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1E5325" w:rsidRDefault="001E5325" w:rsidP="001E53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5325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  <w:t>QUESTION NUMBER: 468</w:t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06 SEPTEMBER 2022</w:t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  <w:t>INTERNAL QUESTION PAPER NUMBER : 30 of 2022</w:t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</w:r>
      <w:r w:rsidRPr="001E5325">
        <w:rPr>
          <w:rFonts w:ascii="Arial" w:hAnsi="Arial" w:cs="Arial"/>
          <w:b/>
          <w:sz w:val="20"/>
          <w:szCs w:val="20"/>
          <w:lang w:val="en-ZA"/>
        </w:rPr>
        <w:br/>
        <w:t xml:space="preserve">Ms A S </w:t>
      </w:r>
      <w:proofErr w:type="spellStart"/>
      <w:r w:rsidRPr="001E5325">
        <w:rPr>
          <w:rFonts w:ascii="Arial" w:hAnsi="Arial" w:cs="Arial"/>
          <w:b/>
          <w:sz w:val="20"/>
          <w:szCs w:val="20"/>
          <w:lang w:val="en-ZA"/>
        </w:rPr>
        <w:t>Hlongo</w:t>
      </w:r>
      <w:proofErr w:type="spellEnd"/>
      <w:r w:rsidRPr="001E5325">
        <w:rPr>
          <w:rFonts w:ascii="Arial" w:hAnsi="Arial" w:cs="Arial"/>
          <w:b/>
          <w:sz w:val="20"/>
          <w:szCs w:val="20"/>
          <w:lang w:val="en-ZA"/>
        </w:rPr>
        <w:t xml:space="preserve"> (ANC) to ask the Minister of The Presidency for Women, Youth and Persons with Disabilities:</w:t>
      </w:r>
      <w:r w:rsidRPr="001E5325">
        <w:rPr>
          <w:rFonts w:ascii="Arial" w:hAnsi="Arial" w:cs="Arial"/>
          <w:sz w:val="20"/>
          <w:szCs w:val="20"/>
        </w:rPr>
        <w:br/>
      </w:r>
      <w:r w:rsidRPr="001E5325">
        <w:rPr>
          <w:rFonts w:ascii="Arial" w:hAnsi="Arial" w:cs="Arial"/>
          <w:sz w:val="20"/>
          <w:szCs w:val="20"/>
        </w:rPr>
        <w:br/>
        <w:t>Given that the improvement of the financial inclusion and entrepreneurship of women through the introduction of a regulatory environment for preferential procurement, and the strengthening of women-focused and women-owned business and co-operatives is a focus of her Office that ensures the economic emancipation of women, what specific steps has her Office taken to ensure that this happens to a far greater extent?</w:t>
      </w:r>
      <w:r w:rsidRPr="001E5325">
        <w:rPr>
          <w:rFonts w:ascii="Arial" w:hAnsi="Arial" w:cs="Arial"/>
          <w:sz w:val="20"/>
          <w:szCs w:val="20"/>
        </w:rPr>
        <w:br/>
      </w:r>
      <w:r w:rsidRPr="001E5325">
        <w:rPr>
          <w:rFonts w:ascii="Arial" w:hAnsi="Arial" w:cs="Arial"/>
          <w:sz w:val="20"/>
          <w:szCs w:val="20"/>
        </w:rPr>
        <w:br/>
      </w:r>
      <w:r w:rsidR="001B0217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BF6241">
          <w:rPr>
            <w:rStyle w:val="Hyperlink"/>
            <w:rFonts w:ascii="Arial" w:hAnsi="Arial" w:cs="Arial"/>
            <w:b/>
            <w:sz w:val="20"/>
            <w:szCs w:val="20"/>
          </w:rPr>
          <w:t>R</w:t>
        </w:r>
        <w:r w:rsidR="001B0217" w:rsidRPr="00BF6241">
          <w:rPr>
            <w:rStyle w:val="Hyperlink"/>
            <w:rFonts w:ascii="Arial" w:hAnsi="Arial" w:cs="Arial"/>
            <w:b/>
            <w:sz w:val="20"/>
            <w:szCs w:val="20"/>
          </w:rPr>
          <w:t>eply</w:t>
        </w:r>
      </w:hyperlink>
    </w:p>
    <w:sectPr w:rsidR="00EA5D47" w:rsidRPr="001E5325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325"/>
    <w:rsid w:val="000C5FAA"/>
    <w:rsid w:val="001B0217"/>
    <w:rsid w:val="001E5325"/>
    <w:rsid w:val="00BF6241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468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2022-09-19T09:48:00Z</dcterms:created>
  <dcterms:modified xsi:type="dcterms:W3CDTF">2022-09-19T12:48:00Z</dcterms:modified>
</cp:coreProperties>
</file>