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QUESTION 311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</w:t>
      </w:r>
      <w:proofErr w:type="gramStart"/>
      <w:r w:rsidR="00FA3925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4A5CA0">
        <w:rPr>
          <w:rFonts w:ascii="Arial" w:hAnsi="Arial" w:cs="Arial"/>
          <w:b/>
          <w:sz w:val="20"/>
          <w:szCs w:val="20"/>
          <w:lang w:val="en-ZA"/>
        </w:rPr>
        <w:t>Mr A G Whitfield</w:t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4A5CA0">
        <w:rPr>
          <w:rFonts w:ascii="Arial" w:hAnsi="Arial" w:cs="Arial"/>
          <w:b/>
          <w:sz w:val="20"/>
          <w:szCs w:val="20"/>
          <w:lang w:val="en-ZA"/>
        </w:rPr>
        <w:t>DA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4A5CA0">
        <w:rPr>
          <w:rFonts w:ascii="Arial" w:hAnsi="Arial" w:cs="Arial"/>
          <w:sz w:val="20"/>
          <w:szCs w:val="20"/>
          <w:lang w:val="en-ZA"/>
        </w:rPr>
        <w:t>Whether the SA Police Service has rendered security service to conferences and/or any other event of any political party since 1 April 2019; if not, what is the position in this regard; if so, what are the full costs of providing security services?</w:t>
      </w:r>
      <w:r w:rsidR="00FA3925">
        <w:rPr>
          <w:rFonts w:ascii="Arial" w:hAnsi="Arial" w:cs="Arial"/>
          <w:sz w:val="20"/>
          <w:szCs w:val="20"/>
          <w:lang w:val="en-ZA"/>
        </w:rPr>
        <w:t xml:space="preserve"> 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D0106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3152D3"/>
    <w:rsid w:val="004A5CA0"/>
    <w:rsid w:val="0051560A"/>
    <w:rsid w:val="005F5A06"/>
    <w:rsid w:val="00AF3A43"/>
    <w:rsid w:val="00C84562"/>
    <w:rsid w:val="00D01062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11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2022-09-12T14:04:00Z</dcterms:created>
  <dcterms:modified xsi:type="dcterms:W3CDTF">2022-09-12T14:06:00Z</dcterms:modified>
</cp:coreProperties>
</file>