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54EAB" w14:textId="77777777" w:rsidR="00626E0D" w:rsidRPr="00626E0D" w:rsidRDefault="009A3048" w:rsidP="00626E0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en-ZA"/>
        </w:rPr>
      </w:pPr>
      <w:r w:rsidRPr="00626E0D">
        <w:rPr>
          <w:rFonts w:eastAsia="Calibri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0" locked="0" layoutInCell="1" allowOverlap="1" wp14:anchorId="1E94F660" wp14:editId="53BC861C">
            <wp:simplePos x="0" y="0"/>
            <wp:positionH relativeFrom="margin">
              <wp:posOffset>2669540</wp:posOffset>
            </wp:positionH>
            <wp:positionV relativeFrom="margin">
              <wp:posOffset>-458470</wp:posOffset>
            </wp:positionV>
            <wp:extent cx="1009015" cy="109982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7A21A" w14:textId="77777777" w:rsidR="00626E0D" w:rsidRPr="00626E0D" w:rsidRDefault="00626E0D" w:rsidP="00626E0D">
      <w:pPr>
        <w:jc w:val="both"/>
        <w:rPr>
          <w:rFonts w:ascii="Tahoma" w:hAnsi="Tahoma" w:cs="Tahoma"/>
          <w:sz w:val="24"/>
          <w:szCs w:val="24"/>
          <w:lang w:eastAsia="en-ZA"/>
        </w:rPr>
      </w:pPr>
    </w:p>
    <w:p w14:paraId="1982B130" w14:textId="77777777" w:rsidR="00626E0D" w:rsidRPr="00626E0D" w:rsidRDefault="00626E0D" w:rsidP="00626E0D">
      <w:pPr>
        <w:jc w:val="both"/>
        <w:rPr>
          <w:rFonts w:ascii="Tahoma" w:hAnsi="Tahoma" w:cs="Tahoma"/>
          <w:sz w:val="24"/>
          <w:szCs w:val="24"/>
          <w:lang w:eastAsia="en-ZA"/>
        </w:rPr>
      </w:pPr>
    </w:p>
    <w:p w14:paraId="45D44DF0" w14:textId="77777777" w:rsidR="00626E0D" w:rsidRPr="00626E0D" w:rsidRDefault="00626E0D" w:rsidP="00626E0D">
      <w:pPr>
        <w:jc w:val="center"/>
        <w:rPr>
          <w:rFonts w:ascii="Arial Bold" w:hAnsi="Arial Bold" w:cs="Arial"/>
          <w:b/>
          <w:color w:val="005800"/>
          <w:sz w:val="16"/>
          <w:szCs w:val="24"/>
          <w:lang w:val="en-ZA" w:eastAsia="en-ZA"/>
        </w:rPr>
      </w:pPr>
    </w:p>
    <w:p w14:paraId="7CBEBF4F" w14:textId="77777777" w:rsidR="00626E0D" w:rsidRPr="00626E0D" w:rsidRDefault="00626E0D" w:rsidP="00626E0D">
      <w:pPr>
        <w:jc w:val="center"/>
        <w:rPr>
          <w:rFonts w:ascii="Arial Bold" w:hAnsi="Arial Bold" w:cs="Arial"/>
          <w:b/>
          <w:color w:val="005800"/>
          <w:lang w:val="en-ZA" w:eastAsia="en-ZA"/>
        </w:rPr>
      </w:pPr>
      <w:r w:rsidRPr="00626E0D">
        <w:rPr>
          <w:rFonts w:ascii="Arial Bold" w:hAnsi="Arial Bold" w:cs="Arial"/>
          <w:b/>
          <w:color w:val="005800"/>
          <w:lang w:val="en-ZA" w:eastAsia="en-ZA"/>
        </w:rPr>
        <w:t>MINISTER</w:t>
      </w:r>
    </w:p>
    <w:p w14:paraId="3CBE32B5" w14:textId="77777777" w:rsidR="00626E0D" w:rsidRPr="00626E0D" w:rsidRDefault="00626E0D" w:rsidP="00626E0D">
      <w:pPr>
        <w:jc w:val="center"/>
        <w:rPr>
          <w:rFonts w:ascii="Arial Bold" w:hAnsi="Arial Bold" w:cs="Arial"/>
          <w:b/>
          <w:color w:val="005800"/>
          <w:lang w:val="en-ZA" w:eastAsia="en-ZA"/>
        </w:rPr>
      </w:pPr>
      <w:r w:rsidRPr="00626E0D">
        <w:rPr>
          <w:rFonts w:ascii="Arial Bold" w:hAnsi="Arial Bold" w:cs="Arial"/>
          <w:b/>
          <w:color w:val="005800"/>
          <w:lang w:val="en-ZA" w:eastAsia="en-ZA"/>
        </w:rPr>
        <w:t>HUMAN SETTLEMENTS, WATER AND SANITATION</w:t>
      </w:r>
    </w:p>
    <w:p w14:paraId="67AC3114" w14:textId="77777777" w:rsidR="00626E0D" w:rsidRPr="00626E0D" w:rsidRDefault="00626E0D" w:rsidP="00626E0D">
      <w:pPr>
        <w:jc w:val="center"/>
        <w:rPr>
          <w:rFonts w:ascii="Arial Bold" w:hAnsi="Arial Bold" w:cs="Arial"/>
          <w:b/>
          <w:color w:val="005800"/>
          <w:lang w:val="en-ZA" w:eastAsia="en-ZA"/>
        </w:rPr>
      </w:pPr>
      <w:r w:rsidRPr="00626E0D">
        <w:rPr>
          <w:rFonts w:ascii="Arial Bold" w:hAnsi="Arial Bold" w:cs="Arial"/>
          <w:b/>
          <w:color w:val="005800"/>
          <w:lang w:val="en-ZA" w:eastAsia="en-ZA"/>
        </w:rPr>
        <w:t>REPUBLIC OF SOUTH AFRICA</w:t>
      </w:r>
    </w:p>
    <w:p w14:paraId="53E3B89C" w14:textId="77777777"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14:paraId="622E2B89" w14:textId="77777777" w:rsidR="00D26F9E" w:rsidRPr="005F4728" w:rsidRDefault="00D26F9E" w:rsidP="00D26F9E">
      <w:pPr>
        <w:rPr>
          <w:b/>
          <w:bCs/>
          <w:sz w:val="24"/>
          <w:szCs w:val="24"/>
        </w:rPr>
      </w:pPr>
    </w:p>
    <w:p w14:paraId="20491212" w14:textId="77777777" w:rsidR="00D26F9E" w:rsidRPr="0055709D" w:rsidRDefault="00AE3398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NATIONAL </w:t>
      </w:r>
      <w:r>
        <w:rPr>
          <w:b/>
          <w:sz w:val="24"/>
          <w:szCs w:val="24"/>
        </w:rPr>
        <w:t xml:space="preserve">COUNCIL OF PROVINCES </w:t>
      </w:r>
    </w:p>
    <w:p w14:paraId="2E46F436" w14:textId="77777777" w:rsidR="00D26F9E" w:rsidRPr="0055709D" w:rsidRDefault="00D26F9E" w:rsidP="00D26F9E">
      <w:pPr>
        <w:jc w:val="center"/>
        <w:rPr>
          <w:b/>
          <w:sz w:val="24"/>
          <w:szCs w:val="24"/>
        </w:rPr>
      </w:pPr>
    </w:p>
    <w:p w14:paraId="731393E1" w14:textId="77777777"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977C9C">
        <w:rPr>
          <w:b/>
          <w:sz w:val="24"/>
          <w:szCs w:val="24"/>
        </w:rPr>
        <w:t>ORAL</w:t>
      </w:r>
      <w:r w:rsidR="00B177C5">
        <w:rPr>
          <w:b/>
          <w:sz w:val="24"/>
          <w:szCs w:val="24"/>
        </w:rPr>
        <w:t xml:space="preserve"> </w:t>
      </w:r>
      <w:r w:rsidRPr="0055709D">
        <w:rPr>
          <w:b/>
          <w:sz w:val="24"/>
          <w:szCs w:val="24"/>
        </w:rPr>
        <w:t>REPLY</w:t>
      </w:r>
    </w:p>
    <w:p w14:paraId="511D1DE4" w14:textId="77777777" w:rsidR="00D26F9E" w:rsidRPr="0055709D" w:rsidRDefault="00D26F9E" w:rsidP="00D26F9E">
      <w:pPr>
        <w:rPr>
          <w:b/>
          <w:sz w:val="24"/>
          <w:szCs w:val="24"/>
        </w:rPr>
      </w:pPr>
    </w:p>
    <w:p w14:paraId="6510971B" w14:textId="77777777" w:rsidR="000B2098" w:rsidRDefault="00D26F9E" w:rsidP="00D26F9E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157A97">
        <w:rPr>
          <w:b/>
          <w:sz w:val="24"/>
          <w:szCs w:val="24"/>
        </w:rPr>
        <w:t>130</w:t>
      </w:r>
    </w:p>
    <w:p w14:paraId="4881DA7F" w14:textId="77777777" w:rsidR="00C72BD9" w:rsidRPr="0055709D" w:rsidRDefault="00C72BD9" w:rsidP="00D26F9E">
      <w:pPr>
        <w:rPr>
          <w:b/>
          <w:sz w:val="24"/>
          <w:szCs w:val="24"/>
        </w:rPr>
      </w:pPr>
    </w:p>
    <w:p w14:paraId="38A8255C" w14:textId="77777777" w:rsidR="00B177C5" w:rsidRDefault="00D26F9E" w:rsidP="00B177C5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</w:t>
      </w:r>
      <w:r w:rsidR="00FD63A0" w:rsidRPr="0055709D">
        <w:rPr>
          <w:b/>
          <w:sz w:val="24"/>
          <w:szCs w:val="24"/>
        </w:rPr>
        <w:t xml:space="preserve">PUBLICATION: </w:t>
      </w:r>
      <w:r w:rsidR="002F30A3">
        <w:rPr>
          <w:b/>
          <w:sz w:val="24"/>
          <w:szCs w:val="24"/>
        </w:rPr>
        <w:t>2 NOVEMBER 2020</w:t>
      </w:r>
    </w:p>
    <w:p w14:paraId="25AE117E" w14:textId="77777777" w:rsidR="00530B4F" w:rsidRDefault="00530B4F" w:rsidP="00B177C5">
      <w:pPr>
        <w:rPr>
          <w:b/>
          <w:sz w:val="24"/>
          <w:szCs w:val="24"/>
        </w:rPr>
      </w:pPr>
    </w:p>
    <w:p w14:paraId="21E1C4CD" w14:textId="77777777" w:rsidR="00157A97" w:rsidRPr="00157A97" w:rsidRDefault="00157A97" w:rsidP="00157A97">
      <w:pPr>
        <w:spacing w:before="100" w:beforeAutospacing="1" w:after="100" w:afterAutospacing="1"/>
        <w:jc w:val="both"/>
        <w:rPr>
          <w:sz w:val="24"/>
          <w:szCs w:val="24"/>
          <w:lang w:val="en-ZA"/>
        </w:rPr>
      </w:pPr>
      <w:r w:rsidRPr="00157A97">
        <w:rPr>
          <w:b/>
          <w:sz w:val="24"/>
          <w:szCs w:val="24"/>
          <w:lang w:val="en-ZA"/>
        </w:rPr>
        <w:t xml:space="preserve">Ms N E Nkosi (Mpumalanga: ANC) to ask the Minister of Human Settlements, Water and Sanitation: </w:t>
      </w:r>
    </w:p>
    <w:p w14:paraId="6D479E86" w14:textId="77777777" w:rsidR="00157A97" w:rsidRPr="007A7755" w:rsidRDefault="00157A97" w:rsidP="007F7B65">
      <w:pPr>
        <w:spacing w:before="100" w:beforeAutospacing="1" w:after="100" w:afterAutospacing="1" w:line="360" w:lineRule="auto"/>
        <w:jc w:val="both"/>
        <w:rPr>
          <w:lang w:val="en-ZA"/>
        </w:rPr>
      </w:pPr>
      <w:r w:rsidRPr="00157A97">
        <w:rPr>
          <w:sz w:val="24"/>
          <w:szCs w:val="24"/>
          <w:lang w:val="en-ZA"/>
        </w:rPr>
        <w:t>Whether any audits were undertaken on the availability and/or non-availability of land for human settlements which may accelerate and/or hamper the provision of housing; if not, why not; if so, what are the relevant details?</w:t>
      </w:r>
      <w:r w:rsidRPr="007A7755">
        <w:rPr>
          <w:lang w:val="en-ZA"/>
        </w:rPr>
        <w:tab/>
      </w:r>
      <w:r w:rsidRPr="007A7755">
        <w:rPr>
          <w:lang w:val="en-ZA"/>
        </w:rPr>
        <w:tab/>
      </w:r>
      <w:r w:rsidRPr="007A7755">
        <w:rPr>
          <w:lang w:val="en-ZA"/>
        </w:rPr>
        <w:tab/>
      </w:r>
      <w:r w:rsidRPr="007A7755">
        <w:rPr>
          <w:lang w:val="en-ZA"/>
        </w:rPr>
        <w:tab/>
      </w:r>
      <w:r w:rsidRPr="007A7755">
        <w:rPr>
          <w:lang w:val="en-ZA"/>
        </w:rPr>
        <w:tab/>
      </w:r>
      <w:r w:rsidRPr="007A7755"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  <w:t xml:space="preserve">             </w:t>
      </w:r>
      <w:r w:rsidRPr="007A7755">
        <w:rPr>
          <w:lang w:val="en-ZA"/>
        </w:rPr>
        <w:t>CO918E</w:t>
      </w:r>
    </w:p>
    <w:p w14:paraId="6F996167" w14:textId="77777777" w:rsidR="00977C9C" w:rsidRDefault="00977C9C" w:rsidP="002E74B8">
      <w:pPr>
        <w:tabs>
          <w:tab w:val="left" w:pos="1690"/>
        </w:tabs>
        <w:ind w:left="720" w:hanging="720"/>
        <w:jc w:val="both"/>
        <w:rPr>
          <w:b/>
          <w:sz w:val="24"/>
          <w:szCs w:val="24"/>
        </w:rPr>
      </w:pPr>
    </w:p>
    <w:p w14:paraId="6A3AADD1" w14:textId="77777777" w:rsidR="002D102F" w:rsidRDefault="00EB6AA1" w:rsidP="002E74B8">
      <w:pPr>
        <w:tabs>
          <w:tab w:val="left" w:pos="1690"/>
        </w:tabs>
        <w:ind w:left="720" w:hanging="720"/>
        <w:jc w:val="both"/>
        <w:rPr>
          <w:b/>
          <w:sz w:val="24"/>
          <w:szCs w:val="24"/>
        </w:rPr>
      </w:pPr>
      <w:r w:rsidRPr="001E66E3">
        <w:rPr>
          <w:b/>
          <w:sz w:val="24"/>
          <w:szCs w:val="24"/>
        </w:rPr>
        <w:t>REPLY:</w:t>
      </w:r>
    </w:p>
    <w:p w14:paraId="682B1F70" w14:textId="77777777" w:rsidR="00E74555" w:rsidRDefault="00E74555" w:rsidP="00E745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part of the multiyear planning in respect of human settlement developments, municipalities and provinces identify well located land for new developments based on housing need. </w:t>
      </w:r>
    </w:p>
    <w:p w14:paraId="5961F6D5" w14:textId="77777777" w:rsidR="00E74555" w:rsidRDefault="00E74555" w:rsidP="00E74555">
      <w:pPr>
        <w:spacing w:line="360" w:lineRule="auto"/>
        <w:jc w:val="both"/>
        <w:rPr>
          <w:sz w:val="24"/>
          <w:szCs w:val="24"/>
        </w:rPr>
      </w:pPr>
    </w:p>
    <w:p w14:paraId="1E473FD8" w14:textId="77777777" w:rsidR="00E74555" w:rsidRDefault="00E74555" w:rsidP="00E745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Furthermore, provinces and municipalities on an on-going basis, identify and acquire strategic private land that is suitable for human settlements.</w:t>
      </w:r>
    </w:p>
    <w:p w14:paraId="2E68FB9D" w14:textId="77777777" w:rsidR="00E74555" w:rsidRDefault="00E74555" w:rsidP="00E74555">
      <w:pPr>
        <w:spacing w:line="360" w:lineRule="auto"/>
        <w:jc w:val="both"/>
        <w:rPr>
          <w:sz w:val="24"/>
          <w:szCs w:val="24"/>
        </w:rPr>
      </w:pPr>
    </w:p>
    <w:p w14:paraId="0C898E14" w14:textId="77777777" w:rsidR="00E74555" w:rsidRDefault="00E74555" w:rsidP="00E74555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So far, </w:t>
      </w:r>
      <w:proofErr w:type="gramStart"/>
      <w:r>
        <w:rPr>
          <w:sz w:val="24"/>
          <w:szCs w:val="24"/>
        </w:rPr>
        <w:t>in excess of</w:t>
      </w:r>
      <w:proofErr w:type="gramEnd"/>
      <w:r>
        <w:rPr>
          <w:sz w:val="24"/>
          <w:szCs w:val="24"/>
        </w:rPr>
        <w:t xml:space="preserve"> 14 296 hectares (7907 land parcels) of state-owned land and over 5726 hectares (168 land parcels) of municipalities owned land has been identified as suitable for human settlements development purposes.  </w:t>
      </w:r>
      <w:proofErr w:type="gramStart"/>
      <w:r>
        <w:rPr>
          <w:sz w:val="24"/>
          <w:szCs w:val="24"/>
        </w:rPr>
        <w:t>In excess of</w:t>
      </w:r>
      <w:proofErr w:type="gramEnd"/>
      <w:r>
        <w:rPr>
          <w:sz w:val="24"/>
          <w:szCs w:val="24"/>
        </w:rPr>
        <w:t xml:space="preserve"> 54 629 hectares (160 898 land parcels) of privately owned land located within priority human settlements and housing development areas has been identified as suitable for human settlements development. </w:t>
      </w:r>
    </w:p>
    <w:p w14:paraId="141C5927" w14:textId="77777777" w:rsidR="004A13DD" w:rsidRDefault="004A13DD" w:rsidP="007F7B65">
      <w:pPr>
        <w:spacing w:line="360" w:lineRule="auto"/>
        <w:jc w:val="both"/>
        <w:rPr>
          <w:b/>
          <w:sz w:val="24"/>
          <w:szCs w:val="24"/>
        </w:rPr>
      </w:pPr>
    </w:p>
    <w:sectPr w:rsidR="004A13DD" w:rsidSect="00A5613F">
      <w:headerReference w:type="default" r:id="rId8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15643" w14:textId="77777777" w:rsidR="004D13E9" w:rsidRDefault="004D13E9" w:rsidP="00054FEC">
      <w:r>
        <w:separator/>
      </w:r>
    </w:p>
  </w:endnote>
  <w:endnote w:type="continuationSeparator" w:id="0">
    <w:p w14:paraId="116C38CB" w14:textId="77777777" w:rsidR="004D13E9" w:rsidRDefault="004D13E9" w:rsidP="0005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FC998" w14:textId="77777777" w:rsidR="004D13E9" w:rsidRDefault="004D13E9" w:rsidP="00054FEC">
      <w:r>
        <w:separator/>
      </w:r>
    </w:p>
  </w:footnote>
  <w:footnote w:type="continuationSeparator" w:id="0">
    <w:p w14:paraId="19402F5D" w14:textId="77777777" w:rsidR="004D13E9" w:rsidRDefault="004D13E9" w:rsidP="0005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51D92" w14:textId="77777777" w:rsidR="00E2469A" w:rsidRPr="00526E7D" w:rsidRDefault="00A5613F" w:rsidP="00E2469A">
    <w:pPr>
      <w:pStyle w:val="Header"/>
      <w:jc w:val="right"/>
    </w:pPr>
    <w:r w:rsidRPr="00526E7D">
      <w:t>Question</w:t>
    </w:r>
    <w:r w:rsidR="0091152A">
      <w:t xml:space="preserve"> </w:t>
    </w:r>
    <w:r w:rsidR="00157A97">
      <w:t>130</w:t>
    </w:r>
    <w:r w:rsidR="00977C9C">
      <w:t xml:space="preserve"> for oral reply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A00E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A2C90"/>
    <w:multiLevelType w:val="hybridMultilevel"/>
    <w:tmpl w:val="19FA0D98"/>
    <w:lvl w:ilvl="0" w:tplc="199CBCF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35F6"/>
    <w:multiLevelType w:val="hybridMultilevel"/>
    <w:tmpl w:val="B8CE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315E4"/>
    <w:multiLevelType w:val="hybridMultilevel"/>
    <w:tmpl w:val="64F46F60"/>
    <w:lvl w:ilvl="0" w:tplc="0EA2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197AA9"/>
    <w:multiLevelType w:val="hybridMultilevel"/>
    <w:tmpl w:val="068C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17A62"/>
    <w:multiLevelType w:val="hybridMultilevel"/>
    <w:tmpl w:val="AFEA588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206AD"/>
    <w:multiLevelType w:val="hybridMultilevel"/>
    <w:tmpl w:val="425A041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60D06133"/>
    <w:multiLevelType w:val="hybridMultilevel"/>
    <w:tmpl w:val="6D4A2AD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373607"/>
    <w:multiLevelType w:val="hybridMultilevel"/>
    <w:tmpl w:val="8F8C604C"/>
    <w:lvl w:ilvl="0" w:tplc="3CA01FD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1DD"/>
    <w:rsid w:val="00001625"/>
    <w:rsid w:val="0000347B"/>
    <w:rsid w:val="00013C46"/>
    <w:rsid w:val="000151AE"/>
    <w:rsid w:val="000163B0"/>
    <w:rsid w:val="00026A5F"/>
    <w:rsid w:val="0003130D"/>
    <w:rsid w:val="00042C5B"/>
    <w:rsid w:val="00052ADA"/>
    <w:rsid w:val="000540D5"/>
    <w:rsid w:val="000542DB"/>
    <w:rsid w:val="00054FEC"/>
    <w:rsid w:val="0005651C"/>
    <w:rsid w:val="00060D86"/>
    <w:rsid w:val="00061B5C"/>
    <w:rsid w:val="00062096"/>
    <w:rsid w:val="00063A5F"/>
    <w:rsid w:val="00084A46"/>
    <w:rsid w:val="00085A2A"/>
    <w:rsid w:val="000874C5"/>
    <w:rsid w:val="000A78D8"/>
    <w:rsid w:val="000B2098"/>
    <w:rsid w:val="000B4AC5"/>
    <w:rsid w:val="000C37CD"/>
    <w:rsid w:val="000C6633"/>
    <w:rsid w:val="000C7AFC"/>
    <w:rsid w:val="000D0C09"/>
    <w:rsid w:val="000D5E18"/>
    <w:rsid w:val="000E0847"/>
    <w:rsid w:val="000E238C"/>
    <w:rsid w:val="000E244D"/>
    <w:rsid w:val="000E3FFE"/>
    <w:rsid w:val="000F4B3A"/>
    <w:rsid w:val="000F7154"/>
    <w:rsid w:val="001005E9"/>
    <w:rsid w:val="00100A49"/>
    <w:rsid w:val="00105052"/>
    <w:rsid w:val="00113198"/>
    <w:rsid w:val="0012211E"/>
    <w:rsid w:val="0012375B"/>
    <w:rsid w:val="00131BFD"/>
    <w:rsid w:val="00133AC5"/>
    <w:rsid w:val="00134648"/>
    <w:rsid w:val="00134C3F"/>
    <w:rsid w:val="001355B6"/>
    <w:rsid w:val="00136BB1"/>
    <w:rsid w:val="00143801"/>
    <w:rsid w:val="001440D5"/>
    <w:rsid w:val="00157A97"/>
    <w:rsid w:val="0016061A"/>
    <w:rsid w:val="00183267"/>
    <w:rsid w:val="00185C4D"/>
    <w:rsid w:val="00185C4E"/>
    <w:rsid w:val="0019692B"/>
    <w:rsid w:val="001A1C58"/>
    <w:rsid w:val="001A37B9"/>
    <w:rsid w:val="001A5AA9"/>
    <w:rsid w:val="001B2B5D"/>
    <w:rsid w:val="001B46D4"/>
    <w:rsid w:val="001C51E0"/>
    <w:rsid w:val="001C6CDB"/>
    <w:rsid w:val="001D4562"/>
    <w:rsid w:val="001D6619"/>
    <w:rsid w:val="001E0319"/>
    <w:rsid w:val="001E1A97"/>
    <w:rsid w:val="001E587F"/>
    <w:rsid w:val="001E66E3"/>
    <w:rsid w:val="001E77A7"/>
    <w:rsid w:val="001F17FC"/>
    <w:rsid w:val="001F31E6"/>
    <w:rsid w:val="00203262"/>
    <w:rsid w:val="00211743"/>
    <w:rsid w:val="002174E7"/>
    <w:rsid w:val="00221ABD"/>
    <w:rsid w:val="00221CAF"/>
    <w:rsid w:val="00221F1C"/>
    <w:rsid w:val="0023124F"/>
    <w:rsid w:val="002316D0"/>
    <w:rsid w:val="002418D7"/>
    <w:rsid w:val="00244322"/>
    <w:rsid w:val="00245CEE"/>
    <w:rsid w:val="002565C1"/>
    <w:rsid w:val="00257C83"/>
    <w:rsid w:val="002620BC"/>
    <w:rsid w:val="0027155D"/>
    <w:rsid w:val="00273F15"/>
    <w:rsid w:val="002901FA"/>
    <w:rsid w:val="002922CE"/>
    <w:rsid w:val="002962EB"/>
    <w:rsid w:val="0029651C"/>
    <w:rsid w:val="00297F06"/>
    <w:rsid w:val="002A580A"/>
    <w:rsid w:val="002B7025"/>
    <w:rsid w:val="002B7A01"/>
    <w:rsid w:val="002D102F"/>
    <w:rsid w:val="002D3BB8"/>
    <w:rsid w:val="002E18F1"/>
    <w:rsid w:val="002E39B0"/>
    <w:rsid w:val="002E74B8"/>
    <w:rsid w:val="002F30A3"/>
    <w:rsid w:val="002F729C"/>
    <w:rsid w:val="002F7976"/>
    <w:rsid w:val="003210D9"/>
    <w:rsid w:val="003225B0"/>
    <w:rsid w:val="00323C61"/>
    <w:rsid w:val="00326ADE"/>
    <w:rsid w:val="00332EDA"/>
    <w:rsid w:val="00333798"/>
    <w:rsid w:val="00342A25"/>
    <w:rsid w:val="003500A3"/>
    <w:rsid w:val="00351776"/>
    <w:rsid w:val="00360151"/>
    <w:rsid w:val="003639EF"/>
    <w:rsid w:val="003658A1"/>
    <w:rsid w:val="00371AFD"/>
    <w:rsid w:val="00386EBC"/>
    <w:rsid w:val="00391B22"/>
    <w:rsid w:val="00392A4A"/>
    <w:rsid w:val="00397799"/>
    <w:rsid w:val="003A0C97"/>
    <w:rsid w:val="003A48E1"/>
    <w:rsid w:val="003B7EF6"/>
    <w:rsid w:val="003C04D0"/>
    <w:rsid w:val="003D1E57"/>
    <w:rsid w:val="003F3285"/>
    <w:rsid w:val="003F3D4B"/>
    <w:rsid w:val="003F40BD"/>
    <w:rsid w:val="003F4CED"/>
    <w:rsid w:val="003F5497"/>
    <w:rsid w:val="00400487"/>
    <w:rsid w:val="0040215C"/>
    <w:rsid w:val="00402533"/>
    <w:rsid w:val="00411FA8"/>
    <w:rsid w:val="00413C30"/>
    <w:rsid w:val="0041417C"/>
    <w:rsid w:val="004171D3"/>
    <w:rsid w:val="00421190"/>
    <w:rsid w:val="00421215"/>
    <w:rsid w:val="00422C97"/>
    <w:rsid w:val="00430FBB"/>
    <w:rsid w:val="00432E94"/>
    <w:rsid w:val="00433C6C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1B50"/>
    <w:rsid w:val="004622F2"/>
    <w:rsid w:val="00466A67"/>
    <w:rsid w:val="00472722"/>
    <w:rsid w:val="00481F38"/>
    <w:rsid w:val="00490BAA"/>
    <w:rsid w:val="004A13DD"/>
    <w:rsid w:val="004A27DE"/>
    <w:rsid w:val="004A7396"/>
    <w:rsid w:val="004B54E9"/>
    <w:rsid w:val="004C34F2"/>
    <w:rsid w:val="004C7102"/>
    <w:rsid w:val="004D13E9"/>
    <w:rsid w:val="004E1009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0B4F"/>
    <w:rsid w:val="00530B96"/>
    <w:rsid w:val="005314EA"/>
    <w:rsid w:val="005318F8"/>
    <w:rsid w:val="00533718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2407"/>
    <w:rsid w:val="00577200"/>
    <w:rsid w:val="00580B62"/>
    <w:rsid w:val="0058155B"/>
    <w:rsid w:val="00585030"/>
    <w:rsid w:val="00587481"/>
    <w:rsid w:val="0059567A"/>
    <w:rsid w:val="005A0373"/>
    <w:rsid w:val="005A09D3"/>
    <w:rsid w:val="005A257C"/>
    <w:rsid w:val="005A3561"/>
    <w:rsid w:val="005A56A1"/>
    <w:rsid w:val="005A715D"/>
    <w:rsid w:val="005B2811"/>
    <w:rsid w:val="005B5D50"/>
    <w:rsid w:val="005B77A4"/>
    <w:rsid w:val="005C71CA"/>
    <w:rsid w:val="005D140A"/>
    <w:rsid w:val="005D1F3D"/>
    <w:rsid w:val="005D69D1"/>
    <w:rsid w:val="005E69AF"/>
    <w:rsid w:val="005F4728"/>
    <w:rsid w:val="00600850"/>
    <w:rsid w:val="00600BD5"/>
    <w:rsid w:val="006043CA"/>
    <w:rsid w:val="0061173D"/>
    <w:rsid w:val="0061227B"/>
    <w:rsid w:val="00614C11"/>
    <w:rsid w:val="00614E22"/>
    <w:rsid w:val="00621979"/>
    <w:rsid w:val="00622769"/>
    <w:rsid w:val="00626E0D"/>
    <w:rsid w:val="006315F4"/>
    <w:rsid w:val="00634815"/>
    <w:rsid w:val="00636C07"/>
    <w:rsid w:val="00643247"/>
    <w:rsid w:val="0064604A"/>
    <w:rsid w:val="00650769"/>
    <w:rsid w:val="0065307F"/>
    <w:rsid w:val="006559CC"/>
    <w:rsid w:val="00657215"/>
    <w:rsid w:val="00657FAD"/>
    <w:rsid w:val="0066568F"/>
    <w:rsid w:val="00666AF5"/>
    <w:rsid w:val="00680AEA"/>
    <w:rsid w:val="00685369"/>
    <w:rsid w:val="006862AD"/>
    <w:rsid w:val="006932BB"/>
    <w:rsid w:val="00696206"/>
    <w:rsid w:val="00697C4D"/>
    <w:rsid w:val="00697CF3"/>
    <w:rsid w:val="006A3A9B"/>
    <w:rsid w:val="006A50C0"/>
    <w:rsid w:val="006A721C"/>
    <w:rsid w:val="006A757A"/>
    <w:rsid w:val="006B057C"/>
    <w:rsid w:val="006B1158"/>
    <w:rsid w:val="006C4112"/>
    <w:rsid w:val="006C7F54"/>
    <w:rsid w:val="006D2C99"/>
    <w:rsid w:val="006D4535"/>
    <w:rsid w:val="006D564E"/>
    <w:rsid w:val="006D638D"/>
    <w:rsid w:val="006E1517"/>
    <w:rsid w:val="006F111A"/>
    <w:rsid w:val="006F35CD"/>
    <w:rsid w:val="006F4B1B"/>
    <w:rsid w:val="006F64F8"/>
    <w:rsid w:val="006F78BD"/>
    <w:rsid w:val="00704183"/>
    <w:rsid w:val="00715D95"/>
    <w:rsid w:val="00720D7F"/>
    <w:rsid w:val="00722FEC"/>
    <w:rsid w:val="00723349"/>
    <w:rsid w:val="007241DD"/>
    <w:rsid w:val="00731E1C"/>
    <w:rsid w:val="007325DE"/>
    <w:rsid w:val="00740E7D"/>
    <w:rsid w:val="00743C1B"/>
    <w:rsid w:val="00744892"/>
    <w:rsid w:val="007468D2"/>
    <w:rsid w:val="0075051F"/>
    <w:rsid w:val="00750870"/>
    <w:rsid w:val="00751A45"/>
    <w:rsid w:val="00755D11"/>
    <w:rsid w:val="00762CB4"/>
    <w:rsid w:val="00764825"/>
    <w:rsid w:val="00766475"/>
    <w:rsid w:val="00766CE9"/>
    <w:rsid w:val="00770484"/>
    <w:rsid w:val="00772336"/>
    <w:rsid w:val="00773002"/>
    <w:rsid w:val="007817ED"/>
    <w:rsid w:val="00784F64"/>
    <w:rsid w:val="0078533E"/>
    <w:rsid w:val="007879C0"/>
    <w:rsid w:val="00791BD0"/>
    <w:rsid w:val="007A3D41"/>
    <w:rsid w:val="007B0903"/>
    <w:rsid w:val="007B51B6"/>
    <w:rsid w:val="007B5B9E"/>
    <w:rsid w:val="007B7586"/>
    <w:rsid w:val="007B77B4"/>
    <w:rsid w:val="007C2726"/>
    <w:rsid w:val="007C3FA2"/>
    <w:rsid w:val="007C6801"/>
    <w:rsid w:val="007D320D"/>
    <w:rsid w:val="007D687B"/>
    <w:rsid w:val="007D7DF2"/>
    <w:rsid w:val="007E105C"/>
    <w:rsid w:val="007E2956"/>
    <w:rsid w:val="007E4DB3"/>
    <w:rsid w:val="007F1DCE"/>
    <w:rsid w:val="007F34B0"/>
    <w:rsid w:val="007F7B65"/>
    <w:rsid w:val="00803702"/>
    <w:rsid w:val="00821539"/>
    <w:rsid w:val="00821ABA"/>
    <w:rsid w:val="00826D26"/>
    <w:rsid w:val="008279FC"/>
    <w:rsid w:val="00832AD2"/>
    <w:rsid w:val="00833EED"/>
    <w:rsid w:val="0084025B"/>
    <w:rsid w:val="00845006"/>
    <w:rsid w:val="00845585"/>
    <w:rsid w:val="00852F18"/>
    <w:rsid w:val="008575F4"/>
    <w:rsid w:val="00857E10"/>
    <w:rsid w:val="00860F4B"/>
    <w:rsid w:val="00865572"/>
    <w:rsid w:val="008709EB"/>
    <w:rsid w:val="0087209D"/>
    <w:rsid w:val="00873BDC"/>
    <w:rsid w:val="00874EAB"/>
    <w:rsid w:val="008773D7"/>
    <w:rsid w:val="00880C30"/>
    <w:rsid w:val="008813B7"/>
    <w:rsid w:val="008843D5"/>
    <w:rsid w:val="00895D3F"/>
    <w:rsid w:val="00895F87"/>
    <w:rsid w:val="008A4484"/>
    <w:rsid w:val="008A44F1"/>
    <w:rsid w:val="008B0CDF"/>
    <w:rsid w:val="008B0E18"/>
    <w:rsid w:val="008B2848"/>
    <w:rsid w:val="008C22C2"/>
    <w:rsid w:val="008C27D9"/>
    <w:rsid w:val="008D4969"/>
    <w:rsid w:val="008D5C43"/>
    <w:rsid w:val="008D5F8E"/>
    <w:rsid w:val="008E39AE"/>
    <w:rsid w:val="008E4350"/>
    <w:rsid w:val="008E4498"/>
    <w:rsid w:val="008E593B"/>
    <w:rsid w:val="008F3F23"/>
    <w:rsid w:val="008F3FE5"/>
    <w:rsid w:val="008F4456"/>
    <w:rsid w:val="00904841"/>
    <w:rsid w:val="00907BDD"/>
    <w:rsid w:val="0091152A"/>
    <w:rsid w:val="00916792"/>
    <w:rsid w:val="00917CDC"/>
    <w:rsid w:val="00924EAF"/>
    <w:rsid w:val="00927BDA"/>
    <w:rsid w:val="009306E0"/>
    <w:rsid w:val="00931E14"/>
    <w:rsid w:val="00933DC0"/>
    <w:rsid w:val="009358D8"/>
    <w:rsid w:val="009407DD"/>
    <w:rsid w:val="00950F93"/>
    <w:rsid w:val="00954574"/>
    <w:rsid w:val="009604A6"/>
    <w:rsid w:val="0096798D"/>
    <w:rsid w:val="00967EE8"/>
    <w:rsid w:val="0097050B"/>
    <w:rsid w:val="00971CE4"/>
    <w:rsid w:val="00972777"/>
    <w:rsid w:val="00974D24"/>
    <w:rsid w:val="00977C9C"/>
    <w:rsid w:val="00984A0C"/>
    <w:rsid w:val="00984BF1"/>
    <w:rsid w:val="00991B77"/>
    <w:rsid w:val="00991C6C"/>
    <w:rsid w:val="009924B5"/>
    <w:rsid w:val="009956D6"/>
    <w:rsid w:val="009A3048"/>
    <w:rsid w:val="009A5247"/>
    <w:rsid w:val="009B6B68"/>
    <w:rsid w:val="009C04C3"/>
    <w:rsid w:val="009C6091"/>
    <w:rsid w:val="009D5153"/>
    <w:rsid w:val="009D5DC1"/>
    <w:rsid w:val="009E00EF"/>
    <w:rsid w:val="009E4722"/>
    <w:rsid w:val="009F104A"/>
    <w:rsid w:val="009F18D7"/>
    <w:rsid w:val="009F37D0"/>
    <w:rsid w:val="009F41D7"/>
    <w:rsid w:val="009F5B5D"/>
    <w:rsid w:val="00A07114"/>
    <w:rsid w:val="00A10986"/>
    <w:rsid w:val="00A11359"/>
    <w:rsid w:val="00A36D94"/>
    <w:rsid w:val="00A45652"/>
    <w:rsid w:val="00A46948"/>
    <w:rsid w:val="00A52004"/>
    <w:rsid w:val="00A5613F"/>
    <w:rsid w:val="00A564D9"/>
    <w:rsid w:val="00A60EEE"/>
    <w:rsid w:val="00A645C2"/>
    <w:rsid w:val="00A738F3"/>
    <w:rsid w:val="00A73A8F"/>
    <w:rsid w:val="00A749B6"/>
    <w:rsid w:val="00A76A9C"/>
    <w:rsid w:val="00A81A96"/>
    <w:rsid w:val="00A82C7A"/>
    <w:rsid w:val="00A830EA"/>
    <w:rsid w:val="00A90AF6"/>
    <w:rsid w:val="00A9168E"/>
    <w:rsid w:val="00AA08FD"/>
    <w:rsid w:val="00AA1B87"/>
    <w:rsid w:val="00AA2897"/>
    <w:rsid w:val="00AB3C96"/>
    <w:rsid w:val="00AC0B56"/>
    <w:rsid w:val="00AC5723"/>
    <w:rsid w:val="00AC69A5"/>
    <w:rsid w:val="00AE05EB"/>
    <w:rsid w:val="00AE0DBB"/>
    <w:rsid w:val="00AE1377"/>
    <w:rsid w:val="00AE3398"/>
    <w:rsid w:val="00AE5063"/>
    <w:rsid w:val="00AE6436"/>
    <w:rsid w:val="00AF266B"/>
    <w:rsid w:val="00B057BB"/>
    <w:rsid w:val="00B11A62"/>
    <w:rsid w:val="00B165B3"/>
    <w:rsid w:val="00B165F7"/>
    <w:rsid w:val="00B177C5"/>
    <w:rsid w:val="00B17FB7"/>
    <w:rsid w:val="00B24178"/>
    <w:rsid w:val="00B24802"/>
    <w:rsid w:val="00B253A0"/>
    <w:rsid w:val="00B301A9"/>
    <w:rsid w:val="00B3353C"/>
    <w:rsid w:val="00B346B6"/>
    <w:rsid w:val="00B35035"/>
    <w:rsid w:val="00B35967"/>
    <w:rsid w:val="00B41BED"/>
    <w:rsid w:val="00B43005"/>
    <w:rsid w:val="00B453E3"/>
    <w:rsid w:val="00B473D5"/>
    <w:rsid w:val="00B52604"/>
    <w:rsid w:val="00B55E3F"/>
    <w:rsid w:val="00B57E32"/>
    <w:rsid w:val="00B605C1"/>
    <w:rsid w:val="00B62DD3"/>
    <w:rsid w:val="00B653F5"/>
    <w:rsid w:val="00B70FF0"/>
    <w:rsid w:val="00B72DD5"/>
    <w:rsid w:val="00B86677"/>
    <w:rsid w:val="00B901AC"/>
    <w:rsid w:val="00B969FE"/>
    <w:rsid w:val="00BA1CD4"/>
    <w:rsid w:val="00BA1D02"/>
    <w:rsid w:val="00BB13D8"/>
    <w:rsid w:val="00BC2B00"/>
    <w:rsid w:val="00BC7268"/>
    <w:rsid w:val="00BD39FB"/>
    <w:rsid w:val="00BE2758"/>
    <w:rsid w:val="00BE35AA"/>
    <w:rsid w:val="00BF3EE7"/>
    <w:rsid w:val="00BF78F1"/>
    <w:rsid w:val="00C0359C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4C9E"/>
    <w:rsid w:val="00C45207"/>
    <w:rsid w:val="00C527FC"/>
    <w:rsid w:val="00C52AA3"/>
    <w:rsid w:val="00C576FE"/>
    <w:rsid w:val="00C57AC2"/>
    <w:rsid w:val="00C72BD9"/>
    <w:rsid w:val="00C74E11"/>
    <w:rsid w:val="00C86B1F"/>
    <w:rsid w:val="00C927F2"/>
    <w:rsid w:val="00C960DE"/>
    <w:rsid w:val="00CA1F73"/>
    <w:rsid w:val="00CA6FA2"/>
    <w:rsid w:val="00CB24C2"/>
    <w:rsid w:val="00CC56F2"/>
    <w:rsid w:val="00CD26AC"/>
    <w:rsid w:val="00CE087F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41E8"/>
    <w:rsid w:val="00D47AF6"/>
    <w:rsid w:val="00D55752"/>
    <w:rsid w:val="00D61B85"/>
    <w:rsid w:val="00D6500F"/>
    <w:rsid w:val="00D70A77"/>
    <w:rsid w:val="00D74382"/>
    <w:rsid w:val="00D74D2F"/>
    <w:rsid w:val="00D75252"/>
    <w:rsid w:val="00D76FA4"/>
    <w:rsid w:val="00D7725A"/>
    <w:rsid w:val="00D849FF"/>
    <w:rsid w:val="00D85F0C"/>
    <w:rsid w:val="00D91F9D"/>
    <w:rsid w:val="00D95BCE"/>
    <w:rsid w:val="00D97579"/>
    <w:rsid w:val="00DA0BDC"/>
    <w:rsid w:val="00DA29C6"/>
    <w:rsid w:val="00DA3A7C"/>
    <w:rsid w:val="00DA3D22"/>
    <w:rsid w:val="00DA578C"/>
    <w:rsid w:val="00DA66E5"/>
    <w:rsid w:val="00DB59D7"/>
    <w:rsid w:val="00DB75E0"/>
    <w:rsid w:val="00DC28F1"/>
    <w:rsid w:val="00DC5DF3"/>
    <w:rsid w:val="00DD185C"/>
    <w:rsid w:val="00DD54E8"/>
    <w:rsid w:val="00DD7501"/>
    <w:rsid w:val="00DE6494"/>
    <w:rsid w:val="00DF24A7"/>
    <w:rsid w:val="00DF5820"/>
    <w:rsid w:val="00DF79D0"/>
    <w:rsid w:val="00E01F6C"/>
    <w:rsid w:val="00E03388"/>
    <w:rsid w:val="00E05515"/>
    <w:rsid w:val="00E05BE2"/>
    <w:rsid w:val="00E06306"/>
    <w:rsid w:val="00E13A36"/>
    <w:rsid w:val="00E154EB"/>
    <w:rsid w:val="00E161DB"/>
    <w:rsid w:val="00E17DD6"/>
    <w:rsid w:val="00E2469A"/>
    <w:rsid w:val="00E32382"/>
    <w:rsid w:val="00E40762"/>
    <w:rsid w:val="00E52270"/>
    <w:rsid w:val="00E547E7"/>
    <w:rsid w:val="00E604FF"/>
    <w:rsid w:val="00E65C78"/>
    <w:rsid w:val="00E65E8A"/>
    <w:rsid w:val="00E67E28"/>
    <w:rsid w:val="00E70990"/>
    <w:rsid w:val="00E74555"/>
    <w:rsid w:val="00E76256"/>
    <w:rsid w:val="00E843C3"/>
    <w:rsid w:val="00E84932"/>
    <w:rsid w:val="00E916B8"/>
    <w:rsid w:val="00E92727"/>
    <w:rsid w:val="00E971FE"/>
    <w:rsid w:val="00EB6AA1"/>
    <w:rsid w:val="00EC171E"/>
    <w:rsid w:val="00EC1A90"/>
    <w:rsid w:val="00EC5D81"/>
    <w:rsid w:val="00EC6948"/>
    <w:rsid w:val="00EC6A09"/>
    <w:rsid w:val="00ED344E"/>
    <w:rsid w:val="00EE300B"/>
    <w:rsid w:val="00EE37B5"/>
    <w:rsid w:val="00EE5A15"/>
    <w:rsid w:val="00EF2319"/>
    <w:rsid w:val="00EF66D4"/>
    <w:rsid w:val="00EF7055"/>
    <w:rsid w:val="00F000D2"/>
    <w:rsid w:val="00F17697"/>
    <w:rsid w:val="00F31011"/>
    <w:rsid w:val="00F3479A"/>
    <w:rsid w:val="00F35196"/>
    <w:rsid w:val="00F35583"/>
    <w:rsid w:val="00F363E4"/>
    <w:rsid w:val="00F3695E"/>
    <w:rsid w:val="00F374AD"/>
    <w:rsid w:val="00F41641"/>
    <w:rsid w:val="00F434FC"/>
    <w:rsid w:val="00F4658B"/>
    <w:rsid w:val="00F51113"/>
    <w:rsid w:val="00F54821"/>
    <w:rsid w:val="00F60C74"/>
    <w:rsid w:val="00F61C46"/>
    <w:rsid w:val="00F61D4C"/>
    <w:rsid w:val="00F705F5"/>
    <w:rsid w:val="00F720D5"/>
    <w:rsid w:val="00F75EB0"/>
    <w:rsid w:val="00F81CF7"/>
    <w:rsid w:val="00F9057F"/>
    <w:rsid w:val="00F93680"/>
    <w:rsid w:val="00FA0083"/>
    <w:rsid w:val="00FA12D4"/>
    <w:rsid w:val="00FA14B9"/>
    <w:rsid w:val="00FA2404"/>
    <w:rsid w:val="00FA30B2"/>
    <w:rsid w:val="00FA759C"/>
    <w:rsid w:val="00FB0AF3"/>
    <w:rsid w:val="00FB1940"/>
    <w:rsid w:val="00FC3417"/>
    <w:rsid w:val="00FC40D3"/>
    <w:rsid w:val="00FC4CE9"/>
    <w:rsid w:val="00FC5855"/>
    <w:rsid w:val="00FC6270"/>
    <w:rsid w:val="00FC7327"/>
    <w:rsid w:val="00FD48CB"/>
    <w:rsid w:val="00FD63A0"/>
    <w:rsid w:val="00FE5985"/>
    <w:rsid w:val="00FF1E62"/>
    <w:rsid w:val="00FF6368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55A18B"/>
  <w15:chartTrackingRefBased/>
  <w15:docId w15:val="{EB9D6C12-0661-47ED-B45E-E8719EC6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/>
      <w:sz w:val="24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1">
    <w:name w:val="Medium Grid 21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5A715D"/>
    <w:rPr>
      <w:rFonts w:ascii="Arial" w:hAnsi="Arial" w:cs="Arial"/>
      <w:sz w:val="24"/>
    </w:rPr>
  </w:style>
  <w:style w:type="character" w:styleId="PageNumber">
    <w:name w:val="page number"/>
    <w:semiHidden/>
    <w:rsid w:val="003500A3"/>
  </w:style>
  <w:style w:type="paragraph" w:styleId="ListParagraph">
    <w:name w:val="List Paragraph"/>
    <w:basedOn w:val="Normal"/>
    <w:uiPriority w:val="34"/>
    <w:qFormat/>
    <w:rsid w:val="00832AD2"/>
    <w:pPr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832AD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subject/>
  <dc:creator>98239429</dc:creator>
  <cp:keywords/>
  <cp:lastModifiedBy>Pam Saxby</cp:lastModifiedBy>
  <cp:revision>2</cp:revision>
  <cp:lastPrinted>2020-11-11T13:33:00Z</cp:lastPrinted>
  <dcterms:created xsi:type="dcterms:W3CDTF">2020-11-16T13:43:00Z</dcterms:created>
  <dcterms:modified xsi:type="dcterms:W3CDTF">2020-11-16T13:43:00Z</dcterms:modified>
</cp:coreProperties>
</file>