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E" w:rsidRPr="00EB46DE" w:rsidRDefault="00EB46DE" w:rsidP="00EB46DE">
      <w:pPr>
        <w:rPr>
          <w:rFonts w:ascii="Arial" w:hAnsi="Arial" w:cs="Arial"/>
          <w:b/>
          <w:sz w:val="20"/>
          <w:szCs w:val="20"/>
          <w:lang w:eastAsia="en-ZA"/>
        </w:rPr>
      </w:pPr>
      <w:r w:rsidRPr="00EB46DE">
        <w:rPr>
          <w:rFonts w:ascii="Arial" w:hAnsi="Arial" w:cs="Arial"/>
          <w:b/>
          <w:sz w:val="20"/>
          <w:szCs w:val="20"/>
          <w:lang w:eastAsia="en-ZA"/>
        </w:rPr>
        <w:t xml:space="preserve">Remarks by </w:t>
      </w:r>
      <w:proofErr w:type="spellStart"/>
      <w:r w:rsidRPr="00EB46DE">
        <w:rPr>
          <w:rFonts w:ascii="Arial" w:hAnsi="Arial" w:cs="Arial"/>
          <w:b/>
          <w:sz w:val="20"/>
          <w:szCs w:val="20"/>
          <w:lang w:eastAsia="en-ZA"/>
        </w:rPr>
        <w:t>J.Mananiso</w:t>
      </w:r>
      <w:proofErr w:type="spellEnd"/>
      <w:r w:rsidRPr="00EB46DE">
        <w:rPr>
          <w:rFonts w:ascii="Arial" w:hAnsi="Arial" w:cs="Arial"/>
          <w:b/>
          <w:sz w:val="20"/>
          <w:szCs w:val="20"/>
          <w:lang w:eastAsia="en-ZA"/>
        </w:rPr>
        <w:t xml:space="preserve"> MP (ANC), SONA Debate</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14 February 2022</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Honourable President</w:t>
      </w:r>
      <w:r w:rsidRPr="00EB46DE">
        <w:rPr>
          <w:rFonts w:ascii="Arial" w:eastAsia="Times New Roman" w:hAnsi="Arial" w:cs="Arial"/>
          <w:color w:val="333333"/>
          <w:sz w:val="20"/>
          <w:szCs w:val="20"/>
          <w:lang w:eastAsia="en-ZA"/>
        </w:rPr>
        <w:br/>
        <w:t>Honourable Deputy President</w:t>
      </w:r>
      <w:r w:rsidRPr="00EB46DE">
        <w:rPr>
          <w:rFonts w:ascii="Arial" w:eastAsia="Times New Roman" w:hAnsi="Arial" w:cs="Arial"/>
          <w:color w:val="333333"/>
          <w:sz w:val="20"/>
          <w:szCs w:val="20"/>
          <w:lang w:eastAsia="en-ZA"/>
        </w:rPr>
        <w:br/>
        <w:t>Ministers</w:t>
      </w:r>
      <w:r w:rsidRPr="00EB46DE">
        <w:rPr>
          <w:rFonts w:ascii="Arial" w:eastAsia="Times New Roman" w:hAnsi="Arial" w:cs="Arial"/>
          <w:color w:val="333333"/>
          <w:sz w:val="20"/>
          <w:szCs w:val="20"/>
          <w:lang w:eastAsia="en-ZA"/>
        </w:rPr>
        <w:br/>
        <w:t>Deputy Ministers</w:t>
      </w:r>
      <w:r w:rsidRPr="00EB46DE">
        <w:rPr>
          <w:rFonts w:ascii="Arial" w:eastAsia="Times New Roman" w:hAnsi="Arial" w:cs="Arial"/>
          <w:color w:val="333333"/>
          <w:sz w:val="20"/>
          <w:szCs w:val="20"/>
          <w:lang w:eastAsia="en-ZA"/>
        </w:rPr>
        <w:br/>
      </w:r>
      <w:proofErr w:type="spellStart"/>
      <w:r w:rsidRPr="00EB46DE">
        <w:rPr>
          <w:rFonts w:ascii="Arial" w:eastAsia="Times New Roman" w:hAnsi="Arial" w:cs="Arial"/>
          <w:color w:val="333333"/>
          <w:sz w:val="20"/>
          <w:szCs w:val="20"/>
          <w:lang w:eastAsia="en-ZA"/>
        </w:rPr>
        <w:t>Honorable</w:t>
      </w:r>
      <w:proofErr w:type="spellEnd"/>
      <w:r w:rsidRPr="00EB46DE">
        <w:rPr>
          <w:rFonts w:ascii="Arial" w:eastAsia="Times New Roman" w:hAnsi="Arial" w:cs="Arial"/>
          <w:color w:val="333333"/>
          <w:sz w:val="20"/>
          <w:szCs w:val="20"/>
          <w:lang w:eastAsia="en-ZA"/>
        </w:rPr>
        <w:t xml:space="preserve"> Members</w:t>
      </w:r>
      <w:r w:rsidRPr="00EB46DE">
        <w:rPr>
          <w:rFonts w:ascii="Arial" w:eastAsia="Times New Roman" w:hAnsi="Arial" w:cs="Arial"/>
          <w:color w:val="333333"/>
          <w:sz w:val="20"/>
          <w:szCs w:val="20"/>
          <w:lang w:eastAsia="en-ZA"/>
        </w:rPr>
        <w:br/>
        <w:t>Premiers and</w:t>
      </w:r>
      <w:r w:rsidRPr="00EB46DE">
        <w:rPr>
          <w:rFonts w:ascii="Arial" w:eastAsia="Times New Roman" w:hAnsi="Arial" w:cs="Arial"/>
          <w:color w:val="333333"/>
          <w:sz w:val="20"/>
          <w:szCs w:val="20"/>
          <w:lang w:eastAsia="en-ZA"/>
        </w:rPr>
        <w:br/>
        <w:t>Fellow South Africans</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Hon John I know when is not White it is not Good.</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Hon Malema you know the fruits of this liberation movement more than anyone </w:t>
      </w:r>
      <w:proofErr w:type="gramStart"/>
      <w:r w:rsidRPr="00EB46DE">
        <w:rPr>
          <w:rFonts w:ascii="Arial" w:eastAsia="Times New Roman" w:hAnsi="Arial" w:cs="Arial"/>
          <w:color w:val="333333"/>
          <w:sz w:val="20"/>
          <w:szCs w:val="20"/>
          <w:lang w:eastAsia="en-ZA"/>
        </w:rPr>
        <w:t>here ,</w:t>
      </w:r>
      <w:proofErr w:type="gramEnd"/>
      <w:r w:rsidRPr="00EB46DE">
        <w:rPr>
          <w:rFonts w:ascii="Arial" w:eastAsia="Times New Roman" w:hAnsi="Arial" w:cs="Arial"/>
          <w:color w:val="333333"/>
          <w:sz w:val="20"/>
          <w:szCs w:val="20"/>
          <w:lang w:eastAsia="en-ZA"/>
        </w:rPr>
        <w:t xml:space="preserve"> a </w:t>
      </w:r>
      <w:proofErr w:type="spellStart"/>
      <w:r w:rsidRPr="00EB46DE">
        <w:rPr>
          <w:rFonts w:ascii="Arial" w:eastAsia="Times New Roman" w:hAnsi="Arial" w:cs="Arial"/>
          <w:color w:val="333333"/>
          <w:sz w:val="20"/>
          <w:szCs w:val="20"/>
          <w:lang w:eastAsia="en-ZA"/>
        </w:rPr>
        <w:t>ke</w:t>
      </w:r>
      <w:proofErr w:type="spellEnd"/>
      <w:r w:rsidRPr="00EB46DE">
        <w:rPr>
          <w:rFonts w:ascii="Arial" w:eastAsia="Times New Roman" w:hAnsi="Arial" w:cs="Arial"/>
          <w:color w:val="333333"/>
          <w:sz w:val="20"/>
          <w:szCs w:val="20"/>
          <w:lang w:eastAsia="en-ZA"/>
        </w:rPr>
        <w:t xml:space="preserve"> foo today it’s about what needs to be </w:t>
      </w:r>
      <w:proofErr w:type="spellStart"/>
      <w:r w:rsidRPr="00EB46DE">
        <w:rPr>
          <w:rFonts w:ascii="Arial" w:eastAsia="Times New Roman" w:hAnsi="Arial" w:cs="Arial"/>
          <w:color w:val="333333"/>
          <w:sz w:val="20"/>
          <w:szCs w:val="20"/>
          <w:lang w:eastAsia="en-ZA"/>
        </w:rPr>
        <w:t>done.Hon</w:t>
      </w:r>
      <w:proofErr w:type="spellEnd"/>
      <w:r w:rsidRPr="00EB46DE">
        <w:rPr>
          <w:rFonts w:ascii="Arial" w:eastAsia="Times New Roman" w:hAnsi="Arial" w:cs="Arial"/>
          <w:color w:val="333333"/>
          <w:sz w:val="20"/>
          <w:szCs w:val="20"/>
          <w:lang w:eastAsia="en-ZA"/>
        </w:rPr>
        <w:t xml:space="preserve"> Malema we are not surprised because ,the only person  that you take serious is yourself</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Hon </w:t>
      </w:r>
      <w:proofErr w:type="spellStart"/>
      <w:r w:rsidRPr="00EB46DE">
        <w:rPr>
          <w:rFonts w:ascii="Arial" w:eastAsia="Times New Roman" w:hAnsi="Arial" w:cs="Arial"/>
          <w:color w:val="333333"/>
          <w:sz w:val="20"/>
          <w:szCs w:val="20"/>
          <w:lang w:eastAsia="en-ZA"/>
        </w:rPr>
        <w:t>seign</w:t>
      </w:r>
      <w:proofErr w:type="spellEnd"/>
      <w:r w:rsidRPr="00EB46DE">
        <w:rPr>
          <w:rFonts w:ascii="Arial" w:eastAsia="Times New Roman" w:hAnsi="Arial" w:cs="Arial"/>
          <w:color w:val="333333"/>
          <w:sz w:val="20"/>
          <w:szCs w:val="20"/>
          <w:lang w:eastAsia="en-ZA"/>
        </w:rPr>
        <w:t xml:space="preserve"> selective listening is a problem</w:t>
      </w:r>
    </w:p>
    <w:p w:rsidR="00EB46DE"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Hon </w:t>
      </w:r>
      <w:proofErr w:type="spellStart"/>
      <w:r w:rsidRPr="00EB46DE">
        <w:rPr>
          <w:rFonts w:ascii="Arial" w:eastAsia="Times New Roman" w:hAnsi="Arial" w:cs="Arial"/>
          <w:color w:val="333333"/>
          <w:sz w:val="20"/>
          <w:szCs w:val="20"/>
          <w:lang w:eastAsia="en-ZA"/>
        </w:rPr>
        <w:t>Groenewand</w:t>
      </w:r>
      <w:proofErr w:type="spellEnd"/>
      <w:r w:rsidRPr="00EB46DE">
        <w:rPr>
          <w:rFonts w:ascii="Arial" w:eastAsia="Times New Roman" w:hAnsi="Arial" w:cs="Arial"/>
          <w:color w:val="333333"/>
          <w:sz w:val="20"/>
          <w:szCs w:val="20"/>
          <w:lang w:eastAsia="en-ZA"/>
        </w:rPr>
        <w:t xml:space="preserve"> you won’t know cause you are not </w:t>
      </w:r>
      <w:proofErr w:type="gramStart"/>
      <w:r w:rsidRPr="00EB46DE">
        <w:rPr>
          <w:rFonts w:ascii="Arial" w:eastAsia="Times New Roman" w:hAnsi="Arial" w:cs="Arial"/>
          <w:color w:val="333333"/>
          <w:sz w:val="20"/>
          <w:szCs w:val="20"/>
          <w:lang w:eastAsia="en-ZA"/>
        </w:rPr>
        <w:t>poor ,</w:t>
      </w:r>
      <w:proofErr w:type="gramEnd"/>
      <w:r w:rsidRPr="00EB46DE">
        <w:rPr>
          <w:rFonts w:ascii="Arial" w:eastAsia="Times New Roman" w:hAnsi="Arial" w:cs="Arial"/>
          <w:color w:val="333333"/>
          <w:sz w:val="20"/>
          <w:szCs w:val="20"/>
          <w:lang w:eastAsia="en-ZA"/>
        </w:rPr>
        <w:t xml:space="preserve"> e systems are the for long ques for example e-Natis, you can’t separate youth development to education</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EB46DE">
        <w:rPr>
          <w:rFonts w:ascii="Arial" w:eastAsia="Times New Roman" w:hAnsi="Arial" w:cs="Arial"/>
          <w:color w:val="333333"/>
          <w:sz w:val="20"/>
          <w:szCs w:val="20"/>
          <w:lang w:eastAsia="en-ZA"/>
        </w:rPr>
        <w:t>Honorable</w:t>
      </w:r>
      <w:proofErr w:type="spellEnd"/>
      <w:r w:rsidRPr="00EB46DE">
        <w:rPr>
          <w:rFonts w:ascii="Arial" w:eastAsia="Times New Roman" w:hAnsi="Arial" w:cs="Arial"/>
          <w:color w:val="333333"/>
          <w:sz w:val="20"/>
          <w:szCs w:val="20"/>
          <w:lang w:eastAsia="en-ZA"/>
        </w:rPr>
        <w:t xml:space="preserve"> members and fellow South Africans as I’m standing here today the community of </w:t>
      </w:r>
      <w:proofErr w:type="spellStart"/>
      <w:r w:rsidRPr="00EB46DE">
        <w:rPr>
          <w:rFonts w:ascii="Arial" w:eastAsia="Times New Roman" w:hAnsi="Arial" w:cs="Arial"/>
          <w:color w:val="333333"/>
          <w:sz w:val="20"/>
          <w:szCs w:val="20"/>
          <w:lang w:eastAsia="en-ZA"/>
        </w:rPr>
        <w:t>RandWest</w:t>
      </w:r>
      <w:proofErr w:type="spellEnd"/>
      <w:r w:rsidRPr="00EB46DE">
        <w:rPr>
          <w:rFonts w:ascii="Arial" w:eastAsia="Times New Roman" w:hAnsi="Arial" w:cs="Arial"/>
          <w:color w:val="333333"/>
          <w:sz w:val="20"/>
          <w:szCs w:val="20"/>
          <w:lang w:eastAsia="en-ZA"/>
        </w:rPr>
        <w:t xml:space="preserve"> marched to </w:t>
      </w:r>
      <w:proofErr w:type="spellStart"/>
      <w:r w:rsidRPr="00EB46DE">
        <w:rPr>
          <w:rFonts w:ascii="Arial" w:eastAsia="Times New Roman" w:hAnsi="Arial" w:cs="Arial"/>
          <w:color w:val="333333"/>
          <w:sz w:val="20"/>
          <w:szCs w:val="20"/>
          <w:lang w:eastAsia="en-ZA"/>
        </w:rPr>
        <w:t>JanVilJoen</w:t>
      </w:r>
      <w:proofErr w:type="spellEnd"/>
      <w:r w:rsidRPr="00EB46DE">
        <w:rPr>
          <w:rFonts w:ascii="Arial" w:eastAsia="Times New Roman" w:hAnsi="Arial" w:cs="Arial"/>
          <w:color w:val="333333"/>
          <w:sz w:val="20"/>
          <w:szCs w:val="20"/>
          <w:lang w:eastAsia="en-ZA"/>
        </w:rPr>
        <w:t xml:space="preserve"> </w:t>
      </w:r>
      <w:proofErr w:type="spellStart"/>
      <w:r w:rsidRPr="00EB46DE">
        <w:rPr>
          <w:rFonts w:ascii="Arial" w:eastAsia="Times New Roman" w:hAnsi="Arial" w:cs="Arial"/>
          <w:color w:val="333333"/>
          <w:sz w:val="20"/>
          <w:szCs w:val="20"/>
          <w:lang w:eastAsia="en-ZA"/>
        </w:rPr>
        <w:t>Hoerskool</w:t>
      </w:r>
      <w:proofErr w:type="spellEnd"/>
      <w:r w:rsidRPr="00EB46DE">
        <w:rPr>
          <w:rFonts w:ascii="Arial" w:eastAsia="Times New Roman" w:hAnsi="Arial" w:cs="Arial"/>
          <w:color w:val="333333"/>
          <w:sz w:val="20"/>
          <w:szCs w:val="20"/>
          <w:lang w:eastAsia="en-ZA"/>
        </w:rPr>
        <w: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Due to a bullying incident and racial attacks in the school.</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President these are the people who understood you when you said “we must defend the gains of our democracy” they were gathered in numbers from all walks of Randfontein.</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Fellow South Africans, let me congratulate the class of 2021 and wish the class of 2022 good luck and they must know that an opportunity granted, is granted for a purpose. (vernacular)</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Education is a constitutional right which individuals, groups and institutions must never deny anyone of achieving</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 ANC government is committed to ensure that fee free education policy position is realized,</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And no one is left behind in accessing institutions of higher education and training and opportunities that are there to build our economy.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President as you were addressing the Nation one message that you emphasized was the fact that we will do things better and reaffirmed that we must work together in building the South Africa that we want to see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Your mandatory address is for those who understands that as citizens of South Africa they have Rights and Responsibilities as stipulated in OUR constitution and they must play their part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Fellow South Africans and NSFAS beneficiaries the new Board of NSFAS and its senior management are working tirelessly to ensure that the financial aid system is effective and efficient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NSFAS has improved its information sharing system in partnership with departments such as the Department of Home Affairs, Department of Social Development and SARS</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NSFAS has improved their outreach and communication strategy, some of us through our Parliamentary Constituency Offices have taken them to our communities as we believe first process for accessibility is information, from start to finish</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 online application system despite the challenges has increased access through a responsive mechanism.</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gramStart"/>
      <w:r w:rsidRPr="00EB46DE">
        <w:rPr>
          <w:rFonts w:ascii="Arial" w:eastAsia="Times New Roman" w:hAnsi="Arial" w:cs="Arial"/>
          <w:color w:val="333333"/>
          <w:sz w:val="20"/>
          <w:szCs w:val="20"/>
          <w:lang w:eastAsia="en-ZA"/>
        </w:rPr>
        <w:t>These demonstrates</w:t>
      </w:r>
      <w:proofErr w:type="gramEnd"/>
      <w:r w:rsidRPr="00EB46DE">
        <w:rPr>
          <w:rFonts w:ascii="Arial" w:eastAsia="Times New Roman" w:hAnsi="Arial" w:cs="Arial"/>
          <w:color w:val="333333"/>
          <w:sz w:val="20"/>
          <w:szCs w:val="20"/>
          <w:lang w:eastAsia="en-ZA"/>
        </w:rPr>
        <w:t xml:space="preserve"> the commitment of the youth to learn and contribute to the socio-economic development of our country.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NSFAS is one of the high impact democratic gains by this government.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We have increased access to higher education and expanded the sector with new universities and TVET colleges in partnership with SETAs.</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Honourable President, we must state it </w:t>
      </w:r>
      <w:proofErr w:type="spellStart"/>
      <w:r w:rsidRPr="00EB46DE">
        <w:rPr>
          <w:rFonts w:ascii="Arial" w:eastAsia="Times New Roman" w:hAnsi="Arial" w:cs="Arial"/>
          <w:color w:val="333333"/>
          <w:sz w:val="20"/>
          <w:szCs w:val="20"/>
          <w:lang w:eastAsia="en-ZA"/>
        </w:rPr>
        <w:t>outrightly</w:t>
      </w:r>
      <w:proofErr w:type="spellEnd"/>
      <w:r w:rsidRPr="00EB46DE">
        <w:rPr>
          <w:rFonts w:ascii="Arial" w:eastAsia="Times New Roman" w:hAnsi="Arial" w:cs="Arial"/>
          <w:color w:val="333333"/>
          <w:sz w:val="20"/>
          <w:szCs w:val="20"/>
          <w:lang w:eastAsia="en-ZA"/>
        </w:rPr>
        <w:t xml:space="preserve"> that this democratic government has ensured that the critical pillars for youth development are put in place.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lastRenderedPageBreak/>
        <w:t>Today the doors of learning and culture have been opened for the children, boys, girls, youth, woman, people with disabilities, PEOPLE WITH ALBINISM and the LGBTQIA+ SOCIETY.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Our schools are for free whiles we have guaranteed all children of the poor fee free higher education.</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 majority of students in higher education are women.</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This is a paradigm shift and a democratic dividend which will not be reversed.</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 increased number of financial aid recipients is not a lip service.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Education is an apex priority of the ANC but the proof lies in our allocation and commitment of funds for quality free education.</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TIRISANO MMOGO, YA BOTLHE BA LEFAPA E BOTLHOKWA, BAITHUTI, BATSWARI, MALOKO A TSA BA SEBETSI, MALOKO A BA ITHUTI LE BAITHUTI GA MMOGO LE MALOKO A PUSO LE BAAGI. GO TLISA DIPHETOGO LE DI TIRELO MO DIKAGONG TSA RONA TSA THUTO.JWALO KA O BUILE KA TIRISANO MMOGO YA MAFAPHA A O TLHE.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All Post School Education and Training Sector </w:t>
      </w:r>
      <w:proofErr w:type="spellStart"/>
      <w:r w:rsidRPr="00EB46DE">
        <w:rPr>
          <w:rFonts w:ascii="Arial" w:eastAsia="Times New Roman" w:hAnsi="Arial" w:cs="Arial"/>
          <w:color w:val="333333"/>
          <w:sz w:val="20"/>
          <w:szCs w:val="20"/>
          <w:lang w:eastAsia="en-ZA"/>
        </w:rPr>
        <w:t>healthystakeholders</w:t>
      </w:r>
      <w:proofErr w:type="spellEnd"/>
      <w:r w:rsidRPr="00EB46DE">
        <w:rPr>
          <w:rFonts w:ascii="Arial" w:eastAsia="Times New Roman" w:hAnsi="Arial" w:cs="Arial"/>
          <w:color w:val="333333"/>
          <w:sz w:val="20"/>
          <w:szCs w:val="20"/>
          <w:lang w:eastAsia="en-ZA"/>
        </w:rPr>
        <w:t xml:space="preserve"> RELATIONS is paramount for our institutions, from labour, the SRC and university management to work together to ensure stability in the sector through continuous dialogue. (vernacular)</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President South Africans deserve better services, we need the well skilled human capital that is fit for purpose,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Because some of our institutional systems are failed by officials who do not have the requisite capability to implement our plans and this impedes service delivery.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THERE MUST BE COSEQUENCE MANAGEMENT.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The Public Administration Management Act and the Public Financial Management Act are clear on </w:t>
      </w:r>
      <w:proofErr w:type="gramStart"/>
      <w:r w:rsidRPr="00EB46DE">
        <w:rPr>
          <w:rFonts w:ascii="Arial" w:eastAsia="Times New Roman" w:hAnsi="Arial" w:cs="Arial"/>
          <w:color w:val="333333"/>
          <w:sz w:val="20"/>
          <w:szCs w:val="20"/>
          <w:lang w:eastAsia="en-ZA"/>
        </w:rPr>
        <w:t>whom</w:t>
      </w:r>
      <w:proofErr w:type="gramEnd"/>
      <w:r w:rsidRPr="00EB46DE">
        <w:rPr>
          <w:rFonts w:ascii="Arial" w:eastAsia="Times New Roman" w:hAnsi="Arial" w:cs="Arial"/>
          <w:color w:val="333333"/>
          <w:sz w:val="20"/>
          <w:szCs w:val="20"/>
          <w:lang w:eastAsia="en-ZA"/>
        </w:rPr>
        <w:t xml:space="preserve"> should occupy which space and their responsibility in planning, controlling and managing public funds for efficient and effective service delivery.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South Africa is in need of creative thinking and capable officials to create a “better life for all” which will be achieved by effective, efficient and economic service delivery by everybody.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Fellow South Africans I must confirm that as a country we have a good story to tell when it comes to our Science Technology and Innovation Space, where one can brag without fear, favour or contradictions.</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The SKA is one of the best space </w:t>
      </w:r>
      <w:proofErr w:type="gramStart"/>
      <w:r w:rsidRPr="00EB46DE">
        <w:rPr>
          <w:rFonts w:ascii="Arial" w:eastAsia="Times New Roman" w:hAnsi="Arial" w:cs="Arial"/>
          <w:color w:val="333333"/>
          <w:sz w:val="20"/>
          <w:szCs w:val="20"/>
          <w:lang w:eastAsia="en-ZA"/>
        </w:rPr>
        <w:t>infrastructure</w:t>
      </w:r>
      <w:proofErr w:type="gramEnd"/>
      <w:r w:rsidRPr="00EB46DE">
        <w:rPr>
          <w:rFonts w:ascii="Arial" w:eastAsia="Times New Roman" w:hAnsi="Arial" w:cs="Arial"/>
          <w:color w:val="333333"/>
          <w:sz w:val="20"/>
          <w:szCs w:val="20"/>
          <w:lang w:eastAsia="en-ZA"/>
        </w:rPr>
        <w:t xml:space="preserve"> that the country has ever produced and mostly done by capable human capital that we have in this department.</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President we used to think that Science Innovation and Technology developments serve/was for a particular race, sex, class or gender however I must confirm many </w:t>
      </w:r>
      <w:proofErr w:type="gramStart"/>
      <w:r w:rsidRPr="00EB46DE">
        <w:rPr>
          <w:rFonts w:ascii="Arial" w:eastAsia="Times New Roman" w:hAnsi="Arial" w:cs="Arial"/>
          <w:color w:val="333333"/>
          <w:sz w:val="20"/>
          <w:szCs w:val="20"/>
          <w:lang w:eastAsia="en-ZA"/>
        </w:rPr>
        <w:t>has</w:t>
      </w:r>
      <w:proofErr w:type="gramEnd"/>
      <w:r w:rsidRPr="00EB46DE">
        <w:rPr>
          <w:rFonts w:ascii="Arial" w:eastAsia="Times New Roman" w:hAnsi="Arial" w:cs="Arial"/>
          <w:color w:val="333333"/>
          <w:sz w:val="20"/>
          <w:szCs w:val="20"/>
          <w:lang w:eastAsia="en-ZA"/>
        </w:rPr>
        <w:t xml:space="preserve"> transformed.</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It is not a slogan when we say today is better than yesterday. Hence, we hoping for a better tomorrow.</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Currently science and innovation developments are benefitting people from rural areas, farmers and the community at Large</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It was our scientists who identified the Omicron </w:t>
      </w:r>
      <w:proofErr w:type="gramStart"/>
      <w:r w:rsidRPr="00EB46DE">
        <w:rPr>
          <w:rFonts w:ascii="Arial" w:eastAsia="Times New Roman" w:hAnsi="Arial" w:cs="Arial"/>
          <w:color w:val="333333"/>
          <w:sz w:val="20"/>
          <w:szCs w:val="20"/>
          <w:lang w:eastAsia="en-ZA"/>
        </w:rPr>
        <w:t>variant,</w:t>
      </w:r>
      <w:proofErr w:type="gramEnd"/>
      <w:r w:rsidRPr="00EB46DE">
        <w:rPr>
          <w:rFonts w:ascii="Arial" w:eastAsia="Times New Roman" w:hAnsi="Arial" w:cs="Arial"/>
          <w:color w:val="333333"/>
          <w:sz w:val="20"/>
          <w:szCs w:val="20"/>
          <w:lang w:eastAsia="en-ZA"/>
        </w:rPr>
        <w:t xml:space="preserve"> it is our scientist who through the State-Owned, Council of Scientific and Industrial Research developed ventilators as part of strengthening our health capacity. (VERNECULAR)</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Honourable President we should rapidly enable our science and innovation agencies access to serve government institutions</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They should be preferred service providers to stimulate our local innovative developments for commercialization and growth.</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Our man and woman in the science and innovation department have committed to bring everyone along,</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 xml:space="preserve">One of their priorities is to promote and strengthen their capacity building programs, career expos </w:t>
      </w:r>
      <w:proofErr w:type="spellStart"/>
      <w:r w:rsidRPr="00EB46DE">
        <w:rPr>
          <w:rFonts w:ascii="Arial" w:eastAsia="Times New Roman" w:hAnsi="Arial" w:cs="Arial"/>
          <w:color w:val="333333"/>
          <w:sz w:val="20"/>
          <w:szCs w:val="20"/>
          <w:lang w:eastAsia="en-ZA"/>
        </w:rPr>
        <w:t>andindigenous</w:t>
      </w:r>
      <w:proofErr w:type="spellEnd"/>
      <w:r w:rsidRPr="00EB46DE">
        <w:rPr>
          <w:rFonts w:ascii="Arial" w:eastAsia="Times New Roman" w:hAnsi="Arial" w:cs="Arial"/>
          <w:color w:val="333333"/>
          <w:sz w:val="20"/>
          <w:szCs w:val="20"/>
          <w:lang w:eastAsia="en-ZA"/>
        </w:rPr>
        <w:t xml:space="preserve"> programs where our young people can benefit through story telling.</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Despite the low spending in relation to our target of Research and Development as a percentage of the GDP at 1.5 %, our science and innovation system has demonstrated its capability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And we should galvanize funding for innovation in the public sector and increase spending by the private sector</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Our economic edge and growth will lie on our ability to translate our local innovation to compete globally</w:t>
      </w:r>
    </w:p>
    <w:p w:rsidR="00EB46DE" w:rsidRPr="00EB46DE" w:rsidRDefault="00EB46DE" w:rsidP="00EB46D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As we take Science Technology and Innovation to our communities through District Model</w:t>
      </w:r>
    </w:p>
    <w:p w:rsidR="006E2468" w:rsidRPr="00EB46DE" w:rsidRDefault="00EB46DE" w:rsidP="00EB46DE">
      <w:pPr>
        <w:shd w:val="clear" w:color="auto" w:fill="FFFFFF"/>
        <w:spacing w:after="180" w:line="240" w:lineRule="auto"/>
        <w:rPr>
          <w:rFonts w:ascii="Arial" w:eastAsia="Times New Roman" w:hAnsi="Arial" w:cs="Arial"/>
          <w:color w:val="333333"/>
          <w:sz w:val="20"/>
          <w:szCs w:val="20"/>
          <w:lang w:eastAsia="en-ZA"/>
        </w:rPr>
      </w:pPr>
      <w:r w:rsidRPr="00EB46DE">
        <w:rPr>
          <w:rFonts w:ascii="Arial" w:eastAsia="Times New Roman" w:hAnsi="Arial" w:cs="Arial"/>
          <w:color w:val="333333"/>
          <w:sz w:val="20"/>
          <w:szCs w:val="20"/>
          <w:lang w:eastAsia="en-ZA"/>
        </w:rPr>
        <w:t>I thank you!</w:t>
      </w:r>
      <w:bookmarkStart w:id="0" w:name="_GoBack"/>
      <w:bookmarkEnd w:id="0"/>
    </w:p>
    <w:sectPr w:rsidR="006E2468" w:rsidRPr="00EB4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41596D"/>
    <w:rsid w:val="00670D96"/>
    <w:rsid w:val="006E2468"/>
    <w:rsid w:val="00EB46DE"/>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2022-02-15T12:32:00Z</dcterms:created>
  <dcterms:modified xsi:type="dcterms:W3CDTF">2022-02-15T12:32:00Z</dcterms:modified>
</cp:coreProperties>
</file>