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C6B2" w14:textId="77777777" w:rsidR="00F54870" w:rsidRPr="00514A89" w:rsidRDefault="00514A89" w:rsidP="00514A89">
      <w:pPr>
        <w:jc w:val="both"/>
        <w:rPr>
          <w:rFonts w:ascii="Arial" w:hAnsi="Arial" w:cs="Arial"/>
          <w:b/>
          <w:sz w:val="24"/>
          <w:szCs w:val="24"/>
        </w:rPr>
      </w:pPr>
      <w:r w:rsidRPr="00514A89">
        <w:rPr>
          <w:rFonts w:ascii="Arial" w:hAnsi="Arial" w:cs="Arial"/>
          <w:b/>
          <w:sz w:val="24"/>
          <w:szCs w:val="24"/>
        </w:rPr>
        <w:t>DEBATE ON BUDGET VOTE ON HOME AFFAIRS:</w:t>
      </w:r>
    </w:p>
    <w:p w14:paraId="7B634A17" w14:textId="77777777" w:rsidR="00AA76DA" w:rsidRPr="00514A89" w:rsidRDefault="00AA76DA" w:rsidP="00514A89">
      <w:pPr>
        <w:jc w:val="both"/>
        <w:rPr>
          <w:rFonts w:ascii="Arial" w:hAnsi="Arial" w:cs="Arial"/>
          <w:sz w:val="24"/>
          <w:szCs w:val="24"/>
        </w:rPr>
      </w:pPr>
    </w:p>
    <w:p w14:paraId="2B1E53BC" w14:textId="3FA922BE" w:rsidR="00AA76DA" w:rsidRDefault="004E3A70" w:rsidP="00514A89">
      <w:pPr>
        <w:pStyle w:val="ListParagraph"/>
        <w:numPr>
          <w:ilvl w:val="0"/>
          <w:numId w:val="1"/>
        </w:numPr>
        <w:jc w:val="both"/>
        <w:rPr>
          <w:rFonts w:ascii="Arial" w:hAnsi="Arial" w:cs="Arial"/>
          <w:sz w:val="24"/>
          <w:szCs w:val="24"/>
        </w:rPr>
      </w:pPr>
      <w:r>
        <w:rPr>
          <w:rFonts w:ascii="Arial" w:hAnsi="Arial" w:cs="Arial"/>
          <w:sz w:val="24"/>
          <w:szCs w:val="24"/>
        </w:rPr>
        <w:t>Chairperson</w:t>
      </w:r>
      <w:r w:rsidR="00AA76DA" w:rsidRPr="00514A89">
        <w:rPr>
          <w:rFonts w:ascii="Arial" w:hAnsi="Arial" w:cs="Arial"/>
          <w:sz w:val="24"/>
          <w:szCs w:val="24"/>
        </w:rPr>
        <w:t>, the Economic</w:t>
      </w:r>
      <w:r w:rsidR="004F0A62">
        <w:rPr>
          <w:rFonts w:ascii="Arial" w:hAnsi="Arial" w:cs="Arial"/>
          <w:sz w:val="24"/>
          <w:szCs w:val="24"/>
        </w:rPr>
        <w:t xml:space="preserve"> F</w:t>
      </w:r>
      <w:r w:rsidR="00AA76DA" w:rsidRPr="00514A89">
        <w:rPr>
          <w:rFonts w:ascii="Arial" w:hAnsi="Arial" w:cs="Arial"/>
          <w:sz w:val="24"/>
          <w:szCs w:val="24"/>
        </w:rPr>
        <w:t>reedom Fighters reject</w:t>
      </w:r>
      <w:r w:rsidR="004F0A62">
        <w:rPr>
          <w:rFonts w:ascii="Arial" w:hAnsi="Arial" w:cs="Arial"/>
          <w:sz w:val="24"/>
          <w:szCs w:val="24"/>
        </w:rPr>
        <w:t>s</w:t>
      </w:r>
      <w:r w:rsidR="00372A5D">
        <w:rPr>
          <w:rFonts w:ascii="Arial" w:hAnsi="Arial" w:cs="Arial"/>
          <w:sz w:val="24"/>
          <w:szCs w:val="24"/>
        </w:rPr>
        <w:t xml:space="preserve"> the</w:t>
      </w:r>
      <w:r w:rsidR="00AA76DA" w:rsidRPr="00514A89">
        <w:rPr>
          <w:rFonts w:ascii="Arial" w:hAnsi="Arial" w:cs="Arial"/>
          <w:sz w:val="24"/>
          <w:szCs w:val="24"/>
        </w:rPr>
        <w:t xml:space="preserve"> </w:t>
      </w:r>
      <w:r>
        <w:rPr>
          <w:rFonts w:ascii="Arial" w:hAnsi="Arial" w:cs="Arial"/>
          <w:sz w:val="24"/>
          <w:szCs w:val="24"/>
        </w:rPr>
        <w:t xml:space="preserve">adjusted </w:t>
      </w:r>
      <w:r w:rsidR="00AA76DA" w:rsidRPr="00514A89">
        <w:rPr>
          <w:rFonts w:ascii="Arial" w:hAnsi="Arial" w:cs="Arial"/>
          <w:sz w:val="24"/>
          <w:szCs w:val="24"/>
        </w:rPr>
        <w:t>budget</w:t>
      </w:r>
      <w:r w:rsidR="00372A5D">
        <w:rPr>
          <w:rFonts w:ascii="Arial" w:hAnsi="Arial" w:cs="Arial"/>
          <w:sz w:val="24"/>
          <w:szCs w:val="24"/>
        </w:rPr>
        <w:t xml:space="preserve"> vote of</w:t>
      </w:r>
      <w:r w:rsidR="00297B67" w:rsidRPr="00514A89">
        <w:rPr>
          <w:rFonts w:ascii="Arial" w:hAnsi="Arial" w:cs="Arial"/>
          <w:sz w:val="24"/>
          <w:szCs w:val="24"/>
        </w:rPr>
        <w:t xml:space="preserve"> the department of Home Affairs.</w:t>
      </w:r>
    </w:p>
    <w:p w14:paraId="457F250B" w14:textId="77777777" w:rsidR="00514A89" w:rsidRPr="00514A89" w:rsidRDefault="00514A89" w:rsidP="00514A89">
      <w:pPr>
        <w:pStyle w:val="ListParagraph"/>
        <w:jc w:val="both"/>
        <w:rPr>
          <w:rFonts w:ascii="Arial" w:hAnsi="Arial" w:cs="Arial"/>
          <w:sz w:val="24"/>
          <w:szCs w:val="24"/>
        </w:rPr>
      </w:pPr>
    </w:p>
    <w:p w14:paraId="39BCF75B" w14:textId="7A0BB4A8" w:rsidR="00297B67" w:rsidRDefault="004E3A70" w:rsidP="00514A89">
      <w:pPr>
        <w:pStyle w:val="ListParagraph"/>
        <w:numPr>
          <w:ilvl w:val="0"/>
          <w:numId w:val="1"/>
        </w:numPr>
        <w:jc w:val="both"/>
        <w:rPr>
          <w:rFonts w:ascii="Arial" w:hAnsi="Arial" w:cs="Arial"/>
          <w:sz w:val="24"/>
          <w:szCs w:val="24"/>
        </w:rPr>
      </w:pPr>
      <w:r>
        <w:rPr>
          <w:rFonts w:ascii="Arial" w:hAnsi="Arial" w:cs="Arial"/>
          <w:sz w:val="24"/>
          <w:szCs w:val="24"/>
        </w:rPr>
        <w:t>As a result of the crisis brought about by COVID 19, we have had our border closed, and traveling is limited across the country. This is the right thing to do.</w:t>
      </w:r>
    </w:p>
    <w:p w14:paraId="6218E62F" w14:textId="77777777" w:rsidR="004E3A70" w:rsidRPr="004E3A70" w:rsidRDefault="004E3A70" w:rsidP="004E3A70">
      <w:pPr>
        <w:pStyle w:val="ListParagraph"/>
        <w:rPr>
          <w:rFonts w:ascii="Arial" w:hAnsi="Arial" w:cs="Arial"/>
          <w:sz w:val="24"/>
          <w:szCs w:val="24"/>
        </w:rPr>
      </w:pPr>
    </w:p>
    <w:p w14:paraId="2E1E791C" w14:textId="783421E5" w:rsidR="004E3A70" w:rsidRDefault="004E3A70" w:rsidP="00514A89">
      <w:pPr>
        <w:pStyle w:val="ListParagraph"/>
        <w:numPr>
          <w:ilvl w:val="0"/>
          <w:numId w:val="1"/>
        </w:numPr>
        <w:jc w:val="both"/>
        <w:rPr>
          <w:rFonts w:ascii="Arial" w:hAnsi="Arial" w:cs="Arial"/>
          <w:sz w:val="24"/>
          <w:szCs w:val="24"/>
        </w:rPr>
      </w:pPr>
      <w:r>
        <w:rPr>
          <w:rFonts w:ascii="Arial" w:hAnsi="Arial" w:cs="Arial"/>
          <w:sz w:val="24"/>
          <w:szCs w:val="24"/>
        </w:rPr>
        <w:t>But we also have thousands of people from other African nations here who have been waiting here for years for their documentation. The department had purposefully frustrated their attempts at getting documents before, their situation will surely get worse.</w:t>
      </w:r>
    </w:p>
    <w:p w14:paraId="7D7DABC8" w14:textId="77777777" w:rsidR="004E3A70" w:rsidRPr="004E3A70" w:rsidRDefault="004E3A70" w:rsidP="004E3A70">
      <w:pPr>
        <w:pStyle w:val="ListParagraph"/>
        <w:rPr>
          <w:rFonts w:ascii="Arial" w:hAnsi="Arial" w:cs="Arial"/>
          <w:sz w:val="24"/>
          <w:szCs w:val="24"/>
        </w:rPr>
      </w:pPr>
    </w:p>
    <w:p w14:paraId="03054D93" w14:textId="723C648F" w:rsidR="004E3A70" w:rsidRDefault="004E3A70" w:rsidP="00514A89">
      <w:pPr>
        <w:pStyle w:val="ListParagraph"/>
        <w:numPr>
          <w:ilvl w:val="0"/>
          <w:numId w:val="1"/>
        </w:numPr>
        <w:jc w:val="both"/>
        <w:rPr>
          <w:rFonts w:ascii="Arial" w:hAnsi="Arial" w:cs="Arial"/>
          <w:sz w:val="24"/>
          <w:szCs w:val="24"/>
        </w:rPr>
      </w:pPr>
      <w:r>
        <w:rPr>
          <w:rFonts w:ascii="Arial" w:hAnsi="Arial" w:cs="Arial"/>
          <w:sz w:val="24"/>
          <w:szCs w:val="24"/>
        </w:rPr>
        <w:t>The expressly anti-African attitude by some South Africans is only an extension of the hatred of Africans shown by the government, represented so well by this department.</w:t>
      </w:r>
    </w:p>
    <w:p w14:paraId="75AE6958" w14:textId="77777777" w:rsidR="00F80A4D" w:rsidRPr="00F80A4D" w:rsidRDefault="00F80A4D" w:rsidP="00F80A4D">
      <w:pPr>
        <w:pStyle w:val="ListParagraph"/>
        <w:rPr>
          <w:rFonts w:ascii="Arial" w:hAnsi="Arial" w:cs="Arial"/>
          <w:sz w:val="24"/>
          <w:szCs w:val="24"/>
        </w:rPr>
      </w:pPr>
    </w:p>
    <w:p w14:paraId="70F979B1" w14:textId="77777777" w:rsidR="00F80A4D" w:rsidRDefault="00F80A4D" w:rsidP="00F80A4D">
      <w:pPr>
        <w:pStyle w:val="ListParagraph"/>
        <w:numPr>
          <w:ilvl w:val="0"/>
          <w:numId w:val="1"/>
        </w:numPr>
        <w:jc w:val="both"/>
        <w:rPr>
          <w:rFonts w:ascii="Arial" w:hAnsi="Arial" w:cs="Arial"/>
          <w:sz w:val="24"/>
          <w:szCs w:val="24"/>
        </w:rPr>
      </w:pPr>
      <w:r>
        <w:rPr>
          <w:rFonts w:ascii="Arial" w:hAnsi="Arial" w:cs="Arial"/>
          <w:sz w:val="24"/>
          <w:szCs w:val="24"/>
        </w:rPr>
        <w:t>Chairperson, we as the EFF are unapologetically Pan Africanist in character, in posture and in action.</w:t>
      </w:r>
    </w:p>
    <w:p w14:paraId="2DBE616E" w14:textId="77777777" w:rsidR="00F80A4D" w:rsidRPr="004F0A62" w:rsidRDefault="00F80A4D" w:rsidP="00F80A4D">
      <w:pPr>
        <w:pStyle w:val="ListParagraph"/>
        <w:rPr>
          <w:rFonts w:ascii="Arial" w:hAnsi="Arial" w:cs="Arial"/>
          <w:sz w:val="24"/>
          <w:szCs w:val="24"/>
        </w:rPr>
      </w:pPr>
    </w:p>
    <w:p w14:paraId="7BAC829D" w14:textId="77777777" w:rsidR="00F80A4D" w:rsidRPr="009119F5" w:rsidRDefault="00F80A4D" w:rsidP="00F80A4D">
      <w:pPr>
        <w:pStyle w:val="ListParagraph"/>
        <w:rPr>
          <w:rFonts w:ascii="Arial" w:hAnsi="Arial" w:cs="Arial"/>
          <w:sz w:val="24"/>
          <w:szCs w:val="24"/>
        </w:rPr>
      </w:pPr>
    </w:p>
    <w:p w14:paraId="443FBF24" w14:textId="2B4E5974" w:rsidR="00F80A4D" w:rsidRDefault="00F80A4D" w:rsidP="00F80A4D">
      <w:pPr>
        <w:pStyle w:val="ListParagraph"/>
        <w:numPr>
          <w:ilvl w:val="0"/>
          <w:numId w:val="1"/>
        </w:numPr>
        <w:jc w:val="both"/>
        <w:rPr>
          <w:rFonts w:ascii="Arial" w:hAnsi="Arial" w:cs="Arial"/>
          <w:sz w:val="24"/>
          <w:szCs w:val="24"/>
        </w:rPr>
      </w:pPr>
      <w:r>
        <w:rPr>
          <w:rFonts w:ascii="Arial" w:hAnsi="Arial" w:cs="Arial"/>
          <w:sz w:val="24"/>
          <w:szCs w:val="24"/>
        </w:rPr>
        <w:t xml:space="preserve">Minister </w:t>
      </w:r>
      <w:proofErr w:type="spellStart"/>
      <w:r>
        <w:rPr>
          <w:rFonts w:ascii="Arial" w:hAnsi="Arial" w:cs="Arial"/>
          <w:sz w:val="24"/>
          <w:szCs w:val="24"/>
        </w:rPr>
        <w:t>Motsoaledi</w:t>
      </w:r>
      <w:proofErr w:type="spellEnd"/>
      <w:r>
        <w:rPr>
          <w:rFonts w:ascii="Arial" w:hAnsi="Arial" w:cs="Arial"/>
          <w:sz w:val="24"/>
          <w:szCs w:val="24"/>
        </w:rPr>
        <w:t xml:space="preserve"> is an </w:t>
      </w:r>
      <w:proofErr w:type="spellStart"/>
      <w:r>
        <w:rPr>
          <w:rFonts w:ascii="Arial" w:hAnsi="Arial" w:cs="Arial"/>
          <w:sz w:val="24"/>
          <w:szCs w:val="24"/>
        </w:rPr>
        <w:t>Afrophobe</w:t>
      </w:r>
      <w:proofErr w:type="spellEnd"/>
      <w:r>
        <w:rPr>
          <w:rFonts w:ascii="Arial" w:hAnsi="Arial" w:cs="Arial"/>
          <w:sz w:val="24"/>
          <w:szCs w:val="24"/>
        </w:rPr>
        <w:t>, who while at the Department of Health foolishly said our public health is collapsed by the influx of fellow Africans.</w:t>
      </w:r>
    </w:p>
    <w:p w14:paraId="77CA7866" w14:textId="77777777" w:rsidR="00F80A4D" w:rsidRDefault="00F80A4D" w:rsidP="00F80A4D">
      <w:pPr>
        <w:pStyle w:val="ListParagraph"/>
        <w:jc w:val="both"/>
        <w:rPr>
          <w:rFonts w:ascii="Arial" w:hAnsi="Arial" w:cs="Arial"/>
          <w:sz w:val="24"/>
          <w:szCs w:val="24"/>
        </w:rPr>
      </w:pPr>
    </w:p>
    <w:p w14:paraId="7652C8C6" w14:textId="10A2DCFD" w:rsidR="00F80A4D" w:rsidRDefault="00F80A4D" w:rsidP="00F80A4D">
      <w:pPr>
        <w:pStyle w:val="ListParagraph"/>
        <w:numPr>
          <w:ilvl w:val="0"/>
          <w:numId w:val="1"/>
        </w:numPr>
        <w:jc w:val="both"/>
        <w:rPr>
          <w:rFonts w:ascii="Arial" w:hAnsi="Arial" w:cs="Arial"/>
          <w:sz w:val="24"/>
          <w:szCs w:val="24"/>
        </w:rPr>
      </w:pPr>
      <w:r>
        <w:rPr>
          <w:rFonts w:ascii="Arial" w:hAnsi="Arial" w:cs="Arial"/>
          <w:sz w:val="24"/>
          <w:szCs w:val="24"/>
        </w:rPr>
        <w:t>Under his guidance, the Department of Home Affairs has only intensified its anti-African posture.</w:t>
      </w:r>
    </w:p>
    <w:p w14:paraId="778625BC" w14:textId="77777777" w:rsidR="00F80A4D" w:rsidRPr="00F80A4D" w:rsidRDefault="00F80A4D" w:rsidP="00F80A4D">
      <w:pPr>
        <w:pStyle w:val="ListParagraph"/>
        <w:rPr>
          <w:rFonts w:ascii="Arial" w:hAnsi="Arial" w:cs="Arial"/>
          <w:sz w:val="24"/>
          <w:szCs w:val="24"/>
        </w:rPr>
      </w:pPr>
    </w:p>
    <w:p w14:paraId="38F704F6" w14:textId="77777777" w:rsidR="00F80A4D" w:rsidRPr="00F80A4D" w:rsidRDefault="00F80A4D" w:rsidP="00F80A4D">
      <w:pPr>
        <w:pStyle w:val="ListParagraph"/>
        <w:jc w:val="both"/>
        <w:rPr>
          <w:rFonts w:ascii="Arial" w:hAnsi="Arial" w:cs="Arial"/>
          <w:sz w:val="24"/>
          <w:szCs w:val="24"/>
        </w:rPr>
      </w:pPr>
    </w:p>
    <w:p w14:paraId="5C949567" w14:textId="7AE5694A" w:rsidR="00F80A4D" w:rsidRDefault="00F80A4D" w:rsidP="00F80A4D">
      <w:pPr>
        <w:pStyle w:val="ListParagraph"/>
        <w:numPr>
          <w:ilvl w:val="0"/>
          <w:numId w:val="1"/>
        </w:numPr>
        <w:jc w:val="both"/>
        <w:rPr>
          <w:rFonts w:ascii="Arial" w:hAnsi="Arial" w:cs="Arial"/>
          <w:sz w:val="24"/>
          <w:szCs w:val="24"/>
        </w:rPr>
      </w:pPr>
      <w:r>
        <w:rPr>
          <w:rFonts w:ascii="Arial" w:hAnsi="Arial" w:cs="Arial"/>
          <w:sz w:val="24"/>
          <w:szCs w:val="24"/>
        </w:rPr>
        <w:t>It is for this reason that you will</w:t>
      </w:r>
      <w:r>
        <w:rPr>
          <w:rFonts w:ascii="Arial" w:hAnsi="Arial" w:cs="Arial"/>
          <w:sz w:val="24"/>
          <w:szCs w:val="24"/>
        </w:rPr>
        <w:t xml:space="preserve"> never find white people at </w:t>
      </w:r>
      <w:proofErr w:type="spellStart"/>
      <w:r>
        <w:rPr>
          <w:rFonts w:ascii="Arial" w:hAnsi="Arial" w:cs="Arial"/>
          <w:sz w:val="24"/>
          <w:szCs w:val="24"/>
        </w:rPr>
        <w:t>Lindela</w:t>
      </w:r>
      <w:proofErr w:type="spellEnd"/>
      <w:r>
        <w:rPr>
          <w:rFonts w:ascii="Arial" w:hAnsi="Arial" w:cs="Arial"/>
          <w:sz w:val="24"/>
          <w:szCs w:val="24"/>
        </w:rPr>
        <w:t xml:space="preserve"> repatriation centre, it is always African people who are chucked out of this country by the department of home affairs. </w:t>
      </w:r>
    </w:p>
    <w:p w14:paraId="4B347BA4" w14:textId="77777777" w:rsidR="00F80A4D" w:rsidRPr="009A6882" w:rsidRDefault="00F80A4D" w:rsidP="00F80A4D">
      <w:pPr>
        <w:pStyle w:val="ListParagraph"/>
        <w:rPr>
          <w:rFonts w:ascii="Arial" w:hAnsi="Arial" w:cs="Arial"/>
          <w:sz w:val="24"/>
          <w:szCs w:val="24"/>
        </w:rPr>
      </w:pPr>
    </w:p>
    <w:p w14:paraId="11EABF02" w14:textId="11042F9E" w:rsidR="00F80A4D" w:rsidRPr="00F80A4D" w:rsidRDefault="00F80A4D" w:rsidP="00F80A4D">
      <w:pPr>
        <w:pStyle w:val="ListParagraph"/>
        <w:numPr>
          <w:ilvl w:val="0"/>
          <w:numId w:val="1"/>
        </w:numPr>
        <w:jc w:val="both"/>
        <w:rPr>
          <w:rFonts w:ascii="Arial" w:hAnsi="Arial" w:cs="Arial"/>
          <w:sz w:val="24"/>
          <w:szCs w:val="24"/>
        </w:rPr>
      </w:pPr>
      <w:r>
        <w:rPr>
          <w:rFonts w:ascii="Arial" w:hAnsi="Arial" w:cs="Arial"/>
          <w:sz w:val="24"/>
          <w:szCs w:val="24"/>
        </w:rPr>
        <w:t>This confirms the view held across the continent that South Africa is an anti-black, xenophobic State only too willing to inflict the most unimaginable pain on black bodies.</w:t>
      </w:r>
    </w:p>
    <w:p w14:paraId="02033FF3" w14:textId="77777777" w:rsidR="00900268" w:rsidRPr="00900268" w:rsidRDefault="00900268" w:rsidP="00900268">
      <w:pPr>
        <w:pStyle w:val="ListParagraph"/>
        <w:rPr>
          <w:rFonts w:ascii="Arial" w:hAnsi="Arial" w:cs="Arial"/>
          <w:sz w:val="24"/>
          <w:szCs w:val="24"/>
        </w:rPr>
      </w:pPr>
    </w:p>
    <w:p w14:paraId="2A866CA8" w14:textId="6973675D" w:rsidR="00900268" w:rsidRPr="00900268" w:rsidRDefault="00F80A4D" w:rsidP="00514A89">
      <w:pPr>
        <w:pStyle w:val="ListParagraph"/>
        <w:numPr>
          <w:ilvl w:val="0"/>
          <w:numId w:val="1"/>
        </w:numPr>
        <w:jc w:val="both"/>
        <w:rPr>
          <w:rFonts w:ascii="Arial" w:hAnsi="Arial" w:cs="Arial"/>
          <w:sz w:val="24"/>
          <w:szCs w:val="24"/>
        </w:rPr>
      </w:pPr>
      <w:r>
        <w:rPr>
          <w:rFonts w:ascii="Arial" w:hAnsi="Arial" w:cs="Arial"/>
          <w:sz w:val="24"/>
          <w:szCs w:val="24"/>
        </w:rPr>
        <w:t xml:space="preserve">Chairperson, the </w:t>
      </w:r>
      <w:r w:rsidR="00900268">
        <w:rPr>
          <w:rFonts w:ascii="Arial" w:hAnsi="Arial" w:cs="Arial"/>
          <w:sz w:val="24"/>
          <w:szCs w:val="24"/>
        </w:rPr>
        <w:t xml:space="preserve">downward adjustment of the budget by about </w:t>
      </w:r>
      <w:r w:rsidR="00900268">
        <w:rPr>
          <w:rFonts w:ascii="Arial" w:hAnsi="Arial" w:cs="Arial"/>
          <w:sz w:val="24"/>
          <w:szCs w:val="24"/>
          <w:lang w:val="en-US"/>
        </w:rPr>
        <w:t>R562 m</w:t>
      </w:r>
      <w:r w:rsidR="00900268" w:rsidRPr="00900268">
        <w:rPr>
          <w:rFonts w:ascii="Arial" w:hAnsi="Arial" w:cs="Arial"/>
          <w:sz w:val="24"/>
          <w:szCs w:val="24"/>
          <w:lang w:val="en-US"/>
        </w:rPr>
        <w:t xml:space="preserve">illion </w:t>
      </w:r>
      <w:r w:rsidR="00900268">
        <w:rPr>
          <w:rFonts w:ascii="Arial" w:hAnsi="Arial" w:cs="Arial"/>
          <w:sz w:val="24"/>
          <w:szCs w:val="24"/>
          <w:lang w:val="en-US"/>
        </w:rPr>
        <w:t>will pose a significant risk to</w:t>
      </w:r>
      <w:r w:rsidR="00900268" w:rsidRPr="00900268">
        <w:rPr>
          <w:rFonts w:ascii="Arial" w:hAnsi="Arial" w:cs="Arial"/>
          <w:sz w:val="24"/>
          <w:szCs w:val="24"/>
          <w:lang w:val="en-US"/>
        </w:rPr>
        <w:t xml:space="preserve"> the Depa</w:t>
      </w:r>
      <w:r w:rsidR="00900268">
        <w:rPr>
          <w:rFonts w:ascii="Arial" w:hAnsi="Arial" w:cs="Arial"/>
          <w:sz w:val="24"/>
          <w:szCs w:val="24"/>
          <w:lang w:val="en-US"/>
        </w:rPr>
        <w:t>rtments ability to achieve its p</w:t>
      </w:r>
      <w:r w:rsidR="00900268" w:rsidRPr="00900268">
        <w:rPr>
          <w:rFonts w:ascii="Arial" w:hAnsi="Arial" w:cs="Arial"/>
          <w:sz w:val="24"/>
          <w:szCs w:val="24"/>
          <w:lang w:val="en-US"/>
        </w:rPr>
        <w:t>rogrammes, especially on service delivery at critical areas such as birth, death registration and issuance of ID Cards.</w:t>
      </w:r>
    </w:p>
    <w:p w14:paraId="6AE0475A" w14:textId="77777777" w:rsidR="00900268" w:rsidRPr="00900268" w:rsidRDefault="00900268" w:rsidP="00900268">
      <w:pPr>
        <w:pStyle w:val="ListParagraph"/>
        <w:rPr>
          <w:rFonts w:ascii="Arial" w:hAnsi="Arial" w:cs="Arial"/>
          <w:sz w:val="24"/>
          <w:szCs w:val="24"/>
        </w:rPr>
      </w:pPr>
    </w:p>
    <w:p w14:paraId="7AB41D98" w14:textId="07B7683A" w:rsidR="00900268" w:rsidRDefault="00900268" w:rsidP="00514A89">
      <w:pPr>
        <w:pStyle w:val="ListParagraph"/>
        <w:numPr>
          <w:ilvl w:val="0"/>
          <w:numId w:val="1"/>
        </w:numPr>
        <w:jc w:val="both"/>
        <w:rPr>
          <w:rFonts w:ascii="Arial" w:hAnsi="Arial" w:cs="Arial"/>
          <w:sz w:val="24"/>
          <w:szCs w:val="24"/>
        </w:rPr>
      </w:pPr>
      <w:r>
        <w:rPr>
          <w:rFonts w:ascii="Arial" w:hAnsi="Arial" w:cs="Arial"/>
          <w:sz w:val="24"/>
          <w:szCs w:val="24"/>
        </w:rPr>
        <w:t>The failure of the department to keep their offices open in hospitals to register births between March and May has led to a significant number of babies born then, who still do not have birth certificates. We still o not know how you plan to resolve that problem.</w:t>
      </w:r>
    </w:p>
    <w:p w14:paraId="2BEF9AE6" w14:textId="77777777" w:rsidR="00900268" w:rsidRPr="00900268" w:rsidRDefault="00900268" w:rsidP="00900268">
      <w:pPr>
        <w:pStyle w:val="ListParagraph"/>
        <w:rPr>
          <w:rFonts w:ascii="Arial" w:hAnsi="Arial" w:cs="Arial"/>
          <w:sz w:val="24"/>
          <w:szCs w:val="24"/>
        </w:rPr>
      </w:pPr>
    </w:p>
    <w:p w14:paraId="222621E9" w14:textId="08E56815" w:rsidR="00900268" w:rsidRDefault="00900268" w:rsidP="00514A89">
      <w:pPr>
        <w:pStyle w:val="ListParagraph"/>
        <w:numPr>
          <w:ilvl w:val="0"/>
          <w:numId w:val="1"/>
        </w:numPr>
        <w:jc w:val="both"/>
        <w:rPr>
          <w:rFonts w:ascii="Arial" w:hAnsi="Arial" w:cs="Arial"/>
          <w:sz w:val="24"/>
          <w:szCs w:val="24"/>
        </w:rPr>
      </w:pPr>
      <w:r>
        <w:rPr>
          <w:rFonts w:ascii="Arial" w:hAnsi="Arial" w:cs="Arial"/>
          <w:sz w:val="24"/>
          <w:szCs w:val="24"/>
        </w:rPr>
        <w:t>Chairperson, we are supposed to have elections next year. We have made</w:t>
      </w:r>
      <w:r w:rsidR="00F80A4D">
        <w:rPr>
          <w:rFonts w:ascii="Arial" w:hAnsi="Arial" w:cs="Arial"/>
          <w:sz w:val="24"/>
          <w:szCs w:val="24"/>
        </w:rPr>
        <w:t xml:space="preserve"> a</w:t>
      </w:r>
      <w:r>
        <w:rPr>
          <w:rFonts w:ascii="Arial" w:hAnsi="Arial" w:cs="Arial"/>
          <w:sz w:val="24"/>
          <w:szCs w:val="24"/>
        </w:rPr>
        <w:t xml:space="preserve"> submission that these elections must be </w:t>
      </w:r>
      <w:r w:rsidR="00F80A4D">
        <w:rPr>
          <w:rFonts w:ascii="Arial" w:hAnsi="Arial" w:cs="Arial"/>
          <w:sz w:val="24"/>
          <w:szCs w:val="24"/>
        </w:rPr>
        <w:t>moved to 2024, so that we have a single election for national, provincial and local government.</w:t>
      </w:r>
    </w:p>
    <w:p w14:paraId="39D5D2AA" w14:textId="77777777" w:rsidR="00F80A4D" w:rsidRPr="00F80A4D" w:rsidRDefault="00F80A4D" w:rsidP="00F80A4D">
      <w:pPr>
        <w:pStyle w:val="ListParagraph"/>
        <w:rPr>
          <w:rFonts w:ascii="Arial" w:hAnsi="Arial" w:cs="Arial"/>
          <w:sz w:val="24"/>
          <w:szCs w:val="24"/>
        </w:rPr>
      </w:pPr>
    </w:p>
    <w:p w14:paraId="63D69317" w14:textId="545A1120" w:rsidR="00F80A4D" w:rsidRDefault="00F80A4D" w:rsidP="00514A89">
      <w:pPr>
        <w:pStyle w:val="ListParagraph"/>
        <w:numPr>
          <w:ilvl w:val="0"/>
          <w:numId w:val="1"/>
        </w:numPr>
        <w:jc w:val="both"/>
        <w:rPr>
          <w:rFonts w:ascii="Arial" w:hAnsi="Arial" w:cs="Arial"/>
          <w:sz w:val="24"/>
          <w:szCs w:val="24"/>
        </w:rPr>
      </w:pPr>
      <w:r>
        <w:rPr>
          <w:rFonts w:ascii="Arial" w:hAnsi="Arial" w:cs="Arial"/>
          <w:sz w:val="24"/>
          <w:szCs w:val="24"/>
        </w:rPr>
        <w:t>Other than the fact that it will be extremely difficult to organise elections for next year in light of the uncertainties brought about by COVID 19, it also makes logical sense to synchronise our elections.</w:t>
      </w:r>
    </w:p>
    <w:p w14:paraId="7952397E" w14:textId="77777777" w:rsidR="00F80A4D" w:rsidRPr="00F80A4D" w:rsidRDefault="00F80A4D" w:rsidP="00F80A4D">
      <w:pPr>
        <w:pStyle w:val="ListParagraph"/>
        <w:rPr>
          <w:rFonts w:ascii="Arial" w:hAnsi="Arial" w:cs="Arial"/>
          <w:sz w:val="24"/>
          <w:szCs w:val="24"/>
        </w:rPr>
      </w:pPr>
    </w:p>
    <w:p w14:paraId="1E4FE007" w14:textId="2CD246E8" w:rsidR="00F80A4D" w:rsidRDefault="00F80A4D" w:rsidP="00514A89">
      <w:pPr>
        <w:pStyle w:val="ListParagraph"/>
        <w:numPr>
          <w:ilvl w:val="0"/>
          <w:numId w:val="1"/>
        </w:numPr>
        <w:jc w:val="both"/>
        <w:rPr>
          <w:rFonts w:ascii="Arial" w:hAnsi="Arial" w:cs="Arial"/>
          <w:sz w:val="24"/>
          <w:szCs w:val="24"/>
        </w:rPr>
      </w:pPr>
      <w:r>
        <w:rPr>
          <w:rFonts w:ascii="Arial" w:hAnsi="Arial" w:cs="Arial"/>
          <w:sz w:val="24"/>
          <w:szCs w:val="24"/>
        </w:rPr>
        <w:t>There will be no time to do outreach programmes to encourage people to register for next year’s election. And we cannot do these via online platforms because the majority of voters do not have access to these.</w:t>
      </w:r>
    </w:p>
    <w:p w14:paraId="337F4B1E" w14:textId="77777777" w:rsidR="00F80A4D" w:rsidRPr="00F80A4D" w:rsidRDefault="00F80A4D" w:rsidP="00F80A4D">
      <w:pPr>
        <w:pStyle w:val="ListParagraph"/>
        <w:rPr>
          <w:rFonts w:ascii="Arial" w:hAnsi="Arial" w:cs="Arial"/>
          <w:sz w:val="24"/>
          <w:szCs w:val="24"/>
        </w:rPr>
      </w:pPr>
    </w:p>
    <w:p w14:paraId="19F6FE1D" w14:textId="5D2ABE8F" w:rsidR="00F80A4D" w:rsidRDefault="00F80A4D" w:rsidP="00514A89">
      <w:pPr>
        <w:pStyle w:val="ListParagraph"/>
        <w:numPr>
          <w:ilvl w:val="0"/>
          <w:numId w:val="1"/>
        </w:numPr>
        <w:jc w:val="both"/>
        <w:rPr>
          <w:rFonts w:ascii="Arial" w:hAnsi="Arial" w:cs="Arial"/>
          <w:sz w:val="24"/>
          <w:szCs w:val="24"/>
        </w:rPr>
      </w:pPr>
      <w:r>
        <w:rPr>
          <w:rFonts w:ascii="Arial" w:hAnsi="Arial" w:cs="Arial"/>
          <w:sz w:val="24"/>
          <w:szCs w:val="24"/>
        </w:rPr>
        <w:t>There is no certainty that the virus will be over next year, so we cannot plan properly for elections while under the dark cloud of the virus.</w:t>
      </w:r>
    </w:p>
    <w:p w14:paraId="050C43E7" w14:textId="77777777" w:rsidR="00F80A4D" w:rsidRPr="00F80A4D" w:rsidRDefault="00F80A4D" w:rsidP="00F80A4D">
      <w:pPr>
        <w:pStyle w:val="ListParagraph"/>
        <w:rPr>
          <w:rFonts w:ascii="Arial" w:hAnsi="Arial" w:cs="Arial"/>
          <w:sz w:val="24"/>
          <w:szCs w:val="24"/>
        </w:rPr>
      </w:pPr>
    </w:p>
    <w:p w14:paraId="4BDD54D5" w14:textId="5D65EE53" w:rsidR="00F80A4D" w:rsidRDefault="00F80A4D" w:rsidP="00514A89">
      <w:pPr>
        <w:pStyle w:val="ListParagraph"/>
        <w:numPr>
          <w:ilvl w:val="0"/>
          <w:numId w:val="1"/>
        </w:numPr>
        <w:jc w:val="both"/>
        <w:rPr>
          <w:rFonts w:ascii="Arial" w:hAnsi="Arial" w:cs="Arial"/>
          <w:sz w:val="24"/>
          <w:szCs w:val="24"/>
        </w:rPr>
      </w:pPr>
      <w:r>
        <w:rPr>
          <w:rFonts w:ascii="Arial" w:hAnsi="Arial" w:cs="Arial"/>
          <w:sz w:val="24"/>
          <w:szCs w:val="24"/>
        </w:rPr>
        <w:t>But over and above this, it makes no logical and financial sense to have elections almost every two years in the country.</w:t>
      </w:r>
    </w:p>
    <w:p w14:paraId="5B6F2B06" w14:textId="77777777" w:rsidR="00F80A4D" w:rsidRPr="00F80A4D" w:rsidRDefault="00F80A4D" w:rsidP="00F80A4D">
      <w:pPr>
        <w:pStyle w:val="ListParagraph"/>
        <w:rPr>
          <w:rFonts w:ascii="Arial" w:hAnsi="Arial" w:cs="Arial"/>
          <w:sz w:val="24"/>
          <w:szCs w:val="24"/>
        </w:rPr>
      </w:pPr>
    </w:p>
    <w:p w14:paraId="2A74BC79" w14:textId="76B45237" w:rsidR="00F80A4D" w:rsidRDefault="00F80A4D" w:rsidP="00514A89">
      <w:pPr>
        <w:pStyle w:val="ListParagraph"/>
        <w:numPr>
          <w:ilvl w:val="0"/>
          <w:numId w:val="1"/>
        </w:numPr>
        <w:jc w:val="both"/>
        <w:rPr>
          <w:rFonts w:ascii="Arial" w:hAnsi="Arial" w:cs="Arial"/>
          <w:sz w:val="24"/>
          <w:szCs w:val="24"/>
        </w:rPr>
      </w:pPr>
      <w:r>
        <w:rPr>
          <w:rFonts w:ascii="Arial" w:hAnsi="Arial" w:cs="Arial"/>
          <w:sz w:val="24"/>
          <w:szCs w:val="24"/>
        </w:rPr>
        <w:t>It makes the country in a permanent elections mode, and this leads to the instability we see everywhere in terms of governance.it leaves little room for service delivery because politicians and officials are forever worried about their positions.</w:t>
      </w:r>
    </w:p>
    <w:p w14:paraId="74F72F78" w14:textId="77777777" w:rsidR="00F80A4D" w:rsidRPr="00F80A4D" w:rsidRDefault="00F80A4D" w:rsidP="00F80A4D">
      <w:pPr>
        <w:pStyle w:val="ListParagraph"/>
        <w:rPr>
          <w:rFonts w:ascii="Arial" w:hAnsi="Arial" w:cs="Arial"/>
          <w:sz w:val="24"/>
          <w:szCs w:val="24"/>
        </w:rPr>
      </w:pPr>
    </w:p>
    <w:p w14:paraId="3BB39F68" w14:textId="2237199D" w:rsidR="00F80A4D" w:rsidRDefault="00F80A4D" w:rsidP="00514A89">
      <w:pPr>
        <w:pStyle w:val="ListParagraph"/>
        <w:numPr>
          <w:ilvl w:val="0"/>
          <w:numId w:val="1"/>
        </w:numPr>
        <w:jc w:val="both"/>
        <w:rPr>
          <w:rFonts w:ascii="Arial" w:hAnsi="Arial" w:cs="Arial"/>
          <w:sz w:val="24"/>
          <w:szCs w:val="24"/>
        </w:rPr>
      </w:pPr>
      <w:r>
        <w:rPr>
          <w:rFonts w:ascii="Arial" w:hAnsi="Arial" w:cs="Arial"/>
          <w:sz w:val="24"/>
          <w:szCs w:val="24"/>
        </w:rPr>
        <w:t xml:space="preserve"> So we submit that let us extend the term of local government, up until 2024, and then have national, provincial and local government elections then.</w:t>
      </w:r>
    </w:p>
    <w:p w14:paraId="0A06FB70" w14:textId="65EB7D87" w:rsidR="00596A36" w:rsidRPr="00916496" w:rsidRDefault="00596A36" w:rsidP="00916496">
      <w:pPr>
        <w:jc w:val="both"/>
        <w:rPr>
          <w:rFonts w:ascii="Arial" w:hAnsi="Arial" w:cs="Arial"/>
          <w:sz w:val="24"/>
          <w:szCs w:val="24"/>
        </w:rPr>
      </w:pPr>
      <w:bookmarkStart w:id="0" w:name="_GoBack"/>
      <w:bookmarkEnd w:id="0"/>
    </w:p>
    <w:p w14:paraId="48E8B833" w14:textId="77777777" w:rsidR="00596A36" w:rsidRDefault="00596A36" w:rsidP="00514A89">
      <w:pPr>
        <w:pStyle w:val="ListParagraph"/>
        <w:numPr>
          <w:ilvl w:val="0"/>
          <w:numId w:val="1"/>
        </w:numPr>
        <w:jc w:val="both"/>
        <w:rPr>
          <w:rFonts w:ascii="Arial" w:hAnsi="Arial" w:cs="Arial"/>
          <w:sz w:val="24"/>
          <w:szCs w:val="24"/>
        </w:rPr>
      </w:pPr>
      <w:r>
        <w:rPr>
          <w:rFonts w:ascii="Arial" w:hAnsi="Arial" w:cs="Arial"/>
          <w:sz w:val="24"/>
          <w:szCs w:val="24"/>
        </w:rPr>
        <w:t>We reject this vote</w:t>
      </w:r>
    </w:p>
    <w:p w14:paraId="22EF656E" w14:textId="77777777" w:rsidR="004F0A62" w:rsidRDefault="004F0A62" w:rsidP="004F0A62">
      <w:pPr>
        <w:pStyle w:val="ListParagraph"/>
        <w:rPr>
          <w:rFonts w:ascii="Arial" w:hAnsi="Arial" w:cs="Arial"/>
          <w:sz w:val="24"/>
          <w:szCs w:val="24"/>
        </w:rPr>
      </w:pPr>
    </w:p>
    <w:p w14:paraId="5512EBD3" w14:textId="77777777" w:rsidR="00C153BA" w:rsidRDefault="00C153BA" w:rsidP="004F0A62">
      <w:pPr>
        <w:pStyle w:val="ListParagraph"/>
        <w:rPr>
          <w:rFonts w:ascii="Arial" w:hAnsi="Arial" w:cs="Arial"/>
          <w:sz w:val="24"/>
          <w:szCs w:val="24"/>
        </w:rPr>
      </w:pPr>
    </w:p>
    <w:sectPr w:rsidR="00C15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C1B"/>
    <w:multiLevelType w:val="hybridMultilevel"/>
    <w:tmpl w:val="21DC56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577EEF"/>
    <w:multiLevelType w:val="hybridMultilevel"/>
    <w:tmpl w:val="2AF8D5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DA"/>
    <w:rsid w:val="00044E96"/>
    <w:rsid w:val="00172521"/>
    <w:rsid w:val="001D1E31"/>
    <w:rsid w:val="00297B67"/>
    <w:rsid w:val="00372A5D"/>
    <w:rsid w:val="003A4D74"/>
    <w:rsid w:val="004E3A70"/>
    <w:rsid w:val="004E737D"/>
    <w:rsid w:val="004F0A62"/>
    <w:rsid w:val="00514A89"/>
    <w:rsid w:val="00535795"/>
    <w:rsid w:val="00553B22"/>
    <w:rsid w:val="00596A36"/>
    <w:rsid w:val="007136DE"/>
    <w:rsid w:val="00900268"/>
    <w:rsid w:val="009119F5"/>
    <w:rsid w:val="00916496"/>
    <w:rsid w:val="0099587C"/>
    <w:rsid w:val="009A6882"/>
    <w:rsid w:val="00A40769"/>
    <w:rsid w:val="00AA76DA"/>
    <w:rsid w:val="00AC1EF7"/>
    <w:rsid w:val="00B33D06"/>
    <w:rsid w:val="00C153BA"/>
    <w:rsid w:val="00CC607B"/>
    <w:rsid w:val="00D73F71"/>
    <w:rsid w:val="00F80A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5432"/>
  <w15:chartTrackingRefBased/>
  <w15:docId w15:val="{270D6968-1867-4FDE-8EE4-93947AB5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DA"/>
    <w:pPr>
      <w:ind w:left="720"/>
      <w:contextualSpacing/>
    </w:pPr>
  </w:style>
  <w:style w:type="paragraph" w:styleId="BalloonText">
    <w:name w:val="Balloon Text"/>
    <w:basedOn w:val="Normal"/>
    <w:link w:val="BalloonTextChar"/>
    <w:uiPriority w:val="99"/>
    <w:semiHidden/>
    <w:unhideWhenUsed/>
    <w:rsid w:val="009A6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Lubabalo Ntsholo</cp:lastModifiedBy>
  <cp:revision>2</cp:revision>
  <cp:lastPrinted>2019-07-10T10:18:00Z</cp:lastPrinted>
  <dcterms:created xsi:type="dcterms:W3CDTF">2020-07-22T07:16:00Z</dcterms:created>
  <dcterms:modified xsi:type="dcterms:W3CDTF">2020-07-22T07:16:00Z</dcterms:modified>
</cp:coreProperties>
</file>