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A88E" w14:textId="77777777" w:rsidR="006C735A" w:rsidRPr="006C735A" w:rsidRDefault="006C735A" w:rsidP="006C735A">
      <w:pPr>
        <w:spacing w:line="360" w:lineRule="auto"/>
        <w:jc w:val="center"/>
        <w:rPr>
          <w:b/>
          <w:u w:val="single"/>
          <w:lang w:val="en-US"/>
        </w:rPr>
      </w:pPr>
      <w:r w:rsidRPr="006C735A">
        <w:rPr>
          <w:b/>
          <w:u w:val="single"/>
        </w:rPr>
        <w:t xml:space="preserve">BUGET VOTE 38: </w:t>
      </w:r>
    </w:p>
    <w:p w14:paraId="31D13A36" w14:textId="77777777" w:rsidR="006C735A" w:rsidRPr="006C735A" w:rsidRDefault="006C735A" w:rsidP="006C735A">
      <w:pPr>
        <w:spacing w:line="360" w:lineRule="auto"/>
        <w:jc w:val="center"/>
        <w:rPr>
          <w:b/>
          <w:u w:val="single"/>
        </w:rPr>
      </w:pPr>
      <w:r w:rsidRPr="006C735A">
        <w:rPr>
          <w:b/>
          <w:u w:val="single"/>
        </w:rPr>
        <w:t>TOURISM</w:t>
      </w:r>
    </w:p>
    <w:p w14:paraId="42B3064E" w14:textId="77777777" w:rsidR="006C735A" w:rsidRPr="006C735A" w:rsidRDefault="006C735A" w:rsidP="006C735A">
      <w:pPr>
        <w:spacing w:line="360" w:lineRule="auto"/>
        <w:jc w:val="center"/>
        <w:rPr>
          <w:b/>
          <w:u w:val="single"/>
        </w:rPr>
      </w:pPr>
      <w:r w:rsidRPr="006C735A">
        <w:rPr>
          <w:b/>
          <w:u w:val="single"/>
        </w:rPr>
        <w:t>SF DU TOIT</w:t>
      </w:r>
    </w:p>
    <w:p w14:paraId="6905AC42" w14:textId="77777777" w:rsidR="006C735A" w:rsidRPr="006C735A" w:rsidRDefault="006C735A" w:rsidP="006C735A">
      <w:pPr>
        <w:spacing w:line="360" w:lineRule="auto"/>
        <w:jc w:val="center"/>
        <w:rPr>
          <w:b/>
          <w:u w:val="single"/>
        </w:rPr>
      </w:pPr>
      <w:r w:rsidRPr="006C735A">
        <w:rPr>
          <w:b/>
          <w:u w:val="single"/>
        </w:rPr>
        <w:t>NCOP- 25 MAY 2025</w:t>
      </w:r>
    </w:p>
    <w:p w14:paraId="19AE5C96" w14:textId="77777777" w:rsidR="006C735A" w:rsidRDefault="006C735A" w:rsidP="006C735A">
      <w:pPr>
        <w:spacing w:line="360" w:lineRule="auto"/>
        <w:jc w:val="center"/>
        <w:rPr>
          <w:b/>
        </w:rPr>
      </w:pPr>
    </w:p>
    <w:p w14:paraId="51229C97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735A">
        <w:rPr>
          <w:rFonts w:asciiTheme="minorHAnsi" w:hAnsiTheme="minorHAnsi" w:cstheme="minorHAnsi"/>
          <w:sz w:val="24"/>
          <w:szCs w:val="24"/>
        </w:rPr>
        <w:t xml:space="preserve">Agbare voorsitter. </w:t>
      </w:r>
    </w:p>
    <w:p w14:paraId="37DE2C3D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Die Toerisme sektor is op hierdie stadium, net soos die landbou-sektor, een van die sigmente van die ekonomie wat aan almal bewys het, dat ons nie sal toelaat om slagoffers van die ANC te wees nie. </w:t>
      </w:r>
    </w:p>
    <w:p w14:paraId="615402C4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6EFAF48A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Hierdie regering het met opset, deur regulasies, selektiewe hulpverlening en transformasie inisiatiewe gepoog om ‘’n groot gedeelte van die Toerisme sektor van kant te maak – en te transformer, maar hulle het nie daarin geslaag nie!</w:t>
      </w:r>
    </w:p>
    <w:p w14:paraId="2C843C15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6801C579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Die VF Plus loof elke persoon in die toeristebedryf vir die feit dat julle nie die afgelope 5 jaar moed opgegee het nie.  </w:t>
      </w:r>
    </w:p>
    <w:p w14:paraId="2701969D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Chair, we have seen how employers in the tourism sector, scraped the bottom of the barrel  to pay out salaries, when government restricted trade and travel.  </w:t>
      </w:r>
    </w:p>
    <w:p w14:paraId="02FBCED8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We have seen how fellowship was put to practice, when communities supported businesses locally – preventing them from closing their doors.</w:t>
      </w:r>
    </w:p>
    <w:p w14:paraId="113AE4BA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South Africa - you are proof that your natural urge to survive and thrive – is stronger than restrictive draconic ANC regulations.</w:t>
      </w:r>
    </w:p>
    <w:p w14:paraId="1B656627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When restricted by government, you diversified, evolved and excelled with entrepenerual initiatives!  </w:t>
      </w:r>
    </w:p>
    <w:p w14:paraId="1C0CA197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Julle strewe om oorlewing, is toonaangewend van ‘’n nasie wat ‘’n gemeenskaplike doel het – oorlewing!</w:t>
      </w:r>
    </w:p>
    <w:p w14:paraId="2B9FD2E8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In die Noordwes- en Noord-kaap provinsies, het gemeenskappe die afgelope paar maande onder geweldige omstandighede gebuk gegaan, weens oorstromings en vloedskade. – sonder regerings hulp. </w:t>
      </w:r>
    </w:p>
    <w:p w14:paraId="2D6AD8D6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Ons waardeer Minister De Lille se onlangse besoek aan Parys-Vrystaat, waar sy van die vloedgetysterede gebiede besoek en met besigheids-eienaars ontmoet het. </w:t>
      </w:r>
    </w:p>
    <w:p w14:paraId="56284E84" w14:textId="7956DC89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lastRenderedPageBreak/>
        <w:t xml:space="preserve">Maar Minister, hierdie was nie die eerste vloed nie, beter onderlinge skakeling met ander departemente soos water en sanitasie en ramp-bestuur is nodig. </w:t>
      </w:r>
    </w:p>
    <w:p w14:paraId="635912EA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Chair – according to stats SA, the Travel and tourism sector’s contribution to GDP between 2005 and 2019, used to be in the region of 7.38% to 8.31%.  </w:t>
      </w:r>
    </w:p>
    <w:p w14:paraId="6B37899A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2021 it declined to 3.2% - AS A RESULT OF THE ANC GOVERNMENT.</w:t>
      </w:r>
    </w:p>
    <w:p w14:paraId="4CA6B6AE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Voorsitter. Ons moet onthou dat ons nie hier net van bloot papier-besighede praat nie, die toerisme bedryf is in baie gevalle verteenwoordigend van huishoudings, families, gemeenskappe en kultuurgroepe.</w:t>
      </w:r>
    </w:p>
    <w:p w14:paraId="32BB140B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4DFCB3E0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Menselewens en nalatenskappe is ter sprake.</w:t>
      </w:r>
    </w:p>
    <w:p w14:paraId="728D75F5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Die regering moet ‘’n groter fokus begin plaas op die ondersteuing, bemarking en ontwikkeling van bestaande, gevestigde besighede in hierdie sektor – om werksekerheid en ekonomiese stimulasie tot gevolg te hê.  </w:t>
      </w:r>
    </w:p>
    <w:p w14:paraId="37F33330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Fokus eerder op die uitbreiding en stimulering van die sektor – wat ruimte en geleenthede sal skep vir opkomende entrepreneurs en gemeenskaplike groei, in plaas van transformasie, tot gevolg kan hê. </w:t>
      </w:r>
    </w:p>
    <w:p w14:paraId="07FF8398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Die ekonomie moet uitgebrei word voorsitter – nie getransformeer word nie.  Daar is plek vir almal!</w:t>
      </w:r>
    </w:p>
    <w:p w14:paraId="706818CF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648CBF0C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The tourisms sector still has numerous challenges – Load-shedding, reliable clean water supply and restrictive and racist labour laws, to name but a few. </w:t>
      </w:r>
    </w:p>
    <w:p w14:paraId="068A2753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Besigheids-eienaars langs die Oranje- en Vaalrivierstelsels herbou steeds na die onlangse verwoestende oorstromings – Vereeniging, Vermaasdrift, Orkney, Bloemhof,  Douglas, Keimoes en Kakemas – Dankie, dat julle weer opstaan en moed hou!</w:t>
      </w:r>
    </w:p>
    <w:p w14:paraId="679FB4F6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74EE332E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Dankie, dat julle steeds aanhou water trap en weer jul voete vind. </w:t>
      </w:r>
    </w:p>
    <w:p w14:paraId="712E688A" w14:textId="77777777" w:rsidR="006C735A" w:rsidRPr="006C735A" w:rsidRDefault="006C735A" w:rsidP="006C735A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Tourism sector South Africa:</w:t>
      </w:r>
    </w:p>
    <w:p w14:paraId="1C6D67A7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preserve the environment for future generations to enjoy.</w:t>
      </w:r>
    </w:p>
    <w:p w14:paraId="2C2E2C57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offer destinations of excitement that puts fire in your soul.</w:t>
      </w:r>
    </w:p>
    <w:p w14:paraId="0267C1B4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lastRenderedPageBreak/>
        <w:t>You educate, inform and preserve our countries heritage.</w:t>
      </w:r>
    </w:p>
    <w:p w14:paraId="617EBD6D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give meaning to the terms peace and tranquility.</w:t>
      </w:r>
    </w:p>
    <w:p w14:paraId="5635F0CA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calm the soul and heal the mind.</w:t>
      </w:r>
    </w:p>
    <w:p w14:paraId="6E635F54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represent the past, and the present and stimulate thoughts of the future.</w:t>
      </w:r>
    </w:p>
    <w:p w14:paraId="754D1392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You are part of special moments in peoples lives – </w:t>
      </w:r>
    </w:p>
    <w:p w14:paraId="28F4C432" w14:textId="7777777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are the excitement, the journey and the destination.</w:t>
      </w:r>
    </w:p>
    <w:p w14:paraId="0EAD13C1" w14:textId="284D23C7" w:rsidR="006C735A" w:rsidRPr="006C735A" w:rsidRDefault="006C735A" w:rsidP="006C735A">
      <w:pPr>
        <w:pStyle w:val="ListParagraph"/>
        <w:numPr>
          <w:ilvl w:val="0"/>
          <w:numId w:val="18"/>
        </w:numPr>
        <w:spacing w:after="160" w:line="360" w:lineRule="auto"/>
        <w:contextualSpacing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 are South Africa!</w:t>
      </w:r>
    </w:p>
    <w:p w14:paraId="243998D4" w14:textId="358E2DBF" w:rsidR="006C735A" w:rsidRP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– verseker dat jul voortleef – </w:t>
      </w:r>
    </w:p>
    <w:p w14:paraId="50A8B0DE" w14:textId="77777777" w:rsidR="006C735A" w:rsidRP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Wees deel van verandering </w:t>
      </w:r>
    </w:p>
    <w:p w14:paraId="729602CC" w14:textId="77777777" w:rsidR="006C735A" w:rsidRP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Bepaal jou eie toekoms! </w:t>
      </w:r>
    </w:p>
    <w:p w14:paraId="7FF63741" w14:textId="77777777" w:rsid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Registreer en stem VF Plus in 2024</w:t>
      </w:r>
    </w:p>
    <w:p w14:paraId="33C3BD1C" w14:textId="77777777" w:rsid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23307AE7" w14:textId="77777777" w:rsid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72462D6E" w14:textId="4F494C6E" w:rsid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4A06097A" wp14:editId="112CBCF9">
            <wp:extent cx="1623060" cy="609600"/>
            <wp:effectExtent l="0" t="0" r="0" b="0"/>
            <wp:docPr id="8445938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93896" name="Picture 8445938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1554" w14:textId="15954310" w:rsid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______________</w:t>
      </w:r>
    </w:p>
    <w:p w14:paraId="4FB32FE4" w14:textId="6B36AFB5" w:rsidR="006C735A" w:rsidRPr="006C735A" w:rsidRDefault="006C735A" w:rsidP="006C735A">
      <w:pPr>
        <w:pStyle w:val="ListParagraph"/>
        <w:spacing w:line="360" w:lineRule="auto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r w:rsidRPr="006C735A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SF du Toit</w:t>
      </w:r>
    </w:p>
    <w:p w14:paraId="1778C365" w14:textId="5C3B2DDC" w:rsidR="006E3976" w:rsidRPr="006C735A" w:rsidRDefault="006E3976" w:rsidP="006C735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E3976" w:rsidRPr="006C735A" w:rsidSect="008F7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1" w:bottom="2268" w:left="851" w:header="2381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F2B4" w14:textId="77777777" w:rsidR="0082002C" w:rsidRDefault="0082002C">
      <w:r>
        <w:separator/>
      </w:r>
    </w:p>
  </w:endnote>
  <w:endnote w:type="continuationSeparator" w:id="0">
    <w:p w14:paraId="0A62722F" w14:textId="77777777" w:rsidR="0082002C" w:rsidRDefault="0082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F75" w14:textId="77777777" w:rsidR="00D33E29" w:rsidRDefault="001F6C38">
    <w:pPr>
      <w:pStyle w:val="Footer"/>
    </w:pPr>
    <w:r>
      <w:rPr>
        <w:noProof/>
        <w:lang w:val="en-ZA" w:eastAsia="en-ZA"/>
      </w:rPr>
      <w:drawing>
        <wp:inline distT="0" distB="0" distL="0" distR="0" wp14:anchorId="1EE18BE3" wp14:editId="4DC0349E">
          <wp:extent cx="6477000" cy="704850"/>
          <wp:effectExtent l="0" t="0" r="0" b="0"/>
          <wp:docPr id="1" name="Picture 1" descr="VF Plus Briefhoof Gauteng Wetgewer BOTTOM add blad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 Plus Briefhoof Gauteng Wetgewer BOTTOM add blad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F4B" w14:textId="77777777" w:rsidR="00C631D5" w:rsidRDefault="001F6C38">
    <w:pPr>
      <w:pStyle w:val="Foot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noProof/>
        <w:sz w:val="24"/>
        <w:lang w:val="en-ZA" w:eastAsia="en-ZA"/>
      </w:rPr>
      <w:drawing>
        <wp:inline distT="0" distB="0" distL="0" distR="0" wp14:anchorId="61AF713B" wp14:editId="2297CA7D">
          <wp:extent cx="6477000" cy="704850"/>
          <wp:effectExtent l="0" t="0" r="0" b="0"/>
          <wp:docPr id="2" name="Picture 2" descr="VF Plus Briefhoof Gauteng Wetgewer BOTTOM add blad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F Plus Briefhoof Gauteng Wetgewer BOTTOM add blad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81" w14:textId="6D407A1F" w:rsidR="00C631D5" w:rsidRPr="003E5D87" w:rsidRDefault="00CB0A24" w:rsidP="003E5D87">
    <w:pPr>
      <w:pStyle w:val="Footer"/>
    </w:pPr>
    <w:r>
      <w:rPr>
        <w:noProof/>
      </w:rPr>
      <w:drawing>
        <wp:inline distT="0" distB="0" distL="0" distR="0" wp14:anchorId="5D99F8A9" wp14:editId="6A154BD3">
          <wp:extent cx="6480175" cy="831215"/>
          <wp:effectExtent l="0" t="0" r="0" b="0"/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 OFFICE AND PARLIAMENT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8C01" w14:textId="77777777" w:rsidR="0082002C" w:rsidRDefault="0082002C">
      <w:r>
        <w:separator/>
      </w:r>
    </w:p>
  </w:footnote>
  <w:footnote w:type="continuationSeparator" w:id="0">
    <w:p w14:paraId="0CDD2D41" w14:textId="77777777" w:rsidR="0082002C" w:rsidRDefault="0082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C32" w14:textId="23B87941" w:rsidR="00C631D5" w:rsidRDefault="00FF28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1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17F9F" w14:textId="77777777" w:rsidR="00C631D5" w:rsidRDefault="00C6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C66" w14:textId="5DBC3C55" w:rsidR="00C631D5" w:rsidRDefault="00FF28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1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D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F3B077" w14:textId="77777777" w:rsidR="00C631D5" w:rsidRDefault="00C6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C738" w14:textId="29096301" w:rsidR="00C631D5" w:rsidRDefault="00CB0A24" w:rsidP="00D70562">
    <w:pPr>
      <w:pStyle w:val="Header"/>
      <w:tabs>
        <w:tab w:val="right" w:pos="102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7DED9" wp14:editId="6927E64B">
          <wp:simplePos x="0" y="0"/>
          <wp:positionH relativeFrom="margin">
            <wp:align>right</wp:align>
          </wp:positionH>
          <wp:positionV relativeFrom="paragraph">
            <wp:posOffset>-1515110</wp:posOffset>
          </wp:positionV>
          <wp:extent cx="6480175" cy="1822450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G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2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5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BE8"/>
    <w:multiLevelType w:val="hybridMultilevel"/>
    <w:tmpl w:val="A998BF2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E4718"/>
    <w:multiLevelType w:val="hybridMultilevel"/>
    <w:tmpl w:val="9C5CE73C"/>
    <w:lvl w:ilvl="0" w:tplc="AA7000C4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E67D5D"/>
    <w:multiLevelType w:val="hybridMultilevel"/>
    <w:tmpl w:val="72CEC7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343"/>
    <w:multiLevelType w:val="hybridMultilevel"/>
    <w:tmpl w:val="B0203616"/>
    <w:lvl w:ilvl="0" w:tplc="7C3220A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18EB"/>
    <w:multiLevelType w:val="hybridMultilevel"/>
    <w:tmpl w:val="5B123940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953AF"/>
    <w:multiLevelType w:val="singleLevel"/>
    <w:tmpl w:val="439C45CC"/>
    <w:lvl w:ilvl="0">
      <w:start w:val="8000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6" w15:restartNumberingAfterBreak="0">
    <w:nsid w:val="300F7137"/>
    <w:multiLevelType w:val="singleLevel"/>
    <w:tmpl w:val="47BC899A"/>
    <w:lvl w:ilvl="0">
      <w:start w:val="8000"/>
      <w:numFmt w:val="decimal"/>
      <w:pStyle w:val="Heading2"/>
      <w:lvlText w:val="%1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7" w15:restartNumberingAfterBreak="0">
    <w:nsid w:val="30D930BC"/>
    <w:multiLevelType w:val="hybridMultilevel"/>
    <w:tmpl w:val="CB4A8B4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3AE1"/>
    <w:multiLevelType w:val="hybridMultilevel"/>
    <w:tmpl w:val="0242DE84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3FB2AB5"/>
    <w:multiLevelType w:val="hybridMultilevel"/>
    <w:tmpl w:val="43F8E8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36A16"/>
    <w:multiLevelType w:val="hybridMultilevel"/>
    <w:tmpl w:val="42AC526E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E3190"/>
    <w:multiLevelType w:val="hybridMultilevel"/>
    <w:tmpl w:val="61FED0A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C6C5B"/>
    <w:multiLevelType w:val="hybridMultilevel"/>
    <w:tmpl w:val="533A3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3B02B9"/>
    <w:multiLevelType w:val="hybridMultilevel"/>
    <w:tmpl w:val="750815FE"/>
    <w:lvl w:ilvl="0" w:tplc="76122CA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6E5DF4"/>
    <w:multiLevelType w:val="hybridMultilevel"/>
    <w:tmpl w:val="6BF4EA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31D4"/>
    <w:multiLevelType w:val="hybridMultilevel"/>
    <w:tmpl w:val="511024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F2B04"/>
    <w:multiLevelType w:val="hybridMultilevel"/>
    <w:tmpl w:val="AD0C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4711"/>
    <w:multiLevelType w:val="hybridMultilevel"/>
    <w:tmpl w:val="59FEDB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5892">
    <w:abstractNumId w:val="6"/>
  </w:num>
  <w:num w:numId="2" w16cid:durableId="1308632451">
    <w:abstractNumId w:val="5"/>
  </w:num>
  <w:num w:numId="3" w16cid:durableId="952054711">
    <w:abstractNumId w:val="13"/>
  </w:num>
  <w:num w:numId="4" w16cid:durableId="470825353">
    <w:abstractNumId w:val="1"/>
  </w:num>
  <w:num w:numId="5" w16cid:durableId="1559894824">
    <w:abstractNumId w:val="16"/>
  </w:num>
  <w:num w:numId="6" w16cid:durableId="161749359">
    <w:abstractNumId w:val="12"/>
  </w:num>
  <w:num w:numId="7" w16cid:durableId="35473553">
    <w:abstractNumId w:val="2"/>
  </w:num>
  <w:num w:numId="8" w16cid:durableId="38170521">
    <w:abstractNumId w:val="0"/>
  </w:num>
  <w:num w:numId="9" w16cid:durableId="744298052">
    <w:abstractNumId w:val="11"/>
  </w:num>
  <w:num w:numId="10" w16cid:durableId="1000232846">
    <w:abstractNumId w:val="14"/>
  </w:num>
  <w:num w:numId="11" w16cid:durableId="1601793884">
    <w:abstractNumId w:val="15"/>
  </w:num>
  <w:num w:numId="12" w16cid:durableId="1093431286">
    <w:abstractNumId w:val="10"/>
  </w:num>
  <w:num w:numId="13" w16cid:durableId="784273156">
    <w:abstractNumId w:val="7"/>
  </w:num>
  <w:num w:numId="14" w16cid:durableId="305623088">
    <w:abstractNumId w:val="4"/>
  </w:num>
  <w:num w:numId="15" w16cid:durableId="834880656">
    <w:abstractNumId w:val="9"/>
  </w:num>
  <w:num w:numId="16" w16cid:durableId="1541085708">
    <w:abstractNumId w:val="8"/>
  </w:num>
  <w:num w:numId="17" w16cid:durableId="1471708609">
    <w:abstractNumId w:val="17"/>
  </w:num>
  <w:num w:numId="18" w16cid:durableId="17622917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E5"/>
    <w:rsid w:val="00004AED"/>
    <w:rsid w:val="00013685"/>
    <w:rsid w:val="00033477"/>
    <w:rsid w:val="00051929"/>
    <w:rsid w:val="00056FFC"/>
    <w:rsid w:val="00061FE5"/>
    <w:rsid w:val="00063E49"/>
    <w:rsid w:val="00077775"/>
    <w:rsid w:val="00081642"/>
    <w:rsid w:val="000928AF"/>
    <w:rsid w:val="000A0E08"/>
    <w:rsid w:val="000A3896"/>
    <w:rsid w:val="000A3EF2"/>
    <w:rsid w:val="000A58FE"/>
    <w:rsid w:val="000B6A52"/>
    <w:rsid w:val="000C79A1"/>
    <w:rsid w:val="000D11D1"/>
    <w:rsid w:val="000E12C3"/>
    <w:rsid w:val="000F7CEA"/>
    <w:rsid w:val="0010215B"/>
    <w:rsid w:val="001300ED"/>
    <w:rsid w:val="00147B42"/>
    <w:rsid w:val="001519C7"/>
    <w:rsid w:val="001734CE"/>
    <w:rsid w:val="0018071C"/>
    <w:rsid w:val="00187B33"/>
    <w:rsid w:val="001C094D"/>
    <w:rsid w:val="001C7614"/>
    <w:rsid w:val="001C7CA3"/>
    <w:rsid w:val="001F4F20"/>
    <w:rsid w:val="001F6C38"/>
    <w:rsid w:val="001F7DA6"/>
    <w:rsid w:val="00201B27"/>
    <w:rsid w:val="00210962"/>
    <w:rsid w:val="00214545"/>
    <w:rsid w:val="00215E68"/>
    <w:rsid w:val="0021617F"/>
    <w:rsid w:val="00233E30"/>
    <w:rsid w:val="002432D4"/>
    <w:rsid w:val="00243AAE"/>
    <w:rsid w:val="00276E5B"/>
    <w:rsid w:val="002B72E2"/>
    <w:rsid w:val="002D6C8E"/>
    <w:rsid w:val="003160D2"/>
    <w:rsid w:val="003432F6"/>
    <w:rsid w:val="0034670A"/>
    <w:rsid w:val="003505D1"/>
    <w:rsid w:val="003518F9"/>
    <w:rsid w:val="00353E65"/>
    <w:rsid w:val="0035512F"/>
    <w:rsid w:val="00355C5A"/>
    <w:rsid w:val="0038707D"/>
    <w:rsid w:val="003D1047"/>
    <w:rsid w:val="003D1AC4"/>
    <w:rsid w:val="003D6A61"/>
    <w:rsid w:val="003E1991"/>
    <w:rsid w:val="003E5D87"/>
    <w:rsid w:val="003F32A6"/>
    <w:rsid w:val="00416364"/>
    <w:rsid w:val="0041688B"/>
    <w:rsid w:val="00416A9C"/>
    <w:rsid w:val="00450E77"/>
    <w:rsid w:val="004A4E9C"/>
    <w:rsid w:val="004D2DDF"/>
    <w:rsid w:val="004D34EA"/>
    <w:rsid w:val="004D78D9"/>
    <w:rsid w:val="004E4131"/>
    <w:rsid w:val="0050023A"/>
    <w:rsid w:val="00557CB3"/>
    <w:rsid w:val="005739E7"/>
    <w:rsid w:val="005D0C79"/>
    <w:rsid w:val="005F7901"/>
    <w:rsid w:val="00603EBF"/>
    <w:rsid w:val="00636D06"/>
    <w:rsid w:val="00642DB9"/>
    <w:rsid w:val="00644FDC"/>
    <w:rsid w:val="0066585E"/>
    <w:rsid w:val="00676977"/>
    <w:rsid w:val="00697F76"/>
    <w:rsid w:val="006A08FC"/>
    <w:rsid w:val="006C735A"/>
    <w:rsid w:val="006E3976"/>
    <w:rsid w:val="006F4301"/>
    <w:rsid w:val="0071509D"/>
    <w:rsid w:val="00721ACA"/>
    <w:rsid w:val="00724CC2"/>
    <w:rsid w:val="00742F2A"/>
    <w:rsid w:val="007623CE"/>
    <w:rsid w:val="00765422"/>
    <w:rsid w:val="007656F6"/>
    <w:rsid w:val="00797B9F"/>
    <w:rsid w:val="007C356D"/>
    <w:rsid w:val="007C5CF4"/>
    <w:rsid w:val="007D1A3B"/>
    <w:rsid w:val="007D556D"/>
    <w:rsid w:val="007E6454"/>
    <w:rsid w:val="007F70F8"/>
    <w:rsid w:val="00806D40"/>
    <w:rsid w:val="008077C1"/>
    <w:rsid w:val="0082002C"/>
    <w:rsid w:val="008227E6"/>
    <w:rsid w:val="00831899"/>
    <w:rsid w:val="00876CD2"/>
    <w:rsid w:val="00883D37"/>
    <w:rsid w:val="00887525"/>
    <w:rsid w:val="008B7A46"/>
    <w:rsid w:val="008C0A49"/>
    <w:rsid w:val="008C2190"/>
    <w:rsid w:val="008C228A"/>
    <w:rsid w:val="008D506A"/>
    <w:rsid w:val="008E3569"/>
    <w:rsid w:val="008F5346"/>
    <w:rsid w:val="008F6D10"/>
    <w:rsid w:val="008F7C36"/>
    <w:rsid w:val="0091464A"/>
    <w:rsid w:val="00922B3C"/>
    <w:rsid w:val="0092370D"/>
    <w:rsid w:val="00935705"/>
    <w:rsid w:val="00991CF7"/>
    <w:rsid w:val="00996744"/>
    <w:rsid w:val="009A6B3F"/>
    <w:rsid w:val="009C69F5"/>
    <w:rsid w:val="009E411A"/>
    <w:rsid w:val="009E6137"/>
    <w:rsid w:val="00A17A3B"/>
    <w:rsid w:val="00A2489A"/>
    <w:rsid w:val="00A33D9C"/>
    <w:rsid w:val="00A341E5"/>
    <w:rsid w:val="00A3431F"/>
    <w:rsid w:val="00A421B1"/>
    <w:rsid w:val="00A520E1"/>
    <w:rsid w:val="00A82675"/>
    <w:rsid w:val="00A83411"/>
    <w:rsid w:val="00A90AC9"/>
    <w:rsid w:val="00A919A3"/>
    <w:rsid w:val="00AC0569"/>
    <w:rsid w:val="00AC58AE"/>
    <w:rsid w:val="00AD141C"/>
    <w:rsid w:val="00AD3817"/>
    <w:rsid w:val="00AE3B13"/>
    <w:rsid w:val="00AF5999"/>
    <w:rsid w:val="00B23F7C"/>
    <w:rsid w:val="00B32874"/>
    <w:rsid w:val="00B46764"/>
    <w:rsid w:val="00B50361"/>
    <w:rsid w:val="00B94FAB"/>
    <w:rsid w:val="00BD2A1D"/>
    <w:rsid w:val="00BE265E"/>
    <w:rsid w:val="00BF48C5"/>
    <w:rsid w:val="00C14DF9"/>
    <w:rsid w:val="00C2527D"/>
    <w:rsid w:val="00C55D32"/>
    <w:rsid w:val="00C62801"/>
    <w:rsid w:val="00C631D5"/>
    <w:rsid w:val="00C678C3"/>
    <w:rsid w:val="00C67A6B"/>
    <w:rsid w:val="00CB0A24"/>
    <w:rsid w:val="00CB42F9"/>
    <w:rsid w:val="00CC274B"/>
    <w:rsid w:val="00CF1BA0"/>
    <w:rsid w:val="00D2766B"/>
    <w:rsid w:val="00D33E29"/>
    <w:rsid w:val="00D6314B"/>
    <w:rsid w:val="00D65EFC"/>
    <w:rsid w:val="00D70562"/>
    <w:rsid w:val="00D859A0"/>
    <w:rsid w:val="00D96EAC"/>
    <w:rsid w:val="00DE31CD"/>
    <w:rsid w:val="00DE6834"/>
    <w:rsid w:val="00DE6F29"/>
    <w:rsid w:val="00DF4A7C"/>
    <w:rsid w:val="00DF7374"/>
    <w:rsid w:val="00E17348"/>
    <w:rsid w:val="00E305E5"/>
    <w:rsid w:val="00E362E3"/>
    <w:rsid w:val="00E37A74"/>
    <w:rsid w:val="00E53327"/>
    <w:rsid w:val="00E6100F"/>
    <w:rsid w:val="00E65760"/>
    <w:rsid w:val="00EA42E9"/>
    <w:rsid w:val="00EB74A4"/>
    <w:rsid w:val="00ED50C9"/>
    <w:rsid w:val="00ED782F"/>
    <w:rsid w:val="00EE43A2"/>
    <w:rsid w:val="00F974BC"/>
    <w:rsid w:val="00FC1A9D"/>
    <w:rsid w:val="00FC2355"/>
    <w:rsid w:val="00FD7DEE"/>
    <w:rsid w:val="00FE5020"/>
    <w:rsid w:val="00FE6DC1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1D642"/>
  <w15:docId w15:val="{68B16450-3EAB-4D24-BD03-4290C60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8AA"/>
    <w:rPr>
      <w:lang w:val="af-ZA" w:eastAsia="en-US"/>
    </w:rPr>
  </w:style>
  <w:style w:type="paragraph" w:styleId="Heading1">
    <w:name w:val="heading 1"/>
    <w:basedOn w:val="Normal"/>
    <w:next w:val="Normal"/>
    <w:qFormat/>
    <w:rsid w:val="00FF28AA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FF28AA"/>
    <w:pPr>
      <w:keepNext/>
      <w:numPr>
        <w:numId w:val="1"/>
      </w:numPr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FF28AA"/>
    <w:pPr>
      <w:keepNext/>
      <w:jc w:val="center"/>
      <w:outlineLvl w:val="2"/>
    </w:pPr>
    <w:rPr>
      <w:rFonts w:ascii="Arial Narrow" w:hAnsi="Arial Narrow"/>
      <w:b/>
      <w:sz w:val="32"/>
      <w:u w:val="single"/>
    </w:rPr>
  </w:style>
  <w:style w:type="paragraph" w:styleId="Heading4">
    <w:name w:val="heading 4"/>
    <w:basedOn w:val="Normal"/>
    <w:next w:val="Normal"/>
    <w:qFormat/>
    <w:rsid w:val="00FF28AA"/>
    <w:pPr>
      <w:keepNext/>
      <w:outlineLvl w:val="3"/>
    </w:pPr>
    <w:rPr>
      <w:rFonts w:ascii="Arial Narrow" w:hAnsi="Arial Narrow"/>
      <w:b/>
      <w:sz w:val="72"/>
    </w:rPr>
  </w:style>
  <w:style w:type="paragraph" w:styleId="Heading5">
    <w:name w:val="heading 5"/>
    <w:basedOn w:val="Normal"/>
    <w:next w:val="Normal"/>
    <w:qFormat/>
    <w:rsid w:val="00FF28AA"/>
    <w:pPr>
      <w:keepNext/>
      <w:jc w:val="center"/>
      <w:outlineLvl w:val="4"/>
    </w:pPr>
    <w:rPr>
      <w:rFonts w:ascii="Arial Narrow" w:hAnsi="Arial Narrow"/>
      <w:b/>
      <w:sz w:val="36"/>
      <w:u w:val="single"/>
    </w:rPr>
  </w:style>
  <w:style w:type="paragraph" w:styleId="Heading6">
    <w:name w:val="heading 6"/>
    <w:basedOn w:val="Normal"/>
    <w:next w:val="Normal"/>
    <w:qFormat/>
    <w:rsid w:val="00FF28AA"/>
    <w:pPr>
      <w:keepNext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rsid w:val="00FF28AA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FF28AA"/>
    <w:pPr>
      <w:keepNext/>
      <w:outlineLvl w:val="7"/>
    </w:pPr>
    <w:rPr>
      <w:rFonts w:ascii="Arial Narrow" w:hAnsi="Arial Narrow"/>
      <w:sz w:val="28"/>
    </w:rPr>
  </w:style>
  <w:style w:type="paragraph" w:styleId="Heading9">
    <w:name w:val="heading 9"/>
    <w:basedOn w:val="Normal"/>
    <w:next w:val="Normal"/>
    <w:qFormat/>
    <w:rsid w:val="00FF28AA"/>
    <w:pPr>
      <w:keepNext/>
      <w:jc w:val="center"/>
      <w:outlineLvl w:val="8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8A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F28AA"/>
    <w:rPr>
      <w:rFonts w:ascii="Arial Narrow" w:hAnsi="Arial Narrow"/>
      <w:sz w:val="24"/>
    </w:rPr>
  </w:style>
  <w:style w:type="paragraph" w:styleId="Subtitle">
    <w:name w:val="Subtitle"/>
    <w:basedOn w:val="Normal"/>
    <w:qFormat/>
    <w:rsid w:val="00FF28AA"/>
    <w:rPr>
      <w:sz w:val="24"/>
    </w:rPr>
  </w:style>
  <w:style w:type="paragraph" w:styleId="BodyText">
    <w:name w:val="Body Text"/>
    <w:basedOn w:val="Normal"/>
    <w:rsid w:val="00FF28AA"/>
    <w:rPr>
      <w:sz w:val="24"/>
    </w:rPr>
  </w:style>
  <w:style w:type="paragraph" w:styleId="BodyText2">
    <w:name w:val="Body Text 2"/>
    <w:basedOn w:val="Normal"/>
    <w:rsid w:val="00FF28AA"/>
    <w:pPr>
      <w:jc w:val="both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rsid w:val="00FF2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8AA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rsid w:val="00FF28A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3">
    <w:name w:val="Body Text 3"/>
    <w:basedOn w:val="Normal"/>
    <w:rsid w:val="00FF28AA"/>
    <w:rPr>
      <w:rFonts w:ascii="Arial Narrow" w:hAnsi="Arial Narrow"/>
      <w:sz w:val="28"/>
    </w:rPr>
  </w:style>
  <w:style w:type="character" w:styleId="PageNumber">
    <w:name w:val="page number"/>
    <w:basedOn w:val="DefaultParagraphFont"/>
    <w:rsid w:val="00FF28AA"/>
  </w:style>
  <w:style w:type="paragraph" w:styleId="BodyTextIndent">
    <w:name w:val="Body Text Indent"/>
    <w:basedOn w:val="Normal"/>
    <w:rsid w:val="00FF28AA"/>
    <w:pPr>
      <w:ind w:left="144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FF28AA"/>
    <w:pPr>
      <w:ind w:left="2160"/>
      <w:jc w:val="both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A42E9"/>
    <w:pPr>
      <w:ind w:left="720"/>
    </w:pPr>
  </w:style>
  <w:style w:type="character" w:customStyle="1" w:styleId="FooterChar">
    <w:name w:val="Footer Char"/>
    <w:link w:val="Footer"/>
    <w:uiPriority w:val="99"/>
    <w:rsid w:val="00D33E29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E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356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C2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0023A"/>
    <w:rPr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nsie\My%20Documents\VF%20Plus%20Briefhoof%20-%20Hoofkanto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VF Plus Briefhoof - Hoofkantoor</Template>
  <TotalTime>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VF Plus Hoofkantoor</cp:keywords>
  <cp:lastModifiedBy>Deidré Meyer</cp:lastModifiedBy>
  <cp:revision>2</cp:revision>
  <cp:lastPrinted>2023-05-23T10:27:00Z</cp:lastPrinted>
  <dcterms:created xsi:type="dcterms:W3CDTF">2023-05-25T11:00:00Z</dcterms:created>
  <dcterms:modified xsi:type="dcterms:W3CDTF">2023-05-25T11:00:00Z</dcterms:modified>
</cp:coreProperties>
</file>