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61" w:rsidRPr="00303B61" w:rsidRDefault="00303B61" w:rsidP="00303B61">
      <w:pPr>
        <w:shd w:val="clear" w:color="auto" w:fill="FFFFFF"/>
        <w:spacing w:after="144" w:line="240" w:lineRule="auto"/>
        <w:outlineLvl w:val="2"/>
        <w:rPr>
          <w:rFonts w:ascii="Georgia" w:eastAsia="Times New Roman" w:hAnsi="Georgia" w:cs="Times New Roman"/>
          <w:b/>
          <w:bCs/>
          <w:color w:val="000000"/>
        </w:rPr>
      </w:pPr>
      <w:r w:rsidRPr="00303B61">
        <w:rPr>
          <w:rFonts w:ascii="Georgia" w:eastAsia="Times New Roman" w:hAnsi="Georgia" w:cs="Times New Roman"/>
          <w:b/>
          <w:bCs/>
          <w:color w:val="000000"/>
        </w:rPr>
        <w:t>To save SA municipalities, the ANC must step aside</w:t>
      </w:r>
    </w:p>
    <w:p w:rsidR="00303B61" w:rsidRPr="00303B61" w:rsidRDefault="00303B61" w:rsidP="00303B61">
      <w:pPr>
        <w:shd w:val="clear" w:color="auto" w:fill="FFFFFF"/>
        <w:spacing w:after="0" w:line="240" w:lineRule="auto"/>
        <w:rPr>
          <w:rFonts w:ascii="Verdana" w:eastAsia="Times New Roman" w:hAnsi="Verdana" w:cs="Times New Roman"/>
          <w:color w:val="999999"/>
          <w:sz w:val="13"/>
          <w:szCs w:val="13"/>
        </w:rPr>
      </w:pPr>
      <w:proofErr w:type="spellStart"/>
      <w:r w:rsidRPr="00303B61">
        <w:rPr>
          <w:rFonts w:ascii="Verdana" w:eastAsia="Times New Roman" w:hAnsi="Verdana" w:cs="Times New Roman"/>
          <w:color w:val="999999"/>
          <w:sz w:val="13"/>
          <w:szCs w:val="13"/>
        </w:rPr>
        <w:t>Cilliers</w:t>
      </w:r>
      <w:proofErr w:type="spellEnd"/>
      <w:r w:rsidRPr="00303B61">
        <w:rPr>
          <w:rFonts w:ascii="Verdana" w:eastAsia="Times New Roman" w:hAnsi="Verdana" w:cs="Times New Roman"/>
          <w:color w:val="999999"/>
          <w:sz w:val="13"/>
          <w:szCs w:val="13"/>
        </w:rPr>
        <w:t xml:space="preserve"> Brink | </w:t>
      </w:r>
    </w:p>
    <w:p w:rsidR="00303B61" w:rsidRPr="00303B61" w:rsidRDefault="00303B61" w:rsidP="00303B61">
      <w:pPr>
        <w:shd w:val="clear" w:color="auto" w:fill="FFFFFF"/>
        <w:spacing w:after="0" w:line="240" w:lineRule="auto"/>
        <w:rPr>
          <w:rFonts w:ascii="Verdana" w:eastAsia="Times New Roman" w:hAnsi="Verdana" w:cs="Times New Roman"/>
          <w:color w:val="999999"/>
          <w:sz w:val="13"/>
          <w:szCs w:val="13"/>
        </w:rPr>
      </w:pPr>
      <w:r w:rsidRPr="00303B61">
        <w:rPr>
          <w:rFonts w:ascii="Verdana" w:eastAsia="Times New Roman" w:hAnsi="Verdana" w:cs="Times New Roman"/>
          <w:color w:val="999999"/>
          <w:sz w:val="13"/>
          <w:szCs w:val="13"/>
        </w:rPr>
        <w:t>13 May 2021</w:t>
      </w:r>
    </w:p>
    <w:p w:rsidR="00303B61" w:rsidRPr="00303B61" w:rsidRDefault="00303B61" w:rsidP="00303B61">
      <w:pPr>
        <w:shd w:val="clear" w:color="auto" w:fill="FFFFFF"/>
        <w:spacing w:after="0" w:line="240" w:lineRule="auto"/>
        <w:rPr>
          <w:rFonts w:ascii="Verdana" w:eastAsia="Times New Roman" w:hAnsi="Verdana" w:cs="Times New Roman"/>
          <w:color w:val="5D5D5D"/>
          <w:sz w:val="14"/>
          <w:szCs w:val="14"/>
        </w:rPr>
      </w:pPr>
      <w:proofErr w:type="spellStart"/>
      <w:r w:rsidRPr="00303B61">
        <w:rPr>
          <w:rFonts w:ascii="Verdana" w:eastAsia="Times New Roman" w:hAnsi="Verdana" w:cs="Times New Roman"/>
          <w:color w:val="5D5D5D"/>
          <w:sz w:val="14"/>
          <w:szCs w:val="14"/>
        </w:rPr>
        <w:t>Cilliers</w:t>
      </w:r>
      <w:proofErr w:type="spellEnd"/>
      <w:r w:rsidRPr="00303B61">
        <w:rPr>
          <w:rFonts w:ascii="Verdana" w:eastAsia="Times New Roman" w:hAnsi="Verdana" w:cs="Times New Roman"/>
          <w:color w:val="5D5D5D"/>
          <w:sz w:val="14"/>
          <w:szCs w:val="14"/>
        </w:rPr>
        <w:t xml:space="preserve"> Brink says preventing municipal collapse requires going to the root of the rot</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b/>
          <w:bCs/>
          <w:color w:val="000000"/>
          <w:sz w:val="24"/>
          <w:szCs w:val="24"/>
        </w:rPr>
        <w:t xml:space="preserve">Speech by </w:t>
      </w:r>
      <w:proofErr w:type="spellStart"/>
      <w:r w:rsidRPr="00303B61">
        <w:rPr>
          <w:rFonts w:ascii="Times New Roman" w:eastAsia="Times New Roman" w:hAnsi="Times New Roman" w:cs="Times New Roman"/>
          <w:b/>
          <w:bCs/>
          <w:color w:val="000000"/>
          <w:sz w:val="24"/>
          <w:szCs w:val="24"/>
        </w:rPr>
        <w:t>Cilliers</w:t>
      </w:r>
      <w:proofErr w:type="spellEnd"/>
      <w:r w:rsidRPr="00303B61">
        <w:rPr>
          <w:rFonts w:ascii="Times New Roman" w:eastAsia="Times New Roman" w:hAnsi="Times New Roman" w:cs="Times New Roman"/>
          <w:b/>
          <w:bCs/>
          <w:color w:val="000000"/>
          <w:sz w:val="24"/>
          <w:szCs w:val="24"/>
        </w:rPr>
        <w:t xml:space="preserve"> Brink MP in the debate on the budget votes of the Department of Cooperative Governance &amp; Traditional Affairs in the National Assembly, 13 May 2021</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b/>
          <w:bCs/>
          <w:color w:val="000000"/>
          <w:sz w:val="24"/>
          <w:szCs w:val="24"/>
        </w:rPr>
        <w:t>To save SA municipalities, the ANC must step aside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Recently the two words </w:t>
      </w:r>
      <w:proofErr w:type="gramStart"/>
      <w:r w:rsidRPr="00303B61">
        <w:rPr>
          <w:rFonts w:ascii="Times New Roman" w:eastAsia="Times New Roman" w:hAnsi="Times New Roman" w:cs="Times New Roman"/>
          <w:i/>
          <w:iCs/>
          <w:color w:val="000000"/>
          <w:sz w:val="24"/>
          <w:szCs w:val="24"/>
        </w:rPr>
        <w:t>step aside</w:t>
      </w:r>
      <w:r w:rsidRPr="00303B61">
        <w:rPr>
          <w:rFonts w:ascii="Times New Roman" w:eastAsia="Times New Roman" w:hAnsi="Times New Roman" w:cs="Times New Roman"/>
          <w:color w:val="000000"/>
          <w:sz w:val="24"/>
          <w:szCs w:val="24"/>
        </w:rPr>
        <w:t> have</w:t>
      </w:r>
      <w:proofErr w:type="gramEnd"/>
      <w:r w:rsidRPr="00303B61">
        <w:rPr>
          <w:rFonts w:ascii="Times New Roman" w:eastAsia="Times New Roman" w:hAnsi="Times New Roman" w:cs="Times New Roman"/>
          <w:color w:val="000000"/>
          <w:sz w:val="24"/>
          <w:szCs w:val="24"/>
        </w:rPr>
        <w:t xml:space="preserve"> gained new political meaning in South Africa.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i/>
          <w:iCs/>
          <w:color w:val="000000"/>
          <w:sz w:val="24"/>
          <w:szCs w:val="24"/>
        </w:rPr>
        <w:t>Step aside, s</w:t>
      </w:r>
      <w:r w:rsidRPr="00303B61">
        <w:rPr>
          <w:rFonts w:ascii="Times New Roman" w:eastAsia="Times New Roman" w:hAnsi="Times New Roman" w:cs="Times New Roman"/>
          <w:color w:val="000000"/>
          <w:sz w:val="24"/>
          <w:szCs w:val="24"/>
        </w:rPr>
        <w:t xml:space="preserve">ays the </w:t>
      </w:r>
      <w:proofErr w:type="spellStart"/>
      <w:r w:rsidRPr="00303B61">
        <w:rPr>
          <w:rFonts w:ascii="Times New Roman" w:eastAsia="Times New Roman" w:hAnsi="Times New Roman" w:cs="Times New Roman"/>
          <w:color w:val="000000"/>
          <w:sz w:val="24"/>
          <w:szCs w:val="24"/>
        </w:rPr>
        <w:t>Kgeltengrivier</w:t>
      </w:r>
      <w:proofErr w:type="spellEnd"/>
      <w:r w:rsidRPr="00303B61">
        <w:rPr>
          <w:rFonts w:ascii="Times New Roman" w:eastAsia="Times New Roman" w:hAnsi="Times New Roman" w:cs="Times New Roman"/>
          <w:color w:val="000000"/>
          <w:sz w:val="24"/>
          <w:szCs w:val="24"/>
        </w:rPr>
        <w:t xml:space="preserve"> Residents Association to their local municipality in the North West, says Astral Foods to the </w:t>
      </w:r>
      <w:proofErr w:type="spellStart"/>
      <w:r w:rsidRPr="00303B61">
        <w:rPr>
          <w:rFonts w:ascii="Times New Roman" w:eastAsia="Times New Roman" w:hAnsi="Times New Roman" w:cs="Times New Roman"/>
          <w:color w:val="000000"/>
          <w:sz w:val="24"/>
          <w:szCs w:val="24"/>
        </w:rPr>
        <w:t>Lekwa</w:t>
      </w:r>
      <w:proofErr w:type="spellEnd"/>
      <w:r w:rsidRPr="00303B61">
        <w:rPr>
          <w:rFonts w:ascii="Times New Roman" w:eastAsia="Times New Roman" w:hAnsi="Times New Roman" w:cs="Times New Roman"/>
          <w:color w:val="000000"/>
          <w:sz w:val="24"/>
          <w:szCs w:val="24"/>
        </w:rPr>
        <w:t xml:space="preserve"> Local Municipality in Mpumalanga, says municipalities run by the Democratic Alliance in the Western Cape to Eskom.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i/>
          <w:iCs/>
          <w:color w:val="000000"/>
          <w:sz w:val="24"/>
          <w:szCs w:val="24"/>
        </w:rPr>
        <w:t>Step aside</w:t>
      </w:r>
      <w:r w:rsidRPr="00303B61">
        <w:rPr>
          <w:rFonts w:ascii="Times New Roman" w:eastAsia="Times New Roman" w:hAnsi="Times New Roman" w:cs="Times New Roman"/>
          <w:color w:val="000000"/>
          <w:sz w:val="24"/>
          <w:szCs w:val="24"/>
        </w:rPr>
        <w:t>, so we can relieve the ANC of the responsibility of government, and ensure that water is clean, money is spent to benefit the poor and that load-shedding doesn’t destroy businesses and jobs.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i/>
          <w:iCs/>
          <w:color w:val="000000"/>
          <w:sz w:val="24"/>
          <w:szCs w:val="24"/>
        </w:rPr>
        <w:t>Step aside</w:t>
      </w:r>
      <w:r w:rsidRPr="00303B61">
        <w:rPr>
          <w:rFonts w:ascii="Times New Roman" w:eastAsia="Times New Roman" w:hAnsi="Times New Roman" w:cs="Times New Roman"/>
          <w:color w:val="000000"/>
          <w:sz w:val="24"/>
          <w:szCs w:val="24"/>
        </w:rPr>
        <w:t>, because enough time and money and human potential have been wasted by factionalism, tribalism and greed.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 xml:space="preserve">Following the leadership of the country, bottom up, President Cyril </w:t>
      </w:r>
      <w:proofErr w:type="spellStart"/>
      <w:r w:rsidRPr="00303B61">
        <w:rPr>
          <w:rFonts w:ascii="Times New Roman" w:eastAsia="Times New Roman" w:hAnsi="Times New Roman" w:cs="Times New Roman"/>
          <w:color w:val="000000"/>
          <w:sz w:val="24"/>
          <w:szCs w:val="24"/>
        </w:rPr>
        <w:t>Ramaphosa</w:t>
      </w:r>
      <w:proofErr w:type="spellEnd"/>
      <w:r w:rsidRPr="00303B61">
        <w:rPr>
          <w:rFonts w:ascii="Times New Roman" w:eastAsia="Times New Roman" w:hAnsi="Times New Roman" w:cs="Times New Roman"/>
          <w:color w:val="000000"/>
          <w:sz w:val="24"/>
          <w:szCs w:val="24"/>
        </w:rPr>
        <w:t xml:space="preserve"> is now telling some of his own comrades to step aside.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And when the President implores peoples to vote against corrupt leaders, we can only wonder which party the President will be left to canvass for in October’s local government election.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 xml:space="preserve">Step aside is also the message implicit in the latest Municipal Financial Sustainability Index produced by Ratings </w:t>
      </w:r>
      <w:proofErr w:type="spellStart"/>
      <w:r w:rsidRPr="00303B61">
        <w:rPr>
          <w:rFonts w:ascii="Times New Roman" w:eastAsia="Times New Roman" w:hAnsi="Times New Roman" w:cs="Times New Roman"/>
          <w:color w:val="000000"/>
          <w:sz w:val="24"/>
          <w:szCs w:val="24"/>
        </w:rPr>
        <w:t>Afrika</w:t>
      </w:r>
      <w:proofErr w:type="spellEnd"/>
      <w:r w:rsidRPr="00303B61">
        <w:rPr>
          <w:rFonts w:ascii="Times New Roman" w:eastAsia="Times New Roman" w:hAnsi="Times New Roman" w:cs="Times New Roman"/>
          <w:color w:val="000000"/>
          <w:sz w:val="24"/>
          <w:szCs w:val="24"/>
        </w:rPr>
        <w:t>.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 xml:space="preserve">They say that </w:t>
      </w:r>
      <w:proofErr w:type="gramStart"/>
      <w:r w:rsidRPr="00303B61">
        <w:rPr>
          <w:rFonts w:ascii="Times New Roman" w:eastAsia="Times New Roman" w:hAnsi="Times New Roman" w:cs="Times New Roman"/>
          <w:color w:val="000000"/>
          <w:sz w:val="24"/>
          <w:szCs w:val="24"/>
        </w:rPr>
        <w:t>troubled municipalities needs</w:t>
      </w:r>
      <w:proofErr w:type="gramEnd"/>
      <w:r w:rsidRPr="00303B61">
        <w:rPr>
          <w:rFonts w:ascii="Times New Roman" w:eastAsia="Times New Roman" w:hAnsi="Times New Roman" w:cs="Times New Roman"/>
          <w:color w:val="000000"/>
          <w:sz w:val="24"/>
          <w:szCs w:val="24"/>
        </w:rPr>
        <w:t xml:space="preserve"> a R51 billion bailout from national government to survive a liquidity crisis.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The DA has fought against money being diverted from basic services to bail out SAA and other zombie-state owned entitles.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But this does not mean that municipalities should now be bailed out.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If a municipality is run by a mayor and municipal manager who are corrupt or incompetent, giving that municipality more money will only increase its output of irregular and fruitless and wasteful expenditure.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To prevent the financial and institutional collapse of municipalities, we need to dig deeper. We need to go back to the beginning of democratic local government.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To quote Aristotle: </w:t>
      </w:r>
      <w:r w:rsidRPr="00303B61">
        <w:rPr>
          <w:rFonts w:ascii="Times New Roman" w:eastAsia="Times New Roman" w:hAnsi="Times New Roman" w:cs="Times New Roman"/>
          <w:i/>
          <w:iCs/>
          <w:color w:val="000000"/>
          <w:sz w:val="24"/>
          <w:szCs w:val="24"/>
        </w:rPr>
        <w:t>“The mistake lies in the beginning... ‘well begun is half done’ – so an error at the beginning, though quite small, has the proportion of a half to the whole matter.”</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So as to the question ‘what were the errors at the beginning’ of democratic local government, here are the answers.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i/>
          <w:iCs/>
          <w:color w:val="000000"/>
          <w:sz w:val="24"/>
          <w:szCs w:val="24"/>
        </w:rPr>
        <w:t>Mistake number one</w:t>
      </w:r>
      <w:r w:rsidRPr="00303B61">
        <w:rPr>
          <w:rFonts w:ascii="Times New Roman" w:eastAsia="Times New Roman" w:hAnsi="Times New Roman" w:cs="Times New Roman"/>
          <w:color w:val="000000"/>
          <w:sz w:val="24"/>
          <w:szCs w:val="24"/>
        </w:rPr>
        <w:t> – Cadre deployment, an ANC policy adopted at Mafikeng in 1997, for the stated purpose of subsuming the state under the party.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If politicians want to advance a party political agenda, they must stand for Parliament, or the provincial legislature, or the local council.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Politicians should not be appointed, based on political loyalty, as municipal managers, CFOs, chief engineers and city planners. These jobs require a non-political attitude and skill set.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 xml:space="preserve">The ban on municipal officials holding office in a political party, a provision of the Municipal Systems Amendment Bill passed late last </w:t>
      </w:r>
      <w:proofErr w:type="gramStart"/>
      <w:r w:rsidRPr="00303B61">
        <w:rPr>
          <w:rFonts w:ascii="Times New Roman" w:eastAsia="Times New Roman" w:hAnsi="Times New Roman" w:cs="Times New Roman"/>
          <w:color w:val="000000"/>
          <w:sz w:val="24"/>
          <w:szCs w:val="24"/>
        </w:rPr>
        <w:t>year,</w:t>
      </w:r>
      <w:proofErr w:type="gramEnd"/>
      <w:r w:rsidRPr="00303B61">
        <w:rPr>
          <w:rFonts w:ascii="Times New Roman" w:eastAsia="Times New Roman" w:hAnsi="Times New Roman" w:cs="Times New Roman"/>
          <w:color w:val="000000"/>
          <w:sz w:val="24"/>
          <w:szCs w:val="24"/>
        </w:rPr>
        <w:t xml:space="preserve"> is a step in the right direction.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 xml:space="preserve">But the shameless </w:t>
      </w:r>
      <w:proofErr w:type="spellStart"/>
      <w:r w:rsidRPr="00303B61">
        <w:rPr>
          <w:rFonts w:ascii="Times New Roman" w:eastAsia="Times New Roman" w:hAnsi="Times New Roman" w:cs="Times New Roman"/>
          <w:color w:val="000000"/>
          <w:sz w:val="24"/>
          <w:szCs w:val="24"/>
        </w:rPr>
        <w:t>defence</w:t>
      </w:r>
      <w:proofErr w:type="spellEnd"/>
      <w:r w:rsidRPr="00303B61">
        <w:rPr>
          <w:rFonts w:ascii="Times New Roman" w:eastAsia="Times New Roman" w:hAnsi="Times New Roman" w:cs="Times New Roman"/>
          <w:color w:val="000000"/>
          <w:sz w:val="24"/>
          <w:szCs w:val="24"/>
        </w:rPr>
        <w:t xml:space="preserve"> by President </w:t>
      </w:r>
      <w:proofErr w:type="spellStart"/>
      <w:r w:rsidRPr="00303B61">
        <w:rPr>
          <w:rFonts w:ascii="Times New Roman" w:eastAsia="Times New Roman" w:hAnsi="Times New Roman" w:cs="Times New Roman"/>
          <w:color w:val="000000"/>
          <w:sz w:val="24"/>
          <w:szCs w:val="24"/>
        </w:rPr>
        <w:t>Ramaphosa</w:t>
      </w:r>
      <w:proofErr w:type="spellEnd"/>
      <w:r w:rsidRPr="00303B61">
        <w:rPr>
          <w:rFonts w:ascii="Times New Roman" w:eastAsia="Times New Roman" w:hAnsi="Times New Roman" w:cs="Times New Roman"/>
          <w:color w:val="000000"/>
          <w:sz w:val="24"/>
          <w:szCs w:val="24"/>
        </w:rPr>
        <w:t xml:space="preserve"> of this unconstitutional and illegal practice at the </w:t>
      </w:r>
      <w:proofErr w:type="spellStart"/>
      <w:r w:rsidRPr="00303B61">
        <w:rPr>
          <w:rFonts w:ascii="Times New Roman" w:eastAsia="Times New Roman" w:hAnsi="Times New Roman" w:cs="Times New Roman"/>
          <w:color w:val="000000"/>
          <w:sz w:val="24"/>
          <w:szCs w:val="24"/>
        </w:rPr>
        <w:t>Zondo</w:t>
      </w:r>
      <w:proofErr w:type="spellEnd"/>
      <w:r w:rsidRPr="00303B61">
        <w:rPr>
          <w:rFonts w:ascii="Times New Roman" w:eastAsia="Times New Roman" w:hAnsi="Times New Roman" w:cs="Times New Roman"/>
          <w:color w:val="000000"/>
          <w:sz w:val="24"/>
          <w:szCs w:val="24"/>
        </w:rPr>
        <w:t xml:space="preserve"> Commission of Enquiry into state capture is a cause for serious concern.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i/>
          <w:iCs/>
          <w:color w:val="000000"/>
          <w:sz w:val="24"/>
          <w:szCs w:val="24"/>
        </w:rPr>
        <w:lastRenderedPageBreak/>
        <w:t>Mistake number two</w:t>
      </w:r>
      <w:r w:rsidRPr="00303B61">
        <w:rPr>
          <w:rFonts w:ascii="Times New Roman" w:eastAsia="Times New Roman" w:hAnsi="Times New Roman" w:cs="Times New Roman"/>
          <w:color w:val="000000"/>
          <w:sz w:val="24"/>
          <w:szCs w:val="24"/>
        </w:rPr>
        <w:t> – race-based employment equity plans, a requirement of the Employment Equity Act adopted in 2001.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It doesn’t matter whether you apply regional or national racial targets in appointing and promoting municipal officials, the effect is to narrow the pool of skills and expertise available in local government.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Municipalities in the North West and the Free State will not be able to promote an engineer or financial manager who happens to be of Indian descent into their top management without flunking their own race-based employment equity plans.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 xml:space="preserve">This is because South Africans of Indian decent, according to the demeaning rules of racial demographic </w:t>
      </w:r>
      <w:proofErr w:type="spellStart"/>
      <w:proofErr w:type="gramStart"/>
      <w:r w:rsidRPr="00303B61">
        <w:rPr>
          <w:rFonts w:ascii="Times New Roman" w:eastAsia="Times New Roman" w:hAnsi="Times New Roman" w:cs="Times New Roman"/>
          <w:color w:val="000000"/>
          <w:sz w:val="24"/>
          <w:szCs w:val="24"/>
        </w:rPr>
        <w:t>representivity</w:t>
      </w:r>
      <w:proofErr w:type="spellEnd"/>
      <w:r w:rsidRPr="00303B61">
        <w:rPr>
          <w:rFonts w:ascii="Times New Roman" w:eastAsia="Times New Roman" w:hAnsi="Times New Roman" w:cs="Times New Roman"/>
          <w:color w:val="000000"/>
          <w:sz w:val="24"/>
          <w:szCs w:val="24"/>
        </w:rPr>
        <w:t>,</w:t>
      </w:r>
      <w:proofErr w:type="gramEnd"/>
      <w:r w:rsidRPr="00303B61">
        <w:rPr>
          <w:rFonts w:ascii="Times New Roman" w:eastAsia="Times New Roman" w:hAnsi="Times New Roman" w:cs="Times New Roman"/>
          <w:color w:val="000000"/>
          <w:sz w:val="24"/>
          <w:szCs w:val="24"/>
        </w:rPr>
        <w:t xml:space="preserve"> make up far less than 5% of the economically active populations in those provinces.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And yet, I bet that people living in a bankrupt, broken municipality could not care less about the race of their local municipal officials, only that those officials are competent.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proofErr w:type="gramStart"/>
      <w:r w:rsidRPr="00303B61">
        <w:rPr>
          <w:rFonts w:ascii="Times New Roman" w:eastAsia="Times New Roman" w:hAnsi="Times New Roman" w:cs="Times New Roman"/>
          <w:color w:val="000000"/>
          <w:sz w:val="24"/>
          <w:szCs w:val="24"/>
        </w:rPr>
        <w:t>Mistake number three – BEE and preferential procurement, a combination of cadre deployment and race quotas in the spending of public money.</w:t>
      </w:r>
      <w:proofErr w:type="gramEnd"/>
      <w:r w:rsidRPr="00303B61">
        <w:rPr>
          <w:rFonts w:ascii="Times New Roman" w:eastAsia="Times New Roman" w:hAnsi="Times New Roman" w:cs="Times New Roman"/>
          <w:color w:val="000000"/>
          <w:sz w:val="24"/>
          <w:szCs w:val="24"/>
        </w:rPr>
        <w:t>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 xml:space="preserve">These policies do not empower ordinary </w:t>
      </w:r>
      <w:proofErr w:type="gramStart"/>
      <w:r w:rsidRPr="00303B61">
        <w:rPr>
          <w:rFonts w:ascii="Times New Roman" w:eastAsia="Times New Roman" w:hAnsi="Times New Roman" w:cs="Times New Roman"/>
          <w:color w:val="000000"/>
          <w:sz w:val="24"/>
          <w:szCs w:val="24"/>
        </w:rPr>
        <w:t>people,</w:t>
      </w:r>
      <w:proofErr w:type="gramEnd"/>
      <w:r w:rsidRPr="00303B61">
        <w:rPr>
          <w:rFonts w:ascii="Times New Roman" w:eastAsia="Times New Roman" w:hAnsi="Times New Roman" w:cs="Times New Roman"/>
          <w:color w:val="000000"/>
          <w:sz w:val="24"/>
          <w:szCs w:val="24"/>
        </w:rPr>
        <w:t xml:space="preserve"> they further enable state capture, elite enrichment and the breakdown of services and infrastructure.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These policies also prevent municipalities from compensating for their internal weaknesses, making it near impossible for struggling municipalities to procure value for taxpayers’ money, and locking them into a loop of failure.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It is time for change, at the ballot box, but also here in Parliament.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 xml:space="preserve">While voters can this year tell ANC </w:t>
      </w:r>
      <w:proofErr w:type="spellStart"/>
      <w:r w:rsidRPr="00303B61">
        <w:rPr>
          <w:rFonts w:ascii="Times New Roman" w:eastAsia="Times New Roman" w:hAnsi="Times New Roman" w:cs="Times New Roman"/>
          <w:color w:val="000000"/>
          <w:sz w:val="24"/>
          <w:szCs w:val="24"/>
        </w:rPr>
        <w:t>councillors</w:t>
      </w:r>
      <w:proofErr w:type="spellEnd"/>
      <w:r w:rsidRPr="00303B61">
        <w:rPr>
          <w:rFonts w:ascii="Times New Roman" w:eastAsia="Times New Roman" w:hAnsi="Times New Roman" w:cs="Times New Roman"/>
          <w:color w:val="000000"/>
          <w:sz w:val="24"/>
          <w:szCs w:val="24"/>
        </w:rPr>
        <w:t xml:space="preserve"> and mayors to step aside, it is also time for the country to sidestep failed ANC policies.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r w:rsidRPr="00303B61">
        <w:rPr>
          <w:rFonts w:ascii="Times New Roman" w:eastAsia="Times New Roman" w:hAnsi="Times New Roman" w:cs="Times New Roman"/>
          <w:color w:val="000000"/>
          <w:sz w:val="24"/>
          <w:szCs w:val="24"/>
        </w:rPr>
        <w:t>The DA will not support the budget votes of these departments. </w:t>
      </w:r>
    </w:p>
    <w:p w:rsidR="00303B61" w:rsidRPr="00303B61" w:rsidRDefault="00303B61" w:rsidP="00303B61">
      <w:pPr>
        <w:spacing w:after="0" w:line="240" w:lineRule="auto"/>
        <w:rPr>
          <w:rFonts w:ascii="Times New Roman" w:eastAsia="Times New Roman" w:hAnsi="Times New Roman" w:cs="Times New Roman"/>
          <w:color w:val="000000"/>
          <w:sz w:val="24"/>
          <w:szCs w:val="24"/>
        </w:rPr>
      </w:pPr>
      <w:proofErr w:type="spellStart"/>
      <w:r w:rsidRPr="00303B61">
        <w:rPr>
          <w:rFonts w:ascii="Times New Roman" w:eastAsia="Times New Roman" w:hAnsi="Times New Roman" w:cs="Times New Roman"/>
          <w:b/>
          <w:bCs/>
          <w:color w:val="000000"/>
          <w:sz w:val="24"/>
          <w:szCs w:val="24"/>
        </w:rPr>
        <w:t>Cilliers</w:t>
      </w:r>
      <w:proofErr w:type="spellEnd"/>
      <w:r w:rsidRPr="00303B61">
        <w:rPr>
          <w:rFonts w:ascii="Times New Roman" w:eastAsia="Times New Roman" w:hAnsi="Times New Roman" w:cs="Times New Roman"/>
          <w:b/>
          <w:bCs/>
          <w:color w:val="000000"/>
          <w:sz w:val="24"/>
          <w:szCs w:val="24"/>
        </w:rPr>
        <w:t xml:space="preserve"> Brink MP</w:t>
      </w:r>
      <w:r w:rsidRPr="00303B61">
        <w:rPr>
          <w:rFonts w:ascii="Times New Roman" w:eastAsia="Times New Roman" w:hAnsi="Times New Roman" w:cs="Times New Roman"/>
          <w:color w:val="000000"/>
          <w:sz w:val="24"/>
          <w:szCs w:val="24"/>
        </w:rPr>
        <w:br/>
      </w:r>
      <w:r w:rsidRPr="00303B61">
        <w:rPr>
          <w:rFonts w:ascii="Times New Roman" w:eastAsia="Times New Roman" w:hAnsi="Times New Roman" w:cs="Times New Roman"/>
          <w:b/>
          <w:bCs/>
          <w:color w:val="000000"/>
          <w:sz w:val="24"/>
          <w:szCs w:val="24"/>
        </w:rPr>
        <w:t>DA Shadow Minister of Cooperative Governance &amp; Traditional Affairs (</w:t>
      </w:r>
      <w:proofErr w:type="spellStart"/>
      <w:r w:rsidRPr="00303B61">
        <w:rPr>
          <w:rFonts w:ascii="Times New Roman" w:eastAsia="Times New Roman" w:hAnsi="Times New Roman" w:cs="Times New Roman"/>
          <w:b/>
          <w:bCs/>
          <w:color w:val="000000"/>
          <w:sz w:val="24"/>
          <w:szCs w:val="24"/>
        </w:rPr>
        <w:t>CoGTA</w:t>
      </w:r>
      <w:proofErr w:type="spellEnd"/>
      <w:r w:rsidRPr="00303B61">
        <w:rPr>
          <w:rFonts w:ascii="Times New Roman" w:eastAsia="Times New Roman" w:hAnsi="Times New Roman" w:cs="Times New Roman"/>
          <w:b/>
          <w:bCs/>
          <w:color w:val="000000"/>
          <w:sz w:val="24"/>
          <w:szCs w:val="24"/>
        </w:rPr>
        <w:t>)</w:t>
      </w:r>
    </w:p>
    <w:p w:rsidR="00352E01" w:rsidRPr="00303B61" w:rsidRDefault="00352E01" w:rsidP="00303B61"/>
    <w:sectPr w:rsidR="00352E01" w:rsidRPr="00303B61" w:rsidSect="00352E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E9C"/>
    <w:rsid w:val="00162E9C"/>
    <w:rsid w:val="00303B61"/>
    <w:rsid w:val="0035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01"/>
  </w:style>
  <w:style w:type="paragraph" w:styleId="Heading3">
    <w:name w:val="heading 3"/>
    <w:basedOn w:val="Normal"/>
    <w:link w:val="Heading3Char"/>
    <w:uiPriority w:val="9"/>
    <w:qFormat/>
    <w:rsid w:val="00162E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E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2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body">
    <w:name w:val="polbody"/>
    <w:basedOn w:val="Normal"/>
    <w:rsid w:val="00162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erbetweencontrolandbody">
    <w:name w:val="padderbetweencontrolandbody"/>
    <w:basedOn w:val="Normal"/>
    <w:rsid w:val="00303B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3754133">
      <w:bodyDiv w:val="1"/>
      <w:marLeft w:val="0"/>
      <w:marRight w:val="0"/>
      <w:marTop w:val="0"/>
      <w:marBottom w:val="0"/>
      <w:divBdr>
        <w:top w:val="none" w:sz="0" w:space="0" w:color="auto"/>
        <w:left w:val="none" w:sz="0" w:space="0" w:color="auto"/>
        <w:bottom w:val="none" w:sz="0" w:space="0" w:color="auto"/>
        <w:right w:val="none" w:sz="0" w:space="0" w:color="auto"/>
      </w:divBdr>
      <w:divsChild>
        <w:div w:id="764230253">
          <w:marLeft w:val="0"/>
          <w:marRight w:val="0"/>
          <w:marTop w:val="0"/>
          <w:marBottom w:val="0"/>
          <w:divBdr>
            <w:top w:val="none" w:sz="0" w:space="0" w:color="auto"/>
            <w:left w:val="none" w:sz="0" w:space="0" w:color="auto"/>
            <w:bottom w:val="none" w:sz="0" w:space="0" w:color="auto"/>
            <w:right w:val="none" w:sz="0" w:space="0" w:color="auto"/>
          </w:divBdr>
        </w:div>
        <w:div w:id="1880043816">
          <w:marLeft w:val="0"/>
          <w:marRight w:val="0"/>
          <w:marTop w:val="0"/>
          <w:marBottom w:val="0"/>
          <w:divBdr>
            <w:top w:val="none" w:sz="0" w:space="0" w:color="auto"/>
            <w:left w:val="none" w:sz="0" w:space="0" w:color="auto"/>
            <w:bottom w:val="none" w:sz="0" w:space="0" w:color="auto"/>
            <w:right w:val="none" w:sz="0" w:space="0" w:color="auto"/>
          </w:divBdr>
        </w:div>
        <w:div w:id="1727681896">
          <w:marLeft w:val="0"/>
          <w:marRight w:val="0"/>
          <w:marTop w:val="0"/>
          <w:marBottom w:val="0"/>
          <w:divBdr>
            <w:top w:val="none" w:sz="0" w:space="0" w:color="auto"/>
            <w:left w:val="none" w:sz="0" w:space="0" w:color="auto"/>
            <w:bottom w:val="none" w:sz="0" w:space="0" w:color="auto"/>
            <w:right w:val="none" w:sz="0" w:space="0" w:color="auto"/>
          </w:divBdr>
        </w:div>
      </w:divsChild>
    </w:div>
    <w:div w:id="1269657153">
      <w:bodyDiv w:val="1"/>
      <w:marLeft w:val="0"/>
      <w:marRight w:val="0"/>
      <w:marTop w:val="0"/>
      <w:marBottom w:val="0"/>
      <w:divBdr>
        <w:top w:val="none" w:sz="0" w:space="0" w:color="auto"/>
        <w:left w:val="none" w:sz="0" w:space="0" w:color="auto"/>
        <w:bottom w:val="none" w:sz="0" w:space="0" w:color="auto"/>
        <w:right w:val="none" w:sz="0" w:space="0" w:color="auto"/>
      </w:divBdr>
      <w:divsChild>
        <w:div w:id="330107215">
          <w:marLeft w:val="0"/>
          <w:marRight w:val="0"/>
          <w:marTop w:val="0"/>
          <w:marBottom w:val="0"/>
          <w:divBdr>
            <w:top w:val="none" w:sz="0" w:space="0" w:color="auto"/>
            <w:left w:val="none" w:sz="0" w:space="0" w:color="auto"/>
            <w:bottom w:val="none" w:sz="0" w:space="0" w:color="auto"/>
            <w:right w:val="none" w:sz="0" w:space="0" w:color="auto"/>
          </w:divBdr>
        </w:div>
        <w:div w:id="362749727">
          <w:marLeft w:val="0"/>
          <w:marRight w:val="0"/>
          <w:marTop w:val="0"/>
          <w:marBottom w:val="0"/>
          <w:divBdr>
            <w:top w:val="none" w:sz="0" w:space="0" w:color="auto"/>
            <w:left w:val="none" w:sz="0" w:space="0" w:color="auto"/>
            <w:bottom w:val="none" w:sz="0" w:space="0" w:color="auto"/>
            <w:right w:val="none" w:sz="0" w:space="0" w:color="auto"/>
          </w:divBdr>
        </w:div>
        <w:div w:id="185893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2021-05-19T07:53:00Z</dcterms:created>
  <dcterms:modified xsi:type="dcterms:W3CDTF">2021-05-19T07:53:00Z</dcterms:modified>
</cp:coreProperties>
</file>