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744E" w:rsidRPr="00E8744E" w:rsidRDefault="00E8744E" w:rsidP="00E8744E">
      <w:pPr>
        <w:shd w:val="clear" w:color="auto" w:fill="FFFFFF"/>
        <w:spacing w:before="100" w:beforeAutospacing="1" w:after="100" w:afterAutospacing="1" w:line="240" w:lineRule="auto"/>
        <w:rPr>
          <w:rFonts w:ascii="Arial" w:eastAsia="Times New Roman" w:hAnsi="Arial" w:cs="Arial"/>
          <w:color w:val="333333"/>
          <w:sz w:val="15"/>
          <w:szCs w:val="15"/>
        </w:rPr>
      </w:pPr>
      <w:r w:rsidRPr="00E8744E">
        <w:rPr>
          <w:rFonts w:ascii="Arial" w:eastAsia="Times New Roman" w:hAnsi="Arial" w:cs="Arial"/>
          <w:color w:val="333333"/>
          <w:sz w:val="15"/>
          <w:szCs w:val="15"/>
        </w:rPr>
        <w:t xml:space="preserve">Address by (MP) </w:t>
      </w:r>
      <w:proofErr w:type="spellStart"/>
      <w:r w:rsidRPr="00E8744E">
        <w:rPr>
          <w:rFonts w:ascii="Arial" w:eastAsia="Times New Roman" w:hAnsi="Arial" w:cs="Arial"/>
          <w:color w:val="333333"/>
          <w:sz w:val="15"/>
          <w:szCs w:val="15"/>
        </w:rPr>
        <w:t>Cde</w:t>
      </w:r>
      <w:proofErr w:type="spellEnd"/>
      <w:r w:rsidRPr="00E8744E">
        <w:rPr>
          <w:rFonts w:ascii="Arial" w:eastAsia="Times New Roman" w:hAnsi="Arial" w:cs="Arial"/>
          <w:color w:val="333333"/>
          <w:sz w:val="15"/>
          <w:szCs w:val="15"/>
        </w:rPr>
        <w:t xml:space="preserve"> </w:t>
      </w:r>
      <w:proofErr w:type="spellStart"/>
      <w:r w:rsidRPr="00E8744E">
        <w:rPr>
          <w:rFonts w:ascii="Arial" w:eastAsia="Times New Roman" w:hAnsi="Arial" w:cs="Arial"/>
          <w:color w:val="333333"/>
          <w:sz w:val="15"/>
          <w:szCs w:val="15"/>
        </w:rPr>
        <w:t>Mirriam</w:t>
      </w:r>
      <w:proofErr w:type="spellEnd"/>
      <w:r w:rsidRPr="00E8744E">
        <w:rPr>
          <w:rFonts w:ascii="Arial" w:eastAsia="Times New Roman" w:hAnsi="Arial" w:cs="Arial"/>
          <w:color w:val="333333"/>
          <w:sz w:val="15"/>
          <w:szCs w:val="15"/>
        </w:rPr>
        <w:t xml:space="preserve"> </w:t>
      </w:r>
      <w:proofErr w:type="spellStart"/>
      <w:r w:rsidRPr="00E8744E">
        <w:rPr>
          <w:rFonts w:ascii="Arial" w:eastAsia="Times New Roman" w:hAnsi="Arial" w:cs="Arial"/>
          <w:color w:val="333333"/>
          <w:sz w:val="15"/>
          <w:szCs w:val="15"/>
        </w:rPr>
        <w:t>Thenjiwe</w:t>
      </w:r>
      <w:proofErr w:type="spellEnd"/>
      <w:r w:rsidRPr="00E8744E">
        <w:rPr>
          <w:rFonts w:ascii="Arial" w:eastAsia="Times New Roman" w:hAnsi="Arial" w:cs="Arial"/>
          <w:color w:val="333333"/>
          <w:sz w:val="15"/>
          <w:szCs w:val="15"/>
        </w:rPr>
        <w:t xml:space="preserve"> </w:t>
      </w:r>
      <w:proofErr w:type="spellStart"/>
      <w:r w:rsidRPr="00E8744E">
        <w:rPr>
          <w:rFonts w:ascii="Arial" w:eastAsia="Times New Roman" w:hAnsi="Arial" w:cs="Arial"/>
          <w:color w:val="333333"/>
          <w:sz w:val="15"/>
          <w:szCs w:val="15"/>
        </w:rPr>
        <w:t>Kibi</w:t>
      </w:r>
      <w:proofErr w:type="spellEnd"/>
      <w:r w:rsidRPr="00E8744E">
        <w:rPr>
          <w:rFonts w:ascii="Arial" w:eastAsia="Times New Roman" w:hAnsi="Arial" w:cs="Arial"/>
          <w:color w:val="333333"/>
          <w:sz w:val="15"/>
          <w:szCs w:val="15"/>
        </w:rPr>
        <w:t xml:space="preserve"> on the Budget Vote Debate of the Department of Planning, Monitoring and Evaluation</w:t>
      </w:r>
    </w:p>
    <w:p w:rsidR="00E8744E" w:rsidRPr="00E8744E" w:rsidRDefault="00E8744E" w:rsidP="00E8744E">
      <w:pPr>
        <w:shd w:val="clear" w:color="auto" w:fill="FFFFFF"/>
        <w:spacing w:after="148" w:line="240" w:lineRule="auto"/>
        <w:rPr>
          <w:rFonts w:ascii="Arial" w:eastAsia="Times New Roman" w:hAnsi="Arial" w:cs="Arial"/>
          <w:color w:val="333333"/>
          <w:sz w:val="15"/>
          <w:szCs w:val="15"/>
        </w:rPr>
      </w:pPr>
      <w:proofErr w:type="spellStart"/>
      <w:r w:rsidRPr="00E8744E">
        <w:rPr>
          <w:rFonts w:ascii="Arial" w:eastAsia="Times New Roman" w:hAnsi="Arial" w:cs="Arial"/>
          <w:color w:val="333333"/>
          <w:sz w:val="15"/>
          <w:szCs w:val="15"/>
        </w:rPr>
        <w:t>Honourable</w:t>
      </w:r>
      <w:proofErr w:type="spellEnd"/>
      <w:r w:rsidRPr="00E8744E">
        <w:rPr>
          <w:rFonts w:ascii="Arial" w:eastAsia="Times New Roman" w:hAnsi="Arial" w:cs="Arial"/>
          <w:color w:val="333333"/>
          <w:sz w:val="15"/>
          <w:szCs w:val="15"/>
        </w:rPr>
        <w:t xml:space="preserve"> Chair</w:t>
      </w:r>
      <w:proofErr w:type="gramStart"/>
      <w:r w:rsidRPr="00E8744E">
        <w:rPr>
          <w:rFonts w:ascii="Arial" w:eastAsia="Times New Roman" w:hAnsi="Arial" w:cs="Arial"/>
          <w:color w:val="333333"/>
          <w:sz w:val="15"/>
          <w:szCs w:val="15"/>
        </w:rPr>
        <w:t>,</w:t>
      </w:r>
      <w:proofErr w:type="gramEnd"/>
      <w:r w:rsidRPr="00E8744E">
        <w:rPr>
          <w:rFonts w:ascii="Arial" w:eastAsia="Times New Roman" w:hAnsi="Arial" w:cs="Arial"/>
          <w:color w:val="333333"/>
          <w:sz w:val="15"/>
          <w:szCs w:val="15"/>
        </w:rPr>
        <w:br/>
      </w:r>
      <w:proofErr w:type="spellStart"/>
      <w:r w:rsidRPr="00E8744E">
        <w:rPr>
          <w:rFonts w:ascii="Arial" w:eastAsia="Times New Roman" w:hAnsi="Arial" w:cs="Arial"/>
          <w:color w:val="333333"/>
          <w:sz w:val="15"/>
          <w:szCs w:val="15"/>
        </w:rPr>
        <w:t>Honourable</w:t>
      </w:r>
      <w:proofErr w:type="spellEnd"/>
      <w:r w:rsidRPr="00E8744E">
        <w:rPr>
          <w:rFonts w:ascii="Arial" w:eastAsia="Times New Roman" w:hAnsi="Arial" w:cs="Arial"/>
          <w:color w:val="333333"/>
          <w:sz w:val="15"/>
          <w:szCs w:val="15"/>
        </w:rPr>
        <w:t xml:space="preserve"> Minister and Deputy Minister,</w:t>
      </w:r>
      <w:r w:rsidRPr="00E8744E">
        <w:rPr>
          <w:rFonts w:ascii="Arial" w:eastAsia="Times New Roman" w:hAnsi="Arial" w:cs="Arial"/>
          <w:color w:val="333333"/>
          <w:sz w:val="15"/>
          <w:szCs w:val="15"/>
        </w:rPr>
        <w:br/>
      </w:r>
      <w:proofErr w:type="spellStart"/>
      <w:r w:rsidRPr="00E8744E">
        <w:rPr>
          <w:rFonts w:ascii="Arial" w:eastAsia="Times New Roman" w:hAnsi="Arial" w:cs="Arial"/>
          <w:color w:val="333333"/>
          <w:sz w:val="15"/>
          <w:szCs w:val="15"/>
        </w:rPr>
        <w:t>Honourable</w:t>
      </w:r>
      <w:proofErr w:type="spellEnd"/>
      <w:r w:rsidRPr="00E8744E">
        <w:rPr>
          <w:rFonts w:ascii="Arial" w:eastAsia="Times New Roman" w:hAnsi="Arial" w:cs="Arial"/>
          <w:color w:val="333333"/>
          <w:sz w:val="15"/>
          <w:szCs w:val="15"/>
        </w:rPr>
        <w:t xml:space="preserve"> Members</w:t>
      </w:r>
      <w:r w:rsidRPr="00E8744E">
        <w:rPr>
          <w:rFonts w:ascii="Arial" w:eastAsia="Times New Roman" w:hAnsi="Arial" w:cs="Arial"/>
          <w:color w:val="333333"/>
          <w:sz w:val="15"/>
          <w:szCs w:val="15"/>
        </w:rPr>
        <w:br/>
        <w:t>Fellow South Africans,</w:t>
      </w:r>
    </w:p>
    <w:p w:rsidR="00E8744E" w:rsidRPr="00E8744E" w:rsidRDefault="00E8744E" w:rsidP="00E8744E">
      <w:pPr>
        <w:shd w:val="clear" w:color="auto" w:fill="FFFFFF"/>
        <w:spacing w:after="148" w:line="240" w:lineRule="auto"/>
        <w:rPr>
          <w:rFonts w:ascii="Arial" w:eastAsia="Times New Roman" w:hAnsi="Arial" w:cs="Arial"/>
          <w:color w:val="333333"/>
          <w:sz w:val="15"/>
          <w:szCs w:val="15"/>
        </w:rPr>
      </w:pPr>
      <w:r w:rsidRPr="00E8744E">
        <w:rPr>
          <w:rFonts w:ascii="Arial" w:eastAsia="Times New Roman" w:hAnsi="Arial" w:cs="Arial"/>
          <w:color w:val="333333"/>
          <w:sz w:val="15"/>
          <w:szCs w:val="15"/>
        </w:rPr>
        <w:t>The central focus of the Budget Vote on Planning Monitoring and Evaluation must be its ability through the allocated resources to ensure effective planning, monitoring and evaluation across departments, and to provide the support in building a strong culture to plan, implement, enforce, monitor and evaluate to achieve the objectives of the Medium-Term Strategic Framework.</w:t>
      </w:r>
    </w:p>
    <w:p w:rsidR="00E8744E" w:rsidRPr="00E8744E" w:rsidRDefault="00E8744E" w:rsidP="00E8744E">
      <w:pPr>
        <w:shd w:val="clear" w:color="auto" w:fill="FFFFFF"/>
        <w:spacing w:after="148" w:line="240" w:lineRule="auto"/>
        <w:rPr>
          <w:rFonts w:ascii="Arial" w:eastAsia="Times New Roman" w:hAnsi="Arial" w:cs="Arial"/>
          <w:color w:val="333333"/>
          <w:sz w:val="15"/>
          <w:szCs w:val="15"/>
        </w:rPr>
      </w:pPr>
      <w:r w:rsidRPr="00E8744E">
        <w:rPr>
          <w:rFonts w:ascii="Arial" w:eastAsia="Times New Roman" w:hAnsi="Arial" w:cs="Arial"/>
          <w:color w:val="333333"/>
          <w:sz w:val="15"/>
          <w:szCs w:val="15"/>
        </w:rPr>
        <w:t>The core issues are governance, configuration of the state, a public service that can deliver to the needs of the people, efficiency and effectiveness of the administration supported by a clear accountability framework.</w:t>
      </w:r>
    </w:p>
    <w:p w:rsidR="00E8744E" w:rsidRPr="00E8744E" w:rsidRDefault="00E8744E" w:rsidP="00E8744E">
      <w:pPr>
        <w:shd w:val="clear" w:color="auto" w:fill="FFFFFF"/>
        <w:spacing w:after="148" w:line="240" w:lineRule="auto"/>
        <w:rPr>
          <w:rFonts w:ascii="Arial" w:eastAsia="Times New Roman" w:hAnsi="Arial" w:cs="Arial"/>
          <w:color w:val="333333"/>
          <w:sz w:val="15"/>
          <w:szCs w:val="15"/>
        </w:rPr>
      </w:pPr>
      <w:r w:rsidRPr="00E8744E">
        <w:rPr>
          <w:rFonts w:ascii="Arial" w:eastAsia="Times New Roman" w:hAnsi="Arial" w:cs="Arial"/>
          <w:color w:val="333333"/>
          <w:sz w:val="15"/>
          <w:szCs w:val="15"/>
        </w:rPr>
        <w:t xml:space="preserve">The main goal of state transformation as articulated in the ANC’s Strategy and Tactics is “building </w:t>
      </w:r>
      <w:proofErr w:type="gramStart"/>
      <w:r w:rsidRPr="00E8744E">
        <w:rPr>
          <w:rFonts w:ascii="Arial" w:eastAsia="Times New Roman" w:hAnsi="Arial" w:cs="Arial"/>
          <w:color w:val="333333"/>
          <w:sz w:val="15"/>
          <w:szCs w:val="15"/>
        </w:rPr>
        <w:t>a developmental state that provides effective basic services and with capabilities to take forward</w:t>
      </w:r>
      <w:proofErr w:type="gramEnd"/>
      <w:r w:rsidRPr="00E8744E">
        <w:rPr>
          <w:rFonts w:ascii="Arial" w:eastAsia="Times New Roman" w:hAnsi="Arial" w:cs="Arial"/>
          <w:color w:val="333333"/>
          <w:sz w:val="15"/>
          <w:szCs w:val="15"/>
        </w:rPr>
        <w:t xml:space="preserve"> a far-reaching agenda of national economic development, whilst at the same time placing people and their involvement at the centre of this process”. This objective is the guiding principle for the ANC’s management of the State.</w:t>
      </w:r>
    </w:p>
    <w:p w:rsidR="00E8744E" w:rsidRPr="00E8744E" w:rsidRDefault="00E8744E" w:rsidP="00E8744E">
      <w:pPr>
        <w:shd w:val="clear" w:color="auto" w:fill="FFFFFF"/>
        <w:spacing w:after="148" w:line="240" w:lineRule="auto"/>
        <w:rPr>
          <w:rFonts w:ascii="Arial" w:eastAsia="Times New Roman" w:hAnsi="Arial" w:cs="Arial"/>
          <w:color w:val="333333"/>
          <w:sz w:val="15"/>
          <w:szCs w:val="15"/>
        </w:rPr>
      </w:pPr>
      <w:r w:rsidRPr="00E8744E">
        <w:rPr>
          <w:rFonts w:ascii="Arial" w:eastAsia="Times New Roman" w:hAnsi="Arial" w:cs="Arial"/>
          <w:color w:val="333333"/>
          <w:sz w:val="15"/>
          <w:szCs w:val="15"/>
        </w:rPr>
        <w:t>Quality service delivery aimed at uplifting the living conditions of our people, is a priority of the ANC government. We have undertaken to build a capable developmental state, strengthening capacity and capability designed to meet the needs of the people through strong governance and oversight of public institutions.</w:t>
      </w:r>
    </w:p>
    <w:p w:rsidR="00E8744E" w:rsidRPr="00E8744E" w:rsidRDefault="00E8744E" w:rsidP="00E8744E">
      <w:pPr>
        <w:shd w:val="clear" w:color="auto" w:fill="FFFFFF"/>
        <w:spacing w:after="148" w:line="240" w:lineRule="auto"/>
        <w:rPr>
          <w:rFonts w:ascii="Arial" w:eastAsia="Times New Roman" w:hAnsi="Arial" w:cs="Arial"/>
          <w:color w:val="333333"/>
          <w:sz w:val="15"/>
          <w:szCs w:val="15"/>
        </w:rPr>
      </w:pPr>
      <w:r w:rsidRPr="00E8744E">
        <w:rPr>
          <w:rFonts w:ascii="Arial" w:eastAsia="Times New Roman" w:hAnsi="Arial" w:cs="Arial"/>
          <w:color w:val="333333"/>
          <w:sz w:val="15"/>
          <w:szCs w:val="15"/>
        </w:rPr>
        <w:t xml:space="preserve">We have committed to improving integrated planning and implementation across government departments. The Departmental </w:t>
      </w:r>
      <w:proofErr w:type="spellStart"/>
      <w:r w:rsidRPr="00E8744E">
        <w:rPr>
          <w:rFonts w:ascii="Arial" w:eastAsia="Times New Roman" w:hAnsi="Arial" w:cs="Arial"/>
          <w:color w:val="333333"/>
          <w:sz w:val="15"/>
          <w:szCs w:val="15"/>
        </w:rPr>
        <w:t>programme</w:t>
      </w:r>
      <w:proofErr w:type="spellEnd"/>
      <w:r w:rsidRPr="00E8744E">
        <w:rPr>
          <w:rFonts w:ascii="Arial" w:eastAsia="Times New Roman" w:hAnsi="Arial" w:cs="Arial"/>
          <w:color w:val="333333"/>
          <w:sz w:val="15"/>
          <w:szCs w:val="15"/>
        </w:rPr>
        <w:t xml:space="preserve"> of National Planning Coordination is vested with the responsibility of developing, and implementing planning frameworks and facilitating the alignment of planning and budget functions across departments.</w:t>
      </w:r>
    </w:p>
    <w:p w:rsidR="00E8744E" w:rsidRPr="00E8744E" w:rsidRDefault="00E8744E" w:rsidP="00E8744E">
      <w:pPr>
        <w:shd w:val="clear" w:color="auto" w:fill="FFFFFF"/>
        <w:spacing w:after="148" w:line="240" w:lineRule="auto"/>
        <w:rPr>
          <w:rFonts w:ascii="Arial" w:eastAsia="Times New Roman" w:hAnsi="Arial" w:cs="Arial"/>
          <w:color w:val="333333"/>
          <w:sz w:val="15"/>
          <w:szCs w:val="15"/>
        </w:rPr>
      </w:pPr>
      <w:r w:rsidRPr="00E8744E">
        <w:rPr>
          <w:rFonts w:ascii="Arial" w:eastAsia="Times New Roman" w:hAnsi="Arial" w:cs="Arial"/>
          <w:color w:val="333333"/>
          <w:sz w:val="15"/>
          <w:szCs w:val="15"/>
        </w:rPr>
        <w:t>This is in pursuit of the goals that we set for ourselves in the NDP, a state that is both capable and plays a developmental role in the lives f our people, shapes the national agenda and draws the nation forward.</w:t>
      </w:r>
    </w:p>
    <w:p w:rsidR="00E8744E" w:rsidRPr="00E8744E" w:rsidRDefault="00E8744E" w:rsidP="00E8744E">
      <w:pPr>
        <w:shd w:val="clear" w:color="auto" w:fill="FFFFFF"/>
        <w:spacing w:after="148" w:line="240" w:lineRule="auto"/>
        <w:rPr>
          <w:rFonts w:ascii="Arial" w:eastAsia="Times New Roman" w:hAnsi="Arial" w:cs="Arial"/>
          <w:color w:val="333333"/>
          <w:sz w:val="15"/>
          <w:szCs w:val="15"/>
        </w:rPr>
      </w:pPr>
      <w:r w:rsidRPr="00E8744E">
        <w:rPr>
          <w:rFonts w:ascii="Arial" w:eastAsia="Times New Roman" w:hAnsi="Arial" w:cs="Arial"/>
          <w:color w:val="333333"/>
          <w:sz w:val="15"/>
          <w:szCs w:val="15"/>
        </w:rPr>
        <w:t xml:space="preserve">For the department to attain its goals, the </w:t>
      </w:r>
      <w:proofErr w:type="spellStart"/>
      <w:r w:rsidRPr="00E8744E">
        <w:rPr>
          <w:rFonts w:ascii="Arial" w:eastAsia="Times New Roman" w:hAnsi="Arial" w:cs="Arial"/>
          <w:color w:val="333333"/>
          <w:sz w:val="15"/>
          <w:szCs w:val="15"/>
        </w:rPr>
        <w:t>programme</w:t>
      </w:r>
      <w:proofErr w:type="spellEnd"/>
      <w:r w:rsidRPr="00E8744E">
        <w:rPr>
          <w:rFonts w:ascii="Arial" w:eastAsia="Times New Roman" w:hAnsi="Arial" w:cs="Arial"/>
          <w:color w:val="333333"/>
          <w:sz w:val="15"/>
          <w:szCs w:val="15"/>
        </w:rPr>
        <w:t xml:space="preserve"> has been allocated R80 million which is a significant increase compared to the allocation of the previous financial year.</w:t>
      </w:r>
    </w:p>
    <w:p w:rsidR="00E8744E" w:rsidRPr="00E8744E" w:rsidRDefault="00E8744E" w:rsidP="00E8744E">
      <w:pPr>
        <w:shd w:val="clear" w:color="auto" w:fill="FFFFFF"/>
        <w:spacing w:after="148" w:line="240" w:lineRule="auto"/>
        <w:rPr>
          <w:rFonts w:ascii="Arial" w:eastAsia="Times New Roman" w:hAnsi="Arial" w:cs="Arial"/>
          <w:color w:val="333333"/>
          <w:sz w:val="15"/>
          <w:szCs w:val="15"/>
        </w:rPr>
      </w:pPr>
      <w:r w:rsidRPr="00E8744E">
        <w:rPr>
          <w:rFonts w:ascii="Arial" w:eastAsia="Times New Roman" w:hAnsi="Arial" w:cs="Arial"/>
          <w:color w:val="333333"/>
          <w:sz w:val="15"/>
          <w:szCs w:val="15"/>
        </w:rPr>
        <w:t>The revised annual performance plans have been aligned to the MTSF and the Economic Reconstruction and Recovery Plan.</w:t>
      </w:r>
    </w:p>
    <w:p w:rsidR="00E8744E" w:rsidRPr="00E8744E" w:rsidRDefault="00E8744E" w:rsidP="00E8744E">
      <w:pPr>
        <w:shd w:val="clear" w:color="auto" w:fill="FFFFFF"/>
        <w:spacing w:after="148" w:line="240" w:lineRule="auto"/>
        <w:rPr>
          <w:rFonts w:ascii="Arial" w:eastAsia="Times New Roman" w:hAnsi="Arial" w:cs="Arial"/>
          <w:color w:val="333333"/>
          <w:sz w:val="15"/>
          <w:szCs w:val="15"/>
        </w:rPr>
      </w:pPr>
      <w:r w:rsidRPr="00E8744E">
        <w:rPr>
          <w:rFonts w:ascii="Arial" w:eastAsia="Times New Roman" w:hAnsi="Arial" w:cs="Arial"/>
          <w:color w:val="333333"/>
          <w:sz w:val="15"/>
          <w:szCs w:val="15"/>
        </w:rPr>
        <w:t xml:space="preserve">The Integrated Framework Bill that will be </w:t>
      </w:r>
      <w:proofErr w:type="spellStart"/>
      <w:r w:rsidRPr="00E8744E">
        <w:rPr>
          <w:rFonts w:ascii="Arial" w:eastAsia="Times New Roman" w:hAnsi="Arial" w:cs="Arial"/>
          <w:color w:val="333333"/>
          <w:sz w:val="15"/>
          <w:szCs w:val="15"/>
        </w:rPr>
        <w:t>finalised</w:t>
      </w:r>
      <w:proofErr w:type="spellEnd"/>
      <w:r w:rsidRPr="00E8744E">
        <w:rPr>
          <w:rFonts w:ascii="Arial" w:eastAsia="Times New Roman" w:hAnsi="Arial" w:cs="Arial"/>
          <w:color w:val="333333"/>
          <w:sz w:val="15"/>
          <w:szCs w:val="15"/>
        </w:rPr>
        <w:t xml:space="preserve"> by the end of this financial year, will enforce coordination, collaboration and coherence of planning and budgets across the spheres of government this in turn strengthen state capacity in the implementation process.</w:t>
      </w:r>
    </w:p>
    <w:p w:rsidR="00E8744E" w:rsidRPr="00E8744E" w:rsidRDefault="00E8744E" w:rsidP="00E8744E">
      <w:pPr>
        <w:shd w:val="clear" w:color="auto" w:fill="FFFFFF"/>
        <w:spacing w:after="148" w:line="240" w:lineRule="auto"/>
        <w:rPr>
          <w:rFonts w:ascii="Arial" w:eastAsia="Times New Roman" w:hAnsi="Arial" w:cs="Arial"/>
          <w:color w:val="333333"/>
          <w:sz w:val="15"/>
          <w:szCs w:val="15"/>
        </w:rPr>
      </w:pPr>
      <w:proofErr w:type="gramStart"/>
      <w:r w:rsidRPr="00E8744E">
        <w:rPr>
          <w:rFonts w:ascii="Arial" w:eastAsia="Times New Roman" w:hAnsi="Arial" w:cs="Arial"/>
          <w:color w:val="333333"/>
          <w:sz w:val="15"/>
          <w:szCs w:val="15"/>
        </w:rPr>
        <w:t>The signing of Performance agreements between Heads of Departments and Ministers.</w:t>
      </w:r>
      <w:proofErr w:type="gramEnd"/>
      <w:r w:rsidRPr="00E8744E">
        <w:rPr>
          <w:rFonts w:ascii="Arial" w:eastAsia="Times New Roman" w:hAnsi="Arial" w:cs="Arial"/>
          <w:color w:val="333333"/>
          <w:sz w:val="15"/>
          <w:szCs w:val="15"/>
        </w:rPr>
        <w:t xml:space="preserve"> </w:t>
      </w:r>
      <w:proofErr w:type="gramStart"/>
      <w:r w:rsidRPr="00E8744E">
        <w:rPr>
          <w:rFonts w:ascii="Arial" w:eastAsia="Times New Roman" w:hAnsi="Arial" w:cs="Arial"/>
          <w:color w:val="333333"/>
          <w:sz w:val="15"/>
          <w:szCs w:val="15"/>
        </w:rPr>
        <w:t>Has taken place.</w:t>
      </w:r>
      <w:proofErr w:type="gramEnd"/>
    </w:p>
    <w:p w:rsidR="00E8744E" w:rsidRPr="00E8744E" w:rsidRDefault="00E8744E" w:rsidP="00E8744E">
      <w:pPr>
        <w:shd w:val="clear" w:color="auto" w:fill="FFFFFF"/>
        <w:spacing w:after="148" w:line="240" w:lineRule="auto"/>
        <w:rPr>
          <w:rFonts w:ascii="Arial" w:eastAsia="Times New Roman" w:hAnsi="Arial" w:cs="Arial"/>
          <w:color w:val="333333"/>
          <w:sz w:val="15"/>
          <w:szCs w:val="15"/>
        </w:rPr>
      </w:pPr>
      <w:r w:rsidRPr="00E8744E">
        <w:rPr>
          <w:rFonts w:ascii="Arial" w:eastAsia="Times New Roman" w:hAnsi="Arial" w:cs="Arial"/>
          <w:color w:val="333333"/>
          <w:sz w:val="15"/>
          <w:szCs w:val="15"/>
        </w:rPr>
        <w:t>We note that there is a need to strengthen capacity monitoring to assess coherence to policy in the Performance Management and Development System for senior management and across government departments.</w:t>
      </w:r>
    </w:p>
    <w:p w:rsidR="00E8744E" w:rsidRPr="00E8744E" w:rsidRDefault="00E8744E" w:rsidP="00E8744E">
      <w:pPr>
        <w:shd w:val="clear" w:color="auto" w:fill="FFFFFF"/>
        <w:spacing w:after="148" w:line="240" w:lineRule="auto"/>
        <w:rPr>
          <w:rFonts w:ascii="Arial" w:eastAsia="Times New Roman" w:hAnsi="Arial" w:cs="Arial"/>
          <w:color w:val="333333"/>
          <w:sz w:val="15"/>
          <w:szCs w:val="15"/>
        </w:rPr>
      </w:pPr>
      <w:r w:rsidRPr="00E8744E">
        <w:rPr>
          <w:rFonts w:ascii="Arial" w:eastAsia="Times New Roman" w:hAnsi="Arial" w:cs="Arial"/>
          <w:color w:val="333333"/>
          <w:sz w:val="15"/>
          <w:szCs w:val="15"/>
        </w:rPr>
        <w:t>An allocation of R54.8 million to the departmental sub-</w:t>
      </w:r>
      <w:proofErr w:type="spellStart"/>
      <w:r w:rsidRPr="00E8744E">
        <w:rPr>
          <w:rFonts w:ascii="Arial" w:eastAsia="Times New Roman" w:hAnsi="Arial" w:cs="Arial"/>
          <w:color w:val="333333"/>
          <w:sz w:val="15"/>
          <w:szCs w:val="15"/>
        </w:rPr>
        <w:t>programmes</w:t>
      </w:r>
      <w:proofErr w:type="spellEnd"/>
      <w:r w:rsidRPr="00E8744E">
        <w:rPr>
          <w:rFonts w:ascii="Arial" w:eastAsia="Times New Roman" w:hAnsi="Arial" w:cs="Arial"/>
          <w:color w:val="333333"/>
          <w:sz w:val="15"/>
          <w:szCs w:val="15"/>
        </w:rPr>
        <w:t xml:space="preserve"> of Monitoring and Support is to strengthen the implementation of the Ministerial and Head of Department Performance Management Development System.</w:t>
      </w:r>
    </w:p>
    <w:p w:rsidR="00E8744E" w:rsidRPr="00E8744E" w:rsidRDefault="00E8744E" w:rsidP="00E8744E">
      <w:pPr>
        <w:shd w:val="clear" w:color="auto" w:fill="FFFFFF"/>
        <w:spacing w:after="148" w:line="240" w:lineRule="auto"/>
        <w:rPr>
          <w:rFonts w:ascii="Arial" w:eastAsia="Times New Roman" w:hAnsi="Arial" w:cs="Arial"/>
          <w:color w:val="333333"/>
          <w:sz w:val="15"/>
          <w:szCs w:val="15"/>
        </w:rPr>
      </w:pPr>
      <w:r w:rsidRPr="00E8744E">
        <w:rPr>
          <w:rFonts w:ascii="Arial" w:eastAsia="Times New Roman" w:hAnsi="Arial" w:cs="Arial"/>
          <w:color w:val="333333"/>
          <w:sz w:val="15"/>
          <w:szCs w:val="15"/>
        </w:rPr>
        <w:t xml:space="preserve">The budget Vote responds to the COVID-19 pandemic. It has also ensured proper planning, coherence and coordination even during the most distressed of times and ensured that the re-adjusted annual performance plans and </w:t>
      </w:r>
      <w:proofErr w:type="spellStart"/>
      <w:r w:rsidRPr="00E8744E">
        <w:rPr>
          <w:rFonts w:ascii="Arial" w:eastAsia="Times New Roman" w:hAnsi="Arial" w:cs="Arial"/>
          <w:color w:val="333333"/>
          <w:sz w:val="15"/>
          <w:szCs w:val="15"/>
        </w:rPr>
        <w:t>programmes</w:t>
      </w:r>
      <w:proofErr w:type="spellEnd"/>
      <w:r w:rsidRPr="00E8744E">
        <w:rPr>
          <w:rFonts w:ascii="Arial" w:eastAsia="Times New Roman" w:hAnsi="Arial" w:cs="Arial"/>
          <w:color w:val="333333"/>
          <w:sz w:val="15"/>
          <w:szCs w:val="15"/>
        </w:rPr>
        <w:t xml:space="preserve"> are still aligned to policy mandates and deliver to the needs of our people.</w:t>
      </w:r>
    </w:p>
    <w:p w:rsidR="00E8744E" w:rsidRPr="00E8744E" w:rsidRDefault="00E8744E" w:rsidP="00E8744E">
      <w:pPr>
        <w:shd w:val="clear" w:color="auto" w:fill="FFFFFF"/>
        <w:spacing w:after="148" w:line="240" w:lineRule="auto"/>
        <w:rPr>
          <w:rFonts w:ascii="Arial" w:eastAsia="Times New Roman" w:hAnsi="Arial" w:cs="Arial"/>
          <w:color w:val="333333"/>
          <w:sz w:val="15"/>
          <w:szCs w:val="15"/>
        </w:rPr>
      </w:pPr>
      <w:r w:rsidRPr="00E8744E">
        <w:rPr>
          <w:rFonts w:ascii="Arial" w:eastAsia="Times New Roman" w:hAnsi="Arial" w:cs="Arial"/>
          <w:color w:val="333333"/>
          <w:sz w:val="15"/>
          <w:szCs w:val="15"/>
        </w:rPr>
        <w:t>With proper monitoring and evaluation tools in place, the Department managed to assess the impact of COVID-19 on the country. This demonstrated the usefulness of the District Developmental Model (DDM) which seeks to improve the coherence and impact of government service delivery, the DDM is the proactive response to the issues that have hampered our society.</w:t>
      </w:r>
    </w:p>
    <w:p w:rsidR="00E8744E" w:rsidRPr="00E8744E" w:rsidRDefault="00E8744E" w:rsidP="00E8744E">
      <w:pPr>
        <w:shd w:val="clear" w:color="auto" w:fill="FFFFFF"/>
        <w:spacing w:after="148" w:line="240" w:lineRule="auto"/>
        <w:rPr>
          <w:rFonts w:ascii="Arial" w:eastAsia="Times New Roman" w:hAnsi="Arial" w:cs="Arial"/>
          <w:color w:val="333333"/>
          <w:sz w:val="15"/>
          <w:szCs w:val="15"/>
        </w:rPr>
      </w:pPr>
      <w:r w:rsidRPr="00E8744E">
        <w:rPr>
          <w:rFonts w:ascii="Arial" w:eastAsia="Times New Roman" w:hAnsi="Arial" w:cs="Arial"/>
          <w:color w:val="333333"/>
          <w:sz w:val="15"/>
          <w:szCs w:val="15"/>
        </w:rPr>
        <w:t xml:space="preserve">As the ANC we move in support of the Vote as it places great emphasis on the SONA commitments, among which is to fight against the COVID-19 pandemic. </w:t>
      </w:r>
      <w:proofErr w:type="gramStart"/>
      <w:r w:rsidRPr="00E8744E">
        <w:rPr>
          <w:rFonts w:ascii="Arial" w:eastAsia="Times New Roman" w:hAnsi="Arial" w:cs="Arial"/>
          <w:color w:val="333333"/>
          <w:sz w:val="15"/>
          <w:szCs w:val="15"/>
        </w:rPr>
        <w:t>this</w:t>
      </w:r>
      <w:proofErr w:type="gramEnd"/>
      <w:r w:rsidRPr="00E8744E">
        <w:rPr>
          <w:rFonts w:ascii="Arial" w:eastAsia="Times New Roman" w:hAnsi="Arial" w:cs="Arial"/>
          <w:color w:val="333333"/>
          <w:sz w:val="15"/>
          <w:szCs w:val="15"/>
        </w:rPr>
        <w:t xml:space="preserve"> also include the monitoring of the implementation of the NDP. Understanding the importance of clear national and provincial spatial plans aligned with municipal Spatial Development Frameworks, the process is still yet to complete transfer of National Spatial Development Framework to the Department.</w:t>
      </w:r>
    </w:p>
    <w:p w:rsidR="00E8744E" w:rsidRPr="00E8744E" w:rsidRDefault="00E8744E" w:rsidP="00E8744E">
      <w:pPr>
        <w:shd w:val="clear" w:color="auto" w:fill="FFFFFF"/>
        <w:spacing w:after="148" w:line="240" w:lineRule="auto"/>
        <w:rPr>
          <w:rFonts w:ascii="Arial" w:eastAsia="Times New Roman" w:hAnsi="Arial" w:cs="Arial"/>
          <w:color w:val="333333"/>
          <w:sz w:val="15"/>
          <w:szCs w:val="15"/>
        </w:rPr>
      </w:pPr>
      <w:r w:rsidRPr="00E8744E">
        <w:rPr>
          <w:rFonts w:ascii="Arial" w:eastAsia="Times New Roman" w:hAnsi="Arial" w:cs="Arial"/>
          <w:color w:val="333333"/>
          <w:sz w:val="15"/>
          <w:szCs w:val="15"/>
        </w:rPr>
        <w:t xml:space="preserve">The Presidency remains the strategic centre of governance. The strategic centre must be the central driver of the developmental state and the following core resource based administrative functions must form part of the centre of government to support the strategic centre. As part of this state macro-policy and planning; budget and resource allocation and </w:t>
      </w:r>
      <w:proofErr w:type="spellStart"/>
      <w:r w:rsidRPr="00E8744E">
        <w:rPr>
          <w:rFonts w:ascii="Arial" w:eastAsia="Times New Roman" w:hAnsi="Arial" w:cs="Arial"/>
          <w:color w:val="333333"/>
          <w:sz w:val="15"/>
          <w:szCs w:val="15"/>
        </w:rPr>
        <w:t>prioritisation</w:t>
      </w:r>
      <w:proofErr w:type="spellEnd"/>
      <w:r w:rsidRPr="00E8744E">
        <w:rPr>
          <w:rFonts w:ascii="Arial" w:eastAsia="Times New Roman" w:hAnsi="Arial" w:cs="Arial"/>
          <w:color w:val="333333"/>
          <w:sz w:val="15"/>
          <w:szCs w:val="15"/>
        </w:rPr>
        <w:t>; cooperative governance; public services; and performance monitoring and evaluation are central issues that the Department must be seized with as these areas determine the functioning of the administration of the State.</w:t>
      </w:r>
    </w:p>
    <w:p w:rsidR="00E8744E" w:rsidRPr="00E8744E" w:rsidRDefault="00E8744E" w:rsidP="00E8744E">
      <w:pPr>
        <w:shd w:val="clear" w:color="auto" w:fill="FFFFFF"/>
        <w:spacing w:after="148" w:line="240" w:lineRule="auto"/>
        <w:rPr>
          <w:rFonts w:ascii="Arial" w:eastAsia="Times New Roman" w:hAnsi="Arial" w:cs="Arial"/>
          <w:color w:val="333333"/>
          <w:sz w:val="15"/>
          <w:szCs w:val="15"/>
        </w:rPr>
      </w:pPr>
      <w:r w:rsidRPr="00E8744E">
        <w:rPr>
          <w:rFonts w:ascii="Arial" w:eastAsia="Times New Roman" w:hAnsi="Arial" w:cs="Arial"/>
          <w:color w:val="333333"/>
          <w:sz w:val="15"/>
          <w:szCs w:val="15"/>
        </w:rPr>
        <w:t xml:space="preserve">The DPME must be strengthened focusing on macro policy coherence and planning; policy impact assessment; resource </w:t>
      </w:r>
      <w:proofErr w:type="spellStart"/>
      <w:r w:rsidRPr="00E8744E">
        <w:rPr>
          <w:rFonts w:ascii="Arial" w:eastAsia="Times New Roman" w:hAnsi="Arial" w:cs="Arial"/>
          <w:color w:val="333333"/>
          <w:sz w:val="15"/>
          <w:szCs w:val="15"/>
        </w:rPr>
        <w:t>prioritisation</w:t>
      </w:r>
      <w:proofErr w:type="spellEnd"/>
      <w:r w:rsidRPr="00E8744E">
        <w:rPr>
          <w:rFonts w:ascii="Arial" w:eastAsia="Times New Roman" w:hAnsi="Arial" w:cs="Arial"/>
          <w:color w:val="333333"/>
          <w:sz w:val="15"/>
          <w:szCs w:val="15"/>
        </w:rPr>
        <w:t xml:space="preserve"> linked to the budget strategy mandate paper; and spatial planning.</w:t>
      </w:r>
    </w:p>
    <w:p w:rsidR="00E8744E" w:rsidRPr="00E8744E" w:rsidRDefault="00E8744E" w:rsidP="00E8744E">
      <w:pPr>
        <w:shd w:val="clear" w:color="auto" w:fill="FFFFFF"/>
        <w:spacing w:after="148" w:line="240" w:lineRule="auto"/>
        <w:rPr>
          <w:rFonts w:ascii="Arial" w:eastAsia="Times New Roman" w:hAnsi="Arial" w:cs="Arial"/>
          <w:color w:val="333333"/>
          <w:sz w:val="15"/>
          <w:szCs w:val="15"/>
        </w:rPr>
      </w:pPr>
      <w:r w:rsidRPr="00E8744E">
        <w:rPr>
          <w:rFonts w:ascii="Arial" w:eastAsia="Times New Roman" w:hAnsi="Arial" w:cs="Arial"/>
          <w:color w:val="333333"/>
          <w:sz w:val="15"/>
          <w:szCs w:val="15"/>
        </w:rPr>
        <w:t>IDPs should remain the central planning tool in which all other spheres of government participate to address alignment of planning – both bottom up and top down. Alignment of planning cycles and budget cycles, especially with respect to local government remains crucial.</w:t>
      </w:r>
    </w:p>
    <w:p w:rsidR="00E8744E" w:rsidRPr="00E8744E" w:rsidRDefault="00E8744E" w:rsidP="00E8744E">
      <w:pPr>
        <w:shd w:val="clear" w:color="auto" w:fill="FFFFFF"/>
        <w:spacing w:after="148" w:line="240" w:lineRule="auto"/>
        <w:rPr>
          <w:rFonts w:ascii="Arial" w:eastAsia="Times New Roman" w:hAnsi="Arial" w:cs="Arial"/>
          <w:color w:val="333333"/>
          <w:sz w:val="15"/>
          <w:szCs w:val="15"/>
        </w:rPr>
      </w:pPr>
      <w:r w:rsidRPr="00E8744E">
        <w:rPr>
          <w:rFonts w:ascii="Arial" w:eastAsia="Times New Roman" w:hAnsi="Arial" w:cs="Arial"/>
          <w:color w:val="333333"/>
          <w:sz w:val="15"/>
          <w:szCs w:val="15"/>
        </w:rPr>
        <w:t xml:space="preserve">Planning must result in a predictable planning paradigm and discipline within and across spheres. </w:t>
      </w:r>
      <w:proofErr w:type="gramStart"/>
      <w:r w:rsidRPr="00E8744E">
        <w:rPr>
          <w:rFonts w:ascii="Arial" w:eastAsia="Times New Roman" w:hAnsi="Arial" w:cs="Arial"/>
          <w:color w:val="333333"/>
          <w:sz w:val="15"/>
          <w:szCs w:val="15"/>
        </w:rPr>
        <w:t>Clear national and provincial spatial plans aligned with municipal Spatial Development Frameworks and municipal land use management plans remains</w:t>
      </w:r>
      <w:proofErr w:type="gramEnd"/>
      <w:r w:rsidRPr="00E8744E">
        <w:rPr>
          <w:rFonts w:ascii="Arial" w:eastAsia="Times New Roman" w:hAnsi="Arial" w:cs="Arial"/>
          <w:color w:val="333333"/>
          <w:sz w:val="15"/>
          <w:szCs w:val="15"/>
        </w:rPr>
        <w:t xml:space="preserve"> crucial;</w:t>
      </w:r>
    </w:p>
    <w:p w:rsidR="00E8744E" w:rsidRPr="00E8744E" w:rsidRDefault="00E8744E" w:rsidP="00E8744E">
      <w:pPr>
        <w:shd w:val="clear" w:color="auto" w:fill="FFFFFF"/>
        <w:spacing w:after="148" w:line="240" w:lineRule="auto"/>
        <w:rPr>
          <w:rFonts w:ascii="Arial" w:eastAsia="Times New Roman" w:hAnsi="Arial" w:cs="Arial"/>
          <w:color w:val="333333"/>
          <w:sz w:val="15"/>
          <w:szCs w:val="15"/>
        </w:rPr>
      </w:pPr>
      <w:r w:rsidRPr="00E8744E">
        <w:rPr>
          <w:rFonts w:ascii="Arial" w:eastAsia="Times New Roman" w:hAnsi="Arial" w:cs="Arial"/>
          <w:color w:val="333333"/>
          <w:sz w:val="15"/>
          <w:szCs w:val="15"/>
        </w:rPr>
        <w:t>Streamlined coordination structures with clear roles and responsibilities in planning, budgeting, integration of plans and implementation modalities must remain our goal;</w:t>
      </w:r>
    </w:p>
    <w:p w:rsidR="00E8744E" w:rsidRPr="00E8744E" w:rsidRDefault="00E8744E" w:rsidP="00E8744E">
      <w:pPr>
        <w:shd w:val="clear" w:color="auto" w:fill="FFFFFF"/>
        <w:spacing w:after="148" w:line="240" w:lineRule="auto"/>
        <w:rPr>
          <w:rFonts w:ascii="Arial" w:eastAsia="Times New Roman" w:hAnsi="Arial" w:cs="Arial"/>
          <w:color w:val="333333"/>
          <w:sz w:val="15"/>
          <w:szCs w:val="15"/>
        </w:rPr>
      </w:pPr>
      <w:r w:rsidRPr="00E8744E">
        <w:rPr>
          <w:rFonts w:ascii="Arial" w:eastAsia="Times New Roman" w:hAnsi="Arial" w:cs="Arial"/>
          <w:color w:val="333333"/>
          <w:sz w:val="15"/>
          <w:szCs w:val="15"/>
        </w:rPr>
        <w:lastRenderedPageBreak/>
        <w:t>The strengthening of inter-sphere institutional coordination mechanisms remains critical and clear operational and implementation systems, processes and modalities must remain the priority.</w:t>
      </w:r>
    </w:p>
    <w:p w:rsidR="00E8744E" w:rsidRPr="00E8744E" w:rsidRDefault="00E8744E" w:rsidP="00E8744E">
      <w:pPr>
        <w:shd w:val="clear" w:color="auto" w:fill="FFFFFF"/>
        <w:spacing w:after="148" w:line="240" w:lineRule="auto"/>
        <w:rPr>
          <w:rFonts w:ascii="Arial" w:eastAsia="Times New Roman" w:hAnsi="Arial" w:cs="Arial"/>
          <w:color w:val="333333"/>
          <w:sz w:val="15"/>
          <w:szCs w:val="15"/>
        </w:rPr>
      </w:pPr>
      <w:r w:rsidRPr="00E8744E">
        <w:rPr>
          <w:rFonts w:ascii="Arial" w:eastAsia="Times New Roman" w:hAnsi="Arial" w:cs="Arial"/>
          <w:color w:val="333333"/>
          <w:sz w:val="15"/>
          <w:szCs w:val="15"/>
        </w:rPr>
        <w:t xml:space="preserve">We are a country that is adamant on bringing about change, ensuring that our </w:t>
      </w:r>
      <w:proofErr w:type="spellStart"/>
      <w:r w:rsidRPr="00E8744E">
        <w:rPr>
          <w:rFonts w:ascii="Arial" w:eastAsia="Times New Roman" w:hAnsi="Arial" w:cs="Arial"/>
          <w:color w:val="333333"/>
          <w:sz w:val="15"/>
          <w:szCs w:val="15"/>
        </w:rPr>
        <w:t>programmes</w:t>
      </w:r>
      <w:proofErr w:type="spellEnd"/>
      <w:r w:rsidRPr="00E8744E">
        <w:rPr>
          <w:rFonts w:ascii="Arial" w:eastAsia="Times New Roman" w:hAnsi="Arial" w:cs="Arial"/>
          <w:color w:val="333333"/>
          <w:sz w:val="15"/>
          <w:szCs w:val="15"/>
        </w:rPr>
        <w:t xml:space="preserve"> and policies are responsive and have a direct impact to our society. We acknowledge the damage brought by the pandemic we remain resolute in rebuilding our economy to serve all South Africans.</w:t>
      </w:r>
    </w:p>
    <w:p w:rsidR="00E8744E" w:rsidRPr="00E8744E" w:rsidRDefault="00E8744E" w:rsidP="00E8744E">
      <w:pPr>
        <w:shd w:val="clear" w:color="auto" w:fill="FFFFFF"/>
        <w:spacing w:after="148" w:line="240" w:lineRule="auto"/>
        <w:rPr>
          <w:rFonts w:ascii="Arial" w:eastAsia="Times New Roman" w:hAnsi="Arial" w:cs="Arial"/>
          <w:color w:val="333333"/>
          <w:sz w:val="15"/>
          <w:szCs w:val="15"/>
        </w:rPr>
      </w:pPr>
      <w:r w:rsidRPr="00E8744E">
        <w:rPr>
          <w:rFonts w:ascii="Arial" w:eastAsia="Times New Roman" w:hAnsi="Arial" w:cs="Arial"/>
          <w:color w:val="333333"/>
          <w:sz w:val="15"/>
          <w:szCs w:val="15"/>
        </w:rPr>
        <w:t xml:space="preserve">We remain resolute in building a capable public service that will work tirelessly in fight the high levels of poverty, poor access to service delivery by ensuring that South African from all corners of our land have access to their most basic needs. The creation of job can never be stressed enough, particularly amongst our youth. We have to rebuild the economy so that our youth may find it intact and not inherit the burdened of debt and a poor economy. </w:t>
      </w:r>
      <w:proofErr w:type="gramStart"/>
      <w:r w:rsidRPr="00E8744E">
        <w:rPr>
          <w:rFonts w:ascii="Arial" w:eastAsia="Times New Roman" w:hAnsi="Arial" w:cs="Arial"/>
          <w:color w:val="333333"/>
          <w:sz w:val="15"/>
          <w:szCs w:val="15"/>
        </w:rPr>
        <w:t>we</w:t>
      </w:r>
      <w:proofErr w:type="gramEnd"/>
      <w:r w:rsidRPr="00E8744E">
        <w:rPr>
          <w:rFonts w:ascii="Arial" w:eastAsia="Times New Roman" w:hAnsi="Arial" w:cs="Arial"/>
          <w:color w:val="333333"/>
          <w:sz w:val="15"/>
          <w:szCs w:val="15"/>
        </w:rPr>
        <w:t xml:space="preserve"> will not deter but we will continue to find innovative measure to strengthen our economy.</w:t>
      </w:r>
    </w:p>
    <w:p w:rsidR="00E8744E" w:rsidRPr="00E8744E" w:rsidRDefault="00E8744E" w:rsidP="00E8744E">
      <w:pPr>
        <w:shd w:val="clear" w:color="auto" w:fill="FFFFFF"/>
        <w:spacing w:after="148" w:line="240" w:lineRule="auto"/>
        <w:rPr>
          <w:rFonts w:ascii="Arial" w:eastAsia="Times New Roman" w:hAnsi="Arial" w:cs="Arial"/>
          <w:color w:val="333333"/>
          <w:sz w:val="15"/>
          <w:szCs w:val="15"/>
        </w:rPr>
      </w:pPr>
      <w:proofErr w:type="gramStart"/>
      <w:r w:rsidRPr="00E8744E">
        <w:rPr>
          <w:rFonts w:ascii="Arial" w:eastAsia="Times New Roman" w:hAnsi="Arial" w:cs="Arial"/>
          <w:color w:val="333333"/>
          <w:sz w:val="15"/>
          <w:szCs w:val="15"/>
        </w:rPr>
        <w:t>The African National Congress Supports Vote 9 of Planning Monitoring and Evaluation.</w:t>
      </w:r>
      <w:proofErr w:type="gramEnd"/>
    </w:p>
    <w:p w:rsidR="00E8744E" w:rsidRPr="00E8744E" w:rsidRDefault="00E8744E" w:rsidP="00E8744E">
      <w:pPr>
        <w:shd w:val="clear" w:color="auto" w:fill="FFFFFF"/>
        <w:spacing w:line="240" w:lineRule="auto"/>
        <w:rPr>
          <w:rFonts w:ascii="Arial" w:eastAsia="Times New Roman" w:hAnsi="Arial" w:cs="Arial"/>
          <w:color w:val="333333"/>
          <w:sz w:val="15"/>
          <w:szCs w:val="15"/>
        </w:rPr>
      </w:pPr>
      <w:r w:rsidRPr="00E8744E">
        <w:rPr>
          <w:rFonts w:ascii="Arial" w:eastAsia="Times New Roman" w:hAnsi="Arial" w:cs="Arial"/>
          <w:color w:val="333333"/>
          <w:sz w:val="15"/>
          <w:szCs w:val="15"/>
        </w:rPr>
        <w:t>I thank you.</w:t>
      </w:r>
    </w:p>
    <w:p w:rsidR="004E5D43" w:rsidRPr="00E8744E" w:rsidRDefault="004E5D43" w:rsidP="00E8744E"/>
    <w:sectPr w:rsidR="004E5D43" w:rsidRPr="00E8744E" w:rsidSect="004E5D43">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C04A7"/>
    <w:multiLevelType w:val="multilevel"/>
    <w:tmpl w:val="59742B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9DD3F93"/>
    <w:multiLevelType w:val="multilevel"/>
    <w:tmpl w:val="79DEA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7964460"/>
    <w:multiLevelType w:val="multilevel"/>
    <w:tmpl w:val="C80AAA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85856F8"/>
    <w:multiLevelType w:val="multilevel"/>
    <w:tmpl w:val="7DDCC9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F30332E"/>
    <w:multiLevelType w:val="multilevel"/>
    <w:tmpl w:val="4E6C0C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629375A"/>
    <w:multiLevelType w:val="multilevel"/>
    <w:tmpl w:val="818406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55F1E15"/>
    <w:multiLevelType w:val="multilevel"/>
    <w:tmpl w:val="7CB82B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2"/>
  </w:num>
  <w:num w:numId="4">
    <w:abstractNumId w:val="1"/>
  </w:num>
  <w:num w:numId="5">
    <w:abstractNumId w:val="6"/>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726B05"/>
    <w:rsid w:val="000F3925"/>
    <w:rsid w:val="004E5D43"/>
    <w:rsid w:val="00726B05"/>
    <w:rsid w:val="00AC0798"/>
    <w:rsid w:val="00BE7E24"/>
    <w:rsid w:val="00E874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D43"/>
  </w:style>
  <w:style w:type="paragraph" w:styleId="Heading3">
    <w:name w:val="heading 3"/>
    <w:basedOn w:val="Normal"/>
    <w:link w:val="Heading3Char"/>
    <w:uiPriority w:val="9"/>
    <w:qFormat/>
    <w:rsid w:val="00BE7E2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26B0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26B05"/>
    <w:rPr>
      <w:color w:val="0000FF"/>
      <w:u w:val="single"/>
    </w:rPr>
  </w:style>
  <w:style w:type="character" w:customStyle="1" w:styleId="breadcrumbseparator">
    <w:name w:val="breadcrumb__separator"/>
    <w:basedOn w:val="DefaultParagraphFont"/>
    <w:rsid w:val="00726B05"/>
  </w:style>
  <w:style w:type="character" w:styleId="Strong">
    <w:name w:val="Strong"/>
    <w:basedOn w:val="DefaultParagraphFont"/>
    <w:uiPriority w:val="22"/>
    <w:qFormat/>
    <w:rsid w:val="00726B05"/>
    <w:rPr>
      <w:b/>
      <w:bCs/>
    </w:rPr>
  </w:style>
  <w:style w:type="character" w:customStyle="1" w:styleId="Heading3Char">
    <w:name w:val="Heading 3 Char"/>
    <w:basedOn w:val="DefaultParagraphFont"/>
    <w:link w:val="Heading3"/>
    <w:uiPriority w:val="9"/>
    <w:rsid w:val="00BE7E24"/>
    <w:rPr>
      <w:rFonts w:ascii="Times New Roman" w:eastAsia="Times New Roman" w:hAnsi="Times New Roman" w:cs="Times New Roman"/>
      <w:b/>
      <w:bCs/>
      <w:sz w:val="27"/>
      <w:szCs w:val="27"/>
    </w:rPr>
  </w:style>
</w:styles>
</file>

<file path=word/webSettings.xml><?xml version="1.0" encoding="utf-8"?>
<w:webSettings xmlns:r="http://schemas.openxmlformats.org/officeDocument/2006/relationships" xmlns:w="http://schemas.openxmlformats.org/wordprocessingml/2006/main">
  <w:divs>
    <w:div w:id="300841806">
      <w:bodyDiv w:val="1"/>
      <w:marLeft w:val="0"/>
      <w:marRight w:val="0"/>
      <w:marTop w:val="0"/>
      <w:marBottom w:val="0"/>
      <w:divBdr>
        <w:top w:val="none" w:sz="0" w:space="0" w:color="auto"/>
        <w:left w:val="none" w:sz="0" w:space="0" w:color="auto"/>
        <w:bottom w:val="none" w:sz="0" w:space="0" w:color="auto"/>
        <w:right w:val="none" w:sz="0" w:space="0" w:color="auto"/>
      </w:divBdr>
      <w:divsChild>
        <w:div w:id="964964658">
          <w:marLeft w:val="0"/>
          <w:marRight w:val="0"/>
          <w:marTop w:val="0"/>
          <w:marBottom w:val="166"/>
          <w:divBdr>
            <w:top w:val="none" w:sz="0" w:space="0" w:color="auto"/>
            <w:left w:val="none" w:sz="0" w:space="0" w:color="auto"/>
            <w:bottom w:val="none" w:sz="0" w:space="0" w:color="auto"/>
            <w:right w:val="none" w:sz="0" w:space="0" w:color="auto"/>
          </w:divBdr>
        </w:div>
        <w:div w:id="1925720084">
          <w:marLeft w:val="0"/>
          <w:marRight w:val="0"/>
          <w:marTop w:val="0"/>
          <w:marBottom w:val="0"/>
          <w:divBdr>
            <w:top w:val="none" w:sz="0" w:space="0" w:color="auto"/>
            <w:left w:val="none" w:sz="0" w:space="0" w:color="auto"/>
            <w:bottom w:val="none" w:sz="0" w:space="0" w:color="auto"/>
            <w:right w:val="none" w:sz="0" w:space="0" w:color="auto"/>
          </w:divBdr>
          <w:divsChild>
            <w:div w:id="212229199">
              <w:marLeft w:val="0"/>
              <w:marRight w:val="0"/>
              <w:marTop w:val="0"/>
              <w:marBottom w:val="273"/>
              <w:divBdr>
                <w:top w:val="none" w:sz="0" w:space="0" w:color="auto"/>
                <w:left w:val="none" w:sz="0" w:space="0" w:color="auto"/>
                <w:bottom w:val="none" w:sz="0" w:space="0" w:color="auto"/>
                <w:right w:val="none" w:sz="0" w:space="0" w:color="auto"/>
              </w:divBdr>
              <w:divsChild>
                <w:div w:id="479542643">
                  <w:marLeft w:val="0"/>
                  <w:marRight w:val="0"/>
                  <w:marTop w:val="0"/>
                  <w:marBottom w:val="0"/>
                  <w:divBdr>
                    <w:top w:val="single" w:sz="4" w:space="11" w:color="C3C3C3"/>
                    <w:left w:val="none" w:sz="0" w:space="0" w:color="auto"/>
                    <w:bottom w:val="none" w:sz="0" w:space="0" w:color="auto"/>
                    <w:right w:val="dashed" w:sz="4" w:space="11" w:color="C3C3C3"/>
                  </w:divBdr>
                  <w:divsChild>
                    <w:div w:id="1380399629">
                      <w:marLeft w:val="0"/>
                      <w:marRight w:val="0"/>
                      <w:marTop w:val="0"/>
                      <w:marBottom w:val="0"/>
                      <w:divBdr>
                        <w:top w:val="none" w:sz="0" w:space="0" w:color="auto"/>
                        <w:left w:val="none" w:sz="0" w:space="0" w:color="auto"/>
                        <w:bottom w:val="none" w:sz="0" w:space="0" w:color="auto"/>
                        <w:right w:val="none" w:sz="0" w:space="0" w:color="auto"/>
                      </w:divBdr>
                      <w:divsChild>
                        <w:div w:id="968627674">
                          <w:marLeft w:val="0"/>
                          <w:marRight w:val="0"/>
                          <w:marTop w:val="0"/>
                          <w:marBottom w:val="0"/>
                          <w:divBdr>
                            <w:top w:val="none" w:sz="0" w:space="0" w:color="auto"/>
                            <w:left w:val="none" w:sz="0" w:space="0" w:color="auto"/>
                            <w:bottom w:val="none" w:sz="0" w:space="0" w:color="auto"/>
                            <w:right w:val="none" w:sz="0" w:space="0" w:color="auto"/>
                          </w:divBdr>
                          <w:divsChild>
                            <w:div w:id="721059603">
                              <w:marLeft w:val="0"/>
                              <w:marRight w:val="0"/>
                              <w:marTop w:val="0"/>
                              <w:marBottom w:val="0"/>
                              <w:divBdr>
                                <w:top w:val="none" w:sz="0" w:space="0" w:color="auto"/>
                                <w:left w:val="none" w:sz="0" w:space="0" w:color="auto"/>
                                <w:bottom w:val="none" w:sz="0" w:space="0" w:color="auto"/>
                                <w:right w:val="none" w:sz="0" w:space="0" w:color="auto"/>
                              </w:divBdr>
                              <w:divsChild>
                                <w:div w:id="183252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5364185">
      <w:bodyDiv w:val="1"/>
      <w:marLeft w:val="0"/>
      <w:marRight w:val="0"/>
      <w:marTop w:val="0"/>
      <w:marBottom w:val="0"/>
      <w:divBdr>
        <w:top w:val="none" w:sz="0" w:space="0" w:color="auto"/>
        <w:left w:val="none" w:sz="0" w:space="0" w:color="auto"/>
        <w:bottom w:val="none" w:sz="0" w:space="0" w:color="auto"/>
        <w:right w:val="none" w:sz="0" w:space="0" w:color="auto"/>
      </w:divBdr>
      <w:divsChild>
        <w:div w:id="1345549792">
          <w:marLeft w:val="0"/>
          <w:marRight w:val="0"/>
          <w:marTop w:val="0"/>
          <w:marBottom w:val="166"/>
          <w:divBdr>
            <w:top w:val="none" w:sz="0" w:space="0" w:color="auto"/>
            <w:left w:val="none" w:sz="0" w:space="0" w:color="auto"/>
            <w:bottom w:val="none" w:sz="0" w:space="0" w:color="auto"/>
            <w:right w:val="none" w:sz="0" w:space="0" w:color="auto"/>
          </w:divBdr>
        </w:div>
        <w:div w:id="1106537277">
          <w:marLeft w:val="0"/>
          <w:marRight w:val="0"/>
          <w:marTop w:val="0"/>
          <w:marBottom w:val="0"/>
          <w:divBdr>
            <w:top w:val="none" w:sz="0" w:space="0" w:color="auto"/>
            <w:left w:val="none" w:sz="0" w:space="0" w:color="auto"/>
            <w:bottom w:val="none" w:sz="0" w:space="0" w:color="auto"/>
            <w:right w:val="none" w:sz="0" w:space="0" w:color="auto"/>
          </w:divBdr>
          <w:divsChild>
            <w:div w:id="758600331">
              <w:marLeft w:val="0"/>
              <w:marRight w:val="0"/>
              <w:marTop w:val="0"/>
              <w:marBottom w:val="273"/>
              <w:divBdr>
                <w:top w:val="none" w:sz="0" w:space="0" w:color="auto"/>
                <w:left w:val="none" w:sz="0" w:space="0" w:color="auto"/>
                <w:bottom w:val="none" w:sz="0" w:space="0" w:color="auto"/>
                <w:right w:val="none" w:sz="0" w:space="0" w:color="auto"/>
              </w:divBdr>
              <w:divsChild>
                <w:div w:id="1188829694">
                  <w:marLeft w:val="0"/>
                  <w:marRight w:val="0"/>
                  <w:marTop w:val="0"/>
                  <w:marBottom w:val="0"/>
                  <w:divBdr>
                    <w:top w:val="single" w:sz="4" w:space="11" w:color="C3C3C3"/>
                    <w:left w:val="none" w:sz="0" w:space="0" w:color="auto"/>
                    <w:bottom w:val="none" w:sz="0" w:space="0" w:color="auto"/>
                    <w:right w:val="dashed" w:sz="4" w:space="11" w:color="C3C3C3"/>
                  </w:divBdr>
                  <w:divsChild>
                    <w:div w:id="816798952">
                      <w:marLeft w:val="0"/>
                      <w:marRight w:val="0"/>
                      <w:marTop w:val="0"/>
                      <w:marBottom w:val="0"/>
                      <w:divBdr>
                        <w:top w:val="none" w:sz="0" w:space="0" w:color="auto"/>
                        <w:left w:val="none" w:sz="0" w:space="0" w:color="auto"/>
                        <w:bottom w:val="none" w:sz="0" w:space="0" w:color="auto"/>
                        <w:right w:val="none" w:sz="0" w:space="0" w:color="auto"/>
                      </w:divBdr>
                      <w:divsChild>
                        <w:div w:id="2021665162">
                          <w:marLeft w:val="0"/>
                          <w:marRight w:val="0"/>
                          <w:marTop w:val="0"/>
                          <w:marBottom w:val="0"/>
                          <w:divBdr>
                            <w:top w:val="none" w:sz="0" w:space="0" w:color="auto"/>
                            <w:left w:val="none" w:sz="0" w:space="0" w:color="auto"/>
                            <w:bottom w:val="none" w:sz="0" w:space="0" w:color="auto"/>
                            <w:right w:val="none" w:sz="0" w:space="0" w:color="auto"/>
                          </w:divBdr>
                          <w:divsChild>
                            <w:div w:id="1713847173">
                              <w:marLeft w:val="0"/>
                              <w:marRight w:val="0"/>
                              <w:marTop w:val="0"/>
                              <w:marBottom w:val="0"/>
                              <w:divBdr>
                                <w:top w:val="none" w:sz="0" w:space="0" w:color="auto"/>
                                <w:left w:val="none" w:sz="0" w:space="0" w:color="auto"/>
                                <w:bottom w:val="none" w:sz="0" w:space="0" w:color="auto"/>
                                <w:right w:val="none" w:sz="0" w:space="0" w:color="auto"/>
                              </w:divBdr>
                              <w:divsChild>
                                <w:div w:id="80139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3591787">
      <w:bodyDiv w:val="1"/>
      <w:marLeft w:val="0"/>
      <w:marRight w:val="0"/>
      <w:marTop w:val="0"/>
      <w:marBottom w:val="0"/>
      <w:divBdr>
        <w:top w:val="none" w:sz="0" w:space="0" w:color="auto"/>
        <w:left w:val="none" w:sz="0" w:space="0" w:color="auto"/>
        <w:bottom w:val="none" w:sz="0" w:space="0" w:color="auto"/>
        <w:right w:val="none" w:sz="0" w:space="0" w:color="auto"/>
      </w:divBdr>
      <w:divsChild>
        <w:div w:id="1851216716">
          <w:marLeft w:val="0"/>
          <w:marRight w:val="0"/>
          <w:marTop w:val="0"/>
          <w:marBottom w:val="166"/>
          <w:divBdr>
            <w:top w:val="none" w:sz="0" w:space="0" w:color="auto"/>
            <w:left w:val="none" w:sz="0" w:space="0" w:color="auto"/>
            <w:bottom w:val="none" w:sz="0" w:space="0" w:color="auto"/>
            <w:right w:val="none" w:sz="0" w:space="0" w:color="auto"/>
          </w:divBdr>
        </w:div>
        <w:div w:id="1559435176">
          <w:marLeft w:val="0"/>
          <w:marRight w:val="0"/>
          <w:marTop w:val="0"/>
          <w:marBottom w:val="0"/>
          <w:divBdr>
            <w:top w:val="none" w:sz="0" w:space="0" w:color="auto"/>
            <w:left w:val="none" w:sz="0" w:space="0" w:color="auto"/>
            <w:bottom w:val="none" w:sz="0" w:space="0" w:color="auto"/>
            <w:right w:val="none" w:sz="0" w:space="0" w:color="auto"/>
          </w:divBdr>
          <w:divsChild>
            <w:div w:id="1672760891">
              <w:marLeft w:val="0"/>
              <w:marRight w:val="0"/>
              <w:marTop w:val="0"/>
              <w:marBottom w:val="273"/>
              <w:divBdr>
                <w:top w:val="none" w:sz="0" w:space="0" w:color="auto"/>
                <w:left w:val="none" w:sz="0" w:space="0" w:color="auto"/>
                <w:bottom w:val="none" w:sz="0" w:space="0" w:color="auto"/>
                <w:right w:val="none" w:sz="0" w:space="0" w:color="auto"/>
              </w:divBdr>
              <w:divsChild>
                <w:div w:id="1718314360">
                  <w:marLeft w:val="0"/>
                  <w:marRight w:val="0"/>
                  <w:marTop w:val="0"/>
                  <w:marBottom w:val="0"/>
                  <w:divBdr>
                    <w:top w:val="single" w:sz="4" w:space="11" w:color="C3C3C3"/>
                    <w:left w:val="none" w:sz="0" w:space="0" w:color="auto"/>
                    <w:bottom w:val="none" w:sz="0" w:space="0" w:color="auto"/>
                    <w:right w:val="dashed" w:sz="4" w:space="11" w:color="C3C3C3"/>
                  </w:divBdr>
                  <w:divsChild>
                    <w:div w:id="1601789921">
                      <w:marLeft w:val="0"/>
                      <w:marRight w:val="0"/>
                      <w:marTop w:val="0"/>
                      <w:marBottom w:val="0"/>
                      <w:divBdr>
                        <w:top w:val="none" w:sz="0" w:space="0" w:color="auto"/>
                        <w:left w:val="none" w:sz="0" w:space="0" w:color="auto"/>
                        <w:bottom w:val="none" w:sz="0" w:space="0" w:color="auto"/>
                        <w:right w:val="none" w:sz="0" w:space="0" w:color="auto"/>
                      </w:divBdr>
                      <w:divsChild>
                        <w:div w:id="1144396818">
                          <w:marLeft w:val="0"/>
                          <w:marRight w:val="0"/>
                          <w:marTop w:val="0"/>
                          <w:marBottom w:val="0"/>
                          <w:divBdr>
                            <w:top w:val="none" w:sz="0" w:space="0" w:color="auto"/>
                            <w:left w:val="none" w:sz="0" w:space="0" w:color="auto"/>
                            <w:bottom w:val="none" w:sz="0" w:space="0" w:color="auto"/>
                            <w:right w:val="none" w:sz="0" w:space="0" w:color="auto"/>
                          </w:divBdr>
                          <w:divsChild>
                            <w:div w:id="1664354596">
                              <w:marLeft w:val="0"/>
                              <w:marRight w:val="0"/>
                              <w:marTop w:val="0"/>
                              <w:marBottom w:val="0"/>
                              <w:divBdr>
                                <w:top w:val="none" w:sz="0" w:space="0" w:color="auto"/>
                                <w:left w:val="none" w:sz="0" w:space="0" w:color="auto"/>
                                <w:bottom w:val="none" w:sz="0" w:space="0" w:color="auto"/>
                                <w:right w:val="none" w:sz="0" w:space="0" w:color="auto"/>
                              </w:divBdr>
                              <w:divsChild>
                                <w:div w:id="124638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7608958">
      <w:bodyDiv w:val="1"/>
      <w:marLeft w:val="0"/>
      <w:marRight w:val="0"/>
      <w:marTop w:val="0"/>
      <w:marBottom w:val="0"/>
      <w:divBdr>
        <w:top w:val="none" w:sz="0" w:space="0" w:color="auto"/>
        <w:left w:val="none" w:sz="0" w:space="0" w:color="auto"/>
        <w:bottom w:val="none" w:sz="0" w:space="0" w:color="auto"/>
        <w:right w:val="none" w:sz="0" w:space="0" w:color="auto"/>
      </w:divBdr>
    </w:div>
    <w:div w:id="1082289505">
      <w:bodyDiv w:val="1"/>
      <w:marLeft w:val="0"/>
      <w:marRight w:val="0"/>
      <w:marTop w:val="0"/>
      <w:marBottom w:val="0"/>
      <w:divBdr>
        <w:top w:val="none" w:sz="0" w:space="0" w:color="auto"/>
        <w:left w:val="none" w:sz="0" w:space="0" w:color="auto"/>
        <w:bottom w:val="none" w:sz="0" w:space="0" w:color="auto"/>
        <w:right w:val="none" w:sz="0" w:space="0" w:color="auto"/>
      </w:divBdr>
      <w:divsChild>
        <w:div w:id="408500738">
          <w:marLeft w:val="0"/>
          <w:marRight w:val="0"/>
          <w:marTop w:val="0"/>
          <w:marBottom w:val="166"/>
          <w:divBdr>
            <w:top w:val="none" w:sz="0" w:space="0" w:color="auto"/>
            <w:left w:val="none" w:sz="0" w:space="0" w:color="auto"/>
            <w:bottom w:val="none" w:sz="0" w:space="0" w:color="auto"/>
            <w:right w:val="none" w:sz="0" w:space="0" w:color="auto"/>
          </w:divBdr>
        </w:div>
        <w:div w:id="1073814171">
          <w:marLeft w:val="0"/>
          <w:marRight w:val="0"/>
          <w:marTop w:val="0"/>
          <w:marBottom w:val="0"/>
          <w:divBdr>
            <w:top w:val="none" w:sz="0" w:space="0" w:color="auto"/>
            <w:left w:val="none" w:sz="0" w:space="0" w:color="auto"/>
            <w:bottom w:val="none" w:sz="0" w:space="0" w:color="auto"/>
            <w:right w:val="none" w:sz="0" w:space="0" w:color="auto"/>
          </w:divBdr>
          <w:divsChild>
            <w:div w:id="1673486381">
              <w:marLeft w:val="0"/>
              <w:marRight w:val="0"/>
              <w:marTop w:val="0"/>
              <w:marBottom w:val="273"/>
              <w:divBdr>
                <w:top w:val="none" w:sz="0" w:space="0" w:color="auto"/>
                <w:left w:val="none" w:sz="0" w:space="0" w:color="auto"/>
                <w:bottom w:val="none" w:sz="0" w:space="0" w:color="auto"/>
                <w:right w:val="none" w:sz="0" w:space="0" w:color="auto"/>
              </w:divBdr>
              <w:divsChild>
                <w:div w:id="324286794">
                  <w:marLeft w:val="0"/>
                  <w:marRight w:val="0"/>
                  <w:marTop w:val="0"/>
                  <w:marBottom w:val="0"/>
                  <w:divBdr>
                    <w:top w:val="single" w:sz="4" w:space="11" w:color="C3C3C3"/>
                    <w:left w:val="none" w:sz="0" w:space="0" w:color="auto"/>
                    <w:bottom w:val="none" w:sz="0" w:space="0" w:color="auto"/>
                    <w:right w:val="dashed" w:sz="4" w:space="11" w:color="C3C3C3"/>
                  </w:divBdr>
                  <w:divsChild>
                    <w:div w:id="1899511329">
                      <w:marLeft w:val="0"/>
                      <w:marRight w:val="0"/>
                      <w:marTop w:val="0"/>
                      <w:marBottom w:val="0"/>
                      <w:divBdr>
                        <w:top w:val="none" w:sz="0" w:space="0" w:color="auto"/>
                        <w:left w:val="none" w:sz="0" w:space="0" w:color="auto"/>
                        <w:bottom w:val="none" w:sz="0" w:space="0" w:color="auto"/>
                        <w:right w:val="none" w:sz="0" w:space="0" w:color="auto"/>
                      </w:divBdr>
                      <w:divsChild>
                        <w:div w:id="207113624">
                          <w:marLeft w:val="0"/>
                          <w:marRight w:val="0"/>
                          <w:marTop w:val="0"/>
                          <w:marBottom w:val="0"/>
                          <w:divBdr>
                            <w:top w:val="none" w:sz="0" w:space="0" w:color="auto"/>
                            <w:left w:val="none" w:sz="0" w:space="0" w:color="auto"/>
                            <w:bottom w:val="none" w:sz="0" w:space="0" w:color="auto"/>
                            <w:right w:val="none" w:sz="0" w:space="0" w:color="auto"/>
                          </w:divBdr>
                          <w:divsChild>
                            <w:div w:id="1294217733">
                              <w:marLeft w:val="0"/>
                              <w:marRight w:val="0"/>
                              <w:marTop w:val="0"/>
                              <w:marBottom w:val="0"/>
                              <w:divBdr>
                                <w:top w:val="none" w:sz="0" w:space="0" w:color="auto"/>
                                <w:left w:val="none" w:sz="0" w:space="0" w:color="auto"/>
                                <w:bottom w:val="none" w:sz="0" w:space="0" w:color="auto"/>
                                <w:right w:val="none" w:sz="0" w:space="0" w:color="auto"/>
                              </w:divBdr>
                              <w:divsChild>
                                <w:div w:id="192644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0485154">
      <w:bodyDiv w:val="1"/>
      <w:marLeft w:val="0"/>
      <w:marRight w:val="0"/>
      <w:marTop w:val="0"/>
      <w:marBottom w:val="0"/>
      <w:divBdr>
        <w:top w:val="none" w:sz="0" w:space="0" w:color="auto"/>
        <w:left w:val="none" w:sz="0" w:space="0" w:color="auto"/>
        <w:bottom w:val="none" w:sz="0" w:space="0" w:color="auto"/>
        <w:right w:val="none" w:sz="0" w:space="0" w:color="auto"/>
      </w:divBdr>
      <w:divsChild>
        <w:div w:id="425460173">
          <w:marLeft w:val="0"/>
          <w:marRight w:val="0"/>
          <w:marTop w:val="0"/>
          <w:marBottom w:val="166"/>
          <w:divBdr>
            <w:top w:val="none" w:sz="0" w:space="0" w:color="auto"/>
            <w:left w:val="none" w:sz="0" w:space="0" w:color="auto"/>
            <w:bottom w:val="none" w:sz="0" w:space="0" w:color="auto"/>
            <w:right w:val="none" w:sz="0" w:space="0" w:color="auto"/>
          </w:divBdr>
        </w:div>
        <w:div w:id="1188913821">
          <w:marLeft w:val="0"/>
          <w:marRight w:val="0"/>
          <w:marTop w:val="0"/>
          <w:marBottom w:val="0"/>
          <w:divBdr>
            <w:top w:val="none" w:sz="0" w:space="0" w:color="auto"/>
            <w:left w:val="none" w:sz="0" w:space="0" w:color="auto"/>
            <w:bottom w:val="none" w:sz="0" w:space="0" w:color="auto"/>
            <w:right w:val="none" w:sz="0" w:space="0" w:color="auto"/>
          </w:divBdr>
          <w:divsChild>
            <w:div w:id="2085715688">
              <w:marLeft w:val="0"/>
              <w:marRight w:val="0"/>
              <w:marTop w:val="0"/>
              <w:marBottom w:val="273"/>
              <w:divBdr>
                <w:top w:val="none" w:sz="0" w:space="0" w:color="auto"/>
                <w:left w:val="none" w:sz="0" w:space="0" w:color="auto"/>
                <w:bottom w:val="none" w:sz="0" w:space="0" w:color="auto"/>
                <w:right w:val="none" w:sz="0" w:space="0" w:color="auto"/>
              </w:divBdr>
              <w:divsChild>
                <w:div w:id="1049457739">
                  <w:marLeft w:val="0"/>
                  <w:marRight w:val="0"/>
                  <w:marTop w:val="0"/>
                  <w:marBottom w:val="0"/>
                  <w:divBdr>
                    <w:top w:val="single" w:sz="4" w:space="11" w:color="C3C3C3"/>
                    <w:left w:val="none" w:sz="0" w:space="0" w:color="auto"/>
                    <w:bottom w:val="none" w:sz="0" w:space="0" w:color="auto"/>
                    <w:right w:val="dashed" w:sz="4" w:space="11" w:color="C3C3C3"/>
                  </w:divBdr>
                  <w:divsChild>
                    <w:div w:id="1792626388">
                      <w:marLeft w:val="0"/>
                      <w:marRight w:val="0"/>
                      <w:marTop w:val="0"/>
                      <w:marBottom w:val="0"/>
                      <w:divBdr>
                        <w:top w:val="none" w:sz="0" w:space="0" w:color="auto"/>
                        <w:left w:val="none" w:sz="0" w:space="0" w:color="auto"/>
                        <w:bottom w:val="none" w:sz="0" w:space="0" w:color="auto"/>
                        <w:right w:val="none" w:sz="0" w:space="0" w:color="auto"/>
                      </w:divBdr>
                      <w:divsChild>
                        <w:div w:id="1873107233">
                          <w:marLeft w:val="0"/>
                          <w:marRight w:val="0"/>
                          <w:marTop w:val="0"/>
                          <w:marBottom w:val="0"/>
                          <w:divBdr>
                            <w:top w:val="none" w:sz="0" w:space="0" w:color="auto"/>
                            <w:left w:val="none" w:sz="0" w:space="0" w:color="auto"/>
                            <w:bottom w:val="none" w:sz="0" w:space="0" w:color="auto"/>
                            <w:right w:val="none" w:sz="0" w:space="0" w:color="auto"/>
                          </w:divBdr>
                          <w:divsChild>
                            <w:div w:id="659505256">
                              <w:marLeft w:val="0"/>
                              <w:marRight w:val="0"/>
                              <w:marTop w:val="0"/>
                              <w:marBottom w:val="0"/>
                              <w:divBdr>
                                <w:top w:val="none" w:sz="0" w:space="0" w:color="auto"/>
                                <w:left w:val="none" w:sz="0" w:space="0" w:color="auto"/>
                                <w:bottom w:val="none" w:sz="0" w:space="0" w:color="auto"/>
                                <w:right w:val="none" w:sz="0" w:space="0" w:color="auto"/>
                              </w:divBdr>
                              <w:divsChild>
                                <w:div w:id="20213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1032</Words>
  <Characters>5886</Characters>
  <Application>Microsoft Office Word</Application>
  <DocSecurity>0</DocSecurity>
  <Lines>49</Lines>
  <Paragraphs>13</Paragraphs>
  <ScaleCrop>false</ScaleCrop>
  <Company/>
  <LinksUpToDate>false</LinksUpToDate>
  <CharactersWithSpaces>6905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2021-06-04T15:29:00Z</dcterms:created>
  <dcterms:modified xsi:type="dcterms:W3CDTF">2021-06-04T15:29:00Z</dcterms:modified>
</cp:coreProperties>
</file>