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58" w:rsidRPr="005934FC" w:rsidRDefault="008D4B4B" w:rsidP="005934FC">
      <w:pPr>
        <w:tabs>
          <w:tab w:val="left" w:pos="0"/>
          <w:tab w:val="left" w:pos="709"/>
        </w:tabs>
        <w:spacing w:after="0" w:line="240" w:lineRule="auto"/>
        <w:rPr>
          <w:rFonts w:ascii="Arial" w:hAnsi="Arial" w:cs="Arial"/>
          <w:b/>
          <w:sz w:val="20"/>
          <w:szCs w:val="20"/>
        </w:rPr>
      </w:pPr>
      <w:r w:rsidRPr="005934FC">
        <w:rPr>
          <w:rFonts w:ascii="Arial" w:hAnsi="Arial" w:cs="Arial"/>
          <w:b/>
          <w:sz w:val="20"/>
          <w:szCs w:val="20"/>
        </w:rPr>
        <w:t xml:space="preserve">Report of the Portfolio Committee on </w:t>
      </w:r>
      <w:r w:rsidR="006F21BB" w:rsidRPr="005934FC">
        <w:rPr>
          <w:rFonts w:ascii="Arial" w:hAnsi="Arial" w:cs="Arial"/>
          <w:b/>
          <w:sz w:val="20"/>
          <w:szCs w:val="20"/>
        </w:rPr>
        <w:t>Communications and Digital Technologies on the oversight visit to</w:t>
      </w:r>
      <w:r w:rsidR="008C2B72" w:rsidRPr="005934FC">
        <w:rPr>
          <w:rFonts w:ascii="Arial" w:hAnsi="Arial" w:cs="Arial"/>
          <w:b/>
          <w:sz w:val="20"/>
          <w:szCs w:val="20"/>
        </w:rPr>
        <w:t xml:space="preserve"> Gauteng</w:t>
      </w:r>
      <w:r w:rsidR="006F21BB" w:rsidRPr="005934FC">
        <w:rPr>
          <w:rFonts w:ascii="Arial" w:hAnsi="Arial" w:cs="Arial"/>
          <w:b/>
          <w:sz w:val="20"/>
          <w:szCs w:val="20"/>
        </w:rPr>
        <w:t xml:space="preserve"> and </w:t>
      </w:r>
      <w:r w:rsidR="003D209D" w:rsidRPr="005934FC">
        <w:rPr>
          <w:rFonts w:ascii="Arial" w:hAnsi="Arial" w:cs="Arial"/>
          <w:b/>
          <w:sz w:val="20"/>
          <w:szCs w:val="20"/>
        </w:rPr>
        <w:t xml:space="preserve">Northern </w:t>
      </w:r>
      <w:r w:rsidR="006B20B7" w:rsidRPr="005934FC">
        <w:rPr>
          <w:rFonts w:ascii="Arial" w:hAnsi="Arial" w:cs="Arial"/>
          <w:b/>
          <w:sz w:val="20"/>
          <w:szCs w:val="20"/>
        </w:rPr>
        <w:t xml:space="preserve">Cape </w:t>
      </w:r>
      <w:r w:rsidR="003D209D" w:rsidRPr="005934FC">
        <w:rPr>
          <w:rFonts w:ascii="Arial" w:hAnsi="Arial" w:cs="Arial"/>
          <w:b/>
          <w:sz w:val="20"/>
          <w:szCs w:val="20"/>
        </w:rPr>
        <w:t>Province</w:t>
      </w:r>
      <w:r w:rsidR="00481400" w:rsidRPr="005934FC">
        <w:rPr>
          <w:rFonts w:ascii="Arial" w:hAnsi="Arial" w:cs="Arial"/>
          <w:b/>
          <w:sz w:val="20"/>
          <w:szCs w:val="20"/>
        </w:rPr>
        <w:t xml:space="preserve">, </w:t>
      </w:r>
      <w:r w:rsidR="004A7DA3" w:rsidRPr="005934FC">
        <w:rPr>
          <w:rFonts w:ascii="Arial" w:hAnsi="Arial" w:cs="Arial"/>
          <w:b/>
          <w:sz w:val="20"/>
          <w:szCs w:val="20"/>
        </w:rPr>
        <w:t xml:space="preserve">over the period 19 to 21 April 2023, </w:t>
      </w:r>
      <w:r w:rsidR="00AF6E89" w:rsidRPr="005934FC">
        <w:rPr>
          <w:rFonts w:ascii="Arial" w:hAnsi="Arial" w:cs="Arial"/>
          <w:b/>
          <w:sz w:val="20"/>
          <w:szCs w:val="20"/>
        </w:rPr>
        <w:t xml:space="preserve">dated </w:t>
      </w:r>
      <w:r w:rsidR="00F229D3" w:rsidRPr="005934FC">
        <w:rPr>
          <w:rFonts w:ascii="Arial" w:hAnsi="Arial" w:cs="Arial"/>
          <w:b/>
          <w:sz w:val="20"/>
          <w:szCs w:val="20"/>
        </w:rPr>
        <w:t xml:space="preserve">13 </w:t>
      </w:r>
      <w:r w:rsidR="00FD239F" w:rsidRPr="005934FC">
        <w:rPr>
          <w:rFonts w:ascii="Arial" w:hAnsi="Arial" w:cs="Arial"/>
          <w:b/>
          <w:sz w:val="20"/>
          <w:szCs w:val="20"/>
        </w:rPr>
        <w:t>June</w:t>
      </w:r>
      <w:r w:rsidR="006F21BB" w:rsidRPr="005934FC">
        <w:rPr>
          <w:rFonts w:ascii="Arial" w:hAnsi="Arial" w:cs="Arial"/>
          <w:b/>
          <w:sz w:val="20"/>
          <w:szCs w:val="20"/>
        </w:rPr>
        <w:t xml:space="preserve"> 2023.</w:t>
      </w:r>
    </w:p>
    <w:p w:rsidR="000D4AB5" w:rsidRPr="005934FC" w:rsidRDefault="00D14081" w:rsidP="005934FC">
      <w:pPr>
        <w:pStyle w:val="ListParagraph"/>
        <w:numPr>
          <w:ilvl w:val="0"/>
          <w:numId w:val="1"/>
        </w:numPr>
        <w:tabs>
          <w:tab w:val="left" w:pos="0"/>
          <w:tab w:val="left" w:pos="709"/>
        </w:tabs>
        <w:spacing w:after="0" w:line="240" w:lineRule="auto"/>
        <w:rPr>
          <w:rFonts w:ascii="Arial" w:hAnsi="Arial" w:cs="Arial"/>
          <w:b/>
          <w:sz w:val="20"/>
          <w:szCs w:val="20"/>
        </w:rPr>
      </w:pPr>
      <w:r w:rsidRPr="005934FC">
        <w:rPr>
          <w:rFonts w:ascii="Arial" w:hAnsi="Arial" w:cs="Arial"/>
          <w:b/>
          <w:sz w:val="20"/>
          <w:szCs w:val="20"/>
        </w:rPr>
        <w:t>Introduction</w:t>
      </w:r>
    </w:p>
    <w:p w:rsidR="00960855" w:rsidRPr="005934FC" w:rsidRDefault="00D14081" w:rsidP="005934FC">
      <w:pPr>
        <w:spacing w:after="0" w:line="240" w:lineRule="auto"/>
        <w:rPr>
          <w:rFonts w:ascii="Arial" w:hAnsi="Arial" w:cs="Arial"/>
          <w:sz w:val="20"/>
          <w:szCs w:val="20"/>
        </w:rPr>
      </w:pPr>
      <w:r w:rsidRPr="005934FC">
        <w:rPr>
          <w:rFonts w:ascii="Arial" w:hAnsi="Arial" w:cs="Arial"/>
          <w:sz w:val="20"/>
          <w:szCs w:val="20"/>
        </w:rPr>
        <w:t>Chapter 4 of the Constitution of the Republic of South Africa, No. 108 of 1996 and Section 55 in particular outline the powers of the National Assembly, while the Rules of the National Assembly further explicate these powers and functions assigned to Portfolio Committees. The mandate to the Portfolio Committee on Communications and Digital Technologies (PCCDT) to legislate, conduct oversight over the Executive and facilitate public participation is thus derived from these sources. In executing its oversight functions, the Committee oversee the Department of Communications and Digital Technologies (DCDT) and the Government Communications and Information Systems (GCIS), as well as all organs of State reporting to the Departments</w:t>
      </w:r>
      <w:r w:rsidR="00F53DF9" w:rsidRPr="005934FC">
        <w:rPr>
          <w:rFonts w:ascii="Arial" w:hAnsi="Arial" w:cs="Arial"/>
          <w:sz w:val="20"/>
          <w:szCs w:val="20"/>
        </w:rPr>
        <w:t>.</w:t>
      </w:r>
      <w:r w:rsidR="00960855" w:rsidRPr="005934FC">
        <w:rPr>
          <w:rFonts w:ascii="Arial" w:hAnsi="Arial" w:cs="Arial"/>
          <w:sz w:val="20"/>
          <w:szCs w:val="20"/>
        </w:rPr>
        <w:t xml:space="preserve"> </w:t>
      </w:r>
    </w:p>
    <w:p w:rsidR="004D2A52" w:rsidRPr="005934FC" w:rsidRDefault="004D2A52" w:rsidP="005934FC">
      <w:pPr>
        <w:spacing w:after="0" w:line="240" w:lineRule="auto"/>
        <w:rPr>
          <w:rFonts w:ascii="Arial" w:hAnsi="Arial" w:cs="Arial"/>
          <w:sz w:val="20"/>
          <w:szCs w:val="20"/>
        </w:rPr>
      </w:pPr>
      <w:r w:rsidRPr="005934FC">
        <w:rPr>
          <w:rFonts w:ascii="Arial" w:hAnsi="Arial" w:cs="Arial"/>
          <w:sz w:val="20"/>
          <w:szCs w:val="20"/>
        </w:rPr>
        <w:t xml:space="preserve">Therefore, the oversight approach of the Committee entailed visiting various projects implemented by entities such as the Broadband Infraco (BBI), the Universal Service and Access Agency of South Africa (USAASA), </w:t>
      </w:r>
      <w:r w:rsidR="00977C09" w:rsidRPr="005934FC">
        <w:rPr>
          <w:rFonts w:ascii="Arial" w:hAnsi="Arial" w:cs="Arial"/>
          <w:sz w:val="20"/>
          <w:szCs w:val="20"/>
        </w:rPr>
        <w:t xml:space="preserve">the </w:t>
      </w:r>
      <w:r w:rsidRPr="005934FC">
        <w:rPr>
          <w:rFonts w:ascii="Arial" w:hAnsi="Arial" w:cs="Arial"/>
          <w:sz w:val="20"/>
          <w:szCs w:val="20"/>
        </w:rPr>
        <w:t>State Information Technology Agency (SITA)</w:t>
      </w:r>
      <w:r w:rsidR="00977C09" w:rsidRPr="005934FC">
        <w:rPr>
          <w:rFonts w:ascii="Arial" w:hAnsi="Arial" w:cs="Arial"/>
          <w:sz w:val="20"/>
          <w:szCs w:val="20"/>
        </w:rPr>
        <w:t xml:space="preserve">, South African Post Office (SAPO) </w:t>
      </w:r>
      <w:r w:rsidRPr="005934FC">
        <w:rPr>
          <w:rFonts w:ascii="Arial" w:hAnsi="Arial" w:cs="Arial"/>
          <w:sz w:val="20"/>
          <w:szCs w:val="20"/>
        </w:rPr>
        <w:t xml:space="preserve">and Sentech </w:t>
      </w:r>
      <w:r w:rsidR="00D014FD" w:rsidRPr="005934FC">
        <w:rPr>
          <w:rFonts w:ascii="Arial" w:hAnsi="Arial" w:cs="Arial"/>
          <w:sz w:val="20"/>
          <w:szCs w:val="20"/>
        </w:rPr>
        <w:t>to</w:t>
      </w:r>
      <w:r w:rsidRPr="005934FC">
        <w:rPr>
          <w:rFonts w:ascii="Arial" w:hAnsi="Arial" w:cs="Arial"/>
          <w:sz w:val="20"/>
          <w:szCs w:val="20"/>
        </w:rPr>
        <w:t xml:space="preserve"> monitor and oversee the implementation of key national priorities which underpin the NDP The Committee also conducted an extensive engagement with organised labour from the </w:t>
      </w:r>
      <w:r w:rsidR="00612475" w:rsidRPr="005934FC">
        <w:rPr>
          <w:rFonts w:ascii="Arial" w:hAnsi="Arial" w:cs="Arial"/>
          <w:sz w:val="20"/>
          <w:szCs w:val="20"/>
        </w:rPr>
        <w:t xml:space="preserve">Department </w:t>
      </w:r>
      <w:r w:rsidRPr="005934FC">
        <w:rPr>
          <w:rFonts w:ascii="Arial" w:hAnsi="Arial" w:cs="Arial"/>
          <w:sz w:val="20"/>
          <w:szCs w:val="20"/>
        </w:rPr>
        <w:t xml:space="preserve">and its </w:t>
      </w:r>
      <w:r w:rsidR="00612475" w:rsidRPr="005934FC">
        <w:rPr>
          <w:rFonts w:ascii="Arial" w:hAnsi="Arial" w:cs="Arial"/>
          <w:sz w:val="20"/>
          <w:szCs w:val="20"/>
        </w:rPr>
        <w:t>Entities</w:t>
      </w:r>
      <w:r w:rsidRPr="005934FC">
        <w:rPr>
          <w:rFonts w:ascii="Arial" w:hAnsi="Arial" w:cs="Arial"/>
          <w:sz w:val="20"/>
          <w:szCs w:val="20"/>
        </w:rPr>
        <w:t>.</w:t>
      </w:r>
    </w:p>
    <w:p w:rsidR="00426E69" w:rsidRPr="005934FC" w:rsidRDefault="00426E69" w:rsidP="005934FC">
      <w:pPr>
        <w:spacing w:after="0" w:line="240" w:lineRule="auto"/>
        <w:rPr>
          <w:rFonts w:ascii="Arial" w:hAnsi="Arial" w:cs="Arial"/>
          <w:sz w:val="20"/>
          <w:szCs w:val="20"/>
        </w:rPr>
      </w:pPr>
      <w:r w:rsidRPr="005934FC">
        <w:rPr>
          <w:rFonts w:ascii="Arial" w:hAnsi="Arial" w:cs="Arial"/>
          <w:sz w:val="20"/>
          <w:szCs w:val="20"/>
        </w:rPr>
        <w:t xml:space="preserve">The </w:t>
      </w:r>
      <w:r w:rsidR="00376AD0" w:rsidRPr="005934FC">
        <w:rPr>
          <w:rFonts w:ascii="Arial" w:hAnsi="Arial" w:cs="Arial"/>
          <w:sz w:val="20"/>
          <w:szCs w:val="20"/>
        </w:rPr>
        <w:t xml:space="preserve">oversight visit of the </w:t>
      </w:r>
      <w:r w:rsidRPr="005934FC">
        <w:rPr>
          <w:rFonts w:ascii="Arial" w:hAnsi="Arial" w:cs="Arial"/>
          <w:sz w:val="20"/>
          <w:szCs w:val="20"/>
        </w:rPr>
        <w:t xml:space="preserve">Committee </w:t>
      </w:r>
      <w:r w:rsidR="005B660F" w:rsidRPr="005934FC">
        <w:rPr>
          <w:rFonts w:ascii="Arial" w:hAnsi="Arial" w:cs="Arial"/>
          <w:sz w:val="20"/>
          <w:szCs w:val="20"/>
        </w:rPr>
        <w:t>was</w:t>
      </w:r>
      <w:r w:rsidRPr="005934FC">
        <w:rPr>
          <w:rFonts w:ascii="Arial" w:hAnsi="Arial" w:cs="Arial"/>
          <w:sz w:val="20"/>
          <w:szCs w:val="20"/>
        </w:rPr>
        <w:t xml:space="preserve"> </w:t>
      </w:r>
      <w:r w:rsidR="004D2A52" w:rsidRPr="005934FC">
        <w:rPr>
          <w:rFonts w:ascii="Arial" w:hAnsi="Arial" w:cs="Arial"/>
          <w:sz w:val="20"/>
          <w:szCs w:val="20"/>
        </w:rPr>
        <w:t xml:space="preserve">mainly </w:t>
      </w:r>
      <w:r w:rsidRPr="005934FC">
        <w:rPr>
          <w:rFonts w:ascii="Arial" w:hAnsi="Arial" w:cs="Arial"/>
          <w:sz w:val="20"/>
          <w:szCs w:val="20"/>
        </w:rPr>
        <w:t>concentrated on the key programmes of DCDT, namely the implementation of the SA Connect Broadband Policy</w:t>
      </w:r>
      <w:r w:rsidR="003D209D" w:rsidRPr="005934FC">
        <w:rPr>
          <w:rFonts w:ascii="Arial" w:hAnsi="Arial" w:cs="Arial"/>
          <w:sz w:val="20"/>
          <w:szCs w:val="20"/>
        </w:rPr>
        <w:t xml:space="preserve"> and the </w:t>
      </w:r>
      <w:r w:rsidR="00612475" w:rsidRPr="005934FC">
        <w:rPr>
          <w:rFonts w:ascii="Arial" w:hAnsi="Arial" w:cs="Arial"/>
          <w:sz w:val="20"/>
          <w:szCs w:val="20"/>
        </w:rPr>
        <w:t>Direct-To-</w:t>
      </w:r>
      <w:r w:rsidR="003D209D" w:rsidRPr="005934FC">
        <w:rPr>
          <w:rFonts w:ascii="Arial" w:hAnsi="Arial" w:cs="Arial"/>
          <w:sz w:val="20"/>
          <w:szCs w:val="20"/>
        </w:rPr>
        <w:t>Home (DTH)</w:t>
      </w:r>
      <w:r w:rsidR="00622306" w:rsidRPr="005934FC">
        <w:rPr>
          <w:rFonts w:ascii="Arial" w:hAnsi="Arial" w:cs="Arial"/>
          <w:sz w:val="20"/>
          <w:szCs w:val="20"/>
        </w:rPr>
        <w:t xml:space="preserve"> broadcasting</w:t>
      </w:r>
      <w:r w:rsidR="0007330F" w:rsidRPr="005934FC">
        <w:rPr>
          <w:rFonts w:ascii="Arial" w:hAnsi="Arial" w:cs="Arial"/>
          <w:sz w:val="20"/>
          <w:szCs w:val="20"/>
        </w:rPr>
        <w:t>,</w:t>
      </w:r>
      <w:r w:rsidR="003D209D" w:rsidRPr="005934FC">
        <w:rPr>
          <w:rFonts w:ascii="Arial" w:hAnsi="Arial" w:cs="Arial"/>
          <w:sz w:val="20"/>
          <w:szCs w:val="20"/>
        </w:rPr>
        <w:t xml:space="preserve"> which is a subset of the </w:t>
      </w:r>
      <w:r w:rsidR="00612475" w:rsidRPr="005934FC">
        <w:rPr>
          <w:rFonts w:ascii="Arial" w:hAnsi="Arial" w:cs="Arial"/>
          <w:sz w:val="20"/>
          <w:szCs w:val="20"/>
        </w:rPr>
        <w:t>Digital Terrestrial Television (</w:t>
      </w:r>
      <w:r w:rsidR="003D209D" w:rsidRPr="005934FC">
        <w:rPr>
          <w:rFonts w:ascii="Arial" w:hAnsi="Arial" w:cs="Arial"/>
          <w:sz w:val="20"/>
          <w:szCs w:val="20"/>
        </w:rPr>
        <w:t>DTT</w:t>
      </w:r>
      <w:r w:rsidR="00E457AB" w:rsidRPr="005934FC">
        <w:rPr>
          <w:rFonts w:ascii="Arial" w:hAnsi="Arial" w:cs="Arial"/>
          <w:sz w:val="20"/>
          <w:szCs w:val="20"/>
        </w:rPr>
        <w:t>)</w:t>
      </w:r>
      <w:r w:rsidR="003D209D" w:rsidRPr="005934FC">
        <w:rPr>
          <w:rFonts w:ascii="Arial" w:hAnsi="Arial" w:cs="Arial"/>
          <w:sz w:val="20"/>
          <w:szCs w:val="20"/>
        </w:rPr>
        <w:t xml:space="preserve"> project.</w:t>
      </w:r>
      <w:r w:rsidR="00960855" w:rsidRPr="005934FC">
        <w:rPr>
          <w:rFonts w:ascii="Arial" w:hAnsi="Arial" w:cs="Arial"/>
          <w:sz w:val="20"/>
          <w:szCs w:val="20"/>
        </w:rPr>
        <w:t xml:space="preserve"> The </w:t>
      </w:r>
      <w:r w:rsidR="00612475" w:rsidRPr="005934FC">
        <w:rPr>
          <w:rFonts w:ascii="Arial" w:hAnsi="Arial" w:cs="Arial"/>
          <w:sz w:val="20"/>
          <w:szCs w:val="20"/>
        </w:rPr>
        <w:t xml:space="preserve">oversight </w:t>
      </w:r>
      <w:r w:rsidR="00960855" w:rsidRPr="005934FC">
        <w:rPr>
          <w:rFonts w:ascii="Arial" w:hAnsi="Arial" w:cs="Arial"/>
          <w:sz w:val="20"/>
          <w:szCs w:val="20"/>
        </w:rPr>
        <w:t>visit was primarily focused on both the Gauteng and Northern Cape Province.</w:t>
      </w:r>
    </w:p>
    <w:p w:rsidR="006E69F6" w:rsidRPr="005934FC" w:rsidRDefault="00426E69" w:rsidP="005934FC">
      <w:pPr>
        <w:spacing w:after="0" w:line="240" w:lineRule="auto"/>
        <w:rPr>
          <w:rFonts w:ascii="Arial" w:hAnsi="Arial" w:cs="Arial"/>
          <w:bCs/>
          <w:i/>
          <w:sz w:val="20"/>
          <w:szCs w:val="20"/>
        </w:rPr>
      </w:pPr>
      <w:r w:rsidRPr="005934FC">
        <w:rPr>
          <w:rFonts w:ascii="Arial" w:hAnsi="Arial" w:cs="Arial"/>
          <w:sz w:val="20"/>
          <w:szCs w:val="20"/>
        </w:rPr>
        <w:t>The above-mentioned programmes are considered priority programmes</w:t>
      </w:r>
      <w:r w:rsidR="0045391C" w:rsidRPr="005934FC">
        <w:rPr>
          <w:rFonts w:ascii="Arial" w:hAnsi="Arial" w:cs="Arial"/>
          <w:sz w:val="20"/>
          <w:szCs w:val="20"/>
        </w:rPr>
        <w:t>,</w:t>
      </w:r>
      <w:r w:rsidRPr="005934FC">
        <w:rPr>
          <w:rFonts w:ascii="Arial" w:hAnsi="Arial" w:cs="Arial"/>
          <w:sz w:val="20"/>
          <w:szCs w:val="20"/>
        </w:rPr>
        <w:t xml:space="preserve"> and it ha</w:t>
      </w:r>
      <w:r w:rsidR="00CE089B" w:rsidRPr="005934FC">
        <w:rPr>
          <w:rFonts w:ascii="Arial" w:hAnsi="Arial" w:cs="Arial"/>
          <w:sz w:val="20"/>
          <w:szCs w:val="20"/>
        </w:rPr>
        <w:t>d</w:t>
      </w:r>
      <w:r w:rsidRPr="005934FC">
        <w:rPr>
          <w:rFonts w:ascii="Arial" w:hAnsi="Arial" w:cs="Arial"/>
          <w:sz w:val="20"/>
          <w:szCs w:val="20"/>
        </w:rPr>
        <w:t xml:space="preserve"> become urgent that the Committee witnesses and tracks progress physically </w:t>
      </w:r>
      <w:r w:rsidR="00D014FD" w:rsidRPr="005934FC">
        <w:rPr>
          <w:rFonts w:ascii="Arial" w:hAnsi="Arial" w:cs="Arial"/>
          <w:sz w:val="20"/>
          <w:szCs w:val="20"/>
        </w:rPr>
        <w:t>to</w:t>
      </w:r>
      <w:r w:rsidRPr="005934FC">
        <w:rPr>
          <w:rFonts w:ascii="Arial" w:hAnsi="Arial" w:cs="Arial"/>
          <w:sz w:val="20"/>
          <w:szCs w:val="20"/>
        </w:rPr>
        <w:t xml:space="preserve"> be able to measure whether the Department and its </w:t>
      </w:r>
      <w:r w:rsidR="00612475" w:rsidRPr="005934FC">
        <w:rPr>
          <w:rFonts w:ascii="Arial" w:hAnsi="Arial" w:cs="Arial"/>
          <w:sz w:val="20"/>
          <w:szCs w:val="20"/>
        </w:rPr>
        <w:t xml:space="preserve">Entities </w:t>
      </w:r>
      <w:r w:rsidRPr="005934FC">
        <w:rPr>
          <w:rFonts w:ascii="Arial" w:hAnsi="Arial" w:cs="Arial"/>
          <w:sz w:val="20"/>
          <w:szCs w:val="20"/>
        </w:rPr>
        <w:t>w</w:t>
      </w:r>
      <w:r w:rsidR="00CE089B" w:rsidRPr="005934FC">
        <w:rPr>
          <w:rFonts w:ascii="Arial" w:hAnsi="Arial" w:cs="Arial"/>
          <w:sz w:val="20"/>
          <w:szCs w:val="20"/>
        </w:rPr>
        <w:t>ould</w:t>
      </w:r>
      <w:r w:rsidRPr="005934FC">
        <w:rPr>
          <w:rFonts w:ascii="Arial" w:hAnsi="Arial" w:cs="Arial"/>
          <w:sz w:val="20"/>
          <w:szCs w:val="20"/>
        </w:rPr>
        <w:t xml:space="preserve"> be able to meet the tight deadlines set by </w:t>
      </w:r>
      <w:r w:rsidR="0045391C" w:rsidRPr="005934FC">
        <w:rPr>
          <w:rFonts w:ascii="Arial" w:hAnsi="Arial" w:cs="Arial"/>
          <w:sz w:val="20"/>
          <w:szCs w:val="20"/>
        </w:rPr>
        <w:t xml:space="preserve">the </w:t>
      </w:r>
      <w:r w:rsidRPr="005934FC">
        <w:rPr>
          <w:rFonts w:ascii="Arial" w:hAnsi="Arial" w:cs="Arial"/>
          <w:sz w:val="20"/>
          <w:szCs w:val="20"/>
        </w:rPr>
        <w:t>government. Without proper and acute oversight, it w</w:t>
      </w:r>
      <w:r w:rsidR="00376AD0" w:rsidRPr="005934FC">
        <w:rPr>
          <w:rFonts w:ascii="Arial" w:hAnsi="Arial" w:cs="Arial"/>
          <w:sz w:val="20"/>
          <w:szCs w:val="20"/>
        </w:rPr>
        <w:t>ould</w:t>
      </w:r>
      <w:r w:rsidRPr="005934FC">
        <w:rPr>
          <w:rFonts w:ascii="Arial" w:hAnsi="Arial" w:cs="Arial"/>
          <w:sz w:val="20"/>
          <w:szCs w:val="20"/>
        </w:rPr>
        <w:t xml:space="preserve"> become increasingly difficult for the Committee </w:t>
      </w:r>
      <w:r w:rsidR="0045391C" w:rsidRPr="005934FC">
        <w:rPr>
          <w:rFonts w:ascii="Arial" w:hAnsi="Arial" w:cs="Arial"/>
          <w:sz w:val="20"/>
          <w:szCs w:val="20"/>
        </w:rPr>
        <w:t>to conduct its oversight role diligently</w:t>
      </w:r>
      <w:r w:rsidR="00FA0369" w:rsidRPr="005934FC">
        <w:rPr>
          <w:rFonts w:ascii="Arial" w:hAnsi="Arial" w:cs="Arial"/>
          <w:sz w:val="20"/>
          <w:szCs w:val="20"/>
        </w:rPr>
        <w:t>. As</w:t>
      </w:r>
      <w:r w:rsidRPr="005934FC">
        <w:rPr>
          <w:rFonts w:ascii="Arial" w:hAnsi="Arial" w:cs="Arial"/>
          <w:sz w:val="20"/>
          <w:szCs w:val="20"/>
        </w:rPr>
        <w:t xml:space="preserve"> the President put it, ‘</w:t>
      </w:r>
      <w:r w:rsidRPr="005934FC">
        <w:rPr>
          <w:rFonts w:ascii="Arial" w:hAnsi="Arial" w:cs="Arial"/>
          <w:bCs/>
          <w:i/>
          <w:sz w:val="20"/>
          <w:szCs w:val="20"/>
        </w:rPr>
        <w:t xml:space="preserve">completion of digital migration is vital to our ability </w:t>
      </w:r>
      <w:r w:rsidR="00FA0369" w:rsidRPr="005934FC">
        <w:rPr>
          <w:rFonts w:ascii="Arial" w:hAnsi="Arial" w:cs="Arial"/>
          <w:bCs/>
          <w:i/>
          <w:sz w:val="20"/>
          <w:szCs w:val="20"/>
        </w:rPr>
        <w:t>to harness the enormous opportunities presented by technological change effectively</w:t>
      </w:r>
      <w:r w:rsidRPr="005934FC">
        <w:rPr>
          <w:rFonts w:ascii="Arial" w:hAnsi="Arial" w:cs="Arial"/>
          <w:bCs/>
          <w:i/>
          <w:sz w:val="20"/>
          <w:szCs w:val="20"/>
        </w:rPr>
        <w:t>.’</w:t>
      </w:r>
    </w:p>
    <w:p w:rsidR="00A36AF0" w:rsidRPr="005934FC" w:rsidRDefault="00D14081" w:rsidP="005934FC">
      <w:pPr>
        <w:pStyle w:val="ListParagraph"/>
        <w:numPr>
          <w:ilvl w:val="0"/>
          <w:numId w:val="1"/>
        </w:numPr>
        <w:spacing w:after="0" w:line="240" w:lineRule="auto"/>
        <w:rPr>
          <w:rFonts w:ascii="Arial" w:hAnsi="Arial" w:cs="Arial"/>
          <w:b/>
          <w:sz w:val="20"/>
          <w:szCs w:val="20"/>
        </w:rPr>
      </w:pPr>
      <w:r w:rsidRPr="005934FC">
        <w:rPr>
          <w:rFonts w:ascii="Arial" w:hAnsi="Arial" w:cs="Arial"/>
          <w:b/>
          <w:sz w:val="20"/>
          <w:szCs w:val="20"/>
        </w:rPr>
        <w:t>Committee Delegation</w:t>
      </w:r>
    </w:p>
    <w:p w:rsidR="006F6595" w:rsidRPr="005934FC" w:rsidRDefault="006F6595" w:rsidP="005934FC">
      <w:pPr>
        <w:pStyle w:val="ListParagraph"/>
        <w:numPr>
          <w:ilvl w:val="1"/>
          <w:numId w:val="1"/>
        </w:numPr>
        <w:spacing w:after="0" w:line="240" w:lineRule="auto"/>
        <w:rPr>
          <w:rFonts w:ascii="Arial" w:hAnsi="Arial" w:cs="Arial"/>
          <w:b/>
          <w:sz w:val="20"/>
          <w:szCs w:val="20"/>
        </w:rPr>
      </w:pPr>
      <w:r w:rsidRPr="005934FC">
        <w:rPr>
          <w:rFonts w:ascii="Arial" w:hAnsi="Arial" w:cs="Arial"/>
          <w:sz w:val="20"/>
          <w:szCs w:val="20"/>
        </w:rPr>
        <w:t xml:space="preserve">The </w:t>
      </w:r>
      <w:r w:rsidR="009E7677" w:rsidRPr="005934FC">
        <w:rPr>
          <w:rFonts w:ascii="Arial" w:hAnsi="Arial" w:cs="Arial"/>
          <w:sz w:val="20"/>
          <w:szCs w:val="20"/>
        </w:rPr>
        <w:t>D</w:t>
      </w:r>
      <w:r w:rsidRPr="005934FC">
        <w:rPr>
          <w:rFonts w:ascii="Arial" w:hAnsi="Arial" w:cs="Arial"/>
          <w:sz w:val="20"/>
          <w:szCs w:val="20"/>
        </w:rPr>
        <w:t>elegation from the Portfolio Committee w</w:t>
      </w:r>
      <w:r w:rsidR="006B20B7" w:rsidRPr="005934FC">
        <w:rPr>
          <w:rFonts w:ascii="Arial" w:hAnsi="Arial" w:cs="Arial"/>
          <w:sz w:val="20"/>
          <w:szCs w:val="20"/>
        </w:rPr>
        <w:t>as</w:t>
      </w:r>
      <w:r w:rsidRPr="005934FC">
        <w:rPr>
          <w:rFonts w:ascii="Arial" w:hAnsi="Arial" w:cs="Arial"/>
          <w:sz w:val="20"/>
          <w:szCs w:val="20"/>
        </w:rPr>
        <w:t xml:space="preserve"> comprise</w:t>
      </w:r>
      <w:r w:rsidR="006B20B7" w:rsidRPr="005934FC">
        <w:rPr>
          <w:rFonts w:ascii="Arial" w:hAnsi="Arial" w:cs="Arial"/>
          <w:sz w:val="20"/>
          <w:szCs w:val="20"/>
        </w:rPr>
        <w:t>d</w:t>
      </w:r>
      <w:r w:rsidRPr="005934FC">
        <w:rPr>
          <w:rFonts w:ascii="Arial" w:hAnsi="Arial" w:cs="Arial"/>
          <w:sz w:val="20"/>
          <w:szCs w:val="20"/>
        </w:rPr>
        <w:t xml:space="preserve"> </w:t>
      </w:r>
      <w:r w:rsidR="001308C8" w:rsidRPr="005934FC">
        <w:rPr>
          <w:rFonts w:ascii="Arial" w:hAnsi="Arial" w:cs="Arial"/>
          <w:sz w:val="20"/>
          <w:szCs w:val="20"/>
        </w:rPr>
        <w:t xml:space="preserve">of </w:t>
      </w:r>
      <w:r w:rsidR="00003959" w:rsidRPr="005934FC">
        <w:rPr>
          <w:rFonts w:ascii="Arial" w:hAnsi="Arial" w:cs="Arial"/>
          <w:sz w:val="20"/>
          <w:szCs w:val="20"/>
        </w:rPr>
        <w:t>seven</w:t>
      </w:r>
      <w:r w:rsidRPr="005934FC">
        <w:rPr>
          <w:rFonts w:ascii="Arial" w:hAnsi="Arial" w:cs="Arial"/>
          <w:sz w:val="20"/>
          <w:szCs w:val="20"/>
        </w:rPr>
        <w:t xml:space="preserve"> (</w:t>
      </w:r>
      <w:r w:rsidR="00003959" w:rsidRPr="005934FC">
        <w:rPr>
          <w:rFonts w:ascii="Arial" w:hAnsi="Arial" w:cs="Arial"/>
          <w:sz w:val="20"/>
          <w:szCs w:val="20"/>
        </w:rPr>
        <w:t>7</w:t>
      </w:r>
      <w:r w:rsidRPr="005934FC">
        <w:rPr>
          <w:rFonts w:ascii="Arial" w:hAnsi="Arial" w:cs="Arial"/>
          <w:sz w:val="20"/>
          <w:szCs w:val="20"/>
        </w:rPr>
        <w:t xml:space="preserve">) members and </w:t>
      </w:r>
      <w:r w:rsidR="00302D14" w:rsidRPr="005934FC">
        <w:rPr>
          <w:rFonts w:ascii="Arial" w:hAnsi="Arial" w:cs="Arial"/>
          <w:sz w:val="20"/>
          <w:szCs w:val="20"/>
        </w:rPr>
        <w:t>four</w:t>
      </w:r>
      <w:r w:rsidRPr="005934FC">
        <w:rPr>
          <w:rFonts w:ascii="Arial" w:hAnsi="Arial" w:cs="Arial"/>
          <w:sz w:val="20"/>
          <w:szCs w:val="20"/>
        </w:rPr>
        <w:t xml:space="preserve"> (</w:t>
      </w:r>
      <w:r w:rsidR="00302D14" w:rsidRPr="005934FC">
        <w:rPr>
          <w:rFonts w:ascii="Arial" w:hAnsi="Arial" w:cs="Arial"/>
          <w:sz w:val="20"/>
          <w:szCs w:val="20"/>
        </w:rPr>
        <w:t>4) s</w:t>
      </w:r>
      <w:r w:rsidRPr="005934FC">
        <w:rPr>
          <w:rFonts w:ascii="Arial" w:hAnsi="Arial" w:cs="Arial"/>
          <w:sz w:val="20"/>
          <w:szCs w:val="20"/>
        </w:rPr>
        <w:t xml:space="preserve">upport staff. </w:t>
      </w:r>
    </w:p>
    <w:tbl>
      <w:tblPr>
        <w:tblStyle w:val="TableGrid"/>
        <w:tblW w:w="0" w:type="auto"/>
        <w:tblLook w:val="04A0"/>
      </w:tblPr>
      <w:tblGrid>
        <w:gridCol w:w="2122"/>
        <w:gridCol w:w="3875"/>
        <w:gridCol w:w="3019"/>
      </w:tblGrid>
      <w:tr w:rsidR="0058084F" w:rsidRPr="005934FC" w:rsidTr="001F79AB">
        <w:tc>
          <w:tcPr>
            <w:tcW w:w="2122" w:type="dxa"/>
          </w:tcPr>
          <w:p w:rsidR="006F6595" w:rsidRPr="005934FC" w:rsidRDefault="006F6595" w:rsidP="005934FC">
            <w:pPr>
              <w:shd w:val="pct15" w:color="auto" w:fill="auto"/>
              <w:rPr>
                <w:rFonts w:ascii="Arial" w:hAnsi="Arial" w:cs="Arial"/>
                <w:b/>
              </w:rPr>
            </w:pPr>
            <w:r w:rsidRPr="005934FC">
              <w:rPr>
                <w:rFonts w:ascii="Arial" w:hAnsi="Arial" w:cs="Arial"/>
                <w:b/>
              </w:rPr>
              <w:t>Name</w:t>
            </w:r>
          </w:p>
        </w:tc>
        <w:tc>
          <w:tcPr>
            <w:tcW w:w="3875" w:type="dxa"/>
          </w:tcPr>
          <w:p w:rsidR="006F6595" w:rsidRPr="005934FC" w:rsidRDefault="006F6595" w:rsidP="005934FC">
            <w:pPr>
              <w:shd w:val="pct15" w:color="auto" w:fill="auto"/>
              <w:rPr>
                <w:rFonts w:ascii="Arial" w:hAnsi="Arial" w:cs="Arial"/>
                <w:b/>
              </w:rPr>
            </w:pPr>
            <w:r w:rsidRPr="005934FC">
              <w:rPr>
                <w:rFonts w:ascii="Arial" w:hAnsi="Arial" w:cs="Arial"/>
                <w:b/>
              </w:rPr>
              <w:t>Designation</w:t>
            </w:r>
          </w:p>
        </w:tc>
        <w:tc>
          <w:tcPr>
            <w:tcW w:w="3019" w:type="dxa"/>
          </w:tcPr>
          <w:p w:rsidR="006F6595" w:rsidRPr="005934FC" w:rsidRDefault="006F6595" w:rsidP="005934FC">
            <w:pPr>
              <w:shd w:val="pct15" w:color="auto" w:fill="auto"/>
              <w:rPr>
                <w:rFonts w:ascii="Arial" w:hAnsi="Arial" w:cs="Arial"/>
                <w:b/>
              </w:rPr>
            </w:pPr>
            <w:r w:rsidRPr="005934FC">
              <w:rPr>
                <w:rFonts w:ascii="Arial" w:hAnsi="Arial" w:cs="Arial"/>
                <w:b/>
              </w:rPr>
              <w:t>Organisation</w:t>
            </w:r>
          </w:p>
        </w:tc>
      </w:tr>
      <w:tr w:rsidR="0058084F" w:rsidRPr="005934FC" w:rsidTr="001F79AB">
        <w:tc>
          <w:tcPr>
            <w:tcW w:w="2122" w:type="dxa"/>
          </w:tcPr>
          <w:p w:rsidR="006F6595" w:rsidRPr="005934FC" w:rsidRDefault="007C58F5" w:rsidP="005934FC">
            <w:pPr>
              <w:rPr>
                <w:rFonts w:ascii="Arial" w:hAnsi="Arial" w:cs="Arial"/>
              </w:rPr>
            </w:pPr>
            <w:r w:rsidRPr="005934FC">
              <w:rPr>
                <w:rFonts w:ascii="Arial" w:hAnsi="Arial" w:cs="Arial"/>
              </w:rPr>
              <w:t>M</w:t>
            </w:r>
            <w:r w:rsidR="006F21BB" w:rsidRPr="005934FC">
              <w:rPr>
                <w:rFonts w:ascii="Arial" w:hAnsi="Arial" w:cs="Arial"/>
              </w:rPr>
              <w:t>r B Maneli</w:t>
            </w:r>
          </w:p>
        </w:tc>
        <w:tc>
          <w:tcPr>
            <w:tcW w:w="3875" w:type="dxa"/>
          </w:tcPr>
          <w:p w:rsidR="006F6595" w:rsidRPr="005934FC" w:rsidRDefault="006F6595" w:rsidP="005934FC">
            <w:pPr>
              <w:rPr>
                <w:rFonts w:ascii="Arial" w:hAnsi="Arial" w:cs="Arial"/>
              </w:rPr>
            </w:pPr>
            <w:r w:rsidRPr="005934FC">
              <w:rPr>
                <w:rFonts w:ascii="Arial" w:hAnsi="Arial" w:cs="Arial"/>
              </w:rPr>
              <w:t xml:space="preserve">Chairperson </w:t>
            </w:r>
            <w:r w:rsidR="001F79AB" w:rsidRPr="005934FC">
              <w:rPr>
                <w:rFonts w:ascii="Arial" w:hAnsi="Arial" w:cs="Arial"/>
              </w:rPr>
              <w:t>&amp;</w:t>
            </w:r>
            <w:r w:rsidRPr="005934FC">
              <w:rPr>
                <w:rFonts w:ascii="Arial" w:hAnsi="Arial" w:cs="Arial"/>
              </w:rPr>
              <w:t xml:space="preserve"> </w:t>
            </w:r>
            <w:r w:rsidR="001F79AB" w:rsidRPr="005934FC">
              <w:rPr>
                <w:rFonts w:ascii="Arial" w:hAnsi="Arial" w:cs="Arial"/>
              </w:rPr>
              <w:t>D</w:t>
            </w:r>
            <w:r w:rsidRPr="005934FC">
              <w:rPr>
                <w:rFonts w:ascii="Arial" w:hAnsi="Arial" w:cs="Arial"/>
              </w:rPr>
              <w:t>elegation</w:t>
            </w:r>
            <w:r w:rsidR="001F79AB" w:rsidRPr="005934FC">
              <w:rPr>
                <w:rFonts w:ascii="Arial" w:hAnsi="Arial" w:cs="Arial"/>
              </w:rPr>
              <w:t xml:space="preserve"> Leader</w:t>
            </w:r>
          </w:p>
        </w:tc>
        <w:tc>
          <w:tcPr>
            <w:tcW w:w="3019" w:type="dxa"/>
          </w:tcPr>
          <w:p w:rsidR="006F6595" w:rsidRPr="005934FC" w:rsidRDefault="006F6595" w:rsidP="005934FC">
            <w:pPr>
              <w:rPr>
                <w:rFonts w:ascii="Arial" w:hAnsi="Arial" w:cs="Arial"/>
              </w:rPr>
            </w:pPr>
            <w:r w:rsidRPr="005934FC">
              <w:rPr>
                <w:rFonts w:ascii="Arial" w:hAnsi="Arial" w:cs="Arial"/>
              </w:rPr>
              <w:t>African National Congress</w:t>
            </w:r>
            <w:r w:rsidR="00DB7DEC" w:rsidRPr="005934FC">
              <w:rPr>
                <w:rFonts w:ascii="Arial" w:hAnsi="Arial" w:cs="Arial"/>
              </w:rPr>
              <w:t xml:space="preserve"> </w:t>
            </w:r>
            <w:r w:rsidRPr="005934FC">
              <w:rPr>
                <w:rFonts w:ascii="Arial" w:hAnsi="Arial" w:cs="Arial"/>
              </w:rPr>
              <w:t>(ANC)</w:t>
            </w:r>
          </w:p>
        </w:tc>
      </w:tr>
      <w:tr w:rsidR="0058084F" w:rsidRPr="005934FC" w:rsidTr="001F79AB">
        <w:trPr>
          <w:trHeight w:val="435"/>
        </w:trPr>
        <w:tc>
          <w:tcPr>
            <w:tcW w:w="2122" w:type="dxa"/>
            <w:tcBorders>
              <w:bottom w:val="single" w:sz="4" w:space="0" w:color="auto"/>
            </w:tcBorders>
          </w:tcPr>
          <w:p w:rsidR="006F21BB" w:rsidRPr="005934FC" w:rsidRDefault="006F21BB" w:rsidP="005934FC">
            <w:pPr>
              <w:rPr>
                <w:rFonts w:ascii="Arial" w:hAnsi="Arial" w:cs="Arial"/>
              </w:rPr>
            </w:pPr>
            <w:r w:rsidRPr="005934FC">
              <w:rPr>
                <w:rFonts w:ascii="Arial" w:hAnsi="Arial" w:cs="Arial"/>
              </w:rPr>
              <w:t>Mr LE Molala</w:t>
            </w:r>
          </w:p>
          <w:p w:rsidR="006F6595" w:rsidRPr="005934FC" w:rsidRDefault="006F6595" w:rsidP="005934FC">
            <w:pPr>
              <w:rPr>
                <w:rFonts w:ascii="Arial" w:hAnsi="Arial" w:cs="Arial"/>
              </w:rPr>
            </w:pPr>
          </w:p>
        </w:tc>
        <w:tc>
          <w:tcPr>
            <w:tcW w:w="3875" w:type="dxa"/>
            <w:tcBorders>
              <w:bottom w:val="single" w:sz="4" w:space="0" w:color="auto"/>
            </w:tcBorders>
          </w:tcPr>
          <w:p w:rsidR="006F6595" w:rsidRPr="005934FC" w:rsidRDefault="006F6595" w:rsidP="005934FC">
            <w:pPr>
              <w:rPr>
                <w:rFonts w:ascii="Arial" w:hAnsi="Arial" w:cs="Arial"/>
              </w:rPr>
            </w:pPr>
            <w:r w:rsidRPr="005934FC">
              <w:rPr>
                <w:rFonts w:ascii="Arial" w:hAnsi="Arial" w:cs="Arial"/>
              </w:rPr>
              <w:t>Member of the Committee</w:t>
            </w:r>
          </w:p>
        </w:tc>
        <w:tc>
          <w:tcPr>
            <w:tcW w:w="3019" w:type="dxa"/>
            <w:tcBorders>
              <w:bottom w:val="single" w:sz="4" w:space="0" w:color="auto"/>
            </w:tcBorders>
          </w:tcPr>
          <w:p w:rsidR="006F6595" w:rsidRPr="005934FC" w:rsidRDefault="006F6595" w:rsidP="005934FC">
            <w:pPr>
              <w:rPr>
                <w:rFonts w:ascii="Arial" w:hAnsi="Arial" w:cs="Arial"/>
              </w:rPr>
            </w:pPr>
            <w:r w:rsidRPr="005934FC">
              <w:rPr>
                <w:rFonts w:ascii="Arial" w:hAnsi="Arial" w:cs="Arial"/>
              </w:rPr>
              <w:t>ANC</w:t>
            </w:r>
          </w:p>
        </w:tc>
      </w:tr>
      <w:tr w:rsidR="0058084F" w:rsidRPr="005934FC" w:rsidTr="001F79AB">
        <w:tc>
          <w:tcPr>
            <w:tcW w:w="2122" w:type="dxa"/>
            <w:tcBorders>
              <w:bottom w:val="single" w:sz="4" w:space="0" w:color="auto"/>
            </w:tcBorders>
          </w:tcPr>
          <w:p w:rsidR="006F6595" w:rsidRPr="005934FC" w:rsidRDefault="006F21BB" w:rsidP="005934FC">
            <w:pPr>
              <w:rPr>
                <w:rFonts w:ascii="Arial" w:hAnsi="Arial" w:cs="Arial"/>
              </w:rPr>
            </w:pPr>
            <w:r w:rsidRPr="005934FC">
              <w:rPr>
                <w:rFonts w:ascii="Arial" w:hAnsi="Arial" w:cs="Arial"/>
              </w:rPr>
              <w:t>Mr TT Gumbu</w:t>
            </w:r>
          </w:p>
        </w:tc>
        <w:tc>
          <w:tcPr>
            <w:tcW w:w="3875" w:type="dxa"/>
            <w:tcBorders>
              <w:bottom w:val="single" w:sz="4" w:space="0" w:color="auto"/>
            </w:tcBorders>
          </w:tcPr>
          <w:p w:rsidR="006F6595" w:rsidRPr="005934FC" w:rsidRDefault="006F6595" w:rsidP="005934FC">
            <w:pPr>
              <w:rPr>
                <w:rFonts w:ascii="Arial" w:hAnsi="Arial" w:cs="Arial"/>
              </w:rPr>
            </w:pPr>
            <w:r w:rsidRPr="005934FC">
              <w:rPr>
                <w:rFonts w:ascii="Arial" w:hAnsi="Arial" w:cs="Arial"/>
              </w:rPr>
              <w:t>Member of the Committee</w:t>
            </w:r>
          </w:p>
        </w:tc>
        <w:tc>
          <w:tcPr>
            <w:tcW w:w="3019" w:type="dxa"/>
            <w:tcBorders>
              <w:bottom w:val="single" w:sz="4" w:space="0" w:color="auto"/>
            </w:tcBorders>
          </w:tcPr>
          <w:p w:rsidR="00B115C5" w:rsidRPr="005934FC" w:rsidRDefault="006F6595" w:rsidP="005934FC">
            <w:pPr>
              <w:rPr>
                <w:rFonts w:ascii="Arial" w:hAnsi="Arial" w:cs="Arial"/>
              </w:rPr>
            </w:pPr>
            <w:r w:rsidRPr="005934FC">
              <w:rPr>
                <w:rFonts w:ascii="Arial" w:hAnsi="Arial" w:cs="Arial"/>
              </w:rPr>
              <w:t>ANC</w:t>
            </w:r>
          </w:p>
        </w:tc>
      </w:tr>
      <w:tr w:rsidR="009351D9" w:rsidRPr="005934FC" w:rsidTr="001F79AB">
        <w:tc>
          <w:tcPr>
            <w:tcW w:w="2122" w:type="dxa"/>
            <w:tcBorders>
              <w:bottom w:val="single" w:sz="4" w:space="0" w:color="auto"/>
            </w:tcBorders>
          </w:tcPr>
          <w:p w:rsidR="009351D9" w:rsidRPr="005934FC" w:rsidRDefault="006F21BB" w:rsidP="005934FC">
            <w:pPr>
              <w:rPr>
                <w:rFonts w:ascii="Arial" w:hAnsi="Arial" w:cs="Arial"/>
              </w:rPr>
            </w:pPr>
            <w:r w:rsidRPr="005934FC">
              <w:rPr>
                <w:rFonts w:ascii="Arial" w:hAnsi="Arial" w:cs="Arial"/>
              </w:rPr>
              <w:t>Ms NJ Kubheka</w:t>
            </w:r>
          </w:p>
        </w:tc>
        <w:tc>
          <w:tcPr>
            <w:tcW w:w="3875" w:type="dxa"/>
            <w:tcBorders>
              <w:bottom w:val="single" w:sz="4" w:space="0" w:color="auto"/>
            </w:tcBorders>
          </w:tcPr>
          <w:p w:rsidR="009351D9" w:rsidRPr="005934FC" w:rsidRDefault="009351D9" w:rsidP="005934FC">
            <w:pPr>
              <w:rPr>
                <w:rFonts w:ascii="Arial" w:hAnsi="Arial" w:cs="Arial"/>
              </w:rPr>
            </w:pPr>
            <w:r w:rsidRPr="005934FC">
              <w:rPr>
                <w:rFonts w:ascii="Arial" w:hAnsi="Arial" w:cs="Arial"/>
              </w:rPr>
              <w:t>Member of the Committee</w:t>
            </w:r>
          </w:p>
        </w:tc>
        <w:tc>
          <w:tcPr>
            <w:tcW w:w="3019" w:type="dxa"/>
            <w:tcBorders>
              <w:bottom w:val="single" w:sz="4" w:space="0" w:color="auto"/>
            </w:tcBorders>
          </w:tcPr>
          <w:p w:rsidR="009351D9" w:rsidRPr="005934FC" w:rsidRDefault="009351D9" w:rsidP="005934FC">
            <w:pPr>
              <w:rPr>
                <w:rFonts w:ascii="Arial" w:hAnsi="Arial" w:cs="Arial"/>
              </w:rPr>
            </w:pPr>
            <w:r w:rsidRPr="005934FC">
              <w:rPr>
                <w:rFonts w:ascii="Arial" w:hAnsi="Arial" w:cs="Arial"/>
              </w:rPr>
              <w:t>ANC</w:t>
            </w:r>
          </w:p>
        </w:tc>
      </w:tr>
      <w:tr w:rsidR="007C60AD" w:rsidRPr="005934FC" w:rsidTr="001F79AB">
        <w:tc>
          <w:tcPr>
            <w:tcW w:w="2122" w:type="dxa"/>
            <w:tcBorders>
              <w:bottom w:val="single" w:sz="4" w:space="0" w:color="auto"/>
            </w:tcBorders>
          </w:tcPr>
          <w:p w:rsidR="007C60AD" w:rsidRPr="005934FC" w:rsidRDefault="007C60AD" w:rsidP="005934FC">
            <w:pPr>
              <w:rPr>
                <w:rFonts w:ascii="Arial" w:hAnsi="Arial" w:cs="Arial"/>
              </w:rPr>
            </w:pPr>
            <w:r w:rsidRPr="005934FC">
              <w:rPr>
                <w:rFonts w:ascii="Arial" w:hAnsi="Arial" w:cs="Arial"/>
                <w:lang w:val="en-US"/>
              </w:rPr>
              <w:t>Mr MR Mdakane</w:t>
            </w:r>
          </w:p>
        </w:tc>
        <w:tc>
          <w:tcPr>
            <w:tcW w:w="3875" w:type="dxa"/>
            <w:tcBorders>
              <w:bottom w:val="single" w:sz="4" w:space="0" w:color="auto"/>
            </w:tcBorders>
          </w:tcPr>
          <w:p w:rsidR="007C60AD" w:rsidRPr="005934FC" w:rsidRDefault="007C60AD" w:rsidP="005934FC">
            <w:pPr>
              <w:rPr>
                <w:rFonts w:ascii="Arial" w:hAnsi="Arial" w:cs="Arial"/>
              </w:rPr>
            </w:pPr>
            <w:r w:rsidRPr="005934FC">
              <w:rPr>
                <w:rFonts w:ascii="Arial" w:hAnsi="Arial" w:cs="Arial"/>
              </w:rPr>
              <w:t>Member of the Committee</w:t>
            </w:r>
          </w:p>
        </w:tc>
        <w:tc>
          <w:tcPr>
            <w:tcW w:w="3019" w:type="dxa"/>
            <w:tcBorders>
              <w:bottom w:val="single" w:sz="4" w:space="0" w:color="auto"/>
            </w:tcBorders>
          </w:tcPr>
          <w:p w:rsidR="007C60AD" w:rsidRPr="005934FC" w:rsidRDefault="007C60AD" w:rsidP="005934FC">
            <w:pPr>
              <w:rPr>
                <w:rFonts w:ascii="Arial" w:hAnsi="Arial" w:cs="Arial"/>
              </w:rPr>
            </w:pPr>
            <w:r w:rsidRPr="005934FC">
              <w:rPr>
                <w:rFonts w:ascii="Arial" w:hAnsi="Arial" w:cs="Arial"/>
              </w:rPr>
              <w:t>ANC</w:t>
            </w:r>
          </w:p>
        </w:tc>
      </w:tr>
      <w:tr w:rsidR="007C60AD" w:rsidRPr="005934FC" w:rsidTr="001F79AB">
        <w:tc>
          <w:tcPr>
            <w:tcW w:w="2122" w:type="dxa"/>
            <w:tcBorders>
              <w:bottom w:val="single" w:sz="4" w:space="0" w:color="auto"/>
            </w:tcBorders>
          </w:tcPr>
          <w:p w:rsidR="007C60AD" w:rsidRPr="005934FC" w:rsidRDefault="007C60AD" w:rsidP="005934FC">
            <w:pPr>
              <w:tabs>
                <w:tab w:val="left" w:pos="7380"/>
              </w:tabs>
              <w:rPr>
                <w:rFonts w:ascii="Arial" w:hAnsi="Arial" w:cs="Arial"/>
              </w:rPr>
            </w:pPr>
            <w:r w:rsidRPr="005934FC">
              <w:rPr>
                <w:rFonts w:ascii="Arial" w:hAnsi="Arial" w:cs="Arial"/>
                <w:lang w:val="en-US"/>
              </w:rPr>
              <w:t xml:space="preserve">Ms TK Bodlani </w:t>
            </w:r>
          </w:p>
        </w:tc>
        <w:tc>
          <w:tcPr>
            <w:tcW w:w="3875" w:type="dxa"/>
            <w:tcBorders>
              <w:bottom w:val="single" w:sz="4" w:space="0" w:color="auto"/>
            </w:tcBorders>
          </w:tcPr>
          <w:p w:rsidR="007C60AD" w:rsidRPr="005934FC" w:rsidRDefault="007C60AD" w:rsidP="005934FC">
            <w:pPr>
              <w:rPr>
                <w:rFonts w:ascii="Arial" w:hAnsi="Arial" w:cs="Arial"/>
              </w:rPr>
            </w:pPr>
            <w:r w:rsidRPr="005934FC">
              <w:rPr>
                <w:rFonts w:ascii="Arial" w:hAnsi="Arial" w:cs="Arial"/>
              </w:rPr>
              <w:t>Member of the Committee</w:t>
            </w:r>
          </w:p>
        </w:tc>
        <w:tc>
          <w:tcPr>
            <w:tcW w:w="3019" w:type="dxa"/>
            <w:tcBorders>
              <w:bottom w:val="single" w:sz="4" w:space="0" w:color="auto"/>
            </w:tcBorders>
          </w:tcPr>
          <w:p w:rsidR="007C60AD" w:rsidRPr="005934FC" w:rsidRDefault="007C60AD" w:rsidP="005934FC">
            <w:pPr>
              <w:rPr>
                <w:rFonts w:ascii="Arial" w:hAnsi="Arial" w:cs="Arial"/>
              </w:rPr>
            </w:pPr>
            <w:r w:rsidRPr="005934FC">
              <w:rPr>
                <w:rFonts w:ascii="Arial" w:hAnsi="Arial" w:cs="Arial"/>
              </w:rPr>
              <w:t>Democratic Alliance (DA)</w:t>
            </w:r>
          </w:p>
        </w:tc>
      </w:tr>
      <w:tr w:rsidR="007C60AD" w:rsidRPr="005934FC" w:rsidTr="001F79AB">
        <w:tc>
          <w:tcPr>
            <w:tcW w:w="2122" w:type="dxa"/>
            <w:tcBorders>
              <w:bottom w:val="single" w:sz="4" w:space="0" w:color="auto"/>
            </w:tcBorders>
          </w:tcPr>
          <w:p w:rsidR="007C60AD" w:rsidRPr="005934FC" w:rsidRDefault="007C60AD" w:rsidP="005934FC">
            <w:pPr>
              <w:tabs>
                <w:tab w:val="left" w:pos="7380"/>
              </w:tabs>
              <w:rPr>
                <w:rFonts w:ascii="Arial" w:hAnsi="Arial" w:cs="Arial"/>
                <w:lang w:val="en-US"/>
              </w:rPr>
            </w:pPr>
            <w:r w:rsidRPr="005934FC">
              <w:rPr>
                <w:rFonts w:ascii="Arial" w:hAnsi="Arial" w:cs="Arial"/>
                <w:lang w:val="en-US"/>
              </w:rPr>
              <w:t>Ms Z Majozi</w:t>
            </w:r>
          </w:p>
        </w:tc>
        <w:tc>
          <w:tcPr>
            <w:tcW w:w="3875" w:type="dxa"/>
            <w:tcBorders>
              <w:bottom w:val="single" w:sz="4" w:space="0" w:color="auto"/>
            </w:tcBorders>
          </w:tcPr>
          <w:p w:rsidR="007C60AD" w:rsidRPr="005934FC" w:rsidRDefault="007C60AD" w:rsidP="005934FC">
            <w:pPr>
              <w:rPr>
                <w:rFonts w:ascii="Arial" w:hAnsi="Arial" w:cs="Arial"/>
              </w:rPr>
            </w:pPr>
            <w:r w:rsidRPr="005934FC">
              <w:rPr>
                <w:rFonts w:ascii="Arial" w:hAnsi="Arial" w:cs="Arial"/>
              </w:rPr>
              <w:t>Member of Committee</w:t>
            </w:r>
          </w:p>
        </w:tc>
        <w:tc>
          <w:tcPr>
            <w:tcW w:w="3019" w:type="dxa"/>
            <w:tcBorders>
              <w:bottom w:val="single" w:sz="4" w:space="0" w:color="auto"/>
            </w:tcBorders>
          </w:tcPr>
          <w:p w:rsidR="007C60AD" w:rsidRPr="005934FC" w:rsidRDefault="007C60AD" w:rsidP="005934FC">
            <w:pPr>
              <w:rPr>
                <w:rFonts w:ascii="Arial" w:hAnsi="Arial" w:cs="Arial"/>
              </w:rPr>
            </w:pPr>
            <w:r w:rsidRPr="005934FC">
              <w:rPr>
                <w:rFonts w:ascii="Arial" w:hAnsi="Arial" w:cs="Arial"/>
              </w:rPr>
              <w:t>Inkatha Freedom Party</w:t>
            </w:r>
          </w:p>
        </w:tc>
      </w:tr>
      <w:tr w:rsidR="007C60AD" w:rsidRPr="005934FC" w:rsidTr="001F79AB">
        <w:tc>
          <w:tcPr>
            <w:tcW w:w="2122" w:type="dxa"/>
          </w:tcPr>
          <w:p w:rsidR="007C60AD" w:rsidRPr="005934FC" w:rsidRDefault="007C60AD" w:rsidP="005934FC">
            <w:pPr>
              <w:rPr>
                <w:rFonts w:ascii="Arial" w:hAnsi="Arial" w:cs="Arial"/>
              </w:rPr>
            </w:pPr>
            <w:r w:rsidRPr="005934FC">
              <w:rPr>
                <w:rFonts w:ascii="Arial" w:hAnsi="Arial" w:cs="Arial"/>
                <w:b/>
              </w:rPr>
              <w:t>Support  Staff</w:t>
            </w:r>
          </w:p>
        </w:tc>
        <w:tc>
          <w:tcPr>
            <w:tcW w:w="3875" w:type="dxa"/>
          </w:tcPr>
          <w:p w:rsidR="007C60AD" w:rsidRPr="005934FC" w:rsidRDefault="007C60AD" w:rsidP="005934FC">
            <w:pPr>
              <w:rPr>
                <w:rFonts w:ascii="Arial" w:hAnsi="Arial" w:cs="Arial"/>
              </w:rPr>
            </w:pPr>
          </w:p>
        </w:tc>
        <w:tc>
          <w:tcPr>
            <w:tcW w:w="3019" w:type="dxa"/>
          </w:tcPr>
          <w:p w:rsidR="007C60AD" w:rsidRPr="005934FC" w:rsidRDefault="007C60AD" w:rsidP="005934FC">
            <w:pPr>
              <w:rPr>
                <w:rFonts w:ascii="Arial" w:hAnsi="Arial" w:cs="Arial"/>
              </w:rPr>
            </w:pPr>
          </w:p>
        </w:tc>
      </w:tr>
      <w:tr w:rsidR="007C60AD" w:rsidRPr="005934FC" w:rsidTr="001F79AB">
        <w:tc>
          <w:tcPr>
            <w:tcW w:w="2122" w:type="dxa"/>
          </w:tcPr>
          <w:p w:rsidR="007C60AD" w:rsidRPr="005934FC" w:rsidRDefault="007C60AD" w:rsidP="005934FC">
            <w:pPr>
              <w:rPr>
                <w:rFonts w:ascii="Arial" w:hAnsi="Arial" w:cs="Arial"/>
              </w:rPr>
            </w:pPr>
            <w:r w:rsidRPr="005934FC">
              <w:rPr>
                <w:rFonts w:ascii="Arial" w:hAnsi="Arial" w:cs="Arial"/>
              </w:rPr>
              <w:t>Mr M Erasmus</w:t>
            </w:r>
          </w:p>
        </w:tc>
        <w:tc>
          <w:tcPr>
            <w:tcW w:w="3875" w:type="dxa"/>
          </w:tcPr>
          <w:p w:rsidR="007C60AD" w:rsidRPr="005934FC" w:rsidRDefault="007C60AD" w:rsidP="005934FC">
            <w:pPr>
              <w:rPr>
                <w:rFonts w:ascii="Arial" w:hAnsi="Arial" w:cs="Arial"/>
              </w:rPr>
            </w:pPr>
            <w:r w:rsidRPr="005934FC">
              <w:rPr>
                <w:rFonts w:ascii="Arial" w:hAnsi="Arial" w:cs="Arial"/>
              </w:rPr>
              <w:t>Committee Assistant</w:t>
            </w:r>
          </w:p>
        </w:tc>
        <w:tc>
          <w:tcPr>
            <w:tcW w:w="3019" w:type="dxa"/>
          </w:tcPr>
          <w:p w:rsidR="007C60AD" w:rsidRPr="005934FC" w:rsidRDefault="007C60AD" w:rsidP="005934FC">
            <w:pPr>
              <w:rPr>
                <w:rFonts w:ascii="Arial" w:hAnsi="Arial" w:cs="Arial"/>
              </w:rPr>
            </w:pPr>
            <w:r w:rsidRPr="005934FC">
              <w:rPr>
                <w:rFonts w:ascii="Arial" w:hAnsi="Arial" w:cs="Arial"/>
              </w:rPr>
              <w:t xml:space="preserve">Parliament </w:t>
            </w:r>
          </w:p>
        </w:tc>
      </w:tr>
      <w:tr w:rsidR="007C60AD" w:rsidRPr="005934FC" w:rsidTr="001F79AB">
        <w:tc>
          <w:tcPr>
            <w:tcW w:w="2122" w:type="dxa"/>
          </w:tcPr>
          <w:p w:rsidR="007C60AD" w:rsidRPr="005934FC" w:rsidRDefault="007C60AD" w:rsidP="005934FC">
            <w:pPr>
              <w:rPr>
                <w:rFonts w:ascii="Arial" w:hAnsi="Arial" w:cs="Arial"/>
              </w:rPr>
            </w:pPr>
            <w:r w:rsidRPr="005934FC">
              <w:rPr>
                <w:rFonts w:ascii="Arial" w:hAnsi="Arial" w:cs="Arial"/>
              </w:rPr>
              <w:t>Dr J Medupe</w:t>
            </w:r>
          </w:p>
        </w:tc>
        <w:tc>
          <w:tcPr>
            <w:tcW w:w="3875" w:type="dxa"/>
          </w:tcPr>
          <w:p w:rsidR="007C60AD" w:rsidRPr="005934FC" w:rsidRDefault="007C60AD" w:rsidP="005934FC">
            <w:pPr>
              <w:rPr>
                <w:rFonts w:ascii="Arial" w:hAnsi="Arial" w:cs="Arial"/>
              </w:rPr>
            </w:pPr>
            <w:r w:rsidRPr="005934FC">
              <w:rPr>
                <w:rFonts w:ascii="Arial" w:hAnsi="Arial" w:cs="Arial"/>
              </w:rPr>
              <w:t>Content Advisor</w:t>
            </w:r>
          </w:p>
        </w:tc>
        <w:tc>
          <w:tcPr>
            <w:tcW w:w="3019" w:type="dxa"/>
          </w:tcPr>
          <w:p w:rsidR="007C60AD" w:rsidRPr="005934FC" w:rsidRDefault="007C60AD" w:rsidP="005934FC">
            <w:pPr>
              <w:rPr>
                <w:rFonts w:ascii="Arial" w:hAnsi="Arial" w:cs="Arial"/>
              </w:rPr>
            </w:pPr>
            <w:r w:rsidRPr="005934FC">
              <w:rPr>
                <w:rFonts w:ascii="Arial" w:hAnsi="Arial" w:cs="Arial"/>
              </w:rPr>
              <w:t>Parliament</w:t>
            </w:r>
          </w:p>
        </w:tc>
      </w:tr>
      <w:tr w:rsidR="007C60AD" w:rsidRPr="005934FC" w:rsidTr="001F79AB">
        <w:tc>
          <w:tcPr>
            <w:tcW w:w="2122" w:type="dxa"/>
          </w:tcPr>
          <w:p w:rsidR="007C60AD" w:rsidRPr="005934FC" w:rsidRDefault="007C60AD" w:rsidP="005934FC">
            <w:pPr>
              <w:rPr>
                <w:rFonts w:ascii="Arial" w:hAnsi="Arial" w:cs="Arial"/>
              </w:rPr>
            </w:pPr>
            <w:r w:rsidRPr="005934FC">
              <w:rPr>
                <w:rFonts w:ascii="Arial" w:hAnsi="Arial" w:cs="Arial"/>
              </w:rPr>
              <w:t>Mr M Maleka</w:t>
            </w:r>
          </w:p>
        </w:tc>
        <w:tc>
          <w:tcPr>
            <w:tcW w:w="3875" w:type="dxa"/>
          </w:tcPr>
          <w:p w:rsidR="007C60AD" w:rsidRPr="005934FC" w:rsidRDefault="007C60AD" w:rsidP="005934FC">
            <w:pPr>
              <w:rPr>
                <w:rFonts w:ascii="Arial" w:hAnsi="Arial" w:cs="Arial"/>
              </w:rPr>
            </w:pPr>
            <w:r w:rsidRPr="005934FC">
              <w:rPr>
                <w:rFonts w:ascii="Arial" w:hAnsi="Arial" w:cs="Arial"/>
              </w:rPr>
              <w:t>Content Advisor</w:t>
            </w:r>
          </w:p>
        </w:tc>
        <w:tc>
          <w:tcPr>
            <w:tcW w:w="3019" w:type="dxa"/>
          </w:tcPr>
          <w:p w:rsidR="007C60AD" w:rsidRPr="005934FC" w:rsidRDefault="007C60AD" w:rsidP="005934FC">
            <w:pPr>
              <w:rPr>
                <w:rFonts w:ascii="Arial" w:hAnsi="Arial" w:cs="Arial"/>
              </w:rPr>
            </w:pPr>
            <w:r w:rsidRPr="005934FC">
              <w:rPr>
                <w:rFonts w:ascii="Arial" w:hAnsi="Arial" w:cs="Arial"/>
              </w:rPr>
              <w:t>Parliament</w:t>
            </w:r>
          </w:p>
        </w:tc>
      </w:tr>
      <w:tr w:rsidR="007C60AD" w:rsidRPr="005934FC" w:rsidTr="001F79AB">
        <w:tc>
          <w:tcPr>
            <w:tcW w:w="2122" w:type="dxa"/>
          </w:tcPr>
          <w:p w:rsidR="007C60AD" w:rsidRPr="005934FC" w:rsidRDefault="007C60AD" w:rsidP="005934FC">
            <w:pPr>
              <w:rPr>
                <w:rFonts w:ascii="Arial" w:hAnsi="Arial" w:cs="Arial"/>
              </w:rPr>
            </w:pPr>
            <w:r w:rsidRPr="005934FC">
              <w:rPr>
                <w:rFonts w:ascii="Arial" w:hAnsi="Arial" w:cs="Arial"/>
              </w:rPr>
              <w:t>Mr J Molafo</w:t>
            </w:r>
          </w:p>
        </w:tc>
        <w:tc>
          <w:tcPr>
            <w:tcW w:w="3875" w:type="dxa"/>
          </w:tcPr>
          <w:p w:rsidR="007C60AD" w:rsidRPr="005934FC" w:rsidRDefault="007C60AD" w:rsidP="005934FC">
            <w:pPr>
              <w:rPr>
                <w:rFonts w:ascii="Arial" w:hAnsi="Arial" w:cs="Arial"/>
              </w:rPr>
            </w:pPr>
            <w:r w:rsidRPr="005934FC">
              <w:rPr>
                <w:rFonts w:ascii="Arial" w:hAnsi="Arial" w:cs="Arial"/>
              </w:rPr>
              <w:t>Committee Media Officer</w:t>
            </w:r>
          </w:p>
        </w:tc>
        <w:tc>
          <w:tcPr>
            <w:tcW w:w="3019" w:type="dxa"/>
          </w:tcPr>
          <w:p w:rsidR="007C60AD" w:rsidRPr="005934FC" w:rsidRDefault="007C60AD" w:rsidP="005934FC">
            <w:pPr>
              <w:rPr>
                <w:rFonts w:ascii="Arial" w:hAnsi="Arial" w:cs="Arial"/>
              </w:rPr>
            </w:pPr>
            <w:r w:rsidRPr="005934FC">
              <w:rPr>
                <w:rFonts w:ascii="Arial" w:hAnsi="Arial" w:cs="Arial"/>
              </w:rPr>
              <w:t>Parliament</w:t>
            </w:r>
          </w:p>
        </w:tc>
      </w:tr>
    </w:tbl>
    <w:p w:rsidR="00164BEA" w:rsidRPr="005934FC" w:rsidRDefault="00164BEA" w:rsidP="005934FC">
      <w:pPr>
        <w:spacing w:after="0" w:line="240" w:lineRule="auto"/>
        <w:outlineLvl w:val="0"/>
        <w:rPr>
          <w:rFonts w:ascii="Arial" w:hAnsi="Arial" w:cs="Arial"/>
          <w:b/>
          <w:sz w:val="20"/>
          <w:szCs w:val="20"/>
        </w:rPr>
      </w:pPr>
    </w:p>
    <w:p w:rsidR="00DD0FA8" w:rsidRPr="005934FC" w:rsidRDefault="00BD0C37" w:rsidP="005934FC">
      <w:pPr>
        <w:spacing w:after="0" w:line="240" w:lineRule="auto"/>
        <w:outlineLvl w:val="0"/>
        <w:rPr>
          <w:rFonts w:ascii="Arial" w:hAnsi="Arial" w:cs="Arial"/>
          <w:sz w:val="20"/>
          <w:szCs w:val="20"/>
        </w:rPr>
      </w:pPr>
      <w:r w:rsidRPr="005934FC">
        <w:rPr>
          <w:rFonts w:ascii="Arial" w:hAnsi="Arial" w:cs="Arial"/>
          <w:b/>
          <w:sz w:val="20"/>
          <w:szCs w:val="20"/>
        </w:rPr>
        <w:t>2.2</w:t>
      </w:r>
      <w:r w:rsidR="005C7CFE" w:rsidRPr="005934FC">
        <w:rPr>
          <w:rFonts w:ascii="Arial" w:hAnsi="Arial" w:cs="Arial"/>
          <w:b/>
          <w:sz w:val="20"/>
          <w:szCs w:val="20"/>
        </w:rPr>
        <w:tab/>
      </w:r>
      <w:r w:rsidR="00DD0FA8" w:rsidRPr="005934FC">
        <w:rPr>
          <w:rFonts w:ascii="Arial" w:hAnsi="Arial" w:cs="Arial"/>
          <w:sz w:val="20"/>
          <w:szCs w:val="20"/>
        </w:rPr>
        <w:t xml:space="preserve">The Committee received apologies from the following </w:t>
      </w:r>
      <w:r w:rsidR="009E7677" w:rsidRPr="005934FC">
        <w:rPr>
          <w:rFonts w:ascii="Arial" w:hAnsi="Arial" w:cs="Arial"/>
          <w:sz w:val="20"/>
          <w:szCs w:val="20"/>
        </w:rPr>
        <w:t>M</w:t>
      </w:r>
      <w:r w:rsidR="00DD0FA8" w:rsidRPr="005934FC">
        <w:rPr>
          <w:rFonts w:ascii="Arial" w:hAnsi="Arial" w:cs="Arial"/>
          <w:sz w:val="20"/>
          <w:szCs w:val="20"/>
        </w:rPr>
        <w:t xml:space="preserve">embers: </w:t>
      </w:r>
    </w:p>
    <w:p w:rsidR="00C85E5C" w:rsidRPr="005934FC" w:rsidRDefault="00C85E5C" w:rsidP="005934FC">
      <w:pPr>
        <w:pStyle w:val="ListParagraph"/>
        <w:numPr>
          <w:ilvl w:val="0"/>
          <w:numId w:val="2"/>
        </w:numPr>
        <w:spacing w:after="0" w:line="240" w:lineRule="auto"/>
        <w:outlineLvl w:val="0"/>
        <w:rPr>
          <w:rFonts w:ascii="Arial" w:hAnsi="Arial" w:cs="Arial"/>
          <w:sz w:val="20"/>
          <w:szCs w:val="20"/>
        </w:rPr>
      </w:pPr>
      <w:r w:rsidRPr="005934FC">
        <w:rPr>
          <w:rFonts w:ascii="Arial" w:hAnsi="Arial" w:cs="Arial"/>
          <w:sz w:val="20"/>
          <w:szCs w:val="20"/>
        </w:rPr>
        <w:t>Ms Mthembu</w:t>
      </w:r>
      <w:r w:rsidR="005B09FF" w:rsidRPr="005934FC">
        <w:rPr>
          <w:rFonts w:ascii="Arial" w:hAnsi="Arial" w:cs="Arial"/>
          <w:sz w:val="20"/>
          <w:szCs w:val="20"/>
        </w:rPr>
        <w:t xml:space="preserve"> - (ANC)</w:t>
      </w:r>
    </w:p>
    <w:p w:rsidR="005C7CFE" w:rsidRPr="005934FC" w:rsidRDefault="007C60AD" w:rsidP="005934FC">
      <w:pPr>
        <w:pStyle w:val="ListParagraph"/>
        <w:numPr>
          <w:ilvl w:val="0"/>
          <w:numId w:val="2"/>
        </w:numPr>
        <w:spacing w:after="0" w:line="240" w:lineRule="auto"/>
        <w:outlineLvl w:val="0"/>
        <w:rPr>
          <w:rFonts w:ascii="Arial" w:hAnsi="Arial" w:cs="Arial"/>
          <w:sz w:val="20"/>
          <w:szCs w:val="20"/>
        </w:rPr>
      </w:pPr>
      <w:r w:rsidRPr="005934FC">
        <w:rPr>
          <w:rFonts w:ascii="Arial" w:hAnsi="Arial" w:cs="Arial"/>
          <w:sz w:val="20"/>
          <w:szCs w:val="20"/>
        </w:rPr>
        <w:t>Mr S Tambo – (EFF)</w:t>
      </w:r>
    </w:p>
    <w:p w:rsidR="003A54BD" w:rsidRPr="005934FC" w:rsidRDefault="003A54BD" w:rsidP="005934FC">
      <w:pPr>
        <w:pStyle w:val="ListParagraph"/>
        <w:spacing w:after="0" w:line="240" w:lineRule="auto"/>
        <w:outlineLvl w:val="0"/>
        <w:rPr>
          <w:rFonts w:ascii="Arial" w:hAnsi="Arial" w:cs="Arial"/>
          <w:sz w:val="20"/>
          <w:szCs w:val="20"/>
        </w:rPr>
      </w:pPr>
    </w:p>
    <w:p w:rsidR="00A55C04" w:rsidRPr="005934FC" w:rsidRDefault="00D14081" w:rsidP="005934FC">
      <w:pPr>
        <w:pStyle w:val="ListParagraph"/>
        <w:numPr>
          <w:ilvl w:val="0"/>
          <w:numId w:val="1"/>
        </w:numPr>
        <w:spacing w:after="0" w:line="240" w:lineRule="auto"/>
        <w:rPr>
          <w:rFonts w:ascii="Arial" w:hAnsi="Arial" w:cs="Arial"/>
          <w:b/>
          <w:caps/>
          <w:sz w:val="20"/>
          <w:szCs w:val="20"/>
        </w:rPr>
      </w:pPr>
      <w:r w:rsidRPr="005934FC">
        <w:rPr>
          <w:rFonts w:ascii="Arial" w:hAnsi="Arial" w:cs="Arial"/>
          <w:b/>
          <w:sz w:val="20"/>
          <w:szCs w:val="20"/>
        </w:rPr>
        <w:t>Day One:  19 April 2023: Engagement with DCDT, NEHAWU, PSA, CWU and Un-Unionised Members’ Engagement.</w:t>
      </w:r>
    </w:p>
    <w:p w:rsidR="00B73A37" w:rsidRPr="005934FC" w:rsidRDefault="00FA0369" w:rsidP="005934FC">
      <w:pPr>
        <w:spacing w:after="0" w:line="240" w:lineRule="auto"/>
        <w:rPr>
          <w:rFonts w:ascii="Arial" w:hAnsi="Arial" w:cs="Arial"/>
          <w:bCs/>
          <w:sz w:val="20"/>
          <w:szCs w:val="20"/>
        </w:rPr>
      </w:pPr>
      <w:r w:rsidRPr="005934FC">
        <w:rPr>
          <w:rFonts w:ascii="Arial" w:hAnsi="Arial" w:cs="Arial"/>
          <w:bCs/>
          <w:sz w:val="20"/>
          <w:szCs w:val="20"/>
        </w:rPr>
        <w:t xml:space="preserve">The </w:t>
      </w:r>
      <w:r w:rsidR="00EC7B7F" w:rsidRPr="005934FC">
        <w:rPr>
          <w:rFonts w:ascii="Arial" w:hAnsi="Arial" w:cs="Arial"/>
          <w:bCs/>
          <w:sz w:val="20"/>
          <w:szCs w:val="20"/>
        </w:rPr>
        <w:t>Chairperson</w:t>
      </w:r>
      <w:r w:rsidR="006262B3" w:rsidRPr="005934FC">
        <w:rPr>
          <w:rFonts w:ascii="Arial" w:hAnsi="Arial" w:cs="Arial"/>
          <w:bCs/>
          <w:sz w:val="20"/>
          <w:szCs w:val="20"/>
        </w:rPr>
        <w:t xml:space="preserve"> </w:t>
      </w:r>
      <w:r w:rsidR="00EC7B7F" w:rsidRPr="005934FC">
        <w:rPr>
          <w:rFonts w:ascii="Arial" w:hAnsi="Arial" w:cs="Arial"/>
          <w:bCs/>
          <w:sz w:val="20"/>
          <w:szCs w:val="20"/>
        </w:rPr>
        <w:t xml:space="preserve">of the </w:t>
      </w:r>
      <w:r w:rsidR="00376AD0" w:rsidRPr="005934FC">
        <w:rPr>
          <w:rFonts w:ascii="Arial" w:hAnsi="Arial" w:cs="Arial"/>
          <w:bCs/>
          <w:sz w:val="20"/>
          <w:szCs w:val="20"/>
        </w:rPr>
        <w:t>Committee</w:t>
      </w:r>
      <w:r w:rsidR="006262B3" w:rsidRPr="005934FC">
        <w:rPr>
          <w:rFonts w:ascii="Arial" w:hAnsi="Arial" w:cs="Arial"/>
          <w:bCs/>
          <w:sz w:val="20"/>
          <w:szCs w:val="20"/>
        </w:rPr>
        <w:t xml:space="preserve">, Honourable Boyce </w:t>
      </w:r>
      <w:r w:rsidR="00EB12EB" w:rsidRPr="005934FC">
        <w:rPr>
          <w:rFonts w:ascii="Arial" w:hAnsi="Arial" w:cs="Arial"/>
          <w:bCs/>
          <w:sz w:val="20"/>
          <w:szCs w:val="20"/>
        </w:rPr>
        <w:t>Maneli, introduced</w:t>
      </w:r>
      <w:r w:rsidR="00C53FB6" w:rsidRPr="005934FC">
        <w:rPr>
          <w:rFonts w:ascii="Arial" w:hAnsi="Arial" w:cs="Arial"/>
          <w:bCs/>
          <w:sz w:val="20"/>
          <w:szCs w:val="20"/>
        </w:rPr>
        <w:t xml:space="preserve"> the Members of Parliament</w:t>
      </w:r>
      <w:r w:rsidR="009D20B1" w:rsidRPr="005934FC">
        <w:rPr>
          <w:rFonts w:ascii="Arial" w:hAnsi="Arial" w:cs="Arial"/>
          <w:bCs/>
          <w:sz w:val="20"/>
          <w:szCs w:val="20"/>
        </w:rPr>
        <w:t xml:space="preserve"> </w:t>
      </w:r>
      <w:r w:rsidR="008D544B" w:rsidRPr="005934FC">
        <w:rPr>
          <w:rFonts w:ascii="Arial" w:hAnsi="Arial" w:cs="Arial"/>
          <w:bCs/>
          <w:sz w:val="20"/>
          <w:szCs w:val="20"/>
        </w:rPr>
        <w:t>and called on the Minister for the opening remarks.</w:t>
      </w:r>
    </w:p>
    <w:p w:rsidR="00B73A37" w:rsidRPr="005934FC" w:rsidRDefault="00B73A37" w:rsidP="005934FC">
      <w:pPr>
        <w:spacing w:after="0" w:line="240" w:lineRule="auto"/>
        <w:rPr>
          <w:rFonts w:ascii="Arial" w:hAnsi="Arial" w:cs="Arial"/>
          <w:bCs/>
          <w:sz w:val="20"/>
          <w:szCs w:val="20"/>
        </w:rPr>
      </w:pPr>
      <w:r w:rsidRPr="005934FC">
        <w:rPr>
          <w:rFonts w:ascii="Arial" w:hAnsi="Arial" w:cs="Arial"/>
          <w:bCs/>
          <w:sz w:val="20"/>
          <w:szCs w:val="20"/>
        </w:rPr>
        <w:t xml:space="preserve">The Minister, Mr Mondli Gungubele, </w:t>
      </w:r>
      <w:r w:rsidR="008D544B" w:rsidRPr="005934FC">
        <w:rPr>
          <w:rFonts w:ascii="Arial" w:hAnsi="Arial" w:cs="Arial"/>
          <w:bCs/>
          <w:sz w:val="20"/>
          <w:szCs w:val="20"/>
        </w:rPr>
        <w:t>made the opening remarks</w:t>
      </w:r>
      <w:r w:rsidRPr="005934FC">
        <w:rPr>
          <w:rFonts w:ascii="Arial" w:hAnsi="Arial" w:cs="Arial"/>
          <w:bCs/>
          <w:sz w:val="20"/>
          <w:szCs w:val="20"/>
        </w:rPr>
        <w:t xml:space="preserve"> </w:t>
      </w:r>
      <w:r w:rsidR="00F53DF9" w:rsidRPr="005934FC">
        <w:rPr>
          <w:rFonts w:ascii="Arial" w:hAnsi="Arial" w:cs="Arial"/>
          <w:bCs/>
          <w:sz w:val="20"/>
          <w:szCs w:val="20"/>
        </w:rPr>
        <w:t>and</w:t>
      </w:r>
      <w:r w:rsidR="009E7677" w:rsidRPr="005934FC">
        <w:rPr>
          <w:rFonts w:ascii="Arial" w:hAnsi="Arial" w:cs="Arial"/>
          <w:bCs/>
          <w:sz w:val="20"/>
          <w:szCs w:val="20"/>
        </w:rPr>
        <w:t xml:space="preserve"> stated h</w:t>
      </w:r>
      <w:r w:rsidRPr="005934FC">
        <w:rPr>
          <w:rFonts w:ascii="Arial" w:hAnsi="Arial" w:cs="Arial"/>
          <w:bCs/>
          <w:sz w:val="20"/>
          <w:szCs w:val="20"/>
        </w:rPr>
        <w:t>e was excited about the visit of the Committee</w:t>
      </w:r>
      <w:r w:rsidR="00D87A9C" w:rsidRPr="005934FC">
        <w:rPr>
          <w:rFonts w:ascii="Arial" w:hAnsi="Arial" w:cs="Arial"/>
          <w:bCs/>
          <w:sz w:val="20"/>
          <w:szCs w:val="20"/>
        </w:rPr>
        <w:t>. He</w:t>
      </w:r>
      <w:r w:rsidRPr="005934FC">
        <w:rPr>
          <w:rFonts w:ascii="Arial" w:hAnsi="Arial" w:cs="Arial"/>
          <w:bCs/>
          <w:sz w:val="20"/>
          <w:szCs w:val="20"/>
        </w:rPr>
        <w:t xml:space="preserve"> indicated that the </w:t>
      </w:r>
      <w:r w:rsidR="002E6B5B" w:rsidRPr="005934FC">
        <w:rPr>
          <w:rFonts w:ascii="Arial" w:hAnsi="Arial" w:cs="Arial"/>
          <w:bCs/>
          <w:sz w:val="20"/>
          <w:szCs w:val="20"/>
        </w:rPr>
        <w:t>Department</w:t>
      </w:r>
      <w:r w:rsidRPr="005934FC">
        <w:rPr>
          <w:rFonts w:ascii="Arial" w:hAnsi="Arial" w:cs="Arial"/>
          <w:bCs/>
          <w:sz w:val="20"/>
          <w:szCs w:val="20"/>
        </w:rPr>
        <w:t xml:space="preserve"> </w:t>
      </w:r>
      <w:r w:rsidR="00A2647C" w:rsidRPr="005934FC">
        <w:rPr>
          <w:rFonts w:ascii="Arial" w:hAnsi="Arial" w:cs="Arial"/>
          <w:bCs/>
          <w:sz w:val="20"/>
          <w:szCs w:val="20"/>
        </w:rPr>
        <w:t xml:space="preserve">had recently </w:t>
      </w:r>
      <w:r w:rsidRPr="005934FC">
        <w:rPr>
          <w:rFonts w:ascii="Arial" w:hAnsi="Arial" w:cs="Arial"/>
          <w:bCs/>
          <w:sz w:val="20"/>
          <w:szCs w:val="20"/>
        </w:rPr>
        <w:t xml:space="preserve">conducted </w:t>
      </w:r>
      <w:r w:rsidR="003A54BD" w:rsidRPr="005934FC">
        <w:rPr>
          <w:rFonts w:ascii="Arial" w:hAnsi="Arial" w:cs="Arial"/>
          <w:bCs/>
          <w:sz w:val="20"/>
          <w:szCs w:val="20"/>
        </w:rPr>
        <w:t xml:space="preserve">a </w:t>
      </w:r>
      <w:r w:rsidR="00A2647C" w:rsidRPr="005934FC">
        <w:rPr>
          <w:rFonts w:ascii="Arial" w:hAnsi="Arial" w:cs="Arial"/>
          <w:bCs/>
          <w:sz w:val="20"/>
          <w:szCs w:val="20"/>
        </w:rPr>
        <w:t>meet-and-greet</w:t>
      </w:r>
      <w:r w:rsidR="003A54BD" w:rsidRPr="005934FC">
        <w:rPr>
          <w:rFonts w:ascii="Arial" w:hAnsi="Arial" w:cs="Arial"/>
          <w:bCs/>
          <w:sz w:val="20"/>
          <w:szCs w:val="20"/>
        </w:rPr>
        <w:t xml:space="preserve"> </w:t>
      </w:r>
      <w:r w:rsidRPr="005934FC">
        <w:rPr>
          <w:rFonts w:ascii="Arial" w:hAnsi="Arial" w:cs="Arial"/>
          <w:bCs/>
          <w:sz w:val="20"/>
          <w:szCs w:val="20"/>
        </w:rPr>
        <w:t xml:space="preserve">session with organised labour. He further emphasised that it was imperative for the Department not to be perceived as interfering in the engagement between the Committee and the organised labour. </w:t>
      </w:r>
      <w:r w:rsidR="003A54BD" w:rsidRPr="005934FC">
        <w:rPr>
          <w:rFonts w:ascii="Arial" w:hAnsi="Arial" w:cs="Arial"/>
          <w:bCs/>
          <w:sz w:val="20"/>
          <w:szCs w:val="20"/>
        </w:rPr>
        <w:t xml:space="preserve">The </w:t>
      </w:r>
      <w:r w:rsidR="003A54BD" w:rsidRPr="005934FC">
        <w:rPr>
          <w:rFonts w:ascii="Arial" w:hAnsi="Arial" w:cs="Arial"/>
          <w:bCs/>
          <w:sz w:val="20"/>
          <w:szCs w:val="20"/>
        </w:rPr>
        <w:lastRenderedPageBreak/>
        <w:t>Minister</w:t>
      </w:r>
      <w:r w:rsidR="00157596" w:rsidRPr="005934FC">
        <w:rPr>
          <w:rFonts w:ascii="Arial" w:hAnsi="Arial" w:cs="Arial"/>
          <w:bCs/>
          <w:sz w:val="20"/>
          <w:szCs w:val="20"/>
        </w:rPr>
        <w:t xml:space="preserve"> indicated that whenever</w:t>
      </w:r>
      <w:r w:rsidRPr="005934FC">
        <w:rPr>
          <w:rFonts w:ascii="Arial" w:hAnsi="Arial" w:cs="Arial"/>
          <w:bCs/>
          <w:sz w:val="20"/>
          <w:szCs w:val="20"/>
        </w:rPr>
        <w:t xml:space="preserve"> the Committee </w:t>
      </w:r>
      <w:r w:rsidR="003A54BD" w:rsidRPr="005934FC">
        <w:rPr>
          <w:rFonts w:ascii="Arial" w:hAnsi="Arial" w:cs="Arial"/>
          <w:bCs/>
          <w:sz w:val="20"/>
          <w:szCs w:val="20"/>
        </w:rPr>
        <w:t>decided</w:t>
      </w:r>
      <w:r w:rsidRPr="005934FC">
        <w:rPr>
          <w:rFonts w:ascii="Arial" w:hAnsi="Arial" w:cs="Arial"/>
          <w:bCs/>
          <w:sz w:val="20"/>
          <w:szCs w:val="20"/>
        </w:rPr>
        <w:t xml:space="preserve"> to meet</w:t>
      </w:r>
      <w:r w:rsidR="003A54BD" w:rsidRPr="005934FC">
        <w:rPr>
          <w:rFonts w:ascii="Arial" w:hAnsi="Arial" w:cs="Arial"/>
          <w:bCs/>
          <w:sz w:val="20"/>
          <w:szCs w:val="20"/>
        </w:rPr>
        <w:t>,</w:t>
      </w:r>
      <w:r w:rsidRPr="005934FC">
        <w:rPr>
          <w:rFonts w:ascii="Arial" w:hAnsi="Arial" w:cs="Arial"/>
          <w:bCs/>
          <w:sz w:val="20"/>
          <w:szCs w:val="20"/>
        </w:rPr>
        <w:t xml:space="preserve"> different stakeholders, </w:t>
      </w:r>
      <w:r w:rsidR="003A54BD" w:rsidRPr="005934FC">
        <w:rPr>
          <w:rFonts w:ascii="Arial" w:hAnsi="Arial" w:cs="Arial"/>
          <w:bCs/>
          <w:sz w:val="20"/>
          <w:szCs w:val="20"/>
        </w:rPr>
        <w:t xml:space="preserve">including </w:t>
      </w:r>
      <w:r w:rsidRPr="005934FC">
        <w:rPr>
          <w:rFonts w:ascii="Arial" w:hAnsi="Arial" w:cs="Arial"/>
          <w:bCs/>
          <w:sz w:val="20"/>
          <w:szCs w:val="20"/>
        </w:rPr>
        <w:t>organised labour</w:t>
      </w:r>
      <w:r w:rsidR="003A54BD" w:rsidRPr="005934FC">
        <w:rPr>
          <w:rFonts w:ascii="Arial" w:hAnsi="Arial" w:cs="Arial"/>
          <w:bCs/>
          <w:sz w:val="20"/>
          <w:szCs w:val="20"/>
        </w:rPr>
        <w:t>,</w:t>
      </w:r>
      <w:r w:rsidRPr="005934FC">
        <w:rPr>
          <w:rFonts w:ascii="Arial" w:hAnsi="Arial" w:cs="Arial"/>
          <w:bCs/>
          <w:sz w:val="20"/>
          <w:szCs w:val="20"/>
        </w:rPr>
        <w:t xml:space="preserve"> would be allowed space to do so.</w:t>
      </w:r>
    </w:p>
    <w:p w:rsidR="00B73A37" w:rsidRPr="005934FC" w:rsidRDefault="00B73A37" w:rsidP="005934FC">
      <w:pPr>
        <w:spacing w:after="0" w:line="240" w:lineRule="auto"/>
        <w:rPr>
          <w:rFonts w:ascii="Arial" w:hAnsi="Arial" w:cs="Arial"/>
          <w:bCs/>
          <w:sz w:val="20"/>
          <w:szCs w:val="20"/>
        </w:rPr>
      </w:pPr>
      <w:r w:rsidRPr="005934FC">
        <w:rPr>
          <w:rFonts w:ascii="Arial" w:hAnsi="Arial" w:cs="Arial"/>
          <w:bCs/>
          <w:sz w:val="20"/>
          <w:szCs w:val="20"/>
        </w:rPr>
        <w:t xml:space="preserve">The Minister mentioned that the Department </w:t>
      </w:r>
      <w:r w:rsidR="003A54BD" w:rsidRPr="005934FC">
        <w:rPr>
          <w:rFonts w:ascii="Arial" w:hAnsi="Arial" w:cs="Arial"/>
          <w:bCs/>
          <w:sz w:val="20"/>
          <w:szCs w:val="20"/>
        </w:rPr>
        <w:t>had</w:t>
      </w:r>
      <w:r w:rsidRPr="005934FC">
        <w:rPr>
          <w:rFonts w:ascii="Arial" w:hAnsi="Arial" w:cs="Arial"/>
          <w:bCs/>
          <w:sz w:val="20"/>
          <w:szCs w:val="20"/>
        </w:rPr>
        <w:t xml:space="preserve"> quickly </w:t>
      </w:r>
      <w:r w:rsidR="003A54BD" w:rsidRPr="005934FC">
        <w:rPr>
          <w:rFonts w:ascii="Arial" w:hAnsi="Arial" w:cs="Arial"/>
          <w:bCs/>
          <w:sz w:val="20"/>
          <w:szCs w:val="20"/>
        </w:rPr>
        <w:t>realised</w:t>
      </w:r>
      <w:r w:rsidRPr="005934FC">
        <w:rPr>
          <w:rFonts w:ascii="Arial" w:hAnsi="Arial" w:cs="Arial"/>
          <w:bCs/>
          <w:sz w:val="20"/>
          <w:szCs w:val="20"/>
        </w:rPr>
        <w:t xml:space="preserve"> the need to unlock the economy through digitalisation. Thus, the Ministry heeded the call to provide leadership on the appropriation of the digital economy for the country. </w:t>
      </w:r>
      <w:r w:rsidR="00376AD0" w:rsidRPr="005934FC">
        <w:rPr>
          <w:rFonts w:ascii="Arial" w:hAnsi="Arial" w:cs="Arial"/>
          <w:bCs/>
          <w:sz w:val="20"/>
          <w:szCs w:val="20"/>
        </w:rPr>
        <w:t>Therefore, o</w:t>
      </w:r>
      <w:r w:rsidRPr="005934FC">
        <w:rPr>
          <w:rFonts w:ascii="Arial" w:hAnsi="Arial" w:cs="Arial"/>
          <w:bCs/>
          <w:sz w:val="20"/>
          <w:szCs w:val="20"/>
        </w:rPr>
        <w:t>ne of the important assignments w</w:t>
      </w:r>
      <w:r w:rsidR="00EF7336" w:rsidRPr="005934FC">
        <w:rPr>
          <w:rFonts w:ascii="Arial" w:hAnsi="Arial" w:cs="Arial"/>
          <w:bCs/>
          <w:sz w:val="20"/>
          <w:szCs w:val="20"/>
        </w:rPr>
        <w:t>ould be</w:t>
      </w:r>
      <w:r w:rsidRPr="005934FC">
        <w:rPr>
          <w:rFonts w:ascii="Arial" w:hAnsi="Arial" w:cs="Arial"/>
          <w:bCs/>
          <w:sz w:val="20"/>
          <w:szCs w:val="20"/>
        </w:rPr>
        <w:t xml:space="preserve"> to ensure that all the digital dividend spectrum </w:t>
      </w:r>
      <w:r w:rsidR="00157596" w:rsidRPr="005934FC">
        <w:rPr>
          <w:rFonts w:ascii="Arial" w:hAnsi="Arial" w:cs="Arial"/>
          <w:bCs/>
          <w:sz w:val="20"/>
          <w:szCs w:val="20"/>
        </w:rPr>
        <w:t>was</w:t>
      </w:r>
      <w:r w:rsidRPr="005934FC">
        <w:rPr>
          <w:rFonts w:ascii="Arial" w:hAnsi="Arial" w:cs="Arial"/>
          <w:bCs/>
          <w:sz w:val="20"/>
          <w:szCs w:val="20"/>
        </w:rPr>
        <w:t xml:space="preserve"> vacated by the broadcasters and urgently released for the cost-effective rollout of </w:t>
      </w:r>
      <w:r w:rsidR="008D544B" w:rsidRPr="005934FC">
        <w:rPr>
          <w:rFonts w:ascii="Arial" w:hAnsi="Arial" w:cs="Arial"/>
          <w:bCs/>
          <w:sz w:val="20"/>
          <w:szCs w:val="20"/>
        </w:rPr>
        <w:t>broadband connectivity</w:t>
      </w:r>
      <w:r w:rsidRPr="005934FC">
        <w:rPr>
          <w:rFonts w:ascii="Arial" w:hAnsi="Arial" w:cs="Arial"/>
          <w:bCs/>
          <w:sz w:val="20"/>
          <w:szCs w:val="20"/>
        </w:rPr>
        <w:t xml:space="preserve"> in the underserviced areas. The Minister highlighted that the Department ha</w:t>
      </w:r>
      <w:r w:rsidR="00157596" w:rsidRPr="005934FC">
        <w:rPr>
          <w:rFonts w:ascii="Arial" w:hAnsi="Arial" w:cs="Arial"/>
          <w:bCs/>
          <w:sz w:val="20"/>
          <w:szCs w:val="20"/>
        </w:rPr>
        <w:t>d</w:t>
      </w:r>
      <w:r w:rsidRPr="005934FC">
        <w:rPr>
          <w:rFonts w:ascii="Arial" w:hAnsi="Arial" w:cs="Arial"/>
          <w:bCs/>
          <w:sz w:val="20"/>
          <w:szCs w:val="20"/>
        </w:rPr>
        <w:t xml:space="preserve"> committed to the Presidency to roll out 412 Internet connections to the Province of the Eastern Cape in 100 days.</w:t>
      </w:r>
    </w:p>
    <w:p w:rsidR="00B73A37" w:rsidRPr="005934FC" w:rsidRDefault="00B73A37" w:rsidP="005934FC">
      <w:pPr>
        <w:spacing w:after="0" w:line="240" w:lineRule="auto"/>
        <w:rPr>
          <w:rFonts w:ascii="Arial" w:hAnsi="Arial" w:cs="Arial"/>
          <w:bCs/>
          <w:sz w:val="20"/>
          <w:szCs w:val="20"/>
        </w:rPr>
      </w:pPr>
      <w:r w:rsidRPr="005934FC">
        <w:rPr>
          <w:rFonts w:ascii="Arial" w:hAnsi="Arial" w:cs="Arial"/>
          <w:bCs/>
          <w:sz w:val="20"/>
          <w:szCs w:val="20"/>
        </w:rPr>
        <w:t xml:space="preserve">The Minister reiterated that the Department committed to connecting </w:t>
      </w:r>
      <w:r w:rsidR="000A11F1" w:rsidRPr="005934FC">
        <w:rPr>
          <w:rFonts w:ascii="Arial" w:hAnsi="Arial" w:cs="Arial"/>
          <w:bCs/>
          <w:sz w:val="20"/>
          <w:szCs w:val="20"/>
        </w:rPr>
        <w:t xml:space="preserve">a total of </w:t>
      </w:r>
      <w:r w:rsidRPr="005934FC">
        <w:rPr>
          <w:rFonts w:ascii="Arial" w:hAnsi="Arial" w:cs="Arial"/>
          <w:bCs/>
          <w:sz w:val="20"/>
          <w:szCs w:val="20"/>
        </w:rPr>
        <w:t>40</w:t>
      </w:r>
      <w:r w:rsidR="000C6BAB" w:rsidRPr="005934FC">
        <w:rPr>
          <w:rFonts w:ascii="Arial" w:hAnsi="Arial" w:cs="Arial"/>
          <w:bCs/>
          <w:sz w:val="20"/>
          <w:szCs w:val="20"/>
        </w:rPr>
        <w:t xml:space="preserve"> </w:t>
      </w:r>
      <w:r w:rsidRPr="005934FC">
        <w:rPr>
          <w:rFonts w:ascii="Arial" w:hAnsi="Arial" w:cs="Arial"/>
          <w:bCs/>
          <w:sz w:val="20"/>
          <w:szCs w:val="20"/>
        </w:rPr>
        <w:t xml:space="preserve">000 sites as part of its broadband rollout. He indicated that Sentech, SITA and BBI, together with the private sector, will play a role in speeding up broadband connectivity. He further reiterated that one of the major concerns was that it was only the Mobile Network Operators (MNOs) who </w:t>
      </w:r>
      <w:r w:rsidR="00157596" w:rsidRPr="005934FC">
        <w:rPr>
          <w:rFonts w:ascii="Arial" w:hAnsi="Arial" w:cs="Arial"/>
          <w:bCs/>
          <w:sz w:val="20"/>
          <w:szCs w:val="20"/>
        </w:rPr>
        <w:t>were</w:t>
      </w:r>
      <w:r w:rsidRPr="005934FC">
        <w:rPr>
          <w:rFonts w:ascii="Arial" w:hAnsi="Arial" w:cs="Arial"/>
          <w:bCs/>
          <w:sz w:val="20"/>
          <w:szCs w:val="20"/>
        </w:rPr>
        <w:t xml:space="preserve"> still dominant within the space</w:t>
      </w:r>
      <w:r w:rsidR="00157596" w:rsidRPr="005934FC">
        <w:rPr>
          <w:rFonts w:ascii="Arial" w:hAnsi="Arial" w:cs="Arial"/>
          <w:bCs/>
          <w:sz w:val="20"/>
          <w:szCs w:val="20"/>
        </w:rPr>
        <w:t>,</w:t>
      </w:r>
      <w:r w:rsidRPr="005934FC">
        <w:rPr>
          <w:rFonts w:ascii="Arial" w:hAnsi="Arial" w:cs="Arial"/>
          <w:bCs/>
          <w:sz w:val="20"/>
          <w:szCs w:val="20"/>
        </w:rPr>
        <w:t xml:space="preserve"> and the Department would make sure that the </w:t>
      </w:r>
      <w:r w:rsidR="00157596" w:rsidRPr="005934FC">
        <w:rPr>
          <w:rFonts w:ascii="Arial" w:hAnsi="Arial" w:cs="Arial"/>
          <w:bCs/>
          <w:sz w:val="20"/>
          <w:szCs w:val="20"/>
        </w:rPr>
        <w:t>Small, Micro, and Medium Enterprises (</w:t>
      </w:r>
      <w:r w:rsidRPr="005934FC">
        <w:rPr>
          <w:rFonts w:ascii="Arial" w:hAnsi="Arial" w:cs="Arial"/>
          <w:bCs/>
          <w:sz w:val="20"/>
          <w:szCs w:val="20"/>
        </w:rPr>
        <w:t>SMMEs</w:t>
      </w:r>
      <w:r w:rsidR="00157596" w:rsidRPr="005934FC">
        <w:rPr>
          <w:rFonts w:ascii="Arial" w:hAnsi="Arial" w:cs="Arial"/>
          <w:bCs/>
          <w:sz w:val="20"/>
          <w:szCs w:val="20"/>
        </w:rPr>
        <w:t>)</w:t>
      </w:r>
      <w:r w:rsidRPr="005934FC">
        <w:rPr>
          <w:rFonts w:ascii="Arial" w:hAnsi="Arial" w:cs="Arial"/>
          <w:bCs/>
          <w:sz w:val="20"/>
          <w:szCs w:val="20"/>
        </w:rPr>
        <w:t xml:space="preserve"> </w:t>
      </w:r>
      <w:r w:rsidR="00157596" w:rsidRPr="005934FC">
        <w:rPr>
          <w:rFonts w:ascii="Arial" w:hAnsi="Arial" w:cs="Arial"/>
          <w:bCs/>
          <w:sz w:val="20"/>
          <w:szCs w:val="20"/>
        </w:rPr>
        <w:t>were</w:t>
      </w:r>
      <w:r w:rsidRPr="005934FC">
        <w:rPr>
          <w:rFonts w:ascii="Arial" w:hAnsi="Arial" w:cs="Arial"/>
          <w:bCs/>
          <w:sz w:val="20"/>
          <w:szCs w:val="20"/>
        </w:rPr>
        <w:t xml:space="preserve"> included in the procurement value chain of the broadband rollout.</w:t>
      </w:r>
    </w:p>
    <w:p w:rsidR="00B73A37" w:rsidRPr="005934FC" w:rsidRDefault="00B73A37" w:rsidP="005934FC">
      <w:pPr>
        <w:spacing w:after="0" w:line="240" w:lineRule="auto"/>
        <w:rPr>
          <w:rFonts w:ascii="Arial" w:hAnsi="Arial" w:cs="Arial"/>
          <w:bCs/>
          <w:sz w:val="20"/>
          <w:szCs w:val="20"/>
        </w:rPr>
      </w:pPr>
      <w:r w:rsidRPr="005934FC">
        <w:rPr>
          <w:rFonts w:ascii="Arial" w:hAnsi="Arial" w:cs="Arial"/>
          <w:bCs/>
          <w:sz w:val="20"/>
          <w:szCs w:val="20"/>
        </w:rPr>
        <w:t xml:space="preserve">The Minister emphasised the role which will be played by the Electronics Communications Act (ECA) in the universal service implementation of broadband and that the amendment of the bill will need to be </w:t>
      </w:r>
      <w:r w:rsidR="00E00253" w:rsidRPr="005934FC">
        <w:rPr>
          <w:rFonts w:ascii="Arial" w:hAnsi="Arial" w:cs="Arial"/>
          <w:bCs/>
          <w:sz w:val="20"/>
          <w:szCs w:val="20"/>
        </w:rPr>
        <w:t>processed expeditiously</w:t>
      </w:r>
      <w:r w:rsidRPr="005934FC">
        <w:rPr>
          <w:rFonts w:ascii="Arial" w:hAnsi="Arial" w:cs="Arial"/>
          <w:bCs/>
          <w:sz w:val="20"/>
          <w:szCs w:val="20"/>
        </w:rPr>
        <w:t xml:space="preserve">. He further highlighted that the market inquiry on the reduction of the cost of data </w:t>
      </w:r>
      <w:r w:rsidR="00BD0227" w:rsidRPr="005934FC">
        <w:rPr>
          <w:rFonts w:ascii="Arial" w:hAnsi="Arial" w:cs="Arial"/>
          <w:bCs/>
          <w:sz w:val="20"/>
          <w:szCs w:val="20"/>
        </w:rPr>
        <w:t>was</w:t>
      </w:r>
      <w:r w:rsidRPr="005934FC">
        <w:rPr>
          <w:rFonts w:ascii="Arial" w:hAnsi="Arial" w:cs="Arial"/>
          <w:bCs/>
          <w:sz w:val="20"/>
          <w:szCs w:val="20"/>
        </w:rPr>
        <w:t xml:space="preserve"> in the process of being implemented. The Minister further highlighted that the ECA Amendment Bill </w:t>
      </w:r>
      <w:r w:rsidR="00BD0227" w:rsidRPr="005934FC">
        <w:rPr>
          <w:rFonts w:ascii="Arial" w:hAnsi="Arial" w:cs="Arial"/>
          <w:bCs/>
          <w:sz w:val="20"/>
          <w:szCs w:val="20"/>
        </w:rPr>
        <w:t>was</w:t>
      </w:r>
      <w:r w:rsidRPr="005934FC">
        <w:rPr>
          <w:rFonts w:ascii="Arial" w:hAnsi="Arial" w:cs="Arial"/>
          <w:bCs/>
          <w:sz w:val="20"/>
          <w:szCs w:val="20"/>
        </w:rPr>
        <w:t xml:space="preserve"> being prioritised, and this w</w:t>
      </w:r>
      <w:r w:rsidR="00BD0227" w:rsidRPr="005934FC">
        <w:rPr>
          <w:rFonts w:ascii="Arial" w:hAnsi="Arial" w:cs="Arial"/>
          <w:bCs/>
          <w:sz w:val="20"/>
          <w:szCs w:val="20"/>
        </w:rPr>
        <w:t>ould</w:t>
      </w:r>
      <w:r w:rsidRPr="005934FC">
        <w:rPr>
          <w:rFonts w:ascii="Arial" w:hAnsi="Arial" w:cs="Arial"/>
          <w:bCs/>
          <w:sz w:val="20"/>
          <w:szCs w:val="20"/>
        </w:rPr>
        <w:t xml:space="preserve"> assist in the universal service implementation and coverage as part of the mandate of the Department. He indicated that the national policy on rapid deployment of electronic communications networks and facilities </w:t>
      </w:r>
      <w:r w:rsidR="00BD0227" w:rsidRPr="005934FC">
        <w:rPr>
          <w:rFonts w:ascii="Arial" w:hAnsi="Arial" w:cs="Arial"/>
          <w:bCs/>
          <w:sz w:val="20"/>
          <w:szCs w:val="20"/>
        </w:rPr>
        <w:t>was</w:t>
      </w:r>
      <w:r w:rsidRPr="005934FC">
        <w:rPr>
          <w:rFonts w:ascii="Arial" w:hAnsi="Arial" w:cs="Arial"/>
          <w:bCs/>
          <w:sz w:val="20"/>
          <w:szCs w:val="20"/>
        </w:rPr>
        <w:t xml:space="preserve"> approved by the </w:t>
      </w:r>
      <w:r w:rsidR="000C6BAB" w:rsidRPr="005934FC">
        <w:rPr>
          <w:rFonts w:ascii="Arial" w:hAnsi="Arial" w:cs="Arial"/>
          <w:bCs/>
          <w:sz w:val="20"/>
          <w:szCs w:val="20"/>
        </w:rPr>
        <w:t>C</w:t>
      </w:r>
      <w:r w:rsidRPr="005934FC">
        <w:rPr>
          <w:rFonts w:ascii="Arial" w:hAnsi="Arial" w:cs="Arial"/>
          <w:bCs/>
          <w:sz w:val="20"/>
          <w:szCs w:val="20"/>
        </w:rPr>
        <w:t xml:space="preserve">abinet on 29 March 2023 and </w:t>
      </w:r>
      <w:r w:rsidR="00BD0227" w:rsidRPr="005934FC">
        <w:rPr>
          <w:rFonts w:ascii="Arial" w:hAnsi="Arial" w:cs="Arial"/>
          <w:bCs/>
          <w:sz w:val="20"/>
          <w:szCs w:val="20"/>
        </w:rPr>
        <w:t>was</w:t>
      </w:r>
      <w:r w:rsidRPr="005934FC">
        <w:rPr>
          <w:rFonts w:ascii="Arial" w:hAnsi="Arial" w:cs="Arial"/>
          <w:bCs/>
          <w:sz w:val="20"/>
          <w:szCs w:val="20"/>
        </w:rPr>
        <w:t xml:space="preserve"> in the process of being implemented.</w:t>
      </w:r>
    </w:p>
    <w:p w:rsidR="00B73A37" w:rsidRPr="005934FC" w:rsidRDefault="00B73A37" w:rsidP="005934FC">
      <w:pPr>
        <w:spacing w:after="0" w:line="240" w:lineRule="auto"/>
        <w:rPr>
          <w:rFonts w:ascii="Arial" w:hAnsi="Arial" w:cs="Arial"/>
          <w:bCs/>
          <w:sz w:val="20"/>
          <w:szCs w:val="20"/>
        </w:rPr>
      </w:pPr>
      <w:r w:rsidRPr="005934FC">
        <w:rPr>
          <w:rFonts w:ascii="Arial" w:hAnsi="Arial" w:cs="Arial"/>
          <w:bCs/>
          <w:sz w:val="20"/>
          <w:szCs w:val="20"/>
        </w:rPr>
        <w:t xml:space="preserve">The Minister further submitted that on 29 March 2023, Cabinet also approved the new Sentech Interim Board and that the Department is busy finalising the SAPO board. He emphasised the importance of </w:t>
      </w:r>
      <w:r w:rsidR="00376AD0" w:rsidRPr="005934FC">
        <w:rPr>
          <w:rFonts w:ascii="Arial" w:hAnsi="Arial" w:cs="Arial"/>
          <w:bCs/>
          <w:sz w:val="20"/>
          <w:szCs w:val="20"/>
        </w:rPr>
        <w:t>the National Electronic Media Institute of South Africa (</w:t>
      </w:r>
      <w:r w:rsidRPr="005934FC">
        <w:rPr>
          <w:rFonts w:ascii="Arial" w:hAnsi="Arial" w:cs="Arial"/>
          <w:bCs/>
          <w:sz w:val="20"/>
          <w:szCs w:val="20"/>
        </w:rPr>
        <w:t>NEMISA</w:t>
      </w:r>
      <w:r w:rsidR="00376AD0" w:rsidRPr="005934FC">
        <w:rPr>
          <w:rFonts w:ascii="Arial" w:hAnsi="Arial" w:cs="Arial"/>
          <w:bCs/>
          <w:sz w:val="20"/>
          <w:szCs w:val="20"/>
        </w:rPr>
        <w:t>)</w:t>
      </w:r>
      <w:r w:rsidRPr="005934FC">
        <w:rPr>
          <w:rFonts w:ascii="Arial" w:hAnsi="Arial" w:cs="Arial"/>
          <w:bCs/>
          <w:sz w:val="20"/>
          <w:szCs w:val="20"/>
        </w:rPr>
        <w:t xml:space="preserve"> around skills development for an appropriation of the digital economy. The Minister said that India </w:t>
      </w:r>
      <w:r w:rsidR="00281623" w:rsidRPr="005934FC">
        <w:rPr>
          <w:rFonts w:ascii="Arial" w:hAnsi="Arial" w:cs="Arial"/>
          <w:bCs/>
          <w:sz w:val="20"/>
          <w:szCs w:val="20"/>
        </w:rPr>
        <w:t>was</w:t>
      </w:r>
      <w:r w:rsidRPr="005934FC">
        <w:rPr>
          <w:rFonts w:ascii="Arial" w:hAnsi="Arial" w:cs="Arial"/>
          <w:bCs/>
          <w:sz w:val="20"/>
          <w:szCs w:val="20"/>
        </w:rPr>
        <w:t xml:space="preserve"> one good model to be learnt from in terms of the development and exportation of digital expertise and skills.</w:t>
      </w:r>
    </w:p>
    <w:p w:rsidR="00FA0369" w:rsidRPr="005934FC" w:rsidRDefault="00B73A37" w:rsidP="005934FC">
      <w:pPr>
        <w:spacing w:after="0" w:line="240" w:lineRule="auto"/>
        <w:rPr>
          <w:rFonts w:ascii="Arial" w:hAnsi="Arial" w:cs="Arial"/>
          <w:bCs/>
          <w:sz w:val="20"/>
          <w:szCs w:val="20"/>
        </w:rPr>
      </w:pPr>
      <w:r w:rsidRPr="005934FC">
        <w:rPr>
          <w:rFonts w:ascii="Arial" w:hAnsi="Arial" w:cs="Arial"/>
          <w:bCs/>
          <w:sz w:val="20"/>
          <w:szCs w:val="20"/>
        </w:rPr>
        <w:t>The Committee appreciated the feedback from the Minister</w:t>
      </w:r>
      <w:r w:rsidR="00D2720B" w:rsidRPr="005934FC">
        <w:rPr>
          <w:rFonts w:ascii="Arial" w:hAnsi="Arial" w:cs="Arial"/>
          <w:bCs/>
          <w:sz w:val="20"/>
          <w:szCs w:val="20"/>
        </w:rPr>
        <w:t>,</w:t>
      </w:r>
      <w:r w:rsidRPr="005934FC">
        <w:rPr>
          <w:rFonts w:ascii="Arial" w:hAnsi="Arial" w:cs="Arial"/>
          <w:bCs/>
          <w:sz w:val="20"/>
          <w:szCs w:val="20"/>
        </w:rPr>
        <w:t xml:space="preserve"> and </w:t>
      </w:r>
      <w:r w:rsidR="000C6BAB" w:rsidRPr="005934FC">
        <w:rPr>
          <w:rFonts w:ascii="Arial" w:hAnsi="Arial" w:cs="Arial"/>
          <w:bCs/>
          <w:sz w:val="20"/>
          <w:szCs w:val="20"/>
        </w:rPr>
        <w:t>it</w:t>
      </w:r>
      <w:r w:rsidR="00A27B45" w:rsidRPr="005934FC">
        <w:rPr>
          <w:rFonts w:ascii="Arial" w:hAnsi="Arial" w:cs="Arial"/>
          <w:bCs/>
          <w:sz w:val="20"/>
          <w:szCs w:val="20"/>
        </w:rPr>
        <w:t xml:space="preserve"> </w:t>
      </w:r>
      <w:r w:rsidRPr="005934FC">
        <w:rPr>
          <w:rFonts w:ascii="Arial" w:hAnsi="Arial" w:cs="Arial"/>
          <w:bCs/>
          <w:sz w:val="20"/>
          <w:szCs w:val="20"/>
        </w:rPr>
        <w:t xml:space="preserve">noted the work done to stabilise the various governance structures within the Entities. </w:t>
      </w:r>
      <w:r w:rsidR="00D2720B" w:rsidRPr="005934FC">
        <w:rPr>
          <w:rFonts w:ascii="Arial" w:hAnsi="Arial" w:cs="Arial"/>
          <w:bCs/>
          <w:sz w:val="20"/>
          <w:szCs w:val="20"/>
        </w:rPr>
        <w:t xml:space="preserve">The Chairperson </w:t>
      </w:r>
      <w:r w:rsidR="001E5528" w:rsidRPr="005934FC">
        <w:rPr>
          <w:rFonts w:ascii="Arial" w:hAnsi="Arial" w:cs="Arial"/>
          <w:bCs/>
          <w:sz w:val="20"/>
          <w:szCs w:val="20"/>
        </w:rPr>
        <w:t xml:space="preserve">also appreciated </w:t>
      </w:r>
      <w:r w:rsidRPr="005934FC">
        <w:rPr>
          <w:rFonts w:ascii="Arial" w:hAnsi="Arial" w:cs="Arial"/>
          <w:bCs/>
          <w:sz w:val="20"/>
          <w:szCs w:val="20"/>
        </w:rPr>
        <w:t>the urgency of filling the Director-General position for the Department.</w:t>
      </w:r>
      <w:r w:rsidR="00281623" w:rsidRPr="005934FC">
        <w:rPr>
          <w:rFonts w:ascii="Arial" w:hAnsi="Arial" w:cs="Arial"/>
          <w:bCs/>
          <w:sz w:val="20"/>
          <w:szCs w:val="20"/>
        </w:rPr>
        <w:t xml:space="preserve"> </w:t>
      </w:r>
      <w:r w:rsidR="003A46E4" w:rsidRPr="005934FC">
        <w:rPr>
          <w:rFonts w:ascii="Arial" w:hAnsi="Arial" w:cs="Arial"/>
          <w:bCs/>
          <w:sz w:val="20"/>
          <w:szCs w:val="20"/>
        </w:rPr>
        <w:t>The C</w:t>
      </w:r>
      <w:r w:rsidR="005570F8" w:rsidRPr="005934FC">
        <w:rPr>
          <w:rFonts w:ascii="Arial" w:hAnsi="Arial" w:cs="Arial"/>
          <w:bCs/>
          <w:sz w:val="20"/>
          <w:szCs w:val="20"/>
        </w:rPr>
        <w:t>ommittee</w:t>
      </w:r>
      <w:r w:rsidR="003A46E4" w:rsidRPr="005934FC">
        <w:rPr>
          <w:rFonts w:ascii="Arial" w:hAnsi="Arial" w:cs="Arial"/>
          <w:bCs/>
          <w:sz w:val="20"/>
          <w:szCs w:val="20"/>
        </w:rPr>
        <w:t xml:space="preserve"> proceeded</w:t>
      </w:r>
      <w:r w:rsidR="00636ECE" w:rsidRPr="005934FC">
        <w:rPr>
          <w:rFonts w:ascii="Arial" w:hAnsi="Arial" w:cs="Arial"/>
          <w:bCs/>
          <w:sz w:val="20"/>
          <w:szCs w:val="20"/>
        </w:rPr>
        <w:t xml:space="preserve"> to </w:t>
      </w:r>
      <w:r w:rsidR="003A46E4" w:rsidRPr="005934FC">
        <w:rPr>
          <w:rFonts w:ascii="Arial" w:hAnsi="Arial" w:cs="Arial"/>
          <w:bCs/>
          <w:sz w:val="20"/>
          <w:szCs w:val="20"/>
        </w:rPr>
        <w:t xml:space="preserve">excuse the Executive </w:t>
      </w:r>
      <w:r w:rsidR="00376AD0" w:rsidRPr="005934FC">
        <w:rPr>
          <w:rFonts w:ascii="Arial" w:hAnsi="Arial" w:cs="Arial"/>
          <w:bCs/>
          <w:sz w:val="20"/>
          <w:szCs w:val="20"/>
        </w:rPr>
        <w:t xml:space="preserve">from the meeting </w:t>
      </w:r>
      <w:r w:rsidR="005570F8" w:rsidRPr="005934FC">
        <w:rPr>
          <w:rFonts w:ascii="Arial" w:hAnsi="Arial" w:cs="Arial"/>
          <w:bCs/>
          <w:sz w:val="20"/>
          <w:szCs w:val="20"/>
        </w:rPr>
        <w:t xml:space="preserve">in order </w:t>
      </w:r>
      <w:r w:rsidR="003A46E4" w:rsidRPr="005934FC">
        <w:rPr>
          <w:rFonts w:ascii="Arial" w:hAnsi="Arial" w:cs="Arial"/>
          <w:bCs/>
          <w:sz w:val="20"/>
          <w:szCs w:val="20"/>
        </w:rPr>
        <w:t xml:space="preserve">to </w:t>
      </w:r>
      <w:r w:rsidR="00636ECE" w:rsidRPr="005934FC">
        <w:rPr>
          <w:rFonts w:ascii="Arial" w:hAnsi="Arial" w:cs="Arial"/>
          <w:bCs/>
          <w:sz w:val="20"/>
          <w:szCs w:val="20"/>
        </w:rPr>
        <w:t xml:space="preserve">pave </w:t>
      </w:r>
      <w:r w:rsidR="00376AD0" w:rsidRPr="005934FC">
        <w:rPr>
          <w:rFonts w:ascii="Arial" w:hAnsi="Arial" w:cs="Arial"/>
          <w:bCs/>
          <w:sz w:val="20"/>
          <w:szCs w:val="20"/>
        </w:rPr>
        <w:t xml:space="preserve">the </w:t>
      </w:r>
      <w:r w:rsidR="00636ECE" w:rsidRPr="005934FC">
        <w:rPr>
          <w:rFonts w:ascii="Arial" w:hAnsi="Arial" w:cs="Arial"/>
          <w:bCs/>
          <w:sz w:val="20"/>
          <w:szCs w:val="20"/>
        </w:rPr>
        <w:t xml:space="preserve">way for the engagement with the </w:t>
      </w:r>
      <w:r w:rsidR="00EE4B1B" w:rsidRPr="005934FC">
        <w:rPr>
          <w:rFonts w:ascii="Arial" w:hAnsi="Arial" w:cs="Arial"/>
          <w:bCs/>
          <w:sz w:val="20"/>
          <w:szCs w:val="20"/>
        </w:rPr>
        <w:t>u</w:t>
      </w:r>
      <w:r w:rsidR="00636ECE" w:rsidRPr="005934FC">
        <w:rPr>
          <w:rFonts w:ascii="Arial" w:hAnsi="Arial" w:cs="Arial"/>
          <w:bCs/>
          <w:sz w:val="20"/>
          <w:szCs w:val="20"/>
        </w:rPr>
        <w:t>nions</w:t>
      </w:r>
      <w:r w:rsidR="005570F8" w:rsidRPr="005934FC">
        <w:rPr>
          <w:rFonts w:ascii="Arial" w:hAnsi="Arial" w:cs="Arial"/>
          <w:bCs/>
          <w:sz w:val="20"/>
          <w:szCs w:val="20"/>
        </w:rPr>
        <w:t>.</w:t>
      </w:r>
      <w:r w:rsidR="00636ECE" w:rsidRPr="005934FC">
        <w:rPr>
          <w:rFonts w:ascii="Arial" w:hAnsi="Arial" w:cs="Arial"/>
          <w:bCs/>
          <w:sz w:val="20"/>
          <w:szCs w:val="20"/>
        </w:rPr>
        <w:t xml:space="preserve"> </w:t>
      </w:r>
      <w:r w:rsidR="00281623" w:rsidRPr="005934FC">
        <w:rPr>
          <w:rFonts w:ascii="Arial" w:hAnsi="Arial" w:cs="Arial"/>
          <w:bCs/>
          <w:sz w:val="20"/>
          <w:szCs w:val="20"/>
        </w:rPr>
        <w:t>H</w:t>
      </w:r>
      <w:r w:rsidR="00636ECE" w:rsidRPr="005934FC">
        <w:rPr>
          <w:rFonts w:ascii="Arial" w:hAnsi="Arial" w:cs="Arial"/>
          <w:bCs/>
          <w:sz w:val="20"/>
          <w:szCs w:val="20"/>
        </w:rPr>
        <w:t>e</w:t>
      </w:r>
      <w:r w:rsidR="00EC7B7F" w:rsidRPr="005934FC">
        <w:rPr>
          <w:rFonts w:ascii="Arial" w:hAnsi="Arial" w:cs="Arial"/>
          <w:bCs/>
          <w:sz w:val="20"/>
          <w:szCs w:val="20"/>
        </w:rPr>
        <w:t xml:space="preserve"> highlighted that the voice of the workers </w:t>
      </w:r>
      <w:r w:rsidR="00281623" w:rsidRPr="005934FC">
        <w:rPr>
          <w:rFonts w:ascii="Arial" w:hAnsi="Arial" w:cs="Arial"/>
          <w:bCs/>
          <w:sz w:val="20"/>
          <w:szCs w:val="20"/>
        </w:rPr>
        <w:t>was</w:t>
      </w:r>
      <w:r w:rsidR="00EC7B7F" w:rsidRPr="005934FC">
        <w:rPr>
          <w:rFonts w:ascii="Arial" w:hAnsi="Arial" w:cs="Arial"/>
          <w:bCs/>
          <w:sz w:val="20"/>
          <w:szCs w:val="20"/>
        </w:rPr>
        <w:t xml:space="preserve"> very important as part of the oversight</w:t>
      </w:r>
      <w:r w:rsidR="005570F8" w:rsidRPr="005934FC">
        <w:rPr>
          <w:rFonts w:ascii="Arial" w:hAnsi="Arial" w:cs="Arial"/>
          <w:bCs/>
          <w:sz w:val="20"/>
          <w:szCs w:val="20"/>
        </w:rPr>
        <w:t xml:space="preserve"> and that the </w:t>
      </w:r>
      <w:r w:rsidR="00EE4B1B" w:rsidRPr="005934FC">
        <w:rPr>
          <w:rFonts w:ascii="Arial" w:hAnsi="Arial" w:cs="Arial"/>
          <w:bCs/>
          <w:sz w:val="20"/>
          <w:szCs w:val="20"/>
        </w:rPr>
        <w:t>u</w:t>
      </w:r>
      <w:r w:rsidR="005570F8" w:rsidRPr="005934FC">
        <w:rPr>
          <w:rFonts w:ascii="Arial" w:hAnsi="Arial" w:cs="Arial"/>
          <w:bCs/>
          <w:sz w:val="20"/>
          <w:szCs w:val="20"/>
        </w:rPr>
        <w:t>nion needed to speak without any fear of victimisation.</w:t>
      </w:r>
      <w:r w:rsidR="00EC7B7F" w:rsidRPr="005934FC">
        <w:rPr>
          <w:rFonts w:ascii="Arial" w:hAnsi="Arial" w:cs="Arial"/>
          <w:bCs/>
          <w:sz w:val="20"/>
          <w:szCs w:val="20"/>
        </w:rPr>
        <w:t xml:space="preserve"> </w:t>
      </w:r>
    </w:p>
    <w:p w:rsidR="00F42861" w:rsidRPr="005934FC" w:rsidRDefault="00F42861" w:rsidP="005934FC">
      <w:pPr>
        <w:spacing w:after="0" w:line="240" w:lineRule="auto"/>
        <w:rPr>
          <w:rFonts w:ascii="Arial" w:hAnsi="Arial" w:cs="Arial"/>
          <w:bCs/>
          <w:sz w:val="20"/>
          <w:szCs w:val="20"/>
        </w:rPr>
      </w:pPr>
      <w:r w:rsidRPr="005934FC">
        <w:rPr>
          <w:rFonts w:ascii="Arial" w:hAnsi="Arial" w:cs="Arial"/>
          <w:bCs/>
          <w:sz w:val="20"/>
          <w:szCs w:val="20"/>
        </w:rPr>
        <w:t xml:space="preserve">The </w:t>
      </w:r>
      <w:r w:rsidR="00E94655" w:rsidRPr="005934FC">
        <w:rPr>
          <w:rFonts w:ascii="Arial" w:hAnsi="Arial" w:cs="Arial"/>
          <w:bCs/>
          <w:sz w:val="20"/>
          <w:szCs w:val="20"/>
        </w:rPr>
        <w:t xml:space="preserve">Delegation </w:t>
      </w:r>
      <w:r w:rsidRPr="005934FC">
        <w:rPr>
          <w:rFonts w:ascii="Arial" w:hAnsi="Arial" w:cs="Arial"/>
          <w:bCs/>
          <w:sz w:val="20"/>
          <w:szCs w:val="20"/>
        </w:rPr>
        <w:t>held engagement</w:t>
      </w:r>
      <w:r w:rsidR="000C6BAB" w:rsidRPr="005934FC">
        <w:rPr>
          <w:rFonts w:ascii="Arial" w:hAnsi="Arial" w:cs="Arial"/>
          <w:bCs/>
          <w:sz w:val="20"/>
          <w:szCs w:val="20"/>
        </w:rPr>
        <w:t>s</w:t>
      </w:r>
      <w:r w:rsidRPr="005934FC">
        <w:rPr>
          <w:rFonts w:ascii="Arial" w:hAnsi="Arial" w:cs="Arial"/>
          <w:bCs/>
          <w:sz w:val="20"/>
          <w:szCs w:val="20"/>
        </w:rPr>
        <w:t xml:space="preserve"> with various unions</w:t>
      </w:r>
      <w:r w:rsidR="00FA0369" w:rsidRPr="005934FC">
        <w:rPr>
          <w:rFonts w:ascii="Arial" w:hAnsi="Arial" w:cs="Arial"/>
          <w:bCs/>
          <w:sz w:val="20"/>
          <w:szCs w:val="20"/>
        </w:rPr>
        <w:t>,</w:t>
      </w:r>
      <w:r w:rsidRPr="005934FC">
        <w:rPr>
          <w:rFonts w:ascii="Arial" w:hAnsi="Arial" w:cs="Arial"/>
          <w:bCs/>
          <w:sz w:val="20"/>
          <w:szCs w:val="20"/>
        </w:rPr>
        <w:t xml:space="preserve"> including National Education, </w:t>
      </w:r>
      <w:r w:rsidR="001F79AB" w:rsidRPr="005934FC">
        <w:rPr>
          <w:rFonts w:ascii="Arial" w:hAnsi="Arial" w:cs="Arial"/>
          <w:bCs/>
          <w:sz w:val="20"/>
          <w:szCs w:val="20"/>
        </w:rPr>
        <w:t>Health,</w:t>
      </w:r>
      <w:r w:rsidRPr="005934FC">
        <w:rPr>
          <w:rFonts w:ascii="Arial" w:hAnsi="Arial" w:cs="Arial"/>
          <w:bCs/>
          <w:sz w:val="20"/>
          <w:szCs w:val="20"/>
        </w:rPr>
        <w:t xml:space="preserve"> and Allied Workers (NEHAWU), Public Servant Association (PSA)</w:t>
      </w:r>
      <w:r w:rsidR="00FA0369" w:rsidRPr="005934FC">
        <w:rPr>
          <w:rFonts w:ascii="Arial" w:hAnsi="Arial" w:cs="Arial"/>
          <w:bCs/>
          <w:sz w:val="20"/>
          <w:szCs w:val="20"/>
        </w:rPr>
        <w:t xml:space="preserve">, Communications Workers Union (CWU), </w:t>
      </w:r>
      <w:r w:rsidR="0038500F" w:rsidRPr="005934FC">
        <w:rPr>
          <w:rFonts w:ascii="Arial" w:hAnsi="Arial" w:cs="Arial"/>
          <w:bCs/>
          <w:sz w:val="20"/>
          <w:szCs w:val="20"/>
        </w:rPr>
        <w:t xml:space="preserve">and </w:t>
      </w:r>
      <w:r w:rsidR="00286146" w:rsidRPr="005934FC">
        <w:rPr>
          <w:rFonts w:ascii="Arial" w:hAnsi="Arial" w:cs="Arial"/>
          <w:bCs/>
          <w:sz w:val="20"/>
          <w:szCs w:val="20"/>
        </w:rPr>
        <w:t>the non-unionised representatives.</w:t>
      </w:r>
    </w:p>
    <w:p w:rsidR="00870701" w:rsidRPr="005934FC" w:rsidRDefault="00870701" w:rsidP="005934FC">
      <w:pPr>
        <w:pStyle w:val="NoSpacing"/>
        <w:rPr>
          <w:rFonts w:ascii="Arial" w:hAnsi="Arial" w:cs="Arial"/>
          <w:sz w:val="20"/>
          <w:szCs w:val="20"/>
        </w:rPr>
      </w:pPr>
    </w:p>
    <w:p w:rsidR="00480A0F" w:rsidRPr="005934FC" w:rsidRDefault="00D14081" w:rsidP="005934FC">
      <w:pPr>
        <w:pStyle w:val="ListParagraph"/>
        <w:numPr>
          <w:ilvl w:val="1"/>
          <w:numId w:val="1"/>
        </w:numPr>
        <w:spacing w:after="0" w:line="240" w:lineRule="auto"/>
        <w:rPr>
          <w:rFonts w:ascii="Arial" w:hAnsi="Arial" w:cs="Arial"/>
          <w:b/>
          <w:caps/>
          <w:sz w:val="20"/>
          <w:szCs w:val="20"/>
        </w:rPr>
      </w:pPr>
      <w:r w:rsidRPr="005934FC">
        <w:rPr>
          <w:rFonts w:ascii="Arial" w:hAnsi="Arial" w:cs="Arial"/>
          <w:b/>
          <w:sz w:val="20"/>
          <w:szCs w:val="20"/>
        </w:rPr>
        <w:t>Day One: Committee Engagement with the Unions</w:t>
      </w:r>
    </w:p>
    <w:p w:rsidR="006F16D4" w:rsidRPr="005934FC" w:rsidRDefault="006F16D4" w:rsidP="005934FC">
      <w:pPr>
        <w:pStyle w:val="ListParagraph"/>
        <w:numPr>
          <w:ilvl w:val="2"/>
          <w:numId w:val="1"/>
        </w:numPr>
        <w:spacing w:after="0" w:line="240" w:lineRule="auto"/>
        <w:rPr>
          <w:rFonts w:ascii="Arial" w:hAnsi="Arial" w:cs="Arial"/>
          <w:b/>
          <w:caps/>
          <w:sz w:val="20"/>
          <w:szCs w:val="20"/>
        </w:rPr>
      </w:pPr>
      <w:r w:rsidRPr="005934FC">
        <w:rPr>
          <w:rFonts w:ascii="Arial" w:hAnsi="Arial" w:cs="Arial"/>
          <w:b/>
          <w:caps/>
          <w:sz w:val="20"/>
          <w:szCs w:val="20"/>
        </w:rPr>
        <w:t xml:space="preserve">NEHAWU’S </w:t>
      </w:r>
      <w:r w:rsidR="00D14081" w:rsidRPr="005934FC">
        <w:rPr>
          <w:rFonts w:ascii="Arial" w:hAnsi="Arial" w:cs="Arial"/>
          <w:b/>
          <w:sz w:val="20"/>
          <w:szCs w:val="20"/>
        </w:rPr>
        <w:t xml:space="preserve">submission on </w:t>
      </w:r>
      <w:r w:rsidRPr="005934FC">
        <w:rPr>
          <w:rFonts w:ascii="Arial" w:hAnsi="Arial" w:cs="Arial"/>
          <w:b/>
          <w:caps/>
          <w:sz w:val="20"/>
          <w:szCs w:val="20"/>
        </w:rPr>
        <w:t>DCDT</w:t>
      </w:r>
    </w:p>
    <w:p w:rsidR="00853E5B" w:rsidRPr="005934FC" w:rsidRDefault="00A33A4E" w:rsidP="005934FC">
      <w:pPr>
        <w:pStyle w:val="ListParagraph"/>
        <w:spacing w:after="0" w:line="240" w:lineRule="auto"/>
        <w:ind w:left="0"/>
        <w:rPr>
          <w:rFonts w:ascii="Arial" w:hAnsi="Arial" w:cs="Arial"/>
          <w:sz w:val="20"/>
          <w:szCs w:val="20"/>
        </w:rPr>
      </w:pPr>
      <w:r w:rsidRPr="005934FC">
        <w:rPr>
          <w:rFonts w:ascii="Arial" w:hAnsi="Arial" w:cs="Arial"/>
          <w:sz w:val="20"/>
          <w:szCs w:val="20"/>
        </w:rPr>
        <w:t xml:space="preserve">The representatives of NEHAWU presented the various grievances </w:t>
      </w:r>
      <w:r w:rsidR="0038500F" w:rsidRPr="005934FC">
        <w:rPr>
          <w:rFonts w:ascii="Arial" w:hAnsi="Arial" w:cs="Arial"/>
          <w:sz w:val="20"/>
          <w:szCs w:val="20"/>
        </w:rPr>
        <w:t>of</w:t>
      </w:r>
      <w:r w:rsidRPr="005934FC">
        <w:rPr>
          <w:rFonts w:ascii="Arial" w:hAnsi="Arial" w:cs="Arial"/>
          <w:sz w:val="20"/>
          <w:szCs w:val="20"/>
        </w:rPr>
        <w:t xml:space="preserve"> its members. One of the issues raised was the ballooned staff structure due to the </w:t>
      </w:r>
      <w:r w:rsidR="007D2F39" w:rsidRPr="005934FC">
        <w:rPr>
          <w:rFonts w:ascii="Arial" w:hAnsi="Arial" w:cs="Arial"/>
          <w:sz w:val="20"/>
          <w:szCs w:val="20"/>
        </w:rPr>
        <w:t xml:space="preserve">redundant staff members who were </w:t>
      </w:r>
      <w:r w:rsidR="001E5528" w:rsidRPr="005934FC">
        <w:rPr>
          <w:rFonts w:ascii="Arial" w:hAnsi="Arial" w:cs="Arial"/>
          <w:sz w:val="20"/>
          <w:szCs w:val="20"/>
        </w:rPr>
        <w:t xml:space="preserve">at </w:t>
      </w:r>
      <w:r w:rsidR="007D2F39" w:rsidRPr="005934FC">
        <w:rPr>
          <w:rFonts w:ascii="Arial" w:hAnsi="Arial" w:cs="Arial"/>
          <w:sz w:val="20"/>
          <w:szCs w:val="20"/>
        </w:rPr>
        <w:t xml:space="preserve">political </w:t>
      </w:r>
      <w:r w:rsidR="002462E7" w:rsidRPr="005934FC">
        <w:rPr>
          <w:rFonts w:ascii="Arial" w:hAnsi="Arial" w:cs="Arial"/>
          <w:sz w:val="20"/>
          <w:szCs w:val="20"/>
        </w:rPr>
        <w:t>appointments</w:t>
      </w:r>
      <w:r w:rsidR="007D2F39" w:rsidRPr="005934FC">
        <w:rPr>
          <w:rFonts w:ascii="Arial" w:hAnsi="Arial" w:cs="Arial"/>
          <w:sz w:val="20"/>
          <w:szCs w:val="20"/>
        </w:rPr>
        <w:t xml:space="preserve"> but did </w:t>
      </w:r>
      <w:r w:rsidR="006B20B7" w:rsidRPr="005934FC">
        <w:rPr>
          <w:rFonts w:ascii="Arial" w:hAnsi="Arial" w:cs="Arial"/>
          <w:sz w:val="20"/>
          <w:szCs w:val="20"/>
        </w:rPr>
        <w:t xml:space="preserve">not </w:t>
      </w:r>
      <w:r w:rsidR="007D2F39" w:rsidRPr="005934FC">
        <w:rPr>
          <w:rFonts w:ascii="Arial" w:hAnsi="Arial" w:cs="Arial"/>
          <w:sz w:val="20"/>
          <w:szCs w:val="20"/>
        </w:rPr>
        <w:t>move with</w:t>
      </w:r>
      <w:r w:rsidR="002462E7" w:rsidRPr="005934FC">
        <w:rPr>
          <w:rFonts w:ascii="Arial" w:hAnsi="Arial" w:cs="Arial"/>
          <w:sz w:val="20"/>
          <w:szCs w:val="20"/>
        </w:rPr>
        <w:t xml:space="preserve"> Executives</w:t>
      </w:r>
      <w:r w:rsidR="007D2F39" w:rsidRPr="005934FC">
        <w:rPr>
          <w:rFonts w:ascii="Arial" w:hAnsi="Arial" w:cs="Arial"/>
          <w:sz w:val="20"/>
          <w:szCs w:val="20"/>
        </w:rPr>
        <w:t xml:space="preserve"> </w:t>
      </w:r>
      <w:r w:rsidR="00FC4A54" w:rsidRPr="005934FC">
        <w:rPr>
          <w:rFonts w:ascii="Arial" w:hAnsi="Arial" w:cs="Arial"/>
          <w:sz w:val="20"/>
          <w:szCs w:val="20"/>
        </w:rPr>
        <w:t>after</w:t>
      </w:r>
      <w:r w:rsidR="002462E7" w:rsidRPr="005934FC">
        <w:rPr>
          <w:rFonts w:ascii="Arial" w:hAnsi="Arial" w:cs="Arial"/>
          <w:sz w:val="20"/>
          <w:szCs w:val="20"/>
        </w:rPr>
        <w:t xml:space="preserve"> the Cabinet reshuffl</w:t>
      </w:r>
      <w:r w:rsidR="00835147" w:rsidRPr="005934FC">
        <w:rPr>
          <w:rFonts w:ascii="Arial" w:hAnsi="Arial" w:cs="Arial"/>
          <w:sz w:val="20"/>
          <w:szCs w:val="20"/>
        </w:rPr>
        <w:t>es</w:t>
      </w:r>
      <w:r w:rsidR="00795F02" w:rsidRPr="005934FC">
        <w:rPr>
          <w:rFonts w:ascii="Arial" w:hAnsi="Arial" w:cs="Arial"/>
          <w:sz w:val="20"/>
          <w:szCs w:val="20"/>
        </w:rPr>
        <w:t>,</w:t>
      </w:r>
      <w:r w:rsidR="002462E7" w:rsidRPr="005934FC">
        <w:rPr>
          <w:rFonts w:ascii="Arial" w:hAnsi="Arial" w:cs="Arial"/>
          <w:sz w:val="20"/>
          <w:szCs w:val="20"/>
        </w:rPr>
        <w:t xml:space="preserve"> </w:t>
      </w:r>
      <w:r w:rsidR="007D2F39" w:rsidRPr="005934FC">
        <w:rPr>
          <w:rFonts w:ascii="Arial" w:hAnsi="Arial" w:cs="Arial"/>
          <w:sz w:val="20"/>
          <w:szCs w:val="20"/>
        </w:rPr>
        <w:t xml:space="preserve">and </w:t>
      </w:r>
      <w:r w:rsidR="00FC4A54" w:rsidRPr="005934FC">
        <w:rPr>
          <w:rFonts w:ascii="Arial" w:hAnsi="Arial" w:cs="Arial"/>
          <w:sz w:val="20"/>
          <w:szCs w:val="20"/>
        </w:rPr>
        <w:t xml:space="preserve">these </w:t>
      </w:r>
      <w:r w:rsidR="000C6BAB" w:rsidRPr="005934FC">
        <w:rPr>
          <w:rFonts w:ascii="Arial" w:hAnsi="Arial" w:cs="Arial"/>
          <w:sz w:val="20"/>
          <w:szCs w:val="20"/>
        </w:rPr>
        <w:t xml:space="preserve">members </w:t>
      </w:r>
      <w:r w:rsidR="007D2F39" w:rsidRPr="005934FC">
        <w:rPr>
          <w:rFonts w:ascii="Arial" w:hAnsi="Arial" w:cs="Arial"/>
          <w:sz w:val="20"/>
          <w:szCs w:val="20"/>
        </w:rPr>
        <w:t>were left redundant in the process.</w:t>
      </w:r>
      <w:r w:rsidR="00853E5B" w:rsidRPr="005934FC">
        <w:rPr>
          <w:rFonts w:ascii="Arial" w:hAnsi="Arial" w:cs="Arial"/>
          <w:sz w:val="20"/>
          <w:szCs w:val="20"/>
        </w:rPr>
        <w:t xml:space="preserve"> The </w:t>
      </w:r>
      <w:r w:rsidR="00EE4B1B" w:rsidRPr="005934FC">
        <w:rPr>
          <w:rFonts w:ascii="Arial" w:hAnsi="Arial" w:cs="Arial"/>
          <w:sz w:val="20"/>
          <w:szCs w:val="20"/>
        </w:rPr>
        <w:t>u</w:t>
      </w:r>
      <w:r w:rsidR="00853E5B" w:rsidRPr="005934FC">
        <w:rPr>
          <w:rFonts w:ascii="Arial" w:hAnsi="Arial" w:cs="Arial"/>
          <w:sz w:val="20"/>
          <w:szCs w:val="20"/>
        </w:rPr>
        <w:t xml:space="preserve">nion further submitted that </w:t>
      </w:r>
      <w:r w:rsidR="000C6BAB" w:rsidRPr="005934FC">
        <w:rPr>
          <w:rFonts w:ascii="Arial" w:hAnsi="Arial" w:cs="Arial"/>
          <w:sz w:val="20"/>
          <w:szCs w:val="20"/>
        </w:rPr>
        <w:t xml:space="preserve">the </w:t>
      </w:r>
      <w:r w:rsidR="00853E5B" w:rsidRPr="005934FC">
        <w:rPr>
          <w:rFonts w:ascii="Arial" w:hAnsi="Arial" w:cs="Arial"/>
          <w:sz w:val="20"/>
          <w:szCs w:val="20"/>
        </w:rPr>
        <w:t xml:space="preserve">organisational structure </w:t>
      </w:r>
      <w:r w:rsidR="000C6BAB" w:rsidRPr="005934FC">
        <w:rPr>
          <w:rFonts w:ascii="Arial" w:hAnsi="Arial" w:cs="Arial"/>
          <w:sz w:val="20"/>
          <w:szCs w:val="20"/>
        </w:rPr>
        <w:t xml:space="preserve">of </w:t>
      </w:r>
      <w:r w:rsidR="00853E5B" w:rsidRPr="005934FC">
        <w:rPr>
          <w:rFonts w:ascii="Arial" w:hAnsi="Arial" w:cs="Arial"/>
          <w:sz w:val="20"/>
          <w:szCs w:val="20"/>
        </w:rPr>
        <w:t xml:space="preserve">the </w:t>
      </w:r>
      <w:r w:rsidR="002462E7" w:rsidRPr="005934FC">
        <w:rPr>
          <w:rFonts w:ascii="Arial" w:hAnsi="Arial" w:cs="Arial"/>
          <w:sz w:val="20"/>
          <w:szCs w:val="20"/>
        </w:rPr>
        <w:t>D</w:t>
      </w:r>
      <w:r w:rsidR="00853E5B" w:rsidRPr="005934FC">
        <w:rPr>
          <w:rFonts w:ascii="Arial" w:hAnsi="Arial" w:cs="Arial"/>
          <w:sz w:val="20"/>
          <w:szCs w:val="20"/>
        </w:rPr>
        <w:t xml:space="preserve">epartment was approved in 2018, </w:t>
      </w:r>
      <w:r w:rsidR="000C6BAB" w:rsidRPr="005934FC">
        <w:rPr>
          <w:rFonts w:ascii="Arial" w:hAnsi="Arial" w:cs="Arial"/>
          <w:sz w:val="20"/>
          <w:szCs w:val="20"/>
        </w:rPr>
        <w:t xml:space="preserve">but </w:t>
      </w:r>
      <w:r w:rsidR="0012137A" w:rsidRPr="005934FC">
        <w:rPr>
          <w:rFonts w:ascii="Arial" w:hAnsi="Arial" w:cs="Arial"/>
          <w:sz w:val="20"/>
          <w:szCs w:val="20"/>
        </w:rPr>
        <w:t>that</w:t>
      </w:r>
      <w:r w:rsidR="00853E5B" w:rsidRPr="005934FC">
        <w:rPr>
          <w:rFonts w:ascii="Arial" w:hAnsi="Arial" w:cs="Arial"/>
          <w:sz w:val="20"/>
          <w:szCs w:val="20"/>
        </w:rPr>
        <w:t xml:space="preserve"> there </w:t>
      </w:r>
      <w:r w:rsidR="002462E7" w:rsidRPr="005934FC">
        <w:rPr>
          <w:rFonts w:ascii="Arial" w:hAnsi="Arial" w:cs="Arial"/>
          <w:sz w:val="20"/>
          <w:szCs w:val="20"/>
        </w:rPr>
        <w:t>were</w:t>
      </w:r>
      <w:r w:rsidR="00853E5B" w:rsidRPr="005934FC">
        <w:rPr>
          <w:rFonts w:ascii="Arial" w:hAnsi="Arial" w:cs="Arial"/>
          <w:sz w:val="20"/>
          <w:szCs w:val="20"/>
        </w:rPr>
        <w:t xml:space="preserve"> still a number of critical positions </w:t>
      </w:r>
      <w:r w:rsidR="000C6BAB" w:rsidRPr="005934FC">
        <w:rPr>
          <w:rFonts w:ascii="Arial" w:hAnsi="Arial" w:cs="Arial"/>
          <w:sz w:val="20"/>
          <w:szCs w:val="20"/>
        </w:rPr>
        <w:t xml:space="preserve">that </w:t>
      </w:r>
      <w:r w:rsidR="00835147" w:rsidRPr="005934FC">
        <w:rPr>
          <w:rFonts w:ascii="Arial" w:hAnsi="Arial" w:cs="Arial"/>
          <w:sz w:val="20"/>
          <w:szCs w:val="20"/>
        </w:rPr>
        <w:t>needed</w:t>
      </w:r>
      <w:r w:rsidR="00795F02" w:rsidRPr="005934FC">
        <w:rPr>
          <w:rFonts w:ascii="Arial" w:hAnsi="Arial" w:cs="Arial"/>
          <w:sz w:val="20"/>
          <w:szCs w:val="20"/>
        </w:rPr>
        <w:t xml:space="preserve"> to be</w:t>
      </w:r>
      <w:r w:rsidR="00853E5B" w:rsidRPr="005934FC">
        <w:rPr>
          <w:rFonts w:ascii="Arial" w:hAnsi="Arial" w:cs="Arial"/>
          <w:sz w:val="20"/>
          <w:szCs w:val="20"/>
        </w:rPr>
        <w:t xml:space="preserve"> filled. Notably, the following critical positions </w:t>
      </w:r>
      <w:r w:rsidR="00CD4F7A" w:rsidRPr="005934FC">
        <w:rPr>
          <w:rFonts w:ascii="Arial" w:hAnsi="Arial" w:cs="Arial"/>
          <w:sz w:val="20"/>
          <w:szCs w:val="20"/>
        </w:rPr>
        <w:t>were</w:t>
      </w:r>
      <w:r w:rsidR="00853E5B" w:rsidRPr="005934FC">
        <w:rPr>
          <w:rFonts w:ascii="Arial" w:hAnsi="Arial" w:cs="Arial"/>
          <w:sz w:val="20"/>
          <w:szCs w:val="20"/>
        </w:rPr>
        <w:t xml:space="preserve"> yet to be filled: Director-General, Chief Financial Officer, and Deputy Director General – Policy.</w:t>
      </w:r>
    </w:p>
    <w:p w:rsidR="00853E5B" w:rsidRPr="005934FC" w:rsidRDefault="00853E5B" w:rsidP="005934FC">
      <w:pPr>
        <w:pStyle w:val="ListParagraph"/>
        <w:spacing w:after="0" w:line="240" w:lineRule="auto"/>
        <w:ind w:left="0"/>
        <w:rPr>
          <w:rFonts w:ascii="Arial" w:hAnsi="Arial" w:cs="Arial"/>
          <w:sz w:val="20"/>
          <w:szCs w:val="20"/>
        </w:rPr>
      </w:pPr>
    </w:p>
    <w:p w:rsidR="00CC23F5" w:rsidRPr="005934FC" w:rsidRDefault="00853E5B" w:rsidP="005934FC">
      <w:pPr>
        <w:pStyle w:val="ListParagraph"/>
        <w:spacing w:after="0" w:line="240" w:lineRule="auto"/>
        <w:ind w:left="0"/>
        <w:rPr>
          <w:rFonts w:ascii="Arial" w:hAnsi="Arial" w:cs="Arial"/>
          <w:sz w:val="20"/>
          <w:szCs w:val="20"/>
        </w:rPr>
      </w:pPr>
      <w:r w:rsidRPr="005934FC">
        <w:rPr>
          <w:rFonts w:ascii="Arial" w:hAnsi="Arial" w:cs="Arial"/>
          <w:sz w:val="20"/>
          <w:szCs w:val="20"/>
        </w:rPr>
        <w:t xml:space="preserve">NEHAWU </w:t>
      </w:r>
      <w:r w:rsidR="00BE5502" w:rsidRPr="005934FC">
        <w:rPr>
          <w:rFonts w:ascii="Arial" w:hAnsi="Arial" w:cs="Arial"/>
          <w:sz w:val="20"/>
          <w:szCs w:val="20"/>
        </w:rPr>
        <w:t xml:space="preserve">further </w:t>
      </w:r>
      <w:r w:rsidRPr="005934FC">
        <w:rPr>
          <w:rFonts w:ascii="Arial" w:hAnsi="Arial" w:cs="Arial"/>
          <w:sz w:val="20"/>
          <w:szCs w:val="20"/>
        </w:rPr>
        <w:t xml:space="preserve">submitted that </w:t>
      </w:r>
      <w:r w:rsidR="006B20B7" w:rsidRPr="005934FC">
        <w:rPr>
          <w:rFonts w:ascii="Arial" w:hAnsi="Arial" w:cs="Arial"/>
          <w:sz w:val="20"/>
          <w:szCs w:val="20"/>
        </w:rPr>
        <w:t>junior staff members</w:t>
      </w:r>
      <w:r w:rsidR="00CD4F7A" w:rsidRPr="005934FC">
        <w:rPr>
          <w:rFonts w:ascii="Arial" w:hAnsi="Arial" w:cs="Arial"/>
          <w:sz w:val="20"/>
          <w:szCs w:val="20"/>
        </w:rPr>
        <w:t xml:space="preserve"> were</w:t>
      </w:r>
      <w:r w:rsidR="00A6794A" w:rsidRPr="005934FC">
        <w:rPr>
          <w:rFonts w:ascii="Arial" w:hAnsi="Arial" w:cs="Arial"/>
          <w:sz w:val="20"/>
          <w:szCs w:val="20"/>
        </w:rPr>
        <w:t xml:space="preserve"> </w:t>
      </w:r>
      <w:r w:rsidR="00CD4F7A" w:rsidRPr="005934FC">
        <w:rPr>
          <w:rFonts w:ascii="Arial" w:hAnsi="Arial" w:cs="Arial"/>
          <w:sz w:val="20"/>
          <w:szCs w:val="20"/>
        </w:rPr>
        <w:t>n</w:t>
      </w:r>
      <w:r w:rsidR="003A6DB9" w:rsidRPr="005934FC">
        <w:rPr>
          <w:rFonts w:ascii="Arial" w:hAnsi="Arial" w:cs="Arial"/>
          <w:sz w:val="20"/>
          <w:szCs w:val="20"/>
        </w:rPr>
        <w:t xml:space="preserve">ot </w:t>
      </w:r>
      <w:r w:rsidR="00A6794A" w:rsidRPr="005934FC">
        <w:rPr>
          <w:rFonts w:ascii="Arial" w:hAnsi="Arial" w:cs="Arial"/>
          <w:sz w:val="20"/>
          <w:szCs w:val="20"/>
        </w:rPr>
        <w:t xml:space="preserve">considered </w:t>
      </w:r>
      <w:r w:rsidR="00CD4F7A" w:rsidRPr="005934FC">
        <w:rPr>
          <w:rFonts w:ascii="Arial" w:hAnsi="Arial" w:cs="Arial"/>
          <w:sz w:val="20"/>
          <w:szCs w:val="20"/>
        </w:rPr>
        <w:t>whenever there were</w:t>
      </w:r>
      <w:r w:rsidR="00A6794A" w:rsidRPr="005934FC">
        <w:rPr>
          <w:rFonts w:ascii="Arial" w:hAnsi="Arial" w:cs="Arial"/>
          <w:sz w:val="20"/>
          <w:szCs w:val="20"/>
        </w:rPr>
        <w:t xml:space="preserve"> vacant positions. </w:t>
      </w:r>
      <w:r w:rsidR="008E1AA0" w:rsidRPr="005934FC">
        <w:rPr>
          <w:rFonts w:ascii="Arial" w:hAnsi="Arial" w:cs="Arial"/>
          <w:sz w:val="20"/>
          <w:szCs w:val="20"/>
        </w:rPr>
        <w:t xml:space="preserve">The </w:t>
      </w:r>
      <w:r w:rsidR="00EE4B1B" w:rsidRPr="005934FC">
        <w:rPr>
          <w:rFonts w:ascii="Arial" w:hAnsi="Arial" w:cs="Arial"/>
          <w:sz w:val="20"/>
          <w:szCs w:val="20"/>
        </w:rPr>
        <w:t>u</w:t>
      </w:r>
      <w:r w:rsidR="008E1AA0" w:rsidRPr="005934FC">
        <w:rPr>
          <w:rFonts w:ascii="Arial" w:hAnsi="Arial" w:cs="Arial"/>
          <w:sz w:val="20"/>
          <w:szCs w:val="20"/>
        </w:rPr>
        <w:t>nion</w:t>
      </w:r>
      <w:r w:rsidR="00A6794A" w:rsidRPr="005934FC">
        <w:rPr>
          <w:rFonts w:ascii="Arial" w:hAnsi="Arial" w:cs="Arial"/>
          <w:sz w:val="20"/>
          <w:szCs w:val="20"/>
        </w:rPr>
        <w:t xml:space="preserve"> highlighted that the </w:t>
      </w:r>
      <w:r w:rsidR="003A46E4" w:rsidRPr="005934FC">
        <w:rPr>
          <w:rFonts w:ascii="Arial" w:hAnsi="Arial" w:cs="Arial"/>
          <w:sz w:val="20"/>
          <w:szCs w:val="20"/>
        </w:rPr>
        <w:t xml:space="preserve">Department </w:t>
      </w:r>
      <w:r w:rsidR="003A6DB9" w:rsidRPr="005934FC">
        <w:rPr>
          <w:rFonts w:ascii="Arial" w:hAnsi="Arial" w:cs="Arial"/>
          <w:sz w:val="20"/>
          <w:szCs w:val="20"/>
        </w:rPr>
        <w:t>need</w:t>
      </w:r>
      <w:r w:rsidR="00F54CF3" w:rsidRPr="005934FC">
        <w:rPr>
          <w:rFonts w:ascii="Arial" w:hAnsi="Arial" w:cs="Arial"/>
          <w:sz w:val="20"/>
          <w:szCs w:val="20"/>
        </w:rPr>
        <w:t>ed</w:t>
      </w:r>
      <w:r w:rsidR="00A6794A" w:rsidRPr="005934FC">
        <w:rPr>
          <w:rFonts w:ascii="Arial" w:hAnsi="Arial" w:cs="Arial"/>
          <w:sz w:val="20"/>
          <w:szCs w:val="20"/>
        </w:rPr>
        <w:t xml:space="preserve"> </w:t>
      </w:r>
      <w:r w:rsidR="000C6BAB" w:rsidRPr="005934FC">
        <w:rPr>
          <w:rFonts w:ascii="Arial" w:hAnsi="Arial" w:cs="Arial"/>
          <w:sz w:val="20"/>
          <w:szCs w:val="20"/>
        </w:rPr>
        <w:t xml:space="preserve">a </w:t>
      </w:r>
      <w:r w:rsidR="00A6794A" w:rsidRPr="005934FC">
        <w:rPr>
          <w:rFonts w:ascii="Arial" w:hAnsi="Arial" w:cs="Arial"/>
          <w:sz w:val="20"/>
          <w:szCs w:val="20"/>
        </w:rPr>
        <w:t>formal succession planning</w:t>
      </w:r>
      <w:r w:rsidR="000C6BAB" w:rsidRPr="005934FC">
        <w:rPr>
          <w:rFonts w:ascii="Arial" w:hAnsi="Arial" w:cs="Arial"/>
          <w:sz w:val="20"/>
          <w:szCs w:val="20"/>
        </w:rPr>
        <w:t xml:space="preserve"> strategy</w:t>
      </w:r>
      <w:r w:rsidR="00A6794A" w:rsidRPr="005934FC">
        <w:rPr>
          <w:rFonts w:ascii="Arial" w:hAnsi="Arial" w:cs="Arial"/>
          <w:sz w:val="20"/>
          <w:szCs w:val="20"/>
        </w:rPr>
        <w:t>.</w:t>
      </w:r>
      <w:r w:rsidR="006F16D4" w:rsidRPr="005934FC">
        <w:rPr>
          <w:rFonts w:ascii="Arial" w:hAnsi="Arial" w:cs="Arial"/>
          <w:sz w:val="20"/>
          <w:szCs w:val="20"/>
        </w:rPr>
        <w:t xml:space="preserve"> One of the major concerns raised by the </w:t>
      </w:r>
      <w:r w:rsidR="00EE4B1B" w:rsidRPr="005934FC">
        <w:rPr>
          <w:rFonts w:ascii="Arial" w:hAnsi="Arial" w:cs="Arial"/>
          <w:sz w:val="20"/>
          <w:szCs w:val="20"/>
        </w:rPr>
        <w:t>u</w:t>
      </w:r>
      <w:r w:rsidR="006F16D4" w:rsidRPr="005934FC">
        <w:rPr>
          <w:rFonts w:ascii="Arial" w:hAnsi="Arial" w:cs="Arial"/>
          <w:sz w:val="20"/>
          <w:szCs w:val="20"/>
        </w:rPr>
        <w:t xml:space="preserve">nion was that the employment equity report indicated that the department </w:t>
      </w:r>
      <w:r w:rsidR="00CE089B" w:rsidRPr="005934FC">
        <w:rPr>
          <w:rFonts w:ascii="Arial" w:hAnsi="Arial" w:cs="Arial"/>
          <w:sz w:val="20"/>
          <w:szCs w:val="20"/>
        </w:rPr>
        <w:t>was</w:t>
      </w:r>
      <w:r w:rsidR="006F16D4" w:rsidRPr="005934FC">
        <w:rPr>
          <w:rFonts w:ascii="Arial" w:hAnsi="Arial" w:cs="Arial"/>
          <w:sz w:val="20"/>
          <w:szCs w:val="20"/>
        </w:rPr>
        <w:t xml:space="preserve"> </w:t>
      </w:r>
      <w:r w:rsidR="00CD4F7A" w:rsidRPr="005934FC">
        <w:rPr>
          <w:rFonts w:ascii="Arial" w:hAnsi="Arial" w:cs="Arial"/>
          <w:sz w:val="20"/>
          <w:szCs w:val="20"/>
        </w:rPr>
        <w:t>ageing</w:t>
      </w:r>
      <w:r w:rsidR="006F16D4" w:rsidRPr="005934FC">
        <w:rPr>
          <w:rFonts w:ascii="Arial" w:hAnsi="Arial" w:cs="Arial"/>
          <w:sz w:val="20"/>
          <w:szCs w:val="20"/>
        </w:rPr>
        <w:t>.</w:t>
      </w:r>
    </w:p>
    <w:p w:rsidR="006F16D4" w:rsidRPr="005934FC" w:rsidRDefault="006F16D4" w:rsidP="005934FC">
      <w:pPr>
        <w:pStyle w:val="ListParagraph"/>
        <w:spacing w:after="0" w:line="240" w:lineRule="auto"/>
        <w:ind w:left="0"/>
        <w:rPr>
          <w:rFonts w:ascii="Arial" w:hAnsi="Arial" w:cs="Arial"/>
          <w:sz w:val="20"/>
          <w:szCs w:val="20"/>
        </w:rPr>
      </w:pPr>
    </w:p>
    <w:p w:rsidR="001F79AB" w:rsidRPr="005934FC" w:rsidRDefault="001F79AB" w:rsidP="005934FC">
      <w:pPr>
        <w:pStyle w:val="ListParagraph"/>
        <w:spacing w:after="0" w:line="240" w:lineRule="auto"/>
        <w:ind w:left="0"/>
        <w:rPr>
          <w:rFonts w:ascii="Arial" w:hAnsi="Arial" w:cs="Arial"/>
          <w:sz w:val="20"/>
          <w:szCs w:val="20"/>
        </w:rPr>
      </w:pPr>
    </w:p>
    <w:p w:rsidR="006F16D4" w:rsidRPr="005934FC" w:rsidRDefault="006F16D4" w:rsidP="005934FC">
      <w:pPr>
        <w:pStyle w:val="ListParagraph"/>
        <w:numPr>
          <w:ilvl w:val="2"/>
          <w:numId w:val="1"/>
        </w:numPr>
        <w:spacing w:after="0" w:line="240" w:lineRule="auto"/>
        <w:rPr>
          <w:rFonts w:ascii="Arial" w:hAnsi="Arial" w:cs="Arial"/>
          <w:b/>
          <w:caps/>
          <w:sz w:val="20"/>
          <w:szCs w:val="20"/>
        </w:rPr>
      </w:pPr>
      <w:r w:rsidRPr="005934FC">
        <w:rPr>
          <w:rFonts w:ascii="Arial" w:hAnsi="Arial" w:cs="Arial"/>
          <w:b/>
          <w:caps/>
          <w:sz w:val="20"/>
          <w:szCs w:val="20"/>
        </w:rPr>
        <w:t xml:space="preserve">NEHAWU’S </w:t>
      </w:r>
      <w:r w:rsidR="00D14081" w:rsidRPr="005934FC">
        <w:rPr>
          <w:rFonts w:ascii="Arial" w:hAnsi="Arial" w:cs="Arial"/>
          <w:b/>
          <w:sz w:val="20"/>
          <w:szCs w:val="20"/>
        </w:rPr>
        <w:t>submission on</w:t>
      </w:r>
      <w:r w:rsidR="00F953BD" w:rsidRPr="005934FC">
        <w:rPr>
          <w:rFonts w:ascii="Arial" w:hAnsi="Arial" w:cs="Arial"/>
          <w:b/>
          <w:caps/>
          <w:sz w:val="20"/>
          <w:szCs w:val="20"/>
        </w:rPr>
        <w:t xml:space="preserve"> </w:t>
      </w:r>
      <w:r w:rsidR="00E00253" w:rsidRPr="005934FC">
        <w:rPr>
          <w:rFonts w:ascii="Arial" w:hAnsi="Arial" w:cs="Arial"/>
          <w:b/>
          <w:sz w:val="20"/>
          <w:szCs w:val="20"/>
        </w:rPr>
        <w:t>Film and</w:t>
      </w:r>
      <w:r w:rsidR="00F229D3" w:rsidRPr="005934FC">
        <w:rPr>
          <w:rFonts w:ascii="Arial" w:hAnsi="Arial" w:cs="Arial"/>
          <w:b/>
          <w:sz w:val="20"/>
          <w:szCs w:val="20"/>
        </w:rPr>
        <w:t xml:space="preserve"> </w:t>
      </w:r>
      <w:r w:rsidR="00F953BD" w:rsidRPr="005934FC">
        <w:rPr>
          <w:rFonts w:ascii="Arial" w:hAnsi="Arial" w:cs="Arial"/>
          <w:b/>
          <w:sz w:val="20"/>
          <w:szCs w:val="20"/>
        </w:rPr>
        <w:t>P</w:t>
      </w:r>
      <w:r w:rsidR="00F229D3" w:rsidRPr="005934FC">
        <w:rPr>
          <w:rFonts w:ascii="Arial" w:hAnsi="Arial" w:cs="Arial"/>
          <w:b/>
          <w:sz w:val="20"/>
          <w:szCs w:val="20"/>
        </w:rPr>
        <w:t xml:space="preserve">ublications </w:t>
      </w:r>
      <w:r w:rsidR="00F953BD" w:rsidRPr="005934FC">
        <w:rPr>
          <w:rFonts w:ascii="Arial" w:hAnsi="Arial" w:cs="Arial"/>
          <w:b/>
          <w:sz w:val="20"/>
          <w:szCs w:val="20"/>
        </w:rPr>
        <w:t>B</w:t>
      </w:r>
      <w:r w:rsidR="00E00253" w:rsidRPr="005934FC">
        <w:rPr>
          <w:rFonts w:ascii="Arial" w:hAnsi="Arial" w:cs="Arial"/>
          <w:b/>
          <w:sz w:val="20"/>
          <w:szCs w:val="20"/>
        </w:rPr>
        <w:t>oard</w:t>
      </w:r>
      <w:r w:rsidR="00F229D3" w:rsidRPr="005934FC">
        <w:rPr>
          <w:rFonts w:ascii="Arial" w:hAnsi="Arial" w:cs="Arial"/>
          <w:b/>
          <w:sz w:val="20"/>
          <w:szCs w:val="20"/>
        </w:rPr>
        <w:t xml:space="preserve"> (</w:t>
      </w:r>
      <w:r w:rsidR="00E00253" w:rsidRPr="005934FC">
        <w:rPr>
          <w:rFonts w:ascii="Arial" w:hAnsi="Arial" w:cs="Arial"/>
          <w:b/>
          <w:sz w:val="20"/>
          <w:szCs w:val="20"/>
        </w:rPr>
        <w:t>FPB</w:t>
      </w:r>
      <w:r w:rsidR="00F229D3" w:rsidRPr="005934FC">
        <w:rPr>
          <w:rFonts w:ascii="Arial" w:hAnsi="Arial" w:cs="Arial"/>
          <w:b/>
          <w:caps/>
          <w:sz w:val="20"/>
          <w:szCs w:val="20"/>
        </w:rPr>
        <w:t>)</w:t>
      </w:r>
    </w:p>
    <w:p w:rsidR="00131042" w:rsidRPr="005934FC" w:rsidRDefault="00533D94" w:rsidP="005934FC">
      <w:pPr>
        <w:pStyle w:val="ListParagraph"/>
        <w:spacing w:after="0" w:line="240" w:lineRule="auto"/>
        <w:ind w:left="0"/>
        <w:rPr>
          <w:rFonts w:ascii="Arial" w:hAnsi="Arial" w:cs="Arial"/>
          <w:sz w:val="20"/>
          <w:szCs w:val="20"/>
        </w:rPr>
      </w:pPr>
      <w:r w:rsidRPr="005934FC">
        <w:rPr>
          <w:rFonts w:ascii="Arial" w:hAnsi="Arial" w:cs="Arial"/>
          <w:sz w:val="20"/>
          <w:szCs w:val="20"/>
        </w:rPr>
        <w:t>NEHAWU</w:t>
      </w:r>
      <w:r w:rsidR="000C3E34" w:rsidRPr="005934FC">
        <w:rPr>
          <w:rFonts w:ascii="Arial" w:hAnsi="Arial" w:cs="Arial"/>
          <w:sz w:val="20"/>
          <w:szCs w:val="20"/>
        </w:rPr>
        <w:t xml:space="preserve"> submitted that one of the major problems </w:t>
      </w:r>
      <w:r w:rsidR="00416BBE" w:rsidRPr="005934FC">
        <w:rPr>
          <w:rFonts w:ascii="Arial" w:hAnsi="Arial" w:cs="Arial"/>
          <w:sz w:val="20"/>
          <w:szCs w:val="20"/>
        </w:rPr>
        <w:t>was</w:t>
      </w:r>
      <w:r w:rsidR="000C3E34" w:rsidRPr="005934FC">
        <w:rPr>
          <w:rFonts w:ascii="Arial" w:hAnsi="Arial" w:cs="Arial"/>
          <w:sz w:val="20"/>
          <w:szCs w:val="20"/>
        </w:rPr>
        <w:t xml:space="preserve"> that salary negotiations </w:t>
      </w:r>
      <w:r w:rsidR="00416BBE" w:rsidRPr="005934FC">
        <w:rPr>
          <w:rFonts w:ascii="Arial" w:hAnsi="Arial" w:cs="Arial"/>
          <w:sz w:val="20"/>
          <w:szCs w:val="20"/>
        </w:rPr>
        <w:t>were</w:t>
      </w:r>
      <w:r w:rsidR="000C3E34" w:rsidRPr="005934FC">
        <w:rPr>
          <w:rFonts w:ascii="Arial" w:hAnsi="Arial" w:cs="Arial"/>
          <w:sz w:val="20"/>
          <w:szCs w:val="20"/>
        </w:rPr>
        <w:t xml:space="preserve"> always delayed due to the time it takes for the </w:t>
      </w:r>
      <w:r w:rsidR="003A6DB9" w:rsidRPr="005934FC">
        <w:rPr>
          <w:rFonts w:ascii="Arial" w:hAnsi="Arial" w:cs="Arial"/>
          <w:sz w:val="20"/>
          <w:szCs w:val="20"/>
        </w:rPr>
        <w:t xml:space="preserve">FPB </w:t>
      </w:r>
      <w:r w:rsidR="000C3E34" w:rsidRPr="005934FC">
        <w:rPr>
          <w:rFonts w:ascii="Arial" w:hAnsi="Arial" w:cs="Arial"/>
          <w:sz w:val="20"/>
          <w:szCs w:val="20"/>
        </w:rPr>
        <w:t xml:space="preserve">Council to engage organised labour. This </w:t>
      </w:r>
      <w:r w:rsidR="00653E5B" w:rsidRPr="005934FC">
        <w:rPr>
          <w:rFonts w:ascii="Arial" w:hAnsi="Arial" w:cs="Arial"/>
          <w:sz w:val="20"/>
          <w:szCs w:val="20"/>
        </w:rPr>
        <w:t>was</w:t>
      </w:r>
      <w:r w:rsidR="000C3E34" w:rsidRPr="005934FC">
        <w:rPr>
          <w:rFonts w:ascii="Arial" w:hAnsi="Arial" w:cs="Arial"/>
          <w:sz w:val="20"/>
          <w:szCs w:val="20"/>
        </w:rPr>
        <w:t xml:space="preserve"> exacerbated by the fact that the leadership </w:t>
      </w:r>
      <w:r w:rsidR="004E3880" w:rsidRPr="005934FC">
        <w:rPr>
          <w:rFonts w:ascii="Arial" w:hAnsi="Arial" w:cs="Arial"/>
          <w:sz w:val="20"/>
          <w:szCs w:val="20"/>
        </w:rPr>
        <w:t xml:space="preserve">needed to be more consultative and </w:t>
      </w:r>
      <w:r w:rsidR="000C3E34" w:rsidRPr="005934FC">
        <w:rPr>
          <w:rFonts w:ascii="Arial" w:hAnsi="Arial" w:cs="Arial"/>
          <w:sz w:val="20"/>
          <w:szCs w:val="20"/>
        </w:rPr>
        <w:t>need</w:t>
      </w:r>
      <w:r w:rsidR="00653E5B" w:rsidRPr="005934FC">
        <w:rPr>
          <w:rFonts w:ascii="Arial" w:hAnsi="Arial" w:cs="Arial"/>
          <w:sz w:val="20"/>
          <w:szCs w:val="20"/>
        </w:rPr>
        <w:t>ed</w:t>
      </w:r>
      <w:r w:rsidR="000C3E34" w:rsidRPr="005934FC">
        <w:rPr>
          <w:rFonts w:ascii="Arial" w:hAnsi="Arial" w:cs="Arial"/>
          <w:sz w:val="20"/>
          <w:szCs w:val="20"/>
        </w:rPr>
        <w:t xml:space="preserve"> to have a better attitude towards the staff, and this</w:t>
      </w:r>
      <w:r w:rsidR="00653E5B" w:rsidRPr="005934FC">
        <w:rPr>
          <w:rFonts w:ascii="Arial" w:hAnsi="Arial" w:cs="Arial"/>
          <w:sz w:val="20"/>
          <w:szCs w:val="20"/>
        </w:rPr>
        <w:t xml:space="preserve"> </w:t>
      </w:r>
      <w:r w:rsidR="000C3E34" w:rsidRPr="005934FC">
        <w:rPr>
          <w:rFonts w:ascii="Arial" w:hAnsi="Arial" w:cs="Arial"/>
          <w:sz w:val="20"/>
          <w:szCs w:val="20"/>
        </w:rPr>
        <w:t xml:space="preserve">led to </w:t>
      </w:r>
      <w:r w:rsidR="00653E5B" w:rsidRPr="005934FC">
        <w:rPr>
          <w:rFonts w:ascii="Arial" w:hAnsi="Arial" w:cs="Arial"/>
          <w:sz w:val="20"/>
          <w:szCs w:val="20"/>
        </w:rPr>
        <w:t>the staff's</w:t>
      </w:r>
      <w:r w:rsidR="000C3E34" w:rsidRPr="005934FC">
        <w:rPr>
          <w:rFonts w:ascii="Arial" w:hAnsi="Arial" w:cs="Arial"/>
          <w:sz w:val="20"/>
          <w:szCs w:val="20"/>
        </w:rPr>
        <w:t xml:space="preserve"> low morale. The </w:t>
      </w:r>
      <w:r w:rsidR="003A46E4" w:rsidRPr="005934FC">
        <w:rPr>
          <w:rFonts w:ascii="Arial" w:hAnsi="Arial" w:cs="Arial"/>
          <w:sz w:val="20"/>
          <w:szCs w:val="20"/>
        </w:rPr>
        <w:t xml:space="preserve">Entity </w:t>
      </w:r>
      <w:r w:rsidR="000C3E34" w:rsidRPr="005934FC">
        <w:rPr>
          <w:rFonts w:ascii="Arial" w:hAnsi="Arial" w:cs="Arial"/>
          <w:sz w:val="20"/>
          <w:szCs w:val="20"/>
        </w:rPr>
        <w:t>ha</w:t>
      </w:r>
      <w:r w:rsidR="00354A5E" w:rsidRPr="005934FC">
        <w:rPr>
          <w:rFonts w:ascii="Arial" w:hAnsi="Arial" w:cs="Arial"/>
          <w:sz w:val="20"/>
          <w:szCs w:val="20"/>
        </w:rPr>
        <w:t>d</w:t>
      </w:r>
      <w:r w:rsidR="000C3E34" w:rsidRPr="005934FC">
        <w:rPr>
          <w:rFonts w:ascii="Arial" w:hAnsi="Arial" w:cs="Arial"/>
          <w:sz w:val="20"/>
          <w:szCs w:val="20"/>
        </w:rPr>
        <w:t xml:space="preserve"> failed </w:t>
      </w:r>
      <w:r w:rsidR="004E3880" w:rsidRPr="005934FC">
        <w:rPr>
          <w:rFonts w:ascii="Arial" w:hAnsi="Arial" w:cs="Arial"/>
          <w:sz w:val="20"/>
          <w:szCs w:val="20"/>
        </w:rPr>
        <w:t xml:space="preserve">on </w:t>
      </w:r>
      <w:r w:rsidR="000C3E34" w:rsidRPr="005934FC">
        <w:rPr>
          <w:rFonts w:ascii="Arial" w:hAnsi="Arial" w:cs="Arial"/>
          <w:sz w:val="20"/>
          <w:szCs w:val="20"/>
        </w:rPr>
        <w:t>numerous</w:t>
      </w:r>
      <w:r w:rsidR="004E3880" w:rsidRPr="005934FC">
        <w:rPr>
          <w:rFonts w:ascii="Arial" w:hAnsi="Arial" w:cs="Arial"/>
          <w:sz w:val="20"/>
          <w:szCs w:val="20"/>
        </w:rPr>
        <w:t xml:space="preserve"> instances </w:t>
      </w:r>
      <w:r w:rsidR="000C3E34" w:rsidRPr="005934FC">
        <w:rPr>
          <w:rFonts w:ascii="Arial" w:hAnsi="Arial" w:cs="Arial"/>
          <w:sz w:val="20"/>
          <w:szCs w:val="20"/>
        </w:rPr>
        <w:t xml:space="preserve">to pay performance bonuses </w:t>
      </w:r>
      <w:r w:rsidR="00FD239F" w:rsidRPr="005934FC">
        <w:rPr>
          <w:rFonts w:ascii="Arial" w:hAnsi="Arial" w:cs="Arial"/>
          <w:sz w:val="20"/>
          <w:szCs w:val="20"/>
        </w:rPr>
        <w:t>despite</w:t>
      </w:r>
      <w:r w:rsidR="000C3E34" w:rsidRPr="005934FC">
        <w:rPr>
          <w:rFonts w:ascii="Arial" w:hAnsi="Arial" w:cs="Arial"/>
          <w:sz w:val="20"/>
          <w:szCs w:val="20"/>
        </w:rPr>
        <w:t xml:space="preserve"> the number of clean audits.</w:t>
      </w:r>
      <w:r w:rsidR="007C3563" w:rsidRPr="005934FC">
        <w:rPr>
          <w:rFonts w:ascii="Arial" w:hAnsi="Arial" w:cs="Arial"/>
          <w:sz w:val="20"/>
          <w:szCs w:val="20"/>
        </w:rPr>
        <w:t xml:space="preserve"> No one </w:t>
      </w:r>
      <w:r w:rsidR="00653E5B" w:rsidRPr="005934FC">
        <w:rPr>
          <w:rFonts w:ascii="Arial" w:hAnsi="Arial" w:cs="Arial"/>
          <w:sz w:val="20"/>
          <w:szCs w:val="20"/>
        </w:rPr>
        <w:t>was</w:t>
      </w:r>
      <w:r w:rsidR="007C3563" w:rsidRPr="005934FC">
        <w:rPr>
          <w:rFonts w:ascii="Arial" w:hAnsi="Arial" w:cs="Arial"/>
          <w:sz w:val="20"/>
          <w:szCs w:val="20"/>
        </w:rPr>
        <w:t xml:space="preserve"> prepared to take responsibility </w:t>
      </w:r>
      <w:r w:rsidR="007C3563" w:rsidRPr="005934FC">
        <w:rPr>
          <w:rFonts w:ascii="Arial" w:hAnsi="Arial" w:cs="Arial"/>
          <w:sz w:val="20"/>
          <w:szCs w:val="20"/>
        </w:rPr>
        <w:lastRenderedPageBreak/>
        <w:t xml:space="preserve">between Executive Management and the Council. The </w:t>
      </w:r>
      <w:r w:rsidR="00EE4B1B" w:rsidRPr="005934FC">
        <w:rPr>
          <w:rFonts w:ascii="Arial" w:hAnsi="Arial" w:cs="Arial"/>
          <w:sz w:val="20"/>
          <w:szCs w:val="20"/>
        </w:rPr>
        <w:t>u</w:t>
      </w:r>
      <w:r w:rsidR="007C3563" w:rsidRPr="005934FC">
        <w:rPr>
          <w:rFonts w:ascii="Arial" w:hAnsi="Arial" w:cs="Arial"/>
          <w:sz w:val="20"/>
          <w:szCs w:val="20"/>
        </w:rPr>
        <w:t xml:space="preserve">nion further mentioned that there </w:t>
      </w:r>
      <w:r w:rsidR="00A7663E" w:rsidRPr="005934FC">
        <w:rPr>
          <w:rFonts w:ascii="Arial" w:hAnsi="Arial" w:cs="Arial"/>
          <w:sz w:val="20"/>
          <w:szCs w:val="20"/>
        </w:rPr>
        <w:t>needed to be more alignment</w:t>
      </w:r>
      <w:r w:rsidR="007C3563" w:rsidRPr="005934FC">
        <w:rPr>
          <w:rFonts w:ascii="Arial" w:hAnsi="Arial" w:cs="Arial"/>
          <w:sz w:val="20"/>
          <w:szCs w:val="20"/>
        </w:rPr>
        <w:t xml:space="preserve"> between the funding of the tertiary studies and the </w:t>
      </w:r>
      <w:r w:rsidR="000A6667" w:rsidRPr="005934FC">
        <w:rPr>
          <w:rFonts w:ascii="Arial" w:hAnsi="Arial" w:cs="Arial"/>
          <w:sz w:val="20"/>
          <w:szCs w:val="20"/>
        </w:rPr>
        <w:t>skill sets</w:t>
      </w:r>
      <w:r w:rsidR="007C3563" w:rsidRPr="005934FC">
        <w:rPr>
          <w:rFonts w:ascii="Arial" w:hAnsi="Arial" w:cs="Arial"/>
          <w:sz w:val="20"/>
          <w:szCs w:val="20"/>
        </w:rPr>
        <w:t xml:space="preserve"> needed at the </w:t>
      </w:r>
      <w:r w:rsidR="00B35176" w:rsidRPr="005934FC">
        <w:rPr>
          <w:rFonts w:ascii="Arial" w:hAnsi="Arial" w:cs="Arial"/>
          <w:sz w:val="20"/>
          <w:szCs w:val="20"/>
        </w:rPr>
        <w:t>Entity</w:t>
      </w:r>
      <w:r w:rsidR="007C3563" w:rsidRPr="005934FC">
        <w:rPr>
          <w:rFonts w:ascii="Arial" w:hAnsi="Arial" w:cs="Arial"/>
          <w:sz w:val="20"/>
          <w:szCs w:val="20"/>
        </w:rPr>
        <w:t>.</w:t>
      </w:r>
      <w:r w:rsidR="00283E3B" w:rsidRPr="005934FC">
        <w:rPr>
          <w:rFonts w:ascii="Arial" w:hAnsi="Arial" w:cs="Arial"/>
          <w:sz w:val="20"/>
          <w:szCs w:val="20"/>
        </w:rPr>
        <w:t xml:space="preserve"> </w:t>
      </w:r>
      <w:r w:rsidR="00BA4F10" w:rsidRPr="005934FC">
        <w:rPr>
          <w:rFonts w:ascii="Arial" w:hAnsi="Arial" w:cs="Arial"/>
          <w:sz w:val="20"/>
          <w:szCs w:val="20"/>
        </w:rPr>
        <w:t>NEHAWU also indicated</w:t>
      </w:r>
      <w:r w:rsidR="00283E3B" w:rsidRPr="005934FC">
        <w:rPr>
          <w:rFonts w:ascii="Arial" w:hAnsi="Arial" w:cs="Arial"/>
          <w:sz w:val="20"/>
          <w:szCs w:val="20"/>
        </w:rPr>
        <w:t xml:space="preserve"> </w:t>
      </w:r>
      <w:r w:rsidR="00BA4F10" w:rsidRPr="005934FC">
        <w:rPr>
          <w:rFonts w:ascii="Arial" w:hAnsi="Arial" w:cs="Arial"/>
          <w:sz w:val="20"/>
          <w:szCs w:val="20"/>
        </w:rPr>
        <w:t xml:space="preserve">there had </w:t>
      </w:r>
      <w:r w:rsidR="00283E3B" w:rsidRPr="005934FC">
        <w:rPr>
          <w:rFonts w:ascii="Arial" w:hAnsi="Arial" w:cs="Arial"/>
          <w:sz w:val="20"/>
          <w:szCs w:val="20"/>
        </w:rPr>
        <w:t xml:space="preserve">been </w:t>
      </w:r>
      <w:r w:rsidR="00B44513" w:rsidRPr="005934FC">
        <w:rPr>
          <w:rFonts w:ascii="Arial" w:hAnsi="Arial" w:cs="Arial"/>
          <w:sz w:val="20"/>
          <w:szCs w:val="20"/>
        </w:rPr>
        <w:t>several</w:t>
      </w:r>
      <w:r w:rsidR="00283E3B" w:rsidRPr="005934FC">
        <w:rPr>
          <w:rFonts w:ascii="Arial" w:hAnsi="Arial" w:cs="Arial"/>
          <w:sz w:val="20"/>
          <w:szCs w:val="20"/>
        </w:rPr>
        <w:t xml:space="preserve"> international study trips which </w:t>
      </w:r>
      <w:r w:rsidR="00DC1766" w:rsidRPr="005934FC">
        <w:rPr>
          <w:rFonts w:ascii="Arial" w:hAnsi="Arial" w:cs="Arial"/>
          <w:sz w:val="20"/>
          <w:szCs w:val="20"/>
        </w:rPr>
        <w:t xml:space="preserve">did not </w:t>
      </w:r>
      <w:r w:rsidR="00283E3B" w:rsidRPr="005934FC">
        <w:rPr>
          <w:rFonts w:ascii="Arial" w:hAnsi="Arial" w:cs="Arial"/>
          <w:sz w:val="20"/>
          <w:szCs w:val="20"/>
        </w:rPr>
        <w:t>benefit</w:t>
      </w:r>
      <w:r w:rsidR="00DC1766" w:rsidRPr="005934FC">
        <w:rPr>
          <w:rFonts w:ascii="Arial" w:hAnsi="Arial" w:cs="Arial"/>
          <w:sz w:val="20"/>
          <w:szCs w:val="20"/>
        </w:rPr>
        <w:t xml:space="preserve"> the rest of the staff members</w:t>
      </w:r>
      <w:r w:rsidR="00283E3B" w:rsidRPr="005934FC">
        <w:rPr>
          <w:rFonts w:ascii="Arial" w:hAnsi="Arial" w:cs="Arial"/>
          <w:sz w:val="20"/>
          <w:szCs w:val="20"/>
        </w:rPr>
        <w:t xml:space="preserve"> and </w:t>
      </w:r>
      <w:r w:rsidR="00BA4F10" w:rsidRPr="005934FC">
        <w:rPr>
          <w:rFonts w:ascii="Arial" w:hAnsi="Arial" w:cs="Arial"/>
          <w:sz w:val="20"/>
          <w:szCs w:val="20"/>
        </w:rPr>
        <w:t xml:space="preserve">that </w:t>
      </w:r>
      <w:r w:rsidR="00DC1766" w:rsidRPr="005934FC">
        <w:rPr>
          <w:rFonts w:ascii="Arial" w:hAnsi="Arial" w:cs="Arial"/>
          <w:sz w:val="20"/>
          <w:szCs w:val="20"/>
        </w:rPr>
        <w:t xml:space="preserve">these trips </w:t>
      </w:r>
      <w:r w:rsidR="00E41470" w:rsidRPr="005934FC">
        <w:rPr>
          <w:rFonts w:ascii="Arial" w:hAnsi="Arial" w:cs="Arial"/>
          <w:sz w:val="20"/>
          <w:szCs w:val="20"/>
        </w:rPr>
        <w:t>w</w:t>
      </w:r>
      <w:r w:rsidR="00DC1766" w:rsidRPr="005934FC">
        <w:rPr>
          <w:rFonts w:ascii="Arial" w:hAnsi="Arial" w:cs="Arial"/>
          <w:sz w:val="20"/>
          <w:szCs w:val="20"/>
        </w:rPr>
        <w:t>ere</w:t>
      </w:r>
      <w:r w:rsidR="00E41470" w:rsidRPr="005934FC">
        <w:rPr>
          <w:rFonts w:ascii="Arial" w:hAnsi="Arial" w:cs="Arial"/>
          <w:sz w:val="20"/>
          <w:szCs w:val="20"/>
        </w:rPr>
        <w:t xml:space="preserve"> </w:t>
      </w:r>
      <w:r w:rsidR="00DC1766" w:rsidRPr="005934FC">
        <w:rPr>
          <w:rFonts w:ascii="Arial" w:hAnsi="Arial" w:cs="Arial"/>
          <w:sz w:val="20"/>
          <w:szCs w:val="20"/>
        </w:rPr>
        <w:t>only applicable to a small group</w:t>
      </w:r>
      <w:r w:rsidR="00283E3B" w:rsidRPr="005934FC">
        <w:rPr>
          <w:rFonts w:ascii="Arial" w:hAnsi="Arial" w:cs="Arial"/>
          <w:sz w:val="20"/>
          <w:szCs w:val="20"/>
        </w:rPr>
        <w:t>.</w:t>
      </w:r>
    </w:p>
    <w:p w:rsidR="00BA4F10" w:rsidRPr="005934FC" w:rsidRDefault="00BA4F10" w:rsidP="005934FC">
      <w:pPr>
        <w:pStyle w:val="ListParagraph"/>
        <w:spacing w:after="0" w:line="240" w:lineRule="auto"/>
        <w:ind w:left="0"/>
        <w:rPr>
          <w:rFonts w:ascii="Arial" w:hAnsi="Arial" w:cs="Arial"/>
          <w:sz w:val="20"/>
          <w:szCs w:val="20"/>
        </w:rPr>
      </w:pPr>
    </w:p>
    <w:p w:rsidR="00F61608" w:rsidRPr="005934FC" w:rsidRDefault="00E26E38" w:rsidP="005934FC">
      <w:pPr>
        <w:pStyle w:val="ListParagraph"/>
        <w:spacing w:after="0" w:line="240" w:lineRule="auto"/>
        <w:ind w:left="0"/>
        <w:rPr>
          <w:rFonts w:ascii="Arial" w:hAnsi="Arial" w:cs="Arial"/>
          <w:sz w:val="20"/>
          <w:szCs w:val="20"/>
        </w:rPr>
      </w:pPr>
      <w:r w:rsidRPr="005934FC">
        <w:rPr>
          <w:rFonts w:ascii="Arial" w:hAnsi="Arial" w:cs="Arial"/>
          <w:sz w:val="20"/>
          <w:szCs w:val="20"/>
        </w:rPr>
        <w:t xml:space="preserve">The </w:t>
      </w:r>
      <w:r w:rsidR="00EE4B1B" w:rsidRPr="005934FC">
        <w:rPr>
          <w:rFonts w:ascii="Arial" w:hAnsi="Arial" w:cs="Arial"/>
          <w:sz w:val="20"/>
          <w:szCs w:val="20"/>
        </w:rPr>
        <w:t>u</w:t>
      </w:r>
      <w:r w:rsidRPr="005934FC">
        <w:rPr>
          <w:rFonts w:ascii="Arial" w:hAnsi="Arial" w:cs="Arial"/>
          <w:sz w:val="20"/>
          <w:szCs w:val="20"/>
        </w:rPr>
        <w:t xml:space="preserve">nion further highlighted that there </w:t>
      </w:r>
      <w:r w:rsidR="005761D0" w:rsidRPr="005934FC">
        <w:rPr>
          <w:rFonts w:ascii="Arial" w:hAnsi="Arial" w:cs="Arial"/>
          <w:sz w:val="20"/>
          <w:szCs w:val="20"/>
        </w:rPr>
        <w:t>had</w:t>
      </w:r>
      <w:r w:rsidRPr="005934FC">
        <w:rPr>
          <w:rFonts w:ascii="Arial" w:hAnsi="Arial" w:cs="Arial"/>
          <w:sz w:val="20"/>
          <w:szCs w:val="20"/>
        </w:rPr>
        <w:t xml:space="preserve"> been a continuous change of management structure without </w:t>
      </w:r>
      <w:r w:rsidR="005761D0" w:rsidRPr="005934FC">
        <w:rPr>
          <w:rFonts w:ascii="Arial" w:hAnsi="Arial" w:cs="Arial"/>
          <w:sz w:val="20"/>
          <w:szCs w:val="20"/>
        </w:rPr>
        <w:t xml:space="preserve">formal consultation with staff and labour. There was also a complaint </w:t>
      </w:r>
      <w:r w:rsidR="00835147" w:rsidRPr="005934FC">
        <w:rPr>
          <w:rFonts w:ascii="Arial" w:hAnsi="Arial" w:cs="Arial"/>
          <w:sz w:val="20"/>
          <w:szCs w:val="20"/>
        </w:rPr>
        <w:t>about</w:t>
      </w:r>
      <w:r w:rsidR="005761D0" w:rsidRPr="005934FC">
        <w:rPr>
          <w:rFonts w:ascii="Arial" w:hAnsi="Arial" w:cs="Arial"/>
          <w:sz w:val="20"/>
          <w:szCs w:val="20"/>
        </w:rPr>
        <w:t xml:space="preserve"> the </w:t>
      </w:r>
      <w:r w:rsidR="00F229D3" w:rsidRPr="005934FC">
        <w:rPr>
          <w:rFonts w:ascii="Arial" w:hAnsi="Arial" w:cs="Arial"/>
          <w:sz w:val="20"/>
          <w:szCs w:val="20"/>
        </w:rPr>
        <w:t xml:space="preserve">FPB </w:t>
      </w:r>
      <w:r w:rsidR="00F00FD0" w:rsidRPr="005934FC">
        <w:rPr>
          <w:rFonts w:ascii="Arial" w:hAnsi="Arial" w:cs="Arial"/>
          <w:sz w:val="20"/>
          <w:szCs w:val="20"/>
        </w:rPr>
        <w:t>Council's</w:t>
      </w:r>
      <w:r w:rsidR="005761D0" w:rsidRPr="005934FC">
        <w:rPr>
          <w:rFonts w:ascii="Arial" w:hAnsi="Arial" w:cs="Arial"/>
          <w:sz w:val="20"/>
          <w:szCs w:val="20"/>
        </w:rPr>
        <w:t xml:space="preserve"> interference in operational matters. The </w:t>
      </w:r>
      <w:r w:rsidR="00EE4B1B" w:rsidRPr="005934FC">
        <w:rPr>
          <w:rFonts w:ascii="Arial" w:hAnsi="Arial" w:cs="Arial"/>
          <w:sz w:val="20"/>
          <w:szCs w:val="20"/>
        </w:rPr>
        <w:t>u</w:t>
      </w:r>
      <w:r w:rsidR="005761D0" w:rsidRPr="005934FC">
        <w:rPr>
          <w:rFonts w:ascii="Arial" w:hAnsi="Arial" w:cs="Arial"/>
          <w:sz w:val="20"/>
          <w:szCs w:val="20"/>
        </w:rPr>
        <w:t xml:space="preserve">nion also submitted that there </w:t>
      </w:r>
      <w:r w:rsidR="00C27641" w:rsidRPr="005934FC">
        <w:rPr>
          <w:rFonts w:ascii="Arial" w:hAnsi="Arial" w:cs="Arial"/>
          <w:sz w:val="20"/>
          <w:szCs w:val="20"/>
        </w:rPr>
        <w:t>had</w:t>
      </w:r>
      <w:r w:rsidR="005761D0" w:rsidRPr="005934FC">
        <w:rPr>
          <w:rFonts w:ascii="Arial" w:hAnsi="Arial" w:cs="Arial"/>
          <w:sz w:val="20"/>
          <w:szCs w:val="20"/>
        </w:rPr>
        <w:t xml:space="preserve"> been a lack of transparency from the entity and that there </w:t>
      </w:r>
      <w:r w:rsidR="00CE089B" w:rsidRPr="005934FC">
        <w:rPr>
          <w:rFonts w:ascii="Arial" w:hAnsi="Arial" w:cs="Arial"/>
          <w:sz w:val="20"/>
          <w:szCs w:val="20"/>
        </w:rPr>
        <w:t xml:space="preserve">had </w:t>
      </w:r>
      <w:r w:rsidR="005761D0" w:rsidRPr="005934FC">
        <w:rPr>
          <w:rFonts w:ascii="Arial" w:hAnsi="Arial" w:cs="Arial"/>
          <w:sz w:val="20"/>
          <w:szCs w:val="20"/>
        </w:rPr>
        <w:t>been a number of investigations on the overpayment of certain staff members, but the final report back is never shared with labour.</w:t>
      </w:r>
      <w:r w:rsidR="007C3563" w:rsidRPr="005934FC">
        <w:rPr>
          <w:rFonts w:ascii="Arial" w:hAnsi="Arial" w:cs="Arial"/>
          <w:sz w:val="20"/>
          <w:szCs w:val="20"/>
        </w:rPr>
        <w:t xml:space="preserve"> </w:t>
      </w:r>
    </w:p>
    <w:p w:rsidR="00CA2236" w:rsidRPr="005934FC" w:rsidRDefault="00CA2236" w:rsidP="005934FC">
      <w:pPr>
        <w:pStyle w:val="ListParagraph"/>
        <w:spacing w:after="0" w:line="240" w:lineRule="auto"/>
        <w:ind w:left="0"/>
        <w:rPr>
          <w:rFonts w:ascii="Arial" w:hAnsi="Arial" w:cs="Arial"/>
          <w:sz w:val="20"/>
          <w:szCs w:val="20"/>
        </w:rPr>
      </w:pPr>
    </w:p>
    <w:p w:rsidR="00CA2236" w:rsidRPr="005934FC" w:rsidRDefault="00CA2236" w:rsidP="005934FC">
      <w:pPr>
        <w:pStyle w:val="ListParagraph"/>
        <w:numPr>
          <w:ilvl w:val="2"/>
          <w:numId w:val="1"/>
        </w:numPr>
        <w:spacing w:after="0" w:line="240" w:lineRule="auto"/>
        <w:rPr>
          <w:rFonts w:ascii="Arial" w:hAnsi="Arial" w:cs="Arial"/>
          <w:b/>
          <w:caps/>
          <w:sz w:val="20"/>
          <w:szCs w:val="20"/>
        </w:rPr>
      </w:pPr>
      <w:r w:rsidRPr="005934FC">
        <w:rPr>
          <w:rFonts w:ascii="Arial" w:hAnsi="Arial" w:cs="Arial"/>
          <w:b/>
          <w:caps/>
          <w:sz w:val="20"/>
          <w:szCs w:val="20"/>
        </w:rPr>
        <w:t xml:space="preserve">NEHAWU’S </w:t>
      </w:r>
      <w:r w:rsidR="00D14081" w:rsidRPr="005934FC">
        <w:rPr>
          <w:rFonts w:ascii="Arial" w:hAnsi="Arial" w:cs="Arial"/>
          <w:b/>
          <w:sz w:val="20"/>
          <w:szCs w:val="20"/>
        </w:rPr>
        <w:t xml:space="preserve">submission on </w:t>
      </w:r>
      <w:r w:rsidRPr="005934FC">
        <w:rPr>
          <w:rFonts w:ascii="Arial" w:hAnsi="Arial" w:cs="Arial"/>
          <w:b/>
          <w:caps/>
          <w:sz w:val="20"/>
          <w:szCs w:val="20"/>
        </w:rPr>
        <w:t>ICASA</w:t>
      </w:r>
    </w:p>
    <w:p w:rsidR="003B5E88" w:rsidRPr="005934FC" w:rsidRDefault="00B47114" w:rsidP="005934FC">
      <w:pPr>
        <w:spacing w:after="0" w:line="240" w:lineRule="auto"/>
        <w:rPr>
          <w:rFonts w:ascii="Arial" w:hAnsi="Arial" w:cs="Arial"/>
          <w:sz w:val="20"/>
          <w:szCs w:val="20"/>
        </w:rPr>
      </w:pPr>
      <w:r w:rsidRPr="005934FC">
        <w:rPr>
          <w:rFonts w:ascii="Arial" w:hAnsi="Arial" w:cs="Arial"/>
          <w:sz w:val="20"/>
          <w:szCs w:val="20"/>
        </w:rPr>
        <w:t>NEHAWU submitted that the delayed appointment of the ICASA Chairperson was creating instability in the organisation.</w:t>
      </w:r>
      <w:r w:rsidR="00010358" w:rsidRPr="005934FC">
        <w:rPr>
          <w:rFonts w:ascii="Arial" w:hAnsi="Arial" w:cs="Arial"/>
          <w:sz w:val="20"/>
          <w:szCs w:val="20"/>
        </w:rPr>
        <w:t xml:space="preserve"> One of the issues raised is </w:t>
      </w:r>
      <w:r w:rsidR="00F00AFD" w:rsidRPr="005934FC">
        <w:rPr>
          <w:rFonts w:ascii="Arial" w:hAnsi="Arial" w:cs="Arial"/>
          <w:sz w:val="20"/>
          <w:szCs w:val="20"/>
        </w:rPr>
        <w:t xml:space="preserve">that </w:t>
      </w:r>
      <w:r w:rsidR="00010358" w:rsidRPr="005934FC">
        <w:rPr>
          <w:rFonts w:ascii="Arial" w:hAnsi="Arial" w:cs="Arial"/>
          <w:sz w:val="20"/>
          <w:szCs w:val="20"/>
        </w:rPr>
        <w:t>the revenue collected from the spectrum sale goes to the national fiscus and hardly benefits the Entity or the staff.</w:t>
      </w:r>
      <w:r w:rsidR="00F96CE5" w:rsidRPr="005934FC">
        <w:rPr>
          <w:rFonts w:ascii="Arial" w:hAnsi="Arial" w:cs="Arial"/>
          <w:sz w:val="20"/>
          <w:szCs w:val="20"/>
        </w:rPr>
        <w:t xml:space="preserve"> </w:t>
      </w:r>
      <w:r w:rsidR="007C3563" w:rsidRPr="005934FC">
        <w:rPr>
          <w:rFonts w:ascii="Arial" w:hAnsi="Arial" w:cs="Arial"/>
          <w:sz w:val="20"/>
          <w:szCs w:val="20"/>
        </w:rPr>
        <w:t xml:space="preserve">The issue of the appointment of the former </w:t>
      </w:r>
      <w:r w:rsidR="00CC23F5" w:rsidRPr="005934FC">
        <w:rPr>
          <w:rFonts w:ascii="Arial" w:hAnsi="Arial" w:cs="Arial"/>
          <w:sz w:val="20"/>
          <w:szCs w:val="20"/>
        </w:rPr>
        <w:t>Chief Executive Officer (</w:t>
      </w:r>
      <w:r w:rsidR="007C3563" w:rsidRPr="005934FC">
        <w:rPr>
          <w:rFonts w:ascii="Arial" w:hAnsi="Arial" w:cs="Arial"/>
          <w:sz w:val="20"/>
          <w:szCs w:val="20"/>
        </w:rPr>
        <w:t>CEO</w:t>
      </w:r>
      <w:r w:rsidR="00376AD0" w:rsidRPr="005934FC">
        <w:rPr>
          <w:rFonts w:ascii="Arial" w:hAnsi="Arial" w:cs="Arial"/>
          <w:sz w:val="20"/>
          <w:szCs w:val="20"/>
        </w:rPr>
        <w:t xml:space="preserve">) </w:t>
      </w:r>
      <w:r w:rsidR="007C3563" w:rsidRPr="005934FC">
        <w:rPr>
          <w:rFonts w:ascii="Arial" w:hAnsi="Arial" w:cs="Arial"/>
          <w:sz w:val="20"/>
          <w:szCs w:val="20"/>
        </w:rPr>
        <w:t xml:space="preserve">and </w:t>
      </w:r>
      <w:r w:rsidR="00653E5B" w:rsidRPr="005934FC">
        <w:rPr>
          <w:rFonts w:ascii="Arial" w:hAnsi="Arial" w:cs="Arial"/>
          <w:sz w:val="20"/>
          <w:szCs w:val="20"/>
        </w:rPr>
        <w:t>ICASA</w:t>
      </w:r>
      <w:r w:rsidR="007C3563" w:rsidRPr="005934FC">
        <w:rPr>
          <w:rFonts w:ascii="Arial" w:hAnsi="Arial" w:cs="Arial"/>
          <w:sz w:val="20"/>
          <w:szCs w:val="20"/>
        </w:rPr>
        <w:t xml:space="preserve"> Chairperson by the private sector was also concerning</w:t>
      </w:r>
      <w:r w:rsidR="00376AD0" w:rsidRPr="005934FC">
        <w:rPr>
          <w:rFonts w:ascii="Arial" w:hAnsi="Arial" w:cs="Arial"/>
          <w:sz w:val="20"/>
          <w:szCs w:val="20"/>
        </w:rPr>
        <w:t>,</w:t>
      </w:r>
      <w:r w:rsidR="007C3563" w:rsidRPr="005934FC">
        <w:rPr>
          <w:rFonts w:ascii="Arial" w:hAnsi="Arial" w:cs="Arial"/>
          <w:sz w:val="20"/>
          <w:szCs w:val="20"/>
        </w:rPr>
        <w:t xml:space="preserve"> as this was perceived as a direct conflict based on their previous roles </w:t>
      </w:r>
      <w:r w:rsidR="00426CBC" w:rsidRPr="005934FC">
        <w:rPr>
          <w:rFonts w:ascii="Arial" w:hAnsi="Arial" w:cs="Arial"/>
          <w:sz w:val="20"/>
          <w:szCs w:val="20"/>
        </w:rPr>
        <w:t>a</w:t>
      </w:r>
      <w:r w:rsidR="00117EC9" w:rsidRPr="005934FC">
        <w:rPr>
          <w:rFonts w:ascii="Arial" w:hAnsi="Arial" w:cs="Arial"/>
          <w:sz w:val="20"/>
          <w:szCs w:val="20"/>
        </w:rPr>
        <w:t>t</w:t>
      </w:r>
      <w:r w:rsidR="007C3563" w:rsidRPr="005934FC">
        <w:rPr>
          <w:rFonts w:ascii="Arial" w:hAnsi="Arial" w:cs="Arial"/>
          <w:sz w:val="20"/>
          <w:szCs w:val="20"/>
        </w:rPr>
        <w:t xml:space="preserve"> the regulator. </w:t>
      </w:r>
    </w:p>
    <w:p w:rsidR="008A3837" w:rsidRPr="005934FC" w:rsidRDefault="00D14081" w:rsidP="005934FC">
      <w:pPr>
        <w:pStyle w:val="ListParagraph"/>
        <w:numPr>
          <w:ilvl w:val="2"/>
          <w:numId w:val="1"/>
        </w:numPr>
        <w:spacing w:after="0" w:line="240" w:lineRule="auto"/>
        <w:rPr>
          <w:rFonts w:ascii="Arial" w:hAnsi="Arial" w:cs="Arial"/>
          <w:b/>
          <w:caps/>
          <w:sz w:val="20"/>
          <w:szCs w:val="20"/>
        </w:rPr>
      </w:pPr>
      <w:r w:rsidRPr="005934FC">
        <w:rPr>
          <w:rFonts w:ascii="Arial" w:hAnsi="Arial" w:cs="Arial"/>
          <w:b/>
          <w:sz w:val="20"/>
          <w:szCs w:val="20"/>
        </w:rPr>
        <w:t xml:space="preserve">Committee Observations on </w:t>
      </w:r>
      <w:r w:rsidR="00283E3B" w:rsidRPr="005934FC">
        <w:rPr>
          <w:rFonts w:ascii="Arial" w:hAnsi="Arial" w:cs="Arial"/>
          <w:b/>
          <w:caps/>
          <w:sz w:val="20"/>
          <w:szCs w:val="20"/>
        </w:rPr>
        <w:t xml:space="preserve">nehawu’s </w:t>
      </w:r>
      <w:r w:rsidR="00E00253" w:rsidRPr="005934FC">
        <w:rPr>
          <w:rFonts w:ascii="Arial" w:hAnsi="Arial" w:cs="Arial"/>
          <w:b/>
          <w:sz w:val="20"/>
          <w:szCs w:val="20"/>
        </w:rPr>
        <w:t>Presentation</w:t>
      </w:r>
    </w:p>
    <w:p w:rsidR="00283E3B" w:rsidRPr="005934FC" w:rsidRDefault="00283E3B" w:rsidP="005934FC">
      <w:pPr>
        <w:pStyle w:val="ListParagraph"/>
        <w:spacing w:after="0" w:line="240" w:lineRule="auto"/>
        <w:ind w:left="0"/>
        <w:rPr>
          <w:rFonts w:ascii="Arial" w:hAnsi="Arial" w:cs="Arial"/>
          <w:sz w:val="20"/>
          <w:szCs w:val="20"/>
        </w:rPr>
      </w:pPr>
      <w:r w:rsidRPr="005934FC">
        <w:rPr>
          <w:rFonts w:ascii="Arial" w:hAnsi="Arial" w:cs="Arial"/>
          <w:sz w:val="20"/>
          <w:szCs w:val="20"/>
        </w:rPr>
        <w:t xml:space="preserve">The </w:t>
      </w:r>
      <w:r w:rsidR="005F5311" w:rsidRPr="005934FC">
        <w:rPr>
          <w:rFonts w:ascii="Arial" w:hAnsi="Arial" w:cs="Arial"/>
          <w:sz w:val="20"/>
          <w:szCs w:val="20"/>
        </w:rPr>
        <w:t xml:space="preserve">Delegation </w:t>
      </w:r>
      <w:r w:rsidRPr="005934FC">
        <w:rPr>
          <w:rFonts w:ascii="Arial" w:hAnsi="Arial" w:cs="Arial"/>
          <w:sz w:val="20"/>
          <w:szCs w:val="20"/>
        </w:rPr>
        <w:t>noted:</w:t>
      </w:r>
    </w:p>
    <w:p w:rsidR="00283E3B" w:rsidRPr="005934FC" w:rsidRDefault="00644A22"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the </w:t>
      </w:r>
      <w:r w:rsidR="00283E3B" w:rsidRPr="005934FC">
        <w:rPr>
          <w:rFonts w:ascii="Arial" w:hAnsi="Arial" w:cs="Arial"/>
          <w:sz w:val="20"/>
          <w:szCs w:val="20"/>
        </w:rPr>
        <w:t xml:space="preserve">general </w:t>
      </w:r>
      <w:r w:rsidRPr="005934FC">
        <w:rPr>
          <w:rFonts w:ascii="Arial" w:hAnsi="Arial" w:cs="Arial"/>
          <w:sz w:val="20"/>
          <w:szCs w:val="20"/>
        </w:rPr>
        <w:t xml:space="preserve">low </w:t>
      </w:r>
      <w:r w:rsidR="00283E3B" w:rsidRPr="005934FC">
        <w:rPr>
          <w:rFonts w:ascii="Arial" w:hAnsi="Arial" w:cs="Arial"/>
          <w:sz w:val="20"/>
          <w:szCs w:val="20"/>
        </w:rPr>
        <w:t>staff morale</w:t>
      </w:r>
      <w:r w:rsidR="00D92869" w:rsidRPr="005934FC">
        <w:rPr>
          <w:rFonts w:ascii="Arial" w:hAnsi="Arial" w:cs="Arial"/>
          <w:sz w:val="20"/>
          <w:szCs w:val="20"/>
        </w:rPr>
        <w:t xml:space="preserve"> </w:t>
      </w:r>
      <w:r w:rsidR="00C73303" w:rsidRPr="005934FC">
        <w:rPr>
          <w:rFonts w:ascii="Arial" w:hAnsi="Arial" w:cs="Arial"/>
          <w:sz w:val="20"/>
          <w:szCs w:val="20"/>
        </w:rPr>
        <w:t xml:space="preserve">at DCDT and its </w:t>
      </w:r>
      <w:r w:rsidR="005F5311" w:rsidRPr="005934FC">
        <w:rPr>
          <w:rFonts w:ascii="Arial" w:hAnsi="Arial" w:cs="Arial"/>
          <w:sz w:val="20"/>
          <w:szCs w:val="20"/>
        </w:rPr>
        <w:t>Entities</w:t>
      </w:r>
      <w:r w:rsidR="00283E3B" w:rsidRPr="005934FC">
        <w:rPr>
          <w:rFonts w:ascii="Arial" w:hAnsi="Arial" w:cs="Arial"/>
          <w:sz w:val="20"/>
          <w:szCs w:val="20"/>
        </w:rPr>
        <w:t>;</w:t>
      </w:r>
    </w:p>
    <w:p w:rsidR="00D92869" w:rsidRPr="005934FC" w:rsidRDefault="00283E3B"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 general staff members </w:t>
      </w:r>
      <w:r w:rsidR="00644A22" w:rsidRPr="005934FC">
        <w:rPr>
          <w:rFonts w:ascii="Arial" w:hAnsi="Arial" w:cs="Arial"/>
          <w:sz w:val="20"/>
          <w:szCs w:val="20"/>
        </w:rPr>
        <w:t>were</w:t>
      </w:r>
      <w:r w:rsidRPr="005934FC">
        <w:rPr>
          <w:rFonts w:ascii="Arial" w:hAnsi="Arial" w:cs="Arial"/>
          <w:sz w:val="20"/>
          <w:szCs w:val="20"/>
        </w:rPr>
        <w:t xml:space="preserve"> likely to be more disgruntled given that the </w:t>
      </w:r>
      <w:r w:rsidR="00EE4B1B" w:rsidRPr="005934FC">
        <w:rPr>
          <w:rFonts w:ascii="Arial" w:hAnsi="Arial" w:cs="Arial"/>
          <w:sz w:val="20"/>
          <w:szCs w:val="20"/>
        </w:rPr>
        <w:t>u</w:t>
      </w:r>
      <w:r w:rsidRPr="005934FC">
        <w:rPr>
          <w:rFonts w:ascii="Arial" w:hAnsi="Arial" w:cs="Arial"/>
          <w:sz w:val="20"/>
          <w:szCs w:val="20"/>
        </w:rPr>
        <w:t>nion members displayed many frustrations</w:t>
      </w:r>
      <w:r w:rsidR="00D92869" w:rsidRPr="005934FC">
        <w:rPr>
          <w:rFonts w:ascii="Arial" w:hAnsi="Arial" w:cs="Arial"/>
          <w:sz w:val="20"/>
          <w:szCs w:val="20"/>
        </w:rPr>
        <w:t xml:space="preserve"> across the entities</w:t>
      </w:r>
      <w:r w:rsidRPr="005934FC">
        <w:rPr>
          <w:rFonts w:ascii="Arial" w:hAnsi="Arial" w:cs="Arial"/>
          <w:sz w:val="20"/>
          <w:szCs w:val="20"/>
        </w:rPr>
        <w:t>;</w:t>
      </w:r>
    </w:p>
    <w:p w:rsidR="00D92869" w:rsidRPr="005934FC" w:rsidRDefault="00D92869"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the old DCDT structure remains a serious concern</w:t>
      </w:r>
      <w:r w:rsidR="00CC5D0E" w:rsidRPr="005934FC">
        <w:rPr>
          <w:rFonts w:ascii="Arial" w:hAnsi="Arial" w:cs="Arial"/>
          <w:sz w:val="20"/>
          <w:szCs w:val="20"/>
        </w:rPr>
        <w:t>,</w:t>
      </w:r>
      <w:r w:rsidR="00033D9B" w:rsidRPr="005934FC">
        <w:rPr>
          <w:rFonts w:ascii="Arial" w:hAnsi="Arial" w:cs="Arial"/>
          <w:sz w:val="20"/>
          <w:szCs w:val="20"/>
        </w:rPr>
        <w:t xml:space="preserve"> and the</w:t>
      </w:r>
      <w:r w:rsidR="006C0840" w:rsidRPr="005934FC">
        <w:rPr>
          <w:rFonts w:ascii="Arial" w:hAnsi="Arial" w:cs="Arial"/>
          <w:sz w:val="20"/>
          <w:szCs w:val="20"/>
        </w:rPr>
        <w:t>re</w:t>
      </w:r>
      <w:r w:rsidR="00033D9B" w:rsidRPr="005934FC">
        <w:rPr>
          <w:rFonts w:ascii="Arial" w:hAnsi="Arial" w:cs="Arial"/>
          <w:sz w:val="20"/>
          <w:szCs w:val="20"/>
        </w:rPr>
        <w:t xml:space="preserve"> </w:t>
      </w:r>
      <w:r w:rsidR="006C0840" w:rsidRPr="005934FC">
        <w:rPr>
          <w:rFonts w:ascii="Arial" w:hAnsi="Arial" w:cs="Arial"/>
          <w:sz w:val="20"/>
          <w:szCs w:val="20"/>
        </w:rPr>
        <w:t xml:space="preserve">was an urgent </w:t>
      </w:r>
      <w:r w:rsidR="002D0081" w:rsidRPr="005934FC">
        <w:rPr>
          <w:rFonts w:ascii="Arial" w:hAnsi="Arial" w:cs="Arial"/>
          <w:sz w:val="20"/>
          <w:szCs w:val="20"/>
        </w:rPr>
        <w:t xml:space="preserve">need </w:t>
      </w:r>
      <w:r w:rsidR="006C0840" w:rsidRPr="005934FC">
        <w:rPr>
          <w:rFonts w:ascii="Arial" w:hAnsi="Arial" w:cs="Arial"/>
          <w:sz w:val="20"/>
          <w:szCs w:val="20"/>
        </w:rPr>
        <w:t xml:space="preserve">to fill all </w:t>
      </w:r>
      <w:r w:rsidR="005F5311" w:rsidRPr="005934FC">
        <w:rPr>
          <w:rFonts w:ascii="Arial" w:hAnsi="Arial" w:cs="Arial"/>
          <w:sz w:val="20"/>
          <w:szCs w:val="20"/>
        </w:rPr>
        <w:t xml:space="preserve">vacant </w:t>
      </w:r>
      <w:r w:rsidR="006C0840" w:rsidRPr="005934FC">
        <w:rPr>
          <w:rFonts w:ascii="Arial" w:hAnsi="Arial" w:cs="Arial"/>
          <w:sz w:val="20"/>
          <w:szCs w:val="20"/>
        </w:rPr>
        <w:t>funded posts</w:t>
      </w:r>
      <w:r w:rsidRPr="005934FC">
        <w:rPr>
          <w:rFonts w:ascii="Arial" w:hAnsi="Arial" w:cs="Arial"/>
          <w:sz w:val="20"/>
          <w:szCs w:val="20"/>
        </w:rPr>
        <w:t>;</w:t>
      </w:r>
    </w:p>
    <w:p w:rsidR="00045E9C" w:rsidRPr="005934FC" w:rsidRDefault="00045E9C"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there is </w:t>
      </w:r>
      <w:r w:rsidR="00117EC9" w:rsidRPr="005934FC">
        <w:rPr>
          <w:rFonts w:ascii="Arial" w:hAnsi="Arial" w:cs="Arial"/>
          <w:sz w:val="20"/>
          <w:szCs w:val="20"/>
        </w:rPr>
        <w:t xml:space="preserve">no </w:t>
      </w:r>
      <w:r w:rsidRPr="005934FC">
        <w:rPr>
          <w:rFonts w:ascii="Arial" w:hAnsi="Arial" w:cs="Arial"/>
          <w:sz w:val="20"/>
          <w:szCs w:val="20"/>
        </w:rPr>
        <w:t xml:space="preserve">succession planning </w:t>
      </w:r>
      <w:r w:rsidR="00376AD0" w:rsidRPr="005934FC">
        <w:rPr>
          <w:rFonts w:ascii="Arial" w:hAnsi="Arial" w:cs="Arial"/>
          <w:sz w:val="20"/>
          <w:szCs w:val="20"/>
        </w:rPr>
        <w:t>in</w:t>
      </w:r>
      <w:r w:rsidR="005F5311" w:rsidRPr="005934FC">
        <w:rPr>
          <w:rFonts w:ascii="Arial" w:hAnsi="Arial" w:cs="Arial"/>
          <w:sz w:val="20"/>
          <w:szCs w:val="20"/>
        </w:rPr>
        <w:t xml:space="preserve"> </w:t>
      </w:r>
      <w:r w:rsidRPr="005934FC">
        <w:rPr>
          <w:rFonts w:ascii="Arial" w:hAnsi="Arial" w:cs="Arial"/>
          <w:sz w:val="20"/>
          <w:szCs w:val="20"/>
        </w:rPr>
        <w:t xml:space="preserve">the </w:t>
      </w:r>
      <w:r w:rsidR="005F5311" w:rsidRPr="005934FC">
        <w:rPr>
          <w:rFonts w:ascii="Arial" w:hAnsi="Arial" w:cs="Arial"/>
          <w:sz w:val="20"/>
          <w:szCs w:val="20"/>
        </w:rPr>
        <w:t>Department</w:t>
      </w:r>
      <w:r w:rsidRPr="005934FC">
        <w:rPr>
          <w:rFonts w:ascii="Arial" w:hAnsi="Arial" w:cs="Arial"/>
          <w:sz w:val="20"/>
          <w:szCs w:val="20"/>
        </w:rPr>
        <w:t>;</w:t>
      </w:r>
    </w:p>
    <w:p w:rsidR="00477C55" w:rsidRPr="005934FC" w:rsidRDefault="00477C55"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 issue of the staff linked to the ministerial handbook needs to be addressed as staff members get left redundant </w:t>
      </w:r>
      <w:r w:rsidR="005F5311" w:rsidRPr="005934FC">
        <w:rPr>
          <w:rFonts w:ascii="Arial" w:hAnsi="Arial" w:cs="Arial"/>
          <w:sz w:val="20"/>
          <w:szCs w:val="20"/>
        </w:rPr>
        <w:t xml:space="preserve">when </w:t>
      </w:r>
      <w:r w:rsidRPr="005934FC">
        <w:rPr>
          <w:rFonts w:ascii="Arial" w:hAnsi="Arial" w:cs="Arial"/>
          <w:sz w:val="20"/>
          <w:szCs w:val="20"/>
        </w:rPr>
        <w:t>ther</w:t>
      </w:r>
      <w:r w:rsidR="002D0081" w:rsidRPr="005934FC">
        <w:rPr>
          <w:rFonts w:ascii="Arial" w:hAnsi="Arial" w:cs="Arial"/>
          <w:sz w:val="20"/>
          <w:szCs w:val="20"/>
        </w:rPr>
        <w:t xml:space="preserve">e </w:t>
      </w:r>
      <w:r w:rsidR="005F5311" w:rsidRPr="005934FC">
        <w:rPr>
          <w:rFonts w:ascii="Arial" w:hAnsi="Arial" w:cs="Arial"/>
          <w:sz w:val="20"/>
          <w:szCs w:val="20"/>
        </w:rPr>
        <w:t xml:space="preserve">is </w:t>
      </w:r>
      <w:r w:rsidR="00E959F6" w:rsidRPr="005934FC">
        <w:rPr>
          <w:rFonts w:ascii="Arial" w:hAnsi="Arial" w:cs="Arial"/>
          <w:sz w:val="20"/>
          <w:szCs w:val="20"/>
        </w:rPr>
        <w:t xml:space="preserve">a </w:t>
      </w:r>
      <w:r w:rsidRPr="005934FC">
        <w:rPr>
          <w:rFonts w:ascii="Arial" w:hAnsi="Arial" w:cs="Arial"/>
          <w:sz w:val="20"/>
          <w:szCs w:val="20"/>
        </w:rPr>
        <w:t>change of</w:t>
      </w:r>
      <w:r w:rsidR="00E959F6" w:rsidRPr="005934FC">
        <w:rPr>
          <w:rFonts w:ascii="Arial" w:hAnsi="Arial" w:cs="Arial"/>
          <w:sz w:val="20"/>
          <w:szCs w:val="20"/>
        </w:rPr>
        <w:t xml:space="preserve"> E</w:t>
      </w:r>
      <w:r w:rsidRPr="005934FC">
        <w:rPr>
          <w:rFonts w:ascii="Arial" w:hAnsi="Arial" w:cs="Arial"/>
          <w:sz w:val="20"/>
          <w:szCs w:val="20"/>
        </w:rPr>
        <w:t>xecutive;</w:t>
      </w:r>
    </w:p>
    <w:p w:rsidR="00033D9B" w:rsidRPr="005934FC" w:rsidRDefault="002D0081"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the lack </w:t>
      </w:r>
      <w:r w:rsidR="00FD239F" w:rsidRPr="005934FC">
        <w:rPr>
          <w:rFonts w:ascii="Arial" w:hAnsi="Arial" w:cs="Arial"/>
          <w:sz w:val="20"/>
          <w:szCs w:val="20"/>
        </w:rPr>
        <w:t>of</w:t>
      </w:r>
      <w:r w:rsidR="00033D9B" w:rsidRPr="005934FC">
        <w:rPr>
          <w:rFonts w:ascii="Arial" w:hAnsi="Arial" w:cs="Arial"/>
          <w:sz w:val="20"/>
          <w:szCs w:val="20"/>
        </w:rPr>
        <w:t xml:space="preserve"> job and performance evaluation at DCDT;</w:t>
      </w:r>
    </w:p>
    <w:p w:rsidR="00FD3E35" w:rsidRPr="005934FC" w:rsidRDefault="009A11BB"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the</w:t>
      </w:r>
      <w:r w:rsidR="00FD3E35" w:rsidRPr="005934FC">
        <w:rPr>
          <w:rFonts w:ascii="Arial" w:hAnsi="Arial" w:cs="Arial"/>
          <w:sz w:val="20"/>
          <w:szCs w:val="20"/>
        </w:rPr>
        <w:t xml:space="preserve"> concerns </w:t>
      </w:r>
      <w:r w:rsidR="00117EC9" w:rsidRPr="005934FC">
        <w:rPr>
          <w:rFonts w:ascii="Arial" w:hAnsi="Arial" w:cs="Arial"/>
          <w:sz w:val="20"/>
          <w:szCs w:val="20"/>
        </w:rPr>
        <w:t xml:space="preserve">around the </w:t>
      </w:r>
      <w:r w:rsidR="000A03A6" w:rsidRPr="005934FC">
        <w:rPr>
          <w:rFonts w:ascii="Arial" w:hAnsi="Arial" w:cs="Arial"/>
          <w:sz w:val="20"/>
          <w:szCs w:val="20"/>
        </w:rPr>
        <w:t xml:space="preserve">bloated structure and </w:t>
      </w:r>
      <w:r w:rsidR="00FD3E35" w:rsidRPr="005934FC">
        <w:rPr>
          <w:rFonts w:ascii="Arial" w:hAnsi="Arial" w:cs="Arial"/>
          <w:sz w:val="20"/>
          <w:szCs w:val="20"/>
        </w:rPr>
        <w:t>the duplication of positions and roles at FPB;</w:t>
      </w:r>
    </w:p>
    <w:p w:rsidR="00537F61" w:rsidRPr="005934FC" w:rsidRDefault="00033D9B"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ICASA should u</w:t>
      </w:r>
      <w:r w:rsidR="00537F61" w:rsidRPr="005934FC">
        <w:rPr>
          <w:rFonts w:ascii="Arial" w:hAnsi="Arial" w:cs="Arial"/>
          <w:sz w:val="20"/>
          <w:szCs w:val="20"/>
        </w:rPr>
        <w:t>tilise bargaining avenues for remuneration issues and performance bonuses</w:t>
      </w:r>
      <w:r w:rsidR="009A11BB" w:rsidRPr="005934FC">
        <w:rPr>
          <w:rFonts w:ascii="Arial" w:hAnsi="Arial" w:cs="Arial"/>
          <w:sz w:val="20"/>
          <w:szCs w:val="20"/>
        </w:rPr>
        <w:t xml:space="preserve"> at the </w:t>
      </w:r>
      <w:r w:rsidR="005F5311" w:rsidRPr="005934FC">
        <w:rPr>
          <w:rFonts w:ascii="Arial" w:hAnsi="Arial" w:cs="Arial"/>
          <w:sz w:val="20"/>
          <w:szCs w:val="20"/>
        </w:rPr>
        <w:t>Entity</w:t>
      </w:r>
      <w:r w:rsidR="00537F61" w:rsidRPr="005934FC">
        <w:rPr>
          <w:rFonts w:ascii="Arial" w:hAnsi="Arial" w:cs="Arial"/>
          <w:sz w:val="20"/>
          <w:szCs w:val="20"/>
        </w:rPr>
        <w:t>;</w:t>
      </w:r>
    </w:p>
    <w:p w:rsidR="00537F61" w:rsidRPr="005934FC" w:rsidRDefault="00537F61"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the funding model on ICASA needs to be revisited;</w:t>
      </w:r>
    </w:p>
    <w:p w:rsidR="005761D0" w:rsidRPr="005934FC" w:rsidRDefault="003B14E8"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the </w:t>
      </w:r>
      <w:r w:rsidR="00537F61" w:rsidRPr="005934FC">
        <w:rPr>
          <w:rFonts w:ascii="Arial" w:hAnsi="Arial" w:cs="Arial"/>
          <w:sz w:val="20"/>
          <w:szCs w:val="20"/>
        </w:rPr>
        <w:t xml:space="preserve">concerns </w:t>
      </w:r>
      <w:r w:rsidR="00D014FD" w:rsidRPr="005934FC">
        <w:rPr>
          <w:rFonts w:ascii="Arial" w:hAnsi="Arial" w:cs="Arial"/>
          <w:sz w:val="20"/>
          <w:szCs w:val="20"/>
        </w:rPr>
        <w:t>about</w:t>
      </w:r>
      <w:r w:rsidRPr="005934FC">
        <w:rPr>
          <w:rFonts w:ascii="Arial" w:hAnsi="Arial" w:cs="Arial"/>
          <w:sz w:val="20"/>
          <w:szCs w:val="20"/>
        </w:rPr>
        <w:t xml:space="preserve"> </w:t>
      </w:r>
      <w:r w:rsidR="00537F61" w:rsidRPr="005934FC">
        <w:rPr>
          <w:rFonts w:ascii="Arial" w:hAnsi="Arial" w:cs="Arial"/>
          <w:sz w:val="20"/>
          <w:szCs w:val="20"/>
        </w:rPr>
        <w:t xml:space="preserve">lack </w:t>
      </w:r>
      <w:r w:rsidRPr="005934FC">
        <w:rPr>
          <w:rFonts w:ascii="Arial" w:hAnsi="Arial" w:cs="Arial"/>
          <w:sz w:val="20"/>
          <w:szCs w:val="20"/>
        </w:rPr>
        <w:t xml:space="preserve">of </w:t>
      </w:r>
      <w:r w:rsidR="00537F61" w:rsidRPr="005934FC">
        <w:rPr>
          <w:rFonts w:ascii="Arial" w:hAnsi="Arial" w:cs="Arial"/>
          <w:sz w:val="20"/>
          <w:szCs w:val="20"/>
        </w:rPr>
        <w:t xml:space="preserve">restraint of trade and </w:t>
      </w:r>
      <w:r w:rsidRPr="005934FC">
        <w:rPr>
          <w:rFonts w:ascii="Arial" w:hAnsi="Arial" w:cs="Arial"/>
          <w:sz w:val="20"/>
          <w:szCs w:val="20"/>
        </w:rPr>
        <w:t xml:space="preserve">a </w:t>
      </w:r>
      <w:r w:rsidR="00537F61" w:rsidRPr="005934FC">
        <w:rPr>
          <w:rFonts w:ascii="Arial" w:hAnsi="Arial" w:cs="Arial"/>
          <w:sz w:val="20"/>
          <w:szCs w:val="20"/>
        </w:rPr>
        <w:t xml:space="preserve">cool-off period for </w:t>
      </w:r>
      <w:r w:rsidR="005F5311" w:rsidRPr="005934FC">
        <w:rPr>
          <w:rFonts w:ascii="Arial" w:hAnsi="Arial" w:cs="Arial"/>
          <w:sz w:val="20"/>
          <w:szCs w:val="20"/>
        </w:rPr>
        <w:t xml:space="preserve">Entities' </w:t>
      </w:r>
      <w:r w:rsidR="00537F61" w:rsidRPr="005934FC">
        <w:rPr>
          <w:rFonts w:ascii="Arial" w:hAnsi="Arial" w:cs="Arial"/>
          <w:sz w:val="20"/>
          <w:szCs w:val="20"/>
        </w:rPr>
        <w:t>senior management when they join the private sector with a possible conflict of interest;</w:t>
      </w:r>
    </w:p>
    <w:p w:rsidR="00537F61" w:rsidRPr="005934FC" w:rsidRDefault="003B14E8"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the </w:t>
      </w:r>
      <w:r w:rsidR="00F360AC" w:rsidRPr="005934FC">
        <w:rPr>
          <w:rFonts w:ascii="Arial" w:hAnsi="Arial" w:cs="Arial"/>
          <w:sz w:val="20"/>
          <w:szCs w:val="20"/>
        </w:rPr>
        <w:t>concerns with the salary structure at ICASA, where the total cost to the company is a major challenge when it comes to the recruitment of the relevant skill sets;</w:t>
      </w:r>
      <w:r w:rsidR="005F5311" w:rsidRPr="005934FC">
        <w:rPr>
          <w:rFonts w:ascii="Arial" w:hAnsi="Arial" w:cs="Arial"/>
          <w:sz w:val="20"/>
          <w:szCs w:val="20"/>
        </w:rPr>
        <w:t xml:space="preserve"> and</w:t>
      </w:r>
    </w:p>
    <w:p w:rsidR="00F30267" w:rsidRPr="005934FC" w:rsidRDefault="000A03A6"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the victimisation of staff by management i</w:t>
      </w:r>
      <w:r w:rsidR="00F30267" w:rsidRPr="005934FC">
        <w:rPr>
          <w:rFonts w:ascii="Arial" w:hAnsi="Arial" w:cs="Arial"/>
          <w:sz w:val="20"/>
          <w:szCs w:val="20"/>
        </w:rPr>
        <w:t xml:space="preserve">s likely to </w:t>
      </w:r>
      <w:r w:rsidR="00117EC9" w:rsidRPr="005934FC">
        <w:rPr>
          <w:rFonts w:ascii="Arial" w:hAnsi="Arial" w:cs="Arial"/>
          <w:sz w:val="20"/>
          <w:szCs w:val="20"/>
        </w:rPr>
        <w:t>lead to s</w:t>
      </w:r>
      <w:r w:rsidRPr="005934FC">
        <w:rPr>
          <w:rFonts w:ascii="Arial" w:hAnsi="Arial" w:cs="Arial"/>
          <w:sz w:val="20"/>
          <w:szCs w:val="20"/>
        </w:rPr>
        <w:t>ome of them</w:t>
      </w:r>
      <w:r w:rsidR="00F30267" w:rsidRPr="005934FC">
        <w:rPr>
          <w:rFonts w:ascii="Arial" w:hAnsi="Arial" w:cs="Arial"/>
          <w:sz w:val="20"/>
          <w:szCs w:val="20"/>
        </w:rPr>
        <w:t xml:space="preserve"> </w:t>
      </w:r>
      <w:r w:rsidR="00312163" w:rsidRPr="005934FC">
        <w:rPr>
          <w:rFonts w:ascii="Arial" w:hAnsi="Arial" w:cs="Arial"/>
          <w:sz w:val="20"/>
          <w:szCs w:val="20"/>
        </w:rPr>
        <w:t>to leave</w:t>
      </w:r>
      <w:r w:rsidR="00F30267" w:rsidRPr="005934FC">
        <w:rPr>
          <w:rFonts w:ascii="Arial" w:hAnsi="Arial" w:cs="Arial"/>
          <w:sz w:val="20"/>
          <w:szCs w:val="20"/>
        </w:rPr>
        <w:t xml:space="preserve"> the </w:t>
      </w:r>
      <w:r w:rsidR="005F5311" w:rsidRPr="005934FC">
        <w:rPr>
          <w:rFonts w:ascii="Arial" w:hAnsi="Arial" w:cs="Arial"/>
          <w:sz w:val="20"/>
          <w:szCs w:val="20"/>
        </w:rPr>
        <w:t>Entity</w:t>
      </w:r>
      <w:r w:rsidR="00312163" w:rsidRPr="005934FC">
        <w:rPr>
          <w:rFonts w:ascii="Arial" w:hAnsi="Arial" w:cs="Arial"/>
          <w:sz w:val="20"/>
          <w:szCs w:val="20"/>
        </w:rPr>
        <w:t>.</w:t>
      </w:r>
    </w:p>
    <w:p w:rsidR="00045E9C" w:rsidRPr="005934FC" w:rsidRDefault="00045E9C" w:rsidP="005934FC">
      <w:pPr>
        <w:pStyle w:val="ListParagraph"/>
        <w:spacing w:after="0" w:line="240" w:lineRule="auto"/>
        <w:rPr>
          <w:rFonts w:ascii="Arial" w:hAnsi="Arial" w:cs="Arial"/>
          <w:sz w:val="20"/>
          <w:szCs w:val="20"/>
        </w:rPr>
      </w:pPr>
    </w:p>
    <w:p w:rsidR="000A03A6" w:rsidRPr="005934FC" w:rsidRDefault="00D14081" w:rsidP="005934FC">
      <w:pPr>
        <w:pStyle w:val="ListParagraph"/>
        <w:numPr>
          <w:ilvl w:val="2"/>
          <w:numId w:val="1"/>
        </w:numPr>
        <w:spacing w:after="0" w:line="240" w:lineRule="auto"/>
        <w:rPr>
          <w:rFonts w:ascii="Arial" w:hAnsi="Arial" w:cs="Arial"/>
          <w:b/>
          <w:caps/>
          <w:sz w:val="20"/>
          <w:szCs w:val="20"/>
        </w:rPr>
      </w:pPr>
      <w:r w:rsidRPr="005934FC">
        <w:rPr>
          <w:rFonts w:ascii="Arial" w:hAnsi="Arial" w:cs="Arial"/>
          <w:b/>
          <w:sz w:val="20"/>
          <w:szCs w:val="20"/>
        </w:rPr>
        <w:t xml:space="preserve">Committee Recommendations on </w:t>
      </w:r>
      <w:r w:rsidR="000A03A6" w:rsidRPr="005934FC">
        <w:rPr>
          <w:rFonts w:ascii="Arial" w:hAnsi="Arial" w:cs="Arial"/>
          <w:b/>
          <w:caps/>
          <w:sz w:val="20"/>
          <w:szCs w:val="20"/>
        </w:rPr>
        <w:t xml:space="preserve">nehawu’s </w:t>
      </w:r>
      <w:r w:rsidRPr="005934FC">
        <w:rPr>
          <w:rFonts w:ascii="Arial" w:hAnsi="Arial" w:cs="Arial"/>
          <w:b/>
          <w:sz w:val="20"/>
          <w:szCs w:val="20"/>
        </w:rPr>
        <w:t>presentation</w:t>
      </w:r>
    </w:p>
    <w:p w:rsidR="000A03A6" w:rsidRPr="005934FC" w:rsidRDefault="00F6717C" w:rsidP="005934FC">
      <w:pPr>
        <w:spacing w:after="0" w:line="240" w:lineRule="auto"/>
        <w:rPr>
          <w:rFonts w:ascii="Arial" w:hAnsi="Arial" w:cs="Arial"/>
          <w:sz w:val="20"/>
          <w:szCs w:val="20"/>
        </w:rPr>
      </w:pPr>
      <w:r w:rsidRPr="005934FC">
        <w:rPr>
          <w:rFonts w:ascii="Arial" w:hAnsi="Arial" w:cs="Arial"/>
          <w:sz w:val="20"/>
          <w:szCs w:val="20"/>
        </w:rPr>
        <w:t xml:space="preserve">The </w:t>
      </w:r>
      <w:r w:rsidR="001D3358" w:rsidRPr="005934FC">
        <w:rPr>
          <w:rFonts w:ascii="Arial" w:hAnsi="Arial" w:cs="Arial"/>
          <w:sz w:val="20"/>
          <w:szCs w:val="20"/>
        </w:rPr>
        <w:t>Committee recommend</w:t>
      </w:r>
      <w:r w:rsidR="005F5311" w:rsidRPr="005934FC">
        <w:rPr>
          <w:rFonts w:ascii="Arial" w:hAnsi="Arial" w:cs="Arial"/>
          <w:sz w:val="20"/>
          <w:szCs w:val="20"/>
        </w:rPr>
        <w:t>s</w:t>
      </w:r>
      <w:r w:rsidR="001D3358" w:rsidRPr="005934FC">
        <w:rPr>
          <w:rFonts w:ascii="Arial" w:hAnsi="Arial" w:cs="Arial"/>
          <w:sz w:val="20"/>
          <w:szCs w:val="20"/>
        </w:rPr>
        <w:t>:</w:t>
      </w:r>
    </w:p>
    <w:p w:rsidR="001D3358" w:rsidRPr="005934FC" w:rsidRDefault="001D3358"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DCDT address the staff morale at the Department and its </w:t>
      </w:r>
      <w:r w:rsidR="005F5311" w:rsidRPr="005934FC">
        <w:rPr>
          <w:rFonts w:ascii="Arial" w:hAnsi="Arial" w:cs="Arial"/>
          <w:sz w:val="20"/>
          <w:szCs w:val="20"/>
        </w:rPr>
        <w:t>Entities</w:t>
      </w:r>
      <w:r w:rsidRPr="005934FC">
        <w:rPr>
          <w:rFonts w:ascii="Arial" w:hAnsi="Arial" w:cs="Arial"/>
          <w:sz w:val="20"/>
          <w:szCs w:val="20"/>
        </w:rPr>
        <w:t>;</w:t>
      </w:r>
    </w:p>
    <w:p w:rsidR="001D3358" w:rsidRPr="005934FC" w:rsidRDefault="001D3358"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DCDT deal with the issue around the organisational structure and ensure that all the funded posts </w:t>
      </w:r>
      <w:r w:rsidR="00416BBE" w:rsidRPr="005934FC">
        <w:rPr>
          <w:rFonts w:ascii="Arial" w:hAnsi="Arial" w:cs="Arial"/>
          <w:sz w:val="20"/>
          <w:szCs w:val="20"/>
        </w:rPr>
        <w:t>are</w:t>
      </w:r>
      <w:r w:rsidRPr="005934FC">
        <w:rPr>
          <w:rFonts w:ascii="Arial" w:hAnsi="Arial" w:cs="Arial"/>
          <w:sz w:val="20"/>
          <w:szCs w:val="20"/>
        </w:rPr>
        <w:t xml:space="preserve"> filled;</w:t>
      </w:r>
    </w:p>
    <w:p w:rsidR="00045E9C" w:rsidRPr="005934FC" w:rsidRDefault="00045E9C"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DCDT look at the issue of succession planning </w:t>
      </w:r>
      <w:r w:rsidR="00B44513" w:rsidRPr="005934FC">
        <w:rPr>
          <w:rFonts w:ascii="Arial" w:hAnsi="Arial" w:cs="Arial"/>
          <w:sz w:val="20"/>
          <w:szCs w:val="20"/>
        </w:rPr>
        <w:t>in</w:t>
      </w:r>
      <w:r w:rsidRPr="005934FC">
        <w:rPr>
          <w:rFonts w:ascii="Arial" w:hAnsi="Arial" w:cs="Arial"/>
          <w:sz w:val="20"/>
          <w:szCs w:val="20"/>
        </w:rPr>
        <w:t xml:space="preserve"> the </w:t>
      </w:r>
      <w:r w:rsidR="005F5311" w:rsidRPr="005934FC">
        <w:rPr>
          <w:rFonts w:ascii="Arial" w:hAnsi="Arial" w:cs="Arial"/>
          <w:sz w:val="20"/>
          <w:szCs w:val="20"/>
        </w:rPr>
        <w:t>Department</w:t>
      </w:r>
      <w:r w:rsidRPr="005934FC">
        <w:rPr>
          <w:rFonts w:ascii="Arial" w:hAnsi="Arial" w:cs="Arial"/>
          <w:sz w:val="20"/>
          <w:szCs w:val="20"/>
        </w:rPr>
        <w:t>;</w:t>
      </w:r>
    </w:p>
    <w:p w:rsidR="001D3358" w:rsidRPr="005934FC" w:rsidRDefault="006C0840"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DCDT deal with the issue of the staff who were linked to the ministerial handbook and have been left behind after the Ministers have been reshuffled;</w:t>
      </w:r>
    </w:p>
    <w:p w:rsidR="006C0840" w:rsidRPr="005934FC" w:rsidRDefault="006C0840"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DCDT </w:t>
      </w:r>
      <w:r w:rsidR="00D014FD" w:rsidRPr="005934FC">
        <w:rPr>
          <w:rFonts w:ascii="Arial" w:hAnsi="Arial" w:cs="Arial"/>
          <w:sz w:val="20"/>
          <w:szCs w:val="20"/>
        </w:rPr>
        <w:t xml:space="preserve">must </w:t>
      </w:r>
      <w:r w:rsidRPr="005934FC">
        <w:rPr>
          <w:rFonts w:ascii="Arial" w:hAnsi="Arial" w:cs="Arial"/>
          <w:sz w:val="20"/>
          <w:szCs w:val="20"/>
        </w:rPr>
        <w:t xml:space="preserve">ensure that job and performance </w:t>
      </w:r>
      <w:r w:rsidR="00D014FD" w:rsidRPr="005934FC">
        <w:rPr>
          <w:rFonts w:ascii="Arial" w:hAnsi="Arial" w:cs="Arial"/>
          <w:sz w:val="20"/>
          <w:szCs w:val="20"/>
        </w:rPr>
        <w:t>assessments</w:t>
      </w:r>
      <w:r w:rsidR="006B20B7" w:rsidRPr="005934FC">
        <w:rPr>
          <w:rFonts w:ascii="Arial" w:hAnsi="Arial" w:cs="Arial"/>
          <w:sz w:val="20"/>
          <w:szCs w:val="20"/>
        </w:rPr>
        <w:t xml:space="preserve"> processes</w:t>
      </w:r>
      <w:r w:rsidRPr="005934FC">
        <w:rPr>
          <w:rFonts w:ascii="Arial" w:hAnsi="Arial" w:cs="Arial"/>
          <w:sz w:val="20"/>
          <w:szCs w:val="20"/>
        </w:rPr>
        <w:t xml:space="preserve"> are in place</w:t>
      </w:r>
      <w:r w:rsidR="006B20B7" w:rsidRPr="005934FC">
        <w:rPr>
          <w:rFonts w:ascii="Arial" w:hAnsi="Arial" w:cs="Arial"/>
          <w:sz w:val="20"/>
          <w:szCs w:val="20"/>
        </w:rPr>
        <w:t xml:space="preserve"> and</w:t>
      </w:r>
      <w:r w:rsidRPr="005934FC">
        <w:rPr>
          <w:rFonts w:ascii="Arial" w:hAnsi="Arial" w:cs="Arial"/>
          <w:sz w:val="20"/>
          <w:szCs w:val="20"/>
        </w:rPr>
        <w:t xml:space="preserve"> conducted </w:t>
      </w:r>
      <w:r w:rsidR="00FD239F" w:rsidRPr="005934FC">
        <w:rPr>
          <w:rFonts w:ascii="Arial" w:hAnsi="Arial" w:cs="Arial"/>
          <w:sz w:val="20"/>
          <w:szCs w:val="20"/>
        </w:rPr>
        <w:t>regularly</w:t>
      </w:r>
      <w:r w:rsidRPr="005934FC">
        <w:rPr>
          <w:rFonts w:ascii="Arial" w:hAnsi="Arial" w:cs="Arial"/>
          <w:sz w:val="20"/>
          <w:szCs w:val="20"/>
        </w:rPr>
        <w:t>;</w:t>
      </w:r>
    </w:p>
    <w:p w:rsidR="006C0840" w:rsidRPr="005934FC" w:rsidRDefault="006C0840"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 </w:t>
      </w:r>
      <w:r w:rsidR="009F2858" w:rsidRPr="005934FC">
        <w:rPr>
          <w:rFonts w:ascii="Arial" w:hAnsi="Arial" w:cs="Arial"/>
          <w:sz w:val="20"/>
          <w:szCs w:val="20"/>
        </w:rPr>
        <w:t xml:space="preserve">DCDT </w:t>
      </w:r>
      <w:r w:rsidRPr="005934FC">
        <w:rPr>
          <w:rFonts w:ascii="Arial" w:hAnsi="Arial" w:cs="Arial"/>
          <w:sz w:val="20"/>
          <w:szCs w:val="20"/>
        </w:rPr>
        <w:t>look at the FPB</w:t>
      </w:r>
      <w:r w:rsidR="00117EC9" w:rsidRPr="005934FC">
        <w:rPr>
          <w:rFonts w:ascii="Arial" w:hAnsi="Arial" w:cs="Arial"/>
          <w:sz w:val="20"/>
          <w:szCs w:val="20"/>
        </w:rPr>
        <w:t>’s</w:t>
      </w:r>
      <w:r w:rsidRPr="005934FC">
        <w:rPr>
          <w:rFonts w:ascii="Arial" w:hAnsi="Arial" w:cs="Arial"/>
          <w:sz w:val="20"/>
          <w:szCs w:val="20"/>
        </w:rPr>
        <w:t xml:space="preserve"> bloated structure and duplication of positions;</w:t>
      </w:r>
    </w:p>
    <w:p w:rsidR="009F2858" w:rsidRPr="005934FC" w:rsidRDefault="006C0840"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 </w:t>
      </w:r>
      <w:r w:rsidR="00156F31" w:rsidRPr="005934FC">
        <w:rPr>
          <w:rFonts w:ascii="Arial" w:hAnsi="Arial" w:cs="Arial"/>
          <w:sz w:val="20"/>
          <w:szCs w:val="20"/>
        </w:rPr>
        <w:t xml:space="preserve">that the </w:t>
      </w:r>
      <w:r w:rsidR="009F2858" w:rsidRPr="005934FC">
        <w:rPr>
          <w:rFonts w:ascii="Arial" w:hAnsi="Arial" w:cs="Arial"/>
          <w:sz w:val="20"/>
          <w:szCs w:val="20"/>
        </w:rPr>
        <w:t>DCDT</w:t>
      </w:r>
      <w:r w:rsidR="00156F31" w:rsidRPr="005934FC">
        <w:rPr>
          <w:rFonts w:ascii="Arial" w:hAnsi="Arial" w:cs="Arial"/>
          <w:sz w:val="20"/>
          <w:szCs w:val="20"/>
        </w:rPr>
        <w:t xml:space="preserve"> look at the funding model</w:t>
      </w:r>
      <w:r w:rsidR="009F2858" w:rsidRPr="005934FC">
        <w:rPr>
          <w:rFonts w:ascii="Arial" w:hAnsi="Arial" w:cs="Arial"/>
          <w:sz w:val="20"/>
          <w:szCs w:val="20"/>
        </w:rPr>
        <w:t xml:space="preserve"> at ICASA;</w:t>
      </w:r>
    </w:p>
    <w:p w:rsidR="006C0840" w:rsidRPr="005934FC" w:rsidRDefault="009F2858"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w:t>
      </w:r>
      <w:r w:rsidR="00156F31" w:rsidRPr="005934FC">
        <w:rPr>
          <w:rFonts w:ascii="Arial" w:hAnsi="Arial" w:cs="Arial"/>
          <w:sz w:val="20"/>
          <w:szCs w:val="20"/>
        </w:rPr>
        <w:t xml:space="preserve"> </w:t>
      </w:r>
      <w:r w:rsidRPr="005934FC">
        <w:rPr>
          <w:rFonts w:ascii="Arial" w:hAnsi="Arial" w:cs="Arial"/>
          <w:sz w:val="20"/>
          <w:szCs w:val="20"/>
        </w:rPr>
        <w:t xml:space="preserve">DCDT look at the </w:t>
      </w:r>
      <w:r w:rsidR="005F5311" w:rsidRPr="005934FC">
        <w:rPr>
          <w:rFonts w:ascii="Arial" w:hAnsi="Arial" w:cs="Arial"/>
          <w:sz w:val="20"/>
          <w:szCs w:val="20"/>
        </w:rPr>
        <w:t>restraint</w:t>
      </w:r>
      <w:r w:rsidRPr="005934FC">
        <w:rPr>
          <w:rFonts w:ascii="Arial" w:hAnsi="Arial" w:cs="Arial"/>
          <w:sz w:val="20"/>
          <w:szCs w:val="20"/>
        </w:rPr>
        <w:t xml:space="preserve"> of trade across all the </w:t>
      </w:r>
      <w:r w:rsidR="005F5311" w:rsidRPr="005934FC">
        <w:rPr>
          <w:rFonts w:ascii="Arial" w:hAnsi="Arial" w:cs="Arial"/>
          <w:sz w:val="20"/>
          <w:szCs w:val="20"/>
        </w:rPr>
        <w:t xml:space="preserve">Entities </w:t>
      </w:r>
      <w:r w:rsidRPr="005934FC">
        <w:rPr>
          <w:rFonts w:ascii="Arial" w:hAnsi="Arial" w:cs="Arial"/>
          <w:sz w:val="20"/>
          <w:szCs w:val="20"/>
        </w:rPr>
        <w:t xml:space="preserve">for all the senior management after leaving the </w:t>
      </w:r>
      <w:r w:rsidR="00193D86" w:rsidRPr="005934FC">
        <w:rPr>
          <w:rFonts w:ascii="Arial" w:hAnsi="Arial" w:cs="Arial"/>
          <w:sz w:val="20"/>
          <w:szCs w:val="20"/>
        </w:rPr>
        <w:t>organisations</w:t>
      </w:r>
      <w:r w:rsidRPr="005934FC">
        <w:rPr>
          <w:rFonts w:ascii="Arial" w:hAnsi="Arial" w:cs="Arial"/>
          <w:sz w:val="20"/>
          <w:szCs w:val="20"/>
        </w:rPr>
        <w:t>;</w:t>
      </w:r>
    </w:p>
    <w:p w:rsidR="00193D86" w:rsidRPr="005934FC" w:rsidRDefault="00193D86"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ICASA look at the salary structure on the total cost to </w:t>
      </w:r>
      <w:r w:rsidR="00D014FD" w:rsidRPr="005934FC">
        <w:rPr>
          <w:rFonts w:ascii="Arial" w:hAnsi="Arial" w:cs="Arial"/>
          <w:sz w:val="20"/>
          <w:szCs w:val="20"/>
        </w:rPr>
        <w:t xml:space="preserve">the </w:t>
      </w:r>
      <w:r w:rsidRPr="005934FC">
        <w:rPr>
          <w:rFonts w:ascii="Arial" w:hAnsi="Arial" w:cs="Arial"/>
          <w:sz w:val="20"/>
          <w:szCs w:val="20"/>
        </w:rPr>
        <w:t>company</w:t>
      </w:r>
      <w:r w:rsidR="00416BBE" w:rsidRPr="005934FC">
        <w:rPr>
          <w:rFonts w:ascii="Arial" w:hAnsi="Arial" w:cs="Arial"/>
          <w:sz w:val="20"/>
          <w:szCs w:val="20"/>
        </w:rPr>
        <w:t>,</w:t>
      </w:r>
      <w:r w:rsidRPr="005934FC">
        <w:rPr>
          <w:rFonts w:ascii="Arial" w:hAnsi="Arial" w:cs="Arial"/>
          <w:sz w:val="20"/>
          <w:szCs w:val="20"/>
        </w:rPr>
        <w:t xml:space="preserve"> which remains a serious challenge to address the relevant </w:t>
      </w:r>
      <w:r w:rsidR="00FD239F" w:rsidRPr="005934FC">
        <w:rPr>
          <w:rFonts w:ascii="Arial" w:hAnsi="Arial" w:cs="Arial"/>
          <w:sz w:val="20"/>
          <w:szCs w:val="20"/>
        </w:rPr>
        <w:t>skill</w:t>
      </w:r>
      <w:r w:rsidRPr="005934FC">
        <w:rPr>
          <w:rFonts w:ascii="Arial" w:hAnsi="Arial" w:cs="Arial"/>
          <w:sz w:val="20"/>
          <w:szCs w:val="20"/>
        </w:rPr>
        <w:t xml:space="preserve"> sets due to its </w:t>
      </w:r>
      <w:r w:rsidR="005F5311" w:rsidRPr="005934FC">
        <w:rPr>
          <w:rFonts w:ascii="Arial" w:hAnsi="Arial" w:cs="Arial"/>
          <w:sz w:val="20"/>
          <w:szCs w:val="20"/>
        </w:rPr>
        <w:t>non-competitiveness</w:t>
      </w:r>
      <w:r w:rsidRPr="005934FC">
        <w:rPr>
          <w:rFonts w:ascii="Arial" w:hAnsi="Arial" w:cs="Arial"/>
          <w:sz w:val="20"/>
          <w:szCs w:val="20"/>
        </w:rPr>
        <w:t xml:space="preserve"> to the market;</w:t>
      </w:r>
      <w:r w:rsidR="005F5311" w:rsidRPr="005934FC">
        <w:rPr>
          <w:rFonts w:ascii="Arial" w:hAnsi="Arial" w:cs="Arial"/>
          <w:sz w:val="20"/>
          <w:szCs w:val="20"/>
        </w:rPr>
        <w:t xml:space="preserve"> and</w:t>
      </w:r>
    </w:p>
    <w:p w:rsidR="00045E9C" w:rsidRPr="005934FC" w:rsidRDefault="00045E9C"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the DCDT look at the victimisation of staff who raised grievance</w:t>
      </w:r>
      <w:r w:rsidR="00117EC9" w:rsidRPr="005934FC">
        <w:rPr>
          <w:rFonts w:ascii="Arial" w:hAnsi="Arial" w:cs="Arial"/>
          <w:sz w:val="20"/>
          <w:szCs w:val="20"/>
        </w:rPr>
        <w:t>s</w:t>
      </w:r>
      <w:r w:rsidRPr="005934FC">
        <w:rPr>
          <w:rFonts w:ascii="Arial" w:hAnsi="Arial" w:cs="Arial"/>
          <w:sz w:val="20"/>
          <w:szCs w:val="20"/>
        </w:rPr>
        <w:t xml:space="preserve"> across all the </w:t>
      </w:r>
      <w:r w:rsidR="005F5311" w:rsidRPr="005934FC">
        <w:rPr>
          <w:rFonts w:ascii="Arial" w:hAnsi="Arial" w:cs="Arial"/>
          <w:sz w:val="20"/>
          <w:szCs w:val="20"/>
        </w:rPr>
        <w:t>Entities.</w:t>
      </w:r>
    </w:p>
    <w:p w:rsidR="005761D0" w:rsidRPr="005934FC" w:rsidRDefault="005761D0" w:rsidP="005934FC">
      <w:pPr>
        <w:pStyle w:val="ListParagraph"/>
        <w:spacing w:after="0" w:line="240" w:lineRule="auto"/>
        <w:ind w:left="0"/>
        <w:rPr>
          <w:rFonts w:ascii="Arial" w:hAnsi="Arial" w:cs="Arial"/>
          <w:sz w:val="20"/>
          <w:szCs w:val="20"/>
        </w:rPr>
      </w:pPr>
    </w:p>
    <w:p w:rsidR="00033D9B" w:rsidRPr="005934FC" w:rsidRDefault="00D14081" w:rsidP="005934FC">
      <w:pPr>
        <w:pStyle w:val="ListParagraph"/>
        <w:numPr>
          <w:ilvl w:val="2"/>
          <w:numId w:val="1"/>
        </w:numPr>
        <w:spacing w:after="0" w:line="240" w:lineRule="auto"/>
        <w:rPr>
          <w:rFonts w:ascii="Arial" w:hAnsi="Arial" w:cs="Arial"/>
          <w:b/>
          <w:caps/>
          <w:sz w:val="20"/>
          <w:szCs w:val="20"/>
        </w:rPr>
      </w:pPr>
      <w:r w:rsidRPr="005934FC">
        <w:rPr>
          <w:rFonts w:ascii="Arial" w:hAnsi="Arial" w:cs="Arial"/>
          <w:b/>
          <w:sz w:val="20"/>
          <w:szCs w:val="20"/>
        </w:rPr>
        <w:t xml:space="preserve">Committee Engagement with </w:t>
      </w:r>
      <w:r w:rsidR="00033D9B" w:rsidRPr="005934FC">
        <w:rPr>
          <w:rFonts w:ascii="Arial" w:hAnsi="Arial" w:cs="Arial"/>
          <w:b/>
          <w:caps/>
          <w:sz w:val="20"/>
          <w:szCs w:val="20"/>
        </w:rPr>
        <w:t>PSA</w:t>
      </w:r>
    </w:p>
    <w:p w:rsidR="00033D9B" w:rsidRPr="005934FC" w:rsidRDefault="00BF00EC" w:rsidP="005934FC">
      <w:pPr>
        <w:pStyle w:val="NoSpacing"/>
        <w:rPr>
          <w:rFonts w:ascii="Arial" w:hAnsi="Arial" w:cs="Arial"/>
          <w:sz w:val="20"/>
          <w:szCs w:val="20"/>
        </w:rPr>
      </w:pPr>
      <w:r w:rsidRPr="005934FC">
        <w:rPr>
          <w:rFonts w:ascii="Arial" w:hAnsi="Arial" w:cs="Arial"/>
          <w:sz w:val="20"/>
          <w:szCs w:val="20"/>
        </w:rPr>
        <w:lastRenderedPageBreak/>
        <w:t xml:space="preserve">The </w:t>
      </w:r>
      <w:r w:rsidR="00D40E83" w:rsidRPr="005934FC">
        <w:rPr>
          <w:rFonts w:ascii="Arial" w:hAnsi="Arial" w:cs="Arial"/>
          <w:sz w:val="20"/>
          <w:szCs w:val="20"/>
        </w:rPr>
        <w:t>representative</w:t>
      </w:r>
      <w:r w:rsidRPr="005934FC">
        <w:rPr>
          <w:rFonts w:ascii="Arial" w:hAnsi="Arial" w:cs="Arial"/>
          <w:sz w:val="20"/>
          <w:szCs w:val="20"/>
        </w:rPr>
        <w:t xml:space="preserve"> from P</w:t>
      </w:r>
      <w:r w:rsidR="00D40E83" w:rsidRPr="005934FC">
        <w:rPr>
          <w:rFonts w:ascii="Arial" w:hAnsi="Arial" w:cs="Arial"/>
          <w:sz w:val="20"/>
          <w:szCs w:val="20"/>
        </w:rPr>
        <w:t>ublic Service Administration (P</w:t>
      </w:r>
      <w:r w:rsidRPr="005934FC">
        <w:rPr>
          <w:rFonts w:ascii="Arial" w:hAnsi="Arial" w:cs="Arial"/>
          <w:sz w:val="20"/>
          <w:szCs w:val="20"/>
        </w:rPr>
        <w:t>SA</w:t>
      </w:r>
      <w:r w:rsidR="00D40E83" w:rsidRPr="005934FC">
        <w:rPr>
          <w:rFonts w:ascii="Arial" w:hAnsi="Arial" w:cs="Arial"/>
          <w:sz w:val="20"/>
          <w:szCs w:val="20"/>
        </w:rPr>
        <w:t xml:space="preserve">), Mr </w:t>
      </w:r>
      <w:r w:rsidR="006B20B7" w:rsidRPr="005934FC">
        <w:rPr>
          <w:rFonts w:ascii="Arial" w:hAnsi="Arial" w:cs="Arial"/>
          <w:sz w:val="20"/>
          <w:szCs w:val="20"/>
        </w:rPr>
        <w:t>Kagiso Kagiso</w:t>
      </w:r>
      <w:r w:rsidR="00D40E83" w:rsidRPr="005934FC">
        <w:rPr>
          <w:rFonts w:ascii="Arial" w:hAnsi="Arial" w:cs="Arial"/>
          <w:sz w:val="20"/>
          <w:szCs w:val="20"/>
        </w:rPr>
        <w:t>,</w:t>
      </w:r>
      <w:r w:rsidRPr="005934FC">
        <w:rPr>
          <w:rFonts w:ascii="Arial" w:hAnsi="Arial" w:cs="Arial"/>
          <w:sz w:val="20"/>
          <w:szCs w:val="20"/>
        </w:rPr>
        <w:t xml:space="preserve"> appreciated the opportunity to be heard</w:t>
      </w:r>
      <w:r w:rsidR="00907020" w:rsidRPr="005934FC">
        <w:rPr>
          <w:rFonts w:ascii="Arial" w:hAnsi="Arial" w:cs="Arial"/>
          <w:sz w:val="20"/>
          <w:szCs w:val="20"/>
        </w:rPr>
        <w:t xml:space="preserve"> by the </w:t>
      </w:r>
      <w:r w:rsidR="00893AC8" w:rsidRPr="005934FC">
        <w:rPr>
          <w:rFonts w:ascii="Arial" w:hAnsi="Arial" w:cs="Arial"/>
          <w:sz w:val="20"/>
          <w:szCs w:val="20"/>
        </w:rPr>
        <w:t xml:space="preserve">Delegation of the </w:t>
      </w:r>
      <w:r w:rsidR="00907020" w:rsidRPr="005934FC">
        <w:rPr>
          <w:rFonts w:ascii="Arial" w:hAnsi="Arial" w:cs="Arial"/>
          <w:sz w:val="20"/>
          <w:szCs w:val="20"/>
        </w:rPr>
        <w:t>Committee</w:t>
      </w:r>
      <w:r w:rsidRPr="005934FC">
        <w:rPr>
          <w:rFonts w:ascii="Arial" w:hAnsi="Arial" w:cs="Arial"/>
          <w:sz w:val="20"/>
          <w:szCs w:val="20"/>
        </w:rPr>
        <w:t xml:space="preserve">. The </w:t>
      </w:r>
      <w:r w:rsidR="00EE4B1B" w:rsidRPr="005934FC">
        <w:rPr>
          <w:rFonts w:ascii="Arial" w:hAnsi="Arial" w:cs="Arial"/>
          <w:sz w:val="20"/>
          <w:szCs w:val="20"/>
        </w:rPr>
        <w:t>u</w:t>
      </w:r>
      <w:r w:rsidRPr="005934FC">
        <w:rPr>
          <w:rFonts w:ascii="Arial" w:hAnsi="Arial" w:cs="Arial"/>
          <w:sz w:val="20"/>
          <w:szCs w:val="20"/>
        </w:rPr>
        <w:t xml:space="preserve">nion highlighted that </w:t>
      </w:r>
      <w:r w:rsidR="00927684" w:rsidRPr="005934FC">
        <w:rPr>
          <w:rFonts w:ascii="Arial" w:hAnsi="Arial" w:cs="Arial"/>
          <w:sz w:val="20"/>
          <w:szCs w:val="20"/>
        </w:rPr>
        <w:t xml:space="preserve">it had </w:t>
      </w:r>
      <w:r w:rsidRPr="005934FC">
        <w:rPr>
          <w:rFonts w:ascii="Arial" w:hAnsi="Arial" w:cs="Arial"/>
          <w:sz w:val="20"/>
          <w:szCs w:val="20"/>
        </w:rPr>
        <w:t>similar concerns as those raised by NEHAWU.</w:t>
      </w:r>
      <w:r w:rsidR="00DA6867" w:rsidRPr="005934FC">
        <w:rPr>
          <w:rFonts w:ascii="Arial" w:hAnsi="Arial" w:cs="Arial"/>
          <w:sz w:val="20"/>
          <w:szCs w:val="20"/>
        </w:rPr>
        <w:t xml:space="preserve"> </w:t>
      </w:r>
      <w:r w:rsidR="00376AD0" w:rsidRPr="005934FC">
        <w:rPr>
          <w:rFonts w:ascii="Arial" w:hAnsi="Arial" w:cs="Arial"/>
          <w:sz w:val="20"/>
          <w:szCs w:val="20"/>
        </w:rPr>
        <w:t>He</w:t>
      </w:r>
      <w:r w:rsidR="00BE4596" w:rsidRPr="005934FC">
        <w:rPr>
          <w:rFonts w:ascii="Arial" w:hAnsi="Arial" w:cs="Arial"/>
          <w:sz w:val="20"/>
          <w:szCs w:val="20"/>
        </w:rPr>
        <w:t xml:space="preserve"> submitted that they </w:t>
      </w:r>
      <w:r w:rsidR="006B20B7" w:rsidRPr="005934FC">
        <w:rPr>
          <w:rFonts w:ascii="Arial" w:hAnsi="Arial" w:cs="Arial"/>
          <w:sz w:val="20"/>
          <w:szCs w:val="20"/>
        </w:rPr>
        <w:t>ha</w:t>
      </w:r>
      <w:r w:rsidR="00835147" w:rsidRPr="005934FC">
        <w:rPr>
          <w:rFonts w:ascii="Arial" w:hAnsi="Arial" w:cs="Arial"/>
          <w:sz w:val="20"/>
          <w:szCs w:val="20"/>
        </w:rPr>
        <w:t>d</w:t>
      </w:r>
      <w:r w:rsidR="006B20B7" w:rsidRPr="005934FC">
        <w:rPr>
          <w:rFonts w:ascii="Arial" w:hAnsi="Arial" w:cs="Arial"/>
          <w:sz w:val="20"/>
          <w:szCs w:val="20"/>
        </w:rPr>
        <w:t xml:space="preserve"> </w:t>
      </w:r>
      <w:r w:rsidR="00653E5B" w:rsidRPr="005934FC">
        <w:rPr>
          <w:rFonts w:ascii="Arial" w:hAnsi="Arial" w:cs="Arial"/>
          <w:sz w:val="20"/>
          <w:szCs w:val="20"/>
        </w:rPr>
        <w:t xml:space="preserve">a </w:t>
      </w:r>
      <w:r w:rsidR="006B20B7" w:rsidRPr="005934FC">
        <w:rPr>
          <w:rFonts w:ascii="Arial" w:hAnsi="Arial" w:cs="Arial"/>
          <w:sz w:val="20"/>
          <w:szCs w:val="20"/>
        </w:rPr>
        <w:t>few</w:t>
      </w:r>
      <w:r w:rsidR="00BE4596" w:rsidRPr="005934FC">
        <w:rPr>
          <w:rFonts w:ascii="Arial" w:hAnsi="Arial" w:cs="Arial"/>
          <w:sz w:val="20"/>
          <w:szCs w:val="20"/>
        </w:rPr>
        <w:t xml:space="preserve"> issues related to the </w:t>
      </w:r>
      <w:r w:rsidR="00C324BB" w:rsidRPr="005934FC">
        <w:rPr>
          <w:rFonts w:ascii="Arial" w:hAnsi="Arial" w:cs="Arial"/>
          <w:sz w:val="20"/>
          <w:szCs w:val="20"/>
        </w:rPr>
        <w:t>D</w:t>
      </w:r>
      <w:r w:rsidR="00BE4596" w:rsidRPr="005934FC">
        <w:rPr>
          <w:rFonts w:ascii="Arial" w:hAnsi="Arial" w:cs="Arial"/>
          <w:sz w:val="20"/>
          <w:szCs w:val="20"/>
        </w:rPr>
        <w:t>epartment as it ha</w:t>
      </w:r>
      <w:r w:rsidR="00CE089B" w:rsidRPr="005934FC">
        <w:rPr>
          <w:rFonts w:ascii="Arial" w:hAnsi="Arial" w:cs="Arial"/>
          <w:sz w:val="20"/>
          <w:szCs w:val="20"/>
        </w:rPr>
        <w:t>d</w:t>
      </w:r>
      <w:r w:rsidR="00BE4596" w:rsidRPr="005934FC">
        <w:rPr>
          <w:rFonts w:ascii="Arial" w:hAnsi="Arial" w:cs="Arial"/>
          <w:sz w:val="20"/>
          <w:szCs w:val="20"/>
        </w:rPr>
        <w:t xml:space="preserve"> a very small representation within </w:t>
      </w:r>
      <w:r w:rsidR="00653E5B" w:rsidRPr="005934FC">
        <w:rPr>
          <w:rFonts w:ascii="Arial" w:hAnsi="Arial" w:cs="Arial"/>
          <w:sz w:val="20"/>
          <w:szCs w:val="20"/>
        </w:rPr>
        <w:t>DCDT</w:t>
      </w:r>
      <w:r w:rsidR="00BE4596" w:rsidRPr="005934FC">
        <w:rPr>
          <w:rFonts w:ascii="Arial" w:hAnsi="Arial" w:cs="Arial"/>
          <w:sz w:val="20"/>
          <w:szCs w:val="20"/>
        </w:rPr>
        <w:t xml:space="preserve">. The only </w:t>
      </w:r>
      <w:r w:rsidR="003A6DB9" w:rsidRPr="005934FC">
        <w:rPr>
          <w:rFonts w:ascii="Arial" w:hAnsi="Arial" w:cs="Arial"/>
          <w:sz w:val="20"/>
          <w:szCs w:val="20"/>
        </w:rPr>
        <w:t>major concern</w:t>
      </w:r>
      <w:r w:rsidR="00BE4596" w:rsidRPr="005934FC">
        <w:rPr>
          <w:rFonts w:ascii="Arial" w:hAnsi="Arial" w:cs="Arial"/>
          <w:sz w:val="20"/>
          <w:szCs w:val="20"/>
        </w:rPr>
        <w:t xml:space="preserve"> </w:t>
      </w:r>
      <w:r w:rsidR="00CE031E" w:rsidRPr="005934FC">
        <w:rPr>
          <w:rFonts w:ascii="Arial" w:hAnsi="Arial" w:cs="Arial"/>
          <w:sz w:val="20"/>
          <w:szCs w:val="20"/>
        </w:rPr>
        <w:t xml:space="preserve">was the </w:t>
      </w:r>
      <w:r w:rsidR="003A4581" w:rsidRPr="005934FC">
        <w:rPr>
          <w:rFonts w:ascii="Arial" w:hAnsi="Arial" w:cs="Arial"/>
          <w:sz w:val="20"/>
          <w:szCs w:val="20"/>
        </w:rPr>
        <w:t>proposed</w:t>
      </w:r>
      <w:r w:rsidR="00CE031E" w:rsidRPr="005934FC">
        <w:rPr>
          <w:rFonts w:ascii="Arial" w:hAnsi="Arial" w:cs="Arial"/>
          <w:sz w:val="20"/>
          <w:szCs w:val="20"/>
        </w:rPr>
        <w:t xml:space="preserve"> organisational structure </w:t>
      </w:r>
      <w:r w:rsidR="003A4581" w:rsidRPr="005934FC">
        <w:rPr>
          <w:rFonts w:ascii="Arial" w:hAnsi="Arial" w:cs="Arial"/>
          <w:sz w:val="20"/>
          <w:szCs w:val="20"/>
        </w:rPr>
        <w:t>within the Department</w:t>
      </w:r>
      <w:r w:rsidR="00835147" w:rsidRPr="005934FC">
        <w:rPr>
          <w:rFonts w:ascii="Arial" w:hAnsi="Arial" w:cs="Arial"/>
          <w:sz w:val="20"/>
          <w:szCs w:val="20"/>
        </w:rPr>
        <w:t>,</w:t>
      </w:r>
      <w:r w:rsidR="003A4581" w:rsidRPr="005934FC">
        <w:rPr>
          <w:rFonts w:ascii="Arial" w:hAnsi="Arial" w:cs="Arial"/>
          <w:sz w:val="20"/>
          <w:szCs w:val="20"/>
        </w:rPr>
        <w:t xml:space="preserve"> </w:t>
      </w:r>
      <w:r w:rsidR="00CE031E" w:rsidRPr="005934FC">
        <w:rPr>
          <w:rFonts w:ascii="Arial" w:hAnsi="Arial" w:cs="Arial"/>
          <w:sz w:val="20"/>
          <w:szCs w:val="20"/>
        </w:rPr>
        <w:t xml:space="preserve">which </w:t>
      </w:r>
      <w:r w:rsidR="00835147" w:rsidRPr="005934FC">
        <w:rPr>
          <w:rFonts w:ascii="Arial" w:hAnsi="Arial" w:cs="Arial"/>
          <w:sz w:val="20"/>
          <w:szCs w:val="20"/>
        </w:rPr>
        <w:t>needed to be more balanced</w:t>
      </w:r>
      <w:r w:rsidR="00BE4596" w:rsidRPr="005934FC">
        <w:rPr>
          <w:rFonts w:ascii="Arial" w:hAnsi="Arial" w:cs="Arial"/>
          <w:sz w:val="20"/>
          <w:szCs w:val="20"/>
        </w:rPr>
        <w:t>.</w:t>
      </w:r>
      <w:r w:rsidR="00CE031E" w:rsidRPr="005934FC">
        <w:rPr>
          <w:rFonts w:ascii="Arial" w:hAnsi="Arial" w:cs="Arial"/>
          <w:sz w:val="20"/>
          <w:szCs w:val="20"/>
        </w:rPr>
        <w:t xml:space="preserve"> The structure, which was </w:t>
      </w:r>
      <w:r w:rsidR="003A4581" w:rsidRPr="005934FC">
        <w:rPr>
          <w:rFonts w:ascii="Arial" w:hAnsi="Arial" w:cs="Arial"/>
          <w:sz w:val="20"/>
          <w:szCs w:val="20"/>
        </w:rPr>
        <w:t xml:space="preserve">yet to be </w:t>
      </w:r>
      <w:r w:rsidR="00CE031E" w:rsidRPr="005934FC">
        <w:rPr>
          <w:rFonts w:ascii="Arial" w:hAnsi="Arial" w:cs="Arial"/>
          <w:sz w:val="20"/>
          <w:szCs w:val="20"/>
        </w:rPr>
        <w:t xml:space="preserve">approved, had seven DDGs before it was rescinded. The </w:t>
      </w:r>
      <w:r w:rsidR="00EE4B1B" w:rsidRPr="005934FC">
        <w:rPr>
          <w:rFonts w:ascii="Arial" w:hAnsi="Arial" w:cs="Arial"/>
          <w:sz w:val="20"/>
          <w:szCs w:val="20"/>
        </w:rPr>
        <w:t>u</w:t>
      </w:r>
      <w:r w:rsidR="00CE031E" w:rsidRPr="005934FC">
        <w:rPr>
          <w:rFonts w:ascii="Arial" w:hAnsi="Arial" w:cs="Arial"/>
          <w:sz w:val="20"/>
          <w:szCs w:val="20"/>
        </w:rPr>
        <w:t>nion indicated that DCDT ha</w:t>
      </w:r>
      <w:r w:rsidR="00CE089B" w:rsidRPr="005934FC">
        <w:rPr>
          <w:rFonts w:ascii="Arial" w:hAnsi="Arial" w:cs="Arial"/>
          <w:sz w:val="20"/>
          <w:szCs w:val="20"/>
        </w:rPr>
        <w:t>d</w:t>
      </w:r>
      <w:r w:rsidR="00CE031E" w:rsidRPr="005934FC">
        <w:rPr>
          <w:rFonts w:ascii="Arial" w:hAnsi="Arial" w:cs="Arial"/>
          <w:sz w:val="20"/>
          <w:szCs w:val="20"/>
        </w:rPr>
        <w:t xml:space="preserve"> always consulted in bad faith. </w:t>
      </w:r>
      <w:r w:rsidR="003A4581" w:rsidRPr="005934FC">
        <w:rPr>
          <w:rFonts w:ascii="Arial" w:hAnsi="Arial" w:cs="Arial"/>
          <w:sz w:val="20"/>
          <w:szCs w:val="20"/>
        </w:rPr>
        <w:t>PSA</w:t>
      </w:r>
      <w:r w:rsidR="000E55C7" w:rsidRPr="005934FC">
        <w:rPr>
          <w:rFonts w:ascii="Arial" w:hAnsi="Arial" w:cs="Arial"/>
          <w:sz w:val="20"/>
          <w:szCs w:val="20"/>
        </w:rPr>
        <w:t xml:space="preserve"> further highlighted the high vacancy rate in the department and indicated that there </w:t>
      </w:r>
      <w:r w:rsidR="00CE089B" w:rsidRPr="005934FC">
        <w:rPr>
          <w:rFonts w:ascii="Arial" w:hAnsi="Arial" w:cs="Arial"/>
          <w:sz w:val="20"/>
          <w:szCs w:val="20"/>
        </w:rPr>
        <w:t>was</w:t>
      </w:r>
      <w:r w:rsidR="000E55C7" w:rsidRPr="005934FC">
        <w:rPr>
          <w:rFonts w:ascii="Arial" w:hAnsi="Arial" w:cs="Arial"/>
          <w:sz w:val="20"/>
          <w:szCs w:val="20"/>
        </w:rPr>
        <w:t xml:space="preserve"> a total of 150</w:t>
      </w:r>
      <w:r w:rsidR="0032305D" w:rsidRPr="005934FC">
        <w:rPr>
          <w:rFonts w:ascii="Arial" w:hAnsi="Arial" w:cs="Arial"/>
          <w:sz w:val="20"/>
          <w:szCs w:val="20"/>
        </w:rPr>
        <w:t xml:space="preserve"> </w:t>
      </w:r>
      <w:r w:rsidR="000E55C7" w:rsidRPr="005934FC">
        <w:rPr>
          <w:rFonts w:ascii="Arial" w:hAnsi="Arial" w:cs="Arial"/>
          <w:sz w:val="20"/>
          <w:szCs w:val="20"/>
        </w:rPr>
        <w:t>000 vacancy rate in the public service</w:t>
      </w:r>
      <w:r w:rsidR="0032305D" w:rsidRPr="005934FC">
        <w:rPr>
          <w:rFonts w:ascii="Arial" w:hAnsi="Arial" w:cs="Arial"/>
          <w:sz w:val="20"/>
          <w:szCs w:val="20"/>
        </w:rPr>
        <w:t>,</w:t>
      </w:r>
      <w:r w:rsidR="000E55C7" w:rsidRPr="005934FC">
        <w:rPr>
          <w:rFonts w:ascii="Arial" w:hAnsi="Arial" w:cs="Arial"/>
          <w:sz w:val="20"/>
          <w:szCs w:val="20"/>
        </w:rPr>
        <w:t xml:space="preserve"> and </w:t>
      </w:r>
      <w:r w:rsidR="00653E5B" w:rsidRPr="005934FC">
        <w:rPr>
          <w:rFonts w:ascii="Arial" w:hAnsi="Arial" w:cs="Arial"/>
          <w:sz w:val="20"/>
          <w:szCs w:val="20"/>
        </w:rPr>
        <w:t>the Department</w:t>
      </w:r>
      <w:r w:rsidR="000E55C7" w:rsidRPr="005934FC">
        <w:rPr>
          <w:rFonts w:ascii="Arial" w:hAnsi="Arial" w:cs="Arial"/>
          <w:sz w:val="20"/>
          <w:szCs w:val="20"/>
        </w:rPr>
        <w:t xml:space="preserve"> </w:t>
      </w:r>
      <w:r w:rsidR="00653E5B" w:rsidRPr="005934FC">
        <w:rPr>
          <w:rFonts w:ascii="Arial" w:hAnsi="Arial" w:cs="Arial"/>
          <w:sz w:val="20"/>
          <w:szCs w:val="20"/>
        </w:rPr>
        <w:t>was</w:t>
      </w:r>
      <w:r w:rsidR="000E55C7" w:rsidRPr="005934FC">
        <w:rPr>
          <w:rFonts w:ascii="Arial" w:hAnsi="Arial" w:cs="Arial"/>
          <w:sz w:val="20"/>
          <w:szCs w:val="20"/>
        </w:rPr>
        <w:t xml:space="preserve"> also contributing to that.</w:t>
      </w:r>
      <w:r w:rsidR="0032305D" w:rsidRPr="005934FC">
        <w:rPr>
          <w:rFonts w:ascii="Arial" w:hAnsi="Arial" w:cs="Arial"/>
          <w:sz w:val="20"/>
          <w:szCs w:val="20"/>
        </w:rPr>
        <w:t xml:space="preserve"> The </w:t>
      </w:r>
      <w:r w:rsidR="00EE4B1B" w:rsidRPr="005934FC">
        <w:rPr>
          <w:rFonts w:ascii="Arial" w:hAnsi="Arial" w:cs="Arial"/>
          <w:sz w:val="20"/>
          <w:szCs w:val="20"/>
        </w:rPr>
        <w:t>u</w:t>
      </w:r>
      <w:r w:rsidR="0032305D" w:rsidRPr="005934FC">
        <w:rPr>
          <w:rFonts w:ascii="Arial" w:hAnsi="Arial" w:cs="Arial"/>
          <w:sz w:val="20"/>
          <w:szCs w:val="20"/>
        </w:rPr>
        <w:t xml:space="preserve">nion commended the </w:t>
      </w:r>
      <w:r w:rsidR="005F5311" w:rsidRPr="005934FC">
        <w:rPr>
          <w:rFonts w:ascii="Arial" w:hAnsi="Arial" w:cs="Arial"/>
          <w:sz w:val="20"/>
          <w:szCs w:val="20"/>
        </w:rPr>
        <w:t xml:space="preserve">Department </w:t>
      </w:r>
      <w:r w:rsidR="0032305D" w:rsidRPr="005934FC">
        <w:rPr>
          <w:rFonts w:ascii="Arial" w:hAnsi="Arial" w:cs="Arial"/>
          <w:sz w:val="20"/>
          <w:szCs w:val="20"/>
        </w:rPr>
        <w:t xml:space="preserve">for </w:t>
      </w:r>
      <w:r w:rsidR="00653E5B" w:rsidRPr="005934FC">
        <w:rPr>
          <w:rFonts w:ascii="Arial" w:hAnsi="Arial" w:cs="Arial"/>
          <w:sz w:val="20"/>
          <w:szCs w:val="20"/>
        </w:rPr>
        <w:t xml:space="preserve">the </w:t>
      </w:r>
      <w:r w:rsidR="0032305D" w:rsidRPr="005934FC">
        <w:rPr>
          <w:rFonts w:ascii="Arial" w:hAnsi="Arial" w:cs="Arial"/>
          <w:sz w:val="20"/>
          <w:szCs w:val="20"/>
        </w:rPr>
        <w:t>finalis</w:t>
      </w:r>
      <w:r w:rsidR="00653E5B" w:rsidRPr="005934FC">
        <w:rPr>
          <w:rFonts w:ascii="Arial" w:hAnsi="Arial" w:cs="Arial"/>
          <w:sz w:val="20"/>
          <w:szCs w:val="20"/>
        </w:rPr>
        <w:t>ation of</w:t>
      </w:r>
      <w:r w:rsidR="0032305D" w:rsidRPr="005934FC">
        <w:rPr>
          <w:rFonts w:ascii="Arial" w:hAnsi="Arial" w:cs="Arial"/>
          <w:sz w:val="20"/>
          <w:szCs w:val="20"/>
        </w:rPr>
        <w:t xml:space="preserve"> the policy </w:t>
      </w:r>
      <w:r w:rsidR="006B20B7" w:rsidRPr="005934FC">
        <w:rPr>
          <w:rFonts w:ascii="Arial" w:hAnsi="Arial" w:cs="Arial"/>
          <w:sz w:val="20"/>
          <w:szCs w:val="20"/>
        </w:rPr>
        <w:t xml:space="preserve">on </w:t>
      </w:r>
      <w:r w:rsidR="0032305D" w:rsidRPr="005934FC">
        <w:rPr>
          <w:rFonts w:ascii="Arial" w:hAnsi="Arial" w:cs="Arial"/>
          <w:sz w:val="20"/>
          <w:szCs w:val="20"/>
        </w:rPr>
        <w:t>sexual harassment.</w:t>
      </w:r>
    </w:p>
    <w:p w:rsidR="00673C71" w:rsidRPr="005934FC" w:rsidRDefault="00673C71" w:rsidP="005934FC">
      <w:pPr>
        <w:pStyle w:val="NoSpacing"/>
        <w:rPr>
          <w:rFonts w:ascii="Arial" w:hAnsi="Arial" w:cs="Arial"/>
          <w:sz w:val="20"/>
          <w:szCs w:val="20"/>
        </w:rPr>
      </w:pPr>
    </w:p>
    <w:p w:rsidR="00673C71" w:rsidRPr="005934FC" w:rsidRDefault="00D14081" w:rsidP="005934FC">
      <w:pPr>
        <w:pStyle w:val="ListParagraph"/>
        <w:numPr>
          <w:ilvl w:val="2"/>
          <w:numId w:val="1"/>
        </w:numPr>
        <w:spacing w:after="0" w:line="240" w:lineRule="auto"/>
        <w:rPr>
          <w:rFonts w:ascii="Arial" w:hAnsi="Arial" w:cs="Arial"/>
          <w:b/>
          <w:caps/>
          <w:sz w:val="20"/>
          <w:szCs w:val="20"/>
        </w:rPr>
      </w:pPr>
      <w:r w:rsidRPr="005934FC">
        <w:rPr>
          <w:rFonts w:ascii="Arial" w:hAnsi="Arial" w:cs="Arial"/>
          <w:b/>
          <w:sz w:val="20"/>
          <w:szCs w:val="20"/>
        </w:rPr>
        <w:t xml:space="preserve">Committee Observations on </w:t>
      </w:r>
      <w:r w:rsidR="008A39B2" w:rsidRPr="005934FC">
        <w:rPr>
          <w:rFonts w:ascii="Arial" w:hAnsi="Arial" w:cs="Arial"/>
          <w:b/>
          <w:caps/>
          <w:sz w:val="20"/>
          <w:szCs w:val="20"/>
        </w:rPr>
        <w:t>PSA</w:t>
      </w:r>
    </w:p>
    <w:p w:rsidR="00673C71" w:rsidRPr="005934FC" w:rsidRDefault="00673C71" w:rsidP="005934FC">
      <w:pPr>
        <w:spacing w:after="0" w:line="240" w:lineRule="auto"/>
        <w:rPr>
          <w:rFonts w:ascii="Arial" w:hAnsi="Arial" w:cs="Arial"/>
          <w:sz w:val="20"/>
          <w:szCs w:val="20"/>
        </w:rPr>
      </w:pPr>
      <w:r w:rsidRPr="005934FC">
        <w:rPr>
          <w:rFonts w:ascii="Arial" w:hAnsi="Arial" w:cs="Arial"/>
          <w:sz w:val="20"/>
          <w:szCs w:val="20"/>
        </w:rPr>
        <w:t xml:space="preserve">The </w:t>
      </w:r>
      <w:r w:rsidR="005F5311" w:rsidRPr="005934FC">
        <w:rPr>
          <w:rFonts w:ascii="Arial" w:hAnsi="Arial" w:cs="Arial"/>
          <w:sz w:val="20"/>
          <w:szCs w:val="20"/>
        </w:rPr>
        <w:t xml:space="preserve">Delegation </w:t>
      </w:r>
      <w:r w:rsidRPr="005934FC">
        <w:rPr>
          <w:rFonts w:ascii="Arial" w:hAnsi="Arial" w:cs="Arial"/>
          <w:sz w:val="20"/>
          <w:szCs w:val="20"/>
        </w:rPr>
        <w:t>noted:</w:t>
      </w:r>
    </w:p>
    <w:p w:rsidR="002331C1" w:rsidRPr="005934FC" w:rsidRDefault="00AE11A9"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the presentation </w:t>
      </w:r>
      <w:r w:rsidR="00622306" w:rsidRPr="005934FC">
        <w:rPr>
          <w:rFonts w:ascii="Arial" w:hAnsi="Arial" w:cs="Arial"/>
          <w:sz w:val="20"/>
          <w:szCs w:val="20"/>
        </w:rPr>
        <w:t xml:space="preserve">and </w:t>
      </w:r>
      <w:r w:rsidR="00117EC9" w:rsidRPr="005934FC">
        <w:rPr>
          <w:rFonts w:ascii="Arial" w:hAnsi="Arial" w:cs="Arial"/>
          <w:sz w:val="20"/>
          <w:szCs w:val="20"/>
        </w:rPr>
        <w:t xml:space="preserve">expressed </w:t>
      </w:r>
      <w:r w:rsidR="00622306" w:rsidRPr="005934FC">
        <w:rPr>
          <w:rFonts w:ascii="Arial" w:hAnsi="Arial" w:cs="Arial"/>
          <w:sz w:val="20"/>
          <w:szCs w:val="20"/>
        </w:rPr>
        <w:t>appreciation</w:t>
      </w:r>
      <w:r w:rsidR="00A45B19" w:rsidRPr="005934FC">
        <w:rPr>
          <w:rFonts w:ascii="Arial" w:hAnsi="Arial" w:cs="Arial"/>
          <w:sz w:val="20"/>
          <w:szCs w:val="20"/>
        </w:rPr>
        <w:t xml:space="preserve"> </w:t>
      </w:r>
      <w:r w:rsidR="00B44513" w:rsidRPr="005934FC">
        <w:rPr>
          <w:rFonts w:ascii="Arial" w:hAnsi="Arial" w:cs="Arial"/>
          <w:sz w:val="20"/>
          <w:szCs w:val="20"/>
        </w:rPr>
        <w:t>for</w:t>
      </w:r>
      <w:r w:rsidR="00673C71" w:rsidRPr="005934FC">
        <w:rPr>
          <w:rFonts w:ascii="Arial" w:hAnsi="Arial" w:cs="Arial"/>
          <w:sz w:val="20"/>
          <w:szCs w:val="20"/>
        </w:rPr>
        <w:t xml:space="preserve"> the submission by PSA;</w:t>
      </w:r>
    </w:p>
    <w:p w:rsidR="002A4FEB" w:rsidRPr="005934FC" w:rsidRDefault="00AE11A9"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there was </w:t>
      </w:r>
      <w:r w:rsidR="00B44513" w:rsidRPr="005934FC">
        <w:rPr>
          <w:rFonts w:ascii="Arial" w:hAnsi="Arial" w:cs="Arial"/>
          <w:sz w:val="20"/>
          <w:szCs w:val="20"/>
        </w:rPr>
        <w:t xml:space="preserve">a </w:t>
      </w:r>
      <w:r w:rsidRPr="005934FC">
        <w:rPr>
          <w:rFonts w:ascii="Arial" w:hAnsi="Arial" w:cs="Arial"/>
          <w:sz w:val="20"/>
          <w:szCs w:val="20"/>
        </w:rPr>
        <w:t>bloated</w:t>
      </w:r>
      <w:r w:rsidR="002331C1" w:rsidRPr="005934FC">
        <w:rPr>
          <w:rFonts w:ascii="Arial" w:hAnsi="Arial" w:cs="Arial"/>
          <w:sz w:val="20"/>
          <w:szCs w:val="20"/>
        </w:rPr>
        <w:t xml:space="preserve"> structure </w:t>
      </w:r>
      <w:r w:rsidR="00B44513" w:rsidRPr="005934FC">
        <w:rPr>
          <w:rFonts w:ascii="Arial" w:hAnsi="Arial" w:cs="Arial"/>
          <w:sz w:val="20"/>
          <w:szCs w:val="20"/>
        </w:rPr>
        <w:t>in</w:t>
      </w:r>
      <w:r w:rsidR="002331C1" w:rsidRPr="005934FC">
        <w:rPr>
          <w:rFonts w:ascii="Arial" w:hAnsi="Arial" w:cs="Arial"/>
          <w:sz w:val="20"/>
          <w:szCs w:val="20"/>
        </w:rPr>
        <w:t xml:space="preserve"> the Department;</w:t>
      </w:r>
    </w:p>
    <w:p w:rsidR="00673C71" w:rsidRPr="005934FC" w:rsidRDefault="002A4FEB"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with concern </w:t>
      </w:r>
      <w:r w:rsidR="00CC23F5" w:rsidRPr="005934FC">
        <w:rPr>
          <w:rFonts w:ascii="Arial" w:hAnsi="Arial" w:cs="Arial"/>
          <w:sz w:val="20"/>
          <w:szCs w:val="20"/>
        </w:rPr>
        <w:t xml:space="preserve">to </w:t>
      </w:r>
      <w:r w:rsidRPr="005934FC">
        <w:rPr>
          <w:rFonts w:ascii="Arial" w:hAnsi="Arial" w:cs="Arial"/>
          <w:sz w:val="20"/>
          <w:szCs w:val="20"/>
        </w:rPr>
        <w:t>the number of vacant positions within the Department;</w:t>
      </w:r>
      <w:r w:rsidR="00673C71" w:rsidRPr="005934FC">
        <w:rPr>
          <w:rFonts w:ascii="Arial" w:hAnsi="Arial" w:cs="Arial"/>
          <w:sz w:val="20"/>
          <w:szCs w:val="20"/>
        </w:rPr>
        <w:t xml:space="preserve"> and</w:t>
      </w:r>
    </w:p>
    <w:p w:rsidR="005F5311" w:rsidRPr="005934FC" w:rsidRDefault="00A45B19"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a need </w:t>
      </w:r>
      <w:r w:rsidR="00510EA0" w:rsidRPr="005934FC">
        <w:rPr>
          <w:rFonts w:ascii="Arial" w:hAnsi="Arial" w:cs="Arial"/>
          <w:sz w:val="20"/>
          <w:szCs w:val="20"/>
        </w:rPr>
        <w:t xml:space="preserve">for </w:t>
      </w:r>
      <w:r w:rsidR="00673C71" w:rsidRPr="005934FC">
        <w:rPr>
          <w:rFonts w:ascii="Arial" w:hAnsi="Arial" w:cs="Arial"/>
          <w:sz w:val="20"/>
          <w:szCs w:val="20"/>
        </w:rPr>
        <w:t xml:space="preserve">a commitment </w:t>
      </w:r>
      <w:r w:rsidR="00CC23F5" w:rsidRPr="005934FC">
        <w:rPr>
          <w:rFonts w:ascii="Arial" w:hAnsi="Arial" w:cs="Arial"/>
          <w:sz w:val="20"/>
          <w:szCs w:val="20"/>
        </w:rPr>
        <w:t xml:space="preserve">to </w:t>
      </w:r>
      <w:r w:rsidR="00673C71" w:rsidRPr="005934FC">
        <w:rPr>
          <w:rFonts w:ascii="Arial" w:hAnsi="Arial" w:cs="Arial"/>
          <w:sz w:val="20"/>
          <w:szCs w:val="20"/>
        </w:rPr>
        <w:t>further engagement with PSA and the rest of the unions.</w:t>
      </w:r>
    </w:p>
    <w:p w:rsidR="005342CB" w:rsidRPr="005934FC" w:rsidRDefault="005342CB" w:rsidP="005934FC">
      <w:pPr>
        <w:pStyle w:val="ListParagraph"/>
        <w:spacing w:after="0" w:line="240" w:lineRule="auto"/>
        <w:ind w:left="2160"/>
        <w:rPr>
          <w:rFonts w:ascii="Arial" w:hAnsi="Arial" w:cs="Arial"/>
          <w:b/>
          <w:caps/>
          <w:sz w:val="20"/>
          <w:szCs w:val="20"/>
        </w:rPr>
      </w:pPr>
    </w:p>
    <w:p w:rsidR="0043306E" w:rsidRPr="005934FC" w:rsidRDefault="00D14081" w:rsidP="005934FC">
      <w:pPr>
        <w:pStyle w:val="ListParagraph"/>
        <w:numPr>
          <w:ilvl w:val="2"/>
          <w:numId w:val="1"/>
        </w:numPr>
        <w:spacing w:after="0" w:line="240" w:lineRule="auto"/>
        <w:rPr>
          <w:rFonts w:ascii="Arial" w:hAnsi="Arial" w:cs="Arial"/>
          <w:b/>
          <w:caps/>
          <w:sz w:val="20"/>
          <w:szCs w:val="20"/>
        </w:rPr>
      </w:pPr>
      <w:r w:rsidRPr="005934FC">
        <w:rPr>
          <w:rFonts w:ascii="Arial" w:hAnsi="Arial" w:cs="Arial"/>
          <w:b/>
          <w:sz w:val="20"/>
          <w:szCs w:val="20"/>
        </w:rPr>
        <w:t xml:space="preserve">Committee Recommendations </w:t>
      </w:r>
      <w:r w:rsidR="00E00253" w:rsidRPr="005934FC">
        <w:rPr>
          <w:rFonts w:ascii="Arial" w:hAnsi="Arial" w:cs="Arial"/>
          <w:b/>
          <w:sz w:val="20"/>
          <w:szCs w:val="20"/>
        </w:rPr>
        <w:t>o</w:t>
      </w:r>
      <w:r w:rsidRPr="005934FC">
        <w:rPr>
          <w:rFonts w:ascii="Arial" w:hAnsi="Arial" w:cs="Arial"/>
          <w:b/>
          <w:sz w:val="20"/>
          <w:szCs w:val="20"/>
        </w:rPr>
        <w:t xml:space="preserve">n </w:t>
      </w:r>
      <w:r w:rsidR="0043306E" w:rsidRPr="005934FC">
        <w:rPr>
          <w:rFonts w:ascii="Arial" w:hAnsi="Arial" w:cs="Arial"/>
          <w:b/>
          <w:caps/>
          <w:sz w:val="20"/>
          <w:szCs w:val="20"/>
        </w:rPr>
        <w:t>PSA</w:t>
      </w:r>
    </w:p>
    <w:p w:rsidR="0043306E" w:rsidRPr="005934FC" w:rsidRDefault="00F6717C" w:rsidP="005934FC">
      <w:pPr>
        <w:spacing w:after="0" w:line="240" w:lineRule="auto"/>
        <w:rPr>
          <w:rFonts w:ascii="Arial" w:hAnsi="Arial" w:cs="Arial"/>
          <w:sz w:val="20"/>
          <w:szCs w:val="20"/>
        </w:rPr>
      </w:pPr>
      <w:r w:rsidRPr="005934FC">
        <w:rPr>
          <w:rFonts w:ascii="Arial" w:hAnsi="Arial" w:cs="Arial"/>
          <w:sz w:val="20"/>
          <w:szCs w:val="20"/>
        </w:rPr>
        <w:t xml:space="preserve">The </w:t>
      </w:r>
      <w:r w:rsidR="0043306E" w:rsidRPr="005934FC">
        <w:rPr>
          <w:rFonts w:ascii="Arial" w:hAnsi="Arial" w:cs="Arial"/>
          <w:sz w:val="20"/>
          <w:szCs w:val="20"/>
        </w:rPr>
        <w:t>Committee recommend</w:t>
      </w:r>
      <w:r w:rsidRPr="005934FC">
        <w:rPr>
          <w:rFonts w:ascii="Arial" w:hAnsi="Arial" w:cs="Arial"/>
          <w:sz w:val="20"/>
          <w:szCs w:val="20"/>
        </w:rPr>
        <w:t>s</w:t>
      </w:r>
      <w:r w:rsidR="0043306E" w:rsidRPr="005934FC">
        <w:rPr>
          <w:rFonts w:ascii="Arial" w:hAnsi="Arial" w:cs="Arial"/>
          <w:sz w:val="20"/>
          <w:szCs w:val="20"/>
        </w:rPr>
        <w:t>:</w:t>
      </w:r>
    </w:p>
    <w:p w:rsidR="0043306E" w:rsidRPr="005934FC" w:rsidRDefault="0043306E"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the Committee will ensure a follow</w:t>
      </w:r>
      <w:r w:rsidR="00893AC8" w:rsidRPr="005934FC">
        <w:rPr>
          <w:rFonts w:ascii="Arial" w:hAnsi="Arial" w:cs="Arial"/>
          <w:sz w:val="20"/>
          <w:szCs w:val="20"/>
        </w:rPr>
        <w:t>-up</w:t>
      </w:r>
      <w:r w:rsidRPr="005934FC">
        <w:rPr>
          <w:rFonts w:ascii="Arial" w:hAnsi="Arial" w:cs="Arial"/>
          <w:sz w:val="20"/>
          <w:szCs w:val="20"/>
        </w:rPr>
        <w:t xml:space="preserve"> discussion with the PSA and the rest of the </w:t>
      </w:r>
      <w:r w:rsidR="00EE4B1B" w:rsidRPr="005934FC">
        <w:rPr>
          <w:rFonts w:ascii="Arial" w:hAnsi="Arial" w:cs="Arial"/>
          <w:sz w:val="20"/>
          <w:szCs w:val="20"/>
        </w:rPr>
        <w:t>u</w:t>
      </w:r>
      <w:r w:rsidRPr="005934FC">
        <w:rPr>
          <w:rFonts w:ascii="Arial" w:hAnsi="Arial" w:cs="Arial"/>
          <w:sz w:val="20"/>
          <w:szCs w:val="20"/>
        </w:rPr>
        <w:t>nions.</w:t>
      </w:r>
    </w:p>
    <w:p w:rsidR="007138E4" w:rsidRPr="005934FC" w:rsidRDefault="007138E4" w:rsidP="005934FC">
      <w:pPr>
        <w:pStyle w:val="NoSpacing"/>
        <w:rPr>
          <w:rFonts w:ascii="Arial" w:hAnsi="Arial" w:cs="Arial"/>
          <w:sz w:val="20"/>
          <w:szCs w:val="20"/>
        </w:rPr>
      </w:pPr>
    </w:p>
    <w:p w:rsidR="001F79AB" w:rsidRPr="005934FC" w:rsidRDefault="001F79AB" w:rsidP="005934FC">
      <w:pPr>
        <w:pStyle w:val="NoSpacing"/>
        <w:rPr>
          <w:rFonts w:ascii="Arial" w:hAnsi="Arial" w:cs="Arial"/>
          <w:sz w:val="20"/>
          <w:szCs w:val="20"/>
        </w:rPr>
      </w:pPr>
    </w:p>
    <w:p w:rsidR="00E00253" w:rsidRPr="005934FC" w:rsidRDefault="00E00253" w:rsidP="005934FC">
      <w:pPr>
        <w:pStyle w:val="ListParagraph"/>
        <w:numPr>
          <w:ilvl w:val="2"/>
          <w:numId w:val="1"/>
        </w:numPr>
        <w:spacing w:after="0" w:line="240" w:lineRule="auto"/>
        <w:rPr>
          <w:rFonts w:ascii="Arial" w:hAnsi="Arial" w:cs="Arial"/>
          <w:b/>
          <w:sz w:val="20"/>
          <w:szCs w:val="20"/>
        </w:rPr>
      </w:pPr>
      <w:r w:rsidRPr="005934FC">
        <w:rPr>
          <w:rFonts w:ascii="Arial" w:hAnsi="Arial" w:cs="Arial"/>
          <w:b/>
          <w:sz w:val="20"/>
          <w:szCs w:val="20"/>
        </w:rPr>
        <w:t xml:space="preserve">Committee engagement with the </w:t>
      </w:r>
      <w:r w:rsidR="00635000" w:rsidRPr="005934FC">
        <w:rPr>
          <w:rFonts w:ascii="Arial" w:hAnsi="Arial" w:cs="Arial"/>
          <w:b/>
          <w:sz w:val="20"/>
          <w:szCs w:val="20"/>
        </w:rPr>
        <w:t xml:space="preserve">Communications </w:t>
      </w:r>
      <w:r w:rsidRPr="005934FC">
        <w:rPr>
          <w:rFonts w:ascii="Arial" w:hAnsi="Arial" w:cs="Arial"/>
          <w:b/>
          <w:sz w:val="20"/>
          <w:szCs w:val="20"/>
        </w:rPr>
        <w:t>W</w:t>
      </w:r>
      <w:r w:rsidR="00635000" w:rsidRPr="005934FC">
        <w:rPr>
          <w:rFonts w:ascii="Arial" w:hAnsi="Arial" w:cs="Arial"/>
          <w:b/>
          <w:sz w:val="20"/>
          <w:szCs w:val="20"/>
        </w:rPr>
        <w:t xml:space="preserve">orkers </w:t>
      </w:r>
      <w:r w:rsidRPr="005934FC">
        <w:rPr>
          <w:rFonts w:ascii="Arial" w:hAnsi="Arial" w:cs="Arial"/>
          <w:b/>
          <w:sz w:val="20"/>
          <w:szCs w:val="20"/>
        </w:rPr>
        <w:t>U</w:t>
      </w:r>
      <w:r w:rsidR="00635000" w:rsidRPr="005934FC">
        <w:rPr>
          <w:rFonts w:ascii="Arial" w:hAnsi="Arial" w:cs="Arial"/>
          <w:b/>
          <w:sz w:val="20"/>
          <w:szCs w:val="20"/>
        </w:rPr>
        <w:t>nion (</w:t>
      </w:r>
      <w:r w:rsidR="0032305D" w:rsidRPr="005934FC">
        <w:rPr>
          <w:rFonts w:ascii="Arial" w:hAnsi="Arial" w:cs="Arial"/>
          <w:b/>
          <w:sz w:val="20"/>
          <w:szCs w:val="20"/>
        </w:rPr>
        <w:t>CWU</w:t>
      </w:r>
      <w:r w:rsidR="00635000" w:rsidRPr="005934FC">
        <w:rPr>
          <w:rFonts w:ascii="Arial" w:hAnsi="Arial" w:cs="Arial"/>
          <w:b/>
          <w:sz w:val="20"/>
          <w:szCs w:val="20"/>
        </w:rPr>
        <w:t>)</w:t>
      </w:r>
    </w:p>
    <w:p w:rsidR="00087FD9" w:rsidRPr="005934FC" w:rsidRDefault="0032305D" w:rsidP="005934FC">
      <w:pPr>
        <w:spacing w:after="0" w:line="240" w:lineRule="auto"/>
        <w:rPr>
          <w:rFonts w:ascii="Arial" w:hAnsi="Arial" w:cs="Arial"/>
          <w:sz w:val="20"/>
          <w:szCs w:val="20"/>
        </w:rPr>
      </w:pPr>
      <w:r w:rsidRPr="005934FC">
        <w:rPr>
          <w:rFonts w:ascii="Arial" w:hAnsi="Arial" w:cs="Arial"/>
          <w:sz w:val="20"/>
          <w:szCs w:val="20"/>
        </w:rPr>
        <w:t>T</w:t>
      </w:r>
      <w:r w:rsidR="00FA1820" w:rsidRPr="005934FC">
        <w:rPr>
          <w:rFonts w:ascii="Arial" w:hAnsi="Arial" w:cs="Arial"/>
          <w:sz w:val="20"/>
          <w:szCs w:val="20"/>
        </w:rPr>
        <w:t>he representative from CWU, Mr Tshabalala, appreciated the audience of the Committee.</w:t>
      </w:r>
      <w:r w:rsidR="0041424D" w:rsidRPr="005934FC">
        <w:rPr>
          <w:rFonts w:ascii="Arial" w:hAnsi="Arial" w:cs="Arial"/>
          <w:sz w:val="20"/>
          <w:szCs w:val="20"/>
        </w:rPr>
        <w:t xml:space="preserve"> The </w:t>
      </w:r>
      <w:r w:rsidR="00EE4B1B" w:rsidRPr="005934FC">
        <w:rPr>
          <w:rFonts w:ascii="Arial" w:hAnsi="Arial" w:cs="Arial"/>
          <w:sz w:val="20"/>
          <w:szCs w:val="20"/>
        </w:rPr>
        <w:t>u</w:t>
      </w:r>
      <w:r w:rsidR="0041424D" w:rsidRPr="005934FC">
        <w:rPr>
          <w:rFonts w:ascii="Arial" w:hAnsi="Arial" w:cs="Arial"/>
          <w:sz w:val="20"/>
          <w:szCs w:val="20"/>
        </w:rPr>
        <w:t xml:space="preserve">nion raised some concerns </w:t>
      </w:r>
      <w:r w:rsidR="00CA4B21" w:rsidRPr="005934FC">
        <w:rPr>
          <w:rFonts w:ascii="Arial" w:hAnsi="Arial" w:cs="Arial"/>
          <w:sz w:val="20"/>
          <w:szCs w:val="20"/>
        </w:rPr>
        <w:t>about</w:t>
      </w:r>
      <w:r w:rsidR="0041424D" w:rsidRPr="005934FC">
        <w:rPr>
          <w:rFonts w:ascii="Arial" w:hAnsi="Arial" w:cs="Arial"/>
          <w:sz w:val="20"/>
          <w:szCs w:val="20"/>
        </w:rPr>
        <w:t xml:space="preserve"> the limited time allocated </w:t>
      </w:r>
      <w:r w:rsidR="0009000C" w:rsidRPr="005934FC">
        <w:rPr>
          <w:rFonts w:ascii="Arial" w:hAnsi="Arial" w:cs="Arial"/>
          <w:sz w:val="20"/>
          <w:szCs w:val="20"/>
        </w:rPr>
        <w:t>to</w:t>
      </w:r>
      <w:r w:rsidR="00BF4A7E" w:rsidRPr="005934FC">
        <w:rPr>
          <w:rFonts w:ascii="Arial" w:hAnsi="Arial" w:cs="Arial"/>
          <w:sz w:val="20"/>
          <w:szCs w:val="20"/>
        </w:rPr>
        <w:t xml:space="preserve"> the Committee</w:t>
      </w:r>
      <w:r w:rsidR="001953F5" w:rsidRPr="005934FC">
        <w:rPr>
          <w:rFonts w:ascii="Arial" w:hAnsi="Arial" w:cs="Arial"/>
          <w:sz w:val="20"/>
          <w:szCs w:val="20"/>
        </w:rPr>
        <w:t>,</w:t>
      </w:r>
      <w:r w:rsidR="00BF4A7E" w:rsidRPr="005934FC">
        <w:rPr>
          <w:rFonts w:ascii="Arial" w:hAnsi="Arial" w:cs="Arial"/>
          <w:sz w:val="20"/>
          <w:szCs w:val="20"/>
        </w:rPr>
        <w:t xml:space="preserve"> </w:t>
      </w:r>
      <w:r w:rsidR="0041424D" w:rsidRPr="005934FC">
        <w:rPr>
          <w:rFonts w:ascii="Arial" w:hAnsi="Arial" w:cs="Arial"/>
          <w:sz w:val="20"/>
          <w:szCs w:val="20"/>
        </w:rPr>
        <w:t xml:space="preserve">given the number of labour issues which the sector </w:t>
      </w:r>
      <w:r w:rsidR="001953F5" w:rsidRPr="005934FC">
        <w:rPr>
          <w:rFonts w:ascii="Arial" w:hAnsi="Arial" w:cs="Arial"/>
          <w:sz w:val="20"/>
          <w:szCs w:val="20"/>
        </w:rPr>
        <w:t xml:space="preserve">was </w:t>
      </w:r>
      <w:r w:rsidR="0041424D" w:rsidRPr="005934FC">
        <w:rPr>
          <w:rFonts w:ascii="Arial" w:hAnsi="Arial" w:cs="Arial"/>
          <w:sz w:val="20"/>
          <w:szCs w:val="20"/>
        </w:rPr>
        <w:t xml:space="preserve">faced with. </w:t>
      </w:r>
      <w:r w:rsidR="005342CB" w:rsidRPr="005934FC">
        <w:rPr>
          <w:rFonts w:ascii="Arial" w:hAnsi="Arial" w:cs="Arial"/>
          <w:sz w:val="20"/>
          <w:szCs w:val="20"/>
        </w:rPr>
        <w:t xml:space="preserve">The </w:t>
      </w:r>
      <w:r w:rsidR="00EE4B1B" w:rsidRPr="005934FC">
        <w:rPr>
          <w:rFonts w:ascii="Arial" w:hAnsi="Arial" w:cs="Arial"/>
          <w:sz w:val="20"/>
          <w:szCs w:val="20"/>
        </w:rPr>
        <w:t>u</w:t>
      </w:r>
      <w:r w:rsidR="005342CB" w:rsidRPr="005934FC">
        <w:rPr>
          <w:rFonts w:ascii="Arial" w:hAnsi="Arial" w:cs="Arial"/>
          <w:sz w:val="20"/>
          <w:szCs w:val="20"/>
        </w:rPr>
        <w:t xml:space="preserve">nion </w:t>
      </w:r>
      <w:r w:rsidR="00CB6797" w:rsidRPr="005934FC">
        <w:rPr>
          <w:rFonts w:ascii="Arial" w:hAnsi="Arial" w:cs="Arial"/>
          <w:sz w:val="20"/>
          <w:szCs w:val="20"/>
        </w:rPr>
        <w:t>further highlighted that the issue of SAPO was rather becoming too volatile</w:t>
      </w:r>
      <w:r w:rsidR="004D169E" w:rsidRPr="005934FC">
        <w:rPr>
          <w:rFonts w:ascii="Arial" w:hAnsi="Arial" w:cs="Arial"/>
          <w:sz w:val="20"/>
          <w:szCs w:val="20"/>
        </w:rPr>
        <w:t>,</w:t>
      </w:r>
      <w:r w:rsidR="00CB6797" w:rsidRPr="005934FC">
        <w:rPr>
          <w:rFonts w:ascii="Arial" w:hAnsi="Arial" w:cs="Arial"/>
          <w:sz w:val="20"/>
          <w:szCs w:val="20"/>
        </w:rPr>
        <w:t xml:space="preserve"> and three staff members were assassinated recently in Bizana, in the Eastern Cape.</w:t>
      </w:r>
      <w:r w:rsidR="00CA4B21" w:rsidRPr="005934FC">
        <w:rPr>
          <w:rFonts w:ascii="Arial" w:hAnsi="Arial" w:cs="Arial"/>
          <w:sz w:val="20"/>
          <w:szCs w:val="20"/>
        </w:rPr>
        <w:t xml:space="preserve"> The workers were targeted at SAPO </w:t>
      </w:r>
      <w:r w:rsidR="00CC3F99" w:rsidRPr="005934FC">
        <w:rPr>
          <w:rFonts w:ascii="Arial" w:hAnsi="Arial" w:cs="Arial"/>
          <w:sz w:val="20"/>
          <w:szCs w:val="20"/>
        </w:rPr>
        <w:t>due to</w:t>
      </w:r>
      <w:r w:rsidR="00CA4B21" w:rsidRPr="005934FC">
        <w:rPr>
          <w:rFonts w:ascii="Arial" w:hAnsi="Arial" w:cs="Arial"/>
          <w:sz w:val="20"/>
          <w:szCs w:val="20"/>
        </w:rPr>
        <w:t xml:space="preserve"> non-payment of grants of R350. </w:t>
      </w:r>
      <w:r w:rsidR="00CC3F99" w:rsidRPr="005934FC">
        <w:rPr>
          <w:rFonts w:ascii="Arial" w:hAnsi="Arial" w:cs="Arial"/>
          <w:sz w:val="20"/>
          <w:szCs w:val="20"/>
        </w:rPr>
        <w:t xml:space="preserve">The </w:t>
      </w:r>
      <w:r w:rsidR="00EE4B1B" w:rsidRPr="005934FC">
        <w:rPr>
          <w:rFonts w:ascii="Arial" w:hAnsi="Arial" w:cs="Arial"/>
          <w:sz w:val="20"/>
          <w:szCs w:val="20"/>
        </w:rPr>
        <w:t>u</w:t>
      </w:r>
      <w:r w:rsidR="00CC3F99" w:rsidRPr="005934FC">
        <w:rPr>
          <w:rFonts w:ascii="Arial" w:hAnsi="Arial" w:cs="Arial"/>
          <w:sz w:val="20"/>
          <w:szCs w:val="20"/>
        </w:rPr>
        <w:t xml:space="preserve">nion also </w:t>
      </w:r>
      <w:r w:rsidR="00CA4B21" w:rsidRPr="005934FC">
        <w:rPr>
          <w:rFonts w:ascii="Arial" w:hAnsi="Arial" w:cs="Arial"/>
          <w:sz w:val="20"/>
          <w:szCs w:val="20"/>
        </w:rPr>
        <w:t>raised a major concern that SAPO ha</w:t>
      </w:r>
      <w:r w:rsidR="00CE089B" w:rsidRPr="005934FC">
        <w:rPr>
          <w:rFonts w:ascii="Arial" w:hAnsi="Arial" w:cs="Arial"/>
          <w:sz w:val="20"/>
          <w:szCs w:val="20"/>
        </w:rPr>
        <w:t>d</w:t>
      </w:r>
      <w:r w:rsidR="00CA4B21" w:rsidRPr="005934FC">
        <w:rPr>
          <w:rFonts w:ascii="Arial" w:hAnsi="Arial" w:cs="Arial"/>
          <w:sz w:val="20"/>
          <w:szCs w:val="20"/>
        </w:rPr>
        <w:t xml:space="preserve"> been closing </w:t>
      </w:r>
      <w:r w:rsidR="001A4EAA" w:rsidRPr="005934FC">
        <w:rPr>
          <w:rFonts w:ascii="Arial" w:hAnsi="Arial" w:cs="Arial"/>
          <w:sz w:val="20"/>
          <w:szCs w:val="20"/>
        </w:rPr>
        <w:t>retail outlets in a number of areas</w:t>
      </w:r>
      <w:r w:rsidR="004D169E" w:rsidRPr="005934FC">
        <w:rPr>
          <w:rFonts w:ascii="Arial" w:hAnsi="Arial" w:cs="Arial"/>
          <w:sz w:val="20"/>
          <w:szCs w:val="20"/>
        </w:rPr>
        <w:t>,</w:t>
      </w:r>
      <w:r w:rsidR="00863E66" w:rsidRPr="005934FC">
        <w:rPr>
          <w:rFonts w:ascii="Arial" w:hAnsi="Arial" w:cs="Arial"/>
          <w:sz w:val="20"/>
          <w:szCs w:val="20"/>
        </w:rPr>
        <w:t xml:space="preserve"> and citizens h</w:t>
      </w:r>
      <w:r w:rsidR="00B015F9" w:rsidRPr="005934FC">
        <w:rPr>
          <w:rFonts w:ascii="Arial" w:hAnsi="Arial" w:cs="Arial"/>
          <w:sz w:val="20"/>
          <w:szCs w:val="20"/>
        </w:rPr>
        <w:t>ad</w:t>
      </w:r>
      <w:r w:rsidR="00863E66" w:rsidRPr="005934FC">
        <w:rPr>
          <w:rFonts w:ascii="Arial" w:hAnsi="Arial" w:cs="Arial"/>
          <w:sz w:val="20"/>
          <w:szCs w:val="20"/>
        </w:rPr>
        <w:t xml:space="preserve"> to pay more</w:t>
      </w:r>
      <w:r w:rsidR="00B015F9" w:rsidRPr="005934FC">
        <w:rPr>
          <w:rFonts w:ascii="Arial" w:hAnsi="Arial" w:cs="Arial"/>
          <w:sz w:val="20"/>
          <w:szCs w:val="20"/>
        </w:rPr>
        <w:t xml:space="preserve"> </w:t>
      </w:r>
      <w:r w:rsidR="001953F5" w:rsidRPr="005934FC">
        <w:rPr>
          <w:rFonts w:ascii="Arial" w:hAnsi="Arial" w:cs="Arial"/>
          <w:sz w:val="20"/>
          <w:szCs w:val="20"/>
        </w:rPr>
        <w:t>for</w:t>
      </w:r>
      <w:r w:rsidR="00B015F9" w:rsidRPr="005934FC">
        <w:rPr>
          <w:rFonts w:ascii="Arial" w:hAnsi="Arial" w:cs="Arial"/>
          <w:sz w:val="20"/>
          <w:szCs w:val="20"/>
        </w:rPr>
        <w:t xml:space="preserve"> transportation</w:t>
      </w:r>
      <w:r w:rsidR="00863E66" w:rsidRPr="005934FC">
        <w:rPr>
          <w:rFonts w:ascii="Arial" w:hAnsi="Arial" w:cs="Arial"/>
          <w:sz w:val="20"/>
          <w:szCs w:val="20"/>
        </w:rPr>
        <w:t xml:space="preserve"> </w:t>
      </w:r>
      <w:r w:rsidR="00FD239F" w:rsidRPr="005934FC">
        <w:rPr>
          <w:rFonts w:ascii="Arial" w:hAnsi="Arial" w:cs="Arial"/>
          <w:sz w:val="20"/>
          <w:szCs w:val="20"/>
        </w:rPr>
        <w:t>to</w:t>
      </w:r>
      <w:r w:rsidR="00863E66" w:rsidRPr="005934FC">
        <w:rPr>
          <w:rFonts w:ascii="Arial" w:hAnsi="Arial" w:cs="Arial"/>
          <w:sz w:val="20"/>
          <w:szCs w:val="20"/>
        </w:rPr>
        <w:t xml:space="preserve"> access </w:t>
      </w:r>
      <w:r w:rsidR="00CC3F99" w:rsidRPr="005934FC">
        <w:rPr>
          <w:rFonts w:ascii="Arial" w:hAnsi="Arial" w:cs="Arial"/>
          <w:sz w:val="20"/>
          <w:szCs w:val="20"/>
        </w:rPr>
        <w:t xml:space="preserve">other </w:t>
      </w:r>
      <w:r w:rsidR="00863E66" w:rsidRPr="005934FC">
        <w:rPr>
          <w:rFonts w:ascii="Arial" w:hAnsi="Arial" w:cs="Arial"/>
          <w:sz w:val="20"/>
          <w:szCs w:val="20"/>
        </w:rPr>
        <w:t xml:space="preserve">outlets for </w:t>
      </w:r>
      <w:r w:rsidR="004D169E" w:rsidRPr="005934FC">
        <w:rPr>
          <w:rFonts w:ascii="Arial" w:hAnsi="Arial" w:cs="Arial"/>
          <w:sz w:val="20"/>
          <w:szCs w:val="20"/>
        </w:rPr>
        <w:t>grant</w:t>
      </w:r>
      <w:r w:rsidR="00863E66" w:rsidRPr="005934FC">
        <w:rPr>
          <w:rFonts w:ascii="Arial" w:hAnsi="Arial" w:cs="Arial"/>
          <w:sz w:val="20"/>
          <w:szCs w:val="20"/>
        </w:rPr>
        <w:t xml:space="preserve"> payments</w:t>
      </w:r>
      <w:r w:rsidR="001A4EAA" w:rsidRPr="005934FC">
        <w:rPr>
          <w:rFonts w:ascii="Arial" w:hAnsi="Arial" w:cs="Arial"/>
          <w:sz w:val="20"/>
          <w:szCs w:val="20"/>
        </w:rPr>
        <w:t>.</w:t>
      </w:r>
      <w:r w:rsidR="00F960CB" w:rsidRPr="005934FC">
        <w:rPr>
          <w:rFonts w:ascii="Arial" w:hAnsi="Arial" w:cs="Arial"/>
          <w:sz w:val="20"/>
          <w:szCs w:val="20"/>
        </w:rPr>
        <w:t xml:space="preserve"> </w:t>
      </w:r>
    </w:p>
    <w:p w:rsidR="0032305D" w:rsidRPr="005934FC" w:rsidRDefault="00863E66" w:rsidP="005934FC">
      <w:pPr>
        <w:spacing w:after="0" w:line="240" w:lineRule="auto"/>
        <w:rPr>
          <w:rFonts w:ascii="Arial" w:hAnsi="Arial" w:cs="Arial"/>
          <w:sz w:val="20"/>
          <w:szCs w:val="20"/>
        </w:rPr>
      </w:pPr>
      <w:r w:rsidRPr="005934FC">
        <w:rPr>
          <w:rFonts w:ascii="Arial" w:hAnsi="Arial" w:cs="Arial"/>
          <w:sz w:val="20"/>
          <w:szCs w:val="20"/>
        </w:rPr>
        <w:t xml:space="preserve">The </w:t>
      </w:r>
      <w:r w:rsidR="00EE4B1B" w:rsidRPr="005934FC">
        <w:rPr>
          <w:rFonts w:ascii="Arial" w:hAnsi="Arial" w:cs="Arial"/>
          <w:sz w:val="20"/>
          <w:szCs w:val="20"/>
        </w:rPr>
        <w:t>u</w:t>
      </w:r>
      <w:r w:rsidRPr="005934FC">
        <w:rPr>
          <w:rFonts w:ascii="Arial" w:hAnsi="Arial" w:cs="Arial"/>
          <w:sz w:val="20"/>
          <w:szCs w:val="20"/>
        </w:rPr>
        <w:t>nion submitted that there should</w:t>
      </w:r>
      <w:r w:rsidR="00927684" w:rsidRPr="005934FC">
        <w:rPr>
          <w:rFonts w:ascii="Arial" w:hAnsi="Arial" w:cs="Arial"/>
          <w:sz w:val="20"/>
          <w:szCs w:val="20"/>
        </w:rPr>
        <w:t xml:space="preserve"> </w:t>
      </w:r>
      <w:r w:rsidRPr="005934FC">
        <w:rPr>
          <w:rFonts w:ascii="Arial" w:hAnsi="Arial" w:cs="Arial"/>
          <w:sz w:val="20"/>
          <w:szCs w:val="20"/>
        </w:rPr>
        <w:t>be a financial audit</w:t>
      </w:r>
      <w:r w:rsidR="00BF4A7E" w:rsidRPr="005934FC">
        <w:rPr>
          <w:rFonts w:ascii="Arial" w:hAnsi="Arial" w:cs="Arial"/>
          <w:sz w:val="20"/>
          <w:szCs w:val="20"/>
        </w:rPr>
        <w:t xml:space="preserve"> on SAPO</w:t>
      </w:r>
      <w:r w:rsidRPr="005934FC">
        <w:rPr>
          <w:rFonts w:ascii="Arial" w:hAnsi="Arial" w:cs="Arial"/>
          <w:sz w:val="20"/>
          <w:szCs w:val="20"/>
        </w:rPr>
        <w:t xml:space="preserve"> before the bailout </w:t>
      </w:r>
      <w:r w:rsidR="00732BF1" w:rsidRPr="005934FC">
        <w:rPr>
          <w:rFonts w:ascii="Arial" w:hAnsi="Arial" w:cs="Arial"/>
          <w:sz w:val="20"/>
          <w:szCs w:val="20"/>
        </w:rPr>
        <w:t>was</w:t>
      </w:r>
      <w:r w:rsidRPr="005934FC">
        <w:rPr>
          <w:rFonts w:ascii="Arial" w:hAnsi="Arial" w:cs="Arial"/>
          <w:sz w:val="20"/>
          <w:szCs w:val="20"/>
        </w:rPr>
        <w:t xml:space="preserve"> finalised.</w:t>
      </w:r>
      <w:r w:rsidR="0019101D" w:rsidRPr="005934FC">
        <w:rPr>
          <w:rFonts w:ascii="Arial" w:hAnsi="Arial" w:cs="Arial"/>
          <w:sz w:val="20"/>
          <w:szCs w:val="20"/>
        </w:rPr>
        <w:t xml:space="preserve"> </w:t>
      </w:r>
      <w:r w:rsidR="0009000C" w:rsidRPr="005934FC">
        <w:rPr>
          <w:rFonts w:ascii="Arial" w:hAnsi="Arial" w:cs="Arial"/>
          <w:sz w:val="20"/>
          <w:szCs w:val="20"/>
        </w:rPr>
        <w:t>It</w:t>
      </w:r>
      <w:r w:rsidR="00BF4A7E" w:rsidRPr="005934FC">
        <w:rPr>
          <w:rFonts w:ascii="Arial" w:hAnsi="Arial" w:cs="Arial"/>
          <w:sz w:val="20"/>
          <w:szCs w:val="20"/>
        </w:rPr>
        <w:t xml:space="preserve"> submitted that</w:t>
      </w:r>
      <w:r w:rsidR="0009000C" w:rsidRPr="005934FC">
        <w:rPr>
          <w:rFonts w:ascii="Arial" w:hAnsi="Arial" w:cs="Arial"/>
          <w:sz w:val="20"/>
          <w:szCs w:val="20"/>
        </w:rPr>
        <w:t xml:space="preserve"> the </w:t>
      </w:r>
      <w:r w:rsidR="0019101D" w:rsidRPr="005934FC">
        <w:rPr>
          <w:rFonts w:ascii="Arial" w:hAnsi="Arial" w:cs="Arial"/>
          <w:sz w:val="20"/>
          <w:szCs w:val="20"/>
        </w:rPr>
        <w:t xml:space="preserve">biggest fear </w:t>
      </w:r>
      <w:r w:rsidR="00927684" w:rsidRPr="005934FC">
        <w:rPr>
          <w:rFonts w:ascii="Arial" w:hAnsi="Arial" w:cs="Arial"/>
          <w:sz w:val="20"/>
          <w:szCs w:val="20"/>
        </w:rPr>
        <w:t>was</w:t>
      </w:r>
      <w:r w:rsidR="0019101D" w:rsidRPr="005934FC">
        <w:rPr>
          <w:rFonts w:ascii="Arial" w:hAnsi="Arial" w:cs="Arial"/>
          <w:sz w:val="20"/>
          <w:szCs w:val="20"/>
        </w:rPr>
        <w:t xml:space="preserve"> another misappropriation of the latest bailouts due to the misallocation of the</w:t>
      </w:r>
      <w:r w:rsidR="00BF4A7E" w:rsidRPr="005934FC">
        <w:rPr>
          <w:rFonts w:ascii="Arial" w:hAnsi="Arial" w:cs="Arial"/>
          <w:sz w:val="20"/>
          <w:szCs w:val="20"/>
        </w:rPr>
        <w:t xml:space="preserve"> funds</w:t>
      </w:r>
      <w:r w:rsidR="0019101D" w:rsidRPr="005934FC">
        <w:rPr>
          <w:rFonts w:ascii="Arial" w:hAnsi="Arial" w:cs="Arial"/>
          <w:sz w:val="20"/>
          <w:szCs w:val="20"/>
        </w:rPr>
        <w:t>.</w:t>
      </w:r>
      <w:r w:rsidRPr="005934FC">
        <w:rPr>
          <w:rFonts w:ascii="Arial" w:hAnsi="Arial" w:cs="Arial"/>
          <w:sz w:val="20"/>
          <w:szCs w:val="20"/>
        </w:rPr>
        <w:t xml:space="preserve"> </w:t>
      </w:r>
      <w:r w:rsidR="00BF4A7E" w:rsidRPr="005934FC">
        <w:rPr>
          <w:rFonts w:ascii="Arial" w:hAnsi="Arial" w:cs="Arial"/>
          <w:sz w:val="20"/>
          <w:szCs w:val="20"/>
        </w:rPr>
        <w:t xml:space="preserve">The </w:t>
      </w:r>
      <w:r w:rsidR="00EE4B1B" w:rsidRPr="005934FC">
        <w:rPr>
          <w:rFonts w:ascii="Arial" w:hAnsi="Arial" w:cs="Arial"/>
          <w:sz w:val="20"/>
          <w:szCs w:val="20"/>
        </w:rPr>
        <w:t>u</w:t>
      </w:r>
      <w:r w:rsidR="00BF4A7E" w:rsidRPr="005934FC">
        <w:rPr>
          <w:rFonts w:ascii="Arial" w:hAnsi="Arial" w:cs="Arial"/>
          <w:sz w:val="20"/>
          <w:szCs w:val="20"/>
        </w:rPr>
        <w:t>nion f</w:t>
      </w:r>
      <w:r w:rsidRPr="005934FC">
        <w:rPr>
          <w:rFonts w:ascii="Arial" w:hAnsi="Arial" w:cs="Arial"/>
          <w:sz w:val="20"/>
          <w:szCs w:val="20"/>
        </w:rPr>
        <w:t xml:space="preserve">urther indicated that there </w:t>
      </w:r>
      <w:r w:rsidR="00927684" w:rsidRPr="005934FC">
        <w:rPr>
          <w:rFonts w:ascii="Arial" w:hAnsi="Arial" w:cs="Arial"/>
          <w:sz w:val="20"/>
          <w:szCs w:val="20"/>
        </w:rPr>
        <w:t>were</w:t>
      </w:r>
      <w:r w:rsidRPr="005934FC">
        <w:rPr>
          <w:rFonts w:ascii="Arial" w:hAnsi="Arial" w:cs="Arial"/>
          <w:sz w:val="20"/>
          <w:szCs w:val="20"/>
        </w:rPr>
        <w:t xml:space="preserve"> </w:t>
      </w:r>
      <w:r w:rsidR="00087FD9" w:rsidRPr="005934FC">
        <w:rPr>
          <w:rFonts w:ascii="Arial" w:hAnsi="Arial" w:cs="Arial"/>
          <w:sz w:val="20"/>
          <w:szCs w:val="20"/>
        </w:rPr>
        <w:t xml:space="preserve">a </w:t>
      </w:r>
      <w:r w:rsidRPr="005934FC">
        <w:rPr>
          <w:rFonts w:ascii="Arial" w:hAnsi="Arial" w:cs="Arial"/>
          <w:sz w:val="20"/>
          <w:szCs w:val="20"/>
        </w:rPr>
        <w:t>number of ghost workers at SAPO</w:t>
      </w:r>
      <w:r w:rsidR="004D169E" w:rsidRPr="005934FC">
        <w:rPr>
          <w:rFonts w:ascii="Arial" w:hAnsi="Arial" w:cs="Arial"/>
          <w:sz w:val="20"/>
          <w:szCs w:val="20"/>
        </w:rPr>
        <w:t>,</w:t>
      </w:r>
      <w:r w:rsidRPr="005934FC">
        <w:rPr>
          <w:rFonts w:ascii="Arial" w:hAnsi="Arial" w:cs="Arial"/>
          <w:sz w:val="20"/>
          <w:szCs w:val="20"/>
        </w:rPr>
        <w:t xml:space="preserve"> and there is an urgent need for a skills audit. The </w:t>
      </w:r>
      <w:r w:rsidR="00EE4B1B" w:rsidRPr="005934FC">
        <w:rPr>
          <w:rFonts w:ascii="Arial" w:hAnsi="Arial" w:cs="Arial"/>
          <w:sz w:val="20"/>
          <w:szCs w:val="20"/>
        </w:rPr>
        <w:t>u</w:t>
      </w:r>
      <w:r w:rsidRPr="005934FC">
        <w:rPr>
          <w:rFonts w:ascii="Arial" w:hAnsi="Arial" w:cs="Arial"/>
          <w:sz w:val="20"/>
          <w:szCs w:val="20"/>
        </w:rPr>
        <w:t xml:space="preserve">nion indicated that due to the financial constraints at SAPO, there </w:t>
      </w:r>
      <w:r w:rsidR="00B015F9" w:rsidRPr="005934FC">
        <w:rPr>
          <w:rFonts w:ascii="Arial" w:hAnsi="Arial" w:cs="Arial"/>
          <w:sz w:val="20"/>
          <w:szCs w:val="20"/>
        </w:rPr>
        <w:t>was</w:t>
      </w:r>
      <w:r w:rsidRPr="005934FC">
        <w:rPr>
          <w:rFonts w:ascii="Arial" w:hAnsi="Arial" w:cs="Arial"/>
          <w:sz w:val="20"/>
          <w:szCs w:val="20"/>
        </w:rPr>
        <w:t xml:space="preserve"> a huge challenge </w:t>
      </w:r>
      <w:r w:rsidR="00087FD9" w:rsidRPr="005934FC">
        <w:rPr>
          <w:rFonts w:ascii="Arial" w:hAnsi="Arial" w:cs="Arial"/>
          <w:sz w:val="20"/>
          <w:szCs w:val="20"/>
        </w:rPr>
        <w:t>in</w:t>
      </w:r>
      <w:r w:rsidRPr="005934FC">
        <w:rPr>
          <w:rFonts w:ascii="Arial" w:hAnsi="Arial" w:cs="Arial"/>
          <w:sz w:val="20"/>
          <w:szCs w:val="20"/>
        </w:rPr>
        <w:t xml:space="preserve"> the payment of voluntary severance packages</w:t>
      </w:r>
      <w:r w:rsidR="004D169E" w:rsidRPr="005934FC">
        <w:rPr>
          <w:rFonts w:ascii="Arial" w:hAnsi="Arial" w:cs="Arial"/>
          <w:sz w:val="20"/>
          <w:szCs w:val="20"/>
        </w:rPr>
        <w:t>,</w:t>
      </w:r>
      <w:r w:rsidRPr="005934FC">
        <w:rPr>
          <w:rFonts w:ascii="Arial" w:hAnsi="Arial" w:cs="Arial"/>
          <w:sz w:val="20"/>
          <w:szCs w:val="20"/>
        </w:rPr>
        <w:t xml:space="preserve"> including pension </w:t>
      </w:r>
      <w:r w:rsidR="00357611" w:rsidRPr="005934FC">
        <w:rPr>
          <w:rFonts w:ascii="Arial" w:hAnsi="Arial" w:cs="Arial"/>
          <w:sz w:val="20"/>
          <w:szCs w:val="20"/>
        </w:rPr>
        <w:t>payouts</w:t>
      </w:r>
      <w:r w:rsidRPr="005934FC">
        <w:rPr>
          <w:rFonts w:ascii="Arial" w:hAnsi="Arial" w:cs="Arial"/>
          <w:sz w:val="20"/>
          <w:szCs w:val="20"/>
        </w:rPr>
        <w:t xml:space="preserve">. </w:t>
      </w:r>
    </w:p>
    <w:p w:rsidR="00F572E7" w:rsidRPr="005934FC" w:rsidRDefault="0019101D" w:rsidP="005934FC">
      <w:pPr>
        <w:spacing w:after="0" w:line="240" w:lineRule="auto"/>
        <w:rPr>
          <w:rFonts w:ascii="Arial" w:hAnsi="Arial" w:cs="Arial"/>
          <w:sz w:val="20"/>
          <w:szCs w:val="20"/>
        </w:rPr>
      </w:pPr>
      <w:r w:rsidRPr="005934FC">
        <w:rPr>
          <w:rFonts w:ascii="Arial" w:hAnsi="Arial" w:cs="Arial"/>
          <w:sz w:val="20"/>
          <w:szCs w:val="20"/>
        </w:rPr>
        <w:t xml:space="preserve">The </w:t>
      </w:r>
      <w:r w:rsidR="00EE4B1B" w:rsidRPr="005934FC">
        <w:rPr>
          <w:rFonts w:ascii="Arial" w:hAnsi="Arial" w:cs="Arial"/>
          <w:sz w:val="20"/>
          <w:szCs w:val="20"/>
        </w:rPr>
        <w:t>u</w:t>
      </w:r>
      <w:r w:rsidRPr="005934FC">
        <w:rPr>
          <w:rFonts w:ascii="Arial" w:hAnsi="Arial" w:cs="Arial"/>
          <w:sz w:val="20"/>
          <w:szCs w:val="20"/>
        </w:rPr>
        <w:t xml:space="preserve">nion also submitted that there </w:t>
      </w:r>
      <w:r w:rsidR="00B015F9" w:rsidRPr="005934FC">
        <w:rPr>
          <w:rFonts w:ascii="Arial" w:hAnsi="Arial" w:cs="Arial"/>
          <w:sz w:val="20"/>
          <w:szCs w:val="20"/>
        </w:rPr>
        <w:t>had</w:t>
      </w:r>
      <w:r w:rsidRPr="005934FC">
        <w:rPr>
          <w:rFonts w:ascii="Arial" w:hAnsi="Arial" w:cs="Arial"/>
          <w:sz w:val="20"/>
          <w:szCs w:val="20"/>
        </w:rPr>
        <w:t xml:space="preserve"> been a trend where every two years</w:t>
      </w:r>
      <w:r w:rsidR="004D169E" w:rsidRPr="005934FC">
        <w:rPr>
          <w:rFonts w:ascii="Arial" w:hAnsi="Arial" w:cs="Arial"/>
          <w:sz w:val="20"/>
          <w:szCs w:val="20"/>
        </w:rPr>
        <w:t>,</w:t>
      </w:r>
      <w:r w:rsidRPr="005934FC">
        <w:rPr>
          <w:rFonts w:ascii="Arial" w:hAnsi="Arial" w:cs="Arial"/>
          <w:sz w:val="20"/>
          <w:szCs w:val="20"/>
        </w:rPr>
        <w:t xml:space="preserve"> there</w:t>
      </w:r>
      <w:r w:rsidR="00BF4A7E" w:rsidRPr="005934FC">
        <w:rPr>
          <w:rFonts w:ascii="Arial" w:hAnsi="Arial" w:cs="Arial"/>
          <w:sz w:val="20"/>
          <w:szCs w:val="20"/>
        </w:rPr>
        <w:t xml:space="preserve"> </w:t>
      </w:r>
      <w:r w:rsidR="00B015F9" w:rsidRPr="005934FC">
        <w:rPr>
          <w:rFonts w:ascii="Arial" w:hAnsi="Arial" w:cs="Arial"/>
          <w:sz w:val="20"/>
          <w:szCs w:val="20"/>
        </w:rPr>
        <w:t>have been</w:t>
      </w:r>
      <w:r w:rsidR="00BF4A7E" w:rsidRPr="005934FC">
        <w:rPr>
          <w:rFonts w:ascii="Arial" w:hAnsi="Arial" w:cs="Arial"/>
          <w:sz w:val="20"/>
          <w:szCs w:val="20"/>
        </w:rPr>
        <w:t xml:space="preserve"> </w:t>
      </w:r>
      <w:r w:rsidRPr="005934FC">
        <w:rPr>
          <w:rFonts w:ascii="Arial" w:hAnsi="Arial" w:cs="Arial"/>
          <w:sz w:val="20"/>
          <w:szCs w:val="20"/>
        </w:rPr>
        <w:t>retrenchment</w:t>
      </w:r>
      <w:r w:rsidR="00BF4A7E" w:rsidRPr="005934FC">
        <w:rPr>
          <w:rFonts w:ascii="Arial" w:hAnsi="Arial" w:cs="Arial"/>
          <w:sz w:val="20"/>
          <w:szCs w:val="20"/>
        </w:rPr>
        <w:t>s</w:t>
      </w:r>
      <w:r w:rsidR="000325FD" w:rsidRPr="005934FC">
        <w:rPr>
          <w:rFonts w:ascii="Arial" w:hAnsi="Arial" w:cs="Arial"/>
          <w:sz w:val="20"/>
          <w:szCs w:val="20"/>
        </w:rPr>
        <w:t xml:space="preserve"> at Telkom</w:t>
      </w:r>
      <w:r w:rsidR="00BF4A7E" w:rsidRPr="005934FC">
        <w:rPr>
          <w:rFonts w:ascii="Arial" w:hAnsi="Arial" w:cs="Arial"/>
          <w:sz w:val="20"/>
          <w:szCs w:val="20"/>
        </w:rPr>
        <w:t xml:space="preserve"> </w:t>
      </w:r>
      <w:r w:rsidR="000325FD" w:rsidRPr="005934FC">
        <w:rPr>
          <w:rFonts w:ascii="Arial" w:hAnsi="Arial" w:cs="Arial"/>
          <w:sz w:val="20"/>
          <w:szCs w:val="20"/>
        </w:rPr>
        <w:t xml:space="preserve">and </w:t>
      </w:r>
      <w:r w:rsidR="00B015F9" w:rsidRPr="005934FC">
        <w:rPr>
          <w:rFonts w:ascii="Arial" w:hAnsi="Arial" w:cs="Arial"/>
          <w:sz w:val="20"/>
          <w:szCs w:val="20"/>
        </w:rPr>
        <w:t xml:space="preserve">that </w:t>
      </w:r>
      <w:r w:rsidR="000325FD" w:rsidRPr="005934FC">
        <w:rPr>
          <w:rFonts w:ascii="Arial" w:hAnsi="Arial" w:cs="Arial"/>
          <w:sz w:val="20"/>
          <w:szCs w:val="20"/>
        </w:rPr>
        <w:t xml:space="preserve">there </w:t>
      </w:r>
      <w:r w:rsidR="00B015F9" w:rsidRPr="005934FC">
        <w:rPr>
          <w:rFonts w:ascii="Arial" w:hAnsi="Arial" w:cs="Arial"/>
          <w:sz w:val="20"/>
          <w:szCs w:val="20"/>
        </w:rPr>
        <w:t>was</w:t>
      </w:r>
      <w:r w:rsidR="000325FD" w:rsidRPr="005934FC">
        <w:rPr>
          <w:rFonts w:ascii="Arial" w:hAnsi="Arial" w:cs="Arial"/>
          <w:sz w:val="20"/>
          <w:szCs w:val="20"/>
        </w:rPr>
        <w:t xml:space="preserve"> a deter</w:t>
      </w:r>
      <w:r w:rsidR="00BF4A7E" w:rsidRPr="005934FC">
        <w:rPr>
          <w:rFonts w:ascii="Arial" w:hAnsi="Arial" w:cs="Arial"/>
          <w:sz w:val="20"/>
          <w:szCs w:val="20"/>
        </w:rPr>
        <w:t xml:space="preserve">ioration at the </w:t>
      </w:r>
      <w:r w:rsidR="00EE4B1B" w:rsidRPr="005934FC">
        <w:rPr>
          <w:rFonts w:ascii="Arial" w:hAnsi="Arial" w:cs="Arial"/>
          <w:sz w:val="20"/>
          <w:szCs w:val="20"/>
        </w:rPr>
        <w:t>o</w:t>
      </w:r>
      <w:r w:rsidR="000325FD" w:rsidRPr="005934FC">
        <w:rPr>
          <w:rFonts w:ascii="Arial" w:hAnsi="Arial" w:cs="Arial"/>
          <w:sz w:val="20"/>
          <w:szCs w:val="20"/>
        </w:rPr>
        <w:t>rganisation</w:t>
      </w:r>
      <w:r w:rsidR="00D605E6" w:rsidRPr="005934FC">
        <w:rPr>
          <w:rFonts w:ascii="Arial" w:hAnsi="Arial" w:cs="Arial"/>
          <w:sz w:val="20"/>
          <w:szCs w:val="20"/>
        </w:rPr>
        <w:t xml:space="preserve">. </w:t>
      </w:r>
      <w:r w:rsidR="000325FD" w:rsidRPr="005934FC">
        <w:rPr>
          <w:rFonts w:ascii="Arial" w:hAnsi="Arial" w:cs="Arial"/>
          <w:sz w:val="20"/>
          <w:szCs w:val="20"/>
        </w:rPr>
        <w:t xml:space="preserve">The </w:t>
      </w:r>
      <w:r w:rsidR="00ED23A7" w:rsidRPr="005934FC">
        <w:rPr>
          <w:rFonts w:ascii="Arial" w:hAnsi="Arial" w:cs="Arial"/>
          <w:sz w:val="20"/>
          <w:szCs w:val="20"/>
        </w:rPr>
        <w:t>Company</w:t>
      </w:r>
      <w:r w:rsidR="000325FD" w:rsidRPr="005934FC">
        <w:rPr>
          <w:rFonts w:ascii="Arial" w:hAnsi="Arial" w:cs="Arial"/>
          <w:sz w:val="20"/>
          <w:szCs w:val="20"/>
        </w:rPr>
        <w:t xml:space="preserve"> ha</w:t>
      </w:r>
      <w:r w:rsidR="00B015F9" w:rsidRPr="005934FC">
        <w:rPr>
          <w:rFonts w:ascii="Arial" w:hAnsi="Arial" w:cs="Arial"/>
          <w:sz w:val="20"/>
          <w:szCs w:val="20"/>
        </w:rPr>
        <w:t>d</w:t>
      </w:r>
      <w:r w:rsidR="000325FD" w:rsidRPr="005934FC">
        <w:rPr>
          <w:rFonts w:ascii="Arial" w:hAnsi="Arial" w:cs="Arial"/>
          <w:sz w:val="20"/>
          <w:szCs w:val="20"/>
        </w:rPr>
        <w:t xml:space="preserve"> been reporting profit over the years</w:t>
      </w:r>
      <w:r w:rsidR="00ED23A7" w:rsidRPr="005934FC">
        <w:rPr>
          <w:rFonts w:ascii="Arial" w:hAnsi="Arial" w:cs="Arial"/>
          <w:sz w:val="20"/>
          <w:szCs w:val="20"/>
        </w:rPr>
        <w:t>,</w:t>
      </w:r>
      <w:r w:rsidR="000325FD" w:rsidRPr="005934FC">
        <w:rPr>
          <w:rFonts w:ascii="Arial" w:hAnsi="Arial" w:cs="Arial"/>
          <w:sz w:val="20"/>
          <w:szCs w:val="20"/>
        </w:rPr>
        <w:t xml:space="preserve"> </w:t>
      </w:r>
      <w:r w:rsidR="00ED23A7" w:rsidRPr="005934FC">
        <w:rPr>
          <w:rFonts w:ascii="Arial" w:hAnsi="Arial" w:cs="Arial"/>
          <w:sz w:val="20"/>
          <w:szCs w:val="20"/>
        </w:rPr>
        <w:t xml:space="preserve">but </w:t>
      </w:r>
      <w:r w:rsidR="000325FD" w:rsidRPr="005934FC">
        <w:rPr>
          <w:rFonts w:ascii="Arial" w:hAnsi="Arial" w:cs="Arial"/>
          <w:sz w:val="20"/>
          <w:szCs w:val="20"/>
        </w:rPr>
        <w:t>recurring retrenchments</w:t>
      </w:r>
      <w:r w:rsidR="00ED23A7" w:rsidRPr="005934FC">
        <w:rPr>
          <w:rFonts w:ascii="Arial" w:hAnsi="Arial" w:cs="Arial"/>
          <w:sz w:val="20"/>
          <w:szCs w:val="20"/>
        </w:rPr>
        <w:t xml:space="preserve"> were still being implemented</w:t>
      </w:r>
      <w:r w:rsidR="000325FD" w:rsidRPr="005934FC">
        <w:rPr>
          <w:rFonts w:ascii="Arial" w:hAnsi="Arial" w:cs="Arial"/>
          <w:sz w:val="20"/>
          <w:szCs w:val="20"/>
        </w:rPr>
        <w:t>.</w:t>
      </w:r>
      <w:r w:rsidR="002C3D82" w:rsidRPr="005934FC">
        <w:rPr>
          <w:rFonts w:ascii="Arial" w:hAnsi="Arial" w:cs="Arial"/>
          <w:sz w:val="20"/>
          <w:szCs w:val="20"/>
        </w:rPr>
        <w:t xml:space="preserve"> The </w:t>
      </w:r>
      <w:r w:rsidR="00EE4B1B" w:rsidRPr="005934FC">
        <w:rPr>
          <w:rFonts w:ascii="Arial" w:hAnsi="Arial" w:cs="Arial"/>
          <w:sz w:val="20"/>
          <w:szCs w:val="20"/>
        </w:rPr>
        <w:t>u</w:t>
      </w:r>
      <w:r w:rsidR="002C3D82" w:rsidRPr="005934FC">
        <w:rPr>
          <w:rFonts w:ascii="Arial" w:hAnsi="Arial" w:cs="Arial"/>
          <w:sz w:val="20"/>
          <w:szCs w:val="20"/>
        </w:rPr>
        <w:t xml:space="preserve">nion was also concerned </w:t>
      </w:r>
      <w:r w:rsidR="004D169E" w:rsidRPr="005934FC">
        <w:rPr>
          <w:rFonts w:ascii="Arial" w:hAnsi="Arial" w:cs="Arial"/>
          <w:sz w:val="20"/>
          <w:szCs w:val="20"/>
        </w:rPr>
        <w:t xml:space="preserve">that </w:t>
      </w:r>
      <w:r w:rsidR="002C3D82" w:rsidRPr="005934FC">
        <w:rPr>
          <w:rFonts w:ascii="Arial" w:hAnsi="Arial" w:cs="Arial"/>
          <w:sz w:val="20"/>
          <w:szCs w:val="20"/>
        </w:rPr>
        <w:t xml:space="preserve">a reported rampant corruption at Telkom </w:t>
      </w:r>
      <w:r w:rsidR="00D605E6" w:rsidRPr="005934FC">
        <w:rPr>
          <w:rFonts w:ascii="Arial" w:hAnsi="Arial" w:cs="Arial"/>
          <w:sz w:val="20"/>
          <w:szCs w:val="20"/>
        </w:rPr>
        <w:t>was</w:t>
      </w:r>
      <w:r w:rsidR="002C3D82" w:rsidRPr="005934FC">
        <w:rPr>
          <w:rFonts w:ascii="Arial" w:hAnsi="Arial" w:cs="Arial"/>
          <w:sz w:val="20"/>
          <w:szCs w:val="20"/>
        </w:rPr>
        <w:t xml:space="preserve"> being covered up and </w:t>
      </w:r>
      <w:r w:rsidR="00CC23F5" w:rsidRPr="005934FC">
        <w:rPr>
          <w:rFonts w:ascii="Arial" w:hAnsi="Arial" w:cs="Arial"/>
          <w:sz w:val="20"/>
          <w:szCs w:val="20"/>
        </w:rPr>
        <w:t xml:space="preserve">that </w:t>
      </w:r>
      <w:r w:rsidR="002C3D82" w:rsidRPr="005934FC">
        <w:rPr>
          <w:rFonts w:ascii="Arial" w:hAnsi="Arial" w:cs="Arial"/>
          <w:sz w:val="20"/>
          <w:szCs w:val="20"/>
        </w:rPr>
        <w:t>Telkom ha</w:t>
      </w:r>
      <w:r w:rsidR="00CC23F5" w:rsidRPr="005934FC">
        <w:rPr>
          <w:rFonts w:ascii="Arial" w:hAnsi="Arial" w:cs="Arial"/>
          <w:sz w:val="20"/>
          <w:szCs w:val="20"/>
        </w:rPr>
        <w:t>d</w:t>
      </w:r>
      <w:r w:rsidR="002C3D82" w:rsidRPr="005934FC">
        <w:rPr>
          <w:rFonts w:ascii="Arial" w:hAnsi="Arial" w:cs="Arial"/>
          <w:sz w:val="20"/>
          <w:szCs w:val="20"/>
        </w:rPr>
        <w:t xml:space="preserve"> challenged the recent </w:t>
      </w:r>
      <w:r w:rsidR="00376AD0" w:rsidRPr="005934FC">
        <w:rPr>
          <w:rFonts w:ascii="Arial" w:hAnsi="Arial" w:cs="Arial"/>
          <w:sz w:val="20"/>
          <w:szCs w:val="20"/>
        </w:rPr>
        <w:t>Special Investigating Units (</w:t>
      </w:r>
      <w:r w:rsidR="002C3D82" w:rsidRPr="005934FC">
        <w:rPr>
          <w:rFonts w:ascii="Arial" w:hAnsi="Arial" w:cs="Arial"/>
          <w:sz w:val="20"/>
          <w:szCs w:val="20"/>
        </w:rPr>
        <w:t>SIU</w:t>
      </w:r>
      <w:r w:rsidR="00376AD0" w:rsidRPr="005934FC">
        <w:rPr>
          <w:rFonts w:ascii="Arial" w:hAnsi="Arial" w:cs="Arial"/>
          <w:sz w:val="20"/>
          <w:szCs w:val="20"/>
        </w:rPr>
        <w:t>)</w:t>
      </w:r>
      <w:r w:rsidR="002C3D82" w:rsidRPr="005934FC">
        <w:rPr>
          <w:rFonts w:ascii="Arial" w:hAnsi="Arial" w:cs="Arial"/>
          <w:sz w:val="20"/>
          <w:szCs w:val="20"/>
        </w:rPr>
        <w:t xml:space="preserve"> report.</w:t>
      </w:r>
    </w:p>
    <w:p w:rsidR="00F572E7" w:rsidRPr="005934FC" w:rsidRDefault="003D3BAF" w:rsidP="005934FC">
      <w:pPr>
        <w:spacing w:after="0" w:line="240" w:lineRule="auto"/>
        <w:rPr>
          <w:rFonts w:ascii="Arial" w:hAnsi="Arial" w:cs="Arial"/>
          <w:sz w:val="20"/>
          <w:szCs w:val="20"/>
        </w:rPr>
      </w:pPr>
      <w:r w:rsidRPr="005934FC">
        <w:rPr>
          <w:rFonts w:ascii="Arial" w:hAnsi="Arial" w:cs="Arial"/>
          <w:sz w:val="20"/>
          <w:szCs w:val="20"/>
        </w:rPr>
        <w:t xml:space="preserve">The </w:t>
      </w:r>
      <w:r w:rsidR="00EE4B1B" w:rsidRPr="005934FC">
        <w:rPr>
          <w:rFonts w:ascii="Arial" w:hAnsi="Arial" w:cs="Arial"/>
          <w:sz w:val="20"/>
          <w:szCs w:val="20"/>
        </w:rPr>
        <w:t>u</w:t>
      </w:r>
      <w:r w:rsidRPr="005934FC">
        <w:rPr>
          <w:rFonts w:ascii="Arial" w:hAnsi="Arial" w:cs="Arial"/>
          <w:sz w:val="20"/>
          <w:szCs w:val="20"/>
        </w:rPr>
        <w:t xml:space="preserve">nion further submitted that the Over-The-Top (OTT) services </w:t>
      </w:r>
      <w:r w:rsidR="00D605E6" w:rsidRPr="005934FC">
        <w:rPr>
          <w:rFonts w:ascii="Arial" w:hAnsi="Arial" w:cs="Arial"/>
          <w:sz w:val="20"/>
          <w:szCs w:val="20"/>
        </w:rPr>
        <w:t>were</w:t>
      </w:r>
      <w:r w:rsidRPr="005934FC">
        <w:rPr>
          <w:rFonts w:ascii="Arial" w:hAnsi="Arial" w:cs="Arial"/>
          <w:sz w:val="20"/>
          <w:szCs w:val="20"/>
        </w:rPr>
        <w:t xml:space="preserve"> negatively affecting the SABC bottom line with serious concern that profit</w:t>
      </w:r>
      <w:r w:rsidR="00117EC9" w:rsidRPr="005934FC">
        <w:rPr>
          <w:rFonts w:ascii="Arial" w:hAnsi="Arial" w:cs="Arial"/>
          <w:sz w:val="20"/>
          <w:szCs w:val="20"/>
        </w:rPr>
        <w:t>s</w:t>
      </w:r>
      <w:r w:rsidRPr="005934FC">
        <w:rPr>
          <w:rFonts w:ascii="Arial" w:hAnsi="Arial" w:cs="Arial"/>
          <w:sz w:val="20"/>
          <w:szCs w:val="20"/>
        </w:rPr>
        <w:t xml:space="preserve"> accumulated by these OTTs do not </w:t>
      </w:r>
      <w:r w:rsidR="00ED23A7" w:rsidRPr="005934FC">
        <w:rPr>
          <w:rFonts w:ascii="Arial" w:hAnsi="Arial" w:cs="Arial"/>
          <w:sz w:val="20"/>
          <w:szCs w:val="20"/>
        </w:rPr>
        <w:t>remain</w:t>
      </w:r>
      <w:r w:rsidRPr="005934FC">
        <w:rPr>
          <w:rFonts w:ascii="Arial" w:hAnsi="Arial" w:cs="Arial"/>
          <w:sz w:val="20"/>
          <w:szCs w:val="20"/>
        </w:rPr>
        <w:t xml:space="preserve"> in the country</w:t>
      </w:r>
      <w:r w:rsidR="00ED23A7" w:rsidRPr="005934FC">
        <w:rPr>
          <w:rFonts w:ascii="Arial" w:hAnsi="Arial" w:cs="Arial"/>
          <w:sz w:val="20"/>
          <w:szCs w:val="20"/>
        </w:rPr>
        <w:t>,</w:t>
      </w:r>
      <w:r w:rsidRPr="005934FC">
        <w:rPr>
          <w:rFonts w:ascii="Arial" w:hAnsi="Arial" w:cs="Arial"/>
          <w:sz w:val="20"/>
          <w:szCs w:val="20"/>
        </w:rPr>
        <w:t xml:space="preserve"> and </w:t>
      </w:r>
      <w:r w:rsidR="00117EC9" w:rsidRPr="005934FC">
        <w:rPr>
          <w:rFonts w:ascii="Arial" w:hAnsi="Arial" w:cs="Arial"/>
          <w:sz w:val="20"/>
          <w:szCs w:val="20"/>
        </w:rPr>
        <w:t xml:space="preserve">that </w:t>
      </w:r>
      <w:r w:rsidR="00ED23A7" w:rsidRPr="005934FC">
        <w:rPr>
          <w:rFonts w:ascii="Arial" w:hAnsi="Arial" w:cs="Arial"/>
          <w:sz w:val="20"/>
          <w:szCs w:val="20"/>
        </w:rPr>
        <w:t>th</w:t>
      </w:r>
      <w:r w:rsidR="00117EC9" w:rsidRPr="005934FC">
        <w:rPr>
          <w:rFonts w:ascii="Arial" w:hAnsi="Arial" w:cs="Arial"/>
          <w:sz w:val="20"/>
          <w:szCs w:val="20"/>
        </w:rPr>
        <w:t>e</w:t>
      </w:r>
      <w:r w:rsidR="00ED23A7" w:rsidRPr="005934FC">
        <w:rPr>
          <w:rFonts w:ascii="Arial" w:hAnsi="Arial" w:cs="Arial"/>
          <w:sz w:val="20"/>
          <w:szCs w:val="20"/>
        </w:rPr>
        <w:t xml:space="preserve">se were </w:t>
      </w:r>
      <w:r w:rsidR="00117EC9" w:rsidRPr="005934FC">
        <w:rPr>
          <w:rFonts w:ascii="Arial" w:hAnsi="Arial" w:cs="Arial"/>
          <w:sz w:val="20"/>
          <w:szCs w:val="20"/>
        </w:rPr>
        <w:t xml:space="preserve">also </w:t>
      </w:r>
      <w:r w:rsidRPr="005934FC">
        <w:rPr>
          <w:rFonts w:ascii="Arial" w:hAnsi="Arial" w:cs="Arial"/>
          <w:sz w:val="20"/>
          <w:szCs w:val="20"/>
        </w:rPr>
        <w:t>not</w:t>
      </w:r>
      <w:r w:rsidR="00D2720B" w:rsidRPr="005934FC">
        <w:rPr>
          <w:rFonts w:ascii="Arial" w:hAnsi="Arial" w:cs="Arial"/>
          <w:sz w:val="20"/>
          <w:szCs w:val="20"/>
        </w:rPr>
        <w:t xml:space="preserve"> their revenue is not being subjected to company taxation.</w:t>
      </w:r>
      <w:r w:rsidRPr="005934FC">
        <w:rPr>
          <w:rFonts w:ascii="Arial" w:hAnsi="Arial" w:cs="Arial"/>
          <w:sz w:val="20"/>
          <w:szCs w:val="20"/>
        </w:rPr>
        <w:t xml:space="preserve"> </w:t>
      </w:r>
      <w:r w:rsidR="00A201DF" w:rsidRPr="005934FC">
        <w:rPr>
          <w:rFonts w:ascii="Arial" w:hAnsi="Arial" w:cs="Arial"/>
          <w:sz w:val="20"/>
          <w:szCs w:val="20"/>
        </w:rPr>
        <w:t xml:space="preserve">This </w:t>
      </w:r>
      <w:r w:rsidR="004D169E" w:rsidRPr="005934FC">
        <w:rPr>
          <w:rFonts w:ascii="Arial" w:hAnsi="Arial" w:cs="Arial"/>
          <w:sz w:val="20"/>
          <w:szCs w:val="20"/>
        </w:rPr>
        <w:t>exacerbate</w:t>
      </w:r>
      <w:r w:rsidR="00D605E6" w:rsidRPr="005934FC">
        <w:rPr>
          <w:rFonts w:ascii="Arial" w:hAnsi="Arial" w:cs="Arial"/>
          <w:sz w:val="20"/>
          <w:szCs w:val="20"/>
        </w:rPr>
        <w:t>d</w:t>
      </w:r>
      <w:r w:rsidR="00A201DF" w:rsidRPr="005934FC">
        <w:rPr>
          <w:rFonts w:ascii="Arial" w:hAnsi="Arial" w:cs="Arial"/>
          <w:sz w:val="20"/>
          <w:szCs w:val="20"/>
        </w:rPr>
        <w:t xml:space="preserve"> </w:t>
      </w:r>
      <w:r w:rsidR="004D169E" w:rsidRPr="005934FC">
        <w:rPr>
          <w:rFonts w:ascii="Arial" w:hAnsi="Arial" w:cs="Arial"/>
          <w:sz w:val="20"/>
          <w:szCs w:val="20"/>
        </w:rPr>
        <w:t xml:space="preserve">the </w:t>
      </w:r>
      <w:r w:rsidR="00EE4B1B" w:rsidRPr="005934FC">
        <w:rPr>
          <w:rFonts w:ascii="Arial" w:hAnsi="Arial" w:cs="Arial"/>
          <w:sz w:val="20"/>
          <w:szCs w:val="20"/>
        </w:rPr>
        <w:t xml:space="preserve">pressing </w:t>
      </w:r>
      <w:r w:rsidR="004D169E" w:rsidRPr="005934FC">
        <w:rPr>
          <w:rFonts w:ascii="Arial" w:hAnsi="Arial" w:cs="Arial"/>
          <w:sz w:val="20"/>
          <w:szCs w:val="20"/>
        </w:rPr>
        <w:t>need for more</w:t>
      </w:r>
      <w:r w:rsidR="00A201DF" w:rsidRPr="005934FC">
        <w:rPr>
          <w:rFonts w:ascii="Arial" w:hAnsi="Arial" w:cs="Arial"/>
          <w:sz w:val="20"/>
          <w:szCs w:val="20"/>
        </w:rPr>
        <w:t xml:space="preserve"> regulations</w:t>
      </w:r>
      <w:r w:rsidR="00D605E6" w:rsidRPr="005934FC">
        <w:rPr>
          <w:rFonts w:ascii="Arial" w:hAnsi="Arial" w:cs="Arial"/>
          <w:sz w:val="20"/>
          <w:szCs w:val="20"/>
        </w:rPr>
        <w:t xml:space="preserve"> on</w:t>
      </w:r>
      <w:r w:rsidR="00A201DF" w:rsidRPr="005934FC">
        <w:rPr>
          <w:rFonts w:ascii="Arial" w:hAnsi="Arial" w:cs="Arial"/>
          <w:sz w:val="20"/>
          <w:szCs w:val="20"/>
        </w:rPr>
        <w:t xml:space="preserve"> OTTs.</w:t>
      </w:r>
      <w:r w:rsidR="00DF5ECD" w:rsidRPr="005934FC">
        <w:rPr>
          <w:rFonts w:ascii="Arial" w:hAnsi="Arial" w:cs="Arial"/>
          <w:sz w:val="20"/>
          <w:szCs w:val="20"/>
        </w:rPr>
        <w:t xml:space="preserve"> </w:t>
      </w:r>
    </w:p>
    <w:p w:rsidR="007138E4" w:rsidRPr="005934FC" w:rsidRDefault="000C7812" w:rsidP="005934FC">
      <w:pPr>
        <w:spacing w:after="0" w:line="240" w:lineRule="auto"/>
        <w:rPr>
          <w:rFonts w:ascii="Arial" w:hAnsi="Arial" w:cs="Arial"/>
          <w:sz w:val="20"/>
          <w:szCs w:val="20"/>
        </w:rPr>
      </w:pPr>
      <w:r w:rsidRPr="005934FC">
        <w:rPr>
          <w:rFonts w:ascii="Arial" w:hAnsi="Arial" w:cs="Arial"/>
          <w:sz w:val="20"/>
          <w:szCs w:val="20"/>
        </w:rPr>
        <w:t xml:space="preserve">The </w:t>
      </w:r>
      <w:r w:rsidR="00EE4B1B" w:rsidRPr="005934FC">
        <w:rPr>
          <w:rFonts w:ascii="Arial" w:hAnsi="Arial" w:cs="Arial"/>
          <w:sz w:val="20"/>
          <w:szCs w:val="20"/>
        </w:rPr>
        <w:t>u</w:t>
      </w:r>
      <w:r w:rsidRPr="005934FC">
        <w:rPr>
          <w:rFonts w:ascii="Arial" w:hAnsi="Arial" w:cs="Arial"/>
          <w:sz w:val="20"/>
          <w:szCs w:val="20"/>
        </w:rPr>
        <w:t>nion also raised the delayed merger between Sentech and Broadband Infraco</w:t>
      </w:r>
      <w:r w:rsidR="004D169E" w:rsidRPr="005934FC">
        <w:rPr>
          <w:rFonts w:ascii="Arial" w:hAnsi="Arial" w:cs="Arial"/>
          <w:sz w:val="20"/>
          <w:szCs w:val="20"/>
        </w:rPr>
        <w:t>,</w:t>
      </w:r>
      <w:r w:rsidRPr="005934FC">
        <w:rPr>
          <w:rFonts w:ascii="Arial" w:hAnsi="Arial" w:cs="Arial"/>
          <w:sz w:val="20"/>
          <w:szCs w:val="20"/>
        </w:rPr>
        <w:t xml:space="preserve"> which ha</w:t>
      </w:r>
      <w:r w:rsidR="00CE089B" w:rsidRPr="005934FC">
        <w:rPr>
          <w:rFonts w:ascii="Arial" w:hAnsi="Arial" w:cs="Arial"/>
          <w:sz w:val="20"/>
          <w:szCs w:val="20"/>
        </w:rPr>
        <w:t>d</w:t>
      </w:r>
      <w:r w:rsidRPr="005934FC">
        <w:rPr>
          <w:rFonts w:ascii="Arial" w:hAnsi="Arial" w:cs="Arial"/>
          <w:sz w:val="20"/>
          <w:szCs w:val="20"/>
        </w:rPr>
        <w:t xml:space="preserve"> negatively affected the </w:t>
      </w:r>
      <w:r w:rsidR="00BC62D2" w:rsidRPr="005934FC">
        <w:rPr>
          <w:rFonts w:ascii="Arial" w:hAnsi="Arial" w:cs="Arial"/>
          <w:sz w:val="20"/>
          <w:szCs w:val="20"/>
        </w:rPr>
        <w:t>morale</w:t>
      </w:r>
      <w:r w:rsidRPr="005934FC">
        <w:rPr>
          <w:rFonts w:ascii="Arial" w:hAnsi="Arial" w:cs="Arial"/>
          <w:sz w:val="20"/>
          <w:szCs w:val="20"/>
        </w:rPr>
        <w:t xml:space="preserve"> of the workers.</w:t>
      </w:r>
      <w:r w:rsidR="00BC62D2" w:rsidRPr="005934FC">
        <w:rPr>
          <w:rFonts w:ascii="Arial" w:hAnsi="Arial" w:cs="Arial"/>
          <w:sz w:val="20"/>
          <w:szCs w:val="20"/>
        </w:rPr>
        <w:t xml:space="preserve"> The </w:t>
      </w:r>
      <w:r w:rsidR="00EE4B1B" w:rsidRPr="005934FC">
        <w:rPr>
          <w:rFonts w:ascii="Arial" w:hAnsi="Arial" w:cs="Arial"/>
          <w:sz w:val="20"/>
          <w:szCs w:val="20"/>
        </w:rPr>
        <w:t>u</w:t>
      </w:r>
      <w:r w:rsidR="00BC62D2" w:rsidRPr="005934FC">
        <w:rPr>
          <w:rFonts w:ascii="Arial" w:hAnsi="Arial" w:cs="Arial"/>
          <w:sz w:val="20"/>
          <w:szCs w:val="20"/>
        </w:rPr>
        <w:t>nion added that the corruption allegation</w:t>
      </w:r>
      <w:r w:rsidR="004D169E" w:rsidRPr="005934FC">
        <w:rPr>
          <w:rFonts w:ascii="Arial" w:hAnsi="Arial" w:cs="Arial"/>
          <w:sz w:val="20"/>
          <w:szCs w:val="20"/>
        </w:rPr>
        <w:t xml:space="preserve"> </w:t>
      </w:r>
      <w:r w:rsidR="00BC62D2" w:rsidRPr="005934FC">
        <w:rPr>
          <w:rFonts w:ascii="Arial" w:hAnsi="Arial" w:cs="Arial"/>
          <w:sz w:val="20"/>
          <w:szCs w:val="20"/>
        </w:rPr>
        <w:t xml:space="preserve">around the Sentech Nasrec building </w:t>
      </w:r>
      <w:r w:rsidR="004D169E" w:rsidRPr="005934FC">
        <w:rPr>
          <w:rFonts w:ascii="Arial" w:hAnsi="Arial" w:cs="Arial"/>
          <w:sz w:val="20"/>
          <w:szCs w:val="20"/>
        </w:rPr>
        <w:t>was yet to be</w:t>
      </w:r>
      <w:r w:rsidR="00BC62D2" w:rsidRPr="005934FC">
        <w:rPr>
          <w:rFonts w:ascii="Arial" w:hAnsi="Arial" w:cs="Arial"/>
          <w:sz w:val="20"/>
          <w:szCs w:val="20"/>
        </w:rPr>
        <w:t xml:space="preserve"> finalised</w:t>
      </w:r>
      <w:r w:rsidR="004D169E" w:rsidRPr="005934FC">
        <w:rPr>
          <w:rFonts w:ascii="Arial" w:hAnsi="Arial" w:cs="Arial"/>
          <w:sz w:val="20"/>
          <w:szCs w:val="20"/>
        </w:rPr>
        <w:t>,</w:t>
      </w:r>
      <w:r w:rsidR="00BC62D2" w:rsidRPr="005934FC">
        <w:rPr>
          <w:rFonts w:ascii="Arial" w:hAnsi="Arial" w:cs="Arial"/>
          <w:sz w:val="20"/>
          <w:szCs w:val="20"/>
        </w:rPr>
        <w:t xml:space="preserve"> and this was worrying greatly as th</w:t>
      </w:r>
      <w:r w:rsidR="00EE4B1B" w:rsidRPr="005934FC">
        <w:rPr>
          <w:rFonts w:ascii="Arial" w:hAnsi="Arial" w:cs="Arial"/>
          <w:sz w:val="20"/>
          <w:szCs w:val="20"/>
        </w:rPr>
        <w:t xml:space="preserve">e </w:t>
      </w:r>
      <w:r w:rsidR="00BC62D2" w:rsidRPr="005934FC">
        <w:rPr>
          <w:rFonts w:ascii="Arial" w:hAnsi="Arial" w:cs="Arial"/>
          <w:sz w:val="20"/>
          <w:szCs w:val="20"/>
        </w:rPr>
        <w:t>matter ha</w:t>
      </w:r>
      <w:r w:rsidR="00EE4B1B" w:rsidRPr="005934FC">
        <w:rPr>
          <w:rFonts w:ascii="Arial" w:hAnsi="Arial" w:cs="Arial"/>
          <w:sz w:val="20"/>
          <w:szCs w:val="20"/>
        </w:rPr>
        <w:t>d</w:t>
      </w:r>
      <w:r w:rsidR="00BC62D2" w:rsidRPr="005934FC">
        <w:rPr>
          <w:rFonts w:ascii="Arial" w:hAnsi="Arial" w:cs="Arial"/>
          <w:sz w:val="20"/>
          <w:szCs w:val="20"/>
        </w:rPr>
        <w:t xml:space="preserve"> been dragging since the 2010 </w:t>
      </w:r>
      <w:r w:rsidR="00632152" w:rsidRPr="005934FC">
        <w:rPr>
          <w:rFonts w:ascii="Arial" w:hAnsi="Arial" w:cs="Arial"/>
          <w:sz w:val="20"/>
          <w:szCs w:val="20"/>
        </w:rPr>
        <w:t>World C</w:t>
      </w:r>
      <w:r w:rsidR="00BC62D2" w:rsidRPr="005934FC">
        <w:rPr>
          <w:rFonts w:ascii="Arial" w:hAnsi="Arial" w:cs="Arial"/>
          <w:sz w:val="20"/>
          <w:szCs w:val="20"/>
        </w:rPr>
        <w:t>up.</w:t>
      </w:r>
    </w:p>
    <w:p w:rsidR="001F79AB" w:rsidRPr="005934FC" w:rsidRDefault="001F79AB" w:rsidP="005934FC">
      <w:pPr>
        <w:spacing w:after="0" w:line="240" w:lineRule="auto"/>
        <w:rPr>
          <w:rFonts w:ascii="Arial" w:hAnsi="Arial" w:cs="Arial"/>
          <w:sz w:val="20"/>
          <w:szCs w:val="20"/>
        </w:rPr>
      </w:pPr>
    </w:p>
    <w:p w:rsidR="00200736" w:rsidRPr="005934FC" w:rsidRDefault="00E00253" w:rsidP="005934FC">
      <w:pPr>
        <w:pStyle w:val="ListParagraph"/>
        <w:numPr>
          <w:ilvl w:val="2"/>
          <w:numId w:val="1"/>
        </w:numPr>
        <w:spacing w:after="0" w:line="240" w:lineRule="auto"/>
        <w:rPr>
          <w:rFonts w:ascii="Arial" w:hAnsi="Arial" w:cs="Arial"/>
          <w:b/>
          <w:bCs/>
          <w:sz w:val="20"/>
          <w:szCs w:val="20"/>
        </w:rPr>
      </w:pPr>
      <w:r w:rsidRPr="005934FC">
        <w:rPr>
          <w:rFonts w:ascii="Arial" w:hAnsi="Arial" w:cs="Arial"/>
          <w:b/>
          <w:bCs/>
          <w:sz w:val="20"/>
          <w:szCs w:val="20"/>
        </w:rPr>
        <w:t>C</w:t>
      </w:r>
      <w:r w:rsidR="00200736" w:rsidRPr="005934FC">
        <w:rPr>
          <w:rFonts w:ascii="Arial" w:hAnsi="Arial" w:cs="Arial"/>
          <w:b/>
          <w:bCs/>
          <w:sz w:val="20"/>
          <w:szCs w:val="20"/>
        </w:rPr>
        <w:t>ommittee observations on CWU</w:t>
      </w:r>
      <w:r w:rsidRPr="005934FC">
        <w:rPr>
          <w:rFonts w:ascii="Arial" w:hAnsi="Arial" w:cs="Arial"/>
          <w:b/>
          <w:bCs/>
          <w:sz w:val="20"/>
          <w:szCs w:val="20"/>
        </w:rPr>
        <w:t xml:space="preserve"> </w:t>
      </w:r>
    </w:p>
    <w:p w:rsidR="004E5801" w:rsidRPr="005934FC" w:rsidRDefault="004E5801" w:rsidP="005934FC">
      <w:pPr>
        <w:spacing w:after="0" w:line="240" w:lineRule="auto"/>
        <w:rPr>
          <w:rFonts w:ascii="Arial" w:hAnsi="Arial" w:cs="Arial"/>
          <w:sz w:val="20"/>
          <w:szCs w:val="20"/>
        </w:rPr>
      </w:pPr>
      <w:r w:rsidRPr="005934FC">
        <w:rPr>
          <w:rFonts w:ascii="Arial" w:hAnsi="Arial" w:cs="Arial"/>
          <w:sz w:val="20"/>
          <w:szCs w:val="20"/>
        </w:rPr>
        <w:t xml:space="preserve">The </w:t>
      </w:r>
      <w:r w:rsidR="00632152" w:rsidRPr="005934FC">
        <w:rPr>
          <w:rFonts w:ascii="Arial" w:hAnsi="Arial" w:cs="Arial"/>
          <w:sz w:val="20"/>
          <w:szCs w:val="20"/>
        </w:rPr>
        <w:t xml:space="preserve">Delegation </w:t>
      </w:r>
      <w:r w:rsidRPr="005934FC">
        <w:rPr>
          <w:rFonts w:ascii="Arial" w:hAnsi="Arial" w:cs="Arial"/>
          <w:sz w:val="20"/>
          <w:szCs w:val="20"/>
        </w:rPr>
        <w:t>noted:</w:t>
      </w:r>
    </w:p>
    <w:p w:rsidR="00200736" w:rsidRPr="005934FC" w:rsidRDefault="00231CEB" w:rsidP="005934FC">
      <w:pPr>
        <w:pStyle w:val="ListParagraph"/>
        <w:numPr>
          <w:ilvl w:val="0"/>
          <w:numId w:val="42"/>
        </w:numPr>
        <w:spacing w:after="0" w:line="240" w:lineRule="auto"/>
        <w:rPr>
          <w:rFonts w:ascii="Arial" w:hAnsi="Arial" w:cs="Arial"/>
          <w:bCs/>
          <w:caps/>
          <w:sz w:val="20"/>
          <w:szCs w:val="20"/>
        </w:rPr>
      </w:pPr>
      <w:r w:rsidRPr="005934FC">
        <w:rPr>
          <w:rFonts w:ascii="Arial" w:hAnsi="Arial" w:cs="Arial"/>
          <w:sz w:val="20"/>
          <w:szCs w:val="20"/>
        </w:rPr>
        <w:t>and appreciated the</w:t>
      </w:r>
      <w:r w:rsidR="004E5801" w:rsidRPr="005934FC">
        <w:rPr>
          <w:rFonts w:ascii="Arial" w:hAnsi="Arial" w:cs="Arial"/>
          <w:sz w:val="20"/>
          <w:szCs w:val="20"/>
        </w:rPr>
        <w:t xml:space="preserve"> submission by CWU;</w:t>
      </w:r>
    </w:p>
    <w:p w:rsidR="004E5801" w:rsidRPr="005934FC" w:rsidRDefault="00231CEB" w:rsidP="005934FC">
      <w:pPr>
        <w:pStyle w:val="ListParagraph"/>
        <w:numPr>
          <w:ilvl w:val="0"/>
          <w:numId w:val="42"/>
        </w:numPr>
        <w:spacing w:after="0" w:line="240" w:lineRule="auto"/>
        <w:rPr>
          <w:rFonts w:ascii="Arial" w:hAnsi="Arial" w:cs="Arial"/>
          <w:bCs/>
          <w:caps/>
          <w:sz w:val="20"/>
          <w:szCs w:val="20"/>
        </w:rPr>
      </w:pPr>
      <w:r w:rsidRPr="005934FC">
        <w:rPr>
          <w:rFonts w:ascii="Arial" w:hAnsi="Arial" w:cs="Arial"/>
          <w:sz w:val="20"/>
          <w:szCs w:val="20"/>
        </w:rPr>
        <w:t xml:space="preserve">the </w:t>
      </w:r>
      <w:r w:rsidR="004E5801" w:rsidRPr="005934FC">
        <w:rPr>
          <w:rFonts w:ascii="Arial" w:hAnsi="Arial" w:cs="Arial"/>
          <w:sz w:val="20"/>
          <w:szCs w:val="20"/>
        </w:rPr>
        <w:t>issues raised on corruption and the killing</w:t>
      </w:r>
      <w:r w:rsidRPr="005934FC">
        <w:rPr>
          <w:rFonts w:ascii="Arial" w:hAnsi="Arial" w:cs="Arial"/>
          <w:sz w:val="20"/>
          <w:szCs w:val="20"/>
        </w:rPr>
        <w:t xml:space="preserve"> of staff</w:t>
      </w:r>
      <w:r w:rsidR="004E5801" w:rsidRPr="005934FC">
        <w:rPr>
          <w:rFonts w:ascii="Arial" w:hAnsi="Arial" w:cs="Arial"/>
          <w:sz w:val="20"/>
          <w:szCs w:val="20"/>
        </w:rPr>
        <w:t xml:space="preserve"> at SAPO</w:t>
      </w:r>
      <w:r w:rsidRPr="005934FC">
        <w:rPr>
          <w:rFonts w:ascii="Arial" w:hAnsi="Arial" w:cs="Arial"/>
          <w:sz w:val="20"/>
          <w:szCs w:val="20"/>
        </w:rPr>
        <w:t xml:space="preserve"> in Bizana</w:t>
      </w:r>
      <w:r w:rsidR="004E5801" w:rsidRPr="005934FC">
        <w:rPr>
          <w:rFonts w:ascii="Arial" w:hAnsi="Arial" w:cs="Arial"/>
          <w:sz w:val="20"/>
          <w:szCs w:val="20"/>
        </w:rPr>
        <w:t>;</w:t>
      </w:r>
    </w:p>
    <w:p w:rsidR="00BF4A7E" w:rsidRPr="005934FC" w:rsidRDefault="00BF4A7E" w:rsidP="005934FC">
      <w:pPr>
        <w:pStyle w:val="ListParagraph"/>
        <w:numPr>
          <w:ilvl w:val="0"/>
          <w:numId w:val="42"/>
        </w:numPr>
        <w:spacing w:after="0" w:line="240" w:lineRule="auto"/>
        <w:rPr>
          <w:rFonts w:ascii="Arial" w:hAnsi="Arial" w:cs="Arial"/>
          <w:bCs/>
          <w:caps/>
          <w:sz w:val="20"/>
          <w:szCs w:val="20"/>
        </w:rPr>
      </w:pPr>
      <w:r w:rsidRPr="005934FC">
        <w:rPr>
          <w:rFonts w:ascii="Arial" w:hAnsi="Arial" w:cs="Arial"/>
          <w:sz w:val="20"/>
          <w:szCs w:val="20"/>
        </w:rPr>
        <w:t xml:space="preserve">that there should be a full financial audit on SAPO before the </w:t>
      </w:r>
      <w:r w:rsidR="0009000C" w:rsidRPr="005934FC">
        <w:rPr>
          <w:rFonts w:ascii="Arial" w:hAnsi="Arial" w:cs="Arial"/>
          <w:sz w:val="20"/>
          <w:szCs w:val="20"/>
        </w:rPr>
        <w:t>bail-out</w:t>
      </w:r>
      <w:r w:rsidRPr="005934FC">
        <w:rPr>
          <w:rFonts w:ascii="Arial" w:hAnsi="Arial" w:cs="Arial"/>
          <w:sz w:val="20"/>
          <w:szCs w:val="20"/>
        </w:rPr>
        <w:t xml:space="preserve"> process is completed;</w:t>
      </w:r>
    </w:p>
    <w:p w:rsidR="00BF4A7E" w:rsidRPr="005934FC" w:rsidRDefault="00BF4A7E" w:rsidP="005934FC">
      <w:pPr>
        <w:pStyle w:val="ListParagraph"/>
        <w:numPr>
          <w:ilvl w:val="0"/>
          <w:numId w:val="42"/>
        </w:numPr>
        <w:spacing w:after="0" w:line="240" w:lineRule="auto"/>
        <w:rPr>
          <w:rFonts w:ascii="Arial" w:hAnsi="Arial" w:cs="Arial"/>
          <w:bCs/>
          <w:caps/>
          <w:sz w:val="20"/>
          <w:szCs w:val="20"/>
        </w:rPr>
      </w:pPr>
      <w:r w:rsidRPr="005934FC">
        <w:rPr>
          <w:rFonts w:ascii="Arial" w:hAnsi="Arial" w:cs="Arial"/>
          <w:sz w:val="20"/>
          <w:szCs w:val="20"/>
        </w:rPr>
        <w:t xml:space="preserve">that there is </w:t>
      </w:r>
      <w:r w:rsidR="00FD239F" w:rsidRPr="005934FC">
        <w:rPr>
          <w:rFonts w:ascii="Arial" w:hAnsi="Arial" w:cs="Arial"/>
          <w:sz w:val="20"/>
          <w:szCs w:val="20"/>
        </w:rPr>
        <w:t>a</w:t>
      </w:r>
      <w:r w:rsidR="0009000C" w:rsidRPr="005934FC">
        <w:rPr>
          <w:rFonts w:ascii="Arial" w:hAnsi="Arial" w:cs="Arial"/>
          <w:sz w:val="20"/>
          <w:szCs w:val="20"/>
        </w:rPr>
        <w:t xml:space="preserve"> </w:t>
      </w:r>
      <w:r w:rsidRPr="005934FC">
        <w:rPr>
          <w:rFonts w:ascii="Arial" w:hAnsi="Arial" w:cs="Arial"/>
          <w:sz w:val="20"/>
          <w:szCs w:val="20"/>
        </w:rPr>
        <w:t>suspected number of ghost employees at SAPO;</w:t>
      </w:r>
    </w:p>
    <w:p w:rsidR="00BF4A7E" w:rsidRPr="005934FC" w:rsidRDefault="00BF4A7E" w:rsidP="005934FC">
      <w:pPr>
        <w:pStyle w:val="ListParagraph"/>
        <w:numPr>
          <w:ilvl w:val="0"/>
          <w:numId w:val="42"/>
        </w:numPr>
        <w:spacing w:after="0" w:line="240" w:lineRule="auto"/>
        <w:rPr>
          <w:rFonts w:ascii="Arial" w:hAnsi="Arial" w:cs="Arial"/>
          <w:bCs/>
          <w:caps/>
          <w:sz w:val="20"/>
          <w:szCs w:val="20"/>
        </w:rPr>
      </w:pPr>
      <w:r w:rsidRPr="005934FC">
        <w:rPr>
          <w:rFonts w:ascii="Arial" w:hAnsi="Arial" w:cs="Arial"/>
          <w:sz w:val="20"/>
          <w:szCs w:val="20"/>
        </w:rPr>
        <w:t xml:space="preserve">that there is a challenge </w:t>
      </w:r>
      <w:r w:rsidR="0009000C" w:rsidRPr="005934FC">
        <w:rPr>
          <w:rFonts w:ascii="Arial" w:hAnsi="Arial" w:cs="Arial"/>
          <w:sz w:val="20"/>
          <w:szCs w:val="20"/>
        </w:rPr>
        <w:t>with</w:t>
      </w:r>
      <w:r w:rsidRPr="005934FC">
        <w:rPr>
          <w:rFonts w:ascii="Arial" w:hAnsi="Arial" w:cs="Arial"/>
          <w:sz w:val="20"/>
          <w:szCs w:val="20"/>
        </w:rPr>
        <w:t xml:space="preserve"> the payment of voluntary </w:t>
      </w:r>
      <w:r w:rsidR="0009000C" w:rsidRPr="005934FC">
        <w:rPr>
          <w:rFonts w:ascii="Arial" w:hAnsi="Arial" w:cs="Arial"/>
          <w:sz w:val="20"/>
          <w:szCs w:val="20"/>
        </w:rPr>
        <w:t>severance</w:t>
      </w:r>
      <w:r w:rsidRPr="005934FC">
        <w:rPr>
          <w:rFonts w:ascii="Arial" w:hAnsi="Arial" w:cs="Arial"/>
          <w:sz w:val="20"/>
          <w:szCs w:val="20"/>
        </w:rPr>
        <w:t xml:space="preserve"> packages due to the lack of funds at SAPO;</w:t>
      </w:r>
    </w:p>
    <w:p w:rsidR="004E5801" w:rsidRPr="005934FC" w:rsidRDefault="004E5801" w:rsidP="005934FC">
      <w:pPr>
        <w:pStyle w:val="ListParagraph"/>
        <w:numPr>
          <w:ilvl w:val="0"/>
          <w:numId w:val="42"/>
        </w:numPr>
        <w:spacing w:after="0" w:line="240" w:lineRule="auto"/>
        <w:rPr>
          <w:rFonts w:ascii="Arial" w:hAnsi="Arial" w:cs="Arial"/>
          <w:bCs/>
          <w:caps/>
          <w:sz w:val="20"/>
          <w:szCs w:val="20"/>
        </w:rPr>
      </w:pPr>
      <w:r w:rsidRPr="005934FC">
        <w:rPr>
          <w:rFonts w:ascii="Arial" w:hAnsi="Arial" w:cs="Arial"/>
          <w:sz w:val="20"/>
          <w:szCs w:val="20"/>
        </w:rPr>
        <w:lastRenderedPageBreak/>
        <w:t xml:space="preserve">the </w:t>
      </w:r>
      <w:r w:rsidR="00EE4B1B" w:rsidRPr="005934FC">
        <w:rPr>
          <w:rFonts w:ascii="Arial" w:hAnsi="Arial" w:cs="Arial"/>
          <w:sz w:val="20"/>
          <w:szCs w:val="20"/>
        </w:rPr>
        <w:t>u</w:t>
      </w:r>
      <w:r w:rsidRPr="005934FC">
        <w:rPr>
          <w:rFonts w:ascii="Arial" w:hAnsi="Arial" w:cs="Arial"/>
          <w:sz w:val="20"/>
          <w:szCs w:val="20"/>
        </w:rPr>
        <w:t>nion’s concerns on the reporting line of Telkom</w:t>
      </w:r>
      <w:r w:rsidR="005342CB" w:rsidRPr="005934FC">
        <w:rPr>
          <w:rFonts w:ascii="Arial" w:hAnsi="Arial" w:cs="Arial"/>
          <w:sz w:val="20"/>
          <w:szCs w:val="20"/>
        </w:rPr>
        <w:t>,</w:t>
      </w:r>
      <w:r w:rsidRPr="005934FC">
        <w:rPr>
          <w:rFonts w:ascii="Arial" w:hAnsi="Arial" w:cs="Arial"/>
          <w:sz w:val="20"/>
          <w:szCs w:val="20"/>
        </w:rPr>
        <w:t xml:space="preserve"> where the entity is not accountable to any </w:t>
      </w:r>
      <w:r w:rsidR="005342CB" w:rsidRPr="005934FC">
        <w:rPr>
          <w:rFonts w:ascii="Arial" w:hAnsi="Arial" w:cs="Arial"/>
          <w:sz w:val="20"/>
          <w:szCs w:val="20"/>
        </w:rPr>
        <w:t>D</w:t>
      </w:r>
      <w:r w:rsidRPr="005934FC">
        <w:rPr>
          <w:rFonts w:ascii="Arial" w:hAnsi="Arial" w:cs="Arial"/>
          <w:sz w:val="20"/>
          <w:szCs w:val="20"/>
        </w:rPr>
        <w:t xml:space="preserve">epartment and the </w:t>
      </w:r>
      <w:r w:rsidR="005342CB" w:rsidRPr="005934FC">
        <w:rPr>
          <w:rFonts w:ascii="Arial" w:hAnsi="Arial" w:cs="Arial"/>
          <w:sz w:val="20"/>
          <w:szCs w:val="20"/>
        </w:rPr>
        <w:t>C</w:t>
      </w:r>
      <w:r w:rsidRPr="005934FC">
        <w:rPr>
          <w:rFonts w:ascii="Arial" w:hAnsi="Arial" w:cs="Arial"/>
          <w:sz w:val="20"/>
          <w:szCs w:val="20"/>
        </w:rPr>
        <w:t>ommittee is unable to conduct an oversight role on the organisation;</w:t>
      </w:r>
    </w:p>
    <w:p w:rsidR="004E5801" w:rsidRPr="005934FC" w:rsidRDefault="004E5801" w:rsidP="005934FC">
      <w:pPr>
        <w:pStyle w:val="ListParagraph"/>
        <w:numPr>
          <w:ilvl w:val="0"/>
          <w:numId w:val="42"/>
        </w:numPr>
        <w:spacing w:after="0" w:line="240" w:lineRule="auto"/>
        <w:rPr>
          <w:rFonts w:ascii="Arial" w:hAnsi="Arial" w:cs="Arial"/>
          <w:bCs/>
          <w:caps/>
          <w:sz w:val="20"/>
          <w:szCs w:val="20"/>
        </w:rPr>
      </w:pPr>
      <w:r w:rsidRPr="005934FC">
        <w:rPr>
          <w:rFonts w:ascii="Arial" w:hAnsi="Arial" w:cs="Arial"/>
          <w:sz w:val="20"/>
          <w:szCs w:val="20"/>
        </w:rPr>
        <w:t xml:space="preserve">the concern of the union on the selling of the </w:t>
      </w:r>
      <w:r w:rsidR="00B74738" w:rsidRPr="005934FC">
        <w:rPr>
          <w:rFonts w:ascii="Arial" w:hAnsi="Arial" w:cs="Arial"/>
          <w:sz w:val="20"/>
          <w:szCs w:val="20"/>
        </w:rPr>
        <w:t>S</w:t>
      </w:r>
      <w:r w:rsidRPr="005934FC">
        <w:rPr>
          <w:rFonts w:ascii="Arial" w:hAnsi="Arial" w:cs="Arial"/>
          <w:sz w:val="20"/>
          <w:szCs w:val="20"/>
        </w:rPr>
        <w:t>tate assets</w:t>
      </w:r>
      <w:r w:rsidR="00B74738" w:rsidRPr="005934FC">
        <w:rPr>
          <w:rFonts w:ascii="Arial" w:hAnsi="Arial" w:cs="Arial"/>
          <w:sz w:val="20"/>
          <w:szCs w:val="20"/>
        </w:rPr>
        <w:t>,</w:t>
      </w:r>
      <w:r w:rsidRPr="005934FC">
        <w:rPr>
          <w:rFonts w:ascii="Arial" w:hAnsi="Arial" w:cs="Arial"/>
          <w:sz w:val="20"/>
          <w:szCs w:val="20"/>
        </w:rPr>
        <w:t xml:space="preserve"> including </w:t>
      </w:r>
      <w:r w:rsidR="00544EA2" w:rsidRPr="005934FC">
        <w:rPr>
          <w:rFonts w:ascii="Arial" w:hAnsi="Arial" w:cs="Arial"/>
          <w:sz w:val="20"/>
          <w:szCs w:val="20"/>
        </w:rPr>
        <w:t xml:space="preserve">the planned sale of </w:t>
      </w:r>
      <w:r w:rsidRPr="005934FC">
        <w:rPr>
          <w:rFonts w:ascii="Arial" w:hAnsi="Arial" w:cs="Arial"/>
          <w:sz w:val="20"/>
          <w:szCs w:val="20"/>
        </w:rPr>
        <w:t>Telkom;</w:t>
      </w:r>
    </w:p>
    <w:p w:rsidR="000A03A6" w:rsidRPr="005934FC" w:rsidRDefault="000A03A6" w:rsidP="005934FC">
      <w:pPr>
        <w:pStyle w:val="ListParagraph"/>
        <w:numPr>
          <w:ilvl w:val="0"/>
          <w:numId w:val="42"/>
        </w:numPr>
        <w:spacing w:after="0" w:line="240" w:lineRule="auto"/>
        <w:rPr>
          <w:rFonts w:ascii="Arial" w:hAnsi="Arial" w:cs="Arial"/>
          <w:bCs/>
          <w:caps/>
          <w:sz w:val="20"/>
          <w:szCs w:val="20"/>
        </w:rPr>
      </w:pPr>
      <w:r w:rsidRPr="005934FC">
        <w:rPr>
          <w:rFonts w:ascii="Arial" w:hAnsi="Arial" w:cs="Arial"/>
          <w:sz w:val="20"/>
          <w:szCs w:val="20"/>
        </w:rPr>
        <w:t xml:space="preserve">that there </w:t>
      </w:r>
      <w:r w:rsidR="0009000C" w:rsidRPr="005934FC">
        <w:rPr>
          <w:rFonts w:ascii="Arial" w:hAnsi="Arial" w:cs="Arial"/>
          <w:sz w:val="20"/>
          <w:szCs w:val="20"/>
        </w:rPr>
        <w:t>has</w:t>
      </w:r>
      <w:r w:rsidRPr="005934FC">
        <w:rPr>
          <w:rFonts w:ascii="Arial" w:hAnsi="Arial" w:cs="Arial"/>
          <w:sz w:val="20"/>
          <w:szCs w:val="20"/>
        </w:rPr>
        <w:t xml:space="preserve"> been recurring retrenchment at Telkom even though the company has been reporting profit</w:t>
      </w:r>
      <w:r w:rsidR="000B3FF3" w:rsidRPr="005934FC">
        <w:rPr>
          <w:rFonts w:ascii="Arial" w:hAnsi="Arial" w:cs="Arial"/>
          <w:sz w:val="20"/>
          <w:szCs w:val="20"/>
        </w:rPr>
        <w:t>s</w:t>
      </w:r>
      <w:r w:rsidRPr="005934FC">
        <w:rPr>
          <w:rFonts w:ascii="Arial" w:hAnsi="Arial" w:cs="Arial"/>
          <w:sz w:val="20"/>
          <w:szCs w:val="20"/>
        </w:rPr>
        <w:t xml:space="preserve"> over the years;</w:t>
      </w:r>
    </w:p>
    <w:p w:rsidR="00C610B6" w:rsidRPr="005934FC" w:rsidRDefault="00C610B6" w:rsidP="005934FC">
      <w:pPr>
        <w:pStyle w:val="ListParagraph"/>
        <w:numPr>
          <w:ilvl w:val="0"/>
          <w:numId w:val="42"/>
        </w:numPr>
        <w:spacing w:after="0" w:line="240" w:lineRule="auto"/>
        <w:rPr>
          <w:rFonts w:ascii="Arial" w:hAnsi="Arial" w:cs="Arial"/>
          <w:bCs/>
          <w:caps/>
          <w:sz w:val="20"/>
          <w:szCs w:val="20"/>
        </w:rPr>
      </w:pPr>
      <w:r w:rsidRPr="005934FC">
        <w:rPr>
          <w:rFonts w:ascii="Arial" w:hAnsi="Arial" w:cs="Arial"/>
          <w:sz w:val="20"/>
          <w:szCs w:val="20"/>
        </w:rPr>
        <w:t>the concerns around the OTTs and their impact on SABC</w:t>
      </w:r>
      <w:r w:rsidR="000A03A6" w:rsidRPr="005934FC">
        <w:rPr>
          <w:rFonts w:ascii="Arial" w:hAnsi="Arial" w:cs="Arial"/>
          <w:sz w:val="20"/>
          <w:szCs w:val="20"/>
        </w:rPr>
        <w:t xml:space="preserve"> sustainability</w:t>
      </w:r>
      <w:r w:rsidRPr="005934FC">
        <w:rPr>
          <w:rFonts w:ascii="Arial" w:hAnsi="Arial" w:cs="Arial"/>
          <w:sz w:val="20"/>
          <w:szCs w:val="20"/>
        </w:rPr>
        <w:t>;</w:t>
      </w:r>
    </w:p>
    <w:p w:rsidR="00C610B6" w:rsidRPr="005934FC" w:rsidRDefault="00C610B6" w:rsidP="005934FC">
      <w:pPr>
        <w:pStyle w:val="ListParagraph"/>
        <w:numPr>
          <w:ilvl w:val="0"/>
          <w:numId w:val="42"/>
        </w:numPr>
        <w:spacing w:after="0" w:line="240" w:lineRule="auto"/>
        <w:rPr>
          <w:rFonts w:ascii="Arial" w:hAnsi="Arial" w:cs="Arial"/>
          <w:bCs/>
          <w:caps/>
          <w:sz w:val="20"/>
          <w:szCs w:val="20"/>
        </w:rPr>
      </w:pPr>
      <w:r w:rsidRPr="005934FC">
        <w:rPr>
          <w:rFonts w:ascii="Arial" w:hAnsi="Arial" w:cs="Arial"/>
          <w:sz w:val="20"/>
          <w:szCs w:val="20"/>
        </w:rPr>
        <w:t>that the merger of Sentech and BBI is referred to as an acquisition</w:t>
      </w:r>
      <w:r w:rsidR="005342CB" w:rsidRPr="005934FC">
        <w:rPr>
          <w:rFonts w:ascii="Arial" w:hAnsi="Arial" w:cs="Arial"/>
          <w:sz w:val="20"/>
          <w:szCs w:val="20"/>
        </w:rPr>
        <w:t>,</w:t>
      </w:r>
      <w:r w:rsidRPr="005934FC">
        <w:rPr>
          <w:rFonts w:ascii="Arial" w:hAnsi="Arial" w:cs="Arial"/>
          <w:sz w:val="20"/>
          <w:szCs w:val="20"/>
        </w:rPr>
        <w:t xml:space="preserve"> and this has added to the confusion;</w:t>
      </w:r>
    </w:p>
    <w:p w:rsidR="00C610B6" w:rsidRPr="005934FC" w:rsidRDefault="00C610B6" w:rsidP="005934FC">
      <w:pPr>
        <w:pStyle w:val="ListParagraph"/>
        <w:numPr>
          <w:ilvl w:val="0"/>
          <w:numId w:val="42"/>
        </w:numPr>
        <w:spacing w:after="0" w:line="240" w:lineRule="auto"/>
        <w:rPr>
          <w:rFonts w:ascii="Arial" w:hAnsi="Arial" w:cs="Arial"/>
          <w:bCs/>
          <w:caps/>
          <w:sz w:val="20"/>
          <w:szCs w:val="20"/>
        </w:rPr>
      </w:pPr>
      <w:r w:rsidRPr="005934FC">
        <w:rPr>
          <w:rFonts w:ascii="Arial" w:hAnsi="Arial" w:cs="Arial"/>
          <w:sz w:val="20"/>
          <w:szCs w:val="20"/>
        </w:rPr>
        <w:t>DCDT has operated for a long time without a revised organisational structure;</w:t>
      </w:r>
    </w:p>
    <w:p w:rsidR="00C610B6" w:rsidRPr="005934FC" w:rsidRDefault="00C610B6" w:rsidP="005934FC">
      <w:pPr>
        <w:pStyle w:val="ListParagraph"/>
        <w:numPr>
          <w:ilvl w:val="0"/>
          <w:numId w:val="42"/>
        </w:numPr>
        <w:spacing w:after="0" w:line="240" w:lineRule="auto"/>
        <w:rPr>
          <w:rFonts w:ascii="Arial" w:hAnsi="Arial" w:cs="Arial"/>
          <w:bCs/>
          <w:caps/>
          <w:sz w:val="20"/>
          <w:szCs w:val="20"/>
        </w:rPr>
      </w:pPr>
      <w:r w:rsidRPr="005934FC">
        <w:rPr>
          <w:rFonts w:ascii="Arial" w:hAnsi="Arial" w:cs="Arial"/>
          <w:sz w:val="20"/>
          <w:szCs w:val="20"/>
        </w:rPr>
        <w:t xml:space="preserve">concerns on the elimination of </w:t>
      </w:r>
      <w:r w:rsidR="00754719" w:rsidRPr="005934FC">
        <w:rPr>
          <w:rFonts w:ascii="Arial" w:hAnsi="Arial" w:cs="Arial"/>
          <w:sz w:val="20"/>
          <w:szCs w:val="20"/>
        </w:rPr>
        <w:t>whistle-blowers</w:t>
      </w:r>
      <w:r w:rsidRPr="005934FC">
        <w:rPr>
          <w:rFonts w:ascii="Arial" w:hAnsi="Arial" w:cs="Arial"/>
          <w:sz w:val="20"/>
          <w:szCs w:val="20"/>
        </w:rPr>
        <w:t xml:space="preserve"> in public service;</w:t>
      </w:r>
    </w:p>
    <w:p w:rsidR="004D306D" w:rsidRPr="005934FC" w:rsidRDefault="00754719" w:rsidP="005934FC">
      <w:pPr>
        <w:pStyle w:val="ListParagraph"/>
        <w:numPr>
          <w:ilvl w:val="0"/>
          <w:numId w:val="42"/>
        </w:numPr>
        <w:spacing w:after="0" w:line="240" w:lineRule="auto"/>
        <w:rPr>
          <w:rFonts w:ascii="Arial" w:hAnsi="Arial" w:cs="Arial"/>
          <w:bCs/>
          <w:caps/>
          <w:sz w:val="20"/>
          <w:szCs w:val="20"/>
        </w:rPr>
      </w:pPr>
      <w:r w:rsidRPr="005934FC">
        <w:rPr>
          <w:rFonts w:ascii="Arial" w:hAnsi="Arial" w:cs="Arial"/>
          <w:sz w:val="20"/>
          <w:szCs w:val="20"/>
        </w:rPr>
        <w:t xml:space="preserve">the issue around the challenge </w:t>
      </w:r>
      <w:r w:rsidR="001D21D6" w:rsidRPr="005934FC">
        <w:rPr>
          <w:rFonts w:ascii="Arial" w:hAnsi="Arial" w:cs="Arial"/>
          <w:sz w:val="20"/>
          <w:szCs w:val="20"/>
        </w:rPr>
        <w:t>of</w:t>
      </w:r>
      <w:r w:rsidRPr="005934FC">
        <w:rPr>
          <w:rFonts w:ascii="Arial" w:hAnsi="Arial" w:cs="Arial"/>
          <w:sz w:val="20"/>
          <w:szCs w:val="20"/>
        </w:rPr>
        <w:t xml:space="preserve"> the unpaid pensions at SAPO</w:t>
      </w:r>
      <w:r w:rsidR="006B20B7" w:rsidRPr="005934FC">
        <w:rPr>
          <w:rFonts w:ascii="Arial" w:hAnsi="Arial" w:cs="Arial"/>
          <w:sz w:val="20"/>
          <w:szCs w:val="20"/>
        </w:rPr>
        <w:t>,</w:t>
      </w:r>
      <w:r w:rsidRPr="005934FC">
        <w:rPr>
          <w:rFonts w:ascii="Arial" w:hAnsi="Arial" w:cs="Arial"/>
          <w:sz w:val="20"/>
          <w:szCs w:val="20"/>
        </w:rPr>
        <w:t xml:space="preserve"> even for those employees who have passed on</w:t>
      </w:r>
      <w:r w:rsidR="00B65870" w:rsidRPr="005934FC">
        <w:rPr>
          <w:rFonts w:ascii="Arial" w:hAnsi="Arial" w:cs="Arial"/>
          <w:sz w:val="20"/>
          <w:szCs w:val="20"/>
        </w:rPr>
        <w:t>; and</w:t>
      </w:r>
    </w:p>
    <w:p w:rsidR="005342CB" w:rsidRPr="005934FC" w:rsidRDefault="004D306D" w:rsidP="005934FC">
      <w:pPr>
        <w:pStyle w:val="ListParagraph"/>
        <w:numPr>
          <w:ilvl w:val="0"/>
          <w:numId w:val="42"/>
        </w:numPr>
        <w:spacing w:after="0" w:line="240" w:lineRule="auto"/>
        <w:rPr>
          <w:rFonts w:ascii="Arial" w:hAnsi="Arial" w:cs="Arial"/>
          <w:b/>
          <w:caps/>
          <w:sz w:val="20"/>
          <w:szCs w:val="20"/>
        </w:rPr>
      </w:pPr>
      <w:r w:rsidRPr="005934FC">
        <w:rPr>
          <w:rFonts w:ascii="Arial" w:hAnsi="Arial" w:cs="Arial"/>
          <w:sz w:val="20"/>
          <w:szCs w:val="20"/>
        </w:rPr>
        <w:t xml:space="preserve">encouraged </w:t>
      </w:r>
      <w:r w:rsidR="00754719" w:rsidRPr="005934FC">
        <w:rPr>
          <w:rFonts w:ascii="Arial" w:hAnsi="Arial" w:cs="Arial"/>
          <w:sz w:val="20"/>
          <w:szCs w:val="20"/>
        </w:rPr>
        <w:t xml:space="preserve">CWU </w:t>
      </w:r>
      <w:r w:rsidR="0009000C" w:rsidRPr="005934FC">
        <w:rPr>
          <w:rFonts w:ascii="Arial" w:hAnsi="Arial" w:cs="Arial"/>
          <w:sz w:val="20"/>
          <w:szCs w:val="20"/>
        </w:rPr>
        <w:t>to collate</w:t>
      </w:r>
      <w:r w:rsidR="00754719" w:rsidRPr="005934FC">
        <w:rPr>
          <w:rFonts w:ascii="Arial" w:hAnsi="Arial" w:cs="Arial"/>
          <w:sz w:val="20"/>
          <w:szCs w:val="20"/>
        </w:rPr>
        <w:t xml:space="preserve"> all the related information on unpaid pensions</w:t>
      </w:r>
      <w:r w:rsidR="0009000C" w:rsidRPr="005934FC">
        <w:rPr>
          <w:rFonts w:ascii="Arial" w:hAnsi="Arial" w:cs="Arial"/>
          <w:sz w:val="20"/>
          <w:szCs w:val="20"/>
        </w:rPr>
        <w:t xml:space="preserve"> by SAPO on affected employees</w:t>
      </w:r>
      <w:r w:rsidR="00EE4B1B" w:rsidRPr="005934FC">
        <w:rPr>
          <w:rFonts w:ascii="Arial" w:hAnsi="Arial" w:cs="Arial"/>
          <w:sz w:val="20"/>
          <w:szCs w:val="20"/>
        </w:rPr>
        <w:t>.</w:t>
      </w:r>
    </w:p>
    <w:p w:rsidR="00EE4B1B" w:rsidRPr="005934FC" w:rsidRDefault="00EE4B1B" w:rsidP="005934FC">
      <w:pPr>
        <w:pStyle w:val="ListParagraph"/>
        <w:spacing w:after="0" w:line="240" w:lineRule="auto"/>
        <w:rPr>
          <w:rFonts w:ascii="Arial" w:hAnsi="Arial" w:cs="Arial"/>
          <w:b/>
          <w:caps/>
          <w:sz w:val="20"/>
          <w:szCs w:val="20"/>
        </w:rPr>
      </w:pPr>
    </w:p>
    <w:p w:rsidR="00A553F3" w:rsidRPr="005934FC" w:rsidRDefault="00E00253" w:rsidP="005934FC">
      <w:pPr>
        <w:pStyle w:val="ListParagraph"/>
        <w:numPr>
          <w:ilvl w:val="2"/>
          <w:numId w:val="1"/>
        </w:numPr>
        <w:spacing w:after="0" w:line="240" w:lineRule="auto"/>
        <w:rPr>
          <w:rFonts w:ascii="Arial" w:hAnsi="Arial" w:cs="Arial"/>
          <w:b/>
          <w:bCs/>
          <w:sz w:val="20"/>
          <w:szCs w:val="20"/>
        </w:rPr>
      </w:pPr>
      <w:r w:rsidRPr="005934FC">
        <w:rPr>
          <w:rFonts w:ascii="Arial" w:hAnsi="Arial" w:cs="Arial"/>
          <w:b/>
          <w:bCs/>
          <w:sz w:val="20"/>
          <w:szCs w:val="20"/>
        </w:rPr>
        <w:t>C</w:t>
      </w:r>
      <w:r w:rsidR="00A553F3" w:rsidRPr="005934FC">
        <w:rPr>
          <w:rFonts w:ascii="Arial" w:hAnsi="Arial" w:cs="Arial"/>
          <w:b/>
          <w:bCs/>
          <w:sz w:val="20"/>
          <w:szCs w:val="20"/>
        </w:rPr>
        <w:t>ommittee recommendation</w:t>
      </w:r>
      <w:r w:rsidR="00622306" w:rsidRPr="005934FC">
        <w:rPr>
          <w:rFonts w:ascii="Arial" w:hAnsi="Arial" w:cs="Arial"/>
          <w:b/>
          <w:bCs/>
          <w:sz w:val="20"/>
          <w:szCs w:val="20"/>
        </w:rPr>
        <w:t>s</w:t>
      </w:r>
      <w:r w:rsidR="00A553F3" w:rsidRPr="005934FC">
        <w:rPr>
          <w:rFonts w:ascii="Arial" w:hAnsi="Arial" w:cs="Arial"/>
          <w:b/>
          <w:bCs/>
          <w:sz w:val="20"/>
          <w:szCs w:val="20"/>
        </w:rPr>
        <w:t xml:space="preserve"> on CWU</w:t>
      </w:r>
    </w:p>
    <w:p w:rsidR="00A553F3" w:rsidRPr="005934FC" w:rsidRDefault="00F6717C" w:rsidP="005934FC">
      <w:pPr>
        <w:spacing w:after="0" w:line="240" w:lineRule="auto"/>
        <w:rPr>
          <w:rFonts w:ascii="Arial" w:hAnsi="Arial" w:cs="Arial"/>
          <w:sz w:val="20"/>
          <w:szCs w:val="20"/>
        </w:rPr>
      </w:pPr>
      <w:r w:rsidRPr="005934FC">
        <w:rPr>
          <w:rFonts w:ascii="Arial" w:hAnsi="Arial" w:cs="Arial"/>
          <w:sz w:val="20"/>
          <w:szCs w:val="20"/>
        </w:rPr>
        <w:t xml:space="preserve">The </w:t>
      </w:r>
      <w:r w:rsidR="00A553F3" w:rsidRPr="005934FC">
        <w:rPr>
          <w:rFonts w:ascii="Arial" w:hAnsi="Arial" w:cs="Arial"/>
          <w:sz w:val="20"/>
          <w:szCs w:val="20"/>
        </w:rPr>
        <w:t>Committee recommend</w:t>
      </w:r>
      <w:r w:rsidR="00632152" w:rsidRPr="005934FC">
        <w:rPr>
          <w:rFonts w:ascii="Arial" w:hAnsi="Arial" w:cs="Arial"/>
          <w:sz w:val="20"/>
          <w:szCs w:val="20"/>
        </w:rPr>
        <w:t>s</w:t>
      </w:r>
      <w:r w:rsidR="00A553F3" w:rsidRPr="005934FC">
        <w:rPr>
          <w:rFonts w:ascii="Arial" w:hAnsi="Arial" w:cs="Arial"/>
          <w:sz w:val="20"/>
          <w:szCs w:val="20"/>
        </w:rPr>
        <w:t>:</w:t>
      </w:r>
    </w:p>
    <w:p w:rsidR="00A553F3" w:rsidRPr="005934FC" w:rsidRDefault="00A553F3"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DCDT look into the issue of staff safety at SAPO after the killings </w:t>
      </w:r>
      <w:r w:rsidR="001F253B" w:rsidRPr="005934FC">
        <w:rPr>
          <w:rFonts w:ascii="Arial" w:hAnsi="Arial" w:cs="Arial"/>
          <w:sz w:val="20"/>
          <w:szCs w:val="20"/>
        </w:rPr>
        <w:t>in</w:t>
      </w:r>
      <w:r w:rsidRPr="005934FC">
        <w:rPr>
          <w:rFonts w:ascii="Arial" w:hAnsi="Arial" w:cs="Arial"/>
          <w:sz w:val="20"/>
          <w:szCs w:val="20"/>
        </w:rPr>
        <w:t xml:space="preserve"> Bizana </w:t>
      </w:r>
      <w:r w:rsidR="001F253B" w:rsidRPr="005934FC">
        <w:rPr>
          <w:rFonts w:ascii="Arial" w:hAnsi="Arial" w:cs="Arial"/>
          <w:sz w:val="20"/>
          <w:szCs w:val="20"/>
        </w:rPr>
        <w:t xml:space="preserve">at </w:t>
      </w:r>
      <w:r w:rsidRPr="005934FC">
        <w:rPr>
          <w:rFonts w:ascii="Arial" w:hAnsi="Arial" w:cs="Arial"/>
          <w:sz w:val="20"/>
          <w:szCs w:val="20"/>
        </w:rPr>
        <w:t>the Eastern Cape;</w:t>
      </w:r>
    </w:p>
    <w:p w:rsidR="00A553F3" w:rsidRPr="005934FC" w:rsidRDefault="005F6B2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DCDT look at the allegations of ghost workers </w:t>
      </w:r>
      <w:r w:rsidR="004D306D" w:rsidRPr="005934FC">
        <w:rPr>
          <w:rFonts w:ascii="Arial" w:hAnsi="Arial" w:cs="Arial"/>
          <w:sz w:val="20"/>
          <w:szCs w:val="20"/>
        </w:rPr>
        <w:t xml:space="preserve">and deal with the reported corruption </w:t>
      </w:r>
      <w:r w:rsidRPr="005934FC">
        <w:rPr>
          <w:rFonts w:ascii="Arial" w:hAnsi="Arial" w:cs="Arial"/>
          <w:sz w:val="20"/>
          <w:szCs w:val="20"/>
        </w:rPr>
        <w:t>at SAPO;</w:t>
      </w:r>
    </w:p>
    <w:p w:rsidR="005F6B2F" w:rsidRPr="005934FC" w:rsidRDefault="005F6B2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DCDT look into financial sustainability at SAPO</w:t>
      </w:r>
      <w:r w:rsidR="00EE4B1B" w:rsidRPr="005934FC">
        <w:rPr>
          <w:rFonts w:ascii="Arial" w:hAnsi="Arial" w:cs="Arial"/>
          <w:sz w:val="20"/>
          <w:szCs w:val="20"/>
        </w:rPr>
        <w:t>,</w:t>
      </w:r>
      <w:r w:rsidRPr="005934FC">
        <w:rPr>
          <w:rFonts w:ascii="Arial" w:hAnsi="Arial" w:cs="Arial"/>
          <w:sz w:val="20"/>
          <w:szCs w:val="20"/>
        </w:rPr>
        <w:t xml:space="preserve"> including the lack of funds for the payment of voluntary </w:t>
      </w:r>
      <w:r w:rsidR="00FD239F" w:rsidRPr="005934FC">
        <w:rPr>
          <w:rFonts w:ascii="Arial" w:hAnsi="Arial" w:cs="Arial"/>
          <w:sz w:val="20"/>
          <w:szCs w:val="20"/>
        </w:rPr>
        <w:t>severance</w:t>
      </w:r>
      <w:r w:rsidRPr="005934FC">
        <w:rPr>
          <w:rFonts w:ascii="Arial" w:hAnsi="Arial" w:cs="Arial"/>
          <w:sz w:val="20"/>
          <w:szCs w:val="20"/>
        </w:rPr>
        <w:t xml:space="preserve"> packages;</w:t>
      </w:r>
    </w:p>
    <w:p w:rsidR="005F6B2F" w:rsidRPr="005934FC" w:rsidRDefault="005F6B2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DCDT look at the reporting line of Telkom and the oversight role played by </w:t>
      </w:r>
      <w:r w:rsidR="00FD239F" w:rsidRPr="005934FC">
        <w:rPr>
          <w:rFonts w:ascii="Arial" w:hAnsi="Arial" w:cs="Arial"/>
          <w:sz w:val="20"/>
          <w:szCs w:val="20"/>
        </w:rPr>
        <w:t xml:space="preserve">the </w:t>
      </w:r>
      <w:r w:rsidRPr="005934FC">
        <w:rPr>
          <w:rFonts w:ascii="Arial" w:hAnsi="Arial" w:cs="Arial"/>
          <w:sz w:val="20"/>
          <w:szCs w:val="20"/>
        </w:rPr>
        <w:t xml:space="preserve">government as one of the shareholders </w:t>
      </w:r>
      <w:r w:rsidR="00FD239F" w:rsidRPr="005934FC">
        <w:rPr>
          <w:rFonts w:ascii="Arial" w:hAnsi="Arial" w:cs="Arial"/>
          <w:sz w:val="20"/>
          <w:szCs w:val="20"/>
        </w:rPr>
        <w:t>in</w:t>
      </w:r>
      <w:r w:rsidRPr="005934FC">
        <w:rPr>
          <w:rFonts w:ascii="Arial" w:hAnsi="Arial" w:cs="Arial"/>
          <w:sz w:val="20"/>
          <w:szCs w:val="20"/>
        </w:rPr>
        <w:t xml:space="preserve"> the organisation;</w:t>
      </w:r>
    </w:p>
    <w:p w:rsidR="005F6B2F" w:rsidRPr="005934FC" w:rsidRDefault="005F6B2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DCDT scrutinise the reported deal on the selling of part of Telkom;</w:t>
      </w:r>
    </w:p>
    <w:p w:rsidR="005F6B2F" w:rsidRPr="005934FC" w:rsidRDefault="005F6B2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DCDT look at the ongoing retrenchments at Telkom to safeguard further job losses at the organisation;</w:t>
      </w:r>
    </w:p>
    <w:p w:rsidR="005F6B2F" w:rsidRPr="005934FC" w:rsidRDefault="004D306D"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DCDT comes up with the legislation and intervention to minimise the impact of the OTT on the sustainability of the SABC;</w:t>
      </w:r>
    </w:p>
    <w:p w:rsidR="004D306D" w:rsidRPr="005934FC" w:rsidRDefault="004D306D"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DCDT ensure that the whistle-blowers are protected;</w:t>
      </w:r>
    </w:p>
    <w:p w:rsidR="004D306D" w:rsidRPr="005934FC" w:rsidRDefault="001F253B"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SAPO attend to the outstanding pension funds </w:t>
      </w:r>
      <w:r w:rsidR="00FD239F" w:rsidRPr="005934FC">
        <w:rPr>
          <w:rFonts w:ascii="Arial" w:hAnsi="Arial" w:cs="Arial"/>
          <w:sz w:val="20"/>
          <w:szCs w:val="20"/>
        </w:rPr>
        <w:t>of</w:t>
      </w:r>
      <w:r w:rsidRPr="005934FC">
        <w:rPr>
          <w:rFonts w:ascii="Arial" w:hAnsi="Arial" w:cs="Arial"/>
          <w:sz w:val="20"/>
          <w:szCs w:val="20"/>
        </w:rPr>
        <w:t xml:space="preserve"> the employees who have passed on; and</w:t>
      </w:r>
    </w:p>
    <w:p w:rsidR="00A553F3" w:rsidRPr="005934FC" w:rsidRDefault="001F253B"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CWU </w:t>
      </w:r>
      <w:r w:rsidR="00FD239F" w:rsidRPr="005934FC">
        <w:rPr>
          <w:rFonts w:ascii="Arial" w:hAnsi="Arial" w:cs="Arial"/>
          <w:sz w:val="20"/>
          <w:szCs w:val="20"/>
        </w:rPr>
        <w:t>submits</w:t>
      </w:r>
      <w:r w:rsidRPr="005934FC">
        <w:rPr>
          <w:rFonts w:ascii="Arial" w:hAnsi="Arial" w:cs="Arial"/>
          <w:sz w:val="20"/>
          <w:szCs w:val="20"/>
        </w:rPr>
        <w:t xml:space="preserve"> the rest of the information on labour matters to the Committee.</w:t>
      </w:r>
    </w:p>
    <w:p w:rsidR="007109C0" w:rsidRPr="005934FC" w:rsidRDefault="007109C0" w:rsidP="005934FC">
      <w:pPr>
        <w:pStyle w:val="ListParagraph"/>
        <w:spacing w:after="0" w:line="240" w:lineRule="auto"/>
        <w:rPr>
          <w:rFonts w:ascii="Arial" w:hAnsi="Arial" w:cs="Arial"/>
          <w:bCs/>
          <w:caps/>
          <w:sz w:val="20"/>
          <w:szCs w:val="20"/>
        </w:rPr>
      </w:pPr>
    </w:p>
    <w:p w:rsidR="002F2133" w:rsidRPr="005934FC" w:rsidRDefault="002F2133" w:rsidP="005934FC">
      <w:pPr>
        <w:pStyle w:val="ListParagraph"/>
        <w:spacing w:after="0" w:line="240" w:lineRule="auto"/>
        <w:ind w:left="0"/>
        <w:rPr>
          <w:rFonts w:ascii="Arial" w:hAnsi="Arial" w:cs="Arial"/>
          <w:bCs/>
          <w:sz w:val="20"/>
          <w:szCs w:val="20"/>
        </w:rPr>
      </w:pPr>
      <w:r w:rsidRPr="005934FC">
        <w:rPr>
          <w:rFonts w:ascii="Arial" w:hAnsi="Arial" w:cs="Arial"/>
          <w:bCs/>
          <w:sz w:val="20"/>
          <w:szCs w:val="20"/>
        </w:rPr>
        <w:t>The Department must report back to the Committee on all matters</w:t>
      </w:r>
      <w:r w:rsidR="00CE089B" w:rsidRPr="005934FC">
        <w:rPr>
          <w:rFonts w:ascii="Arial" w:hAnsi="Arial" w:cs="Arial"/>
          <w:bCs/>
          <w:sz w:val="20"/>
          <w:szCs w:val="20"/>
        </w:rPr>
        <w:t>,</w:t>
      </w:r>
      <w:r w:rsidRPr="005934FC">
        <w:rPr>
          <w:rFonts w:ascii="Arial" w:hAnsi="Arial" w:cs="Arial"/>
          <w:bCs/>
          <w:sz w:val="20"/>
          <w:szCs w:val="20"/>
        </w:rPr>
        <w:t xml:space="preserve"> including those raised by the </w:t>
      </w:r>
      <w:r w:rsidR="00EE4B1B" w:rsidRPr="005934FC">
        <w:rPr>
          <w:rFonts w:ascii="Arial" w:hAnsi="Arial" w:cs="Arial"/>
          <w:bCs/>
          <w:sz w:val="20"/>
          <w:szCs w:val="20"/>
        </w:rPr>
        <w:t>u</w:t>
      </w:r>
      <w:r w:rsidRPr="005934FC">
        <w:rPr>
          <w:rFonts w:ascii="Arial" w:hAnsi="Arial" w:cs="Arial"/>
          <w:bCs/>
          <w:sz w:val="20"/>
          <w:szCs w:val="20"/>
        </w:rPr>
        <w:t>nion</w:t>
      </w:r>
      <w:r w:rsidR="000B3FF3" w:rsidRPr="005934FC">
        <w:rPr>
          <w:rFonts w:ascii="Arial" w:hAnsi="Arial" w:cs="Arial"/>
          <w:bCs/>
          <w:sz w:val="20"/>
          <w:szCs w:val="20"/>
        </w:rPr>
        <w:t>s</w:t>
      </w:r>
      <w:r w:rsidRPr="005934FC">
        <w:rPr>
          <w:rFonts w:ascii="Arial" w:hAnsi="Arial" w:cs="Arial"/>
          <w:bCs/>
          <w:sz w:val="20"/>
          <w:szCs w:val="20"/>
        </w:rPr>
        <w:t xml:space="preserve">, before the end of </w:t>
      </w:r>
      <w:r w:rsidR="00CE089B" w:rsidRPr="005934FC">
        <w:rPr>
          <w:rFonts w:ascii="Arial" w:hAnsi="Arial" w:cs="Arial"/>
          <w:bCs/>
          <w:sz w:val="20"/>
          <w:szCs w:val="20"/>
        </w:rPr>
        <w:t xml:space="preserve">the </w:t>
      </w:r>
      <w:r w:rsidRPr="005934FC">
        <w:rPr>
          <w:rFonts w:ascii="Arial" w:hAnsi="Arial" w:cs="Arial"/>
          <w:bCs/>
          <w:sz w:val="20"/>
          <w:szCs w:val="20"/>
        </w:rPr>
        <w:t>6</w:t>
      </w:r>
      <w:r w:rsidRPr="005934FC">
        <w:rPr>
          <w:rFonts w:ascii="Arial" w:hAnsi="Arial" w:cs="Arial"/>
          <w:bCs/>
          <w:sz w:val="20"/>
          <w:szCs w:val="20"/>
          <w:vertAlign w:val="superscript"/>
        </w:rPr>
        <w:t>th</w:t>
      </w:r>
      <w:r w:rsidRPr="005934FC">
        <w:rPr>
          <w:rFonts w:ascii="Arial" w:hAnsi="Arial" w:cs="Arial"/>
          <w:bCs/>
          <w:sz w:val="20"/>
          <w:szCs w:val="20"/>
        </w:rPr>
        <w:t xml:space="preserve"> Parliament.</w:t>
      </w:r>
    </w:p>
    <w:p w:rsidR="002F2133" w:rsidRPr="005934FC" w:rsidRDefault="002F2133" w:rsidP="005934FC">
      <w:pPr>
        <w:pStyle w:val="ListParagraph"/>
        <w:spacing w:after="0" w:line="240" w:lineRule="auto"/>
        <w:ind w:left="0"/>
        <w:rPr>
          <w:rFonts w:ascii="Arial" w:hAnsi="Arial" w:cs="Arial"/>
          <w:bCs/>
          <w:sz w:val="20"/>
          <w:szCs w:val="20"/>
        </w:rPr>
      </w:pPr>
    </w:p>
    <w:p w:rsidR="00632152" w:rsidRPr="005934FC" w:rsidRDefault="00632152" w:rsidP="005934FC">
      <w:pPr>
        <w:pStyle w:val="ListParagraph"/>
        <w:spacing w:after="0" w:line="240" w:lineRule="auto"/>
        <w:ind w:left="0"/>
        <w:rPr>
          <w:rFonts w:ascii="Arial" w:hAnsi="Arial" w:cs="Arial"/>
          <w:bCs/>
          <w:sz w:val="20"/>
          <w:szCs w:val="20"/>
        </w:rPr>
      </w:pPr>
      <w:r w:rsidRPr="005934FC">
        <w:rPr>
          <w:rFonts w:ascii="Arial" w:hAnsi="Arial" w:cs="Arial"/>
          <w:bCs/>
          <w:sz w:val="20"/>
          <w:szCs w:val="20"/>
        </w:rPr>
        <w:t xml:space="preserve">The Committee Delegation concluded the business of the day and proceeded to the Airport </w:t>
      </w:r>
      <w:r w:rsidR="00CE089B" w:rsidRPr="005934FC">
        <w:rPr>
          <w:rFonts w:ascii="Arial" w:hAnsi="Arial" w:cs="Arial"/>
          <w:bCs/>
          <w:i/>
          <w:iCs/>
          <w:sz w:val="20"/>
          <w:szCs w:val="20"/>
        </w:rPr>
        <w:t>enroute</w:t>
      </w:r>
      <w:r w:rsidRPr="005934FC">
        <w:rPr>
          <w:rFonts w:ascii="Arial" w:hAnsi="Arial" w:cs="Arial"/>
          <w:bCs/>
          <w:sz w:val="20"/>
          <w:szCs w:val="20"/>
        </w:rPr>
        <w:t xml:space="preserve"> to Northern Cape Province.</w:t>
      </w:r>
    </w:p>
    <w:p w:rsidR="00E00253" w:rsidRPr="005934FC" w:rsidRDefault="00E00253" w:rsidP="005934FC">
      <w:pPr>
        <w:pStyle w:val="ListParagraph"/>
        <w:spacing w:after="0" w:line="240" w:lineRule="auto"/>
        <w:ind w:left="0"/>
        <w:rPr>
          <w:rFonts w:ascii="Arial" w:hAnsi="Arial" w:cs="Arial"/>
          <w:bCs/>
          <w:sz w:val="20"/>
          <w:szCs w:val="20"/>
        </w:rPr>
      </w:pPr>
    </w:p>
    <w:p w:rsidR="00E00253" w:rsidRPr="005934FC" w:rsidRDefault="001D21D6" w:rsidP="005934FC">
      <w:pPr>
        <w:pStyle w:val="ListParagraph"/>
        <w:numPr>
          <w:ilvl w:val="0"/>
          <w:numId w:val="1"/>
        </w:numPr>
        <w:spacing w:after="0" w:line="240" w:lineRule="auto"/>
        <w:rPr>
          <w:rFonts w:ascii="Arial" w:hAnsi="Arial" w:cs="Arial"/>
          <w:b/>
          <w:caps/>
          <w:sz w:val="20"/>
          <w:szCs w:val="20"/>
        </w:rPr>
      </w:pPr>
      <w:r w:rsidRPr="005934FC">
        <w:rPr>
          <w:rFonts w:ascii="Arial" w:hAnsi="Arial" w:cs="Arial"/>
          <w:b/>
          <w:bCs/>
          <w:sz w:val="20"/>
          <w:szCs w:val="20"/>
        </w:rPr>
        <w:t xml:space="preserve">Day </w:t>
      </w:r>
      <w:r w:rsidR="00E00253" w:rsidRPr="005934FC">
        <w:rPr>
          <w:rFonts w:ascii="Arial" w:hAnsi="Arial" w:cs="Arial"/>
          <w:b/>
          <w:bCs/>
          <w:sz w:val="20"/>
          <w:szCs w:val="20"/>
        </w:rPr>
        <w:t>two</w:t>
      </w:r>
      <w:r w:rsidRPr="005934FC">
        <w:rPr>
          <w:rFonts w:ascii="Arial" w:hAnsi="Arial" w:cs="Arial"/>
          <w:b/>
          <w:bCs/>
          <w:sz w:val="20"/>
          <w:szCs w:val="20"/>
        </w:rPr>
        <w:t>:</w:t>
      </w:r>
      <w:r w:rsidRPr="005934FC">
        <w:rPr>
          <w:rFonts w:ascii="Arial" w:hAnsi="Arial" w:cs="Arial"/>
          <w:b/>
          <w:caps/>
          <w:sz w:val="20"/>
          <w:szCs w:val="20"/>
        </w:rPr>
        <w:t xml:space="preserve"> 20 </w:t>
      </w:r>
      <w:r w:rsidRPr="005934FC">
        <w:rPr>
          <w:rFonts w:ascii="Arial" w:hAnsi="Arial" w:cs="Arial"/>
          <w:b/>
          <w:bCs/>
          <w:sz w:val="20"/>
          <w:szCs w:val="20"/>
        </w:rPr>
        <w:t>A</w:t>
      </w:r>
      <w:r w:rsidR="00E00253" w:rsidRPr="005934FC">
        <w:rPr>
          <w:rFonts w:ascii="Arial" w:hAnsi="Arial" w:cs="Arial"/>
          <w:b/>
          <w:bCs/>
          <w:sz w:val="20"/>
          <w:szCs w:val="20"/>
        </w:rPr>
        <w:t xml:space="preserve">pril </w:t>
      </w:r>
      <w:r w:rsidRPr="005934FC">
        <w:rPr>
          <w:rFonts w:ascii="Arial" w:hAnsi="Arial" w:cs="Arial"/>
          <w:b/>
          <w:bCs/>
          <w:sz w:val="20"/>
          <w:szCs w:val="20"/>
        </w:rPr>
        <w:t>2023</w:t>
      </w:r>
      <w:r w:rsidRPr="005934FC">
        <w:rPr>
          <w:rFonts w:ascii="Arial" w:hAnsi="Arial" w:cs="Arial"/>
          <w:b/>
          <w:caps/>
          <w:sz w:val="20"/>
          <w:szCs w:val="20"/>
        </w:rPr>
        <w:t>:</w:t>
      </w:r>
      <w:r w:rsidR="00AB6E76" w:rsidRPr="005934FC">
        <w:rPr>
          <w:rFonts w:ascii="Arial" w:hAnsi="Arial" w:cs="Arial"/>
          <w:b/>
          <w:caps/>
          <w:sz w:val="20"/>
          <w:szCs w:val="20"/>
        </w:rPr>
        <w:t xml:space="preserve"> </w:t>
      </w:r>
      <w:r w:rsidR="00E00253" w:rsidRPr="005934FC">
        <w:rPr>
          <w:rFonts w:ascii="Arial" w:hAnsi="Arial" w:cs="Arial"/>
          <w:b/>
          <w:bCs/>
          <w:sz w:val="20"/>
          <w:szCs w:val="20"/>
        </w:rPr>
        <w:t>C</w:t>
      </w:r>
      <w:r w:rsidR="00AB6E76" w:rsidRPr="005934FC">
        <w:rPr>
          <w:rFonts w:ascii="Arial" w:hAnsi="Arial" w:cs="Arial"/>
          <w:b/>
          <w:bCs/>
          <w:sz w:val="20"/>
          <w:szCs w:val="20"/>
        </w:rPr>
        <w:t>ommittee oversight at Hopetown</w:t>
      </w:r>
      <w:r w:rsidR="00E00253" w:rsidRPr="005934FC">
        <w:rPr>
          <w:rFonts w:ascii="Arial" w:hAnsi="Arial" w:cs="Arial"/>
          <w:b/>
          <w:bCs/>
          <w:sz w:val="20"/>
          <w:szCs w:val="20"/>
        </w:rPr>
        <w:t xml:space="preserve"> (Thembelihle Local Municipality)</w:t>
      </w:r>
      <w:r w:rsidR="00D82FBB" w:rsidRPr="005934FC">
        <w:rPr>
          <w:rFonts w:ascii="Arial" w:hAnsi="Arial" w:cs="Arial"/>
          <w:b/>
          <w:bCs/>
          <w:sz w:val="20"/>
          <w:szCs w:val="20"/>
        </w:rPr>
        <w:t xml:space="preserve"> </w:t>
      </w:r>
    </w:p>
    <w:p w:rsidR="00AA2690" w:rsidRPr="005934FC" w:rsidRDefault="00E00253" w:rsidP="005934FC">
      <w:pPr>
        <w:pStyle w:val="ListParagraph"/>
        <w:numPr>
          <w:ilvl w:val="1"/>
          <w:numId w:val="1"/>
        </w:numPr>
        <w:spacing w:after="0" w:line="240" w:lineRule="auto"/>
        <w:rPr>
          <w:rFonts w:ascii="Arial" w:hAnsi="Arial" w:cs="Arial"/>
          <w:b/>
          <w:sz w:val="20"/>
          <w:szCs w:val="20"/>
        </w:rPr>
      </w:pPr>
      <w:r w:rsidRPr="005934FC">
        <w:rPr>
          <w:rFonts w:ascii="Arial" w:hAnsi="Arial" w:cs="Arial"/>
          <w:b/>
          <w:sz w:val="20"/>
          <w:szCs w:val="20"/>
        </w:rPr>
        <w:t>Briefing by the Acting Director General</w:t>
      </w:r>
    </w:p>
    <w:p w:rsidR="00B37246" w:rsidRPr="005934FC" w:rsidRDefault="006E32D4" w:rsidP="005934FC">
      <w:pPr>
        <w:spacing w:after="0" w:line="240" w:lineRule="auto"/>
        <w:rPr>
          <w:rFonts w:ascii="Arial" w:hAnsi="Arial" w:cs="Arial"/>
          <w:sz w:val="20"/>
          <w:szCs w:val="20"/>
        </w:rPr>
      </w:pPr>
      <w:r w:rsidRPr="005934FC">
        <w:rPr>
          <w:rFonts w:ascii="Arial" w:hAnsi="Arial" w:cs="Arial"/>
          <w:sz w:val="20"/>
          <w:szCs w:val="20"/>
        </w:rPr>
        <w:t>The Acting Director General</w:t>
      </w:r>
      <w:r w:rsidR="000572D5" w:rsidRPr="005934FC">
        <w:rPr>
          <w:rFonts w:ascii="Arial" w:hAnsi="Arial" w:cs="Arial"/>
          <w:sz w:val="20"/>
          <w:szCs w:val="20"/>
        </w:rPr>
        <w:t xml:space="preserve"> (ADG)</w:t>
      </w:r>
      <w:r w:rsidR="00622306" w:rsidRPr="005934FC">
        <w:rPr>
          <w:rFonts w:ascii="Arial" w:hAnsi="Arial" w:cs="Arial"/>
          <w:sz w:val="20"/>
          <w:szCs w:val="20"/>
        </w:rPr>
        <w:t xml:space="preserve">, </w:t>
      </w:r>
      <w:r w:rsidRPr="005934FC">
        <w:rPr>
          <w:rFonts w:ascii="Arial" w:hAnsi="Arial" w:cs="Arial"/>
          <w:sz w:val="20"/>
          <w:szCs w:val="20"/>
        </w:rPr>
        <w:t>Ms Nonkqubela Jordan-Dyani, brief</w:t>
      </w:r>
      <w:r w:rsidR="00737852" w:rsidRPr="005934FC">
        <w:rPr>
          <w:rFonts w:ascii="Arial" w:hAnsi="Arial" w:cs="Arial"/>
          <w:sz w:val="20"/>
          <w:szCs w:val="20"/>
        </w:rPr>
        <w:t>ed</w:t>
      </w:r>
      <w:r w:rsidRPr="005934FC">
        <w:rPr>
          <w:rFonts w:ascii="Arial" w:hAnsi="Arial" w:cs="Arial"/>
          <w:sz w:val="20"/>
          <w:szCs w:val="20"/>
        </w:rPr>
        <w:t xml:space="preserve"> the </w:t>
      </w:r>
      <w:r w:rsidR="00737852" w:rsidRPr="005934FC">
        <w:rPr>
          <w:rFonts w:ascii="Arial" w:hAnsi="Arial" w:cs="Arial"/>
          <w:sz w:val="20"/>
          <w:szCs w:val="20"/>
        </w:rPr>
        <w:t xml:space="preserve">Delegation </w:t>
      </w:r>
      <w:r w:rsidRPr="005934FC">
        <w:rPr>
          <w:rFonts w:ascii="Arial" w:hAnsi="Arial" w:cs="Arial"/>
          <w:sz w:val="20"/>
          <w:szCs w:val="20"/>
        </w:rPr>
        <w:t>on the program</w:t>
      </w:r>
      <w:r w:rsidR="000B3FF3" w:rsidRPr="005934FC">
        <w:rPr>
          <w:rFonts w:ascii="Arial" w:hAnsi="Arial" w:cs="Arial"/>
          <w:sz w:val="20"/>
          <w:szCs w:val="20"/>
        </w:rPr>
        <w:t>me</w:t>
      </w:r>
      <w:r w:rsidRPr="005934FC">
        <w:rPr>
          <w:rFonts w:ascii="Arial" w:hAnsi="Arial" w:cs="Arial"/>
          <w:sz w:val="20"/>
          <w:szCs w:val="20"/>
        </w:rPr>
        <w:t xml:space="preserve"> for the oversight in the Northern Cape.</w:t>
      </w:r>
      <w:r w:rsidR="00031196" w:rsidRPr="005934FC">
        <w:rPr>
          <w:rFonts w:ascii="Arial" w:hAnsi="Arial" w:cs="Arial"/>
          <w:sz w:val="20"/>
          <w:szCs w:val="20"/>
        </w:rPr>
        <w:t xml:space="preserve"> </w:t>
      </w:r>
      <w:r w:rsidR="00C914EC" w:rsidRPr="005934FC">
        <w:rPr>
          <w:rFonts w:ascii="Arial" w:hAnsi="Arial" w:cs="Arial"/>
          <w:sz w:val="20"/>
          <w:szCs w:val="20"/>
        </w:rPr>
        <w:t xml:space="preserve">She highlighted that the Pixie Ka Seme </w:t>
      </w:r>
      <w:r w:rsidR="00A360BE" w:rsidRPr="005934FC">
        <w:rPr>
          <w:rFonts w:ascii="Arial" w:hAnsi="Arial" w:cs="Arial"/>
          <w:sz w:val="20"/>
          <w:szCs w:val="20"/>
        </w:rPr>
        <w:t xml:space="preserve">District </w:t>
      </w:r>
      <w:r w:rsidR="00C914EC" w:rsidRPr="005934FC">
        <w:rPr>
          <w:rFonts w:ascii="Arial" w:hAnsi="Arial" w:cs="Arial"/>
          <w:sz w:val="20"/>
          <w:szCs w:val="20"/>
        </w:rPr>
        <w:t>was one of the eight chosen for the National Health Insurance</w:t>
      </w:r>
      <w:r w:rsidR="00FD239F" w:rsidRPr="005934FC">
        <w:rPr>
          <w:rFonts w:ascii="Arial" w:hAnsi="Arial" w:cs="Arial"/>
          <w:sz w:val="20"/>
          <w:szCs w:val="20"/>
        </w:rPr>
        <w:t xml:space="preserve"> (NHI)</w:t>
      </w:r>
      <w:r w:rsidR="00C914EC" w:rsidRPr="005934FC">
        <w:rPr>
          <w:rFonts w:ascii="Arial" w:hAnsi="Arial" w:cs="Arial"/>
          <w:sz w:val="20"/>
          <w:szCs w:val="20"/>
        </w:rPr>
        <w:t xml:space="preserve"> project</w:t>
      </w:r>
      <w:r w:rsidR="00CC75FA" w:rsidRPr="005934FC">
        <w:rPr>
          <w:rFonts w:ascii="Arial" w:hAnsi="Arial" w:cs="Arial"/>
          <w:sz w:val="20"/>
          <w:szCs w:val="20"/>
        </w:rPr>
        <w:t>,</w:t>
      </w:r>
      <w:r w:rsidR="00C914EC" w:rsidRPr="005934FC">
        <w:rPr>
          <w:rFonts w:ascii="Arial" w:hAnsi="Arial" w:cs="Arial"/>
          <w:sz w:val="20"/>
          <w:szCs w:val="20"/>
        </w:rPr>
        <w:t xml:space="preserve"> and that </w:t>
      </w:r>
      <w:r w:rsidR="00CE089B" w:rsidRPr="005934FC">
        <w:rPr>
          <w:rFonts w:ascii="Arial" w:hAnsi="Arial" w:cs="Arial"/>
          <w:sz w:val="20"/>
          <w:szCs w:val="20"/>
        </w:rPr>
        <w:t>was</w:t>
      </w:r>
      <w:r w:rsidR="00C914EC" w:rsidRPr="005934FC">
        <w:rPr>
          <w:rFonts w:ascii="Arial" w:hAnsi="Arial" w:cs="Arial"/>
          <w:sz w:val="20"/>
          <w:szCs w:val="20"/>
        </w:rPr>
        <w:t xml:space="preserve"> what informed the rollout of the SA Connect </w:t>
      </w:r>
      <w:r w:rsidR="00737852" w:rsidRPr="005934FC">
        <w:rPr>
          <w:rFonts w:ascii="Arial" w:hAnsi="Arial" w:cs="Arial"/>
          <w:sz w:val="20"/>
          <w:szCs w:val="20"/>
        </w:rPr>
        <w:t xml:space="preserve">programme </w:t>
      </w:r>
      <w:r w:rsidR="00C914EC" w:rsidRPr="005934FC">
        <w:rPr>
          <w:rFonts w:ascii="Arial" w:hAnsi="Arial" w:cs="Arial"/>
          <w:sz w:val="20"/>
          <w:szCs w:val="20"/>
        </w:rPr>
        <w:t xml:space="preserve">in the </w:t>
      </w:r>
      <w:r w:rsidR="00A360BE" w:rsidRPr="005934FC">
        <w:rPr>
          <w:rFonts w:ascii="Arial" w:hAnsi="Arial" w:cs="Arial"/>
          <w:sz w:val="20"/>
          <w:szCs w:val="20"/>
        </w:rPr>
        <w:t>District</w:t>
      </w:r>
      <w:r w:rsidR="00C914EC" w:rsidRPr="005934FC">
        <w:rPr>
          <w:rFonts w:ascii="Arial" w:hAnsi="Arial" w:cs="Arial"/>
          <w:sz w:val="20"/>
          <w:szCs w:val="20"/>
        </w:rPr>
        <w:t>.</w:t>
      </w:r>
      <w:r w:rsidR="000572D5" w:rsidRPr="005934FC">
        <w:rPr>
          <w:rFonts w:ascii="Arial" w:hAnsi="Arial" w:cs="Arial"/>
          <w:sz w:val="20"/>
          <w:szCs w:val="20"/>
        </w:rPr>
        <w:t xml:space="preserve"> The ADG indicated that the programme had only enough funds to maintain the implemented sites under </w:t>
      </w:r>
      <w:r w:rsidR="00A360BE" w:rsidRPr="005934FC">
        <w:rPr>
          <w:rFonts w:ascii="Arial" w:hAnsi="Arial" w:cs="Arial"/>
          <w:sz w:val="20"/>
          <w:szCs w:val="20"/>
        </w:rPr>
        <w:t xml:space="preserve">Phase </w:t>
      </w:r>
      <w:r w:rsidR="001A5927" w:rsidRPr="005934FC">
        <w:rPr>
          <w:rFonts w:ascii="Arial" w:hAnsi="Arial" w:cs="Arial"/>
          <w:sz w:val="20"/>
          <w:szCs w:val="20"/>
        </w:rPr>
        <w:t xml:space="preserve">1. She further submitted that the </w:t>
      </w:r>
      <w:r w:rsidR="00A360BE" w:rsidRPr="005934FC">
        <w:rPr>
          <w:rFonts w:ascii="Arial" w:hAnsi="Arial" w:cs="Arial"/>
          <w:sz w:val="20"/>
          <w:szCs w:val="20"/>
        </w:rPr>
        <w:t xml:space="preserve">Phase </w:t>
      </w:r>
      <w:r w:rsidR="001A5927" w:rsidRPr="005934FC">
        <w:rPr>
          <w:rFonts w:ascii="Arial" w:hAnsi="Arial" w:cs="Arial"/>
          <w:sz w:val="20"/>
          <w:szCs w:val="20"/>
        </w:rPr>
        <w:t>2 funding application</w:t>
      </w:r>
      <w:r w:rsidR="00CC75FA" w:rsidRPr="005934FC">
        <w:rPr>
          <w:rFonts w:ascii="Arial" w:hAnsi="Arial" w:cs="Arial"/>
          <w:sz w:val="20"/>
          <w:szCs w:val="20"/>
        </w:rPr>
        <w:t>,</w:t>
      </w:r>
      <w:r w:rsidR="001A5927" w:rsidRPr="005934FC">
        <w:rPr>
          <w:rFonts w:ascii="Arial" w:hAnsi="Arial" w:cs="Arial"/>
          <w:sz w:val="20"/>
          <w:szCs w:val="20"/>
        </w:rPr>
        <w:t xml:space="preserve"> including financial analysis for an amount </w:t>
      </w:r>
      <w:r w:rsidR="009B6DC0" w:rsidRPr="005934FC">
        <w:rPr>
          <w:rFonts w:ascii="Arial" w:hAnsi="Arial" w:cs="Arial"/>
          <w:sz w:val="20"/>
          <w:szCs w:val="20"/>
        </w:rPr>
        <w:t xml:space="preserve">of </w:t>
      </w:r>
      <w:r w:rsidR="001A5927" w:rsidRPr="005934FC">
        <w:rPr>
          <w:rFonts w:ascii="Arial" w:hAnsi="Arial" w:cs="Arial"/>
          <w:sz w:val="20"/>
          <w:szCs w:val="20"/>
        </w:rPr>
        <w:t>R2</w:t>
      </w:r>
      <w:r w:rsidR="00A360BE" w:rsidRPr="005934FC">
        <w:rPr>
          <w:rFonts w:ascii="Arial" w:hAnsi="Arial" w:cs="Arial"/>
          <w:sz w:val="20"/>
          <w:szCs w:val="20"/>
        </w:rPr>
        <w:t>.</w:t>
      </w:r>
      <w:r w:rsidR="001A5927" w:rsidRPr="005934FC">
        <w:rPr>
          <w:rFonts w:ascii="Arial" w:hAnsi="Arial" w:cs="Arial"/>
          <w:sz w:val="20"/>
          <w:szCs w:val="20"/>
        </w:rPr>
        <w:t>5 billion</w:t>
      </w:r>
      <w:r w:rsidR="00CC75FA" w:rsidRPr="005934FC">
        <w:rPr>
          <w:rFonts w:ascii="Arial" w:hAnsi="Arial" w:cs="Arial"/>
          <w:sz w:val="20"/>
          <w:szCs w:val="20"/>
        </w:rPr>
        <w:t>,</w:t>
      </w:r>
      <w:r w:rsidR="001A5927" w:rsidRPr="005934FC">
        <w:rPr>
          <w:rFonts w:ascii="Arial" w:hAnsi="Arial" w:cs="Arial"/>
          <w:sz w:val="20"/>
          <w:szCs w:val="20"/>
        </w:rPr>
        <w:t xml:space="preserve"> ha</w:t>
      </w:r>
      <w:r w:rsidR="00E65985" w:rsidRPr="005934FC">
        <w:rPr>
          <w:rFonts w:ascii="Arial" w:hAnsi="Arial" w:cs="Arial"/>
          <w:sz w:val="20"/>
          <w:szCs w:val="20"/>
        </w:rPr>
        <w:t>d</w:t>
      </w:r>
      <w:r w:rsidR="001A5927" w:rsidRPr="005934FC">
        <w:rPr>
          <w:rFonts w:ascii="Arial" w:hAnsi="Arial" w:cs="Arial"/>
          <w:sz w:val="20"/>
          <w:szCs w:val="20"/>
        </w:rPr>
        <w:t xml:space="preserve"> been submitted to the National Treasury for consideration and approval.</w:t>
      </w:r>
      <w:r w:rsidR="009B6DC0" w:rsidRPr="005934FC">
        <w:rPr>
          <w:rFonts w:ascii="Arial" w:hAnsi="Arial" w:cs="Arial"/>
          <w:sz w:val="20"/>
          <w:szCs w:val="20"/>
        </w:rPr>
        <w:t xml:space="preserve"> She indicated that the BDM</w:t>
      </w:r>
      <w:r w:rsidR="00A360BE" w:rsidRPr="005934FC">
        <w:rPr>
          <w:rFonts w:ascii="Arial" w:hAnsi="Arial" w:cs="Arial"/>
          <w:sz w:val="20"/>
          <w:szCs w:val="20"/>
        </w:rPr>
        <w:t xml:space="preserve"> Policy implementation</w:t>
      </w:r>
      <w:r w:rsidR="009B6DC0" w:rsidRPr="005934FC">
        <w:rPr>
          <w:rFonts w:ascii="Arial" w:hAnsi="Arial" w:cs="Arial"/>
          <w:sz w:val="20"/>
          <w:szCs w:val="20"/>
        </w:rPr>
        <w:t xml:space="preserve"> was unique in the Northern Cape due to the implementation of the Square Kilometre Array (SKA) and that </w:t>
      </w:r>
      <w:r w:rsidR="00A360BE" w:rsidRPr="005934FC">
        <w:rPr>
          <w:rFonts w:ascii="Arial" w:hAnsi="Arial" w:cs="Arial"/>
          <w:sz w:val="20"/>
          <w:szCs w:val="20"/>
        </w:rPr>
        <w:t>Direct-To-Home (</w:t>
      </w:r>
      <w:r w:rsidR="009B6DC0" w:rsidRPr="005934FC">
        <w:rPr>
          <w:rFonts w:ascii="Arial" w:hAnsi="Arial" w:cs="Arial"/>
          <w:sz w:val="20"/>
          <w:szCs w:val="20"/>
        </w:rPr>
        <w:t>DTH</w:t>
      </w:r>
      <w:r w:rsidR="00A360BE" w:rsidRPr="005934FC">
        <w:rPr>
          <w:rFonts w:ascii="Arial" w:hAnsi="Arial" w:cs="Arial"/>
          <w:sz w:val="20"/>
          <w:szCs w:val="20"/>
        </w:rPr>
        <w:t>)</w:t>
      </w:r>
      <w:r w:rsidR="009B6DC0" w:rsidRPr="005934FC">
        <w:rPr>
          <w:rFonts w:ascii="Arial" w:hAnsi="Arial" w:cs="Arial"/>
          <w:sz w:val="20"/>
          <w:szCs w:val="20"/>
        </w:rPr>
        <w:t xml:space="preserve"> was implemented </w:t>
      </w:r>
      <w:r w:rsidR="00FD239F" w:rsidRPr="005934FC">
        <w:rPr>
          <w:rFonts w:ascii="Arial" w:hAnsi="Arial" w:cs="Arial"/>
          <w:sz w:val="20"/>
          <w:szCs w:val="20"/>
        </w:rPr>
        <w:t>to</w:t>
      </w:r>
      <w:r w:rsidR="009B6DC0" w:rsidRPr="005934FC">
        <w:rPr>
          <w:rFonts w:ascii="Arial" w:hAnsi="Arial" w:cs="Arial"/>
          <w:sz w:val="20"/>
          <w:szCs w:val="20"/>
        </w:rPr>
        <w:t xml:space="preserve"> minimise interference. She indicated that </w:t>
      </w:r>
      <w:r w:rsidR="00D014FD" w:rsidRPr="005934FC">
        <w:rPr>
          <w:rFonts w:ascii="Arial" w:hAnsi="Arial" w:cs="Arial"/>
          <w:sz w:val="20"/>
          <w:szCs w:val="20"/>
        </w:rPr>
        <w:t>in</w:t>
      </w:r>
      <w:r w:rsidR="009B6DC0" w:rsidRPr="005934FC">
        <w:rPr>
          <w:rFonts w:ascii="Arial" w:hAnsi="Arial" w:cs="Arial"/>
          <w:sz w:val="20"/>
          <w:szCs w:val="20"/>
        </w:rPr>
        <w:t xml:space="preserve"> H</w:t>
      </w:r>
      <w:r w:rsidR="00663DD3" w:rsidRPr="005934FC">
        <w:rPr>
          <w:rFonts w:ascii="Arial" w:hAnsi="Arial" w:cs="Arial"/>
          <w:sz w:val="20"/>
          <w:szCs w:val="20"/>
        </w:rPr>
        <w:t>ope</w:t>
      </w:r>
      <w:r w:rsidR="00083C90" w:rsidRPr="005934FC">
        <w:rPr>
          <w:rFonts w:ascii="Arial" w:hAnsi="Arial" w:cs="Arial"/>
          <w:sz w:val="20"/>
          <w:szCs w:val="20"/>
        </w:rPr>
        <w:t>town</w:t>
      </w:r>
      <w:r w:rsidR="00663DD3" w:rsidRPr="005934FC">
        <w:rPr>
          <w:rFonts w:ascii="Arial" w:hAnsi="Arial" w:cs="Arial"/>
          <w:sz w:val="20"/>
          <w:szCs w:val="20"/>
        </w:rPr>
        <w:t>,</w:t>
      </w:r>
      <w:r w:rsidR="009B6DC0" w:rsidRPr="005934FC">
        <w:rPr>
          <w:rFonts w:ascii="Arial" w:hAnsi="Arial" w:cs="Arial"/>
          <w:sz w:val="20"/>
          <w:szCs w:val="20"/>
        </w:rPr>
        <w:t xml:space="preserve"> there </w:t>
      </w:r>
      <w:r w:rsidR="00E378EF" w:rsidRPr="005934FC">
        <w:rPr>
          <w:rFonts w:ascii="Arial" w:hAnsi="Arial" w:cs="Arial"/>
          <w:sz w:val="20"/>
          <w:szCs w:val="20"/>
        </w:rPr>
        <w:t>were</w:t>
      </w:r>
      <w:r w:rsidR="009B6DC0" w:rsidRPr="005934FC">
        <w:rPr>
          <w:rFonts w:ascii="Arial" w:hAnsi="Arial" w:cs="Arial"/>
          <w:sz w:val="20"/>
          <w:szCs w:val="20"/>
        </w:rPr>
        <w:t xml:space="preserve"> an estimated 1</w:t>
      </w:r>
      <w:r w:rsidR="000B3FF3" w:rsidRPr="005934FC">
        <w:rPr>
          <w:rFonts w:ascii="Arial" w:hAnsi="Arial" w:cs="Arial"/>
          <w:sz w:val="20"/>
          <w:szCs w:val="20"/>
        </w:rPr>
        <w:t xml:space="preserve"> </w:t>
      </w:r>
      <w:r w:rsidR="009B6DC0" w:rsidRPr="005934FC">
        <w:rPr>
          <w:rFonts w:ascii="Arial" w:hAnsi="Arial" w:cs="Arial"/>
          <w:sz w:val="20"/>
          <w:szCs w:val="20"/>
        </w:rPr>
        <w:t xml:space="preserve">324 indigent </w:t>
      </w:r>
      <w:r w:rsidR="00E378EF" w:rsidRPr="005934FC">
        <w:rPr>
          <w:rFonts w:ascii="Arial" w:hAnsi="Arial" w:cs="Arial"/>
          <w:sz w:val="20"/>
          <w:szCs w:val="20"/>
        </w:rPr>
        <w:t>households</w:t>
      </w:r>
      <w:r w:rsidR="00687614" w:rsidRPr="005934FC">
        <w:rPr>
          <w:rFonts w:ascii="Arial" w:hAnsi="Arial" w:cs="Arial"/>
          <w:sz w:val="20"/>
          <w:szCs w:val="20"/>
        </w:rPr>
        <w:t>,</w:t>
      </w:r>
      <w:r w:rsidR="009B6DC0" w:rsidRPr="005934FC">
        <w:rPr>
          <w:rFonts w:ascii="Arial" w:hAnsi="Arial" w:cs="Arial"/>
          <w:sz w:val="20"/>
          <w:szCs w:val="20"/>
        </w:rPr>
        <w:t xml:space="preserve"> </w:t>
      </w:r>
      <w:r w:rsidR="00663DD3" w:rsidRPr="005934FC">
        <w:rPr>
          <w:rFonts w:ascii="Arial" w:hAnsi="Arial" w:cs="Arial"/>
          <w:sz w:val="20"/>
          <w:szCs w:val="20"/>
        </w:rPr>
        <w:t xml:space="preserve">and the registration for </w:t>
      </w:r>
      <w:r w:rsidR="00A360BE" w:rsidRPr="005934FC">
        <w:rPr>
          <w:rFonts w:ascii="Arial" w:hAnsi="Arial" w:cs="Arial"/>
          <w:sz w:val="20"/>
          <w:szCs w:val="20"/>
        </w:rPr>
        <w:t>Set-Top</w:t>
      </w:r>
      <w:r w:rsidR="00CE089B" w:rsidRPr="005934FC">
        <w:rPr>
          <w:rFonts w:ascii="Arial" w:hAnsi="Arial" w:cs="Arial"/>
          <w:sz w:val="20"/>
          <w:szCs w:val="20"/>
        </w:rPr>
        <w:t xml:space="preserve"> </w:t>
      </w:r>
      <w:r w:rsidR="00A360BE" w:rsidRPr="005934FC">
        <w:rPr>
          <w:rFonts w:ascii="Arial" w:hAnsi="Arial" w:cs="Arial"/>
          <w:sz w:val="20"/>
          <w:szCs w:val="20"/>
        </w:rPr>
        <w:t>Boxe</w:t>
      </w:r>
      <w:r w:rsidR="00663DD3" w:rsidRPr="005934FC">
        <w:rPr>
          <w:rFonts w:ascii="Arial" w:hAnsi="Arial" w:cs="Arial"/>
          <w:sz w:val="20"/>
          <w:szCs w:val="20"/>
        </w:rPr>
        <w:t>s</w:t>
      </w:r>
      <w:r w:rsidR="00CE089B" w:rsidRPr="005934FC">
        <w:rPr>
          <w:rFonts w:ascii="Arial" w:hAnsi="Arial" w:cs="Arial"/>
          <w:sz w:val="20"/>
          <w:szCs w:val="20"/>
        </w:rPr>
        <w:t xml:space="preserve"> (STBs)</w:t>
      </w:r>
      <w:r w:rsidR="00663DD3" w:rsidRPr="005934FC">
        <w:rPr>
          <w:rFonts w:ascii="Arial" w:hAnsi="Arial" w:cs="Arial"/>
          <w:sz w:val="20"/>
          <w:szCs w:val="20"/>
        </w:rPr>
        <w:t xml:space="preserve"> was 834</w:t>
      </w:r>
      <w:r w:rsidR="00E378EF" w:rsidRPr="005934FC">
        <w:rPr>
          <w:rFonts w:ascii="Arial" w:hAnsi="Arial" w:cs="Arial"/>
          <w:sz w:val="20"/>
          <w:szCs w:val="20"/>
        </w:rPr>
        <w:t xml:space="preserve"> households</w:t>
      </w:r>
      <w:r w:rsidR="00687614" w:rsidRPr="005934FC">
        <w:rPr>
          <w:rFonts w:ascii="Arial" w:hAnsi="Arial" w:cs="Arial"/>
          <w:sz w:val="20"/>
          <w:szCs w:val="20"/>
        </w:rPr>
        <w:t>,</w:t>
      </w:r>
      <w:r w:rsidR="00E378EF" w:rsidRPr="005934FC">
        <w:rPr>
          <w:rFonts w:ascii="Arial" w:hAnsi="Arial" w:cs="Arial"/>
          <w:sz w:val="20"/>
          <w:szCs w:val="20"/>
        </w:rPr>
        <w:t xml:space="preserve"> and these have been connected</w:t>
      </w:r>
      <w:r w:rsidR="00CC75FA" w:rsidRPr="005934FC">
        <w:rPr>
          <w:rFonts w:ascii="Arial" w:hAnsi="Arial" w:cs="Arial"/>
          <w:sz w:val="20"/>
          <w:szCs w:val="20"/>
        </w:rPr>
        <w:t xml:space="preserve">. In Douglas, </w:t>
      </w:r>
      <w:r w:rsidR="00AA4985" w:rsidRPr="005934FC">
        <w:rPr>
          <w:rFonts w:ascii="Arial" w:hAnsi="Arial" w:cs="Arial"/>
          <w:sz w:val="20"/>
          <w:szCs w:val="20"/>
        </w:rPr>
        <w:t xml:space="preserve">under the </w:t>
      </w:r>
      <w:r w:rsidR="00CC75FA" w:rsidRPr="005934FC">
        <w:rPr>
          <w:rFonts w:ascii="Arial" w:hAnsi="Arial" w:cs="Arial"/>
          <w:sz w:val="20"/>
          <w:szCs w:val="20"/>
        </w:rPr>
        <w:t>Siyancuma Local Municipality, t</w:t>
      </w:r>
      <w:r w:rsidR="00FA4B83" w:rsidRPr="005934FC">
        <w:rPr>
          <w:rFonts w:ascii="Arial" w:hAnsi="Arial" w:cs="Arial"/>
          <w:sz w:val="20"/>
          <w:szCs w:val="20"/>
        </w:rPr>
        <w:t>here were 2</w:t>
      </w:r>
      <w:r w:rsidR="000B3FF3" w:rsidRPr="005934FC">
        <w:rPr>
          <w:rFonts w:ascii="Arial" w:hAnsi="Arial" w:cs="Arial"/>
          <w:sz w:val="20"/>
          <w:szCs w:val="20"/>
        </w:rPr>
        <w:t xml:space="preserve"> </w:t>
      </w:r>
      <w:r w:rsidR="00FA4B83" w:rsidRPr="005934FC">
        <w:rPr>
          <w:rFonts w:ascii="Arial" w:hAnsi="Arial" w:cs="Arial"/>
          <w:sz w:val="20"/>
          <w:szCs w:val="20"/>
        </w:rPr>
        <w:t>144 households and 1</w:t>
      </w:r>
      <w:r w:rsidR="000B3FF3" w:rsidRPr="005934FC">
        <w:rPr>
          <w:rFonts w:ascii="Arial" w:hAnsi="Arial" w:cs="Arial"/>
          <w:sz w:val="20"/>
          <w:szCs w:val="20"/>
        </w:rPr>
        <w:t xml:space="preserve"> </w:t>
      </w:r>
      <w:r w:rsidR="00FA4B83" w:rsidRPr="005934FC">
        <w:rPr>
          <w:rFonts w:ascii="Arial" w:hAnsi="Arial" w:cs="Arial"/>
          <w:sz w:val="20"/>
          <w:szCs w:val="20"/>
        </w:rPr>
        <w:t xml:space="preserve">400 </w:t>
      </w:r>
      <w:r w:rsidR="00F53DF9" w:rsidRPr="005934FC">
        <w:rPr>
          <w:rFonts w:ascii="Arial" w:hAnsi="Arial" w:cs="Arial"/>
          <w:sz w:val="20"/>
          <w:szCs w:val="20"/>
        </w:rPr>
        <w:t>turnouts</w:t>
      </w:r>
      <w:r w:rsidR="00FA4B83" w:rsidRPr="005934FC">
        <w:rPr>
          <w:rFonts w:ascii="Arial" w:hAnsi="Arial" w:cs="Arial"/>
          <w:sz w:val="20"/>
          <w:szCs w:val="20"/>
        </w:rPr>
        <w:t xml:space="preserve"> to register</w:t>
      </w:r>
      <w:r w:rsidR="00F53DF9" w:rsidRPr="005934FC">
        <w:rPr>
          <w:rFonts w:ascii="Arial" w:hAnsi="Arial" w:cs="Arial"/>
          <w:sz w:val="20"/>
          <w:szCs w:val="20"/>
        </w:rPr>
        <w:t>,</w:t>
      </w:r>
      <w:r w:rsidR="00FA4B83" w:rsidRPr="005934FC">
        <w:rPr>
          <w:rFonts w:ascii="Arial" w:hAnsi="Arial" w:cs="Arial"/>
          <w:sz w:val="20"/>
          <w:szCs w:val="20"/>
        </w:rPr>
        <w:t xml:space="preserve"> with 1</w:t>
      </w:r>
      <w:r w:rsidR="000B3FF3" w:rsidRPr="005934FC">
        <w:rPr>
          <w:rFonts w:ascii="Arial" w:hAnsi="Arial" w:cs="Arial"/>
          <w:sz w:val="20"/>
          <w:szCs w:val="20"/>
        </w:rPr>
        <w:t xml:space="preserve"> </w:t>
      </w:r>
      <w:r w:rsidR="00FA4B83" w:rsidRPr="005934FC">
        <w:rPr>
          <w:rFonts w:ascii="Arial" w:hAnsi="Arial" w:cs="Arial"/>
          <w:sz w:val="20"/>
          <w:szCs w:val="20"/>
        </w:rPr>
        <w:t>044 migrated to BDM.</w:t>
      </w:r>
      <w:r w:rsidR="00D422BE" w:rsidRPr="005934FC">
        <w:rPr>
          <w:rFonts w:ascii="Arial" w:hAnsi="Arial" w:cs="Arial"/>
          <w:sz w:val="20"/>
          <w:szCs w:val="20"/>
        </w:rPr>
        <w:t xml:space="preserve"> The ADG indicated that there </w:t>
      </w:r>
      <w:r w:rsidR="00CE089B" w:rsidRPr="005934FC">
        <w:rPr>
          <w:rFonts w:ascii="Arial" w:hAnsi="Arial" w:cs="Arial"/>
          <w:sz w:val="20"/>
          <w:szCs w:val="20"/>
        </w:rPr>
        <w:t>was</w:t>
      </w:r>
      <w:r w:rsidR="00D422BE" w:rsidRPr="005934FC">
        <w:rPr>
          <w:rFonts w:ascii="Arial" w:hAnsi="Arial" w:cs="Arial"/>
          <w:sz w:val="20"/>
          <w:szCs w:val="20"/>
        </w:rPr>
        <w:t xml:space="preserve"> a post-implementation </w:t>
      </w:r>
      <w:r w:rsidR="00D422BE" w:rsidRPr="005934FC">
        <w:rPr>
          <w:rFonts w:ascii="Arial" w:hAnsi="Arial" w:cs="Arial"/>
          <w:sz w:val="20"/>
          <w:szCs w:val="20"/>
        </w:rPr>
        <w:lastRenderedPageBreak/>
        <w:t xml:space="preserve">network support structure with Sentech running the call centre for </w:t>
      </w:r>
      <w:r w:rsidR="00083C90" w:rsidRPr="005934FC">
        <w:rPr>
          <w:rFonts w:ascii="Arial" w:hAnsi="Arial" w:cs="Arial"/>
          <w:sz w:val="20"/>
          <w:szCs w:val="20"/>
        </w:rPr>
        <w:t xml:space="preserve">the </w:t>
      </w:r>
      <w:r w:rsidR="00D422BE" w:rsidRPr="005934FC">
        <w:rPr>
          <w:rFonts w:ascii="Arial" w:hAnsi="Arial" w:cs="Arial"/>
          <w:sz w:val="20"/>
          <w:szCs w:val="20"/>
        </w:rPr>
        <w:t>first line of support.</w:t>
      </w:r>
      <w:r w:rsidR="00083C90" w:rsidRPr="005934FC">
        <w:rPr>
          <w:rFonts w:ascii="Arial" w:hAnsi="Arial" w:cs="Arial"/>
          <w:sz w:val="20"/>
          <w:szCs w:val="20"/>
        </w:rPr>
        <w:t xml:space="preserve"> </w:t>
      </w:r>
      <w:r w:rsidR="00A360BE" w:rsidRPr="005934FC">
        <w:rPr>
          <w:rFonts w:ascii="Arial" w:hAnsi="Arial" w:cs="Arial"/>
          <w:sz w:val="20"/>
          <w:szCs w:val="20"/>
        </w:rPr>
        <w:t xml:space="preserve">The </w:t>
      </w:r>
      <w:r w:rsidR="002F2133" w:rsidRPr="005934FC">
        <w:rPr>
          <w:rFonts w:ascii="Arial" w:hAnsi="Arial" w:cs="Arial"/>
          <w:sz w:val="20"/>
          <w:szCs w:val="20"/>
        </w:rPr>
        <w:t>Delegation</w:t>
      </w:r>
      <w:r w:rsidR="00A360BE" w:rsidRPr="005934FC">
        <w:rPr>
          <w:rFonts w:ascii="Arial" w:hAnsi="Arial" w:cs="Arial"/>
          <w:sz w:val="20"/>
          <w:szCs w:val="20"/>
        </w:rPr>
        <w:t xml:space="preserve"> proceeded to the next site.</w:t>
      </w:r>
    </w:p>
    <w:p w:rsidR="00AB6E76" w:rsidRPr="005934FC" w:rsidRDefault="00E00253"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C</w:t>
      </w:r>
      <w:r w:rsidR="00AB6E76" w:rsidRPr="005934FC">
        <w:rPr>
          <w:rFonts w:ascii="Arial" w:hAnsi="Arial" w:cs="Arial"/>
          <w:b/>
          <w:bCs/>
          <w:sz w:val="20"/>
          <w:szCs w:val="20"/>
        </w:rPr>
        <w:t xml:space="preserve">ommittee visit at </w:t>
      </w:r>
      <w:r w:rsidR="00FD7DBE" w:rsidRPr="005934FC">
        <w:rPr>
          <w:rFonts w:ascii="Arial" w:hAnsi="Arial" w:cs="Arial"/>
          <w:b/>
          <w:bCs/>
          <w:sz w:val="20"/>
          <w:szCs w:val="20"/>
        </w:rPr>
        <w:t>Steynville Primary School</w:t>
      </w:r>
      <w:r w:rsidRPr="005934FC">
        <w:rPr>
          <w:rFonts w:ascii="Arial" w:hAnsi="Arial" w:cs="Arial"/>
          <w:b/>
          <w:bCs/>
          <w:sz w:val="20"/>
          <w:szCs w:val="20"/>
        </w:rPr>
        <w:t xml:space="preserve"> – SA</w:t>
      </w:r>
      <w:r w:rsidR="00034F75" w:rsidRPr="005934FC">
        <w:rPr>
          <w:rFonts w:ascii="Arial" w:hAnsi="Arial" w:cs="Arial"/>
          <w:b/>
          <w:bCs/>
          <w:sz w:val="20"/>
          <w:szCs w:val="20"/>
        </w:rPr>
        <w:t>-</w:t>
      </w:r>
      <w:r w:rsidRPr="005934FC">
        <w:rPr>
          <w:rFonts w:ascii="Arial" w:hAnsi="Arial" w:cs="Arial"/>
          <w:b/>
          <w:bCs/>
          <w:sz w:val="20"/>
          <w:szCs w:val="20"/>
        </w:rPr>
        <w:t>Connect</w:t>
      </w:r>
    </w:p>
    <w:p w:rsidR="00AB6E76" w:rsidRPr="005934FC" w:rsidRDefault="00D82FBB" w:rsidP="005934FC">
      <w:pPr>
        <w:spacing w:after="0" w:line="240" w:lineRule="auto"/>
        <w:rPr>
          <w:rFonts w:ascii="Arial" w:hAnsi="Arial" w:cs="Arial"/>
          <w:sz w:val="20"/>
          <w:szCs w:val="20"/>
        </w:rPr>
      </w:pPr>
      <w:r w:rsidRPr="005934FC">
        <w:rPr>
          <w:rFonts w:ascii="Arial" w:hAnsi="Arial" w:cs="Arial"/>
          <w:sz w:val="20"/>
          <w:szCs w:val="20"/>
        </w:rPr>
        <w:t xml:space="preserve">The </w:t>
      </w:r>
      <w:r w:rsidR="007E71D9" w:rsidRPr="005934FC">
        <w:rPr>
          <w:rFonts w:ascii="Arial" w:hAnsi="Arial" w:cs="Arial"/>
          <w:sz w:val="20"/>
          <w:szCs w:val="20"/>
        </w:rPr>
        <w:t xml:space="preserve">Executive </w:t>
      </w:r>
      <w:r w:rsidRPr="005934FC">
        <w:rPr>
          <w:rFonts w:ascii="Arial" w:hAnsi="Arial" w:cs="Arial"/>
          <w:sz w:val="20"/>
          <w:szCs w:val="20"/>
        </w:rPr>
        <w:t>Mayor of Thembelihle Local Municipality</w:t>
      </w:r>
      <w:r w:rsidR="00C83DC4" w:rsidRPr="005934FC">
        <w:rPr>
          <w:rFonts w:ascii="Arial" w:hAnsi="Arial" w:cs="Arial"/>
          <w:sz w:val="20"/>
          <w:szCs w:val="20"/>
        </w:rPr>
        <w:t>, Honourable Leonard Makena,</w:t>
      </w:r>
      <w:r w:rsidRPr="005934FC">
        <w:rPr>
          <w:rFonts w:ascii="Arial" w:hAnsi="Arial" w:cs="Arial"/>
          <w:sz w:val="20"/>
          <w:szCs w:val="20"/>
        </w:rPr>
        <w:t xml:space="preserve"> </w:t>
      </w:r>
      <w:r w:rsidR="00EE4B1B" w:rsidRPr="005934FC">
        <w:rPr>
          <w:rFonts w:ascii="Arial" w:hAnsi="Arial" w:cs="Arial"/>
          <w:sz w:val="20"/>
          <w:szCs w:val="20"/>
        </w:rPr>
        <w:t>made</w:t>
      </w:r>
      <w:r w:rsidRPr="005934FC">
        <w:rPr>
          <w:rFonts w:ascii="Arial" w:hAnsi="Arial" w:cs="Arial"/>
          <w:sz w:val="20"/>
          <w:szCs w:val="20"/>
        </w:rPr>
        <w:t xml:space="preserve"> opening remarks</w:t>
      </w:r>
      <w:r w:rsidR="007B4254" w:rsidRPr="005934FC">
        <w:rPr>
          <w:rFonts w:ascii="Arial" w:hAnsi="Arial" w:cs="Arial"/>
          <w:sz w:val="20"/>
          <w:szCs w:val="20"/>
        </w:rPr>
        <w:t xml:space="preserve"> and appreciated the visit by the Committee to Thembelihle.</w:t>
      </w:r>
      <w:r w:rsidR="00C83DC4" w:rsidRPr="005934FC">
        <w:rPr>
          <w:rFonts w:ascii="Arial" w:hAnsi="Arial" w:cs="Arial"/>
          <w:sz w:val="20"/>
          <w:szCs w:val="20"/>
        </w:rPr>
        <w:t xml:space="preserve"> The Mayor appreciated that the school and community</w:t>
      </w:r>
      <w:r w:rsidR="00EE4B1B" w:rsidRPr="005934FC">
        <w:rPr>
          <w:rFonts w:ascii="Arial" w:hAnsi="Arial" w:cs="Arial"/>
          <w:sz w:val="20"/>
          <w:szCs w:val="20"/>
        </w:rPr>
        <w:t xml:space="preserve"> were benefiting from the</w:t>
      </w:r>
      <w:r w:rsidR="00C83DC4" w:rsidRPr="005934FC">
        <w:rPr>
          <w:rFonts w:ascii="Arial" w:hAnsi="Arial" w:cs="Arial"/>
          <w:sz w:val="20"/>
          <w:szCs w:val="20"/>
        </w:rPr>
        <w:t xml:space="preserve"> Wi-Fi connectivity. However, he complained about the reliability of the service as the network availability was very poor most of the time. The school </w:t>
      </w:r>
      <w:r w:rsidR="00AA4985" w:rsidRPr="005934FC">
        <w:rPr>
          <w:rFonts w:ascii="Arial" w:hAnsi="Arial" w:cs="Arial"/>
          <w:sz w:val="20"/>
          <w:szCs w:val="20"/>
        </w:rPr>
        <w:t>was</w:t>
      </w:r>
      <w:r w:rsidR="00C83DC4" w:rsidRPr="005934FC">
        <w:rPr>
          <w:rFonts w:ascii="Arial" w:hAnsi="Arial" w:cs="Arial"/>
          <w:sz w:val="20"/>
          <w:szCs w:val="20"/>
        </w:rPr>
        <w:t xml:space="preserve"> connected by both BBI, providing the backhauling, and SITA</w:t>
      </w:r>
      <w:r w:rsidR="006B20B7" w:rsidRPr="005934FC">
        <w:rPr>
          <w:rFonts w:ascii="Arial" w:hAnsi="Arial" w:cs="Arial"/>
          <w:sz w:val="20"/>
          <w:szCs w:val="20"/>
        </w:rPr>
        <w:t>,</w:t>
      </w:r>
      <w:r w:rsidR="00C83DC4" w:rsidRPr="005934FC">
        <w:rPr>
          <w:rFonts w:ascii="Arial" w:hAnsi="Arial" w:cs="Arial"/>
          <w:sz w:val="20"/>
          <w:szCs w:val="20"/>
        </w:rPr>
        <w:t xml:space="preserve"> </w:t>
      </w:r>
      <w:r w:rsidR="009C4115" w:rsidRPr="005934FC">
        <w:rPr>
          <w:rFonts w:ascii="Arial" w:hAnsi="Arial" w:cs="Arial"/>
          <w:sz w:val="20"/>
          <w:szCs w:val="20"/>
        </w:rPr>
        <w:t>which</w:t>
      </w:r>
      <w:r w:rsidR="00C83DC4" w:rsidRPr="005934FC">
        <w:rPr>
          <w:rFonts w:ascii="Arial" w:hAnsi="Arial" w:cs="Arial"/>
          <w:sz w:val="20"/>
          <w:szCs w:val="20"/>
        </w:rPr>
        <w:t xml:space="preserve"> provide</w:t>
      </w:r>
      <w:r w:rsidR="00CE089B" w:rsidRPr="005934FC">
        <w:rPr>
          <w:rFonts w:ascii="Arial" w:hAnsi="Arial" w:cs="Arial"/>
          <w:sz w:val="20"/>
          <w:szCs w:val="20"/>
        </w:rPr>
        <w:t>d</w:t>
      </w:r>
      <w:r w:rsidR="00C83DC4" w:rsidRPr="005934FC">
        <w:rPr>
          <w:rFonts w:ascii="Arial" w:hAnsi="Arial" w:cs="Arial"/>
          <w:sz w:val="20"/>
          <w:szCs w:val="20"/>
        </w:rPr>
        <w:t xml:space="preserve"> the </w:t>
      </w:r>
      <w:r w:rsidR="00CE089B" w:rsidRPr="005934FC">
        <w:rPr>
          <w:rFonts w:ascii="Arial" w:hAnsi="Arial" w:cs="Arial"/>
          <w:sz w:val="20"/>
          <w:szCs w:val="20"/>
        </w:rPr>
        <w:t xml:space="preserve">backhaul and the </w:t>
      </w:r>
      <w:r w:rsidR="00C83DC4" w:rsidRPr="005934FC">
        <w:rPr>
          <w:rFonts w:ascii="Arial" w:hAnsi="Arial" w:cs="Arial"/>
          <w:sz w:val="20"/>
          <w:szCs w:val="20"/>
        </w:rPr>
        <w:t xml:space="preserve">end-user </w:t>
      </w:r>
      <w:r w:rsidR="00CE089B" w:rsidRPr="005934FC">
        <w:rPr>
          <w:rFonts w:ascii="Arial" w:hAnsi="Arial" w:cs="Arial"/>
          <w:sz w:val="20"/>
          <w:szCs w:val="20"/>
        </w:rPr>
        <w:t>equipment</w:t>
      </w:r>
      <w:r w:rsidR="00C83DC4" w:rsidRPr="005934FC">
        <w:rPr>
          <w:rFonts w:ascii="Arial" w:hAnsi="Arial" w:cs="Arial"/>
          <w:sz w:val="20"/>
          <w:szCs w:val="20"/>
        </w:rPr>
        <w:t>.</w:t>
      </w:r>
      <w:r w:rsidR="009C4115" w:rsidRPr="005934FC">
        <w:rPr>
          <w:rFonts w:ascii="Arial" w:hAnsi="Arial" w:cs="Arial"/>
          <w:sz w:val="20"/>
          <w:szCs w:val="20"/>
        </w:rPr>
        <w:t xml:space="preserve"> The biggest problem was attributed to </w:t>
      </w:r>
      <w:r w:rsidR="00CE089B" w:rsidRPr="005934FC">
        <w:rPr>
          <w:rFonts w:ascii="Arial" w:hAnsi="Arial" w:cs="Arial"/>
          <w:sz w:val="20"/>
          <w:szCs w:val="20"/>
        </w:rPr>
        <w:t xml:space="preserve">the poor quality of </w:t>
      </w:r>
      <w:r w:rsidR="009C4115" w:rsidRPr="005934FC">
        <w:rPr>
          <w:rFonts w:ascii="Arial" w:hAnsi="Arial" w:cs="Arial"/>
          <w:sz w:val="20"/>
          <w:szCs w:val="20"/>
        </w:rPr>
        <w:t>service provided by SITA.</w:t>
      </w:r>
      <w:r w:rsidR="007E71D9" w:rsidRPr="005934FC">
        <w:rPr>
          <w:rFonts w:ascii="Arial" w:hAnsi="Arial" w:cs="Arial"/>
          <w:sz w:val="20"/>
          <w:szCs w:val="20"/>
        </w:rPr>
        <w:t xml:space="preserve"> The Mayor submitted that the network failure was 9</w:t>
      </w:r>
      <w:r w:rsidR="00535113" w:rsidRPr="005934FC">
        <w:rPr>
          <w:rFonts w:ascii="Arial" w:hAnsi="Arial" w:cs="Arial"/>
          <w:sz w:val="20"/>
          <w:szCs w:val="20"/>
        </w:rPr>
        <w:t>0</w:t>
      </w:r>
      <w:r w:rsidR="007D68E4" w:rsidRPr="005934FC">
        <w:rPr>
          <w:rFonts w:ascii="Arial" w:hAnsi="Arial" w:cs="Arial"/>
          <w:sz w:val="20"/>
          <w:szCs w:val="20"/>
        </w:rPr>
        <w:t xml:space="preserve"> per cent </w:t>
      </w:r>
      <w:r w:rsidR="007E71D9" w:rsidRPr="005934FC">
        <w:rPr>
          <w:rFonts w:ascii="Arial" w:hAnsi="Arial" w:cs="Arial"/>
          <w:sz w:val="20"/>
          <w:szCs w:val="20"/>
        </w:rPr>
        <w:t>of the time in any given month.</w:t>
      </w:r>
    </w:p>
    <w:p w:rsidR="00AB6E76" w:rsidRPr="005934FC" w:rsidRDefault="00B20103" w:rsidP="005934FC">
      <w:pPr>
        <w:spacing w:after="0" w:line="240" w:lineRule="auto"/>
        <w:rPr>
          <w:rFonts w:ascii="Arial" w:hAnsi="Arial" w:cs="Arial"/>
          <w:sz w:val="20"/>
          <w:szCs w:val="20"/>
        </w:rPr>
      </w:pPr>
      <w:r w:rsidRPr="005934FC">
        <w:rPr>
          <w:rFonts w:ascii="Arial" w:hAnsi="Arial" w:cs="Arial"/>
          <w:sz w:val="20"/>
          <w:szCs w:val="20"/>
        </w:rPr>
        <w:t xml:space="preserve">The </w:t>
      </w:r>
      <w:r w:rsidR="00CE089B" w:rsidRPr="005934FC">
        <w:rPr>
          <w:rFonts w:ascii="Arial" w:hAnsi="Arial" w:cs="Arial"/>
          <w:sz w:val="20"/>
          <w:szCs w:val="20"/>
        </w:rPr>
        <w:t>A</w:t>
      </w:r>
      <w:r w:rsidRPr="005934FC">
        <w:rPr>
          <w:rFonts w:ascii="Arial" w:hAnsi="Arial" w:cs="Arial"/>
          <w:sz w:val="20"/>
          <w:szCs w:val="20"/>
        </w:rPr>
        <w:t xml:space="preserve">cting </w:t>
      </w:r>
      <w:r w:rsidR="00CE089B" w:rsidRPr="005934FC">
        <w:rPr>
          <w:rFonts w:ascii="Arial" w:hAnsi="Arial" w:cs="Arial"/>
          <w:sz w:val="20"/>
          <w:szCs w:val="20"/>
        </w:rPr>
        <w:t>D</w:t>
      </w:r>
      <w:r w:rsidRPr="005934FC">
        <w:rPr>
          <w:rFonts w:ascii="Arial" w:hAnsi="Arial" w:cs="Arial"/>
          <w:sz w:val="20"/>
          <w:szCs w:val="20"/>
        </w:rPr>
        <w:t xml:space="preserve">eputy </w:t>
      </w:r>
      <w:r w:rsidR="00CE089B" w:rsidRPr="005934FC">
        <w:rPr>
          <w:rFonts w:ascii="Arial" w:hAnsi="Arial" w:cs="Arial"/>
          <w:sz w:val="20"/>
          <w:szCs w:val="20"/>
        </w:rPr>
        <w:t>P</w:t>
      </w:r>
      <w:r w:rsidRPr="005934FC">
        <w:rPr>
          <w:rFonts w:ascii="Arial" w:hAnsi="Arial" w:cs="Arial"/>
          <w:sz w:val="20"/>
          <w:szCs w:val="20"/>
        </w:rPr>
        <w:t>rincipal</w:t>
      </w:r>
      <w:r w:rsidR="006B20B7" w:rsidRPr="005934FC">
        <w:rPr>
          <w:rFonts w:ascii="Arial" w:hAnsi="Arial" w:cs="Arial"/>
          <w:sz w:val="20"/>
          <w:szCs w:val="20"/>
        </w:rPr>
        <w:t>,</w:t>
      </w:r>
      <w:r w:rsidRPr="005934FC">
        <w:rPr>
          <w:rFonts w:ascii="Arial" w:hAnsi="Arial" w:cs="Arial"/>
          <w:sz w:val="20"/>
          <w:szCs w:val="20"/>
        </w:rPr>
        <w:t xml:space="preserve"> who </w:t>
      </w:r>
      <w:r w:rsidR="00CE089B" w:rsidRPr="005934FC">
        <w:rPr>
          <w:rFonts w:ascii="Arial" w:hAnsi="Arial" w:cs="Arial"/>
          <w:sz w:val="20"/>
          <w:szCs w:val="20"/>
        </w:rPr>
        <w:t>was</w:t>
      </w:r>
      <w:r w:rsidRPr="005934FC">
        <w:rPr>
          <w:rFonts w:ascii="Arial" w:hAnsi="Arial" w:cs="Arial"/>
          <w:sz w:val="20"/>
          <w:szCs w:val="20"/>
        </w:rPr>
        <w:t xml:space="preserve"> also a grade one teacher</w:t>
      </w:r>
      <w:r w:rsidR="006B20B7" w:rsidRPr="005934FC">
        <w:rPr>
          <w:rFonts w:ascii="Arial" w:hAnsi="Arial" w:cs="Arial"/>
          <w:sz w:val="20"/>
          <w:szCs w:val="20"/>
        </w:rPr>
        <w:t>,</w:t>
      </w:r>
      <w:r w:rsidRPr="005934FC">
        <w:rPr>
          <w:rFonts w:ascii="Arial" w:hAnsi="Arial" w:cs="Arial"/>
          <w:sz w:val="20"/>
          <w:szCs w:val="20"/>
        </w:rPr>
        <w:t xml:space="preserve"> made some remarks on the benefits of having internet services. </w:t>
      </w:r>
      <w:r w:rsidR="00CE089B" w:rsidRPr="005934FC">
        <w:rPr>
          <w:rFonts w:ascii="Arial" w:hAnsi="Arial" w:cs="Arial"/>
          <w:sz w:val="20"/>
          <w:szCs w:val="20"/>
        </w:rPr>
        <w:t>She indicated that i</w:t>
      </w:r>
      <w:r w:rsidRPr="005934FC">
        <w:rPr>
          <w:rFonts w:ascii="Arial" w:hAnsi="Arial" w:cs="Arial"/>
          <w:sz w:val="20"/>
          <w:szCs w:val="20"/>
        </w:rPr>
        <w:t>n the morning</w:t>
      </w:r>
      <w:r w:rsidR="006B20B7" w:rsidRPr="005934FC">
        <w:rPr>
          <w:rFonts w:ascii="Arial" w:hAnsi="Arial" w:cs="Arial"/>
          <w:sz w:val="20"/>
          <w:szCs w:val="20"/>
        </w:rPr>
        <w:t>,</w:t>
      </w:r>
      <w:r w:rsidRPr="005934FC">
        <w:rPr>
          <w:rFonts w:ascii="Arial" w:hAnsi="Arial" w:cs="Arial"/>
          <w:sz w:val="20"/>
          <w:szCs w:val="20"/>
        </w:rPr>
        <w:t xml:space="preserve"> the children </w:t>
      </w:r>
      <w:r w:rsidR="00CE089B" w:rsidRPr="005934FC">
        <w:rPr>
          <w:rFonts w:ascii="Arial" w:hAnsi="Arial" w:cs="Arial"/>
          <w:sz w:val="20"/>
          <w:szCs w:val="20"/>
        </w:rPr>
        <w:t>could</w:t>
      </w:r>
      <w:r w:rsidRPr="005934FC">
        <w:rPr>
          <w:rFonts w:ascii="Arial" w:hAnsi="Arial" w:cs="Arial"/>
          <w:sz w:val="20"/>
          <w:szCs w:val="20"/>
        </w:rPr>
        <w:t xml:space="preserve"> go on the </w:t>
      </w:r>
      <w:r w:rsidR="007D68E4" w:rsidRPr="005934FC">
        <w:rPr>
          <w:rFonts w:ascii="Arial" w:hAnsi="Arial" w:cs="Arial"/>
          <w:sz w:val="20"/>
          <w:szCs w:val="20"/>
        </w:rPr>
        <w:t xml:space="preserve">Internet </w:t>
      </w:r>
      <w:r w:rsidRPr="005934FC">
        <w:rPr>
          <w:rFonts w:ascii="Arial" w:hAnsi="Arial" w:cs="Arial"/>
          <w:sz w:val="20"/>
          <w:szCs w:val="20"/>
        </w:rPr>
        <w:t>and check the weather services for the day</w:t>
      </w:r>
      <w:r w:rsidR="006B20B7" w:rsidRPr="005934FC">
        <w:rPr>
          <w:rFonts w:ascii="Arial" w:hAnsi="Arial" w:cs="Arial"/>
          <w:sz w:val="20"/>
          <w:szCs w:val="20"/>
        </w:rPr>
        <w:t>,</w:t>
      </w:r>
      <w:r w:rsidRPr="005934FC">
        <w:rPr>
          <w:rFonts w:ascii="Arial" w:hAnsi="Arial" w:cs="Arial"/>
          <w:sz w:val="20"/>
          <w:szCs w:val="20"/>
        </w:rPr>
        <w:t xml:space="preserve"> and this assist</w:t>
      </w:r>
      <w:r w:rsidR="00CE089B" w:rsidRPr="005934FC">
        <w:rPr>
          <w:rFonts w:ascii="Arial" w:hAnsi="Arial" w:cs="Arial"/>
          <w:sz w:val="20"/>
          <w:szCs w:val="20"/>
        </w:rPr>
        <w:t>ed</w:t>
      </w:r>
      <w:r w:rsidRPr="005934FC">
        <w:rPr>
          <w:rFonts w:ascii="Arial" w:hAnsi="Arial" w:cs="Arial"/>
          <w:sz w:val="20"/>
          <w:szCs w:val="20"/>
        </w:rPr>
        <w:t xml:space="preserve"> with better planning for the day</w:t>
      </w:r>
      <w:r w:rsidR="007E71D9" w:rsidRPr="005934FC">
        <w:rPr>
          <w:rFonts w:ascii="Arial" w:hAnsi="Arial" w:cs="Arial"/>
          <w:sz w:val="20"/>
          <w:szCs w:val="20"/>
        </w:rPr>
        <w:t>.</w:t>
      </w:r>
    </w:p>
    <w:p w:rsidR="007D68E4" w:rsidRPr="005934FC" w:rsidRDefault="007E71D9" w:rsidP="005934FC">
      <w:pPr>
        <w:spacing w:after="0" w:line="240" w:lineRule="auto"/>
        <w:rPr>
          <w:rFonts w:ascii="Arial" w:hAnsi="Arial" w:cs="Arial"/>
          <w:sz w:val="20"/>
          <w:szCs w:val="20"/>
        </w:rPr>
      </w:pPr>
      <w:r w:rsidRPr="005934FC">
        <w:rPr>
          <w:rFonts w:ascii="Arial" w:hAnsi="Arial" w:cs="Arial"/>
          <w:sz w:val="20"/>
          <w:szCs w:val="20"/>
        </w:rPr>
        <w:t xml:space="preserve">The subject advisor to the Department of Basic Education, Mr Caven Vries, indicated that he </w:t>
      </w:r>
      <w:r w:rsidR="00AA4985" w:rsidRPr="005934FC">
        <w:rPr>
          <w:rFonts w:ascii="Arial" w:hAnsi="Arial" w:cs="Arial"/>
          <w:sz w:val="20"/>
          <w:szCs w:val="20"/>
        </w:rPr>
        <w:t>had</w:t>
      </w:r>
      <w:r w:rsidRPr="005934FC">
        <w:rPr>
          <w:rFonts w:ascii="Arial" w:hAnsi="Arial" w:cs="Arial"/>
          <w:sz w:val="20"/>
          <w:szCs w:val="20"/>
        </w:rPr>
        <w:t xml:space="preserve"> </w:t>
      </w:r>
      <w:r w:rsidR="00535113" w:rsidRPr="005934FC">
        <w:rPr>
          <w:rFonts w:ascii="Arial" w:hAnsi="Arial" w:cs="Arial"/>
          <w:sz w:val="20"/>
          <w:szCs w:val="20"/>
        </w:rPr>
        <w:t xml:space="preserve">been </w:t>
      </w:r>
      <w:r w:rsidRPr="005934FC">
        <w:rPr>
          <w:rFonts w:ascii="Arial" w:hAnsi="Arial" w:cs="Arial"/>
          <w:sz w:val="20"/>
          <w:szCs w:val="20"/>
        </w:rPr>
        <w:t xml:space="preserve">part of the broadband project from its </w:t>
      </w:r>
      <w:r w:rsidR="00535113" w:rsidRPr="005934FC">
        <w:rPr>
          <w:rFonts w:ascii="Arial" w:hAnsi="Arial" w:cs="Arial"/>
          <w:sz w:val="20"/>
          <w:szCs w:val="20"/>
        </w:rPr>
        <w:t>inception</w:t>
      </w:r>
      <w:r w:rsidRPr="005934FC">
        <w:rPr>
          <w:rFonts w:ascii="Arial" w:hAnsi="Arial" w:cs="Arial"/>
          <w:sz w:val="20"/>
          <w:szCs w:val="20"/>
        </w:rPr>
        <w:t xml:space="preserve">. He indicated that the connectivity </w:t>
      </w:r>
      <w:r w:rsidR="00535113" w:rsidRPr="005934FC">
        <w:rPr>
          <w:rFonts w:ascii="Arial" w:hAnsi="Arial" w:cs="Arial"/>
          <w:sz w:val="20"/>
          <w:szCs w:val="20"/>
        </w:rPr>
        <w:t xml:space="preserve">was </w:t>
      </w:r>
      <w:r w:rsidRPr="005934FC">
        <w:rPr>
          <w:rFonts w:ascii="Arial" w:hAnsi="Arial" w:cs="Arial"/>
          <w:sz w:val="20"/>
          <w:szCs w:val="20"/>
        </w:rPr>
        <w:t xml:space="preserve">intended to </w:t>
      </w:r>
      <w:r w:rsidR="00535113" w:rsidRPr="005934FC">
        <w:rPr>
          <w:rFonts w:ascii="Arial" w:hAnsi="Arial" w:cs="Arial"/>
          <w:sz w:val="20"/>
          <w:szCs w:val="20"/>
        </w:rPr>
        <w:t>benefit</w:t>
      </w:r>
      <w:r w:rsidRPr="005934FC">
        <w:rPr>
          <w:rFonts w:ascii="Arial" w:hAnsi="Arial" w:cs="Arial"/>
          <w:sz w:val="20"/>
          <w:szCs w:val="20"/>
        </w:rPr>
        <w:t xml:space="preserve"> the learners for research and learning purposes. He highlighted that the network throughput </w:t>
      </w:r>
      <w:r w:rsidR="00AA4985" w:rsidRPr="005934FC">
        <w:rPr>
          <w:rFonts w:ascii="Arial" w:hAnsi="Arial" w:cs="Arial"/>
          <w:sz w:val="20"/>
          <w:szCs w:val="20"/>
        </w:rPr>
        <w:t>was</w:t>
      </w:r>
      <w:r w:rsidRPr="005934FC">
        <w:rPr>
          <w:rFonts w:ascii="Arial" w:hAnsi="Arial" w:cs="Arial"/>
          <w:sz w:val="20"/>
          <w:szCs w:val="20"/>
        </w:rPr>
        <w:t xml:space="preserve"> at </w:t>
      </w:r>
      <w:r w:rsidR="007D68E4" w:rsidRPr="005934FC">
        <w:rPr>
          <w:rFonts w:ascii="Arial" w:hAnsi="Arial" w:cs="Arial"/>
          <w:sz w:val="20"/>
          <w:szCs w:val="20"/>
        </w:rPr>
        <w:t>10Mb p</w:t>
      </w:r>
      <w:r w:rsidRPr="005934FC">
        <w:rPr>
          <w:rFonts w:ascii="Arial" w:hAnsi="Arial" w:cs="Arial"/>
          <w:sz w:val="20"/>
          <w:szCs w:val="20"/>
        </w:rPr>
        <w:t>/s</w:t>
      </w:r>
      <w:r w:rsidR="00535113" w:rsidRPr="005934FC">
        <w:rPr>
          <w:rFonts w:ascii="Arial" w:hAnsi="Arial" w:cs="Arial"/>
          <w:sz w:val="20"/>
          <w:szCs w:val="20"/>
        </w:rPr>
        <w:t xml:space="preserve">. He further highlighted that there </w:t>
      </w:r>
      <w:r w:rsidR="00AA4985" w:rsidRPr="005934FC">
        <w:rPr>
          <w:rFonts w:ascii="Arial" w:hAnsi="Arial" w:cs="Arial"/>
          <w:sz w:val="20"/>
          <w:szCs w:val="20"/>
        </w:rPr>
        <w:t>were</w:t>
      </w:r>
      <w:r w:rsidR="00535113" w:rsidRPr="005934FC">
        <w:rPr>
          <w:rFonts w:ascii="Arial" w:hAnsi="Arial" w:cs="Arial"/>
          <w:sz w:val="20"/>
          <w:szCs w:val="20"/>
        </w:rPr>
        <w:t xml:space="preserve"> two APs (access points) to the network, one dedicated to the learners and the other one for guests, where the guest access point </w:t>
      </w:r>
      <w:r w:rsidR="00AA4985" w:rsidRPr="005934FC">
        <w:rPr>
          <w:rFonts w:ascii="Arial" w:hAnsi="Arial" w:cs="Arial"/>
          <w:sz w:val="20"/>
          <w:szCs w:val="20"/>
        </w:rPr>
        <w:t>was</w:t>
      </w:r>
      <w:r w:rsidR="00535113" w:rsidRPr="005934FC">
        <w:rPr>
          <w:rFonts w:ascii="Arial" w:hAnsi="Arial" w:cs="Arial"/>
          <w:sz w:val="20"/>
          <w:szCs w:val="20"/>
        </w:rPr>
        <w:t xml:space="preserve"> at the speed of </w:t>
      </w:r>
      <w:r w:rsidR="007D68E4" w:rsidRPr="005934FC">
        <w:rPr>
          <w:rFonts w:ascii="Arial" w:hAnsi="Arial" w:cs="Arial"/>
          <w:sz w:val="20"/>
          <w:szCs w:val="20"/>
        </w:rPr>
        <w:t>2Mb p</w:t>
      </w:r>
      <w:r w:rsidR="00535113" w:rsidRPr="005934FC">
        <w:rPr>
          <w:rFonts w:ascii="Arial" w:hAnsi="Arial" w:cs="Arial"/>
          <w:sz w:val="20"/>
          <w:szCs w:val="20"/>
        </w:rPr>
        <w:t>/s.</w:t>
      </w:r>
    </w:p>
    <w:p w:rsidR="00F53DF9" w:rsidRPr="005934FC" w:rsidRDefault="00F53DF9" w:rsidP="005934FC">
      <w:pPr>
        <w:pStyle w:val="NoSpacing"/>
        <w:rPr>
          <w:rFonts w:ascii="Arial" w:hAnsi="Arial" w:cs="Arial"/>
          <w:sz w:val="20"/>
          <w:szCs w:val="20"/>
        </w:rPr>
      </w:pPr>
    </w:p>
    <w:p w:rsidR="001F79AB" w:rsidRPr="005934FC" w:rsidRDefault="001F79AB" w:rsidP="005934FC">
      <w:pPr>
        <w:pStyle w:val="NoSpacing"/>
        <w:rPr>
          <w:rFonts w:ascii="Arial" w:hAnsi="Arial" w:cs="Arial"/>
          <w:sz w:val="20"/>
          <w:szCs w:val="20"/>
        </w:rPr>
      </w:pPr>
    </w:p>
    <w:p w:rsidR="001F79AB" w:rsidRPr="005934FC" w:rsidRDefault="001F79AB" w:rsidP="005934FC">
      <w:pPr>
        <w:pStyle w:val="NoSpacing"/>
        <w:rPr>
          <w:rFonts w:ascii="Arial" w:hAnsi="Arial" w:cs="Arial"/>
          <w:sz w:val="20"/>
          <w:szCs w:val="20"/>
        </w:rPr>
      </w:pPr>
    </w:p>
    <w:p w:rsidR="00535113" w:rsidRPr="005934FC" w:rsidRDefault="00E00253"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C</w:t>
      </w:r>
      <w:r w:rsidR="00AA2690" w:rsidRPr="005934FC">
        <w:rPr>
          <w:rFonts w:ascii="Arial" w:hAnsi="Arial" w:cs="Arial"/>
          <w:b/>
          <w:bCs/>
          <w:sz w:val="20"/>
          <w:szCs w:val="20"/>
        </w:rPr>
        <w:t xml:space="preserve">ommittee observations on the visit to </w:t>
      </w:r>
      <w:r w:rsidR="00D014FD" w:rsidRPr="005934FC">
        <w:rPr>
          <w:rFonts w:ascii="Arial" w:hAnsi="Arial" w:cs="Arial"/>
          <w:b/>
          <w:bCs/>
          <w:sz w:val="20"/>
          <w:szCs w:val="20"/>
        </w:rPr>
        <w:t>Steynville</w:t>
      </w:r>
      <w:r w:rsidR="00AA2690" w:rsidRPr="005934FC">
        <w:rPr>
          <w:rFonts w:ascii="Arial" w:hAnsi="Arial" w:cs="Arial"/>
          <w:b/>
          <w:bCs/>
          <w:sz w:val="20"/>
          <w:szCs w:val="20"/>
        </w:rPr>
        <w:t xml:space="preserve"> P</w:t>
      </w:r>
      <w:r w:rsidRPr="005934FC">
        <w:rPr>
          <w:rFonts w:ascii="Arial" w:hAnsi="Arial" w:cs="Arial"/>
          <w:b/>
          <w:bCs/>
          <w:sz w:val="20"/>
          <w:szCs w:val="20"/>
        </w:rPr>
        <w:t>rimary School</w:t>
      </w:r>
    </w:p>
    <w:p w:rsidR="003804DF" w:rsidRPr="005934FC" w:rsidRDefault="003804DF" w:rsidP="005934FC">
      <w:pPr>
        <w:spacing w:after="0" w:line="240" w:lineRule="auto"/>
        <w:rPr>
          <w:rFonts w:ascii="Arial" w:hAnsi="Arial" w:cs="Arial"/>
          <w:sz w:val="20"/>
          <w:szCs w:val="20"/>
        </w:rPr>
      </w:pPr>
      <w:r w:rsidRPr="005934FC">
        <w:rPr>
          <w:rFonts w:ascii="Arial" w:hAnsi="Arial" w:cs="Arial"/>
          <w:sz w:val="20"/>
          <w:szCs w:val="20"/>
        </w:rPr>
        <w:t xml:space="preserve">The </w:t>
      </w:r>
      <w:r w:rsidR="0032300A" w:rsidRPr="005934FC">
        <w:rPr>
          <w:rFonts w:ascii="Arial" w:hAnsi="Arial" w:cs="Arial"/>
          <w:sz w:val="20"/>
          <w:szCs w:val="20"/>
        </w:rPr>
        <w:t xml:space="preserve">Delegation </w:t>
      </w:r>
      <w:r w:rsidRPr="005934FC">
        <w:rPr>
          <w:rFonts w:ascii="Arial" w:hAnsi="Arial" w:cs="Arial"/>
          <w:sz w:val="20"/>
          <w:szCs w:val="20"/>
        </w:rPr>
        <w:t>noted:</w:t>
      </w:r>
    </w:p>
    <w:p w:rsidR="003804DF" w:rsidRPr="005934FC" w:rsidRDefault="003804D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SITA network downtime was concerning and implored that this be resolved speedily;</w:t>
      </w:r>
    </w:p>
    <w:p w:rsidR="003804DF" w:rsidRPr="005934FC" w:rsidRDefault="003804D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with concern</w:t>
      </w:r>
      <w:r w:rsidR="00E00253" w:rsidRPr="005934FC">
        <w:rPr>
          <w:rFonts w:ascii="Arial" w:hAnsi="Arial" w:cs="Arial"/>
          <w:sz w:val="20"/>
          <w:szCs w:val="20"/>
        </w:rPr>
        <w:t xml:space="preserve"> to </w:t>
      </w:r>
      <w:r w:rsidRPr="005934FC">
        <w:rPr>
          <w:rFonts w:ascii="Arial" w:hAnsi="Arial" w:cs="Arial"/>
          <w:sz w:val="20"/>
          <w:szCs w:val="20"/>
        </w:rPr>
        <w:t xml:space="preserve">the slow speed and throughput of the </w:t>
      </w:r>
      <w:r w:rsidR="0032300A" w:rsidRPr="005934FC">
        <w:rPr>
          <w:rFonts w:ascii="Arial" w:hAnsi="Arial" w:cs="Arial"/>
          <w:sz w:val="20"/>
          <w:szCs w:val="20"/>
        </w:rPr>
        <w:t xml:space="preserve">Internet </w:t>
      </w:r>
      <w:r w:rsidRPr="005934FC">
        <w:rPr>
          <w:rFonts w:ascii="Arial" w:hAnsi="Arial" w:cs="Arial"/>
          <w:sz w:val="20"/>
          <w:szCs w:val="20"/>
        </w:rPr>
        <w:t>connectivity;</w:t>
      </w:r>
    </w:p>
    <w:p w:rsidR="003804DF" w:rsidRPr="005934FC" w:rsidRDefault="003804D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the need for training of the end-users to have the basic knowledge of troubleshooting network failures for speedy fault resolutions;</w:t>
      </w:r>
    </w:p>
    <w:p w:rsidR="003804DF" w:rsidRPr="005934FC" w:rsidRDefault="003804D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w:t>
      </w:r>
      <w:r w:rsidR="000B3FF3" w:rsidRPr="005934FC">
        <w:rPr>
          <w:rFonts w:ascii="Arial" w:hAnsi="Arial" w:cs="Arial"/>
          <w:sz w:val="20"/>
          <w:szCs w:val="20"/>
        </w:rPr>
        <w:t>e</w:t>
      </w:r>
      <w:r w:rsidRPr="005934FC">
        <w:rPr>
          <w:rFonts w:ascii="Arial" w:hAnsi="Arial" w:cs="Arial"/>
          <w:sz w:val="20"/>
          <w:szCs w:val="20"/>
        </w:rPr>
        <w:t xml:space="preserve"> </w:t>
      </w:r>
      <w:r w:rsidR="0032300A" w:rsidRPr="005934FC">
        <w:rPr>
          <w:rFonts w:ascii="Arial" w:hAnsi="Arial" w:cs="Arial"/>
          <w:sz w:val="20"/>
          <w:szCs w:val="20"/>
        </w:rPr>
        <w:t>lack</w:t>
      </w:r>
      <w:r w:rsidR="000B3FF3" w:rsidRPr="005934FC">
        <w:rPr>
          <w:rFonts w:ascii="Arial" w:hAnsi="Arial" w:cs="Arial"/>
          <w:sz w:val="20"/>
          <w:szCs w:val="20"/>
        </w:rPr>
        <w:t xml:space="preserve"> of</w:t>
      </w:r>
      <w:r w:rsidRPr="005934FC">
        <w:rPr>
          <w:rFonts w:ascii="Arial" w:hAnsi="Arial" w:cs="Arial"/>
          <w:sz w:val="20"/>
          <w:szCs w:val="20"/>
        </w:rPr>
        <w:t xml:space="preserve"> a clear fault reporting mechanism for quicker response from SITA and BBI;</w:t>
      </w:r>
    </w:p>
    <w:p w:rsidR="003804DF" w:rsidRPr="005934FC" w:rsidRDefault="003804D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a need </w:t>
      </w:r>
      <w:r w:rsidR="0032300A" w:rsidRPr="005934FC">
        <w:rPr>
          <w:rFonts w:ascii="Arial" w:hAnsi="Arial" w:cs="Arial"/>
          <w:sz w:val="20"/>
          <w:szCs w:val="20"/>
        </w:rPr>
        <w:t>for</w:t>
      </w:r>
      <w:r w:rsidRPr="005934FC">
        <w:rPr>
          <w:rFonts w:ascii="Arial" w:hAnsi="Arial" w:cs="Arial"/>
          <w:sz w:val="20"/>
          <w:szCs w:val="20"/>
        </w:rPr>
        <w:t xml:space="preserve"> </w:t>
      </w:r>
      <w:r w:rsidR="0032300A" w:rsidRPr="005934FC">
        <w:rPr>
          <w:rFonts w:ascii="Arial" w:hAnsi="Arial" w:cs="Arial"/>
          <w:sz w:val="20"/>
          <w:szCs w:val="20"/>
        </w:rPr>
        <w:t xml:space="preserve">Internet </w:t>
      </w:r>
      <w:r w:rsidRPr="005934FC">
        <w:rPr>
          <w:rFonts w:ascii="Arial" w:hAnsi="Arial" w:cs="Arial"/>
          <w:sz w:val="20"/>
          <w:szCs w:val="20"/>
        </w:rPr>
        <w:t xml:space="preserve">access </w:t>
      </w:r>
      <w:r w:rsidR="0032300A" w:rsidRPr="005934FC">
        <w:rPr>
          <w:rFonts w:ascii="Arial" w:hAnsi="Arial" w:cs="Arial"/>
          <w:sz w:val="20"/>
          <w:szCs w:val="20"/>
        </w:rPr>
        <w:t xml:space="preserve">to be provided to </w:t>
      </w:r>
      <w:r w:rsidRPr="005934FC">
        <w:rPr>
          <w:rFonts w:ascii="Arial" w:hAnsi="Arial" w:cs="Arial"/>
          <w:sz w:val="20"/>
          <w:szCs w:val="20"/>
        </w:rPr>
        <w:t>the surrounding communities for broader benefits;</w:t>
      </w:r>
      <w:r w:rsidR="00461468" w:rsidRPr="005934FC">
        <w:rPr>
          <w:rFonts w:ascii="Arial" w:hAnsi="Arial" w:cs="Arial"/>
          <w:sz w:val="20"/>
          <w:szCs w:val="20"/>
        </w:rPr>
        <w:t xml:space="preserve"> and</w:t>
      </w:r>
    </w:p>
    <w:p w:rsidR="00870701" w:rsidRPr="005934FC" w:rsidRDefault="003804D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 </w:t>
      </w:r>
      <w:r w:rsidR="0032300A" w:rsidRPr="005934FC">
        <w:rPr>
          <w:rFonts w:ascii="Arial" w:hAnsi="Arial" w:cs="Arial"/>
          <w:sz w:val="20"/>
          <w:szCs w:val="20"/>
        </w:rPr>
        <w:t xml:space="preserve">Internet </w:t>
      </w:r>
      <w:r w:rsidRPr="005934FC">
        <w:rPr>
          <w:rFonts w:ascii="Arial" w:hAnsi="Arial" w:cs="Arial"/>
          <w:sz w:val="20"/>
          <w:szCs w:val="20"/>
        </w:rPr>
        <w:t>connectivity was adding value to the school</w:t>
      </w:r>
      <w:r w:rsidR="00461468" w:rsidRPr="005934FC">
        <w:rPr>
          <w:rFonts w:ascii="Arial" w:hAnsi="Arial" w:cs="Arial"/>
          <w:sz w:val="20"/>
          <w:szCs w:val="20"/>
        </w:rPr>
        <w:t>.</w:t>
      </w:r>
    </w:p>
    <w:p w:rsidR="00B37246" w:rsidRPr="005934FC" w:rsidRDefault="00B37246" w:rsidP="005934FC">
      <w:pPr>
        <w:pStyle w:val="ListParagraph"/>
        <w:spacing w:after="0" w:line="240" w:lineRule="auto"/>
        <w:rPr>
          <w:rFonts w:ascii="Arial" w:hAnsi="Arial" w:cs="Arial"/>
          <w:sz w:val="20"/>
          <w:szCs w:val="20"/>
        </w:rPr>
      </w:pPr>
    </w:p>
    <w:p w:rsidR="00461468" w:rsidRPr="005934FC" w:rsidRDefault="00E00253"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C</w:t>
      </w:r>
      <w:r w:rsidR="00461468" w:rsidRPr="005934FC">
        <w:rPr>
          <w:rFonts w:ascii="Arial" w:hAnsi="Arial" w:cs="Arial"/>
          <w:b/>
          <w:bCs/>
          <w:sz w:val="20"/>
          <w:szCs w:val="20"/>
        </w:rPr>
        <w:t xml:space="preserve">ommittee recommendations on </w:t>
      </w:r>
      <w:r w:rsidR="00034F75" w:rsidRPr="005934FC">
        <w:rPr>
          <w:rFonts w:ascii="Arial" w:hAnsi="Arial" w:cs="Arial"/>
          <w:b/>
          <w:bCs/>
          <w:sz w:val="20"/>
          <w:szCs w:val="20"/>
        </w:rPr>
        <w:t>a</w:t>
      </w:r>
      <w:r w:rsidR="00461468" w:rsidRPr="005934FC">
        <w:rPr>
          <w:rFonts w:ascii="Arial" w:hAnsi="Arial" w:cs="Arial"/>
          <w:b/>
          <w:bCs/>
          <w:sz w:val="20"/>
          <w:szCs w:val="20"/>
        </w:rPr>
        <w:t xml:space="preserve"> visit to </w:t>
      </w:r>
      <w:r w:rsidRPr="005934FC">
        <w:rPr>
          <w:rFonts w:ascii="Arial" w:hAnsi="Arial" w:cs="Arial"/>
          <w:b/>
          <w:bCs/>
          <w:sz w:val="20"/>
          <w:szCs w:val="20"/>
        </w:rPr>
        <w:t>S</w:t>
      </w:r>
      <w:r w:rsidR="00461468" w:rsidRPr="005934FC">
        <w:rPr>
          <w:rFonts w:ascii="Arial" w:hAnsi="Arial" w:cs="Arial"/>
          <w:b/>
          <w:bCs/>
          <w:sz w:val="20"/>
          <w:szCs w:val="20"/>
        </w:rPr>
        <w:t>teynville P</w:t>
      </w:r>
      <w:r w:rsidRPr="005934FC">
        <w:rPr>
          <w:rFonts w:ascii="Arial" w:hAnsi="Arial" w:cs="Arial"/>
          <w:b/>
          <w:bCs/>
          <w:sz w:val="20"/>
          <w:szCs w:val="20"/>
        </w:rPr>
        <w:t>rimary School</w:t>
      </w:r>
    </w:p>
    <w:p w:rsidR="00461468" w:rsidRPr="005934FC" w:rsidRDefault="00461468" w:rsidP="005934FC">
      <w:pPr>
        <w:spacing w:after="0" w:line="240" w:lineRule="auto"/>
        <w:rPr>
          <w:rFonts w:ascii="Arial" w:hAnsi="Arial" w:cs="Arial"/>
          <w:sz w:val="20"/>
          <w:szCs w:val="20"/>
        </w:rPr>
      </w:pPr>
      <w:r w:rsidRPr="005934FC">
        <w:rPr>
          <w:rFonts w:ascii="Arial" w:hAnsi="Arial" w:cs="Arial"/>
          <w:sz w:val="20"/>
          <w:szCs w:val="20"/>
        </w:rPr>
        <w:t xml:space="preserve">The Committee </w:t>
      </w:r>
      <w:r w:rsidR="0032300A" w:rsidRPr="005934FC">
        <w:rPr>
          <w:rFonts w:ascii="Arial" w:hAnsi="Arial" w:cs="Arial"/>
          <w:sz w:val="20"/>
          <w:szCs w:val="20"/>
        </w:rPr>
        <w:t>recommen</w:t>
      </w:r>
      <w:r w:rsidR="002F2133" w:rsidRPr="005934FC">
        <w:rPr>
          <w:rFonts w:ascii="Arial" w:hAnsi="Arial" w:cs="Arial"/>
          <w:sz w:val="20"/>
          <w:szCs w:val="20"/>
        </w:rPr>
        <w:t>ds</w:t>
      </w:r>
      <w:r w:rsidRPr="005934FC">
        <w:rPr>
          <w:rFonts w:ascii="Arial" w:hAnsi="Arial" w:cs="Arial"/>
          <w:sz w:val="20"/>
          <w:szCs w:val="20"/>
        </w:rPr>
        <w:t>:</w:t>
      </w:r>
    </w:p>
    <w:p w:rsidR="00461468" w:rsidRPr="005934FC" w:rsidRDefault="001C126E"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SITA </w:t>
      </w:r>
      <w:r w:rsidR="0032300A" w:rsidRPr="005934FC">
        <w:rPr>
          <w:rFonts w:ascii="Arial" w:hAnsi="Arial" w:cs="Arial"/>
          <w:sz w:val="20"/>
          <w:szCs w:val="20"/>
        </w:rPr>
        <w:t xml:space="preserve">should </w:t>
      </w:r>
      <w:r w:rsidRPr="005934FC">
        <w:rPr>
          <w:rFonts w:ascii="Arial" w:hAnsi="Arial" w:cs="Arial"/>
          <w:sz w:val="20"/>
          <w:szCs w:val="20"/>
        </w:rPr>
        <w:t xml:space="preserve">ensure that the network availability is maintained with </w:t>
      </w:r>
      <w:r w:rsidR="005121C6" w:rsidRPr="005934FC">
        <w:rPr>
          <w:rFonts w:ascii="Arial" w:hAnsi="Arial" w:cs="Arial"/>
          <w:sz w:val="20"/>
          <w:szCs w:val="20"/>
        </w:rPr>
        <w:t xml:space="preserve">a </w:t>
      </w:r>
      <w:r w:rsidRPr="005934FC">
        <w:rPr>
          <w:rFonts w:ascii="Arial" w:hAnsi="Arial" w:cs="Arial"/>
          <w:sz w:val="20"/>
          <w:szCs w:val="20"/>
        </w:rPr>
        <w:t xml:space="preserve">clear </w:t>
      </w:r>
      <w:r w:rsidR="00437551" w:rsidRPr="005934FC">
        <w:rPr>
          <w:rFonts w:ascii="Arial" w:hAnsi="Arial" w:cs="Arial"/>
          <w:sz w:val="20"/>
          <w:szCs w:val="20"/>
        </w:rPr>
        <w:t xml:space="preserve">fault </w:t>
      </w:r>
      <w:r w:rsidRPr="005934FC">
        <w:rPr>
          <w:rFonts w:ascii="Arial" w:hAnsi="Arial" w:cs="Arial"/>
          <w:sz w:val="20"/>
          <w:szCs w:val="20"/>
        </w:rPr>
        <w:t>escalation process during the network failure;</w:t>
      </w:r>
    </w:p>
    <w:p w:rsidR="00437551" w:rsidRPr="005934FC" w:rsidRDefault="00437551"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BBI, SITA and USAASA</w:t>
      </w:r>
      <w:r w:rsidR="0032300A" w:rsidRPr="005934FC">
        <w:rPr>
          <w:rFonts w:ascii="Arial" w:hAnsi="Arial" w:cs="Arial"/>
          <w:sz w:val="20"/>
          <w:szCs w:val="20"/>
        </w:rPr>
        <w:t xml:space="preserve"> should</w:t>
      </w:r>
      <w:r w:rsidRPr="005934FC">
        <w:rPr>
          <w:rFonts w:ascii="Arial" w:hAnsi="Arial" w:cs="Arial"/>
          <w:sz w:val="20"/>
          <w:szCs w:val="20"/>
        </w:rPr>
        <w:t xml:space="preserve"> ensure that the end-users are trained with basic skills for network troubleshooting to resolve minor faults as </w:t>
      </w:r>
      <w:r w:rsidR="005121C6" w:rsidRPr="005934FC">
        <w:rPr>
          <w:rFonts w:ascii="Arial" w:hAnsi="Arial" w:cs="Arial"/>
          <w:sz w:val="20"/>
          <w:szCs w:val="20"/>
        </w:rPr>
        <w:t>first-line</w:t>
      </w:r>
      <w:r w:rsidRPr="005934FC">
        <w:rPr>
          <w:rFonts w:ascii="Arial" w:hAnsi="Arial" w:cs="Arial"/>
          <w:sz w:val="20"/>
          <w:szCs w:val="20"/>
        </w:rPr>
        <w:t xml:space="preserve"> support before escalations to the second level support;</w:t>
      </w:r>
      <w:r w:rsidR="008C51CE" w:rsidRPr="005934FC">
        <w:rPr>
          <w:rFonts w:ascii="Arial" w:hAnsi="Arial" w:cs="Arial"/>
          <w:sz w:val="20"/>
          <w:szCs w:val="20"/>
        </w:rPr>
        <w:t xml:space="preserve"> and</w:t>
      </w:r>
    </w:p>
    <w:p w:rsidR="00D03680" w:rsidRPr="005934FC" w:rsidRDefault="008C51CE"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 implementing </w:t>
      </w:r>
      <w:r w:rsidR="0032300A" w:rsidRPr="005934FC">
        <w:rPr>
          <w:rFonts w:ascii="Arial" w:hAnsi="Arial" w:cs="Arial"/>
          <w:sz w:val="20"/>
          <w:szCs w:val="20"/>
        </w:rPr>
        <w:t xml:space="preserve">Entities should </w:t>
      </w:r>
      <w:r w:rsidRPr="005934FC">
        <w:rPr>
          <w:rFonts w:ascii="Arial" w:hAnsi="Arial" w:cs="Arial"/>
          <w:sz w:val="20"/>
          <w:szCs w:val="20"/>
        </w:rPr>
        <w:t xml:space="preserve">ensure that the surrounding communities </w:t>
      </w:r>
      <w:r w:rsidR="005121C6" w:rsidRPr="005934FC">
        <w:rPr>
          <w:rFonts w:ascii="Arial" w:hAnsi="Arial" w:cs="Arial"/>
          <w:sz w:val="20"/>
          <w:szCs w:val="20"/>
        </w:rPr>
        <w:t>benefit</w:t>
      </w:r>
      <w:r w:rsidRPr="005934FC">
        <w:rPr>
          <w:rFonts w:ascii="Arial" w:hAnsi="Arial" w:cs="Arial"/>
          <w:sz w:val="20"/>
          <w:szCs w:val="20"/>
        </w:rPr>
        <w:t xml:space="preserve"> from </w:t>
      </w:r>
      <w:r w:rsidR="0032300A" w:rsidRPr="005934FC">
        <w:rPr>
          <w:rFonts w:ascii="Arial" w:hAnsi="Arial" w:cs="Arial"/>
          <w:sz w:val="20"/>
          <w:szCs w:val="20"/>
        </w:rPr>
        <w:t xml:space="preserve">Internet </w:t>
      </w:r>
      <w:r w:rsidRPr="005934FC">
        <w:rPr>
          <w:rFonts w:ascii="Arial" w:hAnsi="Arial" w:cs="Arial"/>
          <w:sz w:val="20"/>
          <w:szCs w:val="20"/>
        </w:rPr>
        <w:t>connectivity</w:t>
      </w:r>
      <w:r w:rsidR="007C622B" w:rsidRPr="005934FC">
        <w:rPr>
          <w:rFonts w:ascii="Arial" w:hAnsi="Arial" w:cs="Arial"/>
          <w:sz w:val="20"/>
          <w:szCs w:val="20"/>
        </w:rPr>
        <w:t xml:space="preserve"> surrounding the school facility</w:t>
      </w:r>
      <w:r w:rsidRPr="005934FC">
        <w:rPr>
          <w:rFonts w:ascii="Arial" w:hAnsi="Arial" w:cs="Arial"/>
          <w:sz w:val="20"/>
          <w:szCs w:val="20"/>
        </w:rPr>
        <w:t>.</w:t>
      </w:r>
    </w:p>
    <w:p w:rsidR="002F2133" w:rsidRPr="005934FC" w:rsidRDefault="002F2133" w:rsidP="005934FC">
      <w:pPr>
        <w:spacing w:after="0" w:line="240" w:lineRule="auto"/>
        <w:rPr>
          <w:rFonts w:ascii="Arial" w:hAnsi="Arial" w:cs="Arial"/>
          <w:sz w:val="20"/>
          <w:szCs w:val="20"/>
        </w:rPr>
      </w:pPr>
      <w:r w:rsidRPr="005934FC">
        <w:rPr>
          <w:rFonts w:ascii="Arial" w:hAnsi="Arial" w:cs="Arial"/>
          <w:sz w:val="20"/>
          <w:szCs w:val="20"/>
        </w:rPr>
        <w:t xml:space="preserve">The Department must report back to the Committee before the end of </w:t>
      </w:r>
      <w:r w:rsidR="009C3275" w:rsidRPr="005934FC">
        <w:rPr>
          <w:rFonts w:ascii="Arial" w:hAnsi="Arial" w:cs="Arial"/>
          <w:sz w:val="20"/>
          <w:szCs w:val="20"/>
        </w:rPr>
        <w:t xml:space="preserve">the </w:t>
      </w:r>
      <w:r w:rsidRPr="005934FC">
        <w:rPr>
          <w:rFonts w:ascii="Arial" w:hAnsi="Arial" w:cs="Arial"/>
          <w:sz w:val="20"/>
          <w:szCs w:val="20"/>
        </w:rPr>
        <w:t>6th Parliament.</w:t>
      </w:r>
    </w:p>
    <w:p w:rsidR="000146FF" w:rsidRPr="005934FC" w:rsidRDefault="00E00253"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Committee visit to Hopetown Clinic – SA</w:t>
      </w:r>
      <w:r w:rsidR="00034F75" w:rsidRPr="005934FC">
        <w:rPr>
          <w:rFonts w:ascii="Arial" w:hAnsi="Arial" w:cs="Arial"/>
          <w:b/>
          <w:bCs/>
          <w:sz w:val="20"/>
          <w:szCs w:val="20"/>
        </w:rPr>
        <w:t>-</w:t>
      </w:r>
      <w:r w:rsidRPr="005934FC">
        <w:rPr>
          <w:rFonts w:ascii="Arial" w:hAnsi="Arial" w:cs="Arial"/>
          <w:b/>
          <w:bCs/>
          <w:sz w:val="20"/>
          <w:szCs w:val="20"/>
        </w:rPr>
        <w:t>Connect</w:t>
      </w:r>
    </w:p>
    <w:p w:rsidR="00961C55" w:rsidRPr="005934FC" w:rsidRDefault="000146FF" w:rsidP="005934FC">
      <w:pPr>
        <w:pStyle w:val="NoSpacing"/>
        <w:rPr>
          <w:rFonts w:ascii="Arial" w:hAnsi="Arial" w:cs="Arial"/>
          <w:sz w:val="20"/>
          <w:szCs w:val="20"/>
        </w:rPr>
      </w:pPr>
      <w:r w:rsidRPr="005934FC">
        <w:rPr>
          <w:rFonts w:ascii="Arial" w:hAnsi="Arial" w:cs="Arial"/>
          <w:sz w:val="20"/>
          <w:szCs w:val="20"/>
        </w:rPr>
        <w:t xml:space="preserve">The Portfolio Committee Chairperson, Honourable Maneli, introduced the Members </w:t>
      </w:r>
      <w:r w:rsidR="009337D1" w:rsidRPr="005934FC">
        <w:rPr>
          <w:rFonts w:ascii="Arial" w:hAnsi="Arial" w:cs="Arial"/>
          <w:sz w:val="20"/>
          <w:szCs w:val="20"/>
        </w:rPr>
        <w:t xml:space="preserve">of the Delegation </w:t>
      </w:r>
      <w:r w:rsidRPr="005934FC">
        <w:rPr>
          <w:rFonts w:ascii="Arial" w:hAnsi="Arial" w:cs="Arial"/>
          <w:sz w:val="20"/>
          <w:szCs w:val="20"/>
        </w:rPr>
        <w:t xml:space="preserve">and indicated </w:t>
      </w:r>
      <w:r w:rsidR="006B20B7" w:rsidRPr="005934FC">
        <w:rPr>
          <w:rFonts w:ascii="Arial" w:hAnsi="Arial" w:cs="Arial"/>
          <w:sz w:val="20"/>
          <w:szCs w:val="20"/>
        </w:rPr>
        <w:t xml:space="preserve">that </w:t>
      </w:r>
      <w:r w:rsidRPr="005934FC">
        <w:rPr>
          <w:rFonts w:ascii="Arial" w:hAnsi="Arial" w:cs="Arial"/>
          <w:sz w:val="20"/>
          <w:szCs w:val="20"/>
        </w:rPr>
        <w:t xml:space="preserve">this </w:t>
      </w:r>
      <w:r w:rsidR="006B20B7" w:rsidRPr="005934FC">
        <w:rPr>
          <w:rFonts w:ascii="Arial" w:hAnsi="Arial" w:cs="Arial"/>
          <w:sz w:val="20"/>
          <w:szCs w:val="20"/>
        </w:rPr>
        <w:t xml:space="preserve">is </w:t>
      </w:r>
      <w:r w:rsidRPr="005934FC">
        <w:rPr>
          <w:rFonts w:ascii="Arial" w:hAnsi="Arial" w:cs="Arial"/>
          <w:sz w:val="20"/>
          <w:szCs w:val="20"/>
        </w:rPr>
        <w:t>a Committee from the National Assembly</w:t>
      </w:r>
      <w:r w:rsidR="009C3275" w:rsidRPr="005934FC">
        <w:rPr>
          <w:rFonts w:ascii="Arial" w:hAnsi="Arial" w:cs="Arial"/>
          <w:sz w:val="20"/>
          <w:szCs w:val="20"/>
        </w:rPr>
        <w:t xml:space="preserve"> (NA)</w:t>
      </w:r>
      <w:r w:rsidRPr="005934FC">
        <w:rPr>
          <w:rFonts w:ascii="Arial" w:hAnsi="Arial" w:cs="Arial"/>
          <w:sz w:val="20"/>
          <w:szCs w:val="20"/>
        </w:rPr>
        <w:t xml:space="preserve"> constituted by a multi-party system. He indicated that the Committee needed to come and make an assessment of the implemented services and get feedback on the user experience of the services. </w:t>
      </w:r>
      <w:r w:rsidR="007109C0" w:rsidRPr="005934FC">
        <w:rPr>
          <w:rFonts w:ascii="Arial" w:hAnsi="Arial" w:cs="Arial"/>
          <w:sz w:val="20"/>
          <w:szCs w:val="20"/>
        </w:rPr>
        <w:t xml:space="preserve">The Chairperson highlighted that the Committee </w:t>
      </w:r>
      <w:r w:rsidR="000B3FF3" w:rsidRPr="005934FC">
        <w:rPr>
          <w:rFonts w:ascii="Arial" w:hAnsi="Arial" w:cs="Arial"/>
          <w:sz w:val="20"/>
          <w:szCs w:val="20"/>
        </w:rPr>
        <w:t>wa</w:t>
      </w:r>
      <w:r w:rsidR="007109C0" w:rsidRPr="005934FC">
        <w:rPr>
          <w:rFonts w:ascii="Arial" w:hAnsi="Arial" w:cs="Arial"/>
          <w:sz w:val="20"/>
          <w:szCs w:val="20"/>
        </w:rPr>
        <w:t xml:space="preserve">s </w:t>
      </w:r>
      <w:r w:rsidR="000B3FF3" w:rsidRPr="005934FC">
        <w:rPr>
          <w:rFonts w:ascii="Arial" w:hAnsi="Arial" w:cs="Arial"/>
          <w:sz w:val="20"/>
          <w:szCs w:val="20"/>
        </w:rPr>
        <w:t>t</w:t>
      </w:r>
      <w:r w:rsidR="007109C0" w:rsidRPr="005934FC">
        <w:rPr>
          <w:rFonts w:ascii="Arial" w:hAnsi="Arial" w:cs="Arial"/>
          <w:sz w:val="20"/>
          <w:szCs w:val="20"/>
        </w:rPr>
        <w:t xml:space="preserve">here to do two things, to hear how </w:t>
      </w:r>
      <w:r w:rsidR="00034F75" w:rsidRPr="005934FC">
        <w:rPr>
          <w:rFonts w:ascii="Arial" w:hAnsi="Arial" w:cs="Arial"/>
          <w:sz w:val="20"/>
          <w:szCs w:val="20"/>
        </w:rPr>
        <w:t>were</w:t>
      </w:r>
      <w:r w:rsidR="00E00253" w:rsidRPr="005934FC">
        <w:rPr>
          <w:rFonts w:ascii="Arial" w:hAnsi="Arial" w:cs="Arial"/>
          <w:sz w:val="20"/>
          <w:szCs w:val="20"/>
        </w:rPr>
        <w:t xml:space="preserve"> </w:t>
      </w:r>
      <w:r w:rsidR="000B3FF3" w:rsidRPr="005934FC">
        <w:rPr>
          <w:rFonts w:ascii="Arial" w:hAnsi="Arial" w:cs="Arial"/>
          <w:sz w:val="20"/>
          <w:szCs w:val="20"/>
        </w:rPr>
        <w:t>the performance of the service and the assessment of the network functionality</w:t>
      </w:r>
      <w:r w:rsidR="007109C0" w:rsidRPr="005934FC">
        <w:rPr>
          <w:rFonts w:ascii="Arial" w:hAnsi="Arial" w:cs="Arial"/>
          <w:sz w:val="20"/>
          <w:szCs w:val="20"/>
        </w:rPr>
        <w:t>.</w:t>
      </w:r>
    </w:p>
    <w:p w:rsidR="005D0129" w:rsidRPr="005934FC" w:rsidRDefault="005D0129" w:rsidP="005934FC">
      <w:pPr>
        <w:pStyle w:val="NoSpacing"/>
        <w:rPr>
          <w:rFonts w:ascii="Arial" w:hAnsi="Arial" w:cs="Arial"/>
          <w:sz w:val="20"/>
          <w:szCs w:val="20"/>
        </w:rPr>
      </w:pPr>
    </w:p>
    <w:p w:rsidR="00961C55" w:rsidRPr="005934FC" w:rsidRDefault="007109C0" w:rsidP="005934FC">
      <w:pPr>
        <w:pStyle w:val="NoSpacing"/>
        <w:rPr>
          <w:rFonts w:ascii="Arial" w:hAnsi="Arial" w:cs="Arial"/>
          <w:sz w:val="20"/>
          <w:szCs w:val="20"/>
        </w:rPr>
      </w:pPr>
      <w:r w:rsidRPr="005934FC">
        <w:rPr>
          <w:rFonts w:ascii="Arial" w:hAnsi="Arial" w:cs="Arial"/>
          <w:sz w:val="20"/>
          <w:szCs w:val="20"/>
        </w:rPr>
        <w:t xml:space="preserve">The </w:t>
      </w:r>
      <w:r w:rsidR="002F2133" w:rsidRPr="005934FC">
        <w:rPr>
          <w:rFonts w:ascii="Arial" w:hAnsi="Arial" w:cs="Arial"/>
          <w:sz w:val="20"/>
          <w:szCs w:val="20"/>
        </w:rPr>
        <w:t xml:space="preserve">senior </w:t>
      </w:r>
      <w:r w:rsidRPr="005934FC">
        <w:rPr>
          <w:rFonts w:ascii="Arial" w:hAnsi="Arial" w:cs="Arial"/>
          <w:sz w:val="20"/>
          <w:szCs w:val="20"/>
        </w:rPr>
        <w:t xml:space="preserve">nurse at the clinic indicated that the connectivity </w:t>
      </w:r>
      <w:r w:rsidR="006B20B7" w:rsidRPr="005934FC">
        <w:rPr>
          <w:rFonts w:ascii="Arial" w:hAnsi="Arial" w:cs="Arial"/>
          <w:sz w:val="20"/>
          <w:szCs w:val="20"/>
        </w:rPr>
        <w:t>has been</w:t>
      </w:r>
      <w:r w:rsidRPr="005934FC">
        <w:rPr>
          <w:rFonts w:ascii="Arial" w:hAnsi="Arial" w:cs="Arial"/>
          <w:sz w:val="20"/>
          <w:szCs w:val="20"/>
        </w:rPr>
        <w:t xml:space="preserve"> working fine since inception</w:t>
      </w:r>
      <w:r w:rsidR="006B20B7" w:rsidRPr="005934FC">
        <w:rPr>
          <w:rFonts w:ascii="Arial" w:hAnsi="Arial" w:cs="Arial"/>
          <w:sz w:val="20"/>
          <w:szCs w:val="20"/>
        </w:rPr>
        <w:t>,</w:t>
      </w:r>
      <w:r w:rsidRPr="005934FC">
        <w:rPr>
          <w:rFonts w:ascii="Arial" w:hAnsi="Arial" w:cs="Arial"/>
          <w:sz w:val="20"/>
          <w:szCs w:val="20"/>
        </w:rPr>
        <w:t xml:space="preserve"> but the only problem was the Health Patient Records System (HPRS)</w:t>
      </w:r>
      <w:r w:rsidR="009337D1" w:rsidRPr="005934FC">
        <w:rPr>
          <w:rFonts w:ascii="Arial" w:hAnsi="Arial" w:cs="Arial"/>
          <w:sz w:val="20"/>
          <w:szCs w:val="20"/>
        </w:rPr>
        <w:t>,</w:t>
      </w:r>
      <w:r w:rsidRPr="005934FC">
        <w:rPr>
          <w:rFonts w:ascii="Arial" w:hAnsi="Arial" w:cs="Arial"/>
          <w:sz w:val="20"/>
          <w:szCs w:val="20"/>
        </w:rPr>
        <w:t xml:space="preserve"> which is </w:t>
      </w:r>
      <w:r w:rsidR="009337D1" w:rsidRPr="005934FC">
        <w:rPr>
          <w:rFonts w:ascii="Arial" w:hAnsi="Arial" w:cs="Arial"/>
          <w:sz w:val="20"/>
          <w:szCs w:val="20"/>
        </w:rPr>
        <w:t xml:space="preserve">a </w:t>
      </w:r>
      <w:r w:rsidRPr="005934FC">
        <w:rPr>
          <w:rFonts w:ascii="Arial" w:hAnsi="Arial" w:cs="Arial"/>
          <w:sz w:val="20"/>
          <w:szCs w:val="20"/>
        </w:rPr>
        <w:t>Department of Health solution. HPRS</w:t>
      </w:r>
      <w:r w:rsidR="005D0129" w:rsidRPr="005934FC">
        <w:rPr>
          <w:rFonts w:ascii="Arial" w:hAnsi="Arial" w:cs="Arial"/>
          <w:sz w:val="20"/>
          <w:szCs w:val="20"/>
        </w:rPr>
        <w:t xml:space="preserve"> is currently inaccessible</w:t>
      </w:r>
      <w:r w:rsidR="006B20B7" w:rsidRPr="005934FC">
        <w:rPr>
          <w:rFonts w:ascii="Arial" w:hAnsi="Arial" w:cs="Arial"/>
          <w:sz w:val="20"/>
          <w:szCs w:val="20"/>
        </w:rPr>
        <w:t>,</w:t>
      </w:r>
      <w:r w:rsidR="005D0129" w:rsidRPr="005934FC">
        <w:rPr>
          <w:rFonts w:ascii="Arial" w:hAnsi="Arial" w:cs="Arial"/>
          <w:sz w:val="20"/>
          <w:szCs w:val="20"/>
        </w:rPr>
        <w:t xml:space="preserve"> and the clinic was unable to retrieve the patients' records. </w:t>
      </w:r>
      <w:r w:rsidR="00961C55" w:rsidRPr="005934FC">
        <w:rPr>
          <w:rFonts w:ascii="Arial" w:hAnsi="Arial" w:cs="Arial"/>
          <w:sz w:val="20"/>
          <w:szCs w:val="20"/>
        </w:rPr>
        <w:t xml:space="preserve">The clinic also indicated that the connectivity </w:t>
      </w:r>
      <w:r w:rsidR="006B20B7" w:rsidRPr="005934FC">
        <w:rPr>
          <w:rFonts w:ascii="Arial" w:hAnsi="Arial" w:cs="Arial"/>
          <w:sz w:val="20"/>
          <w:szCs w:val="20"/>
        </w:rPr>
        <w:t>assists</w:t>
      </w:r>
      <w:r w:rsidR="00961C55" w:rsidRPr="005934FC">
        <w:rPr>
          <w:rFonts w:ascii="Arial" w:hAnsi="Arial" w:cs="Arial"/>
          <w:sz w:val="20"/>
          <w:szCs w:val="20"/>
        </w:rPr>
        <w:t xml:space="preserve"> the patients </w:t>
      </w:r>
      <w:r w:rsidR="006B20B7" w:rsidRPr="005934FC">
        <w:rPr>
          <w:rFonts w:ascii="Arial" w:hAnsi="Arial" w:cs="Arial"/>
          <w:sz w:val="20"/>
          <w:szCs w:val="20"/>
        </w:rPr>
        <w:t>in communicating</w:t>
      </w:r>
      <w:r w:rsidR="00961C55" w:rsidRPr="005934FC">
        <w:rPr>
          <w:rFonts w:ascii="Arial" w:hAnsi="Arial" w:cs="Arial"/>
          <w:sz w:val="20"/>
          <w:szCs w:val="20"/>
        </w:rPr>
        <w:t xml:space="preserve"> with their family members during their stay at the clinic.</w:t>
      </w:r>
    </w:p>
    <w:p w:rsidR="005D0129" w:rsidRPr="005934FC" w:rsidRDefault="005D0129" w:rsidP="005934FC">
      <w:pPr>
        <w:pStyle w:val="NoSpacing"/>
        <w:rPr>
          <w:rFonts w:ascii="Arial" w:hAnsi="Arial" w:cs="Arial"/>
          <w:sz w:val="20"/>
          <w:szCs w:val="20"/>
        </w:rPr>
      </w:pPr>
    </w:p>
    <w:p w:rsidR="00D03680" w:rsidRPr="005934FC" w:rsidRDefault="005D0129" w:rsidP="005934FC">
      <w:pPr>
        <w:pStyle w:val="NoSpacing"/>
        <w:rPr>
          <w:rFonts w:ascii="Arial" w:hAnsi="Arial" w:cs="Arial"/>
          <w:sz w:val="20"/>
          <w:szCs w:val="20"/>
        </w:rPr>
      </w:pPr>
      <w:r w:rsidRPr="005934FC">
        <w:rPr>
          <w:rFonts w:ascii="Arial" w:hAnsi="Arial" w:cs="Arial"/>
          <w:sz w:val="20"/>
          <w:szCs w:val="20"/>
        </w:rPr>
        <w:t xml:space="preserve">The </w:t>
      </w:r>
      <w:r w:rsidR="00497636" w:rsidRPr="005934FC">
        <w:rPr>
          <w:rFonts w:ascii="Arial" w:hAnsi="Arial" w:cs="Arial"/>
          <w:sz w:val="20"/>
          <w:szCs w:val="20"/>
        </w:rPr>
        <w:t xml:space="preserve">technical </w:t>
      </w:r>
      <w:r w:rsidRPr="005934FC">
        <w:rPr>
          <w:rFonts w:ascii="Arial" w:hAnsi="Arial" w:cs="Arial"/>
          <w:sz w:val="20"/>
          <w:szCs w:val="20"/>
        </w:rPr>
        <w:t>representative from SITA, Mr Thulani Mavus</w:t>
      </w:r>
      <w:r w:rsidR="00C34304" w:rsidRPr="005934FC">
        <w:rPr>
          <w:rFonts w:ascii="Arial" w:hAnsi="Arial" w:cs="Arial"/>
          <w:sz w:val="20"/>
          <w:szCs w:val="20"/>
        </w:rPr>
        <w:t>i</w:t>
      </w:r>
      <w:r w:rsidRPr="005934FC">
        <w:rPr>
          <w:rFonts w:ascii="Arial" w:hAnsi="Arial" w:cs="Arial"/>
          <w:sz w:val="20"/>
          <w:szCs w:val="20"/>
        </w:rPr>
        <w:t xml:space="preserve">, </w:t>
      </w:r>
      <w:r w:rsidR="00A172A6" w:rsidRPr="005934FC">
        <w:rPr>
          <w:rFonts w:ascii="Arial" w:hAnsi="Arial" w:cs="Arial"/>
          <w:sz w:val="20"/>
          <w:szCs w:val="20"/>
        </w:rPr>
        <w:t xml:space="preserve">Technical Manager, </w:t>
      </w:r>
      <w:r w:rsidR="00497636" w:rsidRPr="005934FC">
        <w:rPr>
          <w:rFonts w:ascii="Arial" w:hAnsi="Arial" w:cs="Arial"/>
          <w:sz w:val="20"/>
          <w:szCs w:val="20"/>
        </w:rPr>
        <w:t>indicated that this</w:t>
      </w:r>
      <w:r w:rsidR="003A0E6C" w:rsidRPr="005934FC">
        <w:rPr>
          <w:rFonts w:ascii="Arial" w:hAnsi="Arial" w:cs="Arial"/>
          <w:sz w:val="20"/>
          <w:szCs w:val="20"/>
        </w:rPr>
        <w:t xml:space="preserve"> was</w:t>
      </w:r>
      <w:r w:rsidR="00497636" w:rsidRPr="005934FC">
        <w:rPr>
          <w:rFonts w:ascii="Arial" w:hAnsi="Arial" w:cs="Arial"/>
          <w:sz w:val="20"/>
          <w:szCs w:val="20"/>
        </w:rPr>
        <w:t xml:space="preserve"> one of the sites where SITA </w:t>
      </w:r>
      <w:r w:rsidR="003A0E6C" w:rsidRPr="005934FC">
        <w:rPr>
          <w:rFonts w:ascii="Arial" w:hAnsi="Arial" w:cs="Arial"/>
          <w:sz w:val="20"/>
          <w:szCs w:val="20"/>
        </w:rPr>
        <w:t>was</w:t>
      </w:r>
      <w:r w:rsidR="00497636" w:rsidRPr="005934FC">
        <w:rPr>
          <w:rFonts w:ascii="Arial" w:hAnsi="Arial" w:cs="Arial"/>
          <w:sz w:val="20"/>
          <w:szCs w:val="20"/>
        </w:rPr>
        <w:t xml:space="preserve"> expected to </w:t>
      </w:r>
      <w:r w:rsidR="003A0E6C" w:rsidRPr="005934FC">
        <w:rPr>
          <w:rFonts w:ascii="Arial" w:hAnsi="Arial" w:cs="Arial"/>
          <w:sz w:val="20"/>
          <w:szCs w:val="20"/>
        </w:rPr>
        <w:t>provide</w:t>
      </w:r>
      <w:r w:rsidR="00497636" w:rsidRPr="005934FC">
        <w:rPr>
          <w:rFonts w:ascii="Arial" w:hAnsi="Arial" w:cs="Arial"/>
          <w:sz w:val="20"/>
          <w:szCs w:val="20"/>
        </w:rPr>
        <w:t xml:space="preserve"> the Local Area Network</w:t>
      </w:r>
      <w:r w:rsidR="00C34304" w:rsidRPr="005934FC">
        <w:rPr>
          <w:rFonts w:ascii="Arial" w:hAnsi="Arial" w:cs="Arial"/>
          <w:sz w:val="20"/>
          <w:szCs w:val="20"/>
        </w:rPr>
        <w:t xml:space="preserve"> and WIFI connectivity</w:t>
      </w:r>
      <w:r w:rsidR="003A0E6C" w:rsidRPr="005934FC">
        <w:rPr>
          <w:rFonts w:ascii="Arial" w:hAnsi="Arial" w:cs="Arial"/>
          <w:sz w:val="20"/>
          <w:szCs w:val="20"/>
        </w:rPr>
        <w:t>,</w:t>
      </w:r>
      <w:r w:rsidR="00497636" w:rsidRPr="005934FC">
        <w:rPr>
          <w:rFonts w:ascii="Arial" w:hAnsi="Arial" w:cs="Arial"/>
          <w:sz w:val="20"/>
          <w:szCs w:val="20"/>
        </w:rPr>
        <w:t xml:space="preserve"> with BBI providing the backhaul connectivity.</w:t>
      </w:r>
      <w:r w:rsidR="00C34304" w:rsidRPr="005934FC">
        <w:rPr>
          <w:rFonts w:ascii="Arial" w:hAnsi="Arial" w:cs="Arial"/>
          <w:sz w:val="20"/>
          <w:szCs w:val="20"/>
        </w:rPr>
        <w:t xml:space="preserve"> SITA w</w:t>
      </w:r>
      <w:r w:rsidR="003A0E6C" w:rsidRPr="005934FC">
        <w:rPr>
          <w:rFonts w:ascii="Arial" w:hAnsi="Arial" w:cs="Arial"/>
          <w:sz w:val="20"/>
          <w:szCs w:val="20"/>
        </w:rPr>
        <w:t>ould</w:t>
      </w:r>
      <w:r w:rsidR="00C34304" w:rsidRPr="005934FC">
        <w:rPr>
          <w:rFonts w:ascii="Arial" w:hAnsi="Arial" w:cs="Arial"/>
          <w:sz w:val="20"/>
          <w:szCs w:val="20"/>
        </w:rPr>
        <w:t xml:space="preserve"> then install </w:t>
      </w:r>
      <w:r w:rsidR="00FD239F" w:rsidRPr="005934FC">
        <w:rPr>
          <w:rFonts w:ascii="Arial" w:hAnsi="Arial" w:cs="Arial"/>
          <w:sz w:val="20"/>
          <w:szCs w:val="20"/>
        </w:rPr>
        <w:t>several</w:t>
      </w:r>
      <w:r w:rsidR="00C34304" w:rsidRPr="005934FC">
        <w:rPr>
          <w:rFonts w:ascii="Arial" w:hAnsi="Arial" w:cs="Arial"/>
          <w:sz w:val="20"/>
          <w:szCs w:val="20"/>
        </w:rPr>
        <w:t xml:space="preserve"> Access </w:t>
      </w:r>
      <w:r w:rsidR="00C34304" w:rsidRPr="005934FC">
        <w:rPr>
          <w:rFonts w:ascii="Arial" w:hAnsi="Arial" w:cs="Arial"/>
          <w:sz w:val="20"/>
          <w:szCs w:val="20"/>
        </w:rPr>
        <w:lastRenderedPageBreak/>
        <w:t>Points (APs) depending on the size of the site. SITA also conduct</w:t>
      </w:r>
      <w:r w:rsidR="003A0E6C" w:rsidRPr="005934FC">
        <w:rPr>
          <w:rFonts w:ascii="Arial" w:hAnsi="Arial" w:cs="Arial"/>
          <w:sz w:val="20"/>
          <w:szCs w:val="20"/>
        </w:rPr>
        <w:t>ed</w:t>
      </w:r>
      <w:r w:rsidR="00C34304" w:rsidRPr="005934FC">
        <w:rPr>
          <w:rFonts w:ascii="Arial" w:hAnsi="Arial" w:cs="Arial"/>
          <w:sz w:val="20"/>
          <w:szCs w:val="20"/>
        </w:rPr>
        <w:t xml:space="preserve"> handover training for the end-users on how the systems work. </w:t>
      </w:r>
    </w:p>
    <w:p w:rsidR="00D03680" w:rsidRPr="005934FC" w:rsidRDefault="00D03680" w:rsidP="005934FC">
      <w:pPr>
        <w:pStyle w:val="NoSpacing"/>
        <w:rPr>
          <w:rFonts w:ascii="Arial" w:hAnsi="Arial" w:cs="Arial"/>
          <w:sz w:val="20"/>
          <w:szCs w:val="20"/>
        </w:rPr>
      </w:pPr>
    </w:p>
    <w:p w:rsidR="005D0129" w:rsidRPr="005934FC" w:rsidRDefault="00C34304" w:rsidP="005934FC">
      <w:pPr>
        <w:pStyle w:val="NoSpacing"/>
        <w:rPr>
          <w:rFonts w:ascii="Arial" w:hAnsi="Arial" w:cs="Arial"/>
          <w:sz w:val="20"/>
          <w:szCs w:val="20"/>
        </w:rPr>
      </w:pPr>
      <w:r w:rsidRPr="005934FC">
        <w:rPr>
          <w:rFonts w:ascii="Arial" w:hAnsi="Arial" w:cs="Arial"/>
          <w:sz w:val="20"/>
          <w:szCs w:val="20"/>
        </w:rPr>
        <w:t xml:space="preserve">One of the major problems </w:t>
      </w:r>
      <w:r w:rsidR="003A0E6C" w:rsidRPr="005934FC">
        <w:rPr>
          <w:rFonts w:ascii="Arial" w:hAnsi="Arial" w:cs="Arial"/>
          <w:sz w:val="20"/>
          <w:szCs w:val="20"/>
        </w:rPr>
        <w:t>was</w:t>
      </w:r>
      <w:r w:rsidRPr="005934FC">
        <w:rPr>
          <w:rFonts w:ascii="Arial" w:hAnsi="Arial" w:cs="Arial"/>
          <w:sz w:val="20"/>
          <w:szCs w:val="20"/>
        </w:rPr>
        <w:t xml:space="preserve"> that there </w:t>
      </w:r>
      <w:r w:rsidR="003A0E6C" w:rsidRPr="005934FC">
        <w:rPr>
          <w:rFonts w:ascii="Arial" w:hAnsi="Arial" w:cs="Arial"/>
          <w:sz w:val="20"/>
          <w:szCs w:val="20"/>
        </w:rPr>
        <w:t>were</w:t>
      </w:r>
      <w:r w:rsidRPr="005934FC">
        <w:rPr>
          <w:rFonts w:ascii="Arial" w:hAnsi="Arial" w:cs="Arial"/>
          <w:sz w:val="20"/>
          <w:szCs w:val="20"/>
        </w:rPr>
        <w:t xml:space="preserve"> longer outages on the network due to the time it </w:t>
      </w:r>
      <w:r w:rsidR="003A0E6C" w:rsidRPr="005934FC">
        <w:rPr>
          <w:rFonts w:ascii="Arial" w:hAnsi="Arial" w:cs="Arial"/>
          <w:sz w:val="20"/>
          <w:szCs w:val="20"/>
        </w:rPr>
        <w:t>took</w:t>
      </w:r>
      <w:r w:rsidRPr="005934FC">
        <w:rPr>
          <w:rFonts w:ascii="Arial" w:hAnsi="Arial" w:cs="Arial"/>
          <w:sz w:val="20"/>
          <w:szCs w:val="20"/>
        </w:rPr>
        <w:t xml:space="preserve"> for the faults to be reported </w:t>
      </w:r>
      <w:r w:rsidR="00BF6CD9" w:rsidRPr="005934FC">
        <w:rPr>
          <w:rFonts w:ascii="Arial" w:hAnsi="Arial" w:cs="Arial"/>
          <w:sz w:val="20"/>
          <w:szCs w:val="20"/>
        </w:rPr>
        <w:t>back</w:t>
      </w:r>
      <w:r w:rsidRPr="005934FC">
        <w:rPr>
          <w:rFonts w:ascii="Arial" w:hAnsi="Arial" w:cs="Arial"/>
          <w:sz w:val="20"/>
          <w:szCs w:val="20"/>
        </w:rPr>
        <w:t xml:space="preserve"> to the SITA N</w:t>
      </w:r>
      <w:r w:rsidR="003E197C" w:rsidRPr="005934FC">
        <w:rPr>
          <w:rFonts w:ascii="Arial" w:hAnsi="Arial" w:cs="Arial"/>
          <w:sz w:val="20"/>
          <w:szCs w:val="20"/>
        </w:rPr>
        <w:t xml:space="preserve">etwork </w:t>
      </w:r>
      <w:r w:rsidRPr="005934FC">
        <w:rPr>
          <w:rFonts w:ascii="Arial" w:hAnsi="Arial" w:cs="Arial"/>
          <w:sz w:val="20"/>
          <w:szCs w:val="20"/>
        </w:rPr>
        <w:t>O</w:t>
      </w:r>
      <w:r w:rsidR="003E197C" w:rsidRPr="005934FC">
        <w:rPr>
          <w:rFonts w:ascii="Arial" w:hAnsi="Arial" w:cs="Arial"/>
          <w:sz w:val="20"/>
          <w:szCs w:val="20"/>
        </w:rPr>
        <w:t xml:space="preserve">perations </w:t>
      </w:r>
      <w:r w:rsidRPr="005934FC">
        <w:rPr>
          <w:rFonts w:ascii="Arial" w:hAnsi="Arial" w:cs="Arial"/>
          <w:sz w:val="20"/>
          <w:szCs w:val="20"/>
        </w:rPr>
        <w:t>C</w:t>
      </w:r>
      <w:r w:rsidR="003E197C" w:rsidRPr="005934FC">
        <w:rPr>
          <w:rFonts w:ascii="Arial" w:hAnsi="Arial" w:cs="Arial"/>
          <w:sz w:val="20"/>
          <w:szCs w:val="20"/>
        </w:rPr>
        <w:t>entre</w:t>
      </w:r>
      <w:r w:rsidRPr="005934FC">
        <w:rPr>
          <w:rFonts w:ascii="Arial" w:hAnsi="Arial" w:cs="Arial"/>
          <w:sz w:val="20"/>
          <w:szCs w:val="20"/>
        </w:rPr>
        <w:t xml:space="preserve">. The primary reason </w:t>
      </w:r>
      <w:r w:rsidR="003A0E6C" w:rsidRPr="005934FC">
        <w:rPr>
          <w:rFonts w:ascii="Arial" w:hAnsi="Arial" w:cs="Arial"/>
          <w:sz w:val="20"/>
          <w:szCs w:val="20"/>
        </w:rPr>
        <w:t>was</w:t>
      </w:r>
      <w:r w:rsidRPr="005934FC">
        <w:rPr>
          <w:rFonts w:ascii="Arial" w:hAnsi="Arial" w:cs="Arial"/>
          <w:sz w:val="20"/>
          <w:szCs w:val="20"/>
        </w:rPr>
        <w:t xml:space="preserve"> that as the staff </w:t>
      </w:r>
      <w:r w:rsidR="003A0E6C" w:rsidRPr="005934FC">
        <w:rPr>
          <w:rFonts w:ascii="Arial" w:hAnsi="Arial" w:cs="Arial"/>
          <w:sz w:val="20"/>
          <w:szCs w:val="20"/>
        </w:rPr>
        <w:t>came</w:t>
      </w:r>
      <w:r w:rsidRPr="005934FC">
        <w:rPr>
          <w:rFonts w:ascii="Arial" w:hAnsi="Arial" w:cs="Arial"/>
          <w:sz w:val="20"/>
          <w:szCs w:val="20"/>
        </w:rPr>
        <w:t xml:space="preserve"> and </w:t>
      </w:r>
      <w:r w:rsidR="00093239" w:rsidRPr="005934FC">
        <w:rPr>
          <w:rFonts w:ascii="Arial" w:hAnsi="Arial" w:cs="Arial"/>
          <w:sz w:val="20"/>
          <w:szCs w:val="20"/>
        </w:rPr>
        <w:t>went</w:t>
      </w:r>
      <w:r w:rsidRPr="005934FC">
        <w:rPr>
          <w:rFonts w:ascii="Arial" w:hAnsi="Arial" w:cs="Arial"/>
          <w:sz w:val="20"/>
          <w:szCs w:val="20"/>
        </w:rPr>
        <w:t xml:space="preserve"> </w:t>
      </w:r>
      <w:r w:rsidR="00093239" w:rsidRPr="005934FC">
        <w:rPr>
          <w:rFonts w:ascii="Arial" w:hAnsi="Arial" w:cs="Arial"/>
          <w:sz w:val="20"/>
          <w:szCs w:val="20"/>
        </w:rPr>
        <w:t>into</w:t>
      </w:r>
      <w:r w:rsidRPr="005934FC">
        <w:rPr>
          <w:rFonts w:ascii="Arial" w:hAnsi="Arial" w:cs="Arial"/>
          <w:sz w:val="20"/>
          <w:szCs w:val="20"/>
        </w:rPr>
        <w:t xml:space="preserve"> the clinic, there </w:t>
      </w:r>
      <w:r w:rsidR="006B20B7" w:rsidRPr="005934FC">
        <w:rPr>
          <w:rFonts w:ascii="Arial" w:hAnsi="Arial" w:cs="Arial"/>
          <w:sz w:val="20"/>
          <w:szCs w:val="20"/>
        </w:rPr>
        <w:t>need</w:t>
      </w:r>
      <w:r w:rsidR="003A0E6C" w:rsidRPr="005934FC">
        <w:rPr>
          <w:rFonts w:ascii="Arial" w:hAnsi="Arial" w:cs="Arial"/>
          <w:sz w:val="20"/>
          <w:szCs w:val="20"/>
        </w:rPr>
        <w:t>ed</w:t>
      </w:r>
      <w:r w:rsidR="006B20B7" w:rsidRPr="005934FC">
        <w:rPr>
          <w:rFonts w:ascii="Arial" w:hAnsi="Arial" w:cs="Arial"/>
          <w:sz w:val="20"/>
          <w:szCs w:val="20"/>
        </w:rPr>
        <w:t xml:space="preserve"> to be a</w:t>
      </w:r>
      <w:r w:rsidRPr="005934FC">
        <w:rPr>
          <w:rFonts w:ascii="Arial" w:hAnsi="Arial" w:cs="Arial"/>
          <w:sz w:val="20"/>
          <w:szCs w:val="20"/>
        </w:rPr>
        <w:t xml:space="preserve"> proper handover which </w:t>
      </w:r>
      <w:r w:rsidR="00BF6CD9" w:rsidRPr="005934FC">
        <w:rPr>
          <w:rFonts w:ascii="Arial" w:hAnsi="Arial" w:cs="Arial"/>
          <w:sz w:val="20"/>
          <w:szCs w:val="20"/>
        </w:rPr>
        <w:t>result</w:t>
      </w:r>
      <w:r w:rsidR="003A0E6C" w:rsidRPr="005934FC">
        <w:rPr>
          <w:rFonts w:ascii="Arial" w:hAnsi="Arial" w:cs="Arial"/>
          <w:sz w:val="20"/>
          <w:szCs w:val="20"/>
        </w:rPr>
        <w:t>ed</w:t>
      </w:r>
      <w:r w:rsidRPr="005934FC">
        <w:rPr>
          <w:rFonts w:ascii="Arial" w:hAnsi="Arial" w:cs="Arial"/>
          <w:sz w:val="20"/>
          <w:szCs w:val="20"/>
        </w:rPr>
        <w:t xml:space="preserve"> in the new staff battling to log faults on time with SITA due to wrong contacts.</w:t>
      </w:r>
      <w:r w:rsidR="003E197C" w:rsidRPr="005934FC">
        <w:rPr>
          <w:rFonts w:ascii="Arial" w:hAnsi="Arial" w:cs="Arial"/>
          <w:sz w:val="20"/>
          <w:szCs w:val="20"/>
        </w:rPr>
        <w:t xml:space="preserve"> This </w:t>
      </w:r>
      <w:r w:rsidR="003A0E6C" w:rsidRPr="005934FC">
        <w:rPr>
          <w:rFonts w:ascii="Arial" w:hAnsi="Arial" w:cs="Arial"/>
          <w:sz w:val="20"/>
          <w:szCs w:val="20"/>
        </w:rPr>
        <w:t xml:space="preserve">was </w:t>
      </w:r>
      <w:r w:rsidR="003E197C" w:rsidRPr="005934FC">
        <w:rPr>
          <w:rFonts w:ascii="Arial" w:hAnsi="Arial" w:cs="Arial"/>
          <w:sz w:val="20"/>
          <w:szCs w:val="20"/>
        </w:rPr>
        <w:t xml:space="preserve">very critical for </w:t>
      </w:r>
      <w:r w:rsidR="00BD1C03" w:rsidRPr="005934FC">
        <w:rPr>
          <w:rFonts w:ascii="Arial" w:hAnsi="Arial" w:cs="Arial"/>
          <w:sz w:val="20"/>
          <w:szCs w:val="20"/>
        </w:rPr>
        <w:t>first-line</w:t>
      </w:r>
      <w:r w:rsidR="003E197C" w:rsidRPr="005934FC">
        <w:rPr>
          <w:rFonts w:ascii="Arial" w:hAnsi="Arial" w:cs="Arial"/>
          <w:sz w:val="20"/>
          <w:szCs w:val="20"/>
        </w:rPr>
        <w:t xml:space="preserve"> support for SITA</w:t>
      </w:r>
      <w:r w:rsidR="006B20B7" w:rsidRPr="005934FC">
        <w:rPr>
          <w:rFonts w:ascii="Arial" w:hAnsi="Arial" w:cs="Arial"/>
          <w:sz w:val="20"/>
          <w:szCs w:val="20"/>
        </w:rPr>
        <w:t>,</w:t>
      </w:r>
      <w:r w:rsidR="003E197C" w:rsidRPr="005934FC">
        <w:rPr>
          <w:rFonts w:ascii="Arial" w:hAnsi="Arial" w:cs="Arial"/>
          <w:sz w:val="20"/>
          <w:szCs w:val="20"/>
        </w:rPr>
        <w:t xml:space="preserve"> where a person w</w:t>
      </w:r>
      <w:r w:rsidR="003A0E6C" w:rsidRPr="005934FC">
        <w:rPr>
          <w:rFonts w:ascii="Arial" w:hAnsi="Arial" w:cs="Arial"/>
          <w:sz w:val="20"/>
          <w:szCs w:val="20"/>
        </w:rPr>
        <w:t>ould</w:t>
      </w:r>
      <w:r w:rsidR="003E197C" w:rsidRPr="005934FC">
        <w:rPr>
          <w:rFonts w:ascii="Arial" w:hAnsi="Arial" w:cs="Arial"/>
          <w:sz w:val="20"/>
          <w:szCs w:val="20"/>
        </w:rPr>
        <w:t xml:space="preserve"> </w:t>
      </w:r>
      <w:r w:rsidR="00BD1C03" w:rsidRPr="005934FC">
        <w:rPr>
          <w:rFonts w:ascii="Arial" w:hAnsi="Arial" w:cs="Arial"/>
          <w:sz w:val="20"/>
          <w:szCs w:val="20"/>
        </w:rPr>
        <w:t>need</w:t>
      </w:r>
      <w:r w:rsidR="003E197C" w:rsidRPr="005934FC">
        <w:rPr>
          <w:rFonts w:ascii="Arial" w:hAnsi="Arial" w:cs="Arial"/>
          <w:sz w:val="20"/>
          <w:szCs w:val="20"/>
        </w:rPr>
        <w:t xml:space="preserve"> to be onsite for basic troubleshooting before the </w:t>
      </w:r>
      <w:r w:rsidR="00093239" w:rsidRPr="005934FC">
        <w:rPr>
          <w:rFonts w:ascii="Arial" w:hAnsi="Arial" w:cs="Arial"/>
          <w:sz w:val="20"/>
          <w:szCs w:val="20"/>
        </w:rPr>
        <w:t>problem</w:t>
      </w:r>
      <w:r w:rsidR="003E197C" w:rsidRPr="005934FC">
        <w:rPr>
          <w:rFonts w:ascii="Arial" w:hAnsi="Arial" w:cs="Arial"/>
          <w:sz w:val="20"/>
          <w:szCs w:val="20"/>
        </w:rPr>
        <w:t xml:space="preserve"> </w:t>
      </w:r>
      <w:r w:rsidR="003A0E6C" w:rsidRPr="005934FC">
        <w:rPr>
          <w:rFonts w:ascii="Arial" w:hAnsi="Arial" w:cs="Arial"/>
          <w:sz w:val="20"/>
          <w:szCs w:val="20"/>
        </w:rPr>
        <w:t>could</w:t>
      </w:r>
      <w:r w:rsidR="003E197C" w:rsidRPr="005934FC">
        <w:rPr>
          <w:rFonts w:ascii="Arial" w:hAnsi="Arial" w:cs="Arial"/>
          <w:sz w:val="20"/>
          <w:szCs w:val="20"/>
        </w:rPr>
        <w:t xml:space="preserve"> get escalated to </w:t>
      </w:r>
      <w:r w:rsidR="00093239" w:rsidRPr="005934FC">
        <w:rPr>
          <w:rFonts w:ascii="Arial" w:hAnsi="Arial" w:cs="Arial"/>
          <w:sz w:val="20"/>
          <w:szCs w:val="20"/>
        </w:rPr>
        <w:t>second-line support</w:t>
      </w:r>
      <w:r w:rsidR="006B20B7" w:rsidRPr="005934FC">
        <w:rPr>
          <w:rFonts w:ascii="Arial" w:hAnsi="Arial" w:cs="Arial"/>
          <w:sz w:val="20"/>
          <w:szCs w:val="20"/>
        </w:rPr>
        <w:t>,</w:t>
      </w:r>
      <w:r w:rsidR="003E197C" w:rsidRPr="005934FC">
        <w:rPr>
          <w:rFonts w:ascii="Arial" w:hAnsi="Arial" w:cs="Arial"/>
          <w:sz w:val="20"/>
          <w:szCs w:val="20"/>
        </w:rPr>
        <w:t xml:space="preserve"> where a </w:t>
      </w:r>
      <w:r w:rsidR="003A0E6C" w:rsidRPr="005934FC">
        <w:rPr>
          <w:rFonts w:ascii="Arial" w:hAnsi="Arial" w:cs="Arial"/>
          <w:sz w:val="20"/>
          <w:szCs w:val="20"/>
        </w:rPr>
        <w:t xml:space="preserve">field </w:t>
      </w:r>
      <w:r w:rsidR="003E197C" w:rsidRPr="005934FC">
        <w:rPr>
          <w:rFonts w:ascii="Arial" w:hAnsi="Arial" w:cs="Arial"/>
          <w:sz w:val="20"/>
          <w:szCs w:val="20"/>
        </w:rPr>
        <w:t>technician w</w:t>
      </w:r>
      <w:r w:rsidR="003A0E6C" w:rsidRPr="005934FC">
        <w:rPr>
          <w:rFonts w:ascii="Arial" w:hAnsi="Arial" w:cs="Arial"/>
          <w:sz w:val="20"/>
          <w:szCs w:val="20"/>
        </w:rPr>
        <w:t>ould</w:t>
      </w:r>
      <w:r w:rsidR="003E197C" w:rsidRPr="005934FC">
        <w:rPr>
          <w:rFonts w:ascii="Arial" w:hAnsi="Arial" w:cs="Arial"/>
          <w:sz w:val="20"/>
          <w:szCs w:val="20"/>
        </w:rPr>
        <w:t xml:space="preserve"> </w:t>
      </w:r>
      <w:r w:rsidR="000612A5" w:rsidRPr="005934FC">
        <w:rPr>
          <w:rFonts w:ascii="Arial" w:hAnsi="Arial" w:cs="Arial"/>
          <w:sz w:val="20"/>
          <w:szCs w:val="20"/>
        </w:rPr>
        <w:t>have to be dispatched to the affected site.</w:t>
      </w:r>
      <w:r w:rsidR="001057C3" w:rsidRPr="005934FC">
        <w:rPr>
          <w:rFonts w:ascii="Arial" w:hAnsi="Arial" w:cs="Arial"/>
          <w:sz w:val="20"/>
          <w:szCs w:val="20"/>
        </w:rPr>
        <w:t xml:space="preserve"> There </w:t>
      </w:r>
      <w:r w:rsidR="003A0E6C" w:rsidRPr="005934FC">
        <w:rPr>
          <w:rFonts w:ascii="Arial" w:hAnsi="Arial" w:cs="Arial"/>
          <w:sz w:val="20"/>
          <w:szCs w:val="20"/>
        </w:rPr>
        <w:t>were</w:t>
      </w:r>
      <w:r w:rsidR="001057C3" w:rsidRPr="005934FC">
        <w:rPr>
          <w:rFonts w:ascii="Arial" w:hAnsi="Arial" w:cs="Arial"/>
          <w:sz w:val="20"/>
          <w:szCs w:val="20"/>
        </w:rPr>
        <w:t xml:space="preserve"> also equipment warranties with the service providers where faulty equipment </w:t>
      </w:r>
      <w:r w:rsidR="003A0E6C" w:rsidRPr="005934FC">
        <w:rPr>
          <w:rFonts w:ascii="Arial" w:hAnsi="Arial" w:cs="Arial"/>
          <w:sz w:val="20"/>
          <w:szCs w:val="20"/>
        </w:rPr>
        <w:t>could be replaced whenever there was a major failure</w:t>
      </w:r>
      <w:r w:rsidR="001057C3" w:rsidRPr="005934FC">
        <w:rPr>
          <w:rFonts w:ascii="Arial" w:hAnsi="Arial" w:cs="Arial"/>
          <w:sz w:val="20"/>
          <w:szCs w:val="20"/>
        </w:rPr>
        <w:t>.</w:t>
      </w:r>
    </w:p>
    <w:p w:rsidR="00961C55" w:rsidRPr="005934FC" w:rsidRDefault="00961C55" w:rsidP="005934FC">
      <w:pPr>
        <w:pStyle w:val="NoSpacing"/>
        <w:rPr>
          <w:rFonts w:ascii="Arial" w:hAnsi="Arial" w:cs="Arial"/>
          <w:sz w:val="20"/>
          <w:szCs w:val="20"/>
        </w:rPr>
      </w:pPr>
    </w:p>
    <w:p w:rsidR="001057C3" w:rsidRPr="005934FC" w:rsidRDefault="00A172A6" w:rsidP="005934FC">
      <w:pPr>
        <w:pStyle w:val="NoSpacing"/>
        <w:rPr>
          <w:rFonts w:ascii="Arial" w:hAnsi="Arial" w:cs="Arial"/>
          <w:sz w:val="20"/>
          <w:szCs w:val="20"/>
        </w:rPr>
      </w:pPr>
      <w:r w:rsidRPr="005934FC">
        <w:rPr>
          <w:rFonts w:ascii="Arial" w:hAnsi="Arial" w:cs="Arial"/>
          <w:sz w:val="20"/>
          <w:szCs w:val="20"/>
        </w:rPr>
        <w:t xml:space="preserve">The technical representative from BBI, Mr Peter Magafane, Acting Chief Technical Officer, highlighted that </w:t>
      </w:r>
      <w:r w:rsidR="004E0237" w:rsidRPr="005934FC">
        <w:rPr>
          <w:rFonts w:ascii="Arial" w:hAnsi="Arial" w:cs="Arial"/>
          <w:sz w:val="20"/>
          <w:szCs w:val="20"/>
        </w:rPr>
        <w:t>the feedback has been positive. BBI provide</w:t>
      </w:r>
      <w:r w:rsidR="00093239" w:rsidRPr="005934FC">
        <w:rPr>
          <w:rFonts w:ascii="Arial" w:hAnsi="Arial" w:cs="Arial"/>
          <w:sz w:val="20"/>
          <w:szCs w:val="20"/>
        </w:rPr>
        <w:t>d</w:t>
      </w:r>
      <w:r w:rsidR="004E0237" w:rsidRPr="005934FC">
        <w:rPr>
          <w:rFonts w:ascii="Arial" w:hAnsi="Arial" w:cs="Arial"/>
          <w:sz w:val="20"/>
          <w:szCs w:val="20"/>
        </w:rPr>
        <w:t xml:space="preserve"> a physical connection which </w:t>
      </w:r>
      <w:r w:rsidR="00093239" w:rsidRPr="005934FC">
        <w:rPr>
          <w:rFonts w:ascii="Arial" w:hAnsi="Arial" w:cs="Arial"/>
          <w:sz w:val="20"/>
          <w:szCs w:val="20"/>
        </w:rPr>
        <w:t>was</w:t>
      </w:r>
      <w:r w:rsidR="004E0237" w:rsidRPr="005934FC">
        <w:rPr>
          <w:rFonts w:ascii="Arial" w:hAnsi="Arial" w:cs="Arial"/>
          <w:sz w:val="20"/>
          <w:szCs w:val="20"/>
        </w:rPr>
        <w:t xml:space="preserve"> layer 2 of the network. The SMMEs </w:t>
      </w:r>
      <w:r w:rsidR="00093239" w:rsidRPr="005934FC">
        <w:rPr>
          <w:rFonts w:ascii="Arial" w:hAnsi="Arial" w:cs="Arial"/>
          <w:sz w:val="20"/>
          <w:szCs w:val="20"/>
        </w:rPr>
        <w:t>were</w:t>
      </w:r>
      <w:r w:rsidR="004E0237" w:rsidRPr="005934FC">
        <w:rPr>
          <w:rFonts w:ascii="Arial" w:hAnsi="Arial" w:cs="Arial"/>
          <w:sz w:val="20"/>
          <w:szCs w:val="20"/>
        </w:rPr>
        <w:t xml:space="preserve"> utilised to provide the base stations</w:t>
      </w:r>
      <w:r w:rsidR="00F03DB6" w:rsidRPr="005934FC">
        <w:rPr>
          <w:rFonts w:ascii="Arial" w:hAnsi="Arial" w:cs="Arial"/>
          <w:sz w:val="20"/>
          <w:szCs w:val="20"/>
        </w:rPr>
        <w:t>,</w:t>
      </w:r>
      <w:r w:rsidR="004E0237" w:rsidRPr="005934FC">
        <w:rPr>
          <w:rFonts w:ascii="Arial" w:hAnsi="Arial" w:cs="Arial"/>
          <w:sz w:val="20"/>
          <w:szCs w:val="20"/>
        </w:rPr>
        <w:t xml:space="preserve"> which </w:t>
      </w:r>
      <w:r w:rsidR="00093239" w:rsidRPr="005934FC">
        <w:rPr>
          <w:rFonts w:ascii="Arial" w:hAnsi="Arial" w:cs="Arial"/>
          <w:sz w:val="20"/>
          <w:szCs w:val="20"/>
        </w:rPr>
        <w:t>were</w:t>
      </w:r>
      <w:r w:rsidR="004E0237" w:rsidRPr="005934FC">
        <w:rPr>
          <w:rFonts w:ascii="Arial" w:hAnsi="Arial" w:cs="Arial"/>
          <w:sz w:val="20"/>
          <w:szCs w:val="20"/>
        </w:rPr>
        <w:t xml:space="preserve"> part of the points of presence before the local area networks. Important to highlight that the SLA on fault resolution require</w:t>
      </w:r>
      <w:r w:rsidR="00093239" w:rsidRPr="005934FC">
        <w:rPr>
          <w:rFonts w:ascii="Arial" w:hAnsi="Arial" w:cs="Arial"/>
          <w:sz w:val="20"/>
          <w:szCs w:val="20"/>
        </w:rPr>
        <w:t>d</w:t>
      </w:r>
      <w:r w:rsidR="004E0237" w:rsidRPr="005934FC">
        <w:rPr>
          <w:rFonts w:ascii="Arial" w:hAnsi="Arial" w:cs="Arial"/>
          <w:sz w:val="20"/>
          <w:szCs w:val="20"/>
        </w:rPr>
        <w:t xml:space="preserve"> that the network </w:t>
      </w:r>
      <w:r w:rsidR="00093239" w:rsidRPr="005934FC">
        <w:rPr>
          <w:rFonts w:ascii="Arial" w:hAnsi="Arial" w:cs="Arial"/>
          <w:sz w:val="20"/>
          <w:szCs w:val="20"/>
        </w:rPr>
        <w:t>was</w:t>
      </w:r>
      <w:r w:rsidR="004E0237" w:rsidRPr="005934FC">
        <w:rPr>
          <w:rFonts w:ascii="Arial" w:hAnsi="Arial" w:cs="Arial"/>
          <w:sz w:val="20"/>
          <w:szCs w:val="20"/>
        </w:rPr>
        <w:t xml:space="preserve"> restored within fourteen hours for all the major faults.</w:t>
      </w:r>
      <w:r w:rsidR="00961C55" w:rsidRPr="005934FC">
        <w:rPr>
          <w:rFonts w:ascii="Arial" w:hAnsi="Arial" w:cs="Arial"/>
          <w:sz w:val="20"/>
          <w:szCs w:val="20"/>
        </w:rPr>
        <w:t xml:space="preserve"> The connectivity was tested</w:t>
      </w:r>
      <w:r w:rsidR="00F03DB6" w:rsidRPr="005934FC">
        <w:rPr>
          <w:rFonts w:ascii="Arial" w:hAnsi="Arial" w:cs="Arial"/>
          <w:sz w:val="20"/>
          <w:szCs w:val="20"/>
        </w:rPr>
        <w:t>,</w:t>
      </w:r>
      <w:r w:rsidR="00961C55" w:rsidRPr="005934FC">
        <w:rPr>
          <w:rFonts w:ascii="Arial" w:hAnsi="Arial" w:cs="Arial"/>
          <w:sz w:val="20"/>
          <w:szCs w:val="20"/>
        </w:rPr>
        <w:t xml:space="preserve"> and </w:t>
      </w:r>
      <w:r w:rsidR="00093239" w:rsidRPr="005934FC">
        <w:rPr>
          <w:rFonts w:ascii="Arial" w:hAnsi="Arial" w:cs="Arial"/>
          <w:sz w:val="20"/>
          <w:szCs w:val="20"/>
        </w:rPr>
        <w:t>M</w:t>
      </w:r>
      <w:r w:rsidR="00961C55" w:rsidRPr="005934FC">
        <w:rPr>
          <w:rFonts w:ascii="Arial" w:hAnsi="Arial" w:cs="Arial"/>
          <w:sz w:val="20"/>
          <w:szCs w:val="20"/>
        </w:rPr>
        <w:t xml:space="preserve">embers were given a first-hand experience </w:t>
      </w:r>
      <w:r w:rsidR="00F03DB6" w:rsidRPr="005934FC">
        <w:rPr>
          <w:rFonts w:ascii="Arial" w:hAnsi="Arial" w:cs="Arial"/>
          <w:sz w:val="20"/>
          <w:szCs w:val="20"/>
        </w:rPr>
        <w:t>of</w:t>
      </w:r>
      <w:r w:rsidR="00961C55" w:rsidRPr="005934FC">
        <w:rPr>
          <w:rFonts w:ascii="Arial" w:hAnsi="Arial" w:cs="Arial"/>
          <w:sz w:val="20"/>
          <w:szCs w:val="20"/>
        </w:rPr>
        <w:t xml:space="preserve"> the performance of the network. One of the major challenges is vandalism on the equipment</w:t>
      </w:r>
      <w:r w:rsidR="00F03DB6" w:rsidRPr="005934FC">
        <w:rPr>
          <w:rFonts w:ascii="Arial" w:hAnsi="Arial" w:cs="Arial"/>
          <w:sz w:val="20"/>
          <w:szCs w:val="20"/>
        </w:rPr>
        <w:t>,</w:t>
      </w:r>
      <w:r w:rsidR="00961C55" w:rsidRPr="005934FC">
        <w:rPr>
          <w:rFonts w:ascii="Arial" w:hAnsi="Arial" w:cs="Arial"/>
          <w:sz w:val="20"/>
          <w:szCs w:val="20"/>
        </w:rPr>
        <w:t xml:space="preserve"> and this was worse during </w:t>
      </w:r>
      <w:r w:rsidR="009337D1" w:rsidRPr="005934FC">
        <w:rPr>
          <w:rFonts w:ascii="Arial" w:hAnsi="Arial" w:cs="Arial"/>
          <w:sz w:val="20"/>
          <w:szCs w:val="20"/>
        </w:rPr>
        <w:t>COVID</w:t>
      </w:r>
      <w:r w:rsidR="00F03DB6" w:rsidRPr="005934FC">
        <w:rPr>
          <w:rFonts w:ascii="Arial" w:hAnsi="Arial" w:cs="Arial"/>
          <w:sz w:val="20"/>
          <w:szCs w:val="20"/>
        </w:rPr>
        <w:t>,</w:t>
      </w:r>
      <w:r w:rsidR="009337D1" w:rsidRPr="005934FC">
        <w:rPr>
          <w:rFonts w:ascii="Arial" w:hAnsi="Arial" w:cs="Arial"/>
          <w:sz w:val="20"/>
          <w:szCs w:val="20"/>
        </w:rPr>
        <w:t xml:space="preserve"> </w:t>
      </w:r>
      <w:r w:rsidR="00961C55" w:rsidRPr="005934FC">
        <w:rPr>
          <w:rFonts w:ascii="Arial" w:hAnsi="Arial" w:cs="Arial"/>
          <w:sz w:val="20"/>
          <w:szCs w:val="20"/>
        </w:rPr>
        <w:t>but the network has protection where there is redundancy.</w:t>
      </w:r>
    </w:p>
    <w:p w:rsidR="00F53DF9" w:rsidRPr="005934FC" w:rsidRDefault="00F53DF9" w:rsidP="005934FC">
      <w:pPr>
        <w:pStyle w:val="NoSpacing"/>
        <w:rPr>
          <w:rFonts w:ascii="Arial" w:hAnsi="Arial" w:cs="Arial"/>
          <w:sz w:val="20"/>
          <w:szCs w:val="20"/>
        </w:rPr>
      </w:pPr>
    </w:p>
    <w:p w:rsidR="00D03680" w:rsidRPr="005934FC" w:rsidRDefault="00E00253"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C</w:t>
      </w:r>
      <w:r w:rsidR="00D03680" w:rsidRPr="005934FC">
        <w:rPr>
          <w:rFonts w:ascii="Arial" w:hAnsi="Arial" w:cs="Arial"/>
          <w:b/>
          <w:bCs/>
          <w:sz w:val="20"/>
          <w:szCs w:val="20"/>
        </w:rPr>
        <w:t xml:space="preserve">ommittee observations on </w:t>
      </w:r>
      <w:r w:rsidR="00034F75" w:rsidRPr="005934FC">
        <w:rPr>
          <w:rFonts w:ascii="Arial" w:hAnsi="Arial" w:cs="Arial"/>
          <w:b/>
          <w:bCs/>
          <w:sz w:val="20"/>
          <w:szCs w:val="20"/>
        </w:rPr>
        <w:t>a</w:t>
      </w:r>
      <w:r w:rsidR="00D03680" w:rsidRPr="005934FC">
        <w:rPr>
          <w:rFonts w:ascii="Arial" w:hAnsi="Arial" w:cs="Arial"/>
          <w:b/>
          <w:bCs/>
          <w:sz w:val="20"/>
          <w:szCs w:val="20"/>
        </w:rPr>
        <w:t xml:space="preserve"> visit to </w:t>
      </w:r>
      <w:r w:rsidR="009F6125" w:rsidRPr="005934FC">
        <w:rPr>
          <w:rFonts w:ascii="Arial" w:hAnsi="Arial" w:cs="Arial"/>
          <w:b/>
          <w:bCs/>
          <w:sz w:val="20"/>
          <w:szCs w:val="20"/>
        </w:rPr>
        <w:t xml:space="preserve">the Hopetown </w:t>
      </w:r>
      <w:r w:rsidRPr="005934FC">
        <w:rPr>
          <w:rFonts w:ascii="Arial" w:hAnsi="Arial" w:cs="Arial"/>
          <w:b/>
          <w:bCs/>
          <w:sz w:val="20"/>
          <w:szCs w:val="20"/>
        </w:rPr>
        <w:t>Clinic</w:t>
      </w:r>
    </w:p>
    <w:p w:rsidR="009F6125" w:rsidRPr="005934FC" w:rsidRDefault="009F6125" w:rsidP="005934FC">
      <w:pPr>
        <w:spacing w:after="0" w:line="240" w:lineRule="auto"/>
        <w:rPr>
          <w:rFonts w:ascii="Arial" w:hAnsi="Arial" w:cs="Arial"/>
          <w:sz w:val="20"/>
          <w:szCs w:val="20"/>
        </w:rPr>
      </w:pPr>
      <w:r w:rsidRPr="005934FC">
        <w:rPr>
          <w:rFonts w:ascii="Arial" w:hAnsi="Arial" w:cs="Arial"/>
          <w:sz w:val="20"/>
          <w:szCs w:val="20"/>
        </w:rPr>
        <w:t xml:space="preserve">The </w:t>
      </w:r>
      <w:r w:rsidR="009337D1" w:rsidRPr="005934FC">
        <w:rPr>
          <w:rFonts w:ascii="Arial" w:hAnsi="Arial" w:cs="Arial"/>
          <w:sz w:val="20"/>
          <w:szCs w:val="20"/>
        </w:rPr>
        <w:t xml:space="preserve">Delegation </w:t>
      </w:r>
      <w:r w:rsidRPr="005934FC">
        <w:rPr>
          <w:rFonts w:ascii="Arial" w:hAnsi="Arial" w:cs="Arial"/>
          <w:sz w:val="20"/>
          <w:szCs w:val="20"/>
        </w:rPr>
        <w:t>noted:</w:t>
      </w:r>
    </w:p>
    <w:p w:rsidR="00144811" w:rsidRPr="005934FC" w:rsidRDefault="009F6125"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fault logging and escalation were major </w:t>
      </w:r>
      <w:r w:rsidR="00144811" w:rsidRPr="005934FC">
        <w:rPr>
          <w:rFonts w:ascii="Arial" w:hAnsi="Arial" w:cs="Arial"/>
          <w:sz w:val="20"/>
          <w:szCs w:val="20"/>
        </w:rPr>
        <w:t>problems</w:t>
      </w:r>
      <w:r w:rsidRPr="005934FC">
        <w:rPr>
          <w:rFonts w:ascii="Arial" w:hAnsi="Arial" w:cs="Arial"/>
          <w:sz w:val="20"/>
          <w:szCs w:val="20"/>
        </w:rPr>
        <w:t xml:space="preserve"> due to </w:t>
      </w:r>
      <w:r w:rsidR="00093239" w:rsidRPr="005934FC">
        <w:rPr>
          <w:rFonts w:ascii="Arial" w:hAnsi="Arial" w:cs="Arial"/>
          <w:sz w:val="20"/>
          <w:szCs w:val="20"/>
        </w:rPr>
        <w:t xml:space="preserve">a </w:t>
      </w:r>
      <w:r w:rsidR="00144811" w:rsidRPr="005934FC">
        <w:rPr>
          <w:rFonts w:ascii="Arial" w:hAnsi="Arial" w:cs="Arial"/>
          <w:sz w:val="20"/>
          <w:szCs w:val="20"/>
        </w:rPr>
        <w:t xml:space="preserve">lack of updated contacts </w:t>
      </w:r>
      <w:r w:rsidR="009337D1" w:rsidRPr="005934FC">
        <w:rPr>
          <w:rFonts w:ascii="Arial" w:hAnsi="Arial" w:cs="Arial"/>
          <w:sz w:val="20"/>
          <w:szCs w:val="20"/>
        </w:rPr>
        <w:t xml:space="preserve">for </w:t>
      </w:r>
      <w:r w:rsidR="00144811" w:rsidRPr="005934FC">
        <w:rPr>
          <w:rFonts w:ascii="Arial" w:hAnsi="Arial" w:cs="Arial"/>
          <w:sz w:val="20"/>
          <w:szCs w:val="20"/>
        </w:rPr>
        <w:t xml:space="preserve">the onsite </w:t>
      </w:r>
      <w:r w:rsidR="009337D1" w:rsidRPr="005934FC">
        <w:rPr>
          <w:rFonts w:ascii="Arial" w:hAnsi="Arial" w:cs="Arial"/>
          <w:sz w:val="20"/>
          <w:szCs w:val="20"/>
        </w:rPr>
        <w:t>support</w:t>
      </w:r>
      <w:r w:rsidR="00144811" w:rsidRPr="005934FC">
        <w:rPr>
          <w:rFonts w:ascii="Arial" w:hAnsi="Arial" w:cs="Arial"/>
          <w:sz w:val="20"/>
          <w:szCs w:val="20"/>
        </w:rPr>
        <w:t>; and</w:t>
      </w:r>
    </w:p>
    <w:p w:rsidR="00496694" w:rsidRPr="005934FC" w:rsidRDefault="00144811"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vandalism remains a major problem as it exacerbates network downt</w:t>
      </w:r>
      <w:r w:rsidR="009337D1" w:rsidRPr="005934FC">
        <w:rPr>
          <w:rFonts w:ascii="Arial" w:hAnsi="Arial" w:cs="Arial"/>
          <w:sz w:val="20"/>
          <w:szCs w:val="20"/>
        </w:rPr>
        <w:t>ime</w:t>
      </w:r>
      <w:r w:rsidRPr="005934FC">
        <w:rPr>
          <w:rFonts w:ascii="Arial" w:hAnsi="Arial" w:cs="Arial"/>
          <w:sz w:val="20"/>
          <w:szCs w:val="20"/>
        </w:rPr>
        <w:t xml:space="preserve"> and poor </w:t>
      </w:r>
      <w:r w:rsidR="009337D1" w:rsidRPr="005934FC">
        <w:rPr>
          <w:rFonts w:ascii="Arial" w:hAnsi="Arial" w:cs="Arial"/>
          <w:sz w:val="20"/>
          <w:szCs w:val="20"/>
        </w:rPr>
        <w:t xml:space="preserve">Quality </w:t>
      </w:r>
      <w:r w:rsidR="00997DBE" w:rsidRPr="005934FC">
        <w:rPr>
          <w:rFonts w:ascii="Arial" w:hAnsi="Arial" w:cs="Arial"/>
          <w:sz w:val="20"/>
          <w:szCs w:val="20"/>
        </w:rPr>
        <w:t>of</w:t>
      </w:r>
      <w:r w:rsidR="009337D1" w:rsidRPr="005934FC">
        <w:rPr>
          <w:rFonts w:ascii="Arial" w:hAnsi="Arial" w:cs="Arial"/>
          <w:sz w:val="20"/>
          <w:szCs w:val="20"/>
        </w:rPr>
        <w:t xml:space="preserve"> Service</w:t>
      </w:r>
      <w:r w:rsidRPr="005934FC">
        <w:rPr>
          <w:rFonts w:ascii="Arial" w:hAnsi="Arial" w:cs="Arial"/>
          <w:sz w:val="20"/>
          <w:szCs w:val="20"/>
        </w:rPr>
        <w:t>.</w:t>
      </w:r>
    </w:p>
    <w:p w:rsidR="002F2133" w:rsidRPr="005934FC" w:rsidRDefault="002F2133" w:rsidP="005934FC">
      <w:pPr>
        <w:spacing w:after="0" w:line="240" w:lineRule="auto"/>
        <w:ind w:left="360"/>
        <w:rPr>
          <w:rFonts w:ascii="Arial" w:hAnsi="Arial" w:cs="Arial"/>
          <w:sz w:val="20"/>
          <w:szCs w:val="20"/>
        </w:rPr>
      </w:pPr>
    </w:p>
    <w:p w:rsidR="00496694" w:rsidRPr="005934FC" w:rsidRDefault="00E00253"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 xml:space="preserve">Committee recommendations on </w:t>
      </w:r>
      <w:r w:rsidR="00034F75" w:rsidRPr="005934FC">
        <w:rPr>
          <w:rFonts w:ascii="Arial" w:hAnsi="Arial" w:cs="Arial"/>
          <w:b/>
          <w:bCs/>
          <w:sz w:val="20"/>
          <w:szCs w:val="20"/>
        </w:rPr>
        <w:t>a</w:t>
      </w:r>
      <w:r w:rsidRPr="005934FC">
        <w:rPr>
          <w:rFonts w:ascii="Arial" w:hAnsi="Arial" w:cs="Arial"/>
          <w:b/>
          <w:bCs/>
          <w:sz w:val="20"/>
          <w:szCs w:val="20"/>
        </w:rPr>
        <w:t xml:space="preserve"> visit to the Hopetown Clinic</w:t>
      </w:r>
    </w:p>
    <w:p w:rsidR="00496694" w:rsidRPr="005934FC" w:rsidRDefault="00496694" w:rsidP="005934FC">
      <w:pPr>
        <w:spacing w:after="0" w:line="240" w:lineRule="auto"/>
        <w:rPr>
          <w:rFonts w:ascii="Arial" w:hAnsi="Arial" w:cs="Arial"/>
          <w:sz w:val="20"/>
          <w:szCs w:val="20"/>
        </w:rPr>
      </w:pPr>
      <w:r w:rsidRPr="005934FC">
        <w:rPr>
          <w:rFonts w:ascii="Arial" w:hAnsi="Arial" w:cs="Arial"/>
          <w:sz w:val="20"/>
          <w:szCs w:val="20"/>
        </w:rPr>
        <w:t>The Committee recommend</w:t>
      </w:r>
      <w:r w:rsidR="00EF1E49" w:rsidRPr="005934FC">
        <w:rPr>
          <w:rFonts w:ascii="Arial" w:hAnsi="Arial" w:cs="Arial"/>
          <w:sz w:val="20"/>
          <w:szCs w:val="20"/>
        </w:rPr>
        <w:t>s</w:t>
      </w:r>
      <w:r w:rsidRPr="005934FC">
        <w:rPr>
          <w:rFonts w:ascii="Arial" w:hAnsi="Arial" w:cs="Arial"/>
          <w:sz w:val="20"/>
          <w:szCs w:val="20"/>
        </w:rPr>
        <w:t>:</w:t>
      </w:r>
    </w:p>
    <w:p w:rsidR="00496694" w:rsidRPr="005934FC" w:rsidRDefault="00496694"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BBI and SITA </w:t>
      </w:r>
      <w:r w:rsidR="00EF1E49" w:rsidRPr="005934FC">
        <w:rPr>
          <w:rFonts w:ascii="Arial" w:hAnsi="Arial" w:cs="Arial"/>
          <w:sz w:val="20"/>
          <w:szCs w:val="20"/>
        </w:rPr>
        <w:t xml:space="preserve">should </w:t>
      </w:r>
      <w:r w:rsidRPr="005934FC">
        <w:rPr>
          <w:rFonts w:ascii="Arial" w:hAnsi="Arial" w:cs="Arial"/>
          <w:sz w:val="20"/>
          <w:szCs w:val="20"/>
        </w:rPr>
        <w:t xml:space="preserve">ensure that the fault logging and escalation processes are </w:t>
      </w:r>
      <w:r w:rsidR="00EF1E49" w:rsidRPr="005934FC">
        <w:rPr>
          <w:rFonts w:ascii="Arial" w:hAnsi="Arial" w:cs="Arial"/>
          <w:sz w:val="20"/>
          <w:szCs w:val="20"/>
        </w:rPr>
        <w:t xml:space="preserve">refined </w:t>
      </w:r>
      <w:r w:rsidRPr="005934FC">
        <w:rPr>
          <w:rFonts w:ascii="Arial" w:hAnsi="Arial" w:cs="Arial"/>
          <w:sz w:val="20"/>
          <w:szCs w:val="20"/>
        </w:rPr>
        <w:t xml:space="preserve">and </w:t>
      </w:r>
      <w:r w:rsidR="00EF1E49" w:rsidRPr="005934FC">
        <w:rPr>
          <w:rFonts w:ascii="Arial" w:hAnsi="Arial" w:cs="Arial"/>
          <w:sz w:val="20"/>
          <w:szCs w:val="20"/>
        </w:rPr>
        <w:t xml:space="preserve">that </w:t>
      </w:r>
      <w:r w:rsidRPr="005934FC">
        <w:rPr>
          <w:rFonts w:ascii="Arial" w:hAnsi="Arial" w:cs="Arial"/>
          <w:sz w:val="20"/>
          <w:szCs w:val="20"/>
        </w:rPr>
        <w:t xml:space="preserve">contact details are </w:t>
      </w:r>
      <w:r w:rsidR="00EF1E49" w:rsidRPr="005934FC">
        <w:rPr>
          <w:rFonts w:ascii="Arial" w:hAnsi="Arial" w:cs="Arial"/>
          <w:sz w:val="20"/>
          <w:szCs w:val="20"/>
        </w:rPr>
        <w:t xml:space="preserve">regularly </w:t>
      </w:r>
      <w:r w:rsidRPr="005934FC">
        <w:rPr>
          <w:rFonts w:ascii="Arial" w:hAnsi="Arial" w:cs="Arial"/>
          <w:sz w:val="20"/>
          <w:szCs w:val="20"/>
        </w:rPr>
        <w:t xml:space="preserve">updated; and </w:t>
      </w:r>
    </w:p>
    <w:p w:rsidR="00205443" w:rsidRPr="005934FC" w:rsidRDefault="00496694"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DCDT </w:t>
      </w:r>
      <w:r w:rsidR="00484C3C" w:rsidRPr="005934FC">
        <w:rPr>
          <w:rFonts w:ascii="Arial" w:hAnsi="Arial" w:cs="Arial"/>
          <w:sz w:val="20"/>
          <w:szCs w:val="20"/>
        </w:rPr>
        <w:t>ensures</w:t>
      </w:r>
      <w:r w:rsidRPr="005934FC">
        <w:rPr>
          <w:rFonts w:ascii="Arial" w:hAnsi="Arial" w:cs="Arial"/>
          <w:sz w:val="20"/>
          <w:szCs w:val="20"/>
        </w:rPr>
        <w:t xml:space="preserve"> that all the </w:t>
      </w:r>
      <w:r w:rsidR="00EF1E49" w:rsidRPr="005934FC">
        <w:rPr>
          <w:rFonts w:ascii="Arial" w:hAnsi="Arial" w:cs="Arial"/>
          <w:sz w:val="20"/>
          <w:szCs w:val="20"/>
        </w:rPr>
        <w:t xml:space="preserve">State’s </w:t>
      </w:r>
      <w:r w:rsidRPr="005934FC">
        <w:rPr>
          <w:rFonts w:ascii="Arial" w:hAnsi="Arial" w:cs="Arial"/>
          <w:sz w:val="20"/>
          <w:szCs w:val="20"/>
        </w:rPr>
        <w:t xml:space="preserve">assets are safeguarded from </w:t>
      </w:r>
      <w:r w:rsidR="00EF1E49" w:rsidRPr="005934FC">
        <w:rPr>
          <w:rFonts w:ascii="Arial" w:hAnsi="Arial" w:cs="Arial"/>
          <w:sz w:val="20"/>
          <w:szCs w:val="20"/>
        </w:rPr>
        <w:t xml:space="preserve">theft and </w:t>
      </w:r>
      <w:r w:rsidRPr="005934FC">
        <w:rPr>
          <w:rFonts w:ascii="Arial" w:hAnsi="Arial" w:cs="Arial"/>
          <w:sz w:val="20"/>
          <w:szCs w:val="20"/>
        </w:rPr>
        <w:t>vandalism.</w:t>
      </w:r>
    </w:p>
    <w:p w:rsidR="002F2133" w:rsidRPr="005934FC" w:rsidRDefault="002F2133" w:rsidP="005934FC">
      <w:pPr>
        <w:spacing w:after="0" w:line="240" w:lineRule="auto"/>
        <w:rPr>
          <w:rFonts w:ascii="Arial" w:hAnsi="Arial" w:cs="Arial"/>
          <w:sz w:val="20"/>
          <w:szCs w:val="20"/>
        </w:rPr>
      </w:pPr>
      <w:r w:rsidRPr="005934FC">
        <w:rPr>
          <w:rFonts w:ascii="Arial" w:hAnsi="Arial" w:cs="Arial"/>
          <w:sz w:val="20"/>
          <w:szCs w:val="20"/>
        </w:rPr>
        <w:t xml:space="preserve">The Department must report back to the Committee before the end of </w:t>
      </w:r>
      <w:r w:rsidR="00E00253" w:rsidRPr="005934FC">
        <w:rPr>
          <w:rFonts w:ascii="Arial" w:hAnsi="Arial" w:cs="Arial"/>
          <w:sz w:val="20"/>
          <w:szCs w:val="20"/>
        </w:rPr>
        <w:t xml:space="preserve">the </w:t>
      </w:r>
      <w:r w:rsidRPr="005934FC">
        <w:rPr>
          <w:rFonts w:ascii="Arial" w:hAnsi="Arial" w:cs="Arial"/>
          <w:sz w:val="20"/>
          <w:szCs w:val="20"/>
        </w:rPr>
        <w:t>6th Parliament.</w:t>
      </w:r>
    </w:p>
    <w:p w:rsidR="00870701" w:rsidRPr="005934FC" w:rsidRDefault="00870701" w:rsidP="005934FC">
      <w:pPr>
        <w:pStyle w:val="NoSpacing"/>
        <w:rPr>
          <w:rFonts w:ascii="Arial" w:hAnsi="Arial" w:cs="Arial"/>
          <w:sz w:val="20"/>
          <w:szCs w:val="20"/>
        </w:rPr>
      </w:pPr>
    </w:p>
    <w:p w:rsidR="00144811" w:rsidRPr="005934FC" w:rsidRDefault="001E40F3"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Committee visit to the Community Hall and Youth Centre – SA Connect</w:t>
      </w:r>
    </w:p>
    <w:p w:rsidR="00144811" w:rsidRPr="005934FC" w:rsidRDefault="003841C5" w:rsidP="005934FC">
      <w:pPr>
        <w:spacing w:after="0" w:line="240" w:lineRule="auto"/>
        <w:rPr>
          <w:rFonts w:ascii="Arial" w:hAnsi="Arial" w:cs="Arial"/>
          <w:sz w:val="20"/>
          <w:szCs w:val="20"/>
        </w:rPr>
      </w:pPr>
      <w:r w:rsidRPr="005934FC">
        <w:rPr>
          <w:rFonts w:ascii="Arial" w:hAnsi="Arial" w:cs="Arial"/>
          <w:sz w:val="20"/>
          <w:szCs w:val="20"/>
        </w:rPr>
        <w:t>The representative from the youth centre</w:t>
      </w:r>
      <w:r w:rsidR="008F67A6" w:rsidRPr="005934FC">
        <w:rPr>
          <w:rFonts w:ascii="Arial" w:hAnsi="Arial" w:cs="Arial"/>
          <w:sz w:val="20"/>
          <w:szCs w:val="20"/>
        </w:rPr>
        <w:t xml:space="preserve"> received the </w:t>
      </w:r>
      <w:r w:rsidR="00EF1E49" w:rsidRPr="005934FC">
        <w:rPr>
          <w:rFonts w:ascii="Arial" w:hAnsi="Arial" w:cs="Arial"/>
          <w:sz w:val="20"/>
          <w:szCs w:val="20"/>
        </w:rPr>
        <w:t xml:space="preserve">Delegation </w:t>
      </w:r>
      <w:r w:rsidR="008F67A6" w:rsidRPr="005934FC">
        <w:rPr>
          <w:rFonts w:ascii="Arial" w:hAnsi="Arial" w:cs="Arial"/>
          <w:sz w:val="20"/>
          <w:szCs w:val="20"/>
        </w:rPr>
        <w:t>and highlighted that this is a public WIF</w:t>
      </w:r>
      <w:r w:rsidR="00F53DF9" w:rsidRPr="005934FC">
        <w:rPr>
          <w:rFonts w:ascii="Arial" w:hAnsi="Arial" w:cs="Arial"/>
          <w:sz w:val="20"/>
          <w:szCs w:val="20"/>
        </w:rPr>
        <w:t>I</w:t>
      </w:r>
      <w:r w:rsidR="008F67A6" w:rsidRPr="005934FC">
        <w:rPr>
          <w:rFonts w:ascii="Arial" w:hAnsi="Arial" w:cs="Arial"/>
          <w:sz w:val="20"/>
          <w:szCs w:val="20"/>
        </w:rPr>
        <w:t xml:space="preserve"> site. The connectivity is funded by USAASA and implemented by BBI. USAASA is in the process of connecting additional access points as there was vandalism</w:t>
      </w:r>
      <w:r w:rsidR="00F03DB6" w:rsidRPr="005934FC">
        <w:rPr>
          <w:rFonts w:ascii="Arial" w:hAnsi="Arial" w:cs="Arial"/>
          <w:sz w:val="20"/>
          <w:szCs w:val="20"/>
        </w:rPr>
        <w:t>,</w:t>
      </w:r>
      <w:r w:rsidR="008F67A6" w:rsidRPr="005934FC">
        <w:rPr>
          <w:rFonts w:ascii="Arial" w:hAnsi="Arial" w:cs="Arial"/>
          <w:sz w:val="20"/>
          <w:szCs w:val="20"/>
        </w:rPr>
        <w:t xml:space="preserve"> and the additional APs will be installed for better and wider coverage.</w:t>
      </w:r>
    </w:p>
    <w:p w:rsidR="00FD5C6F" w:rsidRPr="005934FC" w:rsidRDefault="008F67A6" w:rsidP="005934FC">
      <w:pPr>
        <w:spacing w:after="0" w:line="240" w:lineRule="auto"/>
        <w:rPr>
          <w:rFonts w:ascii="Arial" w:hAnsi="Arial" w:cs="Arial"/>
          <w:sz w:val="20"/>
          <w:szCs w:val="20"/>
        </w:rPr>
      </w:pPr>
      <w:r w:rsidRPr="005934FC">
        <w:rPr>
          <w:rFonts w:ascii="Arial" w:hAnsi="Arial" w:cs="Arial"/>
          <w:sz w:val="20"/>
          <w:szCs w:val="20"/>
        </w:rPr>
        <w:t xml:space="preserve">The Chairperson of the Committee emphasised the importance of sites such as </w:t>
      </w:r>
      <w:r w:rsidR="007409F1" w:rsidRPr="005934FC">
        <w:rPr>
          <w:rFonts w:ascii="Arial" w:hAnsi="Arial" w:cs="Arial"/>
          <w:sz w:val="20"/>
          <w:szCs w:val="20"/>
        </w:rPr>
        <w:t>this public facility</w:t>
      </w:r>
      <w:r w:rsidRPr="005934FC">
        <w:rPr>
          <w:rFonts w:ascii="Arial" w:hAnsi="Arial" w:cs="Arial"/>
          <w:sz w:val="20"/>
          <w:szCs w:val="20"/>
        </w:rPr>
        <w:t xml:space="preserve"> </w:t>
      </w:r>
      <w:r w:rsidR="005121C6" w:rsidRPr="005934FC">
        <w:rPr>
          <w:rFonts w:ascii="Arial" w:hAnsi="Arial" w:cs="Arial"/>
          <w:sz w:val="20"/>
          <w:szCs w:val="20"/>
        </w:rPr>
        <w:t xml:space="preserve">where the </w:t>
      </w:r>
      <w:r w:rsidRPr="005934FC">
        <w:rPr>
          <w:rFonts w:ascii="Arial" w:hAnsi="Arial" w:cs="Arial"/>
          <w:sz w:val="20"/>
          <w:szCs w:val="20"/>
        </w:rPr>
        <w:t>community is be</w:t>
      </w:r>
      <w:r w:rsidR="005121C6" w:rsidRPr="005934FC">
        <w:rPr>
          <w:rFonts w:ascii="Arial" w:hAnsi="Arial" w:cs="Arial"/>
          <w:sz w:val="20"/>
          <w:szCs w:val="20"/>
        </w:rPr>
        <w:t>nefiting</w:t>
      </w:r>
      <w:r w:rsidRPr="005934FC">
        <w:rPr>
          <w:rFonts w:ascii="Arial" w:hAnsi="Arial" w:cs="Arial"/>
          <w:sz w:val="20"/>
          <w:szCs w:val="20"/>
        </w:rPr>
        <w:t xml:space="preserve"> directly. This is what the essence of community development is all about.</w:t>
      </w:r>
      <w:r w:rsidR="00205443" w:rsidRPr="005934FC">
        <w:rPr>
          <w:rFonts w:ascii="Arial" w:hAnsi="Arial" w:cs="Arial"/>
          <w:sz w:val="20"/>
          <w:szCs w:val="20"/>
        </w:rPr>
        <w:t xml:space="preserve"> </w:t>
      </w:r>
    </w:p>
    <w:p w:rsidR="008F67A6" w:rsidRPr="005934FC" w:rsidRDefault="00205443" w:rsidP="005934FC">
      <w:pPr>
        <w:spacing w:after="0" w:line="240" w:lineRule="auto"/>
        <w:rPr>
          <w:rFonts w:ascii="Arial" w:hAnsi="Arial" w:cs="Arial"/>
          <w:sz w:val="20"/>
          <w:szCs w:val="20"/>
        </w:rPr>
      </w:pPr>
      <w:r w:rsidRPr="005934FC">
        <w:rPr>
          <w:rFonts w:ascii="Arial" w:hAnsi="Arial" w:cs="Arial"/>
          <w:sz w:val="20"/>
          <w:szCs w:val="20"/>
        </w:rPr>
        <w:t xml:space="preserve">The USAASA Acting CEO, Ms Cwayita Madikizela, indicated that there </w:t>
      </w:r>
      <w:r w:rsidR="00AD43F6" w:rsidRPr="005934FC">
        <w:rPr>
          <w:rFonts w:ascii="Arial" w:hAnsi="Arial" w:cs="Arial"/>
          <w:sz w:val="20"/>
          <w:szCs w:val="20"/>
        </w:rPr>
        <w:t>were</w:t>
      </w:r>
      <w:r w:rsidRPr="005934FC">
        <w:rPr>
          <w:rFonts w:ascii="Arial" w:hAnsi="Arial" w:cs="Arial"/>
          <w:sz w:val="20"/>
          <w:szCs w:val="20"/>
        </w:rPr>
        <w:t xml:space="preserve"> ongoing discussions with NEMISA and .</w:t>
      </w:r>
      <w:r w:rsidR="00F03DB6" w:rsidRPr="005934FC">
        <w:rPr>
          <w:rFonts w:ascii="Arial" w:hAnsi="Arial" w:cs="Arial"/>
          <w:sz w:val="20"/>
          <w:szCs w:val="20"/>
        </w:rPr>
        <w:t xml:space="preserve"> </w:t>
      </w:r>
      <w:r w:rsidRPr="005934FC">
        <w:rPr>
          <w:rFonts w:ascii="Arial" w:hAnsi="Arial" w:cs="Arial"/>
          <w:sz w:val="20"/>
          <w:szCs w:val="20"/>
        </w:rPr>
        <w:t xml:space="preserve">ZADNA to ensure that there </w:t>
      </w:r>
      <w:r w:rsidR="00AD43F6" w:rsidRPr="005934FC">
        <w:rPr>
          <w:rFonts w:ascii="Arial" w:hAnsi="Arial" w:cs="Arial"/>
          <w:sz w:val="20"/>
          <w:szCs w:val="20"/>
        </w:rPr>
        <w:t>was</w:t>
      </w:r>
      <w:r w:rsidRPr="005934FC">
        <w:rPr>
          <w:rFonts w:ascii="Arial" w:hAnsi="Arial" w:cs="Arial"/>
          <w:sz w:val="20"/>
          <w:szCs w:val="20"/>
        </w:rPr>
        <w:t xml:space="preserve"> full access to services offered by other government entities. She emphasised that this </w:t>
      </w:r>
      <w:r w:rsidR="00AD43F6" w:rsidRPr="005934FC">
        <w:rPr>
          <w:rFonts w:ascii="Arial" w:hAnsi="Arial" w:cs="Arial"/>
          <w:sz w:val="20"/>
          <w:szCs w:val="20"/>
        </w:rPr>
        <w:t>was</w:t>
      </w:r>
      <w:r w:rsidRPr="005934FC">
        <w:rPr>
          <w:rFonts w:ascii="Arial" w:hAnsi="Arial" w:cs="Arial"/>
          <w:sz w:val="20"/>
          <w:szCs w:val="20"/>
        </w:rPr>
        <w:t xml:space="preserve"> very important to ensure that not only connectivity is provided</w:t>
      </w:r>
      <w:r w:rsidR="00F03DB6" w:rsidRPr="005934FC">
        <w:rPr>
          <w:rFonts w:ascii="Arial" w:hAnsi="Arial" w:cs="Arial"/>
          <w:sz w:val="20"/>
          <w:szCs w:val="20"/>
        </w:rPr>
        <w:t>,</w:t>
      </w:r>
      <w:r w:rsidRPr="005934FC">
        <w:rPr>
          <w:rFonts w:ascii="Arial" w:hAnsi="Arial" w:cs="Arial"/>
          <w:sz w:val="20"/>
          <w:szCs w:val="20"/>
        </w:rPr>
        <w:t xml:space="preserve"> but other ICT auxiliary services can be accessed. </w:t>
      </w:r>
      <w:r w:rsidR="00655BC8" w:rsidRPr="005934FC">
        <w:rPr>
          <w:rFonts w:ascii="Arial" w:hAnsi="Arial" w:cs="Arial"/>
          <w:sz w:val="20"/>
          <w:szCs w:val="20"/>
        </w:rPr>
        <w:t>This w</w:t>
      </w:r>
      <w:r w:rsidR="00AD43F6" w:rsidRPr="005934FC">
        <w:rPr>
          <w:rFonts w:ascii="Arial" w:hAnsi="Arial" w:cs="Arial"/>
          <w:sz w:val="20"/>
          <w:szCs w:val="20"/>
        </w:rPr>
        <w:t>ould</w:t>
      </w:r>
      <w:r w:rsidR="00655BC8" w:rsidRPr="005934FC">
        <w:rPr>
          <w:rFonts w:ascii="Arial" w:hAnsi="Arial" w:cs="Arial"/>
          <w:sz w:val="20"/>
          <w:szCs w:val="20"/>
        </w:rPr>
        <w:t xml:space="preserve"> address the issue of skilling through these entities. The Chairperson highlighted that the local </w:t>
      </w:r>
      <w:r w:rsidR="00484C3C" w:rsidRPr="005934FC">
        <w:rPr>
          <w:rFonts w:ascii="Arial" w:hAnsi="Arial" w:cs="Arial"/>
          <w:sz w:val="20"/>
          <w:szCs w:val="20"/>
        </w:rPr>
        <w:t>m</w:t>
      </w:r>
      <w:r w:rsidR="00655BC8" w:rsidRPr="005934FC">
        <w:rPr>
          <w:rFonts w:ascii="Arial" w:hAnsi="Arial" w:cs="Arial"/>
          <w:sz w:val="20"/>
          <w:szCs w:val="20"/>
        </w:rPr>
        <w:t>ember</w:t>
      </w:r>
      <w:r w:rsidR="00484C3C" w:rsidRPr="005934FC">
        <w:rPr>
          <w:rFonts w:ascii="Arial" w:hAnsi="Arial" w:cs="Arial"/>
          <w:sz w:val="20"/>
          <w:szCs w:val="20"/>
        </w:rPr>
        <w:t>s</w:t>
      </w:r>
      <w:r w:rsidR="00655BC8" w:rsidRPr="005934FC">
        <w:rPr>
          <w:rFonts w:ascii="Arial" w:hAnsi="Arial" w:cs="Arial"/>
          <w:sz w:val="20"/>
          <w:szCs w:val="20"/>
        </w:rPr>
        <w:t xml:space="preserve"> of Parliament through their </w:t>
      </w:r>
      <w:r w:rsidR="00F03DB6" w:rsidRPr="005934FC">
        <w:rPr>
          <w:rFonts w:ascii="Arial" w:hAnsi="Arial" w:cs="Arial"/>
          <w:sz w:val="20"/>
          <w:szCs w:val="20"/>
        </w:rPr>
        <w:t>constituencies</w:t>
      </w:r>
      <w:r w:rsidR="00655BC8" w:rsidRPr="005934FC">
        <w:rPr>
          <w:rFonts w:ascii="Arial" w:hAnsi="Arial" w:cs="Arial"/>
          <w:sz w:val="20"/>
          <w:szCs w:val="20"/>
        </w:rPr>
        <w:t xml:space="preserve"> </w:t>
      </w:r>
      <w:r w:rsidR="00F03DB6" w:rsidRPr="005934FC">
        <w:rPr>
          <w:rFonts w:ascii="Arial" w:hAnsi="Arial" w:cs="Arial"/>
          <w:sz w:val="20"/>
          <w:szCs w:val="20"/>
        </w:rPr>
        <w:t>would</w:t>
      </w:r>
      <w:r w:rsidR="00655BC8" w:rsidRPr="005934FC">
        <w:rPr>
          <w:rFonts w:ascii="Arial" w:hAnsi="Arial" w:cs="Arial"/>
          <w:sz w:val="20"/>
          <w:szCs w:val="20"/>
        </w:rPr>
        <w:t xml:space="preserve"> have to be brought on board to keep abreast with the development</w:t>
      </w:r>
      <w:r w:rsidR="00F03DB6" w:rsidRPr="005934FC">
        <w:rPr>
          <w:rFonts w:ascii="Arial" w:hAnsi="Arial" w:cs="Arial"/>
          <w:sz w:val="20"/>
          <w:szCs w:val="20"/>
        </w:rPr>
        <w:t>,</w:t>
      </w:r>
      <w:r w:rsidR="00655BC8" w:rsidRPr="005934FC">
        <w:rPr>
          <w:rFonts w:ascii="Arial" w:hAnsi="Arial" w:cs="Arial"/>
          <w:sz w:val="20"/>
          <w:szCs w:val="20"/>
        </w:rPr>
        <w:t xml:space="preserve"> and this w</w:t>
      </w:r>
      <w:r w:rsidR="00AD43F6" w:rsidRPr="005934FC">
        <w:rPr>
          <w:rFonts w:ascii="Arial" w:hAnsi="Arial" w:cs="Arial"/>
          <w:sz w:val="20"/>
          <w:szCs w:val="20"/>
        </w:rPr>
        <w:t>ould</w:t>
      </w:r>
      <w:r w:rsidR="00655BC8" w:rsidRPr="005934FC">
        <w:rPr>
          <w:rFonts w:ascii="Arial" w:hAnsi="Arial" w:cs="Arial"/>
          <w:sz w:val="20"/>
          <w:szCs w:val="20"/>
        </w:rPr>
        <w:t xml:space="preserve"> serve as ongoing oversight where parliament will be kept updated on further developments around these communities.</w:t>
      </w:r>
    </w:p>
    <w:p w:rsidR="00EF1E49" w:rsidRPr="005934FC" w:rsidRDefault="00774299" w:rsidP="005934FC">
      <w:pPr>
        <w:spacing w:after="0" w:line="240" w:lineRule="auto"/>
        <w:rPr>
          <w:rFonts w:ascii="Arial" w:hAnsi="Arial" w:cs="Arial"/>
          <w:sz w:val="20"/>
          <w:szCs w:val="20"/>
        </w:rPr>
      </w:pPr>
      <w:r w:rsidRPr="005934FC">
        <w:rPr>
          <w:rFonts w:ascii="Arial" w:hAnsi="Arial" w:cs="Arial"/>
          <w:sz w:val="20"/>
          <w:szCs w:val="20"/>
        </w:rPr>
        <w:t>Members were also taken to the youth centre</w:t>
      </w:r>
      <w:r w:rsidR="00F03DB6" w:rsidRPr="005934FC">
        <w:rPr>
          <w:rFonts w:ascii="Arial" w:hAnsi="Arial" w:cs="Arial"/>
          <w:sz w:val="20"/>
          <w:szCs w:val="20"/>
        </w:rPr>
        <w:t>,</w:t>
      </w:r>
      <w:r w:rsidRPr="005934FC">
        <w:rPr>
          <w:rFonts w:ascii="Arial" w:hAnsi="Arial" w:cs="Arial"/>
          <w:sz w:val="20"/>
          <w:szCs w:val="20"/>
        </w:rPr>
        <w:t xml:space="preserve"> which </w:t>
      </w:r>
      <w:r w:rsidR="00F03DB6" w:rsidRPr="005934FC">
        <w:rPr>
          <w:rFonts w:ascii="Arial" w:hAnsi="Arial" w:cs="Arial"/>
          <w:sz w:val="20"/>
          <w:szCs w:val="20"/>
        </w:rPr>
        <w:t>needed more resources to be fully functional</w:t>
      </w:r>
      <w:r w:rsidRPr="005934FC">
        <w:rPr>
          <w:rFonts w:ascii="Arial" w:hAnsi="Arial" w:cs="Arial"/>
          <w:sz w:val="20"/>
          <w:szCs w:val="20"/>
        </w:rPr>
        <w:t xml:space="preserve">. The youth centre </w:t>
      </w:r>
      <w:r w:rsidR="00F03DB6" w:rsidRPr="005934FC">
        <w:rPr>
          <w:rFonts w:ascii="Arial" w:hAnsi="Arial" w:cs="Arial"/>
          <w:sz w:val="20"/>
          <w:szCs w:val="20"/>
        </w:rPr>
        <w:t>need</w:t>
      </w:r>
      <w:r w:rsidR="00AD43F6" w:rsidRPr="005934FC">
        <w:rPr>
          <w:rFonts w:ascii="Arial" w:hAnsi="Arial" w:cs="Arial"/>
          <w:sz w:val="20"/>
          <w:szCs w:val="20"/>
        </w:rPr>
        <w:t>ed</w:t>
      </w:r>
      <w:r w:rsidRPr="005934FC">
        <w:rPr>
          <w:rFonts w:ascii="Arial" w:hAnsi="Arial" w:cs="Arial"/>
          <w:sz w:val="20"/>
          <w:szCs w:val="20"/>
        </w:rPr>
        <w:t xml:space="preserve"> </w:t>
      </w:r>
      <w:r w:rsidR="00FD5C6F" w:rsidRPr="005934FC">
        <w:rPr>
          <w:rFonts w:ascii="Arial" w:hAnsi="Arial" w:cs="Arial"/>
          <w:sz w:val="20"/>
          <w:szCs w:val="20"/>
        </w:rPr>
        <w:t xml:space="preserve">the </w:t>
      </w:r>
      <w:r w:rsidRPr="005934FC">
        <w:rPr>
          <w:rFonts w:ascii="Arial" w:hAnsi="Arial" w:cs="Arial"/>
          <w:sz w:val="20"/>
          <w:szCs w:val="20"/>
        </w:rPr>
        <w:t xml:space="preserve">funding and budget to ensure that the centre </w:t>
      </w:r>
      <w:r w:rsidR="00AD43F6" w:rsidRPr="005934FC">
        <w:rPr>
          <w:rFonts w:ascii="Arial" w:hAnsi="Arial" w:cs="Arial"/>
          <w:sz w:val="20"/>
          <w:szCs w:val="20"/>
        </w:rPr>
        <w:t>was</w:t>
      </w:r>
      <w:r w:rsidRPr="005934FC">
        <w:rPr>
          <w:rFonts w:ascii="Arial" w:hAnsi="Arial" w:cs="Arial"/>
          <w:sz w:val="20"/>
          <w:szCs w:val="20"/>
        </w:rPr>
        <w:t xml:space="preserve"> fully operational. One </w:t>
      </w:r>
      <w:r w:rsidR="00AD43F6" w:rsidRPr="005934FC">
        <w:rPr>
          <w:rFonts w:ascii="Arial" w:hAnsi="Arial" w:cs="Arial"/>
          <w:sz w:val="20"/>
          <w:szCs w:val="20"/>
        </w:rPr>
        <w:t xml:space="preserve">of the </w:t>
      </w:r>
      <w:r w:rsidRPr="005934FC">
        <w:rPr>
          <w:rFonts w:ascii="Arial" w:hAnsi="Arial" w:cs="Arial"/>
          <w:sz w:val="20"/>
          <w:szCs w:val="20"/>
        </w:rPr>
        <w:t>major concern</w:t>
      </w:r>
      <w:r w:rsidR="00AD43F6" w:rsidRPr="005934FC">
        <w:rPr>
          <w:rFonts w:ascii="Arial" w:hAnsi="Arial" w:cs="Arial"/>
          <w:sz w:val="20"/>
          <w:szCs w:val="20"/>
        </w:rPr>
        <w:t>s</w:t>
      </w:r>
      <w:r w:rsidRPr="005934FC">
        <w:rPr>
          <w:rFonts w:ascii="Arial" w:hAnsi="Arial" w:cs="Arial"/>
          <w:sz w:val="20"/>
          <w:szCs w:val="20"/>
        </w:rPr>
        <w:t xml:space="preserve"> was </w:t>
      </w:r>
      <w:r w:rsidR="00FD5C6F" w:rsidRPr="005934FC">
        <w:rPr>
          <w:rFonts w:ascii="Arial" w:hAnsi="Arial" w:cs="Arial"/>
          <w:sz w:val="20"/>
          <w:szCs w:val="20"/>
        </w:rPr>
        <w:t xml:space="preserve">the </w:t>
      </w:r>
      <w:r w:rsidRPr="005934FC">
        <w:rPr>
          <w:rFonts w:ascii="Arial" w:hAnsi="Arial" w:cs="Arial"/>
          <w:sz w:val="20"/>
          <w:szCs w:val="20"/>
        </w:rPr>
        <w:t>lack of enough space to accommodate the infrastructure</w:t>
      </w:r>
      <w:r w:rsidR="00F03DB6" w:rsidRPr="005934FC">
        <w:rPr>
          <w:rFonts w:ascii="Arial" w:hAnsi="Arial" w:cs="Arial"/>
          <w:sz w:val="20"/>
          <w:szCs w:val="20"/>
        </w:rPr>
        <w:t>,</w:t>
      </w:r>
      <w:r w:rsidRPr="005934FC">
        <w:rPr>
          <w:rFonts w:ascii="Arial" w:hAnsi="Arial" w:cs="Arial"/>
          <w:sz w:val="20"/>
          <w:szCs w:val="20"/>
        </w:rPr>
        <w:t xml:space="preserve"> and security remained a major concern due to vandalism.</w:t>
      </w:r>
      <w:r w:rsidR="000F0180" w:rsidRPr="005934FC">
        <w:rPr>
          <w:rFonts w:ascii="Arial" w:hAnsi="Arial" w:cs="Arial"/>
          <w:sz w:val="20"/>
          <w:szCs w:val="20"/>
        </w:rPr>
        <w:t xml:space="preserve"> </w:t>
      </w:r>
    </w:p>
    <w:p w:rsidR="00870701" w:rsidRPr="005934FC" w:rsidRDefault="000F0180" w:rsidP="005934FC">
      <w:pPr>
        <w:spacing w:after="0" w:line="240" w:lineRule="auto"/>
        <w:rPr>
          <w:rFonts w:ascii="Arial" w:hAnsi="Arial" w:cs="Arial"/>
          <w:sz w:val="20"/>
          <w:szCs w:val="20"/>
        </w:rPr>
      </w:pPr>
      <w:r w:rsidRPr="005934FC">
        <w:rPr>
          <w:rFonts w:ascii="Arial" w:hAnsi="Arial" w:cs="Arial"/>
          <w:sz w:val="20"/>
          <w:szCs w:val="20"/>
        </w:rPr>
        <w:t>The Executive Mayor indicated that the facility was sponsored by Vodacom</w:t>
      </w:r>
      <w:r w:rsidR="00F03DB6" w:rsidRPr="005934FC">
        <w:rPr>
          <w:rFonts w:ascii="Arial" w:hAnsi="Arial" w:cs="Arial"/>
          <w:sz w:val="20"/>
          <w:szCs w:val="20"/>
        </w:rPr>
        <w:t>,</w:t>
      </w:r>
      <w:r w:rsidRPr="005934FC">
        <w:rPr>
          <w:rFonts w:ascii="Arial" w:hAnsi="Arial" w:cs="Arial"/>
          <w:sz w:val="20"/>
          <w:szCs w:val="20"/>
        </w:rPr>
        <w:t xml:space="preserve"> and the people who used to work for the centre </w:t>
      </w:r>
      <w:r w:rsidR="00AD43F6" w:rsidRPr="005934FC">
        <w:rPr>
          <w:rFonts w:ascii="Arial" w:hAnsi="Arial" w:cs="Arial"/>
          <w:sz w:val="20"/>
          <w:szCs w:val="20"/>
        </w:rPr>
        <w:t>have since left</w:t>
      </w:r>
      <w:r w:rsidRPr="005934FC">
        <w:rPr>
          <w:rFonts w:ascii="Arial" w:hAnsi="Arial" w:cs="Arial"/>
          <w:sz w:val="20"/>
          <w:szCs w:val="20"/>
        </w:rPr>
        <w:t>. Vodacom donated about ten laptops</w:t>
      </w:r>
      <w:r w:rsidR="00F03DB6" w:rsidRPr="005934FC">
        <w:rPr>
          <w:rFonts w:ascii="Arial" w:hAnsi="Arial" w:cs="Arial"/>
          <w:sz w:val="20"/>
          <w:szCs w:val="20"/>
        </w:rPr>
        <w:t>,</w:t>
      </w:r>
      <w:r w:rsidRPr="005934FC">
        <w:rPr>
          <w:rFonts w:ascii="Arial" w:hAnsi="Arial" w:cs="Arial"/>
          <w:sz w:val="20"/>
          <w:szCs w:val="20"/>
        </w:rPr>
        <w:t xml:space="preserve"> but the people who used to work for </w:t>
      </w:r>
      <w:r w:rsidR="00D2720B" w:rsidRPr="005934FC">
        <w:rPr>
          <w:rFonts w:ascii="Arial" w:hAnsi="Arial" w:cs="Arial"/>
          <w:sz w:val="20"/>
          <w:szCs w:val="20"/>
        </w:rPr>
        <w:t>the centre did not return the laptops after they had left</w:t>
      </w:r>
      <w:r w:rsidRPr="005934FC">
        <w:rPr>
          <w:rFonts w:ascii="Arial" w:hAnsi="Arial" w:cs="Arial"/>
          <w:sz w:val="20"/>
          <w:szCs w:val="20"/>
        </w:rPr>
        <w:t>.</w:t>
      </w:r>
      <w:r w:rsidR="00A04EA5" w:rsidRPr="005934FC">
        <w:rPr>
          <w:rFonts w:ascii="Arial" w:hAnsi="Arial" w:cs="Arial"/>
          <w:sz w:val="20"/>
          <w:szCs w:val="20"/>
        </w:rPr>
        <w:t xml:space="preserve"> The </w:t>
      </w:r>
      <w:r w:rsidR="00F10533" w:rsidRPr="005934FC">
        <w:rPr>
          <w:rFonts w:ascii="Arial" w:hAnsi="Arial" w:cs="Arial"/>
          <w:sz w:val="20"/>
          <w:szCs w:val="20"/>
        </w:rPr>
        <w:t xml:space="preserve">Executive </w:t>
      </w:r>
      <w:r w:rsidR="00A04EA5" w:rsidRPr="005934FC">
        <w:rPr>
          <w:rFonts w:ascii="Arial" w:hAnsi="Arial" w:cs="Arial"/>
          <w:sz w:val="20"/>
          <w:szCs w:val="20"/>
        </w:rPr>
        <w:t xml:space="preserve">Mayor </w:t>
      </w:r>
      <w:r w:rsidR="00484C3C" w:rsidRPr="005934FC">
        <w:rPr>
          <w:rFonts w:ascii="Arial" w:hAnsi="Arial" w:cs="Arial"/>
          <w:sz w:val="20"/>
          <w:szCs w:val="20"/>
        </w:rPr>
        <w:t>committed</w:t>
      </w:r>
      <w:r w:rsidR="00A04EA5" w:rsidRPr="005934FC">
        <w:rPr>
          <w:rFonts w:ascii="Arial" w:hAnsi="Arial" w:cs="Arial"/>
          <w:sz w:val="20"/>
          <w:szCs w:val="20"/>
        </w:rPr>
        <w:t xml:space="preserve"> that a strategic place will be identified to relocate the centre.</w:t>
      </w:r>
      <w:r w:rsidR="00FA2953" w:rsidRPr="005934FC">
        <w:rPr>
          <w:rFonts w:ascii="Arial" w:hAnsi="Arial" w:cs="Arial"/>
          <w:sz w:val="20"/>
          <w:szCs w:val="20"/>
        </w:rPr>
        <w:t xml:space="preserve"> </w:t>
      </w:r>
    </w:p>
    <w:p w:rsidR="006E7E42" w:rsidRPr="005934FC" w:rsidRDefault="001E40F3"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C</w:t>
      </w:r>
      <w:r w:rsidR="006E7E42" w:rsidRPr="005934FC">
        <w:rPr>
          <w:rFonts w:ascii="Arial" w:hAnsi="Arial" w:cs="Arial"/>
          <w:b/>
          <w:bCs/>
          <w:sz w:val="20"/>
          <w:szCs w:val="20"/>
        </w:rPr>
        <w:t xml:space="preserve">ommittee observations on </w:t>
      </w:r>
      <w:r w:rsidR="00034F75" w:rsidRPr="005934FC">
        <w:rPr>
          <w:rFonts w:ascii="Arial" w:hAnsi="Arial" w:cs="Arial"/>
          <w:b/>
          <w:bCs/>
          <w:sz w:val="20"/>
          <w:szCs w:val="20"/>
        </w:rPr>
        <w:t>a</w:t>
      </w:r>
      <w:r w:rsidR="006E7E42" w:rsidRPr="005934FC">
        <w:rPr>
          <w:rFonts w:ascii="Arial" w:hAnsi="Arial" w:cs="Arial"/>
          <w:b/>
          <w:bCs/>
          <w:sz w:val="20"/>
          <w:szCs w:val="20"/>
        </w:rPr>
        <w:t xml:space="preserve"> visit to the </w:t>
      </w:r>
      <w:r w:rsidRPr="005934FC">
        <w:rPr>
          <w:rFonts w:ascii="Arial" w:hAnsi="Arial" w:cs="Arial"/>
          <w:b/>
          <w:bCs/>
          <w:sz w:val="20"/>
          <w:szCs w:val="20"/>
        </w:rPr>
        <w:t>C</w:t>
      </w:r>
      <w:r w:rsidR="006E7E42" w:rsidRPr="005934FC">
        <w:rPr>
          <w:rFonts w:ascii="Arial" w:hAnsi="Arial" w:cs="Arial"/>
          <w:b/>
          <w:bCs/>
          <w:sz w:val="20"/>
          <w:szCs w:val="20"/>
        </w:rPr>
        <w:t xml:space="preserve">ommunity </w:t>
      </w:r>
      <w:r w:rsidRPr="005934FC">
        <w:rPr>
          <w:rFonts w:ascii="Arial" w:hAnsi="Arial" w:cs="Arial"/>
          <w:b/>
          <w:bCs/>
          <w:sz w:val="20"/>
          <w:szCs w:val="20"/>
        </w:rPr>
        <w:t>H</w:t>
      </w:r>
      <w:r w:rsidR="006E7E42" w:rsidRPr="005934FC">
        <w:rPr>
          <w:rFonts w:ascii="Arial" w:hAnsi="Arial" w:cs="Arial"/>
          <w:b/>
          <w:bCs/>
          <w:sz w:val="20"/>
          <w:szCs w:val="20"/>
        </w:rPr>
        <w:t xml:space="preserve">all and </w:t>
      </w:r>
      <w:r w:rsidRPr="005934FC">
        <w:rPr>
          <w:rFonts w:ascii="Arial" w:hAnsi="Arial" w:cs="Arial"/>
          <w:b/>
          <w:bCs/>
          <w:sz w:val="20"/>
          <w:szCs w:val="20"/>
        </w:rPr>
        <w:t>Y</w:t>
      </w:r>
      <w:r w:rsidR="006E7E42" w:rsidRPr="005934FC">
        <w:rPr>
          <w:rFonts w:ascii="Arial" w:hAnsi="Arial" w:cs="Arial"/>
          <w:b/>
          <w:bCs/>
          <w:sz w:val="20"/>
          <w:szCs w:val="20"/>
        </w:rPr>
        <w:t xml:space="preserve">outh </w:t>
      </w:r>
      <w:r w:rsidRPr="005934FC">
        <w:rPr>
          <w:rFonts w:ascii="Arial" w:hAnsi="Arial" w:cs="Arial"/>
          <w:b/>
          <w:bCs/>
          <w:sz w:val="20"/>
          <w:szCs w:val="20"/>
        </w:rPr>
        <w:t>C</w:t>
      </w:r>
      <w:r w:rsidR="006E7E42" w:rsidRPr="005934FC">
        <w:rPr>
          <w:rFonts w:ascii="Arial" w:hAnsi="Arial" w:cs="Arial"/>
          <w:b/>
          <w:bCs/>
          <w:sz w:val="20"/>
          <w:szCs w:val="20"/>
        </w:rPr>
        <w:t>entre</w:t>
      </w:r>
    </w:p>
    <w:p w:rsidR="000B299E" w:rsidRPr="005934FC" w:rsidRDefault="006E7E42" w:rsidP="005934FC">
      <w:pPr>
        <w:spacing w:after="0" w:line="240" w:lineRule="auto"/>
        <w:rPr>
          <w:rFonts w:ascii="Arial" w:hAnsi="Arial" w:cs="Arial"/>
          <w:sz w:val="20"/>
          <w:szCs w:val="20"/>
        </w:rPr>
      </w:pPr>
      <w:r w:rsidRPr="005934FC">
        <w:rPr>
          <w:rFonts w:ascii="Arial" w:hAnsi="Arial" w:cs="Arial"/>
          <w:sz w:val="20"/>
          <w:szCs w:val="20"/>
        </w:rPr>
        <w:lastRenderedPageBreak/>
        <w:t xml:space="preserve">The </w:t>
      </w:r>
      <w:r w:rsidR="00EF1E49" w:rsidRPr="005934FC">
        <w:rPr>
          <w:rFonts w:ascii="Arial" w:hAnsi="Arial" w:cs="Arial"/>
          <w:sz w:val="20"/>
          <w:szCs w:val="20"/>
        </w:rPr>
        <w:t xml:space="preserve">Delegation </w:t>
      </w:r>
      <w:r w:rsidRPr="005934FC">
        <w:rPr>
          <w:rFonts w:ascii="Arial" w:hAnsi="Arial" w:cs="Arial"/>
          <w:sz w:val="20"/>
          <w:szCs w:val="20"/>
        </w:rPr>
        <w:t>noted</w:t>
      </w:r>
      <w:r w:rsidR="000B299E" w:rsidRPr="005934FC">
        <w:rPr>
          <w:rFonts w:ascii="Arial" w:hAnsi="Arial" w:cs="Arial"/>
          <w:sz w:val="20"/>
          <w:szCs w:val="20"/>
        </w:rPr>
        <w:t>:</w:t>
      </w:r>
    </w:p>
    <w:p w:rsidR="00B76FCF" w:rsidRPr="005934FC" w:rsidRDefault="000B299E"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there was vandalism of the installed equipment and limitation on the community access to WIFI due to the number of installed APs. </w:t>
      </w:r>
    </w:p>
    <w:p w:rsidR="000B299E" w:rsidRPr="005934FC" w:rsidRDefault="00B76FC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w:t>
      </w:r>
      <w:r w:rsidR="000B299E" w:rsidRPr="005934FC">
        <w:rPr>
          <w:rFonts w:ascii="Arial" w:hAnsi="Arial" w:cs="Arial"/>
          <w:sz w:val="20"/>
          <w:szCs w:val="20"/>
        </w:rPr>
        <w:t xml:space="preserve">there is a plan to install additional </w:t>
      </w:r>
      <w:r w:rsidR="00DA3778" w:rsidRPr="005934FC">
        <w:rPr>
          <w:rFonts w:ascii="Arial" w:hAnsi="Arial" w:cs="Arial"/>
          <w:sz w:val="20"/>
          <w:szCs w:val="20"/>
        </w:rPr>
        <w:t>Access Points (</w:t>
      </w:r>
      <w:r w:rsidR="000B299E" w:rsidRPr="005934FC">
        <w:rPr>
          <w:rFonts w:ascii="Arial" w:hAnsi="Arial" w:cs="Arial"/>
          <w:sz w:val="20"/>
          <w:szCs w:val="20"/>
        </w:rPr>
        <w:t>A</w:t>
      </w:r>
      <w:r w:rsidR="00DA3778" w:rsidRPr="005934FC">
        <w:rPr>
          <w:rFonts w:ascii="Arial" w:hAnsi="Arial" w:cs="Arial"/>
          <w:sz w:val="20"/>
          <w:szCs w:val="20"/>
        </w:rPr>
        <w:t>p</w:t>
      </w:r>
      <w:r w:rsidR="000B299E" w:rsidRPr="005934FC">
        <w:rPr>
          <w:rFonts w:ascii="Arial" w:hAnsi="Arial" w:cs="Arial"/>
          <w:sz w:val="20"/>
          <w:szCs w:val="20"/>
        </w:rPr>
        <w:t>s</w:t>
      </w:r>
      <w:r w:rsidR="00DA3778" w:rsidRPr="005934FC">
        <w:rPr>
          <w:rFonts w:ascii="Arial" w:hAnsi="Arial" w:cs="Arial"/>
          <w:sz w:val="20"/>
          <w:szCs w:val="20"/>
        </w:rPr>
        <w:t>)</w:t>
      </w:r>
      <w:r w:rsidR="000B299E" w:rsidRPr="005934FC">
        <w:rPr>
          <w:rFonts w:ascii="Arial" w:hAnsi="Arial" w:cs="Arial"/>
          <w:sz w:val="20"/>
          <w:szCs w:val="20"/>
        </w:rPr>
        <w:t xml:space="preserve"> for improved coverage and efficiency;</w:t>
      </w:r>
    </w:p>
    <w:p w:rsidR="000B299E" w:rsidRPr="005934FC" w:rsidRDefault="000B299E"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there are plans to bring other entities such as NEMISA </w:t>
      </w:r>
      <w:r w:rsidR="00B6473D" w:rsidRPr="005934FC">
        <w:rPr>
          <w:rFonts w:ascii="Arial" w:hAnsi="Arial" w:cs="Arial"/>
          <w:sz w:val="20"/>
          <w:szCs w:val="20"/>
        </w:rPr>
        <w:t>and. ZADNA</w:t>
      </w:r>
      <w:r w:rsidRPr="005934FC">
        <w:rPr>
          <w:rFonts w:ascii="Arial" w:hAnsi="Arial" w:cs="Arial"/>
          <w:sz w:val="20"/>
          <w:szCs w:val="20"/>
        </w:rPr>
        <w:t xml:space="preserve"> </w:t>
      </w:r>
      <w:r w:rsidR="00622306" w:rsidRPr="005934FC">
        <w:rPr>
          <w:rFonts w:ascii="Arial" w:hAnsi="Arial" w:cs="Arial"/>
          <w:sz w:val="20"/>
          <w:szCs w:val="20"/>
        </w:rPr>
        <w:t>on board</w:t>
      </w:r>
      <w:r w:rsidRPr="005934FC">
        <w:rPr>
          <w:rFonts w:ascii="Arial" w:hAnsi="Arial" w:cs="Arial"/>
          <w:sz w:val="20"/>
          <w:szCs w:val="20"/>
        </w:rPr>
        <w:t xml:space="preserve"> for digital skills training for the youth and ensure that the connectivity is of economic benefit for the youth and communities;</w:t>
      </w:r>
    </w:p>
    <w:p w:rsidR="000B299E" w:rsidRPr="005934FC" w:rsidRDefault="00DA3778"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with concern </w:t>
      </w:r>
      <w:r w:rsidR="000B299E" w:rsidRPr="005934FC">
        <w:rPr>
          <w:rFonts w:ascii="Arial" w:hAnsi="Arial" w:cs="Arial"/>
          <w:sz w:val="20"/>
          <w:szCs w:val="20"/>
        </w:rPr>
        <w:t xml:space="preserve">that the youth centre is not functional due to vandalism and theft; </w:t>
      </w:r>
    </w:p>
    <w:p w:rsidR="000B299E" w:rsidRPr="005934FC" w:rsidRDefault="000B299E"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 current site for the youth centre </w:t>
      </w:r>
      <w:r w:rsidR="00DA3778" w:rsidRPr="005934FC">
        <w:rPr>
          <w:rFonts w:ascii="Arial" w:hAnsi="Arial" w:cs="Arial"/>
          <w:sz w:val="20"/>
          <w:szCs w:val="20"/>
        </w:rPr>
        <w:t>must</w:t>
      </w:r>
      <w:r w:rsidRPr="005934FC">
        <w:rPr>
          <w:rFonts w:ascii="Arial" w:hAnsi="Arial" w:cs="Arial"/>
          <w:sz w:val="20"/>
          <w:szCs w:val="20"/>
        </w:rPr>
        <w:t xml:space="preserve"> be relocated to a secured site before further investment could be made to ensure </w:t>
      </w:r>
      <w:r w:rsidR="00DA3778" w:rsidRPr="005934FC">
        <w:rPr>
          <w:rFonts w:ascii="Arial" w:hAnsi="Arial" w:cs="Arial"/>
          <w:sz w:val="20"/>
          <w:szCs w:val="20"/>
        </w:rPr>
        <w:t xml:space="preserve">a </w:t>
      </w:r>
      <w:r w:rsidRPr="005934FC">
        <w:rPr>
          <w:rFonts w:ascii="Arial" w:hAnsi="Arial" w:cs="Arial"/>
          <w:sz w:val="20"/>
          <w:szCs w:val="20"/>
        </w:rPr>
        <w:t xml:space="preserve">functional </w:t>
      </w:r>
      <w:r w:rsidR="00DA3778" w:rsidRPr="005934FC">
        <w:rPr>
          <w:rFonts w:ascii="Arial" w:hAnsi="Arial" w:cs="Arial"/>
          <w:sz w:val="20"/>
          <w:szCs w:val="20"/>
        </w:rPr>
        <w:t>facility providing services to the youths</w:t>
      </w:r>
      <w:r w:rsidRPr="005934FC">
        <w:rPr>
          <w:rFonts w:ascii="Arial" w:hAnsi="Arial" w:cs="Arial"/>
          <w:sz w:val="20"/>
          <w:szCs w:val="20"/>
        </w:rPr>
        <w:t xml:space="preserve">; and </w:t>
      </w:r>
    </w:p>
    <w:p w:rsidR="00B76FCF" w:rsidRPr="005934FC" w:rsidRDefault="000B299E"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 Executive Mayor has </w:t>
      </w:r>
      <w:r w:rsidR="00B537F6" w:rsidRPr="005934FC">
        <w:rPr>
          <w:rFonts w:ascii="Arial" w:hAnsi="Arial" w:cs="Arial"/>
          <w:sz w:val="20"/>
          <w:szCs w:val="20"/>
        </w:rPr>
        <w:t>committed</w:t>
      </w:r>
      <w:r w:rsidRPr="005934FC">
        <w:rPr>
          <w:rFonts w:ascii="Arial" w:hAnsi="Arial" w:cs="Arial"/>
          <w:sz w:val="20"/>
          <w:szCs w:val="20"/>
        </w:rPr>
        <w:t xml:space="preserve"> that the municipality will ensure that the youth centre is relocated to a </w:t>
      </w:r>
      <w:r w:rsidR="00F53DF9" w:rsidRPr="005934FC">
        <w:rPr>
          <w:rFonts w:ascii="Arial" w:hAnsi="Arial" w:cs="Arial"/>
          <w:sz w:val="20"/>
          <w:szCs w:val="20"/>
        </w:rPr>
        <w:t xml:space="preserve">secure </w:t>
      </w:r>
      <w:r w:rsidRPr="005934FC">
        <w:rPr>
          <w:rFonts w:ascii="Arial" w:hAnsi="Arial" w:cs="Arial"/>
          <w:sz w:val="20"/>
          <w:szCs w:val="20"/>
        </w:rPr>
        <w:t>and functional site.</w:t>
      </w:r>
    </w:p>
    <w:p w:rsidR="00F53DF9" w:rsidRPr="005934FC" w:rsidRDefault="00F53DF9" w:rsidP="005934FC">
      <w:pPr>
        <w:pStyle w:val="ListParagraph"/>
        <w:spacing w:after="0" w:line="240" w:lineRule="auto"/>
        <w:rPr>
          <w:rFonts w:ascii="Arial" w:hAnsi="Arial" w:cs="Arial"/>
          <w:sz w:val="20"/>
          <w:szCs w:val="20"/>
        </w:rPr>
      </w:pPr>
    </w:p>
    <w:p w:rsidR="00B76FCF" w:rsidRPr="005934FC" w:rsidRDefault="001E40F3"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 xml:space="preserve">Committee recommendations on </w:t>
      </w:r>
      <w:r w:rsidR="00B31D36" w:rsidRPr="005934FC">
        <w:rPr>
          <w:rFonts w:ascii="Arial" w:hAnsi="Arial" w:cs="Arial"/>
          <w:b/>
          <w:bCs/>
          <w:sz w:val="20"/>
          <w:szCs w:val="20"/>
        </w:rPr>
        <w:t>a</w:t>
      </w:r>
      <w:r w:rsidRPr="005934FC">
        <w:rPr>
          <w:rFonts w:ascii="Arial" w:hAnsi="Arial" w:cs="Arial"/>
          <w:b/>
          <w:bCs/>
          <w:sz w:val="20"/>
          <w:szCs w:val="20"/>
        </w:rPr>
        <w:t xml:space="preserve"> visit to the Community Hall and Youth Centre</w:t>
      </w:r>
    </w:p>
    <w:p w:rsidR="00997DBE" w:rsidRPr="005934FC" w:rsidRDefault="00997DBE" w:rsidP="005934FC">
      <w:pPr>
        <w:spacing w:after="0" w:line="240" w:lineRule="auto"/>
        <w:rPr>
          <w:rFonts w:ascii="Arial" w:hAnsi="Arial" w:cs="Arial"/>
          <w:sz w:val="20"/>
          <w:szCs w:val="20"/>
        </w:rPr>
      </w:pPr>
    </w:p>
    <w:p w:rsidR="00B76FCF" w:rsidRPr="005934FC" w:rsidRDefault="00B76FCF" w:rsidP="005934FC">
      <w:pPr>
        <w:spacing w:after="0" w:line="240" w:lineRule="auto"/>
        <w:rPr>
          <w:rFonts w:ascii="Arial" w:hAnsi="Arial" w:cs="Arial"/>
          <w:sz w:val="20"/>
          <w:szCs w:val="20"/>
        </w:rPr>
      </w:pPr>
      <w:r w:rsidRPr="005934FC">
        <w:rPr>
          <w:rFonts w:ascii="Arial" w:hAnsi="Arial" w:cs="Arial"/>
          <w:sz w:val="20"/>
          <w:szCs w:val="20"/>
        </w:rPr>
        <w:t>The Committee recommend</w:t>
      </w:r>
      <w:r w:rsidR="00DA3778" w:rsidRPr="005934FC">
        <w:rPr>
          <w:rFonts w:ascii="Arial" w:hAnsi="Arial" w:cs="Arial"/>
          <w:sz w:val="20"/>
          <w:szCs w:val="20"/>
        </w:rPr>
        <w:t>s</w:t>
      </w:r>
      <w:r w:rsidRPr="005934FC">
        <w:rPr>
          <w:rFonts w:ascii="Arial" w:hAnsi="Arial" w:cs="Arial"/>
          <w:sz w:val="20"/>
          <w:szCs w:val="20"/>
        </w:rPr>
        <w:t>:</w:t>
      </w:r>
    </w:p>
    <w:p w:rsidR="00B76FCF" w:rsidRPr="005934FC" w:rsidRDefault="00997DBE"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w:t>
      </w:r>
      <w:r w:rsidR="00B76FCF" w:rsidRPr="005934FC">
        <w:rPr>
          <w:rFonts w:ascii="Arial" w:hAnsi="Arial" w:cs="Arial"/>
          <w:sz w:val="20"/>
          <w:szCs w:val="20"/>
        </w:rPr>
        <w:t xml:space="preserve">hat USAASA </w:t>
      </w:r>
      <w:r w:rsidR="00DA3778" w:rsidRPr="005934FC">
        <w:rPr>
          <w:rFonts w:ascii="Arial" w:hAnsi="Arial" w:cs="Arial"/>
          <w:sz w:val="20"/>
          <w:szCs w:val="20"/>
        </w:rPr>
        <w:t>should</w:t>
      </w:r>
      <w:r w:rsidR="00B76FCF" w:rsidRPr="005934FC">
        <w:rPr>
          <w:rFonts w:ascii="Arial" w:hAnsi="Arial" w:cs="Arial"/>
          <w:sz w:val="20"/>
          <w:szCs w:val="20"/>
        </w:rPr>
        <w:t xml:space="preserve"> ensure </w:t>
      </w:r>
      <w:r w:rsidRPr="005934FC">
        <w:rPr>
          <w:rFonts w:ascii="Arial" w:hAnsi="Arial" w:cs="Arial"/>
          <w:sz w:val="20"/>
          <w:szCs w:val="20"/>
        </w:rPr>
        <w:t xml:space="preserve">that </w:t>
      </w:r>
      <w:r w:rsidR="00B76FCF" w:rsidRPr="005934FC">
        <w:rPr>
          <w:rFonts w:ascii="Arial" w:hAnsi="Arial" w:cs="Arial"/>
          <w:sz w:val="20"/>
          <w:szCs w:val="20"/>
        </w:rPr>
        <w:t xml:space="preserve">additional </w:t>
      </w:r>
      <w:r w:rsidR="00DA3778" w:rsidRPr="005934FC">
        <w:rPr>
          <w:rFonts w:ascii="Arial" w:hAnsi="Arial" w:cs="Arial"/>
          <w:sz w:val="20"/>
          <w:szCs w:val="20"/>
        </w:rPr>
        <w:t>APs</w:t>
      </w:r>
      <w:r w:rsidR="00B76FCF" w:rsidRPr="005934FC">
        <w:rPr>
          <w:rFonts w:ascii="Arial" w:hAnsi="Arial" w:cs="Arial"/>
          <w:sz w:val="20"/>
          <w:szCs w:val="20"/>
        </w:rPr>
        <w:t xml:space="preserve"> </w:t>
      </w:r>
      <w:r w:rsidR="00DA3778" w:rsidRPr="005934FC">
        <w:rPr>
          <w:rFonts w:ascii="Arial" w:hAnsi="Arial" w:cs="Arial"/>
          <w:sz w:val="20"/>
          <w:szCs w:val="20"/>
        </w:rPr>
        <w:t xml:space="preserve">are </w:t>
      </w:r>
      <w:r w:rsidR="00B76FCF" w:rsidRPr="005934FC">
        <w:rPr>
          <w:rFonts w:ascii="Arial" w:hAnsi="Arial" w:cs="Arial"/>
          <w:sz w:val="20"/>
          <w:szCs w:val="20"/>
        </w:rPr>
        <w:t xml:space="preserve">installed for wider coverage </w:t>
      </w:r>
      <w:r w:rsidR="00DA3778" w:rsidRPr="005934FC">
        <w:rPr>
          <w:rFonts w:ascii="Arial" w:hAnsi="Arial" w:cs="Arial"/>
          <w:sz w:val="20"/>
          <w:szCs w:val="20"/>
        </w:rPr>
        <w:t xml:space="preserve">for the </w:t>
      </w:r>
      <w:r w:rsidR="00B76FCF" w:rsidRPr="005934FC">
        <w:rPr>
          <w:rFonts w:ascii="Arial" w:hAnsi="Arial" w:cs="Arial"/>
          <w:sz w:val="20"/>
          <w:szCs w:val="20"/>
        </w:rPr>
        <w:t xml:space="preserve">benefit </w:t>
      </w:r>
      <w:r w:rsidR="00DA3778" w:rsidRPr="005934FC">
        <w:rPr>
          <w:rFonts w:ascii="Arial" w:hAnsi="Arial" w:cs="Arial"/>
          <w:sz w:val="20"/>
          <w:szCs w:val="20"/>
        </w:rPr>
        <w:t xml:space="preserve">of </w:t>
      </w:r>
      <w:r w:rsidR="00B76FCF" w:rsidRPr="005934FC">
        <w:rPr>
          <w:rFonts w:ascii="Arial" w:hAnsi="Arial" w:cs="Arial"/>
          <w:sz w:val="20"/>
          <w:szCs w:val="20"/>
        </w:rPr>
        <w:t>surrounding communities;</w:t>
      </w:r>
    </w:p>
    <w:p w:rsidR="00B76FCF" w:rsidRPr="005934FC" w:rsidRDefault="00B76FC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DCDT </w:t>
      </w:r>
      <w:r w:rsidR="00145BE9" w:rsidRPr="005934FC">
        <w:rPr>
          <w:rFonts w:ascii="Arial" w:hAnsi="Arial" w:cs="Arial"/>
          <w:sz w:val="20"/>
          <w:szCs w:val="20"/>
        </w:rPr>
        <w:t>ensures</w:t>
      </w:r>
      <w:r w:rsidRPr="005934FC">
        <w:rPr>
          <w:rFonts w:ascii="Arial" w:hAnsi="Arial" w:cs="Arial"/>
          <w:sz w:val="20"/>
          <w:szCs w:val="20"/>
        </w:rPr>
        <w:t xml:space="preserve"> that there is collaboration amongst its </w:t>
      </w:r>
      <w:r w:rsidR="00DA3778" w:rsidRPr="005934FC">
        <w:rPr>
          <w:rFonts w:ascii="Arial" w:hAnsi="Arial" w:cs="Arial"/>
          <w:sz w:val="20"/>
          <w:szCs w:val="20"/>
        </w:rPr>
        <w:t>Entities</w:t>
      </w:r>
      <w:r w:rsidR="00F53DF9" w:rsidRPr="005934FC">
        <w:rPr>
          <w:rFonts w:ascii="Arial" w:hAnsi="Arial" w:cs="Arial"/>
          <w:sz w:val="20"/>
          <w:szCs w:val="20"/>
        </w:rPr>
        <w:t>,</w:t>
      </w:r>
      <w:r w:rsidR="00DA3778" w:rsidRPr="005934FC">
        <w:rPr>
          <w:rFonts w:ascii="Arial" w:hAnsi="Arial" w:cs="Arial"/>
          <w:sz w:val="20"/>
          <w:szCs w:val="20"/>
        </w:rPr>
        <w:t xml:space="preserve"> </w:t>
      </w:r>
      <w:r w:rsidRPr="005934FC">
        <w:rPr>
          <w:rFonts w:ascii="Arial" w:hAnsi="Arial" w:cs="Arial"/>
          <w:sz w:val="20"/>
          <w:szCs w:val="20"/>
        </w:rPr>
        <w:t>such as NEMISA, .ZADNA</w:t>
      </w:r>
      <w:r w:rsidR="00DA3778" w:rsidRPr="005934FC">
        <w:rPr>
          <w:rFonts w:ascii="Arial" w:hAnsi="Arial" w:cs="Arial"/>
          <w:sz w:val="20"/>
          <w:szCs w:val="20"/>
        </w:rPr>
        <w:t xml:space="preserve">, </w:t>
      </w:r>
      <w:r w:rsidRPr="005934FC">
        <w:rPr>
          <w:rFonts w:ascii="Arial" w:hAnsi="Arial" w:cs="Arial"/>
          <w:sz w:val="20"/>
          <w:szCs w:val="20"/>
        </w:rPr>
        <w:t xml:space="preserve">BBI, USAASA and SITA for </w:t>
      </w:r>
      <w:r w:rsidR="00DA3778" w:rsidRPr="005934FC">
        <w:rPr>
          <w:rFonts w:ascii="Arial" w:hAnsi="Arial" w:cs="Arial"/>
          <w:sz w:val="20"/>
          <w:szCs w:val="20"/>
        </w:rPr>
        <w:t xml:space="preserve">wider </w:t>
      </w:r>
      <w:r w:rsidRPr="005934FC">
        <w:rPr>
          <w:rFonts w:ascii="Arial" w:hAnsi="Arial" w:cs="Arial"/>
          <w:sz w:val="20"/>
          <w:szCs w:val="20"/>
        </w:rPr>
        <w:t xml:space="preserve">uptake </w:t>
      </w:r>
      <w:r w:rsidR="00DA3778" w:rsidRPr="005934FC">
        <w:rPr>
          <w:rFonts w:ascii="Arial" w:hAnsi="Arial" w:cs="Arial"/>
          <w:sz w:val="20"/>
          <w:szCs w:val="20"/>
        </w:rPr>
        <w:t>of</w:t>
      </w:r>
      <w:r w:rsidRPr="005934FC">
        <w:rPr>
          <w:rFonts w:ascii="Arial" w:hAnsi="Arial" w:cs="Arial"/>
          <w:sz w:val="20"/>
          <w:szCs w:val="20"/>
        </w:rPr>
        <w:t xml:space="preserve"> installed connectivity</w:t>
      </w:r>
      <w:r w:rsidR="00DA3778" w:rsidRPr="005934FC">
        <w:rPr>
          <w:rFonts w:ascii="Arial" w:hAnsi="Arial" w:cs="Arial"/>
          <w:sz w:val="20"/>
          <w:szCs w:val="20"/>
        </w:rPr>
        <w:t xml:space="preserve"> infrastructure</w:t>
      </w:r>
      <w:r w:rsidRPr="005934FC">
        <w:rPr>
          <w:rFonts w:ascii="Arial" w:hAnsi="Arial" w:cs="Arial"/>
          <w:sz w:val="20"/>
          <w:szCs w:val="20"/>
        </w:rPr>
        <w:t>;</w:t>
      </w:r>
      <w:r w:rsidR="00997DBE" w:rsidRPr="005934FC">
        <w:rPr>
          <w:rFonts w:ascii="Arial" w:hAnsi="Arial" w:cs="Arial"/>
          <w:sz w:val="20"/>
          <w:szCs w:val="20"/>
        </w:rPr>
        <w:t xml:space="preserve"> and</w:t>
      </w:r>
    </w:p>
    <w:p w:rsidR="00B76FCF" w:rsidRPr="005934FC" w:rsidRDefault="00B76FCF" w:rsidP="005934FC">
      <w:pPr>
        <w:pStyle w:val="ListParagraph"/>
        <w:numPr>
          <w:ilvl w:val="0"/>
          <w:numId w:val="42"/>
        </w:numPr>
        <w:spacing w:after="0" w:line="240" w:lineRule="auto"/>
        <w:contextualSpacing w:val="0"/>
        <w:rPr>
          <w:rFonts w:ascii="Arial" w:hAnsi="Arial" w:cs="Arial"/>
          <w:sz w:val="20"/>
          <w:szCs w:val="20"/>
        </w:rPr>
      </w:pPr>
      <w:r w:rsidRPr="005934FC">
        <w:rPr>
          <w:rFonts w:ascii="Arial" w:hAnsi="Arial" w:cs="Arial"/>
          <w:sz w:val="20"/>
          <w:szCs w:val="20"/>
        </w:rPr>
        <w:t xml:space="preserve">that DCDT </w:t>
      </w:r>
      <w:r w:rsidR="00F53DF9" w:rsidRPr="005934FC">
        <w:rPr>
          <w:rFonts w:ascii="Arial" w:hAnsi="Arial" w:cs="Arial"/>
          <w:sz w:val="20"/>
          <w:szCs w:val="20"/>
        </w:rPr>
        <w:t xml:space="preserve">follows </w:t>
      </w:r>
      <w:r w:rsidRPr="005934FC">
        <w:rPr>
          <w:rFonts w:ascii="Arial" w:hAnsi="Arial" w:cs="Arial"/>
          <w:sz w:val="20"/>
          <w:szCs w:val="20"/>
        </w:rPr>
        <w:t xml:space="preserve">up on </w:t>
      </w:r>
      <w:r w:rsidR="00DA3778" w:rsidRPr="005934FC">
        <w:rPr>
          <w:rFonts w:ascii="Arial" w:hAnsi="Arial" w:cs="Arial"/>
          <w:sz w:val="20"/>
          <w:szCs w:val="20"/>
        </w:rPr>
        <w:t xml:space="preserve">(i) </w:t>
      </w:r>
      <w:r w:rsidRPr="005934FC">
        <w:rPr>
          <w:rFonts w:ascii="Arial" w:hAnsi="Arial" w:cs="Arial"/>
          <w:sz w:val="20"/>
          <w:szCs w:val="20"/>
        </w:rPr>
        <w:t>the relocation of the dysfunctional Youth Centre to a new and secured location</w:t>
      </w:r>
      <w:r w:rsidR="007932FD" w:rsidRPr="005934FC">
        <w:rPr>
          <w:rFonts w:ascii="Arial" w:hAnsi="Arial" w:cs="Arial"/>
          <w:sz w:val="20"/>
          <w:szCs w:val="20"/>
        </w:rPr>
        <w:t>; and</w:t>
      </w:r>
      <w:r w:rsidRPr="005934FC">
        <w:rPr>
          <w:rFonts w:ascii="Arial" w:hAnsi="Arial" w:cs="Arial"/>
          <w:sz w:val="20"/>
          <w:szCs w:val="20"/>
        </w:rPr>
        <w:t xml:space="preserve"> </w:t>
      </w:r>
      <w:r w:rsidR="00DA3778" w:rsidRPr="005934FC">
        <w:rPr>
          <w:rFonts w:ascii="Arial" w:hAnsi="Arial" w:cs="Arial"/>
          <w:sz w:val="20"/>
          <w:szCs w:val="20"/>
        </w:rPr>
        <w:t xml:space="preserve">(ii) remedial actions to </w:t>
      </w:r>
      <w:r w:rsidRPr="005934FC">
        <w:rPr>
          <w:rFonts w:ascii="Arial" w:hAnsi="Arial" w:cs="Arial"/>
          <w:sz w:val="20"/>
          <w:szCs w:val="20"/>
        </w:rPr>
        <w:t xml:space="preserve">minimise theft </w:t>
      </w:r>
      <w:r w:rsidR="00DA3778" w:rsidRPr="005934FC">
        <w:rPr>
          <w:rFonts w:ascii="Arial" w:hAnsi="Arial" w:cs="Arial"/>
          <w:sz w:val="20"/>
          <w:szCs w:val="20"/>
        </w:rPr>
        <w:t>of</w:t>
      </w:r>
      <w:r w:rsidRPr="005934FC">
        <w:rPr>
          <w:rFonts w:ascii="Arial" w:hAnsi="Arial" w:cs="Arial"/>
          <w:sz w:val="20"/>
          <w:szCs w:val="20"/>
        </w:rPr>
        <w:t xml:space="preserve"> infrastructure such </w:t>
      </w:r>
      <w:r w:rsidR="00145BE9" w:rsidRPr="005934FC">
        <w:rPr>
          <w:rFonts w:ascii="Arial" w:hAnsi="Arial" w:cs="Arial"/>
          <w:sz w:val="20"/>
          <w:szCs w:val="20"/>
        </w:rPr>
        <w:t xml:space="preserve">as </w:t>
      </w:r>
      <w:r w:rsidRPr="005934FC">
        <w:rPr>
          <w:rFonts w:ascii="Arial" w:hAnsi="Arial" w:cs="Arial"/>
          <w:sz w:val="20"/>
          <w:szCs w:val="20"/>
        </w:rPr>
        <w:t xml:space="preserve">the laptops </w:t>
      </w:r>
      <w:r w:rsidR="007932FD" w:rsidRPr="005934FC">
        <w:rPr>
          <w:rFonts w:ascii="Arial" w:hAnsi="Arial" w:cs="Arial"/>
          <w:sz w:val="20"/>
          <w:szCs w:val="20"/>
        </w:rPr>
        <w:t>invested by the State and private sector.</w:t>
      </w:r>
    </w:p>
    <w:p w:rsidR="00870701" w:rsidRPr="005934FC" w:rsidRDefault="002F2133" w:rsidP="005934FC">
      <w:pPr>
        <w:pStyle w:val="ListParagraph"/>
        <w:spacing w:after="0" w:line="240" w:lineRule="auto"/>
        <w:ind w:left="0"/>
        <w:rPr>
          <w:rFonts w:ascii="Arial" w:hAnsi="Arial" w:cs="Arial"/>
          <w:sz w:val="20"/>
          <w:szCs w:val="20"/>
        </w:rPr>
      </w:pPr>
      <w:r w:rsidRPr="005934FC">
        <w:rPr>
          <w:rFonts w:ascii="Arial" w:hAnsi="Arial" w:cs="Arial"/>
          <w:sz w:val="20"/>
          <w:szCs w:val="20"/>
        </w:rPr>
        <w:t xml:space="preserve">The Department must report back to the Committee before the end of </w:t>
      </w:r>
      <w:r w:rsidR="00F53DF9" w:rsidRPr="005934FC">
        <w:rPr>
          <w:rFonts w:ascii="Arial" w:hAnsi="Arial" w:cs="Arial"/>
          <w:sz w:val="20"/>
          <w:szCs w:val="20"/>
        </w:rPr>
        <w:t xml:space="preserve">the </w:t>
      </w:r>
      <w:r w:rsidRPr="005934FC">
        <w:rPr>
          <w:rFonts w:ascii="Arial" w:hAnsi="Arial" w:cs="Arial"/>
          <w:sz w:val="20"/>
          <w:szCs w:val="20"/>
        </w:rPr>
        <w:t>6th Parliament.</w:t>
      </w:r>
    </w:p>
    <w:p w:rsidR="00870701" w:rsidRPr="005934FC" w:rsidRDefault="00870701" w:rsidP="005934FC">
      <w:pPr>
        <w:pStyle w:val="ListParagraph"/>
        <w:spacing w:after="0" w:line="240" w:lineRule="auto"/>
        <w:rPr>
          <w:rFonts w:ascii="Arial" w:hAnsi="Arial" w:cs="Arial"/>
          <w:sz w:val="20"/>
          <w:szCs w:val="20"/>
        </w:rPr>
      </w:pPr>
    </w:p>
    <w:p w:rsidR="00FA2953" w:rsidRPr="005934FC" w:rsidRDefault="001E40F3"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 xml:space="preserve">Committee visit to DTH households for spot checks </w:t>
      </w:r>
    </w:p>
    <w:p w:rsidR="00FA2953" w:rsidRPr="005934FC" w:rsidRDefault="00DE44EB" w:rsidP="005934FC">
      <w:pPr>
        <w:spacing w:after="0" w:line="240" w:lineRule="auto"/>
        <w:rPr>
          <w:rFonts w:ascii="Arial" w:hAnsi="Arial" w:cs="Arial"/>
          <w:sz w:val="20"/>
          <w:szCs w:val="20"/>
        </w:rPr>
      </w:pPr>
      <w:r w:rsidRPr="005934FC">
        <w:rPr>
          <w:rFonts w:ascii="Arial" w:hAnsi="Arial" w:cs="Arial"/>
          <w:sz w:val="20"/>
          <w:szCs w:val="20"/>
        </w:rPr>
        <w:t xml:space="preserve">The </w:t>
      </w:r>
      <w:r w:rsidR="00146B33" w:rsidRPr="005934FC">
        <w:rPr>
          <w:rFonts w:ascii="Arial" w:hAnsi="Arial" w:cs="Arial"/>
          <w:sz w:val="20"/>
          <w:szCs w:val="20"/>
        </w:rPr>
        <w:t xml:space="preserve">Delegation </w:t>
      </w:r>
      <w:r w:rsidRPr="005934FC">
        <w:rPr>
          <w:rFonts w:ascii="Arial" w:hAnsi="Arial" w:cs="Arial"/>
          <w:sz w:val="20"/>
          <w:szCs w:val="20"/>
        </w:rPr>
        <w:t xml:space="preserve">conducted spot checks to assess the challenges on the rollout of the BDM </w:t>
      </w:r>
      <w:r w:rsidR="00146B33" w:rsidRPr="005934FC">
        <w:rPr>
          <w:rFonts w:ascii="Arial" w:hAnsi="Arial" w:cs="Arial"/>
          <w:sz w:val="20"/>
          <w:szCs w:val="20"/>
        </w:rPr>
        <w:t xml:space="preserve">programme, </w:t>
      </w:r>
      <w:r w:rsidRPr="005934FC">
        <w:rPr>
          <w:rFonts w:ascii="Arial" w:hAnsi="Arial" w:cs="Arial"/>
          <w:sz w:val="20"/>
          <w:szCs w:val="20"/>
        </w:rPr>
        <w:t>which are mainly DTH</w:t>
      </w:r>
      <w:r w:rsidR="00146B33" w:rsidRPr="005934FC">
        <w:rPr>
          <w:rFonts w:ascii="Arial" w:hAnsi="Arial" w:cs="Arial"/>
          <w:sz w:val="20"/>
          <w:szCs w:val="20"/>
        </w:rPr>
        <w:t xml:space="preserve"> platforms</w:t>
      </w:r>
      <w:r w:rsidRPr="005934FC">
        <w:rPr>
          <w:rFonts w:ascii="Arial" w:hAnsi="Arial" w:cs="Arial"/>
          <w:sz w:val="20"/>
          <w:szCs w:val="20"/>
        </w:rPr>
        <w:t xml:space="preserve">. </w:t>
      </w:r>
      <w:r w:rsidR="00124B05" w:rsidRPr="005934FC">
        <w:rPr>
          <w:rFonts w:ascii="Arial" w:hAnsi="Arial" w:cs="Arial"/>
          <w:sz w:val="20"/>
          <w:szCs w:val="20"/>
        </w:rPr>
        <w:t xml:space="preserve">There were </w:t>
      </w:r>
      <w:r w:rsidR="00997DBE" w:rsidRPr="005934FC">
        <w:rPr>
          <w:rFonts w:ascii="Arial" w:hAnsi="Arial" w:cs="Arial"/>
          <w:sz w:val="20"/>
          <w:szCs w:val="20"/>
        </w:rPr>
        <w:t>several</w:t>
      </w:r>
      <w:r w:rsidR="00124B05" w:rsidRPr="005934FC">
        <w:rPr>
          <w:rFonts w:ascii="Arial" w:hAnsi="Arial" w:cs="Arial"/>
          <w:sz w:val="20"/>
          <w:szCs w:val="20"/>
        </w:rPr>
        <w:t xml:space="preserve"> households</w:t>
      </w:r>
      <w:r w:rsidR="00BD19D9" w:rsidRPr="005934FC">
        <w:rPr>
          <w:rFonts w:ascii="Arial" w:hAnsi="Arial" w:cs="Arial"/>
          <w:sz w:val="20"/>
          <w:szCs w:val="20"/>
        </w:rPr>
        <w:t xml:space="preserve"> that migrated to DTH</w:t>
      </w:r>
      <w:r w:rsidR="00124B05" w:rsidRPr="005934FC">
        <w:rPr>
          <w:rFonts w:ascii="Arial" w:hAnsi="Arial" w:cs="Arial"/>
          <w:sz w:val="20"/>
          <w:szCs w:val="20"/>
        </w:rPr>
        <w:t xml:space="preserve"> that were visited. One of the common observations was that households chose to install more than one television service. One household </w:t>
      </w:r>
      <w:r w:rsidR="00146B33" w:rsidRPr="005934FC">
        <w:rPr>
          <w:rFonts w:ascii="Arial" w:hAnsi="Arial" w:cs="Arial"/>
          <w:sz w:val="20"/>
          <w:szCs w:val="20"/>
        </w:rPr>
        <w:t xml:space="preserve">that </w:t>
      </w:r>
      <w:r w:rsidR="00124B05" w:rsidRPr="005934FC">
        <w:rPr>
          <w:rFonts w:ascii="Arial" w:hAnsi="Arial" w:cs="Arial"/>
          <w:sz w:val="20"/>
          <w:szCs w:val="20"/>
        </w:rPr>
        <w:t xml:space="preserve">was visited had three satellite services which are Multichoice, OpenView and DTH. </w:t>
      </w:r>
      <w:r w:rsidR="002C1779" w:rsidRPr="005934FC">
        <w:rPr>
          <w:rFonts w:ascii="Arial" w:hAnsi="Arial" w:cs="Arial"/>
          <w:sz w:val="20"/>
          <w:szCs w:val="20"/>
        </w:rPr>
        <w:t xml:space="preserve">The owner of the home indicated that he was happy with the connectivity and </w:t>
      </w:r>
      <w:r w:rsidR="00F03DB6" w:rsidRPr="005934FC">
        <w:rPr>
          <w:rFonts w:ascii="Arial" w:hAnsi="Arial" w:cs="Arial"/>
          <w:sz w:val="20"/>
          <w:szCs w:val="20"/>
        </w:rPr>
        <w:t xml:space="preserve">that </w:t>
      </w:r>
      <w:r w:rsidR="002C1779" w:rsidRPr="005934FC">
        <w:rPr>
          <w:rFonts w:ascii="Arial" w:hAnsi="Arial" w:cs="Arial"/>
          <w:sz w:val="20"/>
          <w:szCs w:val="20"/>
        </w:rPr>
        <w:t xml:space="preserve">there </w:t>
      </w:r>
      <w:r w:rsidR="00F03DB6" w:rsidRPr="005934FC">
        <w:rPr>
          <w:rFonts w:ascii="Arial" w:hAnsi="Arial" w:cs="Arial"/>
          <w:sz w:val="20"/>
          <w:szCs w:val="20"/>
        </w:rPr>
        <w:t>were</w:t>
      </w:r>
      <w:r w:rsidR="002C1779" w:rsidRPr="005934FC">
        <w:rPr>
          <w:rFonts w:ascii="Arial" w:hAnsi="Arial" w:cs="Arial"/>
          <w:sz w:val="20"/>
          <w:szCs w:val="20"/>
        </w:rPr>
        <w:t xml:space="preserve"> no challenges. He indicated that he uses DTH mainly to watch sports in his bedroom.</w:t>
      </w:r>
      <w:r w:rsidR="0071438F" w:rsidRPr="005934FC">
        <w:rPr>
          <w:rFonts w:ascii="Arial" w:hAnsi="Arial" w:cs="Arial"/>
          <w:sz w:val="20"/>
          <w:szCs w:val="20"/>
        </w:rPr>
        <w:t xml:space="preserve"> The community </w:t>
      </w:r>
      <w:r w:rsidR="00F03DB6" w:rsidRPr="005934FC">
        <w:rPr>
          <w:rFonts w:ascii="Arial" w:hAnsi="Arial" w:cs="Arial"/>
          <w:sz w:val="20"/>
          <w:szCs w:val="20"/>
        </w:rPr>
        <w:t xml:space="preserve">member </w:t>
      </w:r>
      <w:r w:rsidR="0071438F" w:rsidRPr="005934FC">
        <w:rPr>
          <w:rFonts w:ascii="Arial" w:hAnsi="Arial" w:cs="Arial"/>
          <w:sz w:val="20"/>
          <w:szCs w:val="20"/>
        </w:rPr>
        <w:t>further complained that he was unable to pay for his television license due to SABC services which are never available in Kimberly.</w:t>
      </w:r>
    </w:p>
    <w:p w:rsidR="00702E68" w:rsidRPr="005934FC" w:rsidRDefault="000F51BA" w:rsidP="005934FC">
      <w:pPr>
        <w:spacing w:after="0" w:line="240" w:lineRule="auto"/>
        <w:rPr>
          <w:rFonts w:ascii="Arial" w:hAnsi="Arial" w:cs="Arial"/>
          <w:sz w:val="20"/>
          <w:szCs w:val="20"/>
        </w:rPr>
      </w:pPr>
      <w:r w:rsidRPr="005934FC">
        <w:rPr>
          <w:rFonts w:ascii="Arial" w:hAnsi="Arial" w:cs="Arial"/>
          <w:sz w:val="20"/>
          <w:szCs w:val="20"/>
        </w:rPr>
        <w:t>The Members raised concerns that during the briefing of the ADG, there was an indication that there was a total of 834 community members migrated to DTH from</w:t>
      </w:r>
      <w:r w:rsidR="00D157D8" w:rsidRPr="005934FC">
        <w:rPr>
          <w:rFonts w:ascii="Arial" w:hAnsi="Arial" w:cs="Arial"/>
          <w:sz w:val="20"/>
          <w:szCs w:val="20"/>
        </w:rPr>
        <w:t xml:space="preserve"> a </w:t>
      </w:r>
      <w:r w:rsidRPr="005934FC">
        <w:rPr>
          <w:rFonts w:ascii="Arial" w:hAnsi="Arial" w:cs="Arial"/>
          <w:sz w:val="20"/>
          <w:szCs w:val="20"/>
        </w:rPr>
        <w:t xml:space="preserve">total of </w:t>
      </w:r>
      <w:r w:rsidR="00E81925" w:rsidRPr="005934FC">
        <w:rPr>
          <w:rFonts w:ascii="Arial" w:hAnsi="Arial" w:cs="Arial"/>
          <w:sz w:val="20"/>
          <w:szCs w:val="20"/>
        </w:rPr>
        <w:t>1</w:t>
      </w:r>
      <w:r w:rsidR="00997DBE" w:rsidRPr="005934FC">
        <w:rPr>
          <w:rFonts w:ascii="Arial" w:hAnsi="Arial" w:cs="Arial"/>
          <w:sz w:val="20"/>
          <w:szCs w:val="20"/>
        </w:rPr>
        <w:t xml:space="preserve"> </w:t>
      </w:r>
      <w:r w:rsidR="00E81925" w:rsidRPr="005934FC">
        <w:rPr>
          <w:rFonts w:ascii="Arial" w:hAnsi="Arial" w:cs="Arial"/>
          <w:sz w:val="20"/>
          <w:szCs w:val="20"/>
        </w:rPr>
        <w:t>324 qualifying households and walking around</w:t>
      </w:r>
      <w:r w:rsidR="00F03DB6" w:rsidRPr="005934FC">
        <w:rPr>
          <w:rFonts w:ascii="Arial" w:hAnsi="Arial" w:cs="Arial"/>
          <w:sz w:val="20"/>
          <w:szCs w:val="20"/>
        </w:rPr>
        <w:t>,</w:t>
      </w:r>
      <w:r w:rsidR="00E81925" w:rsidRPr="005934FC">
        <w:rPr>
          <w:rFonts w:ascii="Arial" w:hAnsi="Arial" w:cs="Arial"/>
          <w:sz w:val="20"/>
          <w:szCs w:val="20"/>
        </w:rPr>
        <w:t xml:space="preserve"> it took a bit of time for the </w:t>
      </w:r>
      <w:r w:rsidR="00146B33" w:rsidRPr="005934FC">
        <w:rPr>
          <w:rFonts w:ascii="Arial" w:hAnsi="Arial" w:cs="Arial"/>
          <w:sz w:val="20"/>
          <w:szCs w:val="20"/>
        </w:rPr>
        <w:t xml:space="preserve">Delegation </w:t>
      </w:r>
      <w:r w:rsidR="00E81925" w:rsidRPr="005934FC">
        <w:rPr>
          <w:rFonts w:ascii="Arial" w:hAnsi="Arial" w:cs="Arial"/>
          <w:sz w:val="20"/>
          <w:szCs w:val="20"/>
        </w:rPr>
        <w:t xml:space="preserve">to come across households who were connected. </w:t>
      </w:r>
      <w:r w:rsidR="00146B33" w:rsidRPr="005934FC">
        <w:rPr>
          <w:rFonts w:ascii="Arial" w:hAnsi="Arial" w:cs="Arial"/>
          <w:sz w:val="20"/>
          <w:szCs w:val="20"/>
        </w:rPr>
        <w:t xml:space="preserve">The </w:t>
      </w:r>
      <w:r w:rsidR="00F03DB6" w:rsidRPr="005934FC">
        <w:rPr>
          <w:rFonts w:ascii="Arial" w:hAnsi="Arial" w:cs="Arial"/>
          <w:sz w:val="20"/>
          <w:szCs w:val="20"/>
        </w:rPr>
        <w:t>Members</w:t>
      </w:r>
      <w:r w:rsidR="00146B33" w:rsidRPr="005934FC">
        <w:rPr>
          <w:rFonts w:ascii="Arial" w:hAnsi="Arial" w:cs="Arial"/>
          <w:sz w:val="20"/>
          <w:szCs w:val="20"/>
        </w:rPr>
        <w:t xml:space="preserve"> </w:t>
      </w:r>
      <w:r w:rsidR="00E81925" w:rsidRPr="005934FC">
        <w:rPr>
          <w:rFonts w:ascii="Arial" w:hAnsi="Arial" w:cs="Arial"/>
          <w:sz w:val="20"/>
          <w:szCs w:val="20"/>
        </w:rPr>
        <w:t xml:space="preserve">highlighted that </w:t>
      </w:r>
      <w:r w:rsidR="00D157D8" w:rsidRPr="005934FC">
        <w:rPr>
          <w:rFonts w:ascii="Arial" w:hAnsi="Arial" w:cs="Arial"/>
          <w:sz w:val="20"/>
          <w:szCs w:val="20"/>
        </w:rPr>
        <w:t>the</w:t>
      </w:r>
      <w:r w:rsidR="00E81925" w:rsidRPr="005934FC">
        <w:rPr>
          <w:rFonts w:ascii="Arial" w:hAnsi="Arial" w:cs="Arial"/>
          <w:sz w:val="20"/>
          <w:szCs w:val="20"/>
        </w:rPr>
        <w:t xml:space="preserve"> numbers shared by the ADG might need to be verified for validation purposes</w:t>
      </w:r>
      <w:r w:rsidR="00F03DB6" w:rsidRPr="005934FC">
        <w:rPr>
          <w:rFonts w:ascii="Arial" w:hAnsi="Arial" w:cs="Arial"/>
          <w:sz w:val="20"/>
          <w:szCs w:val="20"/>
        </w:rPr>
        <w:t xml:space="preserve"> as there was a discrepancy</w:t>
      </w:r>
      <w:r w:rsidR="00E81925" w:rsidRPr="005934FC">
        <w:rPr>
          <w:rFonts w:ascii="Arial" w:hAnsi="Arial" w:cs="Arial"/>
          <w:sz w:val="20"/>
          <w:szCs w:val="20"/>
        </w:rPr>
        <w:t>.</w:t>
      </w:r>
      <w:r w:rsidR="000318D5" w:rsidRPr="005934FC">
        <w:rPr>
          <w:rFonts w:ascii="Arial" w:hAnsi="Arial" w:cs="Arial"/>
          <w:sz w:val="20"/>
          <w:szCs w:val="20"/>
        </w:rPr>
        <w:t xml:space="preserve"> </w:t>
      </w:r>
    </w:p>
    <w:p w:rsidR="00144811" w:rsidRPr="005934FC" w:rsidRDefault="00146B33" w:rsidP="005934FC">
      <w:pPr>
        <w:spacing w:after="0" w:line="240" w:lineRule="auto"/>
        <w:rPr>
          <w:rFonts w:ascii="Arial" w:hAnsi="Arial" w:cs="Arial"/>
          <w:sz w:val="20"/>
          <w:szCs w:val="20"/>
        </w:rPr>
      </w:pPr>
      <w:r w:rsidRPr="005934FC">
        <w:rPr>
          <w:rFonts w:ascii="Arial" w:hAnsi="Arial" w:cs="Arial"/>
          <w:sz w:val="20"/>
          <w:szCs w:val="20"/>
        </w:rPr>
        <w:t xml:space="preserve">The Delegation </w:t>
      </w:r>
      <w:r w:rsidR="000318D5" w:rsidRPr="005934FC">
        <w:rPr>
          <w:rFonts w:ascii="Arial" w:hAnsi="Arial" w:cs="Arial"/>
          <w:sz w:val="20"/>
          <w:szCs w:val="20"/>
        </w:rPr>
        <w:t xml:space="preserve">raised </w:t>
      </w:r>
      <w:r w:rsidR="00363D64" w:rsidRPr="005934FC">
        <w:rPr>
          <w:rFonts w:ascii="Arial" w:hAnsi="Arial" w:cs="Arial"/>
          <w:sz w:val="20"/>
          <w:szCs w:val="20"/>
        </w:rPr>
        <w:t xml:space="preserve">further </w:t>
      </w:r>
      <w:r w:rsidR="000318D5" w:rsidRPr="005934FC">
        <w:rPr>
          <w:rFonts w:ascii="Arial" w:hAnsi="Arial" w:cs="Arial"/>
          <w:sz w:val="20"/>
          <w:szCs w:val="20"/>
        </w:rPr>
        <w:t>concern</w:t>
      </w:r>
      <w:r w:rsidR="00363D64" w:rsidRPr="005934FC">
        <w:rPr>
          <w:rFonts w:ascii="Arial" w:hAnsi="Arial" w:cs="Arial"/>
          <w:sz w:val="20"/>
          <w:szCs w:val="20"/>
        </w:rPr>
        <w:t>s</w:t>
      </w:r>
      <w:r w:rsidR="000318D5" w:rsidRPr="005934FC">
        <w:rPr>
          <w:rFonts w:ascii="Arial" w:hAnsi="Arial" w:cs="Arial"/>
          <w:sz w:val="20"/>
          <w:szCs w:val="20"/>
        </w:rPr>
        <w:t xml:space="preserve"> </w:t>
      </w:r>
      <w:r w:rsidR="00F03DB6" w:rsidRPr="005934FC">
        <w:rPr>
          <w:rFonts w:ascii="Arial" w:hAnsi="Arial" w:cs="Arial"/>
          <w:sz w:val="20"/>
          <w:szCs w:val="20"/>
        </w:rPr>
        <w:t xml:space="preserve">about </w:t>
      </w:r>
      <w:r w:rsidR="009518EE" w:rsidRPr="005934FC">
        <w:rPr>
          <w:rFonts w:ascii="Arial" w:hAnsi="Arial" w:cs="Arial"/>
          <w:sz w:val="20"/>
          <w:szCs w:val="20"/>
        </w:rPr>
        <w:t>how</w:t>
      </w:r>
      <w:r w:rsidR="000318D5" w:rsidRPr="005934FC">
        <w:rPr>
          <w:rFonts w:ascii="Arial" w:hAnsi="Arial" w:cs="Arial"/>
          <w:sz w:val="20"/>
          <w:szCs w:val="20"/>
        </w:rPr>
        <w:t xml:space="preserve"> communities are </w:t>
      </w:r>
      <w:r w:rsidRPr="005934FC">
        <w:rPr>
          <w:rFonts w:ascii="Arial" w:hAnsi="Arial" w:cs="Arial"/>
          <w:sz w:val="20"/>
          <w:szCs w:val="20"/>
        </w:rPr>
        <w:t>reliant on</w:t>
      </w:r>
      <w:r w:rsidR="000318D5" w:rsidRPr="005934FC">
        <w:rPr>
          <w:rFonts w:ascii="Arial" w:hAnsi="Arial" w:cs="Arial"/>
          <w:sz w:val="20"/>
          <w:szCs w:val="20"/>
        </w:rPr>
        <w:t xml:space="preserve"> </w:t>
      </w:r>
      <w:r w:rsidRPr="005934FC">
        <w:rPr>
          <w:rFonts w:ascii="Arial" w:hAnsi="Arial" w:cs="Arial"/>
          <w:sz w:val="20"/>
          <w:szCs w:val="20"/>
        </w:rPr>
        <w:t xml:space="preserve">Multichoice </w:t>
      </w:r>
      <w:r w:rsidR="000318D5" w:rsidRPr="005934FC">
        <w:rPr>
          <w:rFonts w:ascii="Arial" w:hAnsi="Arial" w:cs="Arial"/>
          <w:sz w:val="20"/>
          <w:szCs w:val="20"/>
        </w:rPr>
        <w:t xml:space="preserve">as a primary source </w:t>
      </w:r>
      <w:r w:rsidR="00C50EEB" w:rsidRPr="005934FC">
        <w:rPr>
          <w:rFonts w:ascii="Arial" w:hAnsi="Arial" w:cs="Arial"/>
          <w:sz w:val="20"/>
          <w:szCs w:val="20"/>
        </w:rPr>
        <w:t xml:space="preserve">for </w:t>
      </w:r>
      <w:r w:rsidRPr="005934FC">
        <w:rPr>
          <w:rFonts w:ascii="Arial" w:hAnsi="Arial" w:cs="Arial"/>
          <w:sz w:val="20"/>
          <w:szCs w:val="20"/>
        </w:rPr>
        <w:t>receiving broadcasted content</w:t>
      </w:r>
      <w:r w:rsidR="00F03DB6" w:rsidRPr="005934FC">
        <w:rPr>
          <w:rFonts w:ascii="Arial" w:hAnsi="Arial" w:cs="Arial"/>
          <w:sz w:val="20"/>
          <w:szCs w:val="20"/>
        </w:rPr>
        <w:t xml:space="preserve">, </w:t>
      </w:r>
      <w:r w:rsidRPr="005934FC">
        <w:rPr>
          <w:rFonts w:ascii="Arial" w:hAnsi="Arial" w:cs="Arial"/>
          <w:sz w:val="20"/>
          <w:szCs w:val="20"/>
        </w:rPr>
        <w:t>bringing into question the</w:t>
      </w:r>
      <w:r w:rsidR="000318D5" w:rsidRPr="005934FC">
        <w:rPr>
          <w:rFonts w:ascii="Arial" w:hAnsi="Arial" w:cs="Arial"/>
          <w:sz w:val="20"/>
          <w:szCs w:val="20"/>
        </w:rPr>
        <w:t xml:space="preserve"> value of </w:t>
      </w:r>
      <w:r w:rsidRPr="005934FC">
        <w:rPr>
          <w:rFonts w:ascii="Arial" w:hAnsi="Arial" w:cs="Arial"/>
          <w:sz w:val="20"/>
          <w:szCs w:val="20"/>
        </w:rPr>
        <w:t xml:space="preserve">government </w:t>
      </w:r>
      <w:r w:rsidR="000318D5" w:rsidRPr="005934FC">
        <w:rPr>
          <w:rFonts w:ascii="Arial" w:hAnsi="Arial" w:cs="Arial"/>
          <w:sz w:val="20"/>
          <w:szCs w:val="20"/>
        </w:rPr>
        <w:t>provi</w:t>
      </w:r>
      <w:r w:rsidRPr="005934FC">
        <w:rPr>
          <w:rFonts w:ascii="Arial" w:hAnsi="Arial" w:cs="Arial"/>
          <w:sz w:val="20"/>
          <w:szCs w:val="20"/>
        </w:rPr>
        <w:t>sion of</w:t>
      </w:r>
      <w:r w:rsidR="000318D5" w:rsidRPr="005934FC">
        <w:rPr>
          <w:rFonts w:ascii="Arial" w:hAnsi="Arial" w:cs="Arial"/>
          <w:sz w:val="20"/>
          <w:szCs w:val="20"/>
        </w:rPr>
        <w:t xml:space="preserve"> DTH services. </w:t>
      </w:r>
      <w:r w:rsidR="006F56F6" w:rsidRPr="005934FC">
        <w:rPr>
          <w:rFonts w:ascii="Arial" w:hAnsi="Arial" w:cs="Arial"/>
          <w:sz w:val="20"/>
          <w:szCs w:val="20"/>
        </w:rPr>
        <w:t xml:space="preserve">The issue is not necessarily the quality but </w:t>
      </w:r>
      <w:r w:rsidR="00F03DB6" w:rsidRPr="005934FC">
        <w:rPr>
          <w:rFonts w:ascii="Arial" w:hAnsi="Arial" w:cs="Arial"/>
          <w:sz w:val="20"/>
          <w:szCs w:val="20"/>
        </w:rPr>
        <w:t xml:space="preserve">is </w:t>
      </w:r>
      <w:r w:rsidR="00C50EEB" w:rsidRPr="005934FC">
        <w:rPr>
          <w:rFonts w:ascii="Arial" w:hAnsi="Arial" w:cs="Arial"/>
          <w:sz w:val="20"/>
          <w:szCs w:val="20"/>
        </w:rPr>
        <w:t>more related</w:t>
      </w:r>
      <w:r w:rsidR="006F56F6" w:rsidRPr="005934FC">
        <w:rPr>
          <w:rFonts w:ascii="Arial" w:hAnsi="Arial" w:cs="Arial"/>
          <w:sz w:val="20"/>
          <w:szCs w:val="20"/>
        </w:rPr>
        <w:t xml:space="preserve"> </w:t>
      </w:r>
      <w:r w:rsidR="00C50EEB" w:rsidRPr="005934FC">
        <w:rPr>
          <w:rFonts w:ascii="Arial" w:hAnsi="Arial" w:cs="Arial"/>
          <w:sz w:val="20"/>
          <w:szCs w:val="20"/>
        </w:rPr>
        <w:t>to</w:t>
      </w:r>
      <w:r w:rsidR="006F56F6" w:rsidRPr="005934FC">
        <w:rPr>
          <w:rFonts w:ascii="Arial" w:hAnsi="Arial" w:cs="Arial"/>
          <w:sz w:val="20"/>
          <w:szCs w:val="20"/>
        </w:rPr>
        <w:t xml:space="preserve"> </w:t>
      </w:r>
      <w:r w:rsidR="00C50EEB" w:rsidRPr="005934FC">
        <w:rPr>
          <w:rFonts w:ascii="Arial" w:hAnsi="Arial" w:cs="Arial"/>
          <w:sz w:val="20"/>
          <w:szCs w:val="20"/>
        </w:rPr>
        <w:t xml:space="preserve">premium </w:t>
      </w:r>
      <w:r w:rsidR="006F56F6" w:rsidRPr="005934FC">
        <w:rPr>
          <w:rFonts w:ascii="Arial" w:hAnsi="Arial" w:cs="Arial"/>
          <w:sz w:val="20"/>
          <w:szCs w:val="20"/>
        </w:rPr>
        <w:t>content</w:t>
      </w:r>
      <w:r w:rsidR="00C50EEB" w:rsidRPr="005934FC">
        <w:rPr>
          <w:rFonts w:ascii="Arial" w:hAnsi="Arial" w:cs="Arial"/>
          <w:sz w:val="20"/>
          <w:szCs w:val="20"/>
        </w:rPr>
        <w:t xml:space="preserve"> choices</w:t>
      </w:r>
      <w:r w:rsidR="006F56F6" w:rsidRPr="005934FC">
        <w:rPr>
          <w:rFonts w:ascii="Arial" w:hAnsi="Arial" w:cs="Arial"/>
          <w:sz w:val="20"/>
          <w:szCs w:val="20"/>
        </w:rPr>
        <w:t>.</w:t>
      </w:r>
    </w:p>
    <w:p w:rsidR="006F56F6" w:rsidRPr="005934FC" w:rsidRDefault="006F56F6" w:rsidP="005934FC">
      <w:pPr>
        <w:spacing w:after="0" w:line="240" w:lineRule="auto"/>
        <w:rPr>
          <w:rFonts w:ascii="Arial" w:hAnsi="Arial" w:cs="Arial"/>
          <w:sz w:val="20"/>
          <w:szCs w:val="20"/>
        </w:rPr>
      </w:pPr>
      <w:r w:rsidRPr="005934FC">
        <w:rPr>
          <w:rFonts w:ascii="Arial" w:hAnsi="Arial" w:cs="Arial"/>
          <w:sz w:val="20"/>
          <w:szCs w:val="20"/>
        </w:rPr>
        <w:t xml:space="preserve">The Chairperson </w:t>
      </w:r>
      <w:r w:rsidR="00C50EEB" w:rsidRPr="005934FC">
        <w:rPr>
          <w:rFonts w:ascii="Arial" w:hAnsi="Arial" w:cs="Arial"/>
          <w:sz w:val="20"/>
          <w:szCs w:val="20"/>
        </w:rPr>
        <w:t xml:space="preserve">elaborated </w:t>
      </w:r>
      <w:r w:rsidRPr="005934FC">
        <w:rPr>
          <w:rFonts w:ascii="Arial" w:hAnsi="Arial" w:cs="Arial"/>
          <w:sz w:val="20"/>
          <w:szCs w:val="20"/>
        </w:rPr>
        <w:t xml:space="preserve">that one of the reasons why people </w:t>
      </w:r>
      <w:r w:rsidR="00823E8C" w:rsidRPr="005934FC">
        <w:rPr>
          <w:rFonts w:ascii="Arial" w:hAnsi="Arial" w:cs="Arial"/>
          <w:sz w:val="20"/>
          <w:szCs w:val="20"/>
        </w:rPr>
        <w:t>prefer the</w:t>
      </w:r>
      <w:r w:rsidR="00C50EEB" w:rsidRPr="005934FC">
        <w:rPr>
          <w:rFonts w:ascii="Arial" w:hAnsi="Arial" w:cs="Arial"/>
          <w:sz w:val="20"/>
          <w:szCs w:val="20"/>
        </w:rPr>
        <w:t xml:space="preserve"> Multichoice service </w:t>
      </w:r>
      <w:r w:rsidR="00823E8C" w:rsidRPr="005934FC">
        <w:rPr>
          <w:rFonts w:ascii="Arial" w:hAnsi="Arial" w:cs="Arial"/>
          <w:sz w:val="20"/>
          <w:szCs w:val="20"/>
        </w:rPr>
        <w:t xml:space="preserve">over the DTH services provided by </w:t>
      </w:r>
      <w:r w:rsidR="00F03DB6" w:rsidRPr="005934FC">
        <w:rPr>
          <w:rFonts w:ascii="Arial" w:hAnsi="Arial" w:cs="Arial"/>
          <w:sz w:val="20"/>
          <w:szCs w:val="20"/>
        </w:rPr>
        <w:t xml:space="preserve">the </w:t>
      </w:r>
      <w:r w:rsidR="00823E8C" w:rsidRPr="005934FC">
        <w:rPr>
          <w:rFonts w:ascii="Arial" w:hAnsi="Arial" w:cs="Arial"/>
          <w:sz w:val="20"/>
          <w:szCs w:val="20"/>
        </w:rPr>
        <w:t xml:space="preserve">government </w:t>
      </w:r>
      <w:r w:rsidR="008316F7" w:rsidRPr="005934FC">
        <w:rPr>
          <w:rFonts w:ascii="Arial" w:hAnsi="Arial" w:cs="Arial"/>
          <w:sz w:val="20"/>
          <w:szCs w:val="20"/>
        </w:rPr>
        <w:t>was</w:t>
      </w:r>
      <w:r w:rsidR="00823E8C" w:rsidRPr="005934FC">
        <w:rPr>
          <w:rFonts w:ascii="Arial" w:hAnsi="Arial" w:cs="Arial"/>
          <w:sz w:val="20"/>
          <w:szCs w:val="20"/>
        </w:rPr>
        <w:t xml:space="preserve"> because the former </w:t>
      </w:r>
      <w:r w:rsidR="008316F7" w:rsidRPr="005934FC">
        <w:rPr>
          <w:rFonts w:ascii="Arial" w:hAnsi="Arial" w:cs="Arial"/>
          <w:sz w:val="20"/>
          <w:szCs w:val="20"/>
        </w:rPr>
        <w:t>was</w:t>
      </w:r>
      <w:r w:rsidR="00823E8C" w:rsidRPr="005934FC">
        <w:rPr>
          <w:rFonts w:ascii="Arial" w:hAnsi="Arial" w:cs="Arial"/>
          <w:sz w:val="20"/>
          <w:szCs w:val="20"/>
        </w:rPr>
        <w:t xml:space="preserve"> able to commission</w:t>
      </w:r>
      <w:r w:rsidRPr="005934FC">
        <w:rPr>
          <w:rFonts w:ascii="Arial" w:hAnsi="Arial" w:cs="Arial"/>
          <w:sz w:val="20"/>
          <w:szCs w:val="20"/>
        </w:rPr>
        <w:t xml:space="preserve"> </w:t>
      </w:r>
      <w:r w:rsidR="00823E8C" w:rsidRPr="005934FC">
        <w:rPr>
          <w:rFonts w:ascii="Arial" w:hAnsi="Arial" w:cs="Arial"/>
          <w:sz w:val="20"/>
          <w:szCs w:val="20"/>
        </w:rPr>
        <w:t>a certain type of content</w:t>
      </w:r>
      <w:r w:rsidR="00823E8C" w:rsidRPr="005934FC" w:rsidDel="00C50EEB">
        <w:rPr>
          <w:rFonts w:ascii="Arial" w:hAnsi="Arial" w:cs="Arial"/>
          <w:sz w:val="20"/>
          <w:szCs w:val="20"/>
        </w:rPr>
        <w:t xml:space="preserve"> </w:t>
      </w:r>
      <w:r w:rsidR="00823E8C" w:rsidRPr="005934FC">
        <w:rPr>
          <w:rFonts w:ascii="Arial" w:hAnsi="Arial" w:cs="Arial"/>
          <w:sz w:val="20"/>
          <w:szCs w:val="20"/>
        </w:rPr>
        <w:t xml:space="preserve">that </w:t>
      </w:r>
      <w:r w:rsidRPr="005934FC">
        <w:rPr>
          <w:rFonts w:ascii="Arial" w:hAnsi="Arial" w:cs="Arial"/>
          <w:sz w:val="20"/>
          <w:szCs w:val="20"/>
        </w:rPr>
        <w:t xml:space="preserve">viewers prefer. The fact that all the SABC channels </w:t>
      </w:r>
      <w:r w:rsidR="008316F7" w:rsidRPr="005934FC">
        <w:rPr>
          <w:rFonts w:ascii="Arial" w:hAnsi="Arial" w:cs="Arial"/>
          <w:sz w:val="20"/>
          <w:szCs w:val="20"/>
        </w:rPr>
        <w:t>were</w:t>
      </w:r>
      <w:r w:rsidRPr="005934FC">
        <w:rPr>
          <w:rFonts w:ascii="Arial" w:hAnsi="Arial" w:cs="Arial"/>
          <w:sz w:val="20"/>
          <w:szCs w:val="20"/>
        </w:rPr>
        <w:t xml:space="preserve"> available on the DTH platforms</w:t>
      </w:r>
      <w:r w:rsidR="00E71E5C" w:rsidRPr="005934FC">
        <w:rPr>
          <w:rFonts w:ascii="Arial" w:hAnsi="Arial" w:cs="Arial"/>
          <w:sz w:val="20"/>
          <w:szCs w:val="20"/>
        </w:rPr>
        <w:t xml:space="preserve"> and yet people are still loyal to the Multichoice service </w:t>
      </w:r>
      <w:r w:rsidR="008316F7" w:rsidRPr="005934FC">
        <w:rPr>
          <w:rFonts w:ascii="Arial" w:hAnsi="Arial" w:cs="Arial"/>
          <w:sz w:val="20"/>
          <w:szCs w:val="20"/>
        </w:rPr>
        <w:t>was</w:t>
      </w:r>
      <w:r w:rsidR="00E71E5C" w:rsidRPr="005934FC">
        <w:rPr>
          <w:rFonts w:ascii="Arial" w:hAnsi="Arial" w:cs="Arial"/>
          <w:sz w:val="20"/>
          <w:szCs w:val="20"/>
        </w:rPr>
        <w:t xml:space="preserve"> further proof that ‘</w:t>
      </w:r>
      <w:r w:rsidR="00E71E5C" w:rsidRPr="005934FC">
        <w:rPr>
          <w:rFonts w:ascii="Arial" w:hAnsi="Arial" w:cs="Arial"/>
          <w:i/>
          <w:sz w:val="20"/>
          <w:szCs w:val="20"/>
        </w:rPr>
        <w:t>Content is King’</w:t>
      </w:r>
      <w:r w:rsidRPr="005934FC">
        <w:rPr>
          <w:rFonts w:ascii="Arial" w:hAnsi="Arial" w:cs="Arial"/>
          <w:sz w:val="20"/>
          <w:szCs w:val="20"/>
        </w:rPr>
        <w:t>. The Chairperson highlighted that this call</w:t>
      </w:r>
      <w:r w:rsidR="008316F7" w:rsidRPr="005934FC">
        <w:rPr>
          <w:rFonts w:ascii="Arial" w:hAnsi="Arial" w:cs="Arial"/>
          <w:sz w:val="20"/>
          <w:szCs w:val="20"/>
        </w:rPr>
        <w:t>ed</w:t>
      </w:r>
      <w:r w:rsidRPr="005934FC">
        <w:rPr>
          <w:rFonts w:ascii="Arial" w:hAnsi="Arial" w:cs="Arial"/>
          <w:sz w:val="20"/>
          <w:szCs w:val="20"/>
        </w:rPr>
        <w:t xml:space="preserve"> for</w:t>
      </w:r>
      <w:r w:rsidR="00823E8C" w:rsidRPr="005934FC">
        <w:rPr>
          <w:rFonts w:ascii="Arial" w:hAnsi="Arial" w:cs="Arial"/>
          <w:sz w:val="20"/>
          <w:szCs w:val="20"/>
        </w:rPr>
        <w:t xml:space="preserve"> greater</w:t>
      </w:r>
      <w:r w:rsidRPr="005934FC">
        <w:rPr>
          <w:rFonts w:ascii="Arial" w:hAnsi="Arial" w:cs="Arial"/>
          <w:sz w:val="20"/>
          <w:szCs w:val="20"/>
        </w:rPr>
        <w:t xml:space="preserve"> collaboration amongst the various </w:t>
      </w:r>
      <w:r w:rsidR="00823E8C" w:rsidRPr="005934FC">
        <w:rPr>
          <w:rFonts w:ascii="Arial" w:hAnsi="Arial" w:cs="Arial"/>
          <w:sz w:val="20"/>
          <w:szCs w:val="20"/>
        </w:rPr>
        <w:t xml:space="preserve">infrastructure and </w:t>
      </w:r>
      <w:r w:rsidRPr="005934FC">
        <w:rPr>
          <w:rFonts w:ascii="Arial" w:hAnsi="Arial" w:cs="Arial"/>
          <w:sz w:val="20"/>
          <w:szCs w:val="20"/>
        </w:rPr>
        <w:t xml:space="preserve">content providers </w:t>
      </w:r>
      <w:r w:rsidR="00823E8C" w:rsidRPr="005934FC">
        <w:rPr>
          <w:rFonts w:ascii="Arial" w:hAnsi="Arial" w:cs="Arial"/>
          <w:sz w:val="20"/>
          <w:szCs w:val="20"/>
        </w:rPr>
        <w:t>in order to avoid duplication of services</w:t>
      </w:r>
      <w:r w:rsidRPr="005934FC">
        <w:rPr>
          <w:rFonts w:ascii="Arial" w:hAnsi="Arial" w:cs="Arial"/>
          <w:sz w:val="20"/>
          <w:szCs w:val="20"/>
        </w:rPr>
        <w:t xml:space="preserve">. </w:t>
      </w:r>
    </w:p>
    <w:p w:rsidR="008D56B0" w:rsidRPr="005934FC" w:rsidRDefault="002C5108" w:rsidP="005934FC">
      <w:pPr>
        <w:spacing w:after="0" w:line="240" w:lineRule="auto"/>
        <w:rPr>
          <w:rFonts w:ascii="Arial" w:hAnsi="Arial" w:cs="Arial"/>
          <w:sz w:val="20"/>
          <w:szCs w:val="20"/>
        </w:rPr>
      </w:pPr>
      <w:r w:rsidRPr="005934FC">
        <w:rPr>
          <w:rFonts w:ascii="Arial" w:hAnsi="Arial" w:cs="Arial"/>
          <w:sz w:val="20"/>
          <w:szCs w:val="20"/>
        </w:rPr>
        <w:t xml:space="preserve">The ADG indicated that the </w:t>
      </w:r>
      <w:r w:rsidR="0067753B" w:rsidRPr="005934FC">
        <w:rPr>
          <w:rFonts w:ascii="Arial" w:hAnsi="Arial" w:cs="Arial"/>
          <w:sz w:val="20"/>
          <w:szCs w:val="20"/>
        </w:rPr>
        <w:t xml:space="preserve">ability of the SABC to compete for premium content </w:t>
      </w:r>
      <w:r w:rsidR="00E71E5C" w:rsidRPr="005934FC">
        <w:rPr>
          <w:rFonts w:ascii="Arial" w:hAnsi="Arial" w:cs="Arial"/>
          <w:sz w:val="20"/>
          <w:szCs w:val="20"/>
        </w:rPr>
        <w:t>ha</w:t>
      </w:r>
      <w:r w:rsidR="004F0361" w:rsidRPr="005934FC">
        <w:rPr>
          <w:rFonts w:ascii="Arial" w:hAnsi="Arial" w:cs="Arial"/>
          <w:sz w:val="20"/>
          <w:szCs w:val="20"/>
        </w:rPr>
        <w:t>d</w:t>
      </w:r>
      <w:r w:rsidR="00E71E5C" w:rsidRPr="005934FC">
        <w:rPr>
          <w:rFonts w:ascii="Arial" w:hAnsi="Arial" w:cs="Arial"/>
          <w:sz w:val="20"/>
          <w:szCs w:val="20"/>
        </w:rPr>
        <w:t xml:space="preserve"> </w:t>
      </w:r>
      <w:r w:rsidRPr="005934FC">
        <w:rPr>
          <w:rFonts w:ascii="Arial" w:hAnsi="Arial" w:cs="Arial"/>
          <w:sz w:val="20"/>
          <w:szCs w:val="20"/>
        </w:rPr>
        <w:t xml:space="preserve">been a major concern for </w:t>
      </w:r>
      <w:r w:rsidR="00F03DB6" w:rsidRPr="005934FC">
        <w:rPr>
          <w:rFonts w:ascii="Arial" w:hAnsi="Arial" w:cs="Arial"/>
          <w:sz w:val="20"/>
          <w:szCs w:val="20"/>
        </w:rPr>
        <w:t xml:space="preserve">the </w:t>
      </w:r>
      <w:r w:rsidR="00DC795B" w:rsidRPr="005934FC">
        <w:rPr>
          <w:rFonts w:ascii="Arial" w:hAnsi="Arial" w:cs="Arial"/>
          <w:sz w:val="20"/>
          <w:szCs w:val="20"/>
        </w:rPr>
        <w:t>government</w:t>
      </w:r>
      <w:r w:rsidRPr="005934FC">
        <w:rPr>
          <w:rFonts w:ascii="Arial" w:hAnsi="Arial" w:cs="Arial"/>
          <w:sz w:val="20"/>
          <w:szCs w:val="20"/>
        </w:rPr>
        <w:t xml:space="preserve"> and that SABC ha</w:t>
      </w:r>
      <w:r w:rsidR="004F0361" w:rsidRPr="005934FC">
        <w:rPr>
          <w:rFonts w:ascii="Arial" w:hAnsi="Arial" w:cs="Arial"/>
          <w:sz w:val="20"/>
          <w:szCs w:val="20"/>
        </w:rPr>
        <w:t>d</w:t>
      </w:r>
      <w:r w:rsidRPr="005934FC">
        <w:rPr>
          <w:rFonts w:ascii="Arial" w:hAnsi="Arial" w:cs="Arial"/>
          <w:sz w:val="20"/>
          <w:szCs w:val="20"/>
        </w:rPr>
        <w:t xml:space="preserve"> previously </w:t>
      </w:r>
      <w:r w:rsidR="00DC795B" w:rsidRPr="005934FC">
        <w:rPr>
          <w:rFonts w:ascii="Arial" w:hAnsi="Arial" w:cs="Arial"/>
          <w:sz w:val="20"/>
          <w:szCs w:val="20"/>
        </w:rPr>
        <w:t xml:space="preserve">indicated </w:t>
      </w:r>
      <w:r w:rsidRPr="005934FC">
        <w:rPr>
          <w:rFonts w:ascii="Arial" w:hAnsi="Arial" w:cs="Arial"/>
          <w:sz w:val="20"/>
          <w:szCs w:val="20"/>
        </w:rPr>
        <w:t>the risk</w:t>
      </w:r>
      <w:r w:rsidR="00DC795B" w:rsidRPr="005934FC">
        <w:rPr>
          <w:rFonts w:ascii="Arial" w:hAnsi="Arial" w:cs="Arial"/>
          <w:sz w:val="20"/>
          <w:szCs w:val="20"/>
        </w:rPr>
        <w:t>s</w:t>
      </w:r>
      <w:r w:rsidRPr="005934FC">
        <w:rPr>
          <w:rFonts w:ascii="Arial" w:hAnsi="Arial" w:cs="Arial"/>
          <w:sz w:val="20"/>
          <w:szCs w:val="20"/>
        </w:rPr>
        <w:t xml:space="preserve"> </w:t>
      </w:r>
      <w:r w:rsidR="00DC795B" w:rsidRPr="005934FC">
        <w:rPr>
          <w:rFonts w:ascii="Arial" w:hAnsi="Arial" w:cs="Arial"/>
          <w:sz w:val="20"/>
          <w:szCs w:val="20"/>
        </w:rPr>
        <w:t xml:space="preserve">associated with </w:t>
      </w:r>
      <w:r w:rsidRPr="005934FC">
        <w:rPr>
          <w:rFonts w:ascii="Arial" w:hAnsi="Arial" w:cs="Arial"/>
          <w:sz w:val="20"/>
          <w:szCs w:val="20"/>
        </w:rPr>
        <w:t xml:space="preserve">the restrictions </w:t>
      </w:r>
      <w:r w:rsidR="00F03DB6" w:rsidRPr="005934FC">
        <w:rPr>
          <w:rFonts w:ascii="Arial" w:hAnsi="Arial" w:cs="Arial"/>
          <w:sz w:val="20"/>
          <w:szCs w:val="20"/>
        </w:rPr>
        <w:t>on</w:t>
      </w:r>
      <w:r w:rsidR="00E71E5C" w:rsidRPr="005934FC">
        <w:rPr>
          <w:rFonts w:ascii="Arial" w:hAnsi="Arial" w:cs="Arial"/>
          <w:sz w:val="20"/>
          <w:szCs w:val="20"/>
        </w:rPr>
        <w:t xml:space="preserve"> the</w:t>
      </w:r>
      <w:r w:rsidRPr="005934FC">
        <w:rPr>
          <w:rFonts w:ascii="Arial" w:hAnsi="Arial" w:cs="Arial"/>
          <w:sz w:val="20"/>
          <w:szCs w:val="20"/>
        </w:rPr>
        <w:t xml:space="preserve"> PFMA. The SABC </w:t>
      </w:r>
      <w:r w:rsidR="004F0361" w:rsidRPr="005934FC">
        <w:rPr>
          <w:rFonts w:ascii="Arial" w:hAnsi="Arial" w:cs="Arial"/>
          <w:sz w:val="20"/>
          <w:szCs w:val="20"/>
        </w:rPr>
        <w:t>was</w:t>
      </w:r>
      <w:r w:rsidRPr="005934FC">
        <w:rPr>
          <w:rFonts w:ascii="Arial" w:hAnsi="Arial" w:cs="Arial"/>
          <w:sz w:val="20"/>
          <w:szCs w:val="20"/>
        </w:rPr>
        <w:t xml:space="preserve"> always required to fulfil certain PFMA rules </w:t>
      </w:r>
      <w:r w:rsidR="00E71E5C" w:rsidRPr="005934FC">
        <w:rPr>
          <w:rFonts w:ascii="Arial" w:hAnsi="Arial" w:cs="Arial"/>
          <w:sz w:val="20"/>
          <w:szCs w:val="20"/>
        </w:rPr>
        <w:t xml:space="preserve">in order </w:t>
      </w:r>
      <w:r w:rsidR="00B537F6" w:rsidRPr="005934FC">
        <w:rPr>
          <w:rFonts w:ascii="Arial" w:hAnsi="Arial" w:cs="Arial"/>
          <w:sz w:val="20"/>
          <w:szCs w:val="20"/>
        </w:rPr>
        <w:t>to</w:t>
      </w:r>
      <w:r w:rsidRPr="005934FC">
        <w:rPr>
          <w:rFonts w:ascii="Arial" w:hAnsi="Arial" w:cs="Arial"/>
          <w:sz w:val="20"/>
          <w:szCs w:val="20"/>
        </w:rPr>
        <w:t xml:space="preserve"> source </w:t>
      </w:r>
      <w:r w:rsidR="00E71E5C" w:rsidRPr="005934FC">
        <w:rPr>
          <w:rFonts w:ascii="Arial" w:hAnsi="Arial" w:cs="Arial"/>
          <w:sz w:val="20"/>
          <w:szCs w:val="20"/>
        </w:rPr>
        <w:t>premium</w:t>
      </w:r>
      <w:r w:rsidRPr="005934FC">
        <w:rPr>
          <w:rFonts w:ascii="Arial" w:hAnsi="Arial" w:cs="Arial"/>
          <w:sz w:val="20"/>
          <w:szCs w:val="20"/>
        </w:rPr>
        <w:t xml:space="preserve"> content.</w:t>
      </w:r>
      <w:r w:rsidR="00E71E5C" w:rsidRPr="005934FC">
        <w:rPr>
          <w:rFonts w:ascii="Arial" w:hAnsi="Arial" w:cs="Arial"/>
          <w:sz w:val="20"/>
          <w:szCs w:val="20"/>
        </w:rPr>
        <w:t xml:space="preserve"> The rules</w:t>
      </w:r>
      <w:r w:rsidR="004F0361" w:rsidRPr="005934FC">
        <w:rPr>
          <w:rFonts w:ascii="Arial" w:hAnsi="Arial" w:cs="Arial"/>
          <w:sz w:val="20"/>
          <w:szCs w:val="20"/>
        </w:rPr>
        <w:t xml:space="preserve"> were an impediment to the</w:t>
      </w:r>
      <w:r w:rsidR="00E71E5C" w:rsidRPr="005934FC">
        <w:rPr>
          <w:rFonts w:ascii="Arial" w:hAnsi="Arial" w:cs="Arial"/>
          <w:sz w:val="20"/>
          <w:szCs w:val="20"/>
        </w:rPr>
        <w:t xml:space="preserve"> multinational companies </w:t>
      </w:r>
      <w:r w:rsidR="004F0361" w:rsidRPr="005934FC">
        <w:rPr>
          <w:rFonts w:ascii="Arial" w:hAnsi="Arial" w:cs="Arial"/>
          <w:sz w:val="20"/>
          <w:szCs w:val="20"/>
        </w:rPr>
        <w:t>that were</w:t>
      </w:r>
      <w:r w:rsidR="00E71E5C" w:rsidRPr="005934FC">
        <w:rPr>
          <w:rFonts w:ascii="Arial" w:hAnsi="Arial" w:cs="Arial"/>
          <w:sz w:val="20"/>
          <w:szCs w:val="20"/>
        </w:rPr>
        <w:t xml:space="preserve"> sell</w:t>
      </w:r>
      <w:r w:rsidR="004F0361" w:rsidRPr="005934FC">
        <w:rPr>
          <w:rFonts w:ascii="Arial" w:hAnsi="Arial" w:cs="Arial"/>
          <w:sz w:val="20"/>
          <w:szCs w:val="20"/>
        </w:rPr>
        <w:t>ing premium</w:t>
      </w:r>
      <w:r w:rsidR="00E71E5C" w:rsidRPr="005934FC">
        <w:rPr>
          <w:rFonts w:ascii="Arial" w:hAnsi="Arial" w:cs="Arial"/>
          <w:sz w:val="20"/>
          <w:szCs w:val="20"/>
        </w:rPr>
        <w:t xml:space="preserve"> content.</w:t>
      </w:r>
      <w:r w:rsidRPr="005934FC">
        <w:rPr>
          <w:rFonts w:ascii="Arial" w:hAnsi="Arial" w:cs="Arial"/>
          <w:sz w:val="20"/>
          <w:szCs w:val="20"/>
        </w:rPr>
        <w:t xml:space="preserve"> </w:t>
      </w:r>
      <w:r w:rsidR="001C7C99" w:rsidRPr="005934FC">
        <w:rPr>
          <w:rFonts w:ascii="Arial" w:hAnsi="Arial" w:cs="Arial"/>
          <w:sz w:val="20"/>
          <w:szCs w:val="20"/>
        </w:rPr>
        <w:t>The d</w:t>
      </w:r>
      <w:r w:rsidRPr="005934FC">
        <w:rPr>
          <w:rFonts w:ascii="Arial" w:hAnsi="Arial" w:cs="Arial"/>
          <w:sz w:val="20"/>
          <w:szCs w:val="20"/>
        </w:rPr>
        <w:t xml:space="preserve">eviation from the PFMA </w:t>
      </w:r>
      <w:r w:rsidR="001C7C99" w:rsidRPr="005934FC">
        <w:rPr>
          <w:rFonts w:ascii="Arial" w:hAnsi="Arial" w:cs="Arial"/>
          <w:sz w:val="20"/>
          <w:szCs w:val="20"/>
        </w:rPr>
        <w:t>was</w:t>
      </w:r>
      <w:r w:rsidR="00E71E5C" w:rsidRPr="005934FC">
        <w:rPr>
          <w:rFonts w:ascii="Arial" w:hAnsi="Arial" w:cs="Arial"/>
          <w:sz w:val="20"/>
          <w:szCs w:val="20"/>
        </w:rPr>
        <w:t xml:space="preserve"> required </w:t>
      </w:r>
      <w:r w:rsidRPr="005934FC">
        <w:rPr>
          <w:rFonts w:ascii="Arial" w:hAnsi="Arial" w:cs="Arial"/>
          <w:sz w:val="20"/>
          <w:szCs w:val="20"/>
        </w:rPr>
        <w:t xml:space="preserve">for the SABC to </w:t>
      </w:r>
      <w:r w:rsidR="00F03DB6" w:rsidRPr="005934FC">
        <w:rPr>
          <w:rFonts w:ascii="Arial" w:hAnsi="Arial" w:cs="Arial"/>
          <w:sz w:val="20"/>
          <w:szCs w:val="20"/>
        </w:rPr>
        <w:t xml:space="preserve">source </w:t>
      </w:r>
      <w:r w:rsidR="007C4D99" w:rsidRPr="005934FC">
        <w:rPr>
          <w:rFonts w:ascii="Arial" w:hAnsi="Arial" w:cs="Arial"/>
          <w:sz w:val="20"/>
          <w:szCs w:val="20"/>
        </w:rPr>
        <w:t xml:space="preserve">competitive </w:t>
      </w:r>
      <w:r w:rsidR="001C7C99" w:rsidRPr="005934FC">
        <w:rPr>
          <w:rFonts w:ascii="Arial" w:hAnsi="Arial" w:cs="Arial"/>
          <w:sz w:val="20"/>
          <w:szCs w:val="20"/>
        </w:rPr>
        <w:t xml:space="preserve">and relevant </w:t>
      </w:r>
      <w:r w:rsidR="00F03DB6" w:rsidRPr="005934FC">
        <w:rPr>
          <w:rFonts w:ascii="Arial" w:hAnsi="Arial" w:cs="Arial"/>
          <w:sz w:val="20"/>
          <w:szCs w:val="20"/>
        </w:rPr>
        <w:t>content</w:t>
      </w:r>
      <w:r w:rsidRPr="005934FC">
        <w:rPr>
          <w:rFonts w:ascii="Arial" w:hAnsi="Arial" w:cs="Arial"/>
          <w:sz w:val="20"/>
          <w:szCs w:val="20"/>
        </w:rPr>
        <w:t>.</w:t>
      </w:r>
      <w:r w:rsidR="00A3615D" w:rsidRPr="005934FC">
        <w:rPr>
          <w:rFonts w:ascii="Arial" w:hAnsi="Arial" w:cs="Arial"/>
          <w:sz w:val="20"/>
          <w:szCs w:val="20"/>
        </w:rPr>
        <w:t xml:space="preserve"> </w:t>
      </w:r>
    </w:p>
    <w:p w:rsidR="002C5108" w:rsidRPr="005934FC" w:rsidRDefault="00A3615D" w:rsidP="005934FC">
      <w:pPr>
        <w:spacing w:after="0" w:line="240" w:lineRule="auto"/>
        <w:rPr>
          <w:rFonts w:ascii="Arial" w:hAnsi="Arial" w:cs="Arial"/>
          <w:sz w:val="20"/>
          <w:szCs w:val="20"/>
        </w:rPr>
      </w:pPr>
      <w:r w:rsidRPr="005934FC">
        <w:rPr>
          <w:rFonts w:ascii="Arial" w:hAnsi="Arial" w:cs="Arial"/>
          <w:sz w:val="20"/>
          <w:szCs w:val="20"/>
        </w:rPr>
        <w:t xml:space="preserve">The relaxation of the PFMA rules </w:t>
      </w:r>
      <w:r w:rsidR="008D56B0" w:rsidRPr="005934FC">
        <w:rPr>
          <w:rFonts w:ascii="Arial" w:hAnsi="Arial" w:cs="Arial"/>
          <w:sz w:val="20"/>
          <w:szCs w:val="20"/>
        </w:rPr>
        <w:t>in content acquisition c</w:t>
      </w:r>
      <w:r w:rsidR="001C7C99" w:rsidRPr="005934FC">
        <w:rPr>
          <w:rFonts w:ascii="Arial" w:hAnsi="Arial" w:cs="Arial"/>
          <w:sz w:val="20"/>
          <w:szCs w:val="20"/>
        </w:rPr>
        <w:t>ould</w:t>
      </w:r>
      <w:r w:rsidR="008D56B0" w:rsidRPr="005934FC">
        <w:rPr>
          <w:rFonts w:ascii="Arial" w:hAnsi="Arial" w:cs="Arial"/>
          <w:sz w:val="20"/>
          <w:szCs w:val="20"/>
        </w:rPr>
        <w:t xml:space="preserve"> </w:t>
      </w:r>
      <w:r w:rsidRPr="005934FC">
        <w:rPr>
          <w:rFonts w:ascii="Arial" w:hAnsi="Arial" w:cs="Arial"/>
          <w:sz w:val="20"/>
          <w:szCs w:val="20"/>
        </w:rPr>
        <w:t xml:space="preserve">ensure that the SABC </w:t>
      </w:r>
      <w:r w:rsidR="00F03DB6" w:rsidRPr="005934FC">
        <w:rPr>
          <w:rFonts w:ascii="Arial" w:hAnsi="Arial" w:cs="Arial"/>
          <w:sz w:val="20"/>
          <w:szCs w:val="20"/>
        </w:rPr>
        <w:t>source</w:t>
      </w:r>
      <w:r w:rsidR="001C7C99" w:rsidRPr="005934FC">
        <w:rPr>
          <w:rFonts w:ascii="Arial" w:hAnsi="Arial" w:cs="Arial"/>
          <w:sz w:val="20"/>
          <w:szCs w:val="20"/>
        </w:rPr>
        <w:t>d</w:t>
      </w:r>
      <w:r w:rsidR="00F03DB6" w:rsidRPr="005934FC">
        <w:rPr>
          <w:rFonts w:ascii="Arial" w:hAnsi="Arial" w:cs="Arial"/>
          <w:sz w:val="20"/>
          <w:szCs w:val="20"/>
        </w:rPr>
        <w:t xml:space="preserve"> content from</w:t>
      </w:r>
      <w:r w:rsidR="008D56B0" w:rsidRPr="005934FC">
        <w:rPr>
          <w:rFonts w:ascii="Arial" w:hAnsi="Arial" w:cs="Arial"/>
          <w:sz w:val="20"/>
          <w:szCs w:val="20"/>
        </w:rPr>
        <w:t xml:space="preserve"> other</w:t>
      </w:r>
      <w:r w:rsidRPr="005934FC">
        <w:rPr>
          <w:rFonts w:ascii="Arial" w:hAnsi="Arial" w:cs="Arial"/>
          <w:sz w:val="20"/>
          <w:szCs w:val="20"/>
        </w:rPr>
        <w:t xml:space="preserve"> community television </w:t>
      </w:r>
      <w:r w:rsidR="008D56B0" w:rsidRPr="005934FC">
        <w:rPr>
          <w:rFonts w:ascii="Arial" w:hAnsi="Arial" w:cs="Arial"/>
          <w:sz w:val="20"/>
          <w:szCs w:val="20"/>
        </w:rPr>
        <w:t xml:space="preserve">stations in order to attract viewership. For example, </w:t>
      </w:r>
      <w:r w:rsidRPr="005934FC">
        <w:rPr>
          <w:rFonts w:ascii="Arial" w:hAnsi="Arial" w:cs="Arial"/>
          <w:sz w:val="20"/>
          <w:szCs w:val="20"/>
        </w:rPr>
        <w:t xml:space="preserve">the </w:t>
      </w:r>
      <w:r w:rsidR="00F03DB6" w:rsidRPr="005934FC">
        <w:rPr>
          <w:rFonts w:ascii="Arial" w:hAnsi="Arial" w:cs="Arial"/>
          <w:sz w:val="20"/>
          <w:szCs w:val="20"/>
        </w:rPr>
        <w:t>Soweto TV</w:t>
      </w:r>
      <w:r w:rsidR="008D56B0" w:rsidRPr="005934FC">
        <w:rPr>
          <w:rFonts w:ascii="Arial" w:hAnsi="Arial" w:cs="Arial"/>
          <w:sz w:val="20"/>
          <w:szCs w:val="20"/>
        </w:rPr>
        <w:t xml:space="preserve"> station, which was</w:t>
      </w:r>
      <w:r w:rsidRPr="005934FC">
        <w:rPr>
          <w:rFonts w:ascii="Arial" w:hAnsi="Arial" w:cs="Arial"/>
          <w:sz w:val="20"/>
          <w:szCs w:val="20"/>
        </w:rPr>
        <w:t xml:space="preserve"> quickly snatched by </w:t>
      </w:r>
      <w:r w:rsidR="008D56B0" w:rsidRPr="005934FC">
        <w:rPr>
          <w:rFonts w:ascii="Arial" w:hAnsi="Arial" w:cs="Arial"/>
          <w:sz w:val="20"/>
          <w:szCs w:val="20"/>
        </w:rPr>
        <w:t xml:space="preserve">Multichoice </w:t>
      </w:r>
      <w:r w:rsidRPr="005934FC">
        <w:rPr>
          <w:rFonts w:ascii="Arial" w:hAnsi="Arial" w:cs="Arial"/>
          <w:sz w:val="20"/>
          <w:szCs w:val="20"/>
        </w:rPr>
        <w:t xml:space="preserve">due to the slow process of acquiring such services </w:t>
      </w:r>
      <w:r w:rsidRPr="005934FC">
        <w:rPr>
          <w:rFonts w:ascii="Arial" w:hAnsi="Arial" w:cs="Arial"/>
          <w:sz w:val="20"/>
          <w:szCs w:val="20"/>
        </w:rPr>
        <w:lastRenderedPageBreak/>
        <w:t xml:space="preserve">by the public </w:t>
      </w:r>
      <w:r w:rsidR="00305CD3" w:rsidRPr="005934FC">
        <w:rPr>
          <w:rFonts w:ascii="Arial" w:hAnsi="Arial" w:cs="Arial"/>
          <w:sz w:val="20"/>
          <w:szCs w:val="20"/>
        </w:rPr>
        <w:t>broadcaster</w:t>
      </w:r>
      <w:r w:rsidR="008D56B0" w:rsidRPr="005934FC">
        <w:rPr>
          <w:rFonts w:ascii="Arial" w:hAnsi="Arial" w:cs="Arial"/>
          <w:sz w:val="20"/>
          <w:szCs w:val="20"/>
        </w:rPr>
        <w:t>, could</w:t>
      </w:r>
      <w:r w:rsidR="001C7C99" w:rsidRPr="005934FC">
        <w:rPr>
          <w:rFonts w:ascii="Arial" w:hAnsi="Arial" w:cs="Arial"/>
          <w:sz w:val="20"/>
          <w:szCs w:val="20"/>
        </w:rPr>
        <w:t xml:space="preserve"> ensure an </w:t>
      </w:r>
      <w:r w:rsidR="008D56B0" w:rsidRPr="005934FC">
        <w:rPr>
          <w:rFonts w:ascii="Arial" w:hAnsi="Arial" w:cs="Arial"/>
          <w:sz w:val="20"/>
          <w:szCs w:val="20"/>
        </w:rPr>
        <w:t xml:space="preserve">increased viewership on the SABC platform and </w:t>
      </w:r>
      <w:r w:rsidR="001E40F3" w:rsidRPr="005934FC">
        <w:rPr>
          <w:rFonts w:ascii="Arial" w:hAnsi="Arial" w:cs="Arial"/>
          <w:sz w:val="20"/>
          <w:szCs w:val="20"/>
        </w:rPr>
        <w:t>help</w:t>
      </w:r>
      <w:r w:rsidR="008D56B0" w:rsidRPr="005934FC">
        <w:rPr>
          <w:rFonts w:ascii="Arial" w:hAnsi="Arial" w:cs="Arial"/>
          <w:sz w:val="20"/>
          <w:szCs w:val="20"/>
        </w:rPr>
        <w:t xml:space="preserve"> drive advertising revenues</w:t>
      </w:r>
      <w:r w:rsidRPr="005934FC">
        <w:rPr>
          <w:rFonts w:ascii="Arial" w:hAnsi="Arial" w:cs="Arial"/>
          <w:sz w:val="20"/>
          <w:szCs w:val="20"/>
        </w:rPr>
        <w:t>.</w:t>
      </w:r>
      <w:r w:rsidR="00305CD3" w:rsidRPr="005934FC">
        <w:rPr>
          <w:rFonts w:ascii="Arial" w:hAnsi="Arial" w:cs="Arial"/>
          <w:sz w:val="20"/>
          <w:szCs w:val="20"/>
        </w:rPr>
        <w:t xml:space="preserve"> </w:t>
      </w:r>
    </w:p>
    <w:p w:rsidR="001E40F3" w:rsidRPr="005934FC" w:rsidRDefault="00305CD3" w:rsidP="005934FC">
      <w:pPr>
        <w:spacing w:after="0" w:line="240" w:lineRule="auto"/>
        <w:rPr>
          <w:rFonts w:ascii="Arial" w:hAnsi="Arial" w:cs="Arial"/>
          <w:sz w:val="20"/>
          <w:szCs w:val="20"/>
        </w:rPr>
      </w:pPr>
      <w:r w:rsidRPr="005934FC">
        <w:rPr>
          <w:rFonts w:ascii="Arial" w:hAnsi="Arial" w:cs="Arial"/>
          <w:sz w:val="20"/>
          <w:szCs w:val="20"/>
        </w:rPr>
        <w:t xml:space="preserve">The ADG indicated that there </w:t>
      </w:r>
      <w:r w:rsidR="001C7C99" w:rsidRPr="005934FC">
        <w:rPr>
          <w:rFonts w:ascii="Arial" w:hAnsi="Arial" w:cs="Arial"/>
          <w:sz w:val="20"/>
          <w:szCs w:val="20"/>
        </w:rPr>
        <w:t>was</w:t>
      </w:r>
      <w:r w:rsidRPr="005934FC">
        <w:rPr>
          <w:rFonts w:ascii="Arial" w:hAnsi="Arial" w:cs="Arial"/>
          <w:sz w:val="20"/>
          <w:szCs w:val="20"/>
        </w:rPr>
        <w:t xml:space="preserve"> definitely </w:t>
      </w:r>
      <w:r w:rsidR="00F03DB6" w:rsidRPr="005934FC">
        <w:rPr>
          <w:rFonts w:ascii="Arial" w:hAnsi="Arial" w:cs="Arial"/>
          <w:sz w:val="20"/>
          <w:szCs w:val="20"/>
        </w:rPr>
        <w:t>a need for</w:t>
      </w:r>
      <w:r w:rsidRPr="005934FC">
        <w:rPr>
          <w:rFonts w:ascii="Arial" w:hAnsi="Arial" w:cs="Arial"/>
          <w:sz w:val="20"/>
          <w:szCs w:val="20"/>
        </w:rPr>
        <w:t xml:space="preserve"> the rollout of the DTH as some households depend</w:t>
      </w:r>
      <w:r w:rsidR="001C7C99" w:rsidRPr="005934FC">
        <w:rPr>
          <w:rFonts w:ascii="Arial" w:hAnsi="Arial" w:cs="Arial"/>
          <w:sz w:val="20"/>
          <w:szCs w:val="20"/>
        </w:rPr>
        <w:t>ed</w:t>
      </w:r>
      <w:r w:rsidRPr="005934FC">
        <w:rPr>
          <w:rFonts w:ascii="Arial" w:hAnsi="Arial" w:cs="Arial"/>
          <w:sz w:val="20"/>
          <w:szCs w:val="20"/>
        </w:rPr>
        <w:t xml:space="preserve"> on DTT as the only source of television. </w:t>
      </w:r>
    </w:p>
    <w:p w:rsidR="00856F9D" w:rsidRPr="005934FC" w:rsidRDefault="001E40F3"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C</w:t>
      </w:r>
      <w:r w:rsidR="00856F9D" w:rsidRPr="005934FC">
        <w:rPr>
          <w:rFonts w:ascii="Arial" w:hAnsi="Arial" w:cs="Arial"/>
          <w:b/>
          <w:bCs/>
          <w:sz w:val="20"/>
          <w:szCs w:val="20"/>
        </w:rPr>
        <w:t xml:space="preserve">ommittee observations on </w:t>
      </w:r>
      <w:r w:rsidR="00B31D36" w:rsidRPr="005934FC">
        <w:rPr>
          <w:rFonts w:ascii="Arial" w:hAnsi="Arial" w:cs="Arial"/>
          <w:b/>
          <w:bCs/>
          <w:sz w:val="20"/>
          <w:szCs w:val="20"/>
        </w:rPr>
        <w:t>household</w:t>
      </w:r>
      <w:r w:rsidRPr="005934FC">
        <w:rPr>
          <w:rFonts w:ascii="Arial" w:hAnsi="Arial" w:cs="Arial"/>
          <w:b/>
          <w:bCs/>
          <w:sz w:val="20"/>
          <w:szCs w:val="20"/>
        </w:rPr>
        <w:t xml:space="preserve"> spot checks</w:t>
      </w:r>
      <w:r w:rsidR="00F22989" w:rsidRPr="005934FC">
        <w:rPr>
          <w:rFonts w:ascii="Arial" w:hAnsi="Arial" w:cs="Arial"/>
          <w:b/>
          <w:bCs/>
          <w:sz w:val="20"/>
          <w:szCs w:val="20"/>
        </w:rPr>
        <w:t xml:space="preserve"> for DTH</w:t>
      </w:r>
      <w:r w:rsidRPr="005934FC">
        <w:rPr>
          <w:rFonts w:ascii="Arial" w:hAnsi="Arial" w:cs="Arial"/>
          <w:b/>
          <w:bCs/>
          <w:sz w:val="20"/>
          <w:szCs w:val="20"/>
        </w:rPr>
        <w:t xml:space="preserve"> services.</w:t>
      </w:r>
      <w:r w:rsidR="00F22989" w:rsidRPr="005934FC">
        <w:rPr>
          <w:rFonts w:ascii="Arial" w:hAnsi="Arial" w:cs="Arial"/>
          <w:b/>
          <w:bCs/>
          <w:sz w:val="20"/>
          <w:szCs w:val="20"/>
        </w:rPr>
        <w:t xml:space="preserve"> </w:t>
      </w:r>
    </w:p>
    <w:p w:rsidR="00997DBE" w:rsidRPr="005934FC" w:rsidRDefault="00997DBE" w:rsidP="005934FC">
      <w:pPr>
        <w:pStyle w:val="NoSpacing"/>
        <w:rPr>
          <w:rFonts w:ascii="Arial" w:hAnsi="Arial" w:cs="Arial"/>
          <w:sz w:val="20"/>
          <w:szCs w:val="20"/>
        </w:rPr>
      </w:pPr>
    </w:p>
    <w:p w:rsidR="00856F9D" w:rsidRPr="005934FC" w:rsidRDefault="00856F9D" w:rsidP="005934FC">
      <w:pPr>
        <w:spacing w:after="0" w:line="240" w:lineRule="auto"/>
        <w:rPr>
          <w:rFonts w:ascii="Arial" w:hAnsi="Arial" w:cs="Arial"/>
          <w:sz w:val="20"/>
          <w:szCs w:val="20"/>
        </w:rPr>
      </w:pPr>
      <w:r w:rsidRPr="005934FC">
        <w:rPr>
          <w:rFonts w:ascii="Arial" w:hAnsi="Arial" w:cs="Arial"/>
          <w:sz w:val="20"/>
          <w:szCs w:val="20"/>
        </w:rPr>
        <w:t xml:space="preserve">The </w:t>
      </w:r>
      <w:r w:rsidR="00DE0D1F" w:rsidRPr="005934FC">
        <w:rPr>
          <w:rFonts w:ascii="Arial" w:hAnsi="Arial" w:cs="Arial"/>
          <w:sz w:val="20"/>
          <w:szCs w:val="20"/>
        </w:rPr>
        <w:t xml:space="preserve">Delegation </w:t>
      </w:r>
      <w:r w:rsidRPr="005934FC">
        <w:rPr>
          <w:rFonts w:ascii="Arial" w:hAnsi="Arial" w:cs="Arial"/>
          <w:sz w:val="20"/>
          <w:szCs w:val="20"/>
        </w:rPr>
        <w:t>noted:</w:t>
      </w:r>
    </w:p>
    <w:p w:rsidR="00D03680" w:rsidRPr="005934FC" w:rsidRDefault="00DE0D1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with concern </w:t>
      </w:r>
      <w:r w:rsidR="00BD19D9" w:rsidRPr="005934FC">
        <w:rPr>
          <w:rFonts w:ascii="Arial" w:hAnsi="Arial" w:cs="Arial"/>
          <w:sz w:val="20"/>
          <w:szCs w:val="20"/>
        </w:rPr>
        <w:t xml:space="preserve">that </w:t>
      </w:r>
      <w:r w:rsidR="00363D64" w:rsidRPr="005934FC">
        <w:rPr>
          <w:rFonts w:ascii="Arial" w:hAnsi="Arial" w:cs="Arial"/>
          <w:sz w:val="20"/>
          <w:szCs w:val="20"/>
        </w:rPr>
        <w:t xml:space="preserve">some households </w:t>
      </w:r>
      <w:r w:rsidRPr="005934FC">
        <w:rPr>
          <w:rFonts w:ascii="Arial" w:hAnsi="Arial" w:cs="Arial"/>
          <w:sz w:val="20"/>
          <w:szCs w:val="20"/>
        </w:rPr>
        <w:t xml:space="preserve">have </w:t>
      </w:r>
      <w:r w:rsidR="00363D64" w:rsidRPr="005934FC">
        <w:rPr>
          <w:rFonts w:ascii="Arial" w:hAnsi="Arial" w:cs="Arial"/>
          <w:sz w:val="20"/>
          <w:szCs w:val="20"/>
        </w:rPr>
        <w:t xml:space="preserve">three satellite dishes installed with different service providers due to the limitation of the content offered on some of the platforms, particularly </w:t>
      </w:r>
      <w:r w:rsidRPr="005934FC">
        <w:rPr>
          <w:rFonts w:ascii="Arial" w:hAnsi="Arial" w:cs="Arial"/>
          <w:sz w:val="20"/>
          <w:szCs w:val="20"/>
        </w:rPr>
        <w:t xml:space="preserve">the SABC </w:t>
      </w:r>
      <w:r w:rsidR="00363D64" w:rsidRPr="005934FC">
        <w:rPr>
          <w:rFonts w:ascii="Arial" w:hAnsi="Arial" w:cs="Arial"/>
          <w:sz w:val="20"/>
          <w:szCs w:val="20"/>
        </w:rPr>
        <w:t>DTH</w:t>
      </w:r>
      <w:r w:rsidRPr="005934FC">
        <w:rPr>
          <w:rFonts w:ascii="Arial" w:hAnsi="Arial" w:cs="Arial"/>
          <w:sz w:val="20"/>
          <w:szCs w:val="20"/>
        </w:rPr>
        <w:t xml:space="preserve"> platform</w:t>
      </w:r>
      <w:r w:rsidR="00363D64" w:rsidRPr="005934FC">
        <w:rPr>
          <w:rFonts w:ascii="Arial" w:hAnsi="Arial" w:cs="Arial"/>
          <w:sz w:val="20"/>
          <w:szCs w:val="20"/>
        </w:rPr>
        <w:t>;</w:t>
      </w:r>
    </w:p>
    <w:p w:rsidR="00363D64" w:rsidRPr="005934FC" w:rsidRDefault="00DE0D1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with concern </w:t>
      </w:r>
      <w:r w:rsidR="00363D64" w:rsidRPr="005934FC">
        <w:rPr>
          <w:rFonts w:ascii="Arial" w:hAnsi="Arial" w:cs="Arial"/>
          <w:sz w:val="20"/>
          <w:szCs w:val="20"/>
        </w:rPr>
        <w:t xml:space="preserve">that </w:t>
      </w:r>
      <w:r w:rsidRPr="005934FC">
        <w:rPr>
          <w:rFonts w:ascii="Arial" w:hAnsi="Arial" w:cs="Arial"/>
          <w:sz w:val="20"/>
          <w:szCs w:val="20"/>
        </w:rPr>
        <w:t>the total number of 844 DTH-migrated</w:t>
      </w:r>
      <w:r w:rsidRPr="005934FC" w:rsidDel="00DE0D1F">
        <w:rPr>
          <w:rFonts w:ascii="Arial" w:hAnsi="Arial" w:cs="Arial"/>
          <w:sz w:val="20"/>
          <w:szCs w:val="20"/>
        </w:rPr>
        <w:t xml:space="preserve"> </w:t>
      </w:r>
      <w:r w:rsidRPr="005934FC">
        <w:rPr>
          <w:rFonts w:ascii="Arial" w:hAnsi="Arial" w:cs="Arial"/>
          <w:sz w:val="20"/>
          <w:szCs w:val="20"/>
        </w:rPr>
        <w:t xml:space="preserve">households, as was reported by the Department, does not reconcile with </w:t>
      </w:r>
      <w:r w:rsidR="00363D64" w:rsidRPr="005934FC">
        <w:rPr>
          <w:rFonts w:ascii="Arial" w:hAnsi="Arial" w:cs="Arial"/>
          <w:sz w:val="20"/>
          <w:szCs w:val="20"/>
        </w:rPr>
        <w:t xml:space="preserve">the </w:t>
      </w:r>
      <w:r w:rsidR="00F03DB6" w:rsidRPr="005934FC">
        <w:rPr>
          <w:rFonts w:ascii="Arial" w:hAnsi="Arial" w:cs="Arial"/>
          <w:sz w:val="20"/>
          <w:szCs w:val="20"/>
        </w:rPr>
        <w:t>evidence gathered</w:t>
      </w:r>
      <w:r w:rsidRPr="005934FC">
        <w:rPr>
          <w:rFonts w:ascii="Arial" w:hAnsi="Arial" w:cs="Arial"/>
          <w:sz w:val="20"/>
          <w:szCs w:val="20"/>
        </w:rPr>
        <w:t xml:space="preserve"> by the Committee Delegation during the oversight in Northern Cape</w:t>
      </w:r>
      <w:r w:rsidR="00363D64" w:rsidRPr="005934FC">
        <w:rPr>
          <w:rFonts w:ascii="Arial" w:hAnsi="Arial" w:cs="Arial"/>
          <w:sz w:val="20"/>
          <w:szCs w:val="20"/>
        </w:rPr>
        <w:t>;</w:t>
      </w:r>
    </w:p>
    <w:p w:rsidR="00702E68" w:rsidRPr="005934FC" w:rsidRDefault="00702E68"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there is a need for consolidation and sharing of infrastructure </w:t>
      </w:r>
      <w:r w:rsidR="00DE0D1F" w:rsidRPr="005934FC">
        <w:rPr>
          <w:rFonts w:ascii="Arial" w:hAnsi="Arial" w:cs="Arial"/>
          <w:sz w:val="20"/>
          <w:szCs w:val="20"/>
        </w:rPr>
        <w:t xml:space="preserve">by </w:t>
      </w:r>
      <w:r w:rsidRPr="005934FC">
        <w:rPr>
          <w:rFonts w:ascii="Arial" w:hAnsi="Arial" w:cs="Arial"/>
          <w:sz w:val="20"/>
          <w:szCs w:val="20"/>
        </w:rPr>
        <w:t xml:space="preserve">the various </w:t>
      </w:r>
      <w:r w:rsidR="00DE0D1F" w:rsidRPr="005934FC">
        <w:rPr>
          <w:rFonts w:ascii="Arial" w:hAnsi="Arial" w:cs="Arial"/>
          <w:sz w:val="20"/>
          <w:szCs w:val="20"/>
        </w:rPr>
        <w:t xml:space="preserve">broadcasting </w:t>
      </w:r>
      <w:r w:rsidRPr="005934FC">
        <w:rPr>
          <w:rFonts w:ascii="Arial" w:hAnsi="Arial" w:cs="Arial"/>
          <w:sz w:val="20"/>
          <w:szCs w:val="20"/>
        </w:rPr>
        <w:t xml:space="preserve">service providers </w:t>
      </w:r>
      <w:r w:rsidR="00DE0D1F" w:rsidRPr="005934FC">
        <w:rPr>
          <w:rFonts w:ascii="Arial" w:hAnsi="Arial" w:cs="Arial"/>
          <w:sz w:val="20"/>
          <w:szCs w:val="20"/>
        </w:rPr>
        <w:t xml:space="preserve">in order </w:t>
      </w:r>
      <w:r w:rsidR="00B537F6" w:rsidRPr="005934FC">
        <w:rPr>
          <w:rFonts w:ascii="Arial" w:hAnsi="Arial" w:cs="Arial"/>
          <w:sz w:val="20"/>
          <w:szCs w:val="20"/>
        </w:rPr>
        <w:t>to</w:t>
      </w:r>
      <w:r w:rsidRPr="005934FC">
        <w:rPr>
          <w:rFonts w:ascii="Arial" w:hAnsi="Arial" w:cs="Arial"/>
          <w:sz w:val="20"/>
          <w:szCs w:val="20"/>
        </w:rPr>
        <w:t xml:space="preserve"> avoid duplication of hardware installed in household</w:t>
      </w:r>
      <w:r w:rsidR="00DE0D1F" w:rsidRPr="005934FC">
        <w:rPr>
          <w:rFonts w:ascii="Arial" w:hAnsi="Arial" w:cs="Arial"/>
          <w:sz w:val="20"/>
          <w:szCs w:val="20"/>
        </w:rPr>
        <w:t>s</w:t>
      </w:r>
      <w:r w:rsidRPr="005934FC">
        <w:rPr>
          <w:rFonts w:ascii="Arial" w:hAnsi="Arial" w:cs="Arial"/>
          <w:sz w:val="20"/>
          <w:szCs w:val="20"/>
        </w:rPr>
        <w:t xml:space="preserve"> </w:t>
      </w:r>
      <w:r w:rsidR="00DE0D1F" w:rsidRPr="005934FC">
        <w:rPr>
          <w:rFonts w:ascii="Arial" w:hAnsi="Arial" w:cs="Arial"/>
          <w:sz w:val="20"/>
          <w:szCs w:val="20"/>
        </w:rPr>
        <w:t>on the basis of content variation</w:t>
      </w:r>
      <w:r w:rsidRPr="005934FC">
        <w:rPr>
          <w:rFonts w:ascii="Arial" w:hAnsi="Arial" w:cs="Arial"/>
          <w:sz w:val="20"/>
          <w:szCs w:val="20"/>
        </w:rPr>
        <w:t>;</w:t>
      </w:r>
      <w:r w:rsidR="00DE0D1F" w:rsidRPr="005934FC">
        <w:rPr>
          <w:rFonts w:ascii="Arial" w:hAnsi="Arial" w:cs="Arial"/>
          <w:sz w:val="20"/>
          <w:szCs w:val="20"/>
        </w:rPr>
        <w:t xml:space="preserve"> and</w:t>
      </w:r>
    </w:p>
    <w:p w:rsidR="002F2133" w:rsidRPr="005934FC" w:rsidRDefault="00DE0D1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with greater concern </w:t>
      </w:r>
      <w:r w:rsidR="0098139C" w:rsidRPr="005934FC">
        <w:rPr>
          <w:rFonts w:ascii="Arial" w:hAnsi="Arial" w:cs="Arial"/>
          <w:sz w:val="20"/>
          <w:szCs w:val="20"/>
        </w:rPr>
        <w:t xml:space="preserve">that the SABC is unable to </w:t>
      </w:r>
      <w:r w:rsidRPr="005934FC">
        <w:rPr>
          <w:rFonts w:ascii="Arial" w:hAnsi="Arial" w:cs="Arial"/>
          <w:sz w:val="20"/>
          <w:szCs w:val="20"/>
        </w:rPr>
        <w:t>a</w:t>
      </w:r>
      <w:r w:rsidR="0098139C" w:rsidRPr="005934FC">
        <w:rPr>
          <w:rFonts w:ascii="Arial" w:hAnsi="Arial" w:cs="Arial"/>
          <w:sz w:val="20"/>
          <w:szCs w:val="20"/>
        </w:rPr>
        <w:t xml:space="preserve">cquire new content </w:t>
      </w:r>
      <w:r w:rsidRPr="005934FC">
        <w:rPr>
          <w:rFonts w:ascii="Arial" w:hAnsi="Arial" w:cs="Arial"/>
          <w:sz w:val="20"/>
          <w:szCs w:val="20"/>
        </w:rPr>
        <w:t xml:space="preserve">for </w:t>
      </w:r>
      <w:r w:rsidR="0098139C" w:rsidRPr="005934FC">
        <w:rPr>
          <w:rFonts w:ascii="Arial" w:hAnsi="Arial" w:cs="Arial"/>
          <w:sz w:val="20"/>
          <w:szCs w:val="20"/>
        </w:rPr>
        <w:t>the DTH platform due to the stringent PFMA and National Treasury rules</w:t>
      </w:r>
      <w:r w:rsidR="00D10A91" w:rsidRPr="005934FC">
        <w:rPr>
          <w:rFonts w:ascii="Arial" w:hAnsi="Arial" w:cs="Arial"/>
          <w:sz w:val="20"/>
          <w:szCs w:val="20"/>
        </w:rPr>
        <w:t>.</w:t>
      </w:r>
    </w:p>
    <w:p w:rsidR="00B37246" w:rsidRPr="005934FC" w:rsidRDefault="00B37246" w:rsidP="005934FC">
      <w:pPr>
        <w:pStyle w:val="ListParagraph"/>
        <w:spacing w:after="0" w:line="240" w:lineRule="auto"/>
        <w:rPr>
          <w:rFonts w:ascii="Arial" w:hAnsi="Arial" w:cs="Arial"/>
          <w:sz w:val="20"/>
          <w:szCs w:val="20"/>
        </w:rPr>
      </w:pPr>
    </w:p>
    <w:p w:rsidR="00FE29B0" w:rsidRPr="005934FC" w:rsidRDefault="001E40F3"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 xml:space="preserve">Committee recommendations on </w:t>
      </w:r>
      <w:r w:rsidR="00B31D36" w:rsidRPr="005934FC">
        <w:rPr>
          <w:rFonts w:ascii="Arial" w:hAnsi="Arial" w:cs="Arial"/>
          <w:b/>
          <w:bCs/>
          <w:sz w:val="20"/>
          <w:szCs w:val="20"/>
        </w:rPr>
        <w:t>household</w:t>
      </w:r>
      <w:r w:rsidRPr="005934FC">
        <w:rPr>
          <w:rFonts w:ascii="Arial" w:hAnsi="Arial" w:cs="Arial"/>
          <w:b/>
          <w:bCs/>
          <w:sz w:val="20"/>
          <w:szCs w:val="20"/>
        </w:rPr>
        <w:t xml:space="preserve"> spot-checks for DTH Services</w:t>
      </w:r>
      <w:r w:rsidR="00B31D36" w:rsidRPr="005934FC">
        <w:rPr>
          <w:rFonts w:ascii="Arial" w:hAnsi="Arial" w:cs="Arial"/>
          <w:b/>
          <w:bCs/>
          <w:sz w:val="20"/>
          <w:szCs w:val="20"/>
        </w:rPr>
        <w:t>.</w:t>
      </w:r>
    </w:p>
    <w:p w:rsidR="00997DBE" w:rsidRPr="005934FC" w:rsidRDefault="00997DBE" w:rsidP="005934FC">
      <w:pPr>
        <w:pStyle w:val="NoSpacing"/>
        <w:rPr>
          <w:rFonts w:ascii="Arial" w:hAnsi="Arial" w:cs="Arial"/>
          <w:sz w:val="20"/>
          <w:szCs w:val="20"/>
        </w:rPr>
      </w:pPr>
    </w:p>
    <w:p w:rsidR="00FE29B0" w:rsidRPr="005934FC" w:rsidRDefault="00FE29B0" w:rsidP="005934FC">
      <w:pPr>
        <w:spacing w:after="0" w:line="240" w:lineRule="auto"/>
        <w:rPr>
          <w:rFonts w:ascii="Arial" w:hAnsi="Arial" w:cs="Arial"/>
          <w:sz w:val="20"/>
          <w:szCs w:val="20"/>
        </w:rPr>
      </w:pPr>
      <w:r w:rsidRPr="005934FC">
        <w:rPr>
          <w:rFonts w:ascii="Arial" w:hAnsi="Arial" w:cs="Arial"/>
          <w:sz w:val="20"/>
          <w:szCs w:val="20"/>
        </w:rPr>
        <w:t>The Committee recommend</w:t>
      </w:r>
      <w:r w:rsidR="008E6E4F" w:rsidRPr="005934FC">
        <w:rPr>
          <w:rFonts w:ascii="Arial" w:hAnsi="Arial" w:cs="Arial"/>
          <w:sz w:val="20"/>
          <w:szCs w:val="20"/>
        </w:rPr>
        <w:t>s</w:t>
      </w:r>
      <w:r w:rsidRPr="005934FC">
        <w:rPr>
          <w:rFonts w:ascii="Arial" w:hAnsi="Arial" w:cs="Arial"/>
          <w:sz w:val="20"/>
          <w:szCs w:val="20"/>
        </w:rPr>
        <w:t>:</w:t>
      </w:r>
    </w:p>
    <w:p w:rsidR="00FE29B0" w:rsidRPr="005934FC" w:rsidRDefault="00AD519A"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w:t>
      </w:r>
      <w:r w:rsidR="008E6E4F" w:rsidRPr="005934FC">
        <w:rPr>
          <w:rFonts w:ascii="Arial" w:hAnsi="Arial" w:cs="Arial"/>
          <w:sz w:val="20"/>
          <w:szCs w:val="20"/>
        </w:rPr>
        <w:t xml:space="preserve">the </w:t>
      </w:r>
      <w:r w:rsidRPr="005934FC">
        <w:rPr>
          <w:rFonts w:ascii="Arial" w:hAnsi="Arial" w:cs="Arial"/>
          <w:sz w:val="20"/>
          <w:szCs w:val="20"/>
        </w:rPr>
        <w:t xml:space="preserve">SABC </w:t>
      </w:r>
      <w:r w:rsidR="008E6E4F" w:rsidRPr="005934FC">
        <w:rPr>
          <w:rFonts w:ascii="Arial" w:hAnsi="Arial" w:cs="Arial"/>
          <w:sz w:val="20"/>
          <w:szCs w:val="20"/>
        </w:rPr>
        <w:t xml:space="preserve">should </w:t>
      </w:r>
      <w:r w:rsidRPr="005934FC">
        <w:rPr>
          <w:rFonts w:ascii="Arial" w:hAnsi="Arial" w:cs="Arial"/>
          <w:sz w:val="20"/>
          <w:szCs w:val="20"/>
        </w:rPr>
        <w:t xml:space="preserve">look into the development </w:t>
      </w:r>
      <w:r w:rsidR="008E6E4F" w:rsidRPr="005934FC">
        <w:rPr>
          <w:rFonts w:ascii="Arial" w:hAnsi="Arial" w:cs="Arial"/>
          <w:sz w:val="20"/>
          <w:szCs w:val="20"/>
        </w:rPr>
        <w:t xml:space="preserve">and acquiring </w:t>
      </w:r>
      <w:r w:rsidRPr="005934FC">
        <w:rPr>
          <w:rFonts w:ascii="Arial" w:hAnsi="Arial" w:cs="Arial"/>
          <w:sz w:val="20"/>
          <w:szCs w:val="20"/>
        </w:rPr>
        <w:t xml:space="preserve">relevant content to ensure uptake </w:t>
      </w:r>
      <w:r w:rsidR="008E6E4F" w:rsidRPr="005934FC">
        <w:rPr>
          <w:rFonts w:ascii="Arial" w:hAnsi="Arial" w:cs="Arial"/>
          <w:sz w:val="20"/>
          <w:szCs w:val="20"/>
        </w:rPr>
        <w:t xml:space="preserve">of DTH services </w:t>
      </w:r>
      <w:r w:rsidR="001E40F3" w:rsidRPr="005934FC">
        <w:rPr>
          <w:rFonts w:ascii="Arial" w:hAnsi="Arial" w:cs="Arial"/>
          <w:sz w:val="20"/>
          <w:szCs w:val="20"/>
        </w:rPr>
        <w:t xml:space="preserve">provided </w:t>
      </w:r>
      <w:r w:rsidR="008E6E4F" w:rsidRPr="005934FC">
        <w:rPr>
          <w:rFonts w:ascii="Arial" w:hAnsi="Arial" w:cs="Arial"/>
          <w:sz w:val="20"/>
          <w:szCs w:val="20"/>
        </w:rPr>
        <w:t>by the public broadcaster</w:t>
      </w:r>
      <w:r w:rsidRPr="005934FC">
        <w:rPr>
          <w:rFonts w:ascii="Arial" w:hAnsi="Arial" w:cs="Arial"/>
          <w:sz w:val="20"/>
          <w:szCs w:val="20"/>
        </w:rPr>
        <w:t>;</w:t>
      </w:r>
    </w:p>
    <w:p w:rsidR="00AD519A" w:rsidRPr="005934FC" w:rsidRDefault="00AD519A"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w:t>
      </w:r>
      <w:r w:rsidR="008E6E4F" w:rsidRPr="005934FC">
        <w:rPr>
          <w:rFonts w:ascii="Arial" w:hAnsi="Arial" w:cs="Arial"/>
          <w:sz w:val="20"/>
          <w:szCs w:val="20"/>
        </w:rPr>
        <w:t xml:space="preserve">the </w:t>
      </w:r>
      <w:r w:rsidRPr="005934FC">
        <w:rPr>
          <w:rFonts w:ascii="Arial" w:hAnsi="Arial" w:cs="Arial"/>
          <w:sz w:val="20"/>
          <w:szCs w:val="20"/>
        </w:rPr>
        <w:t xml:space="preserve">DCDT </w:t>
      </w:r>
      <w:r w:rsidR="008E6E4F" w:rsidRPr="005934FC">
        <w:rPr>
          <w:rFonts w:ascii="Arial" w:hAnsi="Arial" w:cs="Arial"/>
          <w:sz w:val="20"/>
          <w:szCs w:val="20"/>
        </w:rPr>
        <w:t>should explore</w:t>
      </w:r>
      <w:r w:rsidRPr="005934FC">
        <w:rPr>
          <w:rFonts w:ascii="Arial" w:hAnsi="Arial" w:cs="Arial"/>
          <w:sz w:val="20"/>
          <w:szCs w:val="20"/>
        </w:rPr>
        <w:t xml:space="preserve"> the possibility of collaboration with other </w:t>
      </w:r>
      <w:r w:rsidR="008E6E4F" w:rsidRPr="005934FC">
        <w:rPr>
          <w:rFonts w:ascii="Arial" w:hAnsi="Arial" w:cs="Arial"/>
          <w:sz w:val="20"/>
          <w:szCs w:val="20"/>
        </w:rPr>
        <w:t xml:space="preserve">broadcasters </w:t>
      </w:r>
      <w:r w:rsidRPr="005934FC">
        <w:rPr>
          <w:rFonts w:ascii="Arial" w:hAnsi="Arial" w:cs="Arial"/>
          <w:sz w:val="20"/>
          <w:szCs w:val="20"/>
        </w:rPr>
        <w:t xml:space="preserve">such as Multichoice </w:t>
      </w:r>
      <w:r w:rsidR="008E6E4F" w:rsidRPr="005934FC">
        <w:rPr>
          <w:rFonts w:ascii="Arial" w:hAnsi="Arial" w:cs="Arial"/>
          <w:sz w:val="20"/>
          <w:szCs w:val="20"/>
        </w:rPr>
        <w:t xml:space="preserve">and the ETV Group in order </w:t>
      </w:r>
      <w:r w:rsidRPr="005934FC">
        <w:rPr>
          <w:rFonts w:ascii="Arial" w:hAnsi="Arial" w:cs="Arial"/>
          <w:sz w:val="20"/>
          <w:szCs w:val="20"/>
        </w:rPr>
        <w:t xml:space="preserve">to minimise duplication of infrastructure such as the satellite dishes and ensure </w:t>
      </w:r>
      <w:r w:rsidR="008E6E4F" w:rsidRPr="005934FC">
        <w:rPr>
          <w:rFonts w:ascii="Arial" w:hAnsi="Arial" w:cs="Arial"/>
          <w:sz w:val="20"/>
          <w:szCs w:val="20"/>
        </w:rPr>
        <w:t xml:space="preserve">optimisation </w:t>
      </w:r>
      <w:r w:rsidRPr="005934FC">
        <w:rPr>
          <w:rFonts w:ascii="Arial" w:hAnsi="Arial" w:cs="Arial"/>
          <w:sz w:val="20"/>
          <w:szCs w:val="20"/>
        </w:rPr>
        <w:t xml:space="preserve">of resources; and </w:t>
      </w:r>
    </w:p>
    <w:p w:rsidR="00FE29B0" w:rsidRPr="005934FC" w:rsidRDefault="00AD519A" w:rsidP="005934FC">
      <w:pPr>
        <w:pStyle w:val="ListParagraph"/>
        <w:numPr>
          <w:ilvl w:val="0"/>
          <w:numId w:val="42"/>
        </w:numPr>
        <w:spacing w:after="0" w:line="240" w:lineRule="auto"/>
        <w:contextualSpacing w:val="0"/>
        <w:rPr>
          <w:rFonts w:ascii="Arial" w:hAnsi="Arial" w:cs="Arial"/>
          <w:sz w:val="20"/>
          <w:szCs w:val="20"/>
        </w:rPr>
      </w:pPr>
      <w:r w:rsidRPr="005934FC">
        <w:rPr>
          <w:rFonts w:ascii="Arial" w:hAnsi="Arial" w:cs="Arial"/>
          <w:sz w:val="20"/>
          <w:szCs w:val="20"/>
        </w:rPr>
        <w:t xml:space="preserve">that </w:t>
      </w:r>
      <w:r w:rsidR="00E55D6C" w:rsidRPr="005934FC">
        <w:rPr>
          <w:rFonts w:ascii="Arial" w:hAnsi="Arial" w:cs="Arial"/>
          <w:sz w:val="20"/>
          <w:szCs w:val="20"/>
        </w:rPr>
        <w:t xml:space="preserve">the </w:t>
      </w:r>
      <w:r w:rsidRPr="005934FC">
        <w:rPr>
          <w:rFonts w:ascii="Arial" w:hAnsi="Arial" w:cs="Arial"/>
          <w:sz w:val="20"/>
          <w:szCs w:val="20"/>
        </w:rPr>
        <w:t xml:space="preserve">DCDT </w:t>
      </w:r>
      <w:r w:rsidR="008E6E4F" w:rsidRPr="005934FC">
        <w:rPr>
          <w:rFonts w:ascii="Arial" w:hAnsi="Arial" w:cs="Arial"/>
          <w:sz w:val="20"/>
          <w:szCs w:val="20"/>
        </w:rPr>
        <w:t xml:space="preserve">should </w:t>
      </w:r>
      <w:r w:rsidR="005E3502" w:rsidRPr="005934FC">
        <w:rPr>
          <w:rFonts w:ascii="Arial" w:hAnsi="Arial" w:cs="Arial"/>
          <w:sz w:val="20"/>
          <w:szCs w:val="20"/>
        </w:rPr>
        <w:t xml:space="preserve">urgently </w:t>
      </w:r>
      <w:r w:rsidR="008E6E4F" w:rsidRPr="005934FC">
        <w:rPr>
          <w:rFonts w:ascii="Arial" w:hAnsi="Arial" w:cs="Arial"/>
          <w:sz w:val="20"/>
          <w:szCs w:val="20"/>
        </w:rPr>
        <w:t>review</w:t>
      </w:r>
      <w:r w:rsidR="005E3502" w:rsidRPr="005934FC">
        <w:rPr>
          <w:rFonts w:ascii="Arial" w:hAnsi="Arial" w:cs="Arial"/>
          <w:sz w:val="20"/>
          <w:szCs w:val="20"/>
        </w:rPr>
        <w:t>, consult</w:t>
      </w:r>
      <w:r w:rsidR="008E6E4F" w:rsidRPr="005934FC">
        <w:rPr>
          <w:rFonts w:ascii="Arial" w:hAnsi="Arial" w:cs="Arial"/>
          <w:sz w:val="20"/>
          <w:szCs w:val="20"/>
        </w:rPr>
        <w:t xml:space="preserve"> and make recommendations </w:t>
      </w:r>
      <w:r w:rsidR="005E3502" w:rsidRPr="005934FC">
        <w:rPr>
          <w:rFonts w:ascii="Arial" w:hAnsi="Arial" w:cs="Arial"/>
          <w:sz w:val="20"/>
          <w:szCs w:val="20"/>
        </w:rPr>
        <w:t>to relevant authorities on how to ease</w:t>
      </w:r>
      <w:r w:rsidRPr="005934FC">
        <w:rPr>
          <w:rFonts w:ascii="Arial" w:hAnsi="Arial" w:cs="Arial"/>
          <w:sz w:val="20"/>
          <w:szCs w:val="20"/>
        </w:rPr>
        <w:t xml:space="preserve"> PFMA </w:t>
      </w:r>
      <w:r w:rsidR="005E3502" w:rsidRPr="005934FC">
        <w:rPr>
          <w:rFonts w:ascii="Arial" w:hAnsi="Arial" w:cs="Arial"/>
          <w:sz w:val="20"/>
          <w:szCs w:val="20"/>
        </w:rPr>
        <w:t xml:space="preserve">regulations, </w:t>
      </w:r>
      <w:r w:rsidRPr="005934FC">
        <w:rPr>
          <w:rFonts w:ascii="Arial" w:hAnsi="Arial" w:cs="Arial"/>
          <w:sz w:val="20"/>
          <w:szCs w:val="20"/>
        </w:rPr>
        <w:t xml:space="preserve">which </w:t>
      </w:r>
      <w:r w:rsidR="00B537F6" w:rsidRPr="005934FC">
        <w:rPr>
          <w:rFonts w:ascii="Arial" w:hAnsi="Arial" w:cs="Arial"/>
          <w:sz w:val="20"/>
          <w:szCs w:val="20"/>
        </w:rPr>
        <w:t>impede</w:t>
      </w:r>
      <w:r w:rsidRPr="005934FC">
        <w:rPr>
          <w:rFonts w:ascii="Arial" w:hAnsi="Arial" w:cs="Arial"/>
          <w:sz w:val="20"/>
          <w:szCs w:val="20"/>
        </w:rPr>
        <w:t xml:space="preserve"> the SABC</w:t>
      </w:r>
      <w:r w:rsidR="008E6E4F" w:rsidRPr="005934FC">
        <w:rPr>
          <w:rFonts w:ascii="Arial" w:hAnsi="Arial" w:cs="Arial"/>
          <w:sz w:val="20"/>
          <w:szCs w:val="20"/>
        </w:rPr>
        <w:t xml:space="preserve"> from being competitive</w:t>
      </w:r>
      <w:r w:rsidR="005E3502" w:rsidRPr="005934FC">
        <w:rPr>
          <w:rFonts w:ascii="Arial" w:hAnsi="Arial" w:cs="Arial"/>
          <w:sz w:val="20"/>
          <w:szCs w:val="20"/>
        </w:rPr>
        <w:t xml:space="preserve"> in acquiring premium content</w:t>
      </w:r>
      <w:r w:rsidRPr="005934FC">
        <w:rPr>
          <w:rFonts w:ascii="Arial" w:hAnsi="Arial" w:cs="Arial"/>
          <w:sz w:val="20"/>
          <w:szCs w:val="20"/>
        </w:rPr>
        <w:t>.</w:t>
      </w:r>
      <w:r w:rsidR="005E3502" w:rsidRPr="005934FC">
        <w:rPr>
          <w:rFonts w:ascii="Arial" w:hAnsi="Arial" w:cs="Arial"/>
          <w:sz w:val="20"/>
          <w:szCs w:val="20"/>
        </w:rPr>
        <w:t xml:space="preserve"> The Committee should be appraised on developments before the end of </w:t>
      </w:r>
      <w:r w:rsidR="00F74EEC" w:rsidRPr="005934FC">
        <w:rPr>
          <w:rFonts w:ascii="Arial" w:hAnsi="Arial" w:cs="Arial"/>
          <w:sz w:val="20"/>
          <w:szCs w:val="20"/>
        </w:rPr>
        <w:t xml:space="preserve">the </w:t>
      </w:r>
      <w:r w:rsidR="005E3502" w:rsidRPr="005934FC">
        <w:rPr>
          <w:rFonts w:ascii="Arial" w:hAnsi="Arial" w:cs="Arial"/>
          <w:sz w:val="20"/>
          <w:szCs w:val="20"/>
        </w:rPr>
        <w:t>6</w:t>
      </w:r>
      <w:r w:rsidR="005E3502" w:rsidRPr="005934FC">
        <w:rPr>
          <w:rFonts w:ascii="Arial" w:hAnsi="Arial" w:cs="Arial"/>
          <w:sz w:val="20"/>
          <w:szCs w:val="20"/>
          <w:vertAlign w:val="superscript"/>
        </w:rPr>
        <w:t>th</w:t>
      </w:r>
      <w:r w:rsidR="005E3502" w:rsidRPr="005934FC">
        <w:rPr>
          <w:rFonts w:ascii="Arial" w:hAnsi="Arial" w:cs="Arial"/>
          <w:sz w:val="20"/>
          <w:szCs w:val="20"/>
        </w:rPr>
        <w:t xml:space="preserve"> Parliament.</w:t>
      </w:r>
    </w:p>
    <w:p w:rsidR="0017543C" w:rsidRPr="005934FC" w:rsidRDefault="002F2133" w:rsidP="005934FC">
      <w:pPr>
        <w:pStyle w:val="ListParagraph"/>
        <w:spacing w:after="0" w:line="240" w:lineRule="auto"/>
        <w:ind w:left="360"/>
        <w:rPr>
          <w:rFonts w:ascii="Arial" w:hAnsi="Arial" w:cs="Arial"/>
          <w:sz w:val="20"/>
          <w:szCs w:val="20"/>
        </w:rPr>
      </w:pPr>
      <w:r w:rsidRPr="005934FC">
        <w:rPr>
          <w:rFonts w:ascii="Arial" w:hAnsi="Arial" w:cs="Arial"/>
          <w:sz w:val="20"/>
          <w:szCs w:val="20"/>
        </w:rPr>
        <w:t xml:space="preserve">The Department must report back to the Committee before the end of </w:t>
      </w:r>
      <w:r w:rsidR="00F74EEC" w:rsidRPr="005934FC">
        <w:rPr>
          <w:rFonts w:ascii="Arial" w:hAnsi="Arial" w:cs="Arial"/>
          <w:sz w:val="20"/>
          <w:szCs w:val="20"/>
        </w:rPr>
        <w:t xml:space="preserve">the </w:t>
      </w:r>
      <w:r w:rsidRPr="005934FC">
        <w:rPr>
          <w:rFonts w:ascii="Arial" w:hAnsi="Arial" w:cs="Arial"/>
          <w:sz w:val="20"/>
          <w:szCs w:val="20"/>
        </w:rPr>
        <w:t>6th Parliament.</w:t>
      </w:r>
    </w:p>
    <w:p w:rsidR="00F74EEC" w:rsidRPr="005934FC" w:rsidRDefault="00F74EEC" w:rsidP="005934FC">
      <w:pPr>
        <w:spacing w:after="0" w:line="240" w:lineRule="auto"/>
        <w:rPr>
          <w:rFonts w:ascii="Arial" w:hAnsi="Arial" w:cs="Arial"/>
          <w:sz w:val="20"/>
          <w:szCs w:val="20"/>
        </w:rPr>
      </w:pPr>
    </w:p>
    <w:p w:rsidR="0071034B" w:rsidRPr="005934FC" w:rsidRDefault="001E40F3" w:rsidP="005934FC">
      <w:pPr>
        <w:pStyle w:val="ListParagraph"/>
        <w:numPr>
          <w:ilvl w:val="1"/>
          <w:numId w:val="1"/>
        </w:numPr>
        <w:spacing w:after="0" w:line="240" w:lineRule="auto"/>
        <w:rPr>
          <w:rFonts w:ascii="Arial" w:hAnsi="Arial" w:cs="Arial"/>
          <w:b/>
          <w:sz w:val="20"/>
          <w:szCs w:val="20"/>
        </w:rPr>
      </w:pPr>
      <w:r w:rsidRPr="005934FC">
        <w:rPr>
          <w:rFonts w:ascii="Arial" w:hAnsi="Arial" w:cs="Arial"/>
          <w:b/>
          <w:sz w:val="20"/>
          <w:szCs w:val="20"/>
        </w:rPr>
        <w:t>Committee visit to Hopetown Community Health Centre</w:t>
      </w:r>
    </w:p>
    <w:p w:rsidR="003D5394" w:rsidRPr="005934FC" w:rsidRDefault="00945FAB" w:rsidP="005934FC">
      <w:pPr>
        <w:spacing w:after="0" w:line="240" w:lineRule="auto"/>
        <w:rPr>
          <w:rFonts w:ascii="Arial" w:hAnsi="Arial" w:cs="Arial"/>
          <w:sz w:val="20"/>
          <w:szCs w:val="20"/>
        </w:rPr>
      </w:pPr>
      <w:r w:rsidRPr="005934FC">
        <w:rPr>
          <w:rFonts w:ascii="Arial" w:hAnsi="Arial" w:cs="Arial"/>
          <w:sz w:val="20"/>
          <w:szCs w:val="20"/>
        </w:rPr>
        <w:t xml:space="preserve">The Members visited </w:t>
      </w:r>
      <w:r w:rsidR="00283C39" w:rsidRPr="005934FC">
        <w:rPr>
          <w:rFonts w:ascii="Arial" w:hAnsi="Arial" w:cs="Arial"/>
          <w:sz w:val="20"/>
          <w:szCs w:val="20"/>
        </w:rPr>
        <w:t>C</w:t>
      </w:r>
      <w:r w:rsidRPr="005934FC">
        <w:rPr>
          <w:rFonts w:ascii="Arial" w:hAnsi="Arial" w:cs="Arial"/>
          <w:sz w:val="20"/>
          <w:szCs w:val="20"/>
        </w:rPr>
        <w:t xml:space="preserve">ommunity </w:t>
      </w:r>
      <w:r w:rsidR="00283C39" w:rsidRPr="005934FC">
        <w:rPr>
          <w:rFonts w:ascii="Arial" w:hAnsi="Arial" w:cs="Arial"/>
          <w:sz w:val="20"/>
          <w:szCs w:val="20"/>
        </w:rPr>
        <w:t>H</w:t>
      </w:r>
      <w:r w:rsidRPr="005934FC">
        <w:rPr>
          <w:rFonts w:ascii="Arial" w:hAnsi="Arial" w:cs="Arial"/>
          <w:sz w:val="20"/>
          <w:szCs w:val="20"/>
        </w:rPr>
        <w:t xml:space="preserve">ealth </w:t>
      </w:r>
      <w:r w:rsidR="00283C39" w:rsidRPr="005934FC">
        <w:rPr>
          <w:rFonts w:ascii="Arial" w:hAnsi="Arial" w:cs="Arial"/>
          <w:sz w:val="20"/>
          <w:szCs w:val="20"/>
        </w:rPr>
        <w:t>C</w:t>
      </w:r>
      <w:r w:rsidRPr="005934FC">
        <w:rPr>
          <w:rFonts w:ascii="Arial" w:hAnsi="Arial" w:cs="Arial"/>
          <w:sz w:val="20"/>
          <w:szCs w:val="20"/>
        </w:rPr>
        <w:t>entre</w:t>
      </w:r>
      <w:r w:rsidR="00DB6056" w:rsidRPr="005934FC">
        <w:rPr>
          <w:rFonts w:ascii="Arial" w:hAnsi="Arial" w:cs="Arial"/>
          <w:sz w:val="20"/>
          <w:szCs w:val="20"/>
        </w:rPr>
        <w:t>,</w:t>
      </w:r>
      <w:r w:rsidR="00EB6646" w:rsidRPr="005934FC">
        <w:rPr>
          <w:rFonts w:ascii="Arial" w:hAnsi="Arial" w:cs="Arial"/>
          <w:sz w:val="20"/>
          <w:szCs w:val="20"/>
        </w:rPr>
        <w:t xml:space="preserve"> where positive feedback was received that the service has been working to date. The Health Centre also indicated that the fault resolution process has been effective</w:t>
      </w:r>
      <w:r w:rsidR="003D5394" w:rsidRPr="005934FC">
        <w:rPr>
          <w:rFonts w:ascii="Arial" w:hAnsi="Arial" w:cs="Arial"/>
          <w:sz w:val="20"/>
          <w:szCs w:val="20"/>
        </w:rPr>
        <w:t xml:space="preserve"> and helpful</w:t>
      </w:r>
      <w:r w:rsidR="00EB6646" w:rsidRPr="005934FC">
        <w:rPr>
          <w:rFonts w:ascii="Arial" w:hAnsi="Arial" w:cs="Arial"/>
          <w:sz w:val="20"/>
          <w:szCs w:val="20"/>
        </w:rPr>
        <w:t xml:space="preserve">. </w:t>
      </w:r>
    </w:p>
    <w:p w:rsidR="00D542CC" w:rsidRPr="005934FC" w:rsidRDefault="00EB6646" w:rsidP="005934FC">
      <w:pPr>
        <w:spacing w:after="0" w:line="240" w:lineRule="auto"/>
        <w:rPr>
          <w:rFonts w:ascii="Arial" w:hAnsi="Arial" w:cs="Arial"/>
          <w:sz w:val="20"/>
          <w:szCs w:val="20"/>
        </w:rPr>
      </w:pPr>
      <w:r w:rsidRPr="005934FC">
        <w:rPr>
          <w:rFonts w:ascii="Arial" w:hAnsi="Arial" w:cs="Arial"/>
          <w:sz w:val="20"/>
          <w:szCs w:val="20"/>
        </w:rPr>
        <w:t>The infrastructure is funded by USAASA and implemented by BBI. USAASA also highlighted that there are three APs connected throughout the hospital and that there were plans to move one of the APs to the nurses</w:t>
      </w:r>
      <w:r w:rsidR="0094229B" w:rsidRPr="005934FC">
        <w:rPr>
          <w:rFonts w:ascii="Arial" w:hAnsi="Arial" w:cs="Arial"/>
          <w:sz w:val="20"/>
          <w:szCs w:val="20"/>
        </w:rPr>
        <w:t>’</w:t>
      </w:r>
      <w:r w:rsidRPr="005934FC">
        <w:rPr>
          <w:rFonts w:ascii="Arial" w:hAnsi="Arial" w:cs="Arial"/>
          <w:sz w:val="20"/>
          <w:szCs w:val="20"/>
        </w:rPr>
        <w:t xml:space="preserve"> home</w:t>
      </w:r>
      <w:r w:rsidR="003D5394" w:rsidRPr="005934FC">
        <w:rPr>
          <w:rFonts w:ascii="Arial" w:hAnsi="Arial" w:cs="Arial"/>
          <w:sz w:val="20"/>
          <w:szCs w:val="20"/>
        </w:rPr>
        <w:t>s</w:t>
      </w:r>
      <w:r w:rsidRPr="005934FC">
        <w:rPr>
          <w:rFonts w:ascii="Arial" w:hAnsi="Arial" w:cs="Arial"/>
          <w:sz w:val="20"/>
          <w:szCs w:val="20"/>
        </w:rPr>
        <w:t xml:space="preserve"> for access </w:t>
      </w:r>
      <w:r w:rsidR="00DB6056" w:rsidRPr="005934FC">
        <w:rPr>
          <w:rFonts w:ascii="Arial" w:hAnsi="Arial" w:cs="Arial"/>
          <w:sz w:val="20"/>
          <w:szCs w:val="20"/>
        </w:rPr>
        <w:t>to</w:t>
      </w:r>
      <w:r w:rsidR="003D5394" w:rsidRPr="005934FC">
        <w:rPr>
          <w:rFonts w:ascii="Arial" w:hAnsi="Arial" w:cs="Arial"/>
          <w:sz w:val="20"/>
          <w:szCs w:val="20"/>
        </w:rPr>
        <w:t xml:space="preserve"> systems </w:t>
      </w:r>
      <w:r w:rsidRPr="005934FC">
        <w:rPr>
          <w:rFonts w:ascii="Arial" w:hAnsi="Arial" w:cs="Arial"/>
          <w:sz w:val="20"/>
          <w:szCs w:val="20"/>
        </w:rPr>
        <w:t xml:space="preserve">after-hours. </w:t>
      </w:r>
    </w:p>
    <w:p w:rsidR="002F2133" w:rsidRPr="005934FC" w:rsidRDefault="002F2133" w:rsidP="005934FC">
      <w:pPr>
        <w:pStyle w:val="NoSpacing"/>
        <w:rPr>
          <w:rFonts w:ascii="Arial" w:hAnsi="Arial" w:cs="Arial"/>
          <w:sz w:val="20"/>
          <w:szCs w:val="20"/>
        </w:rPr>
      </w:pPr>
    </w:p>
    <w:p w:rsidR="00D542CC" w:rsidRPr="005934FC" w:rsidRDefault="001E40F3"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Committee observations on Hopetown Community Health Centre</w:t>
      </w:r>
    </w:p>
    <w:p w:rsidR="00997DBE" w:rsidRPr="005934FC" w:rsidRDefault="00997DBE" w:rsidP="005934FC">
      <w:pPr>
        <w:pStyle w:val="NoSpacing"/>
        <w:rPr>
          <w:rFonts w:ascii="Arial" w:hAnsi="Arial" w:cs="Arial"/>
          <w:sz w:val="20"/>
          <w:szCs w:val="20"/>
        </w:rPr>
      </w:pPr>
    </w:p>
    <w:p w:rsidR="00D542CC" w:rsidRPr="005934FC" w:rsidRDefault="00D542CC" w:rsidP="005934FC">
      <w:pPr>
        <w:spacing w:after="0" w:line="240" w:lineRule="auto"/>
        <w:rPr>
          <w:rFonts w:ascii="Arial" w:hAnsi="Arial" w:cs="Arial"/>
          <w:sz w:val="20"/>
          <w:szCs w:val="20"/>
        </w:rPr>
      </w:pPr>
      <w:r w:rsidRPr="005934FC">
        <w:rPr>
          <w:rFonts w:ascii="Arial" w:hAnsi="Arial" w:cs="Arial"/>
          <w:sz w:val="20"/>
          <w:szCs w:val="20"/>
        </w:rPr>
        <w:t xml:space="preserve">The </w:t>
      </w:r>
      <w:r w:rsidR="003D5394" w:rsidRPr="005934FC">
        <w:rPr>
          <w:rFonts w:ascii="Arial" w:hAnsi="Arial" w:cs="Arial"/>
          <w:sz w:val="20"/>
          <w:szCs w:val="20"/>
        </w:rPr>
        <w:t xml:space="preserve">Delegation </w:t>
      </w:r>
      <w:r w:rsidRPr="005934FC">
        <w:rPr>
          <w:rFonts w:ascii="Arial" w:hAnsi="Arial" w:cs="Arial"/>
          <w:sz w:val="20"/>
          <w:szCs w:val="20"/>
        </w:rPr>
        <w:t>noted:</w:t>
      </w:r>
    </w:p>
    <w:p w:rsidR="00D542CC" w:rsidRPr="005934FC" w:rsidRDefault="00D542CC"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 connectivity is fully functional and the response time on fault resolutions </w:t>
      </w:r>
      <w:r w:rsidR="003D5394" w:rsidRPr="005934FC">
        <w:rPr>
          <w:rFonts w:ascii="Arial" w:hAnsi="Arial" w:cs="Arial"/>
          <w:sz w:val="20"/>
          <w:szCs w:val="20"/>
        </w:rPr>
        <w:t xml:space="preserve">is </w:t>
      </w:r>
      <w:r w:rsidRPr="005934FC">
        <w:rPr>
          <w:rFonts w:ascii="Arial" w:hAnsi="Arial" w:cs="Arial"/>
          <w:sz w:val="20"/>
          <w:szCs w:val="20"/>
        </w:rPr>
        <w:t>commendable; and</w:t>
      </w:r>
    </w:p>
    <w:p w:rsidR="00D542CC" w:rsidRPr="005934FC" w:rsidRDefault="00D542CC"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USAASA has </w:t>
      </w:r>
      <w:r w:rsidR="00D014FD" w:rsidRPr="005934FC">
        <w:rPr>
          <w:rFonts w:ascii="Arial" w:hAnsi="Arial" w:cs="Arial"/>
          <w:sz w:val="20"/>
          <w:szCs w:val="20"/>
        </w:rPr>
        <w:t>committed</w:t>
      </w:r>
      <w:r w:rsidRPr="005934FC">
        <w:rPr>
          <w:rFonts w:ascii="Arial" w:hAnsi="Arial" w:cs="Arial"/>
          <w:sz w:val="20"/>
          <w:szCs w:val="20"/>
        </w:rPr>
        <w:t xml:space="preserve"> to </w:t>
      </w:r>
      <w:r w:rsidR="00B537F6" w:rsidRPr="005934FC">
        <w:rPr>
          <w:rFonts w:ascii="Arial" w:hAnsi="Arial" w:cs="Arial"/>
          <w:sz w:val="20"/>
          <w:szCs w:val="20"/>
        </w:rPr>
        <w:t>moving</w:t>
      </w:r>
      <w:r w:rsidRPr="005934FC">
        <w:rPr>
          <w:rFonts w:ascii="Arial" w:hAnsi="Arial" w:cs="Arial"/>
          <w:sz w:val="20"/>
          <w:szCs w:val="20"/>
        </w:rPr>
        <w:t xml:space="preserve"> one of the three APs connected at the health centre to the </w:t>
      </w:r>
      <w:r w:rsidR="0094229B" w:rsidRPr="005934FC">
        <w:rPr>
          <w:rFonts w:ascii="Arial" w:hAnsi="Arial" w:cs="Arial"/>
          <w:sz w:val="20"/>
          <w:szCs w:val="20"/>
        </w:rPr>
        <w:t>nurses’</w:t>
      </w:r>
      <w:r w:rsidRPr="005934FC">
        <w:rPr>
          <w:rFonts w:ascii="Arial" w:hAnsi="Arial" w:cs="Arial"/>
          <w:sz w:val="20"/>
          <w:szCs w:val="20"/>
        </w:rPr>
        <w:t xml:space="preserve"> home to ensure after-hours access to </w:t>
      </w:r>
      <w:r w:rsidR="003D5394" w:rsidRPr="005934FC">
        <w:rPr>
          <w:rFonts w:ascii="Arial" w:hAnsi="Arial" w:cs="Arial"/>
          <w:sz w:val="20"/>
          <w:szCs w:val="20"/>
        </w:rPr>
        <w:t>Internet services</w:t>
      </w:r>
      <w:r w:rsidRPr="005934FC">
        <w:rPr>
          <w:rFonts w:ascii="Arial" w:hAnsi="Arial" w:cs="Arial"/>
          <w:sz w:val="20"/>
          <w:szCs w:val="20"/>
        </w:rPr>
        <w:t>.</w:t>
      </w:r>
    </w:p>
    <w:p w:rsidR="002F2133" w:rsidRPr="005934FC" w:rsidRDefault="002F2133" w:rsidP="005934FC">
      <w:pPr>
        <w:pStyle w:val="NoSpacing"/>
        <w:rPr>
          <w:rFonts w:ascii="Arial" w:hAnsi="Arial" w:cs="Arial"/>
          <w:sz w:val="20"/>
          <w:szCs w:val="20"/>
        </w:rPr>
      </w:pPr>
    </w:p>
    <w:p w:rsidR="00EE4426" w:rsidRPr="005934FC" w:rsidRDefault="001E40F3"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Committee recommendations on Hopetown Community Health Centre</w:t>
      </w:r>
    </w:p>
    <w:p w:rsidR="00EE4426" w:rsidRPr="005934FC" w:rsidRDefault="00EE4426" w:rsidP="005934FC">
      <w:pPr>
        <w:spacing w:after="0" w:line="240" w:lineRule="auto"/>
        <w:rPr>
          <w:rFonts w:ascii="Arial" w:hAnsi="Arial" w:cs="Arial"/>
          <w:sz w:val="20"/>
          <w:szCs w:val="20"/>
        </w:rPr>
      </w:pPr>
      <w:r w:rsidRPr="005934FC">
        <w:rPr>
          <w:rFonts w:ascii="Arial" w:hAnsi="Arial" w:cs="Arial"/>
          <w:sz w:val="20"/>
          <w:szCs w:val="20"/>
        </w:rPr>
        <w:t>The Committee recommends:</w:t>
      </w:r>
    </w:p>
    <w:p w:rsidR="00EE4426" w:rsidRPr="005934FC" w:rsidRDefault="00EE4426"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USAASA </w:t>
      </w:r>
      <w:r w:rsidR="003D5394" w:rsidRPr="005934FC">
        <w:rPr>
          <w:rFonts w:ascii="Arial" w:hAnsi="Arial" w:cs="Arial"/>
          <w:sz w:val="20"/>
          <w:szCs w:val="20"/>
        </w:rPr>
        <w:t xml:space="preserve">should </w:t>
      </w:r>
      <w:r w:rsidRPr="005934FC">
        <w:rPr>
          <w:rFonts w:ascii="Arial" w:hAnsi="Arial" w:cs="Arial"/>
          <w:sz w:val="20"/>
          <w:szCs w:val="20"/>
        </w:rPr>
        <w:t xml:space="preserve">ensure that an additional AP is installed </w:t>
      </w:r>
      <w:r w:rsidR="00AA290B" w:rsidRPr="005934FC">
        <w:rPr>
          <w:rFonts w:ascii="Arial" w:hAnsi="Arial" w:cs="Arial"/>
          <w:sz w:val="20"/>
          <w:szCs w:val="20"/>
        </w:rPr>
        <w:t xml:space="preserve">at the nurse’s home for coverage </w:t>
      </w:r>
      <w:r w:rsidR="003D5394" w:rsidRPr="005934FC">
        <w:rPr>
          <w:rFonts w:ascii="Arial" w:hAnsi="Arial" w:cs="Arial"/>
          <w:sz w:val="20"/>
          <w:szCs w:val="20"/>
        </w:rPr>
        <w:t>during</w:t>
      </w:r>
      <w:r w:rsidR="00AA290B" w:rsidRPr="005934FC">
        <w:rPr>
          <w:rFonts w:ascii="Arial" w:hAnsi="Arial" w:cs="Arial"/>
          <w:sz w:val="20"/>
          <w:szCs w:val="20"/>
        </w:rPr>
        <w:t xml:space="preserve"> after-hours.</w:t>
      </w:r>
    </w:p>
    <w:p w:rsidR="002F2133" w:rsidRPr="005934FC" w:rsidRDefault="002F2133" w:rsidP="005934FC">
      <w:pPr>
        <w:spacing w:after="0" w:line="240" w:lineRule="auto"/>
        <w:rPr>
          <w:rFonts w:ascii="Arial" w:hAnsi="Arial" w:cs="Arial"/>
          <w:sz w:val="20"/>
          <w:szCs w:val="20"/>
        </w:rPr>
      </w:pPr>
      <w:r w:rsidRPr="005934FC">
        <w:rPr>
          <w:rFonts w:ascii="Arial" w:hAnsi="Arial" w:cs="Arial"/>
          <w:sz w:val="20"/>
          <w:szCs w:val="20"/>
        </w:rPr>
        <w:t xml:space="preserve">The Department must report back to the Committee before the end of </w:t>
      </w:r>
      <w:r w:rsidR="00F74EEC" w:rsidRPr="005934FC">
        <w:rPr>
          <w:rFonts w:ascii="Arial" w:hAnsi="Arial" w:cs="Arial"/>
          <w:sz w:val="20"/>
          <w:szCs w:val="20"/>
        </w:rPr>
        <w:t xml:space="preserve">the </w:t>
      </w:r>
      <w:r w:rsidRPr="005934FC">
        <w:rPr>
          <w:rFonts w:ascii="Arial" w:hAnsi="Arial" w:cs="Arial"/>
          <w:sz w:val="20"/>
          <w:szCs w:val="20"/>
        </w:rPr>
        <w:t>6th Parliament.</w:t>
      </w:r>
    </w:p>
    <w:p w:rsidR="00DE07DE" w:rsidRPr="005934FC" w:rsidRDefault="001E40F3"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Committee visit to Hopetown Magistrate Office</w:t>
      </w:r>
    </w:p>
    <w:p w:rsidR="00997DBE" w:rsidRPr="005934FC" w:rsidRDefault="00997DBE" w:rsidP="005934FC">
      <w:pPr>
        <w:pStyle w:val="NoSpacing"/>
        <w:rPr>
          <w:rFonts w:ascii="Arial" w:hAnsi="Arial" w:cs="Arial"/>
          <w:sz w:val="20"/>
          <w:szCs w:val="20"/>
        </w:rPr>
      </w:pPr>
    </w:p>
    <w:p w:rsidR="00400561" w:rsidRPr="005934FC" w:rsidRDefault="00DE07DE" w:rsidP="005934FC">
      <w:pPr>
        <w:spacing w:after="0" w:line="240" w:lineRule="auto"/>
        <w:rPr>
          <w:rFonts w:ascii="Arial" w:hAnsi="Arial" w:cs="Arial"/>
          <w:sz w:val="20"/>
          <w:szCs w:val="20"/>
        </w:rPr>
      </w:pPr>
      <w:r w:rsidRPr="005934FC">
        <w:rPr>
          <w:rFonts w:ascii="Arial" w:hAnsi="Arial" w:cs="Arial"/>
          <w:sz w:val="20"/>
          <w:szCs w:val="20"/>
        </w:rPr>
        <w:t>The Acting Chairperson introduced the Members and requested that the court official present the user experience. BBI indicated that this was one of the new projects with about 112 facilities connected in Pixie Ka</w:t>
      </w:r>
      <w:r w:rsidR="002F2133" w:rsidRPr="005934FC">
        <w:rPr>
          <w:rFonts w:ascii="Arial" w:hAnsi="Arial" w:cs="Arial"/>
          <w:sz w:val="20"/>
          <w:szCs w:val="20"/>
        </w:rPr>
        <w:t xml:space="preserve"> </w:t>
      </w:r>
      <w:r w:rsidRPr="005934FC">
        <w:rPr>
          <w:rFonts w:ascii="Arial" w:hAnsi="Arial" w:cs="Arial"/>
          <w:sz w:val="20"/>
          <w:szCs w:val="20"/>
        </w:rPr>
        <w:t>Seme District.</w:t>
      </w:r>
      <w:r w:rsidR="00CF2F96" w:rsidRPr="005934FC">
        <w:rPr>
          <w:rFonts w:ascii="Arial" w:hAnsi="Arial" w:cs="Arial"/>
          <w:sz w:val="20"/>
          <w:szCs w:val="20"/>
        </w:rPr>
        <w:t xml:space="preserve"> Ms R May</w:t>
      </w:r>
      <w:r w:rsidR="00400561" w:rsidRPr="005934FC">
        <w:rPr>
          <w:rFonts w:ascii="Arial" w:hAnsi="Arial" w:cs="Arial"/>
          <w:sz w:val="20"/>
          <w:szCs w:val="20"/>
        </w:rPr>
        <w:t>, Court Manager,</w:t>
      </w:r>
      <w:r w:rsidR="00CF2F96" w:rsidRPr="005934FC">
        <w:rPr>
          <w:rFonts w:ascii="Arial" w:hAnsi="Arial" w:cs="Arial"/>
          <w:sz w:val="20"/>
          <w:szCs w:val="20"/>
        </w:rPr>
        <w:t xml:space="preserve"> welcomed the </w:t>
      </w:r>
      <w:r w:rsidR="003D5394" w:rsidRPr="005934FC">
        <w:rPr>
          <w:rFonts w:ascii="Arial" w:hAnsi="Arial" w:cs="Arial"/>
          <w:sz w:val="20"/>
          <w:szCs w:val="20"/>
        </w:rPr>
        <w:t xml:space="preserve">Delegation </w:t>
      </w:r>
      <w:r w:rsidR="00CF2F96" w:rsidRPr="005934FC">
        <w:rPr>
          <w:rFonts w:ascii="Arial" w:hAnsi="Arial" w:cs="Arial"/>
          <w:sz w:val="20"/>
          <w:szCs w:val="20"/>
        </w:rPr>
        <w:t>and indicate</w:t>
      </w:r>
      <w:r w:rsidR="003D5394" w:rsidRPr="005934FC">
        <w:rPr>
          <w:rFonts w:ascii="Arial" w:hAnsi="Arial" w:cs="Arial"/>
          <w:sz w:val="20"/>
          <w:szCs w:val="20"/>
        </w:rPr>
        <w:t>d</w:t>
      </w:r>
      <w:r w:rsidR="00CF2F96" w:rsidRPr="005934FC">
        <w:rPr>
          <w:rFonts w:ascii="Arial" w:hAnsi="Arial" w:cs="Arial"/>
          <w:sz w:val="20"/>
          <w:szCs w:val="20"/>
        </w:rPr>
        <w:t xml:space="preserve"> that the </w:t>
      </w:r>
      <w:r w:rsidR="00CF2F96" w:rsidRPr="005934FC">
        <w:rPr>
          <w:rFonts w:ascii="Arial" w:hAnsi="Arial" w:cs="Arial"/>
          <w:sz w:val="20"/>
          <w:szCs w:val="20"/>
        </w:rPr>
        <w:lastRenderedPageBreak/>
        <w:t>service is working fine</w:t>
      </w:r>
      <w:r w:rsidR="003D5394" w:rsidRPr="005934FC">
        <w:rPr>
          <w:rFonts w:ascii="Arial" w:hAnsi="Arial" w:cs="Arial"/>
          <w:sz w:val="20"/>
          <w:szCs w:val="20"/>
        </w:rPr>
        <w:t xml:space="preserve">, however </w:t>
      </w:r>
      <w:r w:rsidR="008D3652" w:rsidRPr="005934FC">
        <w:rPr>
          <w:rFonts w:ascii="Arial" w:hAnsi="Arial" w:cs="Arial"/>
          <w:sz w:val="20"/>
          <w:szCs w:val="20"/>
        </w:rPr>
        <w:t>it</w:t>
      </w:r>
      <w:r w:rsidR="00CF2F96" w:rsidRPr="005934FC">
        <w:rPr>
          <w:rFonts w:ascii="Arial" w:hAnsi="Arial" w:cs="Arial"/>
          <w:sz w:val="20"/>
          <w:szCs w:val="20"/>
        </w:rPr>
        <w:t xml:space="preserve"> is not accessible from </w:t>
      </w:r>
      <w:r w:rsidR="008D3652" w:rsidRPr="005934FC">
        <w:rPr>
          <w:rFonts w:ascii="Arial" w:hAnsi="Arial" w:cs="Arial"/>
          <w:sz w:val="20"/>
          <w:szCs w:val="20"/>
        </w:rPr>
        <w:t>outside of the court building</w:t>
      </w:r>
      <w:r w:rsidR="00CF2F96" w:rsidRPr="005934FC">
        <w:rPr>
          <w:rFonts w:ascii="Arial" w:hAnsi="Arial" w:cs="Arial"/>
          <w:sz w:val="20"/>
          <w:szCs w:val="20"/>
        </w:rPr>
        <w:t xml:space="preserve">. </w:t>
      </w:r>
      <w:r w:rsidR="00EE0E95" w:rsidRPr="005934FC">
        <w:rPr>
          <w:rFonts w:ascii="Arial" w:hAnsi="Arial" w:cs="Arial"/>
          <w:sz w:val="20"/>
          <w:szCs w:val="20"/>
        </w:rPr>
        <w:t xml:space="preserve">The Delegation </w:t>
      </w:r>
      <w:r w:rsidR="003D5394" w:rsidRPr="005934FC">
        <w:rPr>
          <w:rFonts w:ascii="Arial" w:hAnsi="Arial" w:cs="Arial"/>
          <w:sz w:val="20"/>
          <w:szCs w:val="20"/>
        </w:rPr>
        <w:t>noted that</w:t>
      </w:r>
      <w:r w:rsidR="00CF2F96" w:rsidRPr="005934FC">
        <w:rPr>
          <w:rFonts w:ascii="Arial" w:hAnsi="Arial" w:cs="Arial"/>
          <w:sz w:val="20"/>
          <w:szCs w:val="20"/>
        </w:rPr>
        <w:t xml:space="preserve"> the court </w:t>
      </w:r>
      <w:r w:rsidR="003D5394" w:rsidRPr="005934FC">
        <w:rPr>
          <w:rFonts w:ascii="Arial" w:hAnsi="Arial" w:cs="Arial"/>
          <w:sz w:val="20"/>
          <w:szCs w:val="20"/>
        </w:rPr>
        <w:t xml:space="preserve">does not </w:t>
      </w:r>
      <w:r w:rsidR="00EE0E95" w:rsidRPr="005934FC">
        <w:rPr>
          <w:rFonts w:ascii="Arial" w:hAnsi="Arial" w:cs="Arial"/>
          <w:sz w:val="20"/>
          <w:szCs w:val="20"/>
        </w:rPr>
        <w:t>provide</w:t>
      </w:r>
      <w:r w:rsidR="003D5394" w:rsidRPr="005934FC">
        <w:rPr>
          <w:rFonts w:ascii="Arial" w:hAnsi="Arial" w:cs="Arial"/>
          <w:sz w:val="20"/>
          <w:szCs w:val="20"/>
        </w:rPr>
        <w:t xml:space="preserve"> </w:t>
      </w:r>
      <w:r w:rsidR="00CF2F96" w:rsidRPr="005934FC">
        <w:rPr>
          <w:rFonts w:ascii="Arial" w:hAnsi="Arial" w:cs="Arial"/>
          <w:sz w:val="20"/>
          <w:szCs w:val="20"/>
        </w:rPr>
        <w:t>online court</w:t>
      </w:r>
      <w:r w:rsidR="003D5394" w:rsidRPr="005934FC">
        <w:rPr>
          <w:rFonts w:ascii="Arial" w:hAnsi="Arial" w:cs="Arial"/>
          <w:sz w:val="20"/>
          <w:szCs w:val="20"/>
        </w:rPr>
        <w:t xml:space="preserve"> services</w:t>
      </w:r>
      <w:r w:rsidR="00EE0E95" w:rsidRPr="005934FC">
        <w:rPr>
          <w:rFonts w:ascii="Arial" w:hAnsi="Arial" w:cs="Arial"/>
          <w:sz w:val="20"/>
          <w:szCs w:val="20"/>
        </w:rPr>
        <w:t>,</w:t>
      </w:r>
      <w:r w:rsidR="003D5394" w:rsidRPr="005934FC">
        <w:rPr>
          <w:rFonts w:ascii="Arial" w:hAnsi="Arial" w:cs="Arial"/>
          <w:sz w:val="20"/>
          <w:szCs w:val="20"/>
        </w:rPr>
        <w:t xml:space="preserve"> perhaps because it is a new installation</w:t>
      </w:r>
      <w:r w:rsidR="00CF2F96" w:rsidRPr="005934FC">
        <w:rPr>
          <w:rFonts w:ascii="Arial" w:hAnsi="Arial" w:cs="Arial"/>
          <w:sz w:val="20"/>
          <w:szCs w:val="20"/>
        </w:rPr>
        <w:t xml:space="preserve">. </w:t>
      </w:r>
    </w:p>
    <w:p w:rsidR="004E0237" w:rsidRPr="005934FC" w:rsidRDefault="00CF2F96" w:rsidP="005934FC">
      <w:pPr>
        <w:spacing w:after="0" w:line="240" w:lineRule="auto"/>
        <w:rPr>
          <w:rFonts w:ascii="Arial" w:hAnsi="Arial" w:cs="Arial"/>
          <w:sz w:val="20"/>
          <w:szCs w:val="20"/>
        </w:rPr>
      </w:pPr>
      <w:r w:rsidRPr="005934FC">
        <w:rPr>
          <w:rFonts w:ascii="Arial" w:hAnsi="Arial" w:cs="Arial"/>
          <w:sz w:val="20"/>
          <w:szCs w:val="20"/>
        </w:rPr>
        <w:t xml:space="preserve">BBI </w:t>
      </w:r>
      <w:r w:rsidR="00400561" w:rsidRPr="005934FC">
        <w:rPr>
          <w:rFonts w:ascii="Arial" w:hAnsi="Arial" w:cs="Arial"/>
          <w:sz w:val="20"/>
          <w:szCs w:val="20"/>
        </w:rPr>
        <w:t xml:space="preserve">further </w:t>
      </w:r>
      <w:r w:rsidRPr="005934FC">
        <w:rPr>
          <w:rFonts w:ascii="Arial" w:hAnsi="Arial" w:cs="Arial"/>
          <w:sz w:val="20"/>
          <w:szCs w:val="20"/>
        </w:rPr>
        <w:t xml:space="preserve">indicated that the reason why the service </w:t>
      </w:r>
      <w:r w:rsidR="00F74EEC" w:rsidRPr="005934FC">
        <w:rPr>
          <w:rFonts w:ascii="Arial" w:hAnsi="Arial" w:cs="Arial"/>
          <w:sz w:val="20"/>
          <w:szCs w:val="20"/>
        </w:rPr>
        <w:t>was</w:t>
      </w:r>
      <w:r w:rsidRPr="005934FC">
        <w:rPr>
          <w:rFonts w:ascii="Arial" w:hAnsi="Arial" w:cs="Arial"/>
          <w:sz w:val="20"/>
          <w:szCs w:val="20"/>
        </w:rPr>
        <w:t xml:space="preserve"> not accessible from outside the court was </w:t>
      </w:r>
      <w:r w:rsidR="00F74EEC" w:rsidRPr="005934FC">
        <w:rPr>
          <w:rFonts w:ascii="Arial" w:hAnsi="Arial" w:cs="Arial"/>
          <w:sz w:val="20"/>
          <w:szCs w:val="20"/>
        </w:rPr>
        <w:t>that</w:t>
      </w:r>
      <w:r w:rsidRPr="005934FC">
        <w:rPr>
          <w:rFonts w:ascii="Arial" w:hAnsi="Arial" w:cs="Arial"/>
          <w:sz w:val="20"/>
          <w:szCs w:val="20"/>
        </w:rPr>
        <w:t xml:space="preserve"> there were</w:t>
      </w:r>
      <w:r w:rsidR="002D0456" w:rsidRPr="005934FC">
        <w:rPr>
          <w:rFonts w:ascii="Arial" w:hAnsi="Arial" w:cs="Arial"/>
          <w:sz w:val="20"/>
          <w:szCs w:val="20"/>
        </w:rPr>
        <w:t xml:space="preserve"> no</w:t>
      </w:r>
      <w:r w:rsidRPr="005934FC">
        <w:rPr>
          <w:rFonts w:ascii="Arial" w:hAnsi="Arial" w:cs="Arial"/>
          <w:sz w:val="20"/>
          <w:szCs w:val="20"/>
        </w:rPr>
        <w:t xml:space="preserve"> APs installed outside the court</w:t>
      </w:r>
      <w:r w:rsidR="00DB6056" w:rsidRPr="005934FC">
        <w:rPr>
          <w:rFonts w:ascii="Arial" w:hAnsi="Arial" w:cs="Arial"/>
          <w:sz w:val="20"/>
          <w:szCs w:val="20"/>
        </w:rPr>
        <w:t>,</w:t>
      </w:r>
      <w:r w:rsidRPr="005934FC">
        <w:rPr>
          <w:rFonts w:ascii="Arial" w:hAnsi="Arial" w:cs="Arial"/>
          <w:sz w:val="20"/>
          <w:szCs w:val="20"/>
        </w:rPr>
        <w:t xml:space="preserve"> and this was due to the limitation on the scope</w:t>
      </w:r>
      <w:r w:rsidR="00E53976" w:rsidRPr="005934FC">
        <w:rPr>
          <w:rFonts w:ascii="Arial" w:hAnsi="Arial" w:cs="Arial"/>
          <w:sz w:val="20"/>
          <w:szCs w:val="20"/>
        </w:rPr>
        <w:t xml:space="preserve"> of the project</w:t>
      </w:r>
      <w:r w:rsidRPr="005934FC">
        <w:rPr>
          <w:rFonts w:ascii="Arial" w:hAnsi="Arial" w:cs="Arial"/>
          <w:sz w:val="20"/>
          <w:szCs w:val="20"/>
        </w:rPr>
        <w:t xml:space="preserve"> </w:t>
      </w:r>
      <w:r w:rsidR="00E53976" w:rsidRPr="005934FC">
        <w:rPr>
          <w:rFonts w:ascii="Arial" w:hAnsi="Arial" w:cs="Arial"/>
          <w:sz w:val="20"/>
          <w:szCs w:val="20"/>
        </w:rPr>
        <w:t xml:space="preserve">and that extending the </w:t>
      </w:r>
      <w:r w:rsidRPr="005934FC">
        <w:rPr>
          <w:rFonts w:ascii="Arial" w:hAnsi="Arial" w:cs="Arial"/>
          <w:sz w:val="20"/>
          <w:szCs w:val="20"/>
        </w:rPr>
        <w:t xml:space="preserve">original scope </w:t>
      </w:r>
      <w:r w:rsidR="00E53976" w:rsidRPr="005934FC">
        <w:rPr>
          <w:rFonts w:ascii="Arial" w:hAnsi="Arial" w:cs="Arial"/>
          <w:sz w:val="20"/>
          <w:szCs w:val="20"/>
        </w:rPr>
        <w:t>has</w:t>
      </w:r>
      <w:r w:rsidRPr="005934FC">
        <w:rPr>
          <w:rFonts w:ascii="Arial" w:hAnsi="Arial" w:cs="Arial"/>
          <w:sz w:val="20"/>
          <w:szCs w:val="20"/>
        </w:rPr>
        <w:t xml:space="preserve"> cost implication</w:t>
      </w:r>
      <w:r w:rsidR="00E53976" w:rsidRPr="005934FC">
        <w:rPr>
          <w:rFonts w:ascii="Arial" w:hAnsi="Arial" w:cs="Arial"/>
          <w:sz w:val="20"/>
          <w:szCs w:val="20"/>
        </w:rPr>
        <w:t>s</w:t>
      </w:r>
      <w:r w:rsidRPr="005934FC">
        <w:rPr>
          <w:rFonts w:ascii="Arial" w:hAnsi="Arial" w:cs="Arial"/>
          <w:sz w:val="20"/>
          <w:szCs w:val="20"/>
        </w:rPr>
        <w:t xml:space="preserve">. USAASA also indicated that the configuration of the services was by design to work only inside the court. BBI and USAASA will </w:t>
      </w:r>
      <w:r w:rsidR="00E53976" w:rsidRPr="005934FC">
        <w:rPr>
          <w:rFonts w:ascii="Arial" w:hAnsi="Arial" w:cs="Arial"/>
          <w:sz w:val="20"/>
          <w:szCs w:val="20"/>
        </w:rPr>
        <w:t>review</w:t>
      </w:r>
      <w:r w:rsidRPr="005934FC">
        <w:rPr>
          <w:rFonts w:ascii="Arial" w:hAnsi="Arial" w:cs="Arial"/>
          <w:sz w:val="20"/>
          <w:szCs w:val="20"/>
        </w:rPr>
        <w:t xml:space="preserve"> the original scope </w:t>
      </w:r>
      <w:r w:rsidR="00E53976" w:rsidRPr="005934FC">
        <w:rPr>
          <w:rFonts w:ascii="Arial" w:hAnsi="Arial" w:cs="Arial"/>
          <w:sz w:val="20"/>
          <w:szCs w:val="20"/>
        </w:rPr>
        <w:t>in order to accommodate</w:t>
      </w:r>
      <w:r w:rsidRPr="005934FC">
        <w:rPr>
          <w:rFonts w:ascii="Arial" w:hAnsi="Arial" w:cs="Arial"/>
          <w:sz w:val="20"/>
          <w:szCs w:val="20"/>
        </w:rPr>
        <w:t xml:space="preserve"> outside</w:t>
      </w:r>
      <w:r w:rsidR="00E53976" w:rsidRPr="005934FC">
        <w:rPr>
          <w:rFonts w:ascii="Arial" w:hAnsi="Arial" w:cs="Arial"/>
          <w:sz w:val="20"/>
          <w:szCs w:val="20"/>
        </w:rPr>
        <w:t>-</w:t>
      </w:r>
      <w:r w:rsidRPr="005934FC">
        <w:rPr>
          <w:rFonts w:ascii="Arial" w:hAnsi="Arial" w:cs="Arial"/>
          <w:sz w:val="20"/>
          <w:szCs w:val="20"/>
        </w:rPr>
        <w:t>of</w:t>
      </w:r>
      <w:r w:rsidR="00E53976" w:rsidRPr="005934FC">
        <w:rPr>
          <w:rFonts w:ascii="Arial" w:hAnsi="Arial" w:cs="Arial"/>
          <w:sz w:val="20"/>
          <w:szCs w:val="20"/>
        </w:rPr>
        <w:t>-t</w:t>
      </w:r>
      <w:r w:rsidRPr="005934FC">
        <w:rPr>
          <w:rFonts w:ascii="Arial" w:hAnsi="Arial" w:cs="Arial"/>
          <w:sz w:val="20"/>
          <w:szCs w:val="20"/>
        </w:rPr>
        <w:t>he</w:t>
      </w:r>
      <w:r w:rsidR="00E53976" w:rsidRPr="005934FC">
        <w:rPr>
          <w:rFonts w:ascii="Arial" w:hAnsi="Arial" w:cs="Arial"/>
          <w:sz w:val="20"/>
          <w:szCs w:val="20"/>
        </w:rPr>
        <w:t>-</w:t>
      </w:r>
      <w:r w:rsidRPr="005934FC">
        <w:rPr>
          <w:rFonts w:ascii="Arial" w:hAnsi="Arial" w:cs="Arial"/>
          <w:sz w:val="20"/>
          <w:szCs w:val="20"/>
        </w:rPr>
        <w:t xml:space="preserve">Court </w:t>
      </w:r>
      <w:r w:rsidR="00E53976" w:rsidRPr="005934FC">
        <w:rPr>
          <w:rFonts w:ascii="Arial" w:hAnsi="Arial" w:cs="Arial"/>
          <w:sz w:val="20"/>
          <w:szCs w:val="20"/>
        </w:rPr>
        <w:t>coverage</w:t>
      </w:r>
      <w:r w:rsidRPr="005934FC">
        <w:rPr>
          <w:rFonts w:ascii="Arial" w:hAnsi="Arial" w:cs="Arial"/>
          <w:sz w:val="20"/>
          <w:szCs w:val="20"/>
        </w:rPr>
        <w:t>.</w:t>
      </w:r>
    </w:p>
    <w:p w:rsidR="00C7041E" w:rsidRPr="005934FC" w:rsidRDefault="00C952F8" w:rsidP="005934FC">
      <w:pPr>
        <w:spacing w:after="0" w:line="240" w:lineRule="auto"/>
        <w:rPr>
          <w:rFonts w:ascii="Arial" w:hAnsi="Arial" w:cs="Arial"/>
          <w:sz w:val="20"/>
          <w:szCs w:val="20"/>
        </w:rPr>
      </w:pPr>
      <w:r w:rsidRPr="005934FC">
        <w:rPr>
          <w:rFonts w:ascii="Arial" w:hAnsi="Arial" w:cs="Arial"/>
          <w:sz w:val="20"/>
          <w:szCs w:val="20"/>
        </w:rPr>
        <w:t xml:space="preserve">The ADG also </w:t>
      </w:r>
      <w:r w:rsidR="00B537F6" w:rsidRPr="005934FC">
        <w:rPr>
          <w:rFonts w:ascii="Arial" w:hAnsi="Arial" w:cs="Arial"/>
          <w:sz w:val="20"/>
          <w:szCs w:val="20"/>
        </w:rPr>
        <w:t>committed</w:t>
      </w:r>
      <w:r w:rsidRPr="005934FC">
        <w:rPr>
          <w:rFonts w:ascii="Arial" w:hAnsi="Arial" w:cs="Arial"/>
          <w:sz w:val="20"/>
          <w:szCs w:val="20"/>
        </w:rPr>
        <w:t xml:space="preserve"> that all the issues raised will be followed up and communicated back to the client.</w:t>
      </w:r>
      <w:r w:rsidR="006100D6" w:rsidRPr="005934FC">
        <w:rPr>
          <w:rFonts w:ascii="Arial" w:hAnsi="Arial" w:cs="Arial"/>
          <w:sz w:val="20"/>
          <w:szCs w:val="20"/>
        </w:rPr>
        <w:t xml:space="preserve"> </w:t>
      </w:r>
      <w:r w:rsidR="00DB7D03" w:rsidRPr="005934FC">
        <w:rPr>
          <w:rFonts w:ascii="Arial" w:hAnsi="Arial" w:cs="Arial"/>
          <w:sz w:val="20"/>
          <w:szCs w:val="20"/>
        </w:rPr>
        <w:t>The</w:t>
      </w:r>
      <w:r w:rsidR="00C7041E" w:rsidRPr="005934FC">
        <w:rPr>
          <w:rFonts w:ascii="Arial" w:hAnsi="Arial" w:cs="Arial"/>
          <w:sz w:val="20"/>
          <w:szCs w:val="20"/>
        </w:rPr>
        <w:t xml:space="preserve"> Delegation </w:t>
      </w:r>
      <w:r w:rsidR="006100D6" w:rsidRPr="005934FC">
        <w:rPr>
          <w:rFonts w:ascii="Arial" w:hAnsi="Arial" w:cs="Arial"/>
          <w:sz w:val="20"/>
          <w:szCs w:val="20"/>
        </w:rPr>
        <w:t xml:space="preserve">emphasised the importance of ensuring that the service </w:t>
      </w:r>
      <w:r w:rsidR="00C7041E" w:rsidRPr="005934FC">
        <w:rPr>
          <w:rFonts w:ascii="Arial" w:hAnsi="Arial" w:cs="Arial"/>
          <w:sz w:val="20"/>
          <w:szCs w:val="20"/>
        </w:rPr>
        <w:t xml:space="preserve">is all-inclusive </w:t>
      </w:r>
      <w:r w:rsidR="006100D6" w:rsidRPr="005934FC">
        <w:rPr>
          <w:rFonts w:ascii="Arial" w:hAnsi="Arial" w:cs="Arial"/>
          <w:sz w:val="20"/>
          <w:szCs w:val="20"/>
        </w:rPr>
        <w:t xml:space="preserve">and </w:t>
      </w:r>
      <w:r w:rsidR="00C7041E" w:rsidRPr="005934FC">
        <w:rPr>
          <w:rFonts w:ascii="Arial" w:hAnsi="Arial" w:cs="Arial"/>
          <w:sz w:val="20"/>
          <w:szCs w:val="20"/>
        </w:rPr>
        <w:t>positively impacts</w:t>
      </w:r>
      <w:r w:rsidR="006100D6" w:rsidRPr="005934FC">
        <w:rPr>
          <w:rFonts w:ascii="Arial" w:hAnsi="Arial" w:cs="Arial"/>
          <w:sz w:val="20"/>
          <w:szCs w:val="20"/>
        </w:rPr>
        <w:t xml:space="preserve"> the broader community </w:t>
      </w:r>
      <w:r w:rsidR="00C7041E" w:rsidRPr="005934FC">
        <w:rPr>
          <w:rFonts w:ascii="Arial" w:hAnsi="Arial" w:cs="Arial"/>
          <w:sz w:val="20"/>
          <w:szCs w:val="20"/>
        </w:rPr>
        <w:t xml:space="preserve">in the vicinity </w:t>
      </w:r>
      <w:r w:rsidR="006100D6" w:rsidRPr="005934FC">
        <w:rPr>
          <w:rFonts w:ascii="Arial" w:hAnsi="Arial" w:cs="Arial"/>
          <w:sz w:val="20"/>
          <w:szCs w:val="20"/>
        </w:rPr>
        <w:t>of the Magistrate Court</w:t>
      </w:r>
      <w:r w:rsidR="00C7041E" w:rsidRPr="005934FC">
        <w:rPr>
          <w:rFonts w:ascii="Arial" w:hAnsi="Arial" w:cs="Arial"/>
          <w:sz w:val="20"/>
          <w:szCs w:val="20"/>
        </w:rPr>
        <w:t xml:space="preserve"> building</w:t>
      </w:r>
      <w:r w:rsidR="006100D6" w:rsidRPr="005934FC">
        <w:rPr>
          <w:rFonts w:ascii="Arial" w:hAnsi="Arial" w:cs="Arial"/>
          <w:sz w:val="20"/>
          <w:szCs w:val="20"/>
        </w:rPr>
        <w:t>.</w:t>
      </w:r>
    </w:p>
    <w:p w:rsidR="00522AFC" w:rsidRPr="005934FC" w:rsidRDefault="003E4441"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Committee observations on a visit to Hopetown Magistrate Court</w:t>
      </w:r>
    </w:p>
    <w:p w:rsidR="00BD2509" w:rsidRPr="005934FC" w:rsidRDefault="00BD2509" w:rsidP="005934FC">
      <w:pPr>
        <w:spacing w:after="0" w:line="240" w:lineRule="auto"/>
        <w:rPr>
          <w:rFonts w:ascii="Arial" w:hAnsi="Arial" w:cs="Arial"/>
          <w:sz w:val="20"/>
          <w:szCs w:val="20"/>
        </w:rPr>
      </w:pPr>
      <w:r w:rsidRPr="005934FC">
        <w:rPr>
          <w:rFonts w:ascii="Arial" w:hAnsi="Arial" w:cs="Arial"/>
          <w:sz w:val="20"/>
          <w:szCs w:val="20"/>
        </w:rPr>
        <w:t xml:space="preserve">The </w:t>
      </w:r>
      <w:r w:rsidR="00EE0E95" w:rsidRPr="005934FC">
        <w:rPr>
          <w:rFonts w:ascii="Arial" w:hAnsi="Arial" w:cs="Arial"/>
          <w:sz w:val="20"/>
          <w:szCs w:val="20"/>
        </w:rPr>
        <w:t xml:space="preserve">Delegation </w:t>
      </w:r>
      <w:r w:rsidRPr="005934FC">
        <w:rPr>
          <w:rFonts w:ascii="Arial" w:hAnsi="Arial" w:cs="Arial"/>
          <w:sz w:val="20"/>
          <w:szCs w:val="20"/>
        </w:rPr>
        <w:t>noted:</w:t>
      </w:r>
    </w:p>
    <w:p w:rsidR="00BD2509" w:rsidRPr="005934FC" w:rsidRDefault="00BD2509"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 service is working </w:t>
      </w:r>
      <w:r w:rsidR="00EE0E95" w:rsidRPr="005934FC">
        <w:rPr>
          <w:rFonts w:ascii="Arial" w:hAnsi="Arial" w:cs="Arial"/>
          <w:sz w:val="20"/>
          <w:szCs w:val="20"/>
        </w:rPr>
        <w:t xml:space="preserve">properly </w:t>
      </w:r>
      <w:r w:rsidRPr="005934FC">
        <w:rPr>
          <w:rFonts w:ascii="Arial" w:hAnsi="Arial" w:cs="Arial"/>
          <w:sz w:val="20"/>
          <w:szCs w:val="20"/>
        </w:rPr>
        <w:t>and</w:t>
      </w:r>
      <w:r w:rsidR="00EE0E95" w:rsidRPr="005934FC">
        <w:rPr>
          <w:rFonts w:ascii="Arial" w:hAnsi="Arial" w:cs="Arial"/>
          <w:sz w:val="20"/>
          <w:szCs w:val="20"/>
        </w:rPr>
        <w:t xml:space="preserve"> always</w:t>
      </w:r>
      <w:r w:rsidRPr="005934FC">
        <w:rPr>
          <w:rFonts w:ascii="Arial" w:hAnsi="Arial" w:cs="Arial"/>
          <w:sz w:val="20"/>
          <w:szCs w:val="20"/>
        </w:rPr>
        <w:t xml:space="preserve"> accessible;</w:t>
      </w:r>
    </w:p>
    <w:p w:rsidR="00BD2509" w:rsidRPr="005934FC" w:rsidRDefault="00BD2509"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w:t>
      </w:r>
      <w:r w:rsidR="00EE0E95" w:rsidRPr="005934FC">
        <w:rPr>
          <w:rFonts w:ascii="Arial" w:hAnsi="Arial" w:cs="Arial"/>
          <w:sz w:val="20"/>
          <w:szCs w:val="20"/>
        </w:rPr>
        <w:t xml:space="preserve">coverage </w:t>
      </w:r>
      <w:r w:rsidRPr="005934FC">
        <w:rPr>
          <w:rFonts w:ascii="Arial" w:hAnsi="Arial" w:cs="Arial"/>
          <w:sz w:val="20"/>
          <w:szCs w:val="20"/>
        </w:rPr>
        <w:t xml:space="preserve">is </w:t>
      </w:r>
      <w:r w:rsidR="00EE0E95" w:rsidRPr="005934FC">
        <w:rPr>
          <w:rFonts w:ascii="Arial" w:hAnsi="Arial" w:cs="Arial"/>
          <w:sz w:val="20"/>
          <w:szCs w:val="20"/>
        </w:rPr>
        <w:t xml:space="preserve">limited to the </w:t>
      </w:r>
      <w:r w:rsidRPr="005934FC">
        <w:rPr>
          <w:rFonts w:ascii="Arial" w:hAnsi="Arial" w:cs="Arial"/>
          <w:sz w:val="20"/>
          <w:szCs w:val="20"/>
        </w:rPr>
        <w:t>inside</w:t>
      </w:r>
      <w:r w:rsidR="00EE0E95" w:rsidRPr="005934FC">
        <w:rPr>
          <w:rFonts w:ascii="Arial" w:hAnsi="Arial" w:cs="Arial"/>
          <w:sz w:val="20"/>
          <w:szCs w:val="20"/>
        </w:rPr>
        <w:t xml:space="preserve"> of </w:t>
      </w:r>
      <w:r w:rsidRPr="005934FC">
        <w:rPr>
          <w:rFonts w:ascii="Arial" w:hAnsi="Arial" w:cs="Arial"/>
          <w:sz w:val="20"/>
          <w:szCs w:val="20"/>
        </w:rPr>
        <w:t xml:space="preserve"> the court </w:t>
      </w:r>
      <w:r w:rsidR="00EE0E95" w:rsidRPr="005934FC">
        <w:rPr>
          <w:rFonts w:ascii="Arial" w:hAnsi="Arial" w:cs="Arial"/>
          <w:sz w:val="20"/>
          <w:szCs w:val="20"/>
        </w:rPr>
        <w:t>building</w:t>
      </w:r>
      <w:r w:rsidRPr="005934FC">
        <w:rPr>
          <w:rFonts w:ascii="Arial" w:hAnsi="Arial" w:cs="Arial"/>
          <w:sz w:val="20"/>
          <w:szCs w:val="20"/>
        </w:rPr>
        <w:t xml:space="preserve">; </w:t>
      </w:r>
    </w:p>
    <w:p w:rsidR="00522AFC" w:rsidRPr="005934FC" w:rsidRDefault="00BD2509"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BBI and USAASA will look into the feasibility of extending the service to the outside of the court </w:t>
      </w:r>
      <w:r w:rsidR="00EE0E95" w:rsidRPr="005934FC">
        <w:rPr>
          <w:rFonts w:ascii="Arial" w:hAnsi="Arial" w:cs="Arial"/>
          <w:sz w:val="20"/>
          <w:szCs w:val="20"/>
        </w:rPr>
        <w:t xml:space="preserve">building; and </w:t>
      </w:r>
    </w:p>
    <w:p w:rsidR="00EE0E95" w:rsidRPr="005934FC" w:rsidRDefault="00EE0E95"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with concern that the court does not provide online court services</w:t>
      </w:r>
      <w:r w:rsidR="00DB7D03" w:rsidRPr="005934FC">
        <w:rPr>
          <w:rFonts w:ascii="Arial" w:hAnsi="Arial" w:cs="Arial"/>
          <w:sz w:val="20"/>
          <w:szCs w:val="20"/>
        </w:rPr>
        <w:t xml:space="preserve"> yet</w:t>
      </w:r>
      <w:r w:rsidRPr="005934FC">
        <w:rPr>
          <w:rFonts w:ascii="Arial" w:hAnsi="Arial" w:cs="Arial"/>
          <w:sz w:val="20"/>
          <w:szCs w:val="20"/>
        </w:rPr>
        <w:t>.</w:t>
      </w:r>
    </w:p>
    <w:p w:rsidR="002D0456" w:rsidRPr="005934FC" w:rsidRDefault="002D0456" w:rsidP="005934FC">
      <w:pPr>
        <w:pStyle w:val="ListParagraph"/>
        <w:spacing w:after="0" w:line="240" w:lineRule="auto"/>
        <w:rPr>
          <w:rFonts w:ascii="Arial" w:hAnsi="Arial" w:cs="Arial"/>
          <w:sz w:val="20"/>
          <w:szCs w:val="20"/>
        </w:rPr>
      </w:pPr>
    </w:p>
    <w:p w:rsidR="0008033F" w:rsidRPr="005934FC" w:rsidRDefault="00F43C20"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C</w:t>
      </w:r>
      <w:r w:rsidR="00622306" w:rsidRPr="005934FC">
        <w:rPr>
          <w:rFonts w:ascii="Arial" w:hAnsi="Arial" w:cs="Arial"/>
          <w:b/>
          <w:bCs/>
          <w:sz w:val="20"/>
          <w:szCs w:val="20"/>
        </w:rPr>
        <w:t>ommittee recommendations</w:t>
      </w:r>
      <w:r w:rsidR="0008033F" w:rsidRPr="005934FC">
        <w:rPr>
          <w:rFonts w:ascii="Arial" w:hAnsi="Arial" w:cs="Arial"/>
          <w:b/>
          <w:bCs/>
          <w:sz w:val="20"/>
          <w:szCs w:val="20"/>
        </w:rPr>
        <w:t xml:space="preserve"> on </w:t>
      </w:r>
      <w:r w:rsidR="0030095E" w:rsidRPr="005934FC">
        <w:rPr>
          <w:rFonts w:ascii="Arial" w:hAnsi="Arial" w:cs="Arial"/>
          <w:b/>
          <w:bCs/>
          <w:sz w:val="20"/>
          <w:szCs w:val="20"/>
        </w:rPr>
        <w:t xml:space="preserve">a visit to </w:t>
      </w:r>
      <w:r w:rsidRPr="005934FC">
        <w:rPr>
          <w:rFonts w:ascii="Arial" w:hAnsi="Arial" w:cs="Arial"/>
          <w:b/>
          <w:bCs/>
          <w:sz w:val="20"/>
          <w:szCs w:val="20"/>
        </w:rPr>
        <w:t>Hopetown</w:t>
      </w:r>
      <w:r w:rsidR="0008033F" w:rsidRPr="005934FC">
        <w:rPr>
          <w:rFonts w:ascii="Arial" w:hAnsi="Arial" w:cs="Arial"/>
          <w:b/>
          <w:bCs/>
          <w:sz w:val="20"/>
          <w:szCs w:val="20"/>
        </w:rPr>
        <w:t xml:space="preserve"> </w:t>
      </w:r>
      <w:r w:rsidRPr="005934FC">
        <w:rPr>
          <w:rFonts w:ascii="Arial" w:hAnsi="Arial" w:cs="Arial"/>
          <w:b/>
          <w:bCs/>
          <w:sz w:val="20"/>
          <w:szCs w:val="20"/>
        </w:rPr>
        <w:t>M</w:t>
      </w:r>
      <w:r w:rsidR="0008033F" w:rsidRPr="005934FC">
        <w:rPr>
          <w:rFonts w:ascii="Arial" w:hAnsi="Arial" w:cs="Arial"/>
          <w:b/>
          <w:bCs/>
          <w:sz w:val="20"/>
          <w:szCs w:val="20"/>
        </w:rPr>
        <w:t xml:space="preserve">agistrate </w:t>
      </w:r>
      <w:r w:rsidRPr="005934FC">
        <w:rPr>
          <w:rFonts w:ascii="Arial" w:hAnsi="Arial" w:cs="Arial"/>
          <w:b/>
          <w:bCs/>
          <w:sz w:val="20"/>
          <w:szCs w:val="20"/>
        </w:rPr>
        <w:t>C</w:t>
      </w:r>
      <w:r w:rsidR="0008033F" w:rsidRPr="005934FC">
        <w:rPr>
          <w:rFonts w:ascii="Arial" w:hAnsi="Arial" w:cs="Arial"/>
          <w:b/>
          <w:bCs/>
          <w:sz w:val="20"/>
          <w:szCs w:val="20"/>
        </w:rPr>
        <w:t>ourt</w:t>
      </w:r>
    </w:p>
    <w:p w:rsidR="0008033F" w:rsidRPr="005934FC" w:rsidRDefault="0008033F" w:rsidP="005934FC">
      <w:pPr>
        <w:spacing w:after="0" w:line="240" w:lineRule="auto"/>
        <w:rPr>
          <w:rFonts w:ascii="Arial" w:hAnsi="Arial" w:cs="Arial"/>
          <w:sz w:val="20"/>
          <w:szCs w:val="20"/>
        </w:rPr>
      </w:pPr>
      <w:r w:rsidRPr="005934FC">
        <w:rPr>
          <w:rFonts w:ascii="Arial" w:hAnsi="Arial" w:cs="Arial"/>
          <w:sz w:val="20"/>
          <w:szCs w:val="20"/>
        </w:rPr>
        <w:t>The Committee recommends:</w:t>
      </w:r>
    </w:p>
    <w:p w:rsidR="002A52CF" w:rsidRPr="005934FC" w:rsidRDefault="0008033F" w:rsidP="005934FC">
      <w:pPr>
        <w:pStyle w:val="ListParagraph"/>
        <w:numPr>
          <w:ilvl w:val="0"/>
          <w:numId w:val="42"/>
        </w:numPr>
        <w:spacing w:after="0" w:line="240" w:lineRule="auto"/>
        <w:contextualSpacing w:val="0"/>
        <w:rPr>
          <w:rFonts w:ascii="Arial" w:hAnsi="Arial" w:cs="Arial"/>
          <w:sz w:val="20"/>
          <w:szCs w:val="20"/>
        </w:rPr>
      </w:pPr>
      <w:r w:rsidRPr="005934FC">
        <w:rPr>
          <w:rFonts w:ascii="Arial" w:hAnsi="Arial" w:cs="Arial"/>
          <w:sz w:val="20"/>
          <w:szCs w:val="20"/>
        </w:rPr>
        <w:t xml:space="preserve">that BBI and USAASA </w:t>
      </w:r>
      <w:r w:rsidR="00DB7D03" w:rsidRPr="005934FC">
        <w:rPr>
          <w:rFonts w:ascii="Arial" w:hAnsi="Arial" w:cs="Arial"/>
          <w:sz w:val="20"/>
          <w:szCs w:val="20"/>
        </w:rPr>
        <w:t xml:space="preserve">should </w:t>
      </w:r>
      <w:r w:rsidRPr="005934FC">
        <w:rPr>
          <w:rFonts w:ascii="Arial" w:hAnsi="Arial" w:cs="Arial"/>
          <w:sz w:val="20"/>
          <w:szCs w:val="20"/>
        </w:rPr>
        <w:t>ensure that</w:t>
      </w:r>
      <w:r w:rsidR="00E0785B" w:rsidRPr="005934FC">
        <w:rPr>
          <w:rFonts w:ascii="Arial" w:hAnsi="Arial" w:cs="Arial"/>
          <w:sz w:val="20"/>
          <w:szCs w:val="20"/>
        </w:rPr>
        <w:t xml:space="preserve"> (i)</w:t>
      </w:r>
      <w:r w:rsidRPr="005934FC">
        <w:rPr>
          <w:rFonts w:ascii="Arial" w:hAnsi="Arial" w:cs="Arial"/>
          <w:sz w:val="20"/>
          <w:szCs w:val="20"/>
        </w:rPr>
        <w:t xml:space="preserve"> there is also connectivity outside the court to ensure access by the public in the proximity of the court</w:t>
      </w:r>
      <w:r w:rsidR="00E0785B" w:rsidRPr="005934FC">
        <w:rPr>
          <w:rFonts w:ascii="Arial" w:hAnsi="Arial" w:cs="Arial"/>
          <w:sz w:val="20"/>
          <w:szCs w:val="20"/>
        </w:rPr>
        <w:t>;</w:t>
      </w:r>
      <w:r w:rsidR="00DB7D03" w:rsidRPr="005934FC">
        <w:rPr>
          <w:rFonts w:ascii="Arial" w:hAnsi="Arial" w:cs="Arial"/>
          <w:sz w:val="20"/>
          <w:szCs w:val="20"/>
        </w:rPr>
        <w:t xml:space="preserve"> and </w:t>
      </w:r>
      <w:r w:rsidR="00E0785B" w:rsidRPr="005934FC">
        <w:rPr>
          <w:rFonts w:ascii="Arial" w:hAnsi="Arial" w:cs="Arial"/>
          <w:sz w:val="20"/>
          <w:szCs w:val="20"/>
        </w:rPr>
        <w:t>(ii) online court services are deployed.</w:t>
      </w:r>
    </w:p>
    <w:p w:rsidR="00B537F6" w:rsidRPr="005934FC" w:rsidRDefault="00E0785B" w:rsidP="005934FC">
      <w:pPr>
        <w:pStyle w:val="ListParagraph"/>
        <w:spacing w:after="0" w:line="240" w:lineRule="auto"/>
        <w:ind w:left="0"/>
        <w:contextualSpacing w:val="0"/>
        <w:rPr>
          <w:rFonts w:ascii="Arial" w:hAnsi="Arial" w:cs="Arial"/>
          <w:sz w:val="20"/>
          <w:szCs w:val="20"/>
        </w:rPr>
      </w:pPr>
      <w:r w:rsidRPr="005934FC">
        <w:rPr>
          <w:rFonts w:ascii="Arial" w:hAnsi="Arial" w:cs="Arial"/>
          <w:sz w:val="20"/>
          <w:szCs w:val="20"/>
        </w:rPr>
        <w:t>The Department must report back to the Committee before the end of 6</w:t>
      </w:r>
      <w:r w:rsidRPr="005934FC">
        <w:rPr>
          <w:rFonts w:ascii="Arial" w:hAnsi="Arial" w:cs="Arial"/>
          <w:sz w:val="20"/>
          <w:szCs w:val="20"/>
          <w:vertAlign w:val="superscript"/>
        </w:rPr>
        <w:t>th</w:t>
      </w:r>
      <w:r w:rsidRPr="005934FC">
        <w:rPr>
          <w:rFonts w:ascii="Arial" w:hAnsi="Arial" w:cs="Arial"/>
          <w:sz w:val="20"/>
          <w:szCs w:val="20"/>
        </w:rPr>
        <w:t xml:space="preserve"> Parliament.</w:t>
      </w:r>
    </w:p>
    <w:p w:rsidR="00941223" w:rsidRPr="005934FC" w:rsidRDefault="00870701" w:rsidP="005934FC">
      <w:pPr>
        <w:pStyle w:val="ListParagraph"/>
        <w:spacing w:after="0" w:line="240" w:lineRule="auto"/>
        <w:ind w:left="0"/>
        <w:rPr>
          <w:rFonts w:ascii="Arial" w:hAnsi="Arial" w:cs="Arial"/>
          <w:sz w:val="20"/>
          <w:szCs w:val="20"/>
        </w:rPr>
      </w:pPr>
      <w:r w:rsidRPr="005934FC">
        <w:rPr>
          <w:rFonts w:ascii="Arial" w:hAnsi="Arial" w:cs="Arial"/>
          <w:bCs/>
          <w:sz w:val="20"/>
          <w:szCs w:val="20"/>
        </w:rPr>
        <w:t xml:space="preserve">The Committee Delegation concluded the business of the day and </w:t>
      </w:r>
      <w:r w:rsidRPr="005934FC">
        <w:rPr>
          <w:rFonts w:ascii="Arial" w:hAnsi="Arial" w:cs="Arial"/>
          <w:sz w:val="20"/>
          <w:szCs w:val="20"/>
        </w:rPr>
        <w:t>returned to the Hotel in Kimberly</w:t>
      </w:r>
      <w:r w:rsidRPr="005934FC">
        <w:rPr>
          <w:rFonts w:ascii="Arial" w:hAnsi="Arial" w:cs="Arial"/>
          <w:bCs/>
          <w:sz w:val="20"/>
          <w:szCs w:val="20"/>
        </w:rPr>
        <w:t>.</w:t>
      </w:r>
    </w:p>
    <w:p w:rsidR="00941223" w:rsidRPr="005934FC" w:rsidRDefault="00941223" w:rsidP="005934FC">
      <w:pPr>
        <w:pStyle w:val="ListParagraph"/>
        <w:spacing w:after="0" w:line="240" w:lineRule="auto"/>
        <w:ind w:left="0"/>
        <w:rPr>
          <w:rFonts w:ascii="Arial" w:hAnsi="Arial" w:cs="Arial"/>
          <w:sz w:val="20"/>
          <w:szCs w:val="20"/>
        </w:rPr>
      </w:pPr>
    </w:p>
    <w:p w:rsidR="00C22485" w:rsidRPr="005934FC" w:rsidRDefault="00C22485" w:rsidP="005934FC">
      <w:pPr>
        <w:pStyle w:val="ListParagraph"/>
        <w:numPr>
          <w:ilvl w:val="0"/>
          <w:numId w:val="1"/>
        </w:numPr>
        <w:spacing w:after="0" w:line="240" w:lineRule="auto"/>
        <w:rPr>
          <w:rFonts w:ascii="Arial" w:hAnsi="Arial" w:cs="Arial"/>
          <w:b/>
          <w:bCs/>
          <w:sz w:val="20"/>
          <w:szCs w:val="20"/>
        </w:rPr>
      </w:pPr>
      <w:r w:rsidRPr="005934FC">
        <w:rPr>
          <w:rFonts w:ascii="Arial" w:hAnsi="Arial" w:cs="Arial"/>
          <w:b/>
          <w:bCs/>
          <w:sz w:val="20"/>
          <w:szCs w:val="20"/>
        </w:rPr>
        <w:t>D</w:t>
      </w:r>
      <w:r w:rsidR="00F43C20" w:rsidRPr="005934FC">
        <w:rPr>
          <w:rFonts w:ascii="Arial" w:hAnsi="Arial" w:cs="Arial"/>
          <w:b/>
          <w:bCs/>
          <w:sz w:val="20"/>
          <w:szCs w:val="20"/>
        </w:rPr>
        <w:t>ay three</w:t>
      </w:r>
      <w:r w:rsidRPr="005934FC">
        <w:rPr>
          <w:rFonts w:ascii="Arial" w:hAnsi="Arial" w:cs="Arial"/>
          <w:b/>
          <w:bCs/>
          <w:sz w:val="20"/>
          <w:szCs w:val="20"/>
        </w:rPr>
        <w:t xml:space="preserve">:  21 </w:t>
      </w:r>
      <w:r w:rsidR="008076FC" w:rsidRPr="005934FC">
        <w:rPr>
          <w:rFonts w:ascii="Arial" w:hAnsi="Arial" w:cs="Arial"/>
          <w:b/>
          <w:bCs/>
          <w:sz w:val="20"/>
          <w:szCs w:val="20"/>
        </w:rPr>
        <w:t>April</w:t>
      </w:r>
      <w:r w:rsidRPr="005934FC">
        <w:rPr>
          <w:rFonts w:ascii="Arial" w:hAnsi="Arial" w:cs="Arial"/>
          <w:b/>
          <w:bCs/>
          <w:sz w:val="20"/>
          <w:szCs w:val="20"/>
        </w:rPr>
        <w:t xml:space="preserve">  2023: </w:t>
      </w:r>
      <w:r w:rsidR="00F43C20" w:rsidRPr="005934FC">
        <w:rPr>
          <w:rFonts w:ascii="Arial" w:hAnsi="Arial" w:cs="Arial"/>
          <w:b/>
          <w:bCs/>
          <w:sz w:val="20"/>
          <w:szCs w:val="20"/>
        </w:rPr>
        <w:t>C</w:t>
      </w:r>
      <w:r w:rsidRPr="005934FC">
        <w:rPr>
          <w:rFonts w:ascii="Arial" w:hAnsi="Arial" w:cs="Arial"/>
          <w:b/>
          <w:bCs/>
          <w:sz w:val="20"/>
          <w:szCs w:val="20"/>
        </w:rPr>
        <w:t xml:space="preserve">ommittee oversight </w:t>
      </w:r>
      <w:r w:rsidR="00B364FB" w:rsidRPr="005934FC">
        <w:rPr>
          <w:rFonts w:ascii="Arial" w:hAnsi="Arial" w:cs="Arial"/>
          <w:b/>
          <w:bCs/>
          <w:sz w:val="20"/>
          <w:szCs w:val="20"/>
        </w:rPr>
        <w:t>to</w:t>
      </w:r>
      <w:r w:rsidRPr="005934FC">
        <w:rPr>
          <w:rFonts w:ascii="Arial" w:hAnsi="Arial" w:cs="Arial"/>
          <w:b/>
          <w:bCs/>
          <w:sz w:val="20"/>
          <w:szCs w:val="20"/>
        </w:rPr>
        <w:t xml:space="preserve"> D</w:t>
      </w:r>
      <w:r w:rsidR="00F43C20" w:rsidRPr="005934FC">
        <w:rPr>
          <w:rFonts w:ascii="Arial" w:hAnsi="Arial" w:cs="Arial"/>
          <w:b/>
          <w:bCs/>
          <w:sz w:val="20"/>
          <w:szCs w:val="20"/>
        </w:rPr>
        <w:t>ouglas</w:t>
      </w:r>
      <w:r w:rsidR="001613C6" w:rsidRPr="005934FC">
        <w:rPr>
          <w:rFonts w:ascii="Arial" w:hAnsi="Arial" w:cs="Arial"/>
          <w:b/>
          <w:bCs/>
          <w:sz w:val="20"/>
          <w:szCs w:val="20"/>
        </w:rPr>
        <w:t xml:space="preserve"> (</w:t>
      </w:r>
      <w:r w:rsidR="00F43C20" w:rsidRPr="005934FC">
        <w:rPr>
          <w:rFonts w:ascii="Arial" w:hAnsi="Arial" w:cs="Arial"/>
          <w:b/>
          <w:bCs/>
          <w:sz w:val="20"/>
          <w:szCs w:val="20"/>
        </w:rPr>
        <w:t>S</w:t>
      </w:r>
      <w:r w:rsidR="001613C6" w:rsidRPr="005934FC">
        <w:rPr>
          <w:rFonts w:ascii="Arial" w:hAnsi="Arial" w:cs="Arial"/>
          <w:b/>
          <w:bCs/>
          <w:sz w:val="20"/>
          <w:szCs w:val="20"/>
        </w:rPr>
        <w:t xml:space="preserve">iyancuma </w:t>
      </w:r>
      <w:r w:rsidR="00F43C20" w:rsidRPr="005934FC">
        <w:rPr>
          <w:rFonts w:ascii="Arial" w:hAnsi="Arial" w:cs="Arial"/>
          <w:b/>
          <w:bCs/>
          <w:sz w:val="20"/>
          <w:szCs w:val="20"/>
        </w:rPr>
        <w:t>L</w:t>
      </w:r>
      <w:r w:rsidR="001613C6" w:rsidRPr="005934FC">
        <w:rPr>
          <w:rFonts w:ascii="Arial" w:hAnsi="Arial" w:cs="Arial"/>
          <w:b/>
          <w:bCs/>
          <w:sz w:val="20"/>
          <w:szCs w:val="20"/>
        </w:rPr>
        <w:t xml:space="preserve">ocal </w:t>
      </w:r>
      <w:r w:rsidR="00F43C20" w:rsidRPr="005934FC">
        <w:rPr>
          <w:rFonts w:ascii="Arial" w:hAnsi="Arial" w:cs="Arial"/>
          <w:b/>
          <w:bCs/>
          <w:sz w:val="20"/>
          <w:szCs w:val="20"/>
        </w:rPr>
        <w:t>M</w:t>
      </w:r>
      <w:r w:rsidR="001613C6" w:rsidRPr="005934FC">
        <w:rPr>
          <w:rFonts w:ascii="Arial" w:hAnsi="Arial" w:cs="Arial"/>
          <w:b/>
          <w:bCs/>
          <w:sz w:val="20"/>
          <w:szCs w:val="20"/>
        </w:rPr>
        <w:t>unicipality)</w:t>
      </w:r>
    </w:p>
    <w:p w:rsidR="002A52CF" w:rsidRPr="005934FC" w:rsidRDefault="002A52CF"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 xml:space="preserve">Committee visit to </w:t>
      </w:r>
      <w:r w:rsidR="00F43C20" w:rsidRPr="005934FC">
        <w:rPr>
          <w:rFonts w:ascii="Arial" w:hAnsi="Arial" w:cs="Arial"/>
          <w:b/>
          <w:bCs/>
          <w:sz w:val="20"/>
          <w:szCs w:val="20"/>
        </w:rPr>
        <w:t>R</w:t>
      </w:r>
      <w:r w:rsidRPr="005934FC">
        <w:rPr>
          <w:rFonts w:ascii="Arial" w:hAnsi="Arial" w:cs="Arial"/>
          <w:b/>
          <w:bCs/>
          <w:sz w:val="20"/>
          <w:szCs w:val="20"/>
        </w:rPr>
        <w:t xml:space="preserve">adio </w:t>
      </w:r>
      <w:r w:rsidR="00F43C20" w:rsidRPr="005934FC">
        <w:rPr>
          <w:rFonts w:ascii="Arial" w:hAnsi="Arial" w:cs="Arial"/>
          <w:b/>
          <w:bCs/>
          <w:sz w:val="20"/>
          <w:szCs w:val="20"/>
        </w:rPr>
        <w:t>T</w:t>
      </w:r>
      <w:r w:rsidRPr="005934FC">
        <w:rPr>
          <w:rFonts w:ascii="Arial" w:hAnsi="Arial" w:cs="Arial"/>
          <w:b/>
          <w:bCs/>
          <w:sz w:val="20"/>
          <w:szCs w:val="20"/>
        </w:rPr>
        <w:t>aemaneng</w:t>
      </w:r>
    </w:p>
    <w:p w:rsidR="00F919E1" w:rsidRPr="005934FC" w:rsidRDefault="00F919E1" w:rsidP="005934FC">
      <w:pPr>
        <w:pStyle w:val="NoSpacing"/>
        <w:rPr>
          <w:rFonts w:ascii="Arial" w:hAnsi="Arial" w:cs="Arial"/>
          <w:sz w:val="20"/>
          <w:szCs w:val="20"/>
        </w:rPr>
      </w:pPr>
    </w:p>
    <w:p w:rsidR="00BA0AF1" w:rsidRPr="005934FC" w:rsidRDefault="007669BE" w:rsidP="005934FC">
      <w:pPr>
        <w:spacing w:after="0" w:line="240" w:lineRule="auto"/>
        <w:rPr>
          <w:rFonts w:ascii="Arial" w:hAnsi="Arial" w:cs="Arial"/>
          <w:sz w:val="20"/>
          <w:szCs w:val="20"/>
        </w:rPr>
      </w:pPr>
      <w:r w:rsidRPr="005934FC">
        <w:rPr>
          <w:rFonts w:ascii="Arial" w:hAnsi="Arial" w:cs="Arial"/>
          <w:sz w:val="20"/>
          <w:szCs w:val="20"/>
        </w:rPr>
        <w:t>The Acting Chairperson, Honourable Molala, introduce</w:t>
      </w:r>
      <w:r w:rsidR="00BA0AF1" w:rsidRPr="005934FC">
        <w:rPr>
          <w:rFonts w:ascii="Arial" w:hAnsi="Arial" w:cs="Arial"/>
          <w:sz w:val="20"/>
          <w:szCs w:val="20"/>
        </w:rPr>
        <w:t xml:space="preserve">d </w:t>
      </w:r>
      <w:r w:rsidRPr="005934FC">
        <w:rPr>
          <w:rFonts w:ascii="Arial" w:hAnsi="Arial" w:cs="Arial"/>
          <w:sz w:val="20"/>
          <w:szCs w:val="20"/>
        </w:rPr>
        <w:t xml:space="preserve">the </w:t>
      </w:r>
      <w:r w:rsidR="00BA0AF1" w:rsidRPr="005934FC">
        <w:rPr>
          <w:rFonts w:ascii="Arial" w:hAnsi="Arial" w:cs="Arial"/>
          <w:sz w:val="20"/>
          <w:szCs w:val="20"/>
        </w:rPr>
        <w:t>Committee Delegation</w:t>
      </w:r>
      <w:r w:rsidRPr="005934FC">
        <w:rPr>
          <w:rFonts w:ascii="Arial" w:hAnsi="Arial" w:cs="Arial"/>
          <w:sz w:val="20"/>
          <w:szCs w:val="20"/>
        </w:rPr>
        <w:t xml:space="preserve"> and </w:t>
      </w:r>
      <w:r w:rsidR="00BA0AF1" w:rsidRPr="005934FC">
        <w:rPr>
          <w:rFonts w:ascii="Arial" w:hAnsi="Arial" w:cs="Arial"/>
          <w:sz w:val="20"/>
          <w:szCs w:val="20"/>
        </w:rPr>
        <w:t xml:space="preserve">its </w:t>
      </w:r>
      <w:r w:rsidRPr="005934FC">
        <w:rPr>
          <w:rFonts w:ascii="Arial" w:hAnsi="Arial" w:cs="Arial"/>
          <w:sz w:val="20"/>
          <w:szCs w:val="20"/>
        </w:rPr>
        <w:t>support team. The</w:t>
      </w:r>
      <w:r w:rsidR="00BA0AF1" w:rsidRPr="005934FC">
        <w:rPr>
          <w:rFonts w:ascii="Arial" w:hAnsi="Arial" w:cs="Arial"/>
          <w:sz w:val="20"/>
          <w:szCs w:val="20"/>
        </w:rPr>
        <w:t xml:space="preserve"> Station</w:t>
      </w:r>
      <w:r w:rsidRPr="005934FC">
        <w:rPr>
          <w:rFonts w:ascii="Arial" w:hAnsi="Arial" w:cs="Arial"/>
          <w:sz w:val="20"/>
          <w:szCs w:val="20"/>
        </w:rPr>
        <w:t xml:space="preserve"> Programme Manager, Mr Winston Mosimanyane, </w:t>
      </w:r>
      <w:r w:rsidR="00F919E1" w:rsidRPr="005934FC">
        <w:rPr>
          <w:rFonts w:ascii="Arial" w:hAnsi="Arial" w:cs="Arial"/>
          <w:sz w:val="20"/>
          <w:szCs w:val="20"/>
        </w:rPr>
        <w:t xml:space="preserve">stated </w:t>
      </w:r>
      <w:r w:rsidRPr="005934FC">
        <w:rPr>
          <w:rFonts w:ascii="Arial" w:hAnsi="Arial" w:cs="Arial"/>
          <w:sz w:val="20"/>
          <w:szCs w:val="20"/>
        </w:rPr>
        <w:t xml:space="preserve">that the station </w:t>
      </w:r>
      <w:r w:rsidR="00F74EEC" w:rsidRPr="005934FC">
        <w:rPr>
          <w:rFonts w:ascii="Arial" w:hAnsi="Arial" w:cs="Arial"/>
          <w:sz w:val="20"/>
          <w:szCs w:val="20"/>
        </w:rPr>
        <w:t>was</w:t>
      </w:r>
      <w:r w:rsidRPr="005934FC">
        <w:rPr>
          <w:rFonts w:ascii="Arial" w:hAnsi="Arial" w:cs="Arial"/>
          <w:sz w:val="20"/>
          <w:szCs w:val="20"/>
        </w:rPr>
        <w:t xml:space="preserve"> one of the seven community radio stations in the Northern Cape.</w:t>
      </w:r>
      <w:r w:rsidR="007146FA" w:rsidRPr="005934FC">
        <w:rPr>
          <w:rFonts w:ascii="Arial" w:hAnsi="Arial" w:cs="Arial"/>
          <w:sz w:val="20"/>
          <w:szCs w:val="20"/>
        </w:rPr>
        <w:t xml:space="preserve"> The station was the first in the </w:t>
      </w:r>
      <w:r w:rsidR="00BA0AF1" w:rsidRPr="005934FC">
        <w:rPr>
          <w:rFonts w:ascii="Arial" w:hAnsi="Arial" w:cs="Arial"/>
          <w:sz w:val="20"/>
          <w:szCs w:val="20"/>
        </w:rPr>
        <w:t xml:space="preserve">Province and </w:t>
      </w:r>
      <w:r w:rsidR="00DB6056" w:rsidRPr="005934FC">
        <w:rPr>
          <w:rFonts w:ascii="Arial" w:hAnsi="Arial" w:cs="Arial"/>
          <w:sz w:val="20"/>
          <w:szCs w:val="20"/>
        </w:rPr>
        <w:t xml:space="preserve">was </w:t>
      </w:r>
      <w:r w:rsidR="007146FA" w:rsidRPr="005934FC">
        <w:rPr>
          <w:rFonts w:ascii="Arial" w:hAnsi="Arial" w:cs="Arial"/>
          <w:sz w:val="20"/>
          <w:szCs w:val="20"/>
        </w:rPr>
        <w:t>established in 1993. The station was established during multiple stakeholder engagement</w:t>
      </w:r>
      <w:r w:rsidR="00BA0AF1" w:rsidRPr="005934FC">
        <w:rPr>
          <w:rFonts w:ascii="Arial" w:hAnsi="Arial" w:cs="Arial"/>
          <w:sz w:val="20"/>
          <w:szCs w:val="20"/>
        </w:rPr>
        <w:t>s</w:t>
      </w:r>
      <w:r w:rsidR="00DB6056" w:rsidRPr="005934FC">
        <w:rPr>
          <w:rFonts w:ascii="Arial" w:hAnsi="Arial" w:cs="Arial"/>
          <w:sz w:val="20"/>
          <w:szCs w:val="20"/>
        </w:rPr>
        <w:t>,</w:t>
      </w:r>
      <w:r w:rsidR="007146FA" w:rsidRPr="005934FC">
        <w:rPr>
          <w:rFonts w:ascii="Arial" w:hAnsi="Arial" w:cs="Arial"/>
          <w:sz w:val="20"/>
          <w:szCs w:val="20"/>
        </w:rPr>
        <w:t xml:space="preserve"> including civil society. The station went on air on 1 May 1995. The management structure </w:t>
      </w:r>
      <w:r w:rsidR="00F74EEC" w:rsidRPr="005934FC">
        <w:rPr>
          <w:rFonts w:ascii="Arial" w:hAnsi="Arial" w:cs="Arial"/>
          <w:sz w:val="20"/>
          <w:szCs w:val="20"/>
        </w:rPr>
        <w:t>was</w:t>
      </w:r>
      <w:r w:rsidR="007146FA" w:rsidRPr="005934FC">
        <w:rPr>
          <w:rFonts w:ascii="Arial" w:hAnsi="Arial" w:cs="Arial"/>
          <w:sz w:val="20"/>
          <w:szCs w:val="20"/>
        </w:rPr>
        <w:t xml:space="preserve"> made </w:t>
      </w:r>
      <w:r w:rsidR="00DB6056" w:rsidRPr="005934FC">
        <w:rPr>
          <w:rFonts w:ascii="Arial" w:hAnsi="Arial" w:cs="Arial"/>
          <w:sz w:val="20"/>
          <w:szCs w:val="20"/>
        </w:rPr>
        <w:t xml:space="preserve">up </w:t>
      </w:r>
      <w:r w:rsidR="007146FA" w:rsidRPr="005934FC">
        <w:rPr>
          <w:rFonts w:ascii="Arial" w:hAnsi="Arial" w:cs="Arial"/>
          <w:sz w:val="20"/>
          <w:szCs w:val="20"/>
        </w:rPr>
        <w:t xml:space="preserve">of five members with a total of 19 </w:t>
      </w:r>
      <w:r w:rsidR="007C2DD7" w:rsidRPr="005934FC">
        <w:rPr>
          <w:rFonts w:ascii="Arial" w:hAnsi="Arial" w:cs="Arial"/>
          <w:sz w:val="20"/>
          <w:szCs w:val="20"/>
        </w:rPr>
        <w:t xml:space="preserve">radio </w:t>
      </w:r>
      <w:r w:rsidR="00BA0AF1" w:rsidRPr="005934FC">
        <w:rPr>
          <w:rFonts w:ascii="Arial" w:hAnsi="Arial" w:cs="Arial"/>
          <w:sz w:val="20"/>
          <w:szCs w:val="20"/>
        </w:rPr>
        <w:t>presenters</w:t>
      </w:r>
      <w:r w:rsidR="007146FA" w:rsidRPr="005934FC">
        <w:rPr>
          <w:rFonts w:ascii="Arial" w:hAnsi="Arial" w:cs="Arial"/>
          <w:sz w:val="20"/>
          <w:szCs w:val="20"/>
        </w:rPr>
        <w:t>.</w:t>
      </w:r>
      <w:r w:rsidR="005A5546" w:rsidRPr="005934FC">
        <w:rPr>
          <w:rFonts w:ascii="Arial" w:hAnsi="Arial" w:cs="Arial"/>
          <w:sz w:val="20"/>
          <w:szCs w:val="20"/>
        </w:rPr>
        <w:t xml:space="preserve"> </w:t>
      </w:r>
    </w:p>
    <w:p w:rsidR="00E20147" w:rsidRPr="005934FC" w:rsidRDefault="005A5546" w:rsidP="005934FC">
      <w:pPr>
        <w:spacing w:after="0" w:line="240" w:lineRule="auto"/>
        <w:rPr>
          <w:rFonts w:ascii="Arial" w:hAnsi="Arial" w:cs="Arial"/>
          <w:sz w:val="20"/>
          <w:szCs w:val="20"/>
        </w:rPr>
      </w:pPr>
      <w:r w:rsidRPr="005934FC">
        <w:rPr>
          <w:rFonts w:ascii="Arial" w:hAnsi="Arial" w:cs="Arial"/>
          <w:sz w:val="20"/>
          <w:szCs w:val="20"/>
        </w:rPr>
        <w:t xml:space="preserve">The presenters </w:t>
      </w:r>
      <w:r w:rsidR="00F74EEC" w:rsidRPr="005934FC">
        <w:rPr>
          <w:rFonts w:ascii="Arial" w:hAnsi="Arial" w:cs="Arial"/>
          <w:sz w:val="20"/>
          <w:szCs w:val="20"/>
        </w:rPr>
        <w:t>were</w:t>
      </w:r>
      <w:r w:rsidRPr="005934FC">
        <w:rPr>
          <w:rFonts w:ascii="Arial" w:hAnsi="Arial" w:cs="Arial"/>
          <w:sz w:val="20"/>
          <w:szCs w:val="20"/>
        </w:rPr>
        <w:t xml:space="preserve"> a mixture of part-time and </w:t>
      </w:r>
      <w:r w:rsidR="00156E4C" w:rsidRPr="005934FC">
        <w:rPr>
          <w:rFonts w:ascii="Arial" w:hAnsi="Arial" w:cs="Arial"/>
          <w:sz w:val="20"/>
          <w:szCs w:val="20"/>
        </w:rPr>
        <w:t>full-time</w:t>
      </w:r>
      <w:r w:rsidRPr="005934FC">
        <w:rPr>
          <w:rFonts w:ascii="Arial" w:hAnsi="Arial" w:cs="Arial"/>
          <w:sz w:val="20"/>
          <w:szCs w:val="20"/>
        </w:rPr>
        <w:t>.</w:t>
      </w:r>
      <w:r w:rsidR="007C2DD7" w:rsidRPr="005934FC">
        <w:rPr>
          <w:rFonts w:ascii="Arial" w:hAnsi="Arial" w:cs="Arial"/>
          <w:sz w:val="20"/>
          <w:szCs w:val="20"/>
        </w:rPr>
        <w:t xml:space="preserve"> The station was first given six hours </w:t>
      </w:r>
      <w:r w:rsidR="00090BD9" w:rsidRPr="005934FC">
        <w:rPr>
          <w:rFonts w:ascii="Arial" w:hAnsi="Arial" w:cs="Arial"/>
          <w:sz w:val="20"/>
          <w:szCs w:val="20"/>
        </w:rPr>
        <w:t xml:space="preserve">on air based on the Independent Broadcasting Authority (IBA) regulations when the license was first acquired. The station was originally based at the building where Sol </w:t>
      </w:r>
      <w:r w:rsidR="004801A4" w:rsidRPr="005934FC">
        <w:rPr>
          <w:rFonts w:ascii="Arial" w:hAnsi="Arial" w:cs="Arial"/>
          <w:sz w:val="20"/>
          <w:szCs w:val="20"/>
        </w:rPr>
        <w:t>Plaatj</w:t>
      </w:r>
      <w:r w:rsidR="00CC09A1" w:rsidRPr="005934FC">
        <w:rPr>
          <w:rFonts w:ascii="Arial" w:hAnsi="Arial" w:cs="Arial"/>
          <w:sz w:val="20"/>
          <w:szCs w:val="20"/>
        </w:rPr>
        <w:t>i</w:t>
      </w:r>
      <w:r w:rsidR="004801A4" w:rsidRPr="005934FC">
        <w:rPr>
          <w:rFonts w:ascii="Arial" w:hAnsi="Arial" w:cs="Arial"/>
          <w:sz w:val="20"/>
          <w:szCs w:val="20"/>
        </w:rPr>
        <w:t>e</w:t>
      </w:r>
      <w:r w:rsidR="00090BD9" w:rsidRPr="005934FC">
        <w:rPr>
          <w:rFonts w:ascii="Arial" w:hAnsi="Arial" w:cs="Arial"/>
          <w:sz w:val="20"/>
          <w:szCs w:val="20"/>
        </w:rPr>
        <w:t xml:space="preserve"> University is located before relocating to the current building.</w:t>
      </w:r>
      <w:r w:rsidR="00516A06" w:rsidRPr="005934FC">
        <w:rPr>
          <w:rFonts w:ascii="Arial" w:hAnsi="Arial" w:cs="Arial"/>
          <w:sz w:val="20"/>
          <w:szCs w:val="20"/>
        </w:rPr>
        <w:t xml:space="preserve"> The station </w:t>
      </w:r>
      <w:r w:rsidR="00F74EEC" w:rsidRPr="005934FC">
        <w:rPr>
          <w:rFonts w:ascii="Arial" w:hAnsi="Arial" w:cs="Arial"/>
          <w:sz w:val="20"/>
          <w:szCs w:val="20"/>
        </w:rPr>
        <w:t>was</w:t>
      </w:r>
      <w:r w:rsidR="00516A06" w:rsidRPr="005934FC">
        <w:rPr>
          <w:rFonts w:ascii="Arial" w:hAnsi="Arial" w:cs="Arial"/>
          <w:sz w:val="20"/>
          <w:szCs w:val="20"/>
        </w:rPr>
        <w:t xml:space="preserve"> now accommodated by the Griqualand Rugby team</w:t>
      </w:r>
      <w:r w:rsidR="00DB6056" w:rsidRPr="005934FC">
        <w:rPr>
          <w:rFonts w:ascii="Arial" w:hAnsi="Arial" w:cs="Arial"/>
          <w:sz w:val="20"/>
          <w:szCs w:val="20"/>
        </w:rPr>
        <w:t>,</w:t>
      </w:r>
      <w:r w:rsidR="00516A06" w:rsidRPr="005934FC">
        <w:rPr>
          <w:rFonts w:ascii="Arial" w:hAnsi="Arial" w:cs="Arial"/>
          <w:sz w:val="20"/>
          <w:szCs w:val="20"/>
        </w:rPr>
        <w:t xml:space="preserve"> with the current </w:t>
      </w:r>
      <w:r w:rsidR="005D2F1F" w:rsidRPr="005934FC">
        <w:rPr>
          <w:rFonts w:ascii="Arial" w:hAnsi="Arial" w:cs="Arial"/>
          <w:sz w:val="20"/>
          <w:szCs w:val="20"/>
        </w:rPr>
        <w:t>10-year</w:t>
      </w:r>
      <w:r w:rsidR="00516A06" w:rsidRPr="005934FC">
        <w:rPr>
          <w:rFonts w:ascii="Arial" w:hAnsi="Arial" w:cs="Arial"/>
          <w:sz w:val="20"/>
          <w:szCs w:val="20"/>
        </w:rPr>
        <w:t xml:space="preserve"> lease about to expire. There </w:t>
      </w:r>
      <w:r w:rsidR="00F74EEC" w:rsidRPr="005934FC">
        <w:rPr>
          <w:rFonts w:ascii="Arial" w:hAnsi="Arial" w:cs="Arial"/>
          <w:sz w:val="20"/>
          <w:szCs w:val="20"/>
        </w:rPr>
        <w:t>was</w:t>
      </w:r>
      <w:r w:rsidR="00516A06" w:rsidRPr="005934FC">
        <w:rPr>
          <w:rFonts w:ascii="Arial" w:hAnsi="Arial" w:cs="Arial"/>
          <w:sz w:val="20"/>
          <w:szCs w:val="20"/>
        </w:rPr>
        <w:t xml:space="preserve"> some engagement with the university with the possibility of being the tenant of Sol Plaatj</w:t>
      </w:r>
      <w:r w:rsidR="00CC09A1" w:rsidRPr="005934FC">
        <w:rPr>
          <w:rFonts w:ascii="Arial" w:hAnsi="Arial" w:cs="Arial"/>
          <w:sz w:val="20"/>
          <w:szCs w:val="20"/>
        </w:rPr>
        <w:t>i</w:t>
      </w:r>
      <w:r w:rsidR="00516A06" w:rsidRPr="005934FC">
        <w:rPr>
          <w:rFonts w:ascii="Arial" w:hAnsi="Arial" w:cs="Arial"/>
          <w:sz w:val="20"/>
          <w:szCs w:val="20"/>
        </w:rPr>
        <w:t>e</w:t>
      </w:r>
      <w:r w:rsidR="00F74EEC" w:rsidRPr="005934FC">
        <w:rPr>
          <w:rFonts w:ascii="Arial" w:hAnsi="Arial" w:cs="Arial"/>
          <w:sz w:val="20"/>
          <w:szCs w:val="20"/>
        </w:rPr>
        <w:t xml:space="preserve"> University</w:t>
      </w:r>
      <w:r w:rsidR="00516A06" w:rsidRPr="005934FC">
        <w:rPr>
          <w:rFonts w:ascii="Arial" w:hAnsi="Arial" w:cs="Arial"/>
          <w:sz w:val="20"/>
          <w:szCs w:val="20"/>
        </w:rPr>
        <w:t xml:space="preserve">. </w:t>
      </w:r>
    </w:p>
    <w:p w:rsidR="00516A06" w:rsidRPr="005934FC" w:rsidRDefault="00516A06" w:rsidP="005934FC">
      <w:pPr>
        <w:spacing w:after="0" w:line="240" w:lineRule="auto"/>
        <w:rPr>
          <w:rFonts w:ascii="Arial" w:hAnsi="Arial" w:cs="Arial"/>
          <w:sz w:val="20"/>
          <w:szCs w:val="20"/>
        </w:rPr>
      </w:pPr>
      <w:r w:rsidRPr="005934FC">
        <w:rPr>
          <w:rFonts w:ascii="Arial" w:hAnsi="Arial" w:cs="Arial"/>
          <w:sz w:val="20"/>
          <w:szCs w:val="20"/>
        </w:rPr>
        <w:t>Getting a permanent building for the station ha</w:t>
      </w:r>
      <w:r w:rsidR="00F74EEC" w:rsidRPr="005934FC">
        <w:rPr>
          <w:rFonts w:ascii="Arial" w:hAnsi="Arial" w:cs="Arial"/>
          <w:sz w:val="20"/>
          <w:szCs w:val="20"/>
        </w:rPr>
        <w:t>d</w:t>
      </w:r>
      <w:r w:rsidRPr="005934FC">
        <w:rPr>
          <w:rFonts w:ascii="Arial" w:hAnsi="Arial" w:cs="Arial"/>
          <w:sz w:val="20"/>
          <w:szCs w:val="20"/>
        </w:rPr>
        <w:t xml:space="preserve"> been a major challenge because of affordability. </w:t>
      </w:r>
      <w:r w:rsidR="005D2F1F" w:rsidRPr="005934FC">
        <w:rPr>
          <w:rFonts w:ascii="Arial" w:hAnsi="Arial" w:cs="Arial"/>
          <w:sz w:val="20"/>
          <w:szCs w:val="20"/>
        </w:rPr>
        <w:t>The station ha</w:t>
      </w:r>
      <w:r w:rsidR="00F74EEC" w:rsidRPr="005934FC">
        <w:rPr>
          <w:rFonts w:ascii="Arial" w:hAnsi="Arial" w:cs="Arial"/>
          <w:sz w:val="20"/>
          <w:szCs w:val="20"/>
        </w:rPr>
        <w:t>d</w:t>
      </w:r>
      <w:r w:rsidR="005D2F1F" w:rsidRPr="005934FC">
        <w:rPr>
          <w:rFonts w:ascii="Arial" w:hAnsi="Arial" w:cs="Arial"/>
          <w:sz w:val="20"/>
          <w:szCs w:val="20"/>
        </w:rPr>
        <w:t xml:space="preserve"> also approached the Provincial government for intervention. </w:t>
      </w:r>
      <w:r w:rsidRPr="005934FC">
        <w:rPr>
          <w:rFonts w:ascii="Arial" w:hAnsi="Arial" w:cs="Arial"/>
          <w:sz w:val="20"/>
          <w:szCs w:val="20"/>
        </w:rPr>
        <w:t>There were also offers to move to the Sol Plaatj</w:t>
      </w:r>
      <w:r w:rsidR="00CC09A1" w:rsidRPr="005934FC">
        <w:rPr>
          <w:rFonts w:ascii="Arial" w:hAnsi="Arial" w:cs="Arial"/>
          <w:sz w:val="20"/>
          <w:szCs w:val="20"/>
        </w:rPr>
        <w:t>i</w:t>
      </w:r>
      <w:r w:rsidRPr="005934FC">
        <w:rPr>
          <w:rFonts w:ascii="Arial" w:hAnsi="Arial" w:cs="Arial"/>
          <w:sz w:val="20"/>
          <w:szCs w:val="20"/>
        </w:rPr>
        <w:t>e Municipality</w:t>
      </w:r>
      <w:r w:rsidR="00DB6056" w:rsidRPr="005934FC">
        <w:rPr>
          <w:rFonts w:ascii="Arial" w:hAnsi="Arial" w:cs="Arial"/>
          <w:sz w:val="20"/>
          <w:szCs w:val="20"/>
        </w:rPr>
        <w:t>,</w:t>
      </w:r>
      <w:r w:rsidRPr="005934FC">
        <w:rPr>
          <w:rFonts w:ascii="Arial" w:hAnsi="Arial" w:cs="Arial"/>
          <w:sz w:val="20"/>
          <w:szCs w:val="20"/>
        </w:rPr>
        <w:t xml:space="preserve"> which is like</w:t>
      </w:r>
      <w:r w:rsidR="001D1862" w:rsidRPr="005934FC">
        <w:rPr>
          <w:rFonts w:ascii="Arial" w:hAnsi="Arial" w:cs="Arial"/>
          <w:sz w:val="20"/>
          <w:szCs w:val="20"/>
        </w:rPr>
        <w:t>ly to result in a conflict of interest as we are supposed to be an independent entity</w:t>
      </w:r>
      <w:r w:rsidR="00DB6056" w:rsidRPr="005934FC">
        <w:rPr>
          <w:rFonts w:ascii="Arial" w:hAnsi="Arial" w:cs="Arial"/>
          <w:sz w:val="20"/>
          <w:szCs w:val="20"/>
        </w:rPr>
        <w:t>,</w:t>
      </w:r>
      <w:r w:rsidR="001D1862" w:rsidRPr="005934FC">
        <w:rPr>
          <w:rFonts w:ascii="Arial" w:hAnsi="Arial" w:cs="Arial"/>
          <w:sz w:val="20"/>
          <w:szCs w:val="20"/>
        </w:rPr>
        <w:t xml:space="preserve"> a station.</w:t>
      </w:r>
    </w:p>
    <w:p w:rsidR="006E77A8" w:rsidRPr="005934FC" w:rsidRDefault="002D0456" w:rsidP="005934FC">
      <w:pPr>
        <w:spacing w:after="0" w:line="240" w:lineRule="auto"/>
        <w:rPr>
          <w:rFonts w:ascii="Arial" w:hAnsi="Arial" w:cs="Arial"/>
          <w:sz w:val="20"/>
          <w:szCs w:val="20"/>
        </w:rPr>
      </w:pPr>
      <w:r w:rsidRPr="005934FC">
        <w:rPr>
          <w:rFonts w:ascii="Arial" w:hAnsi="Arial" w:cs="Arial"/>
          <w:sz w:val="20"/>
          <w:szCs w:val="20"/>
        </w:rPr>
        <w:t>Mr Mosimanyane indicated that there</w:t>
      </w:r>
      <w:r w:rsidR="005D2F1F" w:rsidRPr="005934FC">
        <w:rPr>
          <w:rFonts w:ascii="Arial" w:hAnsi="Arial" w:cs="Arial"/>
          <w:sz w:val="20"/>
          <w:szCs w:val="20"/>
        </w:rPr>
        <w:t xml:space="preserve"> was a governing structure </w:t>
      </w:r>
      <w:r w:rsidRPr="005934FC">
        <w:rPr>
          <w:rFonts w:ascii="Arial" w:hAnsi="Arial" w:cs="Arial"/>
          <w:sz w:val="20"/>
          <w:szCs w:val="20"/>
        </w:rPr>
        <w:t>in place</w:t>
      </w:r>
      <w:r w:rsidR="00DB6056" w:rsidRPr="005934FC">
        <w:rPr>
          <w:rFonts w:ascii="Arial" w:hAnsi="Arial" w:cs="Arial"/>
          <w:sz w:val="20"/>
          <w:szCs w:val="20"/>
        </w:rPr>
        <w:t>,</w:t>
      </w:r>
      <w:r w:rsidRPr="005934FC">
        <w:rPr>
          <w:rFonts w:ascii="Arial" w:hAnsi="Arial" w:cs="Arial"/>
          <w:sz w:val="20"/>
          <w:szCs w:val="20"/>
        </w:rPr>
        <w:t xml:space="preserve"> </w:t>
      </w:r>
      <w:r w:rsidR="005D2F1F" w:rsidRPr="005934FC">
        <w:rPr>
          <w:rFonts w:ascii="Arial" w:hAnsi="Arial" w:cs="Arial"/>
          <w:sz w:val="20"/>
          <w:szCs w:val="20"/>
        </w:rPr>
        <w:t>but its term ha</w:t>
      </w:r>
      <w:r w:rsidR="00F74EEC" w:rsidRPr="005934FC">
        <w:rPr>
          <w:rFonts w:ascii="Arial" w:hAnsi="Arial" w:cs="Arial"/>
          <w:sz w:val="20"/>
          <w:szCs w:val="20"/>
        </w:rPr>
        <w:t>d</w:t>
      </w:r>
      <w:r w:rsidR="005D2F1F" w:rsidRPr="005934FC">
        <w:rPr>
          <w:rFonts w:ascii="Arial" w:hAnsi="Arial" w:cs="Arial"/>
          <w:sz w:val="20"/>
          <w:szCs w:val="20"/>
        </w:rPr>
        <w:t xml:space="preserve"> expired</w:t>
      </w:r>
      <w:r w:rsidR="00DB6056" w:rsidRPr="005934FC">
        <w:rPr>
          <w:rFonts w:ascii="Arial" w:hAnsi="Arial" w:cs="Arial"/>
          <w:sz w:val="20"/>
          <w:szCs w:val="20"/>
        </w:rPr>
        <w:t>,</w:t>
      </w:r>
      <w:r w:rsidR="005D2F1F" w:rsidRPr="005934FC">
        <w:rPr>
          <w:rFonts w:ascii="Arial" w:hAnsi="Arial" w:cs="Arial"/>
          <w:sz w:val="20"/>
          <w:szCs w:val="20"/>
        </w:rPr>
        <w:t xml:space="preserve"> and the station </w:t>
      </w:r>
      <w:r w:rsidR="00F74EEC" w:rsidRPr="005934FC">
        <w:rPr>
          <w:rFonts w:ascii="Arial" w:hAnsi="Arial" w:cs="Arial"/>
          <w:sz w:val="20"/>
          <w:szCs w:val="20"/>
        </w:rPr>
        <w:t>was</w:t>
      </w:r>
      <w:r w:rsidR="005D2F1F" w:rsidRPr="005934FC">
        <w:rPr>
          <w:rFonts w:ascii="Arial" w:hAnsi="Arial" w:cs="Arial"/>
          <w:sz w:val="20"/>
          <w:szCs w:val="20"/>
        </w:rPr>
        <w:t xml:space="preserve"> in the process of calling an Annual General </w:t>
      </w:r>
      <w:r w:rsidR="00622306" w:rsidRPr="005934FC">
        <w:rPr>
          <w:rFonts w:ascii="Arial" w:hAnsi="Arial" w:cs="Arial"/>
          <w:sz w:val="20"/>
          <w:szCs w:val="20"/>
        </w:rPr>
        <w:t>Meeting (</w:t>
      </w:r>
      <w:r w:rsidR="005D2F1F" w:rsidRPr="005934FC">
        <w:rPr>
          <w:rFonts w:ascii="Arial" w:hAnsi="Arial" w:cs="Arial"/>
          <w:sz w:val="20"/>
          <w:szCs w:val="20"/>
        </w:rPr>
        <w:t>AGM) to appoint a new board.</w:t>
      </w:r>
      <w:r w:rsidR="00EB2BE4" w:rsidRPr="005934FC">
        <w:rPr>
          <w:rFonts w:ascii="Arial" w:hAnsi="Arial" w:cs="Arial"/>
          <w:sz w:val="20"/>
          <w:szCs w:val="20"/>
        </w:rPr>
        <w:t xml:space="preserve"> The station </w:t>
      </w:r>
      <w:r w:rsidR="00F74EEC" w:rsidRPr="005934FC">
        <w:rPr>
          <w:rFonts w:ascii="Arial" w:hAnsi="Arial" w:cs="Arial"/>
          <w:sz w:val="20"/>
          <w:szCs w:val="20"/>
        </w:rPr>
        <w:t>was also</w:t>
      </w:r>
      <w:r w:rsidR="00EB2BE4" w:rsidRPr="005934FC">
        <w:rPr>
          <w:rFonts w:ascii="Arial" w:hAnsi="Arial" w:cs="Arial"/>
          <w:sz w:val="20"/>
          <w:szCs w:val="20"/>
        </w:rPr>
        <w:t xml:space="preserve"> in the process of renewing the license</w:t>
      </w:r>
      <w:r w:rsidR="00DB6056" w:rsidRPr="005934FC">
        <w:rPr>
          <w:rFonts w:ascii="Arial" w:hAnsi="Arial" w:cs="Arial"/>
          <w:sz w:val="20"/>
          <w:szCs w:val="20"/>
        </w:rPr>
        <w:t>,</w:t>
      </w:r>
      <w:r w:rsidR="00EB2BE4" w:rsidRPr="005934FC">
        <w:rPr>
          <w:rFonts w:ascii="Arial" w:hAnsi="Arial" w:cs="Arial"/>
          <w:sz w:val="20"/>
          <w:szCs w:val="20"/>
        </w:rPr>
        <w:t xml:space="preserve"> which expires in August 2023</w:t>
      </w:r>
      <w:r w:rsidR="00DB6056" w:rsidRPr="005934FC">
        <w:rPr>
          <w:rFonts w:ascii="Arial" w:hAnsi="Arial" w:cs="Arial"/>
          <w:sz w:val="20"/>
          <w:szCs w:val="20"/>
        </w:rPr>
        <w:t>,</w:t>
      </w:r>
      <w:r w:rsidR="00EB2BE4" w:rsidRPr="005934FC">
        <w:rPr>
          <w:rFonts w:ascii="Arial" w:hAnsi="Arial" w:cs="Arial"/>
          <w:sz w:val="20"/>
          <w:szCs w:val="20"/>
        </w:rPr>
        <w:t xml:space="preserve"> and the application document </w:t>
      </w:r>
      <w:r w:rsidR="00DB6056" w:rsidRPr="005934FC">
        <w:rPr>
          <w:rFonts w:ascii="Arial" w:hAnsi="Arial" w:cs="Arial"/>
          <w:sz w:val="20"/>
          <w:szCs w:val="20"/>
        </w:rPr>
        <w:t>has</w:t>
      </w:r>
      <w:r w:rsidR="00EB2BE4" w:rsidRPr="005934FC">
        <w:rPr>
          <w:rFonts w:ascii="Arial" w:hAnsi="Arial" w:cs="Arial"/>
          <w:sz w:val="20"/>
          <w:szCs w:val="20"/>
        </w:rPr>
        <w:t xml:space="preserve"> </w:t>
      </w:r>
      <w:r w:rsidR="00DB6056" w:rsidRPr="005934FC">
        <w:rPr>
          <w:rFonts w:ascii="Arial" w:hAnsi="Arial" w:cs="Arial"/>
          <w:sz w:val="20"/>
          <w:szCs w:val="20"/>
        </w:rPr>
        <w:t xml:space="preserve">been </w:t>
      </w:r>
      <w:r w:rsidR="00EB2BE4" w:rsidRPr="005934FC">
        <w:rPr>
          <w:rFonts w:ascii="Arial" w:hAnsi="Arial" w:cs="Arial"/>
          <w:sz w:val="20"/>
          <w:szCs w:val="20"/>
        </w:rPr>
        <w:t xml:space="preserve">processed and sent to the regulator for a decision. </w:t>
      </w:r>
      <w:r w:rsidRPr="005934FC">
        <w:rPr>
          <w:rFonts w:ascii="Arial" w:hAnsi="Arial" w:cs="Arial"/>
          <w:sz w:val="20"/>
          <w:szCs w:val="20"/>
        </w:rPr>
        <w:t>He further submitted that one</w:t>
      </w:r>
      <w:r w:rsidR="00EB2BE4" w:rsidRPr="005934FC">
        <w:rPr>
          <w:rFonts w:ascii="Arial" w:hAnsi="Arial" w:cs="Arial"/>
          <w:sz w:val="20"/>
          <w:szCs w:val="20"/>
        </w:rPr>
        <w:t xml:space="preserve"> of the </w:t>
      </w:r>
      <w:r w:rsidR="00E20147" w:rsidRPr="005934FC">
        <w:rPr>
          <w:rFonts w:ascii="Arial" w:hAnsi="Arial" w:cs="Arial"/>
          <w:sz w:val="20"/>
          <w:szCs w:val="20"/>
        </w:rPr>
        <w:t xml:space="preserve">major consistent </w:t>
      </w:r>
      <w:r w:rsidR="00EB2BE4" w:rsidRPr="005934FC">
        <w:rPr>
          <w:rFonts w:ascii="Arial" w:hAnsi="Arial" w:cs="Arial"/>
          <w:sz w:val="20"/>
          <w:szCs w:val="20"/>
        </w:rPr>
        <w:t xml:space="preserve">challenges </w:t>
      </w:r>
      <w:r w:rsidR="00F74EEC" w:rsidRPr="005934FC">
        <w:rPr>
          <w:rFonts w:ascii="Arial" w:hAnsi="Arial" w:cs="Arial"/>
          <w:sz w:val="20"/>
          <w:szCs w:val="20"/>
        </w:rPr>
        <w:t>was the</w:t>
      </w:r>
      <w:r w:rsidR="00EB2BE4" w:rsidRPr="005934FC">
        <w:rPr>
          <w:rFonts w:ascii="Arial" w:hAnsi="Arial" w:cs="Arial"/>
          <w:sz w:val="20"/>
          <w:szCs w:val="20"/>
        </w:rPr>
        <w:t xml:space="preserve"> governance </w:t>
      </w:r>
      <w:r w:rsidR="00E20147" w:rsidRPr="005934FC">
        <w:rPr>
          <w:rFonts w:ascii="Arial" w:hAnsi="Arial" w:cs="Arial"/>
          <w:sz w:val="20"/>
          <w:szCs w:val="20"/>
        </w:rPr>
        <w:t>and ha</w:t>
      </w:r>
      <w:r w:rsidR="00F74EEC" w:rsidRPr="005934FC">
        <w:rPr>
          <w:rFonts w:ascii="Arial" w:hAnsi="Arial" w:cs="Arial"/>
          <w:sz w:val="20"/>
          <w:szCs w:val="20"/>
        </w:rPr>
        <w:t>d</w:t>
      </w:r>
      <w:r w:rsidR="00E20147" w:rsidRPr="005934FC">
        <w:rPr>
          <w:rFonts w:ascii="Arial" w:hAnsi="Arial" w:cs="Arial"/>
          <w:sz w:val="20"/>
          <w:szCs w:val="20"/>
        </w:rPr>
        <w:t xml:space="preserve"> </w:t>
      </w:r>
      <w:r w:rsidR="00EB2BE4" w:rsidRPr="005934FC">
        <w:rPr>
          <w:rFonts w:ascii="Arial" w:hAnsi="Arial" w:cs="Arial"/>
          <w:sz w:val="20"/>
          <w:szCs w:val="20"/>
        </w:rPr>
        <w:t xml:space="preserve">always </w:t>
      </w:r>
      <w:r w:rsidR="00DB6056" w:rsidRPr="005934FC">
        <w:rPr>
          <w:rFonts w:ascii="Arial" w:hAnsi="Arial" w:cs="Arial"/>
          <w:sz w:val="20"/>
          <w:szCs w:val="20"/>
        </w:rPr>
        <w:t xml:space="preserve">been </w:t>
      </w:r>
      <w:r w:rsidR="00E20147" w:rsidRPr="005934FC">
        <w:rPr>
          <w:rFonts w:ascii="Arial" w:hAnsi="Arial" w:cs="Arial"/>
          <w:sz w:val="20"/>
          <w:szCs w:val="20"/>
        </w:rPr>
        <w:t>related to tensions</w:t>
      </w:r>
      <w:r w:rsidR="00EB2BE4" w:rsidRPr="005934FC">
        <w:rPr>
          <w:rFonts w:ascii="Arial" w:hAnsi="Arial" w:cs="Arial"/>
          <w:sz w:val="20"/>
          <w:szCs w:val="20"/>
        </w:rPr>
        <w:t xml:space="preserve"> between the board and management. </w:t>
      </w:r>
    </w:p>
    <w:p w:rsidR="00E20147" w:rsidRPr="005934FC" w:rsidRDefault="006E77A8" w:rsidP="005934FC">
      <w:pPr>
        <w:spacing w:after="0" w:line="240" w:lineRule="auto"/>
        <w:rPr>
          <w:rFonts w:ascii="Arial" w:hAnsi="Arial" w:cs="Arial"/>
          <w:sz w:val="20"/>
          <w:szCs w:val="20"/>
        </w:rPr>
      </w:pPr>
      <w:r w:rsidRPr="005934FC">
        <w:rPr>
          <w:rFonts w:ascii="Arial" w:hAnsi="Arial" w:cs="Arial"/>
          <w:sz w:val="20"/>
          <w:szCs w:val="20"/>
        </w:rPr>
        <w:t>Mr Mosimanyane</w:t>
      </w:r>
      <w:r w:rsidR="006D7091" w:rsidRPr="005934FC">
        <w:rPr>
          <w:rFonts w:ascii="Arial" w:hAnsi="Arial" w:cs="Arial"/>
          <w:sz w:val="20"/>
          <w:szCs w:val="20"/>
        </w:rPr>
        <w:t xml:space="preserve"> further submitted that </w:t>
      </w:r>
      <w:r w:rsidR="00E20147" w:rsidRPr="005934FC">
        <w:rPr>
          <w:rFonts w:ascii="Arial" w:hAnsi="Arial" w:cs="Arial"/>
          <w:sz w:val="20"/>
          <w:szCs w:val="20"/>
        </w:rPr>
        <w:t xml:space="preserve">it </w:t>
      </w:r>
      <w:r w:rsidR="00F74EEC" w:rsidRPr="005934FC">
        <w:rPr>
          <w:rFonts w:ascii="Arial" w:hAnsi="Arial" w:cs="Arial"/>
          <w:sz w:val="20"/>
          <w:szCs w:val="20"/>
        </w:rPr>
        <w:t>was</w:t>
      </w:r>
      <w:r w:rsidR="00E20147" w:rsidRPr="005934FC">
        <w:rPr>
          <w:rFonts w:ascii="Arial" w:hAnsi="Arial" w:cs="Arial"/>
          <w:sz w:val="20"/>
          <w:szCs w:val="20"/>
        </w:rPr>
        <w:t xml:space="preserve"> the </w:t>
      </w:r>
      <w:r w:rsidR="00EB2BE4" w:rsidRPr="005934FC">
        <w:rPr>
          <w:rFonts w:ascii="Arial" w:hAnsi="Arial" w:cs="Arial"/>
          <w:sz w:val="20"/>
          <w:szCs w:val="20"/>
        </w:rPr>
        <w:t>expectation</w:t>
      </w:r>
      <w:r w:rsidR="00E20147" w:rsidRPr="005934FC">
        <w:rPr>
          <w:rFonts w:ascii="Arial" w:hAnsi="Arial" w:cs="Arial"/>
          <w:sz w:val="20"/>
          <w:szCs w:val="20"/>
        </w:rPr>
        <w:t xml:space="preserve"> </w:t>
      </w:r>
      <w:r w:rsidR="00EB2BE4" w:rsidRPr="005934FC">
        <w:rPr>
          <w:rFonts w:ascii="Arial" w:hAnsi="Arial" w:cs="Arial"/>
          <w:sz w:val="20"/>
          <w:szCs w:val="20"/>
        </w:rPr>
        <w:t xml:space="preserve">that </w:t>
      </w:r>
      <w:r w:rsidR="00E20147" w:rsidRPr="005934FC">
        <w:rPr>
          <w:rFonts w:ascii="Arial" w:hAnsi="Arial" w:cs="Arial"/>
          <w:sz w:val="20"/>
          <w:szCs w:val="20"/>
        </w:rPr>
        <w:t>all</w:t>
      </w:r>
      <w:r w:rsidR="00EB2BE4" w:rsidRPr="005934FC">
        <w:rPr>
          <w:rFonts w:ascii="Arial" w:hAnsi="Arial" w:cs="Arial"/>
          <w:sz w:val="20"/>
          <w:szCs w:val="20"/>
        </w:rPr>
        <w:t xml:space="preserve"> </w:t>
      </w:r>
      <w:r w:rsidR="00E20147" w:rsidRPr="005934FC">
        <w:rPr>
          <w:rFonts w:ascii="Arial" w:hAnsi="Arial" w:cs="Arial"/>
          <w:sz w:val="20"/>
          <w:szCs w:val="20"/>
        </w:rPr>
        <w:t>persons serving on</w:t>
      </w:r>
      <w:r w:rsidR="00F74EEC" w:rsidRPr="005934FC">
        <w:rPr>
          <w:rFonts w:ascii="Arial" w:hAnsi="Arial" w:cs="Arial"/>
          <w:sz w:val="20"/>
          <w:szCs w:val="20"/>
        </w:rPr>
        <w:t xml:space="preserve"> the</w:t>
      </w:r>
      <w:r w:rsidR="00E20147" w:rsidRPr="005934FC">
        <w:rPr>
          <w:rFonts w:ascii="Arial" w:hAnsi="Arial" w:cs="Arial"/>
          <w:sz w:val="20"/>
          <w:szCs w:val="20"/>
        </w:rPr>
        <w:t xml:space="preserve"> boards of Community Radio Stations (CRS) </w:t>
      </w:r>
      <w:r w:rsidR="00EB2BE4" w:rsidRPr="005934FC">
        <w:rPr>
          <w:rFonts w:ascii="Arial" w:hAnsi="Arial" w:cs="Arial"/>
          <w:sz w:val="20"/>
          <w:szCs w:val="20"/>
        </w:rPr>
        <w:t>serve</w:t>
      </w:r>
      <w:r w:rsidR="00F74EEC" w:rsidRPr="005934FC">
        <w:rPr>
          <w:rFonts w:ascii="Arial" w:hAnsi="Arial" w:cs="Arial"/>
          <w:sz w:val="20"/>
          <w:szCs w:val="20"/>
        </w:rPr>
        <w:t>d</w:t>
      </w:r>
      <w:r w:rsidR="00EB2BE4" w:rsidRPr="005934FC">
        <w:rPr>
          <w:rFonts w:ascii="Arial" w:hAnsi="Arial" w:cs="Arial"/>
          <w:sz w:val="20"/>
          <w:szCs w:val="20"/>
        </w:rPr>
        <w:t xml:space="preserve"> selflessly without </w:t>
      </w:r>
      <w:r w:rsidR="00E20147" w:rsidRPr="005934FC">
        <w:rPr>
          <w:rFonts w:ascii="Arial" w:hAnsi="Arial" w:cs="Arial"/>
          <w:sz w:val="20"/>
          <w:szCs w:val="20"/>
        </w:rPr>
        <w:t xml:space="preserve">expectation of financial reward. It </w:t>
      </w:r>
      <w:r w:rsidR="00F74EEC" w:rsidRPr="005934FC">
        <w:rPr>
          <w:rFonts w:ascii="Arial" w:hAnsi="Arial" w:cs="Arial"/>
          <w:sz w:val="20"/>
          <w:szCs w:val="20"/>
        </w:rPr>
        <w:t>was</w:t>
      </w:r>
      <w:r w:rsidR="00E20147" w:rsidRPr="005934FC">
        <w:rPr>
          <w:rFonts w:ascii="Arial" w:hAnsi="Arial" w:cs="Arial"/>
          <w:sz w:val="20"/>
          <w:szCs w:val="20"/>
        </w:rPr>
        <w:t xml:space="preserve"> common knowledge that CRS experience generally </w:t>
      </w:r>
      <w:r w:rsidR="00F74EEC" w:rsidRPr="005934FC">
        <w:rPr>
          <w:rFonts w:ascii="Arial" w:hAnsi="Arial" w:cs="Arial"/>
          <w:sz w:val="20"/>
          <w:szCs w:val="20"/>
        </w:rPr>
        <w:t xml:space="preserve">has </w:t>
      </w:r>
      <w:r w:rsidR="00E20147" w:rsidRPr="005934FC">
        <w:rPr>
          <w:rFonts w:ascii="Arial" w:hAnsi="Arial" w:cs="Arial"/>
          <w:sz w:val="20"/>
          <w:szCs w:val="20"/>
        </w:rPr>
        <w:t>f</w:t>
      </w:r>
      <w:r w:rsidR="00EB2BE4" w:rsidRPr="005934FC">
        <w:rPr>
          <w:rFonts w:ascii="Arial" w:hAnsi="Arial" w:cs="Arial"/>
          <w:sz w:val="20"/>
          <w:szCs w:val="20"/>
        </w:rPr>
        <w:t xml:space="preserve">inancial constraints </w:t>
      </w:r>
      <w:r w:rsidR="00E20147" w:rsidRPr="005934FC">
        <w:rPr>
          <w:rFonts w:ascii="Arial" w:hAnsi="Arial" w:cs="Arial"/>
          <w:sz w:val="20"/>
          <w:szCs w:val="20"/>
        </w:rPr>
        <w:t>due to the nature of the business model</w:t>
      </w:r>
      <w:r w:rsidR="00DB6056" w:rsidRPr="005934FC">
        <w:rPr>
          <w:rFonts w:ascii="Arial" w:hAnsi="Arial" w:cs="Arial"/>
          <w:sz w:val="20"/>
          <w:szCs w:val="20"/>
        </w:rPr>
        <w:t>,</w:t>
      </w:r>
      <w:r w:rsidR="00E20147" w:rsidRPr="005934FC">
        <w:rPr>
          <w:rFonts w:ascii="Arial" w:hAnsi="Arial" w:cs="Arial"/>
          <w:sz w:val="20"/>
          <w:szCs w:val="20"/>
        </w:rPr>
        <w:t xml:space="preserve"> which limits </w:t>
      </w:r>
      <w:r w:rsidR="00AB743E" w:rsidRPr="005934FC">
        <w:rPr>
          <w:rFonts w:ascii="Arial" w:hAnsi="Arial" w:cs="Arial"/>
          <w:sz w:val="20"/>
          <w:szCs w:val="20"/>
        </w:rPr>
        <w:t>modes of source of income</w:t>
      </w:r>
      <w:r w:rsidR="00EB2BE4" w:rsidRPr="005934FC">
        <w:rPr>
          <w:rFonts w:ascii="Arial" w:hAnsi="Arial" w:cs="Arial"/>
          <w:sz w:val="20"/>
          <w:szCs w:val="20"/>
        </w:rPr>
        <w:t>.</w:t>
      </w:r>
      <w:r w:rsidR="005E544F" w:rsidRPr="005934FC">
        <w:rPr>
          <w:rFonts w:ascii="Arial" w:hAnsi="Arial" w:cs="Arial"/>
          <w:sz w:val="20"/>
          <w:szCs w:val="20"/>
        </w:rPr>
        <w:t xml:space="preserve"> </w:t>
      </w:r>
    </w:p>
    <w:p w:rsidR="005D2F1F" w:rsidRPr="005934FC" w:rsidRDefault="00AB743E" w:rsidP="005934FC">
      <w:pPr>
        <w:spacing w:after="0" w:line="240" w:lineRule="auto"/>
        <w:rPr>
          <w:rFonts w:ascii="Arial" w:hAnsi="Arial" w:cs="Arial"/>
          <w:sz w:val="20"/>
          <w:szCs w:val="20"/>
        </w:rPr>
      </w:pPr>
      <w:r w:rsidRPr="005934FC">
        <w:rPr>
          <w:rFonts w:ascii="Arial" w:hAnsi="Arial" w:cs="Arial"/>
          <w:sz w:val="20"/>
          <w:szCs w:val="20"/>
        </w:rPr>
        <w:t xml:space="preserve">The public generally </w:t>
      </w:r>
      <w:r w:rsidR="00DB6056" w:rsidRPr="005934FC">
        <w:rPr>
          <w:rFonts w:ascii="Arial" w:hAnsi="Arial" w:cs="Arial"/>
          <w:sz w:val="20"/>
          <w:szCs w:val="20"/>
        </w:rPr>
        <w:t>need</w:t>
      </w:r>
      <w:r w:rsidR="00F74EEC" w:rsidRPr="005934FC">
        <w:rPr>
          <w:rFonts w:ascii="Arial" w:hAnsi="Arial" w:cs="Arial"/>
          <w:sz w:val="20"/>
          <w:szCs w:val="20"/>
        </w:rPr>
        <w:t>ed</w:t>
      </w:r>
      <w:r w:rsidR="00DB6056" w:rsidRPr="005934FC">
        <w:rPr>
          <w:rFonts w:ascii="Arial" w:hAnsi="Arial" w:cs="Arial"/>
          <w:sz w:val="20"/>
          <w:szCs w:val="20"/>
        </w:rPr>
        <w:t xml:space="preserve"> to be made aware</w:t>
      </w:r>
      <w:r w:rsidR="005E544F" w:rsidRPr="005934FC">
        <w:rPr>
          <w:rFonts w:ascii="Arial" w:hAnsi="Arial" w:cs="Arial"/>
          <w:sz w:val="20"/>
          <w:szCs w:val="20"/>
        </w:rPr>
        <w:t xml:space="preserve"> that </w:t>
      </w:r>
      <w:r w:rsidRPr="005934FC">
        <w:rPr>
          <w:rFonts w:ascii="Arial" w:hAnsi="Arial" w:cs="Arial"/>
          <w:sz w:val="20"/>
          <w:szCs w:val="20"/>
        </w:rPr>
        <w:t xml:space="preserve">Community Radio Stations </w:t>
      </w:r>
      <w:r w:rsidR="00F74EEC" w:rsidRPr="005934FC">
        <w:rPr>
          <w:rFonts w:ascii="Arial" w:hAnsi="Arial" w:cs="Arial"/>
          <w:sz w:val="20"/>
          <w:szCs w:val="20"/>
        </w:rPr>
        <w:t>were</w:t>
      </w:r>
      <w:r w:rsidR="005E544F" w:rsidRPr="005934FC">
        <w:rPr>
          <w:rFonts w:ascii="Arial" w:hAnsi="Arial" w:cs="Arial"/>
          <w:sz w:val="20"/>
          <w:szCs w:val="20"/>
        </w:rPr>
        <w:t xml:space="preserve"> </w:t>
      </w:r>
      <w:r w:rsidRPr="005934FC">
        <w:rPr>
          <w:rFonts w:ascii="Arial" w:hAnsi="Arial" w:cs="Arial"/>
          <w:sz w:val="20"/>
          <w:szCs w:val="20"/>
        </w:rPr>
        <w:t xml:space="preserve">like </w:t>
      </w:r>
      <w:r w:rsidR="005E544F" w:rsidRPr="005934FC">
        <w:rPr>
          <w:rFonts w:ascii="Arial" w:hAnsi="Arial" w:cs="Arial"/>
          <w:sz w:val="20"/>
          <w:szCs w:val="20"/>
        </w:rPr>
        <w:t>diamond mines. There ha</w:t>
      </w:r>
      <w:r w:rsidR="00F74EEC" w:rsidRPr="005934FC">
        <w:rPr>
          <w:rFonts w:ascii="Arial" w:hAnsi="Arial" w:cs="Arial"/>
          <w:sz w:val="20"/>
          <w:szCs w:val="20"/>
        </w:rPr>
        <w:t>d</w:t>
      </w:r>
      <w:r w:rsidR="005E544F" w:rsidRPr="005934FC">
        <w:rPr>
          <w:rFonts w:ascii="Arial" w:hAnsi="Arial" w:cs="Arial"/>
          <w:sz w:val="20"/>
          <w:szCs w:val="20"/>
        </w:rPr>
        <w:t xml:space="preserve"> been a recommendation with the Regulator</w:t>
      </w:r>
      <w:r w:rsidR="000C7B97" w:rsidRPr="005934FC">
        <w:rPr>
          <w:rFonts w:ascii="Arial" w:hAnsi="Arial" w:cs="Arial"/>
          <w:sz w:val="20"/>
          <w:szCs w:val="20"/>
        </w:rPr>
        <w:t xml:space="preserve"> Regional Office</w:t>
      </w:r>
      <w:r w:rsidR="005E544F" w:rsidRPr="005934FC">
        <w:rPr>
          <w:rFonts w:ascii="Arial" w:hAnsi="Arial" w:cs="Arial"/>
          <w:sz w:val="20"/>
          <w:szCs w:val="20"/>
        </w:rPr>
        <w:t xml:space="preserve"> to educate th</w:t>
      </w:r>
      <w:r w:rsidR="000C7B97" w:rsidRPr="005934FC">
        <w:rPr>
          <w:rFonts w:ascii="Arial" w:hAnsi="Arial" w:cs="Arial"/>
          <w:sz w:val="20"/>
          <w:szCs w:val="20"/>
        </w:rPr>
        <w:t>ose in governance structure</w:t>
      </w:r>
      <w:r w:rsidRPr="005934FC">
        <w:rPr>
          <w:rFonts w:ascii="Arial" w:hAnsi="Arial" w:cs="Arial"/>
          <w:sz w:val="20"/>
          <w:szCs w:val="20"/>
        </w:rPr>
        <w:t>s</w:t>
      </w:r>
      <w:r w:rsidR="005E544F" w:rsidRPr="005934FC">
        <w:rPr>
          <w:rFonts w:ascii="Arial" w:hAnsi="Arial" w:cs="Arial"/>
          <w:sz w:val="20"/>
          <w:szCs w:val="20"/>
        </w:rPr>
        <w:t xml:space="preserve"> </w:t>
      </w:r>
      <w:r w:rsidRPr="005934FC">
        <w:rPr>
          <w:rFonts w:ascii="Arial" w:hAnsi="Arial" w:cs="Arial"/>
          <w:sz w:val="20"/>
          <w:szCs w:val="20"/>
        </w:rPr>
        <w:t xml:space="preserve">of CRS </w:t>
      </w:r>
      <w:r w:rsidR="00F74EEC" w:rsidRPr="005934FC">
        <w:rPr>
          <w:rFonts w:ascii="Arial" w:hAnsi="Arial" w:cs="Arial"/>
          <w:sz w:val="20"/>
          <w:szCs w:val="20"/>
        </w:rPr>
        <w:t xml:space="preserve">on </w:t>
      </w:r>
      <w:r w:rsidR="005E544F" w:rsidRPr="005934FC">
        <w:rPr>
          <w:rFonts w:ascii="Arial" w:hAnsi="Arial" w:cs="Arial"/>
          <w:sz w:val="20"/>
          <w:szCs w:val="20"/>
        </w:rPr>
        <w:t xml:space="preserve">the </w:t>
      </w:r>
      <w:r w:rsidRPr="005934FC">
        <w:rPr>
          <w:rFonts w:ascii="Arial" w:hAnsi="Arial" w:cs="Arial"/>
          <w:sz w:val="20"/>
          <w:szCs w:val="20"/>
        </w:rPr>
        <w:t xml:space="preserve">legislative </w:t>
      </w:r>
      <w:r w:rsidR="005E544F" w:rsidRPr="005934FC">
        <w:rPr>
          <w:rFonts w:ascii="Arial" w:hAnsi="Arial" w:cs="Arial"/>
          <w:sz w:val="20"/>
          <w:szCs w:val="20"/>
        </w:rPr>
        <w:t xml:space="preserve">mandate and </w:t>
      </w:r>
      <w:r w:rsidRPr="005934FC">
        <w:rPr>
          <w:rFonts w:ascii="Arial" w:hAnsi="Arial" w:cs="Arial"/>
          <w:sz w:val="20"/>
          <w:szCs w:val="20"/>
        </w:rPr>
        <w:t xml:space="preserve">what </w:t>
      </w:r>
      <w:r w:rsidR="00F74EEC" w:rsidRPr="005934FC">
        <w:rPr>
          <w:rFonts w:ascii="Arial" w:hAnsi="Arial" w:cs="Arial"/>
          <w:sz w:val="20"/>
          <w:szCs w:val="20"/>
        </w:rPr>
        <w:t>was</w:t>
      </w:r>
      <w:r w:rsidRPr="005934FC">
        <w:rPr>
          <w:rFonts w:ascii="Arial" w:hAnsi="Arial" w:cs="Arial"/>
          <w:sz w:val="20"/>
          <w:szCs w:val="20"/>
        </w:rPr>
        <w:t xml:space="preserve"> expected from </w:t>
      </w:r>
      <w:r w:rsidR="00F74EEC" w:rsidRPr="005934FC">
        <w:rPr>
          <w:rFonts w:ascii="Arial" w:hAnsi="Arial" w:cs="Arial"/>
          <w:sz w:val="20"/>
          <w:szCs w:val="20"/>
        </w:rPr>
        <w:t xml:space="preserve">the </w:t>
      </w:r>
      <w:r w:rsidRPr="005934FC">
        <w:rPr>
          <w:rFonts w:ascii="Arial" w:hAnsi="Arial" w:cs="Arial"/>
          <w:sz w:val="20"/>
          <w:szCs w:val="20"/>
        </w:rPr>
        <w:t xml:space="preserve">CRS governance </w:t>
      </w:r>
      <w:r w:rsidR="00F74EEC" w:rsidRPr="005934FC">
        <w:rPr>
          <w:rFonts w:ascii="Arial" w:hAnsi="Arial" w:cs="Arial"/>
          <w:sz w:val="20"/>
          <w:szCs w:val="20"/>
        </w:rPr>
        <w:t>structure</w:t>
      </w:r>
      <w:r w:rsidRPr="005934FC">
        <w:rPr>
          <w:rFonts w:ascii="Arial" w:hAnsi="Arial" w:cs="Arial"/>
          <w:sz w:val="20"/>
          <w:szCs w:val="20"/>
        </w:rPr>
        <w:t>.</w:t>
      </w:r>
      <w:r w:rsidR="000C7B97" w:rsidRPr="005934FC">
        <w:rPr>
          <w:rFonts w:ascii="Arial" w:hAnsi="Arial" w:cs="Arial"/>
          <w:sz w:val="20"/>
          <w:szCs w:val="20"/>
        </w:rPr>
        <w:t xml:space="preserve"> </w:t>
      </w:r>
      <w:r w:rsidR="00F74EEC" w:rsidRPr="005934FC">
        <w:rPr>
          <w:rFonts w:ascii="Arial" w:hAnsi="Arial" w:cs="Arial"/>
          <w:sz w:val="20"/>
          <w:szCs w:val="20"/>
        </w:rPr>
        <w:t xml:space="preserve">He further highlighted that </w:t>
      </w:r>
      <w:r w:rsidR="00F53DF9" w:rsidRPr="005934FC">
        <w:rPr>
          <w:rFonts w:ascii="Arial" w:hAnsi="Arial" w:cs="Arial"/>
          <w:sz w:val="20"/>
          <w:szCs w:val="20"/>
        </w:rPr>
        <w:t xml:space="preserve">the </w:t>
      </w:r>
      <w:r w:rsidR="00DE508A" w:rsidRPr="005934FC">
        <w:rPr>
          <w:rFonts w:ascii="Arial" w:hAnsi="Arial" w:cs="Arial"/>
          <w:sz w:val="20"/>
          <w:szCs w:val="20"/>
        </w:rPr>
        <w:t>bulk of the work in the station ha</w:t>
      </w:r>
      <w:r w:rsidR="00F74EEC" w:rsidRPr="005934FC">
        <w:rPr>
          <w:rFonts w:ascii="Arial" w:hAnsi="Arial" w:cs="Arial"/>
          <w:sz w:val="20"/>
          <w:szCs w:val="20"/>
        </w:rPr>
        <w:t>d</w:t>
      </w:r>
      <w:r w:rsidR="00DE508A" w:rsidRPr="005934FC">
        <w:rPr>
          <w:rFonts w:ascii="Arial" w:hAnsi="Arial" w:cs="Arial"/>
          <w:sz w:val="20"/>
          <w:szCs w:val="20"/>
        </w:rPr>
        <w:t xml:space="preserve"> been on the shoulder of management and</w:t>
      </w:r>
      <w:r w:rsidR="00DB6056" w:rsidRPr="005934FC">
        <w:rPr>
          <w:rFonts w:ascii="Arial" w:hAnsi="Arial" w:cs="Arial"/>
          <w:sz w:val="20"/>
          <w:szCs w:val="20"/>
        </w:rPr>
        <w:t>,</w:t>
      </w:r>
      <w:r w:rsidR="00DE508A" w:rsidRPr="005934FC">
        <w:rPr>
          <w:rFonts w:ascii="Arial" w:hAnsi="Arial" w:cs="Arial"/>
          <w:sz w:val="20"/>
          <w:szCs w:val="20"/>
        </w:rPr>
        <w:t xml:space="preserve"> in some instances</w:t>
      </w:r>
      <w:r w:rsidR="00DB6056" w:rsidRPr="005934FC">
        <w:rPr>
          <w:rFonts w:ascii="Arial" w:hAnsi="Arial" w:cs="Arial"/>
          <w:sz w:val="20"/>
          <w:szCs w:val="20"/>
        </w:rPr>
        <w:t>,</w:t>
      </w:r>
      <w:r w:rsidR="00DE508A" w:rsidRPr="005934FC">
        <w:rPr>
          <w:rFonts w:ascii="Arial" w:hAnsi="Arial" w:cs="Arial"/>
          <w:sz w:val="20"/>
          <w:szCs w:val="20"/>
        </w:rPr>
        <w:t xml:space="preserve"> with little support from the board over the years.</w:t>
      </w:r>
    </w:p>
    <w:p w:rsidR="00465716" w:rsidRPr="005934FC" w:rsidRDefault="00465716" w:rsidP="005934FC">
      <w:pPr>
        <w:spacing w:after="0" w:line="240" w:lineRule="auto"/>
        <w:rPr>
          <w:rFonts w:ascii="Arial" w:hAnsi="Arial" w:cs="Arial"/>
          <w:sz w:val="20"/>
          <w:szCs w:val="20"/>
        </w:rPr>
      </w:pPr>
      <w:r w:rsidRPr="005934FC">
        <w:rPr>
          <w:rFonts w:ascii="Arial" w:hAnsi="Arial" w:cs="Arial"/>
          <w:sz w:val="20"/>
          <w:szCs w:val="20"/>
        </w:rPr>
        <w:lastRenderedPageBreak/>
        <w:t>The Programme Manager indicated that the current studio</w:t>
      </w:r>
      <w:r w:rsidR="00B6473D" w:rsidRPr="005934FC">
        <w:rPr>
          <w:rFonts w:ascii="Arial" w:hAnsi="Arial" w:cs="Arial"/>
          <w:sz w:val="20"/>
          <w:szCs w:val="20"/>
        </w:rPr>
        <w:t xml:space="preserve"> equipment was f</w:t>
      </w:r>
      <w:r w:rsidRPr="005934FC">
        <w:rPr>
          <w:rFonts w:ascii="Arial" w:hAnsi="Arial" w:cs="Arial"/>
          <w:sz w:val="20"/>
          <w:szCs w:val="20"/>
        </w:rPr>
        <w:t xml:space="preserve">unded by the MDDA. The Agency also assisted the radio with the bail-out during Covid-19. </w:t>
      </w:r>
      <w:r w:rsidR="00F45941" w:rsidRPr="005934FC">
        <w:rPr>
          <w:rFonts w:ascii="Arial" w:hAnsi="Arial" w:cs="Arial"/>
          <w:sz w:val="20"/>
          <w:szCs w:val="20"/>
        </w:rPr>
        <w:t xml:space="preserve">The station does </w:t>
      </w:r>
      <w:r w:rsidR="008076FC" w:rsidRPr="005934FC">
        <w:rPr>
          <w:rFonts w:ascii="Arial" w:hAnsi="Arial" w:cs="Arial"/>
          <w:sz w:val="20"/>
          <w:szCs w:val="20"/>
        </w:rPr>
        <w:t xml:space="preserve">not </w:t>
      </w:r>
      <w:r w:rsidR="00F45941" w:rsidRPr="005934FC">
        <w:rPr>
          <w:rFonts w:ascii="Arial" w:hAnsi="Arial" w:cs="Arial"/>
          <w:sz w:val="20"/>
          <w:szCs w:val="20"/>
        </w:rPr>
        <w:t xml:space="preserve">have any </w:t>
      </w:r>
      <w:r w:rsidR="00B364FB" w:rsidRPr="005934FC">
        <w:rPr>
          <w:rFonts w:ascii="Arial" w:hAnsi="Arial" w:cs="Arial"/>
          <w:sz w:val="20"/>
          <w:szCs w:val="20"/>
        </w:rPr>
        <w:t>donors</w:t>
      </w:r>
      <w:r w:rsidR="00DB6056" w:rsidRPr="005934FC">
        <w:rPr>
          <w:rFonts w:ascii="Arial" w:hAnsi="Arial" w:cs="Arial"/>
          <w:sz w:val="20"/>
          <w:szCs w:val="20"/>
        </w:rPr>
        <w:t>,</w:t>
      </w:r>
      <w:r w:rsidR="00F45941" w:rsidRPr="005934FC">
        <w:rPr>
          <w:rFonts w:ascii="Arial" w:hAnsi="Arial" w:cs="Arial"/>
          <w:sz w:val="20"/>
          <w:szCs w:val="20"/>
        </w:rPr>
        <w:t xml:space="preserve"> and ninety per cent of its revenue is </w:t>
      </w:r>
      <w:r w:rsidR="00AB743E" w:rsidRPr="005934FC">
        <w:rPr>
          <w:rFonts w:ascii="Arial" w:hAnsi="Arial" w:cs="Arial"/>
          <w:sz w:val="20"/>
          <w:szCs w:val="20"/>
        </w:rPr>
        <w:t xml:space="preserve">derived </w:t>
      </w:r>
      <w:r w:rsidR="00F45941" w:rsidRPr="005934FC">
        <w:rPr>
          <w:rFonts w:ascii="Arial" w:hAnsi="Arial" w:cs="Arial"/>
          <w:sz w:val="20"/>
          <w:szCs w:val="20"/>
        </w:rPr>
        <w:t>from advertising.</w:t>
      </w:r>
      <w:r w:rsidR="00DE508A" w:rsidRPr="005934FC">
        <w:rPr>
          <w:rFonts w:ascii="Arial" w:hAnsi="Arial" w:cs="Arial"/>
          <w:sz w:val="20"/>
          <w:szCs w:val="20"/>
        </w:rPr>
        <w:t xml:space="preserve"> The bulk of the station revenue goes to paying staff and the rest of the operations. </w:t>
      </w:r>
    </w:p>
    <w:p w:rsidR="00472610" w:rsidRPr="005934FC" w:rsidRDefault="00465716" w:rsidP="005934FC">
      <w:pPr>
        <w:spacing w:after="0" w:line="240" w:lineRule="auto"/>
        <w:rPr>
          <w:rFonts w:ascii="Arial" w:hAnsi="Arial" w:cs="Arial"/>
          <w:sz w:val="20"/>
          <w:szCs w:val="20"/>
        </w:rPr>
      </w:pPr>
      <w:r w:rsidRPr="005934FC">
        <w:rPr>
          <w:rFonts w:ascii="Arial" w:hAnsi="Arial" w:cs="Arial"/>
          <w:sz w:val="20"/>
          <w:szCs w:val="20"/>
        </w:rPr>
        <w:t>In terms of coverage,</w:t>
      </w:r>
      <w:r w:rsidR="00AB743E" w:rsidRPr="005934FC">
        <w:rPr>
          <w:rFonts w:ascii="Arial" w:hAnsi="Arial" w:cs="Arial"/>
          <w:sz w:val="20"/>
          <w:szCs w:val="20"/>
        </w:rPr>
        <w:t xml:space="preserve"> it </w:t>
      </w:r>
      <w:r w:rsidR="00A55231" w:rsidRPr="005934FC">
        <w:rPr>
          <w:rFonts w:ascii="Arial" w:hAnsi="Arial" w:cs="Arial"/>
          <w:sz w:val="20"/>
          <w:szCs w:val="20"/>
        </w:rPr>
        <w:t>was</w:t>
      </w:r>
      <w:r w:rsidRPr="005934FC">
        <w:rPr>
          <w:rFonts w:ascii="Arial" w:hAnsi="Arial" w:cs="Arial"/>
          <w:sz w:val="20"/>
          <w:szCs w:val="20"/>
        </w:rPr>
        <w:t xml:space="preserve"> the license </w:t>
      </w:r>
      <w:r w:rsidR="00AB743E" w:rsidRPr="005934FC">
        <w:rPr>
          <w:rFonts w:ascii="Arial" w:hAnsi="Arial" w:cs="Arial"/>
          <w:sz w:val="20"/>
          <w:szCs w:val="20"/>
        </w:rPr>
        <w:t xml:space="preserve">conditions that </w:t>
      </w:r>
      <w:r w:rsidR="00A55231" w:rsidRPr="005934FC">
        <w:rPr>
          <w:rFonts w:ascii="Arial" w:hAnsi="Arial" w:cs="Arial"/>
          <w:sz w:val="20"/>
          <w:szCs w:val="20"/>
        </w:rPr>
        <w:t>dictated</w:t>
      </w:r>
      <w:r w:rsidR="00AB743E" w:rsidRPr="005934FC">
        <w:rPr>
          <w:rFonts w:ascii="Arial" w:hAnsi="Arial" w:cs="Arial"/>
          <w:sz w:val="20"/>
          <w:szCs w:val="20"/>
        </w:rPr>
        <w:t xml:space="preserve"> coverage of the</w:t>
      </w:r>
      <w:r w:rsidRPr="005934FC">
        <w:rPr>
          <w:rFonts w:ascii="Arial" w:hAnsi="Arial" w:cs="Arial"/>
          <w:sz w:val="20"/>
          <w:szCs w:val="20"/>
        </w:rPr>
        <w:t xml:space="preserve"> station</w:t>
      </w:r>
      <w:r w:rsidR="009720BA" w:rsidRPr="005934FC">
        <w:rPr>
          <w:rFonts w:ascii="Arial" w:hAnsi="Arial" w:cs="Arial"/>
          <w:sz w:val="20"/>
          <w:szCs w:val="20"/>
        </w:rPr>
        <w:t>. However,</w:t>
      </w:r>
      <w:r w:rsidRPr="005934FC">
        <w:rPr>
          <w:rFonts w:ascii="Arial" w:hAnsi="Arial" w:cs="Arial"/>
          <w:sz w:val="20"/>
          <w:szCs w:val="20"/>
        </w:rPr>
        <w:t xml:space="preserve"> </w:t>
      </w:r>
      <w:r w:rsidR="00AB743E" w:rsidRPr="005934FC">
        <w:rPr>
          <w:rFonts w:ascii="Arial" w:hAnsi="Arial" w:cs="Arial"/>
          <w:sz w:val="20"/>
          <w:szCs w:val="20"/>
        </w:rPr>
        <w:t>Radio Taemaneng</w:t>
      </w:r>
      <w:r w:rsidRPr="005934FC">
        <w:rPr>
          <w:rFonts w:ascii="Arial" w:hAnsi="Arial" w:cs="Arial"/>
          <w:sz w:val="20"/>
          <w:szCs w:val="20"/>
        </w:rPr>
        <w:t xml:space="preserve"> </w:t>
      </w:r>
      <w:r w:rsidR="009720BA" w:rsidRPr="005934FC">
        <w:rPr>
          <w:rFonts w:ascii="Arial" w:hAnsi="Arial" w:cs="Arial"/>
          <w:sz w:val="20"/>
          <w:szCs w:val="20"/>
        </w:rPr>
        <w:t xml:space="preserve">only </w:t>
      </w:r>
      <w:r w:rsidRPr="005934FC">
        <w:rPr>
          <w:rFonts w:ascii="Arial" w:hAnsi="Arial" w:cs="Arial"/>
          <w:sz w:val="20"/>
          <w:szCs w:val="20"/>
        </w:rPr>
        <w:t>cover</w:t>
      </w:r>
      <w:r w:rsidR="00A55231" w:rsidRPr="005934FC">
        <w:rPr>
          <w:rFonts w:ascii="Arial" w:hAnsi="Arial" w:cs="Arial"/>
          <w:sz w:val="20"/>
          <w:szCs w:val="20"/>
        </w:rPr>
        <w:t>ed</w:t>
      </w:r>
      <w:r w:rsidRPr="005934FC">
        <w:rPr>
          <w:rFonts w:ascii="Arial" w:hAnsi="Arial" w:cs="Arial"/>
          <w:sz w:val="20"/>
          <w:szCs w:val="20"/>
        </w:rPr>
        <w:t xml:space="preserve"> </w:t>
      </w:r>
      <w:r w:rsidR="009720BA" w:rsidRPr="005934FC">
        <w:rPr>
          <w:rFonts w:ascii="Arial" w:hAnsi="Arial" w:cs="Arial"/>
          <w:sz w:val="20"/>
          <w:szCs w:val="20"/>
        </w:rPr>
        <w:t xml:space="preserve">a </w:t>
      </w:r>
      <w:r w:rsidRPr="005934FC">
        <w:rPr>
          <w:rFonts w:ascii="Arial" w:hAnsi="Arial" w:cs="Arial"/>
          <w:sz w:val="20"/>
          <w:szCs w:val="20"/>
        </w:rPr>
        <w:t>radius of 100 kilometres</w:t>
      </w:r>
      <w:r w:rsidR="009720BA" w:rsidRPr="005934FC">
        <w:rPr>
          <w:rFonts w:ascii="Arial" w:hAnsi="Arial" w:cs="Arial"/>
          <w:sz w:val="20"/>
          <w:szCs w:val="20"/>
        </w:rPr>
        <w:t xml:space="preserve">, </w:t>
      </w:r>
      <w:r w:rsidRPr="005934FC">
        <w:rPr>
          <w:rFonts w:ascii="Arial" w:hAnsi="Arial" w:cs="Arial"/>
          <w:sz w:val="20"/>
          <w:szCs w:val="20"/>
        </w:rPr>
        <w:t>just under the required radius</w:t>
      </w:r>
      <w:r w:rsidR="00DB6056" w:rsidRPr="005934FC">
        <w:rPr>
          <w:rFonts w:ascii="Arial" w:hAnsi="Arial" w:cs="Arial"/>
          <w:sz w:val="20"/>
          <w:szCs w:val="20"/>
        </w:rPr>
        <w:t>,</w:t>
      </w:r>
      <w:r w:rsidRPr="005934FC">
        <w:rPr>
          <w:rFonts w:ascii="Arial" w:hAnsi="Arial" w:cs="Arial"/>
          <w:sz w:val="20"/>
          <w:szCs w:val="20"/>
        </w:rPr>
        <w:t xml:space="preserve"> due to </w:t>
      </w:r>
      <w:r w:rsidR="00D014FD" w:rsidRPr="005934FC">
        <w:rPr>
          <w:rFonts w:ascii="Arial" w:hAnsi="Arial" w:cs="Arial"/>
          <w:sz w:val="20"/>
          <w:szCs w:val="20"/>
        </w:rPr>
        <w:t>cost</w:t>
      </w:r>
      <w:r w:rsidRPr="005934FC">
        <w:rPr>
          <w:rFonts w:ascii="Arial" w:hAnsi="Arial" w:cs="Arial"/>
          <w:sz w:val="20"/>
          <w:szCs w:val="20"/>
        </w:rPr>
        <w:t xml:space="preserve"> constraints.</w:t>
      </w:r>
      <w:r w:rsidR="00260099" w:rsidRPr="005934FC">
        <w:rPr>
          <w:rFonts w:ascii="Arial" w:hAnsi="Arial" w:cs="Arial"/>
          <w:sz w:val="20"/>
          <w:szCs w:val="20"/>
        </w:rPr>
        <w:t xml:space="preserve"> The station recently tried to apply for additional funding with the MDDA</w:t>
      </w:r>
      <w:r w:rsidR="00DB6056" w:rsidRPr="005934FC">
        <w:rPr>
          <w:rFonts w:ascii="Arial" w:hAnsi="Arial" w:cs="Arial"/>
          <w:sz w:val="20"/>
          <w:szCs w:val="20"/>
        </w:rPr>
        <w:t>,</w:t>
      </w:r>
      <w:r w:rsidR="00260099" w:rsidRPr="005934FC">
        <w:rPr>
          <w:rFonts w:ascii="Arial" w:hAnsi="Arial" w:cs="Arial"/>
          <w:sz w:val="20"/>
          <w:szCs w:val="20"/>
        </w:rPr>
        <w:t xml:space="preserve"> but </w:t>
      </w:r>
      <w:r w:rsidR="00472610" w:rsidRPr="005934FC">
        <w:rPr>
          <w:rFonts w:ascii="Arial" w:hAnsi="Arial" w:cs="Arial"/>
          <w:sz w:val="20"/>
          <w:szCs w:val="20"/>
        </w:rPr>
        <w:t xml:space="preserve">due to non-compliance </w:t>
      </w:r>
      <w:r w:rsidR="00A55231" w:rsidRPr="005934FC">
        <w:rPr>
          <w:rFonts w:ascii="Arial" w:hAnsi="Arial" w:cs="Arial"/>
          <w:sz w:val="20"/>
          <w:szCs w:val="20"/>
        </w:rPr>
        <w:t>with</w:t>
      </w:r>
      <w:r w:rsidR="00472610" w:rsidRPr="005934FC">
        <w:rPr>
          <w:rFonts w:ascii="Arial" w:hAnsi="Arial" w:cs="Arial"/>
          <w:sz w:val="20"/>
          <w:szCs w:val="20"/>
        </w:rPr>
        <w:t xml:space="preserve"> governance, </w:t>
      </w:r>
      <w:r w:rsidR="00260099" w:rsidRPr="005934FC">
        <w:rPr>
          <w:rFonts w:ascii="Arial" w:hAnsi="Arial" w:cs="Arial"/>
          <w:sz w:val="20"/>
          <w:szCs w:val="20"/>
        </w:rPr>
        <w:t>the application could</w:t>
      </w:r>
      <w:r w:rsidR="00472610" w:rsidRPr="005934FC">
        <w:rPr>
          <w:rFonts w:ascii="Arial" w:hAnsi="Arial" w:cs="Arial"/>
          <w:sz w:val="20"/>
          <w:szCs w:val="20"/>
        </w:rPr>
        <w:t xml:space="preserve"> not</w:t>
      </w:r>
      <w:r w:rsidR="00260099" w:rsidRPr="005934FC">
        <w:rPr>
          <w:rFonts w:ascii="Arial" w:hAnsi="Arial" w:cs="Arial"/>
          <w:sz w:val="20"/>
          <w:szCs w:val="20"/>
        </w:rPr>
        <w:t xml:space="preserve"> be processed.</w:t>
      </w:r>
      <w:r w:rsidR="008544B5" w:rsidRPr="005934FC">
        <w:rPr>
          <w:rFonts w:ascii="Arial" w:hAnsi="Arial" w:cs="Arial"/>
          <w:sz w:val="20"/>
          <w:szCs w:val="20"/>
        </w:rPr>
        <w:t xml:space="preserve"> </w:t>
      </w:r>
    </w:p>
    <w:p w:rsidR="00151AFF" w:rsidRPr="005934FC" w:rsidRDefault="008544B5" w:rsidP="005934FC">
      <w:pPr>
        <w:spacing w:after="0" w:line="240" w:lineRule="auto"/>
        <w:rPr>
          <w:rFonts w:ascii="Arial" w:hAnsi="Arial" w:cs="Arial"/>
          <w:sz w:val="20"/>
          <w:szCs w:val="20"/>
        </w:rPr>
      </w:pPr>
      <w:r w:rsidRPr="005934FC">
        <w:rPr>
          <w:rFonts w:ascii="Arial" w:hAnsi="Arial" w:cs="Arial"/>
          <w:sz w:val="20"/>
          <w:szCs w:val="20"/>
        </w:rPr>
        <w:t xml:space="preserve">One of the other challenges </w:t>
      </w:r>
      <w:r w:rsidR="00C22FC5" w:rsidRPr="005934FC">
        <w:rPr>
          <w:rFonts w:ascii="Arial" w:hAnsi="Arial" w:cs="Arial"/>
          <w:sz w:val="20"/>
          <w:szCs w:val="20"/>
        </w:rPr>
        <w:t xml:space="preserve">has been </w:t>
      </w:r>
      <w:r w:rsidRPr="005934FC">
        <w:rPr>
          <w:rFonts w:ascii="Arial" w:hAnsi="Arial" w:cs="Arial"/>
          <w:sz w:val="20"/>
          <w:szCs w:val="20"/>
        </w:rPr>
        <w:t>load</w:t>
      </w:r>
      <w:r w:rsidR="00C76474" w:rsidRPr="005934FC">
        <w:rPr>
          <w:rFonts w:ascii="Arial" w:hAnsi="Arial" w:cs="Arial"/>
          <w:sz w:val="20"/>
          <w:szCs w:val="20"/>
        </w:rPr>
        <w:t>-</w:t>
      </w:r>
      <w:r w:rsidRPr="005934FC">
        <w:rPr>
          <w:rFonts w:ascii="Arial" w:hAnsi="Arial" w:cs="Arial"/>
          <w:sz w:val="20"/>
          <w:szCs w:val="20"/>
        </w:rPr>
        <w:t>shedding</w:t>
      </w:r>
      <w:r w:rsidR="00C76474" w:rsidRPr="005934FC">
        <w:rPr>
          <w:rFonts w:ascii="Arial" w:hAnsi="Arial" w:cs="Arial"/>
          <w:sz w:val="20"/>
          <w:szCs w:val="20"/>
        </w:rPr>
        <w:t xml:space="preserve"> because</w:t>
      </w:r>
      <w:r w:rsidRPr="005934FC">
        <w:rPr>
          <w:rFonts w:ascii="Arial" w:hAnsi="Arial" w:cs="Arial"/>
          <w:sz w:val="20"/>
          <w:szCs w:val="20"/>
        </w:rPr>
        <w:t xml:space="preserve"> the station normally </w:t>
      </w:r>
      <w:r w:rsidR="00D35991" w:rsidRPr="005934FC">
        <w:rPr>
          <w:rFonts w:ascii="Arial" w:hAnsi="Arial" w:cs="Arial"/>
          <w:sz w:val="20"/>
          <w:szCs w:val="20"/>
        </w:rPr>
        <w:t>use</w:t>
      </w:r>
      <w:r w:rsidR="00C76474" w:rsidRPr="005934FC">
        <w:rPr>
          <w:rFonts w:ascii="Arial" w:hAnsi="Arial" w:cs="Arial"/>
          <w:sz w:val="20"/>
          <w:szCs w:val="20"/>
        </w:rPr>
        <w:t>s</w:t>
      </w:r>
      <w:r w:rsidR="00D35991" w:rsidRPr="005934FC">
        <w:rPr>
          <w:rFonts w:ascii="Arial" w:hAnsi="Arial" w:cs="Arial"/>
          <w:sz w:val="20"/>
          <w:szCs w:val="20"/>
        </w:rPr>
        <w:t xml:space="preserve"> a small generator to power the studio</w:t>
      </w:r>
      <w:r w:rsidR="00A55231" w:rsidRPr="005934FC">
        <w:rPr>
          <w:rFonts w:ascii="Arial" w:hAnsi="Arial" w:cs="Arial"/>
          <w:sz w:val="20"/>
          <w:szCs w:val="20"/>
        </w:rPr>
        <w:t>. There was</w:t>
      </w:r>
      <w:r w:rsidR="00C76474" w:rsidRPr="005934FC">
        <w:rPr>
          <w:rFonts w:ascii="Arial" w:hAnsi="Arial" w:cs="Arial"/>
          <w:sz w:val="20"/>
          <w:szCs w:val="20"/>
        </w:rPr>
        <w:t xml:space="preserve"> a challenge to </w:t>
      </w:r>
      <w:r w:rsidR="00D35991" w:rsidRPr="005934FC">
        <w:rPr>
          <w:rFonts w:ascii="Arial" w:hAnsi="Arial" w:cs="Arial"/>
          <w:sz w:val="20"/>
          <w:szCs w:val="20"/>
        </w:rPr>
        <w:t xml:space="preserve">remain </w:t>
      </w:r>
      <w:r w:rsidRPr="005934FC">
        <w:rPr>
          <w:rFonts w:ascii="Arial" w:hAnsi="Arial" w:cs="Arial"/>
          <w:sz w:val="20"/>
          <w:szCs w:val="20"/>
        </w:rPr>
        <w:t>o</w:t>
      </w:r>
      <w:r w:rsidR="00D35991" w:rsidRPr="005934FC">
        <w:rPr>
          <w:rFonts w:ascii="Arial" w:hAnsi="Arial" w:cs="Arial"/>
          <w:sz w:val="20"/>
          <w:szCs w:val="20"/>
        </w:rPr>
        <w:t>n</w:t>
      </w:r>
      <w:r w:rsidRPr="005934FC">
        <w:rPr>
          <w:rFonts w:ascii="Arial" w:hAnsi="Arial" w:cs="Arial"/>
          <w:sz w:val="20"/>
          <w:szCs w:val="20"/>
        </w:rPr>
        <w:t xml:space="preserve">-air </w:t>
      </w:r>
      <w:r w:rsidR="00C76474" w:rsidRPr="005934FC">
        <w:rPr>
          <w:rFonts w:ascii="Arial" w:hAnsi="Arial" w:cs="Arial"/>
          <w:sz w:val="20"/>
          <w:szCs w:val="20"/>
        </w:rPr>
        <w:t>and be able to sustain the station for long periods without incurring additional costs. M</w:t>
      </w:r>
      <w:r w:rsidRPr="005934FC">
        <w:rPr>
          <w:rFonts w:ascii="Arial" w:hAnsi="Arial" w:cs="Arial"/>
          <w:sz w:val="20"/>
          <w:szCs w:val="20"/>
        </w:rPr>
        <w:t xml:space="preserve">anagement </w:t>
      </w:r>
      <w:r w:rsidR="00A55231" w:rsidRPr="005934FC">
        <w:rPr>
          <w:rFonts w:ascii="Arial" w:hAnsi="Arial" w:cs="Arial"/>
          <w:sz w:val="20"/>
          <w:szCs w:val="20"/>
        </w:rPr>
        <w:t xml:space="preserve">was </w:t>
      </w:r>
      <w:r w:rsidRPr="005934FC">
        <w:rPr>
          <w:rFonts w:ascii="Arial" w:hAnsi="Arial" w:cs="Arial"/>
          <w:sz w:val="20"/>
          <w:szCs w:val="20"/>
        </w:rPr>
        <w:t xml:space="preserve">in the process of looking into the possibility of procuring </w:t>
      </w:r>
      <w:r w:rsidR="00CF5BE8" w:rsidRPr="005934FC">
        <w:rPr>
          <w:rFonts w:ascii="Arial" w:hAnsi="Arial" w:cs="Arial"/>
          <w:sz w:val="20"/>
          <w:szCs w:val="20"/>
        </w:rPr>
        <w:t>a</w:t>
      </w:r>
      <w:r w:rsidRPr="005934FC">
        <w:rPr>
          <w:rFonts w:ascii="Arial" w:hAnsi="Arial" w:cs="Arial"/>
          <w:sz w:val="20"/>
          <w:szCs w:val="20"/>
        </w:rPr>
        <w:t xml:space="preserve"> </w:t>
      </w:r>
      <w:r w:rsidR="00CF3DF0" w:rsidRPr="005934FC">
        <w:rPr>
          <w:rFonts w:ascii="Arial" w:hAnsi="Arial" w:cs="Arial"/>
          <w:sz w:val="20"/>
          <w:szCs w:val="20"/>
        </w:rPr>
        <w:t>more</w:t>
      </w:r>
      <w:r w:rsidR="00C76474" w:rsidRPr="005934FC">
        <w:rPr>
          <w:rFonts w:ascii="Arial" w:hAnsi="Arial" w:cs="Arial"/>
          <w:sz w:val="20"/>
          <w:szCs w:val="20"/>
        </w:rPr>
        <w:t>-</w:t>
      </w:r>
      <w:r w:rsidR="00CF3DF0" w:rsidRPr="005934FC">
        <w:rPr>
          <w:rFonts w:ascii="Arial" w:hAnsi="Arial" w:cs="Arial"/>
          <w:sz w:val="20"/>
          <w:szCs w:val="20"/>
        </w:rPr>
        <w:t xml:space="preserve">powered </w:t>
      </w:r>
      <w:r w:rsidRPr="005934FC">
        <w:rPr>
          <w:rFonts w:ascii="Arial" w:hAnsi="Arial" w:cs="Arial"/>
          <w:sz w:val="20"/>
          <w:szCs w:val="20"/>
        </w:rPr>
        <w:t>generator</w:t>
      </w:r>
      <w:r w:rsidR="00C76474" w:rsidRPr="005934FC">
        <w:rPr>
          <w:rFonts w:ascii="Arial" w:hAnsi="Arial" w:cs="Arial"/>
          <w:sz w:val="20"/>
          <w:szCs w:val="20"/>
        </w:rPr>
        <w:t>,</w:t>
      </w:r>
      <w:r w:rsidRPr="005934FC">
        <w:rPr>
          <w:rFonts w:ascii="Arial" w:hAnsi="Arial" w:cs="Arial"/>
          <w:sz w:val="20"/>
          <w:szCs w:val="20"/>
        </w:rPr>
        <w:t xml:space="preserve"> which costs about R100 000.</w:t>
      </w:r>
      <w:r w:rsidR="00D35991" w:rsidRPr="005934FC">
        <w:rPr>
          <w:rFonts w:ascii="Arial" w:hAnsi="Arial" w:cs="Arial"/>
          <w:sz w:val="20"/>
          <w:szCs w:val="20"/>
        </w:rPr>
        <w:t xml:space="preserve"> This w</w:t>
      </w:r>
      <w:r w:rsidR="00A55231" w:rsidRPr="005934FC">
        <w:rPr>
          <w:rFonts w:ascii="Arial" w:hAnsi="Arial" w:cs="Arial"/>
          <w:sz w:val="20"/>
          <w:szCs w:val="20"/>
        </w:rPr>
        <w:t>ould</w:t>
      </w:r>
      <w:r w:rsidR="00D35991" w:rsidRPr="005934FC">
        <w:rPr>
          <w:rFonts w:ascii="Arial" w:hAnsi="Arial" w:cs="Arial"/>
          <w:sz w:val="20"/>
          <w:szCs w:val="20"/>
        </w:rPr>
        <w:t xml:space="preserve"> ensure that the whole operation of the station </w:t>
      </w:r>
      <w:r w:rsidR="00A55231" w:rsidRPr="005934FC">
        <w:rPr>
          <w:rFonts w:ascii="Arial" w:hAnsi="Arial" w:cs="Arial"/>
          <w:sz w:val="20"/>
          <w:szCs w:val="20"/>
        </w:rPr>
        <w:t>was</w:t>
      </w:r>
      <w:r w:rsidR="00D35991" w:rsidRPr="005934FC">
        <w:rPr>
          <w:rFonts w:ascii="Arial" w:hAnsi="Arial" w:cs="Arial"/>
          <w:sz w:val="20"/>
          <w:szCs w:val="20"/>
        </w:rPr>
        <w:t xml:space="preserve"> not affected by power cuts.</w:t>
      </w:r>
      <w:r w:rsidR="00DE508A" w:rsidRPr="005934FC">
        <w:rPr>
          <w:rFonts w:ascii="Arial" w:hAnsi="Arial" w:cs="Arial"/>
          <w:sz w:val="20"/>
          <w:szCs w:val="20"/>
        </w:rPr>
        <w:t xml:space="preserve"> </w:t>
      </w:r>
      <w:r w:rsidR="00151AFF" w:rsidRPr="005934FC">
        <w:rPr>
          <w:rFonts w:ascii="Arial" w:hAnsi="Arial" w:cs="Arial"/>
          <w:sz w:val="20"/>
          <w:szCs w:val="20"/>
        </w:rPr>
        <w:t xml:space="preserve">The station is self-providing for signal distribution </w:t>
      </w:r>
      <w:r w:rsidR="00C76474" w:rsidRPr="005934FC">
        <w:rPr>
          <w:rFonts w:ascii="Arial" w:hAnsi="Arial" w:cs="Arial"/>
          <w:sz w:val="20"/>
          <w:szCs w:val="20"/>
        </w:rPr>
        <w:t>because</w:t>
      </w:r>
      <w:r w:rsidR="00151AFF" w:rsidRPr="005934FC">
        <w:rPr>
          <w:rFonts w:ascii="Arial" w:hAnsi="Arial" w:cs="Arial"/>
          <w:sz w:val="20"/>
          <w:szCs w:val="20"/>
        </w:rPr>
        <w:t xml:space="preserve"> tariffs from Sentech </w:t>
      </w:r>
      <w:r w:rsidR="00C66799" w:rsidRPr="005934FC">
        <w:rPr>
          <w:rFonts w:ascii="Arial" w:hAnsi="Arial" w:cs="Arial"/>
          <w:sz w:val="20"/>
          <w:szCs w:val="20"/>
        </w:rPr>
        <w:t xml:space="preserve">were quite unaffordable. </w:t>
      </w:r>
    </w:p>
    <w:p w:rsidR="00C76474" w:rsidRPr="005934FC" w:rsidRDefault="00D35991" w:rsidP="005934FC">
      <w:pPr>
        <w:spacing w:after="0" w:line="240" w:lineRule="auto"/>
        <w:rPr>
          <w:rFonts w:ascii="Arial" w:hAnsi="Arial" w:cs="Arial"/>
          <w:sz w:val="20"/>
          <w:szCs w:val="20"/>
        </w:rPr>
      </w:pPr>
      <w:r w:rsidRPr="005934FC">
        <w:rPr>
          <w:rFonts w:ascii="Arial" w:hAnsi="Arial" w:cs="Arial"/>
          <w:sz w:val="20"/>
          <w:szCs w:val="20"/>
        </w:rPr>
        <w:t>The station ha</w:t>
      </w:r>
      <w:r w:rsidR="00A55231" w:rsidRPr="005934FC">
        <w:rPr>
          <w:rFonts w:ascii="Arial" w:hAnsi="Arial" w:cs="Arial"/>
          <w:sz w:val="20"/>
          <w:szCs w:val="20"/>
        </w:rPr>
        <w:t>d</w:t>
      </w:r>
      <w:r w:rsidRPr="005934FC">
        <w:rPr>
          <w:rFonts w:ascii="Arial" w:hAnsi="Arial" w:cs="Arial"/>
          <w:sz w:val="20"/>
          <w:szCs w:val="20"/>
        </w:rPr>
        <w:t xml:space="preserve"> produced </w:t>
      </w:r>
      <w:r w:rsidR="00F37ECC" w:rsidRPr="005934FC">
        <w:rPr>
          <w:rFonts w:ascii="Arial" w:hAnsi="Arial" w:cs="Arial"/>
          <w:sz w:val="20"/>
          <w:szCs w:val="20"/>
        </w:rPr>
        <w:t xml:space="preserve">a </w:t>
      </w:r>
      <w:r w:rsidRPr="005934FC">
        <w:rPr>
          <w:rFonts w:ascii="Arial" w:hAnsi="Arial" w:cs="Arial"/>
          <w:sz w:val="20"/>
          <w:szCs w:val="20"/>
        </w:rPr>
        <w:t>number of media personalities</w:t>
      </w:r>
      <w:r w:rsidR="00A55231" w:rsidRPr="005934FC">
        <w:rPr>
          <w:rFonts w:ascii="Arial" w:hAnsi="Arial" w:cs="Arial"/>
          <w:sz w:val="20"/>
          <w:szCs w:val="20"/>
        </w:rPr>
        <w:t>,</w:t>
      </w:r>
      <w:r w:rsidRPr="005934FC">
        <w:rPr>
          <w:rFonts w:ascii="Arial" w:hAnsi="Arial" w:cs="Arial"/>
          <w:sz w:val="20"/>
          <w:szCs w:val="20"/>
        </w:rPr>
        <w:t xml:space="preserve"> such as Ms Mercedes Besen</w:t>
      </w:r>
      <w:r w:rsidR="00F37ECC" w:rsidRPr="005934FC">
        <w:rPr>
          <w:rFonts w:ascii="Arial" w:hAnsi="Arial" w:cs="Arial"/>
          <w:sz w:val="20"/>
          <w:szCs w:val="20"/>
        </w:rPr>
        <w:t xml:space="preserve">t, Ms Mokopi Molebatsi from Motsweding FM and Ms Crystal Arnold from Supersport. </w:t>
      </w:r>
      <w:r w:rsidR="00C76474" w:rsidRPr="005934FC">
        <w:rPr>
          <w:rFonts w:ascii="Arial" w:hAnsi="Arial" w:cs="Arial"/>
          <w:sz w:val="20"/>
          <w:szCs w:val="20"/>
        </w:rPr>
        <w:t xml:space="preserve">Currently, </w:t>
      </w:r>
      <w:r w:rsidR="00DE508A" w:rsidRPr="005934FC">
        <w:rPr>
          <w:rFonts w:ascii="Arial" w:hAnsi="Arial" w:cs="Arial"/>
          <w:sz w:val="20"/>
          <w:szCs w:val="20"/>
        </w:rPr>
        <w:t xml:space="preserve">gender balance </w:t>
      </w:r>
      <w:r w:rsidR="00A55231" w:rsidRPr="005934FC">
        <w:rPr>
          <w:rFonts w:ascii="Arial" w:hAnsi="Arial" w:cs="Arial"/>
          <w:sz w:val="20"/>
          <w:szCs w:val="20"/>
        </w:rPr>
        <w:t xml:space="preserve">was </w:t>
      </w:r>
      <w:r w:rsidR="00C76474" w:rsidRPr="005934FC">
        <w:rPr>
          <w:rFonts w:ascii="Arial" w:hAnsi="Arial" w:cs="Arial"/>
          <w:sz w:val="20"/>
          <w:szCs w:val="20"/>
        </w:rPr>
        <w:t xml:space="preserve">an </w:t>
      </w:r>
      <w:r w:rsidR="00DE508A" w:rsidRPr="005934FC">
        <w:rPr>
          <w:rFonts w:ascii="Arial" w:hAnsi="Arial" w:cs="Arial"/>
          <w:sz w:val="20"/>
          <w:szCs w:val="20"/>
        </w:rPr>
        <w:t>issue, the station only ha</w:t>
      </w:r>
      <w:r w:rsidR="00A55231" w:rsidRPr="005934FC">
        <w:rPr>
          <w:rFonts w:ascii="Arial" w:hAnsi="Arial" w:cs="Arial"/>
          <w:sz w:val="20"/>
          <w:szCs w:val="20"/>
        </w:rPr>
        <w:t>d four</w:t>
      </w:r>
      <w:r w:rsidR="00DE508A" w:rsidRPr="005934FC">
        <w:rPr>
          <w:rFonts w:ascii="Arial" w:hAnsi="Arial" w:cs="Arial"/>
          <w:sz w:val="20"/>
          <w:szCs w:val="20"/>
        </w:rPr>
        <w:t xml:space="preserve"> </w:t>
      </w:r>
      <w:r w:rsidR="00F919E1" w:rsidRPr="005934FC">
        <w:rPr>
          <w:rFonts w:ascii="Arial" w:hAnsi="Arial" w:cs="Arial"/>
          <w:sz w:val="20"/>
          <w:szCs w:val="20"/>
        </w:rPr>
        <w:t>women</w:t>
      </w:r>
      <w:r w:rsidR="00C76474" w:rsidRPr="005934FC">
        <w:rPr>
          <w:rFonts w:ascii="Arial" w:hAnsi="Arial" w:cs="Arial"/>
          <w:sz w:val="20"/>
          <w:szCs w:val="20"/>
        </w:rPr>
        <w:t xml:space="preserve"> </w:t>
      </w:r>
      <w:r w:rsidR="00DE508A" w:rsidRPr="005934FC">
        <w:rPr>
          <w:rFonts w:ascii="Arial" w:hAnsi="Arial" w:cs="Arial"/>
          <w:sz w:val="20"/>
          <w:szCs w:val="20"/>
        </w:rPr>
        <w:t xml:space="preserve">on air out of </w:t>
      </w:r>
      <w:r w:rsidR="00B6473D" w:rsidRPr="005934FC">
        <w:rPr>
          <w:rFonts w:ascii="Arial" w:hAnsi="Arial" w:cs="Arial"/>
          <w:sz w:val="20"/>
          <w:szCs w:val="20"/>
        </w:rPr>
        <w:t>19</w:t>
      </w:r>
      <w:r w:rsidR="00DE508A" w:rsidRPr="005934FC">
        <w:rPr>
          <w:rFonts w:ascii="Arial" w:hAnsi="Arial" w:cs="Arial"/>
          <w:sz w:val="20"/>
          <w:szCs w:val="20"/>
        </w:rPr>
        <w:t xml:space="preserve"> presenters.</w:t>
      </w:r>
      <w:r w:rsidR="00732738" w:rsidRPr="005934FC">
        <w:rPr>
          <w:rFonts w:ascii="Arial" w:hAnsi="Arial" w:cs="Arial"/>
          <w:sz w:val="20"/>
          <w:szCs w:val="20"/>
        </w:rPr>
        <w:t xml:space="preserve"> The trend ha</w:t>
      </w:r>
      <w:r w:rsidR="008427FE" w:rsidRPr="005934FC">
        <w:rPr>
          <w:rFonts w:ascii="Arial" w:hAnsi="Arial" w:cs="Arial"/>
          <w:sz w:val="20"/>
          <w:szCs w:val="20"/>
        </w:rPr>
        <w:t>d</w:t>
      </w:r>
      <w:r w:rsidR="00732738" w:rsidRPr="005934FC">
        <w:rPr>
          <w:rFonts w:ascii="Arial" w:hAnsi="Arial" w:cs="Arial"/>
          <w:sz w:val="20"/>
          <w:szCs w:val="20"/>
        </w:rPr>
        <w:t xml:space="preserve"> been that women who come to the station d</w:t>
      </w:r>
      <w:r w:rsidR="008427FE" w:rsidRPr="005934FC">
        <w:rPr>
          <w:rFonts w:ascii="Arial" w:hAnsi="Arial" w:cs="Arial"/>
          <w:sz w:val="20"/>
          <w:szCs w:val="20"/>
        </w:rPr>
        <w:t>id</w:t>
      </w:r>
      <w:r w:rsidR="00732738" w:rsidRPr="005934FC">
        <w:rPr>
          <w:rFonts w:ascii="Arial" w:hAnsi="Arial" w:cs="Arial"/>
          <w:sz w:val="20"/>
          <w:szCs w:val="20"/>
        </w:rPr>
        <w:t xml:space="preserve"> not last and this matter </w:t>
      </w:r>
      <w:r w:rsidR="008427FE" w:rsidRPr="005934FC">
        <w:rPr>
          <w:rFonts w:ascii="Arial" w:hAnsi="Arial" w:cs="Arial"/>
          <w:sz w:val="20"/>
          <w:szCs w:val="20"/>
        </w:rPr>
        <w:t>was</w:t>
      </w:r>
      <w:r w:rsidR="00C76474" w:rsidRPr="005934FC">
        <w:rPr>
          <w:rFonts w:ascii="Arial" w:hAnsi="Arial" w:cs="Arial"/>
          <w:sz w:val="20"/>
          <w:szCs w:val="20"/>
        </w:rPr>
        <w:t xml:space="preserve"> being addressed in order to</w:t>
      </w:r>
      <w:r w:rsidR="00732738" w:rsidRPr="005934FC">
        <w:rPr>
          <w:rFonts w:ascii="Arial" w:hAnsi="Arial" w:cs="Arial"/>
          <w:sz w:val="20"/>
          <w:szCs w:val="20"/>
        </w:rPr>
        <w:t xml:space="preserve"> ascertain the actual reason behind </w:t>
      </w:r>
      <w:r w:rsidR="00C76474" w:rsidRPr="005934FC">
        <w:rPr>
          <w:rFonts w:ascii="Arial" w:hAnsi="Arial" w:cs="Arial"/>
          <w:sz w:val="20"/>
          <w:szCs w:val="20"/>
        </w:rPr>
        <w:t>less representation of women at the station</w:t>
      </w:r>
      <w:r w:rsidR="00732738" w:rsidRPr="005934FC">
        <w:rPr>
          <w:rFonts w:ascii="Arial" w:hAnsi="Arial" w:cs="Arial"/>
          <w:sz w:val="20"/>
          <w:szCs w:val="20"/>
        </w:rPr>
        <w:t>.</w:t>
      </w:r>
      <w:r w:rsidR="000921BE" w:rsidRPr="005934FC">
        <w:rPr>
          <w:rFonts w:ascii="Arial" w:hAnsi="Arial" w:cs="Arial"/>
          <w:sz w:val="20"/>
          <w:szCs w:val="20"/>
        </w:rPr>
        <w:t xml:space="preserve"> The station ha</w:t>
      </w:r>
      <w:r w:rsidR="008427FE" w:rsidRPr="005934FC">
        <w:rPr>
          <w:rFonts w:ascii="Arial" w:hAnsi="Arial" w:cs="Arial"/>
          <w:sz w:val="20"/>
          <w:szCs w:val="20"/>
        </w:rPr>
        <w:t>d</w:t>
      </w:r>
      <w:r w:rsidR="000921BE" w:rsidRPr="005934FC">
        <w:rPr>
          <w:rFonts w:ascii="Arial" w:hAnsi="Arial" w:cs="Arial"/>
          <w:sz w:val="20"/>
          <w:szCs w:val="20"/>
        </w:rPr>
        <w:t xml:space="preserve"> made some attempts to recruit across the </w:t>
      </w:r>
      <w:r w:rsidR="00C76474" w:rsidRPr="005934FC">
        <w:rPr>
          <w:rFonts w:ascii="Arial" w:hAnsi="Arial" w:cs="Arial"/>
          <w:sz w:val="20"/>
          <w:szCs w:val="20"/>
        </w:rPr>
        <w:t xml:space="preserve">racial </w:t>
      </w:r>
      <w:r w:rsidR="00744D48" w:rsidRPr="005934FC">
        <w:rPr>
          <w:rFonts w:ascii="Arial" w:hAnsi="Arial" w:cs="Arial"/>
          <w:sz w:val="20"/>
          <w:szCs w:val="20"/>
        </w:rPr>
        <w:t>divide</w:t>
      </w:r>
      <w:r w:rsidR="00F43C20" w:rsidRPr="005934FC">
        <w:rPr>
          <w:rFonts w:ascii="Arial" w:hAnsi="Arial" w:cs="Arial"/>
          <w:sz w:val="20"/>
          <w:szCs w:val="20"/>
        </w:rPr>
        <w:t>,</w:t>
      </w:r>
      <w:r w:rsidR="000921BE" w:rsidRPr="005934FC">
        <w:rPr>
          <w:rFonts w:ascii="Arial" w:hAnsi="Arial" w:cs="Arial"/>
          <w:sz w:val="20"/>
          <w:szCs w:val="20"/>
        </w:rPr>
        <w:t xml:space="preserve"> but</w:t>
      </w:r>
      <w:r w:rsidR="008427FE" w:rsidRPr="005934FC">
        <w:rPr>
          <w:rFonts w:ascii="Arial" w:hAnsi="Arial" w:cs="Arial"/>
          <w:sz w:val="20"/>
          <w:szCs w:val="20"/>
        </w:rPr>
        <w:t xml:space="preserve"> that had</w:t>
      </w:r>
      <w:r w:rsidR="000921BE" w:rsidRPr="005934FC">
        <w:rPr>
          <w:rFonts w:ascii="Arial" w:hAnsi="Arial" w:cs="Arial"/>
          <w:sz w:val="20"/>
          <w:szCs w:val="20"/>
        </w:rPr>
        <w:t xml:space="preserve"> </w:t>
      </w:r>
      <w:r w:rsidR="00F43C20" w:rsidRPr="005934FC">
        <w:rPr>
          <w:rFonts w:ascii="Arial" w:hAnsi="Arial" w:cs="Arial"/>
          <w:sz w:val="20"/>
          <w:szCs w:val="20"/>
        </w:rPr>
        <w:t>yet to be</w:t>
      </w:r>
      <w:r w:rsidR="000921BE" w:rsidRPr="005934FC">
        <w:rPr>
          <w:rFonts w:ascii="Arial" w:hAnsi="Arial" w:cs="Arial"/>
          <w:sz w:val="20"/>
          <w:szCs w:val="20"/>
        </w:rPr>
        <w:t xml:space="preserve"> successful</w:t>
      </w:r>
      <w:r w:rsidR="00A2265B" w:rsidRPr="005934FC">
        <w:rPr>
          <w:rFonts w:ascii="Arial" w:hAnsi="Arial" w:cs="Arial"/>
          <w:sz w:val="20"/>
          <w:szCs w:val="20"/>
        </w:rPr>
        <w:t>.</w:t>
      </w:r>
    </w:p>
    <w:p w:rsidR="00F03DB6" w:rsidRPr="005934FC" w:rsidRDefault="00F03DB6" w:rsidP="005934FC">
      <w:pPr>
        <w:pStyle w:val="NoSpacing"/>
        <w:rPr>
          <w:rFonts w:ascii="Arial" w:hAnsi="Arial" w:cs="Arial"/>
          <w:sz w:val="20"/>
          <w:szCs w:val="20"/>
        </w:rPr>
      </w:pPr>
    </w:p>
    <w:p w:rsidR="005D103D" w:rsidRPr="005934FC" w:rsidRDefault="00A2265B"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Committee observation</w:t>
      </w:r>
      <w:r w:rsidR="00622306" w:rsidRPr="005934FC">
        <w:rPr>
          <w:rFonts w:ascii="Arial" w:hAnsi="Arial" w:cs="Arial"/>
          <w:b/>
          <w:bCs/>
          <w:sz w:val="20"/>
          <w:szCs w:val="20"/>
        </w:rPr>
        <w:t>s</w:t>
      </w:r>
      <w:r w:rsidRPr="005934FC">
        <w:rPr>
          <w:rFonts w:ascii="Arial" w:hAnsi="Arial" w:cs="Arial"/>
          <w:b/>
          <w:bCs/>
          <w:sz w:val="20"/>
          <w:szCs w:val="20"/>
        </w:rPr>
        <w:t xml:space="preserve"> on the visit to </w:t>
      </w:r>
      <w:r w:rsidR="00F43C20" w:rsidRPr="005934FC">
        <w:rPr>
          <w:rFonts w:ascii="Arial" w:hAnsi="Arial" w:cs="Arial"/>
          <w:b/>
          <w:bCs/>
          <w:sz w:val="20"/>
          <w:szCs w:val="20"/>
        </w:rPr>
        <w:t>R</w:t>
      </w:r>
      <w:r w:rsidRPr="005934FC">
        <w:rPr>
          <w:rFonts w:ascii="Arial" w:hAnsi="Arial" w:cs="Arial"/>
          <w:b/>
          <w:bCs/>
          <w:sz w:val="20"/>
          <w:szCs w:val="20"/>
        </w:rPr>
        <w:t xml:space="preserve">adio </w:t>
      </w:r>
      <w:r w:rsidR="00F43C20" w:rsidRPr="005934FC">
        <w:rPr>
          <w:rFonts w:ascii="Arial" w:hAnsi="Arial" w:cs="Arial"/>
          <w:b/>
          <w:bCs/>
          <w:sz w:val="20"/>
          <w:szCs w:val="20"/>
        </w:rPr>
        <w:t>T</w:t>
      </w:r>
      <w:r w:rsidRPr="005934FC">
        <w:rPr>
          <w:rFonts w:ascii="Arial" w:hAnsi="Arial" w:cs="Arial"/>
          <w:b/>
          <w:bCs/>
          <w:sz w:val="20"/>
          <w:szCs w:val="20"/>
        </w:rPr>
        <w:t xml:space="preserve">aemaneng </w:t>
      </w:r>
    </w:p>
    <w:p w:rsidR="00F919E1" w:rsidRPr="005934FC" w:rsidRDefault="00F919E1" w:rsidP="005934FC">
      <w:pPr>
        <w:pStyle w:val="NoSpacing"/>
        <w:rPr>
          <w:rFonts w:ascii="Arial" w:hAnsi="Arial" w:cs="Arial"/>
          <w:sz w:val="20"/>
          <w:szCs w:val="20"/>
        </w:rPr>
      </w:pPr>
    </w:p>
    <w:p w:rsidR="005D103D" w:rsidRPr="005934FC" w:rsidRDefault="005D103D" w:rsidP="005934FC">
      <w:pPr>
        <w:spacing w:after="0" w:line="240" w:lineRule="auto"/>
        <w:rPr>
          <w:rFonts w:ascii="Arial" w:hAnsi="Arial" w:cs="Arial"/>
          <w:sz w:val="20"/>
          <w:szCs w:val="20"/>
        </w:rPr>
      </w:pPr>
      <w:r w:rsidRPr="005934FC">
        <w:rPr>
          <w:rFonts w:ascii="Arial" w:hAnsi="Arial" w:cs="Arial"/>
          <w:sz w:val="20"/>
          <w:szCs w:val="20"/>
        </w:rPr>
        <w:t xml:space="preserve">The </w:t>
      </w:r>
      <w:r w:rsidR="007D5635" w:rsidRPr="005934FC">
        <w:rPr>
          <w:rFonts w:ascii="Arial" w:hAnsi="Arial" w:cs="Arial"/>
          <w:sz w:val="20"/>
          <w:szCs w:val="20"/>
        </w:rPr>
        <w:t xml:space="preserve">Delegation </w:t>
      </w:r>
      <w:r w:rsidRPr="005934FC">
        <w:rPr>
          <w:rFonts w:ascii="Arial" w:hAnsi="Arial" w:cs="Arial"/>
          <w:sz w:val="20"/>
          <w:szCs w:val="20"/>
        </w:rPr>
        <w:t>noted:</w:t>
      </w:r>
    </w:p>
    <w:p w:rsidR="00F45941" w:rsidRPr="005934FC" w:rsidRDefault="007D5635"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and </w:t>
      </w:r>
      <w:r w:rsidR="00F45941" w:rsidRPr="005934FC">
        <w:rPr>
          <w:rFonts w:ascii="Arial" w:hAnsi="Arial" w:cs="Arial"/>
          <w:sz w:val="20"/>
          <w:szCs w:val="20"/>
        </w:rPr>
        <w:t xml:space="preserve">appreciated </w:t>
      </w:r>
      <w:r w:rsidR="00DB6056" w:rsidRPr="005934FC">
        <w:rPr>
          <w:rFonts w:ascii="Arial" w:hAnsi="Arial" w:cs="Arial"/>
          <w:sz w:val="20"/>
          <w:szCs w:val="20"/>
        </w:rPr>
        <w:t xml:space="preserve">the </w:t>
      </w:r>
      <w:r w:rsidRPr="005934FC">
        <w:rPr>
          <w:rFonts w:ascii="Arial" w:hAnsi="Arial" w:cs="Arial"/>
          <w:sz w:val="20"/>
          <w:szCs w:val="20"/>
        </w:rPr>
        <w:t xml:space="preserve">presentation by </w:t>
      </w:r>
      <w:r w:rsidR="00F45941" w:rsidRPr="005934FC">
        <w:rPr>
          <w:rFonts w:ascii="Arial" w:hAnsi="Arial" w:cs="Arial"/>
          <w:sz w:val="20"/>
          <w:szCs w:val="20"/>
        </w:rPr>
        <w:t xml:space="preserve">the </w:t>
      </w:r>
      <w:r w:rsidRPr="005934FC">
        <w:rPr>
          <w:rFonts w:ascii="Arial" w:hAnsi="Arial" w:cs="Arial"/>
          <w:sz w:val="20"/>
          <w:szCs w:val="20"/>
        </w:rPr>
        <w:t xml:space="preserve">Programme Manager and that he </w:t>
      </w:r>
      <w:r w:rsidR="00F45941" w:rsidRPr="005934FC">
        <w:rPr>
          <w:rFonts w:ascii="Arial" w:hAnsi="Arial" w:cs="Arial"/>
          <w:sz w:val="20"/>
          <w:szCs w:val="20"/>
        </w:rPr>
        <w:t>was articulate on the important matters affecting the station</w:t>
      </w:r>
      <w:r w:rsidRPr="005934FC">
        <w:rPr>
          <w:rFonts w:ascii="Arial" w:hAnsi="Arial" w:cs="Arial"/>
          <w:sz w:val="20"/>
          <w:szCs w:val="20"/>
        </w:rPr>
        <w:t xml:space="preserve"> because of his </w:t>
      </w:r>
      <w:r w:rsidR="00DB6056" w:rsidRPr="005934FC">
        <w:rPr>
          <w:rFonts w:ascii="Arial" w:hAnsi="Arial" w:cs="Arial"/>
          <w:sz w:val="20"/>
          <w:szCs w:val="20"/>
        </w:rPr>
        <w:t>long-serving</w:t>
      </w:r>
      <w:r w:rsidRPr="005934FC">
        <w:rPr>
          <w:rFonts w:ascii="Arial" w:hAnsi="Arial" w:cs="Arial"/>
          <w:sz w:val="20"/>
          <w:szCs w:val="20"/>
        </w:rPr>
        <w:t xml:space="preserve"> years at all structures of the CRS since </w:t>
      </w:r>
      <w:r w:rsidR="008427FE" w:rsidRPr="005934FC">
        <w:rPr>
          <w:rFonts w:ascii="Arial" w:hAnsi="Arial" w:cs="Arial"/>
          <w:sz w:val="20"/>
          <w:szCs w:val="20"/>
        </w:rPr>
        <w:t xml:space="preserve">its </w:t>
      </w:r>
      <w:r w:rsidRPr="005934FC">
        <w:rPr>
          <w:rFonts w:ascii="Arial" w:hAnsi="Arial" w:cs="Arial"/>
          <w:sz w:val="20"/>
          <w:szCs w:val="20"/>
        </w:rPr>
        <w:t>inception</w:t>
      </w:r>
      <w:r w:rsidR="00F45941" w:rsidRPr="005934FC">
        <w:rPr>
          <w:rFonts w:ascii="Arial" w:hAnsi="Arial" w:cs="Arial"/>
          <w:sz w:val="20"/>
          <w:szCs w:val="20"/>
        </w:rPr>
        <w:t>;</w:t>
      </w:r>
    </w:p>
    <w:p w:rsidR="00A2265B" w:rsidRPr="005934FC" w:rsidRDefault="007D5635"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with appreciation </w:t>
      </w:r>
      <w:r w:rsidR="00A2265B" w:rsidRPr="005934FC">
        <w:rPr>
          <w:rFonts w:ascii="Arial" w:hAnsi="Arial" w:cs="Arial"/>
          <w:sz w:val="20"/>
          <w:szCs w:val="20"/>
        </w:rPr>
        <w:t xml:space="preserve">that the station </w:t>
      </w:r>
      <w:r w:rsidR="005D103D" w:rsidRPr="005934FC">
        <w:rPr>
          <w:rFonts w:ascii="Arial" w:hAnsi="Arial" w:cs="Arial"/>
          <w:sz w:val="20"/>
          <w:szCs w:val="20"/>
        </w:rPr>
        <w:t>has</w:t>
      </w:r>
      <w:r w:rsidR="00A2265B" w:rsidRPr="005934FC">
        <w:rPr>
          <w:rFonts w:ascii="Arial" w:hAnsi="Arial" w:cs="Arial"/>
          <w:sz w:val="20"/>
          <w:szCs w:val="20"/>
        </w:rPr>
        <w:t xml:space="preserve"> produced some well-known media personalities;</w:t>
      </w:r>
    </w:p>
    <w:p w:rsidR="00465716" w:rsidRPr="005934FC" w:rsidRDefault="00465716"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w:t>
      </w:r>
      <w:r w:rsidR="007D5635" w:rsidRPr="005934FC">
        <w:rPr>
          <w:rFonts w:ascii="Arial" w:hAnsi="Arial" w:cs="Arial"/>
          <w:sz w:val="20"/>
          <w:szCs w:val="20"/>
        </w:rPr>
        <w:t>Taemaneng FM is an exemplary model</w:t>
      </w:r>
      <w:r w:rsidRPr="005934FC">
        <w:rPr>
          <w:rFonts w:ascii="Arial" w:hAnsi="Arial" w:cs="Arial"/>
          <w:sz w:val="20"/>
          <w:szCs w:val="20"/>
        </w:rPr>
        <w:t xml:space="preserve"> </w:t>
      </w:r>
      <w:r w:rsidR="00DB6056" w:rsidRPr="005934FC">
        <w:rPr>
          <w:rFonts w:ascii="Arial" w:hAnsi="Arial" w:cs="Arial"/>
          <w:sz w:val="20"/>
          <w:szCs w:val="20"/>
        </w:rPr>
        <w:t xml:space="preserve">for </w:t>
      </w:r>
      <w:r w:rsidR="007D5635" w:rsidRPr="005934FC">
        <w:rPr>
          <w:rFonts w:ascii="Arial" w:hAnsi="Arial" w:cs="Arial"/>
          <w:sz w:val="20"/>
          <w:szCs w:val="20"/>
        </w:rPr>
        <w:t>the sustainability of Community Radio Stations</w:t>
      </w:r>
      <w:r w:rsidR="00DB6056" w:rsidRPr="005934FC">
        <w:rPr>
          <w:rFonts w:ascii="Arial" w:hAnsi="Arial" w:cs="Arial"/>
          <w:sz w:val="20"/>
          <w:szCs w:val="20"/>
        </w:rPr>
        <w:t>,</w:t>
      </w:r>
      <w:r w:rsidR="007D5635" w:rsidRPr="005934FC">
        <w:rPr>
          <w:rFonts w:ascii="Arial" w:hAnsi="Arial" w:cs="Arial"/>
          <w:sz w:val="20"/>
          <w:szCs w:val="20"/>
        </w:rPr>
        <w:t xml:space="preserve"> </w:t>
      </w:r>
      <w:r w:rsidRPr="005934FC">
        <w:rPr>
          <w:rFonts w:ascii="Arial" w:hAnsi="Arial" w:cs="Arial"/>
          <w:sz w:val="20"/>
          <w:szCs w:val="20"/>
        </w:rPr>
        <w:t xml:space="preserve">given </w:t>
      </w:r>
      <w:r w:rsidR="00DB6056" w:rsidRPr="005934FC">
        <w:rPr>
          <w:rFonts w:ascii="Arial" w:hAnsi="Arial" w:cs="Arial"/>
          <w:sz w:val="20"/>
          <w:szCs w:val="20"/>
        </w:rPr>
        <w:t xml:space="preserve">its </w:t>
      </w:r>
      <w:r w:rsidR="00F45941" w:rsidRPr="005934FC">
        <w:rPr>
          <w:rFonts w:ascii="Arial" w:hAnsi="Arial" w:cs="Arial"/>
          <w:sz w:val="20"/>
          <w:szCs w:val="20"/>
        </w:rPr>
        <w:t>twenty-seven</w:t>
      </w:r>
      <w:r w:rsidRPr="005934FC">
        <w:rPr>
          <w:rFonts w:ascii="Arial" w:hAnsi="Arial" w:cs="Arial"/>
          <w:sz w:val="20"/>
          <w:szCs w:val="20"/>
        </w:rPr>
        <w:t xml:space="preserve"> </w:t>
      </w:r>
      <w:r w:rsidR="00DB6056" w:rsidRPr="005934FC">
        <w:rPr>
          <w:rFonts w:ascii="Arial" w:hAnsi="Arial" w:cs="Arial"/>
          <w:sz w:val="20"/>
          <w:szCs w:val="20"/>
        </w:rPr>
        <w:t xml:space="preserve">years of </w:t>
      </w:r>
      <w:r w:rsidRPr="005934FC">
        <w:rPr>
          <w:rFonts w:ascii="Arial" w:hAnsi="Arial" w:cs="Arial"/>
          <w:sz w:val="20"/>
          <w:szCs w:val="20"/>
        </w:rPr>
        <w:t>existence;</w:t>
      </w:r>
    </w:p>
    <w:p w:rsidR="00DE508A" w:rsidRPr="005934FC" w:rsidRDefault="00DE508A"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w:t>
      </w:r>
      <w:r w:rsidR="00363D3C" w:rsidRPr="005934FC">
        <w:rPr>
          <w:rFonts w:ascii="Arial" w:hAnsi="Arial" w:cs="Arial"/>
          <w:sz w:val="20"/>
          <w:szCs w:val="20"/>
        </w:rPr>
        <w:t xml:space="preserve">over the years, </w:t>
      </w:r>
      <w:r w:rsidRPr="005934FC">
        <w:rPr>
          <w:rFonts w:ascii="Arial" w:hAnsi="Arial" w:cs="Arial"/>
          <w:sz w:val="20"/>
          <w:szCs w:val="20"/>
        </w:rPr>
        <w:t xml:space="preserve">station management </w:t>
      </w:r>
      <w:r w:rsidR="00DB6056" w:rsidRPr="005934FC">
        <w:rPr>
          <w:rFonts w:ascii="Arial" w:hAnsi="Arial" w:cs="Arial"/>
          <w:sz w:val="20"/>
          <w:szCs w:val="20"/>
        </w:rPr>
        <w:t xml:space="preserve">has been </w:t>
      </w:r>
      <w:r w:rsidR="007D5635" w:rsidRPr="005934FC">
        <w:rPr>
          <w:rFonts w:ascii="Arial" w:hAnsi="Arial" w:cs="Arial"/>
          <w:sz w:val="20"/>
          <w:szCs w:val="20"/>
        </w:rPr>
        <w:t>mostly responsible</w:t>
      </w:r>
      <w:r w:rsidRPr="005934FC">
        <w:rPr>
          <w:rFonts w:ascii="Arial" w:hAnsi="Arial" w:cs="Arial"/>
          <w:sz w:val="20"/>
          <w:szCs w:val="20"/>
        </w:rPr>
        <w:t xml:space="preserve"> </w:t>
      </w:r>
      <w:r w:rsidR="00363D3C" w:rsidRPr="005934FC">
        <w:rPr>
          <w:rFonts w:ascii="Arial" w:hAnsi="Arial" w:cs="Arial"/>
          <w:sz w:val="20"/>
          <w:szCs w:val="20"/>
        </w:rPr>
        <w:t>for</w:t>
      </w:r>
      <w:r w:rsidR="007D5635" w:rsidRPr="005934FC">
        <w:rPr>
          <w:rFonts w:ascii="Arial" w:hAnsi="Arial" w:cs="Arial"/>
          <w:sz w:val="20"/>
          <w:szCs w:val="20"/>
        </w:rPr>
        <w:t xml:space="preserve"> sustaining Taemaneng FM </w:t>
      </w:r>
      <w:r w:rsidR="00363D3C" w:rsidRPr="005934FC">
        <w:rPr>
          <w:rFonts w:ascii="Arial" w:hAnsi="Arial" w:cs="Arial"/>
          <w:sz w:val="20"/>
          <w:szCs w:val="20"/>
        </w:rPr>
        <w:t>when compared to</w:t>
      </w:r>
      <w:r w:rsidRPr="005934FC">
        <w:rPr>
          <w:rFonts w:ascii="Arial" w:hAnsi="Arial" w:cs="Arial"/>
          <w:sz w:val="20"/>
          <w:szCs w:val="20"/>
        </w:rPr>
        <w:t xml:space="preserve"> various boards</w:t>
      </w:r>
      <w:r w:rsidR="007D5635" w:rsidRPr="005934FC">
        <w:rPr>
          <w:rFonts w:ascii="Arial" w:hAnsi="Arial" w:cs="Arial"/>
          <w:sz w:val="20"/>
          <w:szCs w:val="20"/>
        </w:rPr>
        <w:t xml:space="preserve"> </w:t>
      </w:r>
      <w:r w:rsidR="00363D3C" w:rsidRPr="005934FC">
        <w:rPr>
          <w:rFonts w:ascii="Arial" w:hAnsi="Arial" w:cs="Arial"/>
          <w:sz w:val="20"/>
          <w:szCs w:val="20"/>
        </w:rPr>
        <w:t>who served the station and</w:t>
      </w:r>
      <w:r w:rsidRPr="005934FC">
        <w:rPr>
          <w:rFonts w:ascii="Arial" w:hAnsi="Arial" w:cs="Arial"/>
          <w:sz w:val="20"/>
          <w:szCs w:val="20"/>
        </w:rPr>
        <w:t xml:space="preserve"> </w:t>
      </w:r>
      <w:r w:rsidR="007D5635" w:rsidRPr="005934FC">
        <w:rPr>
          <w:rFonts w:ascii="Arial" w:hAnsi="Arial" w:cs="Arial"/>
          <w:sz w:val="20"/>
          <w:szCs w:val="20"/>
        </w:rPr>
        <w:t>failed to</w:t>
      </w:r>
      <w:r w:rsidRPr="005934FC">
        <w:rPr>
          <w:rFonts w:ascii="Arial" w:hAnsi="Arial" w:cs="Arial"/>
          <w:sz w:val="20"/>
          <w:szCs w:val="20"/>
        </w:rPr>
        <w:t xml:space="preserve"> </w:t>
      </w:r>
      <w:r w:rsidR="007D5635" w:rsidRPr="005934FC">
        <w:rPr>
          <w:rFonts w:ascii="Arial" w:hAnsi="Arial" w:cs="Arial"/>
          <w:sz w:val="20"/>
          <w:szCs w:val="20"/>
        </w:rPr>
        <w:t xml:space="preserve">play their fiduciary roles </w:t>
      </w:r>
      <w:r w:rsidR="00DB6056" w:rsidRPr="005934FC">
        <w:rPr>
          <w:rFonts w:ascii="Arial" w:hAnsi="Arial" w:cs="Arial"/>
          <w:sz w:val="20"/>
          <w:szCs w:val="20"/>
        </w:rPr>
        <w:t>in growing</w:t>
      </w:r>
      <w:r w:rsidR="007D5635" w:rsidRPr="005934FC">
        <w:rPr>
          <w:rFonts w:ascii="Arial" w:hAnsi="Arial" w:cs="Arial"/>
          <w:sz w:val="20"/>
          <w:szCs w:val="20"/>
        </w:rPr>
        <w:t xml:space="preserve"> the </w:t>
      </w:r>
      <w:r w:rsidRPr="005934FC">
        <w:rPr>
          <w:rFonts w:ascii="Arial" w:hAnsi="Arial" w:cs="Arial"/>
          <w:sz w:val="20"/>
          <w:szCs w:val="20"/>
        </w:rPr>
        <w:t>station;</w:t>
      </w:r>
    </w:p>
    <w:p w:rsidR="00732738" w:rsidRPr="005934FC" w:rsidRDefault="00363D3C"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with great concern </w:t>
      </w:r>
      <w:r w:rsidR="00732738" w:rsidRPr="005934FC">
        <w:rPr>
          <w:rFonts w:ascii="Arial" w:hAnsi="Arial" w:cs="Arial"/>
          <w:sz w:val="20"/>
          <w:szCs w:val="20"/>
        </w:rPr>
        <w:t xml:space="preserve">that the station has only </w:t>
      </w:r>
      <w:r w:rsidR="00B6473D" w:rsidRPr="005934FC">
        <w:rPr>
          <w:rFonts w:ascii="Arial" w:hAnsi="Arial" w:cs="Arial"/>
          <w:sz w:val="20"/>
          <w:szCs w:val="20"/>
        </w:rPr>
        <w:t>four</w:t>
      </w:r>
      <w:r w:rsidR="007D5635" w:rsidRPr="005934FC">
        <w:rPr>
          <w:rFonts w:ascii="Arial" w:hAnsi="Arial" w:cs="Arial"/>
          <w:sz w:val="20"/>
          <w:szCs w:val="20"/>
        </w:rPr>
        <w:t xml:space="preserve"> </w:t>
      </w:r>
      <w:r w:rsidR="00732738" w:rsidRPr="005934FC">
        <w:rPr>
          <w:rFonts w:ascii="Arial" w:hAnsi="Arial" w:cs="Arial"/>
          <w:sz w:val="20"/>
          <w:szCs w:val="20"/>
        </w:rPr>
        <w:t>women on air out of 19 presenters;</w:t>
      </w:r>
    </w:p>
    <w:p w:rsidR="00465716" w:rsidRPr="005934FC" w:rsidRDefault="00465716"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it is the responsibility of the government to support </w:t>
      </w:r>
      <w:r w:rsidR="00363D3C" w:rsidRPr="005934FC">
        <w:rPr>
          <w:rFonts w:ascii="Arial" w:hAnsi="Arial" w:cs="Arial"/>
          <w:sz w:val="20"/>
          <w:szCs w:val="20"/>
        </w:rPr>
        <w:t xml:space="preserve">Community Radio Stations </w:t>
      </w:r>
      <w:r w:rsidRPr="005934FC">
        <w:rPr>
          <w:rFonts w:ascii="Arial" w:hAnsi="Arial" w:cs="Arial"/>
          <w:sz w:val="20"/>
          <w:szCs w:val="20"/>
        </w:rPr>
        <w:t xml:space="preserve">so that our </w:t>
      </w:r>
      <w:r w:rsidR="00363D3C" w:rsidRPr="005934FC">
        <w:rPr>
          <w:rFonts w:ascii="Arial" w:hAnsi="Arial" w:cs="Arial"/>
          <w:sz w:val="20"/>
          <w:szCs w:val="20"/>
        </w:rPr>
        <w:t>citizens</w:t>
      </w:r>
      <w:r w:rsidRPr="005934FC">
        <w:rPr>
          <w:rFonts w:ascii="Arial" w:hAnsi="Arial" w:cs="Arial"/>
          <w:sz w:val="20"/>
          <w:szCs w:val="20"/>
        </w:rPr>
        <w:t xml:space="preserve"> can have a </w:t>
      </w:r>
      <w:r w:rsidR="00363D3C" w:rsidRPr="005934FC">
        <w:rPr>
          <w:rFonts w:ascii="Arial" w:hAnsi="Arial" w:cs="Arial"/>
          <w:sz w:val="20"/>
          <w:szCs w:val="20"/>
        </w:rPr>
        <w:t xml:space="preserve">plurality of </w:t>
      </w:r>
      <w:r w:rsidRPr="005934FC">
        <w:rPr>
          <w:rFonts w:ascii="Arial" w:hAnsi="Arial" w:cs="Arial"/>
          <w:sz w:val="20"/>
          <w:szCs w:val="20"/>
        </w:rPr>
        <w:t>voice</w:t>
      </w:r>
      <w:r w:rsidR="00363D3C" w:rsidRPr="005934FC">
        <w:rPr>
          <w:rFonts w:ascii="Arial" w:hAnsi="Arial" w:cs="Arial"/>
          <w:sz w:val="20"/>
          <w:szCs w:val="20"/>
        </w:rPr>
        <w:t>s as annotated in the Constitution of the Republic</w:t>
      </w:r>
      <w:r w:rsidRPr="005934FC">
        <w:rPr>
          <w:rFonts w:ascii="Arial" w:hAnsi="Arial" w:cs="Arial"/>
          <w:sz w:val="20"/>
          <w:szCs w:val="20"/>
        </w:rPr>
        <w:t>;</w:t>
      </w:r>
    </w:p>
    <w:p w:rsidR="00465716" w:rsidRPr="005934FC" w:rsidRDefault="00363D3C"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with concern </w:t>
      </w:r>
      <w:r w:rsidR="00577FFA" w:rsidRPr="005934FC">
        <w:rPr>
          <w:rFonts w:ascii="Arial" w:hAnsi="Arial" w:cs="Arial"/>
          <w:sz w:val="20"/>
          <w:szCs w:val="20"/>
        </w:rPr>
        <w:t xml:space="preserve">that the station is struggling </w:t>
      </w:r>
      <w:r w:rsidRPr="005934FC">
        <w:rPr>
          <w:rFonts w:ascii="Arial" w:hAnsi="Arial" w:cs="Arial"/>
          <w:sz w:val="20"/>
          <w:szCs w:val="20"/>
        </w:rPr>
        <w:t>secure permanent</w:t>
      </w:r>
      <w:r w:rsidR="00577FFA" w:rsidRPr="005934FC">
        <w:rPr>
          <w:rFonts w:ascii="Arial" w:hAnsi="Arial" w:cs="Arial"/>
          <w:sz w:val="20"/>
          <w:szCs w:val="20"/>
        </w:rPr>
        <w:t xml:space="preserve"> accommodation </w:t>
      </w:r>
      <w:r w:rsidRPr="005934FC">
        <w:rPr>
          <w:rFonts w:ascii="Arial" w:hAnsi="Arial" w:cs="Arial"/>
          <w:sz w:val="20"/>
          <w:szCs w:val="20"/>
        </w:rPr>
        <w:t xml:space="preserve">but that </w:t>
      </w:r>
      <w:r w:rsidR="004F6167" w:rsidRPr="005934FC">
        <w:rPr>
          <w:rFonts w:ascii="Arial" w:hAnsi="Arial" w:cs="Arial"/>
          <w:sz w:val="20"/>
          <w:szCs w:val="20"/>
        </w:rPr>
        <w:t xml:space="preserve">there is an engagement with the Provincial Government for </w:t>
      </w:r>
      <w:r w:rsidRPr="005934FC">
        <w:rPr>
          <w:rFonts w:ascii="Arial" w:hAnsi="Arial" w:cs="Arial"/>
          <w:sz w:val="20"/>
          <w:szCs w:val="20"/>
        </w:rPr>
        <w:t>urgent</w:t>
      </w:r>
      <w:r w:rsidR="004F6167" w:rsidRPr="005934FC">
        <w:rPr>
          <w:rFonts w:ascii="Arial" w:hAnsi="Arial" w:cs="Arial"/>
          <w:sz w:val="20"/>
          <w:szCs w:val="20"/>
        </w:rPr>
        <w:t xml:space="preserve"> intervention</w:t>
      </w:r>
      <w:r w:rsidR="00577FFA" w:rsidRPr="005934FC">
        <w:rPr>
          <w:rFonts w:ascii="Arial" w:hAnsi="Arial" w:cs="Arial"/>
          <w:sz w:val="20"/>
          <w:szCs w:val="20"/>
        </w:rPr>
        <w:t>;</w:t>
      </w:r>
    </w:p>
    <w:p w:rsidR="00577FFA" w:rsidRPr="005934FC" w:rsidRDefault="00577FFA"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w:t>
      </w:r>
      <w:r w:rsidR="00363D3C" w:rsidRPr="005934FC">
        <w:rPr>
          <w:rFonts w:ascii="Arial" w:hAnsi="Arial" w:cs="Arial"/>
          <w:sz w:val="20"/>
          <w:szCs w:val="20"/>
        </w:rPr>
        <w:t>a</w:t>
      </w:r>
      <w:r w:rsidRPr="005934FC">
        <w:rPr>
          <w:rFonts w:ascii="Arial" w:hAnsi="Arial" w:cs="Arial"/>
          <w:sz w:val="20"/>
          <w:szCs w:val="20"/>
        </w:rPr>
        <w:t xml:space="preserve"> new board is yet to be appointed </w:t>
      </w:r>
      <w:r w:rsidR="00363D3C" w:rsidRPr="005934FC">
        <w:rPr>
          <w:rFonts w:ascii="Arial" w:hAnsi="Arial" w:cs="Arial"/>
          <w:sz w:val="20"/>
          <w:szCs w:val="20"/>
        </w:rPr>
        <w:t>however that</w:t>
      </w:r>
      <w:r w:rsidRPr="005934FC">
        <w:rPr>
          <w:rFonts w:ascii="Arial" w:hAnsi="Arial" w:cs="Arial"/>
          <w:sz w:val="20"/>
          <w:szCs w:val="20"/>
        </w:rPr>
        <w:t xml:space="preserve"> the process is underway;</w:t>
      </w:r>
    </w:p>
    <w:p w:rsidR="00D35991" w:rsidRPr="005934FC" w:rsidRDefault="00363D3C"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with concern </w:t>
      </w:r>
      <w:r w:rsidR="00D35991" w:rsidRPr="005934FC">
        <w:rPr>
          <w:rFonts w:ascii="Arial" w:hAnsi="Arial" w:cs="Arial"/>
          <w:sz w:val="20"/>
          <w:szCs w:val="20"/>
        </w:rPr>
        <w:t xml:space="preserve">that the station is negatively </w:t>
      </w:r>
      <w:r w:rsidRPr="005934FC">
        <w:rPr>
          <w:rFonts w:ascii="Arial" w:hAnsi="Arial" w:cs="Arial"/>
          <w:sz w:val="20"/>
          <w:szCs w:val="20"/>
        </w:rPr>
        <w:t>impacted</w:t>
      </w:r>
      <w:r w:rsidR="00D35991" w:rsidRPr="005934FC">
        <w:rPr>
          <w:rFonts w:ascii="Arial" w:hAnsi="Arial" w:cs="Arial"/>
          <w:sz w:val="20"/>
          <w:szCs w:val="20"/>
        </w:rPr>
        <w:t xml:space="preserve"> by load</w:t>
      </w:r>
      <w:r w:rsidRPr="005934FC">
        <w:rPr>
          <w:rFonts w:ascii="Arial" w:hAnsi="Arial" w:cs="Arial"/>
          <w:sz w:val="20"/>
          <w:szCs w:val="20"/>
        </w:rPr>
        <w:t>-</w:t>
      </w:r>
      <w:r w:rsidR="00D35991" w:rsidRPr="005934FC">
        <w:rPr>
          <w:rFonts w:ascii="Arial" w:hAnsi="Arial" w:cs="Arial"/>
          <w:sz w:val="20"/>
          <w:szCs w:val="20"/>
        </w:rPr>
        <w:t xml:space="preserve">shedding and unable to procure </w:t>
      </w:r>
      <w:r w:rsidR="002C11B1" w:rsidRPr="005934FC">
        <w:rPr>
          <w:rFonts w:ascii="Arial" w:hAnsi="Arial" w:cs="Arial"/>
          <w:sz w:val="20"/>
          <w:szCs w:val="20"/>
        </w:rPr>
        <w:t>backup</w:t>
      </w:r>
      <w:r w:rsidR="00D35991" w:rsidRPr="005934FC">
        <w:rPr>
          <w:rFonts w:ascii="Arial" w:hAnsi="Arial" w:cs="Arial"/>
          <w:sz w:val="20"/>
          <w:szCs w:val="20"/>
        </w:rPr>
        <w:t xml:space="preserve"> power which </w:t>
      </w:r>
      <w:r w:rsidR="002C11B1" w:rsidRPr="005934FC">
        <w:rPr>
          <w:rFonts w:ascii="Arial" w:hAnsi="Arial" w:cs="Arial"/>
          <w:sz w:val="20"/>
          <w:szCs w:val="20"/>
        </w:rPr>
        <w:t>costs</w:t>
      </w:r>
      <w:r w:rsidR="00D35991" w:rsidRPr="005934FC">
        <w:rPr>
          <w:rFonts w:ascii="Arial" w:hAnsi="Arial" w:cs="Arial"/>
          <w:sz w:val="20"/>
          <w:szCs w:val="20"/>
        </w:rPr>
        <w:t xml:space="preserve"> in the region of R100</w:t>
      </w:r>
      <w:r w:rsidR="002C11B1" w:rsidRPr="005934FC">
        <w:rPr>
          <w:rFonts w:ascii="Arial" w:hAnsi="Arial" w:cs="Arial"/>
          <w:sz w:val="20"/>
          <w:szCs w:val="20"/>
        </w:rPr>
        <w:t> </w:t>
      </w:r>
      <w:r w:rsidR="00D35991" w:rsidRPr="005934FC">
        <w:rPr>
          <w:rFonts w:ascii="Arial" w:hAnsi="Arial" w:cs="Arial"/>
          <w:sz w:val="20"/>
          <w:szCs w:val="20"/>
        </w:rPr>
        <w:t>000</w:t>
      </w:r>
      <w:r w:rsidRPr="005934FC">
        <w:rPr>
          <w:rFonts w:ascii="Arial" w:hAnsi="Arial" w:cs="Arial"/>
          <w:sz w:val="20"/>
          <w:szCs w:val="20"/>
        </w:rPr>
        <w:t>, a predicament that might be a reflection of all other Community media;</w:t>
      </w:r>
    </w:p>
    <w:p w:rsidR="002C11B1" w:rsidRPr="005934FC" w:rsidRDefault="002C11B1"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 station is self-providing on signal distribution due to the unaffordable </w:t>
      </w:r>
      <w:r w:rsidR="00CB2523" w:rsidRPr="005934FC">
        <w:rPr>
          <w:rFonts w:ascii="Arial" w:hAnsi="Arial" w:cs="Arial"/>
          <w:sz w:val="20"/>
          <w:szCs w:val="20"/>
        </w:rPr>
        <w:t>tariffs</w:t>
      </w:r>
      <w:r w:rsidRPr="005934FC">
        <w:rPr>
          <w:rFonts w:ascii="Arial" w:hAnsi="Arial" w:cs="Arial"/>
          <w:sz w:val="20"/>
          <w:szCs w:val="20"/>
        </w:rPr>
        <w:t xml:space="preserve"> </w:t>
      </w:r>
      <w:r w:rsidR="00363D3C" w:rsidRPr="005934FC">
        <w:rPr>
          <w:rFonts w:ascii="Arial" w:hAnsi="Arial" w:cs="Arial"/>
          <w:sz w:val="20"/>
          <w:szCs w:val="20"/>
        </w:rPr>
        <w:t>quoted by</w:t>
      </w:r>
      <w:r w:rsidRPr="005934FC">
        <w:rPr>
          <w:rFonts w:ascii="Arial" w:hAnsi="Arial" w:cs="Arial"/>
          <w:sz w:val="20"/>
          <w:szCs w:val="20"/>
        </w:rPr>
        <w:t xml:space="preserve"> Sentech;</w:t>
      </w:r>
      <w:r w:rsidR="00A2265B" w:rsidRPr="005934FC">
        <w:rPr>
          <w:rFonts w:ascii="Arial" w:hAnsi="Arial" w:cs="Arial"/>
          <w:sz w:val="20"/>
          <w:szCs w:val="20"/>
        </w:rPr>
        <w:t xml:space="preserve"> and</w:t>
      </w:r>
    </w:p>
    <w:p w:rsidR="001D1862" w:rsidRPr="005934FC" w:rsidRDefault="00363D3C"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with</w:t>
      </w:r>
      <w:r w:rsidR="00A2265B" w:rsidRPr="005934FC">
        <w:rPr>
          <w:rFonts w:ascii="Arial" w:hAnsi="Arial" w:cs="Arial"/>
          <w:sz w:val="20"/>
          <w:szCs w:val="20"/>
        </w:rPr>
        <w:t xml:space="preserve"> concern that the station is being sustained </w:t>
      </w:r>
      <w:r w:rsidRPr="005934FC">
        <w:rPr>
          <w:rFonts w:ascii="Arial" w:hAnsi="Arial" w:cs="Arial"/>
          <w:sz w:val="20"/>
          <w:szCs w:val="20"/>
        </w:rPr>
        <w:t>on a</w:t>
      </w:r>
      <w:r w:rsidR="00A2265B" w:rsidRPr="005934FC">
        <w:rPr>
          <w:rFonts w:ascii="Arial" w:hAnsi="Arial" w:cs="Arial"/>
          <w:sz w:val="20"/>
          <w:szCs w:val="20"/>
        </w:rPr>
        <w:t xml:space="preserve"> hand to mouth </w:t>
      </w:r>
      <w:r w:rsidRPr="005934FC">
        <w:rPr>
          <w:rFonts w:ascii="Arial" w:hAnsi="Arial" w:cs="Arial"/>
          <w:sz w:val="20"/>
          <w:szCs w:val="20"/>
        </w:rPr>
        <w:t xml:space="preserve">basis, </w:t>
      </w:r>
      <w:r w:rsidR="00A2265B" w:rsidRPr="005934FC">
        <w:rPr>
          <w:rFonts w:ascii="Arial" w:hAnsi="Arial" w:cs="Arial"/>
          <w:sz w:val="20"/>
          <w:szCs w:val="20"/>
        </w:rPr>
        <w:t xml:space="preserve">and is likely to </w:t>
      </w:r>
      <w:r w:rsidRPr="005934FC">
        <w:rPr>
          <w:rFonts w:ascii="Arial" w:hAnsi="Arial" w:cs="Arial"/>
          <w:sz w:val="20"/>
          <w:szCs w:val="20"/>
        </w:rPr>
        <w:t>impact on the</w:t>
      </w:r>
      <w:r w:rsidR="00A2265B" w:rsidRPr="005934FC">
        <w:rPr>
          <w:rFonts w:ascii="Arial" w:hAnsi="Arial" w:cs="Arial"/>
          <w:sz w:val="20"/>
          <w:szCs w:val="20"/>
        </w:rPr>
        <w:t xml:space="preserve"> </w:t>
      </w:r>
      <w:r w:rsidRPr="005934FC">
        <w:rPr>
          <w:rFonts w:ascii="Arial" w:hAnsi="Arial" w:cs="Arial"/>
          <w:sz w:val="20"/>
          <w:szCs w:val="20"/>
        </w:rPr>
        <w:t xml:space="preserve">future sustainability and/or </w:t>
      </w:r>
      <w:r w:rsidR="005D103D" w:rsidRPr="005934FC">
        <w:rPr>
          <w:rFonts w:ascii="Arial" w:hAnsi="Arial" w:cs="Arial"/>
          <w:sz w:val="20"/>
          <w:szCs w:val="20"/>
        </w:rPr>
        <w:t>existence of the station.</w:t>
      </w:r>
    </w:p>
    <w:p w:rsidR="005D08D1" w:rsidRPr="005934FC" w:rsidRDefault="005D08D1"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Committee</w:t>
      </w:r>
      <w:r w:rsidR="00F43C20" w:rsidRPr="005934FC">
        <w:rPr>
          <w:rFonts w:ascii="Arial" w:hAnsi="Arial" w:cs="Arial"/>
          <w:b/>
          <w:bCs/>
          <w:sz w:val="20"/>
          <w:szCs w:val="20"/>
        </w:rPr>
        <w:t xml:space="preserve"> recommendations </w:t>
      </w:r>
      <w:r w:rsidRPr="005934FC">
        <w:rPr>
          <w:rFonts w:ascii="Arial" w:hAnsi="Arial" w:cs="Arial"/>
          <w:b/>
          <w:bCs/>
          <w:sz w:val="20"/>
          <w:szCs w:val="20"/>
        </w:rPr>
        <w:t xml:space="preserve">on </w:t>
      </w:r>
      <w:r w:rsidR="00B364FB" w:rsidRPr="005934FC">
        <w:rPr>
          <w:rFonts w:ascii="Arial" w:hAnsi="Arial" w:cs="Arial"/>
          <w:b/>
          <w:bCs/>
          <w:sz w:val="20"/>
          <w:szCs w:val="20"/>
        </w:rPr>
        <w:t>a</w:t>
      </w:r>
      <w:r w:rsidRPr="005934FC">
        <w:rPr>
          <w:rFonts w:ascii="Arial" w:hAnsi="Arial" w:cs="Arial"/>
          <w:b/>
          <w:bCs/>
          <w:sz w:val="20"/>
          <w:szCs w:val="20"/>
        </w:rPr>
        <w:t xml:space="preserve"> visit to </w:t>
      </w:r>
      <w:r w:rsidR="00F43C20" w:rsidRPr="005934FC">
        <w:rPr>
          <w:rFonts w:ascii="Arial" w:hAnsi="Arial" w:cs="Arial"/>
          <w:b/>
          <w:bCs/>
          <w:sz w:val="20"/>
          <w:szCs w:val="20"/>
        </w:rPr>
        <w:t>R</w:t>
      </w:r>
      <w:r w:rsidRPr="005934FC">
        <w:rPr>
          <w:rFonts w:ascii="Arial" w:hAnsi="Arial" w:cs="Arial"/>
          <w:b/>
          <w:bCs/>
          <w:sz w:val="20"/>
          <w:szCs w:val="20"/>
        </w:rPr>
        <w:t xml:space="preserve">adio </w:t>
      </w:r>
      <w:r w:rsidR="00F43C20" w:rsidRPr="005934FC">
        <w:rPr>
          <w:rFonts w:ascii="Arial" w:hAnsi="Arial" w:cs="Arial"/>
          <w:b/>
          <w:bCs/>
          <w:sz w:val="20"/>
          <w:szCs w:val="20"/>
        </w:rPr>
        <w:t>T</w:t>
      </w:r>
      <w:r w:rsidRPr="005934FC">
        <w:rPr>
          <w:rFonts w:ascii="Arial" w:hAnsi="Arial" w:cs="Arial"/>
          <w:b/>
          <w:bCs/>
          <w:sz w:val="20"/>
          <w:szCs w:val="20"/>
        </w:rPr>
        <w:t xml:space="preserve">aemaneng </w:t>
      </w:r>
    </w:p>
    <w:p w:rsidR="00F919E1" w:rsidRPr="005934FC" w:rsidRDefault="00F919E1" w:rsidP="005934FC">
      <w:pPr>
        <w:pStyle w:val="NoSpacing"/>
        <w:rPr>
          <w:rFonts w:ascii="Arial" w:hAnsi="Arial" w:cs="Arial"/>
          <w:sz w:val="20"/>
          <w:szCs w:val="20"/>
        </w:rPr>
      </w:pPr>
    </w:p>
    <w:p w:rsidR="005D08D1" w:rsidRPr="005934FC" w:rsidRDefault="005D08D1" w:rsidP="005934FC">
      <w:pPr>
        <w:spacing w:after="0" w:line="240" w:lineRule="auto"/>
        <w:rPr>
          <w:rFonts w:ascii="Arial" w:hAnsi="Arial" w:cs="Arial"/>
          <w:sz w:val="20"/>
          <w:szCs w:val="20"/>
        </w:rPr>
      </w:pPr>
      <w:r w:rsidRPr="005934FC">
        <w:rPr>
          <w:rFonts w:ascii="Arial" w:hAnsi="Arial" w:cs="Arial"/>
          <w:sz w:val="20"/>
          <w:szCs w:val="20"/>
        </w:rPr>
        <w:t xml:space="preserve">The Committee </w:t>
      </w:r>
      <w:r w:rsidR="00B2638A" w:rsidRPr="005934FC">
        <w:rPr>
          <w:rFonts w:ascii="Arial" w:hAnsi="Arial" w:cs="Arial"/>
          <w:sz w:val="20"/>
          <w:szCs w:val="20"/>
        </w:rPr>
        <w:t>recommend</w:t>
      </w:r>
      <w:r w:rsidRPr="005934FC">
        <w:rPr>
          <w:rFonts w:ascii="Arial" w:hAnsi="Arial" w:cs="Arial"/>
          <w:sz w:val="20"/>
          <w:szCs w:val="20"/>
        </w:rPr>
        <w:t>s:</w:t>
      </w:r>
    </w:p>
    <w:p w:rsidR="00E52234" w:rsidRPr="005934FC" w:rsidRDefault="00E52234"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Ministers and relevant Departments of GCIS and DCDT solidify corporation for the benefit and sustainability of community media in general;</w:t>
      </w:r>
    </w:p>
    <w:p w:rsidR="000D3D6E" w:rsidRPr="005934FC" w:rsidRDefault="005D08D1"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w:t>
      </w:r>
      <w:r w:rsidR="00966481" w:rsidRPr="005934FC">
        <w:rPr>
          <w:rFonts w:ascii="Arial" w:hAnsi="Arial" w:cs="Arial"/>
          <w:sz w:val="20"/>
          <w:szCs w:val="20"/>
        </w:rPr>
        <w:t xml:space="preserve">the </w:t>
      </w:r>
      <w:r w:rsidR="00B2638A" w:rsidRPr="005934FC">
        <w:rPr>
          <w:rFonts w:ascii="Arial" w:hAnsi="Arial" w:cs="Arial"/>
          <w:sz w:val="20"/>
          <w:szCs w:val="20"/>
        </w:rPr>
        <w:t>Minister,</w:t>
      </w:r>
      <w:r w:rsidR="008D3652" w:rsidRPr="005934FC">
        <w:rPr>
          <w:rFonts w:ascii="Arial" w:hAnsi="Arial" w:cs="Arial"/>
          <w:sz w:val="20"/>
          <w:szCs w:val="20"/>
        </w:rPr>
        <w:t xml:space="preserve"> </w:t>
      </w:r>
      <w:r w:rsidR="003822DB" w:rsidRPr="005934FC">
        <w:rPr>
          <w:rFonts w:ascii="Arial" w:hAnsi="Arial" w:cs="Arial"/>
          <w:sz w:val="20"/>
          <w:szCs w:val="20"/>
        </w:rPr>
        <w:t xml:space="preserve">GCIS </w:t>
      </w:r>
      <w:r w:rsidR="00B2638A" w:rsidRPr="005934FC">
        <w:rPr>
          <w:rFonts w:ascii="Arial" w:hAnsi="Arial" w:cs="Arial"/>
          <w:sz w:val="20"/>
          <w:szCs w:val="20"/>
        </w:rPr>
        <w:t>and</w:t>
      </w:r>
      <w:r w:rsidR="008D3652" w:rsidRPr="005934FC">
        <w:rPr>
          <w:rFonts w:ascii="Arial" w:hAnsi="Arial" w:cs="Arial"/>
          <w:sz w:val="20"/>
          <w:szCs w:val="20"/>
        </w:rPr>
        <w:t xml:space="preserve"> relevant </w:t>
      </w:r>
      <w:r w:rsidR="00B2638A" w:rsidRPr="005934FC">
        <w:rPr>
          <w:rFonts w:ascii="Arial" w:hAnsi="Arial" w:cs="Arial"/>
          <w:sz w:val="20"/>
          <w:szCs w:val="20"/>
        </w:rPr>
        <w:t>Entities</w:t>
      </w:r>
      <w:r w:rsidR="003822DB" w:rsidRPr="005934FC">
        <w:rPr>
          <w:rFonts w:ascii="Arial" w:hAnsi="Arial" w:cs="Arial"/>
          <w:sz w:val="20"/>
          <w:szCs w:val="20"/>
        </w:rPr>
        <w:t xml:space="preserve"> should </w:t>
      </w:r>
      <w:r w:rsidR="00DF750C" w:rsidRPr="005934FC">
        <w:rPr>
          <w:rFonts w:ascii="Arial" w:hAnsi="Arial" w:cs="Arial"/>
          <w:sz w:val="20"/>
          <w:szCs w:val="20"/>
        </w:rPr>
        <w:t xml:space="preserve">ensure that there is </w:t>
      </w:r>
      <w:r w:rsidR="00B2638A" w:rsidRPr="005934FC">
        <w:rPr>
          <w:rFonts w:ascii="Arial" w:hAnsi="Arial" w:cs="Arial"/>
          <w:sz w:val="20"/>
          <w:szCs w:val="20"/>
        </w:rPr>
        <w:t xml:space="preserve">a </w:t>
      </w:r>
      <w:r w:rsidR="00DF750C" w:rsidRPr="005934FC">
        <w:rPr>
          <w:rFonts w:ascii="Arial" w:hAnsi="Arial" w:cs="Arial"/>
          <w:sz w:val="20"/>
          <w:szCs w:val="20"/>
        </w:rPr>
        <w:t xml:space="preserve">gender balance </w:t>
      </w:r>
      <w:r w:rsidR="00FD239F" w:rsidRPr="005934FC">
        <w:rPr>
          <w:rFonts w:ascii="Arial" w:hAnsi="Arial" w:cs="Arial"/>
          <w:sz w:val="20"/>
          <w:szCs w:val="20"/>
        </w:rPr>
        <w:t>in</w:t>
      </w:r>
      <w:r w:rsidR="00DF750C" w:rsidRPr="005934FC">
        <w:rPr>
          <w:rFonts w:ascii="Arial" w:hAnsi="Arial" w:cs="Arial"/>
          <w:sz w:val="20"/>
          <w:szCs w:val="20"/>
        </w:rPr>
        <w:t xml:space="preserve"> </w:t>
      </w:r>
      <w:r w:rsidR="000D3D6E" w:rsidRPr="005934FC">
        <w:rPr>
          <w:rFonts w:ascii="Arial" w:hAnsi="Arial" w:cs="Arial"/>
          <w:sz w:val="20"/>
          <w:szCs w:val="20"/>
        </w:rPr>
        <w:t>all structures of Community Media projects</w:t>
      </w:r>
      <w:r w:rsidR="00DB6056" w:rsidRPr="005934FC">
        <w:rPr>
          <w:rFonts w:ascii="Arial" w:hAnsi="Arial" w:cs="Arial"/>
          <w:sz w:val="20"/>
          <w:szCs w:val="20"/>
        </w:rPr>
        <w:t>,</w:t>
      </w:r>
      <w:r w:rsidR="000D3D6E" w:rsidRPr="005934FC">
        <w:rPr>
          <w:rFonts w:ascii="Arial" w:hAnsi="Arial" w:cs="Arial"/>
          <w:sz w:val="20"/>
          <w:szCs w:val="20"/>
        </w:rPr>
        <w:t xml:space="preserve"> including </w:t>
      </w:r>
      <w:r w:rsidR="00DF750C" w:rsidRPr="005934FC">
        <w:rPr>
          <w:rFonts w:ascii="Arial" w:hAnsi="Arial" w:cs="Arial"/>
          <w:sz w:val="20"/>
          <w:szCs w:val="20"/>
        </w:rPr>
        <w:t>of radio presenters</w:t>
      </w:r>
      <w:r w:rsidR="000D3D6E" w:rsidRPr="005934FC">
        <w:rPr>
          <w:rFonts w:ascii="Arial" w:hAnsi="Arial" w:cs="Arial"/>
          <w:sz w:val="20"/>
          <w:szCs w:val="20"/>
        </w:rPr>
        <w:t>;</w:t>
      </w:r>
      <w:r w:rsidR="00DF750C" w:rsidRPr="005934FC">
        <w:rPr>
          <w:rFonts w:ascii="Arial" w:hAnsi="Arial" w:cs="Arial"/>
          <w:sz w:val="20"/>
          <w:szCs w:val="20"/>
        </w:rPr>
        <w:t xml:space="preserve"> </w:t>
      </w:r>
    </w:p>
    <w:p w:rsidR="00254E47" w:rsidRPr="005934FC" w:rsidRDefault="00DF750C"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w:t>
      </w:r>
      <w:r w:rsidR="00865FBA" w:rsidRPr="005934FC">
        <w:rPr>
          <w:rFonts w:ascii="Arial" w:hAnsi="Arial" w:cs="Arial"/>
          <w:sz w:val="20"/>
          <w:szCs w:val="20"/>
        </w:rPr>
        <w:t xml:space="preserve">the </w:t>
      </w:r>
      <w:r w:rsidRPr="005934FC">
        <w:rPr>
          <w:rFonts w:ascii="Arial" w:hAnsi="Arial" w:cs="Arial"/>
          <w:sz w:val="20"/>
          <w:szCs w:val="20"/>
        </w:rPr>
        <w:t>GCIS</w:t>
      </w:r>
      <w:r w:rsidR="00DB6056" w:rsidRPr="005934FC">
        <w:rPr>
          <w:rFonts w:ascii="Arial" w:hAnsi="Arial" w:cs="Arial"/>
          <w:sz w:val="20"/>
          <w:szCs w:val="20"/>
        </w:rPr>
        <w:t>,</w:t>
      </w:r>
      <w:r w:rsidRPr="005934FC">
        <w:rPr>
          <w:rFonts w:ascii="Arial" w:hAnsi="Arial" w:cs="Arial"/>
          <w:sz w:val="20"/>
          <w:szCs w:val="20"/>
        </w:rPr>
        <w:t xml:space="preserve"> </w:t>
      </w:r>
      <w:r w:rsidR="008D3652" w:rsidRPr="005934FC">
        <w:rPr>
          <w:rFonts w:ascii="Arial" w:hAnsi="Arial" w:cs="Arial"/>
          <w:sz w:val="20"/>
          <w:szCs w:val="20"/>
        </w:rPr>
        <w:t xml:space="preserve">together with relevant </w:t>
      </w:r>
      <w:r w:rsidR="00865FBA" w:rsidRPr="005934FC">
        <w:rPr>
          <w:rFonts w:ascii="Arial" w:hAnsi="Arial" w:cs="Arial"/>
          <w:sz w:val="20"/>
          <w:szCs w:val="20"/>
        </w:rPr>
        <w:t>Entities</w:t>
      </w:r>
      <w:r w:rsidR="00DB6056" w:rsidRPr="005934FC">
        <w:rPr>
          <w:rFonts w:ascii="Arial" w:hAnsi="Arial" w:cs="Arial"/>
          <w:sz w:val="20"/>
          <w:szCs w:val="20"/>
        </w:rPr>
        <w:t>,</w:t>
      </w:r>
      <w:r w:rsidR="00865FBA" w:rsidRPr="005934FC">
        <w:rPr>
          <w:rFonts w:ascii="Arial" w:hAnsi="Arial" w:cs="Arial"/>
          <w:sz w:val="20"/>
          <w:szCs w:val="20"/>
        </w:rPr>
        <w:t xml:space="preserve"> should </w:t>
      </w:r>
      <w:r w:rsidR="00CC09A1" w:rsidRPr="005934FC">
        <w:rPr>
          <w:rFonts w:ascii="Arial" w:hAnsi="Arial" w:cs="Arial"/>
          <w:sz w:val="20"/>
          <w:szCs w:val="20"/>
        </w:rPr>
        <w:t xml:space="preserve">(i) </w:t>
      </w:r>
      <w:r w:rsidR="00966481" w:rsidRPr="005934FC">
        <w:rPr>
          <w:rFonts w:ascii="Arial" w:hAnsi="Arial" w:cs="Arial"/>
          <w:sz w:val="20"/>
          <w:szCs w:val="20"/>
        </w:rPr>
        <w:t xml:space="preserve">urgently facilitate between </w:t>
      </w:r>
      <w:r w:rsidRPr="005934FC">
        <w:rPr>
          <w:rFonts w:ascii="Arial" w:hAnsi="Arial" w:cs="Arial"/>
          <w:sz w:val="20"/>
          <w:szCs w:val="20"/>
        </w:rPr>
        <w:t xml:space="preserve">the </w:t>
      </w:r>
      <w:r w:rsidR="00865FBA" w:rsidRPr="005934FC">
        <w:rPr>
          <w:rFonts w:ascii="Arial" w:hAnsi="Arial" w:cs="Arial"/>
          <w:sz w:val="20"/>
          <w:szCs w:val="20"/>
        </w:rPr>
        <w:t xml:space="preserve">station </w:t>
      </w:r>
      <w:r w:rsidR="00966481" w:rsidRPr="005934FC">
        <w:rPr>
          <w:rFonts w:ascii="Arial" w:hAnsi="Arial" w:cs="Arial"/>
          <w:sz w:val="20"/>
          <w:szCs w:val="20"/>
        </w:rPr>
        <w:t>and Municipality in finding</w:t>
      </w:r>
      <w:r w:rsidRPr="005934FC">
        <w:rPr>
          <w:rFonts w:ascii="Arial" w:hAnsi="Arial" w:cs="Arial"/>
          <w:sz w:val="20"/>
          <w:szCs w:val="20"/>
        </w:rPr>
        <w:t xml:space="preserve"> a permanent location </w:t>
      </w:r>
      <w:r w:rsidR="000D3D6E" w:rsidRPr="005934FC">
        <w:rPr>
          <w:rFonts w:ascii="Arial" w:hAnsi="Arial" w:cs="Arial"/>
          <w:sz w:val="20"/>
          <w:szCs w:val="20"/>
        </w:rPr>
        <w:t xml:space="preserve">for Radio Taemaneng </w:t>
      </w:r>
      <w:r w:rsidR="00966481" w:rsidRPr="005934FC">
        <w:rPr>
          <w:rFonts w:ascii="Arial" w:hAnsi="Arial" w:cs="Arial"/>
          <w:sz w:val="20"/>
          <w:szCs w:val="20"/>
        </w:rPr>
        <w:t xml:space="preserve">because </w:t>
      </w:r>
      <w:r w:rsidRPr="005934FC">
        <w:rPr>
          <w:rFonts w:ascii="Arial" w:hAnsi="Arial" w:cs="Arial"/>
          <w:sz w:val="20"/>
          <w:szCs w:val="20"/>
        </w:rPr>
        <w:t xml:space="preserve">the current lease is </w:t>
      </w:r>
      <w:r w:rsidR="000D3D6E" w:rsidRPr="005934FC">
        <w:rPr>
          <w:rFonts w:ascii="Arial" w:hAnsi="Arial" w:cs="Arial"/>
          <w:sz w:val="20"/>
          <w:szCs w:val="20"/>
        </w:rPr>
        <w:t xml:space="preserve">close </w:t>
      </w:r>
      <w:r w:rsidRPr="005934FC">
        <w:rPr>
          <w:rFonts w:ascii="Arial" w:hAnsi="Arial" w:cs="Arial"/>
          <w:sz w:val="20"/>
          <w:szCs w:val="20"/>
        </w:rPr>
        <w:t xml:space="preserve">to </w:t>
      </w:r>
      <w:r w:rsidR="000D3D6E" w:rsidRPr="005934FC">
        <w:rPr>
          <w:rFonts w:ascii="Arial" w:hAnsi="Arial" w:cs="Arial"/>
          <w:sz w:val="20"/>
          <w:szCs w:val="20"/>
        </w:rPr>
        <w:t>expiry</w:t>
      </w:r>
      <w:r w:rsidR="00CC09A1" w:rsidRPr="005934FC">
        <w:rPr>
          <w:rFonts w:ascii="Arial" w:hAnsi="Arial" w:cs="Arial"/>
          <w:sz w:val="20"/>
          <w:szCs w:val="20"/>
        </w:rPr>
        <w:t xml:space="preserve">; </w:t>
      </w:r>
      <w:r w:rsidR="00254E47" w:rsidRPr="005934FC">
        <w:rPr>
          <w:rFonts w:ascii="Arial" w:hAnsi="Arial" w:cs="Arial"/>
          <w:sz w:val="20"/>
          <w:szCs w:val="20"/>
        </w:rPr>
        <w:t xml:space="preserve">and (ii) </w:t>
      </w:r>
      <w:r w:rsidR="00F43C20" w:rsidRPr="005934FC">
        <w:rPr>
          <w:rFonts w:ascii="Arial" w:hAnsi="Arial" w:cs="Arial"/>
          <w:sz w:val="20"/>
          <w:szCs w:val="20"/>
        </w:rPr>
        <w:t xml:space="preserve">sustain </w:t>
      </w:r>
      <w:r w:rsidR="00254E47" w:rsidRPr="005934FC">
        <w:rPr>
          <w:rFonts w:ascii="Arial" w:hAnsi="Arial" w:cs="Arial"/>
          <w:sz w:val="20"/>
          <w:szCs w:val="20"/>
        </w:rPr>
        <w:t xml:space="preserve">and growing services and relations with the Municipality; </w:t>
      </w:r>
    </w:p>
    <w:p w:rsidR="00DF750C" w:rsidRPr="005934FC" w:rsidRDefault="00CC09A1"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there is a board at the station </w:t>
      </w:r>
      <w:r w:rsidR="00254E47" w:rsidRPr="005934FC">
        <w:rPr>
          <w:rFonts w:ascii="Arial" w:hAnsi="Arial" w:cs="Arial"/>
          <w:sz w:val="20"/>
          <w:szCs w:val="20"/>
        </w:rPr>
        <w:t xml:space="preserve">adequately </w:t>
      </w:r>
      <w:r w:rsidRPr="005934FC">
        <w:rPr>
          <w:rFonts w:ascii="Arial" w:hAnsi="Arial" w:cs="Arial"/>
          <w:sz w:val="20"/>
          <w:szCs w:val="20"/>
        </w:rPr>
        <w:t xml:space="preserve">empowered to maintain and grow </w:t>
      </w:r>
      <w:r w:rsidR="00254E47" w:rsidRPr="005934FC">
        <w:rPr>
          <w:rFonts w:ascii="Arial" w:hAnsi="Arial" w:cs="Arial"/>
          <w:sz w:val="20"/>
          <w:szCs w:val="20"/>
        </w:rPr>
        <w:t xml:space="preserve">community broadcasting </w:t>
      </w:r>
      <w:r w:rsidRPr="005934FC">
        <w:rPr>
          <w:rFonts w:ascii="Arial" w:hAnsi="Arial" w:cs="Arial"/>
          <w:sz w:val="20"/>
          <w:szCs w:val="20"/>
        </w:rPr>
        <w:t>services</w:t>
      </w:r>
      <w:r w:rsidR="00254E47" w:rsidRPr="005934FC">
        <w:rPr>
          <w:rFonts w:ascii="Arial" w:hAnsi="Arial" w:cs="Arial"/>
          <w:sz w:val="20"/>
          <w:szCs w:val="20"/>
        </w:rPr>
        <w:t xml:space="preserve"> as well as uphold</w:t>
      </w:r>
      <w:r w:rsidR="00DB6056" w:rsidRPr="005934FC">
        <w:rPr>
          <w:rFonts w:ascii="Arial" w:hAnsi="Arial" w:cs="Arial"/>
          <w:sz w:val="20"/>
          <w:szCs w:val="20"/>
        </w:rPr>
        <w:t xml:space="preserve">ing </w:t>
      </w:r>
      <w:r w:rsidR="00254E47" w:rsidRPr="005934FC">
        <w:rPr>
          <w:rFonts w:ascii="Arial" w:hAnsi="Arial" w:cs="Arial"/>
          <w:sz w:val="20"/>
          <w:szCs w:val="20"/>
        </w:rPr>
        <w:t>democratic values</w:t>
      </w:r>
      <w:r w:rsidR="00DF750C" w:rsidRPr="005934FC">
        <w:rPr>
          <w:rFonts w:ascii="Arial" w:hAnsi="Arial" w:cs="Arial"/>
          <w:sz w:val="20"/>
          <w:szCs w:val="20"/>
        </w:rPr>
        <w:t>;</w:t>
      </w:r>
    </w:p>
    <w:p w:rsidR="003822DB" w:rsidRPr="005934FC" w:rsidRDefault="00DF750C"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lastRenderedPageBreak/>
        <w:t xml:space="preserve">that </w:t>
      </w:r>
      <w:r w:rsidR="00865FBA" w:rsidRPr="005934FC">
        <w:rPr>
          <w:rFonts w:ascii="Arial" w:hAnsi="Arial" w:cs="Arial"/>
          <w:sz w:val="20"/>
          <w:szCs w:val="20"/>
        </w:rPr>
        <w:t xml:space="preserve">the </w:t>
      </w:r>
      <w:r w:rsidRPr="005934FC">
        <w:rPr>
          <w:rFonts w:ascii="Arial" w:hAnsi="Arial" w:cs="Arial"/>
          <w:sz w:val="20"/>
          <w:szCs w:val="20"/>
        </w:rPr>
        <w:t>GCIS</w:t>
      </w:r>
      <w:r w:rsidR="00DB6056" w:rsidRPr="005934FC">
        <w:rPr>
          <w:rFonts w:ascii="Arial" w:hAnsi="Arial" w:cs="Arial"/>
          <w:sz w:val="20"/>
          <w:szCs w:val="20"/>
        </w:rPr>
        <w:t>,</w:t>
      </w:r>
      <w:r w:rsidRPr="005934FC">
        <w:rPr>
          <w:rFonts w:ascii="Arial" w:hAnsi="Arial" w:cs="Arial"/>
          <w:sz w:val="20"/>
          <w:szCs w:val="20"/>
        </w:rPr>
        <w:t xml:space="preserve"> </w:t>
      </w:r>
      <w:r w:rsidR="008D3652" w:rsidRPr="005934FC">
        <w:rPr>
          <w:rFonts w:ascii="Arial" w:hAnsi="Arial" w:cs="Arial"/>
          <w:sz w:val="20"/>
          <w:szCs w:val="20"/>
        </w:rPr>
        <w:t xml:space="preserve">together with relevant </w:t>
      </w:r>
      <w:r w:rsidR="000D3D6E" w:rsidRPr="005934FC">
        <w:rPr>
          <w:rFonts w:ascii="Arial" w:hAnsi="Arial" w:cs="Arial"/>
          <w:sz w:val="20"/>
          <w:szCs w:val="20"/>
        </w:rPr>
        <w:t>Entities</w:t>
      </w:r>
      <w:r w:rsidR="00DB6056" w:rsidRPr="005934FC">
        <w:rPr>
          <w:rFonts w:ascii="Arial" w:hAnsi="Arial" w:cs="Arial"/>
          <w:sz w:val="20"/>
          <w:szCs w:val="20"/>
        </w:rPr>
        <w:t>,</w:t>
      </w:r>
      <w:r w:rsidR="000D3D6E" w:rsidRPr="005934FC">
        <w:rPr>
          <w:rFonts w:ascii="Arial" w:hAnsi="Arial" w:cs="Arial"/>
          <w:sz w:val="20"/>
          <w:szCs w:val="20"/>
        </w:rPr>
        <w:t xml:space="preserve"> </w:t>
      </w:r>
      <w:r w:rsidR="00865FBA" w:rsidRPr="005934FC">
        <w:rPr>
          <w:rFonts w:ascii="Arial" w:hAnsi="Arial" w:cs="Arial"/>
          <w:sz w:val="20"/>
          <w:szCs w:val="20"/>
        </w:rPr>
        <w:t xml:space="preserve">should </w:t>
      </w:r>
      <w:r w:rsidR="000D3D6E" w:rsidRPr="005934FC">
        <w:rPr>
          <w:rFonts w:ascii="Arial" w:hAnsi="Arial" w:cs="Arial"/>
          <w:sz w:val="20"/>
          <w:szCs w:val="20"/>
        </w:rPr>
        <w:t xml:space="preserve">corporate and </w:t>
      </w:r>
      <w:r w:rsidR="00865FBA" w:rsidRPr="005934FC">
        <w:rPr>
          <w:rFonts w:ascii="Arial" w:hAnsi="Arial" w:cs="Arial"/>
          <w:sz w:val="20"/>
          <w:szCs w:val="20"/>
        </w:rPr>
        <w:t xml:space="preserve">develop </w:t>
      </w:r>
      <w:r w:rsidRPr="005934FC">
        <w:rPr>
          <w:rFonts w:ascii="Arial" w:hAnsi="Arial" w:cs="Arial"/>
          <w:sz w:val="20"/>
          <w:szCs w:val="20"/>
        </w:rPr>
        <w:t xml:space="preserve">a plan </w:t>
      </w:r>
      <w:r w:rsidR="000D3D6E" w:rsidRPr="005934FC">
        <w:rPr>
          <w:rFonts w:ascii="Arial" w:hAnsi="Arial" w:cs="Arial"/>
          <w:sz w:val="20"/>
          <w:szCs w:val="20"/>
        </w:rPr>
        <w:t xml:space="preserve">to </w:t>
      </w:r>
      <w:r w:rsidRPr="005934FC">
        <w:rPr>
          <w:rFonts w:ascii="Arial" w:hAnsi="Arial" w:cs="Arial"/>
          <w:sz w:val="20"/>
          <w:szCs w:val="20"/>
        </w:rPr>
        <w:t>minimise the impact of load</w:t>
      </w:r>
      <w:r w:rsidR="000D3D6E" w:rsidRPr="005934FC">
        <w:rPr>
          <w:rFonts w:ascii="Arial" w:hAnsi="Arial" w:cs="Arial"/>
          <w:sz w:val="20"/>
          <w:szCs w:val="20"/>
        </w:rPr>
        <w:t>-</w:t>
      </w:r>
      <w:r w:rsidRPr="005934FC">
        <w:rPr>
          <w:rFonts w:ascii="Arial" w:hAnsi="Arial" w:cs="Arial"/>
          <w:sz w:val="20"/>
          <w:szCs w:val="20"/>
        </w:rPr>
        <w:t xml:space="preserve">shedding on Community </w:t>
      </w:r>
      <w:r w:rsidR="000D3D6E" w:rsidRPr="005934FC">
        <w:rPr>
          <w:rFonts w:ascii="Arial" w:hAnsi="Arial" w:cs="Arial"/>
          <w:sz w:val="20"/>
          <w:szCs w:val="20"/>
        </w:rPr>
        <w:t>media in general</w:t>
      </w:r>
      <w:r w:rsidRPr="005934FC">
        <w:rPr>
          <w:rFonts w:ascii="Arial" w:hAnsi="Arial" w:cs="Arial"/>
          <w:sz w:val="20"/>
          <w:szCs w:val="20"/>
        </w:rPr>
        <w:t>;</w:t>
      </w:r>
      <w:r w:rsidR="00040CE5" w:rsidRPr="005934FC">
        <w:rPr>
          <w:rFonts w:ascii="Arial" w:hAnsi="Arial" w:cs="Arial"/>
          <w:sz w:val="20"/>
          <w:szCs w:val="20"/>
        </w:rPr>
        <w:t xml:space="preserve"> </w:t>
      </w:r>
    </w:p>
    <w:p w:rsidR="00DF750C" w:rsidRPr="005934FC" w:rsidRDefault="003822DB"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w:t>
      </w:r>
      <w:r w:rsidR="00966481" w:rsidRPr="005934FC">
        <w:rPr>
          <w:rFonts w:ascii="Arial" w:hAnsi="Arial" w:cs="Arial"/>
          <w:sz w:val="20"/>
          <w:szCs w:val="20"/>
        </w:rPr>
        <w:t xml:space="preserve">the </w:t>
      </w:r>
      <w:r w:rsidRPr="005934FC">
        <w:rPr>
          <w:rFonts w:ascii="Arial" w:hAnsi="Arial" w:cs="Arial"/>
          <w:sz w:val="20"/>
          <w:szCs w:val="20"/>
        </w:rPr>
        <w:t>Minister, GCIS and relevant Entities should collaborate to continuously educate CRS about governance and legislative mandate of serving in community media, including differentiation between executive and non-executive</w:t>
      </w:r>
      <w:r w:rsidR="00966481" w:rsidRPr="005934FC">
        <w:rPr>
          <w:rFonts w:ascii="Arial" w:hAnsi="Arial" w:cs="Arial"/>
          <w:sz w:val="20"/>
          <w:szCs w:val="20"/>
        </w:rPr>
        <w:t xml:space="preserve"> roles</w:t>
      </w:r>
      <w:r w:rsidRPr="005934FC">
        <w:rPr>
          <w:rFonts w:ascii="Arial" w:hAnsi="Arial" w:cs="Arial"/>
          <w:sz w:val="20"/>
          <w:szCs w:val="20"/>
        </w:rPr>
        <w:t xml:space="preserve">; </w:t>
      </w:r>
    </w:p>
    <w:p w:rsidR="00040CE5" w:rsidRPr="005934FC" w:rsidRDefault="00040CE5" w:rsidP="005934FC">
      <w:pPr>
        <w:pStyle w:val="ListParagraph"/>
        <w:numPr>
          <w:ilvl w:val="0"/>
          <w:numId w:val="42"/>
        </w:numPr>
        <w:spacing w:after="0" w:line="240" w:lineRule="auto"/>
        <w:contextualSpacing w:val="0"/>
        <w:rPr>
          <w:rFonts w:ascii="Arial" w:hAnsi="Arial" w:cs="Arial"/>
          <w:sz w:val="20"/>
          <w:szCs w:val="20"/>
        </w:rPr>
      </w:pPr>
      <w:r w:rsidRPr="005934FC">
        <w:rPr>
          <w:rFonts w:ascii="Arial" w:hAnsi="Arial" w:cs="Arial"/>
          <w:sz w:val="20"/>
          <w:szCs w:val="20"/>
        </w:rPr>
        <w:t xml:space="preserve">that </w:t>
      </w:r>
      <w:r w:rsidR="00282112" w:rsidRPr="005934FC">
        <w:rPr>
          <w:rFonts w:ascii="Arial" w:hAnsi="Arial" w:cs="Arial"/>
          <w:sz w:val="20"/>
          <w:szCs w:val="20"/>
        </w:rPr>
        <w:t xml:space="preserve">DCDT and </w:t>
      </w:r>
      <w:r w:rsidRPr="005934FC">
        <w:rPr>
          <w:rFonts w:ascii="Arial" w:hAnsi="Arial" w:cs="Arial"/>
          <w:sz w:val="20"/>
          <w:szCs w:val="20"/>
        </w:rPr>
        <w:t>ICASA</w:t>
      </w:r>
      <w:r w:rsidR="00865FBA" w:rsidRPr="005934FC">
        <w:rPr>
          <w:rFonts w:ascii="Arial" w:hAnsi="Arial" w:cs="Arial"/>
          <w:sz w:val="20"/>
          <w:szCs w:val="20"/>
        </w:rPr>
        <w:t xml:space="preserve"> should review </w:t>
      </w:r>
      <w:r w:rsidR="00DB6056" w:rsidRPr="005934FC">
        <w:rPr>
          <w:rFonts w:ascii="Arial" w:hAnsi="Arial" w:cs="Arial"/>
          <w:sz w:val="20"/>
          <w:szCs w:val="20"/>
        </w:rPr>
        <w:t>the</w:t>
      </w:r>
      <w:r w:rsidR="00865FBA" w:rsidRPr="005934FC">
        <w:rPr>
          <w:rFonts w:ascii="Arial" w:hAnsi="Arial" w:cs="Arial"/>
          <w:sz w:val="20"/>
          <w:szCs w:val="20"/>
        </w:rPr>
        <w:t xml:space="preserve"> license conditions such that geographic </w:t>
      </w:r>
      <w:r w:rsidRPr="005934FC">
        <w:rPr>
          <w:rFonts w:ascii="Arial" w:hAnsi="Arial" w:cs="Arial"/>
          <w:sz w:val="20"/>
          <w:szCs w:val="20"/>
        </w:rPr>
        <w:t xml:space="preserve">proximity </w:t>
      </w:r>
      <w:r w:rsidR="00865FBA" w:rsidRPr="005934FC">
        <w:rPr>
          <w:rFonts w:ascii="Arial" w:hAnsi="Arial" w:cs="Arial"/>
          <w:sz w:val="20"/>
          <w:szCs w:val="20"/>
        </w:rPr>
        <w:t>of CRS is less encouraged. This will ensure that CRS attracts</w:t>
      </w:r>
      <w:r w:rsidRPr="005934FC">
        <w:rPr>
          <w:rFonts w:ascii="Arial" w:hAnsi="Arial" w:cs="Arial"/>
          <w:sz w:val="20"/>
          <w:szCs w:val="20"/>
        </w:rPr>
        <w:t xml:space="preserve"> </w:t>
      </w:r>
      <w:r w:rsidR="00865FBA" w:rsidRPr="005934FC">
        <w:rPr>
          <w:rFonts w:ascii="Arial" w:hAnsi="Arial" w:cs="Arial"/>
          <w:sz w:val="20"/>
          <w:szCs w:val="20"/>
        </w:rPr>
        <w:t xml:space="preserve">increased </w:t>
      </w:r>
      <w:r w:rsidRPr="005934FC">
        <w:rPr>
          <w:rFonts w:ascii="Arial" w:hAnsi="Arial" w:cs="Arial"/>
          <w:sz w:val="20"/>
          <w:szCs w:val="20"/>
        </w:rPr>
        <w:t>listenership</w:t>
      </w:r>
      <w:r w:rsidR="00865FBA" w:rsidRPr="005934FC">
        <w:rPr>
          <w:rFonts w:ascii="Arial" w:hAnsi="Arial" w:cs="Arial"/>
          <w:sz w:val="20"/>
          <w:szCs w:val="20"/>
        </w:rPr>
        <w:t xml:space="preserve"> and </w:t>
      </w:r>
      <w:r w:rsidRPr="005934FC">
        <w:rPr>
          <w:rFonts w:ascii="Arial" w:hAnsi="Arial" w:cs="Arial"/>
          <w:sz w:val="20"/>
          <w:szCs w:val="20"/>
        </w:rPr>
        <w:t>more advertisement</w:t>
      </w:r>
      <w:r w:rsidR="00DB6056" w:rsidRPr="005934FC">
        <w:rPr>
          <w:rFonts w:ascii="Arial" w:hAnsi="Arial" w:cs="Arial"/>
          <w:sz w:val="20"/>
          <w:szCs w:val="20"/>
        </w:rPr>
        <w:t>,</w:t>
      </w:r>
      <w:r w:rsidRPr="005934FC">
        <w:rPr>
          <w:rFonts w:ascii="Arial" w:hAnsi="Arial" w:cs="Arial"/>
          <w:sz w:val="20"/>
          <w:szCs w:val="20"/>
        </w:rPr>
        <w:t xml:space="preserve"> </w:t>
      </w:r>
      <w:r w:rsidR="003822DB" w:rsidRPr="005934FC">
        <w:rPr>
          <w:rFonts w:ascii="Arial" w:hAnsi="Arial" w:cs="Arial"/>
          <w:sz w:val="20"/>
          <w:szCs w:val="20"/>
        </w:rPr>
        <w:t>ultimately contributing</w:t>
      </w:r>
      <w:r w:rsidR="00865FBA" w:rsidRPr="005934FC">
        <w:rPr>
          <w:rFonts w:ascii="Arial" w:hAnsi="Arial" w:cs="Arial"/>
          <w:sz w:val="20"/>
          <w:szCs w:val="20"/>
        </w:rPr>
        <w:t xml:space="preserve"> to</w:t>
      </w:r>
      <w:r w:rsidRPr="005934FC">
        <w:rPr>
          <w:rFonts w:ascii="Arial" w:hAnsi="Arial" w:cs="Arial"/>
          <w:sz w:val="20"/>
          <w:szCs w:val="20"/>
        </w:rPr>
        <w:t xml:space="preserve"> </w:t>
      </w:r>
      <w:r w:rsidR="00DB6056" w:rsidRPr="005934FC">
        <w:rPr>
          <w:rFonts w:ascii="Arial" w:hAnsi="Arial" w:cs="Arial"/>
          <w:sz w:val="20"/>
          <w:szCs w:val="20"/>
        </w:rPr>
        <w:t xml:space="preserve">the </w:t>
      </w:r>
      <w:r w:rsidRPr="005934FC">
        <w:rPr>
          <w:rFonts w:ascii="Arial" w:hAnsi="Arial" w:cs="Arial"/>
          <w:sz w:val="20"/>
          <w:szCs w:val="20"/>
        </w:rPr>
        <w:t>financial sustainability</w:t>
      </w:r>
      <w:r w:rsidR="00865FBA" w:rsidRPr="005934FC">
        <w:rPr>
          <w:rFonts w:ascii="Arial" w:hAnsi="Arial" w:cs="Arial"/>
          <w:sz w:val="20"/>
          <w:szCs w:val="20"/>
        </w:rPr>
        <w:t xml:space="preserve"> of CRS</w:t>
      </w:r>
      <w:r w:rsidR="000D3D6E" w:rsidRPr="005934FC">
        <w:rPr>
          <w:rFonts w:ascii="Arial" w:hAnsi="Arial" w:cs="Arial"/>
          <w:sz w:val="20"/>
          <w:szCs w:val="20"/>
        </w:rPr>
        <w:t>; and</w:t>
      </w:r>
    </w:p>
    <w:p w:rsidR="000D3D6E" w:rsidRPr="005934FC" w:rsidRDefault="000D3D6E" w:rsidP="005934FC">
      <w:pPr>
        <w:pStyle w:val="ListParagraph"/>
        <w:numPr>
          <w:ilvl w:val="0"/>
          <w:numId w:val="42"/>
        </w:numPr>
        <w:spacing w:after="0" w:line="240" w:lineRule="auto"/>
        <w:contextualSpacing w:val="0"/>
        <w:rPr>
          <w:rFonts w:ascii="Arial" w:hAnsi="Arial" w:cs="Arial"/>
          <w:sz w:val="20"/>
          <w:szCs w:val="20"/>
        </w:rPr>
      </w:pPr>
      <w:r w:rsidRPr="005934FC">
        <w:rPr>
          <w:rFonts w:ascii="Arial" w:hAnsi="Arial" w:cs="Arial"/>
          <w:sz w:val="20"/>
          <w:szCs w:val="20"/>
        </w:rPr>
        <w:t xml:space="preserve">the GCIS must provide an audit on the status of Community media per province, including </w:t>
      </w:r>
      <w:r w:rsidR="00DB6056" w:rsidRPr="005934FC">
        <w:rPr>
          <w:rFonts w:ascii="Arial" w:hAnsi="Arial" w:cs="Arial"/>
          <w:sz w:val="20"/>
          <w:szCs w:val="20"/>
        </w:rPr>
        <w:t xml:space="preserve">an </w:t>
      </w:r>
      <w:r w:rsidRPr="005934FC">
        <w:rPr>
          <w:rFonts w:ascii="Arial" w:hAnsi="Arial" w:cs="Arial"/>
          <w:sz w:val="20"/>
          <w:szCs w:val="20"/>
        </w:rPr>
        <w:t>audit of governance and financial status.</w:t>
      </w:r>
    </w:p>
    <w:p w:rsidR="003822DB" w:rsidRPr="005934FC" w:rsidRDefault="003822DB" w:rsidP="005934FC">
      <w:pPr>
        <w:pStyle w:val="ListParagraph"/>
        <w:spacing w:after="0" w:line="240" w:lineRule="auto"/>
        <w:ind w:left="0"/>
        <w:contextualSpacing w:val="0"/>
        <w:rPr>
          <w:rFonts w:ascii="Arial" w:hAnsi="Arial" w:cs="Arial"/>
          <w:sz w:val="20"/>
          <w:szCs w:val="20"/>
        </w:rPr>
      </w:pPr>
      <w:r w:rsidRPr="005934FC">
        <w:rPr>
          <w:rFonts w:ascii="Arial" w:hAnsi="Arial" w:cs="Arial"/>
          <w:sz w:val="20"/>
          <w:szCs w:val="20"/>
        </w:rPr>
        <w:t>The Department</w:t>
      </w:r>
      <w:r w:rsidR="0009549F" w:rsidRPr="005934FC">
        <w:rPr>
          <w:rFonts w:ascii="Arial" w:hAnsi="Arial" w:cs="Arial"/>
          <w:sz w:val="20"/>
          <w:szCs w:val="20"/>
        </w:rPr>
        <w:t xml:space="preserve"> and relevant Entities</w:t>
      </w:r>
      <w:r w:rsidRPr="005934FC">
        <w:rPr>
          <w:rFonts w:ascii="Arial" w:hAnsi="Arial" w:cs="Arial"/>
          <w:sz w:val="20"/>
          <w:szCs w:val="20"/>
        </w:rPr>
        <w:t xml:space="preserve"> must report back to the Committee before the end of </w:t>
      </w:r>
      <w:r w:rsidR="00DB6056" w:rsidRPr="005934FC">
        <w:rPr>
          <w:rFonts w:ascii="Arial" w:hAnsi="Arial" w:cs="Arial"/>
          <w:sz w:val="20"/>
          <w:szCs w:val="20"/>
        </w:rPr>
        <w:t xml:space="preserve">the </w:t>
      </w:r>
      <w:r w:rsidRPr="005934FC">
        <w:rPr>
          <w:rFonts w:ascii="Arial" w:hAnsi="Arial" w:cs="Arial"/>
          <w:sz w:val="20"/>
          <w:szCs w:val="20"/>
        </w:rPr>
        <w:t>6th Parliament.</w:t>
      </w:r>
    </w:p>
    <w:p w:rsidR="00F919E1" w:rsidRPr="005934FC" w:rsidRDefault="00C87A85" w:rsidP="005934FC">
      <w:pPr>
        <w:pStyle w:val="ListParagraph"/>
        <w:numPr>
          <w:ilvl w:val="1"/>
          <w:numId w:val="1"/>
        </w:numPr>
        <w:spacing w:after="0" w:line="240" w:lineRule="auto"/>
        <w:rPr>
          <w:rFonts w:ascii="Arial" w:hAnsi="Arial" w:cs="Arial"/>
          <w:sz w:val="20"/>
          <w:szCs w:val="20"/>
        </w:rPr>
      </w:pPr>
      <w:r w:rsidRPr="005934FC">
        <w:rPr>
          <w:rFonts w:ascii="Arial" w:hAnsi="Arial" w:cs="Arial"/>
          <w:b/>
          <w:bCs/>
          <w:sz w:val="20"/>
          <w:szCs w:val="20"/>
        </w:rPr>
        <w:t xml:space="preserve">Committee visit to </w:t>
      </w:r>
      <w:r w:rsidR="00F43C20" w:rsidRPr="005934FC">
        <w:rPr>
          <w:rFonts w:ascii="Arial" w:hAnsi="Arial" w:cs="Arial"/>
          <w:b/>
          <w:bCs/>
          <w:sz w:val="20"/>
          <w:szCs w:val="20"/>
        </w:rPr>
        <w:t>I</w:t>
      </w:r>
      <w:r w:rsidR="00D63CA6" w:rsidRPr="005934FC">
        <w:rPr>
          <w:rFonts w:ascii="Arial" w:hAnsi="Arial" w:cs="Arial"/>
          <w:b/>
          <w:bCs/>
          <w:sz w:val="20"/>
          <w:szCs w:val="20"/>
        </w:rPr>
        <w:t xml:space="preserve">kageng </w:t>
      </w:r>
      <w:r w:rsidR="00F43C20" w:rsidRPr="005934FC">
        <w:rPr>
          <w:rFonts w:ascii="Arial" w:hAnsi="Arial" w:cs="Arial"/>
          <w:b/>
          <w:bCs/>
          <w:sz w:val="20"/>
          <w:szCs w:val="20"/>
        </w:rPr>
        <w:t>I</w:t>
      </w:r>
      <w:r w:rsidR="00D63CA6" w:rsidRPr="005934FC">
        <w:rPr>
          <w:rFonts w:ascii="Arial" w:hAnsi="Arial" w:cs="Arial"/>
          <w:b/>
          <w:bCs/>
          <w:sz w:val="20"/>
          <w:szCs w:val="20"/>
        </w:rPr>
        <w:t xml:space="preserve">ntermediate </w:t>
      </w:r>
      <w:r w:rsidR="00F43C20" w:rsidRPr="005934FC">
        <w:rPr>
          <w:rFonts w:ascii="Arial" w:hAnsi="Arial" w:cs="Arial"/>
          <w:b/>
          <w:bCs/>
          <w:sz w:val="20"/>
          <w:szCs w:val="20"/>
        </w:rPr>
        <w:t>S</w:t>
      </w:r>
      <w:r w:rsidR="00D63CA6" w:rsidRPr="005934FC">
        <w:rPr>
          <w:rFonts w:ascii="Arial" w:hAnsi="Arial" w:cs="Arial"/>
          <w:b/>
          <w:bCs/>
          <w:sz w:val="20"/>
          <w:szCs w:val="20"/>
        </w:rPr>
        <w:t>chool</w:t>
      </w:r>
    </w:p>
    <w:p w:rsidR="00915D78" w:rsidRPr="005934FC" w:rsidRDefault="00D63CA6" w:rsidP="005934FC">
      <w:pPr>
        <w:spacing w:after="0" w:line="240" w:lineRule="auto"/>
        <w:rPr>
          <w:rFonts w:ascii="Arial" w:hAnsi="Arial" w:cs="Arial"/>
          <w:sz w:val="20"/>
          <w:szCs w:val="20"/>
        </w:rPr>
      </w:pPr>
      <w:r w:rsidRPr="005934FC">
        <w:rPr>
          <w:rFonts w:ascii="Arial" w:hAnsi="Arial" w:cs="Arial"/>
          <w:sz w:val="20"/>
          <w:szCs w:val="20"/>
        </w:rPr>
        <w:t xml:space="preserve">The </w:t>
      </w:r>
      <w:r w:rsidR="002164DC" w:rsidRPr="005934FC">
        <w:rPr>
          <w:rFonts w:ascii="Arial" w:hAnsi="Arial" w:cs="Arial"/>
          <w:sz w:val="20"/>
          <w:szCs w:val="20"/>
        </w:rPr>
        <w:t xml:space="preserve">Principal </w:t>
      </w:r>
      <w:r w:rsidRPr="005934FC">
        <w:rPr>
          <w:rFonts w:ascii="Arial" w:hAnsi="Arial" w:cs="Arial"/>
          <w:sz w:val="20"/>
          <w:szCs w:val="20"/>
        </w:rPr>
        <w:t xml:space="preserve">of the School, Ms Marie </w:t>
      </w:r>
      <w:r w:rsidR="00396BAA" w:rsidRPr="005934FC">
        <w:rPr>
          <w:rFonts w:ascii="Arial" w:hAnsi="Arial" w:cs="Arial"/>
          <w:sz w:val="20"/>
          <w:szCs w:val="20"/>
        </w:rPr>
        <w:t>X</w:t>
      </w:r>
      <w:r w:rsidR="00D22194" w:rsidRPr="005934FC">
        <w:rPr>
          <w:rFonts w:ascii="Arial" w:hAnsi="Arial" w:cs="Arial"/>
          <w:sz w:val="20"/>
          <w:szCs w:val="20"/>
        </w:rPr>
        <w:t>imena</w:t>
      </w:r>
      <w:r w:rsidR="00674ACD" w:rsidRPr="005934FC">
        <w:rPr>
          <w:rFonts w:ascii="Arial" w:hAnsi="Arial" w:cs="Arial"/>
          <w:sz w:val="20"/>
          <w:szCs w:val="20"/>
        </w:rPr>
        <w:t xml:space="preserve">, welcomed the </w:t>
      </w:r>
      <w:r w:rsidR="00915D78" w:rsidRPr="005934FC">
        <w:rPr>
          <w:rFonts w:ascii="Arial" w:hAnsi="Arial" w:cs="Arial"/>
          <w:sz w:val="20"/>
          <w:szCs w:val="20"/>
        </w:rPr>
        <w:t>Delegation of the Committee</w:t>
      </w:r>
      <w:r w:rsidR="00674ACD" w:rsidRPr="005934FC">
        <w:rPr>
          <w:rFonts w:ascii="Arial" w:hAnsi="Arial" w:cs="Arial"/>
          <w:sz w:val="20"/>
          <w:szCs w:val="20"/>
        </w:rPr>
        <w:t xml:space="preserve">. The Chairperson </w:t>
      </w:r>
      <w:r w:rsidR="00915D78" w:rsidRPr="005934FC">
        <w:rPr>
          <w:rFonts w:ascii="Arial" w:hAnsi="Arial" w:cs="Arial"/>
          <w:sz w:val="20"/>
          <w:szCs w:val="20"/>
        </w:rPr>
        <w:t xml:space="preserve">introduced the rest of the Delegation </w:t>
      </w:r>
      <w:r w:rsidR="00815879" w:rsidRPr="005934FC">
        <w:rPr>
          <w:rFonts w:ascii="Arial" w:hAnsi="Arial" w:cs="Arial"/>
          <w:sz w:val="20"/>
          <w:szCs w:val="20"/>
        </w:rPr>
        <w:t xml:space="preserve">and </w:t>
      </w:r>
      <w:r w:rsidR="00674ACD" w:rsidRPr="005934FC">
        <w:rPr>
          <w:rFonts w:ascii="Arial" w:hAnsi="Arial" w:cs="Arial"/>
          <w:sz w:val="20"/>
          <w:szCs w:val="20"/>
        </w:rPr>
        <w:t xml:space="preserve">made opening remarks that </w:t>
      </w:r>
      <w:r w:rsidR="00915D78" w:rsidRPr="005934FC">
        <w:rPr>
          <w:rFonts w:ascii="Arial" w:hAnsi="Arial" w:cs="Arial"/>
          <w:sz w:val="20"/>
          <w:szCs w:val="20"/>
        </w:rPr>
        <w:t>the</w:t>
      </w:r>
      <w:r w:rsidR="00674ACD" w:rsidRPr="005934FC">
        <w:rPr>
          <w:rFonts w:ascii="Arial" w:hAnsi="Arial" w:cs="Arial"/>
          <w:sz w:val="20"/>
          <w:szCs w:val="20"/>
        </w:rPr>
        <w:t xml:space="preserve"> oversight visit </w:t>
      </w:r>
      <w:r w:rsidR="00915D78" w:rsidRPr="005934FC">
        <w:rPr>
          <w:rFonts w:ascii="Arial" w:hAnsi="Arial" w:cs="Arial"/>
          <w:sz w:val="20"/>
          <w:szCs w:val="20"/>
        </w:rPr>
        <w:t xml:space="preserve">is on behalf of a National Assembly Committee in order </w:t>
      </w:r>
      <w:r w:rsidR="00674ACD" w:rsidRPr="005934FC">
        <w:rPr>
          <w:rFonts w:ascii="Arial" w:hAnsi="Arial" w:cs="Arial"/>
          <w:sz w:val="20"/>
          <w:szCs w:val="20"/>
        </w:rPr>
        <w:t xml:space="preserve">to check </w:t>
      </w:r>
      <w:r w:rsidR="00915D78" w:rsidRPr="005934FC">
        <w:rPr>
          <w:rFonts w:ascii="Arial" w:hAnsi="Arial" w:cs="Arial"/>
          <w:sz w:val="20"/>
          <w:szCs w:val="20"/>
        </w:rPr>
        <w:t>the extent of service delivery</w:t>
      </w:r>
      <w:r w:rsidR="00674ACD" w:rsidRPr="005934FC">
        <w:rPr>
          <w:rFonts w:ascii="Arial" w:hAnsi="Arial" w:cs="Arial"/>
          <w:sz w:val="20"/>
          <w:szCs w:val="20"/>
        </w:rPr>
        <w:t xml:space="preserve"> </w:t>
      </w:r>
      <w:r w:rsidR="00915D78" w:rsidRPr="005934FC">
        <w:rPr>
          <w:rFonts w:ascii="Arial" w:hAnsi="Arial" w:cs="Arial"/>
          <w:sz w:val="20"/>
          <w:szCs w:val="20"/>
        </w:rPr>
        <w:t>that is provided to communities on behalf of the Portfolio</w:t>
      </w:r>
      <w:r w:rsidR="00674ACD" w:rsidRPr="005934FC">
        <w:rPr>
          <w:rFonts w:ascii="Arial" w:hAnsi="Arial" w:cs="Arial"/>
          <w:sz w:val="20"/>
          <w:szCs w:val="20"/>
        </w:rPr>
        <w:t xml:space="preserve">. </w:t>
      </w:r>
    </w:p>
    <w:p w:rsidR="00451FB6" w:rsidRPr="005934FC" w:rsidRDefault="00451FB6" w:rsidP="005934FC">
      <w:pPr>
        <w:spacing w:after="0" w:line="240" w:lineRule="auto"/>
        <w:rPr>
          <w:rFonts w:ascii="Arial" w:hAnsi="Arial" w:cs="Arial"/>
          <w:sz w:val="20"/>
          <w:szCs w:val="20"/>
        </w:rPr>
      </w:pPr>
      <w:r w:rsidRPr="005934FC">
        <w:rPr>
          <w:rFonts w:ascii="Arial" w:hAnsi="Arial" w:cs="Arial"/>
          <w:sz w:val="20"/>
          <w:szCs w:val="20"/>
        </w:rPr>
        <w:t xml:space="preserve">The ADG briefed the Committee on the work done at the School by the various </w:t>
      </w:r>
      <w:r w:rsidR="00915D78" w:rsidRPr="005934FC">
        <w:rPr>
          <w:rFonts w:ascii="Arial" w:hAnsi="Arial" w:cs="Arial"/>
          <w:sz w:val="20"/>
          <w:szCs w:val="20"/>
        </w:rPr>
        <w:t xml:space="preserve">Entities </w:t>
      </w:r>
      <w:r w:rsidR="00960DF2" w:rsidRPr="005934FC">
        <w:rPr>
          <w:rFonts w:ascii="Arial" w:hAnsi="Arial" w:cs="Arial"/>
          <w:sz w:val="20"/>
          <w:szCs w:val="20"/>
        </w:rPr>
        <w:t xml:space="preserve">reporting to the </w:t>
      </w:r>
      <w:r w:rsidR="00915D78" w:rsidRPr="005934FC">
        <w:rPr>
          <w:rFonts w:ascii="Arial" w:hAnsi="Arial" w:cs="Arial"/>
          <w:sz w:val="20"/>
          <w:szCs w:val="20"/>
        </w:rPr>
        <w:t>Department</w:t>
      </w:r>
      <w:r w:rsidRPr="005934FC">
        <w:rPr>
          <w:rFonts w:ascii="Arial" w:hAnsi="Arial" w:cs="Arial"/>
          <w:sz w:val="20"/>
          <w:szCs w:val="20"/>
        </w:rPr>
        <w:t xml:space="preserve">. </w:t>
      </w:r>
      <w:r w:rsidR="00056A4C" w:rsidRPr="005934FC">
        <w:rPr>
          <w:rFonts w:ascii="Arial" w:hAnsi="Arial" w:cs="Arial"/>
          <w:sz w:val="20"/>
          <w:szCs w:val="20"/>
        </w:rPr>
        <w:t xml:space="preserve">She indicated that this was a multidisciplinary project </w:t>
      </w:r>
      <w:r w:rsidR="00915D78" w:rsidRPr="005934FC">
        <w:rPr>
          <w:rFonts w:ascii="Arial" w:hAnsi="Arial" w:cs="Arial"/>
          <w:sz w:val="20"/>
          <w:szCs w:val="20"/>
        </w:rPr>
        <w:t>with</w:t>
      </w:r>
      <w:r w:rsidR="00056A4C" w:rsidRPr="005934FC">
        <w:rPr>
          <w:rFonts w:ascii="Arial" w:hAnsi="Arial" w:cs="Arial"/>
          <w:sz w:val="20"/>
          <w:szCs w:val="20"/>
        </w:rPr>
        <w:t xml:space="preserve">in the </w:t>
      </w:r>
      <w:r w:rsidR="00915D78" w:rsidRPr="005934FC">
        <w:rPr>
          <w:rFonts w:ascii="Arial" w:hAnsi="Arial" w:cs="Arial"/>
          <w:sz w:val="20"/>
          <w:szCs w:val="20"/>
        </w:rPr>
        <w:t xml:space="preserve">Department in order </w:t>
      </w:r>
      <w:r w:rsidR="00056A4C" w:rsidRPr="005934FC">
        <w:rPr>
          <w:rFonts w:ascii="Arial" w:hAnsi="Arial" w:cs="Arial"/>
          <w:sz w:val="20"/>
          <w:szCs w:val="20"/>
        </w:rPr>
        <w:t>to ensure broadband access. The school is one of the 69 sites</w:t>
      </w:r>
      <w:r w:rsidR="00915D78" w:rsidRPr="005934FC">
        <w:rPr>
          <w:rFonts w:ascii="Arial" w:hAnsi="Arial" w:cs="Arial"/>
          <w:sz w:val="20"/>
          <w:szCs w:val="20"/>
        </w:rPr>
        <w:t xml:space="preserve"> </w:t>
      </w:r>
      <w:r w:rsidR="00B6473D" w:rsidRPr="005934FC">
        <w:rPr>
          <w:rFonts w:ascii="Arial" w:hAnsi="Arial" w:cs="Arial"/>
          <w:sz w:val="20"/>
          <w:szCs w:val="20"/>
        </w:rPr>
        <w:t xml:space="preserve">of the targeted Schools </w:t>
      </w:r>
      <w:r w:rsidR="00915D78" w:rsidRPr="005934FC">
        <w:rPr>
          <w:rFonts w:ascii="Arial" w:hAnsi="Arial" w:cs="Arial"/>
          <w:sz w:val="20"/>
          <w:szCs w:val="20"/>
        </w:rPr>
        <w:t>in the Province</w:t>
      </w:r>
      <w:r w:rsidR="00056A4C" w:rsidRPr="005934FC">
        <w:rPr>
          <w:rFonts w:ascii="Arial" w:hAnsi="Arial" w:cs="Arial"/>
          <w:sz w:val="20"/>
          <w:szCs w:val="20"/>
        </w:rPr>
        <w:t>. USAASA CEO, Ms Cwayita Madikizela, emphasised that in the Northern Cape</w:t>
      </w:r>
      <w:r w:rsidR="003014F0" w:rsidRPr="005934FC">
        <w:rPr>
          <w:rFonts w:ascii="Arial" w:hAnsi="Arial" w:cs="Arial"/>
          <w:sz w:val="20"/>
          <w:szCs w:val="20"/>
        </w:rPr>
        <w:t>,</w:t>
      </w:r>
      <w:r w:rsidR="00056A4C" w:rsidRPr="005934FC">
        <w:rPr>
          <w:rFonts w:ascii="Arial" w:hAnsi="Arial" w:cs="Arial"/>
          <w:sz w:val="20"/>
          <w:szCs w:val="20"/>
        </w:rPr>
        <w:t xml:space="preserve"> there were 112 sites earmarked for broadband connectivity.</w:t>
      </w:r>
      <w:r w:rsidR="0073366D" w:rsidRPr="005934FC">
        <w:rPr>
          <w:rFonts w:ascii="Arial" w:hAnsi="Arial" w:cs="Arial"/>
          <w:sz w:val="20"/>
          <w:szCs w:val="20"/>
        </w:rPr>
        <w:t xml:space="preserve"> She indicated that </w:t>
      </w:r>
      <w:r w:rsidR="003014F0" w:rsidRPr="005934FC">
        <w:rPr>
          <w:rFonts w:ascii="Arial" w:hAnsi="Arial" w:cs="Arial"/>
          <w:sz w:val="20"/>
          <w:szCs w:val="20"/>
        </w:rPr>
        <w:t>this</w:t>
      </w:r>
      <w:r w:rsidR="0073366D" w:rsidRPr="005934FC">
        <w:rPr>
          <w:rFonts w:ascii="Arial" w:hAnsi="Arial" w:cs="Arial"/>
          <w:sz w:val="20"/>
          <w:szCs w:val="20"/>
        </w:rPr>
        <w:t xml:space="preserve"> is one of the new sites and has </w:t>
      </w:r>
      <w:r w:rsidR="002164DC" w:rsidRPr="005934FC">
        <w:rPr>
          <w:rFonts w:ascii="Arial" w:hAnsi="Arial" w:cs="Arial"/>
          <w:sz w:val="20"/>
          <w:szCs w:val="20"/>
        </w:rPr>
        <w:t xml:space="preserve">two </w:t>
      </w:r>
      <w:r w:rsidR="0073366D" w:rsidRPr="005934FC">
        <w:rPr>
          <w:rFonts w:ascii="Arial" w:hAnsi="Arial" w:cs="Arial"/>
          <w:sz w:val="20"/>
          <w:szCs w:val="20"/>
        </w:rPr>
        <w:t>APs installed, one for the administration block and the other one for the staff room and computer room. The Agency ha</w:t>
      </w:r>
      <w:r w:rsidR="008427FE" w:rsidRPr="005934FC">
        <w:rPr>
          <w:rFonts w:ascii="Arial" w:hAnsi="Arial" w:cs="Arial"/>
          <w:sz w:val="20"/>
          <w:szCs w:val="20"/>
        </w:rPr>
        <w:t>d</w:t>
      </w:r>
      <w:r w:rsidR="0073366D" w:rsidRPr="005934FC">
        <w:rPr>
          <w:rFonts w:ascii="Arial" w:hAnsi="Arial" w:cs="Arial"/>
          <w:sz w:val="20"/>
          <w:szCs w:val="20"/>
        </w:rPr>
        <w:t xml:space="preserve"> also </w:t>
      </w:r>
      <w:r w:rsidR="007915CA" w:rsidRPr="005934FC">
        <w:rPr>
          <w:rFonts w:ascii="Arial" w:hAnsi="Arial" w:cs="Arial"/>
          <w:sz w:val="20"/>
          <w:szCs w:val="20"/>
        </w:rPr>
        <w:t>indicated</w:t>
      </w:r>
      <w:r w:rsidR="0073366D" w:rsidRPr="005934FC">
        <w:rPr>
          <w:rFonts w:ascii="Arial" w:hAnsi="Arial" w:cs="Arial"/>
          <w:sz w:val="20"/>
          <w:szCs w:val="20"/>
        </w:rPr>
        <w:t xml:space="preserve"> that an additional AP is needed for the back office</w:t>
      </w:r>
      <w:r w:rsidR="0048303D" w:rsidRPr="005934FC">
        <w:rPr>
          <w:rFonts w:ascii="Arial" w:hAnsi="Arial" w:cs="Arial"/>
          <w:sz w:val="20"/>
          <w:szCs w:val="20"/>
        </w:rPr>
        <w:t>,</w:t>
      </w:r>
      <w:r w:rsidR="0073366D" w:rsidRPr="005934FC">
        <w:rPr>
          <w:rFonts w:ascii="Arial" w:hAnsi="Arial" w:cs="Arial"/>
          <w:sz w:val="20"/>
          <w:szCs w:val="20"/>
        </w:rPr>
        <w:t xml:space="preserve"> and this was due to be connected in a </w:t>
      </w:r>
      <w:r w:rsidR="00D014FD" w:rsidRPr="005934FC">
        <w:rPr>
          <w:rFonts w:ascii="Arial" w:hAnsi="Arial" w:cs="Arial"/>
          <w:sz w:val="20"/>
          <w:szCs w:val="20"/>
        </w:rPr>
        <w:t>week</w:t>
      </w:r>
      <w:r w:rsidR="0073366D" w:rsidRPr="005934FC">
        <w:rPr>
          <w:rFonts w:ascii="Arial" w:hAnsi="Arial" w:cs="Arial"/>
          <w:sz w:val="20"/>
          <w:szCs w:val="20"/>
        </w:rPr>
        <w:t>. The need for an additional AP was due to the size of the school</w:t>
      </w:r>
      <w:r w:rsidR="0048303D" w:rsidRPr="005934FC">
        <w:rPr>
          <w:rFonts w:ascii="Arial" w:hAnsi="Arial" w:cs="Arial"/>
          <w:sz w:val="20"/>
          <w:szCs w:val="20"/>
        </w:rPr>
        <w:t>,</w:t>
      </w:r>
      <w:r w:rsidR="0073366D" w:rsidRPr="005934FC">
        <w:rPr>
          <w:rFonts w:ascii="Arial" w:hAnsi="Arial" w:cs="Arial"/>
          <w:sz w:val="20"/>
          <w:szCs w:val="20"/>
        </w:rPr>
        <w:t xml:space="preserve"> and the additional AP will also be able </w:t>
      </w:r>
      <w:r w:rsidR="003014F0" w:rsidRPr="005934FC">
        <w:rPr>
          <w:rFonts w:ascii="Arial" w:hAnsi="Arial" w:cs="Arial"/>
          <w:sz w:val="20"/>
          <w:szCs w:val="20"/>
        </w:rPr>
        <w:t xml:space="preserve">to </w:t>
      </w:r>
      <w:r w:rsidR="0073366D" w:rsidRPr="005934FC">
        <w:rPr>
          <w:rFonts w:ascii="Arial" w:hAnsi="Arial" w:cs="Arial"/>
          <w:sz w:val="20"/>
          <w:szCs w:val="20"/>
        </w:rPr>
        <w:t xml:space="preserve">provide connectivity to the surrounding communities. </w:t>
      </w:r>
      <w:r w:rsidR="0048303D" w:rsidRPr="005934FC">
        <w:rPr>
          <w:rFonts w:ascii="Arial" w:hAnsi="Arial" w:cs="Arial"/>
          <w:sz w:val="20"/>
          <w:szCs w:val="20"/>
        </w:rPr>
        <w:t xml:space="preserve">The </w:t>
      </w:r>
      <w:r w:rsidR="0073366D" w:rsidRPr="005934FC">
        <w:rPr>
          <w:rFonts w:ascii="Arial" w:hAnsi="Arial" w:cs="Arial"/>
          <w:sz w:val="20"/>
          <w:szCs w:val="20"/>
        </w:rPr>
        <w:t xml:space="preserve">BBI CEO, Mr Gift Zowa, highlighted that for any technical problems, BBI </w:t>
      </w:r>
      <w:r w:rsidR="0048303D" w:rsidRPr="005934FC">
        <w:rPr>
          <w:rFonts w:ascii="Arial" w:hAnsi="Arial" w:cs="Arial"/>
          <w:sz w:val="20"/>
          <w:szCs w:val="20"/>
        </w:rPr>
        <w:t>would</w:t>
      </w:r>
      <w:r w:rsidR="0073366D" w:rsidRPr="005934FC">
        <w:rPr>
          <w:rFonts w:ascii="Arial" w:hAnsi="Arial" w:cs="Arial"/>
          <w:sz w:val="20"/>
          <w:szCs w:val="20"/>
        </w:rPr>
        <w:t xml:space="preserve"> be the first point of call. BBI has 13 regional offices in all the provinces</w:t>
      </w:r>
      <w:r w:rsidR="0048303D" w:rsidRPr="005934FC">
        <w:rPr>
          <w:rFonts w:ascii="Arial" w:hAnsi="Arial" w:cs="Arial"/>
          <w:sz w:val="20"/>
          <w:szCs w:val="20"/>
        </w:rPr>
        <w:t>,</w:t>
      </w:r>
      <w:r w:rsidR="0073366D" w:rsidRPr="005934FC">
        <w:rPr>
          <w:rFonts w:ascii="Arial" w:hAnsi="Arial" w:cs="Arial"/>
          <w:sz w:val="20"/>
          <w:szCs w:val="20"/>
        </w:rPr>
        <w:t xml:space="preserve"> including the Northern Cape.</w:t>
      </w:r>
    </w:p>
    <w:p w:rsidR="007B4020" w:rsidRPr="005934FC" w:rsidRDefault="007B4020" w:rsidP="005934FC">
      <w:pPr>
        <w:spacing w:after="0" w:line="240" w:lineRule="auto"/>
        <w:rPr>
          <w:rFonts w:ascii="Arial" w:hAnsi="Arial" w:cs="Arial"/>
          <w:sz w:val="20"/>
          <w:szCs w:val="20"/>
        </w:rPr>
      </w:pPr>
      <w:r w:rsidRPr="005934FC">
        <w:rPr>
          <w:rFonts w:ascii="Arial" w:hAnsi="Arial" w:cs="Arial"/>
          <w:sz w:val="20"/>
          <w:szCs w:val="20"/>
        </w:rPr>
        <w:t xml:space="preserve">The Principal </w:t>
      </w:r>
      <w:r w:rsidR="002164DC" w:rsidRPr="005934FC">
        <w:rPr>
          <w:rFonts w:ascii="Arial" w:hAnsi="Arial" w:cs="Arial"/>
          <w:sz w:val="20"/>
          <w:szCs w:val="20"/>
        </w:rPr>
        <w:t xml:space="preserve">indicated that the school </w:t>
      </w:r>
      <w:r w:rsidRPr="005934FC">
        <w:rPr>
          <w:rFonts w:ascii="Arial" w:hAnsi="Arial" w:cs="Arial"/>
          <w:sz w:val="20"/>
          <w:szCs w:val="20"/>
        </w:rPr>
        <w:t>appreciat</w:t>
      </w:r>
      <w:r w:rsidR="002164DC" w:rsidRPr="005934FC">
        <w:rPr>
          <w:rFonts w:ascii="Arial" w:hAnsi="Arial" w:cs="Arial"/>
          <w:sz w:val="20"/>
          <w:szCs w:val="20"/>
        </w:rPr>
        <w:t>es</w:t>
      </w:r>
      <w:r w:rsidRPr="005934FC">
        <w:rPr>
          <w:rFonts w:ascii="Arial" w:hAnsi="Arial" w:cs="Arial"/>
          <w:sz w:val="20"/>
          <w:szCs w:val="20"/>
        </w:rPr>
        <w:t xml:space="preserve"> the service and it's quite helpful for the school</w:t>
      </w:r>
      <w:r w:rsidR="002164DC" w:rsidRPr="005934FC">
        <w:rPr>
          <w:rFonts w:ascii="Arial" w:hAnsi="Arial" w:cs="Arial"/>
          <w:sz w:val="20"/>
          <w:szCs w:val="20"/>
        </w:rPr>
        <w:t xml:space="preserve"> and community alike</w:t>
      </w:r>
      <w:r w:rsidR="0048303D" w:rsidRPr="005934FC">
        <w:rPr>
          <w:rFonts w:ascii="Arial" w:hAnsi="Arial" w:cs="Arial"/>
          <w:sz w:val="20"/>
          <w:szCs w:val="20"/>
        </w:rPr>
        <w:t>,</w:t>
      </w:r>
      <w:r w:rsidRPr="005934FC">
        <w:rPr>
          <w:rFonts w:ascii="Arial" w:hAnsi="Arial" w:cs="Arial"/>
          <w:sz w:val="20"/>
          <w:szCs w:val="20"/>
        </w:rPr>
        <w:t xml:space="preserve"> given its loca</w:t>
      </w:r>
      <w:r w:rsidR="002164DC" w:rsidRPr="005934FC">
        <w:rPr>
          <w:rFonts w:ascii="Arial" w:hAnsi="Arial" w:cs="Arial"/>
          <w:sz w:val="20"/>
          <w:szCs w:val="20"/>
        </w:rPr>
        <w:t>tion</w:t>
      </w:r>
      <w:r w:rsidRPr="005934FC">
        <w:rPr>
          <w:rFonts w:ascii="Arial" w:hAnsi="Arial" w:cs="Arial"/>
          <w:sz w:val="20"/>
          <w:szCs w:val="20"/>
        </w:rPr>
        <w:t xml:space="preserve"> </w:t>
      </w:r>
      <w:r w:rsidR="002164DC" w:rsidRPr="005934FC">
        <w:rPr>
          <w:rFonts w:ascii="Arial" w:hAnsi="Arial" w:cs="Arial"/>
          <w:sz w:val="20"/>
          <w:szCs w:val="20"/>
        </w:rPr>
        <w:t>i</w:t>
      </w:r>
      <w:r w:rsidRPr="005934FC">
        <w:rPr>
          <w:rFonts w:ascii="Arial" w:hAnsi="Arial" w:cs="Arial"/>
          <w:sz w:val="20"/>
          <w:szCs w:val="20"/>
        </w:rPr>
        <w:t xml:space="preserve">n </w:t>
      </w:r>
      <w:r w:rsidR="002164DC" w:rsidRPr="005934FC">
        <w:rPr>
          <w:rFonts w:ascii="Arial" w:hAnsi="Arial" w:cs="Arial"/>
          <w:sz w:val="20"/>
          <w:szCs w:val="20"/>
        </w:rPr>
        <w:t xml:space="preserve">a </w:t>
      </w:r>
      <w:r w:rsidRPr="005934FC">
        <w:rPr>
          <w:rFonts w:ascii="Arial" w:hAnsi="Arial" w:cs="Arial"/>
          <w:sz w:val="20"/>
          <w:szCs w:val="20"/>
        </w:rPr>
        <w:t>farming community</w:t>
      </w:r>
      <w:r w:rsidR="002164DC" w:rsidRPr="005934FC">
        <w:rPr>
          <w:rFonts w:ascii="Arial" w:hAnsi="Arial" w:cs="Arial"/>
          <w:sz w:val="20"/>
          <w:szCs w:val="20"/>
        </w:rPr>
        <w:t xml:space="preserve"> and c</w:t>
      </w:r>
      <w:r w:rsidRPr="005934FC">
        <w:rPr>
          <w:rFonts w:ascii="Arial" w:hAnsi="Arial" w:cs="Arial"/>
          <w:sz w:val="20"/>
          <w:szCs w:val="20"/>
        </w:rPr>
        <w:t xml:space="preserve">onnectivity is a major challenge. She indicated that </w:t>
      </w:r>
      <w:r w:rsidR="002164DC" w:rsidRPr="005934FC">
        <w:rPr>
          <w:rFonts w:ascii="Arial" w:hAnsi="Arial" w:cs="Arial"/>
          <w:sz w:val="20"/>
          <w:szCs w:val="20"/>
        </w:rPr>
        <w:t xml:space="preserve">another </w:t>
      </w:r>
      <w:r w:rsidRPr="005934FC">
        <w:rPr>
          <w:rFonts w:ascii="Arial" w:hAnsi="Arial" w:cs="Arial"/>
          <w:sz w:val="20"/>
          <w:szCs w:val="20"/>
        </w:rPr>
        <w:t xml:space="preserve">major challenge </w:t>
      </w:r>
      <w:r w:rsidR="002164DC" w:rsidRPr="005934FC">
        <w:rPr>
          <w:rFonts w:ascii="Arial" w:hAnsi="Arial" w:cs="Arial"/>
          <w:sz w:val="20"/>
          <w:szCs w:val="20"/>
        </w:rPr>
        <w:t xml:space="preserve">is that </w:t>
      </w:r>
      <w:r w:rsidRPr="005934FC">
        <w:rPr>
          <w:rFonts w:ascii="Arial" w:hAnsi="Arial" w:cs="Arial"/>
          <w:sz w:val="20"/>
          <w:szCs w:val="20"/>
        </w:rPr>
        <w:t>during load</w:t>
      </w:r>
      <w:r w:rsidR="002164DC" w:rsidRPr="005934FC">
        <w:rPr>
          <w:rFonts w:ascii="Arial" w:hAnsi="Arial" w:cs="Arial"/>
          <w:sz w:val="20"/>
          <w:szCs w:val="20"/>
        </w:rPr>
        <w:t>-</w:t>
      </w:r>
      <w:r w:rsidRPr="005934FC">
        <w:rPr>
          <w:rFonts w:ascii="Arial" w:hAnsi="Arial" w:cs="Arial"/>
          <w:sz w:val="20"/>
          <w:szCs w:val="20"/>
        </w:rPr>
        <w:t>shedding</w:t>
      </w:r>
      <w:r w:rsidR="0048303D" w:rsidRPr="005934FC">
        <w:rPr>
          <w:rFonts w:ascii="Arial" w:hAnsi="Arial" w:cs="Arial"/>
          <w:sz w:val="20"/>
          <w:szCs w:val="20"/>
        </w:rPr>
        <w:t>,</w:t>
      </w:r>
      <w:r w:rsidRPr="005934FC">
        <w:rPr>
          <w:rFonts w:ascii="Arial" w:hAnsi="Arial" w:cs="Arial"/>
          <w:sz w:val="20"/>
          <w:szCs w:val="20"/>
        </w:rPr>
        <w:t xml:space="preserve"> there </w:t>
      </w:r>
      <w:r w:rsidR="002164DC" w:rsidRPr="005934FC">
        <w:rPr>
          <w:rFonts w:ascii="Arial" w:hAnsi="Arial" w:cs="Arial"/>
          <w:sz w:val="20"/>
          <w:szCs w:val="20"/>
        </w:rPr>
        <w:t xml:space="preserve">is </w:t>
      </w:r>
      <w:r w:rsidRPr="005934FC">
        <w:rPr>
          <w:rFonts w:ascii="Arial" w:hAnsi="Arial" w:cs="Arial"/>
          <w:sz w:val="20"/>
          <w:szCs w:val="20"/>
        </w:rPr>
        <w:t>no connectivity</w:t>
      </w:r>
      <w:r w:rsidR="002164DC" w:rsidRPr="005934FC">
        <w:rPr>
          <w:rFonts w:ascii="Arial" w:hAnsi="Arial" w:cs="Arial"/>
          <w:sz w:val="20"/>
          <w:szCs w:val="20"/>
        </w:rPr>
        <w:t xml:space="preserve">, </w:t>
      </w:r>
      <w:r w:rsidRPr="005934FC">
        <w:rPr>
          <w:rFonts w:ascii="Arial" w:hAnsi="Arial" w:cs="Arial"/>
          <w:sz w:val="20"/>
          <w:szCs w:val="20"/>
        </w:rPr>
        <w:t xml:space="preserve">sometimes </w:t>
      </w:r>
      <w:r w:rsidR="0048303D" w:rsidRPr="005934FC">
        <w:rPr>
          <w:rFonts w:ascii="Arial" w:hAnsi="Arial" w:cs="Arial"/>
          <w:sz w:val="20"/>
          <w:szCs w:val="20"/>
        </w:rPr>
        <w:t xml:space="preserve">for </w:t>
      </w:r>
      <w:r w:rsidR="002164DC" w:rsidRPr="005934FC">
        <w:rPr>
          <w:rFonts w:ascii="Arial" w:hAnsi="Arial" w:cs="Arial"/>
          <w:sz w:val="20"/>
          <w:szCs w:val="20"/>
        </w:rPr>
        <w:t xml:space="preserve">up </w:t>
      </w:r>
      <w:r w:rsidRPr="005934FC">
        <w:rPr>
          <w:rFonts w:ascii="Arial" w:hAnsi="Arial" w:cs="Arial"/>
          <w:sz w:val="20"/>
          <w:szCs w:val="20"/>
        </w:rPr>
        <w:t>to 4 hours</w:t>
      </w:r>
      <w:r w:rsidR="0048303D" w:rsidRPr="005934FC">
        <w:rPr>
          <w:rFonts w:ascii="Arial" w:hAnsi="Arial" w:cs="Arial"/>
          <w:sz w:val="20"/>
          <w:szCs w:val="20"/>
        </w:rPr>
        <w:t>,</w:t>
      </w:r>
      <w:r w:rsidR="002164DC" w:rsidRPr="005934FC">
        <w:rPr>
          <w:rFonts w:ascii="Arial" w:hAnsi="Arial" w:cs="Arial"/>
          <w:sz w:val="20"/>
          <w:szCs w:val="20"/>
        </w:rPr>
        <w:t xml:space="preserve"> and </w:t>
      </w:r>
      <w:r w:rsidRPr="005934FC">
        <w:rPr>
          <w:rFonts w:ascii="Arial" w:hAnsi="Arial" w:cs="Arial"/>
          <w:sz w:val="20"/>
          <w:szCs w:val="20"/>
        </w:rPr>
        <w:t xml:space="preserve">that connectivity </w:t>
      </w:r>
      <w:r w:rsidR="0048303D" w:rsidRPr="005934FC">
        <w:rPr>
          <w:rFonts w:ascii="Arial" w:hAnsi="Arial" w:cs="Arial"/>
          <w:sz w:val="20"/>
          <w:szCs w:val="20"/>
        </w:rPr>
        <w:t>only extends</w:t>
      </w:r>
      <w:r w:rsidR="002164DC" w:rsidRPr="005934FC">
        <w:rPr>
          <w:rFonts w:ascii="Arial" w:hAnsi="Arial" w:cs="Arial"/>
          <w:sz w:val="20"/>
          <w:szCs w:val="20"/>
        </w:rPr>
        <w:t xml:space="preserve"> to </w:t>
      </w:r>
      <w:r w:rsidRPr="005934FC">
        <w:rPr>
          <w:rFonts w:ascii="Arial" w:hAnsi="Arial" w:cs="Arial"/>
          <w:sz w:val="20"/>
          <w:szCs w:val="20"/>
        </w:rPr>
        <w:t xml:space="preserve">the library. The school has password control in </w:t>
      </w:r>
      <w:r w:rsidR="008B40A1" w:rsidRPr="005934FC">
        <w:rPr>
          <w:rFonts w:ascii="Arial" w:hAnsi="Arial" w:cs="Arial"/>
          <w:sz w:val="20"/>
          <w:szCs w:val="20"/>
        </w:rPr>
        <w:t xml:space="preserve">a </w:t>
      </w:r>
      <w:r w:rsidRPr="005934FC">
        <w:rPr>
          <w:rFonts w:ascii="Arial" w:hAnsi="Arial" w:cs="Arial"/>
          <w:sz w:val="20"/>
          <w:szCs w:val="20"/>
        </w:rPr>
        <w:t xml:space="preserve">place where only the teachers have </w:t>
      </w:r>
      <w:r w:rsidR="002164DC" w:rsidRPr="005934FC">
        <w:rPr>
          <w:rFonts w:ascii="Arial" w:hAnsi="Arial" w:cs="Arial"/>
          <w:sz w:val="20"/>
          <w:szCs w:val="20"/>
        </w:rPr>
        <w:t xml:space="preserve">access </w:t>
      </w:r>
      <w:r w:rsidRPr="005934FC">
        <w:rPr>
          <w:rFonts w:ascii="Arial" w:hAnsi="Arial" w:cs="Arial"/>
          <w:sz w:val="20"/>
          <w:szCs w:val="20"/>
        </w:rPr>
        <w:t xml:space="preserve">to the </w:t>
      </w:r>
      <w:r w:rsidR="002164DC" w:rsidRPr="005934FC">
        <w:rPr>
          <w:rFonts w:ascii="Arial" w:hAnsi="Arial" w:cs="Arial"/>
          <w:sz w:val="20"/>
          <w:szCs w:val="20"/>
        </w:rPr>
        <w:t>Internet</w:t>
      </w:r>
      <w:r w:rsidRPr="005934FC">
        <w:rPr>
          <w:rFonts w:ascii="Arial" w:hAnsi="Arial" w:cs="Arial"/>
          <w:sz w:val="20"/>
          <w:szCs w:val="20"/>
        </w:rPr>
        <w:t xml:space="preserve">. She indicated that the speed of the network is acceptable. </w:t>
      </w:r>
    </w:p>
    <w:p w:rsidR="002164DC" w:rsidRPr="005934FC" w:rsidRDefault="00BE63CC" w:rsidP="005934FC">
      <w:pPr>
        <w:spacing w:after="0" w:line="240" w:lineRule="auto"/>
        <w:rPr>
          <w:rFonts w:ascii="Arial" w:hAnsi="Arial" w:cs="Arial"/>
          <w:sz w:val="20"/>
          <w:szCs w:val="20"/>
        </w:rPr>
      </w:pPr>
      <w:r w:rsidRPr="005934FC">
        <w:rPr>
          <w:rFonts w:ascii="Arial" w:hAnsi="Arial" w:cs="Arial"/>
          <w:sz w:val="20"/>
          <w:szCs w:val="20"/>
        </w:rPr>
        <w:t>The Provincial Department of Economic Development and Tourism</w:t>
      </w:r>
      <w:r w:rsidR="009B30E3" w:rsidRPr="005934FC">
        <w:rPr>
          <w:rFonts w:ascii="Arial" w:hAnsi="Arial" w:cs="Arial"/>
          <w:sz w:val="20"/>
          <w:szCs w:val="20"/>
        </w:rPr>
        <w:t xml:space="preserve"> </w:t>
      </w:r>
      <w:r w:rsidRPr="005934FC">
        <w:rPr>
          <w:rFonts w:ascii="Arial" w:hAnsi="Arial" w:cs="Arial"/>
          <w:sz w:val="20"/>
          <w:szCs w:val="20"/>
        </w:rPr>
        <w:t xml:space="preserve">also indicated their appreciation for the connectivity and that this will further ensure economic development </w:t>
      </w:r>
      <w:r w:rsidR="002164DC" w:rsidRPr="005934FC">
        <w:rPr>
          <w:rFonts w:ascii="Arial" w:hAnsi="Arial" w:cs="Arial"/>
          <w:sz w:val="20"/>
          <w:szCs w:val="20"/>
        </w:rPr>
        <w:t xml:space="preserve">in the immediate area, </w:t>
      </w:r>
      <w:r w:rsidRPr="005934FC">
        <w:rPr>
          <w:rFonts w:ascii="Arial" w:hAnsi="Arial" w:cs="Arial"/>
          <w:sz w:val="20"/>
          <w:szCs w:val="20"/>
        </w:rPr>
        <w:t xml:space="preserve">the </w:t>
      </w:r>
      <w:r w:rsidR="002164DC" w:rsidRPr="005934FC">
        <w:rPr>
          <w:rFonts w:ascii="Arial" w:hAnsi="Arial" w:cs="Arial"/>
          <w:sz w:val="20"/>
          <w:szCs w:val="20"/>
        </w:rPr>
        <w:t xml:space="preserve">Province </w:t>
      </w:r>
      <w:r w:rsidRPr="005934FC">
        <w:rPr>
          <w:rFonts w:ascii="Arial" w:hAnsi="Arial" w:cs="Arial"/>
          <w:sz w:val="20"/>
          <w:szCs w:val="20"/>
        </w:rPr>
        <w:t xml:space="preserve">and the country </w:t>
      </w:r>
      <w:r w:rsidR="002164DC" w:rsidRPr="005934FC">
        <w:rPr>
          <w:rFonts w:ascii="Arial" w:hAnsi="Arial" w:cs="Arial"/>
          <w:sz w:val="20"/>
          <w:szCs w:val="20"/>
        </w:rPr>
        <w:t>at large</w:t>
      </w:r>
      <w:r w:rsidRPr="005934FC">
        <w:rPr>
          <w:rFonts w:ascii="Arial" w:hAnsi="Arial" w:cs="Arial"/>
          <w:sz w:val="20"/>
          <w:szCs w:val="20"/>
        </w:rPr>
        <w:t>.</w:t>
      </w:r>
    </w:p>
    <w:p w:rsidR="00CE5023" w:rsidRPr="005934FC" w:rsidRDefault="00CE5023"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Committee observation</w:t>
      </w:r>
      <w:r w:rsidR="00622306" w:rsidRPr="005934FC">
        <w:rPr>
          <w:rFonts w:ascii="Arial" w:hAnsi="Arial" w:cs="Arial"/>
          <w:b/>
          <w:bCs/>
          <w:sz w:val="20"/>
          <w:szCs w:val="20"/>
        </w:rPr>
        <w:t>s</w:t>
      </w:r>
      <w:r w:rsidRPr="005934FC">
        <w:rPr>
          <w:rFonts w:ascii="Arial" w:hAnsi="Arial" w:cs="Arial"/>
          <w:b/>
          <w:bCs/>
          <w:sz w:val="20"/>
          <w:szCs w:val="20"/>
        </w:rPr>
        <w:t xml:space="preserve"> on </w:t>
      </w:r>
      <w:r w:rsidR="00B364FB" w:rsidRPr="005934FC">
        <w:rPr>
          <w:rFonts w:ascii="Arial" w:hAnsi="Arial" w:cs="Arial"/>
          <w:b/>
          <w:bCs/>
          <w:sz w:val="20"/>
          <w:szCs w:val="20"/>
        </w:rPr>
        <w:t xml:space="preserve">a </w:t>
      </w:r>
      <w:r w:rsidRPr="005934FC">
        <w:rPr>
          <w:rFonts w:ascii="Arial" w:hAnsi="Arial" w:cs="Arial"/>
          <w:b/>
          <w:bCs/>
          <w:sz w:val="20"/>
          <w:szCs w:val="20"/>
        </w:rPr>
        <w:t xml:space="preserve">visit to </w:t>
      </w:r>
      <w:r w:rsidR="00F43C20" w:rsidRPr="005934FC">
        <w:rPr>
          <w:rFonts w:ascii="Arial" w:hAnsi="Arial" w:cs="Arial"/>
          <w:b/>
          <w:bCs/>
          <w:sz w:val="20"/>
          <w:szCs w:val="20"/>
        </w:rPr>
        <w:t>I</w:t>
      </w:r>
      <w:r w:rsidRPr="005934FC">
        <w:rPr>
          <w:rFonts w:ascii="Arial" w:hAnsi="Arial" w:cs="Arial"/>
          <w:b/>
          <w:bCs/>
          <w:sz w:val="20"/>
          <w:szCs w:val="20"/>
        </w:rPr>
        <w:t>kageng</w:t>
      </w:r>
      <w:r w:rsidR="00B5712C" w:rsidRPr="005934FC">
        <w:rPr>
          <w:rFonts w:ascii="Arial" w:hAnsi="Arial" w:cs="Arial"/>
          <w:b/>
          <w:bCs/>
          <w:sz w:val="20"/>
          <w:szCs w:val="20"/>
        </w:rPr>
        <w:t xml:space="preserve"> </w:t>
      </w:r>
      <w:r w:rsidR="00F43C20" w:rsidRPr="005934FC">
        <w:rPr>
          <w:rFonts w:ascii="Arial" w:hAnsi="Arial" w:cs="Arial"/>
          <w:b/>
          <w:bCs/>
          <w:sz w:val="20"/>
          <w:szCs w:val="20"/>
        </w:rPr>
        <w:t>I</w:t>
      </w:r>
      <w:r w:rsidRPr="005934FC">
        <w:rPr>
          <w:rFonts w:ascii="Arial" w:hAnsi="Arial" w:cs="Arial"/>
          <w:b/>
          <w:bCs/>
          <w:sz w:val="20"/>
          <w:szCs w:val="20"/>
        </w:rPr>
        <w:t xml:space="preserve">ntermediate </w:t>
      </w:r>
      <w:r w:rsidR="00F43C20" w:rsidRPr="005934FC">
        <w:rPr>
          <w:rFonts w:ascii="Arial" w:hAnsi="Arial" w:cs="Arial"/>
          <w:b/>
          <w:bCs/>
          <w:sz w:val="20"/>
          <w:szCs w:val="20"/>
        </w:rPr>
        <w:t>S</w:t>
      </w:r>
      <w:r w:rsidRPr="005934FC">
        <w:rPr>
          <w:rFonts w:ascii="Arial" w:hAnsi="Arial" w:cs="Arial"/>
          <w:b/>
          <w:bCs/>
          <w:sz w:val="20"/>
          <w:szCs w:val="20"/>
        </w:rPr>
        <w:t>chool</w:t>
      </w:r>
    </w:p>
    <w:p w:rsidR="00F919E1" w:rsidRPr="005934FC" w:rsidRDefault="00F919E1" w:rsidP="005934FC">
      <w:pPr>
        <w:pStyle w:val="NoSpacing"/>
        <w:rPr>
          <w:rFonts w:ascii="Arial" w:hAnsi="Arial" w:cs="Arial"/>
          <w:sz w:val="20"/>
          <w:szCs w:val="20"/>
        </w:rPr>
      </w:pPr>
    </w:p>
    <w:p w:rsidR="00CE5023" w:rsidRPr="005934FC" w:rsidRDefault="00CE5023" w:rsidP="005934FC">
      <w:pPr>
        <w:spacing w:after="0" w:line="240" w:lineRule="auto"/>
        <w:rPr>
          <w:rFonts w:ascii="Arial" w:hAnsi="Arial" w:cs="Arial"/>
          <w:sz w:val="20"/>
          <w:szCs w:val="20"/>
        </w:rPr>
      </w:pPr>
      <w:r w:rsidRPr="005934FC">
        <w:rPr>
          <w:rFonts w:ascii="Arial" w:hAnsi="Arial" w:cs="Arial"/>
          <w:sz w:val="20"/>
          <w:szCs w:val="20"/>
        </w:rPr>
        <w:t xml:space="preserve">The </w:t>
      </w:r>
      <w:r w:rsidR="0087276A" w:rsidRPr="005934FC">
        <w:rPr>
          <w:rFonts w:ascii="Arial" w:hAnsi="Arial" w:cs="Arial"/>
          <w:sz w:val="20"/>
          <w:szCs w:val="20"/>
        </w:rPr>
        <w:t xml:space="preserve">Delegation </w:t>
      </w:r>
      <w:r w:rsidRPr="005934FC">
        <w:rPr>
          <w:rFonts w:ascii="Arial" w:hAnsi="Arial" w:cs="Arial"/>
          <w:sz w:val="20"/>
          <w:szCs w:val="20"/>
        </w:rPr>
        <w:t>noted:</w:t>
      </w:r>
    </w:p>
    <w:p w:rsidR="009F5EC3" w:rsidRPr="005934FC" w:rsidRDefault="009F5EC3"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there </w:t>
      </w:r>
      <w:r w:rsidR="002164DC" w:rsidRPr="005934FC">
        <w:rPr>
          <w:rFonts w:ascii="Arial" w:hAnsi="Arial" w:cs="Arial"/>
          <w:sz w:val="20"/>
          <w:szCs w:val="20"/>
        </w:rPr>
        <w:t xml:space="preserve">is </w:t>
      </w:r>
      <w:r w:rsidRPr="005934FC">
        <w:rPr>
          <w:rFonts w:ascii="Arial" w:hAnsi="Arial" w:cs="Arial"/>
          <w:sz w:val="20"/>
          <w:szCs w:val="20"/>
        </w:rPr>
        <w:t>a need for additional AP</w:t>
      </w:r>
      <w:r w:rsidR="002164DC" w:rsidRPr="005934FC">
        <w:rPr>
          <w:rFonts w:ascii="Arial" w:hAnsi="Arial" w:cs="Arial"/>
          <w:sz w:val="20"/>
          <w:szCs w:val="20"/>
        </w:rPr>
        <w:t>s</w:t>
      </w:r>
      <w:r w:rsidRPr="005934FC">
        <w:rPr>
          <w:rFonts w:ascii="Arial" w:hAnsi="Arial" w:cs="Arial"/>
          <w:sz w:val="20"/>
          <w:szCs w:val="20"/>
        </w:rPr>
        <w:t xml:space="preserve"> for </w:t>
      </w:r>
      <w:r w:rsidR="002164DC" w:rsidRPr="005934FC">
        <w:rPr>
          <w:rFonts w:ascii="Arial" w:hAnsi="Arial" w:cs="Arial"/>
          <w:sz w:val="20"/>
          <w:szCs w:val="20"/>
        </w:rPr>
        <w:t xml:space="preserve">broader </w:t>
      </w:r>
      <w:r w:rsidRPr="005934FC">
        <w:rPr>
          <w:rFonts w:ascii="Arial" w:hAnsi="Arial" w:cs="Arial"/>
          <w:sz w:val="20"/>
          <w:szCs w:val="20"/>
        </w:rPr>
        <w:t>coverage</w:t>
      </w:r>
      <w:r w:rsidR="0048303D" w:rsidRPr="005934FC">
        <w:rPr>
          <w:rFonts w:ascii="Arial" w:hAnsi="Arial" w:cs="Arial"/>
          <w:sz w:val="20"/>
          <w:szCs w:val="20"/>
        </w:rPr>
        <w:t>,</w:t>
      </w:r>
      <w:r w:rsidRPr="005934FC">
        <w:rPr>
          <w:rFonts w:ascii="Arial" w:hAnsi="Arial" w:cs="Arial"/>
          <w:sz w:val="20"/>
          <w:szCs w:val="20"/>
        </w:rPr>
        <w:t xml:space="preserve"> </w:t>
      </w:r>
      <w:r w:rsidR="002164DC" w:rsidRPr="005934FC">
        <w:rPr>
          <w:rFonts w:ascii="Arial" w:hAnsi="Arial" w:cs="Arial"/>
          <w:sz w:val="20"/>
          <w:szCs w:val="20"/>
        </w:rPr>
        <w:t xml:space="preserve">including </w:t>
      </w:r>
      <w:r w:rsidRPr="005934FC">
        <w:rPr>
          <w:rFonts w:ascii="Arial" w:hAnsi="Arial" w:cs="Arial"/>
          <w:sz w:val="20"/>
          <w:szCs w:val="20"/>
        </w:rPr>
        <w:t>the library;</w:t>
      </w:r>
    </w:p>
    <w:p w:rsidR="008B40A1" w:rsidRPr="005934FC" w:rsidRDefault="002164DC"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with </w:t>
      </w:r>
      <w:r w:rsidR="008B40A1" w:rsidRPr="005934FC">
        <w:rPr>
          <w:rFonts w:ascii="Arial" w:hAnsi="Arial" w:cs="Arial"/>
          <w:sz w:val="20"/>
          <w:szCs w:val="20"/>
        </w:rPr>
        <w:t xml:space="preserve">appreciation that the solution </w:t>
      </w:r>
      <w:r w:rsidRPr="005934FC">
        <w:rPr>
          <w:rFonts w:ascii="Arial" w:hAnsi="Arial" w:cs="Arial"/>
          <w:sz w:val="20"/>
          <w:szCs w:val="20"/>
        </w:rPr>
        <w:t xml:space="preserve">services </w:t>
      </w:r>
      <w:r w:rsidR="008B40A1" w:rsidRPr="005934FC">
        <w:rPr>
          <w:rFonts w:ascii="Arial" w:hAnsi="Arial" w:cs="Arial"/>
          <w:sz w:val="20"/>
          <w:szCs w:val="20"/>
        </w:rPr>
        <w:t>the poorest of our communities</w:t>
      </w:r>
      <w:r w:rsidRPr="005934FC">
        <w:rPr>
          <w:rFonts w:ascii="Arial" w:hAnsi="Arial" w:cs="Arial"/>
          <w:sz w:val="20"/>
          <w:szCs w:val="20"/>
        </w:rPr>
        <w:t xml:space="preserve"> in a farming community</w:t>
      </w:r>
      <w:r w:rsidR="008B40A1" w:rsidRPr="005934FC">
        <w:rPr>
          <w:rFonts w:ascii="Arial" w:hAnsi="Arial" w:cs="Arial"/>
          <w:sz w:val="20"/>
          <w:szCs w:val="20"/>
        </w:rPr>
        <w:t>;</w:t>
      </w:r>
    </w:p>
    <w:p w:rsidR="008B40A1" w:rsidRPr="005934FC" w:rsidRDefault="002164DC"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with </w:t>
      </w:r>
      <w:r w:rsidR="008B40A1" w:rsidRPr="005934FC">
        <w:rPr>
          <w:rFonts w:ascii="Arial" w:hAnsi="Arial" w:cs="Arial"/>
          <w:sz w:val="20"/>
          <w:szCs w:val="20"/>
        </w:rPr>
        <w:t xml:space="preserve">concern that </w:t>
      </w:r>
      <w:r w:rsidRPr="005934FC">
        <w:rPr>
          <w:rFonts w:ascii="Arial" w:hAnsi="Arial" w:cs="Arial"/>
          <w:sz w:val="20"/>
          <w:szCs w:val="20"/>
        </w:rPr>
        <w:t>load-</w:t>
      </w:r>
      <w:r w:rsidR="008B40A1" w:rsidRPr="005934FC">
        <w:rPr>
          <w:rFonts w:ascii="Arial" w:hAnsi="Arial" w:cs="Arial"/>
          <w:sz w:val="20"/>
          <w:szCs w:val="20"/>
        </w:rPr>
        <w:t>shedding remains a major problem to service availability;</w:t>
      </w:r>
    </w:p>
    <w:p w:rsidR="008B40A1" w:rsidRPr="005934FC" w:rsidRDefault="00A026A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service providers will have to ensure that the learners are safeguarded from the dangerous content;</w:t>
      </w:r>
    </w:p>
    <w:p w:rsidR="00A13D0E" w:rsidRPr="005934FC" w:rsidRDefault="00A13D0E"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 computer lab has the equipment </w:t>
      </w:r>
      <w:r w:rsidR="008D1AFB" w:rsidRPr="005934FC">
        <w:rPr>
          <w:rFonts w:ascii="Arial" w:hAnsi="Arial" w:cs="Arial"/>
          <w:sz w:val="20"/>
          <w:szCs w:val="20"/>
        </w:rPr>
        <w:t xml:space="preserve">yet </w:t>
      </w:r>
      <w:r w:rsidRPr="005934FC">
        <w:rPr>
          <w:rFonts w:ascii="Arial" w:hAnsi="Arial" w:cs="Arial"/>
          <w:sz w:val="20"/>
          <w:szCs w:val="20"/>
        </w:rPr>
        <w:t>is not functional;</w:t>
      </w:r>
    </w:p>
    <w:p w:rsidR="00A13D0E" w:rsidRPr="005934FC" w:rsidRDefault="00A13D0E"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the new model of the SA Connect also depended on collaboration with other departments for sustainability and</w:t>
      </w:r>
      <w:r w:rsidR="008D1AFB" w:rsidRPr="005934FC">
        <w:rPr>
          <w:rFonts w:ascii="Arial" w:hAnsi="Arial" w:cs="Arial"/>
          <w:sz w:val="20"/>
          <w:szCs w:val="20"/>
        </w:rPr>
        <w:t xml:space="preserve"> to</w:t>
      </w:r>
      <w:r w:rsidRPr="005934FC">
        <w:rPr>
          <w:rFonts w:ascii="Arial" w:hAnsi="Arial" w:cs="Arial"/>
          <w:sz w:val="20"/>
          <w:szCs w:val="20"/>
        </w:rPr>
        <w:t xml:space="preserve"> minimise </w:t>
      </w:r>
      <w:r w:rsidR="008D1AFB" w:rsidRPr="005934FC">
        <w:rPr>
          <w:rFonts w:ascii="Arial" w:hAnsi="Arial" w:cs="Arial"/>
          <w:sz w:val="20"/>
          <w:szCs w:val="20"/>
        </w:rPr>
        <w:t>maintenance</w:t>
      </w:r>
      <w:r w:rsidR="008D1AFB" w:rsidRPr="005934FC" w:rsidDel="008D1AFB">
        <w:rPr>
          <w:rFonts w:ascii="Arial" w:hAnsi="Arial" w:cs="Arial"/>
          <w:sz w:val="20"/>
          <w:szCs w:val="20"/>
        </w:rPr>
        <w:t xml:space="preserve"> </w:t>
      </w:r>
      <w:r w:rsidRPr="005934FC">
        <w:rPr>
          <w:rFonts w:ascii="Arial" w:hAnsi="Arial" w:cs="Arial"/>
          <w:sz w:val="20"/>
          <w:szCs w:val="20"/>
        </w:rPr>
        <w:t>cost</w:t>
      </w:r>
      <w:r w:rsidR="008D1AFB" w:rsidRPr="005934FC">
        <w:rPr>
          <w:rFonts w:ascii="Arial" w:hAnsi="Arial" w:cs="Arial"/>
          <w:sz w:val="20"/>
          <w:szCs w:val="20"/>
        </w:rPr>
        <w:t>s</w:t>
      </w:r>
      <w:r w:rsidRPr="005934FC">
        <w:rPr>
          <w:rFonts w:ascii="Arial" w:hAnsi="Arial" w:cs="Arial"/>
          <w:sz w:val="20"/>
          <w:szCs w:val="20"/>
        </w:rPr>
        <w:t>;</w:t>
      </w:r>
      <w:r w:rsidR="00BE63CC" w:rsidRPr="005934FC">
        <w:rPr>
          <w:rFonts w:ascii="Arial" w:hAnsi="Arial" w:cs="Arial"/>
          <w:sz w:val="20"/>
          <w:szCs w:val="20"/>
        </w:rPr>
        <w:t xml:space="preserve">  </w:t>
      </w:r>
    </w:p>
    <w:p w:rsidR="00AA1FA3" w:rsidRPr="005934FC" w:rsidRDefault="00A2727C"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w:t>
      </w:r>
      <w:r w:rsidR="008D1AFB" w:rsidRPr="005934FC">
        <w:rPr>
          <w:rFonts w:ascii="Arial" w:hAnsi="Arial" w:cs="Arial"/>
          <w:sz w:val="20"/>
          <w:szCs w:val="20"/>
        </w:rPr>
        <w:t xml:space="preserve">engagements with </w:t>
      </w:r>
      <w:r w:rsidRPr="005934FC">
        <w:rPr>
          <w:rFonts w:ascii="Arial" w:hAnsi="Arial" w:cs="Arial"/>
          <w:sz w:val="20"/>
          <w:szCs w:val="20"/>
        </w:rPr>
        <w:t xml:space="preserve">other </w:t>
      </w:r>
      <w:r w:rsidR="008D1AFB" w:rsidRPr="005934FC">
        <w:rPr>
          <w:rFonts w:ascii="Arial" w:hAnsi="Arial" w:cs="Arial"/>
          <w:sz w:val="20"/>
          <w:szCs w:val="20"/>
        </w:rPr>
        <w:t>Entities to be</w:t>
      </w:r>
      <w:r w:rsidRPr="005934FC">
        <w:rPr>
          <w:rFonts w:ascii="Arial" w:hAnsi="Arial" w:cs="Arial"/>
          <w:sz w:val="20"/>
          <w:szCs w:val="20"/>
        </w:rPr>
        <w:t xml:space="preserve"> on board </w:t>
      </w:r>
      <w:r w:rsidR="008D1AFB" w:rsidRPr="005934FC">
        <w:rPr>
          <w:rFonts w:ascii="Arial" w:hAnsi="Arial" w:cs="Arial"/>
          <w:sz w:val="20"/>
          <w:szCs w:val="20"/>
        </w:rPr>
        <w:t>are ongoing in order</w:t>
      </w:r>
      <w:r w:rsidRPr="005934FC">
        <w:rPr>
          <w:rFonts w:ascii="Arial" w:hAnsi="Arial" w:cs="Arial"/>
          <w:sz w:val="20"/>
          <w:szCs w:val="20"/>
        </w:rPr>
        <w:t xml:space="preserve"> to ensure </w:t>
      </w:r>
      <w:r w:rsidR="00BE63CC" w:rsidRPr="005934FC">
        <w:rPr>
          <w:rFonts w:ascii="Arial" w:hAnsi="Arial" w:cs="Arial"/>
          <w:sz w:val="20"/>
          <w:szCs w:val="20"/>
        </w:rPr>
        <w:t>many</w:t>
      </w:r>
      <w:r w:rsidRPr="005934FC">
        <w:rPr>
          <w:rFonts w:ascii="Arial" w:hAnsi="Arial" w:cs="Arial"/>
          <w:sz w:val="20"/>
          <w:szCs w:val="20"/>
        </w:rPr>
        <w:t xml:space="preserve"> benefits</w:t>
      </w:r>
      <w:r w:rsidR="00F43C20" w:rsidRPr="005934FC">
        <w:rPr>
          <w:rFonts w:ascii="Arial" w:hAnsi="Arial" w:cs="Arial"/>
          <w:sz w:val="20"/>
          <w:szCs w:val="20"/>
        </w:rPr>
        <w:t>,</w:t>
      </w:r>
      <w:r w:rsidRPr="005934FC">
        <w:rPr>
          <w:rFonts w:ascii="Arial" w:hAnsi="Arial" w:cs="Arial"/>
          <w:sz w:val="20"/>
          <w:szCs w:val="20"/>
        </w:rPr>
        <w:t xml:space="preserve"> </w:t>
      </w:r>
      <w:r w:rsidR="008D1AFB" w:rsidRPr="005934FC">
        <w:rPr>
          <w:rFonts w:ascii="Arial" w:hAnsi="Arial" w:cs="Arial"/>
          <w:sz w:val="20"/>
          <w:szCs w:val="20"/>
        </w:rPr>
        <w:t xml:space="preserve">including </w:t>
      </w:r>
      <w:r w:rsidRPr="005934FC">
        <w:rPr>
          <w:rFonts w:ascii="Arial" w:hAnsi="Arial" w:cs="Arial"/>
          <w:sz w:val="20"/>
          <w:szCs w:val="20"/>
        </w:rPr>
        <w:t xml:space="preserve">uptake </w:t>
      </w:r>
      <w:r w:rsidR="00BE63CC" w:rsidRPr="005934FC">
        <w:rPr>
          <w:rFonts w:ascii="Arial" w:hAnsi="Arial" w:cs="Arial"/>
          <w:sz w:val="20"/>
          <w:szCs w:val="20"/>
        </w:rPr>
        <w:t>of</w:t>
      </w:r>
      <w:r w:rsidRPr="005934FC">
        <w:rPr>
          <w:rFonts w:ascii="Arial" w:hAnsi="Arial" w:cs="Arial"/>
          <w:sz w:val="20"/>
          <w:szCs w:val="20"/>
        </w:rPr>
        <w:t xml:space="preserve"> the </w:t>
      </w:r>
      <w:r w:rsidR="008D1AFB" w:rsidRPr="005934FC">
        <w:rPr>
          <w:rFonts w:ascii="Arial" w:hAnsi="Arial" w:cs="Arial"/>
          <w:sz w:val="20"/>
          <w:szCs w:val="20"/>
        </w:rPr>
        <w:t xml:space="preserve">government </w:t>
      </w:r>
      <w:r w:rsidRPr="005934FC">
        <w:rPr>
          <w:rFonts w:ascii="Arial" w:hAnsi="Arial" w:cs="Arial"/>
          <w:sz w:val="20"/>
          <w:szCs w:val="20"/>
        </w:rPr>
        <w:t>services</w:t>
      </w:r>
      <w:r w:rsidR="008D1AFB" w:rsidRPr="005934FC">
        <w:rPr>
          <w:rFonts w:ascii="Arial" w:hAnsi="Arial" w:cs="Arial"/>
          <w:sz w:val="20"/>
          <w:szCs w:val="20"/>
        </w:rPr>
        <w:t xml:space="preserve"> and economic development</w:t>
      </w:r>
      <w:r w:rsidR="00AA1FA3" w:rsidRPr="005934FC">
        <w:rPr>
          <w:rFonts w:ascii="Arial" w:hAnsi="Arial" w:cs="Arial"/>
          <w:sz w:val="20"/>
          <w:szCs w:val="20"/>
        </w:rPr>
        <w:t>;</w:t>
      </w:r>
      <w:r w:rsidR="00BE63CC" w:rsidRPr="005934FC">
        <w:rPr>
          <w:rFonts w:ascii="Arial" w:hAnsi="Arial" w:cs="Arial"/>
          <w:sz w:val="20"/>
          <w:szCs w:val="20"/>
        </w:rPr>
        <w:t xml:space="preserve"> </w:t>
      </w:r>
    </w:p>
    <w:p w:rsidR="00AA1FA3" w:rsidRPr="005934FC" w:rsidRDefault="008D1AFB"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with appreciation </w:t>
      </w:r>
      <w:r w:rsidR="00AA1FA3" w:rsidRPr="005934FC">
        <w:rPr>
          <w:rFonts w:ascii="Arial" w:hAnsi="Arial" w:cs="Arial"/>
          <w:sz w:val="20"/>
          <w:szCs w:val="20"/>
        </w:rPr>
        <w:t xml:space="preserve">that the Provincial Department of Finance, Economic Development and Tourism </w:t>
      </w:r>
      <w:r w:rsidRPr="005934FC">
        <w:rPr>
          <w:rFonts w:ascii="Arial" w:hAnsi="Arial" w:cs="Arial"/>
          <w:sz w:val="20"/>
          <w:szCs w:val="20"/>
        </w:rPr>
        <w:t>has committed</w:t>
      </w:r>
      <w:r w:rsidR="00AA1FA3" w:rsidRPr="005934FC">
        <w:rPr>
          <w:rFonts w:ascii="Arial" w:hAnsi="Arial" w:cs="Arial"/>
          <w:sz w:val="20"/>
          <w:szCs w:val="20"/>
        </w:rPr>
        <w:t xml:space="preserve"> to assist the school to have the University of Sol </w:t>
      </w:r>
      <w:r w:rsidR="00385584" w:rsidRPr="005934FC">
        <w:rPr>
          <w:rFonts w:ascii="Arial" w:hAnsi="Arial" w:cs="Arial"/>
          <w:sz w:val="20"/>
          <w:szCs w:val="20"/>
        </w:rPr>
        <w:t>Plaatjie</w:t>
      </w:r>
      <w:r w:rsidR="00AA1FA3" w:rsidRPr="005934FC">
        <w:rPr>
          <w:rFonts w:ascii="Arial" w:hAnsi="Arial" w:cs="Arial"/>
          <w:sz w:val="20"/>
          <w:szCs w:val="20"/>
        </w:rPr>
        <w:t xml:space="preserve"> conduct the outreach </w:t>
      </w:r>
      <w:r w:rsidRPr="005934FC">
        <w:rPr>
          <w:rFonts w:ascii="Arial" w:hAnsi="Arial" w:cs="Arial"/>
          <w:sz w:val="20"/>
          <w:szCs w:val="20"/>
        </w:rPr>
        <w:t xml:space="preserve">programmes </w:t>
      </w:r>
      <w:r w:rsidR="00AA1FA3" w:rsidRPr="005934FC">
        <w:rPr>
          <w:rFonts w:ascii="Arial" w:hAnsi="Arial" w:cs="Arial"/>
          <w:sz w:val="20"/>
          <w:szCs w:val="20"/>
        </w:rPr>
        <w:t xml:space="preserve">to the school on courses offered and the programs such as </w:t>
      </w:r>
      <w:r w:rsidRPr="005934FC">
        <w:rPr>
          <w:rFonts w:ascii="Arial" w:hAnsi="Arial" w:cs="Arial"/>
          <w:sz w:val="20"/>
          <w:szCs w:val="20"/>
        </w:rPr>
        <w:t xml:space="preserve">in Programming </w:t>
      </w:r>
      <w:r w:rsidR="00AA1FA3" w:rsidRPr="005934FC">
        <w:rPr>
          <w:rFonts w:ascii="Arial" w:hAnsi="Arial" w:cs="Arial"/>
          <w:sz w:val="20"/>
          <w:szCs w:val="20"/>
        </w:rPr>
        <w:t xml:space="preserve">and </w:t>
      </w:r>
      <w:r w:rsidRPr="005934FC">
        <w:rPr>
          <w:rFonts w:ascii="Arial" w:hAnsi="Arial" w:cs="Arial"/>
          <w:sz w:val="20"/>
          <w:szCs w:val="20"/>
        </w:rPr>
        <w:t>Coding</w:t>
      </w:r>
      <w:r w:rsidR="00AA1FA3" w:rsidRPr="005934FC">
        <w:rPr>
          <w:rFonts w:ascii="Arial" w:hAnsi="Arial" w:cs="Arial"/>
          <w:sz w:val="20"/>
          <w:szCs w:val="20"/>
        </w:rPr>
        <w:t xml:space="preserve">; </w:t>
      </w:r>
    </w:p>
    <w:p w:rsidR="008D1AFB" w:rsidRPr="005934FC" w:rsidRDefault="00AA1FA3"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w:t>
      </w:r>
      <w:r w:rsidR="008D1AFB" w:rsidRPr="005934FC">
        <w:rPr>
          <w:rFonts w:ascii="Arial" w:hAnsi="Arial" w:cs="Arial"/>
          <w:sz w:val="20"/>
          <w:szCs w:val="20"/>
        </w:rPr>
        <w:t xml:space="preserve"> the</w:t>
      </w:r>
      <w:r w:rsidRPr="005934FC">
        <w:rPr>
          <w:rFonts w:ascii="Arial" w:hAnsi="Arial" w:cs="Arial"/>
          <w:sz w:val="20"/>
          <w:szCs w:val="20"/>
        </w:rPr>
        <w:t xml:space="preserve"> DCDT</w:t>
      </w:r>
      <w:r w:rsidR="0048303D" w:rsidRPr="005934FC">
        <w:rPr>
          <w:rFonts w:ascii="Arial" w:hAnsi="Arial" w:cs="Arial"/>
          <w:sz w:val="20"/>
          <w:szCs w:val="20"/>
        </w:rPr>
        <w:t>,</w:t>
      </w:r>
      <w:r w:rsidRPr="005934FC">
        <w:rPr>
          <w:rFonts w:ascii="Arial" w:hAnsi="Arial" w:cs="Arial"/>
          <w:sz w:val="20"/>
          <w:szCs w:val="20"/>
        </w:rPr>
        <w:t xml:space="preserve"> together with NEMISA</w:t>
      </w:r>
      <w:r w:rsidR="0048303D" w:rsidRPr="005934FC">
        <w:rPr>
          <w:rFonts w:ascii="Arial" w:hAnsi="Arial" w:cs="Arial"/>
          <w:sz w:val="20"/>
          <w:szCs w:val="20"/>
        </w:rPr>
        <w:t>,</w:t>
      </w:r>
      <w:r w:rsidRPr="005934FC">
        <w:rPr>
          <w:rFonts w:ascii="Arial" w:hAnsi="Arial" w:cs="Arial"/>
          <w:sz w:val="20"/>
          <w:szCs w:val="20"/>
        </w:rPr>
        <w:t xml:space="preserve"> are planning coding camps for schools where </w:t>
      </w:r>
      <w:r w:rsidR="008D1AFB" w:rsidRPr="005934FC">
        <w:rPr>
          <w:rFonts w:ascii="Arial" w:hAnsi="Arial" w:cs="Arial"/>
          <w:sz w:val="20"/>
          <w:szCs w:val="20"/>
        </w:rPr>
        <w:t>I</w:t>
      </w:r>
      <w:r w:rsidRPr="005934FC">
        <w:rPr>
          <w:rFonts w:ascii="Arial" w:hAnsi="Arial" w:cs="Arial"/>
          <w:sz w:val="20"/>
          <w:szCs w:val="20"/>
        </w:rPr>
        <w:t>nternet access</w:t>
      </w:r>
      <w:r w:rsidR="008D1AFB" w:rsidRPr="005934FC">
        <w:rPr>
          <w:rFonts w:ascii="Arial" w:hAnsi="Arial" w:cs="Arial"/>
          <w:sz w:val="20"/>
          <w:szCs w:val="20"/>
        </w:rPr>
        <w:t xml:space="preserve"> has been provided; and</w:t>
      </w:r>
      <w:r w:rsidR="004B1BCD" w:rsidRPr="005934FC">
        <w:rPr>
          <w:rFonts w:ascii="Arial" w:hAnsi="Arial" w:cs="Arial"/>
          <w:sz w:val="20"/>
          <w:szCs w:val="20"/>
        </w:rPr>
        <w:t xml:space="preserve"> </w:t>
      </w:r>
    </w:p>
    <w:p w:rsidR="00D014FD" w:rsidRPr="005934FC" w:rsidRDefault="008D1AFB" w:rsidP="005934FC">
      <w:pPr>
        <w:pStyle w:val="ListParagraph"/>
        <w:spacing w:after="0" w:line="240" w:lineRule="auto"/>
        <w:rPr>
          <w:rFonts w:ascii="Arial" w:hAnsi="Arial" w:cs="Arial"/>
          <w:sz w:val="20"/>
          <w:szCs w:val="20"/>
        </w:rPr>
      </w:pPr>
      <w:r w:rsidRPr="005934FC">
        <w:rPr>
          <w:rFonts w:ascii="Arial" w:hAnsi="Arial" w:cs="Arial"/>
          <w:sz w:val="20"/>
          <w:szCs w:val="20"/>
        </w:rPr>
        <w:t>that t</w:t>
      </w:r>
      <w:r w:rsidR="009B30E3" w:rsidRPr="005934FC">
        <w:rPr>
          <w:rFonts w:ascii="Arial" w:hAnsi="Arial" w:cs="Arial"/>
          <w:sz w:val="20"/>
          <w:szCs w:val="20"/>
        </w:rPr>
        <w:t xml:space="preserve">here are free online courses </w:t>
      </w:r>
      <w:r w:rsidRPr="005934FC">
        <w:rPr>
          <w:rFonts w:ascii="Arial" w:hAnsi="Arial" w:cs="Arial"/>
          <w:sz w:val="20"/>
          <w:szCs w:val="20"/>
        </w:rPr>
        <w:t xml:space="preserve">offered </w:t>
      </w:r>
      <w:r w:rsidR="009B30E3" w:rsidRPr="005934FC">
        <w:rPr>
          <w:rFonts w:ascii="Arial" w:hAnsi="Arial" w:cs="Arial"/>
          <w:sz w:val="20"/>
          <w:szCs w:val="20"/>
        </w:rPr>
        <w:t>through NEMISA</w:t>
      </w:r>
      <w:r w:rsidRPr="005934FC">
        <w:rPr>
          <w:rFonts w:ascii="Arial" w:hAnsi="Arial" w:cs="Arial"/>
          <w:sz w:val="20"/>
          <w:szCs w:val="20"/>
        </w:rPr>
        <w:t>,</w:t>
      </w:r>
      <w:r w:rsidR="009B30E3" w:rsidRPr="005934FC">
        <w:rPr>
          <w:rFonts w:ascii="Arial" w:hAnsi="Arial" w:cs="Arial"/>
          <w:sz w:val="20"/>
          <w:szCs w:val="20"/>
        </w:rPr>
        <w:t xml:space="preserve"> which the school </w:t>
      </w:r>
      <w:r w:rsidRPr="005934FC">
        <w:rPr>
          <w:rFonts w:ascii="Arial" w:hAnsi="Arial" w:cs="Arial"/>
          <w:sz w:val="20"/>
          <w:szCs w:val="20"/>
        </w:rPr>
        <w:t>can</w:t>
      </w:r>
      <w:r w:rsidR="009B30E3" w:rsidRPr="005934FC">
        <w:rPr>
          <w:rFonts w:ascii="Arial" w:hAnsi="Arial" w:cs="Arial"/>
          <w:sz w:val="20"/>
          <w:szCs w:val="20"/>
        </w:rPr>
        <w:t xml:space="preserve"> access</w:t>
      </w:r>
      <w:r w:rsidR="0048303D" w:rsidRPr="005934FC">
        <w:rPr>
          <w:rFonts w:ascii="Arial" w:hAnsi="Arial" w:cs="Arial"/>
          <w:sz w:val="20"/>
          <w:szCs w:val="20"/>
        </w:rPr>
        <w:t>,</w:t>
      </w:r>
      <w:r w:rsidR="009B30E3" w:rsidRPr="005934FC">
        <w:rPr>
          <w:rFonts w:ascii="Arial" w:hAnsi="Arial" w:cs="Arial"/>
          <w:sz w:val="20"/>
          <w:szCs w:val="20"/>
        </w:rPr>
        <w:t xml:space="preserve"> </w:t>
      </w:r>
      <w:r w:rsidRPr="005934FC">
        <w:rPr>
          <w:rFonts w:ascii="Arial" w:hAnsi="Arial" w:cs="Arial"/>
          <w:sz w:val="20"/>
          <w:szCs w:val="20"/>
        </w:rPr>
        <w:t>granted there is reliable I</w:t>
      </w:r>
      <w:r w:rsidR="009B30E3" w:rsidRPr="005934FC">
        <w:rPr>
          <w:rFonts w:ascii="Arial" w:hAnsi="Arial" w:cs="Arial"/>
          <w:sz w:val="20"/>
          <w:szCs w:val="20"/>
        </w:rPr>
        <w:t>nternet</w:t>
      </w:r>
      <w:r w:rsidRPr="005934FC">
        <w:rPr>
          <w:rFonts w:ascii="Arial" w:hAnsi="Arial" w:cs="Arial"/>
          <w:sz w:val="20"/>
          <w:szCs w:val="20"/>
        </w:rPr>
        <w:t xml:space="preserve"> connectivity</w:t>
      </w:r>
      <w:r w:rsidR="009B30E3" w:rsidRPr="005934FC">
        <w:rPr>
          <w:rFonts w:ascii="Arial" w:hAnsi="Arial" w:cs="Arial"/>
          <w:sz w:val="20"/>
          <w:szCs w:val="20"/>
        </w:rPr>
        <w:t>.</w:t>
      </w:r>
    </w:p>
    <w:p w:rsidR="00D014FD" w:rsidRPr="005934FC" w:rsidRDefault="00D014FD" w:rsidP="005934FC">
      <w:pPr>
        <w:spacing w:after="0" w:line="240" w:lineRule="auto"/>
        <w:rPr>
          <w:rFonts w:ascii="Arial" w:hAnsi="Arial" w:cs="Arial"/>
          <w:sz w:val="20"/>
          <w:szCs w:val="20"/>
        </w:rPr>
      </w:pPr>
    </w:p>
    <w:p w:rsidR="00271B9B" w:rsidRPr="005934FC" w:rsidRDefault="00271B9B"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 xml:space="preserve">Committee recommendations on </w:t>
      </w:r>
      <w:r w:rsidR="00B364FB" w:rsidRPr="005934FC">
        <w:rPr>
          <w:rFonts w:ascii="Arial" w:hAnsi="Arial" w:cs="Arial"/>
          <w:b/>
          <w:bCs/>
          <w:sz w:val="20"/>
          <w:szCs w:val="20"/>
        </w:rPr>
        <w:t>a</w:t>
      </w:r>
      <w:r w:rsidRPr="005934FC">
        <w:rPr>
          <w:rFonts w:ascii="Arial" w:hAnsi="Arial" w:cs="Arial"/>
          <w:b/>
          <w:bCs/>
          <w:sz w:val="20"/>
          <w:szCs w:val="20"/>
        </w:rPr>
        <w:t xml:space="preserve"> visit to </w:t>
      </w:r>
      <w:r w:rsidR="00F43C20" w:rsidRPr="005934FC">
        <w:rPr>
          <w:rFonts w:ascii="Arial" w:hAnsi="Arial" w:cs="Arial"/>
          <w:b/>
          <w:bCs/>
          <w:sz w:val="20"/>
          <w:szCs w:val="20"/>
        </w:rPr>
        <w:t>I</w:t>
      </w:r>
      <w:r w:rsidRPr="005934FC">
        <w:rPr>
          <w:rFonts w:ascii="Arial" w:hAnsi="Arial" w:cs="Arial"/>
          <w:b/>
          <w:bCs/>
          <w:sz w:val="20"/>
          <w:szCs w:val="20"/>
        </w:rPr>
        <w:t xml:space="preserve">kageng </w:t>
      </w:r>
      <w:r w:rsidR="00F43C20" w:rsidRPr="005934FC">
        <w:rPr>
          <w:rFonts w:ascii="Arial" w:hAnsi="Arial" w:cs="Arial"/>
          <w:b/>
          <w:bCs/>
          <w:sz w:val="20"/>
          <w:szCs w:val="20"/>
        </w:rPr>
        <w:t>I</w:t>
      </w:r>
      <w:r w:rsidRPr="005934FC">
        <w:rPr>
          <w:rFonts w:ascii="Arial" w:hAnsi="Arial" w:cs="Arial"/>
          <w:b/>
          <w:bCs/>
          <w:sz w:val="20"/>
          <w:szCs w:val="20"/>
        </w:rPr>
        <w:t xml:space="preserve">ntermediate </w:t>
      </w:r>
      <w:r w:rsidR="00F43C20" w:rsidRPr="005934FC">
        <w:rPr>
          <w:rFonts w:ascii="Arial" w:hAnsi="Arial" w:cs="Arial"/>
          <w:b/>
          <w:bCs/>
          <w:sz w:val="20"/>
          <w:szCs w:val="20"/>
        </w:rPr>
        <w:t>S</w:t>
      </w:r>
      <w:r w:rsidRPr="005934FC">
        <w:rPr>
          <w:rFonts w:ascii="Arial" w:hAnsi="Arial" w:cs="Arial"/>
          <w:b/>
          <w:bCs/>
          <w:sz w:val="20"/>
          <w:szCs w:val="20"/>
        </w:rPr>
        <w:t>chool</w:t>
      </w:r>
    </w:p>
    <w:p w:rsidR="00F919E1" w:rsidRPr="005934FC" w:rsidRDefault="00F919E1" w:rsidP="005934FC">
      <w:pPr>
        <w:pStyle w:val="NoSpacing"/>
        <w:rPr>
          <w:rFonts w:ascii="Arial" w:hAnsi="Arial" w:cs="Arial"/>
          <w:sz w:val="20"/>
          <w:szCs w:val="20"/>
        </w:rPr>
      </w:pPr>
    </w:p>
    <w:p w:rsidR="00271B9B" w:rsidRPr="005934FC" w:rsidRDefault="00271B9B" w:rsidP="005934FC">
      <w:pPr>
        <w:spacing w:after="0" w:line="240" w:lineRule="auto"/>
        <w:rPr>
          <w:rFonts w:ascii="Arial" w:hAnsi="Arial" w:cs="Arial"/>
          <w:sz w:val="20"/>
          <w:szCs w:val="20"/>
        </w:rPr>
      </w:pPr>
      <w:r w:rsidRPr="005934FC">
        <w:rPr>
          <w:rFonts w:ascii="Arial" w:hAnsi="Arial" w:cs="Arial"/>
          <w:sz w:val="20"/>
          <w:szCs w:val="20"/>
        </w:rPr>
        <w:t xml:space="preserve">The Committee </w:t>
      </w:r>
      <w:r w:rsidR="006C5445" w:rsidRPr="005934FC">
        <w:rPr>
          <w:rFonts w:ascii="Arial" w:hAnsi="Arial" w:cs="Arial"/>
          <w:sz w:val="20"/>
          <w:szCs w:val="20"/>
        </w:rPr>
        <w:t>recommends</w:t>
      </w:r>
      <w:r w:rsidRPr="005934FC">
        <w:rPr>
          <w:rFonts w:ascii="Arial" w:hAnsi="Arial" w:cs="Arial"/>
          <w:sz w:val="20"/>
          <w:szCs w:val="20"/>
        </w:rPr>
        <w:t>:</w:t>
      </w:r>
    </w:p>
    <w:p w:rsidR="00271B9B" w:rsidRPr="005934FC" w:rsidRDefault="00FC7F7C"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BBI and </w:t>
      </w:r>
      <w:r w:rsidR="00ED12BE" w:rsidRPr="005934FC">
        <w:rPr>
          <w:rFonts w:ascii="Arial" w:hAnsi="Arial" w:cs="Arial"/>
          <w:sz w:val="20"/>
          <w:szCs w:val="20"/>
        </w:rPr>
        <w:t>USAASA</w:t>
      </w:r>
      <w:r w:rsidR="006C5445" w:rsidRPr="005934FC">
        <w:rPr>
          <w:rFonts w:ascii="Arial" w:hAnsi="Arial" w:cs="Arial"/>
          <w:sz w:val="20"/>
          <w:szCs w:val="20"/>
        </w:rPr>
        <w:t xml:space="preserve"> should</w:t>
      </w:r>
      <w:r w:rsidRPr="005934FC">
        <w:rPr>
          <w:rFonts w:ascii="Arial" w:hAnsi="Arial" w:cs="Arial"/>
          <w:sz w:val="20"/>
          <w:szCs w:val="20"/>
        </w:rPr>
        <w:t xml:space="preserve"> ensure that an additional AP is installed </w:t>
      </w:r>
      <w:r w:rsidR="006C5445" w:rsidRPr="005934FC">
        <w:rPr>
          <w:rFonts w:ascii="Arial" w:hAnsi="Arial" w:cs="Arial"/>
          <w:sz w:val="20"/>
          <w:szCs w:val="20"/>
        </w:rPr>
        <w:t>to</w:t>
      </w:r>
      <w:r w:rsidRPr="005934FC">
        <w:rPr>
          <w:rFonts w:ascii="Arial" w:hAnsi="Arial" w:cs="Arial"/>
          <w:sz w:val="20"/>
          <w:szCs w:val="20"/>
        </w:rPr>
        <w:t xml:space="preserve"> cover</w:t>
      </w:r>
      <w:r w:rsidR="006C5445" w:rsidRPr="005934FC">
        <w:rPr>
          <w:rFonts w:ascii="Arial" w:hAnsi="Arial" w:cs="Arial"/>
          <w:sz w:val="20"/>
          <w:szCs w:val="20"/>
        </w:rPr>
        <w:t xml:space="preserve"> </w:t>
      </w:r>
      <w:r w:rsidRPr="005934FC">
        <w:rPr>
          <w:rFonts w:ascii="Arial" w:hAnsi="Arial" w:cs="Arial"/>
          <w:sz w:val="20"/>
          <w:szCs w:val="20"/>
        </w:rPr>
        <w:t>the school</w:t>
      </w:r>
      <w:r w:rsidR="00114814" w:rsidRPr="005934FC">
        <w:rPr>
          <w:rFonts w:ascii="Arial" w:hAnsi="Arial" w:cs="Arial"/>
          <w:sz w:val="20"/>
          <w:szCs w:val="20"/>
        </w:rPr>
        <w:t>’s</w:t>
      </w:r>
      <w:r w:rsidRPr="005934FC">
        <w:rPr>
          <w:rFonts w:ascii="Arial" w:hAnsi="Arial" w:cs="Arial"/>
          <w:sz w:val="20"/>
          <w:szCs w:val="20"/>
        </w:rPr>
        <w:t xml:space="preserve"> library</w:t>
      </w:r>
      <w:r w:rsidR="006C5445" w:rsidRPr="005934FC">
        <w:rPr>
          <w:rFonts w:ascii="Arial" w:hAnsi="Arial" w:cs="Arial"/>
          <w:sz w:val="20"/>
          <w:szCs w:val="20"/>
        </w:rPr>
        <w:t xml:space="preserve"> and the surrounds of the school</w:t>
      </w:r>
      <w:r w:rsidR="0048303D" w:rsidRPr="005934FC">
        <w:rPr>
          <w:rFonts w:ascii="Arial" w:hAnsi="Arial" w:cs="Arial"/>
          <w:sz w:val="20"/>
          <w:szCs w:val="20"/>
        </w:rPr>
        <w:t>,</w:t>
      </w:r>
      <w:r w:rsidR="006C5445" w:rsidRPr="005934FC">
        <w:rPr>
          <w:rFonts w:ascii="Arial" w:hAnsi="Arial" w:cs="Arial"/>
          <w:sz w:val="20"/>
          <w:szCs w:val="20"/>
        </w:rPr>
        <w:t xml:space="preserve"> among others</w:t>
      </w:r>
      <w:r w:rsidRPr="005934FC">
        <w:rPr>
          <w:rFonts w:ascii="Arial" w:hAnsi="Arial" w:cs="Arial"/>
          <w:sz w:val="20"/>
          <w:szCs w:val="20"/>
        </w:rPr>
        <w:t>;</w:t>
      </w:r>
    </w:p>
    <w:p w:rsidR="00FC7F7C" w:rsidRPr="005934FC" w:rsidRDefault="00ED12BE"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w:t>
      </w:r>
      <w:r w:rsidR="006C5445" w:rsidRPr="005934FC">
        <w:rPr>
          <w:rFonts w:ascii="Arial" w:hAnsi="Arial" w:cs="Arial"/>
          <w:sz w:val="20"/>
          <w:szCs w:val="20"/>
        </w:rPr>
        <w:t xml:space="preserve">the </w:t>
      </w:r>
      <w:r w:rsidRPr="005934FC">
        <w:rPr>
          <w:rFonts w:ascii="Arial" w:hAnsi="Arial" w:cs="Arial"/>
          <w:sz w:val="20"/>
          <w:szCs w:val="20"/>
        </w:rPr>
        <w:t xml:space="preserve">DCDT </w:t>
      </w:r>
      <w:r w:rsidR="006C5445" w:rsidRPr="005934FC">
        <w:rPr>
          <w:rFonts w:ascii="Arial" w:hAnsi="Arial" w:cs="Arial"/>
          <w:sz w:val="20"/>
          <w:szCs w:val="20"/>
        </w:rPr>
        <w:t xml:space="preserve">should </w:t>
      </w:r>
      <w:r w:rsidRPr="005934FC">
        <w:rPr>
          <w:rFonts w:ascii="Arial" w:hAnsi="Arial" w:cs="Arial"/>
          <w:sz w:val="20"/>
          <w:szCs w:val="20"/>
        </w:rPr>
        <w:t>ensure that the</w:t>
      </w:r>
      <w:r w:rsidR="006C5445" w:rsidRPr="005934FC">
        <w:rPr>
          <w:rFonts w:ascii="Arial" w:hAnsi="Arial" w:cs="Arial"/>
          <w:sz w:val="20"/>
          <w:szCs w:val="20"/>
        </w:rPr>
        <w:t xml:space="preserve"> I</w:t>
      </w:r>
      <w:r w:rsidRPr="005934FC">
        <w:rPr>
          <w:rFonts w:ascii="Arial" w:hAnsi="Arial" w:cs="Arial"/>
          <w:sz w:val="20"/>
          <w:szCs w:val="20"/>
        </w:rPr>
        <w:t>nternet connecti</w:t>
      </w:r>
      <w:r w:rsidR="006C5445" w:rsidRPr="005934FC">
        <w:rPr>
          <w:rFonts w:ascii="Arial" w:hAnsi="Arial" w:cs="Arial"/>
          <w:sz w:val="20"/>
          <w:szCs w:val="20"/>
        </w:rPr>
        <w:t>on is</w:t>
      </w:r>
      <w:r w:rsidRPr="005934FC">
        <w:rPr>
          <w:rFonts w:ascii="Arial" w:hAnsi="Arial" w:cs="Arial"/>
          <w:sz w:val="20"/>
          <w:szCs w:val="20"/>
        </w:rPr>
        <w:t xml:space="preserve"> safe</w:t>
      </w:r>
      <w:r w:rsidR="006C5445" w:rsidRPr="005934FC">
        <w:rPr>
          <w:rFonts w:ascii="Arial" w:hAnsi="Arial" w:cs="Arial"/>
          <w:sz w:val="20"/>
          <w:szCs w:val="20"/>
        </w:rPr>
        <w:t xml:space="preserve">, </w:t>
      </w:r>
      <w:r w:rsidR="0048303D" w:rsidRPr="005934FC">
        <w:rPr>
          <w:rFonts w:ascii="Arial" w:hAnsi="Arial" w:cs="Arial"/>
          <w:sz w:val="20"/>
          <w:szCs w:val="20"/>
        </w:rPr>
        <w:t xml:space="preserve">secure </w:t>
      </w:r>
      <w:r w:rsidRPr="005934FC">
        <w:rPr>
          <w:rFonts w:ascii="Arial" w:hAnsi="Arial" w:cs="Arial"/>
          <w:sz w:val="20"/>
          <w:szCs w:val="20"/>
        </w:rPr>
        <w:t xml:space="preserve">and </w:t>
      </w:r>
      <w:r w:rsidR="006C5445" w:rsidRPr="005934FC">
        <w:rPr>
          <w:rFonts w:ascii="Arial" w:hAnsi="Arial" w:cs="Arial"/>
          <w:sz w:val="20"/>
          <w:szCs w:val="20"/>
        </w:rPr>
        <w:t xml:space="preserve">reliable and does not expose </w:t>
      </w:r>
      <w:r w:rsidRPr="005934FC">
        <w:rPr>
          <w:rFonts w:ascii="Arial" w:hAnsi="Arial" w:cs="Arial"/>
          <w:sz w:val="20"/>
          <w:szCs w:val="20"/>
        </w:rPr>
        <w:t xml:space="preserve">learners </w:t>
      </w:r>
      <w:r w:rsidR="006C5445" w:rsidRPr="005934FC">
        <w:rPr>
          <w:rFonts w:ascii="Arial" w:hAnsi="Arial" w:cs="Arial"/>
          <w:sz w:val="20"/>
          <w:szCs w:val="20"/>
        </w:rPr>
        <w:t>to dangers associated with the Internet</w:t>
      </w:r>
      <w:r w:rsidR="002200C3" w:rsidRPr="005934FC">
        <w:rPr>
          <w:rFonts w:ascii="Arial" w:hAnsi="Arial" w:cs="Arial"/>
          <w:sz w:val="20"/>
          <w:szCs w:val="20"/>
        </w:rPr>
        <w:t>;</w:t>
      </w:r>
    </w:p>
    <w:p w:rsidR="00AD1612" w:rsidRPr="005934FC" w:rsidRDefault="00AD1612"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the Minister</w:t>
      </w:r>
      <w:r w:rsidR="0048303D" w:rsidRPr="005934FC">
        <w:rPr>
          <w:rFonts w:ascii="Arial" w:hAnsi="Arial" w:cs="Arial"/>
          <w:sz w:val="20"/>
          <w:szCs w:val="20"/>
        </w:rPr>
        <w:t>,</w:t>
      </w:r>
      <w:r w:rsidRPr="005934FC">
        <w:rPr>
          <w:rFonts w:ascii="Arial" w:hAnsi="Arial" w:cs="Arial"/>
          <w:sz w:val="20"/>
          <w:szCs w:val="20"/>
        </w:rPr>
        <w:t xml:space="preserve"> together with the Department and all stakeholders, corporate in order to ensure that children</w:t>
      </w:r>
      <w:r w:rsidR="0048303D" w:rsidRPr="005934FC">
        <w:rPr>
          <w:rFonts w:ascii="Arial" w:hAnsi="Arial" w:cs="Arial"/>
          <w:sz w:val="20"/>
          <w:szCs w:val="20"/>
        </w:rPr>
        <w:t>,</w:t>
      </w:r>
      <w:r w:rsidRPr="005934FC">
        <w:rPr>
          <w:rFonts w:ascii="Arial" w:hAnsi="Arial" w:cs="Arial"/>
          <w:sz w:val="20"/>
          <w:szCs w:val="20"/>
        </w:rPr>
        <w:t xml:space="preserve"> in particular</w:t>
      </w:r>
      <w:r w:rsidR="0048303D" w:rsidRPr="005934FC">
        <w:rPr>
          <w:rFonts w:ascii="Arial" w:hAnsi="Arial" w:cs="Arial"/>
          <w:sz w:val="20"/>
          <w:szCs w:val="20"/>
        </w:rPr>
        <w:t>,</w:t>
      </w:r>
      <w:r w:rsidRPr="005934FC">
        <w:rPr>
          <w:rFonts w:ascii="Arial" w:hAnsi="Arial" w:cs="Arial"/>
          <w:sz w:val="20"/>
          <w:szCs w:val="20"/>
        </w:rPr>
        <w:t xml:space="preserve"> are safeguarded from illicit content such as pornographic material and misinformation practices;</w:t>
      </w:r>
    </w:p>
    <w:p w:rsidR="006C5445" w:rsidRPr="005934FC" w:rsidRDefault="006C5445"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the DCDT ensure</w:t>
      </w:r>
      <w:r w:rsidR="009108BF" w:rsidRPr="005934FC">
        <w:rPr>
          <w:rFonts w:ascii="Arial" w:hAnsi="Arial" w:cs="Arial"/>
          <w:sz w:val="20"/>
          <w:szCs w:val="20"/>
        </w:rPr>
        <w:t>s</w:t>
      </w:r>
      <w:r w:rsidRPr="005934FC">
        <w:rPr>
          <w:rFonts w:ascii="Arial" w:hAnsi="Arial" w:cs="Arial"/>
          <w:sz w:val="20"/>
          <w:szCs w:val="20"/>
        </w:rPr>
        <w:t xml:space="preserve"> continued training around cyber safety and security</w:t>
      </w:r>
      <w:r w:rsidR="009108BF" w:rsidRPr="005934FC">
        <w:rPr>
          <w:rFonts w:ascii="Arial" w:hAnsi="Arial" w:cs="Arial"/>
          <w:sz w:val="20"/>
          <w:szCs w:val="20"/>
        </w:rPr>
        <w:t xml:space="preserve"> for all recipients of </w:t>
      </w:r>
      <w:r w:rsidR="0048303D" w:rsidRPr="005934FC">
        <w:rPr>
          <w:rFonts w:ascii="Arial" w:hAnsi="Arial" w:cs="Arial"/>
          <w:sz w:val="20"/>
          <w:szCs w:val="20"/>
        </w:rPr>
        <w:t xml:space="preserve">the </w:t>
      </w:r>
      <w:r w:rsidR="009108BF" w:rsidRPr="005934FC">
        <w:rPr>
          <w:rFonts w:ascii="Arial" w:hAnsi="Arial" w:cs="Arial"/>
          <w:sz w:val="20"/>
          <w:szCs w:val="20"/>
        </w:rPr>
        <w:t>SA-Connect programme;</w:t>
      </w:r>
    </w:p>
    <w:p w:rsidR="002200C3" w:rsidRPr="005934FC" w:rsidRDefault="00E624AD"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w:t>
      </w:r>
      <w:r w:rsidR="009108BF" w:rsidRPr="005934FC">
        <w:rPr>
          <w:rFonts w:ascii="Arial" w:hAnsi="Arial" w:cs="Arial"/>
          <w:sz w:val="20"/>
          <w:szCs w:val="20"/>
        </w:rPr>
        <w:t xml:space="preserve">the </w:t>
      </w:r>
      <w:r w:rsidRPr="005934FC">
        <w:rPr>
          <w:rFonts w:ascii="Arial" w:hAnsi="Arial" w:cs="Arial"/>
          <w:sz w:val="20"/>
          <w:szCs w:val="20"/>
        </w:rPr>
        <w:t xml:space="preserve">DCDT </w:t>
      </w:r>
      <w:r w:rsidR="009108BF" w:rsidRPr="005934FC">
        <w:rPr>
          <w:rFonts w:ascii="Arial" w:hAnsi="Arial" w:cs="Arial"/>
          <w:sz w:val="20"/>
          <w:szCs w:val="20"/>
        </w:rPr>
        <w:t xml:space="preserve">addresses the issue of </w:t>
      </w:r>
      <w:r w:rsidR="00AD1612" w:rsidRPr="005934FC">
        <w:rPr>
          <w:rFonts w:ascii="Arial" w:hAnsi="Arial" w:cs="Arial"/>
          <w:sz w:val="20"/>
          <w:szCs w:val="20"/>
        </w:rPr>
        <w:t>a</w:t>
      </w:r>
      <w:r w:rsidRPr="005934FC">
        <w:rPr>
          <w:rFonts w:ascii="Arial" w:hAnsi="Arial" w:cs="Arial"/>
          <w:sz w:val="20"/>
          <w:szCs w:val="20"/>
        </w:rPr>
        <w:t xml:space="preserve"> dysfunctional computer lab at the school</w:t>
      </w:r>
      <w:r w:rsidR="00AD1612" w:rsidRPr="005934FC">
        <w:rPr>
          <w:rFonts w:ascii="Arial" w:hAnsi="Arial" w:cs="Arial"/>
          <w:sz w:val="20"/>
          <w:szCs w:val="20"/>
        </w:rPr>
        <w:t xml:space="preserve"> by ensuring that there is secured Internet and services to complement the successful education of pupils</w:t>
      </w:r>
      <w:r w:rsidRPr="005934FC">
        <w:rPr>
          <w:rFonts w:ascii="Arial" w:hAnsi="Arial" w:cs="Arial"/>
          <w:sz w:val="20"/>
          <w:szCs w:val="20"/>
        </w:rPr>
        <w:t>;</w:t>
      </w:r>
      <w:r w:rsidR="00580E91" w:rsidRPr="005934FC">
        <w:rPr>
          <w:rFonts w:ascii="Arial" w:hAnsi="Arial" w:cs="Arial"/>
          <w:sz w:val="20"/>
          <w:szCs w:val="20"/>
        </w:rPr>
        <w:t xml:space="preserve"> and</w:t>
      </w:r>
    </w:p>
    <w:p w:rsidR="00703066" w:rsidRPr="005934FC" w:rsidRDefault="00E624AD" w:rsidP="005934FC">
      <w:pPr>
        <w:pStyle w:val="ListParagraph"/>
        <w:numPr>
          <w:ilvl w:val="0"/>
          <w:numId w:val="42"/>
        </w:numPr>
        <w:spacing w:after="0" w:line="240" w:lineRule="auto"/>
        <w:contextualSpacing w:val="0"/>
        <w:rPr>
          <w:rFonts w:ascii="Arial" w:hAnsi="Arial" w:cs="Arial"/>
          <w:sz w:val="20"/>
          <w:szCs w:val="20"/>
        </w:rPr>
      </w:pPr>
      <w:r w:rsidRPr="005934FC">
        <w:rPr>
          <w:rFonts w:ascii="Arial" w:hAnsi="Arial" w:cs="Arial"/>
          <w:sz w:val="20"/>
          <w:szCs w:val="20"/>
        </w:rPr>
        <w:t xml:space="preserve">that </w:t>
      </w:r>
      <w:r w:rsidR="009108BF" w:rsidRPr="005934FC">
        <w:rPr>
          <w:rFonts w:ascii="Arial" w:hAnsi="Arial" w:cs="Arial"/>
          <w:sz w:val="20"/>
          <w:szCs w:val="20"/>
        </w:rPr>
        <w:t xml:space="preserve">the </w:t>
      </w:r>
      <w:r w:rsidRPr="005934FC">
        <w:rPr>
          <w:rFonts w:ascii="Arial" w:hAnsi="Arial" w:cs="Arial"/>
          <w:sz w:val="20"/>
          <w:szCs w:val="20"/>
        </w:rPr>
        <w:t xml:space="preserve">DCDT </w:t>
      </w:r>
      <w:r w:rsidR="00D014FD" w:rsidRPr="005934FC">
        <w:rPr>
          <w:rFonts w:ascii="Arial" w:hAnsi="Arial" w:cs="Arial"/>
          <w:sz w:val="20"/>
          <w:szCs w:val="20"/>
        </w:rPr>
        <w:t>ensures</w:t>
      </w:r>
      <w:r w:rsidRPr="005934FC">
        <w:rPr>
          <w:rFonts w:ascii="Arial" w:hAnsi="Arial" w:cs="Arial"/>
          <w:sz w:val="20"/>
          <w:szCs w:val="20"/>
        </w:rPr>
        <w:t xml:space="preserve"> that </w:t>
      </w:r>
      <w:r w:rsidR="009108BF" w:rsidRPr="005934FC">
        <w:rPr>
          <w:rFonts w:ascii="Arial" w:hAnsi="Arial" w:cs="Arial"/>
          <w:sz w:val="20"/>
          <w:szCs w:val="20"/>
        </w:rPr>
        <w:t>Entities reporting to the Department</w:t>
      </w:r>
      <w:r w:rsidR="0048303D" w:rsidRPr="005934FC">
        <w:rPr>
          <w:rFonts w:ascii="Arial" w:hAnsi="Arial" w:cs="Arial"/>
          <w:sz w:val="20"/>
          <w:szCs w:val="20"/>
        </w:rPr>
        <w:t>,</w:t>
      </w:r>
      <w:r w:rsidR="009108BF" w:rsidRPr="005934FC">
        <w:rPr>
          <w:rFonts w:ascii="Arial" w:hAnsi="Arial" w:cs="Arial"/>
          <w:sz w:val="20"/>
          <w:szCs w:val="20"/>
        </w:rPr>
        <w:t xml:space="preserve"> s</w:t>
      </w:r>
      <w:r w:rsidR="00396BAA" w:rsidRPr="005934FC">
        <w:rPr>
          <w:rFonts w:ascii="Arial" w:hAnsi="Arial" w:cs="Arial"/>
          <w:sz w:val="20"/>
          <w:szCs w:val="20"/>
        </w:rPr>
        <w:t>uch as NEMISA and .ZADNA</w:t>
      </w:r>
      <w:r w:rsidRPr="005934FC">
        <w:rPr>
          <w:rFonts w:ascii="Arial" w:hAnsi="Arial" w:cs="Arial"/>
          <w:sz w:val="20"/>
          <w:szCs w:val="20"/>
        </w:rPr>
        <w:t xml:space="preserve"> are brought on board </w:t>
      </w:r>
      <w:r w:rsidR="0048303D" w:rsidRPr="005934FC">
        <w:rPr>
          <w:rFonts w:ascii="Arial" w:hAnsi="Arial" w:cs="Arial"/>
          <w:sz w:val="20"/>
          <w:szCs w:val="20"/>
        </w:rPr>
        <w:t xml:space="preserve">to </w:t>
      </w:r>
      <w:r w:rsidR="00AD1612" w:rsidRPr="005934FC">
        <w:rPr>
          <w:rFonts w:ascii="Arial" w:hAnsi="Arial" w:cs="Arial"/>
          <w:sz w:val="20"/>
          <w:szCs w:val="20"/>
        </w:rPr>
        <w:t xml:space="preserve">encourage and complement </w:t>
      </w:r>
      <w:r w:rsidRPr="005934FC">
        <w:rPr>
          <w:rFonts w:ascii="Arial" w:hAnsi="Arial" w:cs="Arial"/>
          <w:sz w:val="20"/>
          <w:szCs w:val="20"/>
        </w:rPr>
        <w:t>the uptake of the network</w:t>
      </w:r>
      <w:r w:rsidR="009108BF" w:rsidRPr="005934FC">
        <w:rPr>
          <w:rFonts w:ascii="Arial" w:hAnsi="Arial" w:cs="Arial"/>
          <w:sz w:val="20"/>
          <w:szCs w:val="20"/>
        </w:rPr>
        <w:t xml:space="preserve"> </w:t>
      </w:r>
      <w:r w:rsidR="00AD1612" w:rsidRPr="005934FC">
        <w:rPr>
          <w:rFonts w:ascii="Arial" w:hAnsi="Arial" w:cs="Arial"/>
          <w:sz w:val="20"/>
          <w:szCs w:val="20"/>
        </w:rPr>
        <w:t>infrastructure</w:t>
      </w:r>
      <w:r w:rsidR="00580E91" w:rsidRPr="005934FC">
        <w:rPr>
          <w:rFonts w:ascii="Arial" w:hAnsi="Arial" w:cs="Arial"/>
          <w:sz w:val="20"/>
          <w:szCs w:val="20"/>
        </w:rPr>
        <w:t>.</w:t>
      </w:r>
    </w:p>
    <w:p w:rsidR="004B1BCD" w:rsidRPr="005934FC" w:rsidRDefault="004B1BCD" w:rsidP="005934FC">
      <w:pPr>
        <w:pStyle w:val="ListParagraph"/>
        <w:spacing w:after="0" w:line="240" w:lineRule="auto"/>
        <w:ind w:left="0"/>
        <w:rPr>
          <w:rFonts w:ascii="Arial" w:hAnsi="Arial" w:cs="Arial"/>
          <w:sz w:val="20"/>
          <w:szCs w:val="20"/>
        </w:rPr>
      </w:pPr>
      <w:r w:rsidRPr="005934FC">
        <w:rPr>
          <w:rFonts w:ascii="Arial" w:hAnsi="Arial" w:cs="Arial"/>
          <w:sz w:val="20"/>
          <w:szCs w:val="20"/>
        </w:rPr>
        <w:t xml:space="preserve">The Department and relevant Entities must report back to the Committee before the end of </w:t>
      </w:r>
      <w:r w:rsidR="00B5712C" w:rsidRPr="005934FC">
        <w:rPr>
          <w:rFonts w:ascii="Arial" w:hAnsi="Arial" w:cs="Arial"/>
          <w:sz w:val="20"/>
          <w:szCs w:val="20"/>
        </w:rPr>
        <w:t xml:space="preserve">the </w:t>
      </w:r>
      <w:r w:rsidRPr="005934FC">
        <w:rPr>
          <w:rFonts w:ascii="Arial" w:hAnsi="Arial" w:cs="Arial"/>
          <w:sz w:val="20"/>
          <w:szCs w:val="20"/>
        </w:rPr>
        <w:t>6th Parliament.</w:t>
      </w:r>
    </w:p>
    <w:p w:rsidR="00B5712C" w:rsidRPr="005934FC" w:rsidRDefault="00B5712C" w:rsidP="005934FC">
      <w:pPr>
        <w:pStyle w:val="ListParagraph"/>
        <w:spacing w:after="0" w:line="240" w:lineRule="auto"/>
        <w:ind w:left="0"/>
        <w:rPr>
          <w:rFonts w:ascii="Arial" w:hAnsi="Arial" w:cs="Arial"/>
          <w:sz w:val="20"/>
          <w:szCs w:val="20"/>
        </w:rPr>
      </w:pPr>
    </w:p>
    <w:p w:rsidR="00F919E1" w:rsidRPr="005934FC" w:rsidRDefault="00703066" w:rsidP="005934FC">
      <w:pPr>
        <w:pStyle w:val="ListParagraph"/>
        <w:numPr>
          <w:ilvl w:val="1"/>
          <w:numId w:val="1"/>
        </w:numPr>
        <w:spacing w:after="0" w:line="240" w:lineRule="auto"/>
        <w:rPr>
          <w:rFonts w:ascii="Arial" w:hAnsi="Arial" w:cs="Arial"/>
          <w:sz w:val="20"/>
          <w:szCs w:val="20"/>
        </w:rPr>
      </w:pPr>
      <w:r w:rsidRPr="005934FC">
        <w:rPr>
          <w:rFonts w:ascii="Arial" w:hAnsi="Arial" w:cs="Arial"/>
          <w:b/>
          <w:bCs/>
          <w:sz w:val="20"/>
          <w:szCs w:val="20"/>
        </w:rPr>
        <w:t xml:space="preserve">Committee visit to </w:t>
      </w:r>
      <w:r w:rsidR="00F43C20" w:rsidRPr="005934FC">
        <w:rPr>
          <w:rFonts w:ascii="Arial" w:hAnsi="Arial" w:cs="Arial"/>
          <w:b/>
          <w:bCs/>
          <w:sz w:val="20"/>
          <w:szCs w:val="20"/>
        </w:rPr>
        <w:t xml:space="preserve">Siyancuma Local Municipality </w:t>
      </w:r>
    </w:p>
    <w:p w:rsidR="00F43C20" w:rsidRPr="005934FC" w:rsidRDefault="00F43C20" w:rsidP="005934FC">
      <w:pPr>
        <w:pStyle w:val="NoSpacing"/>
        <w:rPr>
          <w:rFonts w:ascii="Arial" w:hAnsi="Arial" w:cs="Arial"/>
          <w:sz w:val="20"/>
          <w:szCs w:val="20"/>
        </w:rPr>
      </w:pPr>
    </w:p>
    <w:p w:rsidR="005049DD" w:rsidRPr="005934FC" w:rsidRDefault="00022CDC" w:rsidP="005934FC">
      <w:pPr>
        <w:spacing w:after="0" w:line="240" w:lineRule="auto"/>
        <w:rPr>
          <w:rFonts w:ascii="Arial" w:hAnsi="Arial" w:cs="Arial"/>
          <w:sz w:val="20"/>
          <w:szCs w:val="20"/>
        </w:rPr>
      </w:pPr>
      <w:r w:rsidRPr="005934FC">
        <w:rPr>
          <w:rFonts w:ascii="Arial" w:hAnsi="Arial" w:cs="Arial"/>
          <w:sz w:val="20"/>
          <w:szCs w:val="20"/>
        </w:rPr>
        <w:t xml:space="preserve">The Speaker of Council, Mrs Lemfvia van Niekerk, welcomed the </w:t>
      </w:r>
      <w:r w:rsidR="00B5712C" w:rsidRPr="005934FC">
        <w:rPr>
          <w:rFonts w:ascii="Arial" w:hAnsi="Arial" w:cs="Arial"/>
          <w:sz w:val="20"/>
          <w:szCs w:val="20"/>
        </w:rPr>
        <w:t>Members of the</w:t>
      </w:r>
      <w:r w:rsidR="00F53E06" w:rsidRPr="005934FC">
        <w:rPr>
          <w:rFonts w:ascii="Arial" w:hAnsi="Arial" w:cs="Arial"/>
          <w:sz w:val="20"/>
          <w:szCs w:val="20"/>
        </w:rPr>
        <w:t xml:space="preserve"> Committee </w:t>
      </w:r>
      <w:r w:rsidRPr="005934FC">
        <w:rPr>
          <w:rFonts w:ascii="Arial" w:hAnsi="Arial" w:cs="Arial"/>
          <w:sz w:val="20"/>
          <w:szCs w:val="20"/>
        </w:rPr>
        <w:t>and indicate</w:t>
      </w:r>
      <w:r w:rsidR="00F53E06" w:rsidRPr="005934FC">
        <w:rPr>
          <w:rFonts w:ascii="Arial" w:hAnsi="Arial" w:cs="Arial"/>
          <w:sz w:val="20"/>
          <w:szCs w:val="20"/>
        </w:rPr>
        <w:t>d</w:t>
      </w:r>
      <w:r w:rsidRPr="005934FC">
        <w:rPr>
          <w:rFonts w:ascii="Arial" w:hAnsi="Arial" w:cs="Arial"/>
          <w:sz w:val="20"/>
          <w:szCs w:val="20"/>
        </w:rPr>
        <w:t xml:space="preserve"> that the Executive Mayor was unable to attend </w:t>
      </w:r>
      <w:r w:rsidR="00F53E06" w:rsidRPr="005934FC">
        <w:rPr>
          <w:rFonts w:ascii="Arial" w:hAnsi="Arial" w:cs="Arial"/>
          <w:sz w:val="20"/>
          <w:szCs w:val="20"/>
        </w:rPr>
        <w:t xml:space="preserve">due </w:t>
      </w:r>
      <w:r w:rsidRPr="005934FC">
        <w:rPr>
          <w:rFonts w:ascii="Arial" w:hAnsi="Arial" w:cs="Arial"/>
          <w:sz w:val="20"/>
          <w:szCs w:val="20"/>
        </w:rPr>
        <w:t xml:space="preserve">to the late notification of the visit from the </w:t>
      </w:r>
      <w:r w:rsidR="00F53E06" w:rsidRPr="005934FC">
        <w:rPr>
          <w:rFonts w:ascii="Arial" w:hAnsi="Arial" w:cs="Arial"/>
          <w:sz w:val="20"/>
          <w:szCs w:val="20"/>
        </w:rPr>
        <w:t>Department</w:t>
      </w:r>
      <w:r w:rsidRPr="005934FC">
        <w:rPr>
          <w:rFonts w:ascii="Arial" w:hAnsi="Arial" w:cs="Arial"/>
          <w:sz w:val="20"/>
          <w:szCs w:val="20"/>
        </w:rPr>
        <w:t xml:space="preserve">. She requested further engagement with the Committee after lunch as there </w:t>
      </w:r>
      <w:r w:rsidR="007B5D1B" w:rsidRPr="005934FC">
        <w:rPr>
          <w:rFonts w:ascii="Arial" w:hAnsi="Arial" w:cs="Arial"/>
          <w:sz w:val="20"/>
          <w:szCs w:val="20"/>
        </w:rPr>
        <w:t xml:space="preserve">were a </w:t>
      </w:r>
      <w:r w:rsidRPr="005934FC">
        <w:rPr>
          <w:rFonts w:ascii="Arial" w:hAnsi="Arial" w:cs="Arial"/>
          <w:sz w:val="20"/>
          <w:szCs w:val="20"/>
        </w:rPr>
        <w:t xml:space="preserve">number of </w:t>
      </w:r>
      <w:r w:rsidR="00DA3F28" w:rsidRPr="005934FC">
        <w:rPr>
          <w:rFonts w:ascii="Arial" w:hAnsi="Arial" w:cs="Arial"/>
          <w:sz w:val="20"/>
          <w:szCs w:val="20"/>
        </w:rPr>
        <w:t>issues</w:t>
      </w:r>
      <w:r w:rsidRPr="005934FC">
        <w:rPr>
          <w:rFonts w:ascii="Arial" w:hAnsi="Arial" w:cs="Arial"/>
          <w:sz w:val="20"/>
          <w:szCs w:val="20"/>
        </w:rPr>
        <w:t xml:space="preserve"> </w:t>
      </w:r>
      <w:r w:rsidR="007B5D1B" w:rsidRPr="005934FC">
        <w:rPr>
          <w:rFonts w:ascii="Arial" w:hAnsi="Arial" w:cs="Arial"/>
          <w:sz w:val="20"/>
          <w:szCs w:val="20"/>
        </w:rPr>
        <w:t>with</w:t>
      </w:r>
      <w:r w:rsidRPr="005934FC">
        <w:rPr>
          <w:rFonts w:ascii="Arial" w:hAnsi="Arial" w:cs="Arial"/>
          <w:sz w:val="20"/>
          <w:szCs w:val="20"/>
        </w:rPr>
        <w:t xml:space="preserve"> </w:t>
      </w:r>
      <w:r w:rsidR="007B5D1B" w:rsidRPr="005934FC">
        <w:rPr>
          <w:rFonts w:ascii="Arial" w:hAnsi="Arial" w:cs="Arial"/>
          <w:sz w:val="20"/>
          <w:szCs w:val="20"/>
        </w:rPr>
        <w:t xml:space="preserve">the </w:t>
      </w:r>
      <w:r w:rsidRPr="005934FC">
        <w:rPr>
          <w:rFonts w:ascii="Arial" w:hAnsi="Arial" w:cs="Arial"/>
          <w:sz w:val="20"/>
          <w:szCs w:val="20"/>
        </w:rPr>
        <w:t xml:space="preserve">protocol which </w:t>
      </w:r>
      <w:r w:rsidR="007B5D1B" w:rsidRPr="005934FC">
        <w:rPr>
          <w:rFonts w:ascii="Arial" w:hAnsi="Arial" w:cs="Arial"/>
          <w:sz w:val="20"/>
          <w:szCs w:val="20"/>
        </w:rPr>
        <w:t>needed to be</w:t>
      </w:r>
      <w:r w:rsidRPr="005934FC">
        <w:rPr>
          <w:rFonts w:ascii="Arial" w:hAnsi="Arial" w:cs="Arial"/>
          <w:sz w:val="20"/>
          <w:szCs w:val="20"/>
        </w:rPr>
        <w:t xml:space="preserve"> done correctly.</w:t>
      </w:r>
      <w:r w:rsidR="005049DD" w:rsidRPr="005934FC">
        <w:rPr>
          <w:rFonts w:ascii="Arial" w:hAnsi="Arial" w:cs="Arial"/>
          <w:sz w:val="20"/>
          <w:szCs w:val="20"/>
        </w:rPr>
        <w:t xml:space="preserve"> She </w:t>
      </w:r>
      <w:r w:rsidR="00F53E06" w:rsidRPr="005934FC">
        <w:rPr>
          <w:rFonts w:ascii="Arial" w:hAnsi="Arial" w:cs="Arial"/>
          <w:sz w:val="20"/>
          <w:szCs w:val="20"/>
        </w:rPr>
        <w:t xml:space="preserve">was of the view </w:t>
      </w:r>
      <w:r w:rsidR="005049DD" w:rsidRPr="005934FC">
        <w:rPr>
          <w:rFonts w:ascii="Arial" w:hAnsi="Arial" w:cs="Arial"/>
          <w:sz w:val="20"/>
          <w:szCs w:val="20"/>
        </w:rPr>
        <w:t xml:space="preserve">that </w:t>
      </w:r>
      <w:r w:rsidR="00F53E06" w:rsidRPr="005934FC">
        <w:rPr>
          <w:rFonts w:ascii="Arial" w:hAnsi="Arial" w:cs="Arial"/>
          <w:sz w:val="20"/>
          <w:szCs w:val="20"/>
        </w:rPr>
        <w:t xml:space="preserve">a </w:t>
      </w:r>
      <w:r w:rsidR="005049DD" w:rsidRPr="005934FC">
        <w:rPr>
          <w:rFonts w:ascii="Arial" w:hAnsi="Arial" w:cs="Arial"/>
          <w:sz w:val="20"/>
          <w:szCs w:val="20"/>
        </w:rPr>
        <w:t xml:space="preserve">complete contingent of </w:t>
      </w:r>
      <w:r w:rsidR="007B5D1B" w:rsidRPr="005934FC">
        <w:rPr>
          <w:rFonts w:ascii="Arial" w:hAnsi="Arial" w:cs="Arial"/>
          <w:sz w:val="20"/>
          <w:szCs w:val="20"/>
        </w:rPr>
        <w:t>the Municipality</w:t>
      </w:r>
      <w:r w:rsidR="005049DD" w:rsidRPr="005934FC">
        <w:rPr>
          <w:rFonts w:ascii="Arial" w:hAnsi="Arial" w:cs="Arial"/>
          <w:sz w:val="20"/>
          <w:szCs w:val="20"/>
        </w:rPr>
        <w:t xml:space="preserve"> was supposed to be in attendance but due to miscommunication</w:t>
      </w:r>
      <w:r w:rsidR="00DA3F28" w:rsidRPr="005934FC">
        <w:rPr>
          <w:rFonts w:ascii="Arial" w:hAnsi="Arial" w:cs="Arial"/>
          <w:sz w:val="20"/>
          <w:szCs w:val="20"/>
        </w:rPr>
        <w:t>,</w:t>
      </w:r>
      <w:r w:rsidR="005049DD" w:rsidRPr="005934FC">
        <w:rPr>
          <w:rFonts w:ascii="Arial" w:hAnsi="Arial" w:cs="Arial"/>
          <w:sz w:val="20"/>
          <w:szCs w:val="20"/>
        </w:rPr>
        <w:t xml:space="preserve"> this could not be done. </w:t>
      </w:r>
    </w:p>
    <w:p w:rsidR="005049DD" w:rsidRPr="005934FC" w:rsidRDefault="005049DD" w:rsidP="005934FC">
      <w:pPr>
        <w:spacing w:after="0" w:line="240" w:lineRule="auto"/>
        <w:rPr>
          <w:rFonts w:ascii="Arial" w:hAnsi="Arial" w:cs="Arial"/>
          <w:sz w:val="20"/>
          <w:szCs w:val="20"/>
        </w:rPr>
      </w:pPr>
      <w:r w:rsidRPr="005934FC">
        <w:rPr>
          <w:rFonts w:ascii="Arial" w:hAnsi="Arial" w:cs="Arial"/>
          <w:sz w:val="20"/>
          <w:szCs w:val="20"/>
        </w:rPr>
        <w:t xml:space="preserve">The Acting Chairperson of the Committee, Honourable Molala, made opening remarks and apologised to Council that </w:t>
      </w:r>
      <w:r w:rsidR="00C7466A" w:rsidRPr="005934FC">
        <w:rPr>
          <w:rFonts w:ascii="Arial" w:hAnsi="Arial" w:cs="Arial"/>
          <w:sz w:val="20"/>
          <w:szCs w:val="20"/>
        </w:rPr>
        <w:t>Members</w:t>
      </w:r>
      <w:r w:rsidR="00F53E06" w:rsidRPr="005934FC">
        <w:rPr>
          <w:rFonts w:ascii="Arial" w:hAnsi="Arial" w:cs="Arial"/>
          <w:sz w:val="20"/>
          <w:szCs w:val="20"/>
        </w:rPr>
        <w:t xml:space="preserve"> </w:t>
      </w:r>
      <w:r w:rsidR="00C7466A" w:rsidRPr="005934FC">
        <w:rPr>
          <w:rFonts w:ascii="Arial" w:hAnsi="Arial" w:cs="Arial"/>
          <w:sz w:val="20"/>
          <w:szCs w:val="20"/>
        </w:rPr>
        <w:t>were</w:t>
      </w:r>
      <w:r w:rsidR="00F53E06" w:rsidRPr="005934FC">
        <w:rPr>
          <w:rFonts w:ascii="Arial" w:hAnsi="Arial" w:cs="Arial"/>
          <w:sz w:val="20"/>
          <w:szCs w:val="20"/>
        </w:rPr>
        <w:t xml:space="preserve"> </w:t>
      </w:r>
      <w:r w:rsidRPr="005934FC">
        <w:rPr>
          <w:rFonts w:ascii="Arial" w:hAnsi="Arial" w:cs="Arial"/>
          <w:sz w:val="20"/>
          <w:szCs w:val="20"/>
        </w:rPr>
        <w:t xml:space="preserve">delayed due to prior engagements which took </w:t>
      </w:r>
      <w:r w:rsidR="00F53E06" w:rsidRPr="005934FC">
        <w:rPr>
          <w:rFonts w:ascii="Arial" w:hAnsi="Arial" w:cs="Arial"/>
          <w:sz w:val="20"/>
          <w:szCs w:val="20"/>
        </w:rPr>
        <w:t xml:space="preserve">longer than </w:t>
      </w:r>
      <w:r w:rsidR="00C7466A" w:rsidRPr="005934FC">
        <w:rPr>
          <w:rFonts w:ascii="Arial" w:hAnsi="Arial" w:cs="Arial"/>
          <w:sz w:val="20"/>
          <w:szCs w:val="20"/>
        </w:rPr>
        <w:t xml:space="preserve">was </w:t>
      </w:r>
      <w:r w:rsidR="00F53E06" w:rsidRPr="005934FC">
        <w:rPr>
          <w:rFonts w:ascii="Arial" w:hAnsi="Arial" w:cs="Arial"/>
          <w:sz w:val="20"/>
          <w:szCs w:val="20"/>
        </w:rPr>
        <w:t>expected</w:t>
      </w:r>
      <w:r w:rsidRPr="005934FC">
        <w:rPr>
          <w:rFonts w:ascii="Arial" w:hAnsi="Arial" w:cs="Arial"/>
          <w:sz w:val="20"/>
          <w:szCs w:val="20"/>
        </w:rPr>
        <w:t>.</w:t>
      </w:r>
      <w:r w:rsidR="006C30C7" w:rsidRPr="005934FC">
        <w:rPr>
          <w:rFonts w:ascii="Arial" w:hAnsi="Arial" w:cs="Arial"/>
          <w:sz w:val="20"/>
          <w:szCs w:val="20"/>
        </w:rPr>
        <w:t xml:space="preserve"> The Acting Chairperson tendered an apology </w:t>
      </w:r>
      <w:r w:rsidR="00F53E06" w:rsidRPr="005934FC">
        <w:rPr>
          <w:rFonts w:ascii="Arial" w:hAnsi="Arial" w:cs="Arial"/>
          <w:sz w:val="20"/>
          <w:szCs w:val="20"/>
        </w:rPr>
        <w:t xml:space="preserve">on behalf of </w:t>
      </w:r>
      <w:r w:rsidR="006C30C7" w:rsidRPr="005934FC">
        <w:rPr>
          <w:rFonts w:ascii="Arial" w:hAnsi="Arial" w:cs="Arial"/>
          <w:sz w:val="20"/>
          <w:szCs w:val="20"/>
        </w:rPr>
        <w:t>the Chairperson of the Committee, Honourable Boyce Maneli</w:t>
      </w:r>
      <w:r w:rsidR="00084D12" w:rsidRPr="005934FC">
        <w:rPr>
          <w:rFonts w:ascii="Arial" w:hAnsi="Arial" w:cs="Arial"/>
          <w:sz w:val="20"/>
          <w:szCs w:val="20"/>
        </w:rPr>
        <w:t>,</w:t>
      </w:r>
      <w:r w:rsidR="00F53E06" w:rsidRPr="005934FC">
        <w:rPr>
          <w:rFonts w:ascii="Arial" w:hAnsi="Arial" w:cs="Arial"/>
          <w:sz w:val="20"/>
          <w:szCs w:val="20"/>
        </w:rPr>
        <w:t xml:space="preserve"> because there was an emergency requiring his attention</w:t>
      </w:r>
      <w:r w:rsidR="006C30C7" w:rsidRPr="005934FC">
        <w:rPr>
          <w:rFonts w:ascii="Arial" w:hAnsi="Arial" w:cs="Arial"/>
          <w:sz w:val="20"/>
          <w:szCs w:val="20"/>
        </w:rPr>
        <w:t>.</w:t>
      </w:r>
    </w:p>
    <w:p w:rsidR="002B0012" w:rsidRPr="005934FC" w:rsidRDefault="00DF3E7A" w:rsidP="005934FC">
      <w:pPr>
        <w:spacing w:after="0" w:line="240" w:lineRule="auto"/>
        <w:rPr>
          <w:rFonts w:ascii="Arial" w:hAnsi="Arial" w:cs="Arial"/>
          <w:sz w:val="20"/>
          <w:szCs w:val="20"/>
        </w:rPr>
      </w:pPr>
      <w:r w:rsidRPr="005934FC">
        <w:rPr>
          <w:rFonts w:ascii="Arial" w:hAnsi="Arial" w:cs="Arial"/>
          <w:sz w:val="20"/>
          <w:szCs w:val="20"/>
        </w:rPr>
        <w:t xml:space="preserve">The ADG briefed the </w:t>
      </w:r>
      <w:r w:rsidR="00F53E06" w:rsidRPr="005934FC">
        <w:rPr>
          <w:rFonts w:ascii="Arial" w:hAnsi="Arial" w:cs="Arial"/>
          <w:sz w:val="20"/>
          <w:szCs w:val="20"/>
        </w:rPr>
        <w:t xml:space="preserve">Municipality </w:t>
      </w:r>
      <w:r w:rsidRPr="005934FC">
        <w:rPr>
          <w:rFonts w:ascii="Arial" w:hAnsi="Arial" w:cs="Arial"/>
          <w:sz w:val="20"/>
          <w:szCs w:val="20"/>
        </w:rPr>
        <w:t xml:space="preserve">on the purpose of the visit and indicated that the oversight visit </w:t>
      </w:r>
      <w:r w:rsidR="00F53E06" w:rsidRPr="005934FC">
        <w:rPr>
          <w:rFonts w:ascii="Arial" w:hAnsi="Arial" w:cs="Arial"/>
          <w:sz w:val="20"/>
          <w:szCs w:val="20"/>
        </w:rPr>
        <w:t xml:space="preserve">purpose </w:t>
      </w:r>
      <w:r w:rsidR="00C7466A" w:rsidRPr="005934FC">
        <w:rPr>
          <w:rFonts w:ascii="Arial" w:hAnsi="Arial" w:cs="Arial"/>
          <w:sz w:val="20"/>
          <w:szCs w:val="20"/>
        </w:rPr>
        <w:t>was</w:t>
      </w:r>
      <w:r w:rsidRPr="005934FC">
        <w:rPr>
          <w:rFonts w:ascii="Arial" w:hAnsi="Arial" w:cs="Arial"/>
          <w:sz w:val="20"/>
          <w:szCs w:val="20"/>
        </w:rPr>
        <w:t xml:space="preserve"> </w:t>
      </w:r>
      <w:r w:rsidR="00C7466A" w:rsidRPr="005934FC">
        <w:rPr>
          <w:rFonts w:ascii="Arial" w:hAnsi="Arial" w:cs="Arial"/>
          <w:sz w:val="20"/>
          <w:szCs w:val="20"/>
        </w:rPr>
        <w:t>to validate work done by the Department physically</w:t>
      </w:r>
      <w:r w:rsidRPr="005934FC">
        <w:rPr>
          <w:rFonts w:ascii="Arial" w:hAnsi="Arial" w:cs="Arial"/>
          <w:sz w:val="20"/>
          <w:szCs w:val="20"/>
        </w:rPr>
        <w:t xml:space="preserve">. She highlighted that </w:t>
      </w:r>
      <w:r w:rsidR="00F53E06" w:rsidRPr="005934FC">
        <w:rPr>
          <w:rFonts w:ascii="Arial" w:hAnsi="Arial" w:cs="Arial"/>
          <w:sz w:val="20"/>
          <w:szCs w:val="20"/>
        </w:rPr>
        <w:t xml:space="preserve">eight District Municipalities </w:t>
      </w:r>
      <w:r w:rsidR="007B5D1B" w:rsidRPr="005934FC">
        <w:rPr>
          <w:rFonts w:ascii="Arial" w:hAnsi="Arial" w:cs="Arial"/>
          <w:sz w:val="20"/>
          <w:szCs w:val="20"/>
        </w:rPr>
        <w:t>had</w:t>
      </w:r>
      <w:r w:rsidRPr="005934FC">
        <w:rPr>
          <w:rFonts w:ascii="Arial" w:hAnsi="Arial" w:cs="Arial"/>
          <w:sz w:val="20"/>
          <w:szCs w:val="20"/>
        </w:rPr>
        <w:t xml:space="preserve"> been identified </w:t>
      </w:r>
      <w:r w:rsidR="00F53E06" w:rsidRPr="005934FC">
        <w:rPr>
          <w:rFonts w:ascii="Arial" w:hAnsi="Arial" w:cs="Arial"/>
          <w:sz w:val="20"/>
          <w:szCs w:val="20"/>
        </w:rPr>
        <w:t xml:space="preserve">for the broadband connectivity project </w:t>
      </w:r>
      <w:r w:rsidR="00062A30" w:rsidRPr="005934FC">
        <w:rPr>
          <w:rFonts w:ascii="Arial" w:hAnsi="Arial" w:cs="Arial"/>
          <w:sz w:val="20"/>
          <w:szCs w:val="20"/>
        </w:rPr>
        <w:t xml:space="preserve">and </w:t>
      </w:r>
      <w:r w:rsidR="00F53E06" w:rsidRPr="005934FC">
        <w:rPr>
          <w:rFonts w:ascii="Arial" w:hAnsi="Arial" w:cs="Arial"/>
          <w:sz w:val="20"/>
          <w:szCs w:val="20"/>
        </w:rPr>
        <w:t xml:space="preserve">to </w:t>
      </w:r>
      <w:r w:rsidR="00062A30" w:rsidRPr="005934FC">
        <w:rPr>
          <w:rFonts w:ascii="Arial" w:hAnsi="Arial" w:cs="Arial"/>
          <w:sz w:val="20"/>
          <w:szCs w:val="20"/>
        </w:rPr>
        <w:t>facilitate</w:t>
      </w:r>
      <w:r w:rsidR="007B5D1B" w:rsidRPr="005934FC">
        <w:rPr>
          <w:rFonts w:ascii="Arial" w:hAnsi="Arial" w:cs="Arial"/>
          <w:sz w:val="20"/>
          <w:szCs w:val="20"/>
        </w:rPr>
        <w:t>,</w:t>
      </w:r>
      <w:r w:rsidR="00062A30" w:rsidRPr="005934FC">
        <w:rPr>
          <w:rFonts w:ascii="Arial" w:hAnsi="Arial" w:cs="Arial"/>
          <w:sz w:val="20"/>
          <w:szCs w:val="20"/>
        </w:rPr>
        <w:t xml:space="preserve"> among others</w:t>
      </w:r>
      <w:r w:rsidR="007B5D1B" w:rsidRPr="005934FC">
        <w:rPr>
          <w:rFonts w:ascii="Arial" w:hAnsi="Arial" w:cs="Arial"/>
          <w:sz w:val="20"/>
          <w:szCs w:val="20"/>
        </w:rPr>
        <w:t>,</w:t>
      </w:r>
      <w:r w:rsidR="00062A30" w:rsidRPr="005934FC">
        <w:rPr>
          <w:rFonts w:ascii="Arial" w:hAnsi="Arial" w:cs="Arial"/>
          <w:sz w:val="20"/>
          <w:szCs w:val="20"/>
        </w:rPr>
        <w:t xml:space="preserve"> the </w:t>
      </w:r>
      <w:r w:rsidR="00F53E06" w:rsidRPr="005934FC">
        <w:rPr>
          <w:rFonts w:ascii="Arial" w:hAnsi="Arial" w:cs="Arial"/>
          <w:sz w:val="20"/>
          <w:szCs w:val="20"/>
        </w:rPr>
        <w:t>NHI programme</w:t>
      </w:r>
      <w:r w:rsidRPr="005934FC">
        <w:rPr>
          <w:rFonts w:ascii="Arial" w:hAnsi="Arial" w:cs="Arial"/>
          <w:sz w:val="20"/>
          <w:szCs w:val="20"/>
        </w:rPr>
        <w:t xml:space="preserve">. </w:t>
      </w:r>
      <w:r w:rsidR="00062A30" w:rsidRPr="005934FC">
        <w:rPr>
          <w:rFonts w:ascii="Arial" w:hAnsi="Arial" w:cs="Arial"/>
          <w:sz w:val="20"/>
          <w:szCs w:val="20"/>
        </w:rPr>
        <w:t xml:space="preserve">The SA-Connect </w:t>
      </w:r>
      <w:r w:rsidRPr="005934FC">
        <w:rPr>
          <w:rFonts w:ascii="Arial" w:hAnsi="Arial" w:cs="Arial"/>
          <w:sz w:val="20"/>
          <w:szCs w:val="20"/>
        </w:rPr>
        <w:t xml:space="preserve">mainly covers </w:t>
      </w:r>
      <w:r w:rsidR="00F53E06" w:rsidRPr="005934FC">
        <w:rPr>
          <w:rFonts w:ascii="Arial" w:hAnsi="Arial" w:cs="Arial"/>
          <w:sz w:val="20"/>
          <w:szCs w:val="20"/>
        </w:rPr>
        <w:t xml:space="preserve">Internet </w:t>
      </w:r>
      <w:r w:rsidRPr="005934FC">
        <w:rPr>
          <w:rFonts w:ascii="Arial" w:hAnsi="Arial" w:cs="Arial"/>
          <w:sz w:val="20"/>
          <w:szCs w:val="20"/>
        </w:rPr>
        <w:t>connectivity to schools and clinics</w:t>
      </w:r>
      <w:r w:rsidR="007B5D1B" w:rsidRPr="005934FC">
        <w:rPr>
          <w:rFonts w:ascii="Arial" w:hAnsi="Arial" w:cs="Arial"/>
          <w:sz w:val="20"/>
          <w:szCs w:val="20"/>
        </w:rPr>
        <w:t>,</w:t>
      </w:r>
      <w:r w:rsidRPr="005934FC">
        <w:rPr>
          <w:rFonts w:ascii="Arial" w:hAnsi="Arial" w:cs="Arial"/>
          <w:sz w:val="20"/>
          <w:szCs w:val="20"/>
        </w:rPr>
        <w:t xml:space="preserve"> including the SAPS and magistrate offices. </w:t>
      </w:r>
      <w:r w:rsidR="00984B00" w:rsidRPr="005934FC">
        <w:rPr>
          <w:rFonts w:ascii="Arial" w:hAnsi="Arial" w:cs="Arial"/>
          <w:sz w:val="20"/>
          <w:szCs w:val="20"/>
        </w:rPr>
        <w:t xml:space="preserve">She indicated that there is now </w:t>
      </w:r>
      <w:r w:rsidR="00F53E06" w:rsidRPr="005934FC">
        <w:rPr>
          <w:rFonts w:ascii="Arial" w:hAnsi="Arial" w:cs="Arial"/>
          <w:sz w:val="20"/>
          <w:szCs w:val="20"/>
        </w:rPr>
        <w:t>Phase 2</w:t>
      </w:r>
      <w:r w:rsidR="00984B00" w:rsidRPr="005934FC">
        <w:rPr>
          <w:rFonts w:ascii="Arial" w:hAnsi="Arial" w:cs="Arial"/>
          <w:sz w:val="20"/>
          <w:szCs w:val="20"/>
        </w:rPr>
        <w:t xml:space="preserve"> of </w:t>
      </w:r>
      <w:r w:rsidR="00062A30" w:rsidRPr="005934FC">
        <w:rPr>
          <w:rFonts w:ascii="Arial" w:hAnsi="Arial" w:cs="Arial"/>
          <w:sz w:val="20"/>
          <w:szCs w:val="20"/>
        </w:rPr>
        <w:t xml:space="preserve">the </w:t>
      </w:r>
      <w:r w:rsidR="00F53E06" w:rsidRPr="005934FC">
        <w:rPr>
          <w:rFonts w:ascii="Arial" w:hAnsi="Arial" w:cs="Arial"/>
          <w:sz w:val="20"/>
          <w:szCs w:val="20"/>
        </w:rPr>
        <w:t>SA-Connect</w:t>
      </w:r>
      <w:r w:rsidR="00984B00" w:rsidRPr="005934FC">
        <w:rPr>
          <w:rFonts w:ascii="Arial" w:hAnsi="Arial" w:cs="Arial"/>
          <w:sz w:val="20"/>
          <w:szCs w:val="20"/>
        </w:rPr>
        <w:t xml:space="preserve"> </w:t>
      </w:r>
      <w:r w:rsidR="00062A30" w:rsidRPr="005934FC">
        <w:rPr>
          <w:rFonts w:ascii="Arial" w:hAnsi="Arial" w:cs="Arial"/>
          <w:sz w:val="20"/>
          <w:szCs w:val="20"/>
        </w:rPr>
        <w:t xml:space="preserve">programme, </w:t>
      </w:r>
      <w:r w:rsidR="00984B00" w:rsidRPr="005934FC">
        <w:rPr>
          <w:rFonts w:ascii="Arial" w:hAnsi="Arial" w:cs="Arial"/>
          <w:sz w:val="20"/>
          <w:szCs w:val="20"/>
        </w:rPr>
        <w:t>which will cover 48 municipalities as well as the 8 metros across the country.</w:t>
      </w:r>
      <w:r w:rsidR="00A62434" w:rsidRPr="005934FC">
        <w:rPr>
          <w:rFonts w:ascii="Arial" w:hAnsi="Arial" w:cs="Arial"/>
          <w:sz w:val="20"/>
          <w:szCs w:val="20"/>
        </w:rPr>
        <w:t xml:space="preserve"> </w:t>
      </w:r>
    </w:p>
    <w:p w:rsidR="00351D3D" w:rsidRPr="005934FC" w:rsidRDefault="00351D3D" w:rsidP="005934FC">
      <w:pPr>
        <w:spacing w:after="0" w:line="240" w:lineRule="auto"/>
        <w:rPr>
          <w:rFonts w:ascii="Arial" w:hAnsi="Arial" w:cs="Arial"/>
          <w:sz w:val="20"/>
          <w:szCs w:val="20"/>
        </w:rPr>
      </w:pPr>
      <w:r w:rsidRPr="005934FC">
        <w:rPr>
          <w:rFonts w:ascii="Arial" w:hAnsi="Arial" w:cs="Arial"/>
          <w:sz w:val="20"/>
          <w:szCs w:val="20"/>
        </w:rPr>
        <w:t xml:space="preserve">The </w:t>
      </w:r>
      <w:r w:rsidR="0048303D" w:rsidRPr="005934FC">
        <w:rPr>
          <w:rFonts w:ascii="Arial" w:hAnsi="Arial" w:cs="Arial"/>
          <w:sz w:val="20"/>
          <w:szCs w:val="20"/>
        </w:rPr>
        <w:t>M</w:t>
      </w:r>
      <w:r w:rsidR="00F53E06" w:rsidRPr="005934FC">
        <w:rPr>
          <w:rFonts w:ascii="Arial" w:hAnsi="Arial" w:cs="Arial"/>
          <w:sz w:val="20"/>
          <w:szCs w:val="20"/>
        </w:rPr>
        <w:t xml:space="preserve">unicipality </w:t>
      </w:r>
      <w:r w:rsidRPr="005934FC">
        <w:rPr>
          <w:rFonts w:ascii="Arial" w:hAnsi="Arial" w:cs="Arial"/>
          <w:sz w:val="20"/>
          <w:szCs w:val="20"/>
        </w:rPr>
        <w:t>wanted to understand how the locals were empowered to assist with the installation work on the BDM project.</w:t>
      </w:r>
      <w:r w:rsidR="00840D48" w:rsidRPr="005934FC">
        <w:rPr>
          <w:rFonts w:ascii="Arial" w:hAnsi="Arial" w:cs="Arial"/>
          <w:sz w:val="20"/>
          <w:szCs w:val="20"/>
        </w:rPr>
        <w:t xml:space="preserve"> One of the</w:t>
      </w:r>
      <w:r w:rsidRPr="005934FC">
        <w:rPr>
          <w:rFonts w:ascii="Arial" w:hAnsi="Arial" w:cs="Arial"/>
          <w:sz w:val="20"/>
          <w:szCs w:val="20"/>
        </w:rPr>
        <w:t xml:space="preserve"> Councillor</w:t>
      </w:r>
      <w:r w:rsidR="00840D48" w:rsidRPr="005934FC">
        <w:rPr>
          <w:rFonts w:ascii="Arial" w:hAnsi="Arial" w:cs="Arial"/>
          <w:sz w:val="20"/>
          <w:szCs w:val="20"/>
        </w:rPr>
        <w:t xml:space="preserve">s, </w:t>
      </w:r>
      <w:r w:rsidRPr="005934FC">
        <w:rPr>
          <w:rFonts w:ascii="Arial" w:hAnsi="Arial" w:cs="Arial"/>
          <w:sz w:val="20"/>
          <w:szCs w:val="20"/>
        </w:rPr>
        <w:t>Mr Patrick Jacobus McKlein</w:t>
      </w:r>
      <w:r w:rsidR="00840D48" w:rsidRPr="005934FC">
        <w:rPr>
          <w:rFonts w:ascii="Arial" w:hAnsi="Arial" w:cs="Arial"/>
          <w:sz w:val="20"/>
          <w:szCs w:val="20"/>
        </w:rPr>
        <w:t>,</w:t>
      </w:r>
      <w:r w:rsidRPr="005934FC">
        <w:rPr>
          <w:rFonts w:ascii="Arial" w:hAnsi="Arial" w:cs="Arial"/>
          <w:sz w:val="20"/>
          <w:szCs w:val="20"/>
        </w:rPr>
        <w:t xml:space="preserve"> indicated that there was a list of installers which w</w:t>
      </w:r>
      <w:r w:rsidR="008076FC" w:rsidRPr="005934FC">
        <w:rPr>
          <w:rFonts w:ascii="Arial" w:hAnsi="Arial" w:cs="Arial"/>
          <w:sz w:val="20"/>
          <w:szCs w:val="20"/>
        </w:rPr>
        <w:t>ere</w:t>
      </w:r>
      <w:r w:rsidRPr="005934FC">
        <w:rPr>
          <w:rFonts w:ascii="Arial" w:hAnsi="Arial" w:cs="Arial"/>
          <w:sz w:val="20"/>
          <w:szCs w:val="20"/>
        </w:rPr>
        <w:t xml:space="preserve"> put together and </w:t>
      </w:r>
      <w:r w:rsidR="00840D48" w:rsidRPr="005934FC">
        <w:rPr>
          <w:rFonts w:ascii="Arial" w:hAnsi="Arial" w:cs="Arial"/>
          <w:sz w:val="20"/>
          <w:szCs w:val="20"/>
        </w:rPr>
        <w:t>w</w:t>
      </w:r>
      <w:r w:rsidR="008076FC" w:rsidRPr="005934FC">
        <w:rPr>
          <w:rFonts w:ascii="Arial" w:hAnsi="Arial" w:cs="Arial"/>
          <w:sz w:val="20"/>
          <w:szCs w:val="20"/>
        </w:rPr>
        <w:t>anted</w:t>
      </w:r>
      <w:r w:rsidR="00840D48" w:rsidRPr="005934FC">
        <w:rPr>
          <w:rFonts w:ascii="Arial" w:hAnsi="Arial" w:cs="Arial"/>
          <w:sz w:val="20"/>
          <w:szCs w:val="20"/>
        </w:rPr>
        <w:t xml:space="preserve"> to know </w:t>
      </w:r>
      <w:r w:rsidRPr="005934FC">
        <w:rPr>
          <w:rFonts w:ascii="Arial" w:hAnsi="Arial" w:cs="Arial"/>
          <w:sz w:val="20"/>
          <w:szCs w:val="20"/>
        </w:rPr>
        <w:t>how many of those ha</w:t>
      </w:r>
      <w:r w:rsidR="00840D48" w:rsidRPr="005934FC">
        <w:rPr>
          <w:rFonts w:ascii="Arial" w:hAnsi="Arial" w:cs="Arial"/>
          <w:sz w:val="20"/>
          <w:szCs w:val="20"/>
        </w:rPr>
        <w:t>d</w:t>
      </w:r>
      <w:r w:rsidRPr="005934FC">
        <w:rPr>
          <w:rFonts w:ascii="Arial" w:hAnsi="Arial" w:cs="Arial"/>
          <w:sz w:val="20"/>
          <w:szCs w:val="20"/>
        </w:rPr>
        <w:t xml:space="preserve"> been used for the installation</w:t>
      </w:r>
      <w:r w:rsidR="00062A30" w:rsidRPr="005934FC">
        <w:rPr>
          <w:rFonts w:ascii="Arial" w:hAnsi="Arial" w:cs="Arial"/>
          <w:sz w:val="20"/>
          <w:szCs w:val="20"/>
        </w:rPr>
        <w:t>s</w:t>
      </w:r>
      <w:r w:rsidRPr="005934FC">
        <w:rPr>
          <w:rFonts w:ascii="Arial" w:hAnsi="Arial" w:cs="Arial"/>
          <w:sz w:val="20"/>
          <w:szCs w:val="20"/>
        </w:rPr>
        <w:t xml:space="preserve">. </w:t>
      </w:r>
      <w:r w:rsidR="009640C5" w:rsidRPr="005934FC">
        <w:rPr>
          <w:rFonts w:ascii="Arial" w:hAnsi="Arial" w:cs="Arial"/>
          <w:sz w:val="20"/>
          <w:szCs w:val="20"/>
        </w:rPr>
        <w:t>The</w:t>
      </w:r>
      <w:r w:rsidR="00084D12" w:rsidRPr="005934FC">
        <w:rPr>
          <w:rFonts w:ascii="Arial" w:hAnsi="Arial" w:cs="Arial"/>
          <w:sz w:val="20"/>
          <w:szCs w:val="20"/>
        </w:rPr>
        <w:t xml:space="preserve"> </w:t>
      </w:r>
      <w:r w:rsidR="0048303D" w:rsidRPr="005934FC">
        <w:rPr>
          <w:rFonts w:ascii="Arial" w:hAnsi="Arial" w:cs="Arial"/>
          <w:sz w:val="20"/>
          <w:szCs w:val="20"/>
        </w:rPr>
        <w:t>M</w:t>
      </w:r>
      <w:r w:rsidR="00084D12" w:rsidRPr="005934FC">
        <w:rPr>
          <w:rFonts w:ascii="Arial" w:hAnsi="Arial" w:cs="Arial"/>
          <w:sz w:val="20"/>
          <w:szCs w:val="20"/>
        </w:rPr>
        <w:t>unicipality</w:t>
      </w:r>
      <w:r w:rsidR="009640C5" w:rsidRPr="005934FC">
        <w:rPr>
          <w:rFonts w:ascii="Arial" w:hAnsi="Arial" w:cs="Arial"/>
          <w:sz w:val="20"/>
          <w:szCs w:val="20"/>
        </w:rPr>
        <w:t xml:space="preserve"> submitted that the communication on the running of the project </w:t>
      </w:r>
      <w:r w:rsidR="00C7466A" w:rsidRPr="005934FC">
        <w:rPr>
          <w:rFonts w:ascii="Arial" w:hAnsi="Arial" w:cs="Arial"/>
          <w:sz w:val="20"/>
          <w:szCs w:val="20"/>
        </w:rPr>
        <w:t xml:space="preserve">could have been better and </w:t>
      </w:r>
      <w:r w:rsidR="009640C5" w:rsidRPr="005934FC">
        <w:rPr>
          <w:rFonts w:ascii="Arial" w:hAnsi="Arial" w:cs="Arial"/>
          <w:sz w:val="20"/>
          <w:szCs w:val="20"/>
        </w:rPr>
        <w:t>co</w:t>
      </w:r>
      <w:r w:rsidR="00C77F16" w:rsidRPr="005934FC">
        <w:rPr>
          <w:rFonts w:ascii="Arial" w:hAnsi="Arial" w:cs="Arial"/>
          <w:sz w:val="20"/>
          <w:szCs w:val="20"/>
        </w:rPr>
        <w:t>ordinated</w:t>
      </w:r>
      <w:r w:rsidR="009640C5" w:rsidRPr="005934FC">
        <w:rPr>
          <w:rFonts w:ascii="Arial" w:hAnsi="Arial" w:cs="Arial"/>
          <w:sz w:val="20"/>
          <w:szCs w:val="20"/>
        </w:rPr>
        <w:t xml:space="preserve"> </w:t>
      </w:r>
      <w:r w:rsidR="00C77F16" w:rsidRPr="005934FC">
        <w:rPr>
          <w:rFonts w:ascii="Arial" w:hAnsi="Arial" w:cs="Arial"/>
          <w:sz w:val="20"/>
          <w:szCs w:val="20"/>
        </w:rPr>
        <w:t>properly</w:t>
      </w:r>
      <w:r w:rsidR="009640C5" w:rsidRPr="005934FC">
        <w:rPr>
          <w:rFonts w:ascii="Arial" w:hAnsi="Arial" w:cs="Arial"/>
          <w:sz w:val="20"/>
          <w:szCs w:val="20"/>
        </w:rPr>
        <w:t xml:space="preserve">. </w:t>
      </w:r>
      <w:r w:rsidR="00540D02" w:rsidRPr="005934FC">
        <w:rPr>
          <w:rFonts w:ascii="Arial" w:hAnsi="Arial" w:cs="Arial"/>
          <w:sz w:val="20"/>
          <w:szCs w:val="20"/>
        </w:rPr>
        <w:t>The</w:t>
      </w:r>
      <w:r w:rsidR="00084D12" w:rsidRPr="005934FC">
        <w:rPr>
          <w:rFonts w:ascii="Arial" w:hAnsi="Arial" w:cs="Arial"/>
          <w:sz w:val="20"/>
          <w:szCs w:val="20"/>
        </w:rPr>
        <w:t xml:space="preserve"> </w:t>
      </w:r>
      <w:r w:rsidR="0048303D" w:rsidRPr="005934FC">
        <w:rPr>
          <w:rFonts w:ascii="Arial" w:hAnsi="Arial" w:cs="Arial"/>
          <w:sz w:val="20"/>
          <w:szCs w:val="20"/>
        </w:rPr>
        <w:t>M</w:t>
      </w:r>
      <w:r w:rsidR="00084D12" w:rsidRPr="005934FC">
        <w:rPr>
          <w:rFonts w:ascii="Arial" w:hAnsi="Arial" w:cs="Arial"/>
          <w:sz w:val="20"/>
          <w:szCs w:val="20"/>
        </w:rPr>
        <w:t>unicipality</w:t>
      </w:r>
      <w:r w:rsidR="00540D02" w:rsidRPr="005934FC">
        <w:rPr>
          <w:rFonts w:ascii="Arial" w:hAnsi="Arial" w:cs="Arial"/>
          <w:sz w:val="20"/>
          <w:szCs w:val="20"/>
        </w:rPr>
        <w:t xml:space="preserve"> </w:t>
      </w:r>
      <w:r w:rsidR="00C7466A" w:rsidRPr="005934FC">
        <w:rPr>
          <w:rFonts w:ascii="Arial" w:hAnsi="Arial" w:cs="Arial"/>
          <w:sz w:val="20"/>
          <w:szCs w:val="20"/>
        </w:rPr>
        <w:t>was</w:t>
      </w:r>
      <w:r w:rsidR="00062A30" w:rsidRPr="005934FC">
        <w:rPr>
          <w:rFonts w:ascii="Arial" w:hAnsi="Arial" w:cs="Arial"/>
          <w:sz w:val="20"/>
          <w:szCs w:val="20"/>
        </w:rPr>
        <w:t xml:space="preserve"> </w:t>
      </w:r>
      <w:r w:rsidR="00540D02" w:rsidRPr="005934FC">
        <w:rPr>
          <w:rFonts w:ascii="Arial" w:hAnsi="Arial" w:cs="Arial"/>
          <w:sz w:val="20"/>
          <w:szCs w:val="20"/>
        </w:rPr>
        <w:t xml:space="preserve">also </w:t>
      </w:r>
      <w:r w:rsidR="00062A30" w:rsidRPr="005934FC">
        <w:rPr>
          <w:rFonts w:ascii="Arial" w:hAnsi="Arial" w:cs="Arial"/>
          <w:sz w:val="20"/>
          <w:szCs w:val="20"/>
        </w:rPr>
        <w:t xml:space="preserve">in </w:t>
      </w:r>
      <w:r w:rsidR="00540D02" w:rsidRPr="005934FC">
        <w:rPr>
          <w:rFonts w:ascii="Arial" w:hAnsi="Arial" w:cs="Arial"/>
          <w:sz w:val="20"/>
          <w:szCs w:val="20"/>
        </w:rPr>
        <w:t>the process of</w:t>
      </w:r>
      <w:r w:rsidR="00062A30" w:rsidRPr="005934FC">
        <w:rPr>
          <w:rFonts w:ascii="Arial" w:hAnsi="Arial" w:cs="Arial"/>
          <w:sz w:val="20"/>
          <w:szCs w:val="20"/>
        </w:rPr>
        <w:t xml:space="preserve"> </w:t>
      </w:r>
      <w:r w:rsidR="00C77F16" w:rsidRPr="005934FC">
        <w:rPr>
          <w:rFonts w:ascii="Arial" w:hAnsi="Arial" w:cs="Arial"/>
          <w:sz w:val="20"/>
          <w:szCs w:val="20"/>
        </w:rPr>
        <w:t>further amplifying communication channels</w:t>
      </w:r>
      <w:r w:rsidR="00062A30" w:rsidRPr="005934FC">
        <w:rPr>
          <w:rFonts w:ascii="Arial" w:hAnsi="Arial" w:cs="Arial"/>
          <w:sz w:val="20"/>
          <w:szCs w:val="20"/>
        </w:rPr>
        <w:t xml:space="preserve"> to </w:t>
      </w:r>
      <w:r w:rsidR="00C77F16" w:rsidRPr="005934FC">
        <w:rPr>
          <w:rFonts w:ascii="Arial" w:hAnsi="Arial" w:cs="Arial"/>
          <w:sz w:val="20"/>
          <w:szCs w:val="20"/>
        </w:rPr>
        <w:t xml:space="preserve">its </w:t>
      </w:r>
      <w:r w:rsidR="00062A30" w:rsidRPr="005934FC">
        <w:rPr>
          <w:rFonts w:ascii="Arial" w:hAnsi="Arial" w:cs="Arial"/>
          <w:sz w:val="20"/>
          <w:szCs w:val="20"/>
        </w:rPr>
        <w:t xml:space="preserve">constituency </w:t>
      </w:r>
      <w:r w:rsidR="00C7466A" w:rsidRPr="005934FC">
        <w:rPr>
          <w:rFonts w:ascii="Arial" w:hAnsi="Arial" w:cs="Arial"/>
          <w:sz w:val="20"/>
          <w:szCs w:val="20"/>
        </w:rPr>
        <w:t>regarding</w:t>
      </w:r>
      <w:r w:rsidR="00062A30" w:rsidRPr="005934FC">
        <w:rPr>
          <w:rFonts w:ascii="Arial" w:hAnsi="Arial" w:cs="Arial"/>
          <w:sz w:val="20"/>
          <w:szCs w:val="20"/>
        </w:rPr>
        <w:t xml:space="preserve"> </w:t>
      </w:r>
      <w:r w:rsidR="00C7466A" w:rsidRPr="005934FC">
        <w:rPr>
          <w:rFonts w:ascii="Arial" w:hAnsi="Arial" w:cs="Arial"/>
          <w:sz w:val="20"/>
          <w:szCs w:val="20"/>
        </w:rPr>
        <w:t xml:space="preserve">those </w:t>
      </w:r>
      <w:r w:rsidR="00C77F16" w:rsidRPr="005934FC">
        <w:rPr>
          <w:rFonts w:ascii="Arial" w:hAnsi="Arial" w:cs="Arial"/>
          <w:sz w:val="20"/>
          <w:szCs w:val="20"/>
        </w:rPr>
        <w:t xml:space="preserve">who </w:t>
      </w:r>
      <w:r w:rsidR="00C7466A" w:rsidRPr="005934FC">
        <w:rPr>
          <w:rFonts w:ascii="Arial" w:hAnsi="Arial" w:cs="Arial"/>
          <w:sz w:val="20"/>
          <w:szCs w:val="20"/>
        </w:rPr>
        <w:t>qualify</w:t>
      </w:r>
      <w:r w:rsidR="00C77F16" w:rsidRPr="005934FC">
        <w:rPr>
          <w:rFonts w:ascii="Arial" w:hAnsi="Arial" w:cs="Arial"/>
          <w:sz w:val="20"/>
          <w:szCs w:val="20"/>
        </w:rPr>
        <w:t xml:space="preserve"> </w:t>
      </w:r>
      <w:r w:rsidR="00C7466A" w:rsidRPr="005934FC">
        <w:rPr>
          <w:rFonts w:ascii="Arial" w:hAnsi="Arial" w:cs="Arial"/>
          <w:sz w:val="20"/>
          <w:szCs w:val="20"/>
        </w:rPr>
        <w:t xml:space="preserve">and education on </w:t>
      </w:r>
      <w:r w:rsidR="00062A30" w:rsidRPr="005934FC">
        <w:rPr>
          <w:rFonts w:ascii="Arial" w:hAnsi="Arial" w:cs="Arial"/>
          <w:sz w:val="20"/>
          <w:szCs w:val="20"/>
        </w:rPr>
        <w:t xml:space="preserve">how to apply for </w:t>
      </w:r>
      <w:r w:rsidR="00540D02" w:rsidRPr="005934FC">
        <w:rPr>
          <w:rFonts w:ascii="Arial" w:hAnsi="Arial" w:cs="Arial"/>
          <w:sz w:val="20"/>
          <w:szCs w:val="20"/>
        </w:rPr>
        <w:t>the Set-Top boxes</w:t>
      </w:r>
      <w:r w:rsidR="00C7466A" w:rsidRPr="005934FC">
        <w:rPr>
          <w:rFonts w:ascii="Arial" w:hAnsi="Arial" w:cs="Arial"/>
          <w:sz w:val="20"/>
          <w:szCs w:val="20"/>
        </w:rPr>
        <w:t xml:space="preserve"> and migration DTT</w:t>
      </w:r>
      <w:r w:rsidR="00540D02" w:rsidRPr="005934FC">
        <w:rPr>
          <w:rFonts w:ascii="Arial" w:hAnsi="Arial" w:cs="Arial"/>
          <w:sz w:val="20"/>
          <w:szCs w:val="20"/>
        </w:rPr>
        <w:t>.</w:t>
      </w:r>
      <w:r w:rsidR="002D2A28" w:rsidRPr="005934FC">
        <w:rPr>
          <w:rFonts w:ascii="Arial" w:hAnsi="Arial" w:cs="Arial"/>
          <w:sz w:val="20"/>
          <w:szCs w:val="20"/>
        </w:rPr>
        <w:t xml:space="preserve"> </w:t>
      </w:r>
      <w:r w:rsidR="001E38BD" w:rsidRPr="005934FC">
        <w:rPr>
          <w:rFonts w:ascii="Arial" w:hAnsi="Arial" w:cs="Arial"/>
          <w:sz w:val="20"/>
          <w:szCs w:val="20"/>
        </w:rPr>
        <w:t xml:space="preserve">The issue around the misalignment between the local and national policy on how indigent households </w:t>
      </w:r>
      <w:r w:rsidR="00C7466A" w:rsidRPr="005934FC">
        <w:rPr>
          <w:rFonts w:ascii="Arial" w:hAnsi="Arial" w:cs="Arial"/>
          <w:sz w:val="20"/>
          <w:szCs w:val="20"/>
        </w:rPr>
        <w:t>were</w:t>
      </w:r>
      <w:r w:rsidR="001E38BD" w:rsidRPr="005934FC">
        <w:rPr>
          <w:rFonts w:ascii="Arial" w:hAnsi="Arial" w:cs="Arial"/>
          <w:sz w:val="20"/>
          <w:szCs w:val="20"/>
        </w:rPr>
        <w:t xml:space="preserve"> defined </w:t>
      </w:r>
      <w:r w:rsidR="00C7466A" w:rsidRPr="005934FC">
        <w:rPr>
          <w:rFonts w:ascii="Arial" w:hAnsi="Arial" w:cs="Arial"/>
          <w:sz w:val="20"/>
          <w:szCs w:val="20"/>
        </w:rPr>
        <w:t>would need to</w:t>
      </w:r>
      <w:r w:rsidR="001E38BD" w:rsidRPr="005934FC">
        <w:rPr>
          <w:rFonts w:ascii="Arial" w:hAnsi="Arial" w:cs="Arial"/>
          <w:sz w:val="20"/>
          <w:szCs w:val="20"/>
        </w:rPr>
        <w:t xml:space="preserve"> </w:t>
      </w:r>
      <w:r w:rsidR="00C7466A" w:rsidRPr="005934FC">
        <w:rPr>
          <w:rFonts w:ascii="Arial" w:hAnsi="Arial" w:cs="Arial"/>
          <w:sz w:val="20"/>
          <w:szCs w:val="20"/>
        </w:rPr>
        <w:t xml:space="preserve">be </w:t>
      </w:r>
      <w:r w:rsidR="001E38BD" w:rsidRPr="005934FC">
        <w:rPr>
          <w:rFonts w:ascii="Arial" w:hAnsi="Arial" w:cs="Arial"/>
          <w:sz w:val="20"/>
          <w:szCs w:val="20"/>
        </w:rPr>
        <w:t>clarified</w:t>
      </w:r>
      <w:r w:rsidR="00C77F16" w:rsidRPr="005934FC">
        <w:rPr>
          <w:rFonts w:ascii="Arial" w:hAnsi="Arial" w:cs="Arial"/>
          <w:sz w:val="20"/>
          <w:szCs w:val="20"/>
        </w:rPr>
        <w:t xml:space="preserve"> for the purposes of </w:t>
      </w:r>
      <w:r w:rsidR="00C7466A" w:rsidRPr="005934FC">
        <w:rPr>
          <w:rFonts w:ascii="Arial" w:hAnsi="Arial" w:cs="Arial"/>
          <w:sz w:val="20"/>
          <w:szCs w:val="20"/>
        </w:rPr>
        <w:t xml:space="preserve">the </w:t>
      </w:r>
      <w:r w:rsidR="00C77F16" w:rsidRPr="005934FC">
        <w:rPr>
          <w:rFonts w:ascii="Arial" w:hAnsi="Arial" w:cs="Arial"/>
          <w:sz w:val="20"/>
          <w:szCs w:val="20"/>
        </w:rPr>
        <w:t xml:space="preserve">rollout of </w:t>
      </w:r>
      <w:r w:rsidR="00C7466A" w:rsidRPr="005934FC">
        <w:rPr>
          <w:rFonts w:ascii="Arial" w:hAnsi="Arial" w:cs="Arial"/>
          <w:sz w:val="20"/>
          <w:szCs w:val="20"/>
        </w:rPr>
        <w:t xml:space="preserve">the </w:t>
      </w:r>
      <w:r w:rsidR="00C77F16" w:rsidRPr="005934FC">
        <w:rPr>
          <w:rFonts w:ascii="Arial" w:hAnsi="Arial" w:cs="Arial"/>
          <w:sz w:val="20"/>
          <w:szCs w:val="20"/>
        </w:rPr>
        <w:t>BDM Policy</w:t>
      </w:r>
      <w:r w:rsidR="001E38BD" w:rsidRPr="005934FC">
        <w:rPr>
          <w:rFonts w:ascii="Arial" w:hAnsi="Arial" w:cs="Arial"/>
          <w:sz w:val="20"/>
          <w:szCs w:val="20"/>
        </w:rPr>
        <w:t xml:space="preserve">. </w:t>
      </w:r>
    </w:p>
    <w:p w:rsidR="00062A30" w:rsidRPr="005934FC" w:rsidRDefault="00C85726" w:rsidP="005934FC">
      <w:pPr>
        <w:spacing w:after="0" w:line="240" w:lineRule="auto"/>
        <w:rPr>
          <w:rFonts w:ascii="Arial" w:hAnsi="Arial" w:cs="Arial"/>
          <w:sz w:val="20"/>
          <w:szCs w:val="20"/>
        </w:rPr>
      </w:pPr>
      <w:r w:rsidRPr="005934FC">
        <w:rPr>
          <w:rFonts w:ascii="Arial" w:hAnsi="Arial" w:cs="Arial"/>
          <w:sz w:val="20"/>
          <w:szCs w:val="20"/>
        </w:rPr>
        <w:t xml:space="preserve">The ADG clarified that the </w:t>
      </w:r>
      <w:r w:rsidR="00062A30" w:rsidRPr="005934FC">
        <w:rPr>
          <w:rFonts w:ascii="Arial" w:hAnsi="Arial" w:cs="Arial"/>
          <w:sz w:val="20"/>
          <w:szCs w:val="20"/>
        </w:rPr>
        <w:t>DTT</w:t>
      </w:r>
      <w:r w:rsidRPr="005934FC">
        <w:rPr>
          <w:rFonts w:ascii="Arial" w:hAnsi="Arial" w:cs="Arial"/>
          <w:sz w:val="20"/>
          <w:szCs w:val="20"/>
        </w:rPr>
        <w:t xml:space="preserve"> registration</w:t>
      </w:r>
      <w:r w:rsidR="00062A30" w:rsidRPr="005934FC">
        <w:rPr>
          <w:rFonts w:ascii="Arial" w:hAnsi="Arial" w:cs="Arial"/>
          <w:sz w:val="20"/>
          <w:szCs w:val="20"/>
        </w:rPr>
        <w:t xml:space="preserve"> process for indigent </w:t>
      </w:r>
      <w:r w:rsidR="00204252" w:rsidRPr="005934FC">
        <w:rPr>
          <w:rFonts w:ascii="Arial" w:hAnsi="Arial" w:cs="Arial"/>
          <w:sz w:val="20"/>
          <w:szCs w:val="20"/>
        </w:rPr>
        <w:t>households</w:t>
      </w:r>
      <w:r w:rsidRPr="005934FC">
        <w:rPr>
          <w:rFonts w:ascii="Arial" w:hAnsi="Arial" w:cs="Arial"/>
          <w:sz w:val="20"/>
          <w:szCs w:val="20"/>
        </w:rPr>
        <w:t xml:space="preserve"> </w:t>
      </w:r>
      <w:r w:rsidR="00C7466A" w:rsidRPr="005934FC">
        <w:rPr>
          <w:rFonts w:ascii="Arial" w:hAnsi="Arial" w:cs="Arial"/>
          <w:sz w:val="20"/>
          <w:szCs w:val="20"/>
        </w:rPr>
        <w:t>was</w:t>
      </w:r>
      <w:r w:rsidRPr="005934FC">
        <w:rPr>
          <w:rFonts w:ascii="Arial" w:hAnsi="Arial" w:cs="Arial"/>
          <w:sz w:val="20"/>
          <w:szCs w:val="20"/>
        </w:rPr>
        <w:t xml:space="preserve"> </w:t>
      </w:r>
      <w:r w:rsidR="00C7466A" w:rsidRPr="005934FC">
        <w:rPr>
          <w:rFonts w:ascii="Arial" w:hAnsi="Arial" w:cs="Arial"/>
          <w:sz w:val="20"/>
          <w:szCs w:val="20"/>
        </w:rPr>
        <w:t>yet to be closed, and the Department was busy finalising households that had previously registered but were yet to</w:t>
      </w:r>
      <w:r w:rsidR="00C77F16" w:rsidRPr="005934FC">
        <w:rPr>
          <w:rFonts w:ascii="Arial" w:hAnsi="Arial" w:cs="Arial"/>
          <w:sz w:val="20"/>
          <w:szCs w:val="20"/>
        </w:rPr>
        <w:t xml:space="preserve"> receive the service</w:t>
      </w:r>
      <w:r w:rsidRPr="005934FC">
        <w:rPr>
          <w:rFonts w:ascii="Arial" w:hAnsi="Arial" w:cs="Arial"/>
          <w:sz w:val="20"/>
          <w:szCs w:val="20"/>
        </w:rPr>
        <w:t xml:space="preserve">. The indigent households who </w:t>
      </w:r>
      <w:r w:rsidR="00840D48" w:rsidRPr="005934FC">
        <w:rPr>
          <w:rFonts w:ascii="Arial" w:hAnsi="Arial" w:cs="Arial"/>
          <w:sz w:val="20"/>
          <w:szCs w:val="20"/>
        </w:rPr>
        <w:t xml:space="preserve">were not </w:t>
      </w:r>
      <w:r w:rsidRPr="005934FC">
        <w:rPr>
          <w:rFonts w:ascii="Arial" w:hAnsi="Arial" w:cs="Arial"/>
          <w:sz w:val="20"/>
          <w:szCs w:val="20"/>
        </w:rPr>
        <w:t xml:space="preserve">yet registered </w:t>
      </w:r>
      <w:r w:rsidR="00840D48" w:rsidRPr="005934FC">
        <w:rPr>
          <w:rFonts w:ascii="Arial" w:hAnsi="Arial" w:cs="Arial"/>
          <w:sz w:val="20"/>
          <w:szCs w:val="20"/>
        </w:rPr>
        <w:t>were</w:t>
      </w:r>
      <w:r w:rsidRPr="005934FC">
        <w:rPr>
          <w:rFonts w:ascii="Arial" w:hAnsi="Arial" w:cs="Arial"/>
          <w:sz w:val="20"/>
          <w:szCs w:val="20"/>
        </w:rPr>
        <w:t xml:space="preserve"> still </w:t>
      </w:r>
      <w:r w:rsidR="00062A30" w:rsidRPr="005934FC">
        <w:rPr>
          <w:rFonts w:ascii="Arial" w:hAnsi="Arial" w:cs="Arial"/>
          <w:sz w:val="20"/>
          <w:szCs w:val="20"/>
        </w:rPr>
        <w:t xml:space="preserve">eligible for </w:t>
      </w:r>
      <w:r w:rsidRPr="005934FC">
        <w:rPr>
          <w:rFonts w:ascii="Arial" w:hAnsi="Arial" w:cs="Arial"/>
          <w:sz w:val="20"/>
          <w:szCs w:val="20"/>
        </w:rPr>
        <w:t>regist</w:t>
      </w:r>
      <w:r w:rsidR="00062A30" w:rsidRPr="005934FC">
        <w:rPr>
          <w:rFonts w:ascii="Arial" w:hAnsi="Arial" w:cs="Arial"/>
          <w:sz w:val="20"/>
          <w:szCs w:val="20"/>
        </w:rPr>
        <w:t>ration</w:t>
      </w:r>
      <w:r w:rsidRPr="005934FC">
        <w:rPr>
          <w:rFonts w:ascii="Arial" w:hAnsi="Arial" w:cs="Arial"/>
          <w:sz w:val="20"/>
          <w:szCs w:val="20"/>
        </w:rPr>
        <w:t xml:space="preserve"> for</w:t>
      </w:r>
      <w:r w:rsidR="00195154" w:rsidRPr="005934FC">
        <w:rPr>
          <w:rFonts w:ascii="Arial" w:hAnsi="Arial" w:cs="Arial"/>
          <w:sz w:val="20"/>
          <w:szCs w:val="20"/>
        </w:rPr>
        <w:t xml:space="preserve"> </w:t>
      </w:r>
      <w:r w:rsidRPr="005934FC">
        <w:rPr>
          <w:rFonts w:ascii="Arial" w:hAnsi="Arial" w:cs="Arial"/>
          <w:sz w:val="20"/>
          <w:szCs w:val="20"/>
        </w:rPr>
        <w:t xml:space="preserve">allocation of </w:t>
      </w:r>
      <w:r w:rsidR="00062A30" w:rsidRPr="005934FC">
        <w:rPr>
          <w:rFonts w:ascii="Arial" w:hAnsi="Arial" w:cs="Arial"/>
          <w:sz w:val="20"/>
          <w:szCs w:val="20"/>
        </w:rPr>
        <w:t xml:space="preserve">Set-Top-Boxes </w:t>
      </w:r>
      <w:r w:rsidRPr="005934FC">
        <w:rPr>
          <w:rFonts w:ascii="Arial" w:hAnsi="Arial" w:cs="Arial"/>
          <w:sz w:val="20"/>
          <w:szCs w:val="20"/>
        </w:rPr>
        <w:t xml:space="preserve">and </w:t>
      </w:r>
      <w:r w:rsidR="00C77F16" w:rsidRPr="005934FC">
        <w:rPr>
          <w:rFonts w:ascii="Arial" w:hAnsi="Arial" w:cs="Arial"/>
          <w:sz w:val="20"/>
          <w:szCs w:val="20"/>
        </w:rPr>
        <w:t xml:space="preserve">ultimate </w:t>
      </w:r>
      <w:r w:rsidRPr="005934FC">
        <w:rPr>
          <w:rFonts w:ascii="Arial" w:hAnsi="Arial" w:cs="Arial"/>
          <w:sz w:val="20"/>
          <w:szCs w:val="20"/>
        </w:rPr>
        <w:t xml:space="preserve">migration to DTH. </w:t>
      </w:r>
    </w:p>
    <w:p w:rsidR="004D7249" w:rsidRPr="005934FC" w:rsidRDefault="00C85726" w:rsidP="005934FC">
      <w:pPr>
        <w:spacing w:after="0" w:line="240" w:lineRule="auto"/>
        <w:rPr>
          <w:rFonts w:ascii="Arial" w:hAnsi="Arial" w:cs="Arial"/>
          <w:sz w:val="20"/>
          <w:szCs w:val="20"/>
        </w:rPr>
      </w:pPr>
      <w:r w:rsidRPr="005934FC">
        <w:rPr>
          <w:rFonts w:ascii="Arial" w:hAnsi="Arial" w:cs="Arial"/>
          <w:sz w:val="20"/>
          <w:szCs w:val="20"/>
        </w:rPr>
        <w:t xml:space="preserve">She </w:t>
      </w:r>
      <w:r w:rsidR="00D014FD" w:rsidRPr="005934FC">
        <w:rPr>
          <w:rFonts w:ascii="Arial" w:hAnsi="Arial" w:cs="Arial"/>
          <w:sz w:val="20"/>
          <w:szCs w:val="20"/>
        </w:rPr>
        <w:t>committed</w:t>
      </w:r>
      <w:r w:rsidRPr="005934FC">
        <w:rPr>
          <w:rFonts w:ascii="Arial" w:hAnsi="Arial" w:cs="Arial"/>
          <w:sz w:val="20"/>
          <w:szCs w:val="20"/>
        </w:rPr>
        <w:t xml:space="preserve"> that the </w:t>
      </w:r>
      <w:r w:rsidR="00062A30" w:rsidRPr="005934FC">
        <w:rPr>
          <w:rFonts w:ascii="Arial" w:hAnsi="Arial" w:cs="Arial"/>
          <w:sz w:val="20"/>
          <w:szCs w:val="20"/>
        </w:rPr>
        <w:t xml:space="preserve">Department </w:t>
      </w:r>
      <w:r w:rsidRPr="005934FC">
        <w:rPr>
          <w:rFonts w:ascii="Arial" w:hAnsi="Arial" w:cs="Arial"/>
          <w:sz w:val="20"/>
          <w:szCs w:val="20"/>
        </w:rPr>
        <w:t xml:space="preserve">will provide a list to the municipality </w:t>
      </w:r>
      <w:r w:rsidR="00195154" w:rsidRPr="005934FC">
        <w:rPr>
          <w:rFonts w:ascii="Arial" w:hAnsi="Arial" w:cs="Arial"/>
          <w:sz w:val="20"/>
          <w:szCs w:val="20"/>
        </w:rPr>
        <w:t>of</w:t>
      </w:r>
      <w:r w:rsidRPr="005934FC">
        <w:rPr>
          <w:rFonts w:ascii="Arial" w:hAnsi="Arial" w:cs="Arial"/>
          <w:sz w:val="20"/>
          <w:szCs w:val="20"/>
        </w:rPr>
        <w:t xml:space="preserve"> all the households who have registered </w:t>
      </w:r>
      <w:r w:rsidR="000D1A34" w:rsidRPr="005934FC">
        <w:rPr>
          <w:rFonts w:ascii="Arial" w:hAnsi="Arial" w:cs="Arial"/>
          <w:sz w:val="20"/>
          <w:szCs w:val="20"/>
        </w:rPr>
        <w:t xml:space="preserve">to </w:t>
      </w:r>
      <w:r w:rsidR="004D7249" w:rsidRPr="005934FC">
        <w:rPr>
          <w:rFonts w:ascii="Arial" w:hAnsi="Arial" w:cs="Arial"/>
          <w:sz w:val="20"/>
          <w:szCs w:val="20"/>
        </w:rPr>
        <w:t xml:space="preserve">reconcile with its database and </w:t>
      </w:r>
      <w:r w:rsidRPr="005934FC">
        <w:rPr>
          <w:rFonts w:ascii="Arial" w:hAnsi="Arial" w:cs="Arial"/>
          <w:sz w:val="20"/>
          <w:szCs w:val="20"/>
        </w:rPr>
        <w:t xml:space="preserve">against those who </w:t>
      </w:r>
      <w:r w:rsidR="00195154" w:rsidRPr="005934FC">
        <w:rPr>
          <w:rFonts w:ascii="Arial" w:hAnsi="Arial" w:cs="Arial"/>
          <w:sz w:val="20"/>
          <w:szCs w:val="20"/>
        </w:rPr>
        <w:t>qualify</w:t>
      </w:r>
      <w:r w:rsidRPr="005934FC">
        <w:rPr>
          <w:rFonts w:ascii="Arial" w:hAnsi="Arial" w:cs="Arial"/>
          <w:sz w:val="20"/>
          <w:szCs w:val="20"/>
        </w:rPr>
        <w:t xml:space="preserve"> but </w:t>
      </w:r>
      <w:r w:rsidR="000D1A34" w:rsidRPr="005934FC">
        <w:rPr>
          <w:rFonts w:ascii="Arial" w:hAnsi="Arial" w:cs="Arial"/>
          <w:sz w:val="20"/>
          <w:szCs w:val="20"/>
        </w:rPr>
        <w:t>are</w:t>
      </w:r>
      <w:r w:rsidRPr="005934FC">
        <w:rPr>
          <w:rFonts w:ascii="Arial" w:hAnsi="Arial" w:cs="Arial"/>
          <w:sz w:val="20"/>
          <w:szCs w:val="20"/>
        </w:rPr>
        <w:t xml:space="preserve"> </w:t>
      </w:r>
      <w:r w:rsidR="000D1A34" w:rsidRPr="005934FC">
        <w:rPr>
          <w:rFonts w:ascii="Arial" w:hAnsi="Arial" w:cs="Arial"/>
          <w:sz w:val="20"/>
          <w:szCs w:val="20"/>
        </w:rPr>
        <w:t>yet to register</w:t>
      </w:r>
      <w:r w:rsidRPr="005934FC">
        <w:rPr>
          <w:rFonts w:ascii="Arial" w:hAnsi="Arial" w:cs="Arial"/>
          <w:sz w:val="20"/>
          <w:szCs w:val="20"/>
        </w:rPr>
        <w:t>.</w:t>
      </w:r>
      <w:r w:rsidR="006F6C90" w:rsidRPr="005934FC">
        <w:rPr>
          <w:rFonts w:ascii="Arial" w:hAnsi="Arial" w:cs="Arial"/>
          <w:sz w:val="20"/>
          <w:szCs w:val="20"/>
        </w:rPr>
        <w:t xml:space="preserve"> The ADG also highlighted that there was a full engagement with </w:t>
      </w:r>
      <w:r w:rsidR="004D7249" w:rsidRPr="005934FC">
        <w:rPr>
          <w:rFonts w:ascii="Arial" w:hAnsi="Arial" w:cs="Arial"/>
          <w:sz w:val="20"/>
          <w:szCs w:val="20"/>
        </w:rPr>
        <w:t xml:space="preserve">Provincial </w:t>
      </w:r>
      <w:r w:rsidR="006F6C90" w:rsidRPr="005934FC">
        <w:rPr>
          <w:rFonts w:ascii="Arial" w:hAnsi="Arial" w:cs="Arial"/>
          <w:sz w:val="20"/>
          <w:szCs w:val="20"/>
        </w:rPr>
        <w:t xml:space="preserve">DGs and that </w:t>
      </w:r>
      <w:r w:rsidR="004D7249" w:rsidRPr="005934FC">
        <w:rPr>
          <w:rFonts w:ascii="Arial" w:hAnsi="Arial" w:cs="Arial"/>
          <w:sz w:val="20"/>
          <w:szCs w:val="20"/>
        </w:rPr>
        <w:t xml:space="preserve">Municipalities are critical for the reconciliation of databases for </w:t>
      </w:r>
      <w:r w:rsidR="000D1A34" w:rsidRPr="005934FC">
        <w:rPr>
          <w:rFonts w:ascii="Arial" w:hAnsi="Arial" w:cs="Arial"/>
          <w:sz w:val="20"/>
          <w:szCs w:val="20"/>
        </w:rPr>
        <w:t xml:space="preserve">the </w:t>
      </w:r>
      <w:r w:rsidR="004D7249" w:rsidRPr="005934FC">
        <w:rPr>
          <w:rFonts w:ascii="Arial" w:hAnsi="Arial" w:cs="Arial"/>
          <w:sz w:val="20"/>
          <w:szCs w:val="20"/>
        </w:rPr>
        <w:t xml:space="preserve">identification and registrations of </w:t>
      </w:r>
      <w:r w:rsidR="007A6C76" w:rsidRPr="005934FC">
        <w:rPr>
          <w:rFonts w:ascii="Arial" w:hAnsi="Arial" w:cs="Arial"/>
          <w:sz w:val="20"/>
          <w:szCs w:val="20"/>
        </w:rPr>
        <w:t>indigent households</w:t>
      </w:r>
      <w:r w:rsidR="006F6C90" w:rsidRPr="005934FC">
        <w:rPr>
          <w:rFonts w:ascii="Arial" w:hAnsi="Arial" w:cs="Arial"/>
          <w:sz w:val="20"/>
          <w:szCs w:val="20"/>
        </w:rPr>
        <w:t>.</w:t>
      </w:r>
      <w:r w:rsidR="00195154" w:rsidRPr="005934FC">
        <w:rPr>
          <w:rFonts w:ascii="Arial" w:hAnsi="Arial" w:cs="Arial"/>
          <w:sz w:val="20"/>
          <w:szCs w:val="20"/>
        </w:rPr>
        <w:t xml:space="preserve"> </w:t>
      </w:r>
    </w:p>
    <w:p w:rsidR="001E38BD" w:rsidRPr="005934FC" w:rsidRDefault="004D7249" w:rsidP="005934FC">
      <w:pPr>
        <w:spacing w:after="0" w:line="240" w:lineRule="auto"/>
        <w:rPr>
          <w:rFonts w:ascii="Arial" w:hAnsi="Arial" w:cs="Arial"/>
          <w:sz w:val="20"/>
          <w:szCs w:val="20"/>
        </w:rPr>
      </w:pPr>
      <w:r w:rsidRPr="005934FC">
        <w:rPr>
          <w:rFonts w:ascii="Arial" w:hAnsi="Arial" w:cs="Arial"/>
          <w:sz w:val="20"/>
          <w:szCs w:val="20"/>
        </w:rPr>
        <w:lastRenderedPageBreak/>
        <w:t xml:space="preserve">While </w:t>
      </w:r>
      <w:r w:rsidR="00996FFF" w:rsidRPr="005934FC">
        <w:rPr>
          <w:rFonts w:ascii="Arial" w:hAnsi="Arial" w:cs="Arial"/>
          <w:sz w:val="20"/>
          <w:szCs w:val="20"/>
        </w:rPr>
        <w:t>discrepancies</w:t>
      </w:r>
      <w:r w:rsidRPr="005934FC">
        <w:rPr>
          <w:rFonts w:ascii="Arial" w:hAnsi="Arial" w:cs="Arial"/>
          <w:sz w:val="20"/>
          <w:szCs w:val="20"/>
        </w:rPr>
        <w:t xml:space="preserve"> </w:t>
      </w:r>
      <w:r w:rsidR="0027526D" w:rsidRPr="005934FC">
        <w:rPr>
          <w:rFonts w:ascii="Arial" w:hAnsi="Arial" w:cs="Arial"/>
          <w:sz w:val="20"/>
          <w:szCs w:val="20"/>
        </w:rPr>
        <w:t>exist</w:t>
      </w:r>
      <w:r w:rsidRPr="005934FC">
        <w:rPr>
          <w:rFonts w:ascii="Arial" w:hAnsi="Arial" w:cs="Arial"/>
          <w:sz w:val="20"/>
          <w:szCs w:val="20"/>
        </w:rPr>
        <w:t>, l</w:t>
      </w:r>
      <w:r w:rsidR="00195154" w:rsidRPr="005934FC">
        <w:rPr>
          <w:rFonts w:ascii="Arial" w:hAnsi="Arial" w:cs="Arial"/>
          <w:sz w:val="20"/>
          <w:szCs w:val="20"/>
        </w:rPr>
        <w:t>ocal beneficiation</w:t>
      </w:r>
      <w:r w:rsidRPr="005934FC">
        <w:rPr>
          <w:rFonts w:ascii="Arial" w:hAnsi="Arial" w:cs="Arial"/>
          <w:sz w:val="20"/>
          <w:szCs w:val="20"/>
        </w:rPr>
        <w:t xml:space="preserve"> </w:t>
      </w:r>
      <w:r w:rsidR="00E65985" w:rsidRPr="005934FC">
        <w:rPr>
          <w:rFonts w:ascii="Arial" w:hAnsi="Arial" w:cs="Arial"/>
          <w:sz w:val="20"/>
          <w:szCs w:val="20"/>
        </w:rPr>
        <w:t>was</w:t>
      </w:r>
      <w:r w:rsidRPr="005934FC">
        <w:rPr>
          <w:rFonts w:ascii="Arial" w:hAnsi="Arial" w:cs="Arial"/>
          <w:sz w:val="20"/>
          <w:szCs w:val="20"/>
        </w:rPr>
        <w:t xml:space="preserve"> a key part of the implementation of the BDM Policy and the Department endeavour</w:t>
      </w:r>
      <w:r w:rsidR="00E65985" w:rsidRPr="005934FC">
        <w:rPr>
          <w:rFonts w:ascii="Arial" w:hAnsi="Arial" w:cs="Arial"/>
          <w:sz w:val="20"/>
          <w:szCs w:val="20"/>
        </w:rPr>
        <w:t>ed</w:t>
      </w:r>
      <w:r w:rsidRPr="005934FC">
        <w:rPr>
          <w:rFonts w:ascii="Arial" w:hAnsi="Arial" w:cs="Arial"/>
          <w:sz w:val="20"/>
          <w:szCs w:val="20"/>
        </w:rPr>
        <w:t xml:space="preserve"> to be consistent in ensuring local communities benefit</w:t>
      </w:r>
      <w:r w:rsidR="00E65985" w:rsidRPr="005934FC">
        <w:rPr>
          <w:rFonts w:ascii="Arial" w:hAnsi="Arial" w:cs="Arial"/>
          <w:sz w:val="20"/>
          <w:szCs w:val="20"/>
        </w:rPr>
        <w:t>ed</w:t>
      </w:r>
      <w:r w:rsidRPr="005934FC">
        <w:rPr>
          <w:rFonts w:ascii="Arial" w:hAnsi="Arial" w:cs="Arial"/>
          <w:sz w:val="20"/>
          <w:szCs w:val="20"/>
        </w:rPr>
        <w:t xml:space="preserve"> from the BDM value </w:t>
      </w:r>
      <w:r w:rsidR="0027526D" w:rsidRPr="005934FC">
        <w:rPr>
          <w:rFonts w:ascii="Arial" w:hAnsi="Arial" w:cs="Arial"/>
          <w:sz w:val="20"/>
          <w:szCs w:val="20"/>
        </w:rPr>
        <w:t>chain.</w:t>
      </w:r>
    </w:p>
    <w:p w:rsidR="00996FFF" w:rsidRPr="005934FC" w:rsidRDefault="004D7249" w:rsidP="005934FC">
      <w:pPr>
        <w:spacing w:after="0" w:line="240" w:lineRule="auto"/>
        <w:rPr>
          <w:rFonts w:ascii="Arial" w:hAnsi="Arial" w:cs="Arial"/>
          <w:sz w:val="20"/>
          <w:szCs w:val="20"/>
        </w:rPr>
      </w:pPr>
      <w:r w:rsidRPr="005934FC">
        <w:rPr>
          <w:rFonts w:ascii="Arial" w:hAnsi="Arial" w:cs="Arial"/>
          <w:sz w:val="20"/>
          <w:szCs w:val="20"/>
        </w:rPr>
        <w:t>Ano</w:t>
      </w:r>
      <w:r w:rsidR="00DC6F35" w:rsidRPr="005934FC">
        <w:rPr>
          <w:rFonts w:ascii="Arial" w:hAnsi="Arial" w:cs="Arial"/>
          <w:sz w:val="20"/>
          <w:szCs w:val="20"/>
        </w:rPr>
        <w:t xml:space="preserve">ther </w:t>
      </w:r>
      <w:r w:rsidRPr="005934FC">
        <w:rPr>
          <w:rFonts w:ascii="Arial" w:hAnsi="Arial" w:cs="Arial"/>
          <w:sz w:val="20"/>
          <w:szCs w:val="20"/>
        </w:rPr>
        <w:t xml:space="preserve">possible </w:t>
      </w:r>
      <w:r w:rsidR="00DC6F35" w:rsidRPr="005934FC">
        <w:rPr>
          <w:rFonts w:ascii="Arial" w:hAnsi="Arial" w:cs="Arial"/>
          <w:sz w:val="20"/>
          <w:szCs w:val="20"/>
        </w:rPr>
        <w:t xml:space="preserve">reason for the discrepancy </w:t>
      </w:r>
      <w:r w:rsidR="000D1A34" w:rsidRPr="005934FC">
        <w:rPr>
          <w:rFonts w:ascii="Arial" w:hAnsi="Arial" w:cs="Arial"/>
          <w:sz w:val="20"/>
          <w:szCs w:val="20"/>
        </w:rPr>
        <w:t>in</w:t>
      </w:r>
      <w:r w:rsidR="00DC6F35" w:rsidRPr="005934FC">
        <w:rPr>
          <w:rFonts w:ascii="Arial" w:hAnsi="Arial" w:cs="Arial"/>
          <w:sz w:val="20"/>
          <w:szCs w:val="20"/>
        </w:rPr>
        <w:t xml:space="preserve"> the </w:t>
      </w:r>
      <w:r w:rsidRPr="005934FC">
        <w:rPr>
          <w:rFonts w:ascii="Arial" w:hAnsi="Arial" w:cs="Arial"/>
          <w:sz w:val="20"/>
          <w:szCs w:val="20"/>
        </w:rPr>
        <w:t xml:space="preserve">indigent statistics </w:t>
      </w:r>
      <w:r w:rsidR="00BC4F32" w:rsidRPr="005934FC">
        <w:rPr>
          <w:rFonts w:ascii="Arial" w:hAnsi="Arial" w:cs="Arial"/>
          <w:sz w:val="20"/>
          <w:szCs w:val="20"/>
        </w:rPr>
        <w:t>was</w:t>
      </w:r>
      <w:r w:rsidR="00DC6F35" w:rsidRPr="005934FC">
        <w:rPr>
          <w:rFonts w:ascii="Arial" w:hAnsi="Arial" w:cs="Arial"/>
          <w:sz w:val="20"/>
          <w:szCs w:val="20"/>
        </w:rPr>
        <w:t xml:space="preserve"> that there were instances where installers were </w:t>
      </w:r>
      <w:r w:rsidR="00840D48" w:rsidRPr="005934FC">
        <w:rPr>
          <w:rFonts w:ascii="Arial" w:hAnsi="Arial" w:cs="Arial"/>
          <w:sz w:val="20"/>
          <w:szCs w:val="20"/>
        </w:rPr>
        <w:t>un</w:t>
      </w:r>
      <w:r w:rsidR="00DC6F35" w:rsidRPr="005934FC">
        <w:rPr>
          <w:rFonts w:ascii="Arial" w:hAnsi="Arial" w:cs="Arial"/>
          <w:sz w:val="20"/>
          <w:szCs w:val="20"/>
        </w:rPr>
        <w:t xml:space="preserve">able to have access to the registered households either because the person </w:t>
      </w:r>
      <w:r w:rsidR="000D1A34" w:rsidRPr="005934FC">
        <w:rPr>
          <w:rFonts w:ascii="Arial" w:hAnsi="Arial" w:cs="Arial"/>
          <w:sz w:val="20"/>
          <w:szCs w:val="20"/>
        </w:rPr>
        <w:t>had</w:t>
      </w:r>
      <w:r w:rsidR="00DC6F35" w:rsidRPr="005934FC">
        <w:rPr>
          <w:rFonts w:ascii="Arial" w:hAnsi="Arial" w:cs="Arial"/>
          <w:sz w:val="20"/>
          <w:szCs w:val="20"/>
        </w:rPr>
        <w:t xml:space="preserve"> </w:t>
      </w:r>
      <w:r w:rsidR="00BC4F32" w:rsidRPr="005934FC">
        <w:rPr>
          <w:rFonts w:ascii="Arial" w:hAnsi="Arial" w:cs="Arial"/>
          <w:sz w:val="20"/>
          <w:szCs w:val="20"/>
        </w:rPr>
        <w:t xml:space="preserve">either </w:t>
      </w:r>
      <w:r w:rsidR="00DC6F35" w:rsidRPr="005934FC">
        <w:rPr>
          <w:rFonts w:ascii="Arial" w:hAnsi="Arial" w:cs="Arial"/>
          <w:sz w:val="20"/>
          <w:szCs w:val="20"/>
        </w:rPr>
        <w:t xml:space="preserve">passed away or there was no access </w:t>
      </w:r>
      <w:r w:rsidR="00BC4F32" w:rsidRPr="005934FC">
        <w:rPr>
          <w:rFonts w:ascii="Arial" w:hAnsi="Arial" w:cs="Arial"/>
          <w:sz w:val="20"/>
          <w:szCs w:val="20"/>
        </w:rPr>
        <w:t xml:space="preserve">to the household </w:t>
      </w:r>
      <w:r w:rsidR="00DC6F35" w:rsidRPr="005934FC">
        <w:rPr>
          <w:rFonts w:ascii="Arial" w:hAnsi="Arial" w:cs="Arial"/>
          <w:sz w:val="20"/>
          <w:szCs w:val="20"/>
        </w:rPr>
        <w:t>due to people being away at work. In that instance, installers would then leave the contact details for the installers to be contacted whenever the people were available.</w:t>
      </w:r>
      <w:r w:rsidR="00D7760C" w:rsidRPr="005934FC">
        <w:rPr>
          <w:rFonts w:ascii="Arial" w:hAnsi="Arial" w:cs="Arial"/>
          <w:sz w:val="20"/>
          <w:szCs w:val="20"/>
        </w:rPr>
        <w:t xml:space="preserve"> </w:t>
      </w:r>
      <w:r w:rsidR="00BC4F32" w:rsidRPr="005934FC">
        <w:rPr>
          <w:rFonts w:ascii="Arial" w:hAnsi="Arial" w:cs="Arial"/>
          <w:sz w:val="20"/>
          <w:szCs w:val="20"/>
        </w:rPr>
        <w:t>ADG indicated that pensioners</w:t>
      </w:r>
      <w:r w:rsidR="000A0C61" w:rsidRPr="005934FC">
        <w:rPr>
          <w:rFonts w:ascii="Arial" w:hAnsi="Arial" w:cs="Arial"/>
          <w:sz w:val="20"/>
          <w:szCs w:val="20"/>
        </w:rPr>
        <w:t xml:space="preserve"> </w:t>
      </w:r>
      <w:r w:rsidR="00BC4F32" w:rsidRPr="005934FC">
        <w:rPr>
          <w:rFonts w:ascii="Arial" w:hAnsi="Arial" w:cs="Arial"/>
          <w:sz w:val="20"/>
          <w:szCs w:val="20"/>
        </w:rPr>
        <w:t>qualified</w:t>
      </w:r>
      <w:r w:rsidR="000A0C61" w:rsidRPr="005934FC">
        <w:rPr>
          <w:rFonts w:ascii="Arial" w:hAnsi="Arial" w:cs="Arial"/>
          <w:sz w:val="20"/>
          <w:szCs w:val="20"/>
        </w:rPr>
        <w:t xml:space="preserve"> by default </w:t>
      </w:r>
      <w:r w:rsidR="000D1A34" w:rsidRPr="005934FC">
        <w:rPr>
          <w:rFonts w:ascii="Arial" w:hAnsi="Arial" w:cs="Arial"/>
          <w:sz w:val="20"/>
          <w:szCs w:val="20"/>
        </w:rPr>
        <w:t>as</w:t>
      </w:r>
      <w:r w:rsidR="00996FFF" w:rsidRPr="005934FC">
        <w:rPr>
          <w:rFonts w:ascii="Arial" w:hAnsi="Arial" w:cs="Arial"/>
          <w:sz w:val="20"/>
          <w:szCs w:val="20"/>
        </w:rPr>
        <w:t xml:space="preserve"> </w:t>
      </w:r>
      <w:r w:rsidR="000A0C61" w:rsidRPr="005934FC">
        <w:rPr>
          <w:rFonts w:ascii="Arial" w:hAnsi="Arial" w:cs="Arial"/>
          <w:sz w:val="20"/>
          <w:szCs w:val="20"/>
        </w:rPr>
        <w:t>being indigent</w:t>
      </w:r>
      <w:r w:rsidR="000D1A34" w:rsidRPr="005934FC">
        <w:rPr>
          <w:rFonts w:ascii="Arial" w:hAnsi="Arial" w:cs="Arial"/>
          <w:sz w:val="20"/>
          <w:szCs w:val="20"/>
        </w:rPr>
        <w:t>,</w:t>
      </w:r>
      <w:r w:rsidR="000A0C61" w:rsidRPr="005934FC">
        <w:rPr>
          <w:rFonts w:ascii="Arial" w:hAnsi="Arial" w:cs="Arial"/>
          <w:sz w:val="20"/>
          <w:szCs w:val="20"/>
        </w:rPr>
        <w:t xml:space="preserve"> given the</w:t>
      </w:r>
      <w:r w:rsidR="00165A4F" w:rsidRPr="005934FC">
        <w:rPr>
          <w:rFonts w:ascii="Arial" w:hAnsi="Arial" w:cs="Arial"/>
          <w:sz w:val="20"/>
          <w:szCs w:val="20"/>
        </w:rPr>
        <w:t>ir</w:t>
      </w:r>
      <w:r w:rsidR="000A0C61" w:rsidRPr="005934FC">
        <w:rPr>
          <w:rFonts w:ascii="Arial" w:hAnsi="Arial" w:cs="Arial"/>
          <w:sz w:val="20"/>
          <w:szCs w:val="20"/>
        </w:rPr>
        <w:t xml:space="preserve"> income bracket. </w:t>
      </w:r>
    </w:p>
    <w:p w:rsidR="000A0C61" w:rsidRPr="005934FC" w:rsidRDefault="00ED453B" w:rsidP="005934FC">
      <w:pPr>
        <w:spacing w:after="0" w:line="240" w:lineRule="auto"/>
        <w:rPr>
          <w:rFonts w:ascii="Arial" w:hAnsi="Arial" w:cs="Arial"/>
          <w:sz w:val="20"/>
          <w:szCs w:val="20"/>
        </w:rPr>
      </w:pPr>
      <w:r w:rsidRPr="005934FC">
        <w:rPr>
          <w:rFonts w:ascii="Arial" w:hAnsi="Arial" w:cs="Arial"/>
          <w:sz w:val="20"/>
          <w:szCs w:val="20"/>
        </w:rPr>
        <w:t xml:space="preserve">There </w:t>
      </w:r>
      <w:r w:rsidR="00BC4F32" w:rsidRPr="005934FC">
        <w:rPr>
          <w:rFonts w:ascii="Arial" w:hAnsi="Arial" w:cs="Arial"/>
          <w:sz w:val="20"/>
          <w:szCs w:val="20"/>
        </w:rPr>
        <w:t>were</w:t>
      </w:r>
      <w:r w:rsidRPr="005934FC">
        <w:rPr>
          <w:rFonts w:ascii="Arial" w:hAnsi="Arial" w:cs="Arial"/>
          <w:sz w:val="20"/>
          <w:szCs w:val="20"/>
        </w:rPr>
        <w:t xml:space="preserve"> 33</w:t>
      </w:r>
      <w:r w:rsidR="001652FC" w:rsidRPr="005934FC">
        <w:rPr>
          <w:rFonts w:ascii="Arial" w:hAnsi="Arial" w:cs="Arial"/>
          <w:sz w:val="20"/>
          <w:szCs w:val="20"/>
        </w:rPr>
        <w:t xml:space="preserve"> </w:t>
      </w:r>
      <w:r w:rsidRPr="005934FC">
        <w:rPr>
          <w:rFonts w:ascii="Arial" w:hAnsi="Arial" w:cs="Arial"/>
          <w:sz w:val="20"/>
          <w:szCs w:val="20"/>
        </w:rPr>
        <w:t>000 si</w:t>
      </w:r>
      <w:r w:rsidR="00BC4F32" w:rsidRPr="005934FC">
        <w:rPr>
          <w:rFonts w:ascii="Arial" w:hAnsi="Arial" w:cs="Arial"/>
          <w:sz w:val="20"/>
          <w:szCs w:val="20"/>
        </w:rPr>
        <w:t>tes</w:t>
      </w:r>
      <w:r w:rsidRPr="005934FC">
        <w:rPr>
          <w:rFonts w:ascii="Arial" w:hAnsi="Arial" w:cs="Arial"/>
          <w:sz w:val="20"/>
          <w:szCs w:val="20"/>
        </w:rPr>
        <w:t xml:space="preserve"> across the country which </w:t>
      </w:r>
      <w:r w:rsidR="00996FFF" w:rsidRPr="005934FC">
        <w:rPr>
          <w:rFonts w:ascii="Arial" w:hAnsi="Arial" w:cs="Arial"/>
          <w:sz w:val="20"/>
          <w:szCs w:val="20"/>
        </w:rPr>
        <w:t>w</w:t>
      </w:r>
      <w:r w:rsidR="00BC4F32" w:rsidRPr="005934FC">
        <w:rPr>
          <w:rFonts w:ascii="Arial" w:hAnsi="Arial" w:cs="Arial"/>
          <w:sz w:val="20"/>
          <w:szCs w:val="20"/>
        </w:rPr>
        <w:t>ould</w:t>
      </w:r>
      <w:r w:rsidRPr="005934FC">
        <w:rPr>
          <w:rFonts w:ascii="Arial" w:hAnsi="Arial" w:cs="Arial"/>
          <w:sz w:val="20"/>
          <w:szCs w:val="20"/>
        </w:rPr>
        <w:t xml:space="preserve"> be connected as part of </w:t>
      </w:r>
      <w:r w:rsidR="00996FFF" w:rsidRPr="005934FC">
        <w:rPr>
          <w:rFonts w:ascii="Arial" w:hAnsi="Arial" w:cs="Arial"/>
          <w:sz w:val="20"/>
          <w:szCs w:val="20"/>
        </w:rPr>
        <w:t xml:space="preserve">Phase </w:t>
      </w:r>
      <w:r w:rsidRPr="005934FC">
        <w:rPr>
          <w:rFonts w:ascii="Arial" w:hAnsi="Arial" w:cs="Arial"/>
          <w:sz w:val="20"/>
          <w:szCs w:val="20"/>
        </w:rPr>
        <w:t xml:space="preserve">2. </w:t>
      </w:r>
      <w:r w:rsidR="000D1A34" w:rsidRPr="005934FC">
        <w:rPr>
          <w:rFonts w:ascii="Arial" w:hAnsi="Arial" w:cs="Arial"/>
          <w:sz w:val="20"/>
          <w:szCs w:val="20"/>
        </w:rPr>
        <w:t>The government</w:t>
      </w:r>
      <w:r w:rsidRPr="005934FC">
        <w:rPr>
          <w:rFonts w:ascii="Arial" w:hAnsi="Arial" w:cs="Arial"/>
          <w:sz w:val="20"/>
          <w:szCs w:val="20"/>
        </w:rPr>
        <w:t xml:space="preserve"> w</w:t>
      </w:r>
      <w:r w:rsidR="00BC4F32" w:rsidRPr="005934FC">
        <w:rPr>
          <w:rFonts w:ascii="Arial" w:hAnsi="Arial" w:cs="Arial"/>
          <w:sz w:val="20"/>
          <w:szCs w:val="20"/>
        </w:rPr>
        <w:t>ould</w:t>
      </w:r>
      <w:r w:rsidRPr="005934FC">
        <w:rPr>
          <w:rFonts w:ascii="Arial" w:hAnsi="Arial" w:cs="Arial"/>
          <w:sz w:val="20"/>
          <w:szCs w:val="20"/>
        </w:rPr>
        <w:t xml:space="preserve"> also focus on public </w:t>
      </w:r>
      <w:r w:rsidR="00996FFF" w:rsidRPr="005934FC">
        <w:rPr>
          <w:rFonts w:ascii="Arial" w:hAnsi="Arial" w:cs="Arial"/>
          <w:sz w:val="20"/>
          <w:szCs w:val="20"/>
        </w:rPr>
        <w:t>Wi-Fi</w:t>
      </w:r>
      <w:r w:rsidRPr="005934FC">
        <w:rPr>
          <w:rFonts w:ascii="Arial" w:hAnsi="Arial" w:cs="Arial"/>
          <w:sz w:val="20"/>
          <w:szCs w:val="20"/>
        </w:rPr>
        <w:t xml:space="preserve"> </w:t>
      </w:r>
      <w:r w:rsidR="00996FFF" w:rsidRPr="005934FC">
        <w:rPr>
          <w:rFonts w:ascii="Arial" w:hAnsi="Arial" w:cs="Arial"/>
          <w:sz w:val="20"/>
          <w:szCs w:val="20"/>
        </w:rPr>
        <w:t xml:space="preserve">hot spots </w:t>
      </w:r>
      <w:r w:rsidRPr="005934FC">
        <w:rPr>
          <w:rFonts w:ascii="Arial" w:hAnsi="Arial" w:cs="Arial"/>
          <w:sz w:val="20"/>
          <w:szCs w:val="20"/>
        </w:rPr>
        <w:t xml:space="preserve">and </w:t>
      </w:r>
      <w:r w:rsidR="00996FFF" w:rsidRPr="005934FC">
        <w:rPr>
          <w:rFonts w:ascii="Arial" w:hAnsi="Arial" w:cs="Arial"/>
          <w:sz w:val="20"/>
          <w:szCs w:val="20"/>
        </w:rPr>
        <w:t xml:space="preserve">zero-rated </w:t>
      </w:r>
      <w:r w:rsidRPr="005934FC">
        <w:rPr>
          <w:rFonts w:ascii="Arial" w:hAnsi="Arial" w:cs="Arial"/>
          <w:sz w:val="20"/>
          <w:szCs w:val="20"/>
        </w:rPr>
        <w:t xml:space="preserve">content </w:t>
      </w:r>
      <w:r w:rsidR="00996FFF" w:rsidRPr="005934FC">
        <w:rPr>
          <w:rFonts w:ascii="Arial" w:hAnsi="Arial" w:cs="Arial"/>
          <w:sz w:val="20"/>
          <w:szCs w:val="20"/>
        </w:rPr>
        <w:t xml:space="preserve">to </w:t>
      </w:r>
      <w:r w:rsidRPr="005934FC">
        <w:rPr>
          <w:rFonts w:ascii="Arial" w:hAnsi="Arial" w:cs="Arial"/>
          <w:sz w:val="20"/>
          <w:szCs w:val="20"/>
        </w:rPr>
        <w:t xml:space="preserve">be </w:t>
      </w:r>
      <w:r w:rsidR="00996FFF" w:rsidRPr="005934FC">
        <w:rPr>
          <w:rFonts w:ascii="Arial" w:hAnsi="Arial" w:cs="Arial"/>
          <w:sz w:val="20"/>
          <w:szCs w:val="20"/>
        </w:rPr>
        <w:t xml:space="preserve">used for services relating to </w:t>
      </w:r>
      <w:r w:rsidRPr="005934FC">
        <w:rPr>
          <w:rFonts w:ascii="Arial" w:hAnsi="Arial" w:cs="Arial"/>
          <w:sz w:val="20"/>
          <w:szCs w:val="20"/>
        </w:rPr>
        <w:t xml:space="preserve">education and health websites. </w:t>
      </w:r>
      <w:r w:rsidR="00996FFF" w:rsidRPr="005934FC">
        <w:rPr>
          <w:rFonts w:ascii="Arial" w:hAnsi="Arial" w:cs="Arial"/>
          <w:sz w:val="20"/>
          <w:szCs w:val="20"/>
        </w:rPr>
        <w:t>M</w:t>
      </w:r>
      <w:r w:rsidRPr="005934FC">
        <w:rPr>
          <w:rFonts w:ascii="Arial" w:hAnsi="Arial" w:cs="Arial"/>
          <w:sz w:val="20"/>
          <w:szCs w:val="20"/>
        </w:rPr>
        <w:t>any rural areas w</w:t>
      </w:r>
      <w:r w:rsidR="00BC4F32" w:rsidRPr="005934FC">
        <w:rPr>
          <w:rFonts w:ascii="Arial" w:hAnsi="Arial" w:cs="Arial"/>
          <w:sz w:val="20"/>
          <w:szCs w:val="20"/>
        </w:rPr>
        <w:t>ould</w:t>
      </w:r>
      <w:r w:rsidRPr="005934FC">
        <w:rPr>
          <w:rFonts w:ascii="Arial" w:hAnsi="Arial" w:cs="Arial"/>
          <w:sz w:val="20"/>
          <w:szCs w:val="20"/>
        </w:rPr>
        <w:t xml:space="preserve"> be covered through satellite</w:t>
      </w:r>
      <w:r w:rsidR="00996FFF" w:rsidRPr="005934FC">
        <w:rPr>
          <w:rFonts w:ascii="Arial" w:hAnsi="Arial" w:cs="Arial"/>
          <w:sz w:val="20"/>
          <w:szCs w:val="20"/>
        </w:rPr>
        <w:t xml:space="preserve"> because of the sparsity of households</w:t>
      </w:r>
      <w:r w:rsidRPr="005934FC">
        <w:rPr>
          <w:rFonts w:ascii="Arial" w:hAnsi="Arial" w:cs="Arial"/>
          <w:sz w:val="20"/>
          <w:szCs w:val="20"/>
        </w:rPr>
        <w:t xml:space="preserve">. </w:t>
      </w:r>
      <w:r w:rsidR="00996FFF" w:rsidRPr="005934FC">
        <w:rPr>
          <w:rFonts w:ascii="Arial" w:hAnsi="Arial" w:cs="Arial"/>
          <w:sz w:val="20"/>
          <w:szCs w:val="20"/>
        </w:rPr>
        <w:t>R</w:t>
      </w:r>
      <w:r w:rsidRPr="005934FC">
        <w:rPr>
          <w:rFonts w:ascii="Arial" w:hAnsi="Arial" w:cs="Arial"/>
          <w:sz w:val="20"/>
          <w:szCs w:val="20"/>
        </w:rPr>
        <w:t xml:space="preserve">estriction on </w:t>
      </w:r>
      <w:r w:rsidR="00996FFF" w:rsidRPr="005934FC">
        <w:rPr>
          <w:rFonts w:ascii="Arial" w:hAnsi="Arial" w:cs="Arial"/>
          <w:sz w:val="20"/>
          <w:szCs w:val="20"/>
        </w:rPr>
        <w:t xml:space="preserve">high-bandwidth </w:t>
      </w:r>
      <w:r w:rsidRPr="005934FC">
        <w:rPr>
          <w:rFonts w:ascii="Arial" w:hAnsi="Arial" w:cs="Arial"/>
          <w:sz w:val="20"/>
          <w:szCs w:val="20"/>
        </w:rPr>
        <w:t xml:space="preserve">content such as </w:t>
      </w:r>
      <w:r w:rsidR="00996FFF" w:rsidRPr="005934FC">
        <w:rPr>
          <w:rFonts w:ascii="Arial" w:hAnsi="Arial" w:cs="Arial"/>
          <w:sz w:val="20"/>
          <w:szCs w:val="20"/>
        </w:rPr>
        <w:t xml:space="preserve">video download and </w:t>
      </w:r>
      <w:r w:rsidRPr="005934FC">
        <w:rPr>
          <w:rFonts w:ascii="Arial" w:hAnsi="Arial" w:cs="Arial"/>
          <w:sz w:val="20"/>
          <w:szCs w:val="20"/>
        </w:rPr>
        <w:t xml:space="preserve">streaming </w:t>
      </w:r>
      <w:r w:rsidR="00996FFF" w:rsidRPr="005934FC">
        <w:rPr>
          <w:rFonts w:ascii="Arial" w:hAnsi="Arial" w:cs="Arial"/>
          <w:sz w:val="20"/>
          <w:szCs w:val="20"/>
        </w:rPr>
        <w:t>w</w:t>
      </w:r>
      <w:r w:rsidR="00F90DF1" w:rsidRPr="005934FC">
        <w:rPr>
          <w:rFonts w:ascii="Arial" w:hAnsi="Arial" w:cs="Arial"/>
          <w:sz w:val="20"/>
          <w:szCs w:val="20"/>
        </w:rPr>
        <w:t>ould</w:t>
      </w:r>
      <w:r w:rsidR="00996FFF" w:rsidRPr="005934FC">
        <w:rPr>
          <w:rFonts w:ascii="Arial" w:hAnsi="Arial" w:cs="Arial"/>
          <w:sz w:val="20"/>
          <w:szCs w:val="20"/>
        </w:rPr>
        <w:t xml:space="preserve"> be prohibited so </w:t>
      </w:r>
      <w:r w:rsidR="00F43C20" w:rsidRPr="005934FC">
        <w:rPr>
          <w:rFonts w:ascii="Arial" w:hAnsi="Arial" w:cs="Arial"/>
          <w:sz w:val="20"/>
          <w:szCs w:val="20"/>
        </w:rPr>
        <w:t>as to protect the learners from harmful online content.</w:t>
      </w:r>
    </w:p>
    <w:p w:rsidR="00EF6373" w:rsidRPr="005934FC" w:rsidRDefault="00996FFF" w:rsidP="005934FC">
      <w:pPr>
        <w:spacing w:after="0" w:line="240" w:lineRule="auto"/>
        <w:rPr>
          <w:rFonts w:ascii="Arial" w:hAnsi="Arial" w:cs="Arial"/>
          <w:sz w:val="20"/>
          <w:szCs w:val="20"/>
        </w:rPr>
      </w:pPr>
      <w:r w:rsidRPr="005934FC">
        <w:rPr>
          <w:rFonts w:ascii="Arial" w:hAnsi="Arial" w:cs="Arial"/>
          <w:sz w:val="20"/>
          <w:szCs w:val="20"/>
        </w:rPr>
        <w:t>Lastly, t</w:t>
      </w:r>
      <w:r w:rsidR="002D2A28" w:rsidRPr="005934FC">
        <w:rPr>
          <w:rFonts w:ascii="Arial" w:hAnsi="Arial" w:cs="Arial"/>
          <w:sz w:val="20"/>
          <w:szCs w:val="20"/>
        </w:rPr>
        <w:t xml:space="preserve">he Council indicated that there was an attempt to also apply for a </w:t>
      </w:r>
      <w:r w:rsidRPr="005934FC">
        <w:rPr>
          <w:rFonts w:ascii="Arial" w:hAnsi="Arial" w:cs="Arial"/>
          <w:sz w:val="20"/>
          <w:szCs w:val="20"/>
        </w:rPr>
        <w:t>Community Radio Station</w:t>
      </w:r>
      <w:r w:rsidR="002D2A28" w:rsidRPr="005934FC">
        <w:rPr>
          <w:rFonts w:ascii="Arial" w:hAnsi="Arial" w:cs="Arial"/>
          <w:sz w:val="20"/>
          <w:szCs w:val="20"/>
        </w:rPr>
        <w:t xml:space="preserve"> and </w:t>
      </w:r>
      <w:r w:rsidR="000D1A34" w:rsidRPr="005934FC">
        <w:rPr>
          <w:rFonts w:ascii="Arial" w:hAnsi="Arial" w:cs="Arial"/>
          <w:sz w:val="20"/>
          <w:szCs w:val="20"/>
        </w:rPr>
        <w:t>would</w:t>
      </w:r>
      <w:r w:rsidR="002D2A28" w:rsidRPr="005934FC">
        <w:rPr>
          <w:rFonts w:ascii="Arial" w:hAnsi="Arial" w:cs="Arial"/>
          <w:sz w:val="20"/>
          <w:szCs w:val="20"/>
        </w:rPr>
        <w:t xml:space="preserve"> like to get some guidance on the process.</w:t>
      </w:r>
      <w:r w:rsidR="000A0C61" w:rsidRPr="005934FC">
        <w:rPr>
          <w:rFonts w:ascii="Arial" w:hAnsi="Arial" w:cs="Arial"/>
          <w:sz w:val="20"/>
          <w:szCs w:val="20"/>
        </w:rPr>
        <w:t xml:space="preserve"> </w:t>
      </w:r>
    </w:p>
    <w:p w:rsidR="00B364FB" w:rsidRPr="005934FC" w:rsidRDefault="00B364FB" w:rsidP="005934FC">
      <w:pPr>
        <w:spacing w:after="0" w:line="240" w:lineRule="auto"/>
        <w:rPr>
          <w:rFonts w:ascii="Arial" w:hAnsi="Arial" w:cs="Arial"/>
          <w:sz w:val="20"/>
          <w:szCs w:val="20"/>
        </w:rPr>
      </w:pPr>
    </w:p>
    <w:p w:rsidR="00507987" w:rsidRPr="005934FC" w:rsidRDefault="00F43C20"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 xml:space="preserve">Committee observations on </w:t>
      </w:r>
      <w:r w:rsidR="00B364FB" w:rsidRPr="005934FC">
        <w:rPr>
          <w:rFonts w:ascii="Arial" w:hAnsi="Arial" w:cs="Arial"/>
          <w:b/>
          <w:bCs/>
          <w:sz w:val="20"/>
          <w:szCs w:val="20"/>
        </w:rPr>
        <w:t xml:space="preserve">a </w:t>
      </w:r>
      <w:r w:rsidRPr="005934FC">
        <w:rPr>
          <w:rFonts w:ascii="Arial" w:hAnsi="Arial" w:cs="Arial"/>
          <w:b/>
          <w:bCs/>
          <w:sz w:val="20"/>
          <w:szCs w:val="20"/>
        </w:rPr>
        <w:t xml:space="preserve">visit to Siyancuma Local Municipality </w:t>
      </w:r>
    </w:p>
    <w:p w:rsidR="00507987" w:rsidRPr="005934FC" w:rsidRDefault="00507987" w:rsidP="005934FC">
      <w:pPr>
        <w:spacing w:after="0" w:line="240" w:lineRule="auto"/>
        <w:rPr>
          <w:rFonts w:ascii="Arial" w:hAnsi="Arial" w:cs="Arial"/>
          <w:sz w:val="20"/>
          <w:szCs w:val="20"/>
        </w:rPr>
      </w:pPr>
      <w:r w:rsidRPr="005934FC">
        <w:rPr>
          <w:rFonts w:ascii="Arial" w:hAnsi="Arial" w:cs="Arial"/>
          <w:sz w:val="20"/>
          <w:szCs w:val="20"/>
        </w:rPr>
        <w:t xml:space="preserve">The </w:t>
      </w:r>
      <w:r w:rsidR="00996FFF" w:rsidRPr="005934FC">
        <w:rPr>
          <w:rFonts w:ascii="Arial" w:hAnsi="Arial" w:cs="Arial"/>
          <w:sz w:val="20"/>
          <w:szCs w:val="20"/>
        </w:rPr>
        <w:t xml:space="preserve">Delegation </w:t>
      </w:r>
      <w:r w:rsidRPr="005934FC">
        <w:rPr>
          <w:rFonts w:ascii="Arial" w:hAnsi="Arial" w:cs="Arial"/>
          <w:sz w:val="20"/>
          <w:szCs w:val="20"/>
        </w:rPr>
        <w:t>noted:</w:t>
      </w:r>
    </w:p>
    <w:p w:rsidR="005D0129" w:rsidRPr="005934FC" w:rsidRDefault="00DA3F28"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Karrikama High School was out of the designed route of the oversight</w:t>
      </w:r>
      <w:r w:rsidR="00F43C20" w:rsidRPr="005934FC">
        <w:rPr>
          <w:rFonts w:ascii="Arial" w:hAnsi="Arial" w:cs="Arial"/>
          <w:sz w:val="20"/>
          <w:szCs w:val="20"/>
        </w:rPr>
        <w:t>,</w:t>
      </w:r>
      <w:r w:rsidRPr="005934FC">
        <w:rPr>
          <w:rFonts w:ascii="Arial" w:hAnsi="Arial" w:cs="Arial"/>
          <w:sz w:val="20"/>
          <w:szCs w:val="20"/>
        </w:rPr>
        <w:t xml:space="preserve"> and the Chairperson recommended that this will need to be visited during </w:t>
      </w:r>
      <w:r w:rsidR="00F43C20" w:rsidRPr="005934FC">
        <w:rPr>
          <w:rFonts w:ascii="Arial" w:hAnsi="Arial" w:cs="Arial"/>
          <w:sz w:val="20"/>
          <w:szCs w:val="20"/>
        </w:rPr>
        <w:t xml:space="preserve">the </w:t>
      </w:r>
      <w:r w:rsidRPr="005934FC">
        <w:rPr>
          <w:rFonts w:ascii="Arial" w:hAnsi="Arial" w:cs="Arial"/>
          <w:sz w:val="20"/>
          <w:szCs w:val="20"/>
        </w:rPr>
        <w:t xml:space="preserve">next </w:t>
      </w:r>
      <w:r w:rsidR="00A360FF" w:rsidRPr="005934FC">
        <w:rPr>
          <w:rFonts w:ascii="Arial" w:hAnsi="Arial" w:cs="Arial"/>
          <w:sz w:val="20"/>
          <w:szCs w:val="20"/>
        </w:rPr>
        <w:t>oversight</w:t>
      </w:r>
      <w:r w:rsidRPr="005934FC">
        <w:rPr>
          <w:rFonts w:ascii="Arial" w:hAnsi="Arial" w:cs="Arial"/>
          <w:sz w:val="20"/>
          <w:szCs w:val="20"/>
        </w:rPr>
        <w:t>;</w:t>
      </w:r>
    </w:p>
    <w:p w:rsidR="009640C5" w:rsidRPr="005934FC" w:rsidRDefault="00A360F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with concern the poor</w:t>
      </w:r>
      <w:r w:rsidR="009640C5" w:rsidRPr="005934FC">
        <w:rPr>
          <w:rFonts w:ascii="Arial" w:hAnsi="Arial" w:cs="Arial"/>
          <w:sz w:val="20"/>
          <w:szCs w:val="20"/>
        </w:rPr>
        <w:t xml:space="preserve"> communication </w:t>
      </w:r>
      <w:r w:rsidRPr="005934FC">
        <w:rPr>
          <w:rFonts w:ascii="Arial" w:hAnsi="Arial" w:cs="Arial"/>
          <w:sz w:val="20"/>
          <w:szCs w:val="20"/>
        </w:rPr>
        <w:t>between national and local</w:t>
      </w:r>
      <w:r w:rsidR="009640C5" w:rsidRPr="005934FC">
        <w:rPr>
          <w:rFonts w:ascii="Arial" w:hAnsi="Arial" w:cs="Arial"/>
          <w:sz w:val="20"/>
          <w:szCs w:val="20"/>
        </w:rPr>
        <w:t xml:space="preserve"> government</w:t>
      </w:r>
      <w:r w:rsidRPr="005934FC">
        <w:rPr>
          <w:rFonts w:ascii="Arial" w:hAnsi="Arial" w:cs="Arial"/>
          <w:sz w:val="20"/>
          <w:szCs w:val="20"/>
        </w:rPr>
        <w:t xml:space="preserve">s, which </w:t>
      </w:r>
      <w:r w:rsidR="00F43C20" w:rsidRPr="005934FC">
        <w:rPr>
          <w:rFonts w:ascii="Arial" w:hAnsi="Arial" w:cs="Arial"/>
          <w:sz w:val="20"/>
          <w:szCs w:val="20"/>
        </w:rPr>
        <w:t>negatively impacts</w:t>
      </w:r>
      <w:r w:rsidRPr="005934FC">
        <w:rPr>
          <w:rFonts w:ascii="Arial" w:hAnsi="Arial" w:cs="Arial"/>
          <w:sz w:val="20"/>
          <w:szCs w:val="20"/>
        </w:rPr>
        <w:t xml:space="preserve"> on </w:t>
      </w:r>
      <w:r w:rsidR="009640C5" w:rsidRPr="005934FC">
        <w:rPr>
          <w:rFonts w:ascii="Arial" w:hAnsi="Arial" w:cs="Arial"/>
          <w:sz w:val="20"/>
          <w:szCs w:val="20"/>
        </w:rPr>
        <w:t xml:space="preserve">coordination and rollout of the BDM </w:t>
      </w:r>
      <w:r w:rsidRPr="005934FC">
        <w:rPr>
          <w:rFonts w:ascii="Arial" w:hAnsi="Arial" w:cs="Arial"/>
          <w:sz w:val="20"/>
          <w:szCs w:val="20"/>
        </w:rPr>
        <w:t>Policy</w:t>
      </w:r>
      <w:r w:rsidR="009640C5" w:rsidRPr="005934FC">
        <w:rPr>
          <w:rFonts w:ascii="Arial" w:hAnsi="Arial" w:cs="Arial"/>
          <w:sz w:val="20"/>
          <w:szCs w:val="20"/>
        </w:rPr>
        <w:t>;</w:t>
      </w:r>
    </w:p>
    <w:p w:rsidR="00150B85" w:rsidRPr="005934FC" w:rsidRDefault="00A360F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with concern </w:t>
      </w:r>
      <w:r w:rsidR="00D20510" w:rsidRPr="005934FC">
        <w:rPr>
          <w:rFonts w:ascii="Arial" w:hAnsi="Arial" w:cs="Arial"/>
          <w:sz w:val="20"/>
          <w:szCs w:val="20"/>
        </w:rPr>
        <w:t xml:space="preserve">to </w:t>
      </w:r>
      <w:r w:rsidR="00540D02" w:rsidRPr="005934FC">
        <w:rPr>
          <w:rFonts w:ascii="Arial" w:hAnsi="Arial" w:cs="Arial"/>
          <w:sz w:val="20"/>
          <w:szCs w:val="20"/>
        </w:rPr>
        <w:t xml:space="preserve">the </w:t>
      </w:r>
      <w:r w:rsidRPr="005934FC">
        <w:rPr>
          <w:rFonts w:ascii="Arial" w:hAnsi="Arial" w:cs="Arial"/>
          <w:sz w:val="20"/>
          <w:szCs w:val="20"/>
        </w:rPr>
        <w:t>use of different statistical definitions and metrics for ‘indigent households’</w:t>
      </w:r>
      <w:r w:rsidR="00540D02" w:rsidRPr="005934FC">
        <w:rPr>
          <w:rFonts w:ascii="Arial" w:hAnsi="Arial" w:cs="Arial"/>
          <w:sz w:val="20"/>
          <w:szCs w:val="20"/>
        </w:rPr>
        <w:t xml:space="preserve"> between </w:t>
      </w:r>
      <w:r w:rsidRPr="005934FC">
        <w:rPr>
          <w:rFonts w:ascii="Arial" w:hAnsi="Arial" w:cs="Arial"/>
          <w:sz w:val="20"/>
          <w:szCs w:val="20"/>
        </w:rPr>
        <w:t xml:space="preserve">national </w:t>
      </w:r>
      <w:r w:rsidR="00D20510" w:rsidRPr="005934FC">
        <w:rPr>
          <w:rFonts w:ascii="Arial" w:hAnsi="Arial" w:cs="Arial"/>
          <w:sz w:val="20"/>
          <w:szCs w:val="20"/>
        </w:rPr>
        <w:t xml:space="preserve">and </w:t>
      </w:r>
      <w:r w:rsidR="00B37246" w:rsidRPr="005934FC">
        <w:rPr>
          <w:rFonts w:ascii="Arial" w:hAnsi="Arial" w:cs="Arial"/>
          <w:sz w:val="20"/>
          <w:szCs w:val="20"/>
        </w:rPr>
        <w:t>local government</w:t>
      </w:r>
      <w:r w:rsidR="00540D02" w:rsidRPr="005934FC">
        <w:rPr>
          <w:rFonts w:ascii="Arial" w:hAnsi="Arial" w:cs="Arial"/>
          <w:sz w:val="20"/>
          <w:szCs w:val="20"/>
        </w:rPr>
        <w:t>;</w:t>
      </w:r>
    </w:p>
    <w:p w:rsidR="00540D02" w:rsidRPr="005934FC" w:rsidRDefault="00A360F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with concern on</w:t>
      </w:r>
      <w:r w:rsidR="00540D02" w:rsidRPr="005934FC">
        <w:rPr>
          <w:rFonts w:ascii="Arial" w:hAnsi="Arial" w:cs="Arial"/>
          <w:sz w:val="20"/>
          <w:szCs w:val="20"/>
        </w:rPr>
        <w:t xml:space="preserve"> how the installers </w:t>
      </w:r>
      <w:r w:rsidRPr="005934FC">
        <w:rPr>
          <w:rFonts w:ascii="Arial" w:hAnsi="Arial" w:cs="Arial"/>
          <w:sz w:val="20"/>
          <w:szCs w:val="20"/>
        </w:rPr>
        <w:t xml:space="preserve">are </w:t>
      </w:r>
      <w:r w:rsidR="00540D02" w:rsidRPr="005934FC">
        <w:rPr>
          <w:rFonts w:ascii="Arial" w:hAnsi="Arial" w:cs="Arial"/>
          <w:sz w:val="20"/>
          <w:szCs w:val="20"/>
        </w:rPr>
        <w:t>appointed</w:t>
      </w:r>
      <w:r w:rsidR="00150B85" w:rsidRPr="005934FC">
        <w:rPr>
          <w:rFonts w:ascii="Arial" w:hAnsi="Arial" w:cs="Arial"/>
          <w:sz w:val="20"/>
          <w:szCs w:val="20"/>
        </w:rPr>
        <w:t xml:space="preserve"> </w:t>
      </w:r>
      <w:r w:rsidRPr="005934FC">
        <w:rPr>
          <w:rFonts w:ascii="Arial" w:hAnsi="Arial" w:cs="Arial"/>
          <w:sz w:val="20"/>
          <w:szCs w:val="20"/>
        </w:rPr>
        <w:t xml:space="preserve">and that the criteria </w:t>
      </w:r>
      <w:r w:rsidR="00D20510" w:rsidRPr="005934FC">
        <w:rPr>
          <w:rFonts w:ascii="Arial" w:hAnsi="Arial" w:cs="Arial"/>
          <w:sz w:val="20"/>
          <w:szCs w:val="20"/>
        </w:rPr>
        <w:t xml:space="preserve">are </w:t>
      </w:r>
      <w:r w:rsidRPr="005934FC">
        <w:rPr>
          <w:rFonts w:ascii="Arial" w:hAnsi="Arial" w:cs="Arial"/>
          <w:sz w:val="20"/>
          <w:szCs w:val="20"/>
        </w:rPr>
        <w:t>not clearly defined nor is the information equally shared</w:t>
      </w:r>
      <w:r w:rsidR="00540D02" w:rsidRPr="005934FC">
        <w:rPr>
          <w:rFonts w:ascii="Arial" w:hAnsi="Arial" w:cs="Arial"/>
          <w:sz w:val="20"/>
          <w:szCs w:val="20"/>
        </w:rPr>
        <w:t>;</w:t>
      </w:r>
      <w:r w:rsidR="00150B85" w:rsidRPr="005934FC">
        <w:rPr>
          <w:rFonts w:ascii="Arial" w:hAnsi="Arial" w:cs="Arial"/>
          <w:sz w:val="20"/>
          <w:szCs w:val="20"/>
        </w:rPr>
        <w:t xml:space="preserve"> </w:t>
      </w:r>
      <w:r w:rsidR="00EF6373" w:rsidRPr="005934FC">
        <w:rPr>
          <w:rFonts w:ascii="Arial" w:hAnsi="Arial" w:cs="Arial"/>
          <w:sz w:val="20"/>
          <w:szCs w:val="20"/>
        </w:rPr>
        <w:t>and</w:t>
      </w:r>
    </w:p>
    <w:p w:rsidR="00EF6373" w:rsidRPr="005934FC" w:rsidRDefault="00540D02"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 </w:t>
      </w:r>
      <w:r w:rsidR="00D20510" w:rsidRPr="005934FC">
        <w:rPr>
          <w:rFonts w:ascii="Arial" w:hAnsi="Arial" w:cs="Arial"/>
          <w:sz w:val="20"/>
          <w:szCs w:val="20"/>
        </w:rPr>
        <w:t>municipality</w:t>
      </w:r>
      <w:r w:rsidR="00A360FF" w:rsidRPr="005934FC">
        <w:rPr>
          <w:rFonts w:ascii="Arial" w:hAnsi="Arial" w:cs="Arial"/>
          <w:sz w:val="20"/>
          <w:szCs w:val="20"/>
        </w:rPr>
        <w:t xml:space="preserve"> has reservations </w:t>
      </w:r>
      <w:r w:rsidR="008076FC" w:rsidRPr="005934FC">
        <w:rPr>
          <w:rFonts w:ascii="Arial" w:hAnsi="Arial" w:cs="Arial"/>
          <w:sz w:val="20"/>
          <w:szCs w:val="20"/>
        </w:rPr>
        <w:t xml:space="preserve">about </w:t>
      </w:r>
      <w:r w:rsidR="00A360FF" w:rsidRPr="005934FC">
        <w:rPr>
          <w:rFonts w:ascii="Arial" w:hAnsi="Arial" w:cs="Arial"/>
          <w:sz w:val="20"/>
          <w:szCs w:val="20"/>
        </w:rPr>
        <w:t xml:space="preserve">the uptake of </w:t>
      </w:r>
      <w:r w:rsidR="00D20510" w:rsidRPr="005934FC">
        <w:rPr>
          <w:rFonts w:ascii="Arial" w:hAnsi="Arial" w:cs="Arial"/>
          <w:sz w:val="20"/>
          <w:szCs w:val="20"/>
        </w:rPr>
        <w:t xml:space="preserve">the </w:t>
      </w:r>
      <w:r w:rsidR="00A360FF" w:rsidRPr="005934FC">
        <w:rPr>
          <w:rFonts w:ascii="Arial" w:hAnsi="Arial" w:cs="Arial"/>
          <w:sz w:val="20"/>
          <w:szCs w:val="20"/>
        </w:rPr>
        <w:t>BDM programme in the area a</w:t>
      </w:r>
      <w:r w:rsidR="00E91CB7" w:rsidRPr="005934FC">
        <w:rPr>
          <w:rFonts w:ascii="Arial" w:hAnsi="Arial" w:cs="Arial"/>
          <w:sz w:val="20"/>
          <w:szCs w:val="20"/>
        </w:rPr>
        <w:t>s</w:t>
      </w:r>
      <w:r w:rsidR="00A360FF" w:rsidRPr="005934FC">
        <w:rPr>
          <w:rFonts w:ascii="Arial" w:hAnsi="Arial" w:cs="Arial"/>
          <w:sz w:val="20"/>
          <w:szCs w:val="20"/>
        </w:rPr>
        <w:t xml:space="preserve"> </w:t>
      </w:r>
      <w:r w:rsidR="00D20510" w:rsidRPr="005934FC">
        <w:rPr>
          <w:rFonts w:ascii="Arial" w:hAnsi="Arial" w:cs="Arial"/>
          <w:sz w:val="20"/>
          <w:szCs w:val="20"/>
        </w:rPr>
        <w:t xml:space="preserve">the numbers </w:t>
      </w:r>
      <w:r w:rsidR="00E91CB7" w:rsidRPr="005934FC">
        <w:rPr>
          <w:rFonts w:ascii="Arial" w:hAnsi="Arial" w:cs="Arial"/>
          <w:sz w:val="20"/>
          <w:szCs w:val="20"/>
        </w:rPr>
        <w:t xml:space="preserve">shared </w:t>
      </w:r>
      <w:r w:rsidR="00D20510" w:rsidRPr="005934FC">
        <w:rPr>
          <w:rFonts w:ascii="Arial" w:hAnsi="Arial" w:cs="Arial"/>
          <w:sz w:val="20"/>
          <w:szCs w:val="20"/>
        </w:rPr>
        <w:t>do not</w:t>
      </w:r>
      <w:r w:rsidR="00A360FF" w:rsidRPr="005934FC">
        <w:rPr>
          <w:rFonts w:ascii="Arial" w:hAnsi="Arial" w:cs="Arial"/>
          <w:sz w:val="20"/>
          <w:szCs w:val="20"/>
        </w:rPr>
        <w:t xml:space="preserve"> match </w:t>
      </w:r>
      <w:r w:rsidR="00E91CB7" w:rsidRPr="005934FC">
        <w:rPr>
          <w:rFonts w:ascii="Arial" w:hAnsi="Arial" w:cs="Arial"/>
          <w:sz w:val="20"/>
          <w:szCs w:val="20"/>
        </w:rPr>
        <w:t xml:space="preserve">when </w:t>
      </w:r>
      <w:r w:rsidR="00A360FF" w:rsidRPr="005934FC">
        <w:rPr>
          <w:rFonts w:ascii="Arial" w:hAnsi="Arial" w:cs="Arial"/>
          <w:sz w:val="20"/>
          <w:szCs w:val="20"/>
        </w:rPr>
        <w:t>compared to their database</w:t>
      </w:r>
      <w:r w:rsidR="00EF6373" w:rsidRPr="005934FC">
        <w:rPr>
          <w:rFonts w:ascii="Arial" w:hAnsi="Arial" w:cs="Arial"/>
          <w:sz w:val="20"/>
          <w:szCs w:val="20"/>
        </w:rPr>
        <w:t>.</w:t>
      </w:r>
    </w:p>
    <w:p w:rsidR="00576935" w:rsidRPr="005934FC" w:rsidRDefault="00576935" w:rsidP="005934FC">
      <w:pPr>
        <w:pStyle w:val="ListParagraph"/>
        <w:spacing w:after="0" w:line="240" w:lineRule="auto"/>
        <w:rPr>
          <w:rFonts w:ascii="Arial" w:hAnsi="Arial" w:cs="Arial"/>
          <w:sz w:val="20"/>
          <w:szCs w:val="20"/>
        </w:rPr>
      </w:pPr>
    </w:p>
    <w:p w:rsidR="00EB4A2C" w:rsidRPr="005934FC" w:rsidRDefault="0055788C"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 xml:space="preserve">Committee recommendations on </w:t>
      </w:r>
      <w:r w:rsidR="00B364FB" w:rsidRPr="005934FC">
        <w:rPr>
          <w:rFonts w:ascii="Arial" w:hAnsi="Arial" w:cs="Arial"/>
          <w:b/>
          <w:bCs/>
          <w:sz w:val="20"/>
          <w:szCs w:val="20"/>
        </w:rPr>
        <w:t xml:space="preserve">a </w:t>
      </w:r>
      <w:r w:rsidRPr="005934FC">
        <w:rPr>
          <w:rFonts w:ascii="Arial" w:hAnsi="Arial" w:cs="Arial"/>
          <w:b/>
          <w:bCs/>
          <w:sz w:val="20"/>
          <w:szCs w:val="20"/>
        </w:rPr>
        <w:t xml:space="preserve">visit to Siyancuma Local Municipality </w:t>
      </w:r>
    </w:p>
    <w:p w:rsidR="00EB4A2C" w:rsidRPr="005934FC" w:rsidRDefault="00EB4A2C" w:rsidP="005934FC">
      <w:pPr>
        <w:spacing w:after="0" w:line="240" w:lineRule="auto"/>
        <w:rPr>
          <w:rFonts w:ascii="Arial" w:hAnsi="Arial" w:cs="Arial"/>
          <w:sz w:val="20"/>
          <w:szCs w:val="20"/>
        </w:rPr>
      </w:pPr>
      <w:r w:rsidRPr="005934FC">
        <w:rPr>
          <w:rFonts w:ascii="Arial" w:hAnsi="Arial" w:cs="Arial"/>
          <w:sz w:val="20"/>
          <w:szCs w:val="20"/>
        </w:rPr>
        <w:t>The Committee recommend</w:t>
      </w:r>
      <w:r w:rsidR="00A360FF" w:rsidRPr="005934FC">
        <w:rPr>
          <w:rFonts w:ascii="Arial" w:hAnsi="Arial" w:cs="Arial"/>
          <w:sz w:val="20"/>
          <w:szCs w:val="20"/>
        </w:rPr>
        <w:t>s</w:t>
      </w:r>
      <w:r w:rsidRPr="005934FC">
        <w:rPr>
          <w:rFonts w:ascii="Arial" w:hAnsi="Arial" w:cs="Arial"/>
          <w:sz w:val="20"/>
          <w:szCs w:val="20"/>
        </w:rPr>
        <w:t>:</w:t>
      </w:r>
    </w:p>
    <w:p w:rsidR="00F33DC7" w:rsidRPr="005934FC" w:rsidRDefault="00F33DC7"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DCDT </w:t>
      </w:r>
      <w:r w:rsidR="00A360FF" w:rsidRPr="005934FC">
        <w:rPr>
          <w:rFonts w:ascii="Arial" w:hAnsi="Arial" w:cs="Arial"/>
          <w:sz w:val="20"/>
          <w:szCs w:val="20"/>
        </w:rPr>
        <w:t xml:space="preserve">should </w:t>
      </w:r>
      <w:r w:rsidRPr="005934FC">
        <w:rPr>
          <w:rFonts w:ascii="Arial" w:hAnsi="Arial" w:cs="Arial"/>
          <w:sz w:val="20"/>
          <w:szCs w:val="20"/>
        </w:rPr>
        <w:t>ensure that in future</w:t>
      </w:r>
      <w:r w:rsidR="00A360FF" w:rsidRPr="005934FC">
        <w:rPr>
          <w:rFonts w:ascii="Arial" w:hAnsi="Arial" w:cs="Arial"/>
          <w:sz w:val="20"/>
          <w:szCs w:val="20"/>
        </w:rPr>
        <w:t>, communication of its programmes is adequately addressed</w:t>
      </w:r>
      <w:r w:rsidRPr="005934FC">
        <w:rPr>
          <w:rFonts w:ascii="Arial" w:hAnsi="Arial" w:cs="Arial"/>
          <w:sz w:val="20"/>
          <w:szCs w:val="20"/>
        </w:rPr>
        <w:t xml:space="preserve"> </w:t>
      </w:r>
      <w:r w:rsidR="00A360FF" w:rsidRPr="005934FC">
        <w:rPr>
          <w:rFonts w:ascii="Arial" w:hAnsi="Arial" w:cs="Arial"/>
          <w:sz w:val="20"/>
          <w:szCs w:val="20"/>
        </w:rPr>
        <w:t xml:space="preserve">with </w:t>
      </w:r>
      <w:r w:rsidRPr="005934FC">
        <w:rPr>
          <w:rFonts w:ascii="Arial" w:hAnsi="Arial" w:cs="Arial"/>
          <w:sz w:val="20"/>
          <w:szCs w:val="20"/>
        </w:rPr>
        <w:t>all the relevant stakeholders</w:t>
      </w:r>
      <w:r w:rsidR="00D20510" w:rsidRPr="005934FC">
        <w:rPr>
          <w:rFonts w:ascii="Arial" w:hAnsi="Arial" w:cs="Arial"/>
          <w:sz w:val="20"/>
          <w:szCs w:val="20"/>
        </w:rPr>
        <w:t>,</w:t>
      </w:r>
      <w:r w:rsidRPr="005934FC">
        <w:rPr>
          <w:rFonts w:ascii="Arial" w:hAnsi="Arial" w:cs="Arial"/>
          <w:sz w:val="20"/>
          <w:szCs w:val="20"/>
        </w:rPr>
        <w:t xml:space="preserve"> such as the Provincial and Local Government </w:t>
      </w:r>
      <w:r w:rsidR="00A360FF" w:rsidRPr="005934FC">
        <w:rPr>
          <w:rFonts w:ascii="Arial" w:hAnsi="Arial" w:cs="Arial"/>
          <w:sz w:val="20"/>
          <w:szCs w:val="20"/>
        </w:rPr>
        <w:t xml:space="preserve">and that relevant </w:t>
      </w:r>
      <w:r w:rsidRPr="005934FC">
        <w:rPr>
          <w:rFonts w:ascii="Arial" w:hAnsi="Arial" w:cs="Arial"/>
          <w:sz w:val="20"/>
          <w:szCs w:val="20"/>
        </w:rPr>
        <w:t xml:space="preserve">leadership </w:t>
      </w:r>
      <w:r w:rsidR="00A360FF" w:rsidRPr="005934FC">
        <w:rPr>
          <w:rFonts w:ascii="Arial" w:hAnsi="Arial" w:cs="Arial"/>
          <w:sz w:val="20"/>
          <w:szCs w:val="20"/>
        </w:rPr>
        <w:t xml:space="preserve">is </w:t>
      </w:r>
      <w:r w:rsidRPr="005934FC">
        <w:rPr>
          <w:rFonts w:ascii="Arial" w:hAnsi="Arial" w:cs="Arial"/>
          <w:sz w:val="20"/>
          <w:szCs w:val="20"/>
        </w:rPr>
        <w:t xml:space="preserve">informed </w:t>
      </w:r>
      <w:r w:rsidR="00A360FF" w:rsidRPr="005934FC">
        <w:rPr>
          <w:rFonts w:ascii="Arial" w:hAnsi="Arial" w:cs="Arial"/>
          <w:sz w:val="20"/>
          <w:szCs w:val="20"/>
        </w:rPr>
        <w:t>timeously, especially on</w:t>
      </w:r>
      <w:r w:rsidRPr="005934FC">
        <w:rPr>
          <w:rFonts w:ascii="Arial" w:hAnsi="Arial" w:cs="Arial"/>
          <w:sz w:val="20"/>
          <w:szCs w:val="20"/>
        </w:rPr>
        <w:t xml:space="preserve"> Committee oversight visits;</w:t>
      </w:r>
    </w:p>
    <w:p w:rsidR="00F33DC7" w:rsidRPr="005934FC" w:rsidRDefault="00A46F4A"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DCDT </w:t>
      </w:r>
      <w:r w:rsidR="00A360FF" w:rsidRPr="005934FC">
        <w:rPr>
          <w:rFonts w:ascii="Arial" w:hAnsi="Arial" w:cs="Arial"/>
          <w:sz w:val="20"/>
          <w:szCs w:val="20"/>
        </w:rPr>
        <w:t>reviews the</w:t>
      </w:r>
      <w:r w:rsidRPr="005934FC">
        <w:rPr>
          <w:rFonts w:ascii="Arial" w:hAnsi="Arial" w:cs="Arial"/>
          <w:sz w:val="20"/>
          <w:szCs w:val="20"/>
        </w:rPr>
        <w:t xml:space="preserve"> definition </w:t>
      </w:r>
      <w:r w:rsidR="00A360FF" w:rsidRPr="005934FC">
        <w:rPr>
          <w:rFonts w:ascii="Arial" w:hAnsi="Arial" w:cs="Arial"/>
          <w:sz w:val="20"/>
          <w:szCs w:val="20"/>
        </w:rPr>
        <w:t>and classification of ‘</w:t>
      </w:r>
      <w:r w:rsidRPr="005934FC">
        <w:rPr>
          <w:rFonts w:ascii="Arial" w:hAnsi="Arial" w:cs="Arial"/>
          <w:sz w:val="20"/>
          <w:szCs w:val="20"/>
        </w:rPr>
        <w:t>indigent</w:t>
      </w:r>
      <w:r w:rsidR="00A360FF" w:rsidRPr="005934FC">
        <w:rPr>
          <w:rFonts w:ascii="Arial" w:hAnsi="Arial" w:cs="Arial"/>
          <w:sz w:val="20"/>
          <w:szCs w:val="20"/>
        </w:rPr>
        <w:t>’</w:t>
      </w:r>
      <w:r w:rsidRPr="005934FC">
        <w:rPr>
          <w:rFonts w:ascii="Arial" w:hAnsi="Arial" w:cs="Arial"/>
          <w:sz w:val="20"/>
          <w:szCs w:val="20"/>
        </w:rPr>
        <w:t xml:space="preserve"> households;</w:t>
      </w:r>
      <w:r w:rsidR="001B0F3E" w:rsidRPr="005934FC">
        <w:rPr>
          <w:rFonts w:ascii="Arial" w:hAnsi="Arial" w:cs="Arial"/>
          <w:sz w:val="20"/>
          <w:szCs w:val="20"/>
        </w:rPr>
        <w:t xml:space="preserve"> and </w:t>
      </w:r>
    </w:p>
    <w:p w:rsidR="00EF6373" w:rsidRPr="005934FC" w:rsidRDefault="001B0F3E" w:rsidP="005934FC">
      <w:pPr>
        <w:pStyle w:val="ListParagraph"/>
        <w:numPr>
          <w:ilvl w:val="0"/>
          <w:numId w:val="42"/>
        </w:numPr>
        <w:spacing w:after="0" w:line="240" w:lineRule="auto"/>
        <w:contextualSpacing w:val="0"/>
        <w:rPr>
          <w:rFonts w:ascii="Arial" w:hAnsi="Arial" w:cs="Arial"/>
          <w:sz w:val="20"/>
          <w:szCs w:val="20"/>
        </w:rPr>
      </w:pPr>
      <w:r w:rsidRPr="005934FC">
        <w:rPr>
          <w:rFonts w:ascii="Arial" w:hAnsi="Arial" w:cs="Arial"/>
          <w:sz w:val="20"/>
          <w:szCs w:val="20"/>
        </w:rPr>
        <w:t xml:space="preserve">that DCDT </w:t>
      </w:r>
      <w:r w:rsidR="004B1BCD" w:rsidRPr="005934FC">
        <w:rPr>
          <w:rFonts w:ascii="Arial" w:hAnsi="Arial" w:cs="Arial"/>
          <w:sz w:val="20"/>
          <w:szCs w:val="20"/>
        </w:rPr>
        <w:t xml:space="preserve">coordinates with </w:t>
      </w:r>
      <w:r w:rsidRPr="005934FC">
        <w:rPr>
          <w:rFonts w:ascii="Arial" w:hAnsi="Arial" w:cs="Arial"/>
          <w:sz w:val="20"/>
          <w:szCs w:val="20"/>
        </w:rPr>
        <w:t xml:space="preserve">local </w:t>
      </w:r>
      <w:r w:rsidR="004B1BCD" w:rsidRPr="005934FC">
        <w:rPr>
          <w:rFonts w:ascii="Arial" w:hAnsi="Arial" w:cs="Arial"/>
          <w:sz w:val="20"/>
          <w:szCs w:val="20"/>
        </w:rPr>
        <w:t xml:space="preserve">municipalities and provides them </w:t>
      </w:r>
      <w:r w:rsidRPr="005934FC">
        <w:rPr>
          <w:rFonts w:ascii="Arial" w:hAnsi="Arial" w:cs="Arial"/>
          <w:sz w:val="20"/>
          <w:szCs w:val="20"/>
        </w:rPr>
        <w:t xml:space="preserve">with </w:t>
      </w:r>
      <w:r w:rsidR="004B1BCD" w:rsidRPr="005934FC">
        <w:rPr>
          <w:rFonts w:ascii="Arial" w:hAnsi="Arial" w:cs="Arial"/>
          <w:sz w:val="20"/>
          <w:szCs w:val="20"/>
        </w:rPr>
        <w:t xml:space="preserve">audited </w:t>
      </w:r>
      <w:r w:rsidRPr="005934FC">
        <w:rPr>
          <w:rFonts w:ascii="Arial" w:hAnsi="Arial" w:cs="Arial"/>
          <w:sz w:val="20"/>
          <w:szCs w:val="20"/>
        </w:rPr>
        <w:t>list</w:t>
      </w:r>
      <w:r w:rsidR="004B1BCD" w:rsidRPr="005934FC">
        <w:rPr>
          <w:rFonts w:ascii="Arial" w:hAnsi="Arial" w:cs="Arial"/>
          <w:sz w:val="20"/>
          <w:szCs w:val="20"/>
        </w:rPr>
        <w:t>s</w:t>
      </w:r>
      <w:r w:rsidRPr="005934FC">
        <w:rPr>
          <w:rFonts w:ascii="Arial" w:hAnsi="Arial" w:cs="Arial"/>
          <w:sz w:val="20"/>
          <w:szCs w:val="20"/>
        </w:rPr>
        <w:t xml:space="preserve"> of connected households </w:t>
      </w:r>
      <w:r w:rsidR="004B1BCD" w:rsidRPr="005934FC">
        <w:rPr>
          <w:rFonts w:ascii="Arial" w:hAnsi="Arial" w:cs="Arial"/>
          <w:sz w:val="20"/>
          <w:szCs w:val="20"/>
        </w:rPr>
        <w:t>in order to benchmark</w:t>
      </w:r>
      <w:r w:rsidRPr="005934FC">
        <w:rPr>
          <w:rFonts w:ascii="Arial" w:hAnsi="Arial" w:cs="Arial"/>
          <w:sz w:val="20"/>
          <w:szCs w:val="20"/>
        </w:rPr>
        <w:t xml:space="preserve"> service </w:t>
      </w:r>
      <w:r w:rsidR="004B1BCD" w:rsidRPr="005934FC">
        <w:rPr>
          <w:rFonts w:ascii="Arial" w:hAnsi="Arial" w:cs="Arial"/>
          <w:sz w:val="20"/>
          <w:szCs w:val="20"/>
        </w:rPr>
        <w:t xml:space="preserve">delivery and resolve challenges encountered by different municipalities </w:t>
      </w:r>
      <w:r w:rsidRPr="005934FC">
        <w:rPr>
          <w:rFonts w:ascii="Arial" w:hAnsi="Arial" w:cs="Arial"/>
          <w:sz w:val="20"/>
          <w:szCs w:val="20"/>
        </w:rPr>
        <w:t xml:space="preserve">around </w:t>
      </w:r>
      <w:r w:rsidR="009710BA" w:rsidRPr="005934FC">
        <w:rPr>
          <w:rFonts w:ascii="Arial" w:hAnsi="Arial" w:cs="Arial"/>
          <w:sz w:val="20"/>
          <w:szCs w:val="20"/>
        </w:rPr>
        <w:t>household statistics and definitions of indigent households</w:t>
      </w:r>
      <w:r w:rsidRPr="005934FC">
        <w:rPr>
          <w:rFonts w:ascii="Arial" w:hAnsi="Arial" w:cs="Arial"/>
          <w:sz w:val="20"/>
          <w:szCs w:val="20"/>
        </w:rPr>
        <w:t>;</w:t>
      </w:r>
    </w:p>
    <w:p w:rsidR="004B1BCD" w:rsidRPr="005934FC" w:rsidRDefault="004B1BCD" w:rsidP="005934FC">
      <w:pPr>
        <w:pStyle w:val="ListParagraph"/>
        <w:spacing w:after="0" w:line="240" w:lineRule="auto"/>
        <w:ind w:left="0"/>
        <w:rPr>
          <w:rFonts w:ascii="Arial" w:hAnsi="Arial" w:cs="Arial"/>
          <w:sz w:val="20"/>
          <w:szCs w:val="20"/>
        </w:rPr>
      </w:pPr>
      <w:r w:rsidRPr="005934FC">
        <w:rPr>
          <w:rFonts w:ascii="Arial" w:hAnsi="Arial" w:cs="Arial"/>
          <w:sz w:val="20"/>
          <w:szCs w:val="20"/>
        </w:rPr>
        <w:t>The Department and relevant Entities must report back to the Committee before the end of</w:t>
      </w:r>
      <w:r w:rsidR="008076FC" w:rsidRPr="005934FC">
        <w:rPr>
          <w:rFonts w:ascii="Arial" w:hAnsi="Arial" w:cs="Arial"/>
          <w:sz w:val="20"/>
          <w:szCs w:val="20"/>
        </w:rPr>
        <w:t xml:space="preserve"> the</w:t>
      </w:r>
      <w:r w:rsidRPr="005934FC">
        <w:rPr>
          <w:rFonts w:ascii="Arial" w:hAnsi="Arial" w:cs="Arial"/>
          <w:sz w:val="20"/>
          <w:szCs w:val="20"/>
        </w:rPr>
        <w:t xml:space="preserve"> 6th Parliament.</w:t>
      </w:r>
    </w:p>
    <w:p w:rsidR="00385584" w:rsidRPr="005934FC" w:rsidRDefault="00385584" w:rsidP="005934FC">
      <w:pPr>
        <w:pStyle w:val="ListParagraph"/>
        <w:spacing w:after="0" w:line="240" w:lineRule="auto"/>
        <w:ind w:left="0"/>
        <w:rPr>
          <w:rFonts w:ascii="Arial" w:hAnsi="Arial" w:cs="Arial"/>
          <w:sz w:val="20"/>
          <w:szCs w:val="20"/>
        </w:rPr>
      </w:pPr>
    </w:p>
    <w:p w:rsidR="00DA3F28" w:rsidRPr="005934FC" w:rsidRDefault="00622306"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C</w:t>
      </w:r>
      <w:r w:rsidR="0055788C" w:rsidRPr="005934FC">
        <w:rPr>
          <w:rFonts w:ascii="Arial" w:hAnsi="Arial" w:cs="Arial"/>
          <w:b/>
          <w:bCs/>
          <w:sz w:val="20"/>
          <w:szCs w:val="20"/>
        </w:rPr>
        <w:t xml:space="preserve">ommittee visit </w:t>
      </w:r>
      <w:r w:rsidR="00DA3F28" w:rsidRPr="005934FC">
        <w:rPr>
          <w:rFonts w:ascii="Arial" w:hAnsi="Arial" w:cs="Arial"/>
          <w:b/>
          <w:bCs/>
          <w:sz w:val="20"/>
          <w:szCs w:val="20"/>
        </w:rPr>
        <w:t xml:space="preserve">to </w:t>
      </w:r>
      <w:r w:rsidR="00602D9B" w:rsidRPr="005934FC">
        <w:rPr>
          <w:rFonts w:ascii="Arial" w:hAnsi="Arial" w:cs="Arial"/>
          <w:b/>
          <w:bCs/>
          <w:sz w:val="20"/>
          <w:szCs w:val="20"/>
        </w:rPr>
        <w:t>Douglas</w:t>
      </w:r>
      <w:r w:rsidR="00DA3F28" w:rsidRPr="005934FC">
        <w:rPr>
          <w:rFonts w:ascii="Arial" w:hAnsi="Arial" w:cs="Arial"/>
          <w:b/>
          <w:bCs/>
          <w:sz w:val="20"/>
          <w:szCs w:val="20"/>
        </w:rPr>
        <w:t xml:space="preserve"> </w:t>
      </w:r>
      <w:r w:rsidR="0055788C" w:rsidRPr="005934FC">
        <w:rPr>
          <w:rFonts w:ascii="Arial" w:hAnsi="Arial" w:cs="Arial"/>
          <w:b/>
          <w:bCs/>
          <w:sz w:val="20"/>
          <w:szCs w:val="20"/>
        </w:rPr>
        <w:t>P</w:t>
      </w:r>
      <w:r w:rsidR="00DA3F28" w:rsidRPr="005934FC">
        <w:rPr>
          <w:rFonts w:ascii="Arial" w:hAnsi="Arial" w:cs="Arial"/>
          <w:b/>
          <w:bCs/>
          <w:sz w:val="20"/>
          <w:szCs w:val="20"/>
        </w:rPr>
        <w:t xml:space="preserve">ost </w:t>
      </w:r>
      <w:r w:rsidR="0055788C" w:rsidRPr="005934FC">
        <w:rPr>
          <w:rFonts w:ascii="Arial" w:hAnsi="Arial" w:cs="Arial"/>
          <w:b/>
          <w:bCs/>
          <w:sz w:val="20"/>
          <w:szCs w:val="20"/>
        </w:rPr>
        <w:t>O</w:t>
      </w:r>
      <w:r w:rsidR="00DA3F28" w:rsidRPr="005934FC">
        <w:rPr>
          <w:rFonts w:ascii="Arial" w:hAnsi="Arial" w:cs="Arial"/>
          <w:b/>
          <w:bCs/>
          <w:sz w:val="20"/>
          <w:szCs w:val="20"/>
        </w:rPr>
        <w:t>ffice</w:t>
      </w:r>
    </w:p>
    <w:p w:rsidR="001652FC" w:rsidRPr="005934FC" w:rsidRDefault="001652FC" w:rsidP="005934FC">
      <w:pPr>
        <w:pStyle w:val="NoSpacing"/>
        <w:rPr>
          <w:rFonts w:ascii="Arial" w:hAnsi="Arial" w:cs="Arial"/>
          <w:sz w:val="20"/>
          <w:szCs w:val="20"/>
        </w:rPr>
      </w:pPr>
    </w:p>
    <w:p w:rsidR="00B66F1C" w:rsidRPr="005934FC" w:rsidRDefault="007515E7" w:rsidP="005934FC">
      <w:pPr>
        <w:spacing w:after="0" w:line="240" w:lineRule="auto"/>
        <w:rPr>
          <w:rFonts w:ascii="Arial" w:hAnsi="Arial" w:cs="Arial"/>
          <w:sz w:val="20"/>
          <w:szCs w:val="20"/>
        </w:rPr>
      </w:pPr>
      <w:r w:rsidRPr="005934FC">
        <w:rPr>
          <w:rFonts w:ascii="Arial" w:hAnsi="Arial" w:cs="Arial"/>
          <w:sz w:val="20"/>
          <w:szCs w:val="20"/>
        </w:rPr>
        <w:t xml:space="preserve">The </w:t>
      </w:r>
      <w:r w:rsidR="00422371" w:rsidRPr="005934FC">
        <w:rPr>
          <w:rFonts w:ascii="Arial" w:hAnsi="Arial" w:cs="Arial"/>
          <w:sz w:val="20"/>
          <w:szCs w:val="20"/>
        </w:rPr>
        <w:t xml:space="preserve">Delegation was </w:t>
      </w:r>
      <w:r w:rsidRPr="005934FC">
        <w:rPr>
          <w:rFonts w:ascii="Arial" w:hAnsi="Arial" w:cs="Arial"/>
          <w:sz w:val="20"/>
          <w:szCs w:val="20"/>
        </w:rPr>
        <w:t>received by the staff from the Post Office. SAPO address</w:t>
      </w:r>
      <w:r w:rsidR="00B04CA4" w:rsidRPr="005934FC">
        <w:rPr>
          <w:rFonts w:ascii="Arial" w:hAnsi="Arial" w:cs="Arial"/>
          <w:sz w:val="20"/>
          <w:szCs w:val="20"/>
        </w:rPr>
        <w:t>ed</w:t>
      </w:r>
      <w:r w:rsidRPr="005934FC">
        <w:rPr>
          <w:rFonts w:ascii="Arial" w:hAnsi="Arial" w:cs="Arial"/>
          <w:sz w:val="20"/>
          <w:szCs w:val="20"/>
        </w:rPr>
        <w:t xml:space="preserve"> the issue around the projections versus the registration of 1</w:t>
      </w:r>
      <w:r w:rsidR="001652FC" w:rsidRPr="005934FC">
        <w:rPr>
          <w:rFonts w:ascii="Arial" w:hAnsi="Arial" w:cs="Arial"/>
          <w:sz w:val="20"/>
          <w:szCs w:val="20"/>
        </w:rPr>
        <w:t xml:space="preserve"> </w:t>
      </w:r>
      <w:r w:rsidRPr="005934FC">
        <w:rPr>
          <w:rFonts w:ascii="Arial" w:hAnsi="Arial" w:cs="Arial"/>
          <w:sz w:val="20"/>
          <w:szCs w:val="20"/>
        </w:rPr>
        <w:t>400 indigent households. The projections are based on the registration in 2015</w:t>
      </w:r>
      <w:r w:rsidR="005B6C94" w:rsidRPr="005934FC">
        <w:rPr>
          <w:rFonts w:ascii="Arial" w:hAnsi="Arial" w:cs="Arial"/>
          <w:sz w:val="20"/>
          <w:szCs w:val="20"/>
        </w:rPr>
        <w:t>,</w:t>
      </w:r>
      <w:r w:rsidRPr="005934FC">
        <w:rPr>
          <w:rFonts w:ascii="Arial" w:hAnsi="Arial" w:cs="Arial"/>
          <w:sz w:val="20"/>
          <w:szCs w:val="20"/>
        </w:rPr>
        <w:t xml:space="preserve"> and this was information received from Stat</w:t>
      </w:r>
      <w:r w:rsidR="005B6C94" w:rsidRPr="005934FC">
        <w:rPr>
          <w:rFonts w:ascii="Arial" w:hAnsi="Arial" w:cs="Arial"/>
          <w:sz w:val="20"/>
          <w:szCs w:val="20"/>
        </w:rPr>
        <w:t xml:space="preserve">istics </w:t>
      </w:r>
      <w:r w:rsidRPr="005934FC">
        <w:rPr>
          <w:rFonts w:ascii="Arial" w:hAnsi="Arial" w:cs="Arial"/>
          <w:sz w:val="20"/>
          <w:szCs w:val="20"/>
        </w:rPr>
        <w:t>S</w:t>
      </w:r>
      <w:r w:rsidR="005B6C94" w:rsidRPr="005934FC">
        <w:rPr>
          <w:rFonts w:ascii="Arial" w:hAnsi="Arial" w:cs="Arial"/>
          <w:sz w:val="20"/>
          <w:szCs w:val="20"/>
        </w:rPr>
        <w:t xml:space="preserve">outh </w:t>
      </w:r>
      <w:r w:rsidRPr="005934FC">
        <w:rPr>
          <w:rFonts w:ascii="Arial" w:hAnsi="Arial" w:cs="Arial"/>
          <w:sz w:val="20"/>
          <w:szCs w:val="20"/>
        </w:rPr>
        <w:t>A</w:t>
      </w:r>
      <w:r w:rsidR="005B6C94" w:rsidRPr="005934FC">
        <w:rPr>
          <w:rFonts w:ascii="Arial" w:hAnsi="Arial" w:cs="Arial"/>
          <w:sz w:val="20"/>
          <w:szCs w:val="20"/>
        </w:rPr>
        <w:t>frica,</w:t>
      </w:r>
      <w:r w:rsidR="00422371" w:rsidRPr="005934FC">
        <w:rPr>
          <w:rFonts w:ascii="Arial" w:hAnsi="Arial" w:cs="Arial"/>
          <w:sz w:val="20"/>
          <w:szCs w:val="20"/>
        </w:rPr>
        <w:t xml:space="preserve"> including the definition</w:t>
      </w:r>
      <w:r w:rsidRPr="005934FC">
        <w:rPr>
          <w:rFonts w:ascii="Arial" w:hAnsi="Arial" w:cs="Arial"/>
          <w:sz w:val="20"/>
          <w:szCs w:val="20"/>
        </w:rPr>
        <w:t>. In 2016</w:t>
      </w:r>
      <w:r w:rsidR="00422371" w:rsidRPr="005934FC">
        <w:rPr>
          <w:rFonts w:ascii="Arial" w:hAnsi="Arial" w:cs="Arial"/>
          <w:sz w:val="20"/>
          <w:szCs w:val="20"/>
        </w:rPr>
        <w:t>,</w:t>
      </w:r>
      <w:r w:rsidRPr="005934FC">
        <w:rPr>
          <w:rFonts w:ascii="Arial" w:hAnsi="Arial" w:cs="Arial"/>
          <w:sz w:val="20"/>
          <w:szCs w:val="20"/>
        </w:rPr>
        <w:t xml:space="preserve"> the registration process was intensified</w:t>
      </w:r>
      <w:r w:rsidR="005B6C94" w:rsidRPr="005934FC">
        <w:rPr>
          <w:rFonts w:ascii="Arial" w:hAnsi="Arial" w:cs="Arial"/>
          <w:sz w:val="20"/>
          <w:szCs w:val="20"/>
        </w:rPr>
        <w:t>,</w:t>
      </w:r>
      <w:r w:rsidRPr="005934FC">
        <w:rPr>
          <w:rFonts w:ascii="Arial" w:hAnsi="Arial" w:cs="Arial"/>
          <w:sz w:val="20"/>
          <w:szCs w:val="20"/>
        </w:rPr>
        <w:t xml:space="preserve"> and this was during the switch-on of </w:t>
      </w:r>
      <w:r w:rsidR="00B66F1C" w:rsidRPr="005934FC">
        <w:rPr>
          <w:rFonts w:ascii="Arial" w:hAnsi="Arial" w:cs="Arial"/>
          <w:sz w:val="20"/>
          <w:szCs w:val="20"/>
        </w:rPr>
        <w:t xml:space="preserve">the </w:t>
      </w:r>
      <w:r w:rsidRPr="005934FC">
        <w:rPr>
          <w:rFonts w:ascii="Arial" w:hAnsi="Arial" w:cs="Arial"/>
          <w:sz w:val="20"/>
          <w:szCs w:val="20"/>
        </w:rPr>
        <w:t xml:space="preserve">SKA. In 2021 there was an extensive registration process where the district coordinators were appointed by USAASA. </w:t>
      </w:r>
      <w:r w:rsidR="00F16548" w:rsidRPr="005934FC">
        <w:rPr>
          <w:rFonts w:ascii="Arial" w:hAnsi="Arial" w:cs="Arial"/>
          <w:sz w:val="20"/>
          <w:szCs w:val="20"/>
        </w:rPr>
        <w:t>These</w:t>
      </w:r>
      <w:r w:rsidR="005276A9" w:rsidRPr="005934FC">
        <w:rPr>
          <w:rFonts w:ascii="Arial" w:hAnsi="Arial" w:cs="Arial"/>
          <w:sz w:val="20"/>
          <w:szCs w:val="20"/>
        </w:rPr>
        <w:t xml:space="preserve"> coordinators were conducting </w:t>
      </w:r>
      <w:r w:rsidR="00F16548" w:rsidRPr="005934FC">
        <w:rPr>
          <w:rFonts w:ascii="Arial" w:hAnsi="Arial" w:cs="Arial"/>
          <w:sz w:val="20"/>
          <w:szCs w:val="20"/>
        </w:rPr>
        <w:t>door-to-door</w:t>
      </w:r>
      <w:r w:rsidR="005276A9" w:rsidRPr="005934FC">
        <w:rPr>
          <w:rFonts w:ascii="Arial" w:hAnsi="Arial" w:cs="Arial"/>
          <w:sz w:val="20"/>
          <w:szCs w:val="20"/>
        </w:rPr>
        <w:t xml:space="preserve"> registration and working closely with the local councillors.</w:t>
      </w:r>
      <w:r w:rsidR="002B458E" w:rsidRPr="005934FC">
        <w:rPr>
          <w:rFonts w:ascii="Arial" w:hAnsi="Arial" w:cs="Arial"/>
          <w:sz w:val="20"/>
          <w:szCs w:val="20"/>
        </w:rPr>
        <w:t xml:space="preserve"> </w:t>
      </w:r>
    </w:p>
    <w:p w:rsidR="002E7C09" w:rsidRPr="005934FC" w:rsidRDefault="00165A4F" w:rsidP="005934FC">
      <w:pPr>
        <w:spacing w:after="0" w:line="240" w:lineRule="auto"/>
        <w:rPr>
          <w:rFonts w:ascii="Arial" w:hAnsi="Arial" w:cs="Arial"/>
          <w:sz w:val="20"/>
          <w:szCs w:val="20"/>
        </w:rPr>
      </w:pPr>
      <w:r w:rsidRPr="005934FC">
        <w:rPr>
          <w:rFonts w:ascii="Arial" w:hAnsi="Arial" w:cs="Arial"/>
          <w:sz w:val="20"/>
          <w:szCs w:val="20"/>
        </w:rPr>
        <w:t>One</w:t>
      </w:r>
      <w:r w:rsidR="002B458E" w:rsidRPr="005934FC">
        <w:rPr>
          <w:rFonts w:ascii="Arial" w:hAnsi="Arial" w:cs="Arial"/>
          <w:sz w:val="20"/>
          <w:szCs w:val="20"/>
        </w:rPr>
        <w:t xml:space="preserve"> of the reasons for the low numbers against the projections</w:t>
      </w:r>
      <w:r w:rsidR="00B66F1C" w:rsidRPr="005934FC">
        <w:rPr>
          <w:rFonts w:ascii="Arial" w:hAnsi="Arial" w:cs="Arial"/>
          <w:sz w:val="20"/>
          <w:szCs w:val="20"/>
        </w:rPr>
        <w:t xml:space="preserve"> </w:t>
      </w:r>
      <w:r w:rsidRPr="005934FC">
        <w:rPr>
          <w:rFonts w:ascii="Arial" w:hAnsi="Arial" w:cs="Arial"/>
          <w:sz w:val="20"/>
          <w:szCs w:val="20"/>
        </w:rPr>
        <w:t>was</w:t>
      </w:r>
      <w:r w:rsidR="00B66F1C" w:rsidRPr="005934FC">
        <w:rPr>
          <w:rFonts w:ascii="Arial" w:hAnsi="Arial" w:cs="Arial"/>
          <w:sz w:val="20"/>
          <w:szCs w:val="20"/>
        </w:rPr>
        <w:t xml:space="preserve"> that </w:t>
      </w:r>
      <w:r w:rsidR="002B458E" w:rsidRPr="005934FC">
        <w:rPr>
          <w:rFonts w:ascii="Arial" w:hAnsi="Arial" w:cs="Arial"/>
          <w:sz w:val="20"/>
          <w:szCs w:val="20"/>
        </w:rPr>
        <w:t xml:space="preserve">some </w:t>
      </w:r>
      <w:r w:rsidR="00B66F1C" w:rsidRPr="005934FC">
        <w:rPr>
          <w:rFonts w:ascii="Arial" w:hAnsi="Arial" w:cs="Arial"/>
          <w:sz w:val="20"/>
          <w:szCs w:val="20"/>
        </w:rPr>
        <w:t xml:space="preserve">of the </w:t>
      </w:r>
      <w:r w:rsidR="002B458E" w:rsidRPr="005934FC">
        <w:rPr>
          <w:rFonts w:ascii="Arial" w:hAnsi="Arial" w:cs="Arial"/>
          <w:sz w:val="20"/>
          <w:szCs w:val="20"/>
        </w:rPr>
        <w:t xml:space="preserve">households already had satellite dishes and </w:t>
      </w:r>
      <w:r w:rsidR="00126177" w:rsidRPr="005934FC">
        <w:rPr>
          <w:rFonts w:ascii="Arial" w:hAnsi="Arial" w:cs="Arial"/>
          <w:sz w:val="20"/>
          <w:szCs w:val="20"/>
        </w:rPr>
        <w:t>showed</w:t>
      </w:r>
      <w:r w:rsidR="002B458E" w:rsidRPr="005934FC">
        <w:rPr>
          <w:rFonts w:ascii="Arial" w:hAnsi="Arial" w:cs="Arial"/>
          <w:sz w:val="20"/>
          <w:szCs w:val="20"/>
        </w:rPr>
        <w:t xml:space="preserve"> no interest </w:t>
      </w:r>
      <w:r w:rsidR="00F16548" w:rsidRPr="005934FC">
        <w:rPr>
          <w:rFonts w:ascii="Arial" w:hAnsi="Arial" w:cs="Arial"/>
          <w:sz w:val="20"/>
          <w:szCs w:val="20"/>
        </w:rPr>
        <w:t>in</w:t>
      </w:r>
      <w:r w:rsidR="002B458E" w:rsidRPr="005934FC">
        <w:rPr>
          <w:rFonts w:ascii="Arial" w:hAnsi="Arial" w:cs="Arial"/>
          <w:sz w:val="20"/>
          <w:szCs w:val="20"/>
        </w:rPr>
        <w:t xml:space="preserve"> </w:t>
      </w:r>
      <w:r w:rsidRPr="005934FC">
        <w:rPr>
          <w:rFonts w:ascii="Arial" w:hAnsi="Arial" w:cs="Arial"/>
          <w:sz w:val="20"/>
          <w:szCs w:val="20"/>
        </w:rPr>
        <w:t>other television services</w:t>
      </w:r>
      <w:r w:rsidR="002B458E" w:rsidRPr="005934FC">
        <w:rPr>
          <w:rFonts w:ascii="Arial" w:hAnsi="Arial" w:cs="Arial"/>
          <w:sz w:val="20"/>
          <w:szCs w:val="20"/>
        </w:rPr>
        <w:t xml:space="preserve"> as they </w:t>
      </w:r>
      <w:r w:rsidR="00422371" w:rsidRPr="005934FC">
        <w:rPr>
          <w:rFonts w:ascii="Arial" w:hAnsi="Arial" w:cs="Arial"/>
          <w:sz w:val="20"/>
          <w:szCs w:val="20"/>
        </w:rPr>
        <w:t xml:space="preserve">already </w:t>
      </w:r>
      <w:r w:rsidRPr="005934FC">
        <w:rPr>
          <w:rFonts w:ascii="Arial" w:hAnsi="Arial" w:cs="Arial"/>
          <w:sz w:val="20"/>
          <w:szCs w:val="20"/>
        </w:rPr>
        <w:t>subscribed to</w:t>
      </w:r>
      <w:r w:rsidR="002B458E" w:rsidRPr="005934FC">
        <w:rPr>
          <w:rFonts w:ascii="Arial" w:hAnsi="Arial" w:cs="Arial"/>
          <w:sz w:val="20"/>
          <w:szCs w:val="20"/>
        </w:rPr>
        <w:t xml:space="preserve"> </w:t>
      </w:r>
      <w:r w:rsidR="00422371" w:rsidRPr="005934FC">
        <w:rPr>
          <w:rFonts w:ascii="Arial" w:hAnsi="Arial" w:cs="Arial"/>
          <w:sz w:val="20"/>
          <w:szCs w:val="20"/>
        </w:rPr>
        <w:t>Multichoice</w:t>
      </w:r>
      <w:r w:rsidR="002B458E" w:rsidRPr="005934FC">
        <w:rPr>
          <w:rFonts w:ascii="Arial" w:hAnsi="Arial" w:cs="Arial"/>
          <w:sz w:val="20"/>
          <w:szCs w:val="20"/>
        </w:rPr>
        <w:t xml:space="preserve">. Some of the households were identified and connected through the help of the local </w:t>
      </w:r>
      <w:r w:rsidR="00847D13" w:rsidRPr="005934FC">
        <w:rPr>
          <w:rFonts w:ascii="Arial" w:hAnsi="Arial" w:cs="Arial"/>
          <w:sz w:val="20"/>
          <w:szCs w:val="20"/>
        </w:rPr>
        <w:t>C</w:t>
      </w:r>
      <w:r w:rsidR="002B458E" w:rsidRPr="005934FC">
        <w:rPr>
          <w:rFonts w:ascii="Arial" w:hAnsi="Arial" w:cs="Arial"/>
          <w:sz w:val="20"/>
          <w:szCs w:val="20"/>
        </w:rPr>
        <w:t xml:space="preserve">ouncillors and traditional leadership. </w:t>
      </w:r>
    </w:p>
    <w:p w:rsidR="002D2F3C" w:rsidRPr="005934FC" w:rsidRDefault="002B458E" w:rsidP="005934FC">
      <w:pPr>
        <w:spacing w:after="0" w:line="240" w:lineRule="auto"/>
        <w:rPr>
          <w:rFonts w:ascii="Arial" w:hAnsi="Arial" w:cs="Arial"/>
          <w:sz w:val="20"/>
          <w:szCs w:val="20"/>
        </w:rPr>
      </w:pPr>
      <w:r w:rsidRPr="005934FC">
        <w:rPr>
          <w:rFonts w:ascii="Arial" w:hAnsi="Arial" w:cs="Arial"/>
          <w:sz w:val="20"/>
          <w:szCs w:val="20"/>
        </w:rPr>
        <w:t xml:space="preserve">The </w:t>
      </w:r>
      <w:r w:rsidR="00422371" w:rsidRPr="005934FC">
        <w:rPr>
          <w:rFonts w:ascii="Arial" w:hAnsi="Arial" w:cs="Arial"/>
          <w:sz w:val="20"/>
          <w:szCs w:val="20"/>
        </w:rPr>
        <w:t>campaign about</w:t>
      </w:r>
      <w:r w:rsidRPr="005934FC">
        <w:rPr>
          <w:rFonts w:ascii="Arial" w:hAnsi="Arial" w:cs="Arial"/>
          <w:sz w:val="20"/>
          <w:szCs w:val="20"/>
        </w:rPr>
        <w:t xml:space="preserve"> the registration drive was also sent </w:t>
      </w:r>
      <w:r w:rsidR="00422371" w:rsidRPr="005934FC">
        <w:rPr>
          <w:rFonts w:ascii="Arial" w:hAnsi="Arial" w:cs="Arial"/>
          <w:sz w:val="20"/>
          <w:szCs w:val="20"/>
        </w:rPr>
        <w:t xml:space="preserve">to </w:t>
      </w:r>
      <w:r w:rsidRPr="005934FC">
        <w:rPr>
          <w:rFonts w:ascii="Arial" w:hAnsi="Arial" w:cs="Arial"/>
          <w:sz w:val="20"/>
          <w:szCs w:val="20"/>
        </w:rPr>
        <w:t xml:space="preserve">the SABC to encourage households to register for </w:t>
      </w:r>
      <w:r w:rsidR="00422371" w:rsidRPr="005934FC">
        <w:rPr>
          <w:rFonts w:ascii="Arial" w:hAnsi="Arial" w:cs="Arial"/>
          <w:sz w:val="20"/>
          <w:szCs w:val="20"/>
        </w:rPr>
        <w:t>Set-Top Boxes</w:t>
      </w:r>
      <w:r w:rsidRPr="005934FC">
        <w:rPr>
          <w:rFonts w:ascii="Arial" w:hAnsi="Arial" w:cs="Arial"/>
          <w:sz w:val="20"/>
          <w:szCs w:val="20"/>
        </w:rPr>
        <w:t xml:space="preserve">. SITA also developed an online registration </w:t>
      </w:r>
      <w:r w:rsidR="002D4EC0" w:rsidRPr="005934FC">
        <w:rPr>
          <w:rFonts w:ascii="Arial" w:hAnsi="Arial" w:cs="Arial"/>
          <w:sz w:val="20"/>
          <w:szCs w:val="20"/>
        </w:rPr>
        <w:t>platform</w:t>
      </w:r>
      <w:r w:rsidRPr="005934FC">
        <w:rPr>
          <w:rFonts w:ascii="Arial" w:hAnsi="Arial" w:cs="Arial"/>
          <w:sz w:val="20"/>
          <w:szCs w:val="20"/>
        </w:rPr>
        <w:t xml:space="preserve"> for those who had </w:t>
      </w:r>
      <w:r w:rsidR="00126177" w:rsidRPr="005934FC">
        <w:rPr>
          <w:rFonts w:ascii="Arial" w:hAnsi="Arial" w:cs="Arial"/>
          <w:sz w:val="20"/>
          <w:szCs w:val="20"/>
        </w:rPr>
        <w:t>smartphones</w:t>
      </w:r>
      <w:r w:rsidRPr="005934FC">
        <w:rPr>
          <w:rFonts w:ascii="Arial" w:hAnsi="Arial" w:cs="Arial"/>
          <w:sz w:val="20"/>
          <w:szCs w:val="20"/>
        </w:rPr>
        <w:t xml:space="preserve">. </w:t>
      </w:r>
      <w:r w:rsidR="004215B2" w:rsidRPr="005934FC">
        <w:rPr>
          <w:rFonts w:ascii="Arial" w:hAnsi="Arial" w:cs="Arial"/>
          <w:sz w:val="20"/>
          <w:szCs w:val="20"/>
        </w:rPr>
        <w:t>It was further highlighted that the</w:t>
      </w:r>
      <w:r w:rsidR="002D4EC0" w:rsidRPr="005934FC">
        <w:rPr>
          <w:rFonts w:ascii="Arial" w:hAnsi="Arial" w:cs="Arial"/>
          <w:sz w:val="20"/>
          <w:szCs w:val="20"/>
        </w:rPr>
        <w:t xml:space="preserve"> warehouse storage was fully funded by USAASA</w:t>
      </w:r>
      <w:r w:rsidR="005B6C94" w:rsidRPr="005934FC">
        <w:rPr>
          <w:rFonts w:ascii="Arial" w:hAnsi="Arial" w:cs="Arial"/>
          <w:sz w:val="20"/>
          <w:szCs w:val="20"/>
        </w:rPr>
        <w:t>,</w:t>
      </w:r>
      <w:r w:rsidR="002D4EC0" w:rsidRPr="005934FC">
        <w:rPr>
          <w:rFonts w:ascii="Arial" w:hAnsi="Arial" w:cs="Arial"/>
          <w:sz w:val="20"/>
          <w:szCs w:val="20"/>
        </w:rPr>
        <w:t xml:space="preserve"> and all the payments </w:t>
      </w:r>
      <w:r w:rsidR="004215B2" w:rsidRPr="005934FC">
        <w:rPr>
          <w:rFonts w:ascii="Arial" w:hAnsi="Arial" w:cs="Arial"/>
          <w:sz w:val="20"/>
          <w:szCs w:val="20"/>
        </w:rPr>
        <w:t xml:space="preserve">were </w:t>
      </w:r>
      <w:r w:rsidR="001652FC" w:rsidRPr="005934FC">
        <w:rPr>
          <w:rFonts w:ascii="Arial" w:hAnsi="Arial" w:cs="Arial"/>
          <w:sz w:val="20"/>
          <w:szCs w:val="20"/>
        </w:rPr>
        <w:t>up to date</w:t>
      </w:r>
      <w:r w:rsidR="00EC1357" w:rsidRPr="005934FC">
        <w:rPr>
          <w:rFonts w:ascii="Arial" w:hAnsi="Arial" w:cs="Arial"/>
          <w:sz w:val="20"/>
          <w:szCs w:val="20"/>
        </w:rPr>
        <w:t>.</w:t>
      </w:r>
    </w:p>
    <w:p w:rsidR="00C07FB5" w:rsidRPr="005934FC" w:rsidRDefault="002D2F3C" w:rsidP="005934FC">
      <w:pPr>
        <w:spacing w:after="0" w:line="240" w:lineRule="auto"/>
        <w:rPr>
          <w:rFonts w:ascii="Arial" w:hAnsi="Arial" w:cs="Arial"/>
          <w:sz w:val="20"/>
          <w:szCs w:val="20"/>
        </w:rPr>
      </w:pPr>
      <w:r w:rsidRPr="005934FC">
        <w:rPr>
          <w:rFonts w:ascii="Arial" w:hAnsi="Arial" w:cs="Arial"/>
          <w:sz w:val="20"/>
          <w:szCs w:val="20"/>
        </w:rPr>
        <w:lastRenderedPageBreak/>
        <w:t xml:space="preserve">The </w:t>
      </w:r>
      <w:r w:rsidR="00422371" w:rsidRPr="005934FC">
        <w:rPr>
          <w:rFonts w:ascii="Arial" w:hAnsi="Arial" w:cs="Arial"/>
          <w:sz w:val="20"/>
          <w:szCs w:val="20"/>
        </w:rPr>
        <w:t xml:space="preserve">use of local </w:t>
      </w:r>
      <w:r w:rsidRPr="005934FC">
        <w:rPr>
          <w:rFonts w:ascii="Arial" w:hAnsi="Arial" w:cs="Arial"/>
          <w:sz w:val="20"/>
          <w:szCs w:val="20"/>
        </w:rPr>
        <w:t xml:space="preserve">installers </w:t>
      </w:r>
      <w:r w:rsidR="00422371" w:rsidRPr="005934FC">
        <w:rPr>
          <w:rFonts w:ascii="Arial" w:hAnsi="Arial" w:cs="Arial"/>
          <w:sz w:val="20"/>
          <w:szCs w:val="20"/>
        </w:rPr>
        <w:t xml:space="preserve">as per the policy directive </w:t>
      </w:r>
      <w:r w:rsidR="004215B2" w:rsidRPr="005934FC">
        <w:rPr>
          <w:rFonts w:ascii="Arial" w:hAnsi="Arial" w:cs="Arial"/>
          <w:sz w:val="20"/>
          <w:szCs w:val="20"/>
        </w:rPr>
        <w:t>was</w:t>
      </w:r>
      <w:r w:rsidRPr="005934FC">
        <w:rPr>
          <w:rFonts w:ascii="Arial" w:hAnsi="Arial" w:cs="Arial"/>
          <w:sz w:val="20"/>
          <w:szCs w:val="20"/>
        </w:rPr>
        <w:t xml:space="preserve"> being </w:t>
      </w:r>
      <w:r w:rsidR="00422371" w:rsidRPr="005934FC">
        <w:rPr>
          <w:rFonts w:ascii="Arial" w:hAnsi="Arial" w:cs="Arial"/>
          <w:sz w:val="20"/>
          <w:szCs w:val="20"/>
        </w:rPr>
        <w:t>implemented</w:t>
      </w:r>
      <w:r w:rsidRPr="005934FC">
        <w:rPr>
          <w:rFonts w:ascii="Arial" w:hAnsi="Arial" w:cs="Arial"/>
          <w:sz w:val="20"/>
          <w:szCs w:val="20"/>
        </w:rPr>
        <w:t xml:space="preserve">. </w:t>
      </w:r>
      <w:r w:rsidR="0038055A" w:rsidRPr="005934FC">
        <w:rPr>
          <w:rFonts w:ascii="Arial" w:hAnsi="Arial" w:cs="Arial"/>
          <w:sz w:val="20"/>
          <w:szCs w:val="20"/>
        </w:rPr>
        <w:t xml:space="preserve">There </w:t>
      </w:r>
      <w:r w:rsidR="004215B2" w:rsidRPr="005934FC">
        <w:rPr>
          <w:rFonts w:ascii="Arial" w:hAnsi="Arial" w:cs="Arial"/>
          <w:sz w:val="20"/>
          <w:szCs w:val="20"/>
        </w:rPr>
        <w:t>was</w:t>
      </w:r>
      <w:r w:rsidR="00422371" w:rsidRPr="005934FC">
        <w:rPr>
          <w:rFonts w:ascii="Arial" w:hAnsi="Arial" w:cs="Arial"/>
          <w:sz w:val="20"/>
          <w:szCs w:val="20"/>
        </w:rPr>
        <w:t xml:space="preserve"> </w:t>
      </w:r>
      <w:r w:rsidR="0038055A" w:rsidRPr="005934FC">
        <w:rPr>
          <w:rFonts w:ascii="Arial" w:hAnsi="Arial" w:cs="Arial"/>
          <w:sz w:val="20"/>
          <w:szCs w:val="20"/>
        </w:rPr>
        <w:t>also knowledge impartation to assist with the operations</w:t>
      </w:r>
      <w:r w:rsidR="00422371" w:rsidRPr="005934FC">
        <w:rPr>
          <w:rFonts w:ascii="Arial" w:hAnsi="Arial" w:cs="Arial"/>
          <w:sz w:val="20"/>
          <w:szCs w:val="20"/>
        </w:rPr>
        <w:t xml:space="preserve">, logistics </w:t>
      </w:r>
      <w:r w:rsidR="0038055A" w:rsidRPr="005934FC">
        <w:rPr>
          <w:rFonts w:ascii="Arial" w:hAnsi="Arial" w:cs="Arial"/>
          <w:sz w:val="20"/>
          <w:szCs w:val="20"/>
        </w:rPr>
        <w:t>and maintenance</w:t>
      </w:r>
      <w:r w:rsidR="004215B2" w:rsidRPr="005934FC">
        <w:rPr>
          <w:rFonts w:ascii="Arial" w:hAnsi="Arial" w:cs="Arial"/>
          <w:sz w:val="20"/>
          <w:szCs w:val="20"/>
        </w:rPr>
        <w:t xml:space="preserve"> of the service</w:t>
      </w:r>
      <w:r w:rsidR="0038055A" w:rsidRPr="005934FC">
        <w:rPr>
          <w:rFonts w:ascii="Arial" w:hAnsi="Arial" w:cs="Arial"/>
          <w:sz w:val="20"/>
          <w:szCs w:val="20"/>
        </w:rPr>
        <w:t>. The C</w:t>
      </w:r>
      <w:r w:rsidR="004215B2" w:rsidRPr="005934FC">
        <w:rPr>
          <w:rFonts w:ascii="Arial" w:hAnsi="Arial" w:cs="Arial"/>
          <w:sz w:val="20"/>
          <w:szCs w:val="20"/>
        </w:rPr>
        <w:t>ommittee</w:t>
      </w:r>
      <w:r w:rsidR="0038055A" w:rsidRPr="005934FC">
        <w:rPr>
          <w:rFonts w:ascii="Arial" w:hAnsi="Arial" w:cs="Arial"/>
          <w:sz w:val="20"/>
          <w:szCs w:val="20"/>
        </w:rPr>
        <w:t xml:space="preserve"> indicated that the matter around liquidation</w:t>
      </w:r>
      <w:r w:rsidR="004215B2" w:rsidRPr="005934FC">
        <w:rPr>
          <w:rFonts w:ascii="Arial" w:hAnsi="Arial" w:cs="Arial"/>
          <w:sz w:val="20"/>
          <w:szCs w:val="20"/>
        </w:rPr>
        <w:t xml:space="preserve"> was being addressed, and the</w:t>
      </w:r>
      <w:r w:rsidR="0038055A" w:rsidRPr="005934FC">
        <w:rPr>
          <w:rFonts w:ascii="Arial" w:hAnsi="Arial" w:cs="Arial"/>
          <w:sz w:val="20"/>
          <w:szCs w:val="20"/>
        </w:rPr>
        <w:t xml:space="preserve"> National Treasury</w:t>
      </w:r>
      <w:r w:rsidR="004215B2" w:rsidRPr="005934FC">
        <w:rPr>
          <w:rFonts w:ascii="Arial" w:hAnsi="Arial" w:cs="Arial"/>
          <w:sz w:val="20"/>
          <w:szCs w:val="20"/>
        </w:rPr>
        <w:t xml:space="preserve"> </w:t>
      </w:r>
      <w:r w:rsidR="0038055A" w:rsidRPr="005934FC">
        <w:rPr>
          <w:rFonts w:ascii="Arial" w:hAnsi="Arial" w:cs="Arial"/>
          <w:sz w:val="20"/>
          <w:szCs w:val="20"/>
        </w:rPr>
        <w:t xml:space="preserve">appropriated </w:t>
      </w:r>
      <w:r w:rsidR="009A59EA" w:rsidRPr="005934FC">
        <w:rPr>
          <w:rFonts w:ascii="Arial" w:hAnsi="Arial" w:cs="Arial"/>
          <w:sz w:val="20"/>
          <w:szCs w:val="20"/>
        </w:rPr>
        <w:t>an</w:t>
      </w:r>
      <w:r w:rsidR="00422371" w:rsidRPr="005934FC">
        <w:rPr>
          <w:rFonts w:ascii="Arial" w:hAnsi="Arial" w:cs="Arial"/>
          <w:sz w:val="20"/>
          <w:szCs w:val="20"/>
        </w:rPr>
        <w:t xml:space="preserve"> </w:t>
      </w:r>
      <w:r w:rsidR="0038055A" w:rsidRPr="005934FC">
        <w:rPr>
          <w:rFonts w:ascii="Arial" w:hAnsi="Arial" w:cs="Arial"/>
          <w:sz w:val="20"/>
          <w:szCs w:val="20"/>
        </w:rPr>
        <w:t>R2</w:t>
      </w:r>
      <w:r w:rsidR="00422371" w:rsidRPr="005934FC">
        <w:rPr>
          <w:rFonts w:ascii="Arial" w:hAnsi="Arial" w:cs="Arial"/>
          <w:sz w:val="20"/>
          <w:szCs w:val="20"/>
        </w:rPr>
        <w:t>.</w:t>
      </w:r>
      <w:r w:rsidR="0038055A" w:rsidRPr="005934FC">
        <w:rPr>
          <w:rFonts w:ascii="Arial" w:hAnsi="Arial" w:cs="Arial"/>
          <w:sz w:val="20"/>
          <w:szCs w:val="20"/>
        </w:rPr>
        <w:t xml:space="preserve">4 billion </w:t>
      </w:r>
      <w:r w:rsidR="00B37246" w:rsidRPr="005934FC">
        <w:rPr>
          <w:rFonts w:ascii="Arial" w:hAnsi="Arial" w:cs="Arial"/>
          <w:sz w:val="20"/>
          <w:szCs w:val="20"/>
        </w:rPr>
        <w:t>bailout</w:t>
      </w:r>
      <w:r w:rsidR="0038055A" w:rsidRPr="005934FC">
        <w:rPr>
          <w:rFonts w:ascii="Arial" w:hAnsi="Arial" w:cs="Arial"/>
          <w:sz w:val="20"/>
          <w:szCs w:val="20"/>
        </w:rPr>
        <w:t xml:space="preserve"> to</w:t>
      </w:r>
      <w:r w:rsidR="004215B2" w:rsidRPr="005934FC">
        <w:rPr>
          <w:rFonts w:ascii="Arial" w:hAnsi="Arial" w:cs="Arial"/>
          <w:sz w:val="20"/>
          <w:szCs w:val="20"/>
        </w:rPr>
        <w:t xml:space="preserve"> turn around</w:t>
      </w:r>
      <w:r w:rsidR="0038055A" w:rsidRPr="005934FC">
        <w:rPr>
          <w:rFonts w:ascii="Arial" w:hAnsi="Arial" w:cs="Arial"/>
          <w:sz w:val="20"/>
          <w:szCs w:val="20"/>
        </w:rPr>
        <w:t xml:space="preserve"> SAPO. </w:t>
      </w:r>
    </w:p>
    <w:p w:rsidR="002329C7" w:rsidRPr="005934FC" w:rsidRDefault="00F16548"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 xml:space="preserve">Committee </w:t>
      </w:r>
      <w:r w:rsidR="00FD1115" w:rsidRPr="005934FC">
        <w:rPr>
          <w:rFonts w:ascii="Arial" w:hAnsi="Arial" w:cs="Arial"/>
          <w:b/>
          <w:bCs/>
          <w:sz w:val="20"/>
          <w:szCs w:val="20"/>
        </w:rPr>
        <w:t xml:space="preserve">observations on </w:t>
      </w:r>
      <w:r w:rsidR="00B364FB" w:rsidRPr="005934FC">
        <w:rPr>
          <w:rFonts w:ascii="Arial" w:hAnsi="Arial" w:cs="Arial"/>
          <w:b/>
          <w:bCs/>
          <w:sz w:val="20"/>
          <w:szCs w:val="20"/>
        </w:rPr>
        <w:t>a</w:t>
      </w:r>
      <w:r w:rsidR="00FD1115" w:rsidRPr="005934FC">
        <w:rPr>
          <w:rFonts w:ascii="Arial" w:hAnsi="Arial" w:cs="Arial"/>
          <w:b/>
          <w:bCs/>
          <w:sz w:val="20"/>
          <w:szCs w:val="20"/>
        </w:rPr>
        <w:t xml:space="preserve"> </w:t>
      </w:r>
      <w:r w:rsidRPr="005934FC">
        <w:rPr>
          <w:rFonts w:ascii="Arial" w:hAnsi="Arial" w:cs="Arial"/>
          <w:b/>
          <w:bCs/>
          <w:sz w:val="20"/>
          <w:szCs w:val="20"/>
        </w:rPr>
        <w:t xml:space="preserve">visit to </w:t>
      </w:r>
      <w:r w:rsidR="00B537F6" w:rsidRPr="005934FC">
        <w:rPr>
          <w:rFonts w:ascii="Arial" w:hAnsi="Arial" w:cs="Arial"/>
          <w:b/>
          <w:bCs/>
          <w:sz w:val="20"/>
          <w:szCs w:val="20"/>
        </w:rPr>
        <w:t xml:space="preserve">the </w:t>
      </w:r>
      <w:r w:rsidR="00931524" w:rsidRPr="005934FC">
        <w:rPr>
          <w:rFonts w:ascii="Arial" w:hAnsi="Arial" w:cs="Arial"/>
          <w:b/>
          <w:bCs/>
          <w:sz w:val="20"/>
          <w:szCs w:val="20"/>
        </w:rPr>
        <w:t>Douglas</w:t>
      </w:r>
      <w:r w:rsidRPr="005934FC">
        <w:rPr>
          <w:rFonts w:ascii="Arial" w:hAnsi="Arial" w:cs="Arial"/>
          <w:b/>
          <w:bCs/>
          <w:sz w:val="20"/>
          <w:szCs w:val="20"/>
        </w:rPr>
        <w:t xml:space="preserve"> </w:t>
      </w:r>
      <w:r w:rsidR="0055788C" w:rsidRPr="005934FC">
        <w:rPr>
          <w:rFonts w:ascii="Arial" w:hAnsi="Arial" w:cs="Arial"/>
          <w:b/>
          <w:bCs/>
          <w:sz w:val="20"/>
          <w:szCs w:val="20"/>
        </w:rPr>
        <w:t>P</w:t>
      </w:r>
      <w:r w:rsidRPr="005934FC">
        <w:rPr>
          <w:rFonts w:ascii="Arial" w:hAnsi="Arial" w:cs="Arial"/>
          <w:b/>
          <w:bCs/>
          <w:sz w:val="20"/>
          <w:szCs w:val="20"/>
        </w:rPr>
        <w:t xml:space="preserve">ost </w:t>
      </w:r>
      <w:r w:rsidR="0055788C" w:rsidRPr="005934FC">
        <w:rPr>
          <w:rFonts w:ascii="Arial" w:hAnsi="Arial" w:cs="Arial"/>
          <w:b/>
          <w:bCs/>
          <w:sz w:val="20"/>
          <w:szCs w:val="20"/>
        </w:rPr>
        <w:t>O</w:t>
      </w:r>
      <w:r w:rsidRPr="005934FC">
        <w:rPr>
          <w:rFonts w:ascii="Arial" w:hAnsi="Arial" w:cs="Arial"/>
          <w:b/>
          <w:bCs/>
          <w:sz w:val="20"/>
          <w:szCs w:val="20"/>
        </w:rPr>
        <w:t>ffice</w:t>
      </w:r>
      <w:r w:rsidR="005626D8" w:rsidRPr="005934FC">
        <w:rPr>
          <w:rFonts w:ascii="Arial" w:hAnsi="Arial" w:cs="Arial"/>
          <w:b/>
          <w:bCs/>
          <w:sz w:val="20"/>
          <w:szCs w:val="20"/>
        </w:rPr>
        <w:t xml:space="preserve"> </w:t>
      </w:r>
    </w:p>
    <w:p w:rsidR="002329C7" w:rsidRPr="005934FC" w:rsidRDefault="002329C7" w:rsidP="005934FC">
      <w:pPr>
        <w:spacing w:after="0" w:line="240" w:lineRule="auto"/>
        <w:rPr>
          <w:rFonts w:ascii="Arial" w:hAnsi="Arial" w:cs="Arial"/>
          <w:sz w:val="20"/>
          <w:szCs w:val="20"/>
        </w:rPr>
      </w:pPr>
      <w:r w:rsidRPr="005934FC">
        <w:rPr>
          <w:rFonts w:ascii="Arial" w:hAnsi="Arial" w:cs="Arial"/>
          <w:sz w:val="20"/>
          <w:szCs w:val="20"/>
        </w:rPr>
        <w:t xml:space="preserve">The </w:t>
      </w:r>
      <w:r w:rsidR="00EC002C" w:rsidRPr="005934FC">
        <w:rPr>
          <w:rFonts w:ascii="Arial" w:hAnsi="Arial" w:cs="Arial"/>
          <w:sz w:val="20"/>
          <w:szCs w:val="20"/>
        </w:rPr>
        <w:t xml:space="preserve">Delegation </w:t>
      </w:r>
      <w:r w:rsidRPr="005934FC">
        <w:rPr>
          <w:rFonts w:ascii="Arial" w:hAnsi="Arial" w:cs="Arial"/>
          <w:sz w:val="20"/>
          <w:szCs w:val="20"/>
        </w:rPr>
        <w:t>noted:</w:t>
      </w:r>
    </w:p>
    <w:p w:rsidR="00126177" w:rsidRPr="005934FC" w:rsidRDefault="00931524"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w:t>
      </w:r>
      <w:r w:rsidR="00126177" w:rsidRPr="005934FC">
        <w:rPr>
          <w:rFonts w:ascii="Arial" w:hAnsi="Arial" w:cs="Arial"/>
          <w:sz w:val="20"/>
          <w:szCs w:val="20"/>
        </w:rPr>
        <w:t>hat the</w:t>
      </w:r>
      <w:r w:rsidR="00EC002C" w:rsidRPr="005934FC">
        <w:rPr>
          <w:rFonts w:ascii="Arial" w:hAnsi="Arial" w:cs="Arial"/>
          <w:sz w:val="20"/>
          <w:szCs w:val="20"/>
        </w:rPr>
        <w:t xml:space="preserve">re </w:t>
      </w:r>
      <w:r w:rsidR="001652FC" w:rsidRPr="005934FC">
        <w:rPr>
          <w:rFonts w:ascii="Arial" w:hAnsi="Arial" w:cs="Arial"/>
          <w:sz w:val="20"/>
          <w:szCs w:val="20"/>
        </w:rPr>
        <w:t>are</w:t>
      </w:r>
      <w:r w:rsidR="00126177" w:rsidRPr="005934FC">
        <w:rPr>
          <w:rFonts w:ascii="Arial" w:hAnsi="Arial" w:cs="Arial"/>
          <w:sz w:val="20"/>
          <w:szCs w:val="20"/>
        </w:rPr>
        <w:t xml:space="preserve"> </w:t>
      </w:r>
      <w:r w:rsidR="00EC002C" w:rsidRPr="005934FC">
        <w:rPr>
          <w:rFonts w:ascii="Arial" w:hAnsi="Arial" w:cs="Arial"/>
          <w:sz w:val="20"/>
          <w:szCs w:val="20"/>
        </w:rPr>
        <w:t xml:space="preserve">discrepancies between </w:t>
      </w:r>
      <w:r w:rsidR="00126177" w:rsidRPr="005934FC">
        <w:rPr>
          <w:rFonts w:ascii="Arial" w:hAnsi="Arial" w:cs="Arial"/>
          <w:sz w:val="20"/>
          <w:szCs w:val="20"/>
        </w:rPr>
        <w:t>the registration</w:t>
      </w:r>
      <w:r w:rsidR="00EC002C" w:rsidRPr="005934FC">
        <w:rPr>
          <w:rFonts w:ascii="Arial" w:hAnsi="Arial" w:cs="Arial"/>
          <w:sz w:val="20"/>
          <w:szCs w:val="20"/>
        </w:rPr>
        <w:t>s</w:t>
      </w:r>
      <w:r w:rsidR="00126177" w:rsidRPr="005934FC">
        <w:rPr>
          <w:rFonts w:ascii="Arial" w:hAnsi="Arial" w:cs="Arial"/>
          <w:sz w:val="20"/>
          <w:szCs w:val="20"/>
        </w:rPr>
        <w:t xml:space="preserve"> and </w:t>
      </w:r>
      <w:r w:rsidR="00EC002C" w:rsidRPr="005934FC">
        <w:rPr>
          <w:rFonts w:ascii="Arial" w:hAnsi="Arial" w:cs="Arial"/>
          <w:sz w:val="20"/>
          <w:szCs w:val="20"/>
        </w:rPr>
        <w:t xml:space="preserve">successfully </w:t>
      </w:r>
      <w:r w:rsidR="00126177" w:rsidRPr="005934FC">
        <w:rPr>
          <w:rFonts w:ascii="Arial" w:hAnsi="Arial" w:cs="Arial"/>
          <w:sz w:val="20"/>
          <w:szCs w:val="20"/>
        </w:rPr>
        <w:t>connected households</w:t>
      </w:r>
      <w:r w:rsidR="00EC002C" w:rsidRPr="005934FC">
        <w:rPr>
          <w:rFonts w:ascii="Arial" w:hAnsi="Arial" w:cs="Arial"/>
          <w:sz w:val="20"/>
          <w:szCs w:val="20"/>
        </w:rPr>
        <w:t>,</w:t>
      </w:r>
      <w:r w:rsidR="00B04CA4" w:rsidRPr="005934FC">
        <w:rPr>
          <w:rFonts w:ascii="Arial" w:hAnsi="Arial" w:cs="Arial"/>
          <w:sz w:val="20"/>
          <w:szCs w:val="20"/>
        </w:rPr>
        <w:t xml:space="preserve"> there </w:t>
      </w:r>
      <w:r w:rsidR="00EC002C" w:rsidRPr="005934FC">
        <w:rPr>
          <w:rFonts w:ascii="Arial" w:hAnsi="Arial" w:cs="Arial"/>
          <w:sz w:val="20"/>
          <w:szCs w:val="20"/>
        </w:rPr>
        <w:t xml:space="preserve">is </w:t>
      </w:r>
      <w:r w:rsidR="00B04CA4" w:rsidRPr="005934FC">
        <w:rPr>
          <w:rFonts w:ascii="Arial" w:hAnsi="Arial" w:cs="Arial"/>
          <w:sz w:val="20"/>
          <w:szCs w:val="20"/>
        </w:rPr>
        <w:t>a lesser number of connected compared to registered</w:t>
      </w:r>
      <w:r w:rsidR="008613B0" w:rsidRPr="005934FC">
        <w:rPr>
          <w:rFonts w:ascii="Arial" w:hAnsi="Arial" w:cs="Arial"/>
          <w:sz w:val="20"/>
          <w:szCs w:val="20"/>
        </w:rPr>
        <w:t xml:space="preserve"> households</w:t>
      </w:r>
      <w:r w:rsidR="00126177" w:rsidRPr="005934FC">
        <w:rPr>
          <w:rFonts w:ascii="Arial" w:hAnsi="Arial" w:cs="Arial"/>
          <w:sz w:val="20"/>
          <w:szCs w:val="20"/>
        </w:rPr>
        <w:t>;</w:t>
      </w:r>
    </w:p>
    <w:p w:rsidR="00343A6F" w:rsidRPr="005934FC" w:rsidRDefault="00126177"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w:t>
      </w:r>
      <w:r w:rsidR="008613B0" w:rsidRPr="005934FC">
        <w:rPr>
          <w:rFonts w:ascii="Arial" w:hAnsi="Arial" w:cs="Arial"/>
          <w:sz w:val="20"/>
          <w:szCs w:val="20"/>
        </w:rPr>
        <w:t xml:space="preserve"> while </w:t>
      </w:r>
      <w:r w:rsidR="00B537F6" w:rsidRPr="005934FC">
        <w:rPr>
          <w:rFonts w:ascii="Arial" w:hAnsi="Arial" w:cs="Arial"/>
          <w:sz w:val="20"/>
          <w:szCs w:val="20"/>
        </w:rPr>
        <w:t xml:space="preserve">some </w:t>
      </w:r>
      <w:r w:rsidR="008613B0" w:rsidRPr="005934FC">
        <w:rPr>
          <w:rFonts w:ascii="Arial" w:hAnsi="Arial" w:cs="Arial"/>
          <w:sz w:val="20"/>
          <w:szCs w:val="20"/>
        </w:rPr>
        <w:t>households did not qualify as</w:t>
      </w:r>
      <w:r w:rsidRPr="005934FC">
        <w:rPr>
          <w:rFonts w:ascii="Arial" w:hAnsi="Arial" w:cs="Arial"/>
          <w:sz w:val="20"/>
          <w:szCs w:val="20"/>
        </w:rPr>
        <w:t xml:space="preserve"> indigent in 2015</w:t>
      </w:r>
      <w:r w:rsidR="0062187C" w:rsidRPr="005934FC">
        <w:rPr>
          <w:rFonts w:ascii="Arial" w:hAnsi="Arial" w:cs="Arial"/>
          <w:sz w:val="20"/>
          <w:szCs w:val="20"/>
        </w:rPr>
        <w:t xml:space="preserve"> when the </w:t>
      </w:r>
      <w:r w:rsidR="008613B0" w:rsidRPr="005934FC">
        <w:rPr>
          <w:rFonts w:ascii="Arial" w:hAnsi="Arial" w:cs="Arial"/>
          <w:sz w:val="20"/>
          <w:szCs w:val="20"/>
        </w:rPr>
        <w:t xml:space="preserve">BDM Policy </w:t>
      </w:r>
      <w:r w:rsidR="00B537F6" w:rsidRPr="005934FC">
        <w:rPr>
          <w:rFonts w:ascii="Arial" w:hAnsi="Arial" w:cs="Arial"/>
          <w:sz w:val="20"/>
          <w:szCs w:val="20"/>
        </w:rPr>
        <w:t>registration</w:t>
      </w:r>
      <w:r w:rsidR="0062187C" w:rsidRPr="005934FC">
        <w:rPr>
          <w:rFonts w:ascii="Arial" w:hAnsi="Arial" w:cs="Arial"/>
          <w:sz w:val="20"/>
          <w:szCs w:val="20"/>
        </w:rPr>
        <w:t xml:space="preserve"> process was </w:t>
      </w:r>
      <w:r w:rsidR="008613B0" w:rsidRPr="005934FC">
        <w:rPr>
          <w:rFonts w:ascii="Arial" w:hAnsi="Arial" w:cs="Arial"/>
          <w:sz w:val="20"/>
          <w:szCs w:val="20"/>
        </w:rPr>
        <w:t xml:space="preserve">commenced, </w:t>
      </w:r>
      <w:r w:rsidR="0062187C" w:rsidRPr="005934FC">
        <w:rPr>
          <w:rFonts w:ascii="Arial" w:hAnsi="Arial" w:cs="Arial"/>
          <w:sz w:val="20"/>
          <w:szCs w:val="20"/>
        </w:rPr>
        <w:t xml:space="preserve">might </w:t>
      </w:r>
      <w:r w:rsidR="009A59EA" w:rsidRPr="005934FC">
        <w:rPr>
          <w:rFonts w:ascii="Arial" w:hAnsi="Arial" w:cs="Arial"/>
          <w:sz w:val="20"/>
          <w:szCs w:val="20"/>
        </w:rPr>
        <w:t>now be</w:t>
      </w:r>
      <w:r w:rsidRPr="005934FC">
        <w:rPr>
          <w:rFonts w:ascii="Arial" w:hAnsi="Arial" w:cs="Arial"/>
          <w:sz w:val="20"/>
          <w:szCs w:val="20"/>
        </w:rPr>
        <w:t xml:space="preserve"> indigent in 2023</w:t>
      </w:r>
      <w:r w:rsidR="008613B0" w:rsidRPr="005934FC">
        <w:rPr>
          <w:rFonts w:ascii="Arial" w:hAnsi="Arial" w:cs="Arial"/>
          <w:sz w:val="20"/>
          <w:szCs w:val="20"/>
        </w:rPr>
        <w:t>;</w:t>
      </w:r>
      <w:r w:rsidR="0062187C" w:rsidRPr="005934FC">
        <w:rPr>
          <w:rFonts w:ascii="Arial" w:hAnsi="Arial" w:cs="Arial"/>
          <w:sz w:val="20"/>
          <w:szCs w:val="20"/>
        </w:rPr>
        <w:t xml:space="preserve"> </w:t>
      </w:r>
    </w:p>
    <w:p w:rsidR="00126177" w:rsidRPr="005934FC" w:rsidRDefault="008613B0"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good communication relations between </w:t>
      </w:r>
      <w:r w:rsidR="00B31D36" w:rsidRPr="005934FC">
        <w:rPr>
          <w:rFonts w:ascii="Arial" w:hAnsi="Arial" w:cs="Arial"/>
          <w:sz w:val="20"/>
          <w:szCs w:val="20"/>
        </w:rPr>
        <w:t>N</w:t>
      </w:r>
      <w:r w:rsidRPr="005934FC">
        <w:rPr>
          <w:rFonts w:ascii="Arial" w:hAnsi="Arial" w:cs="Arial"/>
          <w:sz w:val="20"/>
          <w:szCs w:val="20"/>
        </w:rPr>
        <w:t xml:space="preserve">ational, </w:t>
      </w:r>
      <w:r w:rsidR="00B31D36" w:rsidRPr="005934FC">
        <w:rPr>
          <w:rFonts w:ascii="Arial" w:hAnsi="Arial" w:cs="Arial"/>
          <w:sz w:val="20"/>
          <w:szCs w:val="20"/>
        </w:rPr>
        <w:t>P</w:t>
      </w:r>
      <w:r w:rsidRPr="005934FC">
        <w:rPr>
          <w:rFonts w:ascii="Arial" w:hAnsi="Arial" w:cs="Arial"/>
          <w:sz w:val="20"/>
          <w:szCs w:val="20"/>
        </w:rPr>
        <w:t>rovincial and</w:t>
      </w:r>
      <w:r w:rsidR="00126177" w:rsidRPr="005934FC">
        <w:rPr>
          <w:rFonts w:ascii="Arial" w:hAnsi="Arial" w:cs="Arial"/>
          <w:sz w:val="20"/>
          <w:szCs w:val="20"/>
        </w:rPr>
        <w:t xml:space="preserve"> </w:t>
      </w:r>
      <w:r w:rsidR="00B31D36" w:rsidRPr="005934FC">
        <w:rPr>
          <w:rFonts w:ascii="Arial" w:hAnsi="Arial" w:cs="Arial"/>
          <w:sz w:val="20"/>
          <w:szCs w:val="20"/>
        </w:rPr>
        <w:t>L</w:t>
      </w:r>
      <w:r w:rsidR="00126177" w:rsidRPr="005934FC">
        <w:rPr>
          <w:rFonts w:ascii="Arial" w:hAnsi="Arial" w:cs="Arial"/>
          <w:sz w:val="20"/>
          <w:szCs w:val="20"/>
        </w:rPr>
        <w:t xml:space="preserve">ocal </w:t>
      </w:r>
      <w:r w:rsidRPr="005934FC">
        <w:rPr>
          <w:rFonts w:ascii="Arial" w:hAnsi="Arial" w:cs="Arial"/>
          <w:sz w:val="20"/>
          <w:szCs w:val="20"/>
        </w:rPr>
        <w:t xml:space="preserve">governments </w:t>
      </w:r>
      <w:r w:rsidR="009A59EA" w:rsidRPr="005934FC">
        <w:rPr>
          <w:rFonts w:ascii="Arial" w:hAnsi="Arial" w:cs="Arial"/>
          <w:sz w:val="20"/>
          <w:szCs w:val="20"/>
        </w:rPr>
        <w:t>will be important</w:t>
      </w:r>
      <w:r w:rsidRPr="005934FC">
        <w:rPr>
          <w:rFonts w:ascii="Arial" w:hAnsi="Arial" w:cs="Arial"/>
          <w:sz w:val="20"/>
          <w:szCs w:val="20"/>
        </w:rPr>
        <w:t xml:space="preserve"> </w:t>
      </w:r>
      <w:r w:rsidR="00126177" w:rsidRPr="005934FC">
        <w:rPr>
          <w:rFonts w:ascii="Arial" w:hAnsi="Arial" w:cs="Arial"/>
          <w:sz w:val="20"/>
          <w:szCs w:val="20"/>
        </w:rPr>
        <w:t xml:space="preserve">to </w:t>
      </w:r>
      <w:r w:rsidRPr="005934FC">
        <w:rPr>
          <w:rFonts w:ascii="Arial" w:hAnsi="Arial" w:cs="Arial"/>
          <w:sz w:val="20"/>
          <w:szCs w:val="20"/>
        </w:rPr>
        <w:t>the success of the implementation of the BDM programme;</w:t>
      </w:r>
      <w:r w:rsidR="0062187C" w:rsidRPr="005934FC">
        <w:rPr>
          <w:rFonts w:ascii="Arial" w:hAnsi="Arial" w:cs="Arial"/>
          <w:sz w:val="20"/>
          <w:szCs w:val="20"/>
        </w:rPr>
        <w:t xml:space="preserve"> </w:t>
      </w:r>
      <w:r w:rsidR="00F16548" w:rsidRPr="005934FC">
        <w:rPr>
          <w:rFonts w:ascii="Arial" w:hAnsi="Arial" w:cs="Arial"/>
          <w:sz w:val="20"/>
          <w:szCs w:val="20"/>
        </w:rPr>
        <w:t xml:space="preserve">and </w:t>
      </w:r>
    </w:p>
    <w:p w:rsidR="009357D9" w:rsidRPr="005934FC" w:rsidRDefault="00F16548"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w:t>
      </w:r>
      <w:r w:rsidR="00B02FFE" w:rsidRPr="005934FC">
        <w:rPr>
          <w:rFonts w:ascii="Arial" w:hAnsi="Arial" w:cs="Arial"/>
          <w:sz w:val="20"/>
          <w:szCs w:val="20"/>
        </w:rPr>
        <w:t xml:space="preserve">improved </w:t>
      </w:r>
      <w:r w:rsidRPr="005934FC">
        <w:rPr>
          <w:rFonts w:ascii="Arial" w:hAnsi="Arial" w:cs="Arial"/>
          <w:sz w:val="20"/>
          <w:szCs w:val="20"/>
        </w:rPr>
        <w:t>coordination between the</w:t>
      </w:r>
      <w:r w:rsidR="00B02FFE" w:rsidRPr="005934FC">
        <w:rPr>
          <w:rFonts w:ascii="Arial" w:hAnsi="Arial" w:cs="Arial"/>
          <w:sz w:val="20"/>
          <w:szCs w:val="20"/>
        </w:rPr>
        <w:t xml:space="preserve"> Department and the </w:t>
      </w:r>
      <w:r w:rsidR="003E1EF8" w:rsidRPr="005934FC">
        <w:rPr>
          <w:rFonts w:ascii="Arial" w:hAnsi="Arial" w:cs="Arial"/>
          <w:sz w:val="20"/>
          <w:szCs w:val="20"/>
        </w:rPr>
        <w:t xml:space="preserve">local </w:t>
      </w:r>
      <w:r w:rsidR="008613B0" w:rsidRPr="005934FC">
        <w:rPr>
          <w:rFonts w:ascii="Arial" w:hAnsi="Arial" w:cs="Arial"/>
          <w:sz w:val="20"/>
          <w:szCs w:val="20"/>
        </w:rPr>
        <w:t>government structures will reconcile the registration and qualification of indigent households</w:t>
      </w:r>
      <w:r w:rsidR="00B02FFE" w:rsidRPr="005934FC">
        <w:rPr>
          <w:rFonts w:ascii="Arial" w:hAnsi="Arial" w:cs="Arial"/>
          <w:sz w:val="20"/>
          <w:szCs w:val="20"/>
        </w:rPr>
        <w:t xml:space="preserve"> </w:t>
      </w:r>
      <w:r w:rsidR="00343A6F" w:rsidRPr="005934FC">
        <w:rPr>
          <w:rFonts w:ascii="Arial" w:hAnsi="Arial" w:cs="Arial"/>
          <w:sz w:val="20"/>
          <w:szCs w:val="20"/>
        </w:rPr>
        <w:t xml:space="preserve">for </w:t>
      </w:r>
      <w:r w:rsidR="008613B0" w:rsidRPr="005934FC">
        <w:rPr>
          <w:rFonts w:ascii="Arial" w:hAnsi="Arial" w:cs="Arial"/>
          <w:sz w:val="20"/>
          <w:szCs w:val="20"/>
        </w:rPr>
        <w:t>Set-Top Boxes</w:t>
      </w:r>
      <w:r w:rsidR="008E2BCA" w:rsidRPr="005934FC">
        <w:rPr>
          <w:rFonts w:ascii="Arial" w:hAnsi="Arial" w:cs="Arial"/>
          <w:sz w:val="20"/>
          <w:szCs w:val="20"/>
        </w:rPr>
        <w:t>.</w:t>
      </w:r>
    </w:p>
    <w:p w:rsidR="00B37246" w:rsidRPr="005934FC" w:rsidRDefault="00B37246" w:rsidP="005934FC">
      <w:pPr>
        <w:pStyle w:val="ListParagraph"/>
        <w:spacing w:after="0" w:line="240" w:lineRule="auto"/>
        <w:rPr>
          <w:rFonts w:ascii="Arial" w:eastAsiaTheme="minorEastAsia" w:hAnsi="Arial" w:cs="Arial"/>
          <w:color w:val="000000" w:themeColor="text1"/>
          <w:kern w:val="24"/>
          <w:sz w:val="20"/>
          <w:szCs w:val="20"/>
          <w:lang w:eastAsia="en-ZA"/>
        </w:rPr>
      </w:pPr>
    </w:p>
    <w:p w:rsidR="00815879" w:rsidRPr="005934FC" w:rsidRDefault="00815879" w:rsidP="005934FC">
      <w:pPr>
        <w:pStyle w:val="ListParagraph"/>
        <w:spacing w:after="0" w:line="240" w:lineRule="auto"/>
        <w:rPr>
          <w:rFonts w:ascii="Arial" w:eastAsiaTheme="minorEastAsia" w:hAnsi="Arial" w:cs="Arial"/>
          <w:color w:val="000000" w:themeColor="text1"/>
          <w:kern w:val="24"/>
          <w:sz w:val="20"/>
          <w:szCs w:val="20"/>
          <w:lang w:eastAsia="en-ZA"/>
        </w:rPr>
      </w:pPr>
    </w:p>
    <w:p w:rsidR="00847D13" w:rsidRPr="005934FC" w:rsidRDefault="00847D13"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 xml:space="preserve">Committee </w:t>
      </w:r>
      <w:r w:rsidR="00622306" w:rsidRPr="005934FC">
        <w:rPr>
          <w:rFonts w:ascii="Arial" w:hAnsi="Arial" w:cs="Arial"/>
          <w:b/>
          <w:bCs/>
          <w:sz w:val="20"/>
          <w:szCs w:val="20"/>
        </w:rPr>
        <w:t>recommendation</w:t>
      </w:r>
      <w:r w:rsidRPr="005934FC">
        <w:rPr>
          <w:rFonts w:ascii="Arial" w:hAnsi="Arial" w:cs="Arial"/>
          <w:b/>
          <w:bCs/>
          <w:sz w:val="20"/>
          <w:szCs w:val="20"/>
        </w:rPr>
        <w:t xml:space="preserve">s on </w:t>
      </w:r>
      <w:r w:rsidR="00B364FB" w:rsidRPr="005934FC">
        <w:rPr>
          <w:rFonts w:ascii="Arial" w:hAnsi="Arial" w:cs="Arial"/>
          <w:b/>
          <w:bCs/>
          <w:sz w:val="20"/>
          <w:szCs w:val="20"/>
        </w:rPr>
        <w:t>a</w:t>
      </w:r>
      <w:r w:rsidRPr="005934FC">
        <w:rPr>
          <w:rFonts w:ascii="Arial" w:hAnsi="Arial" w:cs="Arial"/>
          <w:b/>
          <w:bCs/>
          <w:sz w:val="20"/>
          <w:szCs w:val="20"/>
        </w:rPr>
        <w:t xml:space="preserve"> visit to </w:t>
      </w:r>
      <w:r w:rsidR="00B44513" w:rsidRPr="005934FC">
        <w:rPr>
          <w:rFonts w:ascii="Arial" w:hAnsi="Arial" w:cs="Arial"/>
          <w:b/>
          <w:bCs/>
          <w:sz w:val="20"/>
          <w:szCs w:val="20"/>
        </w:rPr>
        <w:t xml:space="preserve">the </w:t>
      </w:r>
      <w:r w:rsidRPr="005934FC">
        <w:rPr>
          <w:rFonts w:ascii="Arial" w:hAnsi="Arial" w:cs="Arial"/>
          <w:b/>
          <w:bCs/>
          <w:sz w:val="20"/>
          <w:szCs w:val="20"/>
        </w:rPr>
        <w:t xml:space="preserve">Douglas </w:t>
      </w:r>
      <w:r w:rsidR="0055788C" w:rsidRPr="005934FC">
        <w:rPr>
          <w:rFonts w:ascii="Arial" w:hAnsi="Arial" w:cs="Arial"/>
          <w:b/>
          <w:bCs/>
          <w:sz w:val="20"/>
          <w:szCs w:val="20"/>
        </w:rPr>
        <w:t>P</w:t>
      </w:r>
      <w:r w:rsidRPr="005934FC">
        <w:rPr>
          <w:rFonts w:ascii="Arial" w:hAnsi="Arial" w:cs="Arial"/>
          <w:b/>
          <w:bCs/>
          <w:sz w:val="20"/>
          <w:szCs w:val="20"/>
        </w:rPr>
        <w:t xml:space="preserve">ost </w:t>
      </w:r>
      <w:r w:rsidR="0055788C" w:rsidRPr="005934FC">
        <w:rPr>
          <w:rFonts w:ascii="Arial" w:hAnsi="Arial" w:cs="Arial"/>
          <w:b/>
          <w:bCs/>
          <w:sz w:val="20"/>
          <w:szCs w:val="20"/>
        </w:rPr>
        <w:t>O</w:t>
      </w:r>
      <w:r w:rsidRPr="005934FC">
        <w:rPr>
          <w:rFonts w:ascii="Arial" w:hAnsi="Arial" w:cs="Arial"/>
          <w:b/>
          <w:bCs/>
          <w:sz w:val="20"/>
          <w:szCs w:val="20"/>
        </w:rPr>
        <w:t xml:space="preserve">ffice </w:t>
      </w:r>
    </w:p>
    <w:p w:rsidR="00847D13" w:rsidRPr="005934FC" w:rsidRDefault="00847D13" w:rsidP="005934FC">
      <w:pPr>
        <w:spacing w:after="0" w:line="240" w:lineRule="auto"/>
        <w:rPr>
          <w:rFonts w:ascii="Arial" w:hAnsi="Arial" w:cs="Arial"/>
          <w:sz w:val="20"/>
          <w:szCs w:val="20"/>
        </w:rPr>
      </w:pPr>
      <w:r w:rsidRPr="005934FC">
        <w:rPr>
          <w:rFonts w:ascii="Arial" w:hAnsi="Arial" w:cs="Arial"/>
          <w:sz w:val="20"/>
          <w:szCs w:val="20"/>
        </w:rPr>
        <w:t>The Committee recommends:</w:t>
      </w:r>
    </w:p>
    <w:p w:rsidR="003E1EF8" w:rsidRPr="005934FC" w:rsidRDefault="003E1EF8"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the Minister</w:t>
      </w:r>
      <w:r w:rsidR="009357D9" w:rsidRPr="005934FC">
        <w:rPr>
          <w:rFonts w:ascii="Arial" w:hAnsi="Arial" w:cs="Arial"/>
          <w:sz w:val="20"/>
          <w:szCs w:val="20"/>
        </w:rPr>
        <w:t xml:space="preserve"> ensure that there was improved</w:t>
      </w:r>
      <w:r w:rsidRPr="005934FC">
        <w:rPr>
          <w:rFonts w:ascii="Arial" w:hAnsi="Arial" w:cs="Arial"/>
          <w:sz w:val="20"/>
          <w:szCs w:val="20"/>
        </w:rPr>
        <w:t xml:space="preserve"> communication and coordination between the Department, </w:t>
      </w:r>
      <w:r w:rsidR="009A39E4" w:rsidRPr="005934FC">
        <w:rPr>
          <w:rFonts w:ascii="Arial" w:hAnsi="Arial" w:cs="Arial"/>
          <w:sz w:val="20"/>
          <w:szCs w:val="20"/>
        </w:rPr>
        <w:t>P</w:t>
      </w:r>
      <w:r w:rsidRPr="005934FC">
        <w:rPr>
          <w:rFonts w:ascii="Arial" w:hAnsi="Arial" w:cs="Arial"/>
          <w:sz w:val="20"/>
          <w:szCs w:val="20"/>
        </w:rPr>
        <w:t xml:space="preserve">rovincial and </w:t>
      </w:r>
      <w:r w:rsidR="009A39E4" w:rsidRPr="005934FC">
        <w:rPr>
          <w:rFonts w:ascii="Arial" w:hAnsi="Arial" w:cs="Arial"/>
          <w:sz w:val="20"/>
          <w:szCs w:val="20"/>
        </w:rPr>
        <w:t>l</w:t>
      </w:r>
      <w:r w:rsidRPr="005934FC">
        <w:rPr>
          <w:rFonts w:ascii="Arial" w:hAnsi="Arial" w:cs="Arial"/>
          <w:sz w:val="20"/>
          <w:szCs w:val="20"/>
        </w:rPr>
        <w:t xml:space="preserve">ocal government to the benefit of </w:t>
      </w:r>
      <w:r w:rsidR="009A39E4" w:rsidRPr="005934FC">
        <w:rPr>
          <w:rFonts w:ascii="Arial" w:hAnsi="Arial" w:cs="Arial"/>
          <w:sz w:val="20"/>
          <w:szCs w:val="20"/>
        </w:rPr>
        <w:t xml:space="preserve">some of </w:t>
      </w:r>
      <w:r w:rsidRPr="005934FC">
        <w:rPr>
          <w:rFonts w:ascii="Arial" w:hAnsi="Arial" w:cs="Arial"/>
          <w:sz w:val="20"/>
          <w:szCs w:val="20"/>
        </w:rPr>
        <w:t>its programmes;</w:t>
      </w:r>
    </w:p>
    <w:p w:rsidR="00847D13" w:rsidRPr="005934FC" w:rsidRDefault="00F91330"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w:t>
      </w:r>
      <w:r w:rsidR="0062187C" w:rsidRPr="005934FC">
        <w:rPr>
          <w:rFonts w:ascii="Arial" w:hAnsi="Arial" w:cs="Arial"/>
          <w:sz w:val="20"/>
          <w:szCs w:val="20"/>
        </w:rPr>
        <w:t xml:space="preserve">hat </w:t>
      </w:r>
      <w:r w:rsidR="009F0D2B" w:rsidRPr="005934FC">
        <w:rPr>
          <w:rFonts w:ascii="Arial" w:hAnsi="Arial" w:cs="Arial"/>
          <w:sz w:val="20"/>
          <w:szCs w:val="20"/>
        </w:rPr>
        <w:t xml:space="preserve">the </w:t>
      </w:r>
      <w:r w:rsidR="0062187C" w:rsidRPr="005934FC">
        <w:rPr>
          <w:rFonts w:ascii="Arial" w:hAnsi="Arial" w:cs="Arial"/>
          <w:sz w:val="20"/>
          <w:szCs w:val="20"/>
        </w:rPr>
        <w:t xml:space="preserve">DCDT </w:t>
      </w:r>
      <w:r w:rsidR="009F0D2B" w:rsidRPr="005934FC">
        <w:rPr>
          <w:rFonts w:ascii="Arial" w:hAnsi="Arial" w:cs="Arial"/>
          <w:sz w:val="20"/>
          <w:szCs w:val="20"/>
        </w:rPr>
        <w:t xml:space="preserve">should consider economic conditions impacting household income to resolve </w:t>
      </w:r>
      <w:r w:rsidR="0062187C" w:rsidRPr="005934FC">
        <w:rPr>
          <w:rFonts w:ascii="Arial" w:hAnsi="Arial" w:cs="Arial"/>
          <w:sz w:val="20"/>
          <w:szCs w:val="20"/>
        </w:rPr>
        <w:t xml:space="preserve">the discrepancies </w:t>
      </w:r>
      <w:r w:rsidRPr="005934FC">
        <w:rPr>
          <w:rFonts w:ascii="Arial" w:hAnsi="Arial" w:cs="Arial"/>
          <w:sz w:val="20"/>
          <w:szCs w:val="20"/>
        </w:rPr>
        <w:t>in</w:t>
      </w:r>
      <w:r w:rsidR="0062187C" w:rsidRPr="005934FC">
        <w:rPr>
          <w:rFonts w:ascii="Arial" w:hAnsi="Arial" w:cs="Arial"/>
          <w:sz w:val="20"/>
          <w:szCs w:val="20"/>
        </w:rPr>
        <w:t xml:space="preserve"> the </w:t>
      </w:r>
      <w:r w:rsidR="003E1EF8" w:rsidRPr="005934FC">
        <w:rPr>
          <w:rFonts w:ascii="Arial" w:hAnsi="Arial" w:cs="Arial"/>
          <w:sz w:val="20"/>
          <w:szCs w:val="20"/>
        </w:rPr>
        <w:t xml:space="preserve">definition and </w:t>
      </w:r>
      <w:r w:rsidR="0062187C" w:rsidRPr="005934FC">
        <w:rPr>
          <w:rFonts w:ascii="Arial" w:hAnsi="Arial" w:cs="Arial"/>
          <w:sz w:val="20"/>
          <w:szCs w:val="20"/>
        </w:rPr>
        <w:t xml:space="preserve">statistics </w:t>
      </w:r>
      <w:r w:rsidR="005B6C94" w:rsidRPr="005934FC">
        <w:rPr>
          <w:rFonts w:ascii="Arial" w:hAnsi="Arial" w:cs="Arial"/>
          <w:sz w:val="20"/>
          <w:szCs w:val="20"/>
        </w:rPr>
        <w:t xml:space="preserve">of </w:t>
      </w:r>
      <w:r w:rsidR="003E1EF8" w:rsidRPr="005934FC">
        <w:rPr>
          <w:rFonts w:ascii="Arial" w:hAnsi="Arial" w:cs="Arial"/>
          <w:sz w:val="20"/>
          <w:szCs w:val="20"/>
        </w:rPr>
        <w:t>households</w:t>
      </w:r>
      <w:r w:rsidR="003C1468" w:rsidRPr="005934FC">
        <w:rPr>
          <w:rFonts w:ascii="Arial" w:hAnsi="Arial" w:cs="Arial"/>
          <w:sz w:val="20"/>
          <w:szCs w:val="20"/>
        </w:rPr>
        <w:t>;</w:t>
      </w:r>
      <w:r w:rsidRPr="005934FC">
        <w:rPr>
          <w:rFonts w:ascii="Arial" w:hAnsi="Arial" w:cs="Arial"/>
          <w:sz w:val="20"/>
          <w:szCs w:val="20"/>
        </w:rPr>
        <w:t xml:space="preserve"> </w:t>
      </w:r>
    </w:p>
    <w:p w:rsidR="003C1468" w:rsidRPr="005934FC" w:rsidRDefault="00F91330"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DCDT strengthens its coordination with the Local </w:t>
      </w:r>
      <w:r w:rsidR="003E1EF8" w:rsidRPr="005934FC">
        <w:rPr>
          <w:rFonts w:ascii="Arial" w:hAnsi="Arial" w:cs="Arial"/>
          <w:sz w:val="20"/>
          <w:szCs w:val="20"/>
        </w:rPr>
        <w:t xml:space="preserve">government in order </w:t>
      </w:r>
      <w:r w:rsidRPr="005934FC">
        <w:rPr>
          <w:rFonts w:ascii="Arial" w:hAnsi="Arial" w:cs="Arial"/>
          <w:sz w:val="20"/>
          <w:szCs w:val="20"/>
        </w:rPr>
        <w:t xml:space="preserve">to encourage </w:t>
      </w:r>
      <w:r w:rsidR="003E1EF8" w:rsidRPr="005934FC">
        <w:rPr>
          <w:rFonts w:ascii="Arial" w:hAnsi="Arial" w:cs="Arial"/>
          <w:sz w:val="20"/>
          <w:szCs w:val="20"/>
        </w:rPr>
        <w:t>new registrations and conclusion of the implementation of the BDM Policy; and</w:t>
      </w:r>
    </w:p>
    <w:p w:rsidR="003E1EF8" w:rsidRPr="005934FC" w:rsidRDefault="003E1EF8"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that the D</w:t>
      </w:r>
      <w:r w:rsidR="009A39E4" w:rsidRPr="005934FC">
        <w:rPr>
          <w:rFonts w:ascii="Arial" w:hAnsi="Arial" w:cs="Arial"/>
          <w:sz w:val="20"/>
          <w:szCs w:val="20"/>
        </w:rPr>
        <w:t>CDT</w:t>
      </w:r>
      <w:r w:rsidRPr="005934FC">
        <w:rPr>
          <w:rFonts w:ascii="Arial" w:hAnsi="Arial" w:cs="Arial"/>
          <w:sz w:val="20"/>
          <w:szCs w:val="20"/>
        </w:rPr>
        <w:t xml:space="preserve"> reconciles all identified discrepancies between the registrations and successfully connected households in all Provinces.</w:t>
      </w:r>
    </w:p>
    <w:p w:rsidR="00815879" w:rsidRPr="005934FC" w:rsidRDefault="003E1EF8" w:rsidP="005934FC">
      <w:pPr>
        <w:spacing w:after="0" w:line="240" w:lineRule="auto"/>
        <w:rPr>
          <w:rFonts w:ascii="Arial" w:eastAsiaTheme="minorEastAsia" w:hAnsi="Arial" w:cs="Arial"/>
          <w:color w:val="000000" w:themeColor="text1"/>
          <w:kern w:val="24"/>
          <w:sz w:val="20"/>
          <w:szCs w:val="20"/>
          <w:lang w:eastAsia="en-ZA"/>
        </w:rPr>
      </w:pPr>
      <w:r w:rsidRPr="005934FC">
        <w:rPr>
          <w:rFonts w:ascii="Arial" w:eastAsiaTheme="minorEastAsia" w:hAnsi="Arial" w:cs="Arial"/>
          <w:color w:val="000000" w:themeColor="text1"/>
          <w:kern w:val="24"/>
          <w:sz w:val="20"/>
          <w:szCs w:val="20"/>
          <w:lang w:eastAsia="en-ZA"/>
        </w:rPr>
        <w:t xml:space="preserve">The Department and relevant Entities must report back to the Committee before the end of </w:t>
      </w:r>
      <w:r w:rsidR="005B6C94" w:rsidRPr="005934FC">
        <w:rPr>
          <w:rFonts w:ascii="Arial" w:eastAsiaTheme="minorEastAsia" w:hAnsi="Arial" w:cs="Arial"/>
          <w:color w:val="000000" w:themeColor="text1"/>
          <w:kern w:val="24"/>
          <w:sz w:val="20"/>
          <w:szCs w:val="20"/>
          <w:lang w:eastAsia="en-ZA"/>
        </w:rPr>
        <w:t xml:space="preserve">the </w:t>
      </w:r>
      <w:r w:rsidRPr="005934FC">
        <w:rPr>
          <w:rFonts w:ascii="Arial" w:eastAsiaTheme="minorEastAsia" w:hAnsi="Arial" w:cs="Arial"/>
          <w:color w:val="000000" w:themeColor="text1"/>
          <w:kern w:val="24"/>
          <w:sz w:val="20"/>
          <w:szCs w:val="20"/>
          <w:lang w:eastAsia="en-ZA"/>
        </w:rPr>
        <w:t>6th Parliament.</w:t>
      </w:r>
    </w:p>
    <w:p w:rsidR="003E1EF8" w:rsidRPr="005934FC" w:rsidRDefault="003E1EF8" w:rsidP="005934FC">
      <w:pPr>
        <w:pStyle w:val="NoSpacing"/>
        <w:rPr>
          <w:rFonts w:ascii="Arial" w:hAnsi="Arial" w:cs="Arial"/>
          <w:sz w:val="20"/>
          <w:szCs w:val="20"/>
          <w:lang w:eastAsia="en-ZA"/>
        </w:rPr>
      </w:pPr>
    </w:p>
    <w:p w:rsidR="0058438B" w:rsidRPr="005934FC" w:rsidRDefault="009357D9"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Committee visit to the Breipal Clinic</w:t>
      </w:r>
    </w:p>
    <w:p w:rsidR="00EC4D0B" w:rsidRPr="005934FC" w:rsidRDefault="00EC4D0B" w:rsidP="005934FC">
      <w:pPr>
        <w:spacing w:after="0" w:line="240" w:lineRule="auto"/>
        <w:rPr>
          <w:rFonts w:ascii="Arial" w:hAnsi="Arial" w:cs="Arial"/>
          <w:sz w:val="20"/>
          <w:szCs w:val="20"/>
        </w:rPr>
      </w:pPr>
      <w:r w:rsidRPr="005934FC">
        <w:rPr>
          <w:rFonts w:ascii="Arial" w:hAnsi="Arial" w:cs="Arial"/>
          <w:sz w:val="20"/>
          <w:szCs w:val="20"/>
        </w:rPr>
        <w:t>A nurse at t</w:t>
      </w:r>
      <w:r w:rsidR="007F6D39" w:rsidRPr="005934FC">
        <w:rPr>
          <w:rFonts w:ascii="Arial" w:hAnsi="Arial" w:cs="Arial"/>
          <w:sz w:val="20"/>
          <w:szCs w:val="20"/>
        </w:rPr>
        <w:t xml:space="preserve">he clinic, Sister Bester, received the </w:t>
      </w:r>
      <w:r w:rsidR="005B4EA7" w:rsidRPr="005934FC">
        <w:rPr>
          <w:rFonts w:ascii="Arial" w:hAnsi="Arial" w:cs="Arial"/>
          <w:sz w:val="20"/>
          <w:szCs w:val="20"/>
        </w:rPr>
        <w:t>Delegation</w:t>
      </w:r>
      <w:r w:rsidRPr="005934FC">
        <w:rPr>
          <w:rFonts w:ascii="Arial" w:hAnsi="Arial" w:cs="Arial"/>
          <w:sz w:val="20"/>
          <w:szCs w:val="20"/>
        </w:rPr>
        <w:t xml:space="preserve"> and indicated that the Wi-Fi installation </w:t>
      </w:r>
      <w:r w:rsidR="005B4EA7" w:rsidRPr="005934FC">
        <w:rPr>
          <w:rFonts w:ascii="Arial" w:hAnsi="Arial" w:cs="Arial"/>
          <w:sz w:val="20"/>
          <w:szCs w:val="20"/>
        </w:rPr>
        <w:t>was</w:t>
      </w:r>
      <w:r w:rsidR="007F6D39" w:rsidRPr="005934FC">
        <w:rPr>
          <w:rFonts w:ascii="Arial" w:hAnsi="Arial" w:cs="Arial"/>
          <w:sz w:val="20"/>
          <w:szCs w:val="20"/>
        </w:rPr>
        <w:t xml:space="preserve"> working </w:t>
      </w:r>
      <w:r w:rsidRPr="005934FC">
        <w:rPr>
          <w:rFonts w:ascii="Arial" w:hAnsi="Arial" w:cs="Arial"/>
          <w:sz w:val="20"/>
          <w:szCs w:val="20"/>
        </w:rPr>
        <w:t xml:space="preserve">properly </w:t>
      </w:r>
      <w:r w:rsidR="007F6D39" w:rsidRPr="005934FC">
        <w:rPr>
          <w:rFonts w:ascii="Arial" w:hAnsi="Arial" w:cs="Arial"/>
          <w:sz w:val="20"/>
          <w:szCs w:val="20"/>
        </w:rPr>
        <w:t xml:space="preserve">and </w:t>
      </w:r>
      <w:r w:rsidRPr="005934FC">
        <w:rPr>
          <w:rFonts w:ascii="Arial" w:hAnsi="Arial" w:cs="Arial"/>
          <w:sz w:val="20"/>
          <w:szCs w:val="20"/>
        </w:rPr>
        <w:t xml:space="preserve">greatly </w:t>
      </w:r>
      <w:r w:rsidR="00815879" w:rsidRPr="005934FC">
        <w:rPr>
          <w:rFonts w:ascii="Arial" w:hAnsi="Arial" w:cs="Arial"/>
          <w:sz w:val="20"/>
          <w:szCs w:val="20"/>
        </w:rPr>
        <w:t>complemented</w:t>
      </w:r>
      <w:r w:rsidRPr="005934FC">
        <w:rPr>
          <w:rFonts w:ascii="Arial" w:hAnsi="Arial" w:cs="Arial"/>
          <w:sz w:val="20"/>
          <w:szCs w:val="20"/>
        </w:rPr>
        <w:t xml:space="preserve"> the work of </w:t>
      </w:r>
      <w:r w:rsidR="007F6D39" w:rsidRPr="005934FC">
        <w:rPr>
          <w:rFonts w:ascii="Arial" w:hAnsi="Arial" w:cs="Arial"/>
          <w:sz w:val="20"/>
          <w:szCs w:val="20"/>
        </w:rPr>
        <w:t xml:space="preserve">the clinic. The </w:t>
      </w:r>
      <w:r w:rsidRPr="005934FC">
        <w:rPr>
          <w:rFonts w:ascii="Arial" w:hAnsi="Arial" w:cs="Arial"/>
          <w:sz w:val="20"/>
          <w:szCs w:val="20"/>
        </w:rPr>
        <w:t xml:space="preserve">nurse </w:t>
      </w:r>
      <w:r w:rsidR="007F6D39" w:rsidRPr="005934FC">
        <w:rPr>
          <w:rFonts w:ascii="Arial" w:hAnsi="Arial" w:cs="Arial"/>
          <w:sz w:val="20"/>
          <w:szCs w:val="20"/>
        </w:rPr>
        <w:t xml:space="preserve">further highlighted that, previously, </w:t>
      </w:r>
      <w:r w:rsidR="001F65E1" w:rsidRPr="005934FC">
        <w:rPr>
          <w:rFonts w:ascii="Arial" w:hAnsi="Arial" w:cs="Arial"/>
          <w:sz w:val="20"/>
          <w:szCs w:val="20"/>
        </w:rPr>
        <w:t xml:space="preserve">the clinic </w:t>
      </w:r>
      <w:r w:rsidR="007F6D39" w:rsidRPr="005934FC">
        <w:rPr>
          <w:rFonts w:ascii="Arial" w:hAnsi="Arial" w:cs="Arial"/>
          <w:sz w:val="20"/>
          <w:szCs w:val="20"/>
        </w:rPr>
        <w:t xml:space="preserve">used to </w:t>
      </w:r>
      <w:r w:rsidRPr="005934FC">
        <w:rPr>
          <w:rFonts w:ascii="Arial" w:hAnsi="Arial" w:cs="Arial"/>
          <w:sz w:val="20"/>
          <w:szCs w:val="20"/>
        </w:rPr>
        <w:t xml:space="preserve">rely </w:t>
      </w:r>
      <w:r w:rsidR="005B6C94" w:rsidRPr="005934FC">
        <w:rPr>
          <w:rFonts w:ascii="Arial" w:hAnsi="Arial" w:cs="Arial"/>
          <w:sz w:val="20"/>
          <w:szCs w:val="20"/>
        </w:rPr>
        <w:t>on</w:t>
      </w:r>
      <w:r w:rsidRPr="005934FC">
        <w:rPr>
          <w:rFonts w:ascii="Arial" w:hAnsi="Arial" w:cs="Arial"/>
          <w:sz w:val="20"/>
          <w:szCs w:val="20"/>
        </w:rPr>
        <w:t xml:space="preserve"> regular data purchases,</w:t>
      </w:r>
      <w:r w:rsidR="007F6D39" w:rsidRPr="005934FC">
        <w:rPr>
          <w:rFonts w:ascii="Arial" w:hAnsi="Arial" w:cs="Arial"/>
          <w:sz w:val="20"/>
          <w:szCs w:val="20"/>
        </w:rPr>
        <w:t xml:space="preserve"> but the installation of the </w:t>
      </w:r>
      <w:r w:rsidRPr="005934FC">
        <w:rPr>
          <w:rFonts w:ascii="Arial" w:hAnsi="Arial" w:cs="Arial"/>
          <w:sz w:val="20"/>
          <w:szCs w:val="20"/>
        </w:rPr>
        <w:t xml:space="preserve">broadband </w:t>
      </w:r>
      <w:r w:rsidR="007F6D39" w:rsidRPr="005934FC">
        <w:rPr>
          <w:rFonts w:ascii="Arial" w:hAnsi="Arial" w:cs="Arial"/>
          <w:sz w:val="20"/>
          <w:szCs w:val="20"/>
        </w:rPr>
        <w:t xml:space="preserve">network </w:t>
      </w:r>
      <w:r w:rsidRPr="005934FC">
        <w:rPr>
          <w:rFonts w:ascii="Arial" w:hAnsi="Arial" w:cs="Arial"/>
          <w:sz w:val="20"/>
          <w:szCs w:val="20"/>
        </w:rPr>
        <w:t>ha</w:t>
      </w:r>
      <w:r w:rsidR="005B6C94" w:rsidRPr="005934FC">
        <w:rPr>
          <w:rFonts w:ascii="Arial" w:hAnsi="Arial" w:cs="Arial"/>
          <w:sz w:val="20"/>
          <w:szCs w:val="20"/>
        </w:rPr>
        <w:t>d</w:t>
      </w:r>
      <w:r w:rsidRPr="005934FC">
        <w:rPr>
          <w:rFonts w:ascii="Arial" w:hAnsi="Arial" w:cs="Arial"/>
          <w:sz w:val="20"/>
          <w:szCs w:val="20"/>
        </w:rPr>
        <w:t xml:space="preserve"> greatly improved </w:t>
      </w:r>
      <w:r w:rsidR="007F6D39" w:rsidRPr="005934FC">
        <w:rPr>
          <w:rFonts w:ascii="Arial" w:hAnsi="Arial" w:cs="Arial"/>
          <w:sz w:val="20"/>
          <w:szCs w:val="20"/>
        </w:rPr>
        <w:t xml:space="preserve">the </w:t>
      </w:r>
      <w:r w:rsidRPr="005934FC">
        <w:rPr>
          <w:rFonts w:ascii="Arial" w:hAnsi="Arial" w:cs="Arial"/>
          <w:sz w:val="20"/>
          <w:szCs w:val="20"/>
        </w:rPr>
        <w:t xml:space="preserve">efficiency </w:t>
      </w:r>
      <w:r w:rsidR="007F6D39" w:rsidRPr="005934FC">
        <w:rPr>
          <w:rFonts w:ascii="Arial" w:hAnsi="Arial" w:cs="Arial"/>
          <w:sz w:val="20"/>
          <w:szCs w:val="20"/>
        </w:rPr>
        <w:t xml:space="preserve">of the clinic </w:t>
      </w:r>
      <w:r w:rsidRPr="005934FC">
        <w:rPr>
          <w:rFonts w:ascii="Arial" w:hAnsi="Arial" w:cs="Arial"/>
          <w:sz w:val="20"/>
          <w:szCs w:val="20"/>
        </w:rPr>
        <w:t xml:space="preserve">in </w:t>
      </w:r>
      <w:r w:rsidR="005B6C94" w:rsidRPr="005934FC">
        <w:rPr>
          <w:rFonts w:ascii="Arial" w:hAnsi="Arial" w:cs="Arial"/>
          <w:sz w:val="20"/>
          <w:szCs w:val="20"/>
        </w:rPr>
        <w:t>delivering</w:t>
      </w:r>
      <w:r w:rsidRPr="005934FC">
        <w:rPr>
          <w:rFonts w:ascii="Arial" w:hAnsi="Arial" w:cs="Arial"/>
          <w:sz w:val="20"/>
          <w:szCs w:val="20"/>
        </w:rPr>
        <w:t xml:space="preserve"> services to the community</w:t>
      </w:r>
      <w:r w:rsidR="007F6D39" w:rsidRPr="005934FC">
        <w:rPr>
          <w:rFonts w:ascii="Arial" w:hAnsi="Arial" w:cs="Arial"/>
          <w:sz w:val="20"/>
          <w:szCs w:val="20"/>
        </w:rPr>
        <w:t xml:space="preserve">. </w:t>
      </w:r>
    </w:p>
    <w:p w:rsidR="00883D6C" w:rsidRPr="005934FC" w:rsidRDefault="00004EC3" w:rsidP="005934FC">
      <w:pPr>
        <w:spacing w:after="0" w:line="240" w:lineRule="auto"/>
        <w:rPr>
          <w:rFonts w:ascii="Arial" w:hAnsi="Arial" w:cs="Arial"/>
          <w:sz w:val="20"/>
          <w:szCs w:val="20"/>
        </w:rPr>
      </w:pPr>
      <w:r w:rsidRPr="005934FC">
        <w:rPr>
          <w:rFonts w:ascii="Arial" w:hAnsi="Arial" w:cs="Arial"/>
          <w:sz w:val="20"/>
          <w:szCs w:val="20"/>
        </w:rPr>
        <w:t>For example, t</w:t>
      </w:r>
      <w:r w:rsidR="007F6D39" w:rsidRPr="005934FC">
        <w:rPr>
          <w:rFonts w:ascii="Arial" w:hAnsi="Arial" w:cs="Arial"/>
          <w:sz w:val="20"/>
          <w:szCs w:val="20"/>
        </w:rPr>
        <w:t>he clinic</w:t>
      </w:r>
      <w:r w:rsidR="009A39E4" w:rsidRPr="005934FC">
        <w:rPr>
          <w:rFonts w:ascii="Arial" w:hAnsi="Arial" w:cs="Arial"/>
          <w:sz w:val="20"/>
          <w:szCs w:val="20"/>
        </w:rPr>
        <w:t xml:space="preserve"> was</w:t>
      </w:r>
      <w:r w:rsidR="007F6D39" w:rsidRPr="005934FC">
        <w:rPr>
          <w:rFonts w:ascii="Arial" w:hAnsi="Arial" w:cs="Arial"/>
          <w:sz w:val="20"/>
          <w:szCs w:val="20"/>
        </w:rPr>
        <w:t xml:space="preserve"> </w:t>
      </w:r>
      <w:r w:rsidRPr="005934FC">
        <w:rPr>
          <w:rFonts w:ascii="Arial" w:hAnsi="Arial" w:cs="Arial"/>
          <w:sz w:val="20"/>
          <w:szCs w:val="20"/>
        </w:rPr>
        <w:t xml:space="preserve">now </w:t>
      </w:r>
      <w:r w:rsidR="007F6D39" w:rsidRPr="005934FC">
        <w:rPr>
          <w:rFonts w:ascii="Arial" w:hAnsi="Arial" w:cs="Arial"/>
          <w:sz w:val="20"/>
          <w:szCs w:val="20"/>
        </w:rPr>
        <w:t xml:space="preserve">able to </w:t>
      </w:r>
      <w:r w:rsidRPr="005934FC">
        <w:rPr>
          <w:rFonts w:ascii="Arial" w:hAnsi="Arial" w:cs="Arial"/>
          <w:sz w:val="20"/>
          <w:szCs w:val="20"/>
        </w:rPr>
        <w:t xml:space="preserve">remotely conduct </w:t>
      </w:r>
      <w:r w:rsidR="007F6D39" w:rsidRPr="005934FC">
        <w:rPr>
          <w:rFonts w:ascii="Arial" w:hAnsi="Arial" w:cs="Arial"/>
          <w:sz w:val="20"/>
          <w:szCs w:val="20"/>
        </w:rPr>
        <w:t>tra</w:t>
      </w:r>
      <w:r w:rsidRPr="005934FC">
        <w:rPr>
          <w:rFonts w:ascii="Arial" w:hAnsi="Arial" w:cs="Arial"/>
          <w:sz w:val="20"/>
          <w:szCs w:val="20"/>
        </w:rPr>
        <w:t>c</w:t>
      </w:r>
      <w:r w:rsidR="00FA43D1" w:rsidRPr="005934FC">
        <w:rPr>
          <w:rFonts w:ascii="Arial" w:hAnsi="Arial" w:cs="Arial"/>
          <w:sz w:val="20"/>
          <w:szCs w:val="20"/>
        </w:rPr>
        <w:t>ing</w:t>
      </w:r>
      <w:r w:rsidR="007F6D39" w:rsidRPr="005934FC">
        <w:rPr>
          <w:rFonts w:ascii="Arial" w:hAnsi="Arial" w:cs="Arial"/>
          <w:sz w:val="20"/>
          <w:szCs w:val="20"/>
        </w:rPr>
        <w:t xml:space="preserve"> </w:t>
      </w:r>
      <w:r w:rsidRPr="005934FC">
        <w:rPr>
          <w:rFonts w:ascii="Arial" w:hAnsi="Arial" w:cs="Arial"/>
          <w:sz w:val="20"/>
          <w:szCs w:val="20"/>
        </w:rPr>
        <w:t>and tracking of</w:t>
      </w:r>
      <w:r w:rsidR="007F6D39" w:rsidRPr="005934FC">
        <w:rPr>
          <w:rFonts w:ascii="Arial" w:hAnsi="Arial" w:cs="Arial"/>
          <w:sz w:val="20"/>
          <w:szCs w:val="20"/>
        </w:rPr>
        <w:t xml:space="preserve"> blood </w:t>
      </w:r>
      <w:r w:rsidRPr="005934FC">
        <w:rPr>
          <w:rFonts w:ascii="Arial" w:hAnsi="Arial" w:cs="Arial"/>
          <w:sz w:val="20"/>
          <w:szCs w:val="20"/>
        </w:rPr>
        <w:t xml:space="preserve">samples of patients </w:t>
      </w:r>
      <w:r w:rsidR="007F6D39" w:rsidRPr="005934FC">
        <w:rPr>
          <w:rFonts w:ascii="Arial" w:hAnsi="Arial" w:cs="Arial"/>
          <w:sz w:val="20"/>
          <w:szCs w:val="20"/>
        </w:rPr>
        <w:t>from laborator</w:t>
      </w:r>
      <w:r w:rsidRPr="005934FC">
        <w:rPr>
          <w:rFonts w:ascii="Arial" w:hAnsi="Arial" w:cs="Arial"/>
          <w:sz w:val="20"/>
          <w:szCs w:val="20"/>
        </w:rPr>
        <w:t>ies</w:t>
      </w:r>
      <w:r w:rsidR="00C86E76" w:rsidRPr="005934FC">
        <w:rPr>
          <w:rFonts w:ascii="Arial" w:hAnsi="Arial" w:cs="Arial"/>
          <w:sz w:val="20"/>
          <w:szCs w:val="20"/>
        </w:rPr>
        <w:t xml:space="preserve">. </w:t>
      </w:r>
      <w:r w:rsidR="002B66FF" w:rsidRPr="005934FC">
        <w:rPr>
          <w:rFonts w:ascii="Arial" w:hAnsi="Arial" w:cs="Arial"/>
          <w:sz w:val="20"/>
          <w:szCs w:val="20"/>
        </w:rPr>
        <w:t xml:space="preserve">There were instances where the results used to take days before they </w:t>
      </w:r>
      <w:r w:rsidR="005B6C94" w:rsidRPr="005934FC">
        <w:rPr>
          <w:rFonts w:ascii="Arial" w:hAnsi="Arial" w:cs="Arial"/>
          <w:sz w:val="20"/>
          <w:szCs w:val="20"/>
        </w:rPr>
        <w:t>reached</w:t>
      </w:r>
      <w:r w:rsidR="002B66FF" w:rsidRPr="005934FC">
        <w:rPr>
          <w:rFonts w:ascii="Arial" w:hAnsi="Arial" w:cs="Arial"/>
          <w:sz w:val="20"/>
          <w:szCs w:val="20"/>
        </w:rPr>
        <w:t xml:space="preserve"> the clinic</w:t>
      </w:r>
      <w:r w:rsidR="005B6C94" w:rsidRPr="005934FC">
        <w:rPr>
          <w:rFonts w:ascii="Arial" w:hAnsi="Arial" w:cs="Arial"/>
          <w:sz w:val="20"/>
          <w:szCs w:val="20"/>
        </w:rPr>
        <w:t>,</w:t>
      </w:r>
      <w:r w:rsidR="002B66FF" w:rsidRPr="005934FC">
        <w:rPr>
          <w:rFonts w:ascii="Arial" w:hAnsi="Arial" w:cs="Arial"/>
          <w:sz w:val="20"/>
          <w:szCs w:val="20"/>
        </w:rPr>
        <w:t xml:space="preserve"> but </w:t>
      </w:r>
      <w:r w:rsidRPr="005934FC">
        <w:rPr>
          <w:rFonts w:ascii="Arial" w:hAnsi="Arial" w:cs="Arial"/>
          <w:sz w:val="20"/>
          <w:szCs w:val="20"/>
        </w:rPr>
        <w:t xml:space="preserve">with the introduction of the Internet, the </w:t>
      </w:r>
      <w:r w:rsidR="002B66FF" w:rsidRPr="005934FC">
        <w:rPr>
          <w:rFonts w:ascii="Arial" w:hAnsi="Arial" w:cs="Arial"/>
          <w:sz w:val="20"/>
          <w:szCs w:val="20"/>
        </w:rPr>
        <w:t xml:space="preserve">clinic </w:t>
      </w:r>
      <w:r w:rsidRPr="005934FC">
        <w:rPr>
          <w:rFonts w:ascii="Arial" w:hAnsi="Arial" w:cs="Arial"/>
          <w:sz w:val="20"/>
          <w:szCs w:val="20"/>
        </w:rPr>
        <w:t>obtain</w:t>
      </w:r>
      <w:r w:rsidR="007C23F1" w:rsidRPr="005934FC">
        <w:rPr>
          <w:rFonts w:ascii="Arial" w:hAnsi="Arial" w:cs="Arial"/>
          <w:sz w:val="20"/>
          <w:szCs w:val="20"/>
        </w:rPr>
        <w:t>ed</w:t>
      </w:r>
      <w:r w:rsidRPr="005934FC">
        <w:rPr>
          <w:rFonts w:ascii="Arial" w:hAnsi="Arial" w:cs="Arial"/>
          <w:sz w:val="20"/>
          <w:szCs w:val="20"/>
        </w:rPr>
        <w:t xml:space="preserve"> </w:t>
      </w:r>
      <w:r w:rsidR="002B66FF" w:rsidRPr="005934FC">
        <w:rPr>
          <w:rFonts w:ascii="Arial" w:hAnsi="Arial" w:cs="Arial"/>
          <w:sz w:val="20"/>
          <w:szCs w:val="20"/>
        </w:rPr>
        <w:t xml:space="preserve">results within a short space of time. </w:t>
      </w:r>
      <w:r w:rsidRPr="005934FC">
        <w:rPr>
          <w:rFonts w:ascii="Arial" w:hAnsi="Arial" w:cs="Arial"/>
          <w:sz w:val="20"/>
          <w:szCs w:val="20"/>
        </w:rPr>
        <w:t xml:space="preserve">However, a major challenge </w:t>
      </w:r>
      <w:r w:rsidR="007C23F1" w:rsidRPr="005934FC">
        <w:rPr>
          <w:rFonts w:ascii="Arial" w:hAnsi="Arial" w:cs="Arial"/>
          <w:sz w:val="20"/>
          <w:szCs w:val="20"/>
        </w:rPr>
        <w:t>was</w:t>
      </w:r>
      <w:r w:rsidRPr="005934FC">
        <w:rPr>
          <w:rFonts w:ascii="Arial" w:hAnsi="Arial" w:cs="Arial"/>
          <w:sz w:val="20"/>
          <w:szCs w:val="20"/>
        </w:rPr>
        <w:t xml:space="preserve"> attributed to the downtime due </w:t>
      </w:r>
      <w:r w:rsidR="005B6C94" w:rsidRPr="005934FC">
        <w:rPr>
          <w:rFonts w:ascii="Arial" w:hAnsi="Arial" w:cs="Arial"/>
          <w:sz w:val="20"/>
          <w:szCs w:val="20"/>
        </w:rPr>
        <w:t xml:space="preserve">to </w:t>
      </w:r>
      <w:r w:rsidRPr="005934FC">
        <w:rPr>
          <w:rFonts w:ascii="Arial" w:hAnsi="Arial" w:cs="Arial"/>
          <w:sz w:val="20"/>
          <w:szCs w:val="20"/>
        </w:rPr>
        <w:t>load-shedding.</w:t>
      </w:r>
    </w:p>
    <w:p w:rsidR="00D53250" w:rsidRPr="005934FC" w:rsidRDefault="00D53250" w:rsidP="005934FC">
      <w:pPr>
        <w:spacing w:after="0" w:line="240" w:lineRule="auto"/>
        <w:rPr>
          <w:rFonts w:ascii="Arial" w:hAnsi="Arial" w:cs="Arial"/>
          <w:sz w:val="20"/>
          <w:szCs w:val="20"/>
        </w:rPr>
      </w:pPr>
      <w:r w:rsidRPr="005934FC">
        <w:rPr>
          <w:rFonts w:ascii="Arial" w:hAnsi="Arial" w:cs="Arial"/>
          <w:sz w:val="20"/>
          <w:szCs w:val="20"/>
        </w:rPr>
        <w:t xml:space="preserve">The </w:t>
      </w:r>
      <w:r w:rsidR="00004EC3" w:rsidRPr="005934FC">
        <w:rPr>
          <w:rFonts w:ascii="Arial" w:hAnsi="Arial" w:cs="Arial"/>
          <w:sz w:val="20"/>
          <w:szCs w:val="20"/>
        </w:rPr>
        <w:t xml:space="preserve">nurse </w:t>
      </w:r>
      <w:r w:rsidRPr="005934FC">
        <w:rPr>
          <w:rFonts w:ascii="Arial" w:hAnsi="Arial" w:cs="Arial"/>
          <w:sz w:val="20"/>
          <w:szCs w:val="20"/>
        </w:rPr>
        <w:t>further indicated</w:t>
      </w:r>
      <w:r w:rsidR="00004EC3" w:rsidRPr="005934FC">
        <w:rPr>
          <w:rFonts w:ascii="Arial" w:hAnsi="Arial" w:cs="Arial"/>
          <w:sz w:val="20"/>
          <w:szCs w:val="20"/>
        </w:rPr>
        <w:t xml:space="preserve"> that</w:t>
      </w:r>
      <w:r w:rsidRPr="005934FC">
        <w:rPr>
          <w:rFonts w:ascii="Arial" w:hAnsi="Arial" w:cs="Arial"/>
          <w:sz w:val="20"/>
          <w:szCs w:val="20"/>
        </w:rPr>
        <w:t xml:space="preserve"> </w:t>
      </w:r>
      <w:r w:rsidR="00004EC3" w:rsidRPr="005934FC">
        <w:rPr>
          <w:rFonts w:ascii="Arial" w:hAnsi="Arial" w:cs="Arial"/>
          <w:sz w:val="20"/>
          <w:szCs w:val="20"/>
        </w:rPr>
        <w:t xml:space="preserve">since the installation of infrastructure and activation of service in March 2023, </w:t>
      </w:r>
      <w:r w:rsidRPr="005934FC">
        <w:rPr>
          <w:rFonts w:ascii="Arial" w:hAnsi="Arial" w:cs="Arial"/>
          <w:sz w:val="20"/>
          <w:szCs w:val="20"/>
        </w:rPr>
        <w:t>all the staff members ha</w:t>
      </w:r>
      <w:r w:rsidR="009A39E4" w:rsidRPr="005934FC">
        <w:rPr>
          <w:rFonts w:ascii="Arial" w:hAnsi="Arial" w:cs="Arial"/>
          <w:sz w:val="20"/>
          <w:szCs w:val="20"/>
        </w:rPr>
        <w:t>d</w:t>
      </w:r>
      <w:r w:rsidRPr="005934FC">
        <w:rPr>
          <w:rFonts w:ascii="Arial" w:hAnsi="Arial" w:cs="Arial"/>
          <w:sz w:val="20"/>
          <w:szCs w:val="20"/>
        </w:rPr>
        <w:t xml:space="preserve"> access to the network</w:t>
      </w:r>
      <w:r w:rsidR="005B6C94" w:rsidRPr="005934FC">
        <w:rPr>
          <w:rFonts w:ascii="Arial" w:hAnsi="Arial" w:cs="Arial"/>
          <w:sz w:val="20"/>
          <w:szCs w:val="20"/>
        </w:rPr>
        <w:t>,</w:t>
      </w:r>
      <w:r w:rsidRPr="005934FC">
        <w:rPr>
          <w:rFonts w:ascii="Arial" w:hAnsi="Arial" w:cs="Arial"/>
          <w:sz w:val="20"/>
          <w:szCs w:val="20"/>
        </w:rPr>
        <w:t xml:space="preserve"> and the feedback ha</w:t>
      </w:r>
      <w:r w:rsidR="009A39E4" w:rsidRPr="005934FC">
        <w:rPr>
          <w:rFonts w:ascii="Arial" w:hAnsi="Arial" w:cs="Arial"/>
          <w:sz w:val="20"/>
          <w:szCs w:val="20"/>
        </w:rPr>
        <w:t>d</w:t>
      </w:r>
      <w:r w:rsidRPr="005934FC">
        <w:rPr>
          <w:rFonts w:ascii="Arial" w:hAnsi="Arial" w:cs="Arial"/>
          <w:sz w:val="20"/>
          <w:szCs w:val="20"/>
        </w:rPr>
        <w:t xml:space="preserve"> been </w:t>
      </w:r>
      <w:r w:rsidR="00004EC3" w:rsidRPr="005934FC">
        <w:rPr>
          <w:rFonts w:ascii="Arial" w:hAnsi="Arial" w:cs="Arial"/>
          <w:sz w:val="20"/>
          <w:szCs w:val="20"/>
        </w:rPr>
        <w:t xml:space="preserve">encouraging and </w:t>
      </w:r>
      <w:r w:rsidRPr="005934FC">
        <w:rPr>
          <w:rFonts w:ascii="Arial" w:hAnsi="Arial" w:cs="Arial"/>
          <w:sz w:val="20"/>
          <w:szCs w:val="20"/>
        </w:rPr>
        <w:t xml:space="preserve">positive. </w:t>
      </w:r>
      <w:r w:rsidR="00062869" w:rsidRPr="005934FC">
        <w:rPr>
          <w:rFonts w:ascii="Arial" w:hAnsi="Arial" w:cs="Arial"/>
          <w:sz w:val="20"/>
          <w:szCs w:val="20"/>
        </w:rPr>
        <w:t xml:space="preserve">The connectivity was </w:t>
      </w:r>
      <w:r w:rsidR="00C86E76" w:rsidRPr="005934FC">
        <w:rPr>
          <w:rFonts w:ascii="Arial" w:hAnsi="Arial" w:cs="Arial"/>
          <w:sz w:val="20"/>
          <w:szCs w:val="20"/>
        </w:rPr>
        <w:t>provided</w:t>
      </w:r>
      <w:r w:rsidR="00062869" w:rsidRPr="005934FC">
        <w:rPr>
          <w:rFonts w:ascii="Arial" w:hAnsi="Arial" w:cs="Arial"/>
          <w:sz w:val="20"/>
          <w:szCs w:val="20"/>
        </w:rPr>
        <w:t xml:space="preserve"> by BBI with funding provided by USAASA. The </w:t>
      </w:r>
      <w:r w:rsidR="009A39E4" w:rsidRPr="005934FC">
        <w:rPr>
          <w:rFonts w:ascii="Arial" w:hAnsi="Arial" w:cs="Arial"/>
          <w:sz w:val="20"/>
          <w:szCs w:val="20"/>
        </w:rPr>
        <w:t xml:space="preserve">internet </w:t>
      </w:r>
      <w:r w:rsidR="00C86E76" w:rsidRPr="005934FC">
        <w:rPr>
          <w:rFonts w:ascii="Arial" w:hAnsi="Arial" w:cs="Arial"/>
          <w:sz w:val="20"/>
          <w:szCs w:val="20"/>
        </w:rPr>
        <w:t xml:space="preserve">service </w:t>
      </w:r>
      <w:r w:rsidR="009A39E4" w:rsidRPr="005934FC">
        <w:rPr>
          <w:rFonts w:ascii="Arial" w:hAnsi="Arial" w:cs="Arial"/>
          <w:sz w:val="20"/>
          <w:szCs w:val="20"/>
        </w:rPr>
        <w:t>was</w:t>
      </w:r>
      <w:r w:rsidR="00062869" w:rsidRPr="005934FC">
        <w:rPr>
          <w:rFonts w:ascii="Arial" w:hAnsi="Arial" w:cs="Arial"/>
          <w:sz w:val="20"/>
          <w:szCs w:val="20"/>
        </w:rPr>
        <w:t xml:space="preserve"> also accessible by the public and ha</w:t>
      </w:r>
      <w:r w:rsidR="009A39E4" w:rsidRPr="005934FC">
        <w:rPr>
          <w:rFonts w:ascii="Arial" w:hAnsi="Arial" w:cs="Arial"/>
          <w:sz w:val="20"/>
          <w:szCs w:val="20"/>
        </w:rPr>
        <w:t>d</w:t>
      </w:r>
      <w:r w:rsidR="00062869" w:rsidRPr="005934FC">
        <w:rPr>
          <w:rFonts w:ascii="Arial" w:hAnsi="Arial" w:cs="Arial"/>
          <w:sz w:val="20"/>
          <w:szCs w:val="20"/>
        </w:rPr>
        <w:t xml:space="preserve"> been of great assistance to the learners </w:t>
      </w:r>
      <w:r w:rsidR="00004EC3" w:rsidRPr="005934FC">
        <w:rPr>
          <w:rFonts w:ascii="Arial" w:hAnsi="Arial" w:cs="Arial"/>
          <w:sz w:val="20"/>
          <w:szCs w:val="20"/>
        </w:rPr>
        <w:t xml:space="preserve">in the surrounding area </w:t>
      </w:r>
      <w:r w:rsidR="009A39E4" w:rsidRPr="005934FC">
        <w:rPr>
          <w:rFonts w:ascii="Arial" w:hAnsi="Arial" w:cs="Arial"/>
          <w:sz w:val="20"/>
          <w:szCs w:val="20"/>
        </w:rPr>
        <w:t>with their</w:t>
      </w:r>
      <w:r w:rsidR="00062869" w:rsidRPr="005934FC">
        <w:rPr>
          <w:rFonts w:ascii="Arial" w:hAnsi="Arial" w:cs="Arial"/>
          <w:sz w:val="20"/>
          <w:szCs w:val="20"/>
        </w:rPr>
        <w:t xml:space="preserve"> </w:t>
      </w:r>
      <w:r w:rsidR="00004EC3" w:rsidRPr="005934FC">
        <w:rPr>
          <w:rFonts w:ascii="Arial" w:hAnsi="Arial" w:cs="Arial"/>
          <w:sz w:val="20"/>
          <w:szCs w:val="20"/>
        </w:rPr>
        <w:t xml:space="preserve">school </w:t>
      </w:r>
      <w:r w:rsidR="00062869" w:rsidRPr="005934FC">
        <w:rPr>
          <w:rFonts w:ascii="Arial" w:hAnsi="Arial" w:cs="Arial"/>
          <w:sz w:val="20"/>
          <w:szCs w:val="20"/>
        </w:rPr>
        <w:t xml:space="preserve">assignments. The solution also made it easy </w:t>
      </w:r>
      <w:r w:rsidR="00F035F1" w:rsidRPr="005934FC">
        <w:rPr>
          <w:rFonts w:ascii="Arial" w:hAnsi="Arial" w:cs="Arial"/>
          <w:sz w:val="20"/>
          <w:szCs w:val="20"/>
        </w:rPr>
        <w:t xml:space="preserve">for the </w:t>
      </w:r>
      <w:r w:rsidR="00062869" w:rsidRPr="005934FC">
        <w:rPr>
          <w:rFonts w:ascii="Arial" w:hAnsi="Arial" w:cs="Arial"/>
          <w:sz w:val="20"/>
          <w:szCs w:val="20"/>
        </w:rPr>
        <w:t>captur</w:t>
      </w:r>
      <w:r w:rsidR="00F035F1" w:rsidRPr="005934FC">
        <w:rPr>
          <w:rFonts w:ascii="Arial" w:hAnsi="Arial" w:cs="Arial"/>
          <w:sz w:val="20"/>
          <w:szCs w:val="20"/>
        </w:rPr>
        <w:t>ing of</w:t>
      </w:r>
      <w:r w:rsidR="009A39E4" w:rsidRPr="005934FC">
        <w:rPr>
          <w:rFonts w:ascii="Arial" w:hAnsi="Arial" w:cs="Arial"/>
          <w:sz w:val="20"/>
          <w:szCs w:val="20"/>
        </w:rPr>
        <w:t xml:space="preserve"> data</w:t>
      </w:r>
      <w:r w:rsidR="00062869" w:rsidRPr="005934FC">
        <w:rPr>
          <w:rFonts w:ascii="Arial" w:hAnsi="Arial" w:cs="Arial"/>
          <w:sz w:val="20"/>
          <w:szCs w:val="20"/>
        </w:rPr>
        <w:t xml:space="preserve"> </w:t>
      </w:r>
      <w:r w:rsidR="00004EC3" w:rsidRPr="005934FC">
        <w:rPr>
          <w:rFonts w:ascii="Arial" w:hAnsi="Arial" w:cs="Arial"/>
          <w:sz w:val="20"/>
          <w:szCs w:val="20"/>
        </w:rPr>
        <w:t xml:space="preserve">and </w:t>
      </w:r>
      <w:r w:rsidR="009A39E4" w:rsidRPr="005934FC">
        <w:rPr>
          <w:rFonts w:ascii="Arial" w:hAnsi="Arial" w:cs="Arial"/>
          <w:sz w:val="20"/>
          <w:szCs w:val="20"/>
        </w:rPr>
        <w:t>updating of the patient's</w:t>
      </w:r>
      <w:r w:rsidR="00004EC3" w:rsidRPr="005934FC">
        <w:rPr>
          <w:rFonts w:ascii="Arial" w:hAnsi="Arial" w:cs="Arial"/>
          <w:sz w:val="20"/>
          <w:szCs w:val="20"/>
        </w:rPr>
        <w:t xml:space="preserve"> records</w:t>
      </w:r>
      <w:r w:rsidR="00062869" w:rsidRPr="005934FC">
        <w:rPr>
          <w:rFonts w:ascii="Arial" w:hAnsi="Arial" w:cs="Arial"/>
          <w:sz w:val="20"/>
          <w:szCs w:val="20"/>
        </w:rPr>
        <w:t>.</w:t>
      </w:r>
    </w:p>
    <w:p w:rsidR="00CC5F77" w:rsidRPr="005934FC" w:rsidRDefault="009A39E4" w:rsidP="005934FC">
      <w:pPr>
        <w:spacing w:after="0" w:line="240" w:lineRule="auto"/>
        <w:rPr>
          <w:rFonts w:ascii="Arial" w:hAnsi="Arial" w:cs="Arial"/>
          <w:sz w:val="20"/>
          <w:szCs w:val="20"/>
        </w:rPr>
      </w:pPr>
      <w:r w:rsidRPr="005934FC">
        <w:rPr>
          <w:rFonts w:ascii="Arial" w:hAnsi="Arial" w:cs="Arial"/>
          <w:sz w:val="20"/>
          <w:szCs w:val="20"/>
        </w:rPr>
        <w:t>Members</w:t>
      </w:r>
      <w:r w:rsidR="00004EC3" w:rsidRPr="005934FC">
        <w:rPr>
          <w:rFonts w:ascii="Arial" w:hAnsi="Arial" w:cs="Arial"/>
          <w:sz w:val="20"/>
          <w:szCs w:val="20"/>
        </w:rPr>
        <w:t xml:space="preserve"> welcomed</w:t>
      </w:r>
      <w:r w:rsidR="007B2A0D" w:rsidRPr="005934FC">
        <w:rPr>
          <w:rFonts w:ascii="Arial" w:hAnsi="Arial" w:cs="Arial"/>
          <w:sz w:val="20"/>
          <w:szCs w:val="20"/>
        </w:rPr>
        <w:t xml:space="preserve"> the positive feedback and </w:t>
      </w:r>
      <w:r w:rsidRPr="005934FC">
        <w:rPr>
          <w:rFonts w:ascii="Arial" w:hAnsi="Arial" w:cs="Arial"/>
          <w:sz w:val="20"/>
          <w:szCs w:val="20"/>
        </w:rPr>
        <w:t>were</w:t>
      </w:r>
      <w:r w:rsidR="007B2A0D" w:rsidRPr="005934FC">
        <w:rPr>
          <w:rFonts w:ascii="Arial" w:hAnsi="Arial" w:cs="Arial"/>
          <w:sz w:val="20"/>
          <w:szCs w:val="20"/>
        </w:rPr>
        <w:t xml:space="preserve"> then given a tour </w:t>
      </w:r>
      <w:r w:rsidR="00030C52" w:rsidRPr="005934FC">
        <w:rPr>
          <w:rFonts w:ascii="Arial" w:hAnsi="Arial" w:cs="Arial"/>
          <w:sz w:val="20"/>
          <w:szCs w:val="20"/>
        </w:rPr>
        <w:t>of</w:t>
      </w:r>
      <w:r w:rsidR="007B2A0D" w:rsidRPr="005934FC">
        <w:rPr>
          <w:rFonts w:ascii="Arial" w:hAnsi="Arial" w:cs="Arial"/>
          <w:sz w:val="20"/>
          <w:szCs w:val="20"/>
        </w:rPr>
        <w:t xml:space="preserve"> the server room</w:t>
      </w:r>
      <w:r w:rsidR="005B6C94" w:rsidRPr="005934FC">
        <w:rPr>
          <w:rFonts w:ascii="Arial" w:hAnsi="Arial" w:cs="Arial"/>
          <w:sz w:val="20"/>
          <w:szCs w:val="20"/>
        </w:rPr>
        <w:t>,</w:t>
      </w:r>
      <w:r w:rsidR="007B2A0D" w:rsidRPr="005934FC">
        <w:rPr>
          <w:rFonts w:ascii="Arial" w:hAnsi="Arial" w:cs="Arial"/>
          <w:sz w:val="20"/>
          <w:szCs w:val="20"/>
        </w:rPr>
        <w:t xml:space="preserve"> </w:t>
      </w:r>
      <w:r w:rsidR="00CC5F77" w:rsidRPr="005934FC">
        <w:rPr>
          <w:rFonts w:ascii="Arial" w:hAnsi="Arial" w:cs="Arial"/>
          <w:sz w:val="20"/>
          <w:szCs w:val="20"/>
        </w:rPr>
        <w:t>including</w:t>
      </w:r>
      <w:r w:rsidR="007B2A0D" w:rsidRPr="005934FC">
        <w:rPr>
          <w:rFonts w:ascii="Arial" w:hAnsi="Arial" w:cs="Arial"/>
          <w:sz w:val="20"/>
          <w:szCs w:val="20"/>
        </w:rPr>
        <w:t xml:space="preserve"> all </w:t>
      </w:r>
      <w:r w:rsidR="00CC5F77" w:rsidRPr="005934FC">
        <w:rPr>
          <w:rFonts w:ascii="Arial" w:hAnsi="Arial" w:cs="Arial"/>
          <w:sz w:val="20"/>
          <w:szCs w:val="20"/>
        </w:rPr>
        <w:t xml:space="preserve">related </w:t>
      </w:r>
      <w:r w:rsidR="007B2A0D" w:rsidRPr="005934FC">
        <w:rPr>
          <w:rFonts w:ascii="Arial" w:hAnsi="Arial" w:cs="Arial"/>
          <w:sz w:val="20"/>
          <w:szCs w:val="20"/>
        </w:rPr>
        <w:t>network equipment.</w:t>
      </w:r>
      <w:r w:rsidR="008B0E20" w:rsidRPr="005934FC">
        <w:rPr>
          <w:rFonts w:ascii="Arial" w:hAnsi="Arial" w:cs="Arial"/>
          <w:sz w:val="20"/>
          <w:szCs w:val="20"/>
        </w:rPr>
        <w:t xml:space="preserve"> </w:t>
      </w:r>
      <w:r w:rsidRPr="005934FC">
        <w:rPr>
          <w:rFonts w:ascii="Arial" w:hAnsi="Arial" w:cs="Arial"/>
          <w:sz w:val="20"/>
          <w:szCs w:val="20"/>
        </w:rPr>
        <w:t xml:space="preserve"> </w:t>
      </w:r>
      <w:r w:rsidR="008B0E20" w:rsidRPr="005934FC">
        <w:rPr>
          <w:rFonts w:ascii="Arial" w:hAnsi="Arial" w:cs="Arial"/>
          <w:sz w:val="20"/>
          <w:szCs w:val="20"/>
        </w:rPr>
        <w:t xml:space="preserve">The clinic indicated that the </w:t>
      </w:r>
      <w:r w:rsidR="00A85EEC" w:rsidRPr="005934FC">
        <w:rPr>
          <w:rFonts w:ascii="Arial" w:hAnsi="Arial" w:cs="Arial"/>
          <w:sz w:val="20"/>
          <w:szCs w:val="20"/>
        </w:rPr>
        <w:t>Department</w:t>
      </w:r>
      <w:r w:rsidR="008B0E20" w:rsidRPr="005934FC">
        <w:rPr>
          <w:rFonts w:ascii="Arial" w:hAnsi="Arial" w:cs="Arial"/>
          <w:sz w:val="20"/>
          <w:szCs w:val="20"/>
        </w:rPr>
        <w:t xml:space="preserve"> of </w:t>
      </w:r>
      <w:r w:rsidR="00A85EEC" w:rsidRPr="005934FC">
        <w:rPr>
          <w:rFonts w:ascii="Arial" w:hAnsi="Arial" w:cs="Arial"/>
          <w:sz w:val="20"/>
          <w:szCs w:val="20"/>
        </w:rPr>
        <w:t>Health</w:t>
      </w:r>
      <w:r w:rsidR="008B0E20" w:rsidRPr="005934FC">
        <w:rPr>
          <w:rFonts w:ascii="Arial" w:hAnsi="Arial" w:cs="Arial"/>
          <w:sz w:val="20"/>
          <w:szCs w:val="20"/>
        </w:rPr>
        <w:t xml:space="preserve"> </w:t>
      </w:r>
      <w:r w:rsidR="005B6C94" w:rsidRPr="005934FC">
        <w:rPr>
          <w:rFonts w:ascii="Arial" w:hAnsi="Arial" w:cs="Arial"/>
          <w:sz w:val="20"/>
          <w:szCs w:val="20"/>
        </w:rPr>
        <w:t>had</w:t>
      </w:r>
      <w:r w:rsidR="008B0E20" w:rsidRPr="005934FC">
        <w:rPr>
          <w:rFonts w:ascii="Arial" w:hAnsi="Arial" w:cs="Arial"/>
          <w:sz w:val="20"/>
          <w:szCs w:val="20"/>
        </w:rPr>
        <w:t xml:space="preserve"> procured a standby generator</w:t>
      </w:r>
      <w:r w:rsidR="005B6C94" w:rsidRPr="005934FC">
        <w:rPr>
          <w:rFonts w:ascii="Arial" w:hAnsi="Arial" w:cs="Arial"/>
          <w:sz w:val="20"/>
          <w:szCs w:val="20"/>
        </w:rPr>
        <w:t>,</w:t>
      </w:r>
      <w:r w:rsidR="008B0E20" w:rsidRPr="005934FC">
        <w:rPr>
          <w:rFonts w:ascii="Arial" w:hAnsi="Arial" w:cs="Arial"/>
          <w:sz w:val="20"/>
          <w:szCs w:val="20"/>
        </w:rPr>
        <w:t xml:space="preserve"> but there </w:t>
      </w:r>
      <w:r w:rsidR="005B6C94" w:rsidRPr="005934FC">
        <w:rPr>
          <w:rFonts w:ascii="Arial" w:hAnsi="Arial" w:cs="Arial"/>
          <w:sz w:val="20"/>
          <w:szCs w:val="20"/>
        </w:rPr>
        <w:t>was</w:t>
      </w:r>
      <w:r w:rsidR="008B0E20" w:rsidRPr="005934FC">
        <w:rPr>
          <w:rFonts w:ascii="Arial" w:hAnsi="Arial" w:cs="Arial"/>
          <w:sz w:val="20"/>
          <w:szCs w:val="20"/>
        </w:rPr>
        <w:t xml:space="preserve"> a problem with the supply of diesel</w:t>
      </w:r>
      <w:r w:rsidR="00A85EEC" w:rsidRPr="005934FC">
        <w:rPr>
          <w:rFonts w:ascii="Arial" w:hAnsi="Arial" w:cs="Arial"/>
          <w:sz w:val="20"/>
          <w:szCs w:val="20"/>
        </w:rPr>
        <w:t xml:space="preserve">. </w:t>
      </w:r>
      <w:r w:rsidR="00DA0E70" w:rsidRPr="005934FC">
        <w:rPr>
          <w:rFonts w:ascii="Arial" w:hAnsi="Arial" w:cs="Arial"/>
          <w:sz w:val="20"/>
          <w:szCs w:val="20"/>
        </w:rPr>
        <w:t>The Committee</w:t>
      </w:r>
      <w:r w:rsidR="00CC5F77" w:rsidRPr="005934FC">
        <w:rPr>
          <w:rFonts w:ascii="Arial" w:hAnsi="Arial" w:cs="Arial"/>
          <w:sz w:val="20"/>
          <w:szCs w:val="20"/>
        </w:rPr>
        <w:t xml:space="preserve"> was of the view that improved communication and relations between </w:t>
      </w:r>
      <w:r w:rsidR="00A85EEC" w:rsidRPr="005934FC">
        <w:rPr>
          <w:rFonts w:ascii="Arial" w:hAnsi="Arial" w:cs="Arial"/>
          <w:sz w:val="20"/>
          <w:szCs w:val="20"/>
        </w:rPr>
        <w:t>local Councillors</w:t>
      </w:r>
      <w:r w:rsidR="00CC5F77" w:rsidRPr="005934FC">
        <w:rPr>
          <w:rFonts w:ascii="Arial" w:hAnsi="Arial" w:cs="Arial"/>
          <w:sz w:val="20"/>
          <w:szCs w:val="20"/>
        </w:rPr>
        <w:t xml:space="preserve">, the clinic, </w:t>
      </w:r>
      <w:r w:rsidR="005B6C94" w:rsidRPr="005934FC">
        <w:rPr>
          <w:rFonts w:ascii="Arial" w:hAnsi="Arial" w:cs="Arial"/>
          <w:sz w:val="20"/>
          <w:szCs w:val="20"/>
        </w:rPr>
        <w:t>the P</w:t>
      </w:r>
      <w:r w:rsidR="00CC5F77" w:rsidRPr="005934FC">
        <w:rPr>
          <w:rFonts w:ascii="Arial" w:hAnsi="Arial" w:cs="Arial"/>
          <w:sz w:val="20"/>
          <w:szCs w:val="20"/>
        </w:rPr>
        <w:t xml:space="preserve">rovincial </w:t>
      </w:r>
      <w:r w:rsidR="005B6C94" w:rsidRPr="005934FC">
        <w:rPr>
          <w:rFonts w:ascii="Arial" w:hAnsi="Arial" w:cs="Arial"/>
          <w:sz w:val="20"/>
          <w:szCs w:val="20"/>
        </w:rPr>
        <w:t>G</w:t>
      </w:r>
      <w:r w:rsidR="00CC5F77" w:rsidRPr="005934FC">
        <w:rPr>
          <w:rFonts w:ascii="Arial" w:hAnsi="Arial" w:cs="Arial"/>
          <w:sz w:val="20"/>
          <w:szCs w:val="20"/>
        </w:rPr>
        <w:t xml:space="preserve">overnment and other stakeholders </w:t>
      </w:r>
      <w:r w:rsidR="00C2776B" w:rsidRPr="005934FC">
        <w:rPr>
          <w:rFonts w:ascii="Arial" w:hAnsi="Arial" w:cs="Arial"/>
          <w:sz w:val="20"/>
          <w:szCs w:val="20"/>
        </w:rPr>
        <w:t>were</w:t>
      </w:r>
      <w:r w:rsidR="00CC5F77" w:rsidRPr="005934FC">
        <w:rPr>
          <w:rFonts w:ascii="Arial" w:hAnsi="Arial" w:cs="Arial"/>
          <w:sz w:val="20"/>
          <w:szCs w:val="20"/>
        </w:rPr>
        <w:t xml:space="preserve"> critical for successful service delivery.</w:t>
      </w:r>
    </w:p>
    <w:p w:rsidR="00B66F1C" w:rsidRPr="005934FC" w:rsidRDefault="002329C7"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 xml:space="preserve">Committee observations on </w:t>
      </w:r>
      <w:r w:rsidR="00B364FB" w:rsidRPr="005934FC">
        <w:rPr>
          <w:rFonts w:ascii="Arial" w:hAnsi="Arial" w:cs="Arial"/>
          <w:b/>
          <w:bCs/>
          <w:sz w:val="20"/>
          <w:szCs w:val="20"/>
        </w:rPr>
        <w:t>a</w:t>
      </w:r>
      <w:r w:rsidRPr="005934FC">
        <w:rPr>
          <w:rFonts w:ascii="Arial" w:hAnsi="Arial" w:cs="Arial"/>
          <w:b/>
          <w:bCs/>
          <w:sz w:val="20"/>
          <w:szCs w:val="20"/>
        </w:rPr>
        <w:t xml:space="preserve"> visit to Breipal Clinic</w:t>
      </w:r>
    </w:p>
    <w:p w:rsidR="007F6D39" w:rsidRPr="005934FC" w:rsidRDefault="00FE0905" w:rsidP="005934FC">
      <w:pPr>
        <w:spacing w:after="0" w:line="240" w:lineRule="auto"/>
        <w:rPr>
          <w:rFonts w:ascii="Arial" w:hAnsi="Arial" w:cs="Arial"/>
          <w:sz w:val="20"/>
          <w:szCs w:val="20"/>
        </w:rPr>
      </w:pPr>
      <w:r w:rsidRPr="005934FC">
        <w:rPr>
          <w:rFonts w:ascii="Arial" w:hAnsi="Arial" w:cs="Arial"/>
          <w:sz w:val="20"/>
          <w:szCs w:val="20"/>
        </w:rPr>
        <w:t xml:space="preserve">The </w:t>
      </w:r>
      <w:r w:rsidR="00CC5F77" w:rsidRPr="005934FC">
        <w:rPr>
          <w:rFonts w:ascii="Arial" w:hAnsi="Arial" w:cs="Arial"/>
          <w:sz w:val="20"/>
          <w:szCs w:val="20"/>
        </w:rPr>
        <w:t xml:space="preserve">Delegation </w:t>
      </w:r>
      <w:r w:rsidRPr="005934FC">
        <w:rPr>
          <w:rFonts w:ascii="Arial" w:hAnsi="Arial" w:cs="Arial"/>
          <w:sz w:val="20"/>
          <w:szCs w:val="20"/>
        </w:rPr>
        <w:t>noted</w:t>
      </w:r>
      <w:r w:rsidR="001F65E1" w:rsidRPr="005934FC">
        <w:rPr>
          <w:rFonts w:ascii="Arial" w:hAnsi="Arial" w:cs="Arial"/>
          <w:sz w:val="20"/>
          <w:szCs w:val="20"/>
        </w:rPr>
        <w:t>:</w:t>
      </w:r>
    </w:p>
    <w:p w:rsidR="001F65E1" w:rsidRPr="005934FC" w:rsidRDefault="00CC5F77"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with appreciation </w:t>
      </w:r>
      <w:r w:rsidR="001F65E1" w:rsidRPr="005934FC">
        <w:rPr>
          <w:rFonts w:ascii="Arial" w:hAnsi="Arial" w:cs="Arial"/>
          <w:sz w:val="20"/>
          <w:szCs w:val="20"/>
        </w:rPr>
        <w:t xml:space="preserve">that </w:t>
      </w:r>
      <w:r w:rsidRPr="005934FC">
        <w:rPr>
          <w:rFonts w:ascii="Arial" w:hAnsi="Arial" w:cs="Arial"/>
          <w:sz w:val="20"/>
          <w:szCs w:val="20"/>
        </w:rPr>
        <w:t>SA-Connect</w:t>
      </w:r>
      <w:r w:rsidR="001F65E1" w:rsidRPr="005934FC">
        <w:rPr>
          <w:rFonts w:ascii="Arial" w:hAnsi="Arial" w:cs="Arial"/>
          <w:sz w:val="20"/>
          <w:szCs w:val="20"/>
        </w:rPr>
        <w:t xml:space="preserve"> is fully </w:t>
      </w:r>
      <w:r w:rsidRPr="005934FC">
        <w:rPr>
          <w:rFonts w:ascii="Arial" w:hAnsi="Arial" w:cs="Arial"/>
          <w:sz w:val="20"/>
          <w:szCs w:val="20"/>
        </w:rPr>
        <w:t>realised at the clinic and servicing both the clinic as well as the surrounding community;</w:t>
      </w:r>
    </w:p>
    <w:p w:rsidR="001F65E1" w:rsidRPr="005934FC" w:rsidRDefault="00CC5F77"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with concern that </w:t>
      </w:r>
      <w:r w:rsidR="00F84CC4" w:rsidRPr="005934FC">
        <w:rPr>
          <w:rFonts w:ascii="Arial" w:hAnsi="Arial" w:cs="Arial"/>
          <w:sz w:val="20"/>
          <w:szCs w:val="20"/>
        </w:rPr>
        <w:t>load</w:t>
      </w:r>
      <w:r w:rsidRPr="005934FC">
        <w:rPr>
          <w:rFonts w:ascii="Arial" w:hAnsi="Arial" w:cs="Arial"/>
          <w:sz w:val="20"/>
          <w:szCs w:val="20"/>
        </w:rPr>
        <w:t>-</w:t>
      </w:r>
      <w:r w:rsidR="00F84CC4" w:rsidRPr="005934FC">
        <w:rPr>
          <w:rFonts w:ascii="Arial" w:hAnsi="Arial" w:cs="Arial"/>
          <w:sz w:val="20"/>
          <w:szCs w:val="20"/>
        </w:rPr>
        <w:t xml:space="preserve">shedding remains </w:t>
      </w:r>
      <w:r w:rsidRPr="005934FC">
        <w:rPr>
          <w:rFonts w:ascii="Arial" w:hAnsi="Arial" w:cs="Arial"/>
          <w:sz w:val="20"/>
          <w:szCs w:val="20"/>
        </w:rPr>
        <w:t>a</w:t>
      </w:r>
      <w:r w:rsidR="00F84CC4" w:rsidRPr="005934FC">
        <w:rPr>
          <w:rFonts w:ascii="Arial" w:hAnsi="Arial" w:cs="Arial"/>
          <w:sz w:val="20"/>
          <w:szCs w:val="20"/>
        </w:rPr>
        <w:t xml:space="preserve"> major challenge</w:t>
      </w:r>
      <w:r w:rsidRPr="005934FC">
        <w:rPr>
          <w:rFonts w:ascii="Arial" w:hAnsi="Arial" w:cs="Arial"/>
          <w:sz w:val="20"/>
          <w:szCs w:val="20"/>
        </w:rPr>
        <w:t xml:space="preserve"> to service delivery objectives</w:t>
      </w:r>
      <w:r w:rsidR="00F84CC4" w:rsidRPr="005934FC">
        <w:rPr>
          <w:rFonts w:ascii="Arial" w:hAnsi="Arial" w:cs="Arial"/>
          <w:sz w:val="20"/>
          <w:szCs w:val="20"/>
        </w:rPr>
        <w:t>;</w:t>
      </w:r>
      <w:r w:rsidR="008E2BCA" w:rsidRPr="005934FC">
        <w:rPr>
          <w:rFonts w:ascii="Arial" w:hAnsi="Arial" w:cs="Arial"/>
          <w:sz w:val="20"/>
          <w:szCs w:val="20"/>
        </w:rPr>
        <w:t xml:space="preserve"> and </w:t>
      </w:r>
    </w:p>
    <w:p w:rsidR="00C07FB5" w:rsidRPr="005934FC" w:rsidRDefault="00743477"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with concern </w:t>
      </w:r>
      <w:r w:rsidR="008E2BCA" w:rsidRPr="005934FC">
        <w:rPr>
          <w:rFonts w:ascii="Arial" w:hAnsi="Arial" w:cs="Arial"/>
          <w:sz w:val="20"/>
          <w:szCs w:val="20"/>
        </w:rPr>
        <w:t xml:space="preserve">that </w:t>
      </w:r>
      <w:r w:rsidR="00CC5F77" w:rsidRPr="005934FC">
        <w:rPr>
          <w:rFonts w:ascii="Arial" w:hAnsi="Arial" w:cs="Arial"/>
          <w:sz w:val="20"/>
          <w:szCs w:val="20"/>
        </w:rPr>
        <w:t xml:space="preserve">while </w:t>
      </w:r>
      <w:r w:rsidR="008E2BCA" w:rsidRPr="005934FC">
        <w:rPr>
          <w:rFonts w:ascii="Arial" w:hAnsi="Arial" w:cs="Arial"/>
          <w:sz w:val="20"/>
          <w:szCs w:val="20"/>
        </w:rPr>
        <w:t>there is a standby generator</w:t>
      </w:r>
      <w:r w:rsidR="00CC5F77" w:rsidRPr="005934FC">
        <w:rPr>
          <w:rFonts w:ascii="Arial" w:hAnsi="Arial" w:cs="Arial"/>
          <w:sz w:val="20"/>
          <w:szCs w:val="20"/>
        </w:rPr>
        <w:t xml:space="preserve">, it </w:t>
      </w:r>
      <w:r w:rsidR="008E2BCA" w:rsidRPr="005934FC">
        <w:rPr>
          <w:rFonts w:ascii="Arial" w:hAnsi="Arial" w:cs="Arial"/>
          <w:sz w:val="20"/>
          <w:szCs w:val="20"/>
        </w:rPr>
        <w:t xml:space="preserve">is not used due to </w:t>
      </w:r>
      <w:r w:rsidR="00396BAA" w:rsidRPr="005934FC">
        <w:rPr>
          <w:rFonts w:ascii="Arial" w:hAnsi="Arial" w:cs="Arial"/>
          <w:sz w:val="20"/>
          <w:szCs w:val="20"/>
        </w:rPr>
        <w:t xml:space="preserve">a </w:t>
      </w:r>
      <w:r w:rsidR="008E2BCA" w:rsidRPr="005934FC">
        <w:rPr>
          <w:rFonts w:ascii="Arial" w:hAnsi="Arial" w:cs="Arial"/>
          <w:sz w:val="20"/>
          <w:szCs w:val="20"/>
        </w:rPr>
        <w:t xml:space="preserve">lack </w:t>
      </w:r>
      <w:r w:rsidR="00BA472F" w:rsidRPr="005934FC">
        <w:rPr>
          <w:rFonts w:ascii="Arial" w:hAnsi="Arial" w:cs="Arial"/>
          <w:sz w:val="20"/>
          <w:szCs w:val="20"/>
        </w:rPr>
        <w:t xml:space="preserve">of </w:t>
      </w:r>
      <w:r w:rsidR="008E2BCA" w:rsidRPr="005934FC">
        <w:rPr>
          <w:rFonts w:ascii="Arial" w:hAnsi="Arial" w:cs="Arial"/>
          <w:sz w:val="20"/>
          <w:szCs w:val="20"/>
        </w:rPr>
        <w:t>diesel supply.</w:t>
      </w:r>
    </w:p>
    <w:p w:rsidR="00B37246" w:rsidRPr="005934FC" w:rsidRDefault="00B37246" w:rsidP="005934FC">
      <w:pPr>
        <w:pStyle w:val="ListParagraph"/>
        <w:spacing w:after="0" w:line="240" w:lineRule="auto"/>
        <w:rPr>
          <w:rFonts w:ascii="Arial" w:hAnsi="Arial" w:cs="Arial"/>
          <w:sz w:val="20"/>
          <w:szCs w:val="20"/>
        </w:rPr>
      </w:pPr>
    </w:p>
    <w:p w:rsidR="00BA472F" w:rsidRPr="005934FC" w:rsidRDefault="00622306" w:rsidP="005934FC">
      <w:pPr>
        <w:pStyle w:val="ListParagraph"/>
        <w:numPr>
          <w:ilvl w:val="1"/>
          <w:numId w:val="1"/>
        </w:numPr>
        <w:spacing w:after="0" w:line="240" w:lineRule="auto"/>
        <w:rPr>
          <w:rFonts w:ascii="Arial" w:hAnsi="Arial" w:cs="Arial"/>
          <w:b/>
          <w:bCs/>
          <w:sz w:val="20"/>
          <w:szCs w:val="20"/>
        </w:rPr>
      </w:pPr>
      <w:r w:rsidRPr="005934FC">
        <w:rPr>
          <w:rFonts w:ascii="Arial" w:hAnsi="Arial" w:cs="Arial"/>
          <w:b/>
          <w:bCs/>
          <w:sz w:val="20"/>
          <w:szCs w:val="20"/>
        </w:rPr>
        <w:t>Committee</w:t>
      </w:r>
      <w:r w:rsidR="009357D9" w:rsidRPr="005934FC">
        <w:rPr>
          <w:rFonts w:ascii="Arial" w:hAnsi="Arial" w:cs="Arial"/>
          <w:b/>
          <w:bCs/>
          <w:sz w:val="20"/>
          <w:szCs w:val="20"/>
        </w:rPr>
        <w:t xml:space="preserve"> recommendations </w:t>
      </w:r>
      <w:r w:rsidR="00BA472F" w:rsidRPr="005934FC">
        <w:rPr>
          <w:rFonts w:ascii="Arial" w:hAnsi="Arial" w:cs="Arial"/>
          <w:b/>
          <w:bCs/>
          <w:sz w:val="20"/>
          <w:szCs w:val="20"/>
        </w:rPr>
        <w:t xml:space="preserve">on </w:t>
      </w:r>
      <w:r w:rsidR="00B364FB" w:rsidRPr="005934FC">
        <w:rPr>
          <w:rFonts w:ascii="Arial" w:hAnsi="Arial" w:cs="Arial"/>
          <w:b/>
          <w:bCs/>
          <w:sz w:val="20"/>
          <w:szCs w:val="20"/>
        </w:rPr>
        <w:t>a</w:t>
      </w:r>
      <w:r w:rsidR="00BA472F" w:rsidRPr="005934FC">
        <w:rPr>
          <w:rFonts w:ascii="Arial" w:hAnsi="Arial" w:cs="Arial"/>
          <w:b/>
          <w:bCs/>
          <w:sz w:val="20"/>
          <w:szCs w:val="20"/>
        </w:rPr>
        <w:t xml:space="preserve"> visit to Breipal Clinic </w:t>
      </w:r>
    </w:p>
    <w:p w:rsidR="00BA472F" w:rsidRPr="005934FC" w:rsidRDefault="00BA472F" w:rsidP="005934FC">
      <w:pPr>
        <w:spacing w:after="0" w:line="240" w:lineRule="auto"/>
        <w:rPr>
          <w:rFonts w:ascii="Arial" w:hAnsi="Arial" w:cs="Arial"/>
          <w:sz w:val="20"/>
          <w:szCs w:val="20"/>
        </w:rPr>
      </w:pPr>
      <w:r w:rsidRPr="005934FC">
        <w:rPr>
          <w:rFonts w:ascii="Arial" w:hAnsi="Arial" w:cs="Arial"/>
          <w:sz w:val="20"/>
          <w:szCs w:val="20"/>
        </w:rPr>
        <w:t>The Committee recommends:</w:t>
      </w:r>
    </w:p>
    <w:p w:rsidR="00743477" w:rsidRPr="005934FC" w:rsidRDefault="00BA472F"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lastRenderedPageBreak/>
        <w:t>that DCDT liais</w:t>
      </w:r>
      <w:r w:rsidR="00FA43D1" w:rsidRPr="005934FC">
        <w:rPr>
          <w:rFonts w:ascii="Arial" w:hAnsi="Arial" w:cs="Arial"/>
          <w:sz w:val="20"/>
          <w:szCs w:val="20"/>
        </w:rPr>
        <w:t>e</w:t>
      </w:r>
      <w:r w:rsidRPr="005934FC">
        <w:rPr>
          <w:rFonts w:ascii="Arial" w:hAnsi="Arial" w:cs="Arial"/>
          <w:sz w:val="20"/>
          <w:szCs w:val="20"/>
        </w:rPr>
        <w:t xml:space="preserve"> with the </w:t>
      </w:r>
      <w:r w:rsidR="00743477" w:rsidRPr="005934FC">
        <w:rPr>
          <w:rFonts w:ascii="Arial" w:hAnsi="Arial" w:cs="Arial"/>
          <w:sz w:val="20"/>
          <w:szCs w:val="20"/>
        </w:rPr>
        <w:t xml:space="preserve">relevant stakeholders on possible and viable solutions to </w:t>
      </w:r>
      <w:r w:rsidR="00FA43D1" w:rsidRPr="005934FC">
        <w:rPr>
          <w:rFonts w:ascii="Arial" w:hAnsi="Arial" w:cs="Arial"/>
          <w:sz w:val="20"/>
          <w:szCs w:val="20"/>
        </w:rPr>
        <w:t xml:space="preserve">ensure that </w:t>
      </w:r>
      <w:r w:rsidRPr="005934FC">
        <w:rPr>
          <w:rFonts w:ascii="Arial" w:hAnsi="Arial" w:cs="Arial"/>
          <w:sz w:val="20"/>
          <w:szCs w:val="20"/>
        </w:rPr>
        <w:t xml:space="preserve">the generator </w:t>
      </w:r>
      <w:r w:rsidR="00FA43D1" w:rsidRPr="005934FC">
        <w:rPr>
          <w:rFonts w:ascii="Arial" w:hAnsi="Arial" w:cs="Arial"/>
          <w:sz w:val="20"/>
          <w:szCs w:val="20"/>
        </w:rPr>
        <w:t xml:space="preserve">is supplied with </w:t>
      </w:r>
      <w:r w:rsidRPr="005934FC">
        <w:rPr>
          <w:rFonts w:ascii="Arial" w:hAnsi="Arial" w:cs="Arial"/>
          <w:sz w:val="20"/>
          <w:szCs w:val="20"/>
        </w:rPr>
        <w:t>diesel</w:t>
      </w:r>
      <w:r w:rsidR="00743477" w:rsidRPr="005934FC">
        <w:rPr>
          <w:rFonts w:ascii="Arial" w:hAnsi="Arial" w:cs="Arial"/>
          <w:sz w:val="20"/>
          <w:szCs w:val="20"/>
        </w:rPr>
        <w:t xml:space="preserve"> in order to maintain I</w:t>
      </w:r>
      <w:r w:rsidRPr="005934FC">
        <w:rPr>
          <w:rFonts w:ascii="Arial" w:hAnsi="Arial" w:cs="Arial"/>
          <w:sz w:val="20"/>
          <w:szCs w:val="20"/>
        </w:rPr>
        <w:t>nternet connectivity</w:t>
      </w:r>
      <w:r w:rsidR="00743477" w:rsidRPr="005934FC">
        <w:rPr>
          <w:rFonts w:ascii="Arial" w:hAnsi="Arial" w:cs="Arial"/>
          <w:sz w:val="20"/>
          <w:szCs w:val="20"/>
        </w:rPr>
        <w:t>; and</w:t>
      </w:r>
    </w:p>
    <w:p w:rsidR="00BA472F" w:rsidRPr="005934FC" w:rsidRDefault="00743477" w:rsidP="005934FC">
      <w:pPr>
        <w:pStyle w:val="ListParagraph"/>
        <w:numPr>
          <w:ilvl w:val="0"/>
          <w:numId w:val="42"/>
        </w:numPr>
        <w:spacing w:after="0" w:line="240" w:lineRule="auto"/>
        <w:rPr>
          <w:rFonts w:ascii="Arial" w:hAnsi="Arial" w:cs="Arial"/>
          <w:sz w:val="20"/>
          <w:szCs w:val="20"/>
        </w:rPr>
      </w:pPr>
      <w:r w:rsidRPr="005934FC">
        <w:rPr>
          <w:rFonts w:ascii="Arial" w:hAnsi="Arial" w:cs="Arial"/>
          <w:sz w:val="20"/>
          <w:szCs w:val="20"/>
        </w:rPr>
        <w:t xml:space="preserve">that the Department endeavours to improve communication relations between National, Provincial and </w:t>
      </w:r>
      <w:r w:rsidR="00815879" w:rsidRPr="005934FC">
        <w:rPr>
          <w:rFonts w:ascii="Arial" w:hAnsi="Arial" w:cs="Arial"/>
          <w:sz w:val="20"/>
          <w:szCs w:val="20"/>
        </w:rPr>
        <w:t>L</w:t>
      </w:r>
      <w:r w:rsidRPr="005934FC">
        <w:rPr>
          <w:rFonts w:ascii="Arial" w:hAnsi="Arial" w:cs="Arial"/>
          <w:sz w:val="20"/>
          <w:szCs w:val="20"/>
        </w:rPr>
        <w:t>ocal government and other stakeholders with interest.</w:t>
      </w:r>
    </w:p>
    <w:p w:rsidR="0038151A" w:rsidRPr="005934FC" w:rsidRDefault="00743477" w:rsidP="005934FC">
      <w:pPr>
        <w:spacing w:after="0" w:line="240" w:lineRule="auto"/>
        <w:rPr>
          <w:rFonts w:ascii="Arial" w:hAnsi="Arial" w:cs="Arial"/>
          <w:sz w:val="20"/>
          <w:szCs w:val="20"/>
        </w:rPr>
      </w:pPr>
      <w:r w:rsidRPr="005934FC">
        <w:rPr>
          <w:rFonts w:ascii="Arial" w:hAnsi="Arial" w:cs="Arial"/>
          <w:sz w:val="20"/>
          <w:szCs w:val="20"/>
        </w:rPr>
        <w:t xml:space="preserve">The Department and relevant Entities must report back to the Committee before the end of </w:t>
      </w:r>
      <w:r w:rsidR="00840D48" w:rsidRPr="005934FC">
        <w:rPr>
          <w:rFonts w:ascii="Arial" w:hAnsi="Arial" w:cs="Arial"/>
          <w:sz w:val="20"/>
          <w:szCs w:val="20"/>
        </w:rPr>
        <w:t xml:space="preserve">the </w:t>
      </w:r>
      <w:r w:rsidRPr="005934FC">
        <w:rPr>
          <w:rFonts w:ascii="Arial" w:hAnsi="Arial" w:cs="Arial"/>
          <w:sz w:val="20"/>
          <w:szCs w:val="20"/>
        </w:rPr>
        <w:t>6th Parliament.</w:t>
      </w:r>
    </w:p>
    <w:p w:rsidR="001F79AB" w:rsidRPr="005934FC" w:rsidRDefault="001F79AB" w:rsidP="005934FC">
      <w:pPr>
        <w:spacing w:after="0" w:line="240" w:lineRule="auto"/>
        <w:rPr>
          <w:rFonts w:ascii="Arial" w:hAnsi="Arial" w:cs="Arial"/>
          <w:b/>
          <w:sz w:val="20"/>
          <w:szCs w:val="20"/>
        </w:rPr>
      </w:pPr>
    </w:p>
    <w:p w:rsidR="0038151A" w:rsidRPr="005934FC" w:rsidRDefault="0038151A" w:rsidP="005934FC">
      <w:pPr>
        <w:spacing w:after="0" w:line="240" w:lineRule="auto"/>
        <w:rPr>
          <w:rFonts w:ascii="Arial" w:hAnsi="Arial" w:cs="Arial"/>
          <w:b/>
          <w:sz w:val="20"/>
          <w:szCs w:val="20"/>
        </w:rPr>
      </w:pPr>
      <w:r w:rsidRPr="005934FC">
        <w:rPr>
          <w:rFonts w:ascii="Arial" w:hAnsi="Arial" w:cs="Arial"/>
          <w:b/>
          <w:sz w:val="20"/>
          <w:szCs w:val="20"/>
        </w:rPr>
        <w:t xml:space="preserve">Report to be </w:t>
      </w:r>
      <w:r w:rsidR="001F79AB" w:rsidRPr="005934FC">
        <w:rPr>
          <w:rFonts w:ascii="Arial" w:hAnsi="Arial" w:cs="Arial"/>
          <w:b/>
          <w:sz w:val="20"/>
          <w:szCs w:val="20"/>
        </w:rPr>
        <w:t>considered.</w:t>
      </w:r>
    </w:p>
    <w:p w:rsidR="002944DE" w:rsidRPr="005934FC" w:rsidRDefault="002944DE" w:rsidP="005934FC">
      <w:pPr>
        <w:spacing w:after="0" w:line="240" w:lineRule="auto"/>
        <w:rPr>
          <w:rFonts w:ascii="Arial" w:hAnsi="Arial" w:cs="Arial"/>
          <w:color w:val="FF0000"/>
          <w:sz w:val="20"/>
          <w:szCs w:val="20"/>
        </w:rPr>
      </w:pPr>
    </w:p>
    <w:sectPr w:rsidR="002944DE" w:rsidRPr="005934FC" w:rsidSect="00236DC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489" w:rsidRDefault="001D1489" w:rsidP="00FC5978">
      <w:pPr>
        <w:spacing w:after="0" w:line="240" w:lineRule="auto"/>
      </w:pPr>
      <w:r>
        <w:separator/>
      </w:r>
    </w:p>
    <w:p w:rsidR="001D1489" w:rsidRDefault="001D1489"/>
  </w:endnote>
  <w:endnote w:type="continuationSeparator" w:id="0">
    <w:p w:rsidR="001D1489" w:rsidRDefault="001D1489" w:rsidP="00FC5978">
      <w:pPr>
        <w:spacing w:after="0" w:line="240" w:lineRule="auto"/>
      </w:pPr>
      <w:r>
        <w:continuationSeparator/>
      </w:r>
    </w:p>
    <w:p w:rsidR="001D1489" w:rsidRDefault="001D148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807121"/>
      <w:docPartObj>
        <w:docPartGallery w:val="Page Numbers (Bottom of Page)"/>
        <w:docPartUnique/>
      </w:docPartObj>
    </w:sdtPr>
    <w:sdtEndPr>
      <w:rPr>
        <w:noProof/>
      </w:rPr>
    </w:sdtEndPr>
    <w:sdtContent>
      <w:p w:rsidR="00B37246" w:rsidRDefault="00540FCB">
        <w:r>
          <w:fldChar w:fldCharType="begin"/>
        </w:r>
        <w:r w:rsidR="00B37246">
          <w:instrText xml:space="preserve"> PAGE   \* MERGEFORMAT </w:instrText>
        </w:r>
        <w:r>
          <w:fldChar w:fldCharType="separate"/>
        </w:r>
        <w:r w:rsidR="005934FC">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489" w:rsidRDefault="001D1489" w:rsidP="00FC5978">
      <w:pPr>
        <w:spacing w:after="0" w:line="240" w:lineRule="auto"/>
      </w:pPr>
      <w:r>
        <w:separator/>
      </w:r>
    </w:p>
    <w:p w:rsidR="001D1489" w:rsidRDefault="001D1489"/>
  </w:footnote>
  <w:footnote w:type="continuationSeparator" w:id="0">
    <w:p w:rsidR="001D1489" w:rsidRDefault="001D1489" w:rsidP="00FC5978">
      <w:pPr>
        <w:spacing w:after="0" w:line="240" w:lineRule="auto"/>
      </w:pPr>
      <w:r>
        <w:continuationSeparator/>
      </w:r>
    </w:p>
    <w:p w:rsidR="001D1489" w:rsidRDefault="001D14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246" w:rsidRDefault="00B37246">
    <w:pPr>
      <w:pStyle w:val="Header"/>
    </w:pPr>
  </w:p>
  <w:p w:rsidR="00B37246" w:rsidRDefault="00B37246" w:rsidP="00B372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01E"/>
    <w:multiLevelType w:val="hybridMultilevel"/>
    <w:tmpl w:val="716A49FA"/>
    <w:lvl w:ilvl="0" w:tplc="57EE9B82">
      <w:start w:val="4"/>
      <w:numFmt w:val="bullet"/>
      <w:lvlText w:val=""/>
      <w:lvlJc w:val="left"/>
      <w:pPr>
        <w:ind w:left="720" w:hanging="360"/>
      </w:pPr>
      <w:rPr>
        <w:rFonts w:ascii="Symbol" w:eastAsiaTheme="minorHAns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C821BE"/>
    <w:multiLevelType w:val="multilevel"/>
    <w:tmpl w:val="5FD6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05A6A"/>
    <w:multiLevelType w:val="hybridMultilevel"/>
    <w:tmpl w:val="0974E9CC"/>
    <w:lvl w:ilvl="0" w:tplc="598A74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3277FB"/>
    <w:multiLevelType w:val="multilevel"/>
    <w:tmpl w:val="FE140D4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25B66EF"/>
    <w:multiLevelType w:val="hybridMultilevel"/>
    <w:tmpl w:val="64A46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DAB724C"/>
    <w:multiLevelType w:val="hybridMultilevel"/>
    <w:tmpl w:val="7832B0B0"/>
    <w:lvl w:ilvl="0" w:tplc="1C090001">
      <w:start w:val="1"/>
      <w:numFmt w:val="bullet"/>
      <w:lvlText w:val=""/>
      <w:lvlJc w:val="left"/>
      <w:pPr>
        <w:tabs>
          <w:tab w:val="num" w:pos="720"/>
        </w:tabs>
        <w:ind w:left="720" w:hanging="360"/>
      </w:pPr>
      <w:rPr>
        <w:rFonts w:ascii="Symbol" w:hAnsi="Symbol" w:hint="default"/>
      </w:rPr>
    </w:lvl>
    <w:lvl w:ilvl="1" w:tplc="558EB8DC" w:tentative="1">
      <w:start w:val="1"/>
      <w:numFmt w:val="decimal"/>
      <w:lvlText w:val="%2."/>
      <w:lvlJc w:val="left"/>
      <w:pPr>
        <w:tabs>
          <w:tab w:val="num" w:pos="1440"/>
        </w:tabs>
        <w:ind w:left="1440" w:hanging="360"/>
      </w:pPr>
    </w:lvl>
    <w:lvl w:ilvl="2" w:tplc="66C0434E" w:tentative="1">
      <w:start w:val="1"/>
      <w:numFmt w:val="decimal"/>
      <w:lvlText w:val="%3."/>
      <w:lvlJc w:val="left"/>
      <w:pPr>
        <w:tabs>
          <w:tab w:val="num" w:pos="2160"/>
        </w:tabs>
        <w:ind w:left="2160" w:hanging="360"/>
      </w:pPr>
    </w:lvl>
    <w:lvl w:ilvl="3" w:tplc="9574127C" w:tentative="1">
      <w:start w:val="1"/>
      <w:numFmt w:val="decimal"/>
      <w:lvlText w:val="%4."/>
      <w:lvlJc w:val="left"/>
      <w:pPr>
        <w:tabs>
          <w:tab w:val="num" w:pos="2880"/>
        </w:tabs>
        <w:ind w:left="2880" w:hanging="360"/>
      </w:pPr>
    </w:lvl>
    <w:lvl w:ilvl="4" w:tplc="88521B12" w:tentative="1">
      <w:start w:val="1"/>
      <w:numFmt w:val="decimal"/>
      <w:lvlText w:val="%5."/>
      <w:lvlJc w:val="left"/>
      <w:pPr>
        <w:tabs>
          <w:tab w:val="num" w:pos="3600"/>
        </w:tabs>
        <w:ind w:left="3600" w:hanging="360"/>
      </w:pPr>
    </w:lvl>
    <w:lvl w:ilvl="5" w:tplc="098231D8" w:tentative="1">
      <w:start w:val="1"/>
      <w:numFmt w:val="decimal"/>
      <w:lvlText w:val="%6."/>
      <w:lvlJc w:val="left"/>
      <w:pPr>
        <w:tabs>
          <w:tab w:val="num" w:pos="4320"/>
        </w:tabs>
        <w:ind w:left="4320" w:hanging="360"/>
      </w:pPr>
    </w:lvl>
    <w:lvl w:ilvl="6" w:tplc="BD2AAA78" w:tentative="1">
      <w:start w:val="1"/>
      <w:numFmt w:val="decimal"/>
      <w:lvlText w:val="%7."/>
      <w:lvlJc w:val="left"/>
      <w:pPr>
        <w:tabs>
          <w:tab w:val="num" w:pos="5040"/>
        </w:tabs>
        <w:ind w:left="5040" w:hanging="360"/>
      </w:pPr>
    </w:lvl>
    <w:lvl w:ilvl="7" w:tplc="69984F8A" w:tentative="1">
      <w:start w:val="1"/>
      <w:numFmt w:val="decimal"/>
      <w:lvlText w:val="%8."/>
      <w:lvlJc w:val="left"/>
      <w:pPr>
        <w:tabs>
          <w:tab w:val="num" w:pos="5760"/>
        </w:tabs>
        <w:ind w:left="5760" w:hanging="360"/>
      </w:pPr>
    </w:lvl>
    <w:lvl w:ilvl="8" w:tplc="CEDEC7B0" w:tentative="1">
      <w:start w:val="1"/>
      <w:numFmt w:val="decimal"/>
      <w:lvlText w:val="%9."/>
      <w:lvlJc w:val="left"/>
      <w:pPr>
        <w:tabs>
          <w:tab w:val="num" w:pos="6480"/>
        </w:tabs>
        <w:ind w:left="6480" w:hanging="360"/>
      </w:pPr>
    </w:lvl>
  </w:abstractNum>
  <w:abstractNum w:abstractNumId="6">
    <w:nsid w:val="1EB377AF"/>
    <w:multiLevelType w:val="hybridMultilevel"/>
    <w:tmpl w:val="6D00156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21724280"/>
    <w:multiLevelType w:val="hybridMultilevel"/>
    <w:tmpl w:val="C87CB8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97B7B99"/>
    <w:multiLevelType w:val="hybridMultilevel"/>
    <w:tmpl w:val="BAB431BE"/>
    <w:lvl w:ilvl="0" w:tplc="B5CE331C">
      <w:start w:val="1"/>
      <w:numFmt w:val="bullet"/>
      <w:lvlText w:val="•"/>
      <w:lvlJc w:val="left"/>
      <w:pPr>
        <w:tabs>
          <w:tab w:val="num" w:pos="720"/>
        </w:tabs>
        <w:ind w:left="720" w:hanging="360"/>
      </w:pPr>
      <w:rPr>
        <w:rFonts w:ascii="Arial" w:hAnsi="Arial" w:hint="default"/>
      </w:rPr>
    </w:lvl>
    <w:lvl w:ilvl="1" w:tplc="451256AA" w:tentative="1">
      <w:start w:val="1"/>
      <w:numFmt w:val="bullet"/>
      <w:lvlText w:val="•"/>
      <w:lvlJc w:val="left"/>
      <w:pPr>
        <w:tabs>
          <w:tab w:val="num" w:pos="1440"/>
        </w:tabs>
        <w:ind w:left="1440" w:hanging="360"/>
      </w:pPr>
      <w:rPr>
        <w:rFonts w:ascii="Arial" w:hAnsi="Arial" w:hint="default"/>
      </w:rPr>
    </w:lvl>
    <w:lvl w:ilvl="2" w:tplc="3BB2998A" w:tentative="1">
      <w:start w:val="1"/>
      <w:numFmt w:val="bullet"/>
      <w:lvlText w:val="•"/>
      <w:lvlJc w:val="left"/>
      <w:pPr>
        <w:tabs>
          <w:tab w:val="num" w:pos="2160"/>
        </w:tabs>
        <w:ind w:left="2160" w:hanging="360"/>
      </w:pPr>
      <w:rPr>
        <w:rFonts w:ascii="Arial" w:hAnsi="Arial" w:hint="default"/>
      </w:rPr>
    </w:lvl>
    <w:lvl w:ilvl="3" w:tplc="C8644302" w:tentative="1">
      <w:start w:val="1"/>
      <w:numFmt w:val="bullet"/>
      <w:lvlText w:val="•"/>
      <w:lvlJc w:val="left"/>
      <w:pPr>
        <w:tabs>
          <w:tab w:val="num" w:pos="2880"/>
        </w:tabs>
        <w:ind w:left="2880" w:hanging="360"/>
      </w:pPr>
      <w:rPr>
        <w:rFonts w:ascii="Arial" w:hAnsi="Arial" w:hint="default"/>
      </w:rPr>
    </w:lvl>
    <w:lvl w:ilvl="4" w:tplc="F4BA4666" w:tentative="1">
      <w:start w:val="1"/>
      <w:numFmt w:val="bullet"/>
      <w:lvlText w:val="•"/>
      <w:lvlJc w:val="left"/>
      <w:pPr>
        <w:tabs>
          <w:tab w:val="num" w:pos="3600"/>
        </w:tabs>
        <w:ind w:left="3600" w:hanging="360"/>
      </w:pPr>
      <w:rPr>
        <w:rFonts w:ascii="Arial" w:hAnsi="Arial" w:hint="default"/>
      </w:rPr>
    </w:lvl>
    <w:lvl w:ilvl="5" w:tplc="113C7014" w:tentative="1">
      <w:start w:val="1"/>
      <w:numFmt w:val="bullet"/>
      <w:lvlText w:val="•"/>
      <w:lvlJc w:val="left"/>
      <w:pPr>
        <w:tabs>
          <w:tab w:val="num" w:pos="4320"/>
        </w:tabs>
        <w:ind w:left="4320" w:hanging="360"/>
      </w:pPr>
      <w:rPr>
        <w:rFonts w:ascii="Arial" w:hAnsi="Arial" w:hint="default"/>
      </w:rPr>
    </w:lvl>
    <w:lvl w:ilvl="6" w:tplc="287EBC2C" w:tentative="1">
      <w:start w:val="1"/>
      <w:numFmt w:val="bullet"/>
      <w:lvlText w:val="•"/>
      <w:lvlJc w:val="left"/>
      <w:pPr>
        <w:tabs>
          <w:tab w:val="num" w:pos="5040"/>
        </w:tabs>
        <w:ind w:left="5040" w:hanging="360"/>
      </w:pPr>
      <w:rPr>
        <w:rFonts w:ascii="Arial" w:hAnsi="Arial" w:hint="default"/>
      </w:rPr>
    </w:lvl>
    <w:lvl w:ilvl="7" w:tplc="7806DFFA" w:tentative="1">
      <w:start w:val="1"/>
      <w:numFmt w:val="bullet"/>
      <w:lvlText w:val="•"/>
      <w:lvlJc w:val="left"/>
      <w:pPr>
        <w:tabs>
          <w:tab w:val="num" w:pos="5760"/>
        </w:tabs>
        <w:ind w:left="5760" w:hanging="360"/>
      </w:pPr>
      <w:rPr>
        <w:rFonts w:ascii="Arial" w:hAnsi="Arial" w:hint="default"/>
      </w:rPr>
    </w:lvl>
    <w:lvl w:ilvl="8" w:tplc="FD90399E" w:tentative="1">
      <w:start w:val="1"/>
      <w:numFmt w:val="bullet"/>
      <w:lvlText w:val="•"/>
      <w:lvlJc w:val="left"/>
      <w:pPr>
        <w:tabs>
          <w:tab w:val="num" w:pos="6480"/>
        </w:tabs>
        <w:ind w:left="6480" w:hanging="360"/>
      </w:pPr>
      <w:rPr>
        <w:rFonts w:ascii="Arial" w:hAnsi="Arial" w:hint="default"/>
      </w:rPr>
    </w:lvl>
  </w:abstractNum>
  <w:abstractNum w:abstractNumId="9">
    <w:nsid w:val="2A1B148B"/>
    <w:multiLevelType w:val="hybridMultilevel"/>
    <w:tmpl w:val="89B0D0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31E36F0"/>
    <w:multiLevelType w:val="hybridMultilevel"/>
    <w:tmpl w:val="91BECF56"/>
    <w:lvl w:ilvl="0" w:tplc="57EE9B82">
      <w:start w:val="4"/>
      <w:numFmt w:val="bullet"/>
      <w:lvlText w:val=""/>
      <w:lvlJc w:val="left"/>
      <w:pPr>
        <w:ind w:left="720" w:hanging="360"/>
      </w:pPr>
      <w:rPr>
        <w:rFonts w:ascii="Symbol" w:eastAsiaTheme="minorHAnsi" w:hAnsi="Symbol" w:cs="Times New Roman" w:hint="default"/>
      </w:rPr>
    </w:lvl>
    <w:lvl w:ilvl="1" w:tplc="04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6633785"/>
    <w:multiLevelType w:val="hybridMultilevel"/>
    <w:tmpl w:val="E9C82E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675" w:hanging="360"/>
      </w:pPr>
      <w:rPr>
        <w:rFonts w:ascii="Courier New" w:hAnsi="Courier New" w:cs="Courier New" w:hint="default"/>
      </w:rPr>
    </w:lvl>
    <w:lvl w:ilvl="2" w:tplc="1C090005" w:tentative="1">
      <w:start w:val="1"/>
      <w:numFmt w:val="bullet"/>
      <w:lvlText w:val=""/>
      <w:lvlJc w:val="left"/>
      <w:pPr>
        <w:ind w:left="2395" w:hanging="360"/>
      </w:pPr>
      <w:rPr>
        <w:rFonts w:ascii="Wingdings" w:hAnsi="Wingdings" w:hint="default"/>
      </w:rPr>
    </w:lvl>
    <w:lvl w:ilvl="3" w:tplc="1C090001" w:tentative="1">
      <w:start w:val="1"/>
      <w:numFmt w:val="bullet"/>
      <w:lvlText w:val=""/>
      <w:lvlJc w:val="left"/>
      <w:pPr>
        <w:ind w:left="3115" w:hanging="360"/>
      </w:pPr>
      <w:rPr>
        <w:rFonts w:ascii="Symbol" w:hAnsi="Symbol" w:hint="default"/>
      </w:rPr>
    </w:lvl>
    <w:lvl w:ilvl="4" w:tplc="1C090003" w:tentative="1">
      <w:start w:val="1"/>
      <w:numFmt w:val="bullet"/>
      <w:lvlText w:val="o"/>
      <w:lvlJc w:val="left"/>
      <w:pPr>
        <w:ind w:left="3835" w:hanging="360"/>
      </w:pPr>
      <w:rPr>
        <w:rFonts w:ascii="Courier New" w:hAnsi="Courier New" w:cs="Courier New" w:hint="default"/>
      </w:rPr>
    </w:lvl>
    <w:lvl w:ilvl="5" w:tplc="1C090005" w:tentative="1">
      <w:start w:val="1"/>
      <w:numFmt w:val="bullet"/>
      <w:lvlText w:val=""/>
      <w:lvlJc w:val="left"/>
      <w:pPr>
        <w:ind w:left="4555" w:hanging="360"/>
      </w:pPr>
      <w:rPr>
        <w:rFonts w:ascii="Wingdings" w:hAnsi="Wingdings" w:hint="default"/>
      </w:rPr>
    </w:lvl>
    <w:lvl w:ilvl="6" w:tplc="1C090001" w:tentative="1">
      <w:start w:val="1"/>
      <w:numFmt w:val="bullet"/>
      <w:lvlText w:val=""/>
      <w:lvlJc w:val="left"/>
      <w:pPr>
        <w:ind w:left="5275" w:hanging="360"/>
      </w:pPr>
      <w:rPr>
        <w:rFonts w:ascii="Symbol" w:hAnsi="Symbol" w:hint="default"/>
      </w:rPr>
    </w:lvl>
    <w:lvl w:ilvl="7" w:tplc="1C090003" w:tentative="1">
      <w:start w:val="1"/>
      <w:numFmt w:val="bullet"/>
      <w:lvlText w:val="o"/>
      <w:lvlJc w:val="left"/>
      <w:pPr>
        <w:ind w:left="5995" w:hanging="360"/>
      </w:pPr>
      <w:rPr>
        <w:rFonts w:ascii="Courier New" w:hAnsi="Courier New" w:cs="Courier New" w:hint="default"/>
      </w:rPr>
    </w:lvl>
    <w:lvl w:ilvl="8" w:tplc="1C090005" w:tentative="1">
      <w:start w:val="1"/>
      <w:numFmt w:val="bullet"/>
      <w:lvlText w:val=""/>
      <w:lvlJc w:val="left"/>
      <w:pPr>
        <w:ind w:left="6715" w:hanging="360"/>
      </w:pPr>
      <w:rPr>
        <w:rFonts w:ascii="Wingdings" w:hAnsi="Wingdings" w:hint="default"/>
      </w:rPr>
    </w:lvl>
  </w:abstractNum>
  <w:abstractNum w:abstractNumId="12">
    <w:nsid w:val="378065F1"/>
    <w:multiLevelType w:val="hybridMultilevel"/>
    <w:tmpl w:val="492A25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7B26822"/>
    <w:multiLevelType w:val="hybridMultilevel"/>
    <w:tmpl w:val="41DE76E2"/>
    <w:lvl w:ilvl="0" w:tplc="342869E4">
      <w:start w:val="1"/>
      <w:numFmt w:val="bullet"/>
      <w:lvlText w:val="•"/>
      <w:lvlJc w:val="left"/>
      <w:pPr>
        <w:tabs>
          <w:tab w:val="num" w:pos="720"/>
        </w:tabs>
        <w:ind w:left="720" w:hanging="360"/>
      </w:pPr>
      <w:rPr>
        <w:rFonts w:ascii="Arial" w:hAnsi="Arial" w:hint="default"/>
      </w:rPr>
    </w:lvl>
    <w:lvl w:ilvl="1" w:tplc="A71A0CB0" w:tentative="1">
      <w:start w:val="1"/>
      <w:numFmt w:val="bullet"/>
      <w:lvlText w:val="•"/>
      <w:lvlJc w:val="left"/>
      <w:pPr>
        <w:tabs>
          <w:tab w:val="num" w:pos="1440"/>
        </w:tabs>
        <w:ind w:left="1440" w:hanging="360"/>
      </w:pPr>
      <w:rPr>
        <w:rFonts w:ascii="Arial" w:hAnsi="Arial" w:hint="default"/>
      </w:rPr>
    </w:lvl>
    <w:lvl w:ilvl="2" w:tplc="286C02B4" w:tentative="1">
      <w:start w:val="1"/>
      <w:numFmt w:val="bullet"/>
      <w:lvlText w:val="•"/>
      <w:lvlJc w:val="left"/>
      <w:pPr>
        <w:tabs>
          <w:tab w:val="num" w:pos="2160"/>
        </w:tabs>
        <w:ind w:left="2160" w:hanging="360"/>
      </w:pPr>
      <w:rPr>
        <w:rFonts w:ascii="Arial" w:hAnsi="Arial" w:hint="default"/>
      </w:rPr>
    </w:lvl>
    <w:lvl w:ilvl="3" w:tplc="0E38EEEC" w:tentative="1">
      <w:start w:val="1"/>
      <w:numFmt w:val="bullet"/>
      <w:lvlText w:val="•"/>
      <w:lvlJc w:val="left"/>
      <w:pPr>
        <w:tabs>
          <w:tab w:val="num" w:pos="2880"/>
        </w:tabs>
        <w:ind w:left="2880" w:hanging="360"/>
      </w:pPr>
      <w:rPr>
        <w:rFonts w:ascii="Arial" w:hAnsi="Arial" w:hint="default"/>
      </w:rPr>
    </w:lvl>
    <w:lvl w:ilvl="4" w:tplc="5AA6E96A" w:tentative="1">
      <w:start w:val="1"/>
      <w:numFmt w:val="bullet"/>
      <w:lvlText w:val="•"/>
      <w:lvlJc w:val="left"/>
      <w:pPr>
        <w:tabs>
          <w:tab w:val="num" w:pos="3600"/>
        </w:tabs>
        <w:ind w:left="3600" w:hanging="360"/>
      </w:pPr>
      <w:rPr>
        <w:rFonts w:ascii="Arial" w:hAnsi="Arial" w:hint="default"/>
      </w:rPr>
    </w:lvl>
    <w:lvl w:ilvl="5" w:tplc="096230B0" w:tentative="1">
      <w:start w:val="1"/>
      <w:numFmt w:val="bullet"/>
      <w:lvlText w:val="•"/>
      <w:lvlJc w:val="left"/>
      <w:pPr>
        <w:tabs>
          <w:tab w:val="num" w:pos="4320"/>
        </w:tabs>
        <w:ind w:left="4320" w:hanging="360"/>
      </w:pPr>
      <w:rPr>
        <w:rFonts w:ascii="Arial" w:hAnsi="Arial" w:hint="default"/>
      </w:rPr>
    </w:lvl>
    <w:lvl w:ilvl="6" w:tplc="6032B87E" w:tentative="1">
      <w:start w:val="1"/>
      <w:numFmt w:val="bullet"/>
      <w:lvlText w:val="•"/>
      <w:lvlJc w:val="left"/>
      <w:pPr>
        <w:tabs>
          <w:tab w:val="num" w:pos="5040"/>
        </w:tabs>
        <w:ind w:left="5040" w:hanging="360"/>
      </w:pPr>
      <w:rPr>
        <w:rFonts w:ascii="Arial" w:hAnsi="Arial" w:hint="default"/>
      </w:rPr>
    </w:lvl>
    <w:lvl w:ilvl="7" w:tplc="5E1CB03C" w:tentative="1">
      <w:start w:val="1"/>
      <w:numFmt w:val="bullet"/>
      <w:lvlText w:val="•"/>
      <w:lvlJc w:val="left"/>
      <w:pPr>
        <w:tabs>
          <w:tab w:val="num" w:pos="5760"/>
        </w:tabs>
        <w:ind w:left="5760" w:hanging="360"/>
      </w:pPr>
      <w:rPr>
        <w:rFonts w:ascii="Arial" w:hAnsi="Arial" w:hint="default"/>
      </w:rPr>
    </w:lvl>
    <w:lvl w:ilvl="8" w:tplc="9198E35A" w:tentative="1">
      <w:start w:val="1"/>
      <w:numFmt w:val="bullet"/>
      <w:lvlText w:val="•"/>
      <w:lvlJc w:val="left"/>
      <w:pPr>
        <w:tabs>
          <w:tab w:val="num" w:pos="6480"/>
        </w:tabs>
        <w:ind w:left="6480" w:hanging="360"/>
      </w:pPr>
      <w:rPr>
        <w:rFonts w:ascii="Arial" w:hAnsi="Arial" w:hint="default"/>
      </w:rPr>
    </w:lvl>
  </w:abstractNum>
  <w:abstractNum w:abstractNumId="14">
    <w:nsid w:val="385429E9"/>
    <w:multiLevelType w:val="hybridMultilevel"/>
    <w:tmpl w:val="39001B80"/>
    <w:lvl w:ilvl="0" w:tplc="439E8444">
      <w:start w:val="1"/>
      <w:numFmt w:val="decimal"/>
      <w:lvlText w:val="%1."/>
      <w:lvlJc w:val="left"/>
      <w:pPr>
        <w:tabs>
          <w:tab w:val="num" w:pos="720"/>
        </w:tabs>
        <w:ind w:left="720" w:hanging="360"/>
      </w:pPr>
    </w:lvl>
    <w:lvl w:ilvl="1" w:tplc="8414698A" w:tentative="1">
      <w:start w:val="1"/>
      <w:numFmt w:val="decimal"/>
      <w:lvlText w:val="%2."/>
      <w:lvlJc w:val="left"/>
      <w:pPr>
        <w:tabs>
          <w:tab w:val="num" w:pos="1440"/>
        </w:tabs>
        <w:ind w:left="1440" w:hanging="360"/>
      </w:pPr>
    </w:lvl>
    <w:lvl w:ilvl="2" w:tplc="71A40B82" w:tentative="1">
      <w:start w:val="1"/>
      <w:numFmt w:val="decimal"/>
      <w:lvlText w:val="%3."/>
      <w:lvlJc w:val="left"/>
      <w:pPr>
        <w:tabs>
          <w:tab w:val="num" w:pos="2160"/>
        </w:tabs>
        <w:ind w:left="2160" w:hanging="360"/>
      </w:pPr>
    </w:lvl>
    <w:lvl w:ilvl="3" w:tplc="DE34EC12" w:tentative="1">
      <w:start w:val="1"/>
      <w:numFmt w:val="decimal"/>
      <w:lvlText w:val="%4."/>
      <w:lvlJc w:val="left"/>
      <w:pPr>
        <w:tabs>
          <w:tab w:val="num" w:pos="2880"/>
        </w:tabs>
        <w:ind w:left="2880" w:hanging="360"/>
      </w:pPr>
    </w:lvl>
    <w:lvl w:ilvl="4" w:tplc="FC0AC00A" w:tentative="1">
      <w:start w:val="1"/>
      <w:numFmt w:val="decimal"/>
      <w:lvlText w:val="%5."/>
      <w:lvlJc w:val="left"/>
      <w:pPr>
        <w:tabs>
          <w:tab w:val="num" w:pos="3600"/>
        </w:tabs>
        <w:ind w:left="3600" w:hanging="360"/>
      </w:pPr>
    </w:lvl>
    <w:lvl w:ilvl="5" w:tplc="B40A7D18" w:tentative="1">
      <w:start w:val="1"/>
      <w:numFmt w:val="decimal"/>
      <w:lvlText w:val="%6."/>
      <w:lvlJc w:val="left"/>
      <w:pPr>
        <w:tabs>
          <w:tab w:val="num" w:pos="4320"/>
        </w:tabs>
        <w:ind w:left="4320" w:hanging="360"/>
      </w:pPr>
    </w:lvl>
    <w:lvl w:ilvl="6" w:tplc="9CB2029E" w:tentative="1">
      <w:start w:val="1"/>
      <w:numFmt w:val="decimal"/>
      <w:lvlText w:val="%7."/>
      <w:lvlJc w:val="left"/>
      <w:pPr>
        <w:tabs>
          <w:tab w:val="num" w:pos="5040"/>
        </w:tabs>
        <w:ind w:left="5040" w:hanging="360"/>
      </w:pPr>
    </w:lvl>
    <w:lvl w:ilvl="7" w:tplc="C06A3234" w:tentative="1">
      <w:start w:val="1"/>
      <w:numFmt w:val="decimal"/>
      <w:lvlText w:val="%8."/>
      <w:lvlJc w:val="left"/>
      <w:pPr>
        <w:tabs>
          <w:tab w:val="num" w:pos="5760"/>
        </w:tabs>
        <w:ind w:left="5760" w:hanging="360"/>
      </w:pPr>
    </w:lvl>
    <w:lvl w:ilvl="8" w:tplc="47B45470" w:tentative="1">
      <w:start w:val="1"/>
      <w:numFmt w:val="decimal"/>
      <w:lvlText w:val="%9."/>
      <w:lvlJc w:val="left"/>
      <w:pPr>
        <w:tabs>
          <w:tab w:val="num" w:pos="6480"/>
        </w:tabs>
        <w:ind w:left="6480" w:hanging="360"/>
      </w:pPr>
    </w:lvl>
  </w:abstractNum>
  <w:abstractNum w:abstractNumId="15">
    <w:nsid w:val="3AD70417"/>
    <w:multiLevelType w:val="hybridMultilevel"/>
    <w:tmpl w:val="CACA41C2"/>
    <w:lvl w:ilvl="0" w:tplc="1C090001">
      <w:start w:val="1"/>
      <w:numFmt w:val="bullet"/>
      <w:lvlText w:val=""/>
      <w:lvlJc w:val="left"/>
      <w:pPr>
        <w:ind w:left="643"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B322BC9"/>
    <w:multiLevelType w:val="hybridMultilevel"/>
    <w:tmpl w:val="DF94E7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0ED0B63"/>
    <w:multiLevelType w:val="hybridMultilevel"/>
    <w:tmpl w:val="2ED2A32C"/>
    <w:lvl w:ilvl="0" w:tplc="7B0E2372">
      <w:start w:val="1"/>
      <w:numFmt w:val="bullet"/>
      <w:lvlText w:val="•"/>
      <w:lvlJc w:val="left"/>
      <w:pPr>
        <w:tabs>
          <w:tab w:val="num" w:pos="720"/>
        </w:tabs>
        <w:ind w:left="720" w:hanging="360"/>
      </w:pPr>
      <w:rPr>
        <w:rFonts w:ascii="Arial" w:hAnsi="Arial" w:hint="default"/>
      </w:rPr>
    </w:lvl>
    <w:lvl w:ilvl="1" w:tplc="4EE06A12" w:tentative="1">
      <w:start w:val="1"/>
      <w:numFmt w:val="bullet"/>
      <w:lvlText w:val="•"/>
      <w:lvlJc w:val="left"/>
      <w:pPr>
        <w:tabs>
          <w:tab w:val="num" w:pos="1440"/>
        </w:tabs>
        <w:ind w:left="1440" w:hanging="360"/>
      </w:pPr>
      <w:rPr>
        <w:rFonts w:ascii="Arial" w:hAnsi="Arial" w:hint="default"/>
      </w:rPr>
    </w:lvl>
    <w:lvl w:ilvl="2" w:tplc="91E21D08" w:tentative="1">
      <w:start w:val="1"/>
      <w:numFmt w:val="bullet"/>
      <w:lvlText w:val="•"/>
      <w:lvlJc w:val="left"/>
      <w:pPr>
        <w:tabs>
          <w:tab w:val="num" w:pos="2160"/>
        </w:tabs>
        <w:ind w:left="2160" w:hanging="360"/>
      </w:pPr>
      <w:rPr>
        <w:rFonts w:ascii="Arial" w:hAnsi="Arial" w:hint="default"/>
      </w:rPr>
    </w:lvl>
    <w:lvl w:ilvl="3" w:tplc="FB688EBE" w:tentative="1">
      <w:start w:val="1"/>
      <w:numFmt w:val="bullet"/>
      <w:lvlText w:val="•"/>
      <w:lvlJc w:val="left"/>
      <w:pPr>
        <w:tabs>
          <w:tab w:val="num" w:pos="2880"/>
        </w:tabs>
        <w:ind w:left="2880" w:hanging="360"/>
      </w:pPr>
      <w:rPr>
        <w:rFonts w:ascii="Arial" w:hAnsi="Arial" w:hint="default"/>
      </w:rPr>
    </w:lvl>
    <w:lvl w:ilvl="4" w:tplc="8B420A1C" w:tentative="1">
      <w:start w:val="1"/>
      <w:numFmt w:val="bullet"/>
      <w:lvlText w:val="•"/>
      <w:lvlJc w:val="left"/>
      <w:pPr>
        <w:tabs>
          <w:tab w:val="num" w:pos="3600"/>
        </w:tabs>
        <w:ind w:left="3600" w:hanging="360"/>
      </w:pPr>
      <w:rPr>
        <w:rFonts w:ascii="Arial" w:hAnsi="Arial" w:hint="default"/>
      </w:rPr>
    </w:lvl>
    <w:lvl w:ilvl="5" w:tplc="2212692C" w:tentative="1">
      <w:start w:val="1"/>
      <w:numFmt w:val="bullet"/>
      <w:lvlText w:val="•"/>
      <w:lvlJc w:val="left"/>
      <w:pPr>
        <w:tabs>
          <w:tab w:val="num" w:pos="4320"/>
        </w:tabs>
        <w:ind w:left="4320" w:hanging="360"/>
      </w:pPr>
      <w:rPr>
        <w:rFonts w:ascii="Arial" w:hAnsi="Arial" w:hint="default"/>
      </w:rPr>
    </w:lvl>
    <w:lvl w:ilvl="6" w:tplc="2236E688" w:tentative="1">
      <w:start w:val="1"/>
      <w:numFmt w:val="bullet"/>
      <w:lvlText w:val="•"/>
      <w:lvlJc w:val="left"/>
      <w:pPr>
        <w:tabs>
          <w:tab w:val="num" w:pos="5040"/>
        </w:tabs>
        <w:ind w:left="5040" w:hanging="360"/>
      </w:pPr>
      <w:rPr>
        <w:rFonts w:ascii="Arial" w:hAnsi="Arial" w:hint="default"/>
      </w:rPr>
    </w:lvl>
    <w:lvl w:ilvl="7" w:tplc="71ECC874" w:tentative="1">
      <w:start w:val="1"/>
      <w:numFmt w:val="bullet"/>
      <w:lvlText w:val="•"/>
      <w:lvlJc w:val="left"/>
      <w:pPr>
        <w:tabs>
          <w:tab w:val="num" w:pos="5760"/>
        </w:tabs>
        <w:ind w:left="5760" w:hanging="360"/>
      </w:pPr>
      <w:rPr>
        <w:rFonts w:ascii="Arial" w:hAnsi="Arial" w:hint="default"/>
      </w:rPr>
    </w:lvl>
    <w:lvl w:ilvl="8" w:tplc="B436E9DA" w:tentative="1">
      <w:start w:val="1"/>
      <w:numFmt w:val="bullet"/>
      <w:lvlText w:val="•"/>
      <w:lvlJc w:val="left"/>
      <w:pPr>
        <w:tabs>
          <w:tab w:val="num" w:pos="6480"/>
        </w:tabs>
        <w:ind w:left="6480" w:hanging="360"/>
      </w:pPr>
      <w:rPr>
        <w:rFonts w:ascii="Arial" w:hAnsi="Arial" w:hint="default"/>
      </w:rPr>
    </w:lvl>
  </w:abstractNum>
  <w:abstractNum w:abstractNumId="18">
    <w:nsid w:val="436D7C27"/>
    <w:multiLevelType w:val="hybridMultilevel"/>
    <w:tmpl w:val="1F241EBA"/>
    <w:lvl w:ilvl="0" w:tplc="315046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F82441"/>
    <w:multiLevelType w:val="hybridMultilevel"/>
    <w:tmpl w:val="08E45C3C"/>
    <w:lvl w:ilvl="0" w:tplc="FA5C5630">
      <w:start w:val="8"/>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3E4561"/>
    <w:multiLevelType w:val="hybridMultilevel"/>
    <w:tmpl w:val="171AAC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AA13C27"/>
    <w:multiLevelType w:val="hybridMultilevel"/>
    <w:tmpl w:val="DA8A8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D1B5B4F"/>
    <w:multiLevelType w:val="hybridMultilevel"/>
    <w:tmpl w:val="4E1288DE"/>
    <w:lvl w:ilvl="0" w:tplc="1C090001">
      <w:start w:val="1"/>
      <w:numFmt w:val="bullet"/>
      <w:lvlText w:val=""/>
      <w:lvlJc w:val="left"/>
      <w:pPr>
        <w:ind w:left="720" w:hanging="360"/>
      </w:pPr>
      <w:rPr>
        <w:rFonts w:ascii="Symbol" w:hAnsi="Symbol" w:hint="default"/>
      </w:rPr>
    </w:lvl>
    <w:lvl w:ilvl="1" w:tplc="04090001">
      <w:start w:val="1"/>
      <w:numFmt w:val="bullet"/>
      <w:lvlText w:val=""/>
      <w:lvlJc w:val="left"/>
      <w:pPr>
        <w:ind w:left="1675" w:hanging="360"/>
      </w:pPr>
      <w:rPr>
        <w:rFonts w:ascii="Symbol" w:hAnsi="Symbol" w:hint="default"/>
      </w:rPr>
    </w:lvl>
    <w:lvl w:ilvl="2" w:tplc="1C090005" w:tentative="1">
      <w:start w:val="1"/>
      <w:numFmt w:val="bullet"/>
      <w:lvlText w:val=""/>
      <w:lvlJc w:val="left"/>
      <w:pPr>
        <w:ind w:left="2395" w:hanging="360"/>
      </w:pPr>
      <w:rPr>
        <w:rFonts w:ascii="Wingdings" w:hAnsi="Wingdings" w:hint="default"/>
      </w:rPr>
    </w:lvl>
    <w:lvl w:ilvl="3" w:tplc="1C090001" w:tentative="1">
      <w:start w:val="1"/>
      <w:numFmt w:val="bullet"/>
      <w:lvlText w:val=""/>
      <w:lvlJc w:val="left"/>
      <w:pPr>
        <w:ind w:left="3115" w:hanging="360"/>
      </w:pPr>
      <w:rPr>
        <w:rFonts w:ascii="Symbol" w:hAnsi="Symbol" w:hint="default"/>
      </w:rPr>
    </w:lvl>
    <w:lvl w:ilvl="4" w:tplc="1C090003" w:tentative="1">
      <w:start w:val="1"/>
      <w:numFmt w:val="bullet"/>
      <w:lvlText w:val="o"/>
      <w:lvlJc w:val="left"/>
      <w:pPr>
        <w:ind w:left="3835" w:hanging="360"/>
      </w:pPr>
      <w:rPr>
        <w:rFonts w:ascii="Courier New" w:hAnsi="Courier New" w:cs="Courier New" w:hint="default"/>
      </w:rPr>
    </w:lvl>
    <w:lvl w:ilvl="5" w:tplc="1C090005" w:tentative="1">
      <w:start w:val="1"/>
      <w:numFmt w:val="bullet"/>
      <w:lvlText w:val=""/>
      <w:lvlJc w:val="left"/>
      <w:pPr>
        <w:ind w:left="4555" w:hanging="360"/>
      </w:pPr>
      <w:rPr>
        <w:rFonts w:ascii="Wingdings" w:hAnsi="Wingdings" w:hint="default"/>
      </w:rPr>
    </w:lvl>
    <w:lvl w:ilvl="6" w:tplc="1C090001" w:tentative="1">
      <w:start w:val="1"/>
      <w:numFmt w:val="bullet"/>
      <w:lvlText w:val=""/>
      <w:lvlJc w:val="left"/>
      <w:pPr>
        <w:ind w:left="5275" w:hanging="360"/>
      </w:pPr>
      <w:rPr>
        <w:rFonts w:ascii="Symbol" w:hAnsi="Symbol" w:hint="default"/>
      </w:rPr>
    </w:lvl>
    <w:lvl w:ilvl="7" w:tplc="1C090003" w:tentative="1">
      <w:start w:val="1"/>
      <w:numFmt w:val="bullet"/>
      <w:lvlText w:val="o"/>
      <w:lvlJc w:val="left"/>
      <w:pPr>
        <w:ind w:left="5995" w:hanging="360"/>
      </w:pPr>
      <w:rPr>
        <w:rFonts w:ascii="Courier New" w:hAnsi="Courier New" w:cs="Courier New" w:hint="default"/>
      </w:rPr>
    </w:lvl>
    <w:lvl w:ilvl="8" w:tplc="1C090005" w:tentative="1">
      <w:start w:val="1"/>
      <w:numFmt w:val="bullet"/>
      <w:lvlText w:val=""/>
      <w:lvlJc w:val="left"/>
      <w:pPr>
        <w:ind w:left="6715" w:hanging="360"/>
      </w:pPr>
      <w:rPr>
        <w:rFonts w:ascii="Wingdings" w:hAnsi="Wingdings" w:hint="default"/>
      </w:rPr>
    </w:lvl>
  </w:abstractNum>
  <w:abstractNum w:abstractNumId="23">
    <w:nsid w:val="50910F33"/>
    <w:multiLevelType w:val="hybridMultilevel"/>
    <w:tmpl w:val="7FD230F4"/>
    <w:lvl w:ilvl="0" w:tplc="7B1AF6AE">
      <w:start w:val="1"/>
      <w:numFmt w:val="decimal"/>
      <w:lvlText w:val="%1."/>
      <w:lvlJc w:val="left"/>
      <w:pPr>
        <w:tabs>
          <w:tab w:val="num" w:pos="720"/>
        </w:tabs>
        <w:ind w:left="720" w:hanging="360"/>
      </w:pPr>
    </w:lvl>
    <w:lvl w:ilvl="1" w:tplc="0062EC58">
      <w:start w:val="1"/>
      <w:numFmt w:val="lowerLetter"/>
      <w:lvlText w:val="%2)"/>
      <w:lvlJc w:val="left"/>
      <w:pPr>
        <w:tabs>
          <w:tab w:val="num" w:pos="1440"/>
        </w:tabs>
        <w:ind w:left="1440" w:hanging="360"/>
      </w:pPr>
    </w:lvl>
    <w:lvl w:ilvl="2" w:tplc="799CC8F4" w:tentative="1">
      <w:start w:val="1"/>
      <w:numFmt w:val="decimal"/>
      <w:lvlText w:val="%3."/>
      <w:lvlJc w:val="left"/>
      <w:pPr>
        <w:tabs>
          <w:tab w:val="num" w:pos="2160"/>
        </w:tabs>
        <w:ind w:left="2160" w:hanging="360"/>
      </w:pPr>
    </w:lvl>
    <w:lvl w:ilvl="3" w:tplc="D9644FE0" w:tentative="1">
      <w:start w:val="1"/>
      <w:numFmt w:val="decimal"/>
      <w:lvlText w:val="%4."/>
      <w:lvlJc w:val="left"/>
      <w:pPr>
        <w:tabs>
          <w:tab w:val="num" w:pos="2880"/>
        </w:tabs>
        <w:ind w:left="2880" w:hanging="360"/>
      </w:pPr>
    </w:lvl>
    <w:lvl w:ilvl="4" w:tplc="CAB8969C" w:tentative="1">
      <w:start w:val="1"/>
      <w:numFmt w:val="decimal"/>
      <w:lvlText w:val="%5."/>
      <w:lvlJc w:val="left"/>
      <w:pPr>
        <w:tabs>
          <w:tab w:val="num" w:pos="3600"/>
        </w:tabs>
        <w:ind w:left="3600" w:hanging="360"/>
      </w:pPr>
    </w:lvl>
    <w:lvl w:ilvl="5" w:tplc="4DC4EF4A" w:tentative="1">
      <w:start w:val="1"/>
      <w:numFmt w:val="decimal"/>
      <w:lvlText w:val="%6."/>
      <w:lvlJc w:val="left"/>
      <w:pPr>
        <w:tabs>
          <w:tab w:val="num" w:pos="4320"/>
        </w:tabs>
        <w:ind w:left="4320" w:hanging="360"/>
      </w:pPr>
    </w:lvl>
    <w:lvl w:ilvl="6" w:tplc="83586FE6" w:tentative="1">
      <w:start w:val="1"/>
      <w:numFmt w:val="decimal"/>
      <w:lvlText w:val="%7."/>
      <w:lvlJc w:val="left"/>
      <w:pPr>
        <w:tabs>
          <w:tab w:val="num" w:pos="5040"/>
        </w:tabs>
        <w:ind w:left="5040" w:hanging="360"/>
      </w:pPr>
    </w:lvl>
    <w:lvl w:ilvl="7" w:tplc="2C82BC74" w:tentative="1">
      <w:start w:val="1"/>
      <w:numFmt w:val="decimal"/>
      <w:lvlText w:val="%8."/>
      <w:lvlJc w:val="left"/>
      <w:pPr>
        <w:tabs>
          <w:tab w:val="num" w:pos="5760"/>
        </w:tabs>
        <w:ind w:left="5760" w:hanging="360"/>
      </w:pPr>
    </w:lvl>
    <w:lvl w:ilvl="8" w:tplc="3B605E56" w:tentative="1">
      <w:start w:val="1"/>
      <w:numFmt w:val="decimal"/>
      <w:lvlText w:val="%9."/>
      <w:lvlJc w:val="left"/>
      <w:pPr>
        <w:tabs>
          <w:tab w:val="num" w:pos="6480"/>
        </w:tabs>
        <w:ind w:left="6480" w:hanging="360"/>
      </w:pPr>
    </w:lvl>
  </w:abstractNum>
  <w:abstractNum w:abstractNumId="24">
    <w:nsid w:val="50B90F36"/>
    <w:multiLevelType w:val="hybridMultilevel"/>
    <w:tmpl w:val="9AF2A7A8"/>
    <w:lvl w:ilvl="0" w:tplc="04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
    <w:nsid w:val="519633D6"/>
    <w:multiLevelType w:val="hybridMultilevel"/>
    <w:tmpl w:val="C1C2E230"/>
    <w:lvl w:ilvl="0" w:tplc="1120726C">
      <w:start w:val="1"/>
      <w:numFmt w:val="bullet"/>
      <w:lvlText w:val="•"/>
      <w:lvlJc w:val="left"/>
      <w:pPr>
        <w:tabs>
          <w:tab w:val="num" w:pos="720"/>
        </w:tabs>
        <w:ind w:left="720" w:hanging="360"/>
      </w:pPr>
      <w:rPr>
        <w:rFonts w:ascii="Arial" w:hAnsi="Arial" w:cs="Times New Roman" w:hint="default"/>
      </w:rPr>
    </w:lvl>
    <w:lvl w:ilvl="1" w:tplc="30F20A0E">
      <w:start w:val="1"/>
      <w:numFmt w:val="bullet"/>
      <w:lvlText w:val="•"/>
      <w:lvlJc w:val="left"/>
      <w:pPr>
        <w:tabs>
          <w:tab w:val="num" w:pos="1440"/>
        </w:tabs>
        <w:ind w:left="1440" w:hanging="360"/>
      </w:pPr>
      <w:rPr>
        <w:rFonts w:ascii="Arial" w:hAnsi="Arial" w:cs="Times New Roman" w:hint="default"/>
      </w:rPr>
    </w:lvl>
    <w:lvl w:ilvl="2" w:tplc="257A1FBC">
      <w:start w:val="1"/>
      <w:numFmt w:val="decimal"/>
      <w:lvlText w:val="%3."/>
      <w:lvlJc w:val="left"/>
      <w:pPr>
        <w:tabs>
          <w:tab w:val="num" w:pos="2160"/>
        </w:tabs>
        <w:ind w:left="2160" w:hanging="360"/>
      </w:pPr>
    </w:lvl>
    <w:lvl w:ilvl="3" w:tplc="D0B08C5E">
      <w:start w:val="1"/>
      <w:numFmt w:val="decimal"/>
      <w:lvlText w:val="%4."/>
      <w:lvlJc w:val="left"/>
      <w:pPr>
        <w:tabs>
          <w:tab w:val="num" w:pos="2880"/>
        </w:tabs>
        <w:ind w:left="2880" w:hanging="360"/>
      </w:pPr>
    </w:lvl>
    <w:lvl w:ilvl="4" w:tplc="972AAB74">
      <w:start w:val="1"/>
      <w:numFmt w:val="decimal"/>
      <w:lvlText w:val="%5."/>
      <w:lvlJc w:val="left"/>
      <w:pPr>
        <w:tabs>
          <w:tab w:val="num" w:pos="3600"/>
        </w:tabs>
        <w:ind w:left="3600" w:hanging="360"/>
      </w:pPr>
    </w:lvl>
    <w:lvl w:ilvl="5" w:tplc="2A8CAFBE">
      <w:start w:val="1"/>
      <w:numFmt w:val="decimal"/>
      <w:lvlText w:val="%6."/>
      <w:lvlJc w:val="left"/>
      <w:pPr>
        <w:tabs>
          <w:tab w:val="num" w:pos="4320"/>
        </w:tabs>
        <w:ind w:left="4320" w:hanging="360"/>
      </w:pPr>
    </w:lvl>
    <w:lvl w:ilvl="6" w:tplc="C122B918">
      <w:start w:val="1"/>
      <w:numFmt w:val="decimal"/>
      <w:lvlText w:val="%7."/>
      <w:lvlJc w:val="left"/>
      <w:pPr>
        <w:tabs>
          <w:tab w:val="num" w:pos="5040"/>
        </w:tabs>
        <w:ind w:left="5040" w:hanging="360"/>
      </w:pPr>
    </w:lvl>
    <w:lvl w:ilvl="7" w:tplc="75C47E7E">
      <w:start w:val="1"/>
      <w:numFmt w:val="decimal"/>
      <w:lvlText w:val="%8."/>
      <w:lvlJc w:val="left"/>
      <w:pPr>
        <w:tabs>
          <w:tab w:val="num" w:pos="5760"/>
        </w:tabs>
        <w:ind w:left="5760" w:hanging="360"/>
      </w:pPr>
    </w:lvl>
    <w:lvl w:ilvl="8" w:tplc="046ACF86">
      <w:start w:val="1"/>
      <w:numFmt w:val="decimal"/>
      <w:lvlText w:val="%9."/>
      <w:lvlJc w:val="left"/>
      <w:pPr>
        <w:tabs>
          <w:tab w:val="num" w:pos="6480"/>
        </w:tabs>
        <w:ind w:left="6480" w:hanging="360"/>
      </w:pPr>
    </w:lvl>
  </w:abstractNum>
  <w:abstractNum w:abstractNumId="26">
    <w:nsid w:val="57604EAF"/>
    <w:multiLevelType w:val="hybridMultilevel"/>
    <w:tmpl w:val="39086AE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5DBF249B"/>
    <w:multiLevelType w:val="hybridMultilevel"/>
    <w:tmpl w:val="108AF14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DF603A3"/>
    <w:multiLevelType w:val="hybridMultilevel"/>
    <w:tmpl w:val="6872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4D7798"/>
    <w:multiLevelType w:val="hybridMultilevel"/>
    <w:tmpl w:val="8CFC37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F9A6C89"/>
    <w:multiLevelType w:val="hybridMultilevel"/>
    <w:tmpl w:val="3D928D06"/>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30E6D3D"/>
    <w:multiLevelType w:val="hybridMultilevel"/>
    <w:tmpl w:val="0C988902"/>
    <w:lvl w:ilvl="0" w:tplc="1C090001">
      <w:start w:val="1"/>
      <w:numFmt w:val="bullet"/>
      <w:lvlText w:val=""/>
      <w:lvlJc w:val="left"/>
      <w:pPr>
        <w:ind w:left="783" w:hanging="360"/>
      </w:pPr>
      <w:rPr>
        <w:rFonts w:ascii="Symbol" w:hAnsi="Symbol"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32">
    <w:nsid w:val="64B823BB"/>
    <w:multiLevelType w:val="hybridMultilevel"/>
    <w:tmpl w:val="0BAAF0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63A0F2E"/>
    <w:multiLevelType w:val="hybridMultilevel"/>
    <w:tmpl w:val="2CC25C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8346F1D"/>
    <w:multiLevelType w:val="hybridMultilevel"/>
    <w:tmpl w:val="12C0C73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6A1337E7"/>
    <w:multiLevelType w:val="hybridMultilevel"/>
    <w:tmpl w:val="42F4FE38"/>
    <w:lvl w:ilvl="0" w:tplc="6D84BE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5522547"/>
    <w:multiLevelType w:val="hybridMultilevel"/>
    <w:tmpl w:val="74DECD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6AA1B70"/>
    <w:multiLevelType w:val="hybridMultilevel"/>
    <w:tmpl w:val="A586A2F6"/>
    <w:lvl w:ilvl="0" w:tplc="53AAFAD0">
      <w:start w:val="1"/>
      <w:numFmt w:val="bullet"/>
      <w:lvlText w:val="•"/>
      <w:lvlJc w:val="left"/>
      <w:pPr>
        <w:tabs>
          <w:tab w:val="num" w:pos="720"/>
        </w:tabs>
        <w:ind w:left="720" w:hanging="360"/>
      </w:pPr>
      <w:rPr>
        <w:rFonts w:ascii="Arial" w:hAnsi="Arial" w:hint="default"/>
      </w:rPr>
    </w:lvl>
    <w:lvl w:ilvl="1" w:tplc="AB486D3C" w:tentative="1">
      <w:start w:val="1"/>
      <w:numFmt w:val="bullet"/>
      <w:lvlText w:val="•"/>
      <w:lvlJc w:val="left"/>
      <w:pPr>
        <w:tabs>
          <w:tab w:val="num" w:pos="1440"/>
        </w:tabs>
        <w:ind w:left="1440" w:hanging="360"/>
      </w:pPr>
      <w:rPr>
        <w:rFonts w:ascii="Arial" w:hAnsi="Arial" w:hint="default"/>
      </w:rPr>
    </w:lvl>
    <w:lvl w:ilvl="2" w:tplc="37E4990C" w:tentative="1">
      <w:start w:val="1"/>
      <w:numFmt w:val="bullet"/>
      <w:lvlText w:val="•"/>
      <w:lvlJc w:val="left"/>
      <w:pPr>
        <w:tabs>
          <w:tab w:val="num" w:pos="2160"/>
        </w:tabs>
        <w:ind w:left="2160" w:hanging="360"/>
      </w:pPr>
      <w:rPr>
        <w:rFonts w:ascii="Arial" w:hAnsi="Arial" w:hint="default"/>
      </w:rPr>
    </w:lvl>
    <w:lvl w:ilvl="3" w:tplc="EC622746" w:tentative="1">
      <w:start w:val="1"/>
      <w:numFmt w:val="bullet"/>
      <w:lvlText w:val="•"/>
      <w:lvlJc w:val="left"/>
      <w:pPr>
        <w:tabs>
          <w:tab w:val="num" w:pos="2880"/>
        </w:tabs>
        <w:ind w:left="2880" w:hanging="360"/>
      </w:pPr>
      <w:rPr>
        <w:rFonts w:ascii="Arial" w:hAnsi="Arial" w:hint="default"/>
      </w:rPr>
    </w:lvl>
    <w:lvl w:ilvl="4" w:tplc="EB1C2644" w:tentative="1">
      <w:start w:val="1"/>
      <w:numFmt w:val="bullet"/>
      <w:lvlText w:val="•"/>
      <w:lvlJc w:val="left"/>
      <w:pPr>
        <w:tabs>
          <w:tab w:val="num" w:pos="3600"/>
        </w:tabs>
        <w:ind w:left="3600" w:hanging="360"/>
      </w:pPr>
      <w:rPr>
        <w:rFonts w:ascii="Arial" w:hAnsi="Arial" w:hint="default"/>
      </w:rPr>
    </w:lvl>
    <w:lvl w:ilvl="5" w:tplc="51744F5E" w:tentative="1">
      <w:start w:val="1"/>
      <w:numFmt w:val="bullet"/>
      <w:lvlText w:val="•"/>
      <w:lvlJc w:val="left"/>
      <w:pPr>
        <w:tabs>
          <w:tab w:val="num" w:pos="4320"/>
        </w:tabs>
        <w:ind w:left="4320" w:hanging="360"/>
      </w:pPr>
      <w:rPr>
        <w:rFonts w:ascii="Arial" w:hAnsi="Arial" w:hint="default"/>
      </w:rPr>
    </w:lvl>
    <w:lvl w:ilvl="6" w:tplc="5CE29DF6" w:tentative="1">
      <w:start w:val="1"/>
      <w:numFmt w:val="bullet"/>
      <w:lvlText w:val="•"/>
      <w:lvlJc w:val="left"/>
      <w:pPr>
        <w:tabs>
          <w:tab w:val="num" w:pos="5040"/>
        </w:tabs>
        <w:ind w:left="5040" w:hanging="360"/>
      </w:pPr>
      <w:rPr>
        <w:rFonts w:ascii="Arial" w:hAnsi="Arial" w:hint="default"/>
      </w:rPr>
    </w:lvl>
    <w:lvl w:ilvl="7" w:tplc="73E237AA" w:tentative="1">
      <w:start w:val="1"/>
      <w:numFmt w:val="bullet"/>
      <w:lvlText w:val="•"/>
      <w:lvlJc w:val="left"/>
      <w:pPr>
        <w:tabs>
          <w:tab w:val="num" w:pos="5760"/>
        </w:tabs>
        <w:ind w:left="5760" w:hanging="360"/>
      </w:pPr>
      <w:rPr>
        <w:rFonts w:ascii="Arial" w:hAnsi="Arial" w:hint="default"/>
      </w:rPr>
    </w:lvl>
    <w:lvl w:ilvl="8" w:tplc="C756D302" w:tentative="1">
      <w:start w:val="1"/>
      <w:numFmt w:val="bullet"/>
      <w:lvlText w:val="•"/>
      <w:lvlJc w:val="left"/>
      <w:pPr>
        <w:tabs>
          <w:tab w:val="num" w:pos="6480"/>
        </w:tabs>
        <w:ind w:left="6480" w:hanging="360"/>
      </w:pPr>
      <w:rPr>
        <w:rFonts w:ascii="Arial" w:hAnsi="Arial" w:hint="default"/>
      </w:rPr>
    </w:lvl>
  </w:abstractNum>
  <w:abstractNum w:abstractNumId="38">
    <w:nsid w:val="78BB7749"/>
    <w:multiLevelType w:val="hybridMultilevel"/>
    <w:tmpl w:val="56BCDC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8D263F8"/>
    <w:multiLevelType w:val="hybridMultilevel"/>
    <w:tmpl w:val="B986FD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C244328"/>
    <w:multiLevelType w:val="multilevel"/>
    <w:tmpl w:val="2B2A74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D915D8"/>
    <w:multiLevelType w:val="hybridMultilevel"/>
    <w:tmpl w:val="8A682174"/>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num w:numId="1">
    <w:abstractNumId w:val="3"/>
  </w:num>
  <w:num w:numId="2">
    <w:abstractNumId w:val="18"/>
  </w:num>
  <w:num w:numId="3">
    <w:abstractNumId w:val="11"/>
  </w:num>
  <w:num w:numId="4">
    <w:abstractNumId w:val="12"/>
  </w:num>
  <w:num w:numId="5">
    <w:abstractNumId w:val="2"/>
  </w:num>
  <w:num w:numId="6">
    <w:abstractNumId w:val="15"/>
  </w:num>
  <w:num w:numId="7">
    <w:abstractNumId w:val="40"/>
  </w:num>
  <w:num w:numId="8">
    <w:abstractNumId w:val="20"/>
  </w:num>
  <w:num w:numId="9">
    <w:abstractNumId w:val="0"/>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2"/>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7"/>
  </w:num>
  <w:num w:numId="19">
    <w:abstractNumId w:val="13"/>
  </w:num>
  <w:num w:numId="20">
    <w:abstractNumId w:val="8"/>
  </w:num>
  <w:num w:numId="21">
    <w:abstractNumId w:val="26"/>
  </w:num>
  <w:num w:numId="22">
    <w:abstractNumId w:val="14"/>
  </w:num>
  <w:num w:numId="23">
    <w:abstractNumId w:val="38"/>
  </w:num>
  <w:num w:numId="24">
    <w:abstractNumId w:val="6"/>
  </w:num>
  <w:num w:numId="25">
    <w:abstractNumId w:val="9"/>
  </w:num>
  <w:num w:numId="26">
    <w:abstractNumId w:val="35"/>
  </w:num>
  <w:num w:numId="27">
    <w:abstractNumId w:val="31"/>
  </w:num>
  <w:num w:numId="28">
    <w:abstractNumId w:val="34"/>
  </w:num>
  <w:num w:numId="29">
    <w:abstractNumId w:val="36"/>
  </w:num>
  <w:num w:numId="30">
    <w:abstractNumId w:val="7"/>
  </w:num>
  <w:num w:numId="31">
    <w:abstractNumId w:val="21"/>
  </w:num>
  <w:num w:numId="32">
    <w:abstractNumId w:val="29"/>
  </w:num>
  <w:num w:numId="33">
    <w:abstractNumId w:val="39"/>
  </w:num>
  <w:num w:numId="34">
    <w:abstractNumId w:val="16"/>
  </w:num>
  <w:num w:numId="35">
    <w:abstractNumId w:val="33"/>
  </w:num>
  <w:num w:numId="36">
    <w:abstractNumId w:val="5"/>
  </w:num>
  <w:num w:numId="37">
    <w:abstractNumId w:val="4"/>
  </w:num>
  <w:num w:numId="38">
    <w:abstractNumId w:val="32"/>
  </w:num>
  <w:num w:numId="39">
    <w:abstractNumId w:val="27"/>
  </w:num>
  <w:num w:numId="40">
    <w:abstractNumId w:val="23"/>
  </w:num>
  <w:num w:numId="41">
    <w:abstractNumId w:val="41"/>
  </w:num>
  <w:num w:numId="42">
    <w:abstractNumId w:val="19"/>
  </w:num>
  <w:num w:numId="43">
    <w:abstractNumId w:val="1"/>
  </w:num>
  <w:num w:numId="44">
    <w:abstractNumId w:val="2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F975D5"/>
    <w:rsid w:val="0000127B"/>
    <w:rsid w:val="00002191"/>
    <w:rsid w:val="00002399"/>
    <w:rsid w:val="000024F1"/>
    <w:rsid w:val="00002C6C"/>
    <w:rsid w:val="0000348A"/>
    <w:rsid w:val="0000363E"/>
    <w:rsid w:val="00003959"/>
    <w:rsid w:val="00004BAB"/>
    <w:rsid w:val="00004EC3"/>
    <w:rsid w:val="00004F76"/>
    <w:rsid w:val="000056D5"/>
    <w:rsid w:val="00006C51"/>
    <w:rsid w:val="000075CB"/>
    <w:rsid w:val="00007CEC"/>
    <w:rsid w:val="00010358"/>
    <w:rsid w:val="00010741"/>
    <w:rsid w:val="00010FDD"/>
    <w:rsid w:val="00011215"/>
    <w:rsid w:val="0001121A"/>
    <w:rsid w:val="000119ED"/>
    <w:rsid w:val="000121E6"/>
    <w:rsid w:val="00012262"/>
    <w:rsid w:val="000123B1"/>
    <w:rsid w:val="0001247A"/>
    <w:rsid w:val="00012DE5"/>
    <w:rsid w:val="00013525"/>
    <w:rsid w:val="000137BA"/>
    <w:rsid w:val="00013C35"/>
    <w:rsid w:val="00013EFF"/>
    <w:rsid w:val="000146FF"/>
    <w:rsid w:val="00014830"/>
    <w:rsid w:val="00014DE8"/>
    <w:rsid w:val="0001589F"/>
    <w:rsid w:val="00015B64"/>
    <w:rsid w:val="000160C9"/>
    <w:rsid w:val="00016BC4"/>
    <w:rsid w:val="000170B0"/>
    <w:rsid w:val="000203AC"/>
    <w:rsid w:val="00020CCB"/>
    <w:rsid w:val="000212F3"/>
    <w:rsid w:val="00022CDC"/>
    <w:rsid w:val="000230C2"/>
    <w:rsid w:val="000232D8"/>
    <w:rsid w:val="00023EED"/>
    <w:rsid w:val="00024230"/>
    <w:rsid w:val="00024B28"/>
    <w:rsid w:val="00024F45"/>
    <w:rsid w:val="00025540"/>
    <w:rsid w:val="00025CEC"/>
    <w:rsid w:val="000264AC"/>
    <w:rsid w:val="00026936"/>
    <w:rsid w:val="00026A68"/>
    <w:rsid w:val="00026F10"/>
    <w:rsid w:val="00027088"/>
    <w:rsid w:val="00027557"/>
    <w:rsid w:val="00030B18"/>
    <w:rsid w:val="00030BF6"/>
    <w:rsid w:val="00030C52"/>
    <w:rsid w:val="00030F3C"/>
    <w:rsid w:val="00031196"/>
    <w:rsid w:val="000313A4"/>
    <w:rsid w:val="000318D5"/>
    <w:rsid w:val="00031F13"/>
    <w:rsid w:val="000325FD"/>
    <w:rsid w:val="0003292E"/>
    <w:rsid w:val="00032B59"/>
    <w:rsid w:val="000337DE"/>
    <w:rsid w:val="00033D1A"/>
    <w:rsid w:val="00033D9B"/>
    <w:rsid w:val="00033F92"/>
    <w:rsid w:val="000346BF"/>
    <w:rsid w:val="00034F75"/>
    <w:rsid w:val="00035021"/>
    <w:rsid w:val="000354F1"/>
    <w:rsid w:val="00035C81"/>
    <w:rsid w:val="00036B16"/>
    <w:rsid w:val="00037319"/>
    <w:rsid w:val="0003759F"/>
    <w:rsid w:val="000376EE"/>
    <w:rsid w:val="00037B16"/>
    <w:rsid w:val="00037BCB"/>
    <w:rsid w:val="00040CE5"/>
    <w:rsid w:val="00040E2F"/>
    <w:rsid w:val="00041DB0"/>
    <w:rsid w:val="00042873"/>
    <w:rsid w:val="00044328"/>
    <w:rsid w:val="0004453E"/>
    <w:rsid w:val="0004531C"/>
    <w:rsid w:val="0004538C"/>
    <w:rsid w:val="00045E9C"/>
    <w:rsid w:val="00045ECE"/>
    <w:rsid w:val="0004604B"/>
    <w:rsid w:val="00046402"/>
    <w:rsid w:val="0004697B"/>
    <w:rsid w:val="0004723A"/>
    <w:rsid w:val="00047AA9"/>
    <w:rsid w:val="00047BAC"/>
    <w:rsid w:val="00050DFA"/>
    <w:rsid w:val="0005105D"/>
    <w:rsid w:val="0005111D"/>
    <w:rsid w:val="0005196D"/>
    <w:rsid w:val="000519F4"/>
    <w:rsid w:val="00052BB9"/>
    <w:rsid w:val="00053281"/>
    <w:rsid w:val="000533AB"/>
    <w:rsid w:val="00053D74"/>
    <w:rsid w:val="00053D7A"/>
    <w:rsid w:val="00054379"/>
    <w:rsid w:val="000546E7"/>
    <w:rsid w:val="000547D8"/>
    <w:rsid w:val="00054D5F"/>
    <w:rsid w:val="00055649"/>
    <w:rsid w:val="00055BCD"/>
    <w:rsid w:val="00055DAC"/>
    <w:rsid w:val="00056A4C"/>
    <w:rsid w:val="000572D5"/>
    <w:rsid w:val="00057516"/>
    <w:rsid w:val="00060164"/>
    <w:rsid w:val="000601BE"/>
    <w:rsid w:val="000604C4"/>
    <w:rsid w:val="00060564"/>
    <w:rsid w:val="00060E57"/>
    <w:rsid w:val="0006103B"/>
    <w:rsid w:val="000612A5"/>
    <w:rsid w:val="000617E4"/>
    <w:rsid w:val="00061CF4"/>
    <w:rsid w:val="000623A4"/>
    <w:rsid w:val="0006243F"/>
    <w:rsid w:val="00062600"/>
    <w:rsid w:val="0006264D"/>
    <w:rsid w:val="0006279A"/>
    <w:rsid w:val="000627D7"/>
    <w:rsid w:val="00062869"/>
    <w:rsid w:val="00062A30"/>
    <w:rsid w:val="00062BFA"/>
    <w:rsid w:val="00062DEC"/>
    <w:rsid w:val="00063E5F"/>
    <w:rsid w:val="000648D6"/>
    <w:rsid w:val="00064CCE"/>
    <w:rsid w:val="00065375"/>
    <w:rsid w:val="00065379"/>
    <w:rsid w:val="000666A2"/>
    <w:rsid w:val="0006770C"/>
    <w:rsid w:val="00067CAD"/>
    <w:rsid w:val="000705B5"/>
    <w:rsid w:val="000714B0"/>
    <w:rsid w:val="0007164F"/>
    <w:rsid w:val="0007189F"/>
    <w:rsid w:val="00071F9F"/>
    <w:rsid w:val="00072175"/>
    <w:rsid w:val="0007246A"/>
    <w:rsid w:val="000725F9"/>
    <w:rsid w:val="00072720"/>
    <w:rsid w:val="00072A85"/>
    <w:rsid w:val="00072C23"/>
    <w:rsid w:val="0007330F"/>
    <w:rsid w:val="00074CB6"/>
    <w:rsid w:val="00074E80"/>
    <w:rsid w:val="00075755"/>
    <w:rsid w:val="00077E06"/>
    <w:rsid w:val="00077ED4"/>
    <w:rsid w:val="0008033F"/>
    <w:rsid w:val="0008128C"/>
    <w:rsid w:val="0008180C"/>
    <w:rsid w:val="000825A2"/>
    <w:rsid w:val="00082BE9"/>
    <w:rsid w:val="00083C90"/>
    <w:rsid w:val="00084D12"/>
    <w:rsid w:val="000855A2"/>
    <w:rsid w:val="0008694D"/>
    <w:rsid w:val="00086A9F"/>
    <w:rsid w:val="00087FD9"/>
    <w:rsid w:val="0009000C"/>
    <w:rsid w:val="00090BD9"/>
    <w:rsid w:val="00090C43"/>
    <w:rsid w:val="000921BE"/>
    <w:rsid w:val="00093239"/>
    <w:rsid w:val="00093346"/>
    <w:rsid w:val="00093979"/>
    <w:rsid w:val="000941DA"/>
    <w:rsid w:val="000945D4"/>
    <w:rsid w:val="000949C6"/>
    <w:rsid w:val="000951E4"/>
    <w:rsid w:val="000952B6"/>
    <w:rsid w:val="0009549F"/>
    <w:rsid w:val="00096590"/>
    <w:rsid w:val="000968F2"/>
    <w:rsid w:val="00096E47"/>
    <w:rsid w:val="00096EAE"/>
    <w:rsid w:val="0009737E"/>
    <w:rsid w:val="00097AD6"/>
    <w:rsid w:val="00097BE7"/>
    <w:rsid w:val="000A03A6"/>
    <w:rsid w:val="000A04E4"/>
    <w:rsid w:val="000A0C61"/>
    <w:rsid w:val="000A11F1"/>
    <w:rsid w:val="000A1480"/>
    <w:rsid w:val="000A17D3"/>
    <w:rsid w:val="000A1FA5"/>
    <w:rsid w:val="000A2898"/>
    <w:rsid w:val="000A2907"/>
    <w:rsid w:val="000A2A0F"/>
    <w:rsid w:val="000A3194"/>
    <w:rsid w:val="000A33EE"/>
    <w:rsid w:val="000A381E"/>
    <w:rsid w:val="000A3896"/>
    <w:rsid w:val="000A47BD"/>
    <w:rsid w:val="000A654F"/>
    <w:rsid w:val="000A6667"/>
    <w:rsid w:val="000A68FE"/>
    <w:rsid w:val="000A696F"/>
    <w:rsid w:val="000A6E94"/>
    <w:rsid w:val="000A7B68"/>
    <w:rsid w:val="000A7E50"/>
    <w:rsid w:val="000B004F"/>
    <w:rsid w:val="000B02F4"/>
    <w:rsid w:val="000B04C5"/>
    <w:rsid w:val="000B05C0"/>
    <w:rsid w:val="000B0C39"/>
    <w:rsid w:val="000B1735"/>
    <w:rsid w:val="000B299E"/>
    <w:rsid w:val="000B3FF3"/>
    <w:rsid w:val="000B41EB"/>
    <w:rsid w:val="000B6402"/>
    <w:rsid w:val="000B6B3E"/>
    <w:rsid w:val="000B6CA3"/>
    <w:rsid w:val="000B7AA2"/>
    <w:rsid w:val="000B7B6B"/>
    <w:rsid w:val="000C129D"/>
    <w:rsid w:val="000C171F"/>
    <w:rsid w:val="000C1F98"/>
    <w:rsid w:val="000C2537"/>
    <w:rsid w:val="000C2E5E"/>
    <w:rsid w:val="000C30B9"/>
    <w:rsid w:val="000C33C9"/>
    <w:rsid w:val="000C38E1"/>
    <w:rsid w:val="000C3E34"/>
    <w:rsid w:val="000C46C0"/>
    <w:rsid w:val="000C4952"/>
    <w:rsid w:val="000C4BA9"/>
    <w:rsid w:val="000C4F71"/>
    <w:rsid w:val="000C58C3"/>
    <w:rsid w:val="000C5A2F"/>
    <w:rsid w:val="000C62C2"/>
    <w:rsid w:val="000C6BAB"/>
    <w:rsid w:val="000C7812"/>
    <w:rsid w:val="000C7AEB"/>
    <w:rsid w:val="000C7B97"/>
    <w:rsid w:val="000C7F9B"/>
    <w:rsid w:val="000D0C0B"/>
    <w:rsid w:val="000D1A34"/>
    <w:rsid w:val="000D1C91"/>
    <w:rsid w:val="000D1F59"/>
    <w:rsid w:val="000D3045"/>
    <w:rsid w:val="000D3CE2"/>
    <w:rsid w:val="000D3D6E"/>
    <w:rsid w:val="000D46C3"/>
    <w:rsid w:val="000D4AB5"/>
    <w:rsid w:val="000D4E03"/>
    <w:rsid w:val="000D52B9"/>
    <w:rsid w:val="000D5D87"/>
    <w:rsid w:val="000D7566"/>
    <w:rsid w:val="000E0B1F"/>
    <w:rsid w:val="000E1B9B"/>
    <w:rsid w:val="000E2F21"/>
    <w:rsid w:val="000E397A"/>
    <w:rsid w:val="000E3EAA"/>
    <w:rsid w:val="000E4B05"/>
    <w:rsid w:val="000E4B1D"/>
    <w:rsid w:val="000E4B98"/>
    <w:rsid w:val="000E4FA6"/>
    <w:rsid w:val="000E55C7"/>
    <w:rsid w:val="000E5A2B"/>
    <w:rsid w:val="000E5FF0"/>
    <w:rsid w:val="000E66D3"/>
    <w:rsid w:val="000E68BD"/>
    <w:rsid w:val="000E6C5A"/>
    <w:rsid w:val="000E6FA0"/>
    <w:rsid w:val="000E7830"/>
    <w:rsid w:val="000E7C60"/>
    <w:rsid w:val="000F0180"/>
    <w:rsid w:val="000F02FE"/>
    <w:rsid w:val="000F05A0"/>
    <w:rsid w:val="000F0A41"/>
    <w:rsid w:val="000F0EEC"/>
    <w:rsid w:val="000F22A7"/>
    <w:rsid w:val="000F2FF9"/>
    <w:rsid w:val="000F375E"/>
    <w:rsid w:val="000F3A69"/>
    <w:rsid w:val="000F3FE8"/>
    <w:rsid w:val="000F437C"/>
    <w:rsid w:val="000F51BA"/>
    <w:rsid w:val="000F58FA"/>
    <w:rsid w:val="000F6961"/>
    <w:rsid w:val="000F7159"/>
    <w:rsid w:val="000F77E6"/>
    <w:rsid w:val="000F78DE"/>
    <w:rsid w:val="001000CF"/>
    <w:rsid w:val="00100136"/>
    <w:rsid w:val="001006DA"/>
    <w:rsid w:val="0010082E"/>
    <w:rsid w:val="0010186A"/>
    <w:rsid w:val="00101AC5"/>
    <w:rsid w:val="00101E82"/>
    <w:rsid w:val="00102732"/>
    <w:rsid w:val="00102D70"/>
    <w:rsid w:val="00103E5F"/>
    <w:rsid w:val="001057C3"/>
    <w:rsid w:val="00105BD6"/>
    <w:rsid w:val="00107324"/>
    <w:rsid w:val="00107630"/>
    <w:rsid w:val="00107FD7"/>
    <w:rsid w:val="001105A1"/>
    <w:rsid w:val="001107ED"/>
    <w:rsid w:val="0011083D"/>
    <w:rsid w:val="00110B2F"/>
    <w:rsid w:val="00110E6E"/>
    <w:rsid w:val="00112240"/>
    <w:rsid w:val="00112B3F"/>
    <w:rsid w:val="00112BEB"/>
    <w:rsid w:val="0011465A"/>
    <w:rsid w:val="00114814"/>
    <w:rsid w:val="00114939"/>
    <w:rsid w:val="0011547A"/>
    <w:rsid w:val="001156A5"/>
    <w:rsid w:val="001164D9"/>
    <w:rsid w:val="001167F6"/>
    <w:rsid w:val="00116A20"/>
    <w:rsid w:val="00117544"/>
    <w:rsid w:val="00117EC9"/>
    <w:rsid w:val="001203FA"/>
    <w:rsid w:val="00120613"/>
    <w:rsid w:val="0012137A"/>
    <w:rsid w:val="0012142B"/>
    <w:rsid w:val="00122258"/>
    <w:rsid w:val="001239C7"/>
    <w:rsid w:val="00123D41"/>
    <w:rsid w:val="00123F61"/>
    <w:rsid w:val="00123F6F"/>
    <w:rsid w:val="0012405A"/>
    <w:rsid w:val="001242EB"/>
    <w:rsid w:val="001246A8"/>
    <w:rsid w:val="00124B05"/>
    <w:rsid w:val="00124B7C"/>
    <w:rsid w:val="00126103"/>
    <w:rsid w:val="00126177"/>
    <w:rsid w:val="00126202"/>
    <w:rsid w:val="00126C7A"/>
    <w:rsid w:val="001275C1"/>
    <w:rsid w:val="00127923"/>
    <w:rsid w:val="00130001"/>
    <w:rsid w:val="0013011D"/>
    <w:rsid w:val="00130823"/>
    <w:rsid w:val="001308C8"/>
    <w:rsid w:val="00130A46"/>
    <w:rsid w:val="00130A6F"/>
    <w:rsid w:val="00130E92"/>
    <w:rsid w:val="00131042"/>
    <w:rsid w:val="00131A94"/>
    <w:rsid w:val="00131CBD"/>
    <w:rsid w:val="00132B7E"/>
    <w:rsid w:val="0013320D"/>
    <w:rsid w:val="0013389A"/>
    <w:rsid w:val="00133AEE"/>
    <w:rsid w:val="00133F95"/>
    <w:rsid w:val="00134062"/>
    <w:rsid w:val="00135900"/>
    <w:rsid w:val="0013731B"/>
    <w:rsid w:val="0013752A"/>
    <w:rsid w:val="00137D4F"/>
    <w:rsid w:val="00140225"/>
    <w:rsid w:val="00140B99"/>
    <w:rsid w:val="0014133B"/>
    <w:rsid w:val="0014141F"/>
    <w:rsid w:val="00141862"/>
    <w:rsid w:val="00141B2C"/>
    <w:rsid w:val="0014320B"/>
    <w:rsid w:val="001439E2"/>
    <w:rsid w:val="00143FE0"/>
    <w:rsid w:val="00144811"/>
    <w:rsid w:val="00144836"/>
    <w:rsid w:val="00144BC1"/>
    <w:rsid w:val="0014539A"/>
    <w:rsid w:val="00145BE9"/>
    <w:rsid w:val="00145F3E"/>
    <w:rsid w:val="00146100"/>
    <w:rsid w:val="00146134"/>
    <w:rsid w:val="00146AE3"/>
    <w:rsid w:val="00146B33"/>
    <w:rsid w:val="00146C91"/>
    <w:rsid w:val="00146E6E"/>
    <w:rsid w:val="00146F18"/>
    <w:rsid w:val="00147086"/>
    <w:rsid w:val="001471B9"/>
    <w:rsid w:val="001472B9"/>
    <w:rsid w:val="00150395"/>
    <w:rsid w:val="001506BE"/>
    <w:rsid w:val="00150915"/>
    <w:rsid w:val="00150B85"/>
    <w:rsid w:val="00151487"/>
    <w:rsid w:val="00151A94"/>
    <w:rsid w:val="00151AFF"/>
    <w:rsid w:val="00151C96"/>
    <w:rsid w:val="001525F2"/>
    <w:rsid w:val="0015278C"/>
    <w:rsid w:val="00152A3F"/>
    <w:rsid w:val="00153120"/>
    <w:rsid w:val="001531C1"/>
    <w:rsid w:val="001543F6"/>
    <w:rsid w:val="0015441E"/>
    <w:rsid w:val="001553B5"/>
    <w:rsid w:val="00156202"/>
    <w:rsid w:val="001562D2"/>
    <w:rsid w:val="00156928"/>
    <w:rsid w:val="00156D9E"/>
    <w:rsid w:val="00156E4C"/>
    <w:rsid w:val="00156F31"/>
    <w:rsid w:val="00157596"/>
    <w:rsid w:val="0015771A"/>
    <w:rsid w:val="00160BFD"/>
    <w:rsid w:val="001613C6"/>
    <w:rsid w:val="0016177F"/>
    <w:rsid w:val="001630B4"/>
    <w:rsid w:val="00164162"/>
    <w:rsid w:val="001641F7"/>
    <w:rsid w:val="001643F0"/>
    <w:rsid w:val="0016458D"/>
    <w:rsid w:val="001648E8"/>
    <w:rsid w:val="00164BEA"/>
    <w:rsid w:val="001652FC"/>
    <w:rsid w:val="001658C2"/>
    <w:rsid w:val="0016595A"/>
    <w:rsid w:val="00165A4F"/>
    <w:rsid w:val="00166EC1"/>
    <w:rsid w:val="00167F21"/>
    <w:rsid w:val="00170868"/>
    <w:rsid w:val="00170AFE"/>
    <w:rsid w:val="00170CB6"/>
    <w:rsid w:val="00171587"/>
    <w:rsid w:val="00171A49"/>
    <w:rsid w:val="00171B02"/>
    <w:rsid w:val="00171C96"/>
    <w:rsid w:val="00172251"/>
    <w:rsid w:val="00172567"/>
    <w:rsid w:val="001731C0"/>
    <w:rsid w:val="001738E3"/>
    <w:rsid w:val="0017391F"/>
    <w:rsid w:val="00173B91"/>
    <w:rsid w:val="00173CC0"/>
    <w:rsid w:val="001740DA"/>
    <w:rsid w:val="00174461"/>
    <w:rsid w:val="001748A4"/>
    <w:rsid w:val="0017543C"/>
    <w:rsid w:val="00175694"/>
    <w:rsid w:val="001757E4"/>
    <w:rsid w:val="00175D5F"/>
    <w:rsid w:val="0017671A"/>
    <w:rsid w:val="00176765"/>
    <w:rsid w:val="00176B9D"/>
    <w:rsid w:val="00176CCC"/>
    <w:rsid w:val="001770AE"/>
    <w:rsid w:val="00177AC3"/>
    <w:rsid w:val="00177E0D"/>
    <w:rsid w:val="00181195"/>
    <w:rsid w:val="00181457"/>
    <w:rsid w:val="0018180C"/>
    <w:rsid w:val="00182195"/>
    <w:rsid w:val="001826F1"/>
    <w:rsid w:val="001847B6"/>
    <w:rsid w:val="00184A77"/>
    <w:rsid w:val="00184E3A"/>
    <w:rsid w:val="00185702"/>
    <w:rsid w:val="001859C8"/>
    <w:rsid w:val="00185AF3"/>
    <w:rsid w:val="00185CC0"/>
    <w:rsid w:val="00185E6F"/>
    <w:rsid w:val="00190BF7"/>
    <w:rsid w:val="00190FF3"/>
    <w:rsid w:val="0019101D"/>
    <w:rsid w:val="00191541"/>
    <w:rsid w:val="0019226D"/>
    <w:rsid w:val="001934FA"/>
    <w:rsid w:val="00193D7D"/>
    <w:rsid w:val="00193D86"/>
    <w:rsid w:val="00193F14"/>
    <w:rsid w:val="00194A27"/>
    <w:rsid w:val="00195154"/>
    <w:rsid w:val="001951D5"/>
    <w:rsid w:val="001953F5"/>
    <w:rsid w:val="0019584C"/>
    <w:rsid w:val="00196246"/>
    <w:rsid w:val="00196AC4"/>
    <w:rsid w:val="00196FD9"/>
    <w:rsid w:val="0019777F"/>
    <w:rsid w:val="001978D7"/>
    <w:rsid w:val="001A0223"/>
    <w:rsid w:val="001A0DB3"/>
    <w:rsid w:val="001A1871"/>
    <w:rsid w:val="001A1DC4"/>
    <w:rsid w:val="001A1EA9"/>
    <w:rsid w:val="001A291C"/>
    <w:rsid w:val="001A352D"/>
    <w:rsid w:val="001A43B2"/>
    <w:rsid w:val="001A43CF"/>
    <w:rsid w:val="001A4EAA"/>
    <w:rsid w:val="001A5927"/>
    <w:rsid w:val="001A5976"/>
    <w:rsid w:val="001A6DE2"/>
    <w:rsid w:val="001A7EF1"/>
    <w:rsid w:val="001B025F"/>
    <w:rsid w:val="001B0A7D"/>
    <w:rsid w:val="001B0EE0"/>
    <w:rsid w:val="001B0F3E"/>
    <w:rsid w:val="001B2225"/>
    <w:rsid w:val="001B2457"/>
    <w:rsid w:val="001B283A"/>
    <w:rsid w:val="001B2A0E"/>
    <w:rsid w:val="001B2C33"/>
    <w:rsid w:val="001B3C5F"/>
    <w:rsid w:val="001B3D78"/>
    <w:rsid w:val="001B3E93"/>
    <w:rsid w:val="001B4AD1"/>
    <w:rsid w:val="001B4F16"/>
    <w:rsid w:val="001B4FF5"/>
    <w:rsid w:val="001B50AE"/>
    <w:rsid w:val="001B5AE0"/>
    <w:rsid w:val="001B6264"/>
    <w:rsid w:val="001B62B1"/>
    <w:rsid w:val="001B6C99"/>
    <w:rsid w:val="001B7FB9"/>
    <w:rsid w:val="001C04C4"/>
    <w:rsid w:val="001C0774"/>
    <w:rsid w:val="001C09EC"/>
    <w:rsid w:val="001C0FD7"/>
    <w:rsid w:val="001C1029"/>
    <w:rsid w:val="001C126E"/>
    <w:rsid w:val="001C15EC"/>
    <w:rsid w:val="001C22BF"/>
    <w:rsid w:val="001C341D"/>
    <w:rsid w:val="001C3A26"/>
    <w:rsid w:val="001C3A60"/>
    <w:rsid w:val="001C4704"/>
    <w:rsid w:val="001C4B59"/>
    <w:rsid w:val="001C5328"/>
    <w:rsid w:val="001C5F29"/>
    <w:rsid w:val="001C5F7C"/>
    <w:rsid w:val="001C6731"/>
    <w:rsid w:val="001C6A82"/>
    <w:rsid w:val="001C7BA9"/>
    <w:rsid w:val="001C7C57"/>
    <w:rsid w:val="001C7C99"/>
    <w:rsid w:val="001D036E"/>
    <w:rsid w:val="001D0386"/>
    <w:rsid w:val="001D0ED8"/>
    <w:rsid w:val="001D10EA"/>
    <w:rsid w:val="001D1489"/>
    <w:rsid w:val="001D153C"/>
    <w:rsid w:val="001D1862"/>
    <w:rsid w:val="001D1A28"/>
    <w:rsid w:val="001D2089"/>
    <w:rsid w:val="001D219E"/>
    <w:rsid w:val="001D21D6"/>
    <w:rsid w:val="001D2F3D"/>
    <w:rsid w:val="001D3358"/>
    <w:rsid w:val="001D342D"/>
    <w:rsid w:val="001D3E0E"/>
    <w:rsid w:val="001D6CAB"/>
    <w:rsid w:val="001D6E3F"/>
    <w:rsid w:val="001D7256"/>
    <w:rsid w:val="001D73E2"/>
    <w:rsid w:val="001D7744"/>
    <w:rsid w:val="001D7E00"/>
    <w:rsid w:val="001E03AE"/>
    <w:rsid w:val="001E0773"/>
    <w:rsid w:val="001E0B14"/>
    <w:rsid w:val="001E0BB4"/>
    <w:rsid w:val="001E0CF2"/>
    <w:rsid w:val="001E165B"/>
    <w:rsid w:val="001E18ED"/>
    <w:rsid w:val="001E242D"/>
    <w:rsid w:val="001E2E45"/>
    <w:rsid w:val="001E2FD9"/>
    <w:rsid w:val="001E38BD"/>
    <w:rsid w:val="001E3923"/>
    <w:rsid w:val="001E3BA1"/>
    <w:rsid w:val="001E3C06"/>
    <w:rsid w:val="001E3D24"/>
    <w:rsid w:val="001E3DD6"/>
    <w:rsid w:val="001E40F3"/>
    <w:rsid w:val="001E4E6D"/>
    <w:rsid w:val="001E4F76"/>
    <w:rsid w:val="001E5528"/>
    <w:rsid w:val="001E56A6"/>
    <w:rsid w:val="001E5BFD"/>
    <w:rsid w:val="001E5F80"/>
    <w:rsid w:val="001E680B"/>
    <w:rsid w:val="001E73F3"/>
    <w:rsid w:val="001E7873"/>
    <w:rsid w:val="001E796E"/>
    <w:rsid w:val="001E7DEF"/>
    <w:rsid w:val="001F0D8E"/>
    <w:rsid w:val="001F253B"/>
    <w:rsid w:val="001F375F"/>
    <w:rsid w:val="001F4451"/>
    <w:rsid w:val="001F48DF"/>
    <w:rsid w:val="001F50E0"/>
    <w:rsid w:val="001F52BF"/>
    <w:rsid w:val="001F52F0"/>
    <w:rsid w:val="001F5386"/>
    <w:rsid w:val="001F65E1"/>
    <w:rsid w:val="001F79AB"/>
    <w:rsid w:val="002003EE"/>
    <w:rsid w:val="00200736"/>
    <w:rsid w:val="00200DA6"/>
    <w:rsid w:val="00200F77"/>
    <w:rsid w:val="00201F04"/>
    <w:rsid w:val="00202063"/>
    <w:rsid w:val="002025FA"/>
    <w:rsid w:val="002031E3"/>
    <w:rsid w:val="00203AF5"/>
    <w:rsid w:val="00203E55"/>
    <w:rsid w:val="00204252"/>
    <w:rsid w:val="002045FD"/>
    <w:rsid w:val="0020497F"/>
    <w:rsid w:val="00205443"/>
    <w:rsid w:val="002054E2"/>
    <w:rsid w:val="00205B33"/>
    <w:rsid w:val="00205C64"/>
    <w:rsid w:val="00207F6F"/>
    <w:rsid w:val="0021003B"/>
    <w:rsid w:val="0021030B"/>
    <w:rsid w:val="002106A1"/>
    <w:rsid w:val="00210897"/>
    <w:rsid w:val="00210EFD"/>
    <w:rsid w:val="002111F1"/>
    <w:rsid w:val="0021129E"/>
    <w:rsid w:val="0021138A"/>
    <w:rsid w:val="002116FE"/>
    <w:rsid w:val="002117E0"/>
    <w:rsid w:val="002120CB"/>
    <w:rsid w:val="00212DB8"/>
    <w:rsid w:val="0021321C"/>
    <w:rsid w:val="0021389C"/>
    <w:rsid w:val="00214D56"/>
    <w:rsid w:val="00214F8E"/>
    <w:rsid w:val="002150F3"/>
    <w:rsid w:val="002164DC"/>
    <w:rsid w:val="00217F95"/>
    <w:rsid w:val="002200C3"/>
    <w:rsid w:val="002207C6"/>
    <w:rsid w:val="002207F7"/>
    <w:rsid w:val="00220EF5"/>
    <w:rsid w:val="00221DB3"/>
    <w:rsid w:val="00221F28"/>
    <w:rsid w:val="0022233A"/>
    <w:rsid w:val="0022257B"/>
    <w:rsid w:val="00222B36"/>
    <w:rsid w:val="00222C62"/>
    <w:rsid w:val="00223349"/>
    <w:rsid w:val="00223623"/>
    <w:rsid w:val="00223D06"/>
    <w:rsid w:val="0022403B"/>
    <w:rsid w:val="00224072"/>
    <w:rsid w:val="002240E3"/>
    <w:rsid w:val="00224169"/>
    <w:rsid w:val="002246D1"/>
    <w:rsid w:val="00224D43"/>
    <w:rsid w:val="00224E9E"/>
    <w:rsid w:val="002251E9"/>
    <w:rsid w:val="0022729C"/>
    <w:rsid w:val="0022756C"/>
    <w:rsid w:val="00227C59"/>
    <w:rsid w:val="00230E68"/>
    <w:rsid w:val="002312A8"/>
    <w:rsid w:val="00231CEB"/>
    <w:rsid w:val="00232148"/>
    <w:rsid w:val="0023284E"/>
    <w:rsid w:val="002329C7"/>
    <w:rsid w:val="002331C1"/>
    <w:rsid w:val="002334AD"/>
    <w:rsid w:val="00233644"/>
    <w:rsid w:val="002337EB"/>
    <w:rsid w:val="00233DEA"/>
    <w:rsid w:val="00234106"/>
    <w:rsid w:val="0023441A"/>
    <w:rsid w:val="00234556"/>
    <w:rsid w:val="00235B14"/>
    <w:rsid w:val="00235E0C"/>
    <w:rsid w:val="00236C8B"/>
    <w:rsid w:val="00236DC1"/>
    <w:rsid w:val="00237133"/>
    <w:rsid w:val="002379B7"/>
    <w:rsid w:val="00237AC3"/>
    <w:rsid w:val="00240B97"/>
    <w:rsid w:val="0024156A"/>
    <w:rsid w:val="002423D7"/>
    <w:rsid w:val="00242CD8"/>
    <w:rsid w:val="002432FF"/>
    <w:rsid w:val="00243598"/>
    <w:rsid w:val="00244213"/>
    <w:rsid w:val="0024482B"/>
    <w:rsid w:val="00244BBC"/>
    <w:rsid w:val="00245FD9"/>
    <w:rsid w:val="002462E7"/>
    <w:rsid w:val="00246F06"/>
    <w:rsid w:val="002473CA"/>
    <w:rsid w:val="0024770A"/>
    <w:rsid w:val="00247A65"/>
    <w:rsid w:val="00247A8B"/>
    <w:rsid w:val="00252176"/>
    <w:rsid w:val="00252204"/>
    <w:rsid w:val="0025341B"/>
    <w:rsid w:val="002539F2"/>
    <w:rsid w:val="0025403A"/>
    <w:rsid w:val="002540FF"/>
    <w:rsid w:val="00254899"/>
    <w:rsid w:val="00254E47"/>
    <w:rsid w:val="002555EF"/>
    <w:rsid w:val="002567DA"/>
    <w:rsid w:val="00257152"/>
    <w:rsid w:val="002573EE"/>
    <w:rsid w:val="0025783B"/>
    <w:rsid w:val="002579B6"/>
    <w:rsid w:val="00260099"/>
    <w:rsid w:val="002603AD"/>
    <w:rsid w:val="002617E5"/>
    <w:rsid w:val="00261D1D"/>
    <w:rsid w:val="00262945"/>
    <w:rsid w:val="00262A46"/>
    <w:rsid w:val="00262AAB"/>
    <w:rsid w:val="00264CC6"/>
    <w:rsid w:val="002653F1"/>
    <w:rsid w:val="0026576F"/>
    <w:rsid w:val="00265793"/>
    <w:rsid w:val="00265A4D"/>
    <w:rsid w:val="00265D52"/>
    <w:rsid w:val="00267580"/>
    <w:rsid w:val="002677AF"/>
    <w:rsid w:val="00270050"/>
    <w:rsid w:val="00270B6F"/>
    <w:rsid w:val="00271B9B"/>
    <w:rsid w:val="00271D1A"/>
    <w:rsid w:val="00271D85"/>
    <w:rsid w:val="002732B3"/>
    <w:rsid w:val="002732DB"/>
    <w:rsid w:val="0027334A"/>
    <w:rsid w:val="00273695"/>
    <w:rsid w:val="002736DB"/>
    <w:rsid w:val="00273784"/>
    <w:rsid w:val="0027406E"/>
    <w:rsid w:val="00274DE5"/>
    <w:rsid w:val="00274FBA"/>
    <w:rsid w:val="0027517F"/>
    <w:rsid w:val="0027526D"/>
    <w:rsid w:val="0027548C"/>
    <w:rsid w:val="002755B4"/>
    <w:rsid w:val="0027573B"/>
    <w:rsid w:val="0027677D"/>
    <w:rsid w:val="00276B80"/>
    <w:rsid w:val="00276FED"/>
    <w:rsid w:val="00277BB0"/>
    <w:rsid w:val="00277FBA"/>
    <w:rsid w:val="00280620"/>
    <w:rsid w:val="00280A75"/>
    <w:rsid w:val="002811E4"/>
    <w:rsid w:val="00281623"/>
    <w:rsid w:val="00281A4A"/>
    <w:rsid w:val="00281BFD"/>
    <w:rsid w:val="00282112"/>
    <w:rsid w:val="00282B9E"/>
    <w:rsid w:val="00283687"/>
    <w:rsid w:val="00283C39"/>
    <w:rsid w:val="00283DCC"/>
    <w:rsid w:val="00283E3B"/>
    <w:rsid w:val="00284442"/>
    <w:rsid w:val="00284673"/>
    <w:rsid w:val="0028472A"/>
    <w:rsid w:val="00284782"/>
    <w:rsid w:val="00284985"/>
    <w:rsid w:val="00285552"/>
    <w:rsid w:val="00286146"/>
    <w:rsid w:val="0028695B"/>
    <w:rsid w:val="00286F5F"/>
    <w:rsid w:val="00287163"/>
    <w:rsid w:val="00287764"/>
    <w:rsid w:val="002903D9"/>
    <w:rsid w:val="002911FC"/>
    <w:rsid w:val="00291799"/>
    <w:rsid w:val="00291F0B"/>
    <w:rsid w:val="00292657"/>
    <w:rsid w:val="00292C8D"/>
    <w:rsid w:val="00293A7B"/>
    <w:rsid w:val="002942EF"/>
    <w:rsid w:val="002944DE"/>
    <w:rsid w:val="002947AD"/>
    <w:rsid w:val="0029483D"/>
    <w:rsid w:val="00294BE8"/>
    <w:rsid w:val="00294D03"/>
    <w:rsid w:val="00294D27"/>
    <w:rsid w:val="00295DD8"/>
    <w:rsid w:val="00295E90"/>
    <w:rsid w:val="00295F99"/>
    <w:rsid w:val="002960CD"/>
    <w:rsid w:val="0029670D"/>
    <w:rsid w:val="002A0626"/>
    <w:rsid w:val="002A0980"/>
    <w:rsid w:val="002A0E4A"/>
    <w:rsid w:val="002A1C75"/>
    <w:rsid w:val="002A32BF"/>
    <w:rsid w:val="002A3375"/>
    <w:rsid w:val="002A3445"/>
    <w:rsid w:val="002A35B5"/>
    <w:rsid w:val="002A3F9C"/>
    <w:rsid w:val="002A44E7"/>
    <w:rsid w:val="002A4FEB"/>
    <w:rsid w:val="002A52CF"/>
    <w:rsid w:val="002A59C8"/>
    <w:rsid w:val="002A5BFF"/>
    <w:rsid w:val="002A609E"/>
    <w:rsid w:val="002A636E"/>
    <w:rsid w:val="002A6B13"/>
    <w:rsid w:val="002A6D6F"/>
    <w:rsid w:val="002A6ED7"/>
    <w:rsid w:val="002A7761"/>
    <w:rsid w:val="002B0012"/>
    <w:rsid w:val="002B0CE9"/>
    <w:rsid w:val="002B0E2B"/>
    <w:rsid w:val="002B0FBB"/>
    <w:rsid w:val="002B10FA"/>
    <w:rsid w:val="002B15D7"/>
    <w:rsid w:val="002B3658"/>
    <w:rsid w:val="002B3B46"/>
    <w:rsid w:val="002B42B1"/>
    <w:rsid w:val="002B458E"/>
    <w:rsid w:val="002B45CA"/>
    <w:rsid w:val="002B4F96"/>
    <w:rsid w:val="002B54C5"/>
    <w:rsid w:val="002B624F"/>
    <w:rsid w:val="002B66FF"/>
    <w:rsid w:val="002B676E"/>
    <w:rsid w:val="002B6C55"/>
    <w:rsid w:val="002C11B1"/>
    <w:rsid w:val="002C1779"/>
    <w:rsid w:val="002C19EB"/>
    <w:rsid w:val="002C1C41"/>
    <w:rsid w:val="002C2828"/>
    <w:rsid w:val="002C3951"/>
    <w:rsid w:val="002C3C30"/>
    <w:rsid w:val="002C3D82"/>
    <w:rsid w:val="002C43DE"/>
    <w:rsid w:val="002C4C18"/>
    <w:rsid w:val="002C4FBB"/>
    <w:rsid w:val="002C5108"/>
    <w:rsid w:val="002C5125"/>
    <w:rsid w:val="002C559B"/>
    <w:rsid w:val="002C58C3"/>
    <w:rsid w:val="002C5C08"/>
    <w:rsid w:val="002C5F74"/>
    <w:rsid w:val="002C7252"/>
    <w:rsid w:val="002C7997"/>
    <w:rsid w:val="002C7A70"/>
    <w:rsid w:val="002D0081"/>
    <w:rsid w:val="002D0456"/>
    <w:rsid w:val="002D07B3"/>
    <w:rsid w:val="002D11C9"/>
    <w:rsid w:val="002D1A7A"/>
    <w:rsid w:val="002D2064"/>
    <w:rsid w:val="002D29E9"/>
    <w:rsid w:val="002D2A28"/>
    <w:rsid w:val="002D2E3D"/>
    <w:rsid w:val="002D2F3C"/>
    <w:rsid w:val="002D3B0D"/>
    <w:rsid w:val="002D3DBA"/>
    <w:rsid w:val="002D3E0B"/>
    <w:rsid w:val="002D3EBA"/>
    <w:rsid w:val="002D3F6F"/>
    <w:rsid w:val="002D4EC0"/>
    <w:rsid w:val="002D7978"/>
    <w:rsid w:val="002D7A0B"/>
    <w:rsid w:val="002E15D7"/>
    <w:rsid w:val="002E1DF6"/>
    <w:rsid w:val="002E1EDA"/>
    <w:rsid w:val="002E2018"/>
    <w:rsid w:val="002E2592"/>
    <w:rsid w:val="002E3CFD"/>
    <w:rsid w:val="002E3EBB"/>
    <w:rsid w:val="002E4483"/>
    <w:rsid w:val="002E4B4A"/>
    <w:rsid w:val="002E5133"/>
    <w:rsid w:val="002E5727"/>
    <w:rsid w:val="002E5987"/>
    <w:rsid w:val="002E5EB9"/>
    <w:rsid w:val="002E5EC3"/>
    <w:rsid w:val="002E5FA2"/>
    <w:rsid w:val="002E650E"/>
    <w:rsid w:val="002E65C8"/>
    <w:rsid w:val="002E6739"/>
    <w:rsid w:val="002E6B5B"/>
    <w:rsid w:val="002E6E80"/>
    <w:rsid w:val="002E7123"/>
    <w:rsid w:val="002E7351"/>
    <w:rsid w:val="002E75FA"/>
    <w:rsid w:val="002E796D"/>
    <w:rsid w:val="002E7C09"/>
    <w:rsid w:val="002E7DF0"/>
    <w:rsid w:val="002F17D4"/>
    <w:rsid w:val="002F1E4A"/>
    <w:rsid w:val="002F1EFE"/>
    <w:rsid w:val="002F2061"/>
    <w:rsid w:val="002F2133"/>
    <w:rsid w:val="002F2613"/>
    <w:rsid w:val="002F3627"/>
    <w:rsid w:val="002F389A"/>
    <w:rsid w:val="002F58A7"/>
    <w:rsid w:val="002F60DA"/>
    <w:rsid w:val="002F62C9"/>
    <w:rsid w:val="002F6FCB"/>
    <w:rsid w:val="002F72D1"/>
    <w:rsid w:val="002F73D0"/>
    <w:rsid w:val="002F7BFC"/>
    <w:rsid w:val="002F7C18"/>
    <w:rsid w:val="00300518"/>
    <w:rsid w:val="00300606"/>
    <w:rsid w:val="00300810"/>
    <w:rsid w:val="0030095E"/>
    <w:rsid w:val="00300A10"/>
    <w:rsid w:val="00300EB0"/>
    <w:rsid w:val="003014F0"/>
    <w:rsid w:val="0030156C"/>
    <w:rsid w:val="00301BA2"/>
    <w:rsid w:val="00301DC2"/>
    <w:rsid w:val="003022CF"/>
    <w:rsid w:val="00302D14"/>
    <w:rsid w:val="00303B45"/>
    <w:rsid w:val="00303DB3"/>
    <w:rsid w:val="0030525E"/>
    <w:rsid w:val="00305572"/>
    <w:rsid w:val="00305A11"/>
    <w:rsid w:val="00305AE2"/>
    <w:rsid w:val="00305CD3"/>
    <w:rsid w:val="00306066"/>
    <w:rsid w:val="003079B1"/>
    <w:rsid w:val="003102A7"/>
    <w:rsid w:val="003117EA"/>
    <w:rsid w:val="00311F70"/>
    <w:rsid w:val="00312082"/>
    <w:rsid w:val="00312163"/>
    <w:rsid w:val="003121B3"/>
    <w:rsid w:val="003121B7"/>
    <w:rsid w:val="003124A5"/>
    <w:rsid w:val="003125B9"/>
    <w:rsid w:val="00313231"/>
    <w:rsid w:val="00314236"/>
    <w:rsid w:val="003149D3"/>
    <w:rsid w:val="003169A0"/>
    <w:rsid w:val="00316BF7"/>
    <w:rsid w:val="00316C51"/>
    <w:rsid w:val="00316FB8"/>
    <w:rsid w:val="00317B3C"/>
    <w:rsid w:val="00320B60"/>
    <w:rsid w:val="003210BB"/>
    <w:rsid w:val="00321FE5"/>
    <w:rsid w:val="0032211A"/>
    <w:rsid w:val="003221EC"/>
    <w:rsid w:val="0032300A"/>
    <w:rsid w:val="0032305D"/>
    <w:rsid w:val="0032444C"/>
    <w:rsid w:val="00324A51"/>
    <w:rsid w:val="00325061"/>
    <w:rsid w:val="00326884"/>
    <w:rsid w:val="00326C95"/>
    <w:rsid w:val="003279FE"/>
    <w:rsid w:val="00327D2C"/>
    <w:rsid w:val="00327E95"/>
    <w:rsid w:val="00327EBC"/>
    <w:rsid w:val="00330079"/>
    <w:rsid w:val="003301F1"/>
    <w:rsid w:val="00330569"/>
    <w:rsid w:val="00330575"/>
    <w:rsid w:val="00330634"/>
    <w:rsid w:val="003313D3"/>
    <w:rsid w:val="003316EF"/>
    <w:rsid w:val="0033198C"/>
    <w:rsid w:val="003319D1"/>
    <w:rsid w:val="00331A98"/>
    <w:rsid w:val="003320A2"/>
    <w:rsid w:val="0033235F"/>
    <w:rsid w:val="003336F1"/>
    <w:rsid w:val="0033469D"/>
    <w:rsid w:val="0033490F"/>
    <w:rsid w:val="003356D9"/>
    <w:rsid w:val="00335727"/>
    <w:rsid w:val="00335A38"/>
    <w:rsid w:val="0033615D"/>
    <w:rsid w:val="00336554"/>
    <w:rsid w:val="00336D9C"/>
    <w:rsid w:val="00336EA2"/>
    <w:rsid w:val="00337164"/>
    <w:rsid w:val="00337959"/>
    <w:rsid w:val="003401AB"/>
    <w:rsid w:val="0034038D"/>
    <w:rsid w:val="0034077C"/>
    <w:rsid w:val="00340B43"/>
    <w:rsid w:val="00341279"/>
    <w:rsid w:val="0034166A"/>
    <w:rsid w:val="00341B80"/>
    <w:rsid w:val="0034262E"/>
    <w:rsid w:val="00342F10"/>
    <w:rsid w:val="00343677"/>
    <w:rsid w:val="00343A6F"/>
    <w:rsid w:val="00343B56"/>
    <w:rsid w:val="003450B5"/>
    <w:rsid w:val="00345160"/>
    <w:rsid w:val="00345ABD"/>
    <w:rsid w:val="00345DDC"/>
    <w:rsid w:val="00346461"/>
    <w:rsid w:val="00346CD6"/>
    <w:rsid w:val="00347BA7"/>
    <w:rsid w:val="003505BE"/>
    <w:rsid w:val="00350CFC"/>
    <w:rsid w:val="0035165E"/>
    <w:rsid w:val="00351B49"/>
    <w:rsid w:val="00351D3D"/>
    <w:rsid w:val="00351FE9"/>
    <w:rsid w:val="0035205A"/>
    <w:rsid w:val="003524C5"/>
    <w:rsid w:val="003529D7"/>
    <w:rsid w:val="00352E0D"/>
    <w:rsid w:val="00352E4D"/>
    <w:rsid w:val="0035320C"/>
    <w:rsid w:val="003540F1"/>
    <w:rsid w:val="003549FE"/>
    <w:rsid w:val="00354A5E"/>
    <w:rsid w:val="00354B2F"/>
    <w:rsid w:val="00354BAD"/>
    <w:rsid w:val="003552AC"/>
    <w:rsid w:val="003554E3"/>
    <w:rsid w:val="0035653B"/>
    <w:rsid w:val="00356F70"/>
    <w:rsid w:val="00357611"/>
    <w:rsid w:val="0035785A"/>
    <w:rsid w:val="00357D26"/>
    <w:rsid w:val="0036026D"/>
    <w:rsid w:val="00360B74"/>
    <w:rsid w:val="003617B4"/>
    <w:rsid w:val="00361D2D"/>
    <w:rsid w:val="00362681"/>
    <w:rsid w:val="00363008"/>
    <w:rsid w:val="00363784"/>
    <w:rsid w:val="00363D3C"/>
    <w:rsid w:val="00363D64"/>
    <w:rsid w:val="003640CC"/>
    <w:rsid w:val="00365BF7"/>
    <w:rsid w:val="00365C7B"/>
    <w:rsid w:val="003663DF"/>
    <w:rsid w:val="00366C9F"/>
    <w:rsid w:val="00366E03"/>
    <w:rsid w:val="003679EF"/>
    <w:rsid w:val="00371619"/>
    <w:rsid w:val="0037166D"/>
    <w:rsid w:val="00372541"/>
    <w:rsid w:val="003726A8"/>
    <w:rsid w:val="00372AB2"/>
    <w:rsid w:val="0037349B"/>
    <w:rsid w:val="003737AF"/>
    <w:rsid w:val="0037472F"/>
    <w:rsid w:val="0037552F"/>
    <w:rsid w:val="0037553B"/>
    <w:rsid w:val="003761E6"/>
    <w:rsid w:val="00376790"/>
    <w:rsid w:val="00376AD0"/>
    <w:rsid w:val="00380362"/>
    <w:rsid w:val="003804DF"/>
    <w:rsid w:val="0038055A"/>
    <w:rsid w:val="00380D51"/>
    <w:rsid w:val="0038143A"/>
    <w:rsid w:val="0038151A"/>
    <w:rsid w:val="0038175E"/>
    <w:rsid w:val="003817A4"/>
    <w:rsid w:val="00381A2E"/>
    <w:rsid w:val="003822AE"/>
    <w:rsid w:val="003822DB"/>
    <w:rsid w:val="00382328"/>
    <w:rsid w:val="00383029"/>
    <w:rsid w:val="003830C4"/>
    <w:rsid w:val="0038318D"/>
    <w:rsid w:val="003831A5"/>
    <w:rsid w:val="00383675"/>
    <w:rsid w:val="003838EB"/>
    <w:rsid w:val="003838FC"/>
    <w:rsid w:val="00383B6F"/>
    <w:rsid w:val="00383E65"/>
    <w:rsid w:val="00384124"/>
    <w:rsid w:val="003841C5"/>
    <w:rsid w:val="0038480A"/>
    <w:rsid w:val="00384D48"/>
    <w:rsid w:val="0038500F"/>
    <w:rsid w:val="003852D3"/>
    <w:rsid w:val="00385584"/>
    <w:rsid w:val="00385719"/>
    <w:rsid w:val="00385BEA"/>
    <w:rsid w:val="0038619E"/>
    <w:rsid w:val="00386C44"/>
    <w:rsid w:val="003871D0"/>
    <w:rsid w:val="00387B52"/>
    <w:rsid w:val="00387C5A"/>
    <w:rsid w:val="00390A62"/>
    <w:rsid w:val="003919F7"/>
    <w:rsid w:val="00392364"/>
    <w:rsid w:val="0039329C"/>
    <w:rsid w:val="00394129"/>
    <w:rsid w:val="0039547B"/>
    <w:rsid w:val="00395856"/>
    <w:rsid w:val="003959B8"/>
    <w:rsid w:val="00396572"/>
    <w:rsid w:val="00396BAA"/>
    <w:rsid w:val="00397037"/>
    <w:rsid w:val="00397CB1"/>
    <w:rsid w:val="00397F5F"/>
    <w:rsid w:val="003A058E"/>
    <w:rsid w:val="003A06CD"/>
    <w:rsid w:val="003A0E2E"/>
    <w:rsid w:val="003A0E6C"/>
    <w:rsid w:val="003A2203"/>
    <w:rsid w:val="003A2661"/>
    <w:rsid w:val="003A28BA"/>
    <w:rsid w:val="003A28E4"/>
    <w:rsid w:val="003A4581"/>
    <w:rsid w:val="003A46E4"/>
    <w:rsid w:val="003A493E"/>
    <w:rsid w:val="003A4960"/>
    <w:rsid w:val="003A502B"/>
    <w:rsid w:val="003A5081"/>
    <w:rsid w:val="003A54BD"/>
    <w:rsid w:val="003A5D90"/>
    <w:rsid w:val="003A668B"/>
    <w:rsid w:val="003A6DB9"/>
    <w:rsid w:val="003A6DFA"/>
    <w:rsid w:val="003A7698"/>
    <w:rsid w:val="003A7AD7"/>
    <w:rsid w:val="003A7FD4"/>
    <w:rsid w:val="003B04B9"/>
    <w:rsid w:val="003B05E0"/>
    <w:rsid w:val="003B0772"/>
    <w:rsid w:val="003B095B"/>
    <w:rsid w:val="003B09E5"/>
    <w:rsid w:val="003B0A84"/>
    <w:rsid w:val="003B0C30"/>
    <w:rsid w:val="003B10EB"/>
    <w:rsid w:val="003B14E8"/>
    <w:rsid w:val="003B185D"/>
    <w:rsid w:val="003B2794"/>
    <w:rsid w:val="003B3300"/>
    <w:rsid w:val="003B3723"/>
    <w:rsid w:val="003B38C3"/>
    <w:rsid w:val="003B3A67"/>
    <w:rsid w:val="003B43FC"/>
    <w:rsid w:val="003B44B7"/>
    <w:rsid w:val="003B4BEA"/>
    <w:rsid w:val="003B4EA3"/>
    <w:rsid w:val="003B58D4"/>
    <w:rsid w:val="003B5C73"/>
    <w:rsid w:val="003B5E88"/>
    <w:rsid w:val="003B6121"/>
    <w:rsid w:val="003B6201"/>
    <w:rsid w:val="003B68AA"/>
    <w:rsid w:val="003B6972"/>
    <w:rsid w:val="003C0D73"/>
    <w:rsid w:val="003C1468"/>
    <w:rsid w:val="003C2EA4"/>
    <w:rsid w:val="003C345A"/>
    <w:rsid w:val="003C3A13"/>
    <w:rsid w:val="003C3C63"/>
    <w:rsid w:val="003C416B"/>
    <w:rsid w:val="003C46DD"/>
    <w:rsid w:val="003C46E2"/>
    <w:rsid w:val="003C4E78"/>
    <w:rsid w:val="003C5FB6"/>
    <w:rsid w:val="003C7779"/>
    <w:rsid w:val="003C7B2C"/>
    <w:rsid w:val="003C7FE3"/>
    <w:rsid w:val="003D02CA"/>
    <w:rsid w:val="003D0498"/>
    <w:rsid w:val="003D04BD"/>
    <w:rsid w:val="003D0686"/>
    <w:rsid w:val="003D0F18"/>
    <w:rsid w:val="003D195C"/>
    <w:rsid w:val="003D209D"/>
    <w:rsid w:val="003D20D2"/>
    <w:rsid w:val="003D3154"/>
    <w:rsid w:val="003D3959"/>
    <w:rsid w:val="003D3A57"/>
    <w:rsid w:val="003D3BAF"/>
    <w:rsid w:val="003D4D79"/>
    <w:rsid w:val="003D5394"/>
    <w:rsid w:val="003D5696"/>
    <w:rsid w:val="003D591D"/>
    <w:rsid w:val="003D5CB0"/>
    <w:rsid w:val="003D5D95"/>
    <w:rsid w:val="003D5FD1"/>
    <w:rsid w:val="003D68B8"/>
    <w:rsid w:val="003D6CD5"/>
    <w:rsid w:val="003D708A"/>
    <w:rsid w:val="003D7E6B"/>
    <w:rsid w:val="003D7F9E"/>
    <w:rsid w:val="003E098C"/>
    <w:rsid w:val="003E0B4F"/>
    <w:rsid w:val="003E197C"/>
    <w:rsid w:val="003E1EF8"/>
    <w:rsid w:val="003E2237"/>
    <w:rsid w:val="003E26E4"/>
    <w:rsid w:val="003E2FB8"/>
    <w:rsid w:val="003E4441"/>
    <w:rsid w:val="003E48C9"/>
    <w:rsid w:val="003E515F"/>
    <w:rsid w:val="003E51A4"/>
    <w:rsid w:val="003E749A"/>
    <w:rsid w:val="003F0DF4"/>
    <w:rsid w:val="003F2428"/>
    <w:rsid w:val="003F30DD"/>
    <w:rsid w:val="003F5595"/>
    <w:rsid w:val="003F5883"/>
    <w:rsid w:val="003F5FC2"/>
    <w:rsid w:val="003F5FF0"/>
    <w:rsid w:val="003F6447"/>
    <w:rsid w:val="003F6D6C"/>
    <w:rsid w:val="003F6D71"/>
    <w:rsid w:val="003F7198"/>
    <w:rsid w:val="00400561"/>
    <w:rsid w:val="00401F27"/>
    <w:rsid w:val="004028F7"/>
    <w:rsid w:val="00402F42"/>
    <w:rsid w:val="0040309F"/>
    <w:rsid w:val="004030B6"/>
    <w:rsid w:val="00403828"/>
    <w:rsid w:val="004039E2"/>
    <w:rsid w:val="00404B16"/>
    <w:rsid w:val="0040665D"/>
    <w:rsid w:val="004074FF"/>
    <w:rsid w:val="00410865"/>
    <w:rsid w:val="00410C48"/>
    <w:rsid w:val="004114C0"/>
    <w:rsid w:val="00412722"/>
    <w:rsid w:val="00412D24"/>
    <w:rsid w:val="004136D6"/>
    <w:rsid w:val="00413836"/>
    <w:rsid w:val="00413E43"/>
    <w:rsid w:val="004141D0"/>
    <w:rsid w:val="0041424D"/>
    <w:rsid w:val="00414A2A"/>
    <w:rsid w:val="00414B0C"/>
    <w:rsid w:val="00414EB1"/>
    <w:rsid w:val="00414F70"/>
    <w:rsid w:val="004151B3"/>
    <w:rsid w:val="0041529A"/>
    <w:rsid w:val="00415FCE"/>
    <w:rsid w:val="00416160"/>
    <w:rsid w:val="00416634"/>
    <w:rsid w:val="00416BBE"/>
    <w:rsid w:val="00416D98"/>
    <w:rsid w:val="00416F3B"/>
    <w:rsid w:val="0041713C"/>
    <w:rsid w:val="00417148"/>
    <w:rsid w:val="00417E64"/>
    <w:rsid w:val="0042017F"/>
    <w:rsid w:val="00420222"/>
    <w:rsid w:val="004204E3"/>
    <w:rsid w:val="00420A62"/>
    <w:rsid w:val="004215B2"/>
    <w:rsid w:val="0042195F"/>
    <w:rsid w:val="00422296"/>
    <w:rsid w:val="00422371"/>
    <w:rsid w:val="00422746"/>
    <w:rsid w:val="00422B2A"/>
    <w:rsid w:val="00422CF4"/>
    <w:rsid w:val="00423B85"/>
    <w:rsid w:val="00423D41"/>
    <w:rsid w:val="004241E4"/>
    <w:rsid w:val="004243E8"/>
    <w:rsid w:val="004245AF"/>
    <w:rsid w:val="00425B22"/>
    <w:rsid w:val="004261FC"/>
    <w:rsid w:val="00426382"/>
    <w:rsid w:val="00426602"/>
    <w:rsid w:val="00426CBC"/>
    <w:rsid w:val="00426E69"/>
    <w:rsid w:val="00426F02"/>
    <w:rsid w:val="00427161"/>
    <w:rsid w:val="004272BF"/>
    <w:rsid w:val="004273A0"/>
    <w:rsid w:val="004273E6"/>
    <w:rsid w:val="004275C7"/>
    <w:rsid w:val="0042790C"/>
    <w:rsid w:val="0043017A"/>
    <w:rsid w:val="004301EF"/>
    <w:rsid w:val="004301FD"/>
    <w:rsid w:val="00430382"/>
    <w:rsid w:val="00431FB6"/>
    <w:rsid w:val="004325AA"/>
    <w:rsid w:val="00432ED5"/>
    <w:rsid w:val="0043306E"/>
    <w:rsid w:val="00433E06"/>
    <w:rsid w:val="004341F4"/>
    <w:rsid w:val="00434A20"/>
    <w:rsid w:val="00434D34"/>
    <w:rsid w:val="0043554F"/>
    <w:rsid w:val="0043619C"/>
    <w:rsid w:val="004365EE"/>
    <w:rsid w:val="00437551"/>
    <w:rsid w:val="00437699"/>
    <w:rsid w:val="0044027F"/>
    <w:rsid w:val="00440B8F"/>
    <w:rsid w:val="00440FAD"/>
    <w:rsid w:val="0044152A"/>
    <w:rsid w:val="0044249C"/>
    <w:rsid w:val="00442580"/>
    <w:rsid w:val="00443281"/>
    <w:rsid w:val="00443347"/>
    <w:rsid w:val="00443507"/>
    <w:rsid w:val="00444408"/>
    <w:rsid w:val="0044488C"/>
    <w:rsid w:val="00445327"/>
    <w:rsid w:val="00446076"/>
    <w:rsid w:val="004467FC"/>
    <w:rsid w:val="00446B6B"/>
    <w:rsid w:val="00446CA2"/>
    <w:rsid w:val="004479EE"/>
    <w:rsid w:val="00447C6F"/>
    <w:rsid w:val="00450922"/>
    <w:rsid w:val="00450C87"/>
    <w:rsid w:val="0045106C"/>
    <w:rsid w:val="00451FB6"/>
    <w:rsid w:val="00452BA1"/>
    <w:rsid w:val="00452DE7"/>
    <w:rsid w:val="00453193"/>
    <w:rsid w:val="00453531"/>
    <w:rsid w:val="004537D7"/>
    <w:rsid w:val="0045391C"/>
    <w:rsid w:val="004542E0"/>
    <w:rsid w:val="00454421"/>
    <w:rsid w:val="0045442A"/>
    <w:rsid w:val="00454681"/>
    <w:rsid w:val="004550B2"/>
    <w:rsid w:val="0045597C"/>
    <w:rsid w:val="00457EFF"/>
    <w:rsid w:val="00460548"/>
    <w:rsid w:val="00460705"/>
    <w:rsid w:val="00461468"/>
    <w:rsid w:val="00462032"/>
    <w:rsid w:val="004621E6"/>
    <w:rsid w:val="0046298C"/>
    <w:rsid w:val="00463145"/>
    <w:rsid w:val="00463D2E"/>
    <w:rsid w:val="00464A64"/>
    <w:rsid w:val="00465298"/>
    <w:rsid w:val="00465545"/>
    <w:rsid w:val="00465716"/>
    <w:rsid w:val="004657B5"/>
    <w:rsid w:val="00465971"/>
    <w:rsid w:val="004660DB"/>
    <w:rsid w:val="00466EF8"/>
    <w:rsid w:val="004676D3"/>
    <w:rsid w:val="00470090"/>
    <w:rsid w:val="0047133B"/>
    <w:rsid w:val="004714DF"/>
    <w:rsid w:val="00471C64"/>
    <w:rsid w:val="00472610"/>
    <w:rsid w:val="00472CB4"/>
    <w:rsid w:val="004730EC"/>
    <w:rsid w:val="00473221"/>
    <w:rsid w:val="004734C3"/>
    <w:rsid w:val="004735F1"/>
    <w:rsid w:val="00473A1D"/>
    <w:rsid w:val="00473FDF"/>
    <w:rsid w:val="004743F8"/>
    <w:rsid w:val="004756F8"/>
    <w:rsid w:val="004770A0"/>
    <w:rsid w:val="00477825"/>
    <w:rsid w:val="00477C55"/>
    <w:rsid w:val="004801A4"/>
    <w:rsid w:val="00480257"/>
    <w:rsid w:val="004802DF"/>
    <w:rsid w:val="004808DD"/>
    <w:rsid w:val="004809F2"/>
    <w:rsid w:val="004809F5"/>
    <w:rsid w:val="00480A0F"/>
    <w:rsid w:val="00481400"/>
    <w:rsid w:val="00481810"/>
    <w:rsid w:val="0048233A"/>
    <w:rsid w:val="0048279F"/>
    <w:rsid w:val="004827B1"/>
    <w:rsid w:val="00482919"/>
    <w:rsid w:val="00482AD1"/>
    <w:rsid w:val="0048303D"/>
    <w:rsid w:val="004831F4"/>
    <w:rsid w:val="0048405A"/>
    <w:rsid w:val="004844F0"/>
    <w:rsid w:val="0048459B"/>
    <w:rsid w:val="004846C7"/>
    <w:rsid w:val="004846E3"/>
    <w:rsid w:val="00484725"/>
    <w:rsid w:val="00484C3C"/>
    <w:rsid w:val="004851B7"/>
    <w:rsid w:val="0048544E"/>
    <w:rsid w:val="004868C9"/>
    <w:rsid w:val="0048722A"/>
    <w:rsid w:val="00487B4D"/>
    <w:rsid w:val="00490605"/>
    <w:rsid w:val="00491741"/>
    <w:rsid w:val="004925AA"/>
    <w:rsid w:val="00493AF1"/>
    <w:rsid w:val="0049421E"/>
    <w:rsid w:val="0049428B"/>
    <w:rsid w:val="00494970"/>
    <w:rsid w:val="004960A7"/>
    <w:rsid w:val="00496694"/>
    <w:rsid w:val="00497636"/>
    <w:rsid w:val="00497B0B"/>
    <w:rsid w:val="004A0844"/>
    <w:rsid w:val="004A181B"/>
    <w:rsid w:val="004A192A"/>
    <w:rsid w:val="004A2CD7"/>
    <w:rsid w:val="004A34B5"/>
    <w:rsid w:val="004A3512"/>
    <w:rsid w:val="004A3D78"/>
    <w:rsid w:val="004A55C0"/>
    <w:rsid w:val="004A5B27"/>
    <w:rsid w:val="004A5E28"/>
    <w:rsid w:val="004A642E"/>
    <w:rsid w:val="004A680A"/>
    <w:rsid w:val="004A6EED"/>
    <w:rsid w:val="004A6FE5"/>
    <w:rsid w:val="004A7270"/>
    <w:rsid w:val="004A7271"/>
    <w:rsid w:val="004A7940"/>
    <w:rsid w:val="004A7A80"/>
    <w:rsid w:val="004A7DA3"/>
    <w:rsid w:val="004B198D"/>
    <w:rsid w:val="004B1BCD"/>
    <w:rsid w:val="004B1D2C"/>
    <w:rsid w:val="004B1F1D"/>
    <w:rsid w:val="004B2642"/>
    <w:rsid w:val="004B26B2"/>
    <w:rsid w:val="004B3522"/>
    <w:rsid w:val="004B3574"/>
    <w:rsid w:val="004B5AC1"/>
    <w:rsid w:val="004B60A5"/>
    <w:rsid w:val="004B7340"/>
    <w:rsid w:val="004B7C7F"/>
    <w:rsid w:val="004C0FAF"/>
    <w:rsid w:val="004C1B98"/>
    <w:rsid w:val="004C203A"/>
    <w:rsid w:val="004C22BC"/>
    <w:rsid w:val="004C2EB4"/>
    <w:rsid w:val="004C365F"/>
    <w:rsid w:val="004C4F6F"/>
    <w:rsid w:val="004C5013"/>
    <w:rsid w:val="004C54FE"/>
    <w:rsid w:val="004C62A5"/>
    <w:rsid w:val="004D02B8"/>
    <w:rsid w:val="004D0FC9"/>
    <w:rsid w:val="004D169E"/>
    <w:rsid w:val="004D185F"/>
    <w:rsid w:val="004D1B83"/>
    <w:rsid w:val="004D2A52"/>
    <w:rsid w:val="004D306D"/>
    <w:rsid w:val="004D379F"/>
    <w:rsid w:val="004D3A6B"/>
    <w:rsid w:val="004D3BAE"/>
    <w:rsid w:val="004D4A5C"/>
    <w:rsid w:val="004D4B16"/>
    <w:rsid w:val="004D4B67"/>
    <w:rsid w:val="004D4C59"/>
    <w:rsid w:val="004D5302"/>
    <w:rsid w:val="004D534E"/>
    <w:rsid w:val="004D682C"/>
    <w:rsid w:val="004D6A39"/>
    <w:rsid w:val="004D6B0E"/>
    <w:rsid w:val="004D7249"/>
    <w:rsid w:val="004D7809"/>
    <w:rsid w:val="004E012F"/>
    <w:rsid w:val="004E0237"/>
    <w:rsid w:val="004E0CF3"/>
    <w:rsid w:val="004E15A0"/>
    <w:rsid w:val="004E1D1C"/>
    <w:rsid w:val="004E1DCC"/>
    <w:rsid w:val="004E299D"/>
    <w:rsid w:val="004E2C7D"/>
    <w:rsid w:val="004E2E3A"/>
    <w:rsid w:val="004E34EB"/>
    <w:rsid w:val="004E3880"/>
    <w:rsid w:val="004E39A4"/>
    <w:rsid w:val="004E537E"/>
    <w:rsid w:val="004E5801"/>
    <w:rsid w:val="004E5CD1"/>
    <w:rsid w:val="004E5DA4"/>
    <w:rsid w:val="004E637E"/>
    <w:rsid w:val="004E63BF"/>
    <w:rsid w:val="004E663D"/>
    <w:rsid w:val="004E6FB5"/>
    <w:rsid w:val="004E7973"/>
    <w:rsid w:val="004E7ACB"/>
    <w:rsid w:val="004E7EAB"/>
    <w:rsid w:val="004F01E9"/>
    <w:rsid w:val="004F0361"/>
    <w:rsid w:val="004F0FDE"/>
    <w:rsid w:val="004F1B03"/>
    <w:rsid w:val="004F200F"/>
    <w:rsid w:val="004F2256"/>
    <w:rsid w:val="004F24E6"/>
    <w:rsid w:val="004F25F0"/>
    <w:rsid w:val="004F3732"/>
    <w:rsid w:val="004F38A3"/>
    <w:rsid w:val="004F44B6"/>
    <w:rsid w:val="004F45B4"/>
    <w:rsid w:val="004F4E90"/>
    <w:rsid w:val="004F5279"/>
    <w:rsid w:val="004F590A"/>
    <w:rsid w:val="004F5E0C"/>
    <w:rsid w:val="004F6167"/>
    <w:rsid w:val="00500036"/>
    <w:rsid w:val="00500467"/>
    <w:rsid w:val="005008F1"/>
    <w:rsid w:val="00500AB4"/>
    <w:rsid w:val="00501033"/>
    <w:rsid w:val="00501A37"/>
    <w:rsid w:val="00502C40"/>
    <w:rsid w:val="00502FBB"/>
    <w:rsid w:val="00503856"/>
    <w:rsid w:val="005039B9"/>
    <w:rsid w:val="005049DD"/>
    <w:rsid w:val="00505190"/>
    <w:rsid w:val="00505534"/>
    <w:rsid w:val="005055DF"/>
    <w:rsid w:val="00505EAF"/>
    <w:rsid w:val="00506280"/>
    <w:rsid w:val="00506283"/>
    <w:rsid w:val="00506F9C"/>
    <w:rsid w:val="005074F0"/>
    <w:rsid w:val="00507987"/>
    <w:rsid w:val="005107E0"/>
    <w:rsid w:val="00510EA0"/>
    <w:rsid w:val="0051138A"/>
    <w:rsid w:val="00511CF3"/>
    <w:rsid w:val="005121C6"/>
    <w:rsid w:val="00512217"/>
    <w:rsid w:val="0051297E"/>
    <w:rsid w:val="00513D19"/>
    <w:rsid w:val="0051411D"/>
    <w:rsid w:val="005141F5"/>
    <w:rsid w:val="00514E02"/>
    <w:rsid w:val="00514F7B"/>
    <w:rsid w:val="00515013"/>
    <w:rsid w:val="00516156"/>
    <w:rsid w:val="00516193"/>
    <w:rsid w:val="0051668C"/>
    <w:rsid w:val="00516A06"/>
    <w:rsid w:val="00517500"/>
    <w:rsid w:val="005179F4"/>
    <w:rsid w:val="00517D71"/>
    <w:rsid w:val="005207B6"/>
    <w:rsid w:val="0052162F"/>
    <w:rsid w:val="005217FA"/>
    <w:rsid w:val="00521CD8"/>
    <w:rsid w:val="005228A0"/>
    <w:rsid w:val="00522AFC"/>
    <w:rsid w:val="0052309E"/>
    <w:rsid w:val="00523EA2"/>
    <w:rsid w:val="0052412B"/>
    <w:rsid w:val="005245D9"/>
    <w:rsid w:val="00524640"/>
    <w:rsid w:val="005248A5"/>
    <w:rsid w:val="005251EA"/>
    <w:rsid w:val="0052672C"/>
    <w:rsid w:val="005276A9"/>
    <w:rsid w:val="00530BE5"/>
    <w:rsid w:val="00530EDD"/>
    <w:rsid w:val="0053121D"/>
    <w:rsid w:val="005312A1"/>
    <w:rsid w:val="005315A5"/>
    <w:rsid w:val="0053185D"/>
    <w:rsid w:val="00533010"/>
    <w:rsid w:val="005331FC"/>
    <w:rsid w:val="005337B6"/>
    <w:rsid w:val="00533D94"/>
    <w:rsid w:val="00534273"/>
    <w:rsid w:val="005342CB"/>
    <w:rsid w:val="00535113"/>
    <w:rsid w:val="00535414"/>
    <w:rsid w:val="00536461"/>
    <w:rsid w:val="00536D44"/>
    <w:rsid w:val="00536E56"/>
    <w:rsid w:val="005371BA"/>
    <w:rsid w:val="00537A59"/>
    <w:rsid w:val="00537C25"/>
    <w:rsid w:val="00537F61"/>
    <w:rsid w:val="00540D02"/>
    <w:rsid w:val="00540FCB"/>
    <w:rsid w:val="005413CA"/>
    <w:rsid w:val="00541566"/>
    <w:rsid w:val="00541BDD"/>
    <w:rsid w:val="00542A5F"/>
    <w:rsid w:val="00542AA5"/>
    <w:rsid w:val="005433A4"/>
    <w:rsid w:val="0054348B"/>
    <w:rsid w:val="00543676"/>
    <w:rsid w:val="00543EC8"/>
    <w:rsid w:val="005443F3"/>
    <w:rsid w:val="00544AC2"/>
    <w:rsid w:val="00544CE1"/>
    <w:rsid w:val="00544EA2"/>
    <w:rsid w:val="00545801"/>
    <w:rsid w:val="00545C14"/>
    <w:rsid w:val="00546522"/>
    <w:rsid w:val="00546907"/>
    <w:rsid w:val="005473CD"/>
    <w:rsid w:val="00547463"/>
    <w:rsid w:val="0054765E"/>
    <w:rsid w:val="00547BCA"/>
    <w:rsid w:val="0055214F"/>
    <w:rsid w:val="005528E8"/>
    <w:rsid w:val="00554468"/>
    <w:rsid w:val="00555041"/>
    <w:rsid w:val="005552DC"/>
    <w:rsid w:val="00555D2A"/>
    <w:rsid w:val="00555F07"/>
    <w:rsid w:val="00556765"/>
    <w:rsid w:val="005570D6"/>
    <w:rsid w:val="005570F8"/>
    <w:rsid w:val="0055788C"/>
    <w:rsid w:val="00560272"/>
    <w:rsid w:val="0056075D"/>
    <w:rsid w:val="0056093F"/>
    <w:rsid w:val="00560AE6"/>
    <w:rsid w:val="00560ED2"/>
    <w:rsid w:val="00561097"/>
    <w:rsid w:val="005626D8"/>
    <w:rsid w:val="00562D96"/>
    <w:rsid w:val="00563183"/>
    <w:rsid w:val="00563D39"/>
    <w:rsid w:val="0056458C"/>
    <w:rsid w:val="005648CE"/>
    <w:rsid w:val="0056497B"/>
    <w:rsid w:val="00564D31"/>
    <w:rsid w:val="00565DB2"/>
    <w:rsid w:val="00565DF6"/>
    <w:rsid w:val="005661C3"/>
    <w:rsid w:val="005670FA"/>
    <w:rsid w:val="00570285"/>
    <w:rsid w:val="0057275C"/>
    <w:rsid w:val="00573FB7"/>
    <w:rsid w:val="00574C22"/>
    <w:rsid w:val="00575121"/>
    <w:rsid w:val="00575AB4"/>
    <w:rsid w:val="005761D0"/>
    <w:rsid w:val="005763C7"/>
    <w:rsid w:val="00576822"/>
    <w:rsid w:val="00576935"/>
    <w:rsid w:val="005779F1"/>
    <w:rsid w:val="00577FFA"/>
    <w:rsid w:val="0058084F"/>
    <w:rsid w:val="005809DF"/>
    <w:rsid w:val="00580E91"/>
    <w:rsid w:val="0058103B"/>
    <w:rsid w:val="00581165"/>
    <w:rsid w:val="00581603"/>
    <w:rsid w:val="00581FF8"/>
    <w:rsid w:val="00582246"/>
    <w:rsid w:val="005823CA"/>
    <w:rsid w:val="00582428"/>
    <w:rsid w:val="00583D64"/>
    <w:rsid w:val="00583EF9"/>
    <w:rsid w:val="005841C2"/>
    <w:rsid w:val="00584383"/>
    <w:rsid w:val="0058438B"/>
    <w:rsid w:val="005845D7"/>
    <w:rsid w:val="005848CF"/>
    <w:rsid w:val="005850D1"/>
    <w:rsid w:val="00585504"/>
    <w:rsid w:val="005859C1"/>
    <w:rsid w:val="0058615E"/>
    <w:rsid w:val="005866B3"/>
    <w:rsid w:val="005869D9"/>
    <w:rsid w:val="00587103"/>
    <w:rsid w:val="0058736E"/>
    <w:rsid w:val="005900E0"/>
    <w:rsid w:val="005901E9"/>
    <w:rsid w:val="00590326"/>
    <w:rsid w:val="005908E5"/>
    <w:rsid w:val="0059120F"/>
    <w:rsid w:val="00592AA1"/>
    <w:rsid w:val="005934FC"/>
    <w:rsid w:val="00595E09"/>
    <w:rsid w:val="005969B4"/>
    <w:rsid w:val="00596FBA"/>
    <w:rsid w:val="00597B3C"/>
    <w:rsid w:val="00597FC9"/>
    <w:rsid w:val="005A009E"/>
    <w:rsid w:val="005A0220"/>
    <w:rsid w:val="005A0EC6"/>
    <w:rsid w:val="005A10CD"/>
    <w:rsid w:val="005A1777"/>
    <w:rsid w:val="005A1CAD"/>
    <w:rsid w:val="005A2231"/>
    <w:rsid w:val="005A2328"/>
    <w:rsid w:val="005A274A"/>
    <w:rsid w:val="005A2DE8"/>
    <w:rsid w:val="005A3C30"/>
    <w:rsid w:val="005A3F80"/>
    <w:rsid w:val="005A4137"/>
    <w:rsid w:val="005A5546"/>
    <w:rsid w:val="005A6509"/>
    <w:rsid w:val="005A6AA1"/>
    <w:rsid w:val="005A7056"/>
    <w:rsid w:val="005A74CF"/>
    <w:rsid w:val="005A77FF"/>
    <w:rsid w:val="005A7E16"/>
    <w:rsid w:val="005B09FF"/>
    <w:rsid w:val="005B0AE3"/>
    <w:rsid w:val="005B2164"/>
    <w:rsid w:val="005B2BE1"/>
    <w:rsid w:val="005B30FA"/>
    <w:rsid w:val="005B32A5"/>
    <w:rsid w:val="005B36BA"/>
    <w:rsid w:val="005B3701"/>
    <w:rsid w:val="005B3DAF"/>
    <w:rsid w:val="005B4027"/>
    <w:rsid w:val="005B4495"/>
    <w:rsid w:val="005B4EA7"/>
    <w:rsid w:val="005B4F6E"/>
    <w:rsid w:val="005B539C"/>
    <w:rsid w:val="005B5502"/>
    <w:rsid w:val="005B5978"/>
    <w:rsid w:val="005B5FE7"/>
    <w:rsid w:val="005B6153"/>
    <w:rsid w:val="005B660F"/>
    <w:rsid w:val="005B68DB"/>
    <w:rsid w:val="005B6AC6"/>
    <w:rsid w:val="005B6C94"/>
    <w:rsid w:val="005B7174"/>
    <w:rsid w:val="005B7630"/>
    <w:rsid w:val="005B77E1"/>
    <w:rsid w:val="005B7A75"/>
    <w:rsid w:val="005B7C17"/>
    <w:rsid w:val="005B7EC9"/>
    <w:rsid w:val="005B7EFB"/>
    <w:rsid w:val="005C007F"/>
    <w:rsid w:val="005C09F1"/>
    <w:rsid w:val="005C0E1A"/>
    <w:rsid w:val="005C1317"/>
    <w:rsid w:val="005C17F4"/>
    <w:rsid w:val="005C2362"/>
    <w:rsid w:val="005C2CCF"/>
    <w:rsid w:val="005C2FC6"/>
    <w:rsid w:val="005C45AB"/>
    <w:rsid w:val="005C4A38"/>
    <w:rsid w:val="005C6D89"/>
    <w:rsid w:val="005C7CFE"/>
    <w:rsid w:val="005D00CD"/>
    <w:rsid w:val="005D0129"/>
    <w:rsid w:val="005D08D1"/>
    <w:rsid w:val="005D103D"/>
    <w:rsid w:val="005D1B8D"/>
    <w:rsid w:val="005D29E4"/>
    <w:rsid w:val="005D2A06"/>
    <w:rsid w:val="005D2A6C"/>
    <w:rsid w:val="005D2B61"/>
    <w:rsid w:val="005D2E86"/>
    <w:rsid w:val="005D2F1F"/>
    <w:rsid w:val="005D38F6"/>
    <w:rsid w:val="005D4881"/>
    <w:rsid w:val="005D527C"/>
    <w:rsid w:val="005D56F6"/>
    <w:rsid w:val="005D5E13"/>
    <w:rsid w:val="005E03B1"/>
    <w:rsid w:val="005E0805"/>
    <w:rsid w:val="005E107D"/>
    <w:rsid w:val="005E1336"/>
    <w:rsid w:val="005E18E2"/>
    <w:rsid w:val="005E1B8D"/>
    <w:rsid w:val="005E2363"/>
    <w:rsid w:val="005E2CCA"/>
    <w:rsid w:val="005E30DE"/>
    <w:rsid w:val="005E3502"/>
    <w:rsid w:val="005E35B3"/>
    <w:rsid w:val="005E3CEB"/>
    <w:rsid w:val="005E4183"/>
    <w:rsid w:val="005E478B"/>
    <w:rsid w:val="005E4F76"/>
    <w:rsid w:val="005E5105"/>
    <w:rsid w:val="005E544F"/>
    <w:rsid w:val="005E630F"/>
    <w:rsid w:val="005E645B"/>
    <w:rsid w:val="005E69D5"/>
    <w:rsid w:val="005E762E"/>
    <w:rsid w:val="005E7B72"/>
    <w:rsid w:val="005F00F4"/>
    <w:rsid w:val="005F0365"/>
    <w:rsid w:val="005F0415"/>
    <w:rsid w:val="005F0EBC"/>
    <w:rsid w:val="005F1C51"/>
    <w:rsid w:val="005F2026"/>
    <w:rsid w:val="005F2986"/>
    <w:rsid w:val="005F2F1F"/>
    <w:rsid w:val="005F322F"/>
    <w:rsid w:val="005F37F7"/>
    <w:rsid w:val="005F4AA0"/>
    <w:rsid w:val="005F5311"/>
    <w:rsid w:val="005F59A0"/>
    <w:rsid w:val="005F5C10"/>
    <w:rsid w:val="005F606A"/>
    <w:rsid w:val="005F633B"/>
    <w:rsid w:val="005F6656"/>
    <w:rsid w:val="005F67B2"/>
    <w:rsid w:val="005F691A"/>
    <w:rsid w:val="005F6B2F"/>
    <w:rsid w:val="005F6CD6"/>
    <w:rsid w:val="005F79E2"/>
    <w:rsid w:val="00600250"/>
    <w:rsid w:val="0060036D"/>
    <w:rsid w:val="00600F74"/>
    <w:rsid w:val="006012B6"/>
    <w:rsid w:val="00601CF0"/>
    <w:rsid w:val="00601FC4"/>
    <w:rsid w:val="00602518"/>
    <w:rsid w:val="00602D9B"/>
    <w:rsid w:val="006036B5"/>
    <w:rsid w:val="0060412D"/>
    <w:rsid w:val="006048D5"/>
    <w:rsid w:val="0060717C"/>
    <w:rsid w:val="0060727A"/>
    <w:rsid w:val="00607831"/>
    <w:rsid w:val="00607D14"/>
    <w:rsid w:val="00607DEC"/>
    <w:rsid w:val="006100D6"/>
    <w:rsid w:val="006102B2"/>
    <w:rsid w:val="006102C0"/>
    <w:rsid w:val="00610D6F"/>
    <w:rsid w:val="00611741"/>
    <w:rsid w:val="00611A5A"/>
    <w:rsid w:val="00611DF7"/>
    <w:rsid w:val="006122AF"/>
    <w:rsid w:val="00612475"/>
    <w:rsid w:val="006125A4"/>
    <w:rsid w:val="006127C0"/>
    <w:rsid w:val="00612ADE"/>
    <w:rsid w:val="006149C8"/>
    <w:rsid w:val="00614C00"/>
    <w:rsid w:val="0061575A"/>
    <w:rsid w:val="00615B93"/>
    <w:rsid w:val="006160F9"/>
    <w:rsid w:val="006161A8"/>
    <w:rsid w:val="00616A5A"/>
    <w:rsid w:val="00616E7F"/>
    <w:rsid w:val="00616EC8"/>
    <w:rsid w:val="006173E1"/>
    <w:rsid w:val="00617805"/>
    <w:rsid w:val="00617F80"/>
    <w:rsid w:val="00620800"/>
    <w:rsid w:val="0062187C"/>
    <w:rsid w:val="00622306"/>
    <w:rsid w:val="0062359C"/>
    <w:rsid w:val="0062398B"/>
    <w:rsid w:val="006241CF"/>
    <w:rsid w:val="0062445D"/>
    <w:rsid w:val="006262B3"/>
    <w:rsid w:val="00626751"/>
    <w:rsid w:val="00626766"/>
    <w:rsid w:val="00626825"/>
    <w:rsid w:val="006273A1"/>
    <w:rsid w:val="00627712"/>
    <w:rsid w:val="00627DE3"/>
    <w:rsid w:val="00630C4D"/>
    <w:rsid w:val="00630F77"/>
    <w:rsid w:val="00631110"/>
    <w:rsid w:val="006318C3"/>
    <w:rsid w:val="00632152"/>
    <w:rsid w:val="00632AC9"/>
    <w:rsid w:val="00632EC8"/>
    <w:rsid w:val="006336B5"/>
    <w:rsid w:val="00633AE7"/>
    <w:rsid w:val="006343F2"/>
    <w:rsid w:val="00635000"/>
    <w:rsid w:val="0063525F"/>
    <w:rsid w:val="00635416"/>
    <w:rsid w:val="006354E0"/>
    <w:rsid w:val="0063567B"/>
    <w:rsid w:val="00635896"/>
    <w:rsid w:val="00635AA1"/>
    <w:rsid w:val="00636ECE"/>
    <w:rsid w:val="00637322"/>
    <w:rsid w:val="006379CE"/>
    <w:rsid w:val="00637B1A"/>
    <w:rsid w:val="00637E70"/>
    <w:rsid w:val="006403F6"/>
    <w:rsid w:val="00640885"/>
    <w:rsid w:val="00640912"/>
    <w:rsid w:val="00640E78"/>
    <w:rsid w:val="00641282"/>
    <w:rsid w:val="00641492"/>
    <w:rsid w:val="006418AB"/>
    <w:rsid w:val="00641EDA"/>
    <w:rsid w:val="00642283"/>
    <w:rsid w:val="00642F1C"/>
    <w:rsid w:val="00643244"/>
    <w:rsid w:val="00643BCC"/>
    <w:rsid w:val="00644A22"/>
    <w:rsid w:val="00644C99"/>
    <w:rsid w:val="00644E59"/>
    <w:rsid w:val="00645105"/>
    <w:rsid w:val="006456D7"/>
    <w:rsid w:val="00645FF1"/>
    <w:rsid w:val="00646753"/>
    <w:rsid w:val="00646C6D"/>
    <w:rsid w:val="00646F80"/>
    <w:rsid w:val="00647151"/>
    <w:rsid w:val="006473EA"/>
    <w:rsid w:val="00647467"/>
    <w:rsid w:val="006474CC"/>
    <w:rsid w:val="0065026F"/>
    <w:rsid w:val="00651D88"/>
    <w:rsid w:val="00652073"/>
    <w:rsid w:val="006535DA"/>
    <w:rsid w:val="00653E5B"/>
    <w:rsid w:val="0065543B"/>
    <w:rsid w:val="00655BC8"/>
    <w:rsid w:val="00655F40"/>
    <w:rsid w:val="006608CB"/>
    <w:rsid w:val="006617D0"/>
    <w:rsid w:val="00662536"/>
    <w:rsid w:val="00662A94"/>
    <w:rsid w:val="00663DD3"/>
    <w:rsid w:val="006646DF"/>
    <w:rsid w:val="00664E1D"/>
    <w:rsid w:val="00665665"/>
    <w:rsid w:val="00665C01"/>
    <w:rsid w:val="00666349"/>
    <w:rsid w:val="00666387"/>
    <w:rsid w:val="00666956"/>
    <w:rsid w:val="00666D87"/>
    <w:rsid w:val="00667FF6"/>
    <w:rsid w:val="00672268"/>
    <w:rsid w:val="0067239A"/>
    <w:rsid w:val="006723AD"/>
    <w:rsid w:val="00673C71"/>
    <w:rsid w:val="00674800"/>
    <w:rsid w:val="00674ACD"/>
    <w:rsid w:val="00674B41"/>
    <w:rsid w:val="00674CE7"/>
    <w:rsid w:val="00675919"/>
    <w:rsid w:val="0067753B"/>
    <w:rsid w:val="00677C2A"/>
    <w:rsid w:val="0068020F"/>
    <w:rsid w:val="00680A3B"/>
    <w:rsid w:val="006817FF"/>
    <w:rsid w:val="00681C58"/>
    <w:rsid w:val="00682825"/>
    <w:rsid w:val="00682E1F"/>
    <w:rsid w:val="006843F7"/>
    <w:rsid w:val="00684910"/>
    <w:rsid w:val="00684D03"/>
    <w:rsid w:val="00684F7B"/>
    <w:rsid w:val="0068545E"/>
    <w:rsid w:val="00685724"/>
    <w:rsid w:val="0068580C"/>
    <w:rsid w:val="006860D0"/>
    <w:rsid w:val="00686376"/>
    <w:rsid w:val="006866AA"/>
    <w:rsid w:val="00687227"/>
    <w:rsid w:val="00687614"/>
    <w:rsid w:val="006877F9"/>
    <w:rsid w:val="0068784D"/>
    <w:rsid w:val="00690796"/>
    <w:rsid w:val="00690B33"/>
    <w:rsid w:val="00691069"/>
    <w:rsid w:val="0069133E"/>
    <w:rsid w:val="00691466"/>
    <w:rsid w:val="00692D86"/>
    <w:rsid w:val="00692E83"/>
    <w:rsid w:val="00693927"/>
    <w:rsid w:val="00693F9D"/>
    <w:rsid w:val="00694248"/>
    <w:rsid w:val="0069450A"/>
    <w:rsid w:val="00694672"/>
    <w:rsid w:val="00694E9A"/>
    <w:rsid w:val="006951B6"/>
    <w:rsid w:val="006962E4"/>
    <w:rsid w:val="0069681D"/>
    <w:rsid w:val="00697B62"/>
    <w:rsid w:val="006A0A49"/>
    <w:rsid w:val="006A1032"/>
    <w:rsid w:val="006A178B"/>
    <w:rsid w:val="006A1C33"/>
    <w:rsid w:val="006A248B"/>
    <w:rsid w:val="006A38E8"/>
    <w:rsid w:val="006A39E7"/>
    <w:rsid w:val="006A3A9E"/>
    <w:rsid w:val="006A3CC2"/>
    <w:rsid w:val="006A3EA7"/>
    <w:rsid w:val="006A3F07"/>
    <w:rsid w:val="006A42A1"/>
    <w:rsid w:val="006A44FF"/>
    <w:rsid w:val="006A48E4"/>
    <w:rsid w:val="006A49F5"/>
    <w:rsid w:val="006A4B94"/>
    <w:rsid w:val="006A4C30"/>
    <w:rsid w:val="006A4C49"/>
    <w:rsid w:val="006A53BB"/>
    <w:rsid w:val="006A65D4"/>
    <w:rsid w:val="006A68AA"/>
    <w:rsid w:val="006A6A02"/>
    <w:rsid w:val="006A6E67"/>
    <w:rsid w:val="006A7098"/>
    <w:rsid w:val="006A73D0"/>
    <w:rsid w:val="006A760B"/>
    <w:rsid w:val="006A7D09"/>
    <w:rsid w:val="006A7FDA"/>
    <w:rsid w:val="006B1B66"/>
    <w:rsid w:val="006B20B7"/>
    <w:rsid w:val="006B20E7"/>
    <w:rsid w:val="006B2271"/>
    <w:rsid w:val="006B2451"/>
    <w:rsid w:val="006B284B"/>
    <w:rsid w:val="006B2EDA"/>
    <w:rsid w:val="006B37A5"/>
    <w:rsid w:val="006B3E5C"/>
    <w:rsid w:val="006B5085"/>
    <w:rsid w:val="006B53E6"/>
    <w:rsid w:val="006B557F"/>
    <w:rsid w:val="006B5F58"/>
    <w:rsid w:val="006B6997"/>
    <w:rsid w:val="006B7A84"/>
    <w:rsid w:val="006B7F21"/>
    <w:rsid w:val="006C0145"/>
    <w:rsid w:val="006C01BD"/>
    <w:rsid w:val="006C0840"/>
    <w:rsid w:val="006C0965"/>
    <w:rsid w:val="006C1A52"/>
    <w:rsid w:val="006C2274"/>
    <w:rsid w:val="006C2F1A"/>
    <w:rsid w:val="006C30C7"/>
    <w:rsid w:val="006C334F"/>
    <w:rsid w:val="006C3CC0"/>
    <w:rsid w:val="006C4016"/>
    <w:rsid w:val="006C465C"/>
    <w:rsid w:val="006C5445"/>
    <w:rsid w:val="006C5C31"/>
    <w:rsid w:val="006C6A0F"/>
    <w:rsid w:val="006C6BE1"/>
    <w:rsid w:val="006C6C1D"/>
    <w:rsid w:val="006D07BA"/>
    <w:rsid w:val="006D12DC"/>
    <w:rsid w:val="006D18B8"/>
    <w:rsid w:val="006D2B88"/>
    <w:rsid w:val="006D313A"/>
    <w:rsid w:val="006D3444"/>
    <w:rsid w:val="006D3466"/>
    <w:rsid w:val="006D362D"/>
    <w:rsid w:val="006D3B56"/>
    <w:rsid w:val="006D3E6E"/>
    <w:rsid w:val="006D3F17"/>
    <w:rsid w:val="006D5C60"/>
    <w:rsid w:val="006D5E9D"/>
    <w:rsid w:val="006D7091"/>
    <w:rsid w:val="006D7863"/>
    <w:rsid w:val="006D7B05"/>
    <w:rsid w:val="006D7F2E"/>
    <w:rsid w:val="006E0E42"/>
    <w:rsid w:val="006E1CB6"/>
    <w:rsid w:val="006E26CB"/>
    <w:rsid w:val="006E30ED"/>
    <w:rsid w:val="006E32D4"/>
    <w:rsid w:val="006E35E4"/>
    <w:rsid w:val="006E3649"/>
    <w:rsid w:val="006E41F9"/>
    <w:rsid w:val="006E48F2"/>
    <w:rsid w:val="006E4F0A"/>
    <w:rsid w:val="006E5263"/>
    <w:rsid w:val="006E5F17"/>
    <w:rsid w:val="006E635F"/>
    <w:rsid w:val="006E68EC"/>
    <w:rsid w:val="006E693C"/>
    <w:rsid w:val="006E69F6"/>
    <w:rsid w:val="006E7574"/>
    <w:rsid w:val="006E75CB"/>
    <w:rsid w:val="006E77A8"/>
    <w:rsid w:val="006E7E42"/>
    <w:rsid w:val="006F0D0C"/>
    <w:rsid w:val="006F0D34"/>
    <w:rsid w:val="006F14DF"/>
    <w:rsid w:val="006F16D4"/>
    <w:rsid w:val="006F1D20"/>
    <w:rsid w:val="006F1DCC"/>
    <w:rsid w:val="006F21BB"/>
    <w:rsid w:val="006F267D"/>
    <w:rsid w:val="006F2C24"/>
    <w:rsid w:val="006F3269"/>
    <w:rsid w:val="006F33D3"/>
    <w:rsid w:val="006F3780"/>
    <w:rsid w:val="006F3B32"/>
    <w:rsid w:val="006F40BF"/>
    <w:rsid w:val="006F4349"/>
    <w:rsid w:val="006F54C8"/>
    <w:rsid w:val="006F56F6"/>
    <w:rsid w:val="006F5D3B"/>
    <w:rsid w:val="006F64A4"/>
    <w:rsid w:val="006F6595"/>
    <w:rsid w:val="006F6C90"/>
    <w:rsid w:val="006F6E16"/>
    <w:rsid w:val="006F720C"/>
    <w:rsid w:val="006F7A31"/>
    <w:rsid w:val="0070018C"/>
    <w:rsid w:val="00700824"/>
    <w:rsid w:val="00701C2E"/>
    <w:rsid w:val="00701E93"/>
    <w:rsid w:val="007025A8"/>
    <w:rsid w:val="00702C64"/>
    <w:rsid w:val="00702DF1"/>
    <w:rsid w:val="00702E68"/>
    <w:rsid w:val="00703066"/>
    <w:rsid w:val="007051F9"/>
    <w:rsid w:val="0070554D"/>
    <w:rsid w:val="00705840"/>
    <w:rsid w:val="0070598C"/>
    <w:rsid w:val="00705BF4"/>
    <w:rsid w:val="007062D1"/>
    <w:rsid w:val="0070692D"/>
    <w:rsid w:val="00707130"/>
    <w:rsid w:val="00707157"/>
    <w:rsid w:val="00707ABA"/>
    <w:rsid w:val="0071034B"/>
    <w:rsid w:val="00710893"/>
    <w:rsid w:val="007109C0"/>
    <w:rsid w:val="00710FD1"/>
    <w:rsid w:val="007110D4"/>
    <w:rsid w:val="007126C8"/>
    <w:rsid w:val="007127A3"/>
    <w:rsid w:val="00712B5E"/>
    <w:rsid w:val="007138E4"/>
    <w:rsid w:val="00713CC9"/>
    <w:rsid w:val="00713F5A"/>
    <w:rsid w:val="0071438F"/>
    <w:rsid w:val="007146FA"/>
    <w:rsid w:val="00714BAB"/>
    <w:rsid w:val="00714F41"/>
    <w:rsid w:val="007177BA"/>
    <w:rsid w:val="0071794C"/>
    <w:rsid w:val="00717E7E"/>
    <w:rsid w:val="0072043C"/>
    <w:rsid w:val="00720645"/>
    <w:rsid w:val="00720E3F"/>
    <w:rsid w:val="00720E7F"/>
    <w:rsid w:val="00720FDB"/>
    <w:rsid w:val="00721149"/>
    <w:rsid w:val="007225EE"/>
    <w:rsid w:val="0072272D"/>
    <w:rsid w:val="00722BCD"/>
    <w:rsid w:val="00723A5D"/>
    <w:rsid w:val="00723A9D"/>
    <w:rsid w:val="00724309"/>
    <w:rsid w:val="00724516"/>
    <w:rsid w:val="0072454A"/>
    <w:rsid w:val="007249D8"/>
    <w:rsid w:val="00724F12"/>
    <w:rsid w:val="00725A7F"/>
    <w:rsid w:val="00725DD1"/>
    <w:rsid w:val="00725E35"/>
    <w:rsid w:val="00725F9E"/>
    <w:rsid w:val="0072600F"/>
    <w:rsid w:val="00726ACD"/>
    <w:rsid w:val="00726BEC"/>
    <w:rsid w:val="007271FD"/>
    <w:rsid w:val="00727853"/>
    <w:rsid w:val="00730470"/>
    <w:rsid w:val="0073096A"/>
    <w:rsid w:val="00730BE4"/>
    <w:rsid w:val="0073168B"/>
    <w:rsid w:val="00731D0A"/>
    <w:rsid w:val="00731F65"/>
    <w:rsid w:val="00732038"/>
    <w:rsid w:val="007321C5"/>
    <w:rsid w:val="00732577"/>
    <w:rsid w:val="00732738"/>
    <w:rsid w:val="00732A00"/>
    <w:rsid w:val="00732BF1"/>
    <w:rsid w:val="00732D43"/>
    <w:rsid w:val="00733133"/>
    <w:rsid w:val="0073366D"/>
    <w:rsid w:val="007358AE"/>
    <w:rsid w:val="00735B17"/>
    <w:rsid w:val="0073667C"/>
    <w:rsid w:val="00736712"/>
    <w:rsid w:val="00737852"/>
    <w:rsid w:val="00737897"/>
    <w:rsid w:val="00737F77"/>
    <w:rsid w:val="00740354"/>
    <w:rsid w:val="00740522"/>
    <w:rsid w:val="007406B9"/>
    <w:rsid w:val="0074076F"/>
    <w:rsid w:val="007409F1"/>
    <w:rsid w:val="007412AC"/>
    <w:rsid w:val="007415DF"/>
    <w:rsid w:val="00741F18"/>
    <w:rsid w:val="007424E6"/>
    <w:rsid w:val="007427F6"/>
    <w:rsid w:val="00742DD0"/>
    <w:rsid w:val="007432F8"/>
    <w:rsid w:val="00743477"/>
    <w:rsid w:val="00743CCB"/>
    <w:rsid w:val="007442F3"/>
    <w:rsid w:val="00744806"/>
    <w:rsid w:val="00744D48"/>
    <w:rsid w:val="007459D9"/>
    <w:rsid w:val="00745A1F"/>
    <w:rsid w:val="00746162"/>
    <w:rsid w:val="007462C5"/>
    <w:rsid w:val="007464C5"/>
    <w:rsid w:val="00747EF4"/>
    <w:rsid w:val="0075037E"/>
    <w:rsid w:val="00751082"/>
    <w:rsid w:val="00751312"/>
    <w:rsid w:val="007515E7"/>
    <w:rsid w:val="00751B1F"/>
    <w:rsid w:val="00752913"/>
    <w:rsid w:val="0075311F"/>
    <w:rsid w:val="00753121"/>
    <w:rsid w:val="007540DB"/>
    <w:rsid w:val="00754132"/>
    <w:rsid w:val="00754719"/>
    <w:rsid w:val="0075474B"/>
    <w:rsid w:val="00754D1F"/>
    <w:rsid w:val="00755D36"/>
    <w:rsid w:val="00756572"/>
    <w:rsid w:val="007568C4"/>
    <w:rsid w:val="0075744E"/>
    <w:rsid w:val="007579AF"/>
    <w:rsid w:val="00757A9E"/>
    <w:rsid w:val="00757FF7"/>
    <w:rsid w:val="0076046D"/>
    <w:rsid w:val="00760D0D"/>
    <w:rsid w:val="00760F00"/>
    <w:rsid w:val="007611B0"/>
    <w:rsid w:val="0076265E"/>
    <w:rsid w:val="00762753"/>
    <w:rsid w:val="00763791"/>
    <w:rsid w:val="007639FC"/>
    <w:rsid w:val="0076432E"/>
    <w:rsid w:val="00764D6B"/>
    <w:rsid w:val="00765473"/>
    <w:rsid w:val="007657D4"/>
    <w:rsid w:val="00765A5E"/>
    <w:rsid w:val="007669BE"/>
    <w:rsid w:val="0076702D"/>
    <w:rsid w:val="007672AA"/>
    <w:rsid w:val="00767896"/>
    <w:rsid w:val="00767C45"/>
    <w:rsid w:val="00767E75"/>
    <w:rsid w:val="007703B6"/>
    <w:rsid w:val="00770AD9"/>
    <w:rsid w:val="00771903"/>
    <w:rsid w:val="00771B78"/>
    <w:rsid w:val="00772502"/>
    <w:rsid w:val="00772987"/>
    <w:rsid w:val="00773E82"/>
    <w:rsid w:val="00774299"/>
    <w:rsid w:val="00774D56"/>
    <w:rsid w:val="007758DF"/>
    <w:rsid w:val="00775CD9"/>
    <w:rsid w:val="0077617C"/>
    <w:rsid w:val="007773A7"/>
    <w:rsid w:val="00777499"/>
    <w:rsid w:val="00777FC2"/>
    <w:rsid w:val="00780ADC"/>
    <w:rsid w:val="00781116"/>
    <w:rsid w:val="00782BBD"/>
    <w:rsid w:val="00783010"/>
    <w:rsid w:val="007834C8"/>
    <w:rsid w:val="00783828"/>
    <w:rsid w:val="00783AAF"/>
    <w:rsid w:val="00783BCF"/>
    <w:rsid w:val="00786B55"/>
    <w:rsid w:val="00786DDA"/>
    <w:rsid w:val="00786FAC"/>
    <w:rsid w:val="00786FF7"/>
    <w:rsid w:val="0079088D"/>
    <w:rsid w:val="00790ADA"/>
    <w:rsid w:val="007915CA"/>
    <w:rsid w:val="007916B2"/>
    <w:rsid w:val="0079176B"/>
    <w:rsid w:val="007917F3"/>
    <w:rsid w:val="00791A09"/>
    <w:rsid w:val="00792347"/>
    <w:rsid w:val="0079238E"/>
    <w:rsid w:val="00792A63"/>
    <w:rsid w:val="007932FD"/>
    <w:rsid w:val="00793BCC"/>
    <w:rsid w:val="00793FFE"/>
    <w:rsid w:val="00794E77"/>
    <w:rsid w:val="00795EFA"/>
    <w:rsid w:val="00795F02"/>
    <w:rsid w:val="0079625D"/>
    <w:rsid w:val="00796772"/>
    <w:rsid w:val="00796DBD"/>
    <w:rsid w:val="00797277"/>
    <w:rsid w:val="007979F3"/>
    <w:rsid w:val="007A05A7"/>
    <w:rsid w:val="007A125F"/>
    <w:rsid w:val="007A128C"/>
    <w:rsid w:val="007A1B16"/>
    <w:rsid w:val="007A1D53"/>
    <w:rsid w:val="007A1E4B"/>
    <w:rsid w:val="007A2DC0"/>
    <w:rsid w:val="007A2DF7"/>
    <w:rsid w:val="007A30FE"/>
    <w:rsid w:val="007A31A1"/>
    <w:rsid w:val="007A3D41"/>
    <w:rsid w:val="007A43EF"/>
    <w:rsid w:val="007A48A9"/>
    <w:rsid w:val="007A5D0C"/>
    <w:rsid w:val="007A61B6"/>
    <w:rsid w:val="007A6C76"/>
    <w:rsid w:val="007A76DF"/>
    <w:rsid w:val="007A7AAB"/>
    <w:rsid w:val="007A7B5D"/>
    <w:rsid w:val="007B0D87"/>
    <w:rsid w:val="007B0FCF"/>
    <w:rsid w:val="007B101D"/>
    <w:rsid w:val="007B14F7"/>
    <w:rsid w:val="007B1E20"/>
    <w:rsid w:val="007B22B6"/>
    <w:rsid w:val="007B2608"/>
    <w:rsid w:val="007B2966"/>
    <w:rsid w:val="007B2A0D"/>
    <w:rsid w:val="007B32DE"/>
    <w:rsid w:val="007B4020"/>
    <w:rsid w:val="007B4254"/>
    <w:rsid w:val="007B4587"/>
    <w:rsid w:val="007B5106"/>
    <w:rsid w:val="007B5623"/>
    <w:rsid w:val="007B5D1B"/>
    <w:rsid w:val="007B6A32"/>
    <w:rsid w:val="007B7168"/>
    <w:rsid w:val="007B7683"/>
    <w:rsid w:val="007C05CA"/>
    <w:rsid w:val="007C0962"/>
    <w:rsid w:val="007C142E"/>
    <w:rsid w:val="007C23F1"/>
    <w:rsid w:val="007C2899"/>
    <w:rsid w:val="007C2CA2"/>
    <w:rsid w:val="007C2D86"/>
    <w:rsid w:val="007C2DD7"/>
    <w:rsid w:val="007C3563"/>
    <w:rsid w:val="007C3F83"/>
    <w:rsid w:val="007C41E5"/>
    <w:rsid w:val="007C4D99"/>
    <w:rsid w:val="007C4DBA"/>
    <w:rsid w:val="007C51A7"/>
    <w:rsid w:val="007C54D7"/>
    <w:rsid w:val="007C58F5"/>
    <w:rsid w:val="007C5ADF"/>
    <w:rsid w:val="007C5CF5"/>
    <w:rsid w:val="007C60AD"/>
    <w:rsid w:val="007C612F"/>
    <w:rsid w:val="007C614A"/>
    <w:rsid w:val="007C622B"/>
    <w:rsid w:val="007C642B"/>
    <w:rsid w:val="007C69F1"/>
    <w:rsid w:val="007C69F6"/>
    <w:rsid w:val="007C7676"/>
    <w:rsid w:val="007C7923"/>
    <w:rsid w:val="007D0024"/>
    <w:rsid w:val="007D1182"/>
    <w:rsid w:val="007D1748"/>
    <w:rsid w:val="007D18ED"/>
    <w:rsid w:val="007D1EA9"/>
    <w:rsid w:val="007D24EC"/>
    <w:rsid w:val="007D29A0"/>
    <w:rsid w:val="007D2A04"/>
    <w:rsid w:val="007D2DD2"/>
    <w:rsid w:val="007D2F39"/>
    <w:rsid w:val="007D30B3"/>
    <w:rsid w:val="007D4716"/>
    <w:rsid w:val="007D4C93"/>
    <w:rsid w:val="007D5635"/>
    <w:rsid w:val="007D6555"/>
    <w:rsid w:val="007D68E4"/>
    <w:rsid w:val="007D6FFE"/>
    <w:rsid w:val="007D77A0"/>
    <w:rsid w:val="007D7A73"/>
    <w:rsid w:val="007E0277"/>
    <w:rsid w:val="007E097A"/>
    <w:rsid w:val="007E19B0"/>
    <w:rsid w:val="007E1DF5"/>
    <w:rsid w:val="007E204B"/>
    <w:rsid w:val="007E2132"/>
    <w:rsid w:val="007E215F"/>
    <w:rsid w:val="007E3BD0"/>
    <w:rsid w:val="007E43A5"/>
    <w:rsid w:val="007E43B0"/>
    <w:rsid w:val="007E5119"/>
    <w:rsid w:val="007E561A"/>
    <w:rsid w:val="007E5F9F"/>
    <w:rsid w:val="007E6CDC"/>
    <w:rsid w:val="007E71D9"/>
    <w:rsid w:val="007E7580"/>
    <w:rsid w:val="007E7897"/>
    <w:rsid w:val="007E7948"/>
    <w:rsid w:val="007E7FE4"/>
    <w:rsid w:val="007F062F"/>
    <w:rsid w:val="007F08A8"/>
    <w:rsid w:val="007F0926"/>
    <w:rsid w:val="007F0BBE"/>
    <w:rsid w:val="007F0EC3"/>
    <w:rsid w:val="007F0F83"/>
    <w:rsid w:val="007F15B6"/>
    <w:rsid w:val="007F1C5A"/>
    <w:rsid w:val="007F2132"/>
    <w:rsid w:val="007F27D4"/>
    <w:rsid w:val="007F2A91"/>
    <w:rsid w:val="007F2C2B"/>
    <w:rsid w:val="007F4412"/>
    <w:rsid w:val="007F4435"/>
    <w:rsid w:val="007F4D21"/>
    <w:rsid w:val="007F58DF"/>
    <w:rsid w:val="007F59ED"/>
    <w:rsid w:val="007F6578"/>
    <w:rsid w:val="007F671A"/>
    <w:rsid w:val="007F6D39"/>
    <w:rsid w:val="007F71C6"/>
    <w:rsid w:val="0080008B"/>
    <w:rsid w:val="008001CA"/>
    <w:rsid w:val="00800650"/>
    <w:rsid w:val="00800901"/>
    <w:rsid w:val="0080248F"/>
    <w:rsid w:val="00803107"/>
    <w:rsid w:val="008031B3"/>
    <w:rsid w:val="00803C13"/>
    <w:rsid w:val="008045E7"/>
    <w:rsid w:val="0080474E"/>
    <w:rsid w:val="008048C5"/>
    <w:rsid w:val="0080561B"/>
    <w:rsid w:val="0080637B"/>
    <w:rsid w:val="00806809"/>
    <w:rsid w:val="008076FC"/>
    <w:rsid w:val="00807B1D"/>
    <w:rsid w:val="00807C7C"/>
    <w:rsid w:val="008100C8"/>
    <w:rsid w:val="0081067A"/>
    <w:rsid w:val="0081086E"/>
    <w:rsid w:val="00810BBD"/>
    <w:rsid w:val="00811F64"/>
    <w:rsid w:val="00812F0D"/>
    <w:rsid w:val="00813578"/>
    <w:rsid w:val="008139E5"/>
    <w:rsid w:val="00814629"/>
    <w:rsid w:val="00814820"/>
    <w:rsid w:val="008149F1"/>
    <w:rsid w:val="00815114"/>
    <w:rsid w:val="0081520A"/>
    <w:rsid w:val="00815879"/>
    <w:rsid w:val="00815A77"/>
    <w:rsid w:val="00815DB7"/>
    <w:rsid w:val="008173C2"/>
    <w:rsid w:val="00817701"/>
    <w:rsid w:val="0081778A"/>
    <w:rsid w:val="00817CB6"/>
    <w:rsid w:val="008200F1"/>
    <w:rsid w:val="00820509"/>
    <w:rsid w:val="00820B19"/>
    <w:rsid w:val="008214C6"/>
    <w:rsid w:val="00822936"/>
    <w:rsid w:val="00823431"/>
    <w:rsid w:val="00823E8C"/>
    <w:rsid w:val="00823F22"/>
    <w:rsid w:val="00824568"/>
    <w:rsid w:val="008246C0"/>
    <w:rsid w:val="00824D27"/>
    <w:rsid w:val="008250F6"/>
    <w:rsid w:val="00825B69"/>
    <w:rsid w:val="008263AE"/>
    <w:rsid w:val="0082657F"/>
    <w:rsid w:val="0082669D"/>
    <w:rsid w:val="008269BF"/>
    <w:rsid w:val="00826FAF"/>
    <w:rsid w:val="008272F6"/>
    <w:rsid w:val="00827E68"/>
    <w:rsid w:val="008302F6"/>
    <w:rsid w:val="0083041A"/>
    <w:rsid w:val="008305DF"/>
    <w:rsid w:val="00830722"/>
    <w:rsid w:val="008316F7"/>
    <w:rsid w:val="00832001"/>
    <w:rsid w:val="008320CF"/>
    <w:rsid w:val="008324E9"/>
    <w:rsid w:val="00832B3A"/>
    <w:rsid w:val="00833119"/>
    <w:rsid w:val="00833221"/>
    <w:rsid w:val="00833CFE"/>
    <w:rsid w:val="00834FAE"/>
    <w:rsid w:val="00835147"/>
    <w:rsid w:val="008353F6"/>
    <w:rsid w:val="008353FA"/>
    <w:rsid w:val="00835737"/>
    <w:rsid w:val="008357BC"/>
    <w:rsid w:val="00835A6A"/>
    <w:rsid w:val="00835D84"/>
    <w:rsid w:val="00835E28"/>
    <w:rsid w:val="00835E87"/>
    <w:rsid w:val="00836382"/>
    <w:rsid w:val="00837893"/>
    <w:rsid w:val="00840389"/>
    <w:rsid w:val="00840576"/>
    <w:rsid w:val="008405CE"/>
    <w:rsid w:val="00840B2A"/>
    <w:rsid w:val="00840D48"/>
    <w:rsid w:val="00840ED8"/>
    <w:rsid w:val="00840F2F"/>
    <w:rsid w:val="0084108D"/>
    <w:rsid w:val="0084197B"/>
    <w:rsid w:val="00841A64"/>
    <w:rsid w:val="008427FE"/>
    <w:rsid w:val="008429C5"/>
    <w:rsid w:val="00842D88"/>
    <w:rsid w:val="00844406"/>
    <w:rsid w:val="008445D4"/>
    <w:rsid w:val="00844B46"/>
    <w:rsid w:val="00844C5E"/>
    <w:rsid w:val="00845619"/>
    <w:rsid w:val="00845769"/>
    <w:rsid w:val="008460FB"/>
    <w:rsid w:val="008471FC"/>
    <w:rsid w:val="0084728F"/>
    <w:rsid w:val="008475CC"/>
    <w:rsid w:val="00847D13"/>
    <w:rsid w:val="00847E6A"/>
    <w:rsid w:val="00852327"/>
    <w:rsid w:val="00852852"/>
    <w:rsid w:val="00852AE9"/>
    <w:rsid w:val="00852B63"/>
    <w:rsid w:val="00853C42"/>
    <w:rsid w:val="00853E5B"/>
    <w:rsid w:val="00853F9D"/>
    <w:rsid w:val="008544B5"/>
    <w:rsid w:val="00854689"/>
    <w:rsid w:val="00854BCC"/>
    <w:rsid w:val="008550E9"/>
    <w:rsid w:val="0085578D"/>
    <w:rsid w:val="00855F08"/>
    <w:rsid w:val="0085611B"/>
    <w:rsid w:val="00856AE1"/>
    <w:rsid w:val="00856D0B"/>
    <w:rsid w:val="00856D44"/>
    <w:rsid w:val="00856DBD"/>
    <w:rsid w:val="00856DE0"/>
    <w:rsid w:val="00856F9D"/>
    <w:rsid w:val="00857849"/>
    <w:rsid w:val="00860255"/>
    <w:rsid w:val="008613B0"/>
    <w:rsid w:val="00861A34"/>
    <w:rsid w:val="00861E4B"/>
    <w:rsid w:val="00862B41"/>
    <w:rsid w:val="00862D14"/>
    <w:rsid w:val="00862EF3"/>
    <w:rsid w:val="0086339F"/>
    <w:rsid w:val="00863E66"/>
    <w:rsid w:val="00863F8B"/>
    <w:rsid w:val="00864820"/>
    <w:rsid w:val="008655F4"/>
    <w:rsid w:val="00865829"/>
    <w:rsid w:val="008658BC"/>
    <w:rsid w:val="00865DE2"/>
    <w:rsid w:val="00865FBA"/>
    <w:rsid w:val="008674F1"/>
    <w:rsid w:val="0086785C"/>
    <w:rsid w:val="0087064A"/>
    <w:rsid w:val="00870701"/>
    <w:rsid w:val="0087085A"/>
    <w:rsid w:val="00870A53"/>
    <w:rsid w:val="00870CB8"/>
    <w:rsid w:val="00871B38"/>
    <w:rsid w:val="00871BE8"/>
    <w:rsid w:val="00871CE2"/>
    <w:rsid w:val="008721B2"/>
    <w:rsid w:val="00872569"/>
    <w:rsid w:val="00872618"/>
    <w:rsid w:val="0087276A"/>
    <w:rsid w:val="0087290E"/>
    <w:rsid w:val="00872B92"/>
    <w:rsid w:val="00873052"/>
    <w:rsid w:val="008751B8"/>
    <w:rsid w:val="00875574"/>
    <w:rsid w:val="00875C7E"/>
    <w:rsid w:val="00875DE3"/>
    <w:rsid w:val="00876218"/>
    <w:rsid w:val="008768A8"/>
    <w:rsid w:val="0087776C"/>
    <w:rsid w:val="008805C6"/>
    <w:rsid w:val="00880B17"/>
    <w:rsid w:val="00880B8F"/>
    <w:rsid w:val="00880C96"/>
    <w:rsid w:val="0088127F"/>
    <w:rsid w:val="008812DC"/>
    <w:rsid w:val="00881720"/>
    <w:rsid w:val="00881823"/>
    <w:rsid w:val="00881A45"/>
    <w:rsid w:val="0088269E"/>
    <w:rsid w:val="008836E8"/>
    <w:rsid w:val="00883D6C"/>
    <w:rsid w:val="00883E9F"/>
    <w:rsid w:val="00885156"/>
    <w:rsid w:val="008906FF"/>
    <w:rsid w:val="00890AB9"/>
    <w:rsid w:val="008929F8"/>
    <w:rsid w:val="00892D63"/>
    <w:rsid w:val="00893080"/>
    <w:rsid w:val="0089310F"/>
    <w:rsid w:val="008932E5"/>
    <w:rsid w:val="00893583"/>
    <w:rsid w:val="00893AC8"/>
    <w:rsid w:val="00893BFE"/>
    <w:rsid w:val="008944AC"/>
    <w:rsid w:val="00895543"/>
    <w:rsid w:val="008955DE"/>
    <w:rsid w:val="00895A30"/>
    <w:rsid w:val="00895D21"/>
    <w:rsid w:val="00896392"/>
    <w:rsid w:val="008963CC"/>
    <w:rsid w:val="008967AE"/>
    <w:rsid w:val="00896A90"/>
    <w:rsid w:val="00896D83"/>
    <w:rsid w:val="0089703D"/>
    <w:rsid w:val="008973E1"/>
    <w:rsid w:val="008979B8"/>
    <w:rsid w:val="00897C76"/>
    <w:rsid w:val="008A0713"/>
    <w:rsid w:val="008A0AA6"/>
    <w:rsid w:val="008A185C"/>
    <w:rsid w:val="008A1985"/>
    <w:rsid w:val="008A1A18"/>
    <w:rsid w:val="008A1D1A"/>
    <w:rsid w:val="008A2511"/>
    <w:rsid w:val="008A279F"/>
    <w:rsid w:val="008A2ED9"/>
    <w:rsid w:val="008A31F6"/>
    <w:rsid w:val="008A3837"/>
    <w:rsid w:val="008A38E1"/>
    <w:rsid w:val="008A39B2"/>
    <w:rsid w:val="008A3DAB"/>
    <w:rsid w:val="008A4066"/>
    <w:rsid w:val="008A4E9E"/>
    <w:rsid w:val="008A592C"/>
    <w:rsid w:val="008A5C23"/>
    <w:rsid w:val="008A5D81"/>
    <w:rsid w:val="008A6D64"/>
    <w:rsid w:val="008A7035"/>
    <w:rsid w:val="008A7046"/>
    <w:rsid w:val="008A71F0"/>
    <w:rsid w:val="008A734D"/>
    <w:rsid w:val="008A7BF9"/>
    <w:rsid w:val="008B0330"/>
    <w:rsid w:val="008B0A7C"/>
    <w:rsid w:val="008B0E20"/>
    <w:rsid w:val="008B1118"/>
    <w:rsid w:val="008B1546"/>
    <w:rsid w:val="008B20D5"/>
    <w:rsid w:val="008B2313"/>
    <w:rsid w:val="008B2966"/>
    <w:rsid w:val="008B2D41"/>
    <w:rsid w:val="008B40A1"/>
    <w:rsid w:val="008B4DDA"/>
    <w:rsid w:val="008B5C12"/>
    <w:rsid w:val="008B5E42"/>
    <w:rsid w:val="008B6237"/>
    <w:rsid w:val="008B7562"/>
    <w:rsid w:val="008B75FB"/>
    <w:rsid w:val="008C0275"/>
    <w:rsid w:val="008C03C6"/>
    <w:rsid w:val="008C045F"/>
    <w:rsid w:val="008C06E3"/>
    <w:rsid w:val="008C0A1C"/>
    <w:rsid w:val="008C18D8"/>
    <w:rsid w:val="008C216D"/>
    <w:rsid w:val="008C2B72"/>
    <w:rsid w:val="008C33CE"/>
    <w:rsid w:val="008C392B"/>
    <w:rsid w:val="008C3A55"/>
    <w:rsid w:val="008C40B7"/>
    <w:rsid w:val="008C4475"/>
    <w:rsid w:val="008C498C"/>
    <w:rsid w:val="008C51CE"/>
    <w:rsid w:val="008C56C7"/>
    <w:rsid w:val="008C57A0"/>
    <w:rsid w:val="008C6078"/>
    <w:rsid w:val="008C6139"/>
    <w:rsid w:val="008C6292"/>
    <w:rsid w:val="008C62B3"/>
    <w:rsid w:val="008C6D29"/>
    <w:rsid w:val="008C6E2C"/>
    <w:rsid w:val="008C709C"/>
    <w:rsid w:val="008C750A"/>
    <w:rsid w:val="008C78C9"/>
    <w:rsid w:val="008D0338"/>
    <w:rsid w:val="008D0899"/>
    <w:rsid w:val="008D0CA4"/>
    <w:rsid w:val="008D0CF4"/>
    <w:rsid w:val="008D1127"/>
    <w:rsid w:val="008D1AFB"/>
    <w:rsid w:val="008D1B22"/>
    <w:rsid w:val="008D2935"/>
    <w:rsid w:val="008D2FC6"/>
    <w:rsid w:val="008D3437"/>
    <w:rsid w:val="008D3652"/>
    <w:rsid w:val="008D37F8"/>
    <w:rsid w:val="008D38B5"/>
    <w:rsid w:val="008D38CC"/>
    <w:rsid w:val="008D4969"/>
    <w:rsid w:val="008D4B4B"/>
    <w:rsid w:val="008D4C62"/>
    <w:rsid w:val="008D4E51"/>
    <w:rsid w:val="008D544B"/>
    <w:rsid w:val="008D5576"/>
    <w:rsid w:val="008D56B0"/>
    <w:rsid w:val="008D57C5"/>
    <w:rsid w:val="008D61DE"/>
    <w:rsid w:val="008D64E7"/>
    <w:rsid w:val="008D67FE"/>
    <w:rsid w:val="008D69FE"/>
    <w:rsid w:val="008D7691"/>
    <w:rsid w:val="008D7E2C"/>
    <w:rsid w:val="008E0371"/>
    <w:rsid w:val="008E049B"/>
    <w:rsid w:val="008E0559"/>
    <w:rsid w:val="008E0786"/>
    <w:rsid w:val="008E080A"/>
    <w:rsid w:val="008E0CDD"/>
    <w:rsid w:val="008E15B5"/>
    <w:rsid w:val="008E17FE"/>
    <w:rsid w:val="008E1AA0"/>
    <w:rsid w:val="008E1F8E"/>
    <w:rsid w:val="008E2102"/>
    <w:rsid w:val="008E2AAD"/>
    <w:rsid w:val="008E2BCA"/>
    <w:rsid w:val="008E2E19"/>
    <w:rsid w:val="008E2E3D"/>
    <w:rsid w:val="008E3036"/>
    <w:rsid w:val="008E3FAE"/>
    <w:rsid w:val="008E4D5F"/>
    <w:rsid w:val="008E5A87"/>
    <w:rsid w:val="008E6E4F"/>
    <w:rsid w:val="008E7A6B"/>
    <w:rsid w:val="008E7B7D"/>
    <w:rsid w:val="008E7CAE"/>
    <w:rsid w:val="008F0A08"/>
    <w:rsid w:val="008F0B56"/>
    <w:rsid w:val="008F11C9"/>
    <w:rsid w:val="008F2680"/>
    <w:rsid w:val="008F280C"/>
    <w:rsid w:val="008F2A04"/>
    <w:rsid w:val="008F2B7E"/>
    <w:rsid w:val="008F3052"/>
    <w:rsid w:val="008F3136"/>
    <w:rsid w:val="008F31A4"/>
    <w:rsid w:val="008F3804"/>
    <w:rsid w:val="008F3B2B"/>
    <w:rsid w:val="008F4A54"/>
    <w:rsid w:val="008F5BE4"/>
    <w:rsid w:val="008F5CB7"/>
    <w:rsid w:val="008F67A6"/>
    <w:rsid w:val="008F6F36"/>
    <w:rsid w:val="008F7581"/>
    <w:rsid w:val="008F7AA8"/>
    <w:rsid w:val="00900353"/>
    <w:rsid w:val="00900459"/>
    <w:rsid w:val="00900511"/>
    <w:rsid w:val="009012CC"/>
    <w:rsid w:val="009018FC"/>
    <w:rsid w:val="00901B22"/>
    <w:rsid w:val="00901BC7"/>
    <w:rsid w:val="0090264B"/>
    <w:rsid w:val="009026A2"/>
    <w:rsid w:val="00902EE1"/>
    <w:rsid w:val="009032AB"/>
    <w:rsid w:val="00903F48"/>
    <w:rsid w:val="0090449C"/>
    <w:rsid w:val="00904C0E"/>
    <w:rsid w:val="00904C3F"/>
    <w:rsid w:val="009051F0"/>
    <w:rsid w:val="009055FE"/>
    <w:rsid w:val="00905B8F"/>
    <w:rsid w:val="00905DA9"/>
    <w:rsid w:val="00906DA7"/>
    <w:rsid w:val="00906FEB"/>
    <w:rsid w:val="00907020"/>
    <w:rsid w:val="00907362"/>
    <w:rsid w:val="00907F44"/>
    <w:rsid w:val="00907FFC"/>
    <w:rsid w:val="00910429"/>
    <w:rsid w:val="009108AD"/>
    <w:rsid w:val="009108BF"/>
    <w:rsid w:val="00911274"/>
    <w:rsid w:val="00911F45"/>
    <w:rsid w:val="00912B0D"/>
    <w:rsid w:val="009130CB"/>
    <w:rsid w:val="009136F8"/>
    <w:rsid w:val="009138B3"/>
    <w:rsid w:val="00914238"/>
    <w:rsid w:val="00914812"/>
    <w:rsid w:val="009149F2"/>
    <w:rsid w:val="00915314"/>
    <w:rsid w:val="009159B8"/>
    <w:rsid w:val="00915D78"/>
    <w:rsid w:val="00916F04"/>
    <w:rsid w:val="00917597"/>
    <w:rsid w:val="00920A98"/>
    <w:rsid w:val="00920AFF"/>
    <w:rsid w:val="00921810"/>
    <w:rsid w:val="00922161"/>
    <w:rsid w:val="00922191"/>
    <w:rsid w:val="0092237B"/>
    <w:rsid w:val="00922716"/>
    <w:rsid w:val="0092281D"/>
    <w:rsid w:val="00922D57"/>
    <w:rsid w:val="0092324C"/>
    <w:rsid w:val="00923609"/>
    <w:rsid w:val="009239E9"/>
    <w:rsid w:val="00923CD6"/>
    <w:rsid w:val="0092414B"/>
    <w:rsid w:val="00924ED5"/>
    <w:rsid w:val="009254C6"/>
    <w:rsid w:val="00925A88"/>
    <w:rsid w:val="00925BA3"/>
    <w:rsid w:val="00925C00"/>
    <w:rsid w:val="0092647A"/>
    <w:rsid w:val="0092659B"/>
    <w:rsid w:val="0092670C"/>
    <w:rsid w:val="00927212"/>
    <w:rsid w:val="0092748F"/>
    <w:rsid w:val="00927684"/>
    <w:rsid w:val="00927AC8"/>
    <w:rsid w:val="009308D0"/>
    <w:rsid w:val="00930E97"/>
    <w:rsid w:val="00931119"/>
    <w:rsid w:val="009312A2"/>
    <w:rsid w:val="00931524"/>
    <w:rsid w:val="00931711"/>
    <w:rsid w:val="0093178E"/>
    <w:rsid w:val="00931F6C"/>
    <w:rsid w:val="00932166"/>
    <w:rsid w:val="0093238A"/>
    <w:rsid w:val="00932484"/>
    <w:rsid w:val="0093361B"/>
    <w:rsid w:val="009337D1"/>
    <w:rsid w:val="00933915"/>
    <w:rsid w:val="009349DD"/>
    <w:rsid w:val="0093515F"/>
    <w:rsid w:val="009351D9"/>
    <w:rsid w:val="009357D9"/>
    <w:rsid w:val="00935F01"/>
    <w:rsid w:val="009360A1"/>
    <w:rsid w:val="0093626F"/>
    <w:rsid w:val="00937BD9"/>
    <w:rsid w:val="00937C58"/>
    <w:rsid w:val="00937D34"/>
    <w:rsid w:val="00940BBF"/>
    <w:rsid w:val="00941223"/>
    <w:rsid w:val="0094141E"/>
    <w:rsid w:val="0094229B"/>
    <w:rsid w:val="009426A2"/>
    <w:rsid w:val="0094331D"/>
    <w:rsid w:val="0094336E"/>
    <w:rsid w:val="0094463E"/>
    <w:rsid w:val="0094535A"/>
    <w:rsid w:val="009455AD"/>
    <w:rsid w:val="00945823"/>
    <w:rsid w:val="00945CF2"/>
    <w:rsid w:val="00945D0E"/>
    <w:rsid w:val="00945FAB"/>
    <w:rsid w:val="00946AED"/>
    <w:rsid w:val="00946B1C"/>
    <w:rsid w:val="00947546"/>
    <w:rsid w:val="009512BB"/>
    <w:rsid w:val="0095131E"/>
    <w:rsid w:val="009518EE"/>
    <w:rsid w:val="00951EE4"/>
    <w:rsid w:val="00952FB5"/>
    <w:rsid w:val="0095376F"/>
    <w:rsid w:val="00953C76"/>
    <w:rsid w:val="009550E2"/>
    <w:rsid w:val="00955235"/>
    <w:rsid w:val="009559B2"/>
    <w:rsid w:val="00955A1C"/>
    <w:rsid w:val="00955A30"/>
    <w:rsid w:val="00955B98"/>
    <w:rsid w:val="00955ECA"/>
    <w:rsid w:val="009562E8"/>
    <w:rsid w:val="00956754"/>
    <w:rsid w:val="009576DD"/>
    <w:rsid w:val="009602AA"/>
    <w:rsid w:val="00960855"/>
    <w:rsid w:val="00960DBD"/>
    <w:rsid w:val="00960DF2"/>
    <w:rsid w:val="00961C55"/>
    <w:rsid w:val="00962A82"/>
    <w:rsid w:val="00963DD8"/>
    <w:rsid w:val="009640C5"/>
    <w:rsid w:val="00964506"/>
    <w:rsid w:val="00964E69"/>
    <w:rsid w:val="00965BBD"/>
    <w:rsid w:val="00965EA3"/>
    <w:rsid w:val="0096609D"/>
    <w:rsid w:val="00966344"/>
    <w:rsid w:val="00966481"/>
    <w:rsid w:val="0096679B"/>
    <w:rsid w:val="00966B7A"/>
    <w:rsid w:val="00966CAC"/>
    <w:rsid w:val="00966E2A"/>
    <w:rsid w:val="00966F87"/>
    <w:rsid w:val="00967353"/>
    <w:rsid w:val="00967B19"/>
    <w:rsid w:val="00970814"/>
    <w:rsid w:val="00970884"/>
    <w:rsid w:val="009709D4"/>
    <w:rsid w:val="00970BFD"/>
    <w:rsid w:val="00970F5B"/>
    <w:rsid w:val="009710BA"/>
    <w:rsid w:val="0097137D"/>
    <w:rsid w:val="00971AA0"/>
    <w:rsid w:val="009720BA"/>
    <w:rsid w:val="0097234F"/>
    <w:rsid w:val="009726C4"/>
    <w:rsid w:val="009726E1"/>
    <w:rsid w:val="00972D77"/>
    <w:rsid w:val="009739C0"/>
    <w:rsid w:val="00974102"/>
    <w:rsid w:val="00974CDF"/>
    <w:rsid w:val="00975633"/>
    <w:rsid w:val="00975D7E"/>
    <w:rsid w:val="00975F80"/>
    <w:rsid w:val="00976244"/>
    <w:rsid w:val="009763A2"/>
    <w:rsid w:val="00976820"/>
    <w:rsid w:val="0097699C"/>
    <w:rsid w:val="00977109"/>
    <w:rsid w:val="00977544"/>
    <w:rsid w:val="0097765B"/>
    <w:rsid w:val="00977AE6"/>
    <w:rsid w:val="00977C09"/>
    <w:rsid w:val="009802D1"/>
    <w:rsid w:val="00980936"/>
    <w:rsid w:val="00980ACF"/>
    <w:rsid w:val="00980F12"/>
    <w:rsid w:val="00981107"/>
    <w:rsid w:val="0098139C"/>
    <w:rsid w:val="009826F3"/>
    <w:rsid w:val="00982800"/>
    <w:rsid w:val="00984684"/>
    <w:rsid w:val="00984B00"/>
    <w:rsid w:val="00985695"/>
    <w:rsid w:val="00985E30"/>
    <w:rsid w:val="00985E60"/>
    <w:rsid w:val="00986569"/>
    <w:rsid w:val="00986E66"/>
    <w:rsid w:val="009873E8"/>
    <w:rsid w:val="00987FAF"/>
    <w:rsid w:val="009901DA"/>
    <w:rsid w:val="009905FE"/>
    <w:rsid w:val="00991A2C"/>
    <w:rsid w:val="00992D7B"/>
    <w:rsid w:val="00992E52"/>
    <w:rsid w:val="009931D4"/>
    <w:rsid w:val="00993829"/>
    <w:rsid w:val="00993BF7"/>
    <w:rsid w:val="00994E4A"/>
    <w:rsid w:val="0099539F"/>
    <w:rsid w:val="00996F18"/>
    <w:rsid w:val="00996FFF"/>
    <w:rsid w:val="00997DBE"/>
    <w:rsid w:val="009A11BB"/>
    <w:rsid w:val="009A142B"/>
    <w:rsid w:val="009A1944"/>
    <w:rsid w:val="009A20B0"/>
    <w:rsid w:val="009A29E6"/>
    <w:rsid w:val="009A2C34"/>
    <w:rsid w:val="009A3254"/>
    <w:rsid w:val="009A32BE"/>
    <w:rsid w:val="009A39E4"/>
    <w:rsid w:val="009A3CB1"/>
    <w:rsid w:val="009A4C43"/>
    <w:rsid w:val="009A525A"/>
    <w:rsid w:val="009A525F"/>
    <w:rsid w:val="009A59EA"/>
    <w:rsid w:val="009A5BCA"/>
    <w:rsid w:val="009A73CE"/>
    <w:rsid w:val="009B0710"/>
    <w:rsid w:val="009B09BF"/>
    <w:rsid w:val="009B0BF5"/>
    <w:rsid w:val="009B1615"/>
    <w:rsid w:val="009B2209"/>
    <w:rsid w:val="009B25F9"/>
    <w:rsid w:val="009B2F8B"/>
    <w:rsid w:val="009B30E3"/>
    <w:rsid w:val="009B59C8"/>
    <w:rsid w:val="009B60AA"/>
    <w:rsid w:val="009B677E"/>
    <w:rsid w:val="009B6DC0"/>
    <w:rsid w:val="009B6F60"/>
    <w:rsid w:val="009B7DC8"/>
    <w:rsid w:val="009C032B"/>
    <w:rsid w:val="009C084A"/>
    <w:rsid w:val="009C0EC2"/>
    <w:rsid w:val="009C23CD"/>
    <w:rsid w:val="009C250B"/>
    <w:rsid w:val="009C257D"/>
    <w:rsid w:val="009C3275"/>
    <w:rsid w:val="009C4115"/>
    <w:rsid w:val="009C4D08"/>
    <w:rsid w:val="009C538B"/>
    <w:rsid w:val="009C54CD"/>
    <w:rsid w:val="009C59E2"/>
    <w:rsid w:val="009C5FE4"/>
    <w:rsid w:val="009C6AAC"/>
    <w:rsid w:val="009C6B9C"/>
    <w:rsid w:val="009C747C"/>
    <w:rsid w:val="009D0F08"/>
    <w:rsid w:val="009D18D9"/>
    <w:rsid w:val="009D1C63"/>
    <w:rsid w:val="009D20B1"/>
    <w:rsid w:val="009D22BC"/>
    <w:rsid w:val="009D2339"/>
    <w:rsid w:val="009D2BA4"/>
    <w:rsid w:val="009D4124"/>
    <w:rsid w:val="009D4399"/>
    <w:rsid w:val="009D4616"/>
    <w:rsid w:val="009D561D"/>
    <w:rsid w:val="009D57CA"/>
    <w:rsid w:val="009D5B87"/>
    <w:rsid w:val="009D63D6"/>
    <w:rsid w:val="009D6B0D"/>
    <w:rsid w:val="009D70AA"/>
    <w:rsid w:val="009E029F"/>
    <w:rsid w:val="009E05DA"/>
    <w:rsid w:val="009E0612"/>
    <w:rsid w:val="009E0779"/>
    <w:rsid w:val="009E134A"/>
    <w:rsid w:val="009E198B"/>
    <w:rsid w:val="009E29D3"/>
    <w:rsid w:val="009E2CC9"/>
    <w:rsid w:val="009E4119"/>
    <w:rsid w:val="009E4B24"/>
    <w:rsid w:val="009E5346"/>
    <w:rsid w:val="009E549E"/>
    <w:rsid w:val="009E54DB"/>
    <w:rsid w:val="009E5DEE"/>
    <w:rsid w:val="009E6830"/>
    <w:rsid w:val="009E7677"/>
    <w:rsid w:val="009E7732"/>
    <w:rsid w:val="009F0D2B"/>
    <w:rsid w:val="009F1090"/>
    <w:rsid w:val="009F1733"/>
    <w:rsid w:val="009F1E1E"/>
    <w:rsid w:val="009F203C"/>
    <w:rsid w:val="009F2858"/>
    <w:rsid w:val="009F3D21"/>
    <w:rsid w:val="009F4074"/>
    <w:rsid w:val="009F46BC"/>
    <w:rsid w:val="009F4701"/>
    <w:rsid w:val="009F4ACF"/>
    <w:rsid w:val="009F50F8"/>
    <w:rsid w:val="009F5239"/>
    <w:rsid w:val="009F5277"/>
    <w:rsid w:val="009F5EC3"/>
    <w:rsid w:val="009F5EF4"/>
    <w:rsid w:val="009F6125"/>
    <w:rsid w:val="009F6B82"/>
    <w:rsid w:val="00A00D2B"/>
    <w:rsid w:val="00A00E01"/>
    <w:rsid w:val="00A015A8"/>
    <w:rsid w:val="00A0230C"/>
    <w:rsid w:val="00A026AF"/>
    <w:rsid w:val="00A028E9"/>
    <w:rsid w:val="00A032F9"/>
    <w:rsid w:val="00A03550"/>
    <w:rsid w:val="00A037E5"/>
    <w:rsid w:val="00A03B8B"/>
    <w:rsid w:val="00A03F9F"/>
    <w:rsid w:val="00A042C7"/>
    <w:rsid w:val="00A04A50"/>
    <w:rsid w:val="00A04EA5"/>
    <w:rsid w:val="00A0503D"/>
    <w:rsid w:val="00A05663"/>
    <w:rsid w:val="00A068BA"/>
    <w:rsid w:val="00A076BE"/>
    <w:rsid w:val="00A10DC3"/>
    <w:rsid w:val="00A11D4F"/>
    <w:rsid w:val="00A11E0F"/>
    <w:rsid w:val="00A12189"/>
    <w:rsid w:val="00A1263B"/>
    <w:rsid w:val="00A12DD3"/>
    <w:rsid w:val="00A13107"/>
    <w:rsid w:val="00A13D0E"/>
    <w:rsid w:val="00A14643"/>
    <w:rsid w:val="00A157C3"/>
    <w:rsid w:val="00A15FF1"/>
    <w:rsid w:val="00A16311"/>
    <w:rsid w:val="00A16EFC"/>
    <w:rsid w:val="00A172A6"/>
    <w:rsid w:val="00A17E9E"/>
    <w:rsid w:val="00A201DF"/>
    <w:rsid w:val="00A209A1"/>
    <w:rsid w:val="00A2265B"/>
    <w:rsid w:val="00A22B20"/>
    <w:rsid w:val="00A22E31"/>
    <w:rsid w:val="00A22F9D"/>
    <w:rsid w:val="00A2456E"/>
    <w:rsid w:val="00A24867"/>
    <w:rsid w:val="00A24AA6"/>
    <w:rsid w:val="00A24DC2"/>
    <w:rsid w:val="00A25329"/>
    <w:rsid w:val="00A2647C"/>
    <w:rsid w:val="00A2672C"/>
    <w:rsid w:val="00A2727C"/>
    <w:rsid w:val="00A27A62"/>
    <w:rsid w:val="00A27B45"/>
    <w:rsid w:val="00A27BC2"/>
    <w:rsid w:val="00A30AD3"/>
    <w:rsid w:val="00A30CEA"/>
    <w:rsid w:val="00A31075"/>
    <w:rsid w:val="00A31A01"/>
    <w:rsid w:val="00A31E21"/>
    <w:rsid w:val="00A3225F"/>
    <w:rsid w:val="00A32791"/>
    <w:rsid w:val="00A33208"/>
    <w:rsid w:val="00A33777"/>
    <w:rsid w:val="00A337AE"/>
    <w:rsid w:val="00A33A4E"/>
    <w:rsid w:val="00A3412C"/>
    <w:rsid w:val="00A34E35"/>
    <w:rsid w:val="00A34F49"/>
    <w:rsid w:val="00A3589A"/>
    <w:rsid w:val="00A360BE"/>
    <w:rsid w:val="00A360FF"/>
    <w:rsid w:val="00A3615D"/>
    <w:rsid w:val="00A3648F"/>
    <w:rsid w:val="00A365FB"/>
    <w:rsid w:val="00A36AF0"/>
    <w:rsid w:val="00A3741F"/>
    <w:rsid w:val="00A400D3"/>
    <w:rsid w:val="00A408FA"/>
    <w:rsid w:val="00A40A6E"/>
    <w:rsid w:val="00A40A87"/>
    <w:rsid w:val="00A4106A"/>
    <w:rsid w:val="00A414C1"/>
    <w:rsid w:val="00A4194B"/>
    <w:rsid w:val="00A41B40"/>
    <w:rsid w:val="00A42EA4"/>
    <w:rsid w:val="00A42EB6"/>
    <w:rsid w:val="00A43637"/>
    <w:rsid w:val="00A43E37"/>
    <w:rsid w:val="00A43EEB"/>
    <w:rsid w:val="00A445EB"/>
    <w:rsid w:val="00A44B2E"/>
    <w:rsid w:val="00A4561A"/>
    <w:rsid w:val="00A45B19"/>
    <w:rsid w:val="00A46014"/>
    <w:rsid w:val="00A46670"/>
    <w:rsid w:val="00A46F4A"/>
    <w:rsid w:val="00A46F5A"/>
    <w:rsid w:val="00A470F2"/>
    <w:rsid w:val="00A47F99"/>
    <w:rsid w:val="00A50902"/>
    <w:rsid w:val="00A50E08"/>
    <w:rsid w:val="00A51588"/>
    <w:rsid w:val="00A5290E"/>
    <w:rsid w:val="00A52BCA"/>
    <w:rsid w:val="00A531F0"/>
    <w:rsid w:val="00A5396C"/>
    <w:rsid w:val="00A53F02"/>
    <w:rsid w:val="00A54887"/>
    <w:rsid w:val="00A55231"/>
    <w:rsid w:val="00A553F3"/>
    <w:rsid w:val="00A555DA"/>
    <w:rsid w:val="00A55C04"/>
    <w:rsid w:val="00A55E8E"/>
    <w:rsid w:val="00A5641A"/>
    <w:rsid w:val="00A56AC1"/>
    <w:rsid w:val="00A56B40"/>
    <w:rsid w:val="00A57382"/>
    <w:rsid w:val="00A578DD"/>
    <w:rsid w:val="00A602C7"/>
    <w:rsid w:val="00A61720"/>
    <w:rsid w:val="00A61A15"/>
    <w:rsid w:val="00A61FE0"/>
    <w:rsid w:val="00A620BD"/>
    <w:rsid w:val="00A62342"/>
    <w:rsid w:val="00A623B0"/>
    <w:rsid w:val="00A62434"/>
    <w:rsid w:val="00A6295C"/>
    <w:rsid w:val="00A63564"/>
    <w:rsid w:val="00A638EC"/>
    <w:rsid w:val="00A63B73"/>
    <w:rsid w:val="00A63D58"/>
    <w:rsid w:val="00A64C63"/>
    <w:rsid w:val="00A65CFA"/>
    <w:rsid w:val="00A66E3B"/>
    <w:rsid w:val="00A67407"/>
    <w:rsid w:val="00A67578"/>
    <w:rsid w:val="00A67748"/>
    <w:rsid w:val="00A6794A"/>
    <w:rsid w:val="00A700CB"/>
    <w:rsid w:val="00A70EBB"/>
    <w:rsid w:val="00A710D7"/>
    <w:rsid w:val="00A7151A"/>
    <w:rsid w:val="00A72103"/>
    <w:rsid w:val="00A7264C"/>
    <w:rsid w:val="00A72DE5"/>
    <w:rsid w:val="00A73573"/>
    <w:rsid w:val="00A7386C"/>
    <w:rsid w:val="00A7397B"/>
    <w:rsid w:val="00A73DA8"/>
    <w:rsid w:val="00A73EAB"/>
    <w:rsid w:val="00A74C08"/>
    <w:rsid w:val="00A75226"/>
    <w:rsid w:val="00A7576B"/>
    <w:rsid w:val="00A75854"/>
    <w:rsid w:val="00A75EF0"/>
    <w:rsid w:val="00A7663E"/>
    <w:rsid w:val="00A76A1D"/>
    <w:rsid w:val="00A76A6A"/>
    <w:rsid w:val="00A77F25"/>
    <w:rsid w:val="00A80027"/>
    <w:rsid w:val="00A801FB"/>
    <w:rsid w:val="00A8032E"/>
    <w:rsid w:val="00A806A8"/>
    <w:rsid w:val="00A80842"/>
    <w:rsid w:val="00A80887"/>
    <w:rsid w:val="00A80959"/>
    <w:rsid w:val="00A80DE2"/>
    <w:rsid w:val="00A821E9"/>
    <w:rsid w:val="00A82526"/>
    <w:rsid w:val="00A8263C"/>
    <w:rsid w:val="00A82693"/>
    <w:rsid w:val="00A8307F"/>
    <w:rsid w:val="00A837FB"/>
    <w:rsid w:val="00A83AA2"/>
    <w:rsid w:val="00A83AF1"/>
    <w:rsid w:val="00A83F17"/>
    <w:rsid w:val="00A84D29"/>
    <w:rsid w:val="00A85D30"/>
    <w:rsid w:val="00A85EEC"/>
    <w:rsid w:val="00A86C1C"/>
    <w:rsid w:val="00A86D23"/>
    <w:rsid w:val="00A90041"/>
    <w:rsid w:val="00A90EE7"/>
    <w:rsid w:val="00A913CE"/>
    <w:rsid w:val="00A91BE5"/>
    <w:rsid w:val="00A9316E"/>
    <w:rsid w:val="00A93AD1"/>
    <w:rsid w:val="00A9430C"/>
    <w:rsid w:val="00A94A9E"/>
    <w:rsid w:val="00A956DE"/>
    <w:rsid w:val="00A958D2"/>
    <w:rsid w:val="00A95A3F"/>
    <w:rsid w:val="00A95DBD"/>
    <w:rsid w:val="00A967F1"/>
    <w:rsid w:val="00A96D5E"/>
    <w:rsid w:val="00A96DB3"/>
    <w:rsid w:val="00A97073"/>
    <w:rsid w:val="00A9763B"/>
    <w:rsid w:val="00A97D6F"/>
    <w:rsid w:val="00AA03D7"/>
    <w:rsid w:val="00AA03FF"/>
    <w:rsid w:val="00AA10EE"/>
    <w:rsid w:val="00AA15E2"/>
    <w:rsid w:val="00AA1FA3"/>
    <w:rsid w:val="00AA265F"/>
    <w:rsid w:val="00AA2690"/>
    <w:rsid w:val="00AA290B"/>
    <w:rsid w:val="00AA2F07"/>
    <w:rsid w:val="00AA328C"/>
    <w:rsid w:val="00AA3A8B"/>
    <w:rsid w:val="00AA3FAC"/>
    <w:rsid w:val="00AA4328"/>
    <w:rsid w:val="00AA4985"/>
    <w:rsid w:val="00AA4C01"/>
    <w:rsid w:val="00AA4FAC"/>
    <w:rsid w:val="00AA4FB4"/>
    <w:rsid w:val="00AA50E6"/>
    <w:rsid w:val="00AA6C39"/>
    <w:rsid w:val="00AA7665"/>
    <w:rsid w:val="00AB0977"/>
    <w:rsid w:val="00AB09AD"/>
    <w:rsid w:val="00AB0E48"/>
    <w:rsid w:val="00AB1209"/>
    <w:rsid w:val="00AB13F2"/>
    <w:rsid w:val="00AB15C8"/>
    <w:rsid w:val="00AB322B"/>
    <w:rsid w:val="00AB35B2"/>
    <w:rsid w:val="00AB35FF"/>
    <w:rsid w:val="00AB3B9B"/>
    <w:rsid w:val="00AB3EFC"/>
    <w:rsid w:val="00AB43B1"/>
    <w:rsid w:val="00AB464C"/>
    <w:rsid w:val="00AB547D"/>
    <w:rsid w:val="00AB5F10"/>
    <w:rsid w:val="00AB6E76"/>
    <w:rsid w:val="00AB743E"/>
    <w:rsid w:val="00AB748A"/>
    <w:rsid w:val="00AB7631"/>
    <w:rsid w:val="00AB7D2E"/>
    <w:rsid w:val="00AC02C1"/>
    <w:rsid w:val="00AC0309"/>
    <w:rsid w:val="00AC036C"/>
    <w:rsid w:val="00AC07E3"/>
    <w:rsid w:val="00AC166B"/>
    <w:rsid w:val="00AC2A18"/>
    <w:rsid w:val="00AC2DE4"/>
    <w:rsid w:val="00AC327D"/>
    <w:rsid w:val="00AC4068"/>
    <w:rsid w:val="00AC4464"/>
    <w:rsid w:val="00AC447E"/>
    <w:rsid w:val="00AC4828"/>
    <w:rsid w:val="00AC58CB"/>
    <w:rsid w:val="00AC60BD"/>
    <w:rsid w:val="00AC720F"/>
    <w:rsid w:val="00AC7C64"/>
    <w:rsid w:val="00AD1612"/>
    <w:rsid w:val="00AD1711"/>
    <w:rsid w:val="00AD1BFF"/>
    <w:rsid w:val="00AD1E3D"/>
    <w:rsid w:val="00AD21F5"/>
    <w:rsid w:val="00AD39D6"/>
    <w:rsid w:val="00AD432A"/>
    <w:rsid w:val="00AD43F6"/>
    <w:rsid w:val="00AD4454"/>
    <w:rsid w:val="00AD46D1"/>
    <w:rsid w:val="00AD4C4A"/>
    <w:rsid w:val="00AD4F52"/>
    <w:rsid w:val="00AD519A"/>
    <w:rsid w:val="00AD52BD"/>
    <w:rsid w:val="00AD536E"/>
    <w:rsid w:val="00AD5A3D"/>
    <w:rsid w:val="00AD5CAD"/>
    <w:rsid w:val="00AD5E01"/>
    <w:rsid w:val="00AD5EFB"/>
    <w:rsid w:val="00AD7C0A"/>
    <w:rsid w:val="00AD7ECD"/>
    <w:rsid w:val="00AE08F8"/>
    <w:rsid w:val="00AE11A9"/>
    <w:rsid w:val="00AE2C2F"/>
    <w:rsid w:val="00AE3F73"/>
    <w:rsid w:val="00AE3FF4"/>
    <w:rsid w:val="00AE43E5"/>
    <w:rsid w:val="00AE5403"/>
    <w:rsid w:val="00AE549D"/>
    <w:rsid w:val="00AE5BFA"/>
    <w:rsid w:val="00AE6317"/>
    <w:rsid w:val="00AE6416"/>
    <w:rsid w:val="00AE6823"/>
    <w:rsid w:val="00AE6F11"/>
    <w:rsid w:val="00AE7265"/>
    <w:rsid w:val="00AE7686"/>
    <w:rsid w:val="00AE791F"/>
    <w:rsid w:val="00AE79A6"/>
    <w:rsid w:val="00AF0825"/>
    <w:rsid w:val="00AF3294"/>
    <w:rsid w:val="00AF3D33"/>
    <w:rsid w:val="00AF523F"/>
    <w:rsid w:val="00AF540C"/>
    <w:rsid w:val="00AF56C7"/>
    <w:rsid w:val="00AF67D1"/>
    <w:rsid w:val="00AF6839"/>
    <w:rsid w:val="00AF696E"/>
    <w:rsid w:val="00AF6E89"/>
    <w:rsid w:val="00AF79B6"/>
    <w:rsid w:val="00AF7DC5"/>
    <w:rsid w:val="00B00505"/>
    <w:rsid w:val="00B0057B"/>
    <w:rsid w:val="00B00640"/>
    <w:rsid w:val="00B011C1"/>
    <w:rsid w:val="00B015F9"/>
    <w:rsid w:val="00B019FD"/>
    <w:rsid w:val="00B02FFE"/>
    <w:rsid w:val="00B0429D"/>
    <w:rsid w:val="00B042FC"/>
    <w:rsid w:val="00B04CA4"/>
    <w:rsid w:val="00B05097"/>
    <w:rsid w:val="00B050A8"/>
    <w:rsid w:val="00B060A3"/>
    <w:rsid w:val="00B068DF"/>
    <w:rsid w:val="00B06E9A"/>
    <w:rsid w:val="00B07905"/>
    <w:rsid w:val="00B07ED7"/>
    <w:rsid w:val="00B07F07"/>
    <w:rsid w:val="00B115C5"/>
    <w:rsid w:val="00B11996"/>
    <w:rsid w:val="00B121E7"/>
    <w:rsid w:val="00B12B39"/>
    <w:rsid w:val="00B12DA0"/>
    <w:rsid w:val="00B13A78"/>
    <w:rsid w:val="00B14793"/>
    <w:rsid w:val="00B14F81"/>
    <w:rsid w:val="00B15304"/>
    <w:rsid w:val="00B15837"/>
    <w:rsid w:val="00B15BA7"/>
    <w:rsid w:val="00B164A5"/>
    <w:rsid w:val="00B16657"/>
    <w:rsid w:val="00B167F5"/>
    <w:rsid w:val="00B16819"/>
    <w:rsid w:val="00B20103"/>
    <w:rsid w:val="00B21626"/>
    <w:rsid w:val="00B21766"/>
    <w:rsid w:val="00B22B67"/>
    <w:rsid w:val="00B22D26"/>
    <w:rsid w:val="00B235ED"/>
    <w:rsid w:val="00B24E7A"/>
    <w:rsid w:val="00B251DB"/>
    <w:rsid w:val="00B25A18"/>
    <w:rsid w:val="00B2634C"/>
    <w:rsid w:val="00B2638A"/>
    <w:rsid w:val="00B26B87"/>
    <w:rsid w:val="00B275B7"/>
    <w:rsid w:val="00B27C40"/>
    <w:rsid w:val="00B30106"/>
    <w:rsid w:val="00B30EDE"/>
    <w:rsid w:val="00B31D36"/>
    <w:rsid w:val="00B33518"/>
    <w:rsid w:val="00B33677"/>
    <w:rsid w:val="00B34790"/>
    <w:rsid w:val="00B34D5D"/>
    <w:rsid w:val="00B35176"/>
    <w:rsid w:val="00B35781"/>
    <w:rsid w:val="00B35CF8"/>
    <w:rsid w:val="00B3622A"/>
    <w:rsid w:val="00B36277"/>
    <w:rsid w:val="00B36289"/>
    <w:rsid w:val="00B364FB"/>
    <w:rsid w:val="00B36D98"/>
    <w:rsid w:val="00B37246"/>
    <w:rsid w:val="00B37A78"/>
    <w:rsid w:val="00B415D7"/>
    <w:rsid w:val="00B42356"/>
    <w:rsid w:val="00B4296E"/>
    <w:rsid w:val="00B42B6B"/>
    <w:rsid w:val="00B44293"/>
    <w:rsid w:val="00B44513"/>
    <w:rsid w:val="00B449E0"/>
    <w:rsid w:val="00B44B8E"/>
    <w:rsid w:val="00B44E79"/>
    <w:rsid w:val="00B451EC"/>
    <w:rsid w:val="00B462E2"/>
    <w:rsid w:val="00B46A3D"/>
    <w:rsid w:val="00B47114"/>
    <w:rsid w:val="00B4731F"/>
    <w:rsid w:val="00B477B3"/>
    <w:rsid w:val="00B47CB2"/>
    <w:rsid w:val="00B5144F"/>
    <w:rsid w:val="00B5282A"/>
    <w:rsid w:val="00B52BD5"/>
    <w:rsid w:val="00B52D64"/>
    <w:rsid w:val="00B53713"/>
    <w:rsid w:val="00B537F6"/>
    <w:rsid w:val="00B53A5D"/>
    <w:rsid w:val="00B53B85"/>
    <w:rsid w:val="00B53E77"/>
    <w:rsid w:val="00B55748"/>
    <w:rsid w:val="00B55890"/>
    <w:rsid w:val="00B5685C"/>
    <w:rsid w:val="00B5712C"/>
    <w:rsid w:val="00B576AD"/>
    <w:rsid w:val="00B57DA4"/>
    <w:rsid w:val="00B57EB3"/>
    <w:rsid w:val="00B604F7"/>
    <w:rsid w:val="00B60ACA"/>
    <w:rsid w:val="00B616C7"/>
    <w:rsid w:val="00B61C51"/>
    <w:rsid w:val="00B61EEE"/>
    <w:rsid w:val="00B62791"/>
    <w:rsid w:val="00B6335F"/>
    <w:rsid w:val="00B6336F"/>
    <w:rsid w:val="00B63394"/>
    <w:rsid w:val="00B6362A"/>
    <w:rsid w:val="00B64259"/>
    <w:rsid w:val="00B64406"/>
    <w:rsid w:val="00B6473D"/>
    <w:rsid w:val="00B64B0B"/>
    <w:rsid w:val="00B64D87"/>
    <w:rsid w:val="00B650A9"/>
    <w:rsid w:val="00B65870"/>
    <w:rsid w:val="00B65897"/>
    <w:rsid w:val="00B65907"/>
    <w:rsid w:val="00B65DF1"/>
    <w:rsid w:val="00B66082"/>
    <w:rsid w:val="00B66179"/>
    <w:rsid w:val="00B662C2"/>
    <w:rsid w:val="00B662D6"/>
    <w:rsid w:val="00B667BD"/>
    <w:rsid w:val="00B66BC6"/>
    <w:rsid w:val="00B66E62"/>
    <w:rsid w:val="00B66ED4"/>
    <w:rsid w:val="00B66F1C"/>
    <w:rsid w:val="00B67056"/>
    <w:rsid w:val="00B679E1"/>
    <w:rsid w:val="00B7051C"/>
    <w:rsid w:val="00B70760"/>
    <w:rsid w:val="00B7087F"/>
    <w:rsid w:val="00B70A47"/>
    <w:rsid w:val="00B73A37"/>
    <w:rsid w:val="00B744E3"/>
    <w:rsid w:val="00B74560"/>
    <w:rsid w:val="00B74738"/>
    <w:rsid w:val="00B74B93"/>
    <w:rsid w:val="00B74CBE"/>
    <w:rsid w:val="00B753EE"/>
    <w:rsid w:val="00B755CB"/>
    <w:rsid w:val="00B757B9"/>
    <w:rsid w:val="00B75E4B"/>
    <w:rsid w:val="00B7635D"/>
    <w:rsid w:val="00B7648D"/>
    <w:rsid w:val="00B76B5A"/>
    <w:rsid w:val="00B76F4C"/>
    <w:rsid w:val="00B76FCF"/>
    <w:rsid w:val="00B80604"/>
    <w:rsid w:val="00B80D8D"/>
    <w:rsid w:val="00B819B6"/>
    <w:rsid w:val="00B822D3"/>
    <w:rsid w:val="00B82C2D"/>
    <w:rsid w:val="00B83022"/>
    <w:rsid w:val="00B833C6"/>
    <w:rsid w:val="00B83B8D"/>
    <w:rsid w:val="00B84575"/>
    <w:rsid w:val="00B8488C"/>
    <w:rsid w:val="00B849E3"/>
    <w:rsid w:val="00B84B01"/>
    <w:rsid w:val="00B85FB5"/>
    <w:rsid w:val="00B861CA"/>
    <w:rsid w:val="00B87CD8"/>
    <w:rsid w:val="00B87E95"/>
    <w:rsid w:val="00B904D0"/>
    <w:rsid w:val="00B907BE"/>
    <w:rsid w:val="00B909D9"/>
    <w:rsid w:val="00B91806"/>
    <w:rsid w:val="00B9183E"/>
    <w:rsid w:val="00B9193F"/>
    <w:rsid w:val="00B9198F"/>
    <w:rsid w:val="00B91C7A"/>
    <w:rsid w:val="00B921C3"/>
    <w:rsid w:val="00B930BB"/>
    <w:rsid w:val="00B931FF"/>
    <w:rsid w:val="00B93393"/>
    <w:rsid w:val="00B93F59"/>
    <w:rsid w:val="00B94060"/>
    <w:rsid w:val="00B9442C"/>
    <w:rsid w:val="00B94545"/>
    <w:rsid w:val="00B95062"/>
    <w:rsid w:val="00B9511D"/>
    <w:rsid w:val="00B95714"/>
    <w:rsid w:val="00B9631C"/>
    <w:rsid w:val="00B9687D"/>
    <w:rsid w:val="00B9794F"/>
    <w:rsid w:val="00B97A78"/>
    <w:rsid w:val="00BA04E8"/>
    <w:rsid w:val="00BA0934"/>
    <w:rsid w:val="00BA09D2"/>
    <w:rsid w:val="00BA0AB8"/>
    <w:rsid w:val="00BA0AF1"/>
    <w:rsid w:val="00BA1361"/>
    <w:rsid w:val="00BA1B48"/>
    <w:rsid w:val="00BA2893"/>
    <w:rsid w:val="00BA30E3"/>
    <w:rsid w:val="00BA3657"/>
    <w:rsid w:val="00BA381A"/>
    <w:rsid w:val="00BA4123"/>
    <w:rsid w:val="00BA472F"/>
    <w:rsid w:val="00BA482C"/>
    <w:rsid w:val="00BA4F10"/>
    <w:rsid w:val="00BA681D"/>
    <w:rsid w:val="00BA6CEF"/>
    <w:rsid w:val="00BA7DCE"/>
    <w:rsid w:val="00BB054E"/>
    <w:rsid w:val="00BB13E7"/>
    <w:rsid w:val="00BB1AF3"/>
    <w:rsid w:val="00BB1CD1"/>
    <w:rsid w:val="00BB1E91"/>
    <w:rsid w:val="00BB2A10"/>
    <w:rsid w:val="00BB3034"/>
    <w:rsid w:val="00BB4F74"/>
    <w:rsid w:val="00BB6639"/>
    <w:rsid w:val="00BB6C36"/>
    <w:rsid w:val="00BB6D85"/>
    <w:rsid w:val="00BB73C3"/>
    <w:rsid w:val="00BB742B"/>
    <w:rsid w:val="00BB781B"/>
    <w:rsid w:val="00BB7F5E"/>
    <w:rsid w:val="00BC01FF"/>
    <w:rsid w:val="00BC0693"/>
    <w:rsid w:val="00BC1658"/>
    <w:rsid w:val="00BC19A4"/>
    <w:rsid w:val="00BC1CC4"/>
    <w:rsid w:val="00BC2371"/>
    <w:rsid w:val="00BC2742"/>
    <w:rsid w:val="00BC29F8"/>
    <w:rsid w:val="00BC344F"/>
    <w:rsid w:val="00BC37C6"/>
    <w:rsid w:val="00BC4456"/>
    <w:rsid w:val="00BC48D9"/>
    <w:rsid w:val="00BC4F32"/>
    <w:rsid w:val="00BC62D2"/>
    <w:rsid w:val="00BC677A"/>
    <w:rsid w:val="00BC6BF8"/>
    <w:rsid w:val="00BC75E5"/>
    <w:rsid w:val="00BD0227"/>
    <w:rsid w:val="00BD0C37"/>
    <w:rsid w:val="00BD149B"/>
    <w:rsid w:val="00BD19D9"/>
    <w:rsid w:val="00BD1BDE"/>
    <w:rsid w:val="00BD1C03"/>
    <w:rsid w:val="00BD21EE"/>
    <w:rsid w:val="00BD2509"/>
    <w:rsid w:val="00BD4318"/>
    <w:rsid w:val="00BD484E"/>
    <w:rsid w:val="00BD4E30"/>
    <w:rsid w:val="00BD51BE"/>
    <w:rsid w:val="00BD5643"/>
    <w:rsid w:val="00BD5681"/>
    <w:rsid w:val="00BD57B1"/>
    <w:rsid w:val="00BD5C1D"/>
    <w:rsid w:val="00BD604B"/>
    <w:rsid w:val="00BD681B"/>
    <w:rsid w:val="00BD6EA7"/>
    <w:rsid w:val="00BD7BCE"/>
    <w:rsid w:val="00BD7E6D"/>
    <w:rsid w:val="00BD7F29"/>
    <w:rsid w:val="00BE1C0F"/>
    <w:rsid w:val="00BE224B"/>
    <w:rsid w:val="00BE2F35"/>
    <w:rsid w:val="00BE31D2"/>
    <w:rsid w:val="00BE3230"/>
    <w:rsid w:val="00BE40C1"/>
    <w:rsid w:val="00BE4447"/>
    <w:rsid w:val="00BE4596"/>
    <w:rsid w:val="00BE45FD"/>
    <w:rsid w:val="00BE4CF6"/>
    <w:rsid w:val="00BE5502"/>
    <w:rsid w:val="00BE5F5D"/>
    <w:rsid w:val="00BE63CC"/>
    <w:rsid w:val="00BE6476"/>
    <w:rsid w:val="00BE69A9"/>
    <w:rsid w:val="00BE735E"/>
    <w:rsid w:val="00BE778F"/>
    <w:rsid w:val="00BE7862"/>
    <w:rsid w:val="00BE78B3"/>
    <w:rsid w:val="00BE79EA"/>
    <w:rsid w:val="00BE7BB0"/>
    <w:rsid w:val="00BF00EC"/>
    <w:rsid w:val="00BF046F"/>
    <w:rsid w:val="00BF0BEA"/>
    <w:rsid w:val="00BF0DFB"/>
    <w:rsid w:val="00BF143A"/>
    <w:rsid w:val="00BF17A5"/>
    <w:rsid w:val="00BF2122"/>
    <w:rsid w:val="00BF2173"/>
    <w:rsid w:val="00BF2978"/>
    <w:rsid w:val="00BF2EB1"/>
    <w:rsid w:val="00BF33BB"/>
    <w:rsid w:val="00BF34DA"/>
    <w:rsid w:val="00BF3977"/>
    <w:rsid w:val="00BF3C7C"/>
    <w:rsid w:val="00BF4A7E"/>
    <w:rsid w:val="00BF5234"/>
    <w:rsid w:val="00BF58E7"/>
    <w:rsid w:val="00BF6660"/>
    <w:rsid w:val="00BF6CD9"/>
    <w:rsid w:val="00C00B39"/>
    <w:rsid w:val="00C0236D"/>
    <w:rsid w:val="00C0260C"/>
    <w:rsid w:val="00C0393B"/>
    <w:rsid w:val="00C04AFF"/>
    <w:rsid w:val="00C05166"/>
    <w:rsid w:val="00C05D27"/>
    <w:rsid w:val="00C07189"/>
    <w:rsid w:val="00C07737"/>
    <w:rsid w:val="00C077EF"/>
    <w:rsid w:val="00C078B9"/>
    <w:rsid w:val="00C07FB5"/>
    <w:rsid w:val="00C10070"/>
    <w:rsid w:val="00C10374"/>
    <w:rsid w:val="00C109B9"/>
    <w:rsid w:val="00C10ADE"/>
    <w:rsid w:val="00C10CC6"/>
    <w:rsid w:val="00C10FAC"/>
    <w:rsid w:val="00C127FA"/>
    <w:rsid w:val="00C12900"/>
    <w:rsid w:val="00C12B95"/>
    <w:rsid w:val="00C13CA0"/>
    <w:rsid w:val="00C140A0"/>
    <w:rsid w:val="00C14828"/>
    <w:rsid w:val="00C14A06"/>
    <w:rsid w:val="00C14C80"/>
    <w:rsid w:val="00C14F6F"/>
    <w:rsid w:val="00C15646"/>
    <w:rsid w:val="00C15A3B"/>
    <w:rsid w:val="00C16BBB"/>
    <w:rsid w:val="00C16C5B"/>
    <w:rsid w:val="00C17C03"/>
    <w:rsid w:val="00C2077A"/>
    <w:rsid w:val="00C20B0F"/>
    <w:rsid w:val="00C20C1B"/>
    <w:rsid w:val="00C218D0"/>
    <w:rsid w:val="00C21BFE"/>
    <w:rsid w:val="00C21D29"/>
    <w:rsid w:val="00C22260"/>
    <w:rsid w:val="00C223AB"/>
    <w:rsid w:val="00C22485"/>
    <w:rsid w:val="00C22E8F"/>
    <w:rsid w:val="00C22FC5"/>
    <w:rsid w:val="00C230E7"/>
    <w:rsid w:val="00C235F0"/>
    <w:rsid w:val="00C244E8"/>
    <w:rsid w:val="00C24B73"/>
    <w:rsid w:val="00C24ED2"/>
    <w:rsid w:val="00C25651"/>
    <w:rsid w:val="00C259D7"/>
    <w:rsid w:val="00C25FC7"/>
    <w:rsid w:val="00C26B4E"/>
    <w:rsid w:val="00C26B55"/>
    <w:rsid w:val="00C26F32"/>
    <w:rsid w:val="00C2701F"/>
    <w:rsid w:val="00C27641"/>
    <w:rsid w:val="00C2776B"/>
    <w:rsid w:val="00C27791"/>
    <w:rsid w:val="00C2786A"/>
    <w:rsid w:val="00C303AE"/>
    <w:rsid w:val="00C317F9"/>
    <w:rsid w:val="00C3210B"/>
    <w:rsid w:val="00C324BB"/>
    <w:rsid w:val="00C32EA9"/>
    <w:rsid w:val="00C34304"/>
    <w:rsid w:val="00C3456B"/>
    <w:rsid w:val="00C346DE"/>
    <w:rsid w:val="00C34D9A"/>
    <w:rsid w:val="00C35F18"/>
    <w:rsid w:val="00C360D3"/>
    <w:rsid w:val="00C36C43"/>
    <w:rsid w:val="00C36EDF"/>
    <w:rsid w:val="00C37B1D"/>
    <w:rsid w:val="00C37FCE"/>
    <w:rsid w:val="00C400EE"/>
    <w:rsid w:val="00C4014A"/>
    <w:rsid w:val="00C40B26"/>
    <w:rsid w:val="00C41415"/>
    <w:rsid w:val="00C42A8C"/>
    <w:rsid w:val="00C42CE2"/>
    <w:rsid w:val="00C42F76"/>
    <w:rsid w:val="00C43743"/>
    <w:rsid w:val="00C440D3"/>
    <w:rsid w:val="00C44DF7"/>
    <w:rsid w:val="00C451AD"/>
    <w:rsid w:val="00C45DFD"/>
    <w:rsid w:val="00C45FAC"/>
    <w:rsid w:val="00C462A5"/>
    <w:rsid w:val="00C46429"/>
    <w:rsid w:val="00C4658D"/>
    <w:rsid w:val="00C46836"/>
    <w:rsid w:val="00C472B0"/>
    <w:rsid w:val="00C50743"/>
    <w:rsid w:val="00C50B67"/>
    <w:rsid w:val="00C50EEB"/>
    <w:rsid w:val="00C50FAD"/>
    <w:rsid w:val="00C5121D"/>
    <w:rsid w:val="00C51378"/>
    <w:rsid w:val="00C51E77"/>
    <w:rsid w:val="00C51F2C"/>
    <w:rsid w:val="00C52518"/>
    <w:rsid w:val="00C52BE9"/>
    <w:rsid w:val="00C53F4B"/>
    <w:rsid w:val="00C53FB6"/>
    <w:rsid w:val="00C54D91"/>
    <w:rsid w:val="00C550C9"/>
    <w:rsid w:val="00C555F8"/>
    <w:rsid w:val="00C56B52"/>
    <w:rsid w:val="00C57CE7"/>
    <w:rsid w:val="00C57D4A"/>
    <w:rsid w:val="00C610B6"/>
    <w:rsid w:val="00C61CFA"/>
    <w:rsid w:val="00C6260B"/>
    <w:rsid w:val="00C62923"/>
    <w:rsid w:val="00C6385F"/>
    <w:rsid w:val="00C6433F"/>
    <w:rsid w:val="00C644FB"/>
    <w:rsid w:val="00C64A51"/>
    <w:rsid w:val="00C64C25"/>
    <w:rsid w:val="00C663E1"/>
    <w:rsid w:val="00C66799"/>
    <w:rsid w:val="00C67AB1"/>
    <w:rsid w:val="00C700D8"/>
    <w:rsid w:val="00C7041E"/>
    <w:rsid w:val="00C705B3"/>
    <w:rsid w:val="00C7114C"/>
    <w:rsid w:val="00C71193"/>
    <w:rsid w:val="00C7187E"/>
    <w:rsid w:val="00C719D8"/>
    <w:rsid w:val="00C71C3D"/>
    <w:rsid w:val="00C72D72"/>
    <w:rsid w:val="00C72DDE"/>
    <w:rsid w:val="00C73303"/>
    <w:rsid w:val="00C73351"/>
    <w:rsid w:val="00C73D59"/>
    <w:rsid w:val="00C7466A"/>
    <w:rsid w:val="00C75193"/>
    <w:rsid w:val="00C7592A"/>
    <w:rsid w:val="00C76474"/>
    <w:rsid w:val="00C76B7F"/>
    <w:rsid w:val="00C76C21"/>
    <w:rsid w:val="00C77CA1"/>
    <w:rsid w:val="00C77F16"/>
    <w:rsid w:val="00C81691"/>
    <w:rsid w:val="00C817AE"/>
    <w:rsid w:val="00C82291"/>
    <w:rsid w:val="00C82507"/>
    <w:rsid w:val="00C82679"/>
    <w:rsid w:val="00C83DC4"/>
    <w:rsid w:val="00C844BB"/>
    <w:rsid w:val="00C84502"/>
    <w:rsid w:val="00C845A2"/>
    <w:rsid w:val="00C8463B"/>
    <w:rsid w:val="00C84F04"/>
    <w:rsid w:val="00C85726"/>
    <w:rsid w:val="00C85E5C"/>
    <w:rsid w:val="00C86063"/>
    <w:rsid w:val="00C86E76"/>
    <w:rsid w:val="00C87220"/>
    <w:rsid w:val="00C87A85"/>
    <w:rsid w:val="00C90B32"/>
    <w:rsid w:val="00C9119C"/>
    <w:rsid w:val="00C91229"/>
    <w:rsid w:val="00C914EC"/>
    <w:rsid w:val="00C9155C"/>
    <w:rsid w:val="00C91621"/>
    <w:rsid w:val="00C916E5"/>
    <w:rsid w:val="00C923EF"/>
    <w:rsid w:val="00C9304B"/>
    <w:rsid w:val="00C93135"/>
    <w:rsid w:val="00C93348"/>
    <w:rsid w:val="00C94F2B"/>
    <w:rsid w:val="00C952F8"/>
    <w:rsid w:val="00C95606"/>
    <w:rsid w:val="00C957F7"/>
    <w:rsid w:val="00C96116"/>
    <w:rsid w:val="00C965E9"/>
    <w:rsid w:val="00C97538"/>
    <w:rsid w:val="00C975A2"/>
    <w:rsid w:val="00CA1EE0"/>
    <w:rsid w:val="00CA2236"/>
    <w:rsid w:val="00CA2B89"/>
    <w:rsid w:val="00CA2D7B"/>
    <w:rsid w:val="00CA2DF0"/>
    <w:rsid w:val="00CA386A"/>
    <w:rsid w:val="00CA42A8"/>
    <w:rsid w:val="00CA4542"/>
    <w:rsid w:val="00CA4B21"/>
    <w:rsid w:val="00CA4B25"/>
    <w:rsid w:val="00CA531D"/>
    <w:rsid w:val="00CA5D56"/>
    <w:rsid w:val="00CA6B85"/>
    <w:rsid w:val="00CA7E8D"/>
    <w:rsid w:val="00CB09B3"/>
    <w:rsid w:val="00CB0E7C"/>
    <w:rsid w:val="00CB1393"/>
    <w:rsid w:val="00CB1883"/>
    <w:rsid w:val="00CB1FD3"/>
    <w:rsid w:val="00CB2523"/>
    <w:rsid w:val="00CB2A95"/>
    <w:rsid w:val="00CB2CD4"/>
    <w:rsid w:val="00CB3F1E"/>
    <w:rsid w:val="00CB4071"/>
    <w:rsid w:val="00CB43B4"/>
    <w:rsid w:val="00CB44E3"/>
    <w:rsid w:val="00CB480E"/>
    <w:rsid w:val="00CB5E64"/>
    <w:rsid w:val="00CB6797"/>
    <w:rsid w:val="00CB6852"/>
    <w:rsid w:val="00CB6EA2"/>
    <w:rsid w:val="00CB72A3"/>
    <w:rsid w:val="00CC01FE"/>
    <w:rsid w:val="00CC04EE"/>
    <w:rsid w:val="00CC08A2"/>
    <w:rsid w:val="00CC09A1"/>
    <w:rsid w:val="00CC1E1E"/>
    <w:rsid w:val="00CC1E82"/>
    <w:rsid w:val="00CC207D"/>
    <w:rsid w:val="00CC23F5"/>
    <w:rsid w:val="00CC375A"/>
    <w:rsid w:val="00CC3F99"/>
    <w:rsid w:val="00CC40D3"/>
    <w:rsid w:val="00CC4D65"/>
    <w:rsid w:val="00CC52CA"/>
    <w:rsid w:val="00CC584D"/>
    <w:rsid w:val="00CC5BCB"/>
    <w:rsid w:val="00CC5D0E"/>
    <w:rsid w:val="00CC5E63"/>
    <w:rsid w:val="00CC5F77"/>
    <w:rsid w:val="00CC6DB3"/>
    <w:rsid w:val="00CC74E8"/>
    <w:rsid w:val="00CC75FA"/>
    <w:rsid w:val="00CC7FAD"/>
    <w:rsid w:val="00CD119C"/>
    <w:rsid w:val="00CD149F"/>
    <w:rsid w:val="00CD33C2"/>
    <w:rsid w:val="00CD34B1"/>
    <w:rsid w:val="00CD3AC7"/>
    <w:rsid w:val="00CD424B"/>
    <w:rsid w:val="00CD4F7A"/>
    <w:rsid w:val="00CD571E"/>
    <w:rsid w:val="00CD5FED"/>
    <w:rsid w:val="00CD600C"/>
    <w:rsid w:val="00CD710C"/>
    <w:rsid w:val="00CD7987"/>
    <w:rsid w:val="00CE02DC"/>
    <w:rsid w:val="00CE031E"/>
    <w:rsid w:val="00CE0411"/>
    <w:rsid w:val="00CE068B"/>
    <w:rsid w:val="00CE06CF"/>
    <w:rsid w:val="00CE089B"/>
    <w:rsid w:val="00CE10D9"/>
    <w:rsid w:val="00CE138E"/>
    <w:rsid w:val="00CE17CE"/>
    <w:rsid w:val="00CE296B"/>
    <w:rsid w:val="00CE30B2"/>
    <w:rsid w:val="00CE353F"/>
    <w:rsid w:val="00CE4B39"/>
    <w:rsid w:val="00CE5023"/>
    <w:rsid w:val="00CE5278"/>
    <w:rsid w:val="00CE5535"/>
    <w:rsid w:val="00CE640A"/>
    <w:rsid w:val="00CE6445"/>
    <w:rsid w:val="00CE77A8"/>
    <w:rsid w:val="00CF0142"/>
    <w:rsid w:val="00CF02BE"/>
    <w:rsid w:val="00CF0664"/>
    <w:rsid w:val="00CF07A3"/>
    <w:rsid w:val="00CF1A13"/>
    <w:rsid w:val="00CF2158"/>
    <w:rsid w:val="00CF29D9"/>
    <w:rsid w:val="00CF2F96"/>
    <w:rsid w:val="00CF3DF0"/>
    <w:rsid w:val="00CF428F"/>
    <w:rsid w:val="00CF43D7"/>
    <w:rsid w:val="00CF441B"/>
    <w:rsid w:val="00CF4426"/>
    <w:rsid w:val="00CF5729"/>
    <w:rsid w:val="00CF5BE8"/>
    <w:rsid w:val="00CF6437"/>
    <w:rsid w:val="00CF7082"/>
    <w:rsid w:val="00CF70F9"/>
    <w:rsid w:val="00CF72CD"/>
    <w:rsid w:val="00CF775E"/>
    <w:rsid w:val="00CF7FAD"/>
    <w:rsid w:val="00D003DD"/>
    <w:rsid w:val="00D011DE"/>
    <w:rsid w:val="00D014FD"/>
    <w:rsid w:val="00D02C9C"/>
    <w:rsid w:val="00D03680"/>
    <w:rsid w:val="00D03A67"/>
    <w:rsid w:val="00D04954"/>
    <w:rsid w:val="00D049C6"/>
    <w:rsid w:val="00D056F3"/>
    <w:rsid w:val="00D05AAE"/>
    <w:rsid w:val="00D05D12"/>
    <w:rsid w:val="00D05F1F"/>
    <w:rsid w:val="00D07071"/>
    <w:rsid w:val="00D070B8"/>
    <w:rsid w:val="00D07246"/>
    <w:rsid w:val="00D07DA7"/>
    <w:rsid w:val="00D07FCF"/>
    <w:rsid w:val="00D10509"/>
    <w:rsid w:val="00D1084A"/>
    <w:rsid w:val="00D10A91"/>
    <w:rsid w:val="00D10AE7"/>
    <w:rsid w:val="00D11A31"/>
    <w:rsid w:val="00D12320"/>
    <w:rsid w:val="00D12F48"/>
    <w:rsid w:val="00D12FD5"/>
    <w:rsid w:val="00D13589"/>
    <w:rsid w:val="00D13852"/>
    <w:rsid w:val="00D13884"/>
    <w:rsid w:val="00D14081"/>
    <w:rsid w:val="00D144EF"/>
    <w:rsid w:val="00D15370"/>
    <w:rsid w:val="00D15377"/>
    <w:rsid w:val="00D157D8"/>
    <w:rsid w:val="00D16221"/>
    <w:rsid w:val="00D16255"/>
    <w:rsid w:val="00D16352"/>
    <w:rsid w:val="00D167F8"/>
    <w:rsid w:val="00D16823"/>
    <w:rsid w:val="00D169AD"/>
    <w:rsid w:val="00D16A70"/>
    <w:rsid w:val="00D16B11"/>
    <w:rsid w:val="00D16D83"/>
    <w:rsid w:val="00D16FCA"/>
    <w:rsid w:val="00D176B2"/>
    <w:rsid w:val="00D17935"/>
    <w:rsid w:val="00D17A97"/>
    <w:rsid w:val="00D20510"/>
    <w:rsid w:val="00D21095"/>
    <w:rsid w:val="00D213E5"/>
    <w:rsid w:val="00D21B0C"/>
    <w:rsid w:val="00D21F34"/>
    <w:rsid w:val="00D22194"/>
    <w:rsid w:val="00D223BD"/>
    <w:rsid w:val="00D22754"/>
    <w:rsid w:val="00D2372F"/>
    <w:rsid w:val="00D24664"/>
    <w:rsid w:val="00D2516A"/>
    <w:rsid w:val="00D25BED"/>
    <w:rsid w:val="00D25C3D"/>
    <w:rsid w:val="00D261BF"/>
    <w:rsid w:val="00D2720B"/>
    <w:rsid w:val="00D27580"/>
    <w:rsid w:val="00D27595"/>
    <w:rsid w:val="00D27BE8"/>
    <w:rsid w:val="00D27E7A"/>
    <w:rsid w:val="00D3035B"/>
    <w:rsid w:val="00D3047E"/>
    <w:rsid w:val="00D30930"/>
    <w:rsid w:val="00D30B79"/>
    <w:rsid w:val="00D30DED"/>
    <w:rsid w:val="00D310F6"/>
    <w:rsid w:val="00D31D89"/>
    <w:rsid w:val="00D3215E"/>
    <w:rsid w:val="00D323B2"/>
    <w:rsid w:val="00D32B50"/>
    <w:rsid w:val="00D32ED6"/>
    <w:rsid w:val="00D331B6"/>
    <w:rsid w:val="00D33A6E"/>
    <w:rsid w:val="00D348F8"/>
    <w:rsid w:val="00D34B76"/>
    <w:rsid w:val="00D34C03"/>
    <w:rsid w:val="00D353FF"/>
    <w:rsid w:val="00D35991"/>
    <w:rsid w:val="00D35EF3"/>
    <w:rsid w:val="00D36302"/>
    <w:rsid w:val="00D37305"/>
    <w:rsid w:val="00D3769E"/>
    <w:rsid w:val="00D40414"/>
    <w:rsid w:val="00D404B2"/>
    <w:rsid w:val="00D40982"/>
    <w:rsid w:val="00D40E83"/>
    <w:rsid w:val="00D41FDF"/>
    <w:rsid w:val="00D422BE"/>
    <w:rsid w:val="00D4242D"/>
    <w:rsid w:val="00D42689"/>
    <w:rsid w:val="00D42D22"/>
    <w:rsid w:val="00D42F59"/>
    <w:rsid w:val="00D436AA"/>
    <w:rsid w:val="00D43891"/>
    <w:rsid w:val="00D45156"/>
    <w:rsid w:val="00D45363"/>
    <w:rsid w:val="00D461CD"/>
    <w:rsid w:val="00D461D7"/>
    <w:rsid w:val="00D46580"/>
    <w:rsid w:val="00D46F20"/>
    <w:rsid w:val="00D478E4"/>
    <w:rsid w:val="00D479BD"/>
    <w:rsid w:val="00D47EDC"/>
    <w:rsid w:val="00D512EA"/>
    <w:rsid w:val="00D514F3"/>
    <w:rsid w:val="00D51DAA"/>
    <w:rsid w:val="00D53250"/>
    <w:rsid w:val="00D5352A"/>
    <w:rsid w:val="00D53963"/>
    <w:rsid w:val="00D53FE9"/>
    <w:rsid w:val="00D542CC"/>
    <w:rsid w:val="00D5454F"/>
    <w:rsid w:val="00D549CF"/>
    <w:rsid w:val="00D55136"/>
    <w:rsid w:val="00D5581E"/>
    <w:rsid w:val="00D56717"/>
    <w:rsid w:val="00D56C5E"/>
    <w:rsid w:val="00D570E2"/>
    <w:rsid w:val="00D57AAD"/>
    <w:rsid w:val="00D600DA"/>
    <w:rsid w:val="00D601C3"/>
    <w:rsid w:val="00D604A9"/>
    <w:rsid w:val="00D605E6"/>
    <w:rsid w:val="00D60680"/>
    <w:rsid w:val="00D6148E"/>
    <w:rsid w:val="00D61966"/>
    <w:rsid w:val="00D61B9E"/>
    <w:rsid w:val="00D61F01"/>
    <w:rsid w:val="00D6202E"/>
    <w:rsid w:val="00D6236E"/>
    <w:rsid w:val="00D625A7"/>
    <w:rsid w:val="00D62B04"/>
    <w:rsid w:val="00D63CA6"/>
    <w:rsid w:val="00D64D79"/>
    <w:rsid w:val="00D64DE5"/>
    <w:rsid w:val="00D655C0"/>
    <w:rsid w:val="00D657C3"/>
    <w:rsid w:val="00D658AF"/>
    <w:rsid w:val="00D6592B"/>
    <w:rsid w:val="00D6651C"/>
    <w:rsid w:val="00D6664E"/>
    <w:rsid w:val="00D66E9C"/>
    <w:rsid w:val="00D67957"/>
    <w:rsid w:val="00D67B0C"/>
    <w:rsid w:val="00D67CD0"/>
    <w:rsid w:val="00D67F03"/>
    <w:rsid w:val="00D70B30"/>
    <w:rsid w:val="00D712A6"/>
    <w:rsid w:val="00D712D9"/>
    <w:rsid w:val="00D7168E"/>
    <w:rsid w:val="00D716C3"/>
    <w:rsid w:val="00D71A90"/>
    <w:rsid w:val="00D72764"/>
    <w:rsid w:val="00D728E1"/>
    <w:rsid w:val="00D72934"/>
    <w:rsid w:val="00D73363"/>
    <w:rsid w:val="00D73E53"/>
    <w:rsid w:val="00D73FD5"/>
    <w:rsid w:val="00D7444A"/>
    <w:rsid w:val="00D7473F"/>
    <w:rsid w:val="00D7491F"/>
    <w:rsid w:val="00D74BF3"/>
    <w:rsid w:val="00D75326"/>
    <w:rsid w:val="00D75ED9"/>
    <w:rsid w:val="00D75F3D"/>
    <w:rsid w:val="00D7617B"/>
    <w:rsid w:val="00D7667A"/>
    <w:rsid w:val="00D76CDE"/>
    <w:rsid w:val="00D7760C"/>
    <w:rsid w:val="00D7780A"/>
    <w:rsid w:val="00D77F24"/>
    <w:rsid w:val="00D80186"/>
    <w:rsid w:val="00D80DFC"/>
    <w:rsid w:val="00D81761"/>
    <w:rsid w:val="00D82FBB"/>
    <w:rsid w:val="00D832E2"/>
    <w:rsid w:val="00D836DF"/>
    <w:rsid w:val="00D837CB"/>
    <w:rsid w:val="00D83B24"/>
    <w:rsid w:val="00D83D12"/>
    <w:rsid w:val="00D83E05"/>
    <w:rsid w:val="00D84088"/>
    <w:rsid w:val="00D845E3"/>
    <w:rsid w:val="00D858F5"/>
    <w:rsid w:val="00D85AA8"/>
    <w:rsid w:val="00D85BAD"/>
    <w:rsid w:val="00D86E38"/>
    <w:rsid w:val="00D8708C"/>
    <w:rsid w:val="00D87A9C"/>
    <w:rsid w:val="00D87D68"/>
    <w:rsid w:val="00D902C4"/>
    <w:rsid w:val="00D90E7D"/>
    <w:rsid w:val="00D91345"/>
    <w:rsid w:val="00D9151B"/>
    <w:rsid w:val="00D91721"/>
    <w:rsid w:val="00D91927"/>
    <w:rsid w:val="00D91D7D"/>
    <w:rsid w:val="00D91EEA"/>
    <w:rsid w:val="00D92869"/>
    <w:rsid w:val="00D9288A"/>
    <w:rsid w:val="00D92A53"/>
    <w:rsid w:val="00D92A6C"/>
    <w:rsid w:val="00D93D70"/>
    <w:rsid w:val="00D954B4"/>
    <w:rsid w:val="00D95E5A"/>
    <w:rsid w:val="00D968F0"/>
    <w:rsid w:val="00D97212"/>
    <w:rsid w:val="00D97322"/>
    <w:rsid w:val="00D97C47"/>
    <w:rsid w:val="00D97E1D"/>
    <w:rsid w:val="00D97ED6"/>
    <w:rsid w:val="00D97F3A"/>
    <w:rsid w:val="00DA033B"/>
    <w:rsid w:val="00DA04CD"/>
    <w:rsid w:val="00DA0895"/>
    <w:rsid w:val="00DA096A"/>
    <w:rsid w:val="00DA0C54"/>
    <w:rsid w:val="00DA0D07"/>
    <w:rsid w:val="00DA0E70"/>
    <w:rsid w:val="00DA23A4"/>
    <w:rsid w:val="00DA306A"/>
    <w:rsid w:val="00DA313F"/>
    <w:rsid w:val="00DA3778"/>
    <w:rsid w:val="00DA3F28"/>
    <w:rsid w:val="00DA426D"/>
    <w:rsid w:val="00DA4916"/>
    <w:rsid w:val="00DA4E29"/>
    <w:rsid w:val="00DA582C"/>
    <w:rsid w:val="00DA58A0"/>
    <w:rsid w:val="00DA60C2"/>
    <w:rsid w:val="00DA6867"/>
    <w:rsid w:val="00DA7459"/>
    <w:rsid w:val="00DA7E4B"/>
    <w:rsid w:val="00DB01B2"/>
    <w:rsid w:val="00DB04ED"/>
    <w:rsid w:val="00DB1B3D"/>
    <w:rsid w:val="00DB1D12"/>
    <w:rsid w:val="00DB300A"/>
    <w:rsid w:val="00DB3A3E"/>
    <w:rsid w:val="00DB3C8D"/>
    <w:rsid w:val="00DB404F"/>
    <w:rsid w:val="00DB45D3"/>
    <w:rsid w:val="00DB5A71"/>
    <w:rsid w:val="00DB6056"/>
    <w:rsid w:val="00DB6487"/>
    <w:rsid w:val="00DB6DEE"/>
    <w:rsid w:val="00DB7D03"/>
    <w:rsid w:val="00DB7DEC"/>
    <w:rsid w:val="00DC0069"/>
    <w:rsid w:val="00DC0A7F"/>
    <w:rsid w:val="00DC13FA"/>
    <w:rsid w:val="00DC161B"/>
    <w:rsid w:val="00DC1766"/>
    <w:rsid w:val="00DC177C"/>
    <w:rsid w:val="00DC1966"/>
    <w:rsid w:val="00DC28B8"/>
    <w:rsid w:val="00DC2E00"/>
    <w:rsid w:val="00DC3552"/>
    <w:rsid w:val="00DC3C34"/>
    <w:rsid w:val="00DC3C42"/>
    <w:rsid w:val="00DC43BD"/>
    <w:rsid w:val="00DC493E"/>
    <w:rsid w:val="00DC49AE"/>
    <w:rsid w:val="00DC4AD2"/>
    <w:rsid w:val="00DC4DBF"/>
    <w:rsid w:val="00DC5012"/>
    <w:rsid w:val="00DC5483"/>
    <w:rsid w:val="00DC5488"/>
    <w:rsid w:val="00DC605E"/>
    <w:rsid w:val="00DC64F9"/>
    <w:rsid w:val="00DC6F35"/>
    <w:rsid w:val="00DC795B"/>
    <w:rsid w:val="00DC7FD6"/>
    <w:rsid w:val="00DD0FA8"/>
    <w:rsid w:val="00DD126F"/>
    <w:rsid w:val="00DD2A5E"/>
    <w:rsid w:val="00DD387B"/>
    <w:rsid w:val="00DD39F9"/>
    <w:rsid w:val="00DD3F96"/>
    <w:rsid w:val="00DD4137"/>
    <w:rsid w:val="00DD4274"/>
    <w:rsid w:val="00DD4813"/>
    <w:rsid w:val="00DD48AC"/>
    <w:rsid w:val="00DD4C1C"/>
    <w:rsid w:val="00DD4E92"/>
    <w:rsid w:val="00DD550B"/>
    <w:rsid w:val="00DD5B50"/>
    <w:rsid w:val="00DD5C5B"/>
    <w:rsid w:val="00DD6592"/>
    <w:rsid w:val="00DE03C6"/>
    <w:rsid w:val="00DE06AD"/>
    <w:rsid w:val="00DE07DE"/>
    <w:rsid w:val="00DE0D1F"/>
    <w:rsid w:val="00DE0DF6"/>
    <w:rsid w:val="00DE0E94"/>
    <w:rsid w:val="00DE0F76"/>
    <w:rsid w:val="00DE100F"/>
    <w:rsid w:val="00DE1224"/>
    <w:rsid w:val="00DE12ED"/>
    <w:rsid w:val="00DE16E0"/>
    <w:rsid w:val="00DE175C"/>
    <w:rsid w:val="00DE1EE8"/>
    <w:rsid w:val="00DE2165"/>
    <w:rsid w:val="00DE2513"/>
    <w:rsid w:val="00DE280E"/>
    <w:rsid w:val="00DE2A1A"/>
    <w:rsid w:val="00DE3AF4"/>
    <w:rsid w:val="00DE42A6"/>
    <w:rsid w:val="00DE44EB"/>
    <w:rsid w:val="00DE508A"/>
    <w:rsid w:val="00DE570A"/>
    <w:rsid w:val="00DE5B09"/>
    <w:rsid w:val="00DE5CC2"/>
    <w:rsid w:val="00DE6B45"/>
    <w:rsid w:val="00DE7A02"/>
    <w:rsid w:val="00DE7BC6"/>
    <w:rsid w:val="00DE7F27"/>
    <w:rsid w:val="00DF0433"/>
    <w:rsid w:val="00DF09D0"/>
    <w:rsid w:val="00DF0D57"/>
    <w:rsid w:val="00DF1018"/>
    <w:rsid w:val="00DF12BB"/>
    <w:rsid w:val="00DF1BE5"/>
    <w:rsid w:val="00DF21B1"/>
    <w:rsid w:val="00DF24E4"/>
    <w:rsid w:val="00DF3C10"/>
    <w:rsid w:val="00DF3E7A"/>
    <w:rsid w:val="00DF4A7D"/>
    <w:rsid w:val="00DF59B2"/>
    <w:rsid w:val="00DF5C05"/>
    <w:rsid w:val="00DF5ECD"/>
    <w:rsid w:val="00DF605C"/>
    <w:rsid w:val="00DF720A"/>
    <w:rsid w:val="00DF7283"/>
    <w:rsid w:val="00DF750C"/>
    <w:rsid w:val="00DF7D04"/>
    <w:rsid w:val="00DF7E35"/>
    <w:rsid w:val="00DF7F56"/>
    <w:rsid w:val="00E00096"/>
    <w:rsid w:val="00E00253"/>
    <w:rsid w:val="00E00351"/>
    <w:rsid w:val="00E004DD"/>
    <w:rsid w:val="00E0128A"/>
    <w:rsid w:val="00E0139B"/>
    <w:rsid w:val="00E014CB"/>
    <w:rsid w:val="00E0160C"/>
    <w:rsid w:val="00E01C87"/>
    <w:rsid w:val="00E023D7"/>
    <w:rsid w:val="00E0276B"/>
    <w:rsid w:val="00E0292C"/>
    <w:rsid w:val="00E02D20"/>
    <w:rsid w:val="00E02F54"/>
    <w:rsid w:val="00E02F68"/>
    <w:rsid w:val="00E03C54"/>
    <w:rsid w:val="00E040E8"/>
    <w:rsid w:val="00E041E0"/>
    <w:rsid w:val="00E04C8E"/>
    <w:rsid w:val="00E04EA0"/>
    <w:rsid w:val="00E0509C"/>
    <w:rsid w:val="00E0584E"/>
    <w:rsid w:val="00E05C10"/>
    <w:rsid w:val="00E0641F"/>
    <w:rsid w:val="00E07350"/>
    <w:rsid w:val="00E0785B"/>
    <w:rsid w:val="00E10987"/>
    <w:rsid w:val="00E10DCD"/>
    <w:rsid w:val="00E11F3A"/>
    <w:rsid w:val="00E120E3"/>
    <w:rsid w:val="00E12621"/>
    <w:rsid w:val="00E127BF"/>
    <w:rsid w:val="00E148A7"/>
    <w:rsid w:val="00E149E7"/>
    <w:rsid w:val="00E15691"/>
    <w:rsid w:val="00E159C1"/>
    <w:rsid w:val="00E15BB9"/>
    <w:rsid w:val="00E16A96"/>
    <w:rsid w:val="00E16BAA"/>
    <w:rsid w:val="00E16BC0"/>
    <w:rsid w:val="00E16E3D"/>
    <w:rsid w:val="00E17202"/>
    <w:rsid w:val="00E172EA"/>
    <w:rsid w:val="00E17855"/>
    <w:rsid w:val="00E17C3C"/>
    <w:rsid w:val="00E20147"/>
    <w:rsid w:val="00E20CE0"/>
    <w:rsid w:val="00E20E34"/>
    <w:rsid w:val="00E20E96"/>
    <w:rsid w:val="00E2274D"/>
    <w:rsid w:val="00E23D6E"/>
    <w:rsid w:val="00E23F9F"/>
    <w:rsid w:val="00E250A7"/>
    <w:rsid w:val="00E256A4"/>
    <w:rsid w:val="00E26198"/>
    <w:rsid w:val="00E26542"/>
    <w:rsid w:val="00E26706"/>
    <w:rsid w:val="00E26A7A"/>
    <w:rsid w:val="00E26E38"/>
    <w:rsid w:val="00E27E9E"/>
    <w:rsid w:val="00E3250A"/>
    <w:rsid w:val="00E3253C"/>
    <w:rsid w:val="00E32800"/>
    <w:rsid w:val="00E32A44"/>
    <w:rsid w:val="00E33D0B"/>
    <w:rsid w:val="00E34704"/>
    <w:rsid w:val="00E34B48"/>
    <w:rsid w:val="00E35126"/>
    <w:rsid w:val="00E35688"/>
    <w:rsid w:val="00E356B6"/>
    <w:rsid w:val="00E35B45"/>
    <w:rsid w:val="00E35BF8"/>
    <w:rsid w:val="00E35D50"/>
    <w:rsid w:val="00E363B5"/>
    <w:rsid w:val="00E363E9"/>
    <w:rsid w:val="00E36D1A"/>
    <w:rsid w:val="00E37558"/>
    <w:rsid w:val="00E378EF"/>
    <w:rsid w:val="00E37BC8"/>
    <w:rsid w:val="00E4058F"/>
    <w:rsid w:val="00E40B57"/>
    <w:rsid w:val="00E40F74"/>
    <w:rsid w:val="00E41470"/>
    <w:rsid w:val="00E414D5"/>
    <w:rsid w:val="00E41725"/>
    <w:rsid w:val="00E42A29"/>
    <w:rsid w:val="00E42EE5"/>
    <w:rsid w:val="00E43614"/>
    <w:rsid w:val="00E449DD"/>
    <w:rsid w:val="00E451BE"/>
    <w:rsid w:val="00E45496"/>
    <w:rsid w:val="00E456EE"/>
    <w:rsid w:val="00E457AB"/>
    <w:rsid w:val="00E45967"/>
    <w:rsid w:val="00E4730D"/>
    <w:rsid w:val="00E47DA4"/>
    <w:rsid w:val="00E50195"/>
    <w:rsid w:val="00E508D5"/>
    <w:rsid w:val="00E516B4"/>
    <w:rsid w:val="00E52234"/>
    <w:rsid w:val="00E5386E"/>
    <w:rsid w:val="00E53976"/>
    <w:rsid w:val="00E54347"/>
    <w:rsid w:val="00E54779"/>
    <w:rsid w:val="00E54F74"/>
    <w:rsid w:val="00E55043"/>
    <w:rsid w:val="00E55302"/>
    <w:rsid w:val="00E55D6C"/>
    <w:rsid w:val="00E569DF"/>
    <w:rsid w:val="00E570A6"/>
    <w:rsid w:val="00E57355"/>
    <w:rsid w:val="00E577BA"/>
    <w:rsid w:val="00E6002C"/>
    <w:rsid w:val="00E6113D"/>
    <w:rsid w:val="00E617FF"/>
    <w:rsid w:val="00E624AD"/>
    <w:rsid w:val="00E6255B"/>
    <w:rsid w:val="00E6257B"/>
    <w:rsid w:val="00E62C5F"/>
    <w:rsid w:val="00E63216"/>
    <w:rsid w:val="00E6354A"/>
    <w:rsid w:val="00E63FCB"/>
    <w:rsid w:val="00E646E1"/>
    <w:rsid w:val="00E64CE0"/>
    <w:rsid w:val="00E65238"/>
    <w:rsid w:val="00E6567A"/>
    <w:rsid w:val="00E65985"/>
    <w:rsid w:val="00E65DE0"/>
    <w:rsid w:val="00E65FB0"/>
    <w:rsid w:val="00E667A6"/>
    <w:rsid w:val="00E66C45"/>
    <w:rsid w:val="00E66EFA"/>
    <w:rsid w:val="00E6728A"/>
    <w:rsid w:val="00E672C2"/>
    <w:rsid w:val="00E712AC"/>
    <w:rsid w:val="00E71E5C"/>
    <w:rsid w:val="00E72200"/>
    <w:rsid w:val="00E73BFF"/>
    <w:rsid w:val="00E747F7"/>
    <w:rsid w:val="00E758BB"/>
    <w:rsid w:val="00E76C7A"/>
    <w:rsid w:val="00E76FA7"/>
    <w:rsid w:val="00E7702E"/>
    <w:rsid w:val="00E770EF"/>
    <w:rsid w:val="00E7729C"/>
    <w:rsid w:val="00E812EF"/>
    <w:rsid w:val="00E81925"/>
    <w:rsid w:val="00E81AF8"/>
    <w:rsid w:val="00E82574"/>
    <w:rsid w:val="00E828D0"/>
    <w:rsid w:val="00E83538"/>
    <w:rsid w:val="00E8470B"/>
    <w:rsid w:val="00E8502F"/>
    <w:rsid w:val="00E85664"/>
    <w:rsid w:val="00E86860"/>
    <w:rsid w:val="00E868E6"/>
    <w:rsid w:val="00E86D33"/>
    <w:rsid w:val="00E87687"/>
    <w:rsid w:val="00E91969"/>
    <w:rsid w:val="00E91CB7"/>
    <w:rsid w:val="00E9259F"/>
    <w:rsid w:val="00E94248"/>
    <w:rsid w:val="00E94597"/>
    <w:rsid w:val="00E94655"/>
    <w:rsid w:val="00E94930"/>
    <w:rsid w:val="00E95212"/>
    <w:rsid w:val="00E952E9"/>
    <w:rsid w:val="00E9574B"/>
    <w:rsid w:val="00E9581A"/>
    <w:rsid w:val="00E959C2"/>
    <w:rsid w:val="00E959F6"/>
    <w:rsid w:val="00E96315"/>
    <w:rsid w:val="00E96E8F"/>
    <w:rsid w:val="00E97117"/>
    <w:rsid w:val="00E977CE"/>
    <w:rsid w:val="00EA04ED"/>
    <w:rsid w:val="00EA1654"/>
    <w:rsid w:val="00EA1BEF"/>
    <w:rsid w:val="00EA272C"/>
    <w:rsid w:val="00EA5727"/>
    <w:rsid w:val="00EA696E"/>
    <w:rsid w:val="00EA6A10"/>
    <w:rsid w:val="00EA7008"/>
    <w:rsid w:val="00EA714C"/>
    <w:rsid w:val="00EA7BDE"/>
    <w:rsid w:val="00EB12EB"/>
    <w:rsid w:val="00EB16EC"/>
    <w:rsid w:val="00EB1978"/>
    <w:rsid w:val="00EB2184"/>
    <w:rsid w:val="00EB2444"/>
    <w:rsid w:val="00EB2BE4"/>
    <w:rsid w:val="00EB4A2C"/>
    <w:rsid w:val="00EB5273"/>
    <w:rsid w:val="00EB5346"/>
    <w:rsid w:val="00EB5B64"/>
    <w:rsid w:val="00EB5FD4"/>
    <w:rsid w:val="00EB630D"/>
    <w:rsid w:val="00EB6646"/>
    <w:rsid w:val="00EB6A9C"/>
    <w:rsid w:val="00EB713C"/>
    <w:rsid w:val="00EB72CC"/>
    <w:rsid w:val="00EB732A"/>
    <w:rsid w:val="00EB73CA"/>
    <w:rsid w:val="00EC002C"/>
    <w:rsid w:val="00EC09A1"/>
    <w:rsid w:val="00EC0EEF"/>
    <w:rsid w:val="00EC1357"/>
    <w:rsid w:val="00EC13A7"/>
    <w:rsid w:val="00EC167D"/>
    <w:rsid w:val="00EC1913"/>
    <w:rsid w:val="00EC209D"/>
    <w:rsid w:val="00EC237C"/>
    <w:rsid w:val="00EC3533"/>
    <w:rsid w:val="00EC3EDE"/>
    <w:rsid w:val="00EC3F79"/>
    <w:rsid w:val="00EC42C8"/>
    <w:rsid w:val="00EC49D5"/>
    <w:rsid w:val="00EC4A66"/>
    <w:rsid w:val="00EC4B6A"/>
    <w:rsid w:val="00EC4D0B"/>
    <w:rsid w:val="00EC6673"/>
    <w:rsid w:val="00EC6DAA"/>
    <w:rsid w:val="00EC6ECB"/>
    <w:rsid w:val="00EC72D2"/>
    <w:rsid w:val="00EC73A0"/>
    <w:rsid w:val="00EC759C"/>
    <w:rsid w:val="00EC7B7F"/>
    <w:rsid w:val="00EC7EB5"/>
    <w:rsid w:val="00EC7F09"/>
    <w:rsid w:val="00ED0437"/>
    <w:rsid w:val="00ED076F"/>
    <w:rsid w:val="00ED0979"/>
    <w:rsid w:val="00ED0DB6"/>
    <w:rsid w:val="00ED12BE"/>
    <w:rsid w:val="00ED1309"/>
    <w:rsid w:val="00ED2295"/>
    <w:rsid w:val="00ED23A7"/>
    <w:rsid w:val="00ED25C0"/>
    <w:rsid w:val="00ED271B"/>
    <w:rsid w:val="00ED3639"/>
    <w:rsid w:val="00ED3FB2"/>
    <w:rsid w:val="00ED453B"/>
    <w:rsid w:val="00ED6B9C"/>
    <w:rsid w:val="00ED6C72"/>
    <w:rsid w:val="00ED6EC4"/>
    <w:rsid w:val="00ED6EE7"/>
    <w:rsid w:val="00ED7068"/>
    <w:rsid w:val="00EE0292"/>
    <w:rsid w:val="00EE0881"/>
    <w:rsid w:val="00EE0B1D"/>
    <w:rsid w:val="00EE0E95"/>
    <w:rsid w:val="00EE1C27"/>
    <w:rsid w:val="00EE2265"/>
    <w:rsid w:val="00EE3BBA"/>
    <w:rsid w:val="00EE4426"/>
    <w:rsid w:val="00EE44A2"/>
    <w:rsid w:val="00EE45B5"/>
    <w:rsid w:val="00EE4B1B"/>
    <w:rsid w:val="00EE4DBE"/>
    <w:rsid w:val="00EE556D"/>
    <w:rsid w:val="00EE5DE5"/>
    <w:rsid w:val="00EE7241"/>
    <w:rsid w:val="00EE7A5A"/>
    <w:rsid w:val="00EE7B68"/>
    <w:rsid w:val="00EE7D87"/>
    <w:rsid w:val="00EF036F"/>
    <w:rsid w:val="00EF0418"/>
    <w:rsid w:val="00EF041C"/>
    <w:rsid w:val="00EF0F1E"/>
    <w:rsid w:val="00EF0F20"/>
    <w:rsid w:val="00EF1814"/>
    <w:rsid w:val="00EF1AC5"/>
    <w:rsid w:val="00EF1E49"/>
    <w:rsid w:val="00EF2494"/>
    <w:rsid w:val="00EF2866"/>
    <w:rsid w:val="00EF30D6"/>
    <w:rsid w:val="00EF36B7"/>
    <w:rsid w:val="00EF5C77"/>
    <w:rsid w:val="00EF628F"/>
    <w:rsid w:val="00EF6373"/>
    <w:rsid w:val="00EF6502"/>
    <w:rsid w:val="00EF6B4D"/>
    <w:rsid w:val="00EF6EDD"/>
    <w:rsid w:val="00EF7336"/>
    <w:rsid w:val="00EF7679"/>
    <w:rsid w:val="00F006E2"/>
    <w:rsid w:val="00F00AFD"/>
    <w:rsid w:val="00F00EB7"/>
    <w:rsid w:val="00F00FD0"/>
    <w:rsid w:val="00F01915"/>
    <w:rsid w:val="00F02698"/>
    <w:rsid w:val="00F03191"/>
    <w:rsid w:val="00F0324B"/>
    <w:rsid w:val="00F035F1"/>
    <w:rsid w:val="00F03DB6"/>
    <w:rsid w:val="00F04043"/>
    <w:rsid w:val="00F04A80"/>
    <w:rsid w:val="00F0531C"/>
    <w:rsid w:val="00F06715"/>
    <w:rsid w:val="00F06807"/>
    <w:rsid w:val="00F0680C"/>
    <w:rsid w:val="00F06A76"/>
    <w:rsid w:val="00F06B72"/>
    <w:rsid w:val="00F06B9F"/>
    <w:rsid w:val="00F07A2B"/>
    <w:rsid w:val="00F101E6"/>
    <w:rsid w:val="00F10533"/>
    <w:rsid w:val="00F108FB"/>
    <w:rsid w:val="00F10983"/>
    <w:rsid w:val="00F10D89"/>
    <w:rsid w:val="00F11186"/>
    <w:rsid w:val="00F1122A"/>
    <w:rsid w:val="00F1129B"/>
    <w:rsid w:val="00F113C5"/>
    <w:rsid w:val="00F1207E"/>
    <w:rsid w:val="00F12E58"/>
    <w:rsid w:val="00F13324"/>
    <w:rsid w:val="00F1374A"/>
    <w:rsid w:val="00F13D30"/>
    <w:rsid w:val="00F13D9E"/>
    <w:rsid w:val="00F1401C"/>
    <w:rsid w:val="00F144B8"/>
    <w:rsid w:val="00F14B4B"/>
    <w:rsid w:val="00F14F17"/>
    <w:rsid w:val="00F151C2"/>
    <w:rsid w:val="00F1523D"/>
    <w:rsid w:val="00F15BD8"/>
    <w:rsid w:val="00F15BED"/>
    <w:rsid w:val="00F16548"/>
    <w:rsid w:val="00F1716D"/>
    <w:rsid w:val="00F17599"/>
    <w:rsid w:val="00F20B9E"/>
    <w:rsid w:val="00F20D84"/>
    <w:rsid w:val="00F20DD4"/>
    <w:rsid w:val="00F213A7"/>
    <w:rsid w:val="00F217FE"/>
    <w:rsid w:val="00F2198F"/>
    <w:rsid w:val="00F21A4C"/>
    <w:rsid w:val="00F21B24"/>
    <w:rsid w:val="00F21B86"/>
    <w:rsid w:val="00F22989"/>
    <w:rsid w:val="00F229D3"/>
    <w:rsid w:val="00F23F45"/>
    <w:rsid w:val="00F2475D"/>
    <w:rsid w:val="00F24CEC"/>
    <w:rsid w:val="00F24FA7"/>
    <w:rsid w:val="00F2584F"/>
    <w:rsid w:val="00F25BCE"/>
    <w:rsid w:val="00F25D73"/>
    <w:rsid w:val="00F26A7E"/>
    <w:rsid w:val="00F26D9C"/>
    <w:rsid w:val="00F26F7A"/>
    <w:rsid w:val="00F30112"/>
    <w:rsid w:val="00F301D9"/>
    <w:rsid w:val="00F30267"/>
    <w:rsid w:val="00F30292"/>
    <w:rsid w:val="00F30A50"/>
    <w:rsid w:val="00F31003"/>
    <w:rsid w:val="00F313A4"/>
    <w:rsid w:val="00F31769"/>
    <w:rsid w:val="00F32128"/>
    <w:rsid w:val="00F326E4"/>
    <w:rsid w:val="00F33569"/>
    <w:rsid w:val="00F338E7"/>
    <w:rsid w:val="00F33DC7"/>
    <w:rsid w:val="00F35482"/>
    <w:rsid w:val="00F35685"/>
    <w:rsid w:val="00F360AC"/>
    <w:rsid w:val="00F36168"/>
    <w:rsid w:val="00F36A4A"/>
    <w:rsid w:val="00F36F6B"/>
    <w:rsid w:val="00F37C83"/>
    <w:rsid w:val="00F37ECC"/>
    <w:rsid w:val="00F37F21"/>
    <w:rsid w:val="00F40EEB"/>
    <w:rsid w:val="00F416A3"/>
    <w:rsid w:val="00F41A07"/>
    <w:rsid w:val="00F424EC"/>
    <w:rsid w:val="00F42861"/>
    <w:rsid w:val="00F42A27"/>
    <w:rsid w:val="00F42B2F"/>
    <w:rsid w:val="00F4370F"/>
    <w:rsid w:val="00F43C20"/>
    <w:rsid w:val="00F44623"/>
    <w:rsid w:val="00F45941"/>
    <w:rsid w:val="00F463C0"/>
    <w:rsid w:val="00F4662A"/>
    <w:rsid w:val="00F46679"/>
    <w:rsid w:val="00F47819"/>
    <w:rsid w:val="00F50586"/>
    <w:rsid w:val="00F52B9D"/>
    <w:rsid w:val="00F52D42"/>
    <w:rsid w:val="00F53DF9"/>
    <w:rsid w:val="00F53E06"/>
    <w:rsid w:val="00F53FA3"/>
    <w:rsid w:val="00F5405E"/>
    <w:rsid w:val="00F5410C"/>
    <w:rsid w:val="00F5418B"/>
    <w:rsid w:val="00F548B4"/>
    <w:rsid w:val="00F54CF3"/>
    <w:rsid w:val="00F551A0"/>
    <w:rsid w:val="00F5528C"/>
    <w:rsid w:val="00F553EA"/>
    <w:rsid w:val="00F562F0"/>
    <w:rsid w:val="00F56675"/>
    <w:rsid w:val="00F56A7C"/>
    <w:rsid w:val="00F56A8E"/>
    <w:rsid w:val="00F57054"/>
    <w:rsid w:val="00F572E7"/>
    <w:rsid w:val="00F576AD"/>
    <w:rsid w:val="00F57A8E"/>
    <w:rsid w:val="00F61559"/>
    <w:rsid w:val="00F61608"/>
    <w:rsid w:val="00F62B3E"/>
    <w:rsid w:val="00F62F3F"/>
    <w:rsid w:val="00F63077"/>
    <w:rsid w:val="00F632CC"/>
    <w:rsid w:val="00F638A5"/>
    <w:rsid w:val="00F63AF5"/>
    <w:rsid w:val="00F6635A"/>
    <w:rsid w:val="00F664F7"/>
    <w:rsid w:val="00F66880"/>
    <w:rsid w:val="00F66A6A"/>
    <w:rsid w:val="00F6717C"/>
    <w:rsid w:val="00F67B8A"/>
    <w:rsid w:val="00F70E08"/>
    <w:rsid w:val="00F7101F"/>
    <w:rsid w:val="00F7266B"/>
    <w:rsid w:val="00F72CB4"/>
    <w:rsid w:val="00F72FF1"/>
    <w:rsid w:val="00F730D5"/>
    <w:rsid w:val="00F73820"/>
    <w:rsid w:val="00F743FA"/>
    <w:rsid w:val="00F74595"/>
    <w:rsid w:val="00F7462D"/>
    <w:rsid w:val="00F74EEC"/>
    <w:rsid w:val="00F750C4"/>
    <w:rsid w:val="00F753F5"/>
    <w:rsid w:val="00F755A7"/>
    <w:rsid w:val="00F7587A"/>
    <w:rsid w:val="00F76C42"/>
    <w:rsid w:val="00F76D39"/>
    <w:rsid w:val="00F77DB1"/>
    <w:rsid w:val="00F804DD"/>
    <w:rsid w:val="00F80867"/>
    <w:rsid w:val="00F80DA1"/>
    <w:rsid w:val="00F817DB"/>
    <w:rsid w:val="00F81D90"/>
    <w:rsid w:val="00F8267D"/>
    <w:rsid w:val="00F84CC4"/>
    <w:rsid w:val="00F84D81"/>
    <w:rsid w:val="00F850E5"/>
    <w:rsid w:val="00F85133"/>
    <w:rsid w:val="00F8557B"/>
    <w:rsid w:val="00F859E2"/>
    <w:rsid w:val="00F85C73"/>
    <w:rsid w:val="00F85E9C"/>
    <w:rsid w:val="00F86A43"/>
    <w:rsid w:val="00F877F3"/>
    <w:rsid w:val="00F90042"/>
    <w:rsid w:val="00F9097E"/>
    <w:rsid w:val="00F90DF1"/>
    <w:rsid w:val="00F91330"/>
    <w:rsid w:val="00F9137E"/>
    <w:rsid w:val="00F919E1"/>
    <w:rsid w:val="00F922D9"/>
    <w:rsid w:val="00F92468"/>
    <w:rsid w:val="00F9422F"/>
    <w:rsid w:val="00F953BD"/>
    <w:rsid w:val="00F95B85"/>
    <w:rsid w:val="00F9602C"/>
    <w:rsid w:val="00F960CB"/>
    <w:rsid w:val="00F9628E"/>
    <w:rsid w:val="00F96CE5"/>
    <w:rsid w:val="00F975D5"/>
    <w:rsid w:val="00FA0369"/>
    <w:rsid w:val="00FA054F"/>
    <w:rsid w:val="00FA1397"/>
    <w:rsid w:val="00FA1820"/>
    <w:rsid w:val="00FA2611"/>
    <w:rsid w:val="00FA2953"/>
    <w:rsid w:val="00FA37EB"/>
    <w:rsid w:val="00FA43D1"/>
    <w:rsid w:val="00FA451E"/>
    <w:rsid w:val="00FA482B"/>
    <w:rsid w:val="00FA4B83"/>
    <w:rsid w:val="00FA4CE3"/>
    <w:rsid w:val="00FA527D"/>
    <w:rsid w:val="00FA63C8"/>
    <w:rsid w:val="00FA6660"/>
    <w:rsid w:val="00FA7FF7"/>
    <w:rsid w:val="00FB04CB"/>
    <w:rsid w:val="00FB0BBE"/>
    <w:rsid w:val="00FB0E59"/>
    <w:rsid w:val="00FB0E8E"/>
    <w:rsid w:val="00FB2001"/>
    <w:rsid w:val="00FB3E48"/>
    <w:rsid w:val="00FB5420"/>
    <w:rsid w:val="00FB64C5"/>
    <w:rsid w:val="00FB6652"/>
    <w:rsid w:val="00FB6A13"/>
    <w:rsid w:val="00FB6EC2"/>
    <w:rsid w:val="00FB7092"/>
    <w:rsid w:val="00FB7D22"/>
    <w:rsid w:val="00FC01C9"/>
    <w:rsid w:val="00FC098B"/>
    <w:rsid w:val="00FC0BAD"/>
    <w:rsid w:val="00FC0D85"/>
    <w:rsid w:val="00FC170E"/>
    <w:rsid w:val="00FC1CFD"/>
    <w:rsid w:val="00FC1F7C"/>
    <w:rsid w:val="00FC21D9"/>
    <w:rsid w:val="00FC2223"/>
    <w:rsid w:val="00FC39F6"/>
    <w:rsid w:val="00FC413D"/>
    <w:rsid w:val="00FC42D6"/>
    <w:rsid w:val="00FC4A54"/>
    <w:rsid w:val="00FC4C13"/>
    <w:rsid w:val="00FC5641"/>
    <w:rsid w:val="00FC5882"/>
    <w:rsid w:val="00FC5978"/>
    <w:rsid w:val="00FC5DA1"/>
    <w:rsid w:val="00FC6D13"/>
    <w:rsid w:val="00FC726F"/>
    <w:rsid w:val="00FC7DE1"/>
    <w:rsid w:val="00FC7F7C"/>
    <w:rsid w:val="00FD00AF"/>
    <w:rsid w:val="00FD1115"/>
    <w:rsid w:val="00FD239F"/>
    <w:rsid w:val="00FD2494"/>
    <w:rsid w:val="00FD32FF"/>
    <w:rsid w:val="00FD3A76"/>
    <w:rsid w:val="00FD3C17"/>
    <w:rsid w:val="00FD3E35"/>
    <w:rsid w:val="00FD52A1"/>
    <w:rsid w:val="00FD530B"/>
    <w:rsid w:val="00FD53AC"/>
    <w:rsid w:val="00FD57E7"/>
    <w:rsid w:val="00FD5C6F"/>
    <w:rsid w:val="00FD60E2"/>
    <w:rsid w:val="00FD635C"/>
    <w:rsid w:val="00FD6737"/>
    <w:rsid w:val="00FD7DBE"/>
    <w:rsid w:val="00FE0905"/>
    <w:rsid w:val="00FE17F3"/>
    <w:rsid w:val="00FE1C4D"/>
    <w:rsid w:val="00FE2123"/>
    <w:rsid w:val="00FE255A"/>
    <w:rsid w:val="00FE29B0"/>
    <w:rsid w:val="00FE3C5A"/>
    <w:rsid w:val="00FE4F25"/>
    <w:rsid w:val="00FE5EDD"/>
    <w:rsid w:val="00FE672A"/>
    <w:rsid w:val="00FE68CD"/>
    <w:rsid w:val="00FE6B37"/>
    <w:rsid w:val="00FE6DD8"/>
    <w:rsid w:val="00FF12C5"/>
    <w:rsid w:val="00FF13B3"/>
    <w:rsid w:val="00FF185C"/>
    <w:rsid w:val="00FF18A4"/>
    <w:rsid w:val="00FF3B4A"/>
    <w:rsid w:val="00FF478B"/>
    <w:rsid w:val="00FF4E87"/>
    <w:rsid w:val="00FF62B3"/>
    <w:rsid w:val="00FF6905"/>
    <w:rsid w:val="00FF72B5"/>
    <w:rsid w:val="00FF72F8"/>
    <w:rsid w:val="00FF7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33"/>
  </w:style>
  <w:style w:type="paragraph" w:styleId="Heading1">
    <w:name w:val="heading 1"/>
    <w:basedOn w:val="Normal"/>
    <w:next w:val="Normal"/>
    <w:link w:val="Heading1Char"/>
    <w:uiPriority w:val="9"/>
    <w:qFormat/>
    <w:rsid w:val="00C321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1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1A7A"/>
    <w:pPr>
      <w:ind w:left="720"/>
      <w:contextualSpacing/>
    </w:pPr>
  </w:style>
  <w:style w:type="paragraph" w:styleId="Header">
    <w:name w:val="header"/>
    <w:basedOn w:val="Normal"/>
    <w:link w:val="HeaderChar"/>
    <w:uiPriority w:val="99"/>
    <w:unhideWhenUsed/>
    <w:rsid w:val="00FC5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978"/>
  </w:style>
  <w:style w:type="paragraph" w:styleId="Footer">
    <w:name w:val="footer"/>
    <w:basedOn w:val="Normal"/>
    <w:link w:val="FooterChar"/>
    <w:unhideWhenUsed/>
    <w:rsid w:val="00FC5978"/>
    <w:pPr>
      <w:tabs>
        <w:tab w:val="center" w:pos="4513"/>
        <w:tab w:val="right" w:pos="9026"/>
      </w:tabs>
      <w:spacing w:after="0" w:line="240" w:lineRule="auto"/>
    </w:pPr>
  </w:style>
  <w:style w:type="character" w:customStyle="1" w:styleId="FooterChar">
    <w:name w:val="Footer Char"/>
    <w:basedOn w:val="DefaultParagraphFont"/>
    <w:link w:val="Footer"/>
    <w:rsid w:val="00FC5978"/>
  </w:style>
  <w:style w:type="paragraph" w:styleId="FootnoteText">
    <w:name w:val="footnote text"/>
    <w:basedOn w:val="Normal"/>
    <w:link w:val="FootnoteTextChar"/>
    <w:uiPriority w:val="99"/>
    <w:rsid w:val="006F659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F6595"/>
    <w:rPr>
      <w:rFonts w:ascii="Times New Roman" w:eastAsia="Times New Roman" w:hAnsi="Times New Roman" w:cs="Times New Roman"/>
      <w:sz w:val="20"/>
      <w:szCs w:val="20"/>
      <w:lang w:val="en-US"/>
    </w:rPr>
  </w:style>
  <w:style w:type="character" w:styleId="FootnoteReference">
    <w:name w:val="footnote reference"/>
    <w:uiPriority w:val="99"/>
    <w:rsid w:val="006F6595"/>
    <w:rPr>
      <w:vertAlign w:val="superscript"/>
    </w:rPr>
  </w:style>
  <w:style w:type="character" w:customStyle="1" w:styleId="ListParagraphChar">
    <w:name w:val="List Paragraph Char"/>
    <w:link w:val="ListParagraph"/>
    <w:uiPriority w:val="34"/>
    <w:locked/>
    <w:rsid w:val="006F6595"/>
  </w:style>
  <w:style w:type="table" w:styleId="TableGrid">
    <w:name w:val="Table Grid"/>
    <w:basedOn w:val="TableNormal"/>
    <w:uiPriority w:val="59"/>
    <w:rsid w:val="006F6595"/>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7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ED4"/>
    <w:rPr>
      <w:rFonts w:ascii="Segoe UI" w:hAnsi="Segoe UI" w:cs="Segoe UI"/>
      <w:sz w:val="18"/>
      <w:szCs w:val="18"/>
    </w:rPr>
  </w:style>
  <w:style w:type="character" w:styleId="CommentReference">
    <w:name w:val="annotation reference"/>
    <w:basedOn w:val="DefaultParagraphFont"/>
    <w:uiPriority w:val="99"/>
    <w:semiHidden/>
    <w:unhideWhenUsed/>
    <w:rsid w:val="0080637B"/>
    <w:rPr>
      <w:sz w:val="16"/>
      <w:szCs w:val="16"/>
    </w:rPr>
  </w:style>
  <w:style w:type="paragraph" w:styleId="CommentText">
    <w:name w:val="annotation text"/>
    <w:basedOn w:val="Normal"/>
    <w:link w:val="CommentTextChar"/>
    <w:uiPriority w:val="99"/>
    <w:unhideWhenUsed/>
    <w:rsid w:val="0080637B"/>
    <w:pPr>
      <w:spacing w:line="240" w:lineRule="auto"/>
    </w:pPr>
    <w:rPr>
      <w:sz w:val="20"/>
      <w:szCs w:val="20"/>
    </w:rPr>
  </w:style>
  <w:style w:type="character" w:customStyle="1" w:styleId="CommentTextChar">
    <w:name w:val="Comment Text Char"/>
    <w:basedOn w:val="DefaultParagraphFont"/>
    <w:link w:val="CommentText"/>
    <w:uiPriority w:val="99"/>
    <w:rsid w:val="0080637B"/>
    <w:rPr>
      <w:sz w:val="20"/>
      <w:szCs w:val="20"/>
    </w:rPr>
  </w:style>
  <w:style w:type="paragraph" w:styleId="CommentSubject">
    <w:name w:val="annotation subject"/>
    <w:basedOn w:val="CommentText"/>
    <w:next w:val="CommentText"/>
    <w:link w:val="CommentSubjectChar"/>
    <w:uiPriority w:val="99"/>
    <w:semiHidden/>
    <w:unhideWhenUsed/>
    <w:rsid w:val="0080637B"/>
    <w:rPr>
      <w:b/>
      <w:bCs/>
    </w:rPr>
  </w:style>
  <w:style w:type="character" w:customStyle="1" w:styleId="CommentSubjectChar">
    <w:name w:val="Comment Subject Char"/>
    <w:basedOn w:val="CommentTextChar"/>
    <w:link w:val="CommentSubject"/>
    <w:uiPriority w:val="99"/>
    <w:semiHidden/>
    <w:rsid w:val="0080637B"/>
    <w:rPr>
      <w:b/>
      <w:bCs/>
      <w:sz w:val="20"/>
      <w:szCs w:val="20"/>
    </w:rPr>
  </w:style>
  <w:style w:type="paragraph" w:styleId="NoSpacing">
    <w:name w:val="No Spacing"/>
    <w:uiPriority w:val="1"/>
    <w:qFormat/>
    <w:rsid w:val="00C3210B"/>
    <w:pPr>
      <w:spacing w:after="0" w:line="240" w:lineRule="auto"/>
    </w:pPr>
  </w:style>
  <w:style w:type="character" w:customStyle="1" w:styleId="Heading1Char">
    <w:name w:val="Heading 1 Char"/>
    <w:basedOn w:val="DefaultParagraphFont"/>
    <w:link w:val="Heading1"/>
    <w:uiPriority w:val="9"/>
    <w:rsid w:val="00C321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10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13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36D6"/>
    <w:rPr>
      <w:rFonts w:asciiTheme="majorHAnsi" w:eastAsiaTheme="majorEastAsia" w:hAnsiTheme="majorHAnsi" w:cstheme="majorBidi"/>
      <w:spacing w:val="-10"/>
      <w:kern w:val="28"/>
      <w:sz w:val="56"/>
      <w:szCs w:val="56"/>
    </w:rPr>
  </w:style>
  <w:style w:type="character" w:customStyle="1" w:styleId="st">
    <w:name w:val="st"/>
    <w:basedOn w:val="DefaultParagraphFont"/>
    <w:rsid w:val="0040665D"/>
  </w:style>
  <w:style w:type="character" w:styleId="Emphasis">
    <w:name w:val="Emphasis"/>
    <w:basedOn w:val="DefaultParagraphFont"/>
    <w:uiPriority w:val="20"/>
    <w:qFormat/>
    <w:rsid w:val="0040665D"/>
    <w:rPr>
      <w:i/>
      <w:iCs/>
    </w:rPr>
  </w:style>
  <w:style w:type="paragraph" w:customStyle="1" w:styleId="Default">
    <w:name w:val="Default"/>
    <w:rsid w:val="003D3A5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02C6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45391C"/>
    <w:pPr>
      <w:spacing w:after="0" w:line="240" w:lineRule="auto"/>
    </w:pPr>
  </w:style>
</w:styles>
</file>

<file path=word/webSettings.xml><?xml version="1.0" encoding="utf-8"?>
<w:webSettings xmlns:r="http://schemas.openxmlformats.org/officeDocument/2006/relationships" xmlns:w="http://schemas.openxmlformats.org/wordprocessingml/2006/main">
  <w:divs>
    <w:div w:id="5257049">
      <w:bodyDiv w:val="1"/>
      <w:marLeft w:val="0"/>
      <w:marRight w:val="0"/>
      <w:marTop w:val="0"/>
      <w:marBottom w:val="0"/>
      <w:divBdr>
        <w:top w:val="none" w:sz="0" w:space="0" w:color="auto"/>
        <w:left w:val="none" w:sz="0" w:space="0" w:color="auto"/>
        <w:bottom w:val="none" w:sz="0" w:space="0" w:color="auto"/>
        <w:right w:val="none" w:sz="0" w:space="0" w:color="auto"/>
      </w:divBdr>
      <w:divsChild>
        <w:div w:id="985431723">
          <w:marLeft w:val="230"/>
          <w:marRight w:val="0"/>
          <w:marTop w:val="240"/>
          <w:marBottom w:val="0"/>
          <w:divBdr>
            <w:top w:val="none" w:sz="0" w:space="0" w:color="auto"/>
            <w:left w:val="none" w:sz="0" w:space="0" w:color="auto"/>
            <w:bottom w:val="none" w:sz="0" w:space="0" w:color="auto"/>
            <w:right w:val="none" w:sz="0" w:space="0" w:color="auto"/>
          </w:divBdr>
        </w:div>
        <w:div w:id="556815890">
          <w:marLeft w:val="230"/>
          <w:marRight w:val="0"/>
          <w:marTop w:val="240"/>
          <w:marBottom w:val="0"/>
          <w:divBdr>
            <w:top w:val="none" w:sz="0" w:space="0" w:color="auto"/>
            <w:left w:val="none" w:sz="0" w:space="0" w:color="auto"/>
            <w:bottom w:val="none" w:sz="0" w:space="0" w:color="auto"/>
            <w:right w:val="none" w:sz="0" w:space="0" w:color="auto"/>
          </w:divBdr>
        </w:div>
      </w:divsChild>
    </w:div>
    <w:div w:id="19355814">
      <w:bodyDiv w:val="1"/>
      <w:marLeft w:val="0"/>
      <w:marRight w:val="0"/>
      <w:marTop w:val="0"/>
      <w:marBottom w:val="0"/>
      <w:divBdr>
        <w:top w:val="none" w:sz="0" w:space="0" w:color="auto"/>
        <w:left w:val="none" w:sz="0" w:space="0" w:color="auto"/>
        <w:bottom w:val="none" w:sz="0" w:space="0" w:color="auto"/>
        <w:right w:val="none" w:sz="0" w:space="0" w:color="auto"/>
      </w:divBdr>
      <w:divsChild>
        <w:div w:id="1261257192">
          <w:marLeft w:val="0"/>
          <w:marRight w:val="0"/>
          <w:marTop w:val="0"/>
          <w:marBottom w:val="0"/>
          <w:divBdr>
            <w:top w:val="none" w:sz="0" w:space="0" w:color="auto"/>
            <w:left w:val="none" w:sz="0" w:space="0" w:color="auto"/>
            <w:bottom w:val="none" w:sz="0" w:space="0" w:color="auto"/>
            <w:right w:val="none" w:sz="0" w:space="0" w:color="auto"/>
          </w:divBdr>
          <w:divsChild>
            <w:div w:id="835341960">
              <w:marLeft w:val="0"/>
              <w:marRight w:val="0"/>
              <w:marTop w:val="0"/>
              <w:marBottom w:val="0"/>
              <w:divBdr>
                <w:top w:val="none" w:sz="0" w:space="0" w:color="auto"/>
                <w:left w:val="none" w:sz="0" w:space="0" w:color="auto"/>
                <w:bottom w:val="none" w:sz="0" w:space="0" w:color="auto"/>
                <w:right w:val="none" w:sz="0" w:space="0" w:color="auto"/>
              </w:divBdr>
              <w:divsChild>
                <w:div w:id="1288468062">
                  <w:marLeft w:val="0"/>
                  <w:marRight w:val="0"/>
                  <w:marTop w:val="0"/>
                  <w:marBottom w:val="0"/>
                  <w:divBdr>
                    <w:top w:val="none" w:sz="0" w:space="0" w:color="auto"/>
                    <w:left w:val="none" w:sz="0" w:space="0" w:color="auto"/>
                    <w:bottom w:val="none" w:sz="0" w:space="0" w:color="auto"/>
                    <w:right w:val="none" w:sz="0" w:space="0" w:color="auto"/>
                  </w:divBdr>
                  <w:divsChild>
                    <w:div w:id="4946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5736">
      <w:bodyDiv w:val="1"/>
      <w:marLeft w:val="0"/>
      <w:marRight w:val="0"/>
      <w:marTop w:val="0"/>
      <w:marBottom w:val="0"/>
      <w:divBdr>
        <w:top w:val="none" w:sz="0" w:space="0" w:color="auto"/>
        <w:left w:val="none" w:sz="0" w:space="0" w:color="auto"/>
        <w:bottom w:val="none" w:sz="0" w:space="0" w:color="auto"/>
        <w:right w:val="none" w:sz="0" w:space="0" w:color="auto"/>
      </w:divBdr>
      <w:divsChild>
        <w:div w:id="1926723351">
          <w:marLeft w:val="1440"/>
          <w:marRight w:val="0"/>
          <w:marTop w:val="0"/>
          <w:marBottom w:val="0"/>
          <w:divBdr>
            <w:top w:val="none" w:sz="0" w:space="0" w:color="auto"/>
            <w:left w:val="none" w:sz="0" w:space="0" w:color="auto"/>
            <w:bottom w:val="none" w:sz="0" w:space="0" w:color="auto"/>
            <w:right w:val="none" w:sz="0" w:space="0" w:color="auto"/>
          </w:divBdr>
        </w:div>
        <w:div w:id="1952278279">
          <w:marLeft w:val="1440"/>
          <w:marRight w:val="0"/>
          <w:marTop w:val="0"/>
          <w:marBottom w:val="0"/>
          <w:divBdr>
            <w:top w:val="none" w:sz="0" w:space="0" w:color="auto"/>
            <w:left w:val="none" w:sz="0" w:space="0" w:color="auto"/>
            <w:bottom w:val="none" w:sz="0" w:space="0" w:color="auto"/>
            <w:right w:val="none" w:sz="0" w:space="0" w:color="auto"/>
          </w:divBdr>
        </w:div>
        <w:div w:id="438137031">
          <w:marLeft w:val="1440"/>
          <w:marRight w:val="0"/>
          <w:marTop w:val="0"/>
          <w:marBottom w:val="0"/>
          <w:divBdr>
            <w:top w:val="none" w:sz="0" w:space="0" w:color="auto"/>
            <w:left w:val="none" w:sz="0" w:space="0" w:color="auto"/>
            <w:bottom w:val="none" w:sz="0" w:space="0" w:color="auto"/>
            <w:right w:val="none" w:sz="0" w:space="0" w:color="auto"/>
          </w:divBdr>
        </w:div>
        <w:div w:id="29033264">
          <w:marLeft w:val="1440"/>
          <w:marRight w:val="0"/>
          <w:marTop w:val="0"/>
          <w:marBottom w:val="0"/>
          <w:divBdr>
            <w:top w:val="none" w:sz="0" w:space="0" w:color="auto"/>
            <w:left w:val="none" w:sz="0" w:space="0" w:color="auto"/>
            <w:bottom w:val="none" w:sz="0" w:space="0" w:color="auto"/>
            <w:right w:val="none" w:sz="0" w:space="0" w:color="auto"/>
          </w:divBdr>
        </w:div>
        <w:div w:id="1126973585">
          <w:marLeft w:val="2707"/>
          <w:marRight w:val="0"/>
          <w:marTop w:val="0"/>
          <w:marBottom w:val="0"/>
          <w:divBdr>
            <w:top w:val="none" w:sz="0" w:space="0" w:color="auto"/>
            <w:left w:val="none" w:sz="0" w:space="0" w:color="auto"/>
            <w:bottom w:val="none" w:sz="0" w:space="0" w:color="auto"/>
            <w:right w:val="none" w:sz="0" w:space="0" w:color="auto"/>
          </w:divBdr>
        </w:div>
        <w:div w:id="306478440">
          <w:marLeft w:val="2707"/>
          <w:marRight w:val="0"/>
          <w:marTop w:val="0"/>
          <w:marBottom w:val="0"/>
          <w:divBdr>
            <w:top w:val="none" w:sz="0" w:space="0" w:color="auto"/>
            <w:left w:val="none" w:sz="0" w:space="0" w:color="auto"/>
            <w:bottom w:val="none" w:sz="0" w:space="0" w:color="auto"/>
            <w:right w:val="none" w:sz="0" w:space="0" w:color="auto"/>
          </w:divBdr>
        </w:div>
        <w:div w:id="594288227">
          <w:marLeft w:val="2707"/>
          <w:marRight w:val="0"/>
          <w:marTop w:val="0"/>
          <w:marBottom w:val="0"/>
          <w:divBdr>
            <w:top w:val="none" w:sz="0" w:space="0" w:color="auto"/>
            <w:left w:val="none" w:sz="0" w:space="0" w:color="auto"/>
            <w:bottom w:val="none" w:sz="0" w:space="0" w:color="auto"/>
            <w:right w:val="none" w:sz="0" w:space="0" w:color="auto"/>
          </w:divBdr>
        </w:div>
        <w:div w:id="630093932">
          <w:marLeft w:val="1440"/>
          <w:marRight w:val="0"/>
          <w:marTop w:val="0"/>
          <w:marBottom w:val="0"/>
          <w:divBdr>
            <w:top w:val="none" w:sz="0" w:space="0" w:color="auto"/>
            <w:left w:val="none" w:sz="0" w:space="0" w:color="auto"/>
            <w:bottom w:val="none" w:sz="0" w:space="0" w:color="auto"/>
            <w:right w:val="none" w:sz="0" w:space="0" w:color="auto"/>
          </w:divBdr>
        </w:div>
        <w:div w:id="1414233150">
          <w:marLeft w:val="1440"/>
          <w:marRight w:val="0"/>
          <w:marTop w:val="0"/>
          <w:marBottom w:val="0"/>
          <w:divBdr>
            <w:top w:val="none" w:sz="0" w:space="0" w:color="auto"/>
            <w:left w:val="none" w:sz="0" w:space="0" w:color="auto"/>
            <w:bottom w:val="none" w:sz="0" w:space="0" w:color="auto"/>
            <w:right w:val="none" w:sz="0" w:space="0" w:color="auto"/>
          </w:divBdr>
        </w:div>
      </w:divsChild>
    </w:div>
    <w:div w:id="144247018">
      <w:bodyDiv w:val="1"/>
      <w:marLeft w:val="0"/>
      <w:marRight w:val="0"/>
      <w:marTop w:val="0"/>
      <w:marBottom w:val="0"/>
      <w:divBdr>
        <w:top w:val="none" w:sz="0" w:space="0" w:color="auto"/>
        <w:left w:val="none" w:sz="0" w:space="0" w:color="auto"/>
        <w:bottom w:val="none" w:sz="0" w:space="0" w:color="auto"/>
        <w:right w:val="none" w:sz="0" w:space="0" w:color="auto"/>
      </w:divBdr>
    </w:div>
    <w:div w:id="200673201">
      <w:bodyDiv w:val="1"/>
      <w:marLeft w:val="0"/>
      <w:marRight w:val="0"/>
      <w:marTop w:val="0"/>
      <w:marBottom w:val="0"/>
      <w:divBdr>
        <w:top w:val="none" w:sz="0" w:space="0" w:color="auto"/>
        <w:left w:val="none" w:sz="0" w:space="0" w:color="auto"/>
        <w:bottom w:val="none" w:sz="0" w:space="0" w:color="auto"/>
        <w:right w:val="none" w:sz="0" w:space="0" w:color="auto"/>
      </w:divBdr>
    </w:div>
    <w:div w:id="208420411">
      <w:bodyDiv w:val="1"/>
      <w:marLeft w:val="0"/>
      <w:marRight w:val="0"/>
      <w:marTop w:val="0"/>
      <w:marBottom w:val="0"/>
      <w:divBdr>
        <w:top w:val="none" w:sz="0" w:space="0" w:color="auto"/>
        <w:left w:val="none" w:sz="0" w:space="0" w:color="auto"/>
        <w:bottom w:val="none" w:sz="0" w:space="0" w:color="auto"/>
        <w:right w:val="none" w:sz="0" w:space="0" w:color="auto"/>
      </w:divBdr>
      <w:divsChild>
        <w:div w:id="368072853">
          <w:marLeft w:val="360"/>
          <w:marRight w:val="0"/>
          <w:marTop w:val="200"/>
          <w:marBottom w:val="160"/>
          <w:divBdr>
            <w:top w:val="none" w:sz="0" w:space="0" w:color="auto"/>
            <w:left w:val="none" w:sz="0" w:space="0" w:color="auto"/>
            <w:bottom w:val="none" w:sz="0" w:space="0" w:color="auto"/>
            <w:right w:val="none" w:sz="0" w:space="0" w:color="auto"/>
          </w:divBdr>
        </w:div>
        <w:div w:id="1671055924">
          <w:marLeft w:val="360"/>
          <w:marRight w:val="0"/>
          <w:marTop w:val="200"/>
          <w:marBottom w:val="160"/>
          <w:divBdr>
            <w:top w:val="none" w:sz="0" w:space="0" w:color="auto"/>
            <w:left w:val="none" w:sz="0" w:space="0" w:color="auto"/>
            <w:bottom w:val="none" w:sz="0" w:space="0" w:color="auto"/>
            <w:right w:val="none" w:sz="0" w:space="0" w:color="auto"/>
          </w:divBdr>
        </w:div>
        <w:div w:id="527525765">
          <w:marLeft w:val="360"/>
          <w:marRight w:val="0"/>
          <w:marTop w:val="200"/>
          <w:marBottom w:val="160"/>
          <w:divBdr>
            <w:top w:val="none" w:sz="0" w:space="0" w:color="auto"/>
            <w:left w:val="none" w:sz="0" w:space="0" w:color="auto"/>
            <w:bottom w:val="none" w:sz="0" w:space="0" w:color="auto"/>
            <w:right w:val="none" w:sz="0" w:space="0" w:color="auto"/>
          </w:divBdr>
        </w:div>
      </w:divsChild>
    </w:div>
    <w:div w:id="220018604">
      <w:bodyDiv w:val="1"/>
      <w:marLeft w:val="0"/>
      <w:marRight w:val="0"/>
      <w:marTop w:val="0"/>
      <w:marBottom w:val="0"/>
      <w:divBdr>
        <w:top w:val="none" w:sz="0" w:space="0" w:color="auto"/>
        <w:left w:val="none" w:sz="0" w:space="0" w:color="auto"/>
        <w:bottom w:val="none" w:sz="0" w:space="0" w:color="auto"/>
        <w:right w:val="none" w:sz="0" w:space="0" w:color="auto"/>
      </w:divBdr>
    </w:div>
    <w:div w:id="479541512">
      <w:bodyDiv w:val="1"/>
      <w:marLeft w:val="0"/>
      <w:marRight w:val="0"/>
      <w:marTop w:val="0"/>
      <w:marBottom w:val="0"/>
      <w:divBdr>
        <w:top w:val="none" w:sz="0" w:space="0" w:color="auto"/>
        <w:left w:val="none" w:sz="0" w:space="0" w:color="auto"/>
        <w:bottom w:val="none" w:sz="0" w:space="0" w:color="auto"/>
        <w:right w:val="none" w:sz="0" w:space="0" w:color="auto"/>
      </w:divBdr>
      <w:divsChild>
        <w:div w:id="1487548573">
          <w:marLeft w:val="720"/>
          <w:marRight w:val="0"/>
          <w:marTop w:val="0"/>
          <w:marBottom w:val="0"/>
          <w:divBdr>
            <w:top w:val="none" w:sz="0" w:space="0" w:color="auto"/>
            <w:left w:val="none" w:sz="0" w:space="0" w:color="auto"/>
            <w:bottom w:val="none" w:sz="0" w:space="0" w:color="auto"/>
            <w:right w:val="none" w:sz="0" w:space="0" w:color="auto"/>
          </w:divBdr>
        </w:div>
        <w:div w:id="875118181">
          <w:marLeft w:val="720"/>
          <w:marRight w:val="0"/>
          <w:marTop w:val="0"/>
          <w:marBottom w:val="0"/>
          <w:divBdr>
            <w:top w:val="none" w:sz="0" w:space="0" w:color="auto"/>
            <w:left w:val="none" w:sz="0" w:space="0" w:color="auto"/>
            <w:bottom w:val="none" w:sz="0" w:space="0" w:color="auto"/>
            <w:right w:val="none" w:sz="0" w:space="0" w:color="auto"/>
          </w:divBdr>
        </w:div>
        <w:div w:id="1547332093">
          <w:marLeft w:val="720"/>
          <w:marRight w:val="0"/>
          <w:marTop w:val="0"/>
          <w:marBottom w:val="0"/>
          <w:divBdr>
            <w:top w:val="none" w:sz="0" w:space="0" w:color="auto"/>
            <w:left w:val="none" w:sz="0" w:space="0" w:color="auto"/>
            <w:bottom w:val="none" w:sz="0" w:space="0" w:color="auto"/>
            <w:right w:val="none" w:sz="0" w:space="0" w:color="auto"/>
          </w:divBdr>
        </w:div>
        <w:div w:id="1694113536">
          <w:marLeft w:val="720"/>
          <w:marRight w:val="0"/>
          <w:marTop w:val="0"/>
          <w:marBottom w:val="0"/>
          <w:divBdr>
            <w:top w:val="none" w:sz="0" w:space="0" w:color="auto"/>
            <w:left w:val="none" w:sz="0" w:space="0" w:color="auto"/>
            <w:bottom w:val="none" w:sz="0" w:space="0" w:color="auto"/>
            <w:right w:val="none" w:sz="0" w:space="0" w:color="auto"/>
          </w:divBdr>
        </w:div>
        <w:div w:id="1167551162">
          <w:marLeft w:val="720"/>
          <w:marRight w:val="0"/>
          <w:marTop w:val="0"/>
          <w:marBottom w:val="0"/>
          <w:divBdr>
            <w:top w:val="none" w:sz="0" w:space="0" w:color="auto"/>
            <w:left w:val="none" w:sz="0" w:space="0" w:color="auto"/>
            <w:bottom w:val="none" w:sz="0" w:space="0" w:color="auto"/>
            <w:right w:val="none" w:sz="0" w:space="0" w:color="auto"/>
          </w:divBdr>
        </w:div>
        <w:div w:id="418719657">
          <w:marLeft w:val="720"/>
          <w:marRight w:val="0"/>
          <w:marTop w:val="0"/>
          <w:marBottom w:val="0"/>
          <w:divBdr>
            <w:top w:val="none" w:sz="0" w:space="0" w:color="auto"/>
            <w:left w:val="none" w:sz="0" w:space="0" w:color="auto"/>
            <w:bottom w:val="none" w:sz="0" w:space="0" w:color="auto"/>
            <w:right w:val="none" w:sz="0" w:space="0" w:color="auto"/>
          </w:divBdr>
        </w:div>
      </w:divsChild>
    </w:div>
    <w:div w:id="625357319">
      <w:bodyDiv w:val="1"/>
      <w:marLeft w:val="0"/>
      <w:marRight w:val="0"/>
      <w:marTop w:val="0"/>
      <w:marBottom w:val="0"/>
      <w:divBdr>
        <w:top w:val="none" w:sz="0" w:space="0" w:color="auto"/>
        <w:left w:val="none" w:sz="0" w:space="0" w:color="auto"/>
        <w:bottom w:val="none" w:sz="0" w:space="0" w:color="auto"/>
        <w:right w:val="none" w:sz="0" w:space="0" w:color="auto"/>
      </w:divBdr>
    </w:div>
    <w:div w:id="665867491">
      <w:bodyDiv w:val="1"/>
      <w:marLeft w:val="0"/>
      <w:marRight w:val="0"/>
      <w:marTop w:val="0"/>
      <w:marBottom w:val="0"/>
      <w:divBdr>
        <w:top w:val="none" w:sz="0" w:space="0" w:color="auto"/>
        <w:left w:val="none" w:sz="0" w:space="0" w:color="auto"/>
        <w:bottom w:val="none" w:sz="0" w:space="0" w:color="auto"/>
        <w:right w:val="none" w:sz="0" w:space="0" w:color="auto"/>
      </w:divBdr>
    </w:div>
    <w:div w:id="673917731">
      <w:bodyDiv w:val="1"/>
      <w:marLeft w:val="0"/>
      <w:marRight w:val="0"/>
      <w:marTop w:val="0"/>
      <w:marBottom w:val="0"/>
      <w:divBdr>
        <w:top w:val="none" w:sz="0" w:space="0" w:color="auto"/>
        <w:left w:val="none" w:sz="0" w:space="0" w:color="auto"/>
        <w:bottom w:val="none" w:sz="0" w:space="0" w:color="auto"/>
        <w:right w:val="none" w:sz="0" w:space="0" w:color="auto"/>
      </w:divBdr>
    </w:div>
    <w:div w:id="812716216">
      <w:bodyDiv w:val="1"/>
      <w:marLeft w:val="0"/>
      <w:marRight w:val="0"/>
      <w:marTop w:val="0"/>
      <w:marBottom w:val="0"/>
      <w:divBdr>
        <w:top w:val="none" w:sz="0" w:space="0" w:color="auto"/>
        <w:left w:val="none" w:sz="0" w:space="0" w:color="auto"/>
        <w:bottom w:val="none" w:sz="0" w:space="0" w:color="auto"/>
        <w:right w:val="none" w:sz="0" w:space="0" w:color="auto"/>
      </w:divBdr>
    </w:div>
    <w:div w:id="849828855">
      <w:bodyDiv w:val="1"/>
      <w:marLeft w:val="0"/>
      <w:marRight w:val="0"/>
      <w:marTop w:val="0"/>
      <w:marBottom w:val="0"/>
      <w:divBdr>
        <w:top w:val="none" w:sz="0" w:space="0" w:color="auto"/>
        <w:left w:val="none" w:sz="0" w:space="0" w:color="auto"/>
        <w:bottom w:val="none" w:sz="0" w:space="0" w:color="auto"/>
        <w:right w:val="none" w:sz="0" w:space="0" w:color="auto"/>
      </w:divBdr>
    </w:div>
    <w:div w:id="883982291">
      <w:bodyDiv w:val="1"/>
      <w:marLeft w:val="0"/>
      <w:marRight w:val="0"/>
      <w:marTop w:val="0"/>
      <w:marBottom w:val="0"/>
      <w:divBdr>
        <w:top w:val="none" w:sz="0" w:space="0" w:color="auto"/>
        <w:left w:val="none" w:sz="0" w:space="0" w:color="auto"/>
        <w:bottom w:val="none" w:sz="0" w:space="0" w:color="auto"/>
        <w:right w:val="none" w:sz="0" w:space="0" w:color="auto"/>
      </w:divBdr>
      <w:divsChild>
        <w:div w:id="2034763342">
          <w:marLeft w:val="360"/>
          <w:marRight w:val="0"/>
          <w:marTop w:val="200"/>
          <w:marBottom w:val="160"/>
          <w:divBdr>
            <w:top w:val="none" w:sz="0" w:space="0" w:color="auto"/>
            <w:left w:val="none" w:sz="0" w:space="0" w:color="auto"/>
            <w:bottom w:val="none" w:sz="0" w:space="0" w:color="auto"/>
            <w:right w:val="none" w:sz="0" w:space="0" w:color="auto"/>
          </w:divBdr>
        </w:div>
        <w:div w:id="781925567">
          <w:marLeft w:val="360"/>
          <w:marRight w:val="0"/>
          <w:marTop w:val="200"/>
          <w:marBottom w:val="160"/>
          <w:divBdr>
            <w:top w:val="none" w:sz="0" w:space="0" w:color="auto"/>
            <w:left w:val="none" w:sz="0" w:space="0" w:color="auto"/>
            <w:bottom w:val="none" w:sz="0" w:space="0" w:color="auto"/>
            <w:right w:val="none" w:sz="0" w:space="0" w:color="auto"/>
          </w:divBdr>
        </w:div>
        <w:div w:id="1446778406">
          <w:marLeft w:val="360"/>
          <w:marRight w:val="0"/>
          <w:marTop w:val="200"/>
          <w:marBottom w:val="160"/>
          <w:divBdr>
            <w:top w:val="none" w:sz="0" w:space="0" w:color="auto"/>
            <w:left w:val="none" w:sz="0" w:space="0" w:color="auto"/>
            <w:bottom w:val="none" w:sz="0" w:space="0" w:color="auto"/>
            <w:right w:val="none" w:sz="0" w:space="0" w:color="auto"/>
          </w:divBdr>
        </w:div>
      </w:divsChild>
    </w:div>
    <w:div w:id="1028221543">
      <w:bodyDiv w:val="1"/>
      <w:marLeft w:val="0"/>
      <w:marRight w:val="0"/>
      <w:marTop w:val="0"/>
      <w:marBottom w:val="0"/>
      <w:divBdr>
        <w:top w:val="none" w:sz="0" w:space="0" w:color="auto"/>
        <w:left w:val="none" w:sz="0" w:space="0" w:color="auto"/>
        <w:bottom w:val="none" w:sz="0" w:space="0" w:color="auto"/>
        <w:right w:val="none" w:sz="0" w:space="0" w:color="auto"/>
      </w:divBdr>
    </w:div>
    <w:div w:id="1088160635">
      <w:bodyDiv w:val="1"/>
      <w:marLeft w:val="0"/>
      <w:marRight w:val="0"/>
      <w:marTop w:val="0"/>
      <w:marBottom w:val="0"/>
      <w:divBdr>
        <w:top w:val="none" w:sz="0" w:space="0" w:color="auto"/>
        <w:left w:val="none" w:sz="0" w:space="0" w:color="auto"/>
        <w:bottom w:val="none" w:sz="0" w:space="0" w:color="auto"/>
        <w:right w:val="none" w:sz="0" w:space="0" w:color="auto"/>
      </w:divBdr>
    </w:div>
    <w:div w:id="1251234148">
      <w:bodyDiv w:val="1"/>
      <w:marLeft w:val="0"/>
      <w:marRight w:val="0"/>
      <w:marTop w:val="0"/>
      <w:marBottom w:val="0"/>
      <w:divBdr>
        <w:top w:val="none" w:sz="0" w:space="0" w:color="auto"/>
        <w:left w:val="none" w:sz="0" w:space="0" w:color="auto"/>
        <w:bottom w:val="none" w:sz="0" w:space="0" w:color="auto"/>
        <w:right w:val="none" w:sz="0" w:space="0" w:color="auto"/>
      </w:divBdr>
    </w:div>
    <w:div w:id="1349408788">
      <w:bodyDiv w:val="1"/>
      <w:marLeft w:val="0"/>
      <w:marRight w:val="0"/>
      <w:marTop w:val="0"/>
      <w:marBottom w:val="0"/>
      <w:divBdr>
        <w:top w:val="none" w:sz="0" w:space="0" w:color="auto"/>
        <w:left w:val="none" w:sz="0" w:space="0" w:color="auto"/>
        <w:bottom w:val="none" w:sz="0" w:space="0" w:color="auto"/>
        <w:right w:val="none" w:sz="0" w:space="0" w:color="auto"/>
      </w:divBdr>
      <w:divsChild>
        <w:div w:id="1481538260">
          <w:marLeft w:val="360"/>
          <w:marRight w:val="0"/>
          <w:marTop w:val="200"/>
          <w:marBottom w:val="0"/>
          <w:divBdr>
            <w:top w:val="none" w:sz="0" w:space="0" w:color="auto"/>
            <w:left w:val="none" w:sz="0" w:space="0" w:color="auto"/>
            <w:bottom w:val="none" w:sz="0" w:space="0" w:color="auto"/>
            <w:right w:val="none" w:sz="0" w:space="0" w:color="auto"/>
          </w:divBdr>
        </w:div>
        <w:div w:id="543249012">
          <w:marLeft w:val="360"/>
          <w:marRight w:val="0"/>
          <w:marTop w:val="200"/>
          <w:marBottom w:val="0"/>
          <w:divBdr>
            <w:top w:val="none" w:sz="0" w:space="0" w:color="auto"/>
            <w:left w:val="none" w:sz="0" w:space="0" w:color="auto"/>
            <w:bottom w:val="none" w:sz="0" w:space="0" w:color="auto"/>
            <w:right w:val="none" w:sz="0" w:space="0" w:color="auto"/>
          </w:divBdr>
        </w:div>
        <w:div w:id="345325288">
          <w:marLeft w:val="360"/>
          <w:marRight w:val="0"/>
          <w:marTop w:val="200"/>
          <w:marBottom w:val="0"/>
          <w:divBdr>
            <w:top w:val="none" w:sz="0" w:space="0" w:color="auto"/>
            <w:left w:val="none" w:sz="0" w:space="0" w:color="auto"/>
            <w:bottom w:val="none" w:sz="0" w:space="0" w:color="auto"/>
            <w:right w:val="none" w:sz="0" w:space="0" w:color="auto"/>
          </w:divBdr>
        </w:div>
        <w:div w:id="1340742433">
          <w:marLeft w:val="360"/>
          <w:marRight w:val="0"/>
          <w:marTop w:val="200"/>
          <w:marBottom w:val="0"/>
          <w:divBdr>
            <w:top w:val="none" w:sz="0" w:space="0" w:color="auto"/>
            <w:left w:val="none" w:sz="0" w:space="0" w:color="auto"/>
            <w:bottom w:val="none" w:sz="0" w:space="0" w:color="auto"/>
            <w:right w:val="none" w:sz="0" w:space="0" w:color="auto"/>
          </w:divBdr>
        </w:div>
      </w:divsChild>
    </w:div>
    <w:div w:id="1394347619">
      <w:bodyDiv w:val="1"/>
      <w:marLeft w:val="0"/>
      <w:marRight w:val="0"/>
      <w:marTop w:val="0"/>
      <w:marBottom w:val="0"/>
      <w:divBdr>
        <w:top w:val="none" w:sz="0" w:space="0" w:color="auto"/>
        <w:left w:val="none" w:sz="0" w:space="0" w:color="auto"/>
        <w:bottom w:val="none" w:sz="0" w:space="0" w:color="auto"/>
        <w:right w:val="none" w:sz="0" w:space="0" w:color="auto"/>
      </w:divBdr>
      <w:divsChild>
        <w:div w:id="345866216">
          <w:marLeft w:val="720"/>
          <w:marRight w:val="0"/>
          <w:marTop w:val="240"/>
          <w:marBottom w:val="0"/>
          <w:divBdr>
            <w:top w:val="none" w:sz="0" w:space="0" w:color="auto"/>
            <w:left w:val="none" w:sz="0" w:space="0" w:color="auto"/>
            <w:bottom w:val="none" w:sz="0" w:space="0" w:color="auto"/>
            <w:right w:val="none" w:sz="0" w:space="0" w:color="auto"/>
          </w:divBdr>
        </w:div>
        <w:div w:id="1040278876">
          <w:marLeft w:val="720"/>
          <w:marRight w:val="0"/>
          <w:marTop w:val="240"/>
          <w:marBottom w:val="0"/>
          <w:divBdr>
            <w:top w:val="none" w:sz="0" w:space="0" w:color="auto"/>
            <w:left w:val="none" w:sz="0" w:space="0" w:color="auto"/>
            <w:bottom w:val="none" w:sz="0" w:space="0" w:color="auto"/>
            <w:right w:val="none" w:sz="0" w:space="0" w:color="auto"/>
          </w:divBdr>
        </w:div>
        <w:div w:id="1627658349">
          <w:marLeft w:val="720"/>
          <w:marRight w:val="0"/>
          <w:marTop w:val="240"/>
          <w:marBottom w:val="0"/>
          <w:divBdr>
            <w:top w:val="none" w:sz="0" w:space="0" w:color="auto"/>
            <w:left w:val="none" w:sz="0" w:space="0" w:color="auto"/>
            <w:bottom w:val="none" w:sz="0" w:space="0" w:color="auto"/>
            <w:right w:val="none" w:sz="0" w:space="0" w:color="auto"/>
          </w:divBdr>
        </w:div>
        <w:div w:id="1444228705">
          <w:marLeft w:val="720"/>
          <w:marRight w:val="0"/>
          <w:marTop w:val="240"/>
          <w:marBottom w:val="0"/>
          <w:divBdr>
            <w:top w:val="none" w:sz="0" w:space="0" w:color="auto"/>
            <w:left w:val="none" w:sz="0" w:space="0" w:color="auto"/>
            <w:bottom w:val="none" w:sz="0" w:space="0" w:color="auto"/>
            <w:right w:val="none" w:sz="0" w:space="0" w:color="auto"/>
          </w:divBdr>
        </w:div>
      </w:divsChild>
    </w:div>
    <w:div w:id="1400128911">
      <w:bodyDiv w:val="1"/>
      <w:marLeft w:val="0"/>
      <w:marRight w:val="0"/>
      <w:marTop w:val="0"/>
      <w:marBottom w:val="0"/>
      <w:divBdr>
        <w:top w:val="none" w:sz="0" w:space="0" w:color="auto"/>
        <w:left w:val="none" w:sz="0" w:space="0" w:color="auto"/>
        <w:bottom w:val="none" w:sz="0" w:space="0" w:color="auto"/>
        <w:right w:val="none" w:sz="0" w:space="0" w:color="auto"/>
      </w:divBdr>
    </w:div>
    <w:div w:id="1452943829">
      <w:bodyDiv w:val="1"/>
      <w:marLeft w:val="0"/>
      <w:marRight w:val="0"/>
      <w:marTop w:val="0"/>
      <w:marBottom w:val="0"/>
      <w:divBdr>
        <w:top w:val="none" w:sz="0" w:space="0" w:color="auto"/>
        <w:left w:val="none" w:sz="0" w:space="0" w:color="auto"/>
        <w:bottom w:val="none" w:sz="0" w:space="0" w:color="auto"/>
        <w:right w:val="none" w:sz="0" w:space="0" w:color="auto"/>
      </w:divBdr>
    </w:div>
    <w:div w:id="1517622676">
      <w:bodyDiv w:val="1"/>
      <w:marLeft w:val="0"/>
      <w:marRight w:val="0"/>
      <w:marTop w:val="0"/>
      <w:marBottom w:val="0"/>
      <w:divBdr>
        <w:top w:val="none" w:sz="0" w:space="0" w:color="auto"/>
        <w:left w:val="none" w:sz="0" w:space="0" w:color="auto"/>
        <w:bottom w:val="none" w:sz="0" w:space="0" w:color="auto"/>
        <w:right w:val="none" w:sz="0" w:space="0" w:color="auto"/>
      </w:divBdr>
    </w:div>
    <w:div w:id="1626689708">
      <w:bodyDiv w:val="1"/>
      <w:marLeft w:val="0"/>
      <w:marRight w:val="0"/>
      <w:marTop w:val="0"/>
      <w:marBottom w:val="0"/>
      <w:divBdr>
        <w:top w:val="none" w:sz="0" w:space="0" w:color="auto"/>
        <w:left w:val="none" w:sz="0" w:space="0" w:color="auto"/>
        <w:bottom w:val="none" w:sz="0" w:space="0" w:color="auto"/>
        <w:right w:val="none" w:sz="0" w:space="0" w:color="auto"/>
      </w:divBdr>
    </w:div>
    <w:div w:id="1667055685">
      <w:bodyDiv w:val="1"/>
      <w:marLeft w:val="0"/>
      <w:marRight w:val="0"/>
      <w:marTop w:val="0"/>
      <w:marBottom w:val="0"/>
      <w:divBdr>
        <w:top w:val="none" w:sz="0" w:space="0" w:color="auto"/>
        <w:left w:val="none" w:sz="0" w:space="0" w:color="auto"/>
        <w:bottom w:val="none" w:sz="0" w:space="0" w:color="auto"/>
        <w:right w:val="none" w:sz="0" w:space="0" w:color="auto"/>
      </w:divBdr>
    </w:div>
    <w:div w:id="1947886321">
      <w:bodyDiv w:val="1"/>
      <w:marLeft w:val="0"/>
      <w:marRight w:val="0"/>
      <w:marTop w:val="0"/>
      <w:marBottom w:val="0"/>
      <w:divBdr>
        <w:top w:val="none" w:sz="0" w:space="0" w:color="auto"/>
        <w:left w:val="none" w:sz="0" w:space="0" w:color="auto"/>
        <w:bottom w:val="none" w:sz="0" w:space="0" w:color="auto"/>
        <w:right w:val="none" w:sz="0" w:space="0" w:color="auto"/>
      </w:divBdr>
      <w:divsChild>
        <w:div w:id="1919901909">
          <w:marLeft w:val="0"/>
          <w:marRight w:val="0"/>
          <w:marTop w:val="0"/>
          <w:marBottom w:val="0"/>
          <w:divBdr>
            <w:top w:val="none" w:sz="0" w:space="0" w:color="auto"/>
            <w:left w:val="none" w:sz="0" w:space="0" w:color="auto"/>
            <w:bottom w:val="none" w:sz="0" w:space="0" w:color="auto"/>
            <w:right w:val="none" w:sz="0" w:space="0" w:color="auto"/>
          </w:divBdr>
          <w:divsChild>
            <w:div w:id="147521879">
              <w:marLeft w:val="0"/>
              <w:marRight w:val="0"/>
              <w:marTop w:val="0"/>
              <w:marBottom w:val="0"/>
              <w:divBdr>
                <w:top w:val="none" w:sz="0" w:space="0" w:color="auto"/>
                <w:left w:val="none" w:sz="0" w:space="0" w:color="auto"/>
                <w:bottom w:val="none" w:sz="0" w:space="0" w:color="auto"/>
                <w:right w:val="none" w:sz="0" w:space="0" w:color="auto"/>
              </w:divBdr>
              <w:divsChild>
                <w:div w:id="709914285">
                  <w:marLeft w:val="0"/>
                  <w:marRight w:val="0"/>
                  <w:marTop w:val="0"/>
                  <w:marBottom w:val="0"/>
                  <w:divBdr>
                    <w:top w:val="none" w:sz="0" w:space="0" w:color="auto"/>
                    <w:left w:val="none" w:sz="0" w:space="0" w:color="auto"/>
                    <w:bottom w:val="none" w:sz="0" w:space="0" w:color="auto"/>
                    <w:right w:val="none" w:sz="0" w:space="0" w:color="auto"/>
                  </w:divBdr>
                  <w:divsChild>
                    <w:div w:id="14920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0758">
      <w:bodyDiv w:val="1"/>
      <w:marLeft w:val="0"/>
      <w:marRight w:val="0"/>
      <w:marTop w:val="0"/>
      <w:marBottom w:val="0"/>
      <w:divBdr>
        <w:top w:val="none" w:sz="0" w:space="0" w:color="auto"/>
        <w:left w:val="none" w:sz="0" w:space="0" w:color="auto"/>
        <w:bottom w:val="none" w:sz="0" w:space="0" w:color="auto"/>
        <w:right w:val="none" w:sz="0" w:space="0" w:color="auto"/>
      </w:divBdr>
    </w:div>
    <w:div w:id="2006784366">
      <w:bodyDiv w:val="1"/>
      <w:marLeft w:val="0"/>
      <w:marRight w:val="0"/>
      <w:marTop w:val="0"/>
      <w:marBottom w:val="0"/>
      <w:divBdr>
        <w:top w:val="none" w:sz="0" w:space="0" w:color="auto"/>
        <w:left w:val="none" w:sz="0" w:space="0" w:color="auto"/>
        <w:bottom w:val="none" w:sz="0" w:space="0" w:color="auto"/>
        <w:right w:val="none" w:sz="0" w:space="0" w:color="auto"/>
      </w:divBdr>
    </w:div>
    <w:div w:id="2051415882">
      <w:bodyDiv w:val="1"/>
      <w:marLeft w:val="0"/>
      <w:marRight w:val="0"/>
      <w:marTop w:val="0"/>
      <w:marBottom w:val="0"/>
      <w:divBdr>
        <w:top w:val="none" w:sz="0" w:space="0" w:color="auto"/>
        <w:left w:val="none" w:sz="0" w:space="0" w:color="auto"/>
        <w:bottom w:val="none" w:sz="0" w:space="0" w:color="auto"/>
        <w:right w:val="none" w:sz="0" w:space="0" w:color="auto"/>
      </w:divBdr>
    </w:div>
    <w:div w:id="2065909550">
      <w:bodyDiv w:val="1"/>
      <w:marLeft w:val="0"/>
      <w:marRight w:val="0"/>
      <w:marTop w:val="0"/>
      <w:marBottom w:val="0"/>
      <w:divBdr>
        <w:top w:val="none" w:sz="0" w:space="0" w:color="auto"/>
        <w:left w:val="none" w:sz="0" w:space="0" w:color="auto"/>
        <w:bottom w:val="none" w:sz="0" w:space="0" w:color="auto"/>
        <w:right w:val="none" w:sz="0" w:space="0" w:color="auto"/>
      </w:divBdr>
    </w:div>
    <w:div w:id="214079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4EC1C93F5E84FA2DCCCE982AED907" ma:contentTypeVersion="9" ma:contentTypeDescription="Create a new document." ma:contentTypeScope="" ma:versionID="b1dbbfeb769de48bb3367626dcb0ab7c">
  <xsd:schema xmlns:xsd="http://www.w3.org/2001/XMLSchema" xmlns:xs="http://www.w3.org/2001/XMLSchema" xmlns:p="http://schemas.microsoft.com/office/2006/metadata/properties" xmlns:ns3="a885eefd-ffc5-4e52-a928-16848497285d" xmlns:ns4="e7a33875-20d9-4d63-b8d3-e7371ac47274" targetNamespace="http://schemas.microsoft.com/office/2006/metadata/properties" ma:root="true" ma:fieldsID="1720a029c63a499d3791e5c1c8b3bf4e" ns3:_="" ns4:_="">
    <xsd:import namespace="a885eefd-ffc5-4e52-a928-16848497285d"/>
    <xsd:import namespace="e7a33875-20d9-4d63-b8d3-e7371ac47274"/>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5eefd-ffc5-4e52-a928-16848497285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a33875-20d9-4d63-b8d3-e7371ac4727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885eefd-ffc5-4e52-a928-16848497285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CF7C-69DE-4D8A-95C9-9F4103225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5eefd-ffc5-4e52-a928-16848497285d"/>
    <ds:schemaRef ds:uri="e7a33875-20d9-4d63-b8d3-e7371ac47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3B165-5A4F-4D0E-B2FA-8173ACE67C4E}">
  <ds:schemaRefs>
    <ds:schemaRef ds:uri="http://schemas.microsoft.com/sharepoint/v3/contenttype/forms"/>
  </ds:schemaRefs>
</ds:datastoreItem>
</file>

<file path=customXml/itemProps3.xml><?xml version="1.0" encoding="utf-8"?>
<ds:datastoreItem xmlns:ds="http://schemas.openxmlformats.org/officeDocument/2006/customXml" ds:itemID="{95AB9771-144B-44AD-995E-D09AE37A82B5}">
  <ds:schemaRefs>
    <ds:schemaRef ds:uri="http://schemas.microsoft.com/office/2006/metadata/properties"/>
    <ds:schemaRef ds:uri="http://schemas.microsoft.com/office/infopath/2007/PartnerControls"/>
    <ds:schemaRef ds:uri="a885eefd-ffc5-4e52-a928-16848497285d"/>
  </ds:schemaRefs>
</ds:datastoreItem>
</file>

<file path=customXml/itemProps4.xml><?xml version="1.0" encoding="utf-8"?>
<ds:datastoreItem xmlns:ds="http://schemas.openxmlformats.org/officeDocument/2006/customXml" ds:itemID="{DF33C33E-7248-46C4-9980-1AA04E8B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9669</Words>
  <Characters>55119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Hajiera Salie</dc:creator>
  <cp:lastModifiedBy>User</cp:lastModifiedBy>
  <cp:revision>2</cp:revision>
  <cp:lastPrinted>2015-04-20T12:43:00Z</cp:lastPrinted>
  <dcterms:created xsi:type="dcterms:W3CDTF">2023-06-16T11:31:00Z</dcterms:created>
  <dcterms:modified xsi:type="dcterms:W3CDTF">2023-06-16T11:31:00Z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0x01010044F4EC1C93F5E84FA2DCCCE982AED907</vt:lpwstr>
  </property>
</Properties>
</file>