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58" w:rsidRPr="007A6120" w:rsidRDefault="008D4B4B" w:rsidP="007A6120">
      <w:pPr>
        <w:tabs>
          <w:tab w:val="left" w:pos="0"/>
          <w:tab w:val="left" w:pos="709"/>
        </w:tabs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Report of the Portfolio Committee on </w:t>
      </w:r>
      <w:r w:rsidR="006F21BB" w:rsidRPr="007A6120">
        <w:rPr>
          <w:rFonts w:ascii="Arial" w:hAnsi="Arial" w:cs="Arial"/>
          <w:b/>
          <w:sz w:val="20"/>
          <w:szCs w:val="20"/>
        </w:rPr>
        <w:t xml:space="preserve">Communications and Digital Technologies on the </w:t>
      </w:r>
      <w:r w:rsidR="0024755B" w:rsidRPr="007A6120">
        <w:rPr>
          <w:rFonts w:ascii="Arial" w:hAnsi="Arial" w:cs="Arial"/>
          <w:b/>
          <w:sz w:val="20"/>
          <w:szCs w:val="20"/>
        </w:rPr>
        <w:t xml:space="preserve">Oversight Visit </w:t>
      </w:r>
      <w:r w:rsidR="006F21BB" w:rsidRPr="007A6120">
        <w:rPr>
          <w:rFonts w:ascii="Arial" w:hAnsi="Arial" w:cs="Arial"/>
          <w:b/>
          <w:sz w:val="20"/>
          <w:szCs w:val="20"/>
        </w:rPr>
        <w:t>to</w:t>
      </w:r>
      <w:r w:rsidR="008C2B72" w:rsidRPr="007A6120">
        <w:rPr>
          <w:rFonts w:ascii="Arial" w:hAnsi="Arial" w:cs="Arial"/>
          <w:b/>
          <w:sz w:val="20"/>
          <w:szCs w:val="20"/>
        </w:rPr>
        <w:t xml:space="preserve"> Gauteng</w:t>
      </w:r>
      <w:r w:rsidR="006F21BB" w:rsidRPr="007A6120">
        <w:rPr>
          <w:rFonts w:ascii="Arial" w:hAnsi="Arial" w:cs="Arial"/>
          <w:b/>
          <w:sz w:val="20"/>
          <w:szCs w:val="20"/>
        </w:rPr>
        <w:t xml:space="preserve"> and Free State</w:t>
      </w:r>
      <w:r w:rsidR="00F346FE" w:rsidRPr="007A6120">
        <w:rPr>
          <w:rFonts w:ascii="Arial" w:hAnsi="Arial" w:cs="Arial"/>
          <w:b/>
          <w:sz w:val="20"/>
          <w:szCs w:val="20"/>
        </w:rPr>
        <w:t xml:space="preserve"> over the period 29 to 31 March 2023</w:t>
      </w:r>
      <w:r w:rsidR="00481400" w:rsidRPr="007A6120">
        <w:rPr>
          <w:rFonts w:ascii="Arial" w:hAnsi="Arial" w:cs="Arial"/>
          <w:b/>
          <w:sz w:val="20"/>
          <w:szCs w:val="20"/>
        </w:rPr>
        <w:t xml:space="preserve">, </w:t>
      </w:r>
      <w:r w:rsidR="00AF6E89" w:rsidRPr="007A6120">
        <w:rPr>
          <w:rFonts w:ascii="Arial" w:hAnsi="Arial" w:cs="Arial"/>
          <w:b/>
          <w:sz w:val="20"/>
          <w:szCs w:val="20"/>
        </w:rPr>
        <w:t>dated</w:t>
      </w:r>
      <w:r w:rsidR="008E03FE" w:rsidRPr="007A6120">
        <w:rPr>
          <w:rFonts w:ascii="Arial" w:hAnsi="Arial" w:cs="Arial"/>
          <w:b/>
          <w:sz w:val="20"/>
          <w:szCs w:val="20"/>
        </w:rPr>
        <w:t xml:space="preserve"> </w:t>
      </w:r>
      <w:r w:rsidR="00545B26" w:rsidRPr="007A6120">
        <w:rPr>
          <w:rFonts w:ascii="Arial" w:hAnsi="Arial" w:cs="Arial"/>
          <w:b/>
          <w:sz w:val="20"/>
          <w:szCs w:val="20"/>
        </w:rPr>
        <w:t>13 June</w:t>
      </w:r>
      <w:r w:rsidR="006F21BB" w:rsidRPr="007A6120">
        <w:rPr>
          <w:rFonts w:ascii="Arial" w:hAnsi="Arial" w:cs="Arial"/>
          <w:b/>
          <w:sz w:val="20"/>
          <w:szCs w:val="20"/>
        </w:rPr>
        <w:t xml:space="preserve"> 2023.</w:t>
      </w:r>
    </w:p>
    <w:p w:rsidR="000D4AB5" w:rsidRPr="007A6120" w:rsidRDefault="004E6911" w:rsidP="007A6120">
      <w:pPr>
        <w:pStyle w:val="ListParagraph"/>
        <w:numPr>
          <w:ilvl w:val="0"/>
          <w:numId w:val="70"/>
        </w:num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Introduction</w:t>
      </w:r>
    </w:p>
    <w:p w:rsidR="004E6911" w:rsidRPr="007A6120" w:rsidRDefault="004E691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Chapter 4 of the Constitution of the Republic of South Africa, </w:t>
      </w:r>
      <w:r w:rsidR="001D12FD" w:rsidRPr="007A6120">
        <w:rPr>
          <w:rFonts w:ascii="Arial" w:hAnsi="Arial" w:cs="Arial"/>
          <w:sz w:val="20"/>
          <w:szCs w:val="20"/>
        </w:rPr>
        <w:t xml:space="preserve">No. </w:t>
      </w:r>
      <w:r w:rsidRPr="007A6120">
        <w:rPr>
          <w:rFonts w:ascii="Arial" w:hAnsi="Arial" w:cs="Arial"/>
          <w:sz w:val="20"/>
          <w:szCs w:val="20"/>
        </w:rPr>
        <w:t xml:space="preserve">108 of 1996 </w:t>
      </w:r>
      <w:r w:rsidR="000E2640" w:rsidRPr="007A6120">
        <w:rPr>
          <w:rFonts w:ascii="Arial" w:hAnsi="Arial" w:cs="Arial"/>
          <w:sz w:val="20"/>
          <w:szCs w:val="20"/>
        </w:rPr>
        <w:t xml:space="preserve">and </w:t>
      </w:r>
      <w:r w:rsidR="00DF60B0" w:rsidRPr="007A6120">
        <w:rPr>
          <w:rFonts w:ascii="Arial" w:hAnsi="Arial" w:cs="Arial"/>
          <w:sz w:val="20"/>
          <w:szCs w:val="20"/>
        </w:rPr>
        <w:t>Section</w:t>
      </w:r>
      <w:r w:rsidR="000E2640" w:rsidRPr="007A6120">
        <w:rPr>
          <w:rFonts w:ascii="Arial" w:hAnsi="Arial" w:cs="Arial"/>
          <w:sz w:val="20"/>
          <w:szCs w:val="20"/>
        </w:rPr>
        <w:t xml:space="preserve"> 55 </w:t>
      </w:r>
      <w:r w:rsidR="00DF60B0" w:rsidRPr="007A6120">
        <w:rPr>
          <w:rFonts w:ascii="Arial" w:hAnsi="Arial" w:cs="Arial"/>
          <w:sz w:val="20"/>
          <w:szCs w:val="20"/>
        </w:rPr>
        <w:t xml:space="preserve">in particular, </w:t>
      </w:r>
      <w:r w:rsidR="000E2640" w:rsidRPr="007A6120">
        <w:rPr>
          <w:rFonts w:ascii="Arial" w:hAnsi="Arial" w:cs="Arial"/>
          <w:sz w:val="20"/>
          <w:szCs w:val="20"/>
        </w:rPr>
        <w:t xml:space="preserve">outline the powers of the National Assembly, while the Rules of the National Assembly further explicate these powers and functions assigned to Portfolio Committees. The </w:t>
      </w:r>
      <w:r w:rsidRPr="007A6120">
        <w:rPr>
          <w:rFonts w:ascii="Arial" w:hAnsi="Arial" w:cs="Arial"/>
          <w:sz w:val="20"/>
          <w:szCs w:val="20"/>
        </w:rPr>
        <w:t>mandate to the Portfolio Committee on Communications</w:t>
      </w:r>
      <w:r w:rsidR="00E3611F" w:rsidRPr="007A6120">
        <w:rPr>
          <w:rFonts w:ascii="Arial" w:hAnsi="Arial" w:cs="Arial"/>
          <w:sz w:val="20"/>
          <w:szCs w:val="20"/>
        </w:rPr>
        <w:t xml:space="preserve"> and Digital Technologies (PCCDT)</w:t>
      </w:r>
      <w:r w:rsidRPr="007A6120">
        <w:rPr>
          <w:rFonts w:ascii="Arial" w:hAnsi="Arial" w:cs="Arial"/>
          <w:sz w:val="20"/>
          <w:szCs w:val="20"/>
        </w:rPr>
        <w:t xml:space="preserve">, to legislate, conduct oversight over the Executive </w:t>
      </w:r>
      <w:r w:rsidR="00A231B9" w:rsidRPr="007A6120">
        <w:rPr>
          <w:rFonts w:ascii="Arial" w:hAnsi="Arial" w:cs="Arial"/>
          <w:sz w:val="20"/>
          <w:szCs w:val="20"/>
        </w:rPr>
        <w:t>and</w:t>
      </w:r>
      <w:r w:rsidRPr="007A6120">
        <w:rPr>
          <w:rFonts w:ascii="Arial" w:hAnsi="Arial" w:cs="Arial"/>
          <w:sz w:val="20"/>
          <w:szCs w:val="20"/>
        </w:rPr>
        <w:t xml:space="preserve"> facilitate public participation</w:t>
      </w:r>
      <w:r w:rsidR="000E2640" w:rsidRPr="007A6120">
        <w:rPr>
          <w:rFonts w:ascii="Arial" w:hAnsi="Arial" w:cs="Arial"/>
          <w:sz w:val="20"/>
          <w:szCs w:val="20"/>
        </w:rPr>
        <w:t>, is thus derive</w:t>
      </w:r>
      <w:r w:rsidR="00DF60B0" w:rsidRPr="007A6120">
        <w:rPr>
          <w:rFonts w:ascii="Arial" w:hAnsi="Arial" w:cs="Arial"/>
          <w:sz w:val="20"/>
          <w:szCs w:val="20"/>
        </w:rPr>
        <w:t>d</w:t>
      </w:r>
      <w:r w:rsidR="000E2640" w:rsidRPr="007A6120">
        <w:rPr>
          <w:rFonts w:ascii="Arial" w:hAnsi="Arial" w:cs="Arial"/>
          <w:sz w:val="20"/>
          <w:szCs w:val="20"/>
        </w:rPr>
        <w:t xml:space="preserve"> from these sources</w:t>
      </w:r>
      <w:r w:rsidRPr="007A6120">
        <w:rPr>
          <w:rFonts w:ascii="Arial" w:hAnsi="Arial" w:cs="Arial"/>
          <w:sz w:val="20"/>
          <w:szCs w:val="20"/>
        </w:rPr>
        <w:t xml:space="preserve">. </w:t>
      </w:r>
      <w:r w:rsidR="000E2640" w:rsidRPr="007A6120">
        <w:rPr>
          <w:rFonts w:ascii="Arial" w:hAnsi="Arial" w:cs="Arial"/>
          <w:sz w:val="20"/>
          <w:szCs w:val="20"/>
        </w:rPr>
        <w:t xml:space="preserve">In executing its oversight functions, the Committee oversee the </w:t>
      </w:r>
      <w:r w:rsidR="00E3611F" w:rsidRPr="007A6120">
        <w:rPr>
          <w:rFonts w:ascii="Arial" w:hAnsi="Arial" w:cs="Arial"/>
          <w:sz w:val="20"/>
          <w:szCs w:val="20"/>
        </w:rPr>
        <w:t>Department of Communications and Digital Technologies (DCDT)</w:t>
      </w:r>
      <w:r w:rsidRPr="007A6120">
        <w:rPr>
          <w:rFonts w:ascii="Arial" w:hAnsi="Arial" w:cs="Arial"/>
          <w:sz w:val="20"/>
          <w:szCs w:val="20"/>
        </w:rPr>
        <w:t xml:space="preserve"> and </w:t>
      </w:r>
      <w:r w:rsidR="000E2640" w:rsidRPr="007A6120">
        <w:rPr>
          <w:rFonts w:ascii="Arial" w:hAnsi="Arial" w:cs="Arial"/>
          <w:sz w:val="20"/>
          <w:szCs w:val="20"/>
        </w:rPr>
        <w:t xml:space="preserve">the </w:t>
      </w:r>
      <w:r w:rsidR="00E3611F" w:rsidRPr="007A6120">
        <w:rPr>
          <w:rFonts w:ascii="Arial" w:hAnsi="Arial" w:cs="Arial"/>
          <w:sz w:val="20"/>
          <w:szCs w:val="20"/>
        </w:rPr>
        <w:t>Government Communications and Information Systems (GCIS)</w:t>
      </w:r>
      <w:r w:rsidR="000E2640" w:rsidRPr="007A6120">
        <w:rPr>
          <w:rFonts w:ascii="Arial" w:hAnsi="Arial" w:cs="Arial"/>
          <w:sz w:val="20"/>
          <w:szCs w:val="20"/>
        </w:rPr>
        <w:t xml:space="preserve">, as well as </w:t>
      </w:r>
      <w:r w:rsidR="00E3611F" w:rsidRPr="007A6120">
        <w:rPr>
          <w:rFonts w:ascii="Arial" w:hAnsi="Arial" w:cs="Arial"/>
          <w:sz w:val="20"/>
          <w:szCs w:val="20"/>
        </w:rPr>
        <w:t>all</w:t>
      </w:r>
      <w:r w:rsidRPr="007A6120">
        <w:rPr>
          <w:rFonts w:ascii="Arial" w:hAnsi="Arial" w:cs="Arial"/>
          <w:sz w:val="20"/>
          <w:szCs w:val="20"/>
        </w:rPr>
        <w:t xml:space="preserve"> organ</w:t>
      </w:r>
      <w:r w:rsidR="00E3611F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of </w:t>
      </w:r>
      <w:r w:rsidR="00E3611F" w:rsidRPr="007A6120">
        <w:rPr>
          <w:rFonts w:ascii="Arial" w:hAnsi="Arial" w:cs="Arial"/>
          <w:sz w:val="20"/>
          <w:szCs w:val="20"/>
        </w:rPr>
        <w:t>State reporting to the Departments</w:t>
      </w:r>
      <w:r w:rsidR="000E2640" w:rsidRPr="007A6120">
        <w:rPr>
          <w:rFonts w:ascii="Arial" w:hAnsi="Arial" w:cs="Arial"/>
          <w:sz w:val="20"/>
          <w:szCs w:val="20"/>
        </w:rPr>
        <w:t>.</w:t>
      </w:r>
      <w:r w:rsidRPr="007A6120">
        <w:rPr>
          <w:rFonts w:ascii="Arial" w:hAnsi="Arial" w:cs="Arial"/>
          <w:sz w:val="20"/>
          <w:szCs w:val="20"/>
        </w:rPr>
        <w:t xml:space="preserve"> </w:t>
      </w:r>
    </w:p>
    <w:p w:rsidR="00643B95" w:rsidRPr="007A6120" w:rsidRDefault="004E691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For </w:t>
      </w:r>
      <w:r w:rsidR="00746177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6</w:t>
      </w:r>
      <w:r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Pr="007A6120">
        <w:rPr>
          <w:rFonts w:ascii="Arial" w:hAnsi="Arial" w:cs="Arial"/>
          <w:sz w:val="20"/>
          <w:szCs w:val="20"/>
        </w:rPr>
        <w:t xml:space="preserve"> Parliament, this was the first oversight </w:t>
      </w:r>
      <w:r w:rsidR="001D12FD" w:rsidRPr="007A6120">
        <w:rPr>
          <w:rFonts w:ascii="Arial" w:hAnsi="Arial" w:cs="Arial"/>
          <w:sz w:val="20"/>
          <w:szCs w:val="20"/>
        </w:rPr>
        <w:t xml:space="preserve">visit </w:t>
      </w:r>
      <w:r w:rsidRPr="007A6120">
        <w:rPr>
          <w:rFonts w:ascii="Arial" w:hAnsi="Arial" w:cs="Arial"/>
          <w:sz w:val="20"/>
          <w:szCs w:val="20"/>
        </w:rPr>
        <w:t>the Committee undertook. While constrained by time, it was important for the Committee to ensure that it maximise</w:t>
      </w:r>
      <w:r w:rsidR="00A820E4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engagement</w:t>
      </w:r>
      <w:r w:rsidR="00DF60B0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with the Department</w:t>
      </w:r>
      <w:r w:rsidR="00DF60B0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and </w:t>
      </w:r>
      <w:r w:rsidR="00DF60B0" w:rsidRPr="007A6120">
        <w:rPr>
          <w:rFonts w:ascii="Arial" w:hAnsi="Arial" w:cs="Arial"/>
          <w:sz w:val="20"/>
          <w:szCs w:val="20"/>
        </w:rPr>
        <w:t xml:space="preserve">its </w:t>
      </w:r>
      <w:r w:rsidRPr="007A6120">
        <w:rPr>
          <w:rFonts w:ascii="Arial" w:hAnsi="Arial" w:cs="Arial"/>
          <w:sz w:val="20"/>
          <w:szCs w:val="20"/>
        </w:rPr>
        <w:t xml:space="preserve">Entities. </w:t>
      </w:r>
      <w:r w:rsidR="00117E90" w:rsidRPr="007A6120">
        <w:rPr>
          <w:rFonts w:ascii="Arial" w:hAnsi="Arial" w:cs="Arial"/>
          <w:sz w:val="20"/>
          <w:szCs w:val="20"/>
        </w:rPr>
        <w:t>The Committee was cognisant that i</w:t>
      </w:r>
      <w:r w:rsidRPr="007A6120">
        <w:rPr>
          <w:rFonts w:ascii="Arial" w:hAnsi="Arial" w:cs="Arial"/>
          <w:sz w:val="20"/>
          <w:szCs w:val="20"/>
        </w:rPr>
        <w:t xml:space="preserve">t </w:t>
      </w:r>
      <w:r w:rsidR="001F3669" w:rsidRPr="007A6120">
        <w:rPr>
          <w:rFonts w:ascii="Arial" w:hAnsi="Arial" w:cs="Arial"/>
          <w:sz w:val="20"/>
          <w:szCs w:val="20"/>
        </w:rPr>
        <w:t xml:space="preserve">would be impossible to engage all areas warranting oversight intricately and </w:t>
      </w:r>
      <w:r w:rsidRPr="007A6120">
        <w:rPr>
          <w:rFonts w:ascii="Arial" w:hAnsi="Arial" w:cs="Arial"/>
          <w:sz w:val="20"/>
          <w:szCs w:val="20"/>
        </w:rPr>
        <w:t>to engage with both Department</w:t>
      </w:r>
      <w:r w:rsidR="00DF60B0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and </w:t>
      </w:r>
      <w:r w:rsidR="00117E90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twelve Entities </w:t>
      </w:r>
      <w:r w:rsidR="00A820E4" w:rsidRPr="007A6120">
        <w:rPr>
          <w:rFonts w:ascii="Arial" w:hAnsi="Arial" w:cs="Arial"/>
          <w:sz w:val="20"/>
          <w:szCs w:val="20"/>
        </w:rPr>
        <w:t>within a time-constrained and tight schedule</w:t>
      </w:r>
      <w:r w:rsidRPr="007A6120">
        <w:rPr>
          <w:rFonts w:ascii="Arial" w:hAnsi="Arial" w:cs="Arial"/>
          <w:sz w:val="20"/>
          <w:szCs w:val="20"/>
        </w:rPr>
        <w:t xml:space="preserve">. </w:t>
      </w:r>
    </w:p>
    <w:p w:rsidR="00AF0C20" w:rsidRPr="007A6120" w:rsidRDefault="00AF0C20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Since </w:t>
      </w:r>
      <w:r w:rsidR="00746177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mid-5</w:t>
      </w:r>
      <w:r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Pr="007A6120">
        <w:rPr>
          <w:rFonts w:ascii="Arial" w:hAnsi="Arial" w:cs="Arial"/>
          <w:sz w:val="20"/>
          <w:szCs w:val="20"/>
        </w:rPr>
        <w:t xml:space="preserve"> Parliament, the Committee </w:t>
      </w:r>
      <w:r w:rsidR="00117E90" w:rsidRPr="007A6120">
        <w:rPr>
          <w:rFonts w:ascii="Arial" w:hAnsi="Arial" w:cs="Arial"/>
          <w:sz w:val="20"/>
          <w:szCs w:val="20"/>
        </w:rPr>
        <w:t xml:space="preserve">did </w:t>
      </w:r>
      <w:r w:rsidRPr="007A6120">
        <w:rPr>
          <w:rFonts w:ascii="Arial" w:hAnsi="Arial" w:cs="Arial"/>
          <w:sz w:val="20"/>
          <w:szCs w:val="20"/>
        </w:rPr>
        <w:t xml:space="preserve">not conduct any oversight </w:t>
      </w:r>
      <w:r w:rsidR="00117E90" w:rsidRPr="007A6120">
        <w:rPr>
          <w:rFonts w:ascii="Arial" w:hAnsi="Arial" w:cs="Arial"/>
          <w:sz w:val="20"/>
          <w:szCs w:val="20"/>
        </w:rPr>
        <w:t xml:space="preserve">visits </w:t>
      </w:r>
      <w:r w:rsidR="00A820E4" w:rsidRPr="007A6120">
        <w:rPr>
          <w:rFonts w:ascii="Arial" w:hAnsi="Arial" w:cs="Arial"/>
          <w:sz w:val="20"/>
          <w:szCs w:val="20"/>
        </w:rPr>
        <w:t>and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17E90" w:rsidRPr="007A6120">
        <w:rPr>
          <w:rFonts w:ascii="Arial" w:hAnsi="Arial" w:cs="Arial"/>
          <w:sz w:val="20"/>
          <w:szCs w:val="20"/>
        </w:rPr>
        <w:t xml:space="preserve">with the </w:t>
      </w:r>
      <w:r w:rsidRPr="007A6120">
        <w:rPr>
          <w:rFonts w:ascii="Arial" w:hAnsi="Arial" w:cs="Arial"/>
          <w:sz w:val="20"/>
          <w:szCs w:val="20"/>
        </w:rPr>
        <w:t>numerous changes of Members</w:t>
      </w:r>
      <w:r w:rsidR="00117E90" w:rsidRPr="007A6120">
        <w:rPr>
          <w:rFonts w:ascii="Arial" w:hAnsi="Arial" w:cs="Arial"/>
          <w:sz w:val="20"/>
          <w:szCs w:val="20"/>
        </w:rPr>
        <w:t xml:space="preserve">, none had </w:t>
      </w:r>
      <w:r w:rsidRPr="007A6120">
        <w:rPr>
          <w:rFonts w:ascii="Arial" w:hAnsi="Arial" w:cs="Arial"/>
          <w:sz w:val="20"/>
          <w:szCs w:val="20"/>
        </w:rPr>
        <w:t>the opportunity to visit, first-hand, the programmes of the Department</w:t>
      </w:r>
      <w:r w:rsidR="00DF60B0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and Entities.</w:t>
      </w:r>
    </w:p>
    <w:p w:rsidR="004E6911" w:rsidRPr="007A6120" w:rsidRDefault="004E691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For this reason, the </w:t>
      </w:r>
      <w:r w:rsidR="00117E90" w:rsidRPr="007A6120">
        <w:rPr>
          <w:rFonts w:ascii="Arial" w:hAnsi="Arial" w:cs="Arial"/>
          <w:sz w:val="20"/>
          <w:szCs w:val="20"/>
        </w:rPr>
        <w:t xml:space="preserve">Committee decided that the </w:t>
      </w:r>
      <w:r w:rsidRPr="007A6120">
        <w:rPr>
          <w:rFonts w:ascii="Arial" w:hAnsi="Arial" w:cs="Arial"/>
          <w:sz w:val="20"/>
          <w:szCs w:val="20"/>
        </w:rPr>
        <w:t>Departments w</w:t>
      </w:r>
      <w:r w:rsidR="00117E90" w:rsidRPr="007A6120">
        <w:rPr>
          <w:rFonts w:ascii="Arial" w:hAnsi="Arial" w:cs="Arial"/>
          <w:sz w:val="20"/>
          <w:szCs w:val="20"/>
        </w:rPr>
        <w:t xml:space="preserve">ould be </w:t>
      </w:r>
      <w:r w:rsidRPr="007A6120">
        <w:rPr>
          <w:rFonts w:ascii="Arial" w:hAnsi="Arial" w:cs="Arial"/>
          <w:sz w:val="20"/>
          <w:szCs w:val="20"/>
        </w:rPr>
        <w:t xml:space="preserve">the first order of priority </w:t>
      </w:r>
      <w:r w:rsidR="00117E90" w:rsidRPr="007A6120">
        <w:rPr>
          <w:rFonts w:ascii="Arial" w:hAnsi="Arial" w:cs="Arial"/>
          <w:sz w:val="20"/>
          <w:szCs w:val="20"/>
        </w:rPr>
        <w:t xml:space="preserve">to allow it </w:t>
      </w:r>
      <w:r w:rsidRPr="007A6120">
        <w:rPr>
          <w:rFonts w:ascii="Arial" w:hAnsi="Arial" w:cs="Arial"/>
          <w:sz w:val="20"/>
          <w:szCs w:val="20"/>
        </w:rPr>
        <w:t>to meet with the Minister</w:t>
      </w:r>
      <w:r w:rsidR="00DF60B0" w:rsidRPr="007A6120">
        <w:rPr>
          <w:rFonts w:ascii="Arial" w:hAnsi="Arial" w:cs="Arial"/>
          <w:sz w:val="20"/>
          <w:szCs w:val="20"/>
        </w:rPr>
        <w:t xml:space="preserve"> and Deputy Minister</w:t>
      </w:r>
      <w:r w:rsidRPr="007A6120">
        <w:rPr>
          <w:rFonts w:ascii="Arial" w:hAnsi="Arial" w:cs="Arial"/>
          <w:sz w:val="20"/>
          <w:szCs w:val="20"/>
        </w:rPr>
        <w:t xml:space="preserve"> as well </w:t>
      </w:r>
      <w:r w:rsidR="00117E90" w:rsidRPr="007A6120">
        <w:rPr>
          <w:rFonts w:ascii="Arial" w:hAnsi="Arial" w:cs="Arial"/>
          <w:sz w:val="20"/>
          <w:szCs w:val="20"/>
        </w:rPr>
        <w:t>with the respective Management structures</w:t>
      </w:r>
      <w:r w:rsidRPr="007A6120">
        <w:rPr>
          <w:rFonts w:ascii="Arial" w:hAnsi="Arial" w:cs="Arial"/>
          <w:sz w:val="20"/>
          <w:szCs w:val="20"/>
        </w:rPr>
        <w:t xml:space="preserve">. </w:t>
      </w:r>
      <w:r w:rsidR="006820B9" w:rsidRPr="007A6120">
        <w:rPr>
          <w:rFonts w:ascii="Arial" w:hAnsi="Arial" w:cs="Arial"/>
          <w:sz w:val="20"/>
          <w:szCs w:val="20"/>
        </w:rPr>
        <w:t xml:space="preserve">The second order of </w:t>
      </w:r>
      <w:r w:rsidR="00053E15" w:rsidRPr="007A6120">
        <w:rPr>
          <w:rFonts w:ascii="Arial" w:hAnsi="Arial" w:cs="Arial"/>
          <w:sz w:val="20"/>
          <w:szCs w:val="20"/>
        </w:rPr>
        <w:t>importance</w:t>
      </w:r>
      <w:r w:rsidR="006820B9" w:rsidRPr="007A6120">
        <w:rPr>
          <w:rFonts w:ascii="Arial" w:hAnsi="Arial" w:cs="Arial"/>
          <w:sz w:val="20"/>
          <w:szCs w:val="20"/>
        </w:rPr>
        <w:t xml:space="preserve"> was </w:t>
      </w:r>
      <w:r w:rsidR="00117E90" w:rsidRPr="007A6120">
        <w:rPr>
          <w:rFonts w:ascii="Arial" w:hAnsi="Arial" w:cs="Arial"/>
          <w:sz w:val="20"/>
          <w:szCs w:val="20"/>
        </w:rPr>
        <w:t xml:space="preserve">to </w:t>
      </w:r>
      <w:r w:rsidR="00053E15" w:rsidRPr="007A6120">
        <w:rPr>
          <w:rFonts w:ascii="Arial" w:hAnsi="Arial" w:cs="Arial"/>
          <w:sz w:val="20"/>
          <w:szCs w:val="20"/>
        </w:rPr>
        <w:t xml:space="preserve">meet </w:t>
      </w:r>
      <w:r w:rsidR="00117E90" w:rsidRPr="007A6120">
        <w:rPr>
          <w:rFonts w:ascii="Arial" w:hAnsi="Arial" w:cs="Arial"/>
          <w:sz w:val="20"/>
          <w:szCs w:val="20"/>
        </w:rPr>
        <w:t xml:space="preserve">with </w:t>
      </w:r>
      <w:r w:rsidR="00053E15" w:rsidRPr="007A6120">
        <w:rPr>
          <w:rFonts w:ascii="Arial" w:hAnsi="Arial" w:cs="Arial"/>
          <w:sz w:val="20"/>
          <w:szCs w:val="20"/>
        </w:rPr>
        <w:t>Entities</w:t>
      </w:r>
      <w:r w:rsidRPr="007A6120">
        <w:rPr>
          <w:rFonts w:ascii="Arial" w:hAnsi="Arial" w:cs="Arial"/>
          <w:sz w:val="20"/>
          <w:szCs w:val="20"/>
        </w:rPr>
        <w:t xml:space="preserve"> experiencing challenges</w:t>
      </w:r>
      <w:r w:rsidR="006820B9" w:rsidRPr="007A6120">
        <w:rPr>
          <w:rFonts w:ascii="Arial" w:hAnsi="Arial" w:cs="Arial"/>
          <w:sz w:val="20"/>
          <w:szCs w:val="20"/>
        </w:rPr>
        <w:t xml:space="preserve">. Such a strategy was </w:t>
      </w:r>
      <w:r w:rsidRPr="007A6120">
        <w:rPr>
          <w:rFonts w:ascii="Arial" w:hAnsi="Arial" w:cs="Arial"/>
          <w:sz w:val="20"/>
          <w:szCs w:val="20"/>
        </w:rPr>
        <w:t>important to efficient</w:t>
      </w:r>
      <w:r w:rsidR="006820B9" w:rsidRPr="007A6120">
        <w:rPr>
          <w:rFonts w:ascii="Arial" w:hAnsi="Arial" w:cs="Arial"/>
          <w:sz w:val="20"/>
          <w:szCs w:val="20"/>
        </w:rPr>
        <w:t>ly conduct</w:t>
      </w:r>
      <w:r w:rsidRPr="007A6120">
        <w:rPr>
          <w:rFonts w:ascii="Arial" w:hAnsi="Arial" w:cs="Arial"/>
          <w:sz w:val="20"/>
          <w:szCs w:val="20"/>
        </w:rPr>
        <w:t xml:space="preserve"> oversight of critical areas of the </w:t>
      </w:r>
      <w:r w:rsidR="002255C8" w:rsidRPr="007A6120">
        <w:rPr>
          <w:rFonts w:ascii="Arial" w:hAnsi="Arial" w:cs="Arial"/>
          <w:sz w:val="20"/>
          <w:szCs w:val="20"/>
        </w:rPr>
        <w:t>p</w:t>
      </w:r>
      <w:r w:rsidRPr="007A6120">
        <w:rPr>
          <w:rFonts w:ascii="Arial" w:hAnsi="Arial" w:cs="Arial"/>
          <w:sz w:val="20"/>
          <w:szCs w:val="20"/>
        </w:rPr>
        <w:t>ortfolio</w:t>
      </w:r>
      <w:r w:rsidR="001F3669" w:rsidRPr="007A6120">
        <w:rPr>
          <w:rFonts w:ascii="Arial" w:hAnsi="Arial" w:cs="Arial"/>
          <w:sz w:val="20"/>
          <w:szCs w:val="20"/>
        </w:rPr>
        <w:t xml:space="preserve">, </w:t>
      </w:r>
      <w:r w:rsidR="006820B9" w:rsidRPr="007A6120">
        <w:rPr>
          <w:rFonts w:ascii="Arial" w:hAnsi="Arial" w:cs="Arial"/>
          <w:sz w:val="20"/>
          <w:szCs w:val="20"/>
        </w:rPr>
        <w:t>namely at</w:t>
      </w:r>
      <w:r w:rsidRPr="007A6120">
        <w:rPr>
          <w:rFonts w:ascii="Arial" w:hAnsi="Arial" w:cs="Arial"/>
          <w:sz w:val="20"/>
          <w:szCs w:val="20"/>
        </w:rPr>
        <w:t xml:space="preserve"> SAPO</w:t>
      </w:r>
      <w:r w:rsidR="00643B95" w:rsidRPr="007A6120">
        <w:rPr>
          <w:rFonts w:ascii="Arial" w:hAnsi="Arial" w:cs="Arial"/>
          <w:sz w:val="20"/>
          <w:szCs w:val="20"/>
        </w:rPr>
        <w:t xml:space="preserve">, SABC MDDA and SITA. Lastly, the Broadcasting Digital Migration Programme value chain was </w:t>
      </w:r>
      <w:r w:rsidR="002255C8" w:rsidRPr="007A6120">
        <w:rPr>
          <w:rFonts w:ascii="Arial" w:hAnsi="Arial" w:cs="Arial"/>
          <w:sz w:val="20"/>
          <w:szCs w:val="20"/>
        </w:rPr>
        <w:t xml:space="preserve">also identified as </w:t>
      </w:r>
      <w:r w:rsidR="00643B95" w:rsidRPr="007A6120">
        <w:rPr>
          <w:rFonts w:ascii="Arial" w:hAnsi="Arial" w:cs="Arial"/>
          <w:sz w:val="20"/>
          <w:szCs w:val="20"/>
        </w:rPr>
        <w:t xml:space="preserve">a key oversight focus, over and above the Community Media Projects and </w:t>
      </w:r>
      <w:r w:rsidR="00DF60B0" w:rsidRPr="007A6120">
        <w:rPr>
          <w:rFonts w:ascii="Arial" w:hAnsi="Arial" w:cs="Arial"/>
          <w:sz w:val="20"/>
          <w:szCs w:val="20"/>
        </w:rPr>
        <w:t xml:space="preserve">the </w:t>
      </w:r>
      <w:r w:rsidR="00643B95" w:rsidRPr="007A6120">
        <w:rPr>
          <w:rFonts w:ascii="Arial" w:hAnsi="Arial" w:cs="Arial"/>
          <w:sz w:val="20"/>
          <w:szCs w:val="20"/>
        </w:rPr>
        <w:t>assessment of critical communications infrastructure</w:t>
      </w:r>
      <w:r w:rsidR="006820B9" w:rsidRPr="007A6120">
        <w:rPr>
          <w:rFonts w:ascii="Arial" w:hAnsi="Arial" w:cs="Arial"/>
          <w:sz w:val="20"/>
          <w:szCs w:val="20"/>
        </w:rPr>
        <w:t xml:space="preserve"> managed through the Entities reporting to the Departments</w:t>
      </w:r>
      <w:r w:rsidR="00643B95" w:rsidRPr="007A6120">
        <w:rPr>
          <w:rFonts w:ascii="Arial" w:hAnsi="Arial" w:cs="Arial"/>
          <w:sz w:val="20"/>
          <w:szCs w:val="20"/>
        </w:rPr>
        <w:t>.</w:t>
      </w:r>
    </w:p>
    <w:p w:rsidR="00DF60B0" w:rsidRPr="007A6120" w:rsidRDefault="00DF60B0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A36AF0" w:rsidRPr="007A6120" w:rsidRDefault="004E6911" w:rsidP="007A6120">
      <w:pPr>
        <w:pStyle w:val="ListParagraph"/>
        <w:numPr>
          <w:ilvl w:val="0"/>
          <w:numId w:val="70"/>
        </w:num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Committee Delegation</w:t>
      </w:r>
    </w:p>
    <w:p w:rsidR="006F6595" w:rsidRPr="007A6120" w:rsidRDefault="00643B95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2255C8" w:rsidRPr="007A6120">
        <w:rPr>
          <w:rFonts w:ascii="Arial" w:hAnsi="Arial" w:cs="Arial"/>
          <w:sz w:val="20"/>
          <w:szCs w:val="20"/>
        </w:rPr>
        <w:t xml:space="preserve">Delegation consisted </w:t>
      </w:r>
      <w:r w:rsidRPr="007A6120">
        <w:rPr>
          <w:rFonts w:ascii="Arial" w:hAnsi="Arial" w:cs="Arial"/>
          <w:sz w:val="20"/>
          <w:szCs w:val="20"/>
        </w:rPr>
        <w:t>of</w:t>
      </w:r>
      <w:r w:rsidR="006F6595" w:rsidRPr="007A6120">
        <w:rPr>
          <w:rFonts w:ascii="Arial" w:hAnsi="Arial" w:cs="Arial"/>
          <w:sz w:val="20"/>
          <w:szCs w:val="20"/>
        </w:rPr>
        <w:t xml:space="preserve"> </w:t>
      </w:r>
      <w:r w:rsidR="00003959" w:rsidRPr="007A6120">
        <w:rPr>
          <w:rFonts w:ascii="Arial" w:hAnsi="Arial" w:cs="Arial"/>
          <w:sz w:val="20"/>
          <w:szCs w:val="20"/>
        </w:rPr>
        <w:t>seven</w:t>
      </w:r>
      <w:r w:rsidR="006F6595" w:rsidRPr="007A6120">
        <w:rPr>
          <w:rFonts w:ascii="Arial" w:hAnsi="Arial" w:cs="Arial"/>
          <w:sz w:val="20"/>
          <w:szCs w:val="20"/>
        </w:rPr>
        <w:t xml:space="preserve"> (</w:t>
      </w:r>
      <w:r w:rsidR="00003959" w:rsidRPr="007A6120">
        <w:rPr>
          <w:rFonts w:ascii="Arial" w:hAnsi="Arial" w:cs="Arial"/>
          <w:sz w:val="20"/>
          <w:szCs w:val="20"/>
        </w:rPr>
        <w:t>7</w:t>
      </w:r>
      <w:r w:rsidR="006F6595" w:rsidRPr="007A6120">
        <w:rPr>
          <w:rFonts w:ascii="Arial" w:hAnsi="Arial" w:cs="Arial"/>
          <w:sz w:val="20"/>
          <w:szCs w:val="20"/>
        </w:rPr>
        <w:t xml:space="preserve">) </w:t>
      </w:r>
      <w:r w:rsidRPr="007A6120">
        <w:rPr>
          <w:rFonts w:ascii="Arial" w:hAnsi="Arial" w:cs="Arial"/>
          <w:sz w:val="20"/>
          <w:szCs w:val="20"/>
        </w:rPr>
        <w:t>M</w:t>
      </w:r>
      <w:r w:rsidR="006F6595" w:rsidRPr="007A6120">
        <w:rPr>
          <w:rFonts w:ascii="Arial" w:hAnsi="Arial" w:cs="Arial"/>
          <w:sz w:val="20"/>
          <w:szCs w:val="20"/>
        </w:rPr>
        <w:t xml:space="preserve">embers and </w:t>
      </w:r>
      <w:r w:rsidR="00302D14" w:rsidRPr="007A6120">
        <w:rPr>
          <w:rFonts w:ascii="Arial" w:hAnsi="Arial" w:cs="Arial"/>
          <w:sz w:val="20"/>
          <w:szCs w:val="20"/>
        </w:rPr>
        <w:t>four</w:t>
      </w:r>
      <w:r w:rsidR="006F6595" w:rsidRPr="007A6120">
        <w:rPr>
          <w:rFonts w:ascii="Arial" w:hAnsi="Arial" w:cs="Arial"/>
          <w:sz w:val="20"/>
          <w:szCs w:val="20"/>
        </w:rPr>
        <w:t xml:space="preserve"> (</w:t>
      </w:r>
      <w:r w:rsidR="00302D14" w:rsidRPr="007A6120">
        <w:rPr>
          <w:rFonts w:ascii="Arial" w:hAnsi="Arial" w:cs="Arial"/>
          <w:sz w:val="20"/>
          <w:szCs w:val="20"/>
        </w:rPr>
        <w:t>4) s</w:t>
      </w:r>
      <w:r w:rsidR="006F6595" w:rsidRPr="007A6120">
        <w:rPr>
          <w:rFonts w:ascii="Arial" w:hAnsi="Arial" w:cs="Arial"/>
          <w:sz w:val="20"/>
          <w:szCs w:val="20"/>
        </w:rPr>
        <w:t>upport staff</w:t>
      </w:r>
      <w:r w:rsidRPr="007A612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2951"/>
        <w:gridCol w:w="3046"/>
        <w:gridCol w:w="3019"/>
      </w:tblGrid>
      <w:tr w:rsidR="0058084F" w:rsidRPr="007A6120" w:rsidTr="00A36754">
        <w:tc>
          <w:tcPr>
            <w:tcW w:w="2951" w:type="dxa"/>
            <w:shd w:val="clear" w:color="auto" w:fill="auto"/>
          </w:tcPr>
          <w:p w:rsidR="006F6595" w:rsidRPr="007A6120" w:rsidRDefault="006F6595" w:rsidP="007A6120">
            <w:pPr>
              <w:shd w:val="pct15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A612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046" w:type="dxa"/>
            <w:shd w:val="clear" w:color="auto" w:fill="auto"/>
          </w:tcPr>
          <w:p w:rsidR="006F6595" w:rsidRPr="007A6120" w:rsidRDefault="006F6595" w:rsidP="007A6120">
            <w:pPr>
              <w:shd w:val="pct15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A6120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3019" w:type="dxa"/>
            <w:shd w:val="clear" w:color="auto" w:fill="auto"/>
          </w:tcPr>
          <w:p w:rsidR="006F6595" w:rsidRPr="007A6120" w:rsidRDefault="006F6595" w:rsidP="007A6120">
            <w:pPr>
              <w:shd w:val="pct15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A6120">
              <w:rPr>
                <w:rFonts w:ascii="Arial" w:hAnsi="Arial" w:cs="Arial"/>
                <w:b/>
                <w:sz w:val="20"/>
              </w:rPr>
              <w:t>Organisation</w:t>
            </w:r>
          </w:p>
        </w:tc>
      </w:tr>
      <w:tr w:rsidR="0058084F" w:rsidRPr="007A6120" w:rsidTr="002C1C41">
        <w:tc>
          <w:tcPr>
            <w:tcW w:w="2951" w:type="dxa"/>
          </w:tcPr>
          <w:p w:rsidR="006F6595" w:rsidRPr="007A6120" w:rsidRDefault="007C58F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</w:t>
            </w:r>
            <w:r w:rsidR="006F21BB" w:rsidRPr="007A6120">
              <w:rPr>
                <w:rFonts w:ascii="Arial" w:hAnsi="Arial" w:cs="Arial"/>
                <w:sz w:val="20"/>
              </w:rPr>
              <w:t>r B Maneli</w:t>
            </w:r>
          </w:p>
        </w:tc>
        <w:tc>
          <w:tcPr>
            <w:tcW w:w="3046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Chairperson and Leader of the delegation</w:t>
            </w:r>
          </w:p>
        </w:tc>
        <w:tc>
          <w:tcPr>
            <w:tcW w:w="3019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African National Congress</w:t>
            </w:r>
            <w:r w:rsidR="00DB7DEC" w:rsidRPr="007A6120">
              <w:rPr>
                <w:rFonts w:ascii="Arial" w:hAnsi="Arial" w:cs="Arial"/>
                <w:sz w:val="20"/>
              </w:rPr>
              <w:t xml:space="preserve"> </w:t>
            </w:r>
            <w:r w:rsidRPr="007A6120">
              <w:rPr>
                <w:rFonts w:ascii="Arial" w:hAnsi="Arial" w:cs="Arial"/>
                <w:sz w:val="20"/>
              </w:rPr>
              <w:t>(ANC)</w:t>
            </w:r>
          </w:p>
        </w:tc>
      </w:tr>
      <w:tr w:rsidR="0058084F" w:rsidRPr="007A6120" w:rsidTr="002C1C41">
        <w:tc>
          <w:tcPr>
            <w:tcW w:w="2951" w:type="dxa"/>
            <w:tcBorders>
              <w:bottom w:val="single" w:sz="4" w:space="0" w:color="auto"/>
            </w:tcBorders>
          </w:tcPr>
          <w:p w:rsidR="006F6595" w:rsidRPr="007A6120" w:rsidRDefault="006F21BB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Mr LE Molala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Member of the Committee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ANC</w:t>
            </w:r>
          </w:p>
        </w:tc>
      </w:tr>
      <w:tr w:rsidR="0058084F" w:rsidRPr="007A6120" w:rsidTr="002C1C41">
        <w:tc>
          <w:tcPr>
            <w:tcW w:w="2951" w:type="dxa"/>
            <w:tcBorders>
              <w:bottom w:val="single" w:sz="4" w:space="0" w:color="auto"/>
            </w:tcBorders>
          </w:tcPr>
          <w:p w:rsidR="006F6595" w:rsidRPr="007A6120" w:rsidRDefault="006F21BB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Mr TT Gumbu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Member of the Committee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B115C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ANC</w:t>
            </w:r>
          </w:p>
        </w:tc>
      </w:tr>
      <w:tr w:rsidR="009351D9" w:rsidRPr="007A6120" w:rsidTr="002C1C41">
        <w:tc>
          <w:tcPr>
            <w:tcW w:w="2951" w:type="dxa"/>
            <w:tcBorders>
              <w:bottom w:val="single" w:sz="4" w:space="0" w:color="auto"/>
            </w:tcBorders>
          </w:tcPr>
          <w:p w:rsidR="009351D9" w:rsidRPr="007A6120" w:rsidRDefault="006F21BB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Ms NJ Kubheka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9351D9" w:rsidRPr="007A6120" w:rsidRDefault="009351D9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Member of the Committee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9351D9" w:rsidRPr="007A6120" w:rsidRDefault="009351D9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ANC</w:t>
            </w:r>
          </w:p>
        </w:tc>
      </w:tr>
      <w:tr w:rsidR="00383E65" w:rsidRPr="007A6120" w:rsidTr="002C1C41">
        <w:tc>
          <w:tcPr>
            <w:tcW w:w="2951" w:type="dxa"/>
            <w:tcBorders>
              <w:bottom w:val="single" w:sz="4" w:space="0" w:color="auto"/>
            </w:tcBorders>
          </w:tcPr>
          <w:p w:rsidR="00383E65" w:rsidRPr="007A6120" w:rsidRDefault="002C1C41" w:rsidP="007A6120">
            <w:pPr>
              <w:tabs>
                <w:tab w:val="left" w:pos="7380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  <w:lang w:val="en-US"/>
              </w:rPr>
              <w:t xml:space="preserve">Ms TK Bodlani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83E65" w:rsidRPr="007A6120" w:rsidRDefault="006F0D0C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Member of the Committee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383E65" w:rsidRPr="007A6120" w:rsidRDefault="006F0D0C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Democratic Alliance (DA)</w:t>
            </w:r>
          </w:p>
        </w:tc>
      </w:tr>
      <w:tr w:rsidR="00383E65" w:rsidRPr="007A6120" w:rsidTr="002C1C41">
        <w:tc>
          <w:tcPr>
            <w:tcW w:w="2951" w:type="dxa"/>
            <w:tcBorders>
              <w:bottom w:val="single" w:sz="4" w:space="0" w:color="auto"/>
            </w:tcBorders>
          </w:tcPr>
          <w:p w:rsidR="00383E65" w:rsidRPr="007A6120" w:rsidRDefault="002C1C41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  <w:lang w:val="en-US"/>
              </w:rPr>
              <w:t>Ms D Kohler-Barnard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83E65" w:rsidRPr="007A6120" w:rsidRDefault="006F0D0C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Member of the Committee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76702D" w:rsidRPr="007A6120" w:rsidRDefault="00C56B52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DA</w:t>
            </w:r>
          </w:p>
        </w:tc>
      </w:tr>
      <w:tr w:rsidR="00E148A7" w:rsidRPr="007A6120" w:rsidTr="002C1C41">
        <w:tc>
          <w:tcPr>
            <w:tcW w:w="2951" w:type="dxa"/>
            <w:tcBorders>
              <w:bottom w:val="single" w:sz="4" w:space="0" w:color="auto"/>
            </w:tcBorders>
          </w:tcPr>
          <w:p w:rsidR="00E148A7" w:rsidRPr="007A6120" w:rsidRDefault="00E148A7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 xml:space="preserve">Mr </w:t>
            </w:r>
            <w:r w:rsidR="005841C2" w:rsidRPr="007A6120">
              <w:rPr>
                <w:rFonts w:ascii="Arial" w:hAnsi="Arial" w:cs="Arial"/>
                <w:sz w:val="20"/>
              </w:rPr>
              <w:t xml:space="preserve">S </w:t>
            </w:r>
            <w:r w:rsidRPr="007A6120">
              <w:rPr>
                <w:rFonts w:ascii="Arial" w:hAnsi="Arial" w:cs="Arial"/>
                <w:sz w:val="20"/>
              </w:rPr>
              <w:t xml:space="preserve">Tambo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E148A7" w:rsidRPr="007A6120" w:rsidRDefault="00E148A7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Member of Committee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E148A7" w:rsidRPr="007A6120" w:rsidRDefault="00E148A7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 xml:space="preserve">Economic Freedom Fighters (EFF) </w:t>
            </w:r>
          </w:p>
        </w:tc>
      </w:tr>
      <w:tr w:rsidR="0058084F" w:rsidRPr="007A6120" w:rsidTr="002C1C41">
        <w:tc>
          <w:tcPr>
            <w:tcW w:w="2951" w:type="dxa"/>
          </w:tcPr>
          <w:p w:rsidR="006F6595" w:rsidRPr="007A6120" w:rsidRDefault="006F6595" w:rsidP="007A6120">
            <w:pPr>
              <w:shd w:val="pct15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A6120">
              <w:rPr>
                <w:rFonts w:ascii="Arial" w:hAnsi="Arial" w:cs="Arial"/>
                <w:b/>
                <w:sz w:val="20"/>
              </w:rPr>
              <w:t>Support  Staff</w:t>
            </w:r>
          </w:p>
        </w:tc>
        <w:tc>
          <w:tcPr>
            <w:tcW w:w="3046" w:type="dxa"/>
          </w:tcPr>
          <w:p w:rsidR="006F6595" w:rsidRPr="007A6120" w:rsidRDefault="006F6595" w:rsidP="007A6120">
            <w:pPr>
              <w:shd w:val="pct15" w:color="auto" w:fill="auto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6F6595" w:rsidRPr="007A6120" w:rsidRDefault="006F6595" w:rsidP="007A6120">
            <w:pPr>
              <w:shd w:val="pct15" w:color="auto" w:fill="auto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8084F" w:rsidRPr="007A6120" w:rsidTr="002C1C41">
        <w:tc>
          <w:tcPr>
            <w:tcW w:w="2951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Ms H Salie</w:t>
            </w:r>
          </w:p>
        </w:tc>
        <w:tc>
          <w:tcPr>
            <w:tcW w:w="3046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Committee Secretary</w:t>
            </w:r>
          </w:p>
        </w:tc>
        <w:tc>
          <w:tcPr>
            <w:tcW w:w="3019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 xml:space="preserve">Parliament </w:t>
            </w:r>
          </w:p>
        </w:tc>
      </w:tr>
      <w:tr w:rsidR="0058084F" w:rsidRPr="007A6120" w:rsidTr="002C1C41">
        <w:tc>
          <w:tcPr>
            <w:tcW w:w="2951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</w:t>
            </w:r>
            <w:r w:rsidR="00112B3F" w:rsidRPr="007A6120">
              <w:rPr>
                <w:rFonts w:ascii="Arial" w:hAnsi="Arial" w:cs="Arial"/>
                <w:sz w:val="20"/>
              </w:rPr>
              <w:t>r</w:t>
            </w:r>
            <w:r w:rsidR="002C1C41" w:rsidRPr="007A6120">
              <w:rPr>
                <w:rFonts w:ascii="Arial" w:hAnsi="Arial" w:cs="Arial"/>
                <w:sz w:val="20"/>
              </w:rPr>
              <w:t xml:space="preserve"> M Erasmus</w:t>
            </w:r>
          </w:p>
        </w:tc>
        <w:tc>
          <w:tcPr>
            <w:tcW w:w="3046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Committee Assistant</w:t>
            </w:r>
          </w:p>
        </w:tc>
        <w:tc>
          <w:tcPr>
            <w:tcW w:w="3019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 xml:space="preserve">Parliament </w:t>
            </w:r>
          </w:p>
        </w:tc>
      </w:tr>
      <w:tr w:rsidR="0058084F" w:rsidRPr="007A6120" w:rsidTr="002C1C41">
        <w:tc>
          <w:tcPr>
            <w:tcW w:w="2951" w:type="dxa"/>
          </w:tcPr>
          <w:p w:rsidR="006F6595" w:rsidRPr="007A6120" w:rsidRDefault="002C1C41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Dr</w:t>
            </w:r>
            <w:r w:rsidR="006F6595" w:rsidRPr="007A6120">
              <w:rPr>
                <w:rFonts w:ascii="Arial" w:hAnsi="Arial" w:cs="Arial"/>
                <w:sz w:val="20"/>
              </w:rPr>
              <w:t xml:space="preserve"> </w:t>
            </w:r>
            <w:r w:rsidR="00C56B52" w:rsidRPr="007A6120">
              <w:rPr>
                <w:rFonts w:ascii="Arial" w:hAnsi="Arial" w:cs="Arial"/>
                <w:sz w:val="20"/>
              </w:rPr>
              <w:t>J Medupe</w:t>
            </w:r>
          </w:p>
        </w:tc>
        <w:tc>
          <w:tcPr>
            <w:tcW w:w="3046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Co</w:t>
            </w:r>
            <w:r w:rsidR="00C56B52" w:rsidRPr="007A6120">
              <w:rPr>
                <w:rFonts w:ascii="Arial" w:hAnsi="Arial" w:cs="Arial"/>
                <w:sz w:val="20"/>
              </w:rPr>
              <w:t>ntent Advisor</w:t>
            </w:r>
          </w:p>
        </w:tc>
        <w:tc>
          <w:tcPr>
            <w:tcW w:w="3019" w:type="dxa"/>
          </w:tcPr>
          <w:p w:rsidR="006F6595" w:rsidRPr="007A6120" w:rsidRDefault="006F6595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Parliament</w:t>
            </w:r>
          </w:p>
        </w:tc>
      </w:tr>
      <w:tr w:rsidR="00305572" w:rsidRPr="007A6120" w:rsidTr="002C1C41">
        <w:tc>
          <w:tcPr>
            <w:tcW w:w="2951" w:type="dxa"/>
          </w:tcPr>
          <w:p w:rsidR="00305572" w:rsidRPr="007A6120" w:rsidRDefault="002C1C41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Mr M Maleka</w:t>
            </w:r>
          </w:p>
        </w:tc>
        <w:tc>
          <w:tcPr>
            <w:tcW w:w="3046" w:type="dxa"/>
          </w:tcPr>
          <w:p w:rsidR="00305572" w:rsidRPr="007A6120" w:rsidRDefault="002C1C41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Content Advisor</w:t>
            </w:r>
          </w:p>
        </w:tc>
        <w:tc>
          <w:tcPr>
            <w:tcW w:w="3019" w:type="dxa"/>
          </w:tcPr>
          <w:p w:rsidR="00305572" w:rsidRPr="007A6120" w:rsidRDefault="00305572" w:rsidP="007A612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A6120">
              <w:rPr>
                <w:rFonts w:ascii="Arial" w:hAnsi="Arial" w:cs="Arial"/>
                <w:sz w:val="20"/>
              </w:rPr>
              <w:t>Parliament</w:t>
            </w:r>
          </w:p>
        </w:tc>
      </w:tr>
    </w:tbl>
    <w:p w:rsidR="00DD0FA8" w:rsidRPr="007A6120" w:rsidRDefault="00DD0FA8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Committee received apologies from the following </w:t>
      </w:r>
      <w:r w:rsidR="00643B95" w:rsidRPr="007A6120">
        <w:rPr>
          <w:rFonts w:ascii="Arial" w:hAnsi="Arial" w:cs="Arial"/>
          <w:sz w:val="20"/>
          <w:szCs w:val="20"/>
        </w:rPr>
        <w:t>Members</w:t>
      </w:r>
      <w:r w:rsidRPr="007A6120">
        <w:rPr>
          <w:rFonts w:ascii="Arial" w:hAnsi="Arial" w:cs="Arial"/>
          <w:sz w:val="20"/>
          <w:szCs w:val="20"/>
        </w:rPr>
        <w:t xml:space="preserve">: </w:t>
      </w:r>
    </w:p>
    <w:p w:rsidR="00DD0FA8" w:rsidRPr="007A6120" w:rsidRDefault="00DD0FA8" w:rsidP="007A6120">
      <w:pPr>
        <w:pStyle w:val="ListParagraph"/>
        <w:numPr>
          <w:ilvl w:val="0"/>
          <w:numId w:val="2"/>
        </w:numPr>
        <w:spacing w:after="0" w:line="24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Ms</w:t>
      </w:r>
      <w:r w:rsidR="00C85E5C" w:rsidRPr="007A6120">
        <w:rPr>
          <w:rFonts w:ascii="Arial" w:hAnsi="Arial" w:cs="Arial"/>
          <w:sz w:val="20"/>
          <w:szCs w:val="20"/>
        </w:rPr>
        <w:t xml:space="preserve"> </w:t>
      </w:r>
      <w:r w:rsidR="00AA328C" w:rsidRPr="007A6120">
        <w:rPr>
          <w:rFonts w:ascii="Arial" w:hAnsi="Arial" w:cs="Arial"/>
          <w:sz w:val="20"/>
          <w:szCs w:val="20"/>
        </w:rPr>
        <w:t>Xego -</w:t>
      </w:r>
      <w:r w:rsidRPr="007A6120">
        <w:rPr>
          <w:rFonts w:ascii="Arial" w:hAnsi="Arial" w:cs="Arial"/>
          <w:sz w:val="20"/>
          <w:szCs w:val="20"/>
        </w:rPr>
        <w:t xml:space="preserve"> African National Congress (ANC)</w:t>
      </w:r>
    </w:p>
    <w:p w:rsidR="00C85E5C" w:rsidRPr="007A6120" w:rsidRDefault="00C85E5C" w:rsidP="007A6120">
      <w:pPr>
        <w:pStyle w:val="ListParagraph"/>
        <w:numPr>
          <w:ilvl w:val="0"/>
          <w:numId w:val="2"/>
        </w:numPr>
        <w:spacing w:after="0" w:line="24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Ms Mthembu</w:t>
      </w:r>
      <w:r w:rsidR="005B09FF" w:rsidRPr="007A6120">
        <w:rPr>
          <w:rFonts w:ascii="Arial" w:hAnsi="Arial" w:cs="Arial"/>
          <w:sz w:val="20"/>
          <w:szCs w:val="20"/>
        </w:rPr>
        <w:t xml:space="preserve"> - (ANC)</w:t>
      </w:r>
    </w:p>
    <w:p w:rsidR="00A84D29" w:rsidRPr="007A6120" w:rsidRDefault="00C85E5C" w:rsidP="007A6120">
      <w:pPr>
        <w:pStyle w:val="ListParagraph"/>
        <w:numPr>
          <w:ilvl w:val="0"/>
          <w:numId w:val="2"/>
        </w:numPr>
        <w:spacing w:after="0" w:line="24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Ms Majozi</w:t>
      </w:r>
      <w:r w:rsidR="005B09FF" w:rsidRPr="007A6120">
        <w:rPr>
          <w:rFonts w:ascii="Arial" w:hAnsi="Arial" w:cs="Arial"/>
          <w:sz w:val="20"/>
          <w:szCs w:val="20"/>
        </w:rPr>
        <w:t>- Inkatha Freedom Party (IFP)</w:t>
      </w:r>
    </w:p>
    <w:p w:rsidR="000D4D21" w:rsidRPr="007A6120" w:rsidRDefault="000D4D21" w:rsidP="007A6120">
      <w:pPr>
        <w:pStyle w:val="ListParagraph"/>
        <w:spacing w:after="0" w:line="24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:rsidR="00D04137" w:rsidRPr="007A6120" w:rsidRDefault="00D04137" w:rsidP="007A6120">
      <w:pPr>
        <w:pStyle w:val="ListParagraph"/>
        <w:numPr>
          <w:ilvl w:val="0"/>
          <w:numId w:val="70"/>
        </w:num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Oversight Overview</w:t>
      </w:r>
    </w:p>
    <w:p w:rsidR="00643B95" w:rsidRPr="007A6120" w:rsidRDefault="00DF60B0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643B95" w:rsidRPr="007A6120">
        <w:rPr>
          <w:rFonts w:ascii="Arial" w:hAnsi="Arial" w:cs="Arial"/>
          <w:sz w:val="20"/>
          <w:szCs w:val="20"/>
        </w:rPr>
        <w:t xml:space="preserve">he </w:t>
      </w:r>
      <w:r w:rsidR="002255C8" w:rsidRPr="007A6120">
        <w:rPr>
          <w:rFonts w:ascii="Arial" w:hAnsi="Arial" w:cs="Arial"/>
          <w:sz w:val="20"/>
          <w:szCs w:val="20"/>
        </w:rPr>
        <w:t xml:space="preserve">purpose of the </w:t>
      </w:r>
      <w:r w:rsidR="00643B95" w:rsidRPr="007A6120">
        <w:rPr>
          <w:rFonts w:ascii="Arial" w:hAnsi="Arial" w:cs="Arial"/>
          <w:sz w:val="20"/>
          <w:szCs w:val="20"/>
        </w:rPr>
        <w:t xml:space="preserve">oversight </w:t>
      </w:r>
      <w:r w:rsidR="002255C8" w:rsidRPr="007A6120">
        <w:rPr>
          <w:rFonts w:ascii="Arial" w:hAnsi="Arial" w:cs="Arial"/>
          <w:sz w:val="20"/>
          <w:szCs w:val="20"/>
        </w:rPr>
        <w:t xml:space="preserve">visit </w:t>
      </w:r>
      <w:r w:rsidR="00643B95" w:rsidRPr="007A6120">
        <w:rPr>
          <w:rFonts w:ascii="Arial" w:hAnsi="Arial" w:cs="Arial"/>
          <w:sz w:val="20"/>
          <w:szCs w:val="20"/>
        </w:rPr>
        <w:t>of the Committee was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="00643B95" w:rsidRPr="007A6120">
        <w:rPr>
          <w:rFonts w:ascii="Arial" w:hAnsi="Arial" w:cs="Arial"/>
          <w:sz w:val="20"/>
          <w:szCs w:val="20"/>
        </w:rPr>
        <w:t xml:space="preserve"> </w:t>
      </w:r>
      <w:r w:rsidR="00982565" w:rsidRPr="007A6120">
        <w:rPr>
          <w:rFonts w:ascii="Arial" w:hAnsi="Arial" w:cs="Arial"/>
          <w:sz w:val="20"/>
          <w:szCs w:val="20"/>
        </w:rPr>
        <w:t>in the main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982565" w:rsidRPr="007A6120">
        <w:rPr>
          <w:rFonts w:ascii="Arial" w:hAnsi="Arial" w:cs="Arial"/>
          <w:sz w:val="20"/>
          <w:szCs w:val="20"/>
        </w:rPr>
        <w:t xml:space="preserve"> to assess the implementation</w:t>
      </w:r>
      <w:r w:rsidR="00643B95" w:rsidRPr="007A6120">
        <w:rPr>
          <w:rFonts w:ascii="Arial" w:hAnsi="Arial" w:cs="Arial"/>
          <w:sz w:val="20"/>
          <w:szCs w:val="20"/>
        </w:rPr>
        <w:t xml:space="preserve"> of the Digital Terrestrial Television (DTT) </w:t>
      </w:r>
      <w:r w:rsidR="00C60460" w:rsidRPr="007A6120">
        <w:rPr>
          <w:rFonts w:ascii="Arial" w:hAnsi="Arial" w:cs="Arial"/>
          <w:sz w:val="20"/>
          <w:szCs w:val="20"/>
        </w:rPr>
        <w:t xml:space="preserve">programmes </w:t>
      </w:r>
      <w:r w:rsidR="00982565" w:rsidRPr="007A6120">
        <w:rPr>
          <w:rFonts w:ascii="Arial" w:hAnsi="Arial" w:cs="Arial"/>
          <w:sz w:val="20"/>
          <w:szCs w:val="20"/>
        </w:rPr>
        <w:t>of the DCDT</w:t>
      </w:r>
      <w:r w:rsidR="00C60460" w:rsidRPr="007A6120">
        <w:rPr>
          <w:rFonts w:ascii="Arial" w:hAnsi="Arial" w:cs="Arial"/>
          <w:sz w:val="20"/>
          <w:szCs w:val="20"/>
        </w:rPr>
        <w:t xml:space="preserve"> over and above other programmes of both Departments</w:t>
      </w:r>
      <w:r w:rsidR="00643B95" w:rsidRPr="007A6120">
        <w:rPr>
          <w:rFonts w:ascii="Arial" w:hAnsi="Arial" w:cs="Arial"/>
          <w:sz w:val="20"/>
          <w:szCs w:val="20"/>
        </w:rPr>
        <w:t xml:space="preserve">. </w:t>
      </w:r>
      <w:r w:rsidR="00F346FE" w:rsidRPr="007A6120">
        <w:rPr>
          <w:rFonts w:ascii="Arial" w:hAnsi="Arial" w:cs="Arial"/>
          <w:sz w:val="20"/>
          <w:szCs w:val="20"/>
        </w:rPr>
        <w:t xml:space="preserve">It was conducted over the period 29 to 31 March 2023. </w:t>
      </w:r>
      <w:r w:rsidR="00BB6939" w:rsidRPr="007A6120">
        <w:rPr>
          <w:rFonts w:ascii="Arial" w:hAnsi="Arial" w:cs="Arial"/>
          <w:sz w:val="20"/>
          <w:szCs w:val="20"/>
        </w:rPr>
        <w:t xml:space="preserve">While the </w:t>
      </w:r>
      <w:r w:rsidR="001F3669" w:rsidRPr="007A6120">
        <w:rPr>
          <w:rFonts w:ascii="Arial" w:hAnsi="Arial" w:cs="Arial"/>
          <w:sz w:val="20"/>
          <w:szCs w:val="20"/>
        </w:rPr>
        <w:t>further</w:t>
      </w:r>
      <w:r w:rsidR="00C60460" w:rsidRPr="007A6120">
        <w:rPr>
          <w:rFonts w:ascii="Arial" w:hAnsi="Arial" w:cs="Arial"/>
          <w:sz w:val="20"/>
          <w:szCs w:val="20"/>
        </w:rPr>
        <w:t xml:space="preserve"> </w:t>
      </w:r>
      <w:r w:rsidR="00BB6939" w:rsidRPr="007A6120">
        <w:rPr>
          <w:rFonts w:ascii="Arial" w:hAnsi="Arial" w:cs="Arial"/>
          <w:sz w:val="20"/>
          <w:szCs w:val="20"/>
        </w:rPr>
        <w:t xml:space="preserve">intention </w:t>
      </w:r>
      <w:r w:rsidR="00C60460" w:rsidRPr="007A6120">
        <w:rPr>
          <w:rFonts w:ascii="Arial" w:hAnsi="Arial" w:cs="Arial"/>
          <w:sz w:val="20"/>
          <w:szCs w:val="20"/>
        </w:rPr>
        <w:t xml:space="preserve">of the oversight </w:t>
      </w:r>
      <w:r w:rsidR="00BB6939" w:rsidRPr="007A6120">
        <w:rPr>
          <w:rFonts w:ascii="Arial" w:hAnsi="Arial" w:cs="Arial"/>
          <w:sz w:val="20"/>
          <w:szCs w:val="20"/>
        </w:rPr>
        <w:t xml:space="preserve">was also to assess the implementation of the SA-Connect programme, the Committee </w:t>
      </w:r>
      <w:r w:rsidR="00053E15" w:rsidRPr="007A6120">
        <w:rPr>
          <w:rFonts w:ascii="Arial" w:hAnsi="Arial" w:cs="Arial"/>
          <w:sz w:val="20"/>
          <w:szCs w:val="20"/>
        </w:rPr>
        <w:t>needed to</w:t>
      </w:r>
      <w:r w:rsidR="00BB6939" w:rsidRPr="007A6120">
        <w:rPr>
          <w:rFonts w:ascii="Arial" w:hAnsi="Arial" w:cs="Arial"/>
          <w:sz w:val="20"/>
          <w:szCs w:val="20"/>
        </w:rPr>
        <w:t xml:space="preserve"> manage </w:t>
      </w:r>
      <w:r w:rsidR="001F3669" w:rsidRPr="007A6120">
        <w:rPr>
          <w:rFonts w:ascii="Arial" w:hAnsi="Arial" w:cs="Arial"/>
          <w:sz w:val="20"/>
          <w:szCs w:val="20"/>
        </w:rPr>
        <w:t xml:space="preserve">it </w:t>
      </w:r>
      <w:r w:rsidR="00BB6939" w:rsidRPr="007A6120">
        <w:rPr>
          <w:rFonts w:ascii="Arial" w:hAnsi="Arial" w:cs="Arial"/>
          <w:sz w:val="20"/>
          <w:szCs w:val="20"/>
        </w:rPr>
        <w:t xml:space="preserve">owing to time constraints and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BB6939" w:rsidRPr="007A6120">
        <w:rPr>
          <w:rFonts w:ascii="Arial" w:hAnsi="Arial" w:cs="Arial"/>
          <w:sz w:val="20"/>
          <w:szCs w:val="20"/>
        </w:rPr>
        <w:t>distance to be covered.</w:t>
      </w:r>
    </w:p>
    <w:p w:rsidR="00106B40" w:rsidRPr="007A6120" w:rsidRDefault="00643B95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1F3669" w:rsidRPr="007A6120">
        <w:rPr>
          <w:rFonts w:ascii="Arial" w:hAnsi="Arial" w:cs="Arial"/>
          <w:sz w:val="20"/>
          <w:szCs w:val="20"/>
        </w:rPr>
        <w:t>abovementioned programmes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C60460" w:rsidRPr="007A6120">
        <w:rPr>
          <w:rFonts w:ascii="Arial" w:hAnsi="Arial" w:cs="Arial"/>
          <w:sz w:val="20"/>
          <w:szCs w:val="20"/>
        </w:rPr>
        <w:t>are</w:t>
      </w:r>
      <w:r w:rsidRPr="007A6120">
        <w:rPr>
          <w:rFonts w:ascii="Arial" w:hAnsi="Arial" w:cs="Arial"/>
          <w:sz w:val="20"/>
          <w:szCs w:val="20"/>
        </w:rPr>
        <w:t xml:space="preserve"> considered</w:t>
      </w:r>
      <w:r w:rsidR="00982565" w:rsidRPr="007A6120">
        <w:rPr>
          <w:rFonts w:ascii="Arial" w:hAnsi="Arial" w:cs="Arial"/>
          <w:sz w:val="20"/>
          <w:szCs w:val="20"/>
        </w:rPr>
        <w:t xml:space="preserve"> </w:t>
      </w:r>
      <w:r w:rsidR="00C60460" w:rsidRPr="007A6120">
        <w:rPr>
          <w:rFonts w:ascii="Arial" w:hAnsi="Arial" w:cs="Arial"/>
          <w:sz w:val="20"/>
          <w:szCs w:val="20"/>
        </w:rPr>
        <w:t>strategic for economic stimulation</w:t>
      </w:r>
      <w:r w:rsidR="00982565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and </w:t>
      </w:r>
      <w:r w:rsidR="0042586E" w:rsidRPr="007A6120">
        <w:rPr>
          <w:rFonts w:ascii="Arial" w:hAnsi="Arial" w:cs="Arial"/>
          <w:sz w:val="20"/>
          <w:szCs w:val="20"/>
        </w:rPr>
        <w:t>have</w:t>
      </w:r>
      <w:r w:rsidR="00C60460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>become urgent</w:t>
      </w:r>
      <w:r w:rsidR="0042586E" w:rsidRPr="007A6120">
        <w:rPr>
          <w:rFonts w:ascii="Arial" w:hAnsi="Arial" w:cs="Arial"/>
          <w:sz w:val="20"/>
          <w:szCs w:val="20"/>
        </w:rPr>
        <w:t>.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42586E" w:rsidRPr="007A6120">
        <w:rPr>
          <w:rFonts w:ascii="Arial" w:hAnsi="Arial" w:cs="Arial"/>
          <w:sz w:val="20"/>
          <w:szCs w:val="20"/>
        </w:rPr>
        <w:t>T</w:t>
      </w:r>
      <w:r w:rsidRPr="007A6120">
        <w:rPr>
          <w:rFonts w:ascii="Arial" w:hAnsi="Arial" w:cs="Arial"/>
          <w:sz w:val="20"/>
          <w:szCs w:val="20"/>
        </w:rPr>
        <w:t>he</w:t>
      </w:r>
      <w:r w:rsidR="00C60460" w:rsidRPr="007A6120">
        <w:rPr>
          <w:rFonts w:ascii="Arial" w:hAnsi="Arial" w:cs="Arial"/>
          <w:sz w:val="20"/>
          <w:szCs w:val="20"/>
        </w:rPr>
        <w:t xml:space="preserve"> oversight of the</w:t>
      </w:r>
      <w:r w:rsidRPr="007A6120">
        <w:rPr>
          <w:rFonts w:ascii="Arial" w:hAnsi="Arial" w:cs="Arial"/>
          <w:sz w:val="20"/>
          <w:szCs w:val="20"/>
        </w:rPr>
        <w:t xml:space="preserve"> Committee </w:t>
      </w:r>
      <w:r w:rsidR="00F34971" w:rsidRPr="007A6120">
        <w:rPr>
          <w:rFonts w:ascii="Arial" w:hAnsi="Arial" w:cs="Arial"/>
          <w:sz w:val="20"/>
          <w:szCs w:val="20"/>
        </w:rPr>
        <w:t xml:space="preserve">was </w:t>
      </w:r>
      <w:r w:rsidR="0042586E" w:rsidRPr="007A6120">
        <w:rPr>
          <w:rFonts w:ascii="Arial" w:hAnsi="Arial" w:cs="Arial"/>
          <w:sz w:val="20"/>
          <w:szCs w:val="20"/>
        </w:rPr>
        <w:t>even more urgent</w:t>
      </w:r>
      <w:r w:rsidR="002255C8" w:rsidRPr="007A6120">
        <w:rPr>
          <w:rFonts w:ascii="Arial" w:hAnsi="Arial" w:cs="Arial"/>
          <w:sz w:val="20"/>
          <w:szCs w:val="20"/>
        </w:rPr>
        <w:t xml:space="preserve"> because it </w:t>
      </w:r>
      <w:r w:rsidR="00950220" w:rsidRPr="007A6120">
        <w:rPr>
          <w:rFonts w:ascii="Arial" w:hAnsi="Arial" w:cs="Arial"/>
          <w:sz w:val="20"/>
          <w:szCs w:val="20"/>
        </w:rPr>
        <w:t>needed to</w:t>
      </w:r>
      <w:r w:rsidR="00C60460" w:rsidRPr="007A6120">
        <w:rPr>
          <w:rFonts w:ascii="Arial" w:hAnsi="Arial" w:cs="Arial"/>
          <w:sz w:val="20"/>
          <w:szCs w:val="20"/>
        </w:rPr>
        <w:t xml:space="preserve"> </w:t>
      </w:r>
      <w:r w:rsidR="00C60460" w:rsidRPr="007A6120">
        <w:rPr>
          <w:rFonts w:ascii="Arial" w:hAnsi="Arial" w:cs="Arial"/>
          <w:sz w:val="20"/>
          <w:szCs w:val="20"/>
        </w:rPr>
        <w:lastRenderedPageBreak/>
        <w:t>physically witness</w:t>
      </w:r>
      <w:r w:rsidRPr="007A6120">
        <w:rPr>
          <w:rFonts w:ascii="Arial" w:hAnsi="Arial" w:cs="Arial"/>
          <w:sz w:val="20"/>
          <w:szCs w:val="20"/>
        </w:rPr>
        <w:t xml:space="preserve"> and track progress </w:t>
      </w:r>
      <w:r w:rsidR="0042586E" w:rsidRPr="007A6120">
        <w:rPr>
          <w:rFonts w:ascii="Arial" w:hAnsi="Arial" w:cs="Arial"/>
          <w:sz w:val="20"/>
          <w:szCs w:val="20"/>
        </w:rPr>
        <w:t>a</w:t>
      </w:r>
      <w:r w:rsidR="002255C8" w:rsidRPr="007A6120">
        <w:rPr>
          <w:rFonts w:ascii="Arial" w:hAnsi="Arial" w:cs="Arial"/>
          <w:sz w:val="20"/>
          <w:szCs w:val="20"/>
        </w:rPr>
        <w:t xml:space="preserve">s well as to </w:t>
      </w:r>
      <w:r w:rsidRPr="007A6120">
        <w:rPr>
          <w:rFonts w:ascii="Arial" w:hAnsi="Arial" w:cs="Arial"/>
          <w:sz w:val="20"/>
          <w:szCs w:val="20"/>
        </w:rPr>
        <w:t>measure whether the Department</w:t>
      </w:r>
      <w:r w:rsidR="00B74DB6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and its </w:t>
      </w:r>
      <w:r w:rsidR="00F34971" w:rsidRPr="007A6120">
        <w:rPr>
          <w:rFonts w:ascii="Arial" w:hAnsi="Arial" w:cs="Arial"/>
          <w:sz w:val="20"/>
          <w:szCs w:val="20"/>
        </w:rPr>
        <w:t xml:space="preserve">Entities </w:t>
      </w:r>
      <w:r w:rsidR="00053E15" w:rsidRPr="007A6120">
        <w:rPr>
          <w:rFonts w:ascii="Arial" w:hAnsi="Arial" w:cs="Arial"/>
          <w:sz w:val="20"/>
          <w:szCs w:val="20"/>
        </w:rPr>
        <w:t>would</w:t>
      </w:r>
      <w:r w:rsidRPr="007A6120">
        <w:rPr>
          <w:rFonts w:ascii="Arial" w:hAnsi="Arial" w:cs="Arial"/>
          <w:sz w:val="20"/>
          <w:szCs w:val="20"/>
        </w:rPr>
        <w:t xml:space="preserve"> be able to meet </w:t>
      </w:r>
      <w:r w:rsidR="00982565" w:rsidRPr="007A6120">
        <w:rPr>
          <w:rFonts w:ascii="Arial" w:hAnsi="Arial" w:cs="Arial"/>
          <w:sz w:val="20"/>
          <w:szCs w:val="20"/>
        </w:rPr>
        <w:t>commitments</w:t>
      </w:r>
      <w:r w:rsidRPr="007A6120">
        <w:rPr>
          <w:rFonts w:ascii="Arial" w:hAnsi="Arial" w:cs="Arial"/>
          <w:sz w:val="20"/>
          <w:szCs w:val="20"/>
        </w:rPr>
        <w:t xml:space="preserve"> set by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government. </w:t>
      </w:r>
    </w:p>
    <w:p w:rsidR="00F34971" w:rsidRPr="007A6120" w:rsidRDefault="001F3669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Conducting comp</w:t>
      </w:r>
      <w:r w:rsidR="00B74DB6" w:rsidRPr="007A6120">
        <w:rPr>
          <w:rFonts w:ascii="Arial" w:hAnsi="Arial" w:cs="Arial"/>
          <w:sz w:val="20"/>
          <w:szCs w:val="20"/>
        </w:rPr>
        <w:t xml:space="preserve">rehensive </w:t>
      </w:r>
      <w:r w:rsidRPr="007A6120">
        <w:rPr>
          <w:rFonts w:ascii="Arial" w:hAnsi="Arial" w:cs="Arial"/>
          <w:sz w:val="20"/>
          <w:szCs w:val="20"/>
        </w:rPr>
        <w:t>oversight based on theoretical reporting by the Departments and Entities is challenging</w:t>
      </w:r>
      <w:r w:rsidR="00B74DB6" w:rsidRPr="007A6120">
        <w:rPr>
          <w:rFonts w:ascii="Arial" w:hAnsi="Arial" w:cs="Arial"/>
          <w:sz w:val="20"/>
          <w:szCs w:val="20"/>
        </w:rPr>
        <w:t xml:space="preserve">, and for this reason, Oversight visits are crucial to avoid </w:t>
      </w:r>
      <w:r w:rsidR="0042586E" w:rsidRPr="007A6120">
        <w:rPr>
          <w:rFonts w:ascii="Arial" w:hAnsi="Arial" w:cs="Arial"/>
          <w:sz w:val="20"/>
          <w:szCs w:val="20"/>
        </w:rPr>
        <w:t xml:space="preserve">the oversight </w:t>
      </w:r>
      <w:r w:rsidR="00B74DB6" w:rsidRPr="007A6120">
        <w:rPr>
          <w:rFonts w:ascii="Arial" w:hAnsi="Arial" w:cs="Arial"/>
          <w:sz w:val="20"/>
          <w:szCs w:val="20"/>
        </w:rPr>
        <w:t>function being diminished</w:t>
      </w:r>
      <w:r w:rsidR="0042586E" w:rsidRPr="007A6120">
        <w:rPr>
          <w:rFonts w:ascii="Arial" w:hAnsi="Arial" w:cs="Arial"/>
          <w:sz w:val="20"/>
          <w:szCs w:val="20"/>
        </w:rPr>
        <w:t>.</w:t>
      </w:r>
      <w:r w:rsidR="00B74DB6" w:rsidRPr="007A6120">
        <w:rPr>
          <w:rFonts w:ascii="Arial" w:hAnsi="Arial" w:cs="Arial"/>
          <w:sz w:val="20"/>
          <w:szCs w:val="20"/>
        </w:rPr>
        <w:t xml:space="preserve"> </w:t>
      </w:r>
      <w:r w:rsidR="00643B95" w:rsidRPr="007A6120">
        <w:rPr>
          <w:rFonts w:ascii="Arial" w:hAnsi="Arial" w:cs="Arial"/>
          <w:sz w:val="20"/>
          <w:szCs w:val="20"/>
        </w:rPr>
        <w:t xml:space="preserve">Without proper and </w:t>
      </w:r>
      <w:r w:rsidR="00B74DB6" w:rsidRPr="007A6120">
        <w:rPr>
          <w:rFonts w:ascii="Arial" w:hAnsi="Arial" w:cs="Arial"/>
          <w:sz w:val="20"/>
          <w:szCs w:val="20"/>
        </w:rPr>
        <w:t xml:space="preserve">effective </w:t>
      </w:r>
      <w:r w:rsidR="00643B95" w:rsidRPr="007A6120">
        <w:rPr>
          <w:rFonts w:ascii="Arial" w:hAnsi="Arial" w:cs="Arial"/>
          <w:sz w:val="20"/>
          <w:szCs w:val="20"/>
        </w:rPr>
        <w:t>oversight, it will become increasingly difficult for the Committee to</w:t>
      </w:r>
      <w:r w:rsidR="003F3E11" w:rsidRPr="007A6120">
        <w:rPr>
          <w:rFonts w:ascii="Arial" w:hAnsi="Arial" w:cs="Arial"/>
          <w:sz w:val="20"/>
          <w:szCs w:val="20"/>
        </w:rPr>
        <w:t xml:space="preserve"> </w:t>
      </w:r>
      <w:r w:rsidR="0042586E" w:rsidRPr="007A6120">
        <w:rPr>
          <w:rFonts w:ascii="Arial" w:hAnsi="Arial" w:cs="Arial"/>
          <w:sz w:val="20"/>
          <w:szCs w:val="20"/>
        </w:rPr>
        <w:t>carry out its mandate</w:t>
      </w:r>
      <w:r w:rsidRPr="007A6120">
        <w:rPr>
          <w:rFonts w:ascii="Arial" w:hAnsi="Arial" w:cs="Arial"/>
          <w:sz w:val="20"/>
          <w:szCs w:val="20"/>
        </w:rPr>
        <w:t>. As</w:t>
      </w:r>
      <w:r w:rsidR="00643B95" w:rsidRPr="007A6120">
        <w:rPr>
          <w:rFonts w:ascii="Arial" w:hAnsi="Arial" w:cs="Arial"/>
          <w:sz w:val="20"/>
          <w:szCs w:val="20"/>
        </w:rPr>
        <w:t xml:space="preserve"> the President </w:t>
      </w:r>
      <w:r w:rsidR="00B74DB6" w:rsidRPr="007A6120">
        <w:rPr>
          <w:rFonts w:ascii="Arial" w:hAnsi="Arial" w:cs="Arial"/>
          <w:sz w:val="20"/>
          <w:szCs w:val="20"/>
        </w:rPr>
        <w:t xml:space="preserve">said </w:t>
      </w:r>
      <w:r w:rsidR="00053E15" w:rsidRPr="007A6120">
        <w:rPr>
          <w:rFonts w:ascii="Arial" w:hAnsi="Arial" w:cs="Arial"/>
          <w:sz w:val="20"/>
          <w:szCs w:val="20"/>
        </w:rPr>
        <w:t>about</w:t>
      </w:r>
      <w:r w:rsidR="00C60460" w:rsidRPr="007A6120">
        <w:rPr>
          <w:rFonts w:ascii="Arial" w:hAnsi="Arial" w:cs="Arial"/>
          <w:sz w:val="20"/>
          <w:szCs w:val="20"/>
        </w:rPr>
        <w:t xml:space="preserve"> </w:t>
      </w:r>
      <w:r w:rsidR="00B74DB6" w:rsidRPr="007A6120">
        <w:rPr>
          <w:rFonts w:ascii="Arial" w:hAnsi="Arial" w:cs="Arial"/>
          <w:sz w:val="20"/>
          <w:szCs w:val="20"/>
        </w:rPr>
        <w:t xml:space="preserve">the </w:t>
      </w:r>
      <w:r w:rsidR="00C60460" w:rsidRPr="007A6120">
        <w:rPr>
          <w:rFonts w:ascii="Arial" w:hAnsi="Arial" w:cs="Arial"/>
          <w:sz w:val="20"/>
          <w:szCs w:val="20"/>
        </w:rPr>
        <w:t>DTT</w:t>
      </w:r>
      <w:r w:rsidR="00643B95" w:rsidRPr="007A6120">
        <w:rPr>
          <w:rFonts w:ascii="Arial" w:hAnsi="Arial" w:cs="Arial"/>
          <w:sz w:val="20"/>
          <w:szCs w:val="20"/>
        </w:rPr>
        <w:t xml:space="preserve">, </w:t>
      </w:r>
      <w:r w:rsidR="00643B95" w:rsidRPr="007A6120">
        <w:rPr>
          <w:rFonts w:ascii="Arial" w:hAnsi="Arial" w:cs="Arial"/>
          <w:i/>
          <w:sz w:val="20"/>
          <w:szCs w:val="20"/>
        </w:rPr>
        <w:t xml:space="preserve">‘completion of digital migration is vital to our ability </w:t>
      </w:r>
      <w:r w:rsidRPr="007A6120">
        <w:rPr>
          <w:rFonts w:ascii="Arial" w:hAnsi="Arial" w:cs="Arial"/>
          <w:i/>
          <w:sz w:val="20"/>
          <w:szCs w:val="20"/>
        </w:rPr>
        <w:t>to effectively harness the enormous opportunities presented by technological change</w:t>
      </w:r>
      <w:r w:rsidR="00643B95" w:rsidRPr="007A6120">
        <w:rPr>
          <w:rFonts w:ascii="Arial" w:hAnsi="Arial" w:cs="Arial"/>
          <w:i/>
          <w:sz w:val="20"/>
          <w:szCs w:val="20"/>
        </w:rPr>
        <w:t>.</w:t>
      </w:r>
      <w:r w:rsidR="00643B95" w:rsidRPr="007A6120">
        <w:rPr>
          <w:rFonts w:ascii="Arial" w:hAnsi="Arial" w:cs="Arial"/>
          <w:sz w:val="20"/>
          <w:szCs w:val="20"/>
        </w:rPr>
        <w:t xml:space="preserve"> </w:t>
      </w:r>
    </w:p>
    <w:p w:rsidR="00643B95" w:rsidRPr="007A6120" w:rsidRDefault="00F3497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I</w:t>
      </w:r>
      <w:r w:rsidR="00643B95" w:rsidRPr="007A6120">
        <w:rPr>
          <w:rFonts w:ascii="Arial" w:hAnsi="Arial" w:cs="Arial"/>
          <w:sz w:val="20"/>
          <w:szCs w:val="20"/>
        </w:rPr>
        <w:t>t is in the interest of Parliament</w:t>
      </w:r>
      <w:r w:rsidR="00B74DB6" w:rsidRPr="007A6120">
        <w:rPr>
          <w:rFonts w:ascii="Arial" w:hAnsi="Arial" w:cs="Arial"/>
          <w:sz w:val="20"/>
          <w:szCs w:val="20"/>
        </w:rPr>
        <w:t xml:space="preserve">, and in particularly committees, </w:t>
      </w:r>
      <w:r w:rsidR="00643B95" w:rsidRPr="007A6120">
        <w:rPr>
          <w:rFonts w:ascii="Arial" w:hAnsi="Arial" w:cs="Arial"/>
          <w:sz w:val="20"/>
          <w:szCs w:val="20"/>
        </w:rPr>
        <w:t xml:space="preserve">to assess the levels of </w:t>
      </w:r>
      <w:r w:rsidR="00C60460" w:rsidRPr="007A6120">
        <w:rPr>
          <w:rFonts w:ascii="Arial" w:hAnsi="Arial" w:cs="Arial"/>
          <w:sz w:val="20"/>
          <w:szCs w:val="20"/>
        </w:rPr>
        <w:t>achievement</w:t>
      </w:r>
      <w:r w:rsidR="00643B95" w:rsidRPr="007A6120">
        <w:rPr>
          <w:rFonts w:ascii="Arial" w:hAnsi="Arial" w:cs="Arial"/>
          <w:sz w:val="20"/>
          <w:szCs w:val="20"/>
        </w:rPr>
        <w:t xml:space="preserve"> of targets set by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643B95" w:rsidRPr="007A6120">
        <w:rPr>
          <w:rFonts w:ascii="Arial" w:hAnsi="Arial" w:cs="Arial"/>
          <w:sz w:val="20"/>
          <w:szCs w:val="20"/>
        </w:rPr>
        <w:t>government</w:t>
      </w:r>
      <w:r w:rsidR="001F3669" w:rsidRPr="007A6120">
        <w:rPr>
          <w:rFonts w:ascii="Arial" w:hAnsi="Arial" w:cs="Arial"/>
          <w:sz w:val="20"/>
          <w:szCs w:val="20"/>
        </w:rPr>
        <w:t xml:space="preserve"> and</w:t>
      </w:r>
      <w:r w:rsidR="00643B95" w:rsidRPr="007A6120">
        <w:rPr>
          <w:rFonts w:ascii="Arial" w:hAnsi="Arial" w:cs="Arial"/>
          <w:sz w:val="20"/>
          <w:szCs w:val="20"/>
        </w:rPr>
        <w:t xml:space="preserve"> to measure the extent to which such implementation impacts </w:t>
      </w:r>
      <w:r w:rsidR="00C60460" w:rsidRPr="007A6120">
        <w:rPr>
          <w:rFonts w:ascii="Arial" w:hAnsi="Arial" w:cs="Arial"/>
          <w:sz w:val="20"/>
          <w:szCs w:val="20"/>
        </w:rPr>
        <w:t xml:space="preserve">ordinary </w:t>
      </w:r>
      <w:r w:rsidR="00643B95" w:rsidRPr="007A6120">
        <w:rPr>
          <w:rFonts w:ascii="Arial" w:hAnsi="Arial" w:cs="Arial"/>
          <w:sz w:val="20"/>
          <w:szCs w:val="20"/>
        </w:rPr>
        <w:t xml:space="preserve">citizens of South Africa. </w:t>
      </w:r>
    </w:p>
    <w:p w:rsidR="00B74DB6" w:rsidRPr="007A6120" w:rsidRDefault="00B74DB6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</w:p>
    <w:p w:rsidR="0033469D" w:rsidRPr="007A6120" w:rsidRDefault="00AF5148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caps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3.1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0C1188" w:rsidRPr="007A6120">
        <w:rPr>
          <w:rFonts w:ascii="Arial" w:hAnsi="Arial" w:cs="Arial"/>
          <w:b/>
          <w:sz w:val="20"/>
          <w:szCs w:val="20"/>
        </w:rPr>
        <w:t>Day One</w:t>
      </w:r>
      <w:r w:rsidR="003D02CA" w:rsidRPr="007A6120">
        <w:rPr>
          <w:rFonts w:ascii="Arial" w:hAnsi="Arial" w:cs="Arial"/>
          <w:b/>
          <w:caps/>
          <w:sz w:val="20"/>
          <w:szCs w:val="20"/>
        </w:rPr>
        <w:t xml:space="preserve">: </w:t>
      </w:r>
      <w:r w:rsidR="000C1188" w:rsidRPr="007A6120">
        <w:rPr>
          <w:rFonts w:ascii="Arial" w:hAnsi="Arial" w:cs="Arial"/>
          <w:b/>
          <w:sz w:val="20"/>
          <w:szCs w:val="20"/>
        </w:rPr>
        <w:t>Engagement with DCDT</w:t>
      </w:r>
      <w:r w:rsidR="002547AC" w:rsidRPr="007A6120">
        <w:rPr>
          <w:rFonts w:ascii="Arial" w:hAnsi="Arial" w:cs="Arial"/>
          <w:b/>
          <w:sz w:val="20"/>
          <w:szCs w:val="20"/>
        </w:rPr>
        <w:t xml:space="preserve">, </w:t>
      </w:r>
      <w:r w:rsidR="000C1188" w:rsidRPr="007A6120">
        <w:rPr>
          <w:rFonts w:ascii="Arial" w:hAnsi="Arial" w:cs="Arial"/>
          <w:b/>
          <w:sz w:val="20"/>
          <w:szCs w:val="20"/>
        </w:rPr>
        <w:t>Sentech, FPB and ICASA</w:t>
      </w:r>
      <w:r w:rsidR="00162680" w:rsidRPr="007A6120">
        <w:rPr>
          <w:rFonts w:ascii="Arial" w:hAnsi="Arial" w:cs="Arial"/>
          <w:b/>
          <w:sz w:val="20"/>
          <w:szCs w:val="20"/>
        </w:rPr>
        <w:t xml:space="preserve"> (29 March 2023)</w:t>
      </w:r>
    </w:p>
    <w:p w:rsidR="00B74DB6" w:rsidRPr="007A6120" w:rsidRDefault="00B74DB6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55C04" w:rsidRPr="007A6120" w:rsidRDefault="002255C8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3.1.1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AF0C20" w:rsidRPr="007A6120">
        <w:rPr>
          <w:rFonts w:ascii="Arial" w:hAnsi="Arial" w:cs="Arial"/>
          <w:b/>
          <w:sz w:val="20"/>
          <w:szCs w:val="20"/>
        </w:rPr>
        <w:t>Delegation</w:t>
      </w:r>
      <w:r w:rsidR="00AF0C20" w:rsidRPr="007A6120" w:rsidDel="00AF0C20">
        <w:rPr>
          <w:rFonts w:ascii="Arial" w:hAnsi="Arial" w:cs="Arial"/>
          <w:b/>
          <w:sz w:val="20"/>
          <w:szCs w:val="20"/>
        </w:rPr>
        <w:t xml:space="preserve"> </w:t>
      </w:r>
      <w:r w:rsidR="000B41EB" w:rsidRPr="007A6120">
        <w:rPr>
          <w:rFonts w:ascii="Arial" w:hAnsi="Arial" w:cs="Arial"/>
          <w:b/>
          <w:sz w:val="20"/>
          <w:szCs w:val="20"/>
        </w:rPr>
        <w:t>engagement with DCDT</w:t>
      </w:r>
    </w:p>
    <w:p w:rsidR="000B41EB" w:rsidRPr="007A6120" w:rsidRDefault="00CA6B85" w:rsidP="007A6120">
      <w:pPr>
        <w:pStyle w:val="ListParagraph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AF0C20" w:rsidRPr="007A6120">
        <w:rPr>
          <w:rFonts w:ascii="Arial" w:hAnsi="Arial" w:cs="Arial"/>
          <w:sz w:val="20"/>
          <w:szCs w:val="20"/>
        </w:rPr>
        <w:t xml:space="preserve">Delegation </w:t>
      </w:r>
      <w:r w:rsidR="0068580C" w:rsidRPr="007A6120">
        <w:rPr>
          <w:rFonts w:ascii="Arial" w:hAnsi="Arial" w:cs="Arial"/>
          <w:sz w:val="20"/>
          <w:szCs w:val="20"/>
        </w:rPr>
        <w:t xml:space="preserve">held a briefing </w:t>
      </w:r>
      <w:r w:rsidR="000B41EB" w:rsidRPr="007A6120">
        <w:rPr>
          <w:rFonts w:ascii="Arial" w:hAnsi="Arial" w:cs="Arial"/>
          <w:sz w:val="20"/>
          <w:szCs w:val="20"/>
        </w:rPr>
        <w:t>at the office of DCDT</w:t>
      </w:r>
      <w:r w:rsidR="002C4864" w:rsidRPr="007A6120">
        <w:rPr>
          <w:rFonts w:ascii="Arial" w:hAnsi="Arial" w:cs="Arial"/>
          <w:sz w:val="20"/>
          <w:szCs w:val="20"/>
        </w:rPr>
        <w:t xml:space="preserve"> and was welcomed by the Deputy Minister</w:t>
      </w:r>
      <w:r w:rsidR="00B74DB6" w:rsidRPr="007A6120">
        <w:rPr>
          <w:rFonts w:ascii="Arial" w:hAnsi="Arial" w:cs="Arial"/>
          <w:sz w:val="20"/>
          <w:szCs w:val="20"/>
        </w:rPr>
        <w:t>, where t</w:t>
      </w:r>
      <w:r w:rsidR="000B41EB" w:rsidRPr="007A6120">
        <w:rPr>
          <w:rFonts w:ascii="Arial" w:hAnsi="Arial" w:cs="Arial"/>
          <w:sz w:val="20"/>
          <w:szCs w:val="20"/>
        </w:rPr>
        <w:t xml:space="preserve">he </w:t>
      </w:r>
      <w:r w:rsidR="00D60F44" w:rsidRPr="007A6120">
        <w:rPr>
          <w:rFonts w:ascii="Arial" w:hAnsi="Arial" w:cs="Arial"/>
          <w:sz w:val="20"/>
          <w:szCs w:val="20"/>
        </w:rPr>
        <w:t>Delegation</w:t>
      </w:r>
      <w:r w:rsidR="00D60F44" w:rsidRPr="007A6120" w:rsidDel="00D60F44">
        <w:rPr>
          <w:rFonts w:ascii="Arial" w:hAnsi="Arial" w:cs="Arial"/>
          <w:sz w:val="20"/>
          <w:szCs w:val="20"/>
        </w:rPr>
        <w:t xml:space="preserve"> </w:t>
      </w:r>
      <w:r w:rsidR="000B41EB" w:rsidRPr="007A6120">
        <w:rPr>
          <w:rFonts w:ascii="Arial" w:hAnsi="Arial" w:cs="Arial"/>
          <w:sz w:val="20"/>
          <w:szCs w:val="20"/>
        </w:rPr>
        <w:t xml:space="preserve">engaged with DCDT and its </w:t>
      </w:r>
      <w:r w:rsidR="002C4864" w:rsidRPr="007A6120">
        <w:rPr>
          <w:rFonts w:ascii="Arial" w:hAnsi="Arial" w:cs="Arial"/>
          <w:sz w:val="20"/>
          <w:szCs w:val="20"/>
        </w:rPr>
        <w:t xml:space="preserve">Entities, namely </w:t>
      </w:r>
      <w:r w:rsidR="000B41EB" w:rsidRPr="007A6120">
        <w:rPr>
          <w:rFonts w:ascii="Arial" w:hAnsi="Arial" w:cs="Arial"/>
          <w:sz w:val="20"/>
          <w:szCs w:val="20"/>
        </w:rPr>
        <w:t>Sentech, FPB and ICASA.</w:t>
      </w:r>
    </w:p>
    <w:p w:rsidR="007B32DE" w:rsidRPr="007A6120" w:rsidRDefault="000B41EB" w:rsidP="007A6120">
      <w:pPr>
        <w:spacing w:after="0" w:line="240" w:lineRule="auto"/>
        <w:jc w:val="left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</w:pP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The Department noted that </w:t>
      </w:r>
      <w:r w:rsidR="001F3669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no SA-Connect sites are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 </w:t>
      </w:r>
      <w:r w:rsidR="001F3669" w:rsidRPr="007A6120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  <w:lang w:eastAsia="en-ZA"/>
        </w:rPr>
        <w:t>en</w:t>
      </w:r>
      <w:r w:rsidRPr="007A6120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  <w:lang w:eastAsia="en-ZA"/>
        </w:rPr>
        <w:t xml:space="preserve"> route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 from Gauteng to Bloemfontein. The </w:t>
      </w:r>
      <w:r w:rsidR="00F34971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SA-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Connect sites are two hours away from Senekal, ou</w:t>
      </w:r>
      <w:r w:rsidR="00A75226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tside the scope of the current 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C</w:t>
      </w:r>
      <w:r w:rsidR="00A75226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ommittee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 programme.  The </w:t>
      </w:r>
      <w:r w:rsidR="00F34971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SA-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Connect sites in the Free State are in Thabo Mofutsanyane </w:t>
      </w:r>
      <w:r w:rsidR="002547AC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District Municipality 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at Phuthaditjhaba</w:t>
      </w:r>
      <w:r w:rsidR="00053E15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,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 and details </w:t>
      </w:r>
      <w:r w:rsidR="00053E15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will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 be provided to the </w:t>
      </w:r>
      <w:r w:rsidR="00AF0C20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Delegation</w:t>
      </w: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.</w:t>
      </w:r>
    </w:p>
    <w:p w:rsidR="00002C6C" w:rsidRPr="007A6120" w:rsidRDefault="002903D9" w:rsidP="007A6120">
      <w:pPr>
        <w:spacing w:after="0" w:line="240" w:lineRule="auto"/>
        <w:contextualSpacing/>
        <w:jc w:val="left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</w:pPr>
      <w:r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The Department </w:t>
      </w:r>
      <w:r w:rsidR="00561097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proceeded to make a presentation to the </w:t>
      </w:r>
      <w:r w:rsidR="00D60F44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Delegation</w:t>
      </w:r>
      <w:r w:rsidR="00AF5148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>, which</w:t>
      </w:r>
      <w:r w:rsidR="007442F3" w:rsidRPr="007A612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ZA"/>
        </w:rPr>
        <w:t xml:space="preserve"> highlighted the following areas:</w:t>
      </w:r>
    </w:p>
    <w:p w:rsidR="00002C6C" w:rsidRPr="007A6120" w:rsidRDefault="00002C6C" w:rsidP="007A6120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n-ZA"/>
        </w:rPr>
      </w:pPr>
      <w:r w:rsidRPr="007A6120">
        <w:rPr>
          <w:rFonts w:ascii="Arial" w:hAnsi="Arial" w:cs="Arial"/>
          <w:sz w:val="20"/>
          <w:szCs w:val="20"/>
          <w:lang w:val="en-US" w:eastAsia="en-ZA"/>
        </w:rPr>
        <w:t xml:space="preserve">Portfolio readiness for the oversight visit: The programme from 29-31 March 2023 </w:t>
      </w:r>
    </w:p>
    <w:p w:rsidR="00002C6C" w:rsidRPr="007A6120" w:rsidRDefault="00002C6C" w:rsidP="007A6120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n-ZA"/>
        </w:rPr>
      </w:pPr>
      <w:r w:rsidRPr="007A6120">
        <w:rPr>
          <w:rFonts w:ascii="Arial" w:hAnsi="Arial" w:cs="Arial"/>
          <w:sz w:val="20"/>
          <w:szCs w:val="20"/>
          <w:lang w:val="en-US" w:eastAsia="en-ZA"/>
        </w:rPr>
        <w:t>DCDT highlights performance</w:t>
      </w:r>
      <w:r w:rsidR="00053E15" w:rsidRPr="007A6120">
        <w:rPr>
          <w:rFonts w:ascii="Arial" w:hAnsi="Arial" w:cs="Arial"/>
          <w:sz w:val="20"/>
          <w:szCs w:val="20"/>
          <w:lang w:val="en-US" w:eastAsia="en-ZA"/>
        </w:rPr>
        <w:t xml:space="preserve">, </w:t>
      </w:r>
      <w:r w:rsidRPr="007A6120">
        <w:rPr>
          <w:rFonts w:ascii="Arial" w:hAnsi="Arial" w:cs="Arial"/>
          <w:sz w:val="20"/>
          <w:szCs w:val="20"/>
          <w:lang w:val="en-US" w:eastAsia="en-ZA"/>
        </w:rPr>
        <w:t>key priorities</w:t>
      </w:r>
      <w:r w:rsidR="00053E15" w:rsidRPr="007A6120">
        <w:rPr>
          <w:rFonts w:ascii="Arial" w:hAnsi="Arial" w:cs="Arial"/>
          <w:sz w:val="20"/>
          <w:szCs w:val="20"/>
          <w:lang w:val="en-US" w:eastAsia="en-ZA"/>
        </w:rPr>
        <w:t>,</w:t>
      </w:r>
      <w:r w:rsidR="00173B91" w:rsidRPr="007A6120">
        <w:rPr>
          <w:rFonts w:ascii="Arial" w:hAnsi="Arial" w:cs="Arial"/>
          <w:sz w:val="20"/>
          <w:szCs w:val="20"/>
          <w:lang w:val="en-US" w:eastAsia="en-ZA"/>
        </w:rPr>
        <w:t xml:space="preserve"> and</w:t>
      </w:r>
      <w:r w:rsidRPr="007A6120">
        <w:rPr>
          <w:rFonts w:ascii="Arial" w:hAnsi="Arial" w:cs="Arial"/>
          <w:sz w:val="20"/>
          <w:szCs w:val="20"/>
          <w:lang w:val="en-US" w:eastAsia="en-ZA"/>
        </w:rPr>
        <w:t xml:space="preserve"> capacity to </w:t>
      </w:r>
      <w:r w:rsidR="00053E15" w:rsidRPr="007A6120">
        <w:rPr>
          <w:rFonts w:ascii="Arial" w:hAnsi="Arial" w:cs="Arial"/>
          <w:sz w:val="20"/>
          <w:szCs w:val="20"/>
          <w:lang w:val="en-US" w:eastAsia="en-ZA"/>
        </w:rPr>
        <w:t>deliver</w:t>
      </w:r>
    </w:p>
    <w:p w:rsidR="00047AA9" w:rsidRPr="007A6120" w:rsidRDefault="00002C6C" w:rsidP="007A6120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n-ZA"/>
        </w:rPr>
      </w:pPr>
      <w:r w:rsidRPr="007A6120">
        <w:rPr>
          <w:rFonts w:ascii="Arial" w:hAnsi="Arial" w:cs="Arial"/>
          <w:sz w:val="20"/>
          <w:szCs w:val="20"/>
          <w:lang w:val="en-US" w:eastAsia="en-ZA"/>
        </w:rPr>
        <w:t xml:space="preserve">Status on the </w:t>
      </w:r>
      <w:r w:rsidR="00053E15" w:rsidRPr="007A6120">
        <w:rPr>
          <w:rFonts w:ascii="Arial" w:hAnsi="Arial" w:cs="Arial"/>
          <w:sz w:val="20"/>
          <w:szCs w:val="20"/>
          <w:lang w:val="en-US" w:eastAsia="en-ZA"/>
        </w:rPr>
        <w:t>rationalisation</w:t>
      </w:r>
      <w:r w:rsidRPr="007A6120">
        <w:rPr>
          <w:rFonts w:ascii="Arial" w:hAnsi="Arial" w:cs="Arial"/>
          <w:sz w:val="20"/>
          <w:szCs w:val="20"/>
          <w:lang w:val="en-US" w:eastAsia="en-ZA"/>
        </w:rPr>
        <w:t xml:space="preserve"> of entities</w:t>
      </w:r>
    </w:p>
    <w:p w:rsidR="00047AA9" w:rsidRPr="007A6120" w:rsidRDefault="00002C6C" w:rsidP="007A6120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n-ZA"/>
        </w:rPr>
      </w:pPr>
      <w:r w:rsidRPr="007A6120">
        <w:rPr>
          <w:rFonts w:ascii="Arial" w:hAnsi="Arial" w:cs="Arial"/>
          <w:sz w:val="20"/>
          <w:szCs w:val="20"/>
          <w:lang w:val="en-US" w:eastAsia="en-ZA"/>
        </w:rPr>
        <w:t>FPB</w:t>
      </w:r>
    </w:p>
    <w:p w:rsidR="00047AA9" w:rsidRPr="007A6120" w:rsidRDefault="00002C6C" w:rsidP="007A6120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n-ZA"/>
        </w:rPr>
      </w:pPr>
      <w:r w:rsidRPr="007A6120">
        <w:rPr>
          <w:rFonts w:ascii="Arial" w:hAnsi="Arial" w:cs="Arial"/>
          <w:sz w:val="20"/>
          <w:szCs w:val="20"/>
          <w:lang w:val="en-US" w:eastAsia="en-ZA"/>
        </w:rPr>
        <w:t>ICASA</w:t>
      </w:r>
    </w:p>
    <w:p w:rsidR="000B41EB" w:rsidRPr="007A6120" w:rsidRDefault="00002C6C" w:rsidP="007A6120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n-ZA"/>
        </w:rPr>
      </w:pPr>
      <w:r w:rsidRPr="007A6120">
        <w:rPr>
          <w:rFonts w:ascii="Arial" w:hAnsi="Arial" w:cs="Arial"/>
          <w:sz w:val="20"/>
          <w:szCs w:val="20"/>
          <w:lang w:val="en-US" w:eastAsia="en-ZA"/>
        </w:rPr>
        <w:t>Sentech</w:t>
      </w:r>
    </w:p>
    <w:p w:rsidR="00A55C04" w:rsidRPr="007A6120" w:rsidRDefault="00DB6DEE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FPB made a </w:t>
      </w:r>
      <w:r w:rsidR="00AF5148" w:rsidRPr="007A6120">
        <w:rPr>
          <w:rFonts w:ascii="Arial" w:hAnsi="Arial" w:cs="Arial"/>
          <w:sz w:val="20"/>
          <w:szCs w:val="20"/>
        </w:rPr>
        <w:t>presentation which</w:t>
      </w:r>
      <w:r w:rsidR="00175694" w:rsidRPr="007A6120">
        <w:rPr>
          <w:rFonts w:ascii="Arial" w:hAnsi="Arial" w:cs="Arial"/>
          <w:sz w:val="20"/>
          <w:szCs w:val="20"/>
        </w:rPr>
        <w:t xml:space="preserve"> highlighted the following areas:</w:t>
      </w:r>
    </w:p>
    <w:p w:rsidR="00861E4B" w:rsidRPr="007A6120" w:rsidRDefault="00861E4B" w:rsidP="007A6120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Introducing the FPB</w:t>
      </w:r>
    </w:p>
    <w:p w:rsidR="00861E4B" w:rsidRPr="007A6120" w:rsidRDefault="008045E7" w:rsidP="007A6120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Challenges</w:t>
      </w:r>
    </w:p>
    <w:p w:rsidR="008045E7" w:rsidRPr="007A6120" w:rsidRDefault="008045E7" w:rsidP="007A6120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Emerging Issues from the Regulatory Environment</w:t>
      </w:r>
    </w:p>
    <w:p w:rsidR="008045E7" w:rsidRPr="007A6120" w:rsidRDefault="009F3D21" w:rsidP="007A6120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Budgetary Issues</w:t>
      </w:r>
    </w:p>
    <w:p w:rsidR="009F3D21" w:rsidRPr="007A6120" w:rsidRDefault="009F3D21" w:rsidP="007A6120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Conclusion</w:t>
      </w:r>
    </w:p>
    <w:p w:rsidR="00B80D8D" w:rsidRPr="007A6120" w:rsidRDefault="00B80D8D" w:rsidP="007A6120">
      <w:pPr>
        <w:pStyle w:val="ListParagraph"/>
        <w:spacing w:after="0" w:line="24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9F3D21" w:rsidRPr="007A6120" w:rsidRDefault="009F3D2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ICASA made a </w:t>
      </w:r>
      <w:r w:rsidR="00AF5148" w:rsidRPr="007A6120">
        <w:rPr>
          <w:rFonts w:ascii="Arial" w:hAnsi="Arial" w:cs="Arial"/>
          <w:sz w:val="20"/>
          <w:szCs w:val="20"/>
        </w:rPr>
        <w:t>presentation which</w:t>
      </w:r>
      <w:r w:rsidRPr="007A6120">
        <w:rPr>
          <w:rFonts w:ascii="Arial" w:hAnsi="Arial" w:cs="Arial"/>
          <w:sz w:val="20"/>
          <w:szCs w:val="20"/>
        </w:rPr>
        <w:t xml:space="preserve"> highlighted the following areas:</w:t>
      </w:r>
    </w:p>
    <w:p w:rsidR="00A6295C" w:rsidRPr="007A6120" w:rsidRDefault="00A6295C" w:rsidP="007A6120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ICASA Policy Mandate</w:t>
      </w:r>
    </w:p>
    <w:p w:rsidR="00A6295C" w:rsidRPr="007A6120" w:rsidRDefault="007F59ED" w:rsidP="007A6120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Nature of Operations</w:t>
      </w:r>
    </w:p>
    <w:p w:rsidR="007F59ED" w:rsidRPr="007A6120" w:rsidRDefault="007F59ED" w:rsidP="007A6120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State of Governance</w:t>
      </w:r>
    </w:p>
    <w:p w:rsidR="007F59ED" w:rsidRPr="007A6120" w:rsidRDefault="007F59ED" w:rsidP="007A6120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Financial Performance </w:t>
      </w:r>
    </w:p>
    <w:p w:rsidR="007F59ED" w:rsidRPr="007A6120" w:rsidRDefault="007F59ED" w:rsidP="007A6120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Challenges </w:t>
      </w:r>
    </w:p>
    <w:p w:rsidR="007F59ED" w:rsidRPr="007A6120" w:rsidRDefault="007F59ED" w:rsidP="007A6120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Recommendations</w:t>
      </w:r>
    </w:p>
    <w:p w:rsidR="00DB6DEE" w:rsidRPr="007A6120" w:rsidRDefault="00DB6DEE" w:rsidP="007A6120">
      <w:pPr>
        <w:pStyle w:val="ListParagraph"/>
        <w:spacing w:after="0" w:line="24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9F3D21" w:rsidRPr="007A6120" w:rsidRDefault="009F3D2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Sentech made a </w:t>
      </w:r>
      <w:r w:rsidR="00AF5148" w:rsidRPr="007A6120">
        <w:rPr>
          <w:rFonts w:ascii="Arial" w:hAnsi="Arial" w:cs="Arial"/>
          <w:sz w:val="20"/>
          <w:szCs w:val="20"/>
        </w:rPr>
        <w:t>presentation which</w:t>
      </w:r>
      <w:r w:rsidRPr="007A6120">
        <w:rPr>
          <w:rFonts w:ascii="Arial" w:hAnsi="Arial" w:cs="Arial"/>
          <w:sz w:val="20"/>
          <w:szCs w:val="20"/>
        </w:rPr>
        <w:t xml:space="preserve"> highlighted the following areas: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US"/>
        </w:rPr>
        <w:t>Overview of the entity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US"/>
        </w:rPr>
        <w:t xml:space="preserve">Key </w:t>
      </w:r>
      <w:r w:rsidR="001F3669" w:rsidRPr="007A6120">
        <w:rPr>
          <w:rFonts w:ascii="Arial" w:hAnsi="Arial" w:cs="Arial"/>
          <w:sz w:val="20"/>
          <w:szCs w:val="20"/>
          <w:lang w:val="en-US"/>
        </w:rPr>
        <w:t>Programmes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US"/>
        </w:rPr>
        <w:t>Governance matters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US"/>
        </w:rPr>
        <w:t>Strategic programmes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US"/>
        </w:rPr>
        <w:t xml:space="preserve">Broadcasting Digital </w:t>
      </w:r>
      <w:r w:rsidR="00053E15" w:rsidRPr="007A6120">
        <w:rPr>
          <w:rFonts w:ascii="Arial" w:hAnsi="Arial" w:cs="Arial"/>
          <w:sz w:val="20"/>
          <w:szCs w:val="20"/>
          <w:lang w:val="en-US"/>
        </w:rPr>
        <w:t>Migration (</w:t>
      </w:r>
      <w:r w:rsidRPr="007A6120">
        <w:rPr>
          <w:rFonts w:ascii="Arial" w:hAnsi="Arial" w:cs="Arial"/>
          <w:sz w:val="20"/>
          <w:szCs w:val="20"/>
          <w:lang w:val="en-US"/>
        </w:rPr>
        <w:t>BDM)</w:t>
      </w:r>
    </w:p>
    <w:p w:rsidR="006A68AA" w:rsidRPr="007A6120" w:rsidRDefault="003F3E11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Sentech</w:t>
      </w:r>
      <w:r w:rsidR="008929F8" w:rsidRPr="007A6120">
        <w:rPr>
          <w:rFonts w:ascii="Arial" w:hAnsi="Arial" w:cs="Arial"/>
          <w:sz w:val="20"/>
          <w:szCs w:val="20"/>
        </w:rPr>
        <w:t xml:space="preserve">/BBI Merger  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Satellite </w:t>
      </w:r>
      <w:r w:rsidR="00D60F44" w:rsidRPr="007A6120">
        <w:rPr>
          <w:rFonts w:ascii="Arial" w:hAnsi="Arial" w:cs="Arial"/>
          <w:sz w:val="20"/>
          <w:szCs w:val="20"/>
        </w:rPr>
        <w:t xml:space="preserve">launch </w:t>
      </w:r>
      <w:r w:rsidRPr="007A6120">
        <w:rPr>
          <w:rFonts w:ascii="Arial" w:hAnsi="Arial" w:cs="Arial"/>
          <w:sz w:val="20"/>
          <w:szCs w:val="20"/>
        </w:rPr>
        <w:t>Project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Way-forward: Targets </w:t>
      </w:r>
      <w:r w:rsidR="00D60F44" w:rsidRPr="007A6120">
        <w:rPr>
          <w:rFonts w:ascii="Arial" w:hAnsi="Arial" w:cs="Arial"/>
          <w:sz w:val="20"/>
          <w:szCs w:val="20"/>
        </w:rPr>
        <w:t xml:space="preserve">of </w:t>
      </w:r>
      <w:r w:rsidRPr="007A6120">
        <w:rPr>
          <w:rFonts w:ascii="Arial" w:hAnsi="Arial" w:cs="Arial"/>
          <w:sz w:val="20"/>
          <w:szCs w:val="20"/>
        </w:rPr>
        <w:t>6 and 12 months</w:t>
      </w:r>
    </w:p>
    <w:p w:rsidR="006A68AA" w:rsidRPr="007A6120" w:rsidRDefault="008929F8" w:rsidP="007A6120">
      <w:pPr>
        <w:pStyle w:val="ListParagraph"/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Conclusions </w:t>
      </w:r>
    </w:p>
    <w:p w:rsidR="008E03FE" w:rsidRPr="007A6120" w:rsidRDefault="008E03FE" w:rsidP="007A6120">
      <w:pPr>
        <w:pStyle w:val="ListParagraph"/>
        <w:spacing w:after="0" w:line="240" w:lineRule="auto"/>
        <w:ind w:hanging="810"/>
        <w:jc w:val="left"/>
        <w:rPr>
          <w:rFonts w:ascii="Arial" w:hAnsi="Arial" w:cs="Arial"/>
          <w:sz w:val="20"/>
          <w:szCs w:val="20"/>
        </w:rPr>
      </w:pPr>
    </w:p>
    <w:p w:rsidR="00DB6DEE" w:rsidRPr="007A6120" w:rsidRDefault="00CF6437" w:rsidP="007A6120">
      <w:pPr>
        <w:pStyle w:val="NoSpacing"/>
        <w:numPr>
          <w:ilvl w:val="2"/>
          <w:numId w:val="70"/>
        </w:numPr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Observations</w:t>
      </w:r>
    </w:p>
    <w:p w:rsidR="00C10374" w:rsidRPr="007A6120" w:rsidRDefault="00DB6DEE" w:rsidP="007A6120">
      <w:pPr>
        <w:pStyle w:val="NoSpacing"/>
        <w:ind w:left="90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noted</w:t>
      </w:r>
      <w:r w:rsidR="002547AC" w:rsidRPr="007A6120">
        <w:rPr>
          <w:rFonts w:ascii="Arial" w:hAnsi="Arial" w:cs="Arial"/>
          <w:sz w:val="20"/>
          <w:szCs w:val="20"/>
        </w:rPr>
        <w:t>:</w:t>
      </w:r>
    </w:p>
    <w:p w:rsidR="00D56C5E" w:rsidRPr="007A6120" w:rsidRDefault="00E3611F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366EAF" w:rsidRPr="007A6120">
        <w:rPr>
          <w:rFonts w:ascii="Arial" w:hAnsi="Arial" w:cs="Arial"/>
          <w:sz w:val="20"/>
          <w:szCs w:val="20"/>
        </w:rPr>
        <w:t>sceptic</w:t>
      </w:r>
      <w:r w:rsidRPr="007A6120">
        <w:rPr>
          <w:rFonts w:ascii="Arial" w:hAnsi="Arial" w:cs="Arial"/>
          <w:sz w:val="20"/>
          <w:szCs w:val="20"/>
        </w:rPr>
        <w:t>ism</w:t>
      </w:r>
      <w:r w:rsidR="008E0559" w:rsidRPr="007A6120">
        <w:rPr>
          <w:rFonts w:ascii="Arial" w:hAnsi="Arial" w:cs="Arial"/>
          <w:sz w:val="20"/>
          <w:szCs w:val="20"/>
        </w:rPr>
        <w:t xml:space="preserve"> that the Department </w:t>
      </w:r>
      <w:r w:rsidR="00675881" w:rsidRPr="007A6120">
        <w:rPr>
          <w:rFonts w:ascii="Arial" w:hAnsi="Arial" w:cs="Arial"/>
          <w:sz w:val="20"/>
          <w:szCs w:val="20"/>
        </w:rPr>
        <w:t xml:space="preserve">indicated that they would </w:t>
      </w:r>
      <w:r w:rsidR="00EA6A10" w:rsidRPr="007A6120">
        <w:rPr>
          <w:rFonts w:ascii="Arial" w:hAnsi="Arial" w:cs="Arial"/>
          <w:sz w:val="20"/>
          <w:szCs w:val="20"/>
        </w:rPr>
        <w:t>meet t</w:t>
      </w:r>
      <w:r w:rsidR="005E03B1" w:rsidRPr="007A6120">
        <w:rPr>
          <w:rFonts w:ascii="Arial" w:hAnsi="Arial" w:cs="Arial"/>
          <w:sz w:val="20"/>
          <w:szCs w:val="20"/>
        </w:rPr>
        <w:t>he d</w:t>
      </w:r>
      <w:r w:rsidR="00975D7E" w:rsidRPr="007A6120">
        <w:rPr>
          <w:rFonts w:ascii="Arial" w:hAnsi="Arial" w:cs="Arial"/>
          <w:sz w:val="20"/>
          <w:szCs w:val="20"/>
        </w:rPr>
        <w:t xml:space="preserve">eadline for </w:t>
      </w:r>
      <w:r w:rsidR="00370CC7" w:rsidRPr="007A6120">
        <w:rPr>
          <w:rFonts w:ascii="Arial" w:hAnsi="Arial" w:cs="Arial"/>
          <w:sz w:val="20"/>
          <w:szCs w:val="20"/>
        </w:rPr>
        <w:t xml:space="preserve">Analogue Switch-Off (ASO) on </w:t>
      </w:r>
      <w:r w:rsidR="005E03B1" w:rsidRPr="007A6120">
        <w:rPr>
          <w:rFonts w:ascii="Arial" w:hAnsi="Arial" w:cs="Arial"/>
          <w:sz w:val="20"/>
          <w:szCs w:val="20"/>
        </w:rPr>
        <w:t>3</w:t>
      </w:r>
      <w:r w:rsidR="00975D7E" w:rsidRPr="007A6120">
        <w:rPr>
          <w:rFonts w:ascii="Arial" w:hAnsi="Arial" w:cs="Arial"/>
          <w:sz w:val="20"/>
          <w:szCs w:val="20"/>
        </w:rPr>
        <w:t>1</w:t>
      </w:r>
      <w:r w:rsidR="005E03B1" w:rsidRPr="007A6120">
        <w:rPr>
          <w:rFonts w:ascii="Arial" w:hAnsi="Arial" w:cs="Arial"/>
          <w:sz w:val="20"/>
          <w:szCs w:val="20"/>
        </w:rPr>
        <w:t xml:space="preserve"> May</w:t>
      </w:r>
      <w:r w:rsidR="00D56C5E" w:rsidRPr="007A6120">
        <w:rPr>
          <w:rFonts w:ascii="Arial" w:hAnsi="Arial" w:cs="Arial"/>
          <w:sz w:val="20"/>
          <w:szCs w:val="20"/>
        </w:rPr>
        <w:t xml:space="preserve"> 2023;</w:t>
      </w:r>
    </w:p>
    <w:p w:rsidR="006F54DA" w:rsidRPr="007A6120" w:rsidRDefault="00370CC7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as per </w:t>
      </w:r>
      <w:r w:rsidR="00DA4E29" w:rsidRPr="007A6120">
        <w:rPr>
          <w:rFonts w:ascii="Arial" w:hAnsi="Arial" w:cs="Arial"/>
          <w:sz w:val="20"/>
          <w:szCs w:val="20"/>
        </w:rPr>
        <w:t xml:space="preserve">the </w:t>
      </w:r>
      <w:r w:rsidR="00237133" w:rsidRPr="007A6120">
        <w:rPr>
          <w:rFonts w:ascii="Arial" w:hAnsi="Arial" w:cs="Arial"/>
          <w:sz w:val="20"/>
          <w:szCs w:val="20"/>
        </w:rPr>
        <w:t>Deputy Minister</w:t>
      </w:r>
      <w:r w:rsidRPr="007A6120">
        <w:rPr>
          <w:rFonts w:ascii="Arial" w:hAnsi="Arial" w:cs="Arial"/>
          <w:sz w:val="20"/>
          <w:szCs w:val="20"/>
        </w:rPr>
        <w:t>’s briefing to</w:t>
      </w:r>
      <w:r w:rsidR="00DA4E29" w:rsidRPr="007A6120">
        <w:rPr>
          <w:rFonts w:ascii="Arial" w:hAnsi="Arial" w:cs="Arial"/>
          <w:sz w:val="20"/>
          <w:szCs w:val="20"/>
        </w:rPr>
        <w:t xml:space="preserve"> the </w:t>
      </w:r>
      <w:r w:rsidR="00E3611F" w:rsidRPr="007A6120">
        <w:rPr>
          <w:rFonts w:ascii="Arial" w:hAnsi="Arial" w:cs="Arial"/>
          <w:sz w:val="20"/>
          <w:szCs w:val="20"/>
        </w:rPr>
        <w:t xml:space="preserve">Delegation </w:t>
      </w:r>
      <w:r w:rsidR="00DA4E29" w:rsidRPr="007A6120">
        <w:rPr>
          <w:rFonts w:ascii="Arial" w:hAnsi="Arial" w:cs="Arial"/>
          <w:sz w:val="20"/>
          <w:szCs w:val="20"/>
        </w:rPr>
        <w:t>that there</w:t>
      </w:r>
      <w:r w:rsidR="007D30B3" w:rsidRPr="007A6120">
        <w:rPr>
          <w:rFonts w:ascii="Arial" w:hAnsi="Arial" w:cs="Arial"/>
          <w:sz w:val="20"/>
          <w:szCs w:val="20"/>
        </w:rPr>
        <w:t xml:space="preserve"> are </w:t>
      </w:r>
      <w:r w:rsidR="00DA4E29" w:rsidRPr="007A6120">
        <w:rPr>
          <w:rFonts w:ascii="Arial" w:hAnsi="Arial" w:cs="Arial"/>
          <w:sz w:val="20"/>
          <w:szCs w:val="20"/>
        </w:rPr>
        <w:t xml:space="preserve">three (3) </w:t>
      </w:r>
      <w:r w:rsidRPr="007A6120">
        <w:rPr>
          <w:rFonts w:ascii="Arial" w:hAnsi="Arial" w:cs="Arial"/>
          <w:sz w:val="20"/>
          <w:szCs w:val="20"/>
        </w:rPr>
        <w:t xml:space="preserve">upcoming </w:t>
      </w:r>
      <w:r w:rsidR="00DA4E29" w:rsidRPr="007A6120">
        <w:rPr>
          <w:rFonts w:ascii="Arial" w:hAnsi="Arial" w:cs="Arial"/>
          <w:sz w:val="20"/>
          <w:szCs w:val="20"/>
        </w:rPr>
        <w:t>pieces</w:t>
      </w:r>
      <w:r w:rsidR="008E0559" w:rsidRPr="007A6120">
        <w:rPr>
          <w:rFonts w:ascii="Arial" w:hAnsi="Arial" w:cs="Arial"/>
          <w:sz w:val="20"/>
          <w:szCs w:val="20"/>
        </w:rPr>
        <w:t xml:space="preserve"> of legislation </w:t>
      </w:r>
      <w:r w:rsidR="0094677F" w:rsidRPr="007A6120">
        <w:rPr>
          <w:rFonts w:ascii="Arial" w:hAnsi="Arial" w:cs="Arial"/>
          <w:sz w:val="20"/>
          <w:szCs w:val="20"/>
        </w:rPr>
        <w:t xml:space="preserve">namely the SAPO Amendment Bill, the Electronic Communications Amendment Bill and the SABC Bill, which will </w:t>
      </w:r>
      <w:r w:rsidR="008E0559" w:rsidRPr="007A6120">
        <w:rPr>
          <w:rFonts w:ascii="Arial" w:hAnsi="Arial" w:cs="Arial"/>
          <w:sz w:val="20"/>
          <w:szCs w:val="20"/>
        </w:rPr>
        <w:t xml:space="preserve">be </w:t>
      </w:r>
      <w:r w:rsidRPr="007A6120">
        <w:rPr>
          <w:rFonts w:ascii="Arial" w:hAnsi="Arial" w:cs="Arial"/>
          <w:sz w:val="20"/>
          <w:szCs w:val="20"/>
        </w:rPr>
        <w:t>tabled to the Committee through Parliament before it rises</w:t>
      </w:r>
      <w:r w:rsidR="0094677F" w:rsidRPr="007A6120">
        <w:rPr>
          <w:rFonts w:ascii="Arial" w:hAnsi="Arial" w:cs="Arial"/>
          <w:sz w:val="20"/>
          <w:szCs w:val="20"/>
        </w:rPr>
        <w:t>;</w:t>
      </w:r>
      <w:r w:rsidRPr="007A6120">
        <w:rPr>
          <w:rFonts w:ascii="Arial" w:hAnsi="Arial" w:cs="Arial"/>
          <w:sz w:val="20"/>
          <w:szCs w:val="20"/>
        </w:rPr>
        <w:t>;</w:t>
      </w:r>
    </w:p>
    <w:p w:rsidR="006F54DA" w:rsidRPr="007A6120" w:rsidRDefault="006F54DA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further the report by the Deputy Minister that R2.4 billion has been allocated </w:t>
      </w:r>
      <w:r w:rsidR="00053E15" w:rsidRPr="007A6120">
        <w:rPr>
          <w:rFonts w:ascii="Arial" w:hAnsi="Arial" w:cs="Arial"/>
          <w:sz w:val="20"/>
          <w:szCs w:val="20"/>
        </w:rPr>
        <w:t>for connecting</w:t>
      </w:r>
      <w:r w:rsidRPr="007A6120">
        <w:rPr>
          <w:rFonts w:ascii="Arial" w:hAnsi="Arial" w:cs="Arial"/>
          <w:sz w:val="20"/>
          <w:szCs w:val="20"/>
        </w:rPr>
        <w:t xml:space="preserve"> 80 per cent of South Africa as part of the SA-Connect programme;</w:t>
      </w:r>
    </w:p>
    <w:p w:rsidR="00370CC7" w:rsidRPr="007A6120" w:rsidRDefault="006F54DA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appreciation that there is a concerted effort by the Department to digitise government;</w:t>
      </w:r>
    </w:p>
    <w:p w:rsidR="008E0559" w:rsidRPr="007A6120" w:rsidRDefault="00370CC7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DA4E29" w:rsidRPr="007A6120">
        <w:rPr>
          <w:rFonts w:ascii="Arial" w:hAnsi="Arial" w:cs="Arial"/>
          <w:sz w:val="20"/>
          <w:szCs w:val="20"/>
        </w:rPr>
        <w:t>i</w:t>
      </w:r>
      <w:r w:rsidR="00404B16" w:rsidRPr="007A6120">
        <w:rPr>
          <w:rFonts w:ascii="Arial" w:hAnsi="Arial" w:cs="Arial"/>
          <w:sz w:val="20"/>
          <w:szCs w:val="20"/>
        </w:rPr>
        <w:t>n</w:t>
      </w:r>
      <w:r w:rsidR="00055DAC" w:rsidRPr="007A6120">
        <w:rPr>
          <w:rFonts w:ascii="Arial" w:hAnsi="Arial" w:cs="Arial"/>
          <w:sz w:val="20"/>
          <w:szCs w:val="20"/>
        </w:rPr>
        <w:t xml:space="preserve"> </w:t>
      </w:r>
      <w:r w:rsidR="00D40982" w:rsidRPr="007A6120">
        <w:rPr>
          <w:rFonts w:ascii="Arial" w:hAnsi="Arial" w:cs="Arial"/>
          <w:sz w:val="20"/>
          <w:szCs w:val="20"/>
        </w:rPr>
        <w:t>addition</w:t>
      </w:r>
      <w:r w:rsidR="00E3611F" w:rsidRPr="007A6120">
        <w:rPr>
          <w:rFonts w:ascii="Arial" w:hAnsi="Arial" w:cs="Arial"/>
          <w:sz w:val="20"/>
          <w:szCs w:val="20"/>
        </w:rPr>
        <w:t xml:space="preserve"> to </w:t>
      </w:r>
      <w:r w:rsidR="00055DAC" w:rsidRPr="007A6120">
        <w:rPr>
          <w:rFonts w:ascii="Arial" w:hAnsi="Arial" w:cs="Arial"/>
          <w:sz w:val="20"/>
          <w:szCs w:val="20"/>
        </w:rPr>
        <w:t xml:space="preserve">the issue of </w:t>
      </w:r>
      <w:r w:rsidR="00E3611F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Broadband Infraco (</w:t>
      </w:r>
      <w:r w:rsidR="000D4D21" w:rsidRPr="007A6120">
        <w:rPr>
          <w:rFonts w:ascii="Arial" w:hAnsi="Arial" w:cs="Arial"/>
          <w:sz w:val="20"/>
          <w:szCs w:val="20"/>
        </w:rPr>
        <w:t>BBI)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055DAC" w:rsidRPr="007A6120">
        <w:rPr>
          <w:rFonts w:ascii="Arial" w:hAnsi="Arial" w:cs="Arial"/>
          <w:sz w:val="20"/>
          <w:szCs w:val="20"/>
        </w:rPr>
        <w:t xml:space="preserve">and Sentech </w:t>
      </w:r>
      <w:r w:rsidR="00525282" w:rsidRPr="007A6120">
        <w:rPr>
          <w:rFonts w:ascii="Arial" w:hAnsi="Arial" w:cs="Arial"/>
          <w:sz w:val="20"/>
          <w:szCs w:val="20"/>
        </w:rPr>
        <w:t>acquisition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="00525282" w:rsidRPr="007A6120">
        <w:rPr>
          <w:rFonts w:ascii="Arial" w:hAnsi="Arial" w:cs="Arial"/>
          <w:sz w:val="20"/>
          <w:szCs w:val="20"/>
        </w:rPr>
        <w:t xml:space="preserve"> </w:t>
      </w:r>
      <w:r w:rsidR="001C15A7" w:rsidRPr="007A6120">
        <w:rPr>
          <w:rFonts w:ascii="Arial" w:hAnsi="Arial" w:cs="Arial"/>
          <w:sz w:val="20"/>
          <w:szCs w:val="20"/>
        </w:rPr>
        <w:t>legislative amendment</w:t>
      </w:r>
      <w:r w:rsidR="00B17E50" w:rsidRPr="007A6120">
        <w:rPr>
          <w:rFonts w:ascii="Arial" w:hAnsi="Arial" w:cs="Arial"/>
          <w:sz w:val="20"/>
          <w:szCs w:val="20"/>
        </w:rPr>
        <w:t>s</w:t>
      </w:r>
      <w:r w:rsidR="001C15A7" w:rsidRPr="007A6120">
        <w:rPr>
          <w:rFonts w:ascii="Arial" w:hAnsi="Arial" w:cs="Arial"/>
          <w:sz w:val="20"/>
          <w:szCs w:val="20"/>
        </w:rPr>
        <w:t xml:space="preserve"> </w:t>
      </w:r>
      <w:r w:rsidR="00B17E50" w:rsidRPr="007A6120">
        <w:rPr>
          <w:rFonts w:ascii="Arial" w:hAnsi="Arial" w:cs="Arial"/>
          <w:sz w:val="20"/>
          <w:szCs w:val="20"/>
        </w:rPr>
        <w:t>are</w:t>
      </w:r>
      <w:r w:rsidR="001C15A7" w:rsidRPr="007A6120">
        <w:rPr>
          <w:rFonts w:ascii="Arial" w:hAnsi="Arial" w:cs="Arial"/>
          <w:sz w:val="20"/>
          <w:szCs w:val="20"/>
        </w:rPr>
        <w:t xml:space="preserve"> </w:t>
      </w:r>
      <w:r w:rsidR="00DA4E29" w:rsidRPr="007A6120">
        <w:rPr>
          <w:rFonts w:ascii="Arial" w:hAnsi="Arial" w:cs="Arial"/>
          <w:sz w:val="20"/>
          <w:szCs w:val="20"/>
        </w:rPr>
        <w:t>requir</w:t>
      </w:r>
      <w:r w:rsidR="001C15A7" w:rsidRPr="007A6120">
        <w:rPr>
          <w:rFonts w:ascii="Arial" w:hAnsi="Arial" w:cs="Arial"/>
          <w:sz w:val="20"/>
          <w:szCs w:val="20"/>
        </w:rPr>
        <w:t>ed</w:t>
      </w:r>
      <w:r w:rsidRPr="007A6120">
        <w:rPr>
          <w:rFonts w:ascii="Arial" w:hAnsi="Arial" w:cs="Arial"/>
          <w:sz w:val="20"/>
          <w:szCs w:val="20"/>
        </w:rPr>
        <w:t>;</w:t>
      </w:r>
    </w:p>
    <w:p w:rsidR="00D56C5E" w:rsidRPr="007A6120" w:rsidRDefault="00D716C3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D56C5E" w:rsidRPr="007A6120">
        <w:rPr>
          <w:rFonts w:ascii="Arial" w:hAnsi="Arial" w:cs="Arial"/>
          <w:sz w:val="20"/>
          <w:szCs w:val="20"/>
        </w:rPr>
        <w:t xml:space="preserve">hat </w:t>
      </w:r>
      <w:r w:rsidR="007427F6" w:rsidRPr="007A6120">
        <w:rPr>
          <w:rFonts w:ascii="Arial" w:hAnsi="Arial" w:cs="Arial"/>
          <w:sz w:val="20"/>
          <w:szCs w:val="20"/>
        </w:rPr>
        <w:t>all vacancies have been advertised and approved</w:t>
      </w:r>
      <w:r w:rsidR="00370CC7" w:rsidRPr="007A6120">
        <w:rPr>
          <w:rFonts w:ascii="Arial" w:hAnsi="Arial" w:cs="Arial"/>
          <w:sz w:val="20"/>
          <w:szCs w:val="20"/>
        </w:rPr>
        <w:t xml:space="preserve"> at the Department and that a p</w:t>
      </w:r>
      <w:r w:rsidR="007427F6" w:rsidRPr="007A6120">
        <w:rPr>
          <w:rFonts w:ascii="Arial" w:hAnsi="Arial" w:cs="Arial"/>
          <w:sz w:val="20"/>
          <w:szCs w:val="20"/>
        </w:rPr>
        <w:t>anel for th</w:t>
      </w:r>
      <w:r w:rsidR="0063567B" w:rsidRPr="007A6120">
        <w:rPr>
          <w:rFonts w:ascii="Arial" w:hAnsi="Arial" w:cs="Arial"/>
          <w:sz w:val="20"/>
          <w:szCs w:val="20"/>
        </w:rPr>
        <w:t>e post of</w:t>
      </w:r>
      <w:r w:rsidR="007427F6" w:rsidRPr="007A6120">
        <w:rPr>
          <w:rFonts w:ascii="Arial" w:hAnsi="Arial" w:cs="Arial"/>
          <w:sz w:val="20"/>
          <w:szCs w:val="20"/>
        </w:rPr>
        <w:t xml:space="preserve"> Director General still </w:t>
      </w:r>
      <w:r w:rsidR="00370CC7" w:rsidRPr="007A6120">
        <w:rPr>
          <w:rFonts w:ascii="Arial" w:hAnsi="Arial" w:cs="Arial"/>
          <w:sz w:val="20"/>
          <w:szCs w:val="20"/>
        </w:rPr>
        <w:t xml:space="preserve">has </w:t>
      </w:r>
      <w:r w:rsidR="007427F6" w:rsidRPr="007A6120">
        <w:rPr>
          <w:rFonts w:ascii="Arial" w:hAnsi="Arial" w:cs="Arial"/>
          <w:sz w:val="20"/>
          <w:szCs w:val="20"/>
        </w:rPr>
        <w:t>to be set up;</w:t>
      </w:r>
    </w:p>
    <w:p w:rsidR="00B53B85" w:rsidRPr="007A6120" w:rsidRDefault="00B53B85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tariffs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370CC7" w:rsidRPr="007A6120">
        <w:rPr>
          <w:rFonts w:ascii="Arial" w:hAnsi="Arial" w:cs="Arial"/>
          <w:sz w:val="20"/>
          <w:szCs w:val="20"/>
        </w:rPr>
        <w:t>as set by the Film and Publications Board (FPB)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="00370CC7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are regulated and that smaller players </w:t>
      </w:r>
      <w:r w:rsidR="00370CC7" w:rsidRPr="007A6120">
        <w:rPr>
          <w:rFonts w:ascii="Arial" w:hAnsi="Arial" w:cs="Arial"/>
          <w:sz w:val="20"/>
          <w:szCs w:val="20"/>
        </w:rPr>
        <w:t>are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3E749A" w:rsidRPr="007A6120">
        <w:rPr>
          <w:rFonts w:ascii="Arial" w:hAnsi="Arial" w:cs="Arial"/>
          <w:sz w:val="20"/>
          <w:szCs w:val="20"/>
        </w:rPr>
        <w:t>exempted</w:t>
      </w:r>
      <w:r w:rsidRPr="007A6120">
        <w:rPr>
          <w:rFonts w:ascii="Arial" w:hAnsi="Arial" w:cs="Arial"/>
          <w:sz w:val="20"/>
          <w:szCs w:val="20"/>
        </w:rPr>
        <w:t xml:space="preserve"> from paying tariffs;</w:t>
      </w:r>
    </w:p>
    <w:p w:rsidR="00A30CEA" w:rsidRPr="007A6120" w:rsidRDefault="00370CC7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1F3669" w:rsidRPr="007A6120">
        <w:rPr>
          <w:rFonts w:ascii="Arial" w:hAnsi="Arial" w:cs="Arial"/>
          <w:sz w:val="20"/>
          <w:szCs w:val="20"/>
        </w:rPr>
        <w:t xml:space="preserve">an </w:t>
      </w:r>
      <w:r w:rsidR="00A83AA2" w:rsidRPr="007A6120">
        <w:rPr>
          <w:rFonts w:ascii="Arial" w:hAnsi="Arial" w:cs="Arial"/>
          <w:sz w:val="20"/>
          <w:szCs w:val="20"/>
        </w:rPr>
        <w:t xml:space="preserve">appreciation </w:t>
      </w:r>
      <w:r w:rsidR="00053E15" w:rsidRPr="007A6120">
        <w:rPr>
          <w:rFonts w:ascii="Arial" w:hAnsi="Arial" w:cs="Arial"/>
          <w:sz w:val="20"/>
          <w:szCs w:val="20"/>
        </w:rPr>
        <w:t xml:space="preserve">for </w:t>
      </w:r>
      <w:r w:rsidR="00A83AA2" w:rsidRPr="007A6120">
        <w:rPr>
          <w:rFonts w:ascii="Arial" w:hAnsi="Arial" w:cs="Arial"/>
          <w:sz w:val="20"/>
          <w:szCs w:val="20"/>
        </w:rPr>
        <w:t xml:space="preserve">the </w:t>
      </w:r>
      <w:r w:rsidR="00DB6DEE" w:rsidRPr="007A6120">
        <w:rPr>
          <w:rFonts w:ascii="Arial" w:hAnsi="Arial" w:cs="Arial"/>
          <w:sz w:val="20"/>
          <w:szCs w:val="20"/>
        </w:rPr>
        <w:t xml:space="preserve">support </w:t>
      </w:r>
      <w:r w:rsidR="00A83AA2" w:rsidRPr="007A6120">
        <w:rPr>
          <w:rFonts w:ascii="Arial" w:hAnsi="Arial" w:cs="Arial"/>
          <w:sz w:val="20"/>
          <w:szCs w:val="20"/>
        </w:rPr>
        <w:t xml:space="preserve">given to </w:t>
      </w:r>
      <w:r w:rsidRPr="007A6120">
        <w:rPr>
          <w:rFonts w:ascii="Arial" w:hAnsi="Arial" w:cs="Arial"/>
          <w:sz w:val="20"/>
          <w:szCs w:val="20"/>
        </w:rPr>
        <w:t xml:space="preserve">online abuse </w:t>
      </w:r>
      <w:r w:rsidR="00DB6DEE" w:rsidRPr="007A6120">
        <w:rPr>
          <w:rFonts w:ascii="Arial" w:hAnsi="Arial" w:cs="Arial"/>
          <w:sz w:val="20"/>
          <w:szCs w:val="20"/>
        </w:rPr>
        <w:t xml:space="preserve">victims by </w:t>
      </w:r>
      <w:r w:rsidR="00A83AA2" w:rsidRPr="007A6120">
        <w:rPr>
          <w:rFonts w:ascii="Arial" w:hAnsi="Arial" w:cs="Arial"/>
          <w:sz w:val="20"/>
          <w:szCs w:val="20"/>
        </w:rPr>
        <w:t xml:space="preserve">the </w:t>
      </w:r>
      <w:r w:rsidR="00DB6DEE" w:rsidRPr="007A6120">
        <w:rPr>
          <w:rFonts w:ascii="Arial" w:hAnsi="Arial" w:cs="Arial"/>
          <w:sz w:val="20"/>
          <w:szCs w:val="20"/>
        </w:rPr>
        <w:t>FPB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73F60" w:rsidRPr="007A6120">
        <w:rPr>
          <w:rFonts w:ascii="Arial" w:hAnsi="Arial" w:cs="Arial"/>
          <w:sz w:val="20"/>
          <w:szCs w:val="20"/>
        </w:rPr>
        <w:t xml:space="preserve"> albeit </w:t>
      </w:r>
      <w:r w:rsidR="00053E15" w:rsidRPr="007A6120">
        <w:rPr>
          <w:rFonts w:ascii="Arial" w:hAnsi="Arial" w:cs="Arial"/>
          <w:sz w:val="20"/>
          <w:szCs w:val="20"/>
        </w:rPr>
        <w:t>minuscule</w:t>
      </w:r>
      <w:r w:rsidR="00A83AA2" w:rsidRPr="007A6120">
        <w:rPr>
          <w:rFonts w:ascii="Arial" w:hAnsi="Arial" w:cs="Arial"/>
          <w:sz w:val="20"/>
          <w:szCs w:val="20"/>
        </w:rPr>
        <w:t>;</w:t>
      </w:r>
    </w:p>
    <w:p w:rsidR="00DB6DEE" w:rsidRPr="007A6120" w:rsidRDefault="00370CC7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1F3669" w:rsidRPr="007A6120">
        <w:rPr>
          <w:rFonts w:ascii="Arial" w:hAnsi="Arial" w:cs="Arial"/>
          <w:sz w:val="20"/>
          <w:szCs w:val="20"/>
        </w:rPr>
        <w:t xml:space="preserve">an </w:t>
      </w:r>
      <w:r w:rsidR="00573F60" w:rsidRPr="007A6120">
        <w:rPr>
          <w:rFonts w:ascii="Arial" w:hAnsi="Arial" w:cs="Arial"/>
          <w:sz w:val="20"/>
          <w:szCs w:val="20"/>
        </w:rPr>
        <w:t>appreciation</w:t>
      </w:r>
      <w:r w:rsidR="00DB6DEE" w:rsidRPr="007A6120">
        <w:rPr>
          <w:rFonts w:ascii="Arial" w:hAnsi="Arial" w:cs="Arial"/>
          <w:sz w:val="20"/>
          <w:szCs w:val="20"/>
        </w:rPr>
        <w:t xml:space="preserve"> </w:t>
      </w:r>
      <w:r w:rsidR="00053E15" w:rsidRPr="007A6120">
        <w:rPr>
          <w:rFonts w:ascii="Arial" w:hAnsi="Arial" w:cs="Arial"/>
          <w:sz w:val="20"/>
          <w:szCs w:val="20"/>
        </w:rPr>
        <w:t xml:space="preserve">for </w:t>
      </w:r>
      <w:r w:rsidRPr="007A6120">
        <w:rPr>
          <w:rFonts w:ascii="Arial" w:hAnsi="Arial" w:cs="Arial"/>
          <w:sz w:val="20"/>
          <w:szCs w:val="20"/>
        </w:rPr>
        <w:t xml:space="preserve">the </w:t>
      </w:r>
      <w:r w:rsidR="00DB6DEE" w:rsidRPr="007A6120">
        <w:rPr>
          <w:rFonts w:ascii="Arial" w:hAnsi="Arial" w:cs="Arial"/>
          <w:sz w:val="20"/>
          <w:szCs w:val="20"/>
        </w:rPr>
        <w:t>training</w:t>
      </w:r>
      <w:r w:rsidRPr="007A6120">
        <w:rPr>
          <w:rFonts w:ascii="Arial" w:hAnsi="Arial" w:cs="Arial"/>
          <w:sz w:val="20"/>
          <w:szCs w:val="20"/>
        </w:rPr>
        <w:t xml:space="preserve"> offered by the FPB to</w:t>
      </w:r>
      <w:r w:rsidR="00DB6DEE" w:rsidRPr="007A6120">
        <w:rPr>
          <w:rFonts w:ascii="Arial" w:hAnsi="Arial" w:cs="Arial"/>
          <w:sz w:val="20"/>
          <w:szCs w:val="20"/>
        </w:rPr>
        <w:t xml:space="preserve"> </w:t>
      </w:r>
      <w:r w:rsidR="002A0E4A" w:rsidRPr="007A6120">
        <w:rPr>
          <w:rFonts w:ascii="Arial" w:hAnsi="Arial" w:cs="Arial"/>
          <w:sz w:val="20"/>
          <w:szCs w:val="20"/>
        </w:rPr>
        <w:t xml:space="preserve">the </w:t>
      </w:r>
      <w:r w:rsidR="00DB6DEE" w:rsidRPr="007A6120">
        <w:rPr>
          <w:rFonts w:ascii="Arial" w:hAnsi="Arial" w:cs="Arial"/>
          <w:sz w:val="20"/>
          <w:szCs w:val="20"/>
        </w:rPr>
        <w:t>S</w:t>
      </w:r>
      <w:r w:rsidR="002A0E4A" w:rsidRPr="007A6120">
        <w:rPr>
          <w:rFonts w:ascii="Arial" w:hAnsi="Arial" w:cs="Arial"/>
          <w:sz w:val="20"/>
          <w:szCs w:val="20"/>
        </w:rPr>
        <w:t xml:space="preserve">outh </w:t>
      </w:r>
      <w:r w:rsidR="00DB6DEE" w:rsidRPr="007A6120">
        <w:rPr>
          <w:rFonts w:ascii="Arial" w:hAnsi="Arial" w:cs="Arial"/>
          <w:sz w:val="20"/>
          <w:szCs w:val="20"/>
        </w:rPr>
        <w:t>A</w:t>
      </w:r>
      <w:r w:rsidR="002A0E4A" w:rsidRPr="007A6120">
        <w:rPr>
          <w:rFonts w:ascii="Arial" w:hAnsi="Arial" w:cs="Arial"/>
          <w:sz w:val="20"/>
          <w:szCs w:val="20"/>
        </w:rPr>
        <w:t xml:space="preserve">frican </w:t>
      </w:r>
      <w:r w:rsidR="00DB6DEE" w:rsidRPr="007A6120">
        <w:rPr>
          <w:rFonts w:ascii="Arial" w:hAnsi="Arial" w:cs="Arial"/>
          <w:sz w:val="20"/>
          <w:szCs w:val="20"/>
        </w:rPr>
        <w:t>P</w:t>
      </w:r>
      <w:r w:rsidR="002A0E4A" w:rsidRPr="007A6120">
        <w:rPr>
          <w:rFonts w:ascii="Arial" w:hAnsi="Arial" w:cs="Arial"/>
          <w:sz w:val="20"/>
          <w:szCs w:val="20"/>
        </w:rPr>
        <w:t xml:space="preserve">olice </w:t>
      </w:r>
      <w:r w:rsidR="00DB6DEE" w:rsidRPr="007A6120">
        <w:rPr>
          <w:rFonts w:ascii="Arial" w:hAnsi="Arial" w:cs="Arial"/>
          <w:sz w:val="20"/>
          <w:szCs w:val="20"/>
        </w:rPr>
        <w:t>S</w:t>
      </w:r>
      <w:r w:rsidR="002A0E4A" w:rsidRPr="007A6120">
        <w:rPr>
          <w:rFonts w:ascii="Arial" w:hAnsi="Arial" w:cs="Arial"/>
          <w:sz w:val="20"/>
          <w:szCs w:val="20"/>
        </w:rPr>
        <w:t>ervices</w:t>
      </w:r>
      <w:r w:rsidR="00080C3C" w:rsidRPr="007A6120">
        <w:rPr>
          <w:rFonts w:ascii="Arial" w:hAnsi="Arial" w:cs="Arial"/>
          <w:sz w:val="20"/>
          <w:szCs w:val="20"/>
        </w:rPr>
        <w:t>’</w:t>
      </w:r>
      <w:r w:rsidR="00DB6DEE" w:rsidRPr="007A6120">
        <w:rPr>
          <w:rFonts w:ascii="Arial" w:hAnsi="Arial" w:cs="Arial"/>
          <w:sz w:val="20"/>
          <w:szCs w:val="20"/>
        </w:rPr>
        <w:t xml:space="preserve"> members</w:t>
      </w:r>
      <w:r w:rsidR="00053E15" w:rsidRPr="007A6120">
        <w:rPr>
          <w:rFonts w:ascii="Arial" w:hAnsi="Arial" w:cs="Arial"/>
          <w:sz w:val="20"/>
          <w:szCs w:val="20"/>
        </w:rPr>
        <w:t>;</w:t>
      </w:r>
      <w:r w:rsidR="002A0E4A" w:rsidRPr="007A6120">
        <w:rPr>
          <w:rFonts w:ascii="Arial" w:hAnsi="Arial" w:cs="Arial"/>
          <w:sz w:val="20"/>
          <w:szCs w:val="20"/>
        </w:rPr>
        <w:t xml:space="preserve"> </w:t>
      </w:r>
      <w:r w:rsidR="00573F60" w:rsidRPr="007A6120">
        <w:rPr>
          <w:rFonts w:ascii="Arial" w:hAnsi="Arial" w:cs="Arial"/>
          <w:sz w:val="20"/>
          <w:szCs w:val="20"/>
        </w:rPr>
        <w:t>however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73F60" w:rsidRPr="007A6120">
        <w:rPr>
          <w:rFonts w:ascii="Arial" w:hAnsi="Arial" w:cs="Arial"/>
          <w:sz w:val="20"/>
          <w:szCs w:val="20"/>
        </w:rPr>
        <w:t xml:space="preserve"> further noted with concern</w:t>
      </w:r>
      <w:r w:rsidRPr="007A6120">
        <w:rPr>
          <w:rFonts w:ascii="Arial" w:hAnsi="Arial" w:cs="Arial"/>
          <w:sz w:val="20"/>
          <w:szCs w:val="20"/>
        </w:rPr>
        <w:t xml:space="preserve"> the possible</w:t>
      </w:r>
      <w:r w:rsidR="002A0E4A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negative </w:t>
      </w:r>
      <w:r w:rsidR="002A0E4A" w:rsidRPr="007A6120">
        <w:rPr>
          <w:rFonts w:ascii="Arial" w:hAnsi="Arial" w:cs="Arial"/>
          <w:sz w:val="20"/>
          <w:szCs w:val="20"/>
        </w:rPr>
        <w:t xml:space="preserve">impact </w:t>
      </w:r>
      <w:r w:rsidR="00080C3C" w:rsidRPr="007A6120">
        <w:rPr>
          <w:rFonts w:ascii="Arial" w:hAnsi="Arial" w:cs="Arial"/>
          <w:sz w:val="20"/>
          <w:szCs w:val="20"/>
        </w:rPr>
        <w:t>on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080C3C" w:rsidRPr="007A6120">
        <w:rPr>
          <w:rFonts w:ascii="Arial" w:hAnsi="Arial" w:cs="Arial"/>
          <w:sz w:val="20"/>
          <w:szCs w:val="20"/>
        </w:rPr>
        <w:t>related</w:t>
      </w:r>
      <w:r w:rsidRPr="007A6120">
        <w:rPr>
          <w:rFonts w:ascii="Arial" w:hAnsi="Arial" w:cs="Arial"/>
          <w:sz w:val="20"/>
          <w:szCs w:val="20"/>
        </w:rPr>
        <w:t xml:space="preserve"> costs</w:t>
      </w:r>
      <w:r w:rsidR="00573F60" w:rsidRPr="007A6120">
        <w:rPr>
          <w:rFonts w:ascii="Arial" w:hAnsi="Arial" w:cs="Arial"/>
          <w:sz w:val="20"/>
          <w:szCs w:val="20"/>
        </w:rPr>
        <w:t xml:space="preserve"> that the FPB will incur</w:t>
      </w:r>
      <w:r w:rsidR="002A0E4A" w:rsidRPr="007A6120">
        <w:rPr>
          <w:rFonts w:ascii="Arial" w:hAnsi="Arial" w:cs="Arial"/>
          <w:sz w:val="20"/>
          <w:szCs w:val="20"/>
        </w:rPr>
        <w:t>;</w:t>
      </w:r>
    </w:p>
    <w:p w:rsidR="00DC5442" w:rsidRPr="007A6120" w:rsidRDefault="00DC5442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further concern about the inadequate budget for the FPB;</w:t>
      </w:r>
    </w:p>
    <w:p w:rsidR="003E749A" w:rsidRPr="007A6120" w:rsidRDefault="00427161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080C3C" w:rsidRPr="007A6120">
        <w:rPr>
          <w:rFonts w:ascii="Arial" w:hAnsi="Arial" w:cs="Arial"/>
          <w:sz w:val="20"/>
          <w:szCs w:val="20"/>
        </w:rPr>
        <w:t xml:space="preserve">while </w:t>
      </w:r>
      <w:r w:rsidRPr="007A6120">
        <w:rPr>
          <w:rFonts w:ascii="Arial" w:hAnsi="Arial" w:cs="Arial"/>
          <w:sz w:val="20"/>
          <w:szCs w:val="20"/>
        </w:rPr>
        <w:t>the FPB was self-</w:t>
      </w:r>
      <w:r w:rsidR="00080C3C" w:rsidRPr="007A6120">
        <w:rPr>
          <w:rFonts w:ascii="Arial" w:hAnsi="Arial" w:cs="Arial"/>
          <w:sz w:val="20"/>
          <w:szCs w:val="20"/>
        </w:rPr>
        <w:t>sustained</w:t>
      </w:r>
      <w:r w:rsidR="00573F60" w:rsidRPr="007A6120">
        <w:rPr>
          <w:rFonts w:ascii="Arial" w:hAnsi="Arial" w:cs="Arial"/>
          <w:sz w:val="20"/>
          <w:szCs w:val="20"/>
        </w:rPr>
        <w:t>,</w:t>
      </w:r>
      <w:r w:rsidR="00080C3C" w:rsidRPr="007A6120">
        <w:rPr>
          <w:rFonts w:ascii="Arial" w:hAnsi="Arial" w:cs="Arial"/>
          <w:sz w:val="20"/>
          <w:szCs w:val="20"/>
        </w:rPr>
        <w:t xml:space="preserve"> there was general </w:t>
      </w:r>
      <w:r w:rsidR="003E749A" w:rsidRPr="007A6120">
        <w:rPr>
          <w:rFonts w:ascii="Arial" w:hAnsi="Arial" w:cs="Arial"/>
          <w:sz w:val="20"/>
          <w:szCs w:val="20"/>
        </w:rPr>
        <w:t xml:space="preserve">concern </w:t>
      </w:r>
      <w:r w:rsidRPr="007A6120">
        <w:rPr>
          <w:rFonts w:ascii="Arial" w:hAnsi="Arial" w:cs="Arial"/>
          <w:sz w:val="20"/>
          <w:szCs w:val="20"/>
        </w:rPr>
        <w:t xml:space="preserve">that </w:t>
      </w:r>
      <w:r w:rsidR="003E749A" w:rsidRPr="007A6120">
        <w:rPr>
          <w:rFonts w:ascii="Arial" w:hAnsi="Arial" w:cs="Arial"/>
          <w:sz w:val="20"/>
          <w:szCs w:val="20"/>
        </w:rPr>
        <w:t>the</w:t>
      </w:r>
      <w:r w:rsidR="007758DF" w:rsidRPr="007A6120">
        <w:rPr>
          <w:rFonts w:ascii="Arial" w:hAnsi="Arial" w:cs="Arial"/>
          <w:sz w:val="20"/>
          <w:szCs w:val="20"/>
        </w:rPr>
        <w:t xml:space="preserve">re </w:t>
      </w:r>
      <w:r w:rsidR="00053E15" w:rsidRPr="007A6120">
        <w:rPr>
          <w:rFonts w:ascii="Arial" w:hAnsi="Arial" w:cs="Arial"/>
          <w:sz w:val="20"/>
          <w:szCs w:val="20"/>
        </w:rPr>
        <w:t xml:space="preserve">was </w:t>
      </w:r>
      <w:r w:rsidR="007758DF" w:rsidRPr="007A6120">
        <w:rPr>
          <w:rFonts w:ascii="Arial" w:hAnsi="Arial" w:cs="Arial"/>
          <w:sz w:val="20"/>
          <w:szCs w:val="20"/>
        </w:rPr>
        <w:t xml:space="preserve">no </w:t>
      </w:r>
      <w:r w:rsidR="00080C3C" w:rsidRPr="007A6120">
        <w:rPr>
          <w:rFonts w:ascii="Arial" w:hAnsi="Arial" w:cs="Arial"/>
          <w:sz w:val="20"/>
          <w:szCs w:val="20"/>
        </w:rPr>
        <w:t xml:space="preserve">allocated </w:t>
      </w:r>
      <w:r w:rsidR="007758DF" w:rsidRPr="007A6120">
        <w:rPr>
          <w:rFonts w:ascii="Arial" w:hAnsi="Arial" w:cs="Arial"/>
          <w:sz w:val="20"/>
          <w:szCs w:val="20"/>
        </w:rPr>
        <w:t>budget for</w:t>
      </w:r>
      <w:r w:rsidR="003E749A" w:rsidRPr="007A6120">
        <w:rPr>
          <w:rFonts w:ascii="Arial" w:hAnsi="Arial" w:cs="Arial"/>
          <w:sz w:val="20"/>
          <w:szCs w:val="20"/>
        </w:rPr>
        <w:t xml:space="preserve"> </w:t>
      </w:r>
      <w:r w:rsidR="007758DF" w:rsidRPr="007A6120">
        <w:rPr>
          <w:rFonts w:ascii="Arial" w:hAnsi="Arial" w:cs="Arial"/>
          <w:sz w:val="20"/>
          <w:szCs w:val="20"/>
        </w:rPr>
        <w:t>the upgrade of technology</w:t>
      </w:r>
      <w:r w:rsidR="00080C3C" w:rsidRPr="007A6120">
        <w:rPr>
          <w:rFonts w:ascii="Arial" w:hAnsi="Arial" w:cs="Arial"/>
          <w:sz w:val="20"/>
          <w:szCs w:val="20"/>
        </w:rPr>
        <w:t xml:space="preserve"> </w:t>
      </w:r>
      <w:r w:rsidR="00573F60" w:rsidRPr="007A6120">
        <w:rPr>
          <w:rFonts w:ascii="Arial" w:hAnsi="Arial" w:cs="Arial"/>
          <w:sz w:val="20"/>
          <w:szCs w:val="20"/>
        </w:rPr>
        <w:t>at</w:t>
      </w:r>
      <w:r w:rsidR="00080C3C" w:rsidRPr="007A6120">
        <w:rPr>
          <w:rFonts w:ascii="Arial" w:hAnsi="Arial" w:cs="Arial"/>
          <w:sz w:val="20"/>
          <w:szCs w:val="20"/>
        </w:rPr>
        <w:t xml:space="preserve"> the Entity</w:t>
      </w:r>
      <w:r w:rsidR="003E749A" w:rsidRPr="007A6120">
        <w:rPr>
          <w:rFonts w:ascii="Arial" w:hAnsi="Arial" w:cs="Arial"/>
          <w:sz w:val="20"/>
          <w:szCs w:val="20"/>
        </w:rPr>
        <w:t>;</w:t>
      </w:r>
    </w:p>
    <w:p w:rsidR="006D12DC" w:rsidRPr="007A6120" w:rsidRDefault="00F56A7C" w:rsidP="007A612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573F60" w:rsidRPr="007A6120">
        <w:rPr>
          <w:rFonts w:ascii="Arial" w:hAnsi="Arial" w:cs="Arial"/>
          <w:sz w:val="20"/>
          <w:szCs w:val="20"/>
        </w:rPr>
        <w:t>since</w:t>
      </w:r>
      <w:r w:rsidR="00DC5442" w:rsidRPr="007A6120">
        <w:rPr>
          <w:rFonts w:ascii="Arial" w:hAnsi="Arial" w:cs="Arial"/>
          <w:sz w:val="20"/>
          <w:szCs w:val="20"/>
        </w:rPr>
        <w:t xml:space="preserve"> the</w:t>
      </w:r>
      <w:r w:rsidR="00573F60" w:rsidRPr="007A6120">
        <w:rPr>
          <w:rFonts w:ascii="Arial" w:hAnsi="Arial" w:cs="Arial"/>
          <w:sz w:val="20"/>
          <w:szCs w:val="20"/>
        </w:rPr>
        <w:t xml:space="preserve"> amendment of the Act, the </w:t>
      </w:r>
      <w:r w:rsidR="009905FE" w:rsidRPr="007A6120">
        <w:rPr>
          <w:rFonts w:ascii="Arial" w:hAnsi="Arial" w:cs="Arial"/>
          <w:sz w:val="20"/>
          <w:szCs w:val="20"/>
        </w:rPr>
        <w:t xml:space="preserve">FPB </w:t>
      </w:r>
      <w:r w:rsidR="00573F60" w:rsidRPr="007A6120">
        <w:rPr>
          <w:rFonts w:ascii="Arial" w:hAnsi="Arial" w:cs="Arial"/>
          <w:sz w:val="20"/>
          <w:szCs w:val="20"/>
        </w:rPr>
        <w:t xml:space="preserve">is evolving to become </w:t>
      </w:r>
      <w:r w:rsidR="00080C3C" w:rsidRPr="007A6120">
        <w:rPr>
          <w:rFonts w:ascii="Arial" w:hAnsi="Arial" w:cs="Arial"/>
          <w:sz w:val="20"/>
          <w:szCs w:val="20"/>
        </w:rPr>
        <w:t>an authentic online</w:t>
      </w:r>
      <w:r w:rsidR="009905FE" w:rsidRPr="007A6120">
        <w:rPr>
          <w:rFonts w:ascii="Arial" w:hAnsi="Arial" w:cs="Arial"/>
          <w:sz w:val="20"/>
          <w:szCs w:val="20"/>
        </w:rPr>
        <w:t xml:space="preserve"> content regulator</w:t>
      </w:r>
      <w:r w:rsidR="006D12DC" w:rsidRPr="007A6120">
        <w:rPr>
          <w:rFonts w:ascii="Arial" w:hAnsi="Arial" w:cs="Arial"/>
          <w:sz w:val="20"/>
          <w:szCs w:val="20"/>
        </w:rPr>
        <w:t>;</w:t>
      </w:r>
    </w:p>
    <w:p w:rsidR="004F590A" w:rsidRPr="007A6120" w:rsidRDefault="00080C3C" w:rsidP="007A6120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concern </w:t>
      </w:r>
      <w:r w:rsidR="000C0E1B" w:rsidRPr="007A6120">
        <w:rPr>
          <w:rFonts w:ascii="Arial" w:hAnsi="Arial" w:cs="Arial"/>
          <w:sz w:val="20"/>
          <w:szCs w:val="20"/>
        </w:rPr>
        <w:t>(i)</w:t>
      </w:r>
      <w:r w:rsidRPr="007A6120">
        <w:rPr>
          <w:rFonts w:ascii="Arial" w:hAnsi="Arial" w:cs="Arial"/>
          <w:sz w:val="20"/>
          <w:szCs w:val="20"/>
        </w:rPr>
        <w:t xml:space="preserve"> the inadequate funding of ICASA; </w:t>
      </w:r>
      <w:r w:rsidR="000C0E1B" w:rsidRPr="007A6120">
        <w:rPr>
          <w:rFonts w:ascii="Arial" w:hAnsi="Arial" w:cs="Arial"/>
          <w:sz w:val="20"/>
          <w:szCs w:val="20"/>
        </w:rPr>
        <w:t xml:space="preserve">(ii) </w:t>
      </w:r>
      <w:r w:rsidRPr="007A6120">
        <w:rPr>
          <w:rFonts w:ascii="Arial" w:hAnsi="Arial" w:cs="Arial"/>
          <w:sz w:val="20"/>
          <w:szCs w:val="20"/>
        </w:rPr>
        <w:t>the</w:t>
      </w:r>
      <w:r w:rsidR="00A14643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 shortage of suitably-trained</w:t>
      </w:r>
      <w:r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 and </w:t>
      </w:r>
      <w:r w:rsidR="00A14643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>skilled staff</w:t>
      </w:r>
      <w:r w:rsidR="000C0E1B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>; (iii)</w:t>
      </w:r>
      <w:r w:rsidR="00A14643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 </w:t>
      </w:r>
      <w:r w:rsidR="000C0E1B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the difficulty </w:t>
      </w:r>
      <w:r w:rsidR="00A14643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of attracting </w:t>
      </w:r>
      <w:r w:rsidR="00573F60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>or</w:t>
      </w:r>
      <w:r w:rsidR="00A14643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 retaining suitable </w:t>
      </w:r>
      <w:r w:rsidR="00573F60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staff </w:t>
      </w:r>
      <w:r w:rsidR="00A14643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calibre at top management and Council </w:t>
      </w:r>
      <w:r w:rsidR="00573F60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of the Regulator; </w:t>
      </w:r>
      <w:r w:rsidR="000C0E1B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and (iv) </w:t>
      </w:r>
      <w:r w:rsidR="00573F60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 xml:space="preserve">the </w:t>
      </w:r>
      <w:r w:rsidR="006A42A1" w:rsidRPr="007A6120">
        <w:rPr>
          <w:rFonts w:ascii="Arial" w:eastAsia="Calibri" w:hAnsi="Arial" w:cs="Arial"/>
          <w:kern w:val="2"/>
          <w:sz w:val="20"/>
          <w:szCs w:val="20"/>
          <w:lang w:eastAsia="en-ZA"/>
        </w:rPr>
        <w:t>d</w:t>
      </w:r>
      <w:r w:rsidR="00A14643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elays in the </w:t>
      </w:r>
      <w:r w:rsidR="00573F60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finalisation of </w:t>
      </w:r>
      <w:r w:rsidR="00A14643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the </w:t>
      </w:r>
      <w:r w:rsidR="000C0E1B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Performance </w:t>
      </w:r>
      <w:r w:rsidR="00A14643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>M</w:t>
      </w:r>
      <w:r w:rsidR="000C0E1B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anagement </w:t>
      </w:r>
      <w:r w:rsidR="00A14643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>S</w:t>
      </w:r>
      <w:r w:rsidR="000C0E1B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>ystem</w:t>
      </w:r>
      <w:r w:rsidR="00A14643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 </w:t>
      </w:r>
      <w:r w:rsidR="00573F60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 xml:space="preserve">(PMS) </w:t>
      </w:r>
      <w:r w:rsidR="00A14643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>and the associated benchmarking and alignment of Council remuneration</w:t>
      </w:r>
      <w:r w:rsidR="004F590A" w:rsidRPr="007A6120">
        <w:rPr>
          <w:rFonts w:ascii="Arial" w:eastAsia="Calibri" w:hAnsi="Arial" w:cs="Arial"/>
          <w:kern w:val="24"/>
          <w:sz w:val="20"/>
          <w:szCs w:val="20"/>
          <w:lang w:eastAsia="en-ZA"/>
        </w:rPr>
        <w:t>;</w:t>
      </w:r>
    </w:p>
    <w:p w:rsidR="00881823" w:rsidRPr="007A6120" w:rsidRDefault="004C203A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GB"/>
        </w:rPr>
        <w:t xml:space="preserve">that ICASA </w:t>
      </w:r>
      <w:r w:rsidR="00235FF7" w:rsidRPr="007A6120">
        <w:rPr>
          <w:rFonts w:ascii="Arial" w:hAnsi="Arial" w:cs="Arial"/>
          <w:sz w:val="20"/>
          <w:szCs w:val="20"/>
          <w:lang w:val="en-GB"/>
        </w:rPr>
        <w:t>is undergoing a</w:t>
      </w:r>
      <w:r w:rsidRPr="007A6120">
        <w:rPr>
          <w:rFonts w:ascii="Arial" w:hAnsi="Arial" w:cs="Arial"/>
          <w:sz w:val="20"/>
          <w:szCs w:val="20"/>
          <w:lang w:val="en-GB"/>
        </w:rPr>
        <w:t xml:space="preserve"> r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eview of the </w:t>
      </w:r>
      <w:r w:rsidR="006B53E6" w:rsidRPr="007A6120">
        <w:rPr>
          <w:rFonts w:ascii="Arial" w:hAnsi="Arial" w:cs="Arial"/>
          <w:bCs/>
          <w:sz w:val="20"/>
          <w:szCs w:val="20"/>
          <w:lang w:val="en-GB"/>
        </w:rPr>
        <w:t>current funding model</w:t>
      </w:r>
      <w:r w:rsidR="001F3669" w:rsidRPr="007A6120">
        <w:rPr>
          <w:rFonts w:ascii="Arial" w:hAnsi="Arial" w:cs="Arial"/>
          <w:bCs/>
          <w:sz w:val="20"/>
          <w:szCs w:val="20"/>
          <w:lang w:val="en-GB"/>
        </w:rPr>
        <w:t>,</w:t>
      </w:r>
      <w:r w:rsidR="00235FF7" w:rsidRPr="007A6120">
        <w:rPr>
          <w:rFonts w:ascii="Arial" w:hAnsi="Arial" w:cs="Arial"/>
          <w:bCs/>
          <w:sz w:val="20"/>
          <w:szCs w:val="20"/>
          <w:lang w:val="en-GB"/>
        </w:rPr>
        <w:t xml:space="preserve"> which</w:t>
      </w:r>
      <w:r w:rsidR="006B53E6" w:rsidRPr="007A612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B53E6" w:rsidRPr="007A6120">
        <w:rPr>
          <w:rFonts w:ascii="Arial" w:hAnsi="Arial" w:cs="Arial"/>
          <w:sz w:val="20"/>
          <w:szCs w:val="20"/>
          <w:lang w:val="en-GB"/>
        </w:rPr>
        <w:t>include</w:t>
      </w:r>
      <w:r w:rsidR="00235FF7" w:rsidRPr="007A6120">
        <w:rPr>
          <w:rFonts w:ascii="Arial" w:hAnsi="Arial" w:cs="Arial"/>
          <w:sz w:val="20"/>
          <w:szCs w:val="20"/>
          <w:lang w:val="en-GB"/>
        </w:rPr>
        <w:t>s</w:t>
      </w:r>
      <w:r w:rsidR="00A700CB" w:rsidRPr="007A6120">
        <w:rPr>
          <w:rFonts w:ascii="Arial" w:hAnsi="Arial" w:cs="Arial"/>
          <w:sz w:val="20"/>
          <w:szCs w:val="20"/>
          <w:lang w:val="en-GB"/>
        </w:rPr>
        <w:t xml:space="preserve"> self-funding hybrid provisions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and alignment of the required funding </w:t>
      </w:r>
      <w:r w:rsidR="00053E15" w:rsidRPr="007A6120">
        <w:rPr>
          <w:rFonts w:ascii="Arial" w:hAnsi="Arial" w:cs="Arial"/>
          <w:sz w:val="20"/>
          <w:szCs w:val="20"/>
          <w:lang w:val="en-GB"/>
        </w:rPr>
        <w:t>about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the benefits to be derived as part of the digital strategy</w:t>
      </w:r>
      <w:r w:rsidR="001F3669" w:rsidRPr="007A6120">
        <w:rPr>
          <w:rFonts w:ascii="Arial" w:hAnsi="Arial" w:cs="Arial"/>
          <w:sz w:val="20"/>
          <w:szCs w:val="20"/>
          <w:lang w:val="en-GB"/>
        </w:rPr>
        <w:t>,</w:t>
      </w:r>
      <w:r w:rsidR="00A700CB" w:rsidRPr="007A6120">
        <w:rPr>
          <w:rFonts w:ascii="Arial" w:hAnsi="Arial" w:cs="Arial"/>
          <w:sz w:val="20"/>
          <w:szCs w:val="20"/>
          <w:lang w:val="en-GB"/>
        </w:rPr>
        <w:t xml:space="preserve"> amongst others</w:t>
      </w:r>
      <w:r w:rsidRPr="007A6120">
        <w:rPr>
          <w:rFonts w:ascii="Arial" w:hAnsi="Arial" w:cs="Arial"/>
          <w:sz w:val="20"/>
          <w:szCs w:val="20"/>
          <w:lang w:val="en-GB"/>
        </w:rPr>
        <w:t>;</w:t>
      </w:r>
    </w:p>
    <w:p w:rsidR="00881823" w:rsidRPr="007A6120" w:rsidRDefault="004C203A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GB"/>
        </w:rPr>
        <w:t xml:space="preserve">that ICASA </w:t>
      </w:r>
      <w:r w:rsidR="00573F60" w:rsidRPr="007A6120">
        <w:rPr>
          <w:rFonts w:ascii="Arial" w:hAnsi="Arial" w:cs="Arial"/>
          <w:sz w:val="20"/>
          <w:szCs w:val="20"/>
          <w:lang w:val="en-GB"/>
        </w:rPr>
        <w:t xml:space="preserve">recommends </w:t>
      </w:r>
      <w:r w:rsidRPr="007A6120">
        <w:rPr>
          <w:rFonts w:ascii="Arial" w:hAnsi="Arial" w:cs="Arial"/>
          <w:sz w:val="20"/>
          <w:szCs w:val="20"/>
          <w:lang w:val="en-GB"/>
        </w:rPr>
        <w:t xml:space="preserve">that a </w:t>
      </w:r>
      <w:r w:rsidR="006B53E6" w:rsidRPr="007A6120">
        <w:rPr>
          <w:rFonts w:ascii="Arial" w:hAnsi="Arial" w:cs="Arial"/>
          <w:bCs/>
          <w:sz w:val="20"/>
          <w:szCs w:val="20"/>
          <w:lang w:val="en-GB"/>
        </w:rPr>
        <w:t>future regulatory strategy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</w:t>
      </w:r>
      <w:r w:rsidRPr="007A6120">
        <w:rPr>
          <w:rFonts w:ascii="Arial" w:hAnsi="Arial" w:cs="Arial"/>
          <w:sz w:val="20"/>
          <w:szCs w:val="20"/>
          <w:lang w:val="en-GB"/>
        </w:rPr>
        <w:t>should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enable </w:t>
      </w:r>
      <w:r w:rsidR="00E32A44" w:rsidRPr="007A6120">
        <w:rPr>
          <w:rFonts w:ascii="Arial" w:hAnsi="Arial" w:cs="Arial"/>
          <w:sz w:val="20"/>
          <w:szCs w:val="20"/>
          <w:lang w:val="en-GB"/>
        </w:rPr>
        <w:t xml:space="preserve">it 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to become a </w:t>
      </w:r>
      <w:r w:rsidR="00573F60" w:rsidRPr="007A6120">
        <w:rPr>
          <w:rFonts w:ascii="Arial" w:hAnsi="Arial" w:cs="Arial"/>
          <w:sz w:val="20"/>
          <w:szCs w:val="20"/>
          <w:lang w:val="en-GB"/>
        </w:rPr>
        <w:t xml:space="preserve">Regulator of a </w:t>
      </w:r>
      <w:r w:rsidR="006B53E6" w:rsidRPr="007A6120">
        <w:rPr>
          <w:rFonts w:ascii="Arial" w:hAnsi="Arial" w:cs="Arial"/>
          <w:sz w:val="20"/>
          <w:szCs w:val="20"/>
          <w:lang w:val="en-GB"/>
        </w:rPr>
        <w:t>digital economy and a digital society</w:t>
      </w:r>
      <w:r w:rsidRPr="007A6120">
        <w:rPr>
          <w:rFonts w:ascii="Arial" w:hAnsi="Arial" w:cs="Arial"/>
          <w:sz w:val="20"/>
          <w:szCs w:val="20"/>
          <w:lang w:val="en-GB"/>
        </w:rPr>
        <w:t>;</w:t>
      </w:r>
    </w:p>
    <w:p w:rsidR="00881823" w:rsidRPr="007A6120" w:rsidRDefault="004C203A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bCs/>
          <w:sz w:val="20"/>
          <w:szCs w:val="20"/>
          <w:lang w:val="en-GB"/>
        </w:rPr>
        <w:t xml:space="preserve">that ICASA further recommended </w:t>
      </w:r>
      <w:r w:rsidR="0094677F" w:rsidRPr="007A6120">
        <w:rPr>
          <w:rFonts w:ascii="Arial" w:hAnsi="Arial" w:cs="Arial"/>
          <w:bCs/>
          <w:sz w:val="20"/>
          <w:szCs w:val="20"/>
          <w:lang w:val="en-GB"/>
        </w:rPr>
        <w:t xml:space="preserve">an </w:t>
      </w:r>
      <w:r w:rsidR="0094677F" w:rsidRPr="007A6120">
        <w:rPr>
          <w:rFonts w:ascii="Arial" w:hAnsi="Arial" w:cs="Arial"/>
          <w:sz w:val="20"/>
          <w:szCs w:val="20"/>
          <w:lang w:val="en-GB"/>
        </w:rPr>
        <w:t xml:space="preserve">urgent </w:t>
      </w:r>
      <w:r w:rsidR="00A41B40" w:rsidRPr="007A6120">
        <w:rPr>
          <w:rFonts w:ascii="Arial" w:hAnsi="Arial" w:cs="Arial"/>
          <w:bCs/>
          <w:sz w:val="20"/>
          <w:szCs w:val="20"/>
          <w:lang w:val="en-GB"/>
        </w:rPr>
        <w:t>r</w:t>
      </w:r>
      <w:r w:rsidR="006B53E6" w:rsidRPr="007A6120">
        <w:rPr>
          <w:rFonts w:ascii="Arial" w:hAnsi="Arial" w:cs="Arial"/>
          <w:bCs/>
          <w:sz w:val="20"/>
          <w:szCs w:val="20"/>
          <w:lang w:val="en-GB"/>
        </w:rPr>
        <w:t>eview of enabling legislation</w:t>
      </w:r>
      <w:r w:rsidR="006B53E6" w:rsidRPr="007A612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53E15" w:rsidRPr="007A6120">
        <w:rPr>
          <w:rFonts w:ascii="Arial" w:hAnsi="Arial" w:cs="Arial"/>
          <w:sz w:val="20"/>
          <w:szCs w:val="20"/>
          <w:lang w:val="en-GB"/>
        </w:rPr>
        <w:t>to</w:t>
      </w:r>
      <w:r w:rsidR="00E32A44" w:rsidRPr="007A6120">
        <w:rPr>
          <w:rFonts w:ascii="Arial" w:hAnsi="Arial" w:cs="Arial"/>
          <w:sz w:val="20"/>
          <w:szCs w:val="20"/>
          <w:lang w:val="en-GB"/>
        </w:rPr>
        <w:t xml:space="preserve"> 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address </w:t>
      </w:r>
      <w:r w:rsidR="001F3669" w:rsidRPr="007A6120">
        <w:rPr>
          <w:rFonts w:ascii="Arial" w:hAnsi="Arial" w:cs="Arial"/>
          <w:sz w:val="20"/>
          <w:szCs w:val="20"/>
          <w:lang w:val="en-GB"/>
        </w:rPr>
        <w:t xml:space="preserve">the 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problem areas identified </w:t>
      </w:r>
      <w:r w:rsidR="00573F60" w:rsidRPr="007A6120">
        <w:rPr>
          <w:rFonts w:ascii="Arial" w:hAnsi="Arial" w:cs="Arial"/>
          <w:sz w:val="20"/>
          <w:szCs w:val="20"/>
          <w:lang w:val="en-GB"/>
        </w:rPr>
        <w:t>and</w:t>
      </w:r>
      <w:r w:rsidR="00E32A44" w:rsidRPr="007A6120">
        <w:rPr>
          <w:rFonts w:ascii="Arial" w:hAnsi="Arial" w:cs="Arial"/>
          <w:sz w:val="20"/>
          <w:szCs w:val="20"/>
          <w:lang w:val="en-GB"/>
        </w:rPr>
        <w:t xml:space="preserve"> </w:t>
      </w:r>
      <w:r w:rsidR="00BE6476" w:rsidRPr="007A6120">
        <w:rPr>
          <w:rFonts w:ascii="Arial" w:hAnsi="Arial" w:cs="Arial"/>
          <w:sz w:val="20"/>
          <w:szCs w:val="20"/>
          <w:lang w:val="en-GB"/>
        </w:rPr>
        <w:t>to cater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for </w:t>
      </w:r>
      <w:r w:rsidR="00573F60" w:rsidRPr="007A6120">
        <w:rPr>
          <w:rFonts w:ascii="Arial" w:hAnsi="Arial" w:cs="Arial"/>
          <w:sz w:val="20"/>
          <w:szCs w:val="20"/>
          <w:lang w:val="en-GB"/>
        </w:rPr>
        <w:t xml:space="preserve">rapid </w:t>
      </w:r>
      <w:r w:rsidR="006B53E6" w:rsidRPr="007A6120">
        <w:rPr>
          <w:rFonts w:ascii="Arial" w:hAnsi="Arial" w:cs="Arial"/>
          <w:sz w:val="20"/>
          <w:szCs w:val="20"/>
          <w:lang w:val="en-GB"/>
        </w:rPr>
        <w:t>market and technological devel</w:t>
      </w:r>
      <w:r w:rsidR="00E32A44" w:rsidRPr="007A6120">
        <w:rPr>
          <w:rFonts w:ascii="Arial" w:hAnsi="Arial" w:cs="Arial"/>
          <w:sz w:val="20"/>
          <w:szCs w:val="20"/>
          <w:lang w:val="en-GB"/>
        </w:rPr>
        <w:t>opments;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81823" w:rsidRPr="007A6120" w:rsidRDefault="00235FF7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GB"/>
        </w:rPr>
        <w:t xml:space="preserve">the proposal by ICASA </w:t>
      </w:r>
      <w:r w:rsidR="001F3669" w:rsidRPr="007A6120">
        <w:rPr>
          <w:rFonts w:ascii="Arial" w:hAnsi="Arial" w:cs="Arial"/>
          <w:sz w:val="20"/>
          <w:szCs w:val="20"/>
          <w:lang w:val="en-GB"/>
        </w:rPr>
        <w:t xml:space="preserve">for </w:t>
      </w:r>
      <w:r w:rsidRPr="007A6120">
        <w:rPr>
          <w:rFonts w:ascii="Arial" w:hAnsi="Arial" w:cs="Arial"/>
          <w:sz w:val="20"/>
          <w:szCs w:val="20"/>
          <w:lang w:val="en-GB"/>
        </w:rPr>
        <w:t>the</w:t>
      </w:r>
      <w:r w:rsidR="003E098C" w:rsidRPr="007A6120">
        <w:rPr>
          <w:rFonts w:ascii="Arial" w:hAnsi="Arial" w:cs="Arial"/>
          <w:sz w:val="20"/>
          <w:szCs w:val="20"/>
          <w:lang w:val="en-GB"/>
        </w:rPr>
        <w:t xml:space="preserve"> e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stablishment of cross-functional </w:t>
      </w:r>
      <w:r w:rsidR="006B53E6" w:rsidRPr="007A6120">
        <w:rPr>
          <w:rFonts w:ascii="Arial" w:hAnsi="Arial" w:cs="Arial"/>
          <w:bCs/>
          <w:sz w:val="20"/>
          <w:szCs w:val="20"/>
          <w:lang w:val="en-GB"/>
        </w:rPr>
        <w:t>structure</w:t>
      </w:r>
      <w:r w:rsidRPr="007A6120">
        <w:rPr>
          <w:rFonts w:ascii="Arial" w:hAnsi="Arial" w:cs="Arial"/>
          <w:bCs/>
          <w:sz w:val="20"/>
          <w:szCs w:val="20"/>
          <w:lang w:val="en-GB"/>
        </w:rPr>
        <w:t>s</w:t>
      </w:r>
      <w:r w:rsidR="006B53E6" w:rsidRPr="007A6120">
        <w:rPr>
          <w:rFonts w:ascii="Arial" w:hAnsi="Arial" w:cs="Arial"/>
          <w:bCs/>
          <w:sz w:val="20"/>
          <w:szCs w:val="20"/>
          <w:lang w:val="en-GB"/>
        </w:rPr>
        <w:t xml:space="preserve"> between regulators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 to </w:t>
      </w:r>
      <w:r w:rsidR="00573F60" w:rsidRPr="007A6120">
        <w:rPr>
          <w:rFonts w:ascii="Arial" w:hAnsi="Arial" w:cs="Arial"/>
          <w:sz w:val="20"/>
          <w:szCs w:val="20"/>
          <w:lang w:val="en-GB"/>
        </w:rPr>
        <w:t xml:space="preserve">speed up collaboration </w:t>
      </w:r>
      <w:r w:rsidR="006B53E6" w:rsidRPr="007A6120">
        <w:rPr>
          <w:rFonts w:ascii="Arial" w:hAnsi="Arial" w:cs="Arial"/>
          <w:sz w:val="20"/>
          <w:szCs w:val="20"/>
          <w:lang w:val="en-GB"/>
        </w:rPr>
        <w:t xml:space="preserve">and </w:t>
      </w:r>
      <w:r w:rsidR="00053E15" w:rsidRPr="007A6120">
        <w:rPr>
          <w:rFonts w:ascii="Arial" w:hAnsi="Arial" w:cs="Arial"/>
          <w:sz w:val="20"/>
          <w:szCs w:val="20"/>
          <w:lang w:val="en-GB"/>
        </w:rPr>
        <w:t>coordination</w:t>
      </w:r>
      <w:r w:rsidR="00B44E79" w:rsidRPr="007A6120">
        <w:rPr>
          <w:rFonts w:ascii="Arial" w:hAnsi="Arial" w:cs="Arial"/>
          <w:sz w:val="20"/>
          <w:szCs w:val="20"/>
          <w:lang w:val="en-GB"/>
        </w:rPr>
        <w:t>;</w:t>
      </w:r>
    </w:p>
    <w:p w:rsidR="00CC40D3" w:rsidRPr="007A6120" w:rsidRDefault="00C81691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</w:t>
      </w:r>
      <w:r w:rsidR="00CC40D3" w:rsidRPr="007A6120">
        <w:rPr>
          <w:rFonts w:ascii="Arial" w:hAnsi="Arial" w:cs="Arial"/>
          <w:sz w:val="20"/>
          <w:szCs w:val="20"/>
        </w:rPr>
        <w:t xml:space="preserve"> ICASA </w:t>
      </w:r>
      <w:r w:rsidR="00573F60" w:rsidRPr="007A6120">
        <w:rPr>
          <w:rFonts w:ascii="Arial" w:hAnsi="Arial" w:cs="Arial"/>
          <w:sz w:val="20"/>
          <w:szCs w:val="20"/>
        </w:rPr>
        <w:t xml:space="preserve">is </w:t>
      </w:r>
      <w:r w:rsidR="00235FF7" w:rsidRPr="007A6120">
        <w:rPr>
          <w:rFonts w:ascii="Arial" w:hAnsi="Arial" w:cs="Arial"/>
          <w:sz w:val="20"/>
          <w:szCs w:val="20"/>
        </w:rPr>
        <w:t xml:space="preserve">engaging </w:t>
      </w:r>
      <w:r w:rsidR="00CC40D3" w:rsidRPr="007A6120">
        <w:rPr>
          <w:rFonts w:ascii="Arial" w:hAnsi="Arial" w:cs="Arial"/>
          <w:sz w:val="20"/>
          <w:szCs w:val="20"/>
        </w:rPr>
        <w:t xml:space="preserve">training institutions </w:t>
      </w:r>
      <w:r w:rsidR="001F3669" w:rsidRPr="007A6120">
        <w:rPr>
          <w:rFonts w:ascii="Arial" w:hAnsi="Arial" w:cs="Arial"/>
          <w:sz w:val="20"/>
          <w:szCs w:val="20"/>
        </w:rPr>
        <w:t>to</w:t>
      </w:r>
      <w:r w:rsidR="00235FF7" w:rsidRPr="007A6120">
        <w:rPr>
          <w:rFonts w:ascii="Arial" w:hAnsi="Arial" w:cs="Arial"/>
          <w:sz w:val="20"/>
          <w:szCs w:val="20"/>
        </w:rPr>
        <w:t xml:space="preserve"> solicit </w:t>
      </w:r>
      <w:r w:rsidR="00CC40D3" w:rsidRPr="007A6120">
        <w:rPr>
          <w:rFonts w:ascii="Arial" w:hAnsi="Arial" w:cs="Arial"/>
          <w:sz w:val="20"/>
          <w:szCs w:val="20"/>
        </w:rPr>
        <w:t xml:space="preserve">suitable </w:t>
      </w:r>
      <w:r w:rsidR="00235FF7" w:rsidRPr="007A6120">
        <w:rPr>
          <w:rFonts w:ascii="Arial" w:hAnsi="Arial" w:cs="Arial"/>
          <w:sz w:val="20"/>
          <w:szCs w:val="20"/>
        </w:rPr>
        <w:t xml:space="preserve">personnel </w:t>
      </w:r>
      <w:r w:rsidR="00CC40D3" w:rsidRPr="007A6120">
        <w:rPr>
          <w:rFonts w:ascii="Arial" w:hAnsi="Arial" w:cs="Arial"/>
          <w:sz w:val="20"/>
          <w:szCs w:val="20"/>
        </w:rPr>
        <w:t xml:space="preserve">and </w:t>
      </w:r>
      <w:r w:rsidR="00573F60" w:rsidRPr="007A6120">
        <w:rPr>
          <w:rFonts w:ascii="Arial" w:hAnsi="Arial" w:cs="Arial"/>
          <w:sz w:val="20"/>
          <w:szCs w:val="20"/>
        </w:rPr>
        <w:t>to support this initiative with</w:t>
      </w:r>
      <w:r w:rsidR="00235FF7" w:rsidRPr="007A6120">
        <w:rPr>
          <w:rFonts w:ascii="Arial" w:hAnsi="Arial" w:cs="Arial"/>
          <w:sz w:val="20"/>
          <w:szCs w:val="20"/>
        </w:rPr>
        <w:t xml:space="preserve"> adequate funding </w:t>
      </w:r>
      <w:r w:rsidR="00053E15" w:rsidRPr="007A6120">
        <w:rPr>
          <w:rFonts w:ascii="Arial" w:hAnsi="Arial" w:cs="Arial"/>
          <w:sz w:val="20"/>
          <w:szCs w:val="20"/>
        </w:rPr>
        <w:t>to</w:t>
      </w:r>
      <w:r w:rsidR="00235FF7" w:rsidRPr="007A6120">
        <w:rPr>
          <w:rFonts w:ascii="Arial" w:hAnsi="Arial" w:cs="Arial"/>
          <w:sz w:val="20"/>
          <w:szCs w:val="20"/>
        </w:rPr>
        <w:t xml:space="preserve"> </w:t>
      </w:r>
      <w:r w:rsidR="00CC40D3" w:rsidRPr="007A6120">
        <w:rPr>
          <w:rFonts w:ascii="Arial" w:hAnsi="Arial" w:cs="Arial"/>
          <w:sz w:val="20"/>
          <w:szCs w:val="20"/>
        </w:rPr>
        <w:t xml:space="preserve">pay </w:t>
      </w:r>
      <w:r w:rsidR="00573F60" w:rsidRPr="007A6120">
        <w:rPr>
          <w:rFonts w:ascii="Arial" w:hAnsi="Arial" w:cs="Arial"/>
          <w:sz w:val="20"/>
          <w:szCs w:val="20"/>
        </w:rPr>
        <w:t xml:space="preserve">competitive </w:t>
      </w:r>
      <w:r w:rsidR="00CC40D3" w:rsidRPr="007A6120">
        <w:rPr>
          <w:rFonts w:ascii="Arial" w:hAnsi="Arial" w:cs="Arial"/>
          <w:sz w:val="20"/>
          <w:szCs w:val="20"/>
        </w:rPr>
        <w:t xml:space="preserve">salaries; </w:t>
      </w:r>
    </w:p>
    <w:p w:rsidR="00D4242D" w:rsidRPr="007A6120" w:rsidRDefault="009B1615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CC40D3" w:rsidRPr="007A6120">
        <w:rPr>
          <w:rFonts w:ascii="Arial" w:hAnsi="Arial" w:cs="Arial"/>
          <w:sz w:val="20"/>
          <w:szCs w:val="20"/>
        </w:rPr>
        <w:t xml:space="preserve">hat the funding model of ICASA </w:t>
      </w:r>
      <w:r w:rsidR="00235FF7" w:rsidRPr="007A6120">
        <w:rPr>
          <w:rFonts w:ascii="Arial" w:hAnsi="Arial" w:cs="Arial"/>
          <w:sz w:val="20"/>
          <w:szCs w:val="20"/>
        </w:rPr>
        <w:t>needs to be</w:t>
      </w:r>
      <w:r w:rsidR="00CC40D3" w:rsidRPr="007A6120">
        <w:rPr>
          <w:rFonts w:ascii="Arial" w:hAnsi="Arial" w:cs="Arial"/>
          <w:sz w:val="20"/>
          <w:szCs w:val="20"/>
        </w:rPr>
        <w:t xml:space="preserve"> a hybrid model </w:t>
      </w:r>
      <w:r w:rsidRPr="007A6120">
        <w:rPr>
          <w:rFonts w:ascii="Arial" w:hAnsi="Arial" w:cs="Arial"/>
          <w:sz w:val="20"/>
          <w:szCs w:val="20"/>
        </w:rPr>
        <w:t xml:space="preserve">which </w:t>
      </w:r>
      <w:r w:rsidR="00235FF7" w:rsidRPr="007A6120">
        <w:rPr>
          <w:rFonts w:ascii="Arial" w:hAnsi="Arial" w:cs="Arial"/>
          <w:sz w:val="20"/>
          <w:szCs w:val="20"/>
        </w:rPr>
        <w:t xml:space="preserve">is </w:t>
      </w:r>
      <w:r w:rsidR="00CC40D3" w:rsidRPr="007A6120">
        <w:rPr>
          <w:rFonts w:ascii="Arial" w:hAnsi="Arial" w:cs="Arial"/>
          <w:sz w:val="20"/>
          <w:szCs w:val="20"/>
        </w:rPr>
        <w:t xml:space="preserve">most suitable </w:t>
      </w:r>
      <w:r w:rsidR="00235FF7" w:rsidRPr="007A6120">
        <w:rPr>
          <w:rFonts w:ascii="Arial" w:hAnsi="Arial" w:cs="Arial"/>
          <w:sz w:val="20"/>
          <w:szCs w:val="20"/>
        </w:rPr>
        <w:t xml:space="preserve">for the Regulator as </w:t>
      </w:r>
      <w:r w:rsidR="00CC40D3" w:rsidRPr="007A6120">
        <w:rPr>
          <w:rFonts w:ascii="Arial" w:hAnsi="Arial" w:cs="Arial"/>
          <w:sz w:val="20"/>
          <w:szCs w:val="20"/>
        </w:rPr>
        <w:t xml:space="preserve">opposed to a self-funding model; </w:t>
      </w:r>
      <w:r w:rsidR="00D4242D" w:rsidRPr="007A6120">
        <w:rPr>
          <w:rFonts w:ascii="Arial" w:hAnsi="Arial" w:cs="Arial"/>
          <w:sz w:val="20"/>
          <w:szCs w:val="20"/>
        </w:rPr>
        <w:t xml:space="preserve"> </w:t>
      </w:r>
    </w:p>
    <w:p w:rsidR="00A80887" w:rsidRPr="007A6120" w:rsidRDefault="00C82291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</w:t>
      </w:r>
      <w:r w:rsidR="00A80887" w:rsidRPr="007A6120">
        <w:rPr>
          <w:rFonts w:ascii="Arial" w:hAnsi="Arial" w:cs="Arial"/>
          <w:sz w:val="20"/>
          <w:szCs w:val="20"/>
        </w:rPr>
        <w:t>raining and upskilling of staff</w:t>
      </w:r>
      <w:r w:rsidRPr="007A6120">
        <w:rPr>
          <w:rFonts w:ascii="Arial" w:hAnsi="Arial" w:cs="Arial"/>
          <w:sz w:val="20"/>
          <w:szCs w:val="20"/>
        </w:rPr>
        <w:t xml:space="preserve"> at ICASA</w:t>
      </w:r>
      <w:r w:rsidR="00A80887" w:rsidRPr="007A6120">
        <w:rPr>
          <w:rFonts w:ascii="Arial" w:hAnsi="Arial" w:cs="Arial"/>
          <w:sz w:val="20"/>
          <w:szCs w:val="20"/>
        </w:rPr>
        <w:t xml:space="preserve"> </w:t>
      </w:r>
      <w:r w:rsidR="001B2CCF" w:rsidRPr="007A6120">
        <w:rPr>
          <w:rFonts w:ascii="Arial" w:hAnsi="Arial" w:cs="Arial"/>
          <w:sz w:val="20"/>
          <w:szCs w:val="20"/>
        </w:rPr>
        <w:t xml:space="preserve">is </w:t>
      </w:r>
      <w:r w:rsidR="00A80887" w:rsidRPr="007A6120">
        <w:rPr>
          <w:rFonts w:ascii="Arial" w:hAnsi="Arial" w:cs="Arial"/>
          <w:sz w:val="20"/>
          <w:szCs w:val="20"/>
        </w:rPr>
        <w:t>ongoing;</w:t>
      </w:r>
    </w:p>
    <w:p w:rsidR="00A80887" w:rsidRPr="007A6120" w:rsidRDefault="00880B8F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</w:t>
      </w:r>
      <w:r w:rsidR="001B2CCF" w:rsidRPr="007A6120">
        <w:rPr>
          <w:rFonts w:ascii="Arial" w:hAnsi="Arial" w:cs="Arial"/>
          <w:sz w:val="20"/>
          <w:szCs w:val="20"/>
        </w:rPr>
        <w:t xml:space="preserve"> its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235FF7" w:rsidRPr="007A6120">
        <w:rPr>
          <w:rFonts w:ascii="Arial" w:hAnsi="Arial" w:cs="Arial"/>
          <w:sz w:val="20"/>
          <w:szCs w:val="20"/>
        </w:rPr>
        <w:t>e</w:t>
      </w:r>
      <w:r w:rsidR="00A80887" w:rsidRPr="007A6120">
        <w:rPr>
          <w:rFonts w:ascii="Arial" w:hAnsi="Arial" w:cs="Arial"/>
          <w:sz w:val="20"/>
          <w:szCs w:val="20"/>
        </w:rPr>
        <w:t>mployees are required to sign a contract to keep ICASA’s information secret;</w:t>
      </w:r>
    </w:p>
    <w:p w:rsidR="007A3456" w:rsidRPr="007A6120" w:rsidRDefault="007A3456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concern that the PFMA prohibits ICASA from putting stringent conditions to restrain staff </w:t>
      </w:r>
      <w:r w:rsidR="00B17E50" w:rsidRPr="007A6120">
        <w:rPr>
          <w:rFonts w:ascii="Arial" w:hAnsi="Arial" w:cs="Arial"/>
          <w:sz w:val="20"/>
          <w:szCs w:val="20"/>
        </w:rPr>
        <w:t>to put</w:t>
      </w:r>
      <w:r w:rsidR="001C15A7" w:rsidRPr="007A6120">
        <w:rPr>
          <w:rFonts w:ascii="Arial" w:hAnsi="Arial" w:cs="Arial"/>
          <w:sz w:val="20"/>
          <w:szCs w:val="20"/>
        </w:rPr>
        <w:t xml:space="preserve"> policies in place for ‘cooling-off period’ conditions</w:t>
      </w:r>
      <w:r w:rsidRPr="007A6120">
        <w:rPr>
          <w:rFonts w:ascii="Arial" w:hAnsi="Arial" w:cs="Arial"/>
          <w:sz w:val="20"/>
          <w:szCs w:val="20"/>
        </w:rPr>
        <w:t>;</w:t>
      </w:r>
    </w:p>
    <w:p w:rsidR="004B5AC1" w:rsidRPr="007A6120" w:rsidRDefault="00F1207E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ICASA has issued spectrum plans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563183" w:rsidRPr="007A6120">
        <w:rPr>
          <w:rFonts w:ascii="Arial" w:hAnsi="Arial" w:cs="Arial"/>
          <w:sz w:val="20"/>
          <w:szCs w:val="20"/>
        </w:rPr>
        <w:t>and a</w:t>
      </w:r>
      <w:r w:rsidRPr="007A6120">
        <w:rPr>
          <w:rFonts w:ascii="Arial" w:hAnsi="Arial" w:cs="Arial"/>
          <w:sz w:val="20"/>
          <w:szCs w:val="20"/>
        </w:rPr>
        <w:t xml:space="preserve"> W</w:t>
      </w:r>
      <w:r w:rsidR="00235FF7" w:rsidRPr="007A6120">
        <w:rPr>
          <w:rFonts w:ascii="Arial" w:hAnsi="Arial" w:cs="Arial"/>
          <w:sz w:val="20"/>
          <w:szCs w:val="20"/>
        </w:rPr>
        <w:t>O</w:t>
      </w:r>
      <w:r w:rsidRPr="007A6120">
        <w:rPr>
          <w:rFonts w:ascii="Arial" w:hAnsi="Arial" w:cs="Arial"/>
          <w:sz w:val="20"/>
          <w:szCs w:val="20"/>
        </w:rPr>
        <w:t>AN</w:t>
      </w:r>
      <w:r w:rsidR="008658BC" w:rsidRPr="007A6120">
        <w:rPr>
          <w:rFonts w:ascii="Arial" w:hAnsi="Arial" w:cs="Arial"/>
          <w:sz w:val="20"/>
          <w:szCs w:val="20"/>
        </w:rPr>
        <w:t xml:space="preserve"> report </w:t>
      </w:r>
      <w:r w:rsidR="00223623" w:rsidRPr="007A6120">
        <w:rPr>
          <w:rFonts w:ascii="Arial" w:hAnsi="Arial" w:cs="Arial"/>
          <w:sz w:val="20"/>
          <w:szCs w:val="20"/>
        </w:rPr>
        <w:t xml:space="preserve">was </w:t>
      </w:r>
      <w:r w:rsidR="008658BC" w:rsidRPr="007A6120">
        <w:rPr>
          <w:rFonts w:ascii="Arial" w:hAnsi="Arial" w:cs="Arial"/>
          <w:sz w:val="20"/>
          <w:szCs w:val="20"/>
        </w:rPr>
        <w:t>presented to Council</w:t>
      </w:r>
      <w:r w:rsidR="00563183" w:rsidRPr="007A6120">
        <w:rPr>
          <w:rFonts w:ascii="Arial" w:hAnsi="Arial" w:cs="Arial"/>
          <w:sz w:val="20"/>
          <w:szCs w:val="20"/>
        </w:rPr>
        <w:t>;</w:t>
      </w:r>
      <w:r w:rsidR="008658BC" w:rsidRPr="007A6120">
        <w:rPr>
          <w:rFonts w:ascii="Arial" w:hAnsi="Arial" w:cs="Arial"/>
          <w:sz w:val="20"/>
          <w:szCs w:val="20"/>
        </w:rPr>
        <w:t xml:space="preserve"> </w:t>
      </w:r>
    </w:p>
    <w:p w:rsidR="006776F5" w:rsidRPr="007A6120" w:rsidRDefault="006776F5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there is a practice of spectrum hogging by dominant operators at the expense of service delivery;</w:t>
      </w:r>
    </w:p>
    <w:p w:rsidR="009C466F" w:rsidRPr="007A6120" w:rsidRDefault="007A3456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concern that some of the auction sale proceeds have not been paid owing to delays in the implementation of DTT;</w:t>
      </w:r>
      <w:r w:rsidR="009C466F" w:rsidRPr="007A6120">
        <w:rPr>
          <w:rFonts w:ascii="Arial" w:hAnsi="Arial" w:cs="Arial"/>
          <w:sz w:val="20"/>
          <w:szCs w:val="20"/>
        </w:rPr>
        <w:t xml:space="preserve"> </w:t>
      </w:r>
    </w:p>
    <w:p w:rsidR="009C466F" w:rsidRPr="007A6120" w:rsidRDefault="009C466F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only four provinces remain for the ASO to be fully concluded;</w:t>
      </w:r>
    </w:p>
    <w:p w:rsidR="007A3456" w:rsidRPr="007A6120" w:rsidRDefault="007A3456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appreciation that the Audio-visual policy is almost ready to be tabled to Cabinet;</w:t>
      </w:r>
    </w:p>
    <w:p w:rsidR="00563183" w:rsidRPr="007A6120" w:rsidRDefault="00563183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</w:t>
      </w:r>
      <w:r w:rsidR="001B2CCF" w:rsidRPr="007A6120">
        <w:rPr>
          <w:rFonts w:ascii="Arial" w:hAnsi="Arial" w:cs="Arial"/>
          <w:sz w:val="20"/>
          <w:szCs w:val="20"/>
        </w:rPr>
        <w:t xml:space="preserve">acquisition </w:t>
      </w:r>
      <w:r w:rsidR="00677737" w:rsidRPr="007A6120">
        <w:rPr>
          <w:rFonts w:ascii="Arial" w:hAnsi="Arial" w:cs="Arial"/>
          <w:sz w:val="20"/>
          <w:szCs w:val="20"/>
        </w:rPr>
        <w:t>by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E68EC" w:rsidRPr="007A6120">
        <w:rPr>
          <w:rFonts w:ascii="Arial" w:hAnsi="Arial" w:cs="Arial"/>
          <w:sz w:val="20"/>
          <w:szCs w:val="20"/>
        </w:rPr>
        <w:t xml:space="preserve">Sentech </w:t>
      </w:r>
      <w:r w:rsidR="00677737" w:rsidRPr="007A6120">
        <w:rPr>
          <w:rFonts w:ascii="Arial" w:hAnsi="Arial" w:cs="Arial"/>
          <w:sz w:val="20"/>
          <w:szCs w:val="20"/>
        </w:rPr>
        <w:t xml:space="preserve">of </w:t>
      </w:r>
      <w:r w:rsidR="006E68EC" w:rsidRPr="007A6120">
        <w:rPr>
          <w:rFonts w:ascii="Arial" w:hAnsi="Arial" w:cs="Arial"/>
          <w:sz w:val="20"/>
          <w:szCs w:val="20"/>
        </w:rPr>
        <w:t xml:space="preserve">BBI </w:t>
      </w:r>
      <w:r w:rsidR="00E3611F" w:rsidRPr="007A6120">
        <w:rPr>
          <w:rFonts w:ascii="Arial" w:hAnsi="Arial" w:cs="Arial"/>
          <w:sz w:val="20"/>
          <w:szCs w:val="20"/>
        </w:rPr>
        <w:t xml:space="preserve">is </w:t>
      </w:r>
      <w:r w:rsidRPr="007A6120">
        <w:rPr>
          <w:rFonts w:ascii="Arial" w:hAnsi="Arial" w:cs="Arial"/>
          <w:sz w:val="20"/>
          <w:szCs w:val="20"/>
        </w:rPr>
        <w:t xml:space="preserve">at an </w:t>
      </w:r>
      <w:r w:rsidR="006E68EC" w:rsidRPr="007A6120">
        <w:rPr>
          <w:rFonts w:ascii="Arial" w:hAnsi="Arial" w:cs="Arial"/>
          <w:sz w:val="20"/>
          <w:szCs w:val="20"/>
        </w:rPr>
        <w:t xml:space="preserve">advanced </w:t>
      </w:r>
      <w:r w:rsidR="00235FF7" w:rsidRPr="007A6120">
        <w:rPr>
          <w:rFonts w:ascii="Arial" w:hAnsi="Arial" w:cs="Arial"/>
          <w:sz w:val="20"/>
          <w:szCs w:val="20"/>
        </w:rPr>
        <w:t>stage</w:t>
      </w:r>
      <w:r w:rsidRPr="007A6120">
        <w:rPr>
          <w:rFonts w:ascii="Arial" w:hAnsi="Arial" w:cs="Arial"/>
          <w:sz w:val="20"/>
          <w:szCs w:val="20"/>
        </w:rPr>
        <w:t>;</w:t>
      </w:r>
    </w:p>
    <w:p w:rsidR="009C466F" w:rsidRPr="007A6120" w:rsidRDefault="00563183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</w:t>
      </w:r>
      <w:r w:rsidR="001B2CCF" w:rsidRPr="007A6120">
        <w:rPr>
          <w:rFonts w:ascii="Arial" w:hAnsi="Arial" w:cs="Arial"/>
          <w:sz w:val="20"/>
          <w:szCs w:val="20"/>
        </w:rPr>
        <w:t xml:space="preserve"> while the acquisition is at an advanced stage,</w:t>
      </w:r>
      <w:r w:rsidR="006E68EC" w:rsidRPr="007A6120">
        <w:rPr>
          <w:rFonts w:ascii="Arial" w:hAnsi="Arial" w:cs="Arial"/>
          <w:sz w:val="20"/>
          <w:szCs w:val="20"/>
        </w:rPr>
        <w:t xml:space="preserve"> legislation </w:t>
      </w:r>
      <w:r w:rsidR="001B2CCF" w:rsidRPr="007A6120">
        <w:rPr>
          <w:rFonts w:ascii="Arial" w:hAnsi="Arial" w:cs="Arial"/>
          <w:sz w:val="20"/>
          <w:szCs w:val="20"/>
        </w:rPr>
        <w:t>must</w:t>
      </w:r>
      <w:r w:rsidR="006E68EC" w:rsidRPr="007A6120">
        <w:rPr>
          <w:rFonts w:ascii="Arial" w:hAnsi="Arial" w:cs="Arial"/>
          <w:sz w:val="20"/>
          <w:szCs w:val="20"/>
        </w:rPr>
        <w:t xml:space="preserve"> be amended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053E15" w:rsidRPr="007A6120">
        <w:rPr>
          <w:rFonts w:ascii="Arial" w:hAnsi="Arial" w:cs="Arial"/>
          <w:sz w:val="20"/>
          <w:szCs w:val="20"/>
        </w:rPr>
        <w:t>to realise the policy intent fully</w:t>
      </w:r>
      <w:r w:rsidRPr="007A6120">
        <w:rPr>
          <w:rFonts w:ascii="Arial" w:hAnsi="Arial" w:cs="Arial"/>
          <w:sz w:val="20"/>
          <w:szCs w:val="20"/>
        </w:rPr>
        <w:t>;</w:t>
      </w:r>
      <w:r w:rsidR="00235FF7" w:rsidRPr="007A6120">
        <w:rPr>
          <w:rFonts w:ascii="Arial" w:hAnsi="Arial" w:cs="Arial"/>
          <w:sz w:val="20"/>
          <w:szCs w:val="20"/>
        </w:rPr>
        <w:t xml:space="preserve"> </w:t>
      </w:r>
    </w:p>
    <w:p w:rsidR="0048704E" w:rsidRPr="007A6120" w:rsidRDefault="009C466F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great concern that </w:t>
      </w:r>
      <w:r w:rsidR="001F3669" w:rsidRPr="007A6120">
        <w:rPr>
          <w:rFonts w:ascii="Arial" w:hAnsi="Arial" w:cs="Arial"/>
          <w:sz w:val="20"/>
          <w:szCs w:val="20"/>
        </w:rPr>
        <w:t>load-shedding</w:t>
      </w:r>
      <w:r w:rsidRPr="007A6120">
        <w:rPr>
          <w:rFonts w:ascii="Arial" w:hAnsi="Arial" w:cs="Arial"/>
          <w:sz w:val="20"/>
          <w:szCs w:val="20"/>
        </w:rPr>
        <w:t xml:space="preserve"> is </w:t>
      </w:r>
      <w:r w:rsidR="00053E15" w:rsidRPr="007A6120">
        <w:rPr>
          <w:rFonts w:ascii="Arial" w:hAnsi="Arial" w:cs="Arial"/>
          <w:sz w:val="20"/>
          <w:szCs w:val="20"/>
        </w:rPr>
        <w:t>negatively impacting</w:t>
      </w:r>
      <w:r w:rsidRPr="007A6120">
        <w:rPr>
          <w:rFonts w:ascii="Arial" w:hAnsi="Arial" w:cs="Arial"/>
          <w:sz w:val="20"/>
          <w:szCs w:val="20"/>
        </w:rPr>
        <w:t xml:space="preserve"> poor communities’ access to communications services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thereby contradicting the Universal Service Obligations (USO) and Quality of Service (QoS) </w:t>
      </w:r>
      <w:r w:rsidR="0048704E" w:rsidRPr="007A6120">
        <w:rPr>
          <w:rFonts w:ascii="Arial" w:hAnsi="Arial" w:cs="Arial"/>
          <w:sz w:val="20"/>
          <w:szCs w:val="20"/>
        </w:rPr>
        <w:t>policies</w:t>
      </w:r>
      <w:r w:rsidRPr="007A6120">
        <w:rPr>
          <w:rFonts w:ascii="Arial" w:hAnsi="Arial" w:cs="Arial"/>
          <w:sz w:val="20"/>
          <w:szCs w:val="20"/>
        </w:rPr>
        <w:t xml:space="preserve"> of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government; </w:t>
      </w:r>
    </w:p>
    <w:p w:rsidR="006E68EC" w:rsidRPr="007A6120" w:rsidRDefault="0048704E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that 76 per cent of South Africans rely on satellite services to consume content; </w:t>
      </w:r>
      <w:r w:rsidR="00235FF7" w:rsidRPr="007A6120">
        <w:rPr>
          <w:rFonts w:ascii="Arial" w:hAnsi="Arial" w:cs="Arial"/>
          <w:sz w:val="20"/>
          <w:szCs w:val="20"/>
        </w:rPr>
        <w:t>and</w:t>
      </w:r>
    </w:p>
    <w:p w:rsidR="004F590A" w:rsidRPr="007A6120" w:rsidRDefault="00235FF7" w:rsidP="007A6120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7773A7" w:rsidRPr="007A6120">
        <w:rPr>
          <w:rFonts w:ascii="Arial" w:hAnsi="Arial" w:cs="Arial"/>
          <w:sz w:val="20"/>
          <w:szCs w:val="20"/>
        </w:rPr>
        <w:t>concern t</w:t>
      </w:r>
      <w:r w:rsidR="00F5418B" w:rsidRPr="007A6120">
        <w:rPr>
          <w:rFonts w:ascii="Arial" w:hAnsi="Arial" w:cs="Arial"/>
          <w:sz w:val="20"/>
          <w:szCs w:val="20"/>
        </w:rPr>
        <w:t xml:space="preserve">he growing SABC </w:t>
      </w:r>
      <w:r w:rsidR="0048704E" w:rsidRPr="007A6120">
        <w:rPr>
          <w:rFonts w:ascii="Arial" w:hAnsi="Arial" w:cs="Arial"/>
          <w:sz w:val="20"/>
          <w:szCs w:val="20"/>
        </w:rPr>
        <w:t>debt, which</w:t>
      </w:r>
      <w:r w:rsidR="007773A7" w:rsidRPr="007A6120">
        <w:rPr>
          <w:rFonts w:ascii="Arial" w:hAnsi="Arial" w:cs="Arial"/>
          <w:sz w:val="20"/>
          <w:szCs w:val="20"/>
        </w:rPr>
        <w:t xml:space="preserve"> </w:t>
      </w:r>
      <w:r w:rsidR="00053E15" w:rsidRPr="007A6120">
        <w:rPr>
          <w:rFonts w:ascii="Arial" w:hAnsi="Arial" w:cs="Arial"/>
          <w:sz w:val="20"/>
          <w:szCs w:val="20"/>
        </w:rPr>
        <w:t>impacts</w:t>
      </w:r>
      <w:r w:rsidR="007773A7" w:rsidRPr="007A6120">
        <w:rPr>
          <w:rFonts w:ascii="Arial" w:hAnsi="Arial" w:cs="Arial"/>
          <w:sz w:val="20"/>
          <w:szCs w:val="20"/>
        </w:rPr>
        <w:t xml:space="preserve"> Sentech</w:t>
      </w:r>
      <w:r w:rsidR="00E3611F" w:rsidRPr="007A6120">
        <w:rPr>
          <w:rFonts w:ascii="Arial" w:hAnsi="Arial" w:cs="Arial"/>
          <w:sz w:val="20"/>
          <w:szCs w:val="20"/>
        </w:rPr>
        <w:t xml:space="preserve"> revenues</w:t>
      </w:r>
      <w:r w:rsidRPr="007A6120">
        <w:rPr>
          <w:rFonts w:ascii="Arial" w:hAnsi="Arial" w:cs="Arial"/>
          <w:sz w:val="20"/>
          <w:szCs w:val="20"/>
        </w:rPr>
        <w:t>.</w:t>
      </w:r>
    </w:p>
    <w:p w:rsidR="0094677F" w:rsidRPr="007A6120" w:rsidRDefault="0094677F" w:rsidP="007A6120">
      <w:pPr>
        <w:spacing w:after="0" w:line="240" w:lineRule="auto"/>
        <w:ind w:left="720"/>
        <w:jc w:val="left"/>
        <w:rPr>
          <w:rFonts w:ascii="Arial" w:hAnsi="Arial" w:cs="Arial"/>
          <w:sz w:val="20"/>
          <w:szCs w:val="20"/>
        </w:rPr>
      </w:pPr>
    </w:p>
    <w:p w:rsidR="00FC0BAD" w:rsidRPr="007A6120" w:rsidRDefault="004A34B5" w:rsidP="007A6120">
      <w:pPr>
        <w:spacing w:after="0" w:line="24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3.</w:t>
      </w:r>
      <w:r w:rsidR="00B74DB6" w:rsidRPr="007A6120">
        <w:rPr>
          <w:rFonts w:ascii="Arial" w:hAnsi="Arial" w:cs="Arial"/>
          <w:b/>
          <w:sz w:val="20"/>
          <w:szCs w:val="20"/>
        </w:rPr>
        <w:t>1.3</w:t>
      </w:r>
      <w:r w:rsidR="00AF5148" w:rsidRPr="007A6120">
        <w:rPr>
          <w:rFonts w:ascii="Arial" w:hAnsi="Arial" w:cs="Arial"/>
          <w:b/>
          <w:sz w:val="20"/>
          <w:szCs w:val="20"/>
        </w:rPr>
        <w:tab/>
      </w:r>
      <w:r w:rsidR="00DA313F" w:rsidRPr="007A6120">
        <w:rPr>
          <w:rFonts w:ascii="Arial" w:hAnsi="Arial" w:cs="Arial"/>
          <w:b/>
          <w:sz w:val="20"/>
          <w:szCs w:val="20"/>
        </w:rPr>
        <w:t>Recommendations</w:t>
      </w:r>
    </w:p>
    <w:p w:rsidR="0094677F" w:rsidRPr="007A6120" w:rsidRDefault="0094677F" w:rsidP="007A6120">
      <w:pPr>
        <w:pStyle w:val="NoSpacing"/>
        <w:rPr>
          <w:rFonts w:ascii="Arial" w:hAnsi="Arial" w:cs="Arial"/>
          <w:sz w:val="20"/>
          <w:szCs w:val="20"/>
        </w:rPr>
      </w:pPr>
    </w:p>
    <w:p w:rsidR="00DA313F" w:rsidRPr="007A6120" w:rsidRDefault="00DA313F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7F6781" w:rsidRPr="007A6120">
        <w:rPr>
          <w:rFonts w:ascii="Arial" w:hAnsi="Arial" w:cs="Arial"/>
          <w:sz w:val="20"/>
          <w:szCs w:val="20"/>
        </w:rPr>
        <w:t>Committee</w:t>
      </w:r>
      <w:r w:rsidRPr="007A6120">
        <w:rPr>
          <w:rFonts w:ascii="Arial" w:hAnsi="Arial" w:cs="Arial"/>
          <w:sz w:val="20"/>
          <w:szCs w:val="20"/>
        </w:rPr>
        <w:t xml:space="preserve"> recommended that the </w:t>
      </w:r>
      <w:r w:rsidR="00BB13E7" w:rsidRPr="007A6120">
        <w:rPr>
          <w:rFonts w:ascii="Arial" w:hAnsi="Arial" w:cs="Arial"/>
          <w:sz w:val="20"/>
          <w:szCs w:val="20"/>
        </w:rPr>
        <w:t>Minister</w:t>
      </w:r>
      <w:r w:rsidR="006D3466" w:rsidRPr="007A6120">
        <w:rPr>
          <w:rFonts w:ascii="Arial" w:hAnsi="Arial" w:cs="Arial"/>
          <w:sz w:val="20"/>
          <w:szCs w:val="20"/>
        </w:rPr>
        <w:t xml:space="preserve"> </w:t>
      </w:r>
      <w:r w:rsidR="00672C9B" w:rsidRPr="007A6120">
        <w:rPr>
          <w:rFonts w:ascii="Arial" w:hAnsi="Arial" w:cs="Arial"/>
          <w:sz w:val="20"/>
          <w:szCs w:val="20"/>
        </w:rPr>
        <w:t xml:space="preserve">should </w:t>
      </w:r>
      <w:r w:rsidR="006D3466" w:rsidRPr="007A6120">
        <w:rPr>
          <w:rFonts w:ascii="Arial" w:hAnsi="Arial" w:cs="Arial"/>
          <w:sz w:val="20"/>
          <w:szCs w:val="20"/>
        </w:rPr>
        <w:t>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Pr="007A6120">
        <w:rPr>
          <w:rFonts w:ascii="Arial" w:hAnsi="Arial" w:cs="Arial"/>
          <w:sz w:val="20"/>
          <w:szCs w:val="20"/>
        </w:rPr>
        <w:t>:</w:t>
      </w:r>
    </w:p>
    <w:p w:rsidR="00957FF1" w:rsidRPr="007A6120" w:rsidRDefault="00957FF1" w:rsidP="007A6120">
      <w:pPr>
        <w:pStyle w:val="ListParagraph"/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833893" w:rsidRPr="007A6120">
        <w:rPr>
          <w:rFonts w:ascii="Arial" w:hAnsi="Arial" w:cs="Arial"/>
          <w:sz w:val="20"/>
          <w:szCs w:val="20"/>
        </w:rPr>
        <w:t>the Department appear</w:t>
      </w:r>
      <w:r w:rsidR="00672C9B" w:rsidRPr="007A6120">
        <w:rPr>
          <w:rFonts w:ascii="Arial" w:hAnsi="Arial" w:cs="Arial"/>
          <w:sz w:val="20"/>
          <w:szCs w:val="20"/>
        </w:rPr>
        <w:t>s</w:t>
      </w:r>
      <w:r w:rsidR="00833893" w:rsidRPr="007A6120">
        <w:rPr>
          <w:rFonts w:ascii="Arial" w:hAnsi="Arial" w:cs="Arial"/>
          <w:sz w:val="20"/>
          <w:szCs w:val="20"/>
        </w:rPr>
        <w:t xml:space="preserve"> before the Committee and </w:t>
      </w:r>
      <w:r w:rsidR="00053E15" w:rsidRPr="007A6120">
        <w:rPr>
          <w:rFonts w:ascii="Arial" w:hAnsi="Arial" w:cs="Arial"/>
          <w:sz w:val="20"/>
          <w:szCs w:val="20"/>
        </w:rPr>
        <w:t xml:space="preserve">presents </w:t>
      </w:r>
      <w:r w:rsidRPr="007A6120">
        <w:rPr>
          <w:rFonts w:ascii="Arial" w:hAnsi="Arial" w:cs="Arial"/>
          <w:sz w:val="20"/>
          <w:szCs w:val="20"/>
        </w:rPr>
        <w:t xml:space="preserve">a </w:t>
      </w:r>
      <w:r w:rsidR="00672C9B" w:rsidRPr="007A6120">
        <w:rPr>
          <w:rFonts w:ascii="Arial" w:hAnsi="Arial" w:cs="Arial"/>
          <w:sz w:val="20"/>
          <w:szCs w:val="20"/>
        </w:rPr>
        <w:t>timetable</w:t>
      </w:r>
      <w:r w:rsidR="00833893" w:rsidRPr="007A6120">
        <w:rPr>
          <w:rFonts w:ascii="Arial" w:hAnsi="Arial" w:cs="Arial"/>
          <w:sz w:val="20"/>
          <w:szCs w:val="20"/>
        </w:rPr>
        <w:t xml:space="preserve"> </w:t>
      </w:r>
      <w:r w:rsidR="004F5BA7" w:rsidRPr="007A6120">
        <w:rPr>
          <w:rFonts w:ascii="Arial" w:hAnsi="Arial" w:cs="Arial"/>
          <w:sz w:val="20"/>
          <w:szCs w:val="20"/>
        </w:rPr>
        <w:t>on forthcoming</w:t>
      </w:r>
      <w:r w:rsidR="00833893" w:rsidRPr="007A6120">
        <w:rPr>
          <w:rFonts w:ascii="Arial" w:hAnsi="Arial" w:cs="Arial"/>
          <w:sz w:val="20"/>
          <w:szCs w:val="20"/>
        </w:rPr>
        <w:t xml:space="preserve"> legislation </w:t>
      </w:r>
      <w:r w:rsidR="00672C9B" w:rsidRPr="007A6120">
        <w:rPr>
          <w:rFonts w:ascii="Arial" w:hAnsi="Arial" w:cs="Arial"/>
          <w:sz w:val="20"/>
          <w:szCs w:val="20"/>
        </w:rPr>
        <w:t>so that the Committee can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72C9B" w:rsidRPr="007A6120">
        <w:rPr>
          <w:rFonts w:ascii="Arial" w:hAnsi="Arial" w:cs="Arial"/>
          <w:sz w:val="20"/>
          <w:szCs w:val="20"/>
        </w:rPr>
        <w:t xml:space="preserve">plan </w:t>
      </w:r>
      <w:r w:rsidRPr="007A6120">
        <w:rPr>
          <w:rFonts w:ascii="Arial" w:hAnsi="Arial" w:cs="Arial"/>
          <w:sz w:val="20"/>
          <w:szCs w:val="20"/>
        </w:rPr>
        <w:t>realistic timeframes</w:t>
      </w:r>
      <w:r w:rsidR="00833893" w:rsidRPr="007A6120">
        <w:rPr>
          <w:rFonts w:ascii="Arial" w:hAnsi="Arial" w:cs="Arial"/>
          <w:sz w:val="20"/>
          <w:szCs w:val="20"/>
        </w:rPr>
        <w:t xml:space="preserve"> </w:t>
      </w:r>
      <w:r w:rsidR="00672C9B" w:rsidRPr="007A6120">
        <w:rPr>
          <w:rFonts w:ascii="Arial" w:hAnsi="Arial" w:cs="Arial"/>
          <w:sz w:val="20"/>
          <w:szCs w:val="20"/>
        </w:rPr>
        <w:t xml:space="preserve">to pass legislation and </w:t>
      </w:r>
      <w:r w:rsidR="00833893" w:rsidRPr="007A6120">
        <w:rPr>
          <w:rFonts w:ascii="Arial" w:hAnsi="Arial" w:cs="Arial"/>
          <w:sz w:val="20"/>
          <w:szCs w:val="20"/>
        </w:rPr>
        <w:t xml:space="preserve">taking into consideration the upcoming National Elections </w:t>
      </w:r>
      <w:r w:rsidR="00672C9B" w:rsidRPr="007A6120">
        <w:rPr>
          <w:rFonts w:ascii="Arial" w:hAnsi="Arial" w:cs="Arial"/>
          <w:sz w:val="20"/>
          <w:szCs w:val="20"/>
        </w:rPr>
        <w:t xml:space="preserve">and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672C9B" w:rsidRPr="007A6120">
        <w:rPr>
          <w:rFonts w:ascii="Arial" w:hAnsi="Arial" w:cs="Arial"/>
          <w:sz w:val="20"/>
          <w:szCs w:val="20"/>
        </w:rPr>
        <w:t>6</w:t>
      </w:r>
      <w:r w:rsidR="00672C9B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672C9B" w:rsidRPr="007A6120">
        <w:rPr>
          <w:rFonts w:ascii="Arial" w:hAnsi="Arial" w:cs="Arial"/>
          <w:sz w:val="20"/>
          <w:szCs w:val="20"/>
        </w:rPr>
        <w:t xml:space="preserve"> Parliament</w:t>
      </w:r>
      <w:r w:rsidRPr="007A6120">
        <w:rPr>
          <w:rFonts w:ascii="Arial" w:hAnsi="Arial" w:cs="Arial"/>
          <w:sz w:val="20"/>
          <w:szCs w:val="20"/>
        </w:rPr>
        <w:t>;</w:t>
      </w:r>
    </w:p>
    <w:p w:rsidR="006B5832" w:rsidRPr="007A6120" w:rsidRDefault="006B5832" w:rsidP="007A6120">
      <w:pPr>
        <w:pStyle w:val="ListParagraph"/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provides the Committee with </w:t>
      </w:r>
      <w:r w:rsidR="00053E15" w:rsidRPr="007A6120">
        <w:rPr>
          <w:rFonts w:ascii="Arial" w:hAnsi="Arial" w:cs="Arial"/>
          <w:sz w:val="20"/>
          <w:szCs w:val="20"/>
        </w:rPr>
        <w:t xml:space="preserve">a </w:t>
      </w:r>
      <w:r w:rsidRPr="007A6120">
        <w:rPr>
          <w:rFonts w:ascii="Arial" w:hAnsi="Arial" w:cs="Arial"/>
          <w:sz w:val="20"/>
          <w:szCs w:val="20"/>
        </w:rPr>
        <w:t xml:space="preserve">timeline to fill all vacancies </w:t>
      </w:r>
      <w:r w:rsidR="001F3669" w:rsidRPr="007A6120">
        <w:rPr>
          <w:rFonts w:ascii="Arial" w:hAnsi="Arial" w:cs="Arial"/>
          <w:sz w:val="20"/>
          <w:szCs w:val="20"/>
        </w:rPr>
        <w:t xml:space="preserve">in </w:t>
      </w:r>
      <w:r w:rsidRPr="007A6120">
        <w:rPr>
          <w:rFonts w:ascii="Arial" w:hAnsi="Arial" w:cs="Arial"/>
          <w:sz w:val="20"/>
          <w:szCs w:val="20"/>
        </w:rPr>
        <w:t>the Department;</w:t>
      </w:r>
    </w:p>
    <w:p w:rsidR="006776F5" w:rsidRPr="007A6120" w:rsidRDefault="006776F5" w:rsidP="007A6120">
      <w:pPr>
        <w:pStyle w:val="ListParagraph"/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develops policies aligned </w:t>
      </w:r>
      <w:r w:rsidR="001F3669" w:rsidRPr="007A6120">
        <w:rPr>
          <w:rFonts w:ascii="Arial" w:hAnsi="Arial" w:cs="Arial"/>
          <w:sz w:val="20"/>
          <w:szCs w:val="20"/>
        </w:rPr>
        <w:t xml:space="preserve">with </w:t>
      </w:r>
      <w:r w:rsidRPr="007A6120">
        <w:rPr>
          <w:rFonts w:ascii="Arial" w:hAnsi="Arial" w:cs="Arial"/>
          <w:sz w:val="20"/>
          <w:szCs w:val="20"/>
        </w:rPr>
        <w:t>the legislative agenda;</w:t>
      </w:r>
    </w:p>
    <w:p w:rsidR="00525282" w:rsidRPr="007A6120" w:rsidRDefault="00525282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makes resolute plans to meet the ASO on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31 May 2023 deadline and appear before the Committee as soon as feasible;</w:t>
      </w:r>
    </w:p>
    <w:p w:rsidR="00BB13E7" w:rsidRPr="007A6120" w:rsidRDefault="00BB13E7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 support</w:t>
      </w:r>
      <w:r w:rsidR="00672C9B" w:rsidRPr="007A6120">
        <w:rPr>
          <w:rFonts w:ascii="Arial" w:hAnsi="Arial" w:cs="Arial"/>
          <w:sz w:val="20"/>
          <w:szCs w:val="20"/>
        </w:rPr>
        <w:t>s the</w:t>
      </w:r>
      <w:r w:rsidRPr="007A6120">
        <w:rPr>
          <w:rFonts w:ascii="Arial" w:hAnsi="Arial" w:cs="Arial"/>
          <w:sz w:val="20"/>
          <w:szCs w:val="20"/>
        </w:rPr>
        <w:t xml:space="preserve"> FPB </w:t>
      </w:r>
      <w:r w:rsidR="001F3669" w:rsidRPr="007A6120">
        <w:rPr>
          <w:rFonts w:ascii="Arial" w:hAnsi="Arial" w:cs="Arial"/>
          <w:sz w:val="20"/>
          <w:szCs w:val="20"/>
        </w:rPr>
        <w:t xml:space="preserve">to integrate </w:t>
      </w:r>
      <w:r w:rsidR="008F7C17" w:rsidRPr="007A6120">
        <w:rPr>
          <w:rFonts w:ascii="Arial" w:hAnsi="Arial" w:cs="Arial"/>
          <w:sz w:val="20"/>
          <w:szCs w:val="20"/>
        </w:rPr>
        <w:t xml:space="preserve">fully </w:t>
      </w:r>
      <w:r w:rsidR="001F3669" w:rsidRPr="007A6120">
        <w:rPr>
          <w:rFonts w:ascii="Arial" w:hAnsi="Arial" w:cs="Arial"/>
          <w:sz w:val="20"/>
          <w:szCs w:val="20"/>
        </w:rPr>
        <w:t>technological solutions in its regulatory operations</w:t>
      </w:r>
      <w:r w:rsidRPr="007A6120">
        <w:rPr>
          <w:rFonts w:ascii="Arial" w:hAnsi="Arial" w:cs="Arial"/>
          <w:sz w:val="20"/>
          <w:szCs w:val="20"/>
        </w:rPr>
        <w:t>;</w:t>
      </w:r>
    </w:p>
    <w:p w:rsidR="006D3466" w:rsidRPr="007A6120" w:rsidRDefault="006D3466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</w:t>
      </w:r>
      <w:r w:rsidR="00684F7B" w:rsidRPr="007A6120">
        <w:rPr>
          <w:rFonts w:ascii="Arial" w:hAnsi="Arial" w:cs="Arial"/>
          <w:sz w:val="20"/>
          <w:szCs w:val="20"/>
        </w:rPr>
        <w:t>e</w:t>
      </w:r>
      <w:r w:rsidRPr="007A6120">
        <w:rPr>
          <w:rFonts w:ascii="Arial" w:hAnsi="Arial" w:cs="Arial"/>
          <w:sz w:val="20"/>
          <w:szCs w:val="20"/>
        </w:rPr>
        <w:t xml:space="preserve"> FPB</w:t>
      </w:r>
      <w:r w:rsidR="00684F7B" w:rsidRPr="007A6120">
        <w:rPr>
          <w:rFonts w:ascii="Arial" w:hAnsi="Arial" w:cs="Arial"/>
          <w:sz w:val="20"/>
          <w:szCs w:val="20"/>
        </w:rPr>
        <w:t xml:space="preserve"> </w:t>
      </w:r>
      <w:r w:rsidR="00833893" w:rsidRPr="007A6120">
        <w:rPr>
          <w:rFonts w:ascii="Arial" w:hAnsi="Arial" w:cs="Arial"/>
          <w:sz w:val="20"/>
          <w:szCs w:val="20"/>
        </w:rPr>
        <w:t xml:space="preserve">is </w:t>
      </w:r>
      <w:r w:rsidR="00684F7B" w:rsidRPr="007A6120">
        <w:rPr>
          <w:rFonts w:ascii="Arial" w:hAnsi="Arial" w:cs="Arial"/>
          <w:sz w:val="20"/>
          <w:szCs w:val="20"/>
        </w:rPr>
        <w:t>capacitated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833893" w:rsidRPr="007A6120">
        <w:rPr>
          <w:rFonts w:ascii="Arial" w:hAnsi="Arial" w:cs="Arial"/>
          <w:sz w:val="20"/>
          <w:szCs w:val="20"/>
        </w:rPr>
        <w:t>to fully implement its mandate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="00833893" w:rsidRPr="007A6120">
        <w:rPr>
          <w:rFonts w:ascii="Arial" w:hAnsi="Arial" w:cs="Arial"/>
          <w:sz w:val="20"/>
          <w:szCs w:val="20"/>
        </w:rPr>
        <w:t xml:space="preserve"> </w:t>
      </w:r>
      <w:r w:rsidR="00672C9B" w:rsidRPr="007A6120">
        <w:rPr>
          <w:rFonts w:ascii="Arial" w:hAnsi="Arial" w:cs="Arial"/>
          <w:sz w:val="20"/>
          <w:szCs w:val="20"/>
        </w:rPr>
        <w:t>including</w:t>
      </w:r>
      <w:r w:rsidR="00684F7B" w:rsidRPr="007A6120">
        <w:rPr>
          <w:rFonts w:ascii="Arial" w:hAnsi="Arial" w:cs="Arial"/>
          <w:sz w:val="20"/>
          <w:szCs w:val="20"/>
        </w:rPr>
        <w:t xml:space="preserve"> </w:t>
      </w:r>
      <w:r w:rsidR="00DC5442" w:rsidRPr="007A6120">
        <w:rPr>
          <w:rFonts w:ascii="Arial" w:hAnsi="Arial" w:cs="Arial"/>
          <w:sz w:val="20"/>
          <w:szCs w:val="20"/>
        </w:rPr>
        <w:t xml:space="preserve">increasing </w:t>
      </w:r>
      <w:r w:rsidR="00684F7B" w:rsidRPr="007A6120">
        <w:rPr>
          <w:rFonts w:ascii="Arial" w:hAnsi="Arial" w:cs="Arial"/>
          <w:sz w:val="20"/>
          <w:szCs w:val="20"/>
        </w:rPr>
        <w:t xml:space="preserve">its budget </w:t>
      </w:r>
      <w:r w:rsidR="00672C9B" w:rsidRPr="007A6120">
        <w:rPr>
          <w:rFonts w:ascii="Arial" w:hAnsi="Arial" w:cs="Arial"/>
          <w:sz w:val="20"/>
          <w:szCs w:val="20"/>
        </w:rPr>
        <w:t>requirements</w:t>
      </w:r>
      <w:r w:rsidR="00684F7B" w:rsidRPr="007A6120">
        <w:rPr>
          <w:rFonts w:ascii="Arial" w:hAnsi="Arial" w:cs="Arial"/>
          <w:sz w:val="20"/>
          <w:szCs w:val="20"/>
        </w:rPr>
        <w:t>;</w:t>
      </w:r>
    </w:p>
    <w:p w:rsidR="00DC5442" w:rsidRPr="007A6120" w:rsidRDefault="00DC5442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</w:t>
      </w:r>
      <w:r w:rsidR="006B5832" w:rsidRPr="007A6120">
        <w:rPr>
          <w:rFonts w:ascii="Arial" w:hAnsi="Arial" w:cs="Arial"/>
          <w:sz w:val="20"/>
          <w:szCs w:val="20"/>
        </w:rPr>
        <w:t>develops an adequate regulatory framework of the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B5832" w:rsidRPr="007A6120">
        <w:rPr>
          <w:rFonts w:ascii="Arial" w:hAnsi="Arial" w:cs="Arial"/>
          <w:sz w:val="20"/>
          <w:szCs w:val="20"/>
        </w:rPr>
        <w:t xml:space="preserve">FPB </w:t>
      </w:r>
      <w:r w:rsidR="001F3669" w:rsidRPr="007A6120">
        <w:rPr>
          <w:rFonts w:ascii="Arial" w:hAnsi="Arial" w:cs="Arial"/>
          <w:sz w:val="20"/>
          <w:szCs w:val="20"/>
        </w:rPr>
        <w:t>to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B5832" w:rsidRPr="007A6120">
        <w:rPr>
          <w:rFonts w:ascii="Arial" w:hAnsi="Arial" w:cs="Arial"/>
          <w:sz w:val="20"/>
          <w:szCs w:val="20"/>
        </w:rPr>
        <w:t>strengthen oversight over</w:t>
      </w:r>
      <w:r w:rsidRPr="007A6120">
        <w:rPr>
          <w:rFonts w:ascii="Arial" w:hAnsi="Arial" w:cs="Arial"/>
          <w:sz w:val="20"/>
          <w:szCs w:val="20"/>
        </w:rPr>
        <w:t xml:space="preserve"> the rife abusive content material solicited illegally and negatively impacting on children and society at large;</w:t>
      </w:r>
    </w:p>
    <w:p w:rsidR="00525282" w:rsidRPr="007A6120" w:rsidRDefault="00525282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there is adequate allocation of the FPB budget to increase campaigns utilising all available communications net</w:t>
      </w:r>
      <w:r w:rsidR="006776F5" w:rsidRPr="007A6120">
        <w:rPr>
          <w:rFonts w:ascii="Arial" w:hAnsi="Arial" w:cs="Arial"/>
          <w:sz w:val="20"/>
          <w:szCs w:val="20"/>
        </w:rPr>
        <w:t>work platforms to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776F5" w:rsidRPr="007A6120">
        <w:rPr>
          <w:rFonts w:ascii="Arial" w:hAnsi="Arial" w:cs="Arial"/>
          <w:sz w:val="20"/>
          <w:szCs w:val="20"/>
        </w:rPr>
        <w:t>educate the public about</w:t>
      </w:r>
      <w:r w:rsidRPr="007A6120">
        <w:rPr>
          <w:rFonts w:ascii="Arial" w:hAnsi="Arial" w:cs="Arial"/>
          <w:sz w:val="20"/>
          <w:szCs w:val="20"/>
        </w:rPr>
        <w:t xml:space="preserve"> the regulatory importance of the Board;</w:t>
      </w:r>
    </w:p>
    <w:p w:rsidR="00833893" w:rsidRPr="007A6120" w:rsidRDefault="00833893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is targeted training </w:t>
      </w:r>
      <w:r w:rsidR="00E3611F" w:rsidRPr="007A6120">
        <w:rPr>
          <w:rFonts w:ascii="Arial" w:hAnsi="Arial" w:cs="Arial"/>
          <w:sz w:val="20"/>
          <w:szCs w:val="20"/>
        </w:rPr>
        <w:t>for</w:t>
      </w:r>
      <w:r w:rsidRPr="007A6120">
        <w:rPr>
          <w:rFonts w:ascii="Arial" w:hAnsi="Arial" w:cs="Arial"/>
          <w:sz w:val="20"/>
          <w:szCs w:val="20"/>
        </w:rPr>
        <w:t xml:space="preserve"> the FPB</w:t>
      </w:r>
      <w:r w:rsidR="00E3611F" w:rsidRPr="007A6120">
        <w:rPr>
          <w:rFonts w:ascii="Arial" w:hAnsi="Arial" w:cs="Arial"/>
          <w:sz w:val="20"/>
          <w:szCs w:val="20"/>
        </w:rPr>
        <w:t xml:space="preserve"> staff</w:t>
      </w:r>
      <w:r w:rsidRPr="007A6120">
        <w:rPr>
          <w:rFonts w:ascii="Arial" w:hAnsi="Arial" w:cs="Arial"/>
          <w:sz w:val="20"/>
          <w:szCs w:val="20"/>
        </w:rPr>
        <w:t>;</w:t>
      </w:r>
    </w:p>
    <w:p w:rsidR="006D3466" w:rsidRPr="007A6120" w:rsidRDefault="006D3466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E3611F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FPB</w:t>
      </w:r>
      <w:r w:rsidR="00E3611F" w:rsidRPr="007A6120">
        <w:rPr>
          <w:rFonts w:ascii="Arial" w:hAnsi="Arial" w:cs="Arial"/>
          <w:sz w:val="20"/>
          <w:szCs w:val="20"/>
        </w:rPr>
        <w:t xml:space="preserve">’s </w:t>
      </w:r>
      <w:r w:rsidRPr="007A6120">
        <w:rPr>
          <w:rFonts w:ascii="Arial" w:hAnsi="Arial" w:cs="Arial"/>
          <w:sz w:val="20"/>
          <w:szCs w:val="20"/>
        </w:rPr>
        <w:t>program</w:t>
      </w:r>
      <w:r w:rsidR="008F7C17" w:rsidRPr="007A6120">
        <w:rPr>
          <w:rFonts w:ascii="Arial" w:hAnsi="Arial" w:cs="Arial"/>
          <w:sz w:val="20"/>
          <w:szCs w:val="20"/>
        </w:rPr>
        <w:t>me</w:t>
      </w:r>
      <w:r w:rsidRPr="007A6120">
        <w:rPr>
          <w:rFonts w:ascii="Arial" w:hAnsi="Arial" w:cs="Arial"/>
          <w:sz w:val="20"/>
          <w:szCs w:val="20"/>
        </w:rPr>
        <w:t xml:space="preserve">s on </w:t>
      </w:r>
      <w:r w:rsidR="00833893" w:rsidRPr="007A6120">
        <w:rPr>
          <w:rFonts w:ascii="Arial" w:hAnsi="Arial" w:cs="Arial"/>
          <w:sz w:val="20"/>
          <w:szCs w:val="20"/>
        </w:rPr>
        <w:t xml:space="preserve">rehabilitation of </w:t>
      </w:r>
      <w:r w:rsidRPr="007A6120">
        <w:rPr>
          <w:rFonts w:ascii="Arial" w:hAnsi="Arial" w:cs="Arial"/>
          <w:sz w:val="20"/>
          <w:szCs w:val="20"/>
        </w:rPr>
        <w:t>victims of child trafficking and pornography</w:t>
      </w:r>
      <w:r w:rsidR="00E3611F" w:rsidRPr="007A6120">
        <w:rPr>
          <w:rFonts w:ascii="Arial" w:hAnsi="Arial" w:cs="Arial"/>
          <w:sz w:val="20"/>
          <w:szCs w:val="20"/>
        </w:rPr>
        <w:t xml:space="preserve"> are fortified and expanded</w:t>
      </w:r>
      <w:r w:rsidRPr="007A6120">
        <w:rPr>
          <w:rFonts w:ascii="Arial" w:hAnsi="Arial" w:cs="Arial"/>
          <w:sz w:val="20"/>
          <w:szCs w:val="20"/>
        </w:rPr>
        <w:t>;</w:t>
      </w:r>
    </w:p>
    <w:p w:rsidR="00366EAF" w:rsidRPr="007A6120" w:rsidRDefault="00366EAF" w:rsidP="007A6120">
      <w:pPr>
        <w:pStyle w:val="ListParagraph"/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FPB is proactive in its new role as a content regulator;</w:t>
      </w:r>
    </w:p>
    <w:p w:rsidR="00A97073" w:rsidRPr="007A6120" w:rsidRDefault="00A97073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is engagement with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Minister of Police to ensure that technologies used are not harmful to children and can be </w:t>
      </w:r>
      <w:r w:rsidR="00833893" w:rsidRPr="007A6120">
        <w:rPr>
          <w:rFonts w:ascii="Arial" w:hAnsi="Arial" w:cs="Arial"/>
          <w:sz w:val="20"/>
          <w:szCs w:val="20"/>
        </w:rPr>
        <w:t xml:space="preserve">constantly </w:t>
      </w:r>
      <w:r w:rsidRPr="007A6120">
        <w:rPr>
          <w:rFonts w:ascii="Arial" w:hAnsi="Arial" w:cs="Arial"/>
          <w:sz w:val="20"/>
          <w:szCs w:val="20"/>
        </w:rPr>
        <w:t>monitored;</w:t>
      </w:r>
    </w:p>
    <w:p w:rsidR="00833893" w:rsidRPr="007A6120" w:rsidRDefault="00833893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FPB should report back to the Committee on the impact of </w:t>
      </w:r>
      <w:r w:rsidR="008F7C17" w:rsidRPr="007A6120">
        <w:rPr>
          <w:rFonts w:ascii="Arial" w:hAnsi="Arial" w:cs="Arial"/>
          <w:sz w:val="20"/>
          <w:szCs w:val="20"/>
        </w:rPr>
        <w:t xml:space="preserve">harmful content </w:t>
      </w:r>
      <w:r w:rsidRPr="007A6120">
        <w:rPr>
          <w:rFonts w:ascii="Arial" w:hAnsi="Arial" w:cs="Arial"/>
          <w:sz w:val="20"/>
          <w:szCs w:val="20"/>
        </w:rPr>
        <w:t xml:space="preserve">Tik Tok </w:t>
      </w:r>
      <w:r w:rsidR="00B74DB6" w:rsidRPr="007A6120">
        <w:rPr>
          <w:rFonts w:ascii="Arial" w:hAnsi="Arial" w:cs="Arial"/>
          <w:sz w:val="20"/>
          <w:szCs w:val="20"/>
        </w:rPr>
        <w:t>on,</w:t>
      </w:r>
      <w:r w:rsidR="003F3E11" w:rsidRPr="007A6120">
        <w:rPr>
          <w:rFonts w:ascii="Arial" w:hAnsi="Arial" w:cs="Arial"/>
          <w:sz w:val="20"/>
          <w:szCs w:val="20"/>
        </w:rPr>
        <w:t xml:space="preserve"> its</w:t>
      </w:r>
      <w:r w:rsidRPr="007A6120">
        <w:rPr>
          <w:rFonts w:ascii="Arial" w:hAnsi="Arial" w:cs="Arial"/>
          <w:sz w:val="20"/>
          <w:szCs w:val="20"/>
        </w:rPr>
        <w:t xml:space="preserve"> impact </w:t>
      </w:r>
      <w:r w:rsidR="001F3669" w:rsidRPr="007A6120">
        <w:rPr>
          <w:rFonts w:ascii="Arial" w:hAnsi="Arial" w:cs="Arial"/>
          <w:sz w:val="20"/>
          <w:szCs w:val="20"/>
        </w:rPr>
        <w:t xml:space="preserve">on </w:t>
      </w:r>
      <w:r w:rsidRPr="007A6120">
        <w:rPr>
          <w:rFonts w:ascii="Arial" w:hAnsi="Arial" w:cs="Arial"/>
          <w:sz w:val="20"/>
          <w:szCs w:val="20"/>
        </w:rPr>
        <w:t xml:space="preserve">broader FPB programmes and the general success rate of the </w:t>
      </w:r>
      <w:r w:rsidR="003F3E11" w:rsidRPr="007A6120">
        <w:rPr>
          <w:rFonts w:ascii="Arial" w:hAnsi="Arial" w:cs="Arial"/>
          <w:sz w:val="20"/>
          <w:szCs w:val="20"/>
        </w:rPr>
        <w:t xml:space="preserve">regulatory mandate of </w:t>
      </w:r>
      <w:r w:rsidR="000D4D21" w:rsidRPr="007A6120">
        <w:rPr>
          <w:rFonts w:ascii="Arial" w:hAnsi="Arial" w:cs="Arial"/>
          <w:sz w:val="20"/>
          <w:szCs w:val="20"/>
        </w:rPr>
        <w:t>FPB.</w:t>
      </w:r>
    </w:p>
    <w:p w:rsidR="00623F65" w:rsidRPr="007A6120" w:rsidRDefault="00623F65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FPB broadens its support structures </w:t>
      </w:r>
      <w:r w:rsidR="008F7C17" w:rsidRPr="007A6120">
        <w:rPr>
          <w:rFonts w:ascii="Arial" w:hAnsi="Arial" w:cs="Arial"/>
          <w:sz w:val="20"/>
          <w:szCs w:val="20"/>
        </w:rPr>
        <w:t>of social</w:t>
      </w:r>
      <w:r w:rsidRPr="007A6120">
        <w:rPr>
          <w:rFonts w:ascii="Arial" w:hAnsi="Arial" w:cs="Arial"/>
          <w:sz w:val="20"/>
          <w:szCs w:val="20"/>
        </w:rPr>
        <w:t xml:space="preserve"> workers </w:t>
      </w:r>
      <w:r w:rsidR="00053E15" w:rsidRPr="007A6120">
        <w:rPr>
          <w:rFonts w:ascii="Arial" w:hAnsi="Arial" w:cs="Arial"/>
          <w:sz w:val="20"/>
          <w:szCs w:val="20"/>
        </w:rPr>
        <w:t>to</w:t>
      </w:r>
      <w:r w:rsidRPr="007A6120">
        <w:rPr>
          <w:rFonts w:ascii="Arial" w:hAnsi="Arial" w:cs="Arial"/>
          <w:sz w:val="20"/>
          <w:szCs w:val="20"/>
        </w:rPr>
        <w:t xml:space="preserve"> assist victims of online abuse;</w:t>
      </w:r>
    </w:p>
    <w:p w:rsidR="00623F65" w:rsidRPr="007A6120" w:rsidRDefault="00623F65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FPB should report back to the Committee on the use of Artificial Intelligence (AI) on FPB programmes</w:t>
      </w:r>
      <w:r w:rsidR="00672C9B" w:rsidRPr="007A6120">
        <w:rPr>
          <w:rFonts w:ascii="Arial" w:hAnsi="Arial" w:cs="Arial"/>
          <w:sz w:val="20"/>
          <w:szCs w:val="20"/>
        </w:rPr>
        <w:t xml:space="preserve">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672C9B" w:rsidRPr="007A6120">
        <w:rPr>
          <w:rFonts w:ascii="Arial" w:hAnsi="Arial" w:cs="Arial"/>
          <w:sz w:val="20"/>
          <w:szCs w:val="20"/>
        </w:rPr>
        <w:t xml:space="preserve">Term of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672C9B" w:rsidRPr="007A6120">
        <w:rPr>
          <w:rFonts w:ascii="Arial" w:hAnsi="Arial" w:cs="Arial"/>
          <w:sz w:val="20"/>
          <w:szCs w:val="20"/>
        </w:rPr>
        <w:t>6</w:t>
      </w:r>
      <w:r w:rsidR="00672C9B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672C9B" w:rsidRPr="007A6120">
        <w:rPr>
          <w:rFonts w:ascii="Arial" w:hAnsi="Arial" w:cs="Arial"/>
          <w:sz w:val="20"/>
          <w:szCs w:val="20"/>
        </w:rPr>
        <w:t xml:space="preserve"> Parliament</w:t>
      </w:r>
      <w:r w:rsidRPr="007A6120">
        <w:rPr>
          <w:rFonts w:ascii="Arial" w:hAnsi="Arial" w:cs="Arial"/>
          <w:sz w:val="20"/>
          <w:szCs w:val="20"/>
        </w:rPr>
        <w:t>;</w:t>
      </w:r>
    </w:p>
    <w:p w:rsidR="00DC5442" w:rsidRPr="007A6120" w:rsidRDefault="00DC5442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FPB is suitably enabled to expand its collaboration with the media sector as well as the justice sector </w:t>
      </w:r>
      <w:r w:rsidR="001F3669" w:rsidRPr="007A6120">
        <w:rPr>
          <w:rFonts w:ascii="Arial" w:hAnsi="Arial" w:cs="Arial"/>
          <w:sz w:val="20"/>
          <w:szCs w:val="20"/>
        </w:rPr>
        <w:t>to</w:t>
      </w:r>
      <w:r w:rsidRPr="007A6120">
        <w:rPr>
          <w:rFonts w:ascii="Arial" w:hAnsi="Arial" w:cs="Arial"/>
          <w:sz w:val="20"/>
          <w:szCs w:val="20"/>
        </w:rPr>
        <w:t xml:space="preserve"> curb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illegal distribution of pornography and children abuse;</w:t>
      </w:r>
    </w:p>
    <w:p w:rsidR="00366EAF" w:rsidRPr="007A6120" w:rsidRDefault="00366EAF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ICASA mitigates the shortage of suitably trained staff and </w:t>
      </w:r>
      <w:r w:rsidR="001F3669" w:rsidRPr="007A6120">
        <w:rPr>
          <w:rFonts w:ascii="Arial" w:hAnsi="Arial" w:cs="Arial"/>
          <w:sz w:val="20"/>
          <w:szCs w:val="20"/>
        </w:rPr>
        <w:t>market-related</w:t>
      </w:r>
      <w:r w:rsidRPr="007A6120">
        <w:rPr>
          <w:rFonts w:ascii="Arial" w:hAnsi="Arial" w:cs="Arial"/>
          <w:sz w:val="20"/>
          <w:szCs w:val="20"/>
        </w:rPr>
        <w:t xml:space="preserve"> salaries;</w:t>
      </w:r>
    </w:p>
    <w:p w:rsidR="00957FF1" w:rsidRPr="007A6120" w:rsidRDefault="00366EAF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ICASA embraces global trend</w:t>
      </w:r>
      <w:r w:rsidR="00B00EDA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on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regulation of Over-The-Top Operators (</w:t>
      </w:r>
      <w:r w:rsidR="001F3669" w:rsidRPr="007A6120">
        <w:rPr>
          <w:rFonts w:ascii="Arial" w:hAnsi="Arial" w:cs="Arial"/>
          <w:sz w:val="20"/>
          <w:szCs w:val="20"/>
        </w:rPr>
        <w:t>OTTs</w:t>
      </w:r>
      <w:r w:rsidRPr="007A6120">
        <w:rPr>
          <w:rFonts w:ascii="Arial" w:hAnsi="Arial" w:cs="Arial"/>
          <w:sz w:val="20"/>
          <w:szCs w:val="20"/>
        </w:rPr>
        <w:t xml:space="preserve">) and </w:t>
      </w:r>
      <w:r w:rsidR="00053E15" w:rsidRPr="007A6120">
        <w:rPr>
          <w:rFonts w:ascii="Arial" w:hAnsi="Arial" w:cs="Arial"/>
          <w:sz w:val="20"/>
          <w:szCs w:val="20"/>
        </w:rPr>
        <w:t xml:space="preserve">ensures </w:t>
      </w:r>
      <w:r w:rsidRPr="007A6120">
        <w:rPr>
          <w:rFonts w:ascii="Arial" w:hAnsi="Arial" w:cs="Arial"/>
          <w:sz w:val="20"/>
          <w:szCs w:val="20"/>
        </w:rPr>
        <w:t>that relevant tax regimes are implemented;</w:t>
      </w:r>
    </w:p>
    <w:p w:rsidR="00C46429" w:rsidRPr="007A6120" w:rsidRDefault="00C46429" w:rsidP="007A6120">
      <w:pPr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</w:t>
      </w:r>
      <w:r w:rsidR="00672C9B" w:rsidRPr="007A6120">
        <w:rPr>
          <w:rFonts w:ascii="Arial" w:hAnsi="Arial" w:cs="Arial"/>
          <w:sz w:val="20"/>
          <w:szCs w:val="20"/>
        </w:rPr>
        <w:t>Wireless Open Access Network (</w:t>
      </w:r>
      <w:r w:rsidRPr="007A6120">
        <w:rPr>
          <w:rFonts w:ascii="Arial" w:hAnsi="Arial" w:cs="Arial"/>
          <w:sz w:val="20"/>
          <w:szCs w:val="20"/>
        </w:rPr>
        <w:t>W</w:t>
      </w:r>
      <w:r w:rsidR="00672C9B" w:rsidRPr="007A6120">
        <w:rPr>
          <w:rFonts w:ascii="Arial" w:hAnsi="Arial" w:cs="Arial"/>
          <w:sz w:val="20"/>
          <w:szCs w:val="20"/>
        </w:rPr>
        <w:t>O</w:t>
      </w:r>
      <w:r w:rsidRPr="007A6120">
        <w:rPr>
          <w:rFonts w:ascii="Arial" w:hAnsi="Arial" w:cs="Arial"/>
          <w:sz w:val="20"/>
          <w:szCs w:val="20"/>
        </w:rPr>
        <w:t>AN</w:t>
      </w:r>
      <w:r w:rsidR="00672C9B" w:rsidRPr="007A6120">
        <w:rPr>
          <w:rFonts w:ascii="Arial" w:hAnsi="Arial" w:cs="Arial"/>
          <w:sz w:val="20"/>
          <w:szCs w:val="20"/>
        </w:rPr>
        <w:t>)</w:t>
      </w:r>
      <w:r w:rsidRPr="007A6120">
        <w:rPr>
          <w:rFonts w:ascii="Arial" w:hAnsi="Arial" w:cs="Arial"/>
          <w:sz w:val="20"/>
          <w:szCs w:val="20"/>
        </w:rPr>
        <w:t xml:space="preserve"> as a </w:t>
      </w:r>
      <w:r w:rsidR="00672C9B" w:rsidRPr="007A6120">
        <w:rPr>
          <w:rFonts w:ascii="Arial" w:hAnsi="Arial" w:cs="Arial"/>
          <w:sz w:val="20"/>
          <w:szCs w:val="20"/>
        </w:rPr>
        <w:t xml:space="preserve">policy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672C9B" w:rsidRPr="007A6120">
        <w:rPr>
          <w:rFonts w:ascii="Arial" w:hAnsi="Arial" w:cs="Arial"/>
          <w:sz w:val="20"/>
          <w:szCs w:val="20"/>
        </w:rPr>
        <w:t xml:space="preserve">government should </w:t>
      </w:r>
      <w:r w:rsidRPr="007A6120">
        <w:rPr>
          <w:rFonts w:ascii="Arial" w:hAnsi="Arial" w:cs="Arial"/>
          <w:sz w:val="20"/>
          <w:szCs w:val="20"/>
        </w:rPr>
        <w:t xml:space="preserve">be </w:t>
      </w:r>
      <w:r w:rsidR="001F3669" w:rsidRPr="007A6120">
        <w:rPr>
          <w:rFonts w:ascii="Arial" w:hAnsi="Arial" w:cs="Arial"/>
          <w:sz w:val="20"/>
          <w:szCs w:val="20"/>
        </w:rPr>
        <w:t>structured</w:t>
      </w:r>
      <w:r w:rsidR="00672C9B" w:rsidRPr="007A6120">
        <w:rPr>
          <w:rFonts w:ascii="Arial" w:hAnsi="Arial" w:cs="Arial"/>
          <w:sz w:val="20"/>
          <w:szCs w:val="20"/>
        </w:rPr>
        <w:t xml:space="preserve"> in such a manner that</w:t>
      </w:r>
      <w:r w:rsidRPr="007A6120">
        <w:rPr>
          <w:rFonts w:ascii="Arial" w:hAnsi="Arial" w:cs="Arial"/>
          <w:sz w:val="20"/>
          <w:szCs w:val="20"/>
        </w:rPr>
        <w:t xml:space="preserve"> the previously disadvantaged communities</w:t>
      </w:r>
      <w:r w:rsidR="00672C9B" w:rsidRPr="007A6120">
        <w:rPr>
          <w:rFonts w:ascii="Arial" w:hAnsi="Arial" w:cs="Arial"/>
          <w:sz w:val="20"/>
          <w:szCs w:val="20"/>
        </w:rPr>
        <w:t xml:space="preserve"> are at the forefront</w:t>
      </w:r>
      <w:r w:rsidRPr="007A6120">
        <w:rPr>
          <w:rFonts w:ascii="Arial" w:hAnsi="Arial" w:cs="Arial"/>
          <w:sz w:val="20"/>
          <w:szCs w:val="20"/>
        </w:rPr>
        <w:t>;</w:t>
      </w:r>
    </w:p>
    <w:p w:rsidR="00DA313F" w:rsidRPr="007A6120" w:rsidRDefault="00C81691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</w:t>
      </w:r>
      <w:r w:rsidR="00672C9B" w:rsidRPr="007A6120">
        <w:rPr>
          <w:rFonts w:ascii="Arial" w:hAnsi="Arial" w:cs="Arial"/>
          <w:sz w:val="20"/>
          <w:szCs w:val="20"/>
        </w:rPr>
        <w:t xml:space="preserve"> an effort is made</w:t>
      </w:r>
      <w:r w:rsidRPr="007A6120">
        <w:rPr>
          <w:rFonts w:ascii="Arial" w:hAnsi="Arial" w:cs="Arial"/>
          <w:sz w:val="20"/>
          <w:szCs w:val="20"/>
        </w:rPr>
        <w:t xml:space="preserve"> to </w:t>
      </w:r>
      <w:r w:rsidR="00672C9B" w:rsidRPr="007A6120">
        <w:rPr>
          <w:rFonts w:ascii="Arial" w:hAnsi="Arial" w:cs="Arial"/>
          <w:sz w:val="20"/>
          <w:szCs w:val="20"/>
        </w:rPr>
        <w:t xml:space="preserve">review </w:t>
      </w:r>
      <w:r w:rsidRPr="007A6120">
        <w:rPr>
          <w:rFonts w:ascii="Arial" w:hAnsi="Arial" w:cs="Arial"/>
          <w:sz w:val="20"/>
          <w:szCs w:val="20"/>
        </w:rPr>
        <w:t xml:space="preserve">the funding </w:t>
      </w:r>
      <w:r w:rsidR="00672C9B" w:rsidRPr="007A6120">
        <w:rPr>
          <w:rFonts w:ascii="Arial" w:hAnsi="Arial" w:cs="Arial"/>
          <w:sz w:val="20"/>
          <w:szCs w:val="20"/>
        </w:rPr>
        <w:t xml:space="preserve">model of ICASA so that it continues to </w:t>
      </w:r>
      <w:r w:rsidRPr="007A6120">
        <w:rPr>
          <w:rFonts w:ascii="Arial" w:hAnsi="Arial" w:cs="Arial"/>
          <w:sz w:val="20"/>
          <w:szCs w:val="20"/>
        </w:rPr>
        <w:t>build</w:t>
      </w:r>
      <w:r w:rsidR="00672C9B" w:rsidRPr="007A6120">
        <w:rPr>
          <w:rFonts w:ascii="Arial" w:hAnsi="Arial" w:cs="Arial"/>
          <w:sz w:val="20"/>
          <w:szCs w:val="20"/>
        </w:rPr>
        <w:t xml:space="preserve"> </w:t>
      </w:r>
      <w:r w:rsidR="00053E15" w:rsidRPr="007A6120">
        <w:rPr>
          <w:rFonts w:ascii="Arial" w:hAnsi="Arial" w:cs="Arial"/>
          <w:sz w:val="20"/>
          <w:szCs w:val="20"/>
        </w:rPr>
        <w:t>sustainable collaborations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72C9B" w:rsidRPr="007A6120">
        <w:rPr>
          <w:rFonts w:ascii="Arial" w:hAnsi="Arial" w:cs="Arial"/>
          <w:sz w:val="20"/>
          <w:szCs w:val="20"/>
        </w:rPr>
        <w:t>for the benefit of all South Africans</w:t>
      </w:r>
      <w:r w:rsidR="00880B8F" w:rsidRPr="007A6120">
        <w:rPr>
          <w:rFonts w:ascii="Arial" w:hAnsi="Arial" w:cs="Arial"/>
          <w:sz w:val="20"/>
          <w:szCs w:val="20"/>
        </w:rPr>
        <w:t>;</w:t>
      </w:r>
    </w:p>
    <w:p w:rsidR="007A3456" w:rsidRPr="007A6120" w:rsidRDefault="007A3456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ICASA adopts a regulatory approach that supports the transformation agenda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which aims </w:t>
      </w:r>
      <w:r w:rsidR="00F34971" w:rsidRPr="007A6120">
        <w:rPr>
          <w:rFonts w:ascii="Arial" w:hAnsi="Arial" w:cs="Arial"/>
          <w:sz w:val="20"/>
          <w:szCs w:val="20"/>
        </w:rPr>
        <w:t>t</w:t>
      </w:r>
      <w:r w:rsidRPr="007A6120">
        <w:rPr>
          <w:rFonts w:ascii="Arial" w:hAnsi="Arial" w:cs="Arial"/>
          <w:sz w:val="20"/>
          <w:szCs w:val="20"/>
        </w:rPr>
        <w:t>o uplift Previously Disadvantaged Individuals (</w:t>
      </w:r>
      <w:r w:rsidR="00053E15" w:rsidRPr="007A6120">
        <w:rPr>
          <w:rFonts w:ascii="Arial" w:hAnsi="Arial" w:cs="Arial"/>
          <w:sz w:val="20"/>
          <w:szCs w:val="20"/>
        </w:rPr>
        <w:t>PDIs</w:t>
      </w:r>
      <w:r w:rsidRPr="007A6120">
        <w:rPr>
          <w:rFonts w:ascii="Arial" w:hAnsi="Arial" w:cs="Arial"/>
          <w:sz w:val="20"/>
          <w:szCs w:val="20"/>
        </w:rPr>
        <w:t>);</w:t>
      </w:r>
    </w:p>
    <w:p w:rsidR="00677737" w:rsidRPr="007A6120" w:rsidRDefault="00880B8F" w:rsidP="007A6120">
      <w:pPr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processes are </w:t>
      </w:r>
      <w:r w:rsidR="008F7C17" w:rsidRPr="007A6120">
        <w:rPr>
          <w:rFonts w:ascii="Arial" w:hAnsi="Arial" w:cs="Arial"/>
          <w:sz w:val="20"/>
          <w:szCs w:val="20"/>
        </w:rPr>
        <w:t xml:space="preserve">put </w:t>
      </w:r>
      <w:r w:rsidRPr="007A6120">
        <w:rPr>
          <w:rFonts w:ascii="Arial" w:hAnsi="Arial" w:cs="Arial"/>
          <w:sz w:val="20"/>
          <w:szCs w:val="20"/>
        </w:rPr>
        <w:t>in place to prevent the loss of staff in critical positions at ICASA;</w:t>
      </w:r>
      <w:r w:rsidR="003F3E11" w:rsidRPr="007A6120">
        <w:rPr>
          <w:rFonts w:ascii="Arial" w:hAnsi="Arial" w:cs="Arial"/>
          <w:sz w:val="20"/>
          <w:szCs w:val="20"/>
        </w:rPr>
        <w:t xml:space="preserve"> </w:t>
      </w:r>
    </w:p>
    <w:p w:rsidR="00880B8F" w:rsidRPr="007A6120" w:rsidRDefault="00677737" w:rsidP="007A6120">
      <w:pPr>
        <w:numPr>
          <w:ilvl w:val="0"/>
          <w:numId w:val="4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 presents to the Committee a timeline overview</w:t>
      </w:r>
      <w:r w:rsidR="0029250D" w:rsidRPr="007A6120">
        <w:rPr>
          <w:rFonts w:ascii="Arial" w:hAnsi="Arial" w:cs="Arial"/>
          <w:sz w:val="20"/>
          <w:szCs w:val="20"/>
        </w:rPr>
        <w:t xml:space="preserve">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29250D" w:rsidRPr="007A6120">
        <w:rPr>
          <w:rFonts w:ascii="Arial" w:hAnsi="Arial" w:cs="Arial"/>
          <w:sz w:val="20"/>
          <w:szCs w:val="20"/>
        </w:rPr>
        <w:t>6</w:t>
      </w:r>
      <w:r w:rsidR="0029250D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29250D" w:rsidRPr="007A6120">
        <w:rPr>
          <w:rFonts w:ascii="Arial" w:hAnsi="Arial" w:cs="Arial"/>
          <w:sz w:val="20"/>
          <w:szCs w:val="20"/>
        </w:rPr>
        <w:t xml:space="preserve"> Parliament</w:t>
      </w:r>
      <w:r w:rsidRPr="007A6120">
        <w:rPr>
          <w:rFonts w:ascii="Arial" w:hAnsi="Arial" w:cs="Arial"/>
          <w:sz w:val="20"/>
          <w:szCs w:val="20"/>
        </w:rPr>
        <w:t xml:space="preserve"> relating to legislative amendments specific to the expected acquisition; </w:t>
      </w:r>
    </w:p>
    <w:p w:rsidR="00880B8F" w:rsidRPr="007A6120" w:rsidRDefault="00B00EDA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F34971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Department appears before the Committee before the end of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6</w:t>
      </w:r>
      <w:r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Pr="007A6120">
        <w:rPr>
          <w:rFonts w:ascii="Arial" w:hAnsi="Arial" w:cs="Arial"/>
          <w:sz w:val="20"/>
          <w:szCs w:val="20"/>
        </w:rPr>
        <w:t xml:space="preserve"> Parliament to present a comparative study on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remuneration of similar regulators</w:t>
      </w:r>
      <w:r w:rsidR="005F4DFB" w:rsidRPr="007A6120">
        <w:rPr>
          <w:rFonts w:ascii="Arial" w:hAnsi="Arial" w:cs="Arial"/>
          <w:sz w:val="20"/>
          <w:szCs w:val="20"/>
        </w:rPr>
        <w:t>; and</w:t>
      </w:r>
    </w:p>
    <w:p w:rsidR="005F4DFB" w:rsidRPr="007A6120" w:rsidRDefault="005F4DFB" w:rsidP="007A6120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F34971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Department appears before the Committee before the end of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6</w:t>
      </w:r>
      <w:r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Pr="007A6120">
        <w:rPr>
          <w:rFonts w:ascii="Arial" w:hAnsi="Arial" w:cs="Arial"/>
          <w:sz w:val="20"/>
          <w:szCs w:val="20"/>
        </w:rPr>
        <w:t xml:space="preserve"> Parliament to present mitigating plans to address the growing SABC debt.</w:t>
      </w:r>
    </w:p>
    <w:p w:rsidR="007F6781" w:rsidRPr="007A6120" w:rsidRDefault="007F6781" w:rsidP="007A6120">
      <w:pPr>
        <w:pStyle w:val="NoSpacing"/>
        <w:ind w:left="218"/>
        <w:rPr>
          <w:rFonts w:ascii="Arial" w:hAnsi="Arial" w:cs="Arial"/>
          <w:sz w:val="20"/>
          <w:szCs w:val="20"/>
        </w:rPr>
      </w:pPr>
    </w:p>
    <w:p w:rsidR="00E9259F" w:rsidRPr="007A6120" w:rsidRDefault="00EC49D5" w:rsidP="007A6120">
      <w:pPr>
        <w:pStyle w:val="ListParagraph"/>
        <w:numPr>
          <w:ilvl w:val="1"/>
          <w:numId w:val="70"/>
        </w:numPr>
        <w:spacing w:after="0" w:line="240" w:lineRule="auto"/>
        <w:contextualSpacing w:val="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Engagement with </w:t>
      </w:r>
      <w:r w:rsidR="00DA75BB" w:rsidRPr="007A6120">
        <w:rPr>
          <w:rFonts w:ascii="Arial" w:hAnsi="Arial" w:cs="Arial"/>
          <w:b/>
          <w:sz w:val="20"/>
          <w:szCs w:val="20"/>
        </w:rPr>
        <w:t xml:space="preserve">Management </w:t>
      </w:r>
      <w:r w:rsidRPr="007A6120">
        <w:rPr>
          <w:rFonts w:ascii="Arial" w:hAnsi="Arial" w:cs="Arial"/>
          <w:b/>
          <w:sz w:val="20"/>
          <w:szCs w:val="20"/>
        </w:rPr>
        <w:t xml:space="preserve">at GCIS Offices  </w:t>
      </w:r>
    </w:p>
    <w:p w:rsidR="00730470" w:rsidRPr="007A6120" w:rsidRDefault="004E2E3A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BB748C" w:rsidRPr="007A6120">
        <w:rPr>
          <w:rFonts w:ascii="Arial" w:hAnsi="Arial" w:cs="Arial"/>
          <w:sz w:val="20"/>
          <w:szCs w:val="20"/>
        </w:rPr>
        <w:t xml:space="preserve">Delegation </w:t>
      </w:r>
      <w:r w:rsidR="000E1B9B" w:rsidRPr="007A6120">
        <w:rPr>
          <w:rFonts w:ascii="Arial" w:hAnsi="Arial" w:cs="Arial"/>
          <w:sz w:val="20"/>
          <w:szCs w:val="20"/>
        </w:rPr>
        <w:t xml:space="preserve">visited the GCIS offices to </w:t>
      </w:r>
      <w:r w:rsidR="00DA75BB" w:rsidRPr="007A6120">
        <w:rPr>
          <w:rFonts w:ascii="Arial" w:hAnsi="Arial" w:cs="Arial"/>
          <w:sz w:val="20"/>
          <w:szCs w:val="20"/>
        </w:rPr>
        <w:t>engage</w:t>
      </w:r>
      <w:r w:rsidR="000E1B9B" w:rsidRPr="007A6120">
        <w:rPr>
          <w:rFonts w:ascii="Arial" w:hAnsi="Arial" w:cs="Arial"/>
          <w:sz w:val="20"/>
          <w:szCs w:val="20"/>
        </w:rPr>
        <w:t xml:space="preserve"> with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0E1B9B" w:rsidRPr="007A6120">
        <w:rPr>
          <w:rFonts w:ascii="Arial" w:hAnsi="Arial" w:cs="Arial"/>
          <w:sz w:val="20"/>
          <w:szCs w:val="20"/>
        </w:rPr>
        <w:t>management and staff</w:t>
      </w:r>
      <w:r w:rsidR="00DA75BB" w:rsidRPr="007A6120">
        <w:rPr>
          <w:rFonts w:ascii="Arial" w:hAnsi="Arial" w:cs="Arial"/>
          <w:sz w:val="20"/>
          <w:szCs w:val="20"/>
        </w:rPr>
        <w:t xml:space="preserve"> of GCIS</w:t>
      </w:r>
      <w:r w:rsidR="000E1B9B" w:rsidRPr="007A6120">
        <w:rPr>
          <w:rFonts w:ascii="Arial" w:hAnsi="Arial" w:cs="Arial"/>
          <w:sz w:val="20"/>
          <w:szCs w:val="20"/>
        </w:rPr>
        <w:t xml:space="preserve">.  </w:t>
      </w:r>
      <w:r w:rsidRPr="007A6120">
        <w:rPr>
          <w:rFonts w:ascii="Arial" w:hAnsi="Arial" w:cs="Arial"/>
          <w:sz w:val="20"/>
          <w:szCs w:val="20"/>
        </w:rPr>
        <w:t xml:space="preserve">The management of GCIS noted that the discourse between the management and the Committee </w:t>
      </w:r>
      <w:r w:rsidR="00DA75BB" w:rsidRPr="007A6120">
        <w:rPr>
          <w:rFonts w:ascii="Arial" w:hAnsi="Arial" w:cs="Arial"/>
          <w:sz w:val="20"/>
          <w:szCs w:val="20"/>
        </w:rPr>
        <w:t>is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lastRenderedPageBreak/>
        <w:t xml:space="preserve">ongoing in the form of </w:t>
      </w:r>
      <w:r w:rsidR="00DA75BB" w:rsidRPr="007A6120">
        <w:rPr>
          <w:rFonts w:ascii="Arial" w:hAnsi="Arial" w:cs="Arial"/>
          <w:sz w:val="20"/>
          <w:szCs w:val="20"/>
        </w:rPr>
        <w:t xml:space="preserve">Committee </w:t>
      </w:r>
      <w:r w:rsidRPr="007A6120">
        <w:rPr>
          <w:rFonts w:ascii="Arial" w:hAnsi="Arial" w:cs="Arial"/>
          <w:sz w:val="20"/>
          <w:szCs w:val="20"/>
        </w:rPr>
        <w:t xml:space="preserve">meetings. </w:t>
      </w:r>
      <w:r w:rsidR="00BB748C" w:rsidRPr="007A6120">
        <w:rPr>
          <w:rFonts w:ascii="Arial" w:hAnsi="Arial" w:cs="Arial"/>
          <w:sz w:val="20"/>
          <w:szCs w:val="20"/>
        </w:rPr>
        <w:t>Therefore,</w:t>
      </w:r>
      <w:r w:rsidRPr="007A6120">
        <w:rPr>
          <w:rFonts w:ascii="Arial" w:hAnsi="Arial" w:cs="Arial"/>
          <w:sz w:val="20"/>
          <w:szCs w:val="20"/>
        </w:rPr>
        <w:t xml:space="preserve"> the oversight would </w:t>
      </w:r>
      <w:r w:rsidR="00DA75BB" w:rsidRPr="007A6120">
        <w:rPr>
          <w:rFonts w:ascii="Arial" w:hAnsi="Arial" w:cs="Arial"/>
          <w:sz w:val="20"/>
          <w:szCs w:val="20"/>
        </w:rPr>
        <w:t xml:space="preserve">entail </w:t>
      </w:r>
      <w:r w:rsidRPr="007A6120">
        <w:rPr>
          <w:rFonts w:ascii="Arial" w:hAnsi="Arial" w:cs="Arial"/>
          <w:sz w:val="20"/>
          <w:szCs w:val="20"/>
        </w:rPr>
        <w:t xml:space="preserve">a </w:t>
      </w:r>
      <w:r w:rsidR="00053E15" w:rsidRPr="007A6120">
        <w:rPr>
          <w:rFonts w:ascii="Arial" w:hAnsi="Arial" w:cs="Arial"/>
          <w:sz w:val="20"/>
          <w:szCs w:val="20"/>
        </w:rPr>
        <w:t>walkabout</w:t>
      </w:r>
      <w:r w:rsidRPr="007A6120">
        <w:rPr>
          <w:rFonts w:ascii="Arial" w:hAnsi="Arial" w:cs="Arial"/>
          <w:sz w:val="20"/>
          <w:szCs w:val="20"/>
        </w:rPr>
        <w:t xml:space="preserve"> and introduction</w:t>
      </w:r>
      <w:r w:rsidR="00F34971" w:rsidRPr="007A6120">
        <w:rPr>
          <w:rFonts w:ascii="Arial" w:hAnsi="Arial" w:cs="Arial"/>
          <w:sz w:val="20"/>
          <w:szCs w:val="20"/>
        </w:rPr>
        <w:t xml:space="preserve">s </w:t>
      </w:r>
      <w:r w:rsidR="001F3669" w:rsidRPr="007A6120">
        <w:rPr>
          <w:rFonts w:ascii="Arial" w:hAnsi="Arial" w:cs="Arial"/>
          <w:sz w:val="20"/>
          <w:szCs w:val="20"/>
        </w:rPr>
        <w:t>to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BB748C" w:rsidRPr="007A6120">
        <w:rPr>
          <w:rFonts w:ascii="Arial" w:hAnsi="Arial" w:cs="Arial"/>
          <w:sz w:val="20"/>
          <w:szCs w:val="20"/>
        </w:rPr>
        <w:t xml:space="preserve">expose the Delegation to </w:t>
      </w:r>
      <w:r w:rsidRPr="007A6120">
        <w:rPr>
          <w:rFonts w:ascii="Arial" w:hAnsi="Arial" w:cs="Arial"/>
          <w:sz w:val="20"/>
          <w:szCs w:val="20"/>
        </w:rPr>
        <w:t xml:space="preserve">various </w:t>
      </w:r>
      <w:r w:rsidR="00965BBD" w:rsidRPr="007A6120">
        <w:rPr>
          <w:rFonts w:ascii="Arial" w:hAnsi="Arial" w:cs="Arial"/>
          <w:sz w:val="20"/>
          <w:szCs w:val="20"/>
        </w:rPr>
        <w:t>departments</w:t>
      </w:r>
      <w:r w:rsidR="00730470" w:rsidRPr="007A6120">
        <w:rPr>
          <w:rFonts w:ascii="Arial" w:hAnsi="Arial" w:cs="Arial"/>
          <w:sz w:val="20"/>
          <w:szCs w:val="20"/>
        </w:rPr>
        <w:t xml:space="preserve"> within </w:t>
      </w:r>
      <w:r w:rsidR="00BB748C" w:rsidRPr="007A6120">
        <w:rPr>
          <w:rFonts w:ascii="Arial" w:hAnsi="Arial" w:cs="Arial"/>
          <w:sz w:val="20"/>
          <w:szCs w:val="20"/>
        </w:rPr>
        <w:t xml:space="preserve">the </w:t>
      </w:r>
      <w:r w:rsidR="00730470" w:rsidRPr="007A6120">
        <w:rPr>
          <w:rFonts w:ascii="Arial" w:hAnsi="Arial" w:cs="Arial"/>
          <w:sz w:val="20"/>
          <w:szCs w:val="20"/>
        </w:rPr>
        <w:t>GCIS.</w:t>
      </w:r>
    </w:p>
    <w:p w:rsidR="00E9259F" w:rsidRPr="007A6120" w:rsidRDefault="00730470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DA75BB" w:rsidRPr="007A6120">
        <w:rPr>
          <w:rFonts w:ascii="Arial" w:hAnsi="Arial" w:cs="Arial"/>
          <w:sz w:val="20"/>
          <w:szCs w:val="20"/>
        </w:rPr>
        <w:t xml:space="preserve">Members </w:t>
      </w:r>
      <w:r w:rsidRPr="007A6120">
        <w:rPr>
          <w:rFonts w:ascii="Arial" w:hAnsi="Arial" w:cs="Arial"/>
          <w:sz w:val="20"/>
          <w:szCs w:val="20"/>
        </w:rPr>
        <w:t xml:space="preserve">of the </w:t>
      </w:r>
      <w:r w:rsidR="00BB748C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proceeded to have a </w:t>
      </w:r>
      <w:r w:rsidR="00053E15" w:rsidRPr="007A6120">
        <w:rPr>
          <w:rFonts w:ascii="Arial" w:hAnsi="Arial" w:cs="Arial"/>
          <w:sz w:val="20"/>
          <w:szCs w:val="20"/>
        </w:rPr>
        <w:t>walkabout</w:t>
      </w:r>
      <w:r w:rsidR="007C2D86" w:rsidRPr="007A6120">
        <w:rPr>
          <w:rFonts w:ascii="Arial" w:hAnsi="Arial" w:cs="Arial"/>
          <w:sz w:val="20"/>
          <w:szCs w:val="20"/>
        </w:rPr>
        <w:t xml:space="preserve"> in the GCIS office</w:t>
      </w:r>
      <w:r w:rsidR="00BB748C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and </w:t>
      </w:r>
      <w:r w:rsidR="00BB748C" w:rsidRPr="007A6120">
        <w:rPr>
          <w:rFonts w:ascii="Arial" w:hAnsi="Arial" w:cs="Arial"/>
          <w:sz w:val="20"/>
          <w:szCs w:val="20"/>
        </w:rPr>
        <w:t>were</w:t>
      </w:r>
      <w:r w:rsidRPr="007A6120">
        <w:rPr>
          <w:rFonts w:ascii="Arial" w:hAnsi="Arial" w:cs="Arial"/>
          <w:sz w:val="20"/>
          <w:szCs w:val="20"/>
        </w:rPr>
        <w:t xml:space="preserve"> introduced to the following sections:</w:t>
      </w:r>
    </w:p>
    <w:p w:rsidR="00730470" w:rsidRPr="007A6120" w:rsidRDefault="00730470" w:rsidP="007A6120">
      <w:pPr>
        <w:pStyle w:val="ListParagraph"/>
        <w:numPr>
          <w:ilvl w:val="2"/>
          <w:numId w:val="71"/>
        </w:numPr>
        <w:spacing w:after="0" w:line="240" w:lineRule="auto"/>
        <w:ind w:left="709" w:hanging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South African News Agency</w:t>
      </w:r>
    </w:p>
    <w:p w:rsidR="00730470" w:rsidRPr="007A6120" w:rsidRDefault="00730470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SA News Agency plays a pivotal role </w:t>
      </w:r>
      <w:r w:rsidR="00465971" w:rsidRPr="007A6120">
        <w:rPr>
          <w:rFonts w:ascii="Arial" w:hAnsi="Arial" w:cs="Arial"/>
          <w:sz w:val="20"/>
          <w:szCs w:val="20"/>
        </w:rPr>
        <w:t xml:space="preserve">in feeding news media locally and internationally with news as it relates to government policies and implementation thereof.  It has </w:t>
      </w:r>
      <w:r w:rsidR="00053E15" w:rsidRPr="007A6120">
        <w:rPr>
          <w:rFonts w:ascii="Arial" w:hAnsi="Arial" w:cs="Arial"/>
          <w:sz w:val="20"/>
          <w:szCs w:val="20"/>
        </w:rPr>
        <w:t>the</w:t>
      </w:r>
      <w:r w:rsidR="00465971" w:rsidRPr="007A6120">
        <w:rPr>
          <w:rFonts w:ascii="Arial" w:hAnsi="Arial" w:cs="Arial"/>
          <w:sz w:val="20"/>
          <w:szCs w:val="20"/>
        </w:rPr>
        <w:t xml:space="preserve"> role of </w:t>
      </w:r>
      <w:r w:rsidR="00BB748C" w:rsidRPr="007A6120">
        <w:rPr>
          <w:rFonts w:ascii="Arial" w:hAnsi="Arial" w:cs="Arial"/>
          <w:sz w:val="20"/>
          <w:szCs w:val="20"/>
        </w:rPr>
        <w:t xml:space="preserve">tracking </w:t>
      </w:r>
      <w:r w:rsidR="00465971" w:rsidRPr="007A6120">
        <w:rPr>
          <w:rFonts w:ascii="Arial" w:hAnsi="Arial" w:cs="Arial"/>
          <w:sz w:val="20"/>
          <w:szCs w:val="20"/>
        </w:rPr>
        <w:t>the President</w:t>
      </w:r>
      <w:r w:rsidR="00BB748C" w:rsidRPr="007A6120">
        <w:rPr>
          <w:rFonts w:ascii="Arial" w:hAnsi="Arial" w:cs="Arial"/>
          <w:sz w:val="20"/>
          <w:szCs w:val="20"/>
        </w:rPr>
        <w:t>’s engagements</w:t>
      </w:r>
      <w:r w:rsidR="00465971" w:rsidRPr="007A6120">
        <w:rPr>
          <w:rFonts w:ascii="Arial" w:hAnsi="Arial" w:cs="Arial"/>
          <w:sz w:val="20"/>
          <w:szCs w:val="20"/>
        </w:rPr>
        <w:t xml:space="preserve"> and reporting on his functions. In addition, it also provides online services and will be conducting a pilot project with </w:t>
      </w:r>
      <w:r w:rsidR="00BB748C" w:rsidRPr="007A6120">
        <w:rPr>
          <w:rFonts w:ascii="Arial" w:hAnsi="Arial" w:cs="Arial"/>
          <w:sz w:val="20"/>
          <w:szCs w:val="20"/>
        </w:rPr>
        <w:t xml:space="preserve">social media network giants </w:t>
      </w:r>
      <w:r w:rsidR="00465971" w:rsidRPr="007A6120">
        <w:rPr>
          <w:rFonts w:ascii="Arial" w:hAnsi="Arial" w:cs="Arial"/>
          <w:sz w:val="20"/>
          <w:szCs w:val="20"/>
        </w:rPr>
        <w:t>Tik</w:t>
      </w:r>
      <w:r w:rsidR="00D06B4D" w:rsidRPr="007A6120">
        <w:rPr>
          <w:rFonts w:ascii="Arial" w:hAnsi="Arial" w:cs="Arial"/>
          <w:sz w:val="20"/>
          <w:szCs w:val="20"/>
        </w:rPr>
        <w:t>-</w:t>
      </w:r>
      <w:r w:rsidR="00465971" w:rsidRPr="007A6120">
        <w:rPr>
          <w:rFonts w:ascii="Arial" w:hAnsi="Arial" w:cs="Arial"/>
          <w:sz w:val="20"/>
          <w:szCs w:val="20"/>
        </w:rPr>
        <w:t>Tok.</w:t>
      </w:r>
    </w:p>
    <w:p w:rsidR="00465971" w:rsidRPr="007A6120" w:rsidRDefault="00D06B4D" w:rsidP="007A6120">
      <w:pPr>
        <w:pStyle w:val="ListParagraph"/>
        <w:numPr>
          <w:ilvl w:val="2"/>
          <w:numId w:val="71"/>
        </w:numPr>
        <w:spacing w:after="0" w:line="240" w:lineRule="auto"/>
        <w:ind w:left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i/>
          <w:iCs/>
          <w:sz w:val="20"/>
          <w:szCs w:val="20"/>
        </w:rPr>
        <w:t>Vukuzenzele</w:t>
      </w:r>
      <w:r w:rsidRPr="007A6120">
        <w:rPr>
          <w:rFonts w:ascii="Arial" w:hAnsi="Arial" w:cs="Arial"/>
          <w:b/>
          <w:sz w:val="20"/>
          <w:szCs w:val="20"/>
        </w:rPr>
        <w:t xml:space="preserve"> </w:t>
      </w:r>
      <w:r w:rsidR="00F80DA1" w:rsidRPr="007A6120">
        <w:rPr>
          <w:rFonts w:ascii="Arial" w:hAnsi="Arial" w:cs="Arial"/>
          <w:b/>
          <w:sz w:val="20"/>
          <w:szCs w:val="20"/>
        </w:rPr>
        <w:t>Community Paper</w:t>
      </w:r>
    </w:p>
    <w:p w:rsidR="00F80DA1" w:rsidRPr="007A6120" w:rsidRDefault="00DA75BB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publication </w:t>
      </w:r>
      <w:r w:rsidR="00D06B4D" w:rsidRPr="007A6120">
        <w:rPr>
          <w:rFonts w:ascii="Arial" w:hAnsi="Arial" w:cs="Arial"/>
          <w:sz w:val="20"/>
          <w:szCs w:val="20"/>
        </w:rPr>
        <w:t>is</w:t>
      </w:r>
      <w:r w:rsidR="00F80DA1" w:rsidRPr="007A6120">
        <w:rPr>
          <w:rFonts w:ascii="Arial" w:hAnsi="Arial" w:cs="Arial"/>
          <w:sz w:val="20"/>
          <w:szCs w:val="20"/>
        </w:rPr>
        <w:t xml:space="preserve"> a community paper </w:t>
      </w:r>
      <w:r w:rsidR="00D06B4D" w:rsidRPr="007A6120">
        <w:rPr>
          <w:rFonts w:ascii="Arial" w:hAnsi="Arial" w:cs="Arial"/>
          <w:sz w:val="20"/>
          <w:szCs w:val="20"/>
        </w:rPr>
        <w:t xml:space="preserve">called </w:t>
      </w:r>
      <w:r w:rsidR="00D06B4D" w:rsidRPr="007A6120">
        <w:rPr>
          <w:rFonts w:ascii="Arial" w:hAnsi="Arial" w:cs="Arial"/>
          <w:i/>
          <w:iCs/>
          <w:sz w:val="20"/>
          <w:szCs w:val="20"/>
        </w:rPr>
        <w:t>Vukuzenzele</w:t>
      </w:r>
      <w:r w:rsidR="00F80DA1" w:rsidRPr="007A6120">
        <w:rPr>
          <w:rFonts w:ascii="Arial" w:hAnsi="Arial" w:cs="Arial"/>
          <w:sz w:val="20"/>
          <w:szCs w:val="20"/>
        </w:rPr>
        <w:t xml:space="preserve">, regarded as the paper for the people and produces </w:t>
      </w:r>
      <w:r w:rsidR="00BB748C" w:rsidRPr="007A6120">
        <w:rPr>
          <w:rFonts w:ascii="Arial" w:hAnsi="Arial" w:cs="Arial"/>
          <w:sz w:val="20"/>
          <w:szCs w:val="20"/>
        </w:rPr>
        <w:t xml:space="preserve">850 </w:t>
      </w:r>
      <w:r w:rsidR="00F80DA1" w:rsidRPr="007A6120">
        <w:rPr>
          <w:rFonts w:ascii="Arial" w:hAnsi="Arial" w:cs="Arial"/>
          <w:sz w:val="20"/>
          <w:szCs w:val="20"/>
        </w:rPr>
        <w:t xml:space="preserve">000 copies </w:t>
      </w:r>
      <w:r w:rsidR="00053E15" w:rsidRPr="007A6120">
        <w:rPr>
          <w:rFonts w:ascii="Arial" w:hAnsi="Arial" w:cs="Arial"/>
          <w:sz w:val="20"/>
          <w:szCs w:val="20"/>
        </w:rPr>
        <w:t>monthly</w:t>
      </w:r>
      <w:r w:rsidR="00F80DA1" w:rsidRPr="007A6120">
        <w:rPr>
          <w:rFonts w:ascii="Arial" w:hAnsi="Arial" w:cs="Arial"/>
          <w:sz w:val="20"/>
          <w:szCs w:val="20"/>
        </w:rPr>
        <w:t xml:space="preserve">. It also has a growing digital following and concentrates on stories from </w:t>
      </w:r>
      <w:r w:rsidR="00D06B4D" w:rsidRPr="007A6120">
        <w:rPr>
          <w:rFonts w:ascii="Arial" w:hAnsi="Arial" w:cs="Arial"/>
          <w:sz w:val="20"/>
          <w:szCs w:val="20"/>
        </w:rPr>
        <w:t>all communities</w:t>
      </w:r>
      <w:r w:rsidR="00BB748C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nationwide</w:t>
      </w:r>
      <w:r w:rsidR="00F80DA1" w:rsidRPr="007A6120">
        <w:rPr>
          <w:rFonts w:ascii="Arial" w:hAnsi="Arial" w:cs="Arial"/>
          <w:sz w:val="20"/>
          <w:szCs w:val="20"/>
        </w:rPr>
        <w:t>.</w:t>
      </w:r>
    </w:p>
    <w:p w:rsidR="00F80DA1" w:rsidRPr="007A6120" w:rsidRDefault="00F80DA1" w:rsidP="007A6120">
      <w:pPr>
        <w:pStyle w:val="ListParagraph"/>
        <w:numPr>
          <w:ilvl w:val="2"/>
          <w:numId w:val="71"/>
        </w:numPr>
        <w:spacing w:after="0" w:line="240" w:lineRule="auto"/>
        <w:ind w:left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Library and Research Centre</w:t>
      </w:r>
      <w:r w:rsidR="001951D5" w:rsidRPr="007A6120">
        <w:rPr>
          <w:rFonts w:ascii="Arial" w:hAnsi="Arial" w:cs="Arial"/>
          <w:b/>
          <w:sz w:val="20"/>
          <w:szCs w:val="20"/>
        </w:rPr>
        <w:t xml:space="preserve"> </w:t>
      </w:r>
    </w:p>
    <w:p w:rsidR="00B57EB3" w:rsidRPr="007A6120" w:rsidRDefault="00B57EB3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Library and Resource Centre works in conjunction with the Research Analysis Centre to ensure research analysis for GCIS.</w:t>
      </w:r>
      <w:r w:rsidR="00D06B4D" w:rsidRPr="007A6120">
        <w:rPr>
          <w:rFonts w:ascii="Arial" w:hAnsi="Arial" w:cs="Arial"/>
          <w:sz w:val="20"/>
          <w:szCs w:val="20"/>
        </w:rPr>
        <w:t xml:space="preserve"> It is also available for any staff member to enrich </w:t>
      </w:r>
      <w:r w:rsidR="00053E15" w:rsidRPr="007A6120">
        <w:rPr>
          <w:rFonts w:ascii="Arial" w:hAnsi="Arial" w:cs="Arial"/>
          <w:sz w:val="20"/>
          <w:szCs w:val="20"/>
        </w:rPr>
        <w:t xml:space="preserve">their </w:t>
      </w:r>
      <w:r w:rsidR="00D06B4D" w:rsidRPr="007A6120">
        <w:rPr>
          <w:rFonts w:ascii="Arial" w:hAnsi="Arial" w:cs="Arial"/>
          <w:sz w:val="20"/>
          <w:szCs w:val="20"/>
        </w:rPr>
        <w:t>knowledge.</w:t>
      </w:r>
    </w:p>
    <w:p w:rsidR="001951D5" w:rsidRPr="007A6120" w:rsidRDefault="001951D5" w:rsidP="007A6120">
      <w:pPr>
        <w:pStyle w:val="ListParagraph"/>
        <w:numPr>
          <w:ilvl w:val="2"/>
          <w:numId w:val="71"/>
        </w:numPr>
        <w:spacing w:after="0" w:line="240" w:lineRule="auto"/>
        <w:ind w:left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Studios</w:t>
      </w:r>
    </w:p>
    <w:p w:rsidR="001951D5" w:rsidRPr="007A6120" w:rsidRDefault="000B7B6B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radio stations provide content to 160 </w:t>
      </w:r>
      <w:r w:rsidR="00BB748C" w:rsidRPr="007A6120">
        <w:rPr>
          <w:rFonts w:ascii="Arial" w:hAnsi="Arial" w:cs="Arial"/>
          <w:sz w:val="20"/>
          <w:szCs w:val="20"/>
        </w:rPr>
        <w:t>Community Radio Stations (CRS)</w:t>
      </w:r>
      <w:r w:rsidRPr="007A6120">
        <w:rPr>
          <w:rFonts w:ascii="Arial" w:hAnsi="Arial" w:cs="Arial"/>
          <w:sz w:val="20"/>
          <w:szCs w:val="20"/>
        </w:rPr>
        <w:t xml:space="preserve">. </w:t>
      </w:r>
      <w:r w:rsidR="00D06B4D" w:rsidRPr="007A6120">
        <w:rPr>
          <w:rFonts w:ascii="Arial" w:hAnsi="Arial" w:cs="Arial"/>
          <w:sz w:val="20"/>
          <w:szCs w:val="20"/>
        </w:rPr>
        <w:t xml:space="preserve">The studios </w:t>
      </w:r>
      <w:r w:rsidRPr="007A6120">
        <w:rPr>
          <w:rFonts w:ascii="Arial" w:hAnsi="Arial" w:cs="Arial"/>
          <w:sz w:val="20"/>
          <w:szCs w:val="20"/>
        </w:rPr>
        <w:t>also work in conjunction with MDDA</w:t>
      </w:r>
      <w:r w:rsidR="00D06B4D" w:rsidRPr="007A6120">
        <w:rPr>
          <w:rFonts w:ascii="Arial" w:hAnsi="Arial" w:cs="Arial"/>
          <w:sz w:val="20"/>
          <w:szCs w:val="20"/>
        </w:rPr>
        <w:t xml:space="preserve"> community media</w:t>
      </w:r>
      <w:r w:rsidRPr="007A6120">
        <w:rPr>
          <w:rFonts w:ascii="Arial" w:hAnsi="Arial" w:cs="Arial"/>
          <w:sz w:val="20"/>
          <w:szCs w:val="20"/>
        </w:rPr>
        <w:t xml:space="preserve">. </w:t>
      </w:r>
      <w:r w:rsidR="00BB748C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GCIS is </w:t>
      </w:r>
      <w:r w:rsidR="00D06B4D" w:rsidRPr="007A6120">
        <w:rPr>
          <w:rFonts w:ascii="Arial" w:hAnsi="Arial" w:cs="Arial"/>
          <w:sz w:val="20"/>
          <w:szCs w:val="20"/>
        </w:rPr>
        <w:t>engaging</w:t>
      </w:r>
      <w:r w:rsidRPr="007A6120">
        <w:rPr>
          <w:rFonts w:ascii="Arial" w:hAnsi="Arial" w:cs="Arial"/>
          <w:sz w:val="20"/>
          <w:szCs w:val="20"/>
        </w:rPr>
        <w:t xml:space="preserve"> Sentech to include streaming facilities. </w:t>
      </w:r>
    </w:p>
    <w:p w:rsidR="00460548" w:rsidRPr="007A6120" w:rsidRDefault="00173384" w:rsidP="007A6120">
      <w:pPr>
        <w:pStyle w:val="ListParagraph"/>
        <w:spacing w:after="0"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3.2.5    </w:t>
      </w:r>
      <w:r w:rsidR="00460548" w:rsidRPr="007A6120">
        <w:rPr>
          <w:rFonts w:ascii="Arial" w:hAnsi="Arial" w:cs="Arial"/>
          <w:b/>
          <w:sz w:val="20"/>
          <w:szCs w:val="20"/>
        </w:rPr>
        <w:t>Community Resource Centre (Media Monitoring Unit)</w:t>
      </w:r>
    </w:p>
    <w:p w:rsidR="0021030B" w:rsidRPr="007A6120" w:rsidRDefault="00460548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This </w:t>
      </w:r>
      <w:r w:rsidR="0021030B" w:rsidRPr="007A6120">
        <w:rPr>
          <w:rFonts w:ascii="Arial" w:hAnsi="Arial" w:cs="Arial"/>
          <w:sz w:val="20"/>
          <w:szCs w:val="20"/>
        </w:rPr>
        <w:t>C</w:t>
      </w:r>
      <w:r w:rsidRPr="007A6120">
        <w:rPr>
          <w:rFonts w:ascii="Arial" w:hAnsi="Arial" w:cs="Arial"/>
          <w:sz w:val="20"/>
          <w:szCs w:val="20"/>
        </w:rPr>
        <w:t xml:space="preserve">entre updates its database </w:t>
      </w:r>
      <w:r w:rsidR="001F3669" w:rsidRPr="007A6120">
        <w:rPr>
          <w:rFonts w:ascii="Arial" w:hAnsi="Arial" w:cs="Arial"/>
          <w:sz w:val="20"/>
          <w:szCs w:val="20"/>
        </w:rPr>
        <w:t>thrice daily</w:t>
      </w:r>
      <w:r w:rsidR="0021030B" w:rsidRPr="007A6120">
        <w:rPr>
          <w:rFonts w:ascii="Arial" w:hAnsi="Arial" w:cs="Arial"/>
          <w:sz w:val="20"/>
          <w:szCs w:val="20"/>
        </w:rPr>
        <w:t xml:space="preserve"> by printing headline news and </w:t>
      </w:r>
      <w:r w:rsidR="00D06B4D" w:rsidRPr="007A6120">
        <w:rPr>
          <w:rFonts w:ascii="Arial" w:hAnsi="Arial" w:cs="Arial"/>
          <w:sz w:val="20"/>
          <w:szCs w:val="20"/>
        </w:rPr>
        <w:t>researching and collating</w:t>
      </w:r>
      <w:r w:rsidR="0021030B" w:rsidRPr="007A6120">
        <w:rPr>
          <w:rFonts w:ascii="Arial" w:hAnsi="Arial" w:cs="Arial"/>
          <w:sz w:val="20"/>
          <w:szCs w:val="20"/>
        </w:rPr>
        <w:t xml:space="preserve"> reports on government and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21030B" w:rsidRPr="007A6120">
        <w:rPr>
          <w:rFonts w:ascii="Arial" w:hAnsi="Arial" w:cs="Arial"/>
          <w:sz w:val="20"/>
          <w:szCs w:val="20"/>
        </w:rPr>
        <w:t xml:space="preserve"> </w:t>
      </w:r>
      <w:r w:rsidR="00053E15" w:rsidRPr="007A6120">
        <w:rPr>
          <w:rFonts w:ascii="Arial" w:hAnsi="Arial" w:cs="Arial"/>
          <w:sz w:val="20"/>
          <w:szCs w:val="20"/>
        </w:rPr>
        <w:t>after that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BB748C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sending</w:t>
      </w:r>
      <w:r w:rsidR="0021030B" w:rsidRPr="007A6120">
        <w:rPr>
          <w:rFonts w:ascii="Arial" w:hAnsi="Arial" w:cs="Arial"/>
          <w:sz w:val="20"/>
          <w:szCs w:val="20"/>
        </w:rPr>
        <w:t xml:space="preserve"> such reports to the relevant government departments. </w:t>
      </w:r>
      <w:r w:rsidR="00D06B4D" w:rsidRPr="007A6120">
        <w:rPr>
          <w:rFonts w:ascii="Arial" w:hAnsi="Arial" w:cs="Arial"/>
          <w:sz w:val="20"/>
          <w:szCs w:val="20"/>
        </w:rPr>
        <w:t xml:space="preserve">The Unit also </w:t>
      </w:r>
      <w:r w:rsidR="00BB748C" w:rsidRPr="007A6120">
        <w:rPr>
          <w:rFonts w:ascii="Arial" w:hAnsi="Arial" w:cs="Arial"/>
          <w:sz w:val="20"/>
          <w:szCs w:val="20"/>
        </w:rPr>
        <w:t xml:space="preserve">focuses </w:t>
      </w:r>
      <w:r w:rsidR="0021030B" w:rsidRPr="007A6120">
        <w:rPr>
          <w:rFonts w:ascii="Arial" w:hAnsi="Arial" w:cs="Arial"/>
          <w:sz w:val="20"/>
          <w:szCs w:val="20"/>
        </w:rPr>
        <w:t xml:space="preserve">on the English and Afrikaans languages in print media and radio stations </w:t>
      </w:r>
      <w:r w:rsidR="00BB748C" w:rsidRPr="007A6120">
        <w:rPr>
          <w:rFonts w:ascii="Arial" w:hAnsi="Arial" w:cs="Arial"/>
          <w:sz w:val="20"/>
          <w:szCs w:val="20"/>
        </w:rPr>
        <w:t xml:space="preserve">but </w:t>
      </w:r>
      <w:r w:rsidR="00D06B4D" w:rsidRPr="007A6120">
        <w:rPr>
          <w:rFonts w:ascii="Arial" w:hAnsi="Arial" w:cs="Arial"/>
          <w:sz w:val="20"/>
          <w:szCs w:val="20"/>
        </w:rPr>
        <w:t xml:space="preserve">also </w:t>
      </w:r>
      <w:r w:rsidR="001F3669" w:rsidRPr="007A6120">
        <w:rPr>
          <w:rFonts w:ascii="Arial" w:hAnsi="Arial" w:cs="Arial"/>
          <w:sz w:val="20"/>
          <w:szCs w:val="20"/>
        </w:rPr>
        <w:t>broadcasts</w:t>
      </w:r>
      <w:r w:rsidR="0021030B" w:rsidRPr="007A6120">
        <w:rPr>
          <w:rFonts w:ascii="Arial" w:hAnsi="Arial" w:cs="Arial"/>
          <w:sz w:val="20"/>
          <w:szCs w:val="20"/>
        </w:rPr>
        <w:t xml:space="preserve"> in five official languages.</w:t>
      </w:r>
    </w:p>
    <w:p w:rsidR="00460548" w:rsidRPr="007A6120" w:rsidRDefault="0021030B" w:rsidP="007A6120">
      <w:pPr>
        <w:pStyle w:val="ListParagraph"/>
        <w:numPr>
          <w:ilvl w:val="2"/>
          <w:numId w:val="73"/>
        </w:numPr>
        <w:spacing w:after="0" w:line="240" w:lineRule="auto"/>
        <w:ind w:left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The Official Studio for Government Broadcasting </w:t>
      </w:r>
    </w:p>
    <w:p w:rsidR="00623595" w:rsidRPr="007A6120" w:rsidRDefault="0021030B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This studio is where Ministers broadcast to the public on official matters such as the COVID pandemic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amongst others. This studio </w:t>
      </w:r>
      <w:r w:rsidR="001F3669" w:rsidRPr="007A6120">
        <w:rPr>
          <w:rFonts w:ascii="Arial" w:hAnsi="Arial" w:cs="Arial"/>
          <w:sz w:val="20"/>
          <w:szCs w:val="20"/>
        </w:rPr>
        <w:t>can</w:t>
      </w:r>
      <w:r w:rsidRPr="007A6120">
        <w:rPr>
          <w:rFonts w:ascii="Arial" w:hAnsi="Arial" w:cs="Arial"/>
          <w:sz w:val="20"/>
          <w:szCs w:val="20"/>
        </w:rPr>
        <w:t xml:space="preserve"> link to all stations nationally and internationally.</w:t>
      </w:r>
    </w:p>
    <w:p w:rsidR="00D461D7" w:rsidRPr="007A6120" w:rsidRDefault="00D461D7" w:rsidP="007A6120">
      <w:pPr>
        <w:pStyle w:val="ListParagraph"/>
        <w:numPr>
          <w:ilvl w:val="2"/>
          <w:numId w:val="73"/>
        </w:numPr>
        <w:spacing w:after="0" w:line="240" w:lineRule="auto"/>
        <w:ind w:left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Resource Centre </w:t>
      </w:r>
    </w:p>
    <w:p w:rsidR="00D461D7" w:rsidRPr="007A6120" w:rsidRDefault="0079238E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This Centre serves the public and services about 110 walk-in clients per month. It benefits the community and </w:t>
      </w:r>
      <w:r w:rsidR="00053E15" w:rsidRPr="007A6120">
        <w:rPr>
          <w:rFonts w:ascii="Arial" w:hAnsi="Arial" w:cs="Arial"/>
          <w:sz w:val="20"/>
          <w:szCs w:val="20"/>
        </w:rPr>
        <w:t>provides</w:t>
      </w:r>
      <w:r w:rsidRPr="007A6120">
        <w:rPr>
          <w:rFonts w:ascii="Arial" w:hAnsi="Arial" w:cs="Arial"/>
          <w:sz w:val="20"/>
          <w:szCs w:val="20"/>
        </w:rPr>
        <w:t xml:space="preserve"> services such as access to job seculars.</w:t>
      </w:r>
    </w:p>
    <w:p w:rsidR="0079238E" w:rsidRPr="007A6120" w:rsidRDefault="0079238E" w:rsidP="007A6120">
      <w:pPr>
        <w:pStyle w:val="ListParagraph"/>
        <w:numPr>
          <w:ilvl w:val="2"/>
          <w:numId w:val="73"/>
        </w:numPr>
        <w:spacing w:after="0" w:line="240" w:lineRule="auto"/>
        <w:ind w:left="709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Meeting with the staff of GCIS</w:t>
      </w:r>
    </w:p>
    <w:p w:rsidR="00E9259F" w:rsidRPr="007A6120" w:rsidRDefault="002E3EBB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217C8A" w:rsidRPr="007A6120">
        <w:rPr>
          <w:rFonts w:ascii="Arial" w:hAnsi="Arial" w:cs="Arial"/>
          <w:sz w:val="20"/>
          <w:szCs w:val="20"/>
        </w:rPr>
        <w:t>D</w:t>
      </w:r>
      <w:r w:rsidRPr="007A6120">
        <w:rPr>
          <w:rFonts w:ascii="Arial" w:hAnsi="Arial" w:cs="Arial"/>
          <w:sz w:val="20"/>
          <w:szCs w:val="20"/>
        </w:rPr>
        <w:t xml:space="preserve">elegation </w:t>
      </w:r>
      <w:r w:rsidR="001F3669" w:rsidRPr="007A6120">
        <w:rPr>
          <w:rFonts w:ascii="Arial" w:hAnsi="Arial" w:cs="Arial"/>
          <w:sz w:val="20"/>
          <w:szCs w:val="20"/>
        </w:rPr>
        <w:t>met and greeted</w:t>
      </w:r>
      <w:r w:rsidRPr="007A6120">
        <w:rPr>
          <w:rFonts w:ascii="Arial" w:hAnsi="Arial" w:cs="Arial"/>
          <w:sz w:val="20"/>
          <w:szCs w:val="20"/>
        </w:rPr>
        <w:t xml:space="preserve"> staff members and noted that GCIS </w:t>
      </w:r>
      <w:r w:rsidR="008D0F13" w:rsidRPr="007A6120">
        <w:rPr>
          <w:rFonts w:ascii="Arial" w:hAnsi="Arial" w:cs="Arial"/>
          <w:sz w:val="20"/>
          <w:szCs w:val="20"/>
        </w:rPr>
        <w:t xml:space="preserve">has </w:t>
      </w:r>
      <w:r w:rsidRPr="007A6120">
        <w:rPr>
          <w:rFonts w:ascii="Arial" w:hAnsi="Arial" w:cs="Arial"/>
          <w:sz w:val="20"/>
          <w:szCs w:val="20"/>
        </w:rPr>
        <w:t xml:space="preserve">a </w:t>
      </w:r>
      <w:r w:rsidR="008D0F13" w:rsidRPr="007A6120">
        <w:rPr>
          <w:rFonts w:ascii="Arial" w:hAnsi="Arial" w:cs="Arial"/>
          <w:sz w:val="20"/>
          <w:szCs w:val="20"/>
        </w:rPr>
        <w:t>young</w:t>
      </w:r>
      <w:r w:rsidRPr="007A6120">
        <w:rPr>
          <w:rFonts w:ascii="Arial" w:hAnsi="Arial" w:cs="Arial"/>
          <w:sz w:val="20"/>
          <w:szCs w:val="20"/>
        </w:rPr>
        <w:t xml:space="preserve"> workforce that should be</w:t>
      </w:r>
      <w:r w:rsidR="008D0F13" w:rsidRPr="007A6120">
        <w:rPr>
          <w:rFonts w:ascii="Arial" w:hAnsi="Arial" w:cs="Arial"/>
          <w:sz w:val="20"/>
          <w:szCs w:val="20"/>
        </w:rPr>
        <w:t xml:space="preserve"> appropriately</w:t>
      </w:r>
      <w:r w:rsidRPr="007A6120">
        <w:rPr>
          <w:rFonts w:ascii="Arial" w:hAnsi="Arial" w:cs="Arial"/>
          <w:sz w:val="20"/>
          <w:szCs w:val="20"/>
        </w:rPr>
        <w:t xml:space="preserve"> incentivised to stay at GCIS.</w:t>
      </w:r>
    </w:p>
    <w:p w:rsidR="00E9259F" w:rsidRPr="007A6120" w:rsidRDefault="00E9259F" w:rsidP="007A6120">
      <w:pPr>
        <w:pStyle w:val="ListParagraph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1B50AE" w:rsidRPr="007A6120" w:rsidRDefault="00E9259F" w:rsidP="007A6120">
      <w:pPr>
        <w:pStyle w:val="ListParagraph"/>
        <w:numPr>
          <w:ilvl w:val="1"/>
          <w:numId w:val="73"/>
        </w:numPr>
        <w:spacing w:after="0" w:line="24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Visit and interaction with </w:t>
      </w:r>
      <w:r w:rsidR="008D0F13" w:rsidRPr="007A6120">
        <w:rPr>
          <w:rFonts w:ascii="Arial" w:hAnsi="Arial" w:cs="Arial"/>
          <w:b/>
          <w:sz w:val="20"/>
          <w:szCs w:val="20"/>
        </w:rPr>
        <w:t xml:space="preserve">Board, Management and </w:t>
      </w:r>
      <w:r w:rsidRPr="007A6120">
        <w:rPr>
          <w:rFonts w:ascii="Arial" w:hAnsi="Arial" w:cs="Arial"/>
          <w:b/>
          <w:sz w:val="20"/>
          <w:szCs w:val="20"/>
        </w:rPr>
        <w:t>staff (Unions) at SITA Head Office</w:t>
      </w:r>
      <w:r w:rsidR="008D0F13" w:rsidRPr="007A6120">
        <w:rPr>
          <w:rFonts w:ascii="Arial" w:hAnsi="Arial" w:cs="Arial"/>
          <w:b/>
          <w:sz w:val="20"/>
          <w:szCs w:val="20"/>
        </w:rPr>
        <w:t>s</w:t>
      </w:r>
      <w:r w:rsidR="001B50AE" w:rsidRPr="007A6120">
        <w:rPr>
          <w:rFonts w:ascii="Arial" w:hAnsi="Arial" w:cs="Arial"/>
          <w:b/>
          <w:sz w:val="20"/>
          <w:szCs w:val="20"/>
        </w:rPr>
        <w:t xml:space="preserve"> </w:t>
      </w:r>
    </w:p>
    <w:p w:rsidR="00E9259F" w:rsidRPr="007A6120" w:rsidRDefault="00D06B4D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1B3914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was </w:t>
      </w:r>
      <w:r w:rsidR="001B50AE" w:rsidRPr="007A6120">
        <w:rPr>
          <w:rFonts w:ascii="Arial" w:hAnsi="Arial" w:cs="Arial"/>
          <w:sz w:val="20"/>
          <w:szCs w:val="20"/>
        </w:rPr>
        <w:t xml:space="preserve">welcomed by </w:t>
      </w:r>
      <w:r w:rsidR="008D0F13" w:rsidRPr="007A6120">
        <w:rPr>
          <w:rFonts w:ascii="Arial" w:hAnsi="Arial" w:cs="Arial"/>
          <w:sz w:val="20"/>
          <w:szCs w:val="20"/>
        </w:rPr>
        <w:t xml:space="preserve">the </w:t>
      </w:r>
      <w:r w:rsidR="001B50AE" w:rsidRPr="007A6120">
        <w:rPr>
          <w:rFonts w:ascii="Arial" w:hAnsi="Arial" w:cs="Arial"/>
          <w:sz w:val="20"/>
          <w:szCs w:val="20"/>
        </w:rPr>
        <w:t xml:space="preserve">Chairperson of the Board </w:t>
      </w:r>
      <w:r w:rsidR="001B3914" w:rsidRPr="007A6120">
        <w:rPr>
          <w:rFonts w:ascii="Arial" w:hAnsi="Arial" w:cs="Arial"/>
          <w:sz w:val="20"/>
          <w:szCs w:val="20"/>
        </w:rPr>
        <w:t xml:space="preserve">and other members </w:t>
      </w:r>
      <w:r w:rsidR="001B50AE" w:rsidRPr="007A6120">
        <w:rPr>
          <w:rFonts w:ascii="Arial" w:hAnsi="Arial" w:cs="Arial"/>
          <w:sz w:val="20"/>
          <w:szCs w:val="20"/>
        </w:rPr>
        <w:t xml:space="preserve">of SITA </w:t>
      </w:r>
      <w:r w:rsidRPr="007A6120">
        <w:rPr>
          <w:rFonts w:ascii="Arial" w:hAnsi="Arial" w:cs="Arial"/>
          <w:sz w:val="20"/>
          <w:szCs w:val="20"/>
        </w:rPr>
        <w:t xml:space="preserve">as well as </w:t>
      </w:r>
      <w:r w:rsidR="001B50AE" w:rsidRPr="007A6120">
        <w:rPr>
          <w:rFonts w:ascii="Arial" w:hAnsi="Arial" w:cs="Arial"/>
          <w:sz w:val="20"/>
          <w:szCs w:val="20"/>
        </w:rPr>
        <w:t>management</w:t>
      </w:r>
      <w:r w:rsidR="00217C8A" w:rsidRPr="007A6120">
        <w:rPr>
          <w:rFonts w:ascii="Arial" w:hAnsi="Arial" w:cs="Arial"/>
          <w:sz w:val="20"/>
          <w:szCs w:val="20"/>
        </w:rPr>
        <w:t xml:space="preserve">. The </w:t>
      </w:r>
      <w:r w:rsidR="00623595" w:rsidRPr="007A6120">
        <w:rPr>
          <w:rFonts w:ascii="Arial" w:hAnsi="Arial" w:cs="Arial"/>
          <w:sz w:val="20"/>
          <w:szCs w:val="20"/>
        </w:rPr>
        <w:t xml:space="preserve">Delegation leader informed SITA that the purpose of the oversight was to validate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623595" w:rsidRPr="007A6120">
        <w:rPr>
          <w:rFonts w:ascii="Arial" w:hAnsi="Arial" w:cs="Arial"/>
          <w:sz w:val="20"/>
          <w:szCs w:val="20"/>
        </w:rPr>
        <w:t xml:space="preserve">information that is otherwise provided to the Committee through the usual sittings most of which have been virtually conducted during </w:t>
      </w:r>
      <w:r w:rsidR="00217C8A" w:rsidRPr="007A6120">
        <w:rPr>
          <w:rFonts w:ascii="Arial" w:hAnsi="Arial" w:cs="Arial"/>
          <w:sz w:val="20"/>
          <w:szCs w:val="20"/>
        </w:rPr>
        <w:t xml:space="preserve">the </w:t>
      </w:r>
      <w:r w:rsidR="00623595" w:rsidRPr="007A6120">
        <w:rPr>
          <w:rFonts w:ascii="Arial" w:hAnsi="Arial" w:cs="Arial"/>
          <w:sz w:val="20"/>
          <w:szCs w:val="20"/>
        </w:rPr>
        <w:t>6</w:t>
      </w:r>
      <w:r w:rsidR="00623595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623595" w:rsidRPr="007A6120">
        <w:rPr>
          <w:rFonts w:ascii="Arial" w:hAnsi="Arial" w:cs="Arial"/>
          <w:sz w:val="20"/>
          <w:szCs w:val="20"/>
        </w:rPr>
        <w:t xml:space="preserve"> Parliament.</w:t>
      </w:r>
    </w:p>
    <w:p w:rsidR="001B50AE" w:rsidRPr="007A6120" w:rsidRDefault="00EC167D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SITA presentation </w:t>
      </w:r>
      <w:r w:rsidR="001C3A26" w:rsidRPr="007A6120">
        <w:rPr>
          <w:rFonts w:ascii="Arial" w:hAnsi="Arial" w:cs="Arial"/>
          <w:sz w:val="20"/>
          <w:szCs w:val="20"/>
        </w:rPr>
        <w:t xml:space="preserve">made </w:t>
      </w:r>
      <w:r w:rsidR="00544CE1" w:rsidRPr="007A6120">
        <w:rPr>
          <w:rFonts w:ascii="Arial" w:hAnsi="Arial" w:cs="Arial"/>
          <w:sz w:val="20"/>
          <w:szCs w:val="20"/>
        </w:rPr>
        <w:t xml:space="preserve">by Acting Managing Director </w:t>
      </w:r>
      <w:r w:rsidRPr="007A6120">
        <w:rPr>
          <w:rFonts w:ascii="Arial" w:hAnsi="Arial" w:cs="Arial"/>
          <w:sz w:val="20"/>
          <w:szCs w:val="20"/>
        </w:rPr>
        <w:t xml:space="preserve">to </w:t>
      </w:r>
      <w:r w:rsidR="001B3914" w:rsidRPr="007A6120">
        <w:rPr>
          <w:rFonts w:ascii="Arial" w:hAnsi="Arial" w:cs="Arial"/>
          <w:sz w:val="20"/>
          <w:szCs w:val="20"/>
        </w:rPr>
        <w:t xml:space="preserve">the Delegation </w:t>
      </w:r>
      <w:r w:rsidRPr="007A6120">
        <w:rPr>
          <w:rFonts w:ascii="Arial" w:hAnsi="Arial" w:cs="Arial"/>
          <w:sz w:val="20"/>
          <w:szCs w:val="20"/>
        </w:rPr>
        <w:t>highlighted the following issues:</w:t>
      </w:r>
    </w:p>
    <w:p w:rsidR="0013752A" w:rsidRPr="007A6120" w:rsidRDefault="00A67578" w:rsidP="007A6120">
      <w:pPr>
        <w:pStyle w:val="ListParagraph"/>
        <w:numPr>
          <w:ilvl w:val="0"/>
          <w:numId w:val="4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SCM Reforms</w:t>
      </w:r>
    </w:p>
    <w:p w:rsidR="0013752A" w:rsidRPr="007A6120" w:rsidRDefault="00A67578" w:rsidP="007A6120">
      <w:pPr>
        <w:pStyle w:val="ListParagraph"/>
        <w:numPr>
          <w:ilvl w:val="0"/>
          <w:numId w:val="4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Investments in the Infrastructure </w:t>
      </w:r>
    </w:p>
    <w:p w:rsidR="00840389" w:rsidRPr="007A6120" w:rsidRDefault="00A67578" w:rsidP="007A6120">
      <w:pPr>
        <w:pStyle w:val="ListParagraph"/>
        <w:numPr>
          <w:ilvl w:val="0"/>
          <w:numId w:val="4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Digital Transformation</w:t>
      </w:r>
    </w:p>
    <w:p w:rsidR="00840389" w:rsidRPr="007A6120" w:rsidRDefault="00A67578" w:rsidP="007A6120">
      <w:pPr>
        <w:pStyle w:val="ListParagraph"/>
        <w:numPr>
          <w:ilvl w:val="0"/>
          <w:numId w:val="4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SA Connect (Broadband Connectivity) </w:t>
      </w:r>
    </w:p>
    <w:p w:rsidR="00840389" w:rsidRPr="007A6120" w:rsidRDefault="00A67578" w:rsidP="007A6120">
      <w:pPr>
        <w:pStyle w:val="ListParagraph"/>
        <w:numPr>
          <w:ilvl w:val="0"/>
          <w:numId w:val="4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Broadcast Digital Migration (BDM) </w:t>
      </w:r>
    </w:p>
    <w:p w:rsidR="007249D8" w:rsidRPr="007A6120" w:rsidRDefault="00A67578" w:rsidP="007A6120">
      <w:pPr>
        <w:pStyle w:val="ListParagraph"/>
        <w:numPr>
          <w:ilvl w:val="0"/>
          <w:numId w:val="4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Employment Opportunities (Youth Internships) </w:t>
      </w:r>
    </w:p>
    <w:p w:rsidR="00D06B4D" w:rsidRPr="007A6120" w:rsidRDefault="00D06B4D" w:rsidP="007A6120">
      <w:pPr>
        <w:pStyle w:val="ListParagraph"/>
        <w:spacing w:after="0" w:line="240" w:lineRule="auto"/>
        <w:ind w:left="540"/>
        <w:jc w:val="left"/>
        <w:rPr>
          <w:rFonts w:ascii="Arial" w:hAnsi="Arial" w:cs="Arial"/>
          <w:sz w:val="20"/>
          <w:szCs w:val="20"/>
        </w:rPr>
      </w:pPr>
    </w:p>
    <w:p w:rsidR="00AD5E01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3.3.1</w:t>
      </w:r>
      <w:r w:rsidRPr="007A6120">
        <w:rPr>
          <w:rFonts w:ascii="Arial" w:hAnsi="Arial" w:cs="Arial"/>
          <w:b/>
          <w:sz w:val="20"/>
          <w:szCs w:val="20"/>
        </w:rPr>
        <w:tab/>
      </w:r>
      <w:r w:rsidRPr="007A6120">
        <w:rPr>
          <w:rFonts w:ascii="Arial" w:hAnsi="Arial" w:cs="Arial"/>
          <w:b/>
          <w:sz w:val="20"/>
          <w:szCs w:val="20"/>
        </w:rPr>
        <w:tab/>
      </w:r>
      <w:r w:rsidR="00965BBD" w:rsidRPr="007A6120">
        <w:rPr>
          <w:rFonts w:ascii="Arial" w:hAnsi="Arial" w:cs="Arial"/>
          <w:b/>
          <w:sz w:val="20"/>
          <w:szCs w:val="20"/>
        </w:rPr>
        <w:t>Observations</w:t>
      </w:r>
      <w:r w:rsidRPr="007A6120">
        <w:rPr>
          <w:rFonts w:ascii="Arial" w:hAnsi="Arial" w:cs="Arial"/>
          <w:sz w:val="20"/>
          <w:szCs w:val="20"/>
        </w:rPr>
        <w:tab/>
      </w:r>
    </w:p>
    <w:p w:rsidR="00EC167D" w:rsidRPr="007A6120" w:rsidRDefault="007F678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noted</w:t>
      </w:r>
      <w:r w:rsidR="004341F4" w:rsidRPr="007A6120">
        <w:rPr>
          <w:rFonts w:ascii="Arial" w:hAnsi="Arial" w:cs="Arial"/>
          <w:sz w:val="20"/>
          <w:szCs w:val="20"/>
        </w:rPr>
        <w:t>:</w:t>
      </w:r>
    </w:p>
    <w:p w:rsidR="00544CE1" w:rsidRPr="007A6120" w:rsidRDefault="00544CE1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69681D" w:rsidRPr="007A6120">
        <w:rPr>
          <w:rFonts w:ascii="Arial" w:hAnsi="Arial" w:cs="Arial"/>
          <w:sz w:val="20"/>
          <w:szCs w:val="20"/>
        </w:rPr>
        <w:t>hat the integration of gov</w:t>
      </w:r>
      <w:r w:rsidR="00EA696E" w:rsidRPr="007A6120">
        <w:rPr>
          <w:rFonts w:ascii="Arial" w:hAnsi="Arial" w:cs="Arial"/>
          <w:sz w:val="20"/>
          <w:szCs w:val="20"/>
        </w:rPr>
        <w:t>ernment</w:t>
      </w:r>
      <w:r w:rsidR="00810BBD" w:rsidRPr="007A6120">
        <w:rPr>
          <w:rFonts w:ascii="Arial" w:hAnsi="Arial" w:cs="Arial"/>
          <w:sz w:val="20"/>
          <w:szCs w:val="20"/>
        </w:rPr>
        <w:t xml:space="preserve"> ICT s</w:t>
      </w:r>
      <w:r w:rsidR="0069681D" w:rsidRPr="007A6120">
        <w:rPr>
          <w:rFonts w:ascii="Arial" w:hAnsi="Arial" w:cs="Arial"/>
          <w:sz w:val="20"/>
          <w:szCs w:val="20"/>
        </w:rPr>
        <w:t xml:space="preserve">ystems </w:t>
      </w:r>
      <w:r w:rsidR="00F54BFF" w:rsidRPr="007A6120">
        <w:rPr>
          <w:rFonts w:ascii="Arial" w:hAnsi="Arial" w:cs="Arial"/>
          <w:sz w:val="20"/>
          <w:szCs w:val="20"/>
        </w:rPr>
        <w:t>is a complex process</w:t>
      </w:r>
      <w:r w:rsidR="00E83339" w:rsidRPr="007A6120">
        <w:rPr>
          <w:rFonts w:ascii="Arial" w:hAnsi="Arial" w:cs="Arial"/>
          <w:sz w:val="20"/>
          <w:szCs w:val="20"/>
        </w:rPr>
        <w:t xml:space="preserve"> and requires intricate planning and budgeting</w:t>
      </w:r>
      <w:r w:rsidRPr="007A6120">
        <w:rPr>
          <w:rFonts w:ascii="Arial" w:hAnsi="Arial" w:cs="Arial"/>
          <w:sz w:val="20"/>
          <w:szCs w:val="20"/>
        </w:rPr>
        <w:t>;</w:t>
      </w:r>
    </w:p>
    <w:p w:rsidR="00905B8F" w:rsidRPr="007A6120" w:rsidRDefault="00F54BFF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great </w:t>
      </w:r>
      <w:r w:rsidR="009E029F" w:rsidRPr="007A6120">
        <w:rPr>
          <w:rFonts w:ascii="Arial" w:hAnsi="Arial" w:cs="Arial"/>
          <w:sz w:val="20"/>
          <w:szCs w:val="20"/>
        </w:rPr>
        <w:t>concern that the v</w:t>
      </w:r>
      <w:r w:rsidR="00544CE1" w:rsidRPr="007A6120">
        <w:rPr>
          <w:rFonts w:ascii="Arial" w:hAnsi="Arial" w:cs="Arial"/>
          <w:sz w:val="20"/>
          <w:szCs w:val="20"/>
        </w:rPr>
        <w:t xml:space="preserve">acant </w:t>
      </w:r>
      <w:r w:rsidR="0038619E" w:rsidRPr="007A6120">
        <w:rPr>
          <w:rFonts w:ascii="Arial" w:hAnsi="Arial" w:cs="Arial"/>
          <w:sz w:val="20"/>
          <w:szCs w:val="20"/>
        </w:rPr>
        <w:t>post of M</w:t>
      </w:r>
      <w:r w:rsidR="00544CE1" w:rsidRPr="007A6120">
        <w:rPr>
          <w:rFonts w:ascii="Arial" w:hAnsi="Arial" w:cs="Arial"/>
          <w:sz w:val="20"/>
          <w:szCs w:val="20"/>
        </w:rPr>
        <w:t xml:space="preserve">anaging </w:t>
      </w:r>
      <w:r w:rsidR="00AF79B6" w:rsidRPr="007A6120">
        <w:rPr>
          <w:rFonts w:ascii="Arial" w:hAnsi="Arial" w:cs="Arial"/>
          <w:sz w:val="20"/>
          <w:szCs w:val="20"/>
        </w:rPr>
        <w:t>Director</w:t>
      </w:r>
      <w:r w:rsidR="009E029F" w:rsidRPr="007A6120">
        <w:rPr>
          <w:rFonts w:ascii="Arial" w:hAnsi="Arial" w:cs="Arial"/>
          <w:sz w:val="20"/>
          <w:szCs w:val="20"/>
        </w:rPr>
        <w:t xml:space="preserve"> </w:t>
      </w:r>
      <w:r w:rsidR="00356468" w:rsidRPr="007A6120">
        <w:rPr>
          <w:rFonts w:ascii="Arial" w:hAnsi="Arial" w:cs="Arial"/>
          <w:sz w:val="20"/>
          <w:szCs w:val="20"/>
        </w:rPr>
        <w:t>has</w:t>
      </w:r>
      <w:r w:rsidR="009E029F" w:rsidRPr="007A6120">
        <w:rPr>
          <w:rFonts w:ascii="Arial" w:hAnsi="Arial" w:cs="Arial"/>
          <w:sz w:val="20"/>
          <w:szCs w:val="20"/>
        </w:rPr>
        <w:t xml:space="preserve"> not yet filled;</w:t>
      </w:r>
    </w:p>
    <w:p w:rsidR="004341F4" w:rsidRPr="007A6120" w:rsidRDefault="00F54BFF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great</w:t>
      </w:r>
      <w:r w:rsidR="00E83339" w:rsidRPr="007A6120">
        <w:rPr>
          <w:rFonts w:ascii="Arial" w:hAnsi="Arial" w:cs="Arial"/>
          <w:sz w:val="20"/>
          <w:szCs w:val="20"/>
        </w:rPr>
        <w:t>er</w:t>
      </w:r>
      <w:r w:rsidRPr="007A6120">
        <w:rPr>
          <w:rFonts w:ascii="Arial" w:hAnsi="Arial" w:cs="Arial"/>
          <w:sz w:val="20"/>
          <w:szCs w:val="20"/>
        </w:rPr>
        <w:t xml:space="preserve"> concern </w:t>
      </w:r>
      <w:r w:rsidR="007834C8" w:rsidRPr="007A6120">
        <w:rPr>
          <w:rFonts w:ascii="Arial" w:hAnsi="Arial" w:cs="Arial"/>
          <w:sz w:val="20"/>
          <w:szCs w:val="20"/>
        </w:rPr>
        <w:t xml:space="preserve">that </w:t>
      </w:r>
      <w:r w:rsidRPr="007A6120">
        <w:rPr>
          <w:rFonts w:ascii="Arial" w:hAnsi="Arial" w:cs="Arial"/>
          <w:sz w:val="20"/>
          <w:szCs w:val="20"/>
        </w:rPr>
        <w:t>despite numerous warning</w:t>
      </w:r>
      <w:r w:rsidR="00E83339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by the Committee </w:t>
      </w:r>
      <w:r w:rsidR="00D53FE9" w:rsidRPr="007A6120">
        <w:rPr>
          <w:rFonts w:ascii="Arial" w:hAnsi="Arial" w:cs="Arial"/>
          <w:sz w:val="20"/>
          <w:szCs w:val="20"/>
        </w:rPr>
        <w:t>that once the Caretaker leaves, SITA would underperform</w:t>
      </w:r>
      <w:r w:rsidRPr="007A6120">
        <w:rPr>
          <w:rFonts w:ascii="Arial" w:hAnsi="Arial" w:cs="Arial"/>
          <w:sz w:val="20"/>
          <w:szCs w:val="20"/>
        </w:rPr>
        <w:t xml:space="preserve"> and that is exactly </w:t>
      </w:r>
      <w:r w:rsidR="00356468" w:rsidRPr="007A6120">
        <w:rPr>
          <w:rFonts w:ascii="Arial" w:hAnsi="Arial" w:cs="Arial"/>
          <w:sz w:val="20"/>
          <w:szCs w:val="20"/>
        </w:rPr>
        <w:t xml:space="preserve">what </w:t>
      </w:r>
      <w:r w:rsidRPr="007A6120">
        <w:rPr>
          <w:rFonts w:ascii="Arial" w:hAnsi="Arial" w:cs="Arial"/>
          <w:sz w:val="20"/>
          <w:szCs w:val="20"/>
        </w:rPr>
        <w:t>transpired</w:t>
      </w:r>
      <w:r w:rsidR="00D53FE9" w:rsidRPr="007A6120">
        <w:rPr>
          <w:rFonts w:ascii="Arial" w:hAnsi="Arial" w:cs="Arial"/>
          <w:sz w:val="20"/>
          <w:szCs w:val="20"/>
        </w:rPr>
        <w:t xml:space="preserve">; </w:t>
      </w:r>
    </w:p>
    <w:p w:rsidR="00F54BFF" w:rsidRPr="007A6120" w:rsidRDefault="00F54BFF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concern that the Department did not take necessary precautions to stabilise SITA thereafter;</w:t>
      </w:r>
    </w:p>
    <w:p w:rsidR="00D30B79" w:rsidRPr="007A6120" w:rsidRDefault="00F54BFF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E35BF8" w:rsidRPr="007A6120">
        <w:rPr>
          <w:rFonts w:ascii="Arial" w:hAnsi="Arial" w:cs="Arial"/>
          <w:sz w:val="20"/>
          <w:szCs w:val="20"/>
        </w:rPr>
        <w:t>c</w:t>
      </w:r>
      <w:r w:rsidR="006A0A49" w:rsidRPr="007A6120">
        <w:rPr>
          <w:rFonts w:ascii="Arial" w:hAnsi="Arial" w:cs="Arial"/>
          <w:sz w:val="20"/>
          <w:szCs w:val="20"/>
        </w:rPr>
        <w:t xml:space="preserve">oncern that SITA </w:t>
      </w:r>
      <w:r w:rsidRPr="007A6120">
        <w:rPr>
          <w:rFonts w:ascii="Arial" w:hAnsi="Arial" w:cs="Arial"/>
          <w:sz w:val="20"/>
          <w:szCs w:val="20"/>
        </w:rPr>
        <w:t xml:space="preserve">has not </w:t>
      </w:r>
      <w:r w:rsidR="006A0A49" w:rsidRPr="007A6120">
        <w:rPr>
          <w:rFonts w:ascii="Arial" w:hAnsi="Arial" w:cs="Arial"/>
          <w:sz w:val="20"/>
          <w:szCs w:val="20"/>
        </w:rPr>
        <w:t>improve</w:t>
      </w:r>
      <w:r w:rsidRPr="007A6120">
        <w:rPr>
          <w:rFonts w:ascii="Arial" w:hAnsi="Arial" w:cs="Arial"/>
          <w:sz w:val="20"/>
          <w:szCs w:val="20"/>
        </w:rPr>
        <w:t>d</w:t>
      </w:r>
      <w:r w:rsidR="006A0A49" w:rsidRPr="007A6120">
        <w:rPr>
          <w:rFonts w:ascii="Arial" w:hAnsi="Arial" w:cs="Arial"/>
          <w:sz w:val="20"/>
          <w:szCs w:val="20"/>
        </w:rPr>
        <w:t xml:space="preserve"> its ICT services to communit</w:t>
      </w:r>
      <w:r w:rsidRPr="007A6120">
        <w:rPr>
          <w:rFonts w:ascii="Arial" w:hAnsi="Arial" w:cs="Arial"/>
          <w:sz w:val="20"/>
          <w:szCs w:val="20"/>
        </w:rPr>
        <w:t>ies</w:t>
      </w:r>
      <w:r w:rsidR="006A0A49" w:rsidRPr="007A6120">
        <w:rPr>
          <w:rFonts w:ascii="Arial" w:hAnsi="Arial" w:cs="Arial"/>
          <w:sz w:val="20"/>
          <w:szCs w:val="20"/>
        </w:rPr>
        <w:t>;</w:t>
      </w:r>
    </w:p>
    <w:p w:rsidR="006A0A49" w:rsidRPr="007A6120" w:rsidRDefault="00E83339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with appreciation </w:t>
      </w:r>
      <w:r w:rsidR="000123B1" w:rsidRPr="007A6120">
        <w:rPr>
          <w:rFonts w:ascii="Arial" w:hAnsi="Arial" w:cs="Arial"/>
          <w:sz w:val="20"/>
          <w:szCs w:val="20"/>
        </w:rPr>
        <w:t xml:space="preserve">that SITA </w:t>
      </w:r>
      <w:r w:rsidR="00F54BFF" w:rsidRPr="007A6120">
        <w:rPr>
          <w:rFonts w:ascii="Arial" w:hAnsi="Arial" w:cs="Arial"/>
          <w:sz w:val="20"/>
          <w:szCs w:val="20"/>
        </w:rPr>
        <w:t xml:space="preserve">is making progress </w:t>
      </w:r>
      <w:r w:rsidR="000123B1" w:rsidRPr="007A6120">
        <w:rPr>
          <w:rFonts w:ascii="Arial" w:hAnsi="Arial" w:cs="Arial"/>
          <w:sz w:val="20"/>
          <w:szCs w:val="20"/>
        </w:rPr>
        <w:t xml:space="preserve">in dealing with </w:t>
      </w:r>
      <w:r w:rsidR="006A0A49" w:rsidRPr="007A6120">
        <w:rPr>
          <w:rFonts w:ascii="Arial" w:hAnsi="Arial" w:cs="Arial"/>
          <w:sz w:val="20"/>
          <w:szCs w:val="20"/>
        </w:rPr>
        <w:t xml:space="preserve">all issues referred to </w:t>
      </w:r>
      <w:r w:rsidR="000123B1" w:rsidRPr="007A6120">
        <w:rPr>
          <w:rFonts w:ascii="Arial" w:hAnsi="Arial" w:cs="Arial"/>
          <w:sz w:val="20"/>
          <w:szCs w:val="20"/>
        </w:rPr>
        <w:t xml:space="preserve">it </w:t>
      </w:r>
      <w:r w:rsidR="006A0A49" w:rsidRPr="007A6120">
        <w:rPr>
          <w:rFonts w:ascii="Arial" w:hAnsi="Arial" w:cs="Arial"/>
          <w:sz w:val="20"/>
          <w:szCs w:val="20"/>
        </w:rPr>
        <w:t xml:space="preserve">by the </w:t>
      </w:r>
      <w:r w:rsidRPr="007A6120">
        <w:rPr>
          <w:rFonts w:ascii="Arial" w:hAnsi="Arial" w:cs="Arial"/>
          <w:sz w:val="20"/>
          <w:szCs w:val="20"/>
        </w:rPr>
        <w:t>Auditor-</w:t>
      </w:r>
      <w:r w:rsidR="006A0A49" w:rsidRPr="007A6120">
        <w:rPr>
          <w:rFonts w:ascii="Arial" w:hAnsi="Arial" w:cs="Arial"/>
          <w:sz w:val="20"/>
          <w:szCs w:val="20"/>
        </w:rPr>
        <w:t>General;</w:t>
      </w:r>
    </w:p>
    <w:p w:rsidR="006A0A49" w:rsidRPr="007A6120" w:rsidRDefault="00F54BFF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relief that</w:t>
      </w:r>
      <w:r w:rsidR="00D011DE" w:rsidRPr="007A6120">
        <w:rPr>
          <w:rFonts w:ascii="Arial" w:hAnsi="Arial" w:cs="Arial"/>
          <w:sz w:val="20"/>
          <w:szCs w:val="20"/>
        </w:rPr>
        <w:t xml:space="preserve"> an a</w:t>
      </w:r>
      <w:r w:rsidR="006A0A49" w:rsidRPr="007A6120">
        <w:rPr>
          <w:rFonts w:ascii="Arial" w:hAnsi="Arial" w:cs="Arial"/>
          <w:sz w:val="20"/>
          <w:szCs w:val="20"/>
        </w:rPr>
        <w:t xml:space="preserve">udit action plan was drafted and </w:t>
      </w:r>
      <w:r w:rsidR="00992E52" w:rsidRPr="007A6120">
        <w:rPr>
          <w:rFonts w:ascii="Arial" w:hAnsi="Arial" w:cs="Arial"/>
          <w:sz w:val="20"/>
          <w:szCs w:val="20"/>
        </w:rPr>
        <w:t>workshopped and</w:t>
      </w:r>
      <w:r w:rsidR="00D011DE" w:rsidRPr="007A6120">
        <w:rPr>
          <w:rFonts w:ascii="Arial" w:hAnsi="Arial" w:cs="Arial"/>
          <w:sz w:val="20"/>
          <w:szCs w:val="20"/>
        </w:rPr>
        <w:t xml:space="preserve"> that </w:t>
      </w:r>
      <w:r w:rsidR="006A0A49" w:rsidRPr="007A6120">
        <w:rPr>
          <w:rFonts w:ascii="Arial" w:hAnsi="Arial" w:cs="Arial"/>
          <w:sz w:val="20"/>
          <w:szCs w:val="20"/>
        </w:rPr>
        <w:t>65</w:t>
      </w:r>
      <w:r w:rsidRPr="007A6120">
        <w:rPr>
          <w:rFonts w:ascii="Arial" w:hAnsi="Arial" w:cs="Arial"/>
          <w:sz w:val="20"/>
          <w:szCs w:val="20"/>
        </w:rPr>
        <w:t xml:space="preserve"> per cent </w:t>
      </w:r>
      <w:r w:rsidR="006A0A49" w:rsidRPr="007A6120">
        <w:rPr>
          <w:rFonts w:ascii="Arial" w:hAnsi="Arial" w:cs="Arial"/>
          <w:sz w:val="20"/>
          <w:szCs w:val="20"/>
        </w:rPr>
        <w:t>of the audit findings</w:t>
      </w:r>
      <w:r w:rsidR="00D011DE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>have been resolved to date</w:t>
      </w:r>
      <w:r w:rsidR="006A0A49" w:rsidRPr="007A6120">
        <w:rPr>
          <w:rFonts w:ascii="Arial" w:hAnsi="Arial" w:cs="Arial"/>
          <w:sz w:val="20"/>
          <w:szCs w:val="20"/>
        </w:rPr>
        <w:t>;</w:t>
      </w:r>
    </w:p>
    <w:p w:rsidR="00A967F1" w:rsidRPr="007A6120" w:rsidRDefault="00F56675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SITA </w:t>
      </w:r>
      <w:r w:rsidR="00F54BFF" w:rsidRPr="007A6120">
        <w:rPr>
          <w:rFonts w:ascii="Arial" w:hAnsi="Arial" w:cs="Arial"/>
          <w:sz w:val="20"/>
          <w:szCs w:val="20"/>
        </w:rPr>
        <w:t>achieved</w:t>
      </w:r>
      <w:r w:rsidRPr="007A6120">
        <w:rPr>
          <w:rFonts w:ascii="Arial" w:hAnsi="Arial" w:cs="Arial"/>
          <w:sz w:val="20"/>
          <w:szCs w:val="20"/>
        </w:rPr>
        <w:t xml:space="preserve"> an improvement </w:t>
      </w:r>
      <w:r w:rsidR="00F54BFF" w:rsidRPr="007A6120">
        <w:rPr>
          <w:rFonts w:ascii="Arial" w:hAnsi="Arial" w:cs="Arial"/>
          <w:sz w:val="20"/>
          <w:szCs w:val="20"/>
        </w:rPr>
        <w:t xml:space="preserve">of </w:t>
      </w:r>
      <w:r w:rsidRPr="007A6120">
        <w:rPr>
          <w:rFonts w:ascii="Arial" w:hAnsi="Arial" w:cs="Arial"/>
          <w:sz w:val="20"/>
          <w:szCs w:val="20"/>
        </w:rPr>
        <w:t>80</w:t>
      </w:r>
      <w:r w:rsidR="00F54BFF" w:rsidRPr="007A6120">
        <w:rPr>
          <w:rFonts w:ascii="Arial" w:hAnsi="Arial" w:cs="Arial"/>
          <w:sz w:val="20"/>
          <w:szCs w:val="20"/>
        </w:rPr>
        <w:t xml:space="preserve"> per cent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in </w:t>
      </w:r>
      <w:r w:rsidRPr="007A6120">
        <w:rPr>
          <w:rFonts w:ascii="Arial" w:hAnsi="Arial" w:cs="Arial"/>
          <w:sz w:val="20"/>
          <w:szCs w:val="20"/>
        </w:rPr>
        <w:t>its</w:t>
      </w:r>
      <w:r w:rsidR="00F54BFF" w:rsidRPr="007A6120">
        <w:rPr>
          <w:rFonts w:ascii="Arial" w:hAnsi="Arial" w:cs="Arial"/>
          <w:sz w:val="20"/>
          <w:szCs w:val="20"/>
        </w:rPr>
        <w:t xml:space="preserve"> debt</w:t>
      </w:r>
      <w:r w:rsidRPr="007A6120">
        <w:rPr>
          <w:rFonts w:ascii="Arial" w:hAnsi="Arial" w:cs="Arial"/>
          <w:sz w:val="20"/>
          <w:szCs w:val="20"/>
        </w:rPr>
        <w:t xml:space="preserve"> collection rate;</w:t>
      </w:r>
    </w:p>
    <w:p w:rsidR="00895A30" w:rsidRPr="007A6120" w:rsidRDefault="00F54BFF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comfort that </w:t>
      </w:r>
      <w:r w:rsidR="008E2102" w:rsidRPr="007A6120">
        <w:rPr>
          <w:rFonts w:ascii="Arial" w:hAnsi="Arial" w:cs="Arial"/>
          <w:sz w:val="20"/>
          <w:szCs w:val="20"/>
        </w:rPr>
        <w:t>SITA conducts a</w:t>
      </w:r>
      <w:r w:rsidR="00895A30" w:rsidRPr="007A6120">
        <w:rPr>
          <w:rFonts w:ascii="Arial" w:hAnsi="Arial" w:cs="Arial"/>
          <w:sz w:val="20"/>
          <w:szCs w:val="20"/>
        </w:rPr>
        <w:t>nnual</w:t>
      </w:r>
      <w:r w:rsidR="008E2102" w:rsidRPr="007A6120">
        <w:rPr>
          <w:rFonts w:ascii="Arial" w:hAnsi="Arial" w:cs="Arial"/>
          <w:sz w:val="20"/>
          <w:szCs w:val="20"/>
        </w:rPr>
        <w:t xml:space="preserve"> employee lifestyle audit</w:t>
      </w:r>
      <w:r w:rsidRPr="007A6120">
        <w:rPr>
          <w:rFonts w:ascii="Arial" w:hAnsi="Arial" w:cs="Arial"/>
          <w:sz w:val="20"/>
          <w:szCs w:val="20"/>
        </w:rPr>
        <w:t>s</w:t>
      </w:r>
      <w:r w:rsidR="00895A30" w:rsidRPr="007A6120">
        <w:rPr>
          <w:rFonts w:ascii="Arial" w:hAnsi="Arial" w:cs="Arial"/>
          <w:sz w:val="20"/>
          <w:szCs w:val="20"/>
        </w:rPr>
        <w:t>;</w:t>
      </w:r>
      <w:r w:rsidR="001C22BF" w:rsidRPr="007A6120">
        <w:rPr>
          <w:rFonts w:ascii="Arial" w:hAnsi="Arial" w:cs="Arial"/>
          <w:sz w:val="20"/>
          <w:szCs w:val="20"/>
        </w:rPr>
        <w:t xml:space="preserve"> and</w:t>
      </w:r>
    </w:p>
    <w:p w:rsidR="00895A30" w:rsidRPr="007A6120" w:rsidRDefault="00203AF5" w:rsidP="007A6120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lifestyle audit</w:t>
      </w:r>
      <w:r w:rsidR="00F54BFF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F54BFF" w:rsidRPr="007A6120">
        <w:rPr>
          <w:rFonts w:ascii="Arial" w:hAnsi="Arial" w:cs="Arial"/>
          <w:sz w:val="20"/>
          <w:szCs w:val="20"/>
        </w:rPr>
        <w:t xml:space="preserve">include </w:t>
      </w:r>
      <w:r w:rsidRPr="007A6120">
        <w:rPr>
          <w:rFonts w:ascii="Arial" w:hAnsi="Arial" w:cs="Arial"/>
          <w:sz w:val="20"/>
          <w:szCs w:val="20"/>
        </w:rPr>
        <w:t xml:space="preserve">looking at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895A30" w:rsidRPr="007A6120">
        <w:rPr>
          <w:rFonts w:ascii="Arial" w:hAnsi="Arial" w:cs="Arial"/>
          <w:sz w:val="20"/>
          <w:szCs w:val="20"/>
        </w:rPr>
        <w:t>credit record</w:t>
      </w:r>
      <w:r w:rsidRPr="007A6120">
        <w:rPr>
          <w:rFonts w:ascii="Arial" w:hAnsi="Arial" w:cs="Arial"/>
          <w:sz w:val="20"/>
          <w:szCs w:val="20"/>
        </w:rPr>
        <w:t>s of employees</w:t>
      </w:r>
      <w:r w:rsidR="001F3669" w:rsidRPr="007A6120">
        <w:rPr>
          <w:rFonts w:ascii="Arial" w:hAnsi="Arial" w:cs="Arial"/>
          <w:sz w:val="20"/>
          <w:szCs w:val="20"/>
        </w:rPr>
        <w:t>, their spouses,</w:t>
      </w:r>
      <w:r w:rsidR="00BE4CF6" w:rsidRPr="007A6120">
        <w:rPr>
          <w:rFonts w:ascii="Arial" w:hAnsi="Arial" w:cs="Arial"/>
          <w:sz w:val="20"/>
          <w:szCs w:val="20"/>
        </w:rPr>
        <w:t xml:space="preserve"> and business interests.</w:t>
      </w:r>
    </w:p>
    <w:p w:rsidR="00BE4CF6" w:rsidRPr="007A6120" w:rsidRDefault="00BE4CF6" w:rsidP="007A6120">
      <w:pPr>
        <w:pStyle w:val="ListParagraph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356468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3.3.2</w:t>
      </w:r>
      <w:r w:rsidR="00F63501" w:rsidRPr="007A6120">
        <w:rPr>
          <w:rFonts w:ascii="Arial" w:hAnsi="Arial" w:cs="Arial"/>
          <w:b/>
          <w:sz w:val="20"/>
          <w:szCs w:val="20"/>
        </w:rPr>
        <w:tab/>
      </w:r>
      <w:r w:rsidRPr="007A6120">
        <w:rPr>
          <w:rFonts w:ascii="Arial" w:hAnsi="Arial" w:cs="Arial"/>
          <w:b/>
          <w:sz w:val="20"/>
          <w:szCs w:val="20"/>
        </w:rPr>
        <w:tab/>
      </w:r>
      <w:r w:rsidR="00AD5E01" w:rsidRPr="007A6120">
        <w:rPr>
          <w:rFonts w:ascii="Arial" w:hAnsi="Arial" w:cs="Arial"/>
          <w:b/>
          <w:sz w:val="20"/>
          <w:szCs w:val="20"/>
        </w:rPr>
        <w:t>Recommendations</w:t>
      </w:r>
    </w:p>
    <w:p w:rsidR="00895A30" w:rsidRPr="007A6120" w:rsidRDefault="00895A30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</w:p>
    <w:p w:rsidR="00AD5E01" w:rsidRPr="007A6120" w:rsidRDefault="00AD5E0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recommended</w:t>
      </w:r>
      <w:r w:rsidR="009E029F" w:rsidRPr="007A6120">
        <w:rPr>
          <w:rFonts w:ascii="Arial" w:hAnsi="Arial" w:cs="Arial"/>
          <w:sz w:val="20"/>
          <w:szCs w:val="20"/>
        </w:rPr>
        <w:t xml:space="preserve"> that the Minister </w:t>
      </w:r>
      <w:r w:rsidR="00F54BFF" w:rsidRPr="007A6120">
        <w:rPr>
          <w:rFonts w:ascii="Arial" w:hAnsi="Arial" w:cs="Arial"/>
          <w:sz w:val="20"/>
          <w:szCs w:val="20"/>
        </w:rPr>
        <w:t xml:space="preserve">should </w:t>
      </w:r>
      <w:r w:rsidR="009E029F" w:rsidRPr="007A6120">
        <w:rPr>
          <w:rFonts w:ascii="Arial" w:hAnsi="Arial" w:cs="Arial"/>
          <w:sz w:val="20"/>
          <w:szCs w:val="20"/>
        </w:rPr>
        <w:t>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="00410BFC" w:rsidRPr="007A6120">
        <w:rPr>
          <w:rFonts w:ascii="Arial" w:hAnsi="Arial" w:cs="Arial"/>
          <w:sz w:val="20"/>
          <w:szCs w:val="20"/>
        </w:rPr>
        <w:t>:</w:t>
      </w:r>
    </w:p>
    <w:p w:rsidR="009E029F" w:rsidRPr="007A6120" w:rsidRDefault="009E029F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AD5E01" w:rsidRPr="007A6120">
        <w:rPr>
          <w:rFonts w:ascii="Arial" w:hAnsi="Arial" w:cs="Arial"/>
          <w:sz w:val="20"/>
          <w:szCs w:val="20"/>
        </w:rPr>
        <w:t xml:space="preserve">hat </w:t>
      </w:r>
      <w:r w:rsidRPr="007A6120">
        <w:rPr>
          <w:rFonts w:ascii="Arial" w:hAnsi="Arial" w:cs="Arial"/>
          <w:sz w:val="20"/>
          <w:szCs w:val="20"/>
        </w:rPr>
        <w:t>all outstanding posts are filled</w:t>
      </w:r>
      <w:r w:rsidR="00F54BFF" w:rsidRPr="007A6120">
        <w:rPr>
          <w:rFonts w:ascii="Arial" w:hAnsi="Arial" w:cs="Arial"/>
          <w:sz w:val="20"/>
          <w:szCs w:val="20"/>
        </w:rPr>
        <w:t xml:space="preserve"> expediently</w:t>
      </w:r>
      <w:r w:rsidRPr="007A6120">
        <w:rPr>
          <w:rFonts w:ascii="Arial" w:hAnsi="Arial" w:cs="Arial"/>
          <w:sz w:val="20"/>
          <w:szCs w:val="20"/>
        </w:rPr>
        <w:t>, in particular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the vacant post of Managing Director;</w:t>
      </w:r>
    </w:p>
    <w:p w:rsidR="00AD5E01" w:rsidRPr="007A6120" w:rsidRDefault="000075CB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SITA provide a </w:t>
      </w:r>
      <w:r w:rsidR="00F54BFF" w:rsidRPr="007A6120">
        <w:rPr>
          <w:rFonts w:ascii="Arial" w:hAnsi="Arial" w:cs="Arial"/>
          <w:sz w:val="20"/>
          <w:szCs w:val="20"/>
        </w:rPr>
        <w:t xml:space="preserve">resolute </w:t>
      </w:r>
      <w:r w:rsidRPr="007A6120">
        <w:rPr>
          <w:rFonts w:ascii="Arial" w:hAnsi="Arial" w:cs="Arial"/>
          <w:sz w:val="20"/>
          <w:szCs w:val="20"/>
        </w:rPr>
        <w:t xml:space="preserve">plan to fill </w:t>
      </w:r>
      <w:r w:rsidR="00F54BFF" w:rsidRPr="007A6120">
        <w:rPr>
          <w:rFonts w:ascii="Arial" w:hAnsi="Arial" w:cs="Arial"/>
          <w:sz w:val="20"/>
          <w:szCs w:val="20"/>
        </w:rPr>
        <w:t xml:space="preserve">all </w:t>
      </w:r>
      <w:r w:rsidRPr="007A6120">
        <w:rPr>
          <w:rFonts w:ascii="Arial" w:hAnsi="Arial" w:cs="Arial"/>
          <w:sz w:val="20"/>
          <w:szCs w:val="20"/>
        </w:rPr>
        <w:t>outstanding vacancies;</w:t>
      </w:r>
      <w:r w:rsidR="008E2102" w:rsidRPr="007A6120">
        <w:rPr>
          <w:rFonts w:ascii="Arial" w:hAnsi="Arial" w:cs="Arial"/>
          <w:sz w:val="20"/>
          <w:szCs w:val="20"/>
        </w:rPr>
        <w:t xml:space="preserve"> </w:t>
      </w:r>
    </w:p>
    <w:p w:rsidR="00F54BFF" w:rsidRPr="007A6120" w:rsidRDefault="00E35BF8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F54BFF" w:rsidRPr="007A6120">
        <w:rPr>
          <w:rFonts w:ascii="Arial" w:hAnsi="Arial" w:cs="Arial"/>
          <w:sz w:val="20"/>
          <w:szCs w:val="20"/>
        </w:rPr>
        <w:t>SITA automate</w:t>
      </w:r>
      <w:r w:rsidR="00133B72" w:rsidRPr="007A6120">
        <w:rPr>
          <w:rFonts w:ascii="Arial" w:hAnsi="Arial" w:cs="Arial"/>
          <w:sz w:val="20"/>
          <w:szCs w:val="20"/>
        </w:rPr>
        <w:t>s</w:t>
      </w:r>
      <w:r w:rsidR="00F54BFF" w:rsidRPr="007A6120">
        <w:rPr>
          <w:rFonts w:ascii="Arial" w:hAnsi="Arial" w:cs="Arial"/>
          <w:sz w:val="20"/>
          <w:szCs w:val="20"/>
        </w:rPr>
        <w:t xml:space="preserve"> all </w:t>
      </w:r>
      <w:r w:rsidRPr="007A6120">
        <w:rPr>
          <w:rFonts w:ascii="Arial" w:hAnsi="Arial" w:cs="Arial"/>
          <w:sz w:val="20"/>
          <w:szCs w:val="20"/>
        </w:rPr>
        <w:t xml:space="preserve">procurement </w:t>
      </w:r>
      <w:r w:rsidR="00F54BFF" w:rsidRPr="007A6120">
        <w:rPr>
          <w:rFonts w:ascii="Arial" w:hAnsi="Arial" w:cs="Arial"/>
          <w:sz w:val="20"/>
          <w:szCs w:val="20"/>
        </w:rPr>
        <w:t xml:space="preserve">processes </w:t>
      </w:r>
      <w:r w:rsidR="00053E15" w:rsidRPr="007A6120">
        <w:rPr>
          <w:rFonts w:ascii="Arial" w:hAnsi="Arial" w:cs="Arial"/>
          <w:sz w:val="20"/>
          <w:szCs w:val="20"/>
        </w:rPr>
        <w:t>to</w:t>
      </w:r>
      <w:r w:rsidR="00F54BFF" w:rsidRPr="007A6120">
        <w:rPr>
          <w:rFonts w:ascii="Arial" w:hAnsi="Arial" w:cs="Arial"/>
          <w:sz w:val="20"/>
          <w:szCs w:val="20"/>
        </w:rPr>
        <w:t xml:space="preserve"> promote </w:t>
      </w:r>
      <w:r w:rsidR="00A7397B" w:rsidRPr="007A6120">
        <w:rPr>
          <w:rFonts w:ascii="Arial" w:hAnsi="Arial" w:cs="Arial"/>
          <w:sz w:val="20"/>
          <w:szCs w:val="20"/>
        </w:rPr>
        <w:t>transparency</w:t>
      </w:r>
      <w:r w:rsidR="00F54BFF" w:rsidRPr="007A6120">
        <w:rPr>
          <w:rFonts w:ascii="Arial" w:hAnsi="Arial" w:cs="Arial"/>
          <w:sz w:val="20"/>
          <w:szCs w:val="20"/>
        </w:rPr>
        <w:t>;</w:t>
      </w:r>
    </w:p>
    <w:p w:rsidR="0023551D" w:rsidRPr="007A6120" w:rsidRDefault="0023551D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SITA appear</w:t>
      </w:r>
      <w:r w:rsidR="00133B72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before the Committee to present the outcomes of the lifestyle audits of staff</w:t>
      </w:r>
      <w:r w:rsidR="00133B72" w:rsidRPr="007A6120">
        <w:rPr>
          <w:rFonts w:ascii="Arial" w:hAnsi="Arial" w:cs="Arial"/>
          <w:sz w:val="20"/>
          <w:szCs w:val="20"/>
        </w:rPr>
        <w:t xml:space="preserve">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133B72" w:rsidRPr="007A6120">
        <w:rPr>
          <w:rFonts w:ascii="Arial" w:hAnsi="Arial" w:cs="Arial"/>
          <w:sz w:val="20"/>
          <w:szCs w:val="20"/>
        </w:rPr>
        <w:t>6</w:t>
      </w:r>
      <w:r w:rsidR="00133B72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133B72" w:rsidRPr="007A6120">
        <w:rPr>
          <w:rFonts w:ascii="Arial" w:hAnsi="Arial" w:cs="Arial"/>
          <w:sz w:val="20"/>
          <w:szCs w:val="20"/>
        </w:rPr>
        <w:t xml:space="preserve">  Parliament</w:t>
      </w:r>
      <w:r w:rsidRPr="007A6120">
        <w:rPr>
          <w:rFonts w:ascii="Arial" w:hAnsi="Arial" w:cs="Arial"/>
          <w:sz w:val="20"/>
          <w:szCs w:val="20"/>
        </w:rPr>
        <w:t>;</w:t>
      </w:r>
    </w:p>
    <w:p w:rsidR="0023551D" w:rsidRPr="007A6120" w:rsidRDefault="0023551D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SITA provide</w:t>
      </w:r>
      <w:r w:rsidR="00133B72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targets and deadlines for implementation of the integration of government ICT systems</w:t>
      </w:r>
      <w:r w:rsidR="00133B72" w:rsidRPr="007A6120">
        <w:rPr>
          <w:rFonts w:ascii="Arial" w:hAnsi="Arial" w:cs="Arial"/>
          <w:sz w:val="20"/>
          <w:szCs w:val="20"/>
        </w:rPr>
        <w:t xml:space="preserve"> before the end of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133B72" w:rsidRPr="007A6120">
        <w:rPr>
          <w:rFonts w:ascii="Arial" w:hAnsi="Arial" w:cs="Arial"/>
          <w:sz w:val="20"/>
          <w:szCs w:val="20"/>
        </w:rPr>
        <w:t>6</w:t>
      </w:r>
      <w:r w:rsidR="00133B72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133B72" w:rsidRPr="007A6120">
        <w:rPr>
          <w:rFonts w:ascii="Arial" w:hAnsi="Arial" w:cs="Arial"/>
          <w:sz w:val="20"/>
          <w:szCs w:val="20"/>
        </w:rPr>
        <w:t xml:space="preserve">  Parliament</w:t>
      </w:r>
      <w:r w:rsidRPr="007A6120">
        <w:rPr>
          <w:rFonts w:ascii="Arial" w:hAnsi="Arial" w:cs="Arial"/>
          <w:sz w:val="20"/>
          <w:szCs w:val="20"/>
        </w:rPr>
        <w:t>;</w:t>
      </w:r>
    </w:p>
    <w:p w:rsidR="0023551D" w:rsidRPr="007A6120" w:rsidRDefault="0023551D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SITA addresses all Auditor </w:t>
      </w:r>
      <w:r w:rsidR="001F3669" w:rsidRPr="007A6120">
        <w:rPr>
          <w:rFonts w:ascii="Arial" w:hAnsi="Arial" w:cs="Arial"/>
          <w:sz w:val="20"/>
          <w:szCs w:val="20"/>
        </w:rPr>
        <w:t>Generals'</w:t>
      </w:r>
      <w:r w:rsidRPr="007A6120">
        <w:rPr>
          <w:rFonts w:ascii="Arial" w:hAnsi="Arial" w:cs="Arial"/>
          <w:sz w:val="20"/>
          <w:szCs w:val="20"/>
        </w:rPr>
        <w:t xml:space="preserve"> findings as a matter of priority</w:t>
      </w:r>
      <w:r w:rsidR="00133B72" w:rsidRPr="007A6120">
        <w:rPr>
          <w:rFonts w:ascii="Arial" w:hAnsi="Arial" w:cs="Arial"/>
          <w:sz w:val="20"/>
          <w:szCs w:val="20"/>
        </w:rPr>
        <w:t xml:space="preserve"> before the end of </w:t>
      </w:r>
      <w:r w:rsidR="00053E15" w:rsidRPr="007A6120">
        <w:rPr>
          <w:rFonts w:ascii="Arial" w:hAnsi="Arial" w:cs="Arial"/>
          <w:sz w:val="20"/>
          <w:szCs w:val="20"/>
        </w:rPr>
        <w:t xml:space="preserve">the </w:t>
      </w:r>
      <w:r w:rsidR="00133B72" w:rsidRPr="007A6120">
        <w:rPr>
          <w:rFonts w:ascii="Arial" w:hAnsi="Arial" w:cs="Arial"/>
          <w:sz w:val="20"/>
          <w:szCs w:val="20"/>
        </w:rPr>
        <w:t>6</w:t>
      </w:r>
      <w:r w:rsidR="00133B72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133B72" w:rsidRPr="007A6120">
        <w:rPr>
          <w:rFonts w:ascii="Arial" w:hAnsi="Arial" w:cs="Arial"/>
          <w:sz w:val="20"/>
          <w:szCs w:val="20"/>
        </w:rPr>
        <w:t xml:space="preserve">  Parliament</w:t>
      </w:r>
      <w:r w:rsidRPr="007A6120">
        <w:rPr>
          <w:rFonts w:ascii="Arial" w:hAnsi="Arial" w:cs="Arial"/>
          <w:sz w:val="20"/>
          <w:szCs w:val="20"/>
        </w:rPr>
        <w:t>; and</w:t>
      </w:r>
    </w:p>
    <w:p w:rsidR="008E03FE" w:rsidRPr="007A6120" w:rsidRDefault="0023551D" w:rsidP="007A6120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SITA improves on its ICT services to</w:t>
      </w:r>
      <w:r w:rsidR="00670051" w:rsidRPr="007A6120">
        <w:rPr>
          <w:rFonts w:ascii="Arial" w:hAnsi="Arial" w:cs="Arial"/>
          <w:sz w:val="20"/>
          <w:szCs w:val="20"/>
        </w:rPr>
        <w:t xml:space="preserve"> improve service delivery and</w:t>
      </w:r>
      <w:r w:rsidR="00133B72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positive </w:t>
      </w:r>
      <w:r w:rsidR="00133B72" w:rsidRPr="007A6120">
        <w:rPr>
          <w:rFonts w:ascii="Arial" w:hAnsi="Arial" w:cs="Arial"/>
          <w:sz w:val="20"/>
          <w:szCs w:val="20"/>
        </w:rPr>
        <w:t>impact on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670051" w:rsidRPr="007A6120">
        <w:rPr>
          <w:rFonts w:ascii="Arial" w:hAnsi="Arial" w:cs="Arial"/>
          <w:sz w:val="20"/>
          <w:szCs w:val="20"/>
        </w:rPr>
        <w:t xml:space="preserve">all </w:t>
      </w:r>
      <w:r w:rsidRPr="007A6120">
        <w:rPr>
          <w:rFonts w:ascii="Arial" w:hAnsi="Arial" w:cs="Arial"/>
          <w:sz w:val="20"/>
          <w:szCs w:val="20"/>
        </w:rPr>
        <w:t>communities.</w:t>
      </w:r>
    </w:p>
    <w:p w:rsidR="00890AB9" w:rsidRPr="007A6120" w:rsidRDefault="00890AB9" w:rsidP="007A6120">
      <w:pPr>
        <w:pStyle w:val="ListParagraph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890AB9" w:rsidRPr="007A6120" w:rsidRDefault="00173384" w:rsidP="007A6120">
      <w:pPr>
        <w:pStyle w:val="ListParagraph"/>
        <w:numPr>
          <w:ilvl w:val="2"/>
          <w:numId w:val="74"/>
        </w:numPr>
        <w:spacing w:after="0" w:line="240" w:lineRule="auto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 </w:t>
      </w:r>
      <w:r w:rsidR="00A7397B" w:rsidRPr="007A6120">
        <w:rPr>
          <w:rFonts w:ascii="Arial" w:hAnsi="Arial" w:cs="Arial"/>
          <w:b/>
          <w:sz w:val="20"/>
          <w:szCs w:val="20"/>
        </w:rPr>
        <w:t>Meeting</w:t>
      </w:r>
      <w:r w:rsidR="00890AB9" w:rsidRPr="007A6120">
        <w:rPr>
          <w:rFonts w:ascii="Arial" w:hAnsi="Arial" w:cs="Arial"/>
          <w:b/>
          <w:sz w:val="20"/>
          <w:szCs w:val="20"/>
        </w:rPr>
        <w:t xml:space="preserve"> with Union </w:t>
      </w:r>
      <w:r w:rsidR="00423C2E" w:rsidRPr="007A6120">
        <w:rPr>
          <w:rFonts w:ascii="Arial" w:hAnsi="Arial" w:cs="Arial"/>
          <w:b/>
          <w:sz w:val="20"/>
          <w:szCs w:val="20"/>
        </w:rPr>
        <w:t>at</w:t>
      </w:r>
      <w:r w:rsidR="00890AB9" w:rsidRPr="007A6120">
        <w:rPr>
          <w:rFonts w:ascii="Arial" w:hAnsi="Arial" w:cs="Arial"/>
          <w:b/>
          <w:sz w:val="20"/>
          <w:szCs w:val="20"/>
        </w:rPr>
        <w:t xml:space="preserve"> SITA</w:t>
      </w:r>
    </w:p>
    <w:p w:rsidR="00423C2E" w:rsidRPr="007A6120" w:rsidRDefault="001A1DC4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AE1017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met with </w:t>
      </w:r>
      <w:r w:rsidR="001F3669" w:rsidRPr="007A6120">
        <w:rPr>
          <w:rFonts w:ascii="Arial" w:hAnsi="Arial" w:cs="Arial"/>
          <w:sz w:val="20"/>
          <w:szCs w:val="20"/>
        </w:rPr>
        <w:t xml:space="preserve">a </w:t>
      </w:r>
      <w:r w:rsidR="00053E15" w:rsidRPr="007A6120">
        <w:rPr>
          <w:rFonts w:ascii="Arial" w:hAnsi="Arial" w:cs="Arial"/>
          <w:sz w:val="20"/>
          <w:szCs w:val="20"/>
        </w:rPr>
        <w:t>Public Servants Association of South Africa (PSA) representative</w:t>
      </w:r>
      <w:r w:rsidR="00423C2E" w:rsidRPr="007A6120">
        <w:rPr>
          <w:rFonts w:ascii="Arial" w:hAnsi="Arial" w:cs="Arial"/>
          <w:sz w:val="20"/>
          <w:szCs w:val="20"/>
        </w:rPr>
        <w:t xml:space="preserve">. </w:t>
      </w:r>
      <w:r w:rsidR="00966E2A" w:rsidRPr="007A6120">
        <w:rPr>
          <w:rFonts w:ascii="Arial" w:hAnsi="Arial" w:cs="Arial"/>
          <w:sz w:val="20"/>
          <w:szCs w:val="20"/>
        </w:rPr>
        <w:t xml:space="preserve">The </w:t>
      </w:r>
      <w:r w:rsidR="00623595" w:rsidRPr="007A6120">
        <w:rPr>
          <w:rFonts w:ascii="Arial" w:hAnsi="Arial" w:cs="Arial"/>
          <w:sz w:val="20"/>
          <w:szCs w:val="20"/>
        </w:rPr>
        <w:t>Union representative</w:t>
      </w:r>
      <w:r w:rsidR="00966E2A" w:rsidRPr="007A6120">
        <w:rPr>
          <w:rFonts w:ascii="Arial" w:hAnsi="Arial" w:cs="Arial"/>
          <w:sz w:val="20"/>
          <w:szCs w:val="20"/>
        </w:rPr>
        <w:t xml:space="preserve"> of the PSA</w:t>
      </w:r>
      <w:r w:rsidR="00D902C4" w:rsidRPr="007A6120">
        <w:rPr>
          <w:rFonts w:ascii="Arial" w:hAnsi="Arial" w:cs="Arial"/>
          <w:sz w:val="20"/>
          <w:szCs w:val="20"/>
        </w:rPr>
        <w:t>, Mr Mandladla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D902C4" w:rsidRPr="007A6120">
        <w:rPr>
          <w:rFonts w:ascii="Arial" w:hAnsi="Arial" w:cs="Arial"/>
          <w:sz w:val="20"/>
          <w:szCs w:val="20"/>
        </w:rPr>
        <w:t xml:space="preserve"> </w:t>
      </w:r>
      <w:r w:rsidR="00AE1017" w:rsidRPr="007A6120">
        <w:rPr>
          <w:rFonts w:ascii="Arial" w:hAnsi="Arial" w:cs="Arial"/>
          <w:sz w:val="20"/>
          <w:szCs w:val="20"/>
        </w:rPr>
        <w:t>insisted that</w:t>
      </w:r>
      <w:r w:rsidR="00D902C4" w:rsidRPr="007A6120">
        <w:rPr>
          <w:rFonts w:ascii="Arial" w:hAnsi="Arial" w:cs="Arial"/>
          <w:sz w:val="20"/>
          <w:szCs w:val="20"/>
        </w:rPr>
        <w:t xml:space="preserve"> the executive members of SITA </w:t>
      </w:r>
      <w:r w:rsidR="00AE1017" w:rsidRPr="007A6120">
        <w:rPr>
          <w:rFonts w:ascii="Arial" w:hAnsi="Arial" w:cs="Arial"/>
          <w:sz w:val="20"/>
          <w:szCs w:val="20"/>
        </w:rPr>
        <w:t>must be present in</w:t>
      </w:r>
      <w:r w:rsidR="00966E2A" w:rsidRPr="007A6120">
        <w:rPr>
          <w:rFonts w:ascii="Arial" w:hAnsi="Arial" w:cs="Arial"/>
          <w:sz w:val="20"/>
          <w:szCs w:val="20"/>
        </w:rPr>
        <w:t xml:space="preserve"> the meeting.</w:t>
      </w:r>
      <w:r w:rsidR="00336D9C" w:rsidRPr="007A6120">
        <w:rPr>
          <w:rFonts w:ascii="Arial" w:hAnsi="Arial" w:cs="Arial"/>
          <w:sz w:val="20"/>
          <w:szCs w:val="20"/>
        </w:rPr>
        <w:t xml:space="preserve"> </w:t>
      </w:r>
      <w:r w:rsidR="00356468" w:rsidRPr="007A6120">
        <w:rPr>
          <w:rFonts w:ascii="Arial" w:hAnsi="Arial" w:cs="Arial"/>
          <w:sz w:val="20"/>
          <w:szCs w:val="20"/>
        </w:rPr>
        <w:t xml:space="preserve">The </w:t>
      </w:r>
      <w:r w:rsidR="00623595" w:rsidRPr="007A6120">
        <w:rPr>
          <w:rFonts w:ascii="Arial" w:hAnsi="Arial" w:cs="Arial"/>
          <w:sz w:val="20"/>
          <w:szCs w:val="20"/>
        </w:rPr>
        <w:t xml:space="preserve">Union representative </w:t>
      </w:r>
      <w:r w:rsidR="00423C2E" w:rsidRPr="007A6120">
        <w:rPr>
          <w:rFonts w:ascii="Arial" w:hAnsi="Arial" w:cs="Arial"/>
          <w:sz w:val="20"/>
          <w:szCs w:val="20"/>
        </w:rPr>
        <w:t xml:space="preserve">further </w:t>
      </w:r>
      <w:r w:rsidR="00AE1017" w:rsidRPr="007A6120">
        <w:rPr>
          <w:rFonts w:ascii="Arial" w:hAnsi="Arial" w:cs="Arial"/>
          <w:sz w:val="20"/>
          <w:szCs w:val="20"/>
        </w:rPr>
        <w:t xml:space="preserve">informed </w:t>
      </w:r>
      <w:r w:rsidR="00356468" w:rsidRPr="007A6120">
        <w:rPr>
          <w:rFonts w:ascii="Arial" w:hAnsi="Arial" w:cs="Arial"/>
          <w:sz w:val="20"/>
          <w:szCs w:val="20"/>
        </w:rPr>
        <w:t xml:space="preserve">the </w:t>
      </w:r>
      <w:r w:rsidR="00623595" w:rsidRPr="007A6120">
        <w:rPr>
          <w:rFonts w:ascii="Arial" w:hAnsi="Arial" w:cs="Arial"/>
          <w:sz w:val="20"/>
          <w:szCs w:val="20"/>
        </w:rPr>
        <w:t>Delegation</w:t>
      </w:r>
      <w:r w:rsidR="00AE1017" w:rsidRPr="007A6120">
        <w:rPr>
          <w:rFonts w:ascii="Arial" w:hAnsi="Arial" w:cs="Arial"/>
          <w:sz w:val="20"/>
          <w:szCs w:val="20"/>
        </w:rPr>
        <w:t xml:space="preserve"> </w:t>
      </w:r>
      <w:r w:rsidR="00336D9C" w:rsidRPr="007A6120">
        <w:rPr>
          <w:rFonts w:ascii="Arial" w:hAnsi="Arial" w:cs="Arial"/>
          <w:sz w:val="20"/>
          <w:szCs w:val="20"/>
        </w:rPr>
        <w:t>that t</w:t>
      </w:r>
      <w:r w:rsidR="00966E2A" w:rsidRPr="007A6120">
        <w:rPr>
          <w:rFonts w:ascii="Arial" w:hAnsi="Arial" w:cs="Arial"/>
          <w:sz w:val="20"/>
          <w:szCs w:val="20"/>
        </w:rPr>
        <w:t xml:space="preserve">he invitation </w:t>
      </w:r>
      <w:r w:rsidR="00336D9C" w:rsidRPr="007A6120">
        <w:rPr>
          <w:rFonts w:ascii="Arial" w:hAnsi="Arial" w:cs="Arial"/>
          <w:sz w:val="20"/>
          <w:szCs w:val="20"/>
        </w:rPr>
        <w:t xml:space="preserve">to meet with </w:t>
      </w:r>
      <w:r w:rsidR="00AE1017" w:rsidRPr="007A6120">
        <w:rPr>
          <w:rFonts w:ascii="Arial" w:hAnsi="Arial" w:cs="Arial"/>
          <w:sz w:val="20"/>
          <w:szCs w:val="20"/>
        </w:rPr>
        <w:t xml:space="preserve">PSA </w:t>
      </w:r>
      <w:r w:rsidR="00336D9C" w:rsidRPr="007A6120">
        <w:rPr>
          <w:rFonts w:ascii="Arial" w:hAnsi="Arial" w:cs="Arial"/>
          <w:sz w:val="20"/>
          <w:szCs w:val="20"/>
        </w:rPr>
        <w:t xml:space="preserve">was </w:t>
      </w:r>
      <w:r w:rsidR="00966E2A" w:rsidRPr="007A6120">
        <w:rPr>
          <w:rFonts w:ascii="Arial" w:hAnsi="Arial" w:cs="Arial"/>
          <w:sz w:val="20"/>
          <w:szCs w:val="20"/>
        </w:rPr>
        <w:t>received late</w:t>
      </w:r>
      <w:r w:rsidR="00623595" w:rsidRPr="007A6120">
        <w:rPr>
          <w:rFonts w:ascii="Arial" w:hAnsi="Arial" w:cs="Arial"/>
          <w:sz w:val="20"/>
          <w:szCs w:val="20"/>
        </w:rPr>
        <w:t xml:space="preserve"> and:</w:t>
      </w:r>
    </w:p>
    <w:p w:rsidR="0022325A" w:rsidRPr="007A6120" w:rsidRDefault="0022325A" w:rsidP="007A6120">
      <w:pPr>
        <w:pStyle w:val="ListParagraph"/>
        <w:numPr>
          <w:ilvl w:val="0"/>
          <w:numId w:val="5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</w:t>
      </w:r>
      <w:r w:rsidR="00623595" w:rsidRPr="007A6120">
        <w:rPr>
          <w:rFonts w:ascii="Arial" w:hAnsi="Arial" w:cs="Arial"/>
          <w:sz w:val="20"/>
          <w:szCs w:val="20"/>
        </w:rPr>
        <w:t xml:space="preserve"> there appears to be </w:t>
      </w:r>
      <w:r w:rsidRPr="007A6120">
        <w:rPr>
          <w:rFonts w:ascii="Arial" w:hAnsi="Arial" w:cs="Arial"/>
          <w:sz w:val="20"/>
          <w:szCs w:val="20"/>
        </w:rPr>
        <w:t>delaying tactics</w:t>
      </w:r>
      <w:r w:rsidR="00623595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deployed </w:t>
      </w:r>
      <w:r w:rsidR="00623595" w:rsidRPr="007A6120">
        <w:rPr>
          <w:rFonts w:ascii="Arial" w:hAnsi="Arial" w:cs="Arial"/>
          <w:sz w:val="20"/>
          <w:szCs w:val="20"/>
        </w:rPr>
        <w:t xml:space="preserve">by executive </w:t>
      </w:r>
      <w:r w:rsidRPr="007A6120">
        <w:rPr>
          <w:rFonts w:ascii="Arial" w:hAnsi="Arial" w:cs="Arial"/>
          <w:sz w:val="20"/>
          <w:szCs w:val="20"/>
        </w:rPr>
        <w:t xml:space="preserve">management to prevent the Union </w:t>
      </w:r>
      <w:r w:rsidR="00053E15" w:rsidRPr="007A6120">
        <w:rPr>
          <w:rFonts w:ascii="Arial" w:hAnsi="Arial" w:cs="Arial"/>
          <w:sz w:val="20"/>
          <w:szCs w:val="20"/>
        </w:rPr>
        <w:t>from engaging</w:t>
      </w:r>
      <w:r w:rsidR="00623595" w:rsidRPr="007A6120">
        <w:rPr>
          <w:rFonts w:ascii="Arial" w:hAnsi="Arial" w:cs="Arial"/>
          <w:sz w:val="20"/>
          <w:szCs w:val="20"/>
        </w:rPr>
        <w:t xml:space="preserve"> the Board </w:t>
      </w:r>
      <w:r w:rsidRPr="007A6120">
        <w:rPr>
          <w:rFonts w:ascii="Arial" w:hAnsi="Arial" w:cs="Arial"/>
          <w:sz w:val="20"/>
          <w:szCs w:val="20"/>
        </w:rPr>
        <w:t>despite numerous correspondence requesting to meet the Board to address</w:t>
      </w:r>
      <w:r w:rsidR="00623595" w:rsidRPr="007A6120">
        <w:rPr>
          <w:rFonts w:ascii="Arial" w:hAnsi="Arial" w:cs="Arial"/>
          <w:sz w:val="20"/>
          <w:szCs w:val="20"/>
        </w:rPr>
        <w:t xml:space="preserve"> staff demands</w:t>
      </w:r>
      <w:r w:rsidRPr="007A6120">
        <w:rPr>
          <w:rFonts w:ascii="Arial" w:hAnsi="Arial" w:cs="Arial"/>
          <w:sz w:val="20"/>
          <w:szCs w:val="20"/>
        </w:rPr>
        <w:t xml:space="preserve">; </w:t>
      </w:r>
    </w:p>
    <w:p w:rsidR="0022325A" w:rsidRPr="007A6120" w:rsidRDefault="0022325A" w:rsidP="007A6120">
      <w:pPr>
        <w:pStyle w:val="ListParagraph"/>
        <w:numPr>
          <w:ilvl w:val="0"/>
          <w:numId w:val="5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concern that lifestyle audits are only directed towards junior staff members and not executive management;</w:t>
      </w:r>
    </w:p>
    <w:p w:rsidR="0022325A" w:rsidRPr="007A6120" w:rsidRDefault="00336D9C" w:rsidP="007A6120">
      <w:pPr>
        <w:pStyle w:val="ListParagraph"/>
        <w:numPr>
          <w:ilvl w:val="0"/>
          <w:numId w:val="5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623595" w:rsidRPr="007A6120">
        <w:rPr>
          <w:rFonts w:ascii="Arial" w:hAnsi="Arial" w:cs="Arial"/>
          <w:sz w:val="20"/>
          <w:szCs w:val="20"/>
        </w:rPr>
        <w:t xml:space="preserve">there are salary issues concerning its members and that </w:t>
      </w:r>
      <w:r w:rsidR="00311F70" w:rsidRPr="007A6120">
        <w:rPr>
          <w:rFonts w:ascii="Arial" w:hAnsi="Arial" w:cs="Arial"/>
          <w:sz w:val="20"/>
          <w:szCs w:val="20"/>
        </w:rPr>
        <w:t>SITA does not want the bargaining</w:t>
      </w:r>
      <w:r w:rsidRPr="007A6120">
        <w:rPr>
          <w:rFonts w:ascii="Arial" w:hAnsi="Arial" w:cs="Arial"/>
          <w:sz w:val="20"/>
          <w:szCs w:val="20"/>
        </w:rPr>
        <w:t xml:space="preserve"> council to have a constitution</w:t>
      </w:r>
      <w:r w:rsidR="0022325A" w:rsidRPr="007A6120">
        <w:rPr>
          <w:rFonts w:ascii="Arial" w:hAnsi="Arial" w:cs="Arial"/>
          <w:sz w:val="20"/>
          <w:szCs w:val="20"/>
        </w:rPr>
        <w:t>;</w:t>
      </w:r>
    </w:p>
    <w:p w:rsidR="0022325A" w:rsidRPr="007A6120" w:rsidRDefault="00336D9C" w:rsidP="007A6120">
      <w:pPr>
        <w:pStyle w:val="ListParagraph"/>
        <w:numPr>
          <w:ilvl w:val="0"/>
          <w:numId w:val="5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was a </w:t>
      </w:r>
      <w:r w:rsidR="00311F70" w:rsidRPr="007A6120">
        <w:rPr>
          <w:rFonts w:ascii="Arial" w:hAnsi="Arial" w:cs="Arial"/>
          <w:sz w:val="20"/>
          <w:szCs w:val="20"/>
        </w:rPr>
        <w:t>need to in</w:t>
      </w:r>
      <w:r w:rsidR="00423C2E" w:rsidRPr="007A6120">
        <w:rPr>
          <w:rFonts w:ascii="Arial" w:hAnsi="Arial" w:cs="Arial"/>
          <w:sz w:val="20"/>
          <w:szCs w:val="20"/>
        </w:rPr>
        <w:t>-</w:t>
      </w:r>
      <w:r w:rsidR="00311F70" w:rsidRPr="007A6120">
        <w:rPr>
          <w:rFonts w:ascii="Arial" w:hAnsi="Arial" w:cs="Arial"/>
          <w:sz w:val="20"/>
          <w:szCs w:val="20"/>
        </w:rPr>
        <w:t>source security companies</w:t>
      </w:r>
      <w:r w:rsidRPr="007A6120">
        <w:rPr>
          <w:rFonts w:ascii="Arial" w:hAnsi="Arial" w:cs="Arial"/>
          <w:sz w:val="20"/>
          <w:szCs w:val="20"/>
        </w:rPr>
        <w:t xml:space="preserve"> as the outsourcing of security companies contributes to high </w:t>
      </w:r>
      <w:r w:rsidR="00423C2E" w:rsidRPr="007A6120">
        <w:rPr>
          <w:rFonts w:ascii="Arial" w:hAnsi="Arial" w:cs="Arial"/>
          <w:sz w:val="20"/>
          <w:szCs w:val="20"/>
        </w:rPr>
        <w:t xml:space="preserve">operational </w:t>
      </w:r>
      <w:r w:rsidRPr="007A6120">
        <w:rPr>
          <w:rFonts w:ascii="Arial" w:hAnsi="Arial" w:cs="Arial"/>
          <w:sz w:val="20"/>
          <w:szCs w:val="20"/>
        </w:rPr>
        <w:t>costs</w:t>
      </w:r>
      <w:r w:rsidR="00423C2E" w:rsidRPr="007A6120">
        <w:rPr>
          <w:rFonts w:ascii="Arial" w:hAnsi="Arial" w:cs="Arial"/>
          <w:sz w:val="20"/>
          <w:szCs w:val="20"/>
        </w:rPr>
        <w:t xml:space="preserve"> in the organisation</w:t>
      </w:r>
      <w:r w:rsidR="00356468" w:rsidRPr="007A6120">
        <w:rPr>
          <w:rFonts w:ascii="Arial" w:hAnsi="Arial" w:cs="Arial"/>
          <w:sz w:val="20"/>
          <w:szCs w:val="20"/>
        </w:rPr>
        <w:t>;</w:t>
      </w:r>
      <w:r w:rsidRPr="007A6120">
        <w:rPr>
          <w:rFonts w:ascii="Arial" w:hAnsi="Arial" w:cs="Arial"/>
          <w:sz w:val="20"/>
          <w:szCs w:val="20"/>
        </w:rPr>
        <w:t xml:space="preserve">. </w:t>
      </w:r>
    </w:p>
    <w:p w:rsidR="0022325A" w:rsidRPr="007A6120" w:rsidRDefault="0022325A" w:rsidP="007A6120">
      <w:pPr>
        <w:pStyle w:val="ListParagraph"/>
        <w:numPr>
          <w:ilvl w:val="0"/>
          <w:numId w:val="5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is a </w:t>
      </w:r>
      <w:r w:rsidR="00336D9C" w:rsidRPr="007A6120">
        <w:rPr>
          <w:rFonts w:ascii="Arial" w:hAnsi="Arial" w:cs="Arial"/>
          <w:sz w:val="20"/>
          <w:szCs w:val="20"/>
        </w:rPr>
        <w:t xml:space="preserve">need </w:t>
      </w:r>
      <w:r w:rsidR="00AE1017" w:rsidRPr="007A6120">
        <w:rPr>
          <w:rFonts w:ascii="Arial" w:hAnsi="Arial" w:cs="Arial"/>
          <w:sz w:val="20"/>
          <w:szCs w:val="20"/>
        </w:rPr>
        <w:t>for</w:t>
      </w:r>
      <w:r w:rsidR="00423C2E" w:rsidRPr="007A6120">
        <w:rPr>
          <w:rFonts w:ascii="Arial" w:hAnsi="Arial" w:cs="Arial"/>
          <w:sz w:val="20"/>
          <w:szCs w:val="20"/>
        </w:rPr>
        <w:t xml:space="preserve"> </w:t>
      </w:r>
      <w:r w:rsidR="00336D9C" w:rsidRPr="007A6120">
        <w:rPr>
          <w:rFonts w:ascii="Arial" w:hAnsi="Arial" w:cs="Arial"/>
          <w:sz w:val="20"/>
          <w:szCs w:val="20"/>
        </w:rPr>
        <w:t>SITA</w:t>
      </w:r>
      <w:r w:rsidR="00AE1017" w:rsidRPr="007A6120">
        <w:rPr>
          <w:rFonts w:ascii="Arial" w:hAnsi="Arial" w:cs="Arial"/>
          <w:sz w:val="20"/>
          <w:szCs w:val="20"/>
        </w:rPr>
        <w:t xml:space="preserve"> to</w:t>
      </w:r>
      <w:r w:rsidR="00336D9C" w:rsidRPr="007A6120">
        <w:rPr>
          <w:rFonts w:ascii="Arial" w:hAnsi="Arial" w:cs="Arial"/>
          <w:sz w:val="20"/>
          <w:szCs w:val="20"/>
        </w:rPr>
        <w:t xml:space="preserve"> take</w:t>
      </w:r>
      <w:r w:rsidR="00AE1017" w:rsidRPr="007A6120">
        <w:rPr>
          <w:rFonts w:ascii="Arial" w:hAnsi="Arial" w:cs="Arial"/>
          <w:sz w:val="20"/>
          <w:szCs w:val="20"/>
        </w:rPr>
        <w:t xml:space="preserve"> </w:t>
      </w:r>
      <w:r w:rsidR="00423C2E" w:rsidRPr="007A6120">
        <w:rPr>
          <w:rFonts w:ascii="Arial" w:hAnsi="Arial" w:cs="Arial"/>
          <w:sz w:val="20"/>
          <w:szCs w:val="20"/>
        </w:rPr>
        <w:t>PSA</w:t>
      </w:r>
      <w:r w:rsidR="00336D9C" w:rsidRPr="007A6120">
        <w:rPr>
          <w:rFonts w:ascii="Arial" w:hAnsi="Arial" w:cs="Arial"/>
          <w:sz w:val="20"/>
          <w:szCs w:val="20"/>
        </w:rPr>
        <w:t xml:space="preserve"> seriously and that SITA </w:t>
      </w:r>
      <w:r w:rsidR="00423C2E" w:rsidRPr="007A6120">
        <w:rPr>
          <w:rFonts w:ascii="Arial" w:hAnsi="Arial" w:cs="Arial"/>
          <w:sz w:val="20"/>
          <w:szCs w:val="20"/>
        </w:rPr>
        <w:t>should</w:t>
      </w:r>
      <w:r w:rsidR="00336D9C" w:rsidRPr="007A6120">
        <w:rPr>
          <w:rFonts w:ascii="Arial" w:hAnsi="Arial" w:cs="Arial"/>
          <w:sz w:val="20"/>
          <w:szCs w:val="20"/>
        </w:rPr>
        <w:t xml:space="preserve"> stop kickback</w:t>
      </w:r>
      <w:r w:rsidR="00423C2E" w:rsidRPr="007A6120">
        <w:rPr>
          <w:rFonts w:ascii="Arial" w:hAnsi="Arial" w:cs="Arial"/>
          <w:sz w:val="20"/>
          <w:szCs w:val="20"/>
        </w:rPr>
        <w:t xml:space="preserve"> practices</w:t>
      </w:r>
      <w:r w:rsidR="00336D9C" w:rsidRPr="007A6120">
        <w:rPr>
          <w:rFonts w:ascii="Arial" w:hAnsi="Arial" w:cs="Arial"/>
          <w:sz w:val="20"/>
          <w:szCs w:val="20"/>
        </w:rPr>
        <w:t xml:space="preserve"> </w:t>
      </w:r>
      <w:r w:rsidR="00513699" w:rsidRPr="007A6120">
        <w:rPr>
          <w:rFonts w:ascii="Arial" w:hAnsi="Arial" w:cs="Arial"/>
          <w:sz w:val="20"/>
          <w:szCs w:val="20"/>
        </w:rPr>
        <w:t>borne out of</w:t>
      </w:r>
      <w:r w:rsidR="00336D9C" w:rsidRPr="007A6120">
        <w:rPr>
          <w:rFonts w:ascii="Arial" w:hAnsi="Arial" w:cs="Arial"/>
          <w:sz w:val="20"/>
          <w:szCs w:val="20"/>
        </w:rPr>
        <w:t xml:space="preserve"> contract</w:t>
      </w:r>
      <w:r w:rsidR="00513699" w:rsidRPr="007A6120">
        <w:rPr>
          <w:rFonts w:ascii="Arial" w:hAnsi="Arial" w:cs="Arial"/>
          <w:sz w:val="20"/>
          <w:szCs w:val="20"/>
        </w:rPr>
        <w:t>ing</w:t>
      </w:r>
      <w:r w:rsidRPr="007A6120">
        <w:rPr>
          <w:rFonts w:ascii="Arial" w:hAnsi="Arial" w:cs="Arial"/>
          <w:sz w:val="20"/>
          <w:szCs w:val="20"/>
        </w:rPr>
        <w:t>; and lastly</w:t>
      </w:r>
    </w:p>
    <w:p w:rsidR="00311F70" w:rsidRPr="007A6120" w:rsidRDefault="0022325A" w:rsidP="007A6120">
      <w:pPr>
        <w:pStyle w:val="ListParagraph"/>
        <w:numPr>
          <w:ilvl w:val="0"/>
          <w:numId w:val="5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PSA is fully committed </w:t>
      </w:r>
      <w:r w:rsidR="00053E15" w:rsidRPr="007A6120">
        <w:rPr>
          <w:rFonts w:ascii="Arial" w:hAnsi="Arial" w:cs="Arial"/>
          <w:sz w:val="20"/>
          <w:szCs w:val="20"/>
        </w:rPr>
        <w:t xml:space="preserve">to </w:t>
      </w:r>
      <w:r w:rsidRPr="007A6120">
        <w:rPr>
          <w:rFonts w:ascii="Arial" w:hAnsi="Arial" w:cs="Arial"/>
          <w:sz w:val="20"/>
          <w:szCs w:val="20"/>
        </w:rPr>
        <w:t>improving relations with SITA.</w:t>
      </w:r>
    </w:p>
    <w:p w:rsidR="00F34971" w:rsidRPr="007A6120" w:rsidRDefault="00513699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sought clarity seeking questions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and thanked the Union for availing itself </w:t>
      </w:r>
      <w:r w:rsidR="00053E15" w:rsidRPr="007A6120">
        <w:rPr>
          <w:rFonts w:ascii="Arial" w:hAnsi="Arial" w:cs="Arial"/>
          <w:sz w:val="20"/>
          <w:szCs w:val="20"/>
        </w:rPr>
        <w:t>on</w:t>
      </w:r>
      <w:r w:rsidRPr="007A6120">
        <w:rPr>
          <w:rFonts w:ascii="Arial" w:hAnsi="Arial" w:cs="Arial"/>
          <w:sz w:val="20"/>
          <w:szCs w:val="20"/>
        </w:rPr>
        <w:t xml:space="preserve"> short notice. SITA management proceeded with the programme of the day.</w:t>
      </w:r>
    </w:p>
    <w:p w:rsidR="00336D9C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3.4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423C2E" w:rsidRPr="007A6120">
        <w:rPr>
          <w:rFonts w:ascii="Arial" w:hAnsi="Arial" w:cs="Arial"/>
          <w:b/>
          <w:sz w:val="20"/>
          <w:szCs w:val="20"/>
        </w:rPr>
        <w:tab/>
      </w:r>
      <w:r w:rsidR="00AE1017" w:rsidRPr="007A6120">
        <w:rPr>
          <w:rFonts w:ascii="Arial" w:hAnsi="Arial" w:cs="Arial"/>
          <w:b/>
          <w:sz w:val="20"/>
          <w:szCs w:val="20"/>
        </w:rPr>
        <w:t>Site Visit</w:t>
      </w:r>
    </w:p>
    <w:p w:rsidR="00C705B3" w:rsidRPr="007A6120" w:rsidRDefault="00173384" w:rsidP="007A6120">
      <w:pPr>
        <w:spacing w:after="0" w:line="240" w:lineRule="auto"/>
        <w:ind w:left="720" w:hanging="720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3.4.1 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0835CF" w:rsidRPr="007A6120">
        <w:rPr>
          <w:rFonts w:ascii="Arial" w:hAnsi="Arial" w:cs="Arial"/>
          <w:b/>
          <w:sz w:val="20"/>
          <w:szCs w:val="20"/>
        </w:rPr>
        <w:t>The</w:t>
      </w:r>
      <w:r w:rsidR="00C705B3" w:rsidRPr="007A6120">
        <w:rPr>
          <w:rFonts w:ascii="Arial" w:hAnsi="Arial" w:cs="Arial"/>
          <w:b/>
          <w:sz w:val="20"/>
          <w:szCs w:val="20"/>
        </w:rPr>
        <w:t xml:space="preserve"> </w:t>
      </w:r>
      <w:r w:rsidR="000835CF" w:rsidRPr="007A6120">
        <w:rPr>
          <w:rFonts w:ascii="Arial" w:hAnsi="Arial" w:cs="Arial"/>
          <w:b/>
          <w:bCs/>
          <w:sz w:val="20"/>
          <w:szCs w:val="20"/>
        </w:rPr>
        <w:t>Network Operations Centre</w:t>
      </w:r>
      <w:r w:rsidR="000835CF" w:rsidRPr="007A6120">
        <w:rPr>
          <w:rFonts w:ascii="Arial" w:hAnsi="Arial" w:cs="Arial"/>
          <w:b/>
          <w:sz w:val="20"/>
          <w:szCs w:val="20"/>
        </w:rPr>
        <w:t xml:space="preserve"> </w:t>
      </w:r>
      <w:r w:rsidR="0022325A" w:rsidRPr="007A6120">
        <w:rPr>
          <w:rFonts w:ascii="Arial" w:hAnsi="Arial" w:cs="Arial"/>
          <w:b/>
          <w:sz w:val="20"/>
          <w:szCs w:val="20"/>
        </w:rPr>
        <w:t>(NOC</w:t>
      </w:r>
      <w:r w:rsidR="000835CF" w:rsidRPr="007A6120">
        <w:rPr>
          <w:rFonts w:ascii="Arial" w:hAnsi="Arial" w:cs="Arial"/>
          <w:b/>
          <w:sz w:val="20"/>
          <w:szCs w:val="20"/>
        </w:rPr>
        <w:t>)</w:t>
      </w:r>
      <w:r w:rsidR="0022325A" w:rsidRPr="007A6120">
        <w:rPr>
          <w:rFonts w:ascii="Arial" w:hAnsi="Arial" w:cs="Arial"/>
          <w:b/>
          <w:sz w:val="20"/>
          <w:szCs w:val="20"/>
        </w:rPr>
        <w:t xml:space="preserve"> and </w:t>
      </w:r>
      <w:r w:rsidR="000835CF" w:rsidRPr="007A6120">
        <w:rPr>
          <w:rFonts w:ascii="Arial" w:hAnsi="Arial" w:cs="Arial"/>
          <w:b/>
          <w:sz w:val="20"/>
          <w:szCs w:val="20"/>
        </w:rPr>
        <w:t>Security Operations Centre (</w:t>
      </w:r>
      <w:r w:rsidR="0022325A" w:rsidRPr="007A6120">
        <w:rPr>
          <w:rFonts w:ascii="Arial" w:hAnsi="Arial" w:cs="Arial"/>
          <w:b/>
          <w:sz w:val="20"/>
          <w:szCs w:val="20"/>
        </w:rPr>
        <w:t xml:space="preserve">SOC) </w:t>
      </w:r>
      <w:r w:rsidR="008A4E9E" w:rsidRPr="007A6120">
        <w:rPr>
          <w:rFonts w:ascii="Arial" w:hAnsi="Arial" w:cs="Arial"/>
          <w:b/>
          <w:sz w:val="20"/>
          <w:szCs w:val="20"/>
        </w:rPr>
        <w:t xml:space="preserve">at </w:t>
      </w:r>
      <w:r w:rsidR="00C705B3" w:rsidRPr="007A6120">
        <w:rPr>
          <w:rFonts w:ascii="Arial" w:hAnsi="Arial" w:cs="Arial"/>
          <w:b/>
          <w:sz w:val="20"/>
          <w:szCs w:val="20"/>
        </w:rPr>
        <w:t>SITA</w:t>
      </w:r>
    </w:p>
    <w:p w:rsidR="000835CF" w:rsidRPr="007A6120" w:rsidRDefault="008A4E9E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513699" w:rsidRPr="007A6120">
        <w:rPr>
          <w:rFonts w:ascii="Arial" w:hAnsi="Arial" w:cs="Arial"/>
          <w:sz w:val="20"/>
          <w:szCs w:val="20"/>
        </w:rPr>
        <w:t xml:space="preserve">Delegation took </w:t>
      </w:r>
      <w:r w:rsidRPr="007A6120">
        <w:rPr>
          <w:rFonts w:ascii="Arial" w:hAnsi="Arial" w:cs="Arial"/>
          <w:sz w:val="20"/>
          <w:szCs w:val="20"/>
        </w:rPr>
        <w:t xml:space="preserve">a </w:t>
      </w:r>
      <w:r w:rsidR="00053E15" w:rsidRPr="007A6120">
        <w:rPr>
          <w:rFonts w:ascii="Arial" w:hAnsi="Arial" w:cs="Arial"/>
          <w:sz w:val="20"/>
          <w:szCs w:val="20"/>
        </w:rPr>
        <w:t>walkabout</w:t>
      </w:r>
      <w:r w:rsidRPr="007A6120">
        <w:rPr>
          <w:rFonts w:ascii="Arial" w:hAnsi="Arial" w:cs="Arial"/>
          <w:sz w:val="20"/>
          <w:szCs w:val="20"/>
        </w:rPr>
        <w:t xml:space="preserve"> and visited the SITA Control Centre</w:t>
      </w:r>
      <w:r w:rsidR="000835CF" w:rsidRPr="007A6120">
        <w:rPr>
          <w:rFonts w:ascii="Arial" w:hAnsi="Arial" w:cs="Arial"/>
          <w:sz w:val="20"/>
          <w:szCs w:val="20"/>
        </w:rPr>
        <w:t>s,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operated by qualified engineers </w:t>
      </w:r>
      <w:r w:rsidRPr="007A6120">
        <w:rPr>
          <w:rFonts w:ascii="Arial" w:hAnsi="Arial" w:cs="Arial"/>
          <w:sz w:val="20"/>
          <w:szCs w:val="20"/>
        </w:rPr>
        <w:t xml:space="preserve">24 hours and 365 days </w:t>
      </w:r>
      <w:r w:rsidR="00053E15" w:rsidRPr="007A6120">
        <w:rPr>
          <w:rFonts w:ascii="Arial" w:hAnsi="Arial" w:cs="Arial"/>
          <w:sz w:val="20"/>
          <w:szCs w:val="20"/>
        </w:rPr>
        <w:t xml:space="preserve">a </w:t>
      </w:r>
      <w:r w:rsidRPr="007A6120">
        <w:rPr>
          <w:rFonts w:ascii="Arial" w:hAnsi="Arial" w:cs="Arial"/>
          <w:sz w:val="20"/>
          <w:szCs w:val="20"/>
        </w:rPr>
        <w:t xml:space="preserve">year. </w:t>
      </w:r>
    </w:p>
    <w:p w:rsidR="00311F70" w:rsidRPr="007A6120" w:rsidRDefault="000835CF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In summary, t</w:t>
      </w:r>
      <w:r w:rsidR="008A4E9E" w:rsidRPr="007A6120">
        <w:rPr>
          <w:rFonts w:ascii="Arial" w:hAnsi="Arial" w:cs="Arial"/>
          <w:sz w:val="20"/>
          <w:szCs w:val="20"/>
        </w:rPr>
        <w:t>he Control Centre</w:t>
      </w:r>
      <w:r w:rsidRPr="007A6120">
        <w:rPr>
          <w:rFonts w:ascii="Arial" w:hAnsi="Arial" w:cs="Arial"/>
          <w:sz w:val="20"/>
          <w:szCs w:val="20"/>
        </w:rPr>
        <w:t>s</w:t>
      </w:r>
      <w:r w:rsidR="008A4E9E" w:rsidRPr="007A6120">
        <w:rPr>
          <w:rFonts w:ascii="Arial" w:hAnsi="Arial" w:cs="Arial"/>
          <w:sz w:val="20"/>
          <w:szCs w:val="20"/>
        </w:rPr>
        <w:t xml:space="preserve"> </w:t>
      </w:r>
      <w:r w:rsidR="00DE03C6" w:rsidRPr="007A6120">
        <w:rPr>
          <w:rFonts w:ascii="Arial" w:hAnsi="Arial" w:cs="Arial"/>
          <w:sz w:val="20"/>
          <w:szCs w:val="20"/>
        </w:rPr>
        <w:t>ensure that all government department</w:t>
      </w:r>
      <w:r w:rsidR="00513699" w:rsidRPr="007A6120">
        <w:rPr>
          <w:rFonts w:ascii="Arial" w:hAnsi="Arial" w:cs="Arial"/>
          <w:sz w:val="20"/>
          <w:szCs w:val="20"/>
        </w:rPr>
        <w:t>s</w:t>
      </w:r>
      <w:r w:rsidR="00DE03C6" w:rsidRPr="007A6120">
        <w:rPr>
          <w:rFonts w:ascii="Arial" w:hAnsi="Arial" w:cs="Arial"/>
          <w:sz w:val="20"/>
          <w:szCs w:val="20"/>
        </w:rPr>
        <w:t xml:space="preserve"> </w:t>
      </w:r>
      <w:r w:rsidR="00513699" w:rsidRPr="007A6120">
        <w:rPr>
          <w:rFonts w:ascii="Arial" w:hAnsi="Arial" w:cs="Arial"/>
          <w:sz w:val="20"/>
          <w:szCs w:val="20"/>
        </w:rPr>
        <w:t>stay</w:t>
      </w:r>
      <w:r w:rsidR="005C726E" w:rsidRPr="007A6120">
        <w:rPr>
          <w:rFonts w:ascii="Arial" w:hAnsi="Arial" w:cs="Arial"/>
          <w:sz w:val="20"/>
          <w:szCs w:val="20"/>
        </w:rPr>
        <w:t xml:space="preserve"> </w:t>
      </w:r>
      <w:r w:rsidR="00DE03C6" w:rsidRPr="007A6120">
        <w:rPr>
          <w:rFonts w:ascii="Arial" w:hAnsi="Arial" w:cs="Arial"/>
          <w:sz w:val="20"/>
          <w:szCs w:val="20"/>
        </w:rPr>
        <w:t>connected to their system</w:t>
      </w:r>
      <w:r w:rsidR="005C726E" w:rsidRPr="007A6120">
        <w:rPr>
          <w:rFonts w:ascii="Arial" w:hAnsi="Arial" w:cs="Arial"/>
          <w:sz w:val="20"/>
          <w:szCs w:val="20"/>
        </w:rPr>
        <w:t>s</w:t>
      </w:r>
      <w:r w:rsidR="00DE03C6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with adequate control systems to monitor departments’ ability to provide </w:t>
      </w:r>
      <w:r w:rsidR="00513699" w:rsidRPr="007A6120">
        <w:rPr>
          <w:rFonts w:ascii="Arial" w:hAnsi="Arial" w:cs="Arial"/>
          <w:sz w:val="20"/>
          <w:szCs w:val="20"/>
        </w:rPr>
        <w:t>efficient</w:t>
      </w:r>
      <w:r w:rsidR="005C726E" w:rsidRPr="007A6120">
        <w:rPr>
          <w:rFonts w:ascii="Arial" w:hAnsi="Arial" w:cs="Arial"/>
          <w:sz w:val="20"/>
          <w:szCs w:val="20"/>
        </w:rPr>
        <w:t xml:space="preserve"> service delivery</w:t>
      </w:r>
      <w:r w:rsidR="006403F6" w:rsidRPr="007A6120">
        <w:rPr>
          <w:rFonts w:ascii="Arial" w:hAnsi="Arial" w:cs="Arial"/>
          <w:sz w:val="20"/>
          <w:szCs w:val="20"/>
        </w:rPr>
        <w:t>.</w:t>
      </w:r>
      <w:r w:rsidR="00DE03C6" w:rsidRPr="007A6120">
        <w:rPr>
          <w:rFonts w:ascii="Arial" w:hAnsi="Arial" w:cs="Arial"/>
          <w:sz w:val="20"/>
          <w:szCs w:val="20"/>
        </w:rPr>
        <w:t xml:space="preserve"> </w:t>
      </w:r>
    </w:p>
    <w:p w:rsidR="0008242B" w:rsidRPr="007A6120" w:rsidRDefault="000835CF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Delegation commended the recruitment of youth </w:t>
      </w:r>
      <w:r w:rsidR="001F3669" w:rsidRPr="007A6120">
        <w:rPr>
          <w:rFonts w:ascii="Arial" w:hAnsi="Arial" w:cs="Arial"/>
          <w:sz w:val="20"/>
          <w:szCs w:val="20"/>
        </w:rPr>
        <w:t>for running</w:t>
      </w:r>
      <w:r w:rsidRPr="007A6120">
        <w:rPr>
          <w:rFonts w:ascii="Arial" w:hAnsi="Arial" w:cs="Arial"/>
          <w:sz w:val="20"/>
          <w:szCs w:val="20"/>
        </w:rPr>
        <w:t xml:space="preserve"> the Centres</w:t>
      </w:r>
      <w:r w:rsidR="00C43BEE" w:rsidRPr="007A6120">
        <w:rPr>
          <w:rFonts w:ascii="Arial" w:hAnsi="Arial" w:cs="Arial"/>
          <w:sz w:val="20"/>
          <w:szCs w:val="20"/>
        </w:rPr>
        <w:t xml:space="preserve"> but it</w:t>
      </w:r>
      <w:r w:rsidRPr="007A6120">
        <w:rPr>
          <w:rFonts w:ascii="Arial" w:hAnsi="Arial" w:cs="Arial"/>
          <w:sz w:val="20"/>
          <w:szCs w:val="20"/>
        </w:rPr>
        <w:t xml:space="preserve"> however raised </w:t>
      </w:r>
      <w:r w:rsidR="001F3669" w:rsidRPr="007A6120">
        <w:rPr>
          <w:rFonts w:ascii="Arial" w:hAnsi="Arial" w:cs="Arial"/>
          <w:sz w:val="20"/>
          <w:szCs w:val="20"/>
        </w:rPr>
        <w:t>concerns</w:t>
      </w:r>
      <w:r w:rsidRPr="007A6120">
        <w:rPr>
          <w:rFonts w:ascii="Arial" w:hAnsi="Arial" w:cs="Arial"/>
          <w:sz w:val="20"/>
          <w:szCs w:val="20"/>
        </w:rPr>
        <w:t xml:space="preserve"> specific to SAPO ICT services and SITA’s involvement </w:t>
      </w:r>
      <w:r w:rsidR="00053E15" w:rsidRPr="007A6120">
        <w:rPr>
          <w:rFonts w:ascii="Arial" w:hAnsi="Arial" w:cs="Arial"/>
          <w:sz w:val="20"/>
          <w:szCs w:val="20"/>
        </w:rPr>
        <w:t>in</w:t>
      </w:r>
      <w:r w:rsidRPr="007A6120">
        <w:rPr>
          <w:rFonts w:ascii="Arial" w:hAnsi="Arial" w:cs="Arial"/>
          <w:sz w:val="20"/>
          <w:szCs w:val="20"/>
        </w:rPr>
        <w:t xml:space="preserve"> resolving ICT challenges. The Delegation further cautioned towards the increasing cyber security concerns and </w:t>
      </w:r>
      <w:r w:rsidR="001F3669" w:rsidRPr="007A6120">
        <w:rPr>
          <w:rFonts w:ascii="Arial" w:hAnsi="Arial" w:cs="Arial"/>
          <w:sz w:val="20"/>
          <w:szCs w:val="20"/>
        </w:rPr>
        <w:t>their impact</w:t>
      </w:r>
      <w:r w:rsidRPr="007A6120">
        <w:rPr>
          <w:rFonts w:ascii="Arial" w:hAnsi="Arial" w:cs="Arial"/>
          <w:sz w:val="20"/>
          <w:szCs w:val="20"/>
        </w:rPr>
        <w:t xml:space="preserve"> on service delivery by government departments.</w:t>
      </w:r>
    </w:p>
    <w:p w:rsidR="00173384" w:rsidRPr="007A6120" w:rsidRDefault="00173384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794E77" w:rsidRPr="007A6120" w:rsidRDefault="00F108FB" w:rsidP="007A6120">
      <w:pPr>
        <w:pStyle w:val="ListParagraph"/>
        <w:numPr>
          <w:ilvl w:val="0"/>
          <w:numId w:val="70"/>
        </w:num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D</w:t>
      </w:r>
      <w:r w:rsidR="00513699" w:rsidRPr="007A6120">
        <w:rPr>
          <w:rFonts w:ascii="Arial" w:hAnsi="Arial" w:cs="Arial"/>
          <w:b/>
          <w:sz w:val="20"/>
          <w:szCs w:val="20"/>
        </w:rPr>
        <w:t xml:space="preserve">ay </w:t>
      </w:r>
      <w:r w:rsidRPr="007A6120">
        <w:rPr>
          <w:rFonts w:ascii="Arial" w:hAnsi="Arial" w:cs="Arial"/>
          <w:b/>
          <w:sz w:val="20"/>
          <w:szCs w:val="20"/>
        </w:rPr>
        <w:t xml:space="preserve">2: </w:t>
      </w:r>
      <w:r w:rsidR="00794E77" w:rsidRPr="007A6120">
        <w:rPr>
          <w:rFonts w:ascii="Arial" w:hAnsi="Arial" w:cs="Arial"/>
          <w:b/>
          <w:sz w:val="20"/>
          <w:szCs w:val="20"/>
        </w:rPr>
        <w:t>SAPO Head Office, Pretoria</w:t>
      </w:r>
      <w:r w:rsidR="00162680" w:rsidRPr="007A6120">
        <w:rPr>
          <w:rFonts w:ascii="Arial" w:hAnsi="Arial" w:cs="Arial"/>
          <w:b/>
          <w:sz w:val="20"/>
          <w:szCs w:val="20"/>
        </w:rPr>
        <w:t xml:space="preserve"> </w:t>
      </w:r>
      <w:r w:rsidR="006F54DA" w:rsidRPr="007A6120">
        <w:rPr>
          <w:rFonts w:ascii="Arial" w:hAnsi="Arial" w:cs="Arial"/>
          <w:b/>
          <w:sz w:val="20"/>
          <w:szCs w:val="20"/>
        </w:rPr>
        <w:t>(</w:t>
      </w:r>
      <w:r w:rsidR="00162680" w:rsidRPr="007A6120">
        <w:rPr>
          <w:rFonts w:ascii="Arial" w:hAnsi="Arial" w:cs="Arial"/>
          <w:b/>
          <w:sz w:val="20"/>
          <w:szCs w:val="20"/>
        </w:rPr>
        <w:t>30 March 2023</w:t>
      </w:r>
      <w:r w:rsidR="006F54DA" w:rsidRPr="007A6120">
        <w:rPr>
          <w:rFonts w:ascii="Arial" w:hAnsi="Arial" w:cs="Arial"/>
          <w:b/>
          <w:sz w:val="20"/>
          <w:szCs w:val="20"/>
        </w:rPr>
        <w:t>)</w:t>
      </w:r>
    </w:p>
    <w:p w:rsidR="005B30FA" w:rsidRPr="007A6120" w:rsidRDefault="00794E77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44328B" w:rsidRPr="007A6120">
        <w:rPr>
          <w:rFonts w:ascii="Arial" w:hAnsi="Arial" w:cs="Arial"/>
          <w:sz w:val="20"/>
          <w:szCs w:val="20"/>
        </w:rPr>
        <w:t>Deputy Minister, Mr P Mapulane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="0044328B" w:rsidRPr="007A6120">
        <w:rPr>
          <w:rFonts w:ascii="Arial" w:hAnsi="Arial" w:cs="Arial"/>
          <w:sz w:val="20"/>
          <w:szCs w:val="20"/>
        </w:rPr>
        <w:t xml:space="preserve"> welcomed the Delegation</w:t>
      </w:r>
      <w:r w:rsidR="001F3669" w:rsidRPr="007A6120">
        <w:rPr>
          <w:rFonts w:ascii="Arial" w:hAnsi="Arial" w:cs="Arial"/>
          <w:sz w:val="20"/>
          <w:szCs w:val="20"/>
        </w:rPr>
        <w:t xml:space="preserve"> </w:t>
      </w:r>
      <w:r w:rsidR="0044328B" w:rsidRPr="007A6120">
        <w:rPr>
          <w:rFonts w:ascii="Arial" w:hAnsi="Arial" w:cs="Arial"/>
          <w:sz w:val="20"/>
          <w:szCs w:val="20"/>
        </w:rPr>
        <w:t>at the SAPO Head Office, Pretoria.</w:t>
      </w:r>
      <w:r w:rsidR="008E03FE" w:rsidRPr="007A6120">
        <w:rPr>
          <w:rFonts w:ascii="Arial" w:hAnsi="Arial" w:cs="Arial"/>
          <w:sz w:val="20"/>
          <w:szCs w:val="20"/>
        </w:rPr>
        <w:t xml:space="preserve"> </w:t>
      </w:r>
      <w:r w:rsidR="005B30FA" w:rsidRPr="007A6120">
        <w:rPr>
          <w:rFonts w:ascii="Arial" w:hAnsi="Arial" w:cs="Arial"/>
          <w:sz w:val="20"/>
          <w:szCs w:val="20"/>
        </w:rPr>
        <w:t>The D</w:t>
      </w:r>
      <w:r w:rsidR="00FC0D85" w:rsidRPr="007A6120">
        <w:rPr>
          <w:rFonts w:ascii="Arial" w:hAnsi="Arial" w:cs="Arial"/>
          <w:sz w:val="20"/>
          <w:szCs w:val="20"/>
        </w:rPr>
        <w:t xml:space="preserve">eputy </w:t>
      </w:r>
      <w:r w:rsidR="005B30FA" w:rsidRPr="007A6120">
        <w:rPr>
          <w:rFonts w:ascii="Arial" w:hAnsi="Arial" w:cs="Arial"/>
          <w:sz w:val="20"/>
          <w:szCs w:val="20"/>
        </w:rPr>
        <w:t>M</w:t>
      </w:r>
      <w:r w:rsidR="00FC0D85" w:rsidRPr="007A6120">
        <w:rPr>
          <w:rFonts w:ascii="Arial" w:hAnsi="Arial" w:cs="Arial"/>
          <w:sz w:val="20"/>
          <w:szCs w:val="20"/>
        </w:rPr>
        <w:t xml:space="preserve">inister and the Chairperson of the </w:t>
      </w:r>
      <w:r w:rsidR="00840ED8" w:rsidRPr="007A6120">
        <w:rPr>
          <w:rFonts w:ascii="Arial" w:hAnsi="Arial" w:cs="Arial"/>
          <w:sz w:val="20"/>
          <w:szCs w:val="20"/>
        </w:rPr>
        <w:t>Board, Mr</w:t>
      </w:r>
      <w:r w:rsidR="004204E3" w:rsidRPr="007A6120">
        <w:rPr>
          <w:rFonts w:ascii="Arial" w:hAnsi="Arial" w:cs="Arial"/>
          <w:sz w:val="20"/>
          <w:szCs w:val="20"/>
        </w:rPr>
        <w:t xml:space="preserve"> S Majombozi</w:t>
      </w:r>
      <w:r w:rsidR="00053E15" w:rsidRPr="007A6120">
        <w:rPr>
          <w:rFonts w:ascii="Arial" w:hAnsi="Arial" w:cs="Arial"/>
          <w:sz w:val="20"/>
          <w:szCs w:val="20"/>
        </w:rPr>
        <w:t>,</w:t>
      </w:r>
      <w:r w:rsidR="005B30FA" w:rsidRPr="007A6120">
        <w:rPr>
          <w:rFonts w:ascii="Arial" w:hAnsi="Arial" w:cs="Arial"/>
          <w:sz w:val="20"/>
          <w:szCs w:val="20"/>
        </w:rPr>
        <w:t xml:space="preserve"> made opening remarks</w:t>
      </w:r>
      <w:r w:rsidR="00FC0D85" w:rsidRPr="007A6120">
        <w:rPr>
          <w:rFonts w:ascii="Arial" w:hAnsi="Arial" w:cs="Arial"/>
          <w:sz w:val="20"/>
          <w:szCs w:val="20"/>
        </w:rPr>
        <w:t xml:space="preserve">. It </w:t>
      </w:r>
      <w:r w:rsidR="00FC0D85" w:rsidRPr="007A6120">
        <w:rPr>
          <w:rFonts w:ascii="Arial" w:hAnsi="Arial" w:cs="Arial"/>
          <w:sz w:val="20"/>
          <w:szCs w:val="20"/>
        </w:rPr>
        <w:lastRenderedPageBreak/>
        <w:t>was</w:t>
      </w:r>
      <w:r w:rsidR="005B30FA" w:rsidRPr="007A6120">
        <w:rPr>
          <w:rFonts w:ascii="Arial" w:hAnsi="Arial" w:cs="Arial"/>
          <w:sz w:val="20"/>
          <w:szCs w:val="20"/>
        </w:rPr>
        <w:t xml:space="preserve"> noted that the financial position of SAPO was still to improve</w:t>
      </w:r>
      <w:r w:rsidR="00FC0D85" w:rsidRPr="007A6120">
        <w:rPr>
          <w:rFonts w:ascii="Arial" w:hAnsi="Arial" w:cs="Arial"/>
          <w:sz w:val="20"/>
          <w:szCs w:val="20"/>
        </w:rPr>
        <w:t xml:space="preserve"> as m</w:t>
      </w:r>
      <w:r w:rsidR="005B30FA" w:rsidRPr="007A6120">
        <w:rPr>
          <w:rFonts w:ascii="Arial" w:hAnsi="Arial" w:cs="Arial"/>
          <w:sz w:val="20"/>
          <w:szCs w:val="20"/>
        </w:rPr>
        <w:t xml:space="preserve">ost of its income </w:t>
      </w:r>
      <w:r w:rsidR="0044328B" w:rsidRPr="007A6120">
        <w:rPr>
          <w:rFonts w:ascii="Arial" w:hAnsi="Arial" w:cs="Arial"/>
          <w:sz w:val="20"/>
          <w:szCs w:val="20"/>
        </w:rPr>
        <w:t xml:space="preserve">is </w:t>
      </w:r>
      <w:r w:rsidR="005B30FA" w:rsidRPr="007A6120">
        <w:rPr>
          <w:rFonts w:ascii="Arial" w:hAnsi="Arial" w:cs="Arial"/>
          <w:sz w:val="20"/>
          <w:szCs w:val="20"/>
        </w:rPr>
        <w:t xml:space="preserve">used to pay salaries. </w:t>
      </w:r>
    </w:p>
    <w:p w:rsidR="00A40A6E" w:rsidRPr="007A6120" w:rsidRDefault="00A40A6E" w:rsidP="007A612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Mr G Ba</w:t>
      </w:r>
      <w:r w:rsidR="00860255" w:rsidRPr="007A6120">
        <w:rPr>
          <w:rFonts w:ascii="Arial" w:hAnsi="Arial" w:cs="Arial"/>
          <w:color w:val="000000"/>
          <w:sz w:val="20"/>
          <w:szCs w:val="20"/>
        </w:rPr>
        <w:t>ta</w:t>
      </w:r>
      <w:r w:rsidRPr="007A6120">
        <w:rPr>
          <w:rFonts w:ascii="Arial" w:hAnsi="Arial" w:cs="Arial"/>
          <w:color w:val="000000"/>
          <w:sz w:val="20"/>
          <w:szCs w:val="20"/>
        </w:rPr>
        <w:t>ille</w:t>
      </w:r>
      <w:r w:rsidR="0041713C" w:rsidRPr="007A6120">
        <w:rPr>
          <w:rFonts w:ascii="Arial" w:hAnsi="Arial" w:cs="Arial"/>
          <w:color w:val="000000"/>
          <w:sz w:val="20"/>
          <w:szCs w:val="20"/>
        </w:rPr>
        <w:t>, Acting GE Strategy</w:t>
      </w:r>
      <w:r w:rsidR="001F3669" w:rsidRPr="007A6120">
        <w:rPr>
          <w:rFonts w:ascii="Arial" w:hAnsi="Arial" w:cs="Arial"/>
          <w:color w:val="000000"/>
          <w:sz w:val="20"/>
          <w:szCs w:val="20"/>
        </w:rPr>
        <w:t>,</w:t>
      </w:r>
      <w:r w:rsidRPr="007A6120">
        <w:rPr>
          <w:rFonts w:ascii="Arial" w:hAnsi="Arial" w:cs="Arial"/>
          <w:color w:val="000000"/>
          <w:sz w:val="20"/>
          <w:szCs w:val="20"/>
        </w:rPr>
        <w:t xml:space="preserve"> </w:t>
      </w:r>
      <w:r w:rsidR="00053E15" w:rsidRPr="007A6120">
        <w:rPr>
          <w:rFonts w:ascii="Arial" w:hAnsi="Arial" w:cs="Arial"/>
          <w:color w:val="000000"/>
          <w:sz w:val="20"/>
          <w:szCs w:val="20"/>
        </w:rPr>
        <w:t>presented</w:t>
      </w:r>
      <w:r w:rsidRPr="007A6120">
        <w:rPr>
          <w:rFonts w:ascii="Arial" w:hAnsi="Arial" w:cs="Arial"/>
          <w:color w:val="000000"/>
          <w:sz w:val="20"/>
          <w:szCs w:val="20"/>
        </w:rPr>
        <w:t xml:space="preserve"> on behalf of SAPO. The presentation highlighted the following issues: 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 xml:space="preserve">Financial Performance 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Creditors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Branch Closures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Voluntary Severance Packages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Security and Investigations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Government Assistance</w:t>
      </w:r>
    </w:p>
    <w:p w:rsidR="00A40A6E" w:rsidRPr="007A6120" w:rsidRDefault="00A40A6E" w:rsidP="007A61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A6120">
        <w:rPr>
          <w:rFonts w:ascii="Arial" w:hAnsi="Arial" w:cs="Arial"/>
          <w:color w:val="000000"/>
          <w:sz w:val="20"/>
          <w:szCs w:val="20"/>
        </w:rPr>
        <w:t>Immediate Priorities</w:t>
      </w:r>
    </w:p>
    <w:p w:rsidR="00A40A6E" w:rsidRPr="007A6120" w:rsidRDefault="00A40A6E" w:rsidP="007A612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1B50AE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4</w:t>
      </w:r>
      <w:r w:rsidR="00DE30DD" w:rsidRPr="007A6120">
        <w:rPr>
          <w:rFonts w:ascii="Arial" w:hAnsi="Arial" w:cs="Arial"/>
          <w:b/>
          <w:sz w:val="20"/>
          <w:szCs w:val="20"/>
        </w:rPr>
        <w:t>.1</w:t>
      </w:r>
      <w:r w:rsidR="008913CB" w:rsidRPr="007A6120">
        <w:rPr>
          <w:rFonts w:ascii="Arial" w:hAnsi="Arial" w:cs="Arial"/>
          <w:b/>
          <w:sz w:val="20"/>
          <w:szCs w:val="20"/>
        </w:rPr>
        <w:tab/>
      </w:r>
      <w:r w:rsidR="007249D8" w:rsidRPr="007A6120">
        <w:rPr>
          <w:rFonts w:ascii="Arial" w:hAnsi="Arial" w:cs="Arial"/>
          <w:b/>
          <w:sz w:val="20"/>
          <w:szCs w:val="20"/>
        </w:rPr>
        <w:t>Observations</w:t>
      </w:r>
    </w:p>
    <w:p w:rsidR="007249D8" w:rsidRPr="007A6120" w:rsidRDefault="00410BFC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noted:</w:t>
      </w:r>
    </w:p>
    <w:p w:rsidR="00111CDE" w:rsidRPr="007A6120" w:rsidRDefault="00111CDE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great concern that staff costs account for 70 per cent of operational costs;</w:t>
      </w:r>
    </w:p>
    <w:p w:rsidR="00111CDE" w:rsidRPr="007A6120" w:rsidRDefault="00111CDE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R2.4 billion </w:t>
      </w:r>
      <w:r w:rsidR="00967353" w:rsidRPr="007A6120">
        <w:rPr>
          <w:rFonts w:ascii="Arial" w:hAnsi="Arial" w:cs="Arial"/>
          <w:sz w:val="20"/>
          <w:szCs w:val="20"/>
        </w:rPr>
        <w:t>to be received by SAPO</w:t>
      </w:r>
      <w:r w:rsidR="00653BF0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>has preconditions on how it should be spent;</w:t>
      </w:r>
    </w:p>
    <w:p w:rsidR="006B4425" w:rsidRPr="007A6120" w:rsidRDefault="00111CDE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bailout will </w:t>
      </w:r>
      <w:r w:rsidR="00653BF0" w:rsidRPr="007A6120">
        <w:rPr>
          <w:rFonts w:ascii="Arial" w:hAnsi="Arial" w:cs="Arial"/>
          <w:sz w:val="20"/>
          <w:szCs w:val="20"/>
        </w:rPr>
        <w:t>be used</w:t>
      </w:r>
      <w:r w:rsidR="00611741" w:rsidRPr="007A6120">
        <w:rPr>
          <w:rFonts w:ascii="Arial" w:hAnsi="Arial" w:cs="Arial"/>
          <w:sz w:val="20"/>
          <w:szCs w:val="20"/>
        </w:rPr>
        <w:t xml:space="preserve"> for logistics modernisation, </w:t>
      </w:r>
      <w:r w:rsidRPr="007A6120">
        <w:rPr>
          <w:rFonts w:ascii="Arial" w:hAnsi="Arial" w:cs="Arial"/>
          <w:sz w:val="20"/>
          <w:szCs w:val="20"/>
        </w:rPr>
        <w:t>Business Digital Hubs</w:t>
      </w:r>
      <w:r w:rsidR="00611741" w:rsidRPr="007A6120">
        <w:rPr>
          <w:rFonts w:ascii="Arial" w:hAnsi="Arial" w:cs="Arial"/>
          <w:sz w:val="20"/>
          <w:szCs w:val="20"/>
        </w:rPr>
        <w:t xml:space="preserve">, </w:t>
      </w:r>
      <w:r w:rsidRPr="007A6120">
        <w:rPr>
          <w:rFonts w:ascii="Arial" w:hAnsi="Arial" w:cs="Arial"/>
          <w:sz w:val="20"/>
          <w:szCs w:val="20"/>
        </w:rPr>
        <w:t>the Trust Centre</w:t>
      </w:r>
      <w:r w:rsidR="00611741" w:rsidRPr="007A6120">
        <w:rPr>
          <w:rFonts w:ascii="Arial" w:hAnsi="Arial" w:cs="Arial"/>
          <w:sz w:val="20"/>
          <w:szCs w:val="20"/>
        </w:rPr>
        <w:t xml:space="preserve">, </w:t>
      </w:r>
      <w:r w:rsidRPr="007A6120">
        <w:rPr>
          <w:rFonts w:ascii="Arial" w:hAnsi="Arial" w:cs="Arial"/>
          <w:sz w:val="20"/>
          <w:szCs w:val="20"/>
        </w:rPr>
        <w:t xml:space="preserve">Point of Sale (PoS) </w:t>
      </w:r>
      <w:r w:rsidR="00611741" w:rsidRPr="007A6120">
        <w:rPr>
          <w:rFonts w:ascii="Arial" w:hAnsi="Arial" w:cs="Arial"/>
          <w:sz w:val="20"/>
          <w:szCs w:val="20"/>
        </w:rPr>
        <w:t>hardware and software, reduce staff costs and establish employee-owned companies and partial settlement of liabilities</w:t>
      </w:r>
      <w:r w:rsidRPr="007A6120">
        <w:rPr>
          <w:rFonts w:ascii="Arial" w:hAnsi="Arial" w:cs="Arial"/>
          <w:sz w:val="20"/>
          <w:szCs w:val="20"/>
        </w:rPr>
        <w:t>;</w:t>
      </w:r>
    </w:p>
    <w:p w:rsidR="007249D8" w:rsidRPr="007A6120" w:rsidRDefault="006B4425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comfort that National Treasury still has </w:t>
      </w:r>
      <w:r w:rsidR="001F3669" w:rsidRPr="007A6120">
        <w:rPr>
          <w:rFonts w:ascii="Arial" w:hAnsi="Arial" w:cs="Arial"/>
          <w:sz w:val="20"/>
          <w:szCs w:val="20"/>
        </w:rPr>
        <w:t xml:space="preserve">to </w:t>
      </w:r>
      <w:r w:rsidR="00C43BEE" w:rsidRPr="007A6120">
        <w:rPr>
          <w:rFonts w:ascii="Arial" w:hAnsi="Arial" w:cs="Arial"/>
          <w:sz w:val="20"/>
          <w:szCs w:val="20"/>
        </w:rPr>
        <w:t xml:space="preserve">formally </w:t>
      </w:r>
      <w:r w:rsidR="001F3669" w:rsidRPr="007A6120">
        <w:rPr>
          <w:rFonts w:ascii="Arial" w:hAnsi="Arial" w:cs="Arial"/>
          <w:sz w:val="20"/>
          <w:szCs w:val="20"/>
        </w:rPr>
        <w:t xml:space="preserve">outline the conditions under which monies may be spent </w:t>
      </w:r>
      <w:r w:rsidRPr="007A6120">
        <w:rPr>
          <w:rFonts w:ascii="Arial" w:hAnsi="Arial" w:cs="Arial"/>
          <w:sz w:val="20"/>
          <w:szCs w:val="20"/>
        </w:rPr>
        <w:t>;</w:t>
      </w:r>
    </w:p>
    <w:p w:rsidR="00111CDE" w:rsidRPr="007A6120" w:rsidRDefault="006B4425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great</w:t>
      </w:r>
      <w:r w:rsidR="00111CDE" w:rsidRPr="007A6120">
        <w:rPr>
          <w:rFonts w:ascii="Arial" w:hAnsi="Arial" w:cs="Arial"/>
          <w:sz w:val="20"/>
          <w:szCs w:val="20"/>
        </w:rPr>
        <w:t xml:space="preserve"> concern that SAPO owes R5.4 billion to creditors and R3.2 billion to </w:t>
      </w:r>
      <w:r w:rsidR="00C43BEE" w:rsidRPr="007A6120">
        <w:rPr>
          <w:rFonts w:ascii="Arial" w:hAnsi="Arial" w:cs="Arial"/>
          <w:sz w:val="20"/>
          <w:szCs w:val="20"/>
        </w:rPr>
        <w:t xml:space="preserve">the </w:t>
      </w:r>
      <w:r w:rsidR="00111CDE" w:rsidRPr="007A6120">
        <w:rPr>
          <w:rFonts w:ascii="Arial" w:hAnsi="Arial" w:cs="Arial"/>
          <w:sz w:val="20"/>
          <w:szCs w:val="20"/>
        </w:rPr>
        <w:t>Postbank;</w:t>
      </w:r>
    </w:p>
    <w:p w:rsidR="00B5178D" w:rsidRPr="007A6120" w:rsidRDefault="00B5178D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</w:t>
      </w:r>
      <w:r w:rsidR="003838FC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great </w:t>
      </w:r>
      <w:r w:rsidR="003838FC" w:rsidRPr="007A6120">
        <w:rPr>
          <w:rFonts w:ascii="Arial" w:hAnsi="Arial" w:cs="Arial"/>
          <w:sz w:val="20"/>
          <w:szCs w:val="20"/>
        </w:rPr>
        <w:t xml:space="preserve">concern the </w:t>
      </w:r>
      <w:r w:rsidRPr="007A6120">
        <w:rPr>
          <w:rFonts w:ascii="Arial" w:hAnsi="Arial" w:cs="Arial"/>
          <w:sz w:val="20"/>
          <w:szCs w:val="20"/>
        </w:rPr>
        <w:t xml:space="preserve">increase in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3838FC" w:rsidRPr="007A6120">
        <w:rPr>
          <w:rFonts w:ascii="Arial" w:hAnsi="Arial" w:cs="Arial"/>
          <w:sz w:val="20"/>
          <w:szCs w:val="20"/>
        </w:rPr>
        <w:t>closure of post office branches</w:t>
      </w:r>
      <w:r w:rsidR="006B4425" w:rsidRPr="007A6120">
        <w:rPr>
          <w:rFonts w:ascii="Arial" w:hAnsi="Arial" w:cs="Arial"/>
          <w:sz w:val="20"/>
          <w:szCs w:val="20"/>
        </w:rPr>
        <w:t xml:space="preserve"> across the country;</w:t>
      </w:r>
      <w:r w:rsidR="003838FC" w:rsidRPr="007A6120">
        <w:rPr>
          <w:rFonts w:ascii="Arial" w:hAnsi="Arial" w:cs="Arial"/>
          <w:sz w:val="20"/>
          <w:szCs w:val="20"/>
        </w:rPr>
        <w:t xml:space="preserve"> </w:t>
      </w:r>
    </w:p>
    <w:p w:rsidR="00B5178D" w:rsidRPr="007A6120" w:rsidRDefault="00B5178D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appreciation </w:t>
      </w:r>
      <w:r w:rsidR="00611741" w:rsidRPr="007A6120">
        <w:rPr>
          <w:rFonts w:ascii="Arial" w:hAnsi="Arial" w:cs="Arial"/>
          <w:sz w:val="20"/>
          <w:szCs w:val="20"/>
        </w:rPr>
        <w:t>that branch rationalisation process</w:t>
      </w:r>
      <w:r w:rsidR="006B4425" w:rsidRPr="007A6120">
        <w:rPr>
          <w:rFonts w:ascii="Arial" w:hAnsi="Arial" w:cs="Arial"/>
          <w:sz w:val="20"/>
          <w:szCs w:val="20"/>
        </w:rPr>
        <w:t>es</w:t>
      </w:r>
      <w:r w:rsidR="00611741" w:rsidRPr="007A6120">
        <w:rPr>
          <w:rFonts w:ascii="Arial" w:hAnsi="Arial" w:cs="Arial"/>
          <w:sz w:val="20"/>
          <w:szCs w:val="20"/>
        </w:rPr>
        <w:t xml:space="preserve"> </w:t>
      </w:r>
      <w:r w:rsidR="006B4425" w:rsidRPr="007A6120">
        <w:rPr>
          <w:rFonts w:ascii="Arial" w:hAnsi="Arial" w:cs="Arial"/>
          <w:sz w:val="20"/>
          <w:szCs w:val="20"/>
        </w:rPr>
        <w:t xml:space="preserve">were </w:t>
      </w:r>
      <w:r w:rsidR="00611741" w:rsidRPr="007A6120">
        <w:rPr>
          <w:rFonts w:ascii="Arial" w:hAnsi="Arial" w:cs="Arial"/>
          <w:sz w:val="20"/>
          <w:szCs w:val="20"/>
        </w:rPr>
        <w:t xml:space="preserve">followed </w:t>
      </w:r>
      <w:r w:rsidR="00053E15" w:rsidRPr="007A6120">
        <w:rPr>
          <w:rFonts w:ascii="Arial" w:hAnsi="Arial" w:cs="Arial"/>
          <w:sz w:val="20"/>
          <w:szCs w:val="20"/>
        </w:rPr>
        <w:t>to</w:t>
      </w:r>
      <w:r w:rsidR="00611741" w:rsidRPr="007A6120">
        <w:rPr>
          <w:rFonts w:ascii="Arial" w:hAnsi="Arial" w:cs="Arial"/>
          <w:sz w:val="20"/>
          <w:szCs w:val="20"/>
        </w:rPr>
        <w:t xml:space="preserve"> ensure that </w:t>
      </w:r>
      <w:r w:rsidR="0097276B" w:rsidRPr="007A6120">
        <w:rPr>
          <w:rFonts w:ascii="Arial" w:hAnsi="Arial" w:cs="Arial"/>
          <w:sz w:val="20"/>
          <w:szCs w:val="20"/>
        </w:rPr>
        <w:t>a</w:t>
      </w:r>
      <w:r w:rsidR="00611741" w:rsidRPr="007A6120">
        <w:rPr>
          <w:rFonts w:ascii="Arial" w:hAnsi="Arial" w:cs="Arial"/>
          <w:sz w:val="20"/>
          <w:szCs w:val="20"/>
        </w:rPr>
        <w:t xml:space="preserve"> branch is closed in a community, another </w:t>
      </w:r>
      <w:r w:rsidR="0097276B" w:rsidRPr="007A6120">
        <w:rPr>
          <w:rFonts w:ascii="Arial" w:hAnsi="Arial" w:cs="Arial"/>
          <w:sz w:val="20"/>
          <w:szCs w:val="20"/>
        </w:rPr>
        <w:t xml:space="preserve">one in proximity </w:t>
      </w:r>
      <w:r w:rsidRPr="007A6120">
        <w:rPr>
          <w:rFonts w:ascii="Arial" w:hAnsi="Arial" w:cs="Arial"/>
          <w:sz w:val="20"/>
          <w:szCs w:val="20"/>
        </w:rPr>
        <w:t>is</w:t>
      </w:r>
      <w:r w:rsidR="00611741" w:rsidRPr="007A6120">
        <w:rPr>
          <w:rFonts w:ascii="Arial" w:hAnsi="Arial" w:cs="Arial"/>
          <w:sz w:val="20"/>
          <w:szCs w:val="20"/>
        </w:rPr>
        <w:t xml:space="preserve"> used to </w:t>
      </w:r>
      <w:r w:rsidRPr="007A6120">
        <w:rPr>
          <w:rFonts w:ascii="Arial" w:hAnsi="Arial" w:cs="Arial"/>
          <w:sz w:val="20"/>
          <w:szCs w:val="20"/>
        </w:rPr>
        <w:t xml:space="preserve">compensate </w:t>
      </w:r>
      <w:r w:rsidR="0097276B" w:rsidRPr="007A6120">
        <w:rPr>
          <w:rFonts w:ascii="Arial" w:hAnsi="Arial" w:cs="Arial"/>
          <w:sz w:val="20"/>
          <w:szCs w:val="20"/>
        </w:rPr>
        <w:t xml:space="preserve">for services provided to </w:t>
      </w:r>
      <w:r w:rsidRPr="007A6120">
        <w:rPr>
          <w:rFonts w:ascii="Arial" w:hAnsi="Arial" w:cs="Arial"/>
          <w:sz w:val="20"/>
          <w:szCs w:val="20"/>
        </w:rPr>
        <w:t>affected communities;</w:t>
      </w:r>
      <w:r w:rsidR="00611741" w:rsidRPr="007A6120">
        <w:rPr>
          <w:rFonts w:ascii="Arial" w:hAnsi="Arial" w:cs="Arial"/>
          <w:sz w:val="20"/>
          <w:szCs w:val="20"/>
        </w:rPr>
        <w:t xml:space="preserve"> </w:t>
      </w:r>
    </w:p>
    <w:p w:rsidR="003838FC" w:rsidRPr="007A6120" w:rsidRDefault="00B5178D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further appreciation that a </w:t>
      </w:r>
      <w:r w:rsidR="00611741" w:rsidRPr="007A6120">
        <w:rPr>
          <w:rFonts w:ascii="Arial" w:hAnsi="Arial" w:cs="Arial"/>
          <w:sz w:val="20"/>
          <w:szCs w:val="20"/>
        </w:rPr>
        <w:t xml:space="preserve">new </w:t>
      </w:r>
      <w:r w:rsidRPr="007A6120">
        <w:rPr>
          <w:rFonts w:ascii="Arial" w:hAnsi="Arial" w:cs="Arial"/>
          <w:sz w:val="20"/>
          <w:szCs w:val="20"/>
        </w:rPr>
        <w:t>strategy involves establishing</w:t>
      </w:r>
      <w:r w:rsidR="00611741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Points Of Presence (PoP) </w:t>
      </w:r>
      <w:r w:rsidR="0097276B" w:rsidRPr="007A6120">
        <w:rPr>
          <w:rFonts w:ascii="Arial" w:hAnsi="Arial" w:cs="Arial"/>
          <w:sz w:val="20"/>
          <w:szCs w:val="20"/>
        </w:rPr>
        <w:t>at</w:t>
      </w:r>
      <w:r w:rsidRPr="007A6120">
        <w:rPr>
          <w:rFonts w:ascii="Arial" w:hAnsi="Arial" w:cs="Arial"/>
          <w:sz w:val="20"/>
          <w:szCs w:val="20"/>
        </w:rPr>
        <w:t xml:space="preserve"> retail</w:t>
      </w:r>
      <w:r w:rsidR="00611741" w:rsidRPr="007A6120">
        <w:rPr>
          <w:rFonts w:ascii="Arial" w:hAnsi="Arial" w:cs="Arial"/>
          <w:sz w:val="20"/>
          <w:szCs w:val="20"/>
        </w:rPr>
        <w:t xml:space="preserve"> shops and malls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611741" w:rsidRPr="007A6120">
        <w:rPr>
          <w:rFonts w:ascii="Arial" w:hAnsi="Arial" w:cs="Arial"/>
          <w:sz w:val="20"/>
          <w:szCs w:val="20"/>
        </w:rPr>
        <w:t xml:space="preserve"> amongst others;</w:t>
      </w:r>
    </w:p>
    <w:p w:rsidR="0029483D" w:rsidRPr="007A6120" w:rsidRDefault="00986888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appreciation </w:t>
      </w:r>
      <w:r w:rsidR="00DF4B15" w:rsidRPr="007A6120">
        <w:rPr>
          <w:rFonts w:ascii="Arial" w:hAnsi="Arial" w:cs="Arial"/>
          <w:sz w:val="20"/>
          <w:szCs w:val="20"/>
        </w:rPr>
        <w:t xml:space="preserve">that </w:t>
      </w:r>
      <w:r w:rsidR="0029483D" w:rsidRPr="007A6120">
        <w:rPr>
          <w:rFonts w:ascii="Arial" w:hAnsi="Arial" w:cs="Arial"/>
          <w:sz w:val="20"/>
          <w:szCs w:val="20"/>
        </w:rPr>
        <w:t xml:space="preserve">SAPO </w:t>
      </w:r>
      <w:r w:rsidR="003F7DB4" w:rsidRPr="007A6120">
        <w:rPr>
          <w:rFonts w:ascii="Arial" w:hAnsi="Arial" w:cs="Arial"/>
          <w:sz w:val="20"/>
          <w:szCs w:val="20"/>
        </w:rPr>
        <w:t>has</w:t>
      </w:r>
      <w:r w:rsidR="0029483D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successfully </w:t>
      </w:r>
      <w:r w:rsidR="0029483D" w:rsidRPr="007A6120">
        <w:rPr>
          <w:rFonts w:ascii="Arial" w:hAnsi="Arial" w:cs="Arial"/>
          <w:sz w:val="20"/>
          <w:szCs w:val="20"/>
        </w:rPr>
        <w:t>made strides to improve</w:t>
      </w:r>
      <w:r w:rsidR="00A10CCA" w:rsidRPr="007A6120">
        <w:rPr>
          <w:rFonts w:ascii="Arial" w:hAnsi="Arial" w:cs="Arial"/>
          <w:sz w:val="20"/>
          <w:szCs w:val="20"/>
        </w:rPr>
        <w:t xml:space="preserve"> its</w:t>
      </w:r>
      <w:r w:rsidR="00B766BD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IT </w:t>
      </w:r>
      <w:r w:rsidR="00B766BD" w:rsidRPr="007A6120">
        <w:rPr>
          <w:rFonts w:ascii="Arial" w:hAnsi="Arial" w:cs="Arial"/>
          <w:sz w:val="20"/>
          <w:szCs w:val="20"/>
        </w:rPr>
        <w:t>systems</w:t>
      </w:r>
      <w:r w:rsidRPr="007A6120">
        <w:rPr>
          <w:rFonts w:ascii="Arial" w:hAnsi="Arial" w:cs="Arial"/>
          <w:sz w:val="20"/>
          <w:szCs w:val="20"/>
        </w:rPr>
        <w:t>;</w:t>
      </w:r>
    </w:p>
    <w:p w:rsidR="000725F9" w:rsidRPr="007A6120" w:rsidRDefault="003F7DB4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relief that </w:t>
      </w:r>
      <w:r w:rsidR="000725F9" w:rsidRPr="007A6120">
        <w:rPr>
          <w:rFonts w:ascii="Arial" w:hAnsi="Arial" w:cs="Arial"/>
          <w:sz w:val="20"/>
          <w:szCs w:val="20"/>
        </w:rPr>
        <w:t xml:space="preserve">there </w:t>
      </w:r>
      <w:r w:rsidRPr="007A6120">
        <w:rPr>
          <w:rFonts w:ascii="Arial" w:hAnsi="Arial" w:cs="Arial"/>
          <w:sz w:val="20"/>
          <w:szCs w:val="20"/>
        </w:rPr>
        <w:t xml:space="preserve">is </w:t>
      </w:r>
      <w:r w:rsidR="000725F9" w:rsidRPr="007A6120">
        <w:rPr>
          <w:rFonts w:ascii="Arial" w:hAnsi="Arial" w:cs="Arial"/>
          <w:sz w:val="20"/>
          <w:szCs w:val="20"/>
        </w:rPr>
        <w:t>no political inte</w:t>
      </w:r>
      <w:r w:rsidR="00805273" w:rsidRPr="007A6120">
        <w:rPr>
          <w:rFonts w:ascii="Arial" w:hAnsi="Arial" w:cs="Arial"/>
          <w:sz w:val="20"/>
          <w:szCs w:val="20"/>
        </w:rPr>
        <w:t xml:space="preserve">rference at the </w:t>
      </w:r>
      <w:r w:rsidRPr="007A6120">
        <w:rPr>
          <w:rFonts w:ascii="Arial" w:hAnsi="Arial" w:cs="Arial"/>
          <w:sz w:val="20"/>
          <w:szCs w:val="20"/>
        </w:rPr>
        <w:t>Entity</w:t>
      </w:r>
      <w:r w:rsidR="00805273" w:rsidRPr="007A6120">
        <w:rPr>
          <w:rFonts w:ascii="Arial" w:hAnsi="Arial" w:cs="Arial"/>
          <w:sz w:val="20"/>
          <w:szCs w:val="20"/>
        </w:rPr>
        <w:t>;</w:t>
      </w:r>
    </w:p>
    <w:p w:rsidR="0094535A" w:rsidRPr="007A6120" w:rsidRDefault="0094535A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SAPO can only </w:t>
      </w:r>
      <w:r w:rsidR="00053E15" w:rsidRPr="007A6120">
        <w:rPr>
          <w:rFonts w:ascii="Arial" w:hAnsi="Arial" w:cs="Arial"/>
          <w:sz w:val="20"/>
          <w:szCs w:val="20"/>
        </w:rPr>
        <w:t>become</w:t>
      </w:r>
      <w:r w:rsidRPr="007A6120">
        <w:rPr>
          <w:rFonts w:ascii="Arial" w:hAnsi="Arial" w:cs="Arial"/>
          <w:sz w:val="20"/>
          <w:szCs w:val="20"/>
        </w:rPr>
        <w:t xml:space="preserve"> competit</w:t>
      </w:r>
      <w:r w:rsidR="003F7DB4" w:rsidRPr="007A6120">
        <w:rPr>
          <w:rFonts w:ascii="Arial" w:hAnsi="Arial" w:cs="Arial"/>
          <w:sz w:val="20"/>
          <w:szCs w:val="20"/>
        </w:rPr>
        <w:t xml:space="preserve">ive </w:t>
      </w:r>
      <w:r w:rsidRPr="007A6120">
        <w:rPr>
          <w:rFonts w:ascii="Arial" w:hAnsi="Arial" w:cs="Arial"/>
          <w:sz w:val="20"/>
          <w:szCs w:val="20"/>
        </w:rPr>
        <w:t xml:space="preserve">once it has </w:t>
      </w:r>
      <w:r w:rsidR="003F7DB4" w:rsidRPr="007A6120">
        <w:rPr>
          <w:rFonts w:ascii="Arial" w:hAnsi="Arial" w:cs="Arial"/>
          <w:sz w:val="20"/>
          <w:szCs w:val="20"/>
        </w:rPr>
        <w:t xml:space="preserve">fully integrated </w:t>
      </w:r>
      <w:r w:rsidRPr="007A6120">
        <w:rPr>
          <w:rFonts w:ascii="Arial" w:hAnsi="Arial" w:cs="Arial"/>
          <w:sz w:val="20"/>
          <w:szCs w:val="20"/>
        </w:rPr>
        <w:t>new technologies</w:t>
      </w:r>
      <w:r w:rsidR="004809F2" w:rsidRPr="007A6120">
        <w:rPr>
          <w:rFonts w:ascii="Arial" w:hAnsi="Arial" w:cs="Arial"/>
          <w:sz w:val="20"/>
          <w:szCs w:val="20"/>
        </w:rPr>
        <w:t>;</w:t>
      </w:r>
    </w:p>
    <w:p w:rsidR="004809F2" w:rsidRPr="007A6120" w:rsidRDefault="003F7DB4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280A75" w:rsidRPr="007A6120">
        <w:rPr>
          <w:rFonts w:ascii="Arial" w:hAnsi="Arial" w:cs="Arial"/>
          <w:sz w:val="20"/>
          <w:szCs w:val="20"/>
        </w:rPr>
        <w:t>concern that</w:t>
      </w:r>
      <w:r w:rsidR="00404BC9" w:rsidRPr="007A6120">
        <w:rPr>
          <w:rFonts w:ascii="Arial" w:hAnsi="Arial" w:cs="Arial"/>
          <w:sz w:val="20"/>
          <w:szCs w:val="20"/>
        </w:rPr>
        <w:t xml:space="preserve"> over</w:t>
      </w:r>
      <w:r w:rsidR="00280A75" w:rsidRPr="007A6120">
        <w:rPr>
          <w:rFonts w:ascii="Arial" w:hAnsi="Arial" w:cs="Arial"/>
          <w:sz w:val="20"/>
          <w:szCs w:val="20"/>
        </w:rPr>
        <w:t xml:space="preserve"> 2</w:t>
      </w:r>
      <w:r w:rsidR="00C43BEE" w:rsidRPr="007A6120">
        <w:rPr>
          <w:rFonts w:ascii="Arial" w:hAnsi="Arial" w:cs="Arial"/>
          <w:sz w:val="20"/>
          <w:szCs w:val="20"/>
        </w:rPr>
        <w:t xml:space="preserve"> </w:t>
      </w:r>
      <w:r w:rsidR="00280A75" w:rsidRPr="007A6120">
        <w:rPr>
          <w:rFonts w:ascii="Arial" w:hAnsi="Arial" w:cs="Arial"/>
          <w:sz w:val="20"/>
          <w:szCs w:val="20"/>
        </w:rPr>
        <w:t xml:space="preserve">000 staff </w:t>
      </w:r>
      <w:r w:rsidR="001F3669" w:rsidRPr="007A6120">
        <w:rPr>
          <w:rFonts w:ascii="Arial" w:hAnsi="Arial" w:cs="Arial"/>
          <w:sz w:val="20"/>
          <w:szCs w:val="20"/>
        </w:rPr>
        <w:t xml:space="preserve">members </w:t>
      </w:r>
      <w:r w:rsidRPr="007A6120">
        <w:rPr>
          <w:rFonts w:ascii="Arial" w:hAnsi="Arial" w:cs="Arial"/>
          <w:sz w:val="20"/>
          <w:szCs w:val="20"/>
        </w:rPr>
        <w:t>will</w:t>
      </w:r>
      <w:r w:rsidR="00280A75" w:rsidRPr="007A6120">
        <w:rPr>
          <w:rFonts w:ascii="Arial" w:hAnsi="Arial" w:cs="Arial"/>
          <w:sz w:val="20"/>
          <w:szCs w:val="20"/>
        </w:rPr>
        <w:t xml:space="preserve"> leave SAPO and take</w:t>
      </w:r>
      <w:r w:rsidR="00750D67" w:rsidRPr="007A6120">
        <w:rPr>
          <w:rFonts w:ascii="Arial" w:hAnsi="Arial" w:cs="Arial"/>
          <w:sz w:val="20"/>
          <w:szCs w:val="20"/>
        </w:rPr>
        <w:t xml:space="preserve"> </w:t>
      </w:r>
      <w:r w:rsidR="005F054A" w:rsidRPr="007A6120">
        <w:rPr>
          <w:rFonts w:ascii="Arial" w:hAnsi="Arial" w:cs="Arial"/>
          <w:sz w:val="20"/>
          <w:szCs w:val="20"/>
        </w:rPr>
        <w:t>severance</w:t>
      </w:r>
      <w:r w:rsidR="00280A75" w:rsidRPr="007A6120">
        <w:rPr>
          <w:rFonts w:ascii="Arial" w:hAnsi="Arial" w:cs="Arial"/>
          <w:sz w:val="20"/>
          <w:szCs w:val="20"/>
        </w:rPr>
        <w:t xml:space="preserve"> packages;</w:t>
      </w:r>
    </w:p>
    <w:p w:rsidR="00280A75" w:rsidRPr="007A6120" w:rsidRDefault="003F7DB4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280A75" w:rsidRPr="007A6120">
        <w:rPr>
          <w:rFonts w:ascii="Arial" w:hAnsi="Arial" w:cs="Arial"/>
          <w:sz w:val="20"/>
          <w:szCs w:val="20"/>
        </w:rPr>
        <w:t xml:space="preserve">concern that </w:t>
      </w:r>
      <w:r w:rsidRPr="007A6120">
        <w:rPr>
          <w:rFonts w:ascii="Arial" w:hAnsi="Arial" w:cs="Arial"/>
          <w:sz w:val="20"/>
          <w:szCs w:val="20"/>
        </w:rPr>
        <w:t xml:space="preserve">staff </w:t>
      </w:r>
      <w:r w:rsidR="00280A75" w:rsidRPr="007A6120">
        <w:rPr>
          <w:rFonts w:ascii="Arial" w:hAnsi="Arial" w:cs="Arial"/>
          <w:sz w:val="20"/>
          <w:szCs w:val="20"/>
        </w:rPr>
        <w:t>medi</w:t>
      </w:r>
      <w:r w:rsidRPr="007A6120">
        <w:rPr>
          <w:rFonts w:ascii="Arial" w:hAnsi="Arial" w:cs="Arial"/>
          <w:sz w:val="20"/>
          <w:szCs w:val="20"/>
        </w:rPr>
        <w:t>c</w:t>
      </w:r>
      <w:r w:rsidR="00280A75" w:rsidRPr="007A6120">
        <w:rPr>
          <w:rFonts w:ascii="Arial" w:hAnsi="Arial" w:cs="Arial"/>
          <w:sz w:val="20"/>
          <w:szCs w:val="20"/>
        </w:rPr>
        <w:t>al aid scheme monies</w:t>
      </w:r>
      <w:r w:rsidR="005F054A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>have</w:t>
      </w:r>
      <w:r w:rsidR="005F054A" w:rsidRPr="007A6120">
        <w:rPr>
          <w:rFonts w:ascii="Arial" w:hAnsi="Arial" w:cs="Arial"/>
          <w:sz w:val="20"/>
          <w:szCs w:val="20"/>
        </w:rPr>
        <w:t xml:space="preserve"> not been paid;</w:t>
      </w:r>
    </w:p>
    <w:p w:rsidR="0097276B" w:rsidRPr="007A6120" w:rsidRDefault="003F7DB4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concern </w:t>
      </w:r>
      <w:r w:rsidR="00F73EA3" w:rsidRPr="007A6120">
        <w:rPr>
          <w:rFonts w:ascii="Arial" w:hAnsi="Arial" w:cs="Arial"/>
          <w:sz w:val="20"/>
          <w:szCs w:val="20"/>
        </w:rPr>
        <w:t xml:space="preserve">that </w:t>
      </w:r>
      <w:r w:rsidRPr="007A6120">
        <w:rPr>
          <w:rFonts w:ascii="Arial" w:hAnsi="Arial" w:cs="Arial"/>
          <w:sz w:val="20"/>
          <w:szCs w:val="20"/>
        </w:rPr>
        <w:t>as a result of the</w:t>
      </w:r>
      <w:r w:rsidR="000725F9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transfer of the </w:t>
      </w:r>
      <w:r w:rsidR="000725F9" w:rsidRPr="007A6120">
        <w:rPr>
          <w:rFonts w:ascii="Arial" w:hAnsi="Arial" w:cs="Arial"/>
          <w:sz w:val="20"/>
          <w:szCs w:val="20"/>
        </w:rPr>
        <w:t>SASSA contract to Postbank</w:t>
      </w:r>
      <w:r w:rsidRPr="007A6120">
        <w:rPr>
          <w:rFonts w:ascii="Arial" w:hAnsi="Arial" w:cs="Arial"/>
          <w:sz w:val="20"/>
          <w:szCs w:val="20"/>
        </w:rPr>
        <w:t xml:space="preserve">, </w:t>
      </w:r>
      <w:r w:rsidR="000725F9" w:rsidRPr="007A6120">
        <w:rPr>
          <w:rFonts w:ascii="Arial" w:hAnsi="Arial" w:cs="Arial"/>
          <w:sz w:val="20"/>
          <w:szCs w:val="20"/>
        </w:rPr>
        <w:t xml:space="preserve">the </w:t>
      </w:r>
      <w:r w:rsidR="00053E15" w:rsidRPr="007A6120">
        <w:rPr>
          <w:rFonts w:ascii="Arial" w:hAnsi="Arial" w:cs="Arial"/>
          <w:sz w:val="20"/>
          <w:szCs w:val="20"/>
        </w:rPr>
        <w:t xml:space="preserve">number </w:t>
      </w:r>
      <w:r w:rsidRPr="007A6120">
        <w:rPr>
          <w:rFonts w:ascii="Arial" w:hAnsi="Arial" w:cs="Arial"/>
          <w:sz w:val="20"/>
          <w:szCs w:val="20"/>
        </w:rPr>
        <w:t xml:space="preserve">of clients </w:t>
      </w:r>
      <w:r w:rsidR="001F3669" w:rsidRPr="007A6120">
        <w:rPr>
          <w:rFonts w:ascii="Arial" w:hAnsi="Arial" w:cs="Arial"/>
          <w:sz w:val="20"/>
          <w:szCs w:val="20"/>
        </w:rPr>
        <w:t xml:space="preserve">has </w:t>
      </w:r>
      <w:r w:rsidRPr="007A6120">
        <w:rPr>
          <w:rFonts w:ascii="Arial" w:hAnsi="Arial" w:cs="Arial"/>
          <w:sz w:val="20"/>
          <w:szCs w:val="20"/>
        </w:rPr>
        <w:t xml:space="preserve">significantly </w:t>
      </w:r>
      <w:r w:rsidR="00F73EA3" w:rsidRPr="007A6120">
        <w:rPr>
          <w:rFonts w:ascii="Arial" w:hAnsi="Arial" w:cs="Arial"/>
          <w:sz w:val="20"/>
          <w:szCs w:val="20"/>
        </w:rPr>
        <w:t>declined;</w:t>
      </w:r>
      <w:r w:rsidR="00C31D41" w:rsidRPr="007A6120">
        <w:rPr>
          <w:rFonts w:ascii="Arial" w:hAnsi="Arial" w:cs="Arial"/>
          <w:sz w:val="20"/>
          <w:szCs w:val="20"/>
        </w:rPr>
        <w:t xml:space="preserve"> </w:t>
      </w:r>
    </w:p>
    <w:p w:rsidR="0097276B" w:rsidRPr="007A6120" w:rsidRDefault="00B80604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3F7DB4" w:rsidRPr="007A6120">
        <w:rPr>
          <w:rFonts w:ascii="Arial" w:hAnsi="Arial" w:cs="Arial"/>
          <w:sz w:val="20"/>
          <w:szCs w:val="20"/>
        </w:rPr>
        <w:t>account</w:t>
      </w:r>
      <w:r w:rsidR="006B4425" w:rsidRPr="007A6120">
        <w:rPr>
          <w:rFonts w:ascii="Arial" w:hAnsi="Arial" w:cs="Arial"/>
          <w:sz w:val="20"/>
          <w:szCs w:val="20"/>
        </w:rPr>
        <w:t xml:space="preserve">ability </w:t>
      </w:r>
      <w:r w:rsidR="003F7DB4" w:rsidRPr="007A6120">
        <w:rPr>
          <w:rFonts w:ascii="Arial" w:hAnsi="Arial" w:cs="Arial"/>
          <w:sz w:val="20"/>
          <w:szCs w:val="20"/>
        </w:rPr>
        <w:t xml:space="preserve">for </w:t>
      </w:r>
      <w:r w:rsidRPr="007A6120">
        <w:rPr>
          <w:rFonts w:ascii="Arial" w:hAnsi="Arial" w:cs="Arial"/>
          <w:sz w:val="20"/>
          <w:szCs w:val="20"/>
        </w:rPr>
        <w:t xml:space="preserve">the conditions under which </w:t>
      </w:r>
      <w:r w:rsidR="000725F9" w:rsidRPr="007A6120">
        <w:rPr>
          <w:rFonts w:ascii="Arial" w:hAnsi="Arial" w:cs="Arial"/>
          <w:sz w:val="20"/>
          <w:szCs w:val="20"/>
        </w:rPr>
        <w:t xml:space="preserve">approval of </w:t>
      </w:r>
      <w:r w:rsidR="006B4425" w:rsidRPr="007A6120">
        <w:rPr>
          <w:rFonts w:ascii="Arial" w:hAnsi="Arial" w:cs="Arial"/>
          <w:sz w:val="20"/>
          <w:szCs w:val="20"/>
        </w:rPr>
        <w:t xml:space="preserve">funds is </w:t>
      </w:r>
      <w:r w:rsidR="000725F9" w:rsidRPr="007A6120">
        <w:rPr>
          <w:rFonts w:ascii="Arial" w:hAnsi="Arial" w:cs="Arial"/>
          <w:sz w:val="20"/>
          <w:szCs w:val="20"/>
        </w:rPr>
        <w:t>granted</w:t>
      </w:r>
      <w:r w:rsidR="006B4425" w:rsidRPr="007A6120">
        <w:rPr>
          <w:rFonts w:ascii="Arial" w:hAnsi="Arial" w:cs="Arial"/>
          <w:sz w:val="20"/>
          <w:szCs w:val="20"/>
        </w:rPr>
        <w:t xml:space="preserve"> is an important component for improving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6B4425" w:rsidRPr="007A6120">
        <w:rPr>
          <w:rFonts w:ascii="Arial" w:hAnsi="Arial" w:cs="Arial"/>
          <w:sz w:val="20"/>
          <w:szCs w:val="20"/>
        </w:rPr>
        <w:t>financial stability of SAPO;</w:t>
      </w:r>
      <w:r w:rsidR="000725F9" w:rsidRPr="007A6120">
        <w:rPr>
          <w:rFonts w:ascii="Arial" w:hAnsi="Arial" w:cs="Arial"/>
          <w:sz w:val="20"/>
          <w:szCs w:val="20"/>
        </w:rPr>
        <w:t xml:space="preserve"> </w:t>
      </w:r>
      <w:r w:rsidR="00640912" w:rsidRPr="007A6120">
        <w:rPr>
          <w:rFonts w:ascii="Arial" w:hAnsi="Arial" w:cs="Arial"/>
          <w:sz w:val="20"/>
          <w:szCs w:val="20"/>
        </w:rPr>
        <w:t xml:space="preserve"> </w:t>
      </w:r>
    </w:p>
    <w:p w:rsidR="006B4425" w:rsidRPr="007A6120" w:rsidRDefault="0097276B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stabilisation of the Board at SAPO is a vital part of its recovery; and</w:t>
      </w:r>
    </w:p>
    <w:p w:rsidR="00B80604" w:rsidRPr="007A6120" w:rsidRDefault="006B4425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640912" w:rsidRPr="007A6120">
        <w:rPr>
          <w:rFonts w:ascii="Arial" w:hAnsi="Arial" w:cs="Arial"/>
          <w:sz w:val="20"/>
          <w:szCs w:val="20"/>
        </w:rPr>
        <w:t xml:space="preserve">SAPO </w:t>
      </w:r>
      <w:r w:rsidR="0097276B" w:rsidRPr="007A6120">
        <w:rPr>
          <w:rFonts w:ascii="Arial" w:hAnsi="Arial" w:cs="Arial"/>
          <w:sz w:val="20"/>
          <w:szCs w:val="20"/>
        </w:rPr>
        <w:t>is</w:t>
      </w:r>
      <w:r w:rsidR="00640912" w:rsidRPr="007A6120">
        <w:rPr>
          <w:rFonts w:ascii="Arial" w:hAnsi="Arial" w:cs="Arial"/>
          <w:sz w:val="20"/>
          <w:szCs w:val="20"/>
        </w:rPr>
        <w:t xml:space="preserve"> in the process </w:t>
      </w:r>
      <w:r w:rsidR="00053E15" w:rsidRPr="007A6120">
        <w:rPr>
          <w:rFonts w:ascii="Arial" w:hAnsi="Arial" w:cs="Arial"/>
          <w:sz w:val="20"/>
          <w:szCs w:val="20"/>
        </w:rPr>
        <w:t>of placing</w:t>
      </w:r>
      <w:r w:rsidR="00640912" w:rsidRPr="007A6120">
        <w:rPr>
          <w:rFonts w:ascii="Arial" w:hAnsi="Arial" w:cs="Arial"/>
          <w:sz w:val="20"/>
          <w:szCs w:val="20"/>
        </w:rPr>
        <w:t xml:space="preserve"> advertise</w:t>
      </w:r>
      <w:r w:rsidR="00C31D41" w:rsidRPr="007A6120">
        <w:rPr>
          <w:rFonts w:ascii="Arial" w:hAnsi="Arial" w:cs="Arial"/>
          <w:sz w:val="20"/>
          <w:szCs w:val="20"/>
        </w:rPr>
        <w:t xml:space="preserve">ments to appoint the full </w:t>
      </w:r>
      <w:r w:rsidR="0097276B" w:rsidRPr="007A6120">
        <w:rPr>
          <w:rFonts w:ascii="Arial" w:hAnsi="Arial" w:cs="Arial"/>
          <w:sz w:val="20"/>
          <w:szCs w:val="20"/>
        </w:rPr>
        <w:t>Board</w:t>
      </w:r>
      <w:r w:rsidR="00C31D41" w:rsidRPr="007A6120">
        <w:rPr>
          <w:rFonts w:ascii="Arial" w:hAnsi="Arial" w:cs="Arial"/>
          <w:sz w:val="20"/>
          <w:szCs w:val="20"/>
        </w:rPr>
        <w:t>.</w:t>
      </w:r>
    </w:p>
    <w:p w:rsidR="004A2CD7" w:rsidRPr="007A6120" w:rsidRDefault="004A2CD7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249D8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4</w:t>
      </w:r>
      <w:r w:rsidR="008913CB" w:rsidRPr="007A6120">
        <w:rPr>
          <w:rFonts w:ascii="Arial" w:hAnsi="Arial" w:cs="Arial"/>
          <w:b/>
          <w:sz w:val="20"/>
          <w:szCs w:val="20"/>
        </w:rPr>
        <w:t>.2</w:t>
      </w:r>
      <w:r w:rsidR="008913CB" w:rsidRPr="007A6120">
        <w:rPr>
          <w:rFonts w:ascii="Arial" w:hAnsi="Arial" w:cs="Arial"/>
          <w:b/>
          <w:sz w:val="20"/>
          <w:szCs w:val="20"/>
        </w:rPr>
        <w:tab/>
      </w:r>
      <w:r w:rsidR="007249D8" w:rsidRPr="007A6120">
        <w:rPr>
          <w:rFonts w:ascii="Arial" w:hAnsi="Arial" w:cs="Arial"/>
          <w:b/>
          <w:sz w:val="20"/>
          <w:szCs w:val="20"/>
        </w:rPr>
        <w:t>Committee Recommendations</w:t>
      </w:r>
    </w:p>
    <w:p w:rsidR="007249D8" w:rsidRPr="007A6120" w:rsidRDefault="007249D8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7F6781" w:rsidRPr="007A6120">
        <w:rPr>
          <w:rFonts w:ascii="Arial" w:hAnsi="Arial" w:cs="Arial"/>
          <w:sz w:val="20"/>
          <w:szCs w:val="20"/>
        </w:rPr>
        <w:t xml:space="preserve">Committee </w:t>
      </w:r>
      <w:r w:rsidRPr="007A6120">
        <w:rPr>
          <w:rFonts w:ascii="Arial" w:hAnsi="Arial" w:cs="Arial"/>
          <w:sz w:val="20"/>
          <w:szCs w:val="20"/>
        </w:rPr>
        <w:t>recommended that</w:t>
      </w:r>
      <w:r w:rsidR="0003121E" w:rsidRPr="007A6120">
        <w:rPr>
          <w:rFonts w:ascii="Arial" w:hAnsi="Arial" w:cs="Arial"/>
          <w:sz w:val="20"/>
          <w:szCs w:val="20"/>
        </w:rPr>
        <w:t xml:space="preserve"> the Minister </w:t>
      </w:r>
      <w:r w:rsidR="00986888" w:rsidRPr="007A6120">
        <w:rPr>
          <w:rFonts w:ascii="Arial" w:hAnsi="Arial" w:cs="Arial"/>
          <w:sz w:val="20"/>
          <w:szCs w:val="20"/>
        </w:rPr>
        <w:t xml:space="preserve">should </w:t>
      </w:r>
      <w:r w:rsidR="0003121E" w:rsidRPr="007A6120">
        <w:rPr>
          <w:rFonts w:ascii="Arial" w:hAnsi="Arial" w:cs="Arial"/>
          <w:sz w:val="20"/>
          <w:szCs w:val="20"/>
        </w:rPr>
        <w:t>ensure:</w:t>
      </w:r>
    </w:p>
    <w:p w:rsidR="00805273" w:rsidRPr="007A6120" w:rsidRDefault="00805273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processes are in place to</w:t>
      </w:r>
      <w:r w:rsidR="00C41415" w:rsidRPr="007A6120">
        <w:rPr>
          <w:rFonts w:ascii="Arial" w:hAnsi="Arial" w:cs="Arial"/>
          <w:sz w:val="20"/>
          <w:szCs w:val="20"/>
        </w:rPr>
        <w:t xml:space="preserve"> stabili</w:t>
      </w:r>
      <w:r w:rsidR="007A2AC0" w:rsidRPr="007A6120">
        <w:rPr>
          <w:rFonts w:ascii="Arial" w:hAnsi="Arial" w:cs="Arial"/>
          <w:sz w:val="20"/>
          <w:szCs w:val="20"/>
        </w:rPr>
        <w:t xml:space="preserve">se </w:t>
      </w:r>
      <w:r w:rsidRPr="007A6120">
        <w:rPr>
          <w:rFonts w:ascii="Arial" w:hAnsi="Arial" w:cs="Arial"/>
          <w:sz w:val="20"/>
          <w:szCs w:val="20"/>
        </w:rPr>
        <w:t>SAPO</w:t>
      </w:r>
      <w:r w:rsidR="00986888" w:rsidRPr="007A6120">
        <w:rPr>
          <w:rFonts w:ascii="Arial" w:hAnsi="Arial" w:cs="Arial"/>
          <w:sz w:val="20"/>
          <w:szCs w:val="20"/>
        </w:rPr>
        <w:t xml:space="preserve"> as an important pillar of government to provide services to the poor</w:t>
      </w:r>
      <w:r w:rsidRPr="007A6120">
        <w:rPr>
          <w:rFonts w:ascii="Arial" w:hAnsi="Arial" w:cs="Arial"/>
          <w:sz w:val="20"/>
          <w:szCs w:val="20"/>
        </w:rPr>
        <w:t>;</w:t>
      </w:r>
    </w:p>
    <w:p w:rsidR="0033615D" w:rsidRPr="007A6120" w:rsidRDefault="00F5502E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805273" w:rsidRPr="007A6120">
        <w:rPr>
          <w:rFonts w:ascii="Arial" w:hAnsi="Arial" w:cs="Arial"/>
          <w:sz w:val="20"/>
          <w:szCs w:val="20"/>
        </w:rPr>
        <w:t>t</w:t>
      </w:r>
      <w:r w:rsidR="00C41415" w:rsidRPr="007A6120">
        <w:rPr>
          <w:rFonts w:ascii="Arial" w:hAnsi="Arial" w:cs="Arial"/>
          <w:sz w:val="20"/>
          <w:szCs w:val="20"/>
        </w:rPr>
        <w:t>he appointment of the Board and</w:t>
      </w:r>
      <w:r w:rsidR="00805273" w:rsidRPr="007A6120">
        <w:rPr>
          <w:rFonts w:ascii="Arial" w:hAnsi="Arial" w:cs="Arial"/>
          <w:sz w:val="20"/>
          <w:szCs w:val="20"/>
        </w:rPr>
        <w:t xml:space="preserve"> the </w:t>
      </w:r>
      <w:r w:rsidR="00C41415" w:rsidRPr="007A6120">
        <w:rPr>
          <w:rFonts w:ascii="Arial" w:hAnsi="Arial" w:cs="Arial"/>
          <w:sz w:val="20"/>
          <w:szCs w:val="20"/>
        </w:rPr>
        <w:t xml:space="preserve">filing of </w:t>
      </w:r>
      <w:r w:rsidR="00986888" w:rsidRPr="007A6120">
        <w:rPr>
          <w:rFonts w:ascii="Arial" w:hAnsi="Arial" w:cs="Arial"/>
          <w:sz w:val="20"/>
          <w:szCs w:val="20"/>
        </w:rPr>
        <w:t xml:space="preserve">all </w:t>
      </w:r>
      <w:r w:rsidR="00C41415" w:rsidRPr="007A6120">
        <w:rPr>
          <w:rFonts w:ascii="Arial" w:hAnsi="Arial" w:cs="Arial"/>
          <w:sz w:val="20"/>
          <w:szCs w:val="20"/>
        </w:rPr>
        <w:t>vacancies</w:t>
      </w:r>
      <w:r w:rsidRPr="007A6120">
        <w:rPr>
          <w:rFonts w:ascii="Arial" w:hAnsi="Arial" w:cs="Arial"/>
          <w:sz w:val="20"/>
          <w:szCs w:val="20"/>
        </w:rPr>
        <w:t xml:space="preserve"> is expedited</w:t>
      </w:r>
      <w:r w:rsidR="00C41415" w:rsidRPr="007A6120">
        <w:rPr>
          <w:rFonts w:ascii="Arial" w:hAnsi="Arial" w:cs="Arial"/>
          <w:sz w:val="20"/>
          <w:szCs w:val="20"/>
        </w:rPr>
        <w:t>;</w:t>
      </w:r>
    </w:p>
    <w:p w:rsidR="00F5502E" w:rsidRPr="007A6120" w:rsidRDefault="00805273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SAPO provide a list of post offices that are closing and the interventions used initially to prevent </w:t>
      </w:r>
      <w:r w:rsidR="00986888" w:rsidRPr="007A6120">
        <w:rPr>
          <w:rFonts w:ascii="Arial" w:hAnsi="Arial" w:cs="Arial"/>
          <w:sz w:val="20"/>
          <w:szCs w:val="20"/>
        </w:rPr>
        <w:t xml:space="preserve">further </w:t>
      </w:r>
      <w:r w:rsidRPr="007A6120">
        <w:rPr>
          <w:rFonts w:ascii="Arial" w:hAnsi="Arial" w:cs="Arial"/>
          <w:sz w:val="20"/>
          <w:szCs w:val="20"/>
        </w:rPr>
        <w:t>branches from closing</w:t>
      </w:r>
      <w:r w:rsidR="00F5502E" w:rsidRPr="007A6120">
        <w:rPr>
          <w:rFonts w:ascii="Arial" w:hAnsi="Arial" w:cs="Arial"/>
          <w:sz w:val="20"/>
          <w:szCs w:val="20"/>
        </w:rPr>
        <w:t xml:space="preserve">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F5502E" w:rsidRPr="007A6120">
        <w:rPr>
          <w:rFonts w:ascii="Arial" w:hAnsi="Arial" w:cs="Arial"/>
          <w:sz w:val="20"/>
          <w:szCs w:val="20"/>
        </w:rPr>
        <w:t>6</w:t>
      </w:r>
      <w:r w:rsidR="00F5502E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F5502E" w:rsidRPr="007A6120">
        <w:rPr>
          <w:rFonts w:ascii="Arial" w:hAnsi="Arial" w:cs="Arial"/>
          <w:sz w:val="20"/>
          <w:szCs w:val="20"/>
        </w:rPr>
        <w:t xml:space="preserve"> Parliament</w:t>
      </w:r>
      <w:r w:rsidRPr="007A6120">
        <w:rPr>
          <w:rFonts w:ascii="Arial" w:hAnsi="Arial" w:cs="Arial"/>
          <w:sz w:val="20"/>
          <w:szCs w:val="20"/>
        </w:rPr>
        <w:t xml:space="preserve">; </w:t>
      </w:r>
    </w:p>
    <w:p w:rsidR="00986888" w:rsidRPr="007A6120" w:rsidRDefault="00986888" w:rsidP="007A6120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SAPO</w:t>
      </w:r>
      <w:r w:rsidR="00F5502E" w:rsidRPr="007A6120">
        <w:rPr>
          <w:rFonts w:ascii="Arial" w:hAnsi="Arial" w:cs="Arial"/>
          <w:sz w:val="20"/>
          <w:szCs w:val="20"/>
        </w:rPr>
        <w:t xml:space="preserve"> appear before the Committee to report on (i) progress</w:t>
      </w:r>
      <w:r w:rsidRPr="007A6120">
        <w:rPr>
          <w:rFonts w:ascii="Arial" w:hAnsi="Arial" w:cs="Arial"/>
          <w:sz w:val="20"/>
          <w:szCs w:val="20"/>
        </w:rPr>
        <w:t xml:space="preserve"> made to improve </w:t>
      </w:r>
      <w:r w:rsidR="00F5502E" w:rsidRPr="007A6120">
        <w:rPr>
          <w:rFonts w:ascii="Arial" w:hAnsi="Arial" w:cs="Arial"/>
          <w:sz w:val="20"/>
          <w:szCs w:val="20"/>
        </w:rPr>
        <w:t>IT</w:t>
      </w:r>
      <w:r w:rsidRPr="007A6120">
        <w:rPr>
          <w:rFonts w:ascii="Arial" w:hAnsi="Arial" w:cs="Arial"/>
          <w:sz w:val="20"/>
          <w:szCs w:val="20"/>
        </w:rPr>
        <w:t xml:space="preserve"> systems;</w:t>
      </w:r>
      <w:r w:rsidR="00F5502E" w:rsidRPr="007A6120">
        <w:rPr>
          <w:rFonts w:ascii="Arial" w:hAnsi="Arial" w:cs="Arial"/>
          <w:sz w:val="20"/>
          <w:szCs w:val="20"/>
        </w:rPr>
        <w:t xml:space="preserve">(ii) </w:t>
      </w:r>
      <w:r w:rsidR="001F3669" w:rsidRPr="007A6120">
        <w:rPr>
          <w:rFonts w:ascii="Arial" w:hAnsi="Arial" w:cs="Arial"/>
          <w:sz w:val="20"/>
          <w:szCs w:val="20"/>
        </w:rPr>
        <w:t xml:space="preserve">an </w:t>
      </w:r>
      <w:r w:rsidR="00F5502E" w:rsidRPr="007A6120">
        <w:rPr>
          <w:rFonts w:ascii="Arial" w:hAnsi="Arial" w:cs="Arial"/>
          <w:sz w:val="20"/>
          <w:szCs w:val="20"/>
        </w:rPr>
        <w:t>audit of all closed post office branches and strategies to prevent future closure</w:t>
      </w:r>
      <w:r w:rsidRPr="007A6120">
        <w:rPr>
          <w:rFonts w:ascii="Arial" w:hAnsi="Arial" w:cs="Arial"/>
          <w:sz w:val="20"/>
          <w:szCs w:val="20"/>
        </w:rPr>
        <w:t>;</w:t>
      </w:r>
    </w:p>
    <w:p w:rsidR="00986888" w:rsidRPr="007A6120" w:rsidRDefault="00F5502E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presents integrated plans to improve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adoption of new technologies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including of its entities;</w:t>
      </w:r>
    </w:p>
    <w:p w:rsidR="00986888" w:rsidRPr="007A6120" w:rsidRDefault="00986888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staff medical aid scheme monies </w:t>
      </w:r>
      <w:r w:rsidR="00CC3F1C" w:rsidRPr="007A6120">
        <w:rPr>
          <w:rFonts w:ascii="Arial" w:hAnsi="Arial" w:cs="Arial"/>
          <w:sz w:val="20"/>
          <w:szCs w:val="20"/>
        </w:rPr>
        <w:t>are</w:t>
      </w:r>
      <w:r w:rsidRPr="007A6120">
        <w:rPr>
          <w:rFonts w:ascii="Arial" w:hAnsi="Arial" w:cs="Arial"/>
          <w:sz w:val="20"/>
          <w:szCs w:val="20"/>
        </w:rPr>
        <w:t xml:space="preserve"> paid;</w:t>
      </w:r>
    </w:p>
    <w:p w:rsidR="00986888" w:rsidRPr="007A6120" w:rsidRDefault="00CC3F1C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SAPO increases</w:t>
      </w:r>
      <w:r w:rsidR="00986888" w:rsidRPr="007A6120">
        <w:rPr>
          <w:rFonts w:ascii="Arial" w:hAnsi="Arial" w:cs="Arial"/>
          <w:sz w:val="20"/>
          <w:szCs w:val="20"/>
        </w:rPr>
        <w:t xml:space="preserve"> the number of clients </w:t>
      </w:r>
      <w:r w:rsidRPr="007A6120">
        <w:rPr>
          <w:rFonts w:ascii="Arial" w:hAnsi="Arial" w:cs="Arial"/>
          <w:sz w:val="20"/>
          <w:szCs w:val="20"/>
        </w:rPr>
        <w:t>using</w:t>
      </w:r>
      <w:r w:rsidR="00986888" w:rsidRPr="007A6120">
        <w:rPr>
          <w:rFonts w:ascii="Arial" w:hAnsi="Arial" w:cs="Arial"/>
          <w:sz w:val="20"/>
          <w:szCs w:val="20"/>
        </w:rPr>
        <w:t xml:space="preserve"> SAPO branches; </w:t>
      </w:r>
    </w:p>
    <w:p w:rsidR="00986888" w:rsidRPr="007A6120" w:rsidRDefault="00986888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CC3F1C" w:rsidRPr="007A6120">
        <w:rPr>
          <w:rFonts w:ascii="Arial" w:hAnsi="Arial" w:cs="Arial"/>
          <w:sz w:val="20"/>
          <w:szCs w:val="20"/>
        </w:rPr>
        <w:t>the Department improves the</w:t>
      </w:r>
      <w:r w:rsidRPr="007A6120">
        <w:rPr>
          <w:rFonts w:ascii="Arial" w:hAnsi="Arial" w:cs="Arial"/>
          <w:sz w:val="20"/>
          <w:szCs w:val="20"/>
        </w:rPr>
        <w:t xml:space="preserve"> financial stability of SAPO; </w:t>
      </w:r>
    </w:p>
    <w:p w:rsidR="00805273" w:rsidRPr="007A6120" w:rsidRDefault="00986888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SAPO </w:t>
      </w:r>
      <w:r w:rsidR="00CC3F1C" w:rsidRPr="007A6120">
        <w:rPr>
          <w:rFonts w:ascii="Arial" w:hAnsi="Arial" w:cs="Arial"/>
          <w:sz w:val="20"/>
          <w:szCs w:val="20"/>
        </w:rPr>
        <w:t xml:space="preserve">Board </w:t>
      </w:r>
      <w:r w:rsidRPr="007A6120">
        <w:rPr>
          <w:rFonts w:ascii="Arial" w:hAnsi="Arial" w:cs="Arial"/>
          <w:sz w:val="20"/>
          <w:szCs w:val="20"/>
        </w:rPr>
        <w:t>is appoint</w:t>
      </w:r>
      <w:r w:rsidR="00CC3F1C" w:rsidRPr="007A6120">
        <w:rPr>
          <w:rFonts w:ascii="Arial" w:hAnsi="Arial" w:cs="Arial"/>
          <w:sz w:val="20"/>
          <w:szCs w:val="20"/>
        </w:rPr>
        <w:t>ed expediently; and</w:t>
      </w:r>
    </w:p>
    <w:p w:rsidR="004D448D" w:rsidRPr="007A6120" w:rsidRDefault="004D448D" w:rsidP="007A612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986888" w:rsidRPr="007A6120">
        <w:rPr>
          <w:rFonts w:ascii="Arial" w:hAnsi="Arial" w:cs="Arial"/>
          <w:sz w:val="20"/>
          <w:szCs w:val="20"/>
        </w:rPr>
        <w:t>SAPO</w:t>
      </w:r>
      <w:r w:rsidR="00CC3F1C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capacitates</w:t>
      </w:r>
      <w:r w:rsidR="00CC3F1C" w:rsidRPr="007A6120">
        <w:rPr>
          <w:rFonts w:ascii="Arial" w:hAnsi="Arial" w:cs="Arial"/>
          <w:sz w:val="20"/>
          <w:szCs w:val="20"/>
        </w:rPr>
        <w:t xml:space="preserve"> its staff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CC3F1C" w:rsidRPr="007A6120">
        <w:rPr>
          <w:rFonts w:ascii="Arial" w:hAnsi="Arial" w:cs="Arial"/>
          <w:sz w:val="20"/>
          <w:szCs w:val="20"/>
        </w:rPr>
        <w:t xml:space="preserve"> especially on professional behaviour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CC3F1C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to</w:t>
      </w:r>
      <w:r w:rsidR="00CC3F1C" w:rsidRPr="007A6120">
        <w:rPr>
          <w:rFonts w:ascii="Arial" w:hAnsi="Arial" w:cs="Arial"/>
          <w:sz w:val="20"/>
          <w:szCs w:val="20"/>
        </w:rPr>
        <w:t xml:space="preserve"> </w:t>
      </w:r>
      <w:r w:rsidR="00986888" w:rsidRPr="007A6120">
        <w:rPr>
          <w:rFonts w:ascii="Arial" w:hAnsi="Arial" w:cs="Arial"/>
          <w:sz w:val="20"/>
          <w:szCs w:val="20"/>
        </w:rPr>
        <w:t xml:space="preserve">improve </w:t>
      </w:r>
      <w:r w:rsidRPr="007A6120">
        <w:rPr>
          <w:rFonts w:ascii="Arial" w:hAnsi="Arial" w:cs="Arial"/>
          <w:sz w:val="20"/>
          <w:szCs w:val="20"/>
        </w:rPr>
        <w:t>customer service</w:t>
      </w:r>
      <w:r w:rsidR="00CC3F1C" w:rsidRPr="007A6120">
        <w:rPr>
          <w:rFonts w:ascii="Arial" w:hAnsi="Arial" w:cs="Arial"/>
          <w:sz w:val="20"/>
          <w:szCs w:val="20"/>
        </w:rPr>
        <w:t xml:space="preserve"> experience.</w:t>
      </w:r>
    </w:p>
    <w:p w:rsidR="00F34971" w:rsidRPr="007A6120" w:rsidRDefault="00F5502E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The Committee reiterated its commitment to support SAPO because of its national footprint and role in providing services </w:t>
      </w:r>
      <w:r w:rsidR="001F3669" w:rsidRPr="007A6120">
        <w:rPr>
          <w:rFonts w:ascii="Arial" w:hAnsi="Arial" w:cs="Arial"/>
          <w:sz w:val="20"/>
          <w:szCs w:val="20"/>
        </w:rPr>
        <w:t xml:space="preserve">to </w:t>
      </w:r>
      <w:r w:rsidRPr="007A6120">
        <w:rPr>
          <w:rFonts w:ascii="Arial" w:hAnsi="Arial" w:cs="Arial"/>
          <w:sz w:val="20"/>
          <w:szCs w:val="20"/>
        </w:rPr>
        <w:t>the poorest of the poor communities.</w:t>
      </w:r>
    </w:p>
    <w:p w:rsidR="008E03FE" w:rsidRPr="007A6120" w:rsidRDefault="008E03FE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2903D9" w:rsidRPr="007A6120" w:rsidRDefault="00173384" w:rsidP="007A6120">
      <w:pPr>
        <w:pStyle w:val="NoSpacing"/>
        <w:numPr>
          <w:ilvl w:val="1"/>
          <w:numId w:val="75"/>
        </w:numPr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 </w:t>
      </w:r>
      <w:r w:rsidR="00B93F59" w:rsidRPr="007A6120">
        <w:rPr>
          <w:rFonts w:ascii="Arial" w:hAnsi="Arial" w:cs="Arial"/>
          <w:b/>
          <w:sz w:val="20"/>
          <w:szCs w:val="20"/>
        </w:rPr>
        <w:t>Visit to Halfway House Post Office</w:t>
      </w:r>
      <w:r w:rsidR="00A82FBB" w:rsidRPr="007A6120">
        <w:rPr>
          <w:rFonts w:ascii="Arial" w:hAnsi="Arial" w:cs="Arial"/>
          <w:b/>
          <w:sz w:val="20"/>
          <w:szCs w:val="20"/>
        </w:rPr>
        <w:t xml:space="preserve"> SAPO Outlet</w:t>
      </w:r>
      <w:r w:rsidR="00D45363" w:rsidRPr="007A6120">
        <w:rPr>
          <w:rFonts w:ascii="Arial" w:hAnsi="Arial" w:cs="Arial"/>
          <w:b/>
          <w:sz w:val="20"/>
          <w:szCs w:val="20"/>
        </w:rPr>
        <w:tab/>
      </w:r>
    </w:p>
    <w:p w:rsidR="00365BF7" w:rsidRPr="007A6120" w:rsidRDefault="00365BF7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067A73" w:rsidRPr="007A6120">
        <w:rPr>
          <w:rFonts w:ascii="Arial" w:hAnsi="Arial" w:cs="Arial"/>
          <w:sz w:val="20"/>
          <w:szCs w:val="20"/>
        </w:rPr>
        <w:t>Deputy Minister and the Chief Executive Officer of SAPO welcomed the Delegation at the Halfway House Post Office</w:t>
      </w:r>
      <w:r w:rsidRPr="007A6120">
        <w:rPr>
          <w:rFonts w:ascii="Arial" w:hAnsi="Arial" w:cs="Arial"/>
          <w:sz w:val="20"/>
          <w:szCs w:val="20"/>
        </w:rPr>
        <w:t>.</w:t>
      </w:r>
      <w:r w:rsidR="00D958D0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The </w:t>
      </w:r>
      <w:r w:rsidR="00067A73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>met with the Regional General Manager, Aerial Manager and Branch Manager.</w:t>
      </w:r>
      <w:r w:rsidR="000C171F" w:rsidRPr="007A6120">
        <w:rPr>
          <w:rFonts w:ascii="Arial" w:hAnsi="Arial" w:cs="Arial"/>
          <w:sz w:val="20"/>
          <w:szCs w:val="20"/>
        </w:rPr>
        <w:t xml:space="preserve"> </w:t>
      </w:r>
    </w:p>
    <w:p w:rsidR="00015B64" w:rsidRPr="007A6120" w:rsidRDefault="000C171F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067A73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noted that they were initially informed that the Post Office was closed. </w:t>
      </w:r>
      <w:r w:rsidR="00D958D0" w:rsidRPr="007A6120">
        <w:rPr>
          <w:rFonts w:ascii="Arial" w:hAnsi="Arial" w:cs="Arial"/>
          <w:sz w:val="20"/>
          <w:szCs w:val="20"/>
        </w:rPr>
        <w:t>The Aerial Manager indicated that this outlet was still in operation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D958D0" w:rsidRPr="007A6120">
        <w:rPr>
          <w:rFonts w:ascii="Arial" w:hAnsi="Arial" w:cs="Arial"/>
          <w:sz w:val="20"/>
          <w:szCs w:val="20"/>
        </w:rPr>
        <w:t xml:space="preserve"> although it was experiencing some challenges</w:t>
      </w:r>
      <w:r w:rsidR="00C43BEE" w:rsidRPr="007A6120">
        <w:rPr>
          <w:rFonts w:ascii="Arial" w:hAnsi="Arial" w:cs="Arial"/>
          <w:sz w:val="20"/>
          <w:szCs w:val="20"/>
        </w:rPr>
        <w:t>.</w:t>
      </w:r>
    </w:p>
    <w:p w:rsidR="00067A73" w:rsidRPr="007A6120" w:rsidRDefault="00C43BEE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One of t</w:t>
      </w:r>
      <w:r w:rsidR="00067A73" w:rsidRPr="007A6120">
        <w:rPr>
          <w:rFonts w:ascii="Arial" w:hAnsi="Arial" w:cs="Arial"/>
          <w:sz w:val="20"/>
          <w:szCs w:val="20"/>
        </w:rPr>
        <w:t xml:space="preserve">he challenges at the </w:t>
      </w:r>
      <w:r w:rsidR="00407541" w:rsidRPr="007A6120">
        <w:rPr>
          <w:rFonts w:ascii="Arial" w:hAnsi="Arial" w:cs="Arial"/>
          <w:sz w:val="20"/>
          <w:szCs w:val="20"/>
        </w:rPr>
        <w:t>Post Office</w:t>
      </w:r>
      <w:r w:rsidRPr="007A6120">
        <w:rPr>
          <w:rFonts w:ascii="Arial" w:hAnsi="Arial" w:cs="Arial"/>
          <w:sz w:val="20"/>
          <w:szCs w:val="20"/>
        </w:rPr>
        <w:t xml:space="preserve">, is </w:t>
      </w:r>
      <w:r w:rsidR="00067A73" w:rsidRPr="007A6120">
        <w:rPr>
          <w:rFonts w:ascii="Arial" w:hAnsi="Arial" w:cs="Arial"/>
          <w:sz w:val="20"/>
          <w:szCs w:val="20"/>
        </w:rPr>
        <w:t xml:space="preserve">the delivery of parcels and post because of </w:t>
      </w:r>
      <w:r w:rsidR="001F3669" w:rsidRPr="007A6120">
        <w:rPr>
          <w:rFonts w:ascii="Arial" w:hAnsi="Arial" w:cs="Arial"/>
          <w:sz w:val="20"/>
          <w:szCs w:val="20"/>
        </w:rPr>
        <w:t>the need for</w:t>
      </w:r>
      <w:r w:rsidR="00067A73" w:rsidRPr="007A6120">
        <w:rPr>
          <w:rFonts w:ascii="Arial" w:hAnsi="Arial" w:cs="Arial"/>
          <w:sz w:val="20"/>
          <w:szCs w:val="20"/>
        </w:rPr>
        <w:t xml:space="preserve"> proper transportation and outdated computer systems at the </w:t>
      </w:r>
      <w:r w:rsidR="009727EB" w:rsidRPr="007A6120">
        <w:rPr>
          <w:rFonts w:ascii="Arial" w:hAnsi="Arial" w:cs="Arial"/>
          <w:sz w:val="20"/>
          <w:szCs w:val="20"/>
        </w:rPr>
        <w:t>Branch</w:t>
      </w:r>
      <w:r w:rsidR="00067A73" w:rsidRPr="007A6120">
        <w:rPr>
          <w:rFonts w:ascii="Arial" w:hAnsi="Arial" w:cs="Arial"/>
          <w:sz w:val="20"/>
          <w:szCs w:val="20"/>
        </w:rPr>
        <w:t xml:space="preserve">. </w:t>
      </w:r>
    </w:p>
    <w:p w:rsidR="000A68F8" w:rsidRPr="007A6120" w:rsidRDefault="00067A73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major challenge is that the property owner has given the </w:t>
      </w:r>
      <w:r w:rsidR="00407541" w:rsidRPr="007A6120">
        <w:rPr>
          <w:rFonts w:ascii="Arial" w:hAnsi="Arial" w:cs="Arial"/>
          <w:sz w:val="20"/>
          <w:szCs w:val="20"/>
        </w:rPr>
        <w:t xml:space="preserve">Post Office </w:t>
      </w:r>
      <w:r w:rsidRPr="007A6120">
        <w:rPr>
          <w:rFonts w:ascii="Arial" w:hAnsi="Arial" w:cs="Arial"/>
          <w:sz w:val="20"/>
          <w:szCs w:val="20"/>
        </w:rPr>
        <w:t>branch a letter of eviction</w:t>
      </w:r>
      <w:r w:rsidR="001F3669" w:rsidRPr="007A6120">
        <w:rPr>
          <w:rFonts w:ascii="Arial" w:hAnsi="Arial" w:cs="Arial"/>
          <w:sz w:val="20"/>
          <w:szCs w:val="20"/>
        </w:rPr>
        <w:t>. Still, the</w:t>
      </w:r>
      <w:r w:rsidRPr="007A6120">
        <w:rPr>
          <w:rFonts w:ascii="Arial" w:hAnsi="Arial" w:cs="Arial"/>
          <w:sz w:val="20"/>
          <w:szCs w:val="20"/>
        </w:rPr>
        <w:t xml:space="preserve"> property owner is currently engaging the Post Office on the matter. Only after the outstanding rental fees are settled will the property owner renew the lease agreement.</w:t>
      </w:r>
    </w:p>
    <w:p w:rsidR="00F34971" w:rsidRPr="007A6120" w:rsidRDefault="00F3497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10BFC" w:rsidRPr="007A6120" w:rsidRDefault="00173384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4.3.</w:t>
      </w:r>
      <w:r w:rsidR="00410BFC" w:rsidRPr="007A6120">
        <w:rPr>
          <w:rFonts w:ascii="Arial" w:hAnsi="Arial" w:cs="Arial"/>
          <w:b/>
          <w:sz w:val="20"/>
          <w:szCs w:val="20"/>
        </w:rPr>
        <w:t>1</w:t>
      </w:r>
      <w:r w:rsidR="00410BFC" w:rsidRPr="007A6120">
        <w:rPr>
          <w:rFonts w:ascii="Arial" w:hAnsi="Arial" w:cs="Arial"/>
          <w:b/>
          <w:sz w:val="20"/>
          <w:szCs w:val="20"/>
        </w:rPr>
        <w:tab/>
        <w:t>Observations</w:t>
      </w:r>
    </w:p>
    <w:p w:rsidR="00410BFC" w:rsidRPr="007A6120" w:rsidRDefault="00410BFC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of the Committee noted:</w:t>
      </w:r>
    </w:p>
    <w:p w:rsidR="00067A73" w:rsidRPr="007A6120" w:rsidRDefault="00410BFC" w:rsidP="007A6120">
      <w:pPr>
        <w:pStyle w:val="NoSpacing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0A68F8" w:rsidRPr="007A6120">
        <w:rPr>
          <w:rFonts w:ascii="Arial" w:hAnsi="Arial" w:cs="Arial"/>
          <w:sz w:val="20"/>
          <w:szCs w:val="20"/>
        </w:rPr>
        <w:t xml:space="preserve">the </w:t>
      </w:r>
      <w:r w:rsidR="005225C6" w:rsidRPr="007A6120">
        <w:rPr>
          <w:rFonts w:ascii="Arial" w:hAnsi="Arial" w:cs="Arial"/>
          <w:sz w:val="20"/>
          <w:szCs w:val="20"/>
        </w:rPr>
        <w:t xml:space="preserve">Halfway House </w:t>
      </w:r>
      <w:r w:rsidR="000A68F8" w:rsidRPr="007A6120">
        <w:rPr>
          <w:rFonts w:ascii="Arial" w:hAnsi="Arial" w:cs="Arial"/>
          <w:sz w:val="20"/>
          <w:szCs w:val="20"/>
        </w:rPr>
        <w:t xml:space="preserve">branch </w:t>
      </w:r>
      <w:r w:rsidR="005225C6" w:rsidRPr="007A6120">
        <w:rPr>
          <w:rFonts w:ascii="Arial" w:hAnsi="Arial" w:cs="Arial"/>
          <w:sz w:val="20"/>
          <w:szCs w:val="20"/>
        </w:rPr>
        <w:t>provides various services to the community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225C6" w:rsidRPr="007A6120">
        <w:rPr>
          <w:rFonts w:ascii="Arial" w:hAnsi="Arial" w:cs="Arial"/>
          <w:sz w:val="20"/>
          <w:szCs w:val="20"/>
        </w:rPr>
        <w:t xml:space="preserve"> includ</w:t>
      </w:r>
      <w:r w:rsidRPr="007A6120">
        <w:rPr>
          <w:rFonts w:ascii="Arial" w:hAnsi="Arial" w:cs="Arial"/>
          <w:sz w:val="20"/>
          <w:szCs w:val="20"/>
        </w:rPr>
        <w:t>ing</w:t>
      </w:r>
      <w:r w:rsidR="005225C6" w:rsidRPr="007A6120">
        <w:rPr>
          <w:rFonts w:ascii="Arial" w:hAnsi="Arial" w:cs="Arial"/>
          <w:sz w:val="20"/>
          <w:szCs w:val="20"/>
        </w:rPr>
        <w:t xml:space="preserve"> SASSA payments</w:t>
      </w:r>
      <w:r w:rsidR="00067A73" w:rsidRPr="007A6120">
        <w:rPr>
          <w:rFonts w:ascii="Arial" w:hAnsi="Arial" w:cs="Arial"/>
          <w:sz w:val="20"/>
          <w:szCs w:val="20"/>
        </w:rPr>
        <w:t xml:space="preserve"> and</w:t>
      </w:r>
      <w:r w:rsidR="005225C6" w:rsidRPr="007A6120">
        <w:rPr>
          <w:rFonts w:ascii="Arial" w:hAnsi="Arial" w:cs="Arial"/>
          <w:sz w:val="20"/>
          <w:szCs w:val="20"/>
        </w:rPr>
        <w:t xml:space="preserve"> delivery services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225C6" w:rsidRPr="007A6120">
        <w:rPr>
          <w:rFonts w:ascii="Arial" w:hAnsi="Arial" w:cs="Arial"/>
          <w:sz w:val="20"/>
          <w:szCs w:val="20"/>
        </w:rPr>
        <w:t xml:space="preserve"> amongst others</w:t>
      </w:r>
      <w:r w:rsidR="000A68F8" w:rsidRPr="007A6120">
        <w:rPr>
          <w:rFonts w:ascii="Arial" w:hAnsi="Arial" w:cs="Arial"/>
          <w:sz w:val="20"/>
          <w:szCs w:val="20"/>
        </w:rPr>
        <w:t>;</w:t>
      </w:r>
      <w:r w:rsidR="005225C6" w:rsidRPr="007A6120">
        <w:rPr>
          <w:rFonts w:ascii="Arial" w:hAnsi="Arial" w:cs="Arial"/>
          <w:sz w:val="20"/>
          <w:szCs w:val="20"/>
        </w:rPr>
        <w:t xml:space="preserve"> </w:t>
      </w:r>
    </w:p>
    <w:p w:rsidR="00067A73" w:rsidRPr="007A6120" w:rsidRDefault="00410BFC" w:rsidP="007A6120">
      <w:pPr>
        <w:pStyle w:val="NoSpacing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0A68F8" w:rsidRPr="007A6120">
        <w:rPr>
          <w:rFonts w:ascii="Arial" w:hAnsi="Arial" w:cs="Arial"/>
          <w:sz w:val="20"/>
          <w:szCs w:val="20"/>
        </w:rPr>
        <w:t xml:space="preserve">the </w:t>
      </w:r>
      <w:r w:rsidR="009727EB" w:rsidRPr="007A6120">
        <w:rPr>
          <w:rFonts w:ascii="Arial" w:hAnsi="Arial" w:cs="Arial"/>
          <w:sz w:val="20"/>
          <w:szCs w:val="20"/>
        </w:rPr>
        <w:t xml:space="preserve">Branch </w:t>
      </w:r>
      <w:r w:rsidR="005225C6" w:rsidRPr="007A6120">
        <w:rPr>
          <w:rFonts w:ascii="Arial" w:hAnsi="Arial" w:cs="Arial"/>
          <w:sz w:val="20"/>
          <w:szCs w:val="20"/>
        </w:rPr>
        <w:t>serves approximately 500 customers daily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225C6" w:rsidRPr="007A6120">
        <w:rPr>
          <w:rFonts w:ascii="Arial" w:hAnsi="Arial" w:cs="Arial"/>
          <w:sz w:val="20"/>
          <w:szCs w:val="20"/>
        </w:rPr>
        <w:t xml:space="preserve"> depending on the volume </w:t>
      </w:r>
      <w:r w:rsidR="00067A73" w:rsidRPr="007A6120">
        <w:rPr>
          <w:rFonts w:ascii="Arial" w:hAnsi="Arial" w:cs="Arial"/>
          <w:sz w:val="20"/>
          <w:szCs w:val="20"/>
        </w:rPr>
        <w:t xml:space="preserve">of people at </w:t>
      </w:r>
      <w:r w:rsidR="005225C6" w:rsidRPr="007A6120">
        <w:rPr>
          <w:rFonts w:ascii="Arial" w:hAnsi="Arial" w:cs="Arial"/>
          <w:sz w:val="20"/>
          <w:szCs w:val="20"/>
        </w:rPr>
        <w:t xml:space="preserve">the mall within which it is situated. </w:t>
      </w:r>
    </w:p>
    <w:p w:rsidR="00410BFC" w:rsidRPr="007A6120" w:rsidRDefault="00410BFC" w:rsidP="007A6120">
      <w:pPr>
        <w:pStyle w:val="NoSpacing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0A68F8" w:rsidRPr="007A6120">
        <w:rPr>
          <w:rFonts w:ascii="Arial" w:hAnsi="Arial" w:cs="Arial"/>
          <w:sz w:val="20"/>
          <w:szCs w:val="20"/>
        </w:rPr>
        <w:t>all c</w:t>
      </w:r>
      <w:r w:rsidR="005225C6" w:rsidRPr="007A6120">
        <w:rPr>
          <w:rFonts w:ascii="Arial" w:hAnsi="Arial" w:cs="Arial"/>
          <w:sz w:val="20"/>
          <w:szCs w:val="20"/>
        </w:rPr>
        <w:t xml:space="preserve">omplaints are received by the </w:t>
      </w:r>
      <w:r w:rsidR="000A68F8" w:rsidRPr="007A6120">
        <w:rPr>
          <w:rFonts w:ascii="Arial" w:hAnsi="Arial" w:cs="Arial"/>
          <w:sz w:val="20"/>
          <w:szCs w:val="20"/>
        </w:rPr>
        <w:t xml:space="preserve">branch </w:t>
      </w:r>
      <w:r w:rsidR="005225C6" w:rsidRPr="007A6120">
        <w:rPr>
          <w:rFonts w:ascii="Arial" w:hAnsi="Arial" w:cs="Arial"/>
          <w:sz w:val="20"/>
          <w:szCs w:val="20"/>
        </w:rPr>
        <w:t xml:space="preserve">manager and </w:t>
      </w:r>
      <w:r w:rsidR="000A68F8" w:rsidRPr="007A6120">
        <w:rPr>
          <w:rFonts w:ascii="Arial" w:hAnsi="Arial" w:cs="Arial"/>
          <w:sz w:val="20"/>
          <w:szCs w:val="20"/>
        </w:rPr>
        <w:t>resolved</w:t>
      </w:r>
      <w:r w:rsidRPr="007A6120">
        <w:rPr>
          <w:rFonts w:ascii="Arial" w:hAnsi="Arial" w:cs="Arial"/>
          <w:sz w:val="20"/>
          <w:szCs w:val="20"/>
        </w:rPr>
        <w:t xml:space="preserve">; </w:t>
      </w:r>
    </w:p>
    <w:p w:rsidR="00410BFC" w:rsidRPr="007A6120" w:rsidRDefault="00410BFC" w:rsidP="007A6120">
      <w:pPr>
        <w:pStyle w:val="NoSpacing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is a </w:t>
      </w:r>
      <w:r w:rsidR="001F3669" w:rsidRPr="007A6120">
        <w:rPr>
          <w:rFonts w:ascii="Arial" w:hAnsi="Arial" w:cs="Arial"/>
          <w:sz w:val="20"/>
          <w:szCs w:val="20"/>
        </w:rPr>
        <w:t>need for more</w:t>
      </w:r>
      <w:r w:rsidRPr="007A6120">
        <w:rPr>
          <w:rFonts w:ascii="Arial" w:hAnsi="Arial" w:cs="Arial"/>
          <w:sz w:val="20"/>
          <w:szCs w:val="20"/>
        </w:rPr>
        <w:t xml:space="preserve"> uniforms for employees at the branch.</w:t>
      </w:r>
    </w:p>
    <w:p w:rsidR="005225C6" w:rsidRPr="007A6120" w:rsidRDefault="00410BFC" w:rsidP="007A6120">
      <w:pPr>
        <w:pStyle w:val="NoSpacing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concern the low morale </w:t>
      </w:r>
      <w:r w:rsidR="001F3669" w:rsidRPr="007A6120">
        <w:rPr>
          <w:rFonts w:ascii="Arial" w:hAnsi="Arial" w:cs="Arial"/>
          <w:sz w:val="20"/>
          <w:szCs w:val="20"/>
        </w:rPr>
        <w:t xml:space="preserve">of </w:t>
      </w:r>
      <w:r w:rsidRPr="007A6120">
        <w:rPr>
          <w:rFonts w:ascii="Arial" w:hAnsi="Arial" w:cs="Arial"/>
          <w:sz w:val="20"/>
          <w:szCs w:val="20"/>
        </w:rPr>
        <w:t>staff at the branch and that this might be a reflection of general staff morale at other SAPO branches; and</w:t>
      </w:r>
    </w:p>
    <w:p w:rsidR="00410BFC" w:rsidRPr="007A6120" w:rsidRDefault="00410BFC" w:rsidP="007A6120">
      <w:pPr>
        <w:pStyle w:val="NoSpacing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modernisation of the systems of all SAPO branches will assist in customer service;</w:t>
      </w:r>
    </w:p>
    <w:p w:rsidR="00E90C99" w:rsidRPr="007A6120" w:rsidRDefault="00E90C99" w:rsidP="007A6120">
      <w:pPr>
        <w:pStyle w:val="NoSpacing"/>
        <w:rPr>
          <w:rFonts w:ascii="Arial" w:hAnsi="Arial" w:cs="Arial"/>
          <w:sz w:val="20"/>
          <w:szCs w:val="20"/>
        </w:rPr>
      </w:pPr>
    </w:p>
    <w:p w:rsidR="007F6781" w:rsidRPr="007A6120" w:rsidRDefault="00173384" w:rsidP="007A6120">
      <w:pPr>
        <w:pStyle w:val="NoSpacing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4.3.2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456F00" w:rsidRPr="007A6120">
        <w:rPr>
          <w:rFonts w:ascii="Arial" w:hAnsi="Arial" w:cs="Arial"/>
          <w:b/>
          <w:sz w:val="20"/>
          <w:szCs w:val="20"/>
        </w:rPr>
        <w:t>Recommendations</w:t>
      </w:r>
    </w:p>
    <w:p w:rsidR="007F6781" w:rsidRPr="007A6120" w:rsidRDefault="00E90C99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7F6781" w:rsidRPr="007A6120">
        <w:rPr>
          <w:rFonts w:ascii="Arial" w:hAnsi="Arial" w:cs="Arial"/>
          <w:sz w:val="20"/>
          <w:szCs w:val="20"/>
        </w:rPr>
        <w:t>Committee recommend</w:t>
      </w:r>
      <w:r w:rsidR="00456F00" w:rsidRPr="007A6120">
        <w:rPr>
          <w:rFonts w:ascii="Arial" w:hAnsi="Arial" w:cs="Arial"/>
          <w:sz w:val="20"/>
          <w:szCs w:val="20"/>
        </w:rPr>
        <w:t>ed</w:t>
      </w:r>
      <w:r w:rsidR="007F6781" w:rsidRPr="007A6120">
        <w:rPr>
          <w:rFonts w:ascii="Arial" w:hAnsi="Arial" w:cs="Arial"/>
          <w:sz w:val="20"/>
          <w:szCs w:val="20"/>
        </w:rPr>
        <w:t xml:space="preserve"> that the Minister </w:t>
      </w:r>
      <w:r w:rsidR="00456F00" w:rsidRPr="007A6120">
        <w:rPr>
          <w:rFonts w:ascii="Arial" w:hAnsi="Arial" w:cs="Arial"/>
          <w:sz w:val="20"/>
          <w:szCs w:val="20"/>
        </w:rPr>
        <w:t>should</w:t>
      </w:r>
      <w:r w:rsidR="007F6781" w:rsidRPr="007A6120">
        <w:rPr>
          <w:rFonts w:ascii="Arial" w:hAnsi="Arial" w:cs="Arial"/>
          <w:sz w:val="20"/>
          <w:szCs w:val="20"/>
        </w:rPr>
        <w:t xml:space="preserve"> 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="007F6781" w:rsidRPr="007A6120">
        <w:rPr>
          <w:rFonts w:ascii="Arial" w:hAnsi="Arial" w:cs="Arial"/>
          <w:sz w:val="20"/>
          <w:szCs w:val="20"/>
        </w:rPr>
        <w:t>:</w:t>
      </w:r>
    </w:p>
    <w:p w:rsidR="007F6781" w:rsidRPr="007A6120" w:rsidRDefault="007F6781" w:rsidP="007A6120">
      <w:pPr>
        <w:pStyle w:val="NoSpacing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SAPO addresses </w:t>
      </w:r>
      <w:r w:rsidR="00456F00" w:rsidRPr="007A6120">
        <w:rPr>
          <w:rFonts w:ascii="Arial" w:hAnsi="Arial" w:cs="Arial"/>
          <w:sz w:val="20"/>
          <w:szCs w:val="20"/>
        </w:rPr>
        <w:t xml:space="preserve">all </w:t>
      </w:r>
      <w:r w:rsidR="00E90C99" w:rsidRPr="007A6120">
        <w:rPr>
          <w:rFonts w:ascii="Arial" w:hAnsi="Arial" w:cs="Arial"/>
          <w:sz w:val="20"/>
          <w:szCs w:val="20"/>
        </w:rPr>
        <w:t xml:space="preserve">challenges </w:t>
      </w:r>
      <w:r w:rsidRPr="007A6120">
        <w:rPr>
          <w:rFonts w:ascii="Arial" w:hAnsi="Arial" w:cs="Arial"/>
          <w:sz w:val="20"/>
          <w:szCs w:val="20"/>
        </w:rPr>
        <w:t xml:space="preserve">experienced by the </w:t>
      </w:r>
      <w:r w:rsidR="009727EB" w:rsidRPr="007A6120">
        <w:rPr>
          <w:rFonts w:ascii="Arial" w:hAnsi="Arial" w:cs="Arial"/>
          <w:sz w:val="20"/>
          <w:szCs w:val="20"/>
        </w:rPr>
        <w:t xml:space="preserve">Branch </w:t>
      </w:r>
      <w:r w:rsidR="005D4E8C" w:rsidRPr="007A6120">
        <w:rPr>
          <w:rFonts w:ascii="Arial" w:hAnsi="Arial" w:cs="Arial"/>
          <w:sz w:val="20"/>
          <w:szCs w:val="20"/>
        </w:rPr>
        <w:t xml:space="preserve">and </w:t>
      </w:r>
      <w:r w:rsidR="001F3669" w:rsidRPr="007A6120">
        <w:rPr>
          <w:rFonts w:ascii="Arial" w:hAnsi="Arial" w:cs="Arial"/>
          <w:sz w:val="20"/>
          <w:szCs w:val="20"/>
        </w:rPr>
        <w:t xml:space="preserve">develops </w:t>
      </w:r>
      <w:r w:rsidR="005D4E8C" w:rsidRPr="007A6120">
        <w:rPr>
          <w:rFonts w:ascii="Arial" w:hAnsi="Arial" w:cs="Arial"/>
          <w:sz w:val="20"/>
          <w:szCs w:val="20"/>
        </w:rPr>
        <w:t xml:space="preserve">a monitoring and evaluation system on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5D4E8C" w:rsidRPr="007A6120">
        <w:rPr>
          <w:rFonts w:ascii="Arial" w:hAnsi="Arial" w:cs="Arial"/>
          <w:sz w:val="20"/>
          <w:szCs w:val="20"/>
        </w:rPr>
        <w:t xml:space="preserve">status of </w:t>
      </w:r>
      <w:r w:rsidR="009727EB" w:rsidRPr="007A6120">
        <w:rPr>
          <w:rFonts w:ascii="Arial" w:hAnsi="Arial" w:cs="Arial"/>
          <w:sz w:val="20"/>
          <w:szCs w:val="20"/>
        </w:rPr>
        <w:t xml:space="preserve">all </w:t>
      </w:r>
      <w:r w:rsidR="005D4E8C" w:rsidRPr="007A6120">
        <w:rPr>
          <w:rFonts w:ascii="Arial" w:hAnsi="Arial" w:cs="Arial"/>
          <w:sz w:val="20"/>
          <w:szCs w:val="20"/>
        </w:rPr>
        <w:t>branches</w:t>
      </w:r>
      <w:r w:rsidRPr="007A6120">
        <w:rPr>
          <w:rFonts w:ascii="Arial" w:hAnsi="Arial" w:cs="Arial"/>
          <w:sz w:val="20"/>
          <w:szCs w:val="20"/>
        </w:rPr>
        <w:t xml:space="preserve">; and </w:t>
      </w:r>
    </w:p>
    <w:p w:rsidR="00E90C99" w:rsidRPr="007A6120" w:rsidRDefault="007F6781" w:rsidP="007A6120">
      <w:pPr>
        <w:pStyle w:val="NoSpacing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</w:t>
      </w:r>
      <w:r w:rsidR="00E90C99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establish</w:t>
      </w:r>
      <w:r w:rsidRPr="007A6120">
        <w:rPr>
          <w:rFonts w:ascii="Arial" w:hAnsi="Arial" w:cs="Arial"/>
          <w:sz w:val="20"/>
          <w:szCs w:val="20"/>
        </w:rPr>
        <w:t xml:space="preserve"> systems to ensure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general </w:t>
      </w:r>
      <w:r w:rsidR="00E90C99" w:rsidRPr="007A6120">
        <w:rPr>
          <w:rFonts w:ascii="Arial" w:hAnsi="Arial" w:cs="Arial"/>
          <w:sz w:val="20"/>
          <w:szCs w:val="20"/>
        </w:rPr>
        <w:t xml:space="preserve">stability </w:t>
      </w:r>
      <w:r w:rsidRPr="007A6120">
        <w:rPr>
          <w:rFonts w:ascii="Arial" w:hAnsi="Arial" w:cs="Arial"/>
          <w:sz w:val="20"/>
          <w:szCs w:val="20"/>
        </w:rPr>
        <w:t xml:space="preserve">of </w:t>
      </w:r>
      <w:r w:rsidR="00E90C99" w:rsidRPr="007A6120">
        <w:rPr>
          <w:rFonts w:ascii="Arial" w:hAnsi="Arial" w:cs="Arial"/>
          <w:sz w:val="20"/>
          <w:szCs w:val="20"/>
        </w:rPr>
        <w:t xml:space="preserve">all </w:t>
      </w:r>
      <w:r w:rsidR="009727EB" w:rsidRPr="007A6120">
        <w:rPr>
          <w:rFonts w:ascii="Arial" w:hAnsi="Arial" w:cs="Arial"/>
          <w:sz w:val="20"/>
          <w:szCs w:val="20"/>
        </w:rPr>
        <w:t xml:space="preserve">Post Office </w:t>
      </w:r>
      <w:r w:rsidRPr="007A6120">
        <w:rPr>
          <w:rFonts w:ascii="Arial" w:hAnsi="Arial" w:cs="Arial"/>
          <w:sz w:val="20"/>
          <w:szCs w:val="20"/>
        </w:rPr>
        <w:t>branches</w:t>
      </w:r>
      <w:r w:rsidR="00E90C99" w:rsidRPr="007A6120">
        <w:rPr>
          <w:rFonts w:ascii="Arial" w:hAnsi="Arial" w:cs="Arial"/>
          <w:sz w:val="20"/>
          <w:szCs w:val="20"/>
        </w:rPr>
        <w:t>.</w:t>
      </w:r>
    </w:p>
    <w:p w:rsidR="009727EB" w:rsidRPr="007A6120" w:rsidRDefault="009727EB" w:rsidP="007A6120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1E0773" w:rsidRPr="007A6120" w:rsidRDefault="005B49E4" w:rsidP="007A6120">
      <w:pPr>
        <w:pStyle w:val="NoSpacing"/>
        <w:numPr>
          <w:ilvl w:val="0"/>
          <w:numId w:val="70"/>
        </w:numPr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Visit to the </w:t>
      </w:r>
      <w:r w:rsidR="006E3649" w:rsidRPr="007A6120">
        <w:rPr>
          <w:rFonts w:ascii="Arial" w:hAnsi="Arial" w:cs="Arial"/>
          <w:b/>
          <w:sz w:val="20"/>
          <w:szCs w:val="20"/>
        </w:rPr>
        <w:t>SABC</w:t>
      </w:r>
      <w:r w:rsidRPr="007A6120">
        <w:rPr>
          <w:rFonts w:ascii="Arial" w:hAnsi="Arial" w:cs="Arial"/>
          <w:b/>
          <w:sz w:val="20"/>
          <w:szCs w:val="20"/>
        </w:rPr>
        <w:t>, Auckland Park</w:t>
      </w:r>
    </w:p>
    <w:p w:rsidR="001E0773" w:rsidRPr="007A6120" w:rsidRDefault="006E3649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915188" w:rsidRPr="007A6120">
        <w:rPr>
          <w:rFonts w:ascii="Arial" w:hAnsi="Arial" w:cs="Arial"/>
          <w:sz w:val="20"/>
          <w:szCs w:val="20"/>
        </w:rPr>
        <w:t>Deputy Minister and the management team of the SABC welcomed the Delegation</w:t>
      </w:r>
      <w:r w:rsidRPr="007A6120">
        <w:rPr>
          <w:rFonts w:ascii="Arial" w:hAnsi="Arial" w:cs="Arial"/>
          <w:sz w:val="20"/>
          <w:szCs w:val="20"/>
        </w:rPr>
        <w:t xml:space="preserve">. The </w:t>
      </w:r>
      <w:r w:rsidR="00915188" w:rsidRPr="007A6120">
        <w:rPr>
          <w:rFonts w:ascii="Arial" w:hAnsi="Arial" w:cs="Arial"/>
          <w:sz w:val="20"/>
          <w:szCs w:val="20"/>
        </w:rPr>
        <w:t xml:space="preserve">Chairperson </w:t>
      </w:r>
      <w:r w:rsidRPr="007A6120">
        <w:rPr>
          <w:rFonts w:ascii="Arial" w:hAnsi="Arial" w:cs="Arial"/>
          <w:sz w:val="20"/>
          <w:szCs w:val="20"/>
        </w:rPr>
        <w:t xml:space="preserve">of the </w:t>
      </w:r>
      <w:r w:rsidR="00915188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noted that the intention of the oversight </w:t>
      </w:r>
      <w:r w:rsidR="0089160C" w:rsidRPr="007A6120">
        <w:rPr>
          <w:rFonts w:ascii="Arial" w:hAnsi="Arial" w:cs="Arial"/>
          <w:sz w:val="20"/>
          <w:szCs w:val="20"/>
        </w:rPr>
        <w:t>was</w:t>
      </w:r>
      <w:r w:rsidRPr="007A6120">
        <w:rPr>
          <w:rFonts w:ascii="Arial" w:hAnsi="Arial" w:cs="Arial"/>
          <w:sz w:val="20"/>
          <w:szCs w:val="20"/>
        </w:rPr>
        <w:t xml:space="preserve"> not to receive presentations but to engage and interact with </w:t>
      </w:r>
      <w:r w:rsidR="00823431" w:rsidRPr="007A6120">
        <w:rPr>
          <w:rFonts w:ascii="Arial" w:hAnsi="Arial" w:cs="Arial"/>
          <w:sz w:val="20"/>
          <w:szCs w:val="20"/>
        </w:rPr>
        <w:t>staff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915188" w:rsidRPr="007A6120">
        <w:rPr>
          <w:rFonts w:ascii="Arial" w:hAnsi="Arial" w:cs="Arial"/>
          <w:sz w:val="20"/>
          <w:szCs w:val="20"/>
        </w:rPr>
        <w:t xml:space="preserve"> among other activities</w:t>
      </w:r>
      <w:r w:rsidR="00823431" w:rsidRPr="007A6120">
        <w:rPr>
          <w:rFonts w:ascii="Arial" w:hAnsi="Arial" w:cs="Arial"/>
          <w:sz w:val="20"/>
          <w:szCs w:val="20"/>
        </w:rPr>
        <w:t>.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823431" w:rsidRPr="007A6120">
        <w:rPr>
          <w:rFonts w:ascii="Arial" w:hAnsi="Arial" w:cs="Arial"/>
          <w:sz w:val="20"/>
          <w:szCs w:val="20"/>
        </w:rPr>
        <w:t xml:space="preserve"> The request was that the presentations are </w:t>
      </w:r>
      <w:r w:rsidR="001F3669" w:rsidRPr="007A6120">
        <w:rPr>
          <w:rFonts w:ascii="Arial" w:hAnsi="Arial" w:cs="Arial"/>
          <w:sz w:val="20"/>
          <w:szCs w:val="20"/>
        </w:rPr>
        <w:t>high-level</w:t>
      </w:r>
      <w:r w:rsidR="00823431" w:rsidRPr="007A6120">
        <w:rPr>
          <w:rFonts w:ascii="Arial" w:hAnsi="Arial" w:cs="Arial"/>
          <w:sz w:val="20"/>
          <w:szCs w:val="20"/>
        </w:rPr>
        <w:t xml:space="preserve"> and that th</w:t>
      </w:r>
      <w:r w:rsidR="003149D3" w:rsidRPr="007A6120">
        <w:rPr>
          <w:rFonts w:ascii="Arial" w:hAnsi="Arial" w:cs="Arial"/>
          <w:sz w:val="20"/>
          <w:szCs w:val="20"/>
        </w:rPr>
        <w:t xml:space="preserve">e </w:t>
      </w:r>
      <w:r w:rsidR="0088059D" w:rsidRPr="007A6120">
        <w:rPr>
          <w:rFonts w:ascii="Arial" w:hAnsi="Arial" w:cs="Arial"/>
          <w:sz w:val="20"/>
          <w:szCs w:val="20"/>
        </w:rPr>
        <w:t>D</w:t>
      </w:r>
      <w:r w:rsidR="003149D3" w:rsidRPr="007A6120">
        <w:rPr>
          <w:rFonts w:ascii="Arial" w:hAnsi="Arial" w:cs="Arial"/>
          <w:sz w:val="20"/>
          <w:szCs w:val="20"/>
        </w:rPr>
        <w:t xml:space="preserve">elegation </w:t>
      </w:r>
      <w:r w:rsidR="001F3669" w:rsidRPr="007A6120">
        <w:rPr>
          <w:rFonts w:ascii="Arial" w:hAnsi="Arial" w:cs="Arial"/>
          <w:sz w:val="20"/>
          <w:szCs w:val="20"/>
        </w:rPr>
        <w:t>does</w:t>
      </w:r>
      <w:r w:rsidR="003149D3" w:rsidRPr="007A6120">
        <w:rPr>
          <w:rFonts w:ascii="Arial" w:hAnsi="Arial" w:cs="Arial"/>
          <w:sz w:val="20"/>
          <w:szCs w:val="20"/>
        </w:rPr>
        <w:t xml:space="preserve"> a </w:t>
      </w:r>
      <w:r w:rsidR="001F3669" w:rsidRPr="007A6120">
        <w:rPr>
          <w:rFonts w:ascii="Arial" w:hAnsi="Arial" w:cs="Arial"/>
          <w:sz w:val="20"/>
          <w:szCs w:val="20"/>
        </w:rPr>
        <w:t>walkabout</w:t>
      </w:r>
      <w:r w:rsidR="003149D3" w:rsidRPr="007A6120">
        <w:rPr>
          <w:rFonts w:ascii="Arial" w:hAnsi="Arial" w:cs="Arial"/>
          <w:sz w:val="20"/>
          <w:szCs w:val="20"/>
        </w:rPr>
        <w:t xml:space="preserve"> to observe </w:t>
      </w:r>
      <w:r w:rsidR="00915188" w:rsidRPr="007A6120">
        <w:rPr>
          <w:rFonts w:ascii="Arial" w:hAnsi="Arial" w:cs="Arial"/>
          <w:sz w:val="20"/>
          <w:szCs w:val="20"/>
        </w:rPr>
        <w:t xml:space="preserve">new </w:t>
      </w:r>
      <w:r w:rsidR="003149D3" w:rsidRPr="007A6120">
        <w:rPr>
          <w:rFonts w:ascii="Arial" w:hAnsi="Arial" w:cs="Arial"/>
          <w:sz w:val="20"/>
          <w:szCs w:val="20"/>
        </w:rPr>
        <w:t xml:space="preserve">improvements </w:t>
      </w:r>
      <w:r w:rsidR="00915188" w:rsidRPr="007A6120">
        <w:rPr>
          <w:rFonts w:ascii="Arial" w:hAnsi="Arial" w:cs="Arial"/>
          <w:sz w:val="20"/>
          <w:szCs w:val="20"/>
        </w:rPr>
        <w:t>at</w:t>
      </w:r>
      <w:r w:rsidR="000623A4" w:rsidRPr="007A6120">
        <w:rPr>
          <w:rFonts w:ascii="Arial" w:hAnsi="Arial" w:cs="Arial"/>
          <w:sz w:val="20"/>
          <w:szCs w:val="20"/>
        </w:rPr>
        <w:t xml:space="preserve"> SABC</w:t>
      </w:r>
      <w:r w:rsidR="00915188" w:rsidRPr="007A6120">
        <w:rPr>
          <w:rFonts w:ascii="Arial" w:hAnsi="Arial" w:cs="Arial"/>
          <w:sz w:val="20"/>
          <w:szCs w:val="20"/>
        </w:rPr>
        <w:t xml:space="preserve">. The Delegation also </w:t>
      </w:r>
      <w:r w:rsidR="0088059D" w:rsidRPr="007A6120">
        <w:rPr>
          <w:rFonts w:ascii="Arial" w:hAnsi="Arial" w:cs="Arial"/>
          <w:sz w:val="20"/>
          <w:szCs w:val="20"/>
        </w:rPr>
        <w:t xml:space="preserve">requested an opportunity </w:t>
      </w:r>
      <w:r w:rsidR="00915188" w:rsidRPr="007A6120">
        <w:rPr>
          <w:rFonts w:ascii="Arial" w:hAnsi="Arial" w:cs="Arial"/>
          <w:sz w:val="20"/>
          <w:szCs w:val="20"/>
        </w:rPr>
        <w:t>to</w:t>
      </w:r>
      <w:r w:rsidR="000623A4" w:rsidRPr="007A6120">
        <w:rPr>
          <w:rFonts w:ascii="Arial" w:hAnsi="Arial" w:cs="Arial"/>
          <w:sz w:val="20"/>
          <w:szCs w:val="20"/>
        </w:rPr>
        <w:t xml:space="preserve"> </w:t>
      </w:r>
      <w:r w:rsidR="00915188" w:rsidRPr="007A6120">
        <w:rPr>
          <w:rFonts w:ascii="Arial" w:hAnsi="Arial" w:cs="Arial"/>
          <w:sz w:val="20"/>
          <w:szCs w:val="20"/>
        </w:rPr>
        <w:t xml:space="preserve">listen to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915188" w:rsidRPr="007A6120">
        <w:rPr>
          <w:rFonts w:ascii="Arial" w:hAnsi="Arial" w:cs="Arial"/>
          <w:sz w:val="20"/>
          <w:szCs w:val="20"/>
        </w:rPr>
        <w:t>plight</w:t>
      </w:r>
      <w:r w:rsidR="000623A4" w:rsidRPr="007A6120">
        <w:rPr>
          <w:rFonts w:ascii="Arial" w:hAnsi="Arial" w:cs="Arial"/>
          <w:sz w:val="20"/>
          <w:szCs w:val="20"/>
        </w:rPr>
        <w:t xml:space="preserve"> of the workers </w:t>
      </w:r>
      <w:r w:rsidR="00915188" w:rsidRPr="007A6120">
        <w:rPr>
          <w:rFonts w:ascii="Arial" w:hAnsi="Arial" w:cs="Arial"/>
          <w:sz w:val="20"/>
          <w:szCs w:val="20"/>
        </w:rPr>
        <w:t xml:space="preserve">through </w:t>
      </w:r>
      <w:r w:rsidR="000623A4" w:rsidRPr="007A6120">
        <w:rPr>
          <w:rFonts w:ascii="Arial" w:hAnsi="Arial" w:cs="Arial"/>
          <w:sz w:val="20"/>
          <w:szCs w:val="20"/>
        </w:rPr>
        <w:t>the union representatives.</w:t>
      </w:r>
    </w:p>
    <w:p w:rsidR="004E299D" w:rsidRPr="007A6120" w:rsidRDefault="004E299D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915188" w:rsidRPr="007A6120">
        <w:rPr>
          <w:rFonts w:ascii="Arial" w:hAnsi="Arial" w:cs="Arial"/>
          <w:sz w:val="20"/>
          <w:szCs w:val="20"/>
        </w:rPr>
        <w:t>Group Chief Executive Officer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SABC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o</w:t>
      </w:r>
      <w:r w:rsidR="008F3804" w:rsidRPr="007A6120">
        <w:rPr>
          <w:rFonts w:ascii="Arial" w:hAnsi="Arial" w:cs="Arial"/>
          <w:sz w:val="20"/>
          <w:szCs w:val="20"/>
        </w:rPr>
        <w:t>utlined how the bailout monies were spent</w:t>
      </w:r>
      <w:r w:rsidRPr="007A6120">
        <w:rPr>
          <w:rFonts w:ascii="Arial" w:hAnsi="Arial" w:cs="Arial"/>
          <w:sz w:val="20"/>
          <w:szCs w:val="20"/>
        </w:rPr>
        <w:t xml:space="preserve"> on th</w:t>
      </w:r>
      <w:r w:rsidR="008F3804" w:rsidRPr="007A6120">
        <w:rPr>
          <w:rFonts w:ascii="Arial" w:hAnsi="Arial" w:cs="Arial"/>
          <w:sz w:val="20"/>
          <w:szCs w:val="20"/>
        </w:rPr>
        <w:t xml:space="preserve">e </w:t>
      </w:r>
      <w:r w:rsidRPr="007A6120">
        <w:rPr>
          <w:rFonts w:ascii="Arial" w:hAnsi="Arial" w:cs="Arial"/>
          <w:sz w:val="20"/>
          <w:szCs w:val="20"/>
        </w:rPr>
        <w:t>SABC buildings</w:t>
      </w:r>
      <w:r w:rsidR="008F3804" w:rsidRPr="007A6120">
        <w:rPr>
          <w:rFonts w:ascii="Arial" w:hAnsi="Arial" w:cs="Arial"/>
          <w:sz w:val="20"/>
          <w:szCs w:val="20"/>
        </w:rPr>
        <w:t xml:space="preserve">. He noted that the SABC Bill is still to be </w:t>
      </w:r>
      <w:r w:rsidR="00915188" w:rsidRPr="007A6120">
        <w:rPr>
          <w:rFonts w:ascii="Arial" w:hAnsi="Arial" w:cs="Arial"/>
          <w:sz w:val="20"/>
          <w:szCs w:val="20"/>
        </w:rPr>
        <w:t xml:space="preserve">processed </w:t>
      </w:r>
      <w:r w:rsidR="008F3804" w:rsidRPr="007A6120">
        <w:rPr>
          <w:rFonts w:ascii="Arial" w:hAnsi="Arial" w:cs="Arial"/>
          <w:sz w:val="20"/>
          <w:szCs w:val="20"/>
        </w:rPr>
        <w:t>and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8F3804" w:rsidRPr="007A6120">
        <w:rPr>
          <w:rFonts w:ascii="Arial" w:hAnsi="Arial" w:cs="Arial"/>
          <w:sz w:val="20"/>
          <w:szCs w:val="20"/>
        </w:rPr>
        <w:t xml:space="preserve"> </w:t>
      </w:r>
      <w:r w:rsidR="00915188" w:rsidRPr="007A6120">
        <w:rPr>
          <w:rFonts w:ascii="Arial" w:hAnsi="Arial" w:cs="Arial"/>
          <w:sz w:val="20"/>
          <w:szCs w:val="20"/>
        </w:rPr>
        <w:t>as a result,</w:t>
      </w:r>
      <w:r w:rsidR="008F3804" w:rsidRPr="007A6120">
        <w:rPr>
          <w:rFonts w:ascii="Arial" w:hAnsi="Arial" w:cs="Arial"/>
          <w:sz w:val="20"/>
          <w:szCs w:val="20"/>
        </w:rPr>
        <w:t xml:space="preserve"> holds back the competitive edge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915188" w:rsidRPr="007A6120">
        <w:rPr>
          <w:rFonts w:ascii="Arial" w:hAnsi="Arial" w:cs="Arial"/>
          <w:sz w:val="20"/>
          <w:szCs w:val="20"/>
        </w:rPr>
        <w:t>Corporation</w:t>
      </w:r>
      <w:r w:rsidR="008F3804" w:rsidRPr="007A6120">
        <w:rPr>
          <w:rFonts w:ascii="Arial" w:hAnsi="Arial" w:cs="Arial"/>
          <w:sz w:val="20"/>
          <w:szCs w:val="20"/>
        </w:rPr>
        <w:t>.</w:t>
      </w:r>
      <w:r w:rsidR="008F3136" w:rsidRPr="007A6120">
        <w:rPr>
          <w:rFonts w:ascii="Arial" w:hAnsi="Arial" w:cs="Arial"/>
          <w:sz w:val="20"/>
          <w:szCs w:val="20"/>
        </w:rPr>
        <w:t xml:space="preserve"> </w:t>
      </w:r>
    </w:p>
    <w:p w:rsidR="00015B64" w:rsidRPr="007A6120" w:rsidRDefault="00015B64" w:rsidP="007A6120">
      <w:pPr>
        <w:pStyle w:val="NoSpacing"/>
        <w:rPr>
          <w:rFonts w:ascii="Arial" w:hAnsi="Arial" w:cs="Arial"/>
          <w:sz w:val="20"/>
          <w:szCs w:val="20"/>
        </w:rPr>
      </w:pPr>
    </w:p>
    <w:p w:rsidR="008F3136" w:rsidRPr="007A6120" w:rsidRDefault="008F3136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413940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was </w:t>
      </w:r>
      <w:r w:rsidR="00015B64" w:rsidRPr="007A6120">
        <w:rPr>
          <w:rFonts w:ascii="Arial" w:hAnsi="Arial" w:cs="Arial"/>
          <w:sz w:val="20"/>
          <w:szCs w:val="20"/>
        </w:rPr>
        <w:t>introduced</w:t>
      </w:r>
      <w:r w:rsidRPr="007A6120">
        <w:rPr>
          <w:rFonts w:ascii="Arial" w:hAnsi="Arial" w:cs="Arial"/>
          <w:sz w:val="20"/>
          <w:szCs w:val="20"/>
        </w:rPr>
        <w:t xml:space="preserve"> to a demo of </w:t>
      </w:r>
      <w:r w:rsidRPr="007A6120">
        <w:rPr>
          <w:rFonts w:ascii="Arial" w:hAnsi="Arial" w:cs="Arial"/>
          <w:bCs/>
          <w:sz w:val="20"/>
          <w:szCs w:val="20"/>
        </w:rPr>
        <w:t>SABC Plus</w:t>
      </w:r>
      <w:r w:rsidRPr="007A6120">
        <w:rPr>
          <w:rFonts w:ascii="Arial" w:hAnsi="Arial" w:cs="Arial"/>
          <w:sz w:val="20"/>
          <w:szCs w:val="20"/>
        </w:rPr>
        <w:t xml:space="preserve"> that went live on 7 November 2022. Live </w:t>
      </w:r>
      <w:r w:rsidR="00B53ABA" w:rsidRPr="007A6120">
        <w:rPr>
          <w:rFonts w:ascii="Arial" w:hAnsi="Arial" w:cs="Arial"/>
          <w:sz w:val="20"/>
          <w:szCs w:val="20"/>
        </w:rPr>
        <w:t>television</w:t>
      </w:r>
      <w:r w:rsidRPr="007A6120">
        <w:rPr>
          <w:rFonts w:ascii="Arial" w:hAnsi="Arial" w:cs="Arial"/>
          <w:sz w:val="20"/>
          <w:szCs w:val="20"/>
        </w:rPr>
        <w:t xml:space="preserve"> and live radio would be made available on the platforms</w:t>
      </w:r>
      <w:r w:rsidR="00015B64" w:rsidRPr="007A6120">
        <w:rPr>
          <w:rFonts w:ascii="Arial" w:hAnsi="Arial" w:cs="Arial"/>
          <w:sz w:val="20"/>
          <w:szCs w:val="20"/>
        </w:rPr>
        <w:t>.</w:t>
      </w:r>
    </w:p>
    <w:p w:rsidR="00431FAF" w:rsidRPr="007A6120" w:rsidRDefault="00431FAF" w:rsidP="007A6120">
      <w:pPr>
        <w:pStyle w:val="NoSpacing"/>
        <w:rPr>
          <w:rFonts w:ascii="Arial" w:hAnsi="Arial" w:cs="Arial"/>
          <w:sz w:val="20"/>
          <w:szCs w:val="20"/>
        </w:rPr>
      </w:pPr>
    </w:p>
    <w:p w:rsidR="000623A4" w:rsidRPr="007A6120" w:rsidRDefault="00173384" w:rsidP="007A6120">
      <w:pPr>
        <w:pStyle w:val="NoSpacing"/>
        <w:ind w:left="360" w:hanging="360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5</w:t>
      </w:r>
      <w:r w:rsidR="00431FAF" w:rsidRPr="007A6120">
        <w:rPr>
          <w:rFonts w:ascii="Arial" w:hAnsi="Arial" w:cs="Arial"/>
          <w:b/>
          <w:sz w:val="20"/>
          <w:szCs w:val="20"/>
        </w:rPr>
        <w:t>.1</w:t>
      </w:r>
      <w:r w:rsidRPr="007A6120">
        <w:rPr>
          <w:rFonts w:ascii="Arial" w:hAnsi="Arial" w:cs="Arial"/>
          <w:b/>
          <w:sz w:val="20"/>
          <w:szCs w:val="20"/>
        </w:rPr>
        <w:t xml:space="preserve"> </w:t>
      </w:r>
      <w:r w:rsidR="00413940" w:rsidRPr="007A6120">
        <w:rPr>
          <w:rFonts w:ascii="Arial" w:hAnsi="Arial" w:cs="Arial"/>
          <w:b/>
          <w:sz w:val="20"/>
          <w:szCs w:val="20"/>
        </w:rPr>
        <w:tab/>
      </w:r>
      <w:r w:rsidR="000942A1" w:rsidRPr="007A6120">
        <w:rPr>
          <w:rFonts w:ascii="Arial" w:hAnsi="Arial" w:cs="Arial"/>
          <w:b/>
          <w:sz w:val="20"/>
          <w:szCs w:val="20"/>
        </w:rPr>
        <w:t xml:space="preserve">Site Visit at SABC </w:t>
      </w:r>
      <w:r w:rsidR="00467454" w:rsidRPr="007A6120">
        <w:rPr>
          <w:rFonts w:ascii="Arial" w:hAnsi="Arial" w:cs="Arial"/>
          <w:b/>
          <w:sz w:val="20"/>
          <w:szCs w:val="20"/>
        </w:rPr>
        <w:t>Offices</w:t>
      </w:r>
    </w:p>
    <w:p w:rsidR="00015B64" w:rsidRPr="007A6120" w:rsidRDefault="000942A1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431FAF" w:rsidRPr="007A6120">
        <w:rPr>
          <w:rFonts w:ascii="Arial" w:hAnsi="Arial" w:cs="Arial"/>
          <w:sz w:val="20"/>
          <w:szCs w:val="20"/>
        </w:rPr>
        <w:t xml:space="preserve">Delegation </w:t>
      </w:r>
      <w:r w:rsidR="0088059D" w:rsidRPr="007A6120">
        <w:rPr>
          <w:rFonts w:ascii="Arial" w:hAnsi="Arial" w:cs="Arial"/>
          <w:sz w:val="20"/>
          <w:szCs w:val="20"/>
        </w:rPr>
        <w:t xml:space="preserve">conducted </w:t>
      </w:r>
      <w:r w:rsidRPr="007A6120">
        <w:rPr>
          <w:rFonts w:ascii="Arial" w:hAnsi="Arial" w:cs="Arial"/>
          <w:sz w:val="20"/>
          <w:szCs w:val="20"/>
        </w:rPr>
        <w:t xml:space="preserve">a site visit at the SABC offices. </w:t>
      </w:r>
      <w:r w:rsidR="0088059D" w:rsidRPr="007A6120">
        <w:rPr>
          <w:rFonts w:ascii="Arial" w:hAnsi="Arial" w:cs="Arial"/>
          <w:sz w:val="20"/>
          <w:szCs w:val="20"/>
        </w:rPr>
        <w:t xml:space="preserve">One of the </w:t>
      </w:r>
      <w:r w:rsidR="00467454" w:rsidRPr="007A6120">
        <w:rPr>
          <w:rFonts w:ascii="Arial" w:hAnsi="Arial" w:cs="Arial"/>
          <w:sz w:val="20"/>
          <w:szCs w:val="20"/>
        </w:rPr>
        <w:t>SABC news channel interviewed the Chairperson of the Delegation</w:t>
      </w:r>
      <w:r w:rsidRPr="007A6120">
        <w:rPr>
          <w:rFonts w:ascii="Arial" w:hAnsi="Arial" w:cs="Arial"/>
          <w:sz w:val="20"/>
          <w:szCs w:val="20"/>
        </w:rPr>
        <w:t xml:space="preserve">. The issues posed to the </w:t>
      </w:r>
      <w:r w:rsidR="00467454" w:rsidRPr="007A6120">
        <w:rPr>
          <w:rFonts w:ascii="Arial" w:hAnsi="Arial" w:cs="Arial"/>
          <w:sz w:val="20"/>
          <w:szCs w:val="20"/>
        </w:rPr>
        <w:t xml:space="preserve">Chairperson </w:t>
      </w:r>
      <w:r w:rsidRPr="007A6120">
        <w:rPr>
          <w:rFonts w:ascii="Arial" w:hAnsi="Arial" w:cs="Arial"/>
          <w:sz w:val="20"/>
          <w:szCs w:val="20"/>
        </w:rPr>
        <w:t xml:space="preserve">ranged from the role and intention of the </w:t>
      </w:r>
      <w:r w:rsidR="00467454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on its oversight </w:t>
      </w:r>
      <w:r w:rsidR="001F3669" w:rsidRPr="007A6120">
        <w:rPr>
          <w:rFonts w:ascii="Arial" w:hAnsi="Arial" w:cs="Arial"/>
          <w:sz w:val="20"/>
          <w:szCs w:val="20"/>
        </w:rPr>
        <w:t>of</w:t>
      </w:r>
      <w:r w:rsidRPr="007A6120">
        <w:rPr>
          <w:rFonts w:ascii="Arial" w:hAnsi="Arial" w:cs="Arial"/>
          <w:sz w:val="20"/>
          <w:szCs w:val="20"/>
        </w:rPr>
        <w:t xml:space="preserve"> the </w:t>
      </w:r>
      <w:r w:rsidR="00467454" w:rsidRPr="007A6120">
        <w:rPr>
          <w:rFonts w:ascii="Arial" w:hAnsi="Arial" w:cs="Arial"/>
          <w:sz w:val="20"/>
          <w:szCs w:val="20"/>
        </w:rPr>
        <w:t xml:space="preserve">Entity </w:t>
      </w:r>
      <w:r w:rsidRPr="007A6120">
        <w:rPr>
          <w:rFonts w:ascii="Arial" w:hAnsi="Arial" w:cs="Arial"/>
          <w:sz w:val="20"/>
          <w:szCs w:val="20"/>
        </w:rPr>
        <w:t>to an update on the appointment of the SABC Board.</w:t>
      </w:r>
    </w:p>
    <w:p w:rsidR="000942A1" w:rsidRPr="007A6120" w:rsidRDefault="000942A1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467454" w:rsidRPr="007A6120">
        <w:rPr>
          <w:rFonts w:ascii="Arial" w:hAnsi="Arial" w:cs="Arial"/>
          <w:sz w:val="20"/>
          <w:szCs w:val="20"/>
        </w:rPr>
        <w:t xml:space="preserve">Delegation </w:t>
      </w:r>
      <w:r w:rsidR="001F3669" w:rsidRPr="007A6120">
        <w:rPr>
          <w:rFonts w:ascii="Arial" w:hAnsi="Arial" w:cs="Arial"/>
          <w:sz w:val="20"/>
          <w:szCs w:val="20"/>
        </w:rPr>
        <w:t>visited</w:t>
      </w:r>
      <w:r w:rsidRPr="007A6120">
        <w:rPr>
          <w:rFonts w:ascii="Arial" w:hAnsi="Arial" w:cs="Arial"/>
          <w:sz w:val="20"/>
          <w:szCs w:val="20"/>
        </w:rPr>
        <w:t xml:space="preserve"> a radio station within the building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and </w:t>
      </w:r>
      <w:r w:rsidR="00467454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television studio</w:t>
      </w:r>
      <w:r w:rsidR="00467454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where </w:t>
      </w:r>
      <w:r w:rsidR="00467454" w:rsidRPr="007A6120">
        <w:rPr>
          <w:rFonts w:ascii="Arial" w:hAnsi="Arial" w:cs="Arial"/>
          <w:sz w:val="20"/>
          <w:szCs w:val="20"/>
        </w:rPr>
        <w:t>shows</w:t>
      </w:r>
      <w:r w:rsidRPr="007A6120">
        <w:rPr>
          <w:rFonts w:ascii="Arial" w:hAnsi="Arial" w:cs="Arial"/>
          <w:sz w:val="20"/>
          <w:szCs w:val="20"/>
        </w:rPr>
        <w:t xml:space="preserve"> such as </w:t>
      </w:r>
      <w:r w:rsidR="00467454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Generations and Muvhang</w:t>
      </w:r>
      <w:r w:rsidR="0088059D" w:rsidRPr="007A6120">
        <w:rPr>
          <w:rFonts w:ascii="Arial" w:hAnsi="Arial" w:cs="Arial"/>
          <w:sz w:val="20"/>
          <w:szCs w:val="20"/>
        </w:rPr>
        <w:t>o</w:t>
      </w:r>
      <w:r w:rsidRPr="007A6120">
        <w:rPr>
          <w:rFonts w:ascii="Arial" w:hAnsi="Arial" w:cs="Arial"/>
          <w:sz w:val="20"/>
          <w:szCs w:val="20"/>
        </w:rPr>
        <w:t xml:space="preserve"> are filmed.</w:t>
      </w:r>
    </w:p>
    <w:p w:rsidR="000942A1" w:rsidRPr="007A6120" w:rsidRDefault="000942A1" w:rsidP="007A6120">
      <w:pPr>
        <w:pStyle w:val="NoSpacing"/>
        <w:rPr>
          <w:rFonts w:ascii="Arial" w:hAnsi="Arial" w:cs="Arial"/>
          <w:b/>
          <w:sz w:val="20"/>
          <w:szCs w:val="20"/>
        </w:rPr>
      </w:pPr>
    </w:p>
    <w:p w:rsidR="000942A1" w:rsidRPr="007A6120" w:rsidRDefault="00173384" w:rsidP="007A6120">
      <w:pPr>
        <w:pStyle w:val="NoSpacing"/>
        <w:ind w:left="360" w:hanging="360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5</w:t>
      </w:r>
      <w:r w:rsidR="00413940" w:rsidRPr="007A6120">
        <w:rPr>
          <w:rFonts w:ascii="Arial" w:hAnsi="Arial" w:cs="Arial"/>
          <w:b/>
          <w:sz w:val="20"/>
          <w:szCs w:val="20"/>
        </w:rPr>
        <w:t>.2</w:t>
      </w:r>
      <w:r w:rsidR="00413940" w:rsidRPr="007A6120">
        <w:rPr>
          <w:rFonts w:ascii="Arial" w:hAnsi="Arial" w:cs="Arial"/>
          <w:b/>
          <w:sz w:val="20"/>
          <w:szCs w:val="20"/>
        </w:rPr>
        <w:tab/>
      </w:r>
      <w:r w:rsidRPr="007A6120">
        <w:rPr>
          <w:rFonts w:ascii="Arial" w:hAnsi="Arial" w:cs="Arial"/>
          <w:b/>
          <w:sz w:val="20"/>
          <w:szCs w:val="20"/>
        </w:rPr>
        <w:t xml:space="preserve">   </w:t>
      </w:r>
      <w:r w:rsidR="00D576D0" w:rsidRPr="007A6120">
        <w:rPr>
          <w:rFonts w:ascii="Arial" w:hAnsi="Arial" w:cs="Arial"/>
          <w:b/>
          <w:sz w:val="20"/>
          <w:szCs w:val="20"/>
        </w:rPr>
        <w:t xml:space="preserve">Meeting with Union </w:t>
      </w:r>
      <w:r w:rsidR="00431FAF" w:rsidRPr="007A6120">
        <w:rPr>
          <w:rFonts w:ascii="Arial" w:hAnsi="Arial" w:cs="Arial"/>
          <w:b/>
          <w:sz w:val="20"/>
          <w:szCs w:val="20"/>
        </w:rPr>
        <w:t xml:space="preserve">Representatives </w:t>
      </w:r>
      <w:r w:rsidR="00D576D0" w:rsidRPr="007A6120">
        <w:rPr>
          <w:rFonts w:ascii="Arial" w:hAnsi="Arial" w:cs="Arial"/>
          <w:b/>
          <w:sz w:val="20"/>
          <w:szCs w:val="20"/>
        </w:rPr>
        <w:t>at SABC</w:t>
      </w:r>
    </w:p>
    <w:p w:rsidR="000942A1" w:rsidRPr="007A6120" w:rsidRDefault="00541E14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The </w:t>
      </w:r>
      <w:r w:rsidR="00431FAF" w:rsidRPr="007A6120">
        <w:rPr>
          <w:rFonts w:ascii="Arial" w:hAnsi="Arial" w:cs="Arial"/>
          <w:sz w:val="20"/>
          <w:szCs w:val="20"/>
        </w:rPr>
        <w:t xml:space="preserve">Delegation </w:t>
      </w:r>
      <w:r w:rsidR="00CB3F65" w:rsidRPr="007A6120">
        <w:rPr>
          <w:rFonts w:ascii="Arial" w:hAnsi="Arial" w:cs="Arial"/>
          <w:sz w:val="20"/>
          <w:szCs w:val="20"/>
        </w:rPr>
        <w:t xml:space="preserve">only </w:t>
      </w:r>
      <w:r w:rsidR="00136B61" w:rsidRPr="007A6120">
        <w:rPr>
          <w:rFonts w:ascii="Arial" w:hAnsi="Arial" w:cs="Arial"/>
          <w:sz w:val="20"/>
          <w:szCs w:val="20"/>
        </w:rPr>
        <w:t xml:space="preserve">met </w:t>
      </w:r>
      <w:r w:rsidR="00DF6EAD" w:rsidRPr="007A6120">
        <w:rPr>
          <w:rFonts w:ascii="Arial" w:hAnsi="Arial" w:cs="Arial"/>
          <w:sz w:val="20"/>
          <w:szCs w:val="20"/>
        </w:rPr>
        <w:t>with the union representatives from</w:t>
      </w:r>
      <w:r w:rsidR="00CB3F65" w:rsidRPr="007A6120">
        <w:rPr>
          <w:rFonts w:ascii="Arial" w:hAnsi="Arial" w:cs="Arial"/>
          <w:sz w:val="20"/>
          <w:szCs w:val="20"/>
        </w:rPr>
        <w:t xml:space="preserve"> the</w:t>
      </w:r>
      <w:r w:rsidR="00DF6EAD" w:rsidRPr="007A6120">
        <w:rPr>
          <w:rFonts w:ascii="Arial" w:hAnsi="Arial" w:cs="Arial"/>
          <w:sz w:val="20"/>
          <w:szCs w:val="20"/>
        </w:rPr>
        <w:t xml:space="preserve"> </w:t>
      </w:r>
      <w:r w:rsidR="00CB3F65" w:rsidRPr="007A6120">
        <w:rPr>
          <w:rFonts w:ascii="Arial" w:hAnsi="Arial" w:cs="Arial"/>
          <w:bCs/>
          <w:sz w:val="20"/>
          <w:szCs w:val="20"/>
          <w:lang w:val="en-US"/>
        </w:rPr>
        <w:t>Broadcasting, Electronic, Media &amp; Allied Workers Union</w:t>
      </w:r>
      <w:r w:rsidR="00CB3F65" w:rsidRPr="007A6120">
        <w:rPr>
          <w:rFonts w:ascii="Arial" w:hAnsi="Arial" w:cs="Arial"/>
          <w:sz w:val="20"/>
          <w:szCs w:val="20"/>
        </w:rPr>
        <w:t xml:space="preserve"> (</w:t>
      </w:r>
      <w:r w:rsidR="00DF6EAD" w:rsidRPr="007A6120">
        <w:rPr>
          <w:rFonts w:ascii="Arial" w:hAnsi="Arial" w:cs="Arial"/>
          <w:sz w:val="20"/>
          <w:szCs w:val="20"/>
        </w:rPr>
        <w:t>BEMAWU</w:t>
      </w:r>
      <w:r w:rsidR="00CB3F65" w:rsidRPr="007A6120">
        <w:rPr>
          <w:rFonts w:ascii="Arial" w:hAnsi="Arial" w:cs="Arial"/>
          <w:sz w:val="20"/>
          <w:szCs w:val="20"/>
        </w:rPr>
        <w:t>) because t</w:t>
      </w:r>
      <w:r w:rsidR="00084E42" w:rsidRPr="007A6120">
        <w:rPr>
          <w:rFonts w:ascii="Arial" w:hAnsi="Arial" w:cs="Arial"/>
          <w:sz w:val="20"/>
          <w:szCs w:val="20"/>
        </w:rPr>
        <w:t>he other union,</w:t>
      </w:r>
      <w:r w:rsidR="00CB3F65" w:rsidRPr="007A6120">
        <w:rPr>
          <w:rFonts w:ascii="Arial" w:hAnsi="Arial" w:cs="Arial"/>
          <w:sz w:val="20"/>
          <w:szCs w:val="20"/>
        </w:rPr>
        <w:t xml:space="preserve"> the Communications Workers Union</w:t>
      </w:r>
      <w:r w:rsidR="00084E42" w:rsidRPr="007A6120">
        <w:rPr>
          <w:rFonts w:ascii="Arial" w:hAnsi="Arial" w:cs="Arial"/>
          <w:sz w:val="20"/>
          <w:szCs w:val="20"/>
        </w:rPr>
        <w:t xml:space="preserve"> </w:t>
      </w:r>
      <w:r w:rsidR="00CB3F65" w:rsidRPr="007A6120">
        <w:rPr>
          <w:rFonts w:ascii="Arial" w:hAnsi="Arial" w:cs="Arial"/>
          <w:sz w:val="20"/>
          <w:szCs w:val="20"/>
        </w:rPr>
        <w:t>(</w:t>
      </w:r>
      <w:r w:rsidR="00084E42" w:rsidRPr="007A6120">
        <w:rPr>
          <w:rFonts w:ascii="Arial" w:hAnsi="Arial" w:cs="Arial"/>
          <w:sz w:val="20"/>
          <w:szCs w:val="20"/>
        </w:rPr>
        <w:t>CWU</w:t>
      </w:r>
      <w:r w:rsidR="00CB3F65" w:rsidRPr="007A6120">
        <w:rPr>
          <w:rFonts w:ascii="Arial" w:hAnsi="Arial" w:cs="Arial"/>
          <w:sz w:val="20"/>
          <w:szCs w:val="20"/>
        </w:rPr>
        <w:t>)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084E42" w:rsidRPr="007A6120">
        <w:rPr>
          <w:rFonts w:ascii="Arial" w:hAnsi="Arial" w:cs="Arial"/>
          <w:sz w:val="20"/>
          <w:szCs w:val="20"/>
        </w:rPr>
        <w:t xml:space="preserve"> was not present at the meeting </w:t>
      </w:r>
      <w:r w:rsidR="0088059D" w:rsidRPr="007A6120">
        <w:rPr>
          <w:rFonts w:ascii="Arial" w:hAnsi="Arial" w:cs="Arial"/>
          <w:sz w:val="20"/>
          <w:szCs w:val="20"/>
        </w:rPr>
        <w:t xml:space="preserve">and </w:t>
      </w:r>
      <w:r w:rsidR="001F3669" w:rsidRPr="007A6120">
        <w:rPr>
          <w:rFonts w:ascii="Arial" w:hAnsi="Arial" w:cs="Arial"/>
          <w:sz w:val="20"/>
          <w:szCs w:val="20"/>
        </w:rPr>
        <w:t xml:space="preserve">did </w:t>
      </w:r>
      <w:r w:rsidR="00084E42" w:rsidRPr="007A6120">
        <w:rPr>
          <w:rFonts w:ascii="Arial" w:hAnsi="Arial" w:cs="Arial"/>
          <w:sz w:val="20"/>
          <w:szCs w:val="20"/>
        </w:rPr>
        <w:t xml:space="preserve">not forward an apology </w:t>
      </w:r>
      <w:r w:rsidR="001F3669" w:rsidRPr="007A6120">
        <w:rPr>
          <w:rFonts w:ascii="Arial" w:hAnsi="Arial" w:cs="Arial"/>
          <w:sz w:val="20"/>
          <w:szCs w:val="20"/>
        </w:rPr>
        <w:t>for</w:t>
      </w:r>
      <w:r w:rsidR="00084E42" w:rsidRPr="007A6120">
        <w:rPr>
          <w:rFonts w:ascii="Arial" w:hAnsi="Arial" w:cs="Arial"/>
          <w:sz w:val="20"/>
          <w:szCs w:val="20"/>
        </w:rPr>
        <w:t xml:space="preserve"> the reason for its absence.</w:t>
      </w:r>
    </w:p>
    <w:p w:rsidR="00CD540B" w:rsidRPr="007A6120" w:rsidRDefault="00084E42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Mr Hannes du Buisson, the President of BEMAWU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gave an overview of the </w:t>
      </w:r>
      <w:r w:rsidR="001F3669" w:rsidRPr="007A6120">
        <w:rPr>
          <w:rFonts w:ascii="Arial" w:hAnsi="Arial" w:cs="Arial"/>
          <w:sz w:val="20"/>
          <w:szCs w:val="20"/>
        </w:rPr>
        <w:t>union's concerns</w:t>
      </w:r>
      <w:r w:rsidRPr="007A6120">
        <w:rPr>
          <w:rFonts w:ascii="Arial" w:hAnsi="Arial" w:cs="Arial"/>
          <w:sz w:val="20"/>
          <w:szCs w:val="20"/>
        </w:rPr>
        <w:t xml:space="preserve">. He noted that the main concern was that the SABC Board </w:t>
      </w:r>
      <w:r w:rsidR="001F3669" w:rsidRPr="007A6120">
        <w:rPr>
          <w:rFonts w:ascii="Arial" w:hAnsi="Arial" w:cs="Arial"/>
          <w:sz w:val="20"/>
          <w:szCs w:val="20"/>
        </w:rPr>
        <w:t>needed to be</w:t>
      </w:r>
      <w:r w:rsidRPr="007A6120">
        <w:rPr>
          <w:rFonts w:ascii="Arial" w:hAnsi="Arial" w:cs="Arial"/>
          <w:sz w:val="20"/>
          <w:szCs w:val="20"/>
        </w:rPr>
        <w:t xml:space="preserve"> appointed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and the contract of the Chief Executive Officer </w:t>
      </w:r>
      <w:r w:rsidR="001F3669" w:rsidRPr="007A6120">
        <w:rPr>
          <w:rFonts w:ascii="Arial" w:hAnsi="Arial" w:cs="Arial"/>
          <w:sz w:val="20"/>
          <w:szCs w:val="20"/>
        </w:rPr>
        <w:t>would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E472BF" w:rsidRPr="007A6120">
        <w:rPr>
          <w:rFonts w:ascii="Arial" w:hAnsi="Arial" w:cs="Arial"/>
          <w:sz w:val="20"/>
          <w:szCs w:val="20"/>
        </w:rPr>
        <w:t xml:space="preserve">soon </w:t>
      </w:r>
      <w:r w:rsidRPr="007A6120">
        <w:rPr>
          <w:rFonts w:ascii="Arial" w:hAnsi="Arial" w:cs="Arial"/>
          <w:sz w:val="20"/>
          <w:szCs w:val="20"/>
        </w:rPr>
        <w:t>end.</w:t>
      </w:r>
      <w:r w:rsidR="00CD540B" w:rsidRPr="007A6120">
        <w:rPr>
          <w:rFonts w:ascii="Arial" w:hAnsi="Arial" w:cs="Arial"/>
          <w:sz w:val="20"/>
          <w:szCs w:val="20"/>
        </w:rPr>
        <w:t xml:space="preserve"> </w:t>
      </w:r>
    </w:p>
    <w:p w:rsidR="00084E42" w:rsidRPr="007A6120" w:rsidRDefault="00084E42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He noted that the staff morale was low </w:t>
      </w:r>
      <w:r w:rsidR="00A054B8" w:rsidRPr="007A6120">
        <w:rPr>
          <w:rFonts w:ascii="Arial" w:hAnsi="Arial" w:cs="Arial"/>
          <w:sz w:val="20"/>
          <w:szCs w:val="20"/>
        </w:rPr>
        <w:t xml:space="preserve">due to the </w:t>
      </w:r>
      <w:r w:rsidR="00E472BF" w:rsidRPr="007A6120">
        <w:rPr>
          <w:rFonts w:ascii="Arial" w:hAnsi="Arial" w:cs="Arial"/>
          <w:sz w:val="20"/>
          <w:szCs w:val="20"/>
        </w:rPr>
        <w:t xml:space="preserve">Section </w:t>
      </w:r>
      <w:r w:rsidR="00A054B8" w:rsidRPr="007A6120">
        <w:rPr>
          <w:rFonts w:ascii="Arial" w:hAnsi="Arial" w:cs="Arial"/>
          <w:sz w:val="20"/>
          <w:szCs w:val="20"/>
        </w:rPr>
        <w:t>189 process</w:t>
      </w:r>
      <w:r w:rsidR="00FC78D6" w:rsidRPr="007A6120">
        <w:rPr>
          <w:rFonts w:ascii="Arial" w:hAnsi="Arial" w:cs="Arial"/>
          <w:sz w:val="20"/>
          <w:szCs w:val="20"/>
        </w:rPr>
        <w:t xml:space="preserve"> that was</w:t>
      </w:r>
      <w:r w:rsidR="00A054B8" w:rsidRPr="007A6120">
        <w:rPr>
          <w:rFonts w:ascii="Arial" w:hAnsi="Arial" w:cs="Arial"/>
          <w:sz w:val="20"/>
          <w:szCs w:val="20"/>
        </w:rPr>
        <w:t xml:space="preserve"> implemented. </w:t>
      </w:r>
      <w:r w:rsidR="0088059D" w:rsidRPr="007A6120">
        <w:rPr>
          <w:rFonts w:ascii="Arial" w:hAnsi="Arial" w:cs="Arial"/>
          <w:sz w:val="20"/>
          <w:szCs w:val="20"/>
        </w:rPr>
        <w:t>He felt that t</w:t>
      </w:r>
      <w:r w:rsidR="00A054B8" w:rsidRPr="007A6120">
        <w:rPr>
          <w:rFonts w:ascii="Arial" w:hAnsi="Arial" w:cs="Arial"/>
          <w:sz w:val="20"/>
          <w:szCs w:val="20"/>
        </w:rPr>
        <w:t xml:space="preserve">here </w:t>
      </w:r>
      <w:r w:rsidR="001F3669" w:rsidRPr="007A6120">
        <w:rPr>
          <w:rFonts w:ascii="Arial" w:hAnsi="Arial" w:cs="Arial"/>
          <w:sz w:val="20"/>
          <w:szCs w:val="20"/>
        </w:rPr>
        <w:t>must be more basic amenities such as toilets,</w:t>
      </w:r>
      <w:r w:rsidR="00A054B8" w:rsidRPr="007A6120">
        <w:rPr>
          <w:rFonts w:ascii="Arial" w:hAnsi="Arial" w:cs="Arial"/>
          <w:sz w:val="20"/>
          <w:szCs w:val="20"/>
        </w:rPr>
        <w:t xml:space="preserve"> amongst others. There was also a concern with the recruitment policy of Human Resources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CD540B" w:rsidRPr="007A6120">
        <w:rPr>
          <w:rFonts w:ascii="Arial" w:hAnsi="Arial" w:cs="Arial"/>
          <w:sz w:val="20"/>
          <w:szCs w:val="20"/>
        </w:rPr>
        <w:t xml:space="preserve">in that </w:t>
      </w:r>
      <w:r w:rsidR="001F3669" w:rsidRPr="007A6120">
        <w:rPr>
          <w:rFonts w:ascii="Arial" w:hAnsi="Arial" w:cs="Arial"/>
          <w:sz w:val="20"/>
          <w:szCs w:val="20"/>
        </w:rPr>
        <w:t>there needs to be more</w:t>
      </w:r>
      <w:r w:rsidR="00CD540B" w:rsidRPr="007A6120">
        <w:rPr>
          <w:rFonts w:ascii="Arial" w:hAnsi="Arial" w:cs="Arial"/>
          <w:sz w:val="20"/>
          <w:szCs w:val="20"/>
        </w:rPr>
        <w:t xml:space="preserve"> skilled </w:t>
      </w:r>
      <w:r w:rsidR="00FC78D6" w:rsidRPr="007A6120">
        <w:rPr>
          <w:rFonts w:ascii="Arial" w:hAnsi="Arial" w:cs="Arial"/>
          <w:sz w:val="20"/>
          <w:szCs w:val="20"/>
        </w:rPr>
        <w:t xml:space="preserve">and fit-for-purpose </w:t>
      </w:r>
      <w:r w:rsidR="00CD540B" w:rsidRPr="007A6120">
        <w:rPr>
          <w:rFonts w:ascii="Arial" w:hAnsi="Arial" w:cs="Arial"/>
          <w:sz w:val="20"/>
          <w:szCs w:val="20"/>
        </w:rPr>
        <w:t>staff at the SABC. Th</w:t>
      </w:r>
      <w:r w:rsidR="00FC78D6" w:rsidRPr="007A6120">
        <w:rPr>
          <w:rFonts w:ascii="Arial" w:hAnsi="Arial" w:cs="Arial"/>
          <w:sz w:val="20"/>
          <w:szCs w:val="20"/>
        </w:rPr>
        <w:t>e</w:t>
      </w:r>
      <w:r w:rsidR="00CD540B" w:rsidRPr="007A6120">
        <w:rPr>
          <w:rFonts w:ascii="Arial" w:hAnsi="Arial" w:cs="Arial"/>
          <w:sz w:val="20"/>
          <w:szCs w:val="20"/>
        </w:rPr>
        <w:t xml:space="preserve"> situation </w:t>
      </w:r>
      <w:r w:rsidR="00FC78D6" w:rsidRPr="007A6120">
        <w:rPr>
          <w:rFonts w:ascii="Arial" w:hAnsi="Arial" w:cs="Arial"/>
          <w:sz w:val="20"/>
          <w:szCs w:val="20"/>
        </w:rPr>
        <w:t xml:space="preserve">is </w:t>
      </w:r>
      <w:r w:rsidR="0088059D" w:rsidRPr="007A6120">
        <w:rPr>
          <w:rFonts w:ascii="Arial" w:hAnsi="Arial" w:cs="Arial"/>
          <w:sz w:val="20"/>
          <w:szCs w:val="20"/>
        </w:rPr>
        <w:t xml:space="preserve">so </w:t>
      </w:r>
      <w:r w:rsidR="00FC78D6" w:rsidRPr="007A6120">
        <w:rPr>
          <w:rFonts w:ascii="Arial" w:hAnsi="Arial" w:cs="Arial"/>
          <w:sz w:val="20"/>
          <w:szCs w:val="20"/>
        </w:rPr>
        <w:t xml:space="preserve">dire </w:t>
      </w:r>
      <w:r w:rsidR="00CD540B" w:rsidRPr="007A6120">
        <w:rPr>
          <w:rFonts w:ascii="Arial" w:hAnsi="Arial" w:cs="Arial"/>
          <w:sz w:val="20"/>
          <w:szCs w:val="20"/>
        </w:rPr>
        <w:t>that the SABC outsource</w:t>
      </w:r>
      <w:r w:rsidR="00FC78D6" w:rsidRPr="007A6120">
        <w:rPr>
          <w:rFonts w:ascii="Arial" w:hAnsi="Arial" w:cs="Arial"/>
          <w:sz w:val="20"/>
          <w:szCs w:val="20"/>
        </w:rPr>
        <w:t>s</w:t>
      </w:r>
      <w:r w:rsidR="00CD540B" w:rsidRPr="007A6120">
        <w:rPr>
          <w:rFonts w:ascii="Arial" w:hAnsi="Arial" w:cs="Arial"/>
          <w:sz w:val="20"/>
          <w:szCs w:val="20"/>
        </w:rPr>
        <w:t xml:space="preserve"> projects </w:t>
      </w:r>
      <w:r w:rsidR="00FC78D6" w:rsidRPr="007A6120">
        <w:rPr>
          <w:rFonts w:ascii="Arial" w:hAnsi="Arial" w:cs="Arial"/>
          <w:sz w:val="20"/>
          <w:szCs w:val="20"/>
        </w:rPr>
        <w:t xml:space="preserve">because there </w:t>
      </w:r>
      <w:r w:rsidR="0088059D" w:rsidRPr="007A6120">
        <w:rPr>
          <w:rFonts w:ascii="Arial" w:hAnsi="Arial" w:cs="Arial"/>
          <w:sz w:val="20"/>
          <w:szCs w:val="20"/>
        </w:rPr>
        <w:t xml:space="preserve">are not enough </w:t>
      </w:r>
      <w:r w:rsidR="001F3669" w:rsidRPr="007A6120">
        <w:rPr>
          <w:rFonts w:ascii="Arial" w:hAnsi="Arial" w:cs="Arial"/>
          <w:sz w:val="20"/>
          <w:szCs w:val="20"/>
        </w:rPr>
        <w:t xml:space="preserve">competent staff skilled </w:t>
      </w:r>
      <w:r w:rsidR="00CD540B" w:rsidRPr="007A6120">
        <w:rPr>
          <w:rFonts w:ascii="Arial" w:hAnsi="Arial" w:cs="Arial"/>
          <w:sz w:val="20"/>
          <w:szCs w:val="20"/>
        </w:rPr>
        <w:t>to complete some projects.</w:t>
      </w:r>
    </w:p>
    <w:p w:rsidR="00CD540B" w:rsidRPr="007A6120" w:rsidRDefault="00CD540B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He noted that the SABC </w:t>
      </w:r>
      <w:r w:rsidR="001F3669" w:rsidRPr="007A6120">
        <w:rPr>
          <w:rFonts w:ascii="Arial" w:hAnsi="Arial" w:cs="Arial"/>
          <w:sz w:val="20"/>
          <w:szCs w:val="20"/>
        </w:rPr>
        <w:t>could not retain skilled staff due to its low salaries</w:t>
      </w:r>
      <w:r w:rsidRPr="007A6120">
        <w:rPr>
          <w:rFonts w:ascii="Arial" w:hAnsi="Arial" w:cs="Arial"/>
          <w:sz w:val="20"/>
          <w:szCs w:val="20"/>
        </w:rPr>
        <w:t xml:space="preserve">. </w:t>
      </w:r>
      <w:r w:rsidR="00431FAF" w:rsidRPr="007A6120">
        <w:rPr>
          <w:rFonts w:ascii="Arial" w:hAnsi="Arial" w:cs="Arial"/>
          <w:sz w:val="20"/>
          <w:szCs w:val="20"/>
        </w:rPr>
        <w:t>In addition,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22D63" w:rsidRPr="007A6120">
        <w:rPr>
          <w:rFonts w:ascii="Arial" w:hAnsi="Arial" w:cs="Arial"/>
          <w:sz w:val="20"/>
          <w:szCs w:val="20"/>
        </w:rPr>
        <w:t xml:space="preserve">personnel </w:t>
      </w:r>
      <w:r w:rsidR="0088059D" w:rsidRPr="007A6120">
        <w:rPr>
          <w:rFonts w:ascii="Arial" w:hAnsi="Arial" w:cs="Arial"/>
          <w:sz w:val="20"/>
          <w:szCs w:val="20"/>
        </w:rPr>
        <w:t xml:space="preserve">are dismissed </w:t>
      </w:r>
      <w:r w:rsidRPr="007A6120">
        <w:rPr>
          <w:rFonts w:ascii="Arial" w:hAnsi="Arial" w:cs="Arial"/>
          <w:sz w:val="20"/>
          <w:szCs w:val="20"/>
        </w:rPr>
        <w:t>for the smallest transgression</w:t>
      </w:r>
      <w:r w:rsidR="00431FAF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>.</w:t>
      </w:r>
    </w:p>
    <w:p w:rsidR="000942A1" w:rsidRPr="007A6120" w:rsidRDefault="000942A1" w:rsidP="007A612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0773" w:rsidRPr="007A6120" w:rsidRDefault="00173384" w:rsidP="007A6120">
      <w:pPr>
        <w:pStyle w:val="NoSpacing"/>
        <w:ind w:left="540" w:hanging="540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5.3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015B64" w:rsidRPr="007A6120">
        <w:rPr>
          <w:rFonts w:ascii="Arial" w:hAnsi="Arial" w:cs="Arial"/>
          <w:b/>
          <w:sz w:val="20"/>
          <w:szCs w:val="20"/>
        </w:rPr>
        <w:t>Observations</w:t>
      </w:r>
    </w:p>
    <w:p w:rsidR="00015B64" w:rsidRPr="007A6120" w:rsidRDefault="00015B64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C87A86" w:rsidRPr="007A6120">
        <w:rPr>
          <w:rFonts w:ascii="Arial" w:hAnsi="Arial" w:cs="Arial"/>
          <w:sz w:val="20"/>
          <w:szCs w:val="20"/>
        </w:rPr>
        <w:t xml:space="preserve">Delegation </w:t>
      </w:r>
      <w:r w:rsidR="00E2140B" w:rsidRPr="007A6120">
        <w:rPr>
          <w:rFonts w:ascii="Arial" w:hAnsi="Arial" w:cs="Arial"/>
          <w:sz w:val="20"/>
          <w:szCs w:val="20"/>
        </w:rPr>
        <w:t>noted:</w:t>
      </w:r>
    </w:p>
    <w:p w:rsidR="00047901" w:rsidRPr="007A6120" w:rsidRDefault="006F705E" w:rsidP="007A6120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015B64" w:rsidRPr="007A6120">
        <w:rPr>
          <w:rFonts w:ascii="Arial" w:hAnsi="Arial" w:cs="Arial"/>
          <w:sz w:val="20"/>
          <w:szCs w:val="20"/>
        </w:rPr>
        <w:t xml:space="preserve">hat </w:t>
      </w:r>
      <w:r w:rsidR="00C87A86" w:rsidRPr="007A6120">
        <w:rPr>
          <w:rFonts w:ascii="Arial" w:hAnsi="Arial" w:cs="Arial"/>
          <w:sz w:val="20"/>
          <w:szCs w:val="20"/>
        </w:rPr>
        <w:t>the</w:t>
      </w:r>
      <w:r w:rsidR="00015B64" w:rsidRPr="007A6120">
        <w:rPr>
          <w:rFonts w:ascii="Arial" w:hAnsi="Arial" w:cs="Arial"/>
          <w:sz w:val="20"/>
          <w:szCs w:val="20"/>
        </w:rPr>
        <w:t xml:space="preserve"> SABC Plus </w:t>
      </w:r>
      <w:r w:rsidR="00C87A86" w:rsidRPr="007A6120">
        <w:rPr>
          <w:rFonts w:ascii="Arial" w:hAnsi="Arial" w:cs="Arial"/>
          <w:sz w:val="20"/>
          <w:szCs w:val="20"/>
        </w:rPr>
        <w:t>will charge a subscription fee in the future</w:t>
      </w:r>
      <w:r w:rsidR="00047901" w:rsidRPr="007A6120">
        <w:rPr>
          <w:rFonts w:ascii="Arial" w:hAnsi="Arial" w:cs="Arial"/>
          <w:sz w:val="20"/>
          <w:szCs w:val="20"/>
        </w:rPr>
        <w:t>;</w:t>
      </w:r>
    </w:p>
    <w:p w:rsidR="00015B64" w:rsidRPr="007A6120" w:rsidRDefault="00A97A70" w:rsidP="007A6120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BEMAWU </w:t>
      </w:r>
      <w:r w:rsidR="00AC323A" w:rsidRPr="007A6120">
        <w:rPr>
          <w:rFonts w:ascii="Arial" w:hAnsi="Arial" w:cs="Arial"/>
          <w:sz w:val="20"/>
          <w:szCs w:val="20"/>
        </w:rPr>
        <w:t xml:space="preserve">will provide the Committee </w:t>
      </w:r>
      <w:r w:rsidRPr="007A6120">
        <w:rPr>
          <w:rFonts w:ascii="Arial" w:hAnsi="Arial" w:cs="Arial"/>
          <w:sz w:val="20"/>
          <w:szCs w:val="20"/>
        </w:rPr>
        <w:t>with name</w:t>
      </w:r>
      <w:r w:rsidR="00AC323A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of compan</w:t>
      </w:r>
      <w:r w:rsidR="00AC323A" w:rsidRPr="007A6120">
        <w:rPr>
          <w:rFonts w:ascii="Arial" w:hAnsi="Arial" w:cs="Arial"/>
          <w:sz w:val="20"/>
          <w:szCs w:val="20"/>
        </w:rPr>
        <w:t xml:space="preserve">ies </w:t>
      </w:r>
      <w:r w:rsidRPr="007A6120">
        <w:rPr>
          <w:rFonts w:ascii="Arial" w:hAnsi="Arial" w:cs="Arial"/>
          <w:sz w:val="20"/>
          <w:szCs w:val="20"/>
        </w:rPr>
        <w:t>to whom SABC outsourc</w:t>
      </w:r>
      <w:r w:rsidR="00AC323A" w:rsidRPr="007A6120">
        <w:rPr>
          <w:rFonts w:ascii="Arial" w:hAnsi="Arial" w:cs="Arial"/>
          <w:sz w:val="20"/>
          <w:szCs w:val="20"/>
        </w:rPr>
        <w:t>es</w:t>
      </w:r>
      <w:r w:rsidRPr="007A6120">
        <w:rPr>
          <w:rFonts w:ascii="Arial" w:hAnsi="Arial" w:cs="Arial"/>
          <w:sz w:val="20"/>
          <w:szCs w:val="20"/>
        </w:rPr>
        <w:t>;</w:t>
      </w:r>
    </w:p>
    <w:p w:rsidR="003A09E4" w:rsidRPr="007A6120" w:rsidRDefault="003A09E4" w:rsidP="007A6120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was a need to </w:t>
      </w:r>
      <w:r w:rsidR="00AC323A" w:rsidRPr="007A6120">
        <w:rPr>
          <w:rFonts w:ascii="Arial" w:hAnsi="Arial" w:cs="Arial"/>
          <w:sz w:val="20"/>
          <w:szCs w:val="20"/>
        </w:rPr>
        <w:t xml:space="preserve">further </w:t>
      </w:r>
      <w:r w:rsidRPr="007A6120">
        <w:rPr>
          <w:rFonts w:ascii="Arial" w:hAnsi="Arial" w:cs="Arial"/>
          <w:sz w:val="20"/>
          <w:szCs w:val="20"/>
        </w:rPr>
        <w:t>engage with the unions;</w:t>
      </w:r>
    </w:p>
    <w:p w:rsidR="003F70EE" w:rsidRPr="007A6120" w:rsidRDefault="00AC323A" w:rsidP="007A6120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great </w:t>
      </w:r>
      <w:r w:rsidR="001B1B01" w:rsidRPr="007A6120">
        <w:rPr>
          <w:rFonts w:ascii="Arial" w:hAnsi="Arial" w:cs="Arial"/>
          <w:sz w:val="20"/>
          <w:szCs w:val="20"/>
        </w:rPr>
        <w:t xml:space="preserve">concern </w:t>
      </w:r>
      <w:r w:rsidRPr="007A6120">
        <w:rPr>
          <w:rFonts w:ascii="Arial" w:hAnsi="Arial" w:cs="Arial"/>
          <w:sz w:val="20"/>
          <w:szCs w:val="20"/>
        </w:rPr>
        <w:t>the</w:t>
      </w:r>
      <w:r w:rsidR="001B1B01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low staff morale </w:t>
      </w:r>
      <w:r w:rsidR="001B1B01" w:rsidRPr="007A6120">
        <w:rPr>
          <w:rFonts w:ascii="Arial" w:hAnsi="Arial" w:cs="Arial"/>
          <w:sz w:val="20"/>
          <w:szCs w:val="20"/>
        </w:rPr>
        <w:t>at the SABC;</w:t>
      </w:r>
      <w:r w:rsidRPr="007A6120">
        <w:rPr>
          <w:rFonts w:ascii="Arial" w:hAnsi="Arial" w:cs="Arial"/>
          <w:sz w:val="20"/>
          <w:szCs w:val="20"/>
        </w:rPr>
        <w:t xml:space="preserve"> </w:t>
      </w:r>
    </w:p>
    <w:p w:rsidR="001B1B01" w:rsidRPr="007A6120" w:rsidRDefault="003F70EE" w:rsidP="007A6120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concern that a stringent regulatory environment is </w:t>
      </w:r>
      <w:r w:rsidR="001F3669" w:rsidRPr="007A6120">
        <w:rPr>
          <w:rFonts w:ascii="Arial" w:hAnsi="Arial" w:cs="Arial"/>
          <w:sz w:val="20"/>
          <w:szCs w:val="20"/>
        </w:rPr>
        <w:t xml:space="preserve">a </w:t>
      </w:r>
      <w:r w:rsidRPr="007A6120">
        <w:rPr>
          <w:rFonts w:ascii="Arial" w:hAnsi="Arial" w:cs="Arial"/>
          <w:sz w:val="20"/>
          <w:szCs w:val="20"/>
        </w:rPr>
        <w:t>detriment to SABC’s endeavour to source new contracts;</w:t>
      </w:r>
      <w:r w:rsidR="0088059D" w:rsidRPr="007A6120">
        <w:rPr>
          <w:rFonts w:ascii="Arial" w:hAnsi="Arial" w:cs="Arial"/>
          <w:sz w:val="20"/>
          <w:szCs w:val="20"/>
        </w:rPr>
        <w:t xml:space="preserve"> and</w:t>
      </w:r>
    </w:p>
    <w:p w:rsidR="008E03FE" w:rsidRPr="007A6120" w:rsidRDefault="00AC323A" w:rsidP="007A6120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1B1B01" w:rsidRPr="007A6120">
        <w:rPr>
          <w:rFonts w:ascii="Arial" w:hAnsi="Arial" w:cs="Arial"/>
          <w:sz w:val="20"/>
          <w:szCs w:val="20"/>
        </w:rPr>
        <w:t xml:space="preserve">concern that SABC does not have </w:t>
      </w:r>
      <w:r w:rsidR="001F3669" w:rsidRPr="007A6120">
        <w:rPr>
          <w:rFonts w:ascii="Arial" w:hAnsi="Arial" w:cs="Arial"/>
          <w:sz w:val="20"/>
          <w:szCs w:val="20"/>
        </w:rPr>
        <w:t xml:space="preserve">a </w:t>
      </w:r>
      <w:r w:rsidR="001B1B01" w:rsidRPr="007A6120">
        <w:rPr>
          <w:rFonts w:ascii="Arial" w:hAnsi="Arial" w:cs="Arial"/>
          <w:sz w:val="20"/>
          <w:szCs w:val="20"/>
        </w:rPr>
        <w:t xml:space="preserve">process in place to train </w:t>
      </w:r>
      <w:r w:rsidRPr="007A6120">
        <w:rPr>
          <w:rFonts w:ascii="Arial" w:hAnsi="Arial" w:cs="Arial"/>
          <w:sz w:val="20"/>
          <w:szCs w:val="20"/>
        </w:rPr>
        <w:t xml:space="preserve">or acquire </w:t>
      </w:r>
      <w:r w:rsidR="001B1B01" w:rsidRPr="007A6120">
        <w:rPr>
          <w:rFonts w:ascii="Arial" w:hAnsi="Arial" w:cs="Arial"/>
          <w:sz w:val="20"/>
          <w:szCs w:val="20"/>
        </w:rPr>
        <w:t>skilled staff</w:t>
      </w:r>
      <w:r w:rsidR="0088059D" w:rsidRPr="007A6120">
        <w:rPr>
          <w:rFonts w:ascii="Arial" w:hAnsi="Arial" w:cs="Arial"/>
          <w:sz w:val="20"/>
          <w:szCs w:val="20"/>
        </w:rPr>
        <w:t>.</w:t>
      </w:r>
    </w:p>
    <w:p w:rsidR="00431FAF" w:rsidRPr="007A6120" w:rsidRDefault="00431FAF" w:rsidP="007A612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B7724A" w:rsidRPr="007A6120" w:rsidRDefault="00173384" w:rsidP="007A6120">
      <w:pPr>
        <w:pStyle w:val="NoSpacing"/>
        <w:ind w:left="360" w:hanging="360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5.4</w:t>
      </w:r>
      <w:r w:rsidR="00431FAF" w:rsidRPr="007A6120">
        <w:rPr>
          <w:rFonts w:ascii="Arial" w:hAnsi="Arial" w:cs="Arial"/>
          <w:b/>
          <w:sz w:val="20"/>
          <w:szCs w:val="20"/>
        </w:rPr>
        <w:tab/>
      </w:r>
      <w:r w:rsidRPr="007A6120">
        <w:rPr>
          <w:rFonts w:ascii="Arial" w:hAnsi="Arial" w:cs="Arial"/>
          <w:b/>
          <w:sz w:val="20"/>
          <w:szCs w:val="20"/>
        </w:rPr>
        <w:t xml:space="preserve"> </w:t>
      </w:r>
      <w:r w:rsidR="00047901" w:rsidRPr="007A6120">
        <w:rPr>
          <w:rFonts w:ascii="Arial" w:hAnsi="Arial" w:cs="Arial"/>
          <w:b/>
          <w:sz w:val="20"/>
          <w:szCs w:val="20"/>
        </w:rPr>
        <w:t>Recommendations</w:t>
      </w:r>
    </w:p>
    <w:p w:rsidR="00047901" w:rsidRPr="007A6120" w:rsidRDefault="00F54680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recommended that the Minister should 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="00E2140B" w:rsidRPr="007A6120">
        <w:rPr>
          <w:rFonts w:ascii="Arial" w:hAnsi="Arial" w:cs="Arial"/>
          <w:sz w:val="20"/>
          <w:szCs w:val="20"/>
        </w:rPr>
        <w:t>:</w:t>
      </w:r>
    </w:p>
    <w:p w:rsidR="00E2140B" w:rsidRPr="007A6120" w:rsidRDefault="003D4AA7" w:rsidP="007A6120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573479" w:rsidRPr="007A6120">
        <w:rPr>
          <w:rFonts w:ascii="Arial" w:hAnsi="Arial" w:cs="Arial"/>
          <w:sz w:val="20"/>
          <w:szCs w:val="20"/>
        </w:rPr>
        <w:t xml:space="preserve">hat the SABC </w:t>
      </w:r>
      <w:r w:rsidR="00AE6F8D" w:rsidRPr="007A6120">
        <w:rPr>
          <w:rFonts w:ascii="Arial" w:hAnsi="Arial" w:cs="Arial"/>
          <w:sz w:val="20"/>
          <w:szCs w:val="20"/>
        </w:rPr>
        <w:t xml:space="preserve">should soon </w:t>
      </w:r>
      <w:r w:rsidR="00F54680" w:rsidRPr="007A6120">
        <w:rPr>
          <w:rFonts w:ascii="Arial" w:hAnsi="Arial" w:cs="Arial"/>
          <w:sz w:val="20"/>
          <w:szCs w:val="20"/>
        </w:rPr>
        <w:t xml:space="preserve">commences </w:t>
      </w:r>
      <w:r w:rsidR="00AE6F8D" w:rsidRPr="007A6120">
        <w:rPr>
          <w:rFonts w:ascii="Arial" w:hAnsi="Arial" w:cs="Arial"/>
          <w:sz w:val="20"/>
          <w:szCs w:val="20"/>
        </w:rPr>
        <w:t xml:space="preserve">with </w:t>
      </w:r>
      <w:r w:rsidR="00F54680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appoint</w:t>
      </w:r>
      <w:r w:rsidR="00F54680" w:rsidRPr="007A6120">
        <w:rPr>
          <w:rFonts w:ascii="Arial" w:hAnsi="Arial" w:cs="Arial"/>
          <w:sz w:val="20"/>
          <w:szCs w:val="20"/>
        </w:rPr>
        <w:t xml:space="preserve">ment process of </w:t>
      </w:r>
      <w:r w:rsidR="00573479" w:rsidRPr="007A6120">
        <w:rPr>
          <w:rFonts w:ascii="Arial" w:hAnsi="Arial" w:cs="Arial"/>
          <w:sz w:val="20"/>
          <w:szCs w:val="20"/>
        </w:rPr>
        <w:t xml:space="preserve">a </w:t>
      </w:r>
      <w:r w:rsidR="00F54680" w:rsidRPr="007A6120">
        <w:rPr>
          <w:rFonts w:ascii="Arial" w:hAnsi="Arial" w:cs="Arial"/>
          <w:sz w:val="20"/>
          <w:szCs w:val="20"/>
        </w:rPr>
        <w:t xml:space="preserve">Group </w:t>
      </w:r>
      <w:r w:rsidR="00573479" w:rsidRPr="007A6120">
        <w:rPr>
          <w:rFonts w:ascii="Arial" w:hAnsi="Arial" w:cs="Arial"/>
          <w:sz w:val="20"/>
          <w:szCs w:val="20"/>
        </w:rPr>
        <w:t>Chief Executive Office</w:t>
      </w:r>
      <w:r w:rsidR="00F54680" w:rsidRPr="007A6120">
        <w:rPr>
          <w:rFonts w:ascii="Arial" w:hAnsi="Arial" w:cs="Arial"/>
          <w:sz w:val="20"/>
          <w:szCs w:val="20"/>
        </w:rPr>
        <w:t>r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F54680" w:rsidRPr="007A6120">
        <w:rPr>
          <w:rFonts w:ascii="Arial" w:hAnsi="Arial" w:cs="Arial"/>
          <w:sz w:val="20"/>
          <w:szCs w:val="20"/>
        </w:rPr>
        <w:t xml:space="preserve">before </w:t>
      </w:r>
      <w:r w:rsidRPr="007A6120">
        <w:rPr>
          <w:rFonts w:ascii="Arial" w:hAnsi="Arial" w:cs="Arial"/>
          <w:sz w:val="20"/>
          <w:szCs w:val="20"/>
        </w:rPr>
        <w:t>the current</w:t>
      </w:r>
      <w:r w:rsidR="00F54680" w:rsidRPr="007A6120">
        <w:rPr>
          <w:rFonts w:ascii="Arial" w:hAnsi="Arial" w:cs="Arial"/>
          <w:sz w:val="20"/>
          <w:szCs w:val="20"/>
        </w:rPr>
        <w:t xml:space="preserve"> G</w:t>
      </w:r>
      <w:r w:rsidR="003A09E4" w:rsidRPr="007A6120">
        <w:rPr>
          <w:rFonts w:ascii="Arial" w:hAnsi="Arial" w:cs="Arial"/>
          <w:sz w:val="20"/>
          <w:szCs w:val="20"/>
        </w:rPr>
        <w:t>CEO ‘</w:t>
      </w:r>
      <w:r w:rsidRPr="007A6120">
        <w:rPr>
          <w:rFonts w:ascii="Arial" w:hAnsi="Arial" w:cs="Arial"/>
          <w:sz w:val="20"/>
          <w:szCs w:val="20"/>
        </w:rPr>
        <w:t xml:space="preserve">s </w:t>
      </w:r>
      <w:r w:rsidR="00573479" w:rsidRPr="007A6120">
        <w:rPr>
          <w:rFonts w:ascii="Arial" w:hAnsi="Arial" w:cs="Arial"/>
          <w:sz w:val="20"/>
          <w:szCs w:val="20"/>
        </w:rPr>
        <w:t>contract expires;</w:t>
      </w:r>
    </w:p>
    <w:p w:rsidR="001B1B01" w:rsidRPr="007A6120" w:rsidRDefault="001B1B01" w:rsidP="007A6120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BEMAWU sends further details in writing to the Committee </w:t>
      </w:r>
      <w:r w:rsidR="00F54680" w:rsidRPr="007A6120">
        <w:rPr>
          <w:rFonts w:ascii="Arial" w:hAnsi="Arial" w:cs="Arial"/>
          <w:sz w:val="20"/>
          <w:szCs w:val="20"/>
        </w:rPr>
        <w:t xml:space="preserve">outlining </w:t>
      </w:r>
      <w:r w:rsidRPr="007A6120">
        <w:rPr>
          <w:rFonts w:ascii="Arial" w:hAnsi="Arial" w:cs="Arial"/>
          <w:sz w:val="20"/>
          <w:szCs w:val="20"/>
        </w:rPr>
        <w:t>details of challenges experienced</w:t>
      </w:r>
      <w:r w:rsidR="00F54680" w:rsidRPr="007A6120">
        <w:rPr>
          <w:rFonts w:ascii="Arial" w:hAnsi="Arial" w:cs="Arial"/>
          <w:sz w:val="20"/>
          <w:szCs w:val="20"/>
        </w:rPr>
        <w:t xml:space="preserve"> by its membership</w:t>
      </w:r>
      <w:r w:rsidRPr="007A6120">
        <w:rPr>
          <w:rFonts w:ascii="Arial" w:hAnsi="Arial" w:cs="Arial"/>
          <w:sz w:val="20"/>
          <w:szCs w:val="20"/>
        </w:rPr>
        <w:t xml:space="preserve">; and </w:t>
      </w:r>
    </w:p>
    <w:p w:rsidR="003A09E4" w:rsidRPr="007A6120" w:rsidRDefault="001B1B01" w:rsidP="007A6120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</w:t>
      </w:r>
      <w:r w:rsidR="003A09E4" w:rsidRPr="007A6120">
        <w:rPr>
          <w:rFonts w:ascii="Arial" w:hAnsi="Arial" w:cs="Arial"/>
          <w:sz w:val="20"/>
          <w:szCs w:val="20"/>
        </w:rPr>
        <w:t xml:space="preserve">hat the Committee </w:t>
      </w:r>
      <w:r w:rsidR="00F54680" w:rsidRPr="007A6120">
        <w:rPr>
          <w:rFonts w:ascii="Arial" w:hAnsi="Arial" w:cs="Arial"/>
          <w:sz w:val="20"/>
          <w:szCs w:val="20"/>
        </w:rPr>
        <w:t xml:space="preserve">further </w:t>
      </w:r>
      <w:r w:rsidR="003A09E4" w:rsidRPr="007A6120">
        <w:rPr>
          <w:rFonts w:ascii="Arial" w:hAnsi="Arial" w:cs="Arial"/>
          <w:sz w:val="20"/>
          <w:szCs w:val="20"/>
        </w:rPr>
        <w:t>engage unions</w:t>
      </w:r>
      <w:r w:rsidR="00F54680" w:rsidRPr="007A6120">
        <w:rPr>
          <w:rFonts w:ascii="Arial" w:hAnsi="Arial" w:cs="Arial"/>
          <w:sz w:val="20"/>
          <w:szCs w:val="20"/>
        </w:rPr>
        <w:t xml:space="preserve"> if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F54680" w:rsidRPr="007A6120">
        <w:rPr>
          <w:rFonts w:ascii="Arial" w:hAnsi="Arial" w:cs="Arial"/>
          <w:sz w:val="20"/>
          <w:szCs w:val="20"/>
        </w:rPr>
        <w:t>Parliament</w:t>
      </w:r>
      <w:r w:rsidR="00AE6F8D" w:rsidRPr="007A6120">
        <w:rPr>
          <w:rFonts w:ascii="Arial" w:hAnsi="Arial" w:cs="Arial"/>
          <w:sz w:val="20"/>
          <w:szCs w:val="20"/>
        </w:rPr>
        <w:t>’s</w:t>
      </w:r>
      <w:r w:rsidR="00F54680" w:rsidRPr="007A6120">
        <w:rPr>
          <w:rFonts w:ascii="Arial" w:hAnsi="Arial" w:cs="Arial"/>
          <w:sz w:val="20"/>
          <w:szCs w:val="20"/>
        </w:rPr>
        <w:t xml:space="preserve"> schedule permits</w:t>
      </w:r>
      <w:r w:rsidR="003A09E4" w:rsidRPr="007A6120">
        <w:rPr>
          <w:rFonts w:ascii="Arial" w:hAnsi="Arial" w:cs="Arial"/>
          <w:sz w:val="20"/>
          <w:szCs w:val="20"/>
        </w:rPr>
        <w:t>.</w:t>
      </w:r>
    </w:p>
    <w:p w:rsidR="00047901" w:rsidRPr="007A6120" w:rsidRDefault="00047901" w:rsidP="007A6120">
      <w:pPr>
        <w:pStyle w:val="NoSpacing"/>
        <w:rPr>
          <w:rFonts w:ascii="Arial" w:hAnsi="Arial" w:cs="Arial"/>
          <w:sz w:val="20"/>
          <w:szCs w:val="20"/>
        </w:rPr>
      </w:pPr>
    </w:p>
    <w:p w:rsidR="00B7724A" w:rsidRPr="007A6120" w:rsidRDefault="00173384" w:rsidP="007A6120">
      <w:pPr>
        <w:pStyle w:val="NoSpacing"/>
        <w:numPr>
          <w:ilvl w:val="1"/>
          <w:numId w:val="76"/>
        </w:numPr>
        <w:ind w:left="426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 xml:space="preserve"> </w:t>
      </w:r>
      <w:r w:rsidR="00F54680" w:rsidRPr="007A6120">
        <w:rPr>
          <w:rFonts w:ascii="Arial" w:hAnsi="Arial" w:cs="Arial"/>
          <w:b/>
          <w:sz w:val="20"/>
          <w:szCs w:val="20"/>
        </w:rPr>
        <w:t xml:space="preserve">Media Development </w:t>
      </w:r>
      <w:r w:rsidR="008D7578" w:rsidRPr="007A6120">
        <w:rPr>
          <w:rFonts w:ascii="Arial" w:hAnsi="Arial" w:cs="Arial"/>
          <w:b/>
          <w:sz w:val="20"/>
          <w:szCs w:val="20"/>
        </w:rPr>
        <w:t xml:space="preserve">AND </w:t>
      </w:r>
      <w:r w:rsidR="00F54680" w:rsidRPr="007A6120">
        <w:rPr>
          <w:rFonts w:ascii="Arial" w:hAnsi="Arial" w:cs="Arial"/>
          <w:b/>
          <w:sz w:val="20"/>
          <w:szCs w:val="20"/>
        </w:rPr>
        <w:t xml:space="preserve">Diversity Agency </w:t>
      </w:r>
      <w:r w:rsidR="008D7578" w:rsidRPr="007A6120">
        <w:rPr>
          <w:rFonts w:ascii="Arial" w:hAnsi="Arial" w:cs="Arial"/>
          <w:b/>
          <w:sz w:val="20"/>
          <w:szCs w:val="20"/>
        </w:rPr>
        <w:t>(</w:t>
      </w:r>
      <w:r w:rsidR="00B7724A" w:rsidRPr="007A6120">
        <w:rPr>
          <w:rFonts w:ascii="Arial" w:hAnsi="Arial" w:cs="Arial"/>
          <w:b/>
          <w:sz w:val="20"/>
          <w:szCs w:val="20"/>
        </w:rPr>
        <w:t>MDDA</w:t>
      </w:r>
      <w:r w:rsidR="008D7578" w:rsidRPr="007A6120">
        <w:rPr>
          <w:rFonts w:ascii="Arial" w:hAnsi="Arial" w:cs="Arial"/>
          <w:b/>
          <w:sz w:val="20"/>
          <w:szCs w:val="20"/>
        </w:rPr>
        <w:t>)</w:t>
      </w:r>
      <w:r w:rsidR="00B7724A" w:rsidRPr="007A6120">
        <w:rPr>
          <w:rFonts w:ascii="Arial" w:hAnsi="Arial" w:cs="Arial"/>
          <w:b/>
          <w:sz w:val="20"/>
          <w:szCs w:val="20"/>
        </w:rPr>
        <w:t xml:space="preserve"> </w:t>
      </w:r>
    </w:p>
    <w:p w:rsidR="008E03FE" w:rsidRPr="007A6120" w:rsidRDefault="00B7724A" w:rsidP="007A6120">
      <w:pPr>
        <w:pStyle w:val="NoSpacing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431FAF" w:rsidRPr="007A6120">
        <w:rPr>
          <w:rFonts w:ascii="Arial" w:hAnsi="Arial" w:cs="Arial"/>
          <w:sz w:val="20"/>
          <w:szCs w:val="20"/>
        </w:rPr>
        <w:t xml:space="preserve">Delegation </w:t>
      </w:r>
      <w:r w:rsidRPr="007A6120">
        <w:rPr>
          <w:rFonts w:ascii="Arial" w:hAnsi="Arial" w:cs="Arial"/>
          <w:sz w:val="20"/>
          <w:szCs w:val="20"/>
        </w:rPr>
        <w:t xml:space="preserve">had scheduled to visit with management and Staff (unions) at MDDA Offices Auckland Park, Johannesburg. On request by the Minister, this visit was cancelled and </w:t>
      </w:r>
      <w:r w:rsidR="009E239E" w:rsidRPr="007A6120">
        <w:rPr>
          <w:rFonts w:ascii="Arial" w:hAnsi="Arial" w:cs="Arial"/>
          <w:sz w:val="20"/>
          <w:szCs w:val="20"/>
        </w:rPr>
        <w:t xml:space="preserve">will </w:t>
      </w:r>
      <w:r w:rsidRPr="007A6120">
        <w:rPr>
          <w:rFonts w:ascii="Arial" w:hAnsi="Arial" w:cs="Arial"/>
          <w:sz w:val="20"/>
          <w:szCs w:val="20"/>
        </w:rPr>
        <w:t xml:space="preserve">be rescheduled </w:t>
      </w:r>
      <w:r w:rsidR="009E239E" w:rsidRPr="007A6120">
        <w:rPr>
          <w:rFonts w:ascii="Arial" w:hAnsi="Arial" w:cs="Arial"/>
          <w:sz w:val="20"/>
          <w:szCs w:val="20"/>
        </w:rPr>
        <w:t xml:space="preserve">for </w:t>
      </w:r>
      <w:r w:rsidRPr="007A6120">
        <w:rPr>
          <w:rFonts w:ascii="Arial" w:hAnsi="Arial" w:cs="Arial"/>
          <w:sz w:val="20"/>
          <w:szCs w:val="20"/>
        </w:rPr>
        <w:t>another date.</w:t>
      </w:r>
    </w:p>
    <w:p w:rsidR="00D269D0" w:rsidRPr="007A6120" w:rsidRDefault="00D269D0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Delegation </w:t>
      </w:r>
      <w:r w:rsidR="001F3669" w:rsidRPr="007A6120">
        <w:rPr>
          <w:rFonts w:ascii="Arial" w:hAnsi="Arial" w:cs="Arial"/>
          <w:sz w:val="20"/>
          <w:szCs w:val="20"/>
        </w:rPr>
        <w:t>drove to Bloemfontein</w:t>
      </w:r>
      <w:r w:rsidRPr="007A6120">
        <w:rPr>
          <w:rFonts w:ascii="Arial" w:hAnsi="Arial" w:cs="Arial"/>
          <w:sz w:val="20"/>
          <w:szCs w:val="20"/>
        </w:rPr>
        <w:t xml:space="preserve"> to proceed with its programme of the 31</w:t>
      </w:r>
      <w:r w:rsidRPr="007A6120">
        <w:rPr>
          <w:rFonts w:ascii="Arial" w:hAnsi="Arial" w:cs="Arial"/>
          <w:sz w:val="20"/>
          <w:szCs w:val="20"/>
          <w:vertAlign w:val="superscript"/>
        </w:rPr>
        <w:t>st</w:t>
      </w:r>
      <w:r w:rsidRPr="007A6120">
        <w:rPr>
          <w:rFonts w:ascii="Arial" w:hAnsi="Arial" w:cs="Arial"/>
          <w:sz w:val="20"/>
          <w:szCs w:val="20"/>
        </w:rPr>
        <w:t xml:space="preserve"> March 2023.</w:t>
      </w:r>
    </w:p>
    <w:p w:rsidR="00D269D0" w:rsidRPr="007A6120" w:rsidRDefault="00D269D0" w:rsidP="007A6120">
      <w:pPr>
        <w:pStyle w:val="ListParagraph"/>
        <w:numPr>
          <w:ilvl w:val="0"/>
          <w:numId w:val="70"/>
        </w:num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Meeting with the Department: Bloemfontein Hotel (31</w:t>
      </w:r>
      <w:r w:rsidR="00F01278" w:rsidRPr="007A6120">
        <w:rPr>
          <w:rFonts w:ascii="Arial" w:hAnsi="Arial" w:cs="Arial"/>
          <w:b/>
          <w:sz w:val="20"/>
          <w:szCs w:val="20"/>
        </w:rPr>
        <w:t xml:space="preserve"> March 2023)</w:t>
      </w:r>
    </w:p>
    <w:p w:rsidR="00F01278" w:rsidRPr="007A6120" w:rsidRDefault="00F01278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  <w:lang w:val="en-US"/>
        </w:rPr>
        <w:t>The Acting Director-General made a presentation to the Delegation on the planned oversight activities in the Free State Province.</w:t>
      </w:r>
    </w:p>
    <w:p w:rsidR="00F01278" w:rsidRPr="007A6120" w:rsidRDefault="00F01278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D269D0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</w:t>
      </w:r>
      <w:r w:rsidR="00F01278" w:rsidRPr="007A6120">
        <w:rPr>
          <w:rFonts w:ascii="Arial" w:hAnsi="Arial" w:cs="Arial"/>
          <w:b/>
          <w:sz w:val="20"/>
          <w:szCs w:val="20"/>
        </w:rPr>
        <w:t>1</w:t>
      </w:r>
      <w:r w:rsidR="00F01278" w:rsidRPr="007A6120">
        <w:rPr>
          <w:rFonts w:ascii="Arial" w:hAnsi="Arial" w:cs="Arial"/>
          <w:b/>
          <w:sz w:val="20"/>
          <w:szCs w:val="20"/>
        </w:rPr>
        <w:tab/>
      </w:r>
      <w:r w:rsidR="003E4EB1" w:rsidRPr="007A6120">
        <w:rPr>
          <w:rFonts w:ascii="Arial" w:hAnsi="Arial" w:cs="Arial"/>
          <w:b/>
          <w:sz w:val="20"/>
          <w:szCs w:val="20"/>
        </w:rPr>
        <w:t xml:space="preserve">Site Visit to </w:t>
      </w:r>
      <w:r w:rsidR="00D269D0" w:rsidRPr="007A6120">
        <w:rPr>
          <w:rFonts w:ascii="Arial" w:hAnsi="Arial" w:cs="Arial"/>
          <w:b/>
          <w:sz w:val="20"/>
          <w:szCs w:val="20"/>
        </w:rPr>
        <w:t>Motheo FM</w:t>
      </w:r>
      <w:r w:rsidR="00EA612D" w:rsidRPr="007A6120">
        <w:rPr>
          <w:rFonts w:ascii="Arial" w:hAnsi="Arial" w:cs="Arial"/>
          <w:sz w:val="20"/>
          <w:szCs w:val="20"/>
        </w:rPr>
        <w:t xml:space="preserve"> </w:t>
      </w:r>
      <w:r w:rsidR="00EA612D" w:rsidRPr="007A6120">
        <w:rPr>
          <w:rFonts w:ascii="Arial" w:hAnsi="Arial" w:cs="Arial"/>
          <w:b/>
          <w:sz w:val="20"/>
          <w:szCs w:val="20"/>
        </w:rPr>
        <w:t>Community Radio Station</w:t>
      </w:r>
    </w:p>
    <w:p w:rsidR="00F01278" w:rsidRPr="007A6120" w:rsidRDefault="00F01278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E92DB6" w:rsidRPr="007A6120">
        <w:rPr>
          <w:rFonts w:ascii="Arial" w:hAnsi="Arial" w:cs="Arial"/>
          <w:sz w:val="20"/>
          <w:szCs w:val="20"/>
        </w:rPr>
        <w:t xml:space="preserve">Station Manager, Mr Lebo </w:t>
      </w:r>
      <w:r w:rsidR="005939BD" w:rsidRPr="007A6120">
        <w:rPr>
          <w:rFonts w:ascii="Arial" w:hAnsi="Arial" w:cs="Arial"/>
          <w:sz w:val="20"/>
          <w:szCs w:val="20"/>
        </w:rPr>
        <w:t>Matolong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E92DB6" w:rsidRPr="007A6120">
        <w:rPr>
          <w:rFonts w:ascii="Arial" w:hAnsi="Arial" w:cs="Arial"/>
          <w:sz w:val="20"/>
          <w:szCs w:val="20"/>
        </w:rPr>
        <w:t xml:space="preserve"> welcomed the </w:t>
      </w:r>
      <w:r w:rsidR="0076011D" w:rsidRPr="007A6120">
        <w:rPr>
          <w:rFonts w:ascii="Arial" w:hAnsi="Arial" w:cs="Arial"/>
          <w:sz w:val="20"/>
          <w:szCs w:val="20"/>
        </w:rPr>
        <w:t>Delegation and various officials from the DCDT led by the ADG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and he presented the following issues:</w:t>
      </w:r>
    </w:p>
    <w:p w:rsidR="00F01278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station is undergoing a rebranding exercise;</w:t>
      </w:r>
    </w:p>
    <w:p w:rsidR="00341B82" w:rsidRPr="007A6120" w:rsidRDefault="00341B82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station has a listenership of 99</w:t>
      </w:r>
      <w:r w:rsidR="001F3669" w:rsidRPr="007A6120">
        <w:rPr>
          <w:rFonts w:ascii="Arial" w:hAnsi="Arial" w:cs="Arial"/>
          <w:sz w:val="20"/>
          <w:szCs w:val="20"/>
        </w:rPr>
        <w:t> </w:t>
      </w:r>
      <w:r w:rsidRPr="007A6120">
        <w:rPr>
          <w:rFonts w:ascii="Arial" w:hAnsi="Arial" w:cs="Arial"/>
          <w:sz w:val="20"/>
          <w:szCs w:val="20"/>
        </w:rPr>
        <w:t>000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which accounts for 20 per cent of the local population;</w:t>
      </w:r>
    </w:p>
    <w:p w:rsidR="00F01278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station has a </w:t>
      </w:r>
      <w:r w:rsidR="001F3669" w:rsidRPr="007A6120">
        <w:rPr>
          <w:rFonts w:ascii="Arial" w:hAnsi="Arial" w:cs="Arial"/>
          <w:i/>
          <w:iCs/>
          <w:sz w:val="20"/>
          <w:szCs w:val="20"/>
        </w:rPr>
        <w:t>not-so-good</w:t>
      </w:r>
      <w:r w:rsidRPr="007A6120">
        <w:rPr>
          <w:rFonts w:ascii="Arial" w:hAnsi="Arial" w:cs="Arial"/>
          <w:sz w:val="20"/>
          <w:szCs w:val="20"/>
        </w:rPr>
        <w:t xml:space="preserve"> relationship with the signal provider Sentech;</w:t>
      </w:r>
    </w:p>
    <w:p w:rsidR="00EA612D" w:rsidRPr="007A6120" w:rsidRDefault="00EA612D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station is facing challenges as far as ICASA and</w:t>
      </w:r>
      <w:r w:rsidR="00AE6F8D" w:rsidRPr="007A6120">
        <w:rPr>
          <w:rFonts w:ascii="Arial" w:hAnsi="Arial" w:cs="Arial"/>
          <w:sz w:val="20"/>
          <w:szCs w:val="20"/>
        </w:rPr>
        <w:t xml:space="preserve"> the</w:t>
      </w:r>
      <w:r w:rsidRPr="007A6120">
        <w:rPr>
          <w:rFonts w:ascii="Arial" w:hAnsi="Arial" w:cs="Arial"/>
          <w:sz w:val="20"/>
          <w:szCs w:val="20"/>
        </w:rPr>
        <w:t xml:space="preserve"> renewal of the seven years broadcasting </w:t>
      </w:r>
      <w:r w:rsidR="001F3669" w:rsidRPr="007A6120">
        <w:rPr>
          <w:rFonts w:ascii="Arial" w:hAnsi="Arial" w:cs="Arial"/>
          <w:sz w:val="20"/>
          <w:szCs w:val="20"/>
        </w:rPr>
        <w:t xml:space="preserve">licenses </w:t>
      </w:r>
      <w:r w:rsidRPr="007A6120">
        <w:rPr>
          <w:rFonts w:ascii="Arial" w:hAnsi="Arial" w:cs="Arial"/>
          <w:sz w:val="20"/>
          <w:szCs w:val="20"/>
        </w:rPr>
        <w:t xml:space="preserve">that will expire on 8 December 2023; </w:t>
      </w:r>
    </w:p>
    <w:p w:rsidR="00F01278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ICASA is running workshops on non-compliance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and the station is a participant;</w:t>
      </w:r>
    </w:p>
    <w:p w:rsidR="00EA612D" w:rsidRPr="007A6120" w:rsidRDefault="00EA612D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station has good relations with ICASA despite the historical debt amounting to R700 000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of which R329 000 is owed to Sentech for signal distribution costs;</w:t>
      </w:r>
    </w:p>
    <w:p w:rsidR="00341B82" w:rsidRPr="007A6120" w:rsidRDefault="00341B82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Sentech fees are exorbitant;</w:t>
      </w:r>
    </w:p>
    <w:p w:rsidR="00F01278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station experienced regulatory challenges post the pandemic;</w:t>
      </w:r>
    </w:p>
    <w:p w:rsidR="00F01278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it has since become difficult for the station to stay afloat;</w:t>
      </w:r>
    </w:p>
    <w:p w:rsidR="00F01278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support from the local government is minimal;</w:t>
      </w:r>
    </w:p>
    <w:p w:rsidR="00D269D0" w:rsidRPr="007A6120" w:rsidRDefault="00F01278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>that i</w:t>
      </w:r>
      <w:r w:rsidR="00D269D0" w:rsidRPr="007A6120">
        <w:rPr>
          <w:rFonts w:ascii="Arial" w:hAnsi="Arial" w:cs="Arial"/>
          <w:sz w:val="20"/>
          <w:szCs w:val="20"/>
        </w:rPr>
        <w:t>ntermediaries in the</w:t>
      </w:r>
      <w:r w:rsidR="00EA7371" w:rsidRPr="007A6120">
        <w:rPr>
          <w:rFonts w:ascii="Arial" w:hAnsi="Arial" w:cs="Arial"/>
          <w:sz w:val="20"/>
          <w:szCs w:val="20"/>
        </w:rPr>
        <w:t xml:space="preserve"> </w:t>
      </w:r>
      <w:r w:rsidRPr="007A6120">
        <w:rPr>
          <w:rFonts w:ascii="Arial" w:hAnsi="Arial" w:cs="Arial"/>
          <w:sz w:val="20"/>
          <w:szCs w:val="20"/>
        </w:rPr>
        <w:t xml:space="preserve">payment </w:t>
      </w:r>
      <w:r w:rsidR="00D269D0" w:rsidRPr="007A6120">
        <w:rPr>
          <w:rFonts w:ascii="Arial" w:hAnsi="Arial" w:cs="Arial"/>
          <w:sz w:val="20"/>
          <w:szCs w:val="20"/>
        </w:rPr>
        <w:t>of grants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which </w:t>
      </w:r>
      <w:r w:rsidRPr="007A6120">
        <w:rPr>
          <w:rFonts w:ascii="Arial" w:hAnsi="Arial" w:cs="Arial"/>
          <w:sz w:val="20"/>
          <w:szCs w:val="20"/>
        </w:rPr>
        <w:t>are contracted for bulk-buying</w:t>
      </w:r>
      <w:r w:rsidR="00EA612D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 xml:space="preserve">have </w:t>
      </w:r>
      <w:r w:rsidR="00EA612D" w:rsidRPr="007A6120">
        <w:rPr>
          <w:rFonts w:ascii="Arial" w:hAnsi="Arial" w:cs="Arial"/>
          <w:sz w:val="20"/>
          <w:szCs w:val="20"/>
        </w:rPr>
        <w:t xml:space="preserve">a negative impact on the total grants granted to the Community Radio Stations (CRS); </w:t>
      </w:r>
    </w:p>
    <w:p w:rsidR="00A17B9E" w:rsidRPr="007A6120" w:rsidRDefault="00A17B9E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station endeavours to directly engage with government departments </w:t>
      </w:r>
      <w:r w:rsidR="001F3669" w:rsidRPr="007A6120">
        <w:rPr>
          <w:rFonts w:ascii="Arial" w:hAnsi="Arial" w:cs="Arial"/>
          <w:sz w:val="20"/>
          <w:szCs w:val="20"/>
        </w:rPr>
        <w:t>that need</w:t>
      </w:r>
      <w:r w:rsidRPr="007A6120">
        <w:rPr>
          <w:rFonts w:ascii="Arial" w:hAnsi="Arial" w:cs="Arial"/>
          <w:sz w:val="20"/>
          <w:szCs w:val="20"/>
        </w:rPr>
        <w:t xml:space="preserve"> station services;</w:t>
      </w:r>
    </w:p>
    <w:p w:rsidR="00341B82" w:rsidRPr="007A6120" w:rsidRDefault="00341B82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AE6F8D" w:rsidRPr="007A6120">
        <w:rPr>
          <w:rFonts w:ascii="Arial" w:hAnsi="Arial" w:cs="Arial"/>
          <w:sz w:val="20"/>
          <w:szCs w:val="20"/>
        </w:rPr>
        <w:t xml:space="preserve">some government officials are guilty of </w:t>
      </w:r>
      <w:r w:rsidRPr="007A6120">
        <w:rPr>
          <w:rFonts w:ascii="Arial" w:hAnsi="Arial" w:cs="Arial"/>
          <w:sz w:val="20"/>
          <w:szCs w:val="20"/>
        </w:rPr>
        <w:t>unethical practice</w:t>
      </w:r>
      <w:r w:rsidR="00AE6F8D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of </w:t>
      </w:r>
      <w:r w:rsidR="00AE6F8D" w:rsidRPr="007A6120">
        <w:rPr>
          <w:rFonts w:ascii="Arial" w:hAnsi="Arial" w:cs="Arial"/>
          <w:sz w:val="20"/>
          <w:szCs w:val="20"/>
        </w:rPr>
        <w:t xml:space="preserve">, which is rife </w:t>
      </w:r>
      <w:r w:rsidRPr="007A6120">
        <w:rPr>
          <w:rFonts w:ascii="Arial" w:hAnsi="Arial" w:cs="Arial"/>
          <w:sz w:val="20"/>
          <w:szCs w:val="20"/>
        </w:rPr>
        <w:t xml:space="preserve">in the area; </w:t>
      </w:r>
      <w:r w:rsidR="00A17B9E" w:rsidRPr="007A6120">
        <w:rPr>
          <w:rFonts w:ascii="Arial" w:hAnsi="Arial" w:cs="Arial"/>
          <w:sz w:val="20"/>
          <w:szCs w:val="20"/>
        </w:rPr>
        <w:t>and</w:t>
      </w:r>
    </w:p>
    <w:p w:rsidR="009727EB" w:rsidRPr="007A6120" w:rsidRDefault="00EA612D" w:rsidP="007A6120">
      <w:pPr>
        <w:pStyle w:val="ListParagraph"/>
        <w:numPr>
          <w:ilvl w:val="0"/>
          <w:numId w:val="5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station received a grant from MDDA</w:t>
      </w:r>
      <w:r w:rsidR="00A17B9E" w:rsidRPr="007A6120">
        <w:rPr>
          <w:rFonts w:ascii="Arial" w:hAnsi="Arial" w:cs="Arial"/>
          <w:sz w:val="20"/>
          <w:szCs w:val="20"/>
        </w:rPr>
        <w:t xml:space="preserve"> to build new studios.</w:t>
      </w:r>
    </w:p>
    <w:p w:rsidR="00EA612D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</w:t>
      </w:r>
      <w:r w:rsidR="00A17B9E" w:rsidRPr="007A6120">
        <w:rPr>
          <w:rFonts w:ascii="Arial" w:hAnsi="Arial" w:cs="Arial"/>
          <w:b/>
          <w:sz w:val="20"/>
          <w:szCs w:val="20"/>
        </w:rPr>
        <w:t>.2</w:t>
      </w:r>
      <w:r w:rsidR="00A17B9E" w:rsidRPr="007A6120">
        <w:rPr>
          <w:rFonts w:ascii="Arial" w:hAnsi="Arial" w:cs="Arial"/>
          <w:b/>
          <w:sz w:val="20"/>
          <w:szCs w:val="20"/>
        </w:rPr>
        <w:tab/>
        <w:t>Observations</w:t>
      </w:r>
    </w:p>
    <w:p w:rsidR="00A17B9E" w:rsidRPr="007A6120" w:rsidRDefault="00A17B9E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noted:</w:t>
      </w:r>
    </w:p>
    <w:p w:rsidR="00D269D0" w:rsidRPr="007A6120" w:rsidRDefault="00A17B9E" w:rsidP="007A6120">
      <w:pPr>
        <w:pStyle w:val="ListParagraph"/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D269D0" w:rsidRPr="007A6120">
        <w:rPr>
          <w:rFonts w:ascii="Arial" w:hAnsi="Arial" w:cs="Arial"/>
          <w:sz w:val="20"/>
          <w:szCs w:val="20"/>
        </w:rPr>
        <w:t>Sentech tariffs</w:t>
      </w:r>
      <w:r w:rsidRPr="007A6120">
        <w:rPr>
          <w:rFonts w:ascii="Arial" w:hAnsi="Arial" w:cs="Arial"/>
          <w:sz w:val="20"/>
          <w:szCs w:val="20"/>
        </w:rPr>
        <w:t xml:space="preserve"> are high and have a negative impact on the operations of CRS in general;</w:t>
      </w:r>
    </w:p>
    <w:p w:rsidR="00A17B9E" w:rsidRPr="007A6120" w:rsidRDefault="00A17B9E" w:rsidP="007A6120">
      <w:pPr>
        <w:pStyle w:val="ListParagraph"/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serious concern that in the forthcoming year, communities will not have this important medium to receive and </w:t>
      </w:r>
      <w:r w:rsidR="001F3669" w:rsidRPr="007A6120">
        <w:rPr>
          <w:rFonts w:ascii="Arial" w:hAnsi="Arial" w:cs="Arial"/>
          <w:sz w:val="20"/>
          <w:szCs w:val="20"/>
        </w:rPr>
        <w:t xml:space="preserve">engage in </w:t>
      </w:r>
      <w:r w:rsidRPr="007A6120">
        <w:rPr>
          <w:rFonts w:ascii="Arial" w:hAnsi="Arial" w:cs="Arial"/>
          <w:sz w:val="20"/>
          <w:szCs w:val="20"/>
        </w:rPr>
        <w:t>political campaigns relating to the national elections;</w:t>
      </w:r>
    </w:p>
    <w:p w:rsidR="00A17B9E" w:rsidRPr="007A6120" w:rsidRDefault="00A17B9E" w:rsidP="007A6120">
      <w:pPr>
        <w:pStyle w:val="ListParagraph"/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greater concern that only eleven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previously 22 stations remain on air;</w:t>
      </w:r>
    </w:p>
    <w:p w:rsidR="00A17B9E" w:rsidRPr="007A6120" w:rsidRDefault="00A17B9E" w:rsidP="007A6120">
      <w:pPr>
        <w:pStyle w:val="ListParagraph"/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this is a siege from Sentech;</w:t>
      </w:r>
    </w:p>
    <w:p w:rsidR="00A17B9E" w:rsidRPr="007A6120" w:rsidRDefault="00E92DB6" w:rsidP="007A6120">
      <w:pPr>
        <w:pStyle w:val="ListParagraph"/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relief </w:t>
      </w:r>
      <w:r w:rsidR="00A17B9E" w:rsidRPr="007A6120">
        <w:rPr>
          <w:rFonts w:ascii="Arial" w:hAnsi="Arial" w:cs="Arial"/>
          <w:sz w:val="20"/>
          <w:szCs w:val="20"/>
        </w:rPr>
        <w:t>that engagements between MDDA and Sentech are ongoing;</w:t>
      </w:r>
      <w:r w:rsidR="00AE6F8D" w:rsidRPr="007A6120">
        <w:rPr>
          <w:rFonts w:ascii="Arial" w:hAnsi="Arial" w:cs="Arial"/>
          <w:sz w:val="20"/>
          <w:szCs w:val="20"/>
        </w:rPr>
        <w:t xml:space="preserve"> and</w:t>
      </w:r>
    </w:p>
    <w:p w:rsidR="00A17B9E" w:rsidRPr="007A6120" w:rsidRDefault="00A17B9E" w:rsidP="007A6120">
      <w:pPr>
        <w:pStyle w:val="ListParagraph"/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with concern that contrary to policy, there are government employees w</w:t>
      </w:r>
      <w:r w:rsidR="008C4067" w:rsidRPr="007A6120">
        <w:rPr>
          <w:rFonts w:ascii="Arial" w:hAnsi="Arial" w:cs="Arial"/>
          <w:sz w:val="20"/>
          <w:szCs w:val="20"/>
        </w:rPr>
        <w:t>ho also are members of stations.</w:t>
      </w:r>
    </w:p>
    <w:p w:rsidR="00E92DB6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</w:t>
      </w:r>
      <w:r w:rsidR="00E92DB6" w:rsidRPr="007A6120">
        <w:rPr>
          <w:rFonts w:ascii="Arial" w:hAnsi="Arial" w:cs="Arial"/>
          <w:b/>
          <w:sz w:val="20"/>
          <w:szCs w:val="20"/>
        </w:rPr>
        <w:t>.3</w:t>
      </w:r>
      <w:r w:rsidR="00E92DB6" w:rsidRPr="007A6120">
        <w:rPr>
          <w:rFonts w:ascii="Arial" w:hAnsi="Arial" w:cs="Arial"/>
          <w:b/>
          <w:sz w:val="20"/>
          <w:szCs w:val="20"/>
        </w:rPr>
        <w:tab/>
        <w:t>Recommendations</w:t>
      </w:r>
    </w:p>
    <w:p w:rsidR="00683A13" w:rsidRPr="007A6120" w:rsidRDefault="00683A13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recommended that the Minister should 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Pr="007A6120">
        <w:rPr>
          <w:rFonts w:ascii="Arial" w:hAnsi="Arial" w:cs="Arial"/>
          <w:sz w:val="20"/>
          <w:szCs w:val="20"/>
        </w:rPr>
        <w:t>:</w:t>
      </w:r>
    </w:p>
    <w:p w:rsidR="00D269D0" w:rsidRPr="007A6120" w:rsidRDefault="00683A13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signal distribution costs challenges faced by CRS </w:t>
      </w:r>
      <w:r w:rsidR="001F3669" w:rsidRPr="007A6120">
        <w:rPr>
          <w:rFonts w:ascii="Arial" w:hAnsi="Arial" w:cs="Arial"/>
          <w:sz w:val="20"/>
          <w:szCs w:val="20"/>
        </w:rPr>
        <w:t xml:space="preserve">are </w:t>
      </w:r>
      <w:r w:rsidRPr="007A6120">
        <w:rPr>
          <w:rFonts w:ascii="Arial" w:hAnsi="Arial" w:cs="Arial"/>
          <w:sz w:val="20"/>
          <w:szCs w:val="20"/>
        </w:rPr>
        <w:t>speedily resolved;</w:t>
      </w:r>
    </w:p>
    <w:p w:rsidR="00683A13" w:rsidRPr="007A6120" w:rsidRDefault="00AE6F8D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</w:t>
      </w:r>
      <w:r w:rsidR="00683A13" w:rsidRPr="007A6120">
        <w:rPr>
          <w:rFonts w:ascii="Arial" w:hAnsi="Arial" w:cs="Arial"/>
          <w:sz w:val="20"/>
          <w:szCs w:val="20"/>
        </w:rPr>
        <w:t>investigat</w:t>
      </w:r>
      <w:r w:rsidRPr="007A6120">
        <w:rPr>
          <w:rFonts w:ascii="Arial" w:hAnsi="Arial" w:cs="Arial"/>
          <w:sz w:val="20"/>
          <w:szCs w:val="20"/>
        </w:rPr>
        <w:t xml:space="preserve">ion of </w:t>
      </w:r>
      <w:r w:rsidR="00683A13" w:rsidRPr="007A6120">
        <w:rPr>
          <w:rFonts w:ascii="Arial" w:hAnsi="Arial" w:cs="Arial"/>
          <w:sz w:val="20"/>
          <w:szCs w:val="20"/>
        </w:rPr>
        <w:t xml:space="preserve">government officials who are transgressing government policy and report back to the Committee before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683A13" w:rsidRPr="007A6120">
        <w:rPr>
          <w:rFonts w:ascii="Arial" w:hAnsi="Arial" w:cs="Arial"/>
          <w:sz w:val="20"/>
          <w:szCs w:val="20"/>
        </w:rPr>
        <w:t xml:space="preserve">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683A13" w:rsidRPr="007A6120">
        <w:rPr>
          <w:rFonts w:ascii="Arial" w:hAnsi="Arial" w:cs="Arial"/>
          <w:sz w:val="20"/>
          <w:szCs w:val="20"/>
        </w:rPr>
        <w:t>6</w:t>
      </w:r>
      <w:r w:rsidR="00683A13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683A13" w:rsidRPr="007A6120">
        <w:rPr>
          <w:rFonts w:ascii="Arial" w:hAnsi="Arial" w:cs="Arial"/>
          <w:sz w:val="20"/>
          <w:szCs w:val="20"/>
        </w:rPr>
        <w:t xml:space="preserve"> Parliament;</w:t>
      </w:r>
    </w:p>
    <w:p w:rsidR="00683A13" w:rsidRPr="007A6120" w:rsidRDefault="00683A13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D9556F" w:rsidRPr="007A6120">
        <w:rPr>
          <w:rFonts w:ascii="Arial" w:hAnsi="Arial" w:cs="Arial"/>
          <w:sz w:val="20"/>
          <w:szCs w:val="20"/>
        </w:rPr>
        <w:t xml:space="preserve">Community Media Projects (CMP) </w:t>
      </w:r>
      <w:r w:rsidRPr="007A6120">
        <w:rPr>
          <w:rFonts w:ascii="Arial" w:hAnsi="Arial" w:cs="Arial"/>
          <w:sz w:val="20"/>
          <w:szCs w:val="20"/>
        </w:rPr>
        <w:t>are not shut down in the wake of upcoming national elections;</w:t>
      </w:r>
    </w:p>
    <w:p w:rsidR="00683A13" w:rsidRPr="007A6120" w:rsidRDefault="00683A13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 plays a greater role in supporting</w:t>
      </w:r>
      <w:r w:rsidR="00D9556F"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CMPs</w:t>
      </w:r>
      <w:r w:rsidRPr="007A6120">
        <w:rPr>
          <w:rFonts w:ascii="Arial" w:hAnsi="Arial" w:cs="Arial"/>
          <w:sz w:val="20"/>
          <w:szCs w:val="20"/>
        </w:rPr>
        <w:t>;</w:t>
      </w:r>
    </w:p>
    <w:p w:rsidR="00683A13" w:rsidRPr="007A6120" w:rsidRDefault="00D9556F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funding model for </w:t>
      </w:r>
      <w:r w:rsidR="001F3669" w:rsidRPr="007A6120">
        <w:rPr>
          <w:rFonts w:ascii="Arial" w:hAnsi="Arial" w:cs="Arial"/>
          <w:sz w:val="20"/>
          <w:szCs w:val="20"/>
        </w:rPr>
        <w:t xml:space="preserve">CMPs </w:t>
      </w:r>
      <w:r w:rsidRPr="007A6120">
        <w:rPr>
          <w:rFonts w:ascii="Arial" w:hAnsi="Arial" w:cs="Arial"/>
          <w:sz w:val="20"/>
          <w:szCs w:val="20"/>
        </w:rPr>
        <w:t>is reviewed;</w:t>
      </w:r>
    </w:p>
    <w:p w:rsidR="00D9556F" w:rsidRPr="007A6120" w:rsidRDefault="00D9556F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is a cordial relationship between the Departments and all Entities and </w:t>
      </w:r>
      <w:r w:rsidR="001F3669" w:rsidRPr="007A6120">
        <w:rPr>
          <w:rFonts w:ascii="Arial" w:hAnsi="Arial" w:cs="Arial"/>
          <w:sz w:val="20"/>
          <w:szCs w:val="20"/>
        </w:rPr>
        <w:t>CMPs</w:t>
      </w:r>
      <w:r w:rsidRPr="007A6120">
        <w:rPr>
          <w:rFonts w:ascii="Arial" w:hAnsi="Arial" w:cs="Arial"/>
          <w:sz w:val="20"/>
          <w:szCs w:val="20"/>
        </w:rPr>
        <w:t>, in particular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Sentech; </w:t>
      </w:r>
    </w:p>
    <w:p w:rsidR="00D9556F" w:rsidRPr="007A6120" w:rsidRDefault="00D9556F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station stays on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air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considering that it recently received a grant from MDDA to build new studios; </w:t>
      </w:r>
    </w:p>
    <w:p w:rsidR="00D9556F" w:rsidRPr="007A6120" w:rsidRDefault="00D9556F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local government support Community Media Projects; and</w:t>
      </w:r>
    </w:p>
    <w:p w:rsidR="005B0E0F" w:rsidRPr="007A6120" w:rsidRDefault="00D9556F" w:rsidP="007A6120">
      <w:pPr>
        <w:pStyle w:val="ListParagraph"/>
        <w:numPr>
          <w:ilvl w:val="0"/>
          <w:numId w:val="60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 investigates all contracts managed by intermediaries at CRS.</w:t>
      </w:r>
    </w:p>
    <w:p w:rsidR="00C731FC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6.4</w:t>
      </w:r>
      <w:r w:rsidR="00C731FC" w:rsidRPr="007A6120">
        <w:rPr>
          <w:rFonts w:ascii="Arial" w:hAnsi="Arial" w:cs="Arial"/>
          <w:b/>
          <w:sz w:val="20"/>
          <w:szCs w:val="20"/>
        </w:rPr>
        <w:t>.</w:t>
      </w:r>
      <w:r w:rsidR="00C731FC" w:rsidRPr="007A6120">
        <w:rPr>
          <w:rFonts w:ascii="Arial" w:hAnsi="Arial" w:cs="Arial"/>
          <w:b/>
          <w:sz w:val="20"/>
          <w:szCs w:val="20"/>
        </w:rPr>
        <w:tab/>
      </w:r>
      <w:r w:rsidR="003E4EB1" w:rsidRPr="007A6120">
        <w:rPr>
          <w:rFonts w:ascii="Arial" w:hAnsi="Arial" w:cs="Arial"/>
          <w:b/>
          <w:sz w:val="20"/>
          <w:szCs w:val="20"/>
        </w:rPr>
        <w:t xml:space="preserve">Site </w:t>
      </w:r>
      <w:r w:rsidR="00C731FC" w:rsidRPr="007A6120">
        <w:rPr>
          <w:rFonts w:ascii="Arial" w:hAnsi="Arial" w:cs="Arial"/>
          <w:b/>
          <w:sz w:val="20"/>
          <w:szCs w:val="20"/>
        </w:rPr>
        <w:t xml:space="preserve">Visit to SAPO </w:t>
      </w:r>
      <w:r w:rsidR="005B0E0F" w:rsidRPr="007A6120">
        <w:rPr>
          <w:rFonts w:ascii="Arial" w:hAnsi="Arial" w:cs="Arial"/>
          <w:b/>
          <w:sz w:val="20"/>
          <w:szCs w:val="20"/>
        </w:rPr>
        <w:t xml:space="preserve">Warehouse </w:t>
      </w:r>
      <w:r w:rsidR="00C731FC" w:rsidRPr="007A6120">
        <w:rPr>
          <w:rFonts w:ascii="Arial" w:hAnsi="Arial" w:cs="Arial"/>
          <w:b/>
          <w:sz w:val="20"/>
          <w:szCs w:val="20"/>
        </w:rPr>
        <w:t>Branch</w:t>
      </w:r>
    </w:p>
    <w:p w:rsidR="003A7019" w:rsidRPr="007A6120" w:rsidRDefault="005B0E0F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Delegation was received by ADG,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USAASA CEO and other officials of the DTT programme at the Set-Top-Box (STB) warehouse. The ADG presented </w:t>
      </w:r>
      <w:r w:rsidR="001F3669" w:rsidRPr="007A6120">
        <w:rPr>
          <w:rFonts w:ascii="Arial" w:hAnsi="Arial" w:cs="Arial"/>
          <w:sz w:val="20"/>
          <w:szCs w:val="20"/>
        </w:rPr>
        <w:t>the status of DTT implementation in the Municipality shortly</w:t>
      </w:r>
      <w:r w:rsidRPr="007A6120">
        <w:rPr>
          <w:rFonts w:ascii="Arial" w:hAnsi="Arial" w:cs="Arial"/>
          <w:sz w:val="20"/>
          <w:szCs w:val="20"/>
        </w:rPr>
        <w:t>.</w:t>
      </w:r>
      <w:r w:rsidR="00CF6269" w:rsidRPr="007A6120">
        <w:rPr>
          <w:rFonts w:ascii="Arial" w:hAnsi="Arial" w:cs="Arial"/>
          <w:sz w:val="20"/>
          <w:szCs w:val="20"/>
        </w:rPr>
        <w:t xml:space="preserve"> The Delegation </w:t>
      </w:r>
      <w:r w:rsidR="00AE6F8D" w:rsidRPr="007A6120">
        <w:rPr>
          <w:rFonts w:ascii="Arial" w:hAnsi="Arial" w:cs="Arial"/>
          <w:sz w:val="20"/>
          <w:szCs w:val="20"/>
        </w:rPr>
        <w:t xml:space="preserve">was </w:t>
      </w:r>
      <w:r w:rsidR="00CF6269" w:rsidRPr="007A6120">
        <w:rPr>
          <w:rFonts w:ascii="Arial" w:hAnsi="Arial" w:cs="Arial"/>
          <w:sz w:val="20"/>
          <w:szCs w:val="20"/>
        </w:rPr>
        <w:t xml:space="preserve">also </w:t>
      </w:r>
      <w:r w:rsidR="008A28B6" w:rsidRPr="007A6120">
        <w:rPr>
          <w:rFonts w:ascii="Arial" w:hAnsi="Arial" w:cs="Arial"/>
          <w:sz w:val="20"/>
          <w:szCs w:val="20"/>
        </w:rPr>
        <w:t xml:space="preserve">visually </w:t>
      </w:r>
      <w:r w:rsidR="00AE6F8D" w:rsidRPr="007A6120">
        <w:rPr>
          <w:rFonts w:ascii="Arial" w:hAnsi="Arial" w:cs="Arial"/>
          <w:sz w:val="20"/>
          <w:szCs w:val="20"/>
        </w:rPr>
        <w:t xml:space="preserve">exposed to </w:t>
      </w:r>
      <w:r w:rsidR="008A28B6" w:rsidRPr="007A6120">
        <w:rPr>
          <w:rFonts w:ascii="Arial" w:hAnsi="Arial" w:cs="Arial"/>
          <w:sz w:val="20"/>
          <w:szCs w:val="20"/>
        </w:rPr>
        <w:t>the difference between Digital Terrestrial Television (DTT) and Direct-To-Home (DTH) STBs.</w:t>
      </w:r>
    </w:p>
    <w:p w:rsidR="003A7019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6.4.1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3A7019" w:rsidRPr="007A6120">
        <w:rPr>
          <w:rFonts w:ascii="Arial" w:hAnsi="Arial" w:cs="Arial"/>
          <w:b/>
          <w:sz w:val="20"/>
          <w:szCs w:val="20"/>
        </w:rPr>
        <w:tab/>
        <w:t>Observations</w:t>
      </w:r>
    </w:p>
    <w:p w:rsidR="005B0E0F" w:rsidRPr="007A6120" w:rsidRDefault="005B0E0F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noted: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90 per cent of installations have been completed in the area;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there is now an electronic management system for DTT;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USAASA has deployed a </w:t>
      </w:r>
      <w:r w:rsidR="001D534E" w:rsidRPr="007A6120">
        <w:rPr>
          <w:rFonts w:ascii="Arial" w:hAnsi="Arial" w:cs="Arial"/>
          <w:sz w:val="20"/>
          <w:szCs w:val="20"/>
        </w:rPr>
        <w:t xml:space="preserve">Monitoring </w:t>
      </w:r>
      <w:r w:rsidRPr="007A6120">
        <w:rPr>
          <w:rFonts w:ascii="Arial" w:hAnsi="Arial" w:cs="Arial"/>
          <w:sz w:val="20"/>
          <w:szCs w:val="20"/>
        </w:rPr>
        <w:t xml:space="preserve">and </w:t>
      </w:r>
      <w:r w:rsidR="001D534E" w:rsidRPr="007A6120">
        <w:rPr>
          <w:rFonts w:ascii="Arial" w:hAnsi="Arial" w:cs="Arial"/>
          <w:sz w:val="20"/>
          <w:szCs w:val="20"/>
        </w:rPr>
        <w:t xml:space="preserve">Evaluation (M&amp;E) </w:t>
      </w:r>
      <w:r w:rsidRPr="007A6120">
        <w:rPr>
          <w:rFonts w:ascii="Arial" w:hAnsi="Arial" w:cs="Arial"/>
          <w:sz w:val="20"/>
          <w:szCs w:val="20"/>
        </w:rPr>
        <w:t xml:space="preserve">system to manage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distribution of STBs;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there is a call centre for </w:t>
      </w:r>
      <w:r w:rsidR="003A7019" w:rsidRPr="007A6120">
        <w:rPr>
          <w:rFonts w:ascii="Arial" w:hAnsi="Arial" w:cs="Arial"/>
          <w:sz w:val="20"/>
          <w:szCs w:val="20"/>
        </w:rPr>
        <w:t>households to report issues;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remaining stock at the warehouse was made up of returned equipment;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returned boxes also consist of boxes from other smaller branches;</w:t>
      </w:r>
    </w:p>
    <w:p w:rsidR="003A7019" w:rsidRPr="007A6120" w:rsidRDefault="003A7019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some of the returns are damaged;</w:t>
      </w:r>
    </w:p>
    <w:p w:rsidR="003A7019" w:rsidRPr="007A6120" w:rsidRDefault="003A7019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out of the 847 decoders yet to be assigned to households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only 248 dishes will be paired and ready to be assigned;</w:t>
      </w:r>
    </w:p>
    <w:p w:rsidR="003A7019" w:rsidRPr="007A6120" w:rsidRDefault="003A7019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USAASA pays for all the logistics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including transportation, storage and distribution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as well </w:t>
      </w:r>
      <w:r w:rsidR="001F3669" w:rsidRPr="007A6120">
        <w:rPr>
          <w:rFonts w:ascii="Arial" w:hAnsi="Arial" w:cs="Arial"/>
          <w:sz w:val="20"/>
          <w:szCs w:val="20"/>
        </w:rPr>
        <w:t xml:space="preserve">as </w:t>
      </w:r>
      <w:r w:rsidRPr="007A6120">
        <w:rPr>
          <w:rFonts w:ascii="Arial" w:hAnsi="Arial" w:cs="Arial"/>
          <w:sz w:val="20"/>
          <w:szCs w:val="20"/>
        </w:rPr>
        <w:t>the return logistics;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does reissue the </w:t>
      </w:r>
      <w:r w:rsidR="001F3669" w:rsidRPr="007A6120">
        <w:rPr>
          <w:rFonts w:ascii="Arial" w:hAnsi="Arial" w:cs="Arial"/>
          <w:sz w:val="20"/>
          <w:szCs w:val="20"/>
        </w:rPr>
        <w:t xml:space="preserve">STBs </w:t>
      </w:r>
      <w:r w:rsidRPr="007A6120">
        <w:rPr>
          <w:rFonts w:ascii="Arial" w:hAnsi="Arial" w:cs="Arial"/>
          <w:sz w:val="20"/>
          <w:szCs w:val="20"/>
        </w:rPr>
        <w:t>when the need arises;</w:t>
      </w:r>
      <w:r w:rsidR="00AE6F8D" w:rsidRPr="007A6120">
        <w:rPr>
          <w:rFonts w:ascii="Arial" w:hAnsi="Arial" w:cs="Arial"/>
          <w:sz w:val="20"/>
          <w:szCs w:val="20"/>
        </w:rPr>
        <w:t xml:space="preserve"> and</w:t>
      </w:r>
    </w:p>
    <w:p w:rsidR="005B0E0F" w:rsidRPr="007A6120" w:rsidRDefault="005B0E0F" w:rsidP="007A6120">
      <w:pPr>
        <w:pStyle w:val="ListParagraph"/>
        <w:numPr>
          <w:ilvl w:val="0"/>
          <w:numId w:val="61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SAPO has been fully paid for storage at this branch</w:t>
      </w:r>
    </w:p>
    <w:p w:rsidR="005B0E0F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6.4.2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CF6269" w:rsidRPr="007A6120">
        <w:rPr>
          <w:rFonts w:ascii="Arial" w:hAnsi="Arial" w:cs="Arial"/>
          <w:b/>
          <w:sz w:val="20"/>
          <w:szCs w:val="20"/>
        </w:rPr>
        <w:tab/>
        <w:t>Recommendations</w:t>
      </w:r>
    </w:p>
    <w:p w:rsidR="00CF6269" w:rsidRPr="007A6120" w:rsidRDefault="00CF6269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recommended that the Minister should 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Pr="007A6120">
        <w:rPr>
          <w:rFonts w:ascii="Arial" w:hAnsi="Arial" w:cs="Arial"/>
          <w:sz w:val="20"/>
          <w:szCs w:val="20"/>
        </w:rPr>
        <w:t>:</w:t>
      </w:r>
    </w:p>
    <w:p w:rsidR="005B0E0F" w:rsidRPr="007A6120" w:rsidRDefault="001D534E" w:rsidP="007A6120">
      <w:pPr>
        <w:pStyle w:val="ListParagraph"/>
        <w:numPr>
          <w:ilvl w:val="0"/>
          <w:numId w:val="6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media campaigns continue to be rolled out even after Analogue Switch-Off (ASO) date;</w:t>
      </w:r>
      <w:r w:rsidR="002D7F62" w:rsidRPr="007A6120">
        <w:rPr>
          <w:rFonts w:ascii="Arial" w:hAnsi="Arial" w:cs="Arial"/>
          <w:sz w:val="20"/>
          <w:szCs w:val="20"/>
        </w:rPr>
        <w:t xml:space="preserve"> and</w:t>
      </w:r>
    </w:p>
    <w:p w:rsidR="005B0E0F" w:rsidRPr="007A6120" w:rsidRDefault="002D7F62" w:rsidP="007A6120">
      <w:pPr>
        <w:pStyle w:val="ListParagraph"/>
        <w:numPr>
          <w:ilvl w:val="0"/>
          <w:numId w:val="6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that </w:t>
      </w:r>
      <w:r w:rsidR="001D534E" w:rsidRPr="007A6120">
        <w:rPr>
          <w:rFonts w:ascii="Arial" w:hAnsi="Arial" w:cs="Arial"/>
          <w:sz w:val="20"/>
          <w:szCs w:val="20"/>
        </w:rPr>
        <w:t xml:space="preserve">USAASA </w:t>
      </w:r>
      <w:r w:rsidR="001F3669" w:rsidRPr="007A6120">
        <w:rPr>
          <w:rFonts w:ascii="Arial" w:hAnsi="Arial" w:cs="Arial"/>
          <w:sz w:val="20"/>
          <w:szCs w:val="20"/>
        </w:rPr>
        <w:t xml:space="preserve">appears </w:t>
      </w:r>
      <w:r w:rsidR="001D534E" w:rsidRPr="007A6120">
        <w:rPr>
          <w:rFonts w:ascii="Arial" w:hAnsi="Arial" w:cs="Arial"/>
          <w:sz w:val="20"/>
          <w:szCs w:val="20"/>
        </w:rPr>
        <w:t xml:space="preserve">before the Committee to present the audit </w:t>
      </w:r>
      <w:r w:rsidRPr="007A6120">
        <w:rPr>
          <w:rFonts w:ascii="Arial" w:hAnsi="Arial" w:cs="Arial"/>
          <w:sz w:val="20"/>
          <w:szCs w:val="20"/>
        </w:rPr>
        <w:t xml:space="preserve">emanating from the </w:t>
      </w:r>
      <w:r w:rsidR="001D534E" w:rsidRPr="007A6120">
        <w:rPr>
          <w:rFonts w:ascii="Arial" w:hAnsi="Arial" w:cs="Arial"/>
          <w:sz w:val="20"/>
          <w:szCs w:val="20"/>
        </w:rPr>
        <w:t>M</w:t>
      </w:r>
      <w:r w:rsidRPr="007A6120">
        <w:rPr>
          <w:rFonts w:ascii="Arial" w:hAnsi="Arial" w:cs="Arial"/>
          <w:sz w:val="20"/>
          <w:szCs w:val="20"/>
        </w:rPr>
        <w:t>&amp;</w:t>
      </w:r>
      <w:r w:rsidR="001D534E" w:rsidRPr="007A6120">
        <w:rPr>
          <w:rFonts w:ascii="Arial" w:hAnsi="Arial" w:cs="Arial"/>
          <w:sz w:val="20"/>
          <w:szCs w:val="20"/>
        </w:rPr>
        <w:t xml:space="preserve">E processes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1D534E" w:rsidRPr="007A6120">
        <w:rPr>
          <w:rFonts w:ascii="Arial" w:hAnsi="Arial" w:cs="Arial"/>
          <w:sz w:val="20"/>
          <w:szCs w:val="20"/>
        </w:rPr>
        <w:t>6</w:t>
      </w:r>
      <w:r w:rsidR="001D534E"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="001D534E" w:rsidRPr="007A6120">
        <w:rPr>
          <w:rFonts w:ascii="Arial" w:hAnsi="Arial" w:cs="Arial"/>
          <w:sz w:val="20"/>
          <w:szCs w:val="20"/>
        </w:rPr>
        <w:t xml:space="preserve"> P</w:t>
      </w:r>
      <w:r w:rsidRPr="007A6120">
        <w:rPr>
          <w:rFonts w:ascii="Arial" w:hAnsi="Arial" w:cs="Arial"/>
          <w:sz w:val="20"/>
          <w:szCs w:val="20"/>
        </w:rPr>
        <w:t xml:space="preserve">arliament. </w:t>
      </w:r>
    </w:p>
    <w:p w:rsidR="00D269D0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6.5</w:t>
      </w:r>
      <w:r w:rsidR="008406E8" w:rsidRPr="007A6120">
        <w:rPr>
          <w:rFonts w:ascii="Arial" w:hAnsi="Arial" w:cs="Arial"/>
          <w:b/>
          <w:sz w:val="20"/>
          <w:szCs w:val="20"/>
        </w:rPr>
        <w:t>.</w:t>
      </w:r>
      <w:r w:rsidR="008406E8" w:rsidRPr="007A6120">
        <w:rPr>
          <w:rFonts w:ascii="Arial" w:hAnsi="Arial" w:cs="Arial"/>
          <w:b/>
          <w:sz w:val="20"/>
          <w:szCs w:val="20"/>
        </w:rPr>
        <w:tab/>
        <w:t xml:space="preserve">Site Visit to the </w:t>
      </w:r>
      <w:r w:rsidR="003E4EB1" w:rsidRPr="007A6120">
        <w:rPr>
          <w:rFonts w:ascii="Arial" w:hAnsi="Arial" w:cs="Arial"/>
          <w:b/>
          <w:sz w:val="20"/>
          <w:szCs w:val="20"/>
        </w:rPr>
        <w:t xml:space="preserve">Sentech </w:t>
      </w:r>
      <w:r w:rsidR="00EA7371" w:rsidRPr="007A6120">
        <w:rPr>
          <w:rFonts w:ascii="Arial" w:hAnsi="Arial" w:cs="Arial"/>
          <w:b/>
          <w:sz w:val="20"/>
          <w:szCs w:val="20"/>
        </w:rPr>
        <w:t xml:space="preserve">Senekal </w:t>
      </w:r>
      <w:r w:rsidR="008406E8" w:rsidRPr="007A6120">
        <w:rPr>
          <w:rFonts w:ascii="Arial" w:hAnsi="Arial" w:cs="Arial"/>
          <w:b/>
          <w:sz w:val="20"/>
          <w:szCs w:val="20"/>
        </w:rPr>
        <w:t>Transmitter</w:t>
      </w:r>
    </w:p>
    <w:p w:rsidR="008406E8" w:rsidRPr="007A6120" w:rsidRDefault="009727EB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Councillors Mmasa Ponya and Chere Moipatli of the Senekal Municipality welcomed the Delegation at the Ventersburg Junction</w:t>
      </w:r>
      <w:r w:rsidRPr="007A6120">
        <w:rPr>
          <w:rFonts w:ascii="Arial" w:hAnsi="Arial" w:cs="Arial"/>
          <w:sz w:val="20"/>
          <w:szCs w:val="20"/>
          <w:lang w:val="en-US"/>
        </w:rPr>
        <w:t xml:space="preserve">. </w:t>
      </w:r>
      <w:r w:rsidRPr="007A6120">
        <w:rPr>
          <w:rFonts w:ascii="Arial" w:hAnsi="Arial" w:cs="Arial"/>
          <w:sz w:val="20"/>
          <w:szCs w:val="20"/>
        </w:rPr>
        <w:t>O</w:t>
      </w:r>
      <w:r w:rsidR="008406E8" w:rsidRPr="007A6120">
        <w:rPr>
          <w:rFonts w:ascii="Arial" w:hAnsi="Arial" w:cs="Arial"/>
          <w:sz w:val="20"/>
          <w:szCs w:val="20"/>
        </w:rPr>
        <w:t xml:space="preserve">nce </w:t>
      </w:r>
      <w:r w:rsidRPr="007A6120">
        <w:rPr>
          <w:rFonts w:ascii="Arial" w:hAnsi="Arial" w:cs="Arial"/>
          <w:sz w:val="20"/>
          <w:szCs w:val="20"/>
        </w:rPr>
        <w:t>again,</w:t>
      </w:r>
      <w:r w:rsidR="008406E8" w:rsidRPr="007A6120">
        <w:rPr>
          <w:rFonts w:ascii="Arial" w:hAnsi="Arial" w:cs="Arial"/>
          <w:sz w:val="20"/>
          <w:szCs w:val="20"/>
        </w:rPr>
        <w:t xml:space="preserve"> the ADG, CEO of USAASA, Chief Operations Officer (COO) of Sentech</w:t>
      </w:r>
      <w:r w:rsidR="001F3669" w:rsidRPr="007A6120">
        <w:rPr>
          <w:rFonts w:ascii="Arial" w:hAnsi="Arial" w:cs="Arial"/>
          <w:sz w:val="20"/>
          <w:szCs w:val="20"/>
        </w:rPr>
        <w:t>, and other Departmental officials</w:t>
      </w:r>
      <w:r w:rsidR="005078BD" w:rsidRPr="007A6120">
        <w:rPr>
          <w:rFonts w:ascii="Arial" w:hAnsi="Arial" w:cs="Arial"/>
          <w:sz w:val="20"/>
          <w:szCs w:val="20"/>
        </w:rPr>
        <w:t xml:space="preserve"> were present</w:t>
      </w:r>
      <w:r w:rsidR="008406E8" w:rsidRPr="007A6120">
        <w:rPr>
          <w:rFonts w:ascii="Arial" w:hAnsi="Arial" w:cs="Arial"/>
          <w:sz w:val="20"/>
          <w:szCs w:val="20"/>
        </w:rPr>
        <w:t>.</w:t>
      </w:r>
    </w:p>
    <w:p w:rsidR="008406E8" w:rsidRPr="007A6120" w:rsidRDefault="008406E8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Sentech COO Mr T Leshop</w:t>
      </w:r>
      <w:r w:rsidR="008E03FE" w:rsidRPr="007A6120">
        <w:rPr>
          <w:rFonts w:ascii="Arial" w:hAnsi="Arial" w:cs="Arial"/>
          <w:sz w:val="20"/>
          <w:szCs w:val="20"/>
        </w:rPr>
        <w:t>e</w:t>
      </w:r>
      <w:r w:rsidRPr="007A6120">
        <w:rPr>
          <w:rFonts w:ascii="Arial" w:hAnsi="Arial" w:cs="Arial"/>
          <w:sz w:val="20"/>
          <w:szCs w:val="20"/>
        </w:rPr>
        <w:t xml:space="preserve"> presented to the Delegation: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Sentech pays to the region of R50 000 per month for electricity;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cost is R1.5 million nationally per month;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Sentech generates its own power during </w:t>
      </w:r>
      <w:r w:rsidR="001F3669" w:rsidRPr="007A6120">
        <w:rPr>
          <w:rFonts w:ascii="Arial" w:hAnsi="Arial" w:cs="Arial"/>
          <w:sz w:val="20"/>
          <w:szCs w:val="20"/>
        </w:rPr>
        <w:t>load-shedding</w:t>
      </w:r>
      <w:r w:rsidRPr="007A6120">
        <w:rPr>
          <w:rFonts w:ascii="Arial" w:hAnsi="Arial" w:cs="Arial"/>
          <w:sz w:val="20"/>
          <w:szCs w:val="20"/>
        </w:rPr>
        <w:t>;</w:t>
      </w:r>
    </w:p>
    <w:p w:rsidR="008406E8" w:rsidRPr="007A6120" w:rsidRDefault="001F3669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Security-related</w:t>
      </w:r>
      <w:r w:rsidR="008406E8" w:rsidRPr="007A6120">
        <w:rPr>
          <w:rFonts w:ascii="Arial" w:hAnsi="Arial" w:cs="Arial"/>
          <w:sz w:val="20"/>
          <w:szCs w:val="20"/>
        </w:rPr>
        <w:t xml:space="preserve"> costs are exceptionally high</w:t>
      </w:r>
      <w:r w:rsidRPr="007A6120">
        <w:rPr>
          <w:rFonts w:ascii="Arial" w:hAnsi="Arial" w:cs="Arial"/>
          <w:sz w:val="20"/>
          <w:szCs w:val="20"/>
        </w:rPr>
        <w:t>,</w:t>
      </w:r>
      <w:r w:rsidR="008406E8" w:rsidRPr="007A6120">
        <w:rPr>
          <w:rFonts w:ascii="Arial" w:hAnsi="Arial" w:cs="Arial"/>
          <w:sz w:val="20"/>
          <w:szCs w:val="20"/>
        </w:rPr>
        <w:t xml:space="preserve"> even more</w:t>
      </w:r>
      <w:r w:rsidRPr="007A6120">
        <w:rPr>
          <w:rFonts w:ascii="Arial" w:hAnsi="Arial" w:cs="Arial"/>
          <w:sz w:val="20"/>
          <w:szCs w:val="20"/>
        </w:rPr>
        <w:t>,</w:t>
      </w:r>
      <w:r w:rsidR="008406E8" w:rsidRPr="007A6120">
        <w:rPr>
          <w:rFonts w:ascii="Arial" w:hAnsi="Arial" w:cs="Arial"/>
          <w:sz w:val="20"/>
          <w:szCs w:val="20"/>
        </w:rPr>
        <w:t xml:space="preserve"> so where physical guards are required</w:t>
      </w:r>
      <w:r w:rsidRPr="007A6120">
        <w:rPr>
          <w:rFonts w:ascii="Arial" w:hAnsi="Arial" w:cs="Arial"/>
          <w:sz w:val="20"/>
          <w:szCs w:val="20"/>
        </w:rPr>
        <w:t>,</w:t>
      </w:r>
      <w:r w:rsidR="008406E8" w:rsidRPr="007A6120">
        <w:rPr>
          <w:rFonts w:ascii="Arial" w:hAnsi="Arial" w:cs="Arial"/>
          <w:sz w:val="20"/>
          <w:szCs w:val="20"/>
        </w:rPr>
        <w:t xml:space="preserve"> as is the case in some signal stations;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Zama Zama’s are an obstacle towards service delivery for Sentech;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DCDT partakes in the collaboration Energy Crisis Committee which also includes municipalities;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there is a high cost related to infrastructure maintenance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including access roads to tower sites;</w:t>
      </w:r>
    </w:p>
    <w:p w:rsidR="008406E8" w:rsidRPr="007A6120" w:rsidRDefault="008406E8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these </w:t>
      </w:r>
      <w:r w:rsidR="001F3669" w:rsidRPr="007A6120">
        <w:rPr>
          <w:rFonts w:ascii="Arial" w:hAnsi="Arial" w:cs="Arial"/>
          <w:sz w:val="20"/>
          <w:szCs w:val="20"/>
        </w:rPr>
        <w:t>increased</w:t>
      </w:r>
      <w:r w:rsidRPr="007A6120">
        <w:rPr>
          <w:rFonts w:ascii="Arial" w:hAnsi="Arial" w:cs="Arial"/>
          <w:sz w:val="20"/>
          <w:szCs w:val="20"/>
        </w:rPr>
        <w:t xml:space="preserve"> costs exclude technology costs to make sites operational;</w:t>
      </w:r>
    </w:p>
    <w:p w:rsidR="008406E8" w:rsidRPr="007A6120" w:rsidRDefault="005939BD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due to lack of funds, digital radio migration will only be realised in 2028;</w:t>
      </w:r>
    </w:p>
    <w:p w:rsidR="005939BD" w:rsidRPr="007A6120" w:rsidRDefault="005939BD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</w:t>
      </w:r>
      <w:r w:rsidR="00F57D7B" w:rsidRPr="007A6120">
        <w:rPr>
          <w:rFonts w:ascii="Arial" w:hAnsi="Arial" w:cs="Arial"/>
          <w:sz w:val="20"/>
          <w:szCs w:val="20"/>
        </w:rPr>
        <w:t xml:space="preserve">the backlog </w:t>
      </w:r>
      <w:r w:rsidRPr="007A6120">
        <w:rPr>
          <w:rFonts w:ascii="Arial" w:hAnsi="Arial" w:cs="Arial"/>
          <w:sz w:val="20"/>
          <w:szCs w:val="20"/>
        </w:rPr>
        <w:t xml:space="preserve">is the result </w:t>
      </w:r>
      <w:r w:rsidR="00F57D7B" w:rsidRPr="007A6120">
        <w:rPr>
          <w:rFonts w:ascii="Arial" w:hAnsi="Arial" w:cs="Arial"/>
          <w:sz w:val="20"/>
          <w:szCs w:val="20"/>
        </w:rPr>
        <w:t xml:space="preserve">of the litigation </w:t>
      </w:r>
      <w:r w:rsidRPr="007A6120">
        <w:rPr>
          <w:rFonts w:ascii="Arial" w:hAnsi="Arial" w:cs="Arial"/>
          <w:sz w:val="20"/>
          <w:szCs w:val="20"/>
        </w:rPr>
        <w:t xml:space="preserve">in </w:t>
      </w:r>
      <w:r w:rsidR="00F57D7B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DTT migration</w:t>
      </w:r>
      <w:r w:rsidR="00F57D7B" w:rsidRPr="007A6120">
        <w:rPr>
          <w:rFonts w:ascii="Arial" w:hAnsi="Arial" w:cs="Arial"/>
          <w:sz w:val="20"/>
          <w:szCs w:val="20"/>
        </w:rPr>
        <w:t xml:space="preserve"> programme</w:t>
      </w:r>
      <w:r w:rsidRPr="007A6120">
        <w:rPr>
          <w:rFonts w:ascii="Arial" w:hAnsi="Arial" w:cs="Arial"/>
          <w:sz w:val="20"/>
          <w:szCs w:val="20"/>
        </w:rPr>
        <w:t>;</w:t>
      </w:r>
    </w:p>
    <w:p w:rsidR="005939BD" w:rsidRPr="007A6120" w:rsidRDefault="005939BD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radio transmitters have been operational for the past 30 years; and</w:t>
      </w:r>
    </w:p>
    <w:p w:rsidR="008406E8" w:rsidRPr="007A6120" w:rsidRDefault="005939BD" w:rsidP="007A6120">
      <w:pPr>
        <w:pStyle w:val="ListParagraph"/>
        <w:numPr>
          <w:ilvl w:val="0"/>
          <w:numId w:val="6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there is a need for</w:t>
      </w:r>
      <w:r w:rsidR="00B17E50" w:rsidRPr="007A6120">
        <w:rPr>
          <w:rFonts w:ascii="Arial" w:hAnsi="Arial" w:cs="Arial"/>
          <w:sz w:val="20"/>
          <w:szCs w:val="20"/>
        </w:rPr>
        <w:t xml:space="preserve"> adequate</w:t>
      </w:r>
      <w:r w:rsidRPr="007A6120">
        <w:rPr>
          <w:rFonts w:ascii="Arial" w:hAnsi="Arial" w:cs="Arial"/>
          <w:sz w:val="20"/>
          <w:szCs w:val="20"/>
        </w:rPr>
        <w:t xml:space="preserve"> appropriation to support digital television.</w:t>
      </w:r>
    </w:p>
    <w:p w:rsidR="008406E8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6.5.1</w:t>
      </w:r>
      <w:r w:rsidRPr="007A6120">
        <w:rPr>
          <w:rFonts w:ascii="Arial" w:hAnsi="Arial" w:cs="Arial"/>
          <w:b/>
          <w:sz w:val="20"/>
          <w:szCs w:val="20"/>
        </w:rPr>
        <w:tab/>
      </w:r>
      <w:r w:rsidR="005939BD" w:rsidRPr="007A6120">
        <w:rPr>
          <w:rFonts w:ascii="Arial" w:hAnsi="Arial" w:cs="Arial"/>
          <w:b/>
          <w:sz w:val="20"/>
          <w:szCs w:val="20"/>
        </w:rPr>
        <w:tab/>
        <w:t>Observations</w:t>
      </w:r>
    </w:p>
    <w:p w:rsidR="005939BD" w:rsidRPr="007A6120" w:rsidRDefault="005939BD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noted:</w:t>
      </w:r>
    </w:p>
    <w:p w:rsidR="005939BD" w:rsidRPr="007A6120" w:rsidRDefault="005939BD" w:rsidP="007A6120">
      <w:pPr>
        <w:pStyle w:val="ListParagraph"/>
        <w:numPr>
          <w:ilvl w:val="0"/>
          <w:numId w:val="6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concern the </w:t>
      </w:r>
      <w:r w:rsidR="001F3669" w:rsidRPr="007A6120">
        <w:rPr>
          <w:rFonts w:ascii="Arial" w:hAnsi="Arial" w:cs="Arial"/>
          <w:sz w:val="20"/>
          <w:szCs w:val="20"/>
        </w:rPr>
        <w:t>high-cost</w:t>
      </w:r>
      <w:r w:rsidRPr="007A6120">
        <w:rPr>
          <w:rFonts w:ascii="Arial" w:hAnsi="Arial" w:cs="Arial"/>
          <w:sz w:val="20"/>
          <w:szCs w:val="20"/>
        </w:rPr>
        <w:t xml:space="preserve"> burden </w:t>
      </w:r>
      <w:r w:rsidR="00F57D7B" w:rsidRPr="007A6120">
        <w:rPr>
          <w:rFonts w:ascii="Arial" w:hAnsi="Arial" w:cs="Arial"/>
          <w:sz w:val="20"/>
          <w:szCs w:val="20"/>
        </w:rPr>
        <w:t>associated with</w:t>
      </w:r>
      <w:r w:rsidRPr="007A6120">
        <w:rPr>
          <w:rFonts w:ascii="Arial" w:hAnsi="Arial" w:cs="Arial"/>
          <w:sz w:val="20"/>
          <w:szCs w:val="20"/>
        </w:rPr>
        <w:t xml:space="preserve"> </w:t>
      </w:r>
      <w:r w:rsidR="001F3669" w:rsidRPr="007A6120">
        <w:rPr>
          <w:rFonts w:ascii="Arial" w:hAnsi="Arial" w:cs="Arial"/>
          <w:sz w:val="20"/>
          <w:szCs w:val="20"/>
        </w:rPr>
        <w:t>load shedding</w:t>
      </w:r>
      <w:r w:rsidRPr="007A6120">
        <w:rPr>
          <w:rFonts w:ascii="Arial" w:hAnsi="Arial" w:cs="Arial"/>
          <w:sz w:val="20"/>
          <w:szCs w:val="20"/>
        </w:rPr>
        <w:t>;</w:t>
      </w:r>
    </w:p>
    <w:p w:rsidR="005939BD" w:rsidRPr="007A6120" w:rsidRDefault="00F57D7B" w:rsidP="007A6120">
      <w:pPr>
        <w:pStyle w:val="ListParagraph"/>
        <w:numPr>
          <w:ilvl w:val="0"/>
          <w:numId w:val="6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impact of Zama Zama syndicates on service delivery;</w:t>
      </w:r>
    </w:p>
    <w:p w:rsidR="00F57D7B" w:rsidRPr="007A6120" w:rsidRDefault="00F57D7B" w:rsidP="007A6120">
      <w:pPr>
        <w:pStyle w:val="ListParagraph"/>
        <w:numPr>
          <w:ilvl w:val="0"/>
          <w:numId w:val="6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with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 xml:space="preserve">consolation that Sentech is devising means to circumvent </w:t>
      </w:r>
      <w:r w:rsidR="001F3669" w:rsidRPr="007A6120">
        <w:rPr>
          <w:rFonts w:ascii="Arial" w:hAnsi="Arial" w:cs="Arial"/>
          <w:sz w:val="20"/>
          <w:szCs w:val="20"/>
        </w:rPr>
        <w:t>load-shedding</w:t>
      </w:r>
      <w:r w:rsidRPr="007A6120">
        <w:rPr>
          <w:rFonts w:ascii="Arial" w:hAnsi="Arial" w:cs="Arial"/>
          <w:sz w:val="20"/>
          <w:szCs w:val="20"/>
        </w:rPr>
        <w:t xml:space="preserve"> by generating its power supply;</w:t>
      </w:r>
    </w:p>
    <w:p w:rsidR="00F57D7B" w:rsidRPr="007A6120" w:rsidRDefault="00F57D7B" w:rsidP="007A6120">
      <w:pPr>
        <w:pStyle w:val="ListParagraph"/>
        <w:numPr>
          <w:ilvl w:val="0"/>
          <w:numId w:val="6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maintenance of signal distribution infrastructure is extremely high; and</w:t>
      </w:r>
    </w:p>
    <w:p w:rsidR="00F57D7B" w:rsidRPr="007A6120" w:rsidRDefault="00F57D7B" w:rsidP="007A6120">
      <w:pPr>
        <w:pStyle w:val="ListParagraph"/>
        <w:numPr>
          <w:ilvl w:val="0"/>
          <w:numId w:val="65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migration of radio to digital platforms is costly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and there </w:t>
      </w:r>
      <w:r w:rsidR="001F3669" w:rsidRPr="007A6120">
        <w:rPr>
          <w:rFonts w:ascii="Arial" w:hAnsi="Arial" w:cs="Arial"/>
          <w:sz w:val="20"/>
          <w:szCs w:val="20"/>
        </w:rPr>
        <w:t xml:space="preserve">needs to be </w:t>
      </w:r>
      <w:r w:rsidRPr="007A6120">
        <w:rPr>
          <w:rFonts w:ascii="Arial" w:hAnsi="Arial" w:cs="Arial"/>
          <w:sz w:val="20"/>
          <w:szCs w:val="20"/>
        </w:rPr>
        <w:t>adequate funding to support migration.</w:t>
      </w:r>
    </w:p>
    <w:p w:rsidR="005939BD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6.5.</w:t>
      </w:r>
      <w:r w:rsidR="005939BD" w:rsidRPr="007A6120">
        <w:rPr>
          <w:rFonts w:ascii="Arial" w:hAnsi="Arial" w:cs="Arial"/>
          <w:b/>
          <w:sz w:val="20"/>
          <w:szCs w:val="20"/>
        </w:rPr>
        <w:t>2</w:t>
      </w:r>
      <w:r w:rsidR="005939BD" w:rsidRPr="007A6120">
        <w:rPr>
          <w:rFonts w:ascii="Arial" w:hAnsi="Arial" w:cs="Arial"/>
          <w:b/>
          <w:sz w:val="20"/>
          <w:szCs w:val="20"/>
        </w:rPr>
        <w:tab/>
      </w:r>
      <w:r w:rsidRPr="007A6120">
        <w:rPr>
          <w:rFonts w:ascii="Arial" w:hAnsi="Arial" w:cs="Arial"/>
          <w:b/>
          <w:sz w:val="20"/>
          <w:szCs w:val="20"/>
        </w:rPr>
        <w:tab/>
      </w:r>
      <w:r w:rsidR="005939BD" w:rsidRPr="007A6120">
        <w:rPr>
          <w:rFonts w:ascii="Arial" w:hAnsi="Arial" w:cs="Arial"/>
          <w:b/>
          <w:sz w:val="20"/>
          <w:szCs w:val="20"/>
        </w:rPr>
        <w:t>Recommendations</w:t>
      </w:r>
    </w:p>
    <w:p w:rsidR="005939BD" w:rsidRPr="007A6120" w:rsidRDefault="005939BD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recommended that the Minister should 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Pr="007A6120">
        <w:rPr>
          <w:rFonts w:ascii="Arial" w:hAnsi="Arial" w:cs="Arial"/>
          <w:sz w:val="20"/>
          <w:szCs w:val="20"/>
        </w:rPr>
        <w:t>:</w:t>
      </w:r>
    </w:p>
    <w:p w:rsidR="008406E8" w:rsidRPr="007A6120" w:rsidRDefault="009F62C2" w:rsidP="007A6120">
      <w:pPr>
        <w:pStyle w:val="ListParagraph"/>
        <w:numPr>
          <w:ilvl w:val="0"/>
          <w:numId w:val="66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relevant authorities in the Justice cluster are consulted on ways to prevent Zama Zama’s from derailing service delivery; and</w:t>
      </w:r>
    </w:p>
    <w:p w:rsidR="009F62C2" w:rsidRPr="007A6120" w:rsidRDefault="009F62C2" w:rsidP="007A6120">
      <w:pPr>
        <w:pStyle w:val="ListParagraph"/>
        <w:numPr>
          <w:ilvl w:val="0"/>
          <w:numId w:val="66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adequate funding is sourced and ring-fenced to support </w:t>
      </w:r>
      <w:r w:rsidR="001F3669" w:rsidRPr="007A6120">
        <w:rPr>
          <w:rFonts w:ascii="Arial" w:hAnsi="Arial" w:cs="Arial"/>
          <w:sz w:val="20"/>
          <w:szCs w:val="20"/>
        </w:rPr>
        <w:t xml:space="preserve">the complete </w:t>
      </w:r>
      <w:r w:rsidRPr="007A6120">
        <w:rPr>
          <w:rFonts w:ascii="Arial" w:hAnsi="Arial" w:cs="Arial"/>
          <w:sz w:val="20"/>
          <w:szCs w:val="20"/>
        </w:rPr>
        <w:t>migration of the country to digital technologies.</w:t>
      </w:r>
    </w:p>
    <w:p w:rsidR="00AB0AE2" w:rsidRPr="007A6120" w:rsidRDefault="00173384" w:rsidP="007A6120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6.6</w:t>
      </w:r>
      <w:r w:rsidR="00AB0AE2" w:rsidRPr="007A6120">
        <w:rPr>
          <w:rFonts w:ascii="Arial" w:hAnsi="Arial" w:cs="Arial"/>
          <w:b/>
          <w:sz w:val="20"/>
          <w:szCs w:val="20"/>
        </w:rPr>
        <w:tab/>
        <w:t xml:space="preserve">Households Site Visits: </w:t>
      </w:r>
      <w:r w:rsidR="005078BD" w:rsidRPr="007A6120">
        <w:rPr>
          <w:rFonts w:ascii="Arial" w:hAnsi="Arial" w:cs="Arial"/>
          <w:b/>
          <w:sz w:val="20"/>
          <w:szCs w:val="20"/>
        </w:rPr>
        <w:t xml:space="preserve">OK Furniture Store and </w:t>
      </w:r>
      <w:r w:rsidR="00AB0AE2" w:rsidRPr="007A6120">
        <w:rPr>
          <w:rFonts w:ascii="Arial" w:hAnsi="Arial" w:cs="Arial"/>
          <w:b/>
          <w:sz w:val="20"/>
          <w:szCs w:val="20"/>
        </w:rPr>
        <w:t>Senekal Township</w:t>
      </w:r>
    </w:p>
    <w:p w:rsidR="005078BD" w:rsidRPr="007A6120" w:rsidRDefault="00AB0AE2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Delegation </w:t>
      </w:r>
      <w:r w:rsidR="005078BD" w:rsidRPr="007A6120">
        <w:rPr>
          <w:rFonts w:ascii="Arial" w:hAnsi="Arial" w:cs="Arial"/>
          <w:sz w:val="20"/>
          <w:szCs w:val="20"/>
        </w:rPr>
        <w:t xml:space="preserve">visited the furniture store to check whether there was still </w:t>
      </w:r>
      <w:r w:rsidR="001F3669" w:rsidRPr="007A6120">
        <w:rPr>
          <w:rFonts w:ascii="Arial" w:hAnsi="Arial" w:cs="Arial"/>
          <w:sz w:val="20"/>
          <w:szCs w:val="20"/>
        </w:rPr>
        <w:t xml:space="preserve">a </w:t>
      </w:r>
      <w:r w:rsidR="005078BD" w:rsidRPr="007A6120">
        <w:rPr>
          <w:rFonts w:ascii="Arial" w:hAnsi="Arial" w:cs="Arial"/>
          <w:sz w:val="20"/>
          <w:szCs w:val="20"/>
        </w:rPr>
        <w:t xml:space="preserve">sale of TV sets that </w:t>
      </w:r>
      <w:r w:rsidR="00B17E50" w:rsidRPr="007A6120">
        <w:rPr>
          <w:rFonts w:ascii="Arial" w:hAnsi="Arial" w:cs="Arial"/>
          <w:sz w:val="20"/>
          <w:szCs w:val="20"/>
        </w:rPr>
        <w:t>are</w:t>
      </w:r>
      <w:r w:rsidR="005078BD" w:rsidRPr="007A6120">
        <w:rPr>
          <w:rFonts w:ascii="Arial" w:hAnsi="Arial" w:cs="Arial"/>
          <w:sz w:val="20"/>
          <w:szCs w:val="20"/>
        </w:rPr>
        <w:t xml:space="preserve"> </w:t>
      </w:r>
      <w:r w:rsidR="00B17E50" w:rsidRPr="007A6120">
        <w:rPr>
          <w:rFonts w:ascii="Arial" w:hAnsi="Arial" w:cs="Arial"/>
          <w:sz w:val="20"/>
          <w:szCs w:val="20"/>
        </w:rPr>
        <w:t xml:space="preserve">not </w:t>
      </w:r>
      <w:r w:rsidR="00950220" w:rsidRPr="007A6120">
        <w:rPr>
          <w:rFonts w:ascii="Arial" w:hAnsi="Arial" w:cs="Arial"/>
          <w:sz w:val="20"/>
          <w:szCs w:val="20"/>
        </w:rPr>
        <w:t>digitally ready</w:t>
      </w:r>
      <w:r w:rsidR="005078BD" w:rsidRPr="007A6120">
        <w:rPr>
          <w:rFonts w:ascii="Arial" w:hAnsi="Arial" w:cs="Arial"/>
          <w:sz w:val="20"/>
          <w:szCs w:val="20"/>
        </w:rPr>
        <w:t xml:space="preserve">. The store manager received the </w:t>
      </w:r>
      <w:r w:rsidR="00062450" w:rsidRPr="007A6120">
        <w:rPr>
          <w:rFonts w:ascii="Arial" w:hAnsi="Arial" w:cs="Arial"/>
          <w:sz w:val="20"/>
          <w:szCs w:val="20"/>
        </w:rPr>
        <w:t>Delegation</w:t>
      </w:r>
      <w:r w:rsidR="005078BD" w:rsidRPr="007A6120">
        <w:rPr>
          <w:rFonts w:ascii="Arial" w:hAnsi="Arial" w:cs="Arial"/>
          <w:sz w:val="20"/>
          <w:szCs w:val="20"/>
        </w:rPr>
        <w:t xml:space="preserve"> and indicated that the store has </w:t>
      </w:r>
      <w:r w:rsidR="001F3669" w:rsidRPr="007A6120">
        <w:rPr>
          <w:rFonts w:ascii="Arial" w:hAnsi="Arial" w:cs="Arial"/>
          <w:sz w:val="20"/>
          <w:szCs w:val="20"/>
        </w:rPr>
        <w:t>digital-ready</w:t>
      </w:r>
      <w:r w:rsidR="005078BD" w:rsidRPr="007A6120">
        <w:rPr>
          <w:rFonts w:ascii="Arial" w:hAnsi="Arial" w:cs="Arial"/>
          <w:sz w:val="20"/>
          <w:szCs w:val="20"/>
        </w:rPr>
        <w:t xml:space="preserve"> and non-digital TVs. He </w:t>
      </w:r>
      <w:r w:rsidR="001F3669" w:rsidRPr="007A6120">
        <w:rPr>
          <w:rFonts w:ascii="Arial" w:hAnsi="Arial" w:cs="Arial"/>
          <w:sz w:val="20"/>
          <w:szCs w:val="20"/>
        </w:rPr>
        <w:t>noted</w:t>
      </w:r>
      <w:r w:rsidR="005078BD" w:rsidRPr="007A6120">
        <w:rPr>
          <w:rFonts w:ascii="Arial" w:hAnsi="Arial" w:cs="Arial"/>
          <w:sz w:val="20"/>
          <w:szCs w:val="20"/>
        </w:rPr>
        <w:t xml:space="preserve"> that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078BD" w:rsidRPr="007A6120">
        <w:rPr>
          <w:rFonts w:ascii="Arial" w:hAnsi="Arial" w:cs="Arial"/>
          <w:sz w:val="20"/>
          <w:szCs w:val="20"/>
        </w:rPr>
        <w:t xml:space="preserve"> most often than never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5078BD" w:rsidRPr="007A6120">
        <w:rPr>
          <w:rFonts w:ascii="Arial" w:hAnsi="Arial" w:cs="Arial"/>
          <w:sz w:val="20"/>
          <w:szCs w:val="20"/>
        </w:rPr>
        <w:t xml:space="preserve"> consumers are restricted by budget and will purchase </w:t>
      </w:r>
      <w:r w:rsidR="00062450" w:rsidRPr="007A6120">
        <w:rPr>
          <w:rFonts w:ascii="Arial" w:hAnsi="Arial" w:cs="Arial"/>
          <w:sz w:val="20"/>
          <w:szCs w:val="20"/>
        </w:rPr>
        <w:t>based on</w:t>
      </w:r>
      <w:r w:rsidR="005078BD" w:rsidRPr="007A6120">
        <w:rPr>
          <w:rFonts w:ascii="Arial" w:hAnsi="Arial" w:cs="Arial"/>
          <w:sz w:val="20"/>
          <w:szCs w:val="20"/>
        </w:rPr>
        <w:t xml:space="preserve"> affordability.</w:t>
      </w:r>
    </w:p>
    <w:p w:rsidR="0065284D" w:rsidRPr="007A6120" w:rsidRDefault="005078BD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The Delegation proceeded to conduct household visits and </w:t>
      </w:r>
      <w:r w:rsidR="00AB0AE2" w:rsidRPr="007A6120">
        <w:rPr>
          <w:rFonts w:ascii="Arial" w:hAnsi="Arial" w:cs="Arial"/>
          <w:sz w:val="20"/>
          <w:szCs w:val="20"/>
        </w:rPr>
        <w:t xml:space="preserve">was divided into three groups </w:t>
      </w:r>
      <w:r w:rsidRPr="007A6120">
        <w:rPr>
          <w:rFonts w:ascii="Arial" w:hAnsi="Arial" w:cs="Arial"/>
          <w:sz w:val="20"/>
          <w:szCs w:val="20"/>
        </w:rPr>
        <w:t xml:space="preserve">for </w:t>
      </w:r>
      <w:r w:rsidR="00AB0AE2" w:rsidRPr="007A6120">
        <w:rPr>
          <w:rFonts w:ascii="Arial" w:hAnsi="Arial" w:cs="Arial"/>
          <w:sz w:val="20"/>
          <w:szCs w:val="20"/>
        </w:rPr>
        <w:t xml:space="preserve">spot checks in </w:t>
      </w:r>
      <w:r w:rsidRPr="007A6120">
        <w:rPr>
          <w:rFonts w:ascii="Arial" w:hAnsi="Arial" w:cs="Arial"/>
          <w:sz w:val="20"/>
          <w:szCs w:val="20"/>
        </w:rPr>
        <w:t>different</w:t>
      </w:r>
      <w:r w:rsidR="00AB0AE2" w:rsidRPr="007A6120">
        <w:rPr>
          <w:rFonts w:ascii="Arial" w:hAnsi="Arial" w:cs="Arial"/>
          <w:sz w:val="20"/>
          <w:szCs w:val="20"/>
        </w:rPr>
        <w:t xml:space="preserve"> households in the area.</w:t>
      </w:r>
      <w:r w:rsidR="00DE2E5A" w:rsidRPr="007A6120">
        <w:rPr>
          <w:rFonts w:ascii="Arial" w:hAnsi="Arial" w:cs="Arial"/>
          <w:sz w:val="20"/>
          <w:szCs w:val="20"/>
        </w:rPr>
        <w:t xml:space="preserve"> The spot checks were </w:t>
      </w:r>
      <w:r w:rsidR="001F3669" w:rsidRPr="007A6120">
        <w:rPr>
          <w:rFonts w:ascii="Arial" w:hAnsi="Arial" w:cs="Arial"/>
          <w:sz w:val="20"/>
          <w:szCs w:val="20"/>
        </w:rPr>
        <w:t>mainly used</w:t>
      </w:r>
      <w:r w:rsidR="00DE2E5A" w:rsidRPr="007A6120">
        <w:rPr>
          <w:rFonts w:ascii="Arial" w:hAnsi="Arial" w:cs="Arial"/>
          <w:sz w:val="20"/>
          <w:szCs w:val="20"/>
        </w:rPr>
        <w:t xml:space="preserve"> to evaluate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="00062450" w:rsidRPr="007A6120">
        <w:rPr>
          <w:rFonts w:ascii="Arial" w:hAnsi="Arial" w:cs="Arial"/>
          <w:sz w:val="20"/>
          <w:szCs w:val="20"/>
        </w:rPr>
        <w:t>Quality of Service (QoS)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062450" w:rsidRPr="007A6120">
        <w:rPr>
          <w:rFonts w:ascii="Arial" w:hAnsi="Arial" w:cs="Arial"/>
          <w:sz w:val="20"/>
          <w:szCs w:val="20"/>
        </w:rPr>
        <w:t xml:space="preserve"> such as in signal </w:t>
      </w:r>
      <w:r w:rsidR="00DE2E5A" w:rsidRPr="007A6120">
        <w:rPr>
          <w:rFonts w:ascii="Arial" w:hAnsi="Arial" w:cs="Arial"/>
          <w:sz w:val="20"/>
          <w:szCs w:val="20"/>
        </w:rPr>
        <w:t>reception</w:t>
      </w:r>
      <w:r w:rsidR="00062450" w:rsidRPr="007A6120">
        <w:rPr>
          <w:rFonts w:ascii="Arial" w:hAnsi="Arial" w:cs="Arial"/>
          <w:sz w:val="20"/>
          <w:szCs w:val="20"/>
        </w:rPr>
        <w:t xml:space="preserve">, picture quality, content availability, </w:t>
      </w:r>
      <w:r w:rsidR="0065284D" w:rsidRPr="007A6120">
        <w:rPr>
          <w:rFonts w:ascii="Arial" w:hAnsi="Arial" w:cs="Arial"/>
          <w:sz w:val="20"/>
          <w:szCs w:val="20"/>
        </w:rPr>
        <w:t>etc.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="00DE2E5A" w:rsidRPr="007A6120">
        <w:rPr>
          <w:rFonts w:ascii="Arial" w:hAnsi="Arial" w:cs="Arial"/>
          <w:sz w:val="20"/>
          <w:szCs w:val="20"/>
        </w:rPr>
        <w:t xml:space="preserve"> of the DTT programme</w:t>
      </w:r>
      <w:r w:rsidR="0065284D" w:rsidRPr="007A6120">
        <w:rPr>
          <w:rFonts w:ascii="Arial" w:hAnsi="Arial" w:cs="Arial"/>
          <w:sz w:val="20"/>
          <w:szCs w:val="20"/>
        </w:rPr>
        <w:t>. S</w:t>
      </w:r>
      <w:r w:rsidR="00DE2E5A" w:rsidRPr="007A6120">
        <w:rPr>
          <w:rFonts w:ascii="Arial" w:hAnsi="Arial" w:cs="Arial"/>
          <w:sz w:val="20"/>
          <w:szCs w:val="20"/>
        </w:rPr>
        <w:t xml:space="preserve">peaking to </w:t>
      </w:r>
      <w:r w:rsidR="0065284D" w:rsidRPr="007A6120">
        <w:rPr>
          <w:rFonts w:ascii="Arial" w:hAnsi="Arial" w:cs="Arial"/>
          <w:sz w:val="20"/>
          <w:szCs w:val="20"/>
        </w:rPr>
        <w:t xml:space="preserve">available </w:t>
      </w:r>
      <w:r w:rsidR="00DE2E5A" w:rsidRPr="007A6120">
        <w:rPr>
          <w:rFonts w:ascii="Arial" w:hAnsi="Arial" w:cs="Arial"/>
          <w:sz w:val="20"/>
          <w:szCs w:val="20"/>
        </w:rPr>
        <w:t>household members</w:t>
      </w:r>
      <w:r w:rsidR="0065284D" w:rsidRPr="007A6120">
        <w:rPr>
          <w:rFonts w:ascii="Arial" w:hAnsi="Arial" w:cs="Arial"/>
          <w:sz w:val="20"/>
          <w:szCs w:val="20"/>
        </w:rPr>
        <w:t xml:space="preserve">, </w:t>
      </w:r>
      <w:r w:rsidR="00DE2E5A" w:rsidRPr="007A6120">
        <w:rPr>
          <w:rFonts w:ascii="Arial" w:hAnsi="Arial" w:cs="Arial"/>
          <w:sz w:val="20"/>
          <w:szCs w:val="20"/>
        </w:rPr>
        <w:t xml:space="preserve">the Delegation </w:t>
      </w:r>
      <w:r w:rsidR="0065284D" w:rsidRPr="007A6120">
        <w:rPr>
          <w:rFonts w:ascii="Arial" w:hAnsi="Arial" w:cs="Arial"/>
          <w:sz w:val="20"/>
          <w:szCs w:val="20"/>
        </w:rPr>
        <w:t>was able to engage citizens on the impact of the service, particularly to the</w:t>
      </w:r>
      <w:r w:rsidR="00DE2E5A" w:rsidRPr="007A6120">
        <w:rPr>
          <w:rFonts w:ascii="Arial" w:hAnsi="Arial" w:cs="Arial"/>
          <w:sz w:val="20"/>
          <w:szCs w:val="20"/>
        </w:rPr>
        <w:t xml:space="preserve"> chosen households.</w:t>
      </w:r>
    </w:p>
    <w:p w:rsidR="00DE2E5A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6.6.</w:t>
      </w:r>
      <w:r w:rsidR="00DE2E5A" w:rsidRPr="007A6120">
        <w:rPr>
          <w:rFonts w:ascii="Arial" w:hAnsi="Arial" w:cs="Arial"/>
          <w:b/>
          <w:sz w:val="20"/>
          <w:szCs w:val="20"/>
        </w:rPr>
        <w:t>1</w:t>
      </w:r>
      <w:r w:rsidR="00DE2E5A" w:rsidRPr="007A6120">
        <w:rPr>
          <w:rFonts w:ascii="Arial" w:hAnsi="Arial" w:cs="Arial"/>
          <w:b/>
          <w:sz w:val="20"/>
          <w:szCs w:val="20"/>
        </w:rPr>
        <w:tab/>
        <w:t>Observations</w:t>
      </w:r>
    </w:p>
    <w:p w:rsidR="00DE2E5A" w:rsidRPr="007A6120" w:rsidRDefault="00DE2E5A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Delegation noted:</w:t>
      </w:r>
    </w:p>
    <w:p w:rsidR="00DE2E5A" w:rsidRPr="007A6120" w:rsidRDefault="00DE2E5A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there are some signal issues impacted by weather patterns;</w:t>
      </w:r>
    </w:p>
    <w:p w:rsidR="00DE2E5A" w:rsidRPr="007A6120" w:rsidRDefault="001F3669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household</w:t>
      </w:r>
      <w:r w:rsidR="00DE2E5A" w:rsidRPr="007A6120">
        <w:rPr>
          <w:rFonts w:ascii="Arial" w:hAnsi="Arial" w:cs="Arial"/>
          <w:sz w:val="20"/>
          <w:szCs w:val="20"/>
        </w:rPr>
        <w:t xml:space="preserve"> can use WhatsApp to log faults;</w:t>
      </w:r>
    </w:p>
    <w:p w:rsidR="00DE2E5A" w:rsidRPr="007A6120" w:rsidRDefault="00DE2E5A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some boxes malfunction after deployment;</w:t>
      </w:r>
    </w:p>
    <w:p w:rsidR="00DE2E5A" w:rsidRPr="007A6120" w:rsidRDefault="00DE2E5A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at times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households freely exchange boxes with relatives;</w:t>
      </w:r>
    </w:p>
    <w:p w:rsidR="00DE2E5A" w:rsidRPr="007A6120" w:rsidRDefault="00DE2E5A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at times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the fault emanates from the LLB connector cables</w:t>
      </w:r>
      <w:r w:rsidR="001F3669" w:rsidRPr="007A6120">
        <w:rPr>
          <w:rFonts w:ascii="Arial" w:hAnsi="Arial" w:cs="Arial"/>
          <w:sz w:val="20"/>
          <w:szCs w:val="20"/>
        </w:rPr>
        <w:t>;</w:t>
      </w:r>
      <w:r w:rsidRPr="007A6120">
        <w:rPr>
          <w:rFonts w:ascii="Arial" w:hAnsi="Arial" w:cs="Arial"/>
          <w:sz w:val="20"/>
          <w:szCs w:val="20"/>
        </w:rPr>
        <w:t xml:space="preserve"> however</w:t>
      </w:r>
      <w:r w:rsidR="001F3669" w:rsidRPr="007A6120">
        <w:rPr>
          <w:rFonts w:ascii="Arial" w:hAnsi="Arial" w:cs="Arial"/>
          <w:sz w:val="20"/>
          <w:szCs w:val="20"/>
        </w:rPr>
        <w:t>,</w:t>
      </w:r>
      <w:r w:rsidRPr="007A6120">
        <w:rPr>
          <w:rFonts w:ascii="Arial" w:hAnsi="Arial" w:cs="Arial"/>
          <w:sz w:val="20"/>
          <w:szCs w:val="20"/>
        </w:rPr>
        <w:t xml:space="preserve"> households are not aware;</w:t>
      </w:r>
    </w:p>
    <w:p w:rsidR="00DE2E5A" w:rsidRPr="007A6120" w:rsidRDefault="00DE2E5A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evaluation of Quality of Service appears to be minimal; and</w:t>
      </w:r>
    </w:p>
    <w:p w:rsidR="00DE2E5A" w:rsidRPr="007A6120" w:rsidRDefault="00DE2E5A" w:rsidP="007A6120">
      <w:pPr>
        <w:pStyle w:val="ListParagraph"/>
        <w:numPr>
          <w:ilvl w:val="0"/>
          <w:numId w:val="6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some household</w:t>
      </w:r>
      <w:r w:rsidR="001F3669" w:rsidRPr="007A6120">
        <w:rPr>
          <w:rFonts w:ascii="Arial" w:hAnsi="Arial" w:cs="Arial"/>
          <w:sz w:val="20"/>
          <w:szCs w:val="20"/>
        </w:rPr>
        <w:t>s</w:t>
      </w:r>
      <w:r w:rsidRPr="007A6120">
        <w:rPr>
          <w:rFonts w:ascii="Arial" w:hAnsi="Arial" w:cs="Arial"/>
          <w:sz w:val="20"/>
          <w:szCs w:val="20"/>
        </w:rPr>
        <w:t xml:space="preserve"> often prefer to reinstall the antennas indoors because of theft.</w:t>
      </w:r>
    </w:p>
    <w:p w:rsidR="00DE2E5A" w:rsidRPr="007A6120" w:rsidRDefault="00173384" w:rsidP="007A6120">
      <w:pPr>
        <w:spacing w:after="0" w:line="240" w:lineRule="auto"/>
        <w:ind w:left="540" w:hanging="540"/>
        <w:jc w:val="left"/>
        <w:rPr>
          <w:rFonts w:ascii="Arial" w:hAnsi="Arial" w:cs="Arial"/>
          <w:b/>
          <w:sz w:val="20"/>
          <w:szCs w:val="20"/>
        </w:rPr>
      </w:pPr>
      <w:r w:rsidRPr="007A6120">
        <w:rPr>
          <w:rFonts w:ascii="Arial" w:hAnsi="Arial" w:cs="Arial"/>
          <w:b/>
          <w:sz w:val="20"/>
          <w:szCs w:val="20"/>
        </w:rPr>
        <w:t>6.6.</w:t>
      </w:r>
      <w:r w:rsidR="00DE2E5A" w:rsidRPr="007A6120">
        <w:rPr>
          <w:rFonts w:ascii="Arial" w:hAnsi="Arial" w:cs="Arial"/>
          <w:b/>
          <w:sz w:val="20"/>
          <w:szCs w:val="20"/>
        </w:rPr>
        <w:t>2</w:t>
      </w:r>
      <w:r w:rsidR="00DE2E5A" w:rsidRPr="007A6120">
        <w:rPr>
          <w:rFonts w:ascii="Arial" w:hAnsi="Arial" w:cs="Arial"/>
          <w:b/>
          <w:sz w:val="20"/>
          <w:szCs w:val="20"/>
        </w:rPr>
        <w:tab/>
        <w:t>Recommendations</w:t>
      </w:r>
    </w:p>
    <w:p w:rsidR="00DE2E5A" w:rsidRPr="007A6120" w:rsidRDefault="00DE2E5A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The Committee recommended that the Minister should ensure</w:t>
      </w:r>
      <w:r w:rsidR="001F3669" w:rsidRPr="007A6120">
        <w:rPr>
          <w:rFonts w:ascii="Arial" w:hAnsi="Arial" w:cs="Arial"/>
          <w:sz w:val="20"/>
          <w:szCs w:val="20"/>
        </w:rPr>
        <w:t xml:space="preserve"> the following</w:t>
      </w:r>
      <w:r w:rsidRPr="007A6120">
        <w:rPr>
          <w:rFonts w:ascii="Arial" w:hAnsi="Arial" w:cs="Arial"/>
          <w:sz w:val="20"/>
          <w:szCs w:val="20"/>
        </w:rPr>
        <w:t>:</w:t>
      </w:r>
    </w:p>
    <w:p w:rsidR="00F64471" w:rsidRPr="007A6120" w:rsidRDefault="00F64471" w:rsidP="007A6120">
      <w:pPr>
        <w:pStyle w:val="ListParagraph"/>
        <w:numPr>
          <w:ilvl w:val="0"/>
          <w:numId w:val="6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lastRenderedPageBreak/>
        <w:t xml:space="preserve">that there is </w:t>
      </w:r>
      <w:r w:rsidR="001F3669" w:rsidRPr="007A6120">
        <w:rPr>
          <w:rFonts w:ascii="Arial" w:hAnsi="Arial" w:cs="Arial"/>
          <w:sz w:val="20"/>
          <w:szCs w:val="20"/>
        </w:rPr>
        <w:t xml:space="preserve">an </w:t>
      </w:r>
      <w:r w:rsidRPr="007A6120">
        <w:rPr>
          <w:rFonts w:ascii="Arial" w:hAnsi="Arial" w:cs="Arial"/>
          <w:sz w:val="20"/>
          <w:szCs w:val="20"/>
        </w:rPr>
        <w:t>adequate response by the DTT team to communities;</w:t>
      </w:r>
    </w:p>
    <w:p w:rsidR="00F64471" w:rsidRPr="007A6120" w:rsidRDefault="00F64471" w:rsidP="007A6120">
      <w:pPr>
        <w:pStyle w:val="ListParagraph"/>
        <w:numPr>
          <w:ilvl w:val="0"/>
          <w:numId w:val="6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reviews services standards </w:t>
      </w:r>
      <w:r w:rsidR="001F3669" w:rsidRPr="007A6120">
        <w:rPr>
          <w:rFonts w:ascii="Arial" w:hAnsi="Arial" w:cs="Arial"/>
          <w:sz w:val="20"/>
          <w:szCs w:val="20"/>
        </w:rPr>
        <w:t>to</w:t>
      </w:r>
      <w:r w:rsidRPr="007A6120">
        <w:rPr>
          <w:rFonts w:ascii="Arial" w:hAnsi="Arial" w:cs="Arial"/>
          <w:sz w:val="20"/>
          <w:szCs w:val="20"/>
        </w:rPr>
        <w:t xml:space="preserve"> improve QoS;</w:t>
      </w:r>
    </w:p>
    <w:p w:rsidR="00F64471" w:rsidRPr="007A6120" w:rsidRDefault="00F64471" w:rsidP="007A6120">
      <w:pPr>
        <w:pStyle w:val="ListParagraph"/>
        <w:numPr>
          <w:ilvl w:val="0"/>
          <w:numId w:val="6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USAASA appear before the Committee to present a project evaluation report of QoS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6</w:t>
      </w:r>
      <w:r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Pr="007A6120">
        <w:rPr>
          <w:rFonts w:ascii="Arial" w:hAnsi="Arial" w:cs="Arial"/>
          <w:sz w:val="20"/>
          <w:szCs w:val="20"/>
        </w:rPr>
        <w:t xml:space="preserve"> Parliament;</w:t>
      </w:r>
    </w:p>
    <w:p w:rsidR="00F64471" w:rsidRPr="007A6120" w:rsidRDefault="00F64471" w:rsidP="007A6120">
      <w:pPr>
        <w:pStyle w:val="ListParagraph"/>
        <w:numPr>
          <w:ilvl w:val="0"/>
          <w:numId w:val="69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ensures that the policy directive to stop the sale of Analogue </w:t>
      </w:r>
      <w:r w:rsidR="001F3669" w:rsidRPr="007A6120">
        <w:rPr>
          <w:rFonts w:ascii="Arial" w:hAnsi="Arial" w:cs="Arial"/>
          <w:sz w:val="20"/>
          <w:szCs w:val="20"/>
        </w:rPr>
        <w:t xml:space="preserve">TVs </w:t>
      </w:r>
      <w:r w:rsidRPr="007A6120">
        <w:rPr>
          <w:rFonts w:ascii="Arial" w:hAnsi="Arial" w:cs="Arial"/>
          <w:sz w:val="20"/>
          <w:szCs w:val="20"/>
        </w:rPr>
        <w:t xml:space="preserve">by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end of the financial year is adhered to;</w:t>
      </w:r>
    </w:p>
    <w:p w:rsidR="00DE2E5A" w:rsidRPr="007A6120" w:rsidRDefault="00F64471" w:rsidP="007A6120">
      <w:pPr>
        <w:pStyle w:val="ListParagraph"/>
        <w:numPr>
          <w:ilvl w:val="0"/>
          <w:numId w:val="6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 ensures that there is no analogue TV dumping in South Africa;</w:t>
      </w:r>
    </w:p>
    <w:p w:rsidR="00F64471" w:rsidRPr="007A6120" w:rsidRDefault="00F64471" w:rsidP="007A6120">
      <w:pPr>
        <w:pStyle w:val="ListParagraph"/>
        <w:numPr>
          <w:ilvl w:val="0"/>
          <w:numId w:val="6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that the Department strengthens its support campaign so that communities have fault-logging mechanisms available at all times;</w:t>
      </w:r>
    </w:p>
    <w:p w:rsidR="00F64471" w:rsidRPr="007A6120" w:rsidRDefault="00F64471" w:rsidP="007A6120">
      <w:pPr>
        <w:pStyle w:val="ListParagraph"/>
        <w:numPr>
          <w:ilvl w:val="0"/>
          <w:numId w:val="6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addresses the issue of households freely exchanging </w:t>
      </w:r>
      <w:r w:rsidR="001F3669" w:rsidRPr="007A6120">
        <w:rPr>
          <w:rFonts w:ascii="Arial" w:hAnsi="Arial" w:cs="Arial"/>
          <w:sz w:val="20"/>
          <w:szCs w:val="20"/>
        </w:rPr>
        <w:t xml:space="preserve">STBs </w:t>
      </w:r>
      <w:r w:rsidRPr="007A6120">
        <w:rPr>
          <w:rFonts w:ascii="Arial" w:hAnsi="Arial" w:cs="Arial"/>
          <w:sz w:val="20"/>
          <w:szCs w:val="20"/>
        </w:rPr>
        <w:t>while the policy does not allow; and</w:t>
      </w:r>
    </w:p>
    <w:p w:rsidR="00F64471" w:rsidRPr="007A6120" w:rsidRDefault="00F64471" w:rsidP="007A6120">
      <w:pPr>
        <w:pStyle w:val="ListParagraph"/>
        <w:numPr>
          <w:ilvl w:val="0"/>
          <w:numId w:val="68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 xml:space="preserve">that the Department presents to the Committee (i) an audit of all faulty STB’s before the end of </w:t>
      </w:r>
      <w:r w:rsidR="001F3669" w:rsidRPr="007A6120">
        <w:rPr>
          <w:rFonts w:ascii="Arial" w:hAnsi="Arial" w:cs="Arial"/>
          <w:sz w:val="20"/>
          <w:szCs w:val="20"/>
        </w:rPr>
        <w:t xml:space="preserve">the </w:t>
      </w:r>
      <w:r w:rsidRPr="007A6120">
        <w:rPr>
          <w:rFonts w:ascii="Arial" w:hAnsi="Arial" w:cs="Arial"/>
          <w:sz w:val="20"/>
          <w:szCs w:val="20"/>
        </w:rPr>
        <w:t>6</w:t>
      </w:r>
      <w:r w:rsidRPr="007A6120">
        <w:rPr>
          <w:rFonts w:ascii="Arial" w:hAnsi="Arial" w:cs="Arial"/>
          <w:sz w:val="20"/>
          <w:szCs w:val="20"/>
          <w:vertAlign w:val="superscript"/>
        </w:rPr>
        <w:t>th</w:t>
      </w:r>
      <w:r w:rsidRPr="007A6120">
        <w:rPr>
          <w:rFonts w:ascii="Arial" w:hAnsi="Arial" w:cs="Arial"/>
          <w:sz w:val="20"/>
          <w:szCs w:val="20"/>
        </w:rPr>
        <w:t xml:space="preserve"> Parliament; and (ii) </w:t>
      </w:r>
      <w:r w:rsidR="001F3669" w:rsidRPr="007A6120">
        <w:rPr>
          <w:rFonts w:ascii="Arial" w:hAnsi="Arial" w:cs="Arial"/>
          <w:sz w:val="20"/>
          <w:szCs w:val="20"/>
        </w:rPr>
        <w:t xml:space="preserve">a </w:t>
      </w:r>
      <w:r w:rsidRPr="007A6120">
        <w:rPr>
          <w:rFonts w:ascii="Arial" w:hAnsi="Arial" w:cs="Arial"/>
          <w:sz w:val="20"/>
          <w:szCs w:val="20"/>
        </w:rPr>
        <w:t>theft audit of already installed STBs nationally.</w:t>
      </w:r>
    </w:p>
    <w:p w:rsidR="00F64471" w:rsidRPr="007A6120" w:rsidRDefault="00F64471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7E561A" w:rsidRPr="007A6120" w:rsidRDefault="00C71C3D" w:rsidP="007A6120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7A6120">
        <w:rPr>
          <w:rFonts w:ascii="Arial" w:hAnsi="Arial" w:cs="Arial"/>
          <w:sz w:val="20"/>
          <w:szCs w:val="20"/>
        </w:rPr>
        <w:t>Report</w:t>
      </w:r>
      <w:r w:rsidR="00CF0664" w:rsidRPr="007A6120">
        <w:rPr>
          <w:rFonts w:ascii="Arial" w:hAnsi="Arial" w:cs="Arial"/>
          <w:sz w:val="20"/>
          <w:szCs w:val="20"/>
        </w:rPr>
        <w:t xml:space="preserve"> to be</w:t>
      </w:r>
      <w:r w:rsidRPr="007A6120">
        <w:rPr>
          <w:rFonts w:ascii="Arial" w:hAnsi="Arial" w:cs="Arial"/>
          <w:sz w:val="20"/>
          <w:szCs w:val="20"/>
        </w:rPr>
        <w:t xml:space="preserve"> considered.</w:t>
      </w:r>
    </w:p>
    <w:sectPr w:rsidR="007E561A" w:rsidRPr="007A6120" w:rsidSect="00236DC1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23" w:rsidRDefault="00267D23" w:rsidP="00FC5978">
      <w:pPr>
        <w:spacing w:after="0" w:line="240" w:lineRule="auto"/>
      </w:pPr>
      <w:r>
        <w:separator/>
      </w:r>
    </w:p>
  </w:endnote>
  <w:endnote w:type="continuationSeparator" w:id="0">
    <w:p w:rsidR="00267D23" w:rsidRDefault="00267D23" w:rsidP="00FC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819761118"/>
      <w:docPartObj>
        <w:docPartGallery w:val="Page Numbers (Bottom of Page)"/>
        <w:docPartUnique/>
      </w:docPartObj>
    </w:sdtPr>
    <w:sdtContent>
      <w:p w:rsidR="001C15A7" w:rsidRDefault="00207505" w:rsidP="001C1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C15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15A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C15A7" w:rsidRDefault="001C15A7" w:rsidP="008E03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10190927"/>
      <w:docPartObj>
        <w:docPartGallery w:val="Page Numbers (Bottom of Page)"/>
        <w:docPartUnique/>
      </w:docPartObj>
    </w:sdtPr>
    <w:sdtContent>
      <w:p w:rsidR="001C15A7" w:rsidRDefault="00207505" w:rsidP="001C1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C15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61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C15A7" w:rsidRDefault="001C15A7" w:rsidP="008E03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23" w:rsidRDefault="00267D23" w:rsidP="00FC5978">
      <w:pPr>
        <w:spacing w:after="0" w:line="240" w:lineRule="auto"/>
      </w:pPr>
      <w:r>
        <w:separator/>
      </w:r>
    </w:p>
  </w:footnote>
  <w:footnote w:type="continuationSeparator" w:id="0">
    <w:p w:rsidR="00267D23" w:rsidRDefault="00267D23" w:rsidP="00FC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01E"/>
    <w:multiLevelType w:val="hybridMultilevel"/>
    <w:tmpl w:val="716A49FA"/>
    <w:lvl w:ilvl="0" w:tplc="57EE9B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814"/>
    <w:multiLevelType w:val="hybridMultilevel"/>
    <w:tmpl w:val="5D08936C"/>
    <w:lvl w:ilvl="0" w:tplc="5C6AD8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A99"/>
    <w:multiLevelType w:val="hybridMultilevel"/>
    <w:tmpl w:val="C180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26B1"/>
    <w:multiLevelType w:val="hybridMultilevel"/>
    <w:tmpl w:val="25DE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5A6A"/>
    <w:multiLevelType w:val="hybridMultilevel"/>
    <w:tmpl w:val="0974E9CC"/>
    <w:lvl w:ilvl="0" w:tplc="598A7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66A"/>
    <w:multiLevelType w:val="hybridMultilevel"/>
    <w:tmpl w:val="97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277FB"/>
    <w:multiLevelType w:val="multilevel"/>
    <w:tmpl w:val="CB76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5B66EF"/>
    <w:multiLevelType w:val="hybridMultilevel"/>
    <w:tmpl w:val="64A469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0CD5"/>
    <w:multiLevelType w:val="hybridMultilevel"/>
    <w:tmpl w:val="DC8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4E0"/>
    <w:multiLevelType w:val="hybridMultilevel"/>
    <w:tmpl w:val="3002246C"/>
    <w:lvl w:ilvl="0" w:tplc="1DC0C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B724C"/>
    <w:multiLevelType w:val="hybridMultilevel"/>
    <w:tmpl w:val="7832B0B0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EB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4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41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21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3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A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84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EC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B1CAC"/>
    <w:multiLevelType w:val="hybridMultilevel"/>
    <w:tmpl w:val="4EF2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377AF"/>
    <w:multiLevelType w:val="hybridMultilevel"/>
    <w:tmpl w:val="6D00156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724280"/>
    <w:multiLevelType w:val="hybridMultilevel"/>
    <w:tmpl w:val="C87CB8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34BD"/>
    <w:multiLevelType w:val="multilevel"/>
    <w:tmpl w:val="C9844D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67832"/>
    <w:multiLevelType w:val="multilevel"/>
    <w:tmpl w:val="25D84B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53D3E55"/>
    <w:multiLevelType w:val="hybridMultilevel"/>
    <w:tmpl w:val="F866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B7B99"/>
    <w:multiLevelType w:val="hybridMultilevel"/>
    <w:tmpl w:val="BAB431BE"/>
    <w:lvl w:ilvl="0" w:tplc="B5CE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9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4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A4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E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0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1B148B"/>
    <w:multiLevelType w:val="hybridMultilevel"/>
    <w:tmpl w:val="89B0D0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75471"/>
    <w:multiLevelType w:val="hybridMultilevel"/>
    <w:tmpl w:val="91B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B4EFB"/>
    <w:multiLevelType w:val="hybridMultilevel"/>
    <w:tmpl w:val="780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82AC0"/>
    <w:multiLevelType w:val="multilevel"/>
    <w:tmpl w:val="9BEE8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425D6E"/>
    <w:multiLevelType w:val="multilevel"/>
    <w:tmpl w:val="029C5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C46BC8"/>
    <w:multiLevelType w:val="multilevel"/>
    <w:tmpl w:val="6A883C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31E36F0"/>
    <w:multiLevelType w:val="hybridMultilevel"/>
    <w:tmpl w:val="91BECF56"/>
    <w:lvl w:ilvl="0" w:tplc="57EE9B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0740"/>
    <w:multiLevelType w:val="hybridMultilevel"/>
    <w:tmpl w:val="609CB5B8"/>
    <w:lvl w:ilvl="0" w:tplc="04CAF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33785"/>
    <w:multiLevelType w:val="hybridMultilevel"/>
    <w:tmpl w:val="E9C82E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7">
    <w:nsid w:val="370F0091"/>
    <w:multiLevelType w:val="hybridMultilevel"/>
    <w:tmpl w:val="3318862C"/>
    <w:lvl w:ilvl="0" w:tplc="311A0E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065F1"/>
    <w:multiLevelType w:val="hybridMultilevel"/>
    <w:tmpl w:val="492A25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B26822"/>
    <w:multiLevelType w:val="hybridMultilevel"/>
    <w:tmpl w:val="41DE76E2"/>
    <w:lvl w:ilvl="0" w:tplc="3428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C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8E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6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2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C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8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85429E9"/>
    <w:multiLevelType w:val="hybridMultilevel"/>
    <w:tmpl w:val="39001B80"/>
    <w:lvl w:ilvl="0" w:tplc="439E8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46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40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4E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AC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A7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20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A3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5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325FEB"/>
    <w:multiLevelType w:val="hybridMultilevel"/>
    <w:tmpl w:val="A6B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D70417"/>
    <w:multiLevelType w:val="hybridMultilevel"/>
    <w:tmpl w:val="CACA41C2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322BC9"/>
    <w:multiLevelType w:val="hybridMultilevel"/>
    <w:tmpl w:val="DF94E7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D0B63"/>
    <w:multiLevelType w:val="hybridMultilevel"/>
    <w:tmpl w:val="2ED2A32C"/>
    <w:lvl w:ilvl="0" w:tplc="7B0E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0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1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8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20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6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6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29A5A13"/>
    <w:multiLevelType w:val="hybridMultilevel"/>
    <w:tmpl w:val="8752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6D7C27"/>
    <w:multiLevelType w:val="hybridMultilevel"/>
    <w:tmpl w:val="1F241EBA"/>
    <w:lvl w:ilvl="0" w:tplc="31504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C17C80"/>
    <w:multiLevelType w:val="multilevel"/>
    <w:tmpl w:val="F718E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55B725D"/>
    <w:multiLevelType w:val="hybridMultilevel"/>
    <w:tmpl w:val="6DE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3E4561"/>
    <w:multiLevelType w:val="hybridMultilevel"/>
    <w:tmpl w:val="171AAC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8E11EBE"/>
    <w:multiLevelType w:val="hybridMultilevel"/>
    <w:tmpl w:val="3F48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A13C27"/>
    <w:multiLevelType w:val="hybridMultilevel"/>
    <w:tmpl w:val="DA8A8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6353FC"/>
    <w:multiLevelType w:val="hybridMultilevel"/>
    <w:tmpl w:val="5C6E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1B5B4F"/>
    <w:multiLevelType w:val="hybridMultilevel"/>
    <w:tmpl w:val="4E1288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4">
    <w:nsid w:val="50910F33"/>
    <w:multiLevelType w:val="hybridMultilevel"/>
    <w:tmpl w:val="7FD230F4"/>
    <w:lvl w:ilvl="0" w:tplc="7B1A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E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9CC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4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9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E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86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2B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05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B90F36"/>
    <w:multiLevelType w:val="hybridMultilevel"/>
    <w:tmpl w:val="9AF2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9633D6"/>
    <w:multiLevelType w:val="hybridMultilevel"/>
    <w:tmpl w:val="C1C2E230"/>
    <w:lvl w:ilvl="0" w:tplc="1120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F20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7A1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08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AA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CA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B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47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C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604EAF"/>
    <w:multiLevelType w:val="hybridMultilevel"/>
    <w:tmpl w:val="39086AE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5A1191"/>
    <w:multiLevelType w:val="hybridMultilevel"/>
    <w:tmpl w:val="2B828CA6"/>
    <w:lvl w:ilvl="0" w:tplc="2B220B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F249B"/>
    <w:multiLevelType w:val="hybridMultilevel"/>
    <w:tmpl w:val="108AF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4D7798"/>
    <w:multiLevelType w:val="hybridMultilevel"/>
    <w:tmpl w:val="8CFC37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9A6C89"/>
    <w:multiLevelType w:val="hybridMultilevel"/>
    <w:tmpl w:val="3D928D0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0E6D3D"/>
    <w:multiLevelType w:val="hybridMultilevel"/>
    <w:tmpl w:val="0C988902"/>
    <w:lvl w:ilvl="0" w:tplc="1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3">
    <w:nsid w:val="64B823BB"/>
    <w:multiLevelType w:val="hybridMultilevel"/>
    <w:tmpl w:val="0BAAF0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A0F2E"/>
    <w:multiLevelType w:val="hybridMultilevel"/>
    <w:tmpl w:val="2CC25C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346F1D"/>
    <w:multiLevelType w:val="hybridMultilevel"/>
    <w:tmpl w:val="12C0C7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1337E7"/>
    <w:multiLevelType w:val="hybridMultilevel"/>
    <w:tmpl w:val="42F4FE38"/>
    <w:lvl w:ilvl="0" w:tplc="6D84BE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F80B9B"/>
    <w:multiLevelType w:val="hybridMultilevel"/>
    <w:tmpl w:val="C3589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E06C8E"/>
    <w:multiLevelType w:val="multilevel"/>
    <w:tmpl w:val="9BA0F7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9">
    <w:nsid w:val="6DEA7480"/>
    <w:multiLevelType w:val="multilevel"/>
    <w:tmpl w:val="5E1E2D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0">
    <w:nsid w:val="70751B60"/>
    <w:multiLevelType w:val="hybridMultilevel"/>
    <w:tmpl w:val="D24A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3641DA"/>
    <w:multiLevelType w:val="multilevel"/>
    <w:tmpl w:val="25429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2FD2EB3"/>
    <w:multiLevelType w:val="multilevel"/>
    <w:tmpl w:val="695C6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3">
    <w:nsid w:val="75522547"/>
    <w:multiLevelType w:val="hybridMultilevel"/>
    <w:tmpl w:val="74DEC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B739AA"/>
    <w:multiLevelType w:val="hybridMultilevel"/>
    <w:tmpl w:val="01D48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A1B70"/>
    <w:multiLevelType w:val="hybridMultilevel"/>
    <w:tmpl w:val="A586A2F6"/>
    <w:lvl w:ilvl="0" w:tplc="53AAF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8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9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4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2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78BB7749"/>
    <w:multiLevelType w:val="hybridMultilevel"/>
    <w:tmpl w:val="56BCDC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D263F8"/>
    <w:multiLevelType w:val="hybridMultilevel"/>
    <w:tmpl w:val="B986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6022B7"/>
    <w:multiLevelType w:val="hybridMultilevel"/>
    <w:tmpl w:val="208C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5B459A"/>
    <w:multiLevelType w:val="hybridMultilevel"/>
    <w:tmpl w:val="E050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244328"/>
    <w:multiLevelType w:val="multilevel"/>
    <w:tmpl w:val="2B2A7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D1567C5"/>
    <w:multiLevelType w:val="hybridMultilevel"/>
    <w:tmpl w:val="7C66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4232A"/>
    <w:multiLevelType w:val="multilevel"/>
    <w:tmpl w:val="FA5C4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ED915D8"/>
    <w:multiLevelType w:val="hybridMultilevel"/>
    <w:tmpl w:val="B03C74E8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6"/>
  </w:num>
  <w:num w:numId="4">
    <w:abstractNumId w:val="28"/>
  </w:num>
  <w:num w:numId="5">
    <w:abstractNumId w:val="4"/>
  </w:num>
  <w:num w:numId="6">
    <w:abstractNumId w:val="32"/>
  </w:num>
  <w:num w:numId="7">
    <w:abstractNumId w:val="70"/>
  </w:num>
  <w:num w:numId="8">
    <w:abstractNumId w:val="39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3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65"/>
  </w:num>
  <w:num w:numId="19">
    <w:abstractNumId w:val="29"/>
  </w:num>
  <w:num w:numId="20">
    <w:abstractNumId w:val="17"/>
  </w:num>
  <w:num w:numId="21">
    <w:abstractNumId w:val="47"/>
  </w:num>
  <w:num w:numId="22">
    <w:abstractNumId w:val="30"/>
  </w:num>
  <w:num w:numId="23">
    <w:abstractNumId w:val="66"/>
  </w:num>
  <w:num w:numId="24">
    <w:abstractNumId w:val="12"/>
  </w:num>
  <w:num w:numId="25">
    <w:abstractNumId w:val="18"/>
  </w:num>
  <w:num w:numId="26">
    <w:abstractNumId w:val="56"/>
  </w:num>
  <w:num w:numId="27">
    <w:abstractNumId w:val="52"/>
  </w:num>
  <w:num w:numId="28">
    <w:abstractNumId w:val="55"/>
  </w:num>
  <w:num w:numId="29">
    <w:abstractNumId w:val="63"/>
  </w:num>
  <w:num w:numId="30">
    <w:abstractNumId w:val="13"/>
  </w:num>
  <w:num w:numId="31">
    <w:abstractNumId w:val="41"/>
  </w:num>
  <w:num w:numId="32">
    <w:abstractNumId w:val="50"/>
  </w:num>
  <w:num w:numId="33">
    <w:abstractNumId w:val="67"/>
  </w:num>
  <w:num w:numId="34">
    <w:abstractNumId w:val="33"/>
  </w:num>
  <w:num w:numId="35">
    <w:abstractNumId w:val="54"/>
  </w:num>
  <w:num w:numId="36">
    <w:abstractNumId w:val="10"/>
  </w:num>
  <w:num w:numId="37">
    <w:abstractNumId w:val="7"/>
  </w:num>
  <w:num w:numId="38">
    <w:abstractNumId w:val="53"/>
  </w:num>
  <w:num w:numId="39">
    <w:abstractNumId w:val="49"/>
  </w:num>
  <w:num w:numId="40">
    <w:abstractNumId w:val="44"/>
  </w:num>
  <w:num w:numId="41">
    <w:abstractNumId w:val="73"/>
  </w:num>
  <w:num w:numId="42">
    <w:abstractNumId w:val="57"/>
  </w:num>
  <w:num w:numId="43">
    <w:abstractNumId w:val="64"/>
  </w:num>
  <w:num w:numId="44">
    <w:abstractNumId w:val="11"/>
  </w:num>
  <w:num w:numId="45">
    <w:abstractNumId w:val="22"/>
  </w:num>
  <w:num w:numId="46">
    <w:abstractNumId w:val="21"/>
  </w:num>
  <w:num w:numId="47">
    <w:abstractNumId w:val="71"/>
  </w:num>
  <w:num w:numId="48">
    <w:abstractNumId w:val="37"/>
  </w:num>
  <w:num w:numId="49">
    <w:abstractNumId w:val="27"/>
  </w:num>
  <w:num w:numId="50">
    <w:abstractNumId w:val="48"/>
  </w:num>
  <w:num w:numId="51">
    <w:abstractNumId w:val="1"/>
  </w:num>
  <w:num w:numId="52">
    <w:abstractNumId w:val="25"/>
  </w:num>
  <w:num w:numId="53">
    <w:abstractNumId w:val="9"/>
  </w:num>
  <w:num w:numId="54">
    <w:abstractNumId w:val="15"/>
  </w:num>
  <w:num w:numId="55">
    <w:abstractNumId w:val="35"/>
  </w:num>
  <w:num w:numId="56">
    <w:abstractNumId w:val="8"/>
  </w:num>
  <w:num w:numId="57">
    <w:abstractNumId w:val="38"/>
  </w:num>
  <w:num w:numId="58">
    <w:abstractNumId w:val="42"/>
  </w:num>
  <w:num w:numId="59">
    <w:abstractNumId w:val="31"/>
  </w:num>
  <w:num w:numId="60">
    <w:abstractNumId w:val="2"/>
  </w:num>
  <w:num w:numId="61">
    <w:abstractNumId w:val="3"/>
  </w:num>
  <w:num w:numId="62">
    <w:abstractNumId w:val="20"/>
  </w:num>
  <w:num w:numId="63">
    <w:abstractNumId w:val="69"/>
  </w:num>
  <w:num w:numId="64">
    <w:abstractNumId w:val="5"/>
  </w:num>
  <w:num w:numId="65">
    <w:abstractNumId w:val="19"/>
  </w:num>
  <w:num w:numId="66">
    <w:abstractNumId w:val="16"/>
  </w:num>
  <w:num w:numId="67">
    <w:abstractNumId w:val="60"/>
  </w:num>
  <w:num w:numId="68">
    <w:abstractNumId w:val="40"/>
  </w:num>
  <w:num w:numId="69">
    <w:abstractNumId w:val="68"/>
  </w:num>
  <w:num w:numId="70">
    <w:abstractNumId w:val="72"/>
  </w:num>
  <w:num w:numId="71">
    <w:abstractNumId w:val="58"/>
  </w:num>
  <w:num w:numId="72">
    <w:abstractNumId w:val="14"/>
  </w:num>
  <w:num w:numId="73">
    <w:abstractNumId w:val="62"/>
  </w:num>
  <w:num w:numId="74">
    <w:abstractNumId w:val="59"/>
  </w:num>
  <w:num w:numId="75">
    <w:abstractNumId w:val="61"/>
  </w:num>
  <w:num w:numId="76">
    <w:abstractNumId w:val="2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75D5"/>
    <w:rsid w:val="0000127B"/>
    <w:rsid w:val="00002191"/>
    <w:rsid w:val="00002399"/>
    <w:rsid w:val="000024F1"/>
    <w:rsid w:val="00002C6C"/>
    <w:rsid w:val="0000348A"/>
    <w:rsid w:val="0000363E"/>
    <w:rsid w:val="00003959"/>
    <w:rsid w:val="00004BAB"/>
    <w:rsid w:val="00004F76"/>
    <w:rsid w:val="000056D5"/>
    <w:rsid w:val="00006C51"/>
    <w:rsid w:val="000075CB"/>
    <w:rsid w:val="00007CEC"/>
    <w:rsid w:val="00010741"/>
    <w:rsid w:val="00010FDD"/>
    <w:rsid w:val="0001121A"/>
    <w:rsid w:val="000119ED"/>
    <w:rsid w:val="000121E6"/>
    <w:rsid w:val="00012262"/>
    <w:rsid w:val="000123B1"/>
    <w:rsid w:val="0001247A"/>
    <w:rsid w:val="00012DE5"/>
    <w:rsid w:val="00013525"/>
    <w:rsid w:val="000137BA"/>
    <w:rsid w:val="00013C35"/>
    <w:rsid w:val="00013EFF"/>
    <w:rsid w:val="00014830"/>
    <w:rsid w:val="00014DE8"/>
    <w:rsid w:val="0001589F"/>
    <w:rsid w:val="00015B64"/>
    <w:rsid w:val="000160C9"/>
    <w:rsid w:val="000163A1"/>
    <w:rsid w:val="00016BC4"/>
    <w:rsid w:val="000170B0"/>
    <w:rsid w:val="000203AC"/>
    <w:rsid w:val="00020CCB"/>
    <w:rsid w:val="000212F3"/>
    <w:rsid w:val="000230C2"/>
    <w:rsid w:val="000232D8"/>
    <w:rsid w:val="00023EED"/>
    <w:rsid w:val="00024230"/>
    <w:rsid w:val="00024B28"/>
    <w:rsid w:val="00024F45"/>
    <w:rsid w:val="00025540"/>
    <w:rsid w:val="00025CEC"/>
    <w:rsid w:val="000264AC"/>
    <w:rsid w:val="00026936"/>
    <w:rsid w:val="00026A68"/>
    <w:rsid w:val="00026F10"/>
    <w:rsid w:val="00027088"/>
    <w:rsid w:val="00027557"/>
    <w:rsid w:val="00030BF6"/>
    <w:rsid w:val="00030F3C"/>
    <w:rsid w:val="0003121E"/>
    <w:rsid w:val="000313A4"/>
    <w:rsid w:val="00031F13"/>
    <w:rsid w:val="0003292E"/>
    <w:rsid w:val="00032B59"/>
    <w:rsid w:val="000337DE"/>
    <w:rsid w:val="00033F92"/>
    <w:rsid w:val="000346BF"/>
    <w:rsid w:val="00035021"/>
    <w:rsid w:val="000354F1"/>
    <w:rsid w:val="00035C81"/>
    <w:rsid w:val="00036B16"/>
    <w:rsid w:val="00037319"/>
    <w:rsid w:val="0003759F"/>
    <w:rsid w:val="000376EE"/>
    <w:rsid w:val="00037B16"/>
    <w:rsid w:val="00037BCB"/>
    <w:rsid w:val="0004094E"/>
    <w:rsid w:val="00040E2F"/>
    <w:rsid w:val="00041DB0"/>
    <w:rsid w:val="00042873"/>
    <w:rsid w:val="00043083"/>
    <w:rsid w:val="00044328"/>
    <w:rsid w:val="0004453E"/>
    <w:rsid w:val="0004531C"/>
    <w:rsid w:val="00045ECE"/>
    <w:rsid w:val="0004604B"/>
    <w:rsid w:val="00046402"/>
    <w:rsid w:val="0004697B"/>
    <w:rsid w:val="0004723A"/>
    <w:rsid w:val="00047901"/>
    <w:rsid w:val="00047AA9"/>
    <w:rsid w:val="00047BAC"/>
    <w:rsid w:val="00050DFA"/>
    <w:rsid w:val="0005105D"/>
    <w:rsid w:val="0005111D"/>
    <w:rsid w:val="0005196D"/>
    <w:rsid w:val="000519F4"/>
    <w:rsid w:val="00052BB9"/>
    <w:rsid w:val="00053281"/>
    <w:rsid w:val="000533AB"/>
    <w:rsid w:val="00053D74"/>
    <w:rsid w:val="00053D7A"/>
    <w:rsid w:val="00053E15"/>
    <w:rsid w:val="00054379"/>
    <w:rsid w:val="000546E7"/>
    <w:rsid w:val="000547D8"/>
    <w:rsid w:val="00054D5F"/>
    <w:rsid w:val="00055BCD"/>
    <w:rsid w:val="00055DAC"/>
    <w:rsid w:val="00057516"/>
    <w:rsid w:val="00060164"/>
    <w:rsid w:val="000601BE"/>
    <w:rsid w:val="000604C4"/>
    <w:rsid w:val="00060564"/>
    <w:rsid w:val="00060E57"/>
    <w:rsid w:val="0006103B"/>
    <w:rsid w:val="000617E4"/>
    <w:rsid w:val="00061CF4"/>
    <w:rsid w:val="000623A4"/>
    <w:rsid w:val="0006243F"/>
    <w:rsid w:val="00062450"/>
    <w:rsid w:val="00062600"/>
    <w:rsid w:val="0006279A"/>
    <w:rsid w:val="000627D7"/>
    <w:rsid w:val="00062BFA"/>
    <w:rsid w:val="00062DEC"/>
    <w:rsid w:val="00063E5F"/>
    <w:rsid w:val="000648D6"/>
    <w:rsid w:val="00064CCE"/>
    <w:rsid w:val="00065379"/>
    <w:rsid w:val="000666A2"/>
    <w:rsid w:val="0006770C"/>
    <w:rsid w:val="00067A73"/>
    <w:rsid w:val="00067CAD"/>
    <w:rsid w:val="000705B5"/>
    <w:rsid w:val="000714B0"/>
    <w:rsid w:val="0007164F"/>
    <w:rsid w:val="0007189F"/>
    <w:rsid w:val="00071F9F"/>
    <w:rsid w:val="00072175"/>
    <w:rsid w:val="0007246A"/>
    <w:rsid w:val="000725F9"/>
    <w:rsid w:val="00072720"/>
    <w:rsid w:val="00072A85"/>
    <w:rsid w:val="00072C23"/>
    <w:rsid w:val="00074CB6"/>
    <w:rsid w:val="00074E80"/>
    <w:rsid w:val="00075755"/>
    <w:rsid w:val="00077E06"/>
    <w:rsid w:val="00077ED4"/>
    <w:rsid w:val="00080C3C"/>
    <w:rsid w:val="0008128C"/>
    <w:rsid w:val="0008180C"/>
    <w:rsid w:val="0008242B"/>
    <w:rsid w:val="000825A2"/>
    <w:rsid w:val="00082BE9"/>
    <w:rsid w:val="000835CF"/>
    <w:rsid w:val="00084080"/>
    <w:rsid w:val="00084E42"/>
    <w:rsid w:val="000855A2"/>
    <w:rsid w:val="0008694D"/>
    <w:rsid w:val="00086A9F"/>
    <w:rsid w:val="00090C43"/>
    <w:rsid w:val="00093346"/>
    <w:rsid w:val="00093979"/>
    <w:rsid w:val="000941DA"/>
    <w:rsid w:val="000942A1"/>
    <w:rsid w:val="000945D4"/>
    <w:rsid w:val="000949C6"/>
    <w:rsid w:val="000951E4"/>
    <w:rsid w:val="000952B6"/>
    <w:rsid w:val="000968F2"/>
    <w:rsid w:val="00096E47"/>
    <w:rsid w:val="00096EAE"/>
    <w:rsid w:val="0009737E"/>
    <w:rsid w:val="00097AD6"/>
    <w:rsid w:val="00097BE7"/>
    <w:rsid w:val="000A04E4"/>
    <w:rsid w:val="000A1480"/>
    <w:rsid w:val="000A17D3"/>
    <w:rsid w:val="000A1FA5"/>
    <w:rsid w:val="000A2898"/>
    <w:rsid w:val="000A2907"/>
    <w:rsid w:val="000A2A0F"/>
    <w:rsid w:val="000A3194"/>
    <w:rsid w:val="000A33EE"/>
    <w:rsid w:val="000A381E"/>
    <w:rsid w:val="000A3896"/>
    <w:rsid w:val="000A47BD"/>
    <w:rsid w:val="000A68F8"/>
    <w:rsid w:val="000A68FE"/>
    <w:rsid w:val="000A6E94"/>
    <w:rsid w:val="000A7B68"/>
    <w:rsid w:val="000B004F"/>
    <w:rsid w:val="000B02F4"/>
    <w:rsid w:val="000B04C5"/>
    <w:rsid w:val="000B05C0"/>
    <w:rsid w:val="000B1735"/>
    <w:rsid w:val="000B41EB"/>
    <w:rsid w:val="000B6402"/>
    <w:rsid w:val="000B6B3E"/>
    <w:rsid w:val="000B6CA3"/>
    <w:rsid w:val="000B7AA2"/>
    <w:rsid w:val="000B7B6B"/>
    <w:rsid w:val="000C0E1B"/>
    <w:rsid w:val="000C1188"/>
    <w:rsid w:val="000C129D"/>
    <w:rsid w:val="000C171F"/>
    <w:rsid w:val="000C1F98"/>
    <w:rsid w:val="000C2537"/>
    <w:rsid w:val="000C2E5E"/>
    <w:rsid w:val="000C30B9"/>
    <w:rsid w:val="000C33C9"/>
    <w:rsid w:val="000C38E1"/>
    <w:rsid w:val="000C46C0"/>
    <w:rsid w:val="000C4952"/>
    <w:rsid w:val="000C4BA9"/>
    <w:rsid w:val="000C4F71"/>
    <w:rsid w:val="000C58C3"/>
    <w:rsid w:val="000C5A2F"/>
    <w:rsid w:val="000C7AEB"/>
    <w:rsid w:val="000C7F9B"/>
    <w:rsid w:val="000D0BDB"/>
    <w:rsid w:val="000D0C0B"/>
    <w:rsid w:val="000D1C91"/>
    <w:rsid w:val="000D1F59"/>
    <w:rsid w:val="000D3045"/>
    <w:rsid w:val="000D3CE2"/>
    <w:rsid w:val="000D4AB5"/>
    <w:rsid w:val="000D4D21"/>
    <w:rsid w:val="000D4E03"/>
    <w:rsid w:val="000D52B9"/>
    <w:rsid w:val="000D5D87"/>
    <w:rsid w:val="000D7566"/>
    <w:rsid w:val="000E0B1F"/>
    <w:rsid w:val="000E1B9B"/>
    <w:rsid w:val="000E2640"/>
    <w:rsid w:val="000E2F21"/>
    <w:rsid w:val="000E397A"/>
    <w:rsid w:val="000E3EAA"/>
    <w:rsid w:val="000E4B05"/>
    <w:rsid w:val="000E4B1D"/>
    <w:rsid w:val="000E4B98"/>
    <w:rsid w:val="000E4FA6"/>
    <w:rsid w:val="000E5A2B"/>
    <w:rsid w:val="000E66D3"/>
    <w:rsid w:val="000E68BD"/>
    <w:rsid w:val="000E6C5A"/>
    <w:rsid w:val="000E6FA0"/>
    <w:rsid w:val="000E7830"/>
    <w:rsid w:val="000E7C60"/>
    <w:rsid w:val="000F02FE"/>
    <w:rsid w:val="000F05A0"/>
    <w:rsid w:val="000F0A41"/>
    <w:rsid w:val="000F0EEC"/>
    <w:rsid w:val="000F22A7"/>
    <w:rsid w:val="000F2FF9"/>
    <w:rsid w:val="000F3A69"/>
    <w:rsid w:val="000F3FE8"/>
    <w:rsid w:val="000F437C"/>
    <w:rsid w:val="000F58FA"/>
    <w:rsid w:val="000F6961"/>
    <w:rsid w:val="000F7159"/>
    <w:rsid w:val="000F77E6"/>
    <w:rsid w:val="000F78DE"/>
    <w:rsid w:val="001000CF"/>
    <w:rsid w:val="00100136"/>
    <w:rsid w:val="0010082E"/>
    <w:rsid w:val="0010186A"/>
    <w:rsid w:val="00101AC5"/>
    <w:rsid w:val="00101E82"/>
    <w:rsid w:val="00102732"/>
    <w:rsid w:val="00102D70"/>
    <w:rsid w:val="00103E5F"/>
    <w:rsid w:val="00105BD6"/>
    <w:rsid w:val="00106B40"/>
    <w:rsid w:val="00107324"/>
    <w:rsid w:val="00107630"/>
    <w:rsid w:val="001105A1"/>
    <w:rsid w:val="001107ED"/>
    <w:rsid w:val="0011083D"/>
    <w:rsid w:val="00110B2F"/>
    <w:rsid w:val="00111CDE"/>
    <w:rsid w:val="00112B3F"/>
    <w:rsid w:val="00112BEB"/>
    <w:rsid w:val="0011465A"/>
    <w:rsid w:val="00114939"/>
    <w:rsid w:val="0011547A"/>
    <w:rsid w:val="001156A5"/>
    <w:rsid w:val="0011619A"/>
    <w:rsid w:val="001164D9"/>
    <w:rsid w:val="001167F6"/>
    <w:rsid w:val="00116A20"/>
    <w:rsid w:val="00117544"/>
    <w:rsid w:val="00117E90"/>
    <w:rsid w:val="00120613"/>
    <w:rsid w:val="0012142B"/>
    <w:rsid w:val="00122258"/>
    <w:rsid w:val="00122D63"/>
    <w:rsid w:val="001239C7"/>
    <w:rsid w:val="00123D41"/>
    <w:rsid w:val="00123F61"/>
    <w:rsid w:val="00123F6F"/>
    <w:rsid w:val="0012405A"/>
    <w:rsid w:val="001242EB"/>
    <w:rsid w:val="001246A8"/>
    <w:rsid w:val="00124B7C"/>
    <w:rsid w:val="00126202"/>
    <w:rsid w:val="00126C7A"/>
    <w:rsid w:val="001275C1"/>
    <w:rsid w:val="00127923"/>
    <w:rsid w:val="00130001"/>
    <w:rsid w:val="0013011D"/>
    <w:rsid w:val="00130823"/>
    <w:rsid w:val="00130A46"/>
    <w:rsid w:val="00130A6F"/>
    <w:rsid w:val="00130E92"/>
    <w:rsid w:val="00131A94"/>
    <w:rsid w:val="00131CBD"/>
    <w:rsid w:val="00132B7E"/>
    <w:rsid w:val="0013389A"/>
    <w:rsid w:val="00133AEE"/>
    <w:rsid w:val="00133B72"/>
    <w:rsid w:val="00133F95"/>
    <w:rsid w:val="00134062"/>
    <w:rsid w:val="00135900"/>
    <w:rsid w:val="00136B61"/>
    <w:rsid w:val="0013731B"/>
    <w:rsid w:val="0013752A"/>
    <w:rsid w:val="00137D4F"/>
    <w:rsid w:val="00140225"/>
    <w:rsid w:val="00140B99"/>
    <w:rsid w:val="0014133B"/>
    <w:rsid w:val="00141862"/>
    <w:rsid w:val="00141B2C"/>
    <w:rsid w:val="0014320B"/>
    <w:rsid w:val="001439E2"/>
    <w:rsid w:val="00143FE0"/>
    <w:rsid w:val="00144836"/>
    <w:rsid w:val="00144BC1"/>
    <w:rsid w:val="0014539A"/>
    <w:rsid w:val="00145F3E"/>
    <w:rsid w:val="00146100"/>
    <w:rsid w:val="00146134"/>
    <w:rsid w:val="00146AE3"/>
    <w:rsid w:val="00146C91"/>
    <w:rsid w:val="00146F18"/>
    <w:rsid w:val="00147086"/>
    <w:rsid w:val="00150395"/>
    <w:rsid w:val="001506BE"/>
    <w:rsid w:val="00150915"/>
    <w:rsid w:val="00150C8E"/>
    <w:rsid w:val="00151487"/>
    <w:rsid w:val="00151A94"/>
    <w:rsid w:val="00151C96"/>
    <w:rsid w:val="001525F2"/>
    <w:rsid w:val="0015278C"/>
    <w:rsid w:val="00152A3F"/>
    <w:rsid w:val="00153120"/>
    <w:rsid w:val="001531C1"/>
    <w:rsid w:val="001543F6"/>
    <w:rsid w:val="001553B5"/>
    <w:rsid w:val="00156202"/>
    <w:rsid w:val="001562D2"/>
    <w:rsid w:val="00156928"/>
    <w:rsid w:val="00156D9E"/>
    <w:rsid w:val="00160BFD"/>
    <w:rsid w:val="0016177F"/>
    <w:rsid w:val="00162680"/>
    <w:rsid w:val="001630B4"/>
    <w:rsid w:val="00164162"/>
    <w:rsid w:val="001641F7"/>
    <w:rsid w:val="001643F0"/>
    <w:rsid w:val="0016458D"/>
    <w:rsid w:val="001648E8"/>
    <w:rsid w:val="001658C2"/>
    <w:rsid w:val="0016595A"/>
    <w:rsid w:val="00166EC1"/>
    <w:rsid w:val="00167F21"/>
    <w:rsid w:val="00170868"/>
    <w:rsid w:val="00170CB6"/>
    <w:rsid w:val="00171587"/>
    <w:rsid w:val="00171A49"/>
    <w:rsid w:val="00171B02"/>
    <w:rsid w:val="00171C96"/>
    <w:rsid w:val="00172251"/>
    <w:rsid w:val="00172567"/>
    <w:rsid w:val="001731C0"/>
    <w:rsid w:val="00173384"/>
    <w:rsid w:val="001738E3"/>
    <w:rsid w:val="0017391F"/>
    <w:rsid w:val="00173B91"/>
    <w:rsid w:val="00173CC0"/>
    <w:rsid w:val="001740DA"/>
    <w:rsid w:val="00174461"/>
    <w:rsid w:val="001748A4"/>
    <w:rsid w:val="00175694"/>
    <w:rsid w:val="001757E4"/>
    <w:rsid w:val="00175A7E"/>
    <w:rsid w:val="00175D5F"/>
    <w:rsid w:val="0017671A"/>
    <w:rsid w:val="00176765"/>
    <w:rsid w:val="00176B9D"/>
    <w:rsid w:val="00176CCC"/>
    <w:rsid w:val="001770AE"/>
    <w:rsid w:val="00177AC3"/>
    <w:rsid w:val="00177E0D"/>
    <w:rsid w:val="00181195"/>
    <w:rsid w:val="00181457"/>
    <w:rsid w:val="0018180C"/>
    <w:rsid w:val="00182195"/>
    <w:rsid w:val="001826F1"/>
    <w:rsid w:val="001847B6"/>
    <w:rsid w:val="00184A77"/>
    <w:rsid w:val="00185702"/>
    <w:rsid w:val="001859C8"/>
    <w:rsid w:val="00185AF3"/>
    <w:rsid w:val="00185CC0"/>
    <w:rsid w:val="00185E6F"/>
    <w:rsid w:val="00186145"/>
    <w:rsid w:val="001901AA"/>
    <w:rsid w:val="00190BF7"/>
    <w:rsid w:val="001934FA"/>
    <w:rsid w:val="00193D7D"/>
    <w:rsid w:val="00193F14"/>
    <w:rsid w:val="00194A27"/>
    <w:rsid w:val="001951D5"/>
    <w:rsid w:val="0019584C"/>
    <w:rsid w:val="00196246"/>
    <w:rsid w:val="00196AC4"/>
    <w:rsid w:val="0019777F"/>
    <w:rsid w:val="001978D7"/>
    <w:rsid w:val="001A0223"/>
    <w:rsid w:val="001A0DB3"/>
    <w:rsid w:val="001A1871"/>
    <w:rsid w:val="001A1DC4"/>
    <w:rsid w:val="001A1EA9"/>
    <w:rsid w:val="001A291C"/>
    <w:rsid w:val="001A352D"/>
    <w:rsid w:val="001A43B2"/>
    <w:rsid w:val="001A43CF"/>
    <w:rsid w:val="001A5976"/>
    <w:rsid w:val="001A6DE2"/>
    <w:rsid w:val="001A7EF1"/>
    <w:rsid w:val="001B025F"/>
    <w:rsid w:val="001B0A7D"/>
    <w:rsid w:val="001B0EE0"/>
    <w:rsid w:val="001B1B01"/>
    <w:rsid w:val="001B2225"/>
    <w:rsid w:val="001B2457"/>
    <w:rsid w:val="001B2C33"/>
    <w:rsid w:val="001B2CCF"/>
    <w:rsid w:val="001B3914"/>
    <w:rsid w:val="001B3C5F"/>
    <w:rsid w:val="001B3D78"/>
    <w:rsid w:val="001B3E93"/>
    <w:rsid w:val="001B4AD1"/>
    <w:rsid w:val="001B4F16"/>
    <w:rsid w:val="001B4FF5"/>
    <w:rsid w:val="001B50AE"/>
    <w:rsid w:val="001B5AE0"/>
    <w:rsid w:val="001B6264"/>
    <w:rsid w:val="001B62B1"/>
    <w:rsid w:val="001B6C99"/>
    <w:rsid w:val="001B7FB9"/>
    <w:rsid w:val="001C04C4"/>
    <w:rsid w:val="001C0774"/>
    <w:rsid w:val="001C09EC"/>
    <w:rsid w:val="001C0FD7"/>
    <w:rsid w:val="001C1029"/>
    <w:rsid w:val="001C15A7"/>
    <w:rsid w:val="001C15EC"/>
    <w:rsid w:val="001C22BF"/>
    <w:rsid w:val="001C341D"/>
    <w:rsid w:val="001C3A26"/>
    <w:rsid w:val="001C3A60"/>
    <w:rsid w:val="001C4B59"/>
    <w:rsid w:val="001C5328"/>
    <w:rsid w:val="001C5F29"/>
    <w:rsid w:val="001C6731"/>
    <w:rsid w:val="001C6A82"/>
    <w:rsid w:val="001C7BA9"/>
    <w:rsid w:val="001C7C57"/>
    <w:rsid w:val="001D036E"/>
    <w:rsid w:val="001D0386"/>
    <w:rsid w:val="001D0ED8"/>
    <w:rsid w:val="001D10EA"/>
    <w:rsid w:val="001D12FD"/>
    <w:rsid w:val="001D1A28"/>
    <w:rsid w:val="001D2089"/>
    <w:rsid w:val="001D219E"/>
    <w:rsid w:val="001D2F3D"/>
    <w:rsid w:val="001D342D"/>
    <w:rsid w:val="001D3E0E"/>
    <w:rsid w:val="001D534E"/>
    <w:rsid w:val="001D6CAB"/>
    <w:rsid w:val="001D6E3F"/>
    <w:rsid w:val="001D7256"/>
    <w:rsid w:val="001D73E2"/>
    <w:rsid w:val="001D7744"/>
    <w:rsid w:val="001D7E00"/>
    <w:rsid w:val="001E03AE"/>
    <w:rsid w:val="001E0773"/>
    <w:rsid w:val="001E0B14"/>
    <w:rsid w:val="001E0BB4"/>
    <w:rsid w:val="001E0CF2"/>
    <w:rsid w:val="001E165B"/>
    <w:rsid w:val="001E18ED"/>
    <w:rsid w:val="001E242D"/>
    <w:rsid w:val="001E2E45"/>
    <w:rsid w:val="001E2FD9"/>
    <w:rsid w:val="001E3923"/>
    <w:rsid w:val="001E3BA1"/>
    <w:rsid w:val="001E3C06"/>
    <w:rsid w:val="001E3D24"/>
    <w:rsid w:val="001E3DD6"/>
    <w:rsid w:val="001E44F2"/>
    <w:rsid w:val="001E4E6D"/>
    <w:rsid w:val="001E4F76"/>
    <w:rsid w:val="001E56A6"/>
    <w:rsid w:val="001E5BFD"/>
    <w:rsid w:val="001E5F80"/>
    <w:rsid w:val="001E680B"/>
    <w:rsid w:val="001E73F3"/>
    <w:rsid w:val="001E7873"/>
    <w:rsid w:val="001E796E"/>
    <w:rsid w:val="001E7DEF"/>
    <w:rsid w:val="001F0D8E"/>
    <w:rsid w:val="001F3669"/>
    <w:rsid w:val="001F375F"/>
    <w:rsid w:val="001F4451"/>
    <w:rsid w:val="001F48DF"/>
    <w:rsid w:val="001F50E0"/>
    <w:rsid w:val="001F52BF"/>
    <w:rsid w:val="001F52F0"/>
    <w:rsid w:val="001F5386"/>
    <w:rsid w:val="002003EE"/>
    <w:rsid w:val="00200F77"/>
    <w:rsid w:val="00201F04"/>
    <w:rsid w:val="00202063"/>
    <w:rsid w:val="002025FA"/>
    <w:rsid w:val="002031E3"/>
    <w:rsid w:val="00203AF5"/>
    <w:rsid w:val="00203E55"/>
    <w:rsid w:val="002045FD"/>
    <w:rsid w:val="0020497F"/>
    <w:rsid w:val="002054E2"/>
    <w:rsid w:val="00205B33"/>
    <w:rsid w:val="00205C64"/>
    <w:rsid w:val="00207505"/>
    <w:rsid w:val="00207F6F"/>
    <w:rsid w:val="0021003B"/>
    <w:rsid w:val="0021030B"/>
    <w:rsid w:val="002106A1"/>
    <w:rsid w:val="00210897"/>
    <w:rsid w:val="00210EFD"/>
    <w:rsid w:val="002111F1"/>
    <w:rsid w:val="0021129E"/>
    <w:rsid w:val="0021138A"/>
    <w:rsid w:val="002116FE"/>
    <w:rsid w:val="002117E0"/>
    <w:rsid w:val="002120CB"/>
    <w:rsid w:val="00212DB8"/>
    <w:rsid w:val="0021321C"/>
    <w:rsid w:val="0021389C"/>
    <w:rsid w:val="00214D56"/>
    <w:rsid w:val="00214F8E"/>
    <w:rsid w:val="002150F3"/>
    <w:rsid w:val="00217C8A"/>
    <w:rsid w:val="00217F95"/>
    <w:rsid w:val="002207C6"/>
    <w:rsid w:val="002207F7"/>
    <w:rsid w:val="00220EF5"/>
    <w:rsid w:val="00221DB3"/>
    <w:rsid w:val="00221F28"/>
    <w:rsid w:val="0022233A"/>
    <w:rsid w:val="0022257B"/>
    <w:rsid w:val="00222B36"/>
    <w:rsid w:val="00222C62"/>
    <w:rsid w:val="0022325A"/>
    <w:rsid w:val="00223349"/>
    <w:rsid w:val="00223623"/>
    <w:rsid w:val="00223D06"/>
    <w:rsid w:val="0022403B"/>
    <w:rsid w:val="00224072"/>
    <w:rsid w:val="002240E3"/>
    <w:rsid w:val="00224169"/>
    <w:rsid w:val="00224D43"/>
    <w:rsid w:val="002251E9"/>
    <w:rsid w:val="002255C8"/>
    <w:rsid w:val="0022729C"/>
    <w:rsid w:val="0022756C"/>
    <w:rsid w:val="00227C59"/>
    <w:rsid w:val="00230E68"/>
    <w:rsid w:val="002312A8"/>
    <w:rsid w:val="00232148"/>
    <w:rsid w:val="0023284E"/>
    <w:rsid w:val="00233644"/>
    <w:rsid w:val="002337EB"/>
    <w:rsid w:val="00233DEA"/>
    <w:rsid w:val="00234106"/>
    <w:rsid w:val="0023441A"/>
    <w:rsid w:val="00234556"/>
    <w:rsid w:val="0023551D"/>
    <w:rsid w:val="00235FF7"/>
    <w:rsid w:val="00236C8B"/>
    <w:rsid w:val="00236DC1"/>
    <w:rsid w:val="00237133"/>
    <w:rsid w:val="002379B7"/>
    <w:rsid w:val="00237AC3"/>
    <w:rsid w:val="00240B97"/>
    <w:rsid w:val="0024156A"/>
    <w:rsid w:val="002423D7"/>
    <w:rsid w:val="00242CD8"/>
    <w:rsid w:val="002432FF"/>
    <w:rsid w:val="00244213"/>
    <w:rsid w:val="0024482B"/>
    <w:rsid w:val="00244BBC"/>
    <w:rsid w:val="00245FD9"/>
    <w:rsid w:val="002468B2"/>
    <w:rsid w:val="00246F06"/>
    <w:rsid w:val="002473CA"/>
    <w:rsid w:val="0024755B"/>
    <w:rsid w:val="0024770A"/>
    <w:rsid w:val="00247A65"/>
    <w:rsid w:val="00247A8B"/>
    <w:rsid w:val="00252176"/>
    <w:rsid w:val="00252204"/>
    <w:rsid w:val="0025341B"/>
    <w:rsid w:val="002539F2"/>
    <w:rsid w:val="00253CC0"/>
    <w:rsid w:val="0025403A"/>
    <w:rsid w:val="002540FF"/>
    <w:rsid w:val="002547AC"/>
    <w:rsid w:val="00254899"/>
    <w:rsid w:val="002555EF"/>
    <w:rsid w:val="00257152"/>
    <w:rsid w:val="002573EE"/>
    <w:rsid w:val="0025783B"/>
    <w:rsid w:val="002579B6"/>
    <w:rsid w:val="002603AD"/>
    <w:rsid w:val="00260ACD"/>
    <w:rsid w:val="002617E5"/>
    <w:rsid w:val="00261D1D"/>
    <w:rsid w:val="00262945"/>
    <w:rsid w:val="00262AAB"/>
    <w:rsid w:val="00264CC6"/>
    <w:rsid w:val="002653F1"/>
    <w:rsid w:val="0026576F"/>
    <w:rsid w:val="00265793"/>
    <w:rsid w:val="00265A4D"/>
    <w:rsid w:val="00265D52"/>
    <w:rsid w:val="00267580"/>
    <w:rsid w:val="002677AF"/>
    <w:rsid w:val="00267D23"/>
    <w:rsid w:val="00270050"/>
    <w:rsid w:val="00270B6F"/>
    <w:rsid w:val="00271D1A"/>
    <w:rsid w:val="00271D85"/>
    <w:rsid w:val="002732B3"/>
    <w:rsid w:val="002732DB"/>
    <w:rsid w:val="0027334A"/>
    <w:rsid w:val="00273695"/>
    <w:rsid w:val="002736DB"/>
    <w:rsid w:val="00273784"/>
    <w:rsid w:val="0027406E"/>
    <w:rsid w:val="00274DE5"/>
    <w:rsid w:val="00274FBA"/>
    <w:rsid w:val="0027517F"/>
    <w:rsid w:val="0027548C"/>
    <w:rsid w:val="002755B4"/>
    <w:rsid w:val="0027573B"/>
    <w:rsid w:val="0027677D"/>
    <w:rsid w:val="00276B80"/>
    <w:rsid w:val="00276FED"/>
    <w:rsid w:val="00277BB0"/>
    <w:rsid w:val="00277FBA"/>
    <w:rsid w:val="00280620"/>
    <w:rsid w:val="00280A75"/>
    <w:rsid w:val="002811E4"/>
    <w:rsid w:val="00281A4A"/>
    <w:rsid w:val="00281BFD"/>
    <w:rsid w:val="00282B9E"/>
    <w:rsid w:val="00283687"/>
    <w:rsid w:val="00283DCC"/>
    <w:rsid w:val="00284442"/>
    <w:rsid w:val="00284673"/>
    <w:rsid w:val="0028472A"/>
    <w:rsid w:val="00284782"/>
    <w:rsid w:val="00284985"/>
    <w:rsid w:val="00285552"/>
    <w:rsid w:val="0028695B"/>
    <w:rsid w:val="00286F5F"/>
    <w:rsid w:val="00287163"/>
    <w:rsid w:val="00287764"/>
    <w:rsid w:val="002903D9"/>
    <w:rsid w:val="002911FC"/>
    <w:rsid w:val="00291799"/>
    <w:rsid w:val="00291F0B"/>
    <w:rsid w:val="0029250D"/>
    <w:rsid w:val="00292C8D"/>
    <w:rsid w:val="00293A7B"/>
    <w:rsid w:val="002942EF"/>
    <w:rsid w:val="002947AD"/>
    <w:rsid w:val="0029483D"/>
    <w:rsid w:val="00294BE8"/>
    <w:rsid w:val="00294D03"/>
    <w:rsid w:val="00294D27"/>
    <w:rsid w:val="00295DD8"/>
    <w:rsid w:val="00295E90"/>
    <w:rsid w:val="00295F99"/>
    <w:rsid w:val="002960CD"/>
    <w:rsid w:val="0029670D"/>
    <w:rsid w:val="002A0626"/>
    <w:rsid w:val="002A0980"/>
    <w:rsid w:val="002A0E4A"/>
    <w:rsid w:val="002A1C75"/>
    <w:rsid w:val="002A32BF"/>
    <w:rsid w:val="002A3375"/>
    <w:rsid w:val="002A3445"/>
    <w:rsid w:val="002A35B5"/>
    <w:rsid w:val="002A3F9C"/>
    <w:rsid w:val="002A59C8"/>
    <w:rsid w:val="002A5BFF"/>
    <w:rsid w:val="002A636E"/>
    <w:rsid w:val="002A6B13"/>
    <w:rsid w:val="002A6D6F"/>
    <w:rsid w:val="002A7761"/>
    <w:rsid w:val="002B0CE9"/>
    <w:rsid w:val="002B0E2B"/>
    <w:rsid w:val="002B0FBB"/>
    <w:rsid w:val="002B10FA"/>
    <w:rsid w:val="002B15D7"/>
    <w:rsid w:val="002B3658"/>
    <w:rsid w:val="002B42B1"/>
    <w:rsid w:val="002B45CA"/>
    <w:rsid w:val="002B4F96"/>
    <w:rsid w:val="002B504E"/>
    <w:rsid w:val="002B54C5"/>
    <w:rsid w:val="002B624F"/>
    <w:rsid w:val="002B676E"/>
    <w:rsid w:val="002B6C55"/>
    <w:rsid w:val="002C19EB"/>
    <w:rsid w:val="002C1C41"/>
    <w:rsid w:val="002C2828"/>
    <w:rsid w:val="002C3951"/>
    <w:rsid w:val="002C3C30"/>
    <w:rsid w:val="002C43DE"/>
    <w:rsid w:val="002C4864"/>
    <w:rsid w:val="002C4C18"/>
    <w:rsid w:val="002C4FBB"/>
    <w:rsid w:val="002C5125"/>
    <w:rsid w:val="002C559B"/>
    <w:rsid w:val="002C58C3"/>
    <w:rsid w:val="002C5C08"/>
    <w:rsid w:val="002C5F74"/>
    <w:rsid w:val="002C7252"/>
    <w:rsid w:val="002C72B2"/>
    <w:rsid w:val="002D07B3"/>
    <w:rsid w:val="002D11C9"/>
    <w:rsid w:val="002D1A7A"/>
    <w:rsid w:val="002D2064"/>
    <w:rsid w:val="002D29E9"/>
    <w:rsid w:val="002D2E3D"/>
    <w:rsid w:val="002D3B0D"/>
    <w:rsid w:val="002D3DBA"/>
    <w:rsid w:val="002D3E0B"/>
    <w:rsid w:val="002D3EBA"/>
    <w:rsid w:val="002D3F6F"/>
    <w:rsid w:val="002D6CDF"/>
    <w:rsid w:val="002D7978"/>
    <w:rsid w:val="002D7A0B"/>
    <w:rsid w:val="002D7F62"/>
    <w:rsid w:val="002E15D7"/>
    <w:rsid w:val="002E1DF6"/>
    <w:rsid w:val="002E1EDA"/>
    <w:rsid w:val="002E2018"/>
    <w:rsid w:val="002E2592"/>
    <w:rsid w:val="002E3077"/>
    <w:rsid w:val="002E3EBB"/>
    <w:rsid w:val="002E4483"/>
    <w:rsid w:val="002E4B4A"/>
    <w:rsid w:val="002E5727"/>
    <w:rsid w:val="002E5987"/>
    <w:rsid w:val="002E5EB9"/>
    <w:rsid w:val="002E5EC3"/>
    <w:rsid w:val="002E5FA2"/>
    <w:rsid w:val="002E650E"/>
    <w:rsid w:val="002E65C8"/>
    <w:rsid w:val="002E6739"/>
    <w:rsid w:val="002E6E80"/>
    <w:rsid w:val="002E7351"/>
    <w:rsid w:val="002E75FA"/>
    <w:rsid w:val="002E796D"/>
    <w:rsid w:val="002E7DF0"/>
    <w:rsid w:val="002F1E4A"/>
    <w:rsid w:val="002F1EFE"/>
    <w:rsid w:val="002F2061"/>
    <w:rsid w:val="002F2613"/>
    <w:rsid w:val="002F3627"/>
    <w:rsid w:val="002F389A"/>
    <w:rsid w:val="002F58A7"/>
    <w:rsid w:val="002F60DA"/>
    <w:rsid w:val="002F62C9"/>
    <w:rsid w:val="002F72D1"/>
    <w:rsid w:val="002F73D0"/>
    <w:rsid w:val="002F7BFC"/>
    <w:rsid w:val="002F7C18"/>
    <w:rsid w:val="00300518"/>
    <w:rsid w:val="00300606"/>
    <w:rsid w:val="00300EB0"/>
    <w:rsid w:val="0030156C"/>
    <w:rsid w:val="00301BA2"/>
    <w:rsid w:val="00301DC2"/>
    <w:rsid w:val="0030222A"/>
    <w:rsid w:val="003022CF"/>
    <w:rsid w:val="00302D14"/>
    <w:rsid w:val="00303B45"/>
    <w:rsid w:val="00303DB3"/>
    <w:rsid w:val="0030525E"/>
    <w:rsid w:val="00305572"/>
    <w:rsid w:val="00305A11"/>
    <w:rsid w:val="00305AE2"/>
    <w:rsid w:val="00306066"/>
    <w:rsid w:val="003079B1"/>
    <w:rsid w:val="003102A7"/>
    <w:rsid w:val="003117EA"/>
    <w:rsid w:val="00311F40"/>
    <w:rsid w:val="00311F70"/>
    <w:rsid w:val="00312082"/>
    <w:rsid w:val="003121B3"/>
    <w:rsid w:val="003121B7"/>
    <w:rsid w:val="003124A5"/>
    <w:rsid w:val="003125B9"/>
    <w:rsid w:val="00313231"/>
    <w:rsid w:val="003149D3"/>
    <w:rsid w:val="003169A0"/>
    <w:rsid w:val="00316BF7"/>
    <w:rsid w:val="00316C51"/>
    <w:rsid w:val="00317B3C"/>
    <w:rsid w:val="00320B60"/>
    <w:rsid w:val="003210BB"/>
    <w:rsid w:val="00321FE5"/>
    <w:rsid w:val="0032211A"/>
    <w:rsid w:val="003221EC"/>
    <w:rsid w:val="0032444C"/>
    <w:rsid w:val="00324A51"/>
    <w:rsid w:val="00325061"/>
    <w:rsid w:val="00326884"/>
    <w:rsid w:val="003279FE"/>
    <w:rsid w:val="00327D2C"/>
    <w:rsid w:val="00327E95"/>
    <w:rsid w:val="00327EBC"/>
    <w:rsid w:val="00330079"/>
    <w:rsid w:val="003301F1"/>
    <w:rsid w:val="00330569"/>
    <w:rsid w:val="00330634"/>
    <w:rsid w:val="003313D3"/>
    <w:rsid w:val="003316EF"/>
    <w:rsid w:val="0033198C"/>
    <w:rsid w:val="003319D1"/>
    <w:rsid w:val="00331A98"/>
    <w:rsid w:val="003320A2"/>
    <w:rsid w:val="0033235F"/>
    <w:rsid w:val="003336F1"/>
    <w:rsid w:val="0033469D"/>
    <w:rsid w:val="0033490F"/>
    <w:rsid w:val="003356D9"/>
    <w:rsid w:val="00335A38"/>
    <w:rsid w:val="0033615D"/>
    <w:rsid w:val="00336554"/>
    <w:rsid w:val="00336D9C"/>
    <w:rsid w:val="00336EA2"/>
    <w:rsid w:val="00337164"/>
    <w:rsid w:val="00337959"/>
    <w:rsid w:val="003401AB"/>
    <w:rsid w:val="0034038D"/>
    <w:rsid w:val="0034077C"/>
    <w:rsid w:val="00340B43"/>
    <w:rsid w:val="00341279"/>
    <w:rsid w:val="0034166A"/>
    <w:rsid w:val="00341B80"/>
    <w:rsid w:val="00341B82"/>
    <w:rsid w:val="0034262E"/>
    <w:rsid w:val="00342F10"/>
    <w:rsid w:val="00343677"/>
    <w:rsid w:val="00343B56"/>
    <w:rsid w:val="003450B5"/>
    <w:rsid w:val="00345160"/>
    <w:rsid w:val="00345ABD"/>
    <w:rsid w:val="00345DDC"/>
    <w:rsid w:val="00346461"/>
    <w:rsid w:val="00346CD6"/>
    <w:rsid w:val="00347BA7"/>
    <w:rsid w:val="003505BE"/>
    <w:rsid w:val="00350CFC"/>
    <w:rsid w:val="0035165E"/>
    <w:rsid w:val="00351B49"/>
    <w:rsid w:val="00351FE9"/>
    <w:rsid w:val="0035205A"/>
    <w:rsid w:val="003524C5"/>
    <w:rsid w:val="003529D7"/>
    <w:rsid w:val="00352E4D"/>
    <w:rsid w:val="0035320C"/>
    <w:rsid w:val="003540F1"/>
    <w:rsid w:val="003549FE"/>
    <w:rsid w:val="00354B2F"/>
    <w:rsid w:val="00354BAD"/>
    <w:rsid w:val="003552AC"/>
    <w:rsid w:val="003554E3"/>
    <w:rsid w:val="00356468"/>
    <w:rsid w:val="0035653B"/>
    <w:rsid w:val="00356F70"/>
    <w:rsid w:val="00357D26"/>
    <w:rsid w:val="0036026D"/>
    <w:rsid w:val="00360B74"/>
    <w:rsid w:val="003617B4"/>
    <w:rsid w:val="00361D2D"/>
    <w:rsid w:val="00362681"/>
    <w:rsid w:val="00363008"/>
    <w:rsid w:val="00363784"/>
    <w:rsid w:val="003640CC"/>
    <w:rsid w:val="00365BF7"/>
    <w:rsid w:val="00365C7B"/>
    <w:rsid w:val="003663DF"/>
    <w:rsid w:val="00366C9F"/>
    <w:rsid w:val="00366E03"/>
    <w:rsid w:val="00366EAF"/>
    <w:rsid w:val="003679EF"/>
    <w:rsid w:val="003706AA"/>
    <w:rsid w:val="00370CC7"/>
    <w:rsid w:val="00371619"/>
    <w:rsid w:val="0037166D"/>
    <w:rsid w:val="00372541"/>
    <w:rsid w:val="003726A8"/>
    <w:rsid w:val="00372AB2"/>
    <w:rsid w:val="0037349B"/>
    <w:rsid w:val="003737AF"/>
    <w:rsid w:val="0037472F"/>
    <w:rsid w:val="0037552F"/>
    <w:rsid w:val="0037553B"/>
    <w:rsid w:val="003761E6"/>
    <w:rsid w:val="00376790"/>
    <w:rsid w:val="00377F0A"/>
    <w:rsid w:val="00380362"/>
    <w:rsid w:val="00380D51"/>
    <w:rsid w:val="0038143A"/>
    <w:rsid w:val="0038175E"/>
    <w:rsid w:val="003817A4"/>
    <w:rsid w:val="00381A2E"/>
    <w:rsid w:val="003822AE"/>
    <w:rsid w:val="00382328"/>
    <w:rsid w:val="00383029"/>
    <w:rsid w:val="003830C4"/>
    <w:rsid w:val="0038318D"/>
    <w:rsid w:val="003831A5"/>
    <w:rsid w:val="00383675"/>
    <w:rsid w:val="003838EB"/>
    <w:rsid w:val="003838FC"/>
    <w:rsid w:val="00383B6F"/>
    <w:rsid w:val="00383E65"/>
    <w:rsid w:val="00384124"/>
    <w:rsid w:val="0038480A"/>
    <w:rsid w:val="00384D48"/>
    <w:rsid w:val="003852D3"/>
    <w:rsid w:val="00385719"/>
    <w:rsid w:val="00385BEA"/>
    <w:rsid w:val="0038619E"/>
    <w:rsid w:val="00386C44"/>
    <w:rsid w:val="003871D0"/>
    <w:rsid w:val="00387B52"/>
    <w:rsid w:val="00387C5A"/>
    <w:rsid w:val="00390A62"/>
    <w:rsid w:val="003919F7"/>
    <w:rsid w:val="00392364"/>
    <w:rsid w:val="0039329C"/>
    <w:rsid w:val="00394129"/>
    <w:rsid w:val="0039547B"/>
    <w:rsid w:val="00395856"/>
    <w:rsid w:val="003959B8"/>
    <w:rsid w:val="00396572"/>
    <w:rsid w:val="00397037"/>
    <w:rsid w:val="00397CB1"/>
    <w:rsid w:val="00397F5F"/>
    <w:rsid w:val="003A058E"/>
    <w:rsid w:val="003A06CD"/>
    <w:rsid w:val="003A09E4"/>
    <w:rsid w:val="003A0E2E"/>
    <w:rsid w:val="003A2203"/>
    <w:rsid w:val="003A2661"/>
    <w:rsid w:val="003A28BA"/>
    <w:rsid w:val="003A28E4"/>
    <w:rsid w:val="003A493E"/>
    <w:rsid w:val="003A4960"/>
    <w:rsid w:val="003A502B"/>
    <w:rsid w:val="003A5081"/>
    <w:rsid w:val="003A5D90"/>
    <w:rsid w:val="003A668B"/>
    <w:rsid w:val="003A6DFA"/>
    <w:rsid w:val="003A7019"/>
    <w:rsid w:val="003A7698"/>
    <w:rsid w:val="003A7AD7"/>
    <w:rsid w:val="003A7FD4"/>
    <w:rsid w:val="003B04B9"/>
    <w:rsid w:val="003B05E0"/>
    <w:rsid w:val="003B0772"/>
    <w:rsid w:val="003B095B"/>
    <w:rsid w:val="003B0A84"/>
    <w:rsid w:val="003B0C30"/>
    <w:rsid w:val="003B10EB"/>
    <w:rsid w:val="003B185D"/>
    <w:rsid w:val="003B2794"/>
    <w:rsid w:val="003B3300"/>
    <w:rsid w:val="003B3723"/>
    <w:rsid w:val="003B38C3"/>
    <w:rsid w:val="003B43FC"/>
    <w:rsid w:val="003B44B7"/>
    <w:rsid w:val="003B4BEA"/>
    <w:rsid w:val="003B4EA3"/>
    <w:rsid w:val="003B58D4"/>
    <w:rsid w:val="003B5C73"/>
    <w:rsid w:val="003B6121"/>
    <w:rsid w:val="003B6201"/>
    <w:rsid w:val="003B68AA"/>
    <w:rsid w:val="003B6972"/>
    <w:rsid w:val="003C0D73"/>
    <w:rsid w:val="003C2EA4"/>
    <w:rsid w:val="003C345A"/>
    <w:rsid w:val="003C3A13"/>
    <w:rsid w:val="003C3B33"/>
    <w:rsid w:val="003C3C63"/>
    <w:rsid w:val="003C416B"/>
    <w:rsid w:val="003C46DD"/>
    <w:rsid w:val="003C46E2"/>
    <w:rsid w:val="003C4E78"/>
    <w:rsid w:val="003C5FB6"/>
    <w:rsid w:val="003C7779"/>
    <w:rsid w:val="003C7B2C"/>
    <w:rsid w:val="003C7FE3"/>
    <w:rsid w:val="003D02CA"/>
    <w:rsid w:val="003D0498"/>
    <w:rsid w:val="003D04BD"/>
    <w:rsid w:val="003D0686"/>
    <w:rsid w:val="003D0F18"/>
    <w:rsid w:val="003D20D2"/>
    <w:rsid w:val="003D3154"/>
    <w:rsid w:val="003D3959"/>
    <w:rsid w:val="003D3A57"/>
    <w:rsid w:val="003D4AA7"/>
    <w:rsid w:val="003D4D79"/>
    <w:rsid w:val="003D5696"/>
    <w:rsid w:val="003D591D"/>
    <w:rsid w:val="003D5CB0"/>
    <w:rsid w:val="003D5D95"/>
    <w:rsid w:val="003D5FD1"/>
    <w:rsid w:val="003D68B8"/>
    <w:rsid w:val="003D6CD5"/>
    <w:rsid w:val="003D708A"/>
    <w:rsid w:val="003D7E6B"/>
    <w:rsid w:val="003D7F9E"/>
    <w:rsid w:val="003E098C"/>
    <w:rsid w:val="003E2237"/>
    <w:rsid w:val="003E26E4"/>
    <w:rsid w:val="003E2FB8"/>
    <w:rsid w:val="003E48C9"/>
    <w:rsid w:val="003E4EB1"/>
    <w:rsid w:val="003E515F"/>
    <w:rsid w:val="003E51A4"/>
    <w:rsid w:val="003E749A"/>
    <w:rsid w:val="003F0DF4"/>
    <w:rsid w:val="003F2428"/>
    <w:rsid w:val="003F3E11"/>
    <w:rsid w:val="003F5595"/>
    <w:rsid w:val="003F5883"/>
    <w:rsid w:val="003F5FC2"/>
    <w:rsid w:val="003F5FF0"/>
    <w:rsid w:val="003F6447"/>
    <w:rsid w:val="003F6CDF"/>
    <w:rsid w:val="003F6D6C"/>
    <w:rsid w:val="003F6D71"/>
    <w:rsid w:val="003F70EE"/>
    <w:rsid w:val="003F7198"/>
    <w:rsid w:val="003F7DB4"/>
    <w:rsid w:val="00401F27"/>
    <w:rsid w:val="004028F7"/>
    <w:rsid w:val="00402F42"/>
    <w:rsid w:val="0040309F"/>
    <w:rsid w:val="004030B6"/>
    <w:rsid w:val="00403828"/>
    <w:rsid w:val="00403951"/>
    <w:rsid w:val="004039E2"/>
    <w:rsid w:val="00404B16"/>
    <w:rsid w:val="00404BC9"/>
    <w:rsid w:val="0040665D"/>
    <w:rsid w:val="004074FF"/>
    <w:rsid w:val="00407541"/>
    <w:rsid w:val="00410865"/>
    <w:rsid w:val="00410BFC"/>
    <w:rsid w:val="00410C48"/>
    <w:rsid w:val="004114C0"/>
    <w:rsid w:val="00412722"/>
    <w:rsid w:val="00412D24"/>
    <w:rsid w:val="004136D6"/>
    <w:rsid w:val="00413836"/>
    <w:rsid w:val="00413940"/>
    <w:rsid w:val="004141D0"/>
    <w:rsid w:val="00414A2A"/>
    <w:rsid w:val="00414B0C"/>
    <w:rsid w:val="00414F70"/>
    <w:rsid w:val="004151B3"/>
    <w:rsid w:val="0041529A"/>
    <w:rsid w:val="00415FCE"/>
    <w:rsid w:val="00416160"/>
    <w:rsid w:val="00416634"/>
    <w:rsid w:val="00416D98"/>
    <w:rsid w:val="00416F3B"/>
    <w:rsid w:val="0041713C"/>
    <w:rsid w:val="00417148"/>
    <w:rsid w:val="00417E64"/>
    <w:rsid w:val="0042017F"/>
    <w:rsid w:val="00420222"/>
    <w:rsid w:val="004204E3"/>
    <w:rsid w:val="00420A62"/>
    <w:rsid w:val="0042195F"/>
    <w:rsid w:val="00422296"/>
    <w:rsid w:val="00422746"/>
    <w:rsid w:val="00422B2A"/>
    <w:rsid w:val="00422CF4"/>
    <w:rsid w:val="00423B85"/>
    <w:rsid w:val="00423C2E"/>
    <w:rsid w:val="00423D41"/>
    <w:rsid w:val="004241E4"/>
    <w:rsid w:val="004243E8"/>
    <w:rsid w:val="004245AF"/>
    <w:rsid w:val="0042586E"/>
    <w:rsid w:val="00425B22"/>
    <w:rsid w:val="004261FC"/>
    <w:rsid w:val="00426382"/>
    <w:rsid w:val="00426602"/>
    <w:rsid w:val="00426E69"/>
    <w:rsid w:val="00426F02"/>
    <w:rsid w:val="00427161"/>
    <w:rsid w:val="004272BF"/>
    <w:rsid w:val="004273A0"/>
    <w:rsid w:val="004273E6"/>
    <w:rsid w:val="004275C7"/>
    <w:rsid w:val="0042790C"/>
    <w:rsid w:val="0043017A"/>
    <w:rsid w:val="004301EF"/>
    <w:rsid w:val="004301FD"/>
    <w:rsid w:val="00430382"/>
    <w:rsid w:val="00430E33"/>
    <w:rsid w:val="00431FAF"/>
    <w:rsid w:val="00431FB6"/>
    <w:rsid w:val="004325AA"/>
    <w:rsid w:val="00432ED5"/>
    <w:rsid w:val="00433E06"/>
    <w:rsid w:val="004341F4"/>
    <w:rsid w:val="00434A20"/>
    <w:rsid w:val="0043554F"/>
    <w:rsid w:val="0043619C"/>
    <w:rsid w:val="00437699"/>
    <w:rsid w:val="0044027F"/>
    <w:rsid w:val="00440B8F"/>
    <w:rsid w:val="00440FAD"/>
    <w:rsid w:val="0044152A"/>
    <w:rsid w:val="0044249C"/>
    <w:rsid w:val="00442580"/>
    <w:rsid w:val="00443281"/>
    <w:rsid w:val="0044328B"/>
    <w:rsid w:val="00443347"/>
    <w:rsid w:val="00443507"/>
    <w:rsid w:val="00444408"/>
    <w:rsid w:val="0044488C"/>
    <w:rsid w:val="00445327"/>
    <w:rsid w:val="00446076"/>
    <w:rsid w:val="004467FC"/>
    <w:rsid w:val="00446B6B"/>
    <w:rsid w:val="00446CA2"/>
    <w:rsid w:val="004479EE"/>
    <w:rsid w:val="00447C6F"/>
    <w:rsid w:val="00450922"/>
    <w:rsid w:val="00450C87"/>
    <w:rsid w:val="00452BA1"/>
    <w:rsid w:val="00453193"/>
    <w:rsid w:val="00453531"/>
    <w:rsid w:val="004537D7"/>
    <w:rsid w:val="00453FC2"/>
    <w:rsid w:val="004542E0"/>
    <w:rsid w:val="00454421"/>
    <w:rsid w:val="0045442A"/>
    <w:rsid w:val="00454681"/>
    <w:rsid w:val="004550B2"/>
    <w:rsid w:val="0045597C"/>
    <w:rsid w:val="00456F00"/>
    <w:rsid w:val="00457EFF"/>
    <w:rsid w:val="00460548"/>
    <w:rsid w:val="00460705"/>
    <w:rsid w:val="00462032"/>
    <w:rsid w:val="004621E6"/>
    <w:rsid w:val="00463145"/>
    <w:rsid w:val="00463D2E"/>
    <w:rsid w:val="00464A64"/>
    <w:rsid w:val="00465298"/>
    <w:rsid w:val="00465545"/>
    <w:rsid w:val="004657B5"/>
    <w:rsid w:val="00465971"/>
    <w:rsid w:val="004660DB"/>
    <w:rsid w:val="00466EF8"/>
    <w:rsid w:val="00467454"/>
    <w:rsid w:val="004676D3"/>
    <w:rsid w:val="00467E19"/>
    <w:rsid w:val="00470090"/>
    <w:rsid w:val="0047133B"/>
    <w:rsid w:val="004714DF"/>
    <w:rsid w:val="00471A23"/>
    <w:rsid w:val="00471C64"/>
    <w:rsid w:val="00472CB4"/>
    <w:rsid w:val="004730EC"/>
    <w:rsid w:val="00473221"/>
    <w:rsid w:val="004734C3"/>
    <w:rsid w:val="004735F1"/>
    <w:rsid w:val="00473A1D"/>
    <w:rsid w:val="00473FDF"/>
    <w:rsid w:val="004743F8"/>
    <w:rsid w:val="004756F8"/>
    <w:rsid w:val="004770A0"/>
    <w:rsid w:val="00477825"/>
    <w:rsid w:val="00480257"/>
    <w:rsid w:val="004802DF"/>
    <w:rsid w:val="004808DD"/>
    <w:rsid w:val="004809F2"/>
    <w:rsid w:val="004809F5"/>
    <w:rsid w:val="00481400"/>
    <w:rsid w:val="00481810"/>
    <w:rsid w:val="0048233A"/>
    <w:rsid w:val="0048279F"/>
    <w:rsid w:val="004827B1"/>
    <w:rsid w:val="00482919"/>
    <w:rsid w:val="00482AD1"/>
    <w:rsid w:val="00482B42"/>
    <w:rsid w:val="004831F4"/>
    <w:rsid w:val="0048405A"/>
    <w:rsid w:val="004844F0"/>
    <w:rsid w:val="0048459B"/>
    <w:rsid w:val="004846C7"/>
    <w:rsid w:val="004846E3"/>
    <w:rsid w:val="00484725"/>
    <w:rsid w:val="004851B7"/>
    <w:rsid w:val="0048544E"/>
    <w:rsid w:val="004868C9"/>
    <w:rsid w:val="0048704E"/>
    <w:rsid w:val="0048722A"/>
    <w:rsid w:val="00487B4D"/>
    <w:rsid w:val="00490605"/>
    <w:rsid w:val="00491741"/>
    <w:rsid w:val="004925AA"/>
    <w:rsid w:val="00493AF1"/>
    <w:rsid w:val="0049421E"/>
    <w:rsid w:val="0049428B"/>
    <w:rsid w:val="00494970"/>
    <w:rsid w:val="004960A7"/>
    <w:rsid w:val="00497B0B"/>
    <w:rsid w:val="004A0844"/>
    <w:rsid w:val="004A181B"/>
    <w:rsid w:val="004A192A"/>
    <w:rsid w:val="004A2CD7"/>
    <w:rsid w:val="004A34B5"/>
    <w:rsid w:val="004A3512"/>
    <w:rsid w:val="004A3D78"/>
    <w:rsid w:val="004A55C0"/>
    <w:rsid w:val="004A5B27"/>
    <w:rsid w:val="004A5E28"/>
    <w:rsid w:val="004A680A"/>
    <w:rsid w:val="004A6EED"/>
    <w:rsid w:val="004A6FE5"/>
    <w:rsid w:val="004A7270"/>
    <w:rsid w:val="004A7271"/>
    <w:rsid w:val="004A7940"/>
    <w:rsid w:val="004A7A80"/>
    <w:rsid w:val="004B198D"/>
    <w:rsid w:val="004B1D2C"/>
    <w:rsid w:val="004B1F1D"/>
    <w:rsid w:val="004B2642"/>
    <w:rsid w:val="004B26B2"/>
    <w:rsid w:val="004B3522"/>
    <w:rsid w:val="004B3574"/>
    <w:rsid w:val="004B5AC1"/>
    <w:rsid w:val="004B60A5"/>
    <w:rsid w:val="004B7340"/>
    <w:rsid w:val="004B7C7F"/>
    <w:rsid w:val="004C0FAF"/>
    <w:rsid w:val="004C1B98"/>
    <w:rsid w:val="004C203A"/>
    <w:rsid w:val="004C22BC"/>
    <w:rsid w:val="004C2EB4"/>
    <w:rsid w:val="004C365F"/>
    <w:rsid w:val="004C4F6F"/>
    <w:rsid w:val="004C5013"/>
    <w:rsid w:val="004C54FE"/>
    <w:rsid w:val="004C62A5"/>
    <w:rsid w:val="004D02B8"/>
    <w:rsid w:val="004D0FC9"/>
    <w:rsid w:val="004D185F"/>
    <w:rsid w:val="004D1B83"/>
    <w:rsid w:val="004D379F"/>
    <w:rsid w:val="004D3A6B"/>
    <w:rsid w:val="004D3BAE"/>
    <w:rsid w:val="004D448D"/>
    <w:rsid w:val="004D4A5C"/>
    <w:rsid w:val="004D4B16"/>
    <w:rsid w:val="004D4B67"/>
    <w:rsid w:val="004D4C59"/>
    <w:rsid w:val="004D5302"/>
    <w:rsid w:val="004D534E"/>
    <w:rsid w:val="004D682C"/>
    <w:rsid w:val="004D6A39"/>
    <w:rsid w:val="004D6B0E"/>
    <w:rsid w:val="004D7809"/>
    <w:rsid w:val="004E012F"/>
    <w:rsid w:val="004E0CF3"/>
    <w:rsid w:val="004E15A0"/>
    <w:rsid w:val="004E1D1C"/>
    <w:rsid w:val="004E1DCC"/>
    <w:rsid w:val="004E299D"/>
    <w:rsid w:val="004E2E3A"/>
    <w:rsid w:val="004E34EB"/>
    <w:rsid w:val="004E39A4"/>
    <w:rsid w:val="004E537E"/>
    <w:rsid w:val="004E5CD1"/>
    <w:rsid w:val="004E5DA4"/>
    <w:rsid w:val="004E637E"/>
    <w:rsid w:val="004E63BF"/>
    <w:rsid w:val="004E663D"/>
    <w:rsid w:val="004E6911"/>
    <w:rsid w:val="004E6FB5"/>
    <w:rsid w:val="004E7973"/>
    <w:rsid w:val="004E7ACB"/>
    <w:rsid w:val="004E7EAB"/>
    <w:rsid w:val="004F01E9"/>
    <w:rsid w:val="004F0FDE"/>
    <w:rsid w:val="004F1B03"/>
    <w:rsid w:val="004F200F"/>
    <w:rsid w:val="004F2256"/>
    <w:rsid w:val="004F24E6"/>
    <w:rsid w:val="004F25F0"/>
    <w:rsid w:val="004F3732"/>
    <w:rsid w:val="004F38A3"/>
    <w:rsid w:val="004F44B6"/>
    <w:rsid w:val="004F45B4"/>
    <w:rsid w:val="004F4E90"/>
    <w:rsid w:val="004F5279"/>
    <w:rsid w:val="004F590A"/>
    <w:rsid w:val="004F5BA7"/>
    <w:rsid w:val="004F5E0C"/>
    <w:rsid w:val="00500036"/>
    <w:rsid w:val="00500467"/>
    <w:rsid w:val="005008F1"/>
    <w:rsid w:val="00500AB4"/>
    <w:rsid w:val="00501033"/>
    <w:rsid w:val="00501A37"/>
    <w:rsid w:val="00502C40"/>
    <w:rsid w:val="00502FBB"/>
    <w:rsid w:val="00503856"/>
    <w:rsid w:val="005039B9"/>
    <w:rsid w:val="00505190"/>
    <w:rsid w:val="00505534"/>
    <w:rsid w:val="005055DF"/>
    <w:rsid w:val="00505D6D"/>
    <w:rsid w:val="00505EAF"/>
    <w:rsid w:val="00506280"/>
    <w:rsid w:val="00506283"/>
    <w:rsid w:val="00506F9C"/>
    <w:rsid w:val="005074F0"/>
    <w:rsid w:val="005078BD"/>
    <w:rsid w:val="005107E0"/>
    <w:rsid w:val="0051138A"/>
    <w:rsid w:val="00511CF3"/>
    <w:rsid w:val="00512217"/>
    <w:rsid w:val="0051297E"/>
    <w:rsid w:val="00513699"/>
    <w:rsid w:val="00513D19"/>
    <w:rsid w:val="0051411D"/>
    <w:rsid w:val="005141F5"/>
    <w:rsid w:val="00514E02"/>
    <w:rsid w:val="00514F7B"/>
    <w:rsid w:val="00515013"/>
    <w:rsid w:val="00516156"/>
    <w:rsid w:val="00516193"/>
    <w:rsid w:val="0051668C"/>
    <w:rsid w:val="00517500"/>
    <w:rsid w:val="005179F4"/>
    <w:rsid w:val="00517D71"/>
    <w:rsid w:val="005207B6"/>
    <w:rsid w:val="0052162F"/>
    <w:rsid w:val="005217FA"/>
    <w:rsid w:val="005225C6"/>
    <w:rsid w:val="005228A0"/>
    <w:rsid w:val="0052309E"/>
    <w:rsid w:val="00523EA2"/>
    <w:rsid w:val="0052412B"/>
    <w:rsid w:val="005245D9"/>
    <w:rsid w:val="00524640"/>
    <w:rsid w:val="005248A5"/>
    <w:rsid w:val="005251EA"/>
    <w:rsid w:val="00525282"/>
    <w:rsid w:val="0052672C"/>
    <w:rsid w:val="00530BE5"/>
    <w:rsid w:val="00530EDD"/>
    <w:rsid w:val="0053121D"/>
    <w:rsid w:val="005312A1"/>
    <w:rsid w:val="005315A5"/>
    <w:rsid w:val="0053185D"/>
    <w:rsid w:val="005320E1"/>
    <w:rsid w:val="005323ED"/>
    <w:rsid w:val="00533010"/>
    <w:rsid w:val="005331FC"/>
    <w:rsid w:val="00534273"/>
    <w:rsid w:val="00535414"/>
    <w:rsid w:val="00536461"/>
    <w:rsid w:val="00536D44"/>
    <w:rsid w:val="00536E56"/>
    <w:rsid w:val="005371BA"/>
    <w:rsid w:val="00537A59"/>
    <w:rsid w:val="00537C25"/>
    <w:rsid w:val="005413CA"/>
    <w:rsid w:val="00541566"/>
    <w:rsid w:val="00541BDD"/>
    <w:rsid w:val="00541E14"/>
    <w:rsid w:val="00542A5F"/>
    <w:rsid w:val="00542AA5"/>
    <w:rsid w:val="005433A4"/>
    <w:rsid w:val="0054348B"/>
    <w:rsid w:val="00543676"/>
    <w:rsid w:val="00543EC8"/>
    <w:rsid w:val="005443F3"/>
    <w:rsid w:val="00544AC2"/>
    <w:rsid w:val="00544CE1"/>
    <w:rsid w:val="00545801"/>
    <w:rsid w:val="00545B26"/>
    <w:rsid w:val="00545C14"/>
    <w:rsid w:val="00546522"/>
    <w:rsid w:val="00546907"/>
    <w:rsid w:val="005473CD"/>
    <w:rsid w:val="00547463"/>
    <w:rsid w:val="0055214F"/>
    <w:rsid w:val="005528E8"/>
    <w:rsid w:val="0055371D"/>
    <w:rsid w:val="00554468"/>
    <w:rsid w:val="00555041"/>
    <w:rsid w:val="0055588C"/>
    <w:rsid w:val="00555D2A"/>
    <w:rsid w:val="00555F07"/>
    <w:rsid w:val="00556765"/>
    <w:rsid w:val="005570D6"/>
    <w:rsid w:val="00560272"/>
    <w:rsid w:val="0056075D"/>
    <w:rsid w:val="0056093F"/>
    <w:rsid w:val="00560AE6"/>
    <w:rsid w:val="00560ED2"/>
    <w:rsid w:val="00561097"/>
    <w:rsid w:val="00562D96"/>
    <w:rsid w:val="00563183"/>
    <w:rsid w:val="00563D39"/>
    <w:rsid w:val="0056458C"/>
    <w:rsid w:val="005648CE"/>
    <w:rsid w:val="0056497B"/>
    <w:rsid w:val="00564D31"/>
    <w:rsid w:val="00565DB2"/>
    <w:rsid w:val="00565DF6"/>
    <w:rsid w:val="005661C3"/>
    <w:rsid w:val="005670FA"/>
    <w:rsid w:val="00570285"/>
    <w:rsid w:val="0057275C"/>
    <w:rsid w:val="00573479"/>
    <w:rsid w:val="00573F60"/>
    <w:rsid w:val="00574C22"/>
    <w:rsid w:val="00575121"/>
    <w:rsid w:val="00575AB4"/>
    <w:rsid w:val="005763C7"/>
    <w:rsid w:val="00576822"/>
    <w:rsid w:val="005779F1"/>
    <w:rsid w:val="0058084F"/>
    <w:rsid w:val="005809DF"/>
    <w:rsid w:val="0058103B"/>
    <w:rsid w:val="00581165"/>
    <w:rsid w:val="00581FF8"/>
    <w:rsid w:val="00582246"/>
    <w:rsid w:val="005823CA"/>
    <w:rsid w:val="00582428"/>
    <w:rsid w:val="00583D64"/>
    <w:rsid w:val="00583EF9"/>
    <w:rsid w:val="005841C2"/>
    <w:rsid w:val="00584383"/>
    <w:rsid w:val="005845D7"/>
    <w:rsid w:val="005848CF"/>
    <w:rsid w:val="005850D1"/>
    <w:rsid w:val="00585504"/>
    <w:rsid w:val="005859C1"/>
    <w:rsid w:val="0058615E"/>
    <w:rsid w:val="005866B3"/>
    <w:rsid w:val="005869D9"/>
    <w:rsid w:val="00587103"/>
    <w:rsid w:val="0058736E"/>
    <w:rsid w:val="005901E9"/>
    <w:rsid w:val="005908E5"/>
    <w:rsid w:val="00592AA1"/>
    <w:rsid w:val="005939BD"/>
    <w:rsid w:val="005956A7"/>
    <w:rsid w:val="00595E09"/>
    <w:rsid w:val="005969B4"/>
    <w:rsid w:val="00596FBA"/>
    <w:rsid w:val="00597B3C"/>
    <w:rsid w:val="00597FC9"/>
    <w:rsid w:val="005A009E"/>
    <w:rsid w:val="005A0220"/>
    <w:rsid w:val="005A0EC6"/>
    <w:rsid w:val="005A10CD"/>
    <w:rsid w:val="005A1777"/>
    <w:rsid w:val="005A1CAD"/>
    <w:rsid w:val="005A2231"/>
    <w:rsid w:val="005A2328"/>
    <w:rsid w:val="005A274A"/>
    <w:rsid w:val="005A2DE8"/>
    <w:rsid w:val="005A3C30"/>
    <w:rsid w:val="005A3F80"/>
    <w:rsid w:val="005A4137"/>
    <w:rsid w:val="005A6509"/>
    <w:rsid w:val="005A6AA1"/>
    <w:rsid w:val="005A7056"/>
    <w:rsid w:val="005A74CF"/>
    <w:rsid w:val="005A77FF"/>
    <w:rsid w:val="005A7E16"/>
    <w:rsid w:val="005B09FF"/>
    <w:rsid w:val="005B0AE3"/>
    <w:rsid w:val="005B0E0F"/>
    <w:rsid w:val="005B2164"/>
    <w:rsid w:val="005B2BE1"/>
    <w:rsid w:val="005B30FA"/>
    <w:rsid w:val="005B32A5"/>
    <w:rsid w:val="005B36BA"/>
    <w:rsid w:val="005B3701"/>
    <w:rsid w:val="005B3DAF"/>
    <w:rsid w:val="005B4027"/>
    <w:rsid w:val="005B4495"/>
    <w:rsid w:val="005B49E4"/>
    <w:rsid w:val="005B4F6E"/>
    <w:rsid w:val="005B539C"/>
    <w:rsid w:val="005B5502"/>
    <w:rsid w:val="005B5978"/>
    <w:rsid w:val="005B5FE7"/>
    <w:rsid w:val="005B6153"/>
    <w:rsid w:val="005B660F"/>
    <w:rsid w:val="005B68DB"/>
    <w:rsid w:val="005B6AC6"/>
    <w:rsid w:val="005B7174"/>
    <w:rsid w:val="005B7630"/>
    <w:rsid w:val="005B77E1"/>
    <w:rsid w:val="005B7A75"/>
    <w:rsid w:val="005B7EC9"/>
    <w:rsid w:val="005B7EFB"/>
    <w:rsid w:val="005C007F"/>
    <w:rsid w:val="005C09F1"/>
    <w:rsid w:val="005C0E1A"/>
    <w:rsid w:val="005C1317"/>
    <w:rsid w:val="005C17F4"/>
    <w:rsid w:val="005C2362"/>
    <w:rsid w:val="005C2CCF"/>
    <w:rsid w:val="005C2FC6"/>
    <w:rsid w:val="005C45AB"/>
    <w:rsid w:val="005C4A38"/>
    <w:rsid w:val="005C6D89"/>
    <w:rsid w:val="005C726E"/>
    <w:rsid w:val="005D00CD"/>
    <w:rsid w:val="005D1B8D"/>
    <w:rsid w:val="005D29E4"/>
    <w:rsid w:val="005D2A06"/>
    <w:rsid w:val="005D2A6C"/>
    <w:rsid w:val="005D2B61"/>
    <w:rsid w:val="005D2E86"/>
    <w:rsid w:val="005D38F6"/>
    <w:rsid w:val="005D4881"/>
    <w:rsid w:val="005D4E8C"/>
    <w:rsid w:val="005D527C"/>
    <w:rsid w:val="005D56F6"/>
    <w:rsid w:val="005D5E13"/>
    <w:rsid w:val="005E03B1"/>
    <w:rsid w:val="005E0805"/>
    <w:rsid w:val="005E107D"/>
    <w:rsid w:val="005E1336"/>
    <w:rsid w:val="005E1352"/>
    <w:rsid w:val="005E18E2"/>
    <w:rsid w:val="005E1B8D"/>
    <w:rsid w:val="005E2363"/>
    <w:rsid w:val="005E2CCA"/>
    <w:rsid w:val="005E30DE"/>
    <w:rsid w:val="005E35B3"/>
    <w:rsid w:val="005E3CEB"/>
    <w:rsid w:val="005E4183"/>
    <w:rsid w:val="005E478B"/>
    <w:rsid w:val="005E4F76"/>
    <w:rsid w:val="005E5105"/>
    <w:rsid w:val="005E630F"/>
    <w:rsid w:val="005E645B"/>
    <w:rsid w:val="005E69D5"/>
    <w:rsid w:val="005E762E"/>
    <w:rsid w:val="005E7B72"/>
    <w:rsid w:val="005F00F4"/>
    <w:rsid w:val="005F0365"/>
    <w:rsid w:val="005F0415"/>
    <w:rsid w:val="005F054A"/>
    <w:rsid w:val="005F0EBC"/>
    <w:rsid w:val="005F1C51"/>
    <w:rsid w:val="005F2026"/>
    <w:rsid w:val="005F2986"/>
    <w:rsid w:val="005F2F1F"/>
    <w:rsid w:val="005F322F"/>
    <w:rsid w:val="005F37F7"/>
    <w:rsid w:val="005F4AA0"/>
    <w:rsid w:val="005F4DFB"/>
    <w:rsid w:val="005F59A0"/>
    <w:rsid w:val="005F5C10"/>
    <w:rsid w:val="005F606A"/>
    <w:rsid w:val="005F633B"/>
    <w:rsid w:val="005F6656"/>
    <w:rsid w:val="005F67B2"/>
    <w:rsid w:val="005F691A"/>
    <w:rsid w:val="005F6CD6"/>
    <w:rsid w:val="005F79E2"/>
    <w:rsid w:val="00600250"/>
    <w:rsid w:val="0060036D"/>
    <w:rsid w:val="00600F74"/>
    <w:rsid w:val="006012B6"/>
    <w:rsid w:val="00601FC4"/>
    <w:rsid w:val="00602518"/>
    <w:rsid w:val="006036B5"/>
    <w:rsid w:val="0060412D"/>
    <w:rsid w:val="006048D5"/>
    <w:rsid w:val="0060717C"/>
    <w:rsid w:val="0060727A"/>
    <w:rsid w:val="00607831"/>
    <w:rsid w:val="00607D14"/>
    <w:rsid w:val="00607DEC"/>
    <w:rsid w:val="006102B2"/>
    <w:rsid w:val="006102C0"/>
    <w:rsid w:val="00610D6F"/>
    <w:rsid w:val="00611741"/>
    <w:rsid w:val="00611A5A"/>
    <w:rsid w:val="00611DF7"/>
    <w:rsid w:val="006122AF"/>
    <w:rsid w:val="006125A4"/>
    <w:rsid w:val="006127C0"/>
    <w:rsid w:val="00612ADE"/>
    <w:rsid w:val="006149C8"/>
    <w:rsid w:val="00614C00"/>
    <w:rsid w:val="00615B93"/>
    <w:rsid w:val="006160F9"/>
    <w:rsid w:val="006161A8"/>
    <w:rsid w:val="00616A5A"/>
    <w:rsid w:val="00616E7F"/>
    <w:rsid w:val="00616EC8"/>
    <w:rsid w:val="006173E1"/>
    <w:rsid w:val="00617805"/>
    <w:rsid w:val="00617F80"/>
    <w:rsid w:val="00620800"/>
    <w:rsid w:val="00623595"/>
    <w:rsid w:val="0062359C"/>
    <w:rsid w:val="0062398B"/>
    <w:rsid w:val="00623F65"/>
    <w:rsid w:val="006241CF"/>
    <w:rsid w:val="0062445D"/>
    <w:rsid w:val="00626751"/>
    <w:rsid w:val="00626766"/>
    <w:rsid w:val="00626825"/>
    <w:rsid w:val="006273A1"/>
    <w:rsid w:val="00627712"/>
    <w:rsid w:val="00627DE3"/>
    <w:rsid w:val="00630C4D"/>
    <w:rsid w:val="00630F77"/>
    <w:rsid w:val="00631110"/>
    <w:rsid w:val="006318C3"/>
    <w:rsid w:val="00632AC9"/>
    <w:rsid w:val="00632EC8"/>
    <w:rsid w:val="006336B5"/>
    <w:rsid w:val="00633AE7"/>
    <w:rsid w:val="006343F2"/>
    <w:rsid w:val="0063525F"/>
    <w:rsid w:val="00635416"/>
    <w:rsid w:val="006354E0"/>
    <w:rsid w:val="0063567B"/>
    <w:rsid w:val="00635896"/>
    <w:rsid w:val="00635AA1"/>
    <w:rsid w:val="00637322"/>
    <w:rsid w:val="006379CE"/>
    <w:rsid w:val="00637B1A"/>
    <w:rsid w:val="00637E70"/>
    <w:rsid w:val="006403F6"/>
    <w:rsid w:val="00640885"/>
    <w:rsid w:val="00640912"/>
    <w:rsid w:val="00640E78"/>
    <w:rsid w:val="00641282"/>
    <w:rsid w:val="00641492"/>
    <w:rsid w:val="006418AB"/>
    <w:rsid w:val="00641EDA"/>
    <w:rsid w:val="00642283"/>
    <w:rsid w:val="00642F1C"/>
    <w:rsid w:val="00643244"/>
    <w:rsid w:val="00643B95"/>
    <w:rsid w:val="00643BCC"/>
    <w:rsid w:val="00644C99"/>
    <w:rsid w:val="00644E59"/>
    <w:rsid w:val="00645105"/>
    <w:rsid w:val="006456D7"/>
    <w:rsid w:val="00645FF1"/>
    <w:rsid w:val="00646753"/>
    <w:rsid w:val="00646C6D"/>
    <w:rsid w:val="00646F80"/>
    <w:rsid w:val="00647151"/>
    <w:rsid w:val="006473EA"/>
    <w:rsid w:val="00647467"/>
    <w:rsid w:val="0065026F"/>
    <w:rsid w:val="00651D88"/>
    <w:rsid w:val="00652073"/>
    <w:rsid w:val="0065284D"/>
    <w:rsid w:val="006535DA"/>
    <w:rsid w:val="00653BF0"/>
    <w:rsid w:val="0065543B"/>
    <w:rsid w:val="00655F40"/>
    <w:rsid w:val="006608CB"/>
    <w:rsid w:val="006617D0"/>
    <w:rsid w:val="00662536"/>
    <w:rsid w:val="00662A94"/>
    <w:rsid w:val="006646DF"/>
    <w:rsid w:val="00664E1D"/>
    <w:rsid w:val="00665665"/>
    <w:rsid w:val="00665C01"/>
    <w:rsid w:val="00666349"/>
    <w:rsid w:val="00666387"/>
    <w:rsid w:val="00666956"/>
    <w:rsid w:val="00666D87"/>
    <w:rsid w:val="00667FF6"/>
    <w:rsid w:val="00670051"/>
    <w:rsid w:val="00672268"/>
    <w:rsid w:val="0067239A"/>
    <w:rsid w:val="006723AD"/>
    <w:rsid w:val="00672C9B"/>
    <w:rsid w:val="00674800"/>
    <w:rsid w:val="00674B41"/>
    <w:rsid w:val="00674CE7"/>
    <w:rsid w:val="00675881"/>
    <w:rsid w:val="00675919"/>
    <w:rsid w:val="006776F5"/>
    <w:rsid w:val="00677737"/>
    <w:rsid w:val="00677C2A"/>
    <w:rsid w:val="0068020F"/>
    <w:rsid w:val="00680A3B"/>
    <w:rsid w:val="006817FF"/>
    <w:rsid w:val="00681C58"/>
    <w:rsid w:val="006820B9"/>
    <w:rsid w:val="00682825"/>
    <w:rsid w:val="00682E1F"/>
    <w:rsid w:val="00683A13"/>
    <w:rsid w:val="006843F7"/>
    <w:rsid w:val="00684910"/>
    <w:rsid w:val="00684D03"/>
    <w:rsid w:val="00684F7B"/>
    <w:rsid w:val="0068545E"/>
    <w:rsid w:val="00685724"/>
    <w:rsid w:val="0068580C"/>
    <w:rsid w:val="006860D0"/>
    <w:rsid w:val="006866AA"/>
    <w:rsid w:val="00687227"/>
    <w:rsid w:val="006877F9"/>
    <w:rsid w:val="0068784D"/>
    <w:rsid w:val="00690796"/>
    <w:rsid w:val="00690B33"/>
    <w:rsid w:val="00691069"/>
    <w:rsid w:val="0069133E"/>
    <w:rsid w:val="00691466"/>
    <w:rsid w:val="00692D86"/>
    <w:rsid w:val="00692E83"/>
    <w:rsid w:val="0069351F"/>
    <w:rsid w:val="00693927"/>
    <w:rsid w:val="00693F9D"/>
    <w:rsid w:val="00694248"/>
    <w:rsid w:val="0069450A"/>
    <w:rsid w:val="00694672"/>
    <w:rsid w:val="00694E9A"/>
    <w:rsid w:val="006951B6"/>
    <w:rsid w:val="006962E4"/>
    <w:rsid w:val="0069681D"/>
    <w:rsid w:val="00697B62"/>
    <w:rsid w:val="006A0A49"/>
    <w:rsid w:val="006A1032"/>
    <w:rsid w:val="006A178B"/>
    <w:rsid w:val="006A1C33"/>
    <w:rsid w:val="006A248B"/>
    <w:rsid w:val="006A38E8"/>
    <w:rsid w:val="006A39E7"/>
    <w:rsid w:val="006A3A9E"/>
    <w:rsid w:val="006A3CC2"/>
    <w:rsid w:val="006A3EA7"/>
    <w:rsid w:val="006A3F07"/>
    <w:rsid w:val="006A42A1"/>
    <w:rsid w:val="006A44FF"/>
    <w:rsid w:val="006A48E4"/>
    <w:rsid w:val="006A49F5"/>
    <w:rsid w:val="006A4B94"/>
    <w:rsid w:val="006A4C30"/>
    <w:rsid w:val="006A4C49"/>
    <w:rsid w:val="006A53BB"/>
    <w:rsid w:val="006A65D4"/>
    <w:rsid w:val="006A68AA"/>
    <w:rsid w:val="006A6E67"/>
    <w:rsid w:val="006A7098"/>
    <w:rsid w:val="006A73D0"/>
    <w:rsid w:val="006A760B"/>
    <w:rsid w:val="006A7D09"/>
    <w:rsid w:val="006A7FDA"/>
    <w:rsid w:val="006B20E7"/>
    <w:rsid w:val="006B2271"/>
    <w:rsid w:val="006B2451"/>
    <w:rsid w:val="006B284B"/>
    <w:rsid w:val="006B2EDA"/>
    <w:rsid w:val="006B37A5"/>
    <w:rsid w:val="006B4425"/>
    <w:rsid w:val="006B5085"/>
    <w:rsid w:val="006B53E6"/>
    <w:rsid w:val="006B557F"/>
    <w:rsid w:val="006B5832"/>
    <w:rsid w:val="006B5F58"/>
    <w:rsid w:val="006B6997"/>
    <w:rsid w:val="006B7A84"/>
    <w:rsid w:val="006B7F21"/>
    <w:rsid w:val="006C0145"/>
    <w:rsid w:val="006C01BD"/>
    <w:rsid w:val="006C0965"/>
    <w:rsid w:val="006C1A52"/>
    <w:rsid w:val="006C2274"/>
    <w:rsid w:val="006C2F1A"/>
    <w:rsid w:val="006C334F"/>
    <w:rsid w:val="006C3CC0"/>
    <w:rsid w:val="006C4016"/>
    <w:rsid w:val="006C465C"/>
    <w:rsid w:val="006C5C31"/>
    <w:rsid w:val="006C6A0F"/>
    <w:rsid w:val="006D07BA"/>
    <w:rsid w:val="006D12DC"/>
    <w:rsid w:val="006D18B8"/>
    <w:rsid w:val="006D2B88"/>
    <w:rsid w:val="006D313A"/>
    <w:rsid w:val="006D3444"/>
    <w:rsid w:val="006D3466"/>
    <w:rsid w:val="006D362D"/>
    <w:rsid w:val="006D3B56"/>
    <w:rsid w:val="006D3E6E"/>
    <w:rsid w:val="006D3F17"/>
    <w:rsid w:val="006D5C60"/>
    <w:rsid w:val="006D5E9D"/>
    <w:rsid w:val="006D6E34"/>
    <w:rsid w:val="006D7863"/>
    <w:rsid w:val="006D7B05"/>
    <w:rsid w:val="006D7F2E"/>
    <w:rsid w:val="006E1CB6"/>
    <w:rsid w:val="006E26CB"/>
    <w:rsid w:val="006E30ED"/>
    <w:rsid w:val="006E35E4"/>
    <w:rsid w:val="006E3649"/>
    <w:rsid w:val="006E41F9"/>
    <w:rsid w:val="006E48F2"/>
    <w:rsid w:val="006E4F0A"/>
    <w:rsid w:val="006E5263"/>
    <w:rsid w:val="006E5D28"/>
    <w:rsid w:val="006E5F17"/>
    <w:rsid w:val="006E635F"/>
    <w:rsid w:val="006E68EC"/>
    <w:rsid w:val="006E693C"/>
    <w:rsid w:val="006E69F6"/>
    <w:rsid w:val="006E7574"/>
    <w:rsid w:val="006E75CB"/>
    <w:rsid w:val="006F0D0C"/>
    <w:rsid w:val="006F0D34"/>
    <w:rsid w:val="006F14DF"/>
    <w:rsid w:val="006F1DCC"/>
    <w:rsid w:val="006F21BB"/>
    <w:rsid w:val="006F267D"/>
    <w:rsid w:val="006F2C24"/>
    <w:rsid w:val="006F3269"/>
    <w:rsid w:val="006F33D3"/>
    <w:rsid w:val="006F3780"/>
    <w:rsid w:val="006F3883"/>
    <w:rsid w:val="006F3B32"/>
    <w:rsid w:val="006F40BF"/>
    <w:rsid w:val="006F4349"/>
    <w:rsid w:val="006F54C8"/>
    <w:rsid w:val="006F54DA"/>
    <w:rsid w:val="006F5D3B"/>
    <w:rsid w:val="006F64A4"/>
    <w:rsid w:val="006F6595"/>
    <w:rsid w:val="006F6E16"/>
    <w:rsid w:val="006F705E"/>
    <w:rsid w:val="006F720C"/>
    <w:rsid w:val="0070018C"/>
    <w:rsid w:val="00700824"/>
    <w:rsid w:val="00701C2E"/>
    <w:rsid w:val="00701E93"/>
    <w:rsid w:val="007025A8"/>
    <w:rsid w:val="00702C64"/>
    <w:rsid w:val="00702DF1"/>
    <w:rsid w:val="007051F9"/>
    <w:rsid w:val="0070554D"/>
    <w:rsid w:val="00705840"/>
    <w:rsid w:val="0070598C"/>
    <w:rsid w:val="00705BF4"/>
    <w:rsid w:val="007062D1"/>
    <w:rsid w:val="007067E3"/>
    <w:rsid w:val="0070692D"/>
    <w:rsid w:val="00707130"/>
    <w:rsid w:val="00707157"/>
    <w:rsid w:val="00707ABA"/>
    <w:rsid w:val="00710893"/>
    <w:rsid w:val="00710FD1"/>
    <w:rsid w:val="007110D4"/>
    <w:rsid w:val="007127A3"/>
    <w:rsid w:val="00712B5E"/>
    <w:rsid w:val="00713CC9"/>
    <w:rsid w:val="00713F5A"/>
    <w:rsid w:val="00714BAB"/>
    <w:rsid w:val="00714F41"/>
    <w:rsid w:val="007177BA"/>
    <w:rsid w:val="0071794C"/>
    <w:rsid w:val="00717E7E"/>
    <w:rsid w:val="0072043C"/>
    <w:rsid w:val="00720645"/>
    <w:rsid w:val="00720E3F"/>
    <w:rsid w:val="00720E7F"/>
    <w:rsid w:val="00720FDB"/>
    <w:rsid w:val="00721149"/>
    <w:rsid w:val="007225EE"/>
    <w:rsid w:val="0072272D"/>
    <w:rsid w:val="00722BCD"/>
    <w:rsid w:val="00723A5D"/>
    <w:rsid w:val="00723A9D"/>
    <w:rsid w:val="00724309"/>
    <w:rsid w:val="00724516"/>
    <w:rsid w:val="0072454A"/>
    <w:rsid w:val="007249D8"/>
    <w:rsid w:val="00724F12"/>
    <w:rsid w:val="00725DD1"/>
    <w:rsid w:val="00725F9E"/>
    <w:rsid w:val="0072600F"/>
    <w:rsid w:val="00726ACD"/>
    <w:rsid w:val="00726BEC"/>
    <w:rsid w:val="007271FD"/>
    <w:rsid w:val="00727853"/>
    <w:rsid w:val="00730470"/>
    <w:rsid w:val="0073096A"/>
    <w:rsid w:val="00730BE4"/>
    <w:rsid w:val="0073168B"/>
    <w:rsid w:val="00731D0A"/>
    <w:rsid w:val="00731F65"/>
    <w:rsid w:val="007321C5"/>
    <w:rsid w:val="00732577"/>
    <w:rsid w:val="00732A00"/>
    <w:rsid w:val="00732D43"/>
    <w:rsid w:val="00733133"/>
    <w:rsid w:val="007358AE"/>
    <w:rsid w:val="00735B17"/>
    <w:rsid w:val="0073667C"/>
    <w:rsid w:val="00736712"/>
    <w:rsid w:val="00737897"/>
    <w:rsid w:val="00737F77"/>
    <w:rsid w:val="00740354"/>
    <w:rsid w:val="00740522"/>
    <w:rsid w:val="007406B9"/>
    <w:rsid w:val="0074076F"/>
    <w:rsid w:val="007412AC"/>
    <w:rsid w:val="00741F18"/>
    <w:rsid w:val="007424E6"/>
    <w:rsid w:val="007427F6"/>
    <w:rsid w:val="00742DD0"/>
    <w:rsid w:val="007432F8"/>
    <w:rsid w:val="00743CCB"/>
    <w:rsid w:val="007442F3"/>
    <w:rsid w:val="00744806"/>
    <w:rsid w:val="007459D9"/>
    <w:rsid w:val="00745A1F"/>
    <w:rsid w:val="00746162"/>
    <w:rsid w:val="00746177"/>
    <w:rsid w:val="007462C5"/>
    <w:rsid w:val="007464C5"/>
    <w:rsid w:val="00747EF4"/>
    <w:rsid w:val="00750D67"/>
    <w:rsid w:val="00751082"/>
    <w:rsid w:val="00751312"/>
    <w:rsid w:val="00751B1F"/>
    <w:rsid w:val="00752913"/>
    <w:rsid w:val="0075311F"/>
    <w:rsid w:val="00753121"/>
    <w:rsid w:val="007540DB"/>
    <w:rsid w:val="00754132"/>
    <w:rsid w:val="0075474B"/>
    <w:rsid w:val="00754D1F"/>
    <w:rsid w:val="00755D36"/>
    <w:rsid w:val="00756572"/>
    <w:rsid w:val="007568C4"/>
    <w:rsid w:val="007579AF"/>
    <w:rsid w:val="00757A9E"/>
    <w:rsid w:val="00757FF7"/>
    <w:rsid w:val="0076011D"/>
    <w:rsid w:val="0076046D"/>
    <w:rsid w:val="00760D0D"/>
    <w:rsid w:val="00760F00"/>
    <w:rsid w:val="007611B0"/>
    <w:rsid w:val="0076265E"/>
    <w:rsid w:val="00762753"/>
    <w:rsid w:val="00763791"/>
    <w:rsid w:val="007639FC"/>
    <w:rsid w:val="0076432E"/>
    <w:rsid w:val="00764D6B"/>
    <w:rsid w:val="00765473"/>
    <w:rsid w:val="007657D4"/>
    <w:rsid w:val="00765A5E"/>
    <w:rsid w:val="0076702D"/>
    <w:rsid w:val="007672AA"/>
    <w:rsid w:val="00767896"/>
    <w:rsid w:val="00767C45"/>
    <w:rsid w:val="00767E75"/>
    <w:rsid w:val="007703B6"/>
    <w:rsid w:val="00770AD9"/>
    <w:rsid w:val="00771903"/>
    <w:rsid w:val="00771B78"/>
    <w:rsid w:val="00772502"/>
    <w:rsid w:val="00772987"/>
    <w:rsid w:val="00773E82"/>
    <w:rsid w:val="00774D56"/>
    <w:rsid w:val="007758DF"/>
    <w:rsid w:val="00775CD9"/>
    <w:rsid w:val="0077617C"/>
    <w:rsid w:val="007773A7"/>
    <w:rsid w:val="00777499"/>
    <w:rsid w:val="00777FC2"/>
    <w:rsid w:val="00780ADC"/>
    <w:rsid w:val="00781116"/>
    <w:rsid w:val="00782BBD"/>
    <w:rsid w:val="00783010"/>
    <w:rsid w:val="007834C8"/>
    <w:rsid w:val="00783828"/>
    <w:rsid w:val="00783AAF"/>
    <w:rsid w:val="00783BCF"/>
    <w:rsid w:val="00786B55"/>
    <w:rsid w:val="00786DDA"/>
    <w:rsid w:val="00786FAC"/>
    <w:rsid w:val="00786FF7"/>
    <w:rsid w:val="0079088D"/>
    <w:rsid w:val="00790ADA"/>
    <w:rsid w:val="007916B2"/>
    <w:rsid w:val="0079176B"/>
    <w:rsid w:val="007917F3"/>
    <w:rsid w:val="00791A09"/>
    <w:rsid w:val="0079238E"/>
    <w:rsid w:val="00792A63"/>
    <w:rsid w:val="00793BCC"/>
    <w:rsid w:val="00794E77"/>
    <w:rsid w:val="00795EFA"/>
    <w:rsid w:val="00796772"/>
    <w:rsid w:val="00796DBD"/>
    <w:rsid w:val="00797277"/>
    <w:rsid w:val="007979F3"/>
    <w:rsid w:val="007A05A7"/>
    <w:rsid w:val="007A128C"/>
    <w:rsid w:val="007A1B16"/>
    <w:rsid w:val="007A1D53"/>
    <w:rsid w:val="007A1E4B"/>
    <w:rsid w:val="007A2AC0"/>
    <w:rsid w:val="007A2DC0"/>
    <w:rsid w:val="007A31A1"/>
    <w:rsid w:val="007A3403"/>
    <w:rsid w:val="007A3456"/>
    <w:rsid w:val="007A3D41"/>
    <w:rsid w:val="007A43EF"/>
    <w:rsid w:val="007A4894"/>
    <w:rsid w:val="007A48A9"/>
    <w:rsid w:val="007A5D0C"/>
    <w:rsid w:val="007A6120"/>
    <w:rsid w:val="007A61B6"/>
    <w:rsid w:val="007A76DF"/>
    <w:rsid w:val="007A7AAB"/>
    <w:rsid w:val="007A7B5D"/>
    <w:rsid w:val="007B0D87"/>
    <w:rsid w:val="007B0FCF"/>
    <w:rsid w:val="007B101D"/>
    <w:rsid w:val="007B14F7"/>
    <w:rsid w:val="007B1E20"/>
    <w:rsid w:val="007B22B6"/>
    <w:rsid w:val="007B232E"/>
    <w:rsid w:val="007B2608"/>
    <w:rsid w:val="007B2966"/>
    <w:rsid w:val="007B32DE"/>
    <w:rsid w:val="007B4587"/>
    <w:rsid w:val="007B5106"/>
    <w:rsid w:val="007B5623"/>
    <w:rsid w:val="007B6A32"/>
    <w:rsid w:val="007B7168"/>
    <w:rsid w:val="007B7683"/>
    <w:rsid w:val="007C05CA"/>
    <w:rsid w:val="007C0962"/>
    <w:rsid w:val="007C142E"/>
    <w:rsid w:val="007C2899"/>
    <w:rsid w:val="007C2CA2"/>
    <w:rsid w:val="007C2D86"/>
    <w:rsid w:val="007C3F83"/>
    <w:rsid w:val="007C41E5"/>
    <w:rsid w:val="007C4DBA"/>
    <w:rsid w:val="007C51A7"/>
    <w:rsid w:val="007C54D7"/>
    <w:rsid w:val="007C58F5"/>
    <w:rsid w:val="007C5ADF"/>
    <w:rsid w:val="007C5CF5"/>
    <w:rsid w:val="007C612F"/>
    <w:rsid w:val="007C614A"/>
    <w:rsid w:val="007C642B"/>
    <w:rsid w:val="007C69F1"/>
    <w:rsid w:val="007C69F6"/>
    <w:rsid w:val="007C7676"/>
    <w:rsid w:val="007D1182"/>
    <w:rsid w:val="007D1748"/>
    <w:rsid w:val="007D18ED"/>
    <w:rsid w:val="007D1EA9"/>
    <w:rsid w:val="007D24EC"/>
    <w:rsid w:val="007D29A0"/>
    <w:rsid w:val="007D2A04"/>
    <w:rsid w:val="007D2DD2"/>
    <w:rsid w:val="007D30B3"/>
    <w:rsid w:val="007D4716"/>
    <w:rsid w:val="007D4C93"/>
    <w:rsid w:val="007D6555"/>
    <w:rsid w:val="007D6FFE"/>
    <w:rsid w:val="007D7A73"/>
    <w:rsid w:val="007E0277"/>
    <w:rsid w:val="007E097A"/>
    <w:rsid w:val="007E19B0"/>
    <w:rsid w:val="007E1DF5"/>
    <w:rsid w:val="007E204B"/>
    <w:rsid w:val="007E2132"/>
    <w:rsid w:val="007E215F"/>
    <w:rsid w:val="007E3BD0"/>
    <w:rsid w:val="007E43A5"/>
    <w:rsid w:val="007E43B0"/>
    <w:rsid w:val="007E5119"/>
    <w:rsid w:val="007E561A"/>
    <w:rsid w:val="007E5F9F"/>
    <w:rsid w:val="007E6CDC"/>
    <w:rsid w:val="007E7580"/>
    <w:rsid w:val="007E7897"/>
    <w:rsid w:val="007E7948"/>
    <w:rsid w:val="007F062F"/>
    <w:rsid w:val="007F08A8"/>
    <w:rsid w:val="007F0926"/>
    <w:rsid w:val="007F0BBE"/>
    <w:rsid w:val="007F0EC3"/>
    <w:rsid w:val="007F0F83"/>
    <w:rsid w:val="007F123C"/>
    <w:rsid w:val="007F1C5A"/>
    <w:rsid w:val="007F2132"/>
    <w:rsid w:val="007F27D4"/>
    <w:rsid w:val="007F2A91"/>
    <w:rsid w:val="007F2C2B"/>
    <w:rsid w:val="007F4412"/>
    <w:rsid w:val="007F4435"/>
    <w:rsid w:val="007F4D21"/>
    <w:rsid w:val="007F58DF"/>
    <w:rsid w:val="007F59ED"/>
    <w:rsid w:val="007F6578"/>
    <w:rsid w:val="007F671A"/>
    <w:rsid w:val="007F6781"/>
    <w:rsid w:val="007F71C6"/>
    <w:rsid w:val="0080008B"/>
    <w:rsid w:val="00800650"/>
    <w:rsid w:val="00800901"/>
    <w:rsid w:val="0080248F"/>
    <w:rsid w:val="00803107"/>
    <w:rsid w:val="008031B3"/>
    <w:rsid w:val="00803C13"/>
    <w:rsid w:val="008045E7"/>
    <w:rsid w:val="0080474E"/>
    <w:rsid w:val="008048C5"/>
    <w:rsid w:val="00805273"/>
    <w:rsid w:val="0080561B"/>
    <w:rsid w:val="0080637B"/>
    <w:rsid w:val="00806809"/>
    <w:rsid w:val="00807B1D"/>
    <w:rsid w:val="00807C7C"/>
    <w:rsid w:val="008100C8"/>
    <w:rsid w:val="0081067A"/>
    <w:rsid w:val="0081086E"/>
    <w:rsid w:val="00810BBD"/>
    <w:rsid w:val="00811F64"/>
    <w:rsid w:val="00812F0D"/>
    <w:rsid w:val="00813578"/>
    <w:rsid w:val="008139E5"/>
    <w:rsid w:val="00814629"/>
    <w:rsid w:val="00814820"/>
    <w:rsid w:val="008149F1"/>
    <w:rsid w:val="00815114"/>
    <w:rsid w:val="0081520A"/>
    <w:rsid w:val="00815A77"/>
    <w:rsid w:val="00815DB7"/>
    <w:rsid w:val="008173C2"/>
    <w:rsid w:val="00817701"/>
    <w:rsid w:val="0081778A"/>
    <w:rsid w:val="00817CB6"/>
    <w:rsid w:val="008200F1"/>
    <w:rsid w:val="00820509"/>
    <w:rsid w:val="008214C6"/>
    <w:rsid w:val="00822936"/>
    <w:rsid w:val="00823431"/>
    <w:rsid w:val="00823F22"/>
    <w:rsid w:val="00824568"/>
    <w:rsid w:val="008246C0"/>
    <w:rsid w:val="00824D27"/>
    <w:rsid w:val="008250F6"/>
    <w:rsid w:val="00825B69"/>
    <w:rsid w:val="008261C7"/>
    <w:rsid w:val="008263AE"/>
    <w:rsid w:val="0082657F"/>
    <w:rsid w:val="0082669D"/>
    <w:rsid w:val="00826FAF"/>
    <w:rsid w:val="008272F6"/>
    <w:rsid w:val="00827E68"/>
    <w:rsid w:val="008302F6"/>
    <w:rsid w:val="0083041A"/>
    <w:rsid w:val="008305DF"/>
    <w:rsid w:val="00830722"/>
    <w:rsid w:val="00832001"/>
    <w:rsid w:val="008320CF"/>
    <w:rsid w:val="008324E9"/>
    <w:rsid w:val="00832B3A"/>
    <w:rsid w:val="00833119"/>
    <w:rsid w:val="00833221"/>
    <w:rsid w:val="00833893"/>
    <w:rsid w:val="00833CFE"/>
    <w:rsid w:val="008353F6"/>
    <w:rsid w:val="008353FA"/>
    <w:rsid w:val="00835737"/>
    <w:rsid w:val="008357BC"/>
    <w:rsid w:val="00835A6A"/>
    <w:rsid w:val="00835D84"/>
    <w:rsid w:val="00835E28"/>
    <w:rsid w:val="00835E87"/>
    <w:rsid w:val="00837893"/>
    <w:rsid w:val="00837D6F"/>
    <w:rsid w:val="00840389"/>
    <w:rsid w:val="00840576"/>
    <w:rsid w:val="008405CE"/>
    <w:rsid w:val="008406E8"/>
    <w:rsid w:val="00840B2A"/>
    <w:rsid w:val="00840ED8"/>
    <w:rsid w:val="00840F2F"/>
    <w:rsid w:val="0084108D"/>
    <w:rsid w:val="0084197B"/>
    <w:rsid w:val="008429C5"/>
    <w:rsid w:val="00842D88"/>
    <w:rsid w:val="00844406"/>
    <w:rsid w:val="008445D4"/>
    <w:rsid w:val="00844B46"/>
    <w:rsid w:val="00844C5E"/>
    <w:rsid w:val="00845619"/>
    <w:rsid w:val="00845769"/>
    <w:rsid w:val="008460FB"/>
    <w:rsid w:val="008471FC"/>
    <w:rsid w:val="0084728F"/>
    <w:rsid w:val="008475CC"/>
    <w:rsid w:val="00847E6A"/>
    <w:rsid w:val="00852327"/>
    <w:rsid w:val="00852852"/>
    <w:rsid w:val="00852AE9"/>
    <w:rsid w:val="00853C42"/>
    <w:rsid w:val="00853F9D"/>
    <w:rsid w:val="00854689"/>
    <w:rsid w:val="00854BCC"/>
    <w:rsid w:val="008550E9"/>
    <w:rsid w:val="0085578D"/>
    <w:rsid w:val="00855F08"/>
    <w:rsid w:val="0085611B"/>
    <w:rsid w:val="00856AE1"/>
    <w:rsid w:val="00856D0B"/>
    <w:rsid w:val="00856D44"/>
    <w:rsid w:val="00856DBD"/>
    <w:rsid w:val="00856DE0"/>
    <w:rsid w:val="00857849"/>
    <w:rsid w:val="00860255"/>
    <w:rsid w:val="00861A34"/>
    <w:rsid w:val="00861E4B"/>
    <w:rsid w:val="00862B41"/>
    <w:rsid w:val="00862D14"/>
    <w:rsid w:val="00862EF3"/>
    <w:rsid w:val="0086339F"/>
    <w:rsid w:val="00863F8B"/>
    <w:rsid w:val="008655F4"/>
    <w:rsid w:val="00865829"/>
    <w:rsid w:val="008658BC"/>
    <w:rsid w:val="00865DE2"/>
    <w:rsid w:val="008674F1"/>
    <w:rsid w:val="0086785C"/>
    <w:rsid w:val="0087064A"/>
    <w:rsid w:val="0087085A"/>
    <w:rsid w:val="00870A53"/>
    <w:rsid w:val="00870CB8"/>
    <w:rsid w:val="00871B38"/>
    <w:rsid w:val="00871BE8"/>
    <w:rsid w:val="00871CE2"/>
    <w:rsid w:val="008721B2"/>
    <w:rsid w:val="00872569"/>
    <w:rsid w:val="00872618"/>
    <w:rsid w:val="0087290E"/>
    <w:rsid w:val="00872B92"/>
    <w:rsid w:val="00873052"/>
    <w:rsid w:val="008751B8"/>
    <w:rsid w:val="00875574"/>
    <w:rsid w:val="00875DE3"/>
    <w:rsid w:val="00876218"/>
    <w:rsid w:val="008768A8"/>
    <w:rsid w:val="0087776C"/>
    <w:rsid w:val="0088059D"/>
    <w:rsid w:val="008805C6"/>
    <w:rsid w:val="00880B17"/>
    <w:rsid w:val="00880B8F"/>
    <w:rsid w:val="00880C96"/>
    <w:rsid w:val="0088127F"/>
    <w:rsid w:val="008812DC"/>
    <w:rsid w:val="00881720"/>
    <w:rsid w:val="00881823"/>
    <w:rsid w:val="00881A45"/>
    <w:rsid w:val="0088269E"/>
    <w:rsid w:val="008836E8"/>
    <w:rsid w:val="00883E9F"/>
    <w:rsid w:val="00885156"/>
    <w:rsid w:val="008906FF"/>
    <w:rsid w:val="00890AB9"/>
    <w:rsid w:val="008913CB"/>
    <w:rsid w:val="0089160C"/>
    <w:rsid w:val="008929F8"/>
    <w:rsid w:val="00892D63"/>
    <w:rsid w:val="00893080"/>
    <w:rsid w:val="0089310F"/>
    <w:rsid w:val="008932E5"/>
    <w:rsid w:val="00893583"/>
    <w:rsid w:val="00893BFE"/>
    <w:rsid w:val="008944AC"/>
    <w:rsid w:val="00895543"/>
    <w:rsid w:val="008955DE"/>
    <w:rsid w:val="00895A30"/>
    <w:rsid w:val="00895D21"/>
    <w:rsid w:val="00896392"/>
    <w:rsid w:val="008963CC"/>
    <w:rsid w:val="008967AE"/>
    <w:rsid w:val="00896A90"/>
    <w:rsid w:val="00896D83"/>
    <w:rsid w:val="0089703D"/>
    <w:rsid w:val="008973E1"/>
    <w:rsid w:val="008979B8"/>
    <w:rsid w:val="00897C76"/>
    <w:rsid w:val="008A0713"/>
    <w:rsid w:val="008A0AA6"/>
    <w:rsid w:val="008A185C"/>
    <w:rsid w:val="008A1985"/>
    <w:rsid w:val="008A1A18"/>
    <w:rsid w:val="008A1D1A"/>
    <w:rsid w:val="008A2511"/>
    <w:rsid w:val="008A279F"/>
    <w:rsid w:val="008A28B6"/>
    <w:rsid w:val="008A2ED9"/>
    <w:rsid w:val="008A31F6"/>
    <w:rsid w:val="008A38E1"/>
    <w:rsid w:val="008A3DAB"/>
    <w:rsid w:val="008A4066"/>
    <w:rsid w:val="008A487A"/>
    <w:rsid w:val="008A4E9E"/>
    <w:rsid w:val="008A592C"/>
    <w:rsid w:val="008A5C23"/>
    <w:rsid w:val="008A5D81"/>
    <w:rsid w:val="008A6D64"/>
    <w:rsid w:val="008A7035"/>
    <w:rsid w:val="008A7046"/>
    <w:rsid w:val="008A71F0"/>
    <w:rsid w:val="008A734D"/>
    <w:rsid w:val="008A7BF9"/>
    <w:rsid w:val="008B0A7C"/>
    <w:rsid w:val="008B1546"/>
    <w:rsid w:val="008B20D5"/>
    <w:rsid w:val="008B2313"/>
    <w:rsid w:val="008B2966"/>
    <w:rsid w:val="008B2D41"/>
    <w:rsid w:val="008B4DDA"/>
    <w:rsid w:val="008B5C12"/>
    <w:rsid w:val="008B5E42"/>
    <w:rsid w:val="008B6237"/>
    <w:rsid w:val="008B7562"/>
    <w:rsid w:val="008B75FB"/>
    <w:rsid w:val="008C0275"/>
    <w:rsid w:val="008C03C6"/>
    <w:rsid w:val="008C045F"/>
    <w:rsid w:val="008C06E3"/>
    <w:rsid w:val="008C0A1C"/>
    <w:rsid w:val="008C18D8"/>
    <w:rsid w:val="008C2B72"/>
    <w:rsid w:val="008C33CE"/>
    <w:rsid w:val="008C3A55"/>
    <w:rsid w:val="008C4067"/>
    <w:rsid w:val="008C40B7"/>
    <w:rsid w:val="008C4475"/>
    <w:rsid w:val="008C498C"/>
    <w:rsid w:val="008C56C7"/>
    <w:rsid w:val="008C6078"/>
    <w:rsid w:val="008C6139"/>
    <w:rsid w:val="008C62B3"/>
    <w:rsid w:val="008C6D29"/>
    <w:rsid w:val="008C6E2C"/>
    <w:rsid w:val="008C709C"/>
    <w:rsid w:val="008C750A"/>
    <w:rsid w:val="008C78C9"/>
    <w:rsid w:val="008D0338"/>
    <w:rsid w:val="008D0899"/>
    <w:rsid w:val="008D0CA4"/>
    <w:rsid w:val="008D0CF4"/>
    <w:rsid w:val="008D0F13"/>
    <w:rsid w:val="008D1127"/>
    <w:rsid w:val="008D1B22"/>
    <w:rsid w:val="008D2FC6"/>
    <w:rsid w:val="008D3437"/>
    <w:rsid w:val="008D37F8"/>
    <w:rsid w:val="008D38B5"/>
    <w:rsid w:val="008D38CC"/>
    <w:rsid w:val="008D4969"/>
    <w:rsid w:val="008D4B4B"/>
    <w:rsid w:val="008D4C62"/>
    <w:rsid w:val="008D4E51"/>
    <w:rsid w:val="008D5576"/>
    <w:rsid w:val="008D57C5"/>
    <w:rsid w:val="008D61DE"/>
    <w:rsid w:val="008D64E7"/>
    <w:rsid w:val="008D67FE"/>
    <w:rsid w:val="008D69FE"/>
    <w:rsid w:val="008D7578"/>
    <w:rsid w:val="008D7691"/>
    <w:rsid w:val="008E0371"/>
    <w:rsid w:val="008E03FE"/>
    <w:rsid w:val="008E049B"/>
    <w:rsid w:val="008E0559"/>
    <w:rsid w:val="008E0786"/>
    <w:rsid w:val="008E080A"/>
    <w:rsid w:val="008E0CDD"/>
    <w:rsid w:val="008E15B5"/>
    <w:rsid w:val="008E17FE"/>
    <w:rsid w:val="008E1F8E"/>
    <w:rsid w:val="008E2102"/>
    <w:rsid w:val="008E2AAD"/>
    <w:rsid w:val="008E2E19"/>
    <w:rsid w:val="008E2E3D"/>
    <w:rsid w:val="008E3036"/>
    <w:rsid w:val="008E3FAE"/>
    <w:rsid w:val="008E4D5F"/>
    <w:rsid w:val="008E5A87"/>
    <w:rsid w:val="008E7A6B"/>
    <w:rsid w:val="008E7CAE"/>
    <w:rsid w:val="008F0A08"/>
    <w:rsid w:val="008F0B56"/>
    <w:rsid w:val="008F11C9"/>
    <w:rsid w:val="008F280C"/>
    <w:rsid w:val="008F2A04"/>
    <w:rsid w:val="008F2B7E"/>
    <w:rsid w:val="008F3052"/>
    <w:rsid w:val="008F3136"/>
    <w:rsid w:val="008F31A4"/>
    <w:rsid w:val="008F3804"/>
    <w:rsid w:val="008F3B2B"/>
    <w:rsid w:val="008F4A54"/>
    <w:rsid w:val="008F5BE4"/>
    <w:rsid w:val="008F5CB7"/>
    <w:rsid w:val="008F6F36"/>
    <w:rsid w:val="008F7581"/>
    <w:rsid w:val="008F7AA8"/>
    <w:rsid w:val="008F7C17"/>
    <w:rsid w:val="00900353"/>
    <w:rsid w:val="00900459"/>
    <w:rsid w:val="00900511"/>
    <w:rsid w:val="009012CC"/>
    <w:rsid w:val="009018FC"/>
    <w:rsid w:val="00901B22"/>
    <w:rsid w:val="00901BC7"/>
    <w:rsid w:val="0090264B"/>
    <w:rsid w:val="009026A2"/>
    <w:rsid w:val="00902EE1"/>
    <w:rsid w:val="009032AB"/>
    <w:rsid w:val="00903F48"/>
    <w:rsid w:val="0090449C"/>
    <w:rsid w:val="00904C0E"/>
    <w:rsid w:val="00904C3F"/>
    <w:rsid w:val="009051F0"/>
    <w:rsid w:val="009055FE"/>
    <w:rsid w:val="00905B8F"/>
    <w:rsid w:val="00906DA7"/>
    <w:rsid w:val="00906FEB"/>
    <w:rsid w:val="00907362"/>
    <w:rsid w:val="009077F8"/>
    <w:rsid w:val="00907F44"/>
    <w:rsid w:val="00907FFC"/>
    <w:rsid w:val="00910429"/>
    <w:rsid w:val="009108AD"/>
    <w:rsid w:val="00911274"/>
    <w:rsid w:val="00911F45"/>
    <w:rsid w:val="00912B0D"/>
    <w:rsid w:val="009130CB"/>
    <w:rsid w:val="009136F8"/>
    <w:rsid w:val="009138B3"/>
    <w:rsid w:val="00913EEC"/>
    <w:rsid w:val="00914238"/>
    <w:rsid w:val="00914812"/>
    <w:rsid w:val="009149F2"/>
    <w:rsid w:val="00915188"/>
    <w:rsid w:val="00915314"/>
    <w:rsid w:val="009159B8"/>
    <w:rsid w:val="00916F04"/>
    <w:rsid w:val="00917597"/>
    <w:rsid w:val="00920A98"/>
    <w:rsid w:val="00920AFF"/>
    <w:rsid w:val="00921810"/>
    <w:rsid w:val="00922161"/>
    <w:rsid w:val="00922191"/>
    <w:rsid w:val="0092237B"/>
    <w:rsid w:val="0092281D"/>
    <w:rsid w:val="00922D57"/>
    <w:rsid w:val="0092324C"/>
    <w:rsid w:val="00923609"/>
    <w:rsid w:val="009239E9"/>
    <w:rsid w:val="00923CD6"/>
    <w:rsid w:val="0092414B"/>
    <w:rsid w:val="00924ED5"/>
    <w:rsid w:val="009254C6"/>
    <w:rsid w:val="00925A88"/>
    <w:rsid w:val="00925BA3"/>
    <w:rsid w:val="00925C00"/>
    <w:rsid w:val="0092647A"/>
    <w:rsid w:val="0092659B"/>
    <w:rsid w:val="0092748F"/>
    <w:rsid w:val="00927AC8"/>
    <w:rsid w:val="009308D0"/>
    <w:rsid w:val="00930E97"/>
    <w:rsid w:val="00931119"/>
    <w:rsid w:val="009312A2"/>
    <w:rsid w:val="00931711"/>
    <w:rsid w:val="0093178E"/>
    <w:rsid w:val="00931F6C"/>
    <w:rsid w:val="00932166"/>
    <w:rsid w:val="0093238A"/>
    <w:rsid w:val="0093361B"/>
    <w:rsid w:val="00933915"/>
    <w:rsid w:val="009349DD"/>
    <w:rsid w:val="0093515F"/>
    <w:rsid w:val="009351D9"/>
    <w:rsid w:val="00935F01"/>
    <w:rsid w:val="009360A1"/>
    <w:rsid w:val="0093626F"/>
    <w:rsid w:val="00937BD9"/>
    <w:rsid w:val="00937C58"/>
    <w:rsid w:val="00937D34"/>
    <w:rsid w:val="00940BBF"/>
    <w:rsid w:val="0094141E"/>
    <w:rsid w:val="009426A2"/>
    <w:rsid w:val="0094331D"/>
    <w:rsid w:val="0094336E"/>
    <w:rsid w:val="0094463E"/>
    <w:rsid w:val="0094535A"/>
    <w:rsid w:val="009455AD"/>
    <w:rsid w:val="00945823"/>
    <w:rsid w:val="00945CF2"/>
    <w:rsid w:val="0094677F"/>
    <w:rsid w:val="00946AED"/>
    <w:rsid w:val="00946B1C"/>
    <w:rsid w:val="00947546"/>
    <w:rsid w:val="00950220"/>
    <w:rsid w:val="009512BB"/>
    <w:rsid w:val="0095131E"/>
    <w:rsid w:val="00951EE4"/>
    <w:rsid w:val="00952FB5"/>
    <w:rsid w:val="0095376F"/>
    <w:rsid w:val="00953C76"/>
    <w:rsid w:val="009550E2"/>
    <w:rsid w:val="00955235"/>
    <w:rsid w:val="009559B2"/>
    <w:rsid w:val="00955A1C"/>
    <w:rsid w:val="00955A30"/>
    <w:rsid w:val="00955B98"/>
    <w:rsid w:val="00955ECA"/>
    <w:rsid w:val="00956754"/>
    <w:rsid w:val="009576DD"/>
    <w:rsid w:val="00957FF1"/>
    <w:rsid w:val="009602AA"/>
    <w:rsid w:val="00960DBD"/>
    <w:rsid w:val="00962A82"/>
    <w:rsid w:val="00963DD8"/>
    <w:rsid w:val="00964506"/>
    <w:rsid w:val="00964E69"/>
    <w:rsid w:val="00965BBD"/>
    <w:rsid w:val="00965EA3"/>
    <w:rsid w:val="0096609D"/>
    <w:rsid w:val="0096679B"/>
    <w:rsid w:val="00966B7A"/>
    <w:rsid w:val="00966CAC"/>
    <w:rsid w:val="00966E2A"/>
    <w:rsid w:val="00966F87"/>
    <w:rsid w:val="00967353"/>
    <w:rsid w:val="00967B19"/>
    <w:rsid w:val="00970814"/>
    <w:rsid w:val="00970884"/>
    <w:rsid w:val="009709D4"/>
    <w:rsid w:val="00970BFD"/>
    <w:rsid w:val="00970F5B"/>
    <w:rsid w:val="0097137D"/>
    <w:rsid w:val="00971AA0"/>
    <w:rsid w:val="0097234F"/>
    <w:rsid w:val="009726C4"/>
    <w:rsid w:val="009726E1"/>
    <w:rsid w:val="0097276B"/>
    <w:rsid w:val="009727EB"/>
    <w:rsid w:val="00972D77"/>
    <w:rsid w:val="009739C0"/>
    <w:rsid w:val="00974102"/>
    <w:rsid w:val="00974CDF"/>
    <w:rsid w:val="00975633"/>
    <w:rsid w:val="00975D7E"/>
    <w:rsid w:val="00975F80"/>
    <w:rsid w:val="00976244"/>
    <w:rsid w:val="009763A2"/>
    <w:rsid w:val="00976820"/>
    <w:rsid w:val="0097699C"/>
    <w:rsid w:val="00977109"/>
    <w:rsid w:val="00977544"/>
    <w:rsid w:val="0097765B"/>
    <w:rsid w:val="00977AE6"/>
    <w:rsid w:val="009802D1"/>
    <w:rsid w:val="00980936"/>
    <w:rsid w:val="00980ACF"/>
    <w:rsid w:val="00981107"/>
    <w:rsid w:val="00982565"/>
    <w:rsid w:val="009826F3"/>
    <w:rsid w:val="00982800"/>
    <w:rsid w:val="00984684"/>
    <w:rsid w:val="00985695"/>
    <w:rsid w:val="00985E30"/>
    <w:rsid w:val="00985E60"/>
    <w:rsid w:val="00986569"/>
    <w:rsid w:val="00986888"/>
    <w:rsid w:val="00986E66"/>
    <w:rsid w:val="009873E8"/>
    <w:rsid w:val="00987FAF"/>
    <w:rsid w:val="009901DA"/>
    <w:rsid w:val="00990428"/>
    <w:rsid w:val="009905FE"/>
    <w:rsid w:val="00991A2C"/>
    <w:rsid w:val="00992D7B"/>
    <w:rsid w:val="00992E52"/>
    <w:rsid w:val="009931D4"/>
    <w:rsid w:val="00993829"/>
    <w:rsid w:val="00993BF7"/>
    <w:rsid w:val="00994E4A"/>
    <w:rsid w:val="0099539F"/>
    <w:rsid w:val="00996F18"/>
    <w:rsid w:val="009A142B"/>
    <w:rsid w:val="009A1944"/>
    <w:rsid w:val="009A20B0"/>
    <w:rsid w:val="009A29E6"/>
    <w:rsid w:val="009A2C34"/>
    <w:rsid w:val="009A32BE"/>
    <w:rsid w:val="009A3CB1"/>
    <w:rsid w:val="009A4C43"/>
    <w:rsid w:val="009A525A"/>
    <w:rsid w:val="009A525F"/>
    <w:rsid w:val="009A5BCA"/>
    <w:rsid w:val="009A73CE"/>
    <w:rsid w:val="009B0710"/>
    <w:rsid w:val="009B09BF"/>
    <w:rsid w:val="009B0BF5"/>
    <w:rsid w:val="009B1615"/>
    <w:rsid w:val="009B2209"/>
    <w:rsid w:val="009B2F8B"/>
    <w:rsid w:val="009B59C8"/>
    <w:rsid w:val="009B60AA"/>
    <w:rsid w:val="009B677E"/>
    <w:rsid w:val="009B6F60"/>
    <w:rsid w:val="009B7DC8"/>
    <w:rsid w:val="009C032B"/>
    <w:rsid w:val="009C084A"/>
    <w:rsid w:val="009C0EC2"/>
    <w:rsid w:val="009C23CD"/>
    <w:rsid w:val="009C250B"/>
    <w:rsid w:val="009C257D"/>
    <w:rsid w:val="009C2C7D"/>
    <w:rsid w:val="009C466F"/>
    <w:rsid w:val="009C4D08"/>
    <w:rsid w:val="009C538B"/>
    <w:rsid w:val="009C54CD"/>
    <w:rsid w:val="009C59E2"/>
    <w:rsid w:val="009C6AAC"/>
    <w:rsid w:val="009C6B9C"/>
    <w:rsid w:val="009C747C"/>
    <w:rsid w:val="009D0F08"/>
    <w:rsid w:val="009D18D9"/>
    <w:rsid w:val="009D1C63"/>
    <w:rsid w:val="009D22BC"/>
    <w:rsid w:val="009D2339"/>
    <w:rsid w:val="009D2BA4"/>
    <w:rsid w:val="009D4124"/>
    <w:rsid w:val="009D4399"/>
    <w:rsid w:val="009D4616"/>
    <w:rsid w:val="009D561D"/>
    <w:rsid w:val="009D57CA"/>
    <w:rsid w:val="009D5B87"/>
    <w:rsid w:val="009D63D6"/>
    <w:rsid w:val="009D6B0D"/>
    <w:rsid w:val="009D70AA"/>
    <w:rsid w:val="009E029F"/>
    <w:rsid w:val="009E05DA"/>
    <w:rsid w:val="009E0612"/>
    <w:rsid w:val="009E0779"/>
    <w:rsid w:val="009E134A"/>
    <w:rsid w:val="009E198B"/>
    <w:rsid w:val="009E239E"/>
    <w:rsid w:val="009E29D3"/>
    <w:rsid w:val="009E2CC9"/>
    <w:rsid w:val="009E4119"/>
    <w:rsid w:val="009E4B24"/>
    <w:rsid w:val="009E5346"/>
    <w:rsid w:val="009E549E"/>
    <w:rsid w:val="009E54DB"/>
    <w:rsid w:val="009E5DEE"/>
    <w:rsid w:val="009E6830"/>
    <w:rsid w:val="009E7732"/>
    <w:rsid w:val="009F1090"/>
    <w:rsid w:val="009F1733"/>
    <w:rsid w:val="009F203C"/>
    <w:rsid w:val="009F3D21"/>
    <w:rsid w:val="009F4074"/>
    <w:rsid w:val="009F46BC"/>
    <w:rsid w:val="009F4701"/>
    <w:rsid w:val="009F4ACF"/>
    <w:rsid w:val="009F50F8"/>
    <w:rsid w:val="009F5239"/>
    <w:rsid w:val="009F5277"/>
    <w:rsid w:val="009F5EF4"/>
    <w:rsid w:val="009F62C2"/>
    <w:rsid w:val="009F6B82"/>
    <w:rsid w:val="00A00D2B"/>
    <w:rsid w:val="00A00E01"/>
    <w:rsid w:val="00A015A8"/>
    <w:rsid w:val="00A032F9"/>
    <w:rsid w:val="00A03550"/>
    <w:rsid w:val="00A037E5"/>
    <w:rsid w:val="00A03B8B"/>
    <w:rsid w:val="00A03F9F"/>
    <w:rsid w:val="00A042C7"/>
    <w:rsid w:val="00A04A50"/>
    <w:rsid w:val="00A0503D"/>
    <w:rsid w:val="00A054B8"/>
    <w:rsid w:val="00A05663"/>
    <w:rsid w:val="00A076BE"/>
    <w:rsid w:val="00A10CCA"/>
    <w:rsid w:val="00A10DC3"/>
    <w:rsid w:val="00A11D4F"/>
    <w:rsid w:val="00A11E0F"/>
    <w:rsid w:val="00A12189"/>
    <w:rsid w:val="00A1263B"/>
    <w:rsid w:val="00A12DD3"/>
    <w:rsid w:val="00A13107"/>
    <w:rsid w:val="00A14643"/>
    <w:rsid w:val="00A157C3"/>
    <w:rsid w:val="00A15FF1"/>
    <w:rsid w:val="00A16311"/>
    <w:rsid w:val="00A16EFC"/>
    <w:rsid w:val="00A17B9E"/>
    <w:rsid w:val="00A17E9E"/>
    <w:rsid w:val="00A209A1"/>
    <w:rsid w:val="00A22E31"/>
    <w:rsid w:val="00A22F9D"/>
    <w:rsid w:val="00A231B9"/>
    <w:rsid w:val="00A2456E"/>
    <w:rsid w:val="00A24867"/>
    <w:rsid w:val="00A24AA6"/>
    <w:rsid w:val="00A24DC2"/>
    <w:rsid w:val="00A25329"/>
    <w:rsid w:val="00A2672C"/>
    <w:rsid w:val="00A27BC2"/>
    <w:rsid w:val="00A30AD3"/>
    <w:rsid w:val="00A30CEA"/>
    <w:rsid w:val="00A31075"/>
    <w:rsid w:val="00A31A01"/>
    <w:rsid w:val="00A31E21"/>
    <w:rsid w:val="00A3225F"/>
    <w:rsid w:val="00A32791"/>
    <w:rsid w:val="00A33208"/>
    <w:rsid w:val="00A33777"/>
    <w:rsid w:val="00A337AE"/>
    <w:rsid w:val="00A34E35"/>
    <w:rsid w:val="00A34F49"/>
    <w:rsid w:val="00A35380"/>
    <w:rsid w:val="00A3589A"/>
    <w:rsid w:val="00A3648F"/>
    <w:rsid w:val="00A36754"/>
    <w:rsid w:val="00A36AF0"/>
    <w:rsid w:val="00A3741F"/>
    <w:rsid w:val="00A400D3"/>
    <w:rsid w:val="00A408FA"/>
    <w:rsid w:val="00A40A6E"/>
    <w:rsid w:val="00A40A87"/>
    <w:rsid w:val="00A4106A"/>
    <w:rsid w:val="00A414C1"/>
    <w:rsid w:val="00A4194B"/>
    <w:rsid w:val="00A41B40"/>
    <w:rsid w:val="00A42EA4"/>
    <w:rsid w:val="00A42EB6"/>
    <w:rsid w:val="00A43637"/>
    <w:rsid w:val="00A43E37"/>
    <w:rsid w:val="00A43EEB"/>
    <w:rsid w:val="00A445EB"/>
    <w:rsid w:val="00A4469A"/>
    <w:rsid w:val="00A44B2E"/>
    <w:rsid w:val="00A4561A"/>
    <w:rsid w:val="00A45665"/>
    <w:rsid w:val="00A46014"/>
    <w:rsid w:val="00A46670"/>
    <w:rsid w:val="00A46F5A"/>
    <w:rsid w:val="00A470F2"/>
    <w:rsid w:val="00A47F99"/>
    <w:rsid w:val="00A50E08"/>
    <w:rsid w:val="00A51588"/>
    <w:rsid w:val="00A5290E"/>
    <w:rsid w:val="00A52BCA"/>
    <w:rsid w:val="00A531F0"/>
    <w:rsid w:val="00A5396C"/>
    <w:rsid w:val="00A53F02"/>
    <w:rsid w:val="00A54887"/>
    <w:rsid w:val="00A555DA"/>
    <w:rsid w:val="00A55C04"/>
    <w:rsid w:val="00A55E8E"/>
    <w:rsid w:val="00A5641A"/>
    <w:rsid w:val="00A56AC1"/>
    <w:rsid w:val="00A56B40"/>
    <w:rsid w:val="00A57382"/>
    <w:rsid w:val="00A578DD"/>
    <w:rsid w:val="00A602C7"/>
    <w:rsid w:val="00A61720"/>
    <w:rsid w:val="00A61A15"/>
    <w:rsid w:val="00A61FE0"/>
    <w:rsid w:val="00A620BD"/>
    <w:rsid w:val="00A62342"/>
    <w:rsid w:val="00A623B0"/>
    <w:rsid w:val="00A6295C"/>
    <w:rsid w:val="00A63564"/>
    <w:rsid w:val="00A638EC"/>
    <w:rsid w:val="00A63B73"/>
    <w:rsid w:val="00A63D58"/>
    <w:rsid w:val="00A64C63"/>
    <w:rsid w:val="00A65CFA"/>
    <w:rsid w:val="00A66E3B"/>
    <w:rsid w:val="00A67407"/>
    <w:rsid w:val="00A67578"/>
    <w:rsid w:val="00A67748"/>
    <w:rsid w:val="00A700CB"/>
    <w:rsid w:val="00A70EBB"/>
    <w:rsid w:val="00A710D7"/>
    <w:rsid w:val="00A7151A"/>
    <w:rsid w:val="00A72103"/>
    <w:rsid w:val="00A7264C"/>
    <w:rsid w:val="00A72DE5"/>
    <w:rsid w:val="00A73573"/>
    <w:rsid w:val="00A7386C"/>
    <w:rsid w:val="00A7397B"/>
    <w:rsid w:val="00A73DA8"/>
    <w:rsid w:val="00A73EAB"/>
    <w:rsid w:val="00A74C08"/>
    <w:rsid w:val="00A75226"/>
    <w:rsid w:val="00A75854"/>
    <w:rsid w:val="00A75EF0"/>
    <w:rsid w:val="00A76A1D"/>
    <w:rsid w:val="00A77F25"/>
    <w:rsid w:val="00A80027"/>
    <w:rsid w:val="00A801FB"/>
    <w:rsid w:val="00A8032E"/>
    <w:rsid w:val="00A806A8"/>
    <w:rsid w:val="00A80842"/>
    <w:rsid w:val="00A80887"/>
    <w:rsid w:val="00A80959"/>
    <w:rsid w:val="00A80DE2"/>
    <w:rsid w:val="00A820E4"/>
    <w:rsid w:val="00A821E9"/>
    <w:rsid w:val="00A82526"/>
    <w:rsid w:val="00A8263C"/>
    <w:rsid w:val="00A82693"/>
    <w:rsid w:val="00A82FBB"/>
    <w:rsid w:val="00A8307F"/>
    <w:rsid w:val="00A837FB"/>
    <w:rsid w:val="00A83AA2"/>
    <w:rsid w:val="00A83AF1"/>
    <w:rsid w:val="00A83F17"/>
    <w:rsid w:val="00A846CA"/>
    <w:rsid w:val="00A84C97"/>
    <w:rsid w:val="00A84D29"/>
    <w:rsid w:val="00A85D30"/>
    <w:rsid w:val="00A86C1C"/>
    <w:rsid w:val="00A86D23"/>
    <w:rsid w:val="00A90041"/>
    <w:rsid w:val="00A90EE7"/>
    <w:rsid w:val="00A913CE"/>
    <w:rsid w:val="00A91BE5"/>
    <w:rsid w:val="00A9316E"/>
    <w:rsid w:val="00A9336A"/>
    <w:rsid w:val="00A93AD1"/>
    <w:rsid w:val="00A9430C"/>
    <w:rsid w:val="00A94A9E"/>
    <w:rsid w:val="00A956DE"/>
    <w:rsid w:val="00A958D2"/>
    <w:rsid w:val="00A95A3F"/>
    <w:rsid w:val="00A95DBD"/>
    <w:rsid w:val="00A967F1"/>
    <w:rsid w:val="00A96D5E"/>
    <w:rsid w:val="00A96DB3"/>
    <w:rsid w:val="00A97073"/>
    <w:rsid w:val="00A97A70"/>
    <w:rsid w:val="00A97D6F"/>
    <w:rsid w:val="00AA03D7"/>
    <w:rsid w:val="00AA03FF"/>
    <w:rsid w:val="00AA10EE"/>
    <w:rsid w:val="00AA15E2"/>
    <w:rsid w:val="00AA265F"/>
    <w:rsid w:val="00AA2F07"/>
    <w:rsid w:val="00AA328C"/>
    <w:rsid w:val="00AA3A8B"/>
    <w:rsid w:val="00AA3FAC"/>
    <w:rsid w:val="00AA4328"/>
    <w:rsid w:val="00AA4C01"/>
    <w:rsid w:val="00AA4FAC"/>
    <w:rsid w:val="00AA4FB4"/>
    <w:rsid w:val="00AA50E6"/>
    <w:rsid w:val="00AA6C39"/>
    <w:rsid w:val="00AA7665"/>
    <w:rsid w:val="00AB0977"/>
    <w:rsid w:val="00AB09AD"/>
    <w:rsid w:val="00AB0AE2"/>
    <w:rsid w:val="00AB0E48"/>
    <w:rsid w:val="00AB1209"/>
    <w:rsid w:val="00AB13F2"/>
    <w:rsid w:val="00AB15C8"/>
    <w:rsid w:val="00AB322B"/>
    <w:rsid w:val="00AB35B2"/>
    <w:rsid w:val="00AB35FF"/>
    <w:rsid w:val="00AB3B9B"/>
    <w:rsid w:val="00AB3EFC"/>
    <w:rsid w:val="00AB43B1"/>
    <w:rsid w:val="00AB464C"/>
    <w:rsid w:val="00AB547D"/>
    <w:rsid w:val="00AB5F10"/>
    <w:rsid w:val="00AB748A"/>
    <w:rsid w:val="00AB7631"/>
    <w:rsid w:val="00AB7D2E"/>
    <w:rsid w:val="00AC02C1"/>
    <w:rsid w:val="00AC0309"/>
    <w:rsid w:val="00AC036C"/>
    <w:rsid w:val="00AC07E3"/>
    <w:rsid w:val="00AC166B"/>
    <w:rsid w:val="00AC2A18"/>
    <w:rsid w:val="00AC2DE4"/>
    <w:rsid w:val="00AC323A"/>
    <w:rsid w:val="00AC327D"/>
    <w:rsid w:val="00AC4068"/>
    <w:rsid w:val="00AC4464"/>
    <w:rsid w:val="00AC447E"/>
    <w:rsid w:val="00AC4828"/>
    <w:rsid w:val="00AC58CB"/>
    <w:rsid w:val="00AC5982"/>
    <w:rsid w:val="00AC60BD"/>
    <w:rsid w:val="00AC720F"/>
    <w:rsid w:val="00AC7C64"/>
    <w:rsid w:val="00AD1711"/>
    <w:rsid w:val="00AD1BFF"/>
    <w:rsid w:val="00AD1E3D"/>
    <w:rsid w:val="00AD39D6"/>
    <w:rsid w:val="00AD432A"/>
    <w:rsid w:val="00AD4454"/>
    <w:rsid w:val="00AD46D1"/>
    <w:rsid w:val="00AD4C4A"/>
    <w:rsid w:val="00AD4F52"/>
    <w:rsid w:val="00AD52BD"/>
    <w:rsid w:val="00AD536E"/>
    <w:rsid w:val="00AD5A3D"/>
    <w:rsid w:val="00AD5CAD"/>
    <w:rsid w:val="00AD5E01"/>
    <w:rsid w:val="00AD5EFB"/>
    <w:rsid w:val="00AD6F1E"/>
    <w:rsid w:val="00AD7C0A"/>
    <w:rsid w:val="00AD7ECD"/>
    <w:rsid w:val="00AE08F8"/>
    <w:rsid w:val="00AE1017"/>
    <w:rsid w:val="00AE2C2F"/>
    <w:rsid w:val="00AE3F73"/>
    <w:rsid w:val="00AE3FF4"/>
    <w:rsid w:val="00AE43E5"/>
    <w:rsid w:val="00AE5403"/>
    <w:rsid w:val="00AE549D"/>
    <w:rsid w:val="00AE5BFA"/>
    <w:rsid w:val="00AE6317"/>
    <w:rsid w:val="00AE63F7"/>
    <w:rsid w:val="00AE6416"/>
    <w:rsid w:val="00AE6823"/>
    <w:rsid w:val="00AE6F11"/>
    <w:rsid w:val="00AE6F8D"/>
    <w:rsid w:val="00AE7265"/>
    <w:rsid w:val="00AE7686"/>
    <w:rsid w:val="00AE791F"/>
    <w:rsid w:val="00AE79A6"/>
    <w:rsid w:val="00AF0825"/>
    <w:rsid w:val="00AF0C20"/>
    <w:rsid w:val="00AF3294"/>
    <w:rsid w:val="00AF3D33"/>
    <w:rsid w:val="00AF5148"/>
    <w:rsid w:val="00AF523F"/>
    <w:rsid w:val="00AF540C"/>
    <w:rsid w:val="00AF67D1"/>
    <w:rsid w:val="00AF6839"/>
    <w:rsid w:val="00AF696E"/>
    <w:rsid w:val="00AF6E89"/>
    <w:rsid w:val="00AF79B6"/>
    <w:rsid w:val="00AF7DC5"/>
    <w:rsid w:val="00B00505"/>
    <w:rsid w:val="00B0057B"/>
    <w:rsid w:val="00B00640"/>
    <w:rsid w:val="00B00EDA"/>
    <w:rsid w:val="00B019FD"/>
    <w:rsid w:val="00B0429D"/>
    <w:rsid w:val="00B042FC"/>
    <w:rsid w:val="00B05097"/>
    <w:rsid w:val="00B050A8"/>
    <w:rsid w:val="00B060A3"/>
    <w:rsid w:val="00B068DF"/>
    <w:rsid w:val="00B06E9A"/>
    <w:rsid w:val="00B07905"/>
    <w:rsid w:val="00B07ED7"/>
    <w:rsid w:val="00B07F07"/>
    <w:rsid w:val="00B115C5"/>
    <w:rsid w:val="00B11996"/>
    <w:rsid w:val="00B121E7"/>
    <w:rsid w:val="00B12B39"/>
    <w:rsid w:val="00B12DA0"/>
    <w:rsid w:val="00B13A78"/>
    <w:rsid w:val="00B14793"/>
    <w:rsid w:val="00B14F81"/>
    <w:rsid w:val="00B15304"/>
    <w:rsid w:val="00B15837"/>
    <w:rsid w:val="00B15BA7"/>
    <w:rsid w:val="00B164A5"/>
    <w:rsid w:val="00B16657"/>
    <w:rsid w:val="00B167F5"/>
    <w:rsid w:val="00B16819"/>
    <w:rsid w:val="00B17E50"/>
    <w:rsid w:val="00B21626"/>
    <w:rsid w:val="00B21766"/>
    <w:rsid w:val="00B22B67"/>
    <w:rsid w:val="00B22D26"/>
    <w:rsid w:val="00B23291"/>
    <w:rsid w:val="00B235ED"/>
    <w:rsid w:val="00B24E7A"/>
    <w:rsid w:val="00B251DB"/>
    <w:rsid w:val="00B25A18"/>
    <w:rsid w:val="00B2634C"/>
    <w:rsid w:val="00B26B87"/>
    <w:rsid w:val="00B275B7"/>
    <w:rsid w:val="00B27C40"/>
    <w:rsid w:val="00B30106"/>
    <w:rsid w:val="00B30EDE"/>
    <w:rsid w:val="00B33518"/>
    <w:rsid w:val="00B33677"/>
    <w:rsid w:val="00B34790"/>
    <w:rsid w:val="00B34D5D"/>
    <w:rsid w:val="00B35781"/>
    <w:rsid w:val="00B35CF8"/>
    <w:rsid w:val="00B3620D"/>
    <w:rsid w:val="00B3622A"/>
    <w:rsid w:val="00B36277"/>
    <w:rsid w:val="00B36289"/>
    <w:rsid w:val="00B36D98"/>
    <w:rsid w:val="00B37A78"/>
    <w:rsid w:val="00B40B98"/>
    <w:rsid w:val="00B415D7"/>
    <w:rsid w:val="00B42356"/>
    <w:rsid w:val="00B4296E"/>
    <w:rsid w:val="00B42B6B"/>
    <w:rsid w:val="00B44293"/>
    <w:rsid w:val="00B449E0"/>
    <w:rsid w:val="00B44B8E"/>
    <w:rsid w:val="00B44E79"/>
    <w:rsid w:val="00B451EC"/>
    <w:rsid w:val="00B462E2"/>
    <w:rsid w:val="00B46A3D"/>
    <w:rsid w:val="00B4731F"/>
    <w:rsid w:val="00B477B3"/>
    <w:rsid w:val="00B47CB2"/>
    <w:rsid w:val="00B5144F"/>
    <w:rsid w:val="00B5178D"/>
    <w:rsid w:val="00B5282A"/>
    <w:rsid w:val="00B52BD5"/>
    <w:rsid w:val="00B52D64"/>
    <w:rsid w:val="00B53713"/>
    <w:rsid w:val="00B53A5D"/>
    <w:rsid w:val="00B53ABA"/>
    <w:rsid w:val="00B53B85"/>
    <w:rsid w:val="00B53E77"/>
    <w:rsid w:val="00B55748"/>
    <w:rsid w:val="00B55890"/>
    <w:rsid w:val="00B5685C"/>
    <w:rsid w:val="00B57547"/>
    <w:rsid w:val="00B576AD"/>
    <w:rsid w:val="00B57DA4"/>
    <w:rsid w:val="00B57EB3"/>
    <w:rsid w:val="00B604F7"/>
    <w:rsid w:val="00B60ACA"/>
    <w:rsid w:val="00B616C7"/>
    <w:rsid w:val="00B61C51"/>
    <w:rsid w:val="00B61EEE"/>
    <w:rsid w:val="00B62791"/>
    <w:rsid w:val="00B6335F"/>
    <w:rsid w:val="00B6336F"/>
    <w:rsid w:val="00B63394"/>
    <w:rsid w:val="00B6362A"/>
    <w:rsid w:val="00B64259"/>
    <w:rsid w:val="00B64406"/>
    <w:rsid w:val="00B64B0B"/>
    <w:rsid w:val="00B64D87"/>
    <w:rsid w:val="00B650A9"/>
    <w:rsid w:val="00B65897"/>
    <w:rsid w:val="00B65907"/>
    <w:rsid w:val="00B65DF1"/>
    <w:rsid w:val="00B66082"/>
    <w:rsid w:val="00B66179"/>
    <w:rsid w:val="00B662C2"/>
    <w:rsid w:val="00B662D6"/>
    <w:rsid w:val="00B667BD"/>
    <w:rsid w:val="00B66BC6"/>
    <w:rsid w:val="00B66E62"/>
    <w:rsid w:val="00B66ED4"/>
    <w:rsid w:val="00B67056"/>
    <w:rsid w:val="00B679E1"/>
    <w:rsid w:val="00B7051C"/>
    <w:rsid w:val="00B70760"/>
    <w:rsid w:val="00B7087F"/>
    <w:rsid w:val="00B70A47"/>
    <w:rsid w:val="00B744E3"/>
    <w:rsid w:val="00B74560"/>
    <w:rsid w:val="00B74B93"/>
    <w:rsid w:val="00B74CBE"/>
    <w:rsid w:val="00B74DB6"/>
    <w:rsid w:val="00B753EE"/>
    <w:rsid w:val="00B755CB"/>
    <w:rsid w:val="00B757B9"/>
    <w:rsid w:val="00B75E4B"/>
    <w:rsid w:val="00B7635D"/>
    <w:rsid w:val="00B7648D"/>
    <w:rsid w:val="00B766BD"/>
    <w:rsid w:val="00B76B5A"/>
    <w:rsid w:val="00B76F4C"/>
    <w:rsid w:val="00B7724A"/>
    <w:rsid w:val="00B80604"/>
    <w:rsid w:val="00B80D8D"/>
    <w:rsid w:val="00B819B6"/>
    <w:rsid w:val="00B82C2D"/>
    <w:rsid w:val="00B83022"/>
    <w:rsid w:val="00B833C6"/>
    <w:rsid w:val="00B83B8D"/>
    <w:rsid w:val="00B84575"/>
    <w:rsid w:val="00B8488C"/>
    <w:rsid w:val="00B849E3"/>
    <w:rsid w:val="00B84B01"/>
    <w:rsid w:val="00B85FB5"/>
    <w:rsid w:val="00B86150"/>
    <w:rsid w:val="00B861CA"/>
    <w:rsid w:val="00B87537"/>
    <w:rsid w:val="00B87CD8"/>
    <w:rsid w:val="00B87E95"/>
    <w:rsid w:val="00B904D0"/>
    <w:rsid w:val="00B907BE"/>
    <w:rsid w:val="00B909D9"/>
    <w:rsid w:val="00B91806"/>
    <w:rsid w:val="00B9183E"/>
    <w:rsid w:val="00B9193F"/>
    <w:rsid w:val="00B9198F"/>
    <w:rsid w:val="00B921C3"/>
    <w:rsid w:val="00B930BB"/>
    <w:rsid w:val="00B931FF"/>
    <w:rsid w:val="00B93393"/>
    <w:rsid w:val="00B93F59"/>
    <w:rsid w:val="00B94060"/>
    <w:rsid w:val="00B9442C"/>
    <w:rsid w:val="00B94545"/>
    <w:rsid w:val="00B95062"/>
    <w:rsid w:val="00B9511D"/>
    <w:rsid w:val="00B95714"/>
    <w:rsid w:val="00B9687D"/>
    <w:rsid w:val="00B9794F"/>
    <w:rsid w:val="00B97A78"/>
    <w:rsid w:val="00BA04E8"/>
    <w:rsid w:val="00BA0934"/>
    <w:rsid w:val="00BA09D2"/>
    <w:rsid w:val="00BA0AB8"/>
    <w:rsid w:val="00BA1361"/>
    <w:rsid w:val="00BA1FF7"/>
    <w:rsid w:val="00BA2893"/>
    <w:rsid w:val="00BA30E3"/>
    <w:rsid w:val="00BA3657"/>
    <w:rsid w:val="00BA381A"/>
    <w:rsid w:val="00BA4123"/>
    <w:rsid w:val="00BA482C"/>
    <w:rsid w:val="00BA681D"/>
    <w:rsid w:val="00BA6CEF"/>
    <w:rsid w:val="00BA7DCE"/>
    <w:rsid w:val="00BB054E"/>
    <w:rsid w:val="00BB13E7"/>
    <w:rsid w:val="00BB1AF3"/>
    <w:rsid w:val="00BB1CD1"/>
    <w:rsid w:val="00BB1E91"/>
    <w:rsid w:val="00BB2A10"/>
    <w:rsid w:val="00BB3034"/>
    <w:rsid w:val="00BB4F74"/>
    <w:rsid w:val="00BB6639"/>
    <w:rsid w:val="00BB6939"/>
    <w:rsid w:val="00BB6C36"/>
    <w:rsid w:val="00BB6D85"/>
    <w:rsid w:val="00BB73C3"/>
    <w:rsid w:val="00BB742B"/>
    <w:rsid w:val="00BB748C"/>
    <w:rsid w:val="00BB781B"/>
    <w:rsid w:val="00BB7F5E"/>
    <w:rsid w:val="00BC01FF"/>
    <w:rsid w:val="00BC0693"/>
    <w:rsid w:val="00BC1658"/>
    <w:rsid w:val="00BC19A4"/>
    <w:rsid w:val="00BC1CC4"/>
    <w:rsid w:val="00BC2371"/>
    <w:rsid w:val="00BC2742"/>
    <w:rsid w:val="00BC29F8"/>
    <w:rsid w:val="00BC344F"/>
    <w:rsid w:val="00BC4456"/>
    <w:rsid w:val="00BC677A"/>
    <w:rsid w:val="00BC6BF8"/>
    <w:rsid w:val="00BC75E5"/>
    <w:rsid w:val="00BD0A89"/>
    <w:rsid w:val="00BD0C37"/>
    <w:rsid w:val="00BD149B"/>
    <w:rsid w:val="00BD1BDE"/>
    <w:rsid w:val="00BD4318"/>
    <w:rsid w:val="00BD484E"/>
    <w:rsid w:val="00BD51BE"/>
    <w:rsid w:val="00BD5643"/>
    <w:rsid w:val="00BD5681"/>
    <w:rsid w:val="00BD57B1"/>
    <w:rsid w:val="00BD5C1D"/>
    <w:rsid w:val="00BD604B"/>
    <w:rsid w:val="00BD681B"/>
    <w:rsid w:val="00BD6EA7"/>
    <w:rsid w:val="00BD7E6D"/>
    <w:rsid w:val="00BD7F29"/>
    <w:rsid w:val="00BE1C0F"/>
    <w:rsid w:val="00BE224B"/>
    <w:rsid w:val="00BE2F35"/>
    <w:rsid w:val="00BE31D2"/>
    <w:rsid w:val="00BE3230"/>
    <w:rsid w:val="00BE40C1"/>
    <w:rsid w:val="00BE4447"/>
    <w:rsid w:val="00BE45FD"/>
    <w:rsid w:val="00BE4CF6"/>
    <w:rsid w:val="00BE5F5D"/>
    <w:rsid w:val="00BE6476"/>
    <w:rsid w:val="00BE69A9"/>
    <w:rsid w:val="00BE735E"/>
    <w:rsid w:val="00BE778F"/>
    <w:rsid w:val="00BE7862"/>
    <w:rsid w:val="00BE78B3"/>
    <w:rsid w:val="00BE79EA"/>
    <w:rsid w:val="00BE7BB0"/>
    <w:rsid w:val="00BF046F"/>
    <w:rsid w:val="00BF0BEA"/>
    <w:rsid w:val="00BF0DFB"/>
    <w:rsid w:val="00BF143A"/>
    <w:rsid w:val="00BF17A5"/>
    <w:rsid w:val="00BF1902"/>
    <w:rsid w:val="00BF2122"/>
    <w:rsid w:val="00BF2173"/>
    <w:rsid w:val="00BF2978"/>
    <w:rsid w:val="00BF2EB1"/>
    <w:rsid w:val="00BF33BB"/>
    <w:rsid w:val="00BF34DA"/>
    <w:rsid w:val="00BF3977"/>
    <w:rsid w:val="00BF3C7C"/>
    <w:rsid w:val="00BF5234"/>
    <w:rsid w:val="00BF58E7"/>
    <w:rsid w:val="00BF6660"/>
    <w:rsid w:val="00C00B39"/>
    <w:rsid w:val="00C0236D"/>
    <w:rsid w:val="00C0260C"/>
    <w:rsid w:val="00C0393B"/>
    <w:rsid w:val="00C04AFF"/>
    <w:rsid w:val="00C05D27"/>
    <w:rsid w:val="00C07189"/>
    <w:rsid w:val="00C07737"/>
    <w:rsid w:val="00C077EF"/>
    <w:rsid w:val="00C078B9"/>
    <w:rsid w:val="00C10070"/>
    <w:rsid w:val="00C10374"/>
    <w:rsid w:val="00C109B9"/>
    <w:rsid w:val="00C10ADE"/>
    <w:rsid w:val="00C10CC6"/>
    <w:rsid w:val="00C10FAC"/>
    <w:rsid w:val="00C127FA"/>
    <w:rsid w:val="00C12900"/>
    <w:rsid w:val="00C12B95"/>
    <w:rsid w:val="00C13CA0"/>
    <w:rsid w:val="00C140A0"/>
    <w:rsid w:val="00C14828"/>
    <w:rsid w:val="00C14A06"/>
    <w:rsid w:val="00C14C80"/>
    <w:rsid w:val="00C14F6F"/>
    <w:rsid w:val="00C15646"/>
    <w:rsid w:val="00C15A3B"/>
    <w:rsid w:val="00C16BBB"/>
    <w:rsid w:val="00C16C5B"/>
    <w:rsid w:val="00C17C03"/>
    <w:rsid w:val="00C2077A"/>
    <w:rsid w:val="00C20B0F"/>
    <w:rsid w:val="00C20C1B"/>
    <w:rsid w:val="00C218D0"/>
    <w:rsid w:val="00C21BFE"/>
    <w:rsid w:val="00C21D29"/>
    <w:rsid w:val="00C22260"/>
    <w:rsid w:val="00C223AB"/>
    <w:rsid w:val="00C22E8F"/>
    <w:rsid w:val="00C230E7"/>
    <w:rsid w:val="00C235F0"/>
    <w:rsid w:val="00C244E8"/>
    <w:rsid w:val="00C24B73"/>
    <w:rsid w:val="00C24ED2"/>
    <w:rsid w:val="00C25651"/>
    <w:rsid w:val="00C259D7"/>
    <w:rsid w:val="00C25FC7"/>
    <w:rsid w:val="00C26B4E"/>
    <w:rsid w:val="00C26B55"/>
    <w:rsid w:val="00C26F32"/>
    <w:rsid w:val="00C2701F"/>
    <w:rsid w:val="00C27791"/>
    <w:rsid w:val="00C2786A"/>
    <w:rsid w:val="00C303AE"/>
    <w:rsid w:val="00C317F9"/>
    <w:rsid w:val="00C31D41"/>
    <w:rsid w:val="00C3210B"/>
    <w:rsid w:val="00C32EA9"/>
    <w:rsid w:val="00C3456B"/>
    <w:rsid w:val="00C346DE"/>
    <w:rsid w:val="00C34D9A"/>
    <w:rsid w:val="00C35F18"/>
    <w:rsid w:val="00C360D3"/>
    <w:rsid w:val="00C36C43"/>
    <w:rsid w:val="00C36EDF"/>
    <w:rsid w:val="00C37B1D"/>
    <w:rsid w:val="00C37FCE"/>
    <w:rsid w:val="00C400EE"/>
    <w:rsid w:val="00C4014A"/>
    <w:rsid w:val="00C40B26"/>
    <w:rsid w:val="00C41415"/>
    <w:rsid w:val="00C42A8C"/>
    <w:rsid w:val="00C42CE2"/>
    <w:rsid w:val="00C42F76"/>
    <w:rsid w:val="00C43743"/>
    <w:rsid w:val="00C43BEE"/>
    <w:rsid w:val="00C440D3"/>
    <w:rsid w:val="00C451AD"/>
    <w:rsid w:val="00C45DFD"/>
    <w:rsid w:val="00C45FAC"/>
    <w:rsid w:val="00C462A5"/>
    <w:rsid w:val="00C46429"/>
    <w:rsid w:val="00C4658D"/>
    <w:rsid w:val="00C46836"/>
    <w:rsid w:val="00C472B0"/>
    <w:rsid w:val="00C50743"/>
    <w:rsid w:val="00C50B67"/>
    <w:rsid w:val="00C50FAD"/>
    <w:rsid w:val="00C5121D"/>
    <w:rsid w:val="00C51378"/>
    <w:rsid w:val="00C51E77"/>
    <w:rsid w:val="00C51F2C"/>
    <w:rsid w:val="00C52518"/>
    <w:rsid w:val="00C52BE9"/>
    <w:rsid w:val="00C53F4B"/>
    <w:rsid w:val="00C54D91"/>
    <w:rsid w:val="00C550C9"/>
    <w:rsid w:val="00C555F8"/>
    <w:rsid w:val="00C56B52"/>
    <w:rsid w:val="00C57CE7"/>
    <w:rsid w:val="00C60460"/>
    <w:rsid w:val="00C61CFA"/>
    <w:rsid w:val="00C6260B"/>
    <w:rsid w:val="00C62923"/>
    <w:rsid w:val="00C6385F"/>
    <w:rsid w:val="00C6433F"/>
    <w:rsid w:val="00C644FB"/>
    <w:rsid w:val="00C64A51"/>
    <w:rsid w:val="00C64C25"/>
    <w:rsid w:val="00C663E1"/>
    <w:rsid w:val="00C67AB1"/>
    <w:rsid w:val="00C700D8"/>
    <w:rsid w:val="00C705B3"/>
    <w:rsid w:val="00C7114C"/>
    <w:rsid w:val="00C71193"/>
    <w:rsid w:val="00C7187E"/>
    <w:rsid w:val="00C719D8"/>
    <w:rsid w:val="00C71C3D"/>
    <w:rsid w:val="00C72D72"/>
    <w:rsid w:val="00C731FC"/>
    <w:rsid w:val="00C73351"/>
    <w:rsid w:val="00C73D59"/>
    <w:rsid w:val="00C75193"/>
    <w:rsid w:val="00C7592A"/>
    <w:rsid w:val="00C76B7F"/>
    <w:rsid w:val="00C76C21"/>
    <w:rsid w:val="00C77CA1"/>
    <w:rsid w:val="00C81691"/>
    <w:rsid w:val="00C817AE"/>
    <w:rsid w:val="00C82291"/>
    <w:rsid w:val="00C82507"/>
    <w:rsid w:val="00C82679"/>
    <w:rsid w:val="00C83B0C"/>
    <w:rsid w:val="00C844BB"/>
    <w:rsid w:val="00C84502"/>
    <w:rsid w:val="00C845A2"/>
    <w:rsid w:val="00C84F04"/>
    <w:rsid w:val="00C85E5C"/>
    <w:rsid w:val="00C87220"/>
    <w:rsid w:val="00C87A86"/>
    <w:rsid w:val="00C90B32"/>
    <w:rsid w:val="00C9119C"/>
    <w:rsid w:val="00C91229"/>
    <w:rsid w:val="00C913FC"/>
    <w:rsid w:val="00C9155C"/>
    <w:rsid w:val="00C91621"/>
    <w:rsid w:val="00C916E5"/>
    <w:rsid w:val="00C923EF"/>
    <w:rsid w:val="00C9304B"/>
    <w:rsid w:val="00C93135"/>
    <w:rsid w:val="00C93348"/>
    <w:rsid w:val="00C94F2B"/>
    <w:rsid w:val="00C957F7"/>
    <w:rsid w:val="00C96116"/>
    <w:rsid w:val="00C965E9"/>
    <w:rsid w:val="00C97538"/>
    <w:rsid w:val="00C975A2"/>
    <w:rsid w:val="00CA1EE0"/>
    <w:rsid w:val="00CA2B89"/>
    <w:rsid w:val="00CA2D7B"/>
    <w:rsid w:val="00CA2DF0"/>
    <w:rsid w:val="00CA386A"/>
    <w:rsid w:val="00CA42A8"/>
    <w:rsid w:val="00CA4542"/>
    <w:rsid w:val="00CA4B25"/>
    <w:rsid w:val="00CA531D"/>
    <w:rsid w:val="00CA5BEC"/>
    <w:rsid w:val="00CA5D56"/>
    <w:rsid w:val="00CA6B85"/>
    <w:rsid w:val="00CA7E8D"/>
    <w:rsid w:val="00CB09B3"/>
    <w:rsid w:val="00CB0E7C"/>
    <w:rsid w:val="00CB1393"/>
    <w:rsid w:val="00CB1883"/>
    <w:rsid w:val="00CB1FD3"/>
    <w:rsid w:val="00CB2A95"/>
    <w:rsid w:val="00CB2CD4"/>
    <w:rsid w:val="00CB3F1E"/>
    <w:rsid w:val="00CB3F65"/>
    <w:rsid w:val="00CB4071"/>
    <w:rsid w:val="00CB43B4"/>
    <w:rsid w:val="00CB44E3"/>
    <w:rsid w:val="00CB480E"/>
    <w:rsid w:val="00CB5E64"/>
    <w:rsid w:val="00CB6852"/>
    <w:rsid w:val="00CB6EA2"/>
    <w:rsid w:val="00CB72A3"/>
    <w:rsid w:val="00CC01FE"/>
    <w:rsid w:val="00CC04EE"/>
    <w:rsid w:val="00CC08A2"/>
    <w:rsid w:val="00CC1E1E"/>
    <w:rsid w:val="00CC1E82"/>
    <w:rsid w:val="00CC207D"/>
    <w:rsid w:val="00CC375A"/>
    <w:rsid w:val="00CC3F1C"/>
    <w:rsid w:val="00CC40D3"/>
    <w:rsid w:val="00CC4D65"/>
    <w:rsid w:val="00CC52CA"/>
    <w:rsid w:val="00CC5BCB"/>
    <w:rsid w:val="00CC5E63"/>
    <w:rsid w:val="00CC6DB3"/>
    <w:rsid w:val="00CC74E8"/>
    <w:rsid w:val="00CC7C70"/>
    <w:rsid w:val="00CC7FAD"/>
    <w:rsid w:val="00CD119C"/>
    <w:rsid w:val="00CD149F"/>
    <w:rsid w:val="00CD33C2"/>
    <w:rsid w:val="00CD34B1"/>
    <w:rsid w:val="00CD3AC7"/>
    <w:rsid w:val="00CD424B"/>
    <w:rsid w:val="00CD540B"/>
    <w:rsid w:val="00CD571E"/>
    <w:rsid w:val="00CD5FED"/>
    <w:rsid w:val="00CD600C"/>
    <w:rsid w:val="00CD710C"/>
    <w:rsid w:val="00CD7987"/>
    <w:rsid w:val="00CE02DC"/>
    <w:rsid w:val="00CE0411"/>
    <w:rsid w:val="00CE068B"/>
    <w:rsid w:val="00CE06CF"/>
    <w:rsid w:val="00CE10D9"/>
    <w:rsid w:val="00CE138E"/>
    <w:rsid w:val="00CE17CE"/>
    <w:rsid w:val="00CE30B2"/>
    <w:rsid w:val="00CE353F"/>
    <w:rsid w:val="00CE4B39"/>
    <w:rsid w:val="00CE5278"/>
    <w:rsid w:val="00CE5535"/>
    <w:rsid w:val="00CE640A"/>
    <w:rsid w:val="00CE6445"/>
    <w:rsid w:val="00CE6900"/>
    <w:rsid w:val="00CF0142"/>
    <w:rsid w:val="00CF0664"/>
    <w:rsid w:val="00CF07A3"/>
    <w:rsid w:val="00CF1A13"/>
    <w:rsid w:val="00CF2158"/>
    <w:rsid w:val="00CF29D9"/>
    <w:rsid w:val="00CF428F"/>
    <w:rsid w:val="00CF43D7"/>
    <w:rsid w:val="00CF4426"/>
    <w:rsid w:val="00CF5729"/>
    <w:rsid w:val="00CF6269"/>
    <w:rsid w:val="00CF6437"/>
    <w:rsid w:val="00CF7082"/>
    <w:rsid w:val="00CF70F9"/>
    <w:rsid w:val="00CF775E"/>
    <w:rsid w:val="00CF7FAD"/>
    <w:rsid w:val="00D003DD"/>
    <w:rsid w:val="00D011DE"/>
    <w:rsid w:val="00D02C9C"/>
    <w:rsid w:val="00D04137"/>
    <w:rsid w:val="00D04954"/>
    <w:rsid w:val="00D049C6"/>
    <w:rsid w:val="00D056F3"/>
    <w:rsid w:val="00D05AAE"/>
    <w:rsid w:val="00D05D12"/>
    <w:rsid w:val="00D05F1F"/>
    <w:rsid w:val="00D06B4D"/>
    <w:rsid w:val="00D07071"/>
    <w:rsid w:val="00D070B8"/>
    <w:rsid w:val="00D07246"/>
    <w:rsid w:val="00D07DA7"/>
    <w:rsid w:val="00D07FCF"/>
    <w:rsid w:val="00D10509"/>
    <w:rsid w:val="00D10AE7"/>
    <w:rsid w:val="00D11A31"/>
    <w:rsid w:val="00D12320"/>
    <w:rsid w:val="00D12F48"/>
    <w:rsid w:val="00D12FD5"/>
    <w:rsid w:val="00D13589"/>
    <w:rsid w:val="00D13852"/>
    <w:rsid w:val="00D13884"/>
    <w:rsid w:val="00D144EF"/>
    <w:rsid w:val="00D15370"/>
    <w:rsid w:val="00D15377"/>
    <w:rsid w:val="00D16221"/>
    <w:rsid w:val="00D16255"/>
    <w:rsid w:val="00D16352"/>
    <w:rsid w:val="00D167F8"/>
    <w:rsid w:val="00D16823"/>
    <w:rsid w:val="00D169AD"/>
    <w:rsid w:val="00D16A70"/>
    <w:rsid w:val="00D16B11"/>
    <w:rsid w:val="00D16D83"/>
    <w:rsid w:val="00D16FCA"/>
    <w:rsid w:val="00D176B2"/>
    <w:rsid w:val="00D17935"/>
    <w:rsid w:val="00D17A97"/>
    <w:rsid w:val="00D21095"/>
    <w:rsid w:val="00D213E5"/>
    <w:rsid w:val="00D21B0C"/>
    <w:rsid w:val="00D21F34"/>
    <w:rsid w:val="00D223BD"/>
    <w:rsid w:val="00D22754"/>
    <w:rsid w:val="00D2372F"/>
    <w:rsid w:val="00D24664"/>
    <w:rsid w:val="00D2516A"/>
    <w:rsid w:val="00D25BED"/>
    <w:rsid w:val="00D25C3D"/>
    <w:rsid w:val="00D261BF"/>
    <w:rsid w:val="00D269D0"/>
    <w:rsid w:val="00D27580"/>
    <w:rsid w:val="00D27595"/>
    <w:rsid w:val="00D27BE8"/>
    <w:rsid w:val="00D27E7A"/>
    <w:rsid w:val="00D3035B"/>
    <w:rsid w:val="00D3047E"/>
    <w:rsid w:val="00D30930"/>
    <w:rsid w:val="00D30B79"/>
    <w:rsid w:val="00D30DED"/>
    <w:rsid w:val="00D310F6"/>
    <w:rsid w:val="00D31D89"/>
    <w:rsid w:val="00D3215E"/>
    <w:rsid w:val="00D32B50"/>
    <w:rsid w:val="00D32ED6"/>
    <w:rsid w:val="00D331B6"/>
    <w:rsid w:val="00D33A6E"/>
    <w:rsid w:val="00D348F8"/>
    <w:rsid w:val="00D34B76"/>
    <w:rsid w:val="00D353FF"/>
    <w:rsid w:val="00D35EF3"/>
    <w:rsid w:val="00D36302"/>
    <w:rsid w:val="00D37305"/>
    <w:rsid w:val="00D3769E"/>
    <w:rsid w:val="00D40414"/>
    <w:rsid w:val="00D404B2"/>
    <w:rsid w:val="00D40982"/>
    <w:rsid w:val="00D41FDF"/>
    <w:rsid w:val="00D4242D"/>
    <w:rsid w:val="00D42689"/>
    <w:rsid w:val="00D42D22"/>
    <w:rsid w:val="00D42F59"/>
    <w:rsid w:val="00D436AA"/>
    <w:rsid w:val="00D43891"/>
    <w:rsid w:val="00D45156"/>
    <w:rsid w:val="00D45363"/>
    <w:rsid w:val="00D461CD"/>
    <w:rsid w:val="00D461D7"/>
    <w:rsid w:val="00D46580"/>
    <w:rsid w:val="00D46F20"/>
    <w:rsid w:val="00D478E4"/>
    <w:rsid w:val="00D479BD"/>
    <w:rsid w:val="00D47EDC"/>
    <w:rsid w:val="00D503D0"/>
    <w:rsid w:val="00D512EA"/>
    <w:rsid w:val="00D514F3"/>
    <w:rsid w:val="00D51DAA"/>
    <w:rsid w:val="00D5352A"/>
    <w:rsid w:val="00D53FE9"/>
    <w:rsid w:val="00D5454F"/>
    <w:rsid w:val="00D549CF"/>
    <w:rsid w:val="00D55136"/>
    <w:rsid w:val="00D5581E"/>
    <w:rsid w:val="00D56717"/>
    <w:rsid w:val="00D56C5E"/>
    <w:rsid w:val="00D570E2"/>
    <w:rsid w:val="00D576D0"/>
    <w:rsid w:val="00D57AAD"/>
    <w:rsid w:val="00D600DA"/>
    <w:rsid w:val="00D601C3"/>
    <w:rsid w:val="00D604A9"/>
    <w:rsid w:val="00D60680"/>
    <w:rsid w:val="00D60F44"/>
    <w:rsid w:val="00D6148E"/>
    <w:rsid w:val="00D61966"/>
    <w:rsid w:val="00D61B9E"/>
    <w:rsid w:val="00D61F01"/>
    <w:rsid w:val="00D6202E"/>
    <w:rsid w:val="00D6236E"/>
    <w:rsid w:val="00D625A7"/>
    <w:rsid w:val="00D62B04"/>
    <w:rsid w:val="00D64D79"/>
    <w:rsid w:val="00D64DE5"/>
    <w:rsid w:val="00D655C0"/>
    <w:rsid w:val="00D657C3"/>
    <w:rsid w:val="00D658AF"/>
    <w:rsid w:val="00D6592B"/>
    <w:rsid w:val="00D6651C"/>
    <w:rsid w:val="00D6664E"/>
    <w:rsid w:val="00D66E9C"/>
    <w:rsid w:val="00D67957"/>
    <w:rsid w:val="00D67B0C"/>
    <w:rsid w:val="00D67CD0"/>
    <w:rsid w:val="00D67F03"/>
    <w:rsid w:val="00D712A6"/>
    <w:rsid w:val="00D712D9"/>
    <w:rsid w:val="00D7168E"/>
    <w:rsid w:val="00D716C3"/>
    <w:rsid w:val="00D71A90"/>
    <w:rsid w:val="00D721AF"/>
    <w:rsid w:val="00D72764"/>
    <w:rsid w:val="00D728E1"/>
    <w:rsid w:val="00D72934"/>
    <w:rsid w:val="00D73363"/>
    <w:rsid w:val="00D73E53"/>
    <w:rsid w:val="00D73FD5"/>
    <w:rsid w:val="00D7444A"/>
    <w:rsid w:val="00D7473F"/>
    <w:rsid w:val="00D7491F"/>
    <w:rsid w:val="00D74BF3"/>
    <w:rsid w:val="00D75326"/>
    <w:rsid w:val="00D75ED9"/>
    <w:rsid w:val="00D75F3D"/>
    <w:rsid w:val="00D7617B"/>
    <w:rsid w:val="00D7667A"/>
    <w:rsid w:val="00D76CDE"/>
    <w:rsid w:val="00D7780A"/>
    <w:rsid w:val="00D77F24"/>
    <w:rsid w:val="00D80186"/>
    <w:rsid w:val="00D80DFC"/>
    <w:rsid w:val="00D81761"/>
    <w:rsid w:val="00D836DF"/>
    <w:rsid w:val="00D837CB"/>
    <w:rsid w:val="00D83B24"/>
    <w:rsid w:val="00D83D12"/>
    <w:rsid w:val="00D83E05"/>
    <w:rsid w:val="00D84088"/>
    <w:rsid w:val="00D845E3"/>
    <w:rsid w:val="00D858F5"/>
    <w:rsid w:val="00D85AA8"/>
    <w:rsid w:val="00D85BAD"/>
    <w:rsid w:val="00D87D68"/>
    <w:rsid w:val="00D902C4"/>
    <w:rsid w:val="00D90E7D"/>
    <w:rsid w:val="00D91345"/>
    <w:rsid w:val="00D9151B"/>
    <w:rsid w:val="00D91721"/>
    <w:rsid w:val="00D91927"/>
    <w:rsid w:val="00D91D7D"/>
    <w:rsid w:val="00D91EEA"/>
    <w:rsid w:val="00D9288A"/>
    <w:rsid w:val="00D92A53"/>
    <w:rsid w:val="00D92A6C"/>
    <w:rsid w:val="00D93D70"/>
    <w:rsid w:val="00D954B4"/>
    <w:rsid w:val="00D9556F"/>
    <w:rsid w:val="00D958D0"/>
    <w:rsid w:val="00D95E5A"/>
    <w:rsid w:val="00D968F0"/>
    <w:rsid w:val="00D97212"/>
    <w:rsid w:val="00D97322"/>
    <w:rsid w:val="00D97C47"/>
    <w:rsid w:val="00D97E1D"/>
    <w:rsid w:val="00D97F3A"/>
    <w:rsid w:val="00DA033B"/>
    <w:rsid w:val="00DA04CD"/>
    <w:rsid w:val="00DA0895"/>
    <w:rsid w:val="00DA096A"/>
    <w:rsid w:val="00DA0C54"/>
    <w:rsid w:val="00DA0D07"/>
    <w:rsid w:val="00DA23A4"/>
    <w:rsid w:val="00DA306A"/>
    <w:rsid w:val="00DA313F"/>
    <w:rsid w:val="00DA426D"/>
    <w:rsid w:val="00DA4916"/>
    <w:rsid w:val="00DA4E29"/>
    <w:rsid w:val="00DA582C"/>
    <w:rsid w:val="00DA58A0"/>
    <w:rsid w:val="00DA60C2"/>
    <w:rsid w:val="00DA7459"/>
    <w:rsid w:val="00DA75BB"/>
    <w:rsid w:val="00DA7E4B"/>
    <w:rsid w:val="00DB01B2"/>
    <w:rsid w:val="00DB04ED"/>
    <w:rsid w:val="00DB1B3D"/>
    <w:rsid w:val="00DB1D12"/>
    <w:rsid w:val="00DB300A"/>
    <w:rsid w:val="00DB3A3E"/>
    <w:rsid w:val="00DB404F"/>
    <w:rsid w:val="00DB45D3"/>
    <w:rsid w:val="00DB5A71"/>
    <w:rsid w:val="00DB6487"/>
    <w:rsid w:val="00DB6DEE"/>
    <w:rsid w:val="00DB7DEC"/>
    <w:rsid w:val="00DC0069"/>
    <w:rsid w:val="00DC0A7F"/>
    <w:rsid w:val="00DC13FA"/>
    <w:rsid w:val="00DC161B"/>
    <w:rsid w:val="00DC177C"/>
    <w:rsid w:val="00DC1966"/>
    <w:rsid w:val="00DC28B8"/>
    <w:rsid w:val="00DC2E00"/>
    <w:rsid w:val="00DC3552"/>
    <w:rsid w:val="00DC3C34"/>
    <w:rsid w:val="00DC3C42"/>
    <w:rsid w:val="00DC43BD"/>
    <w:rsid w:val="00DC493E"/>
    <w:rsid w:val="00DC49AE"/>
    <w:rsid w:val="00DC4AD2"/>
    <w:rsid w:val="00DC4DBF"/>
    <w:rsid w:val="00DC5012"/>
    <w:rsid w:val="00DC5442"/>
    <w:rsid w:val="00DC5483"/>
    <w:rsid w:val="00DC5488"/>
    <w:rsid w:val="00DC5CB6"/>
    <w:rsid w:val="00DC605E"/>
    <w:rsid w:val="00DC64F9"/>
    <w:rsid w:val="00DC7FD6"/>
    <w:rsid w:val="00DD0FA8"/>
    <w:rsid w:val="00DD126F"/>
    <w:rsid w:val="00DD2A5E"/>
    <w:rsid w:val="00DD387B"/>
    <w:rsid w:val="00DD39F9"/>
    <w:rsid w:val="00DD3F96"/>
    <w:rsid w:val="00DD4137"/>
    <w:rsid w:val="00DD4274"/>
    <w:rsid w:val="00DD4813"/>
    <w:rsid w:val="00DD48AC"/>
    <w:rsid w:val="00DD4C1C"/>
    <w:rsid w:val="00DD4E92"/>
    <w:rsid w:val="00DD550B"/>
    <w:rsid w:val="00DD5B50"/>
    <w:rsid w:val="00DD5C5B"/>
    <w:rsid w:val="00DD6592"/>
    <w:rsid w:val="00DE03C6"/>
    <w:rsid w:val="00DE06AD"/>
    <w:rsid w:val="00DE0DF6"/>
    <w:rsid w:val="00DE0E94"/>
    <w:rsid w:val="00DE0F76"/>
    <w:rsid w:val="00DE100F"/>
    <w:rsid w:val="00DE1224"/>
    <w:rsid w:val="00DE12ED"/>
    <w:rsid w:val="00DE175C"/>
    <w:rsid w:val="00DE1EE8"/>
    <w:rsid w:val="00DE2165"/>
    <w:rsid w:val="00DE2513"/>
    <w:rsid w:val="00DE280E"/>
    <w:rsid w:val="00DE2A1A"/>
    <w:rsid w:val="00DE2E5A"/>
    <w:rsid w:val="00DE30DD"/>
    <w:rsid w:val="00DE3AF4"/>
    <w:rsid w:val="00DE42A6"/>
    <w:rsid w:val="00DE570A"/>
    <w:rsid w:val="00DE5B09"/>
    <w:rsid w:val="00DE5CC2"/>
    <w:rsid w:val="00DE7A02"/>
    <w:rsid w:val="00DE7BC6"/>
    <w:rsid w:val="00DE7F27"/>
    <w:rsid w:val="00DF0433"/>
    <w:rsid w:val="00DF09D0"/>
    <w:rsid w:val="00DF0D57"/>
    <w:rsid w:val="00DF1018"/>
    <w:rsid w:val="00DF12BB"/>
    <w:rsid w:val="00DF21B1"/>
    <w:rsid w:val="00DF24E4"/>
    <w:rsid w:val="00DF3C10"/>
    <w:rsid w:val="00DF4B15"/>
    <w:rsid w:val="00DF5C05"/>
    <w:rsid w:val="00DF60B0"/>
    <w:rsid w:val="00DF6EAD"/>
    <w:rsid w:val="00DF720A"/>
    <w:rsid w:val="00DF7283"/>
    <w:rsid w:val="00DF7D04"/>
    <w:rsid w:val="00DF7E35"/>
    <w:rsid w:val="00DF7F56"/>
    <w:rsid w:val="00E00096"/>
    <w:rsid w:val="00E00351"/>
    <w:rsid w:val="00E004DD"/>
    <w:rsid w:val="00E0128A"/>
    <w:rsid w:val="00E0139B"/>
    <w:rsid w:val="00E014CB"/>
    <w:rsid w:val="00E0160C"/>
    <w:rsid w:val="00E01C87"/>
    <w:rsid w:val="00E023D7"/>
    <w:rsid w:val="00E0276B"/>
    <w:rsid w:val="00E02D20"/>
    <w:rsid w:val="00E02F54"/>
    <w:rsid w:val="00E02F68"/>
    <w:rsid w:val="00E03C54"/>
    <w:rsid w:val="00E03F39"/>
    <w:rsid w:val="00E040E8"/>
    <w:rsid w:val="00E041E0"/>
    <w:rsid w:val="00E04C8E"/>
    <w:rsid w:val="00E04EA0"/>
    <w:rsid w:val="00E0509C"/>
    <w:rsid w:val="00E0584E"/>
    <w:rsid w:val="00E05C10"/>
    <w:rsid w:val="00E0641F"/>
    <w:rsid w:val="00E07350"/>
    <w:rsid w:val="00E10987"/>
    <w:rsid w:val="00E10DCD"/>
    <w:rsid w:val="00E11F3A"/>
    <w:rsid w:val="00E120E3"/>
    <w:rsid w:val="00E12621"/>
    <w:rsid w:val="00E127BF"/>
    <w:rsid w:val="00E148A7"/>
    <w:rsid w:val="00E149E7"/>
    <w:rsid w:val="00E15691"/>
    <w:rsid w:val="00E159C1"/>
    <w:rsid w:val="00E15BB9"/>
    <w:rsid w:val="00E16A96"/>
    <w:rsid w:val="00E16BAA"/>
    <w:rsid w:val="00E16BC0"/>
    <w:rsid w:val="00E16E3D"/>
    <w:rsid w:val="00E17202"/>
    <w:rsid w:val="00E172EA"/>
    <w:rsid w:val="00E17C3C"/>
    <w:rsid w:val="00E20CE0"/>
    <w:rsid w:val="00E20E34"/>
    <w:rsid w:val="00E20E96"/>
    <w:rsid w:val="00E2140B"/>
    <w:rsid w:val="00E2274D"/>
    <w:rsid w:val="00E23D6E"/>
    <w:rsid w:val="00E23F9F"/>
    <w:rsid w:val="00E250A7"/>
    <w:rsid w:val="00E256A4"/>
    <w:rsid w:val="00E26198"/>
    <w:rsid w:val="00E26706"/>
    <w:rsid w:val="00E26A7A"/>
    <w:rsid w:val="00E27E9E"/>
    <w:rsid w:val="00E3250A"/>
    <w:rsid w:val="00E3253C"/>
    <w:rsid w:val="00E32800"/>
    <w:rsid w:val="00E32A44"/>
    <w:rsid w:val="00E336A9"/>
    <w:rsid w:val="00E33D0B"/>
    <w:rsid w:val="00E34B48"/>
    <w:rsid w:val="00E35126"/>
    <w:rsid w:val="00E35688"/>
    <w:rsid w:val="00E356B6"/>
    <w:rsid w:val="00E35B45"/>
    <w:rsid w:val="00E35BF8"/>
    <w:rsid w:val="00E35D50"/>
    <w:rsid w:val="00E3611F"/>
    <w:rsid w:val="00E363B5"/>
    <w:rsid w:val="00E363E9"/>
    <w:rsid w:val="00E36D1A"/>
    <w:rsid w:val="00E37558"/>
    <w:rsid w:val="00E37BC8"/>
    <w:rsid w:val="00E4058F"/>
    <w:rsid w:val="00E40B57"/>
    <w:rsid w:val="00E40F74"/>
    <w:rsid w:val="00E414D5"/>
    <w:rsid w:val="00E4277A"/>
    <w:rsid w:val="00E42A29"/>
    <w:rsid w:val="00E42EE5"/>
    <w:rsid w:val="00E43614"/>
    <w:rsid w:val="00E449DD"/>
    <w:rsid w:val="00E451BE"/>
    <w:rsid w:val="00E45496"/>
    <w:rsid w:val="00E456EE"/>
    <w:rsid w:val="00E45967"/>
    <w:rsid w:val="00E472BF"/>
    <w:rsid w:val="00E4730D"/>
    <w:rsid w:val="00E47DA4"/>
    <w:rsid w:val="00E50195"/>
    <w:rsid w:val="00E508D5"/>
    <w:rsid w:val="00E516B4"/>
    <w:rsid w:val="00E53832"/>
    <w:rsid w:val="00E5386E"/>
    <w:rsid w:val="00E54347"/>
    <w:rsid w:val="00E54779"/>
    <w:rsid w:val="00E54F74"/>
    <w:rsid w:val="00E55043"/>
    <w:rsid w:val="00E55302"/>
    <w:rsid w:val="00E569DF"/>
    <w:rsid w:val="00E570A6"/>
    <w:rsid w:val="00E57355"/>
    <w:rsid w:val="00E577BA"/>
    <w:rsid w:val="00E6002C"/>
    <w:rsid w:val="00E617FF"/>
    <w:rsid w:val="00E6255B"/>
    <w:rsid w:val="00E6257B"/>
    <w:rsid w:val="00E62C5F"/>
    <w:rsid w:val="00E63216"/>
    <w:rsid w:val="00E6354A"/>
    <w:rsid w:val="00E63FCB"/>
    <w:rsid w:val="00E646E1"/>
    <w:rsid w:val="00E64CE0"/>
    <w:rsid w:val="00E65238"/>
    <w:rsid w:val="00E65DE0"/>
    <w:rsid w:val="00E65FB0"/>
    <w:rsid w:val="00E667A6"/>
    <w:rsid w:val="00E66C45"/>
    <w:rsid w:val="00E66EFA"/>
    <w:rsid w:val="00E6728A"/>
    <w:rsid w:val="00E672C2"/>
    <w:rsid w:val="00E712AC"/>
    <w:rsid w:val="00E72200"/>
    <w:rsid w:val="00E73BFF"/>
    <w:rsid w:val="00E747F7"/>
    <w:rsid w:val="00E758BB"/>
    <w:rsid w:val="00E76C7A"/>
    <w:rsid w:val="00E76FA7"/>
    <w:rsid w:val="00E7702E"/>
    <w:rsid w:val="00E770EF"/>
    <w:rsid w:val="00E7729C"/>
    <w:rsid w:val="00E812EF"/>
    <w:rsid w:val="00E81AF8"/>
    <w:rsid w:val="00E8230A"/>
    <w:rsid w:val="00E82574"/>
    <w:rsid w:val="00E828D0"/>
    <w:rsid w:val="00E83339"/>
    <w:rsid w:val="00E83538"/>
    <w:rsid w:val="00E8470B"/>
    <w:rsid w:val="00E8502F"/>
    <w:rsid w:val="00E86860"/>
    <w:rsid w:val="00E868E6"/>
    <w:rsid w:val="00E86D33"/>
    <w:rsid w:val="00E87687"/>
    <w:rsid w:val="00E90C99"/>
    <w:rsid w:val="00E91969"/>
    <w:rsid w:val="00E9259F"/>
    <w:rsid w:val="00E92DB6"/>
    <w:rsid w:val="00E94248"/>
    <w:rsid w:val="00E94597"/>
    <w:rsid w:val="00E94930"/>
    <w:rsid w:val="00E95212"/>
    <w:rsid w:val="00E952E9"/>
    <w:rsid w:val="00E9574B"/>
    <w:rsid w:val="00E9581A"/>
    <w:rsid w:val="00E959C2"/>
    <w:rsid w:val="00E96315"/>
    <w:rsid w:val="00E96E8F"/>
    <w:rsid w:val="00E97117"/>
    <w:rsid w:val="00E977CE"/>
    <w:rsid w:val="00EA04ED"/>
    <w:rsid w:val="00EA1654"/>
    <w:rsid w:val="00EA1BEF"/>
    <w:rsid w:val="00EA272C"/>
    <w:rsid w:val="00EA5727"/>
    <w:rsid w:val="00EA612D"/>
    <w:rsid w:val="00EA696E"/>
    <w:rsid w:val="00EA6A10"/>
    <w:rsid w:val="00EA7008"/>
    <w:rsid w:val="00EA714C"/>
    <w:rsid w:val="00EA7371"/>
    <w:rsid w:val="00EA7BDE"/>
    <w:rsid w:val="00EB16EC"/>
    <w:rsid w:val="00EB1978"/>
    <w:rsid w:val="00EB2184"/>
    <w:rsid w:val="00EB2444"/>
    <w:rsid w:val="00EB5273"/>
    <w:rsid w:val="00EB5346"/>
    <w:rsid w:val="00EB5B64"/>
    <w:rsid w:val="00EB5FD4"/>
    <w:rsid w:val="00EB630D"/>
    <w:rsid w:val="00EB6A9C"/>
    <w:rsid w:val="00EB713C"/>
    <w:rsid w:val="00EB72CC"/>
    <w:rsid w:val="00EB732A"/>
    <w:rsid w:val="00EB73CA"/>
    <w:rsid w:val="00EC09A1"/>
    <w:rsid w:val="00EC0EEF"/>
    <w:rsid w:val="00EC167D"/>
    <w:rsid w:val="00EC1913"/>
    <w:rsid w:val="00EC209D"/>
    <w:rsid w:val="00EC237C"/>
    <w:rsid w:val="00EC3EDE"/>
    <w:rsid w:val="00EC3F79"/>
    <w:rsid w:val="00EC42C8"/>
    <w:rsid w:val="00EC49D5"/>
    <w:rsid w:val="00EC4A66"/>
    <w:rsid w:val="00EC4B6A"/>
    <w:rsid w:val="00EC6673"/>
    <w:rsid w:val="00EC6DAA"/>
    <w:rsid w:val="00EC6ECB"/>
    <w:rsid w:val="00EC72D2"/>
    <w:rsid w:val="00EC73A0"/>
    <w:rsid w:val="00EC759C"/>
    <w:rsid w:val="00EC7EB5"/>
    <w:rsid w:val="00EC7F09"/>
    <w:rsid w:val="00ED0437"/>
    <w:rsid w:val="00ED076F"/>
    <w:rsid w:val="00ED0979"/>
    <w:rsid w:val="00ED1309"/>
    <w:rsid w:val="00ED2295"/>
    <w:rsid w:val="00ED25C0"/>
    <w:rsid w:val="00ED271B"/>
    <w:rsid w:val="00ED3639"/>
    <w:rsid w:val="00ED3FB2"/>
    <w:rsid w:val="00ED6B9C"/>
    <w:rsid w:val="00ED6C72"/>
    <w:rsid w:val="00ED6EE7"/>
    <w:rsid w:val="00ED7068"/>
    <w:rsid w:val="00EE0292"/>
    <w:rsid w:val="00EE0881"/>
    <w:rsid w:val="00EE0B1D"/>
    <w:rsid w:val="00EE1C27"/>
    <w:rsid w:val="00EE2265"/>
    <w:rsid w:val="00EE3BBA"/>
    <w:rsid w:val="00EE44A2"/>
    <w:rsid w:val="00EE45B5"/>
    <w:rsid w:val="00EE4DBE"/>
    <w:rsid w:val="00EE556D"/>
    <w:rsid w:val="00EE5DE5"/>
    <w:rsid w:val="00EE7241"/>
    <w:rsid w:val="00EE7A5A"/>
    <w:rsid w:val="00EE7B68"/>
    <w:rsid w:val="00EE7D87"/>
    <w:rsid w:val="00EE7D9D"/>
    <w:rsid w:val="00EF036F"/>
    <w:rsid w:val="00EF0418"/>
    <w:rsid w:val="00EF041C"/>
    <w:rsid w:val="00EF0F1E"/>
    <w:rsid w:val="00EF0F20"/>
    <w:rsid w:val="00EF1814"/>
    <w:rsid w:val="00EF1AC5"/>
    <w:rsid w:val="00EF2494"/>
    <w:rsid w:val="00EF2866"/>
    <w:rsid w:val="00EF30D6"/>
    <w:rsid w:val="00EF36B7"/>
    <w:rsid w:val="00EF5C77"/>
    <w:rsid w:val="00EF628F"/>
    <w:rsid w:val="00EF6502"/>
    <w:rsid w:val="00EF6B4D"/>
    <w:rsid w:val="00EF6B6E"/>
    <w:rsid w:val="00EF7679"/>
    <w:rsid w:val="00F006E2"/>
    <w:rsid w:val="00F00EB7"/>
    <w:rsid w:val="00F01278"/>
    <w:rsid w:val="00F01915"/>
    <w:rsid w:val="00F02698"/>
    <w:rsid w:val="00F03191"/>
    <w:rsid w:val="00F0324B"/>
    <w:rsid w:val="00F04043"/>
    <w:rsid w:val="00F04A80"/>
    <w:rsid w:val="00F0531C"/>
    <w:rsid w:val="00F06715"/>
    <w:rsid w:val="00F06807"/>
    <w:rsid w:val="00F0680C"/>
    <w:rsid w:val="00F06A76"/>
    <w:rsid w:val="00F06B72"/>
    <w:rsid w:val="00F06B9F"/>
    <w:rsid w:val="00F07A2B"/>
    <w:rsid w:val="00F101E6"/>
    <w:rsid w:val="00F108FB"/>
    <w:rsid w:val="00F10983"/>
    <w:rsid w:val="00F10D89"/>
    <w:rsid w:val="00F11186"/>
    <w:rsid w:val="00F1122A"/>
    <w:rsid w:val="00F1129B"/>
    <w:rsid w:val="00F113C5"/>
    <w:rsid w:val="00F1207E"/>
    <w:rsid w:val="00F12E58"/>
    <w:rsid w:val="00F13324"/>
    <w:rsid w:val="00F1374A"/>
    <w:rsid w:val="00F13D30"/>
    <w:rsid w:val="00F13D9E"/>
    <w:rsid w:val="00F1401C"/>
    <w:rsid w:val="00F144B8"/>
    <w:rsid w:val="00F14B4B"/>
    <w:rsid w:val="00F14F17"/>
    <w:rsid w:val="00F151C2"/>
    <w:rsid w:val="00F1523D"/>
    <w:rsid w:val="00F15BD8"/>
    <w:rsid w:val="00F15BED"/>
    <w:rsid w:val="00F1716D"/>
    <w:rsid w:val="00F17599"/>
    <w:rsid w:val="00F20B9E"/>
    <w:rsid w:val="00F20D84"/>
    <w:rsid w:val="00F20DD4"/>
    <w:rsid w:val="00F213A7"/>
    <w:rsid w:val="00F217FE"/>
    <w:rsid w:val="00F2198F"/>
    <w:rsid w:val="00F21A4C"/>
    <w:rsid w:val="00F21B24"/>
    <w:rsid w:val="00F21B86"/>
    <w:rsid w:val="00F23F45"/>
    <w:rsid w:val="00F2475D"/>
    <w:rsid w:val="00F24CEC"/>
    <w:rsid w:val="00F24FA7"/>
    <w:rsid w:val="00F2584F"/>
    <w:rsid w:val="00F25BCE"/>
    <w:rsid w:val="00F25D73"/>
    <w:rsid w:val="00F26A7E"/>
    <w:rsid w:val="00F26D9C"/>
    <w:rsid w:val="00F26F7A"/>
    <w:rsid w:val="00F30112"/>
    <w:rsid w:val="00F301D9"/>
    <w:rsid w:val="00F30292"/>
    <w:rsid w:val="00F30A50"/>
    <w:rsid w:val="00F31003"/>
    <w:rsid w:val="00F313A4"/>
    <w:rsid w:val="00F31769"/>
    <w:rsid w:val="00F32128"/>
    <w:rsid w:val="00F326E4"/>
    <w:rsid w:val="00F33569"/>
    <w:rsid w:val="00F338E7"/>
    <w:rsid w:val="00F346FE"/>
    <w:rsid w:val="00F34971"/>
    <w:rsid w:val="00F35482"/>
    <w:rsid w:val="00F35685"/>
    <w:rsid w:val="00F36F6B"/>
    <w:rsid w:val="00F37C83"/>
    <w:rsid w:val="00F37F21"/>
    <w:rsid w:val="00F40EEB"/>
    <w:rsid w:val="00F416A3"/>
    <w:rsid w:val="00F41A07"/>
    <w:rsid w:val="00F42A27"/>
    <w:rsid w:val="00F42B2F"/>
    <w:rsid w:val="00F4370F"/>
    <w:rsid w:val="00F44623"/>
    <w:rsid w:val="00F463C0"/>
    <w:rsid w:val="00F4662A"/>
    <w:rsid w:val="00F47819"/>
    <w:rsid w:val="00F50586"/>
    <w:rsid w:val="00F52B9D"/>
    <w:rsid w:val="00F52D42"/>
    <w:rsid w:val="00F53FA3"/>
    <w:rsid w:val="00F5405E"/>
    <w:rsid w:val="00F5410C"/>
    <w:rsid w:val="00F5418B"/>
    <w:rsid w:val="00F54331"/>
    <w:rsid w:val="00F54680"/>
    <w:rsid w:val="00F548B4"/>
    <w:rsid w:val="00F54BFF"/>
    <w:rsid w:val="00F5502E"/>
    <w:rsid w:val="00F551A0"/>
    <w:rsid w:val="00F5528C"/>
    <w:rsid w:val="00F553EA"/>
    <w:rsid w:val="00F56675"/>
    <w:rsid w:val="00F56A7C"/>
    <w:rsid w:val="00F56A8E"/>
    <w:rsid w:val="00F57054"/>
    <w:rsid w:val="00F576AD"/>
    <w:rsid w:val="00F57D7B"/>
    <w:rsid w:val="00F61559"/>
    <w:rsid w:val="00F62969"/>
    <w:rsid w:val="00F62B3E"/>
    <w:rsid w:val="00F62F3F"/>
    <w:rsid w:val="00F63077"/>
    <w:rsid w:val="00F632CC"/>
    <w:rsid w:val="00F63501"/>
    <w:rsid w:val="00F638A5"/>
    <w:rsid w:val="00F63AF5"/>
    <w:rsid w:val="00F64471"/>
    <w:rsid w:val="00F6635A"/>
    <w:rsid w:val="00F664F7"/>
    <w:rsid w:val="00F66880"/>
    <w:rsid w:val="00F66A6A"/>
    <w:rsid w:val="00F70E08"/>
    <w:rsid w:val="00F7101F"/>
    <w:rsid w:val="00F7266B"/>
    <w:rsid w:val="00F72CB4"/>
    <w:rsid w:val="00F72FF1"/>
    <w:rsid w:val="00F730D5"/>
    <w:rsid w:val="00F73820"/>
    <w:rsid w:val="00F73EA3"/>
    <w:rsid w:val="00F743FA"/>
    <w:rsid w:val="00F74595"/>
    <w:rsid w:val="00F7462D"/>
    <w:rsid w:val="00F750C4"/>
    <w:rsid w:val="00F753F5"/>
    <w:rsid w:val="00F755A7"/>
    <w:rsid w:val="00F7587A"/>
    <w:rsid w:val="00F76C42"/>
    <w:rsid w:val="00F76D39"/>
    <w:rsid w:val="00F77DB1"/>
    <w:rsid w:val="00F80867"/>
    <w:rsid w:val="00F80DA1"/>
    <w:rsid w:val="00F817DB"/>
    <w:rsid w:val="00F81D90"/>
    <w:rsid w:val="00F8267D"/>
    <w:rsid w:val="00F84D81"/>
    <w:rsid w:val="00F850E5"/>
    <w:rsid w:val="00F85133"/>
    <w:rsid w:val="00F8557B"/>
    <w:rsid w:val="00F859E2"/>
    <w:rsid w:val="00F85C73"/>
    <w:rsid w:val="00F85E9C"/>
    <w:rsid w:val="00F86A43"/>
    <w:rsid w:val="00F877F3"/>
    <w:rsid w:val="00F90042"/>
    <w:rsid w:val="00F9097E"/>
    <w:rsid w:val="00F9137E"/>
    <w:rsid w:val="00F922D9"/>
    <w:rsid w:val="00F92468"/>
    <w:rsid w:val="00F9422F"/>
    <w:rsid w:val="00F95B85"/>
    <w:rsid w:val="00F9602C"/>
    <w:rsid w:val="00F9628E"/>
    <w:rsid w:val="00F975D5"/>
    <w:rsid w:val="00FA054F"/>
    <w:rsid w:val="00FA2611"/>
    <w:rsid w:val="00FA37EB"/>
    <w:rsid w:val="00FA451E"/>
    <w:rsid w:val="00FA482B"/>
    <w:rsid w:val="00FA527D"/>
    <w:rsid w:val="00FA63C8"/>
    <w:rsid w:val="00FA6660"/>
    <w:rsid w:val="00FA7FF7"/>
    <w:rsid w:val="00FB04CB"/>
    <w:rsid w:val="00FB0BBE"/>
    <w:rsid w:val="00FB0E59"/>
    <w:rsid w:val="00FB0E8E"/>
    <w:rsid w:val="00FB2001"/>
    <w:rsid w:val="00FB3E48"/>
    <w:rsid w:val="00FB5420"/>
    <w:rsid w:val="00FB64C5"/>
    <w:rsid w:val="00FB6652"/>
    <w:rsid w:val="00FB6A13"/>
    <w:rsid w:val="00FB6EC2"/>
    <w:rsid w:val="00FB7092"/>
    <w:rsid w:val="00FB7D22"/>
    <w:rsid w:val="00FC01C9"/>
    <w:rsid w:val="00FC098B"/>
    <w:rsid w:val="00FC0BAD"/>
    <w:rsid w:val="00FC0D85"/>
    <w:rsid w:val="00FC170E"/>
    <w:rsid w:val="00FC1CFD"/>
    <w:rsid w:val="00FC1F7C"/>
    <w:rsid w:val="00FC21D9"/>
    <w:rsid w:val="00FC2223"/>
    <w:rsid w:val="00FC39F6"/>
    <w:rsid w:val="00FC413D"/>
    <w:rsid w:val="00FC42D6"/>
    <w:rsid w:val="00FC4C13"/>
    <w:rsid w:val="00FC5641"/>
    <w:rsid w:val="00FC5882"/>
    <w:rsid w:val="00FC5978"/>
    <w:rsid w:val="00FC6D13"/>
    <w:rsid w:val="00FC726F"/>
    <w:rsid w:val="00FC78D6"/>
    <w:rsid w:val="00FC7DE1"/>
    <w:rsid w:val="00FD00AF"/>
    <w:rsid w:val="00FD2494"/>
    <w:rsid w:val="00FD32FF"/>
    <w:rsid w:val="00FD3A76"/>
    <w:rsid w:val="00FD52A1"/>
    <w:rsid w:val="00FD530B"/>
    <w:rsid w:val="00FD53AC"/>
    <w:rsid w:val="00FD57E7"/>
    <w:rsid w:val="00FD60E2"/>
    <w:rsid w:val="00FD635C"/>
    <w:rsid w:val="00FD6737"/>
    <w:rsid w:val="00FE17F3"/>
    <w:rsid w:val="00FE2123"/>
    <w:rsid w:val="00FE255A"/>
    <w:rsid w:val="00FE3C5A"/>
    <w:rsid w:val="00FE4F25"/>
    <w:rsid w:val="00FE5EDD"/>
    <w:rsid w:val="00FE68CD"/>
    <w:rsid w:val="00FE6B37"/>
    <w:rsid w:val="00FE6DD8"/>
    <w:rsid w:val="00FF12C5"/>
    <w:rsid w:val="00FF13B3"/>
    <w:rsid w:val="00FF185C"/>
    <w:rsid w:val="00FF18A4"/>
    <w:rsid w:val="00FF210F"/>
    <w:rsid w:val="00FF3B4A"/>
    <w:rsid w:val="00FF478B"/>
    <w:rsid w:val="00FF4E87"/>
    <w:rsid w:val="00FF62B3"/>
    <w:rsid w:val="00FF6905"/>
    <w:rsid w:val="00FF72B5"/>
    <w:rsid w:val="00FF72F8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B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1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78"/>
  </w:style>
  <w:style w:type="paragraph" w:styleId="Footer">
    <w:name w:val="footer"/>
    <w:basedOn w:val="Normal"/>
    <w:link w:val="FooterChar"/>
    <w:unhideWhenUsed/>
    <w:rsid w:val="00FC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5978"/>
  </w:style>
  <w:style w:type="paragraph" w:styleId="FootnoteText">
    <w:name w:val="footnote text"/>
    <w:basedOn w:val="Normal"/>
    <w:link w:val="FootnoteTextChar"/>
    <w:uiPriority w:val="99"/>
    <w:rsid w:val="006F659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5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F659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F6595"/>
  </w:style>
  <w:style w:type="table" w:styleId="TableGrid">
    <w:name w:val="Table Grid"/>
    <w:basedOn w:val="TableNormal"/>
    <w:uiPriority w:val="59"/>
    <w:rsid w:val="006F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7B"/>
    <w:rPr>
      <w:b/>
      <w:bCs/>
      <w:sz w:val="20"/>
      <w:szCs w:val="20"/>
    </w:rPr>
  </w:style>
  <w:style w:type="paragraph" w:styleId="NoSpacing">
    <w:name w:val="No Spacing"/>
    <w:uiPriority w:val="1"/>
    <w:qFormat/>
    <w:rsid w:val="00C321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2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3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">
    <w:name w:val="st"/>
    <w:basedOn w:val="DefaultParagraphFont"/>
    <w:rsid w:val="0040665D"/>
  </w:style>
  <w:style w:type="character" w:styleId="Emphasis">
    <w:name w:val="Emphasis"/>
    <w:basedOn w:val="DefaultParagraphFont"/>
    <w:uiPriority w:val="20"/>
    <w:qFormat/>
    <w:rsid w:val="0040665D"/>
    <w:rPr>
      <w:i/>
      <w:iCs/>
    </w:rPr>
  </w:style>
  <w:style w:type="paragraph" w:customStyle="1" w:styleId="Default">
    <w:name w:val="Default"/>
    <w:rsid w:val="003D3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2C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paragraph" w:styleId="Revision">
    <w:name w:val="Revision"/>
    <w:hidden/>
    <w:uiPriority w:val="99"/>
    <w:semiHidden/>
    <w:rsid w:val="00746177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E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23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90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58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44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2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85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92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6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34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4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62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3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7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4EC1C93F5E84FA2DCCCE982AED907" ma:contentTypeVersion="9" ma:contentTypeDescription="Create a new document." ma:contentTypeScope="" ma:versionID="b1dbbfeb769de48bb3367626dcb0ab7c">
  <xsd:schema xmlns:xsd="http://www.w3.org/2001/XMLSchema" xmlns:xs="http://www.w3.org/2001/XMLSchema" xmlns:p="http://schemas.microsoft.com/office/2006/metadata/properties" xmlns:ns3="a885eefd-ffc5-4e52-a928-16848497285d" xmlns:ns4="e7a33875-20d9-4d63-b8d3-e7371ac47274" targetNamespace="http://schemas.microsoft.com/office/2006/metadata/properties" ma:root="true" ma:fieldsID="1720a029c63a499d3791e5c1c8b3bf4e" ns3:_="" ns4:_="">
    <xsd:import namespace="a885eefd-ffc5-4e52-a928-16848497285d"/>
    <xsd:import namespace="e7a33875-20d9-4d63-b8d3-e7371ac4727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eefd-ffc5-4e52-a928-16848497285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3875-20d9-4d63-b8d3-e7371ac472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85eefd-ffc5-4e52-a928-1684849728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7750-FDB5-4D23-AC9F-B66AFE70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eefd-ffc5-4e52-a928-16848497285d"/>
    <ds:schemaRef ds:uri="e7a33875-20d9-4d63-b8d3-e7371ac4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3A6D3-E575-4A1E-90E5-690BF38C8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A2C13-EE8B-412F-9DF4-BC584314EC09}">
  <ds:schemaRefs>
    <ds:schemaRef ds:uri="http://schemas.microsoft.com/office/2006/metadata/properties"/>
    <ds:schemaRef ds:uri="http://schemas.microsoft.com/office/infopath/2007/PartnerControls"/>
    <ds:schemaRef ds:uri="a885eefd-ffc5-4e52-a928-16848497285d"/>
  </ds:schemaRefs>
</ds:datastoreItem>
</file>

<file path=customXml/itemProps4.xml><?xml version="1.0" encoding="utf-8"?>
<ds:datastoreItem xmlns:ds="http://schemas.openxmlformats.org/officeDocument/2006/customXml" ds:itemID="{2541DC92-FD80-4468-9737-95828EA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Hajiera Salie</dc:creator>
  <cp:lastModifiedBy>User</cp:lastModifiedBy>
  <cp:revision>2</cp:revision>
  <cp:lastPrinted>2015-04-20T12:43:00Z</cp:lastPrinted>
  <dcterms:created xsi:type="dcterms:W3CDTF">2023-06-16T11:29:00Z</dcterms:created>
  <dcterms:modified xsi:type="dcterms:W3CDTF">2023-06-16T11:29:00Z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0x01010044F4EC1C93F5E84FA2DCCCE982AED907</vt:lpwstr>
  </property>
</Properties>
</file>