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312D6" w14:textId="77777777" w:rsidR="00C72689" w:rsidRPr="002E5C16" w:rsidRDefault="003259B5" w:rsidP="002E5C1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E5C16">
        <w:rPr>
          <w:rFonts w:ascii="Arial" w:hAnsi="Arial" w:cs="Arial"/>
          <w:b/>
          <w:sz w:val="32"/>
          <w:szCs w:val="32"/>
        </w:rPr>
        <w:t>RESPONSES TO CONCERNS OF SOUTH AFRICANS LIVING ABROAD ON CIVIC SERVICES</w:t>
      </w:r>
    </w:p>
    <w:p w14:paraId="1BF650A5" w14:textId="77777777" w:rsidR="00940802" w:rsidRPr="002E5C16" w:rsidRDefault="00940802" w:rsidP="002E5C16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5380868F" w14:textId="77777777" w:rsidR="003259B5" w:rsidRPr="002E5C16" w:rsidRDefault="003259B5" w:rsidP="002E5C1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2E5C16">
        <w:rPr>
          <w:rFonts w:ascii="Arial" w:hAnsi="Arial" w:cs="Arial"/>
          <w:sz w:val="32"/>
          <w:szCs w:val="32"/>
        </w:rPr>
        <w:t xml:space="preserve">A working group has been established by the Departments of Home Affairs (DHA) and Department of International Relations and Co-operation (DIRCO) respectively, aimed at reducing the turn-around time for applications lodged in foreign missions. </w:t>
      </w:r>
    </w:p>
    <w:p w14:paraId="04B6F3C5" w14:textId="77777777" w:rsidR="00573759" w:rsidRPr="002E5C16" w:rsidRDefault="00573759" w:rsidP="002E5C1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79B27B8B" w14:textId="18298A77" w:rsidR="003259B5" w:rsidRPr="002E5C16" w:rsidRDefault="003259B5" w:rsidP="002E5C1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2E5C16">
        <w:rPr>
          <w:rFonts w:ascii="Arial" w:hAnsi="Arial" w:cs="Arial"/>
          <w:sz w:val="32"/>
          <w:szCs w:val="32"/>
        </w:rPr>
        <w:t xml:space="preserve">Both Departments found it necessary to work on solutions to address delays and challenges experienced by citizens living abroad when applying for various documents. A directive </w:t>
      </w:r>
      <w:r w:rsidR="00AC1297" w:rsidRPr="002E5C16">
        <w:rPr>
          <w:rFonts w:ascii="Arial" w:hAnsi="Arial" w:cs="Arial"/>
          <w:sz w:val="32"/>
          <w:szCs w:val="32"/>
        </w:rPr>
        <w:t xml:space="preserve">was </w:t>
      </w:r>
      <w:r w:rsidRPr="002E5C16">
        <w:rPr>
          <w:rFonts w:ascii="Arial" w:hAnsi="Arial" w:cs="Arial"/>
          <w:sz w:val="32"/>
          <w:szCs w:val="32"/>
        </w:rPr>
        <w:t xml:space="preserve">issued and signed by the Director-Generals of both Departments to ensure strict compliance by missions and improvement in the turnaround time for applications regarding applications of various products assisting </w:t>
      </w:r>
      <w:r w:rsidR="00AC1297" w:rsidRPr="002E5C16">
        <w:rPr>
          <w:rFonts w:ascii="Arial" w:hAnsi="Arial" w:cs="Arial"/>
          <w:sz w:val="32"/>
          <w:szCs w:val="32"/>
        </w:rPr>
        <w:t>in</w:t>
      </w:r>
      <w:r w:rsidRPr="002E5C16">
        <w:rPr>
          <w:rFonts w:ascii="Arial" w:hAnsi="Arial" w:cs="Arial"/>
          <w:sz w:val="32"/>
          <w:szCs w:val="32"/>
        </w:rPr>
        <w:t xml:space="preserve"> ensuring </w:t>
      </w:r>
      <w:r w:rsidR="00AC1297" w:rsidRPr="002E5C16">
        <w:rPr>
          <w:rFonts w:ascii="Arial" w:hAnsi="Arial" w:cs="Arial"/>
          <w:sz w:val="32"/>
          <w:szCs w:val="32"/>
        </w:rPr>
        <w:t xml:space="preserve">the </w:t>
      </w:r>
      <w:r w:rsidRPr="002E5C16">
        <w:rPr>
          <w:rFonts w:ascii="Arial" w:hAnsi="Arial" w:cs="Arial"/>
          <w:sz w:val="32"/>
          <w:szCs w:val="32"/>
        </w:rPr>
        <w:t xml:space="preserve">shortest turnaround times.  This entails a solution with an improved shared schedule for </w:t>
      </w:r>
      <w:r w:rsidR="00AC1297" w:rsidRPr="002E5C16">
        <w:rPr>
          <w:rFonts w:ascii="Arial" w:hAnsi="Arial" w:cs="Arial"/>
          <w:sz w:val="32"/>
          <w:szCs w:val="32"/>
        </w:rPr>
        <w:t xml:space="preserve">the </w:t>
      </w:r>
      <w:r w:rsidRPr="002E5C16">
        <w:rPr>
          <w:rFonts w:ascii="Arial" w:hAnsi="Arial" w:cs="Arial"/>
          <w:sz w:val="32"/>
          <w:szCs w:val="32"/>
        </w:rPr>
        <w:t xml:space="preserve">shipment of diplomatic bags. </w:t>
      </w:r>
      <w:r w:rsidR="00AC1297" w:rsidRPr="002E5C16">
        <w:rPr>
          <w:rFonts w:ascii="Arial" w:hAnsi="Arial" w:cs="Arial"/>
          <w:sz w:val="32"/>
          <w:szCs w:val="32"/>
        </w:rPr>
        <w:t>High-volume</w:t>
      </w:r>
      <w:r w:rsidRPr="002E5C16">
        <w:rPr>
          <w:rFonts w:ascii="Arial" w:hAnsi="Arial" w:cs="Arial"/>
          <w:sz w:val="32"/>
          <w:szCs w:val="32"/>
        </w:rPr>
        <w:t xml:space="preserve"> foreign missions diplomatic bags, e</w:t>
      </w:r>
      <w:r w:rsidR="00B2680D" w:rsidRPr="002E5C16">
        <w:rPr>
          <w:rFonts w:ascii="Arial" w:hAnsi="Arial" w:cs="Arial"/>
          <w:sz w:val="32"/>
          <w:szCs w:val="32"/>
        </w:rPr>
        <w:t>.</w:t>
      </w:r>
      <w:r w:rsidRPr="002E5C16">
        <w:rPr>
          <w:rFonts w:ascii="Arial" w:hAnsi="Arial" w:cs="Arial"/>
          <w:sz w:val="32"/>
          <w:szCs w:val="32"/>
        </w:rPr>
        <w:t>g.</w:t>
      </w:r>
      <w:r w:rsidR="00B2680D" w:rsidRPr="002E5C16">
        <w:rPr>
          <w:rFonts w:ascii="Arial" w:hAnsi="Arial" w:cs="Arial"/>
          <w:sz w:val="32"/>
          <w:szCs w:val="32"/>
        </w:rPr>
        <w:t xml:space="preserve"> </w:t>
      </w:r>
      <w:r w:rsidRPr="002E5C16">
        <w:rPr>
          <w:rFonts w:ascii="Arial" w:hAnsi="Arial" w:cs="Arial"/>
          <w:sz w:val="32"/>
          <w:szCs w:val="32"/>
        </w:rPr>
        <w:t xml:space="preserve">USA, etc. are shipped twice a month and for </w:t>
      </w:r>
      <w:r w:rsidR="00AC1297" w:rsidRPr="002E5C16">
        <w:rPr>
          <w:rFonts w:ascii="Arial" w:hAnsi="Arial" w:cs="Arial"/>
          <w:sz w:val="32"/>
          <w:szCs w:val="32"/>
        </w:rPr>
        <w:t>low-volume</w:t>
      </w:r>
      <w:r w:rsidRPr="002E5C16">
        <w:rPr>
          <w:rFonts w:ascii="Arial" w:hAnsi="Arial" w:cs="Arial"/>
          <w:sz w:val="32"/>
          <w:szCs w:val="32"/>
        </w:rPr>
        <w:t xml:space="preserve"> missions e.g</w:t>
      </w:r>
      <w:r w:rsidR="00B2680D" w:rsidRPr="002E5C16">
        <w:rPr>
          <w:rFonts w:ascii="Arial" w:hAnsi="Arial" w:cs="Arial"/>
          <w:sz w:val="32"/>
          <w:szCs w:val="32"/>
        </w:rPr>
        <w:t>. in our continent</w:t>
      </w:r>
      <w:r w:rsidRPr="002E5C16">
        <w:rPr>
          <w:rFonts w:ascii="Arial" w:hAnsi="Arial" w:cs="Arial"/>
          <w:sz w:val="32"/>
          <w:szCs w:val="32"/>
        </w:rPr>
        <w:t>, on a monthly basis, however</w:t>
      </w:r>
      <w:r w:rsidR="00AC1297" w:rsidRPr="002E5C16">
        <w:rPr>
          <w:rFonts w:ascii="Arial" w:hAnsi="Arial" w:cs="Arial"/>
          <w:sz w:val="32"/>
          <w:szCs w:val="32"/>
        </w:rPr>
        <w:t>,</w:t>
      </w:r>
      <w:r w:rsidRPr="002E5C16">
        <w:rPr>
          <w:rFonts w:ascii="Arial" w:hAnsi="Arial" w:cs="Arial"/>
          <w:sz w:val="32"/>
          <w:szCs w:val="32"/>
        </w:rPr>
        <w:t xml:space="preserve"> this service may have been affected since the Covid-19 lockdown restrictions and contractual obligations with postal or courier services by DIRCO. </w:t>
      </w:r>
      <w:bookmarkStart w:id="0" w:name="_GoBack"/>
      <w:bookmarkEnd w:id="0"/>
    </w:p>
    <w:p w14:paraId="47107271" w14:textId="3070D6D4" w:rsidR="00B2680D" w:rsidRPr="002E5C16" w:rsidRDefault="00B2680D" w:rsidP="002E5C1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2E5C16">
        <w:rPr>
          <w:rFonts w:ascii="Arial" w:hAnsi="Arial" w:cs="Arial"/>
          <w:sz w:val="32"/>
          <w:szCs w:val="32"/>
        </w:rPr>
        <w:t xml:space="preserve">In June 2022 the Department launched a </w:t>
      </w:r>
      <w:r w:rsidR="00283A80" w:rsidRPr="002E5C16">
        <w:rPr>
          <w:rFonts w:ascii="Arial" w:hAnsi="Arial" w:cs="Arial"/>
          <w:sz w:val="32"/>
          <w:szCs w:val="32"/>
        </w:rPr>
        <w:t xml:space="preserve">pilot passport application service in 3 VFS locations in the United Kingdom and </w:t>
      </w:r>
      <w:r w:rsidR="00283A80" w:rsidRPr="002E5C16">
        <w:rPr>
          <w:rFonts w:ascii="Arial" w:hAnsi="Arial" w:cs="Arial"/>
          <w:sz w:val="32"/>
          <w:szCs w:val="32"/>
        </w:rPr>
        <w:lastRenderedPageBreak/>
        <w:t xml:space="preserve">as of May 2023, 10042 passports were issued to South Africans living in the UK through VFS and the turnaround time is between 60-90 days compared to the diplomatic bag applications which </w:t>
      </w:r>
      <w:r w:rsidR="00AC1297" w:rsidRPr="002E5C16">
        <w:rPr>
          <w:rFonts w:ascii="Arial" w:hAnsi="Arial" w:cs="Arial"/>
          <w:sz w:val="32"/>
          <w:szCs w:val="32"/>
        </w:rPr>
        <w:t>range</w:t>
      </w:r>
      <w:r w:rsidR="00283A80" w:rsidRPr="002E5C16">
        <w:rPr>
          <w:rFonts w:ascii="Arial" w:hAnsi="Arial" w:cs="Arial"/>
          <w:sz w:val="32"/>
          <w:szCs w:val="32"/>
        </w:rPr>
        <w:t xml:space="preserve"> from 180- 270 days due to the process mentioned in earlier paragraphs. </w:t>
      </w:r>
    </w:p>
    <w:p w14:paraId="0CBEEEAD" w14:textId="5514DE5B" w:rsidR="00283A80" w:rsidRPr="002E5C16" w:rsidRDefault="00283A80" w:rsidP="002E5C1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2E5C16">
        <w:rPr>
          <w:rFonts w:ascii="Arial" w:hAnsi="Arial" w:cs="Arial"/>
          <w:sz w:val="32"/>
          <w:szCs w:val="32"/>
        </w:rPr>
        <w:t xml:space="preserve">There’s an intention to </w:t>
      </w:r>
      <w:r w:rsidR="00AC1297" w:rsidRPr="002E5C16">
        <w:rPr>
          <w:rFonts w:ascii="Arial" w:hAnsi="Arial" w:cs="Arial"/>
          <w:sz w:val="32"/>
          <w:szCs w:val="32"/>
        </w:rPr>
        <w:t>roll out</w:t>
      </w:r>
      <w:r w:rsidRPr="002E5C16">
        <w:rPr>
          <w:rFonts w:ascii="Arial" w:hAnsi="Arial" w:cs="Arial"/>
          <w:sz w:val="32"/>
          <w:szCs w:val="32"/>
        </w:rPr>
        <w:t xml:space="preserve"> this service through VFS in UAE,</w:t>
      </w:r>
      <w:r w:rsidR="0085594F" w:rsidRPr="002E5C16">
        <w:rPr>
          <w:rFonts w:ascii="Arial" w:hAnsi="Arial" w:cs="Arial"/>
          <w:sz w:val="32"/>
          <w:szCs w:val="32"/>
        </w:rPr>
        <w:t xml:space="preserve"> </w:t>
      </w:r>
      <w:r w:rsidRPr="002E5C16">
        <w:rPr>
          <w:rFonts w:ascii="Arial" w:hAnsi="Arial" w:cs="Arial"/>
          <w:sz w:val="32"/>
          <w:szCs w:val="32"/>
        </w:rPr>
        <w:t>Dubai</w:t>
      </w:r>
      <w:r w:rsidR="0085594F" w:rsidRPr="002E5C16">
        <w:rPr>
          <w:rFonts w:ascii="Arial" w:hAnsi="Arial" w:cs="Arial"/>
          <w:sz w:val="32"/>
          <w:szCs w:val="32"/>
        </w:rPr>
        <w:t xml:space="preserve">, </w:t>
      </w:r>
      <w:r w:rsidRPr="002E5C16">
        <w:rPr>
          <w:rFonts w:ascii="Arial" w:hAnsi="Arial" w:cs="Arial"/>
          <w:sz w:val="32"/>
          <w:szCs w:val="32"/>
        </w:rPr>
        <w:t>USA, New York, and Washington DC, New Zealand, Wellington, Australia, Sydney, France,</w:t>
      </w:r>
      <w:r w:rsidR="0085594F" w:rsidRPr="002E5C16">
        <w:rPr>
          <w:rFonts w:ascii="Arial" w:hAnsi="Arial" w:cs="Arial"/>
          <w:sz w:val="32"/>
          <w:szCs w:val="32"/>
        </w:rPr>
        <w:t xml:space="preserve"> </w:t>
      </w:r>
      <w:r w:rsidRPr="002E5C16">
        <w:rPr>
          <w:rFonts w:ascii="Arial" w:hAnsi="Arial" w:cs="Arial"/>
          <w:sz w:val="32"/>
          <w:szCs w:val="32"/>
        </w:rPr>
        <w:t xml:space="preserve">Paris and other countries with </w:t>
      </w:r>
      <w:r w:rsidR="0085594F" w:rsidRPr="002E5C16">
        <w:rPr>
          <w:rFonts w:ascii="Arial" w:hAnsi="Arial" w:cs="Arial"/>
          <w:sz w:val="32"/>
          <w:szCs w:val="32"/>
        </w:rPr>
        <w:t>a South African population of over 20 000.</w:t>
      </w:r>
      <w:r w:rsidRPr="002E5C16">
        <w:rPr>
          <w:rFonts w:ascii="Arial" w:hAnsi="Arial" w:cs="Arial"/>
          <w:sz w:val="32"/>
          <w:szCs w:val="32"/>
        </w:rPr>
        <w:t xml:space="preserve"> </w:t>
      </w:r>
      <w:r w:rsidR="0085594F" w:rsidRPr="002E5C16">
        <w:rPr>
          <w:rFonts w:ascii="Arial" w:hAnsi="Arial" w:cs="Arial"/>
          <w:sz w:val="32"/>
          <w:szCs w:val="32"/>
        </w:rPr>
        <w:t xml:space="preserve">The department is yet to make a decision on the matter due to the </w:t>
      </w:r>
      <w:r w:rsidR="00AC1297" w:rsidRPr="002E5C16">
        <w:rPr>
          <w:rFonts w:ascii="Arial" w:hAnsi="Arial" w:cs="Arial"/>
          <w:sz w:val="32"/>
          <w:szCs w:val="32"/>
        </w:rPr>
        <w:t>imminent</w:t>
      </w:r>
      <w:r w:rsidR="0085594F" w:rsidRPr="002E5C16">
        <w:rPr>
          <w:rFonts w:ascii="Arial" w:hAnsi="Arial" w:cs="Arial"/>
          <w:sz w:val="32"/>
          <w:szCs w:val="32"/>
        </w:rPr>
        <w:t xml:space="preserve"> expiry of the VFS contract.</w:t>
      </w:r>
    </w:p>
    <w:p w14:paraId="2A4D9E52" w14:textId="69AE2ED5" w:rsidR="003E1DD2" w:rsidRPr="002E5C16" w:rsidRDefault="00AC1297" w:rsidP="002E5C1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2E5C16">
        <w:rPr>
          <w:rFonts w:ascii="Arial" w:hAnsi="Arial" w:cs="Arial"/>
          <w:b/>
          <w:sz w:val="32"/>
          <w:szCs w:val="32"/>
        </w:rPr>
        <w:t>END</w:t>
      </w:r>
    </w:p>
    <w:sectPr w:rsidR="003E1DD2" w:rsidRPr="002E5C1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E0414" w14:textId="77777777" w:rsidR="007375B5" w:rsidRDefault="007375B5" w:rsidP="00CE1487">
      <w:pPr>
        <w:spacing w:after="0" w:line="240" w:lineRule="auto"/>
      </w:pPr>
      <w:r>
        <w:separator/>
      </w:r>
    </w:p>
  </w:endnote>
  <w:endnote w:type="continuationSeparator" w:id="0">
    <w:p w14:paraId="34BC86C7" w14:textId="77777777" w:rsidR="007375B5" w:rsidRDefault="007375B5" w:rsidP="00CE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872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D1A68" w14:textId="2E38A002" w:rsidR="00CE1487" w:rsidRDefault="00CE14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C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3ACCCB" w14:textId="77777777" w:rsidR="00CE1487" w:rsidRDefault="00CE1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6CAD4" w14:textId="77777777" w:rsidR="007375B5" w:rsidRDefault="007375B5" w:rsidP="00CE1487">
      <w:pPr>
        <w:spacing w:after="0" w:line="240" w:lineRule="auto"/>
      </w:pPr>
      <w:r>
        <w:separator/>
      </w:r>
    </w:p>
  </w:footnote>
  <w:footnote w:type="continuationSeparator" w:id="0">
    <w:p w14:paraId="056D5884" w14:textId="77777777" w:rsidR="007375B5" w:rsidRDefault="007375B5" w:rsidP="00CE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24B0"/>
    <w:multiLevelType w:val="hybridMultilevel"/>
    <w:tmpl w:val="66E2633C"/>
    <w:lvl w:ilvl="0" w:tplc="F0709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C34F7"/>
    <w:multiLevelType w:val="hybridMultilevel"/>
    <w:tmpl w:val="C0BEBD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85BED"/>
    <w:multiLevelType w:val="hybridMultilevel"/>
    <w:tmpl w:val="B39E6746"/>
    <w:lvl w:ilvl="0" w:tplc="F0709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02"/>
    <w:rsid w:val="0003119D"/>
    <w:rsid w:val="00283A80"/>
    <w:rsid w:val="002E5C16"/>
    <w:rsid w:val="003259B5"/>
    <w:rsid w:val="003E1DD2"/>
    <w:rsid w:val="00573759"/>
    <w:rsid w:val="00594A08"/>
    <w:rsid w:val="00684FC9"/>
    <w:rsid w:val="006D680D"/>
    <w:rsid w:val="007330EC"/>
    <w:rsid w:val="007375B5"/>
    <w:rsid w:val="00851A8A"/>
    <w:rsid w:val="0085594F"/>
    <w:rsid w:val="00940802"/>
    <w:rsid w:val="00A41BB2"/>
    <w:rsid w:val="00AC1297"/>
    <w:rsid w:val="00B2680D"/>
    <w:rsid w:val="00B51D4F"/>
    <w:rsid w:val="00BB39A1"/>
    <w:rsid w:val="00C03366"/>
    <w:rsid w:val="00C551B1"/>
    <w:rsid w:val="00C72689"/>
    <w:rsid w:val="00CE1487"/>
    <w:rsid w:val="00EB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E399EE"/>
  <w15:chartTrackingRefBased/>
  <w15:docId w15:val="{D3881D09-D1A6-4393-A584-AF9B06C7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87"/>
  </w:style>
  <w:style w:type="paragraph" w:styleId="Footer">
    <w:name w:val="footer"/>
    <w:basedOn w:val="Normal"/>
    <w:link w:val="FooterChar"/>
    <w:uiPriority w:val="99"/>
    <w:unhideWhenUsed/>
    <w:rsid w:val="00CE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87"/>
  </w:style>
  <w:style w:type="paragraph" w:styleId="BalloonText">
    <w:name w:val="Balloon Text"/>
    <w:basedOn w:val="Normal"/>
    <w:link w:val="BalloonTextChar"/>
    <w:uiPriority w:val="99"/>
    <w:semiHidden/>
    <w:unhideWhenUsed/>
    <w:rsid w:val="0032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Mamokolo Sethosa</dc:creator>
  <cp:keywords/>
  <dc:description/>
  <cp:lastModifiedBy>Muzi Njoko</cp:lastModifiedBy>
  <cp:revision>4</cp:revision>
  <cp:lastPrinted>2023-06-07T10:37:00Z</cp:lastPrinted>
  <dcterms:created xsi:type="dcterms:W3CDTF">2023-06-08T10:18:00Z</dcterms:created>
  <dcterms:modified xsi:type="dcterms:W3CDTF">2023-06-10T10:08:00Z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76cf2e830d58e22aa49d010375f954e5f32dca5e185225c97fcbc5bf2bc4be0a</vt:lpwstr>
  </property>
</Properties>
</file>