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61C" w14:textId="155FF1A1" w:rsidR="00FA60BF" w:rsidRPr="00FA60BF" w:rsidRDefault="00FA60BF" w:rsidP="00FA60BF">
      <w:pPr>
        <w:shd w:val="clear" w:color="auto" w:fill="FEFEFE"/>
        <w:tabs>
          <w:tab w:val="left" w:pos="240"/>
        </w:tabs>
        <w:spacing w:after="0" w:line="240" w:lineRule="auto"/>
        <w:rPr>
          <w:rFonts w:ascii="Arial" w:hAnsi="Arial" w:cs="Arial"/>
          <w:color w:val="000000" w:themeColor="text1"/>
          <w:sz w:val="20"/>
          <w:szCs w:val="20"/>
          <w:lang w:eastAsia="en-ZA"/>
        </w:rPr>
      </w:pPr>
      <w:r w:rsidRPr="00FA60BF">
        <w:rPr>
          <w:rFonts w:ascii="Arial" w:hAnsi="Arial" w:cs="Arial"/>
          <w:color w:val="000000" w:themeColor="text1"/>
          <w:sz w:val="20"/>
          <w:szCs w:val="20"/>
          <w:lang w:eastAsia="en-ZA"/>
        </w:rPr>
        <w:t>MEDIA STATEMENT</w:t>
      </w:r>
    </w:p>
    <w:p w14:paraId="5D47DCD4" w14:textId="77777777" w:rsidR="00FA60BF" w:rsidRPr="00FA60BF" w:rsidRDefault="00FA60BF" w:rsidP="00FA60BF">
      <w:pPr>
        <w:shd w:val="clear" w:color="auto" w:fill="FEFEFE"/>
        <w:tabs>
          <w:tab w:val="left" w:pos="240"/>
        </w:tabs>
        <w:spacing w:after="0" w:line="240" w:lineRule="auto"/>
        <w:rPr>
          <w:rFonts w:ascii="Arial" w:hAnsi="Arial" w:cs="Arial"/>
          <w:color w:val="000000" w:themeColor="text1"/>
          <w:sz w:val="20"/>
          <w:szCs w:val="20"/>
          <w:lang w:eastAsia="en-ZA"/>
        </w:rPr>
      </w:pPr>
    </w:p>
    <w:p w14:paraId="45089CB8" w14:textId="17C446D4" w:rsidR="00FA60BF" w:rsidRPr="00FA60BF" w:rsidRDefault="00FA60BF" w:rsidP="00FA60BF">
      <w:pPr>
        <w:shd w:val="clear" w:color="auto" w:fill="FEFEFE"/>
        <w:tabs>
          <w:tab w:val="left" w:pos="240"/>
        </w:tabs>
        <w:spacing w:after="0" w:line="240" w:lineRule="auto"/>
        <w:rPr>
          <w:rFonts w:ascii="Arial" w:eastAsia="Times New Roman" w:hAnsi="Arial" w:cs="Arial"/>
          <w:color w:val="000000" w:themeColor="text1"/>
          <w:kern w:val="0"/>
          <w:sz w:val="20"/>
          <w:szCs w:val="20"/>
          <w:lang w:eastAsia="en-ZA"/>
          <w14:ligatures w14:val="none"/>
        </w:rPr>
      </w:pPr>
      <w:r w:rsidRPr="00FA60BF">
        <w:rPr>
          <w:rFonts w:ascii="Arial" w:eastAsia="Times New Roman" w:hAnsi="Arial" w:cs="Arial"/>
          <w:color w:val="000000" w:themeColor="text1"/>
          <w:kern w:val="0"/>
          <w:sz w:val="20"/>
          <w:szCs w:val="20"/>
          <w:lang w:eastAsia="en-ZA"/>
          <w14:ligatures w14:val="none"/>
        </w:rPr>
        <w:t xml:space="preserve">Scopa Welcomes Siu’s Swift Action </w:t>
      </w:r>
      <w:proofErr w:type="gramStart"/>
      <w:r w:rsidRPr="00FA60BF">
        <w:rPr>
          <w:rFonts w:ascii="Arial" w:eastAsia="Times New Roman" w:hAnsi="Arial" w:cs="Arial"/>
          <w:color w:val="000000" w:themeColor="text1"/>
          <w:kern w:val="0"/>
          <w:sz w:val="20"/>
          <w:szCs w:val="20"/>
          <w:lang w:eastAsia="en-ZA"/>
          <w14:ligatures w14:val="none"/>
        </w:rPr>
        <w:t>In</w:t>
      </w:r>
      <w:proofErr w:type="gramEnd"/>
      <w:r w:rsidRPr="00FA60BF">
        <w:rPr>
          <w:rFonts w:ascii="Arial" w:eastAsia="Times New Roman" w:hAnsi="Arial" w:cs="Arial"/>
          <w:color w:val="000000" w:themeColor="text1"/>
          <w:kern w:val="0"/>
          <w:sz w:val="20"/>
          <w:szCs w:val="20"/>
          <w:lang w:eastAsia="en-ZA"/>
          <w14:ligatures w14:val="none"/>
        </w:rPr>
        <w:t xml:space="preserve"> Obtaining </w:t>
      </w:r>
      <w:proofErr w:type="spellStart"/>
      <w:r w:rsidRPr="00FA60BF">
        <w:rPr>
          <w:rFonts w:ascii="Arial" w:eastAsia="Times New Roman" w:hAnsi="Arial" w:cs="Arial"/>
          <w:color w:val="000000" w:themeColor="text1"/>
          <w:kern w:val="0"/>
          <w:sz w:val="20"/>
          <w:szCs w:val="20"/>
          <w:lang w:eastAsia="en-ZA"/>
          <w14:ligatures w14:val="none"/>
        </w:rPr>
        <w:t>Fivaz</w:t>
      </w:r>
      <w:proofErr w:type="spellEnd"/>
      <w:r w:rsidRPr="00FA60BF">
        <w:rPr>
          <w:rFonts w:ascii="Arial" w:eastAsia="Times New Roman" w:hAnsi="Arial" w:cs="Arial"/>
          <w:color w:val="000000" w:themeColor="text1"/>
          <w:kern w:val="0"/>
          <w:sz w:val="20"/>
          <w:szCs w:val="20"/>
          <w:lang w:eastAsia="en-ZA"/>
          <w14:ligatures w14:val="none"/>
        </w:rPr>
        <w:t xml:space="preserve"> Report On Eskom</w:t>
      </w:r>
      <w:r w:rsidRPr="00FA60BF">
        <w:rPr>
          <w:rFonts w:ascii="Arial" w:eastAsia="Times New Roman" w:hAnsi="Arial" w:cs="Arial"/>
          <w:color w:val="000000" w:themeColor="text1"/>
          <w:kern w:val="0"/>
          <w:sz w:val="20"/>
          <w:szCs w:val="20"/>
          <w:lang w:eastAsia="en-ZA"/>
          <w14:ligatures w14:val="none"/>
        </w:rPr>
        <w:tab/>
      </w:r>
    </w:p>
    <w:p w14:paraId="76711C20" w14:textId="77777777" w:rsidR="00FA60BF" w:rsidRPr="00FA60BF" w:rsidRDefault="00FA60BF" w:rsidP="00FA60BF">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FA60BF">
        <w:rPr>
          <w:rFonts w:ascii="Arial" w:eastAsia="Times New Roman" w:hAnsi="Arial" w:cs="Arial"/>
          <w:color w:val="000000" w:themeColor="text1"/>
          <w:kern w:val="0"/>
          <w:sz w:val="20"/>
          <w:szCs w:val="20"/>
          <w:lang w:eastAsia="en-ZA"/>
          <w14:ligatures w14:val="none"/>
        </w:rPr>
        <w:t>The Standing Committee on Public Accounts (SCOPA) has applauded the Special Investigating Unit (SIU) for obtaining what has been termed the “intelligence” report commissioned by the former group chief executive officer of Eskom, Mr André de Ruyter.</w:t>
      </w:r>
    </w:p>
    <w:p w14:paraId="6C50FD4B" w14:textId="77777777" w:rsidR="00FA60BF" w:rsidRPr="00FA60BF" w:rsidRDefault="00FA60BF" w:rsidP="00FA60BF">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FA60BF">
        <w:rPr>
          <w:rFonts w:ascii="Arial" w:eastAsia="Times New Roman" w:hAnsi="Arial" w:cs="Arial"/>
          <w:color w:val="000000" w:themeColor="text1"/>
          <w:kern w:val="0"/>
          <w:sz w:val="20"/>
          <w:szCs w:val="20"/>
          <w:lang w:eastAsia="en-ZA"/>
          <w14:ligatures w14:val="none"/>
        </w:rPr>
        <w:t xml:space="preserve">SCOPA yesterday received an update from the head of the SIU, Adv Andy Mothibi, on the report. In briefing the committee, Adv Mothibi told SCOPA that the SIU obtained the document from George </w:t>
      </w:r>
      <w:proofErr w:type="spellStart"/>
      <w:r w:rsidRPr="00FA60BF">
        <w:rPr>
          <w:rFonts w:ascii="Arial" w:eastAsia="Times New Roman" w:hAnsi="Arial" w:cs="Arial"/>
          <w:color w:val="000000" w:themeColor="text1"/>
          <w:kern w:val="0"/>
          <w:sz w:val="20"/>
          <w:szCs w:val="20"/>
          <w:lang w:eastAsia="en-ZA"/>
          <w14:ligatures w14:val="none"/>
        </w:rPr>
        <w:t>Fivaz</w:t>
      </w:r>
      <w:proofErr w:type="spellEnd"/>
      <w:r w:rsidRPr="00FA60BF">
        <w:rPr>
          <w:rFonts w:ascii="Arial" w:eastAsia="Times New Roman" w:hAnsi="Arial" w:cs="Arial"/>
          <w:color w:val="000000" w:themeColor="text1"/>
          <w:kern w:val="0"/>
          <w:sz w:val="20"/>
          <w:szCs w:val="20"/>
          <w:lang w:eastAsia="en-ZA"/>
          <w14:ligatures w14:val="none"/>
        </w:rPr>
        <w:t xml:space="preserve"> Forensic, the company appointed to conduct this investigation.</w:t>
      </w:r>
    </w:p>
    <w:p w14:paraId="7A12283E" w14:textId="77777777" w:rsidR="00FA60BF" w:rsidRPr="00FA60BF" w:rsidRDefault="00FA60BF" w:rsidP="00FA60BF">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FA60BF">
        <w:rPr>
          <w:rFonts w:ascii="Arial" w:eastAsia="Times New Roman" w:hAnsi="Arial" w:cs="Arial"/>
          <w:color w:val="000000" w:themeColor="text1"/>
          <w:kern w:val="0"/>
          <w:sz w:val="20"/>
          <w:szCs w:val="20"/>
          <w:lang w:eastAsia="en-ZA"/>
          <w14:ligatures w14:val="none"/>
        </w:rPr>
        <w:t>The report covers some 1 482 pages and includes 13 sub-reports, which the SIU is subjecting to SIU investigation methodology and protocols. He also informed the committee that the report will inform further SIU investigations and referrals based on the outcomes that they reach. “We are acutely aware that we have to deal with this report as urgently as possible and speedily to determine the cause of action,” he said.</w:t>
      </w:r>
    </w:p>
    <w:p w14:paraId="259ED86C" w14:textId="77777777" w:rsidR="00FA60BF" w:rsidRPr="00FA60BF" w:rsidRDefault="00FA60BF" w:rsidP="00FA60BF">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FA60BF">
        <w:rPr>
          <w:rFonts w:ascii="Arial" w:eastAsia="Times New Roman" w:hAnsi="Arial" w:cs="Arial"/>
          <w:color w:val="000000" w:themeColor="text1"/>
          <w:kern w:val="0"/>
          <w:sz w:val="20"/>
          <w:szCs w:val="20"/>
          <w:lang w:eastAsia="en-ZA"/>
          <w14:ligatures w14:val="none"/>
        </w:rPr>
        <w:t xml:space="preserve">Further investigation may then be required from the SIU, the South African Police Service (SAPS), the Directorate for Priority Crime Investigation or the Independent Directorate, the Advocate </w:t>
      </w:r>
      <w:proofErr w:type="spellStart"/>
      <w:proofErr w:type="gramStart"/>
      <w:r w:rsidRPr="00FA60BF">
        <w:rPr>
          <w:rFonts w:ascii="Arial" w:eastAsia="Times New Roman" w:hAnsi="Arial" w:cs="Arial"/>
          <w:color w:val="000000" w:themeColor="text1"/>
          <w:kern w:val="0"/>
          <w:sz w:val="20"/>
          <w:szCs w:val="20"/>
          <w:lang w:eastAsia="en-ZA"/>
          <w14:ligatures w14:val="none"/>
        </w:rPr>
        <w:t>said.The</w:t>
      </w:r>
      <w:proofErr w:type="spellEnd"/>
      <w:proofErr w:type="gramEnd"/>
      <w:r w:rsidRPr="00FA60BF">
        <w:rPr>
          <w:rFonts w:ascii="Arial" w:eastAsia="Times New Roman" w:hAnsi="Arial" w:cs="Arial"/>
          <w:color w:val="000000" w:themeColor="text1"/>
          <w:kern w:val="0"/>
          <w:sz w:val="20"/>
          <w:szCs w:val="20"/>
          <w:lang w:eastAsia="en-ZA"/>
          <w14:ligatures w14:val="none"/>
        </w:rPr>
        <w:t xml:space="preserve"> SIU is also investigating how this report was commissioned. He went on to say that after listening further to the Eskom Board and to Minister of Public Enterprises Mr Pravin Gordhan, the SIU still needs to answer the questions raised by SCOPA raised from the SIU’s report. “This is on the maladministration and malpractice part. We will deal with that part and pronounce,” he said.</w:t>
      </w:r>
    </w:p>
    <w:p w14:paraId="59E1717D" w14:textId="77777777" w:rsidR="00FA60BF" w:rsidRPr="00FA60BF" w:rsidRDefault="00FA60BF" w:rsidP="00FA60BF">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FA60BF">
        <w:rPr>
          <w:rFonts w:ascii="Arial" w:eastAsia="Times New Roman" w:hAnsi="Arial" w:cs="Arial"/>
          <w:color w:val="000000" w:themeColor="text1"/>
          <w:kern w:val="0"/>
          <w:sz w:val="20"/>
          <w:szCs w:val="20"/>
          <w:lang w:eastAsia="en-ZA"/>
          <w14:ligatures w14:val="none"/>
        </w:rPr>
        <w:t xml:space="preserve">The Chairperson of SCOPA, Mr Mkhuleko Hlengwa thanked Adv Mothibi for the update and for tracking down the report so swiftly. SCOPA Member Mr Bheki Hadebe also applauded the SIU for moving swiftly in obtaining the report and lamented the fact that the SAPS was not able to find a copy. Another committee member, Mr Alf Lees, also praised the SIU for obtaining the report and </w:t>
      </w:r>
      <w:proofErr w:type="spellStart"/>
      <w:r w:rsidRPr="00FA60BF">
        <w:rPr>
          <w:rFonts w:ascii="Arial" w:eastAsia="Times New Roman" w:hAnsi="Arial" w:cs="Arial"/>
          <w:color w:val="000000" w:themeColor="text1"/>
          <w:kern w:val="0"/>
          <w:sz w:val="20"/>
          <w:szCs w:val="20"/>
          <w:lang w:eastAsia="en-ZA"/>
          <w14:ligatures w14:val="none"/>
        </w:rPr>
        <w:t>and</w:t>
      </w:r>
      <w:proofErr w:type="spellEnd"/>
      <w:r w:rsidRPr="00FA60BF">
        <w:rPr>
          <w:rFonts w:ascii="Arial" w:eastAsia="Times New Roman" w:hAnsi="Arial" w:cs="Arial"/>
          <w:color w:val="000000" w:themeColor="text1"/>
          <w:kern w:val="0"/>
          <w:sz w:val="20"/>
          <w:szCs w:val="20"/>
          <w:lang w:eastAsia="en-ZA"/>
          <w14:ligatures w14:val="none"/>
        </w:rPr>
        <w:t xml:space="preserve"> expressed the hope that the SAPS will also have the report by now.</w:t>
      </w:r>
    </w:p>
    <w:p w14:paraId="38CBA27A" w14:textId="77777777" w:rsidR="00FA60BF" w:rsidRPr="00FA60BF" w:rsidRDefault="00FA60BF" w:rsidP="00FA60BF">
      <w:pPr>
        <w:shd w:val="clear" w:color="auto" w:fill="FEFEFE"/>
        <w:spacing w:after="0" w:line="240" w:lineRule="auto"/>
        <w:rPr>
          <w:rFonts w:ascii="Arial" w:eastAsia="Times New Roman" w:hAnsi="Arial" w:cs="Arial"/>
          <w:color w:val="000000" w:themeColor="text1"/>
          <w:kern w:val="0"/>
          <w:sz w:val="20"/>
          <w:szCs w:val="20"/>
          <w:lang w:eastAsia="en-ZA"/>
          <w14:ligatures w14:val="none"/>
        </w:rPr>
      </w:pPr>
      <w:r w:rsidRPr="00FA60BF">
        <w:rPr>
          <w:rFonts w:ascii="Arial" w:eastAsia="Times New Roman" w:hAnsi="Arial" w:cs="Arial"/>
          <w:b/>
          <w:bCs/>
          <w:color w:val="000000" w:themeColor="text1"/>
          <w:kern w:val="0"/>
          <w:sz w:val="20"/>
          <w:szCs w:val="20"/>
          <w:lang w:eastAsia="en-ZA"/>
          <w14:ligatures w14:val="none"/>
        </w:rPr>
        <w:t xml:space="preserve">Faith </w:t>
      </w:r>
      <w:proofErr w:type="spellStart"/>
      <w:r w:rsidRPr="00FA60BF">
        <w:rPr>
          <w:rFonts w:ascii="Arial" w:eastAsia="Times New Roman" w:hAnsi="Arial" w:cs="Arial"/>
          <w:b/>
          <w:bCs/>
          <w:color w:val="000000" w:themeColor="text1"/>
          <w:kern w:val="0"/>
          <w:sz w:val="20"/>
          <w:szCs w:val="20"/>
          <w:lang w:eastAsia="en-ZA"/>
          <w14:ligatures w14:val="none"/>
        </w:rPr>
        <w:t>Ndenze</w:t>
      </w:r>
      <w:proofErr w:type="spellEnd"/>
      <w:r w:rsidRPr="00FA60BF">
        <w:rPr>
          <w:rFonts w:ascii="Arial" w:eastAsia="Times New Roman" w:hAnsi="Arial" w:cs="Arial"/>
          <w:color w:val="000000" w:themeColor="text1"/>
          <w:kern w:val="0"/>
          <w:sz w:val="20"/>
          <w:szCs w:val="20"/>
          <w:lang w:eastAsia="en-ZA"/>
          <w14:ligatures w14:val="none"/>
        </w:rPr>
        <w:br/>
      </w:r>
      <w:r w:rsidRPr="00FA60BF">
        <w:rPr>
          <w:rFonts w:ascii="Arial" w:eastAsia="Times New Roman" w:hAnsi="Arial" w:cs="Arial"/>
          <w:b/>
          <w:bCs/>
          <w:color w:val="000000" w:themeColor="text1"/>
          <w:kern w:val="0"/>
          <w:sz w:val="20"/>
          <w:szCs w:val="20"/>
          <w:lang w:eastAsia="en-ZA"/>
          <w14:ligatures w14:val="none"/>
        </w:rPr>
        <w:t>8 June 2023 </w:t>
      </w:r>
    </w:p>
    <w:p w14:paraId="06152469" w14:textId="77777777" w:rsidR="00014C51" w:rsidRPr="00FA60BF" w:rsidRDefault="00014C51">
      <w:pPr>
        <w:rPr>
          <w:rFonts w:ascii="Arial" w:hAnsi="Arial" w:cs="Arial"/>
          <w:color w:val="000000" w:themeColor="text1"/>
          <w:sz w:val="20"/>
          <w:szCs w:val="20"/>
        </w:rPr>
      </w:pPr>
    </w:p>
    <w:sectPr w:rsidR="00014C51" w:rsidRPr="00FA6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02"/>
    <w:rsid w:val="00014C51"/>
    <w:rsid w:val="00216B02"/>
    <w:rsid w:val="00FA60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5397"/>
  <w15:chartTrackingRefBased/>
  <w15:docId w15:val="{ABFB9285-2582-4584-8617-0AE1B510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6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BF"/>
    <w:rPr>
      <w:rFonts w:ascii="Times New Roman" w:eastAsia="Times New Roman" w:hAnsi="Times New Roman" w:cs="Times New Roman"/>
      <w:b/>
      <w:bCs/>
      <w:kern w:val="36"/>
      <w:sz w:val="48"/>
      <w:szCs w:val="48"/>
      <w:lang w:eastAsia="en-ZA"/>
      <w14:ligatures w14:val="none"/>
    </w:rPr>
  </w:style>
  <w:style w:type="paragraph" w:customStyle="1" w:styleId="breadcrumbs">
    <w:name w:val="breadcrumbs"/>
    <w:basedOn w:val="Normal"/>
    <w:rsid w:val="00FA60B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FA60BF"/>
    <w:rPr>
      <w:color w:val="0000FF"/>
      <w:u w:val="single"/>
    </w:rPr>
  </w:style>
  <w:style w:type="paragraph" w:styleId="NormalWeb">
    <w:name w:val="Normal (Web)"/>
    <w:basedOn w:val="Normal"/>
    <w:uiPriority w:val="99"/>
    <w:semiHidden/>
    <w:unhideWhenUsed/>
    <w:rsid w:val="00FA60BF"/>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FA6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882903458">
          <w:marLeft w:val="0"/>
          <w:marRight w:val="0"/>
          <w:marTop w:val="0"/>
          <w:marBottom w:val="450"/>
          <w:divBdr>
            <w:top w:val="none" w:sz="0" w:space="0" w:color="auto"/>
            <w:left w:val="none" w:sz="0" w:space="0" w:color="auto"/>
            <w:bottom w:val="none" w:sz="0" w:space="0" w:color="auto"/>
            <w:right w:val="none" w:sz="0" w:space="0" w:color="auto"/>
          </w:divBdr>
          <w:divsChild>
            <w:div w:id="831989277">
              <w:marLeft w:val="0"/>
              <w:marRight w:val="0"/>
              <w:marTop w:val="0"/>
              <w:marBottom w:val="0"/>
              <w:divBdr>
                <w:top w:val="none" w:sz="0" w:space="0" w:color="auto"/>
                <w:left w:val="none" w:sz="0" w:space="0" w:color="auto"/>
                <w:bottom w:val="none" w:sz="0" w:space="0" w:color="auto"/>
                <w:right w:val="none" w:sz="0" w:space="0" w:color="auto"/>
              </w:divBdr>
              <w:divsChild>
                <w:div w:id="808326177">
                  <w:marLeft w:val="0"/>
                  <w:marRight w:val="0"/>
                  <w:marTop w:val="0"/>
                  <w:marBottom w:val="0"/>
                  <w:divBdr>
                    <w:top w:val="none" w:sz="0" w:space="0" w:color="auto"/>
                    <w:left w:val="none" w:sz="0" w:space="0" w:color="auto"/>
                    <w:bottom w:val="none" w:sz="0" w:space="0" w:color="auto"/>
                    <w:right w:val="none" w:sz="0" w:space="0" w:color="auto"/>
                  </w:divBdr>
                  <w:divsChild>
                    <w:div w:id="1886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4821">
          <w:marLeft w:val="0"/>
          <w:marRight w:val="0"/>
          <w:marTop w:val="0"/>
          <w:marBottom w:val="0"/>
          <w:divBdr>
            <w:top w:val="none" w:sz="0" w:space="0" w:color="auto"/>
            <w:left w:val="none" w:sz="0" w:space="0" w:color="auto"/>
            <w:bottom w:val="none" w:sz="0" w:space="0" w:color="auto"/>
            <w:right w:val="none" w:sz="0" w:space="0" w:color="auto"/>
          </w:divBdr>
          <w:divsChild>
            <w:div w:id="1492259795">
              <w:marLeft w:val="0"/>
              <w:marRight w:val="0"/>
              <w:marTop w:val="0"/>
              <w:marBottom w:val="0"/>
              <w:divBdr>
                <w:top w:val="none" w:sz="0" w:space="0" w:color="auto"/>
                <w:left w:val="none" w:sz="0" w:space="0" w:color="auto"/>
                <w:bottom w:val="none" w:sz="0" w:space="0" w:color="auto"/>
                <w:right w:val="none" w:sz="0" w:space="0" w:color="auto"/>
              </w:divBdr>
              <w:divsChild>
                <w:div w:id="887299803">
                  <w:marLeft w:val="0"/>
                  <w:marRight w:val="0"/>
                  <w:marTop w:val="0"/>
                  <w:marBottom w:val="0"/>
                  <w:divBdr>
                    <w:top w:val="none" w:sz="0" w:space="0" w:color="auto"/>
                    <w:left w:val="none" w:sz="0" w:space="0" w:color="auto"/>
                    <w:bottom w:val="none" w:sz="0" w:space="0" w:color="auto"/>
                    <w:right w:val="none" w:sz="0" w:space="0" w:color="auto"/>
                  </w:divBdr>
                  <w:divsChild>
                    <w:div w:id="1517887675">
                      <w:marLeft w:val="0"/>
                      <w:marRight w:val="0"/>
                      <w:marTop w:val="0"/>
                      <w:marBottom w:val="0"/>
                      <w:divBdr>
                        <w:top w:val="none" w:sz="0" w:space="0" w:color="auto"/>
                        <w:left w:val="none" w:sz="0" w:space="0" w:color="auto"/>
                        <w:bottom w:val="none" w:sz="0" w:space="0" w:color="auto"/>
                        <w:right w:val="none" w:sz="0" w:space="0" w:color="auto"/>
                      </w:divBdr>
                      <w:divsChild>
                        <w:div w:id="556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2023-06-09T07:49:00Z</dcterms:created>
  <dcterms:modified xsi:type="dcterms:W3CDTF">2023-06-09T07:49:00Z</dcterms:modified>
</cp:coreProperties>
</file>