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57B80" w14:textId="77777777" w:rsidR="00985628" w:rsidRDefault="00985628" w:rsidP="00403C57">
      <w:pPr>
        <w:spacing w:line="360" w:lineRule="auto"/>
        <w:ind w:left="-540"/>
        <w:jc w:val="center"/>
        <w:rPr>
          <w:rFonts w:ascii="Arial" w:eastAsia="Times New Roman" w:hAnsi="Arial" w:cs="Arial"/>
          <w:noProof/>
          <w:sz w:val="16"/>
        </w:rPr>
      </w:pPr>
    </w:p>
    <w:p w14:paraId="5F329225" w14:textId="109BCA1D" w:rsidR="006977D7" w:rsidRDefault="00BB56B9" w:rsidP="00403C57">
      <w:pPr>
        <w:spacing w:line="360" w:lineRule="auto"/>
        <w:ind w:left="-540"/>
        <w:jc w:val="center"/>
        <w:rPr>
          <w:rFonts w:ascii="Arial" w:eastAsia="Times New Roman" w:hAnsi="Arial" w:cs="Arial"/>
          <w:noProof/>
          <w:sz w:val="16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16"/>
          <w:lang w:val="en-ZA" w:eastAsia="en-ZA"/>
        </w:rPr>
        <w:drawing>
          <wp:anchor distT="0" distB="0" distL="0" distR="0" simplePos="0" relativeHeight="251659264" behindDoc="0" locked="0" layoutInCell="1" allowOverlap="1" wp14:anchorId="31413527" wp14:editId="2DA0D81C">
            <wp:simplePos x="0" y="0"/>
            <wp:positionH relativeFrom="column">
              <wp:posOffset>2758440</wp:posOffset>
            </wp:positionH>
            <wp:positionV relativeFrom="paragraph">
              <wp:posOffset>-238125</wp:posOffset>
            </wp:positionV>
            <wp:extent cx="795020" cy="1056640"/>
            <wp:effectExtent l="0" t="0" r="508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 r="71014"/>
                    <a:stretch/>
                  </pic:blipFill>
                  <pic:spPr>
                    <a:xfrm>
                      <a:off x="0" y="0"/>
                      <a:ext cx="795020" cy="1056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D8B01" w14:textId="77777777" w:rsidR="00403C57" w:rsidRDefault="00403C57" w:rsidP="00403C57">
      <w:pPr>
        <w:spacing w:line="360" w:lineRule="auto"/>
        <w:ind w:left="-540"/>
        <w:jc w:val="center"/>
        <w:rPr>
          <w:rFonts w:ascii="Arial" w:eastAsia="Times New Roman" w:hAnsi="Arial" w:cs="Arial"/>
          <w:noProof/>
          <w:sz w:val="16"/>
        </w:rPr>
      </w:pPr>
      <w:r>
        <w:rPr>
          <w:rFonts w:ascii="Arial" w:eastAsia="Times New Roman" w:hAnsi="Arial" w:cs="Arial"/>
          <w:noProof/>
          <w:sz w:val="16"/>
        </w:rPr>
        <w:tab/>
      </w:r>
      <w:r>
        <w:rPr>
          <w:rFonts w:ascii="Arial" w:eastAsia="Times New Roman" w:hAnsi="Arial" w:cs="Arial"/>
          <w:noProof/>
          <w:sz w:val="16"/>
        </w:rPr>
        <w:tab/>
      </w:r>
      <w:r>
        <w:rPr>
          <w:rFonts w:ascii="Arial" w:eastAsia="Times New Roman" w:hAnsi="Arial" w:cs="Arial"/>
          <w:noProof/>
          <w:sz w:val="16"/>
        </w:rPr>
        <w:tab/>
      </w:r>
      <w:r>
        <w:rPr>
          <w:rFonts w:ascii="Arial" w:eastAsia="Times New Roman" w:hAnsi="Arial" w:cs="Arial"/>
          <w:noProof/>
          <w:sz w:val="16"/>
        </w:rPr>
        <w:tab/>
      </w:r>
    </w:p>
    <w:p w14:paraId="326A7EFB" w14:textId="77777777" w:rsidR="00403C57" w:rsidRDefault="00403C57" w:rsidP="00403C57">
      <w:pPr>
        <w:spacing w:line="360" w:lineRule="auto"/>
        <w:ind w:left="-540"/>
        <w:jc w:val="center"/>
        <w:rPr>
          <w:rFonts w:ascii="Arial" w:eastAsia="Times New Roman" w:hAnsi="Arial" w:cs="Arial"/>
          <w:noProof/>
          <w:sz w:val="16"/>
        </w:rPr>
      </w:pPr>
    </w:p>
    <w:p w14:paraId="3A961FF3" w14:textId="77777777" w:rsidR="00403C57" w:rsidRDefault="00403C57" w:rsidP="00403C57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 xml:space="preserve">MINISTRY </w:t>
      </w:r>
    </w:p>
    <w:p w14:paraId="2C549308" w14:textId="77777777" w:rsidR="00403C57" w:rsidRDefault="00403C57" w:rsidP="00403C57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>PUBLIC ENTERPRISES</w:t>
      </w:r>
    </w:p>
    <w:p w14:paraId="43996702" w14:textId="77777777" w:rsidR="00403C57" w:rsidRDefault="00403C57" w:rsidP="00403C57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>REPUBLIC OF SOUTH AFRICA</w:t>
      </w:r>
    </w:p>
    <w:p w14:paraId="6F118E0B" w14:textId="77777777" w:rsidR="00403C57" w:rsidRPr="00BB56B9" w:rsidRDefault="00403C57" w:rsidP="00403C57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6"/>
        </w:rPr>
      </w:pPr>
    </w:p>
    <w:p w14:paraId="0F831F6E" w14:textId="77777777" w:rsidR="00403C57" w:rsidRDefault="00403C57" w:rsidP="00403C57">
      <w:pPr>
        <w:spacing w:after="0" w:line="240" w:lineRule="auto"/>
        <w:jc w:val="center"/>
        <w:rPr>
          <w:rFonts w:ascii="Arial" w:eastAsia="Times New Roman" w:hAnsi="Arial" w:cs="Arial"/>
          <w:sz w:val="14"/>
          <w:szCs w:val="12"/>
        </w:rPr>
      </w:pPr>
      <w:r>
        <w:rPr>
          <w:rFonts w:ascii="Arial" w:eastAsia="Times New Roman" w:hAnsi="Arial" w:cs="Arial"/>
          <w:sz w:val="14"/>
          <w:szCs w:val="12"/>
        </w:rPr>
        <w:t xml:space="preserve">  Private Bag X15, Hatfield, 0028   Suite 301 InfoTech Building 1090 Acadia Street Hatfield</w:t>
      </w:r>
    </w:p>
    <w:p w14:paraId="345973F0" w14:textId="3E7FA37C" w:rsidR="00403C57" w:rsidRDefault="00403C57" w:rsidP="00403C57">
      <w:pPr>
        <w:spacing w:after="0" w:line="240" w:lineRule="auto"/>
        <w:jc w:val="center"/>
        <w:rPr>
          <w:rFonts w:ascii="Arial" w:eastAsia="Times New Roman" w:hAnsi="Arial" w:cs="Arial"/>
          <w:sz w:val="14"/>
          <w:szCs w:val="12"/>
        </w:rPr>
      </w:pPr>
      <w:r>
        <w:rPr>
          <w:rFonts w:ascii="Arial" w:eastAsia="Times New Roman" w:hAnsi="Arial" w:cs="Arial"/>
          <w:sz w:val="14"/>
          <w:szCs w:val="12"/>
        </w:rPr>
        <w:t xml:space="preserve"> Tel: 012 431 1118/1150 Fax: 012 431 1039 Private Bag X9079, Cape Town, 8000 Fax: 021 465 2381</w:t>
      </w:r>
    </w:p>
    <w:p w14:paraId="41AF988D" w14:textId="77777777" w:rsidR="00985628" w:rsidRPr="00D67309" w:rsidRDefault="00985628" w:rsidP="00403C57">
      <w:pPr>
        <w:spacing w:after="0" w:line="240" w:lineRule="auto"/>
        <w:jc w:val="center"/>
        <w:rPr>
          <w:rFonts w:ascii="Arial" w:eastAsia="Times New Roman" w:hAnsi="Arial" w:cs="Arial"/>
          <w:sz w:val="14"/>
          <w:szCs w:val="12"/>
        </w:rPr>
      </w:pPr>
    </w:p>
    <w:p w14:paraId="05EE1BFA" w14:textId="793633D2" w:rsidR="006439C0" w:rsidRDefault="006439C0" w:rsidP="005B7803">
      <w:pPr>
        <w:spacing w:after="0"/>
        <w:ind w:left="284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</w:t>
      </w:r>
      <w:r w:rsidRPr="006439C0">
        <w:rPr>
          <w:rFonts w:ascii="Arial" w:eastAsia="Times New Roman" w:hAnsi="Arial" w:cs="Arial"/>
          <w:b/>
          <w:bCs/>
          <w:sz w:val="24"/>
          <w:szCs w:val="24"/>
          <w:lang w:val="en-GB"/>
        </w:rPr>
        <w:t>TABLE OF CONTENT</w:t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S</w:t>
      </w:r>
    </w:p>
    <w:p w14:paraId="2C97826C" w14:textId="77777777" w:rsidR="00A45936" w:rsidRPr="006439C0" w:rsidRDefault="00A45936" w:rsidP="005B7803">
      <w:pPr>
        <w:spacing w:after="0"/>
        <w:ind w:left="284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10"/>
        <w:gridCol w:w="9013"/>
      </w:tblGrid>
      <w:tr w:rsidR="006439C0" w:rsidRPr="001C4405" w14:paraId="38206BB8" w14:textId="77777777" w:rsidTr="00E23659">
        <w:trPr>
          <w:trHeight w:val="413"/>
        </w:trPr>
        <w:tc>
          <w:tcPr>
            <w:tcW w:w="910" w:type="dxa"/>
            <w:shd w:val="clear" w:color="auto" w:fill="BF8F00" w:themeFill="accent4" w:themeFillShade="BF"/>
          </w:tcPr>
          <w:p w14:paraId="3C776ECC" w14:textId="4C981F61" w:rsidR="006439C0" w:rsidRPr="001C4405" w:rsidRDefault="006439C0" w:rsidP="00242C64">
            <w:pPr>
              <w:spacing w:line="276" w:lineRule="auto"/>
              <w:ind w:right="142"/>
              <w:rPr>
                <w:rFonts w:ascii="Arial" w:hAnsi="Arial" w:cs="Arial"/>
                <w:b/>
                <w:sz w:val="24"/>
                <w:szCs w:val="24"/>
              </w:rPr>
            </w:pPr>
            <w:r w:rsidRPr="001C440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9013" w:type="dxa"/>
            <w:shd w:val="clear" w:color="auto" w:fill="BF8F00" w:themeFill="accent4" w:themeFillShade="BF"/>
          </w:tcPr>
          <w:p w14:paraId="33F42446" w14:textId="34FE34D3" w:rsidR="006439C0" w:rsidRPr="001C4405" w:rsidRDefault="00767E86" w:rsidP="00242C64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1C440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ITEM</w:t>
            </w:r>
            <w:r w:rsidR="006439C0" w:rsidRPr="001C440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406894" w:rsidRPr="001C4405" w14:paraId="7188FC97" w14:textId="77777777" w:rsidTr="00E23659">
        <w:tc>
          <w:tcPr>
            <w:tcW w:w="910" w:type="dxa"/>
          </w:tcPr>
          <w:p w14:paraId="11936960" w14:textId="7C5017E0" w:rsidR="00406894" w:rsidRPr="00E23659" w:rsidRDefault="00E23659" w:rsidP="00E23659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1.</w:t>
            </w:r>
          </w:p>
        </w:tc>
        <w:tc>
          <w:tcPr>
            <w:tcW w:w="9013" w:type="dxa"/>
            <w:vAlign w:val="center"/>
          </w:tcPr>
          <w:p w14:paraId="147ABA0B" w14:textId="77777777" w:rsidR="00D16B3E" w:rsidRDefault="00E23659" w:rsidP="00242C64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Eskom Enquiry Booklet Sept 2017</w:t>
            </w:r>
          </w:p>
          <w:p w14:paraId="5F3E3BCC" w14:textId="508EE1D6" w:rsidR="00392A51" w:rsidRPr="004F5C8D" w:rsidRDefault="00392A51" w:rsidP="00242C64">
            <w:pPr>
              <w:pStyle w:val="ListParagraph"/>
              <w:spacing w:line="276" w:lineRule="auto"/>
              <w:ind w:left="362"/>
              <w:rPr>
                <w:rFonts w:ascii="Aharoni" w:eastAsia="Times New Roman" w:hAnsi="Aharoni" w:cs="Aharoni"/>
                <w:b/>
                <w:sz w:val="24"/>
                <w:szCs w:val="24"/>
                <w:lang w:val="en-GB"/>
              </w:rPr>
            </w:pPr>
          </w:p>
        </w:tc>
      </w:tr>
      <w:tr w:rsidR="00406894" w:rsidRPr="001C4405" w14:paraId="780AEABB" w14:textId="77777777" w:rsidTr="00E23659">
        <w:tc>
          <w:tcPr>
            <w:tcW w:w="910" w:type="dxa"/>
          </w:tcPr>
          <w:p w14:paraId="6996F9D6" w14:textId="6EEAA209" w:rsidR="00406894" w:rsidRPr="00E23659" w:rsidRDefault="00E23659" w:rsidP="00E23659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2.</w:t>
            </w:r>
          </w:p>
        </w:tc>
        <w:tc>
          <w:tcPr>
            <w:tcW w:w="9013" w:type="dxa"/>
            <w:vAlign w:val="center"/>
          </w:tcPr>
          <w:p w14:paraId="06DA4B64" w14:textId="77777777" w:rsidR="00D16B3E" w:rsidRDefault="00E23659" w:rsidP="00242C64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Adopted Eskom Inquiry Report 28 Nov 2018</w:t>
            </w:r>
          </w:p>
          <w:p w14:paraId="30F9BE6B" w14:textId="433FEFAB" w:rsidR="00392A51" w:rsidRPr="001C4405" w:rsidRDefault="00392A51" w:rsidP="00242C64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92A51" w:rsidRPr="001C4405" w14:paraId="3EB0D5E3" w14:textId="77777777" w:rsidTr="00E23659">
        <w:tc>
          <w:tcPr>
            <w:tcW w:w="910" w:type="dxa"/>
          </w:tcPr>
          <w:p w14:paraId="063BAD12" w14:textId="0FCFE852" w:rsidR="00392A51" w:rsidRDefault="00392A51" w:rsidP="00392A51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3.</w:t>
            </w:r>
          </w:p>
        </w:tc>
        <w:tc>
          <w:tcPr>
            <w:tcW w:w="9013" w:type="dxa"/>
            <w:vAlign w:val="center"/>
          </w:tcPr>
          <w:p w14:paraId="59350C61" w14:textId="77777777" w:rsidR="00392A51" w:rsidRDefault="00392A51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DPE Presentation to PC on Public Enterprises – August 2018</w:t>
            </w:r>
          </w:p>
          <w:p w14:paraId="3A6B3A85" w14:textId="4B732ED8" w:rsidR="00392A51" w:rsidRDefault="00392A51" w:rsidP="00A45936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Addressing Governance Challenges Facing SOC</w:t>
            </w:r>
          </w:p>
        </w:tc>
      </w:tr>
      <w:tr w:rsidR="00392A51" w:rsidRPr="001C4405" w14:paraId="2A5F0B57" w14:textId="77777777" w:rsidTr="00E23659">
        <w:tc>
          <w:tcPr>
            <w:tcW w:w="910" w:type="dxa"/>
          </w:tcPr>
          <w:p w14:paraId="0184EC57" w14:textId="7A2BE161" w:rsidR="00392A51" w:rsidRDefault="00392A51" w:rsidP="00392A51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4.</w:t>
            </w:r>
          </w:p>
        </w:tc>
        <w:tc>
          <w:tcPr>
            <w:tcW w:w="9013" w:type="dxa"/>
            <w:vAlign w:val="center"/>
          </w:tcPr>
          <w:p w14:paraId="20C6A907" w14:textId="77777777" w:rsidR="00392A51" w:rsidRDefault="00392A51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Eskom Presentation: SCOPA Eskom Municipal Debt 03/12/2019</w:t>
            </w:r>
          </w:p>
          <w:p w14:paraId="636B6719" w14:textId="5ACA5FB6" w:rsidR="00392A51" w:rsidRDefault="00392A51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92A51" w:rsidRPr="001C4405" w14:paraId="6A487DAE" w14:textId="77777777" w:rsidTr="00E23659">
        <w:tc>
          <w:tcPr>
            <w:tcW w:w="910" w:type="dxa"/>
          </w:tcPr>
          <w:p w14:paraId="5F34FC8E" w14:textId="38141F11" w:rsidR="00392A51" w:rsidRDefault="00392A51" w:rsidP="00392A51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5.</w:t>
            </w:r>
          </w:p>
        </w:tc>
        <w:tc>
          <w:tcPr>
            <w:tcW w:w="9013" w:type="dxa"/>
            <w:vAlign w:val="center"/>
          </w:tcPr>
          <w:p w14:paraId="3D8FAF0B" w14:textId="77777777" w:rsidR="00392A51" w:rsidRDefault="00392A51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Eskom Update: SCOPA and PC on Public Enterprises 18/02/2020</w:t>
            </w:r>
          </w:p>
          <w:p w14:paraId="0EC9AEED" w14:textId="76F8B048" w:rsidR="00392A51" w:rsidRDefault="00392A51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92A51" w:rsidRPr="001C4405" w14:paraId="0DB06AEE" w14:textId="77777777" w:rsidTr="00E23659">
        <w:tc>
          <w:tcPr>
            <w:tcW w:w="910" w:type="dxa"/>
          </w:tcPr>
          <w:p w14:paraId="78729310" w14:textId="135F559F" w:rsidR="00392A51" w:rsidRDefault="00392A51" w:rsidP="00392A51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6.</w:t>
            </w:r>
          </w:p>
        </w:tc>
        <w:tc>
          <w:tcPr>
            <w:tcW w:w="9013" w:type="dxa"/>
            <w:vAlign w:val="center"/>
          </w:tcPr>
          <w:p w14:paraId="67476F16" w14:textId="77777777" w:rsidR="00392A51" w:rsidRDefault="00392A51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Eskom Presentation:  SCOPA revised Quarterly Report 10/06/2020</w:t>
            </w:r>
          </w:p>
          <w:p w14:paraId="5E80C91E" w14:textId="4B6470C7" w:rsidR="00392A51" w:rsidRDefault="00392A51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92A51" w:rsidRPr="001C4405" w14:paraId="435DEE76" w14:textId="77777777" w:rsidTr="00E23659">
        <w:tc>
          <w:tcPr>
            <w:tcW w:w="910" w:type="dxa"/>
          </w:tcPr>
          <w:p w14:paraId="2E2ED74B" w14:textId="7ED5A3E7" w:rsidR="00392A51" w:rsidRDefault="00392A51" w:rsidP="00392A51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7.</w:t>
            </w:r>
          </w:p>
        </w:tc>
        <w:tc>
          <w:tcPr>
            <w:tcW w:w="9013" w:type="dxa"/>
            <w:vAlign w:val="center"/>
          </w:tcPr>
          <w:p w14:paraId="79DD0CE2" w14:textId="77777777" w:rsidR="00392A51" w:rsidRDefault="00392A51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Eskom Presentation: Briefing with SCOPA 15/10/2020</w:t>
            </w:r>
          </w:p>
          <w:p w14:paraId="56061B9B" w14:textId="64FDDB90" w:rsidR="00392A51" w:rsidRDefault="00392A51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92A51" w:rsidRPr="001C4405" w14:paraId="426DCC65" w14:textId="77777777" w:rsidTr="00E23659">
        <w:tc>
          <w:tcPr>
            <w:tcW w:w="910" w:type="dxa"/>
          </w:tcPr>
          <w:p w14:paraId="7F1CCBD9" w14:textId="0D036FF2" w:rsidR="00392A51" w:rsidRDefault="00392A51" w:rsidP="00392A51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8. </w:t>
            </w:r>
          </w:p>
        </w:tc>
        <w:tc>
          <w:tcPr>
            <w:tcW w:w="9013" w:type="dxa"/>
            <w:vAlign w:val="center"/>
          </w:tcPr>
          <w:p w14:paraId="543FD876" w14:textId="77777777" w:rsidR="00392A51" w:rsidRDefault="00392A51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Eskom Presentation: Briefing to SCOPA 03/03/2021</w:t>
            </w:r>
          </w:p>
          <w:p w14:paraId="0EC54ED4" w14:textId="57EA5807" w:rsidR="00392A51" w:rsidRDefault="00392A51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92A51" w:rsidRPr="001C4405" w14:paraId="6D1D5645" w14:textId="77777777" w:rsidTr="00E23659">
        <w:tc>
          <w:tcPr>
            <w:tcW w:w="910" w:type="dxa"/>
          </w:tcPr>
          <w:p w14:paraId="2925EE63" w14:textId="708BD474" w:rsidR="00392A51" w:rsidRDefault="00392A51" w:rsidP="00392A51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9.</w:t>
            </w:r>
          </w:p>
        </w:tc>
        <w:tc>
          <w:tcPr>
            <w:tcW w:w="9013" w:type="dxa"/>
            <w:vAlign w:val="center"/>
          </w:tcPr>
          <w:p w14:paraId="3C8FD4A1" w14:textId="77777777" w:rsidR="00392A51" w:rsidRDefault="00392A51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DPE Presentation: PCPE 2020/21 Annual Performance Report 2021</w:t>
            </w:r>
          </w:p>
          <w:p w14:paraId="2F37073C" w14:textId="3F62637F" w:rsidR="00392A51" w:rsidRDefault="00392A51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92A51" w:rsidRPr="001C4405" w14:paraId="62FD7CAD" w14:textId="77777777" w:rsidTr="00E23659">
        <w:tc>
          <w:tcPr>
            <w:tcW w:w="910" w:type="dxa"/>
          </w:tcPr>
          <w:p w14:paraId="403459C9" w14:textId="77777777" w:rsidR="00392A51" w:rsidRDefault="00392A51" w:rsidP="00392A51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10.</w:t>
            </w:r>
          </w:p>
          <w:p w14:paraId="7ECB6FC7" w14:textId="3916F150" w:rsidR="00392A51" w:rsidRDefault="00392A51" w:rsidP="00392A51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51EFB101" w14:textId="0C926506" w:rsidR="00392A51" w:rsidRDefault="00392A51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DPE Presentation: PC 2021/22 FY Performance Report: 0</w:t>
            </w:r>
            <w:r w:rsidR="00C10EE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9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/03/2022</w:t>
            </w:r>
          </w:p>
          <w:p w14:paraId="5D8C1B3B" w14:textId="3365580D" w:rsidR="00392A51" w:rsidRDefault="00392A51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92A51" w:rsidRPr="001C4405" w14:paraId="5BF84DF9" w14:textId="77777777" w:rsidTr="00E23659">
        <w:tc>
          <w:tcPr>
            <w:tcW w:w="910" w:type="dxa"/>
          </w:tcPr>
          <w:p w14:paraId="04AAC45C" w14:textId="26AD7167" w:rsidR="00392A51" w:rsidRDefault="00392A51" w:rsidP="00392A51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11.</w:t>
            </w:r>
          </w:p>
        </w:tc>
        <w:tc>
          <w:tcPr>
            <w:tcW w:w="9013" w:type="dxa"/>
            <w:vAlign w:val="center"/>
          </w:tcPr>
          <w:p w14:paraId="4F047D65" w14:textId="77777777" w:rsidR="00392A51" w:rsidRDefault="00392A51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State Capture Commission Report (Eskom)</w:t>
            </w:r>
          </w:p>
          <w:p w14:paraId="263BB76B" w14:textId="65DC49B4" w:rsidR="00392A51" w:rsidRDefault="00392A51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92A51" w:rsidRPr="001C4405" w14:paraId="575152EA" w14:textId="77777777" w:rsidTr="00E23659">
        <w:tc>
          <w:tcPr>
            <w:tcW w:w="910" w:type="dxa"/>
          </w:tcPr>
          <w:p w14:paraId="308E8E4B" w14:textId="5CAF031C" w:rsidR="00392A51" w:rsidRDefault="00392A51" w:rsidP="00392A51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12. </w:t>
            </w:r>
          </w:p>
        </w:tc>
        <w:tc>
          <w:tcPr>
            <w:tcW w:w="9013" w:type="dxa"/>
            <w:vAlign w:val="center"/>
          </w:tcPr>
          <w:p w14:paraId="330899C1" w14:textId="77777777" w:rsidR="00392A51" w:rsidRDefault="00392A51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SIU Proclamations</w:t>
            </w:r>
          </w:p>
          <w:p w14:paraId="67F5AF42" w14:textId="61487049" w:rsidR="00392A51" w:rsidRDefault="00392A51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92A51" w:rsidRPr="001C4405" w14:paraId="66FB3477" w14:textId="77777777" w:rsidTr="00E23659">
        <w:tc>
          <w:tcPr>
            <w:tcW w:w="910" w:type="dxa"/>
          </w:tcPr>
          <w:p w14:paraId="1AFCD193" w14:textId="4B984FB5" w:rsidR="00392A51" w:rsidRPr="00E23659" w:rsidRDefault="00392A51" w:rsidP="00392A51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013" w:type="dxa"/>
            <w:vAlign w:val="center"/>
          </w:tcPr>
          <w:p w14:paraId="33BF9C02" w14:textId="77777777" w:rsidR="00392A51" w:rsidRDefault="00392A51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Media Articles</w:t>
            </w:r>
          </w:p>
          <w:p w14:paraId="7000BA62" w14:textId="665A5D71" w:rsidR="00392A51" w:rsidRPr="001C4405" w:rsidRDefault="00392A51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92A51" w:rsidRPr="001C4405" w14:paraId="2FBEBD74" w14:textId="77777777" w:rsidTr="00E23659">
        <w:tc>
          <w:tcPr>
            <w:tcW w:w="910" w:type="dxa"/>
          </w:tcPr>
          <w:p w14:paraId="2F0F806E" w14:textId="35578261" w:rsidR="00392A51" w:rsidRDefault="00392A51" w:rsidP="00392A51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013" w:type="dxa"/>
            <w:vAlign w:val="center"/>
          </w:tcPr>
          <w:p w14:paraId="553733F4" w14:textId="77777777" w:rsidR="00392A51" w:rsidRDefault="00D25A39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Eskom Submission to SCOPA (Quarterly Progress Report) – 31 Dec 2022</w:t>
            </w:r>
          </w:p>
          <w:p w14:paraId="00BEB8A8" w14:textId="154362EF" w:rsidR="00D25A39" w:rsidRDefault="00D25A39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92A51" w:rsidRPr="001C4405" w14:paraId="6FD57ABC" w14:textId="77777777" w:rsidTr="00E23659">
        <w:tc>
          <w:tcPr>
            <w:tcW w:w="910" w:type="dxa"/>
          </w:tcPr>
          <w:p w14:paraId="2C7F1A6C" w14:textId="41D0FC45" w:rsidR="00392A51" w:rsidRPr="00E23659" w:rsidRDefault="00D25A39" w:rsidP="00392A51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392A51">
              <w:rPr>
                <w:rFonts w:ascii="Arial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9013" w:type="dxa"/>
            <w:vAlign w:val="center"/>
          </w:tcPr>
          <w:p w14:paraId="1201BA81" w14:textId="77777777" w:rsidR="00392A51" w:rsidRDefault="00392A51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SIU Presentation – 09 May 2023</w:t>
            </w:r>
          </w:p>
          <w:p w14:paraId="23257A67" w14:textId="53417A68" w:rsidR="00D25A39" w:rsidRPr="001C4405" w:rsidRDefault="00D25A39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92A51" w:rsidRPr="001C4405" w14:paraId="3DE6259A" w14:textId="77777777" w:rsidTr="00E23659">
        <w:tc>
          <w:tcPr>
            <w:tcW w:w="910" w:type="dxa"/>
          </w:tcPr>
          <w:p w14:paraId="5EAADBF6" w14:textId="03382834" w:rsidR="00392A51" w:rsidRPr="00E23659" w:rsidRDefault="00D25A39" w:rsidP="00392A51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392A51">
              <w:rPr>
                <w:rFonts w:ascii="Arial" w:hAnsi="Arial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9013" w:type="dxa"/>
            <w:vAlign w:val="center"/>
          </w:tcPr>
          <w:p w14:paraId="69A7AA19" w14:textId="77777777" w:rsidR="00392A51" w:rsidRDefault="00392A51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HAWKS Presentation – 09 May 2023</w:t>
            </w:r>
          </w:p>
          <w:p w14:paraId="5BC55F4E" w14:textId="675CAEB8" w:rsidR="00D25A39" w:rsidRPr="001C4405" w:rsidRDefault="00D25A39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92A51" w:rsidRPr="001C4405" w14:paraId="30D2673E" w14:textId="77777777" w:rsidTr="00E23659">
        <w:tc>
          <w:tcPr>
            <w:tcW w:w="910" w:type="dxa"/>
          </w:tcPr>
          <w:p w14:paraId="713BC794" w14:textId="1C6B1641" w:rsidR="00392A51" w:rsidRPr="00E23659" w:rsidRDefault="00D25A39" w:rsidP="00392A51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392A51">
              <w:rPr>
                <w:rFonts w:ascii="Arial" w:hAnsi="Arial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9013" w:type="dxa"/>
            <w:vAlign w:val="center"/>
          </w:tcPr>
          <w:p w14:paraId="7E5A6E73" w14:textId="77777777" w:rsidR="00392A51" w:rsidRDefault="00392A51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SAPS Presentation – 09 May 2023</w:t>
            </w:r>
          </w:p>
          <w:p w14:paraId="1D646DBB" w14:textId="60357871" w:rsidR="00D25A39" w:rsidRPr="001C4405" w:rsidRDefault="00D25A39" w:rsidP="00392A51">
            <w:pPr>
              <w:pStyle w:val="ListParagraph"/>
              <w:spacing w:line="276" w:lineRule="auto"/>
              <w:ind w:left="36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4D4A2A2F" w14:textId="77777777" w:rsidR="00C73105" w:rsidRPr="00F003CE" w:rsidRDefault="00C73105" w:rsidP="00012E8A">
      <w:pPr>
        <w:spacing w:after="0" w:line="240" w:lineRule="auto"/>
        <w:ind w:right="142"/>
        <w:rPr>
          <w:rFonts w:ascii="Arial" w:eastAsia="Times New Roman" w:hAnsi="Arial" w:cs="Arial"/>
          <w:b/>
          <w:sz w:val="24"/>
          <w:szCs w:val="24"/>
          <w:lang w:val="en-GB"/>
        </w:rPr>
      </w:pPr>
    </w:p>
    <w:sectPr w:rsidR="00C73105" w:rsidRPr="00F003CE" w:rsidSect="00A45936"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C754F" w14:textId="77777777" w:rsidR="00B46EAF" w:rsidRDefault="00B46EAF" w:rsidP="00030E76">
      <w:pPr>
        <w:spacing w:after="0" w:line="240" w:lineRule="auto"/>
      </w:pPr>
      <w:r>
        <w:separator/>
      </w:r>
    </w:p>
  </w:endnote>
  <w:endnote w:type="continuationSeparator" w:id="0">
    <w:p w14:paraId="3CC680B4" w14:textId="77777777" w:rsidR="00B46EAF" w:rsidRDefault="00B46EAF" w:rsidP="0003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B3755" w14:textId="77777777" w:rsidR="00B46EAF" w:rsidRDefault="00B46EAF" w:rsidP="00030E76">
      <w:pPr>
        <w:spacing w:after="0" w:line="240" w:lineRule="auto"/>
      </w:pPr>
      <w:r>
        <w:separator/>
      </w:r>
    </w:p>
  </w:footnote>
  <w:footnote w:type="continuationSeparator" w:id="0">
    <w:p w14:paraId="236B458D" w14:textId="77777777" w:rsidR="00B46EAF" w:rsidRDefault="00B46EAF" w:rsidP="00030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4EA0"/>
    <w:multiLevelType w:val="hybridMultilevel"/>
    <w:tmpl w:val="D862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4A2E"/>
    <w:multiLevelType w:val="hybridMultilevel"/>
    <w:tmpl w:val="1D383ED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340AE"/>
    <w:multiLevelType w:val="hybridMultilevel"/>
    <w:tmpl w:val="5CC2E66C"/>
    <w:lvl w:ilvl="0" w:tplc="01429A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A2A18"/>
    <w:multiLevelType w:val="hybridMultilevel"/>
    <w:tmpl w:val="D778C7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56179"/>
    <w:multiLevelType w:val="hybridMultilevel"/>
    <w:tmpl w:val="1C5449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D55B8"/>
    <w:multiLevelType w:val="hybridMultilevel"/>
    <w:tmpl w:val="04626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9268C"/>
    <w:multiLevelType w:val="hybridMultilevel"/>
    <w:tmpl w:val="938857F8"/>
    <w:lvl w:ilvl="0" w:tplc="C6A05C3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D4682D"/>
    <w:multiLevelType w:val="hybridMultilevel"/>
    <w:tmpl w:val="902EB18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C06F0"/>
    <w:multiLevelType w:val="hybridMultilevel"/>
    <w:tmpl w:val="E0B06E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57"/>
    <w:rsid w:val="00002D07"/>
    <w:rsid w:val="00012575"/>
    <w:rsid w:val="00012E8A"/>
    <w:rsid w:val="00025D69"/>
    <w:rsid w:val="00030E76"/>
    <w:rsid w:val="00043E6B"/>
    <w:rsid w:val="00046998"/>
    <w:rsid w:val="00061BE7"/>
    <w:rsid w:val="0008701B"/>
    <w:rsid w:val="000B01AA"/>
    <w:rsid w:val="000B2881"/>
    <w:rsid w:val="000E4B73"/>
    <w:rsid w:val="000E7547"/>
    <w:rsid w:val="00153E36"/>
    <w:rsid w:val="00170A7F"/>
    <w:rsid w:val="00170E04"/>
    <w:rsid w:val="001A4F1B"/>
    <w:rsid w:val="001C4405"/>
    <w:rsid w:val="001C6345"/>
    <w:rsid w:val="001D7200"/>
    <w:rsid w:val="001E3CB6"/>
    <w:rsid w:val="002124F8"/>
    <w:rsid w:val="00242C64"/>
    <w:rsid w:val="0026522B"/>
    <w:rsid w:val="002824C9"/>
    <w:rsid w:val="002965F4"/>
    <w:rsid w:val="002D35E8"/>
    <w:rsid w:val="00303C2B"/>
    <w:rsid w:val="003051D0"/>
    <w:rsid w:val="0035717A"/>
    <w:rsid w:val="003874DD"/>
    <w:rsid w:val="00392A51"/>
    <w:rsid w:val="003A41E8"/>
    <w:rsid w:val="003C621E"/>
    <w:rsid w:val="003D2DA6"/>
    <w:rsid w:val="003D731C"/>
    <w:rsid w:val="00403C57"/>
    <w:rsid w:val="00405540"/>
    <w:rsid w:val="00406894"/>
    <w:rsid w:val="0049451F"/>
    <w:rsid w:val="004D0D69"/>
    <w:rsid w:val="004D79D0"/>
    <w:rsid w:val="004F101E"/>
    <w:rsid w:val="004F4CC6"/>
    <w:rsid w:val="004F5C8D"/>
    <w:rsid w:val="0058231E"/>
    <w:rsid w:val="005874EA"/>
    <w:rsid w:val="005A52EC"/>
    <w:rsid w:val="005B7803"/>
    <w:rsid w:val="005C588E"/>
    <w:rsid w:val="00621F6C"/>
    <w:rsid w:val="00637008"/>
    <w:rsid w:val="006439C0"/>
    <w:rsid w:val="00651F9F"/>
    <w:rsid w:val="00667C0E"/>
    <w:rsid w:val="00691199"/>
    <w:rsid w:val="006977D7"/>
    <w:rsid w:val="006A74C4"/>
    <w:rsid w:val="006F086A"/>
    <w:rsid w:val="007359B5"/>
    <w:rsid w:val="007615E1"/>
    <w:rsid w:val="00767E86"/>
    <w:rsid w:val="0078709F"/>
    <w:rsid w:val="00790F27"/>
    <w:rsid w:val="00791928"/>
    <w:rsid w:val="007A4DAE"/>
    <w:rsid w:val="007B31F1"/>
    <w:rsid w:val="007D433D"/>
    <w:rsid w:val="008001AA"/>
    <w:rsid w:val="00806286"/>
    <w:rsid w:val="00820EA3"/>
    <w:rsid w:val="00850B87"/>
    <w:rsid w:val="00875E9B"/>
    <w:rsid w:val="008B5A5A"/>
    <w:rsid w:val="008F54EE"/>
    <w:rsid w:val="008F75B4"/>
    <w:rsid w:val="00935842"/>
    <w:rsid w:val="00977970"/>
    <w:rsid w:val="00981631"/>
    <w:rsid w:val="00985628"/>
    <w:rsid w:val="00987D86"/>
    <w:rsid w:val="00A000AB"/>
    <w:rsid w:val="00A02FA9"/>
    <w:rsid w:val="00A20AFD"/>
    <w:rsid w:val="00A249EE"/>
    <w:rsid w:val="00A36669"/>
    <w:rsid w:val="00A43EDD"/>
    <w:rsid w:val="00A45936"/>
    <w:rsid w:val="00A4674D"/>
    <w:rsid w:val="00A60CF6"/>
    <w:rsid w:val="00A90771"/>
    <w:rsid w:val="00A91A68"/>
    <w:rsid w:val="00AA555A"/>
    <w:rsid w:val="00AD7B25"/>
    <w:rsid w:val="00AE7969"/>
    <w:rsid w:val="00AF1C5E"/>
    <w:rsid w:val="00AF6779"/>
    <w:rsid w:val="00B11376"/>
    <w:rsid w:val="00B20FF2"/>
    <w:rsid w:val="00B22DAE"/>
    <w:rsid w:val="00B27012"/>
    <w:rsid w:val="00B273C2"/>
    <w:rsid w:val="00B46EAF"/>
    <w:rsid w:val="00B50DDE"/>
    <w:rsid w:val="00B536D7"/>
    <w:rsid w:val="00B65B51"/>
    <w:rsid w:val="00B71BBA"/>
    <w:rsid w:val="00B8684E"/>
    <w:rsid w:val="00BB56B9"/>
    <w:rsid w:val="00C10EEB"/>
    <w:rsid w:val="00C64934"/>
    <w:rsid w:val="00C73105"/>
    <w:rsid w:val="00CA7FC4"/>
    <w:rsid w:val="00CE705A"/>
    <w:rsid w:val="00CF3C75"/>
    <w:rsid w:val="00D16B3E"/>
    <w:rsid w:val="00D25A39"/>
    <w:rsid w:val="00D7025C"/>
    <w:rsid w:val="00D75C37"/>
    <w:rsid w:val="00D85F14"/>
    <w:rsid w:val="00D92531"/>
    <w:rsid w:val="00DD791E"/>
    <w:rsid w:val="00E2270E"/>
    <w:rsid w:val="00E23659"/>
    <w:rsid w:val="00E519F9"/>
    <w:rsid w:val="00E52ECB"/>
    <w:rsid w:val="00EC7287"/>
    <w:rsid w:val="00ED2C93"/>
    <w:rsid w:val="00F003CE"/>
    <w:rsid w:val="00F212E3"/>
    <w:rsid w:val="00F24A9E"/>
    <w:rsid w:val="00F408E9"/>
    <w:rsid w:val="00F67DDE"/>
    <w:rsid w:val="00F700ED"/>
    <w:rsid w:val="00FC2419"/>
    <w:rsid w:val="00FD694F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88BE5A"/>
  <w15:chartTrackingRefBased/>
  <w15:docId w15:val="{990DE42D-D0E2-45A9-9910-83CE9A57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57"/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025C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D7025C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030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76"/>
    <w:rPr>
      <w:rFonts w:ascii="Calibri" w:eastAsia="Calibri" w:hAnsi="Calibri" w:cs="SimSu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0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76"/>
    <w:rPr>
      <w:rFonts w:ascii="Calibri" w:eastAsia="Calibri" w:hAnsi="Calibri" w:cs="SimSu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F8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46998"/>
    <w:pPr>
      <w:ind w:left="720"/>
      <w:contextualSpacing/>
    </w:pPr>
  </w:style>
  <w:style w:type="table" w:styleId="TableGrid">
    <w:name w:val="Table Grid"/>
    <w:basedOn w:val="TableNormal"/>
    <w:uiPriority w:val="39"/>
    <w:rsid w:val="0001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thobile mbatha</dc:creator>
  <cp:keywords/>
  <dc:description/>
  <cp:lastModifiedBy>Faith Ndenze</cp:lastModifiedBy>
  <cp:revision>2</cp:revision>
  <cp:lastPrinted>2023-05-16T12:10:00Z</cp:lastPrinted>
  <dcterms:created xsi:type="dcterms:W3CDTF">2023-05-17T08:40:00Z</dcterms:created>
  <dcterms:modified xsi:type="dcterms:W3CDTF">2023-05-17T08:40:00Z</dcterms:modified>
</cp:coreProperties>
</file>