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16" w:rsidRPr="00D734DE" w:rsidRDefault="00596877" w:rsidP="00D734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ZA"/>
        </w:rPr>
      </w:pPr>
      <w:r w:rsidRPr="00D734DE">
        <w:rPr>
          <w:rFonts w:ascii="Arial" w:eastAsia="Times New Roman" w:hAnsi="Arial" w:cs="Arial"/>
          <w:b/>
          <w:bCs/>
          <w:sz w:val="20"/>
          <w:szCs w:val="20"/>
          <w:lang w:eastAsia="en-ZA"/>
        </w:rPr>
        <w:t xml:space="preserve">Report of the Portfolio Committee on Sport, Arts and Culture on a petition received from Mr TW Mhlongo, MP, </w:t>
      </w:r>
      <w:r w:rsidR="005C0B16" w:rsidRPr="00D734DE">
        <w:rPr>
          <w:rFonts w:ascii="Arial" w:eastAsia="Times New Roman" w:hAnsi="Arial" w:cs="Arial"/>
          <w:b/>
          <w:bCs/>
          <w:sz w:val="20"/>
          <w:szCs w:val="20"/>
          <w:lang w:eastAsia="en-ZA"/>
        </w:rPr>
        <w:t xml:space="preserve">on behalf of </w:t>
      </w:r>
      <w:r w:rsidR="005C0B16" w:rsidRPr="00D734DE">
        <w:rPr>
          <w:rFonts w:ascii="Arial" w:eastAsia="Calibri" w:hAnsi="Arial" w:cs="Arial"/>
          <w:b/>
          <w:sz w:val="20"/>
          <w:szCs w:val="20"/>
          <w:lang w:val="en-US"/>
        </w:rPr>
        <w:t xml:space="preserve">artists and members of the public, calling on the Assembly </w:t>
      </w:r>
      <w:r w:rsidR="005C0B16" w:rsidRPr="00D734DE">
        <w:rPr>
          <w:rFonts w:ascii="Arial" w:eastAsia="Calibri" w:hAnsi="Arial" w:cs="Arial"/>
          <w:b/>
          <w:sz w:val="20"/>
          <w:szCs w:val="20"/>
        </w:rPr>
        <w:t xml:space="preserve">to investigate the commissioning by the Department of Sport, Arts and Culture of the Mzansi National Philharmonic Orchestra at an estimated cost of R54 million, dated </w:t>
      </w:r>
      <w:r w:rsidR="000B2094" w:rsidRPr="00D734DE">
        <w:rPr>
          <w:rFonts w:ascii="Arial" w:eastAsia="Calibri" w:hAnsi="Arial" w:cs="Arial"/>
          <w:b/>
          <w:sz w:val="20"/>
          <w:szCs w:val="20"/>
        </w:rPr>
        <w:t>03</w:t>
      </w:r>
      <w:r w:rsidR="005C0B16" w:rsidRPr="00D734DE">
        <w:rPr>
          <w:rFonts w:ascii="Arial" w:eastAsia="Calibri" w:hAnsi="Arial" w:cs="Arial"/>
          <w:b/>
          <w:sz w:val="20"/>
          <w:szCs w:val="20"/>
        </w:rPr>
        <w:t xml:space="preserve"> </w:t>
      </w:r>
      <w:r w:rsidR="00AA61B7" w:rsidRPr="00D734DE">
        <w:rPr>
          <w:rFonts w:ascii="Arial" w:eastAsia="Calibri" w:hAnsi="Arial" w:cs="Arial"/>
          <w:b/>
          <w:sz w:val="20"/>
          <w:szCs w:val="20"/>
        </w:rPr>
        <w:t>March</w:t>
      </w:r>
      <w:r w:rsidR="005C0B16" w:rsidRPr="00D734DE">
        <w:rPr>
          <w:rFonts w:ascii="Arial" w:eastAsia="Calibri" w:hAnsi="Arial" w:cs="Arial"/>
          <w:b/>
          <w:sz w:val="20"/>
          <w:szCs w:val="20"/>
        </w:rPr>
        <w:t xml:space="preserve"> 2023.</w:t>
      </w:r>
    </w:p>
    <w:p w:rsidR="00596877" w:rsidRPr="00D734DE" w:rsidRDefault="00596877" w:rsidP="00D734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ZA"/>
        </w:rPr>
      </w:pPr>
    </w:p>
    <w:p w:rsidR="00596877" w:rsidRPr="00D734DE" w:rsidRDefault="00596877" w:rsidP="00D734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ZA"/>
        </w:rPr>
      </w:pPr>
      <w:r w:rsidRPr="00D734DE">
        <w:rPr>
          <w:rFonts w:ascii="Arial" w:eastAsia="Times New Roman" w:hAnsi="Arial" w:cs="Arial"/>
          <w:sz w:val="20"/>
          <w:szCs w:val="20"/>
          <w:lang w:eastAsia="en-ZA"/>
        </w:rPr>
        <w:t>The Portfolio Committee on Sport, Arts and Culture (the Committee), considered the petition of Mr TW Mhlongo, Member of Parliament</w:t>
      </w:r>
      <w:r w:rsidR="009B0BEC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(MP)</w:t>
      </w:r>
      <w:r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, on behalf </w:t>
      </w:r>
      <w:r w:rsidR="005C0B16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of artists and members of the public. </w:t>
      </w:r>
      <w:r w:rsidR="008F2A85" w:rsidRPr="00D734DE">
        <w:rPr>
          <w:rFonts w:ascii="Arial" w:eastAsia="Times New Roman" w:hAnsi="Arial" w:cs="Arial"/>
          <w:sz w:val="20"/>
          <w:szCs w:val="20"/>
          <w:lang w:eastAsia="en-ZA"/>
        </w:rPr>
        <w:t>The petition calls on the [National] Assembly to investigate the commissioning by the Department of Sport, Arts and Culture</w:t>
      </w:r>
      <w:r w:rsidR="009B0BEC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(DSAC)</w:t>
      </w:r>
      <w:r w:rsidR="008F2A85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of the Mzansi National Philharmonic Orchestra</w:t>
      </w:r>
      <w:r w:rsidR="009B0BEC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(MNPO)</w:t>
      </w:r>
      <w:r w:rsidR="008F2A85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at an estimated cost of R54 million. </w:t>
      </w:r>
      <w:r w:rsidR="00281D44" w:rsidRPr="00D734DE">
        <w:rPr>
          <w:rFonts w:ascii="Arial" w:eastAsia="Times New Roman" w:hAnsi="Arial" w:cs="Arial"/>
          <w:sz w:val="20"/>
          <w:szCs w:val="20"/>
          <w:lang w:eastAsia="en-ZA"/>
        </w:rPr>
        <w:t>The Committee</w:t>
      </w:r>
      <w:r w:rsidR="009B0BEC" w:rsidRPr="00D734DE">
        <w:rPr>
          <w:rFonts w:ascii="Arial" w:eastAsia="Times New Roman" w:hAnsi="Arial" w:cs="Arial"/>
          <w:sz w:val="20"/>
          <w:szCs w:val="20"/>
          <w:lang w:eastAsia="en-ZA"/>
        </w:rPr>
        <w:t>, having been briefed by the responsible MP</w:t>
      </w:r>
      <w:r w:rsidR="003C5A39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(supported by Hon. V van Dyk)</w:t>
      </w:r>
      <w:r w:rsidR="00281D44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, </w:t>
      </w:r>
      <w:r w:rsidRPr="00D734DE">
        <w:rPr>
          <w:rFonts w:ascii="Arial" w:eastAsia="Times New Roman" w:hAnsi="Arial" w:cs="Arial"/>
          <w:sz w:val="20"/>
          <w:szCs w:val="20"/>
          <w:lang w:eastAsia="en-ZA"/>
        </w:rPr>
        <w:t>the DSAC and having received input from the Auditor-General of South Africa</w:t>
      </w:r>
      <w:r w:rsidR="009B0BEC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(AGSA)</w:t>
      </w:r>
      <w:r w:rsidRPr="00D734DE">
        <w:rPr>
          <w:rFonts w:ascii="Arial" w:eastAsia="Times New Roman" w:hAnsi="Arial" w:cs="Arial"/>
          <w:sz w:val="20"/>
          <w:szCs w:val="20"/>
          <w:lang w:eastAsia="en-ZA"/>
        </w:rPr>
        <w:t>,</w:t>
      </w:r>
      <w:r w:rsidR="009B0BEC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</w:t>
      </w:r>
      <w:r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recommends that the petitioner’s request </w:t>
      </w:r>
      <w:r w:rsidR="003308FE" w:rsidRPr="00D734DE">
        <w:rPr>
          <w:rFonts w:ascii="Arial" w:eastAsia="Times New Roman" w:hAnsi="Arial" w:cs="Arial"/>
          <w:sz w:val="20"/>
          <w:szCs w:val="20"/>
          <w:lang w:eastAsia="en-ZA"/>
        </w:rPr>
        <w:t>may</w:t>
      </w:r>
      <w:r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be granted</w:t>
      </w:r>
      <w:r w:rsidR="003308FE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at a later date</w:t>
      </w:r>
      <w:r w:rsidR="00317295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subject to the Committee’s recommendations stipulated below</w:t>
      </w:r>
      <w:r w:rsidRPr="00D734DE">
        <w:rPr>
          <w:rFonts w:ascii="Arial" w:eastAsia="Times New Roman" w:hAnsi="Arial" w:cs="Arial"/>
          <w:sz w:val="20"/>
          <w:szCs w:val="20"/>
          <w:lang w:eastAsia="en-ZA"/>
        </w:rPr>
        <w:t>.</w:t>
      </w:r>
    </w:p>
    <w:p w:rsidR="00596877" w:rsidRPr="00D734DE" w:rsidRDefault="00596877" w:rsidP="00D734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ZA"/>
        </w:rPr>
      </w:pPr>
    </w:p>
    <w:p w:rsidR="00596877" w:rsidRPr="00D734DE" w:rsidRDefault="00596877" w:rsidP="00D734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ZA"/>
        </w:rPr>
      </w:pPr>
      <w:r w:rsidRPr="00D734DE">
        <w:rPr>
          <w:rFonts w:ascii="Arial" w:eastAsia="Times New Roman" w:hAnsi="Arial" w:cs="Arial"/>
          <w:b/>
          <w:bCs/>
          <w:sz w:val="20"/>
          <w:szCs w:val="20"/>
          <w:lang w:eastAsia="en-ZA"/>
        </w:rPr>
        <w:t xml:space="preserve">The </w:t>
      </w:r>
      <w:r w:rsidR="00C226E0" w:rsidRPr="00D734DE">
        <w:rPr>
          <w:rFonts w:ascii="Arial" w:eastAsia="Times New Roman" w:hAnsi="Arial" w:cs="Arial"/>
          <w:b/>
          <w:bCs/>
          <w:sz w:val="20"/>
          <w:szCs w:val="20"/>
          <w:lang w:eastAsia="en-ZA"/>
        </w:rPr>
        <w:t>C</w:t>
      </w:r>
      <w:r w:rsidRPr="00D734DE">
        <w:rPr>
          <w:rFonts w:ascii="Arial" w:eastAsia="Times New Roman" w:hAnsi="Arial" w:cs="Arial"/>
          <w:b/>
          <w:bCs/>
          <w:sz w:val="20"/>
          <w:szCs w:val="20"/>
          <w:lang w:eastAsia="en-ZA"/>
        </w:rPr>
        <w:t>ommittee wishes to make the following observations:</w:t>
      </w:r>
    </w:p>
    <w:p w:rsidR="003C6D3D" w:rsidRPr="00D734DE" w:rsidRDefault="003C6D3D" w:rsidP="00D734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ZA"/>
        </w:rPr>
      </w:pPr>
      <w:r w:rsidRPr="00D734DE">
        <w:rPr>
          <w:rFonts w:ascii="Arial" w:eastAsia="Times New Roman" w:hAnsi="Arial" w:cs="Arial"/>
          <w:sz w:val="20"/>
          <w:szCs w:val="20"/>
          <w:lang w:eastAsia="en-ZA"/>
        </w:rPr>
        <w:t>The Revised White Paper on Arts, Culture and Heritage recommends, inter alia, the establ</w:t>
      </w:r>
      <w:r w:rsidR="00FD74E8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ishment of a national orchestra with the </w:t>
      </w:r>
      <w:r w:rsidR="003123D6" w:rsidRPr="00D734DE">
        <w:rPr>
          <w:rFonts w:ascii="Arial" w:eastAsia="Times New Roman" w:hAnsi="Arial" w:cs="Arial"/>
          <w:sz w:val="20"/>
          <w:szCs w:val="20"/>
          <w:lang w:eastAsia="en-ZA"/>
        </w:rPr>
        <w:t>outcome</w:t>
      </w:r>
      <w:r w:rsidR="00FD74E8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of increasing increased market share of and job opportunities created in sport, cultural and creative industries </w:t>
      </w:r>
      <w:r w:rsidR="003123D6" w:rsidRPr="00D734DE">
        <w:rPr>
          <w:rFonts w:ascii="Arial" w:eastAsia="Times New Roman" w:hAnsi="Arial" w:cs="Arial"/>
          <w:sz w:val="20"/>
          <w:szCs w:val="20"/>
          <w:lang w:eastAsia="en-ZA"/>
        </w:rPr>
        <w:t>with aim of the Government priority of economic transformation and job creation.</w:t>
      </w:r>
    </w:p>
    <w:p w:rsidR="005D107D" w:rsidRPr="00D734DE" w:rsidRDefault="005D107D" w:rsidP="00D734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ZA"/>
        </w:rPr>
      </w:pPr>
      <w:r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In March 2019 </w:t>
      </w:r>
      <w:r w:rsidR="002645C2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the </w:t>
      </w:r>
      <w:r w:rsidRPr="00D734DE">
        <w:rPr>
          <w:rFonts w:ascii="Arial" w:eastAsia="Times New Roman" w:hAnsi="Arial" w:cs="Arial"/>
          <w:sz w:val="20"/>
          <w:szCs w:val="20"/>
          <w:lang w:eastAsia="en-ZA"/>
        </w:rPr>
        <w:t>Minister</w:t>
      </w:r>
      <w:r w:rsidR="002645C2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Mthethwa</w:t>
      </w:r>
      <w:r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appointed a </w:t>
      </w:r>
      <w:r w:rsidR="00FB01D9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task </w:t>
      </w:r>
      <w:r w:rsidRPr="00D734DE">
        <w:rPr>
          <w:rFonts w:ascii="Arial" w:eastAsia="Times New Roman" w:hAnsi="Arial" w:cs="Arial"/>
          <w:sz w:val="20"/>
          <w:szCs w:val="20"/>
          <w:lang w:eastAsia="en-ZA"/>
        </w:rPr>
        <w:t>te</w:t>
      </w:r>
      <w:r w:rsidR="0031687A" w:rsidRPr="00D734DE">
        <w:rPr>
          <w:rFonts w:ascii="Arial" w:eastAsia="Times New Roman" w:hAnsi="Arial" w:cs="Arial"/>
          <w:sz w:val="20"/>
          <w:szCs w:val="20"/>
          <w:lang w:eastAsia="en-ZA"/>
        </w:rPr>
        <w:t>am made up of experts from the s</w:t>
      </w:r>
      <w:r w:rsidRPr="00D734DE">
        <w:rPr>
          <w:rFonts w:ascii="Arial" w:eastAsia="Times New Roman" w:hAnsi="Arial" w:cs="Arial"/>
          <w:sz w:val="20"/>
          <w:szCs w:val="20"/>
          <w:lang w:eastAsia="en-ZA"/>
        </w:rPr>
        <w:t>ector to conceptualise and guide the process. An amount of R1 million was allocated through the National Arts Council (NAC) for this purpose, i.e. the conceptualisation and registration of a legal entity.</w:t>
      </w:r>
      <w:r w:rsidR="00645B23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</w:t>
      </w:r>
      <w:r w:rsidR="00FB01D9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A feasibility study was </w:t>
      </w:r>
      <w:r w:rsidR="00B92600" w:rsidRPr="00D734DE">
        <w:rPr>
          <w:rFonts w:ascii="Arial" w:eastAsia="Times New Roman" w:hAnsi="Arial" w:cs="Arial"/>
          <w:sz w:val="20"/>
          <w:szCs w:val="20"/>
          <w:lang w:eastAsia="en-ZA"/>
        </w:rPr>
        <w:t>completed</w:t>
      </w:r>
      <w:r w:rsidR="00FB01D9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by the task team based on research conducted and recommendations</w:t>
      </w:r>
      <w:r w:rsidR="00D61B55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on the formation of a national orchestra</w:t>
      </w:r>
      <w:r w:rsidR="00FB01D9" w:rsidRPr="00D734DE">
        <w:rPr>
          <w:rFonts w:ascii="Arial" w:eastAsia="Times New Roman" w:hAnsi="Arial" w:cs="Arial"/>
          <w:sz w:val="20"/>
          <w:szCs w:val="20"/>
          <w:lang w:eastAsia="en-ZA"/>
        </w:rPr>
        <w:t>. The resulting report was submitted to the DSAC.</w:t>
      </w:r>
      <w:r w:rsidR="00382997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</w:t>
      </w:r>
      <w:r w:rsidR="00645B23" w:rsidRPr="00D734DE">
        <w:rPr>
          <w:rFonts w:ascii="Arial" w:eastAsia="Times New Roman" w:hAnsi="Arial" w:cs="Arial"/>
          <w:sz w:val="20"/>
          <w:szCs w:val="20"/>
          <w:lang w:eastAsia="en-ZA"/>
        </w:rPr>
        <w:t>Following the conclusion of the conceptualisation process, an advisory board was appointed.</w:t>
      </w:r>
    </w:p>
    <w:p w:rsidR="00061357" w:rsidRPr="00D734DE" w:rsidRDefault="00061357" w:rsidP="00D734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ZA"/>
        </w:rPr>
      </w:pPr>
      <w:r w:rsidRPr="00D734DE">
        <w:rPr>
          <w:rFonts w:ascii="Arial" w:eastAsia="Times New Roman" w:hAnsi="Arial" w:cs="Arial"/>
          <w:sz w:val="20"/>
          <w:szCs w:val="20"/>
          <w:lang w:eastAsia="en-ZA"/>
        </w:rPr>
        <w:t>The DSAC requested the NAC to provide funding towards supporting the MNPO, as follows;</w:t>
      </w:r>
    </w:p>
    <w:p w:rsidR="00061357" w:rsidRPr="00D734DE" w:rsidRDefault="00061357" w:rsidP="00D734D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ZA"/>
        </w:rPr>
      </w:pPr>
      <w:r w:rsidRPr="00D734DE">
        <w:rPr>
          <w:rFonts w:ascii="Arial" w:eastAsia="Times New Roman" w:hAnsi="Arial" w:cs="Arial"/>
          <w:sz w:val="20"/>
          <w:szCs w:val="20"/>
          <w:lang w:eastAsia="en-ZA"/>
        </w:rPr>
        <w:t>R11 51</w:t>
      </w:r>
      <w:r w:rsidR="003C1361" w:rsidRPr="00D734DE">
        <w:rPr>
          <w:rFonts w:ascii="Arial" w:eastAsia="Times New Roman" w:hAnsi="Arial" w:cs="Arial"/>
          <w:sz w:val="20"/>
          <w:szCs w:val="20"/>
          <w:lang w:eastAsia="en-ZA"/>
        </w:rPr>
        <w:t>5 600 allocated in the 2019/</w:t>
      </w:r>
      <w:r w:rsidRPr="00D734DE">
        <w:rPr>
          <w:rFonts w:ascii="Arial" w:eastAsia="Times New Roman" w:hAnsi="Arial" w:cs="Arial"/>
          <w:sz w:val="20"/>
          <w:szCs w:val="20"/>
          <w:lang w:eastAsia="en-ZA"/>
        </w:rPr>
        <w:t>20 financial year cycle;</w:t>
      </w:r>
    </w:p>
    <w:p w:rsidR="00061357" w:rsidRPr="00D734DE" w:rsidRDefault="00061357" w:rsidP="00D734D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ZA"/>
        </w:rPr>
      </w:pPr>
      <w:r w:rsidRPr="00D734DE">
        <w:rPr>
          <w:rFonts w:ascii="Arial" w:eastAsia="Times New Roman" w:hAnsi="Arial" w:cs="Arial"/>
          <w:sz w:val="20"/>
          <w:szCs w:val="20"/>
          <w:lang w:eastAsia="en-ZA"/>
        </w:rPr>
        <w:t>R21 58</w:t>
      </w:r>
      <w:r w:rsidR="003C1361" w:rsidRPr="00D734DE">
        <w:rPr>
          <w:rFonts w:ascii="Arial" w:eastAsia="Times New Roman" w:hAnsi="Arial" w:cs="Arial"/>
          <w:sz w:val="20"/>
          <w:szCs w:val="20"/>
          <w:lang w:eastAsia="en-ZA"/>
        </w:rPr>
        <w:t>3 000 allocated in the 2020/</w:t>
      </w:r>
      <w:r w:rsidRPr="00D734DE">
        <w:rPr>
          <w:rFonts w:ascii="Arial" w:eastAsia="Times New Roman" w:hAnsi="Arial" w:cs="Arial"/>
          <w:sz w:val="20"/>
          <w:szCs w:val="20"/>
          <w:lang w:eastAsia="en-ZA"/>
        </w:rPr>
        <w:t>21 financial year;</w:t>
      </w:r>
    </w:p>
    <w:p w:rsidR="00061357" w:rsidRPr="00D734DE" w:rsidRDefault="00061357" w:rsidP="00D734D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ZA"/>
        </w:rPr>
      </w:pPr>
      <w:r w:rsidRPr="00D734DE">
        <w:rPr>
          <w:rFonts w:ascii="Arial" w:eastAsia="Times New Roman" w:hAnsi="Arial" w:cs="Arial"/>
          <w:sz w:val="20"/>
          <w:szCs w:val="20"/>
          <w:lang w:eastAsia="en-ZA"/>
        </w:rPr>
        <w:t>R2</w:t>
      </w:r>
      <w:r w:rsidR="003C1361" w:rsidRPr="00D734DE">
        <w:rPr>
          <w:rFonts w:ascii="Arial" w:eastAsia="Times New Roman" w:hAnsi="Arial" w:cs="Arial"/>
          <w:sz w:val="20"/>
          <w:szCs w:val="20"/>
          <w:lang w:eastAsia="en-ZA"/>
        </w:rPr>
        <w:t>1 583 000 based on the 2021/</w:t>
      </w:r>
      <w:r w:rsidRPr="00D734DE">
        <w:rPr>
          <w:rFonts w:ascii="Arial" w:eastAsia="Times New Roman" w:hAnsi="Arial" w:cs="Arial"/>
          <w:sz w:val="20"/>
          <w:szCs w:val="20"/>
          <w:lang w:eastAsia="en-ZA"/>
        </w:rPr>
        <w:t>22 financial year cycle allocation;</w:t>
      </w:r>
    </w:p>
    <w:p w:rsidR="002A7C75" w:rsidRPr="00D734DE" w:rsidRDefault="00061357" w:rsidP="00D734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ZA"/>
        </w:rPr>
      </w:pPr>
      <w:r w:rsidRPr="00D734DE">
        <w:rPr>
          <w:rFonts w:ascii="Arial" w:eastAsia="Times New Roman" w:hAnsi="Arial" w:cs="Arial"/>
          <w:sz w:val="20"/>
          <w:szCs w:val="20"/>
          <w:lang w:eastAsia="en-ZA"/>
        </w:rPr>
        <w:t>The total amount allocated is R 54 681 600, minus 5% which would be levied by the NAC for the</w:t>
      </w:r>
      <w:r w:rsidR="009B5AE0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administration of the project.</w:t>
      </w:r>
    </w:p>
    <w:p w:rsidR="00171701" w:rsidRPr="00D734DE" w:rsidRDefault="00D755FA" w:rsidP="00D734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ZA"/>
        </w:rPr>
      </w:pPr>
      <w:r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During the 2021/2022 financial year, the NAC entered into a </w:t>
      </w:r>
      <w:r w:rsidR="009B5AE0" w:rsidRPr="00D734DE">
        <w:rPr>
          <w:rFonts w:ascii="Arial" w:eastAsia="Times New Roman" w:hAnsi="Arial" w:cs="Arial"/>
          <w:sz w:val="20"/>
          <w:szCs w:val="20"/>
          <w:lang w:eastAsia="en-ZA"/>
        </w:rPr>
        <w:t>Memorandum of Agreement (</w:t>
      </w:r>
      <w:r w:rsidRPr="00D734DE">
        <w:rPr>
          <w:rFonts w:ascii="Arial" w:eastAsia="Times New Roman" w:hAnsi="Arial" w:cs="Arial"/>
          <w:sz w:val="20"/>
          <w:szCs w:val="20"/>
          <w:lang w:eastAsia="en-ZA"/>
        </w:rPr>
        <w:t>MoA</w:t>
      </w:r>
      <w:r w:rsidR="009B5AE0" w:rsidRPr="00D734DE">
        <w:rPr>
          <w:rFonts w:ascii="Arial" w:eastAsia="Times New Roman" w:hAnsi="Arial" w:cs="Arial"/>
          <w:sz w:val="20"/>
          <w:szCs w:val="20"/>
          <w:lang w:eastAsia="en-ZA"/>
        </w:rPr>
        <w:t>)</w:t>
      </w:r>
      <w:r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with DSAC as well as a Memorandum of Understanding (MoU) with </w:t>
      </w:r>
      <w:r w:rsidR="00171701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the </w:t>
      </w:r>
      <w:r w:rsidRPr="00D734DE">
        <w:rPr>
          <w:rFonts w:ascii="Arial" w:eastAsia="Times New Roman" w:hAnsi="Arial" w:cs="Arial"/>
          <w:sz w:val="20"/>
          <w:szCs w:val="20"/>
          <w:lang w:eastAsia="en-ZA"/>
        </w:rPr>
        <w:t>MNPO.</w:t>
      </w:r>
    </w:p>
    <w:p w:rsidR="00556481" w:rsidRPr="00D734DE" w:rsidRDefault="00556481" w:rsidP="00D734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ZA"/>
        </w:rPr>
      </w:pPr>
      <w:r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The MNPO was officially registered as a </w:t>
      </w:r>
      <w:r w:rsidR="00457009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non-profit company (NPC) </w:t>
      </w:r>
      <w:r w:rsidRPr="00D734DE">
        <w:rPr>
          <w:rFonts w:ascii="Arial" w:eastAsia="Times New Roman" w:hAnsi="Arial" w:cs="Arial"/>
          <w:sz w:val="20"/>
          <w:szCs w:val="20"/>
          <w:lang w:eastAsia="en-ZA"/>
        </w:rPr>
        <w:t>with the Companies and Intellectual Property Commission (CIPC) in September 2021</w:t>
      </w:r>
      <w:r w:rsidR="00457009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with enterprise number K2021902146. The affairs of the MNPO are controlled by a Board of Directors</w:t>
      </w:r>
      <w:r w:rsidR="00543C2D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and is managed by Mr Bongani Tembe, who is also the Chief Executive and Artistic Director of the KwaZulu-Natal and Johannesburg Philharmonic Orchestras.</w:t>
      </w:r>
    </w:p>
    <w:p w:rsidR="006736F2" w:rsidRPr="00D734DE" w:rsidRDefault="003238D5" w:rsidP="00D734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ZA"/>
        </w:rPr>
      </w:pPr>
      <w:r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The first instalment </w:t>
      </w:r>
      <w:r w:rsidR="00B410DA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of </w:t>
      </w:r>
      <w:r w:rsidR="00CA3E3E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R41 557 </w:t>
      </w:r>
      <w:r w:rsidR="00B410DA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256.00 was transferred by the NAC to the account of the MNPO in December 2021. </w:t>
      </w:r>
      <w:r w:rsidR="00BD51F3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The MNPO subsequently implemented </w:t>
      </w:r>
      <w:r w:rsidR="00C6049C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its </w:t>
      </w:r>
      <w:r w:rsidR="007F3A7F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planned </w:t>
      </w:r>
      <w:r w:rsidR="00C6049C" w:rsidRPr="00D734DE">
        <w:rPr>
          <w:rFonts w:ascii="Arial" w:eastAsia="Times New Roman" w:hAnsi="Arial" w:cs="Arial"/>
          <w:sz w:val="20"/>
          <w:szCs w:val="20"/>
          <w:lang w:eastAsia="en-ZA"/>
        </w:rPr>
        <w:t>programmes</w:t>
      </w:r>
      <w:r w:rsidR="007F3A7F" w:rsidRPr="00D734DE">
        <w:rPr>
          <w:rFonts w:ascii="Arial" w:eastAsia="Times New Roman" w:hAnsi="Arial" w:cs="Arial"/>
          <w:sz w:val="20"/>
          <w:szCs w:val="20"/>
          <w:lang w:eastAsia="en-ZA"/>
        </w:rPr>
        <w:t>,</w:t>
      </w:r>
      <w:r w:rsidR="00C6049C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with the </w:t>
      </w:r>
      <w:r w:rsidR="005176D4" w:rsidRPr="00D734DE">
        <w:rPr>
          <w:rFonts w:ascii="Arial" w:eastAsia="Times New Roman" w:hAnsi="Arial" w:cs="Arial"/>
          <w:sz w:val="20"/>
          <w:szCs w:val="20"/>
          <w:lang w:eastAsia="en-ZA"/>
        </w:rPr>
        <w:t>organisation having had submitted a progress report in June 2022, and an annual report in January 2023.</w:t>
      </w:r>
      <w:r w:rsidR="00AB335D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At the time of the Committee’s meeting</w:t>
      </w:r>
      <w:r w:rsidR="007F3A7F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to consider the petition</w:t>
      </w:r>
      <w:r w:rsidR="00AB335D" w:rsidRPr="00D734DE">
        <w:rPr>
          <w:rFonts w:ascii="Arial" w:eastAsia="Times New Roman" w:hAnsi="Arial" w:cs="Arial"/>
          <w:sz w:val="20"/>
          <w:szCs w:val="20"/>
          <w:lang w:eastAsia="en-ZA"/>
        </w:rPr>
        <w:t>, the DSAC noted that the financial statements for the MNPO are due for submission at the end of March 2023.</w:t>
      </w:r>
    </w:p>
    <w:p w:rsidR="003C5A39" w:rsidRPr="00D734DE" w:rsidRDefault="003C5A39" w:rsidP="00D734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ZA"/>
        </w:rPr>
      </w:pPr>
      <w:r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During the 2021/22 financial year, the AGSA raised a finding regarding non-compliance with legislation regarding the </w:t>
      </w:r>
      <w:r w:rsidR="00927DFD" w:rsidRPr="00D734DE">
        <w:rPr>
          <w:rFonts w:ascii="Arial" w:eastAsia="Times New Roman" w:hAnsi="Arial" w:cs="Arial"/>
          <w:sz w:val="20"/>
          <w:szCs w:val="20"/>
          <w:lang w:eastAsia="en-ZA"/>
        </w:rPr>
        <w:t>transfer of the first instalment</w:t>
      </w:r>
      <w:r w:rsidR="00CA3E3E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of R41.</w:t>
      </w:r>
      <w:r w:rsidRPr="00D734DE">
        <w:rPr>
          <w:rFonts w:ascii="Arial" w:eastAsia="Times New Roman" w:hAnsi="Arial" w:cs="Arial"/>
          <w:sz w:val="20"/>
          <w:szCs w:val="20"/>
          <w:lang w:eastAsia="en-ZA"/>
        </w:rPr>
        <w:t>5 million</w:t>
      </w:r>
      <w:r w:rsidR="00055EFD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which </w:t>
      </w:r>
      <w:r w:rsidR="00927DFD" w:rsidRPr="00D734DE">
        <w:rPr>
          <w:rFonts w:ascii="Arial" w:eastAsia="Times New Roman" w:hAnsi="Arial" w:cs="Arial"/>
          <w:sz w:val="20"/>
          <w:szCs w:val="20"/>
          <w:lang w:eastAsia="en-ZA"/>
        </w:rPr>
        <w:t>is still under investigation by the AGSA</w:t>
      </w:r>
      <w:r w:rsidR="00CA3E3E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. This is because the AGSA </w:t>
      </w:r>
      <w:r w:rsidR="00A34F3A" w:rsidRPr="00D734DE">
        <w:rPr>
          <w:rFonts w:ascii="Arial" w:eastAsia="Times New Roman" w:hAnsi="Arial" w:cs="Arial"/>
          <w:sz w:val="20"/>
          <w:szCs w:val="20"/>
          <w:lang w:eastAsia="en-ZA"/>
        </w:rPr>
        <w:t>was not satisfied that the</w:t>
      </w:r>
      <w:r w:rsidR="00CA3E3E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</w:t>
      </w:r>
      <w:r w:rsidR="004710F5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disbursement of the </w:t>
      </w:r>
      <w:r w:rsidR="00A34F3A" w:rsidRPr="00D734DE">
        <w:rPr>
          <w:rFonts w:ascii="Arial" w:eastAsia="Times New Roman" w:hAnsi="Arial" w:cs="Arial"/>
          <w:sz w:val="20"/>
          <w:szCs w:val="20"/>
          <w:lang w:eastAsia="en-ZA"/>
        </w:rPr>
        <w:t>MNPO</w:t>
      </w:r>
      <w:r w:rsidR="004710F5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funding </w:t>
      </w:r>
      <w:r w:rsidR="00CA3E3E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was </w:t>
      </w:r>
      <w:r w:rsidR="00A34F3A" w:rsidRPr="00D734DE">
        <w:rPr>
          <w:rFonts w:ascii="Arial" w:eastAsia="Times New Roman" w:hAnsi="Arial" w:cs="Arial"/>
          <w:sz w:val="20"/>
          <w:szCs w:val="20"/>
          <w:lang w:eastAsia="en-ZA"/>
        </w:rPr>
        <w:t>made in accordance with prescribed legislative framework</w:t>
      </w:r>
      <w:r w:rsidR="00CA3E3E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. </w:t>
      </w:r>
      <w:r w:rsidR="00EA1601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The AGSA recommended that NAC with the DSAC should revisit the transfer of R41.5 million to establish whether there were </w:t>
      </w:r>
      <w:r w:rsidR="000339D2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indeed </w:t>
      </w:r>
      <w:r w:rsidR="00EA1601" w:rsidRPr="00D734DE">
        <w:rPr>
          <w:rFonts w:ascii="Arial" w:eastAsia="Times New Roman" w:hAnsi="Arial" w:cs="Arial"/>
          <w:sz w:val="20"/>
          <w:szCs w:val="20"/>
          <w:lang w:eastAsia="en-ZA"/>
        </w:rPr>
        <w:t>any irregularities.</w:t>
      </w:r>
    </w:p>
    <w:p w:rsidR="004E562E" w:rsidRPr="00D734DE" w:rsidRDefault="004E562E" w:rsidP="00D734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ZA"/>
        </w:rPr>
      </w:pPr>
      <w:r w:rsidRPr="00D734DE">
        <w:rPr>
          <w:rFonts w:ascii="Arial" w:eastAsia="Times New Roman" w:hAnsi="Arial" w:cs="Arial"/>
          <w:sz w:val="20"/>
          <w:szCs w:val="20"/>
          <w:lang w:eastAsia="en-ZA"/>
        </w:rPr>
        <w:t>The DSAC noted that the AGSA has not as yet raised any issues related to non-compliance matters. Currently, the AGSA has not had a problem with the transfer. Additionally, audits for the past five financial years, including the audit for the last financial year, no matters of non-compliance have been raised. The DSAC added that AGSA raised no issues of non-compliance related to the transfer made by the DSAC to the entity.</w:t>
      </w:r>
    </w:p>
    <w:p w:rsidR="00596877" w:rsidRPr="00D734DE" w:rsidRDefault="00ED3F46" w:rsidP="00D734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ZA"/>
        </w:rPr>
      </w:pPr>
      <w:r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The Special Investigating Unit (SIU) has been approached by the petitioner to investigate the alleged irregularities regarding the establishment and funding of the MNPO. The NAC has </w:t>
      </w:r>
      <w:r w:rsidR="002A01D5" w:rsidRPr="00D734DE">
        <w:rPr>
          <w:rFonts w:ascii="Arial" w:eastAsia="Times New Roman" w:hAnsi="Arial" w:cs="Arial"/>
          <w:sz w:val="20"/>
          <w:szCs w:val="20"/>
          <w:lang w:eastAsia="en-ZA"/>
        </w:rPr>
        <w:t>stated</w:t>
      </w:r>
      <w:r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that the SIU has been in contact with the entity</w:t>
      </w:r>
      <w:r w:rsidR="008C2291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through the DSAC</w:t>
      </w:r>
      <w:r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. </w:t>
      </w:r>
      <w:r w:rsidR="00D51C1A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The </w:t>
      </w:r>
      <w:r w:rsidR="00A36CB4" w:rsidRPr="00D734DE">
        <w:rPr>
          <w:rFonts w:ascii="Arial" w:eastAsia="Times New Roman" w:hAnsi="Arial" w:cs="Arial"/>
          <w:sz w:val="20"/>
          <w:szCs w:val="20"/>
          <w:lang w:eastAsia="en-ZA"/>
        </w:rPr>
        <w:t>DSAC confirmed that t</w:t>
      </w:r>
      <w:r w:rsidR="00412B81" w:rsidRPr="00D734DE">
        <w:rPr>
          <w:rFonts w:ascii="Arial" w:eastAsia="Times New Roman" w:hAnsi="Arial" w:cs="Arial"/>
          <w:sz w:val="20"/>
          <w:szCs w:val="20"/>
          <w:lang w:eastAsia="en-ZA"/>
        </w:rPr>
        <w:t>he SIU</w:t>
      </w:r>
      <w:r w:rsidR="00F22106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has</w:t>
      </w:r>
      <w:r w:rsidR="00412B81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requested documentation to assess if the allegations fall within the mandate of the investigating body. Subsequently, the </w:t>
      </w:r>
      <w:r w:rsidR="00F27DD4" w:rsidRPr="00D734DE">
        <w:rPr>
          <w:rFonts w:ascii="Arial" w:eastAsia="Times New Roman" w:hAnsi="Arial" w:cs="Arial"/>
          <w:sz w:val="20"/>
          <w:szCs w:val="20"/>
          <w:lang w:eastAsia="en-ZA"/>
        </w:rPr>
        <w:t>requested</w:t>
      </w:r>
      <w:r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</w:t>
      </w:r>
      <w:r w:rsidR="00412B81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dossier </w:t>
      </w:r>
      <w:r w:rsidR="00F22106" w:rsidRPr="00D734DE">
        <w:rPr>
          <w:rFonts w:ascii="Arial" w:eastAsia="Times New Roman" w:hAnsi="Arial" w:cs="Arial"/>
          <w:sz w:val="20"/>
          <w:szCs w:val="20"/>
          <w:lang w:eastAsia="en-ZA"/>
        </w:rPr>
        <w:t>will</w:t>
      </w:r>
      <w:r w:rsidR="00412B81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be collected by an SIU </w:t>
      </w:r>
      <w:r w:rsidR="00F22106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investigator </w:t>
      </w:r>
      <w:r w:rsidR="00412B81" w:rsidRPr="00D734DE">
        <w:rPr>
          <w:rFonts w:ascii="Arial" w:eastAsia="Times New Roman" w:hAnsi="Arial" w:cs="Arial"/>
          <w:sz w:val="20"/>
          <w:szCs w:val="20"/>
          <w:lang w:eastAsia="en-ZA"/>
        </w:rPr>
        <w:t>on 02 March 2023</w:t>
      </w:r>
      <w:r w:rsidR="00786C1A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. Following this, </w:t>
      </w:r>
      <w:r w:rsidR="001867F6" w:rsidRPr="00D734DE">
        <w:rPr>
          <w:rFonts w:ascii="Arial" w:eastAsia="Times New Roman" w:hAnsi="Arial" w:cs="Arial"/>
          <w:sz w:val="20"/>
          <w:szCs w:val="20"/>
          <w:lang w:eastAsia="en-ZA"/>
        </w:rPr>
        <w:t>the DSAC will await further direction.</w:t>
      </w:r>
    </w:p>
    <w:p w:rsidR="00596877" w:rsidRPr="00D734DE" w:rsidRDefault="00596877" w:rsidP="00D734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ZA"/>
        </w:rPr>
      </w:pPr>
      <w:r w:rsidRPr="00D734DE">
        <w:rPr>
          <w:rFonts w:ascii="Arial" w:eastAsia="Times New Roman" w:hAnsi="Arial" w:cs="Arial"/>
          <w:b/>
          <w:bCs/>
          <w:sz w:val="20"/>
          <w:szCs w:val="20"/>
          <w:lang w:eastAsia="en-ZA"/>
        </w:rPr>
        <w:lastRenderedPageBreak/>
        <w:t>The Committee wishes to make the following recommendation:</w:t>
      </w:r>
    </w:p>
    <w:p w:rsidR="00020A33" w:rsidRPr="00D734DE" w:rsidRDefault="00CA19C2" w:rsidP="00D734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ZA"/>
        </w:rPr>
      </w:pPr>
      <w:r w:rsidRPr="00D734DE">
        <w:rPr>
          <w:rFonts w:ascii="Arial" w:eastAsia="Times New Roman" w:hAnsi="Arial" w:cs="Arial"/>
          <w:sz w:val="20"/>
          <w:szCs w:val="20"/>
          <w:lang w:eastAsia="en-ZA"/>
        </w:rPr>
        <w:t>The Committee recommends that the work currently under</w:t>
      </w:r>
      <w:r w:rsidR="00841B7C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</w:t>
      </w:r>
      <w:r w:rsidRPr="00D734DE">
        <w:rPr>
          <w:rFonts w:ascii="Arial" w:eastAsia="Times New Roman" w:hAnsi="Arial" w:cs="Arial"/>
          <w:sz w:val="20"/>
          <w:szCs w:val="20"/>
          <w:lang w:eastAsia="en-ZA"/>
        </w:rPr>
        <w:t>way by the Auditor-General of South Africa reach its conclusion</w:t>
      </w:r>
      <w:r w:rsidR="00000A89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before </w:t>
      </w:r>
      <w:r w:rsidR="005A1959" w:rsidRPr="00D734DE">
        <w:rPr>
          <w:rFonts w:ascii="Arial" w:eastAsia="Times New Roman" w:hAnsi="Arial" w:cs="Arial"/>
          <w:sz w:val="20"/>
          <w:szCs w:val="20"/>
          <w:lang w:eastAsia="en-ZA"/>
        </w:rPr>
        <w:t>any further action</w:t>
      </w:r>
      <w:r w:rsidR="00000A89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is taken</w:t>
      </w:r>
      <w:r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. In addition, the Committee has resolved to </w:t>
      </w:r>
      <w:r w:rsidR="00770BF9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await the outcomes of the efforts </w:t>
      </w:r>
      <w:r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within the </w:t>
      </w:r>
      <w:r w:rsidR="002D2B1B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SIU </w:t>
      </w:r>
      <w:r w:rsidR="00770BF9" w:rsidRPr="00D734DE">
        <w:rPr>
          <w:rFonts w:ascii="Arial" w:eastAsia="Times New Roman" w:hAnsi="Arial" w:cs="Arial"/>
          <w:sz w:val="20"/>
          <w:szCs w:val="20"/>
          <w:lang w:eastAsia="en-ZA"/>
        </w:rPr>
        <w:t>to evaluate the merit of these allegations.</w:t>
      </w:r>
      <w:r w:rsidR="00C47007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</w:t>
      </w:r>
      <w:r w:rsidR="00257B35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Furthermore, the Committee has requested to be supplied with all outstanding </w:t>
      </w:r>
      <w:r w:rsidR="00FC6F4F" w:rsidRPr="00D734DE">
        <w:rPr>
          <w:rFonts w:ascii="Arial" w:eastAsia="Times New Roman" w:hAnsi="Arial" w:cs="Arial"/>
          <w:sz w:val="20"/>
          <w:szCs w:val="20"/>
          <w:lang w:eastAsia="en-ZA"/>
        </w:rPr>
        <w:t>reports</w:t>
      </w:r>
      <w:r w:rsidR="00020A33" w:rsidRPr="00D734DE">
        <w:rPr>
          <w:rFonts w:ascii="Arial" w:eastAsia="Times New Roman" w:hAnsi="Arial" w:cs="Arial"/>
          <w:sz w:val="20"/>
          <w:szCs w:val="20"/>
          <w:lang w:eastAsia="en-ZA"/>
        </w:rPr>
        <w:t>.</w:t>
      </w:r>
    </w:p>
    <w:p w:rsidR="00CA19C2" w:rsidRPr="00D734DE" w:rsidRDefault="00C47007" w:rsidP="00D734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ZA"/>
        </w:rPr>
      </w:pPr>
      <w:r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The Committee thus </w:t>
      </w:r>
      <w:r w:rsidR="00020A33" w:rsidRPr="00D734DE">
        <w:rPr>
          <w:rFonts w:ascii="Arial" w:eastAsia="Times New Roman" w:hAnsi="Arial" w:cs="Arial"/>
          <w:sz w:val="20"/>
          <w:szCs w:val="20"/>
          <w:lang w:eastAsia="en-ZA"/>
        </w:rPr>
        <w:t>recommends</w:t>
      </w:r>
      <w:r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to </w:t>
      </w:r>
      <w:r w:rsidR="00841B7C" w:rsidRPr="00D734DE">
        <w:rPr>
          <w:rFonts w:ascii="Arial" w:eastAsia="Times New Roman" w:hAnsi="Arial" w:cs="Arial"/>
          <w:sz w:val="20"/>
          <w:szCs w:val="20"/>
          <w:lang w:eastAsia="en-ZA"/>
        </w:rPr>
        <w:t>set aside</w:t>
      </w:r>
      <w:r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the decision to embark on a parliamentary investigation</w:t>
      </w:r>
      <w:r w:rsidR="00FC6F4F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until such time that all </w:t>
      </w:r>
      <w:r w:rsidR="00985014" w:rsidRPr="00D734DE">
        <w:rPr>
          <w:rFonts w:ascii="Arial" w:eastAsia="Times New Roman" w:hAnsi="Arial" w:cs="Arial"/>
          <w:sz w:val="20"/>
          <w:szCs w:val="20"/>
          <w:lang w:eastAsia="en-ZA"/>
        </w:rPr>
        <w:t>relevant</w:t>
      </w:r>
      <w:r w:rsidR="002422BF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</w:t>
      </w:r>
      <w:r w:rsidR="00841B7C" w:rsidRPr="00D734DE">
        <w:rPr>
          <w:rFonts w:ascii="Arial" w:eastAsia="Times New Roman" w:hAnsi="Arial" w:cs="Arial"/>
          <w:sz w:val="20"/>
          <w:szCs w:val="20"/>
          <w:lang w:eastAsia="en-ZA"/>
        </w:rPr>
        <w:t>information has been submitted to Parliament.</w:t>
      </w:r>
    </w:p>
    <w:p w:rsidR="00596877" w:rsidRPr="00D734DE" w:rsidRDefault="007D69C3" w:rsidP="00D734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ZA"/>
        </w:rPr>
      </w:pPr>
      <w:r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The Committee will </w:t>
      </w:r>
      <w:r w:rsidR="00C47007" w:rsidRPr="00D734DE">
        <w:rPr>
          <w:rFonts w:ascii="Arial" w:eastAsia="Times New Roman" w:hAnsi="Arial" w:cs="Arial"/>
          <w:sz w:val="20"/>
          <w:szCs w:val="20"/>
          <w:lang w:eastAsia="en-ZA"/>
        </w:rPr>
        <w:t>in the interim</w:t>
      </w:r>
      <w:r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continue to </w:t>
      </w:r>
      <w:r w:rsidR="00E442EF" w:rsidRPr="00D734DE">
        <w:rPr>
          <w:rFonts w:ascii="Arial" w:eastAsia="Times New Roman" w:hAnsi="Arial" w:cs="Arial"/>
          <w:sz w:val="20"/>
          <w:szCs w:val="20"/>
          <w:lang w:eastAsia="en-ZA"/>
        </w:rPr>
        <w:t>implement</w:t>
      </w:r>
      <w:r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its oversight mandate over the Department of Sport, Arts and Culture and the National Arts Council.</w:t>
      </w:r>
    </w:p>
    <w:p w:rsidR="00596877" w:rsidRPr="00D734DE" w:rsidRDefault="00596877" w:rsidP="00D734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ZA"/>
        </w:rPr>
      </w:pPr>
    </w:p>
    <w:p w:rsidR="00596877" w:rsidRPr="00D734DE" w:rsidRDefault="00596877" w:rsidP="00D734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ZA"/>
        </w:rPr>
      </w:pPr>
      <w:r w:rsidRPr="00D734DE">
        <w:rPr>
          <w:rFonts w:ascii="Arial" w:eastAsia="Times New Roman" w:hAnsi="Arial" w:cs="Arial"/>
          <w:b/>
          <w:bCs/>
          <w:sz w:val="20"/>
          <w:szCs w:val="20"/>
          <w:lang w:eastAsia="en-ZA"/>
        </w:rPr>
        <w:t>Conclusion</w:t>
      </w:r>
    </w:p>
    <w:p w:rsidR="00596877" w:rsidRPr="00D734DE" w:rsidRDefault="00596877" w:rsidP="00D734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ZA"/>
        </w:rPr>
      </w:pPr>
      <w:r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Having deliberated on the matter, the Committee concluded </w:t>
      </w:r>
      <w:r w:rsidR="00F66406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that </w:t>
      </w:r>
      <w:r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the petitioner’s request </w:t>
      </w:r>
      <w:r w:rsidR="006C532F" w:rsidRPr="00D734DE">
        <w:rPr>
          <w:rFonts w:ascii="Arial" w:eastAsia="Times New Roman" w:hAnsi="Arial" w:cs="Arial"/>
          <w:sz w:val="20"/>
          <w:szCs w:val="20"/>
          <w:lang w:eastAsia="en-ZA"/>
        </w:rPr>
        <w:t>may</w:t>
      </w:r>
      <w:r w:rsidR="00541E7A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be </w:t>
      </w:r>
      <w:r w:rsidR="006C532F" w:rsidRPr="00D734DE">
        <w:rPr>
          <w:rFonts w:ascii="Arial" w:eastAsia="Times New Roman" w:hAnsi="Arial" w:cs="Arial"/>
          <w:sz w:val="20"/>
          <w:szCs w:val="20"/>
          <w:lang w:eastAsia="en-ZA"/>
        </w:rPr>
        <w:t>reconsidered</w:t>
      </w:r>
      <w:r w:rsidR="00541E7A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 </w:t>
      </w:r>
      <w:r w:rsidR="00DD5118" w:rsidRPr="00D734DE">
        <w:rPr>
          <w:rFonts w:ascii="Arial" w:eastAsia="Times New Roman" w:hAnsi="Arial" w:cs="Arial"/>
          <w:sz w:val="20"/>
          <w:szCs w:val="20"/>
          <w:lang w:eastAsia="en-ZA"/>
        </w:rPr>
        <w:t>subject to the Committee’s recommendations</w:t>
      </w:r>
      <w:r w:rsidR="00BC7C6A" w:rsidRPr="00D734DE">
        <w:rPr>
          <w:rFonts w:ascii="Arial" w:eastAsia="Times New Roman" w:hAnsi="Arial" w:cs="Arial"/>
          <w:sz w:val="20"/>
          <w:szCs w:val="20"/>
          <w:lang w:eastAsia="en-ZA"/>
        </w:rPr>
        <w:t xml:space="preserve">. </w:t>
      </w:r>
      <w:r w:rsidRPr="00D734DE">
        <w:rPr>
          <w:rFonts w:ascii="Arial" w:eastAsia="Times New Roman" w:hAnsi="Arial" w:cs="Arial"/>
          <w:sz w:val="20"/>
          <w:szCs w:val="20"/>
          <w:lang w:eastAsia="en-ZA"/>
        </w:rPr>
        <w:t>Therefore, communication will be made to the Member to relate the decision of the Committee to the signatories.</w:t>
      </w:r>
    </w:p>
    <w:p w:rsidR="00596877" w:rsidRPr="00D734DE" w:rsidRDefault="00596877" w:rsidP="00D734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ZA"/>
        </w:rPr>
      </w:pPr>
    </w:p>
    <w:p w:rsidR="00596877" w:rsidRPr="00D734DE" w:rsidRDefault="00596877" w:rsidP="00D734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ZA"/>
        </w:rPr>
      </w:pPr>
      <w:r w:rsidRPr="00D734DE">
        <w:rPr>
          <w:rFonts w:ascii="Arial" w:eastAsia="Times New Roman" w:hAnsi="Arial" w:cs="Arial"/>
          <w:sz w:val="20"/>
          <w:szCs w:val="20"/>
          <w:lang w:eastAsia="en-ZA"/>
        </w:rPr>
        <w:t>Report to be considered.</w:t>
      </w:r>
    </w:p>
    <w:p w:rsidR="00543C2D" w:rsidRPr="00D734DE" w:rsidRDefault="00543C2D" w:rsidP="00D734D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913A93" w:rsidRPr="00D734DE" w:rsidRDefault="00913A93" w:rsidP="00D734D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13A93" w:rsidRPr="00D734DE" w:rsidSect="00C31AF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4DC" w:rsidRDefault="00A744DC">
      <w:pPr>
        <w:spacing w:after="0" w:line="240" w:lineRule="auto"/>
      </w:pPr>
      <w:r>
        <w:separator/>
      </w:r>
    </w:p>
  </w:endnote>
  <w:endnote w:type="continuationSeparator" w:id="0">
    <w:p w:rsidR="00A744DC" w:rsidRDefault="00A7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93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3E6" w:rsidRDefault="00C31AF8">
        <w:pPr>
          <w:pStyle w:val="Footer"/>
          <w:jc w:val="right"/>
        </w:pPr>
        <w:r w:rsidRPr="00E313E6">
          <w:rPr>
            <w:rFonts w:ascii="Times New Roman" w:hAnsi="Times New Roman" w:cs="Times New Roman"/>
          </w:rPr>
          <w:fldChar w:fldCharType="begin"/>
        </w:r>
        <w:r w:rsidR="003C3ECB" w:rsidRPr="00E313E6">
          <w:rPr>
            <w:rFonts w:ascii="Times New Roman" w:hAnsi="Times New Roman" w:cs="Times New Roman"/>
          </w:rPr>
          <w:instrText xml:space="preserve"> PAGE   \* MERGEFORMAT </w:instrText>
        </w:r>
        <w:r w:rsidRPr="00E313E6">
          <w:rPr>
            <w:rFonts w:ascii="Times New Roman" w:hAnsi="Times New Roman" w:cs="Times New Roman"/>
          </w:rPr>
          <w:fldChar w:fldCharType="separate"/>
        </w:r>
        <w:r w:rsidR="00D734DE">
          <w:rPr>
            <w:rFonts w:ascii="Times New Roman" w:hAnsi="Times New Roman" w:cs="Times New Roman"/>
            <w:noProof/>
          </w:rPr>
          <w:t>1</w:t>
        </w:r>
        <w:r w:rsidRPr="00E313E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313E6" w:rsidRDefault="00A744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4DC" w:rsidRDefault="00A744DC">
      <w:pPr>
        <w:spacing w:after="0" w:line="240" w:lineRule="auto"/>
      </w:pPr>
      <w:r>
        <w:separator/>
      </w:r>
    </w:p>
  </w:footnote>
  <w:footnote w:type="continuationSeparator" w:id="0">
    <w:p w:rsidR="00A744DC" w:rsidRDefault="00A74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4DA5"/>
    <w:multiLevelType w:val="hybridMultilevel"/>
    <w:tmpl w:val="D30038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6877"/>
    <w:rsid w:val="00000A89"/>
    <w:rsid w:val="000025A0"/>
    <w:rsid w:val="00020A33"/>
    <w:rsid w:val="000339D2"/>
    <w:rsid w:val="00055EFD"/>
    <w:rsid w:val="00061357"/>
    <w:rsid w:val="00087DC1"/>
    <w:rsid w:val="000A0B73"/>
    <w:rsid w:val="000B2094"/>
    <w:rsid w:val="000C6C4C"/>
    <w:rsid w:val="000D74B7"/>
    <w:rsid w:val="001079C9"/>
    <w:rsid w:val="001201BE"/>
    <w:rsid w:val="001455F7"/>
    <w:rsid w:val="00171701"/>
    <w:rsid w:val="001867F6"/>
    <w:rsid w:val="00212967"/>
    <w:rsid w:val="002250D8"/>
    <w:rsid w:val="002422BF"/>
    <w:rsid w:val="00257B35"/>
    <w:rsid w:val="002645C2"/>
    <w:rsid w:val="00281D44"/>
    <w:rsid w:val="002A01D5"/>
    <w:rsid w:val="002A7C75"/>
    <w:rsid w:val="002D2B1B"/>
    <w:rsid w:val="003123D6"/>
    <w:rsid w:val="0031687A"/>
    <w:rsid w:val="00317295"/>
    <w:rsid w:val="00317D7E"/>
    <w:rsid w:val="003238D5"/>
    <w:rsid w:val="003308FE"/>
    <w:rsid w:val="0034232E"/>
    <w:rsid w:val="003612EA"/>
    <w:rsid w:val="00382997"/>
    <w:rsid w:val="003C1361"/>
    <w:rsid w:val="003C3ECB"/>
    <w:rsid w:val="003C5A39"/>
    <w:rsid w:val="003C6D3D"/>
    <w:rsid w:val="00410942"/>
    <w:rsid w:val="00412B81"/>
    <w:rsid w:val="00457009"/>
    <w:rsid w:val="004710F5"/>
    <w:rsid w:val="004E562E"/>
    <w:rsid w:val="00514527"/>
    <w:rsid w:val="005176D4"/>
    <w:rsid w:val="00531EE9"/>
    <w:rsid w:val="00541E7A"/>
    <w:rsid w:val="00543C2D"/>
    <w:rsid w:val="00556481"/>
    <w:rsid w:val="00596877"/>
    <w:rsid w:val="005A1959"/>
    <w:rsid w:val="005C0B16"/>
    <w:rsid w:val="005D107D"/>
    <w:rsid w:val="00645B23"/>
    <w:rsid w:val="006736F2"/>
    <w:rsid w:val="006C532F"/>
    <w:rsid w:val="0073269E"/>
    <w:rsid w:val="00747BDB"/>
    <w:rsid w:val="00770BF9"/>
    <w:rsid w:val="00786C1A"/>
    <w:rsid w:val="007C5873"/>
    <w:rsid w:val="007D69C3"/>
    <w:rsid w:val="007F3A7F"/>
    <w:rsid w:val="008030B5"/>
    <w:rsid w:val="00813CC5"/>
    <w:rsid w:val="00841B7C"/>
    <w:rsid w:val="008A6BA4"/>
    <w:rsid w:val="008C0C7C"/>
    <w:rsid w:val="008C2291"/>
    <w:rsid w:val="008E695E"/>
    <w:rsid w:val="008E7DE1"/>
    <w:rsid w:val="008F2A85"/>
    <w:rsid w:val="00913A93"/>
    <w:rsid w:val="00927DFD"/>
    <w:rsid w:val="00985014"/>
    <w:rsid w:val="009A5068"/>
    <w:rsid w:val="009B0BEC"/>
    <w:rsid w:val="009B36F6"/>
    <w:rsid w:val="009B5AE0"/>
    <w:rsid w:val="009D64D2"/>
    <w:rsid w:val="00A13520"/>
    <w:rsid w:val="00A15D50"/>
    <w:rsid w:val="00A32784"/>
    <w:rsid w:val="00A34F3A"/>
    <w:rsid w:val="00A36CB4"/>
    <w:rsid w:val="00A744DC"/>
    <w:rsid w:val="00A92FE8"/>
    <w:rsid w:val="00AA61B7"/>
    <w:rsid w:val="00AB335D"/>
    <w:rsid w:val="00B27057"/>
    <w:rsid w:val="00B3102F"/>
    <w:rsid w:val="00B410DA"/>
    <w:rsid w:val="00B733D3"/>
    <w:rsid w:val="00B92600"/>
    <w:rsid w:val="00BC7C6A"/>
    <w:rsid w:val="00BD51F3"/>
    <w:rsid w:val="00BE266D"/>
    <w:rsid w:val="00C129B6"/>
    <w:rsid w:val="00C226E0"/>
    <w:rsid w:val="00C31AF8"/>
    <w:rsid w:val="00C4174F"/>
    <w:rsid w:val="00C47007"/>
    <w:rsid w:val="00C6049C"/>
    <w:rsid w:val="00C66073"/>
    <w:rsid w:val="00CA19C2"/>
    <w:rsid w:val="00CA3E3E"/>
    <w:rsid w:val="00CF7598"/>
    <w:rsid w:val="00D209F2"/>
    <w:rsid w:val="00D51C1A"/>
    <w:rsid w:val="00D61B55"/>
    <w:rsid w:val="00D62D36"/>
    <w:rsid w:val="00D734DE"/>
    <w:rsid w:val="00D755FA"/>
    <w:rsid w:val="00DC6C0B"/>
    <w:rsid w:val="00DD5118"/>
    <w:rsid w:val="00E1248C"/>
    <w:rsid w:val="00E442EF"/>
    <w:rsid w:val="00EA1601"/>
    <w:rsid w:val="00ED3F46"/>
    <w:rsid w:val="00EF7FE7"/>
    <w:rsid w:val="00F22106"/>
    <w:rsid w:val="00F27DD4"/>
    <w:rsid w:val="00F53104"/>
    <w:rsid w:val="00F63734"/>
    <w:rsid w:val="00F66406"/>
    <w:rsid w:val="00FB01D9"/>
    <w:rsid w:val="00FC6F4F"/>
    <w:rsid w:val="00FD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877"/>
  </w:style>
  <w:style w:type="paragraph" w:styleId="Footer">
    <w:name w:val="footer"/>
    <w:basedOn w:val="Normal"/>
    <w:link w:val="FooterChar"/>
    <w:uiPriority w:val="99"/>
    <w:unhideWhenUsed/>
    <w:rsid w:val="00596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877"/>
  </w:style>
  <w:style w:type="paragraph" w:styleId="ListParagraph">
    <w:name w:val="List Paragraph"/>
    <w:basedOn w:val="Normal"/>
    <w:uiPriority w:val="34"/>
    <w:qFormat/>
    <w:rsid w:val="00A15D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3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E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E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E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29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6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1516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805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2089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Clayton</dc:creator>
  <cp:lastModifiedBy>User</cp:lastModifiedBy>
  <cp:revision>2</cp:revision>
  <dcterms:created xsi:type="dcterms:W3CDTF">2023-03-03T20:26:00Z</dcterms:created>
  <dcterms:modified xsi:type="dcterms:W3CDTF">2023-03-03T20:26:00Z</dcterms:modified>
</cp:coreProperties>
</file>