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5484" w14:textId="77777777" w:rsidR="00C01183" w:rsidRDefault="00C01183" w:rsidP="00E320FB">
      <w:pPr>
        <w:rPr>
          <w:rFonts w:ascii="Arial" w:hAnsi="Arial" w:cs="Arial"/>
          <w:sz w:val="20"/>
          <w:szCs w:val="20"/>
          <w:lang w:val="en-US"/>
        </w:rPr>
      </w:pPr>
      <w:r w:rsidRPr="00C01183">
        <w:rPr>
          <w:rFonts w:ascii="Arial" w:hAnsi="Arial" w:cs="Arial"/>
          <w:b/>
          <w:bCs/>
          <w:sz w:val="20"/>
          <w:szCs w:val="20"/>
          <w:lang w:val="en-US"/>
        </w:rPr>
        <w:t>Media Statement</w:t>
      </w:r>
    </w:p>
    <w:p w14:paraId="68D0E255" w14:textId="77777777" w:rsidR="00C01183" w:rsidRPr="00C01183" w:rsidRDefault="00C01183" w:rsidP="00E320FB">
      <w:pPr>
        <w:rPr>
          <w:b/>
          <w:bCs/>
          <w:color w:val="000000"/>
          <w:sz w:val="20"/>
          <w:szCs w:val="20"/>
          <w:shd w:val="clear" w:color="auto" w:fill="EEECE1"/>
        </w:rPr>
      </w:pPr>
    </w:p>
    <w:p w14:paraId="3626B24C" w14:textId="5FBE09D8" w:rsidR="00C01183" w:rsidRPr="00C01183" w:rsidRDefault="00C01183" w:rsidP="00E320FB">
      <w:pPr>
        <w:rPr>
          <w:rFonts w:ascii="Arial" w:hAnsi="Arial" w:cs="Arial"/>
          <w:sz w:val="20"/>
          <w:szCs w:val="20"/>
          <w:lang w:val="en-US"/>
        </w:rPr>
      </w:pPr>
      <w:r w:rsidRPr="00C01183">
        <w:rPr>
          <w:rFonts w:ascii="Arial" w:hAnsi="Arial" w:cs="Arial"/>
          <w:b/>
          <w:bCs/>
          <w:sz w:val="20"/>
          <w:szCs w:val="20"/>
          <w:lang w:val="en-US"/>
        </w:rPr>
        <w:t>Minister Sisulu did not snub the Tourism Portfolio Committee meeting</w:t>
      </w:r>
      <w:r w:rsidRPr="00C01183">
        <w:rPr>
          <w:rFonts w:ascii="Arial" w:hAnsi="Arial" w:cs="Arial"/>
          <w:b/>
          <w:bCs/>
          <w:sz w:val="20"/>
          <w:szCs w:val="20"/>
          <w:lang w:val="en-US"/>
        </w:rPr>
        <w:br/>
      </w:r>
      <w:r>
        <w:rPr>
          <w:rFonts w:ascii="Arial" w:hAnsi="Arial" w:cs="Arial"/>
          <w:sz w:val="20"/>
          <w:szCs w:val="20"/>
          <w:lang w:val="en-US"/>
        </w:rPr>
        <w:br/>
      </w:r>
      <w:r w:rsidRPr="00C01183">
        <w:rPr>
          <w:rStyle w:val="s1"/>
          <w:rFonts w:ascii="Arial" w:hAnsi="Arial" w:cs="Arial"/>
          <w:color w:val="000000"/>
          <w:sz w:val="20"/>
          <w:szCs w:val="20"/>
        </w:rPr>
        <w:t>​Tourism Minister Lindiwe Sisulu has noted reports suggesting that she deliberately missed the Portfolio Committee on Tourism meeting on Tuesday (7 February).</w:t>
      </w:r>
      <w:r>
        <w:rPr>
          <w:rFonts w:ascii="Arial" w:hAnsi="Arial" w:cs="Arial"/>
          <w:color w:val="000000"/>
          <w:sz w:val="20"/>
          <w:szCs w:val="20"/>
        </w:rPr>
        <w:br/>
      </w:r>
      <w:r w:rsidRPr="00C01183">
        <w:rPr>
          <w:rStyle w:val="s1"/>
          <w:rFonts w:ascii="Arial" w:hAnsi="Arial" w:cs="Arial"/>
          <w:color w:val="000000"/>
          <w:sz w:val="20"/>
          <w:szCs w:val="20"/>
        </w:rPr>
        <w:t> </w:t>
      </w:r>
      <w:r>
        <w:rPr>
          <w:rFonts w:ascii="Arial" w:hAnsi="Arial" w:cs="Arial"/>
          <w:color w:val="000000"/>
          <w:sz w:val="20"/>
          <w:szCs w:val="20"/>
        </w:rPr>
        <w:br/>
      </w:r>
      <w:r w:rsidRPr="00C01183">
        <w:rPr>
          <w:rStyle w:val="s1"/>
          <w:rFonts w:ascii="Arial" w:hAnsi="Arial" w:cs="Arial"/>
          <w:color w:val="000000"/>
          <w:sz w:val="20"/>
          <w:szCs w:val="20"/>
        </w:rPr>
        <w:t xml:space="preserve">The Minister would like to clarify that she attended the Joint Meeting of all Cabinet Committees led by President Cyril </w:t>
      </w:r>
      <w:proofErr w:type="spellStart"/>
      <w:r w:rsidRPr="00C01183">
        <w:rPr>
          <w:rStyle w:val="s1"/>
          <w:rFonts w:ascii="Arial" w:hAnsi="Arial" w:cs="Arial"/>
          <w:color w:val="000000"/>
          <w:sz w:val="20"/>
          <w:szCs w:val="20"/>
        </w:rPr>
        <w:t>Ramaphosa</w:t>
      </w:r>
      <w:proofErr w:type="spellEnd"/>
      <w:r w:rsidRPr="00C01183">
        <w:rPr>
          <w:rStyle w:val="s1"/>
          <w:rFonts w:ascii="Arial" w:hAnsi="Arial" w:cs="Arial"/>
          <w:color w:val="000000"/>
          <w:sz w:val="20"/>
          <w:szCs w:val="20"/>
        </w:rPr>
        <w:t>, which was a physical meeting which started at 09h00. The Portfolio committee meeting also started at 9am.</w:t>
      </w:r>
      <w:r>
        <w:rPr>
          <w:rFonts w:ascii="Arial" w:hAnsi="Arial" w:cs="Arial"/>
          <w:color w:val="000000"/>
          <w:sz w:val="20"/>
          <w:szCs w:val="20"/>
        </w:rPr>
        <w:br/>
      </w:r>
      <w:r w:rsidRPr="00C01183">
        <w:rPr>
          <w:rStyle w:val="s1"/>
          <w:rFonts w:ascii="Arial" w:hAnsi="Arial" w:cs="Arial"/>
          <w:color w:val="000000"/>
          <w:sz w:val="20"/>
          <w:szCs w:val="20"/>
        </w:rPr>
        <w:t> </w:t>
      </w:r>
      <w:r>
        <w:rPr>
          <w:rFonts w:ascii="Arial" w:hAnsi="Arial" w:cs="Arial"/>
          <w:color w:val="000000"/>
          <w:sz w:val="20"/>
          <w:szCs w:val="20"/>
        </w:rPr>
        <w:br/>
      </w:r>
      <w:r w:rsidRPr="00C01183">
        <w:rPr>
          <w:rStyle w:val="s1"/>
          <w:rFonts w:ascii="Arial" w:hAnsi="Arial" w:cs="Arial"/>
          <w:color w:val="000000"/>
          <w:sz w:val="20"/>
          <w:szCs w:val="20"/>
        </w:rPr>
        <w:t>Minister Sisulu takes exception to the decision of the Portfolio Committee not to read her written apology, which was submitted on 6 February 2023.  An apology was also sent by Deputy Minister Fish Mahlalela.</w:t>
      </w:r>
      <w:r>
        <w:rPr>
          <w:rFonts w:ascii="Arial" w:hAnsi="Arial" w:cs="Arial"/>
          <w:color w:val="000000"/>
          <w:sz w:val="20"/>
          <w:szCs w:val="20"/>
        </w:rPr>
        <w:br/>
      </w:r>
      <w:r w:rsidRPr="00C01183">
        <w:rPr>
          <w:rStyle w:val="s1"/>
          <w:rFonts w:ascii="Arial" w:hAnsi="Arial" w:cs="Arial"/>
          <w:color w:val="000000"/>
          <w:sz w:val="20"/>
          <w:szCs w:val="20"/>
        </w:rPr>
        <w:t> </w:t>
      </w:r>
      <w:r>
        <w:rPr>
          <w:rFonts w:ascii="Arial" w:hAnsi="Arial" w:cs="Arial"/>
          <w:color w:val="000000"/>
          <w:sz w:val="20"/>
          <w:szCs w:val="20"/>
        </w:rPr>
        <w:br/>
      </w:r>
      <w:r w:rsidRPr="00C01183">
        <w:rPr>
          <w:rStyle w:val="s1"/>
          <w:rFonts w:ascii="Arial" w:hAnsi="Arial" w:cs="Arial"/>
          <w:color w:val="000000"/>
          <w:sz w:val="20"/>
          <w:szCs w:val="20"/>
        </w:rPr>
        <w:t>Minister Sisulu wishes to re-emphasize yet again that she respects the Portfolio Committee in its role as an extension of Parliament to exercise oversight. She has always supported the mandate and work of the committee and will continue to do so.</w:t>
      </w:r>
      <w:r>
        <w:rPr>
          <w:rFonts w:ascii="Arial" w:hAnsi="Arial" w:cs="Arial"/>
          <w:color w:val="000000"/>
          <w:sz w:val="20"/>
          <w:szCs w:val="20"/>
        </w:rPr>
        <w:br/>
      </w:r>
      <w:r w:rsidRPr="00C01183">
        <w:rPr>
          <w:rStyle w:val="s1"/>
          <w:rFonts w:ascii="Arial" w:hAnsi="Arial" w:cs="Arial"/>
          <w:color w:val="000000"/>
          <w:sz w:val="20"/>
          <w:szCs w:val="20"/>
        </w:rPr>
        <w:t> </w:t>
      </w:r>
      <w:r>
        <w:rPr>
          <w:rFonts w:ascii="Arial" w:hAnsi="Arial" w:cs="Arial"/>
          <w:color w:val="000000"/>
          <w:sz w:val="20"/>
          <w:szCs w:val="20"/>
        </w:rPr>
        <w:br/>
      </w:r>
      <w:r w:rsidRPr="00C01183">
        <w:rPr>
          <w:rStyle w:val="s1"/>
          <w:rFonts w:ascii="Arial" w:hAnsi="Arial" w:cs="Arial"/>
          <w:color w:val="000000"/>
          <w:sz w:val="20"/>
          <w:szCs w:val="20"/>
        </w:rPr>
        <w:t>The Minister following the meeting of the Joint Cabinet Committees joined the meeting of the Portfolio Committee.</w:t>
      </w:r>
      <w:r>
        <w:rPr>
          <w:rFonts w:ascii="Arial" w:hAnsi="Arial" w:cs="Arial"/>
          <w:color w:val="000000"/>
          <w:sz w:val="20"/>
          <w:szCs w:val="20"/>
        </w:rPr>
        <w:br/>
      </w:r>
      <w:r w:rsidRPr="00C01183">
        <w:rPr>
          <w:rStyle w:val="s1"/>
          <w:rFonts w:ascii="Arial" w:hAnsi="Arial" w:cs="Arial"/>
          <w:color w:val="000000"/>
          <w:sz w:val="20"/>
          <w:szCs w:val="20"/>
        </w:rPr>
        <w:t> </w:t>
      </w:r>
      <w:r>
        <w:rPr>
          <w:rFonts w:ascii="Arial" w:hAnsi="Arial" w:cs="Arial"/>
          <w:color w:val="000000"/>
          <w:sz w:val="20"/>
          <w:szCs w:val="20"/>
        </w:rPr>
        <w:br/>
      </w:r>
      <w:r w:rsidRPr="00C01183">
        <w:rPr>
          <w:rStyle w:val="Strong"/>
          <w:rFonts w:ascii="Arial" w:hAnsi="Arial" w:cs="Arial"/>
          <w:color w:val="000000"/>
          <w:sz w:val="20"/>
          <w:szCs w:val="20"/>
        </w:rPr>
        <w:t>Issued by Ministry of Tourism</w:t>
      </w:r>
      <w:r>
        <w:rPr>
          <w:rFonts w:ascii="Arial" w:hAnsi="Arial" w:cs="Arial"/>
          <w:color w:val="000000"/>
          <w:sz w:val="20"/>
          <w:szCs w:val="20"/>
        </w:rPr>
        <w:br/>
      </w:r>
      <w:r>
        <w:rPr>
          <w:rFonts w:ascii="Arial" w:hAnsi="Arial" w:cs="Arial"/>
          <w:sz w:val="20"/>
          <w:szCs w:val="20"/>
          <w:lang w:val="en-US"/>
        </w:rPr>
        <w:br/>
      </w:r>
    </w:p>
    <w:sectPr w:rsidR="00C01183" w:rsidRPr="00C011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CACC" w14:textId="77777777" w:rsidR="006A787A" w:rsidRDefault="006A787A" w:rsidP="00E320FB">
      <w:r>
        <w:separator/>
      </w:r>
    </w:p>
  </w:endnote>
  <w:endnote w:type="continuationSeparator" w:id="0">
    <w:p w14:paraId="4E77BE43" w14:textId="77777777" w:rsidR="006A787A" w:rsidRDefault="006A787A"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E534" w14:textId="77777777" w:rsidR="006A787A" w:rsidRDefault="006A787A" w:rsidP="00E320FB">
      <w:r>
        <w:separator/>
      </w:r>
    </w:p>
  </w:footnote>
  <w:footnote w:type="continuationSeparator" w:id="0">
    <w:p w14:paraId="235AB1E2" w14:textId="77777777" w:rsidR="006A787A" w:rsidRDefault="006A787A"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A787A"/>
    <w:rsid w:val="006B0D18"/>
    <w:rsid w:val="006C3F03"/>
    <w:rsid w:val="00756CF6"/>
    <w:rsid w:val="007A752F"/>
    <w:rsid w:val="007B179C"/>
    <w:rsid w:val="009D7950"/>
    <w:rsid w:val="00C01183"/>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 w:type="paragraph" w:customStyle="1" w:styleId="p1">
    <w:name w:val="p1"/>
    <w:basedOn w:val="Normal"/>
    <w:rsid w:val="00C01183"/>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C01183"/>
  </w:style>
  <w:style w:type="paragraph" w:customStyle="1" w:styleId="p2">
    <w:name w:val="p2"/>
    <w:basedOn w:val="Normal"/>
    <w:rsid w:val="00C0118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50760">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2023-02-07T13:32:00Z</dcterms:created>
  <dcterms:modified xsi:type="dcterms:W3CDTF">2023-02-07T13:32:00Z</dcterms:modified>
</cp:coreProperties>
</file>