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68" w:rsidRPr="00292A81" w:rsidRDefault="00292A81" w:rsidP="00292A81">
      <w:pPr>
        <w:spacing w:after="0" w:line="240" w:lineRule="auto"/>
        <w:rPr>
          <w:rFonts w:ascii="Arial" w:hAnsi="Arial" w:cs="Arial"/>
          <w:b/>
          <w:sz w:val="20"/>
          <w:szCs w:val="20"/>
        </w:rPr>
      </w:pPr>
      <w:r w:rsidRPr="00292A81">
        <w:rPr>
          <w:rFonts w:ascii="Arial" w:hAnsi="Arial" w:cs="Arial"/>
          <w:b/>
          <w:sz w:val="20"/>
          <w:szCs w:val="20"/>
        </w:rPr>
        <w:t>Report of the Portfolio Committee on Agriculture, Land Reform and Rural Development on an Oversight Visit to Sundays River Valley, Eastern Cape; Dated 29 November 2022</w:t>
      </w:r>
    </w:p>
    <w:p w:rsidR="00052868" w:rsidRPr="00292A81" w:rsidRDefault="00052868" w:rsidP="00292A81">
      <w:pPr>
        <w:tabs>
          <w:tab w:val="left" w:pos="1704"/>
        </w:tabs>
        <w:spacing w:after="0" w:line="240" w:lineRule="auto"/>
        <w:rPr>
          <w:rFonts w:ascii="Arial" w:hAnsi="Arial" w:cs="Arial"/>
          <w:b/>
          <w:sz w:val="20"/>
          <w:szCs w:val="20"/>
        </w:rPr>
      </w:pPr>
    </w:p>
    <w:p w:rsidR="00052868" w:rsidRPr="00292A81" w:rsidRDefault="00052868" w:rsidP="00292A81">
      <w:pPr>
        <w:spacing w:after="0" w:line="240" w:lineRule="auto"/>
        <w:rPr>
          <w:rFonts w:ascii="Arial" w:hAnsi="Arial" w:cs="Arial"/>
          <w:sz w:val="20"/>
          <w:szCs w:val="20"/>
        </w:rPr>
      </w:pPr>
      <w:r w:rsidRPr="00292A81">
        <w:rPr>
          <w:rFonts w:ascii="Arial" w:hAnsi="Arial" w:cs="Arial"/>
          <w:sz w:val="20"/>
          <w:szCs w:val="20"/>
        </w:rPr>
        <w:t>The Portfolio Committee on Agriculture, Land Reform and Rural Development</w:t>
      </w:r>
      <w:r w:rsidR="00027F7D" w:rsidRPr="00292A81">
        <w:rPr>
          <w:rFonts w:ascii="Arial" w:hAnsi="Arial" w:cs="Arial"/>
          <w:sz w:val="20"/>
          <w:szCs w:val="20"/>
        </w:rPr>
        <w:t>,</w:t>
      </w:r>
      <w:r w:rsidRPr="00292A81">
        <w:rPr>
          <w:rFonts w:ascii="Arial" w:hAnsi="Arial" w:cs="Arial"/>
          <w:sz w:val="20"/>
          <w:szCs w:val="20"/>
        </w:rPr>
        <w:t xml:space="preserve"> having undertaken an oversight visit to </w:t>
      </w:r>
      <w:r w:rsidR="00BB7053" w:rsidRPr="00292A81">
        <w:rPr>
          <w:rFonts w:ascii="Arial" w:hAnsi="Arial" w:cs="Arial"/>
          <w:sz w:val="20"/>
          <w:szCs w:val="20"/>
        </w:rPr>
        <w:t xml:space="preserve">the </w:t>
      </w:r>
      <w:r w:rsidRPr="00292A81">
        <w:rPr>
          <w:rFonts w:ascii="Arial" w:hAnsi="Arial" w:cs="Arial"/>
          <w:sz w:val="20"/>
          <w:szCs w:val="20"/>
        </w:rPr>
        <w:t>Sundays River Valley on 18 November 2022</w:t>
      </w:r>
      <w:r w:rsidR="001F2811" w:rsidRPr="00292A81">
        <w:rPr>
          <w:rFonts w:ascii="Arial" w:hAnsi="Arial" w:cs="Arial"/>
          <w:sz w:val="20"/>
          <w:szCs w:val="20"/>
        </w:rPr>
        <w:t>,</w:t>
      </w:r>
      <w:r w:rsidR="00027F7D" w:rsidRPr="00292A81">
        <w:rPr>
          <w:rFonts w:ascii="Arial" w:hAnsi="Arial" w:cs="Arial"/>
          <w:sz w:val="20"/>
          <w:szCs w:val="20"/>
        </w:rPr>
        <w:t xml:space="preserve"> reports as follows: </w:t>
      </w:r>
    </w:p>
    <w:p w:rsidR="001875BE" w:rsidRPr="00292A81" w:rsidRDefault="001875BE" w:rsidP="00292A81">
      <w:pPr>
        <w:spacing w:after="0" w:line="240" w:lineRule="auto"/>
        <w:rPr>
          <w:rFonts w:ascii="Arial" w:hAnsi="Arial" w:cs="Arial"/>
          <w:sz w:val="20"/>
          <w:szCs w:val="20"/>
        </w:rPr>
      </w:pPr>
    </w:p>
    <w:p w:rsidR="00052868" w:rsidRPr="00292A81" w:rsidRDefault="00027F7D" w:rsidP="00292A81">
      <w:pPr>
        <w:numPr>
          <w:ilvl w:val="0"/>
          <w:numId w:val="1"/>
        </w:numPr>
        <w:spacing w:after="0" w:line="240" w:lineRule="auto"/>
        <w:ind w:left="567" w:hanging="567"/>
        <w:outlineLvl w:val="1"/>
        <w:rPr>
          <w:rFonts w:ascii="Arial" w:eastAsia="Times New Roman" w:hAnsi="Arial" w:cs="Arial"/>
          <w:b/>
          <w:sz w:val="20"/>
          <w:szCs w:val="20"/>
        </w:rPr>
      </w:pPr>
      <w:bookmarkStart w:id="0" w:name="_Toc491174173"/>
      <w:r w:rsidRPr="00292A81">
        <w:rPr>
          <w:rFonts w:ascii="Arial" w:eastAsia="Times New Roman" w:hAnsi="Arial" w:cs="Arial"/>
          <w:b/>
          <w:sz w:val="20"/>
          <w:szCs w:val="20"/>
        </w:rPr>
        <w:t xml:space="preserve">Background  </w:t>
      </w:r>
      <w:bookmarkEnd w:id="0"/>
      <w:r w:rsidR="00052868" w:rsidRPr="00292A81">
        <w:rPr>
          <w:rFonts w:ascii="Arial" w:eastAsia="Times New Roman" w:hAnsi="Arial" w:cs="Arial"/>
          <w:b/>
          <w:sz w:val="20"/>
          <w:szCs w:val="20"/>
        </w:rPr>
        <w:t xml:space="preserve"> </w:t>
      </w:r>
    </w:p>
    <w:p w:rsidR="00027F7D" w:rsidRPr="00292A81" w:rsidRDefault="00027F7D" w:rsidP="00292A81">
      <w:pPr>
        <w:spacing w:after="0" w:line="240" w:lineRule="auto"/>
        <w:rPr>
          <w:rFonts w:ascii="Arial" w:eastAsia="Calibri" w:hAnsi="Arial" w:cs="Arial"/>
          <w:sz w:val="20"/>
          <w:szCs w:val="20"/>
        </w:rPr>
      </w:pPr>
    </w:p>
    <w:p w:rsidR="001F2811" w:rsidRPr="00292A81" w:rsidRDefault="00027F7D" w:rsidP="00292A81">
      <w:pPr>
        <w:spacing w:after="0" w:line="240" w:lineRule="auto"/>
        <w:rPr>
          <w:rFonts w:ascii="Arial" w:hAnsi="Arial" w:cs="Arial"/>
          <w:sz w:val="20"/>
          <w:szCs w:val="20"/>
        </w:rPr>
      </w:pPr>
      <w:r w:rsidRPr="00292A81">
        <w:rPr>
          <w:rFonts w:ascii="Arial" w:hAnsi="Arial" w:cs="Arial"/>
          <w:sz w:val="20"/>
          <w:szCs w:val="20"/>
        </w:rPr>
        <w:t>This report accounts for an oversight visit</w:t>
      </w:r>
      <w:r w:rsidR="001F2811" w:rsidRPr="00292A81">
        <w:rPr>
          <w:rFonts w:ascii="Arial" w:hAnsi="Arial" w:cs="Arial"/>
          <w:sz w:val="20"/>
          <w:szCs w:val="20"/>
        </w:rPr>
        <w:t xml:space="preserve"> conducted</w:t>
      </w:r>
      <w:r w:rsidRPr="00292A81">
        <w:rPr>
          <w:rFonts w:ascii="Arial" w:hAnsi="Arial" w:cs="Arial"/>
          <w:sz w:val="20"/>
          <w:szCs w:val="20"/>
        </w:rPr>
        <w:t xml:space="preserve"> </w:t>
      </w:r>
      <w:r w:rsidR="001F2811" w:rsidRPr="00292A81">
        <w:rPr>
          <w:rFonts w:ascii="Arial" w:hAnsi="Arial" w:cs="Arial"/>
          <w:sz w:val="20"/>
          <w:szCs w:val="20"/>
        </w:rPr>
        <w:t xml:space="preserve">by the Portfolio Committee on Agriculture, Land Reform and Rural Development (the Committee) </w:t>
      </w:r>
      <w:r w:rsidRPr="00292A81">
        <w:rPr>
          <w:rFonts w:ascii="Arial" w:hAnsi="Arial" w:cs="Arial"/>
          <w:sz w:val="20"/>
          <w:szCs w:val="20"/>
        </w:rPr>
        <w:t>on 18 November 2022 at the Sundays River Valley (SRV)</w:t>
      </w:r>
      <w:r w:rsidR="001F2811" w:rsidRPr="00292A81">
        <w:rPr>
          <w:rFonts w:ascii="Arial" w:hAnsi="Arial" w:cs="Arial"/>
          <w:sz w:val="20"/>
          <w:szCs w:val="20"/>
        </w:rPr>
        <w:t xml:space="preserve">. </w:t>
      </w:r>
      <w:r w:rsidRPr="00292A81">
        <w:rPr>
          <w:rFonts w:ascii="Arial" w:hAnsi="Arial" w:cs="Arial"/>
          <w:sz w:val="20"/>
          <w:szCs w:val="20"/>
        </w:rPr>
        <w:t xml:space="preserve">The oversight visit followed a letter </w:t>
      </w:r>
      <w:r w:rsidR="000C07E9" w:rsidRPr="00292A81">
        <w:rPr>
          <w:rFonts w:ascii="Arial" w:hAnsi="Arial" w:cs="Arial"/>
          <w:sz w:val="20"/>
          <w:szCs w:val="20"/>
        </w:rPr>
        <w:t xml:space="preserve">written to the Speaker by the </w:t>
      </w:r>
      <w:r w:rsidRPr="00292A81">
        <w:rPr>
          <w:rFonts w:ascii="Arial" w:hAnsi="Arial" w:cs="Arial"/>
          <w:sz w:val="20"/>
          <w:szCs w:val="20"/>
        </w:rPr>
        <w:t>S</w:t>
      </w:r>
      <w:r w:rsidR="000C07E9" w:rsidRPr="00292A81">
        <w:rPr>
          <w:rFonts w:ascii="Arial" w:hAnsi="Arial" w:cs="Arial"/>
          <w:sz w:val="20"/>
          <w:szCs w:val="20"/>
        </w:rPr>
        <w:t xml:space="preserve">outh African </w:t>
      </w:r>
      <w:r w:rsidRPr="00292A81">
        <w:rPr>
          <w:rFonts w:ascii="Arial" w:hAnsi="Arial" w:cs="Arial"/>
          <w:sz w:val="20"/>
          <w:szCs w:val="20"/>
        </w:rPr>
        <w:t>N</w:t>
      </w:r>
      <w:r w:rsidR="000C07E9" w:rsidRPr="00292A81">
        <w:rPr>
          <w:rFonts w:ascii="Arial" w:hAnsi="Arial" w:cs="Arial"/>
          <w:sz w:val="20"/>
          <w:szCs w:val="20"/>
        </w:rPr>
        <w:t xml:space="preserve">ational </w:t>
      </w:r>
      <w:r w:rsidRPr="00292A81">
        <w:rPr>
          <w:rFonts w:ascii="Arial" w:hAnsi="Arial" w:cs="Arial"/>
          <w:sz w:val="20"/>
          <w:szCs w:val="20"/>
        </w:rPr>
        <w:t>C</w:t>
      </w:r>
      <w:r w:rsidR="000C07E9" w:rsidRPr="00292A81">
        <w:rPr>
          <w:rFonts w:ascii="Arial" w:hAnsi="Arial" w:cs="Arial"/>
          <w:sz w:val="20"/>
          <w:szCs w:val="20"/>
        </w:rPr>
        <w:t xml:space="preserve">ivic Organisation (SANCO) </w:t>
      </w:r>
      <w:r w:rsidRPr="00292A81">
        <w:rPr>
          <w:rFonts w:ascii="Arial" w:hAnsi="Arial" w:cs="Arial"/>
          <w:sz w:val="20"/>
          <w:szCs w:val="20"/>
        </w:rPr>
        <w:t>request</w:t>
      </w:r>
      <w:r w:rsidR="00BB7053" w:rsidRPr="00292A81">
        <w:rPr>
          <w:rFonts w:ascii="Arial" w:hAnsi="Arial" w:cs="Arial"/>
          <w:sz w:val="20"/>
          <w:szCs w:val="20"/>
        </w:rPr>
        <w:t>ing</w:t>
      </w:r>
      <w:r w:rsidR="000C07E9" w:rsidRPr="00292A81">
        <w:rPr>
          <w:rFonts w:ascii="Arial" w:hAnsi="Arial" w:cs="Arial"/>
          <w:sz w:val="20"/>
          <w:szCs w:val="20"/>
        </w:rPr>
        <w:t xml:space="preserve"> an </w:t>
      </w:r>
      <w:r w:rsidRPr="00292A81">
        <w:rPr>
          <w:rFonts w:ascii="Arial" w:hAnsi="Arial" w:cs="Arial"/>
          <w:sz w:val="20"/>
          <w:szCs w:val="20"/>
        </w:rPr>
        <w:t xml:space="preserve">intervention of Parliament </w:t>
      </w:r>
      <w:r w:rsidR="00BB7053" w:rsidRPr="00292A81">
        <w:rPr>
          <w:rFonts w:ascii="Arial" w:hAnsi="Arial" w:cs="Arial"/>
          <w:sz w:val="20"/>
          <w:szCs w:val="20"/>
        </w:rPr>
        <w:t xml:space="preserve">to </w:t>
      </w:r>
      <w:r w:rsidR="00DF3D82" w:rsidRPr="00292A81">
        <w:rPr>
          <w:rFonts w:ascii="Arial" w:hAnsi="Arial" w:cs="Arial"/>
          <w:sz w:val="20"/>
          <w:szCs w:val="20"/>
        </w:rPr>
        <w:t>resolv</w:t>
      </w:r>
      <w:r w:rsidR="00BB7053" w:rsidRPr="00292A81">
        <w:rPr>
          <w:rFonts w:ascii="Arial" w:hAnsi="Arial" w:cs="Arial"/>
          <w:sz w:val="20"/>
          <w:szCs w:val="20"/>
        </w:rPr>
        <w:t xml:space="preserve">e an </w:t>
      </w:r>
      <w:r w:rsidR="000C07E9" w:rsidRPr="00292A81">
        <w:rPr>
          <w:rFonts w:ascii="Arial" w:hAnsi="Arial" w:cs="Arial"/>
          <w:sz w:val="20"/>
          <w:szCs w:val="20"/>
        </w:rPr>
        <w:t xml:space="preserve">impasse </w:t>
      </w:r>
      <w:r w:rsidR="00BB7053" w:rsidRPr="00292A81">
        <w:rPr>
          <w:rFonts w:ascii="Arial" w:hAnsi="Arial" w:cs="Arial"/>
          <w:sz w:val="20"/>
          <w:szCs w:val="20"/>
        </w:rPr>
        <w:t xml:space="preserve">between citrus producers and farmworkers/community members with regard to </w:t>
      </w:r>
      <w:r w:rsidR="000C07E9" w:rsidRPr="00292A81">
        <w:rPr>
          <w:rFonts w:ascii="Arial" w:hAnsi="Arial" w:cs="Arial"/>
          <w:sz w:val="20"/>
          <w:szCs w:val="20"/>
        </w:rPr>
        <w:t>labour relations, land reform and socio-economic challenges confronting communities in the SRV</w:t>
      </w:r>
      <w:r w:rsidR="00BB7053" w:rsidRPr="00292A81">
        <w:rPr>
          <w:rFonts w:ascii="Arial" w:hAnsi="Arial" w:cs="Arial"/>
          <w:sz w:val="20"/>
          <w:szCs w:val="20"/>
        </w:rPr>
        <w:t xml:space="preserve">. </w:t>
      </w:r>
      <w:r w:rsidR="0034654E" w:rsidRPr="00292A81">
        <w:rPr>
          <w:rFonts w:ascii="Arial" w:hAnsi="Arial" w:cs="Arial"/>
          <w:sz w:val="20"/>
          <w:szCs w:val="20"/>
        </w:rPr>
        <w:t>The</w:t>
      </w:r>
      <w:r w:rsidR="001F2811" w:rsidRPr="00292A81">
        <w:rPr>
          <w:rFonts w:ascii="Arial" w:hAnsi="Arial" w:cs="Arial"/>
          <w:sz w:val="20"/>
          <w:szCs w:val="20"/>
        </w:rPr>
        <w:t xml:space="preserve"> challenge</w:t>
      </w:r>
      <w:r w:rsidR="0034654E" w:rsidRPr="00292A81">
        <w:rPr>
          <w:rFonts w:ascii="Arial" w:hAnsi="Arial" w:cs="Arial"/>
          <w:sz w:val="20"/>
          <w:szCs w:val="20"/>
        </w:rPr>
        <w:t>s</w:t>
      </w:r>
      <w:r w:rsidR="001F2811" w:rsidRPr="00292A81">
        <w:rPr>
          <w:rFonts w:ascii="Arial" w:hAnsi="Arial" w:cs="Arial"/>
          <w:sz w:val="20"/>
          <w:szCs w:val="20"/>
        </w:rPr>
        <w:t xml:space="preserve"> </w:t>
      </w:r>
      <w:r w:rsidR="0034654E" w:rsidRPr="00292A81">
        <w:rPr>
          <w:rFonts w:ascii="Arial" w:hAnsi="Arial" w:cs="Arial"/>
          <w:sz w:val="20"/>
          <w:szCs w:val="20"/>
        </w:rPr>
        <w:t xml:space="preserve">have led to </w:t>
      </w:r>
      <w:r w:rsidR="001F2811" w:rsidRPr="00292A81">
        <w:rPr>
          <w:rFonts w:ascii="Arial" w:hAnsi="Arial" w:cs="Arial"/>
          <w:sz w:val="20"/>
          <w:szCs w:val="20"/>
        </w:rPr>
        <w:t>s</w:t>
      </w:r>
      <w:r w:rsidR="0034654E" w:rsidRPr="00292A81">
        <w:rPr>
          <w:rFonts w:ascii="Arial" w:hAnsi="Arial" w:cs="Arial"/>
          <w:sz w:val="20"/>
          <w:szCs w:val="20"/>
        </w:rPr>
        <w:t>trike action</w:t>
      </w:r>
      <w:r w:rsidR="001F2811" w:rsidRPr="00292A81">
        <w:rPr>
          <w:rFonts w:ascii="Arial" w:hAnsi="Arial" w:cs="Arial"/>
          <w:sz w:val="20"/>
          <w:szCs w:val="20"/>
        </w:rPr>
        <w:t xml:space="preserve">s in 2014, 2018 and most recently </w:t>
      </w:r>
      <w:r w:rsidR="00165A33" w:rsidRPr="00292A81">
        <w:rPr>
          <w:rFonts w:ascii="Arial" w:hAnsi="Arial" w:cs="Arial"/>
          <w:sz w:val="20"/>
          <w:szCs w:val="20"/>
        </w:rPr>
        <w:t xml:space="preserve">in </w:t>
      </w:r>
      <w:r w:rsidR="0034654E" w:rsidRPr="00292A81">
        <w:rPr>
          <w:rFonts w:ascii="Arial" w:hAnsi="Arial" w:cs="Arial"/>
          <w:sz w:val="20"/>
          <w:szCs w:val="20"/>
        </w:rPr>
        <w:t>April 2022</w:t>
      </w:r>
      <w:r w:rsidR="001F2811" w:rsidRPr="00292A81">
        <w:rPr>
          <w:rFonts w:ascii="Arial" w:hAnsi="Arial" w:cs="Arial"/>
          <w:sz w:val="20"/>
          <w:szCs w:val="20"/>
        </w:rPr>
        <w:t xml:space="preserve">. The strike </w:t>
      </w:r>
      <w:r w:rsidR="001875BE" w:rsidRPr="00292A81">
        <w:rPr>
          <w:rFonts w:ascii="Arial" w:hAnsi="Arial" w:cs="Arial"/>
          <w:sz w:val="20"/>
          <w:szCs w:val="20"/>
        </w:rPr>
        <w:t>involv</w:t>
      </w:r>
      <w:r w:rsidR="001F2811" w:rsidRPr="00292A81">
        <w:rPr>
          <w:rFonts w:ascii="Arial" w:hAnsi="Arial" w:cs="Arial"/>
          <w:sz w:val="20"/>
          <w:szCs w:val="20"/>
        </w:rPr>
        <w:t xml:space="preserve">ed </w:t>
      </w:r>
      <w:r w:rsidR="001875BE" w:rsidRPr="00292A81">
        <w:rPr>
          <w:rFonts w:ascii="Arial" w:hAnsi="Arial" w:cs="Arial"/>
          <w:sz w:val="20"/>
          <w:szCs w:val="20"/>
        </w:rPr>
        <w:t>farm</w:t>
      </w:r>
      <w:r w:rsidR="001F2811" w:rsidRPr="00292A81">
        <w:rPr>
          <w:rFonts w:ascii="Arial" w:hAnsi="Arial" w:cs="Arial"/>
          <w:sz w:val="20"/>
          <w:szCs w:val="20"/>
        </w:rPr>
        <w:t xml:space="preserve">workers </w:t>
      </w:r>
      <w:r w:rsidR="001875BE" w:rsidRPr="00292A81">
        <w:rPr>
          <w:rFonts w:ascii="Arial" w:hAnsi="Arial" w:cs="Arial"/>
          <w:sz w:val="20"/>
          <w:szCs w:val="20"/>
        </w:rPr>
        <w:t xml:space="preserve">and community members </w:t>
      </w:r>
      <w:r w:rsidR="001F2811" w:rsidRPr="00292A81">
        <w:rPr>
          <w:rFonts w:ascii="Arial" w:hAnsi="Arial" w:cs="Arial"/>
          <w:sz w:val="20"/>
          <w:szCs w:val="20"/>
        </w:rPr>
        <w:t xml:space="preserve">in the SRV </w:t>
      </w:r>
      <w:r w:rsidR="001875BE" w:rsidRPr="00292A81">
        <w:rPr>
          <w:rFonts w:ascii="Arial" w:hAnsi="Arial" w:cs="Arial"/>
          <w:sz w:val="20"/>
          <w:szCs w:val="20"/>
        </w:rPr>
        <w:t xml:space="preserve">organised under </w:t>
      </w:r>
      <w:r w:rsidR="001F2811" w:rsidRPr="00292A81">
        <w:rPr>
          <w:rFonts w:ascii="Arial" w:hAnsi="Arial" w:cs="Arial"/>
          <w:sz w:val="20"/>
          <w:szCs w:val="20"/>
        </w:rPr>
        <w:t xml:space="preserve">the banner of </w:t>
      </w:r>
      <w:r w:rsidR="00376350" w:rsidRPr="00292A81">
        <w:rPr>
          <w:rFonts w:ascii="Arial" w:hAnsi="Arial" w:cs="Arial"/>
          <w:sz w:val="20"/>
          <w:szCs w:val="20"/>
        </w:rPr>
        <w:t>SANCO</w:t>
      </w:r>
      <w:r w:rsidR="0034654E" w:rsidRPr="00292A81">
        <w:rPr>
          <w:rFonts w:ascii="Arial" w:hAnsi="Arial" w:cs="Arial"/>
          <w:sz w:val="20"/>
          <w:szCs w:val="20"/>
        </w:rPr>
        <w:t xml:space="preserve">. </w:t>
      </w:r>
      <w:r w:rsidR="001F5ADF" w:rsidRPr="00292A81">
        <w:rPr>
          <w:rFonts w:ascii="Arial" w:hAnsi="Arial" w:cs="Arial"/>
          <w:sz w:val="20"/>
          <w:szCs w:val="20"/>
        </w:rPr>
        <w:t>The Speaker, having considered the letter, referred the matter to the Committee for consideration and reporting.</w:t>
      </w:r>
    </w:p>
    <w:p w:rsidR="001F2811" w:rsidRPr="00292A81" w:rsidRDefault="001F2811" w:rsidP="00292A81">
      <w:pPr>
        <w:spacing w:after="0" w:line="240" w:lineRule="auto"/>
        <w:rPr>
          <w:rFonts w:ascii="Arial" w:hAnsi="Arial" w:cs="Arial"/>
          <w:sz w:val="20"/>
          <w:szCs w:val="20"/>
        </w:rPr>
      </w:pPr>
    </w:p>
    <w:p w:rsidR="000C07E9" w:rsidRPr="00292A81" w:rsidRDefault="001F5ADF" w:rsidP="00292A81">
      <w:pPr>
        <w:spacing w:after="0" w:line="240" w:lineRule="auto"/>
        <w:rPr>
          <w:rFonts w:ascii="Arial" w:hAnsi="Arial" w:cs="Arial"/>
          <w:sz w:val="20"/>
          <w:szCs w:val="20"/>
        </w:rPr>
      </w:pPr>
      <w:r w:rsidRPr="00292A81">
        <w:rPr>
          <w:rFonts w:ascii="Arial" w:hAnsi="Arial" w:cs="Arial"/>
          <w:sz w:val="20"/>
          <w:szCs w:val="20"/>
        </w:rPr>
        <w:t xml:space="preserve">The </w:t>
      </w:r>
      <w:r w:rsidR="001F2811" w:rsidRPr="00292A81">
        <w:rPr>
          <w:rFonts w:ascii="Arial" w:hAnsi="Arial" w:cs="Arial"/>
          <w:sz w:val="20"/>
          <w:szCs w:val="20"/>
        </w:rPr>
        <w:t xml:space="preserve">oversight </w:t>
      </w:r>
      <w:r w:rsidR="000C07E9" w:rsidRPr="00292A81">
        <w:rPr>
          <w:rFonts w:ascii="Arial" w:hAnsi="Arial" w:cs="Arial"/>
          <w:sz w:val="20"/>
          <w:szCs w:val="20"/>
        </w:rPr>
        <w:t xml:space="preserve">visit by </w:t>
      </w:r>
      <w:r w:rsidR="001F2811" w:rsidRPr="00292A81">
        <w:rPr>
          <w:rFonts w:ascii="Arial" w:hAnsi="Arial" w:cs="Arial"/>
          <w:sz w:val="20"/>
          <w:szCs w:val="20"/>
        </w:rPr>
        <w:t xml:space="preserve">the Committee </w:t>
      </w:r>
      <w:r w:rsidR="000C07E9" w:rsidRPr="00292A81">
        <w:rPr>
          <w:rFonts w:ascii="Arial" w:hAnsi="Arial" w:cs="Arial"/>
          <w:sz w:val="20"/>
          <w:szCs w:val="20"/>
        </w:rPr>
        <w:t xml:space="preserve">adds to a myriad of interventions to assist in </w:t>
      </w:r>
      <w:r w:rsidRPr="00292A81">
        <w:rPr>
          <w:rFonts w:ascii="Arial" w:hAnsi="Arial" w:cs="Arial"/>
          <w:sz w:val="20"/>
          <w:szCs w:val="20"/>
        </w:rPr>
        <w:t xml:space="preserve">SRV communities to </w:t>
      </w:r>
      <w:r w:rsidR="000C07E9" w:rsidRPr="00292A81">
        <w:rPr>
          <w:rFonts w:ascii="Arial" w:hAnsi="Arial" w:cs="Arial"/>
          <w:sz w:val="20"/>
          <w:szCs w:val="20"/>
        </w:rPr>
        <w:t>address the challenges</w:t>
      </w:r>
      <w:r w:rsidR="001F2811" w:rsidRPr="00292A81">
        <w:rPr>
          <w:rFonts w:ascii="Arial" w:hAnsi="Arial" w:cs="Arial"/>
          <w:sz w:val="20"/>
          <w:szCs w:val="20"/>
        </w:rPr>
        <w:t xml:space="preserve"> that are </w:t>
      </w:r>
      <w:r w:rsidRPr="00292A81">
        <w:rPr>
          <w:rFonts w:ascii="Arial" w:hAnsi="Arial" w:cs="Arial"/>
          <w:sz w:val="20"/>
          <w:szCs w:val="20"/>
        </w:rPr>
        <w:t>damaging</w:t>
      </w:r>
      <w:r w:rsidR="001F2811" w:rsidRPr="00292A81">
        <w:rPr>
          <w:rFonts w:ascii="Arial" w:hAnsi="Arial" w:cs="Arial"/>
          <w:sz w:val="20"/>
          <w:szCs w:val="20"/>
        </w:rPr>
        <w:t xml:space="preserve"> the citrus industry </w:t>
      </w:r>
      <w:r w:rsidR="00165A33" w:rsidRPr="00292A81">
        <w:rPr>
          <w:rFonts w:ascii="Arial" w:hAnsi="Arial" w:cs="Arial"/>
          <w:sz w:val="20"/>
          <w:szCs w:val="20"/>
        </w:rPr>
        <w:t xml:space="preserve">reputation </w:t>
      </w:r>
      <w:r w:rsidR="001F2811" w:rsidRPr="00292A81">
        <w:rPr>
          <w:rFonts w:ascii="Arial" w:hAnsi="Arial" w:cs="Arial"/>
          <w:sz w:val="20"/>
          <w:szCs w:val="20"/>
        </w:rPr>
        <w:t>and the economy at large. Interventions were focus</w:t>
      </w:r>
      <w:r w:rsidR="00165A33" w:rsidRPr="00292A81">
        <w:rPr>
          <w:rFonts w:ascii="Arial" w:hAnsi="Arial" w:cs="Arial"/>
          <w:sz w:val="20"/>
          <w:szCs w:val="20"/>
        </w:rPr>
        <w:t xml:space="preserve">ed </w:t>
      </w:r>
      <w:r w:rsidR="001F2811" w:rsidRPr="00292A81">
        <w:rPr>
          <w:rFonts w:ascii="Arial" w:hAnsi="Arial" w:cs="Arial"/>
          <w:sz w:val="20"/>
          <w:szCs w:val="20"/>
        </w:rPr>
        <w:t>on, amongst others, t</w:t>
      </w:r>
      <w:r w:rsidR="000C07E9" w:rsidRPr="00292A81">
        <w:rPr>
          <w:rFonts w:ascii="Arial" w:hAnsi="Arial" w:cs="Arial"/>
          <w:sz w:val="20"/>
          <w:szCs w:val="20"/>
        </w:rPr>
        <w:t xml:space="preserve">he role that the </w:t>
      </w:r>
      <w:r w:rsidR="001F2811" w:rsidRPr="00292A81">
        <w:rPr>
          <w:rFonts w:ascii="Arial" w:hAnsi="Arial" w:cs="Arial"/>
          <w:sz w:val="20"/>
          <w:szCs w:val="20"/>
        </w:rPr>
        <w:t>S</w:t>
      </w:r>
      <w:r w:rsidR="000C07E9" w:rsidRPr="00292A81">
        <w:rPr>
          <w:rFonts w:ascii="Arial" w:hAnsi="Arial" w:cs="Arial"/>
          <w:sz w:val="20"/>
          <w:szCs w:val="20"/>
        </w:rPr>
        <w:t xml:space="preserve">tate can play </w:t>
      </w:r>
      <w:r w:rsidR="001F2811" w:rsidRPr="00292A81">
        <w:rPr>
          <w:rFonts w:ascii="Arial" w:hAnsi="Arial" w:cs="Arial"/>
          <w:sz w:val="20"/>
          <w:szCs w:val="20"/>
        </w:rPr>
        <w:t>to create a conducive environment for commercial farming</w:t>
      </w:r>
      <w:r w:rsidR="00165A33" w:rsidRPr="00292A81">
        <w:rPr>
          <w:rFonts w:ascii="Arial" w:hAnsi="Arial" w:cs="Arial"/>
          <w:sz w:val="20"/>
          <w:szCs w:val="20"/>
        </w:rPr>
        <w:t xml:space="preserve"> as well as </w:t>
      </w:r>
      <w:r w:rsidR="000C07E9" w:rsidRPr="00292A81">
        <w:rPr>
          <w:rFonts w:ascii="Arial" w:hAnsi="Arial" w:cs="Arial"/>
          <w:sz w:val="20"/>
          <w:szCs w:val="20"/>
        </w:rPr>
        <w:t>reciprocal activities and programmes of private sector</w:t>
      </w:r>
      <w:r w:rsidR="001F2811" w:rsidRPr="00292A81">
        <w:rPr>
          <w:rFonts w:ascii="Arial" w:hAnsi="Arial" w:cs="Arial"/>
          <w:sz w:val="20"/>
          <w:szCs w:val="20"/>
        </w:rPr>
        <w:t xml:space="preserve"> to ease the tensions</w:t>
      </w:r>
      <w:r w:rsidR="00165A33" w:rsidRPr="00292A81">
        <w:rPr>
          <w:rFonts w:ascii="Arial" w:hAnsi="Arial" w:cs="Arial"/>
          <w:sz w:val="20"/>
          <w:szCs w:val="20"/>
        </w:rPr>
        <w:t xml:space="preserve"> between farmers/employers and employees/local communities</w:t>
      </w:r>
      <w:r w:rsidR="000C07E9" w:rsidRPr="00292A81">
        <w:rPr>
          <w:rFonts w:ascii="Arial" w:hAnsi="Arial" w:cs="Arial"/>
          <w:sz w:val="20"/>
          <w:szCs w:val="20"/>
        </w:rPr>
        <w:t>.</w:t>
      </w:r>
      <w:r w:rsidR="00DF3D82" w:rsidRPr="00292A81">
        <w:rPr>
          <w:rFonts w:ascii="Arial" w:hAnsi="Arial" w:cs="Arial"/>
          <w:sz w:val="20"/>
          <w:szCs w:val="20"/>
        </w:rPr>
        <w:t xml:space="preserve"> </w:t>
      </w:r>
      <w:r w:rsidR="001F2811" w:rsidRPr="00292A81">
        <w:rPr>
          <w:rFonts w:ascii="Arial" w:hAnsi="Arial" w:cs="Arial"/>
          <w:sz w:val="20"/>
          <w:szCs w:val="20"/>
        </w:rPr>
        <w:t xml:space="preserve">Apart from interventions by government departments, </w:t>
      </w:r>
      <w:r w:rsidR="007A6EE4" w:rsidRPr="00292A81">
        <w:rPr>
          <w:rFonts w:ascii="Arial" w:hAnsi="Arial" w:cs="Arial"/>
          <w:sz w:val="20"/>
          <w:szCs w:val="20"/>
        </w:rPr>
        <w:t xml:space="preserve">an </w:t>
      </w:r>
      <w:r w:rsidR="00DF3D82" w:rsidRPr="00292A81">
        <w:rPr>
          <w:rFonts w:ascii="Arial" w:hAnsi="Arial" w:cs="Arial"/>
          <w:sz w:val="20"/>
          <w:szCs w:val="20"/>
        </w:rPr>
        <w:t xml:space="preserve">oversight visit by the </w:t>
      </w:r>
      <w:r w:rsidR="007A6EE4" w:rsidRPr="00292A81">
        <w:rPr>
          <w:rFonts w:ascii="Arial" w:hAnsi="Arial" w:cs="Arial"/>
          <w:sz w:val="20"/>
          <w:szCs w:val="20"/>
        </w:rPr>
        <w:t xml:space="preserve">Portfolio Committee on Rural Development and Agrarian Reform in the </w:t>
      </w:r>
      <w:r w:rsidR="00DF3D82" w:rsidRPr="00292A81">
        <w:rPr>
          <w:rFonts w:ascii="Arial" w:hAnsi="Arial" w:cs="Arial"/>
          <w:sz w:val="20"/>
          <w:szCs w:val="20"/>
        </w:rPr>
        <w:t xml:space="preserve">Eastern Cape Provincial Legislature </w:t>
      </w:r>
      <w:r w:rsidR="007A6EE4" w:rsidRPr="00292A81">
        <w:rPr>
          <w:rFonts w:ascii="Arial" w:hAnsi="Arial" w:cs="Arial"/>
          <w:sz w:val="20"/>
          <w:szCs w:val="20"/>
        </w:rPr>
        <w:t xml:space="preserve">(henceforth the Provincial Legislature) </w:t>
      </w:r>
      <w:r w:rsidR="001F2811" w:rsidRPr="00292A81">
        <w:rPr>
          <w:rFonts w:ascii="Arial" w:hAnsi="Arial" w:cs="Arial"/>
          <w:sz w:val="20"/>
          <w:szCs w:val="20"/>
        </w:rPr>
        <w:t>was also another attempt</w:t>
      </w:r>
      <w:r w:rsidR="007A6EE4" w:rsidRPr="00292A81">
        <w:rPr>
          <w:rFonts w:ascii="Arial" w:hAnsi="Arial" w:cs="Arial"/>
          <w:sz w:val="20"/>
          <w:szCs w:val="20"/>
        </w:rPr>
        <w:t xml:space="preserve"> </w:t>
      </w:r>
      <w:r w:rsidR="001F2811" w:rsidRPr="00292A81">
        <w:rPr>
          <w:rFonts w:ascii="Arial" w:hAnsi="Arial" w:cs="Arial"/>
          <w:sz w:val="20"/>
          <w:szCs w:val="20"/>
        </w:rPr>
        <w:t xml:space="preserve">to ensure that stability </w:t>
      </w:r>
      <w:r w:rsidR="007A6EE4" w:rsidRPr="00292A81">
        <w:rPr>
          <w:rFonts w:ascii="Arial" w:hAnsi="Arial" w:cs="Arial"/>
          <w:sz w:val="20"/>
          <w:szCs w:val="20"/>
        </w:rPr>
        <w:t xml:space="preserve">of the area was </w:t>
      </w:r>
      <w:r w:rsidR="001F2811" w:rsidRPr="00292A81">
        <w:rPr>
          <w:rFonts w:ascii="Arial" w:hAnsi="Arial" w:cs="Arial"/>
          <w:sz w:val="20"/>
          <w:szCs w:val="20"/>
        </w:rPr>
        <w:t xml:space="preserve">restored as well as </w:t>
      </w:r>
      <w:r w:rsidR="00DF3D82" w:rsidRPr="00292A81">
        <w:rPr>
          <w:rFonts w:ascii="Arial" w:hAnsi="Arial" w:cs="Arial"/>
          <w:sz w:val="20"/>
          <w:szCs w:val="20"/>
        </w:rPr>
        <w:t xml:space="preserve">putting in place systems of government intervention and closer monitoring by the </w:t>
      </w:r>
      <w:r w:rsidR="007A6EE4" w:rsidRPr="00292A81">
        <w:rPr>
          <w:rFonts w:ascii="Arial" w:hAnsi="Arial" w:cs="Arial"/>
          <w:sz w:val="20"/>
          <w:szCs w:val="20"/>
        </w:rPr>
        <w:t>Provincial L</w:t>
      </w:r>
      <w:r w:rsidR="00DF3D82" w:rsidRPr="00292A81">
        <w:rPr>
          <w:rFonts w:ascii="Arial" w:hAnsi="Arial" w:cs="Arial"/>
          <w:sz w:val="20"/>
          <w:szCs w:val="20"/>
        </w:rPr>
        <w:t xml:space="preserve">egislature. </w:t>
      </w:r>
      <w:r w:rsidR="00316B6B" w:rsidRPr="00292A81">
        <w:rPr>
          <w:rFonts w:ascii="Arial" w:hAnsi="Arial" w:cs="Arial"/>
          <w:sz w:val="20"/>
          <w:szCs w:val="20"/>
        </w:rPr>
        <w:t xml:space="preserve">This oversight, as the terms of reference </w:t>
      </w:r>
      <w:r w:rsidR="007A6EE4" w:rsidRPr="00292A81">
        <w:rPr>
          <w:rFonts w:ascii="Arial" w:hAnsi="Arial" w:cs="Arial"/>
          <w:sz w:val="20"/>
          <w:szCs w:val="20"/>
        </w:rPr>
        <w:t xml:space="preserve">below </w:t>
      </w:r>
      <w:r w:rsidR="00316B6B" w:rsidRPr="00292A81">
        <w:rPr>
          <w:rFonts w:ascii="Arial" w:hAnsi="Arial" w:cs="Arial"/>
          <w:sz w:val="20"/>
          <w:szCs w:val="20"/>
        </w:rPr>
        <w:t>show, seek</w:t>
      </w:r>
      <w:r w:rsidR="007A6EE4" w:rsidRPr="00292A81">
        <w:rPr>
          <w:rFonts w:ascii="Arial" w:hAnsi="Arial" w:cs="Arial"/>
          <w:sz w:val="20"/>
          <w:szCs w:val="20"/>
        </w:rPr>
        <w:t>s</w:t>
      </w:r>
      <w:r w:rsidR="00316B6B" w:rsidRPr="00292A81">
        <w:rPr>
          <w:rFonts w:ascii="Arial" w:hAnsi="Arial" w:cs="Arial"/>
          <w:sz w:val="20"/>
          <w:szCs w:val="20"/>
        </w:rPr>
        <w:t xml:space="preserve"> to assess progress made</w:t>
      </w:r>
      <w:r w:rsidR="00376350" w:rsidRPr="00292A81">
        <w:rPr>
          <w:rFonts w:ascii="Arial" w:hAnsi="Arial" w:cs="Arial"/>
          <w:sz w:val="20"/>
          <w:szCs w:val="20"/>
        </w:rPr>
        <w:t xml:space="preserve"> </w:t>
      </w:r>
      <w:r w:rsidR="007A6EE4" w:rsidRPr="00292A81">
        <w:rPr>
          <w:rFonts w:ascii="Arial" w:hAnsi="Arial" w:cs="Arial"/>
          <w:sz w:val="20"/>
          <w:szCs w:val="20"/>
        </w:rPr>
        <w:t xml:space="preserve">by various government departments and to </w:t>
      </w:r>
      <w:r w:rsidR="00376350" w:rsidRPr="00292A81">
        <w:rPr>
          <w:rFonts w:ascii="Arial" w:hAnsi="Arial" w:cs="Arial"/>
          <w:sz w:val="20"/>
          <w:szCs w:val="20"/>
        </w:rPr>
        <w:t>explor</w:t>
      </w:r>
      <w:r w:rsidR="007A6EE4" w:rsidRPr="00292A81">
        <w:rPr>
          <w:rFonts w:ascii="Arial" w:hAnsi="Arial" w:cs="Arial"/>
          <w:sz w:val="20"/>
          <w:szCs w:val="20"/>
        </w:rPr>
        <w:t xml:space="preserve">e </w:t>
      </w:r>
      <w:r w:rsidR="00376350" w:rsidRPr="00292A81">
        <w:rPr>
          <w:rFonts w:ascii="Arial" w:hAnsi="Arial" w:cs="Arial"/>
          <w:sz w:val="20"/>
          <w:szCs w:val="20"/>
        </w:rPr>
        <w:t>additional interventions</w:t>
      </w:r>
      <w:r w:rsidR="007A6EE4" w:rsidRPr="00292A81">
        <w:rPr>
          <w:rFonts w:ascii="Arial" w:hAnsi="Arial" w:cs="Arial"/>
          <w:sz w:val="20"/>
          <w:szCs w:val="20"/>
        </w:rPr>
        <w:t xml:space="preserve"> necessary for bringing about stability </w:t>
      </w:r>
      <w:r w:rsidR="00EF3484" w:rsidRPr="00292A81">
        <w:rPr>
          <w:rFonts w:ascii="Arial" w:hAnsi="Arial" w:cs="Arial"/>
          <w:sz w:val="20"/>
          <w:szCs w:val="20"/>
        </w:rPr>
        <w:t>in the</w:t>
      </w:r>
      <w:r w:rsidR="007A6EE4" w:rsidRPr="00292A81">
        <w:rPr>
          <w:rFonts w:ascii="Arial" w:hAnsi="Arial" w:cs="Arial"/>
          <w:sz w:val="20"/>
          <w:szCs w:val="20"/>
        </w:rPr>
        <w:t xml:space="preserve"> SRV area</w:t>
      </w:r>
      <w:r w:rsidR="00316B6B" w:rsidRPr="00292A81">
        <w:rPr>
          <w:rFonts w:ascii="Arial" w:hAnsi="Arial" w:cs="Arial"/>
          <w:sz w:val="20"/>
          <w:szCs w:val="20"/>
        </w:rPr>
        <w:t xml:space="preserve">. </w:t>
      </w:r>
    </w:p>
    <w:p w:rsidR="00C13112" w:rsidRPr="00292A81" w:rsidRDefault="00C13112" w:rsidP="00292A81">
      <w:pPr>
        <w:spacing w:after="0" w:line="240" w:lineRule="auto"/>
        <w:rPr>
          <w:rFonts w:ascii="Arial" w:hAnsi="Arial" w:cs="Arial"/>
          <w:sz w:val="20"/>
          <w:szCs w:val="20"/>
        </w:rPr>
      </w:pPr>
    </w:p>
    <w:p w:rsidR="00C13112" w:rsidRPr="00292A81" w:rsidRDefault="00C13112" w:rsidP="00292A81">
      <w:pPr>
        <w:spacing w:after="0" w:line="240" w:lineRule="auto"/>
        <w:rPr>
          <w:rFonts w:ascii="Arial" w:hAnsi="Arial" w:cs="Arial"/>
          <w:sz w:val="20"/>
          <w:szCs w:val="20"/>
        </w:rPr>
      </w:pPr>
    </w:p>
    <w:p w:rsidR="00B84C75" w:rsidRPr="00292A81" w:rsidRDefault="00B84C75" w:rsidP="00292A81">
      <w:pPr>
        <w:spacing w:after="0" w:line="240" w:lineRule="auto"/>
        <w:rPr>
          <w:rFonts w:ascii="Arial" w:hAnsi="Arial" w:cs="Arial"/>
          <w:sz w:val="20"/>
          <w:szCs w:val="20"/>
        </w:rPr>
      </w:pPr>
    </w:p>
    <w:p w:rsidR="00052868" w:rsidRPr="00292A81" w:rsidRDefault="00052868" w:rsidP="00292A81">
      <w:pPr>
        <w:pStyle w:val="ListParagraph"/>
        <w:numPr>
          <w:ilvl w:val="0"/>
          <w:numId w:val="1"/>
        </w:numPr>
        <w:spacing w:after="0" w:line="240" w:lineRule="auto"/>
        <w:outlineLvl w:val="1"/>
        <w:rPr>
          <w:rFonts w:ascii="Arial" w:eastAsia="Times New Roman" w:hAnsi="Arial" w:cs="Arial"/>
          <w:b/>
          <w:sz w:val="20"/>
          <w:szCs w:val="20"/>
        </w:rPr>
      </w:pPr>
      <w:r w:rsidRPr="00292A81">
        <w:rPr>
          <w:rFonts w:ascii="Arial" w:eastAsia="Times New Roman" w:hAnsi="Arial" w:cs="Arial"/>
          <w:b/>
          <w:sz w:val="20"/>
          <w:szCs w:val="20"/>
        </w:rPr>
        <w:t xml:space="preserve">Terms of reference </w:t>
      </w:r>
      <w:r w:rsidR="00E169AA" w:rsidRPr="00292A81">
        <w:rPr>
          <w:rFonts w:ascii="Arial" w:eastAsia="Times New Roman" w:hAnsi="Arial" w:cs="Arial"/>
          <w:b/>
          <w:sz w:val="20"/>
          <w:szCs w:val="20"/>
        </w:rPr>
        <w:t xml:space="preserve">and objectives </w:t>
      </w:r>
      <w:r w:rsidRPr="00292A81">
        <w:rPr>
          <w:rFonts w:ascii="Arial" w:eastAsia="Times New Roman" w:hAnsi="Arial" w:cs="Arial"/>
          <w:b/>
          <w:sz w:val="20"/>
          <w:szCs w:val="20"/>
        </w:rPr>
        <w:t>for the oversight visit</w:t>
      </w:r>
    </w:p>
    <w:p w:rsidR="00052868" w:rsidRPr="00292A81" w:rsidDel="007D5D58" w:rsidRDefault="00052868" w:rsidP="00292A81">
      <w:pPr>
        <w:spacing w:after="0" w:line="240" w:lineRule="auto"/>
        <w:ind w:left="360"/>
        <w:rPr>
          <w:rFonts w:ascii="Arial" w:hAnsi="Arial" w:cs="Arial"/>
          <w:color w:val="000000"/>
          <w:sz w:val="20"/>
          <w:szCs w:val="20"/>
        </w:rPr>
      </w:pPr>
    </w:p>
    <w:p w:rsidR="00393037" w:rsidRPr="00292A81" w:rsidRDefault="00316B6B" w:rsidP="00292A81">
      <w:pPr>
        <w:spacing w:after="0" w:line="240" w:lineRule="auto"/>
        <w:rPr>
          <w:rFonts w:ascii="Arial" w:eastAsia="Calibri" w:hAnsi="Arial" w:cs="Arial"/>
          <w:sz w:val="20"/>
          <w:szCs w:val="20"/>
        </w:rPr>
      </w:pPr>
      <w:r w:rsidRPr="00292A81">
        <w:rPr>
          <w:rFonts w:ascii="Arial" w:eastAsia="Calibri" w:hAnsi="Arial" w:cs="Arial"/>
          <w:sz w:val="20"/>
          <w:szCs w:val="20"/>
        </w:rPr>
        <w:t xml:space="preserve">The oversight visit to </w:t>
      </w:r>
      <w:r w:rsidR="007A1C26" w:rsidRPr="00292A81">
        <w:rPr>
          <w:rFonts w:ascii="Arial" w:eastAsia="Calibri" w:hAnsi="Arial" w:cs="Arial"/>
          <w:sz w:val="20"/>
          <w:szCs w:val="20"/>
        </w:rPr>
        <w:t xml:space="preserve">the </w:t>
      </w:r>
      <w:r w:rsidRPr="00292A81">
        <w:rPr>
          <w:rFonts w:ascii="Arial" w:eastAsia="Calibri" w:hAnsi="Arial" w:cs="Arial"/>
          <w:sz w:val="20"/>
          <w:szCs w:val="20"/>
        </w:rPr>
        <w:t xml:space="preserve">SRV </w:t>
      </w:r>
      <w:r w:rsidR="00376350" w:rsidRPr="00292A81">
        <w:rPr>
          <w:rFonts w:ascii="Arial" w:eastAsia="Calibri" w:hAnsi="Arial" w:cs="Arial"/>
          <w:sz w:val="20"/>
          <w:szCs w:val="20"/>
        </w:rPr>
        <w:t xml:space="preserve">can be </w:t>
      </w:r>
      <w:r w:rsidR="007A1C26" w:rsidRPr="00292A81">
        <w:rPr>
          <w:rFonts w:ascii="Arial" w:eastAsia="Calibri" w:hAnsi="Arial" w:cs="Arial"/>
          <w:sz w:val="20"/>
          <w:szCs w:val="20"/>
        </w:rPr>
        <w:t xml:space="preserve">located in </w:t>
      </w:r>
      <w:r w:rsidRPr="00292A81">
        <w:rPr>
          <w:rFonts w:ascii="Arial" w:eastAsia="Calibri" w:hAnsi="Arial" w:cs="Arial"/>
          <w:sz w:val="20"/>
          <w:szCs w:val="20"/>
        </w:rPr>
        <w:t xml:space="preserve">section 55(2) of the Constitution which provides that “The National Assembly must provide for mechanism </w:t>
      </w:r>
      <w:r w:rsidR="00D33D00" w:rsidRPr="00292A81">
        <w:rPr>
          <w:rFonts w:ascii="Arial" w:eastAsia="Calibri" w:hAnsi="Arial" w:cs="Arial"/>
          <w:sz w:val="20"/>
          <w:szCs w:val="20"/>
        </w:rPr>
        <w:t>–</w:t>
      </w:r>
      <w:r w:rsidRPr="00292A81">
        <w:rPr>
          <w:rFonts w:ascii="Arial" w:eastAsia="Calibri" w:hAnsi="Arial" w:cs="Arial"/>
          <w:sz w:val="20"/>
          <w:szCs w:val="20"/>
        </w:rPr>
        <w:t xml:space="preserve"> </w:t>
      </w:r>
      <w:r w:rsidR="00D33D00" w:rsidRPr="00292A81">
        <w:rPr>
          <w:rFonts w:ascii="Arial" w:eastAsia="Calibri" w:hAnsi="Arial" w:cs="Arial"/>
          <w:sz w:val="20"/>
          <w:szCs w:val="20"/>
        </w:rPr>
        <w:t>“</w:t>
      </w:r>
      <w:r w:rsidRPr="00292A81">
        <w:rPr>
          <w:rFonts w:ascii="Arial" w:eastAsia="Calibri" w:hAnsi="Arial" w:cs="Arial"/>
          <w:sz w:val="20"/>
          <w:szCs w:val="20"/>
        </w:rPr>
        <w:t xml:space="preserve">(a) to ensure that all executive organs of the state in the national sphere of government are accountable to it; and (b) to maintain oversight of - (i) the exercise of national executive authority, including the implementation of legislation; and (ii) any organ of state”.  </w:t>
      </w:r>
      <w:r w:rsidR="00376350" w:rsidRPr="00292A81">
        <w:rPr>
          <w:rFonts w:ascii="Arial" w:eastAsia="Calibri" w:hAnsi="Arial" w:cs="Arial"/>
          <w:sz w:val="20"/>
          <w:szCs w:val="20"/>
        </w:rPr>
        <w:t xml:space="preserve">As this report will show, the Committee sought to create space for accountability of government departments </w:t>
      </w:r>
      <w:r w:rsidR="007A1C26" w:rsidRPr="00292A81">
        <w:rPr>
          <w:rFonts w:ascii="Arial" w:eastAsia="Calibri" w:hAnsi="Arial" w:cs="Arial"/>
          <w:sz w:val="20"/>
          <w:szCs w:val="20"/>
        </w:rPr>
        <w:t xml:space="preserve">with regard </w:t>
      </w:r>
      <w:r w:rsidR="00EF3484" w:rsidRPr="00292A81">
        <w:rPr>
          <w:rFonts w:ascii="Arial" w:eastAsia="Calibri" w:hAnsi="Arial" w:cs="Arial"/>
          <w:sz w:val="20"/>
          <w:szCs w:val="20"/>
        </w:rPr>
        <w:t>to what</w:t>
      </w:r>
      <w:r w:rsidR="00376350" w:rsidRPr="00292A81">
        <w:rPr>
          <w:rFonts w:ascii="Arial" w:eastAsia="Calibri" w:hAnsi="Arial" w:cs="Arial"/>
          <w:sz w:val="20"/>
          <w:szCs w:val="20"/>
        </w:rPr>
        <w:t xml:space="preserve"> they have been doing to create stability in the SRV and </w:t>
      </w:r>
      <w:r w:rsidR="007A1C26" w:rsidRPr="00292A81">
        <w:rPr>
          <w:rFonts w:ascii="Arial" w:eastAsia="Calibri" w:hAnsi="Arial" w:cs="Arial"/>
          <w:sz w:val="20"/>
          <w:szCs w:val="20"/>
        </w:rPr>
        <w:t xml:space="preserve">support </w:t>
      </w:r>
      <w:r w:rsidR="00376350" w:rsidRPr="00292A81">
        <w:rPr>
          <w:rFonts w:ascii="Arial" w:eastAsia="Calibri" w:hAnsi="Arial" w:cs="Arial"/>
          <w:sz w:val="20"/>
          <w:szCs w:val="20"/>
        </w:rPr>
        <w:t>agricultural development which creates jobs and contribute to economic development</w:t>
      </w:r>
      <w:r w:rsidR="007A1C26" w:rsidRPr="00292A81">
        <w:rPr>
          <w:rFonts w:ascii="Arial" w:eastAsia="Calibri" w:hAnsi="Arial" w:cs="Arial"/>
          <w:sz w:val="20"/>
          <w:szCs w:val="20"/>
        </w:rPr>
        <w:t xml:space="preserve"> of South Africa</w:t>
      </w:r>
      <w:r w:rsidR="00376350" w:rsidRPr="00292A81">
        <w:rPr>
          <w:rFonts w:ascii="Arial" w:eastAsia="Calibri" w:hAnsi="Arial" w:cs="Arial"/>
          <w:sz w:val="20"/>
          <w:szCs w:val="20"/>
        </w:rPr>
        <w:t xml:space="preserve">. The Committee focused on understanding how organs of </w:t>
      </w:r>
      <w:r w:rsidR="007A1C26" w:rsidRPr="00292A81">
        <w:rPr>
          <w:rFonts w:ascii="Arial" w:eastAsia="Calibri" w:hAnsi="Arial" w:cs="Arial"/>
          <w:sz w:val="20"/>
          <w:szCs w:val="20"/>
        </w:rPr>
        <w:t>the S</w:t>
      </w:r>
      <w:r w:rsidR="00376350" w:rsidRPr="00292A81">
        <w:rPr>
          <w:rFonts w:ascii="Arial" w:eastAsia="Calibri" w:hAnsi="Arial" w:cs="Arial"/>
          <w:sz w:val="20"/>
          <w:szCs w:val="20"/>
        </w:rPr>
        <w:t xml:space="preserve">tate were implementing laws to address the challenges that have resulted in the </w:t>
      </w:r>
      <w:r w:rsidR="007A1C26" w:rsidRPr="00292A81">
        <w:rPr>
          <w:rFonts w:ascii="Arial" w:eastAsia="Calibri" w:hAnsi="Arial" w:cs="Arial"/>
          <w:sz w:val="20"/>
          <w:szCs w:val="20"/>
        </w:rPr>
        <w:t>s</w:t>
      </w:r>
      <w:r w:rsidR="00376350" w:rsidRPr="00292A81">
        <w:rPr>
          <w:rFonts w:ascii="Arial" w:eastAsia="Calibri" w:hAnsi="Arial" w:cs="Arial"/>
          <w:sz w:val="20"/>
          <w:szCs w:val="20"/>
        </w:rPr>
        <w:t>trike</w:t>
      </w:r>
      <w:r w:rsidR="007A1C26" w:rsidRPr="00292A81">
        <w:rPr>
          <w:rFonts w:ascii="Arial" w:eastAsia="Calibri" w:hAnsi="Arial" w:cs="Arial"/>
          <w:sz w:val="20"/>
          <w:szCs w:val="20"/>
        </w:rPr>
        <w:t xml:space="preserve"> action in the SRV; </w:t>
      </w:r>
      <w:r w:rsidR="00376350" w:rsidRPr="00292A81">
        <w:rPr>
          <w:rFonts w:ascii="Arial" w:eastAsia="Calibri" w:hAnsi="Arial" w:cs="Arial"/>
          <w:sz w:val="20"/>
          <w:szCs w:val="20"/>
        </w:rPr>
        <w:t>particular</w:t>
      </w:r>
      <w:r w:rsidR="007A1C26" w:rsidRPr="00292A81">
        <w:rPr>
          <w:rFonts w:ascii="Arial" w:eastAsia="Calibri" w:hAnsi="Arial" w:cs="Arial"/>
          <w:sz w:val="20"/>
          <w:szCs w:val="20"/>
        </w:rPr>
        <w:t>ly</w:t>
      </w:r>
      <w:r w:rsidR="00376350" w:rsidRPr="00292A81">
        <w:rPr>
          <w:rFonts w:ascii="Arial" w:eastAsia="Calibri" w:hAnsi="Arial" w:cs="Arial"/>
          <w:sz w:val="20"/>
          <w:szCs w:val="20"/>
        </w:rPr>
        <w:t xml:space="preserve"> legislation on labour rights and land </w:t>
      </w:r>
      <w:r w:rsidR="00D33D00" w:rsidRPr="00292A81">
        <w:rPr>
          <w:rFonts w:ascii="Arial" w:eastAsia="Calibri" w:hAnsi="Arial" w:cs="Arial"/>
          <w:sz w:val="20"/>
          <w:szCs w:val="20"/>
        </w:rPr>
        <w:t>redistribution together with policies on post-settlement support</w:t>
      </w:r>
      <w:r w:rsidR="00376350" w:rsidRPr="00292A81">
        <w:rPr>
          <w:rFonts w:ascii="Arial" w:eastAsia="Calibri" w:hAnsi="Arial" w:cs="Arial"/>
          <w:sz w:val="20"/>
          <w:szCs w:val="20"/>
        </w:rPr>
        <w:t xml:space="preserve">. </w:t>
      </w:r>
    </w:p>
    <w:p w:rsidR="00393037" w:rsidRPr="00292A81" w:rsidRDefault="00393037" w:rsidP="00292A81">
      <w:pPr>
        <w:spacing w:after="0" w:line="240" w:lineRule="auto"/>
        <w:rPr>
          <w:rFonts w:ascii="Arial" w:eastAsia="Calibri" w:hAnsi="Arial" w:cs="Arial"/>
          <w:sz w:val="20"/>
          <w:szCs w:val="20"/>
        </w:rPr>
      </w:pPr>
    </w:p>
    <w:p w:rsidR="00393037" w:rsidRPr="00292A81" w:rsidRDefault="00393037" w:rsidP="00292A81">
      <w:pPr>
        <w:pStyle w:val="ListParagraph"/>
        <w:numPr>
          <w:ilvl w:val="1"/>
          <w:numId w:val="1"/>
        </w:numPr>
        <w:spacing w:after="0" w:line="240" w:lineRule="auto"/>
        <w:ind w:hanging="574"/>
        <w:outlineLvl w:val="1"/>
        <w:rPr>
          <w:rFonts w:ascii="Arial" w:eastAsia="Calibri" w:hAnsi="Arial" w:cs="Arial"/>
          <w:b/>
          <w:sz w:val="20"/>
          <w:szCs w:val="20"/>
        </w:rPr>
      </w:pPr>
      <w:r w:rsidRPr="00292A81">
        <w:rPr>
          <w:rFonts w:ascii="Arial" w:eastAsia="Calibri" w:hAnsi="Arial" w:cs="Arial"/>
          <w:b/>
          <w:sz w:val="20"/>
          <w:szCs w:val="20"/>
        </w:rPr>
        <w:t>Defining the problem</w:t>
      </w:r>
    </w:p>
    <w:p w:rsidR="00393037" w:rsidRPr="00292A81" w:rsidRDefault="00393037" w:rsidP="00292A81">
      <w:pPr>
        <w:spacing w:after="0" w:line="240" w:lineRule="auto"/>
        <w:rPr>
          <w:rFonts w:ascii="Arial" w:eastAsia="Calibri" w:hAnsi="Arial" w:cs="Arial"/>
          <w:sz w:val="20"/>
          <w:szCs w:val="20"/>
        </w:rPr>
      </w:pPr>
    </w:p>
    <w:p w:rsidR="00C13112" w:rsidRPr="00292A81" w:rsidRDefault="0099484E" w:rsidP="00292A81">
      <w:pPr>
        <w:spacing w:after="0" w:line="240" w:lineRule="auto"/>
        <w:rPr>
          <w:rFonts w:ascii="Arial" w:eastAsia="Calibri" w:hAnsi="Arial" w:cs="Arial"/>
          <w:sz w:val="20"/>
          <w:szCs w:val="20"/>
        </w:rPr>
      </w:pPr>
      <w:r w:rsidRPr="00292A81">
        <w:rPr>
          <w:rFonts w:ascii="Arial" w:eastAsia="Calibri" w:hAnsi="Arial" w:cs="Arial"/>
          <w:sz w:val="20"/>
          <w:szCs w:val="20"/>
        </w:rPr>
        <w:t xml:space="preserve">The </w:t>
      </w:r>
      <w:r w:rsidR="00393037" w:rsidRPr="00292A81">
        <w:rPr>
          <w:rFonts w:ascii="Arial" w:eastAsia="Calibri" w:hAnsi="Arial" w:cs="Arial"/>
          <w:sz w:val="20"/>
          <w:szCs w:val="20"/>
        </w:rPr>
        <w:t>SRV is now characterised by incidences of violent labour disputes, protest action that takes place every fourth year</w:t>
      </w:r>
      <w:r w:rsidRPr="00292A81">
        <w:rPr>
          <w:rFonts w:ascii="Arial" w:eastAsia="Calibri" w:hAnsi="Arial" w:cs="Arial"/>
          <w:sz w:val="20"/>
          <w:szCs w:val="20"/>
        </w:rPr>
        <w:t xml:space="preserve"> (2014, 2018 and 2022)</w:t>
      </w:r>
      <w:r w:rsidR="00393037" w:rsidRPr="00292A81">
        <w:rPr>
          <w:rFonts w:ascii="Arial" w:eastAsia="Calibri" w:hAnsi="Arial" w:cs="Arial"/>
          <w:sz w:val="20"/>
          <w:szCs w:val="20"/>
        </w:rPr>
        <w:t xml:space="preserve">. </w:t>
      </w:r>
      <w:r w:rsidR="00070C35" w:rsidRPr="00292A81">
        <w:rPr>
          <w:rFonts w:ascii="Arial" w:eastAsia="Calibri" w:hAnsi="Arial" w:cs="Arial"/>
          <w:sz w:val="20"/>
          <w:szCs w:val="20"/>
        </w:rPr>
        <w:t xml:space="preserve">There are a range of issues that trigger </w:t>
      </w:r>
      <w:r w:rsidR="00D33D00" w:rsidRPr="00292A81">
        <w:rPr>
          <w:rFonts w:ascii="Arial" w:eastAsia="Calibri" w:hAnsi="Arial" w:cs="Arial"/>
          <w:sz w:val="20"/>
          <w:szCs w:val="20"/>
        </w:rPr>
        <w:t xml:space="preserve">the </w:t>
      </w:r>
      <w:r w:rsidR="00070C35" w:rsidRPr="00292A81">
        <w:rPr>
          <w:rFonts w:ascii="Arial" w:eastAsia="Calibri" w:hAnsi="Arial" w:cs="Arial"/>
          <w:sz w:val="20"/>
          <w:szCs w:val="20"/>
        </w:rPr>
        <w:t>unrest</w:t>
      </w:r>
      <w:r w:rsidR="00D33D00" w:rsidRPr="00292A81">
        <w:rPr>
          <w:rFonts w:ascii="Arial" w:eastAsia="Calibri" w:hAnsi="Arial" w:cs="Arial"/>
          <w:sz w:val="20"/>
          <w:szCs w:val="20"/>
        </w:rPr>
        <w:t xml:space="preserve"> in the SRV</w:t>
      </w:r>
      <w:r w:rsidR="00070C35" w:rsidRPr="00292A81">
        <w:rPr>
          <w:rFonts w:ascii="Arial" w:eastAsia="Calibri" w:hAnsi="Arial" w:cs="Arial"/>
          <w:sz w:val="20"/>
          <w:szCs w:val="20"/>
        </w:rPr>
        <w:t>; amongst th</w:t>
      </w:r>
      <w:r w:rsidRPr="00292A81">
        <w:rPr>
          <w:rFonts w:ascii="Arial" w:eastAsia="Calibri" w:hAnsi="Arial" w:cs="Arial"/>
          <w:sz w:val="20"/>
          <w:szCs w:val="20"/>
        </w:rPr>
        <w:t>os</w:t>
      </w:r>
      <w:r w:rsidR="00070C35" w:rsidRPr="00292A81">
        <w:rPr>
          <w:rFonts w:ascii="Arial" w:eastAsia="Calibri" w:hAnsi="Arial" w:cs="Arial"/>
          <w:sz w:val="20"/>
          <w:szCs w:val="20"/>
        </w:rPr>
        <w:t xml:space="preserve">e is the alleged bias in favour of </w:t>
      </w:r>
      <w:r w:rsidR="00D33D00" w:rsidRPr="00292A81">
        <w:rPr>
          <w:rFonts w:ascii="Arial" w:eastAsia="Calibri" w:hAnsi="Arial" w:cs="Arial"/>
          <w:sz w:val="20"/>
          <w:szCs w:val="20"/>
        </w:rPr>
        <w:t xml:space="preserve">employment of </w:t>
      </w:r>
      <w:r w:rsidR="00070C35" w:rsidRPr="00292A81">
        <w:rPr>
          <w:rFonts w:ascii="Arial" w:eastAsia="Calibri" w:hAnsi="Arial" w:cs="Arial"/>
          <w:sz w:val="20"/>
          <w:szCs w:val="20"/>
        </w:rPr>
        <w:t>foreign nationals when job opportunities open up at, unfair labour practices including non-recognition of workers organisations (</w:t>
      </w:r>
      <w:r w:rsidR="00D33D00" w:rsidRPr="00292A81">
        <w:rPr>
          <w:rFonts w:ascii="Arial" w:eastAsia="Calibri" w:hAnsi="Arial" w:cs="Arial"/>
          <w:sz w:val="20"/>
          <w:szCs w:val="20"/>
        </w:rPr>
        <w:t xml:space="preserve">trade </w:t>
      </w:r>
      <w:r w:rsidR="00070C35" w:rsidRPr="00292A81">
        <w:rPr>
          <w:rFonts w:ascii="Arial" w:eastAsia="Calibri" w:hAnsi="Arial" w:cs="Arial"/>
          <w:sz w:val="20"/>
          <w:szCs w:val="20"/>
        </w:rPr>
        <w:t>unions)</w:t>
      </w:r>
      <w:r w:rsidR="00D33D00" w:rsidRPr="00292A81">
        <w:rPr>
          <w:rFonts w:ascii="Arial" w:eastAsia="Calibri" w:hAnsi="Arial" w:cs="Arial"/>
          <w:sz w:val="20"/>
          <w:szCs w:val="20"/>
        </w:rPr>
        <w:t xml:space="preserve">; </w:t>
      </w:r>
      <w:r w:rsidR="00070C35" w:rsidRPr="00292A81">
        <w:rPr>
          <w:rFonts w:ascii="Arial" w:eastAsia="Calibri" w:hAnsi="Arial" w:cs="Arial"/>
          <w:sz w:val="20"/>
          <w:szCs w:val="20"/>
        </w:rPr>
        <w:t xml:space="preserve">and payment of what </w:t>
      </w:r>
      <w:r w:rsidR="00D33D00" w:rsidRPr="00292A81">
        <w:rPr>
          <w:rFonts w:ascii="Arial" w:eastAsia="Calibri" w:hAnsi="Arial" w:cs="Arial"/>
          <w:sz w:val="20"/>
          <w:szCs w:val="20"/>
        </w:rPr>
        <w:t xml:space="preserve">farmworkers deem to be </w:t>
      </w:r>
      <w:r w:rsidR="00070C35" w:rsidRPr="00292A81">
        <w:rPr>
          <w:rFonts w:ascii="Arial" w:eastAsia="Calibri" w:hAnsi="Arial" w:cs="Arial"/>
          <w:sz w:val="20"/>
          <w:szCs w:val="20"/>
        </w:rPr>
        <w:t xml:space="preserve">below a living wage. </w:t>
      </w:r>
      <w:r w:rsidR="00393037" w:rsidRPr="00292A81">
        <w:rPr>
          <w:rFonts w:ascii="Arial" w:eastAsia="Calibri" w:hAnsi="Arial" w:cs="Arial"/>
          <w:sz w:val="20"/>
          <w:szCs w:val="20"/>
        </w:rPr>
        <w:t xml:space="preserve">Whilst protest action by itself is a </w:t>
      </w:r>
      <w:r w:rsidRPr="00292A81">
        <w:rPr>
          <w:rFonts w:ascii="Arial" w:eastAsia="Calibri" w:hAnsi="Arial" w:cs="Arial"/>
          <w:sz w:val="20"/>
          <w:szCs w:val="20"/>
        </w:rPr>
        <w:t xml:space="preserve">legally protected </w:t>
      </w:r>
      <w:r w:rsidR="00393037" w:rsidRPr="00292A81">
        <w:rPr>
          <w:rFonts w:ascii="Arial" w:eastAsia="Calibri" w:hAnsi="Arial" w:cs="Arial"/>
          <w:sz w:val="20"/>
          <w:szCs w:val="20"/>
        </w:rPr>
        <w:t xml:space="preserve">right </w:t>
      </w:r>
      <w:r w:rsidRPr="00292A81">
        <w:rPr>
          <w:rFonts w:ascii="Arial" w:eastAsia="Calibri" w:hAnsi="Arial" w:cs="Arial"/>
          <w:sz w:val="20"/>
          <w:szCs w:val="20"/>
        </w:rPr>
        <w:t xml:space="preserve">for </w:t>
      </w:r>
      <w:r w:rsidR="00393037" w:rsidRPr="00292A81">
        <w:rPr>
          <w:rFonts w:ascii="Arial" w:eastAsia="Calibri" w:hAnsi="Arial" w:cs="Arial"/>
          <w:sz w:val="20"/>
          <w:szCs w:val="20"/>
        </w:rPr>
        <w:t xml:space="preserve">labour, the peculiarity of the </w:t>
      </w:r>
      <w:r w:rsidRPr="00292A81">
        <w:rPr>
          <w:rFonts w:ascii="Arial" w:eastAsia="Calibri" w:hAnsi="Arial" w:cs="Arial"/>
          <w:sz w:val="20"/>
          <w:szCs w:val="20"/>
        </w:rPr>
        <w:t xml:space="preserve">protest actions </w:t>
      </w:r>
      <w:r w:rsidR="00393037" w:rsidRPr="00292A81">
        <w:rPr>
          <w:rFonts w:ascii="Arial" w:eastAsia="Calibri" w:hAnsi="Arial" w:cs="Arial"/>
          <w:sz w:val="20"/>
          <w:szCs w:val="20"/>
        </w:rPr>
        <w:t xml:space="preserve">observed in </w:t>
      </w:r>
      <w:r w:rsidRPr="00292A81">
        <w:rPr>
          <w:rFonts w:ascii="Arial" w:eastAsia="Calibri" w:hAnsi="Arial" w:cs="Arial"/>
          <w:sz w:val="20"/>
          <w:szCs w:val="20"/>
        </w:rPr>
        <w:t xml:space="preserve">the </w:t>
      </w:r>
      <w:r w:rsidR="00393037" w:rsidRPr="00292A81">
        <w:rPr>
          <w:rFonts w:ascii="Arial" w:eastAsia="Calibri" w:hAnsi="Arial" w:cs="Arial"/>
          <w:sz w:val="20"/>
          <w:szCs w:val="20"/>
        </w:rPr>
        <w:t>SRV is that they t</w:t>
      </w:r>
      <w:r w:rsidRPr="00292A81">
        <w:rPr>
          <w:rFonts w:ascii="Arial" w:eastAsia="Calibri" w:hAnsi="Arial" w:cs="Arial"/>
          <w:sz w:val="20"/>
          <w:szCs w:val="20"/>
        </w:rPr>
        <w:t>end</w:t>
      </w:r>
      <w:r w:rsidR="00393037" w:rsidRPr="00292A81">
        <w:rPr>
          <w:rFonts w:ascii="Arial" w:eastAsia="Calibri" w:hAnsi="Arial" w:cs="Arial"/>
          <w:sz w:val="20"/>
          <w:szCs w:val="20"/>
        </w:rPr>
        <w:t xml:space="preserve"> to be </w:t>
      </w:r>
      <w:r w:rsidR="00D33D00" w:rsidRPr="00292A81">
        <w:rPr>
          <w:rFonts w:ascii="Arial" w:eastAsia="Calibri" w:hAnsi="Arial" w:cs="Arial"/>
          <w:sz w:val="20"/>
          <w:szCs w:val="20"/>
        </w:rPr>
        <w:t xml:space="preserve">violent and </w:t>
      </w:r>
      <w:r w:rsidR="00C60171" w:rsidRPr="00292A81">
        <w:rPr>
          <w:rFonts w:ascii="Arial" w:eastAsia="Calibri" w:hAnsi="Arial" w:cs="Arial"/>
          <w:sz w:val="20"/>
          <w:szCs w:val="20"/>
        </w:rPr>
        <w:t>destructive</w:t>
      </w:r>
      <w:r w:rsidRPr="00292A81">
        <w:rPr>
          <w:rFonts w:ascii="Arial" w:eastAsia="Calibri" w:hAnsi="Arial" w:cs="Arial"/>
          <w:sz w:val="20"/>
          <w:szCs w:val="20"/>
        </w:rPr>
        <w:t>. They t</w:t>
      </w:r>
      <w:r w:rsidR="00393037" w:rsidRPr="00292A81">
        <w:rPr>
          <w:rFonts w:ascii="Arial" w:eastAsia="Calibri" w:hAnsi="Arial" w:cs="Arial"/>
          <w:sz w:val="20"/>
          <w:szCs w:val="20"/>
        </w:rPr>
        <w:t>orch</w:t>
      </w:r>
      <w:r w:rsidRPr="00292A81">
        <w:rPr>
          <w:rFonts w:ascii="Arial" w:eastAsia="Calibri" w:hAnsi="Arial" w:cs="Arial"/>
          <w:sz w:val="20"/>
          <w:szCs w:val="20"/>
        </w:rPr>
        <w:t xml:space="preserve"> </w:t>
      </w:r>
      <w:r w:rsidR="00C60171" w:rsidRPr="00292A81">
        <w:rPr>
          <w:rFonts w:ascii="Arial" w:eastAsia="Calibri" w:hAnsi="Arial" w:cs="Arial"/>
          <w:sz w:val="20"/>
          <w:szCs w:val="20"/>
        </w:rPr>
        <w:t>pack houses</w:t>
      </w:r>
      <w:r w:rsidR="00393037" w:rsidRPr="00292A81">
        <w:rPr>
          <w:rFonts w:ascii="Arial" w:eastAsia="Calibri" w:hAnsi="Arial" w:cs="Arial"/>
          <w:sz w:val="20"/>
          <w:szCs w:val="20"/>
        </w:rPr>
        <w:t>, equ</w:t>
      </w:r>
      <w:r w:rsidR="00C60171" w:rsidRPr="00292A81">
        <w:rPr>
          <w:rFonts w:ascii="Arial" w:eastAsia="Calibri" w:hAnsi="Arial" w:cs="Arial"/>
          <w:sz w:val="20"/>
          <w:szCs w:val="20"/>
        </w:rPr>
        <w:t>ipment, vehicles</w:t>
      </w:r>
      <w:r w:rsidRPr="00292A81">
        <w:rPr>
          <w:rFonts w:ascii="Arial" w:eastAsia="Calibri" w:hAnsi="Arial" w:cs="Arial"/>
          <w:sz w:val="20"/>
          <w:szCs w:val="20"/>
        </w:rPr>
        <w:t xml:space="preserve"> and general destruction of infrastructure that is necessary for farming operations as well as link to the markets</w:t>
      </w:r>
      <w:r w:rsidR="00C60171" w:rsidRPr="00292A81">
        <w:rPr>
          <w:rFonts w:ascii="Arial" w:eastAsia="Calibri" w:hAnsi="Arial" w:cs="Arial"/>
          <w:sz w:val="20"/>
          <w:szCs w:val="20"/>
        </w:rPr>
        <w:t xml:space="preserve">. </w:t>
      </w:r>
      <w:r w:rsidR="00993346" w:rsidRPr="00292A81">
        <w:rPr>
          <w:rFonts w:ascii="Arial" w:eastAsia="Calibri" w:hAnsi="Arial" w:cs="Arial"/>
          <w:sz w:val="20"/>
          <w:szCs w:val="20"/>
        </w:rPr>
        <w:t>Ultimately</w:t>
      </w:r>
      <w:r w:rsidR="00070C35" w:rsidRPr="00292A81">
        <w:rPr>
          <w:rFonts w:ascii="Arial" w:eastAsia="Calibri" w:hAnsi="Arial" w:cs="Arial"/>
          <w:sz w:val="20"/>
          <w:szCs w:val="20"/>
        </w:rPr>
        <w:t xml:space="preserve">, </w:t>
      </w:r>
      <w:r w:rsidRPr="00292A81">
        <w:rPr>
          <w:rFonts w:ascii="Arial" w:eastAsia="Calibri" w:hAnsi="Arial" w:cs="Arial"/>
          <w:sz w:val="20"/>
          <w:szCs w:val="20"/>
        </w:rPr>
        <w:t xml:space="preserve">it makes it impossible for the farmers or producers to continue with production and generate the revenue that pays labour as well as investment in the local economy. </w:t>
      </w:r>
    </w:p>
    <w:p w:rsidR="00C13112" w:rsidRPr="00292A81" w:rsidRDefault="00C13112" w:rsidP="00292A81">
      <w:pPr>
        <w:spacing w:after="0" w:line="240" w:lineRule="auto"/>
        <w:rPr>
          <w:rFonts w:ascii="Arial" w:eastAsia="Calibri" w:hAnsi="Arial" w:cs="Arial"/>
          <w:sz w:val="20"/>
          <w:szCs w:val="20"/>
        </w:rPr>
      </w:pPr>
    </w:p>
    <w:p w:rsidR="00C60171" w:rsidRPr="00292A81" w:rsidRDefault="00C13112" w:rsidP="00292A81">
      <w:pPr>
        <w:spacing w:after="0" w:line="240" w:lineRule="auto"/>
        <w:rPr>
          <w:rFonts w:ascii="Arial" w:eastAsia="Calibri" w:hAnsi="Arial" w:cs="Arial"/>
          <w:sz w:val="20"/>
          <w:szCs w:val="20"/>
        </w:rPr>
      </w:pPr>
      <w:r w:rsidRPr="00292A81">
        <w:rPr>
          <w:rFonts w:ascii="Arial" w:eastAsia="Calibri" w:hAnsi="Arial" w:cs="Arial"/>
          <w:sz w:val="20"/>
          <w:szCs w:val="20"/>
        </w:rPr>
        <w:lastRenderedPageBreak/>
        <w:t>T</w:t>
      </w:r>
      <w:r w:rsidR="0099484E" w:rsidRPr="00292A81">
        <w:rPr>
          <w:rFonts w:ascii="Arial" w:eastAsia="Calibri" w:hAnsi="Arial" w:cs="Arial"/>
          <w:sz w:val="20"/>
          <w:szCs w:val="20"/>
        </w:rPr>
        <w:t>he strike action a</w:t>
      </w:r>
      <w:r w:rsidR="00070C35" w:rsidRPr="00292A81">
        <w:rPr>
          <w:rFonts w:ascii="Arial" w:eastAsia="Calibri" w:hAnsi="Arial" w:cs="Arial"/>
          <w:sz w:val="20"/>
          <w:szCs w:val="20"/>
        </w:rPr>
        <w:t>ffects both employers and labour</w:t>
      </w:r>
      <w:r w:rsidR="0099484E" w:rsidRPr="00292A81">
        <w:rPr>
          <w:rFonts w:ascii="Arial" w:eastAsia="Calibri" w:hAnsi="Arial" w:cs="Arial"/>
          <w:sz w:val="20"/>
          <w:szCs w:val="20"/>
        </w:rPr>
        <w:t xml:space="preserve"> as well as the entire SRV area</w:t>
      </w:r>
      <w:r w:rsidR="00070C35" w:rsidRPr="00292A81">
        <w:rPr>
          <w:rFonts w:ascii="Arial" w:eastAsia="Calibri" w:hAnsi="Arial" w:cs="Arial"/>
          <w:sz w:val="20"/>
          <w:szCs w:val="20"/>
        </w:rPr>
        <w:t>. The business owners end up spending lots of money in repairing the damage and rebuilding rather than investing in production which in turn creates more job opportunities.</w:t>
      </w:r>
      <w:r w:rsidR="0099484E" w:rsidRPr="00292A81">
        <w:rPr>
          <w:rFonts w:ascii="Arial" w:eastAsia="Calibri" w:hAnsi="Arial" w:cs="Arial"/>
          <w:sz w:val="20"/>
          <w:szCs w:val="20"/>
        </w:rPr>
        <w:t xml:space="preserve"> In some instances, it </w:t>
      </w:r>
      <w:r w:rsidR="00D33D00" w:rsidRPr="00292A81">
        <w:rPr>
          <w:rFonts w:ascii="Arial" w:eastAsia="Calibri" w:hAnsi="Arial" w:cs="Arial"/>
          <w:sz w:val="20"/>
          <w:szCs w:val="20"/>
        </w:rPr>
        <w:t xml:space="preserve">has </w:t>
      </w:r>
      <w:r w:rsidR="0099484E" w:rsidRPr="00292A81">
        <w:rPr>
          <w:rFonts w:ascii="Arial" w:eastAsia="Calibri" w:hAnsi="Arial" w:cs="Arial"/>
          <w:sz w:val="20"/>
          <w:szCs w:val="20"/>
        </w:rPr>
        <w:t>resul</w:t>
      </w:r>
      <w:r w:rsidR="00D33D00" w:rsidRPr="00292A81">
        <w:rPr>
          <w:rFonts w:ascii="Arial" w:eastAsia="Calibri" w:hAnsi="Arial" w:cs="Arial"/>
          <w:sz w:val="20"/>
          <w:szCs w:val="20"/>
        </w:rPr>
        <w:t xml:space="preserve">ted </w:t>
      </w:r>
      <w:r w:rsidR="0099484E" w:rsidRPr="00292A81">
        <w:rPr>
          <w:rFonts w:ascii="Arial" w:eastAsia="Calibri" w:hAnsi="Arial" w:cs="Arial"/>
          <w:sz w:val="20"/>
          <w:szCs w:val="20"/>
        </w:rPr>
        <w:t>in</w:t>
      </w:r>
      <w:r w:rsidR="00D33D00" w:rsidRPr="00292A81">
        <w:rPr>
          <w:rFonts w:ascii="Arial" w:eastAsia="Calibri" w:hAnsi="Arial" w:cs="Arial"/>
          <w:sz w:val="20"/>
          <w:szCs w:val="20"/>
        </w:rPr>
        <w:t xml:space="preserve"> reputational damage and</w:t>
      </w:r>
      <w:r w:rsidR="0099484E" w:rsidRPr="00292A81">
        <w:rPr>
          <w:rFonts w:ascii="Arial" w:eastAsia="Calibri" w:hAnsi="Arial" w:cs="Arial"/>
          <w:sz w:val="20"/>
          <w:szCs w:val="20"/>
        </w:rPr>
        <w:t xml:space="preserve"> lack of confidence in the area by producers, investors, and markets. </w:t>
      </w:r>
      <w:r w:rsidR="00070C35" w:rsidRPr="00292A81">
        <w:rPr>
          <w:rFonts w:ascii="Arial" w:eastAsia="Calibri" w:hAnsi="Arial" w:cs="Arial"/>
          <w:sz w:val="20"/>
          <w:szCs w:val="20"/>
        </w:rPr>
        <w:t xml:space="preserve"> </w:t>
      </w:r>
      <w:r w:rsidR="00C60171" w:rsidRPr="00292A81">
        <w:rPr>
          <w:rFonts w:ascii="Arial" w:eastAsia="Calibri" w:hAnsi="Arial" w:cs="Arial"/>
          <w:sz w:val="20"/>
          <w:szCs w:val="20"/>
        </w:rPr>
        <w:t xml:space="preserve">All these </w:t>
      </w:r>
      <w:r w:rsidR="0099484E" w:rsidRPr="00292A81">
        <w:rPr>
          <w:rFonts w:ascii="Arial" w:eastAsia="Calibri" w:hAnsi="Arial" w:cs="Arial"/>
          <w:sz w:val="20"/>
          <w:szCs w:val="20"/>
        </w:rPr>
        <w:t xml:space="preserve">are unintended consequences of the </w:t>
      </w:r>
      <w:r w:rsidR="00D33D00" w:rsidRPr="00292A81">
        <w:rPr>
          <w:rFonts w:ascii="Arial" w:eastAsia="Calibri" w:hAnsi="Arial" w:cs="Arial"/>
          <w:sz w:val="20"/>
          <w:szCs w:val="20"/>
        </w:rPr>
        <w:t xml:space="preserve">strike </w:t>
      </w:r>
      <w:r w:rsidR="0099484E" w:rsidRPr="00292A81">
        <w:rPr>
          <w:rFonts w:ascii="Arial" w:eastAsia="Calibri" w:hAnsi="Arial" w:cs="Arial"/>
          <w:sz w:val="20"/>
          <w:szCs w:val="20"/>
        </w:rPr>
        <w:t>which ha</w:t>
      </w:r>
      <w:r w:rsidR="00D33D00" w:rsidRPr="00292A81">
        <w:rPr>
          <w:rFonts w:ascii="Arial" w:eastAsia="Calibri" w:hAnsi="Arial" w:cs="Arial"/>
          <w:sz w:val="20"/>
          <w:szCs w:val="20"/>
        </w:rPr>
        <w:t xml:space="preserve">s </w:t>
      </w:r>
      <w:r w:rsidR="0099484E" w:rsidRPr="00292A81">
        <w:rPr>
          <w:rFonts w:ascii="Arial" w:eastAsia="Calibri" w:hAnsi="Arial" w:cs="Arial"/>
          <w:sz w:val="20"/>
          <w:szCs w:val="20"/>
        </w:rPr>
        <w:t xml:space="preserve">a lasting </w:t>
      </w:r>
      <w:r w:rsidR="00C60171" w:rsidRPr="00292A81">
        <w:rPr>
          <w:rFonts w:ascii="Arial" w:eastAsia="Calibri" w:hAnsi="Arial" w:cs="Arial"/>
          <w:sz w:val="20"/>
          <w:szCs w:val="20"/>
        </w:rPr>
        <w:t xml:space="preserve">negative impact in the economy of the </w:t>
      </w:r>
      <w:r w:rsidR="0099484E" w:rsidRPr="00292A81">
        <w:rPr>
          <w:rFonts w:ascii="Arial" w:eastAsia="Calibri" w:hAnsi="Arial" w:cs="Arial"/>
          <w:sz w:val="20"/>
          <w:szCs w:val="20"/>
        </w:rPr>
        <w:t xml:space="preserve">SRV; one of which </w:t>
      </w:r>
      <w:r w:rsidR="00D33D00" w:rsidRPr="00292A81">
        <w:rPr>
          <w:rFonts w:ascii="Arial" w:eastAsia="Calibri" w:hAnsi="Arial" w:cs="Arial"/>
          <w:sz w:val="20"/>
          <w:szCs w:val="20"/>
        </w:rPr>
        <w:t xml:space="preserve">is the </w:t>
      </w:r>
      <w:r w:rsidR="0099484E" w:rsidRPr="00292A81">
        <w:rPr>
          <w:rFonts w:ascii="Arial" w:eastAsia="Calibri" w:hAnsi="Arial" w:cs="Arial"/>
          <w:sz w:val="20"/>
          <w:szCs w:val="20"/>
        </w:rPr>
        <w:t xml:space="preserve">inability </w:t>
      </w:r>
      <w:r w:rsidR="00D33D00" w:rsidRPr="00292A81">
        <w:rPr>
          <w:rFonts w:ascii="Arial" w:eastAsia="Calibri" w:hAnsi="Arial" w:cs="Arial"/>
          <w:sz w:val="20"/>
          <w:szCs w:val="20"/>
        </w:rPr>
        <w:t xml:space="preserve">of the SRV to </w:t>
      </w:r>
      <w:r w:rsidR="0099484E" w:rsidRPr="00292A81">
        <w:rPr>
          <w:rFonts w:ascii="Arial" w:eastAsia="Calibri" w:hAnsi="Arial" w:cs="Arial"/>
          <w:sz w:val="20"/>
          <w:szCs w:val="20"/>
        </w:rPr>
        <w:t>create as many jobs as required because producers have been financial</w:t>
      </w:r>
      <w:r w:rsidR="00D33D00" w:rsidRPr="00292A81">
        <w:rPr>
          <w:rFonts w:ascii="Arial" w:eastAsia="Calibri" w:hAnsi="Arial" w:cs="Arial"/>
          <w:sz w:val="20"/>
          <w:szCs w:val="20"/>
        </w:rPr>
        <w:t>ly</w:t>
      </w:r>
      <w:r w:rsidR="0099484E" w:rsidRPr="00292A81">
        <w:rPr>
          <w:rFonts w:ascii="Arial" w:eastAsia="Calibri" w:hAnsi="Arial" w:cs="Arial"/>
          <w:sz w:val="20"/>
          <w:szCs w:val="20"/>
        </w:rPr>
        <w:t xml:space="preserve"> squeezed by the strike. </w:t>
      </w:r>
      <w:r w:rsidR="00C60171" w:rsidRPr="00292A81">
        <w:rPr>
          <w:rFonts w:ascii="Arial" w:eastAsia="Calibri" w:hAnsi="Arial" w:cs="Arial"/>
          <w:sz w:val="20"/>
          <w:szCs w:val="20"/>
        </w:rPr>
        <w:t xml:space="preserve"> </w:t>
      </w:r>
      <w:r w:rsidR="00D33D00" w:rsidRPr="00292A81">
        <w:rPr>
          <w:rFonts w:ascii="Arial" w:eastAsia="Calibri" w:hAnsi="Arial" w:cs="Arial"/>
          <w:sz w:val="20"/>
          <w:szCs w:val="20"/>
        </w:rPr>
        <w:t>Whilst the SRV presents opportunities for growing the citrus industry and create jobs for the majority, t</w:t>
      </w:r>
      <w:r w:rsidR="0099484E" w:rsidRPr="00292A81">
        <w:rPr>
          <w:rFonts w:ascii="Arial" w:eastAsia="Calibri" w:hAnsi="Arial" w:cs="Arial"/>
          <w:sz w:val="20"/>
          <w:szCs w:val="20"/>
        </w:rPr>
        <w:t>he challenge</w:t>
      </w:r>
      <w:r w:rsidR="00D33D00" w:rsidRPr="00292A81">
        <w:rPr>
          <w:rFonts w:ascii="Arial" w:eastAsia="Calibri" w:hAnsi="Arial" w:cs="Arial"/>
          <w:sz w:val="20"/>
          <w:szCs w:val="20"/>
        </w:rPr>
        <w:t>s</w:t>
      </w:r>
      <w:r w:rsidR="0099484E" w:rsidRPr="00292A81">
        <w:rPr>
          <w:rFonts w:ascii="Arial" w:eastAsia="Calibri" w:hAnsi="Arial" w:cs="Arial"/>
          <w:sz w:val="20"/>
          <w:szCs w:val="20"/>
        </w:rPr>
        <w:t xml:space="preserve"> for the area </w:t>
      </w:r>
      <w:r w:rsidR="00D33D00" w:rsidRPr="00292A81">
        <w:rPr>
          <w:rFonts w:ascii="Arial" w:eastAsia="Calibri" w:hAnsi="Arial" w:cs="Arial"/>
          <w:sz w:val="20"/>
          <w:szCs w:val="20"/>
        </w:rPr>
        <w:t xml:space="preserve">immense. One of them </w:t>
      </w:r>
      <w:r w:rsidR="0099484E" w:rsidRPr="00292A81">
        <w:rPr>
          <w:rFonts w:ascii="Arial" w:eastAsia="Calibri" w:hAnsi="Arial" w:cs="Arial"/>
          <w:sz w:val="20"/>
          <w:szCs w:val="20"/>
        </w:rPr>
        <w:t>is to create a balance between the labour rights of workers, living wages and creating a conducive environment for profitable citrus production</w:t>
      </w:r>
      <w:r w:rsidR="00D33D00" w:rsidRPr="00292A81">
        <w:rPr>
          <w:rFonts w:ascii="Arial" w:eastAsia="Calibri" w:hAnsi="Arial" w:cs="Arial"/>
          <w:sz w:val="20"/>
          <w:szCs w:val="20"/>
        </w:rPr>
        <w:t>.</w:t>
      </w:r>
    </w:p>
    <w:p w:rsidR="00C13112" w:rsidRPr="00292A81" w:rsidRDefault="00C13112" w:rsidP="00292A81">
      <w:pPr>
        <w:spacing w:after="0" w:line="240" w:lineRule="auto"/>
        <w:rPr>
          <w:rFonts w:ascii="Arial" w:eastAsia="Calibri" w:hAnsi="Arial" w:cs="Arial"/>
          <w:sz w:val="20"/>
          <w:szCs w:val="20"/>
        </w:rPr>
      </w:pPr>
    </w:p>
    <w:p w:rsidR="00070C35" w:rsidRPr="00292A81" w:rsidRDefault="00FA6E78" w:rsidP="00292A81">
      <w:pPr>
        <w:pStyle w:val="ListParagraph"/>
        <w:numPr>
          <w:ilvl w:val="1"/>
          <w:numId w:val="1"/>
        </w:numPr>
        <w:spacing w:after="0" w:line="240" w:lineRule="auto"/>
        <w:ind w:hanging="574"/>
        <w:outlineLvl w:val="1"/>
        <w:rPr>
          <w:rFonts w:ascii="Arial" w:eastAsia="Calibri" w:hAnsi="Arial" w:cs="Arial"/>
          <w:b/>
          <w:sz w:val="20"/>
          <w:szCs w:val="20"/>
        </w:rPr>
      </w:pPr>
      <w:r w:rsidRPr="00292A81">
        <w:rPr>
          <w:rFonts w:ascii="Arial" w:eastAsia="Calibri" w:hAnsi="Arial" w:cs="Arial"/>
          <w:b/>
          <w:sz w:val="20"/>
          <w:szCs w:val="20"/>
        </w:rPr>
        <w:t>The aim and o</w:t>
      </w:r>
      <w:r w:rsidR="00070C35" w:rsidRPr="00292A81">
        <w:rPr>
          <w:rFonts w:ascii="Arial" w:eastAsia="Calibri" w:hAnsi="Arial" w:cs="Arial"/>
          <w:b/>
          <w:sz w:val="20"/>
          <w:szCs w:val="20"/>
        </w:rPr>
        <w:t>bjective</w:t>
      </w:r>
      <w:r w:rsidRPr="00292A81">
        <w:rPr>
          <w:rFonts w:ascii="Arial" w:eastAsia="Calibri" w:hAnsi="Arial" w:cs="Arial"/>
          <w:b/>
          <w:sz w:val="20"/>
          <w:szCs w:val="20"/>
        </w:rPr>
        <w:t>s</w:t>
      </w:r>
      <w:r w:rsidR="00070C35" w:rsidRPr="00292A81">
        <w:rPr>
          <w:rFonts w:ascii="Arial" w:eastAsia="Calibri" w:hAnsi="Arial" w:cs="Arial"/>
          <w:b/>
          <w:sz w:val="20"/>
          <w:szCs w:val="20"/>
        </w:rPr>
        <w:t xml:space="preserve"> of the oversight visit</w:t>
      </w:r>
    </w:p>
    <w:p w:rsidR="00331B60" w:rsidRPr="00292A81" w:rsidRDefault="00331B60" w:rsidP="00292A81">
      <w:pPr>
        <w:spacing w:after="0" w:line="240" w:lineRule="auto"/>
        <w:rPr>
          <w:rFonts w:ascii="Arial" w:eastAsia="Calibri" w:hAnsi="Arial" w:cs="Arial"/>
          <w:b/>
          <w:sz w:val="20"/>
          <w:szCs w:val="20"/>
        </w:rPr>
      </w:pPr>
    </w:p>
    <w:p w:rsidR="00C91AD0" w:rsidRPr="00292A81" w:rsidRDefault="007C0CA4" w:rsidP="00292A81">
      <w:pPr>
        <w:spacing w:after="0" w:line="240" w:lineRule="auto"/>
        <w:rPr>
          <w:rFonts w:ascii="Arial" w:hAnsi="Arial" w:cs="Arial"/>
          <w:sz w:val="20"/>
          <w:szCs w:val="20"/>
        </w:rPr>
      </w:pPr>
      <w:r w:rsidRPr="00292A81">
        <w:rPr>
          <w:rFonts w:ascii="Arial" w:eastAsia="Calibri" w:hAnsi="Arial" w:cs="Arial"/>
          <w:sz w:val="20"/>
          <w:szCs w:val="20"/>
        </w:rPr>
        <w:t xml:space="preserve">The SRV area </w:t>
      </w:r>
      <w:r w:rsidR="00130B58" w:rsidRPr="00292A81">
        <w:rPr>
          <w:rFonts w:ascii="Arial" w:eastAsia="Calibri" w:hAnsi="Arial" w:cs="Arial"/>
          <w:sz w:val="20"/>
          <w:szCs w:val="20"/>
        </w:rPr>
        <w:t xml:space="preserve">require </w:t>
      </w:r>
      <w:r w:rsidRPr="00292A81">
        <w:rPr>
          <w:rFonts w:ascii="Arial" w:eastAsia="Calibri" w:hAnsi="Arial" w:cs="Arial"/>
          <w:sz w:val="20"/>
          <w:szCs w:val="20"/>
        </w:rPr>
        <w:t>a lasting solution to the challenges cited above</w:t>
      </w:r>
      <w:r w:rsidR="00FA6E78" w:rsidRPr="00292A81">
        <w:rPr>
          <w:rFonts w:ascii="Arial" w:eastAsia="Calibri" w:hAnsi="Arial" w:cs="Arial"/>
          <w:sz w:val="20"/>
          <w:szCs w:val="20"/>
        </w:rPr>
        <w:t>. A</w:t>
      </w:r>
      <w:r w:rsidR="00C60171" w:rsidRPr="00292A81">
        <w:rPr>
          <w:rFonts w:ascii="Arial" w:eastAsia="Calibri" w:hAnsi="Arial" w:cs="Arial"/>
          <w:sz w:val="20"/>
          <w:szCs w:val="20"/>
        </w:rPr>
        <w:t xml:space="preserve">n intervention is sought to ensure social cohesion and conducive environment for </w:t>
      </w:r>
      <w:r w:rsidR="00F07D7E" w:rsidRPr="00292A81">
        <w:rPr>
          <w:rFonts w:ascii="Arial" w:eastAsia="Calibri" w:hAnsi="Arial" w:cs="Arial"/>
          <w:sz w:val="20"/>
          <w:szCs w:val="20"/>
        </w:rPr>
        <w:t xml:space="preserve">flourishing </w:t>
      </w:r>
      <w:r w:rsidR="00130B58" w:rsidRPr="00292A81">
        <w:rPr>
          <w:rFonts w:ascii="Arial" w:eastAsia="Calibri" w:hAnsi="Arial" w:cs="Arial"/>
          <w:sz w:val="20"/>
          <w:szCs w:val="20"/>
        </w:rPr>
        <w:t xml:space="preserve">agricultural </w:t>
      </w:r>
      <w:r w:rsidR="00C60171" w:rsidRPr="00292A81">
        <w:rPr>
          <w:rFonts w:ascii="Arial" w:eastAsia="Calibri" w:hAnsi="Arial" w:cs="Arial"/>
          <w:sz w:val="20"/>
          <w:szCs w:val="20"/>
        </w:rPr>
        <w:t>business</w:t>
      </w:r>
      <w:r w:rsidR="00FA6E78" w:rsidRPr="00292A81">
        <w:rPr>
          <w:rFonts w:ascii="Arial" w:eastAsia="Calibri" w:hAnsi="Arial" w:cs="Arial"/>
          <w:sz w:val="20"/>
          <w:szCs w:val="20"/>
        </w:rPr>
        <w:t>es</w:t>
      </w:r>
      <w:r w:rsidR="00C60171" w:rsidRPr="00292A81">
        <w:rPr>
          <w:rFonts w:ascii="Arial" w:eastAsia="Calibri" w:hAnsi="Arial" w:cs="Arial"/>
          <w:sz w:val="20"/>
          <w:szCs w:val="20"/>
        </w:rPr>
        <w:t xml:space="preserve"> and creati</w:t>
      </w:r>
      <w:r w:rsidR="00FA6E78" w:rsidRPr="00292A81">
        <w:rPr>
          <w:rFonts w:ascii="Arial" w:eastAsia="Calibri" w:hAnsi="Arial" w:cs="Arial"/>
          <w:sz w:val="20"/>
          <w:szCs w:val="20"/>
        </w:rPr>
        <w:t>o</w:t>
      </w:r>
      <w:r w:rsidR="00C60171" w:rsidRPr="00292A81">
        <w:rPr>
          <w:rFonts w:ascii="Arial" w:eastAsia="Calibri" w:hAnsi="Arial" w:cs="Arial"/>
          <w:sz w:val="20"/>
          <w:szCs w:val="20"/>
        </w:rPr>
        <w:t>n</w:t>
      </w:r>
      <w:r w:rsidR="00FA6E78" w:rsidRPr="00292A81">
        <w:rPr>
          <w:rFonts w:ascii="Arial" w:eastAsia="Calibri" w:hAnsi="Arial" w:cs="Arial"/>
          <w:sz w:val="20"/>
          <w:szCs w:val="20"/>
        </w:rPr>
        <w:t xml:space="preserve"> of </w:t>
      </w:r>
      <w:r w:rsidR="00C60171" w:rsidRPr="00292A81">
        <w:rPr>
          <w:rFonts w:ascii="Arial" w:eastAsia="Calibri" w:hAnsi="Arial" w:cs="Arial"/>
          <w:sz w:val="20"/>
          <w:szCs w:val="20"/>
        </w:rPr>
        <w:t xml:space="preserve">decent jobs for </w:t>
      </w:r>
      <w:r w:rsidR="00FA6E78" w:rsidRPr="00292A81">
        <w:rPr>
          <w:rFonts w:ascii="Arial" w:eastAsia="Calibri" w:hAnsi="Arial" w:cs="Arial"/>
          <w:sz w:val="20"/>
          <w:szCs w:val="20"/>
        </w:rPr>
        <w:t xml:space="preserve">communities in </w:t>
      </w:r>
      <w:r w:rsidR="00C60171" w:rsidRPr="00292A81">
        <w:rPr>
          <w:rFonts w:ascii="Arial" w:eastAsia="Calibri" w:hAnsi="Arial" w:cs="Arial"/>
          <w:sz w:val="20"/>
          <w:szCs w:val="20"/>
        </w:rPr>
        <w:t>the area</w:t>
      </w:r>
      <w:r w:rsidR="00FA6E78" w:rsidRPr="00292A81">
        <w:rPr>
          <w:rFonts w:ascii="Arial" w:eastAsia="Calibri" w:hAnsi="Arial" w:cs="Arial"/>
          <w:sz w:val="20"/>
          <w:szCs w:val="20"/>
        </w:rPr>
        <w:t>, thus contributing to growth of local economy</w:t>
      </w:r>
      <w:r w:rsidR="00F07D7E" w:rsidRPr="00292A81">
        <w:rPr>
          <w:rFonts w:ascii="Arial" w:eastAsia="Calibri" w:hAnsi="Arial" w:cs="Arial"/>
          <w:sz w:val="20"/>
          <w:szCs w:val="20"/>
        </w:rPr>
        <w:t xml:space="preserve"> and of the Country</w:t>
      </w:r>
      <w:r w:rsidR="00C60171" w:rsidRPr="00292A81">
        <w:rPr>
          <w:rFonts w:ascii="Arial" w:eastAsia="Calibri" w:hAnsi="Arial" w:cs="Arial"/>
          <w:sz w:val="20"/>
          <w:szCs w:val="20"/>
        </w:rPr>
        <w:t xml:space="preserve">. </w:t>
      </w:r>
      <w:r w:rsidR="00E70B99" w:rsidRPr="00292A81">
        <w:rPr>
          <w:rFonts w:ascii="Arial" w:hAnsi="Arial" w:cs="Arial"/>
          <w:sz w:val="20"/>
          <w:szCs w:val="20"/>
        </w:rPr>
        <w:t xml:space="preserve">The oversight </w:t>
      </w:r>
      <w:r w:rsidRPr="00292A81">
        <w:rPr>
          <w:rFonts w:ascii="Arial" w:hAnsi="Arial" w:cs="Arial"/>
          <w:sz w:val="20"/>
          <w:szCs w:val="20"/>
        </w:rPr>
        <w:t>visit</w:t>
      </w:r>
      <w:r w:rsidR="00625E57" w:rsidRPr="00292A81">
        <w:rPr>
          <w:rFonts w:ascii="Arial" w:hAnsi="Arial" w:cs="Arial"/>
          <w:sz w:val="20"/>
          <w:szCs w:val="20"/>
        </w:rPr>
        <w:t>,</w:t>
      </w:r>
      <w:r w:rsidRPr="00292A81">
        <w:rPr>
          <w:rFonts w:ascii="Arial" w:hAnsi="Arial" w:cs="Arial"/>
          <w:sz w:val="20"/>
          <w:szCs w:val="20"/>
        </w:rPr>
        <w:t xml:space="preserve"> therefore</w:t>
      </w:r>
      <w:r w:rsidR="00625E57" w:rsidRPr="00292A81">
        <w:rPr>
          <w:rFonts w:ascii="Arial" w:hAnsi="Arial" w:cs="Arial"/>
          <w:sz w:val="20"/>
          <w:szCs w:val="20"/>
        </w:rPr>
        <w:t>,</w:t>
      </w:r>
      <w:r w:rsidRPr="00292A81">
        <w:rPr>
          <w:rFonts w:ascii="Arial" w:hAnsi="Arial" w:cs="Arial"/>
          <w:sz w:val="20"/>
          <w:szCs w:val="20"/>
        </w:rPr>
        <w:t xml:space="preserve"> </w:t>
      </w:r>
      <w:r w:rsidR="00E70B99" w:rsidRPr="00292A81">
        <w:rPr>
          <w:rFonts w:ascii="Arial" w:hAnsi="Arial" w:cs="Arial"/>
          <w:sz w:val="20"/>
          <w:szCs w:val="20"/>
        </w:rPr>
        <w:t>assess</w:t>
      </w:r>
      <w:r w:rsidR="00130B58" w:rsidRPr="00292A81">
        <w:rPr>
          <w:rFonts w:ascii="Arial" w:hAnsi="Arial" w:cs="Arial"/>
          <w:sz w:val="20"/>
          <w:szCs w:val="20"/>
        </w:rPr>
        <w:t>ed</w:t>
      </w:r>
      <w:r w:rsidR="00E70B99" w:rsidRPr="00292A81">
        <w:rPr>
          <w:rFonts w:ascii="Arial" w:hAnsi="Arial" w:cs="Arial"/>
          <w:sz w:val="20"/>
          <w:szCs w:val="20"/>
        </w:rPr>
        <w:t xml:space="preserve"> progress </w:t>
      </w:r>
      <w:r w:rsidR="00F07D7E" w:rsidRPr="00292A81">
        <w:rPr>
          <w:rFonts w:ascii="Arial" w:hAnsi="Arial" w:cs="Arial"/>
          <w:sz w:val="20"/>
          <w:szCs w:val="20"/>
        </w:rPr>
        <w:t xml:space="preserve">with regard to attending to the conditions and factors underpinning local unrest by </w:t>
      </w:r>
      <w:r w:rsidRPr="00292A81">
        <w:rPr>
          <w:rFonts w:ascii="Arial" w:hAnsi="Arial" w:cs="Arial"/>
          <w:sz w:val="20"/>
          <w:szCs w:val="20"/>
        </w:rPr>
        <w:t>engag</w:t>
      </w:r>
      <w:r w:rsidR="00F07D7E" w:rsidRPr="00292A81">
        <w:rPr>
          <w:rFonts w:ascii="Arial" w:hAnsi="Arial" w:cs="Arial"/>
          <w:sz w:val="20"/>
          <w:szCs w:val="20"/>
        </w:rPr>
        <w:t xml:space="preserve">ing </w:t>
      </w:r>
      <w:r w:rsidRPr="00292A81">
        <w:rPr>
          <w:rFonts w:ascii="Arial" w:hAnsi="Arial" w:cs="Arial"/>
          <w:sz w:val="20"/>
          <w:szCs w:val="20"/>
        </w:rPr>
        <w:t xml:space="preserve">with </w:t>
      </w:r>
      <w:r w:rsidR="00F07D7E" w:rsidRPr="00292A81">
        <w:rPr>
          <w:rFonts w:ascii="Arial" w:hAnsi="Arial" w:cs="Arial"/>
          <w:sz w:val="20"/>
          <w:szCs w:val="20"/>
        </w:rPr>
        <w:t>various interested p</w:t>
      </w:r>
      <w:r w:rsidRPr="00292A81">
        <w:rPr>
          <w:rFonts w:ascii="Arial" w:hAnsi="Arial" w:cs="Arial"/>
          <w:sz w:val="20"/>
          <w:szCs w:val="20"/>
        </w:rPr>
        <w:t>arties</w:t>
      </w:r>
      <w:r w:rsidR="00393037" w:rsidRPr="00292A81">
        <w:rPr>
          <w:rFonts w:ascii="Arial" w:hAnsi="Arial" w:cs="Arial"/>
          <w:sz w:val="20"/>
          <w:szCs w:val="20"/>
        </w:rPr>
        <w:t>.</w:t>
      </w:r>
      <w:r w:rsidRPr="00292A81">
        <w:rPr>
          <w:rFonts w:ascii="Arial" w:hAnsi="Arial" w:cs="Arial"/>
          <w:sz w:val="20"/>
          <w:szCs w:val="20"/>
        </w:rPr>
        <w:t xml:space="preserve"> </w:t>
      </w:r>
      <w:r w:rsidR="00E70B99" w:rsidRPr="00292A81">
        <w:rPr>
          <w:rFonts w:ascii="Arial" w:hAnsi="Arial" w:cs="Arial"/>
          <w:sz w:val="20"/>
          <w:szCs w:val="20"/>
        </w:rPr>
        <w:t>The oversight visit entail</w:t>
      </w:r>
      <w:r w:rsidR="00C91AD0" w:rsidRPr="00292A81">
        <w:rPr>
          <w:rFonts w:ascii="Arial" w:hAnsi="Arial" w:cs="Arial"/>
          <w:sz w:val="20"/>
          <w:szCs w:val="20"/>
        </w:rPr>
        <w:t xml:space="preserve">ed the following: </w:t>
      </w:r>
    </w:p>
    <w:p w:rsidR="00E70B99" w:rsidRPr="00292A81" w:rsidRDefault="00E70B99" w:rsidP="00292A81">
      <w:pPr>
        <w:spacing w:after="0" w:line="240" w:lineRule="auto"/>
        <w:rPr>
          <w:rFonts w:ascii="Arial" w:hAnsi="Arial" w:cs="Arial"/>
          <w:sz w:val="20"/>
          <w:szCs w:val="20"/>
        </w:rPr>
      </w:pPr>
      <w:r w:rsidRPr="00292A81">
        <w:rPr>
          <w:rFonts w:ascii="Arial" w:hAnsi="Arial" w:cs="Arial"/>
          <w:sz w:val="20"/>
          <w:szCs w:val="20"/>
        </w:rPr>
        <w:t xml:space="preserve"> </w:t>
      </w:r>
    </w:p>
    <w:p w:rsidR="00331B60" w:rsidRPr="00292A81" w:rsidRDefault="00B6633E" w:rsidP="00292A81">
      <w:pPr>
        <w:numPr>
          <w:ilvl w:val="0"/>
          <w:numId w:val="2"/>
        </w:numPr>
        <w:spacing w:after="0" w:line="240" w:lineRule="auto"/>
        <w:ind w:left="567" w:hanging="567"/>
        <w:rPr>
          <w:rFonts w:ascii="Arial" w:hAnsi="Arial" w:cs="Arial"/>
          <w:sz w:val="20"/>
          <w:szCs w:val="20"/>
        </w:rPr>
      </w:pPr>
      <w:r w:rsidRPr="00292A81">
        <w:rPr>
          <w:rFonts w:ascii="Arial" w:hAnsi="Arial" w:cs="Arial"/>
          <w:sz w:val="20"/>
          <w:szCs w:val="20"/>
        </w:rPr>
        <w:t>A</w:t>
      </w:r>
      <w:r w:rsidR="00E70B99" w:rsidRPr="00292A81">
        <w:rPr>
          <w:rFonts w:ascii="Arial" w:hAnsi="Arial" w:cs="Arial"/>
          <w:sz w:val="20"/>
          <w:szCs w:val="20"/>
        </w:rPr>
        <w:t xml:space="preserve">nalysis of the challenges and </w:t>
      </w:r>
      <w:r w:rsidRPr="00292A81">
        <w:rPr>
          <w:rFonts w:ascii="Arial" w:hAnsi="Arial" w:cs="Arial"/>
          <w:sz w:val="20"/>
          <w:szCs w:val="20"/>
        </w:rPr>
        <w:t xml:space="preserve">assessing progress regarding </w:t>
      </w:r>
      <w:r w:rsidR="00E70B99" w:rsidRPr="00292A81">
        <w:rPr>
          <w:rFonts w:ascii="Arial" w:hAnsi="Arial" w:cs="Arial"/>
          <w:sz w:val="20"/>
          <w:szCs w:val="20"/>
        </w:rPr>
        <w:t xml:space="preserve">interventions made </w:t>
      </w:r>
      <w:r w:rsidRPr="00292A81">
        <w:rPr>
          <w:rFonts w:ascii="Arial" w:hAnsi="Arial" w:cs="Arial"/>
          <w:sz w:val="20"/>
          <w:szCs w:val="20"/>
        </w:rPr>
        <w:t xml:space="preserve">by government departments </w:t>
      </w:r>
      <w:r w:rsidR="00E70B99" w:rsidRPr="00292A81">
        <w:rPr>
          <w:rFonts w:ascii="Arial" w:hAnsi="Arial" w:cs="Arial"/>
          <w:sz w:val="20"/>
          <w:szCs w:val="20"/>
        </w:rPr>
        <w:t xml:space="preserve">since the oversight visit by the </w:t>
      </w:r>
      <w:r w:rsidR="007C0CA4" w:rsidRPr="00292A81">
        <w:rPr>
          <w:rFonts w:ascii="Arial" w:hAnsi="Arial" w:cs="Arial"/>
          <w:sz w:val="20"/>
          <w:szCs w:val="20"/>
        </w:rPr>
        <w:t>P</w:t>
      </w:r>
      <w:r w:rsidR="00E70B99" w:rsidRPr="00292A81">
        <w:rPr>
          <w:rFonts w:ascii="Arial" w:hAnsi="Arial" w:cs="Arial"/>
          <w:sz w:val="20"/>
          <w:szCs w:val="20"/>
        </w:rPr>
        <w:t xml:space="preserve">rovincial </w:t>
      </w:r>
      <w:r w:rsidRPr="00292A81">
        <w:rPr>
          <w:rFonts w:ascii="Arial" w:hAnsi="Arial" w:cs="Arial"/>
          <w:sz w:val="20"/>
          <w:szCs w:val="20"/>
        </w:rPr>
        <w:t>L</w:t>
      </w:r>
      <w:r w:rsidR="00E70B99" w:rsidRPr="00292A81">
        <w:rPr>
          <w:rFonts w:ascii="Arial" w:hAnsi="Arial" w:cs="Arial"/>
          <w:sz w:val="20"/>
          <w:szCs w:val="20"/>
        </w:rPr>
        <w:t xml:space="preserve">egislature; </w:t>
      </w:r>
    </w:p>
    <w:p w:rsidR="00E70B99" w:rsidRPr="00292A81" w:rsidRDefault="00E70B99" w:rsidP="00292A81">
      <w:pPr>
        <w:numPr>
          <w:ilvl w:val="0"/>
          <w:numId w:val="2"/>
        </w:numPr>
        <w:spacing w:after="0" w:line="240" w:lineRule="auto"/>
        <w:ind w:left="567" w:hanging="567"/>
        <w:rPr>
          <w:rFonts w:ascii="Arial" w:hAnsi="Arial" w:cs="Arial"/>
          <w:sz w:val="20"/>
          <w:szCs w:val="20"/>
        </w:rPr>
      </w:pPr>
      <w:r w:rsidRPr="00292A81">
        <w:rPr>
          <w:rFonts w:ascii="Arial" w:hAnsi="Arial" w:cs="Arial"/>
          <w:sz w:val="20"/>
          <w:szCs w:val="20"/>
        </w:rPr>
        <w:t xml:space="preserve">Listening to issues/concerns from members of the communities as well as their proposals </w:t>
      </w:r>
      <w:r w:rsidR="00B6633E" w:rsidRPr="00292A81">
        <w:rPr>
          <w:rFonts w:ascii="Arial" w:hAnsi="Arial" w:cs="Arial"/>
          <w:sz w:val="20"/>
          <w:szCs w:val="20"/>
        </w:rPr>
        <w:t xml:space="preserve">with regard to the manner in which </w:t>
      </w:r>
      <w:r w:rsidRPr="00292A81">
        <w:rPr>
          <w:rFonts w:ascii="Arial" w:hAnsi="Arial" w:cs="Arial"/>
          <w:sz w:val="20"/>
          <w:szCs w:val="20"/>
        </w:rPr>
        <w:t>the challenges can be resolved</w:t>
      </w:r>
      <w:r w:rsidR="00331B60" w:rsidRPr="00292A81">
        <w:rPr>
          <w:rFonts w:ascii="Arial" w:hAnsi="Arial" w:cs="Arial"/>
          <w:sz w:val="20"/>
          <w:szCs w:val="20"/>
        </w:rPr>
        <w:t xml:space="preserve">; and </w:t>
      </w:r>
    </w:p>
    <w:p w:rsidR="00E70B99" w:rsidRPr="00292A81" w:rsidRDefault="00E70B99" w:rsidP="00292A81">
      <w:pPr>
        <w:numPr>
          <w:ilvl w:val="0"/>
          <w:numId w:val="2"/>
        </w:numPr>
        <w:spacing w:after="0" w:line="240" w:lineRule="auto"/>
        <w:ind w:left="567" w:hanging="567"/>
        <w:rPr>
          <w:rFonts w:ascii="Arial" w:hAnsi="Arial" w:cs="Arial"/>
          <w:sz w:val="20"/>
          <w:szCs w:val="20"/>
        </w:rPr>
      </w:pPr>
      <w:r w:rsidRPr="00292A81">
        <w:rPr>
          <w:rFonts w:ascii="Arial" w:hAnsi="Arial" w:cs="Arial"/>
          <w:sz w:val="20"/>
          <w:szCs w:val="20"/>
        </w:rPr>
        <w:t xml:space="preserve">Engaging with the stakeholders’ </w:t>
      </w:r>
      <w:r w:rsidR="00E542F5" w:rsidRPr="00292A81">
        <w:rPr>
          <w:rFonts w:ascii="Arial" w:hAnsi="Arial" w:cs="Arial"/>
          <w:sz w:val="20"/>
          <w:szCs w:val="20"/>
        </w:rPr>
        <w:t xml:space="preserve">responses and their </w:t>
      </w:r>
      <w:r w:rsidRPr="00292A81">
        <w:rPr>
          <w:rFonts w:ascii="Arial" w:hAnsi="Arial" w:cs="Arial"/>
          <w:sz w:val="20"/>
          <w:szCs w:val="20"/>
        </w:rPr>
        <w:t xml:space="preserve">perspectives </w:t>
      </w:r>
      <w:r w:rsidR="00E542F5" w:rsidRPr="00292A81">
        <w:rPr>
          <w:rFonts w:ascii="Arial" w:hAnsi="Arial" w:cs="Arial"/>
          <w:sz w:val="20"/>
          <w:szCs w:val="20"/>
        </w:rPr>
        <w:t xml:space="preserve">to </w:t>
      </w:r>
      <w:r w:rsidRPr="00292A81">
        <w:rPr>
          <w:rFonts w:ascii="Arial" w:hAnsi="Arial" w:cs="Arial"/>
          <w:sz w:val="20"/>
          <w:szCs w:val="20"/>
        </w:rPr>
        <w:t xml:space="preserve">the challenges and government </w:t>
      </w:r>
      <w:r w:rsidR="00E542F5" w:rsidRPr="00292A81">
        <w:rPr>
          <w:rFonts w:ascii="Arial" w:hAnsi="Arial" w:cs="Arial"/>
          <w:sz w:val="20"/>
          <w:szCs w:val="20"/>
        </w:rPr>
        <w:t xml:space="preserve">responsiveness </w:t>
      </w:r>
      <w:r w:rsidRPr="00292A81">
        <w:rPr>
          <w:rFonts w:ascii="Arial" w:hAnsi="Arial" w:cs="Arial"/>
          <w:sz w:val="20"/>
          <w:szCs w:val="20"/>
        </w:rPr>
        <w:t xml:space="preserve">to date. </w:t>
      </w:r>
    </w:p>
    <w:p w:rsidR="00E01D56" w:rsidRPr="00292A81" w:rsidRDefault="00E01D56" w:rsidP="00292A81">
      <w:pPr>
        <w:spacing w:after="0" w:line="240" w:lineRule="auto"/>
        <w:rPr>
          <w:rFonts w:ascii="Arial" w:hAnsi="Arial" w:cs="Arial"/>
          <w:sz w:val="20"/>
          <w:szCs w:val="20"/>
        </w:rPr>
      </w:pPr>
    </w:p>
    <w:p w:rsidR="00E01D56" w:rsidRPr="00292A81" w:rsidRDefault="00E01D56" w:rsidP="00292A81">
      <w:pPr>
        <w:pStyle w:val="ListParagraph"/>
        <w:numPr>
          <w:ilvl w:val="0"/>
          <w:numId w:val="1"/>
        </w:numPr>
        <w:spacing w:after="0" w:line="240" w:lineRule="auto"/>
        <w:ind w:left="567" w:hanging="567"/>
        <w:rPr>
          <w:rFonts w:ascii="Arial" w:hAnsi="Arial" w:cs="Arial"/>
          <w:b/>
          <w:sz w:val="20"/>
          <w:szCs w:val="20"/>
        </w:rPr>
      </w:pPr>
      <w:r w:rsidRPr="00292A81">
        <w:rPr>
          <w:rFonts w:ascii="Arial" w:hAnsi="Arial" w:cs="Arial"/>
          <w:b/>
          <w:sz w:val="20"/>
          <w:szCs w:val="20"/>
        </w:rPr>
        <w:t>The delegation</w:t>
      </w:r>
      <w:r w:rsidR="00C91AD0" w:rsidRPr="00292A81">
        <w:rPr>
          <w:rFonts w:ascii="Arial" w:hAnsi="Arial" w:cs="Arial"/>
          <w:b/>
          <w:sz w:val="20"/>
          <w:szCs w:val="20"/>
        </w:rPr>
        <w:t xml:space="preserve">, </w:t>
      </w:r>
      <w:r w:rsidRPr="00292A81">
        <w:rPr>
          <w:rFonts w:ascii="Arial" w:hAnsi="Arial" w:cs="Arial"/>
          <w:b/>
          <w:sz w:val="20"/>
          <w:szCs w:val="20"/>
        </w:rPr>
        <w:t>attendance by the Executive</w:t>
      </w:r>
      <w:r w:rsidR="00C91AD0" w:rsidRPr="00292A81">
        <w:rPr>
          <w:rFonts w:ascii="Arial" w:hAnsi="Arial" w:cs="Arial"/>
          <w:b/>
          <w:sz w:val="20"/>
          <w:szCs w:val="20"/>
        </w:rPr>
        <w:t xml:space="preserve">, and other stakeholders </w:t>
      </w:r>
    </w:p>
    <w:p w:rsidR="00C91AD0" w:rsidRPr="00292A81" w:rsidRDefault="00C91AD0" w:rsidP="00292A81">
      <w:pPr>
        <w:spacing w:after="0" w:line="240" w:lineRule="auto"/>
        <w:rPr>
          <w:rFonts w:ascii="Arial" w:hAnsi="Arial" w:cs="Arial"/>
          <w:sz w:val="20"/>
          <w:szCs w:val="20"/>
        </w:rPr>
      </w:pPr>
    </w:p>
    <w:p w:rsidR="00C91AD0" w:rsidRPr="00292A81" w:rsidRDefault="00E01D56" w:rsidP="00292A81">
      <w:pPr>
        <w:spacing w:after="0" w:line="240" w:lineRule="auto"/>
        <w:rPr>
          <w:rFonts w:ascii="Arial" w:hAnsi="Arial" w:cs="Arial"/>
          <w:sz w:val="20"/>
          <w:szCs w:val="20"/>
        </w:rPr>
      </w:pPr>
      <w:r w:rsidRPr="00292A81">
        <w:rPr>
          <w:rFonts w:ascii="Arial" w:hAnsi="Arial" w:cs="Arial"/>
          <w:sz w:val="20"/>
          <w:szCs w:val="20"/>
        </w:rPr>
        <w:t xml:space="preserve">The delegation </w:t>
      </w:r>
      <w:r w:rsidR="00E542F5" w:rsidRPr="00292A81">
        <w:rPr>
          <w:rFonts w:ascii="Arial" w:hAnsi="Arial" w:cs="Arial"/>
          <w:sz w:val="20"/>
          <w:szCs w:val="20"/>
        </w:rPr>
        <w:t xml:space="preserve">of Members of the Portfolio Committee on Agriculture </w:t>
      </w:r>
      <w:r w:rsidRPr="00292A81">
        <w:rPr>
          <w:rFonts w:ascii="Arial" w:hAnsi="Arial" w:cs="Arial"/>
          <w:sz w:val="20"/>
          <w:szCs w:val="20"/>
        </w:rPr>
        <w:t>to the S</w:t>
      </w:r>
      <w:r w:rsidR="00E542F5" w:rsidRPr="00292A81">
        <w:rPr>
          <w:rFonts w:ascii="Arial" w:hAnsi="Arial" w:cs="Arial"/>
          <w:sz w:val="20"/>
          <w:szCs w:val="20"/>
        </w:rPr>
        <w:t xml:space="preserve">RV is listed in </w:t>
      </w:r>
      <w:r w:rsidRPr="00292A81">
        <w:rPr>
          <w:rFonts w:ascii="Arial" w:hAnsi="Arial" w:cs="Arial"/>
          <w:sz w:val="20"/>
          <w:szCs w:val="20"/>
        </w:rPr>
        <w:t>Table 1</w:t>
      </w:r>
      <w:r w:rsidR="00E542F5" w:rsidRPr="00292A81">
        <w:rPr>
          <w:rFonts w:ascii="Arial" w:hAnsi="Arial" w:cs="Arial"/>
          <w:sz w:val="20"/>
          <w:szCs w:val="20"/>
        </w:rPr>
        <w:t xml:space="preserve"> below. The delegation was</w:t>
      </w:r>
      <w:r w:rsidRPr="00292A81">
        <w:rPr>
          <w:rFonts w:ascii="Arial" w:hAnsi="Arial" w:cs="Arial"/>
          <w:sz w:val="20"/>
          <w:szCs w:val="20"/>
        </w:rPr>
        <w:t xml:space="preserve"> supported by </w:t>
      </w:r>
      <w:r w:rsidR="00E542F5" w:rsidRPr="00292A81">
        <w:rPr>
          <w:rFonts w:ascii="Arial" w:hAnsi="Arial" w:cs="Arial"/>
          <w:sz w:val="20"/>
          <w:szCs w:val="20"/>
        </w:rPr>
        <w:t xml:space="preserve">a team of parliamentary </w:t>
      </w:r>
      <w:r w:rsidRPr="00292A81">
        <w:rPr>
          <w:rFonts w:ascii="Arial" w:hAnsi="Arial" w:cs="Arial"/>
          <w:sz w:val="20"/>
          <w:szCs w:val="20"/>
        </w:rPr>
        <w:t xml:space="preserve">officials </w:t>
      </w:r>
      <w:r w:rsidR="00E542F5" w:rsidRPr="00292A81">
        <w:rPr>
          <w:rFonts w:ascii="Arial" w:hAnsi="Arial" w:cs="Arial"/>
          <w:sz w:val="20"/>
          <w:szCs w:val="20"/>
        </w:rPr>
        <w:t xml:space="preserve">supporting the Committee </w:t>
      </w:r>
      <w:r w:rsidR="00EF3484" w:rsidRPr="00292A81">
        <w:rPr>
          <w:rFonts w:ascii="Arial" w:hAnsi="Arial" w:cs="Arial"/>
          <w:sz w:val="20"/>
          <w:szCs w:val="20"/>
        </w:rPr>
        <w:t>with secretarial</w:t>
      </w:r>
      <w:r w:rsidR="00E542F5" w:rsidRPr="00292A81">
        <w:rPr>
          <w:rFonts w:ascii="Arial" w:hAnsi="Arial" w:cs="Arial"/>
          <w:sz w:val="20"/>
          <w:szCs w:val="20"/>
        </w:rPr>
        <w:t xml:space="preserve">, </w:t>
      </w:r>
      <w:r w:rsidRPr="00292A81">
        <w:rPr>
          <w:rFonts w:ascii="Arial" w:hAnsi="Arial" w:cs="Arial"/>
          <w:sz w:val="20"/>
          <w:szCs w:val="20"/>
        </w:rPr>
        <w:t xml:space="preserve">content </w:t>
      </w:r>
      <w:r w:rsidR="00E542F5" w:rsidRPr="00292A81">
        <w:rPr>
          <w:rFonts w:ascii="Arial" w:hAnsi="Arial" w:cs="Arial"/>
          <w:sz w:val="20"/>
          <w:szCs w:val="20"/>
        </w:rPr>
        <w:t xml:space="preserve">advisory, </w:t>
      </w:r>
      <w:r w:rsidRPr="00292A81">
        <w:rPr>
          <w:rFonts w:ascii="Arial" w:hAnsi="Arial" w:cs="Arial"/>
          <w:sz w:val="20"/>
          <w:szCs w:val="20"/>
        </w:rPr>
        <w:t>research and logistics</w:t>
      </w:r>
      <w:r w:rsidR="00E542F5" w:rsidRPr="00292A81">
        <w:rPr>
          <w:rFonts w:ascii="Arial" w:hAnsi="Arial" w:cs="Arial"/>
          <w:sz w:val="20"/>
          <w:szCs w:val="20"/>
        </w:rPr>
        <w:t xml:space="preserve"> functions</w:t>
      </w:r>
      <w:r w:rsidRPr="00292A81">
        <w:rPr>
          <w:rFonts w:ascii="Arial" w:hAnsi="Arial" w:cs="Arial"/>
          <w:sz w:val="20"/>
          <w:szCs w:val="20"/>
        </w:rPr>
        <w:t xml:space="preserve">. </w:t>
      </w:r>
    </w:p>
    <w:p w:rsidR="005052EA" w:rsidRPr="00292A81" w:rsidRDefault="005052EA" w:rsidP="00292A81">
      <w:pPr>
        <w:spacing w:after="0" w:line="240" w:lineRule="auto"/>
        <w:rPr>
          <w:rFonts w:ascii="Arial" w:hAnsi="Arial" w:cs="Arial"/>
          <w:sz w:val="20"/>
          <w:szCs w:val="20"/>
        </w:rPr>
      </w:pPr>
    </w:p>
    <w:tbl>
      <w:tblPr>
        <w:tblStyle w:val="GridTable1Light"/>
        <w:tblW w:w="5000" w:type="pct"/>
        <w:tblLook w:val="04A0"/>
      </w:tblPr>
      <w:tblGrid>
        <w:gridCol w:w="4791"/>
        <w:gridCol w:w="4451"/>
      </w:tblGrid>
      <w:tr w:rsidR="00E01D56" w:rsidRPr="00292A81" w:rsidTr="00EF3484">
        <w:trPr>
          <w:cnfStyle w:val="100000000000"/>
        </w:trPr>
        <w:tc>
          <w:tcPr>
            <w:cnfStyle w:val="001000000000"/>
            <w:tcW w:w="5000" w:type="pct"/>
            <w:gridSpan w:val="2"/>
          </w:tcPr>
          <w:p w:rsidR="00E01D56" w:rsidRPr="00292A81" w:rsidRDefault="00393037" w:rsidP="00292A81">
            <w:pPr>
              <w:rPr>
                <w:rFonts w:ascii="Arial" w:hAnsi="Arial" w:cs="Arial"/>
                <w:sz w:val="20"/>
                <w:szCs w:val="20"/>
              </w:rPr>
            </w:pPr>
            <w:r w:rsidRPr="00292A81">
              <w:rPr>
                <w:rFonts w:ascii="Arial" w:hAnsi="Arial" w:cs="Arial"/>
                <w:sz w:val="20"/>
                <w:szCs w:val="20"/>
              </w:rPr>
              <w:t>Table 1: Delegation to the SRVLM (Members of the Portfolio Committee)</w:t>
            </w:r>
          </w:p>
        </w:tc>
      </w:tr>
      <w:tr w:rsidR="00E01D56" w:rsidRPr="00292A81" w:rsidTr="00EF3484">
        <w:tc>
          <w:tcPr>
            <w:cnfStyle w:val="001000000000"/>
            <w:tcW w:w="2592" w:type="pct"/>
          </w:tcPr>
          <w:p w:rsidR="00E01D56" w:rsidRPr="00292A81" w:rsidRDefault="00E01D56" w:rsidP="00292A81">
            <w:pPr>
              <w:rPr>
                <w:rFonts w:ascii="Arial" w:hAnsi="Arial" w:cs="Arial"/>
                <w:sz w:val="20"/>
                <w:szCs w:val="20"/>
              </w:rPr>
            </w:pPr>
            <w:r w:rsidRPr="00292A81">
              <w:rPr>
                <w:rFonts w:ascii="Arial" w:hAnsi="Arial" w:cs="Arial"/>
                <w:sz w:val="20"/>
                <w:szCs w:val="20"/>
              </w:rPr>
              <w:t xml:space="preserve">Name </w:t>
            </w:r>
          </w:p>
        </w:tc>
        <w:tc>
          <w:tcPr>
            <w:tcW w:w="2408" w:type="pct"/>
          </w:tcPr>
          <w:p w:rsidR="00E01D56" w:rsidRPr="00292A81" w:rsidRDefault="00E01D56" w:rsidP="00292A81">
            <w:pPr>
              <w:cnfStyle w:val="000000000000"/>
              <w:rPr>
                <w:rFonts w:ascii="Arial" w:hAnsi="Arial" w:cs="Arial"/>
                <w:b/>
                <w:sz w:val="20"/>
                <w:szCs w:val="20"/>
              </w:rPr>
            </w:pPr>
            <w:r w:rsidRPr="00292A81">
              <w:rPr>
                <w:rFonts w:ascii="Arial" w:hAnsi="Arial" w:cs="Arial"/>
                <w:b/>
                <w:sz w:val="20"/>
                <w:szCs w:val="20"/>
              </w:rPr>
              <w:t xml:space="preserve">Political Party </w:t>
            </w:r>
          </w:p>
        </w:tc>
      </w:tr>
      <w:tr w:rsidR="00E01D56" w:rsidRPr="00292A81" w:rsidTr="00EF3484">
        <w:tc>
          <w:tcPr>
            <w:cnfStyle w:val="001000000000"/>
            <w:tcW w:w="2592" w:type="pct"/>
          </w:tcPr>
          <w:p w:rsidR="00E01D56" w:rsidRPr="00292A81" w:rsidRDefault="00424201" w:rsidP="00292A81">
            <w:pPr>
              <w:rPr>
                <w:rFonts w:ascii="Arial" w:hAnsi="Arial" w:cs="Arial"/>
                <w:b w:val="0"/>
                <w:sz w:val="20"/>
                <w:szCs w:val="20"/>
              </w:rPr>
            </w:pPr>
            <w:r w:rsidRPr="00292A81">
              <w:rPr>
                <w:rFonts w:ascii="Arial" w:hAnsi="Arial" w:cs="Arial"/>
                <w:b w:val="0"/>
                <w:sz w:val="20"/>
                <w:szCs w:val="20"/>
              </w:rPr>
              <w:t>MP Mandela, Nkosi ZMD</w:t>
            </w:r>
            <w:r w:rsidR="00D33D00" w:rsidRPr="00292A81">
              <w:rPr>
                <w:rFonts w:ascii="Arial" w:hAnsi="Arial" w:cs="Arial"/>
                <w:b w:val="0"/>
                <w:sz w:val="20"/>
                <w:szCs w:val="20"/>
              </w:rPr>
              <w:t>:</w:t>
            </w:r>
            <w:r w:rsidRPr="00292A81">
              <w:rPr>
                <w:rFonts w:ascii="Arial" w:hAnsi="Arial" w:cs="Arial"/>
                <w:b w:val="0"/>
                <w:sz w:val="20"/>
                <w:szCs w:val="20"/>
              </w:rPr>
              <w:t xml:space="preserve"> </w:t>
            </w:r>
            <w:r w:rsidR="00E01D56" w:rsidRPr="00292A81">
              <w:rPr>
                <w:rFonts w:ascii="Arial" w:hAnsi="Arial" w:cs="Arial"/>
                <w:b w:val="0"/>
                <w:i/>
                <w:sz w:val="20"/>
                <w:szCs w:val="20"/>
              </w:rPr>
              <w:t>Chairperson</w:t>
            </w:r>
            <w:r w:rsidRPr="00292A81">
              <w:rPr>
                <w:rFonts w:ascii="Arial" w:hAnsi="Arial" w:cs="Arial"/>
                <w:b w:val="0"/>
                <w:i/>
                <w:sz w:val="20"/>
                <w:szCs w:val="20"/>
              </w:rPr>
              <w:t xml:space="preserve"> and </w:t>
            </w:r>
            <w:r w:rsidR="00E01D56" w:rsidRPr="00292A81">
              <w:rPr>
                <w:rFonts w:ascii="Arial" w:hAnsi="Arial" w:cs="Arial"/>
                <w:b w:val="0"/>
                <w:i/>
                <w:sz w:val="20"/>
                <w:szCs w:val="20"/>
              </w:rPr>
              <w:t>Leader of the delegation</w:t>
            </w:r>
          </w:p>
        </w:tc>
        <w:tc>
          <w:tcPr>
            <w:tcW w:w="2408" w:type="pct"/>
            <w:vMerge w:val="restart"/>
          </w:tcPr>
          <w:p w:rsidR="00E01D56" w:rsidRPr="00292A81" w:rsidRDefault="00E01D56" w:rsidP="00292A81">
            <w:pPr>
              <w:cnfStyle w:val="000000000000"/>
              <w:rPr>
                <w:rFonts w:ascii="Arial" w:hAnsi="Arial" w:cs="Arial"/>
                <w:sz w:val="20"/>
                <w:szCs w:val="20"/>
              </w:rPr>
            </w:pPr>
            <w:r w:rsidRPr="00292A81">
              <w:rPr>
                <w:rFonts w:ascii="Arial" w:hAnsi="Arial" w:cs="Arial"/>
                <w:sz w:val="20"/>
                <w:szCs w:val="20"/>
              </w:rPr>
              <w:t>African National Congress (ANC)</w:t>
            </w:r>
          </w:p>
        </w:tc>
      </w:tr>
      <w:tr w:rsidR="00E01D56" w:rsidRPr="00292A81" w:rsidTr="00EF3484">
        <w:tc>
          <w:tcPr>
            <w:cnfStyle w:val="001000000000"/>
            <w:tcW w:w="2592" w:type="pct"/>
          </w:tcPr>
          <w:p w:rsidR="00E01D56" w:rsidRPr="00292A81" w:rsidRDefault="00E01D56" w:rsidP="00292A81">
            <w:pPr>
              <w:rPr>
                <w:rFonts w:ascii="Arial" w:hAnsi="Arial" w:cs="Arial"/>
                <w:b w:val="0"/>
                <w:sz w:val="20"/>
                <w:szCs w:val="20"/>
              </w:rPr>
            </w:pPr>
            <w:r w:rsidRPr="00292A81">
              <w:rPr>
                <w:rFonts w:ascii="Arial" w:hAnsi="Arial" w:cs="Arial"/>
                <w:b w:val="0"/>
                <w:sz w:val="20"/>
                <w:szCs w:val="20"/>
              </w:rPr>
              <w:t>MP Tshwete, Ms B</w:t>
            </w:r>
          </w:p>
        </w:tc>
        <w:tc>
          <w:tcPr>
            <w:tcW w:w="2408" w:type="pct"/>
            <w:vMerge/>
          </w:tcPr>
          <w:p w:rsidR="00E01D56" w:rsidRPr="00292A81" w:rsidRDefault="00E01D56" w:rsidP="00292A81">
            <w:pPr>
              <w:cnfStyle w:val="000000000000"/>
              <w:rPr>
                <w:rFonts w:ascii="Arial" w:hAnsi="Arial" w:cs="Arial"/>
                <w:sz w:val="20"/>
                <w:szCs w:val="20"/>
              </w:rPr>
            </w:pPr>
          </w:p>
        </w:tc>
      </w:tr>
      <w:tr w:rsidR="00E01D56" w:rsidRPr="00292A81" w:rsidTr="00EF3484">
        <w:tc>
          <w:tcPr>
            <w:cnfStyle w:val="001000000000"/>
            <w:tcW w:w="2592" w:type="pct"/>
          </w:tcPr>
          <w:p w:rsidR="00E01D56" w:rsidRPr="00292A81" w:rsidRDefault="00E01D56" w:rsidP="00292A81">
            <w:pPr>
              <w:rPr>
                <w:rFonts w:ascii="Arial" w:hAnsi="Arial" w:cs="Arial"/>
                <w:sz w:val="20"/>
                <w:szCs w:val="20"/>
              </w:rPr>
            </w:pPr>
            <w:r w:rsidRPr="00292A81">
              <w:rPr>
                <w:rFonts w:ascii="Arial" w:hAnsi="Arial" w:cs="Arial"/>
                <w:b w:val="0"/>
                <w:sz w:val="20"/>
                <w:szCs w:val="20"/>
              </w:rPr>
              <w:t>MP Capa, Mr N</w:t>
            </w:r>
          </w:p>
        </w:tc>
        <w:tc>
          <w:tcPr>
            <w:tcW w:w="2408" w:type="pct"/>
            <w:vMerge/>
          </w:tcPr>
          <w:p w:rsidR="00E01D56" w:rsidRPr="00292A81" w:rsidRDefault="00E01D56" w:rsidP="00292A81">
            <w:pPr>
              <w:cnfStyle w:val="000000000000"/>
              <w:rPr>
                <w:rFonts w:ascii="Arial" w:hAnsi="Arial" w:cs="Arial"/>
                <w:sz w:val="20"/>
                <w:szCs w:val="20"/>
              </w:rPr>
            </w:pPr>
          </w:p>
        </w:tc>
      </w:tr>
      <w:tr w:rsidR="00E01D56" w:rsidRPr="00292A81" w:rsidTr="00EF3484">
        <w:tc>
          <w:tcPr>
            <w:cnfStyle w:val="001000000000"/>
            <w:tcW w:w="2592" w:type="pct"/>
          </w:tcPr>
          <w:p w:rsidR="00E01D56" w:rsidRPr="00292A81" w:rsidRDefault="00E01D56" w:rsidP="00292A81">
            <w:pPr>
              <w:rPr>
                <w:rFonts w:ascii="Arial" w:hAnsi="Arial" w:cs="Arial"/>
                <w:b w:val="0"/>
                <w:sz w:val="20"/>
                <w:szCs w:val="20"/>
              </w:rPr>
            </w:pPr>
            <w:r w:rsidRPr="00292A81">
              <w:rPr>
                <w:rFonts w:ascii="Arial" w:hAnsi="Arial" w:cs="Arial"/>
                <w:b w:val="0"/>
                <w:sz w:val="20"/>
                <w:szCs w:val="20"/>
              </w:rPr>
              <w:t>MP Mbabama, Ms TM</w:t>
            </w:r>
          </w:p>
        </w:tc>
        <w:tc>
          <w:tcPr>
            <w:tcW w:w="2408" w:type="pct"/>
          </w:tcPr>
          <w:p w:rsidR="00E01D56" w:rsidRPr="00292A81" w:rsidRDefault="00E01D56" w:rsidP="00292A81">
            <w:pPr>
              <w:cnfStyle w:val="000000000000"/>
              <w:rPr>
                <w:rFonts w:ascii="Arial" w:hAnsi="Arial" w:cs="Arial"/>
                <w:sz w:val="20"/>
                <w:szCs w:val="20"/>
              </w:rPr>
            </w:pPr>
            <w:r w:rsidRPr="00292A81">
              <w:rPr>
                <w:rFonts w:ascii="Arial" w:hAnsi="Arial" w:cs="Arial"/>
                <w:sz w:val="20"/>
                <w:szCs w:val="20"/>
              </w:rPr>
              <w:t>Democratic Alliance (DA)</w:t>
            </w:r>
          </w:p>
        </w:tc>
      </w:tr>
      <w:tr w:rsidR="00E01D56" w:rsidRPr="00292A81" w:rsidTr="00EF3484">
        <w:tc>
          <w:tcPr>
            <w:cnfStyle w:val="001000000000"/>
            <w:tcW w:w="2592" w:type="pct"/>
          </w:tcPr>
          <w:p w:rsidR="00E01D56" w:rsidRPr="00292A81" w:rsidRDefault="00E01D56" w:rsidP="00292A81">
            <w:pPr>
              <w:rPr>
                <w:rFonts w:ascii="Arial" w:hAnsi="Arial" w:cs="Arial"/>
                <w:b w:val="0"/>
                <w:sz w:val="20"/>
                <w:szCs w:val="20"/>
              </w:rPr>
            </w:pPr>
            <w:r w:rsidRPr="00292A81">
              <w:rPr>
                <w:rFonts w:ascii="Arial" w:hAnsi="Arial" w:cs="Arial"/>
                <w:b w:val="0"/>
                <w:sz w:val="20"/>
                <w:szCs w:val="20"/>
              </w:rPr>
              <w:t>MP Breedt, Ms T</w:t>
            </w:r>
          </w:p>
        </w:tc>
        <w:tc>
          <w:tcPr>
            <w:tcW w:w="2408" w:type="pct"/>
          </w:tcPr>
          <w:p w:rsidR="00E01D56" w:rsidRPr="00292A81" w:rsidRDefault="00E01D56" w:rsidP="00292A81">
            <w:pPr>
              <w:cnfStyle w:val="000000000000"/>
              <w:rPr>
                <w:rFonts w:ascii="Arial" w:hAnsi="Arial" w:cs="Arial"/>
                <w:sz w:val="20"/>
                <w:szCs w:val="20"/>
              </w:rPr>
            </w:pPr>
            <w:r w:rsidRPr="00292A81">
              <w:rPr>
                <w:rFonts w:ascii="Arial" w:hAnsi="Arial" w:cs="Arial"/>
                <w:sz w:val="20"/>
                <w:szCs w:val="20"/>
              </w:rPr>
              <w:t>Freedom Front Plus (FF+)</w:t>
            </w:r>
          </w:p>
        </w:tc>
      </w:tr>
    </w:tbl>
    <w:p w:rsidR="00280C0B" w:rsidRPr="00292A81" w:rsidRDefault="00280C0B" w:rsidP="00292A81">
      <w:pPr>
        <w:spacing w:after="0" w:line="240" w:lineRule="auto"/>
        <w:rPr>
          <w:rFonts w:ascii="Arial" w:hAnsi="Arial" w:cs="Arial"/>
          <w:sz w:val="20"/>
          <w:szCs w:val="20"/>
        </w:rPr>
      </w:pPr>
    </w:p>
    <w:p w:rsidR="00C91AD0" w:rsidRPr="00292A81" w:rsidRDefault="00E542F5" w:rsidP="00292A81">
      <w:pPr>
        <w:spacing w:after="0" w:line="240" w:lineRule="auto"/>
        <w:rPr>
          <w:rFonts w:ascii="Arial" w:hAnsi="Arial" w:cs="Arial"/>
          <w:sz w:val="20"/>
          <w:szCs w:val="20"/>
        </w:rPr>
      </w:pPr>
      <w:r w:rsidRPr="00292A81">
        <w:rPr>
          <w:rFonts w:ascii="Arial" w:hAnsi="Arial" w:cs="Arial"/>
          <w:sz w:val="20"/>
          <w:szCs w:val="20"/>
        </w:rPr>
        <w:t>The n</w:t>
      </w:r>
      <w:r w:rsidR="00C91AD0" w:rsidRPr="00292A81">
        <w:rPr>
          <w:rFonts w:ascii="Arial" w:hAnsi="Arial" w:cs="Arial"/>
          <w:sz w:val="20"/>
          <w:szCs w:val="20"/>
        </w:rPr>
        <w:t xml:space="preserve">ational government departments </w:t>
      </w:r>
      <w:r w:rsidRPr="00292A81">
        <w:rPr>
          <w:rFonts w:ascii="Arial" w:hAnsi="Arial" w:cs="Arial"/>
          <w:sz w:val="20"/>
          <w:szCs w:val="20"/>
        </w:rPr>
        <w:t xml:space="preserve">that </w:t>
      </w:r>
      <w:r w:rsidR="00C91AD0" w:rsidRPr="00292A81">
        <w:rPr>
          <w:rFonts w:ascii="Arial" w:hAnsi="Arial" w:cs="Arial"/>
          <w:sz w:val="20"/>
          <w:szCs w:val="20"/>
        </w:rPr>
        <w:t>participated in the stakeholder discussion</w:t>
      </w:r>
      <w:r w:rsidRPr="00292A81">
        <w:rPr>
          <w:rFonts w:ascii="Arial" w:hAnsi="Arial" w:cs="Arial"/>
          <w:sz w:val="20"/>
          <w:szCs w:val="20"/>
        </w:rPr>
        <w:t xml:space="preserve"> were: </w:t>
      </w:r>
      <w:r w:rsidR="00C91AD0" w:rsidRPr="00292A81">
        <w:rPr>
          <w:rFonts w:ascii="Arial" w:hAnsi="Arial" w:cs="Arial"/>
          <w:sz w:val="20"/>
          <w:szCs w:val="20"/>
        </w:rPr>
        <w:t xml:space="preserve">Department of Agriculture, Land Reform and Rural Development (DALRRD); Department of Employment and Labour (DEL), </w:t>
      </w:r>
      <w:r w:rsidR="00C53133" w:rsidRPr="00292A81">
        <w:rPr>
          <w:rFonts w:ascii="Arial" w:hAnsi="Arial" w:cs="Arial"/>
          <w:sz w:val="20"/>
          <w:szCs w:val="20"/>
        </w:rPr>
        <w:t>the Commission for</w:t>
      </w:r>
      <w:r w:rsidRPr="00292A81">
        <w:rPr>
          <w:rFonts w:ascii="Arial" w:hAnsi="Arial" w:cs="Arial"/>
          <w:sz w:val="20"/>
          <w:szCs w:val="20"/>
        </w:rPr>
        <w:t xml:space="preserve"> Conciliation Mediation and Arbitration (CCMA), and the </w:t>
      </w:r>
      <w:r w:rsidR="00C91AD0" w:rsidRPr="00292A81">
        <w:rPr>
          <w:rFonts w:ascii="Arial" w:hAnsi="Arial" w:cs="Arial"/>
          <w:sz w:val="20"/>
          <w:szCs w:val="20"/>
        </w:rPr>
        <w:t xml:space="preserve">Department of Home Affairs (DHA). In addition, municipal officials were represented by the Speaker of </w:t>
      </w:r>
      <w:r w:rsidR="007C0CA4" w:rsidRPr="00292A81">
        <w:rPr>
          <w:rFonts w:ascii="Arial" w:hAnsi="Arial" w:cs="Arial"/>
          <w:sz w:val="20"/>
          <w:szCs w:val="20"/>
        </w:rPr>
        <w:t>Sundays River Valley Local Municipality (</w:t>
      </w:r>
      <w:r w:rsidR="00C91AD0" w:rsidRPr="00292A81">
        <w:rPr>
          <w:rFonts w:ascii="Arial" w:hAnsi="Arial" w:cs="Arial"/>
          <w:sz w:val="20"/>
          <w:szCs w:val="20"/>
        </w:rPr>
        <w:t>SRVLM</w:t>
      </w:r>
      <w:r w:rsidR="007C0CA4" w:rsidRPr="00292A81">
        <w:rPr>
          <w:rFonts w:ascii="Arial" w:hAnsi="Arial" w:cs="Arial"/>
          <w:sz w:val="20"/>
          <w:szCs w:val="20"/>
        </w:rPr>
        <w:t>)</w:t>
      </w:r>
      <w:r w:rsidR="00C91AD0" w:rsidRPr="00292A81">
        <w:rPr>
          <w:rFonts w:ascii="Arial" w:hAnsi="Arial" w:cs="Arial"/>
          <w:sz w:val="20"/>
          <w:szCs w:val="20"/>
        </w:rPr>
        <w:t xml:space="preserve"> and a number of </w:t>
      </w:r>
      <w:r w:rsidR="007C0CA4" w:rsidRPr="00292A81">
        <w:rPr>
          <w:rFonts w:ascii="Arial" w:hAnsi="Arial" w:cs="Arial"/>
          <w:sz w:val="20"/>
          <w:szCs w:val="20"/>
        </w:rPr>
        <w:t xml:space="preserve">Municipal </w:t>
      </w:r>
      <w:r w:rsidRPr="00292A81">
        <w:rPr>
          <w:rFonts w:ascii="Arial" w:hAnsi="Arial" w:cs="Arial"/>
          <w:sz w:val="20"/>
          <w:szCs w:val="20"/>
        </w:rPr>
        <w:t xml:space="preserve">Ward </w:t>
      </w:r>
      <w:r w:rsidR="00C91AD0" w:rsidRPr="00292A81">
        <w:rPr>
          <w:rFonts w:ascii="Arial" w:hAnsi="Arial" w:cs="Arial"/>
          <w:sz w:val="20"/>
          <w:szCs w:val="20"/>
        </w:rPr>
        <w:t xml:space="preserve">Councillors. </w:t>
      </w:r>
    </w:p>
    <w:p w:rsidR="00993346" w:rsidRPr="00292A81" w:rsidRDefault="00993346" w:rsidP="00292A81">
      <w:pPr>
        <w:numPr>
          <w:ilvl w:val="0"/>
          <w:numId w:val="1"/>
        </w:numPr>
        <w:spacing w:after="0" w:line="240" w:lineRule="auto"/>
        <w:ind w:left="567" w:hanging="567"/>
        <w:outlineLvl w:val="0"/>
        <w:rPr>
          <w:rFonts w:ascii="Arial" w:eastAsia="Times New Roman" w:hAnsi="Arial" w:cs="Arial"/>
          <w:b/>
          <w:bCs/>
          <w:kern w:val="28"/>
          <w:sz w:val="20"/>
          <w:szCs w:val="20"/>
        </w:rPr>
      </w:pPr>
      <w:r w:rsidRPr="00292A81">
        <w:rPr>
          <w:rFonts w:ascii="Arial" w:eastAsia="Times New Roman" w:hAnsi="Arial" w:cs="Arial"/>
          <w:b/>
          <w:bCs/>
          <w:kern w:val="28"/>
          <w:sz w:val="20"/>
          <w:szCs w:val="20"/>
        </w:rPr>
        <w:t xml:space="preserve">Overview of the findings by the </w:t>
      </w:r>
      <w:r w:rsidR="000D799F" w:rsidRPr="00292A81">
        <w:rPr>
          <w:rFonts w:ascii="Arial" w:eastAsia="Times New Roman" w:hAnsi="Arial" w:cs="Arial"/>
          <w:b/>
          <w:bCs/>
          <w:kern w:val="28"/>
          <w:sz w:val="20"/>
          <w:szCs w:val="20"/>
        </w:rPr>
        <w:t xml:space="preserve">Portfolio Committee on Rural Development and Agrarian Reform of the </w:t>
      </w:r>
      <w:r w:rsidRPr="00292A81">
        <w:rPr>
          <w:rFonts w:ascii="Arial" w:eastAsia="Times New Roman" w:hAnsi="Arial" w:cs="Arial"/>
          <w:b/>
          <w:bCs/>
          <w:kern w:val="28"/>
          <w:sz w:val="20"/>
          <w:szCs w:val="20"/>
        </w:rPr>
        <w:t>Eastern Cape Prov</w:t>
      </w:r>
      <w:r w:rsidR="000D799F" w:rsidRPr="00292A81">
        <w:rPr>
          <w:rFonts w:ascii="Arial" w:eastAsia="Times New Roman" w:hAnsi="Arial" w:cs="Arial"/>
          <w:b/>
          <w:bCs/>
          <w:kern w:val="28"/>
          <w:sz w:val="20"/>
          <w:szCs w:val="20"/>
        </w:rPr>
        <w:t>incial Legislature</w:t>
      </w:r>
    </w:p>
    <w:p w:rsidR="00086CD9" w:rsidRPr="00292A81" w:rsidRDefault="00086CD9" w:rsidP="00292A81">
      <w:pPr>
        <w:spacing w:after="0" w:line="240" w:lineRule="auto"/>
        <w:outlineLvl w:val="0"/>
        <w:rPr>
          <w:rFonts w:ascii="Arial" w:eastAsia="Times New Roman" w:hAnsi="Arial" w:cs="Arial"/>
          <w:bCs/>
          <w:i/>
          <w:kern w:val="28"/>
          <w:sz w:val="20"/>
          <w:szCs w:val="20"/>
        </w:rPr>
      </w:pPr>
    </w:p>
    <w:p w:rsidR="005052EA" w:rsidRPr="00292A81" w:rsidRDefault="00086CD9" w:rsidP="00292A81">
      <w:pPr>
        <w:spacing w:after="0" w:line="240" w:lineRule="auto"/>
        <w:rPr>
          <w:rFonts w:ascii="Arial" w:hAnsi="Arial" w:cs="Arial"/>
          <w:sz w:val="20"/>
          <w:szCs w:val="20"/>
        </w:rPr>
      </w:pPr>
      <w:r w:rsidRPr="00292A81">
        <w:rPr>
          <w:rFonts w:ascii="Arial" w:hAnsi="Arial" w:cs="Arial"/>
          <w:sz w:val="20"/>
          <w:szCs w:val="20"/>
        </w:rPr>
        <w:t xml:space="preserve">The oversight visit, as stated above, complements </w:t>
      </w:r>
      <w:r w:rsidR="005E02D4" w:rsidRPr="00292A81">
        <w:rPr>
          <w:rFonts w:ascii="Arial" w:hAnsi="Arial" w:cs="Arial"/>
          <w:sz w:val="20"/>
          <w:szCs w:val="20"/>
        </w:rPr>
        <w:t xml:space="preserve">the </w:t>
      </w:r>
      <w:r w:rsidRPr="00292A81">
        <w:rPr>
          <w:rFonts w:ascii="Arial" w:hAnsi="Arial" w:cs="Arial"/>
          <w:sz w:val="20"/>
          <w:szCs w:val="20"/>
        </w:rPr>
        <w:t>work initiated by the Eastern Cape Provincial Legislature</w:t>
      </w:r>
      <w:r w:rsidR="007C0CA4" w:rsidRPr="00292A81">
        <w:rPr>
          <w:rFonts w:ascii="Arial" w:hAnsi="Arial" w:cs="Arial"/>
          <w:sz w:val="20"/>
          <w:szCs w:val="20"/>
        </w:rPr>
        <w:t>’s Portfolio Committee on Rural Development and Agrarian Reform</w:t>
      </w:r>
      <w:r w:rsidR="005E02D4" w:rsidRPr="00292A81">
        <w:rPr>
          <w:rFonts w:ascii="Arial" w:hAnsi="Arial" w:cs="Arial"/>
          <w:sz w:val="20"/>
          <w:szCs w:val="20"/>
        </w:rPr>
        <w:t xml:space="preserve"> in its attempt to assist to bring out stability in the SRV</w:t>
      </w:r>
      <w:r w:rsidRPr="00292A81">
        <w:rPr>
          <w:rFonts w:ascii="Arial" w:hAnsi="Arial" w:cs="Arial"/>
          <w:sz w:val="20"/>
          <w:szCs w:val="20"/>
        </w:rPr>
        <w:t xml:space="preserve">. In its oversight processes, the </w:t>
      </w:r>
      <w:r w:rsidR="007C0CA4" w:rsidRPr="00292A81">
        <w:rPr>
          <w:rFonts w:ascii="Arial" w:hAnsi="Arial" w:cs="Arial"/>
          <w:sz w:val="20"/>
          <w:szCs w:val="20"/>
        </w:rPr>
        <w:t>Provincial L</w:t>
      </w:r>
      <w:r w:rsidRPr="00292A81">
        <w:rPr>
          <w:rFonts w:ascii="Arial" w:hAnsi="Arial" w:cs="Arial"/>
          <w:sz w:val="20"/>
          <w:szCs w:val="20"/>
        </w:rPr>
        <w:t xml:space="preserve">egislature </w:t>
      </w:r>
      <w:r w:rsidR="00001AF4" w:rsidRPr="00292A81">
        <w:rPr>
          <w:rFonts w:ascii="Arial" w:hAnsi="Arial" w:cs="Arial"/>
          <w:sz w:val="20"/>
          <w:szCs w:val="20"/>
        </w:rPr>
        <w:t>reported about the following:</w:t>
      </w:r>
    </w:p>
    <w:p w:rsidR="00086CD9" w:rsidRPr="00292A81" w:rsidRDefault="00001AF4" w:rsidP="00292A81">
      <w:pPr>
        <w:spacing w:after="0" w:line="240" w:lineRule="auto"/>
        <w:rPr>
          <w:rFonts w:ascii="Arial" w:hAnsi="Arial" w:cs="Arial"/>
          <w:sz w:val="20"/>
          <w:szCs w:val="20"/>
        </w:rPr>
      </w:pPr>
      <w:r w:rsidRPr="00292A81">
        <w:rPr>
          <w:rFonts w:ascii="Arial" w:hAnsi="Arial" w:cs="Arial"/>
          <w:sz w:val="20"/>
          <w:szCs w:val="20"/>
        </w:rPr>
        <w:t xml:space="preserve"> </w:t>
      </w:r>
    </w:p>
    <w:p w:rsidR="00086CD9" w:rsidRPr="00292A81" w:rsidRDefault="00086CD9" w:rsidP="00292A81">
      <w:pPr>
        <w:pStyle w:val="ListParagraph"/>
        <w:numPr>
          <w:ilvl w:val="0"/>
          <w:numId w:val="16"/>
        </w:numPr>
        <w:spacing w:after="0" w:line="240" w:lineRule="auto"/>
        <w:ind w:left="567" w:hanging="567"/>
        <w:rPr>
          <w:rFonts w:ascii="Arial" w:hAnsi="Arial" w:cs="Arial"/>
          <w:sz w:val="20"/>
          <w:szCs w:val="20"/>
        </w:rPr>
      </w:pPr>
      <w:r w:rsidRPr="00292A81">
        <w:rPr>
          <w:rFonts w:ascii="Arial" w:hAnsi="Arial" w:cs="Arial"/>
          <w:sz w:val="20"/>
          <w:szCs w:val="20"/>
        </w:rPr>
        <w:t xml:space="preserve">Allegations of brutalisation by a security company which was hired by Habata Farm. </w:t>
      </w:r>
    </w:p>
    <w:p w:rsidR="00001AF4" w:rsidRPr="00292A81" w:rsidRDefault="00086CD9" w:rsidP="00292A81">
      <w:pPr>
        <w:pStyle w:val="ListParagraph"/>
        <w:numPr>
          <w:ilvl w:val="0"/>
          <w:numId w:val="16"/>
        </w:numPr>
        <w:spacing w:after="0" w:line="240" w:lineRule="auto"/>
        <w:ind w:left="567" w:hanging="567"/>
        <w:rPr>
          <w:rFonts w:ascii="Arial" w:hAnsi="Arial" w:cs="Arial"/>
          <w:sz w:val="20"/>
          <w:szCs w:val="20"/>
        </w:rPr>
      </w:pPr>
      <w:r w:rsidRPr="00292A81">
        <w:rPr>
          <w:rFonts w:ascii="Arial" w:hAnsi="Arial" w:cs="Arial"/>
          <w:sz w:val="20"/>
          <w:szCs w:val="20"/>
        </w:rPr>
        <w:t>Allegations of the S</w:t>
      </w:r>
      <w:r w:rsidR="005E02D4" w:rsidRPr="00292A81">
        <w:rPr>
          <w:rFonts w:ascii="Arial" w:hAnsi="Arial" w:cs="Arial"/>
          <w:sz w:val="20"/>
          <w:szCs w:val="20"/>
        </w:rPr>
        <w:t xml:space="preserve">undays </w:t>
      </w:r>
      <w:r w:rsidRPr="00292A81">
        <w:rPr>
          <w:rFonts w:ascii="Arial" w:hAnsi="Arial" w:cs="Arial"/>
          <w:sz w:val="20"/>
          <w:szCs w:val="20"/>
        </w:rPr>
        <w:t>R</w:t>
      </w:r>
      <w:r w:rsidR="005E02D4" w:rsidRPr="00292A81">
        <w:rPr>
          <w:rFonts w:ascii="Arial" w:hAnsi="Arial" w:cs="Arial"/>
          <w:sz w:val="20"/>
          <w:szCs w:val="20"/>
        </w:rPr>
        <w:t xml:space="preserve">iver </w:t>
      </w:r>
      <w:r w:rsidRPr="00292A81">
        <w:rPr>
          <w:rFonts w:ascii="Arial" w:hAnsi="Arial" w:cs="Arial"/>
          <w:sz w:val="20"/>
          <w:szCs w:val="20"/>
        </w:rPr>
        <w:t>V</w:t>
      </w:r>
      <w:r w:rsidR="005E02D4" w:rsidRPr="00292A81">
        <w:rPr>
          <w:rFonts w:ascii="Arial" w:hAnsi="Arial" w:cs="Arial"/>
          <w:sz w:val="20"/>
          <w:szCs w:val="20"/>
        </w:rPr>
        <w:t>alley</w:t>
      </w:r>
      <w:r w:rsidRPr="00292A81">
        <w:rPr>
          <w:rFonts w:ascii="Arial" w:hAnsi="Arial" w:cs="Arial"/>
          <w:sz w:val="20"/>
          <w:szCs w:val="20"/>
        </w:rPr>
        <w:t xml:space="preserve"> </w:t>
      </w:r>
      <w:r w:rsidR="00AB7C51" w:rsidRPr="00292A81">
        <w:rPr>
          <w:rFonts w:ascii="Arial" w:hAnsi="Arial" w:cs="Arial"/>
          <w:sz w:val="20"/>
          <w:szCs w:val="20"/>
        </w:rPr>
        <w:t xml:space="preserve">Citrus </w:t>
      </w:r>
      <w:r w:rsidRPr="00292A81">
        <w:rPr>
          <w:rFonts w:ascii="Arial" w:hAnsi="Arial" w:cs="Arial"/>
          <w:sz w:val="20"/>
          <w:szCs w:val="20"/>
        </w:rPr>
        <w:t xml:space="preserve">Growers Association </w:t>
      </w:r>
      <w:r w:rsidR="005E02D4" w:rsidRPr="00292A81">
        <w:rPr>
          <w:rFonts w:ascii="Arial" w:hAnsi="Arial" w:cs="Arial"/>
          <w:sz w:val="20"/>
          <w:szCs w:val="20"/>
        </w:rPr>
        <w:t>(SRV</w:t>
      </w:r>
      <w:r w:rsidR="00AB7C51" w:rsidRPr="00292A81">
        <w:rPr>
          <w:rFonts w:ascii="Arial" w:hAnsi="Arial" w:cs="Arial"/>
          <w:sz w:val="20"/>
          <w:szCs w:val="20"/>
        </w:rPr>
        <w:t>C</w:t>
      </w:r>
      <w:r w:rsidR="005E02D4" w:rsidRPr="00292A81">
        <w:rPr>
          <w:rFonts w:ascii="Arial" w:hAnsi="Arial" w:cs="Arial"/>
          <w:sz w:val="20"/>
          <w:szCs w:val="20"/>
        </w:rPr>
        <w:t xml:space="preserve">GA) </w:t>
      </w:r>
      <w:r w:rsidRPr="00292A81">
        <w:rPr>
          <w:rFonts w:ascii="Arial" w:hAnsi="Arial" w:cs="Arial"/>
          <w:sz w:val="20"/>
          <w:szCs w:val="20"/>
        </w:rPr>
        <w:t xml:space="preserve">employing undocumented </w:t>
      </w:r>
      <w:r w:rsidR="000D3730" w:rsidRPr="00292A81">
        <w:rPr>
          <w:rFonts w:ascii="Arial" w:hAnsi="Arial" w:cs="Arial"/>
          <w:sz w:val="20"/>
          <w:szCs w:val="20"/>
        </w:rPr>
        <w:t xml:space="preserve">foreign nationals to replace local workers. </w:t>
      </w:r>
      <w:r w:rsidRPr="00292A81">
        <w:rPr>
          <w:rFonts w:ascii="Arial" w:hAnsi="Arial" w:cs="Arial"/>
          <w:sz w:val="20"/>
          <w:szCs w:val="20"/>
        </w:rPr>
        <w:t>Further, it noted an unverified figure of 70</w:t>
      </w:r>
      <w:r w:rsidR="008579E3" w:rsidRPr="00292A81">
        <w:rPr>
          <w:rFonts w:ascii="Arial" w:hAnsi="Arial" w:cs="Arial"/>
          <w:sz w:val="20"/>
          <w:szCs w:val="20"/>
        </w:rPr>
        <w:t xml:space="preserve"> per</w:t>
      </w:r>
      <w:r w:rsidR="00FA36FD" w:rsidRPr="00292A81">
        <w:rPr>
          <w:rFonts w:ascii="Arial" w:hAnsi="Arial" w:cs="Arial"/>
          <w:sz w:val="20"/>
          <w:szCs w:val="20"/>
        </w:rPr>
        <w:t xml:space="preserve">cent </w:t>
      </w:r>
      <w:r w:rsidRPr="00292A81">
        <w:rPr>
          <w:rFonts w:ascii="Arial" w:hAnsi="Arial" w:cs="Arial"/>
          <w:sz w:val="20"/>
          <w:szCs w:val="20"/>
        </w:rPr>
        <w:t>of workers being foreign nationals and only 30</w:t>
      </w:r>
      <w:r w:rsidR="008579E3" w:rsidRPr="00292A81">
        <w:rPr>
          <w:rFonts w:ascii="Arial" w:hAnsi="Arial" w:cs="Arial"/>
          <w:sz w:val="20"/>
          <w:szCs w:val="20"/>
        </w:rPr>
        <w:t xml:space="preserve"> </w:t>
      </w:r>
      <w:r w:rsidR="00FA36FD" w:rsidRPr="00292A81">
        <w:rPr>
          <w:rFonts w:ascii="Arial" w:hAnsi="Arial" w:cs="Arial"/>
          <w:sz w:val="20"/>
          <w:szCs w:val="20"/>
        </w:rPr>
        <w:t xml:space="preserve">percent </w:t>
      </w:r>
      <w:r w:rsidRPr="00292A81">
        <w:rPr>
          <w:rFonts w:ascii="Arial" w:hAnsi="Arial" w:cs="Arial"/>
          <w:sz w:val="20"/>
          <w:szCs w:val="20"/>
        </w:rPr>
        <w:t xml:space="preserve">being South Africans. </w:t>
      </w:r>
      <w:r w:rsidR="005E02D4" w:rsidRPr="00292A81">
        <w:rPr>
          <w:rFonts w:ascii="Arial" w:hAnsi="Arial" w:cs="Arial"/>
          <w:sz w:val="20"/>
          <w:szCs w:val="20"/>
        </w:rPr>
        <w:lastRenderedPageBreak/>
        <w:t>T</w:t>
      </w:r>
      <w:r w:rsidRPr="00292A81">
        <w:rPr>
          <w:rFonts w:ascii="Arial" w:hAnsi="Arial" w:cs="Arial"/>
          <w:sz w:val="20"/>
          <w:szCs w:val="20"/>
        </w:rPr>
        <w:t xml:space="preserve">hose </w:t>
      </w:r>
      <w:r w:rsidR="005E02D4" w:rsidRPr="00292A81">
        <w:rPr>
          <w:rFonts w:ascii="Arial" w:hAnsi="Arial" w:cs="Arial"/>
          <w:sz w:val="20"/>
          <w:szCs w:val="20"/>
        </w:rPr>
        <w:t xml:space="preserve">that </w:t>
      </w:r>
      <w:r w:rsidRPr="00292A81">
        <w:rPr>
          <w:rFonts w:ascii="Arial" w:hAnsi="Arial" w:cs="Arial"/>
          <w:sz w:val="20"/>
          <w:szCs w:val="20"/>
        </w:rPr>
        <w:t xml:space="preserve">were at the forefront of mobilisation of communities </w:t>
      </w:r>
      <w:r w:rsidR="005E02D4" w:rsidRPr="00292A81">
        <w:rPr>
          <w:rFonts w:ascii="Arial" w:hAnsi="Arial" w:cs="Arial"/>
          <w:sz w:val="20"/>
          <w:szCs w:val="20"/>
        </w:rPr>
        <w:t xml:space="preserve">to participate in the strike action </w:t>
      </w:r>
      <w:r w:rsidRPr="00292A81">
        <w:rPr>
          <w:rFonts w:ascii="Arial" w:hAnsi="Arial" w:cs="Arial"/>
          <w:sz w:val="20"/>
          <w:szCs w:val="20"/>
        </w:rPr>
        <w:t>were either dismissed</w:t>
      </w:r>
      <w:r w:rsidR="005E02D4" w:rsidRPr="00292A81">
        <w:rPr>
          <w:rFonts w:ascii="Arial" w:hAnsi="Arial" w:cs="Arial"/>
          <w:sz w:val="20"/>
          <w:szCs w:val="20"/>
        </w:rPr>
        <w:t>,</w:t>
      </w:r>
      <w:r w:rsidRPr="00292A81">
        <w:rPr>
          <w:rFonts w:ascii="Arial" w:hAnsi="Arial" w:cs="Arial"/>
          <w:sz w:val="20"/>
          <w:szCs w:val="20"/>
        </w:rPr>
        <w:t xml:space="preserve"> </w:t>
      </w:r>
      <w:r w:rsidR="000D3730" w:rsidRPr="00292A81">
        <w:rPr>
          <w:rFonts w:ascii="Arial" w:hAnsi="Arial" w:cs="Arial"/>
          <w:sz w:val="20"/>
          <w:szCs w:val="20"/>
        </w:rPr>
        <w:t>demoted</w:t>
      </w:r>
      <w:r w:rsidRPr="00292A81">
        <w:rPr>
          <w:rFonts w:ascii="Arial" w:hAnsi="Arial" w:cs="Arial"/>
          <w:sz w:val="20"/>
          <w:szCs w:val="20"/>
        </w:rPr>
        <w:t xml:space="preserve"> </w:t>
      </w:r>
      <w:r w:rsidR="005E02D4" w:rsidRPr="00292A81">
        <w:rPr>
          <w:rFonts w:ascii="Arial" w:hAnsi="Arial" w:cs="Arial"/>
          <w:sz w:val="20"/>
          <w:szCs w:val="20"/>
        </w:rPr>
        <w:t xml:space="preserve">or </w:t>
      </w:r>
      <w:r w:rsidRPr="00292A81">
        <w:rPr>
          <w:rFonts w:ascii="Arial" w:hAnsi="Arial" w:cs="Arial"/>
          <w:sz w:val="20"/>
          <w:szCs w:val="20"/>
        </w:rPr>
        <w:t xml:space="preserve">replaced by </w:t>
      </w:r>
      <w:r w:rsidR="000D3730" w:rsidRPr="00292A81">
        <w:rPr>
          <w:rFonts w:ascii="Arial" w:hAnsi="Arial" w:cs="Arial"/>
          <w:sz w:val="20"/>
          <w:szCs w:val="20"/>
        </w:rPr>
        <w:t>foreign nationals.</w:t>
      </w:r>
    </w:p>
    <w:p w:rsidR="00001AF4" w:rsidRPr="00292A81" w:rsidRDefault="000D3730" w:rsidP="00292A81">
      <w:pPr>
        <w:pStyle w:val="ListParagraph"/>
        <w:numPr>
          <w:ilvl w:val="0"/>
          <w:numId w:val="16"/>
        </w:numPr>
        <w:spacing w:after="0" w:line="240" w:lineRule="auto"/>
        <w:ind w:left="567" w:hanging="567"/>
        <w:rPr>
          <w:rFonts w:ascii="Arial" w:hAnsi="Arial" w:cs="Arial"/>
          <w:sz w:val="20"/>
          <w:szCs w:val="20"/>
        </w:rPr>
      </w:pPr>
      <w:r w:rsidRPr="00292A81">
        <w:rPr>
          <w:rFonts w:ascii="Arial" w:hAnsi="Arial" w:cs="Arial"/>
          <w:sz w:val="20"/>
          <w:szCs w:val="20"/>
        </w:rPr>
        <w:t xml:space="preserve">Workers </w:t>
      </w:r>
      <w:r w:rsidR="00001AF4" w:rsidRPr="00292A81">
        <w:rPr>
          <w:rFonts w:ascii="Arial" w:hAnsi="Arial" w:cs="Arial"/>
          <w:sz w:val="20"/>
          <w:szCs w:val="20"/>
        </w:rPr>
        <w:t xml:space="preserve">were </w:t>
      </w:r>
      <w:r w:rsidR="005E02D4" w:rsidRPr="00292A81">
        <w:rPr>
          <w:rFonts w:ascii="Arial" w:hAnsi="Arial" w:cs="Arial"/>
          <w:sz w:val="20"/>
          <w:szCs w:val="20"/>
        </w:rPr>
        <w:t xml:space="preserve">being </w:t>
      </w:r>
      <w:r w:rsidRPr="00292A81">
        <w:rPr>
          <w:rFonts w:ascii="Arial" w:hAnsi="Arial" w:cs="Arial"/>
          <w:sz w:val="20"/>
          <w:szCs w:val="20"/>
        </w:rPr>
        <w:t>picked up for work at 6</w:t>
      </w:r>
      <w:r w:rsidR="005E02D4" w:rsidRPr="00292A81">
        <w:rPr>
          <w:rFonts w:ascii="Arial" w:hAnsi="Arial" w:cs="Arial"/>
          <w:sz w:val="20"/>
          <w:szCs w:val="20"/>
        </w:rPr>
        <w:t xml:space="preserve">H00 </w:t>
      </w:r>
      <w:r w:rsidRPr="00292A81">
        <w:rPr>
          <w:rFonts w:ascii="Arial" w:hAnsi="Arial" w:cs="Arial"/>
          <w:sz w:val="20"/>
          <w:szCs w:val="20"/>
        </w:rPr>
        <w:t>for a shift that starts at 11h00</w:t>
      </w:r>
      <w:r w:rsidR="00001AF4" w:rsidRPr="00292A81">
        <w:rPr>
          <w:rFonts w:ascii="Arial" w:hAnsi="Arial" w:cs="Arial"/>
          <w:sz w:val="20"/>
          <w:szCs w:val="20"/>
        </w:rPr>
        <w:t xml:space="preserve"> but </w:t>
      </w:r>
      <w:r w:rsidR="005E02D4" w:rsidRPr="00292A81">
        <w:rPr>
          <w:rFonts w:ascii="Arial" w:hAnsi="Arial" w:cs="Arial"/>
          <w:sz w:val="20"/>
          <w:szCs w:val="20"/>
        </w:rPr>
        <w:t xml:space="preserve">they </w:t>
      </w:r>
      <w:r w:rsidR="00001AF4" w:rsidRPr="00292A81">
        <w:rPr>
          <w:rFonts w:ascii="Arial" w:hAnsi="Arial" w:cs="Arial"/>
          <w:sz w:val="20"/>
          <w:szCs w:val="20"/>
        </w:rPr>
        <w:t>would not be paid for any time spent on the farm before 11am.</w:t>
      </w:r>
    </w:p>
    <w:p w:rsidR="00001AF4" w:rsidRPr="00292A81" w:rsidRDefault="005E02D4" w:rsidP="00292A81">
      <w:pPr>
        <w:pStyle w:val="ListParagraph"/>
        <w:numPr>
          <w:ilvl w:val="0"/>
          <w:numId w:val="16"/>
        </w:numPr>
        <w:spacing w:after="0" w:line="240" w:lineRule="auto"/>
        <w:ind w:left="567" w:hanging="567"/>
        <w:rPr>
          <w:rFonts w:ascii="Arial" w:hAnsi="Arial" w:cs="Arial"/>
          <w:sz w:val="20"/>
          <w:szCs w:val="20"/>
        </w:rPr>
      </w:pPr>
      <w:r w:rsidRPr="00292A81">
        <w:rPr>
          <w:rFonts w:ascii="Arial" w:hAnsi="Arial" w:cs="Arial"/>
          <w:sz w:val="20"/>
          <w:szCs w:val="20"/>
        </w:rPr>
        <w:t>Employers/farmers n</w:t>
      </w:r>
      <w:r w:rsidR="000D3730" w:rsidRPr="00292A81">
        <w:rPr>
          <w:rFonts w:ascii="Arial" w:hAnsi="Arial" w:cs="Arial"/>
          <w:sz w:val="20"/>
          <w:szCs w:val="20"/>
        </w:rPr>
        <w:t>ot allow</w:t>
      </w:r>
      <w:r w:rsidR="00001AF4" w:rsidRPr="00292A81">
        <w:rPr>
          <w:rFonts w:ascii="Arial" w:hAnsi="Arial" w:cs="Arial"/>
          <w:sz w:val="20"/>
          <w:szCs w:val="20"/>
        </w:rPr>
        <w:t xml:space="preserve">ing workers </w:t>
      </w:r>
      <w:r w:rsidR="000D3730" w:rsidRPr="00292A81">
        <w:rPr>
          <w:rFonts w:ascii="Arial" w:hAnsi="Arial" w:cs="Arial"/>
          <w:sz w:val="20"/>
          <w:szCs w:val="20"/>
        </w:rPr>
        <w:t>to join unions</w:t>
      </w:r>
      <w:r w:rsidR="00001AF4" w:rsidRPr="00292A81">
        <w:rPr>
          <w:rFonts w:ascii="Arial" w:hAnsi="Arial" w:cs="Arial"/>
          <w:sz w:val="20"/>
          <w:szCs w:val="20"/>
        </w:rPr>
        <w:t xml:space="preserve"> and t</w:t>
      </w:r>
      <w:r w:rsidR="000D3730" w:rsidRPr="00292A81">
        <w:rPr>
          <w:rFonts w:ascii="Arial" w:hAnsi="Arial" w:cs="Arial"/>
          <w:sz w:val="20"/>
          <w:szCs w:val="20"/>
        </w:rPr>
        <w:t xml:space="preserve">hose that </w:t>
      </w:r>
      <w:r w:rsidR="00001AF4" w:rsidRPr="00292A81">
        <w:rPr>
          <w:rFonts w:ascii="Arial" w:hAnsi="Arial" w:cs="Arial"/>
          <w:sz w:val="20"/>
          <w:szCs w:val="20"/>
        </w:rPr>
        <w:t xml:space="preserve">have joined </w:t>
      </w:r>
      <w:r w:rsidR="000D3730" w:rsidRPr="00292A81">
        <w:rPr>
          <w:rFonts w:ascii="Arial" w:hAnsi="Arial" w:cs="Arial"/>
          <w:sz w:val="20"/>
          <w:szCs w:val="20"/>
        </w:rPr>
        <w:t xml:space="preserve">were </w:t>
      </w:r>
      <w:r w:rsidR="00001AF4" w:rsidRPr="00292A81">
        <w:rPr>
          <w:rFonts w:ascii="Arial" w:hAnsi="Arial" w:cs="Arial"/>
          <w:sz w:val="20"/>
          <w:szCs w:val="20"/>
        </w:rPr>
        <w:t xml:space="preserve">either intimidated or forced to </w:t>
      </w:r>
      <w:r w:rsidR="000D3730" w:rsidRPr="00292A81">
        <w:rPr>
          <w:rFonts w:ascii="Arial" w:hAnsi="Arial" w:cs="Arial"/>
          <w:sz w:val="20"/>
          <w:szCs w:val="20"/>
        </w:rPr>
        <w:t>resign from the union</w:t>
      </w:r>
      <w:r w:rsidRPr="00292A81">
        <w:rPr>
          <w:rFonts w:ascii="Arial" w:hAnsi="Arial" w:cs="Arial"/>
          <w:sz w:val="20"/>
          <w:szCs w:val="20"/>
        </w:rPr>
        <w:t>s</w:t>
      </w:r>
      <w:r w:rsidR="000D3730" w:rsidRPr="00292A81">
        <w:rPr>
          <w:rFonts w:ascii="Arial" w:hAnsi="Arial" w:cs="Arial"/>
          <w:sz w:val="20"/>
          <w:szCs w:val="20"/>
        </w:rPr>
        <w:t>.</w:t>
      </w:r>
    </w:p>
    <w:p w:rsidR="00001AF4" w:rsidRPr="00292A81" w:rsidRDefault="00001AF4" w:rsidP="00292A81">
      <w:pPr>
        <w:pStyle w:val="ListParagraph"/>
        <w:numPr>
          <w:ilvl w:val="0"/>
          <w:numId w:val="16"/>
        </w:numPr>
        <w:spacing w:after="0" w:line="240" w:lineRule="auto"/>
        <w:ind w:left="567" w:hanging="567"/>
        <w:rPr>
          <w:rFonts w:ascii="Arial" w:hAnsi="Arial" w:cs="Arial"/>
          <w:sz w:val="20"/>
          <w:szCs w:val="20"/>
        </w:rPr>
      </w:pPr>
      <w:r w:rsidRPr="00292A81">
        <w:rPr>
          <w:rFonts w:ascii="Arial" w:hAnsi="Arial" w:cs="Arial"/>
          <w:sz w:val="20"/>
          <w:szCs w:val="20"/>
        </w:rPr>
        <w:t xml:space="preserve">There </w:t>
      </w:r>
      <w:r w:rsidR="005E02D4" w:rsidRPr="00292A81">
        <w:rPr>
          <w:rFonts w:ascii="Arial" w:hAnsi="Arial" w:cs="Arial"/>
          <w:sz w:val="20"/>
          <w:szCs w:val="20"/>
        </w:rPr>
        <w:t xml:space="preserve">are </w:t>
      </w:r>
      <w:r w:rsidRPr="00292A81">
        <w:rPr>
          <w:rFonts w:ascii="Arial" w:hAnsi="Arial" w:cs="Arial"/>
          <w:sz w:val="20"/>
          <w:szCs w:val="20"/>
        </w:rPr>
        <w:t>farm</w:t>
      </w:r>
      <w:r w:rsidR="005E02D4" w:rsidRPr="00292A81">
        <w:rPr>
          <w:rFonts w:ascii="Arial" w:hAnsi="Arial" w:cs="Arial"/>
          <w:sz w:val="20"/>
          <w:szCs w:val="20"/>
        </w:rPr>
        <w:t xml:space="preserve">s that </w:t>
      </w:r>
      <w:r w:rsidRPr="00292A81">
        <w:rPr>
          <w:rFonts w:ascii="Arial" w:hAnsi="Arial" w:cs="Arial"/>
          <w:sz w:val="20"/>
          <w:szCs w:val="20"/>
        </w:rPr>
        <w:t>are not part of the SRV</w:t>
      </w:r>
      <w:r w:rsidR="005E02D4" w:rsidRPr="00292A81">
        <w:rPr>
          <w:rFonts w:ascii="Arial" w:hAnsi="Arial" w:cs="Arial"/>
          <w:sz w:val="20"/>
          <w:szCs w:val="20"/>
        </w:rPr>
        <w:t>GA and the SRV</w:t>
      </w:r>
      <w:r w:rsidR="00AB7C51" w:rsidRPr="00292A81">
        <w:rPr>
          <w:rFonts w:ascii="Arial" w:hAnsi="Arial" w:cs="Arial"/>
          <w:sz w:val="20"/>
          <w:szCs w:val="20"/>
        </w:rPr>
        <w:t>C</w:t>
      </w:r>
      <w:r w:rsidR="005E02D4" w:rsidRPr="00292A81">
        <w:rPr>
          <w:rFonts w:ascii="Arial" w:hAnsi="Arial" w:cs="Arial"/>
          <w:sz w:val="20"/>
          <w:szCs w:val="20"/>
        </w:rPr>
        <w:t>GA</w:t>
      </w:r>
      <w:r w:rsidRPr="00292A81">
        <w:rPr>
          <w:rFonts w:ascii="Arial" w:hAnsi="Arial" w:cs="Arial"/>
          <w:sz w:val="20"/>
          <w:szCs w:val="20"/>
        </w:rPr>
        <w:t xml:space="preserve"> could not be</w:t>
      </w:r>
      <w:r w:rsidR="005E02D4" w:rsidRPr="00292A81">
        <w:rPr>
          <w:rFonts w:ascii="Arial" w:hAnsi="Arial" w:cs="Arial"/>
          <w:sz w:val="20"/>
          <w:szCs w:val="20"/>
        </w:rPr>
        <w:t xml:space="preserve"> held</w:t>
      </w:r>
      <w:r w:rsidRPr="00292A81">
        <w:rPr>
          <w:rFonts w:ascii="Arial" w:hAnsi="Arial" w:cs="Arial"/>
          <w:sz w:val="20"/>
          <w:szCs w:val="20"/>
        </w:rPr>
        <w:t xml:space="preserve"> responsible for what happens there</w:t>
      </w:r>
      <w:r w:rsidR="005E02D4" w:rsidRPr="00292A81">
        <w:rPr>
          <w:rFonts w:ascii="Arial" w:hAnsi="Arial" w:cs="Arial"/>
          <w:sz w:val="20"/>
          <w:szCs w:val="20"/>
        </w:rPr>
        <w:t>, suggesting that most of the challenges were in those farms</w:t>
      </w:r>
      <w:r w:rsidRPr="00292A81">
        <w:rPr>
          <w:rFonts w:ascii="Arial" w:hAnsi="Arial" w:cs="Arial"/>
          <w:sz w:val="20"/>
          <w:szCs w:val="20"/>
        </w:rPr>
        <w:t xml:space="preserve">. </w:t>
      </w:r>
    </w:p>
    <w:p w:rsidR="00001AF4" w:rsidRPr="00292A81" w:rsidRDefault="00086CD9" w:rsidP="00292A81">
      <w:pPr>
        <w:pStyle w:val="ListParagraph"/>
        <w:numPr>
          <w:ilvl w:val="0"/>
          <w:numId w:val="16"/>
        </w:numPr>
        <w:spacing w:after="0" w:line="240" w:lineRule="auto"/>
        <w:ind w:left="567" w:hanging="567"/>
        <w:rPr>
          <w:rFonts w:ascii="Arial" w:hAnsi="Arial" w:cs="Arial"/>
          <w:sz w:val="20"/>
          <w:szCs w:val="20"/>
        </w:rPr>
      </w:pPr>
      <w:r w:rsidRPr="00292A81">
        <w:rPr>
          <w:rFonts w:ascii="Arial" w:hAnsi="Arial" w:cs="Arial"/>
          <w:sz w:val="20"/>
          <w:szCs w:val="20"/>
        </w:rPr>
        <w:t>Farmers were unable to pay the R30.00</w:t>
      </w:r>
      <w:r w:rsidR="00602E04" w:rsidRPr="00292A81">
        <w:rPr>
          <w:rFonts w:ascii="Arial" w:hAnsi="Arial" w:cs="Arial"/>
          <w:sz w:val="20"/>
          <w:szCs w:val="20"/>
        </w:rPr>
        <w:t xml:space="preserve"> (a rate which is above the national minimum wage) </w:t>
      </w:r>
      <w:r w:rsidRPr="00292A81">
        <w:rPr>
          <w:rFonts w:ascii="Arial" w:hAnsi="Arial" w:cs="Arial"/>
          <w:sz w:val="20"/>
          <w:szCs w:val="20"/>
        </w:rPr>
        <w:t xml:space="preserve">demanded by workers because of the economic climate in the country.  </w:t>
      </w:r>
      <w:r w:rsidR="00001AF4" w:rsidRPr="00292A81">
        <w:rPr>
          <w:rFonts w:ascii="Arial" w:hAnsi="Arial" w:cs="Arial"/>
          <w:sz w:val="20"/>
          <w:szCs w:val="20"/>
        </w:rPr>
        <w:t xml:space="preserve">It also noted that </w:t>
      </w:r>
      <w:r w:rsidRPr="00292A81">
        <w:rPr>
          <w:rFonts w:ascii="Arial" w:hAnsi="Arial" w:cs="Arial"/>
          <w:sz w:val="20"/>
          <w:szCs w:val="20"/>
        </w:rPr>
        <w:t xml:space="preserve">in 2018 and 2019 workers were paid more than the minimum wage. </w:t>
      </w:r>
    </w:p>
    <w:p w:rsidR="00EC28D3" w:rsidRPr="00292A81" w:rsidRDefault="00086CD9" w:rsidP="00292A81">
      <w:pPr>
        <w:pStyle w:val="ListParagraph"/>
        <w:numPr>
          <w:ilvl w:val="0"/>
          <w:numId w:val="16"/>
        </w:numPr>
        <w:spacing w:after="0" w:line="240" w:lineRule="auto"/>
        <w:ind w:left="567" w:hanging="567"/>
        <w:rPr>
          <w:rFonts w:ascii="Arial" w:hAnsi="Arial" w:cs="Arial"/>
          <w:sz w:val="20"/>
          <w:szCs w:val="20"/>
        </w:rPr>
      </w:pPr>
      <w:r w:rsidRPr="00292A81">
        <w:rPr>
          <w:rFonts w:ascii="Arial" w:hAnsi="Arial" w:cs="Arial"/>
          <w:sz w:val="20"/>
          <w:szCs w:val="20"/>
        </w:rPr>
        <w:t xml:space="preserve">Infrastructure </w:t>
      </w:r>
      <w:r w:rsidR="00001AF4" w:rsidRPr="00292A81">
        <w:rPr>
          <w:rFonts w:ascii="Arial" w:hAnsi="Arial" w:cs="Arial"/>
          <w:sz w:val="20"/>
          <w:szCs w:val="20"/>
        </w:rPr>
        <w:t>o</w:t>
      </w:r>
      <w:r w:rsidRPr="00292A81">
        <w:rPr>
          <w:rFonts w:ascii="Arial" w:hAnsi="Arial" w:cs="Arial"/>
          <w:sz w:val="20"/>
          <w:szCs w:val="20"/>
        </w:rPr>
        <w:t>n farms w</w:t>
      </w:r>
      <w:r w:rsidR="00001AF4" w:rsidRPr="00292A81">
        <w:rPr>
          <w:rFonts w:ascii="Arial" w:hAnsi="Arial" w:cs="Arial"/>
          <w:sz w:val="20"/>
          <w:szCs w:val="20"/>
        </w:rPr>
        <w:t xml:space="preserve">as </w:t>
      </w:r>
      <w:r w:rsidRPr="00292A81">
        <w:rPr>
          <w:rFonts w:ascii="Arial" w:hAnsi="Arial" w:cs="Arial"/>
          <w:sz w:val="20"/>
          <w:szCs w:val="20"/>
        </w:rPr>
        <w:t>torched and d</w:t>
      </w:r>
      <w:r w:rsidR="00602E04" w:rsidRPr="00292A81">
        <w:rPr>
          <w:rFonts w:ascii="Arial" w:hAnsi="Arial" w:cs="Arial"/>
          <w:sz w:val="20"/>
          <w:szCs w:val="20"/>
        </w:rPr>
        <w:t xml:space="preserve">amaged </w:t>
      </w:r>
      <w:r w:rsidRPr="00292A81">
        <w:rPr>
          <w:rFonts w:ascii="Arial" w:hAnsi="Arial" w:cs="Arial"/>
          <w:sz w:val="20"/>
          <w:szCs w:val="20"/>
        </w:rPr>
        <w:t>during the unrest.</w:t>
      </w:r>
    </w:p>
    <w:p w:rsidR="00086CD9" w:rsidRPr="00292A81" w:rsidRDefault="00EC28D3" w:rsidP="00292A81">
      <w:pPr>
        <w:pStyle w:val="ListParagraph"/>
        <w:numPr>
          <w:ilvl w:val="0"/>
          <w:numId w:val="16"/>
        </w:numPr>
        <w:spacing w:after="0" w:line="240" w:lineRule="auto"/>
        <w:ind w:left="567" w:hanging="567"/>
        <w:rPr>
          <w:rFonts w:ascii="Arial" w:hAnsi="Arial" w:cs="Arial"/>
          <w:sz w:val="20"/>
          <w:szCs w:val="20"/>
        </w:rPr>
      </w:pPr>
      <w:r w:rsidRPr="00292A81">
        <w:rPr>
          <w:rFonts w:ascii="Arial" w:hAnsi="Arial" w:cs="Arial"/>
          <w:sz w:val="20"/>
          <w:szCs w:val="20"/>
        </w:rPr>
        <w:t xml:space="preserve">There was not </w:t>
      </w:r>
      <w:r w:rsidR="00086CD9" w:rsidRPr="00292A81">
        <w:rPr>
          <w:rFonts w:ascii="Arial" w:eastAsia="Times New Roman" w:hAnsi="Arial" w:cs="Arial"/>
          <w:bCs/>
          <w:kern w:val="28"/>
          <w:sz w:val="20"/>
          <w:szCs w:val="20"/>
        </w:rPr>
        <w:t xml:space="preserve">data </w:t>
      </w:r>
      <w:r w:rsidRPr="00292A81">
        <w:rPr>
          <w:rFonts w:ascii="Arial" w:eastAsia="Times New Roman" w:hAnsi="Arial" w:cs="Arial"/>
          <w:bCs/>
          <w:kern w:val="28"/>
          <w:sz w:val="20"/>
          <w:szCs w:val="20"/>
        </w:rPr>
        <w:t xml:space="preserve">about the operations of the </w:t>
      </w:r>
      <w:r w:rsidR="00086CD9" w:rsidRPr="00292A81">
        <w:rPr>
          <w:rFonts w:ascii="Arial" w:eastAsia="Times New Roman" w:hAnsi="Arial" w:cs="Arial"/>
          <w:bCs/>
          <w:kern w:val="28"/>
          <w:sz w:val="20"/>
          <w:szCs w:val="20"/>
        </w:rPr>
        <w:t xml:space="preserve">labour brokers </w:t>
      </w:r>
      <w:r w:rsidRPr="00292A81">
        <w:rPr>
          <w:rFonts w:ascii="Arial" w:eastAsia="Times New Roman" w:hAnsi="Arial" w:cs="Arial"/>
          <w:bCs/>
          <w:kern w:val="28"/>
          <w:sz w:val="20"/>
          <w:szCs w:val="20"/>
        </w:rPr>
        <w:t xml:space="preserve">in the area. </w:t>
      </w:r>
    </w:p>
    <w:p w:rsidR="00C13112" w:rsidRPr="00292A81" w:rsidRDefault="00C13112" w:rsidP="00292A81">
      <w:pPr>
        <w:spacing w:after="0" w:line="240" w:lineRule="auto"/>
        <w:outlineLvl w:val="0"/>
        <w:rPr>
          <w:rFonts w:ascii="Arial" w:eastAsia="Times New Roman" w:hAnsi="Arial" w:cs="Arial"/>
          <w:bCs/>
          <w:kern w:val="28"/>
          <w:sz w:val="20"/>
          <w:szCs w:val="20"/>
        </w:rPr>
      </w:pPr>
    </w:p>
    <w:p w:rsidR="00EC28D3" w:rsidRPr="00292A81" w:rsidRDefault="00EC28D3" w:rsidP="00292A81">
      <w:pPr>
        <w:spacing w:after="0" w:line="240" w:lineRule="auto"/>
        <w:outlineLvl w:val="0"/>
        <w:rPr>
          <w:rFonts w:ascii="Arial" w:eastAsia="Times New Roman" w:hAnsi="Arial" w:cs="Arial"/>
          <w:bCs/>
          <w:kern w:val="28"/>
          <w:sz w:val="20"/>
          <w:szCs w:val="20"/>
        </w:rPr>
      </w:pPr>
      <w:r w:rsidRPr="00292A81">
        <w:rPr>
          <w:rFonts w:ascii="Arial" w:eastAsia="Times New Roman" w:hAnsi="Arial" w:cs="Arial"/>
          <w:bCs/>
          <w:kern w:val="28"/>
          <w:sz w:val="20"/>
          <w:szCs w:val="20"/>
        </w:rPr>
        <w:t>In its conclusion</w:t>
      </w:r>
      <w:r w:rsidR="000D799F" w:rsidRPr="00292A81">
        <w:rPr>
          <w:rFonts w:ascii="Arial" w:eastAsia="Times New Roman" w:hAnsi="Arial" w:cs="Arial"/>
          <w:bCs/>
          <w:kern w:val="28"/>
          <w:sz w:val="20"/>
          <w:szCs w:val="20"/>
        </w:rPr>
        <w:t xml:space="preserve">s, the report of the Provincial </w:t>
      </w:r>
      <w:r w:rsidRPr="00292A81">
        <w:rPr>
          <w:rFonts w:ascii="Arial" w:eastAsia="Times New Roman" w:hAnsi="Arial" w:cs="Arial"/>
          <w:bCs/>
          <w:kern w:val="28"/>
          <w:sz w:val="20"/>
          <w:szCs w:val="20"/>
        </w:rPr>
        <w:t>Legislature</w:t>
      </w:r>
      <w:r w:rsidR="007F0FEF" w:rsidRPr="00292A81">
        <w:rPr>
          <w:rFonts w:ascii="Arial" w:eastAsia="Times New Roman" w:hAnsi="Arial" w:cs="Arial"/>
          <w:bCs/>
          <w:kern w:val="28"/>
          <w:sz w:val="20"/>
          <w:szCs w:val="20"/>
        </w:rPr>
        <w:t xml:space="preserve"> </w:t>
      </w:r>
      <w:r w:rsidRPr="00292A81">
        <w:rPr>
          <w:rFonts w:ascii="Arial" w:eastAsia="Times New Roman" w:hAnsi="Arial" w:cs="Arial"/>
          <w:bCs/>
          <w:kern w:val="28"/>
          <w:sz w:val="20"/>
          <w:szCs w:val="20"/>
        </w:rPr>
        <w:t xml:space="preserve">affirmed a need for respect and enforcement of the </w:t>
      </w:r>
      <w:r w:rsidR="000D3730" w:rsidRPr="00292A81">
        <w:rPr>
          <w:rFonts w:ascii="Arial" w:eastAsia="Times New Roman" w:hAnsi="Arial" w:cs="Arial"/>
          <w:bCs/>
          <w:kern w:val="28"/>
          <w:sz w:val="20"/>
          <w:szCs w:val="20"/>
        </w:rPr>
        <w:t>rights of farm workers, particularly Sections 18, 23 and 34 of the constitution relating to freedom of association, labour relations and resolution of labour disputes</w:t>
      </w:r>
      <w:r w:rsidRPr="00292A81">
        <w:rPr>
          <w:rFonts w:ascii="Arial" w:eastAsia="Times New Roman" w:hAnsi="Arial" w:cs="Arial"/>
          <w:bCs/>
          <w:kern w:val="28"/>
          <w:sz w:val="20"/>
          <w:szCs w:val="20"/>
        </w:rPr>
        <w:t xml:space="preserve">. Any workplace disciplinary action </w:t>
      </w:r>
      <w:r w:rsidR="007F0FEF" w:rsidRPr="00292A81">
        <w:rPr>
          <w:rFonts w:ascii="Arial" w:eastAsia="Times New Roman" w:hAnsi="Arial" w:cs="Arial"/>
          <w:bCs/>
          <w:kern w:val="28"/>
          <w:sz w:val="20"/>
          <w:szCs w:val="20"/>
        </w:rPr>
        <w:t xml:space="preserve">ought to </w:t>
      </w:r>
      <w:r w:rsidRPr="00292A81">
        <w:rPr>
          <w:rFonts w:ascii="Arial" w:eastAsia="Times New Roman" w:hAnsi="Arial" w:cs="Arial"/>
          <w:bCs/>
          <w:kern w:val="28"/>
          <w:sz w:val="20"/>
          <w:szCs w:val="20"/>
        </w:rPr>
        <w:t>follow due process</w:t>
      </w:r>
      <w:r w:rsidR="007F0FEF" w:rsidRPr="00292A81">
        <w:rPr>
          <w:rFonts w:ascii="Arial" w:eastAsia="Times New Roman" w:hAnsi="Arial" w:cs="Arial"/>
          <w:bCs/>
          <w:kern w:val="28"/>
          <w:sz w:val="20"/>
          <w:szCs w:val="20"/>
        </w:rPr>
        <w:t>es</w:t>
      </w:r>
      <w:r w:rsidRPr="00292A81">
        <w:rPr>
          <w:rFonts w:ascii="Arial" w:eastAsia="Times New Roman" w:hAnsi="Arial" w:cs="Arial"/>
          <w:bCs/>
          <w:kern w:val="28"/>
          <w:sz w:val="20"/>
          <w:szCs w:val="20"/>
        </w:rPr>
        <w:t xml:space="preserve"> prescribed in law. Dismissal of employees without following legal process</w:t>
      </w:r>
      <w:r w:rsidR="007F0FEF" w:rsidRPr="00292A81">
        <w:rPr>
          <w:rFonts w:ascii="Arial" w:eastAsia="Times New Roman" w:hAnsi="Arial" w:cs="Arial"/>
          <w:bCs/>
          <w:kern w:val="28"/>
          <w:sz w:val="20"/>
          <w:szCs w:val="20"/>
        </w:rPr>
        <w:t>es</w:t>
      </w:r>
      <w:r w:rsidRPr="00292A81">
        <w:rPr>
          <w:rFonts w:ascii="Arial" w:eastAsia="Times New Roman" w:hAnsi="Arial" w:cs="Arial"/>
          <w:bCs/>
          <w:kern w:val="28"/>
          <w:sz w:val="20"/>
          <w:szCs w:val="20"/>
        </w:rPr>
        <w:t xml:space="preserve"> was a violation of workers’ rights. It </w:t>
      </w:r>
      <w:r w:rsidR="007F0FEF" w:rsidRPr="00292A81">
        <w:rPr>
          <w:rFonts w:ascii="Arial" w:eastAsia="Times New Roman" w:hAnsi="Arial" w:cs="Arial"/>
          <w:bCs/>
          <w:kern w:val="28"/>
          <w:sz w:val="20"/>
          <w:szCs w:val="20"/>
        </w:rPr>
        <w:t xml:space="preserve">also </w:t>
      </w:r>
      <w:r w:rsidRPr="00292A81">
        <w:rPr>
          <w:rFonts w:ascii="Arial" w:eastAsia="Times New Roman" w:hAnsi="Arial" w:cs="Arial"/>
          <w:bCs/>
          <w:kern w:val="28"/>
          <w:sz w:val="20"/>
          <w:szCs w:val="20"/>
        </w:rPr>
        <w:t xml:space="preserve">expressed concerns with </w:t>
      </w:r>
      <w:r w:rsidR="007F0FEF" w:rsidRPr="00292A81">
        <w:rPr>
          <w:rFonts w:ascii="Arial" w:eastAsia="Times New Roman" w:hAnsi="Arial" w:cs="Arial"/>
          <w:bCs/>
          <w:kern w:val="28"/>
          <w:sz w:val="20"/>
          <w:szCs w:val="20"/>
        </w:rPr>
        <w:t xml:space="preserve">regard to </w:t>
      </w:r>
      <w:r w:rsidRPr="00292A81">
        <w:rPr>
          <w:rFonts w:ascii="Arial" w:eastAsia="Times New Roman" w:hAnsi="Arial" w:cs="Arial"/>
          <w:bCs/>
          <w:kern w:val="28"/>
          <w:sz w:val="20"/>
          <w:szCs w:val="20"/>
        </w:rPr>
        <w:t xml:space="preserve">the unexplained delays with the </w:t>
      </w:r>
      <w:r w:rsidR="007C0CA4" w:rsidRPr="00292A81">
        <w:rPr>
          <w:rFonts w:ascii="Arial" w:eastAsia="Times New Roman" w:hAnsi="Arial" w:cs="Arial"/>
          <w:bCs/>
          <w:kern w:val="28"/>
          <w:sz w:val="20"/>
          <w:szCs w:val="20"/>
        </w:rPr>
        <w:t>Commission for Conciliation Mediation and Arbitration (</w:t>
      </w:r>
      <w:r w:rsidRPr="00292A81">
        <w:rPr>
          <w:rFonts w:ascii="Arial" w:eastAsia="Times New Roman" w:hAnsi="Arial" w:cs="Arial"/>
          <w:bCs/>
          <w:kern w:val="28"/>
          <w:sz w:val="20"/>
          <w:szCs w:val="20"/>
        </w:rPr>
        <w:t>CCMA</w:t>
      </w:r>
      <w:r w:rsidR="007C0CA4" w:rsidRPr="00292A81">
        <w:rPr>
          <w:rFonts w:ascii="Arial" w:eastAsia="Times New Roman" w:hAnsi="Arial" w:cs="Arial"/>
          <w:bCs/>
          <w:kern w:val="28"/>
          <w:sz w:val="20"/>
          <w:szCs w:val="20"/>
        </w:rPr>
        <w:t>)</w:t>
      </w:r>
      <w:r w:rsidRPr="00292A81">
        <w:rPr>
          <w:rFonts w:ascii="Arial" w:eastAsia="Times New Roman" w:hAnsi="Arial" w:cs="Arial"/>
          <w:bCs/>
          <w:kern w:val="28"/>
          <w:sz w:val="20"/>
          <w:szCs w:val="20"/>
        </w:rPr>
        <w:t xml:space="preserve"> process</w:t>
      </w:r>
      <w:r w:rsidR="007F0FEF" w:rsidRPr="00292A81">
        <w:rPr>
          <w:rFonts w:ascii="Arial" w:eastAsia="Times New Roman" w:hAnsi="Arial" w:cs="Arial"/>
          <w:bCs/>
          <w:kern w:val="28"/>
          <w:sz w:val="20"/>
          <w:szCs w:val="20"/>
        </w:rPr>
        <w:t>es to address the challenges</w:t>
      </w:r>
      <w:r w:rsidRPr="00292A81">
        <w:rPr>
          <w:rFonts w:ascii="Arial" w:eastAsia="Times New Roman" w:hAnsi="Arial" w:cs="Arial"/>
          <w:bCs/>
          <w:kern w:val="28"/>
          <w:sz w:val="20"/>
          <w:szCs w:val="20"/>
        </w:rPr>
        <w:t xml:space="preserve">. </w:t>
      </w:r>
    </w:p>
    <w:p w:rsidR="00086CD9" w:rsidRPr="00292A81" w:rsidRDefault="00086CD9" w:rsidP="00292A81">
      <w:pPr>
        <w:spacing w:after="0" w:line="240" w:lineRule="auto"/>
        <w:outlineLvl w:val="0"/>
        <w:rPr>
          <w:rFonts w:ascii="Arial" w:eastAsia="Times New Roman" w:hAnsi="Arial" w:cs="Arial"/>
          <w:bCs/>
          <w:kern w:val="28"/>
          <w:sz w:val="20"/>
          <w:szCs w:val="20"/>
        </w:rPr>
      </w:pPr>
    </w:p>
    <w:p w:rsidR="00D238D3" w:rsidRPr="00292A81" w:rsidRDefault="007C0CA4" w:rsidP="00292A81">
      <w:pPr>
        <w:spacing w:after="0" w:line="240" w:lineRule="auto"/>
        <w:outlineLvl w:val="0"/>
        <w:rPr>
          <w:rFonts w:ascii="Arial" w:eastAsia="Times New Roman" w:hAnsi="Arial" w:cs="Arial"/>
          <w:bCs/>
          <w:kern w:val="28"/>
          <w:sz w:val="20"/>
          <w:szCs w:val="20"/>
        </w:rPr>
      </w:pPr>
      <w:r w:rsidRPr="00292A81">
        <w:rPr>
          <w:rFonts w:ascii="Arial" w:eastAsia="Times New Roman" w:hAnsi="Arial" w:cs="Arial"/>
          <w:bCs/>
          <w:kern w:val="28"/>
          <w:sz w:val="20"/>
          <w:szCs w:val="20"/>
        </w:rPr>
        <w:t>In addition to project</w:t>
      </w:r>
      <w:r w:rsidR="007F0FEF" w:rsidRPr="00292A81">
        <w:rPr>
          <w:rFonts w:ascii="Arial" w:eastAsia="Times New Roman" w:hAnsi="Arial" w:cs="Arial"/>
          <w:bCs/>
          <w:kern w:val="28"/>
          <w:sz w:val="20"/>
          <w:szCs w:val="20"/>
        </w:rPr>
        <w:t>-</w:t>
      </w:r>
      <w:r w:rsidRPr="00292A81">
        <w:rPr>
          <w:rFonts w:ascii="Arial" w:eastAsia="Times New Roman" w:hAnsi="Arial" w:cs="Arial"/>
          <w:bCs/>
          <w:kern w:val="28"/>
          <w:sz w:val="20"/>
          <w:szCs w:val="20"/>
        </w:rPr>
        <w:t>specific recommendations in Annexure 1 of this report, t</w:t>
      </w:r>
      <w:r w:rsidR="00EC28D3" w:rsidRPr="00292A81">
        <w:rPr>
          <w:rFonts w:ascii="Arial" w:eastAsia="Times New Roman" w:hAnsi="Arial" w:cs="Arial"/>
          <w:bCs/>
          <w:kern w:val="28"/>
          <w:sz w:val="20"/>
          <w:szCs w:val="20"/>
        </w:rPr>
        <w:t xml:space="preserve">he </w:t>
      </w:r>
      <w:r w:rsidRPr="00292A81">
        <w:rPr>
          <w:rFonts w:ascii="Arial" w:eastAsia="Times New Roman" w:hAnsi="Arial" w:cs="Arial"/>
          <w:bCs/>
          <w:kern w:val="28"/>
          <w:sz w:val="20"/>
          <w:szCs w:val="20"/>
        </w:rPr>
        <w:t xml:space="preserve">Provincial Legislature’s </w:t>
      </w:r>
      <w:r w:rsidR="00EC28D3" w:rsidRPr="00292A81">
        <w:rPr>
          <w:rFonts w:ascii="Arial" w:eastAsia="Times New Roman" w:hAnsi="Arial" w:cs="Arial"/>
          <w:bCs/>
          <w:kern w:val="28"/>
          <w:sz w:val="20"/>
          <w:szCs w:val="20"/>
        </w:rPr>
        <w:t xml:space="preserve">Portfolio Committee recommended that </w:t>
      </w:r>
      <w:r w:rsidR="000D799F" w:rsidRPr="00292A81">
        <w:rPr>
          <w:rFonts w:ascii="Arial" w:eastAsia="Times New Roman" w:hAnsi="Arial" w:cs="Arial"/>
          <w:bCs/>
          <w:kern w:val="28"/>
          <w:sz w:val="20"/>
          <w:szCs w:val="20"/>
        </w:rPr>
        <w:t xml:space="preserve">– </w:t>
      </w:r>
    </w:p>
    <w:p w:rsidR="000D799F" w:rsidRPr="00292A81" w:rsidRDefault="000D799F" w:rsidP="00292A81">
      <w:pPr>
        <w:pStyle w:val="ListParagraph"/>
        <w:numPr>
          <w:ilvl w:val="0"/>
          <w:numId w:val="17"/>
        </w:numPr>
        <w:spacing w:after="0" w:line="240" w:lineRule="auto"/>
        <w:ind w:left="567" w:hanging="567"/>
        <w:outlineLvl w:val="0"/>
        <w:rPr>
          <w:rFonts w:ascii="Arial" w:eastAsia="Times New Roman" w:hAnsi="Arial" w:cs="Arial"/>
          <w:bCs/>
          <w:kern w:val="28"/>
          <w:sz w:val="20"/>
          <w:szCs w:val="20"/>
        </w:rPr>
      </w:pPr>
      <w:r w:rsidRPr="00292A81">
        <w:rPr>
          <w:rFonts w:ascii="Arial" w:eastAsia="Times New Roman" w:hAnsi="Arial" w:cs="Arial"/>
          <w:bCs/>
          <w:kern w:val="28"/>
          <w:sz w:val="20"/>
          <w:szCs w:val="20"/>
        </w:rPr>
        <w:t>R</w:t>
      </w:r>
      <w:r w:rsidR="00EC28D3" w:rsidRPr="00292A81">
        <w:rPr>
          <w:rFonts w:ascii="Arial" w:eastAsia="Times New Roman" w:hAnsi="Arial" w:cs="Arial"/>
          <w:bCs/>
          <w:kern w:val="28"/>
          <w:sz w:val="20"/>
          <w:szCs w:val="20"/>
        </w:rPr>
        <w:t>elevant s</w:t>
      </w:r>
      <w:r w:rsidR="00086CD9" w:rsidRPr="00292A81">
        <w:rPr>
          <w:rFonts w:ascii="Arial" w:eastAsia="Times New Roman" w:hAnsi="Arial" w:cs="Arial"/>
          <w:bCs/>
          <w:kern w:val="28"/>
          <w:sz w:val="20"/>
          <w:szCs w:val="20"/>
        </w:rPr>
        <w:t xml:space="preserve">takeholders </w:t>
      </w:r>
      <w:r w:rsidR="00EC28D3" w:rsidRPr="00292A81">
        <w:rPr>
          <w:rFonts w:ascii="Arial" w:eastAsia="Times New Roman" w:hAnsi="Arial" w:cs="Arial"/>
          <w:bCs/>
          <w:kern w:val="28"/>
          <w:sz w:val="20"/>
          <w:szCs w:val="20"/>
        </w:rPr>
        <w:t xml:space="preserve">should convene to find </w:t>
      </w:r>
      <w:r w:rsidR="00086CD9" w:rsidRPr="00292A81">
        <w:rPr>
          <w:rFonts w:ascii="Arial" w:eastAsia="Times New Roman" w:hAnsi="Arial" w:cs="Arial"/>
          <w:bCs/>
          <w:kern w:val="28"/>
          <w:sz w:val="20"/>
          <w:szCs w:val="20"/>
        </w:rPr>
        <w:t xml:space="preserve">lasting solutions </w:t>
      </w:r>
      <w:r w:rsidR="007F0FEF" w:rsidRPr="00292A81">
        <w:rPr>
          <w:rFonts w:ascii="Arial" w:eastAsia="Times New Roman" w:hAnsi="Arial" w:cs="Arial"/>
          <w:bCs/>
          <w:kern w:val="28"/>
          <w:sz w:val="20"/>
          <w:szCs w:val="20"/>
        </w:rPr>
        <w:t xml:space="preserve">and </w:t>
      </w:r>
      <w:r w:rsidR="00086CD9" w:rsidRPr="00292A81">
        <w:rPr>
          <w:rFonts w:ascii="Arial" w:eastAsia="Times New Roman" w:hAnsi="Arial" w:cs="Arial"/>
          <w:bCs/>
          <w:kern w:val="28"/>
          <w:sz w:val="20"/>
          <w:szCs w:val="20"/>
        </w:rPr>
        <w:t>normali</w:t>
      </w:r>
      <w:r w:rsidR="007F0FEF" w:rsidRPr="00292A81">
        <w:rPr>
          <w:rFonts w:ascii="Arial" w:eastAsia="Times New Roman" w:hAnsi="Arial" w:cs="Arial"/>
          <w:bCs/>
          <w:kern w:val="28"/>
          <w:sz w:val="20"/>
          <w:szCs w:val="20"/>
        </w:rPr>
        <w:t>s</w:t>
      </w:r>
      <w:r w:rsidR="00086CD9" w:rsidRPr="00292A81">
        <w:rPr>
          <w:rFonts w:ascii="Arial" w:eastAsia="Times New Roman" w:hAnsi="Arial" w:cs="Arial"/>
          <w:bCs/>
          <w:kern w:val="28"/>
          <w:sz w:val="20"/>
          <w:szCs w:val="20"/>
        </w:rPr>
        <w:t xml:space="preserve">e </w:t>
      </w:r>
      <w:r w:rsidR="007F0FEF" w:rsidRPr="00292A81">
        <w:rPr>
          <w:rFonts w:ascii="Arial" w:eastAsia="Times New Roman" w:hAnsi="Arial" w:cs="Arial"/>
          <w:bCs/>
          <w:kern w:val="28"/>
          <w:sz w:val="20"/>
          <w:szCs w:val="20"/>
        </w:rPr>
        <w:t xml:space="preserve">the </w:t>
      </w:r>
      <w:r w:rsidR="00086CD9" w:rsidRPr="00292A81">
        <w:rPr>
          <w:rFonts w:ascii="Arial" w:eastAsia="Times New Roman" w:hAnsi="Arial" w:cs="Arial"/>
          <w:bCs/>
          <w:kern w:val="28"/>
          <w:sz w:val="20"/>
          <w:szCs w:val="20"/>
        </w:rPr>
        <w:t xml:space="preserve">relations between </w:t>
      </w:r>
      <w:r w:rsidRPr="00292A81">
        <w:rPr>
          <w:rFonts w:ascii="Arial" w:eastAsia="Times New Roman" w:hAnsi="Arial" w:cs="Arial"/>
          <w:bCs/>
          <w:kern w:val="28"/>
          <w:sz w:val="20"/>
          <w:szCs w:val="20"/>
        </w:rPr>
        <w:t>farm</w:t>
      </w:r>
      <w:r w:rsidR="00086CD9" w:rsidRPr="00292A81">
        <w:rPr>
          <w:rFonts w:ascii="Arial" w:eastAsia="Times New Roman" w:hAnsi="Arial" w:cs="Arial"/>
          <w:bCs/>
          <w:kern w:val="28"/>
          <w:sz w:val="20"/>
          <w:szCs w:val="20"/>
        </w:rPr>
        <w:t xml:space="preserve">workers and </w:t>
      </w:r>
      <w:r w:rsidR="00EC28D3" w:rsidRPr="00292A81">
        <w:rPr>
          <w:rFonts w:ascii="Arial" w:eastAsia="Times New Roman" w:hAnsi="Arial" w:cs="Arial"/>
          <w:bCs/>
          <w:kern w:val="28"/>
          <w:sz w:val="20"/>
          <w:szCs w:val="20"/>
        </w:rPr>
        <w:t>employers</w:t>
      </w:r>
      <w:r w:rsidR="007F0FEF" w:rsidRPr="00292A81">
        <w:rPr>
          <w:rFonts w:ascii="Arial" w:eastAsia="Times New Roman" w:hAnsi="Arial" w:cs="Arial"/>
          <w:bCs/>
          <w:kern w:val="28"/>
          <w:sz w:val="20"/>
          <w:szCs w:val="20"/>
        </w:rPr>
        <w:t>/farmers</w:t>
      </w:r>
      <w:r w:rsidR="00EC28D3" w:rsidRPr="00292A81">
        <w:rPr>
          <w:rFonts w:ascii="Arial" w:eastAsia="Times New Roman" w:hAnsi="Arial" w:cs="Arial"/>
          <w:bCs/>
          <w:kern w:val="28"/>
          <w:sz w:val="20"/>
          <w:szCs w:val="20"/>
        </w:rPr>
        <w:t xml:space="preserve"> </w:t>
      </w:r>
      <w:r w:rsidRPr="00292A81">
        <w:rPr>
          <w:rFonts w:ascii="Arial" w:eastAsia="Times New Roman" w:hAnsi="Arial" w:cs="Arial"/>
          <w:bCs/>
          <w:kern w:val="28"/>
          <w:sz w:val="20"/>
          <w:szCs w:val="20"/>
        </w:rPr>
        <w:t xml:space="preserve">as well as to </w:t>
      </w:r>
      <w:r w:rsidR="00086CD9" w:rsidRPr="00292A81">
        <w:rPr>
          <w:rFonts w:ascii="Arial" w:eastAsia="Times New Roman" w:hAnsi="Arial" w:cs="Arial"/>
          <w:bCs/>
          <w:kern w:val="28"/>
          <w:sz w:val="20"/>
          <w:szCs w:val="20"/>
        </w:rPr>
        <w:t>address all the alleg</w:t>
      </w:r>
      <w:r w:rsidR="00EC28D3" w:rsidRPr="00292A81">
        <w:rPr>
          <w:rFonts w:ascii="Arial" w:eastAsia="Times New Roman" w:hAnsi="Arial" w:cs="Arial"/>
          <w:bCs/>
          <w:kern w:val="28"/>
          <w:sz w:val="20"/>
          <w:szCs w:val="20"/>
        </w:rPr>
        <w:t>ations of victimisation and unfair labour practices</w:t>
      </w:r>
      <w:r w:rsidRPr="00292A81">
        <w:rPr>
          <w:rFonts w:ascii="Arial" w:eastAsia="Times New Roman" w:hAnsi="Arial" w:cs="Arial"/>
          <w:bCs/>
          <w:kern w:val="28"/>
          <w:sz w:val="20"/>
          <w:szCs w:val="20"/>
        </w:rPr>
        <w:t>.</w:t>
      </w:r>
    </w:p>
    <w:p w:rsidR="000D799F" w:rsidRPr="00292A81" w:rsidRDefault="000D799F" w:rsidP="00292A81">
      <w:pPr>
        <w:pStyle w:val="ListParagraph"/>
        <w:numPr>
          <w:ilvl w:val="0"/>
          <w:numId w:val="17"/>
        </w:numPr>
        <w:spacing w:after="0" w:line="240" w:lineRule="auto"/>
        <w:ind w:left="567" w:hanging="567"/>
        <w:outlineLvl w:val="0"/>
        <w:rPr>
          <w:rFonts w:ascii="Arial" w:eastAsia="Times New Roman" w:hAnsi="Arial" w:cs="Arial"/>
          <w:bCs/>
          <w:kern w:val="28"/>
          <w:sz w:val="20"/>
          <w:szCs w:val="20"/>
        </w:rPr>
      </w:pPr>
      <w:r w:rsidRPr="00292A81">
        <w:rPr>
          <w:rFonts w:ascii="Arial" w:eastAsia="Times New Roman" w:hAnsi="Arial" w:cs="Arial"/>
          <w:bCs/>
          <w:kern w:val="28"/>
          <w:sz w:val="20"/>
          <w:szCs w:val="20"/>
        </w:rPr>
        <w:t xml:space="preserve">Interventions by stakeholders should </w:t>
      </w:r>
      <w:r w:rsidR="00F904B3" w:rsidRPr="00292A81">
        <w:rPr>
          <w:rFonts w:ascii="Arial" w:eastAsia="Times New Roman" w:hAnsi="Arial" w:cs="Arial"/>
          <w:bCs/>
          <w:kern w:val="28"/>
          <w:sz w:val="20"/>
          <w:szCs w:val="20"/>
        </w:rPr>
        <w:t xml:space="preserve">also attempt to </w:t>
      </w:r>
      <w:r w:rsidRPr="00292A81">
        <w:rPr>
          <w:rFonts w:ascii="Arial" w:eastAsia="Times New Roman" w:hAnsi="Arial" w:cs="Arial"/>
          <w:bCs/>
          <w:kern w:val="28"/>
          <w:sz w:val="20"/>
          <w:szCs w:val="20"/>
        </w:rPr>
        <w:t>normalise t</w:t>
      </w:r>
      <w:r w:rsidR="0058681B" w:rsidRPr="00292A81">
        <w:rPr>
          <w:rFonts w:ascii="Arial" w:eastAsia="Times New Roman" w:hAnsi="Arial" w:cs="Arial"/>
          <w:bCs/>
          <w:kern w:val="28"/>
          <w:sz w:val="20"/>
          <w:szCs w:val="20"/>
        </w:rPr>
        <w:t xml:space="preserve">he relations </w:t>
      </w:r>
      <w:r w:rsidR="00F904B3" w:rsidRPr="00292A81">
        <w:rPr>
          <w:rFonts w:ascii="Arial" w:eastAsia="Times New Roman" w:hAnsi="Arial" w:cs="Arial"/>
          <w:bCs/>
          <w:kern w:val="28"/>
          <w:sz w:val="20"/>
          <w:szCs w:val="20"/>
        </w:rPr>
        <w:t>in the SRV communities, including farmers, and foster social cohesion</w:t>
      </w:r>
      <w:r w:rsidRPr="00292A81">
        <w:rPr>
          <w:rFonts w:ascii="Arial" w:eastAsia="Times New Roman" w:hAnsi="Arial" w:cs="Arial"/>
          <w:bCs/>
          <w:kern w:val="28"/>
          <w:sz w:val="20"/>
          <w:szCs w:val="20"/>
        </w:rPr>
        <w:t xml:space="preserve">. </w:t>
      </w:r>
    </w:p>
    <w:p w:rsidR="000D799F" w:rsidRPr="00292A81" w:rsidRDefault="000D799F" w:rsidP="00292A81">
      <w:pPr>
        <w:pStyle w:val="ListParagraph"/>
        <w:numPr>
          <w:ilvl w:val="0"/>
          <w:numId w:val="17"/>
        </w:numPr>
        <w:spacing w:after="0" w:line="240" w:lineRule="auto"/>
        <w:ind w:left="567" w:hanging="567"/>
        <w:outlineLvl w:val="0"/>
        <w:rPr>
          <w:rFonts w:ascii="Arial" w:eastAsia="Times New Roman" w:hAnsi="Arial" w:cs="Arial"/>
          <w:bCs/>
          <w:kern w:val="28"/>
          <w:sz w:val="20"/>
          <w:szCs w:val="20"/>
        </w:rPr>
      </w:pPr>
      <w:r w:rsidRPr="00292A81">
        <w:rPr>
          <w:rFonts w:ascii="Arial" w:eastAsia="Times New Roman" w:hAnsi="Arial" w:cs="Arial"/>
          <w:bCs/>
          <w:kern w:val="28"/>
          <w:sz w:val="20"/>
          <w:szCs w:val="20"/>
        </w:rPr>
        <w:t xml:space="preserve">The </w:t>
      </w:r>
      <w:r w:rsidR="0058681B" w:rsidRPr="00292A81">
        <w:rPr>
          <w:rFonts w:ascii="Arial" w:eastAsia="Times New Roman" w:hAnsi="Arial" w:cs="Arial"/>
          <w:bCs/>
          <w:kern w:val="28"/>
          <w:sz w:val="20"/>
          <w:szCs w:val="20"/>
        </w:rPr>
        <w:t>DEL and HOA</w:t>
      </w:r>
      <w:r w:rsidRPr="00292A81">
        <w:rPr>
          <w:rFonts w:ascii="Arial" w:eastAsia="Times New Roman" w:hAnsi="Arial" w:cs="Arial"/>
          <w:bCs/>
          <w:kern w:val="28"/>
          <w:sz w:val="20"/>
          <w:szCs w:val="20"/>
        </w:rPr>
        <w:t xml:space="preserve"> should </w:t>
      </w:r>
      <w:r w:rsidR="00F904B3" w:rsidRPr="00292A81">
        <w:rPr>
          <w:rFonts w:ascii="Arial" w:eastAsia="Times New Roman" w:hAnsi="Arial" w:cs="Arial"/>
          <w:bCs/>
          <w:kern w:val="28"/>
          <w:sz w:val="20"/>
          <w:szCs w:val="20"/>
        </w:rPr>
        <w:t xml:space="preserve">respectively </w:t>
      </w:r>
      <w:r w:rsidRPr="00292A81">
        <w:rPr>
          <w:rFonts w:ascii="Arial" w:eastAsia="Times New Roman" w:hAnsi="Arial" w:cs="Arial"/>
          <w:bCs/>
          <w:kern w:val="28"/>
          <w:sz w:val="20"/>
          <w:szCs w:val="20"/>
        </w:rPr>
        <w:t xml:space="preserve">address a range of allegations made against the farmers not recognising, and discouraging participation in, </w:t>
      </w:r>
      <w:r w:rsidR="00086CD9" w:rsidRPr="00292A81">
        <w:rPr>
          <w:rFonts w:ascii="Arial" w:eastAsia="Times New Roman" w:hAnsi="Arial" w:cs="Arial"/>
          <w:bCs/>
          <w:kern w:val="28"/>
          <w:sz w:val="20"/>
          <w:szCs w:val="20"/>
        </w:rPr>
        <w:t xml:space="preserve">trade </w:t>
      </w:r>
      <w:r w:rsidRPr="00292A81">
        <w:rPr>
          <w:rFonts w:ascii="Arial" w:eastAsia="Times New Roman" w:hAnsi="Arial" w:cs="Arial"/>
          <w:bCs/>
          <w:kern w:val="28"/>
          <w:sz w:val="20"/>
          <w:szCs w:val="20"/>
        </w:rPr>
        <w:t>u</w:t>
      </w:r>
      <w:r w:rsidR="00086CD9" w:rsidRPr="00292A81">
        <w:rPr>
          <w:rFonts w:ascii="Arial" w:eastAsia="Times New Roman" w:hAnsi="Arial" w:cs="Arial"/>
          <w:bCs/>
          <w:kern w:val="28"/>
          <w:sz w:val="20"/>
          <w:szCs w:val="20"/>
        </w:rPr>
        <w:t xml:space="preserve">nions </w:t>
      </w:r>
      <w:r w:rsidRPr="00292A81">
        <w:rPr>
          <w:rFonts w:ascii="Arial" w:eastAsia="Times New Roman" w:hAnsi="Arial" w:cs="Arial"/>
          <w:bCs/>
          <w:kern w:val="28"/>
          <w:sz w:val="20"/>
          <w:szCs w:val="20"/>
        </w:rPr>
        <w:t xml:space="preserve">at </w:t>
      </w:r>
      <w:r w:rsidR="00086CD9" w:rsidRPr="00292A81">
        <w:rPr>
          <w:rFonts w:ascii="Arial" w:eastAsia="Times New Roman" w:hAnsi="Arial" w:cs="Arial"/>
          <w:bCs/>
          <w:kern w:val="28"/>
          <w:sz w:val="20"/>
          <w:szCs w:val="20"/>
        </w:rPr>
        <w:t>work place</w:t>
      </w:r>
      <w:r w:rsidRPr="00292A81">
        <w:rPr>
          <w:rFonts w:ascii="Arial" w:eastAsia="Times New Roman" w:hAnsi="Arial" w:cs="Arial"/>
          <w:bCs/>
          <w:kern w:val="28"/>
          <w:sz w:val="20"/>
          <w:szCs w:val="20"/>
        </w:rPr>
        <w:t xml:space="preserve">s and employment of undocumented foreign nationals. </w:t>
      </w:r>
    </w:p>
    <w:p w:rsidR="00086CD9" w:rsidRPr="00292A81" w:rsidRDefault="000D799F" w:rsidP="00292A81">
      <w:pPr>
        <w:pStyle w:val="ListParagraph"/>
        <w:numPr>
          <w:ilvl w:val="0"/>
          <w:numId w:val="17"/>
        </w:numPr>
        <w:spacing w:after="0" w:line="240" w:lineRule="auto"/>
        <w:ind w:left="567" w:hanging="567"/>
        <w:outlineLvl w:val="0"/>
        <w:rPr>
          <w:rFonts w:ascii="Arial" w:eastAsia="Times New Roman" w:hAnsi="Arial" w:cs="Arial"/>
          <w:bCs/>
          <w:kern w:val="28"/>
          <w:sz w:val="20"/>
          <w:szCs w:val="20"/>
        </w:rPr>
      </w:pPr>
      <w:r w:rsidRPr="00292A81">
        <w:rPr>
          <w:rFonts w:ascii="Arial" w:eastAsia="Times New Roman" w:hAnsi="Arial" w:cs="Arial"/>
          <w:bCs/>
          <w:kern w:val="28"/>
          <w:sz w:val="20"/>
          <w:szCs w:val="20"/>
        </w:rPr>
        <w:t xml:space="preserve">Coordination between the </w:t>
      </w:r>
      <w:r w:rsidR="007C0CA4" w:rsidRPr="00292A81">
        <w:rPr>
          <w:rFonts w:ascii="Arial" w:eastAsia="Times New Roman" w:hAnsi="Arial" w:cs="Arial"/>
          <w:bCs/>
          <w:kern w:val="28"/>
          <w:sz w:val="20"/>
          <w:szCs w:val="20"/>
        </w:rPr>
        <w:t>D</w:t>
      </w:r>
      <w:r w:rsidR="00F904B3" w:rsidRPr="00292A81">
        <w:rPr>
          <w:rFonts w:ascii="Arial" w:eastAsia="Times New Roman" w:hAnsi="Arial" w:cs="Arial"/>
          <w:bCs/>
          <w:kern w:val="28"/>
          <w:sz w:val="20"/>
          <w:szCs w:val="20"/>
        </w:rPr>
        <w:t xml:space="preserve">ALRRD </w:t>
      </w:r>
      <w:r w:rsidRPr="00292A81">
        <w:rPr>
          <w:rFonts w:ascii="Arial" w:eastAsia="Times New Roman" w:hAnsi="Arial" w:cs="Arial"/>
          <w:bCs/>
          <w:kern w:val="28"/>
          <w:sz w:val="20"/>
          <w:szCs w:val="20"/>
        </w:rPr>
        <w:t xml:space="preserve">and DEL in </w:t>
      </w:r>
      <w:r w:rsidR="00086CD9" w:rsidRPr="00292A81">
        <w:rPr>
          <w:rFonts w:ascii="Arial" w:eastAsia="Times New Roman" w:hAnsi="Arial" w:cs="Arial"/>
          <w:bCs/>
          <w:kern w:val="28"/>
          <w:sz w:val="20"/>
          <w:szCs w:val="20"/>
        </w:rPr>
        <w:t>conduct</w:t>
      </w:r>
      <w:r w:rsidRPr="00292A81">
        <w:rPr>
          <w:rFonts w:ascii="Arial" w:eastAsia="Times New Roman" w:hAnsi="Arial" w:cs="Arial"/>
          <w:bCs/>
          <w:kern w:val="28"/>
          <w:sz w:val="20"/>
          <w:szCs w:val="20"/>
        </w:rPr>
        <w:t>ing</w:t>
      </w:r>
      <w:r w:rsidR="00086CD9" w:rsidRPr="00292A81">
        <w:rPr>
          <w:rFonts w:ascii="Arial" w:eastAsia="Times New Roman" w:hAnsi="Arial" w:cs="Arial"/>
          <w:bCs/>
          <w:kern w:val="28"/>
          <w:sz w:val="20"/>
          <w:szCs w:val="20"/>
        </w:rPr>
        <w:t xml:space="preserve"> </w:t>
      </w:r>
      <w:r w:rsidRPr="00292A81">
        <w:rPr>
          <w:rFonts w:ascii="Arial" w:eastAsia="Times New Roman" w:hAnsi="Arial" w:cs="Arial"/>
          <w:bCs/>
          <w:kern w:val="28"/>
          <w:sz w:val="20"/>
          <w:szCs w:val="20"/>
        </w:rPr>
        <w:t xml:space="preserve">labour </w:t>
      </w:r>
      <w:r w:rsidR="00086CD9" w:rsidRPr="00292A81">
        <w:rPr>
          <w:rFonts w:ascii="Arial" w:eastAsia="Times New Roman" w:hAnsi="Arial" w:cs="Arial"/>
          <w:bCs/>
          <w:kern w:val="28"/>
          <w:sz w:val="20"/>
          <w:szCs w:val="20"/>
        </w:rPr>
        <w:t>inspections and awareness campaigns on the rights of farm workers</w:t>
      </w:r>
      <w:r w:rsidRPr="00292A81">
        <w:rPr>
          <w:rFonts w:ascii="Arial" w:eastAsia="Times New Roman" w:hAnsi="Arial" w:cs="Arial"/>
          <w:bCs/>
          <w:kern w:val="28"/>
          <w:sz w:val="20"/>
          <w:szCs w:val="20"/>
        </w:rPr>
        <w:t xml:space="preserve">. </w:t>
      </w:r>
    </w:p>
    <w:p w:rsidR="00086CD9" w:rsidRPr="00292A81" w:rsidRDefault="00086CD9" w:rsidP="00292A81">
      <w:pPr>
        <w:spacing w:after="0" w:line="240" w:lineRule="auto"/>
        <w:outlineLvl w:val="0"/>
        <w:rPr>
          <w:rFonts w:ascii="Arial" w:eastAsia="Times New Roman" w:hAnsi="Arial" w:cs="Arial"/>
          <w:bCs/>
          <w:kern w:val="28"/>
          <w:sz w:val="20"/>
          <w:szCs w:val="20"/>
        </w:rPr>
      </w:pPr>
    </w:p>
    <w:p w:rsidR="00424201" w:rsidRPr="00292A81" w:rsidRDefault="00424201" w:rsidP="00292A81">
      <w:pPr>
        <w:numPr>
          <w:ilvl w:val="0"/>
          <w:numId w:val="1"/>
        </w:numPr>
        <w:spacing w:after="0" w:line="240" w:lineRule="auto"/>
        <w:ind w:left="567" w:hanging="567"/>
        <w:outlineLvl w:val="0"/>
        <w:rPr>
          <w:rFonts w:ascii="Arial" w:eastAsia="Times New Roman" w:hAnsi="Arial" w:cs="Arial"/>
          <w:b/>
          <w:bCs/>
          <w:kern w:val="28"/>
          <w:sz w:val="20"/>
          <w:szCs w:val="20"/>
        </w:rPr>
      </w:pPr>
      <w:r w:rsidRPr="00292A81">
        <w:rPr>
          <w:rFonts w:ascii="Arial" w:eastAsia="Times New Roman" w:hAnsi="Arial" w:cs="Arial"/>
          <w:b/>
          <w:bCs/>
          <w:kern w:val="28"/>
          <w:sz w:val="20"/>
          <w:szCs w:val="20"/>
        </w:rPr>
        <w:t xml:space="preserve">Overview of engagements with Stakeholders, farm workers and community members </w:t>
      </w:r>
    </w:p>
    <w:p w:rsidR="00424201" w:rsidRPr="00292A81" w:rsidRDefault="00424201" w:rsidP="00292A81">
      <w:pPr>
        <w:spacing w:after="0" w:line="240" w:lineRule="auto"/>
        <w:outlineLvl w:val="0"/>
        <w:rPr>
          <w:rFonts w:ascii="Arial" w:eastAsia="Times New Roman" w:hAnsi="Arial" w:cs="Arial"/>
          <w:b/>
          <w:bCs/>
          <w:kern w:val="28"/>
          <w:sz w:val="20"/>
          <w:szCs w:val="20"/>
        </w:rPr>
      </w:pPr>
    </w:p>
    <w:p w:rsidR="00424201" w:rsidRPr="00292A81" w:rsidRDefault="006948E5" w:rsidP="00292A81">
      <w:pPr>
        <w:spacing w:after="0" w:line="240" w:lineRule="auto"/>
        <w:outlineLvl w:val="0"/>
        <w:rPr>
          <w:rFonts w:ascii="Arial" w:eastAsia="Times New Roman" w:hAnsi="Arial" w:cs="Arial"/>
          <w:bCs/>
          <w:kern w:val="28"/>
          <w:sz w:val="20"/>
          <w:szCs w:val="20"/>
        </w:rPr>
      </w:pPr>
      <w:r w:rsidRPr="00292A81">
        <w:rPr>
          <w:rFonts w:ascii="Arial" w:eastAsia="Times New Roman" w:hAnsi="Arial" w:cs="Arial"/>
          <w:bCs/>
          <w:kern w:val="28"/>
          <w:sz w:val="20"/>
          <w:szCs w:val="20"/>
        </w:rPr>
        <w:t xml:space="preserve">In line with the objectives for the oversight visit, the Committee sought to gather </w:t>
      </w:r>
      <w:r w:rsidR="00424201" w:rsidRPr="00292A81">
        <w:rPr>
          <w:rFonts w:ascii="Arial" w:eastAsia="Times New Roman" w:hAnsi="Arial" w:cs="Arial"/>
          <w:bCs/>
          <w:kern w:val="28"/>
          <w:sz w:val="20"/>
          <w:szCs w:val="20"/>
        </w:rPr>
        <w:t>information</w:t>
      </w:r>
      <w:r w:rsidRPr="00292A81">
        <w:rPr>
          <w:rFonts w:ascii="Arial" w:eastAsia="Times New Roman" w:hAnsi="Arial" w:cs="Arial"/>
          <w:bCs/>
          <w:kern w:val="28"/>
          <w:sz w:val="20"/>
          <w:szCs w:val="20"/>
        </w:rPr>
        <w:t xml:space="preserve"> about the unrests, interventions made, and assess progress </w:t>
      </w:r>
      <w:r w:rsidR="0040565B" w:rsidRPr="00292A81">
        <w:rPr>
          <w:rFonts w:ascii="Arial" w:eastAsia="Times New Roman" w:hAnsi="Arial" w:cs="Arial"/>
          <w:bCs/>
          <w:kern w:val="28"/>
          <w:sz w:val="20"/>
          <w:szCs w:val="20"/>
        </w:rPr>
        <w:t xml:space="preserve">towards attaining </w:t>
      </w:r>
      <w:r w:rsidRPr="00292A81">
        <w:rPr>
          <w:rFonts w:ascii="Arial" w:eastAsia="Times New Roman" w:hAnsi="Arial" w:cs="Arial"/>
          <w:bCs/>
          <w:kern w:val="28"/>
          <w:sz w:val="20"/>
          <w:szCs w:val="20"/>
        </w:rPr>
        <w:t xml:space="preserve">the stability of the area. </w:t>
      </w:r>
      <w:r w:rsidR="0040565B" w:rsidRPr="00292A81">
        <w:rPr>
          <w:rFonts w:ascii="Arial" w:eastAsia="Times New Roman" w:hAnsi="Arial" w:cs="Arial"/>
          <w:bCs/>
          <w:kern w:val="28"/>
          <w:sz w:val="20"/>
          <w:szCs w:val="20"/>
        </w:rPr>
        <w:t xml:space="preserve">The oversight visit was </w:t>
      </w:r>
      <w:r w:rsidRPr="00292A81">
        <w:rPr>
          <w:rFonts w:ascii="Arial" w:eastAsia="Times New Roman" w:hAnsi="Arial" w:cs="Arial"/>
          <w:bCs/>
          <w:kern w:val="28"/>
          <w:sz w:val="20"/>
          <w:szCs w:val="20"/>
        </w:rPr>
        <w:t xml:space="preserve">also </w:t>
      </w:r>
      <w:r w:rsidR="00424201" w:rsidRPr="00292A81">
        <w:rPr>
          <w:rFonts w:ascii="Arial" w:eastAsia="Times New Roman" w:hAnsi="Arial" w:cs="Arial"/>
          <w:bCs/>
          <w:kern w:val="28"/>
          <w:sz w:val="20"/>
          <w:szCs w:val="20"/>
        </w:rPr>
        <w:t>interventionist in the sense that</w:t>
      </w:r>
      <w:r w:rsidR="0040565B" w:rsidRPr="00292A81">
        <w:rPr>
          <w:rFonts w:ascii="Arial" w:eastAsia="Times New Roman" w:hAnsi="Arial" w:cs="Arial"/>
          <w:bCs/>
          <w:kern w:val="28"/>
          <w:sz w:val="20"/>
          <w:szCs w:val="20"/>
        </w:rPr>
        <w:t xml:space="preserve">, apart from </w:t>
      </w:r>
      <w:r w:rsidR="00424201" w:rsidRPr="00292A81">
        <w:rPr>
          <w:rFonts w:ascii="Arial" w:eastAsia="Times New Roman" w:hAnsi="Arial" w:cs="Arial"/>
          <w:bCs/>
          <w:kern w:val="28"/>
          <w:sz w:val="20"/>
          <w:szCs w:val="20"/>
        </w:rPr>
        <w:t>understand</w:t>
      </w:r>
      <w:r w:rsidR="0040565B" w:rsidRPr="00292A81">
        <w:rPr>
          <w:rFonts w:ascii="Arial" w:eastAsia="Times New Roman" w:hAnsi="Arial" w:cs="Arial"/>
          <w:bCs/>
          <w:kern w:val="28"/>
          <w:sz w:val="20"/>
          <w:szCs w:val="20"/>
        </w:rPr>
        <w:t>ing</w:t>
      </w:r>
      <w:r w:rsidR="00424201" w:rsidRPr="00292A81">
        <w:rPr>
          <w:rFonts w:ascii="Arial" w:eastAsia="Times New Roman" w:hAnsi="Arial" w:cs="Arial"/>
          <w:bCs/>
          <w:kern w:val="28"/>
          <w:sz w:val="20"/>
          <w:szCs w:val="20"/>
        </w:rPr>
        <w:t xml:space="preserve"> the root cause</w:t>
      </w:r>
      <w:r w:rsidR="0040565B" w:rsidRPr="00292A81">
        <w:rPr>
          <w:rFonts w:ascii="Arial" w:eastAsia="Times New Roman" w:hAnsi="Arial" w:cs="Arial"/>
          <w:bCs/>
          <w:kern w:val="28"/>
          <w:sz w:val="20"/>
          <w:szCs w:val="20"/>
        </w:rPr>
        <w:t>s</w:t>
      </w:r>
      <w:r w:rsidR="00424201" w:rsidRPr="00292A81">
        <w:rPr>
          <w:rFonts w:ascii="Arial" w:eastAsia="Times New Roman" w:hAnsi="Arial" w:cs="Arial"/>
          <w:bCs/>
          <w:kern w:val="28"/>
          <w:sz w:val="20"/>
          <w:szCs w:val="20"/>
        </w:rPr>
        <w:t xml:space="preserve"> of the </w:t>
      </w:r>
      <w:r w:rsidR="0040565B" w:rsidRPr="00292A81">
        <w:rPr>
          <w:rFonts w:ascii="Arial" w:eastAsia="Times New Roman" w:hAnsi="Arial" w:cs="Arial"/>
          <w:bCs/>
          <w:kern w:val="28"/>
          <w:sz w:val="20"/>
          <w:szCs w:val="20"/>
        </w:rPr>
        <w:t xml:space="preserve">strikes, it also intended to </w:t>
      </w:r>
      <w:r w:rsidRPr="00292A81">
        <w:rPr>
          <w:rFonts w:ascii="Arial" w:eastAsia="Times New Roman" w:hAnsi="Arial" w:cs="Arial"/>
          <w:bCs/>
          <w:kern w:val="28"/>
          <w:sz w:val="20"/>
          <w:szCs w:val="20"/>
        </w:rPr>
        <w:t xml:space="preserve">determine </w:t>
      </w:r>
      <w:r w:rsidR="0040565B" w:rsidRPr="00292A81">
        <w:rPr>
          <w:rFonts w:ascii="Arial" w:eastAsia="Times New Roman" w:hAnsi="Arial" w:cs="Arial"/>
          <w:bCs/>
          <w:kern w:val="28"/>
          <w:sz w:val="20"/>
          <w:szCs w:val="20"/>
        </w:rPr>
        <w:t xml:space="preserve">what </w:t>
      </w:r>
      <w:r w:rsidRPr="00292A81">
        <w:rPr>
          <w:rFonts w:ascii="Arial" w:eastAsia="Times New Roman" w:hAnsi="Arial" w:cs="Arial"/>
          <w:bCs/>
          <w:kern w:val="28"/>
          <w:sz w:val="20"/>
          <w:szCs w:val="20"/>
        </w:rPr>
        <w:t xml:space="preserve">further action, if any, </w:t>
      </w:r>
      <w:r w:rsidR="0040565B" w:rsidRPr="00292A81">
        <w:rPr>
          <w:rFonts w:ascii="Arial" w:eastAsia="Times New Roman" w:hAnsi="Arial" w:cs="Arial"/>
          <w:bCs/>
          <w:kern w:val="28"/>
          <w:sz w:val="20"/>
          <w:szCs w:val="20"/>
        </w:rPr>
        <w:t xml:space="preserve">could be taken </w:t>
      </w:r>
      <w:r w:rsidRPr="00292A81">
        <w:rPr>
          <w:rFonts w:ascii="Arial" w:eastAsia="Times New Roman" w:hAnsi="Arial" w:cs="Arial"/>
          <w:bCs/>
          <w:kern w:val="28"/>
          <w:sz w:val="20"/>
          <w:szCs w:val="20"/>
        </w:rPr>
        <w:t>by the relevant government departments</w:t>
      </w:r>
      <w:r w:rsidR="0040565B" w:rsidRPr="00292A81">
        <w:rPr>
          <w:rFonts w:ascii="Arial" w:eastAsia="Times New Roman" w:hAnsi="Arial" w:cs="Arial"/>
          <w:bCs/>
          <w:kern w:val="28"/>
          <w:sz w:val="20"/>
          <w:szCs w:val="20"/>
        </w:rPr>
        <w:t xml:space="preserve">. It aimed to </w:t>
      </w:r>
      <w:r w:rsidR="00424201" w:rsidRPr="00292A81">
        <w:rPr>
          <w:rFonts w:ascii="Arial" w:eastAsia="Times New Roman" w:hAnsi="Arial" w:cs="Arial"/>
          <w:bCs/>
          <w:kern w:val="28"/>
          <w:sz w:val="20"/>
          <w:szCs w:val="20"/>
        </w:rPr>
        <w:t>solicit</w:t>
      </w:r>
      <w:r w:rsidR="0040565B" w:rsidRPr="00292A81">
        <w:rPr>
          <w:rFonts w:ascii="Arial" w:eastAsia="Times New Roman" w:hAnsi="Arial" w:cs="Arial"/>
          <w:bCs/>
          <w:kern w:val="28"/>
          <w:sz w:val="20"/>
          <w:szCs w:val="20"/>
        </w:rPr>
        <w:t xml:space="preserve"> </w:t>
      </w:r>
      <w:r w:rsidR="00424201" w:rsidRPr="00292A81">
        <w:rPr>
          <w:rFonts w:ascii="Arial" w:eastAsia="Times New Roman" w:hAnsi="Arial" w:cs="Arial"/>
          <w:bCs/>
          <w:kern w:val="28"/>
          <w:sz w:val="20"/>
          <w:szCs w:val="20"/>
        </w:rPr>
        <w:t>bottom up solutions to the challenges</w:t>
      </w:r>
      <w:r w:rsidRPr="00292A81">
        <w:rPr>
          <w:rFonts w:ascii="Arial" w:eastAsia="Times New Roman" w:hAnsi="Arial" w:cs="Arial"/>
          <w:bCs/>
          <w:kern w:val="28"/>
          <w:sz w:val="20"/>
          <w:szCs w:val="20"/>
        </w:rPr>
        <w:t xml:space="preserve"> of the area</w:t>
      </w:r>
      <w:r w:rsidR="00424201" w:rsidRPr="00292A81">
        <w:rPr>
          <w:rFonts w:ascii="Arial" w:eastAsia="Times New Roman" w:hAnsi="Arial" w:cs="Arial"/>
          <w:bCs/>
          <w:kern w:val="28"/>
          <w:sz w:val="20"/>
          <w:szCs w:val="20"/>
        </w:rPr>
        <w:t xml:space="preserve">. The engagements were two fold; firstly, stakeholder meeting </w:t>
      </w:r>
      <w:r w:rsidR="00393037" w:rsidRPr="00292A81">
        <w:rPr>
          <w:rFonts w:ascii="Arial" w:eastAsia="Times New Roman" w:hAnsi="Arial" w:cs="Arial"/>
          <w:bCs/>
          <w:kern w:val="28"/>
          <w:sz w:val="20"/>
          <w:szCs w:val="20"/>
        </w:rPr>
        <w:t>attended by DALRRD, DEL, DHA, SRV</w:t>
      </w:r>
      <w:r w:rsidR="007C0CA4" w:rsidRPr="00292A81">
        <w:rPr>
          <w:rFonts w:ascii="Arial" w:eastAsia="Times New Roman" w:hAnsi="Arial" w:cs="Arial"/>
          <w:bCs/>
          <w:kern w:val="28"/>
          <w:sz w:val="20"/>
          <w:szCs w:val="20"/>
        </w:rPr>
        <w:t>LM</w:t>
      </w:r>
      <w:r w:rsidR="00393037" w:rsidRPr="00292A81">
        <w:rPr>
          <w:rFonts w:ascii="Arial" w:eastAsia="Times New Roman" w:hAnsi="Arial" w:cs="Arial"/>
          <w:bCs/>
          <w:kern w:val="28"/>
          <w:sz w:val="20"/>
          <w:szCs w:val="20"/>
        </w:rPr>
        <w:t>, CCMA</w:t>
      </w:r>
      <w:r w:rsidR="0040565B" w:rsidRPr="00292A81">
        <w:rPr>
          <w:rFonts w:ascii="Arial" w:eastAsia="Times New Roman" w:hAnsi="Arial" w:cs="Arial"/>
          <w:bCs/>
          <w:kern w:val="28"/>
          <w:sz w:val="20"/>
          <w:szCs w:val="20"/>
        </w:rPr>
        <w:t>, SRV</w:t>
      </w:r>
      <w:r w:rsidR="00AB7C51" w:rsidRPr="00292A81">
        <w:rPr>
          <w:rFonts w:ascii="Arial" w:eastAsia="Times New Roman" w:hAnsi="Arial" w:cs="Arial"/>
          <w:bCs/>
          <w:kern w:val="28"/>
          <w:sz w:val="20"/>
          <w:szCs w:val="20"/>
        </w:rPr>
        <w:t>C</w:t>
      </w:r>
      <w:r w:rsidR="0040565B" w:rsidRPr="00292A81">
        <w:rPr>
          <w:rFonts w:ascii="Arial" w:eastAsia="Times New Roman" w:hAnsi="Arial" w:cs="Arial"/>
          <w:bCs/>
          <w:kern w:val="28"/>
          <w:sz w:val="20"/>
          <w:szCs w:val="20"/>
        </w:rPr>
        <w:t>GA</w:t>
      </w:r>
      <w:r w:rsidR="00393037" w:rsidRPr="00292A81">
        <w:rPr>
          <w:rFonts w:ascii="Arial" w:eastAsia="Times New Roman" w:hAnsi="Arial" w:cs="Arial"/>
          <w:bCs/>
          <w:kern w:val="28"/>
          <w:sz w:val="20"/>
          <w:szCs w:val="20"/>
        </w:rPr>
        <w:t xml:space="preserve"> and </w:t>
      </w:r>
      <w:r w:rsidR="007C0CA4" w:rsidRPr="00292A81">
        <w:rPr>
          <w:rFonts w:ascii="Arial" w:eastAsia="Times New Roman" w:hAnsi="Arial" w:cs="Arial"/>
          <w:bCs/>
          <w:kern w:val="28"/>
          <w:sz w:val="20"/>
          <w:szCs w:val="20"/>
        </w:rPr>
        <w:t xml:space="preserve">the </w:t>
      </w:r>
      <w:r w:rsidR="00393037" w:rsidRPr="00292A81">
        <w:rPr>
          <w:rFonts w:ascii="Arial" w:eastAsia="Times New Roman" w:hAnsi="Arial" w:cs="Arial"/>
          <w:bCs/>
          <w:kern w:val="28"/>
          <w:sz w:val="20"/>
          <w:szCs w:val="20"/>
        </w:rPr>
        <w:t xml:space="preserve">Workers Committee; </w:t>
      </w:r>
      <w:r w:rsidR="00424201" w:rsidRPr="00292A81">
        <w:rPr>
          <w:rFonts w:ascii="Arial" w:eastAsia="Times New Roman" w:hAnsi="Arial" w:cs="Arial"/>
          <w:bCs/>
          <w:kern w:val="28"/>
          <w:sz w:val="20"/>
          <w:szCs w:val="20"/>
        </w:rPr>
        <w:t>secondly</w:t>
      </w:r>
      <w:r w:rsidR="00393037" w:rsidRPr="00292A81">
        <w:rPr>
          <w:rFonts w:ascii="Arial" w:eastAsia="Times New Roman" w:hAnsi="Arial" w:cs="Arial"/>
          <w:bCs/>
          <w:kern w:val="28"/>
          <w:sz w:val="20"/>
          <w:szCs w:val="20"/>
        </w:rPr>
        <w:t>,</w:t>
      </w:r>
      <w:r w:rsidR="00424201" w:rsidRPr="00292A81">
        <w:rPr>
          <w:rFonts w:ascii="Arial" w:eastAsia="Times New Roman" w:hAnsi="Arial" w:cs="Arial"/>
          <w:bCs/>
          <w:kern w:val="28"/>
          <w:sz w:val="20"/>
          <w:szCs w:val="20"/>
        </w:rPr>
        <w:t xml:space="preserve"> public meeting where community members</w:t>
      </w:r>
      <w:r w:rsidR="00393037" w:rsidRPr="00292A81">
        <w:rPr>
          <w:rFonts w:ascii="Arial" w:eastAsia="Times New Roman" w:hAnsi="Arial" w:cs="Arial"/>
          <w:bCs/>
          <w:kern w:val="28"/>
          <w:sz w:val="20"/>
          <w:szCs w:val="20"/>
        </w:rPr>
        <w:t xml:space="preserve">, farm workers, land reform beneficiaries, Workers Committees as well as land </w:t>
      </w:r>
      <w:r w:rsidR="0040565B" w:rsidRPr="00292A81">
        <w:rPr>
          <w:rFonts w:ascii="Arial" w:eastAsia="Times New Roman" w:hAnsi="Arial" w:cs="Arial"/>
          <w:bCs/>
          <w:kern w:val="28"/>
          <w:sz w:val="20"/>
          <w:szCs w:val="20"/>
        </w:rPr>
        <w:t xml:space="preserve">rights </w:t>
      </w:r>
      <w:r w:rsidR="00393037" w:rsidRPr="00292A81">
        <w:rPr>
          <w:rFonts w:ascii="Arial" w:eastAsia="Times New Roman" w:hAnsi="Arial" w:cs="Arial"/>
          <w:bCs/>
          <w:kern w:val="28"/>
          <w:sz w:val="20"/>
          <w:szCs w:val="20"/>
        </w:rPr>
        <w:t>and labour activists</w:t>
      </w:r>
      <w:r w:rsidR="00424201" w:rsidRPr="00292A81">
        <w:rPr>
          <w:rFonts w:ascii="Arial" w:eastAsia="Times New Roman" w:hAnsi="Arial" w:cs="Arial"/>
          <w:bCs/>
          <w:kern w:val="28"/>
          <w:sz w:val="20"/>
          <w:szCs w:val="20"/>
        </w:rPr>
        <w:t xml:space="preserve"> could raise concerns and suggestions to</w:t>
      </w:r>
      <w:r w:rsidR="0040565B" w:rsidRPr="00292A81">
        <w:rPr>
          <w:rFonts w:ascii="Arial" w:eastAsia="Times New Roman" w:hAnsi="Arial" w:cs="Arial"/>
          <w:bCs/>
          <w:kern w:val="28"/>
          <w:sz w:val="20"/>
          <w:szCs w:val="20"/>
        </w:rPr>
        <w:t>wards addressing</w:t>
      </w:r>
      <w:r w:rsidR="00424201" w:rsidRPr="00292A81">
        <w:rPr>
          <w:rFonts w:ascii="Arial" w:eastAsia="Times New Roman" w:hAnsi="Arial" w:cs="Arial"/>
          <w:bCs/>
          <w:kern w:val="28"/>
          <w:sz w:val="20"/>
          <w:szCs w:val="20"/>
        </w:rPr>
        <w:t xml:space="preserve"> the challenges. </w:t>
      </w:r>
    </w:p>
    <w:p w:rsidR="00D238D3" w:rsidRPr="00292A81" w:rsidRDefault="00D238D3" w:rsidP="00292A81">
      <w:pPr>
        <w:spacing w:after="0" w:line="240" w:lineRule="auto"/>
        <w:outlineLvl w:val="0"/>
        <w:rPr>
          <w:rFonts w:ascii="Arial" w:eastAsia="Times New Roman" w:hAnsi="Arial" w:cs="Arial"/>
          <w:bCs/>
          <w:kern w:val="28"/>
          <w:sz w:val="20"/>
          <w:szCs w:val="20"/>
        </w:rPr>
      </w:pPr>
    </w:p>
    <w:p w:rsidR="00D238D3" w:rsidRPr="00292A81" w:rsidRDefault="00424201" w:rsidP="00292A81">
      <w:pPr>
        <w:pStyle w:val="ListParagraph"/>
        <w:numPr>
          <w:ilvl w:val="1"/>
          <w:numId w:val="40"/>
        </w:numPr>
        <w:spacing w:after="0" w:line="240" w:lineRule="auto"/>
        <w:ind w:left="567" w:hanging="567"/>
        <w:outlineLvl w:val="0"/>
        <w:rPr>
          <w:rFonts w:ascii="Arial" w:eastAsia="Times New Roman" w:hAnsi="Arial" w:cs="Arial"/>
          <w:b/>
          <w:bCs/>
          <w:kern w:val="28"/>
          <w:sz w:val="20"/>
          <w:szCs w:val="20"/>
        </w:rPr>
      </w:pPr>
      <w:r w:rsidRPr="00292A81">
        <w:rPr>
          <w:rFonts w:ascii="Arial" w:eastAsia="Times New Roman" w:hAnsi="Arial" w:cs="Arial"/>
          <w:b/>
          <w:bCs/>
          <w:kern w:val="28"/>
          <w:sz w:val="20"/>
          <w:szCs w:val="20"/>
        </w:rPr>
        <w:t xml:space="preserve">Stakeholder </w:t>
      </w:r>
      <w:r w:rsidR="00070C35" w:rsidRPr="00292A81">
        <w:rPr>
          <w:rFonts w:ascii="Arial" w:eastAsia="Times New Roman" w:hAnsi="Arial" w:cs="Arial"/>
          <w:b/>
          <w:bCs/>
          <w:kern w:val="28"/>
          <w:sz w:val="20"/>
          <w:szCs w:val="20"/>
        </w:rPr>
        <w:t xml:space="preserve">engagements </w:t>
      </w:r>
      <w:r w:rsidRPr="00292A81">
        <w:rPr>
          <w:rFonts w:ascii="Arial" w:eastAsia="Times New Roman" w:hAnsi="Arial" w:cs="Arial"/>
          <w:b/>
          <w:bCs/>
          <w:kern w:val="28"/>
          <w:sz w:val="20"/>
          <w:szCs w:val="20"/>
        </w:rPr>
        <w:t xml:space="preserve"> </w:t>
      </w:r>
    </w:p>
    <w:p w:rsidR="00D238D3" w:rsidRPr="00292A81" w:rsidRDefault="00D238D3" w:rsidP="00292A81">
      <w:pPr>
        <w:spacing w:after="0" w:line="240" w:lineRule="auto"/>
        <w:outlineLvl w:val="0"/>
        <w:rPr>
          <w:rFonts w:ascii="Arial" w:eastAsia="Times New Roman" w:hAnsi="Arial" w:cs="Arial"/>
          <w:b/>
          <w:bCs/>
          <w:kern w:val="28"/>
          <w:sz w:val="20"/>
          <w:szCs w:val="20"/>
        </w:rPr>
      </w:pPr>
    </w:p>
    <w:p w:rsidR="000D3730" w:rsidRPr="00292A81" w:rsidRDefault="000D3730" w:rsidP="00292A81">
      <w:pPr>
        <w:spacing w:after="0" w:line="240" w:lineRule="auto"/>
        <w:outlineLvl w:val="0"/>
        <w:rPr>
          <w:rFonts w:ascii="Arial" w:eastAsia="Times New Roman" w:hAnsi="Arial" w:cs="Arial"/>
          <w:bCs/>
          <w:kern w:val="28"/>
          <w:sz w:val="20"/>
          <w:szCs w:val="20"/>
        </w:rPr>
      </w:pPr>
      <w:r w:rsidRPr="00292A81">
        <w:rPr>
          <w:rFonts w:ascii="Arial" w:eastAsia="Times New Roman" w:hAnsi="Arial" w:cs="Arial"/>
          <w:bCs/>
          <w:kern w:val="28"/>
          <w:sz w:val="20"/>
          <w:szCs w:val="20"/>
        </w:rPr>
        <w:t xml:space="preserve">Various stakeholders were invited the brief the </w:t>
      </w:r>
      <w:r w:rsidR="00A57EBA" w:rsidRPr="00292A81">
        <w:rPr>
          <w:rFonts w:ascii="Arial" w:eastAsia="Times New Roman" w:hAnsi="Arial" w:cs="Arial"/>
          <w:bCs/>
          <w:kern w:val="28"/>
          <w:sz w:val="20"/>
          <w:szCs w:val="20"/>
        </w:rPr>
        <w:t>C</w:t>
      </w:r>
      <w:r w:rsidRPr="00292A81">
        <w:rPr>
          <w:rFonts w:ascii="Arial" w:eastAsia="Times New Roman" w:hAnsi="Arial" w:cs="Arial"/>
          <w:bCs/>
          <w:kern w:val="28"/>
          <w:sz w:val="20"/>
          <w:szCs w:val="20"/>
        </w:rPr>
        <w:t xml:space="preserve">ommittee </w:t>
      </w:r>
      <w:r w:rsidR="00A57EBA" w:rsidRPr="00292A81">
        <w:rPr>
          <w:rFonts w:ascii="Arial" w:eastAsia="Times New Roman" w:hAnsi="Arial" w:cs="Arial"/>
          <w:bCs/>
          <w:kern w:val="28"/>
          <w:sz w:val="20"/>
          <w:szCs w:val="20"/>
        </w:rPr>
        <w:t xml:space="preserve">about </w:t>
      </w:r>
      <w:r w:rsidRPr="00292A81">
        <w:rPr>
          <w:rFonts w:ascii="Arial" w:eastAsia="Times New Roman" w:hAnsi="Arial" w:cs="Arial"/>
          <w:bCs/>
          <w:kern w:val="28"/>
          <w:sz w:val="20"/>
          <w:szCs w:val="20"/>
        </w:rPr>
        <w:t>their own perspectives regard</w:t>
      </w:r>
      <w:r w:rsidR="00A57EBA" w:rsidRPr="00292A81">
        <w:rPr>
          <w:rFonts w:ascii="Arial" w:eastAsia="Times New Roman" w:hAnsi="Arial" w:cs="Arial"/>
          <w:bCs/>
          <w:kern w:val="28"/>
          <w:sz w:val="20"/>
          <w:szCs w:val="20"/>
        </w:rPr>
        <w:t>ing</w:t>
      </w:r>
      <w:r w:rsidRPr="00292A81">
        <w:rPr>
          <w:rFonts w:ascii="Arial" w:eastAsia="Times New Roman" w:hAnsi="Arial" w:cs="Arial"/>
          <w:bCs/>
          <w:kern w:val="28"/>
          <w:sz w:val="20"/>
          <w:szCs w:val="20"/>
        </w:rPr>
        <w:t xml:space="preserve"> the nature of the challenges confronting the SRV (especially the labour unrest witnessed every four years)</w:t>
      </w:r>
      <w:r w:rsidR="00A57EBA" w:rsidRPr="00292A81">
        <w:rPr>
          <w:rFonts w:ascii="Arial" w:eastAsia="Times New Roman" w:hAnsi="Arial" w:cs="Arial"/>
          <w:bCs/>
          <w:kern w:val="28"/>
          <w:sz w:val="20"/>
          <w:szCs w:val="20"/>
        </w:rPr>
        <w:t xml:space="preserve">. The Committee also requested the stakeholders present their individual actions since the oversight and </w:t>
      </w:r>
      <w:r w:rsidRPr="00292A81">
        <w:rPr>
          <w:rFonts w:ascii="Arial" w:eastAsia="Times New Roman" w:hAnsi="Arial" w:cs="Arial"/>
          <w:bCs/>
          <w:kern w:val="28"/>
          <w:sz w:val="20"/>
          <w:szCs w:val="20"/>
        </w:rPr>
        <w:t xml:space="preserve">recommendations of the </w:t>
      </w:r>
      <w:r w:rsidR="00A57EBA" w:rsidRPr="00292A81">
        <w:rPr>
          <w:rFonts w:ascii="Arial" w:eastAsia="Times New Roman" w:hAnsi="Arial" w:cs="Arial"/>
          <w:bCs/>
          <w:kern w:val="28"/>
          <w:sz w:val="20"/>
          <w:szCs w:val="20"/>
        </w:rPr>
        <w:t xml:space="preserve">Provincial Legislature and well status quo with regard to the unrest and possible further strike actions in the area. </w:t>
      </w:r>
      <w:r w:rsidRPr="00292A81">
        <w:rPr>
          <w:rFonts w:ascii="Arial" w:eastAsia="Times New Roman" w:hAnsi="Arial" w:cs="Arial"/>
          <w:bCs/>
          <w:kern w:val="28"/>
          <w:sz w:val="20"/>
          <w:szCs w:val="20"/>
        </w:rPr>
        <w:t xml:space="preserve">They were also requested to present possible solutions to the challenges. </w:t>
      </w:r>
    </w:p>
    <w:p w:rsidR="000D3730" w:rsidRPr="00292A81" w:rsidRDefault="000D3730" w:rsidP="00292A81">
      <w:pPr>
        <w:spacing w:after="0" w:line="240" w:lineRule="auto"/>
        <w:outlineLvl w:val="0"/>
        <w:rPr>
          <w:rFonts w:ascii="Arial" w:eastAsia="Times New Roman" w:hAnsi="Arial" w:cs="Arial"/>
          <w:bCs/>
          <w:kern w:val="28"/>
          <w:sz w:val="20"/>
          <w:szCs w:val="20"/>
        </w:rPr>
      </w:pPr>
      <w:r w:rsidRPr="00292A81">
        <w:rPr>
          <w:rFonts w:ascii="Arial" w:eastAsia="Times New Roman" w:hAnsi="Arial" w:cs="Arial"/>
          <w:bCs/>
          <w:kern w:val="28"/>
          <w:sz w:val="20"/>
          <w:szCs w:val="20"/>
        </w:rPr>
        <w:t xml:space="preserve"> </w:t>
      </w:r>
    </w:p>
    <w:p w:rsidR="00E01D56" w:rsidRPr="00292A81" w:rsidRDefault="00E70B99" w:rsidP="00292A81">
      <w:pPr>
        <w:pStyle w:val="ListParagraph"/>
        <w:numPr>
          <w:ilvl w:val="2"/>
          <w:numId w:val="40"/>
        </w:numPr>
        <w:spacing w:after="0" w:line="240" w:lineRule="auto"/>
        <w:outlineLvl w:val="0"/>
        <w:rPr>
          <w:rFonts w:ascii="Arial" w:eastAsia="Times New Roman" w:hAnsi="Arial" w:cs="Arial"/>
          <w:b/>
          <w:bCs/>
          <w:kern w:val="28"/>
          <w:sz w:val="20"/>
          <w:szCs w:val="20"/>
        </w:rPr>
      </w:pPr>
      <w:r w:rsidRPr="00292A81">
        <w:rPr>
          <w:rFonts w:ascii="Arial" w:hAnsi="Arial" w:cs="Arial"/>
          <w:b/>
          <w:sz w:val="20"/>
          <w:szCs w:val="20"/>
        </w:rPr>
        <w:t>Department of Agriculture, Land Reform and Rural Development</w:t>
      </w:r>
      <w:r w:rsidR="00D238D3" w:rsidRPr="00292A81">
        <w:rPr>
          <w:rFonts w:ascii="Arial" w:hAnsi="Arial" w:cs="Arial"/>
          <w:b/>
          <w:sz w:val="20"/>
          <w:szCs w:val="20"/>
        </w:rPr>
        <w:t xml:space="preserve"> </w:t>
      </w:r>
    </w:p>
    <w:p w:rsidR="00D238D3" w:rsidRPr="00292A81" w:rsidRDefault="00D238D3" w:rsidP="00292A81">
      <w:pPr>
        <w:spacing w:after="0" w:line="240" w:lineRule="auto"/>
        <w:rPr>
          <w:rFonts w:ascii="Arial" w:hAnsi="Arial" w:cs="Arial"/>
          <w:sz w:val="20"/>
          <w:szCs w:val="20"/>
        </w:rPr>
      </w:pPr>
    </w:p>
    <w:p w:rsidR="000D3730" w:rsidRPr="00292A81" w:rsidRDefault="00D238D3" w:rsidP="00292A81">
      <w:pPr>
        <w:spacing w:after="0" w:line="240" w:lineRule="auto"/>
        <w:rPr>
          <w:rFonts w:ascii="Arial" w:hAnsi="Arial" w:cs="Arial"/>
          <w:sz w:val="20"/>
          <w:szCs w:val="20"/>
        </w:rPr>
      </w:pPr>
      <w:r w:rsidRPr="00292A81">
        <w:rPr>
          <w:rFonts w:ascii="Arial" w:hAnsi="Arial" w:cs="Arial"/>
          <w:sz w:val="20"/>
          <w:szCs w:val="20"/>
        </w:rPr>
        <w:lastRenderedPageBreak/>
        <w:t>Mr Thozamile Lukh</w:t>
      </w:r>
      <w:r w:rsidR="0038080E" w:rsidRPr="00292A81">
        <w:rPr>
          <w:rFonts w:ascii="Arial" w:hAnsi="Arial" w:cs="Arial"/>
          <w:sz w:val="20"/>
          <w:szCs w:val="20"/>
        </w:rPr>
        <w:t>o</w:t>
      </w:r>
      <w:r w:rsidRPr="00292A81">
        <w:rPr>
          <w:rFonts w:ascii="Arial" w:hAnsi="Arial" w:cs="Arial"/>
          <w:sz w:val="20"/>
          <w:szCs w:val="20"/>
        </w:rPr>
        <w:t>lo, representing the Provincial Shared Services Centre</w:t>
      </w:r>
      <w:r w:rsidR="006667AB" w:rsidRPr="00292A81">
        <w:rPr>
          <w:rFonts w:ascii="Arial" w:hAnsi="Arial" w:cs="Arial"/>
          <w:sz w:val="20"/>
          <w:szCs w:val="20"/>
        </w:rPr>
        <w:t xml:space="preserve"> (PSSC) or </w:t>
      </w:r>
      <w:r w:rsidRPr="00292A81">
        <w:rPr>
          <w:rFonts w:ascii="Arial" w:hAnsi="Arial" w:cs="Arial"/>
          <w:sz w:val="20"/>
          <w:szCs w:val="20"/>
        </w:rPr>
        <w:t>DALRRD</w:t>
      </w:r>
      <w:r w:rsidR="006667AB" w:rsidRPr="00292A81">
        <w:rPr>
          <w:rFonts w:ascii="Arial" w:hAnsi="Arial" w:cs="Arial"/>
          <w:sz w:val="20"/>
          <w:szCs w:val="20"/>
        </w:rPr>
        <w:t>,</w:t>
      </w:r>
      <w:r w:rsidRPr="00292A81">
        <w:rPr>
          <w:rFonts w:ascii="Arial" w:hAnsi="Arial" w:cs="Arial"/>
          <w:sz w:val="20"/>
          <w:szCs w:val="20"/>
        </w:rPr>
        <w:t xml:space="preserve"> reported that the </w:t>
      </w:r>
      <w:r w:rsidR="000D3730" w:rsidRPr="00292A81">
        <w:rPr>
          <w:rFonts w:ascii="Arial" w:hAnsi="Arial" w:cs="Arial"/>
          <w:sz w:val="20"/>
          <w:szCs w:val="20"/>
        </w:rPr>
        <w:t xml:space="preserve">Provincial </w:t>
      </w:r>
      <w:r w:rsidR="00AB7C51" w:rsidRPr="00292A81">
        <w:rPr>
          <w:rFonts w:ascii="Arial" w:hAnsi="Arial" w:cs="Arial"/>
          <w:sz w:val="20"/>
          <w:szCs w:val="20"/>
        </w:rPr>
        <w:t xml:space="preserve">Legislature </w:t>
      </w:r>
      <w:r w:rsidR="000D3730" w:rsidRPr="00292A81">
        <w:rPr>
          <w:rFonts w:ascii="Arial" w:hAnsi="Arial" w:cs="Arial"/>
          <w:sz w:val="20"/>
          <w:szCs w:val="20"/>
        </w:rPr>
        <w:t>held stakeholder engagement on 20 September 2022 and on the following day, it visited Willow Tree to assess</w:t>
      </w:r>
      <w:r w:rsidR="001B675B" w:rsidRPr="00292A81">
        <w:rPr>
          <w:rFonts w:ascii="Arial" w:hAnsi="Arial" w:cs="Arial"/>
          <w:sz w:val="20"/>
          <w:szCs w:val="20"/>
        </w:rPr>
        <w:t xml:space="preserve"> the impact of the strike</w:t>
      </w:r>
      <w:r w:rsidR="00AB7C51" w:rsidRPr="00292A81">
        <w:rPr>
          <w:rFonts w:ascii="Arial" w:hAnsi="Arial" w:cs="Arial"/>
          <w:sz w:val="20"/>
          <w:szCs w:val="20"/>
        </w:rPr>
        <w:t xml:space="preserve"> on producers</w:t>
      </w:r>
      <w:r w:rsidR="001B675B" w:rsidRPr="00292A81">
        <w:rPr>
          <w:rFonts w:ascii="Arial" w:hAnsi="Arial" w:cs="Arial"/>
          <w:sz w:val="20"/>
          <w:szCs w:val="20"/>
        </w:rPr>
        <w:t>. The</w:t>
      </w:r>
      <w:r w:rsidR="00AB7C51" w:rsidRPr="00292A81">
        <w:rPr>
          <w:rFonts w:ascii="Arial" w:hAnsi="Arial" w:cs="Arial"/>
          <w:sz w:val="20"/>
          <w:szCs w:val="20"/>
        </w:rPr>
        <w:t xml:space="preserve"> oversight raised </w:t>
      </w:r>
      <w:r w:rsidR="001B675B" w:rsidRPr="00292A81">
        <w:rPr>
          <w:rFonts w:ascii="Arial" w:hAnsi="Arial" w:cs="Arial"/>
          <w:sz w:val="20"/>
          <w:szCs w:val="20"/>
        </w:rPr>
        <w:t>three k</w:t>
      </w:r>
      <w:r w:rsidR="000D3730" w:rsidRPr="00292A81">
        <w:rPr>
          <w:rFonts w:ascii="Arial" w:hAnsi="Arial" w:cs="Arial"/>
          <w:sz w:val="20"/>
          <w:szCs w:val="20"/>
        </w:rPr>
        <w:t>ey issues for the attention of the DALRRD</w:t>
      </w:r>
      <w:r w:rsidR="001B675B" w:rsidRPr="00292A81">
        <w:rPr>
          <w:rFonts w:ascii="Arial" w:hAnsi="Arial" w:cs="Arial"/>
          <w:sz w:val="20"/>
          <w:szCs w:val="20"/>
        </w:rPr>
        <w:t xml:space="preserve">; </w:t>
      </w:r>
      <w:r w:rsidR="00AB7C51" w:rsidRPr="00292A81">
        <w:rPr>
          <w:rFonts w:ascii="Arial" w:hAnsi="Arial" w:cs="Arial"/>
          <w:sz w:val="20"/>
          <w:szCs w:val="20"/>
        </w:rPr>
        <w:t>viz.</w:t>
      </w:r>
      <w:r w:rsidR="001B675B" w:rsidRPr="00292A81">
        <w:rPr>
          <w:rFonts w:ascii="Arial" w:hAnsi="Arial" w:cs="Arial"/>
          <w:sz w:val="20"/>
          <w:szCs w:val="20"/>
        </w:rPr>
        <w:t xml:space="preserve">, transfer of leased land to the beneficiaries, </w:t>
      </w:r>
      <w:r w:rsidR="00932C9D" w:rsidRPr="00292A81">
        <w:rPr>
          <w:rFonts w:ascii="Arial" w:hAnsi="Arial" w:cs="Arial"/>
          <w:sz w:val="20"/>
          <w:szCs w:val="20"/>
        </w:rPr>
        <w:t xml:space="preserve">stock theft and access roads, and market assistance. </w:t>
      </w:r>
      <w:r w:rsidR="000D3730" w:rsidRPr="00292A81">
        <w:rPr>
          <w:rFonts w:ascii="Arial" w:hAnsi="Arial" w:cs="Arial"/>
          <w:sz w:val="20"/>
          <w:szCs w:val="20"/>
        </w:rPr>
        <w:t xml:space="preserve"> </w:t>
      </w:r>
    </w:p>
    <w:p w:rsidR="006D5835" w:rsidRPr="00292A81" w:rsidRDefault="006D5835" w:rsidP="00292A81">
      <w:pPr>
        <w:spacing w:after="0" w:line="240" w:lineRule="auto"/>
        <w:rPr>
          <w:rFonts w:ascii="Arial" w:hAnsi="Arial" w:cs="Arial"/>
          <w:sz w:val="20"/>
          <w:szCs w:val="20"/>
        </w:rPr>
      </w:pPr>
    </w:p>
    <w:p w:rsidR="006667AB" w:rsidRPr="00292A81" w:rsidRDefault="00D238D3" w:rsidP="00292A81">
      <w:pPr>
        <w:pStyle w:val="ListParagraph"/>
        <w:numPr>
          <w:ilvl w:val="0"/>
          <w:numId w:val="21"/>
        </w:numPr>
        <w:spacing w:after="0" w:line="240" w:lineRule="auto"/>
        <w:ind w:left="567" w:hanging="567"/>
        <w:rPr>
          <w:rFonts w:ascii="Arial" w:hAnsi="Arial" w:cs="Arial"/>
          <w:b/>
          <w:sz w:val="20"/>
          <w:szCs w:val="20"/>
        </w:rPr>
      </w:pPr>
      <w:r w:rsidRPr="00292A81">
        <w:rPr>
          <w:rFonts w:ascii="Arial" w:hAnsi="Arial" w:cs="Arial"/>
          <w:b/>
          <w:sz w:val="20"/>
          <w:szCs w:val="20"/>
        </w:rPr>
        <w:t>Lease and transfer of farms to the beneficiaries</w:t>
      </w:r>
      <w:r w:rsidR="00FA36FD" w:rsidRPr="00292A81">
        <w:rPr>
          <w:rFonts w:ascii="Arial" w:hAnsi="Arial" w:cs="Arial"/>
          <w:b/>
          <w:sz w:val="20"/>
          <w:szCs w:val="20"/>
        </w:rPr>
        <w:t xml:space="preserve"> and development support</w:t>
      </w:r>
    </w:p>
    <w:p w:rsidR="006667AB" w:rsidRPr="00292A81" w:rsidRDefault="006667AB" w:rsidP="00292A81">
      <w:pPr>
        <w:spacing w:after="0" w:line="240" w:lineRule="auto"/>
        <w:rPr>
          <w:rFonts w:ascii="Arial" w:hAnsi="Arial" w:cs="Arial"/>
          <w:sz w:val="20"/>
          <w:szCs w:val="20"/>
        </w:rPr>
      </w:pPr>
    </w:p>
    <w:p w:rsidR="006667AB" w:rsidRPr="00292A81" w:rsidRDefault="006667AB" w:rsidP="00292A81">
      <w:pPr>
        <w:spacing w:after="0" w:line="240" w:lineRule="auto"/>
        <w:rPr>
          <w:rFonts w:ascii="Arial" w:hAnsi="Arial" w:cs="Arial"/>
          <w:sz w:val="20"/>
          <w:szCs w:val="20"/>
        </w:rPr>
      </w:pPr>
      <w:r w:rsidRPr="00292A81">
        <w:rPr>
          <w:rFonts w:ascii="Arial" w:hAnsi="Arial" w:cs="Arial"/>
          <w:sz w:val="20"/>
          <w:szCs w:val="20"/>
        </w:rPr>
        <w:t>In the Eastern Cape, t</w:t>
      </w:r>
      <w:r w:rsidR="00932C9D" w:rsidRPr="00292A81">
        <w:rPr>
          <w:rFonts w:ascii="Arial" w:hAnsi="Arial" w:cs="Arial"/>
          <w:sz w:val="20"/>
          <w:szCs w:val="20"/>
        </w:rPr>
        <w:t xml:space="preserve">here are PLAS farms whose leases have not been renewed. One of those </w:t>
      </w:r>
      <w:r w:rsidRPr="00292A81">
        <w:rPr>
          <w:rFonts w:ascii="Arial" w:hAnsi="Arial" w:cs="Arial"/>
          <w:sz w:val="20"/>
          <w:szCs w:val="20"/>
        </w:rPr>
        <w:t>farms (</w:t>
      </w:r>
      <w:r w:rsidRPr="00292A81">
        <w:rPr>
          <w:rFonts w:ascii="Arial" w:hAnsi="Arial" w:cs="Arial"/>
          <w:i/>
          <w:sz w:val="20"/>
          <w:szCs w:val="20"/>
        </w:rPr>
        <w:t>Willow Tree</w:t>
      </w:r>
      <w:r w:rsidRPr="00292A81">
        <w:rPr>
          <w:rFonts w:ascii="Arial" w:hAnsi="Arial" w:cs="Arial"/>
          <w:sz w:val="20"/>
          <w:szCs w:val="20"/>
        </w:rPr>
        <w:t xml:space="preserve">), has been </w:t>
      </w:r>
      <w:r w:rsidR="00932C9D" w:rsidRPr="00292A81">
        <w:rPr>
          <w:rFonts w:ascii="Arial" w:hAnsi="Arial" w:cs="Arial"/>
          <w:sz w:val="20"/>
          <w:szCs w:val="20"/>
        </w:rPr>
        <w:t xml:space="preserve">allocated to a group of black farmers who were farming successfully to an extent that they were able to purchase another farm </w:t>
      </w:r>
      <w:r w:rsidRPr="00292A81">
        <w:rPr>
          <w:rFonts w:ascii="Arial" w:hAnsi="Arial" w:cs="Arial"/>
          <w:sz w:val="20"/>
          <w:szCs w:val="20"/>
        </w:rPr>
        <w:t>(</w:t>
      </w:r>
      <w:r w:rsidRPr="00292A81">
        <w:rPr>
          <w:rFonts w:ascii="Arial" w:hAnsi="Arial" w:cs="Arial"/>
          <w:i/>
          <w:sz w:val="20"/>
          <w:szCs w:val="20"/>
        </w:rPr>
        <w:t>Siyaphambili</w:t>
      </w:r>
      <w:r w:rsidRPr="00292A81">
        <w:rPr>
          <w:rFonts w:ascii="Arial" w:hAnsi="Arial" w:cs="Arial"/>
          <w:sz w:val="20"/>
          <w:szCs w:val="20"/>
        </w:rPr>
        <w:t xml:space="preserve">) </w:t>
      </w:r>
      <w:r w:rsidR="00932C9D" w:rsidRPr="00292A81">
        <w:rPr>
          <w:rFonts w:ascii="Arial" w:hAnsi="Arial" w:cs="Arial"/>
          <w:sz w:val="20"/>
          <w:szCs w:val="20"/>
        </w:rPr>
        <w:t xml:space="preserve">for themselves. They </w:t>
      </w:r>
      <w:r w:rsidR="00AB7C51" w:rsidRPr="00292A81">
        <w:rPr>
          <w:rFonts w:ascii="Arial" w:hAnsi="Arial" w:cs="Arial"/>
          <w:sz w:val="20"/>
          <w:szCs w:val="20"/>
        </w:rPr>
        <w:t xml:space="preserve">have been </w:t>
      </w:r>
      <w:r w:rsidR="00932C9D" w:rsidRPr="00292A81">
        <w:rPr>
          <w:rFonts w:ascii="Arial" w:hAnsi="Arial" w:cs="Arial"/>
          <w:sz w:val="20"/>
          <w:szCs w:val="20"/>
        </w:rPr>
        <w:t>negotiatin</w:t>
      </w:r>
      <w:r w:rsidR="00AB7C51" w:rsidRPr="00292A81">
        <w:rPr>
          <w:rFonts w:ascii="Arial" w:hAnsi="Arial" w:cs="Arial"/>
          <w:sz w:val="20"/>
          <w:szCs w:val="20"/>
        </w:rPr>
        <w:t xml:space="preserve">g </w:t>
      </w:r>
      <w:r w:rsidR="00932C9D" w:rsidRPr="00292A81">
        <w:rPr>
          <w:rFonts w:ascii="Arial" w:hAnsi="Arial" w:cs="Arial"/>
          <w:sz w:val="20"/>
          <w:szCs w:val="20"/>
        </w:rPr>
        <w:t>with</w:t>
      </w:r>
      <w:r w:rsidR="00AB7C51" w:rsidRPr="00292A81">
        <w:rPr>
          <w:rFonts w:ascii="Arial" w:hAnsi="Arial" w:cs="Arial"/>
          <w:sz w:val="20"/>
          <w:szCs w:val="20"/>
        </w:rPr>
        <w:t xml:space="preserve"> the</w:t>
      </w:r>
      <w:r w:rsidR="00932C9D" w:rsidRPr="00292A81">
        <w:rPr>
          <w:rFonts w:ascii="Arial" w:hAnsi="Arial" w:cs="Arial"/>
          <w:sz w:val="20"/>
          <w:szCs w:val="20"/>
        </w:rPr>
        <w:t xml:space="preserve"> D</w:t>
      </w:r>
      <w:r w:rsidRPr="00292A81">
        <w:rPr>
          <w:rFonts w:ascii="Arial" w:hAnsi="Arial" w:cs="Arial"/>
          <w:sz w:val="20"/>
          <w:szCs w:val="20"/>
        </w:rPr>
        <w:t xml:space="preserve">ALRRD </w:t>
      </w:r>
      <w:r w:rsidR="00AB7C51" w:rsidRPr="00292A81">
        <w:rPr>
          <w:rFonts w:ascii="Arial" w:hAnsi="Arial" w:cs="Arial"/>
          <w:sz w:val="20"/>
          <w:szCs w:val="20"/>
        </w:rPr>
        <w:t xml:space="preserve">for </w:t>
      </w:r>
      <w:r w:rsidRPr="00292A81">
        <w:rPr>
          <w:rFonts w:ascii="Arial" w:hAnsi="Arial" w:cs="Arial"/>
          <w:sz w:val="20"/>
          <w:szCs w:val="20"/>
        </w:rPr>
        <w:t xml:space="preserve">the </w:t>
      </w:r>
      <w:r w:rsidR="00AB7C51" w:rsidRPr="00292A81">
        <w:rPr>
          <w:rFonts w:ascii="Arial" w:hAnsi="Arial" w:cs="Arial"/>
          <w:sz w:val="20"/>
          <w:szCs w:val="20"/>
        </w:rPr>
        <w:t xml:space="preserve">donation and </w:t>
      </w:r>
      <w:r w:rsidR="00932C9D" w:rsidRPr="00292A81">
        <w:rPr>
          <w:rFonts w:ascii="Arial" w:hAnsi="Arial" w:cs="Arial"/>
          <w:sz w:val="20"/>
          <w:szCs w:val="20"/>
        </w:rPr>
        <w:t>transfer</w:t>
      </w:r>
      <w:r w:rsidRPr="00292A81">
        <w:rPr>
          <w:rFonts w:ascii="Arial" w:hAnsi="Arial" w:cs="Arial"/>
          <w:sz w:val="20"/>
          <w:szCs w:val="20"/>
        </w:rPr>
        <w:t xml:space="preserve"> of the farm to </w:t>
      </w:r>
      <w:r w:rsidR="00AB7C51" w:rsidRPr="00292A81">
        <w:rPr>
          <w:rFonts w:ascii="Arial" w:hAnsi="Arial" w:cs="Arial"/>
          <w:sz w:val="20"/>
          <w:szCs w:val="20"/>
        </w:rPr>
        <w:t xml:space="preserve">the </w:t>
      </w:r>
      <w:r w:rsidRPr="00292A81">
        <w:rPr>
          <w:rFonts w:ascii="Arial" w:hAnsi="Arial" w:cs="Arial"/>
          <w:sz w:val="20"/>
          <w:szCs w:val="20"/>
        </w:rPr>
        <w:t>beneficiaries</w:t>
      </w:r>
      <w:r w:rsidR="00932C9D" w:rsidRPr="00292A81">
        <w:rPr>
          <w:rFonts w:ascii="Arial" w:hAnsi="Arial" w:cs="Arial"/>
          <w:sz w:val="20"/>
          <w:szCs w:val="20"/>
        </w:rPr>
        <w:t xml:space="preserve">. However, current policy instruments do not permit transfer of the land except </w:t>
      </w:r>
      <w:r w:rsidR="00AB7C51" w:rsidRPr="00292A81">
        <w:rPr>
          <w:rFonts w:ascii="Arial" w:hAnsi="Arial" w:cs="Arial"/>
          <w:sz w:val="20"/>
          <w:szCs w:val="20"/>
        </w:rPr>
        <w:t xml:space="preserve">a </w:t>
      </w:r>
      <w:r w:rsidR="00932C9D" w:rsidRPr="00292A81">
        <w:rPr>
          <w:rFonts w:ascii="Arial" w:hAnsi="Arial" w:cs="Arial"/>
          <w:sz w:val="20"/>
          <w:szCs w:val="20"/>
        </w:rPr>
        <w:t xml:space="preserve">purchase of the farm at the original purchase price </w:t>
      </w:r>
      <w:r w:rsidR="00AB7C51" w:rsidRPr="00292A81">
        <w:rPr>
          <w:rFonts w:ascii="Arial" w:hAnsi="Arial" w:cs="Arial"/>
          <w:sz w:val="20"/>
          <w:szCs w:val="20"/>
        </w:rPr>
        <w:t xml:space="preserve">as </w:t>
      </w:r>
      <w:r w:rsidR="00932C9D" w:rsidRPr="00292A81">
        <w:rPr>
          <w:rFonts w:ascii="Arial" w:hAnsi="Arial" w:cs="Arial"/>
          <w:sz w:val="20"/>
          <w:szCs w:val="20"/>
        </w:rPr>
        <w:t>provided for the in the State Land Lease and Disposal Policy.</w:t>
      </w:r>
      <w:r w:rsidRPr="00292A81">
        <w:rPr>
          <w:rFonts w:ascii="Arial" w:hAnsi="Arial" w:cs="Arial"/>
          <w:sz w:val="20"/>
          <w:szCs w:val="20"/>
        </w:rPr>
        <w:t xml:space="preserve"> Officials of DALRRD have </w:t>
      </w:r>
      <w:r w:rsidR="00932C9D" w:rsidRPr="00292A81">
        <w:rPr>
          <w:rFonts w:ascii="Arial" w:hAnsi="Arial" w:cs="Arial"/>
          <w:sz w:val="20"/>
          <w:szCs w:val="20"/>
        </w:rPr>
        <w:t xml:space="preserve">met with the beneficiaries to </w:t>
      </w:r>
      <w:r w:rsidRPr="00292A81">
        <w:rPr>
          <w:rFonts w:ascii="Arial" w:hAnsi="Arial" w:cs="Arial"/>
          <w:sz w:val="20"/>
          <w:szCs w:val="20"/>
        </w:rPr>
        <w:t>explore options available</w:t>
      </w:r>
      <w:r w:rsidR="00AB7C51" w:rsidRPr="00292A81">
        <w:rPr>
          <w:rFonts w:ascii="Arial" w:hAnsi="Arial" w:cs="Arial"/>
          <w:sz w:val="20"/>
          <w:szCs w:val="20"/>
        </w:rPr>
        <w:t xml:space="preserve"> a</w:t>
      </w:r>
      <w:r w:rsidRPr="00292A81">
        <w:rPr>
          <w:rFonts w:ascii="Arial" w:hAnsi="Arial" w:cs="Arial"/>
          <w:sz w:val="20"/>
          <w:szCs w:val="20"/>
        </w:rPr>
        <w:t xml:space="preserve">s provided </w:t>
      </w:r>
      <w:r w:rsidR="00AB7C51" w:rsidRPr="00292A81">
        <w:rPr>
          <w:rFonts w:ascii="Arial" w:hAnsi="Arial" w:cs="Arial"/>
          <w:sz w:val="20"/>
          <w:szCs w:val="20"/>
        </w:rPr>
        <w:t xml:space="preserve">for </w:t>
      </w:r>
      <w:r w:rsidRPr="00292A81">
        <w:rPr>
          <w:rFonts w:ascii="Arial" w:hAnsi="Arial" w:cs="Arial"/>
          <w:sz w:val="20"/>
          <w:szCs w:val="20"/>
        </w:rPr>
        <w:t>in the policy</w:t>
      </w:r>
      <w:r w:rsidR="00AB7C51" w:rsidRPr="00292A81">
        <w:rPr>
          <w:rFonts w:ascii="Arial" w:hAnsi="Arial" w:cs="Arial"/>
          <w:sz w:val="20"/>
          <w:szCs w:val="20"/>
        </w:rPr>
        <w:t xml:space="preserve">. </w:t>
      </w:r>
      <w:r w:rsidR="00932C9D" w:rsidRPr="00292A81">
        <w:rPr>
          <w:rFonts w:ascii="Arial" w:hAnsi="Arial" w:cs="Arial"/>
          <w:sz w:val="20"/>
          <w:szCs w:val="20"/>
        </w:rPr>
        <w:t xml:space="preserve">The </w:t>
      </w:r>
      <w:r w:rsidRPr="00292A81">
        <w:rPr>
          <w:rFonts w:ascii="Arial" w:hAnsi="Arial" w:cs="Arial"/>
          <w:sz w:val="20"/>
          <w:szCs w:val="20"/>
        </w:rPr>
        <w:t xml:space="preserve">Executive </w:t>
      </w:r>
      <w:r w:rsidR="00932C9D" w:rsidRPr="00292A81">
        <w:rPr>
          <w:rFonts w:ascii="Arial" w:hAnsi="Arial" w:cs="Arial"/>
          <w:sz w:val="20"/>
          <w:szCs w:val="20"/>
        </w:rPr>
        <w:t xml:space="preserve">Committee requested time to </w:t>
      </w:r>
      <w:r w:rsidR="00FA36FD" w:rsidRPr="00292A81">
        <w:rPr>
          <w:rFonts w:ascii="Arial" w:hAnsi="Arial" w:cs="Arial"/>
          <w:sz w:val="20"/>
          <w:szCs w:val="20"/>
        </w:rPr>
        <w:t xml:space="preserve">consult </w:t>
      </w:r>
      <w:r w:rsidR="00AB7C51" w:rsidRPr="00292A81">
        <w:rPr>
          <w:rFonts w:ascii="Arial" w:hAnsi="Arial" w:cs="Arial"/>
          <w:sz w:val="20"/>
          <w:szCs w:val="20"/>
        </w:rPr>
        <w:t xml:space="preserve">the </w:t>
      </w:r>
      <w:r w:rsidR="00FA36FD" w:rsidRPr="00292A81">
        <w:rPr>
          <w:rFonts w:ascii="Arial" w:hAnsi="Arial" w:cs="Arial"/>
          <w:sz w:val="20"/>
          <w:szCs w:val="20"/>
        </w:rPr>
        <w:t xml:space="preserve">other </w:t>
      </w:r>
      <w:r w:rsidR="00932C9D" w:rsidRPr="00292A81">
        <w:rPr>
          <w:rFonts w:ascii="Arial" w:hAnsi="Arial" w:cs="Arial"/>
          <w:sz w:val="20"/>
          <w:szCs w:val="20"/>
        </w:rPr>
        <w:t xml:space="preserve">beneficiaries </w:t>
      </w:r>
      <w:r w:rsidR="00FA36FD" w:rsidRPr="00292A81">
        <w:rPr>
          <w:rFonts w:ascii="Arial" w:hAnsi="Arial" w:cs="Arial"/>
          <w:sz w:val="20"/>
          <w:szCs w:val="20"/>
        </w:rPr>
        <w:t>and revert with a way forward</w:t>
      </w:r>
      <w:r w:rsidRPr="00292A81">
        <w:rPr>
          <w:rFonts w:ascii="Arial" w:hAnsi="Arial" w:cs="Arial"/>
          <w:sz w:val="20"/>
          <w:szCs w:val="20"/>
        </w:rPr>
        <w:t xml:space="preserve">. </w:t>
      </w:r>
    </w:p>
    <w:p w:rsidR="00AB7C51" w:rsidRPr="00292A81" w:rsidRDefault="00AB7C51" w:rsidP="00292A81">
      <w:pPr>
        <w:spacing w:after="0" w:line="240" w:lineRule="auto"/>
        <w:rPr>
          <w:rFonts w:ascii="Arial" w:hAnsi="Arial" w:cs="Arial"/>
          <w:sz w:val="20"/>
          <w:szCs w:val="20"/>
        </w:rPr>
      </w:pPr>
    </w:p>
    <w:p w:rsidR="00FA36FD" w:rsidRPr="00292A81" w:rsidRDefault="00A24718" w:rsidP="00292A81">
      <w:pPr>
        <w:spacing w:after="0" w:line="240" w:lineRule="auto"/>
        <w:rPr>
          <w:rFonts w:ascii="Arial" w:hAnsi="Arial" w:cs="Arial"/>
          <w:sz w:val="20"/>
          <w:szCs w:val="20"/>
        </w:rPr>
      </w:pPr>
      <w:r w:rsidRPr="00292A81">
        <w:rPr>
          <w:rFonts w:ascii="Arial" w:hAnsi="Arial" w:cs="Arial"/>
          <w:sz w:val="20"/>
          <w:szCs w:val="20"/>
        </w:rPr>
        <w:t>With regard to development support, the</w:t>
      </w:r>
      <w:r w:rsidR="00AB7C51" w:rsidRPr="00292A81">
        <w:rPr>
          <w:rFonts w:ascii="Arial" w:hAnsi="Arial" w:cs="Arial"/>
          <w:sz w:val="20"/>
          <w:szCs w:val="20"/>
        </w:rPr>
        <w:t xml:space="preserve"> DALRRD brought </w:t>
      </w:r>
      <w:r w:rsidR="00EF3484" w:rsidRPr="00292A81">
        <w:rPr>
          <w:rFonts w:ascii="Arial" w:hAnsi="Arial" w:cs="Arial"/>
          <w:sz w:val="20"/>
          <w:szCs w:val="20"/>
        </w:rPr>
        <w:t>in the</w:t>
      </w:r>
      <w:r w:rsidRPr="00292A81">
        <w:rPr>
          <w:rFonts w:ascii="Arial" w:hAnsi="Arial" w:cs="Arial"/>
          <w:sz w:val="20"/>
          <w:szCs w:val="20"/>
        </w:rPr>
        <w:t xml:space="preserve"> SRVCGA to assist</w:t>
      </w:r>
      <w:r w:rsidR="00AB7C51" w:rsidRPr="00292A81">
        <w:rPr>
          <w:rFonts w:ascii="Arial" w:hAnsi="Arial" w:cs="Arial"/>
          <w:sz w:val="20"/>
          <w:szCs w:val="20"/>
        </w:rPr>
        <w:t xml:space="preserve"> emerging farmers</w:t>
      </w:r>
      <w:r w:rsidRPr="00292A81">
        <w:rPr>
          <w:rFonts w:ascii="Arial" w:hAnsi="Arial" w:cs="Arial"/>
          <w:sz w:val="20"/>
          <w:szCs w:val="20"/>
        </w:rPr>
        <w:t xml:space="preserve">. In October 2022, the PSSC met with the SRVCGA to renew the MOU with SRVCGA </w:t>
      </w:r>
      <w:r w:rsidR="00FB05C0" w:rsidRPr="00292A81">
        <w:rPr>
          <w:rFonts w:ascii="Arial" w:hAnsi="Arial" w:cs="Arial"/>
          <w:sz w:val="20"/>
          <w:szCs w:val="20"/>
        </w:rPr>
        <w:t xml:space="preserve">concerning </w:t>
      </w:r>
      <w:r w:rsidRPr="00292A81">
        <w:rPr>
          <w:rFonts w:ascii="Arial" w:hAnsi="Arial" w:cs="Arial"/>
          <w:sz w:val="20"/>
          <w:szCs w:val="20"/>
        </w:rPr>
        <w:t xml:space="preserve">the </w:t>
      </w:r>
      <w:r w:rsidR="00FB05C0" w:rsidRPr="00292A81">
        <w:rPr>
          <w:rFonts w:ascii="Arial" w:hAnsi="Arial" w:cs="Arial"/>
          <w:sz w:val="20"/>
          <w:szCs w:val="20"/>
        </w:rPr>
        <w:t xml:space="preserve">development </w:t>
      </w:r>
      <w:r w:rsidRPr="00292A81">
        <w:rPr>
          <w:rFonts w:ascii="Arial" w:hAnsi="Arial" w:cs="Arial"/>
          <w:sz w:val="20"/>
          <w:szCs w:val="20"/>
        </w:rPr>
        <w:t xml:space="preserve">support. </w:t>
      </w:r>
      <w:r w:rsidR="00FB05C0" w:rsidRPr="00292A81">
        <w:rPr>
          <w:rFonts w:ascii="Arial" w:hAnsi="Arial" w:cs="Arial"/>
          <w:sz w:val="20"/>
          <w:szCs w:val="20"/>
        </w:rPr>
        <w:t xml:space="preserve">PSSC also </w:t>
      </w:r>
      <w:r w:rsidR="00FA36FD" w:rsidRPr="00292A81">
        <w:rPr>
          <w:rFonts w:ascii="Arial" w:hAnsi="Arial" w:cs="Arial"/>
          <w:sz w:val="20"/>
          <w:szCs w:val="20"/>
        </w:rPr>
        <w:t xml:space="preserve">participated in the proceedings of the Provincial Legislature which highlighted some of the post-settlement support challenges. For example, Mt Robert farm has challenges with access to water. In response to </w:t>
      </w:r>
      <w:r w:rsidR="00FB05C0" w:rsidRPr="00292A81">
        <w:rPr>
          <w:rFonts w:ascii="Arial" w:hAnsi="Arial" w:cs="Arial"/>
          <w:sz w:val="20"/>
          <w:szCs w:val="20"/>
        </w:rPr>
        <w:t xml:space="preserve">the question about </w:t>
      </w:r>
      <w:r w:rsidR="00FA36FD" w:rsidRPr="00292A81">
        <w:rPr>
          <w:rFonts w:ascii="Arial" w:hAnsi="Arial" w:cs="Arial"/>
          <w:sz w:val="20"/>
          <w:szCs w:val="20"/>
        </w:rPr>
        <w:t xml:space="preserve">progress </w:t>
      </w:r>
      <w:r w:rsidR="00FB05C0" w:rsidRPr="00292A81">
        <w:rPr>
          <w:rFonts w:ascii="Arial" w:hAnsi="Arial" w:cs="Arial"/>
          <w:sz w:val="20"/>
          <w:szCs w:val="20"/>
        </w:rPr>
        <w:t xml:space="preserve">report on its </w:t>
      </w:r>
      <w:r w:rsidR="00FA36FD" w:rsidRPr="00292A81">
        <w:rPr>
          <w:rFonts w:ascii="Arial" w:hAnsi="Arial" w:cs="Arial"/>
          <w:sz w:val="20"/>
          <w:szCs w:val="20"/>
        </w:rPr>
        <w:t xml:space="preserve">interventions, the DALRRD reported that </w:t>
      </w:r>
      <w:r w:rsidR="00FB05C0" w:rsidRPr="00292A81">
        <w:rPr>
          <w:rFonts w:ascii="Arial" w:hAnsi="Arial" w:cs="Arial"/>
          <w:sz w:val="20"/>
          <w:szCs w:val="20"/>
        </w:rPr>
        <w:t xml:space="preserve">it was hamstrung by </w:t>
      </w:r>
      <w:r w:rsidR="00FA36FD" w:rsidRPr="00292A81">
        <w:rPr>
          <w:rFonts w:ascii="Arial" w:hAnsi="Arial" w:cs="Arial"/>
          <w:sz w:val="20"/>
          <w:szCs w:val="20"/>
        </w:rPr>
        <w:t xml:space="preserve">financial constraints. However, for 2022/23, a total of R500 000 has been expended in inputs supply in the SRV area </w:t>
      </w:r>
      <w:r w:rsidR="00FB05C0" w:rsidRPr="00292A81">
        <w:rPr>
          <w:rFonts w:ascii="Arial" w:hAnsi="Arial" w:cs="Arial"/>
          <w:sz w:val="20"/>
          <w:szCs w:val="20"/>
        </w:rPr>
        <w:t xml:space="preserve">to support </w:t>
      </w:r>
      <w:r w:rsidR="00FA36FD" w:rsidRPr="00292A81">
        <w:rPr>
          <w:rFonts w:ascii="Arial" w:hAnsi="Arial" w:cs="Arial"/>
          <w:sz w:val="20"/>
          <w:szCs w:val="20"/>
        </w:rPr>
        <w:t>the needy emerging farmers. More resources were going to be allocated i</w:t>
      </w:r>
      <w:r w:rsidRPr="00292A81">
        <w:rPr>
          <w:rFonts w:ascii="Arial" w:hAnsi="Arial" w:cs="Arial"/>
          <w:sz w:val="20"/>
          <w:szCs w:val="20"/>
        </w:rPr>
        <w:t xml:space="preserve">n the </w:t>
      </w:r>
      <w:r w:rsidR="00FA36FD" w:rsidRPr="00292A81">
        <w:rPr>
          <w:rFonts w:ascii="Arial" w:hAnsi="Arial" w:cs="Arial"/>
          <w:sz w:val="20"/>
          <w:szCs w:val="20"/>
        </w:rPr>
        <w:t xml:space="preserve">new </w:t>
      </w:r>
      <w:r w:rsidRPr="00292A81">
        <w:rPr>
          <w:rFonts w:ascii="Arial" w:hAnsi="Arial" w:cs="Arial"/>
          <w:sz w:val="20"/>
          <w:szCs w:val="20"/>
        </w:rPr>
        <w:t>financial year</w:t>
      </w:r>
      <w:r w:rsidR="00FA36FD" w:rsidRPr="00292A81">
        <w:rPr>
          <w:rFonts w:ascii="Arial" w:hAnsi="Arial" w:cs="Arial"/>
          <w:sz w:val="20"/>
          <w:szCs w:val="20"/>
        </w:rPr>
        <w:t xml:space="preserve"> </w:t>
      </w:r>
      <w:r w:rsidRPr="00292A81">
        <w:rPr>
          <w:rFonts w:ascii="Arial" w:hAnsi="Arial" w:cs="Arial"/>
          <w:sz w:val="20"/>
          <w:szCs w:val="20"/>
        </w:rPr>
        <w:t>in order to improve the conditions on the farm</w:t>
      </w:r>
      <w:r w:rsidR="00FA36FD" w:rsidRPr="00292A81">
        <w:rPr>
          <w:rFonts w:ascii="Arial" w:hAnsi="Arial" w:cs="Arial"/>
          <w:sz w:val="20"/>
          <w:szCs w:val="20"/>
        </w:rPr>
        <w:t>s, particularly Mt Roberts</w:t>
      </w:r>
      <w:r w:rsidRPr="00292A81">
        <w:rPr>
          <w:rFonts w:ascii="Arial" w:hAnsi="Arial" w:cs="Arial"/>
          <w:sz w:val="20"/>
          <w:szCs w:val="20"/>
        </w:rPr>
        <w:t xml:space="preserve">. </w:t>
      </w:r>
      <w:r w:rsidR="008C1F5B" w:rsidRPr="00292A81">
        <w:rPr>
          <w:rFonts w:ascii="Arial" w:hAnsi="Arial" w:cs="Arial"/>
          <w:sz w:val="20"/>
          <w:szCs w:val="20"/>
        </w:rPr>
        <w:t xml:space="preserve">Over the last five financial </w:t>
      </w:r>
      <w:r w:rsidR="006D5835" w:rsidRPr="00292A81">
        <w:rPr>
          <w:rFonts w:ascii="Arial" w:hAnsi="Arial" w:cs="Arial"/>
          <w:sz w:val="20"/>
          <w:szCs w:val="20"/>
        </w:rPr>
        <w:t>years</w:t>
      </w:r>
      <w:r w:rsidR="008C1F5B" w:rsidRPr="00292A81">
        <w:rPr>
          <w:rFonts w:ascii="Arial" w:hAnsi="Arial" w:cs="Arial"/>
          <w:sz w:val="20"/>
          <w:szCs w:val="20"/>
        </w:rPr>
        <w:t xml:space="preserve">, DALRRD has delivered a tractor (Landhini) </w:t>
      </w:r>
      <w:r w:rsidR="00485C2F" w:rsidRPr="00292A81">
        <w:rPr>
          <w:rFonts w:ascii="Arial" w:hAnsi="Arial" w:cs="Arial"/>
          <w:sz w:val="20"/>
          <w:szCs w:val="20"/>
        </w:rPr>
        <w:t xml:space="preserve">in 2017/28 </w:t>
      </w:r>
      <w:r w:rsidR="008C1F5B" w:rsidRPr="00292A81">
        <w:rPr>
          <w:rFonts w:ascii="Arial" w:hAnsi="Arial" w:cs="Arial"/>
          <w:sz w:val="20"/>
          <w:szCs w:val="20"/>
        </w:rPr>
        <w:t>and various equipment to land reform beneficiaries</w:t>
      </w:r>
      <w:r w:rsidR="00485C2F" w:rsidRPr="00292A81">
        <w:rPr>
          <w:rFonts w:ascii="Arial" w:hAnsi="Arial" w:cs="Arial"/>
          <w:sz w:val="20"/>
          <w:szCs w:val="20"/>
        </w:rPr>
        <w:t xml:space="preserve"> in 2021/22</w:t>
      </w:r>
      <w:r w:rsidR="008C1F5B" w:rsidRPr="00292A81">
        <w:rPr>
          <w:rFonts w:ascii="Arial" w:hAnsi="Arial" w:cs="Arial"/>
          <w:sz w:val="20"/>
          <w:szCs w:val="20"/>
        </w:rPr>
        <w:t xml:space="preserve">. It has also run skills training programme on maintenance of infrastructure and tractors for selected beneficiaries. </w:t>
      </w:r>
    </w:p>
    <w:p w:rsidR="00FA36FD" w:rsidRPr="00292A81" w:rsidRDefault="00FA36FD" w:rsidP="00292A81">
      <w:pPr>
        <w:spacing w:after="0" w:line="240" w:lineRule="auto"/>
        <w:rPr>
          <w:rFonts w:ascii="Arial" w:hAnsi="Arial" w:cs="Arial"/>
          <w:sz w:val="20"/>
          <w:szCs w:val="20"/>
        </w:rPr>
      </w:pPr>
    </w:p>
    <w:p w:rsidR="00485C2F" w:rsidRPr="00292A81" w:rsidRDefault="00485C2F" w:rsidP="00292A81">
      <w:pPr>
        <w:pStyle w:val="ListParagraph"/>
        <w:numPr>
          <w:ilvl w:val="0"/>
          <w:numId w:val="21"/>
        </w:numPr>
        <w:spacing w:after="0" w:line="240" w:lineRule="auto"/>
        <w:ind w:left="567" w:hanging="567"/>
        <w:rPr>
          <w:rFonts w:ascii="Arial" w:hAnsi="Arial" w:cs="Arial"/>
          <w:b/>
          <w:sz w:val="20"/>
          <w:szCs w:val="20"/>
        </w:rPr>
      </w:pPr>
      <w:r w:rsidRPr="00292A81">
        <w:rPr>
          <w:rFonts w:ascii="Arial" w:hAnsi="Arial" w:cs="Arial"/>
          <w:b/>
          <w:sz w:val="20"/>
          <w:szCs w:val="20"/>
        </w:rPr>
        <w:t>Stock t</w:t>
      </w:r>
      <w:r w:rsidR="00D238D3" w:rsidRPr="00292A81">
        <w:rPr>
          <w:rFonts w:ascii="Arial" w:hAnsi="Arial" w:cs="Arial"/>
          <w:b/>
          <w:sz w:val="20"/>
          <w:szCs w:val="20"/>
        </w:rPr>
        <w:t xml:space="preserve">heft and poor access roads </w:t>
      </w:r>
    </w:p>
    <w:p w:rsidR="00485C2F" w:rsidRPr="00292A81" w:rsidRDefault="00485C2F" w:rsidP="00292A81">
      <w:pPr>
        <w:spacing w:after="0" w:line="240" w:lineRule="auto"/>
        <w:rPr>
          <w:rFonts w:ascii="Arial" w:hAnsi="Arial" w:cs="Arial"/>
          <w:sz w:val="20"/>
          <w:szCs w:val="20"/>
        </w:rPr>
      </w:pPr>
    </w:p>
    <w:p w:rsidR="00485C2F" w:rsidRPr="00292A81" w:rsidRDefault="00FB05C0" w:rsidP="00292A81">
      <w:pPr>
        <w:spacing w:after="0" w:line="240" w:lineRule="auto"/>
        <w:rPr>
          <w:rFonts w:ascii="Arial" w:hAnsi="Arial" w:cs="Arial"/>
          <w:sz w:val="20"/>
          <w:szCs w:val="20"/>
        </w:rPr>
      </w:pPr>
      <w:r w:rsidRPr="00292A81">
        <w:rPr>
          <w:rFonts w:ascii="Arial" w:hAnsi="Arial" w:cs="Arial"/>
          <w:sz w:val="20"/>
          <w:szCs w:val="20"/>
        </w:rPr>
        <w:t xml:space="preserve">The matters of stock theft and poor access roads negatively impact on agricultural productivity. However, </w:t>
      </w:r>
      <w:r w:rsidR="00485C2F" w:rsidRPr="00292A81">
        <w:rPr>
          <w:rFonts w:ascii="Arial" w:hAnsi="Arial" w:cs="Arial"/>
          <w:sz w:val="20"/>
          <w:szCs w:val="20"/>
        </w:rPr>
        <w:t xml:space="preserve">these concerns were not within the scope of the mandate of the </w:t>
      </w:r>
      <w:r w:rsidRPr="00292A81">
        <w:rPr>
          <w:rFonts w:ascii="Arial" w:hAnsi="Arial" w:cs="Arial"/>
          <w:sz w:val="20"/>
          <w:szCs w:val="20"/>
        </w:rPr>
        <w:t>DALRRD</w:t>
      </w:r>
      <w:r w:rsidR="00485C2F" w:rsidRPr="00292A81">
        <w:rPr>
          <w:rFonts w:ascii="Arial" w:hAnsi="Arial" w:cs="Arial"/>
          <w:sz w:val="20"/>
          <w:szCs w:val="20"/>
        </w:rPr>
        <w:t xml:space="preserve">. They </w:t>
      </w:r>
      <w:r w:rsidRPr="00292A81">
        <w:rPr>
          <w:rFonts w:ascii="Arial" w:hAnsi="Arial" w:cs="Arial"/>
          <w:sz w:val="20"/>
          <w:szCs w:val="20"/>
        </w:rPr>
        <w:t xml:space="preserve">are </w:t>
      </w:r>
      <w:r w:rsidR="00485C2F" w:rsidRPr="00292A81">
        <w:rPr>
          <w:rFonts w:ascii="Arial" w:hAnsi="Arial" w:cs="Arial"/>
          <w:sz w:val="20"/>
          <w:szCs w:val="20"/>
        </w:rPr>
        <w:t xml:space="preserve">matters </w:t>
      </w:r>
      <w:r w:rsidRPr="00292A81">
        <w:rPr>
          <w:rFonts w:ascii="Arial" w:hAnsi="Arial" w:cs="Arial"/>
          <w:sz w:val="20"/>
          <w:szCs w:val="20"/>
        </w:rPr>
        <w:t xml:space="preserve">that could be best dealt with by </w:t>
      </w:r>
      <w:r w:rsidR="00485C2F" w:rsidRPr="00292A81">
        <w:rPr>
          <w:rFonts w:ascii="Arial" w:hAnsi="Arial" w:cs="Arial"/>
          <w:sz w:val="20"/>
          <w:szCs w:val="20"/>
        </w:rPr>
        <w:t>the South African Police Services (SAPS)</w:t>
      </w:r>
      <w:r w:rsidRPr="00292A81">
        <w:rPr>
          <w:rFonts w:ascii="Arial" w:hAnsi="Arial" w:cs="Arial"/>
          <w:sz w:val="20"/>
          <w:szCs w:val="20"/>
        </w:rPr>
        <w:t>, Department of Public Works</w:t>
      </w:r>
      <w:r w:rsidR="00485C2F" w:rsidRPr="00292A81">
        <w:rPr>
          <w:rFonts w:ascii="Arial" w:hAnsi="Arial" w:cs="Arial"/>
          <w:sz w:val="20"/>
          <w:szCs w:val="20"/>
        </w:rPr>
        <w:t xml:space="preserve"> and the Department of Transport. However, as a coordinator for rural development, the DALRRD was playing a coordinating role and facilitation</w:t>
      </w:r>
      <w:r w:rsidRPr="00292A81">
        <w:rPr>
          <w:rFonts w:ascii="Arial" w:hAnsi="Arial" w:cs="Arial"/>
          <w:sz w:val="20"/>
          <w:szCs w:val="20"/>
        </w:rPr>
        <w:t xml:space="preserve"> role</w:t>
      </w:r>
      <w:r w:rsidR="00485C2F" w:rsidRPr="00292A81">
        <w:rPr>
          <w:rFonts w:ascii="Arial" w:hAnsi="Arial" w:cs="Arial"/>
          <w:sz w:val="20"/>
          <w:szCs w:val="20"/>
        </w:rPr>
        <w:t xml:space="preserve">. </w:t>
      </w:r>
      <w:r w:rsidRPr="00292A81">
        <w:rPr>
          <w:rFonts w:ascii="Arial" w:hAnsi="Arial" w:cs="Arial"/>
          <w:sz w:val="20"/>
          <w:szCs w:val="20"/>
        </w:rPr>
        <w:t>It also expected that t</w:t>
      </w:r>
      <w:r w:rsidR="00485C2F" w:rsidRPr="00292A81">
        <w:rPr>
          <w:rFonts w:ascii="Arial" w:hAnsi="Arial" w:cs="Arial"/>
          <w:sz w:val="20"/>
          <w:szCs w:val="20"/>
        </w:rPr>
        <w:t xml:space="preserve">he Municipality </w:t>
      </w:r>
      <w:r w:rsidRPr="00292A81">
        <w:rPr>
          <w:rFonts w:ascii="Arial" w:hAnsi="Arial" w:cs="Arial"/>
          <w:sz w:val="20"/>
          <w:szCs w:val="20"/>
        </w:rPr>
        <w:t xml:space="preserve">would also </w:t>
      </w:r>
      <w:r w:rsidR="00485C2F" w:rsidRPr="00292A81">
        <w:rPr>
          <w:rFonts w:ascii="Arial" w:hAnsi="Arial" w:cs="Arial"/>
          <w:sz w:val="20"/>
          <w:szCs w:val="20"/>
        </w:rPr>
        <w:t>play a</w:t>
      </w:r>
      <w:r w:rsidRPr="00292A81">
        <w:rPr>
          <w:rFonts w:ascii="Arial" w:hAnsi="Arial" w:cs="Arial"/>
          <w:sz w:val="20"/>
          <w:szCs w:val="20"/>
        </w:rPr>
        <w:t xml:space="preserve">n active </w:t>
      </w:r>
      <w:r w:rsidR="00485C2F" w:rsidRPr="00292A81">
        <w:rPr>
          <w:rFonts w:ascii="Arial" w:hAnsi="Arial" w:cs="Arial"/>
          <w:sz w:val="20"/>
          <w:szCs w:val="20"/>
        </w:rPr>
        <w:t xml:space="preserve">role in the support of local economic development by ensuring that these matters were addressed. </w:t>
      </w:r>
    </w:p>
    <w:p w:rsidR="00D238D3" w:rsidRPr="00292A81" w:rsidRDefault="00D238D3" w:rsidP="00292A81">
      <w:pPr>
        <w:pStyle w:val="ListParagraph"/>
        <w:spacing w:after="0" w:line="240" w:lineRule="auto"/>
        <w:ind w:left="360"/>
        <w:rPr>
          <w:rFonts w:ascii="Arial" w:hAnsi="Arial" w:cs="Arial"/>
          <w:sz w:val="20"/>
          <w:szCs w:val="20"/>
        </w:rPr>
      </w:pPr>
      <w:r w:rsidRPr="00292A81">
        <w:rPr>
          <w:rFonts w:ascii="Arial" w:hAnsi="Arial" w:cs="Arial"/>
          <w:sz w:val="20"/>
          <w:szCs w:val="20"/>
        </w:rPr>
        <w:t xml:space="preserve">  </w:t>
      </w:r>
    </w:p>
    <w:p w:rsidR="00485C2F" w:rsidRPr="00292A81" w:rsidRDefault="00D238D3" w:rsidP="00292A81">
      <w:pPr>
        <w:pStyle w:val="ListParagraph"/>
        <w:numPr>
          <w:ilvl w:val="0"/>
          <w:numId w:val="21"/>
        </w:numPr>
        <w:spacing w:after="0" w:line="240" w:lineRule="auto"/>
        <w:ind w:left="567" w:hanging="567"/>
        <w:rPr>
          <w:rFonts w:ascii="Arial" w:hAnsi="Arial" w:cs="Arial"/>
          <w:b/>
          <w:sz w:val="20"/>
          <w:szCs w:val="20"/>
        </w:rPr>
      </w:pPr>
      <w:r w:rsidRPr="00292A81">
        <w:rPr>
          <w:rFonts w:ascii="Arial" w:hAnsi="Arial" w:cs="Arial"/>
          <w:b/>
          <w:sz w:val="20"/>
          <w:szCs w:val="20"/>
        </w:rPr>
        <w:t xml:space="preserve">Marketing assistance </w:t>
      </w:r>
    </w:p>
    <w:p w:rsidR="006D5835" w:rsidRPr="00292A81" w:rsidRDefault="006D5835" w:rsidP="00292A81">
      <w:pPr>
        <w:spacing w:after="0" w:line="240" w:lineRule="auto"/>
        <w:rPr>
          <w:rFonts w:ascii="Arial" w:hAnsi="Arial" w:cs="Arial"/>
          <w:i/>
          <w:sz w:val="20"/>
          <w:szCs w:val="20"/>
        </w:rPr>
      </w:pPr>
    </w:p>
    <w:p w:rsidR="00DC59F3" w:rsidRPr="00292A81" w:rsidRDefault="00DC59F3" w:rsidP="00292A81">
      <w:pPr>
        <w:spacing w:after="0" w:line="240" w:lineRule="auto"/>
        <w:rPr>
          <w:rFonts w:ascii="Arial" w:hAnsi="Arial" w:cs="Arial"/>
          <w:sz w:val="20"/>
          <w:szCs w:val="20"/>
        </w:rPr>
      </w:pPr>
      <w:r w:rsidRPr="00292A81">
        <w:rPr>
          <w:rFonts w:ascii="Arial" w:hAnsi="Arial" w:cs="Arial"/>
          <w:sz w:val="20"/>
          <w:szCs w:val="20"/>
        </w:rPr>
        <w:t>The PS</w:t>
      </w:r>
      <w:r w:rsidR="00644F1A" w:rsidRPr="00292A81">
        <w:rPr>
          <w:rFonts w:ascii="Arial" w:hAnsi="Arial" w:cs="Arial"/>
          <w:sz w:val="20"/>
          <w:szCs w:val="20"/>
        </w:rPr>
        <w:t>S</w:t>
      </w:r>
      <w:r w:rsidRPr="00292A81">
        <w:rPr>
          <w:rFonts w:ascii="Arial" w:hAnsi="Arial" w:cs="Arial"/>
          <w:sz w:val="20"/>
          <w:szCs w:val="20"/>
        </w:rPr>
        <w:t>C</w:t>
      </w:r>
      <w:r w:rsidR="00644F1A" w:rsidRPr="00292A81">
        <w:rPr>
          <w:rFonts w:ascii="Arial" w:hAnsi="Arial" w:cs="Arial"/>
          <w:sz w:val="20"/>
          <w:szCs w:val="20"/>
        </w:rPr>
        <w:t xml:space="preserve"> in the Eastern Cape</w:t>
      </w:r>
      <w:r w:rsidRPr="00292A81">
        <w:rPr>
          <w:rFonts w:ascii="Arial" w:hAnsi="Arial" w:cs="Arial"/>
          <w:sz w:val="20"/>
          <w:szCs w:val="20"/>
        </w:rPr>
        <w:t xml:space="preserve"> does not have capacity to assist land reform beneficiaries with marketing, </w:t>
      </w:r>
      <w:r w:rsidR="00644F1A" w:rsidRPr="00292A81">
        <w:rPr>
          <w:rFonts w:ascii="Arial" w:hAnsi="Arial" w:cs="Arial"/>
          <w:sz w:val="20"/>
          <w:szCs w:val="20"/>
        </w:rPr>
        <w:t xml:space="preserve">despite them being part </w:t>
      </w:r>
      <w:r w:rsidRPr="00292A81">
        <w:rPr>
          <w:rFonts w:ascii="Arial" w:hAnsi="Arial" w:cs="Arial"/>
          <w:sz w:val="20"/>
          <w:szCs w:val="20"/>
        </w:rPr>
        <w:t xml:space="preserve">of the Department of Agriculture, Land Reform and Rural Development. </w:t>
      </w:r>
      <w:r w:rsidR="00644F1A" w:rsidRPr="00292A81">
        <w:rPr>
          <w:rFonts w:ascii="Arial" w:hAnsi="Arial" w:cs="Arial"/>
          <w:sz w:val="20"/>
          <w:szCs w:val="20"/>
        </w:rPr>
        <w:t xml:space="preserve">The PSSC supported the </w:t>
      </w:r>
      <w:r w:rsidRPr="00292A81">
        <w:rPr>
          <w:rFonts w:ascii="Arial" w:hAnsi="Arial" w:cs="Arial"/>
          <w:sz w:val="20"/>
          <w:szCs w:val="20"/>
        </w:rPr>
        <w:t xml:space="preserve">beneficiaries of land reform in the </w:t>
      </w:r>
      <w:r w:rsidR="00644F1A" w:rsidRPr="00292A81">
        <w:rPr>
          <w:rFonts w:ascii="Arial" w:hAnsi="Arial" w:cs="Arial"/>
          <w:sz w:val="20"/>
          <w:szCs w:val="20"/>
        </w:rPr>
        <w:t xml:space="preserve">SRV to be part of the </w:t>
      </w:r>
      <w:r w:rsidR="00D238D3" w:rsidRPr="00292A81">
        <w:rPr>
          <w:rFonts w:ascii="Arial" w:hAnsi="Arial" w:cs="Arial"/>
          <w:sz w:val="20"/>
          <w:szCs w:val="20"/>
        </w:rPr>
        <w:t>S</w:t>
      </w:r>
      <w:r w:rsidRPr="00292A81">
        <w:rPr>
          <w:rFonts w:ascii="Arial" w:hAnsi="Arial" w:cs="Arial"/>
          <w:sz w:val="20"/>
          <w:szCs w:val="20"/>
        </w:rPr>
        <w:t xml:space="preserve">undays </w:t>
      </w:r>
      <w:r w:rsidR="00D238D3" w:rsidRPr="00292A81">
        <w:rPr>
          <w:rFonts w:ascii="Arial" w:hAnsi="Arial" w:cs="Arial"/>
          <w:sz w:val="20"/>
          <w:szCs w:val="20"/>
        </w:rPr>
        <w:t>R</w:t>
      </w:r>
      <w:r w:rsidRPr="00292A81">
        <w:rPr>
          <w:rFonts w:ascii="Arial" w:hAnsi="Arial" w:cs="Arial"/>
          <w:sz w:val="20"/>
          <w:szCs w:val="20"/>
        </w:rPr>
        <w:t xml:space="preserve">iver </w:t>
      </w:r>
      <w:r w:rsidR="00D238D3" w:rsidRPr="00292A81">
        <w:rPr>
          <w:rFonts w:ascii="Arial" w:hAnsi="Arial" w:cs="Arial"/>
          <w:sz w:val="20"/>
          <w:szCs w:val="20"/>
        </w:rPr>
        <w:t>C</w:t>
      </w:r>
      <w:r w:rsidRPr="00292A81">
        <w:rPr>
          <w:rFonts w:ascii="Arial" w:hAnsi="Arial" w:cs="Arial"/>
          <w:sz w:val="20"/>
          <w:szCs w:val="20"/>
        </w:rPr>
        <w:t xml:space="preserve">itrus </w:t>
      </w:r>
      <w:r w:rsidR="00D238D3" w:rsidRPr="00292A81">
        <w:rPr>
          <w:rFonts w:ascii="Arial" w:hAnsi="Arial" w:cs="Arial"/>
          <w:sz w:val="20"/>
          <w:szCs w:val="20"/>
        </w:rPr>
        <w:t>C</w:t>
      </w:r>
      <w:r w:rsidRPr="00292A81">
        <w:rPr>
          <w:rFonts w:ascii="Arial" w:hAnsi="Arial" w:cs="Arial"/>
          <w:sz w:val="20"/>
          <w:szCs w:val="20"/>
        </w:rPr>
        <w:t xml:space="preserve">ompany (SRCC) whose mandate is to assist farmers with regard to access to </w:t>
      </w:r>
      <w:r w:rsidR="00D238D3" w:rsidRPr="00292A81">
        <w:rPr>
          <w:rFonts w:ascii="Arial" w:hAnsi="Arial" w:cs="Arial"/>
          <w:sz w:val="20"/>
          <w:szCs w:val="20"/>
        </w:rPr>
        <w:t xml:space="preserve">market. </w:t>
      </w:r>
      <w:r w:rsidRPr="00292A81">
        <w:rPr>
          <w:rFonts w:ascii="Arial" w:hAnsi="Arial" w:cs="Arial"/>
          <w:sz w:val="20"/>
          <w:szCs w:val="20"/>
        </w:rPr>
        <w:t xml:space="preserve">Therefore, there is greater dependence and reliance on commodity groups </w:t>
      </w:r>
      <w:r w:rsidR="00644F1A" w:rsidRPr="00292A81">
        <w:rPr>
          <w:rFonts w:ascii="Arial" w:hAnsi="Arial" w:cs="Arial"/>
          <w:sz w:val="20"/>
          <w:szCs w:val="20"/>
        </w:rPr>
        <w:t xml:space="preserve">in matters relating to </w:t>
      </w:r>
      <w:r w:rsidRPr="00292A81">
        <w:rPr>
          <w:rFonts w:ascii="Arial" w:hAnsi="Arial" w:cs="Arial"/>
          <w:sz w:val="20"/>
          <w:szCs w:val="20"/>
        </w:rPr>
        <w:t xml:space="preserve">marketing. </w:t>
      </w:r>
      <w:r w:rsidR="00644F1A" w:rsidRPr="00292A81">
        <w:rPr>
          <w:rFonts w:ascii="Arial" w:hAnsi="Arial" w:cs="Arial"/>
          <w:sz w:val="20"/>
          <w:szCs w:val="20"/>
        </w:rPr>
        <w:t xml:space="preserve">The strike action has also affected emerging farmers because they could not sell their produce in the market. </w:t>
      </w:r>
    </w:p>
    <w:p w:rsidR="00644F1A" w:rsidRPr="00292A81" w:rsidRDefault="00644F1A" w:rsidP="00292A81">
      <w:pPr>
        <w:spacing w:after="0" w:line="240" w:lineRule="auto"/>
        <w:rPr>
          <w:rFonts w:ascii="Arial" w:hAnsi="Arial" w:cs="Arial"/>
          <w:sz w:val="20"/>
          <w:szCs w:val="20"/>
        </w:rPr>
      </w:pPr>
    </w:p>
    <w:p w:rsidR="00D238D3" w:rsidRPr="00292A81" w:rsidRDefault="00D238D3" w:rsidP="00292A81">
      <w:pPr>
        <w:pStyle w:val="ListParagraph"/>
        <w:numPr>
          <w:ilvl w:val="2"/>
          <w:numId w:val="40"/>
        </w:numPr>
        <w:spacing w:after="0" w:line="240" w:lineRule="auto"/>
        <w:outlineLvl w:val="0"/>
        <w:rPr>
          <w:rFonts w:ascii="Arial" w:hAnsi="Arial" w:cs="Arial"/>
          <w:b/>
          <w:sz w:val="20"/>
          <w:szCs w:val="20"/>
        </w:rPr>
      </w:pPr>
      <w:r w:rsidRPr="00292A81">
        <w:rPr>
          <w:rFonts w:ascii="Arial" w:hAnsi="Arial" w:cs="Arial"/>
          <w:b/>
          <w:sz w:val="20"/>
          <w:szCs w:val="20"/>
        </w:rPr>
        <w:t xml:space="preserve">Department of Home Affairs </w:t>
      </w:r>
    </w:p>
    <w:p w:rsidR="006D5835" w:rsidRPr="00292A81" w:rsidRDefault="006D5835" w:rsidP="00292A81">
      <w:pPr>
        <w:spacing w:after="0" w:line="240" w:lineRule="auto"/>
        <w:rPr>
          <w:rFonts w:ascii="Arial" w:hAnsi="Arial" w:cs="Arial"/>
          <w:sz w:val="20"/>
          <w:szCs w:val="20"/>
        </w:rPr>
      </w:pPr>
    </w:p>
    <w:p w:rsidR="006742A1" w:rsidRPr="00292A81" w:rsidRDefault="00FB5611" w:rsidP="00292A81">
      <w:pPr>
        <w:spacing w:after="0" w:line="240" w:lineRule="auto"/>
        <w:rPr>
          <w:rFonts w:ascii="Arial" w:hAnsi="Arial" w:cs="Arial"/>
          <w:sz w:val="20"/>
          <w:szCs w:val="20"/>
        </w:rPr>
      </w:pPr>
      <w:r w:rsidRPr="00292A81">
        <w:rPr>
          <w:rFonts w:ascii="Arial" w:hAnsi="Arial" w:cs="Arial"/>
          <w:sz w:val="20"/>
          <w:szCs w:val="20"/>
        </w:rPr>
        <w:t xml:space="preserve">It has been </w:t>
      </w:r>
      <w:r w:rsidR="00545B66" w:rsidRPr="00292A81">
        <w:rPr>
          <w:rFonts w:ascii="Arial" w:hAnsi="Arial" w:cs="Arial"/>
          <w:sz w:val="20"/>
          <w:szCs w:val="20"/>
        </w:rPr>
        <w:t>alleg</w:t>
      </w:r>
      <w:r w:rsidRPr="00292A81">
        <w:rPr>
          <w:rFonts w:ascii="Arial" w:hAnsi="Arial" w:cs="Arial"/>
          <w:sz w:val="20"/>
          <w:szCs w:val="20"/>
        </w:rPr>
        <w:t xml:space="preserve">ed that farmers/employers </w:t>
      </w:r>
      <w:r w:rsidR="00545B66" w:rsidRPr="00292A81">
        <w:rPr>
          <w:rFonts w:ascii="Arial" w:hAnsi="Arial" w:cs="Arial"/>
          <w:sz w:val="20"/>
          <w:szCs w:val="20"/>
        </w:rPr>
        <w:t>prefer to employ undocumented foreign nationals as opposed to local community members. At the time of the visit, it was estimated to be in the region of 70 percent foreign and 30</w:t>
      </w:r>
      <w:r w:rsidR="006742A1" w:rsidRPr="00292A81">
        <w:rPr>
          <w:rFonts w:ascii="Arial" w:hAnsi="Arial" w:cs="Arial"/>
          <w:sz w:val="20"/>
          <w:szCs w:val="20"/>
        </w:rPr>
        <w:t xml:space="preserve"> percent</w:t>
      </w:r>
      <w:r w:rsidR="00545B66" w:rsidRPr="00292A81">
        <w:rPr>
          <w:rFonts w:ascii="Arial" w:hAnsi="Arial" w:cs="Arial"/>
          <w:sz w:val="20"/>
          <w:szCs w:val="20"/>
        </w:rPr>
        <w:t xml:space="preserve"> local.</w:t>
      </w:r>
      <w:r w:rsidR="006742A1" w:rsidRPr="00292A81">
        <w:rPr>
          <w:rFonts w:ascii="Arial" w:hAnsi="Arial" w:cs="Arial"/>
          <w:sz w:val="20"/>
          <w:szCs w:val="20"/>
        </w:rPr>
        <w:t xml:space="preserve"> Having been requested to present a report about its own investigations and interventions with regard to the matter, the DHA report</w:t>
      </w:r>
      <w:r w:rsidRPr="00292A81">
        <w:rPr>
          <w:rFonts w:ascii="Arial" w:hAnsi="Arial" w:cs="Arial"/>
          <w:sz w:val="20"/>
          <w:szCs w:val="20"/>
        </w:rPr>
        <w:t xml:space="preserve"> is summarised below. </w:t>
      </w:r>
      <w:r w:rsidR="006742A1" w:rsidRPr="00292A81">
        <w:rPr>
          <w:rFonts w:ascii="Arial" w:hAnsi="Arial" w:cs="Arial"/>
          <w:sz w:val="20"/>
          <w:szCs w:val="20"/>
        </w:rPr>
        <w:t xml:space="preserve"> </w:t>
      </w:r>
    </w:p>
    <w:p w:rsidR="0038080E" w:rsidRPr="00292A81" w:rsidRDefault="0038080E" w:rsidP="00292A81">
      <w:pPr>
        <w:spacing w:after="0" w:line="240" w:lineRule="auto"/>
        <w:rPr>
          <w:rFonts w:ascii="Arial" w:hAnsi="Arial" w:cs="Arial"/>
          <w:b/>
          <w:sz w:val="20"/>
          <w:szCs w:val="20"/>
          <w:lang w:val="en-US"/>
        </w:rPr>
      </w:pPr>
    </w:p>
    <w:p w:rsidR="00D238D3" w:rsidRPr="00292A81" w:rsidRDefault="0038080E" w:rsidP="00292A81">
      <w:pPr>
        <w:spacing w:after="0" w:line="240" w:lineRule="auto"/>
        <w:rPr>
          <w:rFonts w:ascii="Arial" w:hAnsi="Arial" w:cs="Arial"/>
          <w:sz w:val="20"/>
          <w:szCs w:val="20"/>
        </w:rPr>
      </w:pPr>
      <w:r w:rsidRPr="00292A81">
        <w:rPr>
          <w:rFonts w:ascii="Arial" w:hAnsi="Arial" w:cs="Arial"/>
          <w:sz w:val="20"/>
          <w:szCs w:val="20"/>
          <w:lang w:val="en-US"/>
        </w:rPr>
        <w:t xml:space="preserve">Mr Luyanda Mzolisi (the Director of Immigration) reported that </w:t>
      </w:r>
      <w:r w:rsidRPr="00292A81">
        <w:rPr>
          <w:rFonts w:ascii="Arial" w:hAnsi="Arial" w:cs="Arial"/>
          <w:sz w:val="20"/>
          <w:szCs w:val="20"/>
        </w:rPr>
        <w:t>t</w:t>
      </w:r>
      <w:r w:rsidR="006742A1" w:rsidRPr="00292A81">
        <w:rPr>
          <w:rFonts w:ascii="Arial" w:hAnsi="Arial" w:cs="Arial"/>
          <w:sz w:val="20"/>
          <w:szCs w:val="20"/>
        </w:rPr>
        <w:t>he</w:t>
      </w:r>
      <w:r w:rsidR="006D5835" w:rsidRPr="00292A81">
        <w:rPr>
          <w:rFonts w:ascii="Arial" w:hAnsi="Arial" w:cs="Arial"/>
          <w:sz w:val="20"/>
          <w:szCs w:val="20"/>
        </w:rPr>
        <w:t xml:space="preserve"> 2021 operation or investigations by the DHA </w:t>
      </w:r>
      <w:r w:rsidR="00FB5611" w:rsidRPr="00292A81">
        <w:rPr>
          <w:rFonts w:ascii="Arial" w:hAnsi="Arial" w:cs="Arial"/>
          <w:sz w:val="20"/>
          <w:szCs w:val="20"/>
        </w:rPr>
        <w:t xml:space="preserve">partly </w:t>
      </w:r>
      <w:r w:rsidR="006D5835" w:rsidRPr="00292A81">
        <w:rPr>
          <w:rFonts w:ascii="Arial" w:hAnsi="Arial" w:cs="Arial"/>
          <w:sz w:val="20"/>
          <w:szCs w:val="20"/>
        </w:rPr>
        <w:t>confirmed the challenge as alleged</w:t>
      </w:r>
      <w:r w:rsidR="00FB5611" w:rsidRPr="00292A81">
        <w:rPr>
          <w:rFonts w:ascii="Arial" w:hAnsi="Arial" w:cs="Arial"/>
          <w:sz w:val="20"/>
          <w:szCs w:val="20"/>
        </w:rPr>
        <w:t xml:space="preserve"> except the figures relating to undocumented </w:t>
      </w:r>
      <w:r w:rsidR="00FB5611" w:rsidRPr="00292A81">
        <w:rPr>
          <w:rFonts w:ascii="Arial" w:hAnsi="Arial" w:cs="Arial"/>
          <w:sz w:val="20"/>
          <w:szCs w:val="20"/>
        </w:rPr>
        <w:lastRenderedPageBreak/>
        <w:t>foreign nationals</w:t>
      </w:r>
      <w:r w:rsidR="006D5835" w:rsidRPr="00292A81">
        <w:rPr>
          <w:rFonts w:ascii="Arial" w:hAnsi="Arial" w:cs="Arial"/>
          <w:sz w:val="20"/>
          <w:szCs w:val="20"/>
        </w:rPr>
        <w:t xml:space="preserve">. </w:t>
      </w:r>
      <w:r w:rsidR="00FB5611" w:rsidRPr="00292A81">
        <w:rPr>
          <w:rFonts w:ascii="Arial" w:hAnsi="Arial" w:cs="Arial"/>
          <w:sz w:val="20"/>
          <w:szCs w:val="20"/>
        </w:rPr>
        <w:t>In the investigation of three farms, t</w:t>
      </w:r>
      <w:r w:rsidR="006D5835" w:rsidRPr="00292A81">
        <w:rPr>
          <w:rFonts w:ascii="Arial" w:hAnsi="Arial" w:cs="Arial"/>
          <w:sz w:val="20"/>
          <w:szCs w:val="20"/>
        </w:rPr>
        <w:t>he DHA found that there were 77 farmworker</w:t>
      </w:r>
      <w:r w:rsidR="00FB5611" w:rsidRPr="00292A81">
        <w:rPr>
          <w:rFonts w:ascii="Arial" w:hAnsi="Arial" w:cs="Arial"/>
          <w:sz w:val="20"/>
          <w:szCs w:val="20"/>
        </w:rPr>
        <w:t xml:space="preserve"> foreign nationals</w:t>
      </w:r>
      <w:r w:rsidR="006D5835" w:rsidRPr="00292A81">
        <w:rPr>
          <w:rFonts w:ascii="Arial" w:hAnsi="Arial" w:cs="Arial"/>
          <w:sz w:val="20"/>
          <w:szCs w:val="20"/>
        </w:rPr>
        <w:t>. Of the 77 workers, 62 were in the country illegally</w:t>
      </w:r>
      <w:r w:rsidR="00FB5611" w:rsidRPr="00292A81">
        <w:rPr>
          <w:rFonts w:ascii="Arial" w:hAnsi="Arial" w:cs="Arial"/>
          <w:sz w:val="20"/>
          <w:szCs w:val="20"/>
        </w:rPr>
        <w:t xml:space="preserve"> and were undocumented</w:t>
      </w:r>
      <w:r w:rsidR="006D5835" w:rsidRPr="00292A81">
        <w:rPr>
          <w:rFonts w:ascii="Arial" w:hAnsi="Arial" w:cs="Arial"/>
          <w:sz w:val="20"/>
          <w:szCs w:val="20"/>
        </w:rPr>
        <w:t>. They were therefore detai</w:t>
      </w:r>
      <w:r w:rsidR="00FB5611" w:rsidRPr="00292A81">
        <w:rPr>
          <w:rFonts w:ascii="Arial" w:hAnsi="Arial" w:cs="Arial"/>
          <w:sz w:val="20"/>
          <w:szCs w:val="20"/>
        </w:rPr>
        <w:t>ne</w:t>
      </w:r>
      <w:r w:rsidR="006D5835" w:rsidRPr="00292A81">
        <w:rPr>
          <w:rFonts w:ascii="Arial" w:hAnsi="Arial" w:cs="Arial"/>
          <w:sz w:val="20"/>
          <w:szCs w:val="20"/>
        </w:rPr>
        <w:t xml:space="preserve">d and deported. The status of 15 farmworkers </w:t>
      </w:r>
      <w:r w:rsidR="00FB5611" w:rsidRPr="00292A81">
        <w:rPr>
          <w:rFonts w:ascii="Arial" w:hAnsi="Arial" w:cs="Arial"/>
          <w:sz w:val="20"/>
          <w:szCs w:val="20"/>
        </w:rPr>
        <w:t xml:space="preserve">was </w:t>
      </w:r>
      <w:r w:rsidR="006D5835" w:rsidRPr="00292A81">
        <w:rPr>
          <w:rFonts w:ascii="Arial" w:hAnsi="Arial" w:cs="Arial"/>
          <w:sz w:val="20"/>
          <w:szCs w:val="20"/>
        </w:rPr>
        <w:t>confirmed. I</w:t>
      </w:r>
      <w:r w:rsidR="00FB5611" w:rsidRPr="00292A81">
        <w:rPr>
          <w:rFonts w:ascii="Arial" w:hAnsi="Arial" w:cs="Arial"/>
          <w:sz w:val="20"/>
          <w:szCs w:val="20"/>
        </w:rPr>
        <w:t xml:space="preserve">n </w:t>
      </w:r>
      <w:r w:rsidR="006D5835" w:rsidRPr="00292A81">
        <w:rPr>
          <w:rFonts w:ascii="Arial" w:hAnsi="Arial" w:cs="Arial"/>
          <w:sz w:val="20"/>
          <w:szCs w:val="20"/>
        </w:rPr>
        <w:t xml:space="preserve">terms of </w:t>
      </w:r>
      <w:r w:rsidR="00FB5611" w:rsidRPr="00292A81">
        <w:rPr>
          <w:rFonts w:ascii="Arial" w:hAnsi="Arial" w:cs="Arial"/>
          <w:sz w:val="20"/>
          <w:szCs w:val="20"/>
        </w:rPr>
        <w:t xml:space="preserve">the </w:t>
      </w:r>
      <w:r w:rsidR="006D5835" w:rsidRPr="00292A81">
        <w:rPr>
          <w:rFonts w:ascii="Arial" w:hAnsi="Arial" w:cs="Arial"/>
          <w:sz w:val="20"/>
          <w:szCs w:val="20"/>
        </w:rPr>
        <w:t xml:space="preserve">nationalities, there were 14 Malawians, 21 Zimbabweans, and 27 Lesotho nationals. This a huge challenge confronting the sector and South Africa at large. </w:t>
      </w:r>
      <w:r w:rsidR="00CE7032" w:rsidRPr="00292A81">
        <w:rPr>
          <w:rFonts w:ascii="Arial" w:hAnsi="Arial" w:cs="Arial"/>
          <w:sz w:val="20"/>
          <w:szCs w:val="20"/>
        </w:rPr>
        <w:t xml:space="preserve">It only logical to raise a question about the employers that recruit illegal foreign nationals. The DHA reported that one farm owner </w:t>
      </w:r>
      <w:r w:rsidR="00D238D3" w:rsidRPr="00292A81">
        <w:rPr>
          <w:rFonts w:ascii="Arial" w:hAnsi="Arial" w:cs="Arial"/>
          <w:sz w:val="20"/>
          <w:szCs w:val="20"/>
        </w:rPr>
        <w:t xml:space="preserve">was charged </w:t>
      </w:r>
      <w:r w:rsidR="00CE7032" w:rsidRPr="00292A81">
        <w:rPr>
          <w:rFonts w:ascii="Arial" w:hAnsi="Arial" w:cs="Arial"/>
          <w:sz w:val="20"/>
          <w:szCs w:val="20"/>
        </w:rPr>
        <w:t xml:space="preserve">on the spot </w:t>
      </w:r>
      <w:r w:rsidR="00D238D3" w:rsidRPr="00292A81">
        <w:rPr>
          <w:rFonts w:ascii="Arial" w:hAnsi="Arial" w:cs="Arial"/>
          <w:sz w:val="20"/>
          <w:szCs w:val="20"/>
        </w:rPr>
        <w:t>there</w:t>
      </w:r>
      <w:r w:rsidR="00CE7032" w:rsidRPr="00292A81">
        <w:rPr>
          <w:rFonts w:ascii="Arial" w:hAnsi="Arial" w:cs="Arial"/>
          <w:sz w:val="20"/>
          <w:szCs w:val="20"/>
        </w:rPr>
        <w:t xml:space="preserve"> whilst the other </w:t>
      </w:r>
      <w:r w:rsidR="00D238D3" w:rsidRPr="00292A81">
        <w:rPr>
          <w:rFonts w:ascii="Arial" w:hAnsi="Arial" w:cs="Arial"/>
          <w:sz w:val="20"/>
          <w:szCs w:val="20"/>
        </w:rPr>
        <w:t xml:space="preserve">was not charged </w:t>
      </w:r>
      <w:r w:rsidR="00CE7032" w:rsidRPr="00292A81">
        <w:rPr>
          <w:rFonts w:ascii="Arial" w:hAnsi="Arial" w:cs="Arial"/>
          <w:sz w:val="20"/>
          <w:szCs w:val="20"/>
        </w:rPr>
        <w:t xml:space="preserve">because the DHA, after verification of the documents, found that the </w:t>
      </w:r>
      <w:r w:rsidR="00D238D3" w:rsidRPr="00292A81">
        <w:rPr>
          <w:rFonts w:ascii="Arial" w:hAnsi="Arial" w:cs="Arial"/>
          <w:sz w:val="20"/>
          <w:szCs w:val="20"/>
        </w:rPr>
        <w:t>permits presented were fraudulent</w:t>
      </w:r>
      <w:r w:rsidR="00CE7032" w:rsidRPr="00292A81">
        <w:rPr>
          <w:rFonts w:ascii="Arial" w:hAnsi="Arial" w:cs="Arial"/>
          <w:sz w:val="20"/>
          <w:szCs w:val="20"/>
        </w:rPr>
        <w:t xml:space="preserve"> and </w:t>
      </w:r>
      <w:r w:rsidR="00FB5611" w:rsidRPr="00292A81">
        <w:rPr>
          <w:rFonts w:ascii="Arial" w:hAnsi="Arial" w:cs="Arial"/>
          <w:sz w:val="20"/>
          <w:szCs w:val="20"/>
        </w:rPr>
        <w:t>the employer w</w:t>
      </w:r>
      <w:r w:rsidR="00CE7032" w:rsidRPr="00292A81">
        <w:rPr>
          <w:rFonts w:ascii="Arial" w:hAnsi="Arial" w:cs="Arial"/>
          <w:sz w:val="20"/>
          <w:szCs w:val="20"/>
        </w:rPr>
        <w:t xml:space="preserve">as not responsible </w:t>
      </w:r>
      <w:r w:rsidR="00FB5611" w:rsidRPr="00292A81">
        <w:rPr>
          <w:rFonts w:ascii="Arial" w:hAnsi="Arial" w:cs="Arial"/>
          <w:sz w:val="20"/>
          <w:szCs w:val="20"/>
        </w:rPr>
        <w:t>misrepresentation but the workers</w:t>
      </w:r>
      <w:r w:rsidR="00CE7032" w:rsidRPr="00292A81">
        <w:rPr>
          <w:rFonts w:ascii="Arial" w:hAnsi="Arial" w:cs="Arial"/>
          <w:sz w:val="20"/>
          <w:szCs w:val="20"/>
        </w:rPr>
        <w:t>. Th</w:t>
      </w:r>
      <w:r w:rsidR="00FB5611" w:rsidRPr="00292A81">
        <w:rPr>
          <w:rFonts w:ascii="Arial" w:hAnsi="Arial" w:cs="Arial"/>
          <w:sz w:val="20"/>
          <w:szCs w:val="20"/>
        </w:rPr>
        <w:t xml:space="preserve">ose </w:t>
      </w:r>
      <w:r w:rsidR="00CE7032" w:rsidRPr="00292A81">
        <w:rPr>
          <w:rFonts w:ascii="Arial" w:hAnsi="Arial" w:cs="Arial"/>
          <w:sz w:val="20"/>
          <w:szCs w:val="20"/>
        </w:rPr>
        <w:t>permit</w:t>
      </w:r>
      <w:r w:rsidR="00FB5611" w:rsidRPr="00292A81">
        <w:rPr>
          <w:rFonts w:ascii="Arial" w:hAnsi="Arial" w:cs="Arial"/>
          <w:sz w:val="20"/>
          <w:szCs w:val="20"/>
        </w:rPr>
        <w:t>s,</w:t>
      </w:r>
      <w:r w:rsidR="00CE7032" w:rsidRPr="00292A81">
        <w:rPr>
          <w:rFonts w:ascii="Arial" w:hAnsi="Arial" w:cs="Arial"/>
          <w:sz w:val="20"/>
          <w:szCs w:val="20"/>
        </w:rPr>
        <w:t xml:space="preserve"> at face value</w:t>
      </w:r>
      <w:r w:rsidR="00FB5611" w:rsidRPr="00292A81">
        <w:rPr>
          <w:rFonts w:ascii="Arial" w:hAnsi="Arial" w:cs="Arial"/>
          <w:sz w:val="20"/>
          <w:szCs w:val="20"/>
        </w:rPr>
        <w:t>,</w:t>
      </w:r>
      <w:r w:rsidR="00CE7032" w:rsidRPr="00292A81">
        <w:rPr>
          <w:rFonts w:ascii="Arial" w:hAnsi="Arial" w:cs="Arial"/>
          <w:sz w:val="20"/>
          <w:szCs w:val="20"/>
        </w:rPr>
        <w:t xml:space="preserve"> looked authentic</w:t>
      </w:r>
      <w:r w:rsidR="00FB5611" w:rsidRPr="00292A81">
        <w:rPr>
          <w:rFonts w:ascii="Arial" w:hAnsi="Arial" w:cs="Arial"/>
          <w:sz w:val="20"/>
          <w:szCs w:val="20"/>
        </w:rPr>
        <w:t xml:space="preserve"> and DEL concluded that </w:t>
      </w:r>
      <w:r w:rsidR="00CE7032" w:rsidRPr="00292A81">
        <w:rPr>
          <w:rFonts w:ascii="Arial" w:hAnsi="Arial" w:cs="Arial"/>
          <w:sz w:val="20"/>
          <w:szCs w:val="20"/>
        </w:rPr>
        <w:t>the employer was misled</w:t>
      </w:r>
      <w:r w:rsidR="00FB5611" w:rsidRPr="00292A81">
        <w:rPr>
          <w:rFonts w:ascii="Arial" w:hAnsi="Arial" w:cs="Arial"/>
          <w:sz w:val="20"/>
          <w:szCs w:val="20"/>
        </w:rPr>
        <w:t xml:space="preserve"> and he had no means to verify the status of the documents</w:t>
      </w:r>
      <w:r w:rsidR="00CE7032" w:rsidRPr="00292A81">
        <w:rPr>
          <w:rFonts w:ascii="Arial" w:hAnsi="Arial" w:cs="Arial"/>
          <w:sz w:val="20"/>
          <w:szCs w:val="20"/>
        </w:rPr>
        <w:t xml:space="preserve">. The </w:t>
      </w:r>
      <w:r w:rsidR="00FB5611" w:rsidRPr="00292A81">
        <w:rPr>
          <w:rFonts w:ascii="Arial" w:hAnsi="Arial" w:cs="Arial"/>
          <w:sz w:val="20"/>
          <w:szCs w:val="20"/>
        </w:rPr>
        <w:t xml:space="preserve">other </w:t>
      </w:r>
      <w:r w:rsidR="00CE7032" w:rsidRPr="00292A81">
        <w:rPr>
          <w:rFonts w:ascii="Arial" w:hAnsi="Arial" w:cs="Arial"/>
          <w:sz w:val="20"/>
          <w:szCs w:val="20"/>
        </w:rPr>
        <w:t xml:space="preserve">farm owner </w:t>
      </w:r>
      <w:r w:rsidR="00FB5611" w:rsidRPr="00292A81">
        <w:rPr>
          <w:rFonts w:ascii="Arial" w:hAnsi="Arial" w:cs="Arial"/>
          <w:sz w:val="20"/>
          <w:szCs w:val="20"/>
        </w:rPr>
        <w:t xml:space="preserve">that </w:t>
      </w:r>
      <w:r w:rsidR="00CE7032" w:rsidRPr="00292A81">
        <w:rPr>
          <w:rFonts w:ascii="Arial" w:hAnsi="Arial" w:cs="Arial"/>
          <w:sz w:val="20"/>
          <w:szCs w:val="20"/>
        </w:rPr>
        <w:t xml:space="preserve">was charged </w:t>
      </w:r>
      <w:r w:rsidR="00FB5611" w:rsidRPr="00292A81">
        <w:rPr>
          <w:rFonts w:ascii="Arial" w:hAnsi="Arial" w:cs="Arial"/>
          <w:sz w:val="20"/>
          <w:szCs w:val="20"/>
        </w:rPr>
        <w:t xml:space="preserve">on the spot </w:t>
      </w:r>
      <w:r w:rsidR="00CE7032" w:rsidRPr="00292A81">
        <w:rPr>
          <w:rFonts w:ascii="Arial" w:hAnsi="Arial" w:cs="Arial"/>
          <w:sz w:val="20"/>
          <w:szCs w:val="20"/>
        </w:rPr>
        <w:t xml:space="preserve">was fined R2500.00 at the local magistrate court. DHA also reported that </w:t>
      </w:r>
      <w:r w:rsidR="00D238D3" w:rsidRPr="00292A81">
        <w:rPr>
          <w:rFonts w:ascii="Arial" w:hAnsi="Arial" w:cs="Arial"/>
          <w:sz w:val="20"/>
          <w:szCs w:val="20"/>
        </w:rPr>
        <w:t xml:space="preserve">35 farmers charged in the last </w:t>
      </w:r>
      <w:r w:rsidR="00CE7032" w:rsidRPr="00292A81">
        <w:rPr>
          <w:rFonts w:ascii="Arial" w:hAnsi="Arial" w:cs="Arial"/>
          <w:sz w:val="20"/>
          <w:szCs w:val="20"/>
        </w:rPr>
        <w:t>6 months</w:t>
      </w:r>
      <w:r w:rsidR="00D238D3" w:rsidRPr="00292A81">
        <w:rPr>
          <w:rFonts w:ascii="Arial" w:hAnsi="Arial" w:cs="Arial"/>
          <w:sz w:val="20"/>
          <w:szCs w:val="20"/>
        </w:rPr>
        <w:t xml:space="preserve"> for contravention. (employing illegal foreign nationals)</w:t>
      </w:r>
      <w:r w:rsidR="00CE7032" w:rsidRPr="00292A81">
        <w:rPr>
          <w:rFonts w:ascii="Arial" w:hAnsi="Arial" w:cs="Arial"/>
          <w:sz w:val="20"/>
          <w:szCs w:val="20"/>
        </w:rPr>
        <w:t xml:space="preserve">. </w:t>
      </w:r>
      <w:r w:rsidR="00D238D3" w:rsidRPr="00292A81">
        <w:rPr>
          <w:rFonts w:ascii="Arial" w:hAnsi="Arial" w:cs="Arial"/>
          <w:sz w:val="20"/>
          <w:szCs w:val="20"/>
        </w:rPr>
        <w:t>The dilemma</w:t>
      </w:r>
      <w:r w:rsidR="00CE7032" w:rsidRPr="00292A81">
        <w:rPr>
          <w:rFonts w:ascii="Arial" w:hAnsi="Arial" w:cs="Arial"/>
          <w:sz w:val="20"/>
          <w:szCs w:val="20"/>
        </w:rPr>
        <w:t xml:space="preserve"> confronting the DHA was the </w:t>
      </w:r>
      <w:r w:rsidR="00D238D3" w:rsidRPr="00292A81">
        <w:rPr>
          <w:rFonts w:ascii="Arial" w:hAnsi="Arial" w:cs="Arial"/>
          <w:sz w:val="20"/>
          <w:szCs w:val="20"/>
        </w:rPr>
        <w:t xml:space="preserve">Zimbabwe </w:t>
      </w:r>
      <w:r w:rsidR="00CE7032" w:rsidRPr="00292A81">
        <w:rPr>
          <w:rFonts w:ascii="Arial" w:hAnsi="Arial" w:cs="Arial"/>
          <w:sz w:val="20"/>
          <w:szCs w:val="20"/>
        </w:rPr>
        <w:t>D</w:t>
      </w:r>
      <w:r w:rsidR="00D238D3" w:rsidRPr="00292A81">
        <w:rPr>
          <w:rFonts w:ascii="Arial" w:hAnsi="Arial" w:cs="Arial"/>
          <w:sz w:val="20"/>
          <w:szCs w:val="20"/>
        </w:rPr>
        <w:t>ispensation</w:t>
      </w:r>
      <w:r w:rsidR="00FB5611" w:rsidRPr="00292A81">
        <w:rPr>
          <w:rFonts w:ascii="Arial" w:hAnsi="Arial" w:cs="Arial"/>
          <w:sz w:val="20"/>
          <w:szCs w:val="20"/>
        </w:rPr>
        <w:t xml:space="preserve"> or the Zimbabwean Exemption Program</w:t>
      </w:r>
      <w:r w:rsidR="00D238D3" w:rsidRPr="00292A81">
        <w:rPr>
          <w:rFonts w:ascii="Arial" w:hAnsi="Arial" w:cs="Arial"/>
          <w:sz w:val="20"/>
          <w:szCs w:val="20"/>
        </w:rPr>
        <w:t xml:space="preserve"> </w:t>
      </w:r>
      <w:r w:rsidR="00CE7032" w:rsidRPr="00292A81">
        <w:rPr>
          <w:rFonts w:ascii="Arial" w:hAnsi="Arial" w:cs="Arial"/>
          <w:sz w:val="20"/>
          <w:szCs w:val="20"/>
        </w:rPr>
        <w:t xml:space="preserve">(ZEP) as an example. </w:t>
      </w:r>
    </w:p>
    <w:p w:rsidR="00E70B99" w:rsidRPr="00292A81" w:rsidRDefault="00E70B99" w:rsidP="00292A81">
      <w:pPr>
        <w:spacing w:after="0" w:line="240" w:lineRule="auto"/>
        <w:rPr>
          <w:rFonts w:ascii="Arial" w:hAnsi="Arial" w:cs="Arial"/>
          <w:sz w:val="20"/>
          <w:szCs w:val="20"/>
        </w:rPr>
      </w:pPr>
    </w:p>
    <w:p w:rsidR="00E70B99" w:rsidRPr="00292A81" w:rsidRDefault="005F2371" w:rsidP="00292A81">
      <w:pPr>
        <w:pStyle w:val="ListParagraph"/>
        <w:numPr>
          <w:ilvl w:val="2"/>
          <w:numId w:val="40"/>
        </w:numPr>
        <w:spacing w:after="0" w:line="240" w:lineRule="auto"/>
        <w:outlineLvl w:val="0"/>
        <w:rPr>
          <w:rFonts w:ascii="Arial" w:hAnsi="Arial" w:cs="Arial"/>
          <w:b/>
          <w:sz w:val="20"/>
          <w:szCs w:val="20"/>
        </w:rPr>
      </w:pPr>
      <w:r w:rsidRPr="00292A81">
        <w:rPr>
          <w:rFonts w:ascii="Arial" w:hAnsi="Arial" w:cs="Arial"/>
          <w:b/>
          <w:sz w:val="20"/>
          <w:szCs w:val="20"/>
        </w:rPr>
        <w:t>Department of Employment and Labour</w:t>
      </w:r>
    </w:p>
    <w:p w:rsidR="005F2371" w:rsidRPr="00292A81" w:rsidRDefault="005F2371" w:rsidP="00292A81">
      <w:pPr>
        <w:spacing w:after="0" w:line="240" w:lineRule="auto"/>
        <w:rPr>
          <w:rFonts w:ascii="Arial" w:hAnsi="Arial" w:cs="Arial"/>
          <w:sz w:val="20"/>
          <w:szCs w:val="20"/>
        </w:rPr>
      </w:pPr>
    </w:p>
    <w:p w:rsidR="005F2371" w:rsidRPr="00292A81" w:rsidRDefault="005F2371" w:rsidP="00292A81">
      <w:pPr>
        <w:spacing w:after="0" w:line="240" w:lineRule="auto"/>
        <w:rPr>
          <w:rFonts w:ascii="Arial" w:hAnsi="Arial" w:cs="Arial"/>
          <w:sz w:val="20"/>
          <w:szCs w:val="20"/>
        </w:rPr>
      </w:pPr>
      <w:r w:rsidRPr="00292A81">
        <w:rPr>
          <w:rFonts w:ascii="Arial" w:hAnsi="Arial" w:cs="Arial"/>
          <w:sz w:val="20"/>
          <w:szCs w:val="20"/>
        </w:rPr>
        <w:t>Mr Mike Ng</w:t>
      </w:r>
      <w:r w:rsidR="0038080E" w:rsidRPr="00292A81">
        <w:rPr>
          <w:rFonts w:ascii="Arial" w:hAnsi="Arial" w:cs="Arial"/>
          <w:sz w:val="20"/>
          <w:szCs w:val="20"/>
        </w:rPr>
        <w:t>q</w:t>
      </w:r>
      <w:r w:rsidRPr="00292A81">
        <w:rPr>
          <w:rFonts w:ascii="Arial" w:hAnsi="Arial" w:cs="Arial"/>
          <w:sz w:val="20"/>
          <w:szCs w:val="20"/>
        </w:rPr>
        <w:t xml:space="preserve">olowa, Manager </w:t>
      </w:r>
      <w:r w:rsidR="0038080E" w:rsidRPr="00292A81">
        <w:rPr>
          <w:rFonts w:ascii="Arial" w:hAnsi="Arial" w:cs="Arial"/>
          <w:sz w:val="20"/>
          <w:szCs w:val="20"/>
        </w:rPr>
        <w:t xml:space="preserve">of the </w:t>
      </w:r>
      <w:r w:rsidRPr="00292A81">
        <w:rPr>
          <w:rFonts w:ascii="Arial" w:hAnsi="Arial" w:cs="Arial"/>
          <w:sz w:val="20"/>
          <w:szCs w:val="20"/>
        </w:rPr>
        <w:t>G</w:t>
      </w:r>
      <w:r w:rsidR="00054ACA" w:rsidRPr="00292A81">
        <w:rPr>
          <w:rFonts w:ascii="Arial" w:hAnsi="Arial" w:cs="Arial"/>
          <w:sz w:val="20"/>
          <w:szCs w:val="20"/>
        </w:rPr>
        <w:t>q</w:t>
      </w:r>
      <w:r w:rsidRPr="00292A81">
        <w:rPr>
          <w:rFonts w:ascii="Arial" w:hAnsi="Arial" w:cs="Arial"/>
          <w:sz w:val="20"/>
          <w:szCs w:val="20"/>
        </w:rPr>
        <w:t>eber</w:t>
      </w:r>
      <w:r w:rsidR="00054ACA" w:rsidRPr="00292A81">
        <w:rPr>
          <w:rFonts w:ascii="Arial" w:hAnsi="Arial" w:cs="Arial"/>
          <w:sz w:val="20"/>
          <w:szCs w:val="20"/>
        </w:rPr>
        <w:t>h</w:t>
      </w:r>
      <w:r w:rsidRPr="00292A81">
        <w:rPr>
          <w:rFonts w:ascii="Arial" w:hAnsi="Arial" w:cs="Arial"/>
          <w:sz w:val="20"/>
          <w:szCs w:val="20"/>
        </w:rPr>
        <w:t>a office of the D</w:t>
      </w:r>
      <w:r w:rsidR="0038080E" w:rsidRPr="00292A81">
        <w:rPr>
          <w:rFonts w:ascii="Arial" w:hAnsi="Arial" w:cs="Arial"/>
          <w:sz w:val="20"/>
          <w:szCs w:val="20"/>
        </w:rPr>
        <w:t>EL</w:t>
      </w:r>
      <w:r w:rsidRPr="00292A81">
        <w:rPr>
          <w:rFonts w:ascii="Arial" w:hAnsi="Arial" w:cs="Arial"/>
          <w:sz w:val="20"/>
          <w:szCs w:val="20"/>
        </w:rPr>
        <w:t xml:space="preserve">, reported about the interventions of the DEL in the SRV as well as attempts to avert </w:t>
      </w:r>
      <w:r w:rsidR="0038080E" w:rsidRPr="00292A81">
        <w:rPr>
          <w:rFonts w:ascii="Arial" w:hAnsi="Arial" w:cs="Arial"/>
          <w:sz w:val="20"/>
          <w:szCs w:val="20"/>
        </w:rPr>
        <w:t xml:space="preserve">possible </w:t>
      </w:r>
      <w:r w:rsidRPr="00292A81">
        <w:rPr>
          <w:rFonts w:ascii="Arial" w:hAnsi="Arial" w:cs="Arial"/>
          <w:sz w:val="20"/>
          <w:szCs w:val="20"/>
        </w:rPr>
        <w:t>violent and illegal strikes</w:t>
      </w:r>
      <w:r w:rsidR="0038080E" w:rsidRPr="00292A81">
        <w:rPr>
          <w:rFonts w:ascii="Arial" w:hAnsi="Arial" w:cs="Arial"/>
          <w:sz w:val="20"/>
          <w:szCs w:val="20"/>
        </w:rPr>
        <w:t xml:space="preserve"> in future</w:t>
      </w:r>
      <w:r w:rsidRPr="00292A81">
        <w:rPr>
          <w:rFonts w:ascii="Arial" w:hAnsi="Arial" w:cs="Arial"/>
          <w:sz w:val="20"/>
          <w:szCs w:val="20"/>
        </w:rPr>
        <w:t xml:space="preserve">. </w:t>
      </w:r>
      <w:r w:rsidR="009C0884" w:rsidRPr="00292A81">
        <w:rPr>
          <w:rFonts w:ascii="Arial" w:hAnsi="Arial" w:cs="Arial"/>
          <w:sz w:val="20"/>
          <w:szCs w:val="20"/>
        </w:rPr>
        <w:t xml:space="preserve">Interventions follows a strike action by farm workers and community members with the demands listed below; namely </w:t>
      </w:r>
      <w:r w:rsidR="00572FA4" w:rsidRPr="00292A81">
        <w:rPr>
          <w:rFonts w:ascii="Arial" w:hAnsi="Arial" w:cs="Arial"/>
          <w:sz w:val="20"/>
          <w:szCs w:val="20"/>
        </w:rPr>
        <w:t>–</w:t>
      </w:r>
      <w:r w:rsidR="009C0884" w:rsidRPr="00292A81">
        <w:rPr>
          <w:rFonts w:ascii="Arial" w:hAnsi="Arial" w:cs="Arial"/>
          <w:sz w:val="20"/>
          <w:szCs w:val="20"/>
        </w:rPr>
        <w:t xml:space="preserve"> </w:t>
      </w:r>
    </w:p>
    <w:p w:rsidR="00572FA4" w:rsidRPr="00292A81" w:rsidRDefault="00572FA4" w:rsidP="00292A81">
      <w:pPr>
        <w:spacing w:after="0" w:line="240" w:lineRule="auto"/>
        <w:rPr>
          <w:rFonts w:ascii="Arial" w:hAnsi="Arial" w:cs="Arial"/>
          <w:sz w:val="20"/>
          <w:szCs w:val="20"/>
        </w:rPr>
      </w:pPr>
    </w:p>
    <w:p w:rsidR="005F2371" w:rsidRPr="00292A81" w:rsidRDefault="009C0884" w:rsidP="00292A81">
      <w:pPr>
        <w:pStyle w:val="ListParagraph"/>
        <w:numPr>
          <w:ilvl w:val="0"/>
          <w:numId w:val="27"/>
        </w:numPr>
        <w:spacing w:after="0" w:line="240" w:lineRule="auto"/>
        <w:ind w:left="567" w:hanging="567"/>
        <w:rPr>
          <w:rFonts w:ascii="Arial" w:hAnsi="Arial" w:cs="Arial"/>
          <w:sz w:val="20"/>
          <w:szCs w:val="20"/>
        </w:rPr>
      </w:pPr>
      <w:r w:rsidRPr="00292A81">
        <w:rPr>
          <w:rFonts w:ascii="Arial" w:hAnsi="Arial" w:cs="Arial"/>
          <w:sz w:val="20"/>
          <w:szCs w:val="20"/>
        </w:rPr>
        <w:t>An end to the a</w:t>
      </w:r>
      <w:r w:rsidR="005F2371" w:rsidRPr="00292A81">
        <w:rPr>
          <w:rFonts w:ascii="Arial" w:hAnsi="Arial" w:cs="Arial"/>
          <w:sz w:val="20"/>
          <w:szCs w:val="20"/>
        </w:rPr>
        <w:t>llege</w:t>
      </w:r>
      <w:r w:rsidRPr="00292A81">
        <w:rPr>
          <w:rFonts w:ascii="Arial" w:hAnsi="Arial" w:cs="Arial"/>
          <w:sz w:val="20"/>
          <w:szCs w:val="20"/>
        </w:rPr>
        <w:t xml:space="preserve">d preference of employment of foreign nationals over the locals. (It is alleged that farms employ </w:t>
      </w:r>
      <w:r w:rsidR="005F2371" w:rsidRPr="00292A81">
        <w:rPr>
          <w:rFonts w:ascii="Arial" w:hAnsi="Arial" w:cs="Arial"/>
          <w:sz w:val="20"/>
          <w:szCs w:val="20"/>
        </w:rPr>
        <w:t>95</w:t>
      </w:r>
      <w:r w:rsidRPr="00292A81">
        <w:rPr>
          <w:rFonts w:ascii="Arial" w:hAnsi="Arial" w:cs="Arial"/>
          <w:sz w:val="20"/>
          <w:szCs w:val="20"/>
        </w:rPr>
        <w:t xml:space="preserve"> percent </w:t>
      </w:r>
      <w:r w:rsidR="005F2371" w:rsidRPr="00292A81">
        <w:rPr>
          <w:rFonts w:ascii="Arial" w:hAnsi="Arial" w:cs="Arial"/>
          <w:sz w:val="20"/>
          <w:szCs w:val="20"/>
        </w:rPr>
        <w:t>foreign nationals and 5</w:t>
      </w:r>
      <w:r w:rsidR="0038080E" w:rsidRPr="00292A81">
        <w:rPr>
          <w:rFonts w:ascii="Arial" w:hAnsi="Arial" w:cs="Arial"/>
          <w:sz w:val="20"/>
          <w:szCs w:val="20"/>
        </w:rPr>
        <w:t xml:space="preserve"> percent</w:t>
      </w:r>
      <w:r w:rsidR="005F2371" w:rsidRPr="00292A81">
        <w:rPr>
          <w:rFonts w:ascii="Arial" w:hAnsi="Arial" w:cs="Arial"/>
          <w:sz w:val="20"/>
          <w:szCs w:val="20"/>
        </w:rPr>
        <w:t xml:space="preserve"> locals</w:t>
      </w:r>
      <w:r w:rsidRPr="00292A81">
        <w:rPr>
          <w:rFonts w:ascii="Arial" w:hAnsi="Arial" w:cs="Arial"/>
          <w:sz w:val="20"/>
          <w:szCs w:val="20"/>
        </w:rPr>
        <w:t xml:space="preserve"> who mainly are employed for seasonal jobs whilst f</w:t>
      </w:r>
      <w:r w:rsidR="005F2371" w:rsidRPr="00292A81">
        <w:rPr>
          <w:rFonts w:ascii="Arial" w:hAnsi="Arial" w:cs="Arial"/>
          <w:sz w:val="20"/>
          <w:szCs w:val="20"/>
        </w:rPr>
        <w:t xml:space="preserve">oreign nationals </w:t>
      </w:r>
      <w:r w:rsidRPr="00292A81">
        <w:rPr>
          <w:rFonts w:ascii="Arial" w:hAnsi="Arial" w:cs="Arial"/>
          <w:sz w:val="20"/>
          <w:szCs w:val="20"/>
        </w:rPr>
        <w:t xml:space="preserve">are </w:t>
      </w:r>
      <w:r w:rsidR="005F2371" w:rsidRPr="00292A81">
        <w:rPr>
          <w:rFonts w:ascii="Arial" w:hAnsi="Arial" w:cs="Arial"/>
          <w:sz w:val="20"/>
          <w:szCs w:val="20"/>
        </w:rPr>
        <w:t>hired on permanent</w:t>
      </w:r>
      <w:r w:rsidR="005052EA" w:rsidRPr="00292A81">
        <w:rPr>
          <w:rFonts w:ascii="Arial" w:hAnsi="Arial" w:cs="Arial"/>
          <w:sz w:val="20"/>
          <w:szCs w:val="20"/>
        </w:rPr>
        <w:t xml:space="preserve"> basis</w:t>
      </w:r>
      <w:r w:rsidR="00572FA4" w:rsidRPr="00292A81">
        <w:rPr>
          <w:rFonts w:ascii="Arial" w:hAnsi="Arial" w:cs="Arial"/>
          <w:sz w:val="20"/>
          <w:szCs w:val="20"/>
        </w:rPr>
        <w:t>)</w:t>
      </w:r>
      <w:r w:rsidR="005052EA" w:rsidRPr="00292A81">
        <w:rPr>
          <w:rFonts w:ascii="Arial" w:hAnsi="Arial" w:cs="Arial"/>
          <w:sz w:val="20"/>
          <w:szCs w:val="20"/>
        </w:rPr>
        <w:t>;</w:t>
      </w:r>
    </w:p>
    <w:p w:rsidR="00451E77" w:rsidRPr="00292A81" w:rsidRDefault="00451E77" w:rsidP="00292A81">
      <w:pPr>
        <w:pStyle w:val="ListParagraph"/>
        <w:numPr>
          <w:ilvl w:val="0"/>
          <w:numId w:val="27"/>
        </w:numPr>
        <w:spacing w:after="0" w:line="240" w:lineRule="auto"/>
        <w:ind w:left="567" w:hanging="567"/>
        <w:rPr>
          <w:rFonts w:ascii="Arial" w:hAnsi="Arial" w:cs="Arial"/>
          <w:sz w:val="20"/>
          <w:szCs w:val="20"/>
        </w:rPr>
      </w:pPr>
      <w:r w:rsidRPr="00292A81">
        <w:rPr>
          <w:rFonts w:ascii="Arial" w:hAnsi="Arial" w:cs="Arial"/>
          <w:sz w:val="20"/>
          <w:szCs w:val="20"/>
        </w:rPr>
        <w:t>Intensif</w:t>
      </w:r>
      <w:r w:rsidR="00572FA4" w:rsidRPr="00292A81">
        <w:rPr>
          <w:rFonts w:ascii="Arial" w:hAnsi="Arial" w:cs="Arial"/>
          <w:sz w:val="20"/>
          <w:szCs w:val="20"/>
        </w:rPr>
        <w:t xml:space="preserve">ication of </w:t>
      </w:r>
      <w:r w:rsidRPr="00292A81">
        <w:rPr>
          <w:rFonts w:ascii="Arial" w:hAnsi="Arial" w:cs="Arial"/>
          <w:sz w:val="20"/>
          <w:szCs w:val="20"/>
        </w:rPr>
        <w:t>labour inspection on farms (</w:t>
      </w:r>
      <w:r w:rsidR="0038080E" w:rsidRPr="00292A81">
        <w:rPr>
          <w:rFonts w:ascii="Arial" w:hAnsi="Arial" w:cs="Arial"/>
          <w:sz w:val="20"/>
          <w:szCs w:val="20"/>
        </w:rPr>
        <w:t>i</w:t>
      </w:r>
      <w:r w:rsidRPr="00292A81">
        <w:rPr>
          <w:rFonts w:ascii="Arial" w:hAnsi="Arial" w:cs="Arial"/>
          <w:sz w:val="20"/>
          <w:szCs w:val="20"/>
        </w:rPr>
        <w:t>t is alleged that when labour inspectors visit farms, the employe</w:t>
      </w:r>
      <w:r w:rsidR="003D2519" w:rsidRPr="00292A81">
        <w:rPr>
          <w:rFonts w:ascii="Arial" w:hAnsi="Arial" w:cs="Arial"/>
          <w:sz w:val="20"/>
          <w:szCs w:val="20"/>
        </w:rPr>
        <w:t>rs send foreign nationals away);</w:t>
      </w:r>
    </w:p>
    <w:p w:rsidR="00451E77" w:rsidRPr="00292A81" w:rsidRDefault="00451E77" w:rsidP="00292A81">
      <w:pPr>
        <w:pStyle w:val="ListParagraph"/>
        <w:numPr>
          <w:ilvl w:val="0"/>
          <w:numId w:val="27"/>
        </w:numPr>
        <w:spacing w:after="0" w:line="240" w:lineRule="auto"/>
        <w:ind w:left="567" w:hanging="567"/>
        <w:rPr>
          <w:rFonts w:ascii="Arial" w:hAnsi="Arial" w:cs="Arial"/>
          <w:sz w:val="20"/>
          <w:szCs w:val="20"/>
        </w:rPr>
      </w:pPr>
      <w:r w:rsidRPr="00292A81">
        <w:rPr>
          <w:rFonts w:ascii="Arial" w:hAnsi="Arial" w:cs="Arial"/>
          <w:sz w:val="20"/>
          <w:szCs w:val="20"/>
        </w:rPr>
        <w:t>Recognition of trade unions and allowing workers to joint trade unions of their choice.</w:t>
      </w:r>
    </w:p>
    <w:p w:rsidR="005052EA" w:rsidRPr="00292A81" w:rsidRDefault="00451E77" w:rsidP="00292A81">
      <w:pPr>
        <w:pStyle w:val="ListParagraph"/>
        <w:numPr>
          <w:ilvl w:val="0"/>
          <w:numId w:val="27"/>
        </w:numPr>
        <w:spacing w:after="0" w:line="240" w:lineRule="auto"/>
        <w:ind w:left="567" w:hanging="567"/>
        <w:rPr>
          <w:rFonts w:ascii="Arial" w:hAnsi="Arial" w:cs="Arial"/>
          <w:sz w:val="20"/>
          <w:szCs w:val="20"/>
        </w:rPr>
      </w:pPr>
      <w:r w:rsidRPr="00292A81">
        <w:rPr>
          <w:rFonts w:ascii="Arial" w:hAnsi="Arial" w:cs="Arial"/>
          <w:sz w:val="20"/>
          <w:szCs w:val="20"/>
        </w:rPr>
        <w:t>An end of assigning f</w:t>
      </w:r>
      <w:r w:rsidR="005F2371" w:rsidRPr="00292A81">
        <w:rPr>
          <w:rFonts w:ascii="Arial" w:hAnsi="Arial" w:cs="Arial"/>
          <w:sz w:val="20"/>
          <w:szCs w:val="20"/>
        </w:rPr>
        <w:t xml:space="preserve">armworkers </w:t>
      </w:r>
      <w:r w:rsidRPr="00292A81">
        <w:rPr>
          <w:rFonts w:ascii="Arial" w:hAnsi="Arial" w:cs="Arial"/>
          <w:sz w:val="20"/>
          <w:szCs w:val="20"/>
        </w:rPr>
        <w:t xml:space="preserve">to </w:t>
      </w:r>
      <w:r w:rsidR="005F2371" w:rsidRPr="00292A81">
        <w:rPr>
          <w:rFonts w:ascii="Arial" w:hAnsi="Arial" w:cs="Arial"/>
          <w:sz w:val="20"/>
          <w:szCs w:val="20"/>
        </w:rPr>
        <w:t xml:space="preserve">1 medical doctors </w:t>
      </w:r>
      <w:r w:rsidRPr="00292A81">
        <w:rPr>
          <w:rFonts w:ascii="Arial" w:hAnsi="Arial" w:cs="Arial"/>
          <w:sz w:val="20"/>
          <w:szCs w:val="20"/>
        </w:rPr>
        <w:t xml:space="preserve">whose </w:t>
      </w:r>
      <w:r w:rsidR="005F2371" w:rsidRPr="00292A81">
        <w:rPr>
          <w:rFonts w:ascii="Arial" w:hAnsi="Arial" w:cs="Arial"/>
          <w:sz w:val="20"/>
          <w:szCs w:val="20"/>
        </w:rPr>
        <w:t xml:space="preserve">note </w:t>
      </w:r>
      <w:r w:rsidRPr="00292A81">
        <w:rPr>
          <w:rFonts w:ascii="Arial" w:hAnsi="Arial" w:cs="Arial"/>
          <w:sz w:val="20"/>
          <w:szCs w:val="20"/>
        </w:rPr>
        <w:t>is the only one a</w:t>
      </w:r>
      <w:r w:rsidR="005F2371" w:rsidRPr="00292A81">
        <w:rPr>
          <w:rFonts w:ascii="Arial" w:hAnsi="Arial" w:cs="Arial"/>
          <w:sz w:val="20"/>
          <w:szCs w:val="20"/>
        </w:rPr>
        <w:t>dmissible to farmers</w:t>
      </w:r>
      <w:r w:rsidRPr="00292A81">
        <w:rPr>
          <w:rFonts w:ascii="Arial" w:hAnsi="Arial" w:cs="Arial"/>
          <w:sz w:val="20"/>
          <w:szCs w:val="20"/>
        </w:rPr>
        <w:t xml:space="preserve"> in the area; </w:t>
      </w:r>
      <w:r w:rsidR="005F2371" w:rsidRPr="00292A81">
        <w:rPr>
          <w:rFonts w:ascii="Arial" w:hAnsi="Arial" w:cs="Arial"/>
          <w:sz w:val="20"/>
          <w:szCs w:val="20"/>
        </w:rPr>
        <w:t xml:space="preserve"> </w:t>
      </w:r>
    </w:p>
    <w:p w:rsidR="005F2371" w:rsidRPr="00292A81" w:rsidRDefault="005052EA" w:rsidP="00292A81">
      <w:pPr>
        <w:pStyle w:val="ListParagraph"/>
        <w:numPr>
          <w:ilvl w:val="0"/>
          <w:numId w:val="27"/>
        </w:numPr>
        <w:spacing w:after="0" w:line="240" w:lineRule="auto"/>
        <w:ind w:left="567" w:hanging="567"/>
        <w:rPr>
          <w:rFonts w:ascii="Arial" w:hAnsi="Arial" w:cs="Arial"/>
          <w:sz w:val="20"/>
          <w:szCs w:val="20"/>
        </w:rPr>
      </w:pPr>
      <w:r w:rsidRPr="00292A81">
        <w:rPr>
          <w:rFonts w:ascii="Arial" w:hAnsi="Arial" w:cs="Arial"/>
          <w:sz w:val="20"/>
          <w:szCs w:val="20"/>
        </w:rPr>
        <w:t xml:space="preserve">A wage rate of R30 per hour whereas the national minimum wage is R23/19 per hour;  </w:t>
      </w:r>
    </w:p>
    <w:p w:rsidR="005F2371" w:rsidRPr="00292A81" w:rsidRDefault="00451E77" w:rsidP="00292A81">
      <w:pPr>
        <w:pStyle w:val="ListParagraph"/>
        <w:numPr>
          <w:ilvl w:val="0"/>
          <w:numId w:val="27"/>
        </w:numPr>
        <w:spacing w:after="0" w:line="240" w:lineRule="auto"/>
        <w:ind w:left="567" w:hanging="567"/>
        <w:rPr>
          <w:rFonts w:ascii="Arial" w:hAnsi="Arial" w:cs="Arial"/>
          <w:sz w:val="20"/>
          <w:szCs w:val="20"/>
        </w:rPr>
      </w:pPr>
      <w:r w:rsidRPr="00292A81">
        <w:rPr>
          <w:rFonts w:ascii="Arial" w:hAnsi="Arial" w:cs="Arial"/>
          <w:sz w:val="20"/>
          <w:szCs w:val="20"/>
        </w:rPr>
        <w:t xml:space="preserve">Pending implementation of the 2018 </w:t>
      </w:r>
      <w:r w:rsidR="005F2371" w:rsidRPr="00292A81">
        <w:rPr>
          <w:rFonts w:ascii="Arial" w:hAnsi="Arial" w:cs="Arial"/>
          <w:sz w:val="20"/>
          <w:szCs w:val="20"/>
        </w:rPr>
        <w:t>settlement</w:t>
      </w:r>
      <w:r w:rsidRPr="00292A81">
        <w:rPr>
          <w:rFonts w:ascii="Arial" w:hAnsi="Arial" w:cs="Arial"/>
          <w:sz w:val="20"/>
          <w:szCs w:val="20"/>
        </w:rPr>
        <w:t xml:space="preserve">, hence most farm workers do not trust the process because the </w:t>
      </w:r>
      <w:r w:rsidR="005F2371" w:rsidRPr="00292A81">
        <w:rPr>
          <w:rFonts w:ascii="Arial" w:hAnsi="Arial" w:cs="Arial"/>
          <w:sz w:val="20"/>
          <w:szCs w:val="20"/>
        </w:rPr>
        <w:t>2018</w:t>
      </w:r>
      <w:r w:rsidRPr="00292A81">
        <w:rPr>
          <w:rFonts w:ascii="Arial" w:hAnsi="Arial" w:cs="Arial"/>
          <w:sz w:val="20"/>
          <w:szCs w:val="20"/>
        </w:rPr>
        <w:t xml:space="preserve"> was not implemented</w:t>
      </w:r>
      <w:r w:rsidR="005052EA" w:rsidRPr="00292A81">
        <w:rPr>
          <w:rFonts w:ascii="Arial" w:hAnsi="Arial" w:cs="Arial"/>
          <w:sz w:val="20"/>
          <w:szCs w:val="20"/>
        </w:rPr>
        <w:t>;</w:t>
      </w:r>
    </w:p>
    <w:p w:rsidR="009C0884" w:rsidRPr="00292A81" w:rsidRDefault="005F2371" w:rsidP="00292A81">
      <w:pPr>
        <w:pStyle w:val="ListParagraph"/>
        <w:numPr>
          <w:ilvl w:val="0"/>
          <w:numId w:val="27"/>
        </w:numPr>
        <w:spacing w:after="0" w:line="240" w:lineRule="auto"/>
        <w:ind w:left="567" w:hanging="567"/>
        <w:rPr>
          <w:rFonts w:ascii="Arial" w:hAnsi="Arial" w:cs="Arial"/>
          <w:sz w:val="20"/>
          <w:szCs w:val="20"/>
        </w:rPr>
      </w:pPr>
      <w:r w:rsidRPr="00292A81">
        <w:rPr>
          <w:rFonts w:ascii="Arial" w:hAnsi="Arial" w:cs="Arial"/>
          <w:sz w:val="20"/>
          <w:szCs w:val="20"/>
        </w:rPr>
        <w:t>Trans</w:t>
      </w:r>
      <w:r w:rsidR="00451E77" w:rsidRPr="00292A81">
        <w:rPr>
          <w:rFonts w:ascii="Arial" w:hAnsi="Arial" w:cs="Arial"/>
          <w:sz w:val="20"/>
          <w:szCs w:val="20"/>
        </w:rPr>
        <w:t xml:space="preserve">portation and payment of hourly rate should be brought in line with relevant legislation.  The complaint related to the fact that farmworkers were </w:t>
      </w:r>
      <w:r w:rsidRPr="00292A81">
        <w:rPr>
          <w:rFonts w:ascii="Arial" w:hAnsi="Arial" w:cs="Arial"/>
          <w:sz w:val="20"/>
          <w:szCs w:val="20"/>
        </w:rPr>
        <w:t>fetched from the</w:t>
      </w:r>
      <w:r w:rsidR="00451E77" w:rsidRPr="00292A81">
        <w:rPr>
          <w:rFonts w:ascii="Arial" w:hAnsi="Arial" w:cs="Arial"/>
          <w:sz w:val="20"/>
          <w:szCs w:val="20"/>
        </w:rPr>
        <w:t>ir</w:t>
      </w:r>
      <w:r w:rsidRPr="00292A81">
        <w:rPr>
          <w:rFonts w:ascii="Arial" w:hAnsi="Arial" w:cs="Arial"/>
          <w:sz w:val="20"/>
          <w:szCs w:val="20"/>
        </w:rPr>
        <w:t xml:space="preserve"> homes </w:t>
      </w:r>
      <w:r w:rsidR="00451E77" w:rsidRPr="00292A81">
        <w:rPr>
          <w:rFonts w:ascii="Arial" w:hAnsi="Arial" w:cs="Arial"/>
          <w:sz w:val="20"/>
          <w:szCs w:val="20"/>
        </w:rPr>
        <w:t xml:space="preserve">at 6am </w:t>
      </w:r>
      <w:r w:rsidRPr="00292A81">
        <w:rPr>
          <w:rFonts w:ascii="Arial" w:hAnsi="Arial" w:cs="Arial"/>
          <w:sz w:val="20"/>
          <w:szCs w:val="20"/>
        </w:rPr>
        <w:t xml:space="preserve">and only allowed to </w:t>
      </w:r>
      <w:r w:rsidR="00451E77" w:rsidRPr="00292A81">
        <w:rPr>
          <w:rFonts w:ascii="Arial" w:hAnsi="Arial" w:cs="Arial"/>
          <w:sz w:val="20"/>
          <w:szCs w:val="20"/>
        </w:rPr>
        <w:t xml:space="preserve">start </w:t>
      </w:r>
      <w:r w:rsidRPr="00292A81">
        <w:rPr>
          <w:rFonts w:ascii="Arial" w:hAnsi="Arial" w:cs="Arial"/>
          <w:sz w:val="20"/>
          <w:szCs w:val="20"/>
        </w:rPr>
        <w:t>work</w:t>
      </w:r>
      <w:r w:rsidR="00451E77" w:rsidRPr="00292A81">
        <w:rPr>
          <w:rFonts w:ascii="Arial" w:hAnsi="Arial" w:cs="Arial"/>
          <w:sz w:val="20"/>
          <w:szCs w:val="20"/>
        </w:rPr>
        <w:t xml:space="preserve">ing at around </w:t>
      </w:r>
      <w:r w:rsidRPr="00292A81">
        <w:rPr>
          <w:rFonts w:ascii="Arial" w:hAnsi="Arial" w:cs="Arial"/>
          <w:sz w:val="20"/>
          <w:szCs w:val="20"/>
        </w:rPr>
        <w:t>10</w:t>
      </w:r>
      <w:r w:rsidR="00451E77" w:rsidRPr="00292A81">
        <w:rPr>
          <w:rFonts w:ascii="Arial" w:hAnsi="Arial" w:cs="Arial"/>
          <w:sz w:val="20"/>
          <w:szCs w:val="20"/>
        </w:rPr>
        <w:t>:00</w:t>
      </w:r>
      <w:r w:rsidRPr="00292A81">
        <w:rPr>
          <w:rFonts w:ascii="Arial" w:hAnsi="Arial" w:cs="Arial"/>
          <w:sz w:val="20"/>
          <w:szCs w:val="20"/>
        </w:rPr>
        <w:t xml:space="preserve"> </w:t>
      </w:r>
      <w:r w:rsidR="00451E77" w:rsidRPr="00292A81">
        <w:rPr>
          <w:rFonts w:ascii="Arial" w:hAnsi="Arial" w:cs="Arial"/>
          <w:sz w:val="20"/>
          <w:szCs w:val="20"/>
        </w:rPr>
        <w:t>or</w:t>
      </w:r>
      <w:r w:rsidRPr="00292A81">
        <w:rPr>
          <w:rFonts w:ascii="Arial" w:hAnsi="Arial" w:cs="Arial"/>
          <w:sz w:val="20"/>
          <w:szCs w:val="20"/>
        </w:rPr>
        <w:t xml:space="preserve"> 11:00</w:t>
      </w:r>
      <w:r w:rsidR="00451E77" w:rsidRPr="00292A81">
        <w:rPr>
          <w:rFonts w:ascii="Arial" w:hAnsi="Arial" w:cs="Arial"/>
          <w:sz w:val="20"/>
          <w:szCs w:val="20"/>
        </w:rPr>
        <w:t xml:space="preserve">, thus limiting the </w:t>
      </w:r>
      <w:r w:rsidRPr="00292A81">
        <w:rPr>
          <w:rFonts w:ascii="Arial" w:hAnsi="Arial" w:cs="Arial"/>
          <w:sz w:val="20"/>
          <w:szCs w:val="20"/>
        </w:rPr>
        <w:t>number of hours</w:t>
      </w:r>
      <w:r w:rsidR="0080121E" w:rsidRPr="00292A81">
        <w:rPr>
          <w:rFonts w:ascii="Arial" w:hAnsi="Arial" w:cs="Arial"/>
          <w:sz w:val="20"/>
          <w:szCs w:val="20"/>
        </w:rPr>
        <w:t xml:space="preserve"> </w:t>
      </w:r>
      <w:r w:rsidR="005052EA" w:rsidRPr="00292A81">
        <w:rPr>
          <w:rFonts w:ascii="Arial" w:hAnsi="Arial" w:cs="Arial"/>
          <w:sz w:val="20"/>
          <w:szCs w:val="20"/>
        </w:rPr>
        <w:t xml:space="preserve">of </w:t>
      </w:r>
      <w:r w:rsidRPr="00292A81">
        <w:rPr>
          <w:rFonts w:ascii="Arial" w:hAnsi="Arial" w:cs="Arial"/>
          <w:sz w:val="20"/>
          <w:szCs w:val="20"/>
        </w:rPr>
        <w:t>work</w:t>
      </w:r>
      <w:r w:rsidR="0080121E" w:rsidRPr="00292A81">
        <w:rPr>
          <w:rFonts w:ascii="Arial" w:hAnsi="Arial" w:cs="Arial"/>
          <w:sz w:val="20"/>
          <w:szCs w:val="20"/>
        </w:rPr>
        <w:t>.</w:t>
      </w:r>
      <w:r w:rsidRPr="00292A81">
        <w:rPr>
          <w:rFonts w:ascii="Arial" w:hAnsi="Arial" w:cs="Arial"/>
          <w:sz w:val="20"/>
          <w:szCs w:val="20"/>
        </w:rPr>
        <w:t xml:space="preserve"> </w:t>
      </w:r>
    </w:p>
    <w:p w:rsidR="005052EA" w:rsidRPr="00292A81" w:rsidRDefault="005052EA" w:rsidP="00292A81">
      <w:pPr>
        <w:spacing w:after="0" w:line="240" w:lineRule="auto"/>
        <w:rPr>
          <w:rFonts w:ascii="Arial" w:hAnsi="Arial" w:cs="Arial"/>
          <w:sz w:val="20"/>
          <w:szCs w:val="20"/>
        </w:rPr>
      </w:pPr>
    </w:p>
    <w:p w:rsidR="00572FA4" w:rsidRPr="00292A81" w:rsidRDefault="005052EA" w:rsidP="00292A81">
      <w:pPr>
        <w:spacing w:after="0" w:line="240" w:lineRule="auto"/>
        <w:rPr>
          <w:rFonts w:ascii="Arial" w:hAnsi="Arial" w:cs="Arial"/>
          <w:sz w:val="20"/>
          <w:szCs w:val="20"/>
        </w:rPr>
      </w:pPr>
      <w:r w:rsidRPr="00292A81">
        <w:rPr>
          <w:rFonts w:ascii="Arial" w:hAnsi="Arial" w:cs="Arial"/>
          <w:sz w:val="20"/>
          <w:szCs w:val="20"/>
        </w:rPr>
        <w:t xml:space="preserve">Following the strike action, </w:t>
      </w:r>
      <w:r w:rsidR="00572FA4" w:rsidRPr="00292A81">
        <w:rPr>
          <w:rFonts w:ascii="Arial" w:hAnsi="Arial" w:cs="Arial"/>
          <w:sz w:val="20"/>
          <w:szCs w:val="20"/>
        </w:rPr>
        <w:t xml:space="preserve">the DEL attempted to make certain interventions in order to resolve some of the labour disputes that have resulted in the strike. One of such interventions was negotiations, alongside the CCMA, with the parties; </w:t>
      </w:r>
      <w:r w:rsidR="0038080E" w:rsidRPr="00292A81">
        <w:rPr>
          <w:rFonts w:ascii="Arial" w:hAnsi="Arial" w:cs="Arial"/>
          <w:sz w:val="20"/>
          <w:szCs w:val="20"/>
        </w:rPr>
        <w:t>viz.</w:t>
      </w:r>
      <w:r w:rsidR="00572FA4" w:rsidRPr="00292A81">
        <w:rPr>
          <w:rFonts w:ascii="Arial" w:hAnsi="Arial" w:cs="Arial"/>
          <w:sz w:val="20"/>
          <w:szCs w:val="20"/>
        </w:rPr>
        <w:t xml:space="preserve"> employers and workers organisations.  </w:t>
      </w:r>
      <w:r w:rsidR="005F2371" w:rsidRPr="00292A81">
        <w:rPr>
          <w:rFonts w:ascii="Arial" w:hAnsi="Arial" w:cs="Arial"/>
          <w:sz w:val="20"/>
          <w:szCs w:val="20"/>
        </w:rPr>
        <w:t>On the 4</w:t>
      </w:r>
      <w:r w:rsidR="005F2371" w:rsidRPr="00292A81">
        <w:rPr>
          <w:rFonts w:ascii="Arial" w:hAnsi="Arial" w:cs="Arial"/>
          <w:sz w:val="20"/>
          <w:szCs w:val="20"/>
          <w:vertAlign w:val="superscript"/>
        </w:rPr>
        <w:t>th</w:t>
      </w:r>
      <w:r w:rsidR="005F2371" w:rsidRPr="00292A81">
        <w:rPr>
          <w:rFonts w:ascii="Arial" w:hAnsi="Arial" w:cs="Arial"/>
          <w:sz w:val="20"/>
          <w:szCs w:val="20"/>
        </w:rPr>
        <w:t xml:space="preserve"> of May 2022, </w:t>
      </w:r>
      <w:r w:rsidR="00572FA4" w:rsidRPr="00292A81">
        <w:rPr>
          <w:rFonts w:ascii="Arial" w:hAnsi="Arial" w:cs="Arial"/>
          <w:sz w:val="20"/>
          <w:szCs w:val="20"/>
        </w:rPr>
        <w:t>the process c</w:t>
      </w:r>
      <w:r w:rsidR="005F2371" w:rsidRPr="00292A81">
        <w:rPr>
          <w:rFonts w:ascii="Arial" w:hAnsi="Arial" w:cs="Arial"/>
          <w:sz w:val="20"/>
          <w:szCs w:val="20"/>
        </w:rPr>
        <w:t xml:space="preserve">ollapsed </w:t>
      </w:r>
      <w:r w:rsidR="00572FA4" w:rsidRPr="00292A81">
        <w:rPr>
          <w:rFonts w:ascii="Arial" w:hAnsi="Arial" w:cs="Arial"/>
          <w:sz w:val="20"/>
          <w:szCs w:val="20"/>
        </w:rPr>
        <w:t xml:space="preserve">as there was no agreement. On </w:t>
      </w:r>
      <w:r w:rsidR="005F2371" w:rsidRPr="00292A81">
        <w:rPr>
          <w:rFonts w:ascii="Arial" w:hAnsi="Arial" w:cs="Arial"/>
          <w:sz w:val="20"/>
          <w:szCs w:val="20"/>
        </w:rPr>
        <w:t xml:space="preserve">23 and 27 </w:t>
      </w:r>
      <w:r w:rsidRPr="00292A81">
        <w:rPr>
          <w:rFonts w:ascii="Arial" w:hAnsi="Arial" w:cs="Arial"/>
          <w:sz w:val="20"/>
          <w:szCs w:val="20"/>
        </w:rPr>
        <w:t>May</w:t>
      </w:r>
      <w:r w:rsidR="00572FA4" w:rsidRPr="00292A81">
        <w:rPr>
          <w:rFonts w:ascii="Arial" w:hAnsi="Arial" w:cs="Arial"/>
          <w:sz w:val="20"/>
          <w:szCs w:val="20"/>
        </w:rPr>
        <w:t xml:space="preserve"> 2022, DEL initiated a m</w:t>
      </w:r>
      <w:r w:rsidRPr="00292A81">
        <w:rPr>
          <w:rFonts w:ascii="Arial" w:hAnsi="Arial" w:cs="Arial"/>
          <w:sz w:val="20"/>
          <w:szCs w:val="20"/>
        </w:rPr>
        <w:t>ultidiscip</w:t>
      </w:r>
      <w:r w:rsidR="005F2371" w:rsidRPr="00292A81">
        <w:rPr>
          <w:rFonts w:ascii="Arial" w:hAnsi="Arial" w:cs="Arial"/>
          <w:sz w:val="20"/>
          <w:szCs w:val="20"/>
        </w:rPr>
        <w:t xml:space="preserve">linary operation </w:t>
      </w:r>
      <w:r w:rsidR="00572FA4" w:rsidRPr="00292A81">
        <w:rPr>
          <w:rFonts w:ascii="Arial" w:hAnsi="Arial" w:cs="Arial"/>
          <w:sz w:val="20"/>
          <w:szCs w:val="20"/>
        </w:rPr>
        <w:t xml:space="preserve">involving </w:t>
      </w:r>
      <w:r w:rsidR="005F2371" w:rsidRPr="00292A81">
        <w:rPr>
          <w:rFonts w:ascii="Arial" w:hAnsi="Arial" w:cs="Arial"/>
          <w:sz w:val="20"/>
          <w:szCs w:val="20"/>
        </w:rPr>
        <w:t xml:space="preserve">all the </w:t>
      </w:r>
      <w:r w:rsidR="00572FA4" w:rsidRPr="00292A81">
        <w:rPr>
          <w:rFonts w:ascii="Arial" w:hAnsi="Arial" w:cs="Arial"/>
          <w:sz w:val="20"/>
          <w:szCs w:val="20"/>
        </w:rPr>
        <w:t>s</w:t>
      </w:r>
      <w:r w:rsidR="005F2371" w:rsidRPr="00292A81">
        <w:rPr>
          <w:rFonts w:ascii="Arial" w:hAnsi="Arial" w:cs="Arial"/>
          <w:sz w:val="20"/>
          <w:szCs w:val="20"/>
        </w:rPr>
        <w:t xml:space="preserve">takeholders together. Unfortunately, as they were planning, they were advised that it was not possible </w:t>
      </w:r>
      <w:r w:rsidR="00572FA4" w:rsidRPr="00292A81">
        <w:rPr>
          <w:rFonts w:ascii="Arial" w:hAnsi="Arial" w:cs="Arial"/>
          <w:sz w:val="20"/>
          <w:szCs w:val="20"/>
        </w:rPr>
        <w:t xml:space="preserve">proceed with the operation because the </w:t>
      </w:r>
      <w:r w:rsidR="005F2371" w:rsidRPr="00292A81">
        <w:rPr>
          <w:rFonts w:ascii="Arial" w:hAnsi="Arial" w:cs="Arial"/>
          <w:sz w:val="20"/>
          <w:szCs w:val="20"/>
        </w:rPr>
        <w:t>area was volatile</w:t>
      </w:r>
      <w:r w:rsidR="00572FA4" w:rsidRPr="00292A81">
        <w:rPr>
          <w:rFonts w:ascii="Arial" w:hAnsi="Arial" w:cs="Arial"/>
          <w:sz w:val="20"/>
          <w:szCs w:val="20"/>
        </w:rPr>
        <w:t xml:space="preserve">. </w:t>
      </w:r>
    </w:p>
    <w:p w:rsidR="00572FA4" w:rsidRPr="00292A81" w:rsidRDefault="00572FA4" w:rsidP="00292A81">
      <w:pPr>
        <w:spacing w:after="0" w:line="240" w:lineRule="auto"/>
        <w:rPr>
          <w:rFonts w:ascii="Arial" w:hAnsi="Arial" w:cs="Arial"/>
          <w:sz w:val="20"/>
          <w:szCs w:val="20"/>
        </w:rPr>
      </w:pPr>
    </w:p>
    <w:p w:rsidR="005F2371" w:rsidRPr="00292A81" w:rsidRDefault="000A0B42" w:rsidP="00292A81">
      <w:pPr>
        <w:spacing w:after="0" w:line="240" w:lineRule="auto"/>
        <w:rPr>
          <w:rFonts w:ascii="Arial" w:hAnsi="Arial" w:cs="Arial"/>
          <w:sz w:val="20"/>
          <w:szCs w:val="20"/>
        </w:rPr>
      </w:pPr>
      <w:r w:rsidRPr="00292A81">
        <w:rPr>
          <w:rFonts w:ascii="Arial" w:hAnsi="Arial" w:cs="Arial"/>
          <w:sz w:val="20"/>
          <w:szCs w:val="20"/>
        </w:rPr>
        <w:t>There have</w:t>
      </w:r>
      <w:r w:rsidR="00E54B48" w:rsidRPr="00292A81">
        <w:rPr>
          <w:rFonts w:ascii="Arial" w:hAnsi="Arial" w:cs="Arial"/>
          <w:sz w:val="20"/>
          <w:szCs w:val="20"/>
        </w:rPr>
        <w:t xml:space="preserve"> been formal n</w:t>
      </w:r>
      <w:r w:rsidR="005F2371" w:rsidRPr="00292A81">
        <w:rPr>
          <w:rFonts w:ascii="Arial" w:hAnsi="Arial" w:cs="Arial"/>
          <w:sz w:val="20"/>
          <w:szCs w:val="20"/>
        </w:rPr>
        <w:t>egotiations</w:t>
      </w:r>
      <w:r w:rsidR="00E54B48" w:rsidRPr="00292A81">
        <w:rPr>
          <w:rFonts w:ascii="Arial" w:hAnsi="Arial" w:cs="Arial"/>
          <w:sz w:val="20"/>
          <w:szCs w:val="20"/>
        </w:rPr>
        <w:t xml:space="preserve"> </w:t>
      </w:r>
      <w:r w:rsidR="005F2371" w:rsidRPr="00292A81">
        <w:rPr>
          <w:rFonts w:ascii="Arial" w:hAnsi="Arial" w:cs="Arial"/>
          <w:sz w:val="20"/>
          <w:szCs w:val="20"/>
        </w:rPr>
        <w:t xml:space="preserve">chaired by </w:t>
      </w:r>
      <w:r w:rsidR="00E54B48" w:rsidRPr="00292A81">
        <w:rPr>
          <w:rFonts w:ascii="Arial" w:hAnsi="Arial" w:cs="Arial"/>
          <w:sz w:val="20"/>
          <w:szCs w:val="20"/>
        </w:rPr>
        <w:t xml:space="preserve">a </w:t>
      </w:r>
      <w:r w:rsidR="005F2371" w:rsidRPr="00292A81">
        <w:rPr>
          <w:rFonts w:ascii="Arial" w:hAnsi="Arial" w:cs="Arial"/>
          <w:sz w:val="20"/>
          <w:szCs w:val="20"/>
        </w:rPr>
        <w:t>Commissioner</w:t>
      </w:r>
      <w:r w:rsidR="00E54B48" w:rsidRPr="00292A81">
        <w:rPr>
          <w:rFonts w:ascii="Arial" w:hAnsi="Arial" w:cs="Arial"/>
          <w:sz w:val="20"/>
          <w:szCs w:val="20"/>
        </w:rPr>
        <w:t xml:space="preserve"> of the</w:t>
      </w:r>
      <w:r w:rsidR="005F2371" w:rsidRPr="00292A81">
        <w:rPr>
          <w:rFonts w:ascii="Arial" w:hAnsi="Arial" w:cs="Arial"/>
          <w:sz w:val="20"/>
          <w:szCs w:val="20"/>
        </w:rPr>
        <w:t xml:space="preserve"> CCMA</w:t>
      </w:r>
      <w:r w:rsidR="00E54B48" w:rsidRPr="00292A81">
        <w:rPr>
          <w:rFonts w:ascii="Arial" w:hAnsi="Arial" w:cs="Arial"/>
          <w:sz w:val="20"/>
          <w:szCs w:val="20"/>
        </w:rPr>
        <w:t xml:space="preserve"> as an independent body </w:t>
      </w:r>
      <w:r w:rsidR="005F2371" w:rsidRPr="00292A81">
        <w:rPr>
          <w:rFonts w:ascii="Arial" w:hAnsi="Arial" w:cs="Arial"/>
          <w:sz w:val="20"/>
          <w:szCs w:val="20"/>
        </w:rPr>
        <w:t xml:space="preserve">to try </w:t>
      </w:r>
      <w:r w:rsidR="0038080E" w:rsidRPr="00292A81">
        <w:rPr>
          <w:rFonts w:ascii="Arial" w:hAnsi="Arial" w:cs="Arial"/>
          <w:sz w:val="20"/>
          <w:szCs w:val="20"/>
        </w:rPr>
        <w:t xml:space="preserve">to </w:t>
      </w:r>
      <w:r w:rsidR="005F2371" w:rsidRPr="00292A81">
        <w:rPr>
          <w:rFonts w:ascii="Arial" w:hAnsi="Arial" w:cs="Arial"/>
          <w:sz w:val="20"/>
          <w:szCs w:val="20"/>
        </w:rPr>
        <w:t xml:space="preserve">resolve the issues between the workers and the farmers. </w:t>
      </w:r>
      <w:r w:rsidR="00E54B48" w:rsidRPr="00292A81">
        <w:rPr>
          <w:rFonts w:ascii="Arial" w:hAnsi="Arial" w:cs="Arial"/>
          <w:sz w:val="20"/>
          <w:szCs w:val="20"/>
        </w:rPr>
        <w:t xml:space="preserve">However, the representatives of the parties (representatives of employees/farmworkers and employers) could not agree. </w:t>
      </w:r>
    </w:p>
    <w:p w:rsidR="00E54B48" w:rsidRPr="00292A81" w:rsidRDefault="00E54B48" w:rsidP="00292A81">
      <w:pPr>
        <w:spacing w:after="0" w:line="240" w:lineRule="auto"/>
        <w:rPr>
          <w:rFonts w:ascii="Arial" w:hAnsi="Arial" w:cs="Arial"/>
          <w:sz w:val="20"/>
          <w:szCs w:val="20"/>
        </w:rPr>
      </w:pPr>
    </w:p>
    <w:p w:rsidR="005F2371" w:rsidRPr="00292A81" w:rsidRDefault="000A0B42" w:rsidP="00292A81">
      <w:pPr>
        <w:spacing w:after="0" w:line="240" w:lineRule="auto"/>
        <w:rPr>
          <w:rFonts w:ascii="Arial" w:hAnsi="Arial" w:cs="Arial"/>
          <w:sz w:val="20"/>
          <w:szCs w:val="20"/>
        </w:rPr>
      </w:pPr>
      <w:r w:rsidRPr="00292A81">
        <w:rPr>
          <w:rFonts w:ascii="Arial" w:hAnsi="Arial" w:cs="Arial"/>
          <w:sz w:val="20"/>
          <w:szCs w:val="20"/>
        </w:rPr>
        <w:t>DEL met with th</w:t>
      </w:r>
      <w:r w:rsidR="005F2371" w:rsidRPr="00292A81">
        <w:rPr>
          <w:rFonts w:ascii="Arial" w:hAnsi="Arial" w:cs="Arial"/>
          <w:sz w:val="20"/>
          <w:szCs w:val="20"/>
        </w:rPr>
        <w:t xml:space="preserve">e </w:t>
      </w:r>
      <w:r w:rsidRPr="00292A81">
        <w:rPr>
          <w:rFonts w:ascii="Arial" w:hAnsi="Arial" w:cs="Arial"/>
          <w:sz w:val="20"/>
          <w:szCs w:val="20"/>
        </w:rPr>
        <w:t>SRV</w:t>
      </w:r>
      <w:r w:rsidR="0038080E" w:rsidRPr="00292A81">
        <w:rPr>
          <w:rFonts w:ascii="Arial" w:hAnsi="Arial" w:cs="Arial"/>
          <w:sz w:val="20"/>
          <w:szCs w:val="20"/>
        </w:rPr>
        <w:t>C</w:t>
      </w:r>
      <w:r w:rsidRPr="00292A81">
        <w:rPr>
          <w:rFonts w:ascii="Arial" w:hAnsi="Arial" w:cs="Arial"/>
          <w:sz w:val="20"/>
          <w:szCs w:val="20"/>
        </w:rPr>
        <w:t xml:space="preserve">GA </w:t>
      </w:r>
      <w:r w:rsidR="005F2371" w:rsidRPr="00292A81">
        <w:rPr>
          <w:rFonts w:ascii="Arial" w:hAnsi="Arial" w:cs="Arial"/>
          <w:sz w:val="20"/>
          <w:szCs w:val="20"/>
        </w:rPr>
        <w:t>separate</w:t>
      </w:r>
      <w:r w:rsidRPr="00292A81">
        <w:rPr>
          <w:rFonts w:ascii="Arial" w:hAnsi="Arial" w:cs="Arial"/>
          <w:sz w:val="20"/>
          <w:szCs w:val="20"/>
        </w:rPr>
        <w:t>ly</w:t>
      </w:r>
      <w:r w:rsidR="005F2371" w:rsidRPr="00292A81">
        <w:rPr>
          <w:rFonts w:ascii="Arial" w:hAnsi="Arial" w:cs="Arial"/>
          <w:sz w:val="20"/>
          <w:szCs w:val="20"/>
        </w:rPr>
        <w:t xml:space="preserve"> from the worker</w:t>
      </w:r>
      <w:r w:rsidRPr="00292A81">
        <w:rPr>
          <w:rFonts w:ascii="Arial" w:hAnsi="Arial" w:cs="Arial"/>
          <w:sz w:val="20"/>
          <w:szCs w:val="20"/>
        </w:rPr>
        <w:t xml:space="preserve">s to discuss the demands of the workers. They informed </w:t>
      </w:r>
      <w:r w:rsidR="005F2371" w:rsidRPr="00292A81">
        <w:rPr>
          <w:rFonts w:ascii="Arial" w:hAnsi="Arial" w:cs="Arial"/>
          <w:sz w:val="20"/>
          <w:szCs w:val="20"/>
        </w:rPr>
        <w:t xml:space="preserve">DEL that they erred by not allowing workers allowing </w:t>
      </w:r>
      <w:r w:rsidRPr="00292A81">
        <w:rPr>
          <w:rFonts w:ascii="Arial" w:hAnsi="Arial" w:cs="Arial"/>
          <w:sz w:val="20"/>
          <w:szCs w:val="20"/>
        </w:rPr>
        <w:t>workers to start their shift at 8am or when they arrive on farms. They undertook to correct t</w:t>
      </w:r>
      <w:r w:rsidR="005F2371" w:rsidRPr="00292A81">
        <w:rPr>
          <w:rFonts w:ascii="Arial" w:hAnsi="Arial" w:cs="Arial"/>
          <w:sz w:val="20"/>
          <w:szCs w:val="20"/>
        </w:rPr>
        <w:t>ha</w:t>
      </w:r>
      <w:r w:rsidRPr="00292A81">
        <w:rPr>
          <w:rFonts w:ascii="Arial" w:hAnsi="Arial" w:cs="Arial"/>
          <w:sz w:val="20"/>
          <w:szCs w:val="20"/>
        </w:rPr>
        <w:t xml:space="preserve">t irregularity. On the demand of </w:t>
      </w:r>
      <w:r w:rsidR="005F2371" w:rsidRPr="00292A81">
        <w:rPr>
          <w:rFonts w:ascii="Arial" w:hAnsi="Arial" w:cs="Arial"/>
          <w:sz w:val="20"/>
          <w:szCs w:val="20"/>
        </w:rPr>
        <w:t xml:space="preserve">R30 </w:t>
      </w:r>
      <w:r w:rsidRPr="00292A81">
        <w:rPr>
          <w:rFonts w:ascii="Arial" w:hAnsi="Arial" w:cs="Arial"/>
          <w:sz w:val="20"/>
          <w:szCs w:val="20"/>
        </w:rPr>
        <w:t>per hour, the SRV</w:t>
      </w:r>
      <w:r w:rsidR="0038080E" w:rsidRPr="00292A81">
        <w:rPr>
          <w:rFonts w:ascii="Arial" w:hAnsi="Arial" w:cs="Arial"/>
          <w:sz w:val="20"/>
          <w:szCs w:val="20"/>
        </w:rPr>
        <w:t>C</w:t>
      </w:r>
      <w:r w:rsidRPr="00292A81">
        <w:rPr>
          <w:rFonts w:ascii="Arial" w:hAnsi="Arial" w:cs="Arial"/>
          <w:sz w:val="20"/>
          <w:szCs w:val="20"/>
        </w:rPr>
        <w:t xml:space="preserve">GA is not responsible for </w:t>
      </w:r>
      <w:r w:rsidR="005F2371" w:rsidRPr="00292A81">
        <w:rPr>
          <w:rFonts w:ascii="Arial" w:hAnsi="Arial" w:cs="Arial"/>
          <w:sz w:val="20"/>
          <w:szCs w:val="20"/>
        </w:rPr>
        <w:t>determin</w:t>
      </w:r>
      <w:r w:rsidRPr="00292A81">
        <w:rPr>
          <w:rFonts w:ascii="Arial" w:hAnsi="Arial" w:cs="Arial"/>
          <w:sz w:val="20"/>
          <w:szCs w:val="20"/>
        </w:rPr>
        <w:t xml:space="preserve">ing the minimum wage which is R23.19 per hour. They further </w:t>
      </w:r>
      <w:r w:rsidR="00C82C74" w:rsidRPr="00292A81">
        <w:rPr>
          <w:rFonts w:ascii="Arial" w:hAnsi="Arial" w:cs="Arial"/>
          <w:sz w:val="20"/>
          <w:szCs w:val="20"/>
        </w:rPr>
        <w:t xml:space="preserve">disputed </w:t>
      </w:r>
      <w:r w:rsidR="00A712D8" w:rsidRPr="00292A81">
        <w:rPr>
          <w:rFonts w:ascii="Arial" w:hAnsi="Arial" w:cs="Arial"/>
          <w:sz w:val="20"/>
          <w:szCs w:val="20"/>
        </w:rPr>
        <w:t xml:space="preserve">the allegation </w:t>
      </w:r>
      <w:r w:rsidR="00C82C74" w:rsidRPr="00292A81">
        <w:rPr>
          <w:rFonts w:ascii="Arial" w:hAnsi="Arial" w:cs="Arial"/>
          <w:sz w:val="20"/>
          <w:szCs w:val="20"/>
        </w:rPr>
        <w:t xml:space="preserve">that farmworkers were </w:t>
      </w:r>
      <w:r w:rsidR="005F2371" w:rsidRPr="00292A81">
        <w:rPr>
          <w:rFonts w:ascii="Arial" w:hAnsi="Arial" w:cs="Arial"/>
          <w:sz w:val="20"/>
          <w:szCs w:val="20"/>
        </w:rPr>
        <w:t xml:space="preserve">underpaid. They informed DEL that they even pay more to the workers. DEL </w:t>
      </w:r>
      <w:r w:rsidR="00C82C74" w:rsidRPr="00292A81">
        <w:rPr>
          <w:rFonts w:ascii="Arial" w:hAnsi="Arial" w:cs="Arial"/>
          <w:sz w:val="20"/>
          <w:szCs w:val="20"/>
        </w:rPr>
        <w:t>was yet to receive evidence of payment</w:t>
      </w:r>
      <w:r w:rsidR="00A712D8" w:rsidRPr="00292A81">
        <w:rPr>
          <w:rFonts w:ascii="Arial" w:hAnsi="Arial" w:cs="Arial"/>
          <w:sz w:val="20"/>
          <w:szCs w:val="20"/>
        </w:rPr>
        <w:t>s</w:t>
      </w:r>
      <w:r w:rsidR="00C82C74" w:rsidRPr="00292A81">
        <w:rPr>
          <w:rFonts w:ascii="Arial" w:hAnsi="Arial" w:cs="Arial"/>
          <w:sz w:val="20"/>
          <w:szCs w:val="20"/>
        </w:rPr>
        <w:t xml:space="preserve"> which </w:t>
      </w:r>
      <w:r w:rsidR="00A712D8" w:rsidRPr="00292A81">
        <w:rPr>
          <w:rFonts w:ascii="Arial" w:hAnsi="Arial" w:cs="Arial"/>
          <w:sz w:val="20"/>
          <w:szCs w:val="20"/>
        </w:rPr>
        <w:t xml:space="preserve">are </w:t>
      </w:r>
      <w:r w:rsidR="00C82C74" w:rsidRPr="00292A81">
        <w:rPr>
          <w:rFonts w:ascii="Arial" w:hAnsi="Arial" w:cs="Arial"/>
          <w:sz w:val="20"/>
          <w:szCs w:val="20"/>
        </w:rPr>
        <w:t xml:space="preserve">in line with the minimum wage or above. However, due to the differences in opinion, the negotiations collapsed. </w:t>
      </w:r>
    </w:p>
    <w:p w:rsidR="00A712D8" w:rsidRPr="00292A81" w:rsidRDefault="00A712D8" w:rsidP="00292A81">
      <w:pPr>
        <w:spacing w:after="0" w:line="240" w:lineRule="auto"/>
        <w:rPr>
          <w:rFonts w:ascii="Arial" w:hAnsi="Arial" w:cs="Arial"/>
          <w:sz w:val="20"/>
          <w:szCs w:val="20"/>
        </w:rPr>
      </w:pPr>
    </w:p>
    <w:p w:rsidR="005F2371" w:rsidRPr="00292A81" w:rsidRDefault="00C82C74" w:rsidP="00292A81">
      <w:pPr>
        <w:spacing w:after="0" w:line="240" w:lineRule="auto"/>
        <w:rPr>
          <w:rFonts w:ascii="Arial" w:hAnsi="Arial" w:cs="Arial"/>
          <w:sz w:val="20"/>
          <w:szCs w:val="20"/>
        </w:rPr>
      </w:pPr>
      <w:r w:rsidRPr="00292A81">
        <w:rPr>
          <w:rFonts w:ascii="Arial" w:hAnsi="Arial" w:cs="Arial"/>
          <w:sz w:val="20"/>
          <w:szCs w:val="20"/>
        </w:rPr>
        <w:t xml:space="preserve">The negotiation process was a fair and transparent one. </w:t>
      </w:r>
      <w:r w:rsidR="005F2371" w:rsidRPr="00292A81">
        <w:rPr>
          <w:rFonts w:ascii="Arial" w:hAnsi="Arial" w:cs="Arial"/>
          <w:sz w:val="20"/>
          <w:szCs w:val="20"/>
        </w:rPr>
        <w:t xml:space="preserve">Workers </w:t>
      </w:r>
      <w:r w:rsidRPr="00292A81">
        <w:rPr>
          <w:rFonts w:ascii="Arial" w:hAnsi="Arial" w:cs="Arial"/>
          <w:sz w:val="20"/>
          <w:szCs w:val="20"/>
        </w:rPr>
        <w:t xml:space="preserve">were </w:t>
      </w:r>
      <w:r w:rsidR="005F2371" w:rsidRPr="00292A81">
        <w:rPr>
          <w:rFonts w:ascii="Arial" w:hAnsi="Arial" w:cs="Arial"/>
          <w:sz w:val="20"/>
          <w:szCs w:val="20"/>
        </w:rPr>
        <w:t>represented by Adv. Matiwane</w:t>
      </w:r>
      <w:r w:rsidRPr="00292A81">
        <w:rPr>
          <w:rFonts w:ascii="Arial" w:hAnsi="Arial" w:cs="Arial"/>
          <w:sz w:val="20"/>
          <w:szCs w:val="20"/>
        </w:rPr>
        <w:t xml:space="preserve"> as an evidence disputing the allegations made that farmers wer</w:t>
      </w:r>
      <w:r w:rsidR="005F2371" w:rsidRPr="00292A81">
        <w:rPr>
          <w:rFonts w:ascii="Arial" w:hAnsi="Arial" w:cs="Arial"/>
          <w:sz w:val="20"/>
          <w:szCs w:val="20"/>
        </w:rPr>
        <w:t xml:space="preserve">e not allowing them to be represented </w:t>
      </w:r>
      <w:r w:rsidR="005F2371" w:rsidRPr="00292A81">
        <w:rPr>
          <w:rFonts w:ascii="Arial" w:hAnsi="Arial" w:cs="Arial"/>
          <w:sz w:val="20"/>
          <w:szCs w:val="20"/>
        </w:rPr>
        <w:lastRenderedPageBreak/>
        <w:t xml:space="preserve">by the lawyers. </w:t>
      </w:r>
      <w:r w:rsidRPr="00292A81">
        <w:rPr>
          <w:rFonts w:ascii="Arial" w:hAnsi="Arial" w:cs="Arial"/>
          <w:sz w:val="20"/>
          <w:szCs w:val="20"/>
        </w:rPr>
        <w:t xml:space="preserve">There was a long period where DEL left the situation as is in the hope that by the time they returned to the negotiation table it would have improved. The only thing they did was information sessions and inspections.  </w:t>
      </w:r>
    </w:p>
    <w:p w:rsidR="00C82C74" w:rsidRPr="00292A81" w:rsidRDefault="00C82C74" w:rsidP="00292A81">
      <w:pPr>
        <w:spacing w:after="0" w:line="240" w:lineRule="auto"/>
        <w:rPr>
          <w:rFonts w:ascii="Arial" w:hAnsi="Arial" w:cs="Arial"/>
          <w:sz w:val="20"/>
          <w:szCs w:val="20"/>
        </w:rPr>
      </w:pPr>
    </w:p>
    <w:p w:rsidR="00C82C74" w:rsidRPr="00292A81" w:rsidRDefault="00C82C74" w:rsidP="00292A81">
      <w:pPr>
        <w:spacing w:after="0" w:line="240" w:lineRule="auto"/>
        <w:rPr>
          <w:rFonts w:ascii="Arial" w:hAnsi="Arial" w:cs="Arial"/>
          <w:sz w:val="20"/>
          <w:szCs w:val="20"/>
        </w:rPr>
      </w:pPr>
      <w:r w:rsidRPr="00292A81">
        <w:rPr>
          <w:rFonts w:ascii="Arial" w:hAnsi="Arial" w:cs="Arial"/>
          <w:sz w:val="20"/>
          <w:szCs w:val="20"/>
        </w:rPr>
        <w:t xml:space="preserve">On </w:t>
      </w:r>
      <w:r w:rsidR="005F2371" w:rsidRPr="00292A81">
        <w:rPr>
          <w:rFonts w:ascii="Arial" w:hAnsi="Arial" w:cs="Arial"/>
          <w:sz w:val="20"/>
          <w:szCs w:val="20"/>
        </w:rPr>
        <w:t xml:space="preserve">14 </w:t>
      </w:r>
      <w:r w:rsidRPr="00292A81">
        <w:rPr>
          <w:rFonts w:ascii="Arial" w:hAnsi="Arial" w:cs="Arial"/>
          <w:sz w:val="20"/>
          <w:szCs w:val="20"/>
        </w:rPr>
        <w:t>A</w:t>
      </w:r>
      <w:r w:rsidR="005F2371" w:rsidRPr="00292A81">
        <w:rPr>
          <w:rFonts w:ascii="Arial" w:hAnsi="Arial" w:cs="Arial"/>
          <w:sz w:val="20"/>
          <w:szCs w:val="20"/>
        </w:rPr>
        <w:t>ugust</w:t>
      </w:r>
      <w:r w:rsidRPr="00292A81">
        <w:rPr>
          <w:rFonts w:ascii="Arial" w:hAnsi="Arial" w:cs="Arial"/>
          <w:sz w:val="20"/>
          <w:szCs w:val="20"/>
        </w:rPr>
        <w:t xml:space="preserve"> 2022, there was an information session </w:t>
      </w:r>
      <w:r w:rsidR="005F2371" w:rsidRPr="00292A81">
        <w:rPr>
          <w:rFonts w:ascii="Arial" w:hAnsi="Arial" w:cs="Arial"/>
          <w:sz w:val="20"/>
          <w:szCs w:val="20"/>
        </w:rPr>
        <w:t>at ADDO</w:t>
      </w:r>
      <w:r w:rsidRPr="00292A81">
        <w:rPr>
          <w:rFonts w:ascii="Arial" w:hAnsi="Arial" w:cs="Arial"/>
          <w:sz w:val="20"/>
          <w:szCs w:val="20"/>
        </w:rPr>
        <w:t xml:space="preserve"> where </w:t>
      </w:r>
      <w:r w:rsidR="005F2371" w:rsidRPr="00292A81">
        <w:rPr>
          <w:rFonts w:ascii="Arial" w:hAnsi="Arial" w:cs="Arial"/>
          <w:sz w:val="20"/>
          <w:szCs w:val="20"/>
        </w:rPr>
        <w:t xml:space="preserve">204 workers attended. </w:t>
      </w:r>
      <w:r w:rsidRPr="00292A81">
        <w:rPr>
          <w:rFonts w:ascii="Arial" w:hAnsi="Arial" w:cs="Arial"/>
          <w:sz w:val="20"/>
          <w:szCs w:val="20"/>
        </w:rPr>
        <w:t>Another information session was convened at Valencia on</w:t>
      </w:r>
      <w:r w:rsidR="005F2371" w:rsidRPr="00292A81">
        <w:rPr>
          <w:rFonts w:ascii="Arial" w:hAnsi="Arial" w:cs="Arial"/>
          <w:sz w:val="20"/>
          <w:szCs w:val="20"/>
        </w:rPr>
        <w:t xml:space="preserve"> 16</w:t>
      </w:r>
      <w:r w:rsidRPr="00292A81">
        <w:rPr>
          <w:rFonts w:ascii="Arial" w:hAnsi="Arial" w:cs="Arial"/>
          <w:sz w:val="20"/>
          <w:szCs w:val="20"/>
        </w:rPr>
        <w:t xml:space="preserve"> and </w:t>
      </w:r>
      <w:r w:rsidR="005F2371" w:rsidRPr="00292A81">
        <w:rPr>
          <w:rFonts w:ascii="Arial" w:hAnsi="Arial" w:cs="Arial"/>
          <w:sz w:val="20"/>
          <w:szCs w:val="20"/>
        </w:rPr>
        <w:t>8 august</w:t>
      </w:r>
      <w:r w:rsidRPr="00292A81">
        <w:rPr>
          <w:rFonts w:ascii="Arial" w:hAnsi="Arial" w:cs="Arial"/>
          <w:sz w:val="20"/>
          <w:szCs w:val="20"/>
        </w:rPr>
        <w:t xml:space="preserve"> 2022 at Moses Mabhida. These information s</w:t>
      </w:r>
      <w:r w:rsidR="005F2371" w:rsidRPr="00292A81">
        <w:rPr>
          <w:rFonts w:ascii="Arial" w:hAnsi="Arial" w:cs="Arial"/>
          <w:sz w:val="20"/>
          <w:szCs w:val="20"/>
        </w:rPr>
        <w:t xml:space="preserve">essions </w:t>
      </w:r>
      <w:r w:rsidRPr="00292A81">
        <w:rPr>
          <w:rFonts w:ascii="Arial" w:hAnsi="Arial" w:cs="Arial"/>
          <w:sz w:val="20"/>
          <w:szCs w:val="20"/>
        </w:rPr>
        <w:t xml:space="preserve">were </w:t>
      </w:r>
      <w:r w:rsidR="005F2371" w:rsidRPr="00292A81">
        <w:rPr>
          <w:rFonts w:ascii="Arial" w:hAnsi="Arial" w:cs="Arial"/>
          <w:sz w:val="20"/>
          <w:szCs w:val="20"/>
        </w:rPr>
        <w:t xml:space="preserve">arranged </w:t>
      </w:r>
      <w:r w:rsidRPr="00292A81">
        <w:rPr>
          <w:rFonts w:ascii="Arial" w:hAnsi="Arial" w:cs="Arial"/>
          <w:sz w:val="20"/>
          <w:szCs w:val="20"/>
        </w:rPr>
        <w:t xml:space="preserve">in order to bring awareness about labour rights. The events were supported by employers who also contributed by transporting workers to the sessions. This information sessions form part of the interventions to assist in resolving the tensions that exist. </w:t>
      </w:r>
    </w:p>
    <w:p w:rsidR="00C82C74" w:rsidRPr="00292A81" w:rsidRDefault="00C82C74" w:rsidP="00292A81">
      <w:pPr>
        <w:spacing w:after="0" w:line="240" w:lineRule="auto"/>
        <w:rPr>
          <w:rFonts w:ascii="Arial" w:hAnsi="Arial" w:cs="Arial"/>
          <w:sz w:val="20"/>
          <w:szCs w:val="20"/>
        </w:rPr>
      </w:pPr>
    </w:p>
    <w:p w:rsidR="004E1922" w:rsidRPr="00292A81" w:rsidRDefault="00C82C74" w:rsidP="00292A81">
      <w:pPr>
        <w:spacing w:after="0" w:line="240" w:lineRule="auto"/>
        <w:rPr>
          <w:rFonts w:ascii="Arial" w:hAnsi="Arial" w:cs="Arial"/>
          <w:sz w:val="20"/>
          <w:szCs w:val="20"/>
        </w:rPr>
      </w:pPr>
      <w:r w:rsidRPr="00292A81">
        <w:rPr>
          <w:rFonts w:ascii="Arial" w:hAnsi="Arial" w:cs="Arial"/>
          <w:sz w:val="20"/>
          <w:szCs w:val="20"/>
        </w:rPr>
        <w:t xml:space="preserve">With regard to </w:t>
      </w:r>
      <w:r w:rsidR="004E1922" w:rsidRPr="00292A81">
        <w:rPr>
          <w:rFonts w:ascii="Arial" w:hAnsi="Arial" w:cs="Arial"/>
          <w:sz w:val="20"/>
          <w:szCs w:val="20"/>
        </w:rPr>
        <w:t>inspections, DEL</w:t>
      </w:r>
      <w:r w:rsidRPr="00292A81">
        <w:rPr>
          <w:rFonts w:ascii="Arial" w:hAnsi="Arial" w:cs="Arial"/>
          <w:sz w:val="20"/>
          <w:szCs w:val="20"/>
        </w:rPr>
        <w:t xml:space="preserve"> focused on w</w:t>
      </w:r>
      <w:r w:rsidR="005F2371" w:rsidRPr="00292A81">
        <w:rPr>
          <w:rFonts w:ascii="Arial" w:hAnsi="Arial" w:cs="Arial"/>
          <w:sz w:val="20"/>
          <w:szCs w:val="20"/>
        </w:rPr>
        <w:t xml:space="preserve">holesale and retail, </w:t>
      </w:r>
      <w:r w:rsidRPr="00292A81">
        <w:rPr>
          <w:rFonts w:ascii="Arial" w:hAnsi="Arial" w:cs="Arial"/>
          <w:sz w:val="20"/>
          <w:szCs w:val="20"/>
        </w:rPr>
        <w:t xml:space="preserve">agriculture, </w:t>
      </w:r>
      <w:r w:rsidR="005F2371" w:rsidRPr="00292A81">
        <w:rPr>
          <w:rFonts w:ascii="Arial" w:hAnsi="Arial" w:cs="Arial"/>
          <w:sz w:val="20"/>
          <w:szCs w:val="20"/>
        </w:rPr>
        <w:t>hospitalit</w:t>
      </w:r>
      <w:r w:rsidRPr="00292A81">
        <w:rPr>
          <w:rFonts w:ascii="Arial" w:hAnsi="Arial" w:cs="Arial"/>
          <w:sz w:val="20"/>
          <w:szCs w:val="20"/>
        </w:rPr>
        <w:t>y and others. O</w:t>
      </w:r>
      <w:r w:rsidR="005F2371" w:rsidRPr="00292A81">
        <w:rPr>
          <w:rFonts w:ascii="Arial" w:hAnsi="Arial" w:cs="Arial"/>
          <w:sz w:val="20"/>
          <w:szCs w:val="20"/>
        </w:rPr>
        <w:t>n the evening of the 2</w:t>
      </w:r>
      <w:r w:rsidR="005F2371" w:rsidRPr="00292A81">
        <w:rPr>
          <w:rFonts w:ascii="Arial" w:hAnsi="Arial" w:cs="Arial"/>
          <w:sz w:val="20"/>
          <w:szCs w:val="20"/>
          <w:vertAlign w:val="superscript"/>
        </w:rPr>
        <w:t>nd</w:t>
      </w:r>
      <w:r w:rsidR="005F2371" w:rsidRPr="00292A81">
        <w:rPr>
          <w:rFonts w:ascii="Arial" w:hAnsi="Arial" w:cs="Arial"/>
          <w:sz w:val="20"/>
          <w:szCs w:val="20"/>
        </w:rPr>
        <w:t xml:space="preserve"> of September 2022 </w:t>
      </w:r>
      <w:r w:rsidRPr="00292A81">
        <w:rPr>
          <w:rFonts w:ascii="Arial" w:hAnsi="Arial" w:cs="Arial"/>
          <w:sz w:val="20"/>
          <w:szCs w:val="20"/>
        </w:rPr>
        <w:t xml:space="preserve">they </w:t>
      </w:r>
      <w:r w:rsidR="005F2371" w:rsidRPr="00292A81">
        <w:rPr>
          <w:rFonts w:ascii="Arial" w:hAnsi="Arial" w:cs="Arial"/>
          <w:sz w:val="20"/>
          <w:szCs w:val="20"/>
        </w:rPr>
        <w:t>had a debriefing</w:t>
      </w:r>
      <w:r w:rsidRPr="00292A81">
        <w:rPr>
          <w:rFonts w:ascii="Arial" w:hAnsi="Arial" w:cs="Arial"/>
          <w:sz w:val="20"/>
          <w:szCs w:val="20"/>
        </w:rPr>
        <w:t xml:space="preserve"> which showed that they </w:t>
      </w:r>
      <w:r w:rsidR="005F2371" w:rsidRPr="00292A81">
        <w:rPr>
          <w:rFonts w:ascii="Arial" w:hAnsi="Arial" w:cs="Arial"/>
          <w:sz w:val="20"/>
          <w:szCs w:val="20"/>
        </w:rPr>
        <w:t>had 170 inspections all together.</w:t>
      </w:r>
      <w:r w:rsidRPr="00292A81">
        <w:rPr>
          <w:rFonts w:ascii="Arial" w:hAnsi="Arial" w:cs="Arial"/>
          <w:sz w:val="20"/>
          <w:szCs w:val="20"/>
        </w:rPr>
        <w:t xml:space="preserve"> For the agricultural sector, they focussed mainly on the Sectoral Determination, Occupational Health and Safety</w:t>
      </w:r>
      <w:r w:rsidR="00A712D8" w:rsidRPr="00292A81">
        <w:rPr>
          <w:rFonts w:ascii="Arial" w:hAnsi="Arial" w:cs="Arial"/>
          <w:sz w:val="20"/>
          <w:szCs w:val="20"/>
        </w:rPr>
        <w:t xml:space="preserve"> Act (OHSA)</w:t>
      </w:r>
      <w:r w:rsidRPr="00292A81">
        <w:rPr>
          <w:rFonts w:ascii="Arial" w:hAnsi="Arial" w:cs="Arial"/>
          <w:sz w:val="20"/>
          <w:szCs w:val="20"/>
        </w:rPr>
        <w:t xml:space="preserve">, </w:t>
      </w:r>
      <w:r w:rsidR="004E1922" w:rsidRPr="00292A81">
        <w:rPr>
          <w:rFonts w:ascii="Arial" w:hAnsi="Arial" w:cs="Arial"/>
          <w:sz w:val="20"/>
          <w:szCs w:val="20"/>
        </w:rPr>
        <w:t xml:space="preserve">Unemployment Insurance Fund </w:t>
      </w:r>
      <w:r w:rsidR="00A712D8" w:rsidRPr="00292A81">
        <w:rPr>
          <w:rFonts w:ascii="Arial" w:hAnsi="Arial" w:cs="Arial"/>
          <w:sz w:val="20"/>
          <w:szCs w:val="20"/>
        </w:rPr>
        <w:t xml:space="preserve">(UIF) </w:t>
      </w:r>
      <w:r w:rsidRPr="00292A81">
        <w:rPr>
          <w:rFonts w:ascii="Arial" w:hAnsi="Arial" w:cs="Arial"/>
          <w:sz w:val="20"/>
          <w:szCs w:val="20"/>
        </w:rPr>
        <w:t>and the Basic Conditions of Emplo</w:t>
      </w:r>
      <w:r w:rsidR="004E1922" w:rsidRPr="00292A81">
        <w:rPr>
          <w:rFonts w:ascii="Arial" w:hAnsi="Arial" w:cs="Arial"/>
          <w:sz w:val="20"/>
          <w:szCs w:val="20"/>
        </w:rPr>
        <w:t>yment</w:t>
      </w:r>
      <w:r w:rsidR="00A712D8" w:rsidRPr="00292A81">
        <w:rPr>
          <w:rFonts w:ascii="Arial" w:hAnsi="Arial" w:cs="Arial"/>
          <w:sz w:val="20"/>
          <w:szCs w:val="20"/>
        </w:rPr>
        <w:t xml:space="preserve"> Act (BCEA)</w:t>
      </w:r>
      <w:r w:rsidR="004E1922" w:rsidRPr="00292A81">
        <w:rPr>
          <w:rFonts w:ascii="Arial" w:hAnsi="Arial" w:cs="Arial"/>
          <w:sz w:val="20"/>
          <w:szCs w:val="20"/>
        </w:rPr>
        <w:t xml:space="preserve">. </w:t>
      </w:r>
      <w:r w:rsidR="003F32C1" w:rsidRPr="00292A81">
        <w:rPr>
          <w:rFonts w:ascii="Arial" w:hAnsi="Arial" w:cs="Arial"/>
          <w:sz w:val="20"/>
          <w:szCs w:val="20"/>
        </w:rPr>
        <w:t xml:space="preserve">The outcome was that there were nine employers who were not compliant with BCEA and OHSA. </w:t>
      </w:r>
      <w:r w:rsidR="004E1922" w:rsidRPr="00292A81">
        <w:rPr>
          <w:rFonts w:ascii="Arial" w:hAnsi="Arial" w:cs="Arial"/>
          <w:sz w:val="20"/>
          <w:szCs w:val="20"/>
        </w:rPr>
        <w:t xml:space="preserve">It has become clear that DEL could have done more to avert the strike. In its own analysis, it concluded that a long period of COVID restrictions may have resulted in what appears to be a neglect of the farming area of SRV. There was a renewed effort to ensure that matters at the SRV are attended to and resolved. </w:t>
      </w:r>
    </w:p>
    <w:p w:rsidR="004E1922" w:rsidRPr="00292A81" w:rsidRDefault="004E1922" w:rsidP="00292A81">
      <w:pPr>
        <w:spacing w:after="0" w:line="240" w:lineRule="auto"/>
        <w:rPr>
          <w:rFonts w:ascii="Arial" w:hAnsi="Arial" w:cs="Arial"/>
          <w:sz w:val="20"/>
          <w:szCs w:val="20"/>
        </w:rPr>
      </w:pPr>
    </w:p>
    <w:p w:rsidR="005F2371" w:rsidRPr="00292A81" w:rsidRDefault="004E1922" w:rsidP="00292A81">
      <w:pPr>
        <w:spacing w:after="0" w:line="240" w:lineRule="auto"/>
        <w:rPr>
          <w:rFonts w:ascii="Arial" w:hAnsi="Arial" w:cs="Arial"/>
          <w:sz w:val="20"/>
          <w:szCs w:val="20"/>
        </w:rPr>
      </w:pPr>
      <w:r w:rsidRPr="00292A81">
        <w:rPr>
          <w:rFonts w:ascii="Arial" w:hAnsi="Arial" w:cs="Arial"/>
          <w:sz w:val="20"/>
          <w:szCs w:val="20"/>
        </w:rPr>
        <w:t xml:space="preserve">According to DEL, there were no </w:t>
      </w:r>
      <w:r w:rsidR="005F2371" w:rsidRPr="00292A81">
        <w:rPr>
          <w:rFonts w:ascii="Arial" w:hAnsi="Arial" w:cs="Arial"/>
          <w:sz w:val="20"/>
          <w:szCs w:val="20"/>
        </w:rPr>
        <w:t>trade unions representing farmworkers but SANCO is playing that role</w:t>
      </w:r>
      <w:r w:rsidRPr="00292A81">
        <w:rPr>
          <w:rFonts w:ascii="Arial" w:hAnsi="Arial" w:cs="Arial"/>
          <w:sz w:val="20"/>
          <w:szCs w:val="20"/>
        </w:rPr>
        <w:t xml:space="preserve"> (this view is disputed by the SRV</w:t>
      </w:r>
      <w:r w:rsidR="00A712D8" w:rsidRPr="00292A81">
        <w:rPr>
          <w:rFonts w:ascii="Arial" w:hAnsi="Arial" w:cs="Arial"/>
          <w:sz w:val="20"/>
          <w:szCs w:val="20"/>
        </w:rPr>
        <w:t>C</w:t>
      </w:r>
      <w:r w:rsidRPr="00292A81">
        <w:rPr>
          <w:rFonts w:ascii="Arial" w:hAnsi="Arial" w:cs="Arial"/>
          <w:sz w:val="20"/>
          <w:szCs w:val="20"/>
        </w:rPr>
        <w:t>GA). Further, there is no database of l</w:t>
      </w:r>
      <w:r w:rsidR="005F2371" w:rsidRPr="00292A81">
        <w:rPr>
          <w:rFonts w:ascii="Arial" w:hAnsi="Arial" w:cs="Arial"/>
          <w:sz w:val="20"/>
          <w:szCs w:val="20"/>
        </w:rPr>
        <w:t xml:space="preserve">abour </w:t>
      </w:r>
      <w:r w:rsidRPr="00292A81">
        <w:rPr>
          <w:rFonts w:ascii="Arial" w:hAnsi="Arial" w:cs="Arial"/>
          <w:sz w:val="20"/>
          <w:szCs w:val="20"/>
        </w:rPr>
        <w:t>b</w:t>
      </w:r>
      <w:r w:rsidR="005F2371" w:rsidRPr="00292A81">
        <w:rPr>
          <w:rFonts w:ascii="Arial" w:hAnsi="Arial" w:cs="Arial"/>
          <w:sz w:val="20"/>
          <w:szCs w:val="20"/>
        </w:rPr>
        <w:t>rokers</w:t>
      </w:r>
      <w:r w:rsidRPr="00292A81">
        <w:rPr>
          <w:rFonts w:ascii="Arial" w:hAnsi="Arial" w:cs="Arial"/>
          <w:sz w:val="20"/>
          <w:szCs w:val="20"/>
        </w:rPr>
        <w:t xml:space="preserve"> in the area which is creating a problem of u</w:t>
      </w:r>
      <w:r w:rsidR="005F2371" w:rsidRPr="00292A81">
        <w:rPr>
          <w:rFonts w:ascii="Arial" w:hAnsi="Arial" w:cs="Arial"/>
          <w:sz w:val="20"/>
          <w:szCs w:val="20"/>
        </w:rPr>
        <w:t>nfair labour practices and ill treatment of workers</w:t>
      </w:r>
      <w:r w:rsidRPr="00292A81">
        <w:rPr>
          <w:rFonts w:ascii="Arial" w:hAnsi="Arial" w:cs="Arial"/>
          <w:sz w:val="20"/>
          <w:szCs w:val="20"/>
        </w:rPr>
        <w:t xml:space="preserve"> as well as </w:t>
      </w:r>
      <w:r w:rsidR="005F2371" w:rsidRPr="00292A81">
        <w:rPr>
          <w:rFonts w:ascii="Arial" w:hAnsi="Arial" w:cs="Arial"/>
          <w:sz w:val="20"/>
          <w:szCs w:val="20"/>
        </w:rPr>
        <w:t>preference of foreigners</w:t>
      </w:r>
      <w:r w:rsidRPr="00292A81">
        <w:rPr>
          <w:rFonts w:ascii="Arial" w:hAnsi="Arial" w:cs="Arial"/>
          <w:sz w:val="20"/>
          <w:szCs w:val="20"/>
        </w:rPr>
        <w:t xml:space="preserve">. DEL has requested from the SRVGA </w:t>
      </w:r>
      <w:r w:rsidR="005F2371" w:rsidRPr="00292A81">
        <w:rPr>
          <w:rFonts w:ascii="Arial" w:hAnsi="Arial" w:cs="Arial"/>
          <w:sz w:val="20"/>
          <w:szCs w:val="20"/>
        </w:rPr>
        <w:t>a list of trade unions operating in the area</w:t>
      </w:r>
      <w:r w:rsidRPr="00292A81">
        <w:rPr>
          <w:rFonts w:ascii="Arial" w:hAnsi="Arial" w:cs="Arial"/>
          <w:sz w:val="20"/>
          <w:szCs w:val="20"/>
        </w:rPr>
        <w:t xml:space="preserve"> as well as that of labour brokers.</w:t>
      </w:r>
      <w:r w:rsidR="005F2371" w:rsidRPr="00292A81">
        <w:rPr>
          <w:rFonts w:ascii="Arial" w:hAnsi="Arial" w:cs="Arial"/>
          <w:sz w:val="20"/>
          <w:szCs w:val="20"/>
        </w:rPr>
        <w:t xml:space="preserve"> </w:t>
      </w:r>
    </w:p>
    <w:p w:rsidR="005F2371" w:rsidRPr="00292A81" w:rsidRDefault="005F2371" w:rsidP="00292A81">
      <w:pPr>
        <w:spacing w:after="0" w:line="240" w:lineRule="auto"/>
        <w:rPr>
          <w:rFonts w:ascii="Arial" w:hAnsi="Arial" w:cs="Arial"/>
          <w:sz w:val="20"/>
          <w:szCs w:val="20"/>
        </w:rPr>
      </w:pPr>
    </w:p>
    <w:p w:rsidR="004E1922" w:rsidRPr="00292A81" w:rsidRDefault="004E1922" w:rsidP="00292A81">
      <w:pPr>
        <w:pStyle w:val="ListParagraph"/>
        <w:numPr>
          <w:ilvl w:val="2"/>
          <w:numId w:val="40"/>
        </w:numPr>
        <w:spacing w:after="0" w:line="240" w:lineRule="auto"/>
        <w:rPr>
          <w:rFonts w:ascii="Arial" w:hAnsi="Arial" w:cs="Arial"/>
          <w:b/>
          <w:sz w:val="20"/>
          <w:szCs w:val="20"/>
        </w:rPr>
      </w:pPr>
      <w:r w:rsidRPr="00292A81">
        <w:rPr>
          <w:rFonts w:ascii="Arial" w:hAnsi="Arial" w:cs="Arial"/>
          <w:b/>
          <w:sz w:val="20"/>
          <w:szCs w:val="20"/>
        </w:rPr>
        <w:t xml:space="preserve">The </w:t>
      </w:r>
      <w:r w:rsidR="005F2371" w:rsidRPr="00292A81">
        <w:rPr>
          <w:rFonts w:ascii="Arial" w:hAnsi="Arial" w:cs="Arial"/>
          <w:b/>
          <w:sz w:val="20"/>
          <w:szCs w:val="20"/>
        </w:rPr>
        <w:t>C</w:t>
      </w:r>
      <w:r w:rsidRPr="00292A81">
        <w:rPr>
          <w:rFonts w:ascii="Arial" w:hAnsi="Arial" w:cs="Arial"/>
          <w:b/>
          <w:sz w:val="20"/>
          <w:szCs w:val="20"/>
        </w:rPr>
        <w:t xml:space="preserve">ommission on </w:t>
      </w:r>
      <w:r w:rsidR="005F2371" w:rsidRPr="00292A81">
        <w:rPr>
          <w:rFonts w:ascii="Arial" w:hAnsi="Arial" w:cs="Arial"/>
          <w:b/>
          <w:sz w:val="20"/>
          <w:szCs w:val="20"/>
        </w:rPr>
        <w:t>C</w:t>
      </w:r>
      <w:r w:rsidRPr="00292A81">
        <w:rPr>
          <w:rFonts w:ascii="Arial" w:hAnsi="Arial" w:cs="Arial"/>
          <w:b/>
          <w:sz w:val="20"/>
          <w:szCs w:val="20"/>
        </w:rPr>
        <w:t xml:space="preserve">onciliation </w:t>
      </w:r>
      <w:r w:rsidR="005F2371" w:rsidRPr="00292A81">
        <w:rPr>
          <w:rFonts w:ascii="Arial" w:hAnsi="Arial" w:cs="Arial"/>
          <w:b/>
          <w:sz w:val="20"/>
          <w:szCs w:val="20"/>
        </w:rPr>
        <w:t>M</w:t>
      </w:r>
      <w:r w:rsidRPr="00292A81">
        <w:rPr>
          <w:rFonts w:ascii="Arial" w:hAnsi="Arial" w:cs="Arial"/>
          <w:b/>
          <w:sz w:val="20"/>
          <w:szCs w:val="20"/>
        </w:rPr>
        <w:t xml:space="preserve">ediation and </w:t>
      </w:r>
      <w:r w:rsidR="005F2371" w:rsidRPr="00292A81">
        <w:rPr>
          <w:rFonts w:ascii="Arial" w:hAnsi="Arial" w:cs="Arial"/>
          <w:b/>
          <w:sz w:val="20"/>
          <w:szCs w:val="20"/>
        </w:rPr>
        <w:t>A</w:t>
      </w:r>
      <w:r w:rsidR="003F32C1" w:rsidRPr="00292A81">
        <w:rPr>
          <w:rFonts w:ascii="Arial" w:hAnsi="Arial" w:cs="Arial"/>
          <w:b/>
          <w:sz w:val="20"/>
          <w:szCs w:val="20"/>
        </w:rPr>
        <w:t>rbitration (Gqeberha</w:t>
      </w:r>
      <w:r w:rsidRPr="00292A81">
        <w:rPr>
          <w:rFonts w:ascii="Arial" w:hAnsi="Arial" w:cs="Arial"/>
          <w:b/>
          <w:sz w:val="20"/>
          <w:szCs w:val="20"/>
        </w:rPr>
        <w:t xml:space="preserve">) </w:t>
      </w:r>
    </w:p>
    <w:p w:rsidR="004E1922" w:rsidRPr="00292A81" w:rsidRDefault="004E1922" w:rsidP="00292A81">
      <w:pPr>
        <w:spacing w:after="0" w:line="240" w:lineRule="auto"/>
        <w:rPr>
          <w:rFonts w:ascii="Arial" w:hAnsi="Arial" w:cs="Arial"/>
          <w:b/>
          <w:sz w:val="20"/>
          <w:szCs w:val="20"/>
        </w:rPr>
      </w:pPr>
    </w:p>
    <w:p w:rsidR="005F2371" w:rsidRPr="00292A81" w:rsidRDefault="003F32C1" w:rsidP="00292A81">
      <w:pPr>
        <w:spacing w:after="0" w:line="240" w:lineRule="auto"/>
        <w:rPr>
          <w:rFonts w:ascii="Arial" w:hAnsi="Arial" w:cs="Arial"/>
          <w:sz w:val="20"/>
          <w:szCs w:val="20"/>
        </w:rPr>
      </w:pPr>
      <w:r w:rsidRPr="00292A81">
        <w:rPr>
          <w:rFonts w:ascii="Arial" w:hAnsi="Arial" w:cs="Arial"/>
          <w:sz w:val="20"/>
          <w:szCs w:val="20"/>
        </w:rPr>
        <w:t xml:space="preserve">The Commissioner confirmed some of the issues that the DEL official has presented especially as it related to the interventions by the CCMA. </w:t>
      </w:r>
      <w:r w:rsidR="00A712D8" w:rsidRPr="00292A81">
        <w:rPr>
          <w:rFonts w:ascii="Arial" w:hAnsi="Arial" w:cs="Arial"/>
          <w:sz w:val="20"/>
          <w:szCs w:val="20"/>
        </w:rPr>
        <w:t>S</w:t>
      </w:r>
      <w:r w:rsidRPr="00292A81">
        <w:rPr>
          <w:rFonts w:ascii="Arial" w:hAnsi="Arial" w:cs="Arial"/>
          <w:sz w:val="20"/>
          <w:szCs w:val="20"/>
        </w:rPr>
        <w:t xml:space="preserve">he also reported that, between </w:t>
      </w:r>
      <w:r w:rsidR="005F2371" w:rsidRPr="00292A81">
        <w:rPr>
          <w:rFonts w:ascii="Arial" w:hAnsi="Arial" w:cs="Arial"/>
          <w:sz w:val="20"/>
          <w:szCs w:val="20"/>
        </w:rPr>
        <w:t xml:space="preserve">January </w:t>
      </w:r>
      <w:r w:rsidRPr="00292A81">
        <w:rPr>
          <w:rFonts w:ascii="Arial" w:hAnsi="Arial" w:cs="Arial"/>
          <w:sz w:val="20"/>
          <w:szCs w:val="20"/>
        </w:rPr>
        <w:t xml:space="preserve">and </w:t>
      </w:r>
      <w:r w:rsidR="005F2371" w:rsidRPr="00292A81">
        <w:rPr>
          <w:rFonts w:ascii="Arial" w:hAnsi="Arial" w:cs="Arial"/>
          <w:sz w:val="20"/>
          <w:szCs w:val="20"/>
        </w:rPr>
        <w:t>October</w:t>
      </w:r>
      <w:r w:rsidRPr="00292A81">
        <w:rPr>
          <w:rFonts w:ascii="Arial" w:hAnsi="Arial" w:cs="Arial"/>
          <w:sz w:val="20"/>
          <w:szCs w:val="20"/>
        </w:rPr>
        <w:t xml:space="preserve"> 2022, the CCMA dealt with </w:t>
      </w:r>
      <w:r w:rsidR="005F2371" w:rsidRPr="00292A81">
        <w:rPr>
          <w:rFonts w:ascii="Arial" w:hAnsi="Arial" w:cs="Arial"/>
          <w:sz w:val="20"/>
          <w:szCs w:val="20"/>
        </w:rPr>
        <w:t>38 cases for ADDO and 60 cases for Kirkwood</w:t>
      </w:r>
      <w:r w:rsidRPr="00292A81">
        <w:rPr>
          <w:rFonts w:ascii="Arial" w:hAnsi="Arial" w:cs="Arial"/>
          <w:sz w:val="20"/>
          <w:szCs w:val="20"/>
        </w:rPr>
        <w:t xml:space="preserve">. However, these cases were </w:t>
      </w:r>
      <w:r w:rsidR="005F2371" w:rsidRPr="00292A81">
        <w:rPr>
          <w:rFonts w:ascii="Arial" w:hAnsi="Arial" w:cs="Arial"/>
          <w:sz w:val="20"/>
          <w:szCs w:val="20"/>
        </w:rPr>
        <w:t xml:space="preserve">not only </w:t>
      </w:r>
      <w:r w:rsidRPr="00292A81">
        <w:rPr>
          <w:rFonts w:ascii="Arial" w:hAnsi="Arial" w:cs="Arial"/>
          <w:sz w:val="20"/>
          <w:szCs w:val="20"/>
        </w:rPr>
        <w:t xml:space="preserve">from </w:t>
      </w:r>
      <w:r w:rsidR="005F2371" w:rsidRPr="00292A81">
        <w:rPr>
          <w:rFonts w:ascii="Arial" w:hAnsi="Arial" w:cs="Arial"/>
          <w:sz w:val="20"/>
          <w:szCs w:val="20"/>
        </w:rPr>
        <w:t>farms</w:t>
      </w:r>
      <w:r w:rsidRPr="00292A81">
        <w:rPr>
          <w:rFonts w:ascii="Arial" w:hAnsi="Arial" w:cs="Arial"/>
          <w:sz w:val="20"/>
          <w:szCs w:val="20"/>
        </w:rPr>
        <w:t>; they dealt with all labour disputes in those areas. T</w:t>
      </w:r>
      <w:r w:rsidR="005F2371" w:rsidRPr="00292A81">
        <w:rPr>
          <w:rFonts w:ascii="Arial" w:hAnsi="Arial" w:cs="Arial"/>
          <w:sz w:val="20"/>
          <w:szCs w:val="20"/>
        </w:rPr>
        <w:t>he</w:t>
      </w:r>
      <w:r w:rsidRPr="00292A81">
        <w:rPr>
          <w:rFonts w:ascii="Arial" w:hAnsi="Arial" w:cs="Arial"/>
          <w:sz w:val="20"/>
          <w:szCs w:val="20"/>
        </w:rPr>
        <w:t xml:space="preserve"> CCMA, as a neutral body, has </w:t>
      </w:r>
      <w:r w:rsidR="005F2371" w:rsidRPr="00292A81">
        <w:rPr>
          <w:rFonts w:ascii="Arial" w:hAnsi="Arial" w:cs="Arial"/>
          <w:sz w:val="20"/>
          <w:szCs w:val="20"/>
        </w:rPr>
        <w:t>engaged with the communities</w:t>
      </w:r>
      <w:r w:rsidRPr="00292A81">
        <w:rPr>
          <w:rFonts w:ascii="Arial" w:hAnsi="Arial" w:cs="Arial"/>
          <w:sz w:val="20"/>
          <w:szCs w:val="20"/>
        </w:rPr>
        <w:t xml:space="preserve"> over the years and has established a good reputation and relationships. </w:t>
      </w:r>
      <w:r w:rsidR="00A712D8" w:rsidRPr="00292A81">
        <w:rPr>
          <w:rFonts w:ascii="Arial" w:hAnsi="Arial" w:cs="Arial"/>
          <w:sz w:val="20"/>
          <w:szCs w:val="20"/>
        </w:rPr>
        <w:t xml:space="preserve">A </w:t>
      </w:r>
      <w:r w:rsidR="005F2371" w:rsidRPr="00292A81">
        <w:rPr>
          <w:rFonts w:ascii="Arial" w:hAnsi="Arial" w:cs="Arial"/>
          <w:sz w:val="20"/>
          <w:szCs w:val="20"/>
        </w:rPr>
        <w:t xml:space="preserve">project </w:t>
      </w:r>
      <w:r w:rsidR="00A712D8" w:rsidRPr="00292A81">
        <w:rPr>
          <w:rFonts w:ascii="Arial" w:hAnsi="Arial" w:cs="Arial"/>
          <w:sz w:val="20"/>
          <w:szCs w:val="20"/>
        </w:rPr>
        <w:t xml:space="preserve">to work with communities </w:t>
      </w:r>
      <w:r w:rsidR="005F2371" w:rsidRPr="00292A81">
        <w:rPr>
          <w:rFonts w:ascii="Arial" w:hAnsi="Arial" w:cs="Arial"/>
          <w:sz w:val="20"/>
          <w:szCs w:val="20"/>
        </w:rPr>
        <w:t xml:space="preserve">went well until the protest </w:t>
      </w:r>
      <w:r w:rsidR="00A712D8" w:rsidRPr="00292A81">
        <w:rPr>
          <w:rFonts w:ascii="Arial" w:hAnsi="Arial" w:cs="Arial"/>
          <w:sz w:val="20"/>
          <w:szCs w:val="20"/>
        </w:rPr>
        <w:t xml:space="preserve">after </w:t>
      </w:r>
      <w:r w:rsidR="005F2371" w:rsidRPr="00292A81">
        <w:rPr>
          <w:rFonts w:ascii="Arial" w:hAnsi="Arial" w:cs="Arial"/>
          <w:sz w:val="20"/>
          <w:szCs w:val="20"/>
        </w:rPr>
        <w:t xml:space="preserve">which </w:t>
      </w:r>
      <w:r w:rsidR="00A712D8" w:rsidRPr="00292A81">
        <w:rPr>
          <w:rFonts w:ascii="Arial" w:hAnsi="Arial" w:cs="Arial"/>
          <w:sz w:val="20"/>
          <w:szCs w:val="20"/>
        </w:rPr>
        <w:t xml:space="preserve">it </w:t>
      </w:r>
      <w:r w:rsidR="005F2371" w:rsidRPr="00292A81">
        <w:rPr>
          <w:rFonts w:ascii="Arial" w:hAnsi="Arial" w:cs="Arial"/>
          <w:sz w:val="20"/>
          <w:szCs w:val="20"/>
        </w:rPr>
        <w:t xml:space="preserve">collapsed. </w:t>
      </w:r>
      <w:r w:rsidR="009A68C2" w:rsidRPr="00292A81">
        <w:rPr>
          <w:rFonts w:ascii="Arial" w:hAnsi="Arial" w:cs="Arial"/>
          <w:sz w:val="20"/>
          <w:szCs w:val="20"/>
        </w:rPr>
        <w:t>During the process</w:t>
      </w:r>
      <w:r w:rsidR="00C17EFA" w:rsidRPr="00292A81">
        <w:rPr>
          <w:rFonts w:ascii="Arial" w:hAnsi="Arial" w:cs="Arial"/>
          <w:sz w:val="20"/>
          <w:szCs w:val="20"/>
        </w:rPr>
        <w:t>es to deal with the strike</w:t>
      </w:r>
      <w:r w:rsidR="009A68C2" w:rsidRPr="00292A81">
        <w:rPr>
          <w:rFonts w:ascii="Arial" w:hAnsi="Arial" w:cs="Arial"/>
          <w:sz w:val="20"/>
          <w:szCs w:val="20"/>
        </w:rPr>
        <w:t>, CCMA discovered that s</w:t>
      </w:r>
      <w:r w:rsidR="005F2371" w:rsidRPr="00292A81">
        <w:rPr>
          <w:rFonts w:ascii="Arial" w:hAnsi="Arial" w:cs="Arial"/>
          <w:sz w:val="20"/>
          <w:szCs w:val="20"/>
        </w:rPr>
        <w:t>ome of the people who were in</w:t>
      </w:r>
      <w:r w:rsidR="009A68C2" w:rsidRPr="00292A81">
        <w:rPr>
          <w:rFonts w:ascii="Arial" w:hAnsi="Arial" w:cs="Arial"/>
          <w:sz w:val="20"/>
          <w:szCs w:val="20"/>
        </w:rPr>
        <w:t>volved in</w:t>
      </w:r>
      <w:r w:rsidR="005F2371" w:rsidRPr="00292A81">
        <w:rPr>
          <w:rFonts w:ascii="Arial" w:hAnsi="Arial" w:cs="Arial"/>
          <w:sz w:val="20"/>
          <w:szCs w:val="20"/>
        </w:rPr>
        <w:t xml:space="preserve"> the protest were not employees</w:t>
      </w:r>
      <w:r w:rsidR="009A68C2" w:rsidRPr="00292A81">
        <w:rPr>
          <w:rFonts w:ascii="Arial" w:hAnsi="Arial" w:cs="Arial"/>
          <w:sz w:val="20"/>
          <w:szCs w:val="20"/>
        </w:rPr>
        <w:t xml:space="preserve"> or farmworkers</w:t>
      </w:r>
      <w:r w:rsidR="00C17EFA" w:rsidRPr="00292A81">
        <w:rPr>
          <w:rFonts w:ascii="Arial" w:hAnsi="Arial" w:cs="Arial"/>
          <w:sz w:val="20"/>
          <w:szCs w:val="20"/>
        </w:rPr>
        <w:t>, thus making it difficult to negotiate with</w:t>
      </w:r>
      <w:r w:rsidR="005F2371" w:rsidRPr="00292A81">
        <w:rPr>
          <w:rFonts w:ascii="Arial" w:hAnsi="Arial" w:cs="Arial"/>
          <w:sz w:val="20"/>
          <w:szCs w:val="20"/>
        </w:rPr>
        <w:t xml:space="preserve">. </w:t>
      </w:r>
      <w:r w:rsidR="009A68C2" w:rsidRPr="00292A81">
        <w:rPr>
          <w:rFonts w:ascii="Arial" w:hAnsi="Arial" w:cs="Arial"/>
          <w:sz w:val="20"/>
          <w:szCs w:val="20"/>
        </w:rPr>
        <w:t>At the time of the visit</w:t>
      </w:r>
      <w:r w:rsidR="00C17EFA" w:rsidRPr="00292A81">
        <w:rPr>
          <w:rFonts w:ascii="Arial" w:hAnsi="Arial" w:cs="Arial"/>
          <w:sz w:val="20"/>
          <w:szCs w:val="20"/>
        </w:rPr>
        <w:t xml:space="preserve"> of the Provincial Legislature</w:t>
      </w:r>
      <w:r w:rsidR="009A68C2" w:rsidRPr="00292A81">
        <w:rPr>
          <w:rFonts w:ascii="Arial" w:hAnsi="Arial" w:cs="Arial"/>
          <w:sz w:val="20"/>
          <w:szCs w:val="20"/>
        </w:rPr>
        <w:t xml:space="preserve">, the negotiations under </w:t>
      </w:r>
      <w:r w:rsidR="005F2371" w:rsidRPr="00292A81">
        <w:rPr>
          <w:rFonts w:ascii="Arial" w:hAnsi="Arial" w:cs="Arial"/>
          <w:sz w:val="20"/>
          <w:szCs w:val="20"/>
        </w:rPr>
        <w:t>Section 150</w:t>
      </w:r>
      <w:r w:rsidR="009A68C2" w:rsidRPr="00292A81">
        <w:rPr>
          <w:rFonts w:ascii="Arial" w:hAnsi="Arial" w:cs="Arial"/>
          <w:sz w:val="20"/>
          <w:szCs w:val="20"/>
        </w:rPr>
        <w:t xml:space="preserve"> were </w:t>
      </w:r>
      <w:r w:rsidR="005F2371" w:rsidRPr="00292A81">
        <w:rPr>
          <w:rFonts w:ascii="Arial" w:hAnsi="Arial" w:cs="Arial"/>
          <w:sz w:val="20"/>
          <w:szCs w:val="20"/>
        </w:rPr>
        <w:t>still in progress</w:t>
      </w:r>
      <w:r w:rsidR="009A68C2" w:rsidRPr="00292A81">
        <w:rPr>
          <w:rFonts w:ascii="Arial" w:hAnsi="Arial" w:cs="Arial"/>
          <w:sz w:val="20"/>
          <w:szCs w:val="20"/>
        </w:rPr>
        <w:t xml:space="preserve"> and </w:t>
      </w:r>
      <w:r w:rsidR="005F2371" w:rsidRPr="00292A81">
        <w:rPr>
          <w:rFonts w:ascii="Arial" w:hAnsi="Arial" w:cs="Arial"/>
          <w:sz w:val="20"/>
          <w:szCs w:val="20"/>
        </w:rPr>
        <w:t>not fin</w:t>
      </w:r>
      <w:r w:rsidR="009A68C2" w:rsidRPr="00292A81">
        <w:rPr>
          <w:rFonts w:ascii="Arial" w:hAnsi="Arial" w:cs="Arial"/>
          <w:sz w:val="20"/>
          <w:szCs w:val="20"/>
        </w:rPr>
        <w:t>ali</w:t>
      </w:r>
      <w:r w:rsidR="005F2371" w:rsidRPr="00292A81">
        <w:rPr>
          <w:rFonts w:ascii="Arial" w:hAnsi="Arial" w:cs="Arial"/>
          <w:sz w:val="20"/>
          <w:szCs w:val="20"/>
        </w:rPr>
        <w:t xml:space="preserve">sed. </w:t>
      </w:r>
      <w:r w:rsidR="009A68C2" w:rsidRPr="00292A81">
        <w:rPr>
          <w:rFonts w:ascii="Arial" w:hAnsi="Arial" w:cs="Arial"/>
          <w:sz w:val="20"/>
          <w:szCs w:val="20"/>
        </w:rPr>
        <w:t xml:space="preserve">But CCMA was </w:t>
      </w:r>
      <w:r w:rsidR="005F2371" w:rsidRPr="00292A81">
        <w:rPr>
          <w:rFonts w:ascii="Arial" w:hAnsi="Arial" w:cs="Arial"/>
          <w:sz w:val="20"/>
          <w:szCs w:val="20"/>
        </w:rPr>
        <w:t xml:space="preserve">in constant communication </w:t>
      </w:r>
      <w:r w:rsidR="009A68C2" w:rsidRPr="00292A81">
        <w:rPr>
          <w:rFonts w:ascii="Arial" w:hAnsi="Arial" w:cs="Arial"/>
          <w:sz w:val="20"/>
          <w:szCs w:val="20"/>
        </w:rPr>
        <w:t>with the parties. The process was also complicated that there were other farmers who were not part of the SRV</w:t>
      </w:r>
      <w:r w:rsidR="00C17EFA" w:rsidRPr="00292A81">
        <w:rPr>
          <w:rFonts w:ascii="Arial" w:hAnsi="Arial" w:cs="Arial"/>
          <w:sz w:val="20"/>
          <w:szCs w:val="20"/>
        </w:rPr>
        <w:t>CC</w:t>
      </w:r>
      <w:r w:rsidR="009A68C2" w:rsidRPr="00292A81">
        <w:rPr>
          <w:rFonts w:ascii="Arial" w:hAnsi="Arial" w:cs="Arial"/>
          <w:sz w:val="20"/>
          <w:szCs w:val="20"/>
        </w:rPr>
        <w:t>, thus making it difficult to negotiate as there was no central point of negotiation</w:t>
      </w:r>
      <w:r w:rsidR="005F2371" w:rsidRPr="00292A81">
        <w:rPr>
          <w:rFonts w:ascii="Arial" w:hAnsi="Arial" w:cs="Arial"/>
          <w:sz w:val="20"/>
          <w:szCs w:val="20"/>
        </w:rPr>
        <w:t xml:space="preserve">. </w:t>
      </w:r>
    </w:p>
    <w:p w:rsidR="00815224" w:rsidRPr="00292A81" w:rsidRDefault="00815224" w:rsidP="00292A81">
      <w:pPr>
        <w:spacing w:after="0" w:line="240" w:lineRule="auto"/>
        <w:rPr>
          <w:rFonts w:ascii="Arial" w:hAnsi="Arial" w:cs="Arial"/>
          <w:sz w:val="20"/>
          <w:szCs w:val="20"/>
        </w:rPr>
      </w:pPr>
    </w:p>
    <w:p w:rsidR="00724DD8" w:rsidRPr="00292A81" w:rsidRDefault="00724DD8" w:rsidP="00292A81">
      <w:pPr>
        <w:pStyle w:val="ListParagraph"/>
        <w:numPr>
          <w:ilvl w:val="2"/>
          <w:numId w:val="40"/>
        </w:numPr>
        <w:spacing w:after="0" w:line="240" w:lineRule="auto"/>
        <w:rPr>
          <w:rFonts w:ascii="Arial" w:hAnsi="Arial" w:cs="Arial"/>
          <w:b/>
          <w:sz w:val="20"/>
          <w:szCs w:val="20"/>
        </w:rPr>
      </w:pPr>
      <w:r w:rsidRPr="00292A81">
        <w:rPr>
          <w:rFonts w:ascii="Arial" w:hAnsi="Arial" w:cs="Arial"/>
          <w:b/>
          <w:sz w:val="20"/>
          <w:szCs w:val="20"/>
        </w:rPr>
        <w:t>Briefing by Sundays River Valley Citrus Growers</w:t>
      </w:r>
    </w:p>
    <w:p w:rsidR="00301847" w:rsidRPr="00292A81" w:rsidRDefault="00301847" w:rsidP="00292A81">
      <w:pPr>
        <w:pStyle w:val="Default"/>
        <w:rPr>
          <w:sz w:val="20"/>
          <w:szCs w:val="20"/>
        </w:rPr>
      </w:pPr>
    </w:p>
    <w:p w:rsidR="00301847" w:rsidRPr="00292A81" w:rsidRDefault="00724DD8" w:rsidP="00292A81">
      <w:pPr>
        <w:pStyle w:val="Default"/>
        <w:rPr>
          <w:sz w:val="20"/>
          <w:szCs w:val="20"/>
        </w:rPr>
      </w:pPr>
      <w:r w:rsidRPr="00292A81">
        <w:rPr>
          <w:sz w:val="20"/>
          <w:szCs w:val="20"/>
        </w:rPr>
        <w:t>The Citrus Industry in the Eastern Cape</w:t>
      </w:r>
      <w:r w:rsidR="00996E44" w:rsidRPr="00292A81">
        <w:rPr>
          <w:sz w:val="20"/>
          <w:szCs w:val="20"/>
        </w:rPr>
        <w:t xml:space="preserve">, </w:t>
      </w:r>
      <w:r w:rsidRPr="00292A81">
        <w:rPr>
          <w:sz w:val="20"/>
          <w:szCs w:val="20"/>
        </w:rPr>
        <w:t xml:space="preserve">the </w:t>
      </w:r>
      <w:r w:rsidR="00301847" w:rsidRPr="00292A81">
        <w:rPr>
          <w:sz w:val="20"/>
          <w:szCs w:val="20"/>
        </w:rPr>
        <w:t>biggest region in the country</w:t>
      </w:r>
      <w:r w:rsidR="00996E44" w:rsidRPr="00292A81">
        <w:rPr>
          <w:sz w:val="20"/>
          <w:szCs w:val="20"/>
        </w:rPr>
        <w:t xml:space="preserve">, is </w:t>
      </w:r>
      <w:r w:rsidR="00301847" w:rsidRPr="00292A81">
        <w:rPr>
          <w:sz w:val="20"/>
          <w:szCs w:val="20"/>
        </w:rPr>
        <w:t xml:space="preserve">the </w:t>
      </w:r>
      <w:r w:rsidRPr="00292A81">
        <w:rPr>
          <w:sz w:val="20"/>
          <w:szCs w:val="20"/>
        </w:rPr>
        <w:t>second largest GDP contributor in the Province</w:t>
      </w:r>
      <w:r w:rsidR="00301847" w:rsidRPr="00292A81">
        <w:rPr>
          <w:sz w:val="20"/>
          <w:szCs w:val="20"/>
        </w:rPr>
        <w:t xml:space="preserve">. </w:t>
      </w:r>
      <w:r w:rsidR="00996E44" w:rsidRPr="00292A81">
        <w:rPr>
          <w:sz w:val="20"/>
          <w:szCs w:val="20"/>
        </w:rPr>
        <w:t xml:space="preserve">The Sundays River Valley (SRV) has a capacity to export close to 35 million, 15kg-equivalent cartons, annually. </w:t>
      </w:r>
      <w:r w:rsidR="001B37C6" w:rsidRPr="00292A81">
        <w:rPr>
          <w:sz w:val="20"/>
          <w:szCs w:val="20"/>
        </w:rPr>
        <w:t xml:space="preserve">However, its production </w:t>
      </w:r>
      <w:r w:rsidRPr="00292A81">
        <w:rPr>
          <w:sz w:val="20"/>
          <w:szCs w:val="20"/>
        </w:rPr>
        <w:t xml:space="preserve">is threatened by periodical illegal, violent and disruptive </w:t>
      </w:r>
      <w:r w:rsidR="00996E44" w:rsidRPr="00292A81">
        <w:rPr>
          <w:sz w:val="20"/>
          <w:szCs w:val="20"/>
        </w:rPr>
        <w:t>p</w:t>
      </w:r>
      <w:r w:rsidRPr="00292A81">
        <w:rPr>
          <w:sz w:val="20"/>
          <w:szCs w:val="20"/>
        </w:rPr>
        <w:t>rotest</w:t>
      </w:r>
      <w:r w:rsidR="001B37C6" w:rsidRPr="00292A81">
        <w:rPr>
          <w:sz w:val="20"/>
          <w:szCs w:val="20"/>
        </w:rPr>
        <w:t xml:space="preserve"> or </w:t>
      </w:r>
      <w:r w:rsidR="00996E44" w:rsidRPr="00292A81">
        <w:rPr>
          <w:sz w:val="20"/>
          <w:szCs w:val="20"/>
        </w:rPr>
        <w:t>s</w:t>
      </w:r>
      <w:r w:rsidRPr="00292A81">
        <w:rPr>
          <w:sz w:val="20"/>
          <w:szCs w:val="20"/>
        </w:rPr>
        <w:t>trike action</w:t>
      </w:r>
      <w:r w:rsidR="001B37C6" w:rsidRPr="00292A81">
        <w:rPr>
          <w:sz w:val="20"/>
          <w:szCs w:val="20"/>
        </w:rPr>
        <w:t>s</w:t>
      </w:r>
      <w:r w:rsidRPr="00292A81">
        <w:rPr>
          <w:sz w:val="20"/>
          <w:szCs w:val="20"/>
        </w:rPr>
        <w:t xml:space="preserve">. </w:t>
      </w:r>
      <w:r w:rsidR="001B37C6" w:rsidRPr="00292A81">
        <w:rPr>
          <w:sz w:val="20"/>
          <w:szCs w:val="20"/>
        </w:rPr>
        <w:t xml:space="preserve">In 2022, the industry has suffered financial loss of approximately R990 million due to the violent strike that led to </w:t>
      </w:r>
      <w:r w:rsidR="00301847" w:rsidRPr="00292A81">
        <w:rPr>
          <w:sz w:val="20"/>
          <w:szCs w:val="20"/>
        </w:rPr>
        <w:t xml:space="preserve">led to burning of properties and infrastructure. </w:t>
      </w:r>
    </w:p>
    <w:p w:rsidR="00301847" w:rsidRPr="00292A81" w:rsidRDefault="00301847" w:rsidP="00292A81">
      <w:pPr>
        <w:pStyle w:val="Default"/>
        <w:rPr>
          <w:color w:val="auto"/>
          <w:sz w:val="20"/>
          <w:szCs w:val="20"/>
        </w:rPr>
      </w:pPr>
    </w:p>
    <w:p w:rsidR="00301847" w:rsidRPr="00292A81" w:rsidRDefault="00301847" w:rsidP="00292A81">
      <w:pPr>
        <w:pStyle w:val="Default"/>
        <w:rPr>
          <w:color w:val="auto"/>
          <w:sz w:val="20"/>
          <w:szCs w:val="20"/>
        </w:rPr>
      </w:pPr>
      <w:r w:rsidRPr="00292A81">
        <w:rPr>
          <w:color w:val="auto"/>
          <w:sz w:val="20"/>
          <w:szCs w:val="20"/>
        </w:rPr>
        <w:t xml:space="preserve">The </w:t>
      </w:r>
      <w:r w:rsidR="001B37C6" w:rsidRPr="00292A81">
        <w:rPr>
          <w:color w:val="auto"/>
          <w:sz w:val="20"/>
          <w:szCs w:val="20"/>
        </w:rPr>
        <w:t>c</w:t>
      </w:r>
      <w:r w:rsidRPr="00292A81">
        <w:rPr>
          <w:color w:val="auto"/>
          <w:sz w:val="20"/>
          <w:szCs w:val="20"/>
        </w:rPr>
        <w:t xml:space="preserve">itrus industry is seasonal </w:t>
      </w:r>
      <w:r w:rsidR="001B37C6" w:rsidRPr="00292A81">
        <w:rPr>
          <w:color w:val="auto"/>
          <w:sz w:val="20"/>
          <w:szCs w:val="20"/>
        </w:rPr>
        <w:t xml:space="preserve">in nature and is </w:t>
      </w:r>
      <w:r w:rsidRPr="00292A81">
        <w:rPr>
          <w:color w:val="auto"/>
          <w:sz w:val="20"/>
          <w:szCs w:val="20"/>
        </w:rPr>
        <w:t xml:space="preserve">estimated </w:t>
      </w:r>
      <w:r w:rsidR="001B37C6" w:rsidRPr="00292A81">
        <w:rPr>
          <w:color w:val="auto"/>
          <w:sz w:val="20"/>
          <w:szCs w:val="20"/>
        </w:rPr>
        <w:t xml:space="preserve">that it employs </w:t>
      </w:r>
      <w:r w:rsidRPr="00292A81">
        <w:rPr>
          <w:color w:val="auto"/>
          <w:sz w:val="20"/>
          <w:szCs w:val="20"/>
        </w:rPr>
        <w:t xml:space="preserve">15 000 </w:t>
      </w:r>
      <w:r w:rsidR="001B37C6" w:rsidRPr="00292A81">
        <w:rPr>
          <w:color w:val="auto"/>
          <w:sz w:val="20"/>
          <w:szCs w:val="20"/>
        </w:rPr>
        <w:t xml:space="preserve">permanent workers and during harvesting and processing season it can employ </w:t>
      </w:r>
      <w:r w:rsidRPr="00292A81">
        <w:rPr>
          <w:color w:val="auto"/>
          <w:sz w:val="20"/>
          <w:szCs w:val="20"/>
        </w:rPr>
        <w:t xml:space="preserve">up to 25000 </w:t>
      </w:r>
      <w:r w:rsidR="001B37C6" w:rsidRPr="00292A81">
        <w:rPr>
          <w:color w:val="auto"/>
          <w:sz w:val="20"/>
          <w:szCs w:val="20"/>
        </w:rPr>
        <w:t xml:space="preserve">workers. </w:t>
      </w:r>
      <w:r w:rsidRPr="00292A81">
        <w:rPr>
          <w:color w:val="auto"/>
          <w:sz w:val="20"/>
          <w:szCs w:val="20"/>
        </w:rPr>
        <w:t>A large percentage of the seasonal workers migrate from within South Africa</w:t>
      </w:r>
      <w:r w:rsidR="001B37C6" w:rsidRPr="00292A81">
        <w:rPr>
          <w:color w:val="auto"/>
          <w:sz w:val="20"/>
          <w:szCs w:val="20"/>
        </w:rPr>
        <w:t xml:space="preserve">, especially the Western Cape, </w:t>
      </w:r>
      <w:r w:rsidRPr="00292A81">
        <w:rPr>
          <w:color w:val="auto"/>
          <w:sz w:val="20"/>
          <w:szCs w:val="20"/>
        </w:rPr>
        <w:t>as well as from neighbouring countries</w:t>
      </w:r>
      <w:r w:rsidR="001B37C6" w:rsidRPr="00292A81">
        <w:rPr>
          <w:color w:val="auto"/>
          <w:sz w:val="20"/>
          <w:szCs w:val="20"/>
        </w:rPr>
        <w:t xml:space="preserve"> like Lesotho and Zimbabwe</w:t>
      </w:r>
      <w:r w:rsidRPr="00292A81">
        <w:rPr>
          <w:color w:val="auto"/>
          <w:sz w:val="20"/>
          <w:szCs w:val="20"/>
        </w:rPr>
        <w:t>.</w:t>
      </w:r>
      <w:r w:rsidR="001B37C6" w:rsidRPr="00292A81">
        <w:rPr>
          <w:color w:val="auto"/>
          <w:sz w:val="20"/>
          <w:szCs w:val="20"/>
        </w:rPr>
        <w:t xml:space="preserve"> There are also</w:t>
      </w:r>
      <w:r w:rsidRPr="00292A81">
        <w:rPr>
          <w:color w:val="auto"/>
          <w:sz w:val="20"/>
          <w:szCs w:val="20"/>
        </w:rPr>
        <w:t xml:space="preserve"> </w:t>
      </w:r>
      <w:r w:rsidR="001B37C6" w:rsidRPr="00292A81">
        <w:rPr>
          <w:color w:val="auto"/>
          <w:sz w:val="20"/>
          <w:szCs w:val="20"/>
        </w:rPr>
        <w:t xml:space="preserve">a </w:t>
      </w:r>
      <w:r w:rsidRPr="00292A81">
        <w:rPr>
          <w:color w:val="auto"/>
          <w:sz w:val="20"/>
          <w:szCs w:val="20"/>
        </w:rPr>
        <w:t xml:space="preserve">large number of employment opportunities </w:t>
      </w:r>
      <w:r w:rsidR="001B37C6" w:rsidRPr="00292A81">
        <w:rPr>
          <w:color w:val="auto"/>
          <w:sz w:val="20"/>
          <w:szCs w:val="20"/>
        </w:rPr>
        <w:t xml:space="preserve">created through the </w:t>
      </w:r>
      <w:r w:rsidRPr="00292A81">
        <w:rPr>
          <w:color w:val="auto"/>
          <w:sz w:val="20"/>
          <w:szCs w:val="20"/>
        </w:rPr>
        <w:t>service industries, especially Agrochemical and Export companies</w:t>
      </w:r>
      <w:r w:rsidR="001B37C6" w:rsidRPr="00292A81">
        <w:rPr>
          <w:color w:val="auto"/>
          <w:sz w:val="20"/>
          <w:szCs w:val="20"/>
        </w:rPr>
        <w:t xml:space="preserve">. </w:t>
      </w:r>
      <w:r w:rsidRPr="00292A81">
        <w:rPr>
          <w:color w:val="auto"/>
          <w:sz w:val="20"/>
          <w:szCs w:val="20"/>
        </w:rPr>
        <w:t xml:space="preserve"> </w:t>
      </w:r>
      <w:r w:rsidR="001B37C6" w:rsidRPr="00292A81">
        <w:rPr>
          <w:color w:val="auto"/>
          <w:sz w:val="20"/>
          <w:szCs w:val="20"/>
        </w:rPr>
        <w:t xml:space="preserve">It therefore goes without saying that if there were no unnecessary disruptions, the industry could potentially create jobs which are truly needed in South Africa. </w:t>
      </w:r>
    </w:p>
    <w:p w:rsidR="00C13112" w:rsidRPr="00292A81" w:rsidRDefault="00C13112" w:rsidP="00292A81">
      <w:pPr>
        <w:pStyle w:val="Default"/>
        <w:rPr>
          <w:color w:val="auto"/>
          <w:sz w:val="20"/>
          <w:szCs w:val="20"/>
        </w:rPr>
      </w:pPr>
    </w:p>
    <w:p w:rsidR="003375D8" w:rsidRPr="00292A81" w:rsidRDefault="003375D8" w:rsidP="00292A81">
      <w:pPr>
        <w:pStyle w:val="Default"/>
        <w:numPr>
          <w:ilvl w:val="0"/>
          <w:numId w:val="31"/>
        </w:numPr>
        <w:ind w:left="567" w:hanging="567"/>
        <w:rPr>
          <w:b/>
          <w:sz w:val="20"/>
          <w:szCs w:val="20"/>
        </w:rPr>
      </w:pPr>
      <w:r w:rsidRPr="00292A81">
        <w:rPr>
          <w:b/>
          <w:sz w:val="20"/>
          <w:szCs w:val="20"/>
        </w:rPr>
        <w:t xml:space="preserve">Labour organisations and unions in the SRV </w:t>
      </w:r>
    </w:p>
    <w:p w:rsidR="003375D8" w:rsidRPr="00292A81" w:rsidRDefault="003375D8" w:rsidP="00292A81">
      <w:pPr>
        <w:pStyle w:val="Default"/>
        <w:rPr>
          <w:sz w:val="20"/>
          <w:szCs w:val="20"/>
        </w:rPr>
      </w:pPr>
    </w:p>
    <w:p w:rsidR="0056484B" w:rsidRPr="00292A81" w:rsidRDefault="003375D8" w:rsidP="00292A81">
      <w:pPr>
        <w:pStyle w:val="Default"/>
        <w:rPr>
          <w:sz w:val="20"/>
          <w:szCs w:val="20"/>
        </w:rPr>
      </w:pPr>
      <w:r w:rsidRPr="00292A81">
        <w:rPr>
          <w:sz w:val="20"/>
          <w:szCs w:val="20"/>
        </w:rPr>
        <w:lastRenderedPageBreak/>
        <w:t xml:space="preserve">There is an </w:t>
      </w:r>
      <w:r w:rsidR="00BA0509" w:rsidRPr="00292A81">
        <w:rPr>
          <w:sz w:val="20"/>
          <w:szCs w:val="20"/>
        </w:rPr>
        <w:t>appreciat</w:t>
      </w:r>
      <w:r w:rsidRPr="00292A81">
        <w:rPr>
          <w:sz w:val="20"/>
          <w:szCs w:val="20"/>
        </w:rPr>
        <w:t xml:space="preserve">ion of the role that </w:t>
      </w:r>
      <w:r w:rsidR="00BA0509" w:rsidRPr="00292A81">
        <w:rPr>
          <w:sz w:val="20"/>
          <w:szCs w:val="20"/>
        </w:rPr>
        <w:t xml:space="preserve">the labour </w:t>
      </w:r>
      <w:r w:rsidRPr="00292A81">
        <w:rPr>
          <w:sz w:val="20"/>
          <w:szCs w:val="20"/>
        </w:rPr>
        <w:t xml:space="preserve">organisations and trade </w:t>
      </w:r>
      <w:r w:rsidR="00BA0509" w:rsidRPr="00292A81">
        <w:rPr>
          <w:sz w:val="20"/>
          <w:szCs w:val="20"/>
        </w:rPr>
        <w:t>unions</w:t>
      </w:r>
      <w:r w:rsidRPr="00292A81">
        <w:rPr>
          <w:sz w:val="20"/>
          <w:szCs w:val="20"/>
        </w:rPr>
        <w:t xml:space="preserve"> play at work places. H</w:t>
      </w:r>
      <w:r w:rsidR="00BA0509" w:rsidRPr="00292A81">
        <w:rPr>
          <w:sz w:val="20"/>
          <w:szCs w:val="20"/>
        </w:rPr>
        <w:t>owever</w:t>
      </w:r>
      <w:r w:rsidRPr="00292A81">
        <w:rPr>
          <w:sz w:val="20"/>
          <w:szCs w:val="20"/>
        </w:rPr>
        <w:t>, in the SRV trade unions are n</w:t>
      </w:r>
      <w:r w:rsidR="00BA0509" w:rsidRPr="00292A81">
        <w:rPr>
          <w:sz w:val="20"/>
          <w:szCs w:val="20"/>
        </w:rPr>
        <w:t>ot organised in any meaningful way</w:t>
      </w:r>
      <w:r w:rsidRPr="00292A81">
        <w:rPr>
          <w:sz w:val="20"/>
          <w:szCs w:val="20"/>
        </w:rPr>
        <w:t xml:space="preserve">. The weak organisation can be attributed </w:t>
      </w:r>
      <w:r w:rsidR="00BA0509" w:rsidRPr="00292A81">
        <w:rPr>
          <w:sz w:val="20"/>
          <w:szCs w:val="20"/>
        </w:rPr>
        <w:t>to the seasonal and migratory nature of employment</w:t>
      </w:r>
      <w:r w:rsidRPr="00292A81">
        <w:rPr>
          <w:sz w:val="20"/>
          <w:szCs w:val="20"/>
        </w:rPr>
        <w:t xml:space="preserve">. In contrast to what DEL reported, the SRVCGA reported that </w:t>
      </w:r>
      <w:r w:rsidR="00BA0509" w:rsidRPr="00292A81">
        <w:rPr>
          <w:color w:val="auto"/>
          <w:sz w:val="20"/>
          <w:szCs w:val="20"/>
        </w:rPr>
        <w:t>labour unions represent</w:t>
      </w:r>
      <w:r w:rsidRPr="00292A81">
        <w:rPr>
          <w:color w:val="auto"/>
          <w:sz w:val="20"/>
          <w:szCs w:val="20"/>
        </w:rPr>
        <w:t>ed</w:t>
      </w:r>
      <w:r w:rsidR="00BA0509" w:rsidRPr="00292A81">
        <w:rPr>
          <w:color w:val="auto"/>
          <w:sz w:val="20"/>
          <w:szCs w:val="20"/>
        </w:rPr>
        <w:t xml:space="preserve"> a minority of employees in the </w:t>
      </w:r>
      <w:r w:rsidRPr="00292A81">
        <w:rPr>
          <w:color w:val="auto"/>
          <w:sz w:val="20"/>
          <w:szCs w:val="20"/>
        </w:rPr>
        <w:t xml:space="preserve">SRV </w:t>
      </w:r>
      <w:r w:rsidR="00BA0509" w:rsidRPr="00292A81">
        <w:rPr>
          <w:color w:val="auto"/>
          <w:sz w:val="20"/>
          <w:szCs w:val="20"/>
        </w:rPr>
        <w:t xml:space="preserve">and </w:t>
      </w:r>
      <w:r w:rsidRPr="00292A81">
        <w:rPr>
          <w:color w:val="auto"/>
          <w:sz w:val="20"/>
          <w:szCs w:val="20"/>
        </w:rPr>
        <w:t xml:space="preserve">they have </w:t>
      </w:r>
      <w:r w:rsidR="00BA0509" w:rsidRPr="00292A81">
        <w:rPr>
          <w:color w:val="auto"/>
          <w:sz w:val="20"/>
          <w:szCs w:val="20"/>
        </w:rPr>
        <w:t xml:space="preserve">recognition agreements </w:t>
      </w:r>
      <w:r w:rsidRPr="00292A81">
        <w:rPr>
          <w:color w:val="auto"/>
          <w:sz w:val="20"/>
          <w:szCs w:val="20"/>
        </w:rPr>
        <w:t xml:space="preserve">at </w:t>
      </w:r>
      <w:r w:rsidR="00BA0509" w:rsidRPr="00292A81">
        <w:rPr>
          <w:color w:val="auto"/>
          <w:sz w:val="20"/>
          <w:szCs w:val="20"/>
        </w:rPr>
        <w:t xml:space="preserve">various </w:t>
      </w:r>
      <w:r w:rsidRPr="00292A81">
        <w:rPr>
          <w:color w:val="auto"/>
          <w:sz w:val="20"/>
          <w:szCs w:val="20"/>
        </w:rPr>
        <w:t xml:space="preserve">work </w:t>
      </w:r>
      <w:r w:rsidR="00BA0509" w:rsidRPr="00292A81">
        <w:rPr>
          <w:color w:val="auto"/>
          <w:sz w:val="20"/>
          <w:szCs w:val="20"/>
        </w:rPr>
        <w:t>places</w:t>
      </w:r>
      <w:r w:rsidRPr="00292A81">
        <w:rPr>
          <w:color w:val="auto"/>
          <w:sz w:val="20"/>
          <w:szCs w:val="20"/>
        </w:rPr>
        <w:t xml:space="preserve"> (</w:t>
      </w:r>
      <w:r w:rsidR="00BA0509" w:rsidRPr="00292A81">
        <w:rPr>
          <w:sz w:val="20"/>
          <w:szCs w:val="20"/>
        </w:rPr>
        <w:t>FAWU</w:t>
      </w:r>
      <w:r w:rsidRPr="00292A81">
        <w:rPr>
          <w:sz w:val="20"/>
          <w:szCs w:val="20"/>
        </w:rPr>
        <w:t xml:space="preserve">, </w:t>
      </w:r>
      <w:r w:rsidR="00BA0509" w:rsidRPr="00292A81">
        <w:rPr>
          <w:sz w:val="20"/>
          <w:szCs w:val="20"/>
        </w:rPr>
        <w:t>SACTWU</w:t>
      </w:r>
      <w:r w:rsidRPr="00292A81">
        <w:rPr>
          <w:sz w:val="20"/>
          <w:szCs w:val="20"/>
        </w:rPr>
        <w:t xml:space="preserve">, </w:t>
      </w:r>
      <w:r w:rsidR="00BA0509" w:rsidRPr="00292A81">
        <w:rPr>
          <w:sz w:val="20"/>
          <w:szCs w:val="20"/>
        </w:rPr>
        <w:t>NULAW</w:t>
      </w:r>
      <w:r w:rsidRPr="00292A81">
        <w:rPr>
          <w:sz w:val="20"/>
          <w:szCs w:val="20"/>
        </w:rPr>
        <w:t xml:space="preserve">, </w:t>
      </w:r>
      <w:r w:rsidR="00BA0509" w:rsidRPr="00292A81">
        <w:rPr>
          <w:sz w:val="20"/>
          <w:szCs w:val="20"/>
        </w:rPr>
        <w:t>AFADWU</w:t>
      </w:r>
      <w:r w:rsidRPr="00292A81">
        <w:rPr>
          <w:sz w:val="20"/>
          <w:szCs w:val="20"/>
        </w:rPr>
        <w:t xml:space="preserve">, </w:t>
      </w:r>
      <w:r w:rsidR="00BA0509" w:rsidRPr="00292A81">
        <w:rPr>
          <w:sz w:val="20"/>
          <w:szCs w:val="20"/>
        </w:rPr>
        <w:t>SATAWU</w:t>
      </w:r>
      <w:r w:rsidRPr="00292A81">
        <w:rPr>
          <w:sz w:val="20"/>
          <w:szCs w:val="20"/>
        </w:rPr>
        <w:t xml:space="preserve">, </w:t>
      </w:r>
      <w:r w:rsidR="00BA0509" w:rsidRPr="00292A81">
        <w:rPr>
          <w:sz w:val="20"/>
          <w:szCs w:val="20"/>
        </w:rPr>
        <w:t>DETAWU</w:t>
      </w:r>
      <w:r w:rsidRPr="00292A81">
        <w:rPr>
          <w:sz w:val="20"/>
          <w:szCs w:val="20"/>
        </w:rPr>
        <w:t xml:space="preserve">, </w:t>
      </w:r>
      <w:r w:rsidR="00BA0509" w:rsidRPr="00292A81">
        <w:rPr>
          <w:sz w:val="20"/>
          <w:szCs w:val="20"/>
        </w:rPr>
        <w:t>SHOWUSA</w:t>
      </w:r>
      <w:r w:rsidRPr="00292A81">
        <w:rPr>
          <w:sz w:val="20"/>
          <w:szCs w:val="20"/>
        </w:rPr>
        <w:t xml:space="preserve">, </w:t>
      </w:r>
      <w:r w:rsidR="00BA0509" w:rsidRPr="00292A81">
        <w:rPr>
          <w:sz w:val="20"/>
          <w:szCs w:val="20"/>
        </w:rPr>
        <w:t>NUMSA</w:t>
      </w:r>
      <w:r w:rsidRPr="00292A81">
        <w:rPr>
          <w:sz w:val="20"/>
          <w:szCs w:val="20"/>
        </w:rPr>
        <w:t xml:space="preserve">, </w:t>
      </w:r>
      <w:r w:rsidR="00BA0509" w:rsidRPr="00292A81">
        <w:rPr>
          <w:sz w:val="20"/>
          <w:szCs w:val="20"/>
        </w:rPr>
        <w:t>SACCAWU</w:t>
      </w:r>
      <w:r w:rsidRPr="00292A81">
        <w:rPr>
          <w:sz w:val="20"/>
          <w:szCs w:val="20"/>
        </w:rPr>
        <w:t xml:space="preserve"> and </w:t>
      </w:r>
      <w:r w:rsidR="00BA0509" w:rsidRPr="00292A81">
        <w:rPr>
          <w:sz w:val="20"/>
          <w:szCs w:val="20"/>
        </w:rPr>
        <w:t>SOLIDARITY</w:t>
      </w:r>
      <w:r w:rsidR="00BE52F4" w:rsidRPr="00292A81">
        <w:rPr>
          <w:sz w:val="20"/>
          <w:szCs w:val="20"/>
        </w:rPr>
        <w:t>)</w:t>
      </w:r>
      <w:r w:rsidRPr="00292A81">
        <w:rPr>
          <w:sz w:val="20"/>
          <w:szCs w:val="20"/>
        </w:rPr>
        <w:t>.</w:t>
      </w:r>
      <w:r w:rsidR="00B3245A" w:rsidRPr="00292A81">
        <w:rPr>
          <w:sz w:val="20"/>
          <w:szCs w:val="20"/>
        </w:rPr>
        <w:t xml:space="preserve"> The weak organisation of the trade unions have resulted in SANCO taking up space that should have been occupied by work place organisations. In 2014, a group of people under the banner of SANCO led a protest action which resulted destruction of municipal properties. </w:t>
      </w:r>
      <w:r w:rsidR="00B76A03" w:rsidRPr="00292A81">
        <w:rPr>
          <w:sz w:val="20"/>
          <w:szCs w:val="20"/>
        </w:rPr>
        <w:t xml:space="preserve"> </w:t>
      </w:r>
      <w:r w:rsidR="004B5E29" w:rsidRPr="00292A81">
        <w:rPr>
          <w:sz w:val="20"/>
          <w:szCs w:val="20"/>
        </w:rPr>
        <w:t>In 2018 SANCO demanded that producers pay above the statutory minimum wage deter</w:t>
      </w:r>
      <w:r w:rsidR="00B76A03" w:rsidRPr="00292A81">
        <w:rPr>
          <w:sz w:val="20"/>
          <w:szCs w:val="20"/>
        </w:rPr>
        <w:t>mined for agricultural employees, a demand which was</w:t>
      </w:r>
      <w:r w:rsidR="004B5E29" w:rsidRPr="00292A81">
        <w:rPr>
          <w:sz w:val="20"/>
          <w:szCs w:val="20"/>
        </w:rPr>
        <w:t xml:space="preserve"> </w:t>
      </w:r>
      <w:r w:rsidR="00B76A03" w:rsidRPr="00292A81">
        <w:rPr>
          <w:sz w:val="20"/>
          <w:szCs w:val="20"/>
        </w:rPr>
        <w:t xml:space="preserve">accompanied by a protest action which resulted in </w:t>
      </w:r>
      <w:r w:rsidR="004B5E29" w:rsidRPr="00292A81">
        <w:rPr>
          <w:sz w:val="20"/>
          <w:szCs w:val="20"/>
        </w:rPr>
        <w:t>violence and destruction of property. Producers were forced to ultimately concede to the demand.</w:t>
      </w:r>
      <w:r w:rsidR="00B76A03" w:rsidRPr="00292A81">
        <w:rPr>
          <w:sz w:val="20"/>
          <w:szCs w:val="20"/>
        </w:rPr>
        <w:t xml:space="preserve"> </w:t>
      </w:r>
    </w:p>
    <w:p w:rsidR="0056484B" w:rsidRPr="00292A81" w:rsidRDefault="0056484B" w:rsidP="00292A81">
      <w:pPr>
        <w:pStyle w:val="Default"/>
        <w:rPr>
          <w:sz w:val="20"/>
          <w:szCs w:val="20"/>
        </w:rPr>
      </w:pPr>
    </w:p>
    <w:p w:rsidR="00B76A03" w:rsidRPr="00292A81" w:rsidRDefault="00B3245A" w:rsidP="00292A81">
      <w:pPr>
        <w:pStyle w:val="Default"/>
        <w:rPr>
          <w:sz w:val="20"/>
          <w:szCs w:val="20"/>
        </w:rPr>
      </w:pPr>
      <w:r w:rsidRPr="00292A81">
        <w:rPr>
          <w:sz w:val="20"/>
          <w:szCs w:val="20"/>
        </w:rPr>
        <w:t xml:space="preserve">In order to deal with the challenges of the area, </w:t>
      </w:r>
      <w:r w:rsidR="005F6247" w:rsidRPr="00292A81">
        <w:rPr>
          <w:sz w:val="20"/>
          <w:szCs w:val="20"/>
        </w:rPr>
        <w:t xml:space="preserve">the Sundays River Valley Citrus Producers Forum </w:t>
      </w:r>
      <w:r w:rsidR="00B76A03" w:rsidRPr="00292A81">
        <w:rPr>
          <w:sz w:val="20"/>
          <w:szCs w:val="20"/>
        </w:rPr>
        <w:t xml:space="preserve">(SRVCPF), </w:t>
      </w:r>
      <w:r w:rsidR="00553BA0" w:rsidRPr="00292A81">
        <w:rPr>
          <w:sz w:val="20"/>
          <w:szCs w:val="20"/>
        </w:rPr>
        <w:t>the Sundays River Valley Cooperative (SRVC)</w:t>
      </w:r>
      <w:r w:rsidR="00B76A03" w:rsidRPr="00292A81">
        <w:rPr>
          <w:sz w:val="20"/>
          <w:szCs w:val="20"/>
        </w:rPr>
        <w:t xml:space="preserve"> and the SRV Collaborative</w:t>
      </w:r>
      <w:r w:rsidR="00553BA0" w:rsidRPr="00292A81">
        <w:rPr>
          <w:sz w:val="20"/>
          <w:szCs w:val="20"/>
        </w:rPr>
        <w:t xml:space="preserve"> </w:t>
      </w:r>
      <w:r w:rsidR="005F6247" w:rsidRPr="00292A81">
        <w:rPr>
          <w:sz w:val="20"/>
          <w:szCs w:val="20"/>
        </w:rPr>
        <w:t>w</w:t>
      </w:r>
      <w:r w:rsidR="00B76A03" w:rsidRPr="00292A81">
        <w:rPr>
          <w:sz w:val="20"/>
          <w:szCs w:val="20"/>
        </w:rPr>
        <w:t>ere</w:t>
      </w:r>
      <w:r w:rsidR="005F6247" w:rsidRPr="00292A81">
        <w:rPr>
          <w:sz w:val="20"/>
          <w:szCs w:val="20"/>
        </w:rPr>
        <w:t xml:space="preserve"> established</w:t>
      </w:r>
      <w:r w:rsidRPr="00292A81">
        <w:rPr>
          <w:sz w:val="20"/>
          <w:szCs w:val="20"/>
        </w:rPr>
        <w:t xml:space="preserve">. </w:t>
      </w:r>
    </w:p>
    <w:p w:rsidR="00B76A03" w:rsidRPr="00292A81" w:rsidRDefault="00B76A03" w:rsidP="00292A81">
      <w:pPr>
        <w:pStyle w:val="Default"/>
        <w:rPr>
          <w:sz w:val="20"/>
          <w:szCs w:val="20"/>
        </w:rPr>
      </w:pPr>
    </w:p>
    <w:p w:rsidR="0056484B" w:rsidRPr="00292A81" w:rsidRDefault="0056484B" w:rsidP="00292A81">
      <w:pPr>
        <w:pStyle w:val="Default"/>
        <w:numPr>
          <w:ilvl w:val="0"/>
          <w:numId w:val="31"/>
        </w:numPr>
        <w:ind w:left="567" w:hanging="567"/>
        <w:rPr>
          <w:b/>
          <w:sz w:val="20"/>
          <w:szCs w:val="20"/>
        </w:rPr>
      </w:pPr>
      <w:r w:rsidRPr="00292A81">
        <w:rPr>
          <w:b/>
          <w:sz w:val="20"/>
          <w:szCs w:val="20"/>
        </w:rPr>
        <w:t>Sundays River Valley Citrus Producers Forum</w:t>
      </w:r>
    </w:p>
    <w:p w:rsidR="0056484B" w:rsidRPr="00292A81" w:rsidRDefault="0056484B" w:rsidP="00292A81">
      <w:pPr>
        <w:pStyle w:val="Default"/>
        <w:rPr>
          <w:i/>
          <w:sz w:val="20"/>
          <w:szCs w:val="20"/>
        </w:rPr>
      </w:pPr>
    </w:p>
    <w:p w:rsidR="00B76A03" w:rsidRPr="00292A81" w:rsidRDefault="00553BA0" w:rsidP="00292A81">
      <w:pPr>
        <w:pStyle w:val="Default"/>
        <w:rPr>
          <w:sz w:val="20"/>
          <w:szCs w:val="20"/>
        </w:rPr>
      </w:pPr>
      <w:r w:rsidRPr="00292A81">
        <w:rPr>
          <w:sz w:val="20"/>
          <w:szCs w:val="20"/>
        </w:rPr>
        <w:t xml:space="preserve">The SRVCPF </w:t>
      </w:r>
      <w:r w:rsidR="00B3245A" w:rsidRPr="00292A81">
        <w:rPr>
          <w:sz w:val="20"/>
          <w:szCs w:val="20"/>
        </w:rPr>
        <w:t xml:space="preserve">is </w:t>
      </w:r>
      <w:r w:rsidR="005F6247" w:rsidRPr="00292A81">
        <w:rPr>
          <w:sz w:val="20"/>
          <w:szCs w:val="20"/>
        </w:rPr>
        <w:t>a voluntary organisation representing more than 95</w:t>
      </w:r>
      <w:r w:rsidR="00B3245A" w:rsidRPr="00292A81">
        <w:rPr>
          <w:sz w:val="20"/>
          <w:szCs w:val="20"/>
        </w:rPr>
        <w:t xml:space="preserve"> percent </w:t>
      </w:r>
      <w:r w:rsidR="005F6247" w:rsidRPr="00292A81">
        <w:rPr>
          <w:sz w:val="20"/>
          <w:szCs w:val="20"/>
        </w:rPr>
        <w:t xml:space="preserve">of the producers and pack houses in the </w:t>
      </w:r>
      <w:r w:rsidR="00B3245A" w:rsidRPr="00292A81">
        <w:rPr>
          <w:sz w:val="20"/>
          <w:szCs w:val="20"/>
        </w:rPr>
        <w:t>SRV</w:t>
      </w:r>
      <w:r w:rsidR="005F6247" w:rsidRPr="00292A81">
        <w:rPr>
          <w:sz w:val="20"/>
          <w:szCs w:val="20"/>
        </w:rPr>
        <w:t>.</w:t>
      </w:r>
      <w:r w:rsidR="00B3245A" w:rsidRPr="00292A81">
        <w:rPr>
          <w:sz w:val="20"/>
          <w:szCs w:val="20"/>
        </w:rPr>
        <w:t xml:space="preserve"> </w:t>
      </w:r>
      <w:r w:rsidR="005F6247" w:rsidRPr="00292A81">
        <w:rPr>
          <w:sz w:val="20"/>
          <w:szCs w:val="20"/>
        </w:rPr>
        <w:t xml:space="preserve">Members of the forum pay a levy per export carton and the funds are used to provide and maintain basic services to all communities in the </w:t>
      </w:r>
      <w:r w:rsidR="00B3245A" w:rsidRPr="00292A81">
        <w:rPr>
          <w:sz w:val="20"/>
          <w:szCs w:val="20"/>
        </w:rPr>
        <w:t>SRV</w:t>
      </w:r>
      <w:r w:rsidR="005F6247" w:rsidRPr="00292A81">
        <w:rPr>
          <w:sz w:val="20"/>
          <w:szCs w:val="20"/>
        </w:rPr>
        <w:t>. The organisation together with other various stakeholders spent more than R30 million in providing and maintaining services such as</w:t>
      </w:r>
      <w:r w:rsidR="00B3245A" w:rsidRPr="00292A81">
        <w:rPr>
          <w:sz w:val="20"/>
          <w:szCs w:val="20"/>
        </w:rPr>
        <w:t xml:space="preserve"> r</w:t>
      </w:r>
      <w:r w:rsidR="00B53C95" w:rsidRPr="00292A81">
        <w:rPr>
          <w:sz w:val="20"/>
          <w:szCs w:val="20"/>
        </w:rPr>
        <w:t>unning water</w:t>
      </w:r>
      <w:r w:rsidR="00B3245A" w:rsidRPr="00292A81">
        <w:rPr>
          <w:sz w:val="20"/>
          <w:szCs w:val="20"/>
        </w:rPr>
        <w:t>; e</w:t>
      </w:r>
      <w:r w:rsidR="00B53C95" w:rsidRPr="00292A81">
        <w:rPr>
          <w:sz w:val="20"/>
          <w:szCs w:val="20"/>
        </w:rPr>
        <w:t>lectricity</w:t>
      </w:r>
      <w:r w:rsidR="00B3245A" w:rsidRPr="00292A81">
        <w:rPr>
          <w:sz w:val="20"/>
          <w:szCs w:val="20"/>
        </w:rPr>
        <w:t>; s</w:t>
      </w:r>
      <w:r w:rsidR="00B53C95" w:rsidRPr="00292A81">
        <w:rPr>
          <w:sz w:val="20"/>
          <w:szCs w:val="20"/>
        </w:rPr>
        <w:t>ewerage system</w:t>
      </w:r>
      <w:r w:rsidR="00B3245A" w:rsidRPr="00292A81">
        <w:rPr>
          <w:sz w:val="20"/>
          <w:szCs w:val="20"/>
        </w:rPr>
        <w:t>; s</w:t>
      </w:r>
      <w:r w:rsidR="00B53C95" w:rsidRPr="00292A81">
        <w:rPr>
          <w:sz w:val="20"/>
          <w:szCs w:val="20"/>
        </w:rPr>
        <w:t>chool facilities and learning activities</w:t>
      </w:r>
      <w:r w:rsidR="00B3245A" w:rsidRPr="00292A81">
        <w:rPr>
          <w:sz w:val="20"/>
          <w:szCs w:val="20"/>
        </w:rPr>
        <w:t>; c</w:t>
      </w:r>
      <w:r w:rsidR="00B53C95" w:rsidRPr="00292A81">
        <w:rPr>
          <w:sz w:val="20"/>
          <w:szCs w:val="20"/>
        </w:rPr>
        <w:t>omputer facilities</w:t>
      </w:r>
      <w:r w:rsidR="00B3245A" w:rsidRPr="00292A81">
        <w:rPr>
          <w:sz w:val="20"/>
          <w:szCs w:val="20"/>
        </w:rPr>
        <w:t>; t</w:t>
      </w:r>
      <w:r w:rsidR="00B53C95" w:rsidRPr="00292A81">
        <w:rPr>
          <w:sz w:val="20"/>
          <w:szCs w:val="20"/>
        </w:rPr>
        <w:t>ransport of kids to schools and activities</w:t>
      </w:r>
      <w:r w:rsidR="00B3245A" w:rsidRPr="00292A81">
        <w:rPr>
          <w:sz w:val="20"/>
          <w:szCs w:val="20"/>
        </w:rPr>
        <w:t>.</w:t>
      </w:r>
      <w:r w:rsidR="00B76A03" w:rsidRPr="00292A81">
        <w:rPr>
          <w:sz w:val="20"/>
          <w:szCs w:val="20"/>
        </w:rPr>
        <w:t xml:space="preserve"> The </w:t>
      </w:r>
      <w:r w:rsidR="001F5C00" w:rsidRPr="00292A81">
        <w:rPr>
          <w:sz w:val="20"/>
          <w:szCs w:val="20"/>
        </w:rPr>
        <w:t>SRVC</w:t>
      </w:r>
      <w:r w:rsidR="001F5C00" w:rsidRPr="00292A81">
        <w:rPr>
          <w:b/>
          <w:sz w:val="20"/>
          <w:szCs w:val="20"/>
        </w:rPr>
        <w:t xml:space="preserve"> </w:t>
      </w:r>
      <w:r w:rsidR="001F5C00" w:rsidRPr="00292A81">
        <w:rPr>
          <w:sz w:val="20"/>
          <w:szCs w:val="20"/>
        </w:rPr>
        <w:t>was</w:t>
      </w:r>
      <w:r w:rsidR="00B53C95" w:rsidRPr="00292A81">
        <w:rPr>
          <w:sz w:val="20"/>
          <w:szCs w:val="20"/>
        </w:rPr>
        <w:t xml:space="preserve"> established in 2018 to develop and empower people on various skills. The majority of the founders were SANCO members. </w:t>
      </w:r>
    </w:p>
    <w:p w:rsidR="00B76A03" w:rsidRPr="00292A81" w:rsidRDefault="00B76A03" w:rsidP="00292A81">
      <w:pPr>
        <w:pStyle w:val="Default"/>
        <w:rPr>
          <w:sz w:val="20"/>
          <w:szCs w:val="20"/>
        </w:rPr>
      </w:pPr>
    </w:p>
    <w:p w:rsidR="00141FE1" w:rsidRPr="00292A81" w:rsidRDefault="00B53C95" w:rsidP="00292A81">
      <w:pPr>
        <w:pStyle w:val="Default"/>
        <w:rPr>
          <w:sz w:val="20"/>
          <w:szCs w:val="20"/>
        </w:rPr>
      </w:pPr>
      <w:r w:rsidRPr="00292A81">
        <w:rPr>
          <w:sz w:val="20"/>
          <w:szCs w:val="20"/>
        </w:rPr>
        <w:t>All the disruptions and damage to properties was blamed to SANCO. The</w:t>
      </w:r>
      <w:r w:rsidR="00641780" w:rsidRPr="00292A81">
        <w:rPr>
          <w:sz w:val="20"/>
          <w:szCs w:val="20"/>
        </w:rPr>
        <w:t xml:space="preserve"> referral of the dispute to the CCMA for mediation aimed at ending the strike as well as improving the conditions did not yield desired outcomes because </w:t>
      </w:r>
      <w:r w:rsidR="00141FE1" w:rsidRPr="00292A81">
        <w:rPr>
          <w:sz w:val="20"/>
          <w:szCs w:val="20"/>
        </w:rPr>
        <w:t xml:space="preserve">negotiators were not </w:t>
      </w:r>
      <w:r w:rsidR="00641780" w:rsidRPr="00292A81">
        <w:rPr>
          <w:sz w:val="20"/>
          <w:szCs w:val="20"/>
        </w:rPr>
        <w:t xml:space="preserve">from among </w:t>
      </w:r>
      <w:r w:rsidR="00141FE1" w:rsidRPr="00292A81">
        <w:rPr>
          <w:sz w:val="20"/>
          <w:szCs w:val="20"/>
        </w:rPr>
        <w:t>farm workers themselves but SANCO members. It was reported that there are ongoing civil and criminal litigation against the individuals who</w:t>
      </w:r>
      <w:r w:rsidR="00641780" w:rsidRPr="00292A81">
        <w:rPr>
          <w:sz w:val="20"/>
          <w:szCs w:val="20"/>
        </w:rPr>
        <w:t xml:space="preserve">, it would appear, are </w:t>
      </w:r>
      <w:r w:rsidR="00141FE1" w:rsidRPr="00292A81">
        <w:rPr>
          <w:sz w:val="20"/>
          <w:szCs w:val="20"/>
        </w:rPr>
        <w:t>abus</w:t>
      </w:r>
      <w:r w:rsidR="00641780" w:rsidRPr="00292A81">
        <w:rPr>
          <w:sz w:val="20"/>
          <w:szCs w:val="20"/>
        </w:rPr>
        <w:t xml:space="preserve">ing </w:t>
      </w:r>
      <w:r w:rsidR="00141FE1" w:rsidRPr="00292A81">
        <w:rPr>
          <w:sz w:val="20"/>
          <w:szCs w:val="20"/>
        </w:rPr>
        <w:t xml:space="preserve">the SANCO banner for their own </w:t>
      </w:r>
      <w:r w:rsidR="00641780" w:rsidRPr="00292A81">
        <w:rPr>
          <w:sz w:val="20"/>
          <w:szCs w:val="20"/>
        </w:rPr>
        <w:t xml:space="preserve">nefarious </w:t>
      </w:r>
      <w:r w:rsidR="00141FE1" w:rsidRPr="00292A81">
        <w:rPr>
          <w:sz w:val="20"/>
          <w:szCs w:val="20"/>
        </w:rPr>
        <w:t>purposes.</w:t>
      </w:r>
    </w:p>
    <w:p w:rsidR="00815224" w:rsidRPr="00292A81" w:rsidRDefault="00815224" w:rsidP="00292A81">
      <w:pPr>
        <w:pStyle w:val="Default"/>
        <w:rPr>
          <w:sz w:val="20"/>
          <w:szCs w:val="20"/>
        </w:rPr>
      </w:pPr>
    </w:p>
    <w:p w:rsidR="0056484B" w:rsidRPr="00292A81" w:rsidRDefault="0056484B" w:rsidP="00292A81">
      <w:pPr>
        <w:pStyle w:val="Default"/>
        <w:numPr>
          <w:ilvl w:val="0"/>
          <w:numId w:val="31"/>
        </w:numPr>
        <w:ind w:left="567" w:hanging="567"/>
        <w:rPr>
          <w:b/>
          <w:sz w:val="20"/>
          <w:szCs w:val="20"/>
        </w:rPr>
      </w:pPr>
      <w:r w:rsidRPr="00292A81">
        <w:rPr>
          <w:b/>
          <w:sz w:val="20"/>
          <w:szCs w:val="20"/>
        </w:rPr>
        <w:t>SRV Collaborative</w:t>
      </w:r>
    </w:p>
    <w:p w:rsidR="0056484B" w:rsidRPr="00292A81" w:rsidRDefault="0056484B" w:rsidP="00292A81">
      <w:pPr>
        <w:pStyle w:val="Default"/>
        <w:rPr>
          <w:sz w:val="20"/>
          <w:szCs w:val="20"/>
        </w:rPr>
      </w:pPr>
    </w:p>
    <w:p w:rsidR="00B76A03" w:rsidRPr="00292A81" w:rsidRDefault="00B76A03" w:rsidP="00292A81">
      <w:pPr>
        <w:pStyle w:val="Default"/>
        <w:rPr>
          <w:sz w:val="20"/>
          <w:szCs w:val="20"/>
        </w:rPr>
      </w:pPr>
      <w:r w:rsidRPr="00292A81">
        <w:rPr>
          <w:sz w:val="20"/>
          <w:szCs w:val="20"/>
        </w:rPr>
        <w:t xml:space="preserve">The </w:t>
      </w:r>
      <w:r w:rsidR="0056484B" w:rsidRPr="00292A81">
        <w:rPr>
          <w:sz w:val="20"/>
          <w:szCs w:val="20"/>
        </w:rPr>
        <w:t>SRV c</w:t>
      </w:r>
      <w:r w:rsidRPr="00292A81">
        <w:rPr>
          <w:sz w:val="20"/>
          <w:szCs w:val="20"/>
        </w:rPr>
        <w:t>ollaborative was established</w:t>
      </w:r>
      <w:r w:rsidR="0056484B" w:rsidRPr="00292A81">
        <w:rPr>
          <w:sz w:val="20"/>
          <w:szCs w:val="20"/>
        </w:rPr>
        <w:t xml:space="preserve"> because of </w:t>
      </w:r>
      <w:r w:rsidRPr="00292A81">
        <w:rPr>
          <w:sz w:val="20"/>
          <w:szCs w:val="20"/>
        </w:rPr>
        <w:t>th</w:t>
      </w:r>
      <w:r w:rsidR="0056484B" w:rsidRPr="00292A81">
        <w:rPr>
          <w:sz w:val="20"/>
          <w:szCs w:val="20"/>
        </w:rPr>
        <w:t xml:space="preserve">e </w:t>
      </w:r>
      <w:r w:rsidRPr="00292A81">
        <w:rPr>
          <w:sz w:val="20"/>
          <w:szCs w:val="20"/>
        </w:rPr>
        <w:t xml:space="preserve">unacceptable situation </w:t>
      </w:r>
      <w:r w:rsidR="0056484B" w:rsidRPr="00292A81">
        <w:rPr>
          <w:sz w:val="20"/>
          <w:szCs w:val="20"/>
        </w:rPr>
        <w:t xml:space="preserve">at SRV </w:t>
      </w:r>
      <w:r w:rsidRPr="00292A81">
        <w:rPr>
          <w:sz w:val="20"/>
          <w:szCs w:val="20"/>
        </w:rPr>
        <w:t>to avoid future incidents. I</w:t>
      </w:r>
      <w:r w:rsidR="0056484B" w:rsidRPr="00292A81">
        <w:rPr>
          <w:sz w:val="20"/>
          <w:szCs w:val="20"/>
        </w:rPr>
        <w:t xml:space="preserve">ts activities are </w:t>
      </w:r>
      <w:r w:rsidRPr="00292A81">
        <w:rPr>
          <w:sz w:val="20"/>
          <w:szCs w:val="20"/>
        </w:rPr>
        <w:t xml:space="preserve">funded by the </w:t>
      </w:r>
      <w:r w:rsidR="0056484B" w:rsidRPr="00292A81">
        <w:rPr>
          <w:sz w:val="20"/>
          <w:szCs w:val="20"/>
        </w:rPr>
        <w:t>SRVCPF. The c</w:t>
      </w:r>
      <w:r w:rsidRPr="00292A81">
        <w:rPr>
          <w:sz w:val="20"/>
          <w:szCs w:val="20"/>
        </w:rPr>
        <w:t>ollaborative makes a massive contribution to the community, the latest contribution being the establishment of a Victim Support Centre in ADDO</w:t>
      </w:r>
      <w:r w:rsidR="0056484B" w:rsidRPr="00292A81">
        <w:rPr>
          <w:sz w:val="20"/>
          <w:szCs w:val="20"/>
        </w:rPr>
        <w:t>.</w:t>
      </w:r>
    </w:p>
    <w:p w:rsidR="00641780" w:rsidRPr="00292A81" w:rsidRDefault="00641780" w:rsidP="00292A81">
      <w:pPr>
        <w:pStyle w:val="Default"/>
        <w:rPr>
          <w:sz w:val="20"/>
          <w:szCs w:val="20"/>
        </w:rPr>
      </w:pPr>
    </w:p>
    <w:p w:rsidR="003D2519" w:rsidRPr="00292A81" w:rsidRDefault="003D2519" w:rsidP="00292A81">
      <w:pPr>
        <w:pStyle w:val="Default"/>
        <w:rPr>
          <w:sz w:val="20"/>
          <w:szCs w:val="20"/>
        </w:rPr>
      </w:pPr>
      <w:r w:rsidRPr="00292A81">
        <w:rPr>
          <w:sz w:val="20"/>
          <w:szCs w:val="20"/>
        </w:rPr>
        <w:t>The SRVGA, having presented the state of affairs at SRV and demonstrated the severe loss resulting from the violent protest seen at SRV, summarised the c</w:t>
      </w:r>
      <w:r w:rsidR="00683AE1" w:rsidRPr="00292A81">
        <w:rPr>
          <w:sz w:val="20"/>
          <w:szCs w:val="20"/>
        </w:rPr>
        <w:t xml:space="preserve">onsequences </w:t>
      </w:r>
      <w:r w:rsidRPr="00292A81">
        <w:rPr>
          <w:sz w:val="20"/>
          <w:szCs w:val="20"/>
        </w:rPr>
        <w:t xml:space="preserve">as follows: </w:t>
      </w:r>
    </w:p>
    <w:p w:rsidR="001F5C00" w:rsidRPr="00292A81" w:rsidRDefault="001F5C00" w:rsidP="00292A81">
      <w:pPr>
        <w:pStyle w:val="Default"/>
        <w:rPr>
          <w:sz w:val="20"/>
          <w:szCs w:val="20"/>
        </w:rPr>
      </w:pPr>
    </w:p>
    <w:p w:rsidR="00141FE1" w:rsidRPr="00292A81" w:rsidRDefault="00141FE1" w:rsidP="00292A81">
      <w:pPr>
        <w:pStyle w:val="Default"/>
        <w:numPr>
          <w:ilvl w:val="0"/>
          <w:numId w:val="33"/>
        </w:numPr>
        <w:ind w:left="567" w:hanging="567"/>
        <w:rPr>
          <w:sz w:val="20"/>
          <w:szCs w:val="20"/>
        </w:rPr>
      </w:pPr>
      <w:r w:rsidRPr="00292A81">
        <w:rPr>
          <w:sz w:val="20"/>
          <w:szCs w:val="20"/>
        </w:rPr>
        <w:t>It took about three weeks for everyone to get enough pickers again</w:t>
      </w:r>
      <w:r w:rsidR="00F42ADD" w:rsidRPr="00292A81">
        <w:rPr>
          <w:sz w:val="20"/>
          <w:szCs w:val="20"/>
        </w:rPr>
        <w:t xml:space="preserve"> and a </w:t>
      </w:r>
      <w:r w:rsidRPr="00292A81">
        <w:rPr>
          <w:sz w:val="20"/>
          <w:szCs w:val="20"/>
        </w:rPr>
        <w:t xml:space="preserve">lot of the migrating labour left as soon as they could. </w:t>
      </w:r>
    </w:p>
    <w:p w:rsidR="00141FE1" w:rsidRPr="00292A81" w:rsidRDefault="00F42ADD" w:rsidP="00292A81">
      <w:pPr>
        <w:pStyle w:val="Default"/>
        <w:numPr>
          <w:ilvl w:val="0"/>
          <w:numId w:val="33"/>
        </w:numPr>
        <w:ind w:left="567" w:hanging="567"/>
        <w:rPr>
          <w:sz w:val="20"/>
          <w:szCs w:val="20"/>
        </w:rPr>
      </w:pPr>
      <w:r w:rsidRPr="00292A81">
        <w:rPr>
          <w:sz w:val="20"/>
          <w:szCs w:val="20"/>
        </w:rPr>
        <w:t xml:space="preserve">Four to six weeks </w:t>
      </w:r>
      <w:r w:rsidR="00141FE1" w:rsidRPr="00292A81">
        <w:rPr>
          <w:sz w:val="20"/>
          <w:szCs w:val="20"/>
        </w:rPr>
        <w:t xml:space="preserve">of the best paying market weeks were missed followed by an enormous, accented peak. Missed sales </w:t>
      </w:r>
      <w:r w:rsidR="003D2519" w:rsidRPr="00292A81">
        <w:rPr>
          <w:sz w:val="20"/>
          <w:szCs w:val="20"/>
        </w:rPr>
        <w:t>we</w:t>
      </w:r>
      <w:r w:rsidR="00141FE1" w:rsidRPr="00292A81">
        <w:rPr>
          <w:sz w:val="20"/>
          <w:szCs w:val="20"/>
        </w:rPr>
        <w:t xml:space="preserve">re never recovered and sales in the peaks happened at reduced values. </w:t>
      </w:r>
    </w:p>
    <w:p w:rsidR="00141FE1" w:rsidRPr="00292A81" w:rsidRDefault="00141FE1" w:rsidP="00292A81">
      <w:pPr>
        <w:pStyle w:val="Default"/>
        <w:numPr>
          <w:ilvl w:val="0"/>
          <w:numId w:val="33"/>
        </w:numPr>
        <w:ind w:left="567" w:hanging="567"/>
        <w:rPr>
          <w:sz w:val="20"/>
          <w:szCs w:val="20"/>
        </w:rPr>
      </w:pPr>
      <w:r w:rsidRPr="00292A81">
        <w:rPr>
          <w:sz w:val="20"/>
          <w:szCs w:val="20"/>
        </w:rPr>
        <w:t>The cold, often wet</w:t>
      </w:r>
      <w:r w:rsidR="003D2519" w:rsidRPr="00292A81">
        <w:rPr>
          <w:sz w:val="20"/>
          <w:szCs w:val="20"/>
        </w:rPr>
        <w:t>, weather le</w:t>
      </w:r>
      <w:r w:rsidRPr="00292A81">
        <w:rPr>
          <w:sz w:val="20"/>
          <w:szCs w:val="20"/>
        </w:rPr>
        <w:t xml:space="preserve">d </w:t>
      </w:r>
      <w:r w:rsidR="003D2519" w:rsidRPr="00292A81">
        <w:rPr>
          <w:sz w:val="20"/>
          <w:szCs w:val="20"/>
        </w:rPr>
        <w:t xml:space="preserve">to </w:t>
      </w:r>
      <w:r w:rsidRPr="00292A81">
        <w:rPr>
          <w:sz w:val="20"/>
          <w:szCs w:val="20"/>
        </w:rPr>
        <w:t>reduced picking hours. For the first time in decades</w:t>
      </w:r>
      <w:r w:rsidR="003D2519" w:rsidRPr="00292A81">
        <w:rPr>
          <w:sz w:val="20"/>
          <w:szCs w:val="20"/>
        </w:rPr>
        <w:t>,</w:t>
      </w:r>
      <w:r w:rsidRPr="00292A81">
        <w:rPr>
          <w:sz w:val="20"/>
          <w:szCs w:val="20"/>
        </w:rPr>
        <w:t xml:space="preserve"> fruit was literally dumped </w:t>
      </w:r>
      <w:r w:rsidR="003D2519" w:rsidRPr="00292A81">
        <w:rPr>
          <w:sz w:val="20"/>
          <w:szCs w:val="20"/>
        </w:rPr>
        <w:t>off</w:t>
      </w:r>
      <w:r w:rsidRPr="00292A81">
        <w:rPr>
          <w:sz w:val="20"/>
          <w:szCs w:val="20"/>
        </w:rPr>
        <w:t xml:space="preserve">. </w:t>
      </w:r>
    </w:p>
    <w:p w:rsidR="00F42ADD" w:rsidRPr="00292A81" w:rsidRDefault="00F42ADD" w:rsidP="00292A81">
      <w:pPr>
        <w:pStyle w:val="Default"/>
        <w:numPr>
          <w:ilvl w:val="0"/>
          <w:numId w:val="33"/>
        </w:numPr>
        <w:ind w:left="567" w:hanging="567"/>
        <w:rPr>
          <w:sz w:val="20"/>
          <w:szCs w:val="20"/>
        </w:rPr>
      </w:pPr>
      <w:r w:rsidRPr="00292A81">
        <w:rPr>
          <w:sz w:val="20"/>
          <w:szCs w:val="20"/>
        </w:rPr>
        <w:t>Producers w</w:t>
      </w:r>
      <w:r w:rsidR="003D2519" w:rsidRPr="00292A81">
        <w:rPr>
          <w:sz w:val="20"/>
          <w:szCs w:val="20"/>
        </w:rPr>
        <w:t xml:space="preserve">ould </w:t>
      </w:r>
      <w:r w:rsidRPr="00292A81">
        <w:rPr>
          <w:sz w:val="20"/>
          <w:szCs w:val="20"/>
        </w:rPr>
        <w:t>only be able to calculate losses after all sales were finalised</w:t>
      </w:r>
      <w:r w:rsidR="003D2519" w:rsidRPr="00292A81">
        <w:rPr>
          <w:sz w:val="20"/>
          <w:szCs w:val="20"/>
        </w:rPr>
        <w:t>.</w:t>
      </w:r>
    </w:p>
    <w:p w:rsidR="00141FE1" w:rsidRPr="00292A81" w:rsidRDefault="00141FE1" w:rsidP="00292A81">
      <w:pPr>
        <w:pStyle w:val="Default"/>
        <w:numPr>
          <w:ilvl w:val="0"/>
          <w:numId w:val="33"/>
        </w:numPr>
        <w:ind w:left="567" w:hanging="567"/>
        <w:rPr>
          <w:sz w:val="20"/>
          <w:szCs w:val="20"/>
        </w:rPr>
      </w:pPr>
      <w:r w:rsidRPr="00292A81">
        <w:rPr>
          <w:sz w:val="20"/>
          <w:szCs w:val="20"/>
        </w:rPr>
        <w:t xml:space="preserve">The image of this region as a reliable supplier of citrus fruit was severely dented as the market is critically aware of the sequence of strikes over the past years. </w:t>
      </w:r>
    </w:p>
    <w:p w:rsidR="00A423A3" w:rsidRPr="00292A81" w:rsidRDefault="00A423A3" w:rsidP="00292A81">
      <w:pPr>
        <w:pStyle w:val="Default"/>
        <w:rPr>
          <w:sz w:val="20"/>
          <w:szCs w:val="20"/>
        </w:rPr>
      </w:pPr>
    </w:p>
    <w:p w:rsidR="00141FE1" w:rsidRPr="00292A81" w:rsidRDefault="00F85D5D" w:rsidP="00292A81">
      <w:pPr>
        <w:pStyle w:val="Default"/>
        <w:numPr>
          <w:ilvl w:val="0"/>
          <w:numId w:val="31"/>
        </w:numPr>
        <w:ind w:left="567" w:hanging="567"/>
        <w:rPr>
          <w:b/>
          <w:sz w:val="20"/>
          <w:szCs w:val="20"/>
        </w:rPr>
      </w:pPr>
      <w:r w:rsidRPr="00292A81">
        <w:rPr>
          <w:b/>
          <w:sz w:val="20"/>
          <w:szCs w:val="20"/>
        </w:rPr>
        <w:t>Th</w:t>
      </w:r>
      <w:r w:rsidR="00141FE1" w:rsidRPr="00292A81">
        <w:rPr>
          <w:b/>
          <w:sz w:val="20"/>
          <w:szCs w:val="20"/>
        </w:rPr>
        <w:t xml:space="preserve">e </w:t>
      </w:r>
      <w:r w:rsidRPr="00292A81">
        <w:rPr>
          <w:b/>
          <w:sz w:val="20"/>
          <w:szCs w:val="20"/>
        </w:rPr>
        <w:t>w</w:t>
      </w:r>
      <w:r w:rsidR="00141FE1" w:rsidRPr="00292A81">
        <w:rPr>
          <w:b/>
          <w:sz w:val="20"/>
          <w:szCs w:val="20"/>
        </w:rPr>
        <w:t xml:space="preserve">ay </w:t>
      </w:r>
      <w:r w:rsidRPr="00292A81">
        <w:rPr>
          <w:b/>
          <w:sz w:val="20"/>
          <w:szCs w:val="20"/>
        </w:rPr>
        <w:t>f</w:t>
      </w:r>
      <w:r w:rsidR="00141FE1" w:rsidRPr="00292A81">
        <w:rPr>
          <w:b/>
          <w:sz w:val="20"/>
          <w:szCs w:val="20"/>
        </w:rPr>
        <w:t>orward</w:t>
      </w:r>
    </w:p>
    <w:p w:rsidR="00F42ADD" w:rsidRPr="00292A81" w:rsidRDefault="00F42ADD" w:rsidP="00292A81">
      <w:pPr>
        <w:pStyle w:val="Default"/>
        <w:rPr>
          <w:sz w:val="20"/>
          <w:szCs w:val="20"/>
        </w:rPr>
      </w:pPr>
    </w:p>
    <w:p w:rsidR="00F85D5D" w:rsidRPr="00292A81" w:rsidRDefault="00F85D5D" w:rsidP="00292A81">
      <w:pPr>
        <w:pStyle w:val="Default"/>
        <w:rPr>
          <w:sz w:val="20"/>
          <w:szCs w:val="20"/>
        </w:rPr>
      </w:pPr>
      <w:r w:rsidRPr="00292A81">
        <w:rPr>
          <w:sz w:val="20"/>
          <w:szCs w:val="20"/>
        </w:rPr>
        <w:t xml:space="preserve">There are a number of issues that government and social partners must address in order to remedy the situation (a repeat of the unrest) and build the economy of the area as well as that of the country. </w:t>
      </w:r>
      <w:r w:rsidR="00141FE1" w:rsidRPr="00292A81">
        <w:rPr>
          <w:sz w:val="20"/>
          <w:szCs w:val="20"/>
        </w:rPr>
        <w:t xml:space="preserve">The events described above, coupled with an </w:t>
      </w:r>
      <w:r w:rsidR="00B16F37" w:rsidRPr="00292A81">
        <w:rPr>
          <w:sz w:val="20"/>
          <w:szCs w:val="20"/>
        </w:rPr>
        <w:t>unprecedented</w:t>
      </w:r>
      <w:r w:rsidR="00141FE1" w:rsidRPr="00292A81">
        <w:rPr>
          <w:sz w:val="20"/>
          <w:szCs w:val="20"/>
        </w:rPr>
        <w:t xml:space="preserve"> escalation in costs</w:t>
      </w:r>
      <w:r w:rsidRPr="00292A81">
        <w:rPr>
          <w:sz w:val="20"/>
          <w:szCs w:val="20"/>
        </w:rPr>
        <w:t xml:space="preserve"> -</w:t>
      </w:r>
      <w:r w:rsidR="00141FE1" w:rsidRPr="00292A81">
        <w:rPr>
          <w:sz w:val="20"/>
          <w:szCs w:val="20"/>
        </w:rPr>
        <w:t xml:space="preserve"> especially</w:t>
      </w:r>
      <w:r w:rsidRPr="00292A81">
        <w:rPr>
          <w:sz w:val="20"/>
          <w:szCs w:val="20"/>
        </w:rPr>
        <w:t xml:space="preserve"> fuel and </w:t>
      </w:r>
      <w:r w:rsidR="00141FE1" w:rsidRPr="00292A81">
        <w:rPr>
          <w:sz w:val="20"/>
          <w:szCs w:val="20"/>
        </w:rPr>
        <w:t>shipping costs, left producers in the S</w:t>
      </w:r>
      <w:r w:rsidRPr="00292A81">
        <w:rPr>
          <w:sz w:val="20"/>
          <w:szCs w:val="20"/>
        </w:rPr>
        <w:t xml:space="preserve">RV </w:t>
      </w:r>
      <w:r w:rsidR="00141FE1" w:rsidRPr="00292A81">
        <w:rPr>
          <w:sz w:val="20"/>
          <w:szCs w:val="20"/>
        </w:rPr>
        <w:t xml:space="preserve">economically crippled. Producers are a billion Rand short in </w:t>
      </w:r>
      <w:r w:rsidR="00141FE1" w:rsidRPr="00292A81">
        <w:rPr>
          <w:sz w:val="20"/>
          <w:szCs w:val="20"/>
        </w:rPr>
        <w:lastRenderedPageBreak/>
        <w:t>money to prepare the crop</w:t>
      </w:r>
      <w:r w:rsidRPr="00292A81">
        <w:rPr>
          <w:sz w:val="20"/>
          <w:szCs w:val="20"/>
        </w:rPr>
        <w:t xml:space="preserve"> which in turn could possibly result in </w:t>
      </w:r>
      <w:r w:rsidR="00141FE1" w:rsidRPr="00292A81">
        <w:rPr>
          <w:sz w:val="20"/>
          <w:szCs w:val="20"/>
        </w:rPr>
        <w:t>reduction of crop and employment opportunities</w:t>
      </w:r>
      <w:r w:rsidRPr="00292A81">
        <w:rPr>
          <w:sz w:val="20"/>
          <w:szCs w:val="20"/>
        </w:rPr>
        <w:t>.</w:t>
      </w:r>
    </w:p>
    <w:p w:rsidR="00416D55" w:rsidRPr="00292A81" w:rsidRDefault="00416D55" w:rsidP="00292A81">
      <w:pPr>
        <w:pStyle w:val="Default"/>
        <w:rPr>
          <w:sz w:val="20"/>
          <w:szCs w:val="20"/>
        </w:rPr>
      </w:pPr>
      <w:r w:rsidRPr="00292A81">
        <w:rPr>
          <w:sz w:val="20"/>
          <w:szCs w:val="20"/>
        </w:rPr>
        <w:t xml:space="preserve"> </w:t>
      </w:r>
    </w:p>
    <w:p w:rsidR="00F42ADD" w:rsidRPr="00292A81" w:rsidRDefault="00416D55" w:rsidP="00292A81">
      <w:pPr>
        <w:pStyle w:val="Default"/>
        <w:rPr>
          <w:sz w:val="20"/>
          <w:szCs w:val="20"/>
        </w:rPr>
      </w:pPr>
      <w:r w:rsidRPr="00292A81">
        <w:rPr>
          <w:sz w:val="20"/>
          <w:szCs w:val="20"/>
        </w:rPr>
        <w:t xml:space="preserve">Despite </w:t>
      </w:r>
      <w:r w:rsidR="00F42ADD" w:rsidRPr="00292A81">
        <w:rPr>
          <w:sz w:val="20"/>
          <w:szCs w:val="20"/>
        </w:rPr>
        <w:t>the challenges</w:t>
      </w:r>
      <w:r w:rsidRPr="00292A81">
        <w:rPr>
          <w:sz w:val="20"/>
          <w:szCs w:val="20"/>
        </w:rPr>
        <w:t xml:space="preserve"> outlined in this report</w:t>
      </w:r>
      <w:r w:rsidR="00F42ADD" w:rsidRPr="00292A81">
        <w:rPr>
          <w:sz w:val="20"/>
          <w:szCs w:val="20"/>
        </w:rPr>
        <w:t>, the</w:t>
      </w:r>
      <w:r w:rsidRPr="00292A81">
        <w:rPr>
          <w:sz w:val="20"/>
          <w:szCs w:val="20"/>
        </w:rPr>
        <w:t xml:space="preserve"> SRVGA reported that the</w:t>
      </w:r>
      <w:r w:rsidR="00F42ADD" w:rsidRPr="00292A81">
        <w:rPr>
          <w:sz w:val="20"/>
          <w:szCs w:val="20"/>
        </w:rPr>
        <w:t>re are opportunities to grow the industry in the S</w:t>
      </w:r>
      <w:r w:rsidRPr="00292A81">
        <w:rPr>
          <w:sz w:val="20"/>
          <w:szCs w:val="20"/>
        </w:rPr>
        <w:t xml:space="preserve">RV over the medium-term. It could </w:t>
      </w:r>
      <w:r w:rsidR="00F42ADD" w:rsidRPr="00292A81">
        <w:rPr>
          <w:sz w:val="20"/>
          <w:szCs w:val="20"/>
        </w:rPr>
        <w:t xml:space="preserve">unlock employment opportunities from the current 40 000 employees in peak season to an estimated </w:t>
      </w:r>
      <w:r w:rsidR="00F42ADD" w:rsidRPr="00292A81">
        <w:rPr>
          <w:color w:val="auto"/>
          <w:sz w:val="20"/>
          <w:szCs w:val="20"/>
        </w:rPr>
        <w:t>65 000 employees by 2028/30</w:t>
      </w:r>
      <w:r w:rsidRPr="00292A81">
        <w:rPr>
          <w:color w:val="auto"/>
          <w:sz w:val="20"/>
          <w:szCs w:val="20"/>
        </w:rPr>
        <w:t xml:space="preserve">. Increase in job opportunities will result in great spinoffs because </w:t>
      </w:r>
      <w:r w:rsidR="008F740F" w:rsidRPr="00292A81">
        <w:rPr>
          <w:color w:val="auto"/>
          <w:sz w:val="20"/>
          <w:szCs w:val="20"/>
        </w:rPr>
        <w:t xml:space="preserve">an increase in 25000 could benefit 100 000 people. There are a number of important steps to take in order to realise these ideals and gain producer and investor confidence and the </w:t>
      </w:r>
      <w:r w:rsidR="00F42ADD" w:rsidRPr="00292A81">
        <w:rPr>
          <w:sz w:val="20"/>
          <w:szCs w:val="20"/>
        </w:rPr>
        <w:t>capacity to further invest in the industry</w:t>
      </w:r>
      <w:r w:rsidR="008F740F" w:rsidRPr="00292A81">
        <w:rPr>
          <w:sz w:val="20"/>
          <w:szCs w:val="20"/>
        </w:rPr>
        <w:t>. Th</w:t>
      </w:r>
      <w:r w:rsidR="00BE0939" w:rsidRPr="00292A81">
        <w:rPr>
          <w:sz w:val="20"/>
          <w:szCs w:val="20"/>
        </w:rPr>
        <w:t xml:space="preserve">e proposals of the SRVGA </w:t>
      </w:r>
      <w:r w:rsidR="008F740F" w:rsidRPr="00292A81">
        <w:rPr>
          <w:sz w:val="20"/>
          <w:szCs w:val="20"/>
        </w:rPr>
        <w:t xml:space="preserve">could be summarised as follows: </w:t>
      </w:r>
      <w:r w:rsidR="00F42ADD" w:rsidRPr="00292A81">
        <w:rPr>
          <w:sz w:val="20"/>
          <w:szCs w:val="20"/>
        </w:rPr>
        <w:t xml:space="preserve"> </w:t>
      </w:r>
    </w:p>
    <w:p w:rsidR="00B16F37" w:rsidRPr="00292A81" w:rsidRDefault="00B16F37" w:rsidP="00292A81">
      <w:pPr>
        <w:autoSpaceDE w:val="0"/>
        <w:autoSpaceDN w:val="0"/>
        <w:adjustRightInd w:val="0"/>
        <w:spacing w:after="0" w:line="240" w:lineRule="auto"/>
        <w:rPr>
          <w:rFonts w:ascii="Arial" w:hAnsi="Arial" w:cs="Arial"/>
          <w:color w:val="000000"/>
          <w:sz w:val="20"/>
          <w:szCs w:val="20"/>
        </w:rPr>
      </w:pPr>
    </w:p>
    <w:p w:rsidR="00BE0939" w:rsidRPr="00292A81" w:rsidRDefault="00BE0939" w:rsidP="00292A81">
      <w:pPr>
        <w:pStyle w:val="ListParagraph"/>
        <w:numPr>
          <w:ilvl w:val="0"/>
          <w:numId w:val="32"/>
        </w:numPr>
        <w:tabs>
          <w:tab w:val="left" w:pos="567"/>
        </w:tabs>
        <w:autoSpaceDE w:val="0"/>
        <w:autoSpaceDN w:val="0"/>
        <w:adjustRightInd w:val="0"/>
        <w:spacing w:after="0" w:line="240" w:lineRule="auto"/>
        <w:ind w:left="567" w:hanging="567"/>
        <w:rPr>
          <w:rFonts w:ascii="Arial" w:hAnsi="Arial" w:cs="Arial"/>
          <w:color w:val="000000"/>
          <w:sz w:val="20"/>
          <w:szCs w:val="20"/>
        </w:rPr>
      </w:pPr>
      <w:r w:rsidRPr="00292A81">
        <w:rPr>
          <w:rFonts w:ascii="Arial" w:hAnsi="Arial" w:cs="Arial"/>
          <w:color w:val="000000"/>
          <w:sz w:val="20"/>
          <w:szCs w:val="20"/>
        </w:rPr>
        <w:t xml:space="preserve">Set an </w:t>
      </w:r>
      <w:r w:rsidR="00F42ADD" w:rsidRPr="00292A81">
        <w:rPr>
          <w:rFonts w:ascii="Arial" w:hAnsi="Arial" w:cs="Arial"/>
          <w:color w:val="000000"/>
          <w:sz w:val="20"/>
          <w:szCs w:val="20"/>
        </w:rPr>
        <w:t xml:space="preserve">Independent Panel </w:t>
      </w:r>
      <w:r w:rsidRPr="00292A81">
        <w:rPr>
          <w:rFonts w:ascii="Arial" w:hAnsi="Arial" w:cs="Arial"/>
          <w:color w:val="000000"/>
          <w:sz w:val="20"/>
          <w:szCs w:val="20"/>
        </w:rPr>
        <w:t xml:space="preserve">that should hear all the grievances and evidence of all allegations made </w:t>
      </w:r>
      <w:r w:rsidR="00F42ADD" w:rsidRPr="00292A81">
        <w:rPr>
          <w:rFonts w:ascii="Arial" w:hAnsi="Arial" w:cs="Arial"/>
          <w:color w:val="000000"/>
          <w:sz w:val="20"/>
          <w:szCs w:val="20"/>
        </w:rPr>
        <w:t>be provided.</w:t>
      </w:r>
    </w:p>
    <w:p w:rsidR="00F42ADD" w:rsidRPr="00292A81" w:rsidRDefault="00BE0939" w:rsidP="00292A81">
      <w:pPr>
        <w:pStyle w:val="ListParagraph"/>
        <w:numPr>
          <w:ilvl w:val="0"/>
          <w:numId w:val="32"/>
        </w:numPr>
        <w:tabs>
          <w:tab w:val="left" w:pos="567"/>
        </w:tabs>
        <w:autoSpaceDE w:val="0"/>
        <w:autoSpaceDN w:val="0"/>
        <w:adjustRightInd w:val="0"/>
        <w:spacing w:after="0" w:line="240" w:lineRule="auto"/>
        <w:ind w:left="567" w:hanging="567"/>
        <w:rPr>
          <w:rFonts w:ascii="Arial" w:hAnsi="Arial" w:cs="Arial"/>
          <w:color w:val="000000"/>
          <w:sz w:val="20"/>
          <w:szCs w:val="20"/>
        </w:rPr>
      </w:pPr>
      <w:r w:rsidRPr="00292A81">
        <w:rPr>
          <w:rFonts w:ascii="Arial" w:hAnsi="Arial" w:cs="Arial"/>
          <w:color w:val="000000"/>
          <w:sz w:val="20"/>
          <w:szCs w:val="20"/>
        </w:rPr>
        <w:t xml:space="preserve">Provision of </w:t>
      </w:r>
      <w:r w:rsidR="00F42ADD" w:rsidRPr="00292A81">
        <w:rPr>
          <w:rFonts w:ascii="Arial" w:hAnsi="Arial" w:cs="Arial"/>
          <w:color w:val="000000"/>
          <w:sz w:val="20"/>
          <w:szCs w:val="20"/>
        </w:rPr>
        <w:t xml:space="preserve">financial support </w:t>
      </w:r>
      <w:r w:rsidRPr="00292A81">
        <w:rPr>
          <w:rFonts w:ascii="Arial" w:hAnsi="Arial" w:cs="Arial"/>
          <w:color w:val="000000"/>
          <w:sz w:val="20"/>
          <w:szCs w:val="20"/>
        </w:rPr>
        <w:t xml:space="preserve">to producers </w:t>
      </w:r>
      <w:r w:rsidR="00F42ADD" w:rsidRPr="00292A81">
        <w:rPr>
          <w:rFonts w:ascii="Arial" w:hAnsi="Arial" w:cs="Arial"/>
          <w:color w:val="000000"/>
          <w:sz w:val="20"/>
          <w:szCs w:val="20"/>
        </w:rPr>
        <w:t>as many cannot meet their financial obligations</w:t>
      </w:r>
      <w:r w:rsidRPr="00292A81">
        <w:rPr>
          <w:rFonts w:ascii="Arial" w:hAnsi="Arial" w:cs="Arial"/>
          <w:color w:val="000000"/>
          <w:sz w:val="20"/>
          <w:szCs w:val="20"/>
        </w:rPr>
        <w:t xml:space="preserve"> due to the strike that crippled them economically as stated above</w:t>
      </w:r>
      <w:r w:rsidR="00F42ADD" w:rsidRPr="00292A81">
        <w:rPr>
          <w:rFonts w:ascii="Arial" w:hAnsi="Arial" w:cs="Arial"/>
          <w:color w:val="000000"/>
          <w:sz w:val="20"/>
          <w:szCs w:val="20"/>
        </w:rPr>
        <w:t xml:space="preserve">. </w:t>
      </w:r>
    </w:p>
    <w:p w:rsidR="00683AE1" w:rsidRPr="00292A81" w:rsidRDefault="00F42ADD" w:rsidP="00292A81">
      <w:pPr>
        <w:pStyle w:val="ListParagraph"/>
        <w:numPr>
          <w:ilvl w:val="0"/>
          <w:numId w:val="32"/>
        </w:numPr>
        <w:tabs>
          <w:tab w:val="left" w:pos="567"/>
        </w:tabs>
        <w:autoSpaceDE w:val="0"/>
        <w:autoSpaceDN w:val="0"/>
        <w:adjustRightInd w:val="0"/>
        <w:spacing w:after="0" w:line="240" w:lineRule="auto"/>
        <w:ind w:left="567" w:hanging="567"/>
        <w:rPr>
          <w:rFonts w:ascii="Arial" w:hAnsi="Arial" w:cs="Arial"/>
          <w:sz w:val="20"/>
          <w:szCs w:val="20"/>
        </w:rPr>
      </w:pPr>
      <w:r w:rsidRPr="00292A81">
        <w:rPr>
          <w:rFonts w:ascii="Arial" w:hAnsi="Arial" w:cs="Arial"/>
          <w:color w:val="000000"/>
          <w:sz w:val="20"/>
          <w:szCs w:val="20"/>
        </w:rPr>
        <w:t>The S</w:t>
      </w:r>
      <w:r w:rsidR="00BE0939" w:rsidRPr="00292A81">
        <w:rPr>
          <w:rFonts w:ascii="Arial" w:hAnsi="Arial" w:cs="Arial"/>
          <w:color w:val="000000"/>
          <w:sz w:val="20"/>
          <w:szCs w:val="20"/>
        </w:rPr>
        <w:t xml:space="preserve">RV </w:t>
      </w:r>
      <w:r w:rsidRPr="00292A81">
        <w:rPr>
          <w:rFonts w:ascii="Arial" w:hAnsi="Arial" w:cs="Arial"/>
          <w:color w:val="000000"/>
          <w:sz w:val="20"/>
          <w:szCs w:val="20"/>
        </w:rPr>
        <w:t>Municipality</w:t>
      </w:r>
      <w:r w:rsidR="00BE0939" w:rsidRPr="00292A81">
        <w:rPr>
          <w:rFonts w:ascii="Arial" w:hAnsi="Arial" w:cs="Arial"/>
          <w:color w:val="000000"/>
          <w:sz w:val="20"/>
          <w:szCs w:val="20"/>
        </w:rPr>
        <w:t xml:space="preserve">, </w:t>
      </w:r>
      <w:r w:rsidRPr="00292A81">
        <w:rPr>
          <w:rFonts w:ascii="Arial" w:hAnsi="Arial" w:cs="Arial"/>
          <w:color w:val="000000"/>
          <w:sz w:val="20"/>
          <w:szCs w:val="20"/>
        </w:rPr>
        <w:t>support</w:t>
      </w:r>
      <w:r w:rsidR="00BE0939" w:rsidRPr="00292A81">
        <w:rPr>
          <w:rFonts w:ascii="Arial" w:hAnsi="Arial" w:cs="Arial"/>
          <w:color w:val="000000"/>
          <w:sz w:val="20"/>
          <w:szCs w:val="20"/>
        </w:rPr>
        <w:t>ed by</w:t>
      </w:r>
      <w:r w:rsidRPr="00292A81">
        <w:rPr>
          <w:rFonts w:ascii="Arial" w:hAnsi="Arial" w:cs="Arial"/>
          <w:color w:val="000000"/>
          <w:sz w:val="20"/>
          <w:szCs w:val="20"/>
        </w:rPr>
        <w:t xml:space="preserve"> National and </w:t>
      </w:r>
      <w:r w:rsidR="00BA1165" w:rsidRPr="00292A81">
        <w:rPr>
          <w:rFonts w:ascii="Arial" w:hAnsi="Arial" w:cs="Arial"/>
          <w:color w:val="000000"/>
          <w:sz w:val="20"/>
          <w:szCs w:val="20"/>
        </w:rPr>
        <w:t xml:space="preserve">Provincial </w:t>
      </w:r>
      <w:r w:rsidR="00683AE1" w:rsidRPr="00292A81">
        <w:rPr>
          <w:rFonts w:ascii="Arial" w:hAnsi="Arial" w:cs="Arial"/>
          <w:color w:val="000000"/>
          <w:sz w:val="20"/>
          <w:szCs w:val="20"/>
        </w:rPr>
        <w:t>Departments</w:t>
      </w:r>
      <w:r w:rsidR="00BE0939" w:rsidRPr="00292A81">
        <w:rPr>
          <w:rFonts w:ascii="Arial" w:hAnsi="Arial" w:cs="Arial"/>
          <w:color w:val="000000"/>
          <w:sz w:val="20"/>
          <w:szCs w:val="20"/>
        </w:rPr>
        <w:t xml:space="preserve">, </w:t>
      </w:r>
      <w:r w:rsidRPr="00292A81">
        <w:rPr>
          <w:rFonts w:ascii="Arial" w:hAnsi="Arial" w:cs="Arial"/>
          <w:color w:val="000000"/>
          <w:sz w:val="20"/>
          <w:szCs w:val="20"/>
        </w:rPr>
        <w:t xml:space="preserve">will have to consider investment and expansion of infrastructure required for the </w:t>
      </w:r>
      <w:r w:rsidR="00BE0939" w:rsidRPr="00292A81">
        <w:rPr>
          <w:rFonts w:ascii="Arial" w:hAnsi="Arial" w:cs="Arial"/>
          <w:color w:val="000000"/>
          <w:sz w:val="20"/>
          <w:szCs w:val="20"/>
        </w:rPr>
        <w:t>c</w:t>
      </w:r>
      <w:r w:rsidRPr="00292A81">
        <w:rPr>
          <w:rFonts w:ascii="Arial" w:hAnsi="Arial" w:cs="Arial"/>
          <w:color w:val="000000"/>
          <w:sz w:val="20"/>
          <w:szCs w:val="20"/>
        </w:rPr>
        <w:t xml:space="preserve">itrus </w:t>
      </w:r>
      <w:r w:rsidR="00BE0939" w:rsidRPr="00292A81">
        <w:rPr>
          <w:rFonts w:ascii="Arial" w:hAnsi="Arial" w:cs="Arial"/>
          <w:color w:val="000000"/>
          <w:sz w:val="20"/>
          <w:szCs w:val="20"/>
        </w:rPr>
        <w:t>i</w:t>
      </w:r>
      <w:r w:rsidRPr="00292A81">
        <w:rPr>
          <w:rFonts w:ascii="Arial" w:hAnsi="Arial" w:cs="Arial"/>
          <w:color w:val="000000"/>
          <w:sz w:val="20"/>
          <w:szCs w:val="20"/>
        </w:rPr>
        <w:t xml:space="preserve">ndustry and </w:t>
      </w:r>
      <w:r w:rsidR="00BE0939" w:rsidRPr="00292A81">
        <w:rPr>
          <w:rFonts w:ascii="Arial" w:hAnsi="Arial" w:cs="Arial"/>
          <w:color w:val="000000"/>
          <w:sz w:val="20"/>
          <w:szCs w:val="20"/>
        </w:rPr>
        <w:t>c</w:t>
      </w:r>
      <w:r w:rsidRPr="00292A81">
        <w:rPr>
          <w:rFonts w:ascii="Arial" w:hAnsi="Arial" w:cs="Arial"/>
          <w:color w:val="000000"/>
          <w:sz w:val="20"/>
          <w:szCs w:val="20"/>
        </w:rPr>
        <w:t>ommunities in the S</w:t>
      </w:r>
      <w:r w:rsidR="00BE0939" w:rsidRPr="00292A81">
        <w:rPr>
          <w:rFonts w:ascii="Arial" w:hAnsi="Arial" w:cs="Arial"/>
          <w:color w:val="000000"/>
          <w:sz w:val="20"/>
          <w:szCs w:val="20"/>
        </w:rPr>
        <w:t>RV</w:t>
      </w:r>
      <w:r w:rsidRPr="00292A81">
        <w:rPr>
          <w:rFonts w:ascii="Arial" w:hAnsi="Arial" w:cs="Arial"/>
          <w:color w:val="000000"/>
          <w:sz w:val="20"/>
          <w:szCs w:val="20"/>
        </w:rPr>
        <w:t xml:space="preserve">. The SRVCPF will not waiver in its commitment towards all communities. </w:t>
      </w:r>
      <w:r w:rsidR="008316FD" w:rsidRPr="00292A81">
        <w:rPr>
          <w:rFonts w:ascii="Arial" w:hAnsi="Arial" w:cs="Arial"/>
          <w:color w:val="000000"/>
          <w:sz w:val="20"/>
          <w:szCs w:val="20"/>
        </w:rPr>
        <w:t>Equally, t</w:t>
      </w:r>
      <w:r w:rsidR="001E05AC" w:rsidRPr="00292A81">
        <w:rPr>
          <w:rFonts w:ascii="Arial" w:hAnsi="Arial" w:cs="Arial"/>
          <w:color w:val="000000"/>
          <w:sz w:val="20"/>
          <w:szCs w:val="20"/>
        </w:rPr>
        <w:t xml:space="preserve">he support </w:t>
      </w:r>
      <w:r w:rsidR="008316FD" w:rsidRPr="00292A81">
        <w:rPr>
          <w:rFonts w:ascii="Arial" w:hAnsi="Arial" w:cs="Arial"/>
          <w:color w:val="000000"/>
          <w:sz w:val="20"/>
          <w:szCs w:val="20"/>
        </w:rPr>
        <w:t>of the n</w:t>
      </w:r>
      <w:r w:rsidR="001E05AC" w:rsidRPr="00292A81">
        <w:rPr>
          <w:rFonts w:ascii="Arial" w:hAnsi="Arial" w:cs="Arial"/>
          <w:color w:val="000000"/>
          <w:sz w:val="20"/>
          <w:szCs w:val="20"/>
        </w:rPr>
        <w:t xml:space="preserve">ational and </w:t>
      </w:r>
      <w:r w:rsidR="008316FD" w:rsidRPr="00292A81">
        <w:rPr>
          <w:rFonts w:ascii="Arial" w:hAnsi="Arial" w:cs="Arial"/>
          <w:color w:val="000000"/>
          <w:sz w:val="20"/>
          <w:szCs w:val="20"/>
        </w:rPr>
        <w:t>p</w:t>
      </w:r>
      <w:r w:rsidR="001E05AC" w:rsidRPr="00292A81">
        <w:rPr>
          <w:rFonts w:ascii="Arial" w:hAnsi="Arial" w:cs="Arial"/>
          <w:color w:val="000000"/>
          <w:sz w:val="20"/>
          <w:szCs w:val="20"/>
        </w:rPr>
        <w:t xml:space="preserve">rovincial </w:t>
      </w:r>
      <w:r w:rsidR="008316FD" w:rsidRPr="00292A81">
        <w:rPr>
          <w:rFonts w:ascii="Arial" w:hAnsi="Arial" w:cs="Arial"/>
          <w:color w:val="000000"/>
          <w:sz w:val="20"/>
          <w:szCs w:val="20"/>
        </w:rPr>
        <w:t>g</w:t>
      </w:r>
      <w:r w:rsidR="001E05AC" w:rsidRPr="00292A81">
        <w:rPr>
          <w:rFonts w:ascii="Arial" w:hAnsi="Arial" w:cs="Arial"/>
          <w:color w:val="000000"/>
          <w:sz w:val="20"/>
          <w:szCs w:val="20"/>
        </w:rPr>
        <w:t>overnment</w:t>
      </w:r>
      <w:r w:rsidR="008316FD" w:rsidRPr="00292A81">
        <w:rPr>
          <w:rFonts w:ascii="Arial" w:hAnsi="Arial" w:cs="Arial"/>
          <w:color w:val="000000"/>
          <w:sz w:val="20"/>
          <w:szCs w:val="20"/>
        </w:rPr>
        <w:t xml:space="preserve"> </w:t>
      </w:r>
      <w:r w:rsidR="001E05AC" w:rsidRPr="00292A81">
        <w:rPr>
          <w:rFonts w:ascii="Arial" w:hAnsi="Arial" w:cs="Arial"/>
          <w:color w:val="000000"/>
          <w:sz w:val="20"/>
          <w:szCs w:val="20"/>
        </w:rPr>
        <w:t xml:space="preserve">is </w:t>
      </w:r>
      <w:r w:rsidR="008316FD" w:rsidRPr="00292A81">
        <w:rPr>
          <w:rFonts w:ascii="Arial" w:hAnsi="Arial" w:cs="Arial"/>
          <w:color w:val="000000"/>
          <w:sz w:val="20"/>
          <w:szCs w:val="20"/>
        </w:rPr>
        <w:t xml:space="preserve">vitally important </w:t>
      </w:r>
      <w:r w:rsidR="001E05AC" w:rsidRPr="00292A81">
        <w:rPr>
          <w:rFonts w:ascii="Arial" w:hAnsi="Arial" w:cs="Arial"/>
          <w:color w:val="000000"/>
          <w:sz w:val="20"/>
          <w:szCs w:val="20"/>
        </w:rPr>
        <w:t>in providing the infrastructure</w:t>
      </w:r>
      <w:r w:rsidR="008316FD" w:rsidRPr="00292A81">
        <w:rPr>
          <w:rFonts w:ascii="Arial" w:hAnsi="Arial" w:cs="Arial"/>
          <w:color w:val="000000"/>
          <w:sz w:val="20"/>
          <w:szCs w:val="20"/>
        </w:rPr>
        <w:t xml:space="preserve"> (</w:t>
      </w:r>
      <w:r w:rsidR="001E05AC" w:rsidRPr="00292A81">
        <w:rPr>
          <w:rFonts w:ascii="Arial" w:hAnsi="Arial" w:cs="Arial"/>
          <w:color w:val="000000"/>
          <w:sz w:val="20"/>
          <w:szCs w:val="20"/>
        </w:rPr>
        <w:t>roads, rail or harbours</w:t>
      </w:r>
      <w:r w:rsidR="008316FD" w:rsidRPr="00292A81">
        <w:rPr>
          <w:rFonts w:ascii="Arial" w:hAnsi="Arial" w:cs="Arial"/>
          <w:color w:val="000000"/>
          <w:sz w:val="20"/>
          <w:szCs w:val="20"/>
        </w:rPr>
        <w:t>)</w:t>
      </w:r>
      <w:r w:rsidR="001E05AC" w:rsidRPr="00292A81">
        <w:rPr>
          <w:rFonts w:ascii="Arial" w:hAnsi="Arial" w:cs="Arial"/>
          <w:color w:val="000000"/>
          <w:sz w:val="20"/>
          <w:szCs w:val="20"/>
        </w:rPr>
        <w:t xml:space="preserve">. </w:t>
      </w:r>
    </w:p>
    <w:p w:rsidR="001E05AC" w:rsidRPr="00292A81" w:rsidRDefault="001E05AC" w:rsidP="00292A81">
      <w:pPr>
        <w:pStyle w:val="ListParagraph"/>
        <w:numPr>
          <w:ilvl w:val="0"/>
          <w:numId w:val="32"/>
        </w:numPr>
        <w:tabs>
          <w:tab w:val="left" w:pos="567"/>
        </w:tabs>
        <w:autoSpaceDE w:val="0"/>
        <w:autoSpaceDN w:val="0"/>
        <w:adjustRightInd w:val="0"/>
        <w:spacing w:after="0" w:line="240" w:lineRule="auto"/>
        <w:ind w:left="567" w:hanging="567"/>
        <w:rPr>
          <w:rFonts w:ascii="Arial" w:hAnsi="Arial" w:cs="Arial"/>
          <w:color w:val="000000"/>
          <w:sz w:val="20"/>
          <w:szCs w:val="20"/>
        </w:rPr>
      </w:pPr>
      <w:r w:rsidRPr="00292A81">
        <w:rPr>
          <w:rFonts w:ascii="Arial" w:hAnsi="Arial" w:cs="Arial"/>
          <w:color w:val="000000"/>
          <w:sz w:val="20"/>
          <w:szCs w:val="20"/>
        </w:rPr>
        <w:t xml:space="preserve">SANCO to </w:t>
      </w:r>
      <w:r w:rsidR="008316FD" w:rsidRPr="00292A81">
        <w:rPr>
          <w:rFonts w:ascii="Arial" w:hAnsi="Arial" w:cs="Arial"/>
          <w:color w:val="000000"/>
          <w:sz w:val="20"/>
          <w:szCs w:val="20"/>
        </w:rPr>
        <w:t>c</w:t>
      </w:r>
      <w:r w:rsidRPr="00292A81">
        <w:rPr>
          <w:rFonts w:ascii="Arial" w:hAnsi="Arial" w:cs="Arial"/>
          <w:color w:val="000000"/>
          <w:sz w:val="20"/>
          <w:szCs w:val="20"/>
        </w:rPr>
        <w:t xml:space="preserve">onsider how it can play its role as a constructive Civic Organization and to completely withdraw from labour disputes. The </w:t>
      </w:r>
      <w:r w:rsidR="008316FD" w:rsidRPr="00292A81">
        <w:rPr>
          <w:rFonts w:ascii="Arial" w:hAnsi="Arial" w:cs="Arial"/>
          <w:color w:val="000000"/>
          <w:sz w:val="20"/>
          <w:szCs w:val="20"/>
        </w:rPr>
        <w:t xml:space="preserve">SRV </w:t>
      </w:r>
      <w:r w:rsidRPr="00292A81">
        <w:rPr>
          <w:rFonts w:ascii="Arial" w:hAnsi="Arial" w:cs="Arial"/>
          <w:color w:val="000000"/>
          <w:sz w:val="20"/>
          <w:szCs w:val="20"/>
        </w:rPr>
        <w:t xml:space="preserve">Collaborative or a similar forum can play a role in bringing people in communities closer to another. </w:t>
      </w:r>
    </w:p>
    <w:p w:rsidR="001E05AC" w:rsidRPr="00292A81" w:rsidRDefault="001E05AC" w:rsidP="00292A81">
      <w:pPr>
        <w:pStyle w:val="ListParagraph"/>
        <w:numPr>
          <w:ilvl w:val="0"/>
          <w:numId w:val="32"/>
        </w:numPr>
        <w:tabs>
          <w:tab w:val="left" w:pos="567"/>
        </w:tabs>
        <w:autoSpaceDE w:val="0"/>
        <w:autoSpaceDN w:val="0"/>
        <w:adjustRightInd w:val="0"/>
        <w:spacing w:after="0" w:line="240" w:lineRule="auto"/>
        <w:ind w:left="567" w:hanging="567"/>
        <w:rPr>
          <w:rFonts w:ascii="Arial" w:hAnsi="Arial" w:cs="Arial"/>
          <w:color w:val="000000"/>
          <w:sz w:val="20"/>
          <w:szCs w:val="20"/>
        </w:rPr>
      </w:pPr>
      <w:r w:rsidRPr="00292A81">
        <w:rPr>
          <w:rFonts w:ascii="Arial" w:hAnsi="Arial" w:cs="Arial"/>
          <w:color w:val="000000"/>
          <w:sz w:val="20"/>
          <w:szCs w:val="20"/>
        </w:rPr>
        <w:t>Labour disputes, where</w:t>
      </w:r>
      <w:r w:rsidR="008316FD" w:rsidRPr="00292A81">
        <w:rPr>
          <w:rFonts w:ascii="Arial" w:hAnsi="Arial" w:cs="Arial"/>
          <w:color w:val="000000"/>
          <w:sz w:val="20"/>
          <w:szCs w:val="20"/>
        </w:rPr>
        <w:t xml:space="preserve"> e</w:t>
      </w:r>
      <w:r w:rsidRPr="00292A81">
        <w:rPr>
          <w:rFonts w:ascii="Arial" w:hAnsi="Arial" w:cs="Arial"/>
          <w:color w:val="000000"/>
          <w:sz w:val="20"/>
          <w:szCs w:val="20"/>
        </w:rPr>
        <w:t xml:space="preserve">ver that occur, must be allowed to follow legislated labour dispute resolutions process such as </w:t>
      </w:r>
      <w:r w:rsidR="008316FD" w:rsidRPr="00292A81">
        <w:rPr>
          <w:rFonts w:ascii="Arial" w:hAnsi="Arial" w:cs="Arial"/>
          <w:color w:val="000000"/>
          <w:sz w:val="20"/>
          <w:szCs w:val="20"/>
        </w:rPr>
        <w:t>t</w:t>
      </w:r>
      <w:r w:rsidRPr="00292A81">
        <w:rPr>
          <w:rFonts w:ascii="Arial" w:hAnsi="Arial" w:cs="Arial"/>
          <w:color w:val="000000"/>
          <w:sz w:val="20"/>
          <w:szCs w:val="20"/>
        </w:rPr>
        <w:t>he CCMA</w:t>
      </w:r>
      <w:r w:rsidR="008316FD" w:rsidRPr="00292A81">
        <w:rPr>
          <w:rFonts w:ascii="Arial" w:hAnsi="Arial" w:cs="Arial"/>
          <w:color w:val="000000"/>
          <w:sz w:val="20"/>
          <w:szCs w:val="20"/>
        </w:rPr>
        <w:t xml:space="preserve"> processes</w:t>
      </w:r>
      <w:r w:rsidRPr="00292A81">
        <w:rPr>
          <w:rFonts w:ascii="Arial" w:hAnsi="Arial" w:cs="Arial"/>
          <w:color w:val="000000"/>
          <w:sz w:val="20"/>
          <w:szCs w:val="20"/>
        </w:rPr>
        <w:t xml:space="preserve">. The latter organisation must </w:t>
      </w:r>
      <w:r w:rsidR="008316FD" w:rsidRPr="00292A81">
        <w:rPr>
          <w:rFonts w:ascii="Arial" w:hAnsi="Arial" w:cs="Arial"/>
          <w:color w:val="000000"/>
          <w:sz w:val="20"/>
          <w:szCs w:val="20"/>
        </w:rPr>
        <w:t xml:space="preserve">intensify its </w:t>
      </w:r>
      <w:r w:rsidRPr="00292A81">
        <w:rPr>
          <w:rFonts w:ascii="Arial" w:hAnsi="Arial" w:cs="Arial"/>
          <w:color w:val="000000"/>
          <w:sz w:val="20"/>
          <w:szCs w:val="20"/>
        </w:rPr>
        <w:t xml:space="preserve">presence in the Valley. </w:t>
      </w:r>
      <w:r w:rsidR="008316FD" w:rsidRPr="00292A81">
        <w:rPr>
          <w:rFonts w:ascii="Arial" w:hAnsi="Arial" w:cs="Arial"/>
          <w:color w:val="000000"/>
          <w:sz w:val="20"/>
          <w:szCs w:val="20"/>
        </w:rPr>
        <w:t>L</w:t>
      </w:r>
      <w:r w:rsidRPr="00292A81">
        <w:rPr>
          <w:rFonts w:ascii="Arial" w:hAnsi="Arial" w:cs="Arial"/>
          <w:color w:val="000000"/>
          <w:sz w:val="20"/>
          <w:szCs w:val="20"/>
        </w:rPr>
        <w:t xml:space="preserve">abour disputes should be treated </w:t>
      </w:r>
      <w:r w:rsidR="008316FD" w:rsidRPr="00292A81">
        <w:rPr>
          <w:rFonts w:ascii="Arial" w:hAnsi="Arial" w:cs="Arial"/>
          <w:color w:val="000000"/>
          <w:sz w:val="20"/>
          <w:szCs w:val="20"/>
        </w:rPr>
        <w:t xml:space="preserve">on a case by case </w:t>
      </w:r>
      <w:r w:rsidRPr="00292A81">
        <w:rPr>
          <w:rFonts w:ascii="Arial" w:hAnsi="Arial" w:cs="Arial"/>
          <w:color w:val="000000"/>
          <w:sz w:val="20"/>
          <w:szCs w:val="20"/>
        </w:rPr>
        <w:t xml:space="preserve">not </w:t>
      </w:r>
      <w:r w:rsidR="008316FD" w:rsidRPr="00292A81">
        <w:rPr>
          <w:rFonts w:ascii="Arial" w:hAnsi="Arial" w:cs="Arial"/>
          <w:color w:val="000000"/>
          <w:sz w:val="20"/>
          <w:szCs w:val="20"/>
        </w:rPr>
        <w:t xml:space="preserve">be </w:t>
      </w:r>
      <w:r w:rsidRPr="00292A81">
        <w:rPr>
          <w:rFonts w:ascii="Arial" w:hAnsi="Arial" w:cs="Arial"/>
          <w:color w:val="000000"/>
          <w:sz w:val="20"/>
          <w:szCs w:val="20"/>
        </w:rPr>
        <w:t xml:space="preserve">generalised as if it occurs on all farms. </w:t>
      </w:r>
    </w:p>
    <w:p w:rsidR="001E05AC" w:rsidRPr="00292A81" w:rsidRDefault="001E05AC" w:rsidP="00292A81">
      <w:pPr>
        <w:pStyle w:val="ListParagraph"/>
        <w:numPr>
          <w:ilvl w:val="0"/>
          <w:numId w:val="32"/>
        </w:numPr>
        <w:tabs>
          <w:tab w:val="left" w:pos="567"/>
        </w:tabs>
        <w:autoSpaceDE w:val="0"/>
        <w:autoSpaceDN w:val="0"/>
        <w:adjustRightInd w:val="0"/>
        <w:spacing w:after="0" w:line="240" w:lineRule="auto"/>
        <w:ind w:left="567" w:hanging="567"/>
        <w:rPr>
          <w:rFonts w:ascii="Arial" w:hAnsi="Arial" w:cs="Arial"/>
          <w:color w:val="000000"/>
          <w:sz w:val="20"/>
          <w:szCs w:val="20"/>
        </w:rPr>
      </w:pPr>
      <w:r w:rsidRPr="00292A81">
        <w:rPr>
          <w:rFonts w:ascii="Arial" w:hAnsi="Arial" w:cs="Arial"/>
          <w:color w:val="000000"/>
          <w:sz w:val="20"/>
          <w:szCs w:val="20"/>
        </w:rPr>
        <w:t xml:space="preserve">The SRVCPF and the various Foundations must continue their </w:t>
      </w:r>
      <w:r w:rsidR="008316FD" w:rsidRPr="00292A81">
        <w:rPr>
          <w:rFonts w:ascii="Arial" w:hAnsi="Arial" w:cs="Arial"/>
          <w:color w:val="000000"/>
          <w:sz w:val="20"/>
          <w:szCs w:val="20"/>
        </w:rPr>
        <w:t>c</w:t>
      </w:r>
      <w:r w:rsidRPr="00292A81">
        <w:rPr>
          <w:rFonts w:ascii="Arial" w:hAnsi="Arial" w:cs="Arial"/>
          <w:color w:val="000000"/>
          <w:sz w:val="20"/>
          <w:szCs w:val="20"/>
        </w:rPr>
        <w:t xml:space="preserve">ommunity upliftment initiatives. </w:t>
      </w:r>
    </w:p>
    <w:p w:rsidR="00AA25D1" w:rsidRPr="00292A81" w:rsidRDefault="00AA25D1" w:rsidP="00292A81">
      <w:pPr>
        <w:pStyle w:val="ListParagraph"/>
        <w:numPr>
          <w:ilvl w:val="0"/>
          <w:numId w:val="32"/>
        </w:numPr>
        <w:tabs>
          <w:tab w:val="left" w:pos="567"/>
        </w:tabs>
        <w:autoSpaceDE w:val="0"/>
        <w:autoSpaceDN w:val="0"/>
        <w:adjustRightInd w:val="0"/>
        <w:spacing w:after="0" w:line="240" w:lineRule="auto"/>
        <w:ind w:left="567" w:hanging="567"/>
        <w:rPr>
          <w:rFonts w:ascii="Arial" w:hAnsi="Arial" w:cs="Arial"/>
          <w:color w:val="000000"/>
          <w:sz w:val="20"/>
          <w:szCs w:val="20"/>
        </w:rPr>
      </w:pPr>
      <w:r w:rsidRPr="00292A81">
        <w:rPr>
          <w:rFonts w:ascii="Arial" w:hAnsi="Arial" w:cs="Arial"/>
          <w:color w:val="000000"/>
          <w:sz w:val="20"/>
          <w:szCs w:val="20"/>
        </w:rPr>
        <w:t xml:space="preserve">Producers </w:t>
      </w:r>
      <w:r w:rsidR="00C17EFA" w:rsidRPr="00292A81">
        <w:rPr>
          <w:rFonts w:ascii="Arial" w:hAnsi="Arial" w:cs="Arial"/>
          <w:color w:val="000000"/>
          <w:sz w:val="20"/>
          <w:szCs w:val="20"/>
        </w:rPr>
        <w:t>should</w:t>
      </w:r>
      <w:r w:rsidRPr="00292A81">
        <w:rPr>
          <w:rFonts w:ascii="Arial" w:hAnsi="Arial" w:cs="Arial"/>
          <w:color w:val="000000"/>
          <w:sz w:val="20"/>
          <w:szCs w:val="20"/>
        </w:rPr>
        <w:t xml:space="preserve"> seek the cooperation of the D</w:t>
      </w:r>
      <w:r w:rsidR="00C17EFA" w:rsidRPr="00292A81">
        <w:rPr>
          <w:rFonts w:ascii="Arial" w:hAnsi="Arial" w:cs="Arial"/>
          <w:color w:val="000000"/>
          <w:sz w:val="20"/>
          <w:szCs w:val="20"/>
        </w:rPr>
        <w:t xml:space="preserve">EL </w:t>
      </w:r>
      <w:r w:rsidRPr="00292A81">
        <w:rPr>
          <w:rFonts w:ascii="Arial" w:hAnsi="Arial" w:cs="Arial"/>
          <w:color w:val="000000"/>
          <w:sz w:val="20"/>
          <w:szCs w:val="20"/>
        </w:rPr>
        <w:t xml:space="preserve">to ensure </w:t>
      </w:r>
      <w:r w:rsidR="001E05AC" w:rsidRPr="00292A81">
        <w:rPr>
          <w:rFonts w:ascii="Arial" w:hAnsi="Arial" w:cs="Arial"/>
          <w:color w:val="000000"/>
          <w:sz w:val="20"/>
          <w:szCs w:val="20"/>
        </w:rPr>
        <w:t xml:space="preserve">that </w:t>
      </w:r>
      <w:r w:rsidRPr="00292A81">
        <w:rPr>
          <w:rFonts w:ascii="Arial" w:hAnsi="Arial" w:cs="Arial"/>
          <w:color w:val="000000"/>
          <w:sz w:val="20"/>
          <w:szCs w:val="20"/>
        </w:rPr>
        <w:t xml:space="preserve">sufficient employment is deployed to pick the crop and that migrant workers are legally processed to deploy them as pickers. </w:t>
      </w:r>
    </w:p>
    <w:p w:rsidR="00AA25D1" w:rsidRPr="00292A81" w:rsidRDefault="00AA25D1" w:rsidP="00292A81">
      <w:pPr>
        <w:pStyle w:val="ListParagraph"/>
        <w:numPr>
          <w:ilvl w:val="0"/>
          <w:numId w:val="32"/>
        </w:numPr>
        <w:tabs>
          <w:tab w:val="left" w:pos="567"/>
        </w:tabs>
        <w:autoSpaceDE w:val="0"/>
        <w:autoSpaceDN w:val="0"/>
        <w:adjustRightInd w:val="0"/>
        <w:spacing w:after="0" w:line="240" w:lineRule="auto"/>
        <w:ind w:left="567" w:hanging="567"/>
        <w:rPr>
          <w:rFonts w:ascii="Arial" w:hAnsi="Arial" w:cs="Arial"/>
          <w:color w:val="000000"/>
          <w:sz w:val="20"/>
          <w:szCs w:val="20"/>
        </w:rPr>
      </w:pPr>
      <w:r w:rsidRPr="00292A81">
        <w:rPr>
          <w:rFonts w:ascii="Arial" w:hAnsi="Arial" w:cs="Arial"/>
          <w:color w:val="000000"/>
          <w:sz w:val="20"/>
          <w:szCs w:val="20"/>
        </w:rPr>
        <w:t>Producers confirmed their commitment in employing South Africans only in pack houses as was the case</w:t>
      </w:r>
      <w:r w:rsidR="00EC3951" w:rsidRPr="00292A81">
        <w:rPr>
          <w:rFonts w:ascii="Arial" w:hAnsi="Arial" w:cs="Arial"/>
          <w:color w:val="000000"/>
          <w:sz w:val="20"/>
          <w:szCs w:val="20"/>
        </w:rPr>
        <w:t xml:space="preserve"> </w:t>
      </w:r>
      <w:r w:rsidRPr="00292A81">
        <w:rPr>
          <w:rFonts w:ascii="Arial" w:hAnsi="Arial" w:cs="Arial"/>
          <w:color w:val="000000"/>
          <w:sz w:val="20"/>
          <w:szCs w:val="20"/>
        </w:rPr>
        <w:t xml:space="preserve">always. </w:t>
      </w:r>
    </w:p>
    <w:p w:rsidR="00AA25D1" w:rsidRPr="00292A81" w:rsidRDefault="00AA25D1" w:rsidP="00292A81">
      <w:pPr>
        <w:pStyle w:val="ListParagraph"/>
        <w:numPr>
          <w:ilvl w:val="0"/>
          <w:numId w:val="32"/>
        </w:numPr>
        <w:tabs>
          <w:tab w:val="left" w:pos="567"/>
        </w:tabs>
        <w:autoSpaceDE w:val="0"/>
        <w:autoSpaceDN w:val="0"/>
        <w:adjustRightInd w:val="0"/>
        <w:spacing w:after="0" w:line="240" w:lineRule="auto"/>
        <w:ind w:left="567" w:hanging="567"/>
        <w:rPr>
          <w:rFonts w:ascii="Arial" w:hAnsi="Arial" w:cs="Arial"/>
          <w:color w:val="000000"/>
          <w:sz w:val="20"/>
          <w:szCs w:val="20"/>
        </w:rPr>
      </w:pPr>
      <w:r w:rsidRPr="00292A81">
        <w:rPr>
          <w:rFonts w:ascii="Arial" w:hAnsi="Arial" w:cs="Arial"/>
          <w:color w:val="000000"/>
          <w:sz w:val="20"/>
          <w:szCs w:val="20"/>
        </w:rPr>
        <w:t xml:space="preserve">SAPS </w:t>
      </w:r>
      <w:r w:rsidR="00C17EFA" w:rsidRPr="00292A81">
        <w:rPr>
          <w:rFonts w:ascii="Arial" w:hAnsi="Arial" w:cs="Arial"/>
          <w:color w:val="000000"/>
          <w:sz w:val="20"/>
          <w:szCs w:val="20"/>
        </w:rPr>
        <w:t xml:space="preserve">ought to </w:t>
      </w:r>
      <w:r w:rsidRPr="00292A81">
        <w:rPr>
          <w:rFonts w:ascii="Arial" w:hAnsi="Arial" w:cs="Arial"/>
          <w:color w:val="000000"/>
          <w:sz w:val="20"/>
          <w:szCs w:val="20"/>
        </w:rPr>
        <w:t xml:space="preserve">ensure law and order in the Sundays River Valley and focus on drugs, illicit trade, and the large scale of copper theft which is crippling farming operation. </w:t>
      </w:r>
    </w:p>
    <w:p w:rsidR="00AA25D1" w:rsidRPr="00292A81" w:rsidRDefault="00AA25D1" w:rsidP="00292A81">
      <w:pPr>
        <w:pStyle w:val="ListParagraph"/>
        <w:numPr>
          <w:ilvl w:val="0"/>
          <w:numId w:val="32"/>
        </w:numPr>
        <w:tabs>
          <w:tab w:val="left" w:pos="567"/>
        </w:tabs>
        <w:autoSpaceDE w:val="0"/>
        <w:autoSpaceDN w:val="0"/>
        <w:adjustRightInd w:val="0"/>
        <w:spacing w:after="0" w:line="240" w:lineRule="auto"/>
        <w:ind w:left="567" w:hanging="567"/>
        <w:rPr>
          <w:rFonts w:ascii="Arial" w:hAnsi="Arial" w:cs="Arial"/>
          <w:sz w:val="20"/>
          <w:szCs w:val="20"/>
        </w:rPr>
      </w:pPr>
      <w:r w:rsidRPr="00292A81">
        <w:rPr>
          <w:rFonts w:ascii="Arial" w:hAnsi="Arial" w:cs="Arial"/>
          <w:color w:val="000000"/>
          <w:sz w:val="20"/>
          <w:szCs w:val="20"/>
        </w:rPr>
        <w:t>All role players w</w:t>
      </w:r>
      <w:r w:rsidR="00C17EFA" w:rsidRPr="00292A81">
        <w:rPr>
          <w:rFonts w:ascii="Arial" w:hAnsi="Arial" w:cs="Arial"/>
          <w:color w:val="000000"/>
          <w:sz w:val="20"/>
          <w:szCs w:val="20"/>
        </w:rPr>
        <w:t xml:space="preserve">ould </w:t>
      </w:r>
      <w:r w:rsidRPr="00292A81">
        <w:rPr>
          <w:rFonts w:ascii="Arial" w:hAnsi="Arial" w:cs="Arial"/>
          <w:color w:val="000000"/>
          <w:sz w:val="20"/>
          <w:szCs w:val="20"/>
        </w:rPr>
        <w:t>have to commit themselves to work harmoniously to unlock the potential in the Sunday</w:t>
      </w:r>
      <w:r w:rsidRPr="00292A81">
        <w:rPr>
          <w:rFonts w:ascii="Arial" w:hAnsi="Arial" w:cs="Arial"/>
          <w:sz w:val="20"/>
          <w:szCs w:val="20"/>
        </w:rPr>
        <w:t xml:space="preserve">s River Valley to the benefit of all communities. </w:t>
      </w:r>
    </w:p>
    <w:p w:rsidR="00A71D3E" w:rsidRPr="00292A81" w:rsidRDefault="00A71D3E" w:rsidP="00292A81">
      <w:pPr>
        <w:pStyle w:val="ListParagraph"/>
        <w:tabs>
          <w:tab w:val="left" w:pos="567"/>
        </w:tabs>
        <w:autoSpaceDE w:val="0"/>
        <w:autoSpaceDN w:val="0"/>
        <w:adjustRightInd w:val="0"/>
        <w:spacing w:after="0" w:line="240" w:lineRule="auto"/>
        <w:ind w:left="567"/>
        <w:rPr>
          <w:rFonts w:ascii="Arial" w:hAnsi="Arial" w:cs="Arial"/>
          <w:sz w:val="20"/>
          <w:szCs w:val="20"/>
        </w:rPr>
      </w:pPr>
    </w:p>
    <w:p w:rsidR="00F42ADD" w:rsidRPr="00292A81" w:rsidRDefault="00683AE1" w:rsidP="00292A81">
      <w:pPr>
        <w:pStyle w:val="ListParagraph"/>
        <w:numPr>
          <w:ilvl w:val="1"/>
          <w:numId w:val="40"/>
        </w:numPr>
        <w:spacing w:after="0" w:line="240" w:lineRule="auto"/>
        <w:ind w:left="567" w:hanging="567"/>
        <w:outlineLvl w:val="0"/>
        <w:rPr>
          <w:rFonts w:ascii="Arial" w:eastAsia="Times New Roman" w:hAnsi="Arial" w:cs="Arial"/>
          <w:b/>
          <w:bCs/>
          <w:kern w:val="28"/>
          <w:sz w:val="20"/>
          <w:szCs w:val="20"/>
        </w:rPr>
      </w:pPr>
      <w:r w:rsidRPr="00292A81">
        <w:rPr>
          <w:rFonts w:ascii="Arial" w:eastAsia="Times New Roman" w:hAnsi="Arial" w:cs="Arial"/>
          <w:b/>
          <w:bCs/>
          <w:kern w:val="28"/>
          <w:sz w:val="20"/>
          <w:szCs w:val="20"/>
        </w:rPr>
        <w:t xml:space="preserve">Public meeting </w:t>
      </w:r>
      <w:r w:rsidR="00673649" w:rsidRPr="00292A81">
        <w:rPr>
          <w:rFonts w:ascii="Arial" w:eastAsia="Times New Roman" w:hAnsi="Arial" w:cs="Arial"/>
          <w:b/>
          <w:bCs/>
          <w:kern w:val="28"/>
          <w:sz w:val="20"/>
          <w:szCs w:val="20"/>
        </w:rPr>
        <w:t xml:space="preserve">of </w:t>
      </w:r>
      <w:r w:rsidR="00F64895" w:rsidRPr="00292A81">
        <w:rPr>
          <w:rFonts w:ascii="Arial" w:eastAsia="Times New Roman" w:hAnsi="Arial" w:cs="Arial"/>
          <w:b/>
          <w:bCs/>
          <w:kern w:val="28"/>
          <w:sz w:val="20"/>
          <w:szCs w:val="20"/>
        </w:rPr>
        <w:t xml:space="preserve">farmworkers and community members </w:t>
      </w:r>
    </w:p>
    <w:p w:rsidR="00A423A3" w:rsidRPr="00292A81" w:rsidRDefault="00A423A3" w:rsidP="00292A81">
      <w:pPr>
        <w:pStyle w:val="Default"/>
        <w:rPr>
          <w:sz w:val="20"/>
          <w:szCs w:val="20"/>
        </w:rPr>
      </w:pPr>
    </w:p>
    <w:p w:rsidR="00683AE1" w:rsidRPr="00292A81" w:rsidRDefault="00F64895" w:rsidP="00292A81">
      <w:pPr>
        <w:pStyle w:val="Default"/>
        <w:rPr>
          <w:sz w:val="20"/>
          <w:szCs w:val="20"/>
        </w:rPr>
      </w:pPr>
      <w:r w:rsidRPr="00292A81">
        <w:rPr>
          <w:sz w:val="20"/>
          <w:szCs w:val="20"/>
        </w:rPr>
        <w:t>AS stated above, one of the key activities for the oversight was community public meeting. Given that the Provincial Legislature held public meeting in Kirkwood, t</w:t>
      </w:r>
      <w:r w:rsidR="00683AE1" w:rsidRPr="00292A81">
        <w:rPr>
          <w:sz w:val="20"/>
          <w:szCs w:val="20"/>
        </w:rPr>
        <w:t xml:space="preserve">he delegation held </w:t>
      </w:r>
      <w:r w:rsidRPr="00292A81">
        <w:rPr>
          <w:sz w:val="20"/>
          <w:szCs w:val="20"/>
        </w:rPr>
        <w:t xml:space="preserve">its public </w:t>
      </w:r>
      <w:r w:rsidR="00683AE1" w:rsidRPr="00292A81">
        <w:rPr>
          <w:sz w:val="20"/>
          <w:szCs w:val="20"/>
        </w:rPr>
        <w:t>meeting in Addo</w:t>
      </w:r>
      <w:r w:rsidRPr="00292A81">
        <w:rPr>
          <w:sz w:val="20"/>
          <w:szCs w:val="20"/>
        </w:rPr>
        <w:t xml:space="preserve">. </w:t>
      </w:r>
      <w:r w:rsidR="00683AE1" w:rsidRPr="00292A81">
        <w:rPr>
          <w:sz w:val="20"/>
          <w:szCs w:val="20"/>
        </w:rPr>
        <w:t>In attendance was the delegation from Parliament, Speaker</w:t>
      </w:r>
      <w:r w:rsidRPr="00292A81">
        <w:rPr>
          <w:sz w:val="20"/>
          <w:szCs w:val="20"/>
        </w:rPr>
        <w:t xml:space="preserve"> of the SRVLM</w:t>
      </w:r>
      <w:r w:rsidR="00683AE1" w:rsidRPr="00292A81">
        <w:rPr>
          <w:sz w:val="20"/>
          <w:szCs w:val="20"/>
        </w:rPr>
        <w:t xml:space="preserve"> with local councillors, SANCO, </w:t>
      </w:r>
      <w:r w:rsidR="00673649" w:rsidRPr="00292A81">
        <w:rPr>
          <w:sz w:val="20"/>
          <w:szCs w:val="20"/>
        </w:rPr>
        <w:t>c</w:t>
      </w:r>
      <w:r w:rsidR="00683AE1" w:rsidRPr="00292A81">
        <w:rPr>
          <w:sz w:val="20"/>
          <w:szCs w:val="20"/>
        </w:rPr>
        <w:t xml:space="preserve">ommunity leaders and individual community members. </w:t>
      </w:r>
      <w:r w:rsidRPr="00292A81">
        <w:rPr>
          <w:sz w:val="20"/>
          <w:szCs w:val="20"/>
        </w:rPr>
        <w:t xml:space="preserve">A total of </w:t>
      </w:r>
      <w:r w:rsidR="00683AE1" w:rsidRPr="00292A81">
        <w:rPr>
          <w:sz w:val="20"/>
          <w:szCs w:val="20"/>
        </w:rPr>
        <w:t xml:space="preserve">109 people attended the meeting and </w:t>
      </w:r>
      <w:r w:rsidR="00027F7D" w:rsidRPr="00292A81">
        <w:rPr>
          <w:sz w:val="20"/>
          <w:szCs w:val="20"/>
        </w:rPr>
        <w:t>17</w:t>
      </w:r>
      <w:r w:rsidR="00683AE1" w:rsidRPr="00292A81">
        <w:rPr>
          <w:sz w:val="20"/>
          <w:szCs w:val="20"/>
        </w:rPr>
        <w:t xml:space="preserve"> participated by </w:t>
      </w:r>
      <w:r w:rsidRPr="00292A81">
        <w:rPr>
          <w:sz w:val="20"/>
          <w:szCs w:val="20"/>
        </w:rPr>
        <w:t xml:space="preserve">making </w:t>
      </w:r>
      <w:r w:rsidR="00683AE1" w:rsidRPr="00292A81">
        <w:rPr>
          <w:sz w:val="20"/>
          <w:szCs w:val="20"/>
        </w:rPr>
        <w:t>oral submissions</w:t>
      </w:r>
      <w:r w:rsidRPr="00292A81">
        <w:rPr>
          <w:sz w:val="20"/>
          <w:szCs w:val="20"/>
        </w:rPr>
        <w:t xml:space="preserve"> for consideration by the Committee.</w:t>
      </w:r>
    </w:p>
    <w:p w:rsidR="009A68C2" w:rsidRPr="00292A81" w:rsidRDefault="009A68C2" w:rsidP="00292A81">
      <w:pPr>
        <w:pStyle w:val="Default"/>
        <w:rPr>
          <w:sz w:val="20"/>
          <w:szCs w:val="20"/>
        </w:rPr>
      </w:pPr>
    </w:p>
    <w:p w:rsidR="004B5E29" w:rsidRPr="00292A81" w:rsidRDefault="00F64895" w:rsidP="00292A81">
      <w:pPr>
        <w:pStyle w:val="Default"/>
        <w:rPr>
          <w:sz w:val="20"/>
          <w:szCs w:val="20"/>
        </w:rPr>
      </w:pPr>
      <w:r w:rsidRPr="00292A81">
        <w:rPr>
          <w:sz w:val="20"/>
          <w:szCs w:val="20"/>
        </w:rPr>
        <w:t xml:space="preserve">Inputs of community members and their organisations can be summarised as follows: </w:t>
      </w:r>
    </w:p>
    <w:p w:rsidR="00F64895" w:rsidRPr="00292A81" w:rsidRDefault="00F64895" w:rsidP="00292A81">
      <w:pPr>
        <w:pStyle w:val="Default"/>
        <w:rPr>
          <w:sz w:val="20"/>
          <w:szCs w:val="20"/>
        </w:rPr>
      </w:pPr>
    </w:p>
    <w:p w:rsidR="001134B8" w:rsidRPr="00292A81" w:rsidRDefault="001134B8" w:rsidP="00292A81">
      <w:pPr>
        <w:pStyle w:val="Default"/>
        <w:numPr>
          <w:ilvl w:val="0"/>
          <w:numId w:val="3"/>
        </w:numPr>
        <w:ind w:left="567" w:hanging="567"/>
        <w:rPr>
          <w:sz w:val="20"/>
          <w:szCs w:val="20"/>
        </w:rPr>
      </w:pPr>
      <w:r w:rsidRPr="00292A81">
        <w:rPr>
          <w:sz w:val="20"/>
          <w:szCs w:val="20"/>
        </w:rPr>
        <w:t>The 2018 strike action was due to underpayment of workers by farmers.</w:t>
      </w:r>
      <w:r w:rsidR="001F1335" w:rsidRPr="00292A81">
        <w:rPr>
          <w:sz w:val="20"/>
          <w:szCs w:val="20"/>
        </w:rPr>
        <w:t xml:space="preserve"> </w:t>
      </w:r>
      <w:r w:rsidRPr="00292A81">
        <w:rPr>
          <w:sz w:val="20"/>
          <w:szCs w:val="20"/>
        </w:rPr>
        <w:t>Since 2019 to 2021, there has not been salary increase</w:t>
      </w:r>
      <w:r w:rsidR="00673649" w:rsidRPr="00292A81">
        <w:rPr>
          <w:sz w:val="20"/>
          <w:szCs w:val="20"/>
        </w:rPr>
        <w:t>s</w:t>
      </w:r>
      <w:r w:rsidRPr="00292A81">
        <w:rPr>
          <w:sz w:val="20"/>
          <w:szCs w:val="20"/>
        </w:rPr>
        <w:t xml:space="preserve"> resulting in another strike in 2022. Whilst there </w:t>
      </w:r>
      <w:r w:rsidR="00673649" w:rsidRPr="00292A81">
        <w:rPr>
          <w:sz w:val="20"/>
          <w:szCs w:val="20"/>
        </w:rPr>
        <w:t>we</w:t>
      </w:r>
      <w:r w:rsidRPr="00292A81">
        <w:rPr>
          <w:sz w:val="20"/>
          <w:szCs w:val="20"/>
        </w:rPr>
        <w:t xml:space="preserve">re people who informed the Committee that there were no </w:t>
      </w:r>
      <w:r w:rsidR="00673649" w:rsidRPr="00292A81">
        <w:rPr>
          <w:sz w:val="20"/>
          <w:szCs w:val="20"/>
        </w:rPr>
        <w:t>T</w:t>
      </w:r>
      <w:r w:rsidRPr="00292A81">
        <w:rPr>
          <w:sz w:val="20"/>
          <w:szCs w:val="20"/>
        </w:rPr>
        <w:t xml:space="preserve">rade </w:t>
      </w:r>
      <w:r w:rsidR="00673649" w:rsidRPr="00292A81">
        <w:rPr>
          <w:sz w:val="20"/>
          <w:szCs w:val="20"/>
        </w:rPr>
        <w:t>U</w:t>
      </w:r>
      <w:r w:rsidRPr="00292A81">
        <w:rPr>
          <w:sz w:val="20"/>
          <w:szCs w:val="20"/>
        </w:rPr>
        <w:t>nions, workers and community members reported that there are active trade unions operating on farms but are not recognized by farmers just like they undermine Workers Committees. Some workers also alleged that employers/farmers did not allow legal representation of workers at the CCMA process</w:t>
      </w:r>
      <w:r w:rsidR="00673649" w:rsidRPr="00292A81">
        <w:rPr>
          <w:sz w:val="20"/>
          <w:szCs w:val="20"/>
        </w:rPr>
        <w:t>es</w:t>
      </w:r>
      <w:r w:rsidRPr="00292A81">
        <w:rPr>
          <w:sz w:val="20"/>
          <w:szCs w:val="20"/>
        </w:rPr>
        <w:t xml:space="preserve">, making it a very difficult process. </w:t>
      </w:r>
    </w:p>
    <w:p w:rsidR="009F64A9" w:rsidRPr="00292A81" w:rsidRDefault="0071305E" w:rsidP="00292A81">
      <w:pPr>
        <w:pStyle w:val="Default"/>
        <w:numPr>
          <w:ilvl w:val="0"/>
          <w:numId w:val="3"/>
        </w:numPr>
        <w:ind w:left="567" w:hanging="567"/>
        <w:rPr>
          <w:sz w:val="20"/>
          <w:szCs w:val="20"/>
        </w:rPr>
      </w:pPr>
      <w:r w:rsidRPr="00292A81">
        <w:rPr>
          <w:sz w:val="20"/>
          <w:szCs w:val="20"/>
        </w:rPr>
        <w:t xml:space="preserve">There is a need to harmonise the situation at SRV. Employers </w:t>
      </w:r>
      <w:r w:rsidR="00673649" w:rsidRPr="00292A81">
        <w:rPr>
          <w:sz w:val="20"/>
          <w:szCs w:val="20"/>
        </w:rPr>
        <w:t xml:space="preserve">demeanour </w:t>
      </w:r>
      <w:r w:rsidRPr="00292A81">
        <w:rPr>
          <w:sz w:val="20"/>
          <w:szCs w:val="20"/>
        </w:rPr>
        <w:t>contribute</w:t>
      </w:r>
      <w:r w:rsidR="00673649" w:rsidRPr="00292A81">
        <w:rPr>
          <w:sz w:val="20"/>
          <w:szCs w:val="20"/>
        </w:rPr>
        <w:t>d</w:t>
      </w:r>
      <w:r w:rsidRPr="00292A81">
        <w:rPr>
          <w:sz w:val="20"/>
          <w:szCs w:val="20"/>
        </w:rPr>
        <w:t xml:space="preserve"> to the unrest through unfair labour practices such as d</w:t>
      </w:r>
      <w:r w:rsidR="009F64A9" w:rsidRPr="00292A81">
        <w:rPr>
          <w:sz w:val="20"/>
          <w:szCs w:val="20"/>
        </w:rPr>
        <w:t xml:space="preserve">ismissal </w:t>
      </w:r>
      <w:r w:rsidRPr="00292A81">
        <w:rPr>
          <w:sz w:val="20"/>
          <w:szCs w:val="20"/>
        </w:rPr>
        <w:t xml:space="preserve">of employees who </w:t>
      </w:r>
      <w:r w:rsidR="009F64A9" w:rsidRPr="00292A81">
        <w:rPr>
          <w:sz w:val="20"/>
          <w:szCs w:val="20"/>
        </w:rPr>
        <w:t>speak</w:t>
      </w:r>
      <w:r w:rsidRPr="00292A81">
        <w:rPr>
          <w:sz w:val="20"/>
          <w:szCs w:val="20"/>
        </w:rPr>
        <w:t xml:space="preserve"> out against unfair labour practices or violation of human rights. </w:t>
      </w:r>
    </w:p>
    <w:p w:rsidR="009F64A9" w:rsidRPr="00292A81" w:rsidRDefault="0071305E" w:rsidP="00292A81">
      <w:pPr>
        <w:pStyle w:val="Default"/>
        <w:numPr>
          <w:ilvl w:val="0"/>
          <w:numId w:val="3"/>
        </w:numPr>
        <w:ind w:left="567" w:hanging="567"/>
        <w:rPr>
          <w:sz w:val="20"/>
          <w:szCs w:val="20"/>
        </w:rPr>
      </w:pPr>
      <w:r w:rsidRPr="00292A81">
        <w:rPr>
          <w:sz w:val="20"/>
          <w:szCs w:val="20"/>
        </w:rPr>
        <w:lastRenderedPageBreak/>
        <w:t>One of the unfair practice relates to employers/farmers re</w:t>
      </w:r>
      <w:r w:rsidR="009F64A9" w:rsidRPr="00292A81">
        <w:rPr>
          <w:sz w:val="20"/>
          <w:szCs w:val="20"/>
        </w:rPr>
        <w:t xml:space="preserve">fusal to pay </w:t>
      </w:r>
      <w:r w:rsidRPr="00292A81">
        <w:rPr>
          <w:sz w:val="20"/>
          <w:szCs w:val="20"/>
        </w:rPr>
        <w:t xml:space="preserve">farmworkers for the hours spent at workplace (farm). For example, it was </w:t>
      </w:r>
      <w:r w:rsidR="009F64A9" w:rsidRPr="00292A81">
        <w:rPr>
          <w:sz w:val="20"/>
          <w:szCs w:val="20"/>
        </w:rPr>
        <w:t xml:space="preserve">alleged that </w:t>
      </w:r>
      <w:r w:rsidRPr="00292A81">
        <w:rPr>
          <w:sz w:val="20"/>
          <w:szCs w:val="20"/>
        </w:rPr>
        <w:t>employers pick farmworkers from t</w:t>
      </w:r>
      <w:r w:rsidR="009F64A9" w:rsidRPr="00292A81">
        <w:rPr>
          <w:sz w:val="20"/>
          <w:szCs w:val="20"/>
        </w:rPr>
        <w:t xml:space="preserve">heir homes at around 05:00am </w:t>
      </w:r>
      <w:r w:rsidRPr="00292A81">
        <w:rPr>
          <w:sz w:val="20"/>
          <w:szCs w:val="20"/>
        </w:rPr>
        <w:t xml:space="preserve">to </w:t>
      </w:r>
      <w:r w:rsidR="009F64A9" w:rsidRPr="00292A81">
        <w:rPr>
          <w:sz w:val="20"/>
          <w:szCs w:val="20"/>
        </w:rPr>
        <w:t>06:00am in the morning only to sign</w:t>
      </w:r>
      <w:r w:rsidRPr="00292A81">
        <w:rPr>
          <w:sz w:val="20"/>
          <w:szCs w:val="20"/>
        </w:rPr>
        <w:t xml:space="preserve"> in</w:t>
      </w:r>
      <w:r w:rsidR="009F64A9" w:rsidRPr="00292A81">
        <w:rPr>
          <w:sz w:val="20"/>
          <w:szCs w:val="20"/>
        </w:rPr>
        <w:t xml:space="preserve"> for </w:t>
      </w:r>
      <w:r w:rsidRPr="00292A81">
        <w:rPr>
          <w:sz w:val="20"/>
          <w:szCs w:val="20"/>
        </w:rPr>
        <w:t xml:space="preserve">work at </w:t>
      </w:r>
      <w:r w:rsidR="009F64A9" w:rsidRPr="00292A81">
        <w:rPr>
          <w:sz w:val="20"/>
          <w:szCs w:val="20"/>
        </w:rPr>
        <w:t>11:</w:t>
      </w:r>
      <w:r w:rsidRPr="00292A81">
        <w:rPr>
          <w:sz w:val="20"/>
          <w:szCs w:val="20"/>
        </w:rPr>
        <w:t xml:space="preserve">00, excluding </w:t>
      </w:r>
      <w:r w:rsidR="009F64A9" w:rsidRPr="00292A81">
        <w:rPr>
          <w:sz w:val="20"/>
          <w:szCs w:val="20"/>
        </w:rPr>
        <w:t xml:space="preserve">the hours </w:t>
      </w:r>
      <w:r w:rsidRPr="00292A81">
        <w:rPr>
          <w:sz w:val="20"/>
          <w:szCs w:val="20"/>
        </w:rPr>
        <w:t xml:space="preserve">of their arrival at workplace. </w:t>
      </w:r>
    </w:p>
    <w:p w:rsidR="009F64A9" w:rsidRPr="00292A81" w:rsidRDefault="00674817" w:rsidP="00292A81">
      <w:pPr>
        <w:pStyle w:val="Default"/>
        <w:numPr>
          <w:ilvl w:val="0"/>
          <w:numId w:val="3"/>
        </w:numPr>
        <w:ind w:left="567" w:hanging="567"/>
        <w:rPr>
          <w:sz w:val="20"/>
          <w:szCs w:val="20"/>
        </w:rPr>
      </w:pPr>
      <w:r w:rsidRPr="00292A81">
        <w:rPr>
          <w:sz w:val="20"/>
          <w:szCs w:val="20"/>
        </w:rPr>
        <w:t xml:space="preserve">Some farmworkers </w:t>
      </w:r>
      <w:r w:rsidR="00653469" w:rsidRPr="00292A81">
        <w:rPr>
          <w:sz w:val="20"/>
          <w:szCs w:val="20"/>
        </w:rPr>
        <w:t>allege that some employers practice what is referred to as d</w:t>
      </w:r>
      <w:r w:rsidR="009F64A9" w:rsidRPr="00292A81">
        <w:rPr>
          <w:sz w:val="20"/>
          <w:szCs w:val="20"/>
        </w:rPr>
        <w:t>ummy promotions</w:t>
      </w:r>
      <w:r w:rsidR="00653469" w:rsidRPr="00292A81">
        <w:rPr>
          <w:sz w:val="20"/>
          <w:szCs w:val="20"/>
        </w:rPr>
        <w:t xml:space="preserve">; meaning </w:t>
      </w:r>
      <w:r w:rsidR="009F64A9" w:rsidRPr="00292A81">
        <w:rPr>
          <w:sz w:val="20"/>
          <w:szCs w:val="20"/>
        </w:rPr>
        <w:t>one would be given 20 or more staff to supervise</w:t>
      </w:r>
      <w:r w:rsidR="00653469" w:rsidRPr="00292A81">
        <w:rPr>
          <w:sz w:val="20"/>
          <w:szCs w:val="20"/>
        </w:rPr>
        <w:t xml:space="preserve"> but as a supervisor </w:t>
      </w:r>
      <w:r w:rsidR="00673649" w:rsidRPr="00292A81">
        <w:rPr>
          <w:sz w:val="20"/>
          <w:szCs w:val="20"/>
        </w:rPr>
        <w:t xml:space="preserve">he or she </w:t>
      </w:r>
      <w:r w:rsidR="00653469" w:rsidRPr="00292A81">
        <w:rPr>
          <w:sz w:val="20"/>
          <w:szCs w:val="20"/>
        </w:rPr>
        <w:t xml:space="preserve">are liable for the wrongdoing of all the staff under him/her. </w:t>
      </w:r>
    </w:p>
    <w:p w:rsidR="009F64A9" w:rsidRPr="00292A81" w:rsidRDefault="00653469" w:rsidP="00292A81">
      <w:pPr>
        <w:pStyle w:val="Default"/>
        <w:numPr>
          <w:ilvl w:val="0"/>
          <w:numId w:val="3"/>
        </w:numPr>
        <w:ind w:left="567" w:hanging="567"/>
        <w:rPr>
          <w:sz w:val="20"/>
          <w:szCs w:val="20"/>
        </w:rPr>
      </w:pPr>
      <w:r w:rsidRPr="00292A81">
        <w:rPr>
          <w:sz w:val="20"/>
          <w:szCs w:val="20"/>
        </w:rPr>
        <w:t xml:space="preserve">Some people raised concerns with regard to </w:t>
      </w:r>
      <w:r w:rsidR="00D361E9" w:rsidRPr="00292A81">
        <w:rPr>
          <w:sz w:val="20"/>
          <w:szCs w:val="20"/>
        </w:rPr>
        <w:t>equity</w:t>
      </w:r>
      <w:r w:rsidRPr="00292A81">
        <w:rPr>
          <w:sz w:val="20"/>
          <w:szCs w:val="20"/>
        </w:rPr>
        <w:t xml:space="preserve"> schemes, empowerment farms as well as ‘the collaborative’. To cite an example, </w:t>
      </w:r>
      <w:r w:rsidR="009F64A9" w:rsidRPr="00292A81">
        <w:rPr>
          <w:sz w:val="20"/>
          <w:szCs w:val="20"/>
        </w:rPr>
        <w:t xml:space="preserve">an employee </w:t>
      </w:r>
      <w:r w:rsidRPr="00292A81">
        <w:rPr>
          <w:sz w:val="20"/>
          <w:szCs w:val="20"/>
        </w:rPr>
        <w:t xml:space="preserve">of a certain farm </w:t>
      </w:r>
      <w:r w:rsidR="009F64A9" w:rsidRPr="00292A81">
        <w:rPr>
          <w:sz w:val="20"/>
          <w:szCs w:val="20"/>
        </w:rPr>
        <w:t xml:space="preserve">was made to sign </w:t>
      </w:r>
      <w:r w:rsidRPr="00292A81">
        <w:rPr>
          <w:sz w:val="20"/>
          <w:szCs w:val="20"/>
        </w:rPr>
        <w:t xml:space="preserve">documents but she later found out that she was signing for water (either water rights in her name or a </w:t>
      </w:r>
      <w:r w:rsidR="009F64A9" w:rsidRPr="00292A81">
        <w:rPr>
          <w:sz w:val="20"/>
          <w:szCs w:val="20"/>
        </w:rPr>
        <w:t xml:space="preserve">municipal account </w:t>
      </w:r>
      <w:r w:rsidR="00D361E9" w:rsidRPr="00292A81">
        <w:rPr>
          <w:sz w:val="20"/>
          <w:szCs w:val="20"/>
        </w:rPr>
        <w:t xml:space="preserve">for the farm was in her name). She further reported that she was </w:t>
      </w:r>
      <w:r w:rsidR="009F64A9" w:rsidRPr="00292A81">
        <w:rPr>
          <w:sz w:val="20"/>
          <w:szCs w:val="20"/>
        </w:rPr>
        <w:t xml:space="preserve">owing municipality a huge </w:t>
      </w:r>
      <w:r w:rsidR="00D361E9" w:rsidRPr="00292A81">
        <w:rPr>
          <w:sz w:val="20"/>
          <w:szCs w:val="20"/>
        </w:rPr>
        <w:t xml:space="preserve">sums of </w:t>
      </w:r>
      <w:r w:rsidR="009F64A9" w:rsidRPr="00292A81">
        <w:rPr>
          <w:sz w:val="20"/>
          <w:szCs w:val="20"/>
        </w:rPr>
        <w:t>amount for water consumption rates</w:t>
      </w:r>
      <w:r w:rsidR="00D361E9" w:rsidRPr="00292A81">
        <w:rPr>
          <w:sz w:val="20"/>
          <w:szCs w:val="20"/>
        </w:rPr>
        <w:t>.</w:t>
      </w:r>
      <w:r w:rsidR="009F64A9" w:rsidRPr="00292A81">
        <w:rPr>
          <w:sz w:val="20"/>
          <w:szCs w:val="20"/>
        </w:rPr>
        <w:t xml:space="preserve"> </w:t>
      </w:r>
    </w:p>
    <w:p w:rsidR="00D361E9" w:rsidRPr="00292A81" w:rsidRDefault="00D361E9" w:rsidP="00292A81">
      <w:pPr>
        <w:pStyle w:val="Default"/>
        <w:numPr>
          <w:ilvl w:val="0"/>
          <w:numId w:val="3"/>
        </w:numPr>
        <w:ind w:left="567" w:hanging="567"/>
        <w:rPr>
          <w:sz w:val="20"/>
          <w:szCs w:val="20"/>
        </w:rPr>
      </w:pPr>
      <w:r w:rsidRPr="00292A81">
        <w:rPr>
          <w:sz w:val="20"/>
          <w:szCs w:val="20"/>
        </w:rPr>
        <w:t xml:space="preserve">Beneficiaries of the partnerships in the empowerment schemes of all types reported that </w:t>
      </w:r>
      <w:r w:rsidR="009F64A9" w:rsidRPr="00292A81">
        <w:rPr>
          <w:sz w:val="20"/>
          <w:szCs w:val="20"/>
        </w:rPr>
        <w:t>once they die</w:t>
      </w:r>
      <w:r w:rsidRPr="00292A81">
        <w:rPr>
          <w:sz w:val="20"/>
          <w:szCs w:val="20"/>
        </w:rPr>
        <w:t>,</w:t>
      </w:r>
      <w:r w:rsidR="009F64A9" w:rsidRPr="00292A81">
        <w:rPr>
          <w:sz w:val="20"/>
          <w:szCs w:val="20"/>
        </w:rPr>
        <w:t xml:space="preserve"> the membership lapses and no </w:t>
      </w:r>
      <w:r w:rsidRPr="00292A81">
        <w:rPr>
          <w:sz w:val="20"/>
          <w:szCs w:val="20"/>
        </w:rPr>
        <w:t xml:space="preserve">other </w:t>
      </w:r>
      <w:r w:rsidR="009F64A9" w:rsidRPr="00292A81">
        <w:rPr>
          <w:sz w:val="20"/>
          <w:szCs w:val="20"/>
        </w:rPr>
        <w:t>member of the</w:t>
      </w:r>
      <w:r w:rsidRPr="00292A81">
        <w:rPr>
          <w:sz w:val="20"/>
          <w:szCs w:val="20"/>
        </w:rPr>
        <w:t>ir</w:t>
      </w:r>
      <w:r w:rsidR="009F64A9" w:rsidRPr="00292A81">
        <w:rPr>
          <w:sz w:val="20"/>
          <w:szCs w:val="20"/>
        </w:rPr>
        <w:t xml:space="preserve"> famil</w:t>
      </w:r>
      <w:r w:rsidRPr="00292A81">
        <w:rPr>
          <w:sz w:val="20"/>
          <w:szCs w:val="20"/>
        </w:rPr>
        <w:t xml:space="preserve">ies </w:t>
      </w:r>
      <w:r w:rsidR="009F64A9" w:rsidRPr="00292A81">
        <w:rPr>
          <w:sz w:val="20"/>
          <w:szCs w:val="20"/>
        </w:rPr>
        <w:t xml:space="preserve">is legible to </w:t>
      </w:r>
      <w:r w:rsidRPr="00292A81">
        <w:rPr>
          <w:sz w:val="20"/>
          <w:szCs w:val="20"/>
        </w:rPr>
        <w:t xml:space="preserve">become a member. </w:t>
      </w:r>
      <w:r w:rsidR="002D4942" w:rsidRPr="00292A81">
        <w:rPr>
          <w:sz w:val="20"/>
          <w:szCs w:val="20"/>
        </w:rPr>
        <w:t xml:space="preserve">Some also accused schemes of not paying out dividends to members. </w:t>
      </w:r>
    </w:p>
    <w:p w:rsidR="00157E44" w:rsidRPr="00292A81" w:rsidRDefault="00157E44" w:rsidP="00292A81">
      <w:pPr>
        <w:pStyle w:val="Default"/>
        <w:numPr>
          <w:ilvl w:val="0"/>
          <w:numId w:val="3"/>
        </w:numPr>
        <w:ind w:left="567" w:hanging="567"/>
        <w:rPr>
          <w:sz w:val="20"/>
          <w:szCs w:val="20"/>
        </w:rPr>
      </w:pPr>
      <w:r w:rsidRPr="00292A81">
        <w:rPr>
          <w:sz w:val="20"/>
          <w:szCs w:val="20"/>
        </w:rPr>
        <w:t>Some workers expressed concerns with regard to the shareholder agreement they signed with the help of the DALRRD (or its predecessor</w:t>
      </w:r>
      <w:r w:rsidR="00673649" w:rsidRPr="00292A81">
        <w:rPr>
          <w:sz w:val="20"/>
          <w:szCs w:val="20"/>
        </w:rPr>
        <w:t xml:space="preserve"> DRDLR</w:t>
      </w:r>
      <w:r w:rsidRPr="00292A81">
        <w:rPr>
          <w:sz w:val="20"/>
          <w:szCs w:val="20"/>
        </w:rPr>
        <w:t xml:space="preserve">) insofar as it stipulates that shareholding cannot be inherited </w:t>
      </w:r>
      <w:r w:rsidR="00D34020" w:rsidRPr="00292A81">
        <w:rPr>
          <w:sz w:val="20"/>
          <w:szCs w:val="20"/>
        </w:rPr>
        <w:t xml:space="preserve">after the death of a member. What is more concerning </w:t>
      </w:r>
      <w:r w:rsidR="00680A6F" w:rsidRPr="00292A81">
        <w:rPr>
          <w:sz w:val="20"/>
          <w:szCs w:val="20"/>
        </w:rPr>
        <w:t>being</w:t>
      </w:r>
      <w:r w:rsidR="00D34020" w:rsidRPr="00292A81">
        <w:rPr>
          <w:sz w:val="20"/>
          <w:szCs w:val="20"/>
        </w:rPr>
        <w:t xml:space="preserve"> that in some schemes it is stated that </w:t>
      </w:r>
      <w:r w:rsidRPr="00292A81">
        <w:rPr>
          <w:sz w:val="20"/>
          <w:szCs w:val="20"/>
        </w:rPr>
        <w:t xml:space="preserve">farm workers </w:t>
      </w:r>
      <w:r w:rsidR="00D34020" w:rsidRPr="00292A81">
        <w:rPr>
          <w:sz w:val="20"/>
          <w:szCs w:val="20"/>
        </w:rPr>
        <w:t xml:space="preserve">receive </w:t>
      </w:r>
      <w:r w:rsidRPr="00292A81">
        <w:rPr>
          <w:sz w:val="20"/>
          <w:szCs w:val="20"/>
        </w:rPr>
        <w:t xml:space="preserve">shares </w:t>
      </w:r>
      <w:r w:rsidR="00D34020" w:rsidRPr="00292A81">
        <w:rPr>
          <w:sz w:val="20"/>
          <w:szCs w:val="20"/>
        </w:rPr>
        <w:t xml:space="preserve">in the enterprise </w:t>
      </w:r>
      <w:r w:rsidRPr="00292A81">
        <w:rPr>
          <w:sz w:val="20"/>
          <w:szCs w:val="20"/>
        </w:rPr>
        <w:t xml:space="preserve">when they reach five years </w:t>
      </w:r>
      <w:r w:rsidR="00D34020" w:rsidRPr="00292A81">
        <w:rPr>
          <w:sz w:val="20"/>
          <w:szCs w:val="20"/>
        </w:rPr>
        <w:t xml:space="preserve">of service on a particular </w:t>
      </w:r>
      <w:r w:rsidR="005C6938" w:rsidRPr="00292A81">
        <w:rPr>
          <w:sz w:val="20"/>
          <w:szCs w:val="20"/>
        </w:rPr>
        <w:t>farm?</w:t>
      </w:r>
      <w:r w:rsidR="00D34020" w:rsidRPr="00292A81">
        <w:rPr>
          <w:sz w:val="20"/>
          <w:szCs w:val="20"/>
        </w:rPr>
        <w:t xml:space="preserve"> However, some farmers have found ways of working around the clause by dismissing farmworkers who are close to reaching five years. </w:t>
      </w:r>
    </w:p>
    <w:p w:rsidR="00822EF9" w:rsidRPr="00292A81" w:rsidRDefault="00D361E9" w:rsidP="00292A81">
      <w:pPr>
        <w:pStyle w:val="Default"/>
        <w:numPr>
          <w:ilvl w:val="0"/>
          <w:numId w:val="3"/>
        </w:numPr>
        <w:ind w:left="567" w:hanging="567"/>
        <w:rPr>
          <w:b/>
          <w:sz w:val="20"/>
          <w:szCs w:val="20"/>
        </w:rPr>
      </w:pPr>
      <w:r w:rsidRPr="00292A81">
        <w:rPr>
          <w:sz w:val="20"/>
          <w:szCs w:val="20"/>
        </w:rPr>
        <w:t xml:space="preserve">Members of the public reported that it was for the first time to hear that the SRV Forum </w:t>
      </w:r>
      <w:r w:rsidR="00974CBF" w:rsidRPr="00292A81">
        <w:rPr>
          <w:sz w:val="20"/>
          <w:szCs w:val="20"/>
        </w:rPr>
        <w:t xml:space="preserve">has donated </w:t>
      </w:r>
      <w:r w:rsidR="005C6938" w:rsidRPr="00292A81">
        <w:rPr>
          <w:sz w:val="20"/>
          <w:szCs w:val="20"/>
        </w:rPr>
        <w:t>about R</w:t>
      </w:r>
      <w:r w:rsidR="00822EF9" w:rsidRPr="00292A81">
        <w:rPr>
          <w:sz w:val="20"/>
          <w:szCs w:val="20"/>
        </w:rPr>
        <w:t xml:space="preserve">30 million to </w:t>
      </w:r>
      <w:r w:rsidR="00974CBF" w:rsidRPr="00292A81">
        <w:rPr>
          <w:sz w:val="20"/>
          <w:szCs w:val="20"/>
        </w:rPr>
        <w:t xml:space="preserve">the SRV </w:t>
      </w:r>
      <w:r w:rsidR="00822EF9" w:rsidRPr="00292A81">
        <w:rPr>
          <w:sz w:val="20"/>
          <w:szCs w:val="20"/>
        </w:rPr>
        <w:t>municipality</w:t>
      </w:r>
      <w:r w:rsidR="00974CBF" w:rsidRPr="00292A81">
        <w:rPr>
          <w:sz w:val="20"/>
          <w:szCs w:val="20"/>
        </w:rPr>
        <w:t xml:space="preserve">. They wanted to know what the fund was used for. </w:t>
      </w:r>
    </w:p>
    <w:p w:rsidR="002B7ECA" w:rsidRPr="00292A81" w:rsidRDefault="005971BD" w:rsidP="00292A81">
      <w:pPr>
        <w:pStyle w:val="Default"/>
        <w:numPr>
          <w:ilvl w:val="0"/>
          <w:numId w:val="3"/>
        </w:numPr>
        <w:ind w:left="567" w:hanging="567"/>
        <w:rPr>
          <w:sz w:val="20"/>
          <w:szCs w:val="20"/>
        </w:rPr>
      </w:pPr>
      <w:r w:rsidRPr="00292A81">
        <w:rPr>
          <w:sz w:val="20"/>
          <w:szCs w:val="20"/>
        </w:rPr>
        <w:t xml:space="preserve">Some people accused the SRVGA that it undermined </w:t>
      </w:r>
      <w:r w:rsidR="002B7ECA" w:rsidRPr="00292A81">
        <w:rPr>
          <w:sz w:val="20"/>
          <w:szCs w:val="20"/>
        </w:rPr>
        <w:t>the Workers Committee elected to be part of the negotiation on behalf of the workers</w:t>
      </w:r>
      <w:r w:rsidRPr="00292A81">
        <w:rPr>
          <w:sz w:val="20"/>
          <w:szCs w:val="20"/>
        </w:rPr>
        <w:t xml:space="preserve">. Its role was not recognised. </w:t>
      </w:r>
    </w:p>
    <w:p w:rsidR="002B7ECA" w:rsidRPr="00292A81" w:rsidRDefault="005971BD" w:rsidP="00292A81">
      <w:pPr>
        <w:pStyle w:val="Default"/>
        <w:numPr>
          <w:ilvl w:val="0"/>
          <w:numId w:val="3"/>
        </w:numPr>
        <w:ind w:left="567" w:hanging="567"/>
        <w:rPr>
          <w:sz w:val="20"/>
          <w:szCs w:val="20"/>
        </w:rPr>
      </w:pPr>
      <w:r w:rsidRPr="00292A81">
        <w:rPr>
          <w:sz w:val="20"/>
          <w:szCs w:val="20"/>
        </w:rPr>
        <w:t>The employers/farmers were making relations worse because, after the str</w:t>
      </w:r>
      <w:r w:rsidR="00653471" w:rsidRPr="00292A81">
        <w:rPr>
          <w:sz w:val="20"/>
          <w:szCs w:val="20"/>
        </w:rPr>
        <w:t>i</w:t>
      </w:r>
      <w:r w:rsidRPr="00292A81">
        <w:rPr>
          <w:sz w:val="20"/>
          <w:szCs w:val="20"/>
        </w:rPr>
        <w:t>ke, t</w:t>
      </w:r>
      <w:r w:rsidR="002B7ECA" w:rsidRPr="00292A81">
        <w:rPr>
          <w:sz w:val="20"/>
          <w:szCs w:val="20"/>
        </w:rPr>
        <w:t xml:space="preserve">hose that were </w:t>
      </w:r>
      <w:r w:rsidRPr="00292A81">
        <w:rPr>
          <w:sz w:val="20"/>
          <w:szCs w:val="20"/>
        </w:rPr>
        <w:t xml:space="preserve">at the forefront of mobilising for the protest action were dismissed </w:t>
      </w:r>
      <w:r w:rsidR="00653471" w:rsidRPr="00292A81">
        <w:rPr>
          <w:sz w:val="20"/>
          <w:szCs w:val="20"/>
        </w:rPr>
        <w:t xml:space="preserve">after the strike was called off despite an agreement that </w:t>
      </w:r>
      <w:r w:rsidR="002B7ECA" w:rsidRPr="00292A81">
        <w:rPr>
          <w:sz w:val="20"/>
          <w:szCs w:val="20"/>
        </w:rPr>
        <w:t>no one w</w:t>
      </w:r>
      <w:r w:rsidR="00653471" w:rsidRPr="00292A81">
        <w:rPr>
          <w:sz w:val="20"/>
          <w:szCs w:val="20"/>
        </w:rPr>
        <w:t xml:space="preserve">ould be dismissed or </w:t>
      </w:r>
      <w:r w:rsidR="002B7ECA" w:rsidRPr="00292A81">
        <w:rPr>
          <w:sz w:val="20"/>
          <w:szCs w:val="20"/>
        </w:rPr>
        <w:t xml:space="preserve">suspended. One of those </w:t>
      </w:r>
      <w:r w:rsidR="00653471" w:rsidRPr="00292A81">
        <w:rPr>
          <w:sz w:val="20"/>
          <w:szCs w:val="20"/>
        </w:rPr>
        <w:t xml:space="preserve">dismissed </w:t>
      </w:r>
      <w:r w:rsidR="007C4F19" w:rsidRPr="00292A81">
        <w:rPr>
          <w:sz w:val="20"/>
          <w:szCs w:val="20"/>
        </w:rPr>
        <w:t>i</w:t>
      </w:r>
      <w:r w:rsidR="002B7ECA" w:rsidRPr="00292A81">
        <w:rPr>
          <w:sz w:val="20"/>
          <w:szCs w:val="20"/>
        </w:rPr>
        <w:t>s Ray Wessels, the Chairperson of the Workers Committee</w:t>
      </w:r>
      <w:r w:rsidR="007C4F19" w:rsidRPr="00292A81">
        <w:rPr>
          <w:sz w:val="20"/>
          <w:szCs w:val="20"/>
        </w:rPr>
        <w:t>,</w:t>
      </w:r>
      <w:r w:rsidR="002B7ECA" w:rsidRPr="00292A81">
        <w:rPr>
          <w:sz w:val="20"/>
          <w:szCs w:val="20"/>
        </w:rPr>
        <w:t xml:space="preserve"> and </w:t>
      </w:r>
      <w:r w:rsidR="00653471" w:rsidRPr="00292A81">
        <w:rPr>
          <w:sz w:val="20"/>
          <w:szCs w:val="20"/>
        </w:rPr>
        <w:t>other shop stewards</w:t>
      </w:r>
      <w:r w:rsidR="002B7ECA" w:rsidRPr="00292A81">
        <w:rPr>
          <w:sz w:val="20"/>
          <w:szCs w:val="20"/>
        </w:rPr>
        <w:t xml:space="preserve"> </w:t>
      </w:r>
      <w:r w:rsidR="007C4F19" w:rsidRPr="00292A81">
        <w:rPr>
          <w:sz w:val="20"/>
          <w:szCs w:val="20"/>
        </w:rPr>
        <w:t>including</w:t>
      </w:r>
      <w:r w:rsidR="00653471" w:rsidRPr="00292A81">
        <w:rPr>
          <w:sz w:val="20"/>
          <w:szCs w:val="20"/>
        </w:rPr>
        <w:t xml:space="preserve"> </w:t>
      </w:r>
      <w:r w:rsidR="002B7ECA" w:rsidRPr="00292A81">
        <w:rPr>
          <w:sz w:val="20"/>
          <w:szCs w:val="20"/>
        </w:rPr>
        <w:t>Sibulela Nodoti.</w:t>
      </w:r>
    </w:p>
    <w:p w:rsidR="008945D2" w:rsidRPr="00292A81" w:rsidRDefault="007C4F19" w:rsidP="00292A81">
      <w:pPr>
        <w:pStyle w:val="Default"/>
        <w:numPr>
          <w:ilvl w:val="0"/>
          <w:numId w:val="3"/>
        </w:numPr>
        <w:ind w:left="567" w:hanging="567"/>
        <w:rPr>
          <w:sz w:val="20"/>
          <w:szCs w:val="20"/>
        </w:rPr>
      </w:pPr>
      <w:r w:rsidRPr="00292A81">
        <w:rPr>
          <w:sz w:val="20"/>
          <w:szCs w:val="20"/>
        </w:rPr>
        <w:t>E</w:t>
      </w:r>
      <w:r w:rsidR="00653471" w:rsidRPr="00292A81">
        <w:rPr>
          <w:sz w:val="20"/>
          <w:szCs w:val="20"/>
        </w:rPr>
        <w:t xml:space="preserve">mployment of </w:t>
      </w:r>
      <w:r w:rsidRPr="00292A81">
        <w:rPr>
          <w:sz w:val="20"/>
          <w:szCs w:val="20"/>
        </w:rPr>
        <w:t xml:space="preserve">undocumented </w:t>
      </w:r>
      <w:r w:rsidR="00653471" w:rsidRPr="00292A81">
        <w:rPr>
          <w:sz w:val="20"/>
          <w:szCs w:val="20"/>
        </w:rPr>
        <w:t>foreign</w:t>
      </w:r>
      <w:r w:rsidRPr="00292A81">
        <w:rPr>
          <w:sz w:val="20"/>
          <w:szCs w:val="20"/>
        </w:rPr>
        <w:t xml:space="preserve"> nationals overlooking unemployed people in the SRV valley was one of the major problems. As already stated, </w:t>
      </w:r>
      <w:r w:rsidR="00653471" w:rsidRPr="00292A81">
        <w:rPr>
          <w:sz w:val="20"/>
          <w:szCs w:val="20"/>
        </w:rPr>
        <w:t xml:space="preserve">they have asked </w:t>
      </w:r>
      <w:r w:rsidRPr="00292A81">
        <w:rPr>
          <w:sz w:val="20"/>
          <w:szCs w:val="20"/>
        </w:rPr>
        <w:t>that at</w:t>
      </w:r>
      <w:r w:rsidR="00653471" w:rsidRPr="00292A81">
        <w:rPr>
          <w:sz w:val="20"/>
          <w:szCs w:val="20"/>
        </w:rPr>
        <w:t xml:space="preserve"> least 70</w:t>
      </w:r>
      <w:r w:rsidRPr="00292A81">
        <w:rPr>
          <w:sz w:val="20"/>
          <w:szCs w:val="20"/>
        </w:rPr>
        <w:t xml:space="preserve"> percent </w:t>
      </w:r>
      <w:r w:rsidR="00653471" w:rsidRPr="00292A81">
        <w:rPr>
          <w:sz w:val="20"/>
          <w:szCs w:val="20"/>
        </w:rPr>
        <w:t xml:space="preserve">of </w:t>
      </w:r>
      <w:r w:rsidRPr="00292A81">
        <w:rPr>
          <w:sz w:val="20"/>
          <w:szCs w:val="20"/>
        </w:rPr>
        <w:t xml:space="preserve">employees at the SRV should be </w:t>
      </w:r>
      <w:r w:rsidR="00653471" w:rsidRPr="00292A81">
        <w:rPr>
          <w:sz w:val="20"/>
          <w:szCs w:val="20"/>
        </w:rPr>
        <w:t>local people and 30</w:t>
      </w:r>
      <w:r w:rsidRPr="00292A81">
        <w:rPr>
          <w:sz w:val="20"/>
          <w:szCs w:val="20"/>
        </w:rPr>
        <w:t xml:space="preserve"> percent </w:t>
      </w:r>
      <w:r w:rsidR="00653471" w:rsidRPr="00292A81">
        <w:rPr>
          <w:sz w:val="20"/>
          <w:szCs w:val="20"/>
        </w:rPr>
        <w:t xml:space="preserve">be </w:t>
      </w:r>
      <w:r w:rsidRPr="00292A81">
        <w:rPr>
          <w:sz w:val="20"/>
          <w:szCs w:val="20"/>
        </w:rPr>
        <w:t>migrants and documented forei</w:t>
      </w:r>
      <w:r w:rsidR="00653471" w:rsidRPr="00292A81">
        <w:rPr>
          <w:sz w:val="20"/>
          <w:szCs w:val="20"/>
        </w:rPr>
        <w:t>gn</w:t>
      </w:r>
      <w:r w:rsidRPr="00292A81">
        <w:rPr>
          <w:sz w:val="20"/>
          <w:szCs w:val="20"/>
        </w:rPr>
        <w:t xml:space="preserve"> nationals</w:t>
      </w:r>
      <w:r w:rsidR="00653471" w:rsidRPr="00292A81">
        <w:rPr>
          <w:sz w:val="20"/>
          <w:szCs w:val="20"/>
        </w:rPr>
        <w:t xml:space="preserve">. </w:t>
      </w:r>
      <w:r w:rsidRPr="00292A81">
        <w:rPr>
          <w:sz w:val="20"/>
          <w:szCs w:val="20"/>
        </w:rPr>
        <w:t xml:space="preserve">They allege that foreign nationals were preferred because they were being exploited, they were underpaid and do not complain because they are not documented. </w:t>
      </w:r>
      <w:r w:rsidR="008945D2" w:rsidRPr="00292A81">
        <w:rPr>
          <w:sz w:val="20"/>
          <w:szCs w:val="20"/>
        </w:rPr>
        <w:t>Actions should be taken against farmers who employed undocumented foreign workers.</w:t>
      </w:r>
    </w:p>
    <w:p w:rsidR="002B7ECA" w:rsidRPr="00292A81" w:rsidRDefault="007C6B75" w:rsidP="00292A81">
      <w:pPr>
        <w:pStyle w:val="Default"/>
        <w:numPr>
          <w:ilvl w:val="0"/>
          <w:numId w:val="3"/>
        </w:numPr>
        <w:ind w:left="567" w:hanging="567"/>
        <w:rPr>
          <w:sz w:val="20"/>
          <w:szCs w:val="20"/>
        </w:rPr>
      </w:pPr>
      <w:r w:rsidRPr="00292A81">
        <w:rPr>
          <w:sz w:val="20"/>
          <w:szCs w:val="20"/>
        </w:rPr>
        <w:t>Communities reported that inspection reports of the DEL would not demonstrate the extent of the challenge of employment of undocumented foreign national because s</w:t>
      </w:r>
      <w:r w:rsidR="002B7ECA" w:rsidRPr="00292A81">
        <w:rPr>
          <w:sz w:val="20"/>
          <w:szCs w:val="20"/>
        </w:rPr>
        <w:t>o</w:t>
      </w:r>
      <w:r w:rsidRPr="00292A81">
        <w:rPr>
          <w:sz w:val="20"/>
          <w:szCs w:val="20"/>
        </w:rPr>
        <w:t xml:space="preserve">me </w:t>
      </w:r>
      <w:r w:rsidR="002B7ECA" w:rsidRPr="00292A81">
        <w:rPr>
          <w:sz w:val="20"/>
          <w:szCs w:val="20"/>
        </w:rPr>
        <w:t>farmers lock</w:t>
      </w:r>
      <w:r w:rsidRPr="00292A81">
        <w:rPr>
          <w:sz w:val="20"/>
          <w:szCs w:val="20"/>
        </w:rPr>
        <w:t xml:space="preserve"> </w:t>
      </w:r>
      <w:r w:rsidR="002B7ECA" w:rsidRPr="00292A81">
        <w:rPr>
          <w:sz w:val="20"/>
          <w:szCs w:val="20"/>
        </w:rPr>
        <w:t xml:space="preserve">the gates to prevent labour inspectors </w:t>
      </w:r>
      <w:r w:rsidRPr="00292A81">
        <w:rPr>
          <w:sz w:val="20"/>
          <w:szCs w:val="20"/>
        </w:rPr>
        <w:t xml:space="preserve">from </w:t>
      </w:r>
      <w:r w:rsidR="002B7ECA" w:rsidRPr="00292A81">
        <w:rPr>
          <w:sz w:val="20"/>
          <w:szCs w:val="20"/>
        </w:rPr>
        <w:t>conduct</w:t>
      </w:r>
      <w:r w:rsidRPr="00292A81">
        <w:rPr>
          <w:sz w:val="20"/>
          <w:szCs w:val="20"/>
        </w:rPr>
        <w:t>ing</w:t>
      </w:r>
      <w:r w:rsidR="002B7ECA" w:rsidRPr="00292A81">
        <w:rPr>
          <w:sz w:val="20"/>
          <w:szCs w:val="20"/>
        </w:rPr>
        <w:t xml:space="preserve"> inspection</w:t>
      </w:r>
      <w:r w:rsidRPr="00292A81">
        <w:rPr>
          <w:sz w:val="20"/>
          <w:szCs w:val="20"/>
        </w:rPr>
        <w:t>s</w:t>
      </w:r>
      <w:r w:rsidR="002B7ECA" w:rsidRPr="00292A81">
        <w:rPr>
          <w:sz w:val="20"/>
          <w:szCs w:val="20"/>
        </w:rPr>
        <w:t>.</w:t>
      </w:r>
      <w:r w:rsidRPr="00292A81">
        <w:rPr>
          <w:sz w:val="20"/>
          <w:szCs w:val="20"/>
        </w:rPr>
        <w:t xml:space="preserve"> It is so because the DEL is by law expected to notify the employer of the date and time of inspection.</w:t>
      </w:r>
    </w:p>
    <w:p w:rsidR="002D4942" w:rsidRPr="00292A81" w:rsidRDefault="00EC1127" w:rsidP="00292A81">
      <w:pPr>
        <w:pStyle w:val="Default"/>
        <w:numPr>
          <w:ilvl w:val="0"/>
          <w:numId w:val="3"/>
        </w:numPr>
        <w:ind w:left="567" w:hanging="567"/>
        <w:rPr>
          <w:sz w:val="20"/>
          <w:szCs w:val="20"/>
        </w:rPr>
      </w:pPr>
      <w:r w:rsidRPr="00292A81">
        <w:rPr>
          <w:sz w:val="20"/>
          <w:szCs w:val="20"/>
        </w:rPr>
        <w:t>The role of SANCO also came into question. Some among the members of the public expressed un</w:t>
      </w:r>
      <w:r w:rsidR="002B7ECA" w:rsidRPr="00292A81">
        <w:rPr>
          <w:sz w:val="20"/>
          <w:szCs w:val="20"/>
        </w:rPr>
        <w:t>happ</w:t>
      </w:r>
      <w:r w:rsidRPr="00292A81">
        <w:rPr>
          <w:sz w:val="20"/>
          <w:szCs w:val="20"/>
        </w:rPr>
        <w:t xml:space="preserve">iness with the manner in which </w:t>
      </w:r>
      <w:r w:rsidR="002B7ECA" w:rsidRPr="00292A81">
        <w:rPr>
          <w:sz w:val="20"/>
          <w:szCs w:val="20"/>
        </w:rPr>
        <w:t xml:space="preserve">SANCO </w:t>
      </w:r>
      <w:r w:rsidRPr="00292A81">
        <w:rPr>
          <w:sz w:val="20"/>
          <w:szCs w:val="20"/>
        </w:rPr>
        <w:t xml:space="preserve">operated in the area. There was a perception that it was an instigator </w:t>
      </w:r>
      <w:r w:rsidR="002B7ECA" w:rsidRPr="00292A81">
        <w:rPr>
          <w:sz w:val="20"/>
          <w:szCs w:val="20"/>
        </w:rPr>
        <w:t>of violence and protest</w:t>
      </w:r>
      <w:r w:rsidRPr="00292A81">
        <w:rPr>
          <w:sz w:val="20"/>
          <w:szCs w:val="20"/>
        </w:rPr>
        <w:t xml:space="preserve"> rather than negotiating settlement of labour disputes</w:t>
      </w:r>
      <w:r w:rsidR="002B7ECA" w:rsidRPr="00292A81">
        <w:rPr>
          <w:sz w:val="20"/>
          <w:szCs w:val="20"/>
        </w:rPr>
        <w:t>.</w:t>
      </w:r>
      <w:r w:rsidR="008945D2" w:rsidRPr="00292A81">
        <w:rPr>
          <w:sz w:val="20"/>
          <w:szCs w:val="20"/>
        </w:rPr>
        <w:t xml:space="preserve"> </w:t>
      </w:r>
      <w:r w:rsidRPr="00292A81">
        <w:rPr>
          <w:sz w:val="20"/>
          <w:szCs w:val="20"/>
        </w:rPr>
        <w:t xml:space="preserve">However, some on the other hand supported </w:t>
      </w:r>
      <w:r w:rsidR="008945D2" w:rsidRPr="00292A81">
        <w:rPr>
          <w:sz w:val="20"/>
          <w:szCs w:val="20"/>
        </w:rPr>
        <w:t xml:space="preserve">SANCO </w:t>
      </w:r>
      <w:r w:rsidRPr="00292A81">
        <w:rPr>
          <w:sz w:val="20"/>
          <w:szCs w:val="20"/>
        </w:rPr>
        <w:t>because it was a civic organisation operating within c</w:t>
      </w:r>
      <w:r w:rsidR="008945D2" w:rsidRPr="00292A81">
        <w:rPr>
          <w:sz w:val="20"/>
          <w:szCs w:val="20"/>
        </w:rPr>
        <w:t>ommunit</w:t>
      </w:r>
      <w:r w:rsidRPr="00292A81">
        <w:rPr>
          <w:sz w:val="20"/>
          <w:szCs w:val="20"/>
        </w:rPr>
        <w:t xml:space="preserve">ies and it gets involved in community struggles such as a fight for employment </w:t>
      </w:r>
      <w:r w:rsidR="00E2537E" w:rsidRPr="00292A81">
        <w:rPr>
          <w:sz w:val="20"/>
          <w:szCs w:val="20"/>
        </w:rPr>
        <w:t xml:space="preserve">within the area where they live. Violation of labour rights and other human rights is also something that they will also get involved in. </w:t>
      </w:r>
    </w:p>
    <w:p w:rsidR="002B7ECA" w:rsidRPr="00292A81" w:rsidRDefault="002B7ECA" w:rsidP="00292A81">
      <w:pPr>
        <w:pStyle w:val="Default"/>
        <w:numPr>
          <w:ilvl w:val="0"/>
          <w:numId w:val="3"/>
        </w:numPr>
        <w:ind w:left="567" w:hanging="567"/>
        <w:rPr>
          <w:sz w:val="20"/>
          <w:szCs w:val="20"/>
        </w:rPr>
      </w:pPr>
      <w:r w:rsidRPr="00292A81">
        <w:rPr>
          <w:sz w:val="20"/>
          <w:szCs w:val="20"/>
        </w:rPr>
        <w:t>Young people</w:t>
      </w:r>
      <w:r w:rsidR="00673649" w:rsidRPr="00292A81">
        <w:rPr>
          <w:sz w:val="20"/>
          <w:szCs w:val="20"/>
        </w:rPr>
        <w:t xml:space="preserve"> should</w:t>
      </w:r>
      <w:r w:rsidRPr="00292A81">
        <w:rPr>
          <w:sz w:val="20"/>
          <w:szCs w:val="20"/>
        </w:rPr>
        <w:t xml:space="preserve"> be given opportunity to study agriculture and this mean</w:t>
      </w:r>
      <w:r w:rsidR="00673649" w:rsidRPr="00292A81">
        <w:rPr>
          <w:sz w:val="20"/>
          <w:szCs w:val="20"/>
        </w:rPr>
        <w:t>s</w:t>
      </w:r>
      <w:r w:rsidRPr="00292A81">
        <w:rPr>
          <w:sz w:val="20"/>
          <w:szCs w:val="20"/>
        </w:rPr>
        <w:t xml:space="preserve"> they will be empowered and have job opportunities</w:t>
      </w:r>
      <w:r w:rsidR="00673649" w:rsidRPr="00292A81">
        <w:rPr>
          <w:sz w:val="20"/>
          <w:szCs w:val="20"/>
        </w:rPr>
        <w:t xml:space="preserve"> in the agricultural sector broadly</w:t>
      </w:r>
      <w:r w:rsidRPr="00292A81">
        <w:rPr>
          <w:sz w:val="20"/>
          <w:szCs w:val="20"/>
        </w:rPr>
        <w:t xml:space="preserve">. </w:t>
      </w:r>
    </w:p>
    <w:p w:rsidR="002B7ECA" w:rsidRPr="00292A81" w:rsidRDefault="00E2537E" w:rsidP="00292A81">
      <w:pPr>
        <w:pStyle w:val="Default"/>
        <w:numPr>
          <w:ilvl w:val="0"/>
          <w:numId w:val="3"/>
        </w:numPr>
        <w:ind w:left="567" w:hanging="567"/>
        <w:rPr>
          <w:sz w:val="20"/>
          <w:szCs w:val="20"/>
        </w:rPr>
      </w:pPr>
      <w:r w:rsidRPr="00292A81">
        <w:rPr>
          <w:sz w:val="20"/>
          <w:szCs w:val="20"/>
        </w:rPr>
        <w:t>There is a perception of bias against farmworkers. Members of communities raised a concern that o</w:t>
      </w:r>
      <w:r w:rsidR="002B7ECA" w:rsidRPr="00292A81">
        <w:rPr>
          <w:sz w:val="20"/>
          <w:szCs w:val="20"/>
        </w:rPr>
        <w:t>ne of the commissioner</w:t>
      </w:r>
      <w:r w:rsidRPr="00292A81">
        <w:rPr>
          <w:sz w:val="20"/>
          <w:szCs w:val="20"/>
        </w:rPr>
        <w:t>s</w:t>
      </w:r>
      <w:r w:rsidR="002B7ECA" w:rsidRPr="00292A81">
        <w:rPr>
          <w:sz w:val="20"/>
          <w:szCs w:val="20"/>
        </w:rPr>
        <w:t xml:space="preserve"> of the CCMA that negotiated the </w:t>
      </w:r>
      <w:r w:rsidRPr="00292A81">
        <w:rPr>
          <w:sz w:val="20"/>
          <w:szCs w:val="20"/>
        </w:rPr>
        <w:t xml:space="preserve">ending of the </w:t>
      </w:r>
      <w:r w:rsidR="002B7ECA" w:rsidRPr="00292A81">
        <w:rPr>
          <w:sz w:val="20"/>
          <w:szCs w:val="20"/>
        </w:rPr>
        <w:t xml:space="preserve">strike, </w:t>
      </w:r>
      <w:r w:rsidRPr="00292A81">
        <w:rPr>
          <w:sz w:val="20"/>
          <w:szCs w:val="20"/>
        </w:rPr>
        <w:t xml:space="preserve">Mr </w:t>
      </w:r>
      <w:r w:rsidR="002B7ECA" w:rsidRPr="00292A81">
        <w:rPr>
          <w:sz w:val="20"/>
          <w:szCs w:val="20"/>
        </w:rPr>
        <w:t>Marius Kotze</w:t>
      </w:r>
      <w:r w:rsidRPr="00292A81">
        <w:rPr>
          <w:sz w:val="20"/>
          <w:szCs w:val="20"/>
        </w:rPr>
        <w:t>,</w:t>
      </w:r>
      <w:r w:rsidR="002B7ECA" w:rsidRPr="00292A81">
        <w:rPr>
          <w:sz w:val="20"/>
          <w:szCs w:val="20"/>
        </w:rPr>
        <w:t xml:space="preserve"> was later </w:t>
      </w:r>
      <w:r w:rsidRPr="00292A81">
        <w:rPr>
          <w:sz w:val="20"/>
          <w:szCs w:val="20"/>
        </w:rPr>
        <w:t xml:space="preserve">contracted to by the SRVGA </w:t>
      </w:r>
      <w:r w:rsidR="002B7ECA" w:rsidRPr="00292A81">
        <w:rPr>
          <w:sz w:val="20"/>
          <w:szCs w:val="20"/>
        </w:rPr>
        <w:t>investigat</w:t>
      </w:r>
      <w:r w:rsidRPr="00292A81">
        <w:rPr>
          <w:sz w:val="20"/>
          <w:szCs w:val="20"/>
        </w:rPr>
        <w:t xml:space="preserve">e </w:t>
      </w:r>
      <w:r w:rsidR="002B7ECA" w:rsidRPr="00292A81">
        <w:rPr>
          <w:sz w:val="20"/>
          <w:szCs w:val="20"/>
        </w:rPr>
        <w:t>the issues raised by workers.</w:t>
      </w:r>
      <w:r w:rsidRPr="00292A81">
        <w:rPr>
          <w:sz w:val="20"/>
          <w:szCs w:val="20"/>
        </w:rPr>
        <w:t xml:space="preserve"> Farmworkers have </w:t>
      </w:r>
      <w:r w:rsidR="002B7ECA" w:rsidRPr="00292A81">
        <w:rPr>
          <w:sz w:val="20"/>
          <w:szCs w:val="20"/>
        </w:rPr>
        <w:t>lo</w:t>
      </w:r>
      <w:r w:rsidRPr="00292A81">
        <w:rPr>
          <w:sz w:val="20"/>
          <w:szCs w:val="20"/>
        </w:rPr>
        <w:t xml:space="preserve">st </w:t>
      </w:r>
      <w:r w:rsidR="002B7ECA" w:rsidRPr="00292A81">
        <w:rPr>
          <w:sz w:val="20"/>
          <w:szCs w:val="20"/>
        </w:rPr>
        <w:t xml:space="preserve">trust </w:t>
      </w:r>
      <w:r w:rsidRPr="00292A81">
        <w:rPr>
          <w:sz w:val="20"/>
          <w:szCs w:val="20"/>
        </w:rPr>
        <w:t xml:space="preserve">in </w:t>
      </w:r>
      <w:r w:rsidR="002B7ECA" w:rsidRPr="00292A81">
        <w:rPr>
          <w:sz w:val="20"/>
          <w:szCs w:val="20"/>
        </w:rPr>
        <w:t xml:space="preserve">the </w:t>
      </w:r>
      <w:r w:rsidRPr="00292A81">
        <w:rPr>
          <w:sz w:val="20"/>
          <w:szCs w:val="20"/>
        </w:rPr>
        <w:t xml:space="preserve">process led by </w:t>
      </w:r>
      <w:r w:rsidR="002B7ECA" w:rsidRPr="00292A81">
        <w:rPr>
          <w:sz w:val="20"/>
          <w:szCs w:val="20"/>
        </w:rPr>
        <w:t>the CCMA. Th</w:t>
      </w:r>
      <w:r w:rsidRPr="00292A81">
        <w:rPr>
          <w:sz w:val="20"/>
          <w:szCs w:val="20"/>
        </w:rPr>
        <w:t>is perception was wors</w:t>
      </w:r>
      <w:r w:rsidR="002B7ECA" w:rsidRPr="00292A81">
        <w:rPr>
          <w:sz w:val="20"/>
          <w:szCs w:val="20"/>
        </w:rPr>
        <w:t>e</w:t>
      </w:r>
      <w:r w:rsidRPr="00292A81">
        <w:rPr>
          <w:sz w:val="20"/>
          <w:szCs w:val="20"/>
        </w:rPr>
        <w:t>ned when th</w:t>
      </w:r>
      <w:r w:rsidR="002B7ECA" w:rsidRPr="00292A81">
        <w:rPr>
          <w:sz w:val="20"/>
          <w:szCs w:val="20"/>
        </w:rPr>
        <w:t>e CCMA ruled in favour of farmers</w:t>
      </w:r>
      <w:r w:rsidRPr="00292A81">
        <w:rPr>
          <w:sz w:val="20"/>
          <w:szCs w:val="20"/>
        </w:rPr>
        <w:t xml:space="preserve"> in of the cases around the strike</w:t>
      </w:r>
      <w:r w:rsidR="002B7ECA" w:rsidRPr="00292A81">
        <w:rPr>
          <w:sz w:val="20"/>
          <w:szCs w:val="20"/>
        </w:rPr>
        <w:t xml:space="preserve">. </w:t>
      </w:r>
    </w:p>
    <w:p w:rsidR="002B7ECA" w:rsidRPr="00292A81" w:rsidRDefault="00A02B4F" w:rsidP="00292A81">
      <w:pPr>
        <w:pStyle w:val="Default"/>
        <w:numPr>
          <w:ilvl w:val="0"/>
          <w:numId w:val="3"/>
        </w:numPr>
        <w:ind w:left="567" w:hanging="567"/>
        <w:rPr>
          <w:sz w:val="20"/>
          <w:szCs w:val="20"/>
        </w:rPr>
      </w:pPr>
      <w:r w:rsidRPr="00292A81">
        <w:rPr>
          <w:sz w:val="20"/>
          <w:szCs w:val="20"/>
        </w:rPr>
        <w:t>There is almost absent monitoring of, and oversight over, equity and empowerment schemes. A c</w:t>
      </w:r>
      <w:r w:rsidR="002B7ECA" w:rsidRPr="00292A81">
        <w:rPr>
          <w:sz w:val="20"/>
          <w:szCs w:val="20"/>
        </w:rPr>
        <w:t xml:space="preserve">oncern was raised that </w:t>
      </w:r>
      <w:r w:rsidRPr="00292A81">
        <w:rPr>
          <w:sz w:val="20"/>
          <w:szCs w:val="20"/>
        </w:rPr>
        <w:t>g</w:t>
      </w:r>
      <w:r w:rsidR="002B7ECA" w:rsidRPr="00292A81">
        <w:rPr>
          <w:sz w:val="20"/>
          <w:szCs w:val="20"/>
        </w:rPr>
        <w:t>overnment spen</w:t>
      </w:r>
      <w:r w:rsidRPr="00292A81">
        <w:rPr>
          <w:sz w:val="20"/>
          <w:szCs w:val="20"/>
        </w:rPr>
        <w:t>d</w:t>
      </w:r>
      <w:r w:rsidR="002B7ECA" w:rsidRPr="00292A81">
        <w:rPr>
          <w:sz w:val="20"/>
          <w:szCs w:val="20"/>
        </w:rPr>
        <w:t xml:space="preserve"> millions </w:t>
      </w:r>
      <w:r w:rsidRPr="00292A81">
        <w:rPr>
          <w:sz w:val="20"/>
          <w:szCs w:val="20"/>
        </w:rPr>
        <w:t xml:space="preserve">of Rands </w:t>
      </w:r>
      <w:r w:rsidR="002B7ECA" w:rsidRPr="00292A81">
        <w:rPr>
          <w:sz w:val="20"/>
          <w:szCs w:val="20"/>
        </w:rPr>
        <w:t>to buy land but there is no follow-</w:t>
      </w:r>
      <w:r w:rsidR="002B7ECA" w:rsidRPr="00292A81">
        <w:rPr>
          <w:sz w:val="20"/>
          <w:szCs w:val="20"/>
        </w:rPr>
        <w:lastRenderedPageBreak/>
        <w:t>up whether the money has been used for what it was meant for</w:t>
      </w:r>
      <w:r w:rsidRPr="00292A81">
        <w:rPr>
          <w:sz w:val="20"/>
          <w:szCs w:val="20"/>
        </w:rPr>
        <w:t>; a</w:t>
      </w:r>
      <w:r w:rsidR="002B7ECA" w:rsidRPr="00292A81">
        <w:rPr>
          <w:sz w:val="20"/>
          <w:szCs w:val="20"/>
        </w:rPr>
        <w:t>s a result, beneficiaries are losing out.</w:t>
      </w:r>
    </w:p>
    <w:p w:rsidR="00C13112" w:rsidRPr="00292A81" w:rsidRDefault="00C13112" w:rsidP="00292A81">
      <w:pPr>
        <w:pStyle w:val="Default"/>
        <w:ind w:left="567"/>
        <w:rPr>
          <w:sz w:val="20"/>
          <w:szCs w:val="20"/>
        </w:rPr>
      </w:pPr>
    </w:p>
    <w:p w:rsidR="00F64895" w:rsidRPr="00292A81" w:rsidRDefault="00680A6F" w:rsidP="00292A81">
      <w:pPr>
        <w:pStyle w:val="Default"/>
        <w:numPr>
          <w:ilvl w:val="0"/>
          <w:numId w:val="1"/>
        </w:numPr>
        <w:tabs>
          <w:tab w:val="left" w:pos="1824"/>
        </w:tabs>
        <w:rPr>
          <w:b/>
          <w:sz w:val="20"/>
          <w:szCs w:val="20"/>
        </w:rPr>
      </w:pPr>
      <w:r w:rsidRPr="00292A81">
        <w:rPr>
          <w:b/>
          <w:sz w:val="20"/>
          <w:szCs w:val="20"/>
        </w:rPr>
        <w:t>K</w:t>
      </w:r>
      <w:r w:rsidR="00E2537E" w:rsidRPr="00292A81">
        <w:rPr>
          <w:b/>
          <w:sz w:val="20"/>
          <w:szCs w:val="20"/>
        </w:rPr>
        <w:t xml:space="preserve">ey conclusions </w:t>
      </w:r>
    </w:p>
    <w:p w:rsidR="00F64895" w:rsidRPr="00292A81" w:rsidRDefault="00F64895" w:rsidP="00292A81">
      <w:pPr>
        <w:pStyle w:val="Default"/>
        <w:tabs>
          <w:tab w:val="left" w:pos="1824"/>
        </w:tabs>
        <w:rPr>
          <w:b/>
          <w:sz w:val="20"/>
          <w:szCs w:val="20"/>
        </w:rPr>
      </w:pPr>
    </w:p>
    <w:p w:rsidR="00382D4D" w:rsidRPr="00292A81" w:rsidRDefault="00382D4D" w:rsidP="00292A81">
      <w:pPr>
        <w:pStyle w:val="Default"/>
        <w:tabs>
          <w:tab w:val="left" w:pos="1824"/>
        </w:tabs>
        <w:rPr>
          <w:sz w:val="20"/>
          <w:szCs w:val="20"/>
        </w:rPr>
      </w:pPr>
      <w:r w:rsidRPr="00292A81">
        <w:rPr>
          <w:sz w:val="20"/>
          <w:szCs w:val="20"/>
        </w:rPr>
        <w:t>The Committee,</w:t>
      </w:r>
      <w:r w:rsidR="00C84FB5" w:rsidRPr="00292A81">
        <w:rPr>
          <w:sz w:val="20"/>
          <w:szCs w:val="20"/>
        </w:rPr>
        <w:t xml:space="preserve"> having</w:t>
      </w:r>
      <w:r w:rsidRPr="00292A81">
        <w:rPr>
          <w:sz w:val="20"/>
          <w:szCs w:val="20"/>
        </w:rPr>
        <w:t xml:space="preserve"> engaged with the </w:t>
      </w:r>
      <w:r w:rsidR="00C84FB5" w:rsidRPr="00292A81">
        <w:rPr>
          <w:sz w:val="20"/>
          <w:szCs w:val="20"/>
        </w:rPr>
        <w:t xml:space="preserve">oral </w:t>
      </w:r>
      <w:r w:rsidRPr="00292A81">
        <w:rPr>
          <w:sz w:val="20"/>
          <w:szCs w:val="20"/>
        </w:rPr>
        <w:t xml:space="preserve">submissions of stakeholders, farmworkers and community members, deliberated on key observations as </w:t>
      </w:r>
      <w:r w:rsidR="00C84FB5" w:rsidRPr="00292A81">
        <w:rPr>
          <w:sz w:val="20"/>
          <w:szCs w:val="20"/>
        </w:rPr>
        <w:t xml:space="preserve">presented in this report. </w:t>
      </w:r>
      <w:r w:rsidRPr="00292A81">
        <w:rPr>
          <w:sz w:val="20"/>
          <w:szCs w:val="20"/>
        </w:rPr>
        <w:t xml:space="preserve">In view of the </w:t>
      </w:r>
      <w:r w:rsidR="00C84FB5" w:rsidRPr="00292A81">
        <w:rPr>
          <w:sz w:val="20"/>
          <w:szCs w:val="20"/>
        </w:rPr>
        <w:t>observations</w:t>
      </w:r>
      <w:r w:rsidRPr="00292A81">
        <w:rPr>
          <w:sz w:val="20"/>
          <w:szCs w:val="20"/>
        </w:rPr>
        <w:t xml:space="preserve">, the following conclusions can be made: </w:t>
      </w:r>
    </w:p>
    <w:p w:rsidR="00382D4D" w:rsidRPr="00292A81" w:rsidRDefault="00382D4D" w:rsidP="00292A81">
      <w:pPr>
        <w:pStyle w:val="Default"/>
        <w:tabs>
          <w:tab w:val="left" w:pos="1824"/>
        </w:tabs>
        <w:rPr>
          <w:sz w:val="20"/>
          <w:szCs w:val="20"/>
        </w:rPr>
      </w:pPr>
    </w:p>
    <w:p w:rsidR="00CD278C" w:rsidRPr="00292A81" w:rsidRDefault="00CD278C" w:rsidP="00292A81">
      <w:pPr>
        <w:pStyle w:val="Default"/>
        <w:numPr>
          <w:ilvl w:val="1"/>
          <w:numId w:val="1"/>
        </w:numPr>
        <w:tabs>
          <w:tab w:val="left" w:pos="1824"/>
        </w:tabs>
        <w:ind w:hanging="574"/>
        <w:rPr>
          <w:sz w:val="20"/>
          <w:szCs w:val="20"/>
        </w:rPr>
      </w:pPr>
      <w:r w:rsidRPr="00292A81">
        <w:rPr>
          <w:i/>
          <w:sz w:val="20"/>
          <w:szCs w:val="20"/>
        </w:rPr>
        <w:t>Protracted and violent strikes do not only impact the business owners</w:t>
      </w:r>
      <w:r w:rsidR="00673649" w:rsidRPr="00292A81">
        <w:rPr>
          <w:i/>
          <w:sz w:val="20"/>
          <w:szCs w:val="20"/>
        </w:rPr>
        <w:t>/</w:t>
      </w:r>
      <w:r w:rsidRPr="00292A81">
        <w:rPr>
          <w:i/>
          <w:sz w:val="20"/>
          <w:szCs w:val="20"/>
        </w:rPr>
        <w:t>employers</w:t>
      </w:r>
      <w:r w:rsidR="00673649" w:rsidRPr="00292A81">
        <w:rPr>
          <w:i/>
          <w:sz w:val="20"/>
          <w:szCs w:val="20"/>
        </w:rPr>
        <w:t>/farmers</w:t>
      </w:r>
      <w:r w:rsidRPr="00292A81">
        <w:rPr>
          <w:i/>
          <w:sz w:val="20"/>
          <w:szCs w:val="20"/>
        </w:rPr>
        <w:t xml:space="preserve"> only</w:t>
      </w:r>
      <w:r w:rsidR="00673649" w:rsidRPr="00292A81">
        <w:rPr>
          <w:i/>
          <w:sz w:val="20"/>
          <w:szCs w:val="20"/>
        </w:rPr>
        <w:t xml:space="preserve">, it also </w:t>
      </w:r>
      <w:r w:rsidR="00EF3484" w:rsidRPr="00292A81">
        <w:rPr>
          <w:i/>
          <w:sz w:val="20"/>
          <w:szCs w:val="20"/>
        </w:rPr>
        <w:t>impacts</w:t>
      </w:r>
      <w:r w:rsidR="00673649" w:rsidRPr="00292A81">
        <w:rPr>
          <w:i/>
          <w:sz w:val="20"/>
          <w:szCs w:val="20"/>
        </w:rPr>
        <w:t xml:space="preserve"> negatively on employees/farmworkers</w:t>
      </w:r>
      <w:r w:rsidRPr="00292A81">
        <w:rPr>
          <w:i/>
          <w:sz w:val="20"/>
          <w:szCs w:val="20"/>
        </w:rPr>
        <w:t xml:space="preserve">. </w:t>
      </w:r>
      <w:r w:rsidRPr="00292A81">
        <w:rPr>
          <w:sz w:val="20"/>
          <w:szCs w:val="20"/>
        </w:rPr>
        <w:t xml:space="preserve">Employees and communities in the vicinity are also impacted by the strike because when income revenue is affected, the local economy does not grow to create more job opportunities. As a result of strike, businesses that cannot cope </w:t>
      </w:r>
      <w:r w:rsidR="00673649" w:rsidRPr="00292A81">
        <w:rPr>
          <w:sz w:val="20"/>
          <w:szCs w:val="20"/>
        </w:rPr>
        <w:t xml:space="preserve">and may </w:t>
      </w:r>
      <w:r w:rsidRPr="00292A81">
        <w:rPr>
          <w:sz w:val="20"/>
          <w:szCs w:val="20"/>
        </w:rPr>
        <w:t xml:space="preserve">close shop, or layoff excess labour. Infrastructure damage means that municipalities and private sector might have to divert funds meant of other important services to repairing the damage. In the end, taxpayers end up paying for damaged roads, clinics and schools. </w:t>
      </w:r>
    </w:p>
    <w:p w:rsidR="00E777E1" w:rsidRPr="00292A81" w:rsidRDefault="00E777E1" w:rsidP="00292A81">
      <w:pPr>
        <w:pStyle w:val="Default"/>
        <w:tabs>
          <w:tab w:val="left" w:pos="1824"/>
        </w:tabs>
        <w:ind w:left="574"/>
        <w:rPr>
          <w:sz w:val="20"/>
          <w:szCs w:val="20"/>
        </w:rPr>
      </w:pPr>
    </w:p>
    <w:p w:rsidR="00F64895" w:rsidRPr="00292A81" w:rsidRDefault="00C84FB5" w:rsidP="00292A81">
      <w:pPr>
        <w:pStyle w:val="Default"/>
        <w:numPr>
          <w:ilvl w:val="1"/>
          <w:numId w:val="1"/>
        </w:numPr>
        <w:tabs>
          <w:tab w:val="left" w:pos="1824"/>
        </w:tabs>
        <w:ind w:hanging="574"/>
        <w:rPr>
          <w:sz w:val="20"/>
          <w:szCs w:val="20"/>
        </w:rPr>
      </w:pPr>
      <w:r w:rsidRPr="00292A81">
        <w:rPr>
          <w:i/>
          <w:sz w:val="20"/>
          <w:szCs w:val="20"/>
        </w:rPr>
        <w:t xml:space="preserve">Unresolved disputes regarding </w:t>
      </w:r>
      <w:r w:rsidR="00C80E43" w:rsidRPr="00292A81">
        <w:rPr>
          <w:i/>
          <w:sz w:val="20"/>
          <w:szCs w:val="20"/>
        </w:rPr>
        <w:t>wages and salaries</w:t>
      </w:r>
      <w:r w:rsidRPr="00292A81">
        <w:rPr>
          <w:i/>
          <w:sz w:val="20"/>
          <w:szCs w:val="20"/>
        </w:rPr>
        <w:t xml:space="preserve"> are some of the central factors causing workers to embark on strikes</w:t>
      </w:r>
      <w:r w:rsidR="00673649" w:rsidRPr="00292A81">
        <w:rPr>
          <w:i/>
          <w:sz w:val="20"/>
          <w:szCs w:val="20"/>
        </w:rPr>
        <w:t>.</w:t>
      </w:r>
      <w:r w:rsidR="00C80E43" w:rsidRPr="00292A81">
        <w:rPr>
          <w:i/>
          <w:sz w:val="20"/>
          <w:szCs w:val="20"/>
        </w:rPr>
        <w:t xml:space="preserve"> T</w:t>
      </w:r>
      <w:r w:rsidR="00382D4D" w:rsidRPr="00292A81">
        <w:rPr>
          <w:sz w:val="20"/>
          <w:szCs w:val="20"/>
        </w:rPr>
        <w:t xml:space="preserve">he Committee was not presented with evidence </w:t>
      </w:r>
      <w:r w:rsidR="000F5641" w:rsidRPr="00292A81">
        <w:rPr>
          <w:sz w:val="20"/>
          <w:szCs w:val="20"/>
        </w:rPr>
        <w:t xml:space="preserve">to support </w:t>
      </w:r>
      <w:r w:rsidR="00382D4D" w:rsidRPr="00292A81">
        <w:rPr>
          <w:sz w:val="20"/>
          <w:szCs w:val="20"/>
        </w:rPr>
        <w:t xml:space="preserve">that </w:t>
      </w:r>
      <w:r w:rsidR="000F5641" w:rsidRPr="00292A81">
        <w:rPr>
          <w:sz w:val="20"/>
          <w:szCs w:val="20"/>
        </w:rPr>
        <w:t>farmworkers in the SRV we</w:t>
      </w:r>
      <w:r w:rsidR="00382D4D" w:rsidRPr="00292A81">
        <w:rPr>
          <w:sz w:val="20"/>
          <w:szCs w:val="20"/>
        </w:rPr>
        <w:t>re paid in terms of the Sectoral Determination for Agricultural Workers.</w:t>
      </w:r>
      <w:r w:rsidR="000F5641" w:rsidRPr="00292A81">
        <w:rPr>
          <w:sz w:val="20"/>
          <w:szCs w:val="20"/>
        </w:rPr>
        <w:t xml:space="preserve"> DEL could also not present data to dispel the allegation</w:t>
      </w:r>
      <w:r w:rsidR="007468D0" w:rsidRPr="00292A81">
        <w:rPr>
          <w:sz w:val="20"/>
          <w:szCs w:val="20"/>
        </w:rPr>
        <w:t>s</w:t>
      </w:r>
      <w:r w:rsidR="000F5641" w:rsidRPr="00292A81">
        <w:rPr>
          <w:sz w:val="20"/>
          <w:szCs w:val="20"/>
        </w:rPr>
        <w:t>.</w:t>
      </w:r>
      <w:r w:rsidR="00382D4D" w:rsidRPr="00292A81">
        <w:rPr>
          <w:b/>
          <w:sz w:val="20"/>
          <w:szCs w:val="20"/>
        </w:rPr>
        <w:t xml:space="preserve"> </w:t>
      </w:r>
      <w:r w:rsidR="00C80E43" w:rsidRPr="00292A81">
        <w:rPr>
          <w:sz w:val="20"/>
          <w:szCs w:val="20"/>
        </w:rPr>
        <w:t>However, the demand of payment of R30.00 per hour was above the National Minimum Wage of R23.19</w:t>
      </w:r>
      <w:r w:rsidR="007468D0" w:rsidRPr="00292A81">
        <w:rPr>
          <w:sz w:val="20"/>
          <w:szCs w:val="20"/>
        </w:rPr>
        <w:t xml:space="preserve"> and it is a matter that relevant policy makers must deal with</w:t>
      </w:r>
      <w:r w:rsidR="00C80E43" w:rsidRPr="00292A81">
        <w:rPr>
          <w:sz w:val="20"/>
          <w:szCs w:val="20"/>
        </w:rPr>
        <w:t>. Whilst some members of the SRV</w:t>
      </w:r>
      <w:r w:rsidR="00673649" w:rsidRPr="00292A81">
        <w:rPr>
          <w:sz w:val="20"/>
          <w:szCs w:val="20"/>
        </w:rPr>
        <w:t>C</w:t>
      </w:r>
      <w:r w:rsidR="00C80E43" w:rsidRPr="00292A81">
        <w:rPr>
          <w:sz w:val="20"/>
          <w:szCs w:val="20"/>
        </w:rPr>
        <w:t>GA reported that some packers were paid R30 per hour</w:t>
      </w:r>
      <w:r w:rsidR="007468D0" w:rsidRPr="00292A81">
        <w:rPr>
          <w:sz w:val="20"/>
          <w:szCs w:val="20"/>
        </w:rPr>
        <w:t xml:space="preserve"> (above the minimum wage)</w:t>
      </w:r>
      <w:r w:rsidR="00C80E43" w:rsidRPr="00292A81">
        <w:rPr>
          <w:sz w:val="20"/>
          <w:szCs w:val="20"/>
        </w:rPr>
        <w:t>, it could not be generalised as much as cautio</w:t>
      </w:r>
      <w:r w:rsidR="007468D0" w:rsidRPr="00292A81">
        <w:rPr>
          <w:sz w:val="20"/>
          <w:szCs w:val="20"/>
        </w:rPr>
        <w:t>n should be taken to avoid g</w:t>
      </w:r>
      <w:r w:rsidR="00C80E43" w:rsidRPr="00292A81">
        <w:rPr>
          <w:sz w:val="20"/>
          <w:szCs w:val="20"/>
        </w:rPr>
        <w:t>eneralis</w:t>
      </w:r>
      <w:r w:rsidR="007468D0" w:rsidRPr="00292A81">
        <w:rPr>
          <w:sz w:val="20"/>
          <w:szCs w:val="20"/>
        </w:rPr>
        <w:t xml:space="preserve">ation about farmers </w:t>
      </w:r>
      <w:r w:rsidR="00C80E43" w:rsidRPr="00292A81">
        <w:rPr>
          <w:sz w:val="20"/>
          <w:szCs w:val="20"/>
        </w:rPr>
        <w:t>not paying NMW and violatin</w:t>
      </w:r>
      <w:r w:rsidR="007468D0" w:rsidRPr="00292A81">
        <w:rPr>
          <w:sz w:val="20"/>
          <w:szCs w:val="20"/>
        </w:rPr>
        <w:t>g</w:t>
      </w:r>
      <w:r w:rsidR="00C80E43" w:rsidRPr="00292A81">
        <w:rPr>
          <w:sz w:val="20"/>
          <w:szCs w:val="20"/>
        </w:rPr>
        <w:t xml:space="preserve"> </w:t>
      </w:r>
      <w:r w:rsidR="007468D0" w:rsidRPr="00292A81">
        <w:rPr>
          <w:sz w:val="20"/>
          <w:szCs w:val="20"/>
        </w:rPr>
        <w:t xml:space="preserve">farmworkers’ </w:t>
      </w:r>
      <w:r w:rsidR="00C80E43" w:rsidRPr="00292A81">
        <w:rPr>
          <w:sz w:val="20"/>
          <w:szCs w:val="20"/>
        </w:rPr>
        <w:t xml:space="preserve">labour rights.  </w:t>
      </w:r>
    </w:p>
    <w:p w:rsidR="007468D0" w:rsidRPr="00292A81" w:rsidRDefault="007468D0" w:rsidP="00292A81">
      <w:pPr>
        <w:pStyle w:val="Default"/>
        <w:tabs>
          <w:tab w:val="left" w:pos="1824"/>
        </w:tabs>
        <w:ind w:left="574"/>
        <w:rPr>
          <w:sz w:val="20"/>
          <w:szCs w:val="20"/>
        </w:rPr>
      </w:pPr>
    </w:p>
    <w:p w:rsidR="00C84FB5" w:rsidRPr="00292A81" w:rsidRDefault="00C84FB5" w:rsidP="00292A81">
      <w:pPr>
        <w:pStyle w:val="Default"/>
        <w:numPr>
          <w:ilvl w:val="1"/>
          <w:numId w:val="1"/>
        </w:numPr>
        <w:tabs>
          <w:tab w:val="left" w:pos="1824"/>
        </w:tabs>
        <w:ind w:hanging="574"/>
        <w:rPr>
          <w:sz w:val="20"/>
          <w:szCs w:val="20"/>
        </w:rPr>
      </w:pPr>
      <w:r w:rsidRPr="00292A81">
        <w:rPr>
          <w:i/>
          <w:sz w:val="20"/>
          <w:szCs w:val="20"/>
        </w:rPr>
        <w:t xml:space="preserve">Picking up </w:t>
      </w:r>
      <w:r w:rsidR="002911A9" w:rsidRPr="00292A81">
        <w:rPr>
          <w:i/>
          <w:sz w:val="20"/>
          <w:szCs w:val="20"/>
        </w:rPr>
        <w:t>farm</w:t>
      </w:r>
      <w:r w:rsidRPr="00292A81">
        <w:rPr>
          <w:i/>
          <w:sz w:val="20"/>
          <w:szCs w:val="20"/>
        </w:rPr>
        <w:t>workers from home and not allow them to stark w</w:t>
      </w:r>
      <w:r w:rsidR="007468D0" w:rsidRPr="00292A81">
        <w:rPr>
          <w:i/>
          <w:sz w:val="20"/>
          <w:szCs w:val="20"/>
        </w:rPr>
        <w:t xml:space="preserve">orking </w:t>
      </w:r>
      <w:r w:rsidRPr="00292A81">
        <w:rPr>
          <w:i/>
          <w:sz w:val="20"/>
          <w:szCs w:val="20"/>
        </w:rPr>
        <w:t xml:space="preserve">the moment they arrive at a workplace can be seen as an abuse of workers. </w:t>
      </w:r>
      <w:r w:rsidRPr="00292A81">
        <w:rPr>
          <w:sz w:val="20"/>
          <w:szCs w:val="20"/>
        </w:rPr>
        <w:t>An</w:t>
      </w:r>
      <w:r w:rsidR="007468D0" w:rsidRPr="00292A81">
        <w:rPr>
          <w:sz w:val="20"/>
          <w:szCs w:val="20"/>
        </w:rPr>
        <w:t xml:space="preserve"> irregularity regarding pick up time of farmworkers at 5am and arriving at work between 6am and 7am, to later start their shift at 11am means that farmworkers have about four hours spent at workplace which they are not being paid for. This state of affairs, if not addressed, has a potential to result in </w:t>
      </w:r>
      <w:r w:rsidR="002911A9" w:rsidRPr="00292A81">
        <w:rPr>
          <w:sz w:val="20"/>
          <w:szCs w:val="20"/>
        </w:rPr>
        <w:t xml:space="preserve">further </w:t>
      </w:r>
      <w:r w:rsidR="007468D0" w:rsidRPr="00292A81">
        <w:rPr>
          <w:sz w:val="20"/>
          <w:szCs w:val="20"/>
        </w:rPr>
        <w:t>disquiet among workers and could spark protest action. A report presented by the DEL with regard to a finding and consensus about resolving this matter was welcome by the Committee and it is likely contribute to improvement of the relations on commercial farms in the SRV.</w:t>
      </w:r>
    </w:p>
    <w:p w:rsidR="00C84FB5" w:rsidRPr="00292A81" w:rsidRDefault="00C84FB5" w:rsidP="00292A81">
      <w:pPr>
        <w:pStyle w:val="Default"/>
        <w:tabs>
          <w:tab w:val="left" w:pos="1824"/>
        </w:tabs>
        <w:rPr>
          <w:sz w:val="20"/>
          <w:szCs w:val="20"/>
        </w:rPr>
      </w:pPr>
    </w:p>
    <w:p w:rsidR="000A35FA" w:rsidRPr="00292A81" w:rsidRDefault="00F64895" w:rsidP="00292A81">
      <w:pPr>
        <w:pStyle w:val="Default"/>
        <w:numPr>
          <w:ilvl w:val="1"/>
          <w:numId w:val="1"/>
        </w:numPr>
        <w:tabs>
          <w:tab w:val="left" w:pos="1824"/>
        </w:tabs>
        <w:ind w:hanging="574"/>
        <w:rPr>
          <w:sz w:val="20"/>
          <w:szCs w:val="20"/>
        </w:rPr>
      </w:pPr>
      <w:r w:rsidRPr="00292A81">
        <w:rPr>
          <w:i/>
          <w:sz w:val="20"/>
          <w:szCs w:val="20"/>
        </w:rPr>
        <w:t>Trade unions</w:t>
      </w:r>
      <w:r w:rsidR="00C84FB5" w:rsidRPr="00292A81">
        <w:rPr>
          <w:i/>
          <w:sz w:val="20"/>
          <w:szCs w:val="20"/>
        </w:rPr>
        <w:t xml:space="preserve"> and other worker organisations can play a useful role in bringing about workplace stability provided that they are recognised and members can participate freely. </w:t>
      </w:r>
      <w:r w:rsidR="00577728" w:rsidRPr="00292A81">
        <w:rPr>
          <w:sz w:val="20"/>
          <w:szCs w:val="20"/>
        </w:rPr>
        <w:t>The SRV</w:t>
      </w:r>
      <w:r w:rsidR="002911A9" w:rsidRPr="00292A81">
        <w:rPr>
          <w:sz w:val="20"/>
          <w:szCs w:val="20"/>
        </w:rPr>
        <w:t>C</w:t>
      </w:r>
      <w:r w:rsidR="00577728" w:rsidRPr="00292A81">
        <w:rPr>
          <w:sz w:val="20"/>
          <w:szCs w:val="20"/>
        </w:rPr>
        <w:t xml:space="preserve">GA has reaffirmed its appreciation of the role of </w:t>
      </w:r>
      <w:r w:rsidR="002911A9" w:rsidRPr="00292A81">
        <w:rPr>
          <w:sz w:val="20"/>
          <w:szCs w:val="20"/>
        </w:rPr>
        <w:t>T</w:t>
      </w:r>
      <w:r w:rsidR="00577728" w:rsidRPr="00292A81">
        <w:rPr>
          <w:sz w:val="20"/>
          <w:szCs w:val="20"/>
        </w:rPr>
        <w:t xml:space="preserve">rade </w:t>
      </w:r>
      <w:r w:rsidR="002911A9" w:rsidRPr="00292A81">
        <w:rPr>
          <w:sz w:val="20"/>
          <w:szCs w:val="20"/>
        </w:rPr>
        <w:t>U</w:t>
      </w:r>
      <w:r w:rsidR="00577728" w:rsidRPr="00292A81">
        <w:rPr>
          <w:sz w:val="20"/>
          <w:szCs w:val="20"/>
        </w:rPr>
        <w:t xml:space="preserve">nions at workplace, and that there are 11 </w:t>
      </w:r>
      <w:r w:rsidR="002911A9" w:rsidRPr="00292A81">
        <w:rPr>
          <w:sz w:val="20"/>
          <w:szCs w:val="20"/>
        </w:rPr>
        <w:t>T</w:t>
      </w:r>
      <w:r w:rsidR="00577728" w:rsidRPr="00292A81">
        <w:rPr>
          <w:sz w:val="20"/>
          <w:szCs w:val="20"/>
        </w:rPr>
        <w:t xml:space="preserve">rade </w:t>
      </w:r>
      <w:r w:rsidR="002911A9" w:rsidRPr="00292A81">
        <w:rPr>
          <w:sz w:val="20"/>
          <w:szCs w:val="20"/>
        </w:rPr>
        <w:t>U</w:t>
      </w:r>
      <w:r w:rsidR="00577728" w:rsidRPr="00292A81">
        <w:rPr>
          <w:sz w:val="20"/>
          <w:szCs w:val="20"/>
        </w:rPr>
        <w:t xml:space="preserve">nions. However, their weak organisation and mobilisation might have opened up avenues for other civic organisations </w:t>
      </w:r>
      <w:r w:rsidR="002911A9" w:rsidRPr="00292A81">
        <w:rPr>
          <w:sz w:val="20"/>
          <w:szCs w:val="20"/>
        </w:rPr>
        <w:t xml:space="preserve">such as </w:t>
      </w:r>
      <w:r w:rsidR="00577728" w:rsidRPr="00292A81">
        <w:rPr>
          <w:sz w:val="20"/>
          <w:szCs w:val="20"/>
        </w:rPr>
        <w:t xml:space="preserve">SANCO to enter into workplace to deal with labour issues which should, under normal circumstances would be the domain of </w:t>
      </w:r>
      <w:r w:rsidR="002911A9" w:rsidRPr="00292A81">
        <w:rPr>
          <w:sz w:val="20"/>
          <w:szCs w:val="20"/>
        </w:rPr>
        <w:t>T</w:t>
      </w:r>
      <w:r w:rsidR="00577728" w:rsidRPr="00292A81">
        <w:rPr>
          <w:sz w:val="20"/>
          <w:szCs w:val="20"/>
        </w:rPr>
        <w:t xml:space="preserve">rade </w:t>
      </w:r>
      <w:r w:rsidR="002911A9" w:rsidRPr="00292A81">
        <w:rPr>
          <w:sz w:val="20"/>
          <w:szCs w:val="20"/>
        </w:rPr>
        <w:t>U</w:t>
      </w:r>
      <w:r w:rsidR="00577728" w:rsidRPr="00292A81">
        <w:rPr>
          <w:sz w:val="20"/>
          <w:szCs w:val="20"/>
        </w:rPr>
        <w:t xml:space="preserve">nions. Trade </w:t>
      </w:r>
      <w:r w:rsidR="002911A9" w:rsidRPr="00292A81">
        <w:rPr>
          <w:sz w:val="20"/>
          <w:szCs w:val="20"/>
        </w:rPr>
        <w:t>U</w:t>
      </w:r>
      <w:r w:rsidR="00577728" w:rsidRPr="00292A81">
        <w:rPr>
          <w:sz w:val="20"/>
          <w:szCs w:val="20"/>
        </w:rPr>
        <w:t xml:space="preserve">nion activities might also have been weakened by the alleged non-recognition – a matter that SRVGA disputes and confirming to the Committee that all the 11 </w:t>
      </w:r>
      <w:r w:rsidR="002911A9" w:rsidRPr="00292A81">
        <w:rPr>
          <w:sz w:val="20"/>
          <w:szCs w:val="20"/>
        </w:rPr>
        <w:t>T</w:t>
      </w:r>
      <w:r w:rsidR="00577728" w:rsidRPr="00292A81">
        <w:rPr>
          <w:sz w:val="20"/>
          <w:szCs w:val="20"/>
        </w:rPr>
        <w:t xml:space="preserve">rade </w:t>
      </w:r>
      <w:r w:rsidR="002911A9" w:rsidRPr="00292A81">
        <w:rPr>
          <w:sz w:val="20"/>
          <w:szCs w:val="20"/>
        </w:rPr>
        <w:t>U</w:t>
      </w:r>
      <w:r w:rsidR="00577728" w:rsidRPr="00292A81">
        <w:rPr>
          <w:sz w:val="20"/>
          <w:szCs w:val="20"/>
        </w:rPr>
        <w:t xml:space="preserve">nions have recognition agreements. </w:t>
      </w:r>
    </w:p>
    <w:p w:rsidR="000A35FA" w:rsidRPr="00292A81" w:rsidRDefault="000A35FA" w:rsidP="00292A81">
      <w:pPr>
        <w:pStyle w:val="ListParagraph"/>
        <w:spacing w:after="0" w:line="240" w:lineRule="auto"/>
        <w:rPr>
          <w:rFonts w:ascii="Arial" w:hAnsi="Arial" w:cs="Arial"/>
          <w:b/>
          <w:sz w:val="20"/>
          <w:szCs w:val="20"/>
        </w:rPr>
      </w:pPr>
    </w:p>
    <w:p w:rsidR="007F6837" w:rsidRPr="00292A81" w:rsidRDefault="000A35FA" w:rsidP="00292A81">
      <w:pPr>
        <w:pStyle w:val="Default"/>
        <w:numPr>
          <w:ilvl w:val="1"/>
          <w:numId w:val="1"/>
        </w:numPr>
        <w:tabs>
          <w:tab w:val="left" w:pos="1824"/>
        </w:tabs>
        <w:ind w:hanging="574"/>
        <w:rPr>
          <w:sz w:val="20"/>
          <w:szCs w:val="20"/>
        </w:rPr>
      </w:pPr>
      <w:r w:rsidRPr="00292A81">
        <w:rPr>
          <w:i/>
          <w:sz w:val="20"/>
          <w:szCs w:val="20"/>
        </w:rPr>
        <w:t xml:space="preserve">Farming enterprises preferring employment of migrants and undocumented foreign nationals over the local communities are likely to face disruption and violent protest from local communities. </w:t>
      </w:r>
      <w:r w:rsidRPr="00292A81">
        <w:rPr>
          <w:sz w:val="20"/>
          <w:szCs w:val="20"/>
        </w:rPr>
        <w:t>Most of the farms have been built on the back of</w:t>
      </w:r>
      <w:r w:rsidR="002911A9" w:rsidRPr="00292A81">
        <w:rPr>
          <w:sz w:val="20"/>
          <w:szCs w:val="20"/>
        </w:rPr>
        <w:t xml:space="preserve"> hard work of</w:t>
      </w:r>
      <w:r w:rsidRPr="00292A81">
        <w:rPr>
          <w:sz w:val="20"/>
          <w:szCs w:val="20"/>
        </w:rPr>
        <w:t xml:space="preserve"> local communities, either losing land or the forefathers providing cheap labour on those farms. Morally, some of these large-scale farming enterprises, as this report shows about the SRV Forum, should be involved in community development initiatives. Even more important, is to create jobs for the local communities, especially youth. At the current rate, high levels of unemployment are a threat to sustainability of farming enterprises that overlook local communities when there are job opportunities. </w:t>
      </w:r>
      <w:r w:rsidR="006C78A6" w:rsidRPr="00292A81">
        <w:rPr>
          <w:sz w:val="20"/>
          <w:szCs w:val="20"/>
        </w:rPr>
        <w:t xml:space="preserve">The allegation </w:t>
      </w:r>
      <w:r w:rsidR="00EF3484" w:rsidRPr="00292A81">
        <w:rPr>
          <w:sz w:val="20"/>
          <w:szCs w:val="20"/>
        </w:rPr>
        <w:t>of 70:30</w:t>
      </w:r>
      <w:r w:rsidRPr="00292A81">
        <w:rPr>
          <w:sz w:val="20"/>
          <w:szCs w:val="20"/>
        </w:rPr>
        <w:t xml:space="preserve"> percentages of </w:t>
      </w:r>
      <w:r w:rsidR="006C78A6" w:rsidRPr="00292A81">
        <w:rPr>
          <w:sz w:val="20"/>
          <w:szCs w:val="20"/>
        </w:rPr>
        <w:t xml:space="preserve">undocumented foreign nationals to </w:t>
      </w:r>
      <w:r w:rsidRPr="00292A81">
        <w:rPr>
          <w:sz w:val="20"/>
          <w:szCs w:val="20"/>
        </w:rPr>
        <w:t xml:space="preserve">local workers might not be unrealistic given the high number of undocumented foreign nationals </w:t>
      </w:r>
      <w:r w:rsidR="00EB31FE" w:rsidRPr="00292A81">
        <w:rPr>
          <w:sz w:val="20"/>
          <w:szCs w:val="20"/>
        </w:rPr>
        <w:t xml:space="preserve">that </w:t>
      </w:r>
      <w:r w:rsidRPr="00292A81">
        <w:rPr>
          <w:sz w:val="20"/>
          <w:szCs w:val="20"/>
        </w:rPr>
        <w:t xml:space="preserve">DEL and DHA have found on some of the farms. </w:t>
      </w:r>
      <w:r w:rsidR="006C78A6" w:rsidRPr="00292A81">
        <w:rPr>
          <w:sz w:val="20"/>
          <w:szCs w:val="20"/>
        </w:rPr>
        <w:t>More investigations are required to fully understand the state of affairs.</w:t>
      </w:r>
    </w:p>
    <w:p w:rsidR="007F6837" w:rsidRPr="00292A81" w:rsidRDefault="007F6837" w:rsidP="00292A81">
      <w:pPr>
        <w:pStyle w:val="ListParagraph"/>
        <w:spacing w:after="0" w:line="240" w:lineRule="auto"/>
        <w:rPr>
          <w:rFonts w:ascii="Arial" w:hAnsi="Arial" w:cs="Arial"/>
          <w:sz w:val="20"/>
          <w:szCs w:val="20"/>
        </w:rPr>
      </w:pPr>
    </w:p>
    <w:p w:rsidR="008F4886" w:rsidRPr="00292A81" w:rsidRDefault="007F6837" w:rsidP="00292A81">
      <w:pPr>
        <w:pStyle w:val="Default"/>
        <w:numPr>
          <w:ilvl w:val="1"/>
          <w:numId w:val="1"/>
        </w:numPr>
        <w:tabs>
          <w:tab w:val="left" w:pos="1824"/>
        </w:tabs>
        <w:ind w:hanging="574"/>
        <w:rPr>
          <w:sz w:val="20"/>
          <w:szCs w:val="20"/>
        </w:rPr>
      </w:pPr>
      <w:r w:rsidRPr="00292A81">
        <w:rPr>
          <w:i/>
          <w:sz w:val="20"/>
          <w:szCs w:val="20"/>
        </w:rPr>
        <w:lastRenderedPageBreak/>
        <w:t>Low levels of prosecution of employers/farmers who employ undocumented foreign nationals, or low fines, do not deter</w:t>
      </w:r>
      <w:r w:rsidR="00680A6F" w:rsidRPr="00292A81">
        <w:rPr>
          <w:i/>
          <w:sz w:val="20"/>
          <w:szCs w:val="20"/>
        </w:rPr>
        <w:t xml:space="preserve"> those who are involved in</w:t>
      </w:r>
      <w:r w:rsidRPr="00292A81">
        <w:rPr>
          <w:i/>
          <w:sz w:val="20"/>
          <w:szCs w:val="20"/>
        </w:rPr>
        <w:t xml:space="preserve"> this act of illegality</w:t>
      </w:r>
      <w:r w:rsidR="00680A6F" w:rsidRPr="00292A81">
        <w:rPr>
          <w:i/>
          <w:sz w:val="20"/>
          <w:szCs w:val="20"/>
        </w:rPr>
        <w:t xml:space="preserve">. </w:t>
      </w:r>
      <w:r w:rsidR="00F64895" w:rsidRPr="00292A81">
        <w:rPr>
          <w:sz w:val="20"/>
          <w:szCs w:val="20"/>
        </w:rPr>
        <w:t>Whil</w:t>
      </w:r>
      <w:r w:rsidR="008F4886" w:rsidRPr="00292A81">
        <w:rPr>
          <w:sz w:val="20"/>
          <w:szCs w:val="20"/>
        </w:rPr>
        <w:t xml:space="preserve">st undocumented </w:t>
      </w:r>
      <w:r w:rsidR="00F64895" w:rsidRPr="00292A81">
        <w:rPr>
          <w:sz w:val="20"/>
          <w:szCs w:val="20"/>
        </w:rPr>
        <w:t>foreign nationals employed</w:t>
      </w:r>
      <w:r w:rsidR="008F4886" w:rsidRPr="00292A81">
        <w:rPr>
          <w:sz w:val="20"/>
          <w:szCs w:val="20"/>
        </w:rPr>
        <w:t xml:space="preserve"> on farms </w:t>
      </w:r>
      <w:r w:rsidR="00F64895" w:rsidRPr="00292A81">
        <w:rPr>
          <w:sz w:val="20"/>
          <w:szCs w:val="20"/>
        </w:rPr>
        <w:t xml:space="preserve">were </w:t>
      </w:r>
      <w:r w:rsidR="008F4886" w:rsidRPr="00292A81">
        <w:rPr>
          <w:sz w:val="20"/>
          <w:szCs w:val="20"/>
        </w:rPr>
        <w:t xml:space="preserve">detained and deported. As stated above, of the three farms where undocumented foreign nationals were employed, only one was arrested </w:t>
      </w:r>
      <w:r w:rsidR="001914AD" w:rsidRPr="00292A81">
        <w:rPr>
          <w:sz w:val="20"/>
          <w:szCs w:val="20"/>
        </w:rPr>
        <w:t>and</w:t>
      </w:r>
      <w:r w:rsidR="008F4886" w:rsidRPr="00292A81">
        <w:rPr>
          <w:sz w:val="20"/>
          <w:szCs w:val="20"/>
        </w:rPr>
        <w:t xml:space="preserve"> paid a fine of R2</w:t>
      </w:r>
      <w:r w:rsidR="006C78A6" w:rsidRPr="00292A81">
        <w:rPr>
          <w:sz w:val="20"/>
          <w:szCs w:val="20"/>
        </w:rPr>
        <w:t>5</w:t>
      </w:r>
      <w:r w:rsidR="008F4886" w:rsidRPr="00292A81">
        <w:rPr>
          <w:sz w:val="20"/>
          <w:szCs w:val="20"/>
        </w:rPr>
        <w:t>00.00 on the basis of calculations made by the Department of Justice and Constitutional Development</w:t>
      </w:r>
      <w:r w:rsidR="006C78A6" w:rsidRPr="00292A81">
        <w:rPr>
          <w:sz w:val="20"/>
          <w:szCs w:val="20"/>
        </w:rPr>
        <w:t xml:space="preserve"> (DOJ&amp;CD)</w:t>
      </w:r>
      <w:r w:rsidR="008F4886" w:rsidRPr="00292A81">
        <w:rPr>
          <w:sz w:val="20"/>
          <w:szCs w:val="20"/>
        </w:rPr>
        <w:t xml:space="preserve">. The Committee expressed </w:t>
      </w:r>
      <w:r w:rsidR="006C78A6" w:rsidRPr="00292A81">
        <w:rPr>
          <w:sz w:val="20"/>
          <w:szCs w:val="20"/>
        </w:rPr>
        <w:t xml:space="preserve">concerned over </w:t>
      </w:r>
      <w:r w:rsidR="008F4886" w:rsidRPr="00292A81">
        <w:rPr>
          <w:sz w:val="20"/>
          <w:szCs w:val="20"/>
        </w:rPr>
        <w:t xml:space="preserve">a skewed approach when dealing with </w:t>
      </w:r>
      <w:r w:rsidR="006C78A6" w:rsidRPr="00292A81">
        <w:rPr>
          <w:sz w:val="20"/>
          <w:szCs w:val="20"/>
        </w:rPr>
        <w:t xml:space="preserve">employer’s </w:t>
      </w:r>
      <w:r w:rsidR="008F4886" w:rsidRPr="00292A81">
        <w:rPr>
          <w:sz w:val="20"/>
          <w:szCs w:val="20"/>
        </w:rPr>
        <w:t>criminality</w:t>
      </w:r>
      <w:r w:rsidR="006C78A6" w:rsidRPr="00292A81">
        <w:rPr>
          <w:sz w:val="20"/>
          <w:szCs w:val="20"/>
        </w:rPr>
        <w:t>. E</w:t>
      </w:r>
      <w:r w:rsidR="008F4886" w:rsidRPr="00292A81">
        <w:rPr>
          <w:sz w:val="20"/>
          <w:szCs w:val="20"/>
        </w:rPr>
        <w:t>mployers are treated leniently</w:t>
      </w:r>
      <w:r w:rsidR="006C78A6" w:rsidRPr="00292A81">
        <w:rPr>
          <w:sz w:val="20"/>
          <w:szCs w:val="20"/>
        </w:rPr>
        <w:t xml:space="preserve"> hence repeat of these transgressions</w:t>
      </w:r>
      <w:r w:rsidR="008F4886" w:rsidRPr="00292A81">
        <w:rPr>
          <w:sz w:val="20"/>
          <w:szCs w:val="20"/>
        </w:rPr>
        <w:t xml:space="preserve">. </w:t>
      </w:r>
    </w:p>
    <w:p w:rsidR="008F4886" w:rsidRPr="00292A81" w:rsidRDefault="008F4886" w:rsidP="00292A81">
      <w:pPr>
        <w:pStyle w:val="ListParagraph"/>
        <w:spacing w:after="0" w:line="240" w:lineRule="auto"/>
        <w:rPr>
          <w:rFonts w:ascii="Arial" w:hAnsi="Arial" w:cs="Arial"/>
          <w:b/>
          <w:sz w:val="20"/>
          <w:szCs w:val="20"/>
        </w:rPr>
      </w:pPr>
    </w:p>
    <w:p w:rsidR="00D663E3" w:rsidRPr="00292A81" w:rsidRDefault="00D663E3" w:rsidP="00292A81">
      <w:pPr>
        <w:pStyle w:val="Default"/>
        <w:numPr>
          <w:ilvl w:val="1"/>
          <w:numId w:val="1"/>
        </w:numPr>
        <w:tabs>
          <w:tab w:val="left" w:pos="1824"/>
        </w:tabs>
        <w:ind w:hanging="574"/>
        <w:rPr>
          <w:b/>
          <w:sz w:val="20"/>
          <w:szCs w:val="20"/>
        </w:rPr>
      </w:pPr>
      <w:r w:rsidRPr="00292A81">
        <w:rPr>
          <w:i/>
          <w:sz w:val="20"/>
          <w:szCs w:val="20"/>
        </w:rPr>
        <w:t xml:space="preserve">Lack of visibility of inspectors from DEL on farms, as well as lack of plan for regular inspections will ultimately result the types of protest action seen in the SRV. </w:t>
      </w:r>
      <w:r w:rsidRPr="00292A81">
        <w:rPr>
          <w:sz w:val="20"/>
          <w:szCs w:val="20"/>
        </w:rPr>
        <w:t>Whilst there are allegations that inspectors were being d</w:t>
      </w:r>
      <w:r w:rsidR="00F64895" w:rsidRPr="00292A81">
        <w:rPr>
          <w:sz w:val="20"/>
          <w:szCs w:val="20"/>
        </w:rPr>
        <w:t>en</w:t>
      </w:r>
      <w:r w:rsidRPr="00292A81">
        <w:rPr>
          <w:sz w:val="20"/>
          <w:szCs w:val="20"/>
        </w:rPr>
        <w:t xml:space="preserve">ied access to farms for inspections, Committee was of the view that inspectors have a statutory duty and were empowered in law to ensure that they have access. The Committee noted that DEL has presented list of inspections conducted and has not articulated areas where they were prevented, apart from explaining the limitations arising from the fact that they were required to inform the owner prior to visit in which case dishonest employer could stage everything. </w:t>
      </w:r>
    </w:p>
    <w:p w:rsidR="00D663E3" w:rsidRPr="00292A81" w:rsidRDefault="00D663E3" w:rsidP="00292A81">
      <w:pPr>
        <w:pStyle w:val="Default"/>
        <w:tabs>
          <w:tab w:val="left" w:pos="1824"/>
        </w:tabs>
        <w:rPr>
          <w:b/>
          <w:sz w:val="20"/>
          <w:szCs w:val="20"/>
        </w:rPr>
      </w:pPr>
    </w:p>
    <w:p w:rsidR="008F4886" w:rsidRPr="00292A81" w:rsidRDefault="00F64F1B" w:rsidP="00292A81">
      <w:pPr>
        <w:pStyle w:val="Default"/>
        <w:numPr>
          <w:ilvl w:val="1"/>
          <w:numId w:val="1"/>
        </w:numPr>
        <w:tabs>
          <w:tab w:val="left" w:pos="1824"/>
        </w:tabs>
        <w:ind w:hanging="574"/>
        <w:rPr>
          <w:sz w:val="20"/>
          <w:szCs w:val="20"/>
        </w:rPr>
      </w:pPr>
      <w:r w:rsidRPr="00292A81">
        <w:rPr>
          <w:i/>
          <w:sz w:val="20"/>
          <w:szCs w:val="20"/>
        </w:rPr>
        <w:t>Poor lease management of PLAS farms could result t</w:t>
      </w:r>
      <w:r w:rsidR="00F64895" w:rsidRPr="00292A81">
        <w:rPr>
          <w:i/>
          <w:sz w:val="20"/>
          <w:szCs w:val="20"/>
        </w:rPr>
        <w:t xml:space="preserve">enure </w:t>
      </w:r>
      <w:r w:rsidRPr="00292A81">
        <w:rPr>
          <w:i/>
          <w:sz w:val="20"/>
          <w:szCs w:val="20"/>
        </w:rPr>
        <w:t>ins</w:t>
      </w:r>
      <w:r w:rsidR="00F64895" w:rsidRPr="00292A81">
        <w:rPr>
          <w:i/>
          <w:sz w:val="20"/>
          <w:szCs w:val="20"/>
        </w:rPr>
        <w:t>ecurity</w:t>
      </w:r>
      <w:r w:rsidRPr="00292A81">
        <w:rPr>
          <w:i/>
          <w:sz w:val="20"/>
          <w:szCs w:val="20"/>
        </w:rPr>
        <w:t xml:space="preserve"> for farmers and lack of investment on the property by the lessees</w:t>
      </w:r>
      <w:r w:rsidR="008F4886" w:rsidRPr="00292A81">
        <w:rPr>
          <w:i/>
          <w:sz w:val="20"/>
          <w:szCs w:val="20"/>
        </w:rPr>
        <w:t>:</w:t>
      </w:r>
      <w:r w:rsidR="008F4886" w:rsidRPr="00292A81">
        <w:rPr>
          <w:sz w:val="20"/>
          <w:szCs w:val="20"/>
        </w:rPr>
        <w:t xml:space="preserve"> </w:t>
      </w:r>
      <w:r w:rsidRPr="00292A81">
        <w:rPr>
          <w:sz w:val="20"/>
          <w:szCs w:val="20"/>
        </w:rPr>
        <w:t>Whilst acquisition of strategically loca</w:t>
      </w:r>
      <w:r w:rsidR="006C78A6" w:rsidRPr="00292A81">
        <w:rPr>
          <w:sz w:val="20"/>
          <w:szCs w:val="20"/>
        </w:rPr>
        <w:t>ted</w:t>
      </w:r>
      <w:r w:rsidRPr="00292A81">
        <w:rPr>
          <w:sz w:val="20"/>
          <w:szCs w:val="20"/>
        </w:rPr>
        <w:t xml:space="preserve"> land in the SRV was welcome, a number of cases where beneficiaries where waiting for title deeds or their lease agreements were not renewed was a worrying factor that could pose a threat to agricultural productivity, and may result in land disputes when access is disputed either by government or any concerned party for whatever reason they may advance. It </w:t>
      </w:r>
      <w:r w:rsidR="00AE05E7" w:rsidRPr="00292A81">
        <w:rPr>
          <w:sz w:val="20"/>
          <w:szCs w:val="20"/>
        </w:rPr>
        <w:t xml:space="preserve">might also </w:t>
      </w:r>
      <w:r w:rsidRPr="00292A81">
        <w:rPr>
          <w:sz w:val="20"/>
          <w:szCs w:val="20"/>
        </w:rPr>
        <w:t xml:space="preserve">result in </w:t>
      </w:r>
      <w:r w:rsidR="00F64895" w:rsidRPr="00292A81">
        <w:rPr>
          <w:sz w:val="20"/>
          <w:szCs w:val="20"/>
        </w:rPr>
        <w:t xml:space="preserve">uncertainty and the uneasiness from emerging farmers to invest on the farm to improve production. </w:t>
      </w:r>
      <w:r w:rsidR="00E05563" w:rsidRPr="00292A81">
        <w:rPr>
          <w:sz w:val="20"/>
          <w:szCs w:val="20"/>
        </w:rPr>
        <w:t xml:space="preserve">As heard during the public meeting, already communities are </w:t>
      </w:r>
      <w:r w:rsidR="00F64895" w:rsidRPr="00292A81">
        <w:rPr>
          <w:sz w:val="20"/>
          <w:szCs w:val="20"/>
        </w:rPr>
        <w:t>alleg</w:t>
      </w:r>
      <w:r w:rsidR="00E05563" w:rsidRPr="00292A81">
        <w:rPr>
          <w:sz w:val="20"/>
          <w:szCs w:val="20"/>
        </w:rPr>
        <w:t xml:space="preserve">ing that </w:t>
      </w:r>
      <w:r w:rsidR="00F64895" w:rsidRPr="00292A81">
        <w:rPr>
          <w:sz w:val="20"/>
          <w:szCs w:val="20"/>
        </w:rPr>
        <w:t>that those who were supposed to benefit from the farms</w:t>
      </w:r>
      <w:r w:rsidR="00E05563" w:rsidRPr="00292A81">
        <w:rPr>
          <w:sz w:val="20"/>
          <w:szCs w:val="20"/>
        </w:rPr>
        <w:t xml:space="preserve"> were not because </w:t>
      </w:r>
      <w:r w:rsidR="00F64895" w:rsidRPr="00292A81">
        <w:rPr>
          <w:sz w:val="20"/>
          <w:szCs w:val="20"/>
        </w:rPr>
        <w:t>D</w:t>
      </w:r>
      <w:r w:rsidR="00E05563" w:rsidRPr="00292A81">
        <w:rPr>
          <w:sz w:val="20"/>
          <w:szCs w:val="20"/>
        </w:rPr>
        <w:t xml:space="preserve">ALRRD was </w:t>
      </w:r>
      <w:r w:rsidR="00F64895" w:rsidRPr="00292A81">
        <w:rPr>
          <w:sz w:val="20"/>
          <w:szCs w:val="20"/>
        </w:rPr>
        <w:t>bringing new beneficiaries.</w:t>
      </w:r>
    </w:p>
    <w:p w:rsidR="008F4886" w:rsidRPr="00292A81" w:rsidRDefault="00F64895" w:rsidP="00292A81">
      <w:pPr>
        <w:pStyle w:val="Default"/>
        <w:numPr>
          <w:ilvl w:val="1"/>
          <w:numId w:val="1"/>
        </w:numPr>
        <w:tabs>
          <w:tab w:val="left" w:pos="1824"/>
        </w:tabs>
        <w:ind w:hanging="574"/>
        <w:rPr>
          <w:sz w:val="20"/>
          <w:szCs w:val="20"/>
        </w:rPr>
      </w:pPr>
      <w:r w:rsidRPr="00292A81">
        <w:rPr>
          <w:i/>
          <w:sz w:val="20"/>
          <w:szCs w:val="20"/>
        </w:rPr>
        <w:t>Share Equity Schemes</w:t>
      </w:r>
      <w:r w:rsidR="00AE05E7" w:rsidRPr="00292A81">
        <w:rPr>
          <w:i/>
          <w:sz w:val="20"/>
          <w:szCs w:val="20"/>
        </w:rPr>
        <w:t xml:space="preserve"> in which membership, especially former farmworkers or workers have no sense of ownership are unlikely to be sustainable as concerned groups might emerge from within to challenge the status quo. </w:t>
      </w:r>
      <w:r w:rsidR="00AE05E7" w:rsidRPr="00292A81">
        <w:rPr>
          <w:sz w:val="20"/>
          <w:szCs w:val="20"/>
        </w:rPr>
        <w:t>A m</w:t>
      </w:r>
      <w:r w:rsidRPr="00292A81">
        <w:rPr>
          <w:sz w:val="20"/>
          <w:szCs w:val="20"/>
        </w:rPr>
        <w:t xml:space="preserve">ajor concern </w:t>
      </w:r>
      <w:r w:rsidR="00AE05E7" w:rsidRPr="00292A81">
        <w:rPr>
          <w:sz w:val="20"/>
          <w:szCs w:val="20"/>
        </w:rPr>
        <w:t xml:space="preserve">related to </w:t>
      </w:r>
      <w:r w:rsidRPr="00292A81">
        <w:rPr>
          <w:sz w:val="20"/>
          <w:szCs w:val="20"/>
        </w:rPr>
        <w:t>clause</w:t>
      </w:r>
      <w:r w:rsidR="00AE05E7" w:rsidRPr="00292A81">
        <w:rPr>
          <w:sz w:val="20"/>
          <w:szCs w:val="20"/>
        </w:rPr>
        <w:t>s</w:t>
      </w:r>
      <w:r w:rsidRPr="00292A81">
        <w:rPr>
          <w:sz w:val="20"/>
          <w:szCs w:val="20"/>
        </w:rPr>
        <w:t xml:space="preserve"> of the </w:t>
      </w:r>
      <w:r w:rsidR="00AE05E7" w:rsidRPr="00292A81">
        <w:rPr>
          <w:sz w:val="20"/>
          <w:szCs w:val="20"/>
        </w:rPr>
        <w:t xml:space="preserve">Shareholders </w:t>
      </w:r>
      <w:r w:rsidRPr="00292A81">
        <w:rPr>
          <w:sz w:val="20"/>
          <w:szCs w:val="20"/>
        </w:rPr>
        <w:t xml:space="preserve">agreement which </w:t>
      </w:r>
      <w:r w:rsidR="00AE05E7" w:rsidRPr="00292A81">
        <w:rPr>
          <w:sz w:val="20"/>
          <w:szCs w:val="20"/>
        </w:rPr>
        <w:t xml:space="preserve">stipulates that shareholding were not transferable even after the death of a member, his/her children could not </w:t>
      </w:r>
      <w:r w:rsidRPr="00292A81">
        <w:rPr>
          <w:sz w:val="20"/>
          <w:szCs w:val="20"/>
        </w:rPr>
        <w:t>inherit</w:t>
      </w:r>
      <w:r w:rsidR="00AE05E7" w:rsidRPr="00292A81">
        <w:rPr>
          <w:sz w:val="20"/>
          <w:szCs w:val="20"/>
        </w:rPr>
        <w:t xml:space="preserve"> the</w:t>
      </w:r>
      <w:r w:rsidRPr="00292A81">
        <w:rPr>
          <w:sz w:val="20"/>
          <w:szCs w:val="20"/>
        </w:rPr>
        <w:t xml:space="preserve"> share</w:t>
      </w:r>
      <w:r w:rsidR="00AE05E7" w:rsidRPr="00292A81">
        <w:rPr>
          <w:sz w:val="20"/>
          <w:szCs w:val="20"/>
        </w:rPr>
        <w:t>holding</w:t>
      </w:r>
      <w:r w:rsidR="00150003" w:rsidRPr="00292A81">
        <w:rPr>
          <w:sz w:val="20"/>
          <w:szCs w:val="20"/>
        </w:rPr>
        <w:t xml:space="preserve">. </w:t>
      </w:r>
    </w:p>
    <w:p w:rsidR="00F64895" w:rsidRPr="00292A81" w:rsidRDefault="00F64895" w:rsidP="00292A81">
      <w:pPr>
        <w:pStyle w:val="Default"/>
        <w:tabs>
          <w:tab w:val="left" w:pos="1824"/>
        </w:tabs>
        <w:rPr>
          <w:b/>
          <w:sz w:val="20"/>
          <w:szCs w:val="20"/>
        </w:rPr>
      </w:pPr>
    </w:p>
    <w:p w:rsidR="00F64895" w:rsidRPr="00292A81" w:rsidRDefault="008F4886" w:rsidP="00292A81">
      <w:pPr>
        <w:pStyle w:val="Default"/>
        <w:numPr>
          <w:ilvl w:val="0"/>
          <w:numId w:val="1"/>
        </w:numPr>
        <w:tabs>
          <w:tab w:val="left" w:pos="1824"/>
        </w:tabs>
        <w:rPr>
          <w:b/>
          <w:sz w:val="20"/>
          <w:szCs w:val="20"/>
        </w:rPr>
      </w:pPr>
      <w:r w:rsidRPr="00292A81">
        <w:rPr>
          <w:b/>
          <w:sz w:val="20"/>
          <w:szCs w:val="20"/>
        </w:rPr>
        <w:t xml:space="preserve">Recommendations </w:t>
      </w:r>
    </w:p>
    <w:p w:rsidR="008F4886" w:rsidRPr="00292A81" w:rsidRDefault="008F4886" w:rsidP="00292A81">
      <w:pPr>
        <w:pStyle w:val="Default"/>
        <w:tabs>
          <w:tab w:val="left" w:pos="1824"/>
        </w:tabs>
        <w:ind w:left="360"/>
        <w:rPr>
          <w:b/>
          <w:sz w:val="20"/>
          <w:szCs w:val="20"/>
        </w:rPr>
      </w:pPr>
    </w:p>
    <w:p w:rsidR="008B00BB" w:rsidRPr="00292A81" w:rsidRDefault="000736CC" w:rsidP="00292A81">
      <w:pPr>
        <w:pStyle w:val="Default"/>
        <w:tabs>
          <w:tab w:val="left" w:pos="1824"/>
        </w:tabs>
        <w:rPr>
          <w:sz w:val="20"/>
          <w:szCs w:val="20"/>
        </w:rPr>
      </w:pPr>
      <w:r w:rsidRPr="00292A81">
        <w:rPr>
          <w:sz w:val="20"/>
          <w:szCs w:val="20"/>
        </w:rPr>
        <w:t xml:space="preserve">In view of the observations and key conclusions of this recommendations, the Committee recommends the following: </w:t>
      </w:r>
    </w:p>
    <w:p w:rsidR="005D1985" w:rsidRPr="00292A81" w:rsidRDefault="005D1985" w:rsidP="00292A81">
      <w:pPr>
        <w:pStyle w:val="Default"/>
        <w:tabs>
          <w:tab w:val="left" w:pos="1824"/>
        </w:tabs>
        <w:rPr>
          <w:sz w:val="20"/>
          <w:szCs w:val="20"/>
        </w:rPr>
      </w:pPr>
    </w:p>
    <w:p w:rsidR="006D0B05" w:rsidRPr="00292A81" w:rsidRDefault="008B00BB" w:rsidP="00292A81">
      <w:pPr>
        <w:pStyle w:val="Default"/>
        <w:tabs>
          <w:tab w:val="left" w:pos="1824"/>
        </w:tabs>
        <w:rPr>
          <w:sz w:val="20"/>
          <w:szCs w:val="20"/>
        </w:rPr>
      </w:pPr>
      <w:r w:rsidRPr="00292A81">
        <w:rPr>
          <w:b/>
          <w:sz w:val="20"/>
          <w:szCs w:val="20"/>
        </w:rPr>
        <w:t xml:space="preserve">The Presidency </w:t>
      </w:r>
      <w:r w:rsidR="006D0B05" w:rsidRPr="00292A81">
        <w:rPr>
          <w:sz w:val="20"/>
          <w:szCs w:val="20"/>
        </w:rPr>
        <w:t xml:space="preserve">should – </w:t>
      </w:r>
    </w:p>
    <w:p w:rsidR="006D0B05" w:rsidRPr="00292A81" w:rsidRDefault="006D0B05" w:rsidP="00292A81">
      <w:pPr>
        <w:pStyle w:val="Default"/>
        <w:tabs>
          <w:tab w:val="left" w:pos="1824"/>
        </w:tabs>
        <w:rPr>
          <w:b/>
          <w:i/>
          <w:sz w:val="20"/>
          <w:szCs w:val="20"/>
        </w:rPr>
      </w:pPr>
    </w:p>
    <w:p w:rsidR="008B00BB" w:rsidRPr="00292A81" w:rsidRDefault="006D0B05" w:rsidP="00292A81">
      <w:pPr>
        <w:pStyle w:val="Default"/>
        <w:numPr>
          <w:ilvl w:val="1"/>
          <w:numId w:val="1"/>
        </w:numPr>
        <w:tabs>
          <w:tab w:val="left" w:pos="1824"/>
        </w:tabs>
        <w:ind w:hanging="574"/>
        <w:rPr>
          <w:sz w:val="20"/>
          <w:szCs w:val="20"/>
        </w:rPr>
      </w:pPr>
      <w:r w:rsidRPr="00292A81">
        <w:rPr>
          <w:sz w:val="20"/>
          <w:szCs w:val="20"/>
        </w:rPr>
        <w:t>S</w:t>
      </w:r>
      <w:r w:rsidR="008B00BB" w:rsidRPr="00292A81">
        <w:rPr>
          <w:sz w:val="20"/>
          <w:szCs w:val="20"/>
        </w:rPr>
        <w:t>et up an Inter-Ministerial Task Team or Committee to delve into the state of affairs at the Sundays River Valley with a view to develop</w:t>
      </w:r>
      <w:r w:rsidR="006C78A6" w:rsidRPr="00292A81">
        <w:rPr>
          <w:sz w:val="20"/>
          <w:szCs w:val="20"/>
        </w:rPr>
        <w:t xml:space="preserve"> plans and</w:t>
      </w:r>
      <w:r w:rsidR="008B00BB" w:rsidRPr="00292A81">
        <w:rPr>
          <w:sz w:val="20"/>
          <w:szCs w:val="20"/>
        </w:rPr>
        <w:t xml:space="preserve"> interventions</w:t>
      </w:r>
      <w:r w:rsidR="006C78A6" w:rsidRPr="00292A81">
        <w:rPr>
          <w:sz w:val="20"/>
          <w:szCs w:val="20"/>
        </w:rPr>
        <w:t xml:space="preserve"> </w:t>
      </w:r>
      <w:r w:rsidR="008B00BB" w:rsidRPr="00292A81">
        <w:rPr>
          <w:sz w:val="20"/>
          <w:szCs w:val="20"/>
        </w:rPr>
        <w:t>(short, medium and long-term) to resolve the challenges confronting farming communities</w:t>
      </w:r>
      <w:r w:rsidR="005D1985" w:rsidRPr="00292A81">
        <w:rPr>
          <w:sz w:val="20"/>
          <w:szCs w:val="20"/>
        </w:rPr>
        <w:t xml:space="preserve"> in the SRV</w:t>
      </w:r>
      <w:r w:rsidR="008B00BB" w:rsidRPr="00292A81">
        <w:rPr>
          <w:sz w:val="20"/>
          <w:szCs w:val="20"/>
        </w:rPr>
        <w:t xml:space="preserve"> (both farmers, farm workers and community members</w:t>
      </w:r>
      <w:r w:rsidR="005D1985" w:rsidRPr="00292A81">
        <w:rPr>
          <w:sz w:val="20"/>
          <w:szCs w:val="20"/>
        </w:rPr>
        <w:t>)</w:t>
      </w:r>
      <w:r w:rsidR="008B00BB" w:rsidRPr="00292A81">
        <w:rPr>
          <w:sz w:val="20"/>
          <w:szCs w:val="20"/>
        </w:rPr>
        <w:t xml:space="preserve">. The IMTT, giving due consideration </w:t>
      </w:r>
      <w:r w:rsidR="006C78A6" w:rsidRPr="00292A81">
        <w:rPr>
          <w:sz w:val="20"/>
          <w:szCs w:val="20"/>
        </w:rPr>
        <w:t xml:space="preserve">to </w:t>
      </w:r>
      <w:r w:rsidR="005D1985" w:rsidRPr="00292A81">
        <w:rPr>
          <w:sz w:val="20"/>
          <w:szCs w:val="20"/>
        </w:rPr>
        <w:t xml:space="preserve">all </w:t>
      </w:r>
      <w:r w:rsidR="008B00BB" w:rsidRPr="00292A81">
        <w:rPr>
          <w:sz w:val="20"/>
          <w:szCs w:val="20"/>
        </w:rPr>
        <w:t>the recommendations</w:t>
      </w:r>
      <w:r w:rsidR="005D1985" w:rsidRPr="00292A81">
        <w:rPr>
          <w:sz w:val="20"/>
          <w:szCs w:val="20"/>
        </w:rPr>
        <w:t xml:space="preserve"> of this report</w:t>
      </w:r>
      <w:r w:rsidR="008B00BB" w:rsidRPr="00292A81">
        <w:rPr>
          <w:sz w:val="20"/>
          <w:szCs w:val="20"/>
        </w:rPr>
        <w:t xml:space="preserve">, should </w:t>
      </w:r>
      <w:r w:rsidR="005D1985" w:rsidRPr="00292A81">
        <w:rPr>
          <w:sz w:val="20"/>
          <w:szCs w:val="20"/>
        </w:rPr>
        <w:t xml:space="preserve">through the Presidency </w:t>
      </w:r>
      <w:r w:rsidR="008B00BB" w:rsidRPr="00292A81">
        <w:rPr>
          <w:sz w:val="20"/>
          <w:szCs w:val="20"/>
        </w:rPr>
        <w:t xml:space="preserve">report </w:t>
      </w:r>
      <w:r w:rsidR="005D1985" w:rsidRPr="00292A81">
        <w:rPr>
          <w:sz w:val="20"/>
          <w:szCs w:val="20"/>
        </w:rPr>
        <w:t xml:space="preserve">about its plans and interventions at SRV </w:t>
      </w:r>
      <w:r w:rsidR="008B00BB" w:rsidRPr="00292A81">
        <w:rPr>
          <w:sz w:val="20"/>
          <w:szCs w:val="20"/>
        </w:rPr>
        <w:t xml:space="preserve">to Parliament within six months after adoption of this report by the National Assembly. </w:t>
      </w:r>
    </w:p>
    <w:p w:rsidR="008B00BB" w:rsidRPr="00292A81" w:rsidRDefault="008B00BB" w:rsidP="00292A81">
      <w:pPr>
        <w:pStyle w:val="Default"/>
        <w:tabs>
          <w:tab w:val="left" w:pos="1824"/>
        </w:tabs>
        <w:rPr>
          <w:b/>
          <w:sz w:val="20"/>
          <w:szCs w:val="20"/>
        </w:rPr>
      </w:pPr>
      <w:r w:rsidRPr="00292A81">
        <w:rPr>
          <w:b/>
          <w:sz w:val="20"/>
          <w:szCs w:val="20"/>
        </w:rPr>
        <w:t xml:space="preserve"> </w:t>
      </w:r>
    </w:p>
    <w:p w:rsidR="000736CC" w:rsidRPr="00292A81" w:rsidRDefault="000736CC" w:rsidP="00292A81">
      <w:pPr>
        <w:pStyle w:val="Default"/>
        <w:tabs>
          <w:tab w:val="left" w:pos="1824"/>
        </w:tabs>
        <w:rPr>
          <w:sz w:val="20"/>
          <w:szCs w:val="20"/>
        </w:rPr>
      </w:pPr>
      <w:r w:rsidRPr="00292A81">
        <w:rPr>
          <w:b/>
          <w:sz w:val="20"/>
          <w:szCs w:val="20"/>
        </w:rPr>
        <w:t>The Minister of Agriculture, Land Reform and Rural Development</w:t>
      </w:r>
      <w:r w:rsidRPr="00292A81">
        <w:rPr>
          <w:sz w:val="20"/>
          <w:szCs w:val="20"/>
        </w:rPr>
        <w:t xml:space="preserve"> should -  </w:t>
      </w:r>
    </w:p>
    <w:p w:rsidR="00CE5686" w:rsidRPr="00292A81" w:rsidRDefault="00CE5686" w:rsidP="00292A81">
      <w:pPr>
        <w:pStyle w:val="Default"/>
        <w:tabs>
          <w:tab w:val="left" w:pos="1824"/>
        </w:tabs>
        <w:rPr>
          <w:i/>
          <w:sz w:val="20"/>
          <w:szCs w:val="20"/>
        </w:rPr>
      </w:pPr>
    </w:p>
    <w:p w:rsidR="00F51820" w:rsidRPr="00292A81" w:rsidRDefault="00CE5686" w:rsidP="00292A81">
      <w:pPr>
        <w:pStyle w:val="Default"/>
        <w:numPr>
          <w:ilvl w:val="1"/>
          <w:numId w:val="1"/>
        </w:numPr>
        <w:tabs>
          <w:tab w:val="left" w:pos="1824"/>
        </w:tabs>
        <w:ind w:hanging="574"/>
        <w:rPr>
          <w:sz w:val="20"/>
          <w:szCs w:val="20"/>
        </w:rPr>
      </w:pPr>
      <w:r w:rsidRPr="00292A81">
        <w:rPr>
          <w:sz w:val="20"/>
          <w:szCs w:val="20"/>
        </w:rPr>
        <w:t>S</w:t>
      </w:r>
      <w:r w:rsidR="00F51820" w:rsidRPr="00292A81">
        <w:rPr>
          <w:sz w:val="20"/>
          <w:szCs w:val="20"/>
        </w:rPr>
        <w:t>ubmit a comprehensive list of farms that have been leased out to farm</w:t>
      </w:r>
      <w:r w:rsidRPr="00292A81">
        <w:rPr>
          <w:sz w:val="20"/>
          <w:szCs w:val="20"/>
        </w:rPr>
        <w:t>ers in the SRV</w:t>
      </w:r>
      <w:r w:rsidR="00F51820" w:rsidRPr="00292A81">
        <w:rPr>
          <w:sz w:val="20"/>
          <w:szCs w:val="20"/>
        </w:rPr>
        <w:t xml:space="preserve">, indicating the </w:t>
      </w:r>
      <w:r w:rsidRPr="00292A81">
        <w:rPr>
          <w:sz w:val="20"/>
          <w:szCs w:val="20"/>
        </w:rPr>
        <w:t xml:space="preserve">cost of acquisition, </w:t>
      </w:r>
      <w:r w:rsidR="00F51820" w:rsidRPr="00292A81">
        <w:rPr>
          <w:sz w:val="20"/>
          <w:szCs w:val="20"/>
        </w:rPr>
        <w:t>the number of beneficiaries, the number of years it has been leased for, whether the lease agreement has been renewed, if not why and the current status of the farm.</w:t>
      </w:r>
    </w:p>
    <w:p w:rsidR="00CE5686" w:rsidRPr="00292A81" w:rsidRDefault="00CE5686" w:rsidP="00292A81">
      <w:pPr>
        <w:pStyle w:val="Default"/>
        <w:tabs>
          <w:tab w:val="left" w:pos="1824"/>
        </w:tabs>
        <w:rPr>
          <w:sz w:val="20"/>
          <w:szCs w:val="20"/>
        </w:rPr>
      </w:pPr>
    </w:p>
    <w:p w:rsidR="002E64DE" w:rsidRPr="00292A81" w:rsidRDefault="00CE5686" w:rsidP="00292A81">
      <w:pPr>
        <w:pStyle w:val="Default"/>
        <w:numPr>
          <w:ilvl w:val="1"/>
          <w:numId w:val="1"/>
        </w:numPr>
        <w:tabs>
          <w:tab w:val="left" w:pos="1824"/>
        </w:tabs>
        <w:ind w:hanging="574"/>
        <w:rPr>
          <w:sz w:val="20"/>
          <w:szCs w:val="20"/>
        </w:rPr>
      </w:pPr>
      <w:r w:rsidRPr="00292A81">
        <w:rPr>
          <w:sz w:val="20"/>
          <w:szCs w:val="20"/>
        </w:rPr>
        <w:t>R</w:t>
      </w:r>
      <w:r w:rsidR="00F51820" w:rsidRPr="00292A81">
        <w:rPr>
          <w:sz w:val="20"/>
          <w:szCs w:val="20"/>
        </w:rPr>
        <w:t>eview</w:t>
      </w:r>
      <w:r w:rsidRPr="00292A81">
        <w:rPr>
          <w:sz w:val="20"/>
          <w:szCs w:val="20"/>
        </w:rPr>
        <w:t>ing</w:t>
      </w:r>
      <w:r w:rsidR="00F51820" w:rsidRPr="00292A81">
        <w:rPr>
          <w:sz w:val="20"/>
          <w:szCs w:val="20"/>
        </w:rPr>
        <w:t xml:space="preserve"> of all share equity schemes</w:t>
      </w:r>
      <w:r w:rsidRPr="00292A81">
        <w:rPr>
          <w:sz w:val="20"/>
          <w:szCs w:val="20"/>
        </w:rPr>
        <w:t xml:space="preserve">, strategic partnerships, joint ventures or any other forms of empowerment schemes or private sector collaboration in the SRV in order to, amongst others, determine if </w:t>
      </w:r>
      <w:r w:rsidR="00F51820" w:rsidRPr="00292A81">
        <w:rPr>
          <w:sz w:val="20"/>
          <w:szCs w:val="20"/>
        </w:rPr>
        <w:t>shareholder</w:t>
      </w:r>
      <w:r w:rsidRPr="00292A81">
        <w:rPr>
          <w:sz w:val="20"/>
          <w:szCs w:val="20"/>
        </w:rPr>
        <w:t xml:space="preserve"> agreements are transformative and empowering tools for land reform beneficiaries. The review should also consider assessing the financial status of the </w:t>
      </w:r>
      <w:r w:rsidRPr="00292A81">
        <w:rPr>
          <w:sz w:val="20"/>
          <w:szCs w:val="20"/>
        </w:rPr>
        <w:lastRenderedPageBreak/>
        <w:t>enterprises since the inception, profit and loss sharing (PLS), and declaration of dividends. Further, assess the socio-economic impact of these schemes on the lives of land reform beneficiaries, looking at all aspects of</w:t>
      </w:r>
      <w:r w:rsidR="006D0B05" w:rsidRPr="00292A81">
        <w:rPr>
          <w:sz w:val="20"/>
          <w:szCs w:val="20"/>
        </w:rPr>
        <w:t xml:space="preserve"> the relations of</w:t>
      </w:r>
      <w:r w:rsidRPr="00292A81">
        <w:rPr>
          <w:sz w:val="20"/>
          <w:szCs w:val="20"/>
        </w:rPr>
        <w:t xml:space="preserve"> production</w:t>
      </w:r>
      <w:r w:rsidR="006D0B05" w:rsidRPr="00292A81">
        <w:rPr>
          <w:sz w:val="20"/>
          <w:szCs w:val="20"/>
        </w:rPr>
        <w:t xml:space="preserve">, </w:t>
      </w:r>
      <w:r w:rsidRPr="00292A81">
        <w:rPr>
          <w:sz w:val="20"/>
          <w:szCs w:val="20"/>
        </w:rPr>
        <w:t xml:space="preserve">power and </w:t>
      </w:r>
      <w:r w:rsidR="006D0B05" w:rsidRPr="00292A81">
        <w:rPr>
          <w:sz w:val="20"/>
          <w:szCs w:val="20"/>
        </w:rPr>
        <w:t xml:space="preserve">property. </w:t>
      </w:r>
    </w:p>
    <w:p w:rsidR="002E64DE" w:rsidRPr="00292A81" w:rsidRDefault="002E64DE" w:rsidP="00292A81">
      <w:pPr>
        <w:pStyle w:val="ListParagraph"/>
        <w:spacing w:after="0" w:line="240" w:lineRule="auto"/>
        <w:rPr>
          <w:rFonts w:ascii="Arial" w:hAnsi="Arial" w:cs="Arial"/>
          <w:sz w:val="20"/>
          <w:szCs w:val="20"/>
        </w:rPr>
      </w:pPr>
    </w:p>
    <w:p w:rsidR="00F51820" w:rsidRPr="00292A81" w:rsidRDefault="00D91FF9" w:rsidP="00292A81">
      <w:pPr>
        <w:pStyle w:val="Default"/>
        <w:numPr>
          <w:ilvl w:val="1"/>
          <w:numId w:val="1"/>
        </w:numPr>
        <w:tabs>
          <w:tab w:val="left" w:pos="1824"/>
        </w:tabs>
        <w:ind w:hanging="574"/>
        <w:rPr>
          <w:sz w:val="20"/>
          <w:szCs w:val="20"/>
        </w:rPr>
      </w:pPr>
      <w:r w:rsidRPr="00292A81">
        <w:rPr>
          <w:sz w:val="20"/>
          <w:szCs w:val="20"/>
          <w:lang/>
        </w:rPr>
        <w:t>Given that South Africa</w:t>
      </w:r>
      <w:r w:rsidR="0048480E" w:rsidRPr="00292A81">
        <w:rPr>
          <w:sz w:val="20"/>
          <w:szCs w:val="20"/>
          <w:lang/>
        </w:rPr>
        <w:t>, after Spain,</w:t>
      </w:r>
      <w:r w:rsidRPr="00292A81">
        <w:rPr>
          <w:sz w:val="20"/>
          <w:szCs w:val="20"/>
          <w:lang/>
        </w:rPr>
        <w:t xml:space="preserve"> is the </w:t>
      </w:r>
      <w:r w:rsidR="0048480E" w:rsidRPr="00292A81">
        <w:rPr>
          <w:sz w:val="20"/>
          <w:szCs w:val="20"/>
          <w:lang/>
        </w:rPr>
        <w:t xml:space="preserve">World’s </w:t>
      </w:r>
      <w:r w:rsidRPr="00292A81">
        <w:rPr>
          <w:sz w:val="20"/>
          <w:szCs w:val="20"/>
          <w:lang/>
        </w:rPr>
        <w:t>second largest</w:t>
      </w:r>
      <w:r w:rsidR="0048480E" w:rsidRPr="00292A81">
        <w:rPr>
          <w:sz w:val="20"/>
          <w:szCs w:val="20"/>
          <w:lang/>
        </w:rPr>
        <w:t xml:space="preserve"> </w:t>
      </w:r>
      <w:r w:rsidRPr="00292A81">
        <w:rPr>
          <w:sz w:val="20"/>
          <w:szCs w:val="20"/>
          <w:lang/>
        </w:rPr>
        <w:t xml:space="preserve">exporter of fresh citrus fruits, the Minister should consider </w:t>
      </w:r>
      <w:r w:rsidR="0048480E" w:rsidRPr="00292A81">
        <w:rPr>
          <w:sz w:val="20"/>
          <w:szCs w:val="20"/>
        </w:rPr>
        <w:t>convening</w:t>
      </w:r>
      <w:r w:rsidRPr="00292A81">
        <w:rPr>
          <w:sz w:val="20"/>
          <w:szCs w:val="20"/>
        </w:rPr>
        <w:t xml:space="preserve"> </w:t>
      </w:r>
      <w:r w:rsidR="002E64DE" w:rsidRPr="00292A81">
        <w:rPr>
          <w:sz w:val="20"/>
          <w:szCs w:val="20"/>
        </w:rPr>
        <w:t>a bilateral with the SRV</w:t>
      </w:r>
      <w:r w:rsidR="0048480E" w:rsidRPr="00292A81">
        <w:rPr>
          <w:sz w:val="20"/>
          <w:szCs w:val="20"/>
        </w:rPr>
        <w:t>C</w:t>
      </w:r>
      <w:r w:rsidR="002E64DE" w:rsidRPr="00292A81">
        <w:rPr>
          <w:sz w:val="20"/>
          <w:szCs w:val="20"/>
        </w:rPr>
        <w:t xml:space="preserve">GA in order to address the concerns </w:t>
      </w:r>
      <w:r w:rsidRPr="00292A81">
        <w:rPr>
          <w:sz w:val="20"/>
          <w:szCs w:val="20"/>
        </w:rPr>
        <w:t xml:space="preserve">specifically for the SRV with </w:t>
      </w:r>
      <w:r w:rsidR="002E64DE" w:rsidRPr="00292A81">
        <w:rPr>
          <w:sz w:val="20"/>
          <w:szCs w:val="20"/>
        </w:rPr>
        <w:t>regard</w:t>
      </w:r>
      <w:r w:rsidRPr="00292A81">
        <w:rPr>
          <w:sz w:val="20"/>
          <w:szCs w:val="20"/>
        </w:rPr>
        <w:t xml:space="preserve"> to </w:t>
      </w:r>
      <w:r w:rsidR="002E64DE" w:rsidRPr="00292A81">
        <w:rPr>
          <w:sz w:val="20"/>
          <w:szCs w:val="20"/>
        </w:rPr>
        <w:t>infrastructure damage</w:t>
      </w:r>
      <w:r w:rsidRPr="00292A81">
        <w:rPr>
          <w:sz w:val="20"/>
          <w:szCs w:val="20"/>
        </w:rPr>
        <w:t xml:space="preserve"> and </w:t>
      </w:r>
      <w:r w:rsidR="002E64DE" w:rsidRPr="00292A81">
        <w:rPr>
          <w:sz w:val="20"/>
          <w:szCs w:val="20"/>
        </w:rPr>
        <w:t>financial</w:t>
      </w:r>
      <w:r w:rsidRPr="00292A81">
        <w:rPr>
          <w:sz w:val="20"/>
          <w:szCs w:val="20"/>
        </w:rPr>
        <w:t xml:space="preserve"> loss that resulted from the strike as well as mechanisms to </w:t>
      </w:r>
      <w:r w:rsidR="002E64DE" w:rsidRPr="00292A81">
        <w:rPr>
          <w:sz w:val="20"/>
          <w:szCs w:val="20"/>
        </w:rPr>
        <w:t xml:space="preserve">strengthen market access and how the citrus industry in the SRV can contribute in the fight against unemployment in the Eastern Cape and South Africa broadly and playing a key role in the economic recovery of South Africa. </w:t>
      </w:r>
      <w:r w:rsidR="00F51820" w:rsidRPr="00292A81">
        <w:rPr>
          <w:sz w:val="20"/>
          <w:szCs w:val="20"/>
        </w:rPr>
        <w:t xml:space="preserve">        </w:t>
      </w:r>
    </w:p>
    <w:p w:rsidR="008B00BB" w:rsidRPr="00292A81" w:rsidRDefault="008B00BB" w:rsidP="00292A81">
      <w:pPr>
        <w:pStyle w:val="Default"/>
        <w:tabs>
          <w:tab w:val="left" w:pos="1824"/>
        </w:tabs>
        <w:rPr>
          <w:sz w:val="20"/>
          <w:szCs w:val="20"/>
        </w:rPr>
      </w:pPr>
    </w:p>
    <w:p w:rsidR="008B00BB" w:rsidRPr="00292A81" w:rsidRDefault="008B00BB" w:rsidP="00292A81">
      <w:pPr>
        <w:pStyle w:val="Default"/>
        <w:tabs>
          <w:tab w:val="left" w:pos="1824"/>
        </w:tabs>
        <w:rPr>
          <w:sz w:val="20"/>
          <w:szCs w:val="20"/>
        </w:rPr>
      </w:pPr>
      <w:r w:rsidRPr="00292A81">
        <w:rPr>
          <w:b/>
          <w:sz w:val="20"/>
          <w:szCs w:val="20"/>
        </w:rPr>
        <w:t>The Minister of Employment and Labour</w:t>
      </w:r>
      <w:r w:rsidRPr="00292A81">
        <w:rPr>
          <w:sz w:val="20"/>
          <w:szCs w:val="20"/>
        </w:rPr>
        <w:t xml:space="preserve"> should – </w:t>
      </w:r>
    </w:p>
    <w:p w:rsidR="006D0B05" w:rsidRPr="00292A81" w:rsidRDefault="006D0B05" w:rsidP="00292A81">
      <w:pPr>
        <w:pStyle w:val="Default"/>
        <w:tabs>
          <w:tab w:val="left" w:pos="1824"/>
        </w:tabs>
        <w:ind w:left="574"/>
        <w:rPr>
          <w:sz w:val="20"/>
          <w:szCs w:val="20"/>
        </w:rPr>
      </w:pPr>
    </w:p>
    <w:p w:rsidR="00A71D3E" w:rsidRPr="00292A81" w:rsidRDefault="005D1985" w:rsidP="00292A81">
      <w:pPr>
        <w:pStyle w:val="Default"/>
        <w:numPr>
          <w:ilvl w:val="1"/>
          <w:numId w:val="1"/>
        </w:numPr>
        <w:tabs>
          <w:tab w:val="left" w:pos="1824"/>
        </w:tabs>
        <w:ind w:hanging="574"/>
        <w:rPr>
          <w:sz w:val="20"/>
          <w:szCs w:val="20"/>
        </w:rPr>
      </w:pPr>
      <w:r w:rsidRPr="00292A81">
        <w:rPr>
          <w:sz w:val="20"/>
          <w:szCs w:val="20"/>
        </w:rPr>
        <w:t>Ensure that DEL, in collaboration with the DALRRD as a rural development coordinator</w:t>
      </w:r>
      <w:r w:rsidR="00840574" w:rsidRPr="00292A81">
        <w:rPr>
          <w:sz w:val="20"/>
          <w:szCs w:val="20"/>
        </w:rPr>
        <w:t xml:space="preserve"> and the SRVGA</w:t>
      </w:r>
      <w:r w:rsidRPr="00292A81">
        <w:rPr>
          <w:sz w:val="20"/>
          <w:szCs w:val="20"/>
        </w:rPr>
        <w:t xml:space="preserve">, </w:t>
      </w:r>
      <w:r w:rsidR="00840574" w:rsidRPr="00292A81">
        <w:rPr>
          <w:sz w:val="20"/>
          <w:szCs w:val="20"/>
        </w:rPr>
        <w:t xml:space="preserve">develop </w:t>
      </w:r>
      <w:r w:rsidR="00F51820" w:rsidRPr="00292A81">
        <w:rPr>
          <w:sz w:val="20"/>
          <w:szCs w:val="20"/>
        </w:rPr>
        <w:t xml:space="preserve">a database </w:t>
      </w:r>
      <w:r w:rsidR="00840574" w:rsidRPr="00292A81">
        <w:rPr>
          <w:sz w:val="20"/>
          <w:szCs w:val="20"/>
        </w:rPr>
        <w:t>of unemployed people (especially youth) in the SRV looking for employment; the SRVGA should use the database to source labour both permanent and seasonal.</w:t>
      </w:r>
    </w:p>
    <w:p w:rsidR="00C13112" w:rsidRPr="00292A81" w:rsidRDefault="00C13112" w:rsidP="00292A81">
      <w:pPr>
        <w:pStyle w:val="Default"/>
        <w:tabs>
          <w:tab w:val="left" w:pos="1824"/>
        </w:tabs>
        <w:ind w:left="574"/>
        <w:rPr>
          <w:sz w:val="20"/>
          <w:szCs w:val="20"/>
        </w:rPr>
      </w:pPr>
    </w:p>
    <w:p w:rsidR="00840574" w:rsidRPr="00292A81" w:rsidRDefault="00840574" w:rsidP="00292A81">
      <w:pPr>
        <w:pStyle w:val="Default"/>
        <w:numPr>
          <w:ilvl w:val="1"/>
          <w:numId w:val="1"/>
        </w:numPr>
        <w:tabs>
          <w:tab w:val="left" w:pos="1824"/>
        </w:tabs>
        <w:ind w:hanging="574"/>
        <w:rPr>
          <w:sz w:val="20"/>
          <w:szCs w:val="20"/>
        </w:rPr>
      </w:pPr>
      <w:r w:rsidRPr="00292A81">
        <w:rPr>
          <w:sz w:val="20"/>
          <w:szCs w:val="20"/>
        </w:rPr>
        <w:t>Using its inspection reports, put together a report that demonstrate the total number of people employed in the SRV, their nationality</w:t>
      </w:r>
      <w:r w:rsidR="0048480E" w:rsidRPr="00292A81">
        <w:rPr>
          <w:sz w:val="20"/>
          <w:szCs w:val="20"/>
        </w:rPr>
        <w:t xml:space="preserve">, </w:t>
      </w:r>
      <w:r w:rsidRPr="00292A81">
        <w:rPr>
          <w:sz w:val="20"/>
          <w:szCs w:val="20"/>
        </w:rPr>
        <w:t xml:space="preserve">place of residence and the nature of employment in order to determine the veracity of the allegations relating to </w:t>
      </w:r>
      <w:r w:rsidR="0048480E" w:rsidRPr="00292A81">
        <w:rPr>
          <w:sz w:val="20"/>
          <w:szCs w:val="20"/>
        </w:rPr>
        <w:t xml:space="preserve">the </w:t>
      </w:r>
      <w:r w:rsidRPr="00292A81">
        <w:rPr>
          <w:sz w:val="20"/>
          <w:szCs w:val="20"/>
        </w:rPr>
        <w:t xml:space="preserve">95 percent of farmworkers being undocumented foreign nationals. </w:t>
      </w:r>
    </w:p>
    <w:p w:rsidR="00A71D3E" w:rsidRPr="00292A81" w:rsidRDefault="00A71D3E" w:rsidP="00292A81">
      <w:pPr>
        <w:pStyle w:val="Default"/>
        <w:tabs>
          <w:tab w:val="left" w:pos="1824"/>
        </w:tabs>
        <w:ind w:left="574"/>
        <w:rPr>
          <w:sz w:val="20"/>
          <w:szCs w:val="20"/>
        </w:rPr>
      </w:pPr>
    </w:p>
    <w:p w:rsidR="00F51820" w:rsidRPr="00292A81" w:rsidRDefault="004031DD" w:rsidP="00292A81">
      <w:pPr>
        <w:pStyle w:val="Default"/>
        <w:numPr>
          <w:ilvl w:val="1"/>
          <w:numId w:val="1"/>
        </w:numPr>
        <w:tabs>
          <w:tab w:val="left" w:pos="1824"/>
        </w:tabs>
        <w:ind w:hanging="574"/>
        <w:rPr>
          <w:sz w:val="20"/>
          <w:szCs w:val="20"/>
        </w:rPr>
      </w:pPr>
      <w:r w:rsidRPr="00292A81">
        <w:rPr>
          <w:sz w:val="20"/>
          <w:szCs w:val="20"/>
        </w:rPr>
        <w:t xml:space="preserve">Ensure that </w:t>
      </w:r>
      <w:r w:rsidR="00F51820" w:rsidRPr="00292A81">
        <w:rPr>
          <w:sz w:val="20"/>
          <w:szCs w:val="20"/>
        </w:rPr>
        <w:t xml:space="preserve">DEL </w:t>
      </w:r>
      <w:r w:rsidRPr="00292A81">
        <w:rPr>
          <w:sz w:val="20"/>
          <w:szCs w:val="20"/>
        </w:rPr>
        <w:t xml:space="preserve">conduct regular </w:t>
      </w:r>
      <w:r w:rsidR="00F51820" w:rsidRPr="00292A81">
        <w:rPr>
          <w:sz w:val="20"/>
          <w:szCs w:val="20"/>
        </w:rPr>
        <w:t>follow-up inspection</w:t>
      </w:r>
      <w:r w:rsidRPr="00292A81">
        <w:rPr>
          <w:sz w:val="20"/>
          <w:szCs w:val="20"/>
        </w:rPr>
        <w:t>s</w:t>
      </w:r>
      <w:r w:rsidR="00F51820" w:rsidRPr="00292A81">
        <w:rPr>
          <w:sz w:val="20"/>
          <w:szCs w:val="20"/>
        </w:rPr>
        <w:t xml:space="preserve"> on farms </w:t>
      </w:r>
      <w:r w:rsidRPr="00292A81">
        <w:rPr>
          <w:sz w:val="20"/>
          <w:szCs w:val="20"/>
        </w:rPr>
        <w:t xml:space="preserve">in the SRV </w:t>
      </w:r>
      <w:r w:rsidR="00F51820" w:rsidRPr="00292A81">
        <w:rPr>
          <w:sz w:val="20"/>
          <w:szCs w:val="20"/>
        </w:rPr>
        <w:t xml:space="preserve">to </w:t>
      </w:r>
      <w:r w:rsidRPr="00292A81">
        <w:rPr>
          <w:sz w:val="20"/>
          <w:szCs w:val="20"/>
        </w:rPr>
        <w:t>monitor and assess compliance with legislation as well as unfair labour practices that farmworkers complained about. Some of the key issues are BCE</w:t>
      </w:r>
      <w:r w:rsidR="0048480E" w:rsidRPr="00292A81">
        <w:rPr>
          <w:sz w:val="20"/>
          <w:szCs w:val="20"/>
        </w:rPr>
        <w:t>A</w:t>
      </w:r>
      <w:r w:rsidRPr="00292A81">
        <w:rPr>
          <w:sz w:val="20"/>
          <w:szCs w:val="20"/>
        </w:rPr>
        <w:t xml:space="preserve">, Sectoral Determination, working hours, OHSA, UIF and most importantly employment equity. </w:t>
      </w:r>
    </w:p>
    <w:p w:rsidR="00A71D3E" w:rsidRPr="00292A81" w:rsidRDefault="00A71D3E" w:rsidP="00292A81">
      <w:pPr>
        <w:pStyle w:val="ListParagraph"/>
        <w:spacing w:after="0" w:line="240" w:lineRule="auto"/>
        <w:ind w:left="574"/>
        <w:rPr>
          <w:rFonts w:ascii="Arial" w:hAnsi="Arial" w:cs="Arial"/>
          <w:sz w:val="20"/>
          <w:szCs w:val="20"/>
        </w:rPr>
      </w:pPr>
    </w:p>
    <w:p w:rsidR="004031DD" w:rsidRPr="00292A81" w:rsidRDefault="004031DD" w:rsidP="00292A81">
      <w:pPr>
        <w:pStyle w:val="ListParagraph"/>
        <w:numPr>
          <w:ilvl w:val="1"/>
          <w:numId w:val="1"/>
        </w:numPr>
        <w:spacing w:after="0" w:line="240" w:lineRule="auto"/>
        <w:ind w:hanging="574"/>
        <w:rPr>
          <w:rFonts w:ascii="Arial" w:hAnsi="Arial" w:cs="Arial"/>
          <w:sz w:val="20"/>
          <w:szCs w:val="20"/>
        </w:rPr>
      </w:pPr>
      <w:r w:rsidRPr="00292A81">
        <w:rPr>
          <w:rFonts w:ascii="Arial" w:hAnsi="Arial" w:cs="Arial"/>
          <w:sz w:val="20"/>
          <w:szCs w:val="20"/>
        </w:rPr>
        <w:t>Support the establishment of ‘w</w:t>
      </w:r>
      <w:r w:rsidR="00F51820" w:rsidRPr="00292A81">
        <w:rPr>
          <w:rFonts w:ascii="Arial" w:hAnsi="Arial" w:cs="Arial"/>
          <w:sz w:val="20"/>
          <w:szCs w:val="20"/>
        </w:rPr>
        <w:t>orkplace forums</w:t>
      </w:r>
      <w:r w:rsidRPr="00292A81">
        <w:rPr>
          <w:rFonts w:ascii="Arial" w:hAnsi="Arial" w:cs="Arial"/>
          <w:sz w:val="20"/>
          <w:szCs w:val="20"/>
        </w:rPr>
        <w:t xml:space="preserve">’ as platform for engagement between workers and employees. Similarly, foster environment where membership to trade unions is not hampered by employers/farmers. </w:t>
      </w:r>
    </w:p>
    <w:p w:rsidR="00A71D3E" w:rsidRPr="00292A81" w:rsidRDefault="00A71D3E" w:rsidP="00292A81">
      <w:pPr>
        <w:pStyle w:val="ListParagraph"/>
        <w:spacing w:after="0" w:line="240" w:lineRule="auto"/>
        <w:ind w:left="574"/>
        <w:rPr>
          <w:rFonts w:ascii="Arial" w:hAnsi="Arial" w:cs="Arial"/>
          <w:sz w:val="20"/>
          <w:szCs w:val="20"/>
        </w:rPr>
      </w:pPr>
    </w:p>
    <w:p w:rsidR="0048480E" w:rsidRPr="00292A81" w:rsidRDefault="004031DD" w:rsidP="00292A81">
      <w:pPr>
        <w:pStyle w:val="ListParagraph"/>
        <w:numPr>
          <w:ilvl w:val="1"/>
          <w:numId w:val="1"/>
        </w:numPr>
        <w:spacing w:after="0" w:line="240" w:lineRule="auto"/>
        <w:ind w:hanging="574"/>
        <w:rPr>
          <w:rFonts w:ascii="Arial" w:hAnsi="Arial" w:cs="Arial"/>
          <w:sz w:val="20"/>
          <w:szCs w:val="20"/>
        </w:rPr>
      </w:pPr>
      <w:r w:rsidRPr="00292A81">
        <w:rPr>
          <w:rFonts w:ascii="Arial" w:hAnsi="Arial" w:cs="Arial"/>
          <w:sz w:val="20"/>
          <w:szCs w:val="20"/>
        </w:rPr>
        <w:t>DEL should facilitate e</w:t>
      </w:r>
      <w:r w:rsidR="00A2751E" w:rsidRPr="00292A81">
        <w:rPr>
          <w:rFonts w:ascii="Arial" w:hAnsi="Arial" w:cs="Arial"/>
          <w:sz w:val="20"/>
          <w:szCs w:val="20"/>
        </w:rPr>
        <w:t>ngagements between Trade Unions</w:t>
      </w:r>
      <w:r w:rsidRPr="00292A81">
        <w:rPr>
          <w:rFonts w:ascii="Arial" w:hAnsi="Arial" w:cs="Arial"/>
          <w:sz w:val="20"/>
          <w:szCs w:val="20"/>
        </w:rPr>
        <w:t xml:space="preserve"> operating in the SRV and SANCO in order to clearly delineate areas of focus in order to minimise confusion as unions and civic organisation operate in different manners. </w:t>
      </w:r>
    </w:p>
    <w:p w:rsidR="0048480E" w:rsidRPr="00292A81" w:rsidRDefault="0048480E" w:rsidP="00292A81">
      <w:pPr>
        <w:spacing w:after="0" w:line="240" w:lineRule="auto"/>
        <w:rPr>
          <w:rFonts w:ascii="Arial" w:hAnsi="Arial" w:cs="Arial"/>
          <w:sz w:val="20"/>
          <w:szCs w:val="20"/>
        </w:rPr>
      </w:pPr>
    </w:p>
    <w:p w:rsidR="0048480E" w:rsidRPr="00292A81" w:rsidRDefault="0048480E" w:rsidP="00292A81">
      <w:pPr>
        <w:pStyle w:val="ListParagraph"/>
        <w:numPr>
          <w:ilvl w:val="1"/>
          <w:numId w:val="1"/>
        </w:numPr>
        <w:spacing w:after="0" w:line="240" w:lineRule="auto"/>
        <w:ind w:hanging="574"/>
        <w:rPr>
          <w:rFonts w:ascii="Arial" w:hAnsi="Arial" w:cs="Arial"/>
          <w:sz w:val="20"/>
          <w:szCs w:val="20"/>
        </w:rPr>
      </w:pPr>
      <w:r w:rsidRPr="00292A81">
        <w:rPr>
          <w:rFonts w:ascii="Arial" w:hAnsi="Arial" w:cs="Arial"/>
          <w:sz w:val="20"/>
          <w:szCs w:val="20"/>
        </w:rPr>
        <w:t xml:space="preserve">The Minister of Employment and Labour and the Minister of Justice and Constitutional Development should consider reviewing penalties imposed during prosecution of employers who employ undocumented foreign nationals and/or contravene labour legislation generally. </w:t>
      </w:r>
    </w:p>
    <w:p w:rsidR="00F51820" w:rsidRPr="00292A81" w:rsidRDefault="00F51820" w:rsidP="00292A81">
      <w:pPr>
        <w:pStyle w:val="Default"/>
        <w:tabs>
          <w:tab w:val="left" w:pos="1824"/>
        </w:tabs>
        <w:ind w:left="574"/>
        <w:rPr>
          <w:sz w:val="20"/>
          <w:szCs w:val="20"/>
        </w:rPr>
      </w:pPr>
    </w:p>
    <w:p w:rsidR="00C13112" w:rsidRPr="00292A81" w:rsidRDefault="00C13112" w:rsidP="00292A81">
      <w:pPr>
        <w:pStyle w:val="Default"/>
        <w:tabs>
          <w:tab w:val="left" w:pos="1824"/>
        </w:tabs>
        <w:ind w:left="574"/>
        <w:rPr>
          <w:sz w:val="20"/>
          <w:szCs w:val="20"/>
        </w:rPr>
      </w:pPr>
    </w:p>
    <w:p w:rsidR="00C13112" w:rsidRPr="00292A81" w:rsidRDefault="00C13112" w:rsidP="00292A81">
      <w:pPr>
        <w:pStyle w:val="Default"/>
        <w:tabs>
          <w:tab w:val="left" w:pos="1824"/>
        </w:tabs>
        <w:ind w:left="574"/>
        <w:rPr>
          <w:sz w:val="20"/>
          <w:szCs w:val="20"/>
        </w:rPr>
      </w:pPr>
    </w:p>
    <w:p w:rsidR="008B00BB" w:rsidRPr="00292A81" w:rsidRDefault="008B00BB" w:rsidP="00292A81">
      <w:pPr>
        <w:pStyle w:val="Default"/>
        <w:tabs>
          <w:tab w:val="left" w:pos="1824"/>
        </w:tabs>
        <w:rPr>
          <w:sz w:val="20"/>
          <w:szCs w:val="20"/>
        </w:rPr>
      </w:pPr>
      <w:r w:rsidRPr="00292A81">
        <w:rPr>
          <w:b/>
          <w:sz w:val="20"/>
          <w:szCs w:val="20"/>
        </w:rPr>
        <w:t>The Minister</w:t>
      </w:r>
      <w:r w:rsidR="002E64DE" w:rsidRPr="00292A81">
        <w:rPr>
          <w:b/>
          <w:sz w:val="20"/>
          <w:szCs w:val="20"/>
        </w:rPr>
        <w:t>s</w:t>
      </w:r>
      <w:r w:rsidRPr="00292A81">
        <w:rPr>
          <w:b/>
          <w:sz w:val="20"/>
          <w:szCs w:val="20"/>
        </w:rPr>
        <w:t xml:space="preserve"> of Police</w:t>
      </w:r>
      <w:r w:rsidRPr="00292A81">
        <w:rPr>
          <w:sz w:val="20"/>
          <w:szCs w:val="20"/>
        </w:rPr>
        <w:t xml:space="preserve"> </w:t>
      </w:r>
      <w:r w:rsidR="002E64DE" w:rsidRPr="00292A81">
        <w:rPr>
          <w:sz w:val="20"/>
          <w:szCs w:val="20"/>
        </w:rPr>
        <w:t xml:space="preserve">and </w:t>
      </w:r>
      <w:r w:rsidR="002E64DE" w:rsidRPr="00292A81">
        <w:rPr>
          <w:b/>
          <w:sz w:val="20"/>
          <w:szCs w:val="20"/>
        </w:rPr>
        <w:t>Justice and Constitutional Development</w:t>
      </w:r>
      <w:r w:rsidR="002E64DE" w:rsidRPr="00292A81">
        <w:rPr>
          <w:sz w:val="20"/>
          <w:szCs w:val="20"/>
        </w:rPr>
        <w:t xml:space="preserve"> </w:t>
      </w:r>
      <w:r w:rsidRPr="00292A81">
        <w:rPr>
          <w:sz w:val="20"/>
          <w:szCs w:val="20"/>
        </w:rPr>
        <w:t xml:space="preserve">should – </w:t>
      </w:r>
    </w:p>
    <w:p w:rsidR="005D1985" w:rsidRPr="00292A81" w:rsidRDefault="005D1985" w:rsidP="00292A81">
      <w:pPr>
        <w:pStyle w:val="Default"/>
        <w:tabs>
          <w:tab w:val="left" w:pos="1824"/>
        </w:tabs>
        <w:rPr>
          <w:i/>
          <w:sz w:val="20"/>
          <w:szCs w:val="20"/>
        </w:rPr>
      </w:pPr>
    </w:p>
    <w:p w:rsidR="002E64DE" w:rsidRPr="00292A81" w:rsidRDefault="004031DD" w:rsidP="00292A81">
      <w:pPr>
        <w:pStyle w:val="ListParagraph"/>
        <w:numPr>
          <w:ilvl w:val="1"/>
          <w:numId w:val="1"/>
        </w:numPr>
        <w:spacing w:after="0" w:line="240" w:lineRule="auto"/>
        <w:ind w:hanging="574"/>
        <w:rPr>
          <w:rFonts w:ascii="Arial" w:hAnsi="Arial" w:cs="Arial"/>
          <w:sz w:val="20"/>
          <w:szCs w:val="20"/>
        </w:rPr>
      </w:pPr>
      <w:r w:rsidRPr="00292A81">
        <w:rPr>
          <w:rFonts w:ascii="Arial" w:hAnsi="Arial" w:cs="Arial"/>
          <w:sz w:val="20"/>
          <w:szCs w:val="20"/>
        </w:rPr>
        <w:t>Ensure that S</w:t>
      </w:r>
      <w:r w:rsidR="0048480E" w:rsidRPr="00292A81">
        <w:rPr>
          <w:rFonts w:ascii="Arial" w:hAnsi="Arial" w:cs="Arial"/>
          <w:sz w:val="20"/>
          <w:szCs w:val="20"/>
        </w:rPr>
        <w:t xml:space="preserve">outh African Police Services </w:t>
      </w:r>
      <w:r w:rsidR="002E64DE" w:rsidRPr="00292A81">
        <w:rPr>
          <w:rFonts w:ascii="Arial" w:hAnsi="Arial" w:cs="Arial"/>
          <w:sz w:val="20"/>
          <w:szCs w:val="20"/>
        </w:rPr>
        <w:t>and DOJ&amp;CD, w</w:t>
      </w:r>
      <w:r w:rsidRPr="00292A81">
        <w:rPr>
          <w:rFonts w:ascii="Arial" w:hAnsi="Arial" w:cs="Arial"/>
          <w:sz w:val="20"/>
          <w:szCs w:val="20"/>
        </w:rPr>
        <w:t>orking with the SRV</w:t>
      </w:r>
      <w:r w:rsidR="0048480E" w:rsidRPr="00292A81">
        <w:rPr>
          <w:rFonts w:ascii="Arial" w:hAnsi="Arial" w:cs="Arial"/>
          <w:sz w:val="20"/>
          <w:szCs w:val="20"/>
        </w:rPr>
        <w:t>C</w:t>
      </w:r>
      <w:r w:rsidRPr="00292A81">
        <w:rPr>
          <w:rFonts w:ascii="Arial" w:hAnsi="Arial" w:cs="Arial"/>
          <w:sz w:val="20"/>
          <w:szCs w:val="20"/>
        </w:rPr>
        <w:t xml:space="preserve">GA and Workers Committees and the Trade Unions, develop a programme of information campaigns </w:t>
      </w:r>
      <w:r w:rsidR="002E64DE" w:rsidRPr="00292A81">
        <w:rPr>
          <w:rFonts w:ascii="Arial" w:hAnsi="Arial" w:cs="Arial"/>
          <w:sz w:val="20"/>
          <w:szCs w:val="20"/>
        </w:rPr>
        <w:t xml:space="preserve">informing residence that damage of public infrastructure and private property as a form of protest is a criminal offence with intension to instil public ownership of public property. </w:t>
      </w:r>
    </w:p>
    <w:p w:rsidR="002E64DE" w:rsidRPr="00292A81" w:rsidRDefault="002E64DE" w:rsidP="00292A81">
      <w:pPr>
        <w:pStyle w:val="ListParagraph"/>
        <w:spacing w:after="0" w:line="240" w:lineRule="auto"/>
        <w:ind w:left="574"/>
        <w:rPr>
          <w:rFonts w:ascii="Arial" w:hAnsi="Arial" w:cs="Arial"/>
          <w:sz w:val="20"/>
          <w:szCs w:val="20"/>
        </w:rPr>
      </w:pPr>
    </w:p>
    <w:p w:rsidR="008B00BB" w:rsidRPr="00292A81" w:rsidRDefault="00F51820" w:rsidP="00292A81">
      <w:pPr>
        <w:pStyle w:val="ListParagraph"/>
        <w:numPr>
          <w:ilvl w:val="1"/>
          <w:numId w:val="1"/>
        </w:numPr>
        <w:spacing w:after="0" w:line="240" w:lineRule="auto"/>
        <w:ind w:hanging="574"/>
        <w:rPr>
          <w:rFonts w:ascii="Arial" w:hAnsi="Arial" w:cs="Arial"/>
          <w:sz w:val="20"/>
          <w:szCs w:val="20"/>
        </w:rPr>
      </w:pPr>
      <w:r w:rsidRPr="00292A81">
        <w:rPr>
          <w:rFonts w:ascii="Arial" w:hAnsi="Arial" w:cs="Arial"/>
          <w:sz w:val="20"/>
          <w:szCs w:val="20"/>
        </w:rPr>
        <w:t xml:space="preserve">Criminal charges should be laid </w:t>
      </w:r>
      <w:r w:rsidR="00A71D3E" w:rsidRPr="00292A81">
        <w:rPr>
          <w:rFonts w:ascii="Arial" w:hAnsi="Arial" w:cs="Arial"/>
          <w:sz w:val="20"/>
          <w:szCs w:val="20"/>
        </w:rPr>
        <w:t xml:space="preserve">against the </w:t>
      </w:r>
      <w:r w:rsidRPr="00292A81">
        <w:rPr>
          <w:rFonts w:ascii="Arial" w:hAnsi="Arial" w:cs="Arial"/>
          <w:sz w:val="20"/>
          <w:szCs w:val="20"/>
        </w:rPr>
        <w:t xml:space="preserve">perpetrators of violence </w:t>
      </w:r>
      <w:r w:rsidR="00A71D3E" w:rsidRPr="00292A81">
        <w:rPr>
          <w:rFonts w:ascii="Arial" w:hAnsi="Arial" w:cs="Arial"/>
          <w:sz w:val="20"/>
          <w:szCs w:val="20"/>
        </w:rPr>
        <w:t xml:space="preserve">during the strike in order to deter people from possible </w:t>
      </w:r>
      <w:r w:rsidRPr="00292A81">
        <w:rPr>
          <w:rFonts w:ascii="Arial" w:hAnsi="Arial" w:cs="Arial"/>
          <w:sz w:val="20"/>
          <w:szCs w:val="20"/>
        </w:rPr>
        <w:t>destr</w:t>
      </w:r>
      <w:r w:rsidR="00A71D3E" w:rsidRPr="00292A81">
        <w:rPr>
          <w:rFonts w:ascii="Arial" w:hAnsi="Arial" w:cs="Arial"/>
          <w:sz w:val="20"/>
          <w:szCs w:val="20"/>
        </w:rPr>
        <w:t xml:space="preserve">uction of property in future. </w:t>
      </w:r>
    </w:p>
    <w:p w:rsidR="0048480E" w:rsidRPr="00292A81" w:rsidRDefault="0048480E" w:rsidP="00292A81">
      <w:pPr>
        <w:pStyle w:val="Default"/>
        <w:tabs>
          <w:tab w:val="left" w:pos="1824"/>
        </w:tabs>
        <w:ind w:left="360"/>
        <w:rPr>
          <w:i/>
          <w:sz w:val="20"/>
          <w:szCs w:val="20"/>
        </w:rPr>
      </w:pPr>
    </w:p>
    <w:p w:rsidR="008B00BB" w:rsidRPr="00292A81" w:rsidRDefault="008B00BB" w:rsidP="00292A81">
      <w:pPr>
        <w:pStyle w:val="Default"/>
        <w:tabs>
          <w:tab w:val="left" w:pos="1824"/>
        </w:tabs>
        <w:rPr>
          <w:sz w:val="20"/>
          <w:szCs w:val="20"/>
        </w:rPr>
      </w:pPr>
      <w:r w:rsidRPr="00292A81">
        <w:rPr>
          <w:b/>
          <w:sz w:val="20"/>
          <w:szCs w:val="20"/>
        </w:rPr>
        <w:t>The Minister of Home Affairs</w:t>
      </w:r>
      <w:r w:rsidRPr="00292A81">
        <w:rPr>
          <w:sz w:val="20"/>
          <w:szCs w:val="20"/>
        </w:rPr>
        <w:t xml:space="preserve"> should - </w:t>
      </w:r>
    </w:p>
    <w:p w:rsidR="008B00BB" w:rsidRPr="00292A81" w:rsidRDefault="008B00BB" w:rsidP="00292A81">
      <w:pPr>
        <w:pStyle w:val="Default"/>
        <w:tabs>
          <w:tab w:val="left" w:pos="1824"/>
        </w:tabs>
        <w:rPr>
          <w:i/>
          <w:sz w:val="20"/>
          <w:szCs w:val="20"/>
        </w:rPr>
      </w:pPr>
    </w:p>
    <w:p w:rsidR="000736CC" w:rsidRPr="00292A81" w:rsidRDefault="004008D3" w:rsidP="00292A81">
      <w:pPr>
        <w:pStyle w:val="ListParagraph"/>
        <w:numPr>
          <w:ilvl w:val="1"/>
          <w:numId w:val="1"/>
        </w:numPr>
        <w:spacing w:after="0" w:line="240" w:lineRule="auto"/>
        <w:ind w:hanging="574"/>
        <w:rPr>
          <w:rFonts w:ascii="Arial" w:hAnsi="Arial" w:cs="Arial"/>
          <w:sz w:val="20"/>
          <w:szCs w:val="20"/>
        </w:rPr>
      </w:pPr>
      <w:r w:rsidRPr="00292A81">
        <w:rPr>
          <w:rFonts w:ascii="Arial" w:hAnsi="Arial" w:cs="Arial"/>
          <w:sz w:val="20"/>
          <w:szCs w:val="20"/>
        </w:rPr>
        <w:t>R</w:t>
      </w:r>
      <w:r w:rsidR="00F64895" w:rsidRPr="00292A81">
        <w:rPr>
          <w:rFonts w:ascii="Arial" w:hAnsi="Arial" w:cs="Arial"/>
          <w:sz w:val="20"/>
          <w:szCs w:val="20"/>
        </w:rPr>
        <w:t xml:space="preserve">egularly </w:t>
      </w:r>
      <w:r w:rsidRPr="00292A81">
        <w:rPr>
          <w:rFonts w:ascii="Arial" w:hAnsi="Arial" w:cs="Arial"/>
          <w:sz w:val="20"/>
          <w:szCs w:val="20"/>
        </w:rPr>
        <w:t>undertake inspections at workplace to verify if all foreign nationals employed on farms have valid documents and permits to work in South Africa. Where there are undocumented foreign nationals, those workers must be detained in order to follow the procedures relating to undocumented people in South Africa. Further, work with the D</w:t>
      </w:r>
      <w:r w:rsidR="0048480E" w:rsidRPr="00292A81">
        <w:rPr>
          <w:rFonts w:ascii="Arial" w:hAnsi="Arial" w:cs="Arial"/>
          <w:sz w:val="20"/>
          <w:szCs w:val="20"/>
        </w:rPr>
        <w:t xml:space="preserve">OJ &amp; CD </w:t>
      </w:r>
      <w:r w:rsidRPr="00292A81">
        <w:rPr>
          <w:rFonts w:ascii="Arial" w:hAnsi="Arial" w:cs="Arial"/>
          <w:sz w:val="20"/>
          <w:szCs w:val="20"/>
        </w:rPr>
        <w:t xml:space="preserve">to ensure that employers that </w:t>
      </w:r>
      <w:r w:rsidR="00F64895" w:rsidRPr="00292A81">
        <w:rPr>
          <w:rFonts w:ascii="Arial" w:hAnsi="Arial" w:cs="Arial"/>
          <w:sz w:val="20"/>
          <w:szCs w:val="20"/>
        </w:rPr>
        <w:t xml:space="preserve">have </w:t>
      </w:r>
      <w:r w:rsidR="0048480E" w:rsidRPr="00292A81">
        <w:rPr>
          <w:rFonts w:ascii="Arial" w:hAnsi="Arial" w:cs="Arial"/>
          <w:sz w:val="20"/>
          <w:szCs w:val="20"/>
        </w:rPr>
        <w:t xml:space="preserve">contravene labour laws are prosecuted and </w:t>
      </w:r>
      <w:r w:rsidR="00F64895" w:rsidRPr="00292A81">
        <w:rPr>
          <w:rFonts w:ascii="Arial" w:hAnsi="Arial" w:cs="Arial"/>
          <w:sz w:val="20"/>
          <w:szCs w:val="20"/>
        </w:rPr>
        <w:t>pay high fines or maximum sentence</w:t>
      </w:r>
      <w:r w:rsidR="0048480E" w:rsidRPr="00292A81">
        <w:rPr>
          <w:rFonts w:ascii="Arial" w:hAnsi="Arial" w:cs="Arial"/>
          <w:sz w:val="20"/>
          <w:szCs w:val="20"/>
        </w:rPr>
        <w:t xml:space="preserve"> is imposed</w:t>
      </w:r>
      <w:r w:rsidR="00F64895" w:rsidRPr="00292A81">
        <w:rPr>
          <w:rFonts w:ascii="Arial" w:hAnsi="Arial" w:cs="Arial"/>
          <w:sz w:val="20"/>
          <w:szCs w:val="20"/>
        </w:rPr>
        <w:t xml:space="preserve"> for the crime so that they are not able to repeat</w:t>
      </w:r>
      <w:r w:rsidRPr="00292A81">
        <w:rPr>
          <w:rFonts w:ascii="Arial" w:hAnsi="Arial" w:cs="Arial"/>
          <w:sz w:val="20"/>
          <w:szCs w:val="20"/>
        </w:rPr>
        <w:t xml:space="preserve"> the offence</w:t>
      </w:r>
      <w:r w:rsidR="00F64895" w:rsidRPr="00292A81">
        <w:rPr>
          <w:rFonts w:ascii="Arial" w:hAnsi="Arial" w:cs="Arial"/>
          <w:sz w:val="20"/>
          <w:szCs w:val="20"/>
        </w:rPr>
        <w:t xml:space="preserve">.  </w:t>
      </w:r>
    </w:p>
    <w:p w:rsidR="00A71D3E" w:rsidRPr="00292A81" w:rsidRDefault="00A71D3E" w:rsidP="00292A81">
      <w:pPr>
        <w:pStyle w:val="ListParagraph"/>
        <w:spacing w:after="0" w:line="240" w:lineRule="auto"/>
        <w:ind w:left="574"/>
        <w:rPr>
          <w:rFonts w:ascii="Arial" w:hAnsi="Arial" w:cs="Arial"/>
          <w:sz w:val="20"/>
          <w:szCs w:val="20"/>
        </w:rPr>
      </w:pPr>
    </w:p>
    <w:p w:rsidR="000736CC" w:rsidRPr="00292A81" w:rsidRDefault="00F64895" w:rsidP="00292A81">
      <w:pPr>
        <w:pStyle w:val="ListParagraph"/>
        <w:numPr>
          <w:ilvl w:val="1"/>
          <w:numId w:val="1"/>
        </w:numPr>
        <w:spacing w:after="0" w:line="240" w:lineRule="auto"/>
        <w:ind w:hanging="574"/>
        <w:rPr>
          <w:rFonts w:ascii="Arial" w:hAnsi="Arial" w:cs="Arial"/>
          <w:sz w:val="20"/>
          <w:szCs w:val="20"/>
        </w:rPr>
      </w:pPr>
      <w:r w:rsidRPr="00292A81">
        <w:rPr>
          <w:rFonts w:ascii="Arial" w:hAnsi="Arial" w:cs="Arial"/>
          <w:sz w:val="20"/>
          <w:szCs w:val="20"/>
        </w:rPr>
        <w:t xml:space="preserve">With regard to trade unions, the trade unions operating in the Citrus Industry in the area should provide a list of their membership and the farms that they are operating as well as initiatives undertaken or to be taken to increase their visibility in the area. Further, the DEL should do a thorough investigation on the allegations that </w:t>
      </w:r>
      <w:r w:rsidR="0048480E" w:rsidRPr="00292A81">
        <w:rPr>
          <w:rFonts w:ascii="Arial" w:hAnsi="Arial" w:cs="Arial"/>
          <w:sz w:val="20"/>
          <w:szCs w:val="20"/>
        </w:rPr>
        <w:t>T</w:t>
      </w:r>
      <w:r w:rsidRPr="00292A81">
        <w:rPr>
          <w:rFonts w:ascii="Arial" w:hAnsi="Arial" w:cs="Arial"/>
          <w:sz w:val="20"/>
          <w:szCs w:val="20"/>
        </w:rPr>
        <w:t xml:space="preserve">rade </w:t>
      </w:r>
      <w:r w:rsidR="0048480E" w:rsidRPr="00292A81">
        <w:rPr>
          <w:rFonts w:ascii="Arial" w:hAnsi="Arial" w:cs="Arial"/>
          <w:sz w:val="20"/>
          <w:szCs w:val="20"/>
        </w:rPr>
        <w:t>U</w:t>
      </w:r>
      <w:r w:rsidRPr="00292A81">
        <w:rPr>
          <w:rFonts w:ascii="Arial" w:hAnsi="Arial" w:cs="Arial"/>
          <w:sz w:val="20"/>
          <w:szCs w:val="20"/>
        </w:rPr>
        <w:t xml:space="preserve">nions are denied access by farmers and submit the report to Parliament. </w:t>
      </w:r>
    </w:p>
    <w:p w:rsidR="00F51820" w:rsidRPr="00292A81" w:rsidRDefault="00F51820" w:rsidP="00292A81">
      <w:pPr>
        <w:pStyle w:val="Default"/>
        <w:tabs>
          <w:tab w:val="left" w:pos="1824"/>
        </w:tabs>
        <w:rPr>
          <w:sz w:val="20"/>
          <w:szCs w:val="20"/>
        </w:rPr>
      </w:pPr>
    </w:p>
    <w:p w:rsidR="00F51820" w:rsidRPr="00292A81" w:rsidRDefault="00F51820" w:rsidP="00292A81">
      <w:pPr>
        <w:pStyle w:val="Default"/>
        <w:tabs>
          <w:tab w:val="left" w:pos="1824"/>
        </w:tabs>
        <w:rPr>
          <w:sz w:val="20"/>
          <w:szCs w:val="20"/>
        </w:rPr>
      </w:pPr>
      <w:r w:rsidRPr="00292A81">
        <w:rPr>
          <w:b/>
          <w:sz w:val="20"/>
          <w:szCs w:val="20"/>
        </w:rPr>
        <w:t>Sundays River Valley Citrus Growers Association</w:t>
      </w:r>
      <w:r w:rsidRPr="00292A81">
        <w:rPr>
          <w:sz w:val="20"/>
          <w:szCs w:val="20"/>
        </w:rPr>
        <w:t xml:space="preserve"> should consider </w:t>
      </w:r>
      <w:r w:rsidR="00991276" w:rsidRPr="00292A81">
        <w:rPr>
          <w:sz w:val="20"/>
          <w:szCs w:val="20"/>
        </w:rPr>
        <w:t>–</w:t>
      </w:r>
    </w:p>
    <w:p w:rsidR="00991276" w:rsidRPr="00292A81" w:rsidRDefault="00991276" w:rsidP="00292A81">
      <w:pPr>
        <w:pStyle w:val="Default"/>
        <w:tabs>
          <w:tab w:val="left" w:pos="1824"/>
        </w:tabs>
        <w:rPr>
          <w:i/>
          <w:sz w:val="20"/>
          <w:szCs w:val="20"/>
        </w:rPr>
      </w:pPr>
    </w:p>
    <w:p w:rsidR="00F51820" w:rsidRPr="00292A81" w:rsidRDefault="00F51820" w:rsidP="00292A81">
      <w:pPr>
        <w:pStyle w:val="ListParagraph"/>
        <w:numPr>
          <w:ilvl w:val="1"/>
          <w:numId w:val="1"/>
        </w:numPr>
        <w:spacing w:after="0" w:line="240" w:lineRule="auto"/>
        <w:ind w:hanging="574"/>
        <w:rPr>
          <w:rFonts w:ascii="Arial" w:hAnsi="Arial" w:cs="Arial"/>
          <w:sz w:val="20"/>
          <w:szCs w:val="20"/>
        </w:rPr>
      </w:pPr>
      <w:r w:rsidRPr="00292A81">
        <w:rPr>
          <w:rFonts w:ascii="Arial" w:hAnsi="Arial" w:cs="Arial"/>
          <w:sz w:val="20"/>
          <w:szCs w:val="20"/>
        </w:rPr>
        <w:t xml:space="preserve">Developing </w:t>
      </w:r>
      <w:r w:rsidR="00991276" w:rsidRPr="00292A81">
        <w:rPr>
          <w:rFonts w:ascii="Arial" w:hAnsi="Arial" w:cs="Arial"/>
          <w:sz w:val="20"/>
          <w:szCs w:val="20"/>
        </w:rPr>
        <w:t xml:space="preserve">a </w:t>
      </w:r>
      <w:r w:rsidRPr="00292A81">
        <w:rPr>
          <w:rFonts w:ascii="Arial" w:hAnsi="Arial" w:cs="Arial"/>
          <w:sz w:val="20"/>
          <w:szCs w:val="20"/>
        </w:rPr>
        <w:t>network</w:t>
      </w:r>
      <w:r w:rsidR="00991276" w:rsidRPr="00292A81">
        <w:rPr>
          <w:rFonts w:ascii="Arial" w:hAnsi="Arial" w:cs="Arial"/>
          <w:sz w:val="20"/>
          <w:szCs w:val="20"/>
        </w:rPr>
        <w:t xml:space="preserve"> of</w:t>
      </w:r>
      <w:r w:rsidR="00EF3484" w:rsidRPr="00292A81">
        <w:rPr>
          <w:rFonts w:ascii="Arial" w:hAnsi="Arial" w:cs="Arial"/>
          <w:sz w:val="20"/>
          <w:szCs w:val="20"/>
        </w:rPr>
        <w:t xml:space="preserve"> T</w:t>
      </w:r>
      <w:r w:rsidRPr="00292A81">
        <w:rPr>
          <w:rFonts w:ascii="Arial" w:hAnsi="Arial" w:cs="Arial"/>
          <w:sz w:val="20"/>
          <w:szCs w:val="20"/>
        </w:rPr>
        <w:t xml:space="preserve">raditional </w:t>
      </w:r>
      <w:r w:rsidR="00EF3484" w:rsidRPr="00292A81">
        <w:rPr>
          <w:rFonts w:ascii="Arial" w:hAnsi="Arial" w:cs="Arial"/>
          <w:sz w:val="20"/>
          <w:szCs w:val="20"/>
        </w:rPr>
        <w:t>C</w:t>
      </w:r>
      <w:r w:rsidRPr="00292A81">
        <w:rPr>
          <w:rFonts w:ascii="Arial" w:hAnsi="Arial" w:cs="Arial"/>
          <w:sz w:val="20"/>
          <w:szCs w:val="20"/>
        </w:rPr>
        <w:t xml:space="preserve">ouncils and </w:t>
      </w:r>
      <w:r w:rsidR="00EF3484" w:rsidRPr="00292A81">
        <w:rPr>
          <w:rFonts w:ascii="Arial" w:hAnsi="Arial" w:cs="Arial"/>
          <w:sz w:val="20"/>
          <w:szCs w:val="20"/>
        </w:rPr>
        <w:t>C</w:t>
      </w:r>
      <w:r w:rsidRPr="00292A81">
        <w:rPr>
          <w:rFonts w:ascii="Arial" w:hAnsi="Arial" w:cs="Arial"/>
          <w:sz w:val="20"/>
          <w:szCs w:val="20"/>
        </w:rPr>
        <w:t xml:space="preserve">ommunity </w:t>
      </w:r>
      <w:r w:rsidR="00EF3484" w:rsidRPr="00292A81">
        <w:rPr>
          <w:rFonts w:ascii="Arial" w:hAnsi="Arial" w:cs="Arial"/>
          <w:sz w:val="20"/>
          <w:szCs w:val="20"/>
        </w:rPr>
        <w:t>A</w:t>
      </w:r>
      <w:r w:rsidRPr="00292A81">
        <w:rPr>
          <w:rFonts w:ascii="Arial" w:hAnsi="Arial" w:cs="Arial"/>
          <w:sz w:val="20"/>
          <w:szCs w:val="20"/>
        </w:rPr>
        <w:t xml:space="preserve">uthorities </w:t>
      </w:r>
      <w:r w:rsidR="00991276" w:rsidRPr="00292A81">
        <w:rPr>
          <w:rFonts w:ascii="Arial" w:hAnsi="Arial" w:cs="Arial"/>
          <w:sz w:val="20"/>
          <w:szCs w:val="20"/>
        </w:rPr>
        <w:t xml:space="preserve">to supply </w:t>
      </w:r>
      <w:r w:rsidRPr="00292A81">
        <w:rPr>
          <w:rFonts w:ascii="Arial" w:hAnsi="Arial" w:cs="Arial"/>
          <w:sz w:val="20"/>
          <w:szCs w:val="20"/>
        </w:rPr>
        <w:t xml:space="preserve">labour </w:t>
      </w:r>
      <w:r w:rsidR="00991276" w:rsidRPr="00292A81">
        <w:rPr>
          <w:rFonts w:ascii="Arial" w:hAnsi="Arial" w:cs="Arial"/>
          <w:sz w:val="20"/>
          <w:szCs w:val="20"/>
        </w:rPr>
        <w:t>for the SRV farm</w:t>
      </w:r>
      <w:r w:rsidR="00EF3484" w:rsidRPr="00292A81">
        <w:rPr>
          <w:rFonts w:ascii="Arial" w:hAnsi="Arial" w:cs="Arial"/>
          <w:sz w:val="20"/>
          <w:szCs w:val="20"/>
        </w:rPr>
        <w:t>s</w:t>
      </w:r>
      <w:r w:rsidRPr="00292A81">
        <w:rPr>
          <w:rFonts w:ascii="Arial" w:hAnsi="Arial" w:cs="Arial"/>
          <w:sz w:val="20"/>
          <w:szCs w:val="20"/>
        </w:rPr>
        <w:t>. Further explore avenues for attracting unemployed youth in the province of the Eastern Cape to provide labour in the agricultural sector (both</w:t>
      </w:r>
      <w:r w:rsidR="00991276" w:rsidRPr="00292A81">
        <w:rPr>
          <w:rFonts w:ascii="Arial" w:hAnsi="Arial" w:cs="Arial"/>
          <w:sz w:val="20"/>
          <w:szCs w:val="20"/>
        </w:rPr>
        <w:t xml:space="preserve"> </w:t>
      </w:r>
      <w:r w:rsidRPr="00292A81">
        <w:rPr>
          <w:rFonts w:ascii="Arial" w:hAnsi="Arial" w:cs="Arial"/>
          <w:sz w:val="20"/>
          <w:szCs w:val="20"/>
        </w:rPr>
        <w:t xml:space="preserve">down and upstream industries).  </w:t>
      </w:r>
    </w:p>
    <w:p w:rsidR="001A6A48" w:rsidRPr="00292A81" w:rsidRDefault="001A6A48" w:rsidP="00292A81">
      <w:pPr>
        <w:spacing w:after="0" w:line="240" w:lineRule="auto"/>
        <w:rPr>
          <w:rFonts w:ascii="Arial" w:hAnsi="Arial" w:cs="Arial"/>
          <w:sz w:val="20"/>
          <w:szCs w:val="20"/>
        </w:rPr>
      </w:pPr>
    </w:p>
    <w:p w:rsidR="001A6A48" w:rsidRPr="00292A81" w:rsidRDefault="001A6A48" w:rsidP="00292A81">
      <w:pPr>
        <w:spacing w:after="0" w:line="240" w:lineRule="auto"/>
        <w:rPr>
          <w:rFonts w:ascii="Arial" w:hAnsi="Arial" w:cs="Arial"/>
          <w:sz w:val="20"/>
          <w:szCs w:val="20"/>
        </w:rPr>
      </w:pPr>
      <w:r w:rsidRPr="00292A81">
        <w:rPr>
          <w:rFonts w:ascii="Arial" w:hAnsi="Arial" w:cs="Arial"/>
          <w:sz w:val="20"/>
          <w:szCs w:val="20"/>
        </w:rPr>
        <w:t>Unless otherwise indicated, responses to the above recommendations should be submitted to the National Assembly by no later than three months after the adoption of this report by the National Assembly</w:t>
      </w:r>
      <w:r w:rsidR="005107D0" w:rsidRPr="00292A81">
        <w:rPr>
          <w:rFonts w:ascii="Arial" w:hAnsi="Arial" w:cs="Arial"/>
          <w:sz w:val="20"/>
          <w:szCs w:val="20"/>
        </w:rPr>
        <w:t>.</w:t>
      </w:r>
    </w:p>
    <w:p w:rsidR="001A6A48" w:rsidRPr="00292A81" w:rsidRDefault="001A6A48" w:rsidP="00292A81">
      <w:pPr>
        <w:spacing w:after="0" w:line="240" w:lineRule="auto"/>
        <w:rPr>
          <w:rFonts w:ascii="Arial" w:hAnsi="Arial" w:cs="Arial"/>
          <w:sz w:val="20"/>
          <w:szCs w:val="20"/>
        </w:rPr>
      </w:pPr>
    </w:p>
    <w:p w:rsidR="002E64DE" w:rsidRPr="00292A81" w:rsidRDefault="001A6A48" w:rsidP="00292A81">
      <w:pPr>
        <w:spacing w:after="0" w:line="240" w:lineRule="auto"/>
        <w:rPr>
          <w:rFonts w:ascii="Arial" w:hAnsi="Arial" w:cs="Arial"/>
          <w:i/>
          <w:sz w:val="20"/>
          <w:szCs w:val="20"/>
        </w:rPr>
      </w:pPr>
      <w:r w:rsidRPr="00292A81">
        <w:rPr>
          <w:rFonts w:ascii="Arial" w:eastAsia="Arial Unicode MS" w:hAnsi="Arial" w:cs="Arial"/>
          <w:sz w:val="20"/>
          <w:szCs w:val="20"/>
        </w:rPr>
        <w:t>Report to be considered.</w:t>
      </w:r>
    </w:p>
    <w:p w:rsidR="002E64DE" w:rsidRPr="00292A81" w:rsidRDefault="002E64DE" w:rsidP="00292A81">
      <w:pPr>
        <w:spacing w:after="0" w:line="240" w:lineRule="auto"/>
        <w:rPr>
          <w:rFonts w:ascii="Arial" w:hAnsi="Arial" w:cs="Arial"/>
          <w:i/>
          <w:sz w:val="20"/>
          <w:szCs w:val="20"/>
        </w:rPr>
        <w:sectPr w:rsidR="002E64DE" w:rsidRPr="00292A81">
          <w:footerReference w:type="default" r:id="rId8"/>
          <w:pgSz w:w="11906" w:h="16838"/>
          <w:pgMar w:top="1440" w:right="1440" w:bottom="1440" w:left="1440" w:header="708" w:footer="708" w:gutter="0"/>
          <w:cols w:space="708"/>
          <w:docGrid w:linePitch="360"/>
        </w:sectPr>
      </w:pPr>
    </w:p>
    <w:tbl>
      <w:tblPr>
        <w:tblStyle w:val="GridTable1Light"/>
        <w:tblW w:w="5000" w:type="pct"/>
        <w:tblLook w:val="04A0"/>
      </w:tblPr>
      <w:tblGrid>
        <w:gridCol w:w="1505"/>
        <w:gridCol w:w="5393"/>
        <w:gridCol w:w="4697"/>
        <w:gridCol w:w="4019"/>
      </w:tblGrid>
      <w:tr w:rsidR="000A6499" w:rsidRPr="00292A81" w:rsidTr="000A6499">
        <w:trPr>
          <w:cnfStyle w:val="100000000000"/>
        </w:trPr>
        <w:tc>
          <w:tcPr>
            <w:cnfStyle w:val="001000000000"/>
            <w:tcW w:w="5000" w:type="pct"/>
            <w:gridSpan w:val="4"/>
            <w:tcBorders>
              <w:top w:val="nil"/>
              <w:left w:val="nil"/>
              <w:right w:val="nil"/>
            </w:tcBorders>
          </w:tcPr>
          <w:p w:rsidR="000A6499" w:rsidRPr="00292A81" w:rsidRDefault="000A6499" w:rsidP="00292A81">
            <w:pPr>
              <w:rPr>
                <w:rFonts w:ascii="Arial" w:hAnsi="Arial" w:cs="Arial"/>
                <w:sz w:val="20"/>
                <w:szCs w:val="20"/>
              </w:rPr>
            </w:pPr>
            <w:r w:rsidRPr="00292A81">
              <w:rPr>
                <w:rFonts w:ascii="Arial" w:hAnsi="Arial" w:cs="Arial"/>
                <w:sz w:val="20"/>
                <w:szCs w:val="20"/>
              </w:rPr>
              <w:lastRenderedPageBreak/>
              <w:t>Annexure 1: Specific Recommendations of the Eastern Cape Provincial Legislature in relation to site visits to land reform farms</w:t>
            </w:r>
          </w:p>
        </w:tc>
      </w:tr>
      <w:tr w:rsidR="002D2C2B" w:rsidRPr="00292A81" w:rsidTr="00E56405">
        <w:tc>
          <w:tcPr>
            <w:cnfStyle w:val="001000000000"/>
            <w:tcW w:w="482" w:type="pct"/>
          </w:tcPr>
          <w:p w:rsidR="002D2C2B" w:rsidRPr="00292A81" w:rsidRDefault="002D2C2B" w:rsidP="00292A81">
            <w:pPr>
              <w:rPr>
                <w:rFonts w:ascii="Arial" w:hAnsi="Arial" w:cs="Arial"/>
                <w:sz w:val="20"/>
                <w:szCs w:val="20"/>
              </w:rPr>
            </w:pPr>
            <w:r w:rsidRPr="00292A81">
              <w:rPr>
                <w:rFonts w:ascii="Arial" w:hAnsi="Arial" w:cs="Arial"/>
                <w:sz w:val="20"/>
                <w:szCs w:val="20"/>
              </w:rPr>
              <w:t>Farm name</w:t>
            </w:r>
          </w:p>
        </w:tc>
        <w:tc>
          <w:tcPr>
            <w:tcW w:w="1727" w:type="pct"/>
          </w:tcPr>
          <w:p w:rsidR="002D2C2B" w:rsidRPr="00292A81" w:rsidRDefault="002D2C2B" w:rsidP="00292A81">
            <w:pPr>
              <w:cnfStyle w:val="000000000000"/>
              <w:rPr>
                <w:rFonts w:ascii="Arial" w:hAnsi="Arial" w:cs="Arial"/>
                <w:sz w:val="20"/>
                <w:szCs w:val="20"/>
              </w:rPr>
            </w:pPr>
            <w:r w:rsidRPr="00292A81">
              <w:rPr>
                <w:rFonts w:ascii="Arial" w:hAnsi="Arial" w:cs="Arial"/>
                <w:sz w:val="20"/>
                <w:szCs w:val="20"/>
              </w:rPr>
              <w:t>Background</w:t>
            </w:r>
          </w:p>
        </w:tc>
        <w:tc>
          <w:tcPr>
            <w:tcW w:w="1504" w:type="pct"/>
          </w:tcPr>
          <w:p w:rsidR="002D2C2B" w:rsidRPr="00292A81" w:rsidRDefault="002D2C2B" w:rsidP="00292A81">
            <w:pPr>
              <w:cnfStyle w:val="000000000000"/>
              <w:rPr>
                <w:rFonts w:ascii="Arial" w:hAnsi="Arial" w:cs="Arial"/>
                <w:sz w:val="20"/>
                <w:szCs w:val="20"/>
              </w:rPr>
            </w:pPr>
            <w:r w:rsidRPr="00292A81">
              <w:rPr>
                <w:rFonts w:ascii="Arial" w:hAnsi="Arial" w:cs="Arial"/>
                <w:sz w:val="20"/>
                <w:szCs w:val="20"/>
              </w:rPr>
              <w:t xml:space="preserve">Finding </w:t>
            </w:r>
          </w:p>
        </w:tc>
        <w:tc>
          <w:tcPr>
            <w:tcW w:w="1287" w:type="pct"/>
          </w:tcPr>
          <w:p w:rsidR="002D2C2B" w:rsidRPr="00292A81" w:rsidRDefault="002D2C2B" w:rsidP="00292A81">
            <w:pPr>
              <w:cnfStyle w:val="000000000000"/>
              <w:rPr>
                <w:rFonts w:ascii="Arial" w:hAnsi="Arial" w:cs="Arial"/>
                <w:sz w:val="20"/>
                <w:szCs w:val="20"/>
              </w:rPr>
            </w:pPr>
            <w:r w:rsidRPr="00292A81">
              <w:rPr>
                <w:rFonts w:ascii="Arial" w:hAnsi="Arial" w:cs="Arial"/>
                <w:sz w:val="20"/>
                <w:szCs w:val="20"/>
              </w:rPr>
              <w:t>Recommendations to the DRDAR</w:t>
            </w:r>
          </w:p>
        </w:tc>
      </w:tr>
      <w:tr w:rsidR="002D2C2B" w:rsidRPr="00292A81" w:rsidTr="00E56405">
        <w:tc>
          <w:tcPr>
            <w:cnfStyle w:val="001000000000"/>
            <w:tcW w:w="482" w:type="pct"/>
          </w:tcPr>
          <w:p w:rsidR="002D2C2B" w:rsidRPr="00292A81" w:rsidRDefault="002D2C2B" w:rsidP="00292A81">
            <w:pPr>
              <w:rPr>
                <w:rFonts w:ascii="Arial" w:hAnsi="Arial" w:cs="Arial"/>
                <w:b w:val="0"/>
                <w:i/>
                <w:sz w:val="20"/>
                <w:szCs w:val="20"/>
              </w:rPr>
            </w:pPr>
            <w:r w:rsidRPr="00292A81">
              <w:rPr>
                <w:rFonts w:ascii="Arial" w:hAnsi="Arial" w:cs="Arial"/>
                <w:b w:val="0"/>
                <w:i/>
                <w:sz w:val="20"/>
                <w:szCs w:val="20"/>
              </w:rPr>
              <w:t>Willow Tree</w:t>
            </w:r>
          </w:p>
        </w:tc>
        <w:tc>
          <w:tcPr>
            <w:tcW w:w="1727"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A PLAS farm (101ha) – partnership with SRCC </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SRCC is responsible for day to day farm management, identification, mentorship and training of successful black farm manager</w:t>
            </w:r>
            <w:r w:rsidR="00E56405" w:rsidRPr="00292A81">
              <w:rPr>
                <w:rFonts w:ascii="Arial" w:hAnsi="Arial" w:cs="Arial"/>
                <w:sz w:val="20"/>
                <w:szCs w:val="20"/>
              </w:rPr>
              <w:t xml:space="preserve">; </w:t>
            </w:r>
            <w:r w:rsidRPr="00292A81">
              <w:rPr>
                <w:rFonts w:ascii="Arial" w:hAnsi="Arial" w:cs="Arial"/>
                <w:sz w:val="20"/>
                <w:szCs w:val="20"/>
              </w:rPr>
              <w:t>also responsible for the transfer of farming and business skills to the beneficiaries</w:t>
            </w:r>
            <w:r w:rsidR="00E56405" w:rsidRPr="00292A81">
              <w:rPr>
                <w:rFonts w:ascii="Arial" w:hAnsi="Arial" w:cs="Arial"/>
                <w:sz w:val="20"/>
                <w:szCs w:val="20"/>
              </w:rPr>
              <w:t>; and also</w:t>
            </w:r>
            <w:r w:rsidRPr="00292A81">
              <w:rPr>
                <w:rFonts w:ascii="Arial" w:hAnsi="Arial" w:cs="Arial"/>
                <w:sz w:val="20"/>
                <w:szCs w:val="20"/>
              </w:rPr>
              <w:t xml:space="preserve"> responsible for distribution, marketing and sales.</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Business has 12 beneficiaries (11 males &amp; 1 female); employ</w:t>
            </w:r>
            <w:r w:rsidR="00E56405" w:rsidRPr="00292A81">
              <w:rPr>
                <w:rFonts w:ascii="Arial" w:hAnsi="Arial" w:cs="Arial"/>
                <w:sz w:val="20"/>
                <w:szCs w:val="20"/>
              </w:rPr>
              <w:t xml:space="preserve">s 16 perm. and 83 casual </w:t>
            </w:r>
            <w:r w:rsidRPr="00292A81">
              <w:rPr>
                <w:rFonts w:ascii="Arial" w:hAnsi="Arial" w:cs="Arial"/>
                <w:sz w:val="20"/>
                <w:szCs w:val="20"/>
              </w:rPr>
              <w:t>.</w:t>
            </w:r>
          </w:p>
        </w:tc>
        <w:tc>
          <w:tcPr>
            <w:tcW w:w="1504"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The farm was negatively affected by the strike</w:t>
            </w:r>
            <w:r w:rsidR="00E56405" w:rsidRPr="00292A81">
              <w:rPr>
                <w:rFonts w:ascii="Arial" w:hAnsi="Arial" w:cs="Arial"/>
                <w:sz w:val="20"/>
                <w:szCs w:val="20"/>
              </w:rPr>
              <w:t xml:space="preserve">; </w:t>
            </w:r>
            <w:r w:rsidRPr="00292A81">
              <w:rPr>
                <w:rFonts w:ascii="Arial" w:hAnsi="Arial" w:cs="Arial"/>
                <w:sz w:val="20"/>
                <w:szCs w:val="20"/>
              </w:rPr>
              <w:t>it could not meet market demand</w:t>
            </w:r>
            <w:r w:rsidR="00E56405" w:rsidRPr="00292A81">
              <w:rPr>
                <w:rFonts w:ascii="Arial" w:hAnsi="Arial" w:cs="Arial"/>
                <w:sz w:val="20"/>
                <w:szCs w:val="20"/>
              </w:rPr>
              <w:t>s</w:t>
            </w:r>
            <w:r w:rsidRPr="00292A81">
              <w:rPr>
                <w:rFonts w:ascii="Arial" w:hAnsi="Arial" w:cs="Arial"/>
                <w:sz w:val="20"/>
                <w:szCs w:val="20"/>
              </w:rPr>
              <w:t>.</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Gender imbalance in both the number of the beneficiaries and of the employees.</w:t>
            </w:r>
          </w:p>
          <w:p w:rsidR="002D2C2B" w:rsidRPr="00292A81" w:rsidRDefault="00E56405"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T</w:t>
            </w:r>
            <w:r w:rsidR="002D2C2B" w:rsidRPr="00292A81">
              <w:rPr>
                <w:rFonts w:ascii="Arial" w:hAnsi="Arial" w:cs="Arial"/>
                <w:sz w:val="20"/>
                <w:szCs w:val="20"/>
              </w:rPr>
              <w:t>he support provided to the farm by the D</w:t>
            </w:r>
            <w:r w:rsidRPr="00292A81">
              <w:rPr>
                <w:rFonts w:ascii="Arial" w:hAnsi="Arial" w:cs="Arial"/>
                <w:sz w:val="20"/>
                <w:szCs w:val="20"/>
              </w:rPr>
              <w:t>RDAR</w:t>
            </w:r>
            <w:r w:rsidR="002D2C2B" w:rsidRPr="00292A81">
              <w:rPr>
                <w:rFonts w:ascii="Arial" w:hAnsi="Arial" w:cs="Arial"/>
                <w:sz w:val="20"/>
                <w:szCs w:val="20"/>
              </w:rPr>
              <w:t xml:space="preserve">, particularly </w:t>
            </w:r>
            <w:r w:rsidRPr="00292A81">
              <w:rPr>
                <w:rFonts w:ascii="Arial" w:hAnsi="Arial" w:cs="Arial"/>
                <w:sz w:val="20"/>
                <w:szCs w:val="20"/>
              </w:rPr>
              <w:t xml:space="preserve">funding, </w:t>
            </w:r>
            <w:r w:rsidR="002D2C2B" w:rsidRPr="00292A81">
              <w:rPr>
                <w:rFonts w:ascii="Arial" w:hAnsi="Arial" w:cs="Arial"/>
                <w:sz w:val="20"/>
                <w:szCs w:val="20"/>
              </w:rPr>
              <w:t>does not make impact towards self-sustainability.</w:t>
            </w:r>
          </w:p>
          <w:p w:rsidR="002D2C2B" w:rsidRPr="00292A81" w:rsidRDefault="00E56405"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Challenge of </w:t>
            </w:r>
            <w:r w:rsidR="002D2C2B" w:rsidRPr="00292A81">
              <w:rPr>
                <w:rFonts w:ascii="Arial" w:hAnsi="Arial" w:cs="Arial"/>
                <w:sz w:val="20"/>
                <w:szCs w:val="20"/>
              </w:rPr>
              <w:t xml:space="preserve">theft in the </w:t>
            </w:r>
            <w:r w:rsidRPr="00292A81">
              <w:rPr>
                <w:rFonts w:ascii="Arial" w:hAnsi="Arial" w:cs="Arial"/>
                <w:sz w:val="20"/>
                <w:szCs w:val="20"/>
              </w:rPr>
              <w:t>area</w:t>
            </w:r>
            <w:r w:rsidR="002D2C2B" w:rsidRPr="00292A81">
              <w:rPr>
                <w:rFonts w:ascii="Arial" w:hAnsi="Arial" w:cs="Arial"/>
                <w:sz w:val="20"/>
                <w:szCs w:val="20"/>
              </w:rPr>
              <w:t>.</w:t>
            </w:r>
          </w:p>
        </w:tc>
        <w:tc>
          <w:tcPr>
            <w:tcW w:w="1287"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Support farm management to provide support to enhance farm production capacity.</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Monitor the farm and ensure that the gender imbalance is addressed</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Review the funding model for development support </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Support farm management to establish theft prevention methods.</w:t>
            </w:r>
          </w:p>
        </w:tc>
      </w:tr>
      <w:tr w:rsidR="002D2C2B" w:rsidRPr="00292A81" w:rsidTr="00E56405">
        <w:tc>
          <w:tcPr>
            <w:cnfStyle w:val="001000000000"/>
            <w:tcW w:w="482" w:type="pct"/>
          </w:tcPr>
          <w:p w:rsidR="002D2C2B" w:rsidRPr="00292A81" w:rsidRDefault="002D2C2B" w:rsidP="00292A81">
            <w:pPr>
              <w:rPr>
                <w:rFonts w:ascii="Arial" w:hAnsi="Arial" w:cs="Arial"/>
                <w:b w:val="0"/>
                <w:i/>
                <w:sz w:val="20"/>
                <w:szCs w:val="20"/>
              </w:rPr>
            </w:pPr>
            <w:r w:rsidRPr="00292A81">
              <w:rPr>
                <w:rFonts w:ascii="Arial" w:hAnsi="Arial" w:cs="Arial"/>
                <w:b w:val="0"/>
                <w:i/>
                <w:sz w:val="20"/>
                <w:szCs w:val="20"/>
              </w:rPr>
              <w:t xml:space="preserve">Siyaphambili </w:t>
            </w:r>
          </w:p>
          <w:p w:rsidR="002D2C2B" w:rsidRPr="00292A81" w:rsidRDefault="002D2C2B" w:rsidP="00292A81">
            <w:pPr>
              <w:rPr>
                <w:rFonts w:ascii="Arial" w:hAnsi="Arial" w:cs="Arial"/>
                <w:b w:val="0"/>
                <w:i/>
                <w:sz w:val="20"/>
                <w:szCs w:val="20"/>
              </w:rPr>
            </w:pPr>
          </w:p>
        </w:tc>
        <w:tc>
          <w:tcPr>
            <w:tcW w:w="1727"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A farm of 117.199ha with 101.8 ha of water rights owned by 30 beneficiaries (initially 32)</w:t>
            </w:r>
            <w:r w:rsidR="000A6499" w:rsidRPr="00292A81">
              <w:rPr>
                <w:rFonts w:ascii="Arial" w:hAnsi="Arial" w:cs="Arial"/>
                <w:sz w:val="20"/>
                <w:szCs w:val="20"/>
              </w:rPr>
              <w:t>.</w:t>
            </w:r>
            <w:r w:rsidRPr="00292A81">
              <w:rPr>
                <w:rFonts w:ascii="Arial" w:hAnsi="Arial" w:cs="Arial"/>
                <w:sz w:val="20"/>
                <w:szCs w:val="20"/>
              </w:rPr>
              <w:t xml:space="preserve"> </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Beneficiaries bought Siyaphambili farm. </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Plans to develop 100 ha of citrus orchards </w:t>
            </w:r>
          </w:p>
        </w:tc>
        <w:tc>
          <w:tcPr>
            <w:tcW w:w="1504"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Beneficiaries required financial support to be able to cultivate the land and establish the orchards.</w:t>
            </w:r>
          </w:p>
          <w:p w:rsidR="002D2C2B" w:rsidRPr="00292A81" w:rsidRDefault="002D2C2B" w:rsidP="00292A81">
            <w:pPr>
              <w:cnfStyle w:val="000000000000"/>
              <w:rPr>
                <w:rFonts w:ascii="Arial" w:hAnsi="Arial" w:cs="Arial"/>
                <w:sz w:val="20"/>
                <w:szCs w:val="20"/>
              </w:rPr>
            </w:pPr>
          </w:p>
        </w:tc>
        <w:tc>
          <w:tcPr>
            <w:tcW w:w="1287"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The DALRRD must within its limited resources provide the needed support in order for the farming operations to take place.</w:t>
            </w:r>
          </w:p>
        </w:tc>
      </w:tr>
      <w:tr w:rsidR="002D2C2B" w:rsidRPr="00292A81" w:rsidTr="00E56405">
        <w:tc>
          <w:tcPr>
            <w:cnfStyle w:val="001000000000"/>
            <w:tcW w:w="482" w:type="pct"/>
          </w:tcPr>
          <w:p w:rsidR="002D2C2B" w:rsidRPr="00292A81" w:rsidRDefault="002D2C2B" w:rsidP="00292A81">
            <w:pPr>
              <w:rPr>
                <w:rFonts w:ascii="Arial" w:hAnsi="Arial" w:cs="Arial"/>
                <w:b w:val="0"/>
                <w:i/>
                <w:sz w:val="20"/>
                <w:szCs w:val="20"/>
              </w:rPr>
            </w:pPr>
            <w:r w:rsidRPr="00292A81">
              <w:rPr>
                <w:rFonts w:ascii="Arial" w:hAnsi="Arial" w:cs="Arial"/>
                <w:b w:val="0"/>
                <w:i/>
                <w:sz w:val="20"/>
                <w:szCs w:val="20"/>
              </w:rPr>
              <w:t>Mt Roberts Beef Farm</w:t>
            </w:r>
          </w:p>
        </w:tc>
        <w:tc>
          <w:tcPr>
            <w:tcW w:w="1727"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PLAS cattle and goat farm acquired farm in 2018, with three (3) beneficiaries (Sandlana family)</w:t>
            </w:r>
          </w:p>
          <w:p w:rsidR="002D2C2B" w:rsidRPr="00292A81" w:rsidRDefault="00E56405"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R</w:t>
            </w:r>
            <w:r w:rsidR="002D2C2B" w:rsidRPr="00292A81">
              <w:rPr>
                <w:rFonts w:ascii="Arial" w:hAnsi="Arial" w:cs="Arial"/>
                <w:sz w:val="20"/>
                <w:szCs w:val="20"/>
              </w:rPr>
              <w:t xml:space="preserve">eceived 15 heifers of Bonsmara and one bull of Bonsmara </w:t>
            </w:r>
            <w:r w:rsidRPr="00292A81">
              <w:rPr>
                <w:rFonts w:ascii="Arial" w:hAnsi="Arial" w:cs="Arial"/>
                <w:sz w:val="20"/>
                <w:szCs w:val="20"/>
              </w:rPr>
              <w:t>(</w:t>
            </w:r>
            <w:r w:rsidR="002D2C2B" w:rsidRPr="00292A81">
              <w:rPr>
                <w:rFonts w:ascii="Arial" w:hAnsi="Arial" w:cs="Arial"/>
                <w:sz w:val="20"/>
                <w:szCs w:val="20"/>
              </w:rPr>
              <w:t>Livestock Improvement Programme</w:t>
            </w:r>
            <w:r w:rsidRPr="00292A81">
              <w:rPr>
                <w:rFonts w:ascii="Arial" w:hAnsi="Arial" w:cs="Arial"/>
                <w:sz w:val="20"/>
                <w:szCs w:val="20"/>
              </w:rPr>
              <w:t>)</w:t>
            </w:r>
            <w:r w:rsidR="002D2C2B" w:rsidRPr="00292A81">
              <w:rPr>
                <w:rFonts w:ascii="Arial" w:hAnsi="Arial" w:cs="Arial"/>
                <w:sz w:val="20"/>
                <w:szCs w:val="20"/>
              </w:rPr>
              <w:t xml:space="preserve">. </w:t>
            </w:r>
          </w:p>
          <w:p w:rsidR="002D2C2B" w:rsidRPr="00292A81" w:rsidRDefault="00E56405"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H</w:t>
            </w:r>
            <w:r w:rsidR="002D2C2B" w:rsidRPr="00292A81">
              <w:rPr>
                <w:rFonts w:ascii="Arial" w:hAnsi="Arial" w:cs="Arial"/>
                <w:sz w:val="20"/>
                <w:szCs w:val="20"/>
              </w:rPr>
              <w:t xml:space="preserve">as 147 cattle and 68 savana goats; sells weaners to the local market (Paterson and Hobson)  </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Employs two permanent stock handlers.</w:t>
            </w:r>
          </w:p>
        </w:tc>
        <w:tc>
          <w:tcPr>
            <w:tcW w:w="1504"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There is a challenge of water in the farm.</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The 944 ha of the farm is not divided into grazing camps.</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The farm received 15 heifers of Bonsmara and one bull of Bonsmara from the Department Livestock Improvement Programme.</w:t>
            </w:r>
          </w:p>
        </w:tc>
        <w:tc>
          <w:tcPr>
            <w:tcW w:w="1287" w:type="pct"/>
          </w:tcPr>
          <w:p w:rsidR="002D2C2B" w:rsidRPr="00292A81" w:rsidRDefault="00E56405"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P</w:t>
            </w:r>
            <w:r w:rsidR="002D2C2B" w:rsidRPr="00292A81">
              <w:rPr>
                <w:rFonts w:ascii="Arial" w:hAnsi="Arial" w:cs="Arial"/>
                <w:sz w:val="20"/>
                <w:szCs w:val="20"/>
              </w:rPr>
              <w:t>rovide stock water system as it is highly needed.</w:t>
            </w:r>
          </w:p>
          <w:p w:rsidR="002D2C2B" w:rsidRPr="00292A81" w:rsidRDefault="00E56405"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P</w:t>
            </w:r>
            <w:r w:rsidR="002D2C2B" w:rsidRPr="00292A81">
              <w:rPr>
                <w:rFonts w:ascii="Arial" w:hAnsi="Arial" w:cs="Arial"/>
                <w:sz w:val="20"/>
                <w:szCs w:val="20"/>
              </w:rPr>
              <w:t>rovide the farm with the needed material for camp division.</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The Department is commended for its support to the emerging farmers.</w:t>
            </w:r>
          </w:p>
        </w:tc>
      </w:tr>
      <w:tr w:rsidR="002D2C2B" w:rsidRPr="00292A81" w:rsidTr="00E56405">
        <w:tc>
          <w:tcPr>
            <w:cnfStyle w:val="001000000000"/>
            <w:tcW w:w="482" w:type="pct"/>
          </w:tcPr>
          <w:p w:rsidR="002D2C2B" w:rsidRPr="00292A81" w:rsidRDefault="002D2C2B" w:rsidP="00292A81">
            <w:pPr>
              <w:rPr>
                <w:rFonts w:ascii="Arial" w:hAnsi="Arial" w:cs="Arial"/>
                <w:b w:val="0"/>
                <w:sz w:val="20"/>
                <w:szCs w:val="20"/>
              </w:rPr>
            </w:pPr>
            <w:r w:rsidRPr="00292A81">
              <w:rPr>
                <w:rFonts w:ascii="Arial" w:hAnsi="Arial" w:cs="Arial"/>
                <w:b w:val="0"/>
                <w:i/>
                <w:sz w:val="20"/>
                <w:szCs w:val="20"/>
              </w:rPr>
              <w:t>Mtongana Livestock Farm</w:t>
            </w:r>
          </w:p>
        </w:tc>
        <w:tc>
          <w:tcPr>
            <w:tcW w:w="1727"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An 849 ha livestock farm situated at Tuku village, also plants fodder in 2021/22.  </w:t>
            </w:r>
          </w:p>
          <w:p w:rsidR="002D2C2B" w:rsidRPr="00292A81" w:rsidRDefault="00E56405"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Received </w:t>
            </w:r>
            <w:r w:rsidR="002D2C2B" w:rsidRPr="00292A81">
              <w:rPr>
                <w:rFonts w:ascii="Arial" w:hAnsi="Arial" w:cs="Arial"/>
                <w:sz w:val="20"/>
                <w:szCs w:val="20"/>
              </w:rPr>
              <w:t xml:space="preserve">technical advice </w:t>
            </w:r>
            <w:r w:rsidRPr="00292A81">
              <w:rPr>
                <w:rFonts w:ascii="Arial" w:hAnsi="Arial" w:cs="Arial"/>
                <w:sz w:val="20"/>
                <w:szCs w:val="20"/>
              </w:rPr>
              <w:t>in terms of e</w:t>
            </w:r>
            <w:r w:rsidR="002D2C2B" w:rsidRPr="00292A81">
              <w:rPr>
                <w:rFonts w:ascii="Arial" w:hAnsi="Arial" w:cs="Arial"/>
                <w:sz w:val="20"/>
                <w:szCs w:val="20"/>
              </w:rPr>
              <w:t xml:space="preserve">xtension and </w:t>
            </w:r>
            <w:r w:rsidRPr="00292A81">
              <w:rPr>
                <w:rFonts w:ascii="Arial" w:hAnsi="Arial" w:cs="Arial"/>
                <w:sz w:val="20"/>
                <w:szCs w:val="20"/>
              </w:rPr>
              <w:t>a</w:t>
            </w:r>
            <w:r w:rsidR="002D2C2B" w:rsidRPr="00292A81">
              <w:rPr>
                <w:rFonts w:ascii="Arial" w:hAnsi="Arial" w:cs="Arial"/>
                <w:sz w:val="20"/>
                <w:szCs w:val="20"/>
              </w:rPr>
              <w:t xml:space="preserve">dvisory </w:t>
            </w:r>
            <w:r w:rsidRPr="00292A81">
              <w:rPr>
                <w:rFonts w:ascii="Arial" w:hAnsi="Arial" w:cs="Arial"/>
                <w:sz w:val="20"/>
                <w:szCs w:val="20"/>
              </w:rPr>
              <w:t>s</w:t>
            </w:r>
            <w:r w:rsidR="002D2C2B" w:rsidRPr="00292A81">
              <w:rPr>
                <w:rFonts w:ascii="Arial" w:hAnsi="Arial" w:cs="Arial"/>
                <w:sz w:val="20"/>
                <w:szCs w:val="20"/>
              </w:rPr>
              <w:t>ervice</w:t>
            </w:r>
            <w:r w:rsidRPr="00292A81">
              <w:rPr>
                <w:rFonts w:ascii="Arial" w:hAnsi="Arial" w:cs="Arial"/>
                <w:sz w:val="20"/>
                <w:szCs w:val="20"/>
              </w:rPr>
              <w:t>s</w:t>
            </w:r>
            <w:r w:rsidR="002D2C2B" w:rsidRPr="00292A81">
              <w:rPr>
                <w:rFonts w:ascii="Arial" w:hAnsi="Arial" w:cs="Arial"/>
                <w:sz w:val="20"/>
                <w:szCs w:val="20"/>
              </w:rPr>
              <w:t xml:space="preserve"> and </w:t>
            </w:r>
            <w:r w:rsidRPr="00292A81">
              <w:rPr>
                <w:rFonts w:ascii="Arial" w:hAnsi="Arial" w:cs="Arial"/>
                <w:sz w:val="20"/>
                <w:szCs w:val="20"/>
              </w:rPr>
              <w:t>v</w:t>
            </w:r>
            <w:r w:rsidR="002D2C2B" w:rsidRPr="00292A81">
              <w:rPr>
                <w:rFonts w:ascii="Arial" w:hAnsi="Arial" w:cs="Arial"/>
                <w:sz w:val="20"/>
                <w:szCs w:val="20"/>
              </w:rPr>
              <w:t>eterinarian.</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It has 203 breeding cows, nine bulls, sheep and goats (mainly a weaner production with few cull cows sold at the end of a production chain).</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Sells to local butcheries and auctions. </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Has six permanent workers (could employ additional 15 casual workers during fodder production. </w:t>
            </w:r>
          </w:p>
        </w:tc>
        <w:tc>
          <w:tcPr>
            <w:tcW w:w="1504"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Access road is in poor condition</w:t>
            </w:r>
            <w:r w:rsidR="00E56405" w:rsidRPr="00292A81">
              <w:rPr>
                <w:rFonts w:ascii="Arial" w:hAnsi="Arial" w:cs="Arial"/>
                <w:sz w:val="20"/>
                <w:szCs w:val="20"/>
              </w:rPr>
              <w:t xml:space="preserve">; it </w:t>
            </w:r>
            <w:r w:rsidRPr="00292A81">
              <w:rPr>
                <w:rFonts w:ascii="Arial" w:hAnsi="Arial" w:cs="Arial"/>
                <w:sz w:val="20"/>
                <w:szCs w:val="20"/>
              </w:rPr>
              <w:t>negatively impacts on timeous delivery of goods.</w:t>
            </w:r>
          </w:p>
          <w:p w:rsidR="002D2C2B" w:rsidRPr="00292A81" w:rsidRDefault="00E56405"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N</w:t>
            </w:r>
            <w:r w:rsidR="002D2C2B" w:rsidRPr="00292A81">
              <w:rPr>
                <w:rFonts w:ascii="Arial" w:hAnsi="Arial" w:cs="Arial"/>
                <w:sz w:val="20"/>
                <w:szCs w:val="20"/>
              </w:rPr>
              <w:t xml:space="preserve">ot received their tittle </w:t>
            </w:r>
            <w:r w:rsidRPr="00292A81">
              <w:rPr>
                <w:rFonts w:ascii="Arial" w:hAnsi="Arial" w:cs="Arial"/>
                <w:sz w:val="20"/>
                <w:szCs w:val="20"/>
              </w:rPr>
              <w:t>d</w:t>
            </w:r>
            <w:r w:rsidR="002D2C2B" w:rsidRPr="00292A81">
              <w:rPr>
                <w:rFonts w:ascii="Arial" w:hAnsi="Arial" w:cs="Arial"/>
                <w:sz w:val="20"/>
                <w:szCs w:val="20"/>
              </w:rPr>
              <w:t>eeds and cannot access financial aid from banks.</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Livestock Improvement Programme is help</w:t>
            </w:r>
            <w:r w:rsidR="00E56405" w:rsidRPr="00292A81">
              <w:rPr>
                <w:rFonts w:ascii="Arial" w:hAnsi="Arial" w:cs="Arial"/>
                <w:sz w:val="20"/>
                <w:szCs w:val="20"/>
              </w:rPr>
              <w:t>ing</w:t>
            </w:r>
            <w:r w:rsidRPr="00292A81">
              <w:rPr>
                <w:rFonts w:ascii="Arial" w:hAnsi="Arial" w:cs="Arial"/>
                <w:sz w:val="20"/>
                <w:szCs w:val="20"/>
              </w:rPr>
              <w:t xml:space="preserve"> farmers but livestock died just three days after being delivered.</w:t>
            </w:r>
          </w:p>
          <w:p w:rsidR="002D2C2B" w:rsidRPr="00292A81" w:rsidRDefault="00E56405"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F</w:t>
            </w:r>
            <w:r w:rsidR="002D2C2B" w:rsidRPr="00292A81">
              <w:rPr>
                <w:rFonts w:ascii="Arial" w:hAnsi="Arial" w:cs="Arial"/>
                <w:sz w:val="20"/>
                <w:szCs w:val="20"/>
              </w:rPr>
              <w:t>armers are in need of an abattoir and the unutilised infrastructure next to Wesley can be converted for the purpose.</w:t>
            </w:r>
          </w:p>
        </w:tc>
        <w:tc>
          <w:tcPr>
            <w:tcW w:w="1287" w:type="pct"/>
          </w:tcPr>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Collaborate with the SRVM and the Department of Roads and Transport to </w:t>
            </w:r>
            <w:r w:rsidR="006A6ED4" w:rsidRPr="00292A81">
              <w:rPr>
                <w:rFonts w:ascii="Arial" w:hAnsi="Arial" w:cs="Arial"/>
                <w:sz w:val="20"/>
                <w:szCs w:val="20"/>
              </w:rPr>
              <w:t>improve</w:t>
            </w:r>
            <w:r w:rsidRPr="00292A81">
              <w:rPr>
                <w:rFonts w:ascii="Arial" w:hAnsi="Arial" w:cs="Arial"/>
                <w:sz w:val="20"/>
                <w:szCs w:val="20"/>
              </w:rPr>
              <w:t xml:space="preserve"> farm access roads through IGR.</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Fast track issuin</w:t>
            </w:r>
            <w:r w:rsidR="006A6ED4" w:rsidRPr="00292A81">
              <w:rPr>
                <w:rFonts w:ascii="Arial" w:hAnsi="Arial" w:cs="Arial"/>
                <w:sz w:val="20"/>
                <w:szCs w:val="20"/>
              </w:rPr>
              <w:t>g the Title Deeds to the beneficiaries</w:t>
            </w:r>
            <w:r w:rsidRPr="00292A81">
              <w:rPr>
                <w:rFonts w:ascii="Arial" w:hAnsi="Arial" w:cs="Arial"/>
                <w:sz w:val="20"/>
                <w:szCs w:val="20"/>
              </w:rPr>
              <w:t>.</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Review the Livestock Distribution Policy to address incidents of death of livestock. </w:t>
            </w:r>
          </w:p>
          <w:p w:rsidR="002D2C2B" w:rsidRPr="00292A81" w:rsidRDefault="002D2C2B" w:rsidP="00292A81">
            <w:pPr>
              <w:pStyle w:val="ListParagraph"/>
              <w:numPr>
                <w:ilvl w:val="0"/>
                <w:numId w:val="37"/>
              </w:numPr>
              <w:contextualSpacing w:val="0"/>
              <w:cnfStyle w:val="000000000000"/>
              <w:rPr>
                <w:rFonts w:ascii="Arial" w:hAnsi="Arial" w:cs="Arial"/>
                <w:sz w:val="20"/>
                <w:szCs w:val="20"/>
              </w:rPr>
            </w:pPr>
            <w:r w:rsidRPr="00292A81">
              <w:rPr>
                <w:rFonts w:ascii="Arial" w:hAnsi="Arial" w:cs="Arial"/>
                <w:sz w:val="20"/>
                <w:szCs w:val="20"/>
              </w:rPr>
              <w:t xml:space="preserve">Develop an abattoir in the area. </w:t>
            </w:r>
          </w:p>
        </w:tc>
      </w:tr>
    </w:tbl>
    <w:p w:rsidR="00E01D56" w:rsidRPr="00292A81" w:rsidRDefault="00E01D56" w:rsidP="00292A81">
      <w:pPr>
        <w:spacing w:after="0" w:line="240" w:lineRule="auto"/>
        <w:rPr>
          <w:rFonts w:ascii="Arial" w:hAnsi="Arial" w:cs="Arial"/>
          <w:sz w:val="20"/>
          <w:szCs w:val="20"/>
        </w:rPr>
      </w:pPr>
    </w:p>
    <w:sectPr w:rsidR="00E01D56" w:rsidRPr="00292A81" w:rsidSect="000A649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99" w:rsidRDefault="00152599" w:rsidP="00993346">
      <w:pPr>
        <w:spacing w:after="0" w:line="240" w:lineRule="auto"/>
      </w:pPr>
      <w:r>
        <w:separator/>
      </w:r>
    </w:p>
  </w:endnote>
  <w:endnote w:type="continuationSeparator" w:id="0">
    <w:p w:rsidR="00152599" w:rsidRDefault="00152599" w:rsidP="00993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60190"/>
      <w:docPartObj>
        <w:docPartGallery w:val="Page Numbers (Bottom of Page)"/>
        <w:docPartUnique/>
      </w:docPartObj>
    </w:sdtPr>
    <w:sdtEndPr>
      <w:rPr>
        <w:noProof/>
      </w:rPr>
    </w:sdtEndPr>
    <w:sdtContent>
      <w:p w:rsidR="005E02D4" w:rsidRDefault="00600361">
        <w:pPr>
          <w:pStyle w:val="Footer"/>
          <w:jc w:val="center"/>
        </w:pPr>
        <w:r>
          <w:fldChar w:fldCharType="begin"/>
        </w:r>
        <w:r w:rsidR="005E02D4">
          <w:instrText xml:space="preserve"> PAGE   \* MERGEFORMAT </w:instrText>
        </w:r>
        <w:r>
          <w:fldChar w:fldCharType="separate"/>
        </w:r>
        <w:r w:rsidR="00292A81">
          <w:rPr>
            <w:noProof/>
          </w:rPr>
          <w:t>1</w:t>
        </w:r>
        <w:r>
          <w:rPr>
            <w:noProof/>
          </w:rPr>
          <w:fldChar w:fldCharType="end"/>
        </w:r>
      </w:p>
    </w:sdtContent>
  </w:sdt>
  <w:p w:rsidR="005E02D4" w:rsidRDefault="005E0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99" w:rsidRDefault="00152599" w:rsidP="00993346">
      <w:pPr>
        <w:spacing w:after="0" w:line="240" w:lineRule="auto"/>
      </w:pPr>
      <w:r>
        <w:separator/>
      </w:r>
    </w:p>
  </w:footnote>
  <w:footnote w:type="continuationSeparator" w:id="0">
    <w:p w:rsidR="00152599" w:rsidRDefault="00152599" w:rsidP="00993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1C0C1"/>
    <w:multiLevelType w:val="hybridMultilevel"/>
    <w:tmpl w:val="40FC47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AFA4C9"/>
    <w:multiLevelType w:val="hybridMultilevel"/>
    <w:tmpl w:val="A71981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CEC181"/>
    <w:multiLevelType w:val="hybridMultilevel"/>
    <w:tmpl w:val="C5FAC0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850C21"/>
    <w:multiLevelType w:val="hybridMultilevel"/>
    <w:tmpl w:val="12D84EB0"/>
    <w:lvl w:ilvl="0" w:tplc="2EBA12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6E0D9B"/>
    <w:multiLevelType w:val="hybridMultilevel"/>
    <w:tmpl w:val="597C4E7C"/>
    <w:lvl w:ilvl="0" w:tplc="95427A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7DB0B7B"/>
    <w:multiLevelType w:val="hybridMultilevel"/>
    <w:tmpl w:val="24C60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BE550B"/>
    <w:multiLevelType w:val="hybridMultilevel"/>
    <w:tmpl w:val="C27A41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3634009"/>
    <w:multiLevelType w:val="hybridMultilevel"/>
    <w:tmpl w:val="B6DF2A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47D3D76"/>
    <w:multiLevelType w:val="hybridMultilevel"/>
    <w:tmpl w:val="7006EFA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8D4315"/>
    <w:multiLevelType w:val="hybridMultilevel"/>
    <w:tmpl w:val="A47E18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1220BD"/>
    <w:multiLevelType w:val="hybridMultilevel"/>
    <w:tmpl w:val="6DFA6A6C"/>
    <w:lvl w:ilvl="0" w:tplc="4CEC67A4">
      <w:start w:val="1"/>
      <w:numFmt w:val="bullet"/>
      <w:lvlText w:val="•"/>
      <w:lvlJc w:val="left"/>
      <w:pPr>
        <w:tabs>
          <w:tab w:val="num" w:pos="360"/>
        </w:tabs>
        <w:ind w:left="360" w:hanging="360"/>
      </w:pPr>
      <w:rPr>
        <w:rFonts w:ascii="Arial" w:hAnsi="Arial" w:hint="default"/>
      </w:rPr>
    </w:lvl>
    <w:lvl w:ilvl="1" w:tplc="8A3EE7EE" w:tentative="1">
      <w:start w:val="1"/>
      <w:numFmt w:val="bullet"/>
      <w:lvlText w:val="•"/>
      <w:lvlJc w:val="left"/>
      <w:pPr>
        <w:tabs>
          <w:tab w:val="num" w:pos="1080"/>
        </w:tabs>
        <w:ind w:left="1080" w:hanging="360"/>
      </w:pPr>
      <w:rPr>
        <w:rFonts w:ascii="Arial" w:hAnsi="Arial" w:hint="default"/>
      </w:rPr>
    </w:lvl>
    <w:lvl w:ilvl="2" w:tplc="44A0FDEC" w:tentative="1">
      <w:start w:val="1"/>
      <w:numFmt w:val="bullet"/>
      <w:lvlText w:val="•"/>
      <w:lvlJc w:val="left"/>
      <w:pPr>
        <w:tabs>
          <w:tab w:val="num" w:pos="1800"/>
        </w:tabs>
        <w:ind w:left="1800" w:hanging="360"/>
      </w:pPr>
      <w:rPr>
        <w:rFonts w:ascii="Arial" w:hAnsi="Arial" w:hint="default"/>
      </w:rPr>
    </w:lvl>
    <w:lvl w:ilvl="3" w:tplc="E7309940" w:tentative="1">
      <w:start w:val="1"/>
      <w:numFmt w:val="bullet"/>
      <w:lvlText w:val="•"/>
      <w:lvlJc w:val="left"/>
      <w:pPr>
        <w:tabs>
          <w:tab w:val="num" w:pos="2520"/>
        </w:tabs>
        <w:ind w:left="2520" w:hanging="360"/>
      </w:pPr>
      <w:rPr>
        <w:rFonts w:ascii="Arial" w:hAnsi="Arial" w:hint="default"/>
      </w:rPr>
    </w:lvl>
    <w:lvl w:ilvl="4" w:tplc="BC5E1358" w:tentative="1">
      <w:start w:val="1"/>
      <w:numFmt w:val="bullet"/>
      <w:lvlText w:val="•"/>
      <w:lvlJc w:val="left"/>
      <w:pPr>
        <w:tabs>
          <w:tab w:val="num" w:pos="3240"/>
        </w:tabs>
        <w:ind w:left="3240" w:hanging="360"/>
      </w:pPr>
      <w:rPr>
        <w:rFonts w:ascii="Arial" w:hAnsi="Arial" w:hint="default"/>
      </w:rPr>
    </w:lvl>
    <w:lvl w:ilvl="5" w:tplc="6DBA0C58" w:tentative="1">
      <w:start w:val="1"/>
      <w:numFmt w:val="bullet"/>
      <w:lvlText w:val="•"/>
      <w:lvlJc w:val="left"/>
      <w:pPr>
        <w:tabs>
          <w:tab w:val="num" w:pos="3960"/>
        </w:tabs>
        <w:ind w:left="3960" w:hanging="360"/>
      </w:pPr>
      <w:rPr>
        <w:rFonts w:ascii="Arial" w:hAnsi="Arial" w:hint="default"/>
      </w:rPr>
    </w:lvl>
    <w:lvl w:ilvl="6" w:tplc="C95ECF0A" w:tentative="1">
      <w:start w:val="1"/>
      <w:numFmt w:val="bullet"/>
      <w:lvlText w:val="•"/>
      <w:lvlJc w:val="left"/>
      <w:pPr>
        <w:tabs>
          <w:tab w:val="num" w:pos="4680"/>
        </w:tabs>
        <w:ind w:left="4680" w:hanging="360"/>
      </w:pPr>
      <w:rPr>
        <w:rFonts w:ascii="Arial" w:hAnsi="Arial" w:hint="default"/>
      </w:rPr>
    </w:lvl>
    <w:lvl w:ilvl="7" w:tplc="6B6A47F8" w:tentative="1">
      <w:start w:val="1"/>
      <w:numFmt w:val="bullet"/>
      <w:lvlText w:val="•"/>
      <w:lvlJc w:val="left"/>
      <w:pPr>
        <w:tabs>
          <w:tab w:val="num" w:pos="5400"/>
        </w:tabs>
        <w:ind w:left="5400" w:hanging="360"/>
      </w:pPr>
      <w:rPr>
        <w:rFonts w:ascii="Arial" w:hAnsi="Arial" w:hint="default"/>
      </w:rPr>
    </w:lvl>
    <w:lvl w:ilvl="8" w:tplc="6AFA78F6" w:tentative="1">
      <w:start w:val="1"/>
      <w:numFmt w:val="bullet"/>
      <w:lvlText w:val="•"/>
      <w:lvlJc w:val="left"/>
      <w:pPr>
        <w:tabs>
          <w:tab w:val="num" w:pos="6120"/>
        </w:tabs>
        <w:ind w:left="6120" w:hanging="360"/>
      </w:pPr>
      <w:rPr>
        <w:rFonts w:ascii="Arial" w:hAnsi="Arial" w:hint="default"/>
      </w:rPr>
    </w:lvl>
  </w:abstractNum>
  <w:abstractNum w:abstractNumId="11">
    <w:nsid w:val="274543D8"/>
    <w:multiLevelType w:val="multilevel"/>
    <w:tmpl w:val="112E7D5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5C1851"/>
    <w:multiLevelType w:val="hybridMultilevel"/>
    <w:tmpl w:val="40F6A4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C94757A"/>
    <w:multiLevelType w:val="hybridMultilevel"/>
    <w:tmpl w:val="4BDEE5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DE574B5"/>
    <w:multiLevelType w:val="multilevel"/>
    <w:tmpl w:val="2EC254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F04EDF"/>
    <w:multiLevelType w:val="hybridMultilevel"/>
    <w:tmpl w:val="F0AE06B2"/>
    <w:lvl w:ilvl="0" w:tplc="2606231E">
      <w:start w:val="3"/>
      <w:numFmt w:val="bullet"/>
      <w:lvlText w:val="-"/>
      <w:lvlJc w:val="left"/>
      <w:pPr>
        <w:ind w:left="360" w:hanging="360"/>
      </w:pPr>
      <w:rPr>
        <w:rFonts w:ascii="Times New Roman" w:eastAsiaTheme="minorHAnsi"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1B75A78"/>
    <w:multiLevelType w:val="hybridMultilevel"/>
    <w:tmpl w:val="6E54E6AA"/>
    <w:lvl w:ilvl="0" w:tplc="9E24617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50767ED"/>
    <w:multiLevelType w:val="hybridMultilevel"/>
    <w:tmpl w:val="547A51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8C32F37"/>
    <w:multiLevelType w:val="hybridMultilevel"/>
    <w:tmpl w:val="2644819A"/>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93B19D4"/>
    <w:multiLevelType w:val="hybridMultilevel"/>
    <w:tmpl w:val="FD124FB4"/>
    <w:lvl w:ilvl="0" w:tplc="1876E522">
      <w:start w:val="1"/>
      <w:numFmt w:val="bullet"/>
      <w:lvlText w:val=""/>
      <w:lvlJc w:val="left"/>
      <w:pPr>
        <w:ind w:left="360" w:hanging="360"/>
      </w:pPr>
      <w:rPr>
        <w:rFonts w:ascii="Symbol" w:eastAsiaTheme="minorHAns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BF81D85"/>
    <w:multiLevelType w:val="hybridMultilevel"/>
    <w:tmpl w:val="B7F23B18"/>
    <w:lvl w:ilvl="0" w:tplc="2606231E">
      <w:start w:val="3"/>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ED748E0"/>
    <w:multiLevelType w:val="hybridMultilevel"/>
    <w:tmpl w:val="E9C84C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073A87D"/>
    <w:multiLevelType w:val="hybridMultilevel"/>
    <w:tmpl w:val="DCDBAF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1BE1D5C"/>
    <w:multiLevelType w:val="hybridMultilevel"/>
    <w:tmpl w:val="F7D4131C"/>
    <w:lvl w:ilvl="0" w:tplc="1876E522">
      <w:start w:val="1"/>
      <w:numFmt w:val="bullet"/>
      <w:lvlText w:val=""/>
      <w:lvlJc w:val="left"/>
      <w:pPr>
        <w:ind w:left="360" w:hanging="360"/>
      </w:pPr>
      <w:rPr>
        <w:rFonts w:ascii="Symbol" w:eastAsiaTheme="minorHAns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267743A"/>
    <w:multiLevelType w:val="hybridMultilevel"/>
    <w:tmpl w:val="B1D84116"/>
    <w:lvl w:ilvl="0" w:tplc="1876E522">
      <w:start w:val="1"/>
      <w:numFmt w:val="bullet"/>
      <w:lvlText w:val=""/>
      <w:lvlJc w:val="left"/>
      <w:pPr>
        <w:ind w:left="360" w:hanging="360"/>
      </w:pPr>
      <w:rPr>
        <w:rFonts w:ascii="Symbol" w:eastAsiaTheme="minorHAns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3B62253"/>
    <w:multiLevelType w:val="hybridMultilevel"/>
    <w:tmpl w:val="5C78C890"/>
    <w:lvl w:ilvl="0" w:tplc="29E0FF1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2C527A"/>
    <w:multiLevelType w:val="hybridMultilevel"/>
    <w:tmpl w:val="062C2234"/>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5266533"/>
    <w:multiLevelType w:val="hybridMultilevel"/>
    <w:tmpl w:val="E4285176"/>
    <w:lvl w:ilvl="0" w:tplc="1876E522">
      <w:start w:val="1"/>
      <w:numFmt w:val="bullet"/>
      <w:lvlText w:val=""/>
      <w:lvlJc w:val="left"/>
      <w:pPr>
        <w:ind w:left="360" w:hanging="360"/>
      </w:pPr>
      <w:rPr>
        <w:rFonts w:ascii="Symbol" w:eastAsiaTheme="minorHAns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9B2521C"/>
    <w:multiLevelType w:val="hybridMultilevel"/>
    <w:tmpl w:val="66D2E0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AA119EC"/>
    <w:multiLevelType w:val="multilevel"/>
    <w:tmpl w:val="FE36F89E"/>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676410"/>
    <w:multiLevelType w:val="multilevel"/>
    <w:tmpl w:val="0C9624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1B256D"/>
    <w:multiLevelType w:val="hybridMultilevel"/>
    <w:tmpl w:val="1BBA1190"/>
    <w:lvl w:ilvl="0" w:tplc="48E27C56">
      <w:start w:val="1"/>
      <w:numFmt w:val="bullet"/>
      <w:lvlText w:val="•"/>
      <w:lvlJc w:val="left"/>
      <w:pPr>
        <w:tabs>
          <w:tab w:val="num" w:pos="720"/>
        </w:tabs>
        <w:ind w:left="720" w:hanging="360"/>
      </w:pPr>
      <w:rPr>
        <w:rFonts w:ascii="Arial" w:hAnsi="Arial" w:hint="default"/>
      </w:rPr>
    </w:lvl>
    <w:lvl w:ilvl="1" w:tplc="848A3084" w:tentative="1">
      <w:start w:val="1"/>
      <w:numFmt w:val="bullet"/>
      <w:lvlText w:val="•"/>
      <w:lvlJc w:val="left"/>
      <w:pPr>
        <w:tabs>
          <w:tab w:val="num" w:pos="1440"/>
        </w:tabs>
        <w:ind w:left="1440" w:hanging="360"/>
      </w:pPr>
      <w:rPr>
        <w:rFonts w:ascii="Arial" w:hAnsi="Arial" w:hint="default"/>
      </w:rPr>
    </w:lvl>
    <w:lvl w:ilvl="2" w:tplc="B1188D8E" w:tentative="1">
      <w:start w:val="1"/>
      <w:numFmt w:val="bullet"/>
      <w:lvlText w:val="•"/>
      <w:lvlJc w:val="left"/>
      <w:pPr>
        <w:tabs>
          <w:tab w:val="num" w:pos="2160"/>
        </w:tabs>
        <w:ind w:left="2160" w:hanging="360"/>
      </w:pPr>
      <w:rPr>
        <w:rFonts w:ascii="Arial" w:hAnsi="Arial" w:hint="default"/>
      </w:rPr>
    </w:lvl>
    <w:lvl w:ilvl="3" w:tplc="2CB6B50C" w:tentative="1">
      <w:start w:val="1"/>
      <w:numFmt w:val="bullet"/>
      <w:lvlText w:val="•"/>
      <w:lvlJc w:val="left"/>
      <w:pPr>
        <w:tabs>
          <w:tab w:val="num" w:pos="2880"/>
        </w:tabs>
        <w:ind w:left="2880" w:hanging="360"/>
      </w:pPr>
      <w:rPr>
        <w:rFonts w:ascii="Arial" w:hAnsi="Arial" w:hint="default"/>
      </w:rPr>
    </w:lvl>
    <w:lvl w:ilvl="4" w:tplc="40C07ABE" w:tentative="1">
      <w:start w:val="1"/>
      <w:numFmt w:val="bullet"/>
      <w:lvlText w:val="•"/>
      <w:lvlJc w:val="left"/>
      <w:pPr>
        <w:tabs>
          <w:tab w:val="num" w:pos="3600"/>
        </w:tabs>
        <w:ind w:left="3600" w:hanging="360"/>
      </w:pPr>
      <w:rPr>
        <w:rFonts w:ascii="Arial" w:hAnsi="Arial" w:hint="default"/>
      </w:rPr>
    </w:lvl>
    <w:lvl w:ilvl="5" w:tplc="5A34EA5A" w:tentative="1">
      <w:start w:val="1"/>
      <w:numFmt w:val="bullet"/>
      <w:lvlText w:val="•"/>
      <w:lvlJc w:val="left"/>
      <w:pPr>
        <w:tabs>
          <w:tab w:val="num" w:pos="4320"/>
        </w:tabs>
        <w:ind w:left="4320" w:hanging="360"/>
      </w:pPr>
      <w:rPr>
        <w:rFonts w:ascii="Arial" w:hAnsi="Arial" w:hint="default"/>
      </w:rPr>
    </w:lvl>
    <w:lvl w:ilvl="6" w:tplc="06CC1BD4" w:tentative="1">
      <w:start w:val="1"/>
      <w:numFmt w:val="bullet"/>
      <w:lvlText w:val="•"/>
      <w:lvlJc w:val="left"/>
      <w:pPr>
        <w:tabs>
          <w:tab w:val="num" w:pos="5040"/>
        </w:tabs>
        <w:ind w:left="5040" w:hanging="360"/>
      </w:pPr>
      <w:rPr>
        <w:rFonts w:ascii="Arial" w:hAnsi="Arial" w:hint="default"/>
      </w:rPr>
    </w:lvl>
    <w:lvl w:ilvl="7" w:tplc="148829DC" w:tentative="1">
      <w:start w:val="1"/>
      <w:numFmt w:val="bullet"/>
      <w:lvlText w:val="•"/>
      <w:lvlJc w:val="left"/>
      <w:pPr>
        <w:tabs>
          <w:tab w:val="num" w:pos="5760"/>
        </w:tabs>
        <w:ind w:left="5760" w:hanging="360"/>
      </w:pPr>
      <w:rPr>
        <w:rFonts w:ascii="Arial" w:hAnsi="Arial" w:hint="default"/>
      </w:rPr>
    </w:lvl>
    <w:lvl w:ilvl="8" w:tplc="68EE0292" w:tentative="1">
      <w:start w:val="1"/>
      <w:numFmt w:val="bullet"/>
      <w:lvlText w:val="•"/>
      <w:lvlJc w:val="left"/>
      <w:pPr>
        <w:tabs>
          <w:tab w:val="num" w:pos="6480"/>
        </w:tabs>
        <w:ind w:left="6480" w:hanging="360"/>
      </w:pPr>
      <w:rPr>
        <w:rFonts w:ascii="Arial" w:hAnsi="Arial" w:hint="default"/>
      </w:rPr>
    </w:lvl>
  </w:abstractNum>
  <w:abstractNum w:abstractNumId="32">
    <w:nsid w:val="61BC45B7"/>
    <w:multiLevelType w:val="hybridMultilevel"/>
    <w:tmpl w:val="20CA5A12"/>
    <w:lvl w:ilvl="0" w:tplc="D118104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41F3617"/>
    <w:multiLevelType w:val="hybridMultilevel"/>
    <w:tmpl w:val="DDFCB1B4"/>
    <w:lvl w:ilvl="0" w:tplc="1DE08604">
      <w:start w:val="1"/>
      <w:numFmt w:val="lowerRoman"/>
      <w:lvlText w:val="(%1)"/>
      <w:lvlJc w:val="left"/>
      <w:pPr>
        <w:ind w:left="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4">
    <w:nsid w:val="68FD7157"/>
    <w:multiLevelType w:val="multilevel"/>
    <w:tmpl w:val="0764D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147DF2"/>
    <w:multiLevelType w:val="hybridMultilevel"/>
    <w:tmpl w:val="259AFFF6"/>
    <w:lvl w:ilvl="0" w:tplc="1876E522">
      <w:start w:val="1"/>
      <w:numFmt w:val="bullet"/>
      <w:lvlText w:val=""/>
      <w:lvlJc w:val="left"/>
      <w:rPr>
        <w:rFonts w:ascii="Symbol" w:eastAsiaTheme="minorHAnsi"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2D220FF"/>
    <w:multiLevelType w:val="hybridMultilevel"/>
    <w:tmpl w:val="2CBA64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37E0AA5"/>
    <w:multiLevelType w:val="hybridMultilevel"/>
    <w:tmpl w:val="813421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774AF83E"/>
    <w:multiLevelType w:val="hybridMultilevel"/>
    <w:tmpl w:val="A98265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C3E170C"/>
    <w:multiLevelType w:val="hybridMultilevel"/>
    <w:tmpl w:val="B956A682"/>
    <w:lvl w:ilvl="0" w:tplc="4D869C06">
      <w:start w:val="1"/>
      <w:numFmt w:val="decimal"/>
      <w:lvlText w:val="(%1)"/>
      <w:lvlJc w:val="left"/>
      <w:pPr>
        <w:ind w:left="720" w:hanging="6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29"/>
  </w:num>
  <w:num w:numId="2">
    <w:abstractNumId w:val="3"/>
  </w:num>
  <w:num w:numId="3">
    <w:abstractNumId w:val="19"/>
  </w:num>
  <w:num w:numId="4">
    <w:abstractNumId w:val="7"/>
  </w:num>
  <w:num w:numId="5">
    <w:abstractNumId w:val="0"/>
  </w:num>
  <w:num w:numId="6">
    <w:abstractNumId w:val="38"/>
  </w:num>
  <w:num w:numId="7">
    <w:abstractNumId w:val="22"/>
  </w:num>
  <w:num w:numId="8">
    <w:abstractNumId w:val="1"/>
  </w:num>
  <w:num w:numId="9">
    <w:abstractNumId w:val="2"/>
  </w:num>
  <w:num w:numId="10">
    <w:abstractNumId w:val="34"/>
  </w:num>
  <w:num w:numId="11">
    <w:abstractNumId w:val="27"/>
  </w:num>
  <w:num w:numId="12">
    <w:abstractNumId w:val="23"/>
  </w:num>
  <w:num w:numId="13">
    <w:abstractNumId w:val="24"/>
  </w:num>
  <w:num w:numId="14">
    <w:abstractNumId w:val="39"/>
  </w:num>
  <w:num w:numId="15">
    <w:abstractNumId w:val="32"/>
  </w:num>
  <w:num w:numId="16">
    <w:abstractNumId w:val="6"/>
  </w:num>
  <w:num w:numId="17">
    <w:abstractNumId w:val="12"/>
  </w:num>
  <w:num w:numId="18">
    <w:abstractNumId w:val="9"/>
  </w:num>
  <w:num w:numId="19">
    <w:abstractNumId w:val="33"/>
  </w:num>
  <w:num w:numId="20">
    <w:abstractNumId w:val="17"/>
  </w:num>
  <w:num w:numId="21">
    <w:abstractNumId w:val="16"/>
  </w:num>
  <w:num w:numId="22">
    <w:abstractNumId w:val="11"/>
  </w:num>
  <w:num w:numId="23">
    <w:abstractNumId w:val="4"/>
  </w:num>
  <w:num w:numId="24">
    <w:abstractNumId w:val="36"/>
  </w:num>
  <w:num w:numId="25">
    <w:abstractNumId w:val="26"/>
  </w:num>
  <w:num w:numId="26">
    <w:abstractNumId w:val="20"/>
  </w:num>
  <w:num w:numId="27">
    <w:abstractNumId w:val="18"/>
  </w:num>
  <w:num w:numId="28">
    <w:abstractNumId w:val="28"/>
  </w:num>
  <w:num w:numId="29">
    <w:abstractNumId w:val="10"/>
  </w:num>
  <w:num w:numId="30">
    <w:abstractNumId w:val="31"/>
  </w:num>
  <w:num w:numId="31">
    <w:abstractNumId w:val="25"/>
  </w:num>
  <w:num w:numId="32">
    <w:abstractNumId w:val="21"/>
  </w:num>
  <w:num w:numId="33">
    <w:abstractNumId w:val="35"/>
  </w:num>
  <w:num w:numId="34">
    <w:abstractNumId w:val="5"/>
  </w:num>
  <w:num w:numId="35">
    <w:abstractNumId w:val="37"/>
  </w:num>
  <w:num w:numId="36">
    <w:abstractNumId w:val="8"/>
  </w:num>
  <w:num w:numId="37">
    <w:abstractNumId w:val="15"/>
  </w:num>
  <w:num w:numId="38">
    <w:abstractNumId w:val="30"/>
  </w:num>
  <w:num w:numId="39">
    <w:abstractNumId w:val="1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GyMLE0sTAwMjY2MDZW0lEKTi0uzszPAykwrAUA4RRjtywAAAA="/>
  </w:docVars>
  <w:rsids>
    <w:rsidRoot w:val="00052868"/>
    <w:rsid w:val="00001AF4"/>
    <w:rsid w:val="00027F7D"/>
    <w:rsid w:val="000462CA"/>
    <w:rsid w:val="00052868"/>
    <w:rsid w:val="00054ACA"/>
    <w:rsid w:val="00070C35"/>
    <w:rsid w:val="000736CC"/>
    <w:rsid w:val="00086CD9"/>
    <w:rsid w:val="000A0B42"/>
    <w:rsid w:val="000A35FA"/>
    <w:rsid w:val="000A6499"/>
    <w:rsid w:val="000C07E9"/>
    <w:rsid w:val="000D3730"/>
    <w:rsid w:val="000D799F"/>
    <w:rsid w:val="000F5641"/>
    <w:rsid w:val="001021B6"/>
    <w:rsid w:val="001134B8"/>
    <w:rsid w:val="00130B58"/>
    <w:rsid w:val="00141FE1"/>
    <w:rsid w:val="00150003"/>
    <w:rsid w:val="00152599"/>
    <w:rsid w:val="00157E44"/>
    <w:rsid w:val="00165A33"/>
    <w:rsid w:val="001875BE"/>
    <w:rsid w:val="001914AD"/>
    <w:rsid w:val="001A6A48"/>
    <w:rsid w:val="001B37C6"/>
    <w:rsid w:val="001B675B"/>
    <w:rsid w:val="001E05AC"/>
    <w:rsid w:val="001F1335"/>
    <w:rsid w:val="001F2811"/>
    <w:rsid w:val="001F5ADF"/>
    <w:rsid w:val="001F5C00"/>
    <w:rsid w:val="002137B7"/>
    <w:rsid w:val="00244301"/>
    <w:rsid w:val="0025676C"/>
    <w:rsid w:val="00280C0B"/>
    <w:rsid w:val="002911A9"/>
    <w:rsid w:val="00292A81"/>
    <w:rsid w:val="002B70B7"/>
    <w:rsid w:val="002B7ECA"/>
    <w:rsid w:val="002D2C2B"/>
    <w:rsid w:val="002D4942"/>
    <w:rsid w:val="002E64DE"/>
    <w:rsid w:val="00301847"/>
    <w:rsid w:val="00316B6B"/>
    <w:rsid w:val="00331B60"/>
    <w:rsid w:val="003375D8"/>
    <w:rsid w:val="0034654E"/>
    <w:rsid w:val="00376350"/>
    <w:rsid w:val="0038080E"/>
    <w:rsid w:val="00382D4D"/>
    <w:rsid w:val="00393037"/>
    <w:rsid w:val="003D2519"/>
    <w:rsid w:val="003F0F69"/>
    <w:rsid w:val="003F186D"/>
    <w:rsid w:val="003F32C1"/>
    <w:rsid w:val="003F60DB"/>
    <w:rsid w:val="004008D3"/>
    <w:rsid w:val="004031DD"/>
    <w:rsid w:val="0040565B"/>
    <w:rsid w:val="00416D55"/>
    <w:rsid w:val="00424201"/>
    <w:rsid w:val="00451E77"/>
    <w:rsid w:val="0045232B"/>
    <w:rsid w:val="0046718D"/>
    <w:rsid w:val="0048480E"/>
    <w:rsid w:val="00485C2F"/>
    <w:rsid w:val="004B5E29"/>
    <w:rsid w:val="004E1922"/>
    <w:rsid w:val="005052EA"/>
    <w:rsid w:val="005107D0"/>
    <w:rsid w:val="00545B66"/>
    <w:rsid w:val="00553BA0"/>
    <w:rsid w:val="0055699B"/>
    <w:rsid w:val="0056484B"/>
    <w:rsid w:val="00572FA4"/>
    <w:rsid w:val="00577728"/>
    <w:rsid w:val="0058681B"/>
    <w:rsid w:val="005971BD"/>
    <w:rsid w:val="005C6938"/>
    <w:rsid w:val="005D1985"/>
    <w:rsid w:val="005E02D4"/>
    <w:rsid w:val="005F2371"/>
    <w:rsid w:val="005F6247"/>
    <w:rsid w:val="00600361"/>
    <w:rsid w:val="00602E04"/>
    <w:rsid w:val="006118F2"/>
    <w:rsid w:val="00615A39"/>
    <w:rsid w:val="00625E57"/>
    <w:rsid w:val="00641780"/>
    <w:rsid w:val="00644F1A"/>
    <w:rsid w:val="00653469"/>
    <w:rsid w:val="00653471"/>
    <w:rsid w:val="006667AB"/>
    <w:rsid w:val="00670408"/>
    <w:rsid w:val="00673649"/>
    <w:rsid w:val="006742A1"/>
    <w:rsid w:val="00674817"/>
    <w:rsid w:val="00680A6F"/>
    <w:rsid w:val="00680C32"/>
    <w:rsid w:val="00683AE1"/>
    <w:rsid w:val="006948E5"/>
    <w:rsid w:val="006A6ED4"/>
    <w:rsid w:val="006C78A6"/>
    <w:rsid w:val="006D0B05"/>
    <w:rsid w:val="006D5835"/>
    <w:rsid w:val="007114C8"/>
    <w:rsid w:val="0071305E"/>
    <w:rsid w:val="00724DD8"/>
    <w:rsid w:val="007468D0"/>
    <w:rsid w:val="00784BDD"/>
    <w:rsid w:val="00795922"/>
    <w:rsid w:val="007A1C26"/>
    <w:rsid w:val="007A6EE4"/>
    <w:rsid w:val="007C0CA4"/>
    <w:rsid w:val="007C4F19"/>
    <w:rsid w:val="007C6B75"/>
    <w:rsid w:val="007F0FEF"/>
    <w:rsid w:val="007F6837"/>
    <w:rsid w:val="0080121E"/>
    <w:rsid w:val="00803352"/>
    <w:rsid w:val="00805DDA"/>
    <w:rsid w:val="008101E1"/>
    <w:rsid w:val="00815224"/>
    <w:rsid w:val="00822EF9"/>
    <w:rsid w:val="008316FD"/>
    <w:rsid w:val="00840574"/>
    <w:rsid w:val="008579E3"/>
    <w:rsid w:val="008715FE"/>
    <w:rsid w:val="008945D2"/>
    <w:rsid w:val="0089627A"/>
    <w:rsid w:val="008B00BB"/>
    <w:rsid w:val="008B57E8"/>
    <w:rsid w:val="008C1F5B"/>
    <w:rsid w:val="008F4886"/>
    <w:rsid w:val="008F740F"/>
    <w:rsid w:val="00904AA9"/>
    <w:rsid w:val="00932C9D"/>
    <w:rsid w:val="00974CBF"/>
    <w:rsid w:val="00991276"/>
    <w:rsid w:val="00993346"/>
    <w:rsid w:val="0099484E"/>
    <w:rsid w:val="00996E44"/>
    <w:rsid w:val="009A68C2"/>
    <w:rsid w:val="009C0884"/>
    <w:rsid w:val="009E185D"/>
    <w:rsid w:val="009F64A9"/>
    <w:rsid w:val="00A02B4F"/>
    <w:rsid w:val="00A24718"/>
    <w:rsid w:val="00A2751E"/>
    <w:rsid w:val="00A423A3"/>
    <w:rsid w:val="00A57EBA"/>
    <w:rsid w:val="00A712D8"/>
    <w:rsid w:val="00A71D3E"/>
    <w:rsid w:val="00A90EDD"/>
    <w:rsid w:val="00AA25D1"/>
    <w:rsid w:val="00AB7C51"/>
    <w:rsid w:val="00AC5EBC"/>
    <w:rsid w:val="00AD1B89"/>
    <w:rsid w:val="00AE05E7"/>
    <w:rsid w:val="00B16F37"/>
    <w:rsid w:val="00B217A8"/>
    <w:rsid w:val="00B3245A"/>
    <w:rsid w:val="00B53C95"/>
    <w:rsid w:val="00B6633E"/>
    <w:rsid w:val="00B76A03"/>
    <w:rsid w:val="00B84C75"/>
    <w:rsid w:val="00B857E1"/>
    <w:rsid w:val="00B96AEA"/>
    <w:rsid w:val="00BA0509"/>
    <w:rsid w:val="00BA1165"/>
    <w:rsid w:val="00BB7053"/>
    <w:rsid w:val="00BC13C5"/>
    <w:rsid w:val="00BD0F3E"/>
    <w:rsid w:val="00BE0939"/>
    <w:rsid w:val="00BE52F4"/>
    <w:rsid w:val="00C05FDA"/>
    <w:rsid w:val="00C13112"/>
    <w:rsid w:val="00C17EFA"/>
    <w:rsid w:val="00C53133"/>
    <w:rsid w:val="00C60171"/>
    <w:rsid w:val="00C80E43"/>
    <w:rsid w:val="00C82C74"/>
    <w:rsid w:val="00C84FB5"/>
    <w:rsid w:val="00C91AD0"/>
    <w:rsid w:val="00CA7689"/>
    <w:rsid w:val="00CD278C"/>
    <w:rsid w:val="00CE3927"/>
    <w:rsid w:val="00CE5686"/>
    <w:rsid w:val="00CE7032"/>
    <w:rsid w:val="00CF3B18"/>
    <w:rsid w:val="00D238D3"/>
    <w:rsid w:val="00D33D00"/>
    <w:rsid w:val="00D34020"/>
    <w:rsid w:val="00D361E9"/>
    <w:rsid w:val="00D54B69"/>
    <w:rsid w:val="00D663E3"/>
    <w:rsid w:val="00D91FF9"/>
    <w:rsid w:val="00DA65E8"/>
    <w:rsid w:val="00DC581F"/>
    <w:rsid w:val="00DC59F3"/>
    <w:rsid w:val="00DE6E0F"/>
    <w:rsid w:val="00DF3D82"/>
    <w:rsid w:val="00E01D56"/>
    <w:rsid w:val="00E05563"/>
    <w:rsid w:val="00E169AA"/>
    <w:rsid w:val="00E2537E"/>
    <w:rsid w:val="00E47251"/>
    <w:rsid w:val="00E47471"/>
    <w:rsid w:val="00E53BFD"/>
    <w:rsid w:val="00E542F5"/>
    <w:rsid w:val="00E54B48"/>
    <w:rsid w:val="00E56405"/>
    <w:rsid w:val="00E70B99"/>
    <w:rsid w:val="00E777E1"/>
    <w:rsid w:val="00EB31FE"/>
    <w:rsid w:val="00EC1127"/>
    <w:rsid w:val="00EC28D3"/>
    <w:rsid w:val="00EC3951"/>
    <w:rsid w:val="00EC63B3"/>
    <w:rsid w:val="00EC6E06"/>
    <w:rsid w:val="00EF3484"/>
    <w:rsid w:val="00F07D7E"/>
    <w:rsid w:val="00F42ADD"/>
    <w:rsid w:val="00F503CF"/>
    <w:rsid w:val="00F51820"/>
    <w:rsid w:val="00F6196B"/>
    <w:rsid w:val="00F64895"/>
    <w:rsid w:val="00F64F1B"/>
    <w:rsid w:val="00F85D5D"/>
    <w:rsid w:val="00F904B3"/>
    <w:rsid w:val="00FA36FD"/>
    <w:rsid w:val="00FA6E78"/>
    <w:rsid w:val="00FB05C0"/>
    <w:rsid w:val="00FB5611"/>
    <w:rsid w:val="00FF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
    <w:name w:val="Grid Table 1 Light"/>
    <w:basedOn w:val="TableNormal"/>
    <w:uiPriority w:val="46"/>
    <w:rsid w:val="00E01D5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724D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47251"/>
    <w:pPr>
      <w:ind w:left="720"/>
      <w:contextualSpacing/>
    </w:pPr>
  </w:style>
  <w:style w:type="paragraph" w:styleId="Header">
    <w:name w:val="header"/>
    <w:basedOn w:val="Normal"/>
    <w:link w:val="HeaderChar"/>
    <w:uiPriority w:val="99"/>
    <w:unhideWhenUsed/>
    <w:rsid w:val="00993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46"/>
  </w:style>
  <w:style w:type="paragraph" w:styleId="Footer">
    <w:name w:val="footer"/>
    <w:basedOn w:val="Normal"/>
    <w:link w:val="FooterChar"/>
    <w:uiPriority w:val="99"/>
    <w:unhideWhenUsed/>
    <w:rsid w:val="00993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46"/>
  </w:style>
  <w:style w:type="table" w:styleId="TableGrid">
    <w:name w:val="Table Grid"/>
    <w:basedOn w:val="TableNormal"/>
    <w:uiPriority w:val="39"/>
    <w:rsid w:val="003F1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Normal"/>
    <w:uiPriority w:val="49"/>
    <w:rsid w:val="003F186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996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E44"/>
    <w:rPr>
      <w:rFonts w:ascii="Segoe UI" w:hAnsi="Segoe UI" w:cs="Segoe UI"/>
      <w:sz w:val="18"/>
      <w:szCs w:val="18"/>
    </w:rPr>
  </w:style>
  <w:style w:type="paragraph" w:styleId="Revision">
    <w:name w:val="Revision"/>
    <w:hidden/>
    <w:uiPriority w:val="99"/>
    <w:semiHidden/>
    <w:rsid w:val="00F85D5D"/>
    <w:pPr>
      <w:spacing w:after="0" w:line="240" w:lineRule="auto"/>
    </w:pPr>
  </w:style>
  <w:style w:type="character" w:customStyle="1" w:styleId="hgkelc">
    <w:name w:val="hgkelc"/>
    <w:basedOn w:val="DefaultParagraphFont"/>
    <w:rsid w:val="002E64DE"/>
  </w:style>
</w:styles>
</file>

<file path=word/webSettings.xml><?xml version="1.0" encoding="utf-8"?>
<w:webSettings xmlns:r="http://schemas.openxmlformats.org/officeDocument/2006/relationships" xmlns:w="http://schemas.openxmlformats.org/wordprocessingml/2006/main">
  <w:divs>
    <w:div w:id="573197630">
      <w:bodyDiv w:val="1"/>
      <w:marLeft w:val="0"/>
      <w:marRight w:val="0"/>
      <w:marTop w:val="0"/>
      <w:marBottom w:val="0"/>
      <w:divBdr>
        <w:top w:val="none" w:sz="0" w:space="0" w:color="auto"/>
        <w:left w:val="none" w:sz="0" w:space="0" w:color="auto"/>
        <w:bottom w:val="none" w:sz="0" w:space="0" w:color="auto"/>
        <w:right w:val="none" w:sz="0" w:space="0" w:color="auto"/>
      </w:divBdr>
    </w:div>
    <w:div w:id="914514859">
      <w:bodyDiv w:val="1"/>
      <w:marLeft w:val="0"/>
      <w:marRight w:val="0"/>
      <w:marTop w:val="0"/>
      <w:marBottom w:val="0"/>
      <w:divBdr>
        <w:top w:val="none" w:sz="0" w:space="0" w:color="auto"/>
        <w:left w:val="none" w:sz="0" w:space="0" w:color="auto"/>
        <w:bottom w:val="none" w:sz="0" w:space="0" w:color="auto"/>
        <w:right w:val="none" w:sz="0" w:space="0" w:color="auto"/>
      </w:divBdr>
      <w:divsChild>
        <w:div w:id="754472263">
          <w:marLeft w:val="547"/>
          <w:marRight w:val="0"/>
          <w:marTop w:val="120"/>
          <w:marBottom w:val="120"/>
          <w:divBdr>
            <w:top w:val="none" w:sz="0" w:space="0" w:color="auto"/>
            <w:left w:val="none" w:sz="0" w:space="0" w:color="auto"/>
            <w:bottom w:val="none" w:sz="0" w:space="0" w:color="auto"/>
            <w:right w:val="none" w:sz="0" w:space="0" w:color="auto"/>
          </w:divBdr>
        </w:div>
        <w:div w:id="992030998">
          <w:marLeft w:val="547"/>
          <w:marRight w:val="0"/>
          <w:marTop w:val="120"/>
          <w:marBottom w:val="120"/>
          <w:divBdr>
            <w:top w:val="none" w:sz="0" w:space="0" w:color="auto"/>
            <w:left w:val="none" w:sz="0" w:space="0" w:color="auto"/>
            <w:bottom w:val="none" w:sz="0" w:space="0" w:color="auto"/>
            <w:right w:val="none" w:sz="0" w:space="0" w:color="auto"/>
          </w:divBdr>
        </w:div>
      </w:divsChild>
    </w:div>
    <w:div w:id="1902714963">
      <w:bodyDiv w:val="1"/>
      <w:marLeft w:val="0"/>
      <w:marRight w:val="0"/>
      <w:marTop w:val="0"/>
      <w:marBottom w:val="0"/>
      <w:divBdr>
        <w:top w:val="none" w:sz="0" w:space="0" w:color="auto"/>
        <w:left w:val="none" w:sz="0" w:space="0" w:color="auto"/>
        <w:bottom w:val="none" w:sz="0" w:space="0" w:color="auto"/>
        <w:right w:val="none" w:sz="0" w:space="0" w:color="auto"/>
      </w:divBdr>
      <w:divsChild>
        <w:div w:id="1394278477">
          <w:marLeft w:val="547"/>
          <w:marRight w:val="0"/>
          <w:marTop w:val="120"/>
          <w:marBottom w:val="120"/>
          <w:divBdr>
            <w:top w:val="none" w:sz="0" w:space="0" w:color="auto"/>
            <w:left w:val="none" w:sz="0" w:space="0" w:color="auto"/>
            <w:bottom w:val="none" w:sz="0" w:space="0" w:color="auto"/>
            <w:right w:val="none" w:sz="0" w:space="0" w:color="auto"/>
          </w:divBdr>
        </w:div>
        <w:div w:id="1615092357">
          <w:marLeft w:val="547"/>
          <w:marRight w:val="0"/>
          <w:marTop w:val="120"/>
          <w:marBottom w:val="120"/>
          <w:divBdr>
            <w:top w:val="none" w:sz="0" w:space="0" w:color="auto"/>
            <w:left w:val="none" w:sz="0" w:space="0" w:color="auto"/>
            <w:bottom w:val="none" w:sz="0" w:space="0" w:color="auto"/>
            <w:right w:val="none" w:sz="0" w:space="0" w:color="auto"/>
          </w:divBdr>
        </w:div>
        <w:div w:id="698968711">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26A6-5E36-4613-9ACF-63B2A83F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8277</Words>
  <Characters>47180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Phumla Nyamza</dc:creator>
  <cp:lastModifiedBy>User</cp:lastModifiedBy>
  <cp:revision>2</cp:revision>
  <dcterms:created xsi:type="dcterms:W3CDTF">2022-12-01T19:27:00Z</dcterms:created>
  <dcterms:modified xsi:type="dcterms:W3CDTF">2022-12-01T19:27:00Z</dcterms:modified>
</cp:coreProperties>
</file>