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A0" w:firstRow="1" w:lastRow="0" w:firstColumn="1" w:lastColumn="0" w:noHBand="0" w:noVBand="0"/>
      </w:tblPr>
      <w:tblGrid>
        <w:gridCol w:w="9026"/>
      </w:tblGrid>
      <w:tr w:rsidR="003066A7" w:rsidRPr="00395911" w14:paraId="3032002F" w14:textId="77777777" w:rsidTr="00DE47B7">
        <w:trPr>
          <w:trHeight w:val="1440"/>
          <w:jc w:val="center"/>
        </w:trPr>
        <w:tc>
          <w:tcPr>
            <w:tcW w:w="5000" w:type="pct"/>
            <w:tcBorders>
              <w:bottom w:val="single" w:sz="4" w:space="0" w:color="DDDDDD"/>
            </w:tcBorders>
            <w:vAlign w:val="center"/>
          </w:tcPr>
          <w:p w14:paraId="14FAFDD8" w14:textId="2AEF4817" w:rsidR="003066A7" w:rsidRDefault="00663360" w:rsidP="00566BD5">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14:paraId="7BE90881" w14:textId="77777777" w:rsidR="000137EA" w:rsidRPr="00395911" w:rsidRDefault="000137EA" w:rsidP="00566BD5">
            <w:pPr>
              <w:pStyle w:val="NoSpacing"/>
              <w:jc w:val="center"/>
              <w:rPr>
                <w:rFonts w:ascii="Cambria" w:hAnsi="Cambria"/>
                <w:b/>
                <w:sz w:val="40"/>
                <w:szCs w:val="40"/>
              </w:rPr>
            </w:pPr>
          </w:p>
          <w:p w14:paraId="35F8302E" w14:textId="6E887AAB" w:rsidR="00663360" w:rsidRDefault="00BD78E2" w:rsidP="00566BD5">
            <w:pPr>
              <w:pStyle w:val="NoSpacing"/>
              <w:jc w:val="center"/>
              <w:rPr>
                <w:rFonts w:ascii="Cambria" w:hAnsi="Cambria"/>
                <w:b/>
                <w:sz w:val="40"/>
                <w:szCs w:val="40"/>
              </w:rPr>
            </w:pPr>
            <w:r>
              <w:rPr>
                <w:rFonts w:ascii="Cambria" w:hAnsi="Cambria"/>
                <w:b/>
                <w:sz w:val="40"/>
                <w:szCs w:val="40"/>
              </w:rPr>
              <w:t>Basic Education Laws Amendment Bill</w:t>
            </w:r>
          </w:p>
          <w:p w14:paraId="557EDD34" w14:textId="77777777" w:rsidR="000137EA" w:rsidRDefault="000137EA" w:rsidP="00566BD5">
            <w:pPr>
              <w:pStyle w:val="NoSpacing"/>
              <w:jc w:val="center"/>
              <w:rPr>
                <w:rFonts w:ascii="Cambria" w:hAnsi="Cambria"/>
                <w:b/>
                <w:sz w:val="40"/>
                <w:szCs w:val="40"/>
              </w:rPr>
            </w:pPr>
          </w:p>
          <w:p w14:paraId="7EF8F73E" w14:textId="42EED622" w:rsidR="003066A7" w:rsidRPr="00395911" w:rsidRDefault="00AE294F" w:rsidP="00566BD5">
            <w:pPr>
              <w:pStyle w:val="NoSpacing"/>
              <w:jc w:val="center"/>
              <w:rPr>
                <w:rFonts w:ascii="Cambria" w:hAnsi="Cambria"/>
                <w:sz w:val="80"/>
                <w:szCs w:val="80"/>
                <w:highlight w:val="yellow"/>
              </w:rPr>
            </w:pPr>
            <w:r>
              <w:rPr>
                <w:rFonts w:ascii="Cambria" w:hAnsi="Cambria"/>
                <w:b/>
                <w:sz w:val="40"/>
                <w:szCs w:val="40"/>
              </w:rPr>
              <w:t>15</w:t>
            </w:r>
            <w:r w:rsidR="00557C42">
              <w:rPr>
                <w:rFonts w:ascii="Cambria" w:hAnsi="Cambria"/>
                <w:b/>
                <w:sz w:val="40"/>
                <w:szCs w:val="40"/>
              </w:rPr>
              <w:t xml:space="preserve"> </w:t>
            </w:r>
            <w:r w:rsidR="00BD78E2">
              <w:rPr>
                <w:rFonts w:ascii="Cambria" w:hAnsi="Cambria"/>
                <w:b/>
                <w:sz w:val="40"/>
                <w:szCs w:val="40"/>
              </w:rPr>
              <w:t>June</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w:t>
            </w:r>
            <w:r w:rsidR="00BD78E2">
              <w:rPr>
                <w:rFonts w:ascii="Cambria" w:hAnsi="Cambria"/>
                <w:b/>
                <w:sz w:val="40"/>
                <w:szCs w:val="40"/>
              </w:rPr>
              <w:t>2</w:t>
            </w:r>
          </w:p>
        </w:tc>
      </w:tr>
      <w:tr w:rsidR="003066A7" w:rsidRPr="00395911" w14:paraId="22C3A1E0" w14:textId="77777777" w:rsidTr="00DE47B7">
        <w:trPr>
          <w:trHeight w:val="720"/>
          <w:jc w:val="center"/>
        </w:trPr>
        <w:tc>
          <w:tcPr>
            <w:tcW w:w="5000" w:type="pct"/>
            <w:tcBorders>
              <w:top w:val="single" w:sz="4" w:space="0" w:color="DDDDDD"/>
            </w:tcBorders>
            <w:vAlign w:val="center"/>
          </w:tcPr>
          <w:p w14:paraId="093DCBE4" w14:textId="77777777" w:rsidR="003066A7" w:rsidRPr="00395911" w:rsidRDefault="003066A7" w:rsidP="00566BD5">
            <w:pPr>
              <w:pStyle w:val="NoSpacing"/>
              <w:jc w:val="center"/>
              <w:rPr>
                <w:rFonts w:ascii="Cambria" w:hAnsi="Cambria"/>
                <w:sz w:val="44"/>
                <w:szCs w:val="44"/>
              </w:rPr>
            </w:pPr>
          </w:p>
        </w:tc>
      </w:tr>
      <w:tr w:rsidR="003066A7" w:rsidRPr="00395911" w14:paraId="7ED30E3F" w14:textId="77777777"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firstRow="1" w:lastRow="0" w:firstColumn="1" w:lastColumn="0" w:noHBand="0" w:noVBand="0"/>
            </w:tblPr>
            <w:tblGrid>
              <w:gridCol w:w="4505"/>
            </w:tblGrid>
            <w:tr w:rsidR="003066A7" w:rsidRPr="00395911" w14:paraId="3686E073" w14:textId="77777777" w:rsidTr="00DE47B7">
              <w:tc>
                <w:tcPr>
                  <w:tcW w:w="4505" w:type="dxa"/>
                </w:tcPr>
                <w:p w14:paraId="4625E31E" w14:textId="77777777" w:rsidR="003066A7" w:rsidRPr="00395911" w:rsidRDefault="003066A7" w:rsidP="00566BD5">
                  <w:pPr>
                    <w:pStyle w:val="NoSpacing"/>
                    <w:jc w:val="center"/>
                  </w:pPr>
                  <w:r w:rsidRPr="00395911">
                    <w:rPr>
                      <w:noProof/>
                      <w:lang w:eastAsia="en-ZA"/>
                    </w:rPr>
                    <w:drawing>
                      <wp:inline distT="0" distB="0" distL="0" distR="0" wp14:anchorId="59F4B227" wp14:editId="1B6359FB">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14:paraId="6F5D5A7D" w14:textId="77777777" w:rsidR="003066A7" w:rsidRPr="00395911" w:rsidRDefault="003066A7" w:rsidP="00566BD5">
            <w:pPr>
              <w:pStyle w:val="NoSpacing"/>
              <w:jc w:val="center"/>
            </w:pPr>
          </w:p>
          <w:p w14:paraId="6B656EE2" w14:textId="77777777" w:rsidR="003066A7" w:rsidRPr="00395911" w:rsidRDefault="003066A7" w:rsidP="00566BD5">
            <w:pPr>
              <w:pStyle w:val="NoSpacing"/>
              <w:jc w:val="center"/>
            </w:pPr>
          </w:p>
          <w:p w14:paraId="2D5BCF83" w14:textId="77777777" w:rsidR="003066A7" w:rsidRPr="00395911" w:rsidRDefault="003066A7" w:rsidP="00566BD5">
            <w:pPr>
              <w:pStyle w:val="NoSpacing"/>
              <w:jc w:val="center"/>
            </w:pPr>
          </w:p>
          <w:p w14:paraId="36348E5C" w14:textId="77777777" w:rsidR="003066A7" w:rsidRPr="00395911" w:rsidRDefault="003066A7" w:rsidP="00566BD5">
            <w:pPr>
              <w:pStyle w:val="NoSpacing"/>
              <w:jc w:val="center"/>
            </w:pPr>
          </w:p>
          <w:p w14:paraId="19463AFD" w14:textId="77777777" w:rsidR="003066A7" w:rsidRPr="00395911" w:rsidRDefault="003066A7" w:rsidP="00566BD5">
            <w:pPr>
              <w:pStyle w:val="NoSpacing"/>
              <w:jc w:val="center"/>
            </w:pPr>
          </w:p>
          <w:p w14:paraId="3651AE0A" w14:textId="77777777" w:rsidR="003066A7" w:rsidRPr="00395911" w:rsidRDefault="003066A7" w:rsidP="00566BD5">
            <w:pPr>
              <w:pStyle w:val="NoSpacing"/>
              <w:jc w:val="center"/>
            </w:pPr>
          </w:p>
          <w:p w14:paraId="768E7CF6" w14:textId="77777777" w:rsidR="003066A7" w:rsidRPr="00395911" w:rsidRDefault="003066A7" w:rsidP="00566BD5">
            <w:pPr>
              <w:pStyle w:val="NoSpacing"/>
              <w:jc w:val="center"/>
            </w:pPr>
          </w:p>
          <w:p w14:paraId="535CE692" w14:textId="77777777" w:rsidR="003066A7" w:rsidRPr="00395911" w:rsidRDefault="003066A7" w:rsidP="00566BD5">
            <w:pPr>
              <w:pStyle w:val="NoSpacing"/>
              <w:jc w:val="center"/>
            </w:pPr>
          </w:p>
          <w:p w14:paraId="2E065CF6" w14:textId="77777777" w:rsidR="003066A7" w:rsidRPr="00395911" w:rsidRDefault="003066A7" w:rsidP="00566BD5">
            <w:pPr>
              <w:pStyle w:val="NoSpacing"/>
              <w:jc w:val="center"/>
            </w:pPr>
          </w:p>
          <w:p w14:paraId="45290EC0" w14:textId="77777777" w:rsidR="003066A7" w:rsidRPr="00395911" w:rsidRDefault="003066A7" w:rsidP="00566BD5">
            <w:pPr>
              <w:pStyle w:val="NoSpacing"/>
              <w:jc w:val="center"/>
            </w:pPr>
          </w:p>
          <w:p w14:paraId="5327BD3B" w14:textId="77777777" w:rsidR="003066A7" w:rsidRPr="00395911" w:rsidRDefault="003066A7" w:rsidP="00566BD5">
            <w:pPr>
              <w:pStyle w:val="NoSpacing"/>
              <w:jc w:val="center"/>
            </w:pPr>
          </w:p>
          <w:p w14:paraId="36936656" w14:textId="77777777" w:rsidR="003066A7" w:rsidRPr="00395911" w:rsidRDefault="003066A7" w:rsidP="00566BD5">
            <w:pPr>
              <w:pStyle w:val="NoSpacing"/>
              <w:jc w:val="center"/>
            </w:pPr>
          </w:p>
          <w:p w14:paraId="4FC9CC48" w14:textId="77777777" w:rsidR="003066A7" w:rsidRPr="00395911" w:rsidRDefault="003066A7" w:rsidP="00566BD5">
            <w:pPr>
              <w:pStyle w:val="NoSpacing"/>
              <w:jc w:val="center"/>
            </w:pPr>
          </w:p>
          <w:p w14:paraId="0BAEB43C" w14:textId="77777777" w:rsidR="003066A7" w:rsidRPr="00395911" w:rsidRDefault="003066A7" w:rsidP="00566BD5">
            <w:pPr>
              <w:pStyle w:val="NoSpacing"/>
              <w:jc w:val="center"/>
            </w:pPr>
          </w:p>
          <w:p w14:paraId="48451F9D" w14:textId="77777777" w:rsidR="003066A7" w:rsidRPr="00395911" w:rsidRDefault="003066A7" w:rsidP="00566BD5">
            <w:pPr>
              <w:pStyle w:val="NoSpacing"/>
              <w:jc w:val="center"/>
            </w:pPr>
          </w:p>
          <w:p w14:paraId="1EDA9E42" w14:textId="77777777" w:rsidR="003066A7" w:rsidRPr="00395911" w:rsidRDefault="003066A7" w:rsidP="00566BD5">
            <w:pPr>
              <w:pStyle w:val="NoSpacing"/>
              <w:jc w:val="center"/>
            </w:pPr>
          </w:p>
          <w:p w14:paraId="43F603BF" w14:textId="77777777" w:rsidR="003066A7" w:rsidRPr="00395911" w:rsidRDefault="003066A7" w:rsidP="00566BD5">
            <w:pPr>
              <w:pStyle w:val="NoSpacing"/>
              <w:jc w:val="center"/>
            </w:pPr>
          </w:p>
          <w:p w14:paraId="4FFA91F3" w14:textId="77777777" w:rsidR="003066A7" w:rsidRPr="00395911" w:rsidRDefault="003066A7" w:rsidP="00566BD5">
            <w:pPr>
              <w:pStyle w:val="NoSpacing"/>
              <w:jc w:val="center"/>
              <w:rPr>
                <w:b/>
                <w:sz w:val="40"/>
                <w:szCs w:val="40"/>
              </w:rPr>
            </w:pPr>
            <w:r w:rsidRPr="00395911">
              <w:rPr>
                <w:b/>
                <w:sz w:val="40"/>
                <w:szCs w:val="40"/>
              </w:rPr>
              <w:t>Submitted to:</w:t>
            </w:r>
          </w:p>
          <w:p w14:paraId="5ABDEFC4" w14:textId="77777777" w:rsidR="003066A7" w:rsidRPr="00395911" w:rsidRDefault="003066A7" w:rsidP="00566BD5">
            <w:pPr>
              <w:pStyle w:val="NoSpacing"/>
              <w:jc w:val="center"/>
              <w:rPr>
                <w:b/>
                <w:sz w:val="40"/>
                <w:szCs w:val="40"/>
              </w:rPr>
            </w:pPr>
          </w:p>
          <w:p w14:paraId="2B9BD2A8" w14:textId="35C82C64" w:rsidR="00B96AE8" w:rsidRDefault="00BD78E2" w:rsidP="00566BD5">
            <w:pPr>
              <w:pStyle w:val="NoSpacing"/>
              <w:jc w:val="center"/>
              <w:rPr>
                <w:b/>
                <w:sz w:val="40"/>
                <w:szCs w:val="40"/>
              </w:rPr>
            </w:pPr>
            <w:r>
              <w:rPr>
                <w:b/>
                <w:sz w:val="40"/>
                <w:szCs w:val="40"/>
              </w:rPr>
              <w:t>Portfolio</w:t>
            </w:r>
            <w:r w:rsidR="00557C42">
              <w:rPr>
                <w:b/>
                <w:sz w:val="40"/>
                <w:szCs w:val="40"/>
              </w:rPr>
              <w:t xml:space="preserve"> Committee</w:t>
            </w:r>
            <w:r w:rsidR="00AE294F">
              <w:rPr>
                <w:b/>
                <w:sz w:val="40"/>
                <w:szCs w:val="40"/>
              </w:rPr>
              <w:t>s</w:t>
            </w:r>
            <w:r w:rsidR="00557C42">
              <w:rPr>
                <w:b/>
                <w:sz w:val="40"/>
                <w:szCs w:val="40"/>
              </w:rPr>
              <w:t xml:space="preserve">: </w:t>
            </w:r>
          </w:p>
          <w:p w14:paraId="43A41FE6" w14:textId="49AB18EC" w:rsidR="00160A6C" w:rsidRDefault="00BD78E2" w:rsidP="00566BD5">
            <w:pPr>
              <w:pStyle w:val="NoSpacing"/>
              <w:jc w:val="center"/>
              <w:rPr>
                <w:b/>
                <w:sz w:val="40"/>
                <w:szCs w:val="40"/>
              </w:rPr>
            </w:pPr>
            <w:r>
              <w:rPr>
                <w:b/>
                <w:sz w:val="40"/>
                <w:szCs w:val="40"/>
              </w:rPr>
              <w:t>Basic Education</w:t>
            </w:r>
          </w:p>
          <w:p w14:paraId="53EEDBEC" w14:textId="77777777" w:rsidR="00C95CC6" w:rsidRDefault="00C95CC6" w:rsidP="00566BD5">
            <w:pPr>
              <w:pStyle w:val="NoSpacing"/>
              <w:jc w:val="center"/>
              <w:rPr>
                <w:b/>
                <w:sz w:val="40"/>
                <w:szCs w:val="40"/>
              </w:rPr>
            </w:pPr>
          </w:p>
          <w:p w14:paraId="2CDA158D" w14:textId="6072F48F" w:rsidR="00CA4C6D" w:rsidRDefault="00251492" w:rsidP="00566BD5">
            <w:pPr>
              <w:pStyle w:val="NoSpacing"/>
              <w:jc w:val="center"/>
              <w:rPr>
                <w:b/>
                <w:sz w:val="40"/>
                <w:szCs w:val="40"/>
              </w:rPr>
            </w:pPr>
            <w:r>
              <w:rPr>
                <w:b/>
                <w:sz w:val="40"/>
                <w:szCs w:val="40"/>
              </w:rPr>
              <w:t>Parliament</w:t>
            </w:r>
          </w:p>
          <w:p w14:paraId="45798176" w14:textId="77777777" w:rsidR="000137EA" w:rsidRPr="00395911" w:rsidRDefault="000137EA" w:rsidP="00566BD5">
            <w:pPr>
              <w:pStyle w:val="NoSpacing"/>
              <w:jc w:val="center"/>
              <w:rPr>
                <w:b/>
                <w:sz w:val="40"/>
                <w:szCs w:val="40"/>
              </w:rPr>
            </w:pPr>
          </w:p>
          <w:p w14:paraId="3CAD7D74" w14:textId="77777777" w:rsidR="003066A7" w:rsidRDefault="003066A7" w:rsidP="00566BD5">
            <w:pPr>
              <w:pStyle w:val="NoSpacing"/>
              <w:jc w:val="center"/>
              <w:rPr>
                <w:b/>
                <w:sz w:val="40"/>
                <w:szCs w:val="40"/>
              </w:rPr>
            </w:pPr>
            <w:r w:rsidRPr="00395911">
              <w:rPr>
                <w:b/>
                <w:sz w:val="40"/>
                <w:szCs w:val="40"/>
              </w:rPr>
              <w:t>Republic of South Africa</w:t>
            </w:r>
          </w:p>
          <w:p w14:paraId="6E534425" w14:textId="77777777" w:rsidR="00125651" w:rsidRDefault="00125651" w:rsidP="00566BD5">
            <w:pPr>
              <w:pStyle w:val="NoSpacing"/>
              <w:jc w:val="center"/>
              <w:rPr>
                <w:b/>
                <w:sz w:val="40"/>
                <w:szCs w:val="40"/>
              </w:rPr>
            </w:pPr>
          </w:p>
          <w:p w14:paraId="2BA72A35" w14:textId="43E7FD5C" w:rsidR="00125651" w:rsidRDefault="00125651" w:rsidP="0039454A">
            <w:pPr>
              <w:pStyle w:val="NoSpacing"/>
              <w:rPr>
                <w:b/>
                <w:sz w:val="40"/>
                <w:szCs w:val="40"/>
              </w:rPr>
            </w:pPr>
          </w:p>
          <w:p w14:paraId="35EF9447" w14:textId="43184A2D" w:rsidR="00BD78E2" w:rsidRDefault="00BD78E2" w:rsidP="0039454A">
            <w:pPr>
              <w:pStyle w:val="NoSpacing"/>
              <w:rPr>
                <w:b/>
                <w:sz w:val="40"/>
                <w:szCs w:val="40"/>
              </w:rPr>
            </w:pPr>
          </w:p>
          <w:p w14:paraId="15E266C8" w14:textId="77777777" w:rsidR="00BD78E2" w:rsidRDefault="00BD78E2" w:rsidP="0039454A">
            <w:pPr>
              <w:pStyle w:val="NoSpacing"/>
              <w:rPr>
                <w:b/>
                <w:sz w:val="40"/>
                <w:szCs w:val="40"/>
              </w:rPr>
            </w:pPr>
          </w:p>
          <w:p w14:paraId="61687165" w14:textId="6DEA85CC" w:rsidR="00557C42" w:rsidRPr="00160A6C" w:rsidRDefault="00557C42" w:rsidP="0039454A">
            <w:pPr>
              <w:pStyle w:val="NoSpacing"/>
              <w:rPr>
                <w:b/>
                <w:sz w:val="40"/>
                <w:szCs w:val="40"/>
              </w:rPr>
            </w:pPr>
          </w:p>
        </w:tc>
      </w:tr>
    </w:tbl>
    <w:p w14:paraId="5EB1DE1A" w14:textId="086308EE" w:rsidR="00DC03AF" w:rsidRPr="00DC03AF" w:rsidRDefault="00DC03AF" w:rsidP="00DC03AF">
      <w:pPr>
        <w:pStyle w:val="ListParagraph"/>
        <w:numPr>
          <w:ilvl w:val="0"/>
          <w:numId w:val="25"/>
        </w:numPr>
        <w:jc w:val="both"/>
        <w:rPr>
          <w:rFonts w:ascii="Arial" w:hAnsi="Arial" w:cs="Arial"/>
          <w:b/>
          <w:bCs/>
          <w:sz w:val="24"/>
          <w:szCs w:val="24"/>
          <w:lang w:val="en-US"/>
        </w:rPr>
      </w:pPr>
      <w:r w:rsidRPr="00DC03AF">
        <w:rPr>
          <w:rFonts w:ascii="Arial" w:hAnsi="Arial" w:cs="Arial"/>
          <w:b/>
          <w:bCs/>
          <w:sz w:val="24"/>
          <w:szCs w:val="24"/>
          <w:lang w:val="en-US"/>
        </w:rPr>
        <w:lastRenderedPageBreak/>
        <w:t>Introduction</w:t>
      </w:r>
    </w:p>
    <w:p w14:paraId="3A771FD2" w14:textId="77777777" w:rsidR="00DC03AF" w:rsidRDefault="00DC03AF" w:rsidP="00DC03AF">
      <w:pPr>
        <w:pStyle w:val="ListParagraph"/>
        <w:jc w:val="both"/>
        <w:rPr>
          <w:rFonts w:ascii="Arial" w:hAnsi="Arial" w:cs="Arial"/>
          <w:sz w:val="24"/>
          <w:szCs w:val="24"/>
          <w:lang w:val="en-US"/>
        </w:rPr>
      </w:pPr>
    </w:p>
    <w:p w14:paraId="077B04B8" w14:textId="2BEBA4F8" w:rsidR="00AE294F" w:rsidRDefault="00AE294F" w:rsidP="00BD78E2">
      <w:pPr>
        <w:jc w:val="both"/>
        <w:rPr>
          <w:rFonts w:ascii="Arial" w:hAnsi="Arial" w:cs="Arial"/>
          <w:sz w:val="24"/>
          <w:szCs w:val="24"/>
          <w:lang w:val="en-US"/>
        </w:rPr>
      </w:pPr>
      <w:r w:rsidRPr="00DC03AF">
        <w:rPr>
          <w:rFonts w:ascii="Arial" w:hAnsi="Arial" w:cs="Arial"/>
          <w:sz w:val="24"/>
          <w:szCs w:val="24"/>
          <w:lang w:val="en-US"/>
        </w:rPr>
        <w:t xml:space="preserve">The Congress of South African Trade Unions (COSATU) </w:t>
      </w:r>
      <w:r w:rsidR="00BD78E2">
        <w:rPr>
          <w:rFonts w:ascii="Arial" w:hAnsi="Arial" w:cs="Arial"/>
          <w:sz w:val="24"/>
          <w:szCs w:val="24"/>
          <w:lang w:val="en-US"/>
        </w:rPr>
        <w:t xml:space="preserve">welcomes the tabling of the Basic Education Laws Amendment (BELA) Bill at Parliament.  It has been developed after extensive engagements with teachers’ unions and at </w:t>
      </w:r>
      <w:proofErr w:type="spellStart"/>
      <w:r w:rsidR="00BD78E2">
        <w:rPr>
          <w:rFonts w:ascii="Arial" w:hAnsi="Arial" w:cs="Arial"/>
          <w:sz w:val="24"/>
          <w:szCs w:val="24"/>
          <w:lang w:val="en-US"/>
        </w:rPr>
        <w:t>Nedlac</w:t>
      </w:r>
      <w:proofErr w:type="spellEnd"/>
      <w:r w:rsidR="00BD78E2">
        <w:rPr>
          <w:rFonts w:ascii="Arial" w:hAnsi="Arial" w:cs="Arial"/>
          <w:sz w:val="24"/>
          <w:szCs w:val="24"/>
          <w:lang w:val="en-US"/>
        </w:rPr>
        <w:t>.  It provides for critical interventions, in particular requiring learners attend Grade R from the age of 6.</w:t>
      </w:r>
    </w:p>
    <w:p w14:paraId="0A2484AE" w14:textId="3602BEBC" w:rsidR="00BD78E2" w:rsidRDefault="00BD78E2" w:rsidP="00BD78E2">
      <w:pPr>
        <w:jc w:val="both"/>
        <w:rPr>
          <w:rFonts w:ascii="Arial" w:hAnsi="Arial" w:cs="Arial"/>
          <w:sz w:val="24"/>
          <w:szCs w:val="24"/>
          <w:lang w:val="en-US"/>
        </w:rPr>
      </w:pPr>
    </w:p>
    <w:p w14:paraId="225BFCA1" w14:textId="01F2F262" w:rsidR="00BD78E2" w:rsidRPr="00AE294F" w:rsidRDefault="00BD78E2" w:rsidP="00BD78E2">
      <w:pPr>
        <w:jc w:val="both"/>
        <w:rPr>
          <w:rFonts w:ascii="Arial" w:hAnsi="Arial" w:cs="Arial"/>
          <w:sz w:val="24"/>
          <w:szCs w:val="24"/>
          <w:lang w:val="en-US"/>
        </w:rPr>
      </w:pPr>
      <w:r>
        <w:rPr>
          <w:rFonts w:ascii="Arial" w:hAnsi="Arial" w:cs="Arial"/>
          <w:sz w:val="24"/>
          <w:szCs w:val="24"/>
          <w:lang w:val="en-US"/>
        </w:rPr>
        <w:t>Whilst COSATU supports many of these provisions, we remain concerned about some key omissions and in particular the potential for misinterpretation of some provisions when they are implemented.</w:t>
      </w:r>
    </w:p>
    <w:p w14:paraId="1570AC6C" w14:textId="77777777" w:rsidR="00AE294F" w:rsidRPr="00AE294F" w:rsidRDefault="00AE294F" w:rsidP="00AE294F">
      <w:pPr>
        <w:jc w:val="both"/>
        <w:rPr>
          <w:rFonts w:ascii="Arial" w:hAnsi="Arial" w:cs="Arial"/>
          <w:sz w:val="24"/>
          <w:szCs w:val="24"/>
          <w:lang w:val="en-US"/>
        </w:rPr>
      </w:pPr>
    </w:p>
    <w:p w14:paraId="1E937574" w14:textId="32CD501E" w:rsidR="00AE294F" w:rsidRPr="00DC03AF" w:rsidRDefault="00BD78E2" w:rsidP="00DC03AF">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Requirements to Attend Grades R to 9</w:t>
      </w:r>
    </w:p>
    <w:p w14:paraId="1A0DA68B" w14:textId="77777777" w:rsidR="00AE294F" w:rsidRPr="00AE294F" w:rsidRDefault="00AE294F" w:rsidP="00AE294F">
      <w:pPr>
        <w:jc w:val="both"/>
        <w:rPr>
          <w:rFonts w:ascii="Arial" w:hAnsi="Arial" w:cs="Arial"/>
          <w:sz w:val="24"/>
          <w:szCs w:val="24"/>
          <w:lang w:val="en-US"/>
        </w:rPr>
      </w:pPr>
    </w:p>
    <w:p w14:paraId="18BAD197" w14:textId="5DA2013D" w:rsidR="00AE294F" w:rsidRDefault="00BD78E2" w:rsidP="00AE294F">
      <w:pPr>
        <w:jc w:val="both"/>
        <w:rPr>
          <w:rFonts w:ascii="Arial" w:hAnsi="Arial" w:cs="Arial"/>
          <w:sz w:val="24"/>
          <w:szCs w:val="24"/>
          <w:lang w:val="en-US"/>
        </w:rPr>
      </w:pPr>
      <w:r>
        <w:rPr>
          <w:rFonts w:ascii="Arial" w:hAnsi="Arial" w:cs="Arial"/>
          <w:sz w:val="24"/>
          <w:szCs w:val="24"/>
          <w:lang w:val="en-US"/>
        </w:rPr>
        <w:t>COSATU welcomes the requirement for all children aged 6 to attend Grade R and Grade R’s inclusion as part of the formal school curriculum.  This will be a major boost in laying a stronger foundation for the success of learners in their educational career.</w:t>
      </w:r>
    </w:p>
    <w:p w14:paraId="2B16681D" w14:textId="15A4EA0B" w:rsidR="00BD78E2" w:rsidRDefault="00BD78E2" w:rsidP="00AE294F">
      <w:pPr>
        <w:jc w:val="both"/>
        <w:rPr>
          <w:rFonts w:ascii="Arial" w:hAnsi="Arial" w:cs="Arial"/>
          <w:sz w:val="24"/>
          <w:szCs w:val="24"/>
          <w:lang w:val="en-US"/>
        </w:rPr>
      </w:pPr>
    </w:p>
    <w:p w14:paraId="72B362BD" w14:textId="1C2BDB1D" w:rsidR="00BD78E2" w:rsidRDefault="00BD78E2" w:rsidP="00AE294F">
      <w:pPr>
        <w:jc w:val="both"/>
        <w:rPr>
          <w:rFonts w:ascii="Arial" w:hAnsi="Arial" w:cs="Arial"/>
          <w:sz w:val="24"/>
          <w:szCs w:val="24"/>
          <w:lang w:val="en-US"/>
        </w:rPr>
      </w:pPr>
      <w:r>
        <w:rPr>
          <w:rFonts w:ascii="Arial" w:hAnsi="Arial" w:cs="Arial"/>
          <w:sz w:val="24"/>
          <w:szCs w:val="24"/>
          <w:lang w:val="en-US"/>
        </w:rPr>
        <w:t>COSATU is concerned that government did not extend the required school years from Grade 9 to 12.  Large numbers of learners drop out of school at Grade 9 and/ or 15 years of age.  They are condemned to low paying jobs with few career prospects.  The creation of a large pool of workers with little education is hampering the economy’s growth.</w:t>
      </w:r>
    </w:p>
    <w:p w14:paraId="5981A3ED" w14:textId="5D7AA45F" w:rsidR="00BD78E2" w:rsidRDefault="00BD78E2" w:rsidP="00AE294F">
      <w:pPr>
        <w:jc w:val="both"/>
        <w:rPr>
          <w:rFonts w:ascii="Arial" w:hAnsi="Arial" w:cs="Arial"/>
          <w:sz w:val="24"/>
          <w:szCs w:val="24"/>
          <w:lang w:val="en-US"/>
        </w:rPr>
      </w:pPr>
    </w:p>
    <w:p w14:paraId="4500B238" w14:textId="5F722A88" w:rsidR="00BD78E2" w:rsidRPr="00711670" w:rsidRDefault="00BD78E2" w:rsidP="00AE294F">
      <w:pPr>
        <w:jc w:val="both"/>
        <w:rPr>
          <w:rFonts w:ascii="Arial" w:hAnsi="Arial" w:cs="Arial"/>
          <w:b/>
          <w:bCs/>
          <w:sz w:val="24"/>
          <w:szCs w:val="24"/>
          <w:lang w:val="en-US"/>
        </w:rPr>
      </w:pPr>
      <w:r w:rsidRPr="00711670">
        <w:rPr>
          <w:rFonts w:ascii="Arial" w:hAnsi="Arial" w:cs="Arial"/>
          <w:b/>
          <w:bCs/>
          <w:sz w:val="24"/>
          <w:szCs w:val="24"/>
          <w:lang w:val="en-US"/>
        </w:rPr>
        <w:t>COSATU Proposal:</w:t>
      </w:r>
    </w:p>
    <w:p w14:paraId="39D68DF4" w14:textId="6E94DABE" w:rsidR="00BD78E2" w:rsidRDefault="00BD78E2" w:rsidP="00AE294F">
      <w:pPr>
        <w:jc w:val="both"/>
        <w:rPr>
          <w:rFonts w:ascii="Arial" w:hAnsi="Arial" w:cs="Arial"/>
          <w:sz w:val="24"/>
          <w:szCs w:val="24"/>
          <w:lang w:val="en-US"/>
        </w:rPr>
      </w:pPr>
    </w:p>
    <w:p w14:paraId="5F988AA1" w14:textId="69A71EF2" w:rsidR="00711670" w:rsidRPr="00711670" w:rsidRDefault="00711670" w:rsidP="00711670">
      <w:pPr>
        <w:pStyle w:val="ListParagraph"/>
        <w:numPr>
          <w:ilvl w:val="0"/>
          <w:numId w:val="27"/>
        </w:numPr>
        <w:jc w:val="both"/>
        <w:rPr>
          <w:rFonts w:ascii="Arial" w:hAnsi="Arial" w:cs="Arial"/>
          <w:sz w:val="24"/>
          <w:szCs w:val="24"/>
          <w:lang w:val="en-US"/>
        </w:rPr>
      </w:pPr>
      <w:r>
        <w:rPr>
          <w:rFonts w:ascii="Arial" w:hAnsi="Arial" w:cs="Arial"/>
          <w:sz w:val="24"/>
          <w:szCs w:val="24"/>
          <w:lang w:val="en-US"/>
        </w:rPr>
        <w:t>Amend the required school period from Grade R to Grade 12.</w:t>
      </w:r>
    </w:p>
    <w:p w14:paraId="52075AB2" w14:textId="77777777" w:rsidR="00AE294F" w:rsidRPr="00AE294F" w:rsidRDefault="00AE294F" w:rsidP="00AE294F">
      <w:pPr>
        <w:jc w:val="both"/>
        <w:rPr>
          <w:rFonts w:ascii="Arial" w:hAnsi="Arial" w:cs="Arial"/>
          <w:sz w:val="24"/>
          <w:szCs w:val="24"/>
          <w:lang w:val="en-US"/>
        </w:rPr>
      </w:pPr>
    </w:p>
    <w:p w14:paraId="36034E3F" w14:textId="1EF56D2C" w:rsidR="00DC03AF" w:rsidRPr="00711670" w:rsidRDefault="00711670" w:rsidP="00711670">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Attendance</w:t>
      </w:r>
    </w:p>
    <w:p w14:paraId="691A26B7" w14:textId="77777777" w:rsidR="00DC03AF" w:rsidRPr="00DC03AF" w:rsidRDefault="00DC03AF" w:rsidP="00DC03AF">
      <w:pPr>
        <w:pStyle w:val="ListParagraph"/>
        <w:ind w:left="405"/>
        <w:jc w:val="both"/>
        <w:rPr>
          <w:rFonts w:ascii="Arial" w:hAnsi="Arial" w:cs="Arial"/>
          <w:sz w:val="24"/>
          <w:szCs w:val="24"/>
          <w:lang w:val="en-US"/>
        </w:rPr>
      </w:pPr>
    </w:p>
    <w:p w14:paraId="17FA483E" w14:textId="5D05A079" w:rsidR="00DF47D5" w:rsidRDefault="00711670" w:rsidP="00711670">
      <w:pPr>
        <w:jc w:val="both"/>
        <w:rPr>
          <w:rFonts w:ascii="Arial" w:hAnsi="Arial" w:cs="Arial"/>
          <w:sz w:val="24"/>
          <w:szCs w:val="24"/>
          <w:lang w:val="en-US"/>
        </w:rPr>
      </w:pPr>
      <w:r w:rsidRPr="00711670">
        <w:rPr>
          <w:rFonts w:ascii="Arial" w:hAnsi="Arial" w:cs="Arial"/>
          <w:sz w:val="24"/>
          <w:szCs w:val="24"/>
          <w:lang w:val="en-US"/>
        </w:rPr>
        <w:t>COSATU</w:t>
      </w:r>
      <w:r>
        <w:rPr>
          <w:rFonts w:ascii="Arial" w:hAnsi="Arial" w:cs="Arial"/>
          <w:sz w:val="24"/>
          <w:szCs w:val="24"/>
          <w:lang w:val="en-US"/>
        </w:rPr>
        <w:t xml:space="preserve"> supports the provisions requiring learners to attend school, </w:t>
      </w:r>
      <w:proofErr w:type="gramStart"/>
      <w:r>
        <w:rPr>
          <w:rFonts w:ascii="Arial" w:hAnsi="Arial" w:cs="Arial"/>
          <w:sz w:val="24"/>
          <w:szCs w:val="24"/>
          <w:lang w:val="en-US"/>
        </w:rPr>
        <w:t>requiring</w:t>
      </w:r>
      <w:proofErr w:type="gramEnd"/>
      <w:r>
        <w:rPr>
          <w:rFonts w:ascii="Arial" w:hAnsi="Arial" w:cs="Arial"/>
          <w:sz w:val="24"/>
          <w:szCs w:val="24"/>
          <w:lang w:val="en-US"/>
        </w:rPr>
        <w:t xml:space="preserve"> and empowering the school to intervene in the event of their absence and to hold the parents accountable.</w:t>
      </w:r>
    </w:p>
    <w:p w14:paraId="3BEA204B" w14:textId="1FE5AB06" w:rsidR="00711670" w:rsidRDefault="00711670" w:rsidP="00711670">
      <w:pPr>
        <w:jc w:val="both"/>
        <w:rPr>
          <w:rFonts w:ascii="Arial" w:hAnsi="Arial" w:cs="Arial"/>
          <w:sz w:val="24"/>
          <w:szCs w:val="24"/>
          <w:lang w:val="en-US"/>
        </w:rPr>
      </w:pPr>
    </w:p>
    <w:p w14:paraId="48DECD7C" w14:textId="2F4A43B7" w:rsidR="00711670" w:rsidRPr="00711670" w:rsidRDefault="00711670" w:rsidP="00711670">
      <w:pPr>
        <w:jc w:val="both"/>
        <w:rPr>
          <w:rFonts w:ascii="Arial" w:hAnsi="Arial" w:cs="Arial"/>
          <w:sz w:val="24"/>
          <w:szCs w:val="24"/>
          <w:lang w:val="en-US"/>
        </w:rPr>
      </w:pPr>
      <w:r>
        <w:rPr>
          <w:rFonts w:ascii="Arial" w:hAnsi="Arial" w:cs="Arial"/>
          <w:sz w:val="24"/>
          <w:szCs w:val="24"/>
          <w:lang w:val="en-US"/>
        </w:rPr>
        <w:t xml:space="preserve">These are critical if we are to improve attendance.  Parents must play their role in ensuring their children </w:t>
      </w:r>
      <w:proofErr w:type="gramStart"/>
      <w:r>
        <w:rPr>
          <w:rFonts w:ascii="Arial" w:hAnsi="Arial" w:cs="Arial"/>
          <w:sz w:val="24"/>
          <w:szCs w:val="24"/>
          <w:lang w:val="en-US"/>
        </w:rPr>
        <w:t>attend school at all times</w:t>
      </w:r>
      <w:proofErr w:type="gramEnd"/>
      <w:r>
        <w:rPr>
          <w:rFonts w:ascii="Arial" w:hAnsi="Arial" w:cs="Arial"/>
          <w:sz w:val="24"/>
          <w:szCs w:val="24"/>
          <w:lang w:val="en-US"/>
        </w:rPr>
        <w:t xml:space="preserve">.  </w:t>
      </w:r>
    </w:p>
    <w:p w14:paraId="0AA2D693" w14:textId="77777777" w:rsidR="00954057" w:rsidRPr="00954057" w:rsidRDefault="00954057" w:rsidP="00954057">
      <w:pPr>
        <w:pStyle w:val="ListParagraph"/>
        <w:jc w:val="both"/>
        <w:rPr>
          <w:rFonts w:ascii="Arial" w:hAnsi="Arial" w:cs="Arial"/>
          <w:sz w:val="24"/>
          <w:szCs w:val="24"/>
          <w:lang w:val="en-US"/>
        </w:rPr>
      </w:pPr>
    </w:p>
    <w:p w14:paraId="40B0925B" w14:textId="311F448D" w:rsidR="00DC03AF" w:rsidRPr="00711670" w:rsidRDefault="00711670" w:rsidP="00711670">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Disruptions</w:t>
      </w:r>
    </w:p>
    <w:p w14:paraId="55CEDD9F" w14:textId="77777777" w:rsidR="00DC03AF" w:rsidRPr="00DC03AF" w:rsidRDefault="00DC03AF" w:rsidP="00DC03AF">
      <w:pPr>
        <w:pStyle w:val="ListParagraph"/>
        <w:ind w:left="405"/>
        <w:jc w:val="both"/>
        <w:rPr>
          <w:rFonts w:ascii="Arial" w:hAnsi="Arial" w:cs="Arial"/>
          <w:sz w:val="24"/>
          <w:szCs w:val="24"/>
          <w:lang w:val="en-US"/>
        </w:rPr>
      </w:pPr>
    </w:p>
    <w:p w14:paraId="34DC82A3" w14:textId="77777777" w:rsidR="00711670" w:rsidRDefault="00AE294F" w:rsidP="00711670">
      <w:pPr>
        <w:jc w:val="both"/>
        <w:rPr>
          <w:rFonts w:ascii="Arial" w:hAnsi="Arial" w:cs="Arial"/>
          <w:sz w:val="24"/>
          <w:szCs w:val="24"/>
          <w:lang w:val="en-US"/>
        </w:rPr>
      </w:pPr>
      <w:r w:rsidRPr="00AE294F">
        <w:rPr>
          <w:rFonts w:ascii="Arial" w:hAnsi="Arial" w:cs="Arial"/>
          <w:sz w:val="24"/>
          <w:szCs w:val="24"/>
          <w:lang w:val="en-US"/>
        </w:rPr>
        <w:t xml:space="preserve">The Federation appreciates the </w:t>
      </w:r>
      <w:r w:rsidR="00711670">
        <w:rPr>
          <w:rFonts w:ascii="Arial" w:hAnsi="Arial" w:cs="Arial"/>
          <w:sz w:val="24"/>
          <w:szCs w:val="24"/>
          <w:lang w:val="en-US"/>
        </w:rPr>
        <w:t xml:space="preserve">need to protect schools from disruptions, </w:t>
      </w:r>
      <w:proofErr w:type="gramStart"/>
      <w:r w:rsidR="00711670">
        <w:rPr>
          <w:rFonts w:ascii="Arial" w:hAnsi="Arial" w:cs="Arial"/>
          <w:sz w:val="24"/>
          <w:szCs w:val="24"/>
          <w:lang w:val="en-US"/>
        </w:rPr>
        <w:t>e.g.</w:t>
      </w:r>
      <w:proofErr w:type="gramEnd"/>
      <w:r w:rsidR="00711670">
        <w:rPr>
          <w:rFonts w:ascii="Arial" w:hAnsi="Arial" w:cs="Arial"/>
          <w:sz w:val="24"/>
          <w:szCs w:val="24"/>
          <w:lang w:val="en-US"/>
        </w:rPr>
        <w:t xml:space="preserve"> political protests as cited in the Bill’s explanatory memorandum. </w:t>
      </w:r>
    </w:p>
    <w:p w14:paraId="4C483BDC" w14:textId="77777777" w:rsidR="00711670" w:rsidRDefault="00711670" w:rsidP="00711670">
      <w:pPr>
        <w:jc w:val="both"/>
        <w:rPr>
          <w:rFonts w:ascii="Arial" w:hAnsi="Arial" w:cs="Arial"/>
          <w:sz w:val="24"/>
          <w:szCs w:val="24"/>
          <w:lang w:val="en-US"/>
        </w:rPr>
      </w:pPr>
    </w:p>
    <w:p w14:paraId="0CD466D6" w14:textId="5151C0E6" w:rsidR="00AE294F" w:rsidRPr="00AE294F" w:rsidRDefault="001E290D" w:rsidP="00711670">
      <w:pPr>
        <w:jc w:val="both"/>
        <w:rPr>
          <w:rFonts w:ascii="Arial" w:hAnsi="Arial" w:cs="Arial"/>
          <w:sz w:val="24"/>
          <w:szCs w:val="24"/>
          <w:lang w:val="en-US"/>
        </w:rPr>
      </w:pPr>
      <w:r>
        <w:rPr>
          <w:rFonts w:ascii="Arial" w:hAnsi="Arial" w:cs="Arial"/>
          <w:sz w:val="24"/>
          <w:szCs w:val="24"/>
          <w:lang w:val="en-US"/>
        </w:rPr>
        <w:t>However,</w:t>
      </w:r>
      <w:r w:rsidR="00711670">
        <w:rPr>
          <w:rFonts w:ascii="Arial" w:hAnsi="Arial" w:cs="Arial"/>
          <w:sz w:val="24"/>
          <w:szCs w:val="24"/>
          <w:lang w:val="en-US"/>
        </w:rPr>
        <w:t xml:space="preserve"> the Federation is concerned that the wording in Clause 2(C)(7) is dangerously vague and </w:t>
      </w:r>
      <w:proofErr w:type="spellStart"/>
      <w:r w:rsidR="00711670">
        <w:rPr>
          <w:rFonts w:ascii="Arial" w:hAnsi="Arial" w:cs="Arial"/>
          <w:sz w:val="24"/>
          <w:szCs w:val="24"/>
          <w:lang w:val="en-US"/>
        </w:rPr>
        <w:t>criminalises</w:t>
      </w:r>
      <w:proofErr w:type="spellEnd"/>
      <w:r w:rsidR="00711670">
        <w:rPr>
          <w:rFonts w:ascii="Arial" w:hAnsi="Arial" w:cs="Arial"/>
          <w:sz w:val="24"/>
          <w:szCs w:val="24"/>
          <w:lang w:val="en-US"/>
        </w:rPr>
        <w:t xml:space="preserve"> any disruption of schooling.  This may have the effect of </w:t>
      </w:r>
      <w:proofErr w:type="spellStart"/>
      <w:r w:rsidR="00711670">
        <w:rPr>
          <w:rFonts w:ascii="Arial" w:hAnsi="Arial" w:cs="Arial"/>
          <w:sz w:val="24"/>
          <w:szCs w:val="24"/>
          <w:lang w:val="en-US"/>
        </w:rPr>
        <w:t>criminalising</w:t>
      </w:r>
      <w:proofErr w:type="spellEnd"/>
      <w:r w:rsidR="00711670">
        <w:rPr>
          <w:rFonts w:ascii="Arial" w:hAnsi="Arial" w:cs="Arial"/>
          <w:sz w:val="24"/>
          <w:szCs w:val="24"/>
          <w:lang w:val="en-US"/>
        </w:rPr>
        <w:t xml:space="preserve"> teachers and school staff from exercising the labour rights, including the right to strike, picket, protest.  The wording in the provision now would classify a stay away by education staff as disrupting schooling and thus be a criminal offence.  The wording is thus unconstitutional and needs to be clarified</w:t>
      </w:r>
    </w:p>
    <w:p w14:paraId="4B79D371" w14:textId="146798BE" w:rsidR="00AE294F" w:rsidRDefault="00AE294F" w:rsidP="00AE294F">
      <w:pPr>
        <w:jc w:val="both"/>
        <w:rPr>
          <w:rFonts w:ascii="Arial" w:hAnsi="Arial" w:cs="Arial"/>
          <w:sz w:val="24"/>
          <w:szCs w:val="24"/>
          <w:lang w:val="en-US"/>
        </w:rPr>
      </w:pPr>
    </w:p>
    <w:p w14:paraId="15737A3B" w14:textId="77777777" w:rsidR="009A73CF" w:rsidRPr="00954057" w:rsidRDefault="009A73CF" w:rsidP="009A73CF">
      <w:pPr>
        <w:jc w:val="both"/>
        <w:rPr>
          <w:rFonts w:ascii="Arial" w:hAnsi="Arial" w:cs="Arial"/>
          <w:b/>
          <w:bCs/>
          <w:sz w:val="24"/>
          <w:szCs w:val="24"/>
          <w:lang w:val="en-US"/>
        </w:rPr>
      </w:pPr>
      <w:r w:rsidRPr="00954057">
        <w:rPr>
          <w:rFonts w:ascii="Arial" w:hAnsi="Arial" w:cs="Arial"/>
          <w:b/>
          <w:bCs/>
          <w:sz w:val="24"/>
          <w:szCs w:val="24"/>
          <w:lang w:val="en-US"/>
        </w:rPr>
        <w:t>COSATU Proposals:</w:t>
      </w:r>
    </w:p>
    <w:p w14:paraId="0A24F81D" w14:textId="77777777" w:rsidR="009A73CF" w:rsidRDefault="009A73CF" w:rsidP="009A73CF">
      <w:pPr>
        <w:jc w:val="both"/>
        <w:rPr>
          <w:rFonts w:ascii="Arial" w:hAnsi="Arial" w:cs="Arial"/>
          <w:sz w:val="24"/>
          <w:szCs w:val="24"/>
          <w:lang w:val="en-US"/>
        </w:rPr>
      </w:pPr>
    </w:p>
    <w:p w14:paraId="474F195F" w14:textId="2D9006A8" w:rsidR="009A73CF" w:rsidRDefault="00711670" w:rsidP="009A73CF">
      <w:pPr>
        <w:pStyle w:val="ListParagraph"/>
        <w:numPr>
          <w:ilvl w:val="0"/>
          <w:numId w:val="26"/>
        </w:numPr>
        <w:jc w:val="both"/>
        <w:rPr>
          <w:rFonts w:ascii="Arial" w:hAnsi="Arial" w:cs="Arial"/>
          <w:sz w:val="24"/>
          <w:szCs w:val="24"/>
          <w:lang w:val="en-US"/>
        </w:rPr>
      </w:pPr>
      <w:r>
        <w:rPr>
          <w:rFonts w:ascii="Arial" w:hAnsi="Arial" w:cs="Arial"/>
          <w:sz w:val="24"/>
          <w:szCs w:val="24"/>
          <w:lang w:val="en-US"/>
        </w:rPr>
        <w:lastRenderedPageBreak/>
        <w:t xml:space="preserve">The provision should be clarified that it </w:t>
      </w:r>
      <w:proofErr w:type="spellStart"/>
      <w:r>
        <w:rPr>
          <w:rFonts w:ascii="Arial" w:hAnsi="Arial" w:cs="Arial"/>
          <w:sz w:val="24"/>
          <w:szCs w:val="24"/>
          <w:lang w:val="en-US"/>
        </w:rPr>
        <w:t>recognises</w:t>
      </w:r>
      <w:proofErr w:type="spellEnd"/>
      <w:r>
        <w:rPr>
          <w:rFonts w:ascii="Arial" w:hAnsi="Arial" w:cs="Arial"/>
          <w:sz w:val="24"/>
          <w:szCs w:val="24"/>
          <w:lang w:val="en-US"/>
        </w:rPr>
        <w:t xml:space="preserve"> education workers’ constitutional and labour rights to picket, </w:t>
      </w:r>
      <w:proofErr w:type="gramStart"/>
      <w:r>
        <w:rPr>
          <w:rFonts w:ascii="Arial" w:hAnsi="Arial" w:cs="Arial"/>
          <w:sz w:val="24"/>
          <w:szCs w:val="24"/>
          <w:lang w:val="en-US"/>
        </w:rPr>
        <w:t>protest</w:t>
      </w:r>
      <w:proofErr w:type="gramEnd"/>
      <w:r>
        <w:rPr>
          <w:rFonts w:ascii="Arial" w:hAnsi="Arial" w:cs="Arial"/>
          <w:sz w:val="24"/>
          <w:szCs w:val="24"/>
          <w:lang w:val="en-US"/>
        </w:rPr>
        <w:t xml:space="preserve"> and strike and that such actions are excluded from the ambit of Section 2 (C) (7)</w:t>
      </w:r>
      <w:r w:rsidR="009A73CF">
        <w:rPr>
          <w:rFonts w:ascii="Arial" w:hAnsi="Arial" w:cs="Arial"/>
          <w:sz w:val="24"/>
          <w:szCs w:val="24"/>
          <w:lang w:val="en-US"/>
        </w:rPr>
        <w:t>.</w:t>
      </w:r>
    </w:p>
    <w:p w14:paraId="22042E5D" w14:textId="77777777" w:rsidR="009A73CF" w:rsidRPr="00AE294F" w:rsidRDefault="009A73CF" w:rsidP="00AE294F">
      <w:pPr>
        <w:jc w:val="both"/>
        <w:rPr>
          <w:rFonts w:ascii="Arial" w:hAnsi="Arial" w:cs="Arial"/>
          <w:sz w:val="24"/>
          <w:szCs w:val="24"/>
          <w:lang w:val="en-US"/>
        </w:rPr>
      </w:pPr>
    </w:p>
    <w:p w14:paraId="3A2AD850" w14:textId="46E476A8" w:rsidR="00DC03AF" w:rsidRPr="00016F08" w:rsidRDefault="00016F08" w:rsidP="00016F08">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Admissions</w:t>
      </w:r>
    </w:p>
    <w:p w14:paraId="65608BC8" w14:textId="77777777" w:rsidR="005A79F1" w:rsidRDefault="005A79F1" w:rsidP="00AE294F">
      <w:pPr>
        <w:jc w:val="both"/>
        <w:rPr>
          <w:rFonts w:ascii="Arial" w:hAnsi="Arial" w:cs="Arial"/>
          <w:sz w:val="24"/>
          <w:szCs w:val="24"/>
          <w:lang w:val="en-US"/>
        </w:rPr>
      </w:pPr>
    </w:p>
    <w:p w14:paraId="6AA15928" w14:textId="12D948F0" w:rsidR="00655D13" w:rsidRPr="00016F08" w:rsidRDefault="00016F08" w:rsidP="00016F08">
      <w:pPr>
        <w:jc w:val="both"/>
        <w:rPr>
          <w:rFonts w:ascii="Arial" w:hAnsi="Arial" w:cs="Arial"/>
          <w:sz w:val="24"/>
          <w:szCs w:val="24"/>
          <w:lang w:val="en-US"/>
        </w:rPr>
      </w:pPr>
      <w:r w:rsidRPr="00016F08">
        <w:rPr>
          <w:rFonts w:ascii="Arial" w:hAnsi="Arial" w:cs="Arial"/>
          <w:sz w:val="24"/>
          <w:szCs w:val="24"/>
          <w:lang w:val="en-US"/>
        </w:rPr>
        <w:t>COSATU</w:t>
      </w:r>
      <w:r>
        <w:rPr>
          <w:rFonts w:ascii="Arial" w:hAnsi="Arial" w:cs="Arial"/>
          <w:sz w:val="24"/>
          <w:szCs w:val="24"/>
          <w:lang w:val="en-US"/>
        </w:rPr>
        <w:t xml:space="preserve"> welcomes the provisions providing clear guidelines with regards to admissions.  These will help in preventing unfair and often discriminatory exclusion of learners from schools.</w:t>
      </w:r>
    </w:p>
    <w:p w14:paraId="0F08344B" w14:textId="77777777" w:rsidR="005A79F1" w:rsidRDefault="005A79F1" w:rsidP="00AE294F">
      <w:pPr>
        <w:jc w:val="both"/>
        <w:rPr>
          <w:rFonts w:ascii="Arial" w:hAnsi="Arial" w:cs="Arial"/>
          <w:sz w:val="24"/>
          <w:szCs w:val="24"/>
          <w:lang w:val="en-US"/>
        </w:rPr>
      </w:pPr>
    </w:p>
    <w:p w14:paraId="6AA6D16C" w14:textId="201D4894" w:rsidR="00DC03AF" w:rsidRPr="00E17F6E" w:rsidRDefault="0030599F" w:rsidP="00E17F6E">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Languages</w:t>
      </w:r>
    </w:p>
    <w:p w14:paraId="5416D00C" w14:textId="77777777" w:rsidR="00DC03AF" w:rsidRPr="00DC03AF" w:rsidRDefault="00DC03AF" w:rsidP="00DC03AF">
      <w:pPr>
        <w:pStyle w:val="ListParagraph"/>
        <w:ind w:left="405"/>
        <w:jc w:val="both"/>
        <w:rPr>
          <w:rFonts w:ascii="Arial" w:hAnsi="Arial" w:cs="Arial"/>
          <w:sz w:val="24"/>
          <w:szCs w:val="24"/>
          <w:lang w:val="en-US"/>
        </w:rPr>
      </w:pPr>
    </w:p>
    <w:p w14:paraId="56BCCC34" w14:textId="75536096" w:rsidR="00AE294F" w:rsidRDefault="0030599F" w:rsidP="00AE294F">
      <w:pPr>
        <w:jc w:val="both"/>
        <w:rPr>
          <w:rFonts w:ascii="Arial" w:hAnsi="Arial" w:cs="Arial"/>
          <w:sz w:val="24"/>
          <w:szCs w:val="24"/>
          <w:lang w:val="en-US"/>
        </w:rPr>
      </w:pPr>
      <w:r>
        <w:rPr>
          <w:rFonts w:ascii="Arial" w:hAnsi="Arial" w:cs="Arial"/>
          <w:sz w:val="24"/>
          <w:szCs w:val="24"/>
          <w:lang w:val="en-US"/>
        </w:rPr>
        <w:t xml:space="preserve">COSATU welcomes the provisions providing clear criteria for selecting and </w:t>
      </w:r>
      <w:r w:rsidR="001E290D">
        <w:rPr>
          <w:rFonts w:ascii="Arial" w:hAnsi="Arial" w:cs="Arial"/>
          <w:sz w:val="24"/>
          <w:szCs w:val="24"/>
          <w:lang w:val="en-US"/>
        </w:rPr>
        <w:t>approving</w:t>
      </w:r>
      <w:r>
        <w:rPr>
          <w:rFonts w:ascii="Arial" w:hAnsi="Arial" w:cs="Arial"/>
          <w:sz w:val="24"/>
          <w:szCs w:val="24"/>
          <w:lang w:val="en-US"/>
        </w:rPr>
        <w:t xml:space="preserve"> school languages, including the needs of learners and communities and an approval role for the department.</w:t>
      </w:r>
    </w:p>
    <w:p w14:paraId="41FA58C3" w14:textId="3C2C0882" w:rsidR="0030599F" w:rsidRDefault="0030599F" w:rsidP="00AE294F">
      <w:pPr>
        <w:jc w:val="both"/>
        <w:rPr>
          <w:rFonts w:ascii="Arial" w:hAnsi="Arial" w:cs="Arial"/>
          <w:sz w:val="24"/>
          <w:szCs w:val="24"/>
          <w:lang w:val="en-US"/>
        </w:rPr>
      </w:pPr>
    </w:p>
    <w:p w14:paraId="004F2AA3" w14:textId="1AAD4185" w:rsidR="0030599F" w:rsidRPr="00AE294F" w:rsidRDefault="0030599F" w:rsidP="00AE294F">
      <w:pPr>
        <w:jc w:val="both"/>
        <w:rPr>
          <w:rFonts w:ascii="Arial" w:hAnsi="Arial" w:cs="Arial"/>
          <w:sz w:val="24"/>
          <w:szCs w:val="24"/>
          <w:lang w:val="en-US"/>
        </w:rPr>
      </w:pPr>
      <w:r>
        <w:rPr>
          <w:rFonts w:ascii="Arial" w:hAnsi="Arial" w:cs="Arial"/>
          <w:sz w:val="24"/>
          <w:szCs w:val="24"/>
          <w:lang w:val="en-US"/>
        </w:rPr>
        <w:t>The inclusion of South African Sign Language is a welcome step forward to including learners who are hearing impaired.</w:t>
      </w:r>
    </w:p>
    <w:p w14:paraId="23F2BA4A" w14:textId="7DE1FA87" w:rsidR="00AE294F" w:rsidRDefault="00AE294F" w:rsidP="00AE294F">
      <w:pPr>
        <w:jc w:val="both"/>
        <w:rPr>
          <w:rFonts w:ascii="Arial" w:hAnsi="Arial" w:cs="Arial"/>
          <w:sz w:val="24"/>
          <w:szCs w:val="24"/>
          <w:lang w:val="en-US"/>
        </w:rPr>
      </w:pPr>
    </w:p>
    <w:p w14:paraId="19237697" w14:textId="383D70CF" w:rsidR="00DC03AF" w:rsidRPr="0030599F" w:rsidRDefault="0030599F" w:rsidP="0030599F">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Diversity</w:t>
      </w:r>
    </w:p>
    <w:p w14:paraId="74BAEA5B" w14:textId="77777777" w:rsidR="00DC03AF" w:rsidRPr="00DC03AF" w:rsidRDefault="00DC03AF" w:rsidP="00DC03AF">
      <w:pPr>
        <w:pStyle w:val="ListParagraph"/>
        <w:ind w:left="405"/>
        <w:jc w:val="both"/>
        <w:rPr>
          <w:rFonts w:ascii="Arial" w:hAnsi="Arial" w:cs="Arial"/>
          <w:sz w:val="24"/>
          <w:szCs w:val="24"/>
          <w:lang w:val="en-US"/>
        </w:rPr>
      </w:pPr>
    </w:p>
    <w:p w14:paraId="31E162BB" w14:textId="36BB3FAA" w:rsidR="00AE294F" w:rsidRPr="00AE294F" w:rsidRDefault="0030599F" w:rsidP="00AE294F">
      <w:pPr>
        <w:jc w:val="both"/>
        <w:rPr>
          <w:rFonts w:ascii="Arial" w:hAnsi="Arial" w:cs="Arial"/>
          <w:sz w:val="24"/>
          <w:szCs w:val="24"/>
          <w:lang w:val="en-US"/>
        </w:rPr>
      </w:pPr>
      <w:r>
        <w:rPr>
          <w:rFonts w:ascii="Arial" w:hAnsi="Arial" w:cs="Arial"/>
          <w:sz w:val="24"/>
          <w:szCs w:val="24"/>
          <w:lang w:val="en-US"/>
        </w:rPr>
        <w:t xml:space="preserve">COSATU supports the provisions providing for codes to guide diversity, inclusivity, religion, medical and other needs.  This is important and will hopefully help to prevent such </w:t>
      </w:r>
      <w:proofErr w:type="spellStart"/>
      <w:r>
        <w:rPr>
          <w:rFonts w:ascii="Arial" w:hAnsi="Arial" w:cs="Arial"/>
          <w:sz w:val="24"/>
          <w:szCs w:val="24"/>
          <w:lang w:val="en-US"/>
        </w:rPr>
        <w:t>practises</w:t>
      </w:r>
      <w:proofErr w:type="spellEnd"/>
      <w:r>
        <w:rPr>
          <w:rFonts w:ascii="Arial" w:hAnsi="Arial" w:cs="Arial"/>
          <w:sz w:val="24"/>
          <w:szCs w:val="24"/>
          <w:lang w:val="en-US"/>
        </w:rPr>
        <w:t xml:space="preserve"> where learners are victimized on the account of their hair styles, religious requirements etc.  </w:t>
      </w:r>
    </w:p>
    <w:p w14:paraId="62EB9802" w14:textId="0333664A" w:rsidR="00C95F19" w:rsidRDefault="00C95F19" w:rsidP="00AE294F">
      <w:pPr>
        <w:jc w:val="both"/>
        <w:rPr>
          <w:rFonts w:ascii="Arial" w:hAnsi="Arial" w:cs="Arial"/>
          <w:sz w:val="24"/>
          <w:szCs w:val="24"/>
          <w:lang w:val="en-US"/>
        </w:rPr>
      </w:pPr>
    </w:p>
    <w:p w14:paraId="077E7477" w14:textId="77777777" w:rsidR="00C95F19" w:rsidRPr="00954057" w:rsidRDefault="00C95F19" w:rsidP="00C95F19">
      <w:pPr>
        <w:jc w:val="both"/>
        <w:rPr>
          <w:rFonts w:ascii="Arial" w:hAnsi="Arial" w:cs="Arial"/>
          <w:b/>
          <w:bCs/>
          <w:sz w:val="24"/>
          <w:szCs w:val="24"/>
          <w:lang w:val="en-US"/>
        </w:rPr>
      </w:pPr>
      <w:r w:rsidRPr="00954057">
        <w:rPr>
          <w:rFonts w:ascii="Arial" w:hAnsi="Arial" w:cs="Arial"/>
          <w:b/>
          <w:bCs/>
          <w:sz w:val="24"/>
          <w:szCs w:val="24"/>
          <w:lang w:val="en-US"/>
        </w:rPr>
        <w:t>COSATU Proposals:</w:t>
      </w:r>
    </w:p>
    <w:p w14:paraId="1946B853" w14:textId="77777777" w:rsidR="00C95F19" w:rsidRDefault="00C95F19" w:rsidP="00C95F19">
      <w:pPr>
        <w:jc w:val="both"/>
        <w:rPr>
          <w:rFonts w:ascii="Arial" w:hAnsi="Arial" w:cs="Arial"/>
          <w:sz w:val="24"/>
          <w:szCs w:val="24"/>
          <w:lang w:val="en-US"/>
        </w:rPr>
      </w:pPr>
    </w:p>
    <w:p w14:paraId="48862151" w14:textId="7D3E36D6" w:rsidR="0030599F" w:rsidRPr="0030599F" w:rsidRDefault="0030599F" w:rsidP="0030599F">
      <w:pPr>
        <w:pStyle w:val="ListParagraph"/>
        <w:numPr>
          <w:ilvl w:val="0"/>
          <w:numId w:val="26"/>
        </w:numPr>
        <w:jc w:val="both"/>
        <w:rPr>
          <w:rFonts w:ascii="Arial" w:hAnsi="Arial" w:cs="Arial"/>
          <w:sz w:val="24"/>
          <w:szCs w:val="24"/>
          <w:lang w:val="en-US"/>
        </w:rPr>
      </w:pPr>
      <w:r w:rsidRPr="0030599F">
        <w:rPr>
          <w:rFonts w:ascii="Arial" w:hAnsi="Arial" w:cs="Arial"/>
          <w:sz w:val="24"/>
          <w:szCs w:val="24"/>
          <w:lang w:val="en-US"/>
        </w:rPr>
        <w:t xml:space="preserve">There is a need for a template to be developed by the department to ensure that schools’ codes are </w:t>
      </w:r>
      <w:r w:rsidR="001E290D" w:rsidRPr="0030599F">
        <w:rPr>
          <w:rFonts w:ascii="Arial" w:hAnsi="Arial" w:cs="Arial"/>
          <w:sz w:val="24"/>
          <w:szCs w:val="24"/>
          <w:lang w:val="en-US"/>
        </w:rPr>
        <w:t>in line</w:t>
      </w:r>
      <w:r w:rsidRPr="0030599F">
        <w:rPr>
          <w:rFonts w:ascii="Arial" w:hAnsi="Arial" w:cs="Arial"/>
          <w:sz w:val="24"/>
          <w:szCs w:val="24"/>
          <w:lang w:val="en-US"/>
        </w:rPr>
        <w:t xml:space="preserve"> with a standard code of good </w:t>
      </w:r>
      <w:proofErr w:type="spellStart"/>
      <w:r w:rsidRPr="0030599F">
        <w:rPr>
          <w:rFonts w:ascii="Arial" w:hAnsi="Arial" w:cs="Arial"/>
          <w:sz w:val="24"/>
          <w:szCs w:val="24"/>
          <w:lang w:val="en-US"/>
        </w:rPr>
        <w:t>practise</w:t>
      </w:r>
      <w:proofErr w:type="spellEnd"/>
      <w:r w:rsidRPr="0030599F">
        <w:rPr>
          <w:rFonts w:ascii="Arial" w:hAnsi="Arial" w:cs="Arial"/>
          <w:sz w:val="24"/>
          <w:szCs w:val="24"/>
          <w:lang w:val="en-US"/>
        </w:rPr>
        <w:t>.</w:t>
      </w:r>
    </w:p>
    <w:p w14:paraId="65E7C506" w14:textId="4B5FD5E6" w:rsidR="00C95F19" w:rsidRDefault="00C95F19" w:rsidP="00AE294F">
      <w:pPr>
        <w:jc w:val="both"/>
        <w:rPr>
          <w:rFonts w:ascii="Arial" w:hAnsi="Arial" w:cs="Arial"/>
          <w:sz w:val="24"/>
          <w:szCs w:val="24"/>
          <w:lang w:val="en-US"/>
        </w:rPr>
      </w:pPr>
    </w:p>
    <w:p w14:paraId="369DA91A" w14:textId="43F78797" w:rsidR="00F87369" w:rsidRPr="000C396E" w:rsidRDefault="000C396E" w:rsidP="000C396E">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Drugs and Weapons</w:t>
      </w:r>
    </w:p>
    <w:p w14:paraId="6419815E" w14:textId="77777777" w:rsidR="00F87369" w:rsidRPr="00F87369" w:rsidRDefault="00F87369" w:rsidP="00F87369">
      <w:pPr>
        <w:pStyle w:val="ListParagraph"/>
        <w:ind w:left="405"/>
        <w:jc w:val="both"/>
        <w:rPr>
          <w:rFonts w:ascii="Arial" w:hAnsi="Arial" w:cs="Arial"/>
          <w:sz w:val="24"/>
          <w:szCs w:val="24"/>
          <w:lang w:val="en-US"/>
        </w:rPr>
      </w:pPr>
    </w:p>
    <w:p w14:paraId="08C3CB28" w14:textId="7E9732B0" w:rsidR="007A4352" w:rsidRDefault="000C396E" w:rsidP="00AE294F">
      <w:pPr>
        <w:jc w:val="both"/>
        <w:rPr>
          <w:rFonts w:ascii="Arial" w:hAnsi="Arial" w:cs="Arial"/>
          <w:sz w:val="24"/>
          <w:szCs w:val="24"/>
          <w:lang w:val="en-US"/>
        </w:rPr>
      </w:pPr>
      <w:r>
        <w:rPr>
          <w:rFonts w:ascii="Arial" w:hAnsi="Arial" w:cs="Arial"/>
          <w:sz w:val="24"/>
          <w:szCs w:val="24"/>
          <w:lang w:val="en-US"/>
        </w:rPr>
        <w:t xml:space="preserve">COSATU supports the provisions to prevent learners from bringing drugs, </w:t>
      </w:r>
      <w:proofErr w:type="gramStart"/>
      <w:r>
        <w:rPr>
          <w:rFonts w:ascii="Arial" w:hAnsi="Arial" w:cs="Arial"/>
          <w:sz w:val="24"/>
          <w:szCs w:val="24"/>
          <w:lang w:val="en-US"/>
        </w:rPr>
        <w:t>alcohol</w:t>
      </w:r>
      <w:proofErr w:type="gramEnd"/>
      <w:r>
        <w:rPr>
          <w:rFonts w:ascii="Arial" w:hAnsi="Arial" w:cs="Arial"/>
          <w:sz w:val="24"/>
          <w:szCs w:val="24"/>
          <w:lang w:val="en-US"/>
        </w:rPr>
        <w:t xml:space="preserve"> and weapons into school and to search them when necessary.  Many schools are battling to cope with such </w:t>
      </w:r>
      <w:proofErr w:type="spellStart"/>
      <w:r>
        <w:rPr>
          <w:rFonts w:ascii="Arial" w:hAnsi="Arial" w:cs="Arial"/>
          <w:sz w:val="24"/>
          <w:szCs w:val="24"/>
          <w:lang w:val="en-US"/>
        </w:rPr>
        <w:t>behaviour</w:t>
      </w:r>
      <w:proofErr w:type="spellEnd"/>
      <w:r>
        <w:rPr>
          <w:rFonts w:ascii="Arial" w:hAnsi="Arial" w:cs="Arial"/>
          <w:sz w:val="24"/>
          <w:szCs w:val="24"/>
          <w:lang w:val="en-US"/>
        </w:rPr>
        <w:t>.  This has a massive impact upon schooling and needs to be tackled.</w:t>
      </w:r>
    </w:p>
    <w:p w14:paraId="71926A09" w14:textId="77777777" w:rsidR="000C396E" w:rsidRPr="00AE294F" w:rsidRDefault="000C396E" w:rsidP="00AE294F">
      <w:pPr>
        <w:jc w:val="both"/>
        <w:rPr>
          <w:rFonts w:ascii="Arial" w:hAnsi="Arial" w:cs="Arial"/>
          <w:sz w:val="24"/>
          <w:szCs w:val="24"/>
          <w:lang w:val="en-US"/>
        </w:rPr>
      </w:pPr>
    </w:p>
    <w:p w14:paraId="4F8F9A5C" w14:textId="7F4FDFBA" w:rsidR="00AE294F" w:rsidRPr="00DC03AF" w:rsidRDefault="000C396E" w:rsidP="00DC03AF">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Liquor Sales</w:t>
      </w:r>
    </w:p>
    <w:p w14:paraId="53218F6A" w14:textId="77777777" w:rsidR="00AE294F" w:rsidRPr="00AE294F" w:rsidRDefault="00AE294F" w:rsidP="00AE294F">
      <w:pPr>
        <w:jc w:val="both"/>
        <w:rPr>
          <w:rFonts w:ascii="Arial" w:hAnsi="Arial" w:cs="Arial"/>
          <w:sz w:val="24"/>
          <w:szCs w:val="24"/>
          <w:lang w:val="en-US"/>
        </w:rPr>
      </w:pPr>
    </w:p>
    <w:p w14:paraId="2D484223" w14:textId="15679B1A" w:rsidR="00AE294F" w:rsidRPr="00AE294F" w:rsidRDefault="000C396E" w:rsidP="00AE294F">
      <w:pPr>
        <w:jc w:val="both"/>
        <w:rPr>
          <w:rFonts w:ascii="Arial" w:hAnsi="Arial" w:cs="Arial"/>
          <w:sz w:val="24"/>
          <w:szCs w:val="24"/>
          <w:lang w:val="en-US"/>
        </w:rPr>
      </w:pPr>
      <w:r>
        <w:rPr>
          <w:rFonts w:ascii="Arial" w:hAnsi="Arial" w:cs="Arial"/>
          <w:sz w:val="24"/>
          <w:szCs w:val="24"/>
          <w:lang w:val="en-US"/>
        </w:rPr>
        <w:t xml:space="preserve">COSATU is wary about the proposals to allow liquor sales on school premises.  Whilst the Federation appreciates the additional provisions setting the conditions for liquor sales, these may not be enough to prevent learners accessing liquor in such events.  Selling liquor on school premises sends a message to learners in a society with a serious problem of alcohol abuse, that liquor is </w:t>
      </w:r>
      <w:r w:rsidR="006B3130">
        <w:rPr>
          <w:rFonts w:ascii="Arial" w:hAnsi="Arial" w:cs="Arial"/>
          <w:sz w:val="24"/>
          <w:szCs w:val="24"/>
          <w:lang w:val="en-US"/>
        </w:rPr>
        <w:t>good.  We need to be reducing the consumption of alcohol and not increasing it.</w:t>
      </w:r>
    </w:p>
    <w:p w14:paraId="481DF362" w14:textId="1B12F394" w:rsidR="00AE294F" w:rsidRDefault="00AE294F" w:rsidP="00AE294F">
      <w:pPr>
        <w:jc w:val="both"/>
        <w:rPr>
          <w:rFonts w:ascii="Arial" w:hAnsi="Arial" w:cs="Arial"/>
          <w:sz w:val="24"/>
          <w:szCs w:val="24"/>
          <w:lang w:val="en-US"/>
        </w:rPr>
      </w:pPr>
    </w:p>
    <w:p w14:paraId="30BA60D6" w14:textId="77777777" w:rsidR="00BC6767" w:rsidRPr="00954057" w:rsidRDefault="00BC6767" w:rsidP="00BC6767">
      <w:pPr>
        <w:jc w:val="both"/>
        <w:rPr>
          <w:rFonts w:ascii="Arial" w:hAnsi="Arial" w:cs="Arial"/>
          <w:b/>
          <w:bCs/>
          <w:sz w:val="24"/>
          <w:szCs w:val="24"/>
          <w:lang w:val="en-US"/>
        </w:rPr>
      </w:pPr>
      <w:r w:rsidRPr="00954057">
        <w:rPr>
          <w:rFonts w:ascii="Arial" w:hAnsi="Arial" w:cs="Arial"/>
          <w:b/>
          <w:bCs/>
          <w:sz w:val="24"/>
          <w:szCs w:val="24"/>
          <w:lang w:val="en-US"/>
        </w:rPr>
        <w:t>COSATU Proposals:</w:t>
      </w:r>
    </w:p>
    <w:p w14:paraId="7921ACB5" w14:textId="77777777" w:rsidR="00BC6767" w:rsidRDefault="00BC6767" w:rsidP="00BC6767">
      <w:pPr>
        <w:jc w:val="both"/>
        <w:rPr>
          <w:rFonts w:ascii="Arial" w:hAnsi="Arial" w:cs="Arial"/>
          <w:sz w:val="24"/>
          <w:szCs w:val="24"/>
          <w:lang w:val="en-US"/>
        </w:rPr>
      </w:pPr>
    </w:p>
    <w:p w14:paraId="6B8B5DE8" w14:textId="22D406B1" w:rsidR="006D114E" w:rsidRDefault="006B3130" w:rsidP="00BC6767">
      <w:pPr>
        <w:pStyle w:val="ListParagraph"/>
        <w:numPr>
          <w:ilvl w:val="0"/>
          <w:numId w:val="26"/>
        </w:numPr>
        <w:jc w:val="both"/>
        <w:rPr>
          <w:rFonts w:ascii="Arial" w:hAnsi="Arial" w:cs="Arial"/>
          <w:sz w:val="24"/>
          <w:szCs w:val="24"/>
          <w:lang w:val="en-US"/>
        </w:rPr>
      </w:pPr>
      <w:r>
        <w:rPr>
          <w:rFonts w:ascii="Arial" w:hAnsi="Arial" w:cs="Arial"/>
          <w:sz w:val="24"/>
          <w:szCs w:val="24"/>
          <w:lang w:val="en-US"/>
        </w:rPr>
        <w:t>Prohibit the sale of liquor in front of learners at schools.</w:t>
      </w:r>
    </w:p>
    <w:p w14:paraId="41172A31" w14:textId="77777777" w:rsidR="00BC6767" w:rsidRPr="00AE294F" w:rsidRDefault="00BC6767" w:rsidP="00AE294F">
      <w:pPr>
        <w:jc w:val="both"/>
        <w:rPr>
          <w:rFonts w:ascii="Arial" w:hAnsi="Arial" w:cs="Arial"/>
          <w:sz w:val="24"/>
          <w:szCs w:val="24"/>
          <w:lang w:val="en-US"/>
        </w:rPr>
      </w:pPr>
    </w:p>
    <w:p w14:paraId="047C8010" w14:textId="59737D1A" w:rsidR="00990915" w:rsidRPr="006B3130" w:rsidRDefault="006B3130" w:rsidP="006B3130">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Corporal Punishment and Initiation</w:t>
      </w:r>
    </w:p>
    <w:p w14:paraId="0566B09A" w14:textId="77777777" w:rsidR="00990915" w:rsidRPr="00990915" w:rsidRDefault="00990915" w:rsidP="00990915">
      <w:pPr>
        <w:pStyle w:val="ListParagraph"/>
        <w:ind w:left="405"/>
        <w:jc w:val="both"/>
        <w:rPr>
          <w:rFonts w:ascii="Arial" w:hAnsi="Arial" w:cs="Arial"/>
          <w:sz w:val="24"/>
          <w:szCs w:val="24"/>
          <w:lang w:val="en-US"/>
        </w:rPr>
      </w:pPr>
    </w:p>
    <w:p w14:paraId="14A9E1DA" w14:textId="1C44B689" w:rsidR="00AE294F" w:rsidRDefault="006B3130" w:rsidP="00AE294F">
      <w:pPr>
        <w:jc w:val="both"/>
        <w:rPr>
          <w:rFonts w:ascii="Arial" w:hAnsi="Arial" w:cs="Arial"/>
          <w:sz w:val="24"/>
          <w:szCs w:val="24"/>
          <w:lang w:val="en-US"/>
        </w:rPr>
      </w:pPr>
      <w:r>
        <w:rPr>
          <w:rFonts w:ascii="Arial" w:hAnsi="Arial" w:cs="Arial"/>
          <w:sz w:val="24"/>
          <w:szCs w:val="24"/>
          <w:lang w:val="en-US"/>
        </w:rPr>
        <w:t>COSATU supports the provisions prohibiting corporal punishment and initiation ceremonies that abuse the rights of learners.  We need to build a society that values life and humanity if we are to overcome our legacies of violence.</w:t>
      </w:r>
    </w:p>
    <w:p w14:paraId="131B5DD2" w14:textId="77777777" w:rsidR="006B3130" w:rsidRPr="00AE294F" w:rsidRDefault="006B3130" w:rsidP="00AE294F">
      <w:pPr>
        <w:jc w:val="both"/>
        <w:rPr>
          <w:rFonts w:ascii="Arial" w:hAnsi="Arial" w:cs="Arial"/>
          <w:sz w:val="24"/>
          <w:szCs w:val="24"/>
          <w:lang w:val="en-US"/>
        </w:rPr>
      </w:pPr>
    </w:p>
    <w:p w14:paraId="0B92679D" w14:textId="6BAEC1AC" w:rsidR="00990915" w:rsidRPr="006B3130" w:rsidRDefault="00E64EA4" w:rsidP="006B3130">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Mergers</w:t>
      </w:r>
    </w:p>
    <w:p w14:paraId="5E399C0A" w14:textId="77777777" w:rsidR="00990915" w:rsidRPr="00990915" w:rsidRDefault="00990915" w:rsidP="00990915">
      <w:pPr>
        <w:pStyle w:val="ListParagraph"/>
        <w:ind w:left="405"/>
        <w:jc w:val="both"/>
        <w:rPr>
          <w:rFonts w:ascii="Arial" w:hAnsi="Arial" w:cs="Arial"/>
          <w:sz w:val="24"/>
          <w:szCs w:val="24"/>
          <w:lang w:val="en-US"/>
        </w:rPr>
      </w:pPr>
    </w:p>
    <w:p w14:paraId="544A3406" w14:textId="35D8AA99" w:rsidR="00AE294F" w:rsidRPr="00AE294F" w:rsidRDefault="00E64EA4" w:rsidP="00AE294F">
      <w:pPr>
        <w:jc w:val="both"/>
        <w:rPr>
          <w:rFonts w:ascii="Arial" w:hAnsi="Arial" w:cs="Arial"/>
          <w:sz w:val="24"/>
          <w:szCs w:val="24"/>
          <w:lang w:val="en-US"/>
        </w:rPr>
      </w:pPr>
      <w:r>
        <w:rPr>
          <w:rFonts w:ascii="Arial" w:hAnsi="Arial" w:cs="Arial"/>
          <w:sz w:val="24"/>
          <w:szCs w:val="24"/>
          <w:lang w:val="en-US"/>
        </w:rPr>
        <w:t>COSATU is deeply concerned about how schools are merged and closed.  Whilst the department sets learner numbers as a determin</w:t>
      </w:r>
      <w:r w:rsidR="001E290D">
        <w:rPr>
          <w:rFonts w:ascii="Arial" w:hAnsi="Arial" w:cs="Arial"/>
          <w:sz w:val="24"/>
          <w:szCs w:val="24"/>
          <w:lang w:val="en-US"/>
        </w:rPr>
        <w:t>in</w:t>
      </w:r>
      <w:r>
        <w:rPr>
          <w:rFonts w:ascii="Arial" w:hAnsi="Arial" w:cs="Arial"/>
          <w:sz w:val="24"/>
          <w:szCs w:val="24"/>
          <w:lang w:val="en-US"/>
        </w:rPr>
        <w:t>g factor, this has a massive impact upon learners in farming and deep rural communities.  Learner numbers cannot be the sole criteria.  Geographical access and transport need to be factored in as well.</w:t>
      </w:r>
    </w:p>
    <w:p w14:paraId="3DBA9D20" w14:textId="7451D248" w:rsidR="00AE294F" w:rsidRDefault="00AE294F" w:rsidP="00AE294F">
      <w:pPr>
        <w:jc w:val="both"/>
        <w:rPr>
          <w:rFonts w:ascii="Arial" w:hAnsi="Arial" w:cs="Arial"/>
          <w:sz w:val="24"/>
          <w:szCs w:val="24"/>
          <w:lang w:val="en-US"/>
        </w:rPr>
      </w:pPr>
    </w:p>
    <w:p w14:paraId="65F4544E" w14:textId="77777777" w:rsidR="00CD4E4C" w:rsidRPr="00954057" w:rsidRDefault="00CD4E4C" w:rsidP="00CD4E4C">
      <w:pPr>
        <w:jc w:val="both"/>
        <w:rPr>
          <w:rFonts w:ascii="Arial" w:hAnsi="Arial" w:cs="Arial"/>
          <w:b/>
          <w:bCs/>
          <w:sz w:val="24"/>
          <w:szCs w:val="24"/>
          <w:lang w:val="en-US"/>
        </w:rPr>
      </w:pPr>
      <w:r w:rsidRPr="00954057">
        <w:rPr>
          <w:rFonts w:ascii="Arial" w:hAnsi="Arial" w:cs="Arial"/>
          <w:b/>
          <w:bCs/>
          <w:sz w:val="24"/>
          <w:szCs w:val="24"/>
          <w:lang w:val="en-US"/>
        </w:rPr>
        <w:t>COSATU Proposals:</w:t>
      </w:r>
    </w:p>
    <w:p w14:paraId="695313CB" w14:textId="77777777" w:rsidR="00CD4E4C" w:rsidRDefault="00CD4E4C" w:rsidP="00CD4E4C">
      <w:pPr>
        <w:jc w:val="both"/>
        <w:rPr>
          <w:rFonts w:ascii="Arial" w:hAnsi="Arial" w:cs="Arial"/>
          <w:sz w:val="24"/>
          <w:szCs w:val="24"/>
          <w:lang w:val="en-US"/>
        </w:rPr>
      </w:pPr>
    </w:p>
    <w:p w14:paraId="753E2BA5" w14:textId="42D2AE98" w:rsidR="00036635" w:rsidRDefault="00E64EA4" w:rsidP="00CD4E4C">
      <w:pPr>
        <w:pStyle w:val="ListParagraph"/>
        <w:numPr>
          <w:ilvl w:val="0"/>
          <w:numId w:val="26"/>
        </w:numPr>
        <w:jc w:val="both"/>
        <w:rPr>
          <w:rFonts w:ascii="Arial" w:hAnsi="Arial" w:cs="Arial"/>
          <w:sz w:val="24"/>
          <w:szCs w:val="24"/>
          <w:lang w:val="en-US"/>
        </w:rPr>
      </w:pPr>
      <w:r>
        <w:rPr>
          <w:rFonts w:ascii="Arial" w:hAnsi="Arial" w:cs="Arial"/>
          <w:sz w:val="24"/>
          <w:szCs w:val="24"/>
          <w:lang w:val="en-US"/>
        </w:rPr>
        <w:t xml:space="preserve">Amend the criteria for school closures and mergers to include maximum distances a learner should travel and the right to scholar transport </w:t>
      </w:r>
      <w:proofErr w:type="gramStart"/>
      <w:r>
        <w:rPr>
          <w:rFonts w:ascii="Arial" w:hAnsi="Arial" w:cs="Arial"/>
          <w:sz w:val="24"/>
          <w:szCs w:val="24"/>
          <w:lang w:val="en-US"/>
        </w:rPr>
        <w:t>in order to</w:t>
      </w:r>
      <w:proofErr w:type="gramEnd"/>
      <w:r>
        <w:rPr>
          <w:rFonts w:ascii="Arial" w:hAnsi="Arial" w:cs="Arial"/>
          <w:sz w:val="24"/>
          <w:szCs w:val="24"/>
          <w:lang w:val="en-US"/>
        </w:rPr>
        <w:t xml:space="preserve"> ensure that geographically isolated learners are not left behind.</w:t>
      </w:r>
    </w:p>
    <w:p w14:paraId="01FD1AA8" w14:textId="77777777" w:rsidR="00CD4E4C" w:rsidRDefault="00CD4E4C" w:rsidP="00AE294F">
      <w:pPr>
        <w:jc w:val="both"/>
        <w:rPr>
          <w:rFonts w:ascii="Arial" w:hAnsi="Arial" w:cs="Arial"/>
          <w:sz w:val="24"/>
          <w:szCs w:val="24"/>
          <w:lang w:val="en-US"/>
        </w:rPr>
      </w:pPr>
    </w:p>
    <w:p w14:paraId="78BBFB93" w14:textId="01692DB7" w:rsidR="00990915" w:rsidRPr="00A772ED" w:rsidRDefault="00A772ED" w:rsidP="00A772ED">
      <w:pPr>
        <w:pStyle w:val="ListParagraph"/>
        <w:numPr>
          <w:ilvl w:val="0"/>
          <w:numId w:val="25"/>
        </w:numPr>
        <w:jc w:val="both"/>
        <w:rPr>
          <w:rFonts w:ascii="Arial" w:hAnsi="Arial" w:cs="Arial"/>
          <w:b/>
          <w:bCs/>
          <w:sz w:val="24"/>
          <w:szCs w:val="24"/>
          <w:lang w:val="en-US"/>
        </w:rPr>
      </w:pPr>
      <w:proofErr w:type="spellStart"/>
      <w:r>
        <w:rPr>
          <w:rFonts w:ascii="Arial" w:hAnsi="Arial" w:cs="Arial"/>
          <w:b/>
          <w:bCs/>
          <w:sz w:val="24"/>
          <w:szCs w:val="24"/>
          <w:lang w:val="en-US"/>
        </w:rPr>
        <w:t>Centralised</w:t>
      </w:r>
      <w:proofErr w:type="spellEnd"/>
      <w:r>
        <w:rPr>
          <w:rFonts w:ascii="Arial" w:hAnsi="Arial" w:cs="Arial"/>
          <w:b/>
          <w:bCs/>
          <w:sz w:val="24"/>
          <w:szCs w:val="24"/>
          <w:lang w:val="en-US"/>
        </w:rPr>
        <w:t xml:space="preserve"> Procurement</w:t>
      </w:r>
    </w:p>
    <w:p w14:paraId="0C21B297" w14:textId="77777777" w:rsidR="00990915" w:rsidRPr="00990915" w:rsidRDefault="00990915" w:rsidP="00990915">
      <w:pPr>
        <w:pStyle w:val="ListParagraph"/>
        <w:ind w:left="405"/>
        <w:jc w:val="both"/>
        <w:rPr>
          <w:rFonts w:ascii="Arial" w:hAnsi="Arial" w:cs="Arial"/>
          <w:sz w:val="24"/>
          <w:szCs w:val="24"/>
          <w:lang w:val="en-US"/>
        </w:rPr>
      </w:pPr>
    </w:p>
    <w:p w14:paraId="07A59421" w14:textId="5AA755FF" w:rsidR="004D7AB3" w:rsidRDefault="00AA771B" w:rsidP="00AE294F">
      <w:pPr>
        <w:jc w:val="both"/>
        <w:rPr>
          <w:rFonts w:ascii="Arial" w:hAnsi="Arial" w:cs="Arial"/>
          <w:sz w:val="24"/>
          <w:szCs w:val="24"/>
          <w:lang w:val="en-US"/>
        </w:rPr>
      </w:pPr>
      <w:r>
        <w:rPr>
          <w:rFonts w:ascii="Arial" w:hAnsi="Arial" w:cs="Arial"/>
          <w:sz w:val="24"/>
          <w:szCs w:val="24"/>
          <w:lang w:val="en-US"/>
        </w:rPr>
        <w:t xml:space="preserve">COSATU supports the provisions providing for the </w:t>
      </w:r>
      <w:proofErr w:type="spellStart"/>
      <w:r>
        <w:rPr>
          <w:rFonts w:ascii="Arial" w:hAnsi="Arial" w:cs="Arial"/>
          <w:sz w:val="24"/>
          <w:szCs w:val="24"/>
          <w:lang w:val="en-US"/>
        </w:rPr>
        <w:t>centralised</w:t>
      </w:r>
      <w:proofErr w:type="spellEnd"/>
      <w:r>
        <w:rPr>
          <w:rFonts w:ascii="Arial" w:hAnsi="Arial" w:cs="Arial"/>
          <w:sz w:val="24"/>
          <w:szCs w:val="24"/>
          <w:lang w:val="en-US"/>
        </w:rPr>
        <w:t xml:space="preserve"> procurement of certain </w:t>
      </w:r>
      <w:r w:rsidR="001E290D">
        <w:rPr>
          <w:rFonts w:ascii="Arial" w:hAnsi="Arial" w:cs="Arial"/>
          <w:sz w:val="24"/>
          <w:szCs w:val="24"/>
          <w:lang w:val="en-US"/>
        </w:rPr>
        <w:t>large-scale</w:t>
      </w:r>
      <w:r>
        <w:rPr>
          <w:rFonts w:ascii="Arial" w:hAnsi="Arial" w:cs="Arial"/>
          <w:sz w:val="24"/>
          <w:szCs w:val="24"/>
          <w:lang w:val="en-US"/>
        </w:rPr>
        <w:t xml:space="preserve"> items </w:t>
      </w:r>
      <w:proofErr w:type="gramStart"/>
      <w:r>
        <w:rPr>
          <w:rFonts w:ascii="Arial" w:hAnsi="Arial" w:cs="Arial"/>
          <w:sz w:val="24"/>
          <w:szCs w:val="24"/>
          <w:lang w:val="en-US"/>
        </w:rPr>
        <w:t>e.g.</w:t>
      </w:r>
      <w:proofErr w:type="gramEnd"/>
      <w:r>
        <w:rPr>
          <w:rFonts w:ascii="Arial" w:hAnsi="Arial" w:cs="Arial"/>
          <w:sz w:val="24"/>
          <w:szCs w:val="24"/>
          <w:lang w:val="en-US"/>
        </w:rPr>
        <w:t xml:space="preserve"> textbooks.  This will help to save costs, support local </w:t>
      </w:r>
      <w:proofErr w:type="gramStart"/>
      <w:r>
        <w:rPr>
          <w:rFonts w:ascii="Arial" w:hAnsi="Arial" w:cs="Arial"/>
          <w:sz w:val="24"/>
          <w:szCs w:val="24"/>
          <w:lang w:val="en-US"/>
        </w:rPr>
        <w:t>procurement</w:t>
      </w:r>
      <w:proofErr w:type="gramEnd"/>
      <w:r>
        <w:rPr>
          <w:rFonts w:ascii="Arial" w:hAnsi="Arial" w:cs="Arial"/>
          <w:sz w:val="24"/>
          <w:szCs w:val="24"/>
          <w:lang w:val="en-US"/>
        </w:rPr>
        <w:t xml:space="preserve"> and prevent corruption.  However, it is critical that the necessary measures be put in place to ensure that such procurement is transparent and not abused.</w:t>
      </w:r>
    </w:p>
    <w:p w14:paraId="17E5F2EA" w14:textId="77777777" w:rsidR="00AA771B" w:rsidRPr="00AE294F" w:rsidRDefault="00AA771B" w:rsidP="00AE294F">
      <w:pPr>
        <w:jc w:val="both"/>
        <w:rPr>
          <w:rFonts w:ascii="Arial" w:hAnsi="Arial" w:cs="Arial"/>
          <w:sz w:val="24"/>
          <w:szCs w:val="24"/>
          <w:lang w:val="en-US"/>
        </w:rPr>
      </w:pPr>
    </w:p>
    <w:p w14:paraId="6128DD21" w14:textId="7853969D" w:rsidR="00990915" w:rsidRPr="00CB4164" w:rsidRDefault="00CB4164" w:rsidP="00CB4164">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School Governing Bodies</w:t>
      </w:r>
    </w:p>
    <w:p w14:paraId="03F3E1FF" w14:textId="77777777" w:rsidR="00990915" w:rsidRPr="00CB4164" w:rsidRDefault="00990915" w:rsidP="00CB4164">
      <w:pPr>
        <w:jc w:val="both"/>
        <w:rPr>
          <w:rFonts w:ascii="Arial" w:hAnsi="Arial" w:cs="Arial"/>
          <w:sz w:val="24"/>
          <w:szCs w:val="24"/>
          <w:lang w:val="en-US"/>
        </w:rPr>
      </w:pPr>
    </w:p>
    <w:p w14:paraId="0F58B509" w14:textId="50740ADB" w:rsidR="001C5726" w:rsidRDefault="00CB4164" w:rsidP="00AE294F">
      <w:pPr>
        <w:jc w:val="both"/>
        <w:rPr>
          <w:rFonts w:ascii="Arial" w:hAnsi="Arial" w:cs="Arial"/>
          <w:sz w:val="24"/>
          <w:szCs w:val="24"/>
          <w:lang w:val="en-US"/>
        </w:rPr>
      </w:pPr>
      <w:r>
        <w:rPr>
          <w:rFonts w:ascii="Arial" w:hAnsi="Arial" w:cs="Arial"/>
          <w:sz w:val="24"/>
          <w:szCs w:val="24"/>
          <w:lang w:val="en-US"/>
        </w:rPr>
        <w:t xml:space="preserve">COSATU supports the balance provided for in the provision for school governing bodies, in terms of their roles and responsibilities, and the department’s oversight role.  </w:t>
      </w:r>
    </w:p>
    <w:p w14:paraId="0ED1429C" w14:textId="0CF5265A" w:rsidR="00CB4164" w:rsidRDefault="00CB4164" w:rsidP="00AE294F">
      <w:pPr>
        <w:jc w:val="both"/>
        <w:rPr>
          <w:rFonts w:ascii="Arial" w:hAnsi="Arial" w:cs="Arial"/>
          <w:sz w:val="24"/>
          <w:szCs w:val="24"/>
          <w:lang w:val="en-US"/>
        </w:rPr>
      </w:pPr>
    </w:p>
    <w:p w14:paraId="33CD0FB5" w14:textId="22FB6E42" w:rsidR="00CB4164" w:rsidRDefault="00CB4164" w:rsidP="00AE294F">
      <w:pPr>
        <w:jc w:val="both"/>
        <w:rPr>
          <w:rFonts w:ascii="Arial" w:hAnsi="Arial" w:cs="Arial"/>
          <w:sz w:val="24"/>
          <w:szCs w:val="24"/>
          <w:lang w:val="en-US"/>
        </w:rPr>
      </w:pPr>
      <w:r>
        <w:rPr>
          <w:rFonts w:ascii="Arial" w:hAnsi="Arial" w:cs="Arial"/>
          <w:sz w:val="24"/>
          <w:szCs w:val="24"/>
          <w:lang w:val="en-US"/>
        </w:rPr>
        <w:t xml:space="preserve">COSATU welcomes measures requiring persons with conflicts of interests to recuse themselves from SGB meetings.  </w:t>
      </w:r>
      <w:r w:rsidR="001E290D">
        <w:rPr>
          <w:rFonts w:ascii="Arial" w:hAnsi="Arial" w:cs="Arial"/>
          <w:sz w:val="24"/>
          <w:szCs w:val="24"/>
          <w:lang w:val="en-US"/>
        </w:rPr>
        <w:t>However,</w:t>
      </w:r>
      <w:r>
        <w:rPr>
          <w:rFonts w:ascii="Arial" w:hAnsi="Arial" w:cs="Arial"/>
          <w:sz w:val="24"/>
          <w:szCs w:val="24"/>
          <w:lang w:val="en-US"/>
        </w:rPr>
        <w:t xml:space="preserve"> these will need to be enforced.</w:t>
      </w:r>
    </w:p>
    <w:p w14:paraId="1EA03B70" w14:textId="77777777" w:rsidR="00CB4164" w:rsidRDefault="00CB4164" w:rsidP="00AE294F">
      <w:pPr>
        <w:jc w:val="both"/>
        <w:rPr>
          <w:rFonts w:ascii="Arial" w:hAnsi="Arial" w:cs="Arial"/>
          <w:sz w:val="24"/>
          <w:szCs w:val="24"/>
          <w:lang w:val="en-US"/>
        </w:rPr>
      </w:pPr>
    </w:p>
    <w:p w14:paraId="60CAED44" w14:textId="5942019F" w:rsidR="00990915" w:rsidRPr="002F0E17" w:rsidRDefault="00CB4164" w:rsidP="002F0E17">
      <w:pPr>
        <w:pStyle w:val="ListParagraph"/>
        <w:numPr>
          <w:ilvl w:val="0"/>
          <w:numId w:val="25"/>
        </w:numPr>
        <w:jc w:val="both"/>
        <w:rPr>
          <w:rFonts w:ascii="Arial" w:hAnsi="Arial" w:cs="Arial"/>
          <w:b/>
          <w:bCs/>
          <w:sz w:val="24"/>
          <w:szCs w:val="24"/>
          <w:lang w:val="en-US"/>
        </w:rPr>
      </w:pPr>
      <w:r w:rsidRPr="002F0E17">
        <w:rPr>
          <w:rFonts w:ascii="Arial" w:hAnsi="Arial" w:cs="Arial"/>
          <w:b/>
          <w:bCs/>
          <w:sz w:val="24"/>
          <w:szCs w:val="24"/>
          <w:lang w:val="en-US"/>
        </w:rPr>
        <w:t>Separated Parents’ Documentation</w:t>
      </w:r>
    </w:p>
    <w:p w14:paraId="541F8990" w14:textId="77777777" w:rsidR="00990915" w:rsidRPr="00990915" w:rsidRDefault="00990915" w:rsidP="00990915">
      <w:pPr>
        <w:pStyle w:val="ListParagraph"/>
        <w:ind w:left="405"/>
        <w:jc w:val="both"/>
        <w:rPr>
          <w:rFonts w:ascii="Arial" w:hAnsi="Arial" w:cs="Arial"/>
          <w:sz w:val="24"/>
          <w:szCs w:val="24"/>
          <w:lang w:val="en-US"/>
        </w:rPr>
      </w:pPr>
    </w:p>
    <w:p w14:paraId="65FCE2E7" w14:textId="35E71B49" w:rsidR="001745B6" w:rsidRDefault="00CB4164" w:rsidP="00AE294F">
      <w:pPr>
        <w:jc w:val="both"/>
        <w:rPr>
          <w:rFonts w:ascii="Arial" w:hAnsi="Arial" w:cs="Arial"/>
          <w:sz w:val="24"/>
          <w:szCs w:val="24"/>
          <w:lang w:val="en-US"/>
        </w:rPr>
      </w:pPr>
      <w:r>
        <w:rPr>
          <w:rFonts w:ascii="Arial" w:hAnsi="Arial" w:cs="Arial"/>
          <w:sz w:val="24"/>
          <w:szCs w:val="24"/>
          <w:lang w:val="en-US"/>
        </w:rPr>
        <w:t xml:space="preserve">COSATU welcomes the provisions providing accommodation for a single parent unable to provide the </w:t>
      </w:r>
      <w:r w:rsidR="002F0E17">
        <w:rPr>
          <w:rFonts w:ascii="Arial" w:hAnsi="Arial" w:cs="Arial"/>
          <w:sz w:val="24"/>
          <w:szCs w:val="24"/>
          <w:lang w:val="en-US"/>
        </w:rPr>
        <w:t xml:space="preserve">required </w:t>
      </w:r>
      <w:r>
        <w:rPr>
          <w:rFonts w:ascii="Arial" w:hAnsi="Arial" w:cs="Arial"/>
          <w:sz w:val="24"/>
          <w:szCs w:val="24"/>
          <w:lang w:val="en-US"/>
        </w:rPr>
        <w:t xml:space="preserve">documents </w:t>
      </w:r>
      <w:r w:rsidR="002F0E17">
        <w:rPr>
          <w:rFonts w:ascii="Arial" w:hAnsi="Arial" w:cs="Arial"/>
          <w:sz w:val="24"/>
          <w:szCs w:val="24"/>
          <w:lang w:val="en-US"/>
        </w:rPr>
        <w:t>of the other parent.  This is a real problem for many single mothers.  They should not be punished because of uncooperative ex-partners.  Nor should the learner suffer.</w:t>
      </w:r>
    </w:p>
    <w:p w14:paraId="4821C220" w14:textId="77777777" w:rsidR="002F0E17" w:rsidRDefault="002F0E17" w:rsidP="00AE294F">
      <w:pPr>
        <w:jc w:val="both"/>
        <w:rPr>
          <w:rFonts w:ascii="Arial" w:hAnsi="Arial" w:cs="Arial"/>
          <w:sz w:val="24"/>
          <w:szCs w:val="24"/>
          <w:lang w:val="en-US"/>
        </w:rPr>
      </w:pPr>
    </w:p>
    <w:p w14:paraId="54681E57" w14:textId="7823BFA3" w:rsidR="001745B6" w:rsidRPr="002F0E17" w:rsidRDefault="002F0E17" w:rsidP="002F0E17">
      <w:pPr>
        <w:pStyle w:val="ListParagraph"/>
        <w:numPr>
          <w:ilvl w:val="0"/>
          <w:numId w:val="25"/>
        </w:numPr>
        <w:jc w:val="both"/>
        <w:rPr>
          <w:rFonts w:ascii="Arial" w:hAnsi="Arial" w:cs="Arial"/>
          <w:b/>
          <w:bCs/>
          <w:sz w:val="24"/>
          <w:szCs w:val="24"/>
          <w:lang w:val="en-US"/>
        </w:rPr>
      </w:pPr>
      <w:r w:rsidRPr="002F0E17">
        <w:rPr>
          <w:rFonts w:ascii="Arial" w:hAnsi="Arial" w:cs="Arial"/>
          <w:b/>
          <w:bCs/>
          <w:sz w:val="24"/>
          <w:szCs w:val="24"/>
          <w:lang w:val="en-US"/>
        </w:rPr>
        <w:t>Financial Reports</w:t>
      </w:r>
    </w:p>
    <w:p w14:paraId="4D9FA450" w14:textId="77777777" w:rsidR="001745B6" w:rsidRPr="00362E49" w:rsidRDefault="001745B6" w:rsidP="00362E49">
      <w:pPr>
        <w:jc w:val="both"/>
        <w:rPr>
          <w:rFonts w:ascii="Arial" w:hAnsi="Arial" w:cs="Arial"/>
          <w:sz w:val="24"/>
          <w:szCs w:val="24"/>
          <w:lang w:val="en-US"/>
        </w:rPr>
      </w:pPr>
    </w:p>
    <w:p w14:paraId="1A335719" w14:textId="457CACD5" w:rsidR="00533667" w:rsidRDefault="00362E49" w:rsidP="00AE294F">
      <w:pPr>
        <w:jc w:val="both"/>
        <w:rPr>
          <w:rFonts w:ascii="Arial" w:hAnsi="Arial" w:cs="Arial"/>
          <w:sz w:val="24"/>
          <w:szCs w:val="24"/>
          <w:lang w:val="en-US"/>
        </w:rPr>
      </w:pPr>
      <w:r>
        <w:rPr>
          <w:rFonts w:ascii="Arial" w:hAnsi="Arial" w:cs="Arial"/>
          <w:sz w:val="24"/>
          <w:szCs w:val="24"/>
          <w:lang w:val="en-US"/>
        </w:rPr>
        <w:t xml:space="preserve">COSATU welcomes the provisions stipulating when financial reports are due.  Corruption is a real problem across society.  Every effort to hold public </w:t>
      </w:r>
      <w:r w:rsidR="001E290D">
        <w:rPr>
          <w:rFonts w:ascii="Arial" w:hAnsi="Arial" w:cs="Arial"/>
          <w:sz w:val="24"/>
          <w:szCs w:val="24"/>
          <w:lang w:val="en-US"/>
        </w:rPr>
        <w:t>institutions</w:t>
      </w:r>
      <w:r>
        <w:rPr>
          <w:rFonts w:ascii="Arial" w:hAnsi="Arial" w:cs="Arial"/>
          <w:sz w:val="24"/>
          <w:szCs w:val="24"/>
          <w:lang w:val="en-US"/>
        </w:rPr>
        <w:t xml:space="preserve"> accountable and clean must be supported.</w:t>
      </w:r>
    </w:p>
    <w:p w14:paraId="433A2EA4" w14:textId="77777777" w:rsidR="00362E49" w:rsidRDefault="00362E49" w:rsidP="00AE294F">
      <w:pPr>
        <w:jc w:val="both"/>
        <w:rPr>
          <w:rFonts w:ascii="Arial" w:hAnsi="Arial" w:cs="Arial"/>
          <w:sz w:val="24"/>
          <w:szCs w:val="24"/>
          <w:lang w:val="en-US"/>
        </w:rPr>
      </w:pPr>
    </w:p>
    <w:p w14:paraId="137C3D93" w14:textId="378FA364" w:rsidR="00362E49" w:rsidRDefault="00362E49" w:rsidP="00990915">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Prohibiting Officials from Doing Business with the State</w:t>
      </w:r>
    </w:p>
    <w:p w14:paraId="4FA383EC" w14:textId="1C299D38" w:rsidR="00362E49" w:rsidRDefault="00362E49" w:rsidP="00362E49">
      <w:pPr>
        <w:jc w:val="both"/>
        <w:rPr>
          <w:rFonts w:ascii="Arial" w:hAnsi="Arial" w:cs="Arial"/>
          <w:sz w:val="24"/>
          <w:szCs w:val="24"/>
          <w:lang w:val="en-US"/>
        </w:rPr>
      </w:pPr>
      <w:r>
        <w:rPr>
          <w:rFonts w:ascii="Arial" w:hAnsi="Arial" w:cs="Arial"/>
          <w:sz w:val="24"/>
          <w:szCs w:val="24"/>
          <w:lang w:val="en-US"/>
        </w:rPr>
        <w:lastRenderedPageBreak/>
        <w:t xml:space="preserve">COSATU supports the provisions preventing officials from doing business with the state.  These are in line with existing regulations.  Officials are employed by the state on a </w:t>
      </w:r>
      <w:r w:rsidR="001E290D">
        <w:rPr>
          <w:rFonts w:ascii="Arial" w:hAnsi="Arial" w:cs="Arial"/>
          <w:sz w:val="24"/>
          <w:szCs w:val="24"/>
          <w:lang w:val="en-US"/>
        </w:rPr>
        <w:t>full-time</w:t>
      </w:r>
      <w:r>
        <w:rPr>
          <w:rFonts w:ascii="Arial" w:hAnsi="Arial" w:cs="Arial"/>
          <w:sz w:val="24"/>
          <w:szCs w:val="24"/>
          <w:lang w:val="en-US"/>
        </w:rPr>
        <w:t xml:space="preserve"> capacity.  Education is a </w:t>
      </w:r>
      <w:r w:rsidR="001E290D">
        <w:rPr>
          <w:rFonts w:ascii="Arial" w:hAnsi="Arial" w:cs="Arial"/>
          <w:sz w:val="24"/>
          <w:szCs w:val="24"/>
          <w:lang w:val="en-US"/>
        </w:rPr>
        <w:t>full-time</w:t>
      </w:r>
      <w:r>
        <w:rPr>
          <w:rFonts w:ascii="Arial" w:hAnsi="Arial" w:cs="Arial"/>
          <w:sz w:val="24"/>
          <w:szCs w:val="24"/>
          <w:lang w:val="en-US"/>
        </w:rPr>
        <w:t xml:space="preserve"> occupation.  </w:t>
      </w:r>
    </w:p>
    <w:p w14:paraId="5077F342" w14:textId="77777777" w:rsidR="00362E49" w:rsidRPr="00362E49" w:rsidRDefault="00362E49" w:rsidP="00362E49">
      <w:pPr>
        <w:jc w:val="both"/>
        <w:rPr>
          <w:rFonts w:ascii="Arial" w:hAnsi="Arial" w:cs="Arial"/>
          <w:sz w:val="24"/>
          <w:szCs w:val="24"/>
          <w:lang w:val="en-US"/>
        </w:rPr>
      </w:pPr>
    </w:p>
    <w:p w14:paraId="46E4C940" w14:textId="2A1C1C73" w:rsidR="00990915" w:rsidRPr="00990915" w:rsidRDefault="00990915" w:rsidP="00990915">
      <w:pPr>
        <w:pStyle w:val="ListParagraph"/>
        <w:numPr>
          <w:ilvl w:val="0"/>
          <w:numId w:val="25"/>
        </w:numPr>
        <w:jc w:val="both"/>
        <w:rPr>
          <w:rFonts w:ascii="Arial" w:hAnsi="Arial" w:cs="Arial"/>
          <w:b/>
          <w:bCs/>
          <w:sz w:val="24"/>
          <w:szCs w:val="24"/>
          <w:lang w:val="en-US"/>
        </w:rPr>
      </w:pPr>
      <w:r w:rsidRPr="00990915">
        <w:rPr>
          <w:rFonts w:ascii="Arial" w:hAnsi="Arial" w:cs="Arial"/>
          <w:b/>
          <w:bCs/>
          <w:sz w:val="24"/>
          <w:szCs w:val="24"/>
          <w:lang w:val="en-US"/>
        </w:rPr>
        <w:t>Conclusion</w:t>
      </w:r>
    </w:p>
    <w:p w14:paraId="3E3BB58B" w14:textId="77777777" w:rsidR="00990915" w:rsidRPr="00990915" w:rsidRDefault="00990915" w:rsidP="00990915">
      <w:pPr>
        <w:pStyle w:val="ListParagraph"/>
        <w:ind w:left="360"/>
        <w:jc w:val="both"/>
        <w:rPr>
          <w:rFonts w:ascii="Arial" w:hAnsi="Arial" w:cs="Arial"/>
          <w:sz w:val="24"/>
          <w:szCs w:val="24"/>
          <w:lang w:val="en-US"/>
        </w:rPr>
      </w:pPr>
    </w:p>
    <w:p w14:paraId="42E51FCF" w14:textId="54EC8101" w:rsidR="00AE294F" w:rsidRDefault="00362E49" w:rsidP="00AE294F">
      <w:pPr>
        <w:jc w:val="both"/>
        <w:rPr>
          <w:rFonts w:ascii="Arial" w:hAnsi="Arial" w:cs="Arial"/>
          <w:sz w:val="24"/>
          <w:szCs w:val="24"/>
          <w:lang w:val="en-US"/>
        </w:rPr>
      </w:pPr>
      <w:r>
        <w:rPr>
          <w:rFonts w:ascii="Arial" w:hAnsi="Arial" w:cs="Arial"/>
          <w:sz w:val="24"/>
          <w:szCs w:val="24"/>
          <w:lang w:val="en-US"/>
        </w:rPr>
        <w:t xml:space="preserve">COSATU welcomes the BELA Bill.  It is the product of extensive deliberations.  Its provisions are long overdue </w:t>
      </w:r>
      <w:r w:rsidR="001E290D">
        <w:rPr>
          <w:rFonts w:ascii="Arial" w:hAnsi="Arial" w:cs="Arial"/>
          <w:sz w:val="24"/>
          <w:szCs w:val="24"/>
          <w:lang w:val="en-US"/>
        </w:rPr>
        <w:t>and, in many areas,</w:t>
      </w:r>
      <w:r>
        <w:rPr>
          <w:rFonts w:ascii="Arial" w:hAnsi="Arial" w:cs="Arial"/>
          <w:sz w:val="24"/>
          <w:szCs w:val="24"/>
          <w:lang w:val="en-US"/>
        </w:rPr>
        <w:t xml:space="preserve"> will make a positive impact.</w:t>
      </w:r>
    </w:p>
    <w:p w14:paraId="01632F19" w14:textId="582B4EC4" w:rsidR="00362E49" w:rsidRPr="00AE294F" w:rsidRDefault="00362E49" w:rsidP="00AE294F">
      <w:pPr>
        <w:jc w:val="both"/>
        <w:rPr>
          <w:rFonts w:ascii="Arial" w:hAnsi="Arial" w:cs="Arial"/>
          <w:sz w:val="24"/>
          <w:szCs w:val="24"/>
          <w:lang w:val="en-US"/>
        </w:rPr>
      </w:pPr>
      <w:r>
        <w:rPr>
          <w:rFonts w:ascii="Arial" w:hAnsi="Arial" w:cs="Arial"/>
          <w:sz w:val="24"/>
          <w:szCs w:val="24"/>
          <w:lang w:val="en-US"/>
        </w:rPr>
        <w:br/>
        <w:t xml:space="preserve">There are some provisions where clauses need to be tightened and clarified, </w:t>
      </w:r>
      <w:proofErr w:type="gramStart"/>
      <w:r>
        <w:rPr>
          <w:rFonts w:ascii="Arial" w:hAnsi="Arial" w:cs="Arial"/>
          <w:sz w:val="24"/>
          <w:szCs w:val="24"/>
          <w:lang w:val="en-US"/>
        </w:rPr>
        <w:t>e.g.</w:t>
      </w:r>
      <w:proofErr w:type="gramEnd"/>
      <w:r>
        <w:rPr>
          <w:rFonts w:ascii="Arial" w:hAnsi="Arial" w:cs="Arial"/>
          <w:sz w:val="24"/>
          <w:szCs w:val="24"/>
          <w:lang w:val="en-US"/>
        </w:rPr>
        <w:t xml:space="preserve"> </w:t>
      </w:r>
      <w:proofErr w:type="spellStart"/>
      <w:r>
        <w:rPr>
          <w:rFonts w:ascii="Arial" w:hAnsi="Arial" w:cs="Arial"/>
          <w:sz w:val="24"/>
          <w:szCs w:val="24"/>
          <w:lang w:val="en-US"/>
        </w:rPr>
        <w:t>recognising</w:t>
      </w:r>
      <w:proofErr w:type="spellEnd"/>
      <w:r>
        <w:rPr>
          <w:rFonts w:ascii="Arial" w:hAnsi="Arial" w:cs="Arial"/>
          <w:sz w:val="24"/>
          <w:szCs w:val="24"/>
          <w:lang w:val="en-US"/>
        </w:rPr>
        <w:t xml:space="preserve"> education workers’ constitutional and labour rights to picket.  There is a need to tighten the provisions on the sale of liquor at school premises.  Parliament should be bold and amend the provision allowing children to leave school at the age of 15 years and increase it to Grade 12.</w:t>
      </w:r>
    </w:p>
    <w:p w14:paraId="52E2FDD1" w14:textId="77777777" w:rsidR="0056521A" w:rsidRPr="00AE294F" w:rsidRDefault="0056521A" w:rsidP="00AE294F">
      <w:pPr>
        <w:jc w:val="both"/>
        <w:rPr>
          <w:rFonts w:ascii="Arial" w:hAnsi="Arial" w:cs="Arial"/>
          <w:sz w:val="24"/>
          <w:szCs w:val="24"/>
        </w:rPr>
      </w:pPr>
    </w:p>
    <w:p w14:paraId="692E2380" w14:textId="30C1C4D2" w:rsidR="00EE1129" w:rsidRDefault="00EE1129" w:rsidP="00251492">
      <w:pPr>
        <w:jc w:val="both"/>
        <w:rPr>
          <w:rFonts w:ascii="Arial" w:hAnsi="Arial" w:cs="Arial"/>
          <w:sz w:val="24"/>
          <w:szCs w:val="24"/>
        </w:rPr>
      </w:pPr>
      <w:r>
        <w:rPr>
          <w:rFonts w:ascii="Arial" w:hAnsi="Arial" w:cs="Arial"/>
          <w:sz w:val="24"/>
          <w:szCs w:val="24"/>
        </w:rPr>
        <w:t>Thank you.</w:t>
      </w:r>
    </w:p>
    <w:p w14:paraId="5E5439DF" w14:textId="77777777" w:rsidR="00486CD1" w:rsidRDefault="00486CD1" w:rsidP="00251492">
      <w:pPr>
        <w:jc w:val="both"/>
        <w:rPr>
          <w:rFonts w:ascii="Arial" w:hAnsi="Arial" w:cs="Arial"/>
          <w:sz w:val="24"/>
          <w:szCs w:val="24"/>
        </w:rPr>
      </w:pPr>
    </w:p>
    <w:p w14:paraId="210A7455" w14:textId="073ADFA0" w:rsidR="00DE3BEE" w:rsidRDefault="00486CD1" w:rsidP="00251492">
      <w:pPr>
        <w:jc w:val="both"/>
        <w:rPr>
          <w:rFonts w:ascii="Arial" w:hAnsi="Arial" w:cs="Arial"/>
          <w:sz w:val="24"/>
          <w:szCs w:val="24"/>
        </w:rPr>
      </w:pPr>
      <w:r>
        <w:rPr>
          <w:b/>
          <w:bCs/>
          <w:noProof/>
          <w:sz w:val="16"/>
          <w:szCs w:val="16"/>
        </w:rPr>
        <w:drawing>
          <wp:inline distT="0" distB="0" distL="0" distR="0" wp14:anchorId="78A1B7F1" wp14:editId="6F1A88F1">
            <wp:extent cx="9144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701"/>
        <w:gridCol w:w="3820"/>
      </w:tblGrid>
      <w:tr w:rsidR="00251492" w:rsidRPr="00251492" w14:paraId="04C17989" w14:textId="77777777" w:rsidTr="00A730F6">
        <w:trPr>
          <w:trHeight w:val="1795"/>
        </w:trPr>
        <w:tc>
          <w:tcPr>
            <w:tcW w:w="1701" w:type="dxa"/>
            <w:tcMar>
              <w:top w:w="0" w:type="dxa"/>
              <w:left w:w="108" w:type="dxa"/>
              <w:bottom w:w="0" w:type="dxa"/>
              <w:right w:w="108" w:type="dxa"/>
            </w:tcMar>
          </w:tcPr>
          <w:p w14:paraId="79C0F99F" w14:textId="77777777" w:rsidR="00251492" w:rsidRPr="00251492" w:rsidRDefault="00251492" w:rsidP="00251492">
            <w:pPr>
              <w:jc w:val="both"/>
              <w:rPr>
                <w:rFonts w:ascii="Arial" w:hAnsi="Arial" w:cs="Arial"/>
                <w:sz w:val="24"/>
                <w:szCs w:val="24"/>
              </w:rPr>
            </w:pPr>
          </w:p>
          <w:p w14:paraId="7B354451" w14:textId="77777777" w:rsidR="00251492" w:rsidRPr="00251492" w:rsidRDefault="00251492" w:rsidP="00251492">
            <w:pPr>
              <w:jc w:val="both"/>
              <w:rPr>
                <w:rFonts w:ascii="Arial" w:hAnsi="Arial" w:cs="Arial"/>
                <w:sz w:val="24"/>
                <w:szCs w:val="24"/>
              </w:rPr>
            </w:pPr>
          </w:p>
          <w:p w14:paraId="458AC57F" w14:textId="77777777" w:rsidR="00251492" w:rsidRPr="00251492" w:rsidRDefault="00251492" w:rsidP="00251492">
            <w:pPr>
              <w:jc w:val="both"/>
              <w:rPr>
                <w:rFonts w:ascii="Arial" w:hAnsi="Arial" w:cs="Arial"/>
                <w:sz w:val="24"/>
                <w:szCs w:val="24"/>
              </w:rPr>
            </w:pPr>
          </w:p>
          <w:p w14:paraId="77C76C87" w14:textId="77777777" w:rsidR="00251492" w:rsidRPr="00251492" w:rsidRDefault="00251492" w:rsidP="00251492">
            <w:pPr>
              <w:jc w:val="both"/>
              <w:rPr>
                <w:rFonts w:ascii="Arial" w:hAnsi="Arial" w:cs="Arial"/>
                <w:sz w:val="24"/>
                <w:szCs w:val="24"/>
              </w:rPr>
            </w:pPr>
            <w:r w:rsidRPr="00251492">
              <w:rPr>
                <w:rFonts w:ascii="Arial" w:hAnsi="Arial" w:cs="Arial"/>
                <w:noProof/>
                <w:sz w:val="24"/>
                <w:szCs w:val="24"/>
              </w:rPr>
              <w:drawing>
                <wp:inline distT="0" distB="0" distL="0" distR="0" wp14:anchorId="7BB88C81" wp14:editId="71F33DF3">
                  <wp:extent cx="828675" cy="1076325"/>
                  <wp:effectExtent l="0" t="0" r="9525" b="9525"/>
                  <wp:docPr id="3" name="Picture 3"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3820" w:type="dxa"/>
            <w:tcMar>
              <w:top w:w="0" w:type="dxa"/>
              <w:left w:w="108" w:type="dxa"/>
              <w:bottom w:w="0" w:type="dxa"/>
              <w:right w:w="108" w:type="dxa"/>
            </w:tcMar>
          </w:tcPr>
          <w:p w14:paraId="389B7D9D" w14:textId="77777777" w:rsidR="00251492" w:rsidRPr="00251492" w:rsidRDefault="00251492" w:rsidP="00251492">
            <w:pPr>
              <w:jc w:val="both"/>
              <w:rPr>
                <w:rFonts w:ascii="Arial" w:hAnsi="Arial" w:cs="Arial"/>
                <w:sz w:val="24"/>
                <w:szCs w:val="24"/>
              </w:rPr>
            </w:pPr>
          </w:p>
          <w:p w14:paraId="402ED291" w14:textId="77777777" w:rsidR="00251492" w:rsidRPr="00251492" w:rsidRDefault="00251492" w:rsidP="00251492">
            <w:pPr>
              <w:jc w:val="both"/>
              <w:rPr>
                <w:rFonts w:ascii="Arial" w:hAnsi="Arial" w:cs="Arial"/>
                <w:sz w:val="24"/>
                <w:szCs w:val="24"/>
              </w:rPr>
            </w:pPr>
          </w:p>
          <w:p w14:paraId="5F50D90B"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Matthew Parks</w:t>
            </w:r>
          </w:p>
          <w:p w14:paraId="3BA36911"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Parliamentary Coordinator</w:t>
            </w:r>
          </w:p>
          <w:p w14:paraId="07028480" w14:textId="77777777" w:rsidR="00251492" w:rsidRPr="00251492" w:rsidRDefault="00251492" w:rsidP="00251492">
            <w:pPr>
              <w:jc w:val="both"/>
              <w:rPr>
                <w:rFonts w:ascii="Arial" w:hAnsi="Arial" w:cs="Arial"/>
                <w:sz w:val="24"/>
                <w:szCs w:val="24"/>
              </w:rPr>
            </w:pPr>
          </w:p>
          <w:p w14:paraId="06A1D561" w14:textId="77777777" w:rsidR="00251492" w:rsidRPr="00251492" w:rsidRDefault="00251492" w:rsidP="00251492">
            <w:pPr>
              <w:jc w:val="both"/>
              <w:rPr>
                <w:rFonts w:ascii="Arial" w:hAnsi="Arial" w:cs="Arial"/>
                <w:sz w:val="24"/>
                <w:szCs w:val="24"/>
              </w:rPr>
            </w:pPr>
            <w:r w:rsidRPr="00D42D4B">
              <w:rPr>
                <w:rFonts w:ascii="Arial" w:hAnsi="Arial" w:cs="Arial"/>
                <w:sz w:val="24"/>
                <w:szCs w:val="24"/>
                <w:highlight w:val="black"/>
              </w:rPr>
              <w:t>Cell: 082 785 0687</w:t>
            </w:r>
          </w:p>
          <w:p w14:paraId="0983AA88"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Email: </w:t>
            </w:r>
            <w:hyperlink r:id="rId11" w:history="1">
              <w:r w:rsidRPr="00251492">
                <w:rPr>
                  <w:rStyle w:val="Hyperlink"/>
                  <w:rFonts w:ascii="Arial" w:hAnsi="Arial" w:cs="Arial"/>
                  <w:color w:val="auto"/>
                  <w:sz w:val="24"/>
                  <w:szCs w:val="24"/>
                </w:rPr>
                <w:t>matthew@cosatu.org.za</w:t>
              </w:r>
            </w:hyperlink>
          </w:p>
          <w:p w14:paraId="1B31D10A" w14:textId="77777777" w:rsidR="00251492" w:rsidRPr="00251492" w:rsidRDefault="00251492" w:rsidP="00251492">
            <w:pPr>
              <w:jc w:val="both"/>
              <w:rPr>
                <w:rFonts w:ascii="Arial" w:hAnsi="Arial" w:cs="Arial"/>
                <w:sz w:val="24"/>
                <w:szCs w:val="24"/>
              </w:rPr>
            </w:pPr>
          </w:p>
          <w:p w14:paraId="612D37DC"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6</w:t>
            </w:r>
            <w:r w:rsidRPr="00251492">
              <w:rPr>
                <w:rFonts w:ascii="Arial" w:hAnsi="Arial" w:cs="Arial"/>
                <w:sz w:val="24"/>
                <w:szCs w:val="24"/>
                <w:vertAlign w:val="superscript"/>
              </w:rPr>
              <w:t>th</w:t>
            </w:r>
            <w:r w:rsidRPr="00251492">
              <w:rPr>
                <w:rFonts w:ascii="Arial" w:hAnsi="Arial" w:cs="Arial"/>
                <w:sz w:val="24"/>
                <w:szCs w:val="24"/>
              </w:rPr>
              <w:t xml:space="preserve"> Floor, Constitution House,</w:t>
            </w:r>
          </w:p>
          <w:p w14:paraId="1EC4DADA"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124 Adderley Street </w:t>
            </w:r>
          </w:p>
          <w:p w14:paraId="010C8E34"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w:t>
            </w:r>
            <w:proofErr w:type="gramStart"/>
            <w:r w:rsidRPr="00251492">
              <w:rPr>
                <w:rFonts w:ascii="Arial" w:hAnsi="Arial" w:cs="Arial"/>
                <w:sz w:val="24"/>
                <w:szCs w:val="24"/>
              </w:rPr>
              <w:t>corner</w:t>
            </w:r>
            <w:proofErr w:type="gramEnd"/>
            <w:r w:rsidRPr="00251492">
              <w:rPr>
                <w:rFonts w:ascii="Arial" w:hAnsi="Arial" w:cs="Arial"/>
                <w:sz w:val="24"/>
                <w:szCs w:val="24"/>
              </w:rPr>
              <w:t xml:space="preserve"> of Church Street)</w:t>
            </w:r>
          </w:p>
          <w:p w14:paraId="59B80C6C"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Cape Town 8000, South Africa</w:t>
            </w:r>
          </w:p>
        </w:tc>
      </w:tr>
    </w:tbl>
    <w:p w14:paraId="5F9FEBE4" w14:textId="1529646B" w:rsidR="009C1749" w:rsidRDefault="009C1749" w:rsidP="00895F9A">
      <w:pPr>
        <w:jc w:val="both"/>
        <w:rPr>
          <w:rFonts w:ascii="Arial" w:hAnsi="Arial" w:cs="Arial"/>
          <w:sz w:val="24"/>
          <w:szCs w:val="24"/>
          <w:lang w:val="en-US"/>
        </w:rPr>
      </w:pPr>
    </w:p>
    <w:sectPr w:rsidR="009C1749" w:rsidSect="009F1E9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937F" w14:textId="77777777" w:rsidR="00823B85" w:rsidRDefault="00823B85" w:rsidP="00395911">
      <w:r>
        <w:separator/>
      </w:r>
    </w:p>
  </w:endnote>
  <w:endnote w:type="continuationSeparator" w:id="0">
    <w:p w14:paraId="62097FF4" w14:textId="77777777" w:rsidR="00823B85" w:rsidRDefault="00823B85" w:rsidP="003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1012"/>
      <w:docPartObj>
        <w:docPartGallery w:val="Page Numbers (Bottom of Page)"/>
        <w:docPartUnique/>
      </w:docPartObj>
    </w:sdtPr>
    <w:sdtContent>
      <w:p w14:paraId="65F155D0" w14:textId="3EB72E14" w:rsidR="00B70DE5" w:rsidRDefault="000B7F04">
        <w:pPr>
          <w:pStyle w:val="Footer"/>
          <w:jc w:val="right"/>
        </w:pPr>
        <w:r>
          <w:fldChar w:fldCharType="begin"/>
        </w:r>
        <w:r>
          <w:instrText xml:space="preserve"> PAGE   \* MERGEFORMAT </w:instrText>
        </w:r>
        <w:r>
          <w:fldChar w:fldCharType="separate"/>
        </w:r>
        <w:r w:rsidR="002A1F35">
          <w:rPr>
            <w:noProof/>
          </w:rPr>
          <w:t>1</w:t>
        </w:r>
        <w:r>
          <w:rPr>
            <w:noProof/>
          </w:rPr>
          <w:fldChar w:fldCharType="end"/>
        </w:r>
      </w:p>
    </w:sdtContent>
  </w:sdt>
  <w:p w14:paraId="76760C9D" w14:textId="77777777" w:rsidR="00B70DE5" w:rsidRDefault="00B7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8930" w14:textId="77777777" w:rsidR="00823B85" w:rsidRDefault="00823B85" w:rsidP="00395911">
      <w:r>
        <w:separator/>
      </w:r>
    </w:p>
  </w:footnote>
  <w:footnote w:type="continuationSeparator" w:id="0">
    <w:p w14:paraId="13CF8F3D" w14:textId="77777777" w:rsidR="00823B85" w:rsidRDefault="00823B85" w:rsidP="0039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F4661F"/>
    <w:multiLevelType w:val="multilevel"/>
    <w:tmpl w:val="D272F80E"/>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BE4225E"/>
    <w:multiLevelType w:val="hybridMultilevel"/>
    <w:tmpl w:val="FB6C0F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BDC486A"/>
    <w:multiLevelType w:val="hybridMultilevel"/>
    <w:tmpl w:val="9FAC2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1F71DAD"/>
    <w:multiLevelType w:val="hybridMultilevel"/>
    <w:tmpl w:val="7C6A6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AA636CC"/>
    <w:multiLevelType w:val="hybridMultilevel"/>
    <w:tmpl w:val="D3CA7A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A65526C"/>
    <w:multiLevelType w:val="hybridMultilevel"/>
    <w:tmpl w:val="B97081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BE65804"/>
    <w:multiLevelType w:val="hybridMultilevel"/>
    <w:tmpl w:val="E4F2AA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CFB4C9C"/>
    <w:multiLevelType w:val="multilevel"/>
    <w:tmpl w:val="457E519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36D0DEE"/>
    <w:multiLevelType w:val="hybridMultilevel"/>
    <w:tmpl w:val="3AE4B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793217A"/>
    <w:multiLevelType w:val="multilevel"/>
    <w:tmpl w:val="CFEAFE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A0A1BBC"/>
    <w:multiLevelType w:val="hybridMultilevel"/>
    <w:tmpl w:val="701E93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A402D90"/>
    <w:multiLevelType w:val="hybridMultilevel"/>
    <w:tmpl w:val="3AF2BA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F5002C7"/>
    <w:multiLevelType w:val="hybridMultilevel"/>
    <w:tmpl w:val="592A13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2112583443">
    <w:abstractNumId w:val="12"/>
  </w:num>
  <w:num w:numId="2" w16cid:durableId="2004624989">
    <w:abstractNumId w:val="10"/>
  </w:num>
  <w:num w:numId="3" w16cid:durableId="1336806334">
    <w:abstractNumId w:val="2"/>
  </w:num>
  <w:num w:numId="4" w16cid:durableId="1523398696">
    <w:abstractNumId w:val="17"/>
  </w:num>
  <w:num w:numId="5" w16cid:durableId="1050574440">
    <w:abstractNumId w:val="0"/>
  </w:num>
  <w:num w:numId="6" w16cid:durableId="781388363">
    <w:abstractNumId w:val="9"/>
  </w:num>
  <w:num w:numId="7" w16cid:durableId="342510141">
    <w:abstractNumId w:val="14"/>
  </w:num>
  <w:num w:numId="8" w16cid:durableId="1706559194">
    <w:abstractNumId w:val="21"/>
  </w:num>
  <w:num w:numId="9" w16cid:durableId="2007974963">
    <w:abstractNumId w:val="7"/>
  </w:num>
  <w:num w:numId="10" w16cid:durableId="829063089">
    <w:abstractNumId w:val="22"/>
  </w:num>
  <w:num w:numId="11" w16cid:durableId="361516213">
    <w:abstractNumId w:val="5"/>
  </w:num>
  <w:num w:numId="12" w16cid:durableId="2142335104">
    <w:abstractNumId w:val="3"/>
  </w:num>
  <w:num w:numId="13" w16cid:durableId="1442526285">
    <w:abstractNumId w:val="4"/>
  </w:num>
  <w:num w:numId="14" w16cid:durableId="1216086094">
    <w:abstractNumId w:val="19"/>
  </w:num>
  <w:num w:numId="15" w16cid:durableId="311569304">
    <w:abstractNumId w:val="26"/>
  </w:num>
  <w:num w:numId="16" w16cid:durableId="35083060">
    <w:abstractNumId w:val="1"/>
  </w:num>
  <w:num w:numId="17" w16cid:durableId="1848713387">
    <w:abstractNumId w:val="16"/>
  </w:num>
  <w:num w:numId="18" w16cid:durableId="1468013411">
    <w:abstractNumId w:val="11"/>
  </w:num>
  <w:num w:numId="19" w16cid:durableId="1245335329">
    <w:abstractNumId w:val="23"/>
  </w:num>
  <w:num w:numId="20" w16cid:durableId="64881001">
    <w:abstractNumId w:val="6"/>
  </w:num>
  <w:num w:numId="21" w16cid:durableId="2080856469">
    <w:abstractNumId w:val="13"/>
  </w:num>
  <w:num w:numId="22" w16cid:durableId="1676230553">
    <w:abstractNumId w:val="25"/>
  </w:num>
  <w:num w:numId="23" w16cid:durableId="999456526">
    <w:abstractNumId w:val="8"/>
  </w:num>
  <w:num w:numId="24" w16cid:durableId="869341273">
    <w:abstractNumId w:val="20"/>
  </w:num>
  <w:num w:numId="25" w16cid:durableId="1717048272">
    <w:abstractNumId w:val="18"/>
  </w:num>
  <w:num w:numId="26" w16cid:durableId="606355876">
    <w:abstractNumId w:val="15"/>
  </w:num>
  <w:num w:numId="27" w16cid:durableId="103909135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7D3"/>
    <w:rsid w:val="00000E36"/>
    <w:rsid w:val="000137EA"/>
    <w:rsid w:val="00015970"/>
    <w:rsid w:val="00016F08"/>
    <w:rsid w:val="000216C1"/>
    <w:rsid w:val="0003598D"/>
    <w:rsid w:val="00036635"/>
    <w:rsid w:val="00036B39"/>
    <w:rsid w:val="00037EE3"/>
    <w:rsid w:val="00050FDE"/>
    <w:rsid w:val="00055E78"/>
    <w:rsid w:val="000565F4"/>
    <w:rsid w:val="00062D50"/>
    <w:rsid w:val="0006486F"/>
    <w:rsid w:val="00064916"/>
    <w:rsid w:val="000658B9"/>
    <w:rsid w:val="00065E4C"/>
    <w:rsid w:val="000742DB"/>
    <w:rsid w:val="00081C6F"/>
    <w:rsid w:val="00085166"/>
    <w:rsid w:val="000A5661"/>
    <w:rsid w:val="000B0ABA"/>
    <w:rsid w:val="000B7F04"/>
    <w:rsid w:val="000C329E"/>
    <w:rsid w:val="000C396E"/>
    <w:rsid w:val="000C5F08"/>
    <w:rsid w:val="000D2459"/>
    <w:rsid w:val="000D66B8"/>
    <w:rsid w:val="000E5062"/>
    <w:rsid w:val="000E6692"/>
    <w:rsid w:val="000F0BDD"/>
    <w:rsid w:val="000F1F04"/>
    <w:rsid w:val="000F6915"/>
    <w:rsid w:val="000F6FC7"/>
    <w:rsid w:val="000F7612"/>
    <w:rsid w:val="001121D8"/>
    <w:rsid w:val="0012285D"/>
    <w:rsid w:val="00125651"/>
    <w:rsid w:val="00131D83"/>
    <w:rsid w:val="00133D50"/>
    <w:rsid w:val="00145AD8"/>
    <w:rsid w:val="00150343"/>
    <w:rsid w:val="0015762C"/>
    <w:rsid w:val="00160A6C"/>
    <w:rsid w:val="0016170C"/>
    <w:rsid w:val="001745B6"/>
    <w:rsid w:val="00185F3D"/>
    <w:rsid w:val="00186E90"/>
    <w:rsid w:val="00187809"/>
    <w:rsid w:val="001B2F18"/>
    <w:rsid w:val="001C38A5"/>
    <w:rsid w:val="001C49E6"/>
    <w:rsid w:val="001C5726"/>
    <w:rsid w:val="001E11A4"/>
    <w:rsid w:val="001E290D"/>
    <w:rsid w:val="001E5418"/>
    <w:rsid w:val="001E71A5"/>
    <w:rsid w:val="00200138"/>
    <w:rsid w:val="00201454"/>
    <w:rsid w:val="002017CC"/>
    <w:rsid w:val="00203373"/>
    <w:rsid w:val="002224CA"/>
    <w:rsid w:val="00223C2D"/>
    <w:rsid w:val="002409D5"/>
    <w:rsid w:val="00242662"/>
    <w:rsid w:val="0024576C"/>
    <w:rsid w:val="00245C3D"/>
    <w:rsid w:val="00250262"/>
    <w:rsid w:val="00251492"/>
    <w:rsid w:val="00257188"/>
    <w:rsid w:val="00257A5B"/>
    <w:rsid w:val="00264F81"/>
    <w:rsid w:val="00280209"/>
    <w:rsid w:val="0028243B"/>
    <w:rsid w:val="00282AD0"/>
    <w:rsid w:val="00295BF1"/>
    <w:rsid w:val="002A1F35"/>
    <w:rsid w:val="002A53AD"/>
    <w:rsid w:val="002B0688"/>
    <w:rsid w:val="002B6DE1"/>
    <w:rsid w:val="002C5A6F"/>
    <w:rsid w:val="002E437A"/>
    <w:rsid w:val="002F07D3"/>
    <w:rsid w:val="002F0E17"/>
    <w:rsid w:val="002F2DED"/>
    <w:rsid w:val="003015CD"/>
    <w:rsid w:val="0030599F"/>
    <w:rsid w:val="003066A7"/>
    <w:rsid w:val="00310B4D"/>
    <w:rsid w:val="00312B21"/>
    <w:rsid w:val="00330417"/>
    <w:rsid w:val="00330F1B"/>
    <w:rsid w:val="003313F1"/>
    <w:rsid w:val="00347D85"/>
    <w:rsid w:val="00350C05"/>
    <w:rsid w:val="00362E49"/>
    <w:rsid w:val="00365C98"/>
    <w:rsid w:val="00367BA3"/>
    <w:rsid w:val="003777F0"/>
    <w:rsid w:val="0039454A"/>
    <w:rsid w:val="00395911"/>
    <w:rsid w:val="003B2224"/>
    <w:rsid w:val="003B4F3A"/>
    <w:rsid w:val="003B62E0"/>
    <w:rsid w:val="003C50DD"/>
    <w:rsid w:val="003C74E7"/>
    <w:rsid w:val="003D3BA4"/>
    <w:rsid w:val="003E4177"/>
    <w:rsid w:val="003E49E4"/>
    <w:rsid w:val="00404314"/>
    <w:rsid w:val="0041141D"/>
    <w:rsid w:val="00412EC6"/>
    <w:rsid w:val="00414096"/>
    <w:rsid w:val="00414767"/>
    <w:rsid w:val="00416907"/>
    <w:rsid w:val="00420D88"/>
    <w:rsid w:val="004310E2"/>
    <w:rsid w:val="00435324"/>
    <w:rsid w:val="00456334"/>
    <w:rsid w:val="00460E95"/>
    <w:rsid w:val="00467F4D"/>
    <w:rsid w:val="00471056"/>
    <w:rsid w:val="00475A2A"/>
    <w:rsid w:val="00481002"/>
    <w:rsid w:val="00486CD1"/>
    <w:rsid w:val="004B3289"/>
    <w:rsid w:val="004D0A69"/>
    <w:rsid w:val="004D39BD"/>
    <w:rsid w:val="004D7AB3"/>
    <w:rsid w:val="004E3C8F"/>
    <w:rsid w:val="004E5768"/>
    <w:rsid w:val="004F0D1A"/>
    <w:rsid w:val="005013EB"/>
    <w:rsid w:val="00512A16"/>
    <w:rsid w:val="00524E95"/>
    <w:rsid w:val="00527937"/>
    <w:rsid w:val="00531458"/>
    <w:rsid w:val="00533667"/>
    <w:rsid w:val="00550F2F"/>
    <w:rsid w:val="00551483"/>
    <w:rsid w:val="0055224E"/>
    <w:rsid w:val="00556E3B"/>
    <w:rsid w:val="00557C42"/>
    <w:rsid w:val="0056521A"/>
    <w:rsid w:val="00566BD5"/>
    <w:rsid w:val="00571A62"/>
    <w:rsid w:val="005721C7"/>
    <w:rsid w:val="00586209"/>
    <w:rsid w:val="005909E0"/>
    <w:rsid w:val="00594D85"/>
    <w:rsid w:val="00595B02"/>
    <w:rsid w:val="005A6B01"/>
    <w:rsid w:val="005A79F1"/>
    <w:rsid w:val="005B164D"/>
    <w:rsid w:val="005B35E5"/>
    <w:rsid w:val="005B3CB5"/>
    <w:rsid w:val="005B5F3B"/>
    <w:rsid w:val="005B7A7B"/>
    <w:rsid w:val="005C6163"/>
    <w:rsid w:val="005E2E52"/>
    <w:rsid w:val="005E5607"/>
    <w:rsid w:val="005E7DF3"/>
    <w:rsid w:val="005F1BBD"/>
    <w:rsid w:val="005F7CF5"/>
    <w:rsid w:val="00600E6F"/>
    <w:rsid w:val="0060302D"/>
    <w:rsid w:val="00607FDF"/>
    <w:rsid w:val="0061034E"/>
    <w:rsid w:val="006125ED"/>
    <w:rsid w:val="00616708"/>
    <w:rsid w:val="0062121B"/>
    <w:rsid w:val="00624B2B"/>
    <w:rsid w:val="00626BE6"/>
    <w:rsid w:val="00626C43"/>
    <w:rsid w:val="006313B4"/>
    <w:rsid w:val="0063513B"/>
    <w:rsid w:val="00637FE8"/>
    <w:rsid w:val="00641A2F"/>
    <w:rsid w:val="00642718"/>
    <w:rsid w:val="006474A6"/>
    <w:rsid w:val="00647C46"/>
    <w:rsid w:val="00654BF4"/>
    <w:rsid w:val="00655D13"/>
    <w:rsid w:val="006572E4"/>
    <w:rsid w:val="006608BA"/>
    <w:rsid w:val="00663360"/>
    <w:rsid w:val="0067532E"/>
    <w:rsid w:val="00687E3E"/>
    <w:rsid w:val="00693BBD"/>
    <w:rsid w:val="00695394"/>
    <w:rsid w:val="00695557"/>
    <w:rsid w:val="00697711"/>
    <w:rsid w:val="006B20FB"/>
    <w:rsid w:val="006B3130"/>
    <w:rsid w:val="006D0962"/>
    <w:rsid w:val="006D114E"/>
    <w:rsid w:val="006D2023"/>
    <w:rsid w:val="006D6AA3"/>
    <w:rsid w:val="006E7F80"/>
    <w:rsid w:val="006F6524"/>
    <w:rsid w:val="006F6673"/>
    <w:rsid w:val="006F6E55"/>
    <w:rsid w:val="007069FE"/>
    <w:rsid w:val="00711670"/>
    <w:rsid w:val="00717162"/>
    <w:rsid w:val="00732125"/>
    <w:rsid w:val="007324A0"/>
    <w:rsid w:val="007343AB"/>
    <w:rsid w:val="00743378"/>
    <w:rsid w:val="0074400E"/>
    <w:rsid w:val="0075491C"/>
    <w:rsid w:val="00755D6C"/>
    <w:rsid w:val="0076698D"/>
    <w:rsid w:val="00793971"/>
    <w:rsid w:val="00795D8E"/>
    <w:rsid w:val="00797584"/>
    <w:rsid w:val="007A1AFD"/>
    <w:rsid w:val="007A4352"/>
    <w:rsid w:val="007C32AC"/>
    <w:rsid w:val="007D79C5"/>
    <w:rsid w:val="008034EB"/>
    <w:rsid w:val="00803594"/>
    <w:rsid w:val="00805D68"/>
    <w:rsid w:val="00810264"/>
    <w:rsid w:val="008110C0"/>
    <w:rsid w:val="008201D1"/>
    <w:rsid w:val="00823B85"/>
    <w:rsid w:val="00837D28"/>
    <w:rsid w:val="0084040D"/>
    <w:rsid w:val="00841C06"/>
    <w:rsid w:val="00845D34"/>
    <w:rsid w:val="00853EEB"/>
    <w:rsid w:val="008739CC"/>
    <w:rsid w:val="00895F9A"/>
    <w:rsid w:val="00897FBE"/>
    <w:rsid w:val="008A33F8"/>
    <w:rsid w:val="008B0783"/>
    <w:rsid w:val="008B5F0F"/>
    <w:rsid w:val="008C0D07"/>
    <w:rsid w:val="008C10C1"/>
    <w:rsid w:val="008E51AD"/>
    <w:rsid w:val="008F186B"/>
    <w:rsid w:val="008F371B"/>
    <w:rsid w:val="008F58FD"/>
    <w:rsid w:val="00901AD4"/>
    <w:rsid w:val="00910EEB"/>
    <w:rsid w:val="009156CF"/>
    <w:rsid w:val="009308BB"/>
    <w:rsid w:val="0093331F"/>
    <w:rsid w:val="00935F07"/>
    <w:rsid w:val="00954057"/>
    <w:rsid w:val="0096276F"/>
    <w:rsid w:val="00962909"/>
    <w:rsid w:val="00966751"/>
    <w:rsid w:val="00967891"/>
    <w:rsid w:val="0096796C"/>
    <w:rsid w:val="00970AE1"/>
    <w:rsid w:val="0097235D"/>
    <w:rsid w:val="00973590"/>
    <w:rsid w:val="009828A7"/>
    <w:rsid w:val="00990915"/>
    <w:rsid w:val="0099247A"/>
    <w:rsid w:val="009A6208"/>
    <w:rsid w:val="009A73CF"/>
    <w:rsid w:val="009B5E57"/>
    <w:rsid w:val="009B6EB8"/>
    <w:rsid w:val="009C1749"/>
    <w:rsid w:val="009C70E8"/>
    <w:rsid w:val="009C7400"/>
    <w:rsid w:val="009D0389"/>
    <w:rsid w:val="009D3147"/>
    <w:rsid w:val="009E2887"/>
    <w:rsid w:val="009E5BB8"/>
    <w:rsid w:val="009E6BCF"/>
    <w:rsid w:val="009F1E9C"/>
    <w:rsid w:val="009F2964"/>
    <w:rsid w:val="009F2D4F"/>
    <w:rsid w:val="009F415D"/>
    <w:rsid w:val="009F648A"/>
    <w:rsid w:val="009F7EB6"/>
    <w:rsid w:val="00A079B8"/>
    <w:rsid w:val="00A07EC8"/>
    <w:rsid w:val="00A1107B"/>
    <w:rsid w:val="00A20040"/>
    <w:rsid w:val="00A20E78"/>
    <w:rsid w:val="00A625F3"/>
    <w:rsid w:val="00A64085"/>
    <w:rsid w:val="00A73131"/>
    <w:rsid w:val="00A75424"/>
    <w:rsid w:val="00A772ED"/>
    <w:rsid w:val="00A85967"/>
    <w:rsid w:val="00A91B47"/>
    <w:rsid w:val="00A974E1"/>
    <w:rsid w:val="00AA4E30"/>
    <w:rsid w:val="00AA771B"/>
    <w:rsid w:val="00AB5B7B"/>
    <w:rsid w:val="00AB7A37"/>
    <w:rsid w:val="00AC2F05"/>
    <w:rsid w:val="00AC6DA6"/>
    <w:rsid w:val="00AD0FE0"/>
    <w:rsid w:val="00AE294F"/>
    <w:rsid w:val="00AE2EF3"/>
    <w:rsid w:val="00AE310B"/>
    <w:rsid w:val="00AF7136"/>
    <w:rsid w:val="00B148D4"/>
    <w:rsid w:val="00B15E48"/>
    <w:rsid w:val="00B17D15"/>
    <w:rsid w:val="00B25CDB"/>
    <w:rsid w:val="00B34CC4"/>
    <w:rsid w:val="00B4150B"/>
    <w:rsid w:val="00B434E9"/>
    <w:rsid w:val="00B478FA"/>
    <w:rsid w:val="00B512C7"/>
    <w:rsid w:val="00B60295"/>
    <w:rsid w:val="00B65C64"/>
    <w:rsid w:val="00B675CB"/>
    <w:rsid w:val="00B70DE5"/>
    <w:rsid w:val="00B75B8A"/>
    <w:rsid w:val="00B76F4C"/>
    <w:rsid w:val="00B80D2A"/>
    <w:rsid w:val="00B92B3E"/>
    <w:rsid w:val="00B96AE8"/>
    <w:rsid w:val="00BA08E5"/>
    <w:rsid w:val="00BA5006"/>
    <w:rsid w:val="00BA63B9"/>
    <w:rsid w:val="00BB051C"/>
    <w:rsid w:val="00BC6767"/>
    <w:rsid w:val="00BC68B6"/>
    <w:rsid w:val="00BC6E75"/>
    <w:rsid w:val="00BD5B56"/>
    <w:rsid w:val="00BD7664"/>
    <w:rsid w:val="00BD78E2"/>
    <w:rsid w:val="00BE058A"/>
    <w:rsid w:val="00BE0874"/>
    <w:rsid w:val="00BE5052"/>
    <w:rsid w:val="00BF13B6"/>
    <w:rsid w:val="00BF1FA2"/>
    <w:rsid w:val="00BF3442"/>
    <w:rsid w:val="00BF370C"/>
    <w:rsid w:val="00BF66B1"/>
    <w:rsid w:val="00C266E2"/>
    <w:rsid w:val="00C323FF"/>
    <w:rsid w:val="00C42A9E"/>
    <w:rsid w:val="00C52121"/>
    <w:rsid w:val="00C52766"/>
    <w:rsid w:val="00C536C5"/>
    <w:rsid w:val="00C73227"/>
    <w:rsid w:val="00C77099"/>
    <w:rsid w:val="00C8274F"/>
    <w:rsid w:val="00C91934"/>
    <w:rsid w:val="00C94A9F"/>
    <w:rsid w:val="00C95CC6"/>
    <w:rsid w:val="00C95EA9"/>
    <w:rsid w:val="00C95F19"/>
    <w:rsid w:val="00CA051D"/>
    <w:rsid w:val="00CA2BA6"/>
    <w:rsid w:val="00CA3295"/>
    <w:rsid w:val="00CA4C6D"/>
    <w:rsid w:val="00CA67F7"/>
    <w:rsid w:val="00CB2B26"/>
    <w:rsid w:val="00CB4164"/>
    <w:rsid w:val="00CB76E2"/>
    <w:rsid w:val="00CC0390"/>
    <w:rsid w:val="00CD066C"/>
    <w:rsid w:val="00CD1903"/>
    <w:rsid w:val="00CD4E4C"/>
    <w:rsid w:val="00CE0497"/>
    <w:rsid w:val="00CE39F4"/>
    <w:rsid w:val="00D10E6C"/>
    <w:rsid w:val="00D141A4"/>
    <w:rsid w:val="00D14F86"/>
    <w:rsid w:val="00D15118"/>
    <w:rsid w:val="00D17936"/>
    <w:rsid w:val="00D320C8"/>
    <w:rsid w:val="00D42D4B"/>
    <w:rsid w:val="00D4666A"/>
    <w:rsid w:val="00D50975"/>
    <w:rsid w:val="00D51226"/>
    <w:rsid w:val="00D564FC"/>
    <w:rsid w:val="00D569DA"/>
    <w:rsid w:val="00D62818"/>
    <w:rsid w:val="00D85A4E"/>
    <w:rsid w:val="00D90A81"/>
    <w:rsid w:val="00D93897"/>
    <w:rsid w:val="00D97CD7"/>
    <w:rsid w:val="00DB0D48"/>
    <w:rsid w:val="00DC03AF"/>
    <w:rsid w:val="00DC4442"/>
    <w:rsid w:val="00DC4C76"/>
    <w:rsid w:val="00DD4766"/>
    <w:rsid w:val="00DE150A"/>
    <w:rsid w:val="00DE3BEE"/>
    <w:rsid w:val="00DE47B7"/>
    <w:rsid w:val="00DF3F38"/>
    <w:rsid w:val="00DF47BA"/>
    <w:rsid w:val="00DF47D5"/>
    <w:rsid w:val="00DF7DC7"/>
    <w:rsid w:val="00E00990"/>
    <w:rsid w:val="00E01D5B"/>
    <w:rsid w:val="00E0719F"/>
    <w:rsid w:val="00E17719"/>
    <w:rsid w:val="00E17F6E"/>
    <w:rsid w:val="00E2626E"/>
    <w:rsid w:val="00E338AC"/>
    <w:rsid w:val="00E4137D"/>
    <w:rsid w:val="00E4279B"/>
    <w:rsid w:val="00E466EE"/>
    <w:rsid w:val="00E4684A"/>
    <w:rsid w:val="00E55B23"/>
    <w:rsid w:val="00E571BF"/>
    <w:rsid w:val="00E62047"/>
    <w:rsid w:val="00E63084"/>
    <w:rsid w:val="00E646EE"/>
    <w:rsid w:val="00E64D92"/>
    <w:rsid w:val="00E64EA4"/>
    <w:rsid w:val="00E678D2"/>
    <w:rsid w:val="00E707FB"/>
    <w:rsid w:val="00E827B6"/>
    <w:rsid w:val="00E83739"/>
    <w:rsid w:val="00E944FB"/>
    <w:rsid w:val="00E956C2"/>
    <w:rsid w:val="00EA4B72"/>
    <w:rsid w:val="00EB6FA8"/>
    <w:rsid w:val="00EB7093"/>
    <w:rsid w:val="00ED1171"/>
    <w:rsid w:val="00ED58AB"/>
    <w:rsid w:val="00EE0CCB"/>
    <w:rsid w:val="00EE1129"/>
    <w:rsid w:val="00EE7462"/>
    <w:rsid w:val="00EF1143"/>
    <w:rsid w:val="00F01FEA"/>
    <w:rsid w:val="00F0518C"/>
    <w:rsid w:val="00F068FC"/>
    <w:rsid w:val="00F07B12"/>
    <w:rsid w:val="00F10927"/>
    <w:rsid w:val="00F16C3B"/>
    <w:rsid w:val="00F262D5"/>
    <w:rsid w:val="00F272E2"/>
    <w:rsid w:val="00F330F8"/>
    <w:rsid w:val="00F333FC"/>
    <w:rsid w:val="00F447AB"/>
    <w:rsid w:val="00F47045"/>
    <w:rsid w:val="00F54349"/>
    <w:rsid w:val="00F55F30"/>
    <w:rsid w:val="00F70197"/>
    <w:rsid w:val="00F70F54"/>
    <w:rsid w:val="00F713B6"/>
    <w:rsid w:val="00F75378"/>
    <w:rsid w:val="00F83F1E"/>
    <w:rsid w:val="00F87369"/>
    <w:rsid w:val="00FA37B2"/>
    <w:rsid w:val="00FA65D2"/>
    <w:rsid w:val="00FB0968"/>
    <w:rsid w:val="00FB26B4"/>
    <w:rsid w:val="00FB4019"/>
    <w:rsid w:val="00FC4478"/>
    <w:rsid w:val="00FC63D9"/>
    <w:rsid w:val="00FF71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E821"/>
  <w15:docId w15:val="{2B1C5BE1-7F5A-45F1-A3E3-1E7E7763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semiHidden/>
    <w:unhideWhenUsed/>
    <w:rsid w:val="00251492"/>
    <w:pPr>
      <w:spacing w:before="100" w:beforeAutospacing="1" w:after="100" w:afterAutospacing="1"/>
    </w:pPr>
    <w:rPr>
      <w:rFonts w:cs="Calibri"/>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locked/>
    <w:rsid w:val="00251492"/>
    <w:rPr>
      <w:rFonts w:ascii="Calibri"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90900">
      <w:bodyDiv w:val="1"/>
      <w:marLeft w:val="0"/>
      <w:marRight w:val="0"/>
      <w:marTop w:val="0"/>
      <w:marBottom w:val="0"/>
      <w:divBdr>
        <w:top w:val="none" w:sz="0" w:space="0" w:color="auto"/>
        <w:left w:val="none" w:sz="0" w:space="0" w:color="auto"/>
        <w:bottom w:val="none" w:sz="0" w:space="0" w:color="auto"/>
        <w:right w:val="none" w:sz="0" w:space="0" w:color="auto"/>
      </w:divBdr>
    </w:div>
    <w:div w:id="1219630073">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cosatu.org.za" TargetMode="External"/><Relationship Id="rId5" Type="http://schemas.openxmlformats.org/officeDocument/2006/relationships/footnotes" Target="footnotes.xml"/><Relationship Id="rId10" Type="http://schemas.openxmlformats.org/officeDocument/2006/relationships/image" Target="cid:image002.jpg@01D70ACF.8A88D41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Sandile</cp:lastModifiedBy>
  <cp:revision>3</cp:revision>
  <dcterms:created xsi:type="dcterms:W3CDTF">2022-11-11T04:52:00Z</dcterms:created>
  <dcterms:modified xsi:type="dcterms:W3CDTF">2022-11-15T18:23:00Z</dcterms:modified>
</cp:coreProperties>
</file>