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Pr="00441C57" w:rsidRDefault="00DE4D8B" w:rsidP="00441C57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41C57">
        <w:rPr>
          <w:rFonts w:ascii="Arial" w:hAnsi="Arial" w:cs="Arial"/>
          <w:b/>
          <w:sz w:val="20"/>
          <w:szCs w:val="20"/>
        </w:rPr>
        <w:t>Portfolio Committee on Communications and Digital Technologies Report on the Independent Communications Authority of South Africa (</w:t>
      </w:r>
      <w:r w:rsidRPr="00441C57">
        <w:rPr>
          <w:rFonts w:ascii="Arial" w:hAnsi="Arial" w:cs="Arial"/>
          <w:b/>
          <w:bCs/>
          <w:sz w:val="20"/>
          <w:szCs w:val="20"/>
        </w:rPr>
        <w:t>ICASA’s) Performance Management System pursuant to S6A of ICASA Amendment Act (Act No 13 of 2000)</w:t>
      </w:r>
      <w:r w:rsidR="004344C2" w:rsidRPr="00441C57">
        <w:rPr>
          <w:rFonts w:ascii="Arial" w:hAnsi="Arial" w:cs="Arial"/>
          <w:b/>
          <w:bCs/>
          <w:sz w:val="20"/>
          <w:szCs w:val="20"/>
        </w:rPr>
        <w:t xml:space="preserve">, </w:t>
      </w:r>
      <w:r w:rsidR="008F27B7" w:rsidRPr="00441C57">
        <w:rPr>
          <w:rFonts w:ascii="Arial" w:hAnsi="Arial" w:cs="Arial"/>
          <w:b/>
          <w:bCs/>
          <w:sz w:val="20"/>
          <w:szCs w:val="20"/>
        </w:rPr>
        <w:t>dated 8 November 2022.</w:t>
      </w:r>
      <w:r w:rsidR="00441C57">
        <w:rPr>
          <w:rFonts w:ascii="Arial" w:hAnsi="Arial" w:cs="Arial"/>
          <w:b/>
          <w:bCs/>
          <w:sz w:val="20"/>
          <w:szCs w:val="20"/>
        </w:rPr>
        <w:br/>
      </w:r>
      <w:r w:rsidR="00441C57">
        <w:rPr>
          <w:rFonts w:ascii="Arial" w:hAnsi="Arial" w:cs="Arial"/>
          <w:b/>
          <w:bCs/>
          <w:sz w:val="20"/>
          <w:szCs w:val="20"/>
        </w:rPr>
        <w:br/>
      </w:r>
      <w:r w:rsidR="00D72EE0" w:rsidRPr="00441C57">
        <w:rPr>
          <w:rFonts w:ascii="Arial" w:hAnsi="Arial" w:cs="Arial"/>
          <w:sz w:val="20"/>
          <w:szCs w:val="20"/>
        </w:rPr>
        <w:t>Section 6</w:t>
      </w:r>
      <w:r w:rsidR="00C31B98" w:rsidRPr="00441C57">
        <w:rPr>
          <w:rFonts w:ascii="Arial" w:hAnsi="Arial" w:cs="Arial"/>
          <w:sz w:val="20"/>
          <w:szCs w:val="20"/>
        </w:rPr>
        <w:t>A (</w:t>
      </w:r>
      <w:r w:rsidR="00D72EE0" w:rsidRPr="00441C57">
        <w:rPr>
          <w:rFonts w:ascii="Arial" w:hAnsi="Arial" w:cs="Arial"/>
          <w:sz w:val="20"/>
          <w:szCs w:val="20"/>
        </w:rPr>
        <w:t>1) of ICASA Act, requires the Minister, in consultation with the National Assembly (NA) to establish a Performance Management System (PMS) to monitor and evaluate performance of ICASA Chairperson and other Council</w:t>
      </w:r>
      <w:r w:rsidR="00DF0004" w:rsidRPr="00441C57">
        <w:rPr>
          <w:rFonts w:ascii="Arial" w:hAnsi="Arial" w:cs="Arial"/>
          <w:sz w:val="20"/>
          <w:szCs w:val="20"/>
        </w:rPr>
        <w:t>l</w:t>
      </w:r>
      <w:r w:rsidR="00D72EE0" w:rsidRPr="00441C57">
        <w:rPr>
          <w:rFonts w:ascii="Arial" w:hAnsi="Arial" w:cs="Arial"/>
          <w:sz w:val="20"/>
          <w:szCs w:val="20"/>
        </w:rPr>
        <w:t>ors.</w:t>
      </w:r>
      <w:r w:rsidR="001F3745" w:rsidRPr="00441C57">
        <w:rPr>
          <w:rFonts w:ascii="Arial" w:hAnsi="Arial" w:cs="Arial"/>
          <w:sz w:val="20"/>
          <w:szCs w:val="20"/>
        </w:rPr>
        <w:t xml:space="preserve"> </w:t>
      </w:r>
      <w:r w:rsidR="00D72EE0" w:rsidRPr="00441C57">
        <w:rPr>
          <w:rFonts w:ascii="Arial" w:hAnsi="Arial" w:cs="Arial"/>
          <w:sz w:val="20"/>
          <w:szCs w:val="20"/>
        </w:rPr>
        <w:t>The Act requires National Assembly’s consideration and approval to pave the way for implementation of the system. I</w:t>
      </w:r>
      <w:r w:rsidR="004B4039" w:rsidRPr="00441C57">
        <w:rPr>
          <w:rFonts w:ascii="Arial" w:hAnsi="Arial" w:cs="Arial"/>
          <w:sz w:val="20"/>
          <w:szCs w:val="20"/>
        </w:rPr>
        <w:t>t was</w:t>
      </w:r>
      <w:r w:rsidR="00D72EE0" w:rsidRPr="00441C57">
        <w:rPr>
          <w:rFonts w:ascii="Arial" w:hAnsi="Arial" w:cs="Arial"/>
          <w:sz w:val="20"/>
          <w:szCs w:val="20"/>
        </w:rPr>
        <w:t xml:space="preserve"> envisaged that the implementation will commence during the 2021/22 Financial Year.</w:t>
      </w:r>
    </w:p>
    <w:p w:rsidR="009A7F40" w:rsidRPr="00441C57" w:rsidRDefault="00441C57" w:rsidP="00441C57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A7F40" w:rsidRPr="00441C57">
        <w:rPr>
          <w:rFonts w:ascii="Arial" w:hAnsi="Arial" w:cs="Arial"/>
          <w:sz w:val="20"/>
          <w:szCs w:val="20"/>
        </w:rPr>
        <w:t>T</w:t>
      </w:r>
      <w:r w:rsidR="004B4039" w:rsidRPr="00441C57">
        <w:rPr>
          <w:rFonts w:ascii="Arial" w:hAnsi="Arial" w:cs="Arial"/>
          <w:sz w:val="20"/>
          <w:szCs w:val="20"/>
        </w:rPr>
        <w:t>he PMS</w:t>
      </w:r>
      <w:r w:rsidR="000303EA" w:rsidRPr="00441C57">
        <w:rPr>
          <w:rFonts w:ascii="Arial" w:hAnsi="Arial" w:cs="Arial"/>
          <w:sz w:val="20"/>
          <w:szCs w:val="20"/>
        </w:rPr>
        <w:t xml:space="preserve"> framework</w:t>
      </w:r>
      <w:r w:rsidR="004B4039" w:rsidRPr="00441C57">
        <w:rPr>
          <w:rFonts w:ascii="Arial" w:hAnsi="Arial" w:cs="Arial"/>
          <w:sz w:val="20"/>
          <w:szCs w:val="20"/>
        </w:rPr>
        <w:t xml:space="preserve"> amends the one</w:t>
      </w:r>
      <w:r w:rsidR="000303EA" w:rsidRPr="00441C57">
        <w:rPr>
          <w:rFonts w:ascii="Arial" w:hAnsi="Arial" w:cs="Arial"/>
          <w:sz w:val="20"/>
          <w:szCs w:val="20"/>
        </w:rPr>
        <w:t xml:space="preserve"> which was</w:t>
      </w:r>
      <w:r w:rsidR="004B4039" w:rsidRPr="00441C57">
        <w:rPr>
          <w:rFonts w:ascii="Arial" w:hAnsi="Arial" w:cs="Arial"/>
          <w:sz w:val="20"/>
          <w:szCs w:val="20"/>
        </w:rPr>
        <w:t xml:space="preserve"> </w:t>
      </w:r>
      <w:r w:rsidR="009A7F40" w:rsidRPr="00441C57">
        <w:rPr>
          <w:rFonts w:ascii="Arial" w:hAnsi="Arial" w:cs="Arial"/>
          <w:sz w:val="20"/>
          <w:szCs w:val="20"/>
        </w:rPr>
        <w:t>approved by the N</w:t>
      </w:r>
      <w:r w:rsidR="004B4039" w:rsidRPr="00441C57">
        <w:rPr>
          <w:rFonts w:ascii="Arial" w:hAnsi="Arial" w:cs="Arial"/>
          <w:sz w:val="20"/>
          <w:szCs w:val="20"/>
        </w:rPr>
        <w:t xml:space="preserve">ational Assembly in 2012 which </w:t>
      </w:r>
      <w:r w:rsidR="009A7F40" w:rsidRPr="00441C57">
        <w:rPr>
          <w:rFonts w:ascii="Arial" w:hAnsi="Arial" w:cs="Arial"/>
          <w:sz w:val="20"/>
          <w:szCs w:val="20"/>
        </w:rPr>
        <w:t xml:space="preserve">expired in 2014 and </w:t>
      </w:r>
      <w:r w:rsidR="00DF0004" w:rsidRPr="00441C57">
        <w:rPr>
          <w:rFonts w:ascii="Arial" w:hAnsi="Arial" w:cs="Arial"/>
          <w:sz w:val="20"/>
          <w:szCs w:val="20"/>
        </w:rPr>
        <w:t xml:space="preserve">it </w:t>
      </w:r>
      <w:r w:rsidR="009A7F40" w:rsidRPr="00441C57">
        <w:rPr>
          <w:rFonts w:ascii="Arial" w:hAnsi="Arial" w:cs="Arial"/>
          <w:sz w:val="20"/>
          <w:szCs w:val="20"/>
        </w:rPr>
        <w:t>further addresses the</w:t>
      </w:r>
      <w:r w:rsidR="000303EA" w:rsidRPr="00441C57">
        <w:rPr>
          <w:rFonts w:ascii="Arial" w:hAnsi="Arial" w:cs="Arial"/>
          <w:sz w:val="20"/>
          <w:szCs w:val="20"/>
        </w:rPr>
        <w:t xml:space="preserve"> challenges faced then which resulted</w:t>
      </w:r>
      <w:r w:rsidR="009A7F40" w:rsidRPr="00441C57">
        <w:rPr>
          <w:rFonts w:ascii="Arial" w:hAnsi="Arial" w:cs="Arial"/>
          <w:sz w:val="20"/>
          <w:szCs w:val="20"/>
        </w:rPr>
        <w:t xml:space="preserve"> in the system expiring without being successfully implemented, in particular</w:t>
      </w:r>
      <w:r w:rsidR="000303EA" w:rsidRPr="00441C57">
        <w:rPr>
          <w:rFonts w:ascii="Arial" w:hAnsi="Arial" w:cs="Arial"/>
          <w:sz w:val="20"/>
          <w:szCs w:val="20"/>
        </w:rPr>
        <w:t xml:space="preserve"> with the following areas of concern</w:t>
      </w:r>
      <w:r w:rsidR="009A7F40" w:rsidRPr="00441C57">
        <w:rPr>
          <w:rFonts w:ascii="Arial" w:hAnsi="Arial" w:cs="Arial"/>
          <w:sz w:val="20"/>
          <w:szCs w:val="20"/>
        </w:rPr>
        <w:t xml:space="preserve">: </w:t>
      </w:r>
    </w:p>
    <w:p w:rsidR="009A7F40" w:rsidRPr="00441C57" w:rsidRDefault="009A7F40" w:rsidP="00441C57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41C57">
        <w:rPr>
          <w:rFonts w:ascii="Arial" w:hAnsi="Arial" w:cs="Arial"/>
          <w:sz w:val="20"/>
          <w:szCs w:val="20"/>
        </w:rPr>
        <w:t xml:space="preserve">The long process to appoint a retired judge to chair the Evaluation Panel as initially proposed, </w:t>
      </w:r>
    </w:p>
    <w:p w:rsidR="009A7F40" w:rsidRPr="00441C57" w:rsidRDefault="009A7F40" w:rsidP="00441C57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41C57">
        <w:rPr>
          <w:rFonts w:ascii="Arial" w:hAnsi="Arial" w:cs="Arial"/>
          <w:sz w:val="20"/>
          <w:szCs w:val="20"/>
        </w:rPr>
        <w:t xml:space="preserve">ICASA Councillors wanting to sign a similar Performance Agreements because they argued that the collective nature of their work above matter has reference, </w:t>
      </w:r>
    </w:p>
    <w:p w:rsidR="009A7F40" w:rsidRPr="00441C57" w:rsidRDefault="000303EA" w:rsidP="00441C57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41C57">
        <w:rPr>
          <w:rFonts w:ascii="Arial" w:hAnsi="Arial" w:cs="Arial"/>
          <w:sz w:val="20"/>
          <w:szCs w:val="20"/>
        </w:rPr>
        <w:t>Lack of c</w:t>
      </w:r>
      <w:r w:rsidR="009A7F40" w:rsidRPr="00441C57">
        <w:rPr>
          <w:rFonts w:ascii="Arial" w:hAnsi="Arial" w:cs="Arial"/>
          <w:sz w:val="20"/>
          <w:szCs w:val="20"/>
        </w:rPr>
        <w:t xml:space="preserve">lear process to appoint the Evaluation Panel, </w:t>
      </w:r>
    </w:p>
    <w:p w:rsidR="00103257" w:rsidRPr="00441C57" w:rsidRDefault="009A7F40" w:rsidP="00441C57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441C57">
        <w:rPr>
          <w:rFonts w:ascii="Arial" w:hAnsi="Arial" w:cs="Arial"/>
          <w:sz w:val="20"/>
          <w:szCs w:val="20"/>
        </w:rPr>
        <w:t>Blurring lines of accountability wherein all the Council</w:t>
      </w:r>
      <w:r w:rsidR="004B4039" w:rsidRPr="00441C57">
        <w:rPr>
          <w:rFonts w:ascii="Arial" w:hAnsi="Arial" w:cs="Arial"/>
          <w:sz w:val="20"/>
          <w:szCs w:val="20"/>
        </w:rPr>
        <w:t>l</w:t>
      </w:r>
      <w:r w:rsidRPr="00441C57">
        <w:rPr>
          <w:rFonts w:ascii="Arial" w:hAnsi="Arial" w:cs="Arial"/>
          <w:sz w:val="20"/>
          <w:szCs w:val="20"/>
        </w:rPr>
        <w:t xml:space="preserve">ors, including the Chairperson, were required to sign their performance agreements with the Minister. </w:t>
      </w:r>
    </w:p>
    <w:p w:rsidR="00DF01BA" w:rsidRPr="00441C57" w:rsidRDefault="00441C57" w:rsidP="00441C57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F01BA" w:rsidRPr="00441C57">
        <w:rPr>
          <w:rFonts w:ascii="Arial" w:hAnsi="Arial" w:cs="Arial"/>
          <w:sz w:val="20"/>
          <w:szCs w:val="20"/>
        </w:rPr>
        <w:t xml:space="preserve">The Committee received a </w:t>
      </w:r>
      <w:r w:rsidR="004B4039" w:rsidRPr="00441C57">
        <w:rPr>
          <w:rFonts w:ascii="Arial" w:hAnsi="Arial" w:cs="Arial"/>
          <w:sz w:val="20"/>
          <w:szCs w:val="20"/>
        </w:rPr>
        <w:t>referral from</w:t>
      </w:r>
      <w:r w:rsidR="00603646" w:rsidRPr="00441C57">
        <w:rPr>
          <w:rFonts w:ascii="Arial" w:hAnsi="Arial" w:cs="Arial"/>
          <w:sz w:val="20"/>
          <w:szCs w:val="20"/>
        </w:rPr>
        <w:t xml:space="preserve"> the ATC on 18 August 2022 for consideration and </w:t>
      </w:r>
      <w:r w:rsidR="000303EA" w:rsidRPr="00441C57">
        <w:rPr>
          <w:rFonts w:ascii="Arial" w:hAnsi="Arial" w:cs="Arial"/>
          <w:sz w:val="20"/>
          <w:szCs w:val="20"/>
        </w:rPr>
        <w:t>adoption the PMS for ICASA Councillors by the Committee</w:t>
      </w:r>
      <w:r w:rsidR="00603646" w:rsidRPr="00441C57">
        <w:rPr>
          <w:rFonts w:ascii="Arial" w:hAnsi="Arial" w:cs="Arial"/>
          <w:sz w:val="20"/>
          <w:szCs w:val="20"/>
        </w:rPr>
        <w:t>,</w:t>
      </w:r>
      <w:r w:rsidR="00DF01BA" w:rsidRPr="00441C57">
        <w:rPr>
          <w:rFonts w:ascii="Arial" w:hAnsi="Arial" w:cs="Arial"/>
          <w:sz w:val="20"/>
          <w:szCs w:val="20"/>
        </w:rPr>
        <w:t xml:space="preserve"> following a letter from the Minister of Communicatio</w:t>
      </w:r>
      <w:r w:rsidR="004B4039" w:rsidRPr="00441C57">
        <w:rPr>
          <w:rFonts w:ascii="Arial" w:hAnsi="Arial" w:cs="Arial"/>
          <w:sz w:val="20"/>
          <w:szCs w:val="20"/>
        </w:rPr>
        <w:t xml:space="preserve">ns and Digital Technologies on </w:t>
      </w:r>
      <w:r w:rsidR="00E43D36" w:rsidRPr="00441C57">
        <w:rPr>
          <w:rFonts w:ascii="Arial" w:hAnsi="Arial" w:cs="Arial"/>
          <w:sz w:val="20"/>
          <w:szCs w:val="20"/>
        </w:rPr>
        <w:t>2 August 202</w:t>
      </w:r>
      <w:r w:rsidR="000119E4" w:rsidRPr="00441C57">
        <w:rPr>
          <w:rFonts w:ascii="Arial" w:hAnsi="Arial" w:cs="Arial"/>
          <w:sz w:val="20"/>
          <w:szCs w:val="20"/>
        </w:rPr>
        <w:t>2</w:t>
      </w:r>
      <w:r w:rsidR="00E43D36" w:rsidRPr="00441C57">
        <w:rPr>
          <w:rFonts w:ascii="Arial" w:hAnsi="Arial" w:cs="Arial"/>
          <w:sz w:val="20"/>
          <w:szCs w:val="20"/>
        </w:rPr>
        <w:t xml:space="preserve">. The letter was requesting </w:t>
      </w:r>
      <w:r w:rsidR="004B4039" w:rsidRPr="00441C57">
        <w:rPr>
          <w:rFonts w:ascii="Arial" w:hAnsi="Arial" w:cs="Arial"/>
          <w:sz w:val="20"/>
          <w:szCs w:val="20"/>
        </w:rPr>
        <w:t xml:space="preserve">that </w:t>
      </w:r>
      <w:r w:rsidR="00E43D36" w:rsidRPr="00441C57">
        <w:rPr>
          <w:rFonts w:ascii="Arial" w:hAnsi="Arial" w:cs="Arial"/>
          <w:sz w:val="20"/>
          <w:szCs w:val="20"/>
        </w:rPr>
        <w:t>the Speaker to consider and approve the</w:t>
      </w:r>
      <w:r w:rsidR="004B4039" w:rsidRPr="00441C57">
        <w:rPr>
          <w:rFonts w:ascii="Arial" w:hAnsi="Arial" w:cs="Arial"/>
          <w:sz w:val="20"/>
          <w:szCs w:val="20"/>
        </w:rPr>
        <w:t xml:space="preserve"> PMS</w:t>
      </w:r>
      <w:r w:rsidR="00E43D36" w:rsidRPr="00441C57">
        <w:rPr>
          <w:rFonts w:ascii="Arial" w:hAnsi="Arial" w:cs="Arial"/>
          <w:sz w:val="20"/>
          <w:szCs w:val="20"/>
        </w:rPr>
        <w:t xml:space="preserve"> for ICASA Councillors.</w:t>
      </w:r>
    </w:p>
    <w:p w:rsidR="00E43D36" w:rsidRPr="00441C57" w:rsidRDefault="00441C57" w:rsidP="00441C57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F01BA" w:rsidRPr="00441C57">
        <w:rPr>
          <w:rFonts w:ascii="Arial" w:hAnsi="Arial" w:cs="Arial"/>
          <w:sz w:val="20"/>
          <w:szCs w:val="20"/>
        </w:rPr>
        <w:t>On Friday</w:t>
      </w:r>
      <w:r w:rsidR="004B4039" w:rsidRPr="00441C57">
        <w:rPr>
          <w:rFonts w:ascii="Arial" w:hAnsi="Arial" w:cs="Arial"/>
          <w:sz w:val="20"/>
          <w:szCs w:val="20"/>
        </w:rPr>
        <w:t>,</w:t>
      </w:r>
      <w:r w:rsidR="00DF01BA" w:rsidRPr="00441C57">
        <w:rPr>
          <w:rFonts w:ascii="Arial" w:hAnsi="Arial" w:cs="Arial"/>
          <w:sz w:val="20"/>
          <w:szCs w:val="20"/>
        </w:rPr>
        <w:t xml:space="preserve"> 2 September 2022, the Chairperson of the Portfolio Committee requested Constitutional and Legal Services Office (CLSO) to vet the </w:t>
      </w:r>
      <w:r w:rsidR="004B4039" w:rsidRPr="00441C57">
        <w:rPr>
          <w:rFonts w:ascii="Arial" w:hAnsi="Arial" w:cs="Arial"/>
          <w:sz w:val="20"/>
          <w:szCs w:val="20"/>
        </w:rPr>
        <w:t xml:space="preserve">PMS </w:t>
      </w:r>
      <w:r w:rsidR="000303EA" w:rsidRPr="00441C57">
        <w:rPr>
          <w:rFonts w:ascii="Arial" w:hAnsi="Arial" w:cs="Arial"/>
          <w:sz w:val="20"/>
          <w:szCs w:val="20"/>
        </w:rPr>
        <w:t>framework</w:t>
      </w:r>
      <w:r w:rsidR="00DF01BA" w:rsidRPr="00441C57">
        <w:rPr>
          <w:rFonts w:ascii="Arial" w:hAnsi="Arial" w:cs="Arial"/>
          <w:sz w:val="20"/>
          <w:szCs w:val="20"/>
        </w:rPr>
        <w:t xml:space="preserve">, as was referred to the Committee for purposes of </w:t>
      </w:r>
      <w:r w:rsidR="00E43D36" w:rsidRPr="00441C57">
        <w:rPr>
          <w:rFonts w:ascii="Arial" w:hAnsi="Arial" w:cs="Arial"/>
          <w:sz w:val="20"/>
          <w:szCs w:val="20"/>
        </w:rPr>
        <w:t xml:space="preserve">consultation required in terms of section 6A of the ICASA Act, 2000 (Act No. 13 of 2000) (ICASA Act) between the Minister and the National Assembly. </w:t>
      </w:r>
    </w:p>
    <w:p w:rsidR="00DF01BA" w:rsidRPr="00441C57" w:rsidRDefault="00441C57" w:rsidP="00441C57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43D36" w:rsidRPr="00441C57">
        <w:rPr>
          <w:rFonts w:ascii="Arial" w:hAnsi="Arial" w:cs="Arial"/>
          <w:sz w:val="20"/>
          <w:szCs w:val="20"/>
        </w:rPr>
        <w:t>On 08 November 2022, the Committee met to re</w:t>
      </w:r>
      <w:r w:rsidR="004B4039" w:rsidRPr="00441C57">
        <w:rPr>
          <w:rFonts w:ascii="Arial" w:hAnsi="Arial" w:cs="Arial"/>
          <w:sz w:val="20"/>
          <w:szCs w:val="20"/>
        </w:rPr>
        <w:t>view the PMS</w:t>
      </w:r>
      <w:r w:rsidR="000303EA" w:rsidRPr="00441C57">
        <w:rPr>
          <w:rFonts w:ascii="Arial" w:hAnsi="Arial" w:cs="Arial"/>
          <w:sz w:val="20"/>
          <w:szCs w:val="20"/>
        </w:rPr>
        <w:t xml:space="preserve"> framework</w:t>
      </w:r>
      <w:r w:rsidR="004B4039" w:rsidRPr="00441C57">
        <w:rPr>
          <w:rFonts w:ascii="Arial" w:hAnsi="Arial" w:cs="Arial"/>
          <w:sz w:val="20"/>
          <w:szCs w:val="20"/>
        </w:rPr>
        <w:t xml:space="preserve"> as per the received</w:t>
      </w:r>
      <w:r w:rsidR="00E43D36" w:rsidRPr="00441C57">
        <w:rPr>
          <w:rFonts w:ascii="Arial" w:hAnsi="Arial" w:cs="Arial"/>
          <w:sz w:val="20"/>
          <w:szCs w:val="20"/>
        </w:rPr>
        <w:t xml:space="preserve"> legal </w:t>
      </w:r>
      <w:r w:rsidR="00374A40" w:rsidRPr="00441C57">
        <w:rPr>
          <w:rFonts w:ascii="Arial" w:hAnsi="Arial" w:cs="Arial"/>
          <w:sz w:val="20"/>
          <w:szCs w:val="20"/>
        </w:rPr>
        <w:t>advice</w:t>
      </w:r>
      <w:r w:rsidR="00E43D36" w:rsidRPr="00441C57">
        <w:rPr>
          <w:rFonts w:ascii="Arial" w:hAnsi="Arial" w:cs="Arial"/>
          <w:sz w:val="20"/>
          <w:szCs w:val="20"/>
        </w:rPr>
        <w:t xml:space="preserve"> and subsequently delibera</w:t>
      </w:r>
      <w:r w:rsidR="000303EA" w:rsidRPr="00441C57">
        <w:rPr>
          <w:rFonts w:ascii="Arial" w:hAnsi="Arial" w:cs="Arial"/>
          <w:sz w:val="20"/>
          <w:szCs w:val="20"/>
        </w:rPr>
        <w:t xml:space="preserve">ted and adopted the revised framework </w:t>
      </w:r>
      <w:r w:rsidR="00E43D36" w:rsidRPr="00441C57">
        <w:rPr>
          <w:rFonts w:ascii="Arial" w:hAnsi="Arial" w:cs="Arial"/>
          <w:sz w:val="20"/>
          <w:szCs w:val="20"/>
        </w:rPr>
        <w:t>with the changes.</w:t>
      </w:r>
    </w:p>
    <w:p w:rsidR="00DF01BA" w:rsidRPr="00441C57" w:rsidRDefault="00441C57" w:rsidP="00441C57">
      <w:pPr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11FC9" w:rsidRPr="00441C57">
        <w:rPr>
          <w:rFonts w:ascii="Arial" w:hAnsi="Arial" w:cs="Arial"/>
          <w:b/>
          <w:sz w:val="20"/>
          <w:szCs w:val="20"/>
        </w:rPr>
        <w:t>Report to be co</w:t>
      </w:r>
      <w:bookmarkStart w:id="0" w:name="_GoBack"/>
      <w:bookmarkEnd w:id="0"/>
      <w:r w:rsidR="00A11FC9" w:rsidRPr="00441C57">
        <w:rPr>
          <w:rFonts w:ascii="Arial" w:hAnsi="Arial" w:cs="Arial"/>
          <w:b/>
          <w:sz w:val="20"/>
          <w:szCs w:val="20"/>
        </w:rPr>
        <w:t>nsidered</w:t>
      </w:r>
    </w:p>
    <w:sectPr w:rsidR="00DF01BA" w:rsidRPr="00441C57" w:rsidSect="001775B4">
      <w:footerReference w:type="default" r:id="rId8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73" w:rsidRDefault="002D2873" w:rsidP="00DE4D8B">
      <w:pPr>
        <w:spacing w:after="0" w:line="240" w:lineRule="auto"/>
      </w:pPr>
      <w:r>
        <w:separator/>
      </w:r>
    </w:p>
  </w:endnote>
  <w:endnote w:type="continuationSeparator" w:id="0">
    <w:p w:rsidR="002D2873" w:rsidRDefault="002D2873" w:rsidP="00DE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C9" w:rsidRDefault="00A11FC9">
    <w:pPr>
      <w:pStyle w:val="Footer"/>
      <w:jc w:val="center"/>
    </w:pPr>
  </w:p>
  <w:p w:rsidR="00A11FC9" w:rsidRDefault="00A11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73" w:rsidRDefault="002D2873" w:rsidP="00DE4D8B">
      <w:pPr>
        <w:spacing w:after="0" w:line="240" w:lineRule="auto"/>
      </w:pPr>
      <w:r>
        <w:separator/>
      </w:r>
    </w:p>
  </w:footnote>
  <w:footnote w:type="continuationSeparator" w:id="0">
    <w:p w:rsidR="002D2873" w:rsidRDefault="002D2873" w:rsidP="00DE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9E39"/>
    <w:multiLevelType w:val="hybridMultilevel"/>
    <w:tmpl w:val="B2483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65E743"/>
    <w:multiLevelType w:val="hybridMultilevel"/>
    <w:tmpl w:val="649BF5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3C1B88"/>
    <w:multiLevelType w:val="hybridMultilevel"/>
    <w:tmpl w:val="BD9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8B"/>
    <w:rsid w:val="000119E4"/>
    <w:rsid w:val="000303EA"/>
    <w:rsid w:val="0007021E"/>
    <w:rsid w:val="00102583"/>
    <w:rsid w:val="00103257"/>
    <w:rsid w:val="001775B4"/>
    <w:rsid w:val="001F3745"/>
    <w:rsid w:val="002002ED"/>
    <w:rsid w:val="002B301D"/>
    <w:rsid w:val="002D2873"/>
    <w:rsid w:val="002F6D09"/>
    <w:rsid w:val="00374A40"/>
    <w:rsid w:val="003A4776"/>
    <w:rsid w:val="003B5687"/>
    <w:rsid w:val="003F154A"/>
    <w:rsid w:val="004201AF"/>
    <w:rsid w:val="004344C2"/>
    <w:rsid w:val="00441C57"/>
    <w:rsid w:val="004A74DE"/>
    <w:rsid w:val="004B4039"/>
    <w:rsid w:val="00535695"/>
    <w:rsid w:val="0055591F"/>
    <w:rsid w:val="005620D5"/>
    <w:rsid w:val="005A24B2"/>
    <w:rsid w:val="005F3A1E"/>
    <w:rsid w:val="00603646"/>
    <w:rsid w:val="00647AE8"/>
    <w:rsid w:val="00755C78"/>
    <w:rsid w:val="007B3730"/>
    <w:rsid w:val="00830BE8"/>
    <w:rsid w:val="008F27B7"/>
    <w:rsid w:val="00930199"/>
    <w:rsid w:val="009A7F40"/>
    <w:rsid w:val="009C3023"/>
    <w:rsid w:val="00A11FC9"/>
    <w:rsid w:val="00B137A8"/>
    <w:rsid w:val="00B6475D"/>
    <w:rsid w:val="00B678E6"/>
    <w:rsid w:val="00B864FE"/>
    <w:rsid w:val="00B86CF1"/>
    <w:rsid w:val="00BF6E79"/>
    <w:rsid w:val="00C31B98"/>
    <w:rsid w:val="00D72EE0"/>
    <w:rsid w:val="00DE4D8B"/>
    <w:rsid w:val="00DF0004"/>
    <w:rsid w:val="00DF01BA"/>
    <w:rsid w:val="00E43D36"/>
    <w:rsid w:val="00EA1116"/>
    <w:rsid w:val="00F15D0E"/>
    <w:rsid w:val="00FB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2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3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60A7-E59B-4852-865E-DB580472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Mbombo Maleka</dc:creator>
  <cp:lastModifiedBy>User</cp:lastModifiedBy>
  <cp:revision>2</cp:revision>
  <dcterms:created xsi:type="dcterms:W3CDTF">2022-11-11T15:12:00Z</dcterms:created>
  <dcterms:modified xsi:type="dcterms:W3CDTF">2022-11-11T15:12:00Z</dcterms:modified>
</cp:coreProperties>
</file>