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102D9A" w:rsidP="00F94D9C">
      <w:pPr>
        <w:spacing w:after="0" w:line="480" w:lineRule="auto"/>
        <w:jc w:val="center"/>
        <w:rPr>
          <w:rFonts w:ascii="Arial" w:hAnsi="Arial" w:cs="Arial"/>
          <w:b/>
          <w:sz w:val="28"/>
          <w:szCs w:val="28"/>
        </w:rPr>
      </w:pPr>
      <w:r w:rsidRPr="0068660A">
        <w:rPr>
          <w:rFonts w:ascii="Arial" w:hAnsi="Arial" w:cs="Arial"/>
          <w:b/>
          <w:sz w:val="28"/>
          <w:szCs w:val="28"/>
        </w:rPr>
        <w:t>PORTFOLIO COMMITTEE AMENDMENTS TO</w:t>
      </w:r>
    </w:p>
    <w:p w:rsidR="00102D9A" w:rsidRDefault="00EB0A93" w:rsidP="00F94D9C">
      <w:pPr>
        <w:spacing w:after="0" w:line="480" w:lineRule="auto"/>
        <w:jc w:val="center"/>
        <w:rPr>
          <w:rFonts w:ascii="Arial" w:hAnsi="Arial" w:cs="Arial"/>
          <w:b/>
          <w:sz w:val="32"/>
          <w:szCs w:val="32"/>
        </w:rPr>
      </w:pPr>
      <w:r>
        <w:rPr>
          <w:rFonts w:ascii="Arial" w:hAnsi="Arial" w:cs="Arial"/>
          <w:b/>
          <w:sz w:val="32"/>
          <w:szCs w:val="32"/>
        </w:rPr>
        <w:t xml:space="preserve">LAND COURT </w:t>
      </w:r>
      <w:r w:rsidR="00102D9A" w:rsidRPr="0068660A">
        <w:rPr>
          <w:rFonts w:ascii="Arial" w:hAnsi="Arial" w:cs="Arial"/>
          <w:b/>
          <w:sz w:val="32"/>
          <w:szCs w:val="32"/>
        </w:rPr>
        <w:t>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[B 1</w:t>
      </w:r>
      <w:r w:rsidR="00EB0A93">
        <w:rPr>
          <w:rFonts w:ascii="Arial" w:hAnsi="Arial" w:cs="Arial"/>
          <w:b/>
          <w:sz w:val="24"/>
          <w:szCs w:val="24"/>
        </w:rPr>
        <w:t>1</w:t>
      </w:r>
      <w:r w:rsidRPr="00102D9A">
        <w:rPr>
          <w:rFonts w:ascii="Arial" w:hAnsi="Arial" w:cs="Arial"/>
          <w:b/>
          <w:sz w:val="24"/>
          <w:szCs w:val="24"/>
        </w:rPr>
        <w:t>—20</w:t>
      </w:r>
      <w:r w:rsidR="00EE4015">
        <w:rPr>
          <w:rFonts w:ascii="Arial" w:hAnsi="Arial" w:cs="Arial"/>
          <w:b/>
          <w:sz w:val="24"/>
          <w:szCs w:val="24"/>
        </w:rPr>
        <w:t>2</w:t>
      </w:r>
      <w:r w:rsidR="00EB0A93">
        <w:rPr>
          <w:rFonts w:ascii="Arial" w:hAnsi="Arial" w:cs="Arial"/>
          <w:b/>
          <w:sz w:val="24"/>
          <w:szCs w:val="24"/>
        </w:rPr>
        <w:t>1</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102D9A" w:rsidP="00F94D9C">
      <w:pPr>
        <w:spacing w:after="0" w:line="480" w:lineRule="auto"/>
        <w:jc w:val="center"/>
        <w:rPr>
          <w:rFonts w:ascii="Arial" w:hAnsi="Arial" w:cs="Arial"/>
          <w:i/>
          <w:sz w:val="24"/>
          <w:szCs w:val="24"/>
        </w:rPr>
      </w:pPr>
      <w:r w:rsidRPr="00021908">
        <w:rPr>
          <w:rFonts w:ascii="Arial" w:hAnsi="Arial" w:cs="Arial"/>
          <w:i/>
          <w:sz w:val="24"/>
          <w:szCs w:val="24"/>
        </w:rPr>
        <w:t xml:space="preserve">As </w:t>
      </w:r>
      <w:r w:rsidR="00773A45" w:rsidRPr="00773A45">
        <w:rPr>
          <w:rFonts w:ascii="Arial" w:hAnsi="Arial" w:cs="Arial"/>
          <w:i/>
          <w:color w:val="FF0000"/>
          <w:sz w:val="24"/>
          <w:szCs w:val="24"/>
        </w:rPr>
        <w:t>proposed</w:t>
      </w:r>
      <w:r w:rsidRPr="00021908">
        <w:rPr>
          <w:rFonts w:ascii="Arial" w:hAnsi="Arial" w:cs="Arial"/>
          <w:i/>
          <w:sz w:val="24"/>
          <w:szCs w:val="24"/>
        </w:rPr>
        <w:t xml:space="preserve"> by the Portfolio Committee on Justice and Correctional Services</w:t>
      </w:r>
      <w:r w:rsidRPr="00102D9A">
        <w:rPr>
          <w:rFonts w:ascii="Arial" w:hAnsi="Arial" w:cs="Arial"/>
          <w:i/>
          <w:sz w:val="24"/>
          <w:szCs w:val="24"/>
        </w:rPr>
        <w:t xml:space="preserve"> (National Assembly)</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[B 1</w:t>
      </w:r>
      <w:r w:rsidR="00EB0A93">
        <w:rPr>
          <w:rFonts w:ascii="Arial" w:hAnsi="Arial" w:cs="Arial"/>
          <w:b/>
          <w:sz w:val="24"/>
          <w:szCs w:val="24"/>
        </w:rPr>
        <w:t>1</w:t>
      </w:r>
      <w:r w:rsidRPr="00102D9A">
        <w:rPr>
          <w:rFonts w:ascii="Arial" w:hAnsi="Arial" w:cs="Arial"/>
          <w:b/>
          <w:sz w:val="24"/>
          <w:szCs w:val="24"/>
        </w:rPr>
        <w:t>A—20</w:t>
      </w:r>
      <w:r w:rsidR="00EE4015">
        <w:rPr>
          <w:rFonts w:ascii="Arial" w:hAnsi="Arial" w:cs="Arial"/>
          <w:b/>
          <w:sz w:val="24"/>
          <w:szCs w:val="24"/>
        </w:rPr>
        <w:t>2</w:t>
      </w:r>
      <w:r w:rsidR="00EB0A93">
        <w:rPr>
          <w:rFonts w:ascii="Arial" w:hAnsi="Arial" w:cs="Arial"/>
          <w:b/>
          <w:sz w:val="24"/>
          <w:szCs w:val="24"/>
        </w:rPr>
        <w:t>1</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021908">
        <w:rPr>
          <w:rFonts w:ascii="Arial" w:hAnsi="Arial" w:cs="Arial"/>
          <w:b/>
          <w:sz w:val="24"/>
          <w:szCs w:val="24"/>
        </w:rPr>
        <w:lastRenderedPageBreak/>
        <w:t>AMENDMENTS</w:t>
      </w:r>
      <w:r w:rsidR="00773A45">
        <w:rPr>
          <w:rFonts w:ascii="Arial" w:hAnsi="Arial" w:cs="Arial"/>
          <w:b/>
          <w:sz w:val="24"/>
          <w:szCs w:val="24"/>
        </w:rPr>
        <w:t xml:space="preserve"> AGREED</w:t>
      </w:r>
      <w:r w:rsidRPr="00021908">
        <w:rPr>
          <w:rFonts w:ascii="Arial" w:hAnsi="Arial" w:cs="Arial"/>
          <w:b/>
          <w:sz w:val="24"/>
          <w:szCs w:val="24"/>
        </w:rPr>
        <w:t xml:space="preserve">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EB0A93" w:rsidP="00F94D9C">
      <w:pPr>
        <w:spacing w:after="0" w:line="480" w:lineRule="auto"/>
        <w:jc w:val="center"/>
        <w:rPr>
          <w:rFonts w:ascii="Arial" w:hAnsi="Arial" w:cs="Arial"/>
          <w:sz w:val="24"/>
          <w:szCs w:val="24"/>
        </w:rPr>
      </w:pPr>
      <w:r>
        <w:rPr>
          <w:rFonts w:ascii="Arial" w:hAnsi="Arial" w:cs="Arial"/>
          <w:sz w:val="24"/>
          <w:szCs w:val="24"/>
        </w:rPr>
        <w:t xml:space="preserve">LAND COURT </w:t>
      </w:r>
      <w:r w:rsidR="00EE4015">
        <w:rPr>
          <w:rFonts w:ascii="Arial" w:hAnsi="Arial" w:cs="Arial"/>
          <w:sz w:val="24"/>
          <w:szCs w:val="24"/>
        </w:rPr>
        <w:t>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[B 1</w:t>
      </w:r>
      <w:r w:rsidR="00EB0A93">
        <w:rPr>
          <w:rFonts w:ascii="Arial" w:hAnsi="Arial" w:cs="Arial"/>
          <w:sz w:val="24"/>
          <w:szCs w:val="24"/>
        </w:rPr>
        <w:t>1</w:t>
      </w:r>
      <w:r w:rsidRPr="00102D9A">
        <w:rPr>
          <w:rFonts w:ascii="Arial" w:hAnsi="Arial" w:cs="Arial"/>
          <w:sz w:val="24"/>
          <w:szCs w:val="24"/>
        </w:rPr>
        <w:t>—20</w:t>
      </w:r>
      <w:r w:rsidR="00EE4015">
        <w:rPr>
          <w:rFonts w:ascii="Arial" w:hAnsi="Arial" w:cs="Arial"/>
          <w:sz w:val="24"/>
          <w:szCs w:val="24"/>
        </w:rPr>
        <w:t>2</w:t>
      </w:r>
      <w:r w:rsidR="00EB0A93">
        <w:rPr>
          <w:rFonts w:ascii="Arial" w:hAnsi="Arial" w:cs="Arial"/>
          <w:sz w:val="24"/>
          <w:szCs w:val="24"/>
        </w:rPr>
        <w:t>1</w:t>
      </w:r>
      <w:r w:rsidRPr="00102D9A">
        <w:rPr>
          <w:rFonts w:ascii="Arial" w:hAnsi="Arial" w:cs="Arial"/>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EE4015" w:rsidRDefault="00EE4015" w:rsidP="00C41A8C">
      <w:pPr>
        <w:spacing w:after="0" w:line="480" w:lineRule="auto"/>
        <w:jc w:val="center"/>
        <w:rPr>
          <w:rFonts w:ascii="Arial" w:hAnsi="Arial" w:cs="Arial"/>
          <w:sz w:val="24"/>
          <w:szCs w:val="24"/>
        </w:rPr>
      </w:pPr>
      <w:r>
        <w:rPr>
          <w:rFonts w:ascii="Arial" w:hAnsi="Arial" w:cs="Arial"/>
          <w:sz w:val="24"/>
          <w:szCs w:val="24"/>
        </w:rPr>
        <w:t>C</w:t>
      </w:r>
      <w:r w:rsidR="00C41A8C">
        <w:rPr>
          <w:rFonts w:ascii="Arial" w:hAnsi="Arial" w:cs="Arial"/>
          <w:sz w:val="24"/>
          <w:szCs w:val="24"/>
        </w:rPr>
        <w:t xml:space="preserve">LAUSE </w:t>
      </w:r>
      <w:r>
        <w:rPr>
          <w:rFonts w:ascii="Arial" w:hAnsi="Arial" w:cs="Arial"/>
          <w:sz w:val="24"/>
          <w:szCs w:val="24"/>
        </w:rPr>
        <w:t>1</w:t>
      </w:r>
    </w:p>
    <w:p w:rsidR="00EB0A93" w:rsidRDefault="00C41A8C" w:rsidP="00EB0A93">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B0A93">
        <w:rPr>
          <w:rFonts w:ascii="Arial" w:hAnsi="Arial" w:cs="Arial"/>
          <w:sz w:val="24"/>
          <w:szCs w:val="24"/>
        </w:rPr>
        <w:t>On page 5, in lines 27 and 28, to delete “in terms of the Restitution of Land Rights Act”</w:t>
      </w:r>
      <w:r w:rsidR="00A5113C">
        <w:rPr>
          <w:rFonts w:ascii="Arial" w:hAnsi="Arial" w:cs="Arial"/>
          <w:sz w:val="24"/>
          <w:szCs w:val="24"/>
        </w:rPr>
        <w:t>.</w:t>
      </w:r>
    </w:p>
    <w:p w:rsidR="00EB0A93" w:rsidRDefault="00EB0A93" w:rsidP="00EB0A9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5, after line 30, to insert “in terms of the Restitution of Land Rights Act”</w:t>
      </w:r>
      <w:r w:rsidR="00A5113C">
        <w:rPr>
          <w:rFonts w:ascii="Arial" w:hAnsi="Arial" w:cs="Arial"/>
          <w:sz w:val="24"/>
          <w:szCs w:val="24"/>
        </w:rPr>
        <w:t>.</w:t>
      </w:r>
    </w:p>
    <w:p w:rsidR="00EB0A93" w:rsidRDefault="00EB0A93" w:rsidP="00EB0A93">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5, in line 31, after “claim” to insert “in terms of the Restitution of Land Rights Act”</w:t>
      </w:r>
      <w:r w:rsidR="00A5113C">
        <w:rPr>
          <w:rFonts w:ascii="Arial" w:hAnsi="Arial" w:cs="Arial"/>
          <w:sz w:val="24"/>
          <w:szCs w:val="24"/>
        </w:rPr>
        <w:t>.</w:t>
      </w:r>
    </w:p>
    <w:p w:rsidR="006D0F2A" w:rsidRDefault="006D0F2A" w:rsidP="00EB0A93">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5, after the definition of </w:t>
      </w:r>
      <w:r w:rsidRPr="002F07EC">
        <w:rPr>
          <w:rFonts w:ascii="Arial" w:hAnsi="Arial" w:cs="Arial"/>
          <w:b/>
          <w:sz w:val="24"/>
          <w:szCs w:val="24"/>
        </w:rPr>
        <w:t>“court”</w:t>
      </w:r>
      <w:r>
        <w:rPr>
          <w:rFonts w:ascii="Arial" w:hAnsi="Arial" w:cs="Arial"/>
          <w:sz w:val="24"/>
          <w:szCs w:val="24"/>
        </w:rPr>
        <w:t xml:space="preserve"> to insert the following</w:t>
      </w:r>
      <w:r w:rsidR="002F07EC">
        <w:rPr>
          <w:rFonts w:ascii="Arial" w:hAnsi="Arial" w:cs="Arial"/>
          <w:sz w:val="24"/>
          <w:szCs w:val="24"/>
        </w:rPr>
        <w:t xml:space="preserve"> definition</w:t>
      </w:r>
      <w:r>
        <w:rPr>
          <w:rFonts w:ascii="Arial" w:hAnsi="Arial" w:cs="Arial"/>
          <w:sz w:val="24"/>
          <w:szCs w:val="24"/>
        </w:rPr>
        <w:t>:</w:t>
      </w:r>
    </w:p>
    <w:p w:rsidR="00EF29DD" w:rsidRDefault="00EF29DD" w:rsidP="00EB0A93">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2F07EC">
        <w:rPr>
          <w:rFonts w:ascii="Arial" w:hAnsi="Arial" w:cs="Arial"/>
          <w:sz w:val="24"/>
          <w:szCs w:val="24"/>
        </w:rPr>
        <w:t>“</w:t>
      </w:r>
      <w:r w:rsidRPr="002F07EC">
        <w:rPr>
          <w:rFonts w:ascii="Arial" w:hAnsi="Arial" w:cs="Arial"/>
          <w:b/>
          <w:sz w:val="24"/>
          <w:szCs w:val="24"/>
        </w:rPr>
        <w:t>“day”</w:t>
      </w:r>
      <w:r>
        <w:rPr>
          <w:rFonts w:ascii="Arial" w:hAnsi="Arial" w:cs="Arial"/>
          <w:sz w:val="24"/>
          <w:szCs w:val="24"/>
        </w:rPr>
        <w:t xml:space="preserve"> </w:t>
      </w:r>
      <w:r w:rsidRPr="00EF29DD">
        <w:rPr>
          <w:rFonts w:ascii="Arial" w:hAnsi="Arial" w:cs="Arial"/>
          <w:sz w:val="24"/>
          <w:szCs w:val="24"/>
        </w:rPr>
        <w:t>means a day that is not a public holiday, Saturday or Sunday;</w:t>
      </w:r>
      <w:r>
        <w:rPr>
          <w:rFonts w:ascii="Arial" w:hAnsi="Arial" w:cs="Arial"/>
          <w:sz w:val="24"/>
          <w:szCs w:val="24"/>
        </w:rPr>
        <w:t>”</w:t>
      </w:r>
      <w:r w:rsidR="00A5113C">
        <w:rPr>
          <w:rFonts w:ascii="Arial" w:hAnsi="Arial" w:cs="Arial"/>
          <w:sz w:val="24"/>
          <w:szCs w:val="24"/>
        </w:rPr>
        <w:t>.</w:t>
      </w:r>
    </w:p>
    <w:p w:rsidR="002F07EC" w:rsidRDefault="002F07EC" w:rsidP="00EB0A93">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On page 5, after the definition of “dispute”, to insert the following definition:</w:t>
      </w:r>
    </w:p>
    <w:p w:rsidR="006D0F2A" w:rsidRDefault="006D0F2A" w:rsidP="00EB0A93">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946D62">
        <w:rPr>
          <w:rFonts w:ascii="Arial" w:hAnsi="Arial" w:cs="Arial"/>
          <w:b/>
          <w:sz w:val="24"/>
          <w:szCs w:val="24"/>
        </w:rPr>
        <w:t>“full court”</w:t>
      </w:r>
      <w:r>
        <w:rPr>
          <w:rFonts w:ascii="Arial" w:hAnsi="Arial" w:cs="Arial"/>
          <w:sz w:val="24"/>
          <w:szCs w:val="24"/>
        </w:rPr>
        <w:t xml:space="preserve"> </w:t>
      </w:r>
      <w:r w:rsidRPr="006D0F2A">
        <w:rPr>
          <w:rFonts w:ascii="Arial" w:hAnsi="Arial" w:cs="Arial"/>
          <w:sz w:val="24"/>
          <w:szCs w:val="24"/>
        </w:rPr>
        <w:t>means a court consisting of three judges of the Court;</w:t>
      </w:r>
      <w:r>
        <w:rPr>
          <w:rFonts w:ascii="Arial" w:hAnsi="Arial" w:cs="Arial"/>
          <w:sz w:val="24"/>
          <w:szCs w:val="24"/>
        </w:rPr>
        <w:t>”</w:t>
      </w:r>
      <w:r w:rsidR="00A5113C">
        <w:rPr>
          <w:rFonts w:ascii="Arial" w:hAnsi="Arial" w:cs="Arial"/>
          <w:sz w:val="24"/>
          <w:szCs w:val="24"/>
        </w:rPr>
        <w:t>.</w:t>
      </w:r>
    </w:p>
    <w:p w:rsidR="00311933" w:rsidRPr="00C951AE" w:rsidRDefault="002F07EC" w:rsidP="00EB0A93">
      <w:pPr>
        <w:spacing w:after="0" w:line="360" w:lineRule="auto"/>
        <w:ind w:left="720" w:hanging="720"/>
        <w:jc w:val="both"/>
        <w:rPr>
          <w:rFonts w:ascii="Arial" w:hAnsi="Arial" w:cs="Arial"/>
          <w:sz w:val="24"/>
          <w:szCs w:val="24"/>
        </w:rPr>
      </w:pPr>
      <w:r>
        <w:rPr>
          <w:rFonts w:ascii="Arial" w:hAnsi="Arial" w:cs="Arial"/>
          <w:sz w:val="24"/>
          <w:szCs w:val="24"/>
        </w:rPr>
        <w:t>6</w:t>
      </w:r>
      <w:r w:rsidR="006D0F2A">
        <w:rPr>
          <w:rFonts w:ascii="Arial" w:hAnsi="Arial" w:cs="Arial"/>
          <w:sz w:val="24"/>
          <w:szCs w:val="24"/>
        </w:rPr>
        <w:t>.</w:t>
      </w:r>
      <w:r w:rsidR="006D0F2A">
        <w:rPr>
          <w:rFonts w:ascii="Arial" w:hAnsi="Arial" w:cs="Arial"/>
          <w:sz w:val="24"/>
          <w:szCs w:val="24"/>
        </w:rPr>
        <w:tab/>
      </w:r>
      <w:r w:rsidR="006D0F2A" w:rsidRPr="00C951AE">
        <w:rPr>
          <w:rFonts w:ascii="Arial" w:hAnsi="Arial" w:cs="Arial"/>
          <w:sz w:val="24"/>
          <w:szCs w:val="24"/>
        </w:rPr>
        <w:t>On page 5, in line 42, to delete the definition of “Land Court of Appeal”</w:t>
      </w:r>
      <w:r w:rsidR="00311933" w:rsidRPr="00C951AE">
        <w:rPr>
          <w:rFonts w:ascii="Arial" w:hAnsi="Arial" w:cs="Arial"/>
          <w:sz w:val="24"/>
          <w:szCs w:val="24"/>
        </w:rPr>
        <w:t>, and to insert the following definition:</w:t>
      </w:r>
    </w:p>
    <w:p w:rsidR="006D0F2A" w:rsidRDefault="00311933" w:rsidP="00311933">
      <w:pPr>
        <w:spacing w:after="0" w:line="360" w:lineRule="auto"/>
        <w:ind w:left="1440"/>
        <w:jc w:val="both"/>
        <w:rPr>
          <w:rFonts w:ascii="Arial" w:hAnsi="Arial" w:cs="Arial"/>
          <w:sz w:val="24"/>
          <w:szCs w:val="24"/>
        </w:rPr>
      </w:pPr>
      <w:r w:rsidRPr="00C951AE">
        <w:rPr>
          <w:rFonts w:ascii="Arial" w:hAnsi="Arial" w:cs="Arial"/>
          <w:sz w:val="24"/>
          <w:szCs w:val="24"/>
        </w:rPr>
        <w:t>“</w:t>
      </w:r>
      <w:r w:rsidRPr="00C951AE">
        <w:rPr>
          <w:rFonts w:ascii="Arial" w:hAnsi="Arial" w:cs="Arial"/>
          <w:b/>
          <w:sz w:val="24"/>
          <w:szCs w:val="24"/>
        </w:rPr>
        <w:t>"Magistrate’s Court"</w:t>
      </w:r>
      <w:r w:rsidRPr="00C951AE">
        <w:rPr>
          <w:rFonts w:ascii="Arial" w:hAnsi="Arial" w:cs="Arial"/>
          <w:sz w:val="24"/>
          <w:szCs w:val="24"/>
        </w:rPr>
        <w:t xml:space="preserve"> means any court established in terms of section 2 of the Magistrates' Courts Act, 1944 (Act No. 32 of 1944);”</w:t>
      </w:r>
      <w:r w:rsidR="00A5113C" w:rsidRPr="00C951AE">
        <w:rPr>
          <w:rFonts w:ascii="Arial" w:hAnsi="Arial" w:cs="Arial"/>
          <w:sz w:val="24"/>
          <w:szCs w:val="24"/>
        </w:rPr>
        <w:t>.</w:t>
      </w:r>
    </w:p>
    <w:p w:rsidR="006D0F2A" w:rsidRDefault="002F07EC" w:rsidP="00EB0A93">
      <w:pPr>
        <w:spacing w:after="0" w:line="360" w:lineRule="auto"/>
        <w:ind w:left="720" w:hanging="720"/>
        <w:jc w:val="both"/>
        <w:rPr>
          <w:rFonts w:ascii="Arial" w:hAnsi="Arial" w:cs="Arial"/>
          <w:sz w:val="24"/>
          <w:szCs w:val="24"/>
        </w:rPr>
      </w:pPr>
      <w:r>
        <w:rPr>
          <w:rFonts w:ascii="Arial" w:hAnsi="Arial" w:cs="Arial"/>
          <w:sz w:val="24"/>
          <w:szCs w:val="24"/>
        </w:rPr>
        <w:t>7</w:t>
      </w:r>
      <w:r w:rsidR="006D0F2A">
        <w:rPr>
          <w:rFonts w:ascii="Arial" w:hAnsi="Arial" w:cs="Arial"/>
          <w:sz w:val="24"/>
          <w:szCs w:val="24"/>
        </w:rPr>
        <w:t>.</w:t>
      </w:r>
      <w:r w:rsidR="006D0F2A">
        <w:rPr>
          <w:rFonts w:ascii="Arial" w:hAnsi="Arial" w:cs="Arial"/>
          <w:sz w:val="24"/>
          <w:szCs w:val="24"/>
        </w:rPr>
        <w:tab/>
        <w:t>On page 5, in line 50, after “Court” to delete “or the Land Court of Appeal”</w:t>
      </w:r>
      <w:r w:rsidR="00A5113C">
        <w:rPr>
          <w:rFonts w:ascii="Arial" w:hAnsi="Arial" w:cs="Arial"/>
          <w:sz w:val="24"/>
          <w:szCs w:val="24"/>
        </w:rPr>
        <w:t>.</w:t>
      </w:r>
    </w:p>
    <w:p w:rsidR="006D0F2A" w:rsidRDefault="006D0F2A" w:rsidP="00EB0A93">
      <w:pPr>
        <w:spacing w:after="0" w:line="360" w:lineRule="auto"/>
        <w:ind w:left="720" w:hanging="720"/>
        <w:jc w:val="both"/>
        <w:rPr>
          <w:rFonts w:ascii="Arial" w:hAnsi="Arial" w:cs="Arial"/>
          <w:sz w:val="24"/>
          <w:szCs w:val="24"/>
        </w:rPr>
      </w:pPr>
    </w:p>
    <w:p w:rsidR="006D0F2A" w:rsidRDefault="006D0F2A" w:rsidP="006D0F2A">
      <w:pPr>
        <w:spacing w:after="0" w:line="360" w:lineRule="auto"/>
        <w:ind w:left="720" w:hanging="720"/>
        <w:jc w:val="center"/>
        <w:rPr>
          <w:rFonts w:ascii="Arial" w:hAnsi="Arial" w:cs="Arial"/>
          <w:sz w:val="24"/>
          <w:szCs w:val="24"/>
        </w:rPr>
      </w:pPr>
      <w:r>
        <w:rPr>
          <w:rFonts w:ascii="Arial" w:hAnsi="Arial" w:cs="Arial"/>
          <w:sz w:val="24"/>
          <w:szCs w:val="24"/>
        </w:rPr>
        <w:t>CLAUSE 2</w:t>
      </w:r>
    </w:p>
    <w:p w:rsidR="00CA0AC5" w:rsidRDefault="006D0F2A" w:rsidP="00EB0A93">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A0AC5">
        <w:rPr>
          <w:rFonts w:ascii="Arial" w:hAnsi="Arial" w:cs="Arial"/>
          <w:sz w:val="24"/>
          <w:szCs w:val="24"/>
        </w:rPr>
        <w:t xml:space="preserve">On page 6, in line 13, to delete “a land Court of Appeal”, and after “establish”, to insert “an appeal </w:t>
      </w:r>
      <w:r w:rsidR="002F07EC">
        <w:rPr>
          <w:rFonts w:ascii="Arial" w:hAnsi="Arial" w:cs="Arial"/>
          <w:sz w:val="24"/>
          <w:szCs w:val="24"/>
        </w:rPr>
        <w:t>process</w:t>
      </w:r>
      <w:r w:rsidR="00CA0AC5">
        <w:rPr>
          <w:rFonts w:ascii="Arial" w:hAnsi="Arial" w:cs="Arial"/>
          <w:sz w:val="24"/>
          <w:szCs w:val="24"/>
        </w:rPr>
        <w:t>”</w:t>
      </w:r>
      <w:r w:rsidR="00A5113C">
        <w:rPr>
          <w:rFonts w:ascii="Arial" w:hAnsi="Arial" w:cs="Arial"/>
          <w:sz w:val="24"/>
          <w:szCs w:val="24"/>
        </w:rPr>
        <w:t>.</w:t>
      </w:r>
    </w:p>
    <w:p w:rsidR="006D0F2A" w:rsidRDefault="00CA0AC5" w:rsidP="00EB0A9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D0F2A">
        <w:rPr>
          <w:rFonts w:ascii="Arial" w:hAnsi="Arial" w:cs="Arial"/>
          <w:sz w:val="24"/>
          <w:szCs w:val="24"/>
        </w:rPr>
        <w:t xml:space="preserve">On page 6, in line 15, </w:t>
      </w:r>
      <w:r>
        <w:rPr>
          <w:rFonts w:ascii="Arial" w:hAnsi="Arial" w:cs="Arial"/>
          <w:sz w:val="24"/>
          <w:szCs w:val="24"/>
        </w:rPr>
        <w:t xml:space="preserve">after the word “for” to delete all the words and to </w:t>
      </w:r>
      <w:r w:rsidR="00A5113C">
        <w:rPr>
          <w:rFonts w:ascii="Arial" w:hAnsi="Arial" w:cs="Arial"/>
          <w:sz w:val="24"/>
          <w:szCs w:val="24"/>
        </w:rPr>
        <w:t>replace with</w:t>
      </w:r>
      <w:r>
        <w:rPr>
          <w:rFonts w:ascii="Arial" w:hAnsi="Arial" w:cs="Arial"/>
          <w:sz w:val="24"/>
          <w:szCs w:val="24"/>
        </w:rPr>
        <w:t xml:space="preserve"> “mediation”</w:t>
      </w:r>
      <w:r w:rsidR="00A5113C">
        <w:rPr>
          <w:rFonts w:ascii="Arial" w:hAnsi="Arial" w:cs="Arial"/>
          <w:sz w:val="24"/>
          <w:szCs w:val="24"/>
        </w:rPr>
        <w:t>.</w:t>
      </w:r>
    </w:p>
    <w:p w:rsidR="00CA0AC5" w:rsidRDefault="00CA0AC5" w:rsidP="00EB0A93">
      <w:pPr>
        <w:spacing w:after="0" w:line="360" w:lineRule="auto"/>
        <w:ind w:left="720" w:hanging="720"/>
        <w:jc w:val="both"/>
        <w:rPr>
          <w:rFonts w:ascii="Arial" w:hAnsi="Arial" w:cs="Arial"/>
          <w:sz w:val="24"/>
          <w:szCs w:val="24"/>
        </w:rPr>
      </w:pPr>
    </w:p>
    <w:p w:rsidR="00CA0AC5" w:rsidRDefault="00CA0AC5" w:rsidP="00CA0AC5">
      <w:pPr>
        <w:spacing w:after="0" w:line="360" w:lineRule="auto"/>
        <w:ind w:left="720" w:hanging="720"/>
        <w:jc w:val="center"/>
        <w:rPr>
          <w:rFonts w:ascii="Arial" w:hAnsi="Arial" w:cs="Arial"/>
          <w:sz w:val="24"/>
          <w:szCs w:val="24"/>
        </w:rPr>
      </w:pPr>
      <w:r>
        <w:rPr>
          <w:rFonts w:ascii="Arial" w:hAnsi="Arial" w:cs="Arial"/>
          <w:sz w:val="24"/>
          <w:szCs w:val="24"/>
        </w:rPr>
        <w:t>CLAUSE 3</w:t>
      </w:r>
    </w:p>
    <w:p w:rsidR="002F07EC" w:rsidRDefault="004A1BB4" w:rsidP="00EB0A93">
      <w:pPr>
        <w:spacing w:after="0" w:line="360" w:lineRule="auto"/>
        <w:ind w:left="720" w:hanging="720"/>
        <w:jc w:val="both"/>
        <w:rPr>
          <w:rFonts w:ascii="Arial" w:hAnsi="Arial" w:cs="Arial"/>
          <w:sz w:val="24"/>
          <w:szCs w:val="24"/>
        </w:rPr>
      </w:pPr>
      <w:r>
        <w:rPr>
          <w:rFonts w:ascii="Arial" w:hAnsi="Arial" w:cs="Arial"/>
          <w:sz w:val="24"/>
          <w:szCs w:val="24"/>
        </w:rPr>
        <w:t>1.</w:t>
      </w:r>
      <w:r w:rsidR="001C2EBC">
        <w:rPr>
          <w:rFonts w:ascii="Arial" w:hAnsi="Arial" w:cs="Arial"/>
          <w:sz w:val="24"/>
          <w:szCs w:val="24"/>
        </w:rPr>
        <w:tab/>
      </w:r>
      <w:r w:rsidR="002F07EC">
        <w:rPr>
          <w:rFonts w:ascii="Arial" w:hAnsi="Arial" w:cs="Arial"/>
          <w:sz w:val="24"/>
          <w:szCs w:val="24"/>
        </w:rPr>
        <w:t>On page 6, in line 20, after “and” to insert the following:</w:t>
      </w:r>
    </w:p>
    <w:p w:rsidR="002F07EC" w:rsidRPr="002F07EC" w:rsidRDefault="002F07EC" w:rsidP="002F07EC">
      <w:pPr>
        <w:spacing w:after="0" w:line="360" w:lineRule="auto"/>
        <w:ind w:left="1440"/>
        <w:jc w:val="both"/>
        <w:rPr>
          <w:rFonts w:ascii="Arial" w:hAnsi="Arial" w:cs="Arial"/>
          <w:sz w:val="24"/>
          <w:szCs w:val="24"/>
        </w:rPr>
      </w:pPr>
      <w:r>
        <w:rPr>
          <w:rFonts w:ascii="Arial" w:hAnsi="Arial" w:cs="Arial"/>
          <w:sz w:val="24"/>
          <w:szCs w:val="24"/>
        </w:rPr>
        <w:t>“</w:t>
      </w:r>
      <w:r w:rsidRPr="002F07EC">
        <w:rPr>
          <w:rFonts w:ascii="Arial" w:hAnsi="Arial" w:cs="Arial"/>
          <w:sz w:val="24"/>
          <w:szCs w:val="24"/>
        </w:rPr>
        <w:t>, in relation to matters arising from the application of the Restitution of Land Rights Act or any other legislation expressly providing therefor, as a court of law and</w:t>
      </w:r>
      <w:r>
        <w:rPr>
          <w:rFonts w:ascii="Arial" w:hAnsi="Arial" w:cs="Arial"/>
          <w:sz w:val="24"/>
          <w:szCs w:val="24"/>
        </w:rPr>
        <w:t>”</w:t>
      </w:r>
      <w:r w:rsidR="00A5113C">
        <w:rPr>
          <w:rFonts w:ascii="Arial" w:hAnsi="Arial" w:cs="Arial"/>
          <w:sz w:val="24"/>
          <w:szCs w:val="24"/>
        </w:rPr>
        <w:t>.</w:t>
      </w:r>
    </w:p>
    <w:p w:rsidR="00CA0AC5" w:rsidRDefault="002F07EC" w:rsidP="00EB0A9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C2EBC">
        <w:rPr>
          <w:rFonts w:ascii="Arial" w:hAnsi="Arial" w:cs="Arial"/>
          <w:sz w:val="24"/>
          <w:szCs w:val="24"/>
        </w:rPr>
        <w:t xml:space="preserve">On page 6, in line 22, to delete “High” and to </w:t>
      </w:r>
      <w:r w:rsidR="00A5113C">
        <w:rPr>
          <w:rFonts w:ascii="Arial" w:hAnsi="Arial" w:cs="Arial"/>
          <w:sz w:val="24"/>
          <w:szCs w:val="24"/>
        </w:rPr>
        <w:t>replace with</w:t>
      </w:r>
      <w:r w:rsidR="001C2EBC">
        <w:rPr>
          <w:rFonts w:ascii="Arial" w:hAnsi="Arial" w:cs="Arial"/>
          <w:sz w:val="24"/>
          <w:szCs w:val="24"/>
        </w:rPr>
        <w:t xml:space="preserve"> “Superior”</w:t>
      </w:r>
      <w:r w:rsidR="00A5113C">
        <w:rPr>
          <w:rFonts w:ascii="Arial" w:hAnsi="Arial" w:cs="Arial"/>
          <w:sz w:val="24"/>
          <w:szCs w:val="24"/>
        </w:rPr>
        <w:t>.</w:t>
      </w:r>
    </w:p>
    <w:p w:rsidR="007B3AA1" w:rsidRDefault="007B3AA1" w:rsidP="00EB0A93">
      <w:pPr>
        <w:spacing w:after="0" w:line="360" w:lineRule="auto"/>
        <w:ind w:left="720" w:hanging="720"/>
        <w:jc w:val="both"/>
        <w:rPr>
          <w:rFonts w:ascii="Arial" w:hAnsi="Arial" w:cs="Arial"/>
          <w:sz w:val="24"/>
          <w:szCs w:val="24"/>
        </w:rPr>
      </w:pPr>
    </w:p>
    <w:p w:rsidR="007B3AA1" w:rsidRPr="00C951AE" w:rsidRDefault="007B3AA1" w:rsidP="007B3AA1">
      <w:pPr>
        <w:spacing w:after="0" w:line="360" w:lineRule="auto"/>
        <w:ind w:left="720" w:hanging="720"/>
        <w:jc w:val="center"/>
        <w:rPr>
          <w:rFonts w:ascii="Arial" w:hAnsi="Arial" w:cs="Arial"/>
          <w:sz w:val="24"/>
          <w:szCs w:val="24"/>
        </w:rPr>
      </w:pPr>
      <w:r w:rsidRPr="00C951AE">
        <w:rPr>
          <w:rFonts w:ascii="Arial" w:hAnsi="Arial" w:cs="Arial"/>
          <w:sz w:val="24"/>
          <w:szCs w:val="24"/>
        </w:rPr>
        <w:t>CLAUSE 7</w:t>
      </w:r>
    </w:p>
    <w:p w:rsidR="007B3AA1" w:rsidRDefault="007B3AA1" w:rsidP="00EB0A93">
      <w:pPr>
        <w:spacing w:after="0" w:line="360" w:lineRule="auto"/>
        <w:ind w:left="720" w:hanging="720"/>
        <w:jc w:val="both"/>
        <w:rPr>
          <w:rFonts w:ascii="Arial" w:hAnsi="Arial" w:cs="Arial"/>
          <w:sz w:val="24"/>
          <w:szCs w:val="24"/>
        </w:rPr>
      </w:pPr>
      <w:r w:rsidRPr="00C951AE">
        <w:rPr>
          <w:rFonts w:ascii="Arial" w:hAnsi="Arial" w:cs="Arial"/>
          <w:sz w:val="24"/>
          <w:szCs w:val="24"/>
        </w:rPr>
        <w:t>1.</w:t>
      </w:r>
      <w:r w:rsidRPr="00C951AE">
        <w:rPr>
          <w:rFonts w:ascii="Arial" w:hAnsi="Arial" w:cs="Arial"/>
          <w:sz w:val="24"/>
          <w:szCs w:val="24"/>
        </w:rPr>
        <w:tab/>
        <w:t>On page 7, in line</w:t>
      </w:r>
      <w:r w:rsidR="00311933" w:rsidRPr="00C951AE">
        <w:rPr>
          <w:rFonts w:ascii="Arial" w:hAnsi="Arial" w:cs="Arial"/>
          <w:sz w:val="24"/>
          <w:szCs w:val="24"/>
        </w:rPr>
        <w:t xml:space="preserve"> 2,</w:t>
      </w:r>
      <w:r w:rsidRPr="00C951AE">
        <w:rPr>
          <w:rFonts w:ascii="Arial" w:hAnsi="Arial" w:cs="Arial"/>
          <w:sz w:val="24"/>
          <w:szCs w:val="24"/>
        </w:rPr>
        <w:t xml:space="preserve"> to delete “and section 42 of this Act”.</w:t>
      </w:r>
    </w:p>
    <w:p w:rsidR="00311933" w:rsidRDefault="00311933" w:rsidP="00EB0A9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7, in line 3, to delete “has exclusive”, and to replace with the following:</w:t>
      </w:r>
    </w:p>
    <w:p w:rsidR="00311933" w:rsidRDefault="00311933" w:rsidP="00311933">
      <w:pPr>
        <w:spacing w:after="0" w:line="360" w:lineRule="auto"/>
        <w:ind w:left="1440"/>
        <w:jc w:val="both"/>
        <w:rPr>
          <w:rFonts w:ascii="Arial" w:hAnsi="Arial" w:cs="Arial"/>
          <w:sz w:val="24"/>
          <w:szCs w:val="24"/>
        </w:rPr>
      </w:pPr>
      <w:r>
        <w:rPr>
          <w:rFonts w:ascii="Arial" w:hAnsi="Arial" w:cs="Arial"/>
          <w:sz w:val="24"/>
          <w:szCs w:val="24"/>
        </w:rPr>
        <w:t>“</w:t>
      </w:r>
      <w:r w:rsidRPr="00311933">
        <w:rPr>
          <w:rFonts w:ascii="Arial" w:hAnsi="Arial" w:cs="Arial"/>
          <w:sz w:val="24"/>
          <w:szCs w:val="24"/>
        </w:rPr>
        <w:t>and the Magistrate’s Court within whose area of jurisdiction the land forming the subject matter before that court is situated, have concurrent</w:t>
      </w:r>
      <w:r>
        <w:rPr>
          <w:rFonts w:ascii="Arial" w:hAnsi="Arial" w:cs="Arial"/>
          <w:sz w:val="24"/>
          <w:szCs w:val="24"/>
        </w:rPr>
        <w:t>”.</w:t>
      </w:r>
    </w:p>
    <w:p w:rsidR="00311933" w:rsidRDefault="00311933" w:rsidP="0031193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7, in line 4, to delete “elsewhere”.</w:t>
      </w:r>
    </w:p>
    <w:p w:rsidR="001C2EBC" w:rsidRDefault="001C2EBC" w:rsidP="00EB0A93">
      <w:pPr>
        <w:spacing w:after="0" w:line="360" w:lineRule="auto"/>
        <w:ind w:left="720" w:hanging="720"/>
        <w:jc w:val="both"/>
        <w:rPr>
          <w:rFonts w:ascii="Arial" w:hAnsi="Arial" w:cs="Arial"/>
          <w:sz w:val="24"/>
          <w:szCs w:val="24"/>
        </w:rPr>
      </w:pPr>
    </w:p>
    <w:p w:rsidR="001C2EBC" w:rsidRDefault="001C2EBC" w:rsidP="001C2EBC">
      <w:pPr>
        <w:spacing w:after="0" w:line="360" w:lineRule="auto"/>
        <w:ind w:left="720" w:hanging="720"/>
        <w:jc w:val="center"/>
        <w:rPr>
          <w:rFonts w:ascii="Arial" w:hAnsi="Arial" w:cs="Arial"/>
          <w:sz w:val="24"/>
          <w:szCs w:val="24"/>
        </w:rPr>
      </w:pPr>
      <w:r>
        <w:rPr>
          <w:rFonts w:ascii="Arial" w:hAnsi="Arial" w:cs="Arial"/>
          <w:sz w:val="24"/>
          <w:szCs w:val="24"/>
        </w:rPr>
        <w:t>CLAUSE 8</w:t>
      </w:r>
    </w:p>
    <w:p w:rsidR="001C2EBC" w:rsidRDefault="001C2EBC" w:rsidP="00EB0A93">
      <w:pPr>
        <w:spacing w:after="0" w:line="360" w:lineRule="auto"/>
        <w:ind w:left="720" w:hanging="720"/>
        <w:jc w:val="both"/>
        <w:rPr>
          <w:rFonts w:ascii="Arial" w:hAnsi="Arial" w:cs="Arial"/>
          <w:sz w:val="24"/>
          <w:szCs w:val="24"/>
        </w:rPr>
      </w:pPr>
    </w:p>
    <w:p w:rsidR="007B3AA1" w:rsidRDefault="001C2EBC" w:rsidP="00EB0A93">
      <w:pPr>
        <w:spacing w:after="0" w:line="360" w:lineRule="auto"/>
        <w:ind w:left="720" w:hanging="720"/>
        <w:jc w:val="both"/>
        <w:rPr>
          <w:rFonts w:ascii="Arial" w:hAnsi="Arial" w:cs="Arial"/>
          <w:sz w:val="24"/>
          <w:szCs w:val="24"/>
        </w:rPr>
      </w:pPr>
      <w:r w:rsidRPr="00C951AE">
        <w:rPr>
          <w:rFonts w:ascii="Arial" w:hAnsi="Arial" w:cs="Arial"/>
          <w:sz w:val="24"/>
          <w:szCs w:val="24"/>
        </w:rPr>
        <w:t>1.</w:t>
      </w:r>
      <w:r w:rsidRPr="00C951AE">
        <w:rPr>
          <w:rFonts w:ascii="Arial" w:hAnsi="Arial" w:cs="Arial"/>
          <w:sz w:val="24"/>
          <w:szCs w:val="24"/>
        </w:rPr>
        <w:tab/>
      </w:r>
      <w:r w:rsidR="001E3858" w:rsidRPr="00C951AE">
        <w:rPr>
          <w:rFonts w:ascii="Arial" w:hAnsi="Arial" w:cs="Arial"/>
          <w:sz w:val="24"/>
          <w:szCs w:val="24"/>
        </w:rPr>
        <w:t xml:space="preserve">On page 7, in line </w:t>
      </w:r>
      <w:r w:rsidR="001E3858">
        <w:rPr>
          <w:rFonts w:ascii="Arial" w:hAnsi="Arial" w:cs="Arial"/>
          <w:sz w:val="24"/>
          <w:szCs w:val="24"/>
        </w:rPr>
        <w:t>27, after “Court”, to insert the following:</w:t>
      </w:r>
    </w:p>
    <w:p w:rsidR="001E3858" w:rsidRDefault="001E3858" w:rsidP="001E3858">
      <w:pPr>
        <w:spacing w:after="0" w:line="360" w:lineRule="auto"/>
        <w:ind w:left="1440"/>
        <w:jc w:val="both"/>
        <w:rPr>
          <w:rFonts w:ascii="Arial" w:hAnsi="Arial" w:cs="Arial"/>
          <w:sz w:val="24"/>
          <w:szCs w:val="24"/>
        </w:rPr>
      </w:pPr>
      <w:r>
        <w:rPr>
          <w:rFonts w:ascii="Arial" w:hAnsi="Arial" w:cs="Arial"/>
          <w:sz w:val="24"/>
          <w:szCs w:val="24"/>
        </w:rPr>
        <w:t>“</w:t>
      </w:r>
      <w:r w:rsidRPr="001E3858">
        <w:rPr>
          <w:rFonts w:ascii="Arial" w:hAnsi="Arial" w:cs="Arial"/>
          <w:sz w:val="24"/>
          <w:szCs w:val="24"/>
        </w:rPr>
        <w:t>, who may have been judges of the High Court at the time they were appointed to the Court</w:t>
      </w:r>
      <w:r>
        <w:rPr>
          <w:rFonts w:ascii="Arial" w:hAnsi="Arial" w:cs="Arial"/>
          <w:sz w:val="24"/>
          <w:szCs w:val="24"/>
        </w:rPr>
        <w:t>”.</w:t>
      </w:r>
    </w:p>
    <w:p w:rsidR="001E3858" w:rsidRDefault="001E3858" w:rsidP="001E3858">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7, </w:t>
      </w:r>
      <w:r w:rsidR="00032E42">
        <w:rPr>
          <w:rFonts w:ascii="Arial" w:hAnsi="Arial" w:cs="Arial"/>
          <w:sz w:val="24"/>
          <w:szCs w:val="24"/>
        </w:rPr>
        <w:t>from</w:t>
      </w:r>
      <w:r>
        <w:rPr>
          <w:rFonts w:ascii="Arial" w:hAnsi="Arial" w:cs="Arial"/>
          <w:sz w:val="24"/>
          <w:szCs w:val="24"/>
        </w:rPr>
        <w:t xml:space="preserve"> line 29, to delete everything from “</w:t>
      </w:r>
      <w:r w:rsidRPr="001E3858">
        <w:rPr>
          <w:rFonts w:ascii="Arial" w:hAnsi="Arial" w:cs="Arial"/>
          <w:i/>
          <w:sz w:val="24"/>
          <w:szCs w:val="24"/>
        </w:rPr>
        <w:t>(a)</w:t>
      </w:r>
      <w:r>
        <w:rPr>
          <w:rFonts w:ascii="Arial" w:hAnsi="Arial" w:cs="Arial"/>
          <w:sz w:val="24"/>
          <w:szCs w:val="24"/>
        </w:rPr>
        <w:t>” up to and including “Court;”</w:t>
      </w:r>
      <w:r w:rsidR="00032E42">
        <w:rPr>
          <w:rFonts w:ascii="Arial" w:hAnsi="Arial" w:cs="Arial"/>
          <w:sz w:val="24"/>
          <w:szCs w:val="24"/>
        </w:rPr>
        <w:t xml:space="preserve"> in line 31</w:t>
      </w:r>
      <w:r>
        <w:rPr>
          <w:rFonts w:ascii="Arial" w:hAnsi="Arial" w:cs="Arial"/>
          <w:sz w:val="24"/>
          <w:szCs w:val="24"/>
        </w:rPr>
        <w:t>.</w:t>
      </w:r>
    </w:p>
    <w:p w:rsidR="001E3858" w:rsidRDefault="001E3858" w:rsidP="001E385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7, in line 32, to delete “</w:t>
      </w:r>
      <w:r w:rsidRPr="001E3858">
        <w:rPr>
          <w:rFonts w:ascii="Arial" w:hAnsi="Arial" w:cs="Arial"/>
          <w:i/>
          <w:sz w:val="24"/>
          <w:szCs w:val="24"/>
        </w:rPr>
        <w:t>(b)</w:t>
      </w:r>
      <w:r>
        <w:rPr>
          <w:rFonts w:ascii="Arial" w:hAnsi="Arial" w:cs="Arial"/>
          <w:sz w:val="24"/>
          <w:szCs w:val="24"/>
        </w:rPr>
        <w:t>”, and to replace with “</w:t>
      </w:r>
      <w:r w:rsidRPr="001E3858">
        <w:rPr>
          <w:rFonts w:ascii="Arial" w:hAnsi="Arial" w:cs="Arial"/>
          <w:i/>
          <w:sz w:val="24"/>
          <w:szCs w:val="24"/>
        </w:rPr>
        <w:t>(a)</w:t>
      </w:r>
      <w:r>
        <w:rPr>
          <w:rFonts w:ascii="Arial" w:hAnsi="Arial" w:cs="Arial"/>
          <w:sz w:val="24"/>
          <w:szCs w:val="24"/>
        </w:rPr>
        <w:t>”.</w:t>
      </w:r>
    </w:p>
    <w:p w:rsidR="001C2EBC" w:rsidRDefault="001E3858" w:rsidP="00EB0A93">
      <w:pPr>
        <w:spacing w:after="0" w:line="360" w:lineRule="auto"/>
        <w:ind w:left="720" w:hanging="720"/>
        <w:jc w:val="both"/>
        <w:rPr>
          <w:rFonts w:ascii="Arial" w:hAnsi="Arial" w:cs="Arial"/>
          <w:sz w:val="24"/>
          <w:szCs w:val="24"/>
        </w:rPr>
      </w:pPr>
      <w:r>
        <w:rPr>
          <w:rFonts w:ascii="Arial" w:hAnsi="Arial" w:cs="Arial"/>
          <w:sz w:val="24"/>
          <w:szCs w:val="24"/>
        </w:rPr>
        <w:t>4</w:t>
      </w:r>
      <w:r w:rsidR="007B3AA1">
        <w:rPr>
          <w:rFonts w:ascii="Arial" w:hAnsi="Arial" w:cs="Arial"/>
          <w:sz w:val="24"/>
          <w:szCs w:val="24"/>
        </w:rPr>
        <w:t>.</w:t>
      </w:r>
      <w:r w:rsidR="007B3AA1">
        <w:rPr>
          <w:rFonts w:ascii="Arial" w:hAnsi="Arial" w:cs="Arial"/>
          <w:sz w:val="24"/>
          <w:szCs w:val="24"/>
        </w:rPr>
        <w:tab/>
      </w:r>
      <w:r w:rsidR="002F07EC" w:rsidRPr="002F07EC">
        <w:rPr>
          <w:rFonts w:ascii="Arial" w:hAnsi="Arial" w:cs="Arial"/>
          <w:sz w:val="24"/>
          <w:szCs w:val="24"/>
        </w:rPr>
        <w:t>On</w:t>
      </w:r>
      <w:r w:rsidR="002F07EC">
        <w:rPr>
          <w:rFonts w:ascii="Arial" w:hAnsi="Arial" w:cs="Arial"/>
          <w:sz w:val="24"/>
          <w:szCs w:val="24"/>
        </w:rPr>
        <w:t xml:space="preserve"> page 7, in line 33, to delete “and”</w:t>
      </w:r>
      <w:r w:rsidR="00A5113C">
        <w:rPr>
          <w:rFonts w:ascii="Arial" w:hAnsi="Arial" w:cs="Arial"/>
          <w:sz w:val="24"/>
          <w:szCs w:val="24"/>
        </w:rPr>
        <w:t>.</w:t>
      </w:r>
    </w:p>
    <w:p w:rsidR="001E3858" w:rsidRDefault="001E3858" w:rsidP="00EB0A93">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On page 7, in line 34, to delete “</w:t>
      </w:r>
      <w:r w:rsidRPr="001E3858">
        <w:rPr>
          <w:rFonts w:ascii="Arial" w:hAnsi="Arial" w:cs="Arial"/>
          <w:i/>
          <w:sz w:val="24"/>
          <w:szCs w:val="24"/>
        </w:rPr>
        <w:t>(c)</w:t>
      </w:r>
      <w:r>
        <w:rPr>
          <w:rFonts w:ascii="Arial" w:hAnsi="Arial" w:cs="Arial"/>
          <w:sz w:val="24"/>
          <w:szCs w:val="24"/>
        </w:rPr>
        <w:t>”, and to replace with “</w:t>
      </w:r>
      <w:r w:rsidRPr="001E3858">
        <w:rPr>
          <w:rFonts w:ascii="Arial" w:hAnsi="Arial" w:cs="Arial"/>
          <w:i/>
          <w:sz w:val="24"/>
          <w:szCs w:val="24"/>
        </w:rPr>
        <w:t>(b)</w:t>
      </w:r>
      <w:r>
        <w:rPr>
          <w:rFonts w:ascii="Arial" w:hAnsi="Arial" w:cs="Arial"/>
          <w:sz w:val="24"/>
          <w:szCs w:val="24"/>
        </w:rPr>
        <w:t>”.</w:t>
      </w:r>
    </w:p>
    <w:p w:rsidR="002F07EC" w:rsidRDefault="007B3AA1" w:rsidP="00EB0A93">
      <w:pPr>
        <w:spacing w:after="0" w:line="360" w:lineRule="auto"/>
        <w:ind w:left="720" w:hanging="720"/>
        <w:jc w:val="both"/>
        <w:rPr>
          <w:rFonts w:ascii="Arial" w:hAnsi="Arial" w:cs="Arial"/>
          <w:sz w:val="24"/>
          <w:szCs w:val="24"/>
        </w:rPr>
      </w:pPr>
      <w:r>
        <w:rPr>
          <w:rFonts w:ascii="Arial" w:hAnsi="Arial" w:cs="Arial"/>
          <w:sz w:val="24"/>
          <w:szCs w:val="24"/>
        </w:rPr>
        <w:t>3</w:t>
      </w:r>
      <w:r w:rsidR="002F07EC">
        <w:rPr>
          <w:rFonts w:ascii="Arial" w:hAnsi="Arial" w:cs="Arial"/>
          <w:sz w:val="24"/>
          <w:szCs w:val="24"/>
        </w:rPr>
        <w:t>.</w:t>
      </w:r>
      <w:r w:rsidR="002F07EC">
        <w:rPr>
          <w:rFonts w:ascii="Arial" w:hAnsi="Arial" w:cs="Arial"/>
          <w:sz w:val="24"/>
          <w:szCs w:val="24"/>
        </w:rPr>
        <w:tab/>
        <w:t>On page 7, in line</w:t>
      </w:r>
      <w:r w:rsidR="00315AC4">
        <w:rPr>
          <w:rFonts w:ascii="Arial" w:hAnsi="Arial" w:cs="Arial"/>
          <w:sz w:val="24"/>
          <w:szCs w:val="24"/>
        </w:rPr>
        <w:t xml:space="preserve"> 34, after “gender”, to insert “; and”</w:t>
      </w:r>
      <w:r w:rsidR="00A5113C">
        <w:rPr>
          <w:rFonts w:ascii="Arial" w:hAnsi="Arial" w:cs="Arial"/>
          <w:sz w:val="24"/>
          <w:szCs w:val="24"/>
        </w:rPr>
        <w:t>.</w:t>
      </w:r>
    </w:p>
    <w:p w:rsidR="00315AC4" w:rsidRDefault="007B3AA1" w:rsidP="00EB0A93">
      <w:pPr>
        <w:spacing w:after="0" w:line="360" w:lineRule="auto"/>
        <w:ind w:left="720" w:hanging="720"/>
        <w:jc w:val="both"/>
        <w:rPr>
          <w:rFonts w:ascii="Arial" w:hAnsi="Arial" w:cs="Arial"/>
          <w:sz w:val="24"/>
          <w:szCs w:val="24"/>
        </w:rPr>
      </w:pPr>
      <w:r>
        <w:rPr>
          <w:rFonts w:ascii="Arial" w:hAnsi="Arial" w:cs="Arial"/>
          <w:sz w:val="24"/>
          <w:szCs w:val="24"/>
        </w:rPr>
        <w:t>4</w:t>
      </w:r>
      <w:r w:rsidR="00315AC4">
        <w:rPr>
          <w:rFonts w:ascii="Arial" w:hAnsi="Arial" w:cs="Arial"/>
          <w:sz w:val="24"/>
          <w:szCs w:val="24"/>
        </w:rPr>
        <w:t>.</w:t>
      </w:r>
      <w:r w:rsidR="00315AC4">
        <w:rPr>
          <w:rFonts w:ascii="Arial" w:hAnsi="Arial" w:cs="Arial"/>
          <w:sz w:val="24"/>
          <w:szCs w:val="24"/>
        </w:rPr>
        <w:tab/>
        <w:t>On page 7, after line 34, to insert the following:</w:t>
      </w:r>
    </w:p>
    <w:p w:rsidR="00315AC4" w:rsidRDefault="00315AC4" w:rsidP="00EB0A93">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315AC4">
        <w:rPr>
          <w:rFonts w:ascii="Arial" w:hAnsi="Arial" w:cs="Arial"/>
          <w:i/>
          <w:sz w:val="24"/>
          <w:szCs w:val="24"/>
        </w:rPr>
        <w:t>(</w:t>
      </w:r>
      <w:r w:rsidR="00032E42">
        <w:rPr>
          <w:rFonts w:ascii="Arial" w:hAnsi="Arial" w:cs="Arial"/>
          <w:i/>
          <w:sz w:val="24"/>
          <w:szCs w:val="24"/>
        </w:rPr>
        <w:t>c</w:t>
      </w:r>
      <w:r w:rsidRPr="00315AC4">
        <w:rPr>
          <w:rFonts w:ascii="Arial" w:hAnsi="Arial" w:cs="Arial"/>
          <w:i/>
          <w:sz w:val="24"/>
          <w:szCs w:val="24"/>
        </w:rPr>
        <w:t>)</w:t>
      </w:r>
      <w:r w:rsidRPr="00315AC4">
        <w:rPr>
          <w:rFonts w:ascii="Arial" w:hAnsi="Arial" w:cs="Arial"/>
          <w:sz w:val="24"/>
          <w:szCs w:val="24"/>
        </w:rPr>
        <w:tab/>
        <w:t>be fit and proper persons who are appropriately qualified.</w:t>
      </w:r>
      <w:r>
        <w:rPr>
          <w:rFonts w:ascii="Arial" w:hAnsi="Arial" w:cs="Arial"/>
          <w:sz w:val="24"/>
          <w:szCs w:val="24"/>
        </w:rPr>
        <w:t>”</w:t>
      </w:r>
      <w:r w:rsidR="00A5113C">
        <w:rPr>
          <w:rFonts w:ascii="Arial" w:hAnsi="Arial" w:cs="Arial"/>
          <w:sz w:val="24"/>
          <w:szCs w:val="24"/>
        </w:rPr>
        <w:t>.</w:t>
      </w:r>
    </w:p>
    <w:p w:rsidR="001C2EBC" w:rsidRDefault="001C2EBC" w:rsidP="00EB0A93">
      <w:pPr>
        <w:spacing w:after="0" w:line="360" w:lineRule="auto"/>
        <w:ind w:left="720" w:hanging="720"/>
        <w:jc w:val="both"/>
        <w:rPr>
          <w:rFonts w:ascii="Arial" w:hAnsi="Arial" w:cs="Arial"/>
          <w:sz w:val="24"/>
          <w:szCs w:val="24"/>
        </w:rPr>
      </w:pPr>
    </w:p>
    <w:p w:rsidR="001C2EBC" w:rsidRDefault="001C2EBC" w:rsidP="001C2EBC">
      <w:pPr>
        <w:spacing w:after="0" w:line="360" w:lineRule="auto"/>
        <w:ind w:left="720" w:hanging="720"/>
        <w:jc w:val="center"/>
        <w:rPr>
          <w:rFonts w:ascii="Arial" w:hAnsi="Arial" w:cs="Arial"/>
          <w:sz w:val="24"/>
          <w:szCs w:val="24"/>
        </w:rPr>
      </w:pPr>
      <w:r>
        <w:rPr>
          <w:rFonts w:ascii="Arial" w:hAnsi="Arial" w:cs="Arial"/>
          <w:sz w:val="24"/>
          <w:szCs w:val="24"/>
        </w:rPr>
        <w:t>CLAUSE 9</w:t>
      </w:r>
    </w:p>
    <w:p w:rsidR="001C2EBC" w:rsidRDefault="001C2EBC" w:rsidP="001C2EBC">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7, in line 46, to delete “</w:t>
      </w:r>
      <w:r w:rsidRPr="001C2EBC">
        <w:rPr>
          <w:rFonts w:ascii="Arial" w:hAnsi="Arial" w:cs="Arial"/>
          <w:sz w:val="24"/>
          <w:szCs w:val="24"/>
        </w:rPr>
        <w:t>who is also a judge of the High Court</w:t>
      </w:r>
      <w:r>
        <w:rPr>
          <w:rFonts w:ascii="Arial" w:hAnsi="Arial" w:cs="Arial"/>
          <w:sz w:val="24"/>
          <w:szCs w:val="24"/>
        </w:rPr>
        <w:t>”</w:t>
      </w:r>
      <w:r w:rsidR="00A5113C">
        <w:rPr>
          <w:rFonts w:ascii="Arial" w:hAnsi="Arial" w:cs="Arial"/>
          <w:sz w:val="24"/>
          <w:szCs w:val="24"/>
        </w:rPr>
        <w:t>.</w:t>
      </w:r>
    </w:p>
    <w:p w:rsidR="001C2EBC" w:rsidRDefault="001C2EBC" w:rsidP="001C2EBC">
      <w:pPr>
        <w:spacing w:after="0" w:line="360" w:lineRule="auto"/>
        <w:ind w:left="720" w:hanging="720"/>
        <w:jc w:val="both"/>
        <w:rPr>
          <w:rFonts w:ascii="Arial" w:hAnsi="Arial" w:cs="Arial"/>
          <w:sz w:val="24"/>
          <w:szCs w:val="24"/>
        </w:rPr>
      </w:pPr>
    </w:p>
    <w:p w:rsidR="001C2EBC" w:rsidRPr="001C2EBC" w:rsidRDefault="001C2EBC" w:rsidP="001C2EBC">
      <w:pPr>
        <w:spacing w:after="0" w:line="360" w:lineRule="auto"/>
        <w:ind w:left="720" w:hanging="720"/>
        <w:jc w:val="center"/>
        <w:rPr>
          <w:rFonts w:ascii="Arial" w:hAnsi="Arial" w:cs="Arial"/>
          <w:sz w:val="24"/>
          <w:szCs w:val="24"/>
        </w:rPr>
      </w:pPr>
      <w:r>
        <w:rPr>
          <w:rFonts w:ascii="Arial" w:hAnsi="Arial" w:cs="Arial"/>
          <w:sz w:val="24"/>
          <w:szCs w:val="24"/>
        </w:rPr>
        <w:t>CLAUSE 11</w:t>
      </w:r>
    </w:p>
    <w:p w:rsidR="00A91E65" w:rsidRDefault="001C2EBC" w:rsidP="00A91E65">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36, to delete</w:t>
      </w:r>
      <w:r w:rsidR="00A91E65">
        <w:rPr>
          <w:rFonts w:ascii="Arial" w:hAnsi="Arial" w:cs="Arial"/>
          <w:sz w:val="24"/>
          <w:szCs w:val="24"/>
        </w:rPr>
        <w:t xml:space="preserve"> </w:t>
      </w:r>
      <w:r w:rsidR="00134F94">
        <w:rPr>
          <w:rFonts w:ascii="Arial" w:hAnsi="Arial" w:cs="Arial"/>
          <w:sz w:val="24"/>
          <w:szCs w:val="24"/>
        </w:rPr>
        <w:t xml:space="preserve">“his or her” where </w:t>
      </w:r>
      <w:r w:rsidR="00A91E65">
        <w:rPr>
          <w:rFonts w:ascii="Arial" w:hAnsi="Arial" w:cs="Arial"/>
          <w:sz w:val="24"/>
          <w:szCs w:val="24"/>
        </w:rPr>
        <w:t>the words</w:t>
      </w:r>
      <w:r w:rsidR="00134F94">
        <w:rPr>
          <w:rFonts w:ascii="Arial" w:hAnsi="Arial" w:cs="Arial"/>
          <w:sz w:val="24"/>
          <w:szCs w:val="24"/>
        </w:rPr>
        <w:t xml:space="preserve"> appear</w:t>
      </w:r>
      <w:r>
        <w:rPr>
          <w:rFonts w:ascii="Arial" w:hAnsi="Arial" w:cs="Arial"/>
          <w:sz w:val="24"/>
          <w:szCs w:val="24"/>
        </w:rPr>
        <w:t xml:space="preserve">, and to </w:t>
      </w:r>
      <w:r w:rsidR="00A5113C">
        <w:rPr>
          <w:rFonts w:ascii="Arial" w:hAnsi="Arial" w:cs="Arial"/>
          <w:sz w:val="24"/>
          <w:szCs w:val="24"/>
        </w:rPr>
        <w:t>replace with</w:t>
      </w:r>
      <w:r>
        <w:rPr>
          <w:rFonts w:ascii="Arial" w:hAnsi="Arial" w:cs="Arial"/>
          <w:sz w:val="24"/>
          <w:szCs w:val="24"/>
        </w:rPr>
        <w:t xml:space="preserve"> “their”</w:t>
      </w:r>
      <w:r w:rsidR="00A5113C">
        <w:rPr>
          <w:rFonts w:ascii="Arial" w:hAnsi="Arial" w:cs="Arial"/>
          <w:sz w:val="24"/>
          <w:szCs w:val="24"/>
        </w:rPr>
        <w:t>.</w:t>
      </w:r>
    </w:p>
    <w:p w:rsidR="00A91E65" w:rsidRDefault="00A91E65" w:rsidP="00A91E65">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8, in line 43, to delete “him or her”, and to </w:t>
      </w:r>
      <w:r w:rsidR="00A5113C">
        <w:rPr>
          <w:rFonts w:ascii="Arial" w:hAnsi="Arial" w:cs="Arial"/>
          <w:sz w:val="24"/>
          <w:szCs w:val="24"/>
        </w:rPr>
        <w:t>replace with</w:t>
      </w:r>
      <w:r>
        <w:rPr>
          <w:rFonts w:ascii="Arial" w:hAnsi="Arial" w:cs="Arial"/>
          <w:sz w:val="24"/>
          <w:szCs w:val="24"/>
        </w:rPr>
        <w:t xml:space="preserve"> “the Minister”</w:t>
      </w:r>
      <w:r w:rsidR="004F0CAF">
        <w:rPr>
          <w:rFonts w:ascii="Arial" w:hAnsi="Arial" w:cs="Arial"/>
          <w:sz w:val="24"/>
          <w:szCs w:val="24"/>
        </w:rPr>
        <w:t>.</w:t>
      </w:r>
    </w:p>
    <w:p w:rsidR="00A91E65" w:rsidRDefault="00A91E65" w:rsidP="00A91E65">
      <w:pPr>
        <w:spacing w:after="0" w:line="360" w:lineRule="auto"/>
        <w:ind w:left="720" w:hanging="720"/>
        <w:jc w:val="both"/>
        <w:rPr>
          <w:rFonts w:ascii="Arial" w:hAnsi="Arial" w:cs="Arial"/>
          <w:sz w:val="24"/>
          <w:szCs w:val="24"/>
        </w:rPr>
      </w:pPr>
    </w:p>
    <w:p w:rsidR="00A91E65" w:rsidRDefault="00A91E65" w:rsidP="00A91E65">
      <w:pPr>
        <w:spacing w:after="0" w:line="360" w:lineRule="auto"/>
        <w:ind w:left="720" w:hanging="720"/>
        <w:jc w:val="center"/>
        <w:rPr>
          <w:rFonts w:ascii="Arial" w:hAnsi="Arial" w:cs="Arial"/>
          <w:sz w:val="24"/>
          <w:szCs w:val="24"/>
        </w:rPr>
      </w:pPr>
      <w:r>
        <w:rPr>
          <w:rFonts w:ascii="Arial" w:hAnsi="Arial" w:cs="Arial"/>
          <w:sz w:val="24"/>
          <w:szCs w:val="24"/>
        </w:rPr>
        <w:t>CLAUSE 12</w:t>
      </w:r>
    </w:p>
    <w:p w:rsidR="001C2EBC" w:rsidRDefault="00A91E65" w:rsidP="00EB0A93">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8, in line 51,</w:t>
      </w:r>
      <w:r w:rsidR="00A5113C">
        <w:rPr>
          <w:rFonts w:ascii="Arial" w:hAnsi="Arial" w:cs="Arial"/>
          <w:sz w:val="24"/>
          <w:szCs w:val="24"/>
        </w:rPr>
        <w:t xml:space="preserve"> to delete “he or she”, and to replace with</w:t>
      </w:r>
      <w:r>
        <w:rPr>
          <w:rFonts w:ascii="Arial" w:hAnsi="Arial" w:cs="Arial"/>
          <w:sz w:val="24"/>
          <w:szCs w:val="24"/>
        </w:rPr>
        <w:t xml:space="preserve"> “that assessor”</w:t>
      </w:r>
      <w:r w:rsidR="00A5113C">
        <w:rPr>
          <w:rFonts w:ascii="Arial" w:hAnsi="Arial" w:cs="Arial"/>
          <w:sz w:val="24"/>
          <w:szCs w:val="24"/>
        </w:rPr>
        <w:t>.</w:t>
      </w:r>
    </w:p>
    <w:p w:rsidR="00A91E65" w:rsidRDefault="00A91E65" w:rsidP="00EB0A93">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9, in line 12, to delete “he or she”, and to </w:t>
      </w:r>
      <w:r w:rsidR="00A5113C">
        <w:rPr>
          <w:rFonts w:ascii="Arial" w:hAnsi="Arial" w:cs="Arial"/>
          <w:sz w:val="24"/>
          <w:szCs w:val="24"/>
        </w:rPr>
        <w:t>replace with</w:t>
      </w:r>
      <w:r>
        <w:rPr>
          <w:rFonts w:ascii="Arial" w:hAnsi="Arial" w:cs="Arial"/>
          <w:sz w:val="24"/>
          <w:szCs w:val="24"/>
        </w:rPr>
        <w:t xml:space="preserve"> “that assessor”</w:t>
      </w:r>
      <w:r w:rsidR="00A5113C">
        <w:rPr>
          <w:rFonts w:ascii="Arial" w:hAnsi="Arial" w:cs="Arial"/>
          <w:sz w:val="24"/>
          <w:szCs w:val="24"/>
        </w:rPr>
        <w:t>.</w:t>
      </w:r>
    </w:p>
    <w:p w:rsidR="001C2EBC" w:rsidRDefault="001C2EBC" w:rsidP="00EB0A93">
      <w:pPr>
        <w:spacing w:after="0" w:line="360" w:lineRule="auto"/>
        <w:ind w:left="720" w:hanging="720"/>
        <w:jc w:val="both"/>
        <w:rPr>
          <w:rFonts w:ascii="Arial" w:hAnsi="Arial" w:cs="Arial"/>
          <w:sz w:val="24"/>
          <w:szCs w:val="24"/>
        </w:rPr>
      </w:pPr>
    </w:p>
    <w:p w:rsidR="00CA0AC5" w:rsidRDefault="00A91E65" w:rsidP="00A91E65">
      <w:pPr>
        <w:spacing w:after="0" w:line="360" w:lineRule="auto"/>
        <w:ind w:left="720" w:hanging="720"/>
        <w:jc w:val="center"/>
        <w:rPr>
          <w:rFonts w:ascii="Arial" w:hAnsi="Arial" w:cs="Arial"/>
          <w:sz w:val="24"/>
          <w:szCs w:val="24"/>
        </w:rPr>
      </w:pPr>
      <w:r>
        <w:rPr>
          <w:rFonts w:ascii="Arial" w:hAnsi="Arial" w:cs="Arial"/>
          <w:sz w:val="24"/>
          <w:szCs w:val="24"/>
        </w:rPr>
        <w:t>CLAUSE 13</w:t>
      </w:r>
    </w:p>
    <w:p w:rsidR="00EB0A93" w:rsidRDefault="00A91E65"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9, in line 21, to delete “his or her”, and to </w:t>
      </w:r>
      <w:r w:rsidR="00A5113C">
        <w:rPr>
          <w:rFonts w:ascii="Arial" w:hAnsi="Arial" w:cs="Arial"/>
          <w:sz w:val="24"/>
          <w:szCs w:val="24"/>
        </w:rPr>
        <w:t>replace with</w:t>
      </w:r>
      <w:r>
        <w:rPr>
          <w:rFonts w:ascii="Arial" w:hAnsi="Arial" w:cs="Arial"/>
          <w:sz w:val="24"/>
          <w:szCs w:val="24"/>
        </w:rPr>
        <w:t xml:space="preserve"> “their”</w:t>
      </w:r>
      <w:r w:rsidR="00A5113C">
        <w:rPr>
          <w:rFonts w:ascii="Arial" w:hAnsi="Arial" w:cs="Arial"/>
          <w:sz w:val="24"/>
          <w:szCs w:val="24"/>
        </w:rPr>
        <w:t>.</w:t>
      </w:r>
    </w:p>
    <w:p w:rsidR="000D3F7B" w:rsidRDefault="000D3F7B"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9, in line 22, </w:t>
      </w:r>
      <w:r w:rsidR="00A5113C">
        <w:rPr>
          <w:rFonts w:ascii="Arial" w:hAnsi="Arial" w:cs="Arial"/>
          <w:sz w:val="24"/>
          <w:szCs w:val="24"/>
        </w:rPr>
        <w:t>to delete “his or her”, and to replace with</w:t>
      </w:r>
      <w:r>
        <w:rPr>
          <w:rFonts w:ascii="Arial" w:hAnsi="Arial" w:cs="Arial"/>
          <w:sz w:val="24"/>
          <w:szCs w:val="24"/>
        </w:rPr>
        <w:t xml:space="preserve"> “their”</w:t>
      </w:r>
      <w:r w:rsidR="00A5113C">
        <w:rPr>
          <w:rFonts w:ascii="Arial" w:hAnsi="Arial" w:cs="Arial"/>
          <w:sz w:val="24"/>
          <w:szCs w:val="24"/>
        </w:rPr>
        <w:t>.</w:t>
      </w:r>
    </w:p>
    <w:p w:rsidR="000D3F7B" w:rsidRDefault="000D3F7B" w:rsidP="000D3F7B">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9, in lines 28 and 29, to delete all the words from “(2)” up to and including “so”</w:t>
      </w:r>
      <w:r w:rsidR="00A5113C">
        <w:rPr>
          <w:rFonts w:ascii="Arial" w:hAnsi="Arial" w:cs="Arial"/>
          <w:sz w:val="24"/>
          <w:szCs w:val="24"/>
        </w:rPr>
        <w:t>.</w:t>
      </w:r>
    </w:p>
    <w:p w:rsidR="000D3F7B" w:rsidRDefault="000D3F7B" w:rsidP="007B6876">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On page 9, from line 30, to delete all the words from “(3)” up to and including “matter” in line 39</w:t>
      </w:r>
      <w:r w:rsidR="007B6876">
        <w:rPr>
          <w:rFonts w:ascii="Arial" w:hAnsi="Arial" w:cs="Arial"/>
          <w:sz w:val="24"/>
          <w:szCs w:val="24"/>
        </w:rPr>
        <w:t xml:space="preserve">, and to </w:t>
      </w:r>
      <w:r w:rsidR="00A5113C">
        <w:rPr>
          <w:rFonts w:ascii="Arial" w:hAnsi="Arial" w:cs="Arial"/>
          <w:sz w:val="24"/>
          <w:szCs w:val="24"/>
        </w:rPr>
        <w:t>replace with</w:t>
      </w:r>
      <w:r w:rsidR="007B6876">
        <w:rPr>
          <w:rFonts w:ascii="Arial" w:hAnsi="Arial" w:cs="Arial"/>
          <w:sz w:val="24"/>
          <w:szCs w:val="24"/>
        </w:rPr>
        <w:t xml:space="preserve"> the following:</w:t>
      </w:r>
    </w:p>
    <w:p w:rsidR="007B6876" w:rsidRPr="007B6876" w:rsidRDefault="007B6876" w:rsidP="00684058">
      <w:pPr>
        <w:spacing w:after="0" w:line="360" w:lineRule="auto"/>
        <w:ind w:left="1440" w:firstLine="1440"/>
        <w:jc w:val="both"/>
        <w:rPr>
          <w:rFonts w:ascii="Arial" w:hAnsi="Arial" w:cs="Arial"/>
          <w:sz w:val="24"/>
          <w:szCs w:val="24"/>
        </w:rPr>
      </w:pPr>
      <w:r>
        <w:rPr>
          <w:rFonts w:ascii="Arial" w:hAnsi="Arial" w:cs="Arial"/>
          <w:sz w:val="24"/>
          <w:szCs w:val="24"/>
        </w:rPr>
        <w:t>“</w:t>
      </w:r>
      <w:r w:rsidRPr="007B6876">
        <w:rPr>
          <w:rFonts w:ascii="Arial" w:hAnsi="Arial" w:cs="Arial"/>
          <w:sz w:val="24"/>
          <w:szCs w:val="24"/>
        </w:rPr>
        <w:t>(2)</w:t>
      </w:r>
      <w:r w:rsidRPr="007B6876">
        <w:rPr>
          <w:rFonts w:ascii="Arial" w:hAnsi="Arial" w:cs="Arial"/>
          <w:sz w:val="24"/>
          <w:szCs w:val="24"/>
        </w:rPr>
        <w:tab/>
        <w:t>The registrar must, in the manner and within the period provided for in the rules, refer the matter to the Judge President of the Court, who must decide whether the matter—</w:t>
      </w:r>
    </w:p>
    <w:p w:rsidR="007B6876" w:rsidRPr="007B6876" w:rsidRDefault="007B6876" w:rsidP="00684058">
      <w:pPr>
        <w:spacing w:after="0" w:line="360" w:lineRule="auto"/>
        <w:ind w:left="720" w:firstLine="720"/>
        <w:jc w:val="both"/>
        <w:rPr>
          <w:rFonts w:ascii="Arial" w:hAnsi="Arial" w:cs="Arial"/>
          <w:sz w:val="24"/>
          <w:szCs w:val="24"/>
        </w:rPr>
      </w:pPr>
      <w:r w:rsidRPr="007B6876">
        <w:rPr>
          <w:rFonts w:ascii="Arial" w:hAnsi="Arial" w:cs="Arial"/>
          <w:i/>
          <w:sz w:val="24"/>
          <w:szCs w:val="24"/>
        </w:rPr>
        <w:t>(a)</w:t>
      </w:r>
      <w:r w:rsidRPr="007B6876">
        <w:rPr>
          <w:rFonts w:ascii="Arial" w:hAnsi="Arial" w:cs="Arial"/>
          <w:sz w:val="24"/>
          <w:szCs w:val="24"/>
        </w:rPr>
        <w:tab/>
        <w:t xml:space="preserve">is to be heard in Court; or </w:t>
      </w:r>
    </w:p>
    <w:p w:rsidR="007B6876" w:rsidRPr="007B6876" w:rsidRDefault="007B6876" w:rsidP="00684058">
      <w:pPr>
        <w:spacing w:after="0" w:line="360" w:lineRule="auto"/>
        <w:ind w:left="720" w:firstLine="720"/>
        <w:jc w:val="both"/>
        <w:rPr>
          <w:rFonts w:ascii="Arial" w:hAnsi="Arial" w:cs="Arial"/>
          <w:sz w:val="24"/>
          <w:szCs w:val="24"/>
        </w:rPr>
      </w:pPr>
      <w:r w:rsidRPr="007B6876">
        <w:rPr>
          <w:rFonts w:ascii="Arial" w:hAnsi="Arial" w:cs="Arial"/>
          <w:i/>
          <w:sz w:val="24"/>
          <w:szCs w:val="24"/>
        </w:rPr>
        <w:t>(b)</w:t>
      </w:r>
      <w:r w:rsidRPr="007B6876">
        <w:rPr>
          <w:rFonts w:ascii="Arial" w:hAnsi="Arial" w:cs="Arial"/>
          <w:sz w:val="24"/>
          <w:szCs w:val="24"/>
        </w:rPr>
        <w:tab/>
        <w:t>should be referred for</w:t>
      </w:r>
      <w:r>
        <w:rPr>
          <w:rFonts w:ascii="Arial" w:hAnsi="Arial" w:cs="Arial"/>
          <w:sz w:val="24"/>
          <w:szCs w:val="24"/>
        </w:rPr>
        <w:t xml:space="preserve"> </w:t>
      </w:r>
      <w:r w:rsidRPr="007B6876">
        <w:rPr>
          <w:rFonts w:ascii="Arial" w:hAnsi="Arial" w:cs="Arial"/>
          <w:sz w:val="24"/>
          <w:szCs w:val="24"/>
        </w:rPr>
        <w:t xml:space="preserve">mediation in terms of </w:t>
      </w:r>
      <w:r w:rsidRPr="00684058">
        <w:rPr>
          <w:rFonts w:ascii="Arial" w:hAnsi="Arial" w:cs="Arial"/>
          <w:sz w:val="24"/>
          <w:szCs w:val="24"/>
        </w:rPr>
        <w:t xml:space="preserve">section </w:t>
      </w:r>
      <w:r w:rsidR="00684058">
        <w:rPr>
          <w:rFonts w:ascii="Arial" w:hAnsi="Arial" w:cs="Arial"/>
          <w:sz w:val="24"/>
          <w:szCs w:val="24"/>
        </w:rPr>
        <w:t>29</w:t>
      </w:r>
      <w:r w:rsidRPr="007B6876">
        <w:rPr>
          <w:rFonts w:ascii="Arial" w:hAnsi="Arial" w:cs="Arial"/>
          <w:sz w:val="24"/>
          <w:szCs w:val="24"/>
        </w:rPr>
        <w:t xml:space="preserve"> of this Act,</w:t>
      </w:r>
    </w:p>
    <w:p w:rsidR="007B6876" w:rsidRDefault="007B6876" w:rsidP="00134F94">
      <w:pPr>
        <w:spacing w:after="0" w:line="360" w:lineRule="auto"/>
        <w:ind w:left="1440"/>
        <w:jc w:val="both"/>
        <w:rPr>
          <w:rFonts w:ascii="Arial" w:hAnsi="Arial" w:cs="Arial"/>
          <w:sz w:val="24"/>
          <w:szCs w:val="24"/>
        </w:rPr>
      </w:pPr>
      <w:r w:rsidRPr="007B6876">
        <w:rPr>
          <w:rFonts w:ascii="Arial" w:hAnsi="Arial" w:cs="Arial"/>
          <w:sz w:val="24"/>
          <w:szCs w:val="24"/>
        </w:rPr>
        <w:t>which, in the Judge President's opinion, can deal more appropriately with the matter.</w:t>
      </w:r>
      <w:r>
        <w:rPr>
          <w:rFonts w:ascii="Arial" w:hAnsi="Arial" w:cs="Arial"/>
          <w:sz w:val="24"/>
          <w:szCs w:val="24"/>
        </w:rPr>
        <w:t>”</w:t>
      </w:r>
      <w:r w:rsidR="008E0726">
        <w:rPr>
          <w:rFonts w:ascii="Arial" w:hAnsi="Arial" w:cs="Arial"/>
          <w:sz w:val="24"/>
          <w:szCs w:val="24"/>
        </w:rPr>
        <w:t>.</w:t>
      </w:r>
    </w:p>
    <w:p w:rsidR="000D3F7B" w:rsidRDefault="007B6876"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page 9, in line 40, to delete “(4)”, and to </w:t>
      </w:r>
      <w:r w:rsidR="008E0726">
        <w:rPr>
          <w:rFonts w:ascii="Arial" w:hAnsi="Arial" w:cs="Arial"/>
          <w:sz w:val="24"/>
          <w:szCs w:val="24"/>
        </w:rPr>
        <w:t>replace with</w:t>
      </w:r>
      <w:r>
        <w:rPr>
          <w:rFonts w:ascii="Arial" w:hAnsi="Arial" w:cs="Arial"/>
          <w:sz w:val="24"/>
          <w:szCs w:val="24"/>
        </w:rPr>
        <w:t xml:space="preserve"> “(3)”</w:t>
      </w:r>
      <w:r w:rsidR="008E0726">
        <w:rPr>
          <w:rFonts w:ascii="Arial" w:hAnsi="Arial" w:cs="Arial"/>
          <w:sz w:val="24"/>
          <w:szCs w:val="24"/>
        </w:rPr>
        <w:t>.</w:t>
      </w:r>
    </w:p>
    <w:p w:rsidR="00A91E65" w:rsidRDefault="00172970" w:rsidP="00C41A8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page 9, in line 41, to delete “(3)</w:t>
      </w:r>
      <w:r w:rsidRPr="00172970">
        <w:rPr>
          <w:rFonts w:ascii="Arial" w:hAnsi="Arial" w:cs="Arial"/>
          <w:i/>
          <w:sz w:val="24"/>
          <w:szCs w:val="24"/>
        </w:rPr>
        <w:t>(a)</w:t>
      </w:r>
      <w:r>
        <w:rPr>
          <w:rFonts w:ascii="Arial" w:hAnsi="Arial" w:cs="Arial"/>
          <w:sz w:val="24"/>
          <w:szCs w:val="24"/>
        </w:rPr>
        <w:t xml:space="preserve">”, and to </w:t>
      </w:r>
      <w:r w:rsidR="008E0726">
        <w:rPr>
          <w:rFonts w:ascii="Arial" w:hAnsi="Arial" w:cs="Arial"/>
          <w:sz w:val="24"/>
          <w:szCs w:val="24"/>
        </w:rPr>
        <w:t>replace with</w:t>
      </w:r>
      <w:r>
        <w:rPr>
          <w:rFonts w:ascii="Arial" w:hAnsi="Arial" w:cs="Arial"/>
          <w:sz w:val="24"/>
          <w:szCs w:val="24"/>
        </w:rPr>
        <w:t xml:space="preserve"> “(2)”</w:t>
      </w:r>
      <w:r w:rsidR="008E0726">
        <w:rPr>
          <w:rFonts w:ascii="Arial" w:hAnsi="Arial" w:cs="Arial"/>
          <w:sz w:val="24"/>
          <w:szCs w:val="24"/>
        </w:rPr>
        <w:t>.</w:t>
      </w:r>
    </w:p>
    <w:p w:rsidR="00684058" w:rsidRDefault="00684058" w:rsidP="00C41A8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page 9, in line 50, to delete “(5)”, and to </w:t>
      </w:r>
      <w:r w:rsidR="008E0726">
        <w:rPr>
          <w:rFonts w:ascii="Arial" w:hAnsi="Arial" w:cs="Arial"/>
          <w:sz w:val="24"/>
          <w:szCs w:val="24"/>
        </w:rPr>
        <w:t>replace with</w:t>
      </w:r>
      <w:r>
        <w:rPr>
          <w:rFonts w:ascii="Arial" w:hAnsi="Arial" w:cs="Arial"/>
          <w:sz w:val="24"/>
          <w:szCs w:val="24"/>
        </w:rPr>
        <w:t xml:space="preserve"> “(4)”</w:t>
      </w:r>
      <w:r w:rsidR="008E0726">
        <w:rPr>
          <w:rFonts w:ascii="Arial" w:hAnsi="Arial" w:cs="Arial"/>
          <w:sz w:val="24"/>
          <w:szCs w:val="24"/>
        </w:rPr>
        <w:t>.</w:t>
      </w:r>
    </w:p>
    <w:p w:rsidR="00A91E65" w:rsidRDefault="00CB2812" w:rsidP="00C37CAB">
      <w:pPr>
        <w:spacing w:after="0" w:line="360" w:lineRule="auto"/>
        <w:ind w:left="720" w:hanging="720"/>
        <w:jc w:val="both"/>
        <w:rPr>
          <w:rFonts w:ascii="Arial" w:hAnsi="Arial" w:cs="Arial"/>
          <w:sz w:val="24"/>
          <w:szCs w:val="24"/>
        </w:rPr>
      </w:pPr>
      <w:r>
        <w:rPr>
          <w:rFonts w:ascii="Arial" w:hAnsi="Arial" w:cs="Arial"/>
          <w:sz w:val="24"/>
          <w:szCs w:val="24"/>
        </w:rPr>
        <w:t>8</w:t>
      </w:r>
      <w:r w:rsidR="00172970">
        <w:rPr>
          <w:rFonts w:ascii="Arial" w:hAnsi="Arial" w:cs="Arial"/>
          <w:sz w:val="24"/>
          <w:szCs w:val="24"/>
        </w:rPr>
        <w:t>.</w:t>
      </w:r>
      <w:r w:rsidR="00172970">
        <w:rPr>
          <w:rFonts w:ascii="Arial" w:hAnsi="Arial" w:cs="Arial"/>
          <w:sz w:val="24"/>
          <w:szCs w:val="24"/>
        </w:rPr>
        <w:tab/>
        <w:t xml:space="preserve">On page 9, in line 50, to delete “him or her”, and to </w:t>
      </w:r>
      <w:r w:rsidR="00C37CAB">
        <w:rPr>
          <w:rFonts w:ascii="Arial" w:hAnsi="Arial" w:cs="Arial"/>
          <w:sz w:val="24"/>
          <w:szCs w:val="24"/>
        </w:rPr>
        <w:t>replace with</w:t>
      </w:r>
      <w:r w:rsidR="00172970">
        <w:rPr>
          <w:rFonts w:ascii="Arial" w:hAnsi="Arial" w:cs="Arial"/>
          <w:sz w:val="24"/>
          <w:szCs w:val="24"/>
        </w:rPr>
        <w:t xml:space="preserve"> “the Judge President”</w:t>
      </w:r>
      <w:r w:rsidR="008E0726">
        <w:rPr>
          <w:rFonts w:ascii="Arial" w:hAnsi="Arial" w:cs="Arial"/>
          <w:sz w:val="24"/>
          <w:szCs w:val="24"/>
        </w:rPr>
        <w:t>.</w:t>
      </w:r>
    </w:p>
    <w:p w:rsidR="00A91E65" w:rsidRDefault="00A91E65" w:rsidP="00C41A8C">
      <w:pPr>
        <w:spacing w:after="0" w:line="360" w:lineRule="auto"/>
        <w:jc w:val="both"/>
        <w:rPr>
          <w:rFonts w:ascii="Arial" w:hAnsi="Arial" w:cs="Arial"/>
          <w:sz w:val="24"/>
          <w:szCs w:val="24"/>
        </w:rPr>
      </w:pPr>
    </w:p>
    <w:p w:rsidR="00EB0A93" w:rsidRDefault="00172970" w:rsidP="00172970">
      <w:pPr>
        <w:spacing w:after="0" w:line="360" w:lineRule="auto"/>
        <w:jc w:val="center"/>
        <w:rPr>
          <w:rFonts w:ascii="Arial" w:hAnsi="Arial" w:cs="Arial"/>
          <w:sz w:val="24"/>
          <w:szCs w:val="24"/>
        </w:rPr>
      </w:pPr>
      <w:r>
        <w:rPr>
          <w:rFonts w:ascii="Arial" w:hAnsi="Arial" w:cs="Arial"/>
          <w:sz w:val="24"/>
          <w:szCs w:val="24"/>
        </w:rPr>
        <w:t>CLAUSE 14</w:t>
      </w:r>
    </w:p>
    <w:p w:rsidR="00172970" w:rsidRDefault="00172970" w:rsidP="0034144D">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10, in lines </w:t>
      </w:r>
      <w:r w:rsidR="00684058">
        <w:rPr>
          <w:rFonts w:ascii="Arial" w:hAnsi="Arial" w:cs="Arial"/>
          <w:sz w:val="24"/>
          <w:szCs w:val="24"/>
        </w:rPr>
        <w:t>8</w:t>
      </w:r>
      <w:r>
        <w:rPr>
          <w:rFonts w:ascii="Arial" w:hAnsi="Arial" w:cs="Arial"/>
          <w:sz w:val="24"/>
          <w:szCs w:val="24"/>
        </w:rPr>
        <w:t xml:space="preserve"> and </w:t>
      </w:r>
      <w:r w:rsidR="00684058">
        <w:rPr>
          <w:rFonts w:ascii="Arial" w:hAnsi="Arial" w:cs="Arial"/>
          <w:sz w:val="24"/>
          <w:szCs w:val="24"/>
        </w:rPr>
        <w:t>9</w:t>
      </w:r>
      <w:r>
        <w:rPr>
          <w:rFonts w:ascii="Arial" w:hAnsi="Arial" w:cs="Arial"/>
          <w:sz w:val="24"/>
          <w:szCs w:val="24"/>
        </w:rPr>
        <w:t>, to delete “</w:t>
      </w:r>
      <w:r w:rsidRPr="00172970">
        <w:rPr>
          <w:rFonts w:ascii="Arial" w:hAnsi="Arial" w:cs="Arial"/>
          <w:sz w:val="24"/>
          <w:szCs w:val="24"/>
        </w:rPr>
        <w:t>and published by Government Notice R. 48 of 12 January 1965</w:t>
      </w:r>
      <w:r>
        <w:rPr>
          <w:rFonts w:ascii="Arial" w:hAnsi="Arial" w:cs="Arial"/>
          <w:sz w:val="24"/>
          <w:szCs w:val="24"/>
        </w:rPr>
        <w:t>,</w:t>
      </w:r>
      <w:r w:rsidRPr="00172970">
        <w:rPr>
          <w:rFonts w:ascii="Arial" w:hAnsi="Arial" w:cs="Arial"/>
          <w:sz w:val="24"/>
          <w:szCs w:val="24"/>
        </w:rPr>
        <w:t xml:space="preserve"> as amended,</w:t>
      </w:r>
      <w:r>
        <w:rPr>
          <w:rFonts w:ascii="Arial" w:hAnsi="Arial" w:cs="Arial"/>
          <w:sz w:val="24"/>
          <w:szCs w:val="24"/>
        </w:rPr>
        <w:t>”</w:t>
      </w:r>
      <w:r w:rsidR="008E0726">
        <w:rPr>
          <w:rFonts w:ascii="Arial" w:hAnsi="Arial" w:cs="Arial"/>
          <w:sz w:val="24"/>
          <w:szCs w:val="24"/>
        </w:rPr>
        <w:t>.</w:t>
      </w:r>
    </w:p>
    <w:p w:rsidR="00032E42" w:rsidRDefault="00032E42" w:rsidP="0034144D">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10, in line 17, to delete “made”, and to replace with “given”.</w:t>
      </w:r>
    </w:p>
    <w:p w:rsidR="00172970" w:rsidRDefault="00032E42" w:rsidP="0034144D">
      <w:pPr>
        <w:spacing w:after="0" w:line="360" w:lineRule="auto"/>
        <w:ind w:left="720" w:hanging="720"/>
        <w:jc w:val="both"/>
        <w:rPr>
          <w:rFonts w:ascii="Arial" w:hAnsi="Arial" w:cs="Arial"/>
          <w:sz w:val="24"/>
          <w:szCs w:val="24"/>
        </w:rPr>
      </w:pPr>
      <w:r>
        <w:rPr>
          <w:rFonts w:ascii="Arial" w:hAnsi="Arial" w:cs="Arial"/>
          <w:sz w:val="24"/>
          <w:szCs w:val="24"/>
        </w:rPr>
        <w:t>3</w:t>
      </w:r>
      <w:r w:rsidR="00172970">
        <w:rPr>
          <w:rFonts w:ascii="Arial" w:hAnsi="Arial" w:cs="Arial"/>
          <w:sz w:val="24"/>
          <w:szCs w:val="24"/>
        </w:rPr>
        <w:t>.</w:t>
      </w:r>
      <w:r w:rsidR="00172970">
        <w:rPr>
          <w:rFonts w:ascii="Arial" w:hAnsi="Arial" w:cs="Arial"/>
          <w:sz w:val="24"/>
          <w:szCs w:val="24"/>
        </w:rPr>
        <w:tab/>
        <w:t>On page 10, in line 20, to delete all the words from “and”, up to and including “Act”</w:t>
      </w:r>
      <w:r>
        <w:rPr>
          <w:rFonts w:ascii="Arial" w:hAnsi="Arial" w:cs="Arial"/>
          <w:sz w:val="24"/>
          <w:szCs w:val="24"/>
        </w:rPr>
        <w:t>, in line 21</w:t>
      </w:r>
      <w:r w:rsidR="008E0726">
        <w:rPr>
          <w:rFonts w:ascii="Arial" w:hAnsi="Arial" w:cs="Arial"/>
          <w:sz w:val="24"/>
          <w:szCs w:val="24"/>
        </w:rPr>
        <w:t>.</w:t>
      </w:r>
    </w:p>
    <w:p w:rsidR="0034144D" w:rsidRDefault="00032E42" w:rsidP="00172970">
      <w:pPr>
        <w:spacing w:after="0" w:line="360" w:lineRule="auto"/>
        <w:ind w:left="720" w:hanging="720"/>
        <w:jc w:val="both"/>
        <w:rPr>
          <w:rFonts w:ascii="Arial" w:hAnsi="Arial" w:cs="Arial"/>
          <w:sz w:val="24"/>
          <w:szCs w:val="24"/>
        </w:rPr>
      </w:pPr>
      <w:r>
        <w:rPr>
          <w:rFonts w:ascii="Arial" w:hAnsi="Arial" w:cs="Arial"/>
          <w:sz w:val="24"/>
          <w:szCs w:val="24"/>
        </w:rPr>
        <w:t>4</w:t>
      </w:r>
      <w:r w:rsidR="0034144D">
        <w:rPr>
          <w:rFonts w:ascii="Arial" w:hAnsi="Arial" w:cs="Arial"/>
          <w:sz w:val="24"/>
          <w:szCs w:val="24"/>
        </w:rPr>
        <w:t>.</w:t>
      </w:r>
      <w:r w:rsidR="0034144D">
        <w:rPr>
          <w:rFonts w:ascii="Arial" w:hAnsi="Arial" w:cs="Arial"/>
          <w:sz w:val="24"/>
          <w:szCs w:val="24"/>
        </w:rPr>
        <w:tab/>
        <w:t>On page 10, after line 24 to insert the following:</w:t>
      </w:r>
    </w:p>
    <w:p w:rsidR="0034144D" w:rsidRPr="0034144D" w:rsidRDefault="0034144D" w:rsidP="0034144D">
      <w:pPr>
        <w:spacing w:after="0" w:line="360" w:lineRule="auto"/>
        <w:ind w:left="1440" w:firstLine="1433"/>
        <w:jc w:val="both"/>
        <w:rPr>
          <w:rFonts w:ascii="Arial" w:hAnsi="Arial" w:cs="Arial"/>
          <w:lang w:val="en-ZA"/>
        </w:rPr>
      </w:pPr>
      <w:r>
        <w:rPr>
          <w:rFonts w:ascii="Arial" w:hAnsi="Arial" w:cs="Arial"/>
          <w:sz w:val="24"/>
          <w:szCs w:val="24"/>
        </w:rPr>
        <w:t>“</w:t>
      </w:r>
      <w:r w:rsidRPr="0034144D">
        <w:rPr>
          <w:rFonts w:ascii="Arial" w:hAnsi="Arial" w:cs="Arial"/>
          <w:lang w:val="en-ZA"/>
        </w:rPr>
        <w:t>(3)</w:t>
      </w:r>
      <w:r w:rsidRPr="0034144D">
        <w:rPr>
          <w:rFonts w:ascii="Arial" w:hAnsi="Arial" w:cs="Arial"/>
          <w:lang w:val="en-ZA"/>
        </w:rPr>
        <w:tab/>
        <w:t>The Rules Board for Courts of Law must make rules in respect of the form and manner in which a party to an arbitration may apply to the Court to—</w:t>
      </w:r>
    </w:p>
    <w:p w:rsidR="0034144D" w:rsidRPr="0034144D" w:rsidRDefault="0034144D" w:rsidP="0034144D">
      <w:pPr>
        <w:spacing w:after="0" w:line="360" w:lineRule="auto"/>
        <w:ind w:left="720" w:firstLine="720"/>
        <w:jc w:val="both"/>
        <w:rPr>
          <w:rFonts w:ascii="Arial" w:hAnsi="Arial" w:cs="Arial"/>
          <w:lang w:val="en-ZA"/>
        </w:rPr>
      </w:pPr>
      <w:r w:rsidRPr="0034144D">
        <w:rPr>
          <w:rFonts w:ascii="Arial" w:hAnsi="Arial" w:cs="Arial"/>
          <w:i/>
          <w:lang w:val="en-ZA"/>
        </w:rPr>
        <w:t>(a)</w:t>
      </w:r>
      <w:r w:rsidRPr="0034144D">
        <w:rPr>
          <w:rFonts w:ascii="Arial" w:hAnsi="Arial" w:cs="Arial"/>
          <w:lang w:val="en-ZA"/>
        </w:rPr>
        <w:tab/>
        <w:t>stop the arbitration process and to proceed in the Court;</w:t>
      </w:r>
    </w:p>
    <w:p w:rsidR="0034144D" w:rsidRPr="0034144D" w:rsidRDefault="0034144D" w:rsidP="0034144D">
      <w:pPr>
        <w:spacing w:after="0" w:line="360" w:lineRule="auto"/>
        <w:ind w:left="720" w:firstLine="720"/>
        <w:jc w:val="both"/>
        <w:rPr>
          <w:rFonts w:ascii="Arial" w:hAnsi="Arial" w:cs="Arial"/>
          <w:lang w:val="en-ZA"/>
        </w:rPr>
      </w:pPr>
      <w:r w:rsidRPr="0034144D">
        <w:rPr>
          <w:rFonts w:ascii="Arial" w:hAnsi="Arial" w:cs="Arial"/>
          <w:i/>
          <w:lang w:val="en-ZA"/>
        </w:rPr>
        <w:t>(b)</w:t>
      </w:r>
      <w:r w:rsidRPr="0034144D">
        <w:rPr>
          <w:rFonts w:ascii="Arial" w:hAnsi="Arial" w:cs="Arial"/>
          <w:lang w:val="en-ZA"/>
        </w:rPr>
        <w:tab/>
        <w:t>vary or set aside a settlement agreement; or</w:t>
      </w:r>
    </w:p>
    <w:p w:rsidR="0034144D" w:rsidRDefault="0034144D" w:rsidP="0034144D">
      <w:pPr>
        <w:spacing w:after="0" w:line="360" w:lineRule="auto"/>
        <w:ind w:left="720" w:firstLine="720"/>
        <w:jc w:val="both"/>
        <w:rPr>
          <w:rFonts w:ascii="Arial" w:hAnsi="Arial" w:cs="Arial"/>
          <w:lang w:val="en-ZA"/>
        </w:rPr>
      </w:pPr>
      <w:r w:rsidRPr="0034144D">
        <w:rPr>
          <w:rFonts w:ascii="Arial" w:hAnsi="Arial" w:cs="Arial"/>
          <w:i/>
          <w:lang w:val="en-ZA"/>
        </w:rPr>
        <w:t>(c)</w:t>
      </w:r>
      <w:r w:rsidRPr="0034144D">
        <w:rPr>
          <w:rFonts w:ascii="Arial" w:hAnsi="Arial" w:cs="Arial"/>
          <w:lang w:val="en-ZA"/>
        </w:rPr>
        <w:tab/>
        <w:t>set aside an arbitration award.</w:t>
      </w:r>
      <w:r>
        <w:rPr>
          <w:rFonts w:ascii="Arial" w:hAnsi="Arial" w:cs="Arial"/>
          <w:lang w:val="en-ZA"/>
        </w:rPr>
        <w:t>”.</w:t>
      </w:r>
    </w:p>
    <w:p w:rsidR="0034144D" w:rsidRPr="0034144D" w:rsidRDefault="00032E42" w:rsidP="0034144D">
      <w:pPr>
        <w:spacing w:after="0" w:line="360" w:lineRule="auto"/>
        <w:jc w:val="both"/>
        <w:rPr>
          <w:rFonts w:ascii="Arial" w:hAnsi="Arial" w:cs="Arial"/>
          <w:lang w:val="en-ZA"/>
        </w:rPr>
      </w:pPr>
      <w:r>
        <w:rPr>
          <w:rFonts w:ascii="Arial" w:hAnsi="Arial" w:cs="Arial"/>
          <w:lang w:val="en-ZA"/>
        </w:rPr>
        <w:t>5</w:t>
      </w:r>
      <w:r w:rsidR="0034144D">
        <w:rPr>
          <w:rFonts w:ascii="Arial" w:hAnsi="Arial" w:cs="Arial"/>
          <w:lang w:val="en-ZA"/>
        </w:rPr>
        <w:t>.</w:t>
      </w:r>
      <w:r w:rsidR="0034144D">
        <w:rPr>
          <w:rFonts w:ascii="Arial" w:hAnsi="Arial" w:cs="Arial"/>
          <w:lang w:val="en-ZA"/>
        </w:rPr>
        <w:tab/>
        <w:t>On page 10, in line 25, to delete “(3)”, and to replace with “(4)”.</w:t>
      </w:r>
    </w:p>
    <w:p w:rsidR="0034144D" w:rsidRDefault="0034144D" w:rsidP="00172970">
      <w:pPr>
        <w:spacing w:after="0" w:line="360" w:lineRule="auto"/>
        <w:ind w:left="720" w:hanging="720"/>
        <w:jc w:val="both"/>
        <w:rPr>
          <w:rFonts w:ascii="Arial" w:hAnsi="Arial" w:cs="Arial"/>
          <w:sz w:val="24"/>
          <w:szCs w:val="24"/>
        </w:rPr>
      </w:pPr>
    </w:p>
    <w:p w:rsidR="00EB0A93" w:rsidRDefault="00BA398D" w:rsidP="00BA398D">
      <w:pPr>
        <w:spacing w:after="0" w:line="360" w:lineRule="auto"/>
        <w:jc w:val="center"/>
        <w:rPr>
          <w:rFonts w:ascii="Arial" w:hAnsi="Arial" w:cs="Arial"/>
          <w:sz w:val="24"/>
          <w:szCs w:val="24"/>
        </w:rPr>
      </w:pPr>
      <w:r>
        <w:rPr>
          <w:rFonts w:ascii="Arial" w:hAnsi="Arial" w:cs="Arial"/>
          <w:sz w:val="24"/>
          <w:szCs w:val="24"/>
        </w:rPr>
        <w:t>CLAUSE 16</w:t>
      </w:r>
    </w:p>
    <w:p w:rsidR="00172970" w:rsidRPr="00BA398D" w:rsidRDefault="00BA398D" w:rsidP="00BA398D">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10, in line 33, to delete “</w:t>
      </w:r>
      <w:r w:rsidRPr="00BA398D">
        <w:rPr>
          <w:rFonts w:ascii="Arial" w:hAnsi="Arial" w:cs="Arial"/>
          <w:sz w:val="24"/>
          <w:szCs w:val="24"/>
        </w:rPr>
        <w:t>interested person, including an organisation,</w:t>
      </w:r>
      <w:r>
        <w:rPr>
          <w:rFonts w:ascii="Arial" w:hAnsi="Arial" w:cs="Arial"/>
          <w:sz w:val="24"/>
          <w:szCs w:val="24"/>
        </w:rPr>
        <w:t xml:space="preserve">”, and to </w:t>
      </w:r>
      <w:r w:rsidR="008E0726">
        <w:rPr>
          <w:rFonts w:ascii="Arial" w:hAnsi="Arial" w:cs="Arial"/>
          <w:sz w:val="24"/>
          <w:szCs w:val="24"/>
        </w:rPr>
        <w:t>replace with</w:t>
      </w:r>
      <w:r w:rsidRPr="00BA398D">
        <w:rPr>
          <w:rFonts w:ascii="Arial" w:hAnsi="Arial" w:cs="Arial"/>
          <w:sz w:val="24"/>
          <w:szCs w:val="24"/>
        </w:rPr>
        <w:t xml:space="preserve"> </w:t>
      </w:r>
      <w:r>
        <w:rPr>
          <w:rFonts w:ascii="Arial" w:hAnsi="Arial" w:cs="Arial"/>
          <w:sz w:val="24"/>
          <w:szCs w:val="24"/>
        </w:rPr>
        <w:t>“</w:t>
      </w:r>
      <w:r w:rsidRPr="00BA398D">
        <w:rPr>
          <w:rFonts w:ascii="Arial" w:hAnsi="Arial" w:cs="Arial"/>
          <w:sz w:val="24"/>
          <w:szCs w:val="24"/>
        </w:rPr>
        <w:t>person or body with legal standing</w:t>
      </w:r>
      <w:r>
        <w:rPr>
          <w:rFonts w:ascii="Arial" w:hAnsi="Arial" w:cs="Arial"/>
          <w:sz w:val="24"/>
          <w:szCs w:val="24"/>
        </w:rPr>
        <w:t>”</w:t>
      </w:r>
      <w:r w:rsidR="008E0726">
        <w:rPr>
          <w:rFonts w:ascii="Arial" w:hAnsi="Arial" w:cs="Arial"/>
          <w:sz w:val="24"/>
          <w:szCs w:val="24"/>
        </w:rPr>
        <w:t>.</w:t>
      </w:r>
    </w:p>
    <w:p w:rsidR="00172970" w:rsidRDefault="00BA398D" w:rsidP="00134F94">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10, in line 38, to delete “his or her” where the</w:t>
      </w:r>
      <w:r w:rsidR="00134F94">
        <w:rPr>
          <w:rFonts w:ascii="Arial" w:hAnsi="Arial" w:cs="Arial"/>
          <w:sz w:val="24"/>
          <w:szCs w:val="24"/>
        </w:rPr>
        <w:t xml:space="preserve"> words</w:t>
      </w:r>
      <w:r>
        <w:rPr>
          <w:rFonts w:ascii="Arial" w:hAnsi="Arial" w:cs="Arial"/>
          <w:sz w:val="24"/>
          <w:szCs w:val="24"/>
        </w:rPr>
        <w:t xml:space="preserve"> appear, and to </w:t>
      </w:r>
      <w:r w:rsidR="008E0726">
        <w:rPr>
          <w:rFonts w:ascii="Arial" w:hAnsi="Arial" w:cs="Arial"/>
          <w:sz w:val="24"/>
          <w:szCs w:val="24"/>
        </w:rPr>
        <w:t>replace with</w:t>
      </w:r>
      <w:r>
        <w:rPr>
          <w:rFonts w:ascii="Arial" w:hAnsi="Arial" w:cs="Arial"/>
          <w:sz w:val="24"/>
          <w:szCs w:val="24"/>
        </w:rPr>
        <w:t xml:space="preserve"> “their”</w:t>
      </w:r>
      <w:r w:rsidR="004F0CAF">
        <w:rPr>
          <w:rFonts w:ascii="Arial" w:hAnsi="Arial" w:cs="Arial"/>
          <w:sz w:val="24"/>
          <w:szCs w:val="24"/>
        </w:rPr>
        <w:t>.</w:t>
      </w:r>
    </w:p>
    <w:p w:rsidR="00BA398D" w:rsidRDefault="00BA398D" w:rsidP="00C41A8C">
      <w:pPr>
        <w:spacing w:after="0" w:line="360" w:lineRule="auto"/>
        <w:jc w:val="both"/>
        <w:rPr>
          <w:rFonts w:ascii="Arial" w:hAnsi="Arial" w:cs="Arial"/>
          <w:sz w:val="24"/>
          <w:szCs w:val="24"/>
        </w:rPr>
      </w:pPr>
    </w:p>
    <w:p w:rsidR="00BA398D" w:rsidRDefault="00BA398D" w:rsidP="00BA398D">
      <w:pPr>
        <w:spacing w:after="0" w:line="360" w:lineRule="auto"/>
        <w:jc w:val="center"/>
        <w:rPr>
          <w:rFonts w:ascii="Arial" w:hAnsi="Arial" w:cs="Arial"/>
          <w:sz w:val="24"/>
          <w:szCs w:val="24"/>
        </w:rPr>
      </w:pPr>
      <w:r>
        <w:rPr>
          <w:rFonts w:ascii="Arial" w:hAnsi="Arial" w:cs="Arial"/>
          <w:sz w:val="24"/>
          <w:szCs w:val="24"/>
        </w:rPr>
        <w:t>CLAUSE 17</w:t>
      </w:r>
    </w:p>
    <w:p w:rsidR="00366C73" w:rsidRDefault="00366C73"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10, in line 52, after “</w:t>
      </w:r>
      <w:r w:rsidRPr="00366C73">
        <w:rPr>
          <w:rFonts w:ascii="Arial" w:hAnsi="Arial" w:cs="Arial"/>
          <w:b/>
          <w:sz w:val="24"/>
          <w:szCs w:val="24"/>
        </w:rPr>
        <w:t>17.</w:t>
      </w:r>
      <w:r>
        <w:rPr>
          <w:rFonts w:ascii="Arial" w:hAnsi="Arial" w:cs="Arial"/>
          <w:sz w:val="24"/>
          <w:szCs w:val="24"/>
        </w:rPr>
        <w:t>”, to insert the following:</w:t>
      </w:r>
    </w:p>
    <w:p w:rsidR="00366C73" w:rsidRPr="00366C73" w:rsidRDefault="00366C73" w:rsidP="00366C73">
      <w:pPr>
        <w:spacing w:after="0" w:line="360" w:lineRule="auto"/>
        <w:ind w:left="1440" w:firstLine="144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366C73">
        <w:rPr>
          <w:rFonts w:ascii="Arial" w:hAnsi="Arial" w:cs="Arial"/>
          <w:sz w:val="24"/>
          <w:szCs w:val="24"/>
        </w:rPr>
        <w:t>Any person who is aggrieved by a judgment or order of a Magistrate’s Court may appeal to the Court against that judgment or order in accordance with—</w:t>
      </w:r>
    </w:p>
    <w:p w:rsidR="00366C73" w:rsidRPr="00366C73" w:rsidRDefault="00366C73" w:rsidP="008962F4">
      <w:pPr>
        <w:spacing w:after="0" w:line="360" w:lineRule="auto"/>
        <w:ind w:left="2160" w:hanging="720"/>
        <w:jc w:val="both"/>
        <w:rPr>
          <w:rFonts w:ascii="Arial" w:hAnsi="Arial" w:cs="Arial"/>
          <w:sz w:val="24"/>
          <w:szCs w:val="24"/>
        </w:rPr>
      </w:pPr>
      <w:r w:rsidRPr="00366C73">
        <w:rPr>
          <w:rFonts w:ascii="Arial" w:hAnsi="Arial" w:cs="Arial"/>
          <w:i/>
          <w:sz w:val="24"/>
          <w:szCs w:val="24"/>
        </w:rPr>
        <w:t>(a)</w:t>
      </w:r>
      <w:r w:rsidRPr="00366C73">
        <w:rPr>
          <w:rFonts w:ascii="Arial" w:hAnsi="Arial" w:cs="Arial"/>
          <w:sz w:val="24"/>
          <w:szCs w:val="24"/>
        </w:rPr>
        <w:tab/>
        <w:t>any la</w:t>
      </w:r>
      <w:r w:rsidR="008962F4">
        <w:rPr>
          <w:rFonts w:ascii="Arial" w:hAnsi="Arial" w:cs="Arial"/>
          <w:sz w:val="24"/>
          <w:szCs w:val="24"/>
        </w:rPr>
        <w:t>nd related legislation</w:t>
      </w:r>
      <w:r w:rsidRPr="00366C73">
        <w:rPr>
          <w:rFonts w:ascii="Arial" w:hAnsi="Arial" w:cs="Arial"/>
          <w:sz w:val="24"/>
          <w:szCs w:val="24"/>
        </w:rPr>
        <w:t xml:space="preserve"> conferring appellate jurisdiction on the Court; and</w:t>
      </w:r>
    </w:p>
    <w:p w:rsidR="00366C73" w:rsidRDefault="00366C73" w:rsidP="00366C73">
      <w:pPr>
        <w:spacing w:after="0" w:line="360" w:lineRule="auto"/>
        <w:ind w:left="720" w:firstLine="720"/>
        <w:jc w:val="both"/>
        <w:rPr>
          <w:rFonts w:ascii="Arial" w:hAnsi="Arial" w:cs="Arial"/>
          <w:sz w:val="24"/>
          <w:szCs w:val="24"/>
        </w:rPr>
      </w:pPr>
      <w:r w:rsidRPr="00366C73">
        <w:rPr>
          <w:rFonts w:ascii="Arial" w:hAnsi="Arial" w:cs="Arial"/>
          <w:i/>
          <w:sz w:val="24"/>
          <w:szCs w:val="24"/>
        </w:rPr>
        <w:t>(b)</w:t>
      </w:r>
      <w:r w:rsidRPr="00366C73">
        <w:rPr>
          <w:rFonts w:ascii="Arial" w:hAnsi="Arial" w:cs="Arial"/>
          <w:sz w:val="24"/>
          <w:szCs w:val="24"/>
        </w:rPr>
        <w:tab/>
        <w:t>the rules contemplated in section 32.</w:t>
      </w:r>
      <w:r>
        <w:rPr>
          <w:rFonts w:ascii="Arial" w:hAnsi="Arial" w:cs="Arial"/>
          <w:sz w:val="24"/>
          <w:szCs w:val="24"/>
        </w:rPr>
        <w:t>”.</w:t>
      </w:r>
    </w:p>
    <w:p w:rsidR="00366C73" w:rsidRDefault="00366C73" w:rsidP="00366C7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10, in line 52, before “The”, to insert “(2)”.</w:t>
      </w:r>
    </w:p>
    <w:p w:rsidR="00366C73" w:rsidRDefault="00366C73" w:rsidP="00366C7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10, in line 52, after “in terms of”, to insert “this Act or”.</w:t>
      </w:r>
      <w:r w:rsidRPr="00366C73">
        <w:rPr>
          <w:rFonts w:ascii="Arial" w:hAnsi="Arial" w:cs="Arial"/>
          <w:sz w:val="24"/>
          <w:szCs w:val="24"/>
        </w:rPr>
        <w:t xml:space="preserve">   </w:t>
      </w:r>
    </w:p>
    <w:p w:rsidR="00172970" w:rsidRDefault="00366C73" w:rsidP="00C41A8C">
      <w:pPr>
        <w:spacing w:after="0" w:line="360" w:lineRule="auto"/>
        <w:jc w:val="both"/>
        <w:rPr>
          <w:rFonts w:ascii="Arial" w:hAnsi="Arial" w:cs="Arial"/>
          <w:sz w:val="24"/>
          <w:szCs w:val="24"/>
        </w:rPr>
      </w:pPr>
      <w:r>
        <w:rPr>
          <w:rFonts w:ascii="Arial" w:hAnsi="Arial" w:cs="Arial"/>
          <w:sz w:val="24"/>
          <w:szCs w:val="24"/>
        </w:rPr>
        <w:t>4</w:t>
      </w:r>
      <w:r w:rsidR="00BA398D">
        <w:rPr>
          <w:rFonts w:ascii="Arial" w:hAnsi="Arial" w:cs="Arial"/>
          <w:sz w:val="24"/>
          <w:szCs w:val="24"/>
        </w:rPr>
        <w:t>.</w:t>
      </w:r>
      <w:r w:rsidR="00BA398D">
        <w:rPr>
          <w:rFonts w:ascii="Arial" w:hAnsi="Arial" w:cs="Arial"/>
          <w:sz w:val="24"/>
          <w:szCs w:val="24"/>
        </w:rPr>
        <w:tab/>
        <w:t>On page 11, in lines 1 and 2, to delete “or to an arbitrator,”</w:t>
      </w:r>
      <w:r w:rsidR="008E0726">
        <w:rPr>
          <w:rFonts w:ascii="Arial" w:hAnsi="Arial" w:cs="Arial"/>
          <w:sz w:val="24"/>
          <w:szCs w:val="24"/>
        </w:rPr>
        <w:t>.</w:t>
      </w:r>
    </w:p>
    <w:p w:rsidR="00F7422F" w:rsidRDefault="00F7422F" w:rsidP="00C41A8C">
      <w:pPr>
        <w:spacing w:after="0" w:line="360" w:lineRule="auto"/>
        <w:jc w:val="both"/>
        <w:rPr>
          <w:rFonts w:ascii="Arial" w:hAnsi="Arial" w:cs="Arial"/>
          <w:sz w:val="24"/>
          <w:szCs w:val="24"/>
        </w:rPr>
      </w:pPr>
    </w:p>
    <w:p w:rsidR="00F7422F" w:rsidRDefault="00F7422F" w:rsidP="00F7422F">
      <w:pPr>
        <w:spacing w:after="0" w:line="360" w:lineRule="auto"/>
        <w:jc w:val="center"/>
        <w:rPr>
          <w:rFonts w:ascii="Arial" w:hAnsi="Arial" w:cs="Arial"/>
          <w:sz w:val="24"/>
          <w:szCs w:val="24"/>
        </w:rPr>
      </w:pPr>
      <w:r>
        <w:rPr>
          <w:rFonts w:ascii="Arial" w:hAnsi="Arial" w:cs="Arial"/>
          <w:sz w:val="24"/>
          <w:szCs w:val="24"/>
        </w:rPr>
        <w:t>PART 3</w:t>
      </w:r>
    </w:p>
    <w:p w:rsidR="00172970" w:rsidRDefault="00F7422F"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11, in line 13, to delete “,examination by interrogatories”</w:t>
      </w:r>
      <w:r w:rsidR="008E0726">
        <w:rPr>
          <w:rFonts w:ascii="Arial" w:hAnsi="Arial" w:cs="Arial"/>
          <w:sz w:val="24"/>
          <w:szCs w:val="24"/>
        </w:rPr>
        <w:t>.</w:t>
      </w:r>
    </w:p>
    <w:p w:rsidR="00F7422F" w:rsidRDefault="00F7422F" w:rsidP="00C41A8C">
      <w:pPr>
        <w:spacing w:after="0" w:line="360" w:lineRule="auto"/>
        <w:jc w:val="both"/>
        <w:rPr>
          <w:rFonts w:ascii="Arial" w:hAnsi="Arial" w:cs="Arial"/>
          <w:sz w:val="24"/>
          <w:szCs w:val="24"/>
        </w:rPr>
      </w:pPr>
    </w:p>
    <w:p w:rsidR="00172970" w:rsidRDefault="00BA398D" w:rsidP="00BA398D">
      <w:pPr>
        <w:spacing w:after="0" w:line="360" w:lineRule="auto"/>
        <w:jc w:val="center"/>
        <w:rPr>
          <w:rFonts w:ascii="Arial" w:hAnsi="Arial" w:cs="Arial"/>
          <w:sz w:val="24"/>
          <w:szCs w:val="24"/>
        </w:rPr>
      </w:pPr>
      <w:r w:rsidRPr="00C951AE">
        <w:rPr>
          <w:rFonts w:ascii="Arial" w:hAnsi="Arial" w:cs="Arial"/>
          <w:sz w:val="24"/>
          <w:szCs w:val="24"/>
        </w:rPr>
        <w:t>CLAUSE 19</w:t>
      </w:r>
    </w:p>
    <w:p w:rsidR="00172970" w:rsidRDefault="00BA398D"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11, in line 15, to delete “prescribe</w:t>
      </w:r>
      <w:r w:rsidR="007B3AA1">
        <w:rPr>
          <w:rFonts w:ascii="Arial" w:hAnsi="Arial" w:cs="Arial"/>
          <w:sz w:val="24"/>
          <w:szCs w:val="24"/>
        </w:rPr>
        <w:t>d manner, and on the prescribed</w:t>
      </w:r>
      <w:r>
        <w:rPr>
          <w:rFonts w:ascii="Arial" w:hAnsi="Arial" w:cs="Arial"/>
          <w:sz w:val="24"/>
          <w:szCs w:val="24"/>
        </w:rPr>
        <w:t>”</w:t>
      </w:r>
      <w:r w:rsidR="008E0726">
        <w:rPr>
          <w:rFonts w:ascii="Arial" w:hAnsi="Arial" w:cs="Arial"/>
          <w:sz w:val="24"/>
          <w:szCs w:val="24"/>
        </w:rPr>
        <w:t>.</w:t>
      </w:r>
    </w:p>
    <w:p w:rsidR="00172970" w:rsidRDefault="007B3AA1" w:rsidP="008C56F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11, in line 15, after “form”, to insert “</w:t>
      </w:r>
      <w:r w:rsidR="00A86FFF">
        <w:rPr>
          <w:rFonts w:ascii="Arial" w:hAnsi="Arial" w:cs="Arial"/>
          <w:sz w:val="24"/>
          <w:szCs w:val="24"/>
        </w:rPr>
        <w:t>and manner provided for in the rules”.</w:t>
      </w:r>
    </w:p>
    <w:p w:rsidR="00172970" w:rsidRDefault="00172970" w:rsidP="00C41A8C">
      <w:pPr>
        <w:spacing w:after="0" w:line="360" w:lineRule="auto"/>
        <w:jc w:val="both"/>
        <w:rPr>
          <w:rFonts w:ascii="Arial" w:hAnsi="Arial" w:cs="Arial"/>
          <w:sz w:val="24"/>
          <w:szCs w:val="24"/>
        </w:rPr>
      </w:pPr>
    </w:p>
    <w:p w:rsidR="00172970" w:rsidRDefault="008C56F0" w:rsidP="008C56F0">
      <w:pPr>
        <w:spacing w:after="0" w:line="360" w:lineRule="auto"/>
        <w:jc w:val="center"/>
        <w:rPr>
          <w:rFonts w:ascii="Arial" w:hAnsi="Arial" w:cs="Arial"/>
          <w:sz w:val="24"/>
          <w:szCs w:val="24"/>
        </w:rPr>
      </w:pPr>
      <w:r>
        <w:rPr>
          <w:rFonts w:ascii="Arial" w:hAnsi="Arial" w:cs="Arial"/>
          <w:sz w:val="24"/>
          <w:szCs w:val="24"/>
        </w:rPr>
        <w:t>CLAUSE 20</w:t>
      </w:r>
    </w:p>
    <w:p w:rsidR="00172970" w:rsidRDefault="008C56F0"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w:t>
      </w:r>
      <w:r w:rsidR="00F7422F">
        <w:rPr>
          <w:rFonts w:ascii="Arial" w:hAnsi="Arial" w:cs="Arial"/>
          <w:sz w:val="24"/>
          <w:szCs w:val="24"/>
        </w:rPr>
        <w:t>11</w:t>
      </w:r>
      <w:r>
        <w:rPr>
          <w:rFonts w:ascii="Arial" w:hAnsi="Arial" w:cs="Arial"/>
          <w:sz w:val="24"/>
          <w:szCs w:val="24"/>
        </w:rPr>
        <w:t>, in line 29, after “infirmity”, to insert “due to old age or any disability”</w:t>
      </w:r>
      <w:r w:rsidR="008E0726">
        <w:rPr>
          <w:rFonts w:ascii="Arial" w:hAnsi="Arial" w:cs="Arial"/>
          <w:sz w:val="24"/>
          <w:szCs w:val="24"/>
        </w:rPr>
        <w:t>.</w:t>
      </w:r>
    </w:p>
    <w:p w:rsidR="00172970" w:rsidRDefault="008C56F0" w:rsidP="008C56F0">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w:t>
      </w:r>
      <w:r w:rsidR="00F7422F">
        <w:rPr>
          <w:rFonts w:ascii="Arial" w:hAnsi="Arial" w:cs="Arial"/>
          <w:sz w:val="24"/>
          <w:szCs w:val="24"/>
        </w:rPr>
        <w:t>11</w:t>
      </w:r>
      <w:r>
        <w:rPr>
          <w:rFonts w:ascii="Arial" w:hAnsi="Arial" w:cs="Arial"/>
          <w:sz w:val="24"/>
          <w:szCs w:val="24"/>
        </w:rPr>
        <w:t>, in lines 30 and 31, to delete “</w:t>
      </w:r>
      <w:r w:rsidRPr="008C56F0">
        <w:rPr>
          <w:rFonts w:ascii="Arial" w:hAnsi="Arial" w:cs="Arial"/>
          <w:sz w:val="24"/>
          <w:szCs w:val="24"/>
        </w:rPr>
        <w:t>42 of the Supreme Court Act, 1959 (Act No. 59 of 1959)</w:t>
      </w:r>
      <w:r>
        <w:rPr>
          <w:rFonts w:ascii="Arial" w:hAnsi="Arial" w:cs="Arial"/>
          <w:sz w:val="24"/>
          <w:szCs w:val="24"/>
        </w:rPr>
        <w:t xml:space="preserve">”, and to </w:t>
      </w:r>
      <w:r w:rsidR="008E0726">
        <w:rPr>
          <w:rFonts w:ascii="Arial" w:hAnsi="Arial" w:cs="Arial"/>
          <w:sz w:val="24"/>
          <w:szCs w:val="24"/>
        </w:rPr>
        <w:t>replace with</w:t>
      </w:r>
      <w:r>
        <w:rPr>
          <w:rFonts w:ascii="Arial" w:hAnsi="Arial" w:cs="Arial"/>
          <w:sz w:val="24"/>
          <w:szCs w:val="24"/>
        </w:rPr>
        <w:t xml:space="preserve"> “</w:t>
      </w:r>
      <w:r w:rsidRPr="008C56F0">
        <w:rPr>
          <w:rFonts w:ascii="Arial" w:hAnsi="Arial" w:cs="Arial"/>
          <w:sz w:val="24"/>
          <w:szCs w:val="24"/>
        </w:rPr>
        <w:t>37 of the Superior Courts Act</w:t>
      </w:r>
      <w:r>
        <w:rPr>
          <w:rFonts w:ascii="Arial" w:hAnsi="Arial" w:cs="Arial"/>
          <w:sz w:val="24"/>
          <w:szCs w:val="24"/>
        </w:rPr>
        <w:t>”</w:t>
      </w:r>
      <w:r w:rsidR="008E0726">
        <w:rPr>
          <w:rFonts w:ascii="Arial" w:hAnsi="Arial" w:cs="Arial"/>
          <w:sz w:val="24"/>
          <w:szCs w:val="24"/>
        </w:rPr>
        <w:t>.</w:t>
      </w:r>
    </w:p>
    <w:p w:rsidR="007F2E06" w:rsidRDefault="007F2E06" w:rsidP="008C56F0">
      <w:pPr>
        <w:spacing w:after="0" w:line="360" w:lineRule="auto"/>
        <w:ind w:left="720" w:hanging="720"/>
        <w:jc w:val="both"/>
        <w:rPr>
          <w:rFonts w:ascii="Arial" w:hAnsi="Arial" w:cs="Arial"/>
          <w:sz w:val="24"/>
          <w:szCs w:val="24"/>
        </w:rPr>
      </w:pPr>
    </w:p>
    <w:p w:rsidR="007F2E06" w:rsidRDefault="007F2E06" w:rsidP="007F2E06">
      <w:pPr>
        <w:spacing w:after="0" w:line="360" w:lineRule="auto"/>
        <w:ind w:left="720" w:hanging="720"/>
        <w:jc w:val="center"/>
        <w:rPr>
          <w:rFonts w:ascii="Arial" w:hAnsi="Arial" w:cs="Arial"/>
          <w:sz w:val="24"/>
          <w:szCs w:val="24"/>
        </w:rPr>
      </w:pPr>
      <w:r>
        <w:rPr>
          <w:rFonts w:ascii="Arial" w:hAnsi="Arial" w:cs="Arial"/>
          <w:sz w:val="24"/>
          <w:szCs w:val="24"/>
        </w:rPr>
        <w:t>CLAUSE 21</w:t>
      </w:r>
    </w:p>
    <w:p w:rsidR="007F2E06" w:rsidRDefault="007F2E06" w:rsidP="008C56F0">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w:t>
      </w:r>
      <w:r w:rsidR="008E0726">
        <w:rPr>
          <w:rFonts w:ascii="Arial" w:hAnsi="Arial" w:cs="Arial"/>
          <w:sz w:val="24"/>
          <w:szCs w:val="24"/>
        </w:rPr>
        <w:t>.</w:t>
      </w:r>
    </w:p>
    <w:p w:rsidR="00172970" w:rsidRDefault="00172970" w:rsidP="00C41A8C">
      <w:pPr>
        <w:spacing w:after="0" w:line="360" w:lineRule="auto"/>
        <w:jc w:val="both"/>
        <w:rPr>
          <w:rFonts w:ascii="Arial" w:hAnsi="Arial" w:cs="Arial"/>
          <w:sz w:val="24"/>
          <w:szCs w:val="24"/>
        </w:rPr>
      </w:pPr>
    </w:p>
    <w:p w:rsidR="008C56F0" w:rsidRDefault="007F2E06" w:rsidP="007F2E06">
      <w:pPr>
        <w:spacing w:after="0" w:line="360" w:lineRule="auto"/>
        <w:jc w:val="center"/>
        <w:rPr>
          <w:rFonts w:ascii="Arial" w:hAnsi="Arial" w:cs="Arial"/>
          <w:sz w:val="24"/>
          <w:szCs w:val="24"/>
        </w:rPr>
      </w:pPr>
      <w:r>
        <w:rPr>
          <w:rFonts w:ascii="Arial" w:hAnsi="Arial" w:cs="Arial"/>
          <w:sz w:val="24"/>
          <w:szCs w:val="24"/>
        </w:rPr>
        <w:t>CLAUSE 22</w:t>
      </w:r>
    </w:p>
    <w:p w:rsidR="007F2E06" w:rsidRDefault="007F2E06"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12, in line 25, to delete “</w:t>
      </w:r>
      <w:r w:rsidRPr="007F2E06">
        <w:rPr>
          <w:rFonts w:ascii="Arial" w:hAnsi="Arial" w:cs="Arial"/>
          <w:b/>
          <w:sz w:val="24"/>
          <w:szCs w:val="24"/>
        </w:rPr>
        <w:t>22.</w:t>
      </w:r>
      <w:r>
        <w:rPr>
          <w:rFonts w:ascii="Arial" w:hAnsi="Arial" w:cs="Arial"/>
          <w:sz w:val="24"/>
          <w:szCs w:val="24"/>
        </w:rPr>
        <w:t>”</w:t>
      </w:r>
      <w:r w:rsidR="00492CF7">
        <w:rPr>
          <w:rFonts w:ascii="Arial" w:hAnsi="Arial" w:cs="Arial"/>
          <w:sz w:val="24"/>
          <w:szCs w:val="24"/>
        </w:rPr>
        <w:t xml:space="preserve">, and to </w:t>
      </w:r>
      <w:r w:rsidR="008E0726">
        <w:rPr>
          <w:rFonts w:ascii="Arial" w:hAnsi="Arial" w:cs="Arial"/>
          <w:sz w:val="24"/>
          <w:szCs w:val="24"/>
        </w:rPr>
        <w:t>replace with</w:t>
      </w:r>
      <w:r w:rsidR="00492CF7">
        <w:rPr>
          <w:rFonts w:ascii="Arial" w:hAnsi="Arial" w:cs="Arial"/>
          <w:sz w:val="24"/>
          <w:szCs w:val="24"/>
        </w:rPr>
        <w:t xml:space="preserve"> “</w:t>
      </w:r>
      <w:r w:rsidR="00492CF7" w:rsidRPr="00492CF7">
        <w:rPr>
          <w:rFonts w:ascii="Arial" w:hAnsi="Arial" w:cs="Arial"/>
          <w:b/>
          <w:sz w:val="24"/>
          <w:szCs w:val="24"/>
        </w:rPr>
        <w:t>21.</w:t>
      </w:r>
      <w:r w:rsidR="00492CF7">
        <w:rPr>
          <w:rFonts w:ascii="Arial" w:hAnsi="Arial" w:cs="Arial"/>
          <w:sz w:val="24"/>
          <w:szCs w:val="24"/>
        </w:rPr>
        <w:t>”</w:t>
      </w:r>
      <w:r w:rsidR="008E0726">
        <w:rPr>
          <w:rFonts w:ascii="Arial" w:hAnsi="Arial" w:cs="Arial"/>
          <w:sz w:val="24"/>
          <w:szCs w:val="24"/>
        </w:rPr>
        <w:t>.</w:t>
      </w:r>
    </w:p>
    <w:p w:rsidR="008C56F0" w:rsidRDefault="00492CF7" w:rsidP="000C536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7422F">
        <w:rPr>
          <w:rFonts w:ascii="Arial" w:hAnsi="Arial" w:cs="Arial"/>
          <w:sz w:val="24"/>
          <w:szCs w:val="24"/>
        </w:rPr>
        <w:t>On page 12, in line 25, after “may”, to insert “</w:t>
      </w:r>
      <w:r w:rsidR="000C5362">
        <w:rPr>
          <w:rFonts w:ascii="Arial" w:hAnsi="Arial" w:cs="Arial"/>
          <w:sz w:val="24"/>
          <w:szCs w:val="24"/>
        </w:rPr>
        <w:t xml:space="preserve">, </w:t>
      </w:r>
      <w:r w:rsidR="000C5362" w:rsidRPr="000C5362">
        <w:rPr>
          <w:rFonts w:ascii="Arial" w:hAnsi="Arial" w:cs="Arial"/>
          <w:sz w:val="24"/>
          <w:szCs w:val="24"/>
        </w:rPr>
        <w:t>in the case of claims under the Restitution of Land Rights Act</w:t>
      </w:r>
      <w:r w:rsidR="008E0726">
        <w:rPr>
          <w:rFonts w:ascii="Arial" w:hAnsi="Arial" w:cs="Arial"/>
          <w:sz w:val="24"/>
          <w:szCs w:val="24"/>
        </w:rPr>
        <w:t>”</w:t>
      </w:r>
      <w:r w:rsidR="008E0726" w:rsidRPr="000C5362">
        <w:rPr>
          <w:rFonts w:ascii="Arial" w:hAnsi="Arial" w:cs="Arial"/>
          <w:sz w:val="24"/>
          <w:szCs w:val="24"/>
        </w:rPr>
        <w:t>.</w:t>
      </w:r>
      <w:r w:rsidR="000C5362" w:rsidRPr="000C5362">
        <w:rPr>
          <w:rFonts w:ascii="Arial" w:hAnsi="Arial" w:cs="Arial"/>
          <w:sz w:val="24"/>
          <w:szCs w:val="24"/>
        </w:rPr>
        <w:t xml:space="preserve"> </w:t>
      </w:r>
    </w:p>
    <w:p w:rsidR="008C56F0" w:rsidRDefault="008C56F0" w:rsidP="00C41A8C">
      <w:pPr>
        <w:spacing w:after="0" w:line="360" w:lineRule="auto"/>
        <w:jc w:val="both"/>
        <w:rPr>
          <w:rFonts w:ascii="Arial" w:hAnsi="Arial" w:cs="Arial"/>
          <w:sz w:val="24"/>
          <w:szCs w:val="24"/>
        </w:rPr>
      </w:pPr>
    </w:p>
    <w:p w:rsidR="00492CF7" w:rsidRDefault="00492CF7" w:rsidP="00492CF7">
      <w:pPr>
        <w:spacing w:after="0" w:line="360" w:lineRule="auto"/>
        <w:jc w:val="center"/>
        <w:rPr>
          <w:rFonts w:ascii="Arial" w:hAnsi="Arial" w:cs="Arial"/>
          <w:sz w:val="24"/>
          <w:szCs w:val="24"/>
        </w:rPr>
      </w:pPr>
      <w:r>
        <w:rPr>
          <w:rFonts w:ascii="Arial" w:hAnsi="Arial" w:cs="Arial"/>
          <w:sz w:val="24"/>
          <w:szCs w:val="24"/>
        </w:rPr>
        <w:t>CLAUSE 23</w:t>
      </w:r>
    </w:p>
    <w:p w:rsidR="00492CF7" w:rsidRDefault="00492CF7"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12, in line 44, to delete “</w:t>
      </w:r>
      <w:r w:rsidRPr="00492CF7">
        <w:rPr>
          <w:rFonts w:ascii="Arial" w:hAnsi="Arial" w:cs="Arial"/>
          <w:b/>
          <w:sz w:val="24"/>
          <w:szCs w:val="24"/>
        </w:rPr>
        <w:t>23.</w:t>
      </w:r>
      <w:r>
        <w:rPr>
          <w:rFonts w:ascii="Arial" w:hAnsi="Arial" w:cs="Arial"/>
          <w:sz w:val="24"/>
          <w:szCs w:val="24"/>
        </w:rPr>
        <w:t xml:space="preserve">”, and to </w:t>
      </w:r>
      <w:r w:rsidR="008E0726">
        <w:rPr>
          <w:rFonts w:ascii="Arial" w:hAnsi="Arial" w:cs="Arial"/>
          <w:sz w:val="24"/>
          <w:szCs w:val="24"/>
        </w:rPr>
        <w:t>replace with</w:t>
      </w:r>
      <w:r>
        <w:rPr>
          <w:rFonts w:ascii="Arial" w:hAnsi="Arial" w:cs="Arial"/>
          <w:sz w:val="24"/>
          <w:szCs w:val="24"/>
        </w:rPr>
        <w:t xml:space="preserve"> “</w:t>
      </w:r>
      <w:r w:rsidRPr="00492CF7">
        <w:rPr>
          <w:rFonts w:ascii="Arial" w:hAnsi="Arial" w:cs="Arial"/>
          <w:b/>
          <w:sz w:val="24"/>
          <w:szCs w:val="24"/>
        </w:rPr>
        <w:t>22.</w:t>
      </w:r>
      <w:r>
        <w:rPr>
          <w:rFonts w:ascii="Arial" w:hAnsi="Arial" w:cs="Arial"/>
          <w:sz w:val="24"/>
          <w:szCs w:val="24"/>
        </w:rPr>
        <w:t>”</w:t>
      </w:r>
      <w:r w:rsidR="008E0726">
        <w:rPr>
          <w:rFonts w:ascii="Arial" w:hAnsi="Arial" w:cs="Arial"/>
          <w:sz w:val="24"/>
          <w:szCs w:val="24"/>
        </w:rPr>
        <w:t>.</w:t>
      </w:r>
    </w:p>
    <w:p w:rsidR="00492CF7" w:rsidRDefault="00492CF7"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12, in line 52, to delete “him or her”, and to </w:t>
      </w:r>
      <w:r w:rsidR="008E0726">
        <w:rPr>
          <w:rFonts w:ascii="Arial" w:hAnsi="Arial" w:cs="Arial"/>
          <w:sz w:val="24"/>
          <w:szCs w:val="24"/>
        </w:rPr>
        <w:t>replace with</w:t>
      </w:r>
      <w:r>
        <w:rPr>
          <w:rFonts w:ascii="Arial" w:hAnsi="Arial" w:cs="Arial"/>
          <w:sz w:val="24"/>
          <w:szCs w:val="24"/>
        </w:rPr>
        <w:t xml:space="preserve"> “them”</w:t>
      </w:r>
      <w:r w:rsidR="008E0726">
        <w:rPr>
          <w:rFonts w:ascii="Arial" w:hAnsi="Arial" w:cs="Arial"/>
          <w:sz w:val="24"/>
          <w:szCs w:val="24"/>
        </w:rPr>
        <w:t>.</w:t>
      </w:r>
    </w:p>
    <w:p w:rsidR="00492CF7" w:rsidRDefault="00492CF7" w:rsidP="00C41A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12, in line 53, to delete </w:t>
      </w:r>
      <w:r w:rsidRPr="00C951AE">
        <w:rPr>
          <w:rFonts w:ascii="Arial" w:hAnsi="Arial" w:cs="Arial"/>
          <w:sz w:val="24"/>
          <w:szCs w:val="24"/>
        </w:rPr>
        <w:t>“</w:t>
      </w:r>
      <w:r w:rsidR="00A86FFF" w:rsidRPr="00C951AE">
        <w:rPr>
          <w:rFonts w:ascii="Arial" w:hAnsi="Arial" w:cs="Arial"/>
          <w:sz w:val="24"/>
          <w:szCs w:val="24"/>
        </w:rPr>
        <w:t xml:space="preserve">the </w:t>
      </w:r>
      <w:r w:rsidRPr="00C951AE">
        <w:rPr>
          <w:rFonts w:ascii="Arial" w:hAnsi="Arial" w:cs="Arial"/>
          <w:sz w:val="24"/>
          <w:szCs w:val="24"/>
        </w:rPr>
        <w:t>Provincial”</w:t>
      </w:r>
      <w:r w:rsidR="00A86FFF" w:rsidRPr="00C951AE">
        <w:rPr>
          <w:rFonts w:ascii="Arial" w:hAnsi="Arial" w:cs="Arial"/>
          <w:sz w:val="24"/>
          <w:szCs w:val="24"/>
        </w:rPr>
        <w:t>, and to replace with “a”.</w:t>
      </w:r>
    </w:p>
    <w:p w:rsidR="008C56F0" w:rsidRDefault="00492CF7" w:rsidP="00C41A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12, in line 55, to delete “his or her”, and to </w:t>
      </w:r>
      <w:r w:rsidR="008E0726">
        <w:rPr>
          <w:rFonts w:ascii="Arial" w:hAnsi="Arial" w:cs="Arial"/>
          <w:sz w:val="24"/>
          <w:szCs w:val="24"/>
        </w:rPr>
        <w:t>replace with</w:t>
      </w:r>
      <w:r>
        <w:rPr>
          <w:rFonts w:ascii="Arial" w:hAnsi="Arial" w:cs="Arial"/>
          <w:sz w:val="24"/>
          <w:szCs w:val="24"/>
        </w:rPr>
        <w:t xml:space="preserve"> “them”</w:t>
      </w:r>
      <w:r w:rsidR="008E0726">
        <w:rPr>
          <w:rFonts w:ascii="Arial" w:hAnsi="Arial" w:cs="Arial"/>
          <w:sz w:val="24"/>
          <w:szCs w:val="24"/>
        </w:rPr>
        <w:t>.</w:t>
      </w:r>
    </w:p>
    <w:p w:rsidR="00492CF7" w:rsidRDefault="00492CF7"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page 13, in line 1, to delete “Provincial”</w:t>
      </w:r>
      <w:r w:rsidR="008E0726">
        <w:rPr>
          <w:rFonts w:ascii="Arial" w:hAnsi="Arial" w:cs="Arial"/>
          <w:sz w:val="24"/>
          <w:szCs w:val="24"/>
        </w:rPr>
        <w:t>.</w:t>
      </w:r>
    </w:p>
    <w:p w:rsidR="008C56F0" w:rsidRDefault="003352E2" w:rsidP="00C41A8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On page 13, in line 2, to delete “he or she is”, and to </w:t>
      </w:r>
      <w:r w:rsidR="008E0726">
        <w:rPr>
          <w:rFonts w:ascii="Arial" w:hAnsi="Arial" w:cs="Arial"/>
          <w:sz w:val="24"/>
          <w:szCs w:val="24"/>
        </w:rPr>
        <w:t>replace with</w:t>
      </w:r>
      <w:r>
        <w:rPr>
          <w:rFonts w:ascii="Arial" w:hAnsi="Arial" w:cs="Arial"/>
          <w:sz w:val="24"/>
          <w:szCs w:val="24"/>
        </w:rPr>
        <w:t xml:space="preserve"> “they are”</w:t>
      </w:r>
      <w:r w:rsidR="008E0726">
        <w:rPr>
          <w:rFonts w:ascii="Arial" w:hAnsi="Arial" w:cs="Arial"/>
          <w:sz w:val="24"/>
          <w:szCs w:val="24"/>
        </w:rPr>
        <w:t>.</w:t>
      </w:r>
    </w:p>
    <w:p w:rsidR="008C56F0" w:rsidRDefault="003352E2" w:rsidP="00C41A8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page 13, in line 5, to delete “he or she is”, and to </w:t>
      </w:r>
      <w:r w:rsidR="008E0726">
        <w:rPr>
          <w:rFonts w:ascii="Arial" w:hAnsi="Arial" w:cs="Arial"/>
          <w:sz w:val="24"/>
          <w:szCs w:val="24"/>
        </w:rPr>
        <w:t>replace with</w:t>
      </w:r>
      <w:r>
        <w:rPr>
          <w:rFonts w:ascii="Arial" w:hAnsi="Arial" w:cs="Arial"/>
          <w:sz w:val="24"/>
          <w:szCs w:val="24"/>
        </w:rPr>
        <w:t xml:space="preserve"> “they are”</w:t>
      </w:r>
      <w:r w:rsidR="008E0726">
        <w:rPr>
          <w:rFonts w:ascii="Arial" w:hAnsi="Arial" w:cs="Arial"/>
          <w:sz w:val="24"/>
          <w:szCs w:val="24"/>
        </w:rPr>
        <w:t>.</w:t>
      </w:r>
    </w:p>
    <w:p w:rsidR="008C56F0" w:rsidRDefault="008C56F0" w:rsidP="00C41A8C">
      <w:pPr>
        <w:spacing w:after="0" w:line="360" w:lineRule="auto"/>
        <w:jc w:val="both"/>
        <w:rPr>
          <w:rFonts w:ascii="Arial" w:hAnsi="Arial" w:cs="Arial"/>
          <w:sz w:val="24"/>
          <w:szCs w:val="24"/>
        </w:rPr>
      </w:pPr>
    </w:p>
    <w:p w:rsidR="008C56F0" w:rsidRDefault="003352E2" w:rsidP="003352E2">
      <w:pPr>
        <w:spacing w:after="0" w:line="360" w:lineRule="auto"/>
        <w:jc w:val="center"/>
        <w:rPr>
          <w:rFonts w:ascii="Arial" w:hAnsi="Arial" w:cs="Arial"/>
          <w:sz w:val="24"/>
          <w:szCs w:val="24"/>
        </w:rPr>
      </w:pPr>
      <w:r>
        <w:rPr>
          <w:rFonts w:ascii="Arial" w:hAnsi="Arial" w:cs="Arial"/>
          <w:sz w:val="24"/>
          <w:szCs w:val="24"/>
        </w:rPr>
        <w:t>CLAUSE 24</w:t>
      </w:r>
    </w:p>
    <w:p w:rsidR="003352E2" w:rsidRDefault="003352E2"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13, in line 13, to delete “</w:t>
      </w:r>
      <w:r w:rsidRPr="003352E2">
        <w:rPr>
          <w:rFonts w:ascii="Arial" w:hAnsi="Arial" w:cs="Arial"/>
          <w:b/>
          <w:sz w:val="24"/>
          <w:szCs w:val="24"/>
        </w:rPr>
        <w:t>24.</w:t>
      </w:r>
      <w:r>
        <w:rPr>
          <w:rFonts w:ascii="Arial" w:hAnsi="Arial" w:cs="Arial"/>
          <w:sz w:val="24"/>
          <w:szCs w:val="24"/>
        </w:rPr>
        <w:t xml:space="preserve">”, and to </w:t>
      </w:r>
      <w:r w:rsidR="008E0726">
        <w:rPr>
          <w:rFonts w:ascii="Arial" w:hAnsi="Arial" w:cs="Arial"/>
          <w:sz w:val="24"/>
          <w:szCs w:val="24"/>
        </w:rPr>
        <w:t>replace with</w:t>
      </w:r>
      <w:r>
        <w:rPr>
          <w:rFonts w:ascii="Arial" w:hAnsi="Arial" w:cs="Arial"/>
          <w:sz w:val="24"/>
          <w:szCs w:val="24"/>
        </w:rPr>
        <w:t xml:space="preserve"> “</w:t>
      </w:r>
      <w:r w:rsidRPr="003352E2">
        <w:rPr>
          <w:rFonts w:ascii="Arial" w:hAnsi="Arial" w:cs="Arial"/>
          <w:b/>
          <w:sz w:val="24"/>
          <w:szCs w:val="24"/>
        </w:rPr>
        <w:t>23.</w:t>
      </w:r>
      <w:r>
        <w:rPr>
          <w:rFonts w:ascii="Arial" w:hAnsi="Arial" w:cs="Arial"/>
          <w:sz w:val="24"/>
          <w:szCs w:val="24"/>
        </w:rPr>
        <w:t>”</w:t>
      </w:r>
      <w:r w:rsidR="008E0726">
        <w:rPr>
          <w:rFonts w:ascii="Arial" w:hAnsi="Arial" w:cs="Arial"/>
          <w:sz w:val="24"/>
          <w:szCs w:val="24"/>
        </w:rPr>
        <w:t>.</w:t>
      </w:r>
    </w:p>
    <w:p w:rsidR="003352E2" w:rsidRDefault="003352E2"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13, in line 14, to delete “his or her”, and to </w:t>
      </w:r>
      <w:r w:rsidR="008E0726">
        <w:rPr>
          <w:rFonts w:ascii="Arial" w:hAnsi="Arial" w:cs="Arial"/>
          <w:sz w:val="24"/>
          <w:szCs w:val="24"/>
        </w:rPr>
        <w:t>replace with</w:t>
      </w:r>
      <w:r>
        <w:rPr>
          <w:rFonts w:ascii="Arial" w:hAnsi="Arial" w:cs="Arial"/>
          <w:sz w:val="24"/>
          <w:szCs w:val="24"/>
        </w:rPr>
        <w:t xml:space="preserve"> “their”</w:t>
      </w:r>
      <w:r w:rsidR="008E0726">
        <w:rPr>
          <w:rFonts w:ascii="Arial" w:hAnsi="Arial" w:cs="Arial"/>
          <w:sz w:val="24"/>
          <w:szCs w:val="24"/>
        </w:rPr>
        <w:t>.</w:t>
      </w:r>
    </w:p>
    <w:p w:rsidR="000C5362" w:rsidRDefault="000C5362" w:rsidP="00C41A8C">
      <w:pPr>
        <w:spacing w:after="0" w:line="360" w:lineRule="auto"/>
        <w:jc w:val="both"/>
        <w:rPr>
          <w:rFonts w:ascii="Arial" w:hAnsi="Arial" w:cs="Arial"/>
          <w:sz w:val="24"/>
          <w:szCs w:val="24"/>
        </w:rPr>
      </w:pPr>
    </w:p>
    <w:p w:rsidR="000C5362" w:rsidRDefault="000C5362" w:rsidP="000C5362">
      <w:pPr>
        <w:spacing w:after="0" w:line="360" w:lineRule="auto"/>
        <w:jc w:val="center"/>
        <w:rPr>
          <w:rFonts w:ascii="Arial" w:hAnsi="Arial" w:cs="Arial"/>
          <w:sz w:val="24"/>
          <w:szCs w:val="24"/>
        </w:rPr>
      </w:pPr>
      <w:r>
        <w:rPr>
          <w:rFonts w:ascii="Arial" w:hAnsi="Arial" w:cs="Arial"/>
          <w:sz w:val="24"/>
          <w:szCs w:val="24"/>
        </w:rPr>
        <w:t>Part 5</w:t>
      </w:r>
    </w:p>
    <w:p w:rsidR="000C5362" w:rsidRDefault="000C5362" w:rsidP="000C536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13, in line 18, to delete “</w:t>
      </w:r>
      <w:r w:rsidRPr="000C5362">
        <w:rPr>
          <w:rFonts w:ascii="Arial" w:hAnsi="Arial" w:cs="Arial"/>
          <w:sz w:val="24"/>
          <w:szCs w:val="24"/>
        </w:rPr>
        <w:t>referral for investigation b</w:t>
      </w:r>
      <w:r>
        <w:rPr>
          <w:rFonts w:ascii="Arial" w:hAnsi="Arial" w:cs="Arial"/>
          <w:sz w:val="24"/>
          <w:szCs w:val="24"/>
        </w:rPr>
        <w:t xml:space="preserve">y referee, pre-trial conference”, and to </w:t>
      </w:r>
      <w:r w:rsidR="008E0726">
        <w:rPr>
          <w:rFonts w:ascii="Arial" w:hAnsi="Arial" w:cs="Arial"/>
          <w:sz w:val="24"/>
          <w:szCs w:val="24"/>
        </w:rPr>
        <w:t>replace with</w:t>
      </w:r>
      <w:r>
        <w:rPr>
          <w:rFonts w:ascii="Arial" w:hAnsi="Arial" w:cs="Arial"/>
          <w:sz w:val="24"/>
          <w:szCs w:val="24"/>
        </w:rPr>
        <w:t xml:space="preserve"> “conferences”</w:t>
      </w:r>
      <w:r w:rsidR="008E0726">
        <w:rPr>
          <w:rFonts w:ascii="Arial" w:hAnsi="Arial" w:cs="Arial"/>
          <w:sz w:val="24"/>
          <w:szCs w:val="24"/>
        </w:rPr>
        <w:t>.</w:t>
      </w:r>
    </w:p>
    <w:p w:rsidR="003352E2" w:rsidRDefault="003352E2" w:rsidP="00C41A8C">
      <w:pPr>
        <w:spacing w:after="0" w:line="360" w:lineRule="auto"/>
        <w:jc w:val="both"/>
        <w:rPr>
          <w:rFonts w:ascii="Arial" w:hAnsi="Arial" w:cs="Arial"/>
          <w:sz w:val="24"/>
          <w:szCs w:val="24"/>
        </w:rPr>
      </w:pPr>
    </w:p>
    <w:p w:rsidR="003352E2" w:rsidRDefault="003352E2" w:rsidP="003352E2">
      <w:pPr>
        <w:spacing w:after="0" w:line="360" w:lineRule="auto"/>
        <w:jc w:val="center"/>
        <w:rPr>
          <w:rFonts w:ascii="Arial" w:hAnsi="Arial" w:cs="Arial"/>
          <w:sz w:val="24"/>
          <w:szCs w:val="24"/>
        </w:rPr>
      </w:pPr>
      <w:r>
        <w:rPr>
          <w:rFonts w:ascii="Arial" w:hAnsi="Arial" w:cs="Arial"/>
          <w:sz w:val="24"/>
          <w:szCs w:val="24"/>
        </w:rPr>
        <w:t>CLAUSE 25</w:t>
      </w:r>
    </w:p>
    <w:p w:rsidR="003352E2" w:rsidRDefault="003352E2"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165C4">
        <w:rPr>
          <w:rFonts w:ascii="Arial" w:hAnsi="Arial" w:cs="Arial"/>
          <w:sz w:val="24"/>
          <w:szCs w:val="24"/>
        </w:rPr>
        <w:t>On page 13, in line 21, to delete “</w:t>
      </w:r>
      <w:r w:rsidR="001165C4" w:rsidRPr="001165C4">
        <w:rPr>
          <w:rFonts w:ascii="Arial" w:hAnsi="Arial" w:cs="Arial"/>
          <w:b/>
          <w:sz w:val="24"/>
          <w:szCs w:val="24"/>
        </w:rPr>
        <w:t>25.</w:t>
      </w:r>
      <w:r w:rsidR="001165C4">
        <w:rPr>
          <w:rFonts w:ascii="Arial" w:hAnsi="Arial" w:cs="Arial"/>
          <w:sz w:val="24"/>
          <w:szCs w:val="24"/>
        </w:rPr>
        <w:t xml:space="preserve">”, and to </w:t>
      </w:r>
      <w:r w:rsidR="008E0726">
        <w:rPr>
          <w:rFonts w:ascii="Arial" w:hAnsi="Arial" w:cs="Arial"/>
          <w:sz w:val="24"/>
          <w:szCs w:val="24"/>
        </w:rPr>
        <w:t>replace with</w:t>
      </w:r>
      <w:r w:rsidR="001165C4">
        <w:rPr>
          <w:rFonts w:ascii="Arial" w:hAnsi="Arial" w:cs="Arial"/>
          <w:sz w:val="24"/>
          <w:szCs w:val="24"/>
        </w:rPr>
        <w:t xml:space="preserve"> “</w:t>
      </w:r>
      <w:r w:rsidR="001165C4" w:rsidRPr="001165C4">
        <w:rPr>
          <w:rFonts w:ascii="Arial" w:hAnsi="Arial" w:cs="Arial"/>
          <w:b/>
          <w:sz w:val="24"/>
          <w:szCs w:val="24"/>
        </w:rPr>
        <w:t>24.</w:t>
      </w:r>
      <w:r w:rsidR="001165C4">
        <w:rPr>
          <w:rFonts w:ascii="Arial" w:hAnsi="Arial" w:cs="Arial"/>
          <w:sz w:val="24"/>
          <w:szCs w:val="24"/>
        </w:rPr>
        <w:t>”</w:t>
      </w:r>
      <w:r w:rsidR="008E0726">
        <w:rPr>
          <w:rFonts w:ascii="Arial" w:hAnsi="Arial" w:cs="Arial"/>
          <w:sz w:val="24"/>
          <w:szCs w:val="24"/>
        </w:rPr>
        <w:t>.</w:t>
      </w:r>
    </w:p>
    <w:p w:rsidR="003352E2" w:rsidRDefault="0007161D"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13, in line </w:t>
      </w:r>
      <w:r w:rsidR="000C5362">
        <w:rPr>
          <w:rFonts w:ascii="Arial" w:hAnsi="Arial" w:cs="Arial"/>
          <w:sz w:val="24"/>
          <w:szCs w:val="24"/>
        </w:rPr>
        <w:t>25</w:t>
      </w:r>
      <w:r>
        <w:rPr>
          <w:rFonts w:ascii="Arial" w:hAnsi="Arial" w:cs="Arial"/>
          <w:sz w:val="24"/>
          <w:szCs w:val="24"/>
        </w:rPr>
        <w:t>, to delete</w:t>
      </w:r>
      <w:r w:rsidR="00982D24">
        <w:rPr>
          <w:rFonts w:ascii="Arial" w:hAnsi="Arial" w:cs="Arial"/>
          <w:sz w:val="24"/>
          <w:szCs w:val="24"/>
        </w:rPr>
        <w:t xml:space="preserve"> the second </w:t>
      </w:r>
      <w:r>
        <w:rPr>
          <w:rFonts w:ascii="Arial" w:hAnsi="Arial" w:cs="Arial"/>
          <w:sz w:val="24"/>
          <w:szCs w:val="24"/>
        </w:rPr>
        <w:t>“the”</w:t>
      </w:r>
      <w:r w:rsidR="008E0726">
        <w:rPr>
          <w:rFonts w:ascii="Arial" w:hAnsi="Arial" w:cs="Arial"/>
          <w:sz w:val="24"/>
          <w:szCs w:val="24"/>
        </w:rPr>
        <w:t>.</w:t>
      </w:r>
    </w:p>
    <w:p w:rsidR="003352E2" w:rsidRDefault="0007161D" w:rsidP="00C41A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13, in line 33, to delete “Land”, and to </w:t>
      </w:r>
      <w:r w:rsidR="008E0726">
        <w:rPr>
          <w:rFonts w:ascii="Arial" w:hAnsi="Arial" w:cs="Arial"/>
          <w:sz w:val="24"/>
          <w:szCs w:val="24"/>
        </w:rPr>
        <w:t>replace with</w:t>
      </w:r>
      <w:r>
        <w:rPr>
          <w:rFonts w:ascii="Arial" w:hAnsi="Arial" w:cs="Arial"/>
          <w:sz w:val="24"/>
          <w:szCs w:val="24"/>
        </w:rPr>
        <w:t xml:space="preserve"> “Supreme”</w:t>
      </w:r>
      <w:r w:rsidR="008E0726">
        <w:rPr>
          <w:rFonts w:ascii="Arial" w:hAnsi="Arial" w:cs="Arial"/>
          <w:sz w:val="24"/>
          <w:szCs w:val="24"/>
        </w:rPr>
        <w:t>.</w:t>
      </w:r>
    </w:p>
    <w:p w:rsidR="008C56F0" w:rsidRDefault="0007161D" w:rsidP="00C41A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13, in line 37, to delete “Land”, and to </w:t>
      </w:r>
      <w:r w:rsidR="008E0726">
        <w:rPr>
          <w:rFonts w:ascii="Arial" w:hAnsi="Arial" w:cs="Arial"/>
          <w:sz w:val="24"/>
          <w:szCs w:val="24"/>
        </w:rPr>
        <w:t>replace with</w:t>
      </w:r>
      <w:r>
        <w:rPr>
          <w:rFonts w:ascii="Arial" w:hAnsi="Arial" w:cs="Arial"/>
          <w:sz w:val="24"/>
          <w:szCs w:val="24"/>
        </w:rPr>
        <w:t xml:space="preserve"> “Supreme”</w:t>
      </w:r>
      <w:r w:rsidR="008E0726">
        <w:rPr>
          <w:rFonts w:ascii="Arial" w:hAnsi="Arial" w:cs="Arial"/>
          <w:sz w:val="24"/>
          <w:szCs w:val="24"/>
        </w:rPr>
        <w:t>.</w:t>
      </w:r>
    </w:p>
    <w:p w:rsidR="008C56F0" w:rsidRDefault="0007161D"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page 13, after line 39, to insert the following:</w:t>
      </w:r>
    </w:p>
    <w:p w:rsidR="0007161D" w:rsidRDefault="0007161D" w:rsidP="0007161D">
      <w:pPr>
        <w:spacing w:after="0" w:line="360" w:lineRule="auto"/>
        <w:ind w:left="1440" w:firstLine="720"/>
        <w:jc w:val="both"/>
        <w:rPr>
          <w:rFonts w:ascii="Arial" w:hAnsi="Arial" w:cs="Arial"/>
          <w:sz w:val="24"/>
          <w:szCs w:val="24"/>
        </w:rPr>
      </w:pPr>
      <w:r>
        <w:rPr>
          <w:rFonts w:ascii="Arial" w:hAnsi="Arial" w:cs="Arial"/>
          <w:sz w:val="24"/>
          <w:szCs w:val="24"/>
        </w:rPr>
        <w:t>“</w:t>
      </w:r>
      <w:r w:rsidRPr="0007161D">
        <w:rPr>
          <w:rFonts w:ascii="Arial" w:hAnsi="Arial" w:cs="Arial"/>
          <w:sz w:val="24"/>
          <w:szCs w:val="24"/>
        </w:rPr>
        <w:t>(4)</w:t>
      </w:r>
      <w:r w:rsidRPr="0007161D">
        <w:rPr>
          <w:rFonts w:ascii="Arial" w:hAnsi="Arial" w:cs="Arial"/>
          <w:sz w:val="24"/>
          <w:szCs w:val="24"/>
        </w:rPr>
        <w:tab/>
        <w:t>To the extent necessary, the Court may refer any suspicion or allegation of corruption in any proceedings before the Court to any relevant authority for investigation.</w:t>
      </w:r>
      <w:r>
        <w:rPr>
          <w:rFonts w:ascii="Arial" w:hAnsi="Arial" w:cs="Arial"/>
          <w:sz w:val="24"/>
          <w:szCs w:val="24"/>
        </w:rPr>
        <w:t>”</w:t>
      </w:r>
      <w:r w:rsidR="008E0726">
        <w:rPr>
          <w:rFonts w:ascii="Arial" w:hAnsi="Arial" w:cs="Arial"/>
          <w:sz w:val="24"/>
          <w:szCs w:val="24"/>
        </w:rPr>
        <w:t>.</w:t>
      </w:r>
    </w:p>
    <w:p w:rsidR="008C56F0" w:rsidRDefault="008C56F0" w:rsidP="00C41A8C">
      <w:pPr>
        <w:spacing w:after="0" w:line="360" w:lineRule="auto"/>
        <w:jc w:val="both"/>
        <w:rPr>
          <w:rFonts w:ascii="Arial" w:hAnsi="Arial" w:cs="Arial"/>
          <w:sz w:val="24"/>
          <w:szCs w:val="24"/>
        </w:rPr>
      </w:pPr>
    </w:p>
    <w:p w:rsidR="008C56F0" w:rsidRDefault="0007161D" w:rsidP="0007161D">
      <w:pPr>
        <w:spacing w:after="0" w:line="360" w:lineRule="auto"/>
        <w:jc w:val="center"/>
        <w:rPr>
          <w:rFonts w:ascii="Arial" w:hAnsi="Arial" w:cs="Arial"/>
          <w:sz w:val="24"/>
          <w:szCs w:val="24"/>
        </w:rPr>
      </w:pPr>
      <w:r>
        <w:rPr>
          <w:rFonts w:ascii="Arial" w:hAnsi="Arial" w:cs="Arial"/>
          <w:sz w:val="24"/>
          <w:szCs w:val="24"/>
        </w:rPr>
        <w:t>CLAUSE 26</w:t>
      </w:r>
    </w:p>
    <w:p w:rsidR="008C56F0" w:rsidRDefault="0007161D"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w:t>
      </w:r>
      <w:r w:rsidR="008E0726">
        <w:rPr>
          <w:rFonts w:ascii="Arial" w:hAnsi="Arial" w:cs="Arial"/>
          <w:sz w:val="24"/>
          <w:szCs w:val="24"/>
        </w:rPr>
        <w:t>.</w:t>
      </w:r>
    </w:p>
    <w:p w:rsidR="008C56F0" w:rsidRDefault="008C56F0" w:rsidP="00C41A8C">
      <w:pPr>
        <w:spacing w:after="0" w:line="360" w:lineRule="auto"/>
        <w:jc w:val="both"/>
        <w:rPr>
          <w:rFonts w:ascii="Arial" w:hAnsi="Arial" w:cs="Arial"/>
          <w:sz w:val="24"/>
          <w:szCs w:val="24"/>
        </w:rPr>
      </w:pPr>
    </w:p>
    <w:p w:rsidR="008C56F0" w:rsidRDefault="0007161D" w:rsidP="0007161D">
      <w:pPr>
        <w:spacing w:after="0" w:line="360" w:lineRule="auto"/>
        <w:jc w:val="center"/>
        <w:rPr>
          <w:rFonts w:ascii="Arial" w:hAnsi="Arial" w:cs="Arial"/>
          <w:sz w:val="24"/>
          <w:szCs w:val="24"/>
        </w:rPr>
      </w:pPr>
      <w:r>
        <w:rPr>
          <w:rFonts w:ascii="Arial" w:hAnsi="Arial" w:cs="Arial"/>
          <w:sz w:val="24"/>
          <w:szCs w:val="24"/>
        </w:rPr>
        <w:t>CLAUSE 27</w:t>
      </w:r>
    </w:p>
    <w:p w:rsidR="00200E5A" w:rsidRDefault="0007161D" w:rsidP="0007161D">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00E5A">
        <w:rPr>
          <w:rFonts w:ascii="Arial" w:hAnsi="Arial" w:cs="Arial"/>
          <w:sz w:val="24"/>
          <w:szCs w:val="24"/>
        </w:rPr>
        <w:t>Clause rejected</w:t>
      </w:r>
      <w:r w:rsidR="00271410">
        <w:rPr>
          <w:rFonts w:ascii="Arial" w:hAnsi="Arial" w:cs="Arial"/>
          <w:sz w:val="24"/>
          <w:szCs w:val="24"/>
        </w:rPr>
        <w:t xml:space="preserve"> and replaced with the following clause</w:t>
      </w:r>
      <w:r w:rsidR="00200E5A">
        <w:rPr>
          <w:rFonts w:ascii="Arial" w:hAnsi="Arial" w:cs="Arial"/>
          <w:sz w:val="24"/>
          <w:szCs w:val="24"/>
        </w:rPr>
        <w:t>:</w:t>
      </w:r>
    </w:p>
    <w:p w:rsidR="00200E5A" w:rsidRDefault="00200E5A" w:rsidP="0007161D">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200E5A">
        <w:rPr>
          <w:rFonts w:ascii="Arial" w:hAnsi="Arial" w:cs="Arial"/>
          <w:b/>
          <w:sz w:val="24"/>
          <w:szCs w:val="24"/>
        </w:rPr>
        <w:t>Conferences</w:t>
      </w:r>
    </w:p>
    <w:p w:rsidR="00200E5A" w:rsidRPr="00200E5A" w:rsidRDefault="00200E5A" w:rsidP="00200E5A">
      <w:pPr>
        <w:spacing w:after="0" w:line="360" w:lineRule="auto"/>
        <w:ind w:left="1440" w:firstLine="720"/>
        <w:jc w:val="both"/>
        <w:rPr>
          <w:rFonts w:ascii="Arial" w:hAnsi="Arial" w:cs="Arial"/>
          <w:sz w:val="24"/>
          <w:szCs w:val="24"/>
        </w:rPr>
      </w:pPr>
      <w:r w:rsidRPr="00200E5A">
        <w:rPr>
          <w:rFonts w:ascii="Arial" w:hAnsi="Arial" w:cs="Arial"/>
          <w:b/>
          <w:sz w:val="24"/>
          <w:szCs w:val="24"/>
        </w:rPr>
        <w:t>25.</w:t>
      </w:r>
      <w:r>
        <w:rPr>
          <w:rFonts w:ascii="Arial" w:hAnsi="Arial" w:cs="Arial"/>
          <w:sz w:val="24"/>
          <w:szCs w:val="24"/>
        </w:rPr>
        <w:tab/>
      </w:r>
      <w:r w:rsidRPr="00200E5A">
        <w:rPr>
          <w:rFonts w:ascii="Arial" w:hAnsi="Arial" w:cs="Arial"/>
          <w:sz w:val="24"/>
          <w:szCs w:val="24"/>
        </w:rPr>
        <w:t>(1)</w:t>
      </w:r>
      <w:r w:rsidRPr="00200E5A">
        <w:rPr>
          <w:rFonts w:ascii="Arial" w:hAnsi="Arial" w:cs="Arial"/>
          <w:sz w:val="24"/>
          <w:szCs w:val="24"/>
        </w:rPr>
        <w:tab/>
        <w:t>The Court may at any stage on its own accord or upon the request in writing of either party direct the parties or their representatives to appear before it in chambers for a conference to consider—</w:t>
      </w:r>
    </w:p>
    <w:p w:rsidR="00200E5A" w:rsidRPr="00200E5A" w:rsidRDefault="00200E5A" w:rsidP="00271410">
      <w:pPr>
        <w:spacing w:after="0" w:line="360" w:lineRule="auto"/>
        <w:ind w:left="720" w:firstLine="720"/>
        <w:jc w:val="both"/>
        <w:rPr>
          <w:rFonts w:ascii="Arial" w:hAnsi="Arial" w:cs="Arial"/>
          <w:sz w:val="24"/>
          <w:szCs w:val="24"/>
        </w:rPr>
      </w:pPr>
      <w:r w:rsidRPr="00200E5A">
        <w:rPr>
          <w:rFonts w:ascii="Arial" w:hAnsi="Arial" w:cs="Arial"/>
          <w:i/>
          <w:sz w:val="24"/>
          <w:szCs w:val="24"/>
        </w:rPr>
        <w:t>(a)</w:t>
      </w:r>
      <w:r w:rsidRPr="00200E5A">
        <w:rPr>
          <w:rFonts w:ascii="Arial" w:hAnsi="Arial" w:cs="Arial"/>
          <w:sz w:val="24"/>
          <w:szCs w:val="24"/>
        </w:rPr>
        <w:tab/>
        <w:t>the simplification of the issues;</w:t>
      </w:r>
    </w:p>
    <w:p w:rsidR="00200E5A" w:rsidRPr="00200E5A" w:rsidRDefault="00200E5A" w:rsidP="00271410">
      <w:pPr>
        <w:spacing w:after="0" w:line="360" w:lineRule="auto"/>
        <w:ind w:left="720" w:firstLine="720"/>
        <w:jc w:val="both"/>
        <w:rPr>
          <w:rFonts w:ascii="Arial" w:hAnsi="Arial" w:cs="Arial"/>
          <w:sz w:val="24"/>
          <w:szCs w:val="24"/>
        </w:rPr>
      </w:pPr>
      <w:r w:rsidRPr="00200E5A">
        <w:rPr>
          <w:rFonts w:ascii="Arial" w:hAnsi="Arial" w:cs="Arial"/>
          <w:i/>
          <w:sz w:val="24"/>
          <w:szCs w:val="24"/>
        </w:rPr>
        <w:t>(b)</w:t>
      </w:r>
      <w:r w:rsidRPr="00200E5A">
        <w:rPr>
          <w:rFonts w:ascii="Arial" w:hAnsi="Arial" w:cs="Arial"/>
          <w:sz w:val="24"/>
          <w:szCs w:val="24"/>
        </w:rPr>
        <w:tab/>
        <w:t>the necessity or desirability of amendments to the pleadings;</w:t>
      </w:r>
    </w:p>
    <w:p w:rsidR="00200E5A" w:rsidRPr="00200E5A" w:rsidRDefault="00200E5A" w:rsidP="00271410">
      <w:pPr>
        <w:spacing w:after="0" w:line="360" w:lineRule="auto"/>
        <w:ind w:left="2160" w:hanging="720"/>
        <w:jc w:val="both"/>
        <w:rPr>
          <w:rFonts w:ascii="Arial" w:hAnsi="Arial" w:cs="Arial"/>
          <w:sz w:val="24"/>
          <w:szCs w:val="24"/>
        </w:rPr>
      </w:pPr>
      <w:r w:rsidRPr="00200E5A">
        <w:rPr>
          <w:rFonts w:ascii="Arial" w:hAnsi="Arial" w:cs="Arial"/>
          <w:i/>
          <w:sz w:val="24"/>
          <w:szCs w:val="24"/>
        </w:rPr>
        <w:t>(c)</w:t>
      </w:r>
      <w:r w:rsidRPr="00200E5A">
        <w:rPr>
          <w:rFonts w:ascii="Arial" w:hAnsi="Arial" w:cs="Arial"/>
          <w:sz w:val="24"/>
          <w:szCs w:val="24"/>
        </w:rPr>
        <w:tab/>
        <w:t>the possibility of obtaining admissions of fact and of documents with a view to avoiding unnecessary proof;</w:t>
      </w:r>
    </w:p>
    <w:p w:rsidR="00200E5A" w:rsidRPr="00200E5A" w:rsidRDefault="00200E5A" w:rsidP="00271410">
      <w:pPr>
        <w:spacing w:after="0" w:line="360" w:lineRule="auto"/>
        <w:ind w:left="720" w:firstLine="720"/>
        <w:jc w:val="both"/>
        <w:rPr>
          <w:rFonts w:ascii="Arial" w:hAnsi="Arial" w:cs="Arial"/>
          <w:sz w:val="24"/>
          <w:szCs w:val="24"/>
        </w:rPr>
      </w:pPr>
      <w:r w:rsidRPr="00200E5A">
        <w:rPr>
          <w:rFonts w:ascii="Arial" w:hAnsi="Arial" w:cs="Arial"/>
          <w:i/>
          <w:sz w:val="24"/>
          <w:szCs w:val="24"/>
        </w:rPr>
        <w:t>(d)</w:t>
      </w:r>
      <w:r w:rsidRPr="00200E5A">
        <w:rPr>
          <w:rFonts w:ascii="Arial" w:hAnsi="Arial" w:cs="Arial"/>
          <w:sz w:val="24"/>
          <w:szCs w:val="24"/>
        </w:rPr>
        <w:tab/>
        <w:t>the limitation of the number of expert witnesses; or</w:t>
      </w:r>
    </w:p>
    <w:p w:rsidR="00200E5A" w:rsidRPr="00200E5A" w:rsidRDefault="00200E5A" w:rsidP="00271410">
      <w:pPr>
        <w:spacing w:after="0" w:line="360" w:lineRule="auto"/>
        <w:ind w:left="2160" w:hanging="720"/>
        <w:jc w:val="both"/>
        <w:rPr>
          <w:rFonts w:ascii="Arial" w:hAnsi="Arial" w:cs="Arial"/>
          <w:sz w:val="24"/>
          <w:szCs w:val="24"/>
        </w:rPr>
      </w:pPr>
      <w:r w:rsidRPr="00200E5A">
        <w:rPr>
          <w:rFonts w:ascii="Arial" w:hAnsi="Arial" w:cs="Arial"/>
          <w:i/>
          <w:sz w:val="24"/>
          <w:szCs w:val="24"/>
        </w:rPr>
        <w:t>(e)</w:t>
      </w:r>
      <w:r w:rsidRPr="00200E5A">
        <w:rPr>
          <w:rFonts w:ascii="Arial" w:hAnsi="Arial" w:cs="Arial"/>
          <w:sz w:val="24"/>
          <w:szCs w:val="24"/>
        </w:rPr>
        <w:tab/>
        <w:t>such other matters as may aid in the disposal of the action in the most expeditious and least costly manner.</w:t>
      </w:r>
    </w:p>
    <w:p w:rsidR="00200E5A" w:rsidRPr="00200E5A" w:rsidRDefault="00200E5A" w:rsidP="00271410">
      <w:pPr>
        <w:spacing w:after="0" w:line="360" w:lineRule="auto"/>
        <w:ind w:left="1440" w:firstLine="1440"/>
        <w:jc w:val="both"/>
        <w:rPr>
          <w:rFonts w:ascii="Arial" w:hAnsi="Arial" w:cs="Arial"/>
          <w:sz w:val="24"/>
          <w:szCs w:val="24"/>
        </w:rPr>
      </w:pPr>
      <w:r w:rsidRPr="00200E5A">
        <w:rPr>
          <w:rFonts w:ascii="Arial" w:hAnsi="Arial" w:cs="Arial"/>
          <w:sz w:val="24"/>
          <w:szCs w:val="24"/>
        </w:rPr>
        <w:t>(2)</w:t>
      </w:r>
      <w:r w:rsidRPr="00200E5A">
        <w:rPr>
          <w:rFonts w:ascii="Arial" w:hAnsi="Arial" w:cs="Arial"/>
          <w:sz w:val="24"/>
          <w:szCs w:val="24"/>
        </w:rPr>
        <w:tab/>
        <w:t>The Court must make an order which recites the action taken at the conference, the amendments allowed to the pleadings, and the agreements made by the parties as to any of the matters considered, and which limits the issues for trial to those not disposed of by admissions or agreements of the parties or their representatives.</w:t>
      </w:r>
    </w:p>
    <w:p w:rsidR="00200E5A" w:rsidRPr="00200E5A" w:rsidRDefault="00200E5A" w:rsidP="00CB2812">
      <w:pPr>
        <w:spacing w:after="0" w:line="360" w:lineRule="auto"/>
        <w:ind w:left="1440" w:firstLine="1440"/>
        <w:jc w:val="both"/>
        <w:rPr>
          <w:rFonts w:ascii="Arial" w:hAnsi="Arial" w:cs="Arial"/>
          <w:sz w:val="24"/>
          <w:szCs w:val="24"/>
        </w:rPr>
      </w:pPr>
      <w:r w:rsidRPr="00200E5A">
        <w:rPr>
          <w:rFonts w:ascii="Arial" w:hAnsi="Arial" w:cs="Arial"/>
          <w:sz w:val="24"/>
          <w:szCs w:val="24"/>
        </w:rPr>
        <w:t>(3)</w:t>
      </w:r>
      <w:r w:rsidRPr="00200E5A">
        <w:rPr>
          <w:rFonts w:ascii="Arial" w:hAnsi="Arial" w:cs="Arial"/>
          <w:sz w:val="24"/>
          <w:szCs w:val="24"/>
        </w:rPr>
        <w:tab/>
      </w:r>
      <w:r w:rsidR="00457FB3">
        <w:rPr>
          <w:rFonts w:ascii="Arial" w:hAnsi="Arial" w:cs="Arial"/>
          <w:sz w:val="24"/>
          <w:szCs w:val="24"/>
        </w:rPr>
        <w:t xml:space="preserve">The </w:t>
      </w:r>
      <w:r w:rsidRPr="00200E5A">
        <w:rPr>
          <w:rFonts w:ascii="Arial" w:hAnsi="Arial" w:cs="Arial"/>
          <w:sz w:val="24"/>
          <w:szCs w:val="24"/>
        </w:rPr>
        <w:t>order</w:t>
      </w:r>
      <w:r w:rsidR="00457FB3">
        <w:rPr>
          <w:rFonts w:ascii="Arial" w:hAnsi="Arial" w:cs="Arial"/>
          <w:sz w:val="24"/>
          <w:szCs w:val="24"/>
        </w:rPr>
        <w:t xml:space="preserve"> so made by the Court</w:t>
      </w:r>
      <w:r w:rsidRPr="00200E5A">
        <w:rPr>
          <w:rFonts w:ascii="Arial" w:hAnsi="Arial" w:cs="Arial"/>
          <w:sz w:val="24"/>
          <w:szCs w:val="24"/>
        </w:rPr>
        <w:t xml:space="preserve"> is binding on the parties unless altered at the trial to prevent manifest injustice.</w:t>
      </w:r>
    </w:p>
    <w:p w:rsidR="00200E5A" w:rsidRPr="00200E5A" w:rsidRDefault="00200E5A" w:rsidP="00CB2812">
      <w:pPr>
        <w:spacing w:after="0" w:line="360" w:lineRule="auto"/>
        <w:ind w:left="1440" w:firstLine="1440"/>
        <w:jc w:val="both"/>
        <w:rPr>
          <w:rFonts w:ascii="Arial" w:hAnsi="Arial" w:cs="Arial"/>
          <w:sz w:val="24"/>
          <w:szCs w:val="24"/>
        </w:rPr>
      </w:pPr>
      <w:r w:rsidRPr="00200E5A">
        <w:rPr>
          <w:rFonts w:ascii="Arial" w:hAnsi="Arial" w:cs="Arial"/>
          <w:sz w:val="24"/>
          <w:szCs w:val="24"/>
        </w:rPr>
        <w:t>(4)</w:t>
      </w:r>
      <w:r w:rsidRPr="00200E5A">
        <w:rPr>
          <w:rFonts w:ascii="Arial" w:hAnsi="Arial" w:cs="Arial"/>
          <w:sz w:val="24"/>
          <w:szCs w:val="24"/>
        </w:rPr>
        <w:tab/>
        <w:t>If a party refuses or neglects to appear at the conference the Court may, without derogation from its power to punish for contempt of court, make such order as it considers equitable in the circumstances and upon conclusion of the proceedings may order the party who was so absent to pay such costs as in the opinion of the Court were incurred as a result of the said absence.</w:t>
      </w:r>
    </w:p>
    <w:p w:rsidR="0007161D" w:rsidRDefault="00200E5A" w:rsidP="00CB2812">
      <w:pPr>
        <w:spacing w:after="0" w:line="360" w:lineRule="auto"/>
        <w:ind w:left="1440" w:firstLine="1440"/>
        <w:jc w:val="both"/>
        <w:rPr>
          <w:rFonts w:ascii="Arial" w:hAnsi="Arial" w:cs="Arial"/>
          <w:sz w:val="24"/>
          <w:szCs w:val="24"/>
        </w:rPr>
      </w:pPr>
      <w:r w:rsidRPr="00200E5A">
        <w:rPr>
          <w:rFonts w:ascii="Arial" w:hAnsi="Arial" w:cs="Arial"/>
          <w:sz w:val="24"/>
          <w:szCs w:val="24"/>
        </w:rPr>
        <w:t>(5)</w:t>
      </w:r>
      <w:r w:rsidRPr="00200E5A">
        <w:rPr>
          <w:rFonts w:ascii="Arial" w:hAnsi="Arial" w:cs="Arial"/>
          <w:sz w:val="24"/>
          <w:szCs w:val="24"/>
        </w:rPr>
        <w:tab/>
        <w:t>The Court may make such order as to the costs of any proceedings under this section as it deems fit.</w:t>
      </w:r>
      <w:r>
        <w:rPr>
          <w:rFonts w:ascii="Arial" w:hAnsi="Arial" w:cs="Arial"/>
          <w:sz w:val="24"/>
          <w:szCs w:val="24"/>
        </w:rPr>
        <w:t>”</w:t>
      </w:r>
      <w:r w:rsidR="00CB2812">
        <w:rPr>
          <w:rFonts w:ascii="Arial" w:hAnsi="Arial" w:cs="Arial"/>
          <w:sz w:val="24"/>
          <w:szCs w:val="24"/>
        </w:rPr>
        <w:t>.</w:t>
      </w:r>
      <w:r w:rsidR="0007161D">
        <w:rPr>
          <w:rFonts w:ascii="Arial" w:hAnsi="Arial" w:cs="Arial"/>
          <w:sz w:val="24"/>
          <w:szCs w:val="24"/>
        </w:rPr>
        <w:tab/>
      </w:r>
    </w:p>
    <w:p w:rsidR="0007161D" w:rsidRDefault="0007161D" w:rsidP="00C41A8C">
      <w:pPr>
        <w:spacing w:after="0" w:line="360" w:lineRule="auto"/>
        <w:jc w:val="both"/>
        <w:rPr>
          <w:rFonts w:ascii="Arial" w:hAnsi="Arial" w:cs="Arial"/>
          <w:sz w:val="24"/>
          <w:szCs w:val="24"/>
        </w:rPr>
      </w:pPr>
    </w:p>
    <w:p w:rsidR="0007161D" w:rsidRDefault="00200E5A" w:rsidP="00200E5A">
      <w:pPr>
        <w:spacing w:after="0" w:line="360" w:lineRule="auto"/>
        <w:jc w:val="center"/>
        <w:rPr>
          <w:rFonts w:ascii="Arial" w:hAnsi="Arial" w:cs="Arial"/>
          <w:sz w:val="24"/>
          <w:szCs w:val="24"/>
        </w:rPr>
      </w:pPr>
      <w:r>
        <w:rPr>
          <w:rFonts w:ascii="Arial" w:hAnsi="Arial" w:cs="Arial"/>
          <w:sz w:val="24"/>
          <w:szCs w:val="24"/>
        </w:rPr>
        <w:t>CLAUSE 28</w:t>
      </w:r>
    </w:p>
    <w:p w:rsidR="0007161D" w:rsidRDefault="00200E5A"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14, in line 47, to delete “</w:t>
      </w:r>
      <w:r w:rsidRPr="00200E5A">
        <w:rPr>
          <w:rFonts w:ascii="Arial" w:hAnsi="Arial" w:cs="Arial"/>
          <w:b/>
          <w:sz w:val="24"/>
          <w:szCs w:val="24"/>
        </w:rPr>
        <w:t>28.</w:t>
      </w:r>
      <w:r>
        <w:rPr>
          <w:rFonts w:ascii="Arial" w:hAnsi="Arial" w:cs="Arial"/>
          <w:sz w:val="24"/>
          <w:szCs w:val="24"/>
        </w:rPr>
        <w:t xml:space="preserve">”, and to </w:t>
      </w:r>
      <w:r w:rsidR="00271410">
        <w:rPr>
          <w:rFonts w:ascii="Arial" w:hAnsi="Arial" w:cs="Arial"/>
          <w:sz w:val="24"/>
          <w:szCs w:val="24"/>
        </w:rPr>
        <w:t>replace with</w:t>
      </w:r>
      <w:r>
        <w:rPr>
          <w:rFonts w:ascii="Arial" w:hAnsi="Arial" w:cs="Arial"/>
          <w:sz w:val="24"/>
          <w:szCs w:val="24"/>
        </w:rPr>
        <w:t xml:space="preserve"> “</w:t>
      </w:r>
      <w:r w:rsidRPr="00200E5A">
        <w:rPr>
          <w:rFonts w:ascii="Arial" w:hAnsi="Arial" w:cs="Arial"/>
          <w:b/>
          <w:sz w:val="24"/>
          <w:szCs w:val="24"/>
        </w:rPr>
        <w:t>26.</w:t>
      </w:r>
      <w:r>
        <w:rPr>
          <w:rFonts w:ascii="Arial" w:hAnsi="Arial" w:cs="Arial"/>
          <w:sz w:val="24"/>
          <w:szCs w:val="24"/>
        </w:rPr>
        <w:t>”</w:t>
      </w:r>
      <w:r w:rsidR="00271410">
        <w:rPr>
          <w:rFonts w:ascii="Arial" w:hAnsi="Arial" w:cs="Arial"/>
          <w:sz w:val="24"/>
          <w:szCs w:val="24"/>
        </w:rPr>
        <w:t>.</w:t>
      </w:r>
    </w:p>
    <w:p w:rsidR="0007161D" w:rsidRDefault="00200E5A"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1</w:t>
      </w:r>
      <w:r w:rsidR="00534118">
        <w:rPr>
          <w:rFonts w:ascii="Arial" w:hAnsi="Arial" w:cs="Arial"/>
          <w:sz w:val="24"/>
          <w:szCs w:val="24"/>
        </w:rPr>
        <w:t>4</w:t>
      </w:r>
      <w:r>
        <w:rPr>
          <w:rFonts w:ascii="Arial" w:hAnsi="Arial" w:cs="Arial"/>
          <w:sz w:val="24"/>
          <w:szCs w:val="24"/>
        </w:rPr>
        <w:t>, in line 48, to delete “the grant”, and to</w:t>
      </w:r>
      <w:r w:rsidR="00271410">
        <w:rPr>
          <w:rFonts w:ascii="Arial" w:hAnsi="Arial" w:cs="Arial"/>
          <w:sz w:val="24"/>
          <w:szCs w:val="24"/>
        </w:rPr>
        <w:t xml:space="preserve"> replace with</w:t>
      </w:r>
      <w:r>
        <w:rPr>
          <w:rFonts w:ascii="Arial" w:hAnsi="Arial" w:cs="Arial"/>
          <w:sz w:val="24"/>
          <w:szCs w:val="24"/>
        </w:rPr>
        <w:t xml:space="preserve"> “granting”</w:t>
      </w:r>
      <w:r w:rsidR="00271410">
        <w:rPr>
          <w:rFonts w:ascii="Arial" w:hAnsi="Arial" w:cs="Arial"/>
          <w:sz w:val="24"/>
          <w:szCs w:val="24"/>
        </w:rPr>
        <w:t>.</w:t>
      </w:r>
    </w:p>
    <w:p w:rsidR="00534118" w:rsidRDefault="00534118" w:rsidP="00C41A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14, in line 56, to delete “make”, and to </w:t>
      </w:r>
      <w:r w:rsidR="00271410">
        <w:rPr>
          <w:rFonts w:ascii="Arial" w:hAnsi="Arial" w:cs="Arial"/>
          <w:sz w:val="24"/>
          <w:szCs w:val="24"/>
        </w:rPr>
        <w:t>replace with</w:t>
      </w:r>
      <w:r>
        <w:rPr>
          <w:rFonts w:ascii="Arial" w:hAnsi="Arial" w:cs="Arial"/>
          <w:sz w:val="24"/>
          <w:szCs w:val="24"/>
        </w:rPr>
        <w:t xml:space="preserve"> “making”</w:t>
      </w:r>
      <w:r w:rsidR="00271410">
        <w:rPr>
          <w:rFonts w:ascii="Arial" w:hAnsi="Arial" w:cs="Arial"/>
          <w:sz w:val="24"/>
          <w:szCs w:val="24"/>
        </w:rPr>
        <w:t>.</w:t>
      </w:r>
    </w:p>
    <w:p w:rsidR="00534118" w:rsidRDefault="00534118" w:rsidP="00C41A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page 14, in line 57, to delete “and”</w:t>
      </w:r>
      <w:r w:rsidR="00271410">
        <w:rPr>
          <w:rFonts w:ascii="Arial" w:hAnsi="Arial" w:cs="Arial"/>
          <w:sz w:val="24"/>
          <w:szCs w:val="24"/>
        </w:rPr>
        <w:t>.</w:t>
      </w:r>
    </w:p>
    <w:p w:rsidR="00534118" w:rsidRDefault="00534118"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page 14, in line 58, to delete “request”, and to </w:t>
      </w:r>
      <w:r w:rsidR="00271410">
        <w:rPr>
          <w:rFonts w:ascii="Arial" w:hAnsi="Arial" w:cs="Arial"/>
          <w:sz w:val="24"/>
          <w:szCs w:val="24"/>
        </w:rPr>
        <w:t>replace with</w:t>
      </w:r>
      <w:r>
        <w:rPr>
          <w:rFonts w:ascii="Arial" w:hAnsi="Arial" w:cs="Arial"/>
          <w:sz w:val="24"/>
          <w:szCs w:val="24"/>
        </w:rPr>
        <w:t xml:space="preserve"> “requesting”</w:t>
      </w:r>
      <w:r w:rsidR="00271410">
        <w:rPr>
          <w:rFonts w:ascii="Arial" w:hAnsi="Arial" w:cs="Arial"/>
          <w:sz w:val="24"/>
          <w:szCs w:val="24"/>
        </w:rPr>
        <w:t>.</w:t>
      </w:r>
    </w:p>
    <w:p w:rsidR="00534118" w:rsidRDefault="00F66AE5" w:rsidP="00C41A8C">
      <w:pPr>
        <w:spacing w:after="0" w:line="360" w:lineRule="auto"/>
        <w:jc w:val="both"/>
        <w:rPr>
          <w:rFonts w:ascii="Arial" w:hAnsi="Arial" w:cs="Arial"/>
          <w:sz w:val="24"/>
          <w:szCs w:val="24"/>
        </w:rPr>
      </w:pPr>
      <w:r>
        <w:rPr>
          <w:rFonts w:ascii="Arial" w:hAnsi="Arial" w:cs="Arial"/>
          <w:sz w:val="24"/>
          <w:szCs w:val="24"/>
        </w:rPr>
        <w:t>6</w:t>
      </w:r>
      <w:r w:rsidR="00534118">
        <w:rPr>
          <w:rFonts w:ascii="Arial" w:hAnsi="Arial" w:cs="Arial"/>
          <w:sz w:val="24"/>
          <w:szCs w:val="24"/>
        </w:rPr>
        <w:t>.</w:t>
      </w:r>
      <w:r w:rsidR="00534118">
        <w:rPr>
          <w:rFonts w:ascii="Arial" w:hAnsi="Arial" w:cs="Arial"/>
          <w:sz w:val="24"/>
          <w:szCs w:val="24"/>
        </w:rPr>
        <w:tab/>
        <w:t>On page 14, in line 59, after the word “Court.”, to insert “; and”</w:t>
      </w:r>
      <w:r w:rsidR="00271410">
        <w:rPr>
          <w:rFonts w:ascii="Arial" w:hAnsi="Arial" w:cs="Arial"/>
          <w:sz w:val="24"/>
          <w:szCs w:val="24"/>
        </w:rPr>
        <w:t>.</w:t>
      </w:r>
    </w:p>
    <w:p w:rsidR="00534118" w:rsidRDefault="00F66AE5" w:rsidP="00C41A8C">
      <w:pPr>
        <w:spacing w:after="0" w:line="360" w:lineRule="auto"/>
        <w:jc w:val="both"/>
        <w:rPr>
          <w:rFonts w:ascii="Arial" w:hAnsi="Arial" w:cs="Arial"/>
          <w:sz w:val="24"/>
          <w:szCs w:val="24"/>
        </w:rPr>
      </w:pPr>
      <w:r>
        <w:rPr>
          <w:rFonts w:ascii="Arial" w:hAnsi="Arial" w:cs="Arial"/>
          <w:sz w:val="24"/>
          <w:szCs w:val="24"/>
        </w:rPr>
        <w:t>7</w:t>
      </w:r>
      <w:r w:rsidR="00534118">
        <w:rPr>
          <w:rFonts w:ascii="Arial" w:hAnsi="Arial" w:cs="Arial"/>
          <w:sz w:val="24"/>
          <w:szCs w:val="24"/>
        </w:rPr>
        <w:t>.</w:t>
      </w:r>
      <w:r w:rsidR="00534118">
        <w:rPr>
          <w:rFonts w:ascii="Arial" w:hAnsi="Arial" w:cs="Arial"/>
          <w:sz w:val="24"/>
          <w:szCs w:val="24"/>
        </w:rPr>
        <w:tab/>
        <w:t>On page 14, after line 59, to insert the following:</w:t>
      </w:r>
    </w:p>
    <w:p w:rsidR="00534118" w:rsidRDefault="00F66AE5" w:rsidP="00F66AE5">
      <w:pPr>
        <w:spacing w:after="0" w:line="360" w:lineRule="auto"/>
        <w:ind w:left="2160" w:hanging="720"/>
        <w:jc w:val="both"/>
        <w:rPr>
          <w:rFonts w:ascii="Arial" w:hAnsi="Arial" w:cs="Arial"/>
          <w:sz w:val="24"/>
          <w:szCs w:val="24"/>
        </w:rPr>
      </w:pPr>
      <w:r>
        <w:rPr>
          <w:rFonts w:ascii="Arial" w:hAnsi="Arial" w:cs="Arial"/>
          <w:sz w:val="24"/>
          <w:szCs w:val="24"/>
        </w:rPr>
        <w:t>“</w:t>
      </w:r>
      <w:r w:rsidRPr="00982D24">
        <w:rPr>
          <w:rFonts w:ascii="Arial" w:hAnsi="Arial" w:cs="Arial"/>
          <w:i/>
          <w:sz w:val="24"/>
          <w:szCs w:val="24"/>
        </w:rPr>
        <w:t>(i)</w:t>
      </w:r>
      <w:r w:rsidRPr="00F66AE5">
        <w:rPr>
          <w:rFonts w:ascii="Arial" w:hAnsi="Arial" w:cs="Arial"/>
          <w:sz w:val="24"/>
          <w:szCs w:val="24"/>
        </w:rPr>
        <w:tab/>
        <w:t>any other appropriate order which a High Court is competent to make, and which relates to a matter under the jurisdiction of the Court.</w:t>
      </w:r>
      <w:r>
        <w:rPr>
          <w:rFonts w:ascii="Arial" w:hAnsi="Arial" w:cs="Arial"/>
          <w:sz w:val="24"/>
          <w:szCs w:val="24"/>
        </w:rPr>
        <w:t>”</w:t>
      </w:r>
      <w:r w:rsidR="00271410">
        <w:rPr>
          <w:rFonts w:ascii="Arial" w:hAnsi="Arial" w:cs="Arial"/>
          <w:sz w:val="24"/>
          <w:szCs w:val="24"/>
        </w:rPr>
        <w:t>.</w:t>
      </w:r>
    </w:p>
    <w:p w:rsidR="00F66AE5" w:rsidRDefault="00F66AE5" w:rsidP="00F66AE5">
      <w:pPr>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On page 15, in line 2, to delete “</w:t>
      </w:r>
      <w:r w:rsidRPr="00F66AE5">
        <w:rPr>
          <w:rFonts w:ascii="Arial" w:hAnsi="Arial" w:cs="Arial"/>
          <w:sz w:val="24"/>
          <w:szCs w:val="24"/>
        </w:rPr>
        <w:t>the dispute ought to have been</w:t>
      </w:r>
      <w:r>
        <w:rPr>
          <w:rFonts w:ascii="Arial" w:hAnsi="Arial" w:cs="Arial"/>
          <w:sz w:val="24"/>
          <w:szCs w:val="24"/>
        </w:rPr>
        <w:t xml:space="preserve">”, and to </w:t>
      </w:r>
      <w:r w:rsidR="00271410">
        <w:rPr>
          <w:rFonts w:ascii="Arial" w:hAnsi="Arial" w:cs="Arial"/>
          <w:sz w:val="24"/>
          <w:szCs w:val="24"/>
        </w:rPr>
        <w:t xml:space="preserve">replace with </w:t>
      </w:r>
      <w:r>
        <w:rPr>
          <w:rFonts w:ascii="Arial" w:hAnsi="Arial" w:cs="Arial"/>
          <w:sz w:val="24"/>
          <w:szCs w:val="24"/>
        </w:rPr>
        <w:t>the following:</w:t>
      </w:r>
    </w:p>
    <w:p w:rsidR="00F66AE5" w:rsidRDefault="00F66AE5" w:rsidP="00F66AE5">
      <w:pPr>
        <w:spacing w:after="0" w:line="360" w:lineRule="auto"/>
        <w:ind w:left="1440"/>
        <w:jc w:val="both"/>
        <w:rPr>
          <w:rFonts w:ascii="Arial" w:hAnsi="Arial" w:cs="Arial"/>
          <w:sz w:val="24"/>
          <w:szCs w:val="24"/>
        </w:rPr>
      </w:pPr>
      <w:r>
        <w:rPr>
          <w:rFonts w:ascii="Arial" w:hAnsi="Arial" w:cs="Arial"/>
          <w:sz w:val="24"/>
          <w:szCs w:val="24"/>
        </w:rPr>
        <w:t>“</w:t>
      </w:r>
      <w:r w:rsidRPr="00F66AE5">
        <w:rPr>
          <w:rFonts w:ascii="Arial" w:hAnsi="Arial" w:cs="Arial"/>
          <w:sz w:val="24"/>
          <w:szCs w:val="24"/>
        </w:rPr>
        <w:t>it would advance the finalisation of the case if some or all of the disputes between the parties are</w:t>
      </w:r>
      <w:r>
        <w:rPr>
          <w:rFonts w:ascii="Arial" w:hAnsi="Arial" w:cs="Arial"/>
          <w:sz w:val="24"/>
          <w:szCs w:val="24"/>
        </w:rPr>
        <w:t>”</w:t>
      </w:r>
      <w:r w:rsidR="00271410">
        <w:rPr>
          <w:rFonts w:ascii="Arial" w:hAnsi="Arial" w:cs="Arial"/>
          <w:sz w:val="24"/>
          <w:szCs w:val="24"/>
        </w:rPr>
        <w:t>.</w:t>
      </w:r>
    </w:p>
    <w:p w:rsidR="00F66AE5" w:rsidRDefault="00F66AE5" w:rsidP="00F66AE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page 15, in line 2, to delete “or arbitration”</w:t>
      </w:r>
      <w:r w:rsidR="00271410">
        <w:rPr>
          <w:rFonts w:ascii="Arial" w:hAnsi="Arial" w:cs="Arial"/>
          <w:sz w:val="24"/>
          <w:szCs w:val="24"/>
        </w:rPr>
        <w:t>.</w:t>
      </w:r>
    </w:p>
    <w:p w:rsidR="00F66AE5" w:rsidRPr="00F66AE5" w:rsidRDefault="00F66AE5" w:rsidP="00F66AE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On page 15, in line 3, to delete “13(3)</w:t>
      </w:r>
      <w:r w:rsidRPr="00F66AE5">
        <w:rPr>
          <w:rFonts w:ascii="Arial" w:hAnsi="Arial" w:cs="Arial"/>
          <w:i/>
          <w:sz w:val="24"/>
          <w:szCs w:val="24"/>
        </w:rPr>
        <w:t>(a)</w:t>
      </w:r>
      <w:r>
        <w:rPr>
          <w:rFonts w:ascii="Arial" w:hAnsi="Arial" w:cs="Arial"/>
          <w:sz w:val="24"/>
          <w:szCs w:val="24"/>
        </w:rPr>
        <w:t xml:space="preserve">”, and to </w:t>
      </w:r>
      <w:r w:rsidR="00271410">
        <w:rPr>
          <w:rFonts w:ascii="Arial" w:hAnsi="Arial" w:cs="Arial"/>
          <w:sz w:val="24"/>
          <w:szCs w:val="24"/>
        </w:rPr>
        <w:t>replace with</w:t>
      </w:r>
      <w:r>
        <w:rPr>
          <w:rFonts w:ascii="Arial" w:hAnsi="Arial" w:cs="Arial"/>
          <w:sz w:val="24"/>
          <w:szCs w:val="24"/>
        </w:rPr>
        <w:t xml:space="preserve"> “13(2)</w:t>
      </w:r>
      <w:r w:rsidRPr="00F66AE5">
        <w:rPr>
          <w:rFonts w:ascii="Arial" w:hAnsi="Arial" w:cs="Arial"/>
          <w:i/>
          <w:sz w:val="24"/>
          <w:szCs w:val="24"/>
        </w:rPr>
        <w:t>(b)</w:t>
      </w:r>
      <w:r>
        <w:rPr>
          <w:rFonts w:ascii="Arial" w:hAnsi="Arial" w:cs="Arial"/>
          <w:sz w:val="24"/>
          <w:szCs w:val="24"/>
        </w:rPr>
        <w:t>”</w:t>
      </w:r>
      <w:r w:rsidR="00271410">
        <w:rPr>
          <w:rFonts w:ascii="Arial" w:hAnsi="Arial" w:cs="Arial"/>
          <w:sz w:val="24"/>
          <w:szCs w:val="24"/>
        </w:rPr>
        <w:t>.</w:t>
      </w:r>
    </w:p>
    <w:p w:rsidR="00F66AE5" w:rsidRDefault="00F66AE5" w:rsidP="00C41A8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page 15, in line 4, to delete “or arbitration”</w:t>
      </w:r>
      <w:r w:rsidR="00271410">
        <w:rPr>
          <w:rFonts w:ascii="Arial" w:hAnsi="Arial" w:cs="Arial"/>
          <w:sz w:val="24"/>
          <w:szCs w:val="24"/>
        </w:rPr>
        <w:t>.</w:t>
      </w:r>
    </w:p>
    <w:p w:rsidR="00F66AE5" w:rsidRDefault="00F66AE5" w:rsidP="00F66AE5">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On page 15, in lines 4 and 5, to delete “sections 31 and 3</w:t>
      </w:r>
      <w:r w:rsidR="000207CB">
        <w:rPr>
          <w:rFonts w:ascii="Arial" w:hAnsi="Arial" w:cs="Arial"/>
          <w:sz w:val="24"/>
          <w:szCs w:val="24"/>
        </w:rPr>
        <w:t>2</w:t>
      </w:r>
      <w:r>
        <w:rPr>
          <w:rFonts w:ascii="Arial" w:hAnsi="Arial" w:cs="Arial"/>
          <w:sz w:val="24"/>
          <w:szCs w:val="24"/>
        </w:rPr>
        <w:t xml:space="preserve">”, and to </w:t>
      </w:r>
      <w:r w:rsidR="00271410">
        <w:rPr>
          <w:rFonts w:ascii="Arial" w:hAnsi="Arial" w:cs="Arial"/>
          <w:sz w:val="24"/>
          <w:szCs w:val="24"/>
        </w:rPr>
        <w:t>replace with</w:t>
      </w:r>
      <w:r>
        <w:rPr>
          <w:rFonts w:ascii="Arial" w:hAnsi="Arial" w:cs="Arial"/>
          <w:sz w:val="24"/>
          <w:szCs w:val="24"/>
        </w:rPr>
        <w:t xml:space="preserve"> “section </w:t>
      </w:r>
      <w:r w:rsidR="000207CB">
        <w:rPr>
          <w:rFonts w:ascii="Arial" w:hAnsi="Arial" w:cs="Arial"/>
          <w:sz w:val="24"/>
          <w:szCs w:val="24"/>
        </w:rPr>
        <w:t>29</w:t>
      </w:r>
      <w:r>
        <w:rPr>
          <w:rFonts w:ascii="Arial" w:hAnsi="Arial" w:cs="Arial"/>
          <w:sz w:val="24"/>
          <w:szCs w:val="24"/>
        </w:rPr>
        <w:t>”</w:t>
      </w:r>
      <w:r w:rsidR="00271410">
        <w:rPr>
          <w:rFonts w:ascii="Arial" w:hAnsi="Arial" w:cs="Arial"/>
          <w:sz w:val="24"/>
          <w:szCs w:val="24"/>
        </w:rPr>
        <w:t>.</w:t>
      </w:r>
    </w:p>
    <w:p w:rsidR="00F66AE5" w:rsidRDefault="00F66AE5" w:rsidP="00C41A8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On page 15, in line 11, to delete “must not be”</w:t>
      </w:r>
      <w:r w:rsidR="005F20B4">
        <w:rPr>
          <w:rFonts w:ascii="Arial" w:hAnsi="Arial" w:cs="Arial"/>
          <w:sz w:val="24"/>
          <w:szCs w:val="24"/>
        </w:rPr>
        <w:t xml:space="preserve">, and to </w:t>
      </w:r>
      <w:r w:rsidR="00271410">
        <w:rPr>
          <w:rFonts w:ascii="Arial" w:hAnsi="Arial" w:cs="Arial"/>
          <w:sz w:val="24"/>
          <w:szCs w:val="24"/>
        </w:rPr>
        <w:t>replace with</w:t>
      </w:r>
      <w:r w:rsidR="005F20B4">
        <w:rPr>
          <w:rFonts w:ascii="Arial" w:hAnsi="Arial" w:cs="Arial"/>
          <w:sz w:val="24"/>
          <w:szCs w:val="24"/>
        </w:rPr>
        <w:t xml:space="preserve"> “is not”</w:t>
      </w:r>
      <w:r w:rsidR="00271410">
        <w:rPr>
          <w:rFonts w:ascii="Arial" w:hAnsi="Arial" w:cs="Arial"/>
          <w:sz w:val="24"/>
          <w:szCs w:val="24"/>
        </w:rPr>
        <w:t>.</w:t>
      </w:r>
    </w:p>
    <w:p w:rsidR="000207CB" w:rsidRDefault="000207CB" w:rsidP="00C41A8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On page 15, in line 15, to delete “his or her”, and to </w:t>
      </w:r>
      <w:r w:rsidR="00271410">
        <w:rPr>
          <w:rFonts w:ascii="Arial" w:hAnsi="Arial" w:cs="Arial"/>
          <w:sz w:val="24"/>
          <w:szCs w:val="24"/>
        </w:rPr>
        <w:t>replace with</w:t>
      </w:r>
      <w:r>
        <w:rPr>
          <w:rFonts w:ascii="Arial" w:hAnsi="Arial" w:cs="Arial"/>
          <w:sz w:val="24"/>
          <w:szCs w:val="24"/>
        </w:rPr>
        <w:t xml:space="preserve"> “the”</w:t>
      </w:r>
      <w:r w:rsidR="00271410">
        <w:rPr>
          <w:rFonts w:ascii="Arial" w:hAnsi="Arial" w:cs="Arial"/>
          <w:sz w:val="24"/>
          <w:szCs w:val="24"/>
        </w:rPr>
        <w:t>.</w:t>
      </w:r>
    </w:p>
    <w:p w:rsidR="000207CB" w:rsidRDefault="000207CB" w:rsidP="00C41A8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On page 15, in line 32, to delete “or”, and to </w:t>
      </w:r>
      <w:r w:rsidR="00271410">
        <w:rPr>
          <w:rFonts w:ascii="Arial" w:hAnsi="Arial" w:cs="Arial"/>
          <w:sz w:val="24"/>
          <w:szCs w:val="24"/>
        </w:rPr>
        <w:t>replace with</w:t>
      </w:r>
      <w:r>
        <w:rPr>
          <w:rFonts w:ascii="Arial" w:hAnsi="Arial" w:cs="Arial"/>
          <w:sz w:val="24"/>
          <w:szCs w:val="24"/>
        </w:rPr>
        <w:t xml:space="preserve"> “to”</w:t>
      </w:r>
      <w:r w:rsidR="00271410">
        <w:rPr>
          <w:rFonts w:ascii="Arial" w:hAnsi="Arial" w:cs="Arial"/>
          <w:sz w:val="24"/>
          <w:szCs w:val="24"/>
        </w:rPr>
        <w:t>.</w:t>
      </w:r>
    </w:p>
    <w:p w:rsidR="000207CB" w:rsidRDefault="000207CB" w:rsidP="00C41A8C">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On page 15, in line 42, to delete “must”</w:t>
      </w:r>
      <w:r w:rsidR="00271410">
        <w:rPr>
          <w:rFonts w:ascii="Arial" w:hAnsi="Arial" w:cs="Arial"/>
          <w:sz w:val="24"/>
          <w:szCs w:val="24"/>
        </w:rPr>
        <w:t>.</w:t>
      </w:r>
    </w:p>
    <w:p w:rsidR="000207CB" w:rsidRDefault="00457FB3" w:rsidP="00C41A8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207CB">
        <w:rPr>
          <w:rFonts w:ascii="Arial" w:hAnsi="Arial" w:cs="Arial"/>
          <w:sz w:val="24"/>
          <w:szCs w:val="24"/>
        </w:rPr>
        <w:t>On page 15, in line 51, to delete “must”</w:t>
      </w:r>
      <w:r w:rsidR="00271410">
        <w:rPr>
          <w:rFonts w:ascii="Arial" w:hAnsi="Arial" w:cs="Arial"/>
          <w:sz w:val="24"/>
          <w:szCs w:val="24"/>
        </w:rPr>
        <w:t>.</w:t>
      </w:r>
    </w:p>
    <w:p w:rsidR="000207CB" w:rsidRDefault="000207CB" w:rsidP="00C41A8C">
      <w:pPr>
        <w:spacing w:after="0" w:line="360" w:lineRule="auto"/>
        <w:jc w:val="both"/>
        <w:rPr>
          <w:rFonts w:ascii="Arial" w:hAnsi="Arial" w:cs="Arial"/>
          <w:sz w:val="24"/>
          <w:szCs w:val="24"/>
        </w:rPr>
      </w:pPr>
      <w:r>
        <w:rPr>
          <w:rFonts w:ascii="Arial" w:hAnsi="Arial" w:cs="Arial"/>
          <w:sz w:val="24"/>
          <w:szCs w:val="24"/>
        </w:rPr>
        <w:t>1</w:t>
      </w:r>
      <w:r w:rsidR="00457FB3">
        <w:rPr>
          <w:rFonts w:ascii="Arial" w:hAnsi="Arial" w:cs="Arial"/>
          <w:sz w:val="24"/>
          <w:szCs w:val="24"/>
        </w:rPr>
        <w:t>8</w:t>
      </w:r>
      <w:r>
        <w:rPr>
          <w:rFonts w:ascii="Arial" w:hAnsi="Arial" w:cs="Arial"/>
          <w:sz w:val="24"/>
          <w:szCs w:val="24"/>
        </w:rPr>
        <w:t>.</w:t>
      </w:r>
      <w:r>
        <w:rPr>
          <w:rFonts w:ascii="Arial" w:hAnsi="Arial" w:cs="Arial"/>
          <w:sz w:val="24"/>
          <w:szCs w:val="24"/>
        </w:rPr>
        <w:tab/>
        <w:t>On page 15, in line 57, to delete “(1)</w:t>
      </w:r>
      <w:r w:rsidRPr="009C21E3">
        <w:rPr>
          <w:rFonts w:ascii="Arial" w:hAnsi="Arial" w:cs="Arial"/>
          <w:i/>
          <w:sz w:val="24"/>
          <w:szCs w:val="24"/>
        </w:rPr>
        <w:t>(a)</w:t>
      </w:r>
      <w:r>
        <w:rPr>
          <w:rFonts w:ascii="Arial" w:hAnsi="Arial" w:cs="Arial"/>
          <w:sz w:val="24"/>
          <w:szCs w:val="24"/>
        </w:rPr>
        <w:t xml:space="preserve">”, and to </w:t>
      </w:r>
      <w:r w:rsidR="00271410">
        <w:rPr>
          <w:rFonts w:ascii="Arial" w:hAnsi="Arial" w:cs="Arial"/>
          <w:sz w:val="24"/>
          <w:szCs w:val="24"/>
        </w:rPr>
        <w:t>replace with</w:t>
      </w:r>
      <w:r w:rsidR="009C21E3">
        <w:rPr>
          <w:rFonts w:ascii="Arial" w:hAnsi="Arial" w:cs="Arial"/>
          <w:sz w:val="24"/>
          <w:szCs w:val="24"/>
        </w:rPr>
        <w:t xml:space="preserve"> “(3)</w:t>
      </w:r>
      <w:r w:rsidR="009C21E3" w:rsidRPr="009C21E3">
        <w:rPr>
          <w:rFonts w:ascii="Arial" w:hAnsi="Arial" w:cs="Arial"/>
          <w:i/>
          <w:sz w:val="24"/>
          <w:szCs w:val="24"/>
        </w:rPr>
        <w:t>(a)</w:t>
      </w:r>
      <w:r w:rsidR="009C21E3">
        <w:rPr>
          <w:rFonts w:ascii="Arial" w:hAnsi="Arial" w:cs="Arial"/>
          <w:sz w:val="24"/>
          <w:szCs w:val="24"/>
        </w:rPr>
        <w:t>”</w:t>
      </w:r>
      <w:r w:rsidR="00271410">
        <w:rPr>
          <w:rFonts w:ascii="Arial" w:hAnsi="Arial" w:cs="Arial"/>
          <w:sz w:val="24"/>
          <w:szCs w:val="24"/>
        </w:rPr>
        <w:t>.</w:t>
      </w:r>
    </w:p>
    <w:p w:rsidR="00F66AE5" w:rsidRDefault="00F66AE5" w:rsidP="00C41A8C">
      <w:pPr>
        <w:spacing w:after="0" w:line="360" w:lineRule="auto"/>
        <w:jc w:val="both"/>
        <w:rPr>
          <w:rFonts w:ascii="Arial" w:hAnsi="Arial" w:cs="Arial"/>
          <w:sz w:val="24"/>
          <w:szCs w:val="24"/>
        </w:rPr>
      </w:pPr>
    </w:p>
    <w:p w:rsidR="00F71EEC" w:rsidRDefault="00534118" w:rsidP="00534118">
      <w:pPr>
        <w:spacing w:after="0" w:line="360" w:lineRule="auto"/>
        <w:jc w:val="center"/>
        <w:rPr>
          <w:rFonts w:ascii="Arial" w:hAnsi="Arial" w:cs="Arial"/>
          <w:sz w:val="24"/>
          <w:szCs w:val="24"/>
        </w:rPr>
      </w:pPr>
      <w:r>
        <w:rPr>
          <w:rFonts w:ascii="Arial" w:hAnsi="Arial" w:cs="Arial"/>
          <w:sz w:val="24"/>
          <w:szCs w:val="24"/>
        </w:rPr>
        <w:t>CLAUSE 29</w:t>
      </w:r>
    </w:p>
    <w:p w:rsidR="00534118" w:rsidRDefault="00534118"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C21E3">
        <w:rPr>
          <w:rFonts w:ascii="Arial" w:hAnsi="Arial" w:cs="Arial"/>
          <w:sz w:val="24"/>
          <w:szCs w:val="24"/>
        </w:rPr>
        <w:t>On page 16, in line 2, to delete “</w:t>
      </w:r>
      <w:r w:rsidR="009C21E3" w:rsidRPr="009C21E3">
        <w:rPr>
          <w:rFonts w:ascii="Arial" w:hAnsi="Arial" w:cs="Arial"/>
          <w:b/>
          <w:sz w:val="24"/>
          <w:szCs w:val="24"/>
        </w:rPr>
        <w:t>29.</w:t>
      </w:r>
      <w:r w:rsidR="009C21E3">
        <w:rPr>
          <w:rFonts w:ascii="Arial" w:hAnsi="Arial" w:cs="Arial"/>
          <w:sz w:val="24"/>
          <w:szCs w:val="24"/>
        </w:rPr>
        <w:t>”, and to</w:t>
      </w:r>
      <w:r w:rsidR="00271410">
        <w:rPr>
          <w:rFonts w:ascii="Arial" w:hAnsi="Arial" w:cs="Arial"/>
          <w:sz w:val="24"/>
          <w:szCs w:val="24"/>
        </w:rPr>
        <w:t xml:space="preserve"> replace with</w:t>
      </w:r>
      <w:r w:rsidR="009C21E3">
        <w:rPr>
          <w:rFonts w:ascii="Arial" w:hAnsi="Arial" w:cs="Arial"/>
          <w:sz w:val="24"/>
          <w:szCs w:val="24"/>
        </w:rPr>
        <w:t xml:space="preserve"> “</w:t>
      </w:r>
      <w:r w:rsidR="009C21E3" w:rsidRPr="009C21E3">
        <w:rPr>
          <w:rFonts w:ascii="Arial" w:hAnsi="Arial" w:cs="Arial"/>
          <w:b/>
          <w:sz w:val="24"/>
          <w:szCs w:val="24"/>
        </w:rPr>
        <w:t>27.</w:t>
      </w:r>
      <w:r w:rsidR="009C21E3">
        <w:rPr>
          <w:rFonts w:ascii="Arial" w:hAnsi="Arial" w:cs="Arial"/>
          <w:sz w:val="24"/>
          <w:szCs w:val="24"/>
        </w:rPr>
        <w:t>”</w:t>
      </w:r>
      <w:r w:rsidR="00271410">
        <w:rPr>
          <w:rFonts w:ascii="Arial" w:hAnsi="Arial" w:cs="Arial"/>
          <w:sz w:val="24"/>
          <w:szCs w:val="24"/>
        </w:rPr>
        <w:t>.</w:t>
      </w:r>
    </w:p>
    <w:p w:rsidR="009C21E3" w:rsidRDefault="009C21E3" w:rsidP="00271410">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16, in lines 2 and 3, to delete all the words from “The” up to and including “may”, and to </w:t>
      </w:r>
      <w:r w:rsidR="00271410">
        <w:rPr>
          <w:rFonts w:ascii="Arial" w:hAnsi="Arial" w:cs="Arial"/>
          <w:sz w:val="24"/>
          <w:szCs w:val="24"/>
        </w:rPr>
        <w:t>replace with</w:t>
      </w:r>
      <w:r>
        <w:rPr>
          <w:rFonts w:ascii="Arial" w:hAnsi="Arial" w:cs="Arial"/>
          <w:sz w:val="24"/>
          <w:szCs w:val="24"/>
        </w:rPr>
        <w:t xml:space="preserve"> the following:</w:t>
      </w:r>
    </w:p>
    <w:p w:rsidR="009C21E3" w:rsidRDefault="00984635" w:rsidP="00984635">
      <w:pPr>
        <w:spacing w:after="0" w:line="360" w:lineRule="auto"/>
        <w:ind w:left="1440"/>
        <w:jc w:val="both"/>
        <w:rPr>
          <w:rFonts w:ascii="Arial" w:hAnsi="Arial" w:cs="Arial"/>
          <w:sz w:val="24"/>
          <w:szCs w:val="24"/>
        </w:rPr>
      </w:pPr>
      <w:r>
        <w:rPr>
          <w:rFonts w:ascii="Arial" w:hAnsi="Arial" w:cs="Arial"/>
          <w:sz w:val="24"/>
          <w:szCs w:val="24"/>
        </w:rPr>
        <w:t>“</w:t>
      </w:r>
      <w:r w:rsidR="009C21E3" w:rsidRPr="009C21E3">
        <w:rPr>
          <w:rFonts w:ascii="Arial" w:hAnsi="Arial" w:cs="Arial"/>
          <w:sz w:val="24"/>
          <w:szCs w:val="24"/>
        </w:rPr>
        <w:t xml:space="preserve">The Court may, on application of any affected party, or in cases falling under paragraph </w:t>
      </w:r>
      <w:r w:rsidR="009C21E3" w:rsidRPr="00984635">
        <w:rPr>
          <w:rFonts w:ascii="Arial" w:hAnsi="Arial" w:cs="Arial"/>
          <w:i/>
          <w:sz w:val="24"/>
          <w:szCs w:val="24"/>
        </w:rPr>
        <w:t>(b)</w:t>
      </w:r>
      <w:r w:rsidR="009C21E3" w:rsidRPr="009C21E3">
        <w:rPr>
          <w:rFonts w:ascii="Arial" w:hAnsi="Arial" w:cs="Arial"/>
          <w:sz w:val="24"/>
          <w:szCs w:val="24"/>
        </w:rPr>
        <w:t xml:space="preserve"> acti</w:t>
      </w:r>
      <w:r>
        <w:rPr>
          <w:rFonts w:ascii="Arial" w:hAnsi="Arial" w:cs="Arial"/>
          <w:sz w:val="24"/>
          <w:szCs w:val="24"/>
        </w:rPr>
        <w:t>ng of its own accord,”</w:t>
      </w:r>
      <w:r w:rsidR="00271410">
        <w:rPr>
          <w:rFonts w:ascii="Arial" w:hAnsi="Arial" w:cs="Arial"/>
          <w:sz w:val="24"/>
          <w:szCs w:val="24"/>
        </w:rPr>
        <w:t>.</w:t>
      </w:r>
    </w:p>
    <w:p w:rsidR="00F71EEC" w:rsidRDefault="00F71EEC" w:rsidP="00C41A8C">
      <w:pPr>
        <w:spacing w:after="0" w:line="360" w:lineRule="auto"/>
        <w:jc w:val="both"/>
        <w:rPr>
          <w:rFonts w:ascii="Arial" w:hAnsi="Arial" w:cs="Arial"/>
          <w:sz w:val="24"/>
          <w:szCs w:val="24"/>
        </w:rPr>
      </w:pPr>
    </w:p>
    <w:p w:rsidR="00984635" w:rsidRDefault="00984635" w:rsidP="00984635">
      <w:pPr>
        <w:spacing w:after="0" w:line="360" w:lineRule="auto"/>
        <w:jc w:val="center"/>
        <w:rPr>
          <w:rFonts w:ascii="Arial" w:hAnsi="Arial" w:cs="Arial"/>
          <w:sz w:val="24"/>
          <w:szCs w:val="24"/>
        </w:rPr>
      </w:pPr>
      <w:r>
        <w:rPr>
          <w:rFonts w:ascii="Arial" w:hAnsi="Arial" w:cs="Arial"/>
          <w:sz w:val="24"/>
          <w:szCs w:val="24"/>
        </w:rPr>
        <w:t>CLAUSE 30</w:t>
      </w:r>
    </w:p>
    <w:p w:rsidR="00984635" w:rsidRDefault="00984635"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16, in line 10, to delete “</w:t>
      </w:r>
      <w:r w:rsidRPr="00984635">
        <w:rPr>
          <w:rFonts w:ascii="Arial" w:hAnsi="Arial" w:cs="Arial"/>
          <w:b/>
          <w:sz w:val="24"/>
          <w:szCs w:val="24"/>
        </w:rPr>
        <w:t>30.</w:t>
      </w:r>
      <w:r>
        <w:rPr>
          <w:rFonts w:ascii="Arial" w:hAnsi="Arial" w:cs="Arial"/>
          <w:sz w:val="24"/>
          <w:szCs w:val="24"/>
        </w:rPr>
        <w:t xml:space="preserve">”, and to </w:t>
      </w:r>
      <w:r w:rsidR="00271410">
        <w:rPr>
          <w:rFonts w:ascii="Arial" w:hAnsi="Arial" w:cs="Arial"/>
          <w:sz w:val="24"/>
          <w:szCs w:val="24"/>
        </w:rPr>
        <w:t>replace with</w:t>
      </w:r>
      <w:r>
        <w:rPr>
          <w:rFonts w:ascii="Arial" w:hAnsi="Arial" w:cs="Arial"/>
          <w:sz w:val="24"/>
          <w:szCs w:val="24"/>
        </w:rPr>
        <w:t xml:space="preserve"> “</w:t>
      </w:r>
      <w:r w:rsidRPr="00984635">
        <w:rPr>
          <w:rFonts w:ascii="Arial" w:hAnsi="Arial" w:cs="Arial"/>
          <w:b/>
          <w:sz w:val="24"/>
          <w:szCs w:val="24"/>
        </w:rPr>
        <w:t>28.</w:t>
      </w:r>
      <w:r>
        <w:rPr>
          <w:rFonts w:ascii="Arial" w:hAnsi="Arial" w:cs="Arial"/>
          <w:sz w:val="24"/>
          <w:szCs w:val="24"/>
        </w:rPr>
        <w:t>”</w:t>
      </w:r>
      <w:r w:rsidR="00271410">
        <w:rPr>
          <w:rFonts w:ascii="Arial" w:hAnsi="Arial" w:cs="Arial"/>
          <w:sz w:val="24"/>
          <w:szCs w:val="24"/>
        </w:rPr>
        <w:t>.</w:t>
      </w:r>
    </w:p>
    <w:p w:rsidR="00984635" w:rsidRDefault="00984635" w:rsidP="00C41A8C">
      <w:pPr>
        <w:spacing w:after="0" w:line="360" w:lineRule="auto"/>
        <w:jc w:val="both"/>
        <w:rPr>
          <w:rFonts w:ascii="Arial" w:hAnsi="Arial" w:cs="Arial"/>
          <w:sz w:val="24"/>
          <w:szCs w:val="24"/>
        </w:rPr>
      </w:pPr>
    </w:p>
    <w:p w:rsidR="00984635" w:rsidRDefault="00984635" w:rsidP="00984635">
      <w:pPr>
        <w:spacing w:after="0" w:line="360" w:lineRule="auto"/>
        <w:jc w:val="center"/>
        <w:rPr>
          <w:rFonts w:ascii="Arial" w:hAnsi="Arial" w:cs="Arial"/>
          <w:sz w:val="24"/>
          <w:szCs w:val="24"/>
        </w:rPr>
      </w:pPr>
      <w:r>
        <w:rPr>
          <w:rFonts w:ascii="Arial" w:hAnsi="Arial" w:cs="Arial"/>
          <w:sz w:val="24"/>
          <w:szCs w:val="24"/>
        </w:rPr>
        <w:t>Part 6</w:t>
      </w:r>
    </w:p>
    <w:p w:rsidR="00F71EEC" w:rsidRDefault="00984635"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16, in line 23, to delete “, arbitration”</w:t>
      </w:r>
      <w:r w:rsidR="00271410">
        <w:rPr>
          <w:rFonts w:ascii="Arial" w:hAnsi="Arial" w:cs="Arial"/>
          <w:sz w:val="24"/>
          <w:szCs w:val="24"/>
        </w:rPr>
        <w:t>.</w:t>
      </w:r>
    </w:p>
    <w:p w:rsidR="00984635" w:rsidRDefault="00984635" w:rsidP="00C41A8C">
      <w:pPr>
        <w:spacing w:after="0" w:line="360" w:lineRule="auto"/>
        <w:jc w:val="both"/>
        <w:rPr>
          <w:rFonts w:ascii="Arial" w:hAnsi="Arial" w:cs="Arial"/>
          <w:sz w:val="24"/>
          <w:szCs w:val="24"/>
        </w:rPr>
      </w:pPr>
    </w:p>
    <w:p w:rsidR="00984635" w:rsidRDefault="00984635" w:rsidP="00984635">
      <w:pPr>
        <w:spacing w:after="0" w:line="360" w:lineRule="auto"/>
        <w:jc w:val="center"/>
        <w:rPr>
          <w:rFonts w:ascii="Arial" w:hAnsi="Arial" w:cs="Arial"/>
          <w:sz w:val="24"/>
          <w:szCs w:val="24"/>
        </w:rPr>
      </w:pPr>
      <w:r>
        <w:rPr>
          <w:rFonts w:ascii="Arial" w:hAnsi="Arial" w:cs="Arial"/>
          <w:sz w:val="24"/>
          <w:szCs w:val="24"/>
        </w:rPr>
        <w:t>CLAUSE 31</w:t>
      </w:r>
    </w:p>
    <w:p w:rsidR="00F71EEC" w:rsidRDefault="00984635"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16, in line 25, to delete “</w:t>
      </w:r>
      <w:r w:rsidRPr="00984635">
        <w:rPr>
          <w:rFonts w:ascii="Arial" w:hAnsi="Arial" w:cs="Arial"/>
          <w:b/>
          <w:sz w:val="24"/>
          <w:szCs w:val="24"/>
        </w:rPr>
        <w:t>31.</w:t>
      </w:r>
      <w:r>
        <w:rPr>
          <w:rFonts w:ascii="Arial" w:hAnsi="Arial" w:cs="Arial"/>
          <w:sz w:val="24"/>
          <w:szCs w:val="24"/>
        </w:rPr>
        <w:t xml:space="preserve">”, and to </w:t>
      </w:r>
      <w:r w:rsidR="00790CF5">
        <w:rPr>
          <w:rFonts w:ascii="Arial" w:hAnsi="Arial" w:cs="Arial"/>
          <w:sz w:val="24"/>
          <w:szCs w:val="24"/>
        </w:rPr>
        <w:t>replace with</w:t>
      </w:r>
      <w:r>
        <w:rPr>
          <w:rFonts w:ascii="Arial" w:hAnsi="Arial" w:cs="Arial"/>
          <w:sz w:val="24"/>
          <w:szCs w:val="24"/>
        </w:rPr>
        <w:t xml:space="preserve"> “</w:t>
      </w:r>
      <w:r w:rsidRPr="00984635">
        <w:rPr>
          <w:rFonts w:ascii="Arial" w:hAnsi="Arial" w:cs="Arial"/>
          <w:b/>
          <w:sz w:val="24"/>
          <w:szCs w:val="24"/>
        </w:rPr>
        <w:t>29.</w:t>
      </w:r>
      <w:r>
        <w:rPr>
          <w:rFonts w:ascii="Arial" w:hAnsi="Arial" w:cs="Arial"/>
          <w:sz w:val="24"/>
          <w:szCs w:val="24"/>
        </w:rPr>
        <w:t>”</w:t>
      </w:r>
      <w:r w:rsidR="00790CF5">
        <w:rPr>
          <w:rFonts w:ascii="Arial" w:hAnsi="Arial" w:cs="Arial"/>
          <w:sz w:val="24"/>
          <w:szCs w:val="24"/>
        </w:rPr>
        <w:t>.</w:t>
      </w:r>
    </w:p>
    <w:p w:rsidR="00984635" w:rsidRDefault="00984635"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16, in line 25, to delete “13(3)</w:t>
      </w:r>
      <w:r w:rsidRPr="00984635">
        <w:rPr>
          <w:rFonts w:ascii="Arial" w:hAnsi="Arial" w:cs="Arial"/>
          <w:i/>
          <w:sz w:val="24"/>
          <w:szCs w:val="24"/>
        </w:rPr>
        <w:t>(a)</w:t>
      </w:r>
      <w:r>
        <w:rPr>
          <w:rFonts w:ascii="Arial" w:hAnsi="Arial" w:cs="Arial"/>
          <w:sz w:val="24"/>
          <w:szCs w:val="24"/>
        </w:rPr>
        <w:t xml:space="preserve">(i)”, and to </w:t>
      </w:r>
      <w:r w:rsidR="00790CF5">
        <w:rPr>
          <w:rFonts w:ascii="Arial" w:hAnsi="Arial" w:cs="Arial"/>
          <w:sz w:val="24"/>
          <w:szCs w:val="24"/>
        </w:rPr>
        <w:t>replace with</w:t>
      </w:r>
      <w:r>
        <w:rPr>
          <w:rFonts w:ascii="Arial" w:hAnsi="Arial" w:cs="Arial"/>
          <w:sz w:val="24"/>
          <w:szCs w:val="24"/>
        </w:rPr>
        <w:t xml:space="preserve"> “13(2)</w:t>
      </w:r>
      <w:r w:rsidRPr="00984635">
        <w:rPr>
          <w:rFonts w:ascii="Arial" w:hAnsi="Arial" w:cs="Arial"/>
          <w:i/>
          <w:sz w:val="24"/>
          <w:szCs w:val="24"/>
        </w:rPr>
        <w:t>(b)</w:t>
      </w:r>
      <w:r>
        <w:rPr>
          <w:rFonts w:ascii="Arial" w:hAnsi="Arial" w:cs="Arial"/>
          <w:sz w:val="24"/>
          <w:szCs w:val="24"/>
        </w:rPr>
        <w:t>”</w:t>
      </w:r>
      <w:r w:rsidR="00790CF5">
        <w:rPr>
          <w:rFonts w:ascii="Arial" w:hAnsi="Arial" w:cs="Arial"/>
          <w:sz w:val="24"/>
          <w:szCs w:val="24"/>
        </w:rPr>
        <w:t>.</w:t>
      </w:r>
    </w:p>
    <w:p w:rsidR="00F71EEC" w:rsidRDefault="00984635" w:rsidP="00C41A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page 16, in line </w:t>
      </w:r>
      <w:r w:rsidR="008C2CC4">
        <w:rPr>
          <w:rFonts w:ascii="Arial" w:hAnsi="Arial" w:cs="Arial"/>
          <w:sz w:val="24"/>
          <w:szCs w:val="24"/>
        </w:rPr>
        <w:t xml:space="preserve">26, to delete “Court”, and to </w:t>
      </w:r>
      <w:r w:rsidR="00790CF5">
        <w:rPr>
          <w:rFonts w:ascii="Arial" w:hAnsi="Arial" w:cs="Arial"/>
          <w:sz w:val="24"/>
          <w:szCs w:val="24"/>
        </w:rPr>
        <w:t>replace with</w:t>
      </w:r>
      <w:r w:rsidR="008C2CC4">
        <w:rPr>
          <w:rFonts w:ascii="Arial" w:hAnsi="Arial" w:cs="Arial"/>
          <w:sz w:val="24"/>
          <w:szCs w:val="24"/>
        </w:rPr>
        <w:t xml:space="preserve"> “presiding judge”</w:t>
      </w:r>
      <w:r w:rsidR="00790CF5">
        <w:rPr>
          <w:rFonts w:ascii="Arial" w:hAnsi="Arial" w:cs="Arial"/>
          <w:sz w:val="24"/>
          <w:szCs w:val="24"/>
        </w:rPr>
        <w:t>.</w:t>
      </w:r>
    </w:p>
    <w:p w:rsidR="008C2CC4" w:rsidRDefault="008C2CC4" w:rsidP="00C41A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16, in line 27, to delete “Court”, and to </w:t>
      </w:r>
      <w:r w:rsidR="00790CF5">
        <w:rPr>
          <w:rFonts w:ascii="Arial" w:hAnsi="Arial" w:cs="Arial"/>
          <w:sz w:val="24"/>
          <w:szCs w:val="24"/>
        </w:rPr>
        <w:t>replace with</w:t>
      </w:r>
      <w:r>
        <w:rPr>
          <w:rFonts w:ascii="Arial" w:hAnsi="Arial" w:cs="Arial"/>
          <w:sz w:val="24"/>
          <w:szCs w:val="24"/>
        </w:rPr>
        <w:t xml:space="preserve"> “presiding judge”</w:t>
      </w:r>
      <w:r w:rsidR="00790CF5">
        <w:rPr>
          <w:rFonts w:ascii="Arial" w:hAnsi="Arial" w:cs="Arial"/>
          <w:sz w:val="24"/>
          <w:szCs w:val="24"/>
        </w:rPr>
        <w:t>.</w:t>
      </w:r>
    </w:p>
    <w:p w:rsidR="004A431A" w:rsidRDefault="004A431A"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page 16, in line 32, to delete “13(3)(a)(i)”, and to </w:t>
      </w:r>
      <w:r w:rsidR="00790CF5">
        <w:rPr>
          <w:rFonts w:ascii="Arial" w:hAnsi="Arial" w:cs="Arial"/>
          <w:sz w:val="24"/>
          <w:szCs w:val="24"/>
        </w:rPr>
        <w:t>replace with</w:t>
      </w:r>
      <w:r>
        <w:rPr>
          <w:rFonts w:ascii="Arial" w:hAnsi="Arial" w:cs="Arial"/>
          <w:sz w:val="24"/>
          <w:szCs w:val="24"/>
        </w:rPr>
        <w:t xml:space="preserve"> “13(2)”</w:t>
      </w:r>
      <w:r w:rsidR="00790CF5">
        <w:rPr>
          <w:rFonts w:ascii="Arial" w:hAnsi="Arial" w:cs="Arial"/>
          <w:sz w:val="24"/>
          <w:szCs w:val="24"/>
        </w:rPr>
        <w:t>.</w:t>
      </w:r>
    </w:p>
    <w:p w:rsidR="004A431A" w:rsidRDefault="004A431A" w:rsidP="00C41A8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On page 16, in 32, to delete “Court”, and to </w:t>
      </w:r>
      <w:r w:rsidR="00790CF5">
        <w:rPr>
          <w:rFonts w:ascii="Arial" w:hAnsi="Arial" w:cs="Arial"/>
          <w:sz w:val="24"/>
          <w:szCs w:val="24"/>
        </w:rPr>
        <w:t>replace with</w:t>
      </w:r>
      <w:r>
        <w:rPr>
          <w:rFonts w:ascii="Arial" w:hAnsi="Arial" w:cs="Arial"/>
          <w:sz w:val="24"/>
          <w:szCs w:val="24"/>
        </w:rPr>
        <w:t xml:space="preserve"> “presiding judge”</w:t>
      </w:r>
      <w:r w:rsidR="00790CF5">
        <w:rPr>
          <w:rFonts w:ascii="Arial" w:hAnsi="Arial" w:cs="Arial"/>
          <w:sz w:val="24"/>
          <w:szCs w:val="24"/>
        </w:rPr>
        <w:t>.</w:t>
      </w:r>
    </w:p>
    <w:p w:rsidR="004A431A" w:rsidRDefault="004A431A" w:rsidP="004A431A">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page 16, in lines 33 and 34, to delete “he or she or the Court”, and to </w:t>
      </w:r>
      <w:r w:rsidR="00790CF5">
        <w:rPr>
          <w:rFonts w:ascii="Arial" w:hAnsi="Arial" w:cs="Arial"/>
          <w:sz w:val="24"/>
          <w:szCs w:val="24"/>
        </w:rPr>
        <w:t>replace with</w:t>
      </w:r>
      <w:r>
        <w:rPr>
          <w:rFonts w:ascii="Arial" w:hAnsi="Arial" w:cs="Arial"/>
          <w:sz w:val="24"/>
          <w:szCs w:val="24"/>
        </w:rPr>
        <w:t xml:space="preserve"> “the Judge President or presiding judge”</w:t>
      </w:r>
      <w:r w:rsidR="00790CF5">
        <w:rPr>
          <w:rFonts w:ascii="Arial" w:hAnsi="Arial" w:cs="Arial"/>
          <w:sz w:val="24"/>
          <w:szCs w:val="24"/>
        </w:rPr>
        <w:t>.</w:t>
      </w:r>
    </w:p>
    <w:p w:rsidR="00F71EEC" w:rsidRDefault="004A431A" w:rsidP="00C41A8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page 16, in line 35, to delete “prescribed”</w:t>
      </w:r>
      <w:r w:rsidR="00790CF5">
        <w:rPr>
          <w:rFonts w:ascii="Arial" w:hAnsi="Arial" w:cs="Arial"/>
          <w:sz w:val="24"/>
          <w:szCs w:val="24"/>
        </w:rPr>
        <w:t>.</w:t>
      </w:r>
    </w:p>
    <w:p w:rsidR="004A431A" w:rsidRDefault="004A431A" w:rsidP="00C41A8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page 16, in line 35, after “manner”, to insert “provided for in the rules”</w:t>
      </w:r>
      <w:r w:rsidR="00790CF5">
        <w:rPr>
          <w:rFonts w:ascii="Arial" w:hAnsi="Arial" w:cs="Arial"/>
          <w:sz w:val="24"/>
          <w:szCs w:val="24"/>
        </w:rPr>
        <w:t>.</w:t>
      </w:r>
    </w:p>
    <w:p w:rsidR="004A431A" w:rsidRDefault="004A431A" w:rsidP="00C41A8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On page 16, in line 42, to delete “Court”, and to </w:t>
      </w:r>
      <w:r w:rsidR="00790CF5">
        <w:rPr>
          <w:rFonts w:ascii="Arial" w:hAnsi="Arial" w:cs="Arial"/>
          <w:sz w:val="24"/>
          <w:szCs w:val="24"/>
        </w:rPr>
        <w:t>replace with</w:t>
      </w:r>
      <w:r>
        <w:rPr>
          <w:rFonts w:ascii="Arial" w:hAnsi="Arial" w:cs="Arial"/>
          <w:sz w:val="24"/>
          <w:szCs w:val="24"/>
        </w:rPr>
        <w:t xml:space="preserve"> “presiding judge”</w:t>
      </w:r>
      <w:r w:rsidR="00790CF5">
        <w:rPr>
          <w:rFonts w:ascii="Arial" w:hAnsi="Arial" w:cs="Arial"/>
          <w:sz w:val="24"/>
          <w:szCs w:val="24"/>
        </w:rPr>
        <w:t>.</w:t>
      </w:r>
    </w:p>
    <w:p w:rsidR="004A431A" w:rsidRDefault="004A431A" w:rsidP="004D01B7">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On page 16, in line</w:t>
      </w:r>
      <w:r w:rsidR="004D01B7">
        <w:rPr>
          <w:rFonts w:ascii="Arial" w:hAnsi="Arial" w:cs="Arial"/>
          <w:sz w:val="24"/>
          <w:szCs w:val="24"/>
        </w:rPr>
        <w:t xml:space="preserve"> 42, to delete “he or she or the Court”, and to</w:t>
      </w:r>
      <w:r w:rsidR="00790CF5">
        <w:rPr>
          <w:rFonts w:ascii="Arial" w:hAnsi="Arial" w:cs="Arial"/>
          <w:sz w:val="24"/>
          <w:szCs w:val="24"/>
        </w:rPr>
        <w:t xml:space="preserve"> replace with</w:t>
      </w:r>
      <w:r w:rsidR="004D01B7">
        <w:rPr>
          <w:rFonts w:ascii="Arial" w:hAnsi="Arial" w:cs="Arial"/>
          <w:sz w:val="24"/>
          <w:szCs w:val="24"/>
        </w:rPr>
        <w:t xml:space="preserve"> “</w:t>
      </w:r>
      <w:r w:rsidR="004D01B7" w:rsidRPr="004D01B7">
        <w:rPr>
          <w:rFonts w:ascii="Arial" w:hAnsi="Arial" w:cs="Arial"/>
          <w:sz w:val="24"/>
          <w:szCs w:val="24"/>
        </w:rPr>
        <w:t>the Judge President or the presiding judge</w:t>
      </w:r>
      <w:r w:rsidR="004D01B7">
        <w:rPr>
          <w:rFonts w:ascii="Arial" w:hAnsi="Arial" w:cs="Arial"/>
          <w:sz w:val="24"/>
          <w:szCs w:val="24"/>
        </w:rPr>
        <w:t>”</w:t>
      </w:r>
      <w:r w:rsidR="00790CF5">
        <w:rPr>
          <w:rFonts w:ascii="Arial" w:hAnsi="Arial" w:cs="Arial"/>
          <w:sz w:val="24"/>
          <w:szCs w:val="24"/>
        </w:rPr>
        <w:t>.</w:t>
      </w:r>
    </w:p>
    <w:p w:rsidR="0025387F" w:rsidRDefault="0025387F" w:rsidP="004D01B7">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C951AE">
        <w:rPr>
          <w:rFonts w:ascii="Arial" w:hAnsi="Arial" w:cs="Arial"/>
          <w:sz w:val="24"/>
          <w:szCs w:val="24"/>
        </w:rPr>
        <w:t>On page 16, after line 43, to insert the following:</w:t>
      </w:r>
    </w:p>
    <w:p w:rsidR="0025387F" w:rsidRPr="0025387F" w:rsidRDefault="0025387F" w:rsidP="0025387F">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Pr="0025387F">
        <w:rPr>
          <w:rFonts w:ascii="Arial" w:hAnsi="Arial" w:cs="Arial"/>
          <w:sz w:val="24"/>
          <w:szCs w:val="24"/>
        </w:rPr>
        <w:t>(</w:t>
      </w:r>
      <w:r>
        <w:rPr>
          <w:rFonts w:ascii="Arial" w:hAnsi="Arial" w:cs="Arial"/>
          <w:sz w:val="24"/>
          <w:szCs w:val="24"/>
        </w:rPr>
        <w:t>3</w:t>
      </w:r>
      <w:r w:rsidRPr="0025387F">
        <w:rPr>
          <w:rFonts w:ascii="Arial" w:hAnsi="Arial" w:cs="Arial"/>
          <w:sz w:val="24"/>
          <w:szCs w:val="24"/>
        </w:rPr>
        <w:t>)</w:t>
      </w:r>
      <w:r w:rsidRPr="0025387F">
        <w:rPr>
          <w:rFonts w:ascii="Arial" w:hAnsi="Arial" w:cs="Arial"/>
          <w:sz w:val="24"/>
          <w:szCs w:val="24"/>
        </w:rPr>
        <w:tab/>
        <w:t>The Rules Board must make rules for the—</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(a)</w:t>
      </w:r>
      <w:r w:rsidRPr="0025387F">
        <w:rPr>
          <w:rFonts w:ascii="Arial" w:hAnsi="Arial" w:cs="Arial"/>
          <w:sz w:val="24"/>
          <w:szCs w:val="24"/>
        </w:rPr>
        <w:tab/>
        <w:t>appointment of a mediator;</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(b)</w:t>
      </w:r>
      <w:r w:rsidRPr="0025387F">
        <w:rPr>
          <w:rFonts w:ascii="Arial" w:hAnsi="Arial" w:cs="Arial"/>
          <w:sz w:val="24"/>
          <w:szCs w:val="24"/>
        </w:rPr>
        <w:tab/>
        <w:t>procedure for referral of matters to the mediator;</w:t>
      </w:r>
    </w:p>
    <w:p w:rsidR="0025387F" w:rsidRPr="0025387F" w:rsidRDefault="0025387F" w:rsidP="0025387F">
      <w:pPr>
        <w:spacing w:after="0" w:line="360" w:lineRule="auto"/>
        <w:ind w:left="1440" w:hanging="720"/>
        <w:jc w:val="both"/>
        <w:rPr>
          <w:rFonts w:ascii="Arial" w:hAnsi="Arial" w:cs="Arial"/>
          <w:sz w:val="24"/>
          <w:szCs w:val="24"/>
        </w:rPr>
      </w:pPr>
      <w:r w:rsidRPr="0025387F">
        <w:rPr>
          <w:rFonts w:ascii="Arial" w:hAnsi="Arial" w:cs="Arial"/>
          <w:i/>
          <w:sz w:val="24"/>
          <w:szCs w:val="24"/>
        </w:rPr>
        <w:t>(c)</w:t>
      </w:r>
      <w:r w:rsidRPr="0025387F">
        <w:rPr>
          <w:rFonts w:ascii="Arial" w:hAnsi="Arial" w:cs="Arial"/>
          <w:sz w:val="24"/>
          <w:szCs w:val="24"/>
        </w:rPr>
        <w:tab/>
        <w:t>process by which mediation is initiated, and the form, content and use of that process;</w:t>
      </w:r>
    </w:p>
    <w:p w:rsidR="0025387F" w:rsidRPr="0025387F" w:rsidRDefault="0025387F" w:rsidP="0025387F">
      <w:pPr>
        <w:spacing w:after="0" w:line="360" w:lineRule="auto"/>
        <w:ind w:left="1440" w:hanging="720"/>
        <w:jc w:val="both"/>
        <w:rPr>
          <w:rFonts w:ascii="Arial" w:hAnsi="Arial" w:cs="Arial"/>
          <w:sz w:val="24"/>
          <w:szCs w:val="24"/>
        </w:rPr>
      </w:pPr>
      <w:r w:rsidRPr="0025387F">
        <w:rPr>
          <w:rFonts w:ascii="Arial" w:hAnsi="Arial" w:cs="Arial"/>
          <w:i/>
          <w:sz w:val="24"/>
          <w:szCs w:val="24"/>
        </w:rPr>
        <w:t>(d)</w:t>
      </w:r>
      <w:r w:rsidRPr="0025387F">
        <w:rPr>
          <w:rFonts w:ascii="Arial" w:hAnsi="Arial" w:cs="Arial"/>
          <w:sz w:val="24"/>
          <w:szCs w:val="24"/>
        </w:rPr>
        <w:tab/>
        <w:t>joinder of any person having an interest in the dispute in any mediation proceedings;</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(e)</w:t>
      </w:r>
      <w:r w:rsidRPr="0025387F">
        <w:rPr>
          <w:rFonts w:ascii="Arial" w:hAnsi="Arial" w:cs="Arial"/>
          <w:sz w:val="24"/>
          <w:szCs w:val="24"/>
        </w:rPr>
        <w:tab/>
        <w:t>proceedings of mediation;</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(f)</w:t>
      </w:r>
      <w:r w:rsidRPr="0025387F">
        <w:rPr>
          <w:rFonts w:ascii="Arial" w:hAnsi="Arial" w:cs="Arial"/>
          <w:sz w:val="24"/>
          <w:szCs w:val="24"/>
        </w:rPr>
        <w:tab/>
        <w:t>prescribed forms to be used by parties in respect of mediation proceedings;</w:t>
      </w:r>
    </w:p>
    <w:p w:rsidR="0025387F" w:rsidRPr="0025387F" w:rsidRDefault="0025387F" w:rsidP="0025387F">
      <w:pPr>
        <w:spacing w:after="0" w:line="360" w:lineRule="auto"/>
        <w:ind w:left="1440" w:hanging="720"/>
        <w:jc w:val="both"/>
        <w:rPr>
          <w:rFonts w:ascii="Arial" w:hAnsi="Arial" w:cs="Arial"/>
          <w:sz w:val="24"/>
          <w:szCs w:val="24"/>
        </w:rPr>
      </w:pPr>
      <w:r w:rsidRPr="0025387F">
        <w:rPr>
          <w:rFonts w:ascii="Arial" w:hAnsi="Arial" w:cs="Arial"/>
          <w:i/>
          <w:sz w:val="24"/>
          <w:szCs w:val="24"/>
        </w:rPr>
        <w:t>(g)</w:t>
      </w:r>
      <w:r w:rsidRPr="0025387F">
        <w:rPr>
          <w:rFonts w:ascii="Arial" w:hAnsi="Arial" w:cs="Arial"/>
          <w:sz w:val="24"/>
          <w:szCs w:val="24"/>
        </w:rPr>
        <w:tab/>
        <w:t>right of any party to be represented by any person or category of persons in any mediation proceedings, including the regulation or limitation of the right to be represented in those proceedings;</w:t>
      </w:r>
    </w:p>
    <w:p w:rsidR="0025387F" w:rsidRPr="0025387F" w:rsidRDefault="0025387F" w:rsidP="0025387F">
      <w:pPr>
        <w:spacing w:after="0" w:line="360" w:lineRule="auto"/>
        <w:ind w:left="1440" w:hanging="720"/>
        <w:jc w:val="both"/>
        <w:rPr>
          <w:rFonts w:ascii="Arial" w:hAnsi="Arial" w:cs="Arial"/>
          <w:sz w:val="24"/>
          <w:szCs w:val="24"/>
        </w:rPr>
      </w:pPr>
      <w:r w:rsidRPr="0025387F">
        <w:rPr>
          <w:rFonts w:ascii="Arial" w:hAnsi="Arial" w:cs="Arial"/>
          <w:i/>
          <w:sz w:val="24"/>
          <w:szCs w:val="24"/>
        </w:rPr>
        <w:t>(h)</w:t>
      </w:r>
      <w:r w:rsidRPr="0025387F">
        <w:rPr>
          <w:rFonts w:ascii="Arial" w:hAnsi="Arial" w:cs="Arial"/>
          <w:sz w:val="24"/>
          <w:szCs w:val="24"/>
        </w:rPr>
        <w:tab/>
        <w:t>consequences for any party to mediation proceedings for not attending those proceedings;</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(i)</w:t>
      </w:r>
      <w:r w:rsidRPr="0025387F">
        <w:rPr>
          <w:rFonts w:ascii="Arial" w:hAnsi="Arial" w:cs="Arial"/>
          <w:sz w:val="24"/>
          <w:szCs w:val="24"/>
        </w:rPr>
        <w:tab/>
        <w:t>qualification for appointment as mediator;</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(j)</w:t>
      </w:r>
      <w:r w:rsidRPr="0025387F">
        <w:rPr>
          <w:rFonts w:ascii="Arial" w:hAnsi="Arial" w:cs="Arial"/>
          <w:sz w:val="24"/>
          <w:szCs w:val="24"/>
        </w:rPr>
        <w:tab/>
        <w:t>fees that are payable for mediation;</w:t>
      </w:r>
    </w:p>
    <w:p w:rsidR="0025387F" w:rsidRP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(k)</w:t>
      </w:r>
      <w:r w:rsidRPr="0025387F">
        <w:rPr>
          <w:rFonts w:ascii="Arial" w:hAnsi="Arial" w:cs="Arial"/>
          <w:sz w:val="24"/>
          <w:szCs w:val="24"/>
        </w:rPr>
        <w:tab/>
        <w:t>appointment, powers and functions of a mediator; and</w:t>
      </w:r>
    </w:p>
    <w:p w:rsidR="0025387F" w:rsidRDefault="0025387F" w:rsidP="0025387F">
      <w:pPr>
        <w:spacing w:after="0" w:line="360" w:lineRule="auto"/>
        <w:ind w:left="720"/>
        <w:jc w:val="both"/>
        <w:rPr>
          <w:rFonts w:ascii="Arial" w:hAnsi="Arial" w:cs="Arial"/>
          <w:sz w:val="24"/>
          <w:szCs w:val="24"/>
        </w:rPr>
      </w:pPr>
      <w:r w:rsidRPr="0025387F">
        <w:rPr>
          <w:rFonts w:ascii="Arial" w:hAnsi="Arial" w:cs="Arial"/>
          <w:i/>
          <w:sz w:val="24"/>
          <w:szCs w:val="24"/>
        </w:rPr>
        <w:t>(l)</w:t>
      </w:r>
      <w:r w:rsidRPr="0025387F">
        <w:rPr>
          <w:rFonts w:ascii="Arial" w:hAnsi="Arial" w:cs="Arial"/>
          <w:sz w:val="24"/>
          <w:szCs w:val="24"/>
        </w:rPr>
        <w:tab/>
        <w:t>issuance of an order at the conclusion of the proceedings.</w:t>
      </w:r>
      <w:r>
        <w:rPr>
          <w:rFonts w:ascii="Arial" w:hAnsi="Arial" w:cs="Arial"/>
          <w:sz w:val="24"/>
          <w:szCs w:val="24"/>
        </w:rPr>
        <w:t>”.</w:t>
      </w:r>
    </w:p>
    <w:p w:rsidR="0025387F" w:rsidRPr="0025387F" w:rsidRDefault="0025387F" w:rsidP="0025387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On page 16, in line 44, to delete </w:t>
      </w:r>
      <w:r w:rsidRPr="00C951AE">
        <w:rPr>
          <w:rFonts w:ascii="Arial" w:hAnsi="Arial" w:cs="Arial"/>
          <w:sz w:val="24"/>
          <w:szCs w:val="24"/>
        </w:rPr>
        <w:t>“(3)” and to replace with “(4)”.</w:t>
      </w:r>
    </w:p>
    <w:p w:rsidR="00F71EEC" w:rsidRDefault="004D01B7" w:rsidP="00C41A8C">
      <w:pPr>
        <w:spacing w:after="0" w:line="360" w:lineRule="auto"/>
        <w:jc w:val="both"/>
        <w:rPr>
          <w:rFonts w:ascii="Arial" w:hAnsi="Arial" w:cs="Arial"/>
          <w:sz w:val="24"/>
          <w:szCs w:val="24"/>
        </w:rPr>
      </w:pPr>
      <w:r>
        <w:rPr>
          <w:rFonts w:ascii="Arial" w:hAnsi="Arial" w:cs="Arial"/>
          <w:sz w:val="24"/>
          <w:szCs w:val="24"/>
        </w:rPr>
        <w:t>1</w:t>
      </w:r>
      <w:r w:rsidR="008F30B5">
        <w:rPr>
          <w:rFonts w:ascii="Arial" w:hAnsi="Arial" w:cs="Arial"/>
          <w:sz w:val="24"/>
          <w:szCs w:val="24"/>
        </w:rPr>
        <w:t>4</w:t>
      </w:r>
      <w:r>
        <w:rPr>
          <w:rFonts w:ascii="Arial" w:hAnsi="Arial" w:cs="Arial"/>
          <w:sz w:val="24"/>
          <w:szCs w:val="24"/>
        </w:rPr>
        <w:t>.</w:t>
      </w:r>
      <w:r>
        <w:rPr>
          <w:rFonts w:ascii="Arial" w:hAnsi="Arial" w:cs="Arial"/>
          <w:sz w:val="24"/>
          <w:szCs w:val="24"/>
        </w:rPr>
        <w:tab/>
        <w:t>On page 16, in line 45, to delete “prescribed”</w:t>
      </w:r>
      <w:r w:rsidR="00790CF5">
        <w:rPr>
          <w:rFonts w:ascii="Arial" w:hAnsi="Arial" w:cs="Arial"/>
          <w:sz w:val="24"/>
          <w:szCs w:val="24"/>
        </w:rPr>
        <w:t>.</w:t>
      </w:r>
    </w:p>
    <w:p w:rsidR="004D01B7" w:rsidRDefault="004D01B7" w:rsidP="00C41A8C">
      <w:pPr>
        <w:spacing w:after="0" w:line="360" w:lineRule="auto"/>
        <w:jc w:val="both"/>
        <w:rPr>
          <w:rFonts w:ascii="Arial" w:hAnsi="Arial" w:cs="Arial"/>
          <w:sz w:val="24"/>
          <w:szCs w:val="24"/>
        </w:rPr>
      </w:pPr>
      <w:r>
        <w:rPr>
          <w:rFonts w:ascii="Arial" w:hAnsi="Arial" w:cs="Arial"/>
          <w:sz w:val="24"/>
          <w:szCs w:val="24"/>
        </w:rPr>
        <w:t>1</w:t>
      </w:r>
      <w:r w:rsidR="008F30B5">
        <w:rPr>
          <w:rFonts w:ascii="Arial" w:hAnsi="Arial" w:cs="Arial"/>
          <w:sz w:val="24"/>
          <w:szCs w:val="24"/>
        </w:rPr>
        <w:t>5</w:t>
      </w:r>
      <w:r>
        <w:rPr>
          <w:rFonts w:ascii="Arial" w:hAnsi="Arial" w:cs="Arial"/>
          <w:sz w:val="24"/>
          <w:szCs w:val="24"/>
        </w:rPr>
        <w:t>.</w:t>
      </w:r>
      <w:r>
        <w:rPr>
          <w:rFonts w:ascii="Arial" w:hAnsi="Arial" w:cs="Arial"/>
          <w:sz w:val="24"/>
          <w:szCs w:val="24"/>
        </w:rPr>
        <w:tab/>
        <w:t>On page 16, in line 45, after “manner”, to insert “provided for in the rules”</w:t>
      </w:r>
      <w:r w:rsidR="00790CF5">
        <w:rPr>
          <w:rFonts w:ascii="Arial" w:hAnsi="Arial" w:cs="Arial"/>
          <w:sz w:val="24"/>
          <w:szCs w:val="24"/>
        </w:rPr>
        <w:t>.</w:t>
      </w:r>
    </w:p>
    <w:p w:rsidR="004D01B7" w:rsidRDefault="004D01B7" w:rsidP="00C41A8C">
      <w:pPr>
        <w:spacing w:after="0" w:line="360" w:lineRule="auto"/>
        <w:jc w:val="both"/>
        <w:rPr>
          <w:rFonts w:ascii="Arial" w:hAnsi="Arial" w:cs="Arial"/>
          <w:sz w:val="24"/>
          <w:szCs w:val="24"/>
        </w:rPr>
      </w:pPr>
      <w:r>
        <w:rPr>
          <w:rFonts w:ascii="Arial" w:hAnsi="Arial" w:cs="Arial"/>
          <w:sz w:val="24"/>
          <w:szCs w:val="24"/>
        </w:rPr>
        <w:t>1</w:t>
      </w:r>
      <w:r w:rsidR="008F30B5">
        <w:rPr>
          <w:rFonts w:ascii="Arial" w:hAnsi="Arial" w:cs="Arial"/>
          <w:sz w:val="24"/>
          <w:szCs w:val="24"/>
        </w:rPr>
        <w:t>6</w:t>
      </w:r>
      <w:r>
        <w:rPr>
          <w:rFonts w:ascii="Arial" w:hAnsi="Arial" w:cs="Arial"/>
          <w:sz w:val="24"/>
          <w:szCs w:val="24"/>
        </w:rPr>
        <w:t>.</w:t>
      </w:r>
      <w:r>
        <w:rPr>
          <w:rFonts w:ascii="Arial" w:hAnsi="Arial" w:cs="Arial"/>
          <w:sz w:val="24"/>
          <w:szCs w:val="24"/>
        </w:rPr>
        <w:tab/>
        <w:t xml:space="preserve">On page 16, in line 47, to delete “his or her”, and to </w:t>
      </w:r>
      <w:r w:rsidR="00790CF5">
        <w:rPr>
          <w:rFonts w:ascii="Arial" w:hAnsi="Arial" w:cs="Arial"/>
          <w:sz w:val="24"/>
          <w:szCs w:val="24"/>
        </w:rPr>
        <w:t>replace with</w:t>
      </w:r>
      <w:r>
        <w:rPr>
          <w:rFonts w:ascii="Arial" w:hAnsi="Arial" w:cs="Arial"/>
          <w:sz w:val="24"/>
          <w:szCs w:val="24"/>
        </w:rPr>
        <w:t xml:space="preserve"> “the</w:t>
      </w:r>
      <w:r w:rsidR="00790CF5">
        <w:rPr>
          <w:rFonts w:ascii="Arial" w:hAnsi="Arial" w:cs="Arial"/>
          <w:sz w:val="24"/>
          <w:szCs w:val="24"/>
        </w:rPr>
        <w:t>y</w:t>
      </w:r>
      <w:r>
        <w:rPr>
          <w:rFonts w:ascii="Arial" w:hAnsi="Arial" w:cs="Arial"/>
          <w:sz w:val="24"/>
          <w:szCs w:val="24"/>
        </w:rPr>
        <w:t>”</w:t>
      </w:r>
      <w:r w:rsidR="00790CF5">
        <w:rPr>
          <w:rFonts w:ascii="Arial" w:hAnsi="Arial" w:cs="Arial"/>
          <w:sz w:val="24"/>
          <w:szCs w:val="24"/>
        </w:rPr>
        <w:t>.</w:t>
      </w:r>
    </w:p>
    <w:p w:rsidR="0069732B" w:rsidRDefault="0069732B" w:rsidP="0069732B">
      <w:pPr>
        <w:spacing w:after="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On page 16, in line 47, to delete “prescribed”, and to replace with “provided for in the rules”.</w:t>
      </w:r>
    </w:p>
    <w:p w:rsidR="0025387F" w:rsidRDefault="008F30B5" w:rsidP="00C41A8C">
      <w:pPr>
        <w:spacing w:after="0" w:line="360" w:lineRule="auto"/>
        <w:jc w:val="both"/>
        <w:rPr>
          <w:rFonts w:ascii="Arial" w:hAnsi="Arial" w:cs="Arial"/>
          <w:sz w:val="24"/>
          <w:szCs w:val="24"/>
        </w:rPr>
      </w:pPr>
      <w:r>
        <w:rPr>
          <w:rFonts w:ascii="Arial" w:hAnsi="Arial" w:cs="Arial"/>
          <w:sz w:val="24"/>
          <w:szCs w:val="24"/>
        </w:rPr>
        <w:t>1</w:t>
      </w:r>
      <w:r w:rsidR="0069732B">
        <w:rPr>
          <w:rFonts w:ascii="Arial" w:hAnsi="Arial" w:cs="Arial"/>
          <w:sz w:val="24"/>
          <w:szCs w:val="24"/>
        </w:rPr>
        <w:t>8</w:t>
      </w:r>
      <w:r w:rsidR="0025387F">
        <w:rPr>
          <w:rFonts w:ascii="Arial" w:hAnsi="Arial" w:cs="Arial"/>
          <w:sz w:val="24"/>
          <w:szCs w:val="24"/>
        </w:rPr>
        <w:t>.</w:t>
      </w:r>
      <w:r w:rsidR="0025387F">
        <w:rPr>
          <w:rFonts w:ascii="Arial" w:hAnsi="Arial" w:cs="Arial"/>
          <w:sz w:val="24"/>
          <w:szCs w:val="24"/>
        </w:rPr>
        <w:tab/>
        <w:t xml:space="preserve">On page 16, in line 48, to delete </w:t>
      </w:r>
      <w:r w:rsidR="0025387F" w:rsidRPr="00C951AE">
        <w:rPr>
          <w:rFonts w:ascii="Arial" w:hAnsi="Arial" w:cs="Arial"/>
          <w:sz w:val="24"/>
          <w:szCs w:val="24"/>
        </w:rPr>
        <w:t>“(5)”, and to replace with “(6)”.</w:t>
      </w:r>
    </w:p>
    <w:p w:rsidR="004D01B7" w:rsidRDefault="004D01B7" w:rsidP="00C41A8C">
      <w:pPr>
        <w:spacing w:after="0" w:line="360" w:lineRule="auto"/>
        <w:jc w:val="both"/>
        <w:rPr>
          <w:rFonts w:ascii="Arial" w:hAnsi="Arial" w:cs="Arial"/>
          <w:sz w:val="24"/>
          <w:szCs w:val="24"/>
        </w:rPr>
      </w:pPr>
      <w:r>
        <w:rPr>
          <w:rFonts w:ascii="Arial" w:hAnsi="Arial" w:cs="Arial"/>
          <w:sz w:val="24"/>
          <w:szCs w:val="24"/>
        </w:rPr>
        <w:t>1</w:t>
      </w:r>
      <w:r w:rsidR="0069732B">
        <w:rPr>
          <w:rFonts w:ascii="Arial" w:hAnsi="Arial" w:cs="Arial"/>
          <w:sz w:val="24"/>
          <w:szCs w:val="24"/>
        </w:rPr>
        <w:t>9</w:t>
      </w:r>
      <w:r>
        <w:rPr>
          <w:rFonts w:ascii="Arial" w:hAnsi="Arial" w:cs="Arial"/>
          <w:sz w:val="24"/>
          <w:szCs w:val="24"/>
        </w:rPr>
        <w:t>.</w:t>
      </w:r>
      <w:r>
        <w:rPr>
          <w:rFonts w:ascii="Arial" w:hAnsi="Arial" w:cs="Arial"/>
          <w:sz w:val="24"/>
          <w:szCs w:val="24"/>
        </w:rPr>
        <w:tab/>
        <w:t>On page 16, in line 52, to delete “prescribed”</w:t>
      </w:r>
      <w:r w:rsidR="00790CF5">
        <w:rPr>
          <w:rFonts w:ascii="Arial" w:hAnsi="Arial" w:cs="Arial"/>
          <w:sz w:val="24"/>
          <w:szCs w:val="24"/>
        </w:rPr>
        <w:t>.</w:t>
      </w:r>
    </w:p>
    <w:p w:rsidR="004D01B7" w:rsidRDefault="0069732B" w:rsidP="00C41A8C">
      <w:pPr>
        <w:spacing w:after="0" w:line="360" w:lineRule="auto"/>
        <w:jc w:val="both"/>
        <w:rPr>
          <w:rFonts w:ascii="Arial" w:hAnsi="Arial" w:cs="Arial"/>
          <w:sz w:val="24"/>
          <w:szCs w:val="24"/>
        </w:rPr>
      </w:pPr>
      <w:r>
        <w:rPr>
          <w:rFonts w:ascii="Arial" w:hAnsi="Arial" w:cs="Arial"/>
          <w:sz w:val="24"/>
          <w:szCs w:val="24"/>
        </w:rPr>
        <w:t>20</w:t>
      </w:r>
      <w:r w:rsidR="004D01B7">
        <w:rPr>
          <w:rFonts w:ascii="Arial" w:hAnsi="Arial" w:cs="Arial"/>
          <w:sz w:val="24"/>
          <w:szCs w:val="24"/>
        </w:rPr>
        <w:t>.</w:t>
      </w:r>
      <w:r w:rsidR="004D01B7">
        <w:rPr>
          <w:rFonts w:ascii="Arial" w:hAnsi="Arial" w:cs="Arial"/>
          <w:sz w:val="24"/>
          <w:szCs w:val="24"/>
        </w:rPr>
        <w:tab/>
        <w:t>On page 16, in line 52, after “manner”, to insert “provided for in the rules”</w:t>
      </w:r>
      <w:r w:rsidR="00790CF5">
        <w:rPr>
          <w:rFonts w:ascii="Arial" w:hAnsi="Arial" w:cs="Arial"/>
          <w:sz w:val="24"/>
          <w:szCs w:val="24"/>
        </w:rPr>
        <w:t>.</w:t>
      </w:r>
    </w:p>
    <w:p w:rsidR="0025387F"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1</w:t>
      </w:r>
      <w:r w:rsidR="0025387F">
        <w:rPr>
          <w:rFonts w:ascii="Arial" w:hAnsi="Arial" w:cs="Arial"/>
          <w:sz w:val="24"/>
          <w:szCs w:val="24"/>
        </w:rPr>
        <w:t>.</w:t>
      </w:r>
      <w:r w:rsidR="0025387F">
        <w:rPr>
          <w:rFonts w:ascii="Arial" w:hAnsi="Arial" w:cs="Arial"/>
          <w:sz w:val="24"/>
          <w:szCs w:val="24"/>
        </w:rPr>
        <w:tab/>
        <w:t xml:space="preserve">On page 16, in line 54, to delete </w:t>
      </w:r>
      <w:r w:rsidR="0025387F" w:rsidRPr="00C951AE">
        <w:rPr>
          <w:rFonts w:ascii="Arial" w:hAnsi="Arial" w:cs="Arial"/>
          <w:sz w:val="24"/>
          <w:szCs w:val="24"/>
        </w:rPr>
        <w:t>“(6)”, and to replace with “(7)”.</w:t>
      </w:r>
    </w:p>
    <w:p w:rsidR="0025387F"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2</w:t>
      </w:r>
      <w:r w:rsidR="0025387F">
        <w:rPr>
          <w:rFonts w:ascii="Arial" w:hAnsi="Arial" w:cs="Arial"/>
          <w:sz w:val="24"/>
          <w:szCs w:val="24"/>
        </w:rPr>
        <w:t>.</w:t>
      </w:r>
      <w:r w:rsidR="0025387F">
        <w:rPr>
          <w:rFonts w:ascii="Arial" w:hAnsi="Arial" w:cs="Arial"/>
          <w:sz w:val="24"/>
          <w:szCs w:val="24"/>
        </w:rPr>
        <w:tab/>
        <w:t xml:space="preserve">On page 17, in line 1, to delete </w:t>
      </w:r>
      <w:r w:rsidR="0025387F" w:rsidRPr="00C951AE">
        <w:rPr>
          <w:rFonts w:ascii="Arial" w:hAnsi="Arial" w:cs="Arial"/>
          <w:sz w:val="24"/>
          <w:szCs w:val="24"/>
        </w:rPr>
        <w:t>“(7)”, and to replace with “(8)”.</w:t>
      </w:r>
    </w:p>
    <w:p w:rsidR="008F30B5"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3</w:t>
      </w:r>
      <w:r>
        <w:rPr>
          <w:rFonts w:ascii="Arial" w:hAnsi="Arial" w:cs="Arial"/>
          <w:sz w:val="24"/>
          <w:szCs w:val="24"/>
        </w:rPr>
        <w:t>.</w:t>
      </w:r>
      <w:r>
        <w:rPr>
          <w:rFonts w:ascii="Arial" w:hAnsi="Arial" w:cs="Arial"/>
          <w:sz w:val="24"/>
          <w:szCs w:val="24"/>
        </w:rPr>
        <w:tab/>
        <w:t xml:space="preserve">On page 17, in line 3, to delete </w:t>
      </w:r>
      <w:r w:rsidRPr="00C951AE">
        <w:rPr>
          <w:rFonts w:ascii="Arial" w:hAnsi="Arial" w:cs="Arial"/>
          <w:sz w:val="24"/>
          <w:szCs w:val="24"/>
        </w:rPr>
        <w:t>“(8)”, and to replace with “(9)”.</w:t>
      </w:r>
    </w:p>
    <w:p w:rsidR="008F30B5"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4</w:t>
      </w:r>
      <w:r>
        <w:rPr>
          <w:rFonts w:ascii="Arial" w:hAnsi="Arial" w:cs="Arial"/>
          <w:sz w:val="24"/>
          <w:szCs w:val="24"/>
        </w:rPr>
        <w:t>.</w:t>
      </w:r>
      <w:r>
        <w:rPr>
          <w:rFonts w:ascii="Arial" w:hAnsi="Arial" w:cs="Arial"/>
          <w:sz w:val="24"/>
          <w:szCs w:val="24"/>
        </w:rPr>
        <w:tab/>
        <w:t xml:space="preserve">On page 17, in line 5, to delete </w:t>
      </w:r>
      <w:r w:rsidRPr="00C951AE">
        <w:rPr>
          <w:rFonts w:ascii="Arial" w:hAnsi="Arial" w:cs="Arial"/>
          <w:sz w:val="24"/>
          <w:szCs w:val="24"/>
        </w:rPr>
        <w:t>“(9)”, and to replace with “(10)”.</w:t>
      </w:r>
    </w:p>
    <w:p w:rsidR="004D01B7"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5</w:t>
      </w:r>
      <w:r w:rsidR="004D01B7">
        <w:rPr>
          <w:rFonts w:ascii="Arial" w:hAnsi="Arial" w:cs="Arial"/>
          <w:sz w:val="24"/>
          <w:szCs w:val="24"/>
        </w:rPr>
        <w:t>.</w:t>
      </w:r>
      <w:r w:rsidR="004D01B7">
        <w:rPr>
          <w:rFonts w:ascii="Arial" w:hAnsi="Arial" w:cs="Arial"/>
          <w:sz w:val="24"/>
          <w:szCs w:val="24"/>
        </w:rPr>
        <w:tab/>
        <w:t>On page 17, in line 6, to delete “</w:t>
      </w:r>
      <w:r w:rsidR="00407931">
        <w:rPr>
          <w:rFonts w:ascii="Arial" w:hAnsi="Arial" w:cs="Arial"/>
          <w:sz w:val="24"/>
          <w:szCs w:val="24"/>
        </w:rPr>
        <w:t>prescribed</w:t>
      </w:r>
      <w:r w:rsidR="004D01B7">
        <w:rPr>
          <w:rFonts w:ascii="Arial" w:hAnsi="Arial" w:cs="Arial"/>
          <w:sz w:val="24"/>
          <w:szCs w:val="24"/>
        </w:rPr>
        <w:t>”</w:t>
      </w:r>
      <w:r w:rsidR="00790CF5">
        <w:rPr>
          <w:rFonts w:ascii="Arial" w:hAnsi="Arial" w:cs="Arial"/>
          <w:sz w:val="24"/>
          <w:szCs w:val="24"/>
        </w:rPr>
        <w:t>.</w:t>
      </w:r>
    </w:p>
    <w:p w:rsidR="00407931" w:rsidRDefault="008F30B5" w:rsidP="00C41A8C">
      <w:pPr>
        <w:spacing w:after="0" w:line="360" w:lineRule="auto"/>
        <w:jc w:val="both"/>
        <w:rPr>
          <w:rFonts w:ascii="Arial" w:hAnsi="Arial" w:cs="Arial"/>
          <w:sz w:val="24"/>
          <w:szCs w:val="24"/>
        </w:rPr>
      </w:pPr>
      <w:r>
        <w:rPr>
          <w:rFonts w:ascii="Arial" w:hAnsi="Arial" w:cs="Arial"/>
          <w:sz w:val="24"/>
          <w:szCs w:val="24"/>
        </w:rPr>
        <w:t>2</w:t>
      </w:r>
      <w:r w:rsidR="0069732B">
        <w:rPr>
          <w:rFonts w:ascii="Arial" w:hAnsi="Arial" w:cs="Arial"/>
          <w:sz w:val="24"/>
          <w:szCs w:val="24"/>
        </w:rPr>
        <w:t>6</w:t>
      </w:r>
      <w:r w:rsidR="00407931">
        <w:rPr>
          <w:rFonts w:ascii="Arial" w:hAnsi="Arial" w:cs="Arial"/>
          <w:sz w:val="24"/>
          <w:szCs w:val="24"/>
        </w:rPr>
        <w:t>.</w:t>
      </w:r>
      <w:r w:rsidR="00407931">
        <w:rPr>
          <w:rFonts w:ascii="Arial" w:hAnsi="Arial" w:cs="Arial"/>
          <w:sz w:val="24"/>
          <w:szCs w:val="24"/>
        </w:rPr>
        <w:tab/>
        <w:t>On page 17, in line 6, after “manner”, to insert “provided for in the rules”</w:t>
      </w:r>
      <w:r w:rsidR="00790CF5">
        <w:rPr>
          <w:rFonts w:ascii="Arial" w:hAnsi="Arial" w:cs="Arial"/>
          <w:sz w:val="24"/>
          <w:szCs w:val="24"/>
        </w:rPr>
        <w:t>.</w:t>
      </w:r>
    </w:p>
    <w:p w:rsidR="00407931" w:rsidRDefault="008F30B5" w:rsidP="00407931">
      <w:pPr>
        <w:spacing w:after="0" w:line="360" w:lineRule="auto"/>
        <w:ind w:left="720" w:hanging="720"/>
        <w:jc w:val="both"/>
        <w:rPr>
          <w:rFonts w:ascii="Arial" w:hAnsi="Arial" w:cs="Arial"/>
          <w:sz w:val="24"/>
          <w:szCs w:val="24"/>
        </w:rPr>
      </w:pPr>
      <w:r>
        <w:rPr>
          <w:rFonts w:ascii="Arial" w:hAnsi="Arial" w:cs="Arial"/>
          <w:sz w:val="24"/>
          <w:szCs w:val="24"/>
        </w:rPr>
        <w:t>2</w:t>
      </w:r>
      <w:r w:rsidR="0069732B">
        <w:rPr>
          <w:rFonts w:ascii="Arial" w:hAnsi="Arial" w:cs="Arial"/>
          <w:sz w:val="24"/>
          <w:szCs w:val="24"/>
        </w:rPr>
        <w:t>7</w:t>
      </w:r>
      <w:r w:rsidR="00407931">
        <w:rPr>
          <w:rFonts w:ascii="Arial" w:hAnsi="Arial" w:cs="Arial"/>
          <w:sz w:val="24"/>
          <w:szCs w:val="24"/>
        </w:rPr>
        <w:t>.</w:t>
      </w:r>
      <w:r w:rsidR="00407931">
        <w:rPr>
          <w:rFonts w:ascii="Arial" w:hAnsi="Arial" w:cs="Arial"/>
          <w:sz w:val="24"/>
          <w:szCs w:val="24"/>
        </w:rPr>
        <w:tab/>
        <w:t>On page 17, in lines 9 to 11, delete all the words from “(10)” up to and including “Act.”</w:t>
      </w:r>
      <w:r w:rsidR="00790CF5">
        <w:rPr>
          <w:rFonts w:ascii="Arial" w:hAnsi="Arial" w:cs="Arial"/>
          <w:sz w:val="24"/>
          <w:szCs w:val="24"/>
        </w:rPr>
        <w:t>.</w:t>
      </w:r>
    </w:p>
    <w:p w:rsidR="0099605C" w:rsidRDefault="0099605C" w:rsidP="00407931">
      <w:pPr>
        <w:spacing w:after="0" w:line="360" w:lineRule="auto"/>
        <w:ind w:left="720" w:hanging="720"/>
        <w:jc w:val="both"/>
        <w:rPr>
          <w:rFonts w:ascii="Arial" w:hAnsi="Arial" w:cs="Arial"/>
          <w:sz w:val="24"/>
          <w:szCs w:val="24"/>
        </w:rPr>
      </w:pPr>
    </w:p>
    <w:p w:rsidR="0099605C" w:rsidRDefault="0099605C" w:rsidP="0099605C">
      <w:pPr>
        <w:spacing w:after="0" w:line="360" w:lineRule="auto"/>
        <w:ind w:left="720" w:hanging="720"/>
        <w:jc w:val="center"/>
        <w:rPr>
          <w:rFonts w:ascii="Arial" w:hAnsi="Arial" w:cs="Arial"/>
          <w:sz w:val="24"/>
          <w:szCs w:val="24"/>
        </w:rPr>
      </w:pPr>
      <w:r>
        <w:rPr>
          <w:rFonts w:ascii="Arial" w:hAnsi="Arial" w:cs="Arial"/>
          <w:sz w:val="24"/>
          <w:szCs w:val="24"/>
        </w:rPr>
        <w:t>CLAUSE 32</w:t>
      </w:r>
    </w:p>
    <w:p w:rsidR="00F71EEC" w:rsidRDefault="0099605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w:t>
      </w:r>
      <w:r w:rsidR="00790CF5">
        <w:rPr>
          <w:rFonts w:ascii="Arial" w:hAnsi="Arial" w:cs="Arial"/>
          <w:sz w:val="24"/>
          <w:szCs w:val="24"/>
        </w:rPr>
        <w:t>.</w:t>
      </w:r>
    </w:p>
    <w:p w:rsidR="00F71EEC" w:rsidRDefault="00F71EEC" w:rsidP="00C41A8C">
      <w:pPr>
        <w:spacing w:after="0" w:line="360" w:lineRule="auto"/>
        <w:jc w:val="both"/>
        <w:rPr>
          <w:rFonts w:ascii="Arial" w:hAnsi="Arial" w:cs="Arial"/>
          <w:sz w:val="24"/>
          <w:szCs w:val="24"/>
        </w:rPr>
      </w:pPr>
    </w:p>
    <w:p w:rsidR="0099605C" w:rsidRDefault="0099605C" w:rsidP="0099605C">
      <w:pPr>
        <w:spacing w:after="0" w:line="360" w:lineRule="auto"/>
        <w:jc w:val="center"/>
        <w:rPr>
          <w:rFonts w:ascii="Arial" w:hAnsi="Arial" w:cs="Arial"/>
          <w:sz w:val="24"/>
          <w:szCs w:val="24"/>
        </w:rPr>
      </w:pPr>
      <w:r>
        <w:rPr>
          <w:rFonts w:ascii="Arial" w:hAnsi="Arial" w:cs="Arial"/>
          <w:sz w:val="24"/>
          <w:szCs w:val="24"/>
        </w:rPr>
        <w:t>CLAUSE 33</w:t>
      </w:r>
    </w:p>
    <w:p w:rsidR="00F71EEC" w:rsidRDefault="0099605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18, in line 2, to delete “</w:t>
      </w:r>
      <w:r w:rsidRPr="0099605C">
        <w:rPr>
          <w:rFonts w:ascii="Arial" w:hAnsi="Arial" w:cs="Arial"/>
          <w:b/>
          <w:sz w:val="24"/>
          <w:szCs w:val="24"/>
        </w:rPr>
        <w:t>33.</w:t>
      </w:r>
      <w:r>
        <w:rPr>
          <w:rFonts w:ascii="Arial" w:hAnsi="Arial" w:cs="Arial"/>
          <w:sz w:val="24"/>
          <w:szCs w:val="24"/>
        </w:rPr>
        <w:t>”, and to</w:t>
      </w:r>
      <w:r w:rsidR="00790CF5">
        <w:rPr>
          <w:rFonts w:ascii="Arial" w:hAnsi="Arial" w:cs="Arial"/>
          <w:sz w:val="24"/>
          <w:szCs w:val="24"/>
        </w:rPr>
        <w:t xml:space="preserve"> replace with</w:t>
      </w:r>
      <w:r>
        <w:rPr>
          <w:rFonts w:ascii="Arial" w:hAnsi="Arial" w:cs="Arial"/>
          <w:sz w:val="24"/>
          <w:szCs w:val="24"/>
        </w:rPr>
        <w:t xml:space="preserve"> “</w:t>
      </w:r>
      <w:r w:rsidRPr="0099605C">
        <w:rPr>
          <w:rFonts w:ascii="Arial" w:hAnsi="Arial" w:cs="Arial"/>
          <w:b/>
          <w:sz w:val="24"/>
          <w:szCs w:val="24"/>
        </w:rPr>
        <w:t>30.</w:t>
      </w:r>
      <w:r>
        <w:rPr>
          <w:rFonts w:ascii="Arial" w:hAnsi="Arial" w:cs="Arial"/>
          <w:sz w:val="24"/>
          <w:szCs w:val="24"/>
        </w:rPr>
        <w:t>”</w:t>
      </w:r>
    </w:p>
    <w:p w:rsidR="00F71EEC" w:rsidRDefault="0099605C" w:rsidP="00C41A8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18, in line 2, after “negotiation”, </w:t>
      </w:r>
      <w:r w:rsidR="0069732B" w:rsidRPr="00C951AE">
        <w:rPr>
          <w:rFonts w:ascii="Arial" w:hAnsi="Arial" w:cs="Arial"/>
          <w:sz w:val="24"/>
          <w:szCs w:val="24"/>
        </w:rPr>
        <w:t xml:space="preserve">to </w:t>
      </w:r>
      <w:r w:rsidRPr="00C951AE">
        <w:rPr>
          <w:rFonts w:ascii="Arial" w:hAnsi="Arial" w:cs="Arial"/>
          <w:sz w:val="24"/>
          <w:szCs w:val="24"/>
        </w:rPr>
        <w:t>insert “or”</w:t>
      </w:r>
      <w:r w:rsidR="00790CF5" w:rsidRPr="00C951AE">
        <w:rPr>
          <w:rFonts w:ascii="Arial" w:hAnsi="Arial" w:cs="Arial"/>
          <w:sz w:val="24"/>
          <w:szCs w:val="24"/>
        </w:rPr>
        <w:t>.</w:t>
      </w:r>
    </w:p>
    <w:p w:rsidR="0099605C" w:rsidRDefault="0099605C" w:rsidP="00C41A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8, in lines 2 and 3, after “mediation”, to delete “or arbitration”</w:t>
      </w:r>
      <w:r w:rsidR="00790CF5">
        <w:rPr>
          <w:rFonts w:ascii="Arial" w:hAnsi="Arial" w:cs="Arial"/>
          <w:sz w:val="24"/>
          <w:szCs w:val="24"/>
        </w:rPr>
        <w:t>.</w:t>
      </w:r>
    </w:p>
    <w:p w:rsidR="0099605C" w:rsidRDefault="0099605C" w:rsidP="00C41A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page 18, in line 4, after “must”, to insert “, if the parties agree thereto,”</w:t>
      </w:r>
      <w:r w:rsidR="00790CF5">
        <w:rPr>
          <w:rFonts w:ascii="Arial" w:hAnsi="Arial" w:cs="Arial"/>
          <w:sz w:val="24"/>
          <w:szCs w:val="24"/>
        </w:rPr>
        <w:t>.</w:t>
      </w:r>
    </w:p>
    <w:p w:rsidR="0099605C" w:rsidRDefault="0099605C" w:rsidP="00C41A8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page 18, in line 7, after “Court;”, to insert “or”</w:t>
      </w:r>
      <w:r w:rsidR="00790CF5">
        <w:rPr>
          <w:rFonts w:ascii="Arial" w:hAnsi="Arial" w:cs="Arial"/>
          <w:sz w:val="24"/>
          <w:szCs w:val="24"/>
        </w:rPr>
        <w:t>.</w:t>
      </w:r>
    </w:p>
    <w:p w:rsidR="0099605C" w:rsidRDefault="0099605C" w:rsidP="00F637F2">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637F2">
        <w:rPr>
          <w:rFonts w:ascii="Arial" w:hAnsi="Arial" w:cs="Arial"/>
          <w:sz w:val="24"/>
          <w:szCs w:val="24"/>
        </w:rPr>
        <w:t>On page 18, in line 9, to delete all the words from “; or” up to and including “Court”</w:t>
      </w:r>
      <w:r w:rsidR="00C83A4A">
        <w:rPr>
          <w:rFonts w:ascii="Arial" w:hAnsi="Arial" w:cs="Arial"/>
          <w:sz w:val="24"/>
          <w:szCs w:val="24"/>
        </w:rPr>
        <w:t>, in line 11</w:t>
      </w:r>
      <w:r w:rsidR="00790CF5">
        <w:rPr>
          <w:rFonts w:ascii="Arial" w:hAnsi="Arial" w:cs="Arial"/>
          <w:sz w:val="24"/>
          <w:szCs w:val="24"/>
        </w:rPr>
        <w:t>.</w:t>
      </w:r>
    </w:p>
    <w:p w:rsidR="0007161D" w:rsidRDefault="0007161D" w:rsidP="00C41A8C">
      <w:pPr>
        <w:spacing w:after="0" w:line="360" w:lineRule="auto"/>
        <w:jc w:val="both"/>
        <w:rPr>
          <w:rFonts w:ascii="Arial" w:hAnsi="Arial" w:cs="Arial"/>
          <w:sz w:val="24"/>
          <w:szCs w:val="24"/>
        </w:rPr>
      </w:pPr>
    </w:p>
    <w:p w:rsidR="00F637F2" w:rsidRDefault="00F637F2" w:rsidP="00F637F2">
      <w:pPr>
        <w:spacing w:after="0" w:line="360" w:lineRule="auto"/>
        <w:jc w:val="center"/>
        <w:rPr>
          <w:rFonts w:ascii="Arial" w:hAnsi="Arial" w:cs="Arial"/>
          <w:sz w:val="24"/>
          <w:szCs w:val="24"/>
        </w:rPr>
      </w:pPr>
      <w:r>
        <w:rPr>
          <w:rFonts w:ascii="Arial" w:hAnsi="Arial" w:cs="Arial"/>
          <w:sz w:val="24"/>
          <w:szCs w:val="24"/>
        </w:rPr>
        <w:t>CHAPTER 5</w:t>
      </w:r>
    </w:p>
    <w:p w:rsidR="00F637F2" w:rsidRDefault="00F637F2"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Chapter rejected</w:t>
      </w:r>
      <w:r w:rsidR="00790CF5">
        <w:rPr>
          <w:rFonts w:ascii="Arial" w:hAnsi="Arial" w:cs="Arial"/>
          <w:sz w:val="24"/>
          <w:szCs w:val="24"/>
        </w:rPr>
        <w:t xml:space="preserve"> and replaced with the following </w:t>
      </w:r>
      <w:r>
        <w:rPr>
          <w:rFonts w:ascii="Arial" w:hAnsi="Arial" w:cs="Arial"/>
          <w:sz w:val="24"/>
          <w:szCs w:val="24"/>
        </w:rPr>
        <w:t>Chapter:</w:t>
      </w:r>
    </w:p>
    <w:p w:rsidR="00F637F2" w:rsidRPr="00A40D1A" w:rsidRDefault="00F637F2" w:rsidP="00F637F2">
      <w:pPr>
        <w:spacing w:after="0" w:line="360" w:lineRule="auto"/>
        <w:jc w:val="center"/>
        <w:rPr>
          <w:rFonts w:ascii="Arial" w:hAnsi="Arial" w:cs="Arial"/>
          <w:b/>
          <w:sz w:val="24"/>
          <w:szCs w:val="24"/>
        </w:rPr>
      </w:pPr>
      <w:r>
        <w:rPr>
          <w:rFonts w:ascii="Arial" w:hAnsi="Arial" w:cs="Arial"/>
          <w:sz w:val="24"/>
          <w:szCs w:val="24"/>
        </w:rPr>
        <w:t>“</w:t>
      </w:r>
      <w:r w:rsidRPr="00A40D1A">
        <w:rPr>
          <w:rFonts w:ascii="Arial" w:hAnsi="Arial" w:cs="Arial"/>
          <w:b/>
          <w:sz w:val="24"/>
          <w:szCs w:val="24"/>
        </w:rPr>
        <w:t>CHAPTER 5</w:t>
      </w:r>
    </w:p>
    <w:p w:rsidR="00F637F2" w:rsidRPr="00A40D1A" w:rsidRDefault="00F637F2" w:rsidP="00F637F2">
      <w:pPr>
        <w:spacing w:after="0" w:line="360" w:lineRule="auto"/>
        <w:jc w:val="center"/>
        <w:rPr>
          <w:rFonts w:ascii="Arial" w:hAnsi="Arial" w:cs="Arial"/>
          <w:b/>
          <w:sz w:val="24"/>
          <w:szCs w:val="24"/>
        </w:rPr>
      </w:pPr>
      <w:r w:rsidRPr="00A40D1A">
        <w:rPr>
          <w:rFonts w:ascii="Arial" w:hAnsi="Arial" w:cs="Arial"/>
          <w:b/>
          <w:sz w:val="24"/>
          <w:szCs w:val="24"/>
        </w:rPr>
        <w:t>APPEALS AGAINST JUDGMENT OR ORDER OF COURT</w:t>
      </w:r>
    </w:p>
    <w:p w:rsidR="0007161D" w:rsidRDefault="0007161D" w:rsidP="00C41A8C">
      <w:pPr>
        <w:spacing w:after="0" w:line="360" w:lineRule="auto"/>
        <w:jc w:val="both"/>
        <w:rPr>
          <w:rFonts w:ascii="Arial" w:hAnsi="Arial" w:cs="Arial"/>
          <w:sz w:val="24"/>
          <w:szCs w:val="24"/>
        </w:rPr>
      </w:pPr>
    </w:p>
    <w:p w:rsidR="00A40D1A" w:rsidRPr="00A40D1A" w:rsidRDefault="00A40D1A" w:rsidP="00C41A8C">
      <w:pPr>
        <w:spacing w:after="0" w:line="360" w:lineRule="auto"/>
        <w:jc w:val="both"/>
        <w:rPr>
          <w:rFonts w:ascii="Arial" w:hAnsi="Arial" w:cs="Arial"/>
          <w:b/>
          <w:sz w:val="24"/>
          <w:szCs w:val="24"/>
        </w:rPr>
      </w:pPr>
      <w:r>
        <w:rPr>
          <w:rFonts w:ascii="Arial" w:hAnsi="Arial" w:cs="Arial"/>
          <w:sz w:val="24"/>
          <w:szCs w:val="24"/>
        </w:rPr>
        <w:tab/>
      </w:r>
      <w:r w:rsidRPr="00A40D1A">
        <w:rPr>
          <w:rFonts w:ascii="Arial" w:hAnsi="Arial" w:cs="Arial"/>
          <w:b/>
          <w:sz w:val="24"/>
          <w:szCs w:val="24"/>
        </w:rPr>
        <w:t>Appeals against judgment or order of Court</w:t>
      </w:r>
    </w:p>
    <w:p w:rsidR="00A40D1A" w:rsidRPr="00A40D1A" w:rsidRDefault="00A40D1A" w:rsidP="00A40D1A">
      <w:pPr>
        <w:spacing w:after="0" w:line="360" w:lineRule="auto"/>
        <w:ind w:left="720" w:firstLine="720"/>
        <w:jc w:val="both"/>
        <w:rPr>
          <w:rFonts w:ascii="Arial" w:hAnsi="Arial" w:cs="Arial"/>
          <w:sz w:val="24"/>
          <w:szCs w:val="24"/>
        </w:rPr>
      </w:pPr>
      <w:r w:rsidRPr="00A40D1A">
        <w:rPr>
          <w:rFonts w:ascii="Arial" w:hAnsi="Arial" w:cs="Arial"/>
          <w:b/>
          <w:sz w:val="24"/>
          <w:szCs w:val="24"/>
        </w:rPr>
        <w:t>31.</w:t>
      </w:r>
      <w:r>
        <w:rPr>
          <w:rFonts w:ascii="Arial" w:hAnsi="Arial" w:cs="Arial"/>
          <w:sz w:val="24"/>
          <w:szCs w:val="24"/>
        </w:rPr>
        <w:tab/>
      </w:r>
      <w:r w:rsidRPr="00A40D1A">
        <w:rPr>
          <w:rFonts w:ascii="Arial" w:hAnsi="Arial" w:cs="Arial"/>
          <w:sz w:val="24"/>
          <w:szCs w:val="24"/>
        </w:rPr>
        <w:t>(1)</w:t>
      </w:r>
      <w:r w:rsidRPr="00A40D1A">
        <w:rPr>
          <w:rFonts w:ascii="Arial" w:hAnsi="Arial" w:cs="Arial"/>
          <w:sz w:val="24"/>
          <w:szCs w:val="24"/>
        </w:rPr>
        <w:tab/>
        <w:t>Subject to section 15(1) of the Superior Courts Act, the Constitution and any other law—</w:t>
      </w:r>
    </w:p>
    <w:p w:rsidR="00A40D1A" w:rsidRPr="00A40D1A" w:rsidRDefault="00A40D1A" w:rsidP="00A40D1A">
      <w:pPr>
        <w:spacing w:after="0" w:line="360" w:lineRule="auto"/>
        <w:ind w:left="1440" w:hanging="720"/>
        <w:jc w:val="both"/>
        <w:rPr>
          <w:rFonts w:ascii="Arial" w:hAnsi="Arial" w:cs="Arial"/>
          <w:sz w:val="24"/>
          <w:szCs w:val="24"/>
        </w:rPr>
      </w:pPr>
      <w:r w:rsidRPr="00A40D1A">
        <w:rPr>
          <w:rFonts w:ascii="Arial" w:hAnsi="Arial" w:cs="Arial"/>
          <w:i/>
          <w:sz w:val="24"/>
          <w:szCs w:val="24"/>
        </w:rPr>
        <w:t>(a)</w:t>
      </w:r>
      <w:r w:rsidRPr="00A40D1A">
        <w:rPr>
          <w:rFonts w:ascii="Arial" w:hAnsi="Arial" w:cs="Arial"/>
          <w:sz w:val="24"/>
          <w:szCs w:val="24"/>
        </w:rPr>
        <w:tab/>
        <w:t xml:space="preserve">an appeal against any decision of </w:t>
      </w:r>
      <w:r w:rsidR="0065793E">
        <w:rPr>
          <w:rFonts w:ascii="Arial" w:hAnsi="Arial" w:cs="Arial"/>
          <w:sz w:val="24"/>
          <w:szCs w:val="24"/>
        </w:rPr>
        <w:t>the</w:t>
      </w:r>
      <w:r w:rsidRPr="00A40D1A">
        <w:rPr>
          <w:rFonts w:ascii="Arial" w:hAnsi="Arial" w:cs="Arial"/>
          <w:sz w:val="24"/>
          <w:szCs w:val="24"/>
        </w:rPr>
        <w:t xml:space="preserve"> Court of first instance lies, upon leave having been granted—</w:t>
      </w:r>
    </w:p>
    <w:p w:rsidR="00A40D1A" w:rsidRPr="00A40D1A" w:rsidRDefault="00A40D1A" w:rsidP="00A40D1A">
      <w:pPr>
        <w:spacing w:after="0" w:line="360" w:lineRule="auto"/>
        <w:ind w:left="2160" w:hanging="720"/>
        <w:jc w:val="both"/>
        <w:rPr>
          <w:rFonts w:ascii="Arial" w:hAnsi="Arial" w:cs="Arial"/>
          <w:sz w:val="24"/>
          <w:szCs w:val="24"/>
        </w:rPr>
      </w:pPr>
      <w:r w:rsidRPr="00A40D1A">
        <w:rPr>
          <w:rFonts w:ascii="Arial" w:hAnsi="Arial" w:cs="Arial"/>
          <w:sz w:val="24"/>
          <w:szCs w:val="24"/>
        </w:rPr>
        <w:t>(i)</w:t>
      </w:r>
      <w:r w:rsidRPr="00A40D1A">
        <w:rPr>
          <w:rFonts w:ascii="Arial" w:hAnsi="Arial" w:cs="Arial"/>
          <w:sz w:val="24"/>
          <w:szCs w:val="24"/>
        </w:rPr>
        <w:tab/>
        <w:t>if the Court consisted of a single judge, either to the Supreme Court of Appeal or to a full court, depending on the direction issued in terms of section 17(6) of the Superior Courts Act; or</w:t>
      </w:r>
    </w:p>
    <w:p w:rsidR="00A40D1A" w:rsidRPr="00A40D1A" w:rsidRDefault="00A40D1A" w:rsidP="00A40D1A">
      <w:pPr>
        <w:spacing w:after="0" w:line="360" w:lineRule="auto"/>
        <w:ind w:left="2160" w:hanging="720"/>
        <w:jc w:val="both"/>
        <w:rPr>
          <w:rFonts w:ascii="Arial" w:hAnsi="Arial" w:cs="Arial"/>
          <w:sz w:val="24"/>
          <w:szCs w:val="24"/>
        </w:rPr>
      </w:pPr>
      <w:r w:rsidRPr="00A40D1A">
        <w:rPr>
          <w:rFonts w:ascii="Arial" w:hAnsi="Arial" w:cs="Arial"/>
          <w:sz w:val="24"/>
          <w:szCs w:val="24"/>
        </w:rPr>
        <w:t>(ii)</w:t>
      </w:r>
      <w:r w:rsidRPr="00A40D1A">
        <w:rPr>
          <w:rFonts w:ascii="Arial" w:hAnsi="Arial" w:cs="Arial"/>
          <w:sz w:val="24"/>
          <w:szCs w:val="24"/>
        </w:rPr>
        <w:tab/>
        <w:t>if the Court consisted of more than one judge, to the Supreme Court of Appeal; and</w:t>
      </w:r>
    </w:p>
    <w:p w:rsidR="00A40D1A" w:rsidRPr="00A40D1A" w:rsidRDefault="00A40D1A" w:rsidP="00A40D1A">
      <w:pPr>
        <w:spacing w:after="0" w:line="360" w:lineRule="auto"/>
        <w:ind w:left="1440" w:hanging="720"/>
        <w:jc w:val="both"/>
        <w:rPr>
          <w:rFonts w:ascii="Arial" w:hAnsi="Arial" w:cs="Arial"/>
          <w:sz w:val="24"/>
          <w:szCs w:val="24"/>
        </w:rPr>
      </w:pPr>
      <w:r w:rsidRPr="00A40D1A">
        <w:rPr>
          <w:rFonts w:ascii="Arial" w:hAnsi="Arial" w:cs="Arial"/>
          <w:i/>
          <w:sz w:val="24"/>
          <w:szCs w:val="24"/>
        </w:rPr>
        <w:t>(b)</w:t>
      </w:r>
      <w:r w:rsidRPr="00A40D1A">
        <w:rPr>
          <w:rFonts w:ascii="Arial" w:hAnsi="Arial" w:cs="Arial"/>
          <w:sz w:val="24"/>
          <w:szCs w:val="24"/>
        </w:rPr>
        <w:tab/>
        <w:t>an appeal against any decision of a full court on appeal to it, lies to the Supreme Court of Appeal upon special leave having been granted by the Supreme Court of Appeal.</w:t>
      </w:r>
    </w:p>
    <w:p w:rsid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(2)</w:t>
      </w:r>
      <w:r w:rsidRPr="00A40D1A">
        <w:rPr>
          <w:rFonts w:ascii="Arial" w:hAnsi="Arial" w:cs="Arial"/>
          <w:sz w:val="24"/>
          <w:szCs w:val="24"/>
        </w:rPr>
        <w:tab/>
        <w:t>No judge may sit at the hearing of an appeal against a judgment or an order given in a case that was heard before that judge.</w:t>
      </w:r>
    </w:p>
    <w:p w:rsidR="00A40D1A" w:rsidRDefault="00A40D1A" w:rsidP="00A40D1A">
      <w:pPr>
        <w:spacing w:after="0" w:line="360" w:lineRule="auto"/>
        <w:jc w:val="both"/>
        <w:rPr>
          <w:rFonts w:ascii="Arial" w:hAnsi="Arial" w:cs="Arial"/>
          <w:sz w:val="24"/>
          <w:szCs w:val="24"/>
        </w:rPr>
      </w:pPr>
    </w:p>
    <w:p w:rsidR="00A40D1A" w:rsidRPr="00A40D1A" w:rsidRDefault="00A40D1A" w:rsidP="00A40D1A">
      <w:pPr>
        <w:spacing w:after="0" w:line="360" w:lineRule="auto"/>
        <w:jc w:val="both"/>
        <w:rPr>
          <w:rFonts w:ascii="Arial" w:hAnsi="Arial" w:cs="Arial"/>
          <w:b/>
          <w:sz w:val="24"/>
          <w:szCs w:val="24"/>
        </w:rPr>
      </w:pPr>
      <w:r>
        <w:rPr>
          <w:rFonts w:ascii="Arial" w:hAnsi="Arial" w:cs="Arial"/>
          <w:sz w:val="24"/>
          <w:szCs w:val="24"/>
        </w:rPr>
        <w:tab/>
      </w:r>
      <w:r w:rsidRPr="00A40D1A">
        <w:rPr>
          <w:rFonts w:ascii="Arial" w:hAnsi="Arial" w:cs="Arial"/>
          <w:b/>
          <w:sz w:val="24"/>
          <w:szCs w:val="24"/>
        </w:rPr>
        <w:t>Appeals against judgment or order of Court</w:t>
      </w:r>
    </w:p>
    <w:p w:rsidR="00A40D1A" w:rsidRPr="00A40D1A" w:rsidRDefault="00A40D1A" w:rsidP="00A40D1A">
      <w:pPr>
        <w:spacing w:after="0" w:line="360" w:lineRule="auto"/>
        <w:ind w:left="720" w:firstLine="720"/>
        <w:jc w:val="both"/>
        <w:rPr>
          <w:rFonts w:ascii="Arial" w:hAnsi="Arial" w:cs="Arial"/>
          <w:sz w:val="24"/>
          <w:szCs w:val="24"/>
        </w:rPr>
      </w:pPr>
      <w:r w:rsidRPr="00A40D1A">
        <w:rPr>
          <w:rFonts w:ascii="Arial" w:hAnsi="Arial" w:cs="Arial"/>
          <w:b/>
          <w:sz w:val="24"/>
          <w:szCs w:val="24"/>
        </w:rPr>
        <w:t>32.</w:t>
      </w:r>
      <w:r>
        <w:rPr>
          <w:rFonts w:ascii="Arial" w:hAnsi="Arial" w:cs="Arial"/>
          <w:sz w:val="24"/>
          <w:szCs w:val="24"/>
        </w:rPr>
        <w:tab/>
      </w:r>
      <w:r w:rsidRPr="00A40D1A">
        <w:rPr>
          <w:rFonts w:ascii="Arial" w:hAnsi="Arial" w:cs="Arial"/>
          <w:sz w:val="24"/>
          <w:szCs w:val="24"/>
        </w:rPr>
        <w:t>(1)</w:t>
      </w:r>
      <w:r w:rsidRPr="00A40D1A">
        <w:rPr>
          <w:rFonts w:ascii="Arial" w:hAnsi="Arial" w:cs="Arial"/>
          <w:sz w:val="24"/>
          <w:szCs w:val="24"/>
        </w:rPr>
        <w:tab/>
        <w:t>No appeal lies against a judgment or order of the Court except with leave of the Court or, where such leave has been refused, with the leave of the full court and failing that with leave of the Supreme Court of Appeal.</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(2)</w:t>
      </w:r>
      <w:r w:rsidRPr="00A40D1A">
        <w:rPr>
          <w:rFonts w:ascii="Arial" w:hAnsi="Arial" w:cs="Arial"/>
          <w:sz w:val="24"/>
          <w:szCs w:val="24"/>
        </w:rPr>
        <w:tab/>
        <w:t>An appeal from a judgment or order of the Court must be heard by a full court in open court.</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(3)</w:t>
      </w:r>
      <w:r w:rsidRPr="00A40D1A">
        <w:rPr>
          <w:rFonts w:ascii="Arial" w:hAnsi="Arial" w:cs="Arial"/>
          <w:sz w:val="24"/>
          <w:szCs w:val="24"/>
        </w:rPr>
        <w:tab/>
        <w:t>The full court or the Supreme Court of Appeal may, in granting leave to appeal, vary any order for costs made by the Court or the full court in refusing leave to appeal.</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(4)</w:t>
      </w:r>
      <w:r w:rsidRPr="00A40D1A">
        <w:rPr>
          <w:rFonts w:ascii="Arial" w:hAnsi="Arial" w:cs="Arial"/>
          <w:sz w:val="24"/>
          <w:szCs w:val="24"/>
        </w:rPr>
        <w:tab/>
        <w:t>The power to grant leave to appeal as contemplated in subsection (1)—</w:t>
      </w:r>
    </w:p>
    <w:p w:rsidR="00A40D1A" w:rsidRPr="00A40D1A" w:rsidRDefault="00A40D1A" w:rsidP="00A40D1A">
      <w:pPr>
        <w:spacing w:after="0" w:line="360" w:lineRule="auto"/>
        <w:ind w:left="1440" w:hanging="720"/>
        <w:jc w:val="both"/>
        <w:rPr>
          <w:rFonts w:ascii="Arial" w:hAnsi="Arial" w:cs="Arial"/>
          <w:sz w:val="24"/>
          <w:szCs w:val="24"/>
        </w:rPr>
      </w:pPr>
      <w:r w:rsidRPr="00967D04">
        <w:rPr>
          <w:rFonts w:ascii="Arial" w:hAnsi="Arial" w:cs="Arial"/>
          <w:i/>
          <w:sz w:val="24"/>
          <w:szCs w:val="24"/>
        </w:rPr>
        <w:t>(a)</w:t>
      </w:r>
      <w:r w:rsidRPr="00A40D1A">
        <w:rPr>
          <w:rFonts w:ascii="Arial" w:hAnsi="Arial" w:cs="Arial"/>
          <w:sz w:val="24"/>
          <w:szCs w:val="24"/>
        </w:rPr>
        <w:tab/>
        <w:t>is not limited by reason only of the value of the matter in dispute or the amount claimed or awarded in the suit or by reason only of the fact that the matter in dispute is incapable of being valued in money; and</w:t>
      </w:r>
    </w:p>
    <w:p w:rsidR="00A40D1A" w:rsidRPr="00A40D1A" w:rsidRDefault="00A40D1A" w:rsidP="00A40D1A">
      <w:pPr>
        <w:spacing w:after="0" w:line="360" w:lineRule="auto"/>
        <w:ind w:left="1440" w:hanging="720"/>
        <w:jc w:val="both"/>
        <w:rPr>
          <w:rFonts w:ascii="Arial" w:hAnsi="Arial" w:cs="Arial"/>
          <w:sz w:val="24"/>
          <w:szCs w:val="24"/>
        </w:rPr>
      </w:pPr>
      <w:r w:rsidRPr="00967D04">
        <w:rPr>
          <w:rFonts w:ascii="Arial" w:hAnsi="Arial" w:cs="Arial"/>
          <w:i/>
          <w:sz w:val="24"/>
          <w:szCs w:val="24"/>
        </w:rPr>
        <w:t>(b)</w:t>
      </w:r>
      <w:r w:rsidRPr="00A40D1A">
        <w:rPr>
          <w:rFonts w:ascii="Arial" w:hAnsi="Arial" w:cs="Arial"/>
          <w:sz w:val="24"/>
          <w:szCs w:val="24"/>
        </w:rPr>
        <w:tab/>
        <w:t>is subject to the provisions of any other law which specifically limits it or specifically grants, limits or excludes any right of appeal.</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(5)</w:t>
      </w:r>
      <w:r w:rsidRPr="00A40D1A">
        <w:rPr>
          <w:rFonts w:ascii="Arial" w:hAnsi="Arial" w:cs="Arial"/>
          <w:sz w:val="24"/>
          <w:szCs w:val="24"/>
        </w:rPr>
        <w:tab/>
        <w:t>Leave to appeal may be granted subject to such conditions as the Court, the full court or the Supreme Court of Appeal, as the case may be, considers appropriate, including a condition that the applicant files security for the costs of the appeal.</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(6)</w:t>
      </w:r>
      <w:r w:rsidRPr="00A40D1A">
        <w:rPr>
          <w:rFonts w:ascii="Arial" w:hAnsi="Arial" w:cs="Arial"/>
          <w:sz w:val="24"/>
          <w:szCs w:val="24"/>
        </w:rPr>
        <w:tab/>
        <w:t>The full court may grant leave to appeal on application made to it within 15 days, or such longer period as may on good cause be allowed, after the Court has refused leave to appeal.</w:t>
      </w:r>
    </w:p>
    <w:p w:rsidR="00A40D1A" w:rsidRPr="00A40D1A" w:rsidRDefault="00A40D1A" w:rsidP="00A40D1A">
      <w:pPr>
        <w:spacing w:after="0" w:line="360" w:lineRule="auto"/>
        <w:ind w:left="720" w:firstLine="1440"/>
        <w:jc w:val="both"/>
        <w:rPr>
          <w:rFonts w:ascii="Arial" w:hAnsi="Arial" w:cs="Arial"/>
          <w:sz w:val="24"/>
          <w:szCs w:val="24"/>
        </w:rPr>
      </w:pPr>
      <w:r w:rsidRPr="00A40D1A">
        <w:rPr>
          <w:rFonts w:ascii="Arial" w:hAnsi="Arial" w:cs="Arial"/>
          <w:sz w:val="24"/>
          <w:szCs w:val="24"/>
        </w:rPr>
        <w:t>(7)</w:t>
      </w:r>
      <w:r w:rsidRPr="00A40D1A">
        <w:rPr>
          <w:rFonts w:ascii="Arial" w:hAnsi="Arial" w:cs="Arial"/>
          <w:sz w:val="24"/>
          <w:szCs w:val="24"/>
        </w:rPr>
        <w:tab/>
      </w:r>
      <w:r w:rsidRPr="00967D04">
        <w:rPr>
          <w:rFonts w:ascii="Arial" w:hAnsi="Arial" w:cs="Arial"/>
          <w:i/>
          <w:sz w:val="24"/>
          <w:szCs w:val="24"/>
        </w:rPr>
        <w:t>(a)</w:t>
      </w:r>
      <w:r w:rsidRPr="00A40D1A">
        <w:rPr>
          <w:rFonts w:ascii="Arial" w:hAnsi="Arial" w:cs="Arial"/>
          <w:sz w:val="24"/>
          <w:szCs w:val="24"/>
        </w:rPr>
        <w:tab/>
        <w:t>An application to the full court in terms of subsection (6) must—</w:t>
      </w:r>
    </w:p>
    <w:p w:rsidR="00A40D1A" w:rsidRPr="00A40D1A" w:rsidRDefault="00A40D1A" w:rsidP="00967D04">
      <w:pPr>
        <w:spacing w:after="0" w:line="360" w:lineRule="auto"/>
        <w:ind w:left="1440" w:hanging="720"/>
        <w:jc w:val="both"/>
        <w:rPr>
          <w:rFonts w:ascii="Arial" w:hAnsi="Arial" w:cs="Arial"/>
          <w:sz w:val="24"/>
          <w:szCs w:val="24"/>
        </w:rPr>
      </w:pPr>
      <w:r w:rsidRPr="00A40D1A">
        <w:rPr>
          <w:rFonts w:ascii="Arial" w:hAnsi="Arial" w:cs="Arial"/>
          <w:sz w:val="24"/>
          <w:szCs w:val="24"/>
        </w:rPr>
        <w:t>(i)</w:t>
      </w:r>
      <w:r w:rsidRPr="00A40D1A">
        <w:rPr>
          <w:rFonts w:ascii="Arial" w:hAnsi="Arial" w:cs="Arial"/>
          <w:sz w:val="24"/>
          <w:szCs w:val="24"/>
        </w:rPr>
        <w:tab/>
        <w:t>be brought on notice of motion supported by an affidavit as to the facts upon which the applicant relies for relief; and</w:t>
      </w:r>
    </w:p>
    <w:p w:rsidR="00A40D1A" w:rsidRPr="00A40D1A" w:rsidRDefault="00A40D1A" w:rsidP="00967D04">
      <w:pPr>
        <w:spacing w:after="0" w:line="360" w:lineRule="auto"/>
        <w:ind w:left="1440" w:hanging="720"/>
        <w:jc w:val="both"/>
        <w:rPr>
          <w:rFonts w:ascii="Arial" w:hAnsi="Arial" w:cs="Arial"/>
          <w:sz w:val="24"/>
          <w:szCs w:val="24"/>
        </w:rPr>
      </w:pPr>
      <w:r w:rsidRPr="00A40D1A">
        <w:rPr>
          <w:rFonts w:ascii="Arial" w:hAnsi="Arial" w:cs="Arial"/>
          <w:sz w:val="24"/>
          <w:szCs w:val="24"/>
        </w:rPr>
        <w:t>(ii)</w:t>
      </w:r>
      <w:r w:rsidRPr="00A40D1A">
        <w:rPr>
          <w:rFonts w:ascii="Arial" w:hAnsi="Arial" w:cs="Arial"/>
          <w:sz w:val="24"/>
          <w:szCs w:val="24"/>
        </w:rPr>
        <w:tab/>
        <w:t>be addressed to the registrar of the Court and to all other parties in the proceedings before the Court.</w:t>
      </w:r>
    </w:p>
    <w:p w:rsidR="00A40D1A" w:rsidRPr="00A40D1A" w:rsidRDefault="00A40D1A" w:rsidP="00967D04">
      <w:pPr>
        <w:spacing w:after="0" w:line="360" w:lineRule="auto"/>
        <w:ind w:left="630" w:firstLine="2250"/>
        <w:jc w:val="both"/>
        <w:rPr>
          <w:rFonts w:ascii="Arial" w:hAnsi="Arial" w:cs="Arial"/>
          <w:sz w:val="24"/>
          <w:szCs w:val="24"/>
        </w:rPr>
      </w:pPr>
      <w:r w:rsidRPr="00967D04">
        <w:rPr>
          <w:rFonts w:ascii="Arial" w:hAnsi="Arial" w:cs="Arial"/>
          <w:i/>
          <w:sz w:val="24"/>
          <w:szCs w:val="24"/>
        </w:rPr>
        <w:t>(b)</w:t>
      </w:r>
      <w:r w:rsidRPr="00A40D1A">
        <w:rPr>
          <w:rFonts w:ascii="Arial" w:hAnsi="Arial" w:cs="Arial"/>
          <w:sz w:val="24"/>
          <w:szCs w:val="24"/>
        </w:rPr>
        <w:tab/>
        <w:t>The application must be considered by two judges of the Court designated by the Judge President of the Court, and in the case of a difference of opinion, also by the Judge President of the Court or any other judge so designated.</w:t>
      </w:r>
    </w:p>
    <w:p w:rsidR="00A40D1A" w:rsidRPr="00A40D1A" w:rsidRDefault="00A40D1A" w:rsidP="00967D04">
      <w:pPr>
        <w:spacing w:after="0" w:line="360" w:lineRule="auto"/>
        <w:ind w:left="630" w:firstLine="2250"/>
        <w:jc w:val="both"/>
        <w:rPr>
          <w:rFonts w:ascii="Arial" w:hAnsi="Arial" w:cs="Arial"/>
          <w:sz w:val="24"/>
          <w:szCs w:val="24"/>
        </w:rPr>
      </w:pPr>
      <w:r w:rsidRPr="00967D04">
        <w:rPr>
          <w:rFonts w:ascii="Arial" w:hAnsi="Arial" w:cs="Arial"/>
          <w:i/>
          <w:sz w:val="24"/>
          <w:szCs w:val="24"/>
        </w:rPr>
        <w:t>(c)</w:t>
      </w:r>
      <w:r w:rsidRPr="00A40D1A">
        <w:rPr>
          <w:rFonts w:ascii="Arial" w:hAnsi="Arial" w:cs="Arial"/>
          <w:sz w:val="24"/>
          <w:szCs w:val="24"/>
        </w:rPr>
        <w:tab/>
        <w:t>The judges considering the application may order that the application be argued before them at a time and place appointed, and may, whether or not they have so ordered—</w:t>
      </w:r>
    </w:p>
    <w:p w:rsidR="00A40D1A" w:rsidRPr="00A40D1A" w:rsidRDefault="00A40D1A" w:rsidP="00967D04">
      <w:pPr>
        <w:spacing w:after="0" w:line="360" w:lineRule="auto"/>
        <w:ind w:firstLine="630"/>
        <w:jc w:val="both"/>
        <w:rPr>
          <w:rFonts w:ascii="Arial" w:hAnsi="Arial" w:cs="Arial"/>
          <w:sz w:val="24"/>
          <w:szCs w:val="24"/>
        </w:rPr>
      </w:pPr>
      <w:r w:rsidRPr="00A40D1A">
        <w:rPr>
          <w:rFonts w:ascii="Arial" w:hAnsi="Arial" w:cs="Arial"/>
          <w:sz w:val="24"/>
          <w:szCs w:val="24"/>
        </w:rPr>
        <w:t>(i)</w:t>
      </w:r>
      <w:r w:rsidRPr="00A40D1A">
        <w:rPr>
          <w:rFonts w:ascii="Arial" w:hAnsi="Arial" w:cs="Arial"/>
          <w:sz w:val="24"/>
          <w:szCs w:val="24"/>
        </w:rPr>
        <w:tab/>
        <w:t>grant or refuse the application; or</w:t>
      </w:r>
    </w:p>
    <w:p w:rsidR="00A40D1A" w:rsidRPr="00A40D1A" w:rsidRDefault="00A40D1A" w:rsidP="00967D04">
      <w:pPr>
        <w:spacing w:after="0" w:line="360" w:lineRule="auto"/>
        <w:ind w:left="1440" w:hanging="810"/>
        <w:jc w:val="both"/>
        <w:rPr>
          <w:rFonts w:ascii="Arial" w:hAnsi="Arial" w:cs="Arial"/>
          <w:sz w:val="24"/>
          <w:szCs w:val="24"/>
        </w:rPr>
      </w:pPr>
      <w:r w:rsidRPr="00A40D1A">
        <w:rPr>
          <w:rFonts w:ascii="Arial" w:hAnsi="Arial" w:cs="Arial"/>
          <w:sz w:val="24"/>
          <w:szCs w:val="24"/>
        </w:rPr>
        <w:t>(ii)</w:t>
      </w:r>
      <w:r w:rsidRPr="00A40D1A">
        <w:rPr>
          <w:rFonts w:ascii="Arial" w:hAnsi="Arial" w:cs="Arial"/>
          <w:sz w:val="24"/>
          <w:szCs w:val="24"/>
        </w:rPr>
        <w:tab/>
        <w:t>refer the application to the full court for consideration, whether upon argument or otherwise,</w:t>
      </w:r>
    </w:p>
    <w:p w:rsidR="00A40D1A" w:rsidRPr="00A40D1A" w:rsidRDefault="00A40D1A" w:rsidP="00967D04">
      <w:pPr>
        <w:spacing w:after="0" w:line="360" w:lineRule="auto"/>
        <w:ind w:left="630"/>
        <w:jc w:val="both"/>
        <w:rPr>
          <w:rFonts w:ascii="Arial" w:hAnsi="Arial" w:cs="Arial"/>
          <w:sz w:val="24"/>
          <w:szCs w:val="24"/>
        </w:rPr>
      </w:pPr>
      <w:r w:rsidRPr="00A40D1A">
        <w:rPr>
          <w:rFonts w:ascii="Arial" w:hAnsi="Arial" w:cs="Arial"/>
          <w:sz w:val="24"/>
          <w:szCs w:val="24"/>
        </w:rPr>
        <w:t>and where an application has been so referred, the full court may thereupon grant or refuse the application.</w:t>
      </w:r>
    </w:p>
    <w:p w:rsidR="00A40D1A" w:rsidRPr="00A40D1A" w:rsidRDefault="00A40D1A" w:rsidP="00967D04">
      <w:pPr>
        <w:spacing w:after="0" w:line="360" w:lineRule="auto"/>
        <w:ind w:left="630" w:firstLine="2250"/>
        <w:jc w:val="both"/>
        <w:rPr>
          <w:rFonts w:ascii="Arial" w:hAnsi="Arial" w:cs="Arial"/>
          <w:sz w:val="24"/>
          <w:szCs w:val="24"/>
        </w:rPr>
      </w:pPr>
      <w:r w:rsidRPr="00967D04">
        <w:rPr>
          <w:rFonts w:ascii="Arial" w:hAnsi="Arial" w:cs="Arial"/>
          <w:i/>
          <w:sz w:val="24"/>
          <w:szCs w:val="24"/>
        </w:rPr>
        <w:t>(d)</w:t>
      </w:r>
      <w:r w:rsidRPr="00A40D1A">
        <w:rPr>
          <w:rFonts w:ascii="Arial" w:hAnsi="Arial" w:cs="Arial"/>
          <w:sz w:val="24"/>
          <w:szCs w:val="24"/>
        </w:rPr>
        <w:tab/>
        <w:t>The decision of the majority of the judges considering the application, or the decision of the full court, as the case may be, to grant or refuse the application, is final.</w:t>
      </w:r>
    </w:p>
    <w:p w:rsidR="00A40D1A" w:rsidRPr="00A40D1A" w:rsidRDefault="00A40D1A" w:rsidP="00967D04">
      <w:pPr>
        <w:spacing w:after="0" w:line="360" w:lineRule="auto"/>
        <w:ind w:left="630" w:firstLine="2250"/>
        <w:jc w:val="both"/>
        <w:rPr>
          <w:rFonts w:ascii="Arial" w:hAnsi="Arial" w:cs="Arial"/>
          <w:sz w:val="24"/>
          <w:szCs w:val="24"/>
        </w:rPr>
      </w:pPr>
      <w:r w:rsidRPr="00967D04">
        <w:rPr>
          <w:rFonts w:ascii="Arial" w:hAnsi="Arial" w:cs="Arial"/>
          <w:i/>
          <w:sz w:val="24"/>
          <w:szCs w:val="24"/>
        </w:rPr>
        <w:t>(e)</w:t>
      </w:r>
      <w:r w:rsidRPr="00A40D1A">
        <w:rPr>
          <w:rFonts w:ascii="Arial" w:hAnsi="Arial" w:cs="Arial"/>
          <w:sz w:val="24"/>
          <w:szCs w:val="24"/>
        </w:rPr>
        <w:tab/>
        <w:t>Notice of the date and place fixed for the hearing of the application must be given to the applicant and the respondent by the registrar of the Court.</w:t>
      </w:r>
    </w:p>
    <w:p w:rsidR="00A40D1A" w:rsidRPr="00A40D1A" w:rsidRDefault="00A40D1A" w:rsidP="00967D04">
      <w:pPr>
        <w:spacing w:after="0" w:line="360" w:lineRule="auto"/>
        <w:ind w:left="630" w:firstLine="1530"/>
        <w:jc w:val="both"/>
        <w:rPr>
          <w:rFonts w:ascii="Arial" w:hAnsi="Arial" w:cs="Arial"/>
          <w:sz w:val="24"/>
          <w:szCs w:val="24"/>
        </w:rPr>
      </w:pPr>
      <w:r w:rsidRPr="00A40D1A">
        <w:rPr>
          <w:rFonts w:ascii="Arial" w:hAnsi="Arial" w:cs="Arial"/>
          <w:sz w:val="24"/>
          <w:szCs w:val="24"/>
        </w:rPr>
        <w:t>(8)</w:t>
      </w:r>
      <w:r w:rsidRPr="00A40D1A">
        <w:rPr>
          <w:rFonts w:ascii="Arial" w:hAnsi="Arial" w:cs="Arial"/>
          <w:sz w:val="24"/>
          <w:szCs w:val="24"/>
        </w:rPr>
        <w:tab/>
        <w:t>The full court, on the hearing of any appeal from the Court, has the power to—</w:t>
      </w:r>
    </w:p>
    <w:p w:rsidR="00A40D1A" w:rsidRPr="00A40D1A" w:rsidRDefault="00A40D1A" w:rsidP="00967D04">
      <w:pPr>
        <w:spacing w:after="0" w:line="360" w:lineRule="auto"/>
        <w:ind w:firstLine="630"/>
        <w:jc w:val="both"/>
        <w:rPr>
          <w:rFonts w:ascii="Arial" w:hAnsi="Arial" w:cs="Arial"/>
          <w:sz w:val="24"/>
          <w:szCs w:val="24"/>
        </w:rPr>
      </w:pPr>
      <w:r w:rsidRPr="00967D04">
        <w:rPr>
          <w:rFonts w:ascii="Arial" w:hAnsi="Arial" w:cs="Arial"/>
          <w:i/>
          <w:sz w:val="24"/>
          <w:szCs w:val="24"/>
        </w:rPr>
        <w:t>(a)</w:t>
      </w:r>
      <w:r w:rsidRPr="00A40D1A">
        <w:rPr>
          <w:rFonts w:ascii="Arial" w:hAnsi="Arial" w:cs="Arial"/>
          <w:sz w:val="24"/>
          <w:szCs w:val="24"/>
        </w:rPr>
        <w:tab/>
        <w:t>receive further evidence;</w:t>
      </w:r>
    </w:p>
    <w:p w:rsidR="00A40D1A" w:rsidRPr="00A40D1A" w:rsidRDefault="00A40D1A" w:rsidP="00967D04">
      <w:pPr>
        <w:spacing w:after="0" w:line="360" w:lineRule="auto"/>
        <w:ind w:left="1440" w:hanging="810"/>
        <w:jc w:val="both"/>
        <w:rPr>
          <w:rFonts w:ascii="Arial" w:hAnsi="Arial" w:cs="Arial"/>
          <w:sz w:val="24"/>
          <w:szCs w:val="24"/>
        </w:rPr>
      </w:pPr>
      <w:r w:rsidRPr="00967D04">
        <w:rPr>
          <w:rFonts w:ascii="Arial" w:hAnsi="Arial" w:cs="Arial"/>
          <w:i/>
          <w:sz w:val="24"/>
          <w:szCs w:val="24"/>
        </w:rPr>
        <w:t>(b)</w:t>
      </w:r>
      <w:r w:rsidRPr="00A40D1A">
        <w:rPr>
          <w:rFonts w:ascii="Arial" w:hAnsi="Arial" w:cs="Arial"/>
          <w:sz w:val="24"/>
          <w:szCs w:val="24"/>
        </w:rPr>
        <w:tab/>
        <w:t>remit the case to the Court for further hearing, with such instructions as regards the taking of further evidence or otherwise as the full court considers necessary; or</w:t>
      </w:r>
    </w:p>
    <w:p w:rsidR="00A40D1A" w:rsidRPr="00A40D1A" w:rsidRDefault="00A40D1A" w:rsidP="00967D04">
      <w:pPr>
        <w:spacing w:after="0" w:line="360" w:lineRule="auto"/>
        <w:ind w:left="1440" w:hanging="810"/>
        <w:jc w:val="both"/>
        <w:rPr>
          <w:rFonts w:ascii="Arial" w:hAnsi="Arial" w:cs="Arial"/>
          <w:sz w:val="24"/>
          <w:szCs w:val="24"/>
        </w:rPr>
      </w:pPr>
      <w:r w:rsidRPr="00967D04">
        <w:rPr>
          <w:rFonts w:ascii="Arial" w:hAnsi="Arial" w:cs="Arial"/>
          <w:i/>
          <w:sz w:val="24"/>
          <w:szCs w:val="24"/>
        </w:rPr>
        <w:t>(c)</w:t>
      </w:r>
      <w:r w:rsidRPr="00A40D1A">
        <w:rPr>
          <w:rFonts w:ascii="Arial" w:hAnsi="Arial" w:cs="Arial"/>
          <w:sz w:val="24"/>
          <w:szCs w:val="24"/>
        </w:rPr>
        <w:tab/>
        <w:t>confirm, amend or set aside the judgment or order which is the subject of the appeal and to give any judgment or make any order which the circumstances may require.</w:t>
      </w:r>
    </w:p>
    <w:p w:rsidR="00A40D1A" w:rsidRDefault="00A40D1A" w:rsidP="00967D04">
      <w:pPr>
        <w:spacing w:after="0" w:line="360" w:lineRule="auto"/>
        <w:ind w:left="720" w:firstLine="1440"/>
        <w:jc w:val="both"/>
        <w:rPr>
          <w:rFonts w:ascii="Arial" w:hAnsi="Arial" w:cs="Arial"/>
          <w:sz w:val="24"/>
          <w:szCs w:val="24"/>
        </w:rPr>
      </w:pPr>
      <w:r w:rsidRPr="00A40D1A">
        <w:rPr>
          <w:rFonts w:ascii="Arial" w:hAnsi="Arial" w:cs="Arial"/>
          <w:sz w:val="24"/>
          <w:szCs w:val="24"/>
        </w:rPr>
        <w:t>(9)</w:t>
      </w:r>
      <w:r w:rsidRPr="00A40D1A">
        <w:rPr>
          <w:rFonts w:ascii="Arial" w:hAnsi="Arial" w:cs="Arial"/>
          <w:sz w:val="24"/>
          <w:szCs w:val="24"/>
        </w:rPr>
        <w:tab/>
        <w:t>Nothing in this section may be construed as preventing an appeal from a judgment or order of the Court being made directly to the Constitutional Court, if such an appeal is allowed by national legislation and by the rules of the Constitutional Court.</w:t>
      </w:r>
      <w:r w:rsidR="00967D04">
        <w:rPr>
          <w:rFonts w:ascii="Arial" w:hAnsi="Arial" w:cs="Arial"/>
          <w:sz w:val="24"/>
          <w:szCs w:val="24"/>
        </w:rPr>
        <w:t>”.</w:t>
      </w:r>
    </w:p>
    <w:p w:rsidR="003266BC" w:rsidRDefault="003266BC" w:rsidP="003266BC">
      <w:pPr>
        <w:spacing w:after="0" w:line="480" w:lineRule="auto"/>
        <w:jc w:val="both"/>
        <w:rPr>
          <w:rFonts w:ascii="Arial" w:hAnsi="Arial" w:cs="Arial"/>
          <w:sz w:val="24"/>
          <w:szCs w:val="24"/>
        </w:rPr>
      </w:pPr>
    </w:p>
    <w:p w:rsidR="008E567F" w:rsidRDefault="008E567F" w:rsidP="008E567F">
      <w:pPr>
        <w:spacing w:after="0" w:line="480" w:lineRule="auto"/>
        <w:jc w:val="center"/>
        <w:rPr>
          <w:rFonts w:ascii="Arial" w:hAnsi="Arial" w:cs="Arial"/>
          <w:sz w:val="24"/>
          <w:szCs w:val="24"/>
        </w:rPr>
      </w:pPr>
      <w:r>
        <w:rPr>
          <w:rFonts w:ascii="Arial" w:hAnsi="Arial" w:cs="Arial"/>
          <w:sz w:val="24"/>
          <w:szCs w:val="24"/>
        </w:rPr>
        <w:t>CLAUSE 49</w:t>
      </w:r>
    </w:p>
    <w:p w:rsidR="0065793E" w:rsidRDefault="008E567F" w:rsidP="00D51598">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5793E">
        <w:rPr>
          <w:rFonts w:ascii="Arial" w:hAnsi="Arial" w:cs="Arial"/>
          <w:sz w:val="24"/>
          <w:szCs w:val="24"/>
        </w:rPr>
        <w:t>On page 21, in line 46, to delete “courts established by Act”, and to replace with “Court”.</w:t>
      </w:r>
    </w:p>
    <w:p w:rsidR="0065793E" w:rsidRDefault="0065793E" w:rsidP="00D51598">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21, in line 47, to delete “</w:t>
      </w:r>
      <w:r w:rsidRPr="0065793E">
        <w:rPr>
          <w:rFonts w:ascii="Arial" w:hAnsi="Arial" w:cs="Arial"/>
          <w:b/>
          <w:sz w:val="24"/>
          <w:szCs w:val="24"/>
        </w:rPr>
        <w:t>49.</w:t>
      </w:r>
      <w:r>
        <w:rPr>
          <w:rFonts w:ascii="Arial" w:hAnsi="Arial" w:cs="Arial"/>
          <w:sz w:val="24"/>
          <w:szCs w:val="24"/>
        </w:rPr>
        <w:t>”, and to replace with “</w:t>
      </w:r>
      <w:r w:rsidRPr="0065793E">
        <w:rPr>
          <w:rFonts w:ascii="Arial" w:hAnsi="Arial" w:cs="Arial"/>
          <w:b/>
          <w:sz w:val="24"/>
          <w:szCs w:val="24"/>
        </w:rPr>
        <w:t>33.</w:t>
      </w:r>
      <w:r>
        <w:rPr>
          <w:rFonts w:ascii="Arial" w:hAnsi="Arial" w:cs="Arial"/>
          <w:sz w:val="24"/>
          <w:szCs w:val="24"/>
        </w:rPr>
        <w:t>”.</w:t>
      </w:r>
    </w:p>
    <w:p w:rsidR="008E567F" w:rsidRDefault="0065793E" w:rsidP="00D51598">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51598">
        <w:rPr>
          <w:rFonts w:ascii="Arial" w:hAnsi="Arial" w:cs="Arial"/>
          <w:sz w:val="24"/>
          <w:szCs w:val="24"/>
        </w:rPr>
        <w:t>On page 21, in line 48, to delete “relation to the Court and the Land Court of Appeal”, and to</w:t>
      </w:r>
      <w:r w:rsidR="00790CF5">
        <w:rPr>
          <w:rFonts w:ascii="Arial" w:hAnsi="Arial" w:cs="Arial"/>
          <w:sz w:val="24"/>
          <w:szCs w:val="24"/>
        </w:rPr>
        <w:t xml:space="preserve"> replace with</w:t>
      </w:r>
      <w:r w:rsidR="00D51598">
        <w:rPr>
          <w:rFonts w:ascii="Arial" w:hAnsi="Arial" w:cs="Arial"/>
          <w:sz w:val="24"/>
          <w:szCs w:val="24"/>
        </w:rPr>
        <w:t xml:space="preserve"> “</w:t>
      </w:r>
      <w:r w:rsidR="00D51598" w:rsidRPr="00D51598">
        <w:rPr>
          <w:rFonts w:ascii="Arial" w:hAnsi="Arial" w:cs="Arial"/>
          <w:sz w:val="24"/>
          <w:szCs w:val="24"/>
        </w:rPr>
        <w:t>respect of any matter not provided for in this Act</w:t>
      </w:r>
      <w:r w:rsidR="00D51598">
        <w:rPr>
          <w:rFonts w:ascii="Arial" w:hAnsi="Arial" w:cs="Arial"/>
          <w:sz w:val="24"/>
          <w:szCs w:val="24"/>
        </w:rPr>
        <w:t>”</w:t>
      </w:r>
      <w:r w:rsidR="00790CF5">
        <w:rPr>
          <w:rFonts w:ascii="Arial" w:hAnsi="Arial" w:cs="Arial"/>
          <w:sz w:val="24"/>
          <w:szCs w:val="24"/>
        </w:rPr>
        <w:t>.</w:t>
      </w:r>
    </w:p>
    <w:p w:rsidR="008E567F" w:rsidRDefault="008E567F" w:rsidP="003266BC">
      <w:pPr>
        <w:spacing w:after="0" w:line="480" w:lineRule="auto"/>
        <w:jc w:val="both"/>
        <w:rPr>
          <w:rFonts w:ascii="Arial" w:hAnsi="Arial" w:cs="Arial"/>
          <w:sz w:val="24"/>
          <w:szCs w:val="24"/>
        </w:rPr>
      </w:pPr>
    </w:p>
    <w:p w:rsidR="008E567F" w:rsidRDefault="00D51598" w:rsidP="00D51598">
      <w:pPr>
        <w:spacing w:after="0" w:line="480" w:lineRule="auto"/>
        <w:jc w:val="center"/>
        <w:rPr>
          <w:rFonts w:ascii="Arial" w:hAnsi="Arial" w:cs="Arial"/>
          <w:sz w:val="24"/>
          <w:szCs w:val="24"/>
        </w:rPr>
      </w:pPr>
      <w:r>
        <w:rPr>
          <w:rFonts w:ascii="Arial" w:hAnsi="Arial" w:cs="Arial"/>
          <w:sz w:val="24"/>
          <w:szCs w:val="24"/>
        </w:rPr>
        <w:t>CLAUSE 50</w:t>
      </w:r>
    </w:p>
    <w:p w:rsidR="008E567F" w:rsidRDefault="00D51598"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w:t>
      </w:r>
      <w:r w:rsidR="00790CF5">
        <w:rPr>
          <w:rFonts w:ascii="Arial" w:hAnsi="Arial" w:cs="Arial"/>
          <w:sz w:val="24"/>
          <w:szCs w:val="24"/>
        </w:rPr>
        <w:t>.</w:t>
      </w:r>
    </w:p>
    <w:p w:rsidR="00D51598" w:rsidRDefault="00D51598" w:rsidP="003266BC">
      <w:pPr>
        <w:spacing w:after="0" w:line="480" w:lineRule="auto"/>
        <w:jc w:val="both"/>
        <w:rPr>
          <w:rFonts w:ascii="Arial" w:hAnsi="Arial" w:cs="Arial"/>
          <w:sz w:val="24"/>
          <w:szCs w:val="24"/>
        </w:rPr>
      </w:pPr>
    </w:p>
    <w:p w:rsidR="00D51598" w:rsidRDefault="00D51598" w:rsidP="00D51598">
      <w:pPr>
        <w:spacing w:after="0" w:line="480" w:lineRule="auto"/>
        <w:jc w:val="center"/>
        <w:rPr>
          <w:rFonts w:ascii="Arial" w:hAnsi="Arial" w:cs="Arial"/>
          <w:sz w:val="24"/>
          <w:szCs w:val="24"/>
        </w:rPr>
      </w:pPr>
      <w:r>
        <w:rPr>
          <w:rFonts w:ascii="Arial" w:hAnsi="Arial" w:cs="Arial"/>
          <w:sz w:val="24"/>
          <w:szCs w:val="24"/>
        </w:rPr>
        <w:t>CLAUSE 51</w:t>
      </w:r>
    </w:p>
    <w:p w:rsidR="008E567F" w:rsidRDefault="00D51598"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22, in line 6, to delete “</w:t>
      </w:r>
      <w:r w:rsidRPr="00D51598">
        <w:rPr>
          <w:rFonts w:ascii="Arial" w:hAnsi="Arial" w:cs="Arial"/>
          <w:b/>
          <w:sz w:val="24"/>
          <w:szCs w:val="24"/>
        </w:rPr>
        <w:t>51.</w:t>
      </w:r>
      <w:r>
        <w:rPr>
          <w:rFonts w:ascii="Arial" w:hAnsi="Arial" w:cs="Arial"/>
          <w:sz w:val="24"/>
          <w:szCs w:val="24"/>
        </w:rPr>
        <w:t xml:space="preserve">”, and to </w:t>
      </w:r>
      <w:r w:rsidR="00790CF5">
        <w:rPr>
          <w:rFonts w:ascii="Arial" w:hAnsi="Arial" w:cs="Arial"/>
          <w:sz w:val="24"/>
          <w:szCs w:val="24"/>
        </w:rPr>
        <w:t>replace with</w:t>
      </w:r>
      <w:r>
        <w:rPr>
          <w:rFonts w:ascii="Arial" w:hAnsi="Arial" w:cs="Arial"/>
          <w:sz w:val="24"/>
          <w:szCs w:val="24"/>
        </w:rPr>
        <w:t xml:space="preserve"> “</w:t>
      </w:r>
      <w:r w:rsidRPr="00D51598">
        <w:rPr>
          <w:rFonts w:ascii="Arial" w:hAnsi="Arial" w:cs="Arial"/>
          <w:b/>
          <w:sz w:val="24"/>
          <w:szCs w:val="24"/>
        </w:rPr>
        <w:t>34.</w:t>
      </w:r>
      <w:r>
        <w:rPr>
          <w:rFonts w:ascii="Arial" w:hAnsi="Arial" w:cs="Arial"/>
          <w:sz w:val="24"/>
          <w:szCs w:val="24"/>
        </w:rPr>
        <w:t>”</w:t>
      </w:r>
      <w:r w:rsidR="00790CF5">
        <w:rPr>
          <w:rFonts w:ascii="Arial" w:hAnsi="Arial" w:cs="Arial"/>
          <w:sz w:val="24"/>
          <w:szCs w:val="24"/>
        </w:rPr>
        <w:t>.</w:t>
      </w:r>
    </w:p>
    <w:p w:rsidR="008E567F" w:rsidRDefault="00D51598" w:rsidP="003266B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C0B43">
        <w:rPr>
          <w:rFonts w:ascii="Arial" w:hAnsi="Arial" w:cs="Arial"/>
          <w:sz w:val="24"/>
          <w:szCs w:val="24"/>
        </w:rPr>
        <w:t>On page 22, in line 22, to delete “of subsection (1)”</w:t>
      </w:r>
      <w:r w:rsidR="00790CF5">
        <w:rPr>
          <w:rFonts w:ascii="Arial" w:hAnsi="Arial" w:cs="Arial"/>
          <w:sz w:val="24"/>
          <w:szCs w:val="24"/>
        </w:rPr>
        <w:t>.</w:t>
      </w:r>
    </w:p>
    <w:p w:rsidR="002C0B43" w:rsidRDefault="002C0B43" w:rsidP="003266BC">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page 22, in line 24, after “issued”, to insert “</w:t>
      </w:r>
      <w:r w:rsidRPr="002C0B43">
        <w:rPr>
          <w:rFonts w:ascii="Arial" w:hAnsi="Arial" w:cs="Arial"/>
          <w:sz w:val="24"/>
          <w:szCs w:val="24"/>
        </w:rPr>
        <w:t>or an application has been lodged,</w:t>
      </w:r>
      <w:r>
        <w:rPr>
          <w:rFonts w:ascii="Arial" w:hAnsi="Arial" w:cs="Arial"/>
          <w:sz w:val="24"/>
          <w:szCs w:val="24"/>
        </w:rPr>
        <w:t>”</w:t>
      </w:r>
      <w:r w:rsidR="00790CF5">
        <w:rPr>
          <w:rFonts w:ascii="Arial" w:hAnsi="Arial" w:cs="Arial"/>
          <w:sz w:val="24"/>
          <w:szCs w:val="24"/>
        </w:rPr>
        <w:t>.</w:t>
      </w:r>
    </w:p>
    <w:p w:rsidR="002C0B43" w:rsidRDefault="002C0B43" w:rsidP="00E96287">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page 22, in line 24, after “judgment”, to insert “</w:t>
      </w:r>
      <w:r w:rsidRPr="002C0B43">
        <w:rPr>
          <w:rFonts w:ascii="Arial" w:hAnsi="Arial" w:cs="Arial"/>
          <w:sz w:val="24"/>
          <w:szCs w:val="24"/>
        </w:rPr>
        <w:t>or an order</w:t>
      </w:r>
      <w:r>
        <w:rPr>
          <w:rFonts w:ascii="Arial" w:hAnsi="Arial" w:cs="Arial"/>
          <w:sz w:val="24"/>
          <w:szCs w:val="24"/>
        </w:rPr>
        <w:t>”</w:t>
      </w:r>
      <w:r w:rsidR="00790CF5">
        <w:rPr>
          <w:rFonts w:ascii="Arial" w:hAnsi="Arial" w:cs="Arial"/>
          <w:sz w:val="24"/>
          <w:szCs w:val="24"/>
        </w:rPr>
        <w:t>.</w:t>
      </w:r>
    </w:p>
    <w:p w:rsidR="002C0B43" w:rsidRDefault="002C0B43" w:rsidP="00E96287">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page 22, in line 24, to delete “passed”, and to </w:t>
      </w:r>
      <w:r w:rsidR="00790CF5">
        <w:rPr>
          <w:rFonts w:ascii="Arial" w:hAnsi="Arial" w:cs="Arial"/>
          <w:sz w:val="24"/>
          <w:szCs w:val="24"/>
        </w:rPr>
        <w:t>replace with</w:t>
      </w:r>
      <w:r>
        <w:rPr>
          <w:rFonts w:ascii="Arial" w:hAnsi="Arial" w:cs="Arial"/>
          <w:sz w:val="24"/>
          <w:szCs w:val="24"/>
        </w:rPr>
        <w:t xml:space="preserve"> “given”</w:t>
      </w:r>
      <w:r w:rsidR="00790CF5">
        <w:rPr>
          <w:rFonts w:ascii="Arial" w:hAnsi="Arial" w:cs="Arial"/>
          <w:sz w:val="24"/>
          <w:szCs w:val="24"/>
        </w:rPr>
        <w:t>.</w:t>
      </w:r>
    </w:p>
    <w:p w:rsidR="00E96287" w:rsidRDefault="00E96287" w:rsidP="00E96287">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page 22, in line 29, after “(2)”, to insert “</w:t>
      </w:r>
      <w:r w:rsidRPr="00E96287">
        <w:rPr>
          <w:rFonts w:ascii="Arial" w:hAnsi="Arial" w:cs="Arial"/>
          <w:i/>
          <w:sz w:val="24"/>
          <w:szCs w:val="24"/>
        </w:rPr>
        <w:t>(a)</w:t>
      </w:r>
      <w:r>
        <w:rPr>
          <w:rFonts w:ascii="Arial" w:hAnsi="Arial" w:cs="Arial"/>
          <w:sz w:val="24"/>
          <w:szCs w:val="24"/>
        </w:rPr>
        <w:t>”.</w:t>
      </w:r>
    </w:p>
    <w:p w:rsidR="00E96287" w:rsidRDefault="00E96287" w:rsidP="002C0B43">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On page 22, after line 32, to insert the following:</w:t>
      </w:r>
    </w:p>
    <w:p w:rsidR="00E96287" w:rsidRPr="00E96287" w:rsidRDefault="00E96287" w:rsidP="00E96287">
      <w:pPr>
        <w:spacing w:after="0" w:line="480" w:lineRule="auto"/>
        <w:ind w:left="720" w:firstLine="1440"/>
        <w:jc w:val="both"/>
        <w:rPr>
          <w:rFonts w:ascii="Arial" w:hAnsi="Arial" w:cs="Arial"/>
          <w:sz w:val="24"/>
          <w:szCs w:val="24"/>
        </w:rPr>
      </w:pPr>
      <w:r>
        <w:rPr>
          <w:rFonts w:ascii="Arial" w:hAnsi="Arial" w:cs="Arial"/>
          <w:sz w:val="24"/>
          <w:szCs w:val="24"/>
        </w:rPr>
        <w:t>“</w:t>
      </w:r>
      <w:r w:rsidRPr="00E96287">
        <w:rPr>
          <w:rFonts w:ascii="Arial" w:hAnsi="Arial" w:cs="Arial"/>
          <w:i/>
          <w:sz w:val="24"/>
          <w:szCs w:val="24"/>
        </w:rPr>
        <w:t>(b)</w:t>
      </w:r>
      <w:r w:rsidRPr="00E96287">
        <w:rPr>
          <w:rFonts w:ascii="Arial" w:hAnsi="Arial" w:cs="Arial"/>
          <w:sz w:val="24"/>
          <w:szCs w:val="24"/>
        </w:rPr>
        <w:tab/>
        <w:t>A judge of the High Court who, on the date of commencement of this Act, was seconded or appointed as a judge of the Land Claims Court becomes a judge of the Court except where such judge indicates in writing to the Secretary of the Judicial Service Commission, that such judge does not wish to hold a concurrent appointment as a judge of the Court.</w:t>
      </w:r>
      <w:r>
        <w:rPr>
          <w:rFonts w:ascii="Arial" w:hAnsi="Arial" w:cs="Arial"/>
          <w:sz w:val="24"/>
          <w:szCs w:val="24"/>
        </w:rPr>
        <w:t>”.</w:t>
      </w:r>
    </w:p>
    <w:p w:rsidR="002C0B43" w:rsidRDefault="002C0B43" w:rsidP="002C0B43">
      <w:pPr>
        <w:spacing w:after="0" w:line="480" w:lineRule="auto"/>
        <w:jc w:val="both"/>
        <w:rPr>
          <w:rFonts w:ascii="Arial" w:hAnsi="Arial" w:cs="Arial"/>
          <w:sz w:val="24"/>
          <w:szCs w:val="24"/>
        </w:rPr>
      </w:pPr>
    </w:p>
    <w:p w:rsidR="002C0B43" w:rsidRDefault="002C0B43" w:rsidP="002C0B43">
      <w:pPr>
        <w:spacing w:after="0" w:line="480" w:lineRule="auto"/>
        <w:jc w:val="center"/>
        <w:rPr>
          <w:rFonts w:ascii="Arial" w:hAnsi="Arial" w:cs="Arial"/>
          <w:sz w:val="24"/>
          <w:szCs w:val="24"/>
        </w:rPr>
      </w:pPr>
      <w:r>
        <w:rPr>
          <w:rFonts w:ascii="Arial" w:hAnsi="Arial" w:cs="Arial"/>
          <w:sz w:val="24"/>
          <w:szCs w:val="24"/>
        </w:rPr>
        <w:t>CLAUSE 52</w:t>
      </w:r>
    </w:p>
    <w:p w:rsidR="002C0B43" w:rsidRDefault="00AE7E83" w:rsidP="002C0B43">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22, in line 38, to delete “</w:t>
      </w:r>
      <w:r w:rsidRPr="00AE7E83">
        <w:rPr>
          <w:rFonts w:ascii="Arial" w:hAnsi="Arial" w:cs="Arial"/>
          <w:b/>
          <w:sz w:val="24"/>
          <w:szCs w:val="24"/>
        </w:rPr>
        <w:t>52.</w:t>
      </w:r>
      <w:r>
        <w:rPr>
          <w:rFonts w:ascii="Arial" w:hAnsi="Arial" w:cs="Arial"/>
          <w:sz w:val="24"/>
          <w:szCs w:val="24"/>
        </w:rPr>
        <w:t xml:space="preserve">”, and to </w:t>
      </w:r>
      <w:r w:rsidR="00790CF5">
        <w:rPr>
          <w:rFonts w:ascii="Arial" w:hAnsi="Arial" w:cs="Arial"/>
          <w:sz w:val="24"/>
          <w:szCs w:val="24"/>
        </w:rPr>
        <w:t>replace with</w:t>
      </w:r>
      <w:r>
        <w:rPr>
          <w:rFonts w:ascii="Arial" w:hAnsi="Arial" w:cs="Arial"/>
          <w:sz w:val="24"/>
          <w:szCs w:val="24"/>
        </w:rPr>
        <w:t xml:space="preserve"> “</w:t>
      </w:r>
      <w:r w:rsidRPr="00AE7E83">
        <w:rPr>
          <w:rFonts w:ascii="Arial" w:hAnsi="Arial" w:cs="Arial"/>
          <w:b/>
          <w:sz w:val="24"/>
          <w:szCs w:val="24"/>
        </w:rPr>
        <w:t>35.</w:t>
      </w:r>
      <w:r>
        <w:rPr>
          <w:rFonts w:ascii="Arial" w:hAnsi="Arial" w:cs="Arial"/>
          <w:sz w:val="24"/>
          <w:szCs w:val="24"/>
        </w:rPr>
        <w:t>”</w:t>
      </w:r>
      <w:r w:rsidR="00790CF5">
        <w:rPr>
          <w:rFonts w:ascii="Arial" w:hAnsi="Arial" w:cs="Arial"/>
          <w:sz w:val="24"/>
          <w:szCs w:val="24"/>
        </w:rPr>
        <w:t>.</w:t>
      </w:r>
    </w:p>
    <w:p w:rsidR="00AE7E83" w:rsidRDefault="00AE7E83" w:rsidP="002C0B43">
      <w:pPr>
        <w:spacing w:after="0" w:line="480" w:lineRule="auto"/>
        <w:jc w:val="both"/>
        <w:rPr>
          <w:rFonts w:ascii="Arial" w:hAnsi="Arial" w:cs="Arial"/>
          <w:sz w:val="24"/>
          <w:szCs w:val="24"/>
        </w:rPr>
      </w:pPr>
    </w:p>
    <w:p w:rsidR="00AE7E83" w:rsidRDefault="00AE7E83" w:rsidP="00AE7E83">
      <w:pPr>
        <w:spacing w:after="0" w:line="480" w:lineRule="auto"/>
        <w:jc w:val="center"/>
        <w:rPr>
          <w:rFonts w:ascii="Arial" w:hAnsi="Arial" w:cs="Arial"/>
          <w:sz w:val="24"/>
          <w:szCs w:val="24"/>
        </w:rPr>
      </w:pPr>
      <w:r>
        <w:rPr>
          <w:rFonts w:ascii="Arial" w:hAnsi="Arial" w:cs="Arial"/>
          <w:sz w:val="24"/>
          <w:szCs w:val="24"/>
        </w:rPr>
        <w:t>CLAUSE 53</w:t>
      </w:r>
    </w:p>
    <w:p w:rsidR="0052414F" w:rsidRDefault="00AE7E83" w:rsidP="002C0B43">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2414F">
        <w:rPr>
          <w:rFonts w:ascii="Arial" w:hAnsi="Arial" w:cs="Arial"/>
          <w:sz w:val="24"/>
          <w:szCs w:val="24"/>
        </w:rPr>
        <w:t>Clause rejected and replaced with the following clause:</w:t>
      </w:r>
    </w:p>
    <w:p w:rsidR="0052414F" w:rsidRPr="002E144E" w:rsidRDefault="0052414F" w:rsidP="0052414F">
      <w:pPr>
        <w:spacing w:line="480" w:lineRule="auto"/>
        <w:jc w:val="both"/>
        <w:rPr>
          <w:rFonts w:ascii="Arial" w:hAnsi="Arial" w:cs="Arial"/>
          <w:b/>
          <w:lang w:val="en-ZA"/>
        </w:rPr>
      </w:pPr>
      <w:r>
        <w:rPr>
          <w:rFonts w:ascii="Arial" w:hAnsi="Arial" w:cs="Arial"/>
          <w:sz w:val="24"/>
          <w:szCs w:val="24"/>
        </w:rPr>
        <w:tab/>
      </w:r>
      <w:r w:rsidR="00382F71">
        <w:rPr>
          <w:rFonts w:ascii="Arial" w:hAnsi="Arial" w:cs="Arial"/>
          <w:sz w:val="24"/>
          <w:szCs w:val="24"/>
        </w:rPr>
        <w:t>“</w:t>
      </w:r>
      <w:r w:rsidRPr="002E144E">
        <w:rPr>
          <w:rFonts w:ascii="Arial" w:hAnsi="Arial" w:cs="Arial"/>
          <w:b/>
          <w:lang w:val="en-ZA"/>
        </w:rPr>
        <w:t>Regulations</w:t>
      </w:r>
    </w:p>
    <w:p w:rsidR="0052414F" w:rsidRPr="002E144E" w:rsidRDefault="0052414F" w:rsidP="00F33517">
      <w:pPr>
        <w:spacing w:after="0" w:line="360" w:lineRule="auto"/>
        <w:ind w:left="720" w:firstLine="720"/>
        <w:jc w:val="both"/>
        <w:rPr>
          <w:rFonts w:ascii="Arial" w:hAnsi="Arial" w:cs="Arial"/>
          <w:lang w:val="en-ZA"/>
        </w:rPr>
      </w:pPr>
      <w:r w:rsidRPr="00382F71">
        <w:rPr>
          <w:rFonts w:ascii="Arial Bold" w:hAnsi="Arial Bold" w:cs="Arial"/>
          <w:b/>
          <w:lang w:val="en-ZA"/>
        </w:rPr>
        <w:t>36.</w:t>
      </w:r>
      <w:r w:rsidRPr="002E144E">
        <w:rPr>
          <w:rFonts w:ascii="Arial" w:hAnsi="Arial" w:cs="Arial"/>
          <w:lang w:val="en-ZA"/>
        </w:rPr>
        <w:tab/>
        <w:t>(1)</w:t>
      </w:r>
      <w:r w:rsidRPr="002E144E">
        <w:rPr>
          <w:rFonts w:ascii="Arial" w:hAnsi="Arial" w:cs="Arial"/>
          <w:lang w:val="en-ZA"/>
        </w:rPr>
        <w:tab/>
        <w:t>The Minister may make regulations regarding—</w:t>
      </w:r>
    </w:p>
    <w:p w:rsidR="0052414F" w:rsidRPr="002E144E" w:rsidRDefault="0052414F" w:rsidP="00F33517">
      <w:pPr>
        <w:spacing w:after="0" w:line="360" w:lineRule="auto"/>
        <w:ind w:left="1440" w:hanging="731"/>
        <w:jc w:val="both"/>
        <w:rPr>
          <w:rFonts w:ascii="Arial" w:hAnsi="Arial" w:cs="Arial"/>
          <w:lang w:val="en-ZA"/>
        </w:rPr>
      </w:pPr>
      <w:r w:rsidRPr="002E144E">
        <w:rPr>
          <w:rFonts w:ascii="Arial" w:hAnsi="Arial" w:cs="Arial"/>
          <w:i/>
          <w:lang w:val="en-ZA"/>
        </w:rPr>
        <w:t>(a)</w:t>
      </w:r>
      <w:r w:rsidRPr="002E144E">
        <w:rPr>
          <w:rFonts w:ascii="Arial" w:hAnsi="Arial" w:cs="Arial"/>
          <w:lang w:val="en-ZA"/>
        </w:rPr>
        <w:tab/>
        <w:t xml:space="preserve">the form of the oath or affirmation of a person who has been appointed a judge of the Court and who is not a judge of the High Court; </w:t>
      </w:r>
    </w:p>
    <w:p w:rsidR="0052414F" w:rsidRPr="00A738E0" w:rsidRDefault="0052414F" w:rsidP="00F33517">
      <w:pPr>
        <w:spacing w:after="0" w:line="360" w:lineRule="auto"/>
        <w:ind w:left="709"/>
        <w:jc w:val="both"/>
        <w:rPr>
          <w:rFonts w:ascii="Arial" w:hAnsi="Arial" w:cs="Arial"/>
          <w:lang w:val="en-ZA"/>
        </w:rPr>
      </w:pPr>
      <w:r w:rsidRPr="002E144E">
        <w:rPr>
          <w:rFonts w:ascii="Arial" w:hAnsi="Arial" w:cs="Arial"/>
          <w:i/>
          <w:lang w:val="en-ZA"/>
        </w:rPr>
        <w:t>(b)</w:t>
      </w:r>
      <w:r w:rsidRPr="002E144E">
        <w:rPr>
          <w:rFonts w:ascii="Arial" w:hAnsi="Arial" w:cs="Arial"/>
          <w:lang w:val="en-ZA"/>
        </w:rPr>
        <w:tab/>
        <w:t>the manner and conditions of appointment for officers of the Court</w:t>
      </w:r>
      <w:r w:rsidRPr="00A738E0">
        <w:rPr>
          <w:rFonts w:ascii="Arial" w:hAnsi="Arial" w:cs="Arial"/>
          <w:lang w:val="en-ZA"/>
        </w:rPr>
        <w:t xml:space="preserve">; </w:t>
      </w:r>
    </w:p>
    <w:p w:rsidR="0052414F" w:rsidRPr="006A09CC" w:rsidRDefault="0052414F" w:rsidP="00F33517">
      <w:pPr>
        <w:spacing w:after="0" w:line="360" w:lineRule="auto"/>
        <w:ind w:left="709"/>
        <w:jc w:val="both"/>
        <w:rPr>
          <w:rFonts w:ascii="Arial" w:hAnsi="Arial" w:cs="Arial"/>
          <w:lang w:val="en-ZA"/>
        </w:rPr>
      </w:pPr>
      <w:r w:rsidRPr="00DD29ED">
        <w:rPr>
          <w:rFonts w:ascii="Arial" w:hAnsi="Arial" w:cs="Arial"/>
          <w:i/>
          <w:lang w:val="en-ZA"/>
        </w:rPr>
        <w:t>(c)</w:t>
      </w:r>
      <w:r w:rsidRPr="00471F39">
        <w:rPr>
          <w:rFonts w:ascii="Arial" w:hAnsi="Arial" w:cs="Arial"/>
          <w:lang w:val="en-ZA"/>
        </w:rPr>
        <w:tab/>
        <w:t xml:space="preserve">functions to be performed by officers of the Court; </w:t>
      </w:r>
    </w:p>
    <w:p w:rsidR="0052414F" w:rsidRPr="002E144E" w:rsidRDefault="0052414F" w:rsidP="00F33517">
      <w:pPr>
        <w:spacing w:after="0" w:line="360" w:lineRule="auto"/>
        <w:ind w:firstLine="709"/>
        <w:jc w:val="both"/>
        <w:rPr>
          <w:rFonts w:ascii="Arial" w:hAnsi="Arial" w:cs="Arial"/>
          <w:lang w:val="en-ZA"/>
        </w:rPr>
      </w:pPr>
      <w:r w:rsidRPr="002E144E">
        <w:rPr>
          <w:rFonts w:ascii="Arial" w:hAnsi="Arial" w:cs="Arial"/>
          <w:i/>
          <w:lang w:val="en-ZA"/>
        </w:rPr>
        <w:t>(d)</w:t>
      </w:r>
      <w:r w:rsidRPr="002E144E">
        <w:rPr>
          <w:rFonts w:ascii="Arial" w:hAnsi="Arial" w:cs="Arial"/>
          <w:lang w:val="en-ZA"/>
        </w:rPr>
        <w:tab/>
        <w:t xml:space="preserve">manner of appointment of assessors; </w:t>
      </w:r>
    </w:p>
    <w:p w:rsidR="0052414F" w:rsidRPr="00A738E0" w:rsidRDefault="0052414F" w:rsidP="00F33517">
      <w:pPr>
        <w:spacing w:after="0" w:line="360" w:lineRule="auto"/>
        <w:ind w:firstLine="709"/>
        <w:jc w:val="both"/>
        <w:rPr>
          <w:rFonts w:ascii="Arial" w:hAnsi="Arial" w:cs="Arial"/>
          <w:lang w:val="en-ZA"/>
        </w:rPr>
      </w:pPr>
      <w:r w:rsidRPr="002E144E">
        <w:rPr>
          <w:rFonts w:ascii="Arial" w:hAnsi="Arial" w:cs="Arial"/>
          <w:i/>
          <w:lang w:val="en-ZA"/>
        </w:rPr>
        <w:t>(e)</w:t>
      </w:r>
      <w:r w:rsidRPr="002E144E">
        <w:rPr>
          <w:rFonts w:ascii="Arial" w:hAnsi="Arial" w:cs="Arial"/>
          <w:lang w:val="en-ZA"/>
        </w:rPr>
        <w:tab/>
        <w:t xml:space="preserve">the form of the oath or affirmation of an assessor; </w:t>
      </w:r>
    </w:p>
    <w:p w:rsidR="0052414F" w:rsidRDefault="0052414F" w:rsidP="00F33517">
      <w:pPr>
        <w:spacing w:after="0" w:line="360" w:lineRule="auto"/>
        <w:ind w:firstLine="709"/>
        <w:jc w:val="both"/>
        <w:rPr>
          <w:rFonts w:ascii="Arial" w:hAnsi="Arial" w:cs="Arial"/>
          <w:lang w:val="en-ZA"/>
        </w:rPr>
      </w:pPr>
      <w:r w:rsidRPr="00DD29ED">
        <w:rPr>
          <w:rFonts w:ascii="Arial" w:hAnsi="Arial" w:cs="Arial"/>
          <w:i/>
          <w:lang w:val="en-ZA"/>
        </w:rPr>
        <w:t>(f</w:t>
      </w:r>
      <w:r w:rsidRPr="00471F39">
        <w:rPr>
          <w:rFonts w:ascii="Arial" w:hAnsi="Arial" w:cs="Arial"/>
          <w:i/>
          <w:lang w:val="en-ZA"/>
        </w:rPr>
        <w:t>)</w:t>
      </w:r>
      <w:r w:rsidRPr="00471F39">
        <w:rPr>
          <w:rFonts w:ascii="Arial" w:hAnsi="Arial" w:cs="Arial"/>
          <w:lang w:val="en-ZA"/>
        </w:rPr>
        <w:tab/>
        <w:t>fees and allowan</w:t>
      </w:r>
      <w:r w:rsidRPr="006A09CC">
        <w:rPr>
          <w:rFonts w:ascii="Arial" w:hAnsi="Arial" w:cs="Arial"/>
          <w:lang w:val="en-ZA"/>
        </w:rPr>
        <w:t>ces of an assessor not in full time employ of State;</w:t>
      </w:r>
    </w:p>
    <w:p w:rsidR="00F16621" w:rsidRPr="00F16621" w:rsidRDefault="00F16621" w:rsidP="00F16621">
      <w:pPr>
        <w:spacing w:after="0" w:line="360" w:lineRule="auto"/>
        <w:ind w:left="1440" w:hanging="731"/>
        <w:jc w:val="both"/>
        <w:rPr>
          <w:rFonts w:ascii="Arial" w:hAnsi="Arial" w:cs="Arial"/>
          <w:lang w:val="en-ZA"/>
        </w:rPr>
      </w:pPr>
      <w:r>
        <w:rPr>
          <w:rFonts w:ascii="Arial" w:hAnsi="Arial" w:cs="Arial"/>
          <w:i/>
          <w:lang w:val="en-ZA"/>
        </w:rPr>
        <w:t>(g)</w:t>
      </w:r>
      <w:r>
        <w:rPr>
          <w:rFonts w:ascii="Arial" w:hAnsi="Arial" w:cs="Arial"/>
          <w:lang w:val="en-ZA"/>
        </w:rPr>
        <w:tab/>
      </w:r>
      <w:r w:rsidRPr="00F16621">
        <w:rPr>
          <w:rFonts w:ascii="Arial" w:hAnsi="Arial" w:cs="Arial"/>
          <w:lang w:val="en-ZA"/>
        </w:rPr>
        <w:t>legal assistance that Legal Aid South Africa may provide to parties who wish to exercise their right to have a dispute resolved through mediation and any expenditure related thereto</w:t>
      </w:r>
      <w:r>
        <w:rPr>
          <w:rFonts w:ascii="Arial" w:hAnsi="Arial" w:cs="Arial"/>
          <w:lang w:val="en-ZA"/>
        </w:rPr>
        <w:t>;</w:t>
      </w:r>
    </w:p>
    <w:p w:rsidR="0052414F" w:rsidRPr="002E144E" w:rsidRDefault="0052414F" w:rsidP="00F33517">
      <w:pPr>
        <w:spacing w:after="0" w:line="360" w:lineRule="auto"/>
        <w:ind w:left="709"/>
        <w:jc w:val="both"/>
        <w:rPr>
          <w:rFonts w:ascii="Arial" w:hAnsi="Arial" w:cs="Arial"/>
        </w:rPr>
      </w:pPr>
      <w:r w:rsidRPr="00382F71">
        <w:rPr>
          <w:rFonts w:ascii="Arial" w:hAnsi="Arial" w:cs="Arial"/>
          <w:i/>
        </w:rPr>
        <w:t>(</w:t>
      </w:r>
      <w:r w:rsidR="00F16621">
        <w:rPr>
          <w:rFonts w:ascii="Arial" w:hAnsi="Arial" w:cs="Arial"/>
          <w:i/>
        </w:rPr>
        <w:t>h</w:t>
      </w:r>
      <w:r w:rsidRPr="00382F71">
        <w:rPr>
          <w:rFonts w:ascii="Arial" w:hAnsi="Arial" w:cs="Arial"/>
          <w:i/>
        </w:rPr>
        <w:t>)</w:t>
      </w:r>
      <w:r w:rsidRPr="002E144E">
        <w:rPr>
          <w:rFonts w:ascii="Arial" w:hAnsi="Arial" w:cs="Arial"/>
        </w:rPr>
        <w:tab/>
        <w:t>any matter required or permitted to be prescribed by regulation under this Act; and</w:t>
      </w:r>
    </w:p>
    <w:p w:rsidR="0052414F" w:rsidRPr="002E144E" w:rsidRDefault="0052414F" w:rsidP="00F33517">
      <w:pPr>
        <w:spacing w:after="0" w:line="360" w:lineRule="auto"/>
        <w:ind w:left="1418" w:hanging="709"/>
        <w:jc w:val="both"/>
        <w:rPr>
          <w:rFonts w:ascii="Arial" w:hAnsi="Arial" w:cs="Arial"/>
        </w:rPr>
      </w:pPr>
      <w:r w:rsidRPr="00F33517">
        <w:rPr>
          <w:rFonts w:ascii="Arial" w:hAnsi="Arial" w:cs="Arial"/>
          <w:i/>
        </w:rPr>
        <w:t>(</w:t>
      </w:r>
      <w:r w:rsidR="00F16621">
        <w:rPr>
          <w:rFonts w:ascii="Arial" w:hAnsi="Arial" w:cs="Arial"/>
          <w:i/>
        </w:rPr>
        <w:t>i</w:t>
      </w:r>
      <w:r w:rsidRPr="00F33517">
        <w:rPr>
          <w:rFonts w:ascii="Arial" w:hAnsi="Arial" w:cs="Arial"/>
          <w:i/>
        </w:rPr>
        <w:t>)</w:t>
      </w:r>
      <w:r w:rsidRPr="002E144E">
        <w:rPr>
          <w:rFonts w:ascii="Arial" w:hAnsi="Arial" w:cs="Arial"/>
        </w:rPr>
        <w:tab/>
        <w:t>any other matter which is necessary to prescribe in order to achieve the objects of this Act.</w:t>
      </w:r>
    </w:p>
    <w:p w:rsidR="0052414F" w:rsidRPr="002E144E" w:rsidRDefault="0052414F" w:rsidP="00F16621">
      <w:pPr>
        <w:shd w:val="clear" w:color="auto" w:fill="FFFFFF"/>
        <w:spacing w:after="0" w:line="360" w:lineRule="auto"/>
        <w:ind w:left="720" w:firstLine="1418"/>
        <w:jc w:val="both"/>
        <w:rPr>
          <w:rFonts w:ascii="Arial" w:hAnsi="Arial" w:cs="Arial"/>
          <w:lang w:val="en-ZA"/>
        </w:rPr>
      </w:pPr>
      <w:r w:rsidRPr="002E144E">
        <w:rPr>
          <w:rFonts w:ascii="Arial" w:hAnsi="Arial" w:cs="Arial"/>
          <w:lang w:val="en-ZA"/>
        </w:rPr>
        <w:t>(2)</w:t>
      </w:r>
      <w:r w:rsidRPr="002E144E">
        <w:rPr>
          <w:rFonts w:ascii="Arial" w:hAnsi="Arial" w:cs="Arial"/>
          <w:lang w:val="en-ZA"/>
        </w:rPr>
        <w:tab/>
        <w:t>Any regulation under this section which results in State expenditure, must be made with the concurrence of the Cabinet member responsible for finance.</w:t>
      </w:r>
      <w:r w:rsidR="00382F71">
        <w:rPr>
          <w:rFonts w:ascii="Arial" w:hAnsi="Arial" w:cs="Arial"/>
          <w:lang w:val="en-ZA"/>
        </w:rPr>
        <w:t>”.</w:t>
      </w:r>
    </w:p>
    <w:p w:rsidR="0052414F" w:rsidRDefault="0052414F" w:rsidP="002C0B43">
      <w:pPr>
        <w:spacing w:after="0" w:line="480" w:lineRule="auto"/>
        <w:jc w:val="both"/>
        <w:rPr>
          <w:rFonts w:ascii="Arial" w:hAnsi="Arial" w:cs="Arial"/>
          <w:sz w:val="24"/>
          <w:szCs w:val="24"/>
        </w:rPr>
      </w:pPr>
    </w:p>
    <w:p w:rsidR="000533A2" w:rsidRDefault="000533A2" w:rsidP="000533A2">
      <w:pPr>
        <w:spacing w:after="0" w:line="480" w:lineRule="auto"/>
        <w:jc w:val="center"/>
        <w:rPr>
          <w:rFonts w:ascii="Arial" w:hAnsi="Arial" w:cs="Arial"/>
          <w:sz w:val="24"/>
          <w:szCs w:val="24"/>
        </w:rPr>
      </w:pPr>
      <w:r>
        <w:rPr>
          <w:rFonts w:ascii="Arial" w:hAnsi="Arial" w:cs="Arial"/>
          <w:sz w:val="24"/>
          <w:szCs w:val="24"/>
        </w:rPr>
        <w:t>CLAUSE 54</w:t>
      </w:r>
    </w:p>
    <w:p w:rsidR="000533A2" w:rsidRDefault="000533A2"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23, in line 40, to delete “</w:t>
      </w:r>
      <w:r w:rsidRPr="000533A2">
        <w:rPr>
          <w:rFonts w:ascii="Arial" w:hAnsi="Arial" w:cs="Arial"/>
          <w:b/>
          <w:sz w:val="24"/>
          <w:szCs w:val="24"/>
        </w:rPr>
        <w:t>54.</w:t>
      </w:r>
      <w:r>
        <w:rPr>
          <w:rFonts w:ascii="Arial" w:hAnsi="Arial" w:cs="Arial"/>
          <w:sz w:val="24"/>
          <w:szCs w:val="24"/>
        </w:rPr>
        <w:t>”, and to</w:t>
      </w:r>
      <w:r w:rsidR="0052732C">
        <w:rPr>
          <w:rFonts w:ascii="Arial" w:hAnsi="Arial" w:cs="Arial"/>
          <w:sz w:val="24"/>
          <w:szCs w:val="24"/>
        </w:rPr>
        <w:t xml:space="preserve"> replace with</w:t>
      </w:r>
      <w:r>
        <w:rPr>
          <w:rFonts w:ascii="Arial" w:hAnsi="Arial" w:cs="Arial"/>
          <w:sz w:val="24"/>
          <w:szCs w:val="24"/>
        </w:rPr>
        <w:t xml:space="preserve"> “</w:t>
      </w:r>
      <w:r w:rsidRPr="000533A2">
        <w:rPr>
          <w:rFonts w:ascii="Arial" w:hAnsi="Arial" w:cs="Arial"/>
          <w:b/>
          <w:sz w:val="24"/>
          <w:szCs w:val="24"/>
        </w:rPr>
        <w:t>37.</w:t>
      </w:r>
      <w:r>
        <w:rPr>
          <w:rFonts w:ascii="Arial" w:hAnsi="Arial" w:cs="Arial"/>
          <w:sz w:val="24"/>
          <w:szCs w:val="24"/>
        </w:rPr>
        <w:t>”</w:t>
      </w:r>
    </w:p>
    <w:p w:rsidR="000533A2" w:rsidRDefault="000533A2" w:rsidP="003266B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23, in line 40, to delete “2021”, and to </w:t>
      </w:r>
      <w:r w:rsidR="0052732C">
        <w:rPr>
          <w:rFonts w:ascii="Arial" w:hAnsi="Arial" w:cs="Arial"/>
          <w:sz w:val="24"/>
          <w:szCs w:val="24"/>
        </w:rPr>
        <w:t>replace with</w:t>
      </w:r>
      <w:r>
        <w:rPr>
          <w:rFonts w:ascii="Arial" w:hAnsi="Arial" w:cs="Arial"/>
          <w:sz w:val="24"/>
          <w:szCs w:val="24"/>
        </w:rPr>
        <w:t xml:space="preserve"> “2022”</w:t>
      </w:r>
      <w:r w:rsidR="0052732C">
        <w:rPr>
          <w:rFonts w:ascii="Arial" w:hAnsi="Arial" w:cs="Arial"/>
          <w:sz w:val="24"/>
          <w:szCs w:val="24"/>
        </w:rPr>
        <w:t>.</w:t>
      </w:r>
    </w:p>
    <w:p w:rsidR="00575D6F" w:rsidRDefault="00575D6F" w:rsidP="003266BC">
      <w:pPr>
        <w:spacing w:after="0" w:line="480" w:lineRule="auto"/>
        <w:jc w:val="both"/>
        <w:rPr>
          <w:rFonts w:ascii="Arial" w:hAnsi="Arial" w:cs="Arial"/>
          <w:sz w:val="24"/>
          <w:szCs w:val="24"/>
        </w:rPr>
      </w:pPr>
    </w:p>
    <w:p w:rsidR="00575D6F" w:rsidRDefault="00575D6F" w:rsidP="00575D6F">
      <w:pPr>
        <w:spacing w:after="0" w:line="480" w:lineRule="auto"/>
        <w:jc w:val="center"/>
        <w:rPr>
          <w:rFonts w:ascii="Arial" w:hAnsi="Arial" w:cs="Arial"/>
          <w:sz w:val="24"/>
          <w:szCs w:val="24"/>
        </w:rPr>
      </w:pPr>
      <w:r>
        <w:rPr>
          <w:rFonts w:ascii="Arial" w:hAnsi="Arial" w:cs="Arial"/>
          <w:sz w:val="24"/>
          <w:szCs w:val="24"/>
        </w:rPr>
        <w:t>SCHEDULE</w:t>
      </w:r>
      <w:r w:rsidR="009F5128">
        <w:rPr>
          <w:rFonts w:ascii="Arial" w:hAnsi="Arial" w:cs="Arial"/>
          <w:sz w:val="24"/>
          <w:szCs w:val="24"/>
        </w:rPr>
        <w:t xml:space="preserve"> </w:t>
      </w:r>
      <w:r w:rsidR="009F5128" w:rsidRPr="00F16621">
        <w:rPr>
          <w:rFonts w:ascii="Arial" w:hAnsi="Arial" w:cs="Arial"/>
          <w:sz w:val="24"/>
          <w:szCs w:val="24"/>
        </w:rPr>
        <w:t>TO</w:t>
      </w:r>
      <w:r w:rsidRPr="00F16621">
        <w:rPr>
          <w:rFonts w:ascii="Arial" w:hAnsi="Arial" w:cs="Arial"/>
          <w:sz w:val="24"/>
          <w:szCs w:val="24"/>
        </w:rPr>
        <w:t xml:space="preserve"> BILL</w:t>
      </w:r>
    </w:p>
    <w:p w:rsidR="008E567F" w:rsidRDefault="00575D6F"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Schedule rejected</w:t>
      </w:r>
      <w:r w:rsidR="0052732C">
        <w:rPr>
          <w:rFonts w:ascii="Arial" w:hAnsi="Arial" w:cs="Arial"/>
          <w:sz w:val="24"/>
          <w:szCs w:val="24"/>
        </w:rPr>
        <w:t xml:space="preserve"> and replaced with</w:t>
      </w:r>
      <w:r>
        <w:rPr>
          <w:rFonts w:ascii="Arial" w:hAnsi="Arial" w:cs="Arial"/>
          <w:sz w:val="24"/>
          <w:szCs w:val="24"/>
        </w:rPr>
        <w:t xml:space="preserve"> the following Schedule:</w:t>
      </w:r>
    </w:p>
    <w:p w:rsidR="00575D6F" w:rsidRPr="00575D6F" w:rsidRDefault="00575D6F" w:rsidP="00575D6F">
      <w:pPr>
        <w:spacing w:after="0" w:line="480" w:lineRule="auto"/>
        <w:jc w:val="center"/>
        <w:rPr>
          <w:rFonts w:ascii="Arial" w:hAnsi="Arial" w:cs="Arial"/>
          <w:b/>
          <w:sz w:val="24"/>
          <w:szCs w:val="24"/>
        </w:rPr>
      </w:pPr>
      <w:r>
        <w:rPr>
          <w:rFonts w:ascii="Arial" w:hAnsi="Arial" w:cs="Arial"/>
          <w:sz w:val="24"/>
          <w:szCs w:val="24"/>
        </w:rPr>
        <w:t>“</w:t>
      </w:r>
      <w:r w:rsidRPr="00575D6F">
        <w:rPr>
          <w:rFonts w:ascii="Arial" w:hAnsi="Arial" w:cs="Arial"/>
          <w:b/>
          <w:sz w:val="24"/>
          <w:szCs w:val="24"/>
        </w:rPr>
        <w:t>SCHEDULE</w:t>
      </w:r>
    </w:p>
    <w:p w:rsidR="00575D6F" w:rsidRPr="00575D6F" w:rsidRDefault="00575D6F" w:rsidP="00575D6F">
      <w:pPr>
        <w:spacing w:after="0" w:line="480" w:lineRule="auto"/>
        <w:jc w:val="center"/>
        <w:rPr>
          <w:rFonts w:ascii="Arial" w:hAnsi="Arial" w:cs="Arial"/>
          <w:b/>
          <w:sz w:val="24"/>
          <w:szCs w:val="24"/>
        </w:rPr>
      </w:pPr>
      <w:r w:rsidRPr="00575D6F">
        <w:rPr>
          <w:rFonts w:ascii="Arial" w:hAnsi="Arial" w:cs="Arial"/>
          <w:b/>
          <w:sz w:val="24"/>
          <w:szCs w:val="24"/>
        </w:rPr>
        <w:t>LAWS AMENDED</w:t>
      </w:r>
    </w:p>
    <w:p w:rsidR="00575D6F" w:rsidRPr="00575D6F" w:rsidRDefault="00575D6F" w:rsidP="00575D6F">
      <w:pPr>
        <w:spacing w:after="0" w:line="480" w:lineRule="auto"/>
        <w:jc w:val="center"/>
        <w:rPr>
          <w:rFonts w:ascii="Arial" w:hAnsi="Arial" w:cs="Arial"/>
          <w:sz w:val="24"/>
          <w:szCs w:val="24"/>
        </w:rPr>
      </w:pPr>
      <w:r w:rsidRPr="00575D6F">
        <w:rPr>
          <w:rFonts w:ascii="Arial" w:hAnsi="Arial" w:cs="Arial"/>
          <w:sz w:val="24"/>
          <w:szCs w:val="24"/>
        </w:rPr>
        <w:t>(Section 35)</w:t>
      </w:r>
    </w:p>
    <w:p w:rsidR="008E567F" w:rsidRDefault="008E567F" w:rsidP="003266BC">
      <w:pPr>
        <w:spacing w:after="0" w:line="48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797"/>
        <w:gridCol w:w="1833"/>
        <w:gridCol w:w="4738"/>
      </w:tblGrid>
      <w:tr w:rsidR="002E6E3C" w:rsidRPr="00F96284" w:rsidTr="00C951AE">
        <w:trPr>
          <w:tblHeader/>
        </w:trPr>
        <w:tc>
          <w:tcPr>
            <w:tcW w:w="918" w:type="dxa"/>
          </w:tcPr>
          <w:p w:rsidR="002E6E3C" w:rsidRPr="00F96284" w:rsidRDefault="002E6E3C" w:rsidP="00C951AE">
            <w:pPr>
              <w:jc w:val="center"/>
              <w:rPr>
                <w:rFonts w:ascii="Arial" w:hAnsi="Arial" w:cs="Arial"/>
                <w:b/>
              </w:rPr>
            </w:pPr>
            <w:r w:rsidRPr="00F96284">
              <w:rPr>
                <w:rFonts w:ascii="Arial" w:hAnsi="Arial" w:cs="Arial"/>
                <w:b/>
              </w:rPr>
              <w:t>Item No.</w:t>
            </w:r>
          </w:p>
        </w:tc>
        <w:tc>
          <w:tcPr>
            <w:tcW w:w="1797" w:type="dxa"/>
            <w:shd w:val="clear" w:color="auto" w:fill="auto"/>
          </w:tcPr>
          <w:p w:rsidR="002E6E3C" w:rsidRPr="00F96284" w:rsidRDefault="002E6E3C" w:rsidP="00C951AE">
            <w:pPr>
              <w:jc w:val="center"/>
              <w:rPr>
                <w:rFonts w:ascii="Arial" w:hAnsi="Arial" w:cs="Arial"/>
                <w:lang w:val="en-ZA"/>
              </w:rPr>
            </w:pPr>
            <w:r w:rsidRPr="00F96284">
              <w:rPr>
                <w:rFonts w:ascii="Arial" w:hAnsi="Arial" w:cs="Arial"/>
                <w:b/>
              </w:rPr>
              <w:t>No. and year of law</w:t>
            </w:r>
          </w:p>
        </w:tc>
        <w:tc>
          <w:tcPr>
            <w:tcW w:w="1833" w:type="dxa"/>
            <w:shd w:val="clear" w:color="auto" w:fill="auto"/>
          </w:tcPr>
          <w:p w:rsidR="002E6E3C" w:rsidRPr="00F96284" w:rsidRDefault="002E6E3C" w:rsidP="00C951AE">
            <w:pPr>
              <w:jc w:val="center"/>
              <w:rPr>
                <w:rFonts w:ascii="Arial" w:hAnsi="Arial" w:cs="Arial"/>
                <w:lang w:val="en-ZA"/>
              </w:rPr>
            </w:pPr>
            <w:r w:rsidRPr="00F96284">
              <w:rPr>
                <w:rFonts w:ascii="Arial" w:hAnsi="Arial" w:cs="Arial"/>
                <w:b/>
              </w:rPr>
              <w:t>Short title</w:t>
            </w:r>
          </w:p>
        </w:tc>
        <w:tc>
          <w:tcPr>
            <w:tcW w:w="4738" w:type="dxa"/>
            <w:shd w:val="clear" w:color="auto" w:fill="auto"/>
          </w:tcPr>
          <w:p w:rsidR="002E6E3C" w:rsidRPr="00F96284" w:rsidRDefault="002E6E3C" w:rsidP="00C951AE">
            <w:pPr>
              <w:jc w:val="center"/>
              <w:rPr>
                <w:rFonts w:ascii="Arial" w:hAnsi="Arial" w:cs="Arial"/>
                <w:lang w:val="en-ZA"/>
              </w:rPr>
            </w:pPr>
            <w:r w:rsidRPr="00F96284">
              <w:rPr>
                <w:rFonts w:ascii="Arial" w:hAnsi="Arial" w:cs="Arial"/>
                <w:b/>
              </w:rPr>
              <w:t>Extent of repeal or amendment</w:t>
            </w:r>
          </w:p>
        </w:tc>
      </w:tr>
      <w:tr w:rsidR="002E6E3C" w:rsidRPr="00F96284" w:rsidTr="00C951AE">
        <w:tc>
          <w:tcPr>
            <w:tcW w:w="918" w:type="dxa"/>
          </w:tcPr>
          <w:p w:rsidR="002E6E3C" w:rsidRPr="00F96284" w:rsidRDefault="002E6E3C" w:rsidP="00C951AE">
            <w:pPr>
              <w:rPr>
                <w:rFonts w:ascii="Arial" w:hAnsi="Arial" w:cs="Arial"/>
                <w:b/>
              </w:rPr>
            </w:pPr>
            <w:r w:rsidRPr="00F96284">
              <w:rPr>
                <w:rFonts w:ascii="Arial" w:hAnsi="Arial" w:cs="Arial"/>
                <w:b/>
              </w:rPr>
              <w:t>1.</w:t>
            </w:r>
          </w:p>
        </w:tc>
        <w:tc>
          <w:tcPr>
            <w:tcW w:w="1797" w:type="dxa"/>
            <w:shd w:val="clear" w:color="auto" w:fill="auto"/>
          </w:tcPr>
          <w:p w:rsidR="002E6E3C" w:rsidRPr="00F96284" w:rsidRDefault="002E6E3C" w:rsidP="00C951AE">
            <w:pPr>
              <w:rPr>
                <w:rFonts w:ascii="Arial" w:hAnsi="Arial" w:cs="Arial"/>
              </w:rPr>
            </w:pPr>
            <w:r w:rsidRPr="00F96284">
              <w:rPr>
                <w:rFonts w:ascii="Arial" w:hAnsi="Arial" w:cs="Arial"/>
              </w:rPr>
              <w:t>Act No. 112 of 1991</w:t>
            </w:r>
          </w:p>
        </w:tc>
        <w:tc>
          <w:tcPr>
            <w:tcW w:w="1833" w:type="dxa"/>
            <w:shd w:val="clear" w:color="auto" w:fill="auto"/>
          </w:tcPr>
          <w:p w:rsidR="002E6E3C" w:rsidRPr="00F96284" w:rsidRDefault="002E6E3C" w:rsidP="00C951AE">
            <w:pPr>
              <w:rPr>
                <w:rFonts w:ascii="Arial" w:hAnsi="Arial" w:cs="Arial"/>
              </w:rPr>
            </w:pPr>
            <w:r w:rsidRPr="00F96284">
              <w:rPr>
                <w:rFonts w:ascii="Arial" w:hAnsi="Arial" w:cs="Arial"/>
                <w:lang w:val="en-ZA"/>
              </w:rPr>
              <w:t>Upgrading of Land Tenure Rights Act, 1991</w:t>
            </w:r>
          </w:p>
        </w:tc>
        <w:tc>
          <w:tcPr>
            <w:tcW w:w="4738" w:type="dxa"/>
            <w:shd w:val="clear" w:color="auto" w:fill="auto"/>
          </w:tcPr>
          <w:p w:rsidR="002E6E3C" w:rsidRPr="00F96284" w:rsidRDefault="002E6E3C" w:rsidP="00C951AE">
            <w:pPr>
              <w:tabs>
                <w:tab w:val="left" w:pos="412"/>
              </w:tabs>
              <w:ind w:left="-12"/>
              <w:rPr>
                <w:rFonts w:ascii="Arial" w:hAnsi="Arial" w:cs="Arial"/>
              </w:rPr>
            </w:pPr>
            <w:r w:rsidRPr="00F96284">
              <w:rPr>
                <w:rFonts w:ascii="Arial" w:hAnsi="Arial" w:cs="Arial"/>
                <w:b/>
              </w:rPr>
              <w:t>1.</w:t>
            </w:r>
            <w:r w:rsidRPr="00F96284">
              <w:rPr>
                <w:rFonts w:ascii="Arial" w:hAnsi="Arial" w:cs="Arial"/>
              </w:rPr>
              <w:tab/>
              <w:t xml:space="preserve">The insertion in section 1 </w:t>
            </w:r>
            <w:r>
              <w:rPr>
                <w:rFonts w:ascii="Arial" w:hAnsi="Arial" w:cs="Arial"/>
              </w:rPr>
              <w:t>before</w:t>
            </w:r>
            <w:r w:rsidRPr="00F96284">
              <w:rPr>
                <w:rFonts w:ascii="Arial" w:hAnsi="Arial" w:cs="Arial"/>
              </w:rPr>
              <w:t xml:space="preserve"> the definition of “</w:t>
            </w:r>
            <w:r>
              <w:rPr>
                <w:rFonts w:ascii="Arial" w:hAnsi="Arial" w:cs="Arial"/>
                <w:b/>
              </w:rPr>
              <w:t>D</w:t>
            </w:r>
            <w:r w:rsidRPr="00F96284">
              <w:rPr>
                <w:rFonts w:ascii="Arial" w:hAnsi="Arial" w:cs="Arial"/>
                <w:b/>
              </w:rPr>
              <w:t>eeds Act</w:t>
            </w:r>
            <w:r w:rsidRPr="00F96284">
              <w:rPr>
                <w:rFonts w:ascii="Arial" w:hAnsi="Arial" w:cs="Arial"/>
              </w:rPr>
              <w:t>” of the following definition:</w:t>
            </w:r>
          </w:p>
          <w:p w:rsidR="002E6E3C" w:rsidRPr="00172436" w:rsidRDefault="002E6E3C" w:rsidP="00C951AE">
            <w:pPr>
              <w:ind w:left="720" w:firstLine="261"/>
              <w:rPr>
                <w:rFonts w:ascii="Arial" w:hAnsi="Arial" w:cs="Arial"/>
                <w:u w:val="single"/>
              </w:rPr>
            </w:pPr>
            <w:r w:rsidRPr="00F96284">
              <w:rPr>
                <w:rFonts w:ascii="Arial" w:hAnsi="Arial" w:cs="Arial"/>
              </w:rPr>
              <w:t xml:space="preserve">" </w:t>
            </w:r>
            <w:r w:rsidRPr="00F96284">
              <w:rPr>
                <w:rFonts w:ascii="Arial" w:hAnsi="Arial" w:cs="Arial"/>
                <w:b/>
                <w:u w:val="single"/>
              </w:rPr>
              <w:t>'Court'</w:t>
            </w:r>
            <w:r w:rsidRPr="00F96284">
              <w:rPr>
                <w:rFonts w:ascii="Arial" w:hAnsi="Arial" w:cs="Arial"/>
                <w:u w:val="single"/>
              </w:rPr>
              <w:t xml:space="preserve"> means the Land Court established by section 3 of the Land Court </w:t>
            </w:r>
            <w:r w:rsidRPr="00172436">
              <w:rPr>
                <w:rFonts w:ascii="Arial" w:hAnsi="Arial" w:cs="Arial"/>
                <w:u w:val="single"/>
              </w:rPr>
              <w:t xml:space="preserve">Act, </w:t>
            </w:r>
            <w:r>
              <w:rPr>
                <w:rFonts w:ascii="Arial" w:hAnsi="Arial" w:cs="Arial"/>
                <w:u w:val="single"/>
              </w:rPr>
              <w:t xml:space="preserve">2022 </w:t>
            </w:r>
            <w:r w:rsidRPr="00172436">
              <w:rPr>
                <w:rFonts w:ascii="Arial" w:hAnsi="Arial" w:cs="Arial"/>
                <w:u w:val="single"/>
                <w:lang w:val="en-ZA"/>
              </w:rPr>
              <w:t>or a Magistrate’s Court in whose area of jurisdiction the land in question is situated</w:t>
            </w:r>
            <w:r w:rsidRPr="00172436">
              <w:rPr>
                <w:rFonts w:ascii="Arial" w:hAnsi="Arial" w:cs="Arial"/>
                <w:u w:val="single"/>
              </w:rPr>
              <w:t>;</w:t>
            </w:r>
            <w:r w:rsidRPr="00172436">
              <w:rPr>
                <w:rFonts w:ascii="Arial" w:hAnsi="Arial" w:cs="Arial"/>
              </w:rPr>
              <w:t>".</w:t>
            </w:r>
          </w:p>
          <w:p w:rsidR="002E6E3C" w:rsidRPr="00172436" w:rsidRDefault="002E6E3C" w:rsidP="00C951AE">
            <w:pPr>
              <w:rPr>
                <w:rFonts w:ascii="Arial" w:hAnsi="Arial" w:cs="Arial"/>
              </w:rPr>
            </w:pPr>
          </w:p>
          <w:p w:rsidR="002E6E3C" w:rsidRPr="00471F39" w:rsidRDefault="002E6E3C" w:rsidP="00C951AE">
            <w:pPr>
              <w:tabs>
                <w:tab w:val="left" w:pos="392"/>
              </w:tabs>
              <w:rPr>
                <w:rFonts w:ascii="Arial" w:hAnsi="Arial" w:cs="Arial"/>
              </w:rPr>
            </w:pPr>
            <w:r>
              <w:rPr>
                <w:rFonts w:ascii="Arial" w:hAnsi="Arial" w:cs="Arial"/>
                <w:b/>
              </w:rPr>
              <w:t>2</w:t>
            </w:r>
            <w:r w:rsidRPr="00F96284">
              <w:rPr>
                <w:rFonts w:ascii="Arial" w:hAnsi="Arial" w:cs="Arial"/>
                <w:b/>
              </w:rPr>
              <w:t>.</w:t>
            </w:r>
            <w:r w:rsidRPr="00F96284">
              <w:rPr>
                <w:rFonts w:ascii="Arial" w:hAnsi="Arial" w:cs="Arial"/>
              </w:rPr>
              <w:t xml:space="preserve"> </w:t>
            </w:r>
            <w:r>
              <w:rPr>
                <w:rFonts w:ascii="Arial" w:hAnsi="Arial" w:cs="Arial"/>
              </w:rPr>
              <w:t xml:space="preserve"> </w:t>
            </w:r>
            <w:r w:rsidRPr="00F96284">
              <w:rPr>
                <w:rFonts w:ascii="Arial" w:hAnsi="Arial" w:cs="Arial"/>
              </w:rPr>
              <w:t>The substitution in section 21</w:t>
            </w:r>
            <w:r>
              <w:rPr>
                <w:rFonts w:ascii="Arial" w:hAnsi="Arial" w:cs="Arial"/>
              </w:rPr>
              <w:t xml:space="preserve"> </w:t>
            </w:r>
            <w:r w:rsidRPr="00A738E0">
              <w:rPr>
                <w:rFonts w:ascii="Arial" w:hAnsi="Arial" w:cs="Arial"/>
              </w:rPr>
              <w:t>for the words preceding parag</w:t>
            </w:r>
            <w:r w:rsidRPr="00DD29ED">
              <w:rPr>
                <w:rFonts w:ascii="Arial" w:hAnsi="Arial" w:cs="Arial"/>
              </w:rPr>
              <w:t xml:space="preserve">raph </w:t>
            </w:r>
            <w:r w:rsidRPr="00471F39">
              <w:rPr>
                <w:rFonts w:ascii="Arial" w:hAnsi="Arial" w:cs="Arial"/>
                <w:i/>
              </w:rPr>
              <w:t>(b)</w:t>
            </w:r>
            <w:r w:rsidRPr="00471F39">
              <w:rPr>
                <w:rFonts w:ascii="Arial" w:hAnsi="Arial" w:cs="Arial"/>
              </w:rPr>
              <w:t xml:space="preserve"> of the following words:</w:t>
            </w:r>
          </w:p>
          <w:p w:rsidR="002E6E3C" w:rsidRPr="002E144E" w:rsidRDefault="002E6E3C" w:rsidP="00C951AE">
            <w:pPr>
              <w:ind w:left="697" w:firstLine="288"/>
              <w:rPr>
                <w:rFonts w:ascii="Arial" w:hAnsi="Arial" w:cs="Arial"/>
              </w:rPr>
            </w:pPr>
            <w:r w:rsidRPr="006A09CC">
              <w:rPr>
                <w:rFonts w:ascii="Arial" w:hAnsi="Arial" w:cs="Arial"/>
              </w:rPr>
              <w:t>"</w:t>
            </w:r>
            <w:r w:rsidRPr="006A09CC">
              <w:rPr>
                <w:rFonts w:ascii="Arial" w:hAnsi="Arial" w:cs="Arial"/>
                <w:b/>
              </w:rPr>
              <w:t>[(1)]</w:t>
            </w:r>
            <w:r>
              <w:rPr>
                <w:rFonts w:ascii="Arial" w:hAnsi="Arial" w:cs="Arial"/>
              </w:rPr>
              <w:t xml:space="preserve"> </w:t>
            </w:r>
            <w:r w:rsidRPr="006A09CC">
              <w:rPr>
                <w:rFonts w:ascii="Arial" w:hAnsi="Arial" w:cs="Arial"/>
              </w:rPr>
              <w:t xml:space="preserve">Whenever in any </w:t>
            </w:r>
            <w:r w:rsidRPr="002E144E">
              <w:rPr>
                <w:rFonts w:ascii="Arial" w:hAnsi="Arial" w:cs="Arial"/>
                <w:b/>
              </w:rPr>
              <w:t>[judicial]</w:t>
            </w:r>
            <w:r w:rsidRPr="002E144E">
              <w:rPr>
                <w:rFonts w:ascii="Arial" w:hAnsi="Arial" w:cs="Arial"/>
              </w:rPr>
              <w:t xml:space="preserve"> proceedings </w:t>
            </w:r>
            <w:r w:rsidRPr="002E144E">
              <w:rPr>
                <w:rFonts w:ascii="Arial" w:hAnsi="Arial" w:cs="Arial"/>
                <w:u w:val="single"/>
              </w:rPr>
              <w:t>before the Court</w:t>
            </w:r>
            <w:r w:rsidRPr="002E144E">
              <w:rPr>
                <w:rFonts w:ascii="Arial" w:hAnsi="Arial" w:cs="Arial"/>
              </w:rPr>
              <w:t xml:space="preserve"> the question arises—".</w:t>
            </w:r>
          </w:p>
          <w:p w:rsidR="002E6E3C" w:rsidRPr="00F96284" w:rsidRDefault="002E6E3C" w:rsidP="00C951AE">
            <w:pPr>
              <w:rPr>
                <w:rFonts w:ascii="Arial" w:hAnsi="Arial" w:cs="Arial"/>
              </w:rPr>
            </w:pPr>
          </w:p>
          <w:p w:rsidR="002E6E3C" w:rsidRPr="002E144E" w:rsidRDefault="002E6E3C" w:rsidP="00C951AE">
            <w:pPr>
              <w:tabs>
                <w:tab w:val="left" w:pos="402"/>
              </w:tabs>
              <w:rPr>
                <w:rFonts w:ascii="Arial" w:hAnsi="Arial" w:cs="Arial"/>
              </w:rPr>
            </w:pPr>
            <w:r>
              <w:rPr>
                <w:rFonts w:ascii="Arial" w:hAnsi="Arial" w:cs="Arial"/>
                <w:b/>
              </w:rPr>
              <w:t>3</w:t>
            </w:r>
            <w:r w:rsidRPr="00A738E0">
              <w:rPr>
                <w:rFonts w:ascii="Arial" w:hAnsi="Arial" w:cs="Arial"/>
                <w:b/>
              </w:rPr>
              <w:t>.</w:t>
            </w:r>
            <w:r w:rsidRPr="00A738E0">
              <w:rPr>
                <w:rFonts w:ascii="Arial" w:hAnsi="Arial" w:cs="Arial"/>
                <w:i/>
              </w:rPr>
              <w:t xml:space="preserve"> </w:t>
            </w:r>
            <w:r>
              <w:rPr>
                <w:rFonts w:ascii="Arial" w:hAnsi="Arial" w:cs="Arial"/>
              </w:rPr>
              <w:t xml:space="preserve">  </w:t>
            </w:r>
            <w:r w:rsidRPr="00A738E0">
              <w:rPr>
                <w:rFonts w:ascii="Arial" w:hAnsi="Arial" w:cs="Arial"/>
              </w:rPr>
              <w:t>The</w:t>
            </w:r>
            <w:r w:rsidRPr="00DD29ED">
              <w:rPr>
                <w:rFonts w:ascii="Arial" w:hAnsi="Arial" w:cs="Arial"/>
              </w:rPr>
              <w:t xml:space="preserve"> substitution </w:t>
            </w:r>
            <w:r w:rsidRPr="00471F39">
              <w:rPr>
                <w:rFonts w:ascii="Arial" w:hAnsi="Arial" w:cs="Arial"/>
              </w:rPr>
              <w:t>in subsection 24(D)</w:t>
            </w:r>
            <w:r w:rsidRPr="006A09CC">
              <w:rPr>
                <w:rFonts w:ascii="Arial" w:hAnsi="Arial" w:cs="Arial"/>
              </w:rPr>
              <w:t xml:space="preserve"> </w:t>
            </w:r>
            <w:r w:rsidRPr="002E144E">
              <w:rPr>
                <w:rFonts w:ascii="Arial" w:hAnsi="Arial" w:cs="Arial"/>
              </w:rPr>
              <w:t>for subsection (7) of the following subsection:</w:t>
            </w:r>
          </w:p>
          <w:p w:rsidR="002E6E3C" w:rsidRPr="00F96284" w:rsidRDefault="002E6E3C" w:rsidP="00C951AE">
            <w:pPr>
              <w:ind w:left="1548" w:hanging="567"/>
              <w:rPr>
                <w:rFonts w:ascii="Arial" w:hAnsi="Arial" w:cs="Arial"/>
              </w:rPr>
            </w:pPr>
            <w:r w:rsidRPr="002E144E">
              <w:rPr>
                <w:rFonts w:ascii="Arial" w:hAnsi="Arial" w:cs="Arial"/>
              </w:rPr>
              <w:t>"(7)</w:t>
            </w:r>
            <w:r w:rsidRPr="002E144E">
              <w:rPr>
                <w:rFonts w:ascii="Arial" w:hAnsi="Arial" w:cs="Arial"/>
              </w:rPr>
              <w:tab/>
              <w:t>If any person refuses to answer a question put to him or her under subsection (6)</w:t>
            </w:r>
            <w:r w:rsidRPr="002E144E">
              <w:rPr>
                <w:rFonts w:ascii="Arial" w:hAnsi="Arial" w:cs="Arial"/>
                <w:i/>
                <w:iCs/>
              </w:rPr>
              <w:t>(a)</w:t>
            </w:r>
            <w:r w:rsidRPr="002E144E">
              <w:rPr>
                <w:rFonts w:ascii="Arial" w:hAnsi="Arial" w:cs="Arial"/>
              </w:rPr>
              <w:t xml:space="preserve"> or to deliver or submit anything required under subsection (6)</w:t>
            </w:r>
            <w:r w:rsidRPr="002E144E">
              <w:rPr>
                <w:rFonts w:ascii="Arial" w:hAnsi="Arial" w:cs="Arial"/>
                <w:i/>
                <w:iCs/>
              </w:rPr>
              <w:t>(b)</w:t>
            </w:r>
            <w:r w:rsidRPr="002E144E">
              <w:rPr>
                <w:rFonts w:ascii="Arial" w:hAnsi="Arial" w:cs="Arial"/>
              </w:rPr>
              <w:t>, the person acting under subsection (6)</w:t>
            </w:r>
            <w:r w:rsidRPr="002E144E">
              <w:rPr>
                <w:rFonts w:ascii="Arial" w:hAnsi="Arial" w:cs="Arial"/>
                <w:i/>
                <w:iCs/>
              </w:rPr>
              <w:t>(a)</w:t>
            </w:r>
            <w:r w:rsidRPr="002E144E">
              <w:rPr>
                <w:rFonts w:ascii="Arial" w:hAnsi="Arial" w:cs="Arial"/>
              </w:rPr>
              <w:t xml:space="preserve"> or </w:t>
            </w:r>
            <w:r w:rsidRPr="002E144E">
              <w:rPr>
                <w:rFonts w:ascii="Arial" w:hAnsi="Arial" w:cs="Arial"/>
                <w:i/>
                <w:iCs/>
              </w:rPr>
              <w:t>(b)</w:t>
            </w:r>
            <w:r w:rsidRPr="002E144E">
              <w:rPr>
                <w:rFonts w:ascii="Arial" w:hAnsi="Arial" w:cs="Arial"/>
              </w:rPr>
              <w:t xml:space="preserve"> may apply to the </w:t>
            </w:r>
            <w:r w:rsidRPr="00585AA3">
              <w:rPr>
                <w:rFonts w:ascii="Arial" w:hAnsi="Arial" w:cs="Arial"/>
                <w:b/>
              </w:rPr>
              <w:t>[magistrate's court for the district in which th</w:t>
            </w:r>
            <w:r w:rsidRPr="00F96284">
              <w:rPr>
                <w:rFonts w:ascii="Arial" w:hAnsi="Arial" w:cs="Arial"/>
                <w:b/>
              </w:rPr>
              <w:t>e erf or piece of land in question is situated]</w:t>
            </w:r>
            <w:r w:rsidRPr="00F96284">
              <w:rPr>
                <w:rFonts w:ascii="Arial" w:hAnsi="Arial" w:cs="Arial"/>
              </w:rPr>
              <w:t xml:space="preserve"> </w:t>
            </w:r>
            <w:r w:rsidRPr="00F96284">
              <w:rPr>
                <w:rFonts w:ascii="Arial" w:hAnsi="Arial" w:cs="Arial"/>
                <w:u w:val="single"/>
              </w:rPr>
              <w:t>Court</w:t>
            </w:r>
            <w:r w:rsidRPr="00F96284">
              <w:rPr>
                <w:rFonts w:ascii="Arial" w:hAnsi="Arial" w:cs="Arial"/>
              </w:rPr>
              <w:t xml:space="preserve"> for an order compelling the former person to answer the question or deliver or submit the thing and the </w:t>
            </w:r>
            <w:r w:rsidRPr="00F96284">
              <w:rPr>
                <w:rFonts w:ascii="Arial" w:hAnsi="Arial" w:cs="Arial"/>
                <w:b/>
              </w:rPr>
              <w:t>[court]</w:t>
            </w:r>
            <w:r w:rsidRPr="00F96284">
              <w:rPr>
                <w:rFonts w:ascii="Arial" w:hAnsi="Arial" w:cs="Arial"/>
              </w:rPr>
              <w:t xml:space="preserve"> </w:t>
            </w:r>
            <w:r w:rsidRPr="00F96284">
              <w:rPr>
                <w:rFonts w:ascii="Arial" w:hAnsi="Arial" w:cs="Arial"/>
                <w:u w:val="single"/>
              </w:rPr>
              <w:t>Court</w:t>
            </w:r>
            <w:r w:rsidRPr="00F96284">
              <w:rPr>
                <w:rFonts w:ascii="Arial" w:hAnsi="Arial" w:cs="Arial"/>
              </w:rPr>
              <w:t xml:space="preserve"> may make such order as it deems fair and just under the circumstances, including an order for costs, having regard to the public interest and the right to privacy of the respondent.".</w:t>
            </w:r>
          </w:p>
          <w:p w:rsidR="002E6E3C" w:rsidRPr="00F96284" w:rsidRDefault="002E6E3C" w:rsidP="00C951AE">
            <w:pPr>
              <w:rPr>
                <w:rFonts w:ascii="Arial" w:hAnsi="Arial" w:cs="Arial"/>
              </w:rPr>
            </w:pPr>
          </w:p>
          <w:p w:rsidR="002E6E3C" w:rsidRPr="006A09CC" w:rsidRDefault="002E6E3C" w:rsidP="00C951AE">
            <w:pPr>
              <w:tabs>
                <w:tab w:val="left" w:pos="414"/>
              </w:tabs>
              <w:rPr>
                <w:rFonts w:ascii="Arial" w:hAnsi="Arial" w:cs="Arial"/>
              </w:rPr>
            </w:pPr>
            <w:r>
              <w:rPr>
                <w:rFonts w:ascii="Arial" w:hAnsi="Arial" w:cs="Arial"/>
                <w:b/>
                <w:bCs/>
              </w:rPr>
              <w:t>6</w:t>
            </w:r>
            <w:r w:rsidRPr="00A738E0">
              <w:rPr>
                <w:rFonts w:ascii="Arial" w:hAnsi="Arial" w:cs="Arial"/>
                <w:b/>
                <w:bCs/>
              </w:rPr>
              <w:t>.</w:t>
            </w:r>
            <w:r w:rsidRPr="00A738E0">
              <w:rPr>
                <w:rFonts w:ascii="Arial" w:hAnsi="Arial" w:cs="Arial"/>
              </w:rPr>
              <w:t xml:space="preserve">  </w:t>
            </w:r>
            <w:r w:rsidRPr="00DD29ED">
              <w:rPr>
                <w:rFonts w:ascii="Arial" w:hAnsi="Arial" w:cs="Arial"/>
              </w:rPr>
              <w:t xml:space="preserve">The </w:t>
            </w:r>
            <w:r w:rsidRPr="00471F39">
              <w:rPr>
                <w:rFonts w:ascii="Arial" w:hAnsi="Arial" w:cs="Arial"/>
              </w:rPr>
              <w:t>insertion of the following section after section 24D</w:t>
            </w:r>
            <w:r w:rsidRPr="006A09CC">
              <w:rPr>
                <w:rFonts w:ascii="Arial" w:hAnsi="Arial" w:cs="Arial"/>
              </w:rPr>
              <w:t xml:space="preserve">:  </w:t>
            </w:r>
          </w:p>
          <w:p w:rsidR="002E6E3C" w:rsidRPr="00490E45" w:rsidRDefault="002E6E3C" w:rsidP="00C951AE">
            <w:pPr>
              <w:ind w:firstLine="981"/>
              <w:rPr>
                <w:rFonts w:ascii="Arial" w:hAnsi="Arial" w:cs="Arial"/>
              </w:rPr>
            </w:pPr>
            <w:r w:rsidRPr="002E144E">
              <w:rPr>
                <w:rFonts w:ascii="Arial" w:hAnsi="Arial" w:cs="Arial"/>
              </w:rPr>
              <w:t>"</w:t>
            </w:r>
            <w:r w:rsidRPr="002E144E">
              <w:rPr>
                <w:rFonts w:ascii="Arial" w:hAnsi="Arial" w:cs="Arial"/>
                <w:b/>
                <w:u w:val="single"/>
              </w:rPr>
              <w:t>Jurisdiction of Court</w:t>
            </w:r>
          </w:p>
          <w:p w:rsidR="002E6E3C" w:rsidRPr="00471F39" w:rsidRDefault="002E6E3C" w:rsidP="00C951AE">
            <w:pPr>
              <w:ind w:left="555" w:firstLine="426"/>
              <w:rPr>
                <w:rFonts w:ascii="Arial" w:hAnsi="Arial" w:cs="Arial"/>
                <w:lang w:val="en-ZA"/>
              </w:rPr>
            </w:pPr>
            <w:r w:rsidRPr="00A738E0">
              <w:rPr>
                <w:rFonts w:ascii="Arial" w:hAnsi="Arial" w:cs="Arial"/>
                <w:b/>
                <w:u w:val="single"/>
              </w:rPr>
              <w:t>24E.</w:t>
            </w:r>
            <w:r w:rsidRPr="00A738E0">
              <w:rPr>
                <w:rFonts w:ascii="Arial" w:hAnsi="Arial" w:cs="Arial"/>
              </w:rPr>
              <w:tab/>
            </w:r>
            <w:r w:rsidRPr="00A738E0">
              <w:rPr>
                <w:rFonts w:ascii="Arial" w:hAnsi="Arial" w:cs="Arial"/>
                <w:u w:val="single"/>
                <w:lang w:val="en-ZA"/>
              </w:rPr>
              <w:t>The Court has jurisdiction to resolve any dispute arising from the application of this Act.</w:t>
            </w:r>
            <w:r w:rsidRPr="00DD29ED">
              <w:rPr>
                <w:rFonts w:ascii="Arial" w:hAnsi="Arial" w:cs="Arial"/>
              </w:rPr>
              <w:t>"</w:t>
            </w:r>
            <w:r w:rsidRPr="00471F39">
              <w:rPr>
                <w:rFonts w:ascii="Arial" w:hAnsi="Arial" w:cs="Arial"/>
                <w:lang w:val="en-ZA"/>
              </w:rPr>
              <w:t>.</w:t>
            </w:r>
          </w:p>
          <w:p w:rsidR="002E6E3C" w:rsidRPr="006A09CC" w:rsidRDefault="002E6E3C" w:rsidP="00C951AE">
            <w:pPr>
              <w:ind w:left="559" w:firstLine="567"/>
              <w:rPr>
                <w:rFonts w:ascii="Arial" w:hAnsi="Arial" w:cs="Arial"/>
                <w:b/>
              </w:rPr>
            </w:pPr>
          </w:p>
        </w:tc>
      </w:tr>
      <w:tr w:rsidR="002E6E3C" w:rsidRPr="00F96284" w:rsidTr="00C951AE">
        <w:tc>
          <w:tcPr>
            <w:tcW w:w="918" w:type="dxa"/>
          </w:tcPr>
          <w:p w:rsidR="002E6E3C" w:rsidRPr="00F96284" w:rsidRDefault="002E6E3C" w:rsidP="00C951AE">
            <w:pPr>
              <w:rPr>
                <w:rFonts w:ascii="Arial" w:hAnsi="Arial" w:cs="Arial"/>
                <w:b/>
                <w:lang w:val="en-ZA"/>
              </w:rPr>
            </w:pPr>
            <w:r w:rsidRPr="00F96284">
              <w:rPr>
                <w:rFonts w:ascii="Arial" w:hAnsi="Arial" w:cs="Arial"/>
                <w:b/>
                <w:lang w:val="en-ZA"/>
              </w:rPr>
              <w:t>2.</w:t>
            </w:r>
          </w:p>
        </w:tc>
        <w:tc>
          <w:tcPr>
            <w:tcW w:w="1797"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Act No. 126 of 1993</w:t>
            </w:r>
          </w:p>
        </w:tc>
        <w:tc>
          <w:tcPr>
            <w:tcW w:w="1833"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Land Reform:  Provision of Land and Assistance Act, 1993</w:t>
            </w:r>
          </w:p>
          <w:p w:rsidR="002E6E3C" w:rsidRPr="00F96284" w:rsidRDefault="002E6E3C" w:rsidP="00C951AE">
            <w:pPr>
              <w:rPr>
                <w:rFonts w:ascii="Arial" w:hAnsi="Arial" w:cs="Arial"/>
                <w:lang w:val="en-ZA"/>
              </w:rPr>
            </w:pPr>
          </w:p>
          <w:p w:rsidR="002E6E3C" w:rsidRPr="00F96284" w:rsidRDefault="002E6E3C" w:rsidP="00C951AE">
            <w:pPr>
              <w:rPr>
                <w:rFonts w:ascii="Arial" w:hAnsi="Arial" w:cs="Arial"/>
                <w:lang w:val="en-ZA"/>
              </w:rPr>
            </w:pPr>
          </w:p>
        </w:tc>
        <w:tc>
          <w:tcPr>
            <w:tcW w:w="4738" w:type="dxa"/>
            <w:shd w:val="clear" w:color="auto" w:fill="auto"/>
          </w:tcPr>
          <w:p w:rsidR="002E6E3C" w:rsidRPr="00F96284" w:rsidRDefault="002E6E3C" w:rsidP="00C951AE">
            <w:pPr>
              <w:rPr>
                <w:rFonts w:ascii="Arial" w:hAnsi="Arial" w:cs="Arial"/>
              </w:rPr>
            </w:pPr>
            <w:r w:rsidRPr="00F96284">
              <w:rPr>
                <w:rFonts w:ascii="Arial" w:hAnsi="Arial" w:cs="Arial"/>
              </w:rPr>
              <w:t>The insertion of the following section after section 12:</w:t>
            </w:r>
          </w:p>
          <w:p w:rsidR="002E6E3C" w:rsidRPr="00F96284" w:rsidRDefault="002E6E3C" w:rsidP="00C951AE">
            <w:pPr>
              <w:ind w:firstLine="981"/>
              <w:rPr>
                <w:rFonts w:ascii="Arial" w:hAnsi="Arial" w:cs="Arial"/>
              </w:rPr>
            </w:pPr>
            <w:r w:rsidRPr="00F96284">
              <w:rPr>
                <w:rFonts w:ascii="Arial" w:hAnsi="Arial" w:cs="Arial"/>
                <w:bCs/>
              </w:rPr>
              <w:t>"</w:t>
            </w:r>
            <w:r w:rsidRPr="00F96284">
              <w:rPr>
                <w:rFonts w:ascii="Arial" w:hAnsi="Arial" w:cs="Arial"/>
                <w:b/>
                <w:u w:val="single"/>
              </w:rPr>
              <w:t>Jurisdiction of Land Court</w:t>
            </w:r>
          </w:p>
          <w:p w:rsidR="002E6E3C" w:rsidRDefault="002E6E3C" w:rsidP="00C951AE">
            <w:pPr>
              <w:ind w:left="559" w:firstLine="422"/>
              <w:rPr>
                <w:rFonts w:ascii="Arial" w:hAnsi="Arial" w:cs="Arial"/>
                <w:b/>
                <w:u w:val="single"/>
              </w:rPr>
            </w:pPr>
          </w:p>
          <w:p w:rsidR="002E6E3C" w:rsidRPr="00F96284" w:rsidRDefault="002E6E3C" w:rsidP="00C951AE">
            <w:pPr>
              <w:ind w:left="559" w:firstLine="422"/>
              <w:rPr>
                <w:rFonts w:ascii="Arial" w:hAnsi="Arial" w:cs="Arial"/>
                <w:bCs/>
              </w:rPr>
            </w:pPr>
            <w:r w:rsidRPr="00F96284">
              <w:rPr>
                <w:rFonts w:ascii="Arial" w:hAnsi="Arial" w:cs="Arial"/>
                <w:b/>
                <w:u w:val="single"/>
              </w:rPr>
              <w:t>12A.</w:t>
            </w:r>
            <w:r w:rsidRPr="00F96284">
              <w:rPr>
                <w:rFonts w:ascii="Arial" w:hAnsi="Arial" w:cs="Arial"/>
              </w:rPr>
              <w:tab/>
            </w:r>
            <w:r w:rsidRPr="00F96284">
              <w:rPr>
                <w:rFonts w:ascii="Arial" w:hAnsi="Arial" w:cs="Arial"/>
                <w:u w:val="single"/>
                <w:lang w:val="en-ZA"/>
              </w:rPr>
              <w:t xml:space="preserve">The Land Court </w:t>
            </w:r>
            <w:r w:rsidRPr="00F96284">
              <w:rPr>
                <w:rFonts w:ascii="Arial" w:hAnsi="Arial" w:cs="Arial"/>
                <w:u w:val="single"/>
              </w:rPr>
              <w:t>established by section 3 of the Land Court Act,</w:t>
            </w:r>
            <w:r>
              <w:rPr>
                <w:rFonts w:ascii="Arial" w:hAnsi="Arial" w:cs="Arial"/>
                <w:u w:val="single"/>
              </w:rPr>
              <w:t xml:space="preserve"> 2022</w:t>
            </w:r>
            <w:r w:rsidRPr="00F96284">
              <w:rPr>
                <w:rFonts w:ascii="Arial" w:hAnsi="Arial" w:cs="Arial"/>
                <w:u w:val="single"/>
              </w:rPr>
              <w:t xml:space="preserve">, </w:t>
            </w:r>
            <w:r w:rsidRPr="00F96284">
              <w:rPr>
                <w:rFonts w:ascii="Arial" w:hAnsi="Arial" w:cs="Arial"/>
                <w:u w:val="single"/>
                <w:lang w:val="en-ZA"/>
              </w:rPr>
              <w:t>has jurisdiction to resolve any dispute arising from the application of this Act.</w:t>
            </w:r>
            <w:r w:rsidRPr="00F96284">
              <w:rPr>
                <w:rFonts w:ascii="Arial" w:hAnsi="Arial" w:cs="Arial"/>
                <w:lang w:val="en-ZA"/>
              </w:rPr>
              <w:t>".</w:t>
            </w:r>
          </w:p>
          <w:p w:rsidR="002E6E3C" w:rsidRPr="00F96284" w:rsidRDefault="002E6E3C" w:rsidP="00C951AE">
            <w:pPr>
              <w:rPr>
                <w:rFonts w:ascii="Arial" w:hAnsi="Arial" w:cs="Arial"/>
              </w:rPr>
            </w:pPr>
          </w:p>
        </w:tc>
      </w:tr>
      <w:tr w:rsidR="002E6E3C" w:rsidRPr="00F96284" w:rsidTr="00C951AE">
        <w:tc>
          <w:tcPr>
            <w:tcW w:w="918" w:type="dxa"/>
          </w:tcPr>
          <w:p w:rsidR="002E6E3C" w:rsidRPr="00F96284" w:rsidRDefault="002E6E3C" w:rsidP="00C951AE">
            <w:pPr>
              <w:rPr>
                <w:rFonts w:ascii="Arial" w:hAnsi="Arial" w:cs="Arial"/>
                <w:b/>
                <w:lang w:val="en-ZA"/>
              </w:rPr>
            </w:pPr>
            <w:r w:rsidRPr="00F96284">
              <w:rPr>
                <w:rFonts w:ascii="Arial" w:hAnsi="Arial" w:cs="Arial"/>
                <w:b/>
                <w:lang w:val="en-ZA"/>
              </w:rPr>
              <w:t>3.</w:t>
            </w:r>
          </w:p>
        </w:tc>
        <w:tc>
          <w:tcPr>
            <w:tcW w:w="1797"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Act No. 3KZ of 1994</w:t>
            </w:r>
          </w:p>
        </w:tc>
        <w:tc>
          <w:tcPr>
            <w:tcW w:w="1833" w:type="dxa"/>
            <w:shd w:val="clear" w:color="auto" w:fill="auto"/>
          </w:tcPr>
          <w:p w:rsidR="002E6E3C" w:rsidRPr="00F96284" w:rsidRDefault="002E6E3C" w:rsidP="00C951AE">
            <w:pPr>
              <w:jc w:val="both"/>
              <w:rPr>
                <w:rFonts w:ascii="Arial" w:hAnsi="Arial" w:cs="Arial"/>
                <w:lang w:val="en-ZA"/>
              </w:rPr>
            </w:pPr>
            <w:r w:rsidRPr="00F96284">
              <w:rPr>
                <w:rFonts w:ascii="Arial" w:hAnsi="Arial" w:cs="Arial"/>
              </w:rPr>
              <w:t>KwaZulu-Natal Ingonyama Trust Act, 1994</w:t>
            </w:r>
          </w:p>
        </w:tc>
        <w:tc>
          <w:tcPr>
            <w:tcW w:w="4738" w:type="dxa"/>
            <w:shd w:val="clear" w:color="auto" w:fill="auto"/>
          </w:tcPr>
          <w:p w:rsidR="002E6E3C" w:rsidRPr="00F96284" w:rsidRDefault="002E6E3C" w:rsidP="00C951AE">
            <w:pPr>
              <w:rPr>
                <w:rFonts w:ascii="Arial" w:hAnsi="Arial" w:cs="Arial"/>
              </w:rPr>
            </w:pPr>
            <w:r w:rsidRPr="00F96284">
              <w:rPr>
                <w:rFonts w:ascii="Arial" w:hAnsi="Arial" w:cs="Arial"/>
              </w:rPr>
              <w:t xml:space="preserve">The insertion of the following section after section 4A:  </w:t>
            </w:r>
          </w:p>
          <w:p w:rsidR="002E6E3C" w:rsidRPr="00F96284" w:rsidRDefault="002E6E3C" w:rsidP="00C951AE">
            <w:pPr>
              <w:ind w:firstLine="981"/>
              <w:rPr>
                <w:rFonts w:ascii="Arial" w:hAnsi="Arial" w:cs="Arial"/>
              </w:rPr>
            </w:pPr>
            <w:r w:rsidRPr="00F96284">
              <w:rPr>
                <w:rFonts w:ascii="Arial" w:hAnsi="Arial" w:cs="Arial"/>
                <w:bCs/>
              </w:rPr>
              <w:t>"</w:t>
            </w:r>
            <w:r w:rsidRPr="00F96284">
              <w:rPr>
                <w:rFonts w:ascii="Arial" w:hAnsi="Arial" w:cs="Arial"/>
                <w:b/>
                <w:u w:val="single"/>
              </w:rPr>
              <w:t>Jurisdiction of Land Court</w:t>
            </w:r>
          </w:p>
          <w:p w:rsidR="002E6E3C" w:rsidRPr="00F96284" w:rsidRDefault="002E6E3C" w:rsidP="00C951AE">
            <w:pPr>
              <w:rPr>
                <w:rFonts w:ascii="Arial" w:hAnsi="Arial" w:cs="Arial"/>
              </w:rPr>
            </w:pPr>
          </w:p>
          <w:p w:rsidR="002E6E3C" w:rsidRPr="00F96284" w:rsidRDefault="002E6E3C" w:rsidP="00C951AE">
            <w:pPr>
              <w:ind w:left="555" w:firstLine="430"/>
              <w:rPr>
                <w:rFonts w:ascii="Arial" w:hAnsi="Arial" w:cs="Arial"/>
                <w:lang w:val="en-ZA"/>
              </w:rPr>
            </w:pPr>
            <w:r w:rsidRPr="00F96284">
              <w:rPr>
                <w:rFonts w:ascii="Arial" w:hAnsi="Arial" w:cs="Arial"/>
                <w:b/>
                <w:u w:val="single"/>
              </w:rPr>
              <w:t>4B.</w:t>
            </w:r>
            <w:r w:rsidRPr="00F96284">
              <w:rPr>
                <w:rFonts w:ascii="Arial" w:hAnsi="Arial" w:cs="Arial"/>
              </w:rPr>
              <w:tab/>
            </w:r>
            <w:r w:rsidRPr="00F96284">
              <w:rPr>
                <w:rFonts w:ascii="Arial" w:hAnsi="Arial" w:cs="Arial"/>
                <w:u w:val="single"/>
                <w:lang w:val="en-ZA"/>
              </w:rPr>
              <w:t xml:space="preserve">The Land Court </w:t>
            </w:r>
            <w:r w:rsidRPr="00F96284">
              <w:rPr>
                <w:rFonts w:ascii="Arial" w:hAnsi="Arial" w:cs="Arial"/>
                <w:u w:val="single"/>
              </w:rPr>
              <w:t xml:space="preserve">established by section 3 of the Land Court Act, </w:t>
            </w:r>
            <w:r>
              <w:rPr>
                <w:rFonts w:ascii="Arial" w:hAnsi="Arial" w:cs="Arial"/>
                <w:u w:val="single"/>
              </w:rPr>
              <w:t>2022</w:t>
            </w:r>
            <w:r w:rsidRPr="00F96284">
              <w:rPr>
                <w:rFonts w:ascii="Arial" w:hAnsi="Arial" w:cs="Arial"/>
                <w:u w:val="single"/>
              </w:rPr>
              <w:t xml:space="preserve">, </w:t>
            </w:r>
            <w:r w:rsidRPr="00F96284">
              <w:rPr>
                <w:rFonts w:ascii="Arial" w:hAnsi="Arial" w:cs="Arial"/>
                <w:u w:val="single"/>
                <w:lang w:val="en-ZA"/>
              </w:rPr>
              <w:t>has jurisdiction to resolve any dispute arising from the application of this Act.</w:t>
            </w:r>
            <w:r w:rsidRPr="00F96284">
              <w:rPr>
                <w:rFonts w:ascii="Arial" w:hAnsi="Arial" w:cs="Arial"/>
                <w:lang w:val="en-ZA"/>
              </w:rPr>
              <w:t>".</w:t>
            </w:r>
          </w:p>
          <w:p w:rsidR="002E6E3C" w:rsidRPr="00F96284" w:rsidRDefault="002E6E3C" w:rsidP="00C951AE">
            <w:pPr>
              <w:rPr>
                <w:rFonts w:ascii="Arial" w:hAnsi="Arial" w:cs="Arial"/>
                <w:b/>
              </w:rPr>
            </w:pPr>
          </w:p>
        </w:tc>
      </w:tr>
      <w:tr w:rsidR="002E6E3C" w:rsidRPr="00F96284" w:rsidTr="00C951AE">
        <w:tc>
          <w:tcPr>
            <w:tcW w:w="918" w:type="dxa"/>
          </w:tcPr>
          <w:p w:rsidR="002E6E3C" w:rsidRPr="00F96284" w:rsidRDefault="002E6E3C" w:rsidP="00C951AE">
            <w:pPr>
              <w:rPr>
                <w:rFonts w:ascii="Arial" w:hAnsi="Arial" w:cs="Arial"/>
                <w:b/>
                <w:lang w:val="en-ZA"/>
              </w:rPr>
            </w:pPr>
            <w:r w:rsidRPr="00F96284">
              <w:rPr>
                <w:rFonts w:ascii="Arial" w:hAnsi="Arial" w:cs="Arial"/>
                <w:b/>
                <w:lang w:val="en-ZA"/>
              </w:rPr>
              <w:t>4.</w:t>
            </w:r>
          </w:p>
        </w:tc>
        <w:tc>
          <w:tcPr>
            <w:tcW w:w="1797"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Act No. 22 of 1994</w:t>
            </w:r>
          </w:p>
        </w:tc>
        <w:tc>
          <w:tcPr>
            <w:tcW w:w="1833"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 xml:space="preserve">Restitution of Land Rights Act, 1994 </w:t>
            </w:r>
          </w:p>
        </w:tc>
        <w:tc>
          <w:tcPr>
            <w:tcW w:w="4738" w:type="dxa"/>
            <w:shd w:val="clear" w:color="auto" w:fill="auto"/>
          </w:tcPr>
          <w:p w:rsidR="002E6E3C" w:rsidRPr="00F96284" w:rsidRDefault="002E6E3C" w:rsidP="00C951AE">
            <w:pPr>
              <w:rPr>
                <w:rFonts w:ascii="Arial" w:hAnsi="Arial" w:cs="Arial"/>
              </w:rPr>
            </w:pPr>
            <w:r w:rsidRPr="00F96284">
              <w:rPr>
                <w:rFonts w:ascii="Arial" w:hAnsi="Arial" w:cs="Arial"/>
                <w:b/>
              </w:rPr>
              <w:t>1.</w:t>
            </w:r>
            <w:r w:rsidRPr="00F96284">
              <w:rPr>
                <w:rFonts w:ascii="Arial" w:hAnsi="Arial" w:cs="Arial"/>
              </w:rPr>
              <w:t xml:space="preserve">   The substitution in section 1 for the definition of </w:t>
            </w:r>
            <w:r w:rsidRPr="00F96284">
              <w:rPr>
                <w:rFonts w:ascii="Arial" w:hAnsi="Arial" w:cs="Arial"/>
                <w:b/>
              </w:rPr>
              <w:t>'Court'</w:t>
            </w:r>
            <w:r w:rsidRPr="00F96284">
              <w:rPr>
                <w:rFonts w:ascii="Arial" w:hAnsi="Arial" w:cs="Arial"/>
              </w:rPr>
              <w:t xml:space="preserve"> of the following definition:</w:t>
            </w:r>
          </w:p>
          <w:p w:rsidR="002E6E3C" w:rsidRPr="00F96284" w:rsidRDefault="002E6E3C" w:rsidP="00C951AE">
            <w:pPr>
              <w:ind w:left="981"/>
              <w:rPr>
                <w:rFonts w:ascii="Arial" w:hAnsi="Arial" w:cs="Arial"/>
              </w:rPr>
            </w:pPr>
            <w:r w:rsidRPr="00F96284">
              <w:rPr>
                <w:rFonts w:ascii="Arial" w:hAnsi="Arial" w:cs="Arial"/>
              </w:rPr>
              <w:t xml:space="preserve">" </w:t>
            </w:r>
            <w:r w:rsidRPr="00F96284">
              <w:rPr>
                <w:rFonts w:ascii="Arial" w:hAnsi="Arial" w:cs="Arial"/>
                <w:b/>
              </w:rPr>
              <w:t>'Court'</w:t>
            </w:r>
            <w:r w:rsidRPr="00F96284">
              <w:rPr>
                <w:rFonts w:ascii="Arial" w:hAnsi="Arial" w:cs="Arial"/>
              </w:rPr>
              <w:t xml:space="preserve"> means the Land </w:t>
            </w:r>
            <w:r w:rsidRPr="00F96284">
              <w:rPr>
                <w:rFonts w:ascii="Arial" w:hAnsi="Arial" w:cs="Arial"/>
                <w:b/>
              </w:rPr>
              <w:t>[Claims]</w:t>
            </w:r>
            <w:r w:rsidRPr="00F96284">
              <w:rPr>
                <w:rFonts w:ascii="Arial" w:hAnsi="Arial" w:cs="Arial"/>
              </w:rPr>
              <w:t xml:space="preserve"> Court established by section </w:t>
            </w:r>
            <w:r w:rsidRPr="00F96284">
              <w:rPr>
                <w:rFonts w:ascii="Arial" w:hAnsi="Arial" w:cs="Arial"/>
                <w:b/>
              </w:rPr>
              <w:t>[22]</w:t>
            </w:r>
            <w:r w:rsidRPr="00F96284">
              <w:rPr>
                <w:rFonts w:ascii="Arial" w:hAnsi="Arial" w:cs="Arial"/>
              </w:rPr>
              <w:t xml:space="preserve"> </w:t>
            </w:r>
            <w:r w:rsidRPr="00F96284">
              <w:rPr>
                <w:rFonts w:ascii="Arial" w:hAnsi="Arial" w:cs="Arial"/>
                <w:u w:val="single"/>
              </w:rPr>
              <w:t>3 of the Land Court Act,</w:t>
            </w:r>
            <w:r>
              <w:rPr>
                <w:rFonts w:ascii="Arial" w:hAnsi="Arial" w:cs="Arial"/>
                <w:u w:val="single"/>
              </w:rPr>
              <w:t xml:space="preserve"> 2022</w:t>
            </w:r>
            <w:r w:rsidRPr="00F96284">
              <w:rPr>
                <w:rFonts w:ascii="Arial" w:hAnsi="Arial" w:cs="Arial"/>
                <w:u w:val="single"/>
              </w:rPr>
              <w:t>;</w:t>
            </w:r>
            <w:r w:rsidRPr="00F96284">
              <w:rPr>
                <w:rFonts w:ascii="Arial" w:hAnsi="Arial" w:cs="Arial"/>
              </w:rPr>
              <w:t>".</w:t>
            </w:r>
          </w:p>
          <w:p w:rsidR="002E6E3C" w:rsidRPr="00F96284" w:rsidRDefault="002E6E3C" w:rsidP="00C951AE">
            <w:pPr>
              <w:ind w:left="1440"/>
              <w:rPr>
                <w:rFonts w:ascii="Arial" w:hAnsi="Arial" w:cs="Arial"/>
              </w:rPr>
            </w:pPr>
          </w:p>
          <w:p w:rsidR="002E6E3C" w:rsidRPr="00F96284" w:rsidRDefault="002E6E3C" w:rsidP="00C951AE">
            <w:pPr>
              <w:tabs>
                <w:tab w:val="left" w:pos="412"/>
              </w:tabs>
              <w:rPr>
                <w:rFonts w:ascii="Arial" w:hAnsi="Arial" w:cs="Arial"/>
              </w:rPr>
            </w:pPr>
            <w:r w:rsidRPr="00F96284">
              <w:rPr>
                <w:rFonts w:ascii="Arial" w:hAnsi="Arial" w:cs="Arial"/>
                <w:b/>
              </w:rPr>
              <w:t>2.</w:t>
            </w:r>
            <w:r w:rsidRPr="00F96284">
              <w:rPr>
                <w:rFonts w:ascii="Arial" w:hAnsi="Arial" w:cs="Arial"/>
              </w:rPr>
              <w:t xml:space="preserve"> </w:t>
            </w:r>
            <w:r>
              <w:rPr>
                <w:rFonts w:ascii="Arial" w:hAnsi="Arial" w:cs="Arial"/>
              </w:rPr>
              <w:t xml:space="preserve">  </w:t>
            </w:r>
            <w:r w:rsidRPr="00F96284">
              <w:rPr>
                <w:rFonts w:ascii="Arial" w:hAnsi="Arial" w:cs="Arial"/>
              </w:rPr>
              <w:t xml:space="preserve">The deletion in section 1 of the definitions of </w:t>
            </w:r>
            <w:r w:rsidRPr="00F96284">
              <w:rPr>
                <w:rFonts w:ascii="Arial" w:hAnsi="Arial" w:cs="Arial"/>
                <w:b/>
              </w:rPr>
              <w:t>'High Court'</w:t>
            </w:r>
            <w:r w:rsidRPr="00F96284">
              <w:rPr>
                <w:rFonts w:ascii="Arial" w:hAnsi="Arial" w:cs="Arial"/>
              </w:rPr>
              <w:t xml:space="preserve"> and </w:t>
            </w:r>
            <w:r w:rsidRPr="00F96284">
              <w:rPr>
                <w:rFonts w:ascii="Arial" w:hAnsi="Arial" w:cs="Arial"/>
                <w:b/>
              </w:rPr>
              <w:t>'presiding judge'</w:t>
            </w:r>
            <w:r w:rsidRPr="00F96284">
              <w:rPr>
                <w:rFonts w:ascii="Arial" w:hAnsi="Arial" w:cs="Arial"/>
              </w:rPr>
              <w:t>.</w:t>
            </w:r>
          </w:p>
          <w:p w:rsidR="002E6E3C" w:rsidRPr="00F96284" w:rsidRDefault="002E6E3C" w:rsidP="00C951AE">
            <w:pPr>
              <w:rPr>
                <w:rFonts w:ascii="Arial" w:hAnsi="Arial" w:cs="Arial"/>
              </w:rPr>
            </w:pPr>
          </w:p>
          <w:p w:rsidR="002E6E3C" w:rsidRPr="00F96284" w:rsidRDefault="002E6E3C" w:rsidP="00C951AE">
            <w:pPr>
              <w:rPr>
                <w:rFonts w:ascii="Arial" w:hAnsi="Arial" w:cs="Arial"/>
              </w:rPr>
            </w:pPr>
            <w:r w:rsidRPr="00F96284">
              <w:rPr>
                <w:rFonts w:ascii="Arial" w:hAnsi="Arial" w:cs="Arial"/>
                <w:b/>
              </w:rPr>
              <w:t>3</w:t>
            </w:r>
            <w:r w:rsidRPr="00F96284">
              <w:rPr>
                <w:rFonts w:ascii="Arial" w:hAnsi="Arial" w:cs="Arial"/>
                <w:i/>
              </w:rPr>
              <w:t xml:space="preserve">. </w:t>
            </w:r>
            <w:r>
              <w:rPr>
                <w:rFonts w:ascii="Arial" w:hAnsi="Arial" w:cs="Arial"/>
              </w:rPr>
              <w:t xml:space="preserve"> </w:t>
            </w:r>
            <w:r w:rsidRPr="00F96284">
              <w:rPr>
                <w:rFonts w:ascii="Arial" w:hAnsi="Arial" w:cs="Arial"/>
              </w:rPr>
              <w:t>The substitution in section 1</w:t>
            </w:r>
            <w:r w:rsidRPr="00F96284">
              <w:rPr>
                <w:rFonts w:ascii="Arial" w:hAnsi="Arial" w:cs="Arial"/>
                <w:i/>
              </w:rPr>
              <w:t xml:space="preserve"> </w:t>
            </w:r>
            <w:r w:rsidRPr="00F96284">
              <w:rPr>
                <w:rFonts w:ascii="Arial" w:hAnsi="Arial" w:cs="Arial"/>
              </w:rPr>
              <w:t xml:space="preserve">for the definition of </w:t>
            </w:r>
            <w:r w:rsidRPr="00F96284">
              <w:rPr>
                <w:rFonts w:ascii="Arial" w:hAnsi="Arial" w:cs="Arial"/>
                <w:b/>
              </w:rPr>
              <w:t>'the rules'</w:t>
            </w:r>
            <w:r w:rsidRPr="00F96284">
              <w:rPr>
                <w:rFonts w:ascii="Arial" w:hAnsi="Arial" w:cs="Arial"/>
              </w:rPr>
              <w:t xml:space="preserve"> of the following definition:</w:t>
            </w:r>
          </w:p>
          <w:p w:rsidR="002E6E3C" w:rsidRPr="00F96284" w:rsidRDefault="002E6E3C" w:rsidP="00C951AE">
            <w:pPr>
              <w:ind w:left="981"/>
              <w:rPr>
                <w:rFonts w:ascii="Arial" w:hAnsi="Arial" w:cs="Arial"/>
              </w:rPr>
            </w:pPr>
            <w:r w:rsidRPr="00F96284">
              <w:rPr>
                <w:rFonts w:ascii="Arial" w:hAnsi="Arial" w:cs="Arial"/>
              </w:rPr>
              <w:t xml:space="preserve">" </w:t>
            </w:r>
            <w:r w:rsidRPr="00F96284">
              <w:rPr>
                <w:rFonts w:ascii="Arial" w:hAnsi="Arial" w:cs="Arial"/>
                <w:b/>
              </w:rPr>
              <w:t>'the rules'</w:t>
            </w:r>
            <w:r w:rsidRPr="00F96284">
              <w:rPr>
                <w:rFonts w:ascii="Arial" w:hAnsi="Arial" w:cs="Arial"/>
              </w:rPr>
              <w:t xml:space="preserve"> means the rules made under </w:t>
            </w:r>
            <w:r w:rsidRPr="00F96284">
              <w:rPr>
                <w:rFonts w:ascii="Arial" w:hAnsi="Arial" w:cs="Arial"/>
                <w:b/>
              </w:rPr>
              <w:t>[sections]</w:t>
            </w:r>
            <w:r w:rsidRPr="00F96284">
              <w:rPr>
                <w:rFonts w:ascii="Arial" w:hAnsi="Arial" w:cs="Arial"/>
              </w:rPr>
              <w:t xml:space="preserve"> </w:t>
            </w:r>
            <w:r w:rsidRPr="00F96284">
              <w:rPr>
                <w:rFonts w:ascii="Arial" w:hAnsi="Arial" w:cs="Arial"/>
                <w:u w:val="single"/>
              </w:rPr>
              <w:t>section</w:t>
            </w:r>
            <w:r w:rsidRPr="00F96284">
              <w:rPr>
                <w:rFonts w:ascii="Arial" w:hAnsi="Arial" w:cs="Arial"/>
              </w:rPr>
              <w:t xml:space="preserve"> 16 </w:t>
            </w:r>
            <w:r w:rsidRPr="0024479E">
              <w:rPr>
                <w:rFonts w:ascii="Arial" w:hAnsi="Arial" w:cs="Arial"/>
                <w:b/>
              </w:rPr>
              <w:t>[</w:t>
            </w:r>
            <w:r w:rsidRPr="00F96284">
              <w:rPr>
                <w:rFonts w:ascii="Arial" w:hAnsi="Arial" w:cs="Arial"/>
                <w:b/>
              </w:rPr>
              <w:t xml:space="preserve">and 32] </w:t>
            </w:r>
            <w:r w:rsidRPr="00F96284">
              <w:rPr>
                <w:rFonts w:ascii="Arial" w:hAnsi="Arial" w:cs="Arial"/>
                <w:u w:val="single"/>
              </w:rPr>
              <w:t>of this Act</w:t>
            </w:r>
            <w:r w:rsidRPr="00F96284">
              <w:rPr>
                <w:rFonts w:ascii="Arial" w:hAnsi="Arial" w:cs="Arial"/>
              </w:rPr>
              <w:t>;".</w:t>
            </w:r>
          </w:p>
          <w:p w:rsidR="002E6E3C" w:rsidRDefault="002E6E3C" w:rsidP="00C951AE">
            <w:pPr>
              <w:rPr>
                <w:rFonts w:ascii="Arial" w:hAnsi="Arial" w:cs="Arial"/>
              </w:rPr>
            </w:pPr>
          </w:p>
          <w:p w:rsidR="002E6E3C" w:rsidRPr="00F96284" w:rsidRDefault="002E6E3C" w:rsidP="00C951AE">
            <w:pPr>
              <w:tabs>
                <w:tab w:val="left" w:pos="402"/>
              </w:tabs>
              <w:rPr>
                <w:rFonts w:ascii="Arial" w:hAnsi="Arial" w:cs="Arial"/>
              </w:rPr>
            </w:pPr>
            <w:r w:rsidRPr="00F96284">
              <w:rPr>
                <w:rFonts w:ascii="Arial" w:hAnsi="Arial" w:cs="Arial"/>
                <w:b/>
              </w:rPr>
              <w:t>4.</w:t>
            </w:r>
            <w:r w:rsidRPr="00F96284">
              <w:rPr>
                <w:rFonts w:ascii="Arial" w:hAnsi="Arial" w:cs="Arial"/>
                <w:b/>
              </w:rPr>
              <w:tab/>
            </w:r>
            <w:r w:rsidRPr="00F96284">
              <w:rPr>
                <w:rFonts w:ascii="Arial" w:hAnsi="Arial" w:cs="Arial"/>
              </w:rPr>
              <w:t>The deletion of Chapter 3.</w:t>
            </w:r>
          </w:p>
          <w:p w:rsidR="002E6E3C" w:rsidRPr="00F96284" w:rsidRDefault="002E6E3C" w:rsidP="00C951AE">
            <w:pPr>
              <w:rPr>
                <w:rFonts w:ascii="Arial" w:hAnsi="Arial" w:cs="Arial"/>
              </w:rPr>
            </w:pPr>
          </w:p>
          <w:p w:rsidR="002E6E3C" w:rsidRPr="00F96284" w:rsidRDefault="002E6E3C" w:rsidP="00C951AE">
            <w:pPr>
              <w:tabs>
                <w:tab w:val="left" w:pos="422"/>
              </w:tabs>
              <w:rPr>
                <w:rFonts w:ascii="Arial" w:hAnsi="Arial" w:cs="Arial"/>
                <w:b/>
              </w:rPr>
            </w:pPr>
            <w:r w:rsidRPr="00F96284">
              <w:rPr>
                <w:rFonts w:ascii="Arial" w:hAnsi="Arial" w:cs="Arial"/>
                <w:b/>
              </w:rPr>
              <w:t xml:space="preserve">5. </w:t>
            </w:r>
            <w:r>
              <w:rPr>
                <w:rFonts w:ascii="Arial" w:hAnsi="Arial" w:cs="Arial"/>
                <w:b/>
              </w:rPr>
              <w:t xml:space="preserve">  </w:t>
            </w:r>
            <w:r w:rsidRPr="00F96284">
              <w:rPr>
                <w:rFonts w:ascii="Arial" w:hAnsi="Arial" w:cs="Arial"/>
              </w:rPr>
              <w:t xml:space="preserve">The substitution in section 38B(1) for paragraph </w:t>
            </w:r>
            <w:r w:rsidRPr="00F96284">
              <w:rPr>
                <w:rFonts w:ascii="Arial" w:hAnsi="Arial" w:cs="Arial"/>
                <w:i/>
              </w:rPr>
              <w:t>(a)</w:t>
            </w:r>
            <w:r w:rsidRPr="00F96284">
              <w:rPr>
                <w:rFonts w:ascii="Arial" w:hAnsi="Arial" w:cs="Arial"/>
              </w:rPr>
              <w:t xml:space="preserve"> of the following paragraph:</w:t>
            </w:r>
          </w:p>
          <w:p w:rsidR="002E6E3C" w:rsidRPr="00F96284" w:rsidRDefault="002E6E3C" w:rsidP="00C951AE">
            <w:pPr>
              <w:ind w:left="981"/>
              <w:rPr>
                <w:rFonts w:ascii="Arial" w:hAnsi="Arial" w:cs="Arial"/>
              </w:rPr>
            </w:pPr>
            <w:r w:rsidRPr="0024479E">
              <w:rPr>
                <w:rFonts w:ascii="Arial" w:hAnsi="Arial" w:cs="Arial"/>
              </w:rPr>
              <w:t>“</w:t>
            </w:r>
            <w:r w:rsidRPr="0024479E">
              <w:rPr>
                <w:rFonts w:ascii="Arial" w:hAnsi="Arial" w:cs="Arial"/>
                <w:i/>
              </w:rPr>
              <w:t>(a)</w:t>
            </w:r>
            <w:r>
              <w:rPr>
                <w:rFonts w:ascii="Arial" w:hAnsi="Arial" w:cs="Arial"/>
              </w:rPr>
              <w:t xml:space="preserve"> </w:t>
            </w:r>
            <w:r w:rsidRPr="00F96284">
              <w:rPr>
                <w:rFonts w:ascii="Arial" w:hAnsi="Arial" w:cs="Arial"/>
              </w:rPr>
              <w:t xml:space="preserve">an order has been made by the Court in terms of section </w:t>
            </w:r>
            <w:r w:rsidRPr="00F96284">
              <w:rPr>
                <w:rFonts w:ascii="Arial" w:hAnsi="Arial" w:cs="Arial"/>
                <w:b/>
              </w:rPr>
              <w:t>[35]</w:t>
            </w:r>
            <w:r w:rsidRPr="00F96284">
              <w:rPr>
                <w:rFonts w:ascii="Arial" w:hAnsi="Arial" w:cs="Arial"/>
              </w:rPr>
              <w:t xml:space="preserve"> </w:t>
            </w:r>
            <w:r>
              <w:rPr>
                <w:rFonts w:ascii="Arial" w:hAnsi="Arial" w:cs="Arial"/>
                <w:u w:val="single"/>
              </w:rPr>
              <w:t xml:space="preserve">26(3) </w:t>
            </w:r>
            <w:r w:rsidRPr="00F96284">
              <w:rPr>
                <w:rFonts w:ascii="Arial" w:hAnsi="Arial" w:cs="Arial"/>
                <w:u w:val="single"/>
              </w:rPr>
              <w:t>of the Land Court Act,</w:t>
            </w:r>
            <w:r>
              <w:rPr>
                <w:rFonts w:ascii="Arial" w:hAnsi="Arial" w:cs="Arial"/>
                <w:u w:val="single"/>
              </w:rPr>
              <w:t xml:space="preserve"> 2022</w:t>
            </w:r>
            <w:r w:rsidRPr="00F96284">
              <w:rPr>
                <w:rFonts w:ascii="Arial" w:hAnsi="Arial" w:cs="Arial"/>
                <w:u w:val="single"/>
              </w:rPr>
              <w:t>,</w:t>
            </w:r>
            <w:r w:rsidRPr="00F96284">
              <w:rPr>
                <w:rFonts w:ascii="Arial" w:hAnsi="Arial" w:cs="Arial"/>
              </w:rPr>
              <w:t xml:space="preserve"> in respect of a right relating to that land; or”.</w:t>
            </w:r>
          </w:p>
          <w:p w:rsidR="002E6E3C" w:rsidRPr="00F96284" w:rsidRDefault="002E6E3C" w:rsidP="00C951AE">
            <w:pPr>
              <w:rPr>
                <w:rFonts w:ascii="Arial" w:hAnsi="Arial" w:cs="Arial"/>
                <w:b/>
                <w:lang w:val="en-ZA"/>
              </w:rPr>
            </w:pPr>
            <w:bookmarkStart w:id="0" w:name="0-0-0-405265"/>
            <w:bookmarkStart w:id="1" w:name="0-0-0-405267"/>
            <w:bookmarkStart w:id="2" w:name="0-0-0-405269"/>
            <w:bookmarkStart w:id="3" w:name="0-0-0-405271"/>
            <w:bookmarkStart w:id="4" w:name="0-0-0-405275"/>
            <w:bookmarkStart w:id="5" w:name="0-0-0-405277"/>
            <w:bookmarkStart w:id="6" w:name="0-0-0-405285"/>
            <w:bookmarkStart w:id="7" w:name="0-0-0-405287"/>
            <w:bookmarkStart w:id="8" w:name="0-0-0-405289"/>
            <w:bookmarkEnd w:id="0"/>
            <w:bookmarkEnd w:id="1"/>
            <w:bookmarkEnd w:id="2"/>
            <w:bookmarkEnd w:id="3"/>
            <w:bookmarkEnd w:id="4"/>
            <w:bookmarkEnd w:id="5"/>
            <w:bookmarkEnd w:id="6"/>
            <w:bookmarkEnd w:id="7"/>
            <w:bookmarkEnd w:id="8"/>
          </w:p>
        </w:tc>
      </w:tr>
      <w:tr w:rsidR="002E6E3C" w:rsidRPr="00F96284" w:rsidTr="00C951AE">
        <w:tc>
          <w:tcPr>
            <w:tcW w:w="918" w:type="dxa"/>
          </w:tcPr>
          <w:p w:rsidR="002E6E3C" w:rsidRPr="00F96284" w:rsidRDefault="002E6E3C" w:rsidP="00C951AE">
            <w:pPr>
              <w:rPr>
                <w:rFonts w:ascii="Arial" w:hAnsi="Arial" w:cs="Arial"/>
                <w:b/>
              </w:rPr>
            </w:pPr>
            <w:r w:rsidRPr="00F96284">
              <w:rPr>
                <w:rFonts w:ascii="Arial" w:hAnsi="Arial" w:cs="Arial"/>
                <w:b/>
              </w:rPr>
              <w:t>5.</w:t>
            </w:r>
          </w:p>
        </w:tc>
        <w:tc>
          <w:tcPr>
            <w:tcW w:w="1797" w:type="dxa"/>
            <w:shd w:val="clear" w:color="auto" w:fill="auto"/>
          </w:tcPr>
          <w:p w:rsidR="002E6E3C" w:rsidRPr="00F96284" w:rsidRDefault="002E6E3C" w:rsidP="00C951AE">
            <w:pPr>
              <w:rPr>
                <w:rFonts w:ascii="Arial" w:hAnsi="Arial" w:cs="Arial"/>
              </w:rPr>
            </w:pPr>
            <w:r w:rsidRPr="00F96284">
              <w:rPr>
                <w:rFonts w:ascii="Arial" w:hAnsi="Arial" w:cs="Arial"/>
              </w:rPr>
              <w:t>Act No. 3 of 1996</w:t>
            </w:r>
          </w:p>
        </w:tc>
        <w:tc>
          <w:tcPr>
            <w:tcW w:w="1833" w:type="dxa"/>
            <w:shd w:val="clear" w:color="auto" w:fill="auto"/>
          </w:tcPr>
          <w:p w:rsidR="002E6E3C" w:rsidRPr="00F96284" w:rsidRDefault="002E6E3C" w:rsidP="00C951AE">
            <w:pPr>
              <w:rPr>
                <w:rFonts w:ascii="Arial" w:hAnsi="Arial" w:cs="Arial"/>
              </w:rPr>
            </w:pPr>
            <w:r w:rsidRPr="00F96284">
              <w:rPr>
                <w:rFonts w:ascii="Arial" w:hAnsi="Arial" w:cs="Arial"/>
              </w:rPr>
              <w:t>Land Reform (Labour Tenants) Act, 1996</w:t>
            </w:r>
          </w:p>
        </w:tc>
        <w:tc>
          <w:tcPr>
            <w:tcW w:w="4738" w:type="dxa"/>
            <w:shd w:val="clear" w:color="auto" w:fill="auto"/>
          </w:tcPr>
          <w:p w:rsidR="002E6E3C" w:rsidRPr="00F96284" w:rsidRDefault="002E6E3C" w:rsidP="00C951AE">
            <w:pPr>
              <w:tabs>
                <w:tab w:val="left" w:pos="422"/>
              </w:tabs>
              <w:rPr>
                <w:rFonts w:ascii="Arial" w:hAnsi="Arial" w:cs="Arial"/>
              </w:rPr>
            </w:pPr>
            <w:r w:rsidRPr="00F96284">
              <w:rPr>
                <w:rFonts w:ascii="Arial" w:hAnsi="Arial" w:cs="Arial"/>
                <w:b/>
              </w:rPr>
              <w:t>1.</w:t>
            </w:r>
            <w:r w:rsidRPr="00F96284">
              <w:rPr>
                <w:rFonts w:ascii="Arial" w:hAnsi="Arial" w:cs="Arial"/>
                <w:b/>
              </w:rPr>
              <w:tab/>
            </w:r>
            <w:r w:rsidRPr="00F96284">
              <w:rPr>
                <w:rFonts w:ascii="Arial" w:hAnsi="Arial" w:cs="Arial"/>
              </w:rPr>
              <w:t>The substitution in section 1 for the definition of "</w:t>
            </w:r>
            <w:r w:rsidRPr="00F96284">
              <w:rPr>
                <w:rFonts w:ascii="Arial" w:hAnsi="Arial" w:cs="Arial"/>
                <w:b/>
              </w:rPr>
              <w:t>Court</w:t>
            </w:r>
            <w:r w:rsidRPr="00F96284">
              <w:rPr>
                <w:rFonts w:ascii="Arial" w:hAnsi="Arial" w:cs="Arial"/>
              </w:rPr>
              <w:t>" of the following definition:</w:t>
            </w:r>
          </w:p>
          <w:p w:rsidR="002E6E3C" w:rsidRPr="00F96284" w:rsidRDefault="002E6E3C" w:rsidP="00C951AE">
            <w:pPr>
              <w:ind w:left="981"/>
              <w:rPr>
                <w:rFonts w:ascii="Arial" w:hAnsi="Arial" w:cs="Arial"/>
              </w:rPr>
            </w:pPr>
            <w:r w:rsidRPr="00F96284">
              <w:rPr>
                <w:rFonts w:ascii="Arial" w:hAnsi="Arial" w:cs="Arial"/>
              </w:rPr>
              <w:t xml:space="preserve">" </w:t>
            </w:r>
            <w:r w:rsidRPr="00F96284">
              <w:rPr>
                <w:rFonts w:ascii="Arial" w:hAnsi="Arial" w:cs="Arial"/>
                <w:b/>
              </w:rPr>
              <w:t>'Court'</w:t>
            </w:r>
            <w:r w:rsidRPr="00F96284">
              <w:rPr>
                <w:rFonts w:ascii="Arial" w:hAnsi="Arial" w:cs="Arial"/>
              </w:rPr>
              <w:t xml:space="preserve"> means the Land </w:t>
            </w:r>
            <w:r w:rsidRPr="00F96284">
              <w:rPr>
                <w:rFonts w:ascii="Arial" w:hAnsi="Arial" w:cs="Arial"/>
                <w:b/>
              </w:rPr>
              <w:t>[Claims]</w:t>
            </w:r>
            <w:r w:rsidRPr="00F96284">
              <w:rPr>
                <w:rFonts w:ascii="Arial" w:hAnsi="Arial" w:cs="Arial"/>
              </w:rPr>
              <w:t xml:space="preserve"> Court established by section </w:t>
            </w:r>
            <w:r w:rsidRPr="00F96284">
              <w:rPr>
                <w:rFonts w:ascii="Arial" w:hAnsi="Arial" w:cs="Arial"/>
                <w:b/>
              </w:rPr>
              <w:t>[22 of the Restitution of Land Rights Act, 1994 (Act 22 of 1994)]</w:t>
            </w:r>
            <w:r w:rsidRPr="00F96284">
              <w:rPr>
                <w:rFonts w:ascii="Arial" w:hAnsi="Arial" w:cs="Arial"/>
              </w:rPr>
              <w:t xml:space="preserve"> </w:t>
            </w:r>
            <w:r w:rsidRPr="00F96284">
              <w:rPr>
                <w:rFonts w:ascii="Arial" w:hAnsi="Arial" w:cs="Arial"/>
                <w:u w:val="single"/>
              </w:rPr>
              <w:t>3 of the Land Court Act,</w:t>
            </w:r>
            <w:r>
              <w:rPr>
                <w:rFonts w:ascii="Arial" w:hAnsi="Arial" w:cs="Arial"/>
                <w:u w:val="single"/>
              </w:rPr>
              <w:t xml:space="preserve"> 2022</w:t>
            </w:r>
            <w:r w:rsidRPr="00F96284">
              <w:rPr>
                <w:rFonts w:ascii="Arial" w:hAnsi="Arial" w:cs="Arial"/>
              </w:rPr>
              <w:t>;".</w:t>
            </w:r>
          </w:p>
          <w:p w:rsidR="002E6E3C" w:rsidRPr="00F96284" w:rsidRDefault="002E6E3C" w:rsidP="00C951AE">
            <w:pPr>
              <w:ind w:left="1440"/>
              <w:rPr>
                <w:rFonts w:ascii="Arial" w:hAnsi="Arial" w:cs="Arial"/>
              </w:rPr>
            </w:pPr>
          </w:p>
          <w:p w:rsidR="002E6E3C" w:rsidRPr="00F96284" w:rsidRDefault="002E6E3C" w:rsidP="00C951AE">
            <w:pPr>
              <w:tabs>
                <w:tab w:val="left" w:pos="402"/>
              </w:tabs>
              <w:rPr>
                <w:rFonts w:ascii="Arial" w:hAnsi="Arial" w:cs="Arial"/>
              </w:rPr>
            </w:pPr>
            <w:r w:rsidRPr="00F96284">
              <w:rPr>
                <w:rFonts w:ascii="Arial" w:hAnsi="Arial" w:cs="Arial"/>
                <w:b/>
              </w:rPr>
              <w:t>2.</w:t>
            </w:r>
            <w:r w:rsidRPr="00F96284">
              <w:rPr>
                <w:rFonts w:ascii="Arial" w:hAnsi="Arial" w:cs="Arial"/>
              </w:rPr>
              <w:tab/>
              <w:t>The substitution in section 1 for the definition of "</w:t>
            </w:r>
            <w:r w:rsidRPr="00F96284">
              <w:rPr>
                <w:rFonts w:ascii="Arial" w:hAnsi="Arial" w:cs="Arial"/>
                <w:b/>
              </w:rPr>
              <w:t>the rules</w:t>
            </w:r>
            <w:r w:rsidRPr="00F96284">
              <w:rPr>
                <w:rFonts w:ascii="Arial" w:hAnsi="Arial" w:cs="Arial"/>
              </w:rPr>
              <w:t>" of the following definition:</w:t>
            </w:r>
          </w:p>
          <w:p w:rsidR="002E6E3C" w:rsidRPr="00F96284" w:rsidRDefault="002E6E3C" w:rsidP="00C951AE">
            <w:pPr>
              <w:ind w:left="981"/>
              <w:rPr>
                <w:rFonts w:ascii="Arial" w:hAnsi="Arial" w:cs="Arial"/>
              </w:rPr>
            </w:pPr>
            <w:r w:rsidRPr="00F96284">
              <w:rPr>
                <w:rFonts w:ascii="Arial" w:hAnsi="Arial" w:cs="Arial"/>
              </w:rPr>
              <w:t xml:space="preserve">" </w:t>
            </w:r>
            <w:r w:rsidRPr="00F96284">
              <w:rPr>
                <w:rFonts w:ascii="Arial" w:hAnsi="Arial" w:cs="Arial"/>
                <w:b/>
              </w:rPr>
              <w:t>'the rules</w:t>
            </w:r>
            <w:r w:rsidRPr="00F96284">
              <w:rPr>
                <w:rFonts w:ascii="Arial" w:hAnsi="Arial" w:cs="Arial"/>
              </w:rPr>
              <w:t xml:space="preserve">' means rules made </w:t>
            </w:r>
            <w:r w:rsidRPr="00F96284">
              <w:rPr>
                <w:rFonts w:ascii="Arial" w:hAnsi="Arial" w:cs="Arial"/>
                <w:b/>
              </w:rPr>
              <w:t>[by the President of the Court]</w:t>
            </w:r>
            <w:r w:rsidRPr="00F96284">
              <w:rPr>
                <w:rFonts w:ascii="Arial" w:hAnsi="Arial" w:cs="Arial"/>
              </w:rPr>
              <w:t xml:space="preserve"> </w:t>
            </w:r>
            <w:r w:rsidRPr="00F96284">
              <w:rPr>
                <w:rFonts w:ascii="Arial" w:hAnsi="Arial" w:cs="Arial"/>
                <w:u w:val="single"/>
              </w:rPr>
              <w:t>under section 1</w:t>
            </w:r>
            <w:r>
              <w:rPr>
                <w:rFonts w:ascii="Arial" w:hAnsi="Arial" w:cs="Arial"/>
                <w:u w:val="single"/>
              </w:rPr>
              <w:t>4</w:t>
            </w:r>
            <w:r w:rsidRPr="00F96284">
              <w:rPr>
                <w:rFonts w:ascii="Arial" w:hAnsi="Arial" w:cs="Arial"/>
                <w:u w:val="single"/>
              </w:rPr>
              <w:t xml:space="preserve"> of the Land Court Act,</w:t>
            </w:r>
            <w:r>
              <w:rPr>
                <w:rFonts w:ascii="Arial" w:hAnsi="Arial" w:cs="Arial"/>
                <w:u w:val="single"/>
              </w:rPr>
              <w:t xml:space="preserve"> 2022</w:t>
            </w:r>
            <w:r w:rsidRPr="00F96284">
              <w:rPr>
                <w:rFonts w:ascii="Arial" w:hAnsi="Arial" w:cs="Arial"/>
              </w:rPr>
              <w:t>.".</w:t>
            </w:r>
          </w:p>
          <w:p w:rsidR="002E6E3C" w:rsidRPr="00F96284" w:rsidRDefault="002E6E3C" w:rsidP="00C951AE">
            <w:pPr>
              <w:rPr>
                <w:rFonts w:ascii="Arial" w:hAnsi="Arial" w:cs="Arial"/>
              </w:rPr>
            </w:pPr>
          </w:p>
          <w:p w:rsidR="002E6E3C" w:rsidRPr="00F96284" w:rsidRDefault="002E6E3C" w:rsidP="00C951AE">
            <w:pPr>
              <w:tabs>
                <w:tab w:val="left" w:pos="422"/>
              </w:tabs>
              <w:rPr>
                <w:rFonts w:ascii="Arial" w:hAnsi="Arial" w:cs="Arial"/>
              </w:rPr>
            </w:pPr>
            <w:r w:rsidRPr="00F96284">
              <w:rPr>
                <w:rFonts w:ascii="Arial" w:hAnsi="Arial" w:cs="Arial"/>
                <w:b/>
              </w:rPr>
              <w:t xml:space="preserve">3.   </w:t>
            </w:r>
            <w:r w:rsidRPr="00F96284">
              <w:rPr>
                <w:rFonts w:ascii="Arial" w:hAnsi="Arial" w:cs="Arial"/>
              </w:rPr>
              <w:t>The substitution in section 2 for subsection (6) of the following subsection:</w:t>
            </w:r>
          </w:p>
          <w:p w:rsidR="002E6E3C" w:rsidRPr="00F96284" w:rsidRDefault="002E6E3C" w:rsidP="00C951AE">
            <w:pPr>
              <w:ind w:left="1264" w:hanging="138"/>
              <w:rPr>
                <w:rFonts w:ascii="Arial" w:hAnsi="Arial" w:cs="Arial"/>
              </w:rPr>
            </w:pPr>
            <w:r w:rsidRPr="00F96284">
              <w:rPr>
                <w:rFonts w:ascii="Arial" w:hAnsi="Arial" w:cs="Arial"/>
              </w:rPr>
              <w:t>"</w:t>
            </w:r>
            <w:r>
              <w:rPr>
                <w:rFonts w:ascii="Arial" w:hAnsi="Arial" w:cs="Arial"/>
              </w:rPr>
              <w:t xml:space="preserve">(6)  </w:t>
            </w:r>
            <w:r w:rsidRPr="00F96284">
              <w:rPr>
                <w:rFonts w:ascii="Arial" w:hAnsi="Arial" w:cs="Arial"/>
              </w:rPr>
              <w:t xml:space="preserve">For the purpose of establishing whether a person is a labour tenant, </w:t>
            </w:r>
            <w:r w:rsidRPr="00F96284">
              <w:rPr>
                <w:rFonts w:ascii="Arial" w:hAnsi="Arial" w:cs="Arial"/>
                <w:b/>
              </w:rPr>
              <w:t>[a court]</w:t>
            </w:r>
            <w:r w:rsidRPr="00F96284">
              <w:rPr>
                <w:rFonts w:ascii="Arial" w:hAnsi="Arial" w:cs="Arial"/>
              </w:rPr>
              <w:t xml:space="preserve"> </w:t>
            </w:r>
            <w:r w:rsidRPr="00F96284">
              <w:rPr>
                <w:rFonts w:ascii="Arial" w:hAnsi="Arial" w:cs="Arial"/>
                <w:u w:val="single"/>
              </w:rPr>
              <w:t>the Court</w:t>
            </w:r>
            <w:r w:rsidRPr="00F96284">
              <w:rPr>
                <w:rFonts w:ascii="Arial" w:hAnsi="Arial" w:cs="Arial"/>
              </w:rPr>
              <w:t xml:space="preserve"> shall have regard to the combined effect and substance of all agreements entered into between the person who avers that he or she is a labour tenant and his or her parent or grandparent, and the owner or lessee of the land concerned.".</w:t>
            </w:r>
          </w:p>
          <w:p w:rsidR="002E6E3C" w:rsidRPr="00F96284" w:rsidRDefault="002E6E3C" w:rsidP="00C951AE">
            <w:pPr>
              <w:rPr>
                <w:rFonts w:ascii="Arial" w:hAnsi="Arial" w:cs="Arial"/>
                <w:b/>
              </w:rPr>
            </w:pPr>
          </w:p>
          <w:p w:rsidR="002E6E3C" w:rsidRPr="00F96284" w:rsidRDefault="002E6E3C" w:rsidP="00C951AE">
            <w:pPr>
              <w:tabs>
                <w:tab w:val="left" w:pos="402"/>
              </w:tabs>
              <w:rPr>
                <w:rFonts w:ascii="Arial" w:hAnsi="Arial" w:cs="Arial"/>
              </w:rPr>
            </w:pPr>
            <w:r w:rsidRPr="00F96284">
              <w:rPr>
                <w:rFonts w:ascii="Arial" w:hAnsi="Arial" w:cs="Arial"/>
                <w:b/>
              </w:rPr>
              <w:t>4.</w:t>
            </w:r>
            <w:r w:rsidRPr="00F96284">
              <w:rPr>
                <w:rFonts w:ascii="Arial" w:hAnsi="Arial" w:cs="Arial"/>
              </w:rPr>
              <w:tab/>
            </w:r>
            <w:r w:rsidRPr="00172436">
              <w:rPr>
                <w:rFonts w:ascii="Arial" w:hAnsi="Arial" w:cs="Arial"/>
              </w:rPr>
              <w:t>The deletion of section 13.</w:t>
            </w:r>
          </w:p>
          <w:p w:rsidR="002E6E3C" w:rsidRPr="00F96284" w:rsidRDefault="002E6E3C" w:rsidP="00C951AE">
            <w:pPr>
              <w:rPr>
                <w:rFonts w:ascii="Arial" w:hAnsi="Arial" w:cs="Arial"/>
              </w:rPr>
            </w:pPr>
          </w:p>
          <w:p w:rsidR="002E6E3C" w:rsidRPr="00F96284" w:rsidRDefault="002E6E3C" w:rsidP="00C951AE">
            <w:pPr>
              <w:tabs>
                <w:tab w:val="left" w:pos="422"/>
              </w:tabs>
              <w:rPr>
                <w:rFonts w:ascii="Arial" w:hAnsi="Arial" w:cs="Arial"/>
              </w:rPr>
            </w:pPr>
            <w:r w:rsidRPr="00F96284">
              <w:rPr>
                <w:rFonts w:ascii="Arial" w:hAnsi="Arial" w:cs="Arial"/>
                <w:b/>
              </w:rPr>
              <w:t>5.</w:t>
            </w:r>
            <w:r w:rsidRPr="00F96284">
              <w:rPr>
                <w:rFonts w:ascii="Arial" w:hAnsi="Arial" w:cs="Arial"/>
              </w:rPr>
              <w:tab/>
              <w:t>The substitution in section 15A for subsection (1) of the following subsection:</w:t>
            </w:r>
          </w:p>
          <w:p w:rsidR="002E6E3C" w:rsidRPr="00F96284" w:rsidRDefault="002E6E3C" w:rsidP="00C951AE">
            <w:pPr>
              <w:ind w:left="1264" w:hanging="142"/>
              <w:rPr>
                <w:rFonts w:ascii="Arial" w:hAnsi="Arial" w:cs="Arial"/>
              </w:rPr>
            </w:pPr>
            <w:r w:rsidRPr="00F96284">
              <w:rPr>
                <w:rFonts w:ascii="Arial" w:hAnsi="Arial" w:cs="Arial"/>
              </w:rPr>
              <w:t>"</w:t>
            </w:r>
            <w:r>
              <w:rPr>
                <w:rFonts w:ascii="Arial" w:hAnsi="Arial" w:cs="Arial"/>
              </w:rPr>
              <w:t xml:space="preserve">(1) </w:t>
            </w:r>
            <w:r w:rsidRPr="00F96284">
              <w:rPr>
                <w:rFonts w:ascii="Arial" w:hAnsi="Arial" w:cs="Arial"/>
              </w:rPr>
              <w:t xml:space="preserve">No person shall remove or evict a labour tenant or an associate except on the authority of an order of </w:t>
            </w:r>
            <w:r w:rsidRPr="00F96284">
              <w:rPr>
                <w:rFonts w:ascii="Arial" w:hAnsi="Arial" w:cs="Arial"/>
                <w:b/>
              </w:rPr>
              <w:t>[a competent court]</w:t>
            </w:r>
            <w:r w:rsidRPr="00F96284">
              <w:rPr>
                <w:rFonts w:ascii="Arial" w:hAnsi="Arial" w:cs="Arial"/>
              </w:rPr>
              <w:t xml:space="preserve"> </w:t>
            </w:r>
            <w:r w:rsidRPr="00F96284">
              <w:rPr>
                <w:rFonts w:ascii="Arial" w:hAnsi="Arial" w:cs="Arial"/>
                <w:u w:val="single"/>
              </w:rPr>
              <w:t>the Court</w:t>
            </w:r>
            <w:r w:rsidRPr="00F96284">
              <w:rPr>
                <w:rFonts w:ascii="Arial" w:hAnsi="Arial" w:cs="Arial"/>
              </w:rPr>
              <w:t>.</w:t>
            </w:r>
            <w:r w:rsidRPr="00172436">
              <w:rPr>
                <w:rFonts w:ascii="Arial" w:hAnsi="Arial" w:cs="Arial"/>
                <w:u w:val="double"/>
              </w:rPr>
              <w:t>".</w:t>
            </w:r>
          </w:p>
          <w:p w:rsidR="002E6E3C" w:rsidRPr="00F96284" w:rsidRDefault="002E6E3C" w:rsidP="00C951AE">
            <w:pPr>
              <w:ind w:left="985" w:hanging="997"/>
              <w:rPr>
                <w:rFonts w:ascii="Arial" w:hAnsi="Arial" w:cs="Arial"/>
              </w:rPr>
            </w:pPr>
          </w:p>
          <w:p w:rsidR="002E6E3C" w:rsidRPr="000B6CAE" w:rsidRDefault="002E6E3C" w:rsidP="00C951AE">
            <w:pPr>
              <w:tabs>
                <w:tab w:val="left" w:pos="412"/>
              </w:tabs>
              <w:rPr>
                <w:rFonts w:ascii="Arial" w:hAnsi="Arial" w:cs="Arial"/>
              </w:rPr>
            </w:pPr>
            <w:r>
              <w:rPr>
                <w:rFonts w:ascii="Arial" w:hAnsi="Arial" w:cs="Arial"/>
                <w:b/>
              </w:rPr>
              <w:t>6</w:t>
            </w:r>
            <w:r w:rsidRPr="00A738E0">
              <w:rPr>
                <w:rFonts w:ascii="Arial" w:hAnsi="Arial" w:cs="Arial"/>
                <w:b/>
              </w:rPr>
              <w:t xml:space="preserve">.    </w:t>
            </w:r>
            <w:r w:rsidRPr="00172436">
              <w:rPr>
                <w:rFonts w:ascii="Arial" w:hAnsi="Arial" w:cs="Arial"/>
              </w:rPr>
              <w:t>The substitution in section 18 for subsections (7), (8) and (9) of the following subsections:</w:t>
            </w:r>
          </w:p>
          <w:p w:rsidR="002E6E3C" w:rsidRPr="000B6CAE" w:rsidRDefault="002E6E3C" w:rsidP="00C951AE">
            <w:pPr>
              <w:ind w:firstLine="284"/>
              <w:rPr>
                <w:rFonts w:ascii="Arial" w:hAnsi="Arial" w:cs="Arial"/>
              </w:rPr>
            </w:pPr>
            <w:r w:rsidRPr="000B6CAE">
              <w:rPr>
                <w:rFonts w:ascii="Arial" w:hAnsi="Arial" w:cs="Arial"/>
              </w:rPr>
              <w:t>"(7) If-</w:t>
            </w:r>
          </w:p>
          <w:p w:rsidR="002E6E3C" w:rsidRPr="000B6CAE" w:rsidRDefault="002E6E3C" w:rsidP="00C951AE">
            <w:pPr>
              <w:ind w:hanging="12"/>
              <w:rPr>
                <w:rFonts w:ascii="Arial" w:hAnsi="Arial" w:cs="Arial"/>
              </w:rPr>
            </w:pPr>
            <w:bookmarkStart w:id="9" w:name="0-0-0-412987"/>
            <w:bookmarkEnd w:id="9"/>
            <w:r w:rsidRPr="000B6CAE">
              <w:rPr>
                <w:rFonts w:ascii="Arial" w:hAnsi="Arial" w:cs="Arial"/>
                <w:i/>
                <w:iCs/>
              </w:rPr>
              <w:t>(a)</w:t>
            </w:r>
            <w:r w:rsidRPr="000B6CAE">
              <w:rPr>
                <w:rFonts w:ascii="Arial" w:hAnsi="Arial" w:cs="Arial"/>
              </w:rPr>
              <w:t>   the owner does not submit proposals in terms of subsection (1); or</w:t>
            </w:r>
          </w:p>
          <w:p w:rsidR="002E6E3C" w:rsidRPr="000B6CAE" w:rsidRDefault="002E6E3C" w:rsidP="00C951AE">
            <w:pPr>
              <w:ind w:hanging="12"/>
              <w:rPr>
                <w:rFonts w:ascii="Arial" w:hAnsi="Arial" w:cs="Arial"/>
              </w:rPr>
            </w:pPr>
            <w:bookmarkStart w:id="10" w:name="0-0-0-412989"/>
            <w:bookmarkEnd w:id="10"/>
            <w:r w:rsidRPr="000B6CAE">
              <w:rPr>
                <w:rFonts w:ascii="Arial" w:hAnsi="Arial" w:cs="Arial"/>
                <w:i/>
                <w:iCs/>
              </w:rPr>
              <w:t>(b)</w:t>
            </w:r>
            <w:r w:rsidRPr="000B6CAE">
              <w:rPr>
                <w:rFonts w:ascii="Arial" w:hAnsi="Arial" w:cs="Arial"/>
              </w:rPr>
              <w:t>   the applicant rejects a proposal in terms of subsection (4); or</w:t>
            </w:r>
          </w:p>
          <w:p w:rsidR="002E6E3C" w:rsidRPr="000B6CAE" w:rsidRDefault="002E6E3C" w:rsidP="00C951AE">
            <w:pPr>
              <w:ind w:hanging="12"/>
              <w:rPr>
                <w:rFonts w:ascii="Arial" w:hAnsi="Arial" w:cs="Arial"/>
              </w:rPr>
            </w:pPr>
            <w:bookmarkStart w:id="11" w:name="0-0-0-412991"/>
            <w:bookmarkEnd w:id="11"/>
            <w:r w:rsidRPr="000B6CAE">
              <w:rPr>
                <w:rFonts w:ascii="Arial" w:hAnsi="Arial" w:cs="Arial"/>
                <w:i/>
                <w:iCs/>
              </w:rPr>
              <w:t>(c)</w:t>
            </w:r>
            <w:r w:rsidRPr="000B6CAE">
              <w:rPr>
                <w:rFonts w:ascii="Arial" w:hAnsi="Arial" w:cs="Arial"/>
              </w:rPr>
              <w:t>   the parties reach an agreement but the Director-General is not satisfied that it is reasonable and equitable,</w:t>
            </w:r>
          </w:p>
          <w:p w:rsidR="002E6E3C" w:rsidRPr="00172436" w:rsidRDefault="002E6E3C" w:rsidP="00C951AE">
            <w:pPr>
              <w:ind w:hanging="12"/>
              <w:rPr>
                <w:rFonts w:ascii="Arial" w:hAnsi="Arial" w:cs="Arial"/>
              </w:rPr>
            </w:pPr>
            <w:r w:rsidRPr="000B6CAE">
              <w:rPr>
                <w:rFonts w:ascii="Arial" w:hAnsi="Arial" w:cs="Arial"/>
              </w:rPr>
              <w:t>the Director-General shall, at the request of any party</w:t>
            </w:r>
            <w:r w:rsidRPr="00172436">
              <w:rPr>
                <w:rFonts w:ascii="Arial" w:hAnsi="Arial" w:cs="Arial"/>
              </w:rPr>
              <w:t xml:space="preserve">, refer the application </w:t>
            </w:r>
            <w:r w:rsidRPr="00172436">
              <w:rPr>
                <w:rFonts w:ascii="Arial" w:hAnsi="Arial" w:cs="Arial"/>
                <w:u w:val="single"/>
              </w:rPr>
              <w:t>for arbitration or</w:t>
            </w:r>
            <w:r w:rsidRPr="00172436">
              <w:rPr>
                <w:rFonts w:ascii="Arial" w:hAnsi="Arial" w:cs="Arial"/>
              </w:rPr>
              <w:t xml:space="preserve"> to the Court </w:t>
            </w:r>
            <w:r w:rsidRPr="00172436">
              <w:rPr>
                <w:rFonts w:ascii="Arial" w:hAnsi="Arial" w:cs="Arial"/>
                <w:u w:val="single"/>
              </w:rPr>
              <w:t>for adjudication,</w:t>
            </w:r>
            <w:r w:rsidRPr="00172436">
              <w:rPr>
                <w:rFonts w:ascii="Arial" w:hAnsi="Arial" w:cs="Arial"/>
              </w:rPr>
              <w:t xml:space="preserve"> and inform the other parties that he or she has done so.</w:t>
            </w:r>
          </w:p>
          <w:p w:rsidR="002E6E3C" w:rsidRPr="00172436" w:rsidRDefault="002E6E3C" w:rsidP="00C951AE">
            <w:pPr>
              <w:ind w:hanging="12"/>
              <w:rPr>
                <w:rFonts w:ascii="Arial" w:hAnsi="Arial" w:cs="Arial"/>
              </w:rPr>
            </w:pPr>
            <w:bookmarkStart w:id="12" w:name="0-0-0-412993"/>
            <w:bookmarkEnd w:id="12"/>
            <w:r w:rsidRPr="00172436">
              <w:rPr>
                <w:rFonts w:ascii="Arial" w:hAnsi="Arial" w:cs="Arial"/>
              </w:rPr>
              <w:t xml:space="preserve">(8) The parties may, within 30 days of the referral of the application </w:t>
            </w:r>
            <w:r w:rsidRPr="00172436">
              <w:rPr>
                <w:rFonts w:ascii="Arial" w:hAnsi="Arial" w:cs="Arial"/>
                <w:b/>
              </w:rPr>
              <w:t>[to the Court]</w:t>
            </w:r>
            <w:r w:rsidRPr="00172436">
              <w:rPr>
                <w:rFonts w:ascii="Arial" w:hAnsi="Arial" w:cs="Arial"/>
              </w:rPr>
              <w:t xml:space="preserve"> </w:t>
            </w:r>
            <w:r w:rsidRPr="00172436">
              <w:rPr>
                <w:rFonts w:ascii="Arial" w:hAnsi="Arial" w:cs="Arial"/>
                <w:u w:val="single"/>
              </w:rPr>
              <w:t>for arbitration</w:t>
            </w:r>
            <w:r w:rsidRPr="00172436">
              <w:rPr>
                <w:rFonts w:ascii="Arial" w:hAnsi="Arial" w:cs="Arial"/>
              </w:rPr>
              <w:t xml:space="preserve">, make a joint recommendation to the </w:t>
            </w:r>
            <w:r w:rsidRPr="00172436">
              <w:rPr>
                <w:rFonts w:ascii="Arial" w:hAnsi="Arial" w:cs="Arial"/>
                <w:b/>
              </w:rPr>
              <w:t>[Court]</w:t>
            </w:r>
            <w:r w:rsidRPr="00172436">
              <w:rPr>
                <w:rFonts w:ascii="Arial" w:hAnsi="Arial" w:cs="Arial"/>
              </w:rPr>
              <w:t xml:space="preserve"> </w:t>
            </w:r>
            <w:r w:rsidRPr="00172436">
              <w:rPr>
                <w:rFonts w:ascii="Arial" w:hAnsi="Arial" w:cs="Arial"/>
                <w:u w:val="single"/>
              </w:rPr>
              <w:t>Director-General</w:t>
            </w:r>
            <w:r w:rsidRPr="00172436">
              <w:rPr>
                <w:rFonts w:ascii="Arial" w:hAnsi="Arial" w:cs="Arial"/>
              </w:rPr>
              <w:t xml:space="preserve"> as to who should be appointed as the arbitrator.</w:t>
            </w:r>
          </w:p>
          <w:p w:rsidR="002E6E3C" w:rsidRPr="00D7710A" w:rsidRDefault="002E6E3C" w:rsidP="00C951AE">
            <w:pPr>
              <w:tabs>
                <w:tab w:val="left" w:pos="412"/>
              </w:tabs>
              <w:rPr>
                <w:rFonts w:ascii="Arial" w:hAnsi="Arial" w:cs="Arial"/>
                <w:u w:val="double"/>
              </w:rPr>
            </w:pPr>
            <w:bookmarkStart w:id="13" w:name="0-0-0-412995"/>
            <w:bookmarkEnd w:id="13"/>
            <w:r w:rsidRPr="00172436">
              <w:rPr>
                <w:rFonts w:ascii="Arial" w:hAnsi="Arial" w:cs="Arial"/>
              </w:rPr>
              <w:t xml:space="preserve">(9) Any nomination referred to in subsection (8) shall be in writing, signed by all the parties, and submitted to the </w:t>
            </w:r>
            <w:r w:rsidRPr="00172436">
              <w:rPr>
                <w:rFonts w:ascii="Arial" w:hAnsi="Arial" w:cs="Arial"/>
                <w:b/>
              </w:rPr>
              <w:t>[President of the Court]</w:t>
            </w:r>
            <w:r w:rsidRPr="00172436">
              <w:rPr>
                <w:rFonts w:ascii="Arial" w:hAnsi="Arial" w:cs="Arial"/>
              </w:rPr>
              <w:t xml:space="preserve"> </w:t>
            </w:r>
            <w:r w:rsidRPr="00172436">
              <w:rPr>
                <w:rFonts w:ascii="Arial" w:hAnsi="Arial" w:cs="Arial"/>
                <w:u w:val="single"/>
              </w:rPr>
              <w:t>Director-General</w:t>
            </w:r>
            <w:r w:rsidRPr="00172436">
              <w:rPr>
                <w:rFonts w:ascii="Arial" w:hAnsi="Arial" w:cs="Arial"/>
              </w:rPr>
              <w:t>.”.</w:t>
            </w:r>
          </w:p>
          <w:p w:rsidR="002E6E3C" w:rsidRPr="006A09CC" w:rsidRDefault="002E6E3C" w:rsidP="00C951AE">
            <w:pPr>
              <w:rPr>
                <w:rFonts w:ascii="Arial" w:hAnsi="Arial" w:cs="Arial"/>
              </w:rPr>
            </w:pPr>
          </w:p>
          <w:p w:rsidR="002E6E3C" w:rsidRPr="00DD29ED" w:rsidRDefault="002E6E3C" w:rsidP="00C951AE">
            <w:pPr>
              <w:tabs>
                <w:tab w:val="left" w:pos="402"/>
              </w:tabs>
              <w:rPr>
                <w:rFonts w:ascii="Arial" w:hAnsi="Arial" w:cs="Arial"/>
              </w:rPr>
            </w:pPr>
            <w:r>
              <w:rPr>
                <w:rFonts w:ascii="Arial" w:hAnsi="Arial" w:cs="Arial"/>
                <w:b/>
              </w:rPr>
              <w:t>7</w:t>
            </w:r>
            <w:r w:rsidRPr="00A738E0">
              <w:rPr>
                <w:rFonts w:ascii="Arial" w:hAnsi="Arial" w:cs="Arial"/>
                <w:b/>
              </w:rPr>
              <w:t>.</w:t>
            </w:r>
            <w:r w:rsidRPr="00A738E0">
              <w:rPr>
                <w:rFonts w:ascii="Arial" w:hAnsi="Arial" w:cs="Arial"/>
              </w:rPr>
              <w:t xml:space="preserve">     The substitution for section 19 of the following section:</w:t>
            </w:r>
          </w:p>
          <w:p w:rsidR="002E6E3C" w:rsidRPr="00172436" w:rsidRDefault="002E6E3C" w:rsidP="00C951AE">
            <w:pPr>
              <w:ind w:left="981"/>
              <w:rPr>
                <w:rFonts w:ascii="Arial" w:hAnsi="Arial" w:cs="Arial"/>
              </w:rPr>
            </w:pPr>
            <w:r w:rsidRPr="00172436">
              <w:rPr>
                <w:rFonts w:ascii="Arial" w:hAnsi="Arial" w:cs="Arial"/>
              </w:rPr>
              <w:t>"</w:t>
            </w:r>
            <w:r w:rsidRPr="00172436">
              <w:rPr>
                <w:rFonts w:ascii="Arial" w:hAnsi="Arial" w:cs="Arial"/>
                <w:b/>
                <w:bCs/>
              </w:rPr>
              <w:t>Hearing of application by Court or referral to arbitration</w:t>
            </w:r>
            <w:r w:rsidRPr="00172436">
              <w:rPr>
                <w:rFonts w:ascii="Arial" w:hAnsi="Arial" w:cs="Arial"/>
              </w:rPr>
              <w:t xml:space="preserve"> </w:t>
            </w:r>
          </w:p>
          <w:p w:rsidR="002E6E3C" w:rsidRPr="00172436" w:rsidRDefault="002E6E3C" w:rsidP="00C951AE">
            <w:pPr>
              <w:ind w:firstLine="284"/>
              <w:rPr>
                <w:rFonts w:ascii="Arial" w:hAnsi="Arial" w:cs="Arial"/>
              </w:rPr>
            </w:pPr>
            <w:r w:rsidRPr="00172436">
              <w:rPr>
                <w:rFonts w:ascii="Arial" w:hAnsi="Arial" w:cs="Arial"/>
                <w:b/>
              </w:rPr>
              <w:t>19.</w:t>
            </w:r>
            <w:r w:rsidRPr="00172436">
              <w:rPr>
                <w:rFonts w:ascii="Arial" w:hAnsi="Arial" w:cs="Arial"/>
              </w:rPr>
              <w:t xml:space="preserve"> (1) On referral of an application by the Director-General, the </w:t>
            </w:r>
            <w:r w:rsidRPr="00172436">
              <w:rPr>
                <w:rFonts w:ascii="Arial" w:hAnsi="Arial" w:cs="Arial"/>
                <w:u w:val="single"/>
              </w:rPr>
              <w:t xml:space="preserve">Judge </w:t>
            </w:r>
            <w:r w:rsidRPr="00172436">
              <w:rPr>
                <w:rFonts w:ascii="Arial" w:hAnsi="Arial" w:cs="Arial"/>
              </w:rPr>
              <w:t xml:space="preserve">President of the Court or a judge of the Court nominated by him or her may </w:t>
            </w:r>
            <w:r w:rsidRPr="00172436">
              <w:rPr>
                <w:rFonts w:ascii="Arial" w:hAnsi="Arial" w:cs="Arial"/>
                <w:b/>
              </w:rPr>
              <w:t>[direct</w:t>
            </w:r>
            <w:r w:rsidRPr="00172436">
              <w:rPr>
                <w:rFonts w:ascii="Arial" w:hAnsi="Arial" w:cs="Arial"/>
              </w:rPr>
              <w:t xml:space="preserve"> </w:t>
            </w:r>
            <w:r w:rsidRPr="00172436">
              <w:rPr>
                <w:rFonts w:ascii="Arial" w:hAnsi="Arial" w:cs="Arial"/>
                <w:b/>
              </w:rPr>
              <w:t>either that]</w:t>
            </w:r>
            <w:r w:rsidRPr="00172436">
              <w:rPr>
                <w:rFonts w:ascii="Arial" w:hAnsi="Arial" w:cs="Arial"/>
              </w:rPr>
              <w:t xml:space="preserve"> </w:t>
            </w:r>
            <w:r w:rsidRPr="00172436">
              <w:rPr>
                <w:rFonts w:ascii="Arial" w:hAnsi="Arial" w:cs="Arial"/>
                <w:u w:val="single"/>
              </w:rPr>
              <w:t>give such directions as he or she considers appropriate as to the procedure to be followed for</w:t>
            </w:r>
            <w:r w:rsidRPr="00172436">
              <w:rPr>
                <w:rFonts w:ascii="Arial" w:hAnsi="Arial" w:cs="Arial"/>
              </w:rPr>
              <w:t xml:space="preserve"> the application be heard by the Court </w:t>
            </w:r>
            <w:r w:rsidRPr="00172436">
              <w:rPr>
                <w:rFonts w:ascii="Arial" w:hAnsi="Arial" w:cs="Arial"/>
                <w:b/>
              </w:rPr>
              <w:t>[or that it be referred to arbitration]</w:t>
            </w:r>
            <w:r w:rsidRPr="00172436">
              <w:rPr>
                <w:rFonts w:ascii="Arial" w:hAnsi="Arial" w:cs="Arial"/>
              </w:rPr>
              <w:t>.</w:t>
            </w:r>
          </w:p>
          <w:p w:rsidR="002E6E3C" w:rsidRPr="00172436" w:rsidRDefault="002E6E3C" w:rsidP="00C951AE">
            <w:pPr>
              <w:ind w:firstLine="284"/>
              <w:rPr>
                <w:rFonts w:ascii="Arial" w:hAnsi="Arial" w:cs="Arial"/>
                <w:b/>
              </w:rPr>
            </w:pPr>
            <w:bookmarkStart w:id="14" w:name="0-0-0-406955"/>
            <w:bookmarkEnd w:id="14"/>
            <w:r w:rsidRPr="00172436">
              <w:rPr>
                <w:rFonts w:ascii="Arial" w:hAnsi="Arial" w:cs="Arial"/>
                <w:b/>
              </w:rPr>
              <w:t>[(2) If the matter is referred to arbitration, the President of the Court or a judge of the Court nominated by him or her, shall appoint an arbitrator to hear the application and may give such directions as he or she considers appropriate as to the procedure to be followed.]</w:t>
            </w:r>
          </w:p>
          <w:p w:rsidR="002E6E3C" w:rsidRPr="00172436" w:rsidRDefault="002E6E3C" w:rsidP="00C951AE">
            <w:pPr>
              <w:ind w:firstLine="284"/>
              <w:rPr>
                <w:rFonts w:ascii="Arial" w:hAnsi="Arial" w:cs="Arial"/>
                <w:b/>
              </w:rPr>
            </w:pPr>
            <w:bookmarkStart w:id="15" w:name="0-0-0-412999"/>
            <w:bookmarkEnd w:id="15"/>
            <w:r w:rsidRPr="00172436">
              <w:rPr>
                <w:rFonts w:ascii="Arial" w:hAnsi="Arial" w:cs="Arial"/>
              </w:rPr>
              <w:t xml:space="preserve">(3) The </w:t>
            </w:r>
            <w:r w:rsidRPr="00172436">
              <w:rPr>
                <w:rFonts w:ascii="Arial" w:hAnsi="Arial" w:cs="Arial"/>
                <w:b/>
              </w:rPr>
              <w:t>[President of the Court or the judge nominated by him or her]</w:t>
            </w:r>
            <w:r w:rsidRPr="00172436">
              <w:rPr>
                <w:rFonts w:ascii="Arial" w:hAnsi="Arial" w:cs="Arial"/>
              </w:rPr>
              <w:t xml:space="preserve"> </w:t>
            </w:r>
            <w:r w:rsidRPr="00172436">
              <w:rPr>
                <w:rFonts w:ascii="Arial" w:hAnsi="Arial" w:cs="Arial"/>
                <w:u w:val="single"/>
              </w:rPr>
              <w:t>Director-General</w:t>
            </w:r>
            <w:r w:rsidRPr="00172436">
              <w:rPr>
                <w:rFonts w:ascii="Arial" w:hAnsi="Arial" w:cs="Arial"/>
              </w:rPr>
              <w:t xml:space="preserve"> may appoint as arbitrator </w:t>
            </w:r>
            <w:r w:rsidRPr="00172436">
              <w:rPr>
                <w:rFonts w:ascii="Arial" w:hAnsi="Arial" w:cs="Arial"/>
                <w:b/>
              </w:rPr>
              <w:t>[-</w:t>
            </w:r>
          </w:p>
          <w:p w:rsidR="002E6E3C" w:rsidRPr="00172436" w:rsidRDefault="002E6E3C" w:rsidP="00C951AE">
            <w:pPr>
              <w:tabs>
                <w:tab w:val="left" w:pos="3021"/>
              </w:tabs>
              <w:ind w:hanging="12"/>
              <w:rPr>
                <w:rFonts w:ascii="Arial" w:hAnsi="Arial" w:cs="Arial"/>
                <w:b/>
              </w:rPr>
            </w:pPr>
            <w:bookmarkStart w:id="16" w:name="0-0-0-413001"/>
            <w:bookmarkEnd w:id="16"/>
            <w:r w:rsidRPr="00172436">
              <w:rPr>
                <w:rFonts w:ascii="Arial" w:hAnsi="Arial" w:cs="Arial"/>
                <w:b/>
                <w:i/>
                <w:iCs/>
              </w:rPr>
              <w:t>(a)</w:t>
            </w:r>
            <w:r w:rsidRPr="00172436">
              <w:rPr>
                <w:rFonts w:ascii="Arial" w:hAnsi="Arial" w:cs="Arial"/>
                <w:b/>
              </w:rPr>
              <w:t>]</w:t>
            </w:r>
            <w:r w:rsidRPr="00172436">
              <w:rPr>
                <w:rFonts w:ascii="Arial" w:hAnsi="Arial" w:cs="Arial"/>
              </w:rPr>
              <w:t> a person nominated by the parties in terms of section 18 (8)</w:t>
            </w:r>
            <w:r w:rsidRPr="004C6228">
              <w:rPr>
                <w:rFonts w:ascii="Arial" w:hAnsi="Arial" w:cs="Arial"/>
                <w:u w:val="single"/>
              </w:rPr>
              <w:t>,</w:t>
            </w:r>
            <w:r w:rsidRPr="00172436">
              <w:rPr>
                <w:rFonts w:ascii="Arial" w:hAnsi="Arial" w:cs="Arial"/>
                <w:b/>
              </w:rPr>
              <w:t>[; or</w:t>
            </w:r>
          </w:p>
          <w:p w:rsidR="002E6E3C" w:rsidRPr="00172436" w:rsidRDefault="002E6E3C" w:rsidP="00C951AE">
            <w:pPr>
              <w:ind w:hanging="12"/>
              <w:rPr>
                <w:rFonts w:ascii="Arial" w:hAnsi="Arial" w:cs="Arial"/>
                <w:b/>
              </w:rPr>
            </w:pPr>
            <w:bookmarkStart w:id="17" w:name="0-0-0-413003"/>
            <w:bookmarkEnd w:id="17"/>
            <w:r w:rsidRPr="00172436">
              <w:rPr>
                <w:rFonts w:ascii="Arial" w:hAnsi="Arial" w:cs="Arial"/>
                <w:b/>
                <w:i/>
                <w:iCs/>
              </w:rPr>
              <w:t>(b)</w:t>
            </w:r>
            <w:r w:rsidRPr="00172436">
              <w:rPr>
                <w:rFonts w:ascii="Arial" w:hAnsi="Arial" w:cs="Arial"/>
                <w:b/>
              </w:rPr>
              <w:t>   a person on the panel of arbitrators referred to in section 31;]</w:t>
            </w:r>
          </w:p>
          <w:p w:rsidR="002E6E3C" w:rsidRPr="00585AA3" w:rsidRDefault="002E6E3C" w:rsidP="00C951AE">
            <w:pPr>
              <w:ind w:hanging="12"/>
              <w:rPr>
                <w:rFonts w:ascii="Arial" w:hAnsi="Arial" w:cs="Arial"/>
              </w:rPr>
            </w:pPr>
            <w:r w:rsidRPr="000B6CAE">
              <w:rPr>
                <w:rFonts w:ascii="Arial" w:hAnsi="Arial" w:cs="Arial"/>
              </w:rPr>
              <w:t>but shall not be obliged to appoint a person nominated by the parties.".</w:t>
            </w:r>
          </w:p>
          <w:p w:rsidR="002E6E3C" w:rsidRPr="00F96284" w:rsidRDefault="002E6E3C" w:rsidP="00C951AE">
            <w:pPr>
              <w:rPr>
                <w:rFonts w:ascii="Arial" w:hAnsi="Arial" w:cs="Arial"/>
              </w:rPr>
            </w:pPr>
          </w:p>
          <w:p w:rsidR="002E6E3C" w:rsidRPr="00172436" w:rsidRDefault="002E6E3C" w:rsidP="00C951AE">
            <w:pPr>
              <w:tabs>
                <w:tab w:val="left" w:pos="412"/>
              </w:tabs>
              <w:rPr>
                <w:rFonts w:ascii="Arial" w:hAnsi="Arial" w:cs="Arial"/>
              </w:rPr>
            </w:pPr>
            <w:r>
              <w:rPr>
                <w:rFonts w:ascii="Arial" w:hAnsi="Arial" w:cs="Arial"/>
                <w:b/>
              </w:rPr>
              <w:t>8</w:t>
            </w:r>
            <w:r w:rsidRPr="00A738E0">
              <w:rPr>
                <w:rFonts w:ascii="Arial" w:hAnsi="Arial" w:cs="Arial"/>
                <w:b/>
              </w:rPr>
              <w:t>.</w:t>
            </w:r>
            <w:r w:rsidRPr="00A738E0">
              <w:rPr>
                <w:rFonts w:ascii="Arial" w:hAnsi="Arial" w:cs="Arial"/>
              </w:rPr>
              <w:tab/>
              <w:t xml:space="preserve">The </w:t>
            </w:r>
            <w:r w:rsidRPr="00172436">
              <w:rPr>
                <w:rFonts w:ascii="Arial" w:hAnsi="Arial" w:cs="Arial"/>
              </w:rPr>
              <w:t>deletion in section 20 of subsections (1) and (2).</w:t>
            </w:r>
          </w:p>
          <w:p w:rsidR="002E6E3C" w:rsidRDefault="002E6E3C" w:rsidP="00C951AE">
            <w:pPr>
              <w:tabs>
                <w:tab w:val="left" w:pos="412"/>
              </w:tabs>
              <w:rPr>
                <w:rFonts w:ascii="Arial" w:hAnsi="Arial" w:cs="Arial"/>
              </w:rPr>
            </w:pPr>
          </w:p>
          <w:p w:rsidR="002E6E3C" w:rsidRPr="00AC25A5" w:rsidRDefault="002E6E3C" w:rsidP="00C951AE">
            <w:pPr>
              <w:tabs>
                <w:tab w:val="left" w:pos="412"/>
              </w:tabs>
              <w:rPr>
                <w:rFonts w:ascii="Arial" w:hAnsi="Arial" w:cs="Arial"/>
              </w:rPr>
            </w:pPr>
            <w:r w:rsidRPr="009D6DE5">
              <w:rPr>
                <w:rFonts w:ascii="Arial Bold" w:hAnsi="Arial Bold" w:cs="Arial"/>
                <w:b/>
              </w:rPr>
              <w:t>9.</w:t>
            </w:r>
            <w:r w:rsidRPr="009D6DE5">
              <w:rPr>
                <w:rFonts w:ascii="Arial" w:hAnsi="Arial" w:cs="Arial"/>
              </w:rPr>
              <w:t xml:space="preserve"> The substitution in section 20(3) for the words preceding paragraph </w:t>
            </w:r>
            <w:r w:rsidRPr="009D6DE5">
              <w:rPr>
                <w:rFonts w:ascii="Arial" w:hAnsi="Arial" w:cs="Arial"/>
                <w:i/>
              </w:rPr>
              <w:t>(a)</w:t>
            </w:r>
            <w:r w:rsidRPr="009D6DE5">
              <w:rPr>
                <w:rFonts w:ascii="Arial" w:hAnsi="Arial" w:cs="Arial"/>
              </w:rPr>
              <w:t xml:space="preserve"> of the following words:</w:t>
            </w:r>
          </w:p>
          <w:p w:rsidR="002E6E3C" w:rsidRPr="00C56DCE" w:rsidRDefault="002E6E3C" w:rsidP="00C951AE">
            <w:pPr>
              <w:ind w:firstLine="414"/>
              <w:rPr>
                <w:rFonts w:ascii="Arial" w:hAnsi="Arial" w:cs="Arial"/>
              </w:rPr>
            </w:pPr>
            <w:r w:rsidRPr="00AC25A5">
              <w:rPr>
                <w:rFonts w:ascii="Arial" w:hAnsi="Arial" w:cs="Arial"/>
              </w:rPr>
              <w:t xml:space="preserve">"(3) Notwithstanding anything to the contrary in this Act </w:t>
            </w:r>
            <w:r w:rsidRPr="00C56DCE">
              <w:rPr>
                <w:rFonts w:ascii="Arial" w:hAnsi="Arial" w:cs="Arial"/>
                <w:b/>
              </w:rPr>
              <w:t>[or in the rules referred to in subsection (1)]</w:t>
            </w:r>
            <w:r w:rsidRPr="00C56DCE">
              <w:rPr>
                <w:rFonts w:ascii="Arial" w:hAnsi="Arial" w:cs="Arial"/>
              </w:rPr>
              <w:t>, the arbitrator may-".</w:t>
            </w:r>
          </w:p>
          <w:p w:rsidR="002E6E3C" w:rsidRPr="00C56DCE" w:rsidRDefault="002E6E3C" w:rsidP="00C951AE">
            <w:pPr>
              <w:rPr>
                <w:rFonts w:ascii="Arial" w:hAnsi="Arial" w:cs="Arial"/>
              </w:rPr>
            </w:pPr>
          </w:p>
          <w:p w:rsidR="002E6E3C" w:rsidRPr="00C56DCE" w:rsidRDefault="002E6E3C" w:rsidP="00C951AE">
            <w:pPr>
              <w:tabs>
                <w:tab w:val="left" w:pos="412"/>
              </w:tabs>
              <w:rPr>
                <w:rFonts w:ascii="Arial" w:hAnsi="Arial" w:cs="Arial"/>
              </w:rPr>
            </w:pPr>
            <w:r w:rsidRPr="00C56DCE">
              <w:rPr>
                <w:rFonts w:ascii="Arial Bold" w:hAnsi="Arial Bold" w:cs="Arial"/>
                <w:b/>
              </w:rPr>
              <w:t>10.</w:t>
            </w:r>
            <w:r w:rsidRPr="00C56DCE">
              <w:rPr>
                <w:rFonts w:ascii="Arial" w:hAnsi="Arial" w:cs="Arial"/>
              </w:rPr>
              <w:t xml:space="preserve"> The substitution in section 20 for subsection (6) of the following subsection:</w:t>
            </w:r>
          </w:p>
          <w:p w:rsidR="002E6E3C" w:rsidRPr="00AC25A5" w:rsidRDefault="002E6E3C" w:rsidP="00C951AE">
            <w:pPr>
              <w:tabs>
                <w:tab w:val="left" w:pos="412"/>
              </w:tabs>
              <w:ind w:firstLine="414"/>
              <w:rPr>
                <w:rFonts w:ascii="Arial" w:hAnsi="Arial" w:cs="Arial"/>
              </w:rPr>
            </w:pPr>
            <w:r w:rsidRPr="00C56DCE">
              <w:rPr>
                <w:rFonts w:ascii="Arial" w:hAnsi="Arial" w:cs="Arial"/>
              </w:rPr>
              <w:t>"(6) The arbitrator shall mak</w:t>
            </w:r>
            <w:r w:rsidRPr="00AC25A5">
              <w:rPr>
                <w:rFonts w:ascii="Arial" w:hAnsi="Arial" w:cs="Arial"/>
              </w:rPr>
              <w:t xml:space="preserve">e a determination and </w:t>
            </w:r>
            <w:r w:rsidRPr="00C56DCE">
              <w:rPr>
                <w:rFonts w:ascii="Arial" w:hAnsi="Arial" w:cs="Arial"/>
              </w:rPr>
              <w:t xml:space="preserve">submit that determination and a written report to the </w:t>
            </w:r>
            <w:r w:rsidRPr="00C56DCE">
              <w:rPr>
                <w:rFonts w:ascii="Arial" w:hAnsi="Arial" w:cs="Arial"/>
                <w:b/>
              </w:rPr>
              <w:t>[Court]</w:t>
            </w:r>
            <w:r w:rsidRPr="00C56DCE">
              <w:rPr>
                <w:rFonts w:ascii="Arial" w:hAnsi="Arial" w:cs="Arial"/>
              </w:rPr>
              <w:t xml:space="preserve"> </w:t>
            </w:r>
            <w:r w:rsidRPr="00C56DCE">
              <w:rPr>
                <w:rFonts w:ascii="Arial" w:hAnsi="Arial" w:cs="Arial"/>
                <w:u w:val="single"/>
              </w:rPr>
              <w:t>Director-General</w:t>
            </w:r>
            <w:r w:rsidRPr="00C56DCE">
              <w:rPr>
                <w:rFonts w:ascii="Arial" w:hAnsi="Arial" w:cs="Arial"/>
              </w:rPr>
              <w:t>. ".</w:t>
            </w:r>
          </w:p>
          <w:p w:rsidR="002E6E3C" w:rsidRDefault="002E6E3C" w:rsidP="00C951AE">
            <w:pPr>
              <w:tabs>
                <w:tab w:val="left" w:pos="412"/>
              </w:tabs>
              <w:rPr>
                <w:rFonts w:ascii="Arial" w:hAnsi="Arial" w:cs="Arial"/>
                <w:b/>
              </w:rPr>
            </w:pPr>
          </w:p>
          <w:p w:rsidR="002E6E3C" w:rsidRPr="00C56DCE" w:rsidRDefault="002E6E3C" w:rsidP="00C951AE">
            <w:pPr>
              <w:tabs>
                <w:tab w:val="left" w:pos="412"/>
              </w:tabs>
              <w:rPr>
                <w:rFonts w:ascii="Arial" w:hAnsi="Arial" w:cs="Arial"/>
              </w:rPr>
            </w:pPr>
            <w:r w:rsidRPr="00C56DCE">
              <w:rPr>
                <w:rFonts w:ascii="Arial Bold" w:hAnsi="Arial Bold" w:cs="Arial"/>
                <w:b/>
              </w:rPr>
              <w:t>11</w:t>
            </w:r>
            <w:r w:rsidRPr="00C56DCE">
              <w:rPr>
                <w:rFonts w:ascii="Arial" w:hAnsi="Arial" w:cs="Arial"/>
                <w:b/>
              </w:rPr>
              <w:t>.</w:t>
            </w:r>
            <w:r w:rsidRPr="00C56DCE">
              <w:rPr>
                <w:rFonts w:ascii="Arial" w:hAnsi="Arial" w:cs="Arial"/>
              </w:rPr>
              <w:tab/>
              <w:t>The substitution in section 21 for subsection (1) of the following subsection:</w:t>
            </w:r>
          </w:p>
          <w:p w:rsidR="002E6E3C" w:rsidRPr="00C56DCE" w:rsidRDefault="002E6E3C" w:rsidP="00C951AE">
            <w:pPr>
              <w:ind w:left="1264" w:hanging="283"/>
              <w:rPr>
                <w:rFonts w:ascii="Arial" w:hAnsi="Arial" w:cs="Arial"/>
              </w:rPr>
            </w:pPr>
            <w:r w:rsidRPr="00C56DCE">
              <w:rPr>
                <w:rFonts w:ascii="Arial" w:hAnsi="Arial" w:cs="Arial"/>
              </w:rPr>
              <w:tab/>
              <w:t>“</w:t>
            </w:r>
            <w:r w:rsidRPr="00C56DCE">
              <w:rPr>
                <w:rFonts w:ascii="Arial" w:hAnsi="Arial" w:cs="Arial"/>
                <w:u w:val="single"/>
              </w:rPr>
              <w:t>(1)</w:t>
            </w:r>
            <w:r w:rsidRPr="00C56DCE">
              <w:rPr>
                <w:rFonts w:ascii="Arial" w:hAnsi="Arial" w:cs="Arial"/>
              </w:rPr>
              <w:tab/>
            </w:r>
            <w:r w:rsidRPr="00C56DCE">
              <w:rPr>
                <w:rFonts w:ascii="Arial" w:hAnsi="Arial" w:cs="Arial"/>
                <w:u w:val="single"/>
              </w:rPr>
              <w:t>The Director-General shall submit the determination of an arbitrator referred to in section 20(6) to the Court, and the Court may</w:t>
            </w:r>
            <w:r w:rsidRPr="00C56DCE">
              <w:rPr>
                <w:rFonts w:ascii="Arial" w:hAnsi="Arial" w:cs="Arial"/>
                <w:b/>
                <w:u w:val="single"/>
              </w:rPr>
              <w:t xml:space="preserve"> </w:t>
            </w:r>
            <w:r w:rsidRPr="00C56DCE">
              <w:rPr>
                <w:rFonts w:ascii="Arial" w:hAnsi="Arial" w:cs="Arial"/>
                <w:u w:val="single"/>
              </w:rPr>
              <w:t>make the determination  an order of Court with or without such technical variations as may be appropriate.</w:t>
            </w:r>
            <w:r w:rsidRPr="00C56DCE">
              <w:rPr>
                <w:rFonts w:ascii="Arial" w:hAnsi="Arial" w:cs="Arial"/>
              </w:rPr>
              <w:t xml:space="preserve">”. </w:t>
            </w:r>
          </w:p>
          <w:p w:rsidR="002E6E3C" w:rsidRPr="00C56DCE" w:rsidRDefault="002E6E3C" w:rsidP="00C951AE">
            <w:pPr>
              <w:tabs>
                <w:tab w:val="left" w:pos="3100"/>
              </w:tabs>
              <w:rPr>
                <w:rFonts w:ascii="Arial" w:hAnsi="Arial" w:cs="Arial"/>
              </w:rPr>
            </w:pPr>
            <w:r w:rsidRPr="00C56DCE">
              <w:rPr>
                <w:rFonts w:ascii="Arial" w:hAnsi="Arial" w:cs="Arial"/>
              </w:rPr>
              <w:tab/>
            </w:r>
          </w:p>
          <w:p w:rsidR="002E6E3C" w:rsidRPr="00DD29ED" w:rsidRDefault="002E6E3C" w:rsidP="00C951AE">
            <w:pPr>
              <w:tabs>
                <w:tab w:val="left" w:pos="402"/>
              </w:tabs>
              <w:rPr>
                <w:rFonts w:ascii="Arial" w:hAnsi="Arial" w:cs="Arial"/>
              </w:rPr>
            </w:pPr>
            <w:r w:rsidRPr="00C56DCE">
              <w:rPr>
                <w:rFonts w:ascii="Arial Bold" w:hAnsi="Arial Bold" w:cs="Arial"/>
                <w:b/>
              </w:rPr>
              <w:t>12</w:t>
            </w:r>
            <w:r w:rsidRPr="00C56DCE">
              <w:rPr>
                <w:rFonts w:ascii="Arial" w:hAnsi="Arial" w:cs="Arial"/>
                <w:b/>
              </w:rPr>
              <w:t>.</w:t>
            </w:r>
            <w:r w:rsidRPr="00C56DCE">
              <w:rPr>
                <w:rFonts w:ascii="Arial" w:hAnsi="Arial" w:cs="Arial"/>
              </w:rPr>
              <w:tab/>
            </w:r>
            <w:r w:rsidRPr="00A738E0">
              <w:rPr>
                <w:rFonts w:ascii="Arial" w:hAnsi="Arial" w:cs="Arial"/>
              </w:rPr>
              <w:t xml:space="preserve">   The substitution in section 24 </w:t>
            </w:r>
            <w:r w:rsidRPr="00DD29ED">
              <w:rPr>
                <w:rFonts w:ascii="Arial" w:hAnsi="Arial" w:cs="Arial"/>
              </w:rPr>
              <w:t>for subsection (2) of the following subsection:</w:t>
            </w:r>
          </w:p>
          <w:p w:rsidR="002E6E3C" w:rsidRPr="002E144E" w:rsidRDefault="002E6E3C" w:rsidP="00C951AE">
            <w:pPr>
              <w:ind w:left="1264" w:hanging="283"/>
              <w:rPr>
                <w:rFonts w:ascii="Arial" w:hAnsi="Arial" w:cs="Arial"/>
              </w:rPr>
            </w:pPr>
            <w:r w:rsidRPr="00471F39">
              <w:rPr>
                <w:rFonts w:ascii="Arial" w:hAnsi="Arial" w:cs="Arial"/>
              </w:rPr>
              <w:t xml:space="preserve">   "(2)</w:t>
            </w:r>
            <w:r w:rsidRPr="00471F39">
              <w:rPr>
                <w:rFonts w:ascii="Arial" w:hAnsi="Arial" w:cs="Arial"/>
              </w:rPr>
              <w:tab/>
              <w:t>If the applicant fails to make the payment within three calendar months of receipt of the notice referred to in subsection (1), the owner of the affected land may apply to the Court for an order to declare the</w:t>
            </w:r>
            <w:r w:rsidRPr="006A09CC">
              <w:rPr>
                <w:rFonts w:ascii="Arial" w:hAnsi="Arial" w:cs="Arial"/>
              </w:rPr>
              <w:t xml:space="preserve"> </w:t>
            </w:r>
            <w:r w:rsidRPr="002E144E">
              <w:rPr>
                <w:rFonts w:ascii="Arial" w:hAnsi="Arial" w:cs="Arial"/>
                <w:u w:val="single"/>
              </w:rPr>
              <w:t>settlement agreement</w:t>
            </w:r>
            <w:r>
              <w:rPr>
                <w:rFonts w:ascii="Arial" w:hAnsi="Arial" w:cs="Arial"/>
                <w:u w:val="single"/>
              </w:rPr>
              <w:t xml:space="preserve"> </w:t>
            </w:r>
            <w:r w:rsidRPr="00C56DCE">
              <w:rPr>
                <w:rFonts w:ascii="Arial" w:hAnsi="Arial" w:cs="Arial"/>
                <w:u w:val="single"/>
              </w:rPr>
              <w:t>or</w:t>
            </w:r>
            <w:r w:rsidRPr="001F6528">
              <w:rPr>
                <w:rFonts w:ascii="Arial" w:hAnsi="Arial" w:cs="Arial"/>
              </w:rPr>
              <w:t xml:space="preserve"> </w:t>
            </w:r>
            <w:r w:rsidRPr="002E144E">
              <w:rPr>
                <w:rFonts w:ascii="Arial" w:hAnsi="Arial" w:cs="Arial"/>
              </w:rPr>
              <w:t>previous order of the arbitrator or the Court null and void.".</w:t>
            </w:r>
          </w:p>
          <w:p w:rsidR="002E6E3C" w:rsidRPr="002E144E" w:rsidRDefault="002E6E3C" w:rsidP="00C951AE">
            <w:pPr>
              <w:ind w:left="1126" w:firstLine="567"/>
              <w:rPr>
                <w:rFonts w:ascii="Arial" w:hAnsi="Arial" w:cs="Arial"/>
              </w:rPr>
            </w:pPr>
          </w:p>
          <w:p w:rsidR="002E6E3C" w:rsidRPr="00DD29ED" w:rsidRDefault="002E6E3C" w:rsidP="00C951AE">
            <w:pPr>
              <w:rPr>
                <w:rFonts w:ascii="Arial" w:hAnsi="Arial" w:cs="Arial"/>
              </w:rPr>
            </w:pPr>
            <w:r w:rsidRPr="00C56DCE">
              <w:rPr>
                <w:rFonts w:ascii="Arial Bold" w:hAnsi="Arial Bold" w:cs="Arial"/>
                <w:b/>
              </w:rPr>
              <w:t>13</w:t>
            </w:r>
            <w:r w:rsidRPr="00A738E0">
              <w:rPr>
                <w:rFonts w:ascii="Arial" w:hAnsi="Arial" w:cs="Arial"/>
                <w:b/>
              </w:rPr>
              <w:t>.</w:t>
            </w:r>
            <w:r w:rsidRPr="00A738E0">
              <w:rPr>
                <w:rFonts w:ascii="Arial" w:hAnsi="Arial" w:cs="Arial"/>
              </w:rPr>
              <w:t xml:space="preserve"> </w:t>
            </w:r>
            <w:r>
              <w:rPr>
                <w:rFonts w:ascii="Arial" w:hAnsi="Arial" w:cs="Arial"/>
              </w:rPr>
              <w:t xml:space="preserve">  </w:t>
            </w:r>
            <w:r w:rsidRPr="00A738E0">
              <w:rPr>
                <w:rFonts w:ascii="Arial" w:hAnsi="Arial" w:cs="Arial"/>
              </w:rPr>
              <w:t>The substitution in section 24 for subsection (3) of the following subsection:</w:t>
            </w:r>
          </w:p>
          <w:p w:rsidR="002E6E3C" w:rsidRPr="002E144E" w:rsidRDefault="002E6E3C" w:rsidP="00C951AE">
            <w:pPr>
              <w:ind w:left="1264" w:hanging="283"/>
              <w:rPr>
                <w:rFonts w:ascii="Arial" w:hAnsi="Arial" w:cs="Arial"/>
              </w:rPr>
            </w:pPr>
            <w:r w:rsidRPr="00471F39">
              <w:rPr>
                <w:rFonts w:ascii="Arial" w:hAnsi="Arial" w:cs="Arial"/>
              </w:rPr>
              <w:t xml:space="preserve">   "(3)      </w:t>
            </w:r>
            <w:r w:rsidRPr="006A09CC">
              <w:rPr>
                <w:rFonts w:ascii="Arial" w:hAnsi="Arial" w:cs="Arial"/>
              </w:rPr>
              <w:t>The Court may, after hearing an application in terms of subsection (2), make such order as it deems just and</w:t>
            </w:r>
            <w:r w:rsidRPr="002E144E">
              <w:rPr>
                <w:rFonts w:ascii="Arial" w:hAnsi="Arial" w:cs="Arial"/>
              </w:rPr>
              <w:t xml:space="preserve"> equitable: Provided that the </w:t>
            </w:r>
            <w:r w:rsidRPr="002E144E">
              <w:rPr>
                <w:rFonts w:ascii="Arial" w:hAnsi="Arial" w:cs="Arial"/>
                <w:u w:val="single"/>
              </w:rPr>
              <w:t>settlement agreement</w:t>
            </w:r>
            <w:r>
              <w:rPr>
                <w:rFonts w:ascii="Arial" w:hAnsi="Arial" w:cs="Arial"/>
                <w:u w:val="single"/>
              </w:rPr>
              <w:t xml:space="preserve"> </w:t>
            </w:r>
            <w:r w:rsidRPr="00C56DCE">
              <w:rPr>
                <w:rFonts w:ascii="Arial" w:hAnsi="Arial" w:cs="Arial"/>
                <w:u w:val="single"/>
              </w:rPr>
              <w:t>or</w:t>
            </w:r>
            <w:r w:rsidRPr="002E144E">
              <w:rPr>
                <w:rFonts w:ascii="Arial" w:hAnsi="Arial" w:cs="Arial"/>
              </w:rPr>
              <w:t xml:space="preserve"> previous order made by the arbitrator or the Court shall not be declared null and void unless the owner of the affected land and any other person who has received compensation from the applicant in respect of the affected land has paid or has given security for the payment of the amounts which he or she has received from the applicant and the Minister, respectively.".</w:t>
            </w:r>
          </w:p>
          <w:p w:rsidR="002E6E3C" w:rsidRPr="002E144E" w:rsidRDefault="002E6E3C" w:rsidP="00C951AE">
            <w:pPr>
              <w:rPr>
                <w:rFonts w:ascii="Arial" w:hAnsi="Arial" w:cs="Arial"/>
              </w:rPr>
            </w:pPr>
          </w:p>
          <w:p w:rsidR="002E6E3C" w:rsidRPr="00A738E0" w:rsidRDefault="002E6E3C" w:rsidP="00C951AE">
            <w:pPr>
              <w:tabs>
                <w:tab w:val="left" w:pos="392"/>
              </w:tabs>
              <w:rPr>
                <w:rFonts w:ascii="Arial" w:hAnsi="Arial" w:cs="Arial"/>
              </w:rPr>
            </w:pPr>
            <w:r w:rsidRPr="00C56DCE">
              <w:rPr>
                <w:rFonts w:ascii="Arial Bold" w:hAnsi="Arial Bold" w:cs="Arial"/>
                <w:b/>
              </w:rPr>
              <w:t>14</w:t>
            </w:r>
            <w:r w:rsidRPr="00A738E0">
              <w:rPr>
                <w:rFonts w:ascii="Arial" w:hAnsi="Arial" w:cs="Arial"/>
                <w:b/>
              </w:rPr>
              <w:t xml:space="preserve">.    </w:t>
            </w:r>
            <w:r w:rsidRPr="00A738E0">
              <w:rPr>
                <w:rFonts w:ascii="Arial" w:hAnsi="Arial" w:cs="Arial"/>
              </w:rPr>
              <w:t>The deletion of sections 29, 30 and 31.</w:t>
            </w:r>
          </w:p>
          <w:p w:rsidR="002E6E3C" w:rsidRPr="00DD29ED" w:rsidRDefault="002E6E3C" w:rsidP="00C951AE">
            <w:pPr>
              <w:rPr>
                <w:rFonts w:ascii="Arial" w:hAnsi="Arial" w:cs="Arial"/>
              </w:rPr>
            </w:pPr>
          </w:p>
          <w:p w:rsidR="002E6E3C" w:rsidRPr="00DD29ED" w:rsidRDefault="002E6E3C" w:rsidP="00C951AE">
            <w:pPr>
              <w:rPr>
                <w:rFonts w:ascii="Arial" w:hAnsi="Arial" w:cs="Arial"/>
              </w:rPr>
            </w:pPr>
            <w:r w:rsidRPr="00C56DCE">
              <w:rPr>
                <w:rFonts w:ascii="Arial Bold" w:hAnsi="Arial Bold" w:cs="Arial"/>
                <w:b/>
              </w:rPr>
              <w:t>15</w:t>
            </w:r>
            <w:r w:rsidRPr="00A738E0">
              <w:rPr>
                <w:rFonts w:ascii="Arial" w:hAnsi="Arial" w:cs="Arial"/>
                <w:b/>
              </w:rPr>
              <w:t>.</w:t>
            </w:r>
            <w:r w:rsidRPr="00A738E0">
              <w:rPr>
                <w:rFonts w:ascii="Arial" w:hAnsi="Arial" w:cs="Arial"/>
              </w:rPr>
              <w:t xml:space="preserve">    The substitution for section 32 of the following section:</w:t>
            </w:r>
          </w:p>
          <w:p w:rsidR="002E6E3C" w:rsidRPr="006A09CC" w:rsidRDefault="002E6E3C" w:rsidP="00C951AE">
            <w:pPr>
              <w:ind w:firstLine="981"/>
              <w:rPr>
                <w:rFonts w:ascii="Arial" w:hAnsi="Arial" w:cs="Arial"/>
                <w:b/>
              </w:rPr>
            </w:pPr>
            <w:r w:rsidRPr="006A09CC">
              <w:rPr>
                <w:rFonts w:ascii="Arial" w:hAnsi="Arial" w:cs="Arial"/>
              </w:rPr>
              <w:t>"</w:t>
            </w:r>
            <w:r w:rsidRPr="006A09CC">
              <w:rPr>
                <w:rFonts w:ascii="Arial" w:hAnsi="Arial" w:cs="Arial"/>
                <w:b/>
              </w:rPr>
              <w:t>Powers of review</w:t>
            </w:r>
          </w:p>
          <w:p w:rsidR="002E6E3C" w:rsidRPr="002E144E" w:rsidRDefault="002E6E3C" w:rsidP="00C951AE">
            <w:pPr>
              <w:ind w:left="1264" w:hanging="283"/>
              <w:rPr>
                <w:rFonts w:ascii="Arial" w:hAnsi="Arial" w:cs="Arial"/>
              </w:rPr>
            </w:pPr>
            <w:r w:rsidRPr="002E144E">
              <w:rPr>
                <w:rFonts w:ascii="Arial" w:hAnsi="Arial" w:cs="Arial"/>
                <w:b/>
              </w:rPr>
              <w:t>32.</w:t>
            </w:r>
            <w:r w:rsidRPr="002E144E">
              <w:rPr>
                <w:rFonts w:ascii="Arial" w:hAnsi="Arial" w:cs="Arial"/>
              </w:rPr>
              <w:tab/>
              <w:t xml:space="preserve">The Court shall have the same powers as the </w:t>
            </w:r>
            <w:r w:rsidRPr="002E144E">
              <w:rPr>
                <w:rFonts w:ascii="Arial" w:hAnsi="Arial" w:cs="Arial"/>
                <w:b/>
              </w:rPr>
              <w:t>[Supreme]</w:t>
            </w:r>
            <w:r w:rsidRPr="002E144E">
              <w:rPr>
                <w:rFonts w:ascii="Arial" w:hAnsi="Arial" w:cs="Arial"/>
              </w:rPr>
              <w:t xml:space="preserve"> </w:t>
            </w:r>
            <w:r w:rsidRPr="002E144E">
              <w:rPr>
                <w:rFonts w:ascii="Arial" w:hAnsi="Arial" w:cs="Arial"/>
                <w:u w:val="single"/>
              </w:rPr>
              <w:t>High</w:t>
            </w:r>
            <w:r w:rsidRPr="002E144E">
              <w:rPr>
                <w:rFonts w:ascii="Arial" w:hAnsi="Arial" w:cs="Arial"/>
              </w:rPr>
              <w:t xml:space="preserve"> Court to review an act, omission or decision of any functionary acting in terms of this Act or purporting to act in terms of this Act or of any court in respect of proceedings contemplated in section 13 or of any arbitrator in respect of proceedings taking place before him or her in terms of section 33(3), and shall exercise such powers to the exclusion of the provincial and local divisions of the </w:t>
            </w:r>
            <w:r w:rsidRPr="002E144E">
              <w:rPr>
                <w:rFonts w:ascii="Arial" w:hAnsi="Arial" w:cs="Arial"/>
                <w:b/>
              </w:rPr>
              <w:t>[Supreme]</w:t>
            </w:r>
            <w:r w:rsidRPr="002E144E">
              <w:rPr>
                <w:rFonts w:ascii="Arial" w:hAnsi="Arial" w:cs="Arial"/>
              </w:rPr>
              <w:t xml:space="preserve"> </w:t>
            </w:r>
            <w:r w:rsidRPr="002E144E">
              <w:rPr>
                <w:rFonts w:ascii="Arial" w:hAnsi="Arial" w:cs="Arial"/>
                <w:u w:val="single"/>
              </w:rPr>
              <w:t>High</w:t>
            </w:r>
            <w:r w:rsidRPr="002E144E">
              <w:rPr>
                <w:rFonts w:ascii="Arial" w:hAnsi="Arial" w:cs="Arial"/>
              </w:rPr>
              <w:t xml:space="preserve"> Court.".</w:t>
            </w:r>
          </w:p>
          <w:p w:rsidR="002E6E3C" w:rsidRPr="002E144E" w:rsidRDefault="002E6E3C" w:rsidP="00C951AE">
            <w:pPr>
              <w:rPr>
                <w:rFonts w:ascii="Arial" w:hAnsi="Arial" w:cs="Arial"/>
              </w:rPr>
            </w:pPr>
          </w:p>
          <w:p w:rsidR="002E6E3C" w:rsidRPr="00C56DCE" w:rsidRDefault="002E6E3C" w:rsidP="00C951AE">
            <w:pPr>
              <w:tabs>
                <w:tab w:val="left" w:pos="412"/>
              </w:tabs>
              <w:rPr>
                <w:rFonts w:ascii="Arial" w:hAnsi="Arial" w:cs="Arial"/>
              </w:rPr>
            </w:pPr>
            <w:r w:rsidRPr="00C56DCE">
              <w:rPr>
                <w:rFonts w:ascii="Arial Bold" w:hAnsi="Arial Bold" w:cs="Arial"/>
                <w:b/>
              </w:rPr>
              <w:t>16</w:t>
            </w:r>
            <w:r w:rsidRPr="00A738E0">
              <w:rPr>
                <w:rFonts w:ascii="Arial" w:hAnsi="Arial" w:cs="Arial"/>
                <w:b/>
              </w:rPr>
              <w:t>.</w:t>
            </w:r>
            <w:r w:rsidRPr="00A738E0">
              <w:rPr>
                <w:rFonts w:ascii="Arial" w:hAnsi="Arial" w:cs="Arial"/>
              </w:rPr>
              <w:t xml:space="preserve">    The substitution in section 33 for subsections (3) </w:t>
            </w:r>
            <w:r w:rsidRPr="00C56DCE">
              <w:rPr>
                <w:rFonts w:ascii="Arial" w:hAnsi="Arial" w:cs="Arial"/>
              </w:rPr>
              <w:t>and (4) of the following subsections:</w:t>
            </w:r>
          </w:p>
          <w:p w:rsidR="002E6E3C" w:rsidRPr="00FE38B0" w:rsidRDefault="002E6E3C" w:rsidP="00C951AE">
            <w:pPr>
              <w:ind w:left="1440" w:hanging="459"/>
              <w:rPr>
                <w:rFonts w:ascii="Arial" w:hAnsi="Arial" w:cs="Arial"/>
                <w:highlight w:val="cyan"/>
              </w:rPr>
            </w:pPr>
            <w:r w:rsidRPr="006A09CC">
              <w:rPr>
                <w:rFonts w:ascii="Arial" w:hAnsi="Arial" w:cs="Arial"/>
              </w:rPr>
              <w:t>"(3)</w:t>
            </w:r>
            <w:r w:rsidRPr="006A09CC">
              <w:rPr>
                <w:rFonts w:ascii="Arial" w:hAnsi="Arial" w:cs="Arial"/>
              </w:rPr>
              <w:tab/>
            </w:r>
            <w:r w:rsidRPr="008F3137">
              <w:rPr>
                <w:rFonts w:ascii="Arial" w:hAnsi="Arial" w:cs="Arial"/>
              </w:rPr>
              <w:t xml:space="preserve">The </w:t>
            </w:r>
            <w:r w:rsidRPr="00C56DCE">
              <w:rPr>
                <w:rFonts w:ascii="Arial Bold" w:hAnsi="Arial Bold" w:cs="Arial"/>
                <w:b/>
              </w:rPr>
              <w:t>[President of the Court or a judge of the Court nominated by him or her]</w:t>
            </w:r>
            <w:r w:rsidRPr="008F3137">
              <w:rPr>
                <w:rFonts w:ascii="Arial" w:hAnsi="Arial" w:cs="Arial"/>
              </w:rPr>
              <w:t xml:space="preserve"> </w:t>
            </w:r>
            <w:r w:rsidRPr="00C56DCE">
              <w:rPr>
                <w:rFonts w:ascii="Arial" w:hAnsi="Arial" w:cs="Arial"/>
                <w:u w:val="single"/>
              </w:rPr>
              <w:t>Director-General</w:t>
            </w:r>
            <w:r w:rsidRPr="008F3137">
              <w:rPr>
                <w:rFonts w:ascii="Arial" w:hAnsi="Arial" w:cs="Arial"/>
              </w:rPr>
              <w:t xml:space="preserve"> may determine that proceedings for the eviction of any person </w:t>
            </w:r>
            <w:r w:rsidRPr="00C56DCE">
              <w:rPr>
                <w:rFonts w:ascii="Arial Bold" w:hAnsi="Arial Bold" w:cs="Arial"/>
                <w:b/>
              </w:rPr>
              <w:t>[which have been instituted in or transferred to the Court]</w:t>
            </w:r>
            <w:r w:rsidRPr="008F3137">
              <w:rPr>
                <w:rFonts w:ascii="Arial" w:hAnsi="Arial" w:cs="Arial"/>
              </w:rPr>
              <w:t xml:space="preserve"> shall take place before an arbitrator appointed </w:t>
            </w:r>
            <w:r w:rsidRPr="00C56DCE">
              <w:rPr>
                <w:rFonts w:ascii="Arial Bold" w:hAnsi="Arial Bold" w:cs="Arial"/>
                <w:b/>
              </w:rPr>
              <w:t>[by him or her]</w:t>
            </w:r>
            <w:r w:rsidRPr="008F3137">
              <w:rPr>
                <w:rFonts w:ascii="Arial" w:hAnsi="Arial" w:cs="Arial"/>
              </w:rPr>
              <w:t xml:space="preserve"> </w:t>
            </w:r>
            <w:r w:rsidRPr="00C56DCE">
              <w:rPr>
                <w:rFonts w:ascii="Arial" w:hAnsi="Arial" w:cs="Arial"/>
                <w:u w:val="single"/>
              </w:rPr>
              <w:t>in terms of section 19(3)</w:t>
            </w:r>
            <w:r w:rsidRPr="008F3137">
              <w:rPr>
                <w:rFonts w:ascii="Arial" w:hAnsi="Arial" w:cs="Arial"/>
              </w:rPr>
              <w:t>.</w:t>
            </w:r>
          </w:p>
          <w:p w:rsidR="002E6E3C" w:rsidRPr="008F3137" w:rsidRDefault="002E6E3C" w:rsidP="00C951AE">
            <w:pPr>
              <w:ind w:left="1440" w:hanging="459"/>
              <w:rPr>
                <w:rFonts w:ascii="Arial" w:hAnsi="Arial" w:cs="Arial"/>
              </w:rPr>
            </w:pPr>
            <w:bookmarkStart w:id="18" w:name="0-0-0-413191"/>
            <w:bookmarkEnd w:id="18"/>
            <w:r w:rsidRPr="008F3137">
              <w:rPr>
                <w:rFonts w:ascii="Arial" w:hAnsi="Arial" w:cs="Arial"/>
              </w:rPr>
              <w:t xml:space="preserve"> (4) If the </w:t>
            </w:r>
            <w:r w:rsidRPr="00C56DCE">
              <w:rPr>
                <w:rFonts w:ascii="Arial Bold" w:hAnsi="Arial Bold" w:cs="Arial"/>
                <w:b/>
              </w:rPr>
              <w:t>[President of the Court or a judge of the Court]</w:t>
            </w:r>
            <w:r w:rsidRPr="00C56DCE">
              <w:rPr>
                <w:rFonts w:ascii="Arial" w:hAnsi="Arial" w:cs="Arial"/>
              </w:rPr>
              <w:t xml:space="preserve"> </w:t>
            </w:r>
            <w:r w:rsidRPr="00C56DCE">
              <w:rPr>
                <w:rFonts w:ascii="Arial" w:hAnsi="Arial" w:cs="Arial"/>
                <w:u w:val="single"/>
              </w:rPr>
              <w:t>Director-General</w:t>
            </w:r>
            <w:r w:rsidRPr="008F3137">
              <w:rPr>
                <w:rFonts w:ascii="Arial" w:hAnsi="Arial" w:cs="Arial"/>
              </w:rPr>
              <w:t xml:space="preserve"> makes a determination in terms of subsection (3) the arbitrator so appointed shall have all of the powers of the arbitrator under this Act.”.</w:t>
            </w:r>
          </w:p>
          <w:p w:rsidR="002E6E3C" w:rsidRPr="00DD29ED" w:rsidRDefault="002E6E3C" w:rsidP="00C951AE">
            <w:pPr>
              <w:tabs>
                <w:tab w:val="left" w:pos="412"/>
              </w:tabs>
              <w:rPr>
                <w:rFonts w:ascii="Arial" w:hAnsi="Arial" w:cs="Arial"/>
              </w:rPr>
            </w:pPr>
            <w:r w:rsidRPr="00C56DCE">
              <w:rPr>
                <w:rFonts w:ascii="Arial Bold" w:hAnsi="Arial Bold" w:cs="Arial"/>
                <w:b/>
              </w:rPr>
              <w:t>17</w:t>
            </w:r>
            <w:r w:rsidRPr="00A738E0">
              <w:rPr>
                <w:rFonts w:ascii="Arial" w:hAnsi="Arial" w:cs="Arial"/>
                <w:b/>
              </w:rPr>
              <w:t>.</w:t>
            </w:r>
            <w:r w:rsidRPr="00A738E0">
              <w:rPr>
                <w:rFonts w:ascii="Arial" w:hAnsi="Arial" w:cs="Arial"/>
              </w:rPr>
              <w:t xml:space="preserve">    The substitution for section 35 of the following section</w:t>
            </w:r>
            <w:r w:rsidRPr="00DD29ED">
              <w:rPr>
                <w:rFonts w:ascii="Arial" w:hAnsi="Arial" w:cs="Arial"/>
              </w:rPr>
              <w:t>:</w:t>
            </w:r>
          </w:p>
          <w:p w:rsidR="002E6E3C" w:rsidRPr="006A09CC" w:rsidRDefault="002E6E3C" w:rsidP="00C951AE">
            <w:pPr>
              <w:ind w:firstLine="981"/>
              <w:rPr>
                <w:rFonts w:ascii="Arial" w:hAnsi="Arial" w:cs="Arial"/>
                <w:b/>
              </w:rPr>
            </w:pPr>
            <w:r w:rsidRPr="006A09CC">
              <w:rPr>
                <w:rFonts w:ascii="Arial" w:hAnsi="Arial" w:cs="Arial"/>
              </w:rPr>
              <w:t>"</w:t>
            </w:r>
            <w:r w:rsidRPr="006A09CC">
              <w:rPr>
                <w:rFonts w:ascii="Arial" w:hAnsi="Arial" w:cs="Arial"/>
                <w:b/>
              </w:rPr>
              <w:t>Effect of order of Court</w:t>
            </w:r>
          </w:p>
          <w:p w:rsidR="002E6E3C" w:rsidRPr="002E144E" w:rsidRDefault="002E6E3C" w:rsidP="00C951AE">
            <w:pPr>
              <w:ind w:left="1406" w:hanging="425"/>
              <w:rPr>
                <w:rFonts w:ascii="Arial" w:hAnsi="Arial" w:cs="Arial"/>
              </w:rPr>
            </w:pPr>
            <w:r w:rsidRPr="002E144E">
              <w:rPr>
                <w:rFonts w:ascii="Arial" w:hAnsi="Arial" w:cs="Arial"/>
                <w:b/>
              </w:rPr>
              <w:t>35.</w:t>
            </w:r>
            <w:r w:rsidRPr="002E144E">
              <w:rPr>
                <w:rFonts w:ascii="Arial" w:hAnsi="Arial" w:cs="Arial"/>
              </w:rPr>
              <w:tab/>
              <w:t xml:space="preserve">For the purposes of the Deeds Registries Act, 1937 (Act No. 47 of 1937), an order of the Court shall have the same force as an order of the </w:t>
            </w:r>
            <w:r w:rsidRPr="002E144E">
              <w:rPr>
                <w:rFonts w:ascii="Arial" w:hAnsi="Arial" w:cs="Arial"/>
                <w:b/>
              </w:rPr>
              <w:t>[Supreme]</w:t>
            </w:r>
            <w:r w:rsidRPr="002E144E">
              <w:rPr>
                <w:rFonts w:ascii="Arial" w:hAnsi="Arial" w:cs="Arial"/>
              </w:rPr>
              <w:t xml:space="preserve"> </w:t>
            </w:r>
            <w:r w:rsidRPr="002E144E">
              <w:rPr>
                <w:rFonts w:ascii="Arial" w:hAnsi="Arial" w:cs="Arial"/>
                <w:u w:val="single"/>
              </w:rPr>
              <w:t>High</w:t>
            </w:r>
            <w:r w:rsidRPr="002E144E">
              <w:rPr>
                <w:rFonts w:ascii="Arial" w:hAnsi="Arial" w:cs="Arial"/>
              </w:rPr>
              <w:t xml:space="preserve"> Court.".</w:t>
            </w:r>
          </w:p>
          <w:p w:rsidR="002E6E3C" w:rsidRPr="002E144E" w:rsidRDefault="002E6E3C" w:rsidP="00C951AE">
            <w:pPr>
              <w:rPr>
                <w:rFonts w:ascii="Arial" w:hAnsi="Arial" w:cs="Arial"/>
                <w:strike/>
              </w:rPr>
            </w:pPr>
          </w:p>
        </w:tc>
      </w:tr>
      <w:tr w:rsidR="002E6E3C" w:rsidRPr="00F96284" w:rsidTr="00C951AE">
        <w:tc>
          <w:tcPr>
            <w:tcW w:w="918" w:type="dxa"/>
          </w:tcPr>
          <w:p w:rsidR="002E6E3C" w:rsidRPr="00F96284" w:rsidRDefault="002E6E3C" w:rsidP="00C951AE">
            <w:pPr>
              <w:rPr>
                <w:rFonts w:ascii="Arial" w:hAnsi="Arial" w:cs="Arial"/>
                <w:b/>
                <w:lang w:val="en-ZA"/>
              </w:rPr>
            </w:pPr>
            <w:r w:rsidRPr="00F96284">
              <w:rPr>
                <w:rFonts w:ascii="Arial" w:hAnsi="Arial" w:cs="Arial"/>
                <w:b/>
                <w:lang w:val="en-ZA"/>
              </w:rPr>
              <w:t>6.</w:t>
            </w:r>
          </w:p>
        </w:tc>
        <w:tc>
          <w:tcPr>
            <w:tcW w:w="1797"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Act No. 28 of 1996</w:t>
            </w:r>
          </w:p>
        </w:tc>
        <w:tc>
          <w:tcPr>
            <w:tcW w:w="1833" w:type="dxa"/>
            <w:shd w:val="clear" w:color="auto" w:fill="auto"/>
          </w:tcPr>
          <w:p w:rsidR="002E6E3C" w:rsidRPr="00F96284" w:rsidRDefault="002E6E3C" w:rsidP="00C951AE">
            <w:pPr>
              <w:rPr>
                <w:rFonts w:ascii="Arial" w:hAnsi="Arial" w:cs="Arial"/>
                <w:lang w:val="en-ZA"/>
              </w:rPr>
            </w:pPr>
            <w:r w:rsidRPr="00F96284">
              <w:rPr>
                <w:rFonts w:ascii="Arial" w:hAnsi="Arial" w:cs="Arial"/>
                <w:lang w:val="en-ZA"/>
              </w:rPr>
              <w:t>Communal Property Associations Act, 1996</w:t>
            </w:r>
          </w:p>
        </w:tc>
        <w:tc>
          <w:tcPr>
            <w:tcW w:w="4738" w:type="dxa"/>
            <w:shd w:val="clear" w:color="auto" w:fill="auto"/>
          </w:tcPr>
          <w:p w:rsidR="002E6E3C" w:rsidRPr="00F96284" w:rsidRDefault="002E6E3C" w:rsidP="00C951AE">
            <w:pPr>
              <w:tabs>
                <w:tab w:val="left" w:pos="412"/>
              </w:tabs>
              <w:rPr>
                <w:rFonts w:ascii="Arial" w:hAnsi="Arial" w:cs="Arial"/>
              </w:rPr>
            </w:pPr>
            <w:r w:rsidRPr="00F96284">
              <w:rPr>
                <w:rFonts w:ascii="Arial" w:hAnsi="Arial" w:cs="Arial"/>
                <w:b/>
              </w:rPr>
              <w:t>1.</w:t>
            </w:r>
            <w:r w:rsidRPr="00F96284">
              <w:rPr>
                <w:rFonts w:ascii="Arial" w:hAnsi="Arial" w:cs="Arial"/>
                <w:b/>
              </w:rPr>
              <w:tab/>
            </w:r>
            <w:r w:rsidRPr="00F96284">
              <w:rPr>
                <w:rFonts w:ascii="Arial" w:hAnsi="Arial" w:cs="Arial"/>
              </w:rPr>
              <w:t xml:space="preserve">The insertion in section 1 </w:t>
            </w:r>
            <w:r>
              <w:rPr>
                <w:rFonts w:ascii="Arial" w:hAnsi="Arial" w:cs="Arial"/>
              </w:rPr>
              <w:t>before</w:t>
            </w:r>
            <w:r w:rsidRPr="00F96284">
              <w:rPr>
                <w:rFonts w:ascii="Arial" w:hAnsi="Arial" w:cs="Arial"/>
              </w:rPr>
              <w:t xml:space="preserve"> the definition of “</w:t>
            </w:r>
            <w:r w:rsidRPr="00F96284">
              <w:rPr>
                <w:rFonts w:ascii="Arial" w:hAnsi="Arial" w:cs="Arial"/>
                <w:b/>
              </w:rPr>
              <w:t>Director-General</w:t>
            </w:r>
            <w:r w:rsidRPr="00F96284">
              <w:rPr>
                <w:rFonts w:ascii="Arial" w:hAnsi="Arial" w:cs="Arial"/>
              </w:rPr>
              <w:t>” of the following definition:</w:t>
            </w:r>
          </w:p>
          <w:p w:rsidR="002E6E3C" w:rsidRPr="00A738E0" w:rsidRDefault="002E6E3C" w:rsidP="00C951AE">
            <w:pPr>
              <w:ind w:left="720" w:firstLine="261"/>
              <w:rPr>
                <w:rFonts w:ascii="Arial" w:hAnsi="Arial" w:cs="Arial"/>
              </w:rPr>
            </w:pPr>
            <w:r w:rsidRPr="00F96284">
              <w:rPr>
                <w:rFonts w:ascii="Arial" w:hAnsi="Arial" w:cs="Arial"/>
              </w:rPr>
              <w:t>"</w:t>
            </w:r>
            <w:r w:rsidRPr="00F96284">
              <w:rPr>
                <w:rFonts w:ascii="Arial" w:hAnsi="Arial" w:cs="Arial"/>
                <w:b/>
                <w:u w:val="single"/>
              </w:rPr>
              <w:t xml:space="preserve">'Court' </w:t>
            </w:r>
            <w:r w:rsidRPr="00F96284">
              <w:rPr>
                <w:rFonts w:ascii="Arial" w:hAnsi="Arial" w:cs="Arial"/>
                <w:u w:val="single"/>
              </w:rPr>
              <w:t>means the Land Court established by section 3 of the Land Court</w:t>
            </w:r>
            <w:r>
              <w:rPr>
                <w:rFonts w:ascii="Arial" w:hAnsi="Arial" w:cs="Arial"/>
                <w:u w:val="single"/>
              </w:rPr>
              <w:t xml:space="preserve"> Act</w:t>
            </w:r>
            <w:r w:rsidRPr="00C56DCE">
              <w:rPr>
                <w:rFonts w:ascii="Arial" w:hAnsi="Arial" w:cs="Arial"/>
                <w:u w:val="single"/>
              </w:rPr>
              <w:t>, 2022</w:t>
            </w:r>
            <w:r w:rsidRPr="00C56DCE">
              <w:rPr>
                <w:rFonts w:ascii="Arial" w:hAnsi="Arial" w:cs="Arial"/>
                <w:u w:val="single"/>
                <w:lang w:val="en-ZA"/>
              </w:rPr>
              <w:t>, or a Magistrate’s Court in whose area of jurisdiction the land in question is situated</w:t>
            </w:r>
            <w:r w:rsidRPr="00C56DCE">
              <w:rPr>
                <w:rFonts w:ascii="Arial" w:hAnsi="Arial" w:cs="Arial"/>
                <w:u w:val="single"/>
              </w:rPr>
              <w:t>;</w:t>
            </w:r>
            <w:r w:rsidRPr="00C56DCE">
              <w:rPr>
                <w:rFonts w:ascii="Arial" w:hAnsi="Arial" w:cs="Arial"/>
              </w:rPr>
              <w:t>".</w:t>
            </w:r>
          </w:p>
          <w:p w:rsidR="002E6E3C" w:rsidRPr="00DD29ED" w:rsidRDefault="002E6E3C" w:rsidP="00C951AE">
            <w:pPr>
              <w:ind w:left="720"/>
              <w:rPr>
                <w:rFonts w:ascii="Arial" w:hAnsi="Arial" w:cs="Arial"/>
              </w:rPr>
            </w:pPr>
          </w:p>
          <w:p w:rsidR="002E6E3C" w:rsidRPr="002E144E" w:rsidRDefault="002E6E3C" w:rsidP="00C951AE">
            <w:pPr>
              <w:rPr>
                <w:rFonts w:ascii="Arial" w:hAnsi="Arial" w:cs="Arial"/>
              </w:rPr>
            </w:pPr>
            <w:r w:rsidRPr="00471F39">
              <w:rPr>
                <w:rFonts w:ascii="Arial" w:hAnsi="Arial" w:cs="Arial"/>
                <w:b/>
              </w:rPr>
              <w:t>2.</w:t>
            </w:r>
            <w:r w:rsidRPr="00471F39">
              <w:rPr>
                <w:rFonts w:ascii="Arial" w:hAnsi="Arial" w:cs="Arial"/>
              </w:rPr>
              <w:t xml:space="preserve">  </w:t>
            </w:r>
            <w:r>
              <w:rPr>
                <w:rFonts w:ascii="Arial" w:hAnsi="Arial" w:cs="Arial"/>
              </w:rPr>
              <w:t xml:space="preserve"> </w:t>
            </w:r>
            <w:r w:rsidRPr="00471F39">
              <w:rPr>
                <w:rFonts w:ascii="Arial" w:hAnsi="Arial" w:cs="Arial"/>
              </w:rPr>
              <w:t xml:space="preserve">The substitution in section 2(1) for paragraph </w:t>
            </w:r>
            <w:r w:rsidRPr="006A09CC">
              <w:rPr>
                <w:rFonts w:ascii="Arial" w:hAnsi="Arial" w:cs="Arial"/>
                <w:i/>
              </w:rPr>
              <w:t>(a)</w:t>
            </w:r>
            <w:r w:rsidRPr="006A09CC">
              <w:rPr>
                <w:rFonts w:ascii="Arial" w:hAnsi="Arial" w:cs="Arial"/>
              </w:rPr>
              <w:t xml:space="preserve"> of the following paragraph:</w:t>
            </w:r>
          </w:p>
          <w:p w:rsidR="002E6E3C" w:rsidRPr="002E144E" w:rsidRDefault="002E6E3C" w:rsidP="00C951AE">
            <w:pPr>
              <w:ind w:left="697" w:firstLine="284"/>
              <w:rPr>
                <w:rFonts w:ascii="Arial" w:hAnsi="Arial" w:cs="Arial"/>
              </w:rPr>
            </w:pPr>
            <w:r w:rsidRPr="002E144E">
              <w:rPr>
                <w:rFonts w:ascii="Arial" w:hAnsi="Arial" w:cs="Arial"/>
              </w:rPr>
              <w:t>“</w:t>
            </w:r>
            <w:r w:rsidRPr="006A09CC">
              <w:rPr>
                <w:rFonts w:ascii="Arial" w:hAnsi="Arial" w:cs="Arial"/>
                <w:i/>
              </w:rPr>
              <w:t>(a)</w:t>
            </w:r>
            <w:r>
              <w:rPr>
                <w:rFonts w:ascii="Arial" w:hAnsi="Arial" w:cs="Arial"/>
              </w:rPr>
              <w:t xml:space="preserve"> </w:t>
            </w:r>
            <w:r w:rsidRPr="002E144E">
              <w:rPr>
                <w:rFonts w:ascii="Arial" w:hAnsi="Arial" w:cs="Arial"/>
              </w:rPr>
              <w:t xml:space="preserve">which by order of the </w:t>
            </w:r>
            <w:r w:rsidRPr="00401721">
              <w:rPr>
                <w:rFonts w:ascii="Arial" w:hAnsi="Arial" w:cs="Arial"/>
              </w:rPr>
              <w:t xml:space="preserve">Land </w:t>
            </w:r>
            <w:r w:rsidRPr="00401721">
              <w:rPr>
                <w:rFonts w:ascii="Arial" w:hAnsi="Arial" w:cs="Arial"/>
                <w:b/>
                <w:u w:val="single"/>
              </w:rPr>
              <w:t>[Claims]</w:t>
            </w:r>
            <w:r w:rsidRPr="002E144E">
              <w:rPr>
                <w:rFonts w:ascii="Arial" w:hAnsi="Arial" w:cs="Arial"/>
              </w:rPr>
              <w:t>Court is entitled to restitution under the Restitution of Land Rights Act, 1994 (Act No. 22 of 1994), where that Court has ordered restitution on condition that an association be formed in accordance with the provisions of this Act;”.</w:t>
            </w:r>
          </w:p>
          <w:p w:rsidR="002E6E3C" w:rsidRPr="002E144E" w:rsidRDefault="002E6E3C" w:rsidP="00C951AE">
            <w:pPr>
              <w:rPr>
                <w:rFonts w:ascii="Arial" w:hAnsi="Arial" w:cs="Arial"/>
              </w:rPr>
            </w:pPr>
          </w:p>
          <w:p w:rsidR="002E6E3C" w:rsidRPr="00F96284" w:rsidRDefault="002E6E3C" w:rsidP="00C951AE">
            <w:pPr>
              <w:tabs>
                <w:tab w:val="left" w:pos="412"/>
              </w:tabs>
              <w:rPr>
                <w:rFonts w:ascii="Arial" w:hAnsi="Arial" w:cs="Arial"/>
              </w:rPr>
            </w:pPr>
            <w:r w:rsidRPr="002E144E">
              <w:rPr>
                <w:rFonts w:ascii="Arial" w:hAnsi="Arial" w:cs="Arial"/>
                <w:b/>
              </w:rPr>
              <w:t>3.</w:t>
            </w:r>
            <w:r w:rsidRPr="00585AA3">
              <w:rPr>
                <w:rFonts w:ascii="Arial" w:hAnsi="Arial" w:cs="Arial"/>
              </w:rPr>
              <w:tab/>
              <w:t>The substitution in s</w:t>
            </w:r>
            <w:r w:rsidRPr="00F96284">
              <w:rPr>
                <w:rFonts w:ascii="Arial" w:hAnsi="Arial" w:cs="Arial"/>
              </w:rPr>
              <w:t>ection 13 for subsection (1) of the following subsection:</w:t>
            </w:r>
          </w:p>
          <w:p w:rsidR="002E6E3C" w:rsidRPr="00F96284" w:rsidRDefault="002E6E3C" w:rsidP="00C951AE">
            <w:pPr>
              <w:ind w:left="981"/>
              <w:rPr>
                <w:rFonts w:ascii="Arial" w:hAnsi="Arial" w:cs="Arial"/>
                <w:b/>
              </w:rPr>
            </w:pPr>
            <w:r w:rsidRPr="00F96284">
              <w:rPr>
                <w:rFonts w:ascii="Arial" w:hAnsi="Arial" w:cs="Arial"/>
              </w:rPr>
              <w:t xml:space="preserve">     "(1)</w:t>
            </w:r>
            <w:r w:rsidRPr="00F96284">
              <w:rPr>
                <w:rFonts w:ascii="Arial" w:hAnsi="Arial" w:cs="Arial"/>
              </w:rPr>
              <w:tab/>
              <w:t xml:space="preserve">     </w:t>
            </w:r>
            <w:r w:rsidRPr="00401721">
              <w:rPr>
                <w:rFonts w:ascii="Arial" w:hAnsi="Arial" w:cs="Arial"/>
                <w:b/>
                <w:u w:val="single"/>
              </w:rPr>
              <w:t>[A division of the Supreme Court or a magistrate's court</w:t>
            </w:r>
            <w:r w:rsidRPr="00E9749F">
              <w:rPr>
                <w:rFonts w:ascii="Arial" w:hAnsi="Arial" w:cs="Arial"/>
                <w:b/>
              </w:rPr>
              <w:t>]</w:t>
            </w:r>
            <w:r w:rsidRPr="00401721">
              <w:rPr>
                <w:rFonts w:ascii="Arial" w:hAnsi="Arial" w:cs="Arial"/>
              </w:rPr>
              <w:t xml:space="preserve"> </w:t>
            </w:r>
            <w:r w:rsidRPr="00FF2605">
              <w:rPr>
                <w:rFonts w:ascii="Arial" w:hAnsi="Arial" w:cs="Arial"/>
                <w:u w:val="single"/>
              </w:rPr>
              <w:t>The Land Court or the Magistrate’s Court</w:t>
            </w:r>
            <w:r w:rsidRPr="00401721">
              <w:rPr>
                <w:rFonts w:ascii="Arial" w:hAnsi="Arial" w:cs="Arial"/>
              </w:rPr>
              <w:t xml:space="preserve"> having jurisdiction in respect of the area in which the property of the association is situated or the area in which the land which may be acquired by a provisional association is situated</w:t>
            </w:r>
            <w:r w:rsidRPr="00F96284">
              <w:rPr>
                <w:rFonts w:ascii="Arial" w:hAnsi="Arial" w:cs="Arial"/>
              </w:rPr>
              <w:t>, may, on application made by the Director-General, an association or provisional association or any member thereof, or any other interested person, place the association or provisional association under the administration of the Director-General or grant a liquidation order in respect of an association or provisional association, where the association or provisional association, because of insolvency or maladministration or for any other cause is unwilling or unable to pay its debts or is unable to meet its obligations, or where it would otherwise be just and equitable in the circumstances.".</w:t>
            </w:r>
          </w:p>
        </w:tc>
      </w:tr>
      <w:tr w:rsidR="002E6E3C" w:rsidRPr="00F96284" w:rsidTr="00C951AE">
        <w:tc>
          <w:tcPr>
            <w:tcW w:w="918" w:type="dxa"/>
          </w:tcPr>
          <w:p w:rsidR="002E6E3C" w:rsidRPr="00F96284" w:rsidRDefault="002E6E3C" w:rsidP="00C951AE">
            <w:pPr>
              <w:rPr>
                <w:rFonts w:ascii="Arial" w:hAnsi="Arial" w:cs="Arial"/>
                <w:b/>
                <w:lang w:val="en-ZA"/>
              </w:rPr>
            </w:pPr>
            <w:r w:rsidRPr="00F96284">
              <w:rPr>
                <w:rFonts w:ascii="Arial" w:hAnsi="Arial" w:cs="Arial"/>
                <w:b/>
                <w:lang w:val="en-ZA"/>
              </w:rPr>
              <w:t>7.</w:t>
            </w:r>
          </w:p>
        </w:tc>
        <w:tc>
          <w:tcPr>
            <w:tcW w:w="1797" w:type="dxa"/>
            <w:shd w:val="clear" w:color="auto" w:fill="auto"/>
          </w:tcPr>
          <w:p w:rsidR="002E6E3C" w:rsidRPr="00F96284" w:rsidRDefault="002E6E3C" w:rsidP="00C951AE">
            <w:pPr>
              <w:rPr>
                <w:rFonts w:ascii="Arial" w:hAnsi="Arial" w:cs="Arial"/>
                <w:lang w:val="en-ZA"/>
              </w:rPr>
            </w:pPr>
            <w:r w:rsidRPr="00F96284">
              <w:rPr>
                <w:rFonts w:ascii="Arial" w:hAnsi="Arial" w:cs="Arial"/>
                <w:bCs/>
              </w:rPr>
              <w:t>Act No. 31 of 1996</w:t>
            </w:r>
          </w:p>
        </w:tc>
        <w:tc>
          <w:tcPr>
            <w:tcW w:w="1833" w:type="dxa"/>
            <w:shd w:val="clear" w:color="auto" w:fill="auto"/>
          </w:tcPr>
          <w:p w:rsidR="002E6E3C" w:rsidRPr="00F96284" w:rsidRDefault="002E6E3C" w:rsidP="00C951AE">
            <w:pPr>
              <w:rPr>
                <w:rFonts w:ascii="Arial" w:hAnsi="Arial" w:cs="Arial"/>
                <w:bCs/>
              </w:rPr>
            </w:pPr>
            <w:bookmarkStart w:id="19" w:name="0-0-0-20531"/>
            <w:bookmarkStart w:id="20" w:name="0-0-0-406649"/>
            <w:bookmarkEnd w:id="19"/>
            <w:bookmarkEnd w:id="20"/>
            <w:r w:rsidRPr="00F96284">
              <w:rPr>
                <w:rFonts w:ascii="Arial" w:hAnsi="Arial" w:cs="Arial"/>
                <w:bCs/>
              </w:rPr>
              <w:t>Interim Protection of Informal Land Rights Act, 1996 </w:t>
            </w:r>
            <w:bookmarkStart w:id="21" w:name="0-0-0-406651"/>
            <w:bookmarkEnd w:id="21"/>
          </w:p>
          <w:p w:rsidR="002E6E3C" w:rsidRPr="00F96284" w:rsidRDefault="002E6E3C" w:rsidP="00C951AE">
            <w:pPr>
              <w:rPr>
                <w:rFonts w:ascii="Arial" w:hAnsi="Arial" w:cs="Arial"/>
                <w:lang w:val="en-ZA"/>
              </w:rPr>
            </w:pPr>
          </w:p>
        </w:tc>
        <w:tc>
          <w:tcPr>
            <w:tcW w:w="4738" w:type="dxa"/>
            <w:shd w:val="clear" w:color="auto" w:fill="auto"/>
          </w:tcPr>
          <w:p w:rsidR="002E6E3C" w:rsidRPr="00F96284" w:rsidRDefault="002E6E3C" w:rsidP="00C951AE">
            <w:pPr>
              <w:ind w:left="720"/>
              <w:rPr>
                <w:rFonts w:ascii="Arial" w:hAnsi="Arial" w:cs="Arial"/>
                <w:b/>
                <w:bCs/>
              </w:rPr>
            </w:pPr>
          </w:p>
          <w:p w:rsidR="002E6E3C" w:rsidRPr="00F96284" w:rsidRDefault="002E6E3C" w:rsidP="00C951AE">
            <w:pPr>
              <w:rPr>
                <w:rFonts w:ascii="Arial" w:hAnsi="Arial" w:cs="Arial"/>
              </w:rPr>
            </w:pPr>
            <w:r w:rsidRPr="00F96284">
              <w:rPr>
                <w:rFonts w:ascii="Arial" w:hAnsi="Arial" w:cs="Arial"/>
                <w:b/>
                <w:bCs/>
              </w:rPr>
              <w:t xml:space="preserve">     </w:t>
            </w:r>
            <w:r w:rsidRPr="00F96284">
              <w:rPr>
                <w:rFonts w:ascii="Arial" w:hAnsi="Arial" w:cs="Arial"/>
              </w:rPr>
              <w:t xml:space="preserve">The insertion of the following section after section 5:  </w:t>
            </w:r>
          </w:p>
          <w:p w:rsidR="002E6E3C" w:rsidRPr="00F96284" w:rsidRDefault="002E6E3C" w:rsidP="00C951AE">
            <w:pPr>
              <w:rPr>
                <w:rFonts w:ascii="Arial" w:hAnsi="Arial" w:cs="Arial"/>
                <w:b/>
                <w:bCs/>
              </w:rPr>
            </w:pPr>
          </w:p>
          <w:p w:rsidR="002E6E3C" w:rsidRPr="00F96284" w:rsidRDefault="002E6E3C" w:rsidP="00C951AE">
            <w:pPr>
              <w:ind w:firstLine="559"/>
              <w:rPr>
                <w:rFonts w:ascii="Arial" w:hAnsi="Arial" w:cs="Arial"/>
              </w:rPr>
            </w:pPr>
            <w:r w:rsidRPr="00F96284">
              <w:rPr>
                <w:rFonts w:ascii="Arial" w:hAnsi="Arial" w:cs="Arial"/>
                <w:bCs/>
              </w:rPr>
              <w:t>"</w:t>
            </w:r>
            <w:r w:rsidRPr="00F96284">
              <w:rPr>
                <w:rFonts w:ascii="Arial" w:hAnsi="Arial" w:cs="Arial"/>
                <w:b/>
                <w:u w:val="single"/>
              </w:rPr>
              <w:t>Jurisdiction of Land Court</w:t>
            </w:r>
          </w:p>
          <w:p w:rsidR="002E6E3C" w:rsidRPr="00F96284" w:rsidRDefault="002E6E3C" w:rsidP="00C951AE">
            <w:pPr>
              <w:rPr>
                <w:rFonts w:ascii="Arial" w:hAnsi="Arial" w:cs="Arial"/>
              </w:rPr>
            </w:pPr>
          </w:p>
          <w:p w:rsidR="002E6E3C" w:rsidRPr="004C6228" w:rsidRDefault="002E6E3C" w:rsidP="00C951AE">
            <w:pPr>
              <w:ind w:left="559" w:firstLine="567"/>
              <w:rPr>
                <w:rFonts w:ascii="Arial" w:hAnsi="Arial" w:cs="Arial"/>
                <w:lang w:val="en-ZA"/>
              </w:rPr>
            </w:pPr>
            <w:r w:rsidRPr="00F96284">
              <w:rPr>
                <w:rFonts w:ascii="Arial" w:hAnsi="Arial" w:cs="Arial"/>
                <w:b/>
                <w:u w:val="single"/>
              </w:rPr>
              <w:t>5A.</w:t>
            </w:r>
            <w:r>
              <w:rPr>
                <w:rFonts w:ascii="Arial" w:hAnsi="Arial" w:cs="Arial"/>
              </w:rPr>
              <w:t xml:space="preserve"> </w:t>
            </w:r>
            <w:r w:rsidRPr="00F96284">
              <w:rPr>
                <w:rFonts w:ascii="Arial" w:hAnsi="Arial" w:cs="Arial"/>
                <w:u w:val="single"/>
                <w:lang w:val="en-ZA"/>
              </w:rPr>
              <w:t xml:space="preserve">The Land Court </w:t>
            </w:r>
            <w:r w:rsidRPr="00F96284">
              <w:rPr>
                <w:rFonts w:ascii="Arial" w:hAnsi="Arial" w:cs="Arial"/>
                <w:u w:val="single"/>
              </w:rPr>
              <w:t xml:space="preserve">established by section 3 of the Land Court Act, </w:t>
            </w:r>
            <w:r>
              <w:rPr>
                <w:rFonts w:ascii="Arial" w:hAnsi="Arial" w:cs="Arial"/>
                <w:u w:val="single"/>
              </w:rPr>
              <w:t>2022</w:t>
            </w:r>
            <w:r w:rsidRPr="00F96284">
              <w:rPr>
                <w:rFonts w:ascii="Arial" w:hAnsi="Arial" w:cs="Arial"/>
                <w:u w:val="single"/>
              </w:rPr>
              <w:t xml:space="preserve">, </w:t>
            </w:r>
            <w:r w:rsidRPr="00F96284">
              <w:rPr>
                <w:rFonts w:ascii="Arial" w:hAnsi="Arial" w:cs="Arial"/>
                <w:u w:val="single"/>
                <w:lang w:val="en-ZA"/>
              </w:rPr>
              <w:t>has jurisdiction to resolve any dispute arising from the application of this Act.</w:t>
            </w:r>
            <w:r w:rsidRPr="002E144E">
              <w:rPr>
                <w:rFonts w:ascii="Arial" w:hAnsi="Arial" w:cs="Arial"/>
              </w:rPr>
              <w:t>"</w:t>
            </w:r>
            <w:r>
              <w:rPr>
                <w:rFonts w:ascii="Arial" w:hAnsi="Arial" w:cs="Arial"/>
                <w:lang w:val="en-ZA"/>
              </w:rPr>
              <w:t>.</w:t>
            </w:r>
          </w:p>
          <w:p w:rsidR="002E6E3C" w:rsidRPr="00A738E0" w:rsidRDefault="002E6E3C" w:rsidP="00C951AE">
            <w:pPr>
              <w:ind w:left="559" w:firstLine="567"/>
              <w:rPr>
                <w:rFonts w:ascii="Arial" w:hAnsi="Arial" w:cs="Arial"/>
                <w:lang w:val="en-ZA"/>
              </w:rPr>
            </w:pPr>
          </w:p>
        </w:tc>
      </w:tr>
      <w:tr w:rsidR="002E6E3C" w:rsidRPr="002C19AE" w:rsidTr="00C951AE">
        <w:tc>
          <w:tcPr>
            <w:tcW w:w="918" w:type="dxa"/>
          </w:tcPr>
          <w:p w:rsidR="002E6E3C" w:rsidRPr="00A738E0" w:rsidRDefault="002E6E3C" w:rsidP="00C951AE">
            <w:pPr>
              <w:rPr>
                <w:rFonts w:ascii="Arial" w:hAnsi="Arial" w:cs="Arial"/>
                <w:b/>
                <w:lang w:val="en-ZA"/>
              </w:rPr>
            </w:pPr>
            <w:r>
              <w:rPr>
                <w:rFonts w:ascii="Arial" w:hAnsi="Arial" w:cs="Arial"/>
                <w:b/>
                <w:lang w:val="en-ZA"/>
              </w:rPr>
              <w:t>8</w:t>
            </w:r>
            <w:r w:rsidRPr="00A738E0">
              <w:rPr>
                <w:rFonts w:ascii="Arial" w:hAnsi="Arial" w:cs="Arial"/>
                <w:b/>
                <w:lang w:val="en-ZA"/>
              </w:rPr>
              <w:t>.</w:t>
            </w:r>
          </w:p>
        </w:tc>
        <w:tc>
          <w:tcPr>
            <w:tcW w:w="1797" w:type="dxa"/>
            <w:shd w:val="clear" w:color="auto" w:fill="auto"/>
          </w:tcPr>
          <w:p w:rsidR="002E6E3C" w:rsidRPr="00DD29ED" w:rsidRDefault="002E6E3C" w:rsidP="00C951AE">
            <w:pPr>
              <w:rPr>
                <w:rFonts w:ascii="Arial" w:hAnsi="Arial" w:cs="Arial"/>
              </w:rPr>
            </w:pPr>
            <w:r w:rsidRPr="00A738E0">
              <w:rPr>
                <w:rFonts w:ascii="Arial" w:hAnsi="Arial" w:cs="Arial"/>
                <w:lang w:val="en-ZA"/>
              </w:rPr>
              <w:t>Act No. 62 of 1997</w:t>
            </w:r>
          </w:p>
        </w:tc>
        <w:tc>
          <w:tcPr>
            <w:tcW w:w="1833" w:type="dxa"/>
            <w:shd w:val="clear" w:color="auto" w:fill="auto"/>
          </w:tcPr>
          <w:p w:rsidR="002E6E3C" w:rsidRPr="006A09CC" w:rsidRDefault="002E6E3C" w:rsidP="00C951AE">
            <w:pPr>
              <w:rPr>
                <w:rFonts w:ascii="Arial" w:hAnsi="Arial" w:cs="Arial"/>
              </w:rPr>
            </w:pPr>
            <w:r w:rsidRPr="00471F39">
              <w:rPr>
                <w:rFonts w:ascii="Arial" w:hAnsi="Arial" w:cs="Arial"/>
                <w:lang w:val="en-ZA"/>
              </w:rPr>
              <w:t>Extension of Security of Tenure Act, 1997</w:t>
            </w:r>
          </w:p>
        </w:tc>
        <w:tc>
          <w:tcPr>
            <w:tcW w:w="4738" w:type="dxa"/>
            <w:shd w:val="clear" w:color="auto" w:fill="auto"/>
          </w:tcPr>
          <w:p w:rsidR="002E6E3C" w:rsidRPr="002E144E" w:rsidRDefault="002E6E3C" w:rsidP="00C951AE">
            <w:pPr>
              <w:tabs>
                <w:tab w:val="left" w:pos="422"/>
              </w:tabs>
              <w:rPr>
                <w:rFonts w:ascii="Arial" w:hAnsi="Arial" w:cs="Arial"/>
              </w:rPr>
            </w:pPr>
            <w:r w:rsidRPr="002E144E">
              <w:rPr>
                <w:rFonts w:ascii="Arial" w:hAnsi="Arial" w:cs="Arial"/>
                <w:b/>
              </w:rPr>
              <w:t>1.</w:t>
            </w:r>
            <w:r w:rsidRPr="002E144E">
              <w:rPr>
                <w:rFonts w:ascii="Arial" w:hAnsi="Arial" w:cs="Arial"/>
              </w:rPr>
              <w:tab/>
              <w:t xml:space="preserve">  The substitution in section 1 for the definition of </w:t>
            </w:r>
            <w:r w:rsidRPr="002E144E">
              <w:rPr>
                <w:rFonts w:ascii="Arial" w:hAnsi="Arial" w:cs="Arial"/>
                <w:b/>
              </w:rPr>
              <w:t>'court'</w:t>
            </w:r>
            <w:r w:rsidRPr="002E144E">
              <w:rPr>
                <w:rFonts w:ascii="Arial" w:hAnsi="Arial" w:cs="Arial"/>
              </w:rPr>
              <w:t xml:space="preserve"> of the following definition:</w:t>
            </w:r>
          </w:p>
          <w:p w:rsidR="002E6E3C" w:rsidRPr="00F96284" w:rsidRDefault="002E6E3C" w:rsidP="00C951AE">
            <w:pPr>
              <w:ind w:left="985"/>
              <w:rPr>
                <w:rFonts w:ascii="Arial" w:hAnsi="Arial" w:cs="Arial"/>
              </w:rPr>
            </w:pPr>
            <w:r w:rsidRPr="002E144E">
              <w:rPr>
                <w:rFonts w:ascii="Arial" w:hAnsi="Arial" w:cs="Arial"/>
              </w:rPr>
              <w:t xml:space="preserve">" </w:t>
            </w:r>
            <w:r w:rsidRPr="002E144E">
              <w:rPr>
                <w:rFonts w:ascii="Arial" w:hAnsi="Arial" w:cs="Arial"/>
                <w:b/>
              </w:rPr>
              <w:t>['</w:t>
            </w:r>
            <w:r w:rsidRPr="00585AA3">
              <w:rPr>
                <w:rFonts w:ascii="Arial" w:hAnsi="Arial" w:cs="Arial"/>
                <w:b/>
              </w:rPr>
              <w:t xml:space="preserve">court'] </w:t>
            </w:r>
            <w:r w:rsidRPr="00FF2605">
              <w:rPr>
                <w:rFonts w:ascii="Arial" w:hAnsi="Arial" w:cs="Arial"/>
                <w:b/>
                <w:u w:val="single"/>
              </w:rPr>
              <w:t>'Court'</w:t>
            </w:r>
            <w:r w:rsidRPr="00F96284">
              <w:rPr>
                <w:rFonts w:ascii="Arial" w:hAnsi="Arial" w:cs="Arial"/>
              </w:rPr>
              <w:t xml:space="preserve"> means </w:t>
            </w:r>
            <w:r w:rsidRPr="00F96284">
              <w:rPr>
                <w:rFonts w:ascii="Arial" w:hAnsi="Arial" w:cs="Arial"/>
                <w:b/>
              </w:rPr>
              <w:t>[a competent court having jurisdiction in terms of this Act]</w:t>
            </w:r>
            <w:r w:rsidRPr="00F96284">
              <w:rPr>
                <w:rFonts w:ascii="Arial" w:hAnsi="Arial" w:cs="Arial"/>
              </w:rPr>
              <w:t xml:space="preserve"> </w:t>
            </w:r>
            <w:r w:rsidRPr="00F96284">
              <w:rPr>
                <w:rFonts w:ascii="Arial" w:hAnsi="Arial" w:cs="Arial"/>
                <w:u w:val="single"/>
              </w:rPr>
              <w:t xml:space="preserve">the Land Court established by section 3 of the Land Court Act, </w:t>
            </w:r>
            <w:r w:rsidRPr="00FF2605">
              <w:rPr>
                <w:rFonts w:ascii="Arial" w:hAnsi="Arial" w:cs="Arial"/>
                <w:u w:val="single"/>
              </w:rPr>
              <w:t>2022</w:t>
            </w:r>
            <w:r w:rsidRPr="00FF2605">
              <w:rPr>
                <w:rFonts w:ascii="Arial" w:hAnsi="Arial" w:cs="Arial"/>
                <w:u w:val="single"/>
                <w:lang w:val="en-ZA"/>
              </w:rPr>
              <w:t>, or a Magistrate’s Court in whose area of jurisdiction the land in question is situated</w:t>
            </w:r>
            <w:r w:rsidRPr="00585AA3">
              <w:rPr>
                <w:rFonts w:ascii="Arial" w:hAnsi="Arial" w:cs="Arial"/>
              </w:rPr>
              <w:t>, including a Special Tribunal established under section 2 of the Special Investigating Units and Special Tribunals Act, 1996 (Act 74 of 1996);</w:t>
            </w:r>
            <w:r w:rsidRPr="00F96284">
              <w:rPr>
                <w:rFonts w:ascii="Arial" w:hAnsi="Arial" w:cs="Arial"/>
              </w:rPr>
              <w:t>".</w:t>
            </w:r>
          </w:p>
          <w:p w:rsidR="002E6E3C" w:rsidRPr="00F96284" w:rsidRDefault="002E6E3C" w:rsidP="00C951AE">
            <w:pPr>
              <w:ind w:left="985"/>
              <w:rPr>
                <w:rFonts w:ascii="Arial" w:hAnsi="Arial" w:cs="Arial"/>
              </w:rPr>
            </w:pPr>
          </w:p>
          <w:p w:rsidR="002E6E3C" w:rsidRPr="00F96284" w:rsidRDefault="002E6E3C" w:rsidP="00C951AE">
            <w:pPr>
              <w:tabs>
                <w:tab w:val="left" w:pos="412"/>
              </w:tabs>
              <w:rPr>
                <w:rFonts w:ascii="Arial" w:hAnsi="Arial" w:cs="Arial"/>
              </w:rPr>
            </w:pPr>
            <w:r w:rsidRPr="00F96284">
              <w:rPr>
                <w:rFonts w:ascii="Arial" w:hAnsi="Arial" w:cs="Arial"/>
                <w:b/>
              </w:rPr>
              <w:t>2.</w:t>
            </w:r>
            <w:r w:rsidRPr="00F96284">
              <w:rPr>
                <w:rFonts w:ascii="Arial" w:hAnsi="Arial" w:cs="Arial"/>
              </w:rPr>
              <w:t xml:space="preserve"> </w:t>
            </w:r>
            <w:r>
              <w:rPr>
                <w:rFonts w:ascii="Arial" w:hAnsi="Arial" w:cs="Arial"/>
              </w:rPr>
              <w:t xml:space="preserve">   </w:t>
            </w:r>
            <w:r w:rsidRPr="00F96284">
              <w:rPr>
                <w:rFonts w:ascii="Arial" w:hAnsi="Arial" w:cs="Arial"/>
              </w:rPr>
              <w:t>The</w:t>
            </w:r>
            <w:r w:rsidRPr="00F96284">
              <w:rPr>
                <w:rFonts w:ascii="Arial" w:hAnsi="Arial" w:cs="Arial"/>
                <w:i/>
              </w:rPr>
              <w:t xml:space="preserve"> </w:t>
            </w:r>
            <w:r w:rsidRPr="00F96284">
              <w:rPr>
                <w:rFonts w:ascii="Arial" w:hAnsi="Arial" w:cs="Arial"/>
              </w:rPr>
              <w:t xml:space="preserve">deletion in section 1 of the definition of </w:t>
            </w:r>
            <w:r w:rsidRPr="00F96284">
              <w:rPr>
                <w:rFonts w:ascii="Arial" w:hAnsi="Arial" w:cs="Arial"/>
                <w:b/>
              </w:rPr>
              <w:t>'Land Claims Court'</w:t>
            </w:r>
            <w:r w:rsidRPr="00F96284">
              <w:rPr>
                <w:rFonts w:ascii="Arial" w:hAnsi="Arial" w:cs="Arial"/>
              </w:rPr>
              <w:t>.</w:t>
            </w:r>
          </w:p>
          <w:p w:rsidR="002E6E3C" w:rsidRPr="00F96284" w:rsidRDefault="002E6E3C" w:rsidP="00C951AE">
            <w:pPr>
              <w:rPr>
                <w:rFonts w:ascii="Arial" w:hAnsi="Arial" w:cs="Arial"/>
              </w:rPr>
            </w:pPr>
          </w:p>
          <w:p w:rsidR="002E6E3C" w:rsidRPr="00A738E0" w:rsidRDefault="002E6E3C" w:rsidP="00C951AE">
            <w:pPr>
              <w:tabs>
                <w:tab w:val="left" w:pos="402"/>
              </w:tabs>
              <w:rPr>
                <w:rFonts w:ascii="Arial" w:hAnsi="Arial" w:cs="Arial"/>
              </w:rPr>
            </w:pPr>
            <w:r w:rsidRPr="00F96284">
              <w:rPr>
                <w:rFonts w:ascii="Arial" w:hAnsi="Arial" w:cs="Arial"/>
                <w:b/>
              </w:rPr>
              <w:t xml:space="preserve">3.     </w:t>
            </w:r>
            <w:r w:rsidRPr="00490E45">
              <w:rPr>
                <w:rFonts w:ascii="Arial" w:hAnsi="Arial" w:cs="Arial"/>
              </w:rPr>
              <w:t xml:space="preserve">The substitution in </w:t>
            </w:r>
            <w:r>
              <w:rPr>
                <w:rFonts w:ascii="Arial" w:hAnsi="Arial" w:cs="Arial"/>
              </w:rPr>
              <w:t>s</w:t>
            </w:r>
            <w:r w:rsidRPr="00A738E0">
              <w:rPr>
                <w:rFonts w:ascii="Arial" w:hAnsi="Arial" w:cs="Arial"/>
              </w:rPr>
              <w:t>ection 8</w:t>
            </w:r>
            <w:r>
              <w:rPr>
                <w:rFonts w:ascii="Arial" w:hAnsi="Arial" w:cs="Arial"/>
              </w:rPr>
              <w:t>(7)</w:t>
            </w:r>
            <w:r w:rsidRPr="00A738E0">
              <w:rPr>
                <w:rFonts w:ascii="Arial" w:hAnsi="Arial" w:cs="Arial"/>
              </w:rPr>
              <w:t xml:space="preserve"> for paragraph </w:t>
            </w:r>
            <w:r w:rsidRPr="00A738E0">
              <w:rPr>
                <w:rFonts w:ascii="Arial" w:hAnsi="Arial" w:cs="Arial"/>
                <w:i/>
              </w:rPr>
              <w:t>(b)</w:t>
            </w:r>
            <w:r w:rsidRPr="00A738E0">
              <w:rPr>
                <w:rFonts w:ascii="Arial" w:hAnsi="Arial" w:cs="Arial"/>
              </w:rPr>
              <w:t xml:space="preserve"> of the following paragraph:</w:t>
            </w:r>
          </w:p>
          <w:p w:rsidR="002E6E3C" w:rsidRPr="002E144E" w:rsidRDefault="002E6E3C" w:rsidP="00C951AE">
            <w:pPr>
              <w:ind w:left="1268" w:hanging="287"/>
              <w:rPr>
                <w:rFonts w:ascii="Arial" w:hAnsi="Arial" w:cs="Arial"/>
              </w:rPr>
            </w:pPr>
            <w:r w:rsidRPr="00DD29ED">
              <w:rPr>
                <w:rFonts w:ascii="Arial" w:hAnsi="Arial" w:cs="Arial"/>
              </w:rPr>
              <w:t>"</w:t>
            </w:r>
            <w:r w:rsidRPr="00471F39">
              <w:rPr>
                <w:rFonts w:ascii="Arial" w:hAnsi="Arial" w:cs="Arial"/>
                <w:i/>
              </w:rPr>
              <w:t>(b)</w:t>
            </w:r>
            <w:r w:rsidRPr="00471F39">
              <w:rPr>
                <w:rFonts w:ascii="Arial" w:hAnsi="Arial" w:cs="Arial"/>
              </w:rPr>
              <w:tab/>
              <w:t xml:space="preserve">the owner or person in charge may institute proceedings in </w:t>
            </w:r>
            <w:r w:rsidRPr="006A09CC">
              <w:rPr>
                <w:rFonts w:ascii="Arial" w:hAnsi="Arial" w:cs="Arial"/>
                <w:b/>
              </w:rPr>
              <w:t xml:space="preserve">[a </w:t>
            </w:r>
            <w:r w:rsidRPr="002E144E">
              <w:rPr>
                <w:rFonts w:ascii="Arial" w:hAnsi="Arial" w:cs="Arial"/>
                <w:b/>
              </w:rPr>
              <w:t>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for a determination of reasonable terms and conditions of further residence, having regard to the income of all the occupiers in the household.".</w:t>
            </w:r>
          </w:p>
          <w:p w:rsidR="002E6E3C" w:rsidRPr="002E144E" w:rsidRDefault="002E6E3C" w:rsidP="00C951AE">
            <w:pPr>
              <w:rPr>
                <w:rFonts w:ascii="Arial" w:hAnsi="Arial" w:cs="Arial"/>
              </w:rPr>
            </w:pPr>
          </w:p>
          <w:p w:rsidR="002E6E3C" w:rsidRPr="00A738E0" w:rsidRDefault="002E6E3C" w:rsidP="00C951AE">
            <w:pPr>
              <w:tabs>
                <w:tab w:val="left" w:pos="412"/>
              </w:tabs>
              <w:rPr>
                <w:rFonts w:ascii="Arial" w:hAnsi="Arial" w:cs="Arial"/>
              </w:rPr>
            </w:pPr>
            <w:r w:rsidRPr="002E144E">
              <w:rPr>
                <w:rFonts w:ascii="Arial" w:hAnsi="Arial" w:cs="Arial"/>
                <w:b/>
              </w:rPr>
              <w:t>4.</w:t>
            </w:r>
            <w:r w:rsidRPr="002E144E">
              <w:rPr>
                <w:rFonts w:ascii="Arial" w:hAnsi="Arial" w:cs="Arial"/>
              </w:rPr>
              <w:t xml:space="preserve">     </w:t>
            </w:r>
            <w:r>
              <w:rPr>
                <w:rFonts w:ascii="Arial" w:hAnsi="Arial" w:cs="Arial"/>
              </w:rPr>
              <w:t>The substitution in s</w:t>
            </w:r>
            <w:r w:rsidRPr="00A738E0">
              <w:rPr>
                <w:rFonts w:ascii="Arial" w:hAnsi="Arial" w:cs="Arial"/>
              </w:rPr>
              <w:t>ection 9 for subsection (1) of the following subsection:</w:t>
            </w:r>
          </w:p>
          <w:p w:rsidR="002E6E3C" w:rsidRDefault="002E6E3C" w:rsidP="00C951AE">
            <w:pPr>
              <w:ind w:left="1122" w:hanging="141"/>
              <w:rPr>
                <w:rFonts w:ascii="Arial" w:hAnsi="Arial" w:cs="Arial"/>
              </w:rPr>
            </w:pPr>
            <w:r w:rsidRPr="00DD29ED">
              <w:rPr>
                <w:rFonts w:ascii="Arial" w:hAnsi="Arial" w:cs="Arial"/>
              </w:rPr>
              <w:t xml:space="preserve">      </w:t>
            </w:r>
            <w:r w:rsidRPr="00471F39">
              <w:rPr>
                <w:rFonts w:ascii="Arial" w:hAnsi="Arial" w:cs="Arial"/>
              </w:rPr>
              <w:t xml:space="preserve">"(1)    Notwithstanding the provisions of any other law, an occupier may be evicted only in terms of an order of </w:t>
            </w:r>
            <w:r w:rsidRPr="006A09CC">
              <w:rPr>
                <w:rFonts w:ascii="Arial" w:hAnsi="Arial" w:cs="Arial"/>
                <w:b/>
              </w:rPr>
              <w:t>[co</w:t>
            </w:r>
            <w:r w:rsidRPr="002E144E">
              <w:rPr>
                <w:rFonts w:ascii="Arial" w:hAnsi="Arial" w:cs="Arial"/>
                <w:b/>
              </w:rPr>
              <w:t>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issued under this Act.";</w:t>
            </w:r>
          </w:p>
          <w:p w:rsidR="002E6E3C" w:rsidRDefault="002E6E3C" w:rsidP="00C951AE">
            <w:pPr>
              <w:rPr>
                <w:rFonts w:ascii="Arial" w:hAnsi="Arial" w:cs="Arial"/>
              </w:rPr>
            </w:pPr>
          </w:p>
          <w:p w:rsidR="002E6E3C" w:rsidRPr="00DD29ED" w:rsidRDefault="002E6E3C" w:rsidP="00C951AE">
            <w:pPr>
              <w:rPr>
                <w:rFonts w:ascii="Arial" w:hAnsi="Arial" w:cs="Arial"/>
              </w:rPr>
            </w:pPr>
            <w:r w:rsidRPr="00490E45">
              <w:rPr>
                <w:rFonts w:ascii="Arial" w:hAnsi="Arial" w:cs="Arial"/>
                <w:b/>
              </w:rPr>
              <w:t>5.</w:t>
            </w:r>
            <w:r>
              <w:rPr>
                <w:rFonts w:ascii="Arial" w:hAnsi="Arial" w:cs="Arial"/>
              </w:rPr>
              <w:t xml:space="preserve">   The substitution in section 9(2)  for the words </w:t>
            </w:r>
            <w:r w:rsidRPr="00E32976">
              <w:rPr>
                <w:rFonts w:ascii="Arial" w:hAnsi="Arial" w:cs="Arial"/>
              </w:rPr>
              <w:t xml:space="preserve">preceding paragraph </w:t>
            </w:r>
            <w:r w:rsidRPr="00E32976">
              <w:rPr>
                <w:rFonts w:ascii="Arial" w:hAnsi="Arial" w:cs="Arial"/>
                <w:i/>
              </w:rPr>
              <w:t>(a)</w:t>
            </w:r>
            <w:r w:rsidRPr="00E32976">
              <w:rPr>
                <w:rFonts w:ascii="Arial" w:hAnsi="Arial" w:cs="Arial"/>
              </w:rPr>
              <w:t xml:space="preserve"> </w:t>
            </w:r>
            <w:r w:rsidRPr="00DD29ED">
              <w:rPr>
                <w:rFonts w:ascii="Arial" w:hAnsi="Arial" w:cs="Arial"/>
              </w:rPr>
              <w:t>of the following words:</w:t>
            </w:r>
          </w:p>
          <w:p w:rsidR="002E6E3C" w:rsidRDefault="002E6E3C" w:rsidP="00C951AE">
            <w:pPr>
              <w:ind w:left="1122" w:firstLine="284"/>
              <w:rPr>
                <w:rFonts w:ascii="Arial" w:hAnsi="Arial" w:cs="Arial"/>
              </w:rPr>
            </w:pPr>
            <w:r w:rsidRPr="00471F39">
              <w:rPr>
                <w:rFonts w:ascii="Arial" w:hAnsi="Arial" w:cs="Arial"/>
              </w:rPr>
              <w:t>"(2)</w:t>
            </w:r>
            <w:r w:rsidRPr="00471F39">
              <w:rPr>
                <w:rFonts w:ascii="Arial" w:hAnsi="Arial" w:cs="Arial"/>
              </w:rPr>
              <w:tab/>
            </w:r>
            <w:r w:rsidRPr="00471F39">
              <w:rPr>
                <w:rFonts w:ascii="Arial" w:hAnsi="Arial" w:cs="Arial"/>
                <w:b/>
              </w:rPr>
              <w:t xml:space="preserve">[A </w:t>
            </w:r>
            <w:r w:rsidRPr="006A09CC">
              <w:rPr>
                <w:rFonts w:ascii="Arial" w:hAnsi="Arial" w:cs="Arial"/>
                <w:b/>
              </w:rPr>
              <w:t>court</w:t>
            </w:r>
            <w:r w:rsidRPr="002E144E">
              <w:rPr>
                <w:rFonts w:ascii="Arial" w:hAnsi="Arial" w:cs="Arial"/>
                <w:b/>
              </w:rPr>
              <w: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may make an order for the eviction of an occupier if—"; </w:t>
            </w:r>
          </w:p>
          <w:p w:rsidR="002E6E3C" w:rsidRDefault="002E6E3C" w:rsidP="00C951AE">
            <w:pPr>
              <w:rPr>
                <w:rFonts w:ascii="Arial" w:hAnsi="Arial" w:cs="Arial"/>
              </w:rPr>
            </w:pPr>
          </w:p>
          <w:p w:rsidR="002E6E3C" w:rsidRPr="00E32976" w:rsidRDefault="002E6E3C" w:rsidP="00C951AE">
            <w:pPr>
              <w:rPr>
                <w:rFonts w:ascii="Arial" w:hAnsi="Arial" w:cs="Arial"/>
              </w:rPr>
            </w:pPr>
            <w:r w:rsidRPr="00490E45">
              <w:rPr>
                <w:rFonts w:ascii="Arial" w:hAnsi="Arial" w:cs="Arial"/>
                <w:b/>
              </w:rPr>
              <w:t>6.</w:t>
            </w:r>
            <w:r>
              <w:rPr>
                <w:rFonts w:ascii="Arial" w:hAnsi="Arial" w:cs="Arial"/>
              </w:rPr>
              <w:t xml:space="preserve">   T</w:t>
            </w:r>
            <w:r w:rsidRPr="00E32976">
              <w:rPr>
                <w:rFonts w:ascii="Arial" w:hAnsi="Arial" w:cs="Arial"/>
              </w:rPr>
              <w:t>he substitution</w:t>
            </w:r>
            <w:r>
              <w:rPr>
                <w:rFonts w:ascii="Arial" w:hAnsi="Arial" w:cs="Arial"/>
              </w:rPr>
              <w:t xml:space="preserve"> in section 9(2)</w:t>
            </w:r>
            <w:r w:rsidRPr="00E32976">
              <w:rPr>
                <w:rFonts w:ascii="Arial" w:hAnsi="Arial" w:cs="Arial"/>
              </w:rPr>
              <w:t xml:space="preserve"> </w:t>
            </w:r>
            <w:r>
              <w:rPr>
                <w:rFonts w:ascii="Arial" w:hAnsi="Arial" w:cs="Arial"/>
              </w:rPr>
              <w:t xml:space="preserve">of </w:t>
            </w:r>
            <w:r w:rsidRPr="00E32976">
              <w:rPr>
                <w:rFonts w:ascii="Arial" w:hAnsi="Arial" w:cs="Arial"/>
              </w:rPr>
              <w:t xml:space="preserve">paragraph </w:t>
            </w:r>
            <w:r w:rsidRPr="00E32976">
              <w:rPr>
                <w:rFonts w:ascii="Arial" w:hAnsi="Arial" w:cs="Arial"/>
                <w:i/>
              </w:rPr>
              <w:t>(d)</w:t>
            </w:r>
            <w:r w:rsidRPr="00E32976">
              <w:rPr>
                <w:rFonts w:ascii="Arial" w:hAnsi="Arial" w:cs="Arial"/>
              </w:rPr>
              <w:t xml:space="preserve"> </w:t>
            </w:r>
            <w:r>
              <w:rPr>
                <w:rFonts w:ascii="Arial" w:hAnsi="Arial" w:cs="Arial"/>
              </w:rPr>
              <w:t xml:space="preserve">for the Proviso of the </w:t>
            </w:r>
            <w:r w:rsidRPr="00E32976">
              <w:rPr>
                <w:rFonts w:ascii="Arial" w:hAnsi="Arial" w:cs="Arial"/>
              </w:rPr>
              <w:t>following Proviso:</w:t>
            </w:r>
          </w:p>
          <w:p w:rsidR="002E6E3C" w:rsidRPr="002E144E" w:rsidRDefault="002E6E3C" w:rsidP="00C951AE">
            <w:pPr>
              <w:ind w:left="1122"/>
              <w:rPr>
                <w:rFonts w:ascii="Arial" w:hAnsi="Arial" w:cs="Arial"/>
              </w:rPr>
            </w:pPr>
            <w:r w:rsidRPr="00DD29ED">
              <w:rPr>
                <w:rFonts w:ascii="Arial" w:hAnsi="Arial" w:cs="Arial"/>
              </w:rPr>
              <w:t>"</w:t>
            </w:r>
            <w:r w:rsidRPr="00471F39">
              <w:rPr>
                <w:rFonts w:ascii="Arial" w:hAnsi="Arial" w:cs="Arial"/>
              </w:rPr>
              <w:t xml:space="preserve">Provided that if a notice of application to </w:t>
            </w:r>
            <w:r w:rsidRPr="006A09CC">
              <w:rPr>
                <w:rFonts w:ascii="Arial" w:hAnsi="Arial" w:cs="Arial"/>
                <w:b/>
              </w:rPr>
              <w:t xml:space="preserve">[a </w:t>
            </w:r>
            <w:r w:rsidRPr="002E144E">
              <w:rPr>
                <w:rFonts w:ascii="Arial" w:hAnsi="Arial" w:cs="Arial"/>
                <w:b/>
              </w:rPr>
              <w:t>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has, after the termination of the right of residence, been given to the occupier, the municipality and the head of the relevant provincial office of the Department of Rural Development and Land Reform not less than two months before the date of the commencement of the hearing of the application, this paragraph shall be deemed to have been complied with.".</w:t>
            </w:r>
          </w:p>
          <w:p w:rsidR="002E6E3C" w:rsidRPr="002E144E" w:rsidRDefault="002E6E3C" w:rsidP="00C951AE">
            <w:pPr>
              <w:rPr>
                <w:rFonts w:ascii="Arial" w:hAnsi="Arial" w:cs="Arial"/>
              </w:rPr>
            </w:pPr>
          </w:p>
          <w:p w:rsidR="002E6E3C" w:rsidRPr="00E32976" w:rsidRDefault="002E6E3C" w:rsidP="00C951AE">
            <w:pPr>
              <w:rPr>
                <w:rFonts w:ascii="Arial" w:hAnsi="Arial" w:cs="Arial"/>
              </w:rPr>
            </w:pPr>
            <w:r>
              <w:rPr>
                <w:rFonts w:ascii="Arial" w:hAnsi="Arial" w:cs="Arial"/>
                <w:b/>
              </w:rPr>
              <w:t>7.</w:t>
            </w:r>
            <w:r w:rsidRPr="00E32976">
              <w:rPr>
                <w:rFonts w:ascii="Arial" w:hAnsi="Arial" w:cs="Arial"/>
              </w:rPr>
              <w:t xml:space="preserve">     </w:t>
            </w:r>
            <w:r>
              <w:rPr>
                <w:rFonts w:ascii="Arial" w:hAnsi="Arial" w:cs="Arial"/>
              </w:rPr>
              <w:t>T</w:t>
            </w:r>
            <w:r w:rsidRPr="00E32976">
              <w:rPr>
                <w:rFonts w:ascii="Arial" w:hAnsi="Arial" w:cs="Arial"/>
              </w:rPr>
              <w:t xml:space="preserve">he substitution </w:t>
            </w:r>
            <w:r>
              <w:rPr>
                <w:rFonts w:ascii="Arial" w:hAnsi="Arial" w:cs="Arial"/>
              </w:rPr>
              <w:t xml:space="preserve">in </w:t>
            </w:r>
            <w:r w:rsidRPr="00E32976">
              <w:rPr>
                <w:rFonts w:ascii="Arial" w:hAnsi="Arial" w:cs="Arial"/>
              </w:rPr>
              <w:t xml:space="preserve">section </w:t>
            </w:r>
            <w:r>
              <w:rPr>
                <w:rFonts w:ascii="Arial" w:hAnsi="Arial" w:cs="Arial"/>
              </w:rPr>
              <w:t>10</w:t>
            </w:r>
            <w:r w:rsidRPr="00E32976">
              <w:rPr>
                <w:rFonts w:ascii="Arial" w:hAnsi="Arial" w:cs="Arial"/>
              </w:rPr>
              <w:t xml:space="preserve"> </w:t>
            </w:r>
            <w:r>
              <w:rPr>
                <w:rFonts w:ascii="Arial" w:hAnsi="Arial" w:cs="Arial"/>
              </w:rPr>
              <w:t xml:space="preserve">for subsection (2) </w:t>
            </w:r>
            <w:r w:rsidRPr="00E32976">
              <w:rPr>
                <w:rFonts w:ascii="Arial" w:hAnsi="Arial" w:cs="Arial"/>
              </w:rPr>
              <w:t>of the following subsection:</w:t>
            </w:r>
          </w:p>
          <w:p w:rsidR="002E6E3C" w:rsidRDefault="002E6E3C" w:rsidP="00C951AE">
            <w:pPr>
              <w:ind w:left="1122" w:hanging="141"/>
              <w:rPr>
                <w:rFonts w:ascii="Arial" w:hAnsi="Arial" w:cs="Arial"/>
              </w:rPr>
            </w:pPr>
            <w:r w:rsidRPr="00DD29ED">
              <w:rPr>
                <w:rFonts w:ascii="Arial" w:hAnsi="Arial" w:cs="Arial"/>
              </w:rPr>
              <w:t xml:space="preserve">  </w:t>
            </w:r>
            <w:r w:rsidRPr="00471F39">
              <w:rPr>
                <w:rFonts w:ascii="Arial" w:hAnsi="Arial" w:cs="Arial"/>
              </w:rPr>
              <w:t>"(2)</w:t>
            </w:r>
            <w:r w:rsidRPr="00471F39">
              <w:rPr>
                <w:rFonts w:ascii="Arial" w:hAnsi="Arial" w:cs="Arial"/>
              </w:rPr>
              <w:tab/>
              <w:t xml:space="preserve">Subject to the provisions of subsection (3), if none of the circumstances referred to in subsection (1) applies, </w:t>
            </w:r>
            <w:r w:rsidRPr="006A09CC">
              <w:rPr>
                <w:rFonts w:ascii="Arial" w:hAnsi="Arial" w:cs="Arial"/>
                <w:b/>
              </w:rPr>
              <w:t xml:space="preserve">[a </w:t>
            </w:r>
            <w:r w:rsidRPr="002E144E">
              <w:rPr>
                <w:rFonts w:ascii="Arial" w:hAnsi="Arial" w:cs="Arial"/>
                <w:b/>
              </w:rPr>
              <w:t>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may grant an order for eviction if it is satisfied that suitable alternative accommodation is available to the occupier concerned."; </w:t>
            </w:r>
          </w:p>
          <w:p w:rsidR="002E6E3C" w:rsidRDefault="002E6E3C" w:rsidP="00C951AE">
            <w:pPr>
              <w:rPr>
                <w:rFonts w:ascii="Arial" w:hAnsi="Arial" w:cs="Arial"/>
              </w:rPr>
            </w:pPr>
          </w:p>
          <w:p w:rsidR="002E6E3C" w:rsidRPr="00E32976" w:rsidRDefault="002E6E3C" w:rsidP="00C951AE">
            <w:pPr>
              <w:rPr>
                <w:rFonts w:ascii="Arial" w:hAnsi="Arial" w:cs="Arial"/>
              </w:rPr>
            </w:pPr>
            <w:r>
              <w:rPr>
                <w:rFonts w:ascii="Arial" w:hAnsi="Arial" w:cs="Arial"/>
                <w:b/>
              </w:rPr>
              <w:t>8.</w:t>
            </w:r>
            <w:r>
              <w:rPr>
                <w:rFonts w:ascii="Arial" w:hAnsi="Arial" w:cs="Arial"/>
              </w:rPr>
              <w:t xml:space="preserve">   The substitution in section 10(3) </w:t>
            </w:r>
          </w:p>
          <w:p w:rsidR="002E6E3C" w:rsidRPr="006A09CC" w:rsidRDefault="002E6E3C" w:rsidP="00C951AE">
            <w:pPr>
              <w:rPr>
                <w:rFonts w:ascii="Arial" w:hAnsi="Arial" w:cs="Arial"/>
              </w:rPr>
            </w:pPr>
            <w:r w:rsidRPr="00E32976">
              <w:rPr>
                <w:rFonts w:ascii="Arial" w:hAnsi="Arial" w:cs="Arial"/>
              </w:rPr>
              <w:t xml:space="preserve">for the words following paragraph </w:t>
            </w:r>
            <w:r w:rsidRPr="00DD29ED">
              <w:rPr>
                <w:rFonts w:ascii="Arial" w:hAnsi="Arial" w:cs="Arial"/>
                <w:i/>
              </w:rPr>
              <w:t>(c)</w:t>
            </w:r>
            <w:r>
              <w:rPr>
                <w:rFonts w:ascii="Arial" w:hAnsi="Arial" w:cs="Arial"/>
              </w:rPr>
              <w:t xml:space="preserve"> of </w:t>
            </w:r>
            <w:r w:rsidRPr="006A09CC">
              <w:rPr>
                <w:rFonts w:ascii="Arial" w:hAnsi="Arial" w:cs="Arial"/>
              </w:rPr>
              <w:t>the following words:</w:t>
            </w:r>
          </w:p>
          <w:p w:rsidR="002E6E3C" w:rsidRPr="002E144E" w:rsidRDefault="002E6E3C" w:rsidP="00C951AE">
            <w:pPr>
              <w:ind w:left="1122"/>
              <w:rPr>
                <w:rFonts w:ascii="Arial" w:hAnsi="Arial" w:cs="Arial"/>
              </w:rPr>
            </w:pPr>
            <w:r w:rsidRPr="002E144E">
              <w:rPr>
                <w:rFonts w:ascii="Arial" w:hAnsi="Arial" w:cs="Arial"/>
              </w:rPr>
              <w:t>"</w:t>
            </w:r>
            <w:r w:rsidRPr="002E144E">
              <w:rPr>
                <w:rFonts w:ascii="Arial" w:hAnsi="Arial" w:cs="Arial"/>
                <w:b/>
              </w:rPr>
              <w:t>[a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may grant an order for eviction of the occupier and of any other occupier who lives in the same dwelling as him or her, and whose permission to reside there was wholly dependent on his or her right of residence if it is just and equitable to do so, having regard to—".</w:t>
            </w:r>
          </w:p>
          <w:p w:rsidR="002E6E3C" w:rsidRPr="002E144E" w:rsidRDefault="002E6E3C" w:rsidP="00C951AE">
            <w:pPr>
              <w:rPr>
                <w:rFonts w:ascii="Arial" w:hAnsi="Arial" w:cs="Arial"/>
              </w:rPr>
            </w:pPr>
          </w:p>
          <w:p w:rsidR="002E6E3C" w:rsidRPr="00E32976" w:rsidRDefault="002E6E3C" w:rsidP="00C951AE">
            <w:pPr>
              <w:tabs>
                <w:tab w:val="left" w:pos="392"/>
              </w:tabs>
              <w:rPr>
                <w:rFonts w:ascii="Arial" w:hAnsi="Arial" w:cs="Arial"/>
              </w:rPr>
            </w:pPr>
            <w:r>
              <w:rPr>
                <w:rFonts w:ascii="Arial" w:hAnsi="Arial" w:cs="Arial"/>
                <w:b/>
              </w:rPr>
              <w:t>9</w:t>
            </w:r>
            <w:r w:rsidRPr="002E144E">
              <w:rPr>
                <w:rFonts w:ascii="Arial" w:hAnsi="Arial" w:cs="Arial"/>
                <w:b/>
              </w:rPr>
              <w:t>.</w:t>
            </w:r>
            <w:r w:rsidRPr="00585AA3">
              <w:rPr>
                <w:rFonts w:ascii="Arial" w:hAnsi="Arial" w:cs="Arial"/>
              </w:rPr>
              <w:t xml:space="preserve">    </w:t>
            </w:r>
            <w:r>
              <w:rPr>
                <w:rFonts w:ascii="Arial" w:hAnsi="Arial" w:cs="Arial"/>
              </w:rPr>
              <w:t>The substitution in s</w:t>
            </w:r>
            <w:r w:rsidRPr="00E32976">
              <w:rPr>
                <w:rFonts w:ascii="Arial" w:hAnsi="Arial" w:cs="Arial"/>
              </w:rPr>
              <w:t>ection 11 for subsections (1) and (2) of the following subsections:</w:t>
            </w:r>
          </w:p>
          <w:p w:rsidR="002E6E3C" w:rsidRPr="002E144E" w:rsidRDefault="002E6E3C" w:rsidP="00C951AE">
            <w:pPr>
              <w:ind w:left="1122"/>
              <w:rPr>
                <w:rFonts w:ascii="Arial" w:hAnsi="Arial" w:cs="Arial"/>
              </w:rPr>
            </w:pPr>
            <w:r w:rsidRPr="00DD29ED">
              <w:rPr>
                <w:rFonts w:ascii="Arial" w:hAnsi="Arial" w:cs="Arial"/>
              </w:rPr>
              <w:t>"</w:t>
            </w:r>
            <w:r w:rsidRPr="00471F39">
              <w:rPr>
                <w:rFonts w:ascii="Arial" w:hAnsi="Arial" w:cs="Arial"/>
              </w:rPr>
              <w:t>(1)</w:t>
            </w:r>
            <w:r>
              <w:rPr>
                <w:rFonts w:ascii="Arial" w:hAnsi="Arial" w:cs="Arial"/>
              </w:rPr>
              <w:t xml:space="preserve"> </w:t>
            </w:r>
            <w:r w:rsidRPr="00471F39">
              <w:rPr>
                <w:rFonts w:ascii="Arial" w:hAnsi="Arial" w:cs="Arial"/>
              </w:rPr>
              <w:t>If it was an express, material and fair term of the consent granted to an occupier to reside on the land in question, that the conse</w:t>
            </w:r>
            <w:r w:rsidRPr="006A09CC">
              <w:rPr>
                <w:rFonts w:ascii="Arial" w:hAnsi="Arial" w:cs="Arial"/>
              </w:rPr>
              <w:t xml:space="preserve">nt would terminate upon a fixed or determinable date, </w:t>
            </w:r>
            <w:r w:rsidRPr="002E144E">
              <w:rPr>
                <w:rFonts w:ascii="Arial" w:hAnsi="Arial" w:cs="Arial"/>
                <w:b/>
              </w:rPr>
              <w:t>[a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may on termination of such consent by effluxion of time grant an order for eviction of any person who became an occupier of the land in question after 4 February 1997, if it is just and equitable to do so.</w:t>
            </w:r>
          </w:p>
          <w:p w:rsidR="002E6E3C" w:rsidRPr="00490E45" w:rsidRDefault="002E6E3C" w:rsidP="00C951AE">
            <w:pPr>
              <w:ind w:left="1122"/>
              <w:rPr>
                <w:rFonts w:ascii="Arial" w:hAnsi="Arial" w:cs="Arial"/>
              </w:rPr>
            </w:pPr>
            <w:r w:rsidRPr="002E144E">
              <w:rPr>
                <w:rFonts w:ascii="Arial" w:hAnsi="Arial" w:cs="Arial"/>
              </w:rPr>
              <w:t>(2)</w:t>
            </w:r>
            <w:r w:rsidRPr="002E144E">
              <w:rPr>
                <w:rFonts w:ascii="Arial" w:hAnsi="Arial" w:cs="Arial"/>
              </w:rPr>
              <w:tab/>
            </w:r>
            <w:r>
              <w:rPr>
                <w:rFonts w:ascii="Arial" w:hAnsi="Arial" w:cs="Arial"/>
              </w:rPr>
              <w:t xml:space="preserve"> </w:t>
            </w:r>
            <w:r w:rsidRPr="002E144E">
              <w:rPr>
                <w:rFonts w:ascii="Arial" w:hAnsi="Arial" w:cs="Arial"/>
              </w:rPr>
              <w:t xml:space="preserve">In circumstances other than those contemplated in subsection (1), </w:t>
            </w:r>
            <w:r w:rsidRPr="002E144E">
              <w:rPr>
                <w:rFonts w:ascii="Arial" w:hAnsi="Arial" w:cs="Arial"/>
                <w:b/>
              </w:rPr>
              <w:t>[a court]</w:t>
            </w:r>
            <w:r w:rsidRPr="002E144E">
              <w:rPr>
                <w:rFonts w:ascii="Arial" w:hAnsi="Arial" w:cs="Arial"/>
              </w:rPr>
              <w:t xml:space="preserve"> </w:t>
            </w:r>
            <w:r w:rsidRPr="00585AA3">
              <w:rPr>
                <w:rFonts w:ascii="Arial" w:hAnsi="Arial" w:cs="Arial"/>
                <w:u w:val="single"/>
              </w:rPr>
              <w:t>the Court</w:t>
            </w:r>
            <w:r w:rsidRPr="00585AA3">
              <w:rPr>
                <w:rFonts w:ascii="Arial" w:hAnsi="Arial" w:cs="Arial"/>
              </w:rPr>
              <w:t xml:space="preserve"> </w:t>
            </w:r>
            <w:r w:rsidRPr="00F96284">
              <w:rPr>
                <w:rFonts w:ascii="Arial" w:hAnsi="Arial" w:cs="Arial"/>
              </w:rPr>
              <w:t>may grant an order for eviction in respect o</w:t>
            </w:r>
            <w:r w:rsidRPr="00326B6A">
              <w:rPr>
                <w:rFonts w:ascii="Arial" w:hAnsi="Arial" w:cs="Arial"/>
              </w:rPr>
              <w:t>f any person who became an occupier after 4 February 1997 if it is of the opinion that it is just and equitable to do so.</w:t>
            </w:r>
            <w:r w:rsidRPr="00490E45">
              <w:rPr>
                <w:rFonts w:ascii="Arial" w:hAnsi="Arial" w:cs="Arial"/>
              </w:rPr>
              <w:t>".</w:t>
            </w:r>
          </w:p>
          <w:p w:rsidR="002E6E3C" w:rsidRPr="00490E45" w:rsidRDefault="002E6E3C" w:rsidP="00C951AE">
            <w:pPr>
              <w:rPr>
                <w:rFonts w:ascii="Arial" w:hAnsi="Arial" w:cs="Arial"/>
              </w:rPr>
            </w:pPr>
          </w:p>
          <w:p w:rsidR="002E6E3C" w:rsidRPr="00DD29ED" w:rsidRDefault="002E6E3C" w:rsidP="00C951AE">
            <w:pPr>
              <w:tabs>
                <w:tab w:val="left" w:pos="402"/>
              </w:tabs>
              <w:rPr>
                <w:rFonts w:ascii="Arial" w:hAnsi="Arial" w:cs="Arial"/>
              </w:rPr>
            </w:pPr>
            <w:r>
              <w:rPr>
                <w:rFonts w:ascii="Arial" w:hAnsi="Arial" w:cs="Arial"/>
                <w:b/>
              </w:rPr>
              <w:t>10</w:t>
            </w:r>
            <w:r w:rsidRPr="00490E45">
              <w:rPr>
                <w:rFonts w:ascii="Arial" w:hAnsi="Arial" w:cs="Arial"/>
                <w:b/>
              </w:rPr>
              <w:t>.</w:t>
            </w:r>
            <w:r w:rsidRPr="00490E45">
              <w:rPr>
                <w:rFonts w:ascii="Arial" w:hAnsi="Arial" w:cs="Arial"/>
              </w:rPr>
              <w:t xml:space="preserve">    </w:t>
            </w:r>
            <w:r>
              <w:rPr>
                <w:rFonts w:ascii="Arial" w:hAnsi="Arial" w:cs="Arial"/>
              </w:rPr>
              <w:t xml:space="preserve">The substitution in section 12(1) </w:t>
            </w:r>
            <w:r w:rsidRPr="00E32976">
              <w:rPr>
                <w:rFonts w:ascii="Arial" w:hAnsi="Arial" w:cs="Arial"/>
              </w:rPr>
              <w:t xml:space="preserve">for the words preceding paragraph </w:t>
            </w:r>
            <w:r w:rsidRPr="00E32976">
              <w:rPr>
                <w:rFonts w:ascii="Arial" w:hAnsi="Arial" w:cs="Arial"/>
                <w:i/>
              </w:rPr>
              <w:t>(a)</w:t>
            </w:r>
            <w:r w:rsidRPr="00E32976">
              <w:rPr>
                <w:rFonts w:ascii="Arial" w:hAnsi="Arial" w:cs="Arial"/>
              </w:rPr>
              <w:t xml:space="preserve"> of </w:t>
            </w:r>
            <w:r w:rsidRPr="00DD29ED">
              <w:rPr>
                <w:rFonts w:ascii="Arial" w:hAnsi="Arial" w:cs="Arial"/>
              </w:rPr>
              <w:t>the following words:</w:t>
            </w:r>
          </w:p>
          <w:p w:rsidR="002E6E3C" w:rsidRDefault="002E6E3C" w:rsidP="00C951AE">
            <w:pPr>
              <w:ind w:left="1122"/>
              <w:rPr>
                <w:rFonts w:ascii="Arial" w:hAnsi="Arial" w:cs="Arial"/>
              </w:rPr>
            </w:pPr>
            <w:r w:rsidRPr="00471F39">
              <w:rPr>
                <w:rFonts w:ascii="Arial" w:hAnsi="Arial" w:cs="Arial"/>
              </w:rPr>
              <w:t>"(1)</w:t>
            </w:r>
            <w:r>
              <w:rPr>
                <w:rFonts w:ascii="Arial" w:hAnsi="Arial" w:cs="Arial"/>
              </w:rPr>
              <w:t xml:space="preserve"> </w:t>
            </w:r>
            <w:r w:rsidRPr="00471F39">
              <w:rPr>
                <w:rFonts w:ascii="Arial" w:hAnsi="Arial" w:cs="Arial"/>
                <w:b/>
              </w:rPr>
              <w:t xml:space="preserve">[A </w:t>
            </w:r>
            <w:r w:rsidRPr="006A09CC">
              <w:rPr>
                <w:rFonts w:ascii="Arial" w:hAnsi="Arial" w:cs="Arial"/>
                <w:b/>
              </w:rPr>
              <w:t>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that orders the eviction of an occupier shall—"</w:t>
            </w:r>
            <w:r>
              <w:rPr>
                <w:rFonts w:ascii="Arial" w:hAnsi="Arial" w:cs="Arial"/>
              </w:rPr>
              <w:t>.</w:t>
            </w:r>
          </w:p>
          <w:p w:rsidR="002E6E3C" w:rsidRDefault="002E6E3C" w:rsidP="00C951AE">
            <w:pPr>
              <w:rPr>
                <w:rFonts w:ascii="Arial" w:hAnsi="Arial" w:cs="Arial"/>
              </w:rPr>
            </w:pPr>
          </w:p>
          <w:p w:rsidR="002E6E3C" w:rsidRPr="00E32976" w:rsidRDefault="002E6E3C" w:rsidP="00C951AE">
            <w:pPr>
              <w:rPr>
                <w:rFonts w:ascii="Arial" w:hAnsi="Arial" w:cs="Arial"/>
              </w:rPr>
            </w:pPr>
            <w:r>
              <w:rPr>
                <w:rFonts w:ascii="Arial" w:hAnsi="Arial" w:cs="Arial"/>
                <w:b/>
              </w:rPr>
              <w:t>11.</w:t>
            </w:r>
            <w:r>
              <w:rPr>
                <w:rFonts w:ascii="Arial" w:hAnsi="Arial" w:cs="Arial"/>
              </w:rPr>
              <w:t xml:space="preserve">   The substitution in section 12 for subsection (3) of the following subsection:</w:t>
            </w:r>
          </w:p>
          <w:p w:rsidR="002E6E3C" w:rsidRDefault="002E6E3C" w:rsidP="00C951AE">
            <w:pPr>
              <w:ind w:left="1122"/>
              <w:rPr>
                <w:rFonts w:ascii="Arial" w:hAnsi="Arial" w:cs="Arial"/>
              </w:rPr>
            </w:pPr>
            <w:r w:rsidRPr="00471F39">
              <w:rPr>
                <w:rFonts w:ascii="Arial" w:hAnsi="Arial" w:cs="Arial"/>
              </w:rPr>
              <w:t>"(3)</w:t>
            </w:r>
            <w:r>
              <w:rPr>
                <w:rFonts w:ascii="Arial" w:hAnsi="Arial" w:cs="Arial"/>
              </w:rPr>
              <w:t xml:space="preserve"> </w:t>
            </w:r>
            <w:r w:rsidRPr="00471F39">
              <w:rPr>
                <w:rFonts w:ascii="Arial" w:hAnsi="Arial" w:cs="Arial"/>
                <w:b/>
              </w:rPr>
              <w:t>[A c</w:t>
            </w:r>
            <w:r w:rsidRPr="006A09CC">
              <w:rPr>
                <w:rFonts w:ascii="Arial" w:hAnsi="Arial" w:cs="Arial"/>
                <w:b/>
              </w:rPr>
              <w:t>ourt]</w:t>
            </w:r>
            <w:r w:rsidRPr="006A09CC">
              <w:rPr>
                <w:rFonts w:ascii="Arial" w:hAnsi="Arial" w:cs="Arial"/>
              </w:rPr>
              <w:t xml:space="preserve"> </w:t>
            </w:r>
            <w:r w:rsidRPr="002E144E">
              <w:rPr>
                <w:rFonts w:ascii="Arial" w:hAnsi="Arial" w:cs="Arial"/>
                <w:u w:val="single"/>
              </w:rPr>
              <w:t>The Court</w:t>
            </w:r>
            <w:r w:rsidRPr="002E144E">
              <w:rPr>
                <w:rFonts w:ascii="Arial" w:hAnsi="Arial" w:cs="Arial"/>
              </w:rPr>
              <w:t xml:space="preserve"> may, at the request of the sheriff in question, authorise any person to assist the sheriff to carry out an order for eviction, demolition or removal, subject to the conditions determined by the court as to the execution thereof: Provided that the sheriff shall at all times be present during such eviction, demolition or removal."</w:t>
            </w:r>
            <w:r>
              <w:rPr>
                <w:rFonts w:ascii="Arial" w:hAnsi="Arial" w:cs="Arial"/>
              </w:rPr>
              <w:t>.</w:t>
            </w:r>
          </w:p>
          <w:p w:rsidR="002E6E3C" w:rsidRDefault="002E6E3C" w:rsidP="00C951AE">
            <w:pPr>
              <w:rPr>
                <w:rFonts w:ascii="Arial" w:hAnsi="Arial" w:cs="Arial"/>
              </w:rPr>
            </w:pPr>
          </w:p>
          <w:p w:rsidR="002E6E3C" w:rsidRPr="00E32976" w:rsidRDefault="002E6E3C" w:rsidP="00C951AE">
            <w:pPr>
              <w:rPr>
                <w:rFonts w:ascii="Arial" w:hAnsi="Arial" w:cs="Arial"/>
              </w:rPr>
            </w:pPr>
            <w:r>
              <w:rPr>
                <w:rFonts w:ascii="Arial" w:hAnsi="Arial" w:cs="Arial"/>
                <w:b/>
              </w:rPr>
              <w:t>12.</w:t>
            </w:r>
            <w:r>
              <w:rPr>
                <w:rFonts w:ascii="Arial" w:hAnsi="Arial" w:cs="Arial"/>
              </w:rPr>
              <w:t xml:space="preserve">  The substitution in section 12 for subsection (5) of the following subsection:</w:t>
            </w:r>
          </w:p>
          <w:p w:rsidR="002E6E3C" w:rsidRPr="002E144E" w:rsidRDefault="002E6E3C" w:rsidP="00C951AE">
            <w:pPr>
              <w:ind w:left="1122"/>
              <w:rPr>
                <w:rFonts w:ascii="Arial" w:hAnsi="Arial" w:cs="Arial"/>
              </w:rPr>
            </w:pPr>
            <w:r w:rsidRPr="00DD29ED">
              <w:rPr>
                <w:rFonts w:ascii="Arial" w:hAnsi="Arial" w:cs="Arial"/>
              </w:rPr>
              <w:t>"</w:t>
            </w:r>
            <w:r w:rsidRPr="00471F39">
              <w:rPr>
                <w:rFonts w:ascii="Arial" w:hAnsi="Arial" w:cs="Arial"/>
              </w:rPr>
              <w:t>(5)</w:t>
            </w:r>
            <w:r>
              <w:rPr>
                <w:rFonts w:ascii="Arial" w:hAnsi="Arial" w:cs="Arial"/>
              </w:rPr>
              <w:t xml:space="preserve"> </w:t>
            </w:r>
            <w:r w:rsidRPr="00471F39">
              <w:rPr>
                <w:rFonts w:ascii="Arial" w:hAnsi="Arial" w:cs="Arial"/>
                <w:b/>
              </w:rPr>
              <w:t>[A court]</w:t>
            </w:r>
            <w:r w:rsidRPr="006A09CC">
              <w:rPr>
                <w:rFonts w:ascii="Arial" w:hAnsi="Arial" w:cs="Arial"/>
              </w:rPr>
              <w:t xml:space="preserve"> </w:t>
            </w:r>
            <w:r w:rsidRPr="006A09CC">
              <w:rPr>
                <w:rFonts w:ascii="Arial" w:hAnsi="Arial" w:cs="Arial"/>
                <w:u w:val="single"/>
              </w:rPr>
              <w:t>The Court</w:t>
            </w:r>
            <w:r w:rsidRPr="006A09CC">
              <w:rPr>
                <w:rFonts w:ascii="Arial" w:hAnsi="Arial" w:cs="Arial"/>
              </w:rPr>
              <w:t xml:space="preserve"> </w:t>
            </w:r>
            <w:r w:rsidRPr="002E144E">
              <w:rPr>
                <w:rFonts w:ascii="Arial" w:hAnsi="Arial" w:cs="Arial"/>
              </w:rPr>
              <w:t>may, on good cause shown, vary any term or condition of an order for eviction made by it.".</w:t>
            </w:r>
          </w:p>
          <w:p w:rsidR="002E6E3C" w:rsidRDefault="002E6E3C" w:rsidP="00C951AE">
            <w:pPr>
              <w:rPr>
                <w:rFonts w:ascii="Arial" w:hAnsi="Arial" w:cs="Arial"/>
              </w:rPr>
            </w:pPr>
          </w:p>
          <w:p w:rsidR="002E6E3C" w:rsidRPr="006A09CC" w:rsidRDefault="002E6E3C" w:rsidP="00C951AE">
            <w:pPr>
              <w:tabs>
                <w:tab w:val="left" w:pos="402"/>
              </w:tabs>
              <w:rPr>
                <w:rFonts w:ascii="Arial" w:hAnsi="Arial" w:cs="Arial"/>
              </w:rPr>
            </w:pPr>
            <w:r>
              <w:rPr>
                <w:rFonts w:ascii="Arial" w:hAnsi="Arial" w:cs="Arial"/>
                <w:b/>
              </w:rPr>
              <w:t>13</w:t>
            </w:r>
            <w:r w:rsidRPr="00E32976">
              <w:rPr>
                <w:rFonts w:ascii="Arial" w:hAnsi="Arial" w:cs="Arial"/>
                <w:b/>
              </w:rPr>
              <w:t>.</w:t>
            </w:r>
            <w:r w:rsidRPr="00E32976">
              <w:rPr>
                <w:rFonts w:ascii="Arial" w:hAnsi="Arial" w:cs="Arial"/>
              </w:rPr>
              <w:tab/>
              <w:t xml:space="preserve">  </w:t>
            </w:r>
            <w:r>
              <w:rPr>
                <w:rFonts w:ascii="Arial" w:hAnsi="Arial" w:cs="Arial"/>
              </w:rPr>
              <w:t xml:space="preserve">The substitution in section 13(1) </w:t>
            </w:r>
            <w:r w:rsidRPr="00917181">
              <w:rPr>
                <w:rFonts w:ascii="Arial" w:hAnsi="Arial" w:cs="Arial"/>
              </w:rPr>
              <w:t xml:space="preserve">for the words preceding paragraph </w:t>
            </w:r>
            <w:r w:rsidRPr="00DD29ED">
              <w:rPr>
                <w:rFonts w:ascii="Arial" w:hAnsi="Arial" w:cs="Arial"/>
                <w:i/>
              </w:rPr>
              <w:t>(a)</w:t>
            </w:r>
            <w:r w:rsidRPr="00471F39">
              <w:rPr>
                <w:rFonts w:ascii="Arial" w:hAnsi="Arial" w:cs="Arial"/>
              </w:rPr>
              <w:t xml:space="preserve"> of </w:t>
            </w:r>
            <w:r w:rsidRPr="006A09CC">
              <w:rPr>
                <w:rFonts w:ascii="Arial" w:hAnsi="Arial" w:cs="Arial"/>
              </w:rPr>
              <w:t>the following words:</w:t>
            </w:r>
          </w:p>
          <w:p w:rsidR="002E6E3C" w:rsidRDefault="002E6E3C" w:rsidP="00C951AE">
            <w:pPr>
              <w:ind w:left="1122"/>
              <w:rPr>
                <w:rFonts w:ascii="Arial" w:hAnsi="Arial" w:cs="Arial"/>
              </w:rPr>
            </w:pPr>
            <w:r w:rsidRPr="002E144E">
              <w:rPr>
                <w:rFonts w:ascii="Arial" w:hAnsi="Arial" w:cs="Arial"/>
              </w:rPr>
              <w:t>"(1)</w:t>
            </w:r>
            <w:r>
              <w:rPr>
                <w:rFonts w:ascii="Arial" w:hAnsi="Arial" w:cs="Arial"/>
              </w:rPr>
              <w:t xml:space="preserve"> </w:t>
            </w:r>
            <w:r w:rsidRPr="002E144E">
              <w:rPr>
                <w:rFonts w:ascii="Arial" w:hAnsi="Arial" w:cs="Arial"/>
              </w:rPr>
              <w:t xml:space="preserve">If </w:t>
            </w:r>
            <w:r w:rsidRPr="002E144E">
              <w:rPr>
                <w:rFonts w:ascii="Arial" w:hAnsi="Arial" w:cs="Arial"/>
                <w:b/>
              </w:rPr>
              <w:t>[a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makes an order for eviction in terms of this Act—"; </w:t>
            </w:r>
          </w:p>
          <w:p w:rsidR="002E6E3C" w:rsidRDefault="002E6E3C" w:rsidP="00C951AE">
            <w:pPr>
              <w:rPr>
                <w:rFonts w:ascii="Arial" w:hAnsi="Arial" w:cs="Arial"/>
              </w:rPr>
            </w:pPr>
          </w:p>
          <w:p w:rsidR="002E6E3C" w:rsidRPr="00917181" w:rsidRDefault="002E6E3C" w:rsidP="00C951AE">
            <w:pPr>
              <w:rPr>
                <w:rFonts w:ascii="Arial" w:hAnsi="Arial" w:cs="Arial"/>
              </w:rPr>
            </w:pPr>
            <w:r>
              <w:rPr>
                <w:rFonts w:ascii="Arial" w:hAnsi="Arial" w:cs="Arial"/>
                <w:b/>
              </w:rPr>
              <w:t xml:space="preserve">14.  </w:t>
            </w:r>
            <w:r>
              <w:rPr>
                <w:rFonts w:ascii="Arial" w:hAnsi="Arial" w:cs="Arial"/>
              </w:rPr>
              <w:t>T</w:t>
            </w:r>
            <w:r w:rsidRPr="00917181">
              <w:rPr>
                <w:rFonts w:ascii="Arial" w:hAnsi="Arial" w:cs="Arial"/>
              </w:rPr>
              <w:t xml:space="preserve">he substitution </w:t>
            </w:r>
            <w:r>
              <w:rPr>
                <w:rFonts w:ascii="Arial" w:hAnsi="Arial" w:cs="Arial"/>
              </w:rPr>
              <w:t xml:space="preserve">in section 13 </w:t>
            </w:r>
            <w:r w:rsidRPr="00917181">
              <w:rPr>
                <w:rFonts w:ascii="Arial" w:hAnsi="Arial" w:cs="Arial"/>
              </w:rPr>
              <w:t>for subsection (3) of the following subsection:</w:t>
            </w:r>
          </w:p>
          <w:p w:rsidR="002E6E3C" w:rsidRPr="002E144E" w:rsidRDefault="002E6E3C" w:rsidP="00C951AE">
            <w:pPr>
              <w:ind w:left="981"/>
              <w:rPr>
                <w:rFonts w:ascii="Arial" w:hAnsi="Arial" w:cs="Arial"/>
              </w:rPr>
            </w:pPr>
            <w:r w:rsidRPr="00DD29ED">
              <w:rPr>
                <w:rFonts w:ascii="Arial" w:hAnsi="Arial" w:cs="Arial"/>
              </w:rPr>
              <w:t>"</w:t>
            </w:r>
            <w:r w:rsidRPr="00471F39">
              <w:rPr>
                <w:rFonts w:ascii="Arial" w:hAnsi="Arial" w:cs="Arial"/>
              </w:rPr>
              <w:t>(3)</w:t>
            </w:r>
            <w:r w:rsidRPr="00471F39">
              <w:rPr>
                <w:rFonts w:ascii="Arial" w:hAnsi="Arial" w:cs="Arial"/>
              </w:rPr>
              <w:tab/>
              <w:t xml:space="preserve">No order for eviction made in terms of section 10 or 11 may be executed before the owner or person in </w:t>
            </w:r>
            <w:r w:rsidRPr="006A09CC">
              <w:rPr>
                <w:rFonts w:ascii="Arial" w:hAnsi="Arial" w:cs="Arial"/>
              </w:rPr>
              <w:t xml:space="preserve">charge has paid the compensation which is due in terms of subsection (1): Provided that </w:t>
            </w:r>
            <w:r w:rsidRPr="002E144E">
              <w:rPr>
                <w:rFonts w:ascii="Arial" w:hAnsi="Arial" w:cs="Arial"/>
                <w:b/>
              </w:rPr>
              <w:t>[a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may grant leave for eviction subject to satisfactory guarantees for such payment.".</w:t>
            </w:r>
          </w:p>
          <w:p w:rsidR="002E6E3C" w:rsidRPr="002E144E" w:rsidRDefault="002E6E3C" w:rsidP="00C951AE">
            <w:pPr>
              <w:rPr>
                <w:rFonts w:ascii="Arial" w:hAnsi="Arial" w:cs="Arial"/>
              </w:rPr>
            </w:pPr>
          </w:p>
          <w:p w:rsidR="002E6E3C" w:rsidRPr="00917181" w:rsidRDefault="002E6E3C" w:rsidP="00C951AE">
            <w:pPr>
              <w:rPr>
                <w:rFonts w:ascii="Arial" w:hAnsi="Arial" w:cs="Arial"/>
              </w:rPr>
            </w:pPr>
            <w:r>
              <w:rPr>
                <w:rFonts w:ascii="Arial" w:hAnsi="Arial" w:cs="Arial"/>
                <w:b/>
              </w:rPr>
              <w:t xml:space="preserve">15.   </w:t>
            </w:r>
            <w:r w:rsidRPr="007364B9">
              <w:rPr>
                <w:rFonts w:ascii="Arial" w:hAnsi="Arial" w:cs="Arial"/>
              </w:rPr>
              <w:t xml:space="preserve">The </w:t>
            </w:r>
            <w:r w:rsidRPr="00917181">
              <w:rPr>
                <w:rFonts w:ascii="Arial" w:hAnsi="Arial" w:cs="Arial"/>
              </w:rPr>
              <w:t>substitution</w:t>
            </w:r>
            <w:r>
              <w:rPr>
                <w:rFonts w:ascii="Arial" w:hAnsi="Arial" w:cs="Arial"/>
              </w:rPr>
              <w:t xml:space="preserve"> in section 14</w:t>
            </w:r>
            <w:r w:rsidRPr="00917181">
              <w:rPr>
                <w:rFonts w:ascii="Arial" w:hAnsi="Arial" w:cs="Arial"/>
              </w:rPr>
              <w:t xml:space="preserve"> for subsection (1) of the following subsection:</w:t>
            </w:r>
          </w:p>
          <w:p w:rsidR="002E6E3C" w:rsidRPr="002E144E" w:rsidRDefault="002E6E3C" w:rsidP="00C951AE">
            <w:pPr>
              <w:ind w:left="981"/>
              <w:rPr>
                <w:rFonts w:ascii="Arial" w:hAnsi="Arial" w:cs="Arial"/>
              </w:rPr>
            </w:pPr>
            <w:r w:rsidRPr="00DD29ED">
              <w:rPr>
                <w:rFonts w:ascii="Arial" w:hAnsi="Arial" w:cs="Arial"/>
              </w:rPr>
              <w:t>"</w:t>
            </w:r>
            <w:r w:rsidRPr="00471F39">
              <w:rPr>
                <w:rFonts w:ascii="Arial" w:hAnsi="Arial" w:cs="Arial"/>
              </w:rPr>
              <w:t>(1)</w:t>
            </w:r>
            <w:r w:rsidRPr="00471F39">
              <w:rPr>
                <w:rFonts w:ascii="Arial" w:hAnsi="Arial" w:cs="Arial"/>
              </w:rPr>
              <w:tab/>
              <w:t xml:space="preserve">A person who has been evicted contrary to the provisions of this Act may institute proceedings in </w:t>
            </w:r>
            <w:r w:rsidRPr="006A09CC">
              <w:rPr>
                <w:rFonts w:ascii="Arial" w:hAnsi="Arial" w:cs="Arial"/>
                <w:b/>
              </w:rPr>
              <w:t>[a c</w:t>
            </w:r>
            <w:r w:rsidRPr="002E144E">
              <w:rPr>
                <w:rFonts w:ascii="Arial" w:hAnsi="Arial" w:cs="Arial"/>
                <w:b/>
              </w:rPr>
              <w:t>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for an order in terms of subsection (3).";</w:t>
            </w:r>
          </w:p>
          <w:p w:rsidR="002E6E3C" w:rsidRDefault="002E6E3C" w:rsidP="00C951AE">
            <w:pPr>
              <w:rPr>
                <w:rFonts w:ascii="Arial" w:hAnsi="Arial" w:cs="Arial"/>
              </w:rPr>
            </w:pPr>
          </w:p>
          <w:p w:rsidR="002E6E3C" w:rsidRPr="00917181" w:rsidRDefault="002E6E3C" w:rsidP="00C951AE">
            <w:pPr>
              <w:rPr>
                <w:rFonts w:ascii="Arial" w:hAnsi="Arial" w:cs="Arial"/>
              </w:rPr>
            </w:pPr>
            <w:r w:rsidRPr="007364B9">
              <w:rPr>
                <w:rFonts w:ascii="Arial" w:hAnsi="Arial" w:cs="Arial"/>
                <w:b/>
              </w:rPr>
              <w:t>1</w:t>
            </w:r>
            <w:r>
              <w:rPr>
                <w:rFonts w:ascii="Arial" w:hAnsi="Arial" w:cs="Arial"/>
                <w:b/>
              </w:rPr>
              <w:t>6</w:t>
            </w:r>
            <w:r w:rsidRPr="007364B9">
              <w:rPr>
                <w:rFonts w:ascii="Arial" w:hAnsi="Arial" w:cs="Arial"/>
                <w:b/>
              </w:rPr>
              <w:t>.</w:t>
            </w:r>
            <w:r>
              <w:rPr>
                <w:rFonts w:ascii="Arial" w:hAnsi="Arial" w:cs="Arial"/>
              </w:rPr>
              <w:t xml:space="preserve">   The </w:t>
            </w:r>
            <w:r w:rsidRPr="00917181">
              <w:rPr>
                <w:rFonts w:ascii="Arial" w:hAnsi="Arial" w:cs="Arial"/>
              </w:rPr>
              <w:t xml:space="preserve"> substitution </w:t>
            </w:r>
            <w:r>
              <w:rPr>
                <w:rFonts w:ascii="Arial" w:hAnsi="Arial" w:cs="Arial"/>
              </w:rPr>
              <w:t xml:space="preserve">in section 14(2) </w:t>
            </w:r>
            <w:r w:rsidRPr="00917181">
              <w:rPr>
                <w:rFonts w:ascii="Arial" w:hAnsi="Arial" w:cs="Arial"/>
              </w:rPr>
              <w:t xml:space="preserve">for the words following paragraph </w:t>
            </w:r>
            <w:r w:rsidRPr="00917181">
              <w:rPr>
                <w:rFonts w:ascii="Arial" w:hAnsi="Arial" w:cs="Arial"/>
                <w:i/>
              </w:rPr>
              <w:t>(b)</w:t>
            </w:r>
            <w:r w:rsidRPr="00917181">
              <w:rPr>
                <w:rFonts w:ascii="Arial" w:hAnsi="Arial" w:cs="Arial"/>
              </w:rPr>
              <w:t xml:space="preserve"> of the following words:</w:t>
            </w:r>
          </w:p>
          <w:p w:rsidR="002E6E3C" w:rsidRDefault="002E6E3C" w:rsidP="00C951AE">
            <w:pPr>
              <w:ind w:left="981"/>
              <w:rPr>
                <w:rFonts w:ascii="Arial" w:hAnsi="Arial" w:cs="Arial"/>
              </w:rPr>
            </w:pPr>
            <w:r w:rsidRPr="00DD29ED">
              <w:rPr>
                <w:rFonts w:ascii="Arial" w:hAnsi="Arial" w:cs="Arial"/>
              </w:rPr>
              <w:t>"</w:t>
            </w:r>
            <w:r w:rsidRPr="00471F39">
              <w:rPr>
                <w:rFonts w:ascii="Arial" w:hAnsi="Arial" w:cs="Arial"/>
              </w:rPr>
              <w:t xml:space="preserve">may institute proceedings in </w:t>
            </w:r>
            <w:r w:rsidRPr="00471F39">
              <w:rPr>
                <w:rFonts w:ascii="Arial" w:hAnsi="Arial" w:cs="Arial"/>
                <w:b/>
              </w:rPr>
              <w:t>[a court]</w:t>
            </w:r>
            <w:r w:rsidRPr="00471F39">
              <w:rPr>
                <w:rFonts w:ascii="Arial" w:hAnsi="Arial" w:cs="Arial"/>
              </w:rPr>
              <w:t xml:space="preserve"> </w:t>
            </w:r>
            <w:r w:rsidRPr="006A09CC">
              <w:rPr>
                <w:rFonts w:ascii="Arial" w:hAnsi="Arial" w:cs="Arial"/>
                <w:u w:val="single"/>
              </w:rPr>
              <w:t>the Court</w:t>
            </w:r>
            <w:r w:rsidRPr="002E144E">
              <w:rPr>
                <w:rFonts w:ascii="Arial" w:hAnsi="Arial" w:cs="Arial"/>
              </w:rPr>
              <w:t xml:space="preserve"> for an order in terms of subsection (3)."; </w:t>
            </w:r>
          </w:p>
          <w:p w:rsidR="002E6E3C" w:rsidRDefault="002E6E3C" w:rsidP="00C951AE">
            <w:pPr>
              <w:rPr>
                <w:rFonts w:ascii="Arial" w:hAnsi="Arial" w:cs="Arial"/>
              </w:rPr>
            </w:pPr>
          </w:p>
          <w:p w:rsidR="002E6E3C" w:rsidRPr="00917181" w:rsidRDefault="002E6E3C" w:rsidP="00C951AE">
            <w:pPr>
              <w:rPr>
                <w:rFonts w:ascii="Arial" w:hAnsi="Arial" w:cs="Arial"/>
              </w:rPr>
            </w:pPr>
            <w:r w:rsidRPr="007364B9">
              <w:rPr>
                <w:rFonts w:ascii="Arial" w:hAnsi="Arial" w:cs="Arial"/>
                <w:b/>
              </w:rPr>
              <w:t>1</w:t>
            </w:r>
            <w:r>
              <w:rPr>
                <w:rFonts w:ascii="Arial" w:hAnsi="Arial" w:cs="Arial"/>
                <w:b/>
              </w:rPr>
              <w:t>7</w:t>
            </w:r>
            <w:r w:rsidRPr="007364B9">
              <w:rPr>
                <w:rFonts w:ascii="Arial" w:hAnsi="Arial" w:cs="Arial"/>
                <w:b/>
              </w:rPr>
              <w:t>.</w:t>
            </w:r>
            <w:r>
              <w:rPr>
                <w:rFonts w:ascii="Arial" w:hAnsi="Arial" w:cs="Arial"/>
              </w:rPr>
              <w:t xml:space="preserve">  The </w:t>
            </w:r>
            <w:r w:rsidRPr="00917181">
              <w:rPr>
                <w:rFonts w:ascii="Arial" w:hAnsi="Arial" w:cs="Arial"/>
              </w:rPr>
              <w:t xml:space="preserve"> substitution</w:t>
            </w:r>
            <w:r>
              <w:rPr>
                <w:rFonts w:ascii="Arial" w:hAnsi="Arial" w:cs="Arial"/>
              </w:rPr>
              <w:t xml:space="preserve"> in section 13(4) </w:t>
            </w:r>
            <w:r w:rsidRPr="00917181">
              <w:rPr>
                <w:rFonts w:ascii="Arial" w:hAnsi="Arial" w:cs="Arial"/>
              </w:rPr>
              <w:t xml:space="preserve"> for the words preceding paragraph </w:t>
            </w:r>
            <w:r w:rsidRPr="00917181">
              <w:rPr>
                <w:rFonts w:ascii="Arial" w:hAnsi="Arial" w:cs="Arial"/>
                <w:i/>
              </w:rPr>
              <w:t xml:space="preserve">(a) </w:t>
            </w:r>
            <w:r w:rsidRPr="00917181">
              <w:rPr>
                <w:rFonts w:ascii="Arial" w:hAnsi="Arial" w:cs="Arial"/>
              </w:rPr>
              <w:t>of the following words:</w:t>
            </w:r>
          </w:p>
          <w:p w:rsidR="002E6E3C" w:rsidRPr="002E144E" w:rsidRDefault="002E6E3C" w:rsidP="00C951AE">
            <w:pPr>
              <w:ind w:left="981"/>
              <w:rPr>
                <w:rFonts w:ascii="Arial" w:hAnsi="Arial" w:cs="Arial"/>
              </w:rPr>
            </w:pPr>
            <w:r w:rsidRPr="00DD29ED">
              <w:rPr>
                <w:rFonts w:ascii="Arial" w:hAnsi="Arial" w:cs="Arial"/>
              </w:rPr>
              <w:t>"</w:t>
            </w:r>
            <w:r w:rsidRPr="00471F39">
              <w:rPr>
                <w:rFonts w:ascii="Arial" w:hAnsi="Arial" w:cs="Arial"/>
              </w:rPr>
              <w:t>(4)</w:t>
            </w:r>
            <w:r w:rsidRPr="00471F39">
              <w:rPr>
                <w:rFonts w:ascii="Arial" w:hAnsi="Arial" w:cs="Arial"/>
              </w:rPr>
              <w:tab/>
              <w:t xml:space="preserve">Where the person contemplated in subsection (2) was evicted in terms of an order of </w:t>
            </w:r>
            <w:r w:rsidRPr="006A09CC">
              <w:rPr>
                <w:rFonts w:ascii="Arial" w:hAnsi="Arial" w:cs="Arial"/>
                <w:b/>
              </w:rPr>
              <w:t>[a c</w:t>
            </w:r>
            <w:r w:rsidRPr="002E144E">
              <w:rPr>
                <w:rFonts w:ascii="Arial" w:hAnsi="Arial" w:cs="Arial"/>
                <w:b/>
              </w:rPr>
              <w:t>ourt]</w:t>
            </w:r>
            <w:r w:rsidRPr="002061A1">
              <w:rPr>
                <w:rFonts w:ascii="Arial" w:hAnsi="Arial" w:cs="Arial"/>
              </w:rPr>
              <w:t xml:space="preserve"> </w:t>
            </w:r>
            <w:r w:rsidRPr="002E144E">
              <w:rPr>
                <w:rFonts w:ascii="Arial" w:hAnsi="Arial" w:cs="Arial"/>
                <w:u w:val="single"/>
              </w:rPr>
              <w:t>the Court</w:t>
            </w:r>
            <w:r w:rsidRPr="002E144E">
              <w:rPr>
                <w:rFonts w:ascii="Arial" w:hAnsi="Arial" w:cs="Arial"/>
              </w:rPr>
              <w:t>—".</w:t>
            </w:r>
          </w:p>
          <w:p w:rsidR="002E6E3C" w:rsidRPr="002E144E" w:rsidRDefault="002E6E3C" w:rsidP="00C951AE">
            <w:pPr>
              <w:rPr>
                <w:rFonts w:ascii="Arial" w:hAnsi="Arial" w:cs="Arial"/>
              </w:rPr>
            </w:pPr>
          </w:p>
          <w:p w:rsidR="002E6E3C" w:rsidRPr="00471F39" w:rsidRDefault="002E6E3C" w:rsidP="00C951AE">
            <w:pPr>
              <w:rPr>
                <w:rFonts w:ascii="Arial" w:hAnsi="Arial" w:cs="Arial"/>
                <w:bCs/>
              </w:rPr>
            </w:pPr>
            <w:r>
              <w:rPr>
                <w:rFonts w:ascii="Arial" w:hAnsi="Arial" w:cs="Arial"/>
                <w:b/>
                <w:bCs/>
              </w:rPr>
              <w:t>18</w:t>
            </w:r>
            <w:r w:rsidRPr="00917181">
              <w:rPr>
                <w:rFonts w:ascii="Arial" w:hAnsi="Arial" w:cs="Arial"/>
                <w:b/>
                <w:bCs/>
              </w:rPr>
              <w:t>.</w:t>
            </w:r>
            <w:r w:rsidRPr="00917181">
              <w:rPr>
                <w:rFonts w:ascii="Arial" w:hAnsi="Arial" w:cs="Arial"/>
                <w:bCs/>
              </w:rPr>
              <w:t xml:space="preserve"> </w:t>
            </w:r>
            <w:r>
              <w:rPr>
                <w:rFonts w:ascii="Arial" w:hAnsi="Arial" w:cs="Arial"/>
                <w:bCs/>
              </w:rPr>
              <w:t xml:space="preserve">  </w:t>
            </w:r>
            <w:r w:rsidRPr="00917181">
              <w:rPr>
                <w:rFonts w:ascii="Arial" w:hAnsi="Arial" w:cs="Arial"/>
                <w:bCs/>
              </w:rPr>
              <w:t>The deletion in section 17 of sub</w:t>
            </w:r>
            <w:r w:rsidRPr="00DD29ED">
              <w:rPr>
                <w:rFonts w:ascii="Arial" w:hAnsi="Arial" w:cs="Arial"/>
                <w:bCs/>
              </w:rPr>
              <w:t>s</w:t>
            </w:r>
            <w:r w:rsidRPr="00471F39">
              <w:rPr>
                <w:rFonts w:ascii="Arial" w:hAnsi="Arial" w:cs="Arial"/>
                <w:bCs/>
              </w:rPr>
              <w:t>ections (1)</w:t>
            </w:r>
            <w:r>
              <w:rPr>
                <w:rFonts w:ascii="Arial" w:hAnsi="Arial" w:cs="Arial"/>
                <w:bCs/>
              </w:rPr>
              <w:t>,</w:t>
            </w:r>
            <w:r w:rsidRPr="00471F39">
              <w:rPr>
                <w:rFonts w:ascii="Arial" w:hAnsi="Arial" w:cs="Arial"/>
                <w:bCs/>
              </w:rPr>
              <w:t xml:space="preserve"> (3) and (4). </w:t>
            </w:r>
          </w:p>
          <w:p w:rsidR="002E6E3C" w:rsidRPr="002E144E" w:rsidRDefault="002E6E3C" w:rsidP="00C951AE">
            <w:pPr>
              <w:ind w:firstLine="701"/>
              <w:rPr>
                <w:rFonts w:ascii="Arial" w:hAnsi="Arial" w:cs="Arial"/>
              </w:rPr>
            </w:pPr>
          </w:p>
          <w:p w:rsidR="002E6E3C" w:rsidRPr="00471F39" w:rsidRDefault="002E6E3C" w:rsidP="00C951AE">
            <w:pPr>
              <w:rPr>
                <w:rFonts w:ascii="Arial" w:hAnsi="Arial" w:cs="Arial"/>
              </w:rPr>
            </w:pPr>
            <w:r w:rsidRPr="002E144E">
              <w:rPr>
                <w:rFonts w:ascii="Arial" w:hAnsi="Arial" w:cs="Arial"/>
                <w:b/>
              </w:rPr>
              <w:t>1</w:t>
            </w:r>
            <w:r>
              <w:rPr>
                <w:rFonts w:ascii="Arial" w:hAnsi="Arial" w:cs="Arial"/>
                <w:b/>
              </w:rPr>
              <w:t>9</w:t>
            </w:r>
            <w:r w:rsidRPr="00917181">
              <w:rPr>
                <w:rFonts w:ascii="Arial" w:hAnsi="Arial" w:cs="Arial"/>
                <w:b/>
              </w:rPr>
              <w:t xml:space="preserve">.   </w:t>
            </w:r>
            <w:r w:rsidRPr="00DD29ED">
              <w:rPr>
                <w:rFonts w:ascii="Arial" w:hAnsi="Arial" w:cs="Arial"/>
              </w:rPr>
              <w:t xml:space="preserve">The deletion of section </w:t>
            </w:r>
            <w:r w:rsidRPr="00471F39">
              <w:rPr>
                <w:rFonts w:ascii="Arial" w:hAnsi="Arial" w:cs="Arial"/>
              </w:rPr>
              <w:t>19.</w:t>
            </w:r>
          </w:p>
          <w:p w:rsidR="002E6E3C" w:rsidRPr="006A09CC" w:rsidRDefault="002E6E3C" w:rsidP="00C951AE">
            <w:pPr>
              <w:rPr>
                <w:rFonts w:ascii="Arial" w:hAnsi="Arial" w:cs="Arial"/>
              </w:rPr>
            </w:pPr>
          </w:p>
          <w:p w:rsidR="002E6E3C" w:rsidRPr="00471F39" w:rsidRDefault="002E6E3C" w:rsidP="00C951AE">
            <w:pPr>
              <w:rPr>
                <w:rFonts w:ascii="Arial" w:hAnsi="Arial" w:cs="Arial"/>
              </w:rPr>
            </w:pPr>
            <w:r>
              <w:rPr>
                <w:rFonts w:ascii="Arial" w:hAnsi="Arial" w:cs="Arial"/>
                <w:b/>
              </w:rPr>
              <w:t>20</w:t>
            </w:r>
            <w:r w:rsidRPr="00917181">
              <w:rPr>
                <w:rFonts w:ascii="Arial" w:hAnsi="Arial" w:cs="Arial"/>
                <w:b/>
              </w:rPr>
              <w:t>.</w:t>
            </w:r>
            <w:r w:rsidRPr="00917181">
              <w:rPr>
                <w:rFonts w:ascii="Arial" w:hAnsi="Arial" w:cs="Arial"/>
              </w:rPr>
              <w:t xml:space="preserve">   The substitution in section 20 for </w:t>
            </w:r>
            <w:r w:rsidRPr="00DD29ED">
              <w:rPr>
                <w:rFonts w:ascii="Arial" w:hAnsi="Arial" w:cs="Arial"/>
              </w:rPr>
              <w:t>the heading of the following heading:</w:t>
            </w:r>
          </w:p>
          <w:p w:rsidR="002E6E3C" w:rsidRPr="002E144E" w:rsidRDefault="002E6E3C" w:rsidP="00C951AE">
            <w:pPr>
              <w:ind w:left="559" w:firstLine="559"/>
              <w:rPr>
                <w:rFonts w:ascii="Arial" w:hAnsi="Arial" w:cs="Arial"/>
                <w:bCs/>
              </w:rPr>
            </w:pPr>
            <w:r w:rsidRPr="006A09CC">
              <w:rPr>
                <w:rFonts w:ascii="Arial" w:hAnsi="Arial" w:cs="Arial"/>
              </w:rPr>
              <w:t>"</w:t>
            </w:r>
            <w:r w:rsidRPr="002E144E">
              <w:rPr>
                <w:rFonts w:ascii="Arial" w:hAnsi="Arial" w:cs="Arial"/>
                <w:b/>
                <w:bCs/>
              </w:rPr>
              <w:t>Land [Claims] Court</w:t>
            </w:r>
            <w:r w:rsidRPr="002E144E">
              <w:rPr>
                <w:rFonts w:ascii="Arial" w:hAnsi="Arial" w:cs="Arial"/>
                <w:bCs/>
              </w:rPr>
              <w:t>”</w:t>
            </w:r>
          </w:p>
          <w:p w:rsidR="002E6E3C" w:rsidRPr="002E144E" w:rsidRDefault="002E6E3C" w:rsidP="00C951AE">
            <w:pPr>
              <w:ind w:left="559" w:firstLine="559"/>
              <w:rPr>
                <w:rFonts w:ascii="Arial" w:hAnsi="Arial" w:cs="Arial"/>
                <w:bCs/>
              </w:rPr>
            </w:pPr>
          </w:p>
          <w:p w:rsidR="002E6E3C" w:rsidRPr="00917181" w:rsidRDefault="002E6E3C" w:rsidP="00C951AE">
            <w:pPr>
              <w:rPr>
                <w:rFonts w:ascii="Arial" w:hAnsi="Arial" w:cs="Arial"/>
              </w:rPr>
            </w:pPr>
            <w:r>
              <w:rPr>
                <w:rFonts w:ascii="Arial" w:hAnsi="Arial" w:cs="Arial"/>
                <w:b/>
                <w:bCs/>
              </w:rPr>
              <w:t>21</w:t>
            </w:r>
            <w:r w:rsidRPr="00917181">
              <w:rPr>
                <w:rFonts w:ascii="Arial" w:hAnsi="Arial" w:cs="Arial"/>
                <w:b/>
                <w:bCs/>
              </w:rPr>
              <w:t>.</w:t>
            </w:r>
            <w:r w:rsidRPr="00917181">
              <w:rPr>
                <w:rFonts w:ascii="Arial" w:hAnsi="Arial" w:cs="Arial"/>
                <w:bCs/>
                <w:i/>
              </w:rPr>
              <w:t xml:space="preserve"> </w:t>
            </w:r>
            <w:r w:rsidRPr="00917181">
              <w:rPr>
                <w:rFonts w:ascii="Arial" w:hAnsi="Arial" w:cs="Arial"/>
              </w:rPr>
              <w:t xml:space="preserve"> </w:t>
            </w:r>
            <w:r>
              <w:rPr>
                <w:rFonts w:ascii="Arial" w:hAnsi="Arial" w:cs="Arial"/>
              </w:rPr>
              <w:t xml:space="preserve"> </w:t>
            </w:r>
            <w:r w:rsidRPr="00DD29ED">
              <w:rPr>
                <w:rFonts w:ascii="Arial" w:hAnsi="Arial" w:cs="Arial"/>
              </w:rPr>
              <w:t xml:space="preserve">The substitution in section 20 for </w:t>
            </w:r>
            <w:r w:rsidRPr="00471F39">
              <w:rPr>
                <w:rFonts w:ascii="Arial" w:hAnsi="Arial" w:cs="Arial"/>
              </w:rPr>
              <w:t>subsections (1) and (2) of the following subsections</w:t>
            </w:r>
            <w:r>
              <w:rPr>
                <w:rFonts w:ascii="Arial" w:hAnsi="Arial" w:cs="Arial"/>
              </w:rPr>
              <w:t>:</w:t>
            </w:r>
          </w:p>
          <w:p w:rsidR="002E6E3C" w:rsidRPr="002E144E" w:rsidRDefault="002E6E3C" w:rsidP="00C951AE">
            <w:pPr>
              <w:ind w:left="1126" w:hanging="4"/>
              <w:rPr>
                <w:rFonts w:ascii="Arial" w:hAnsi="Arial" w:cs="Arial"/>
              </w:rPr>
            </w:pPr>
            <w:r w:rsidRPr="00DD29ED">
              <w:rPr>
                <w:rFonts w:ascii="Arial" w:hAnsi="Arial" w:cs="Arial"/>
              </w:rPr>
              <w:t>"</w:t>
            </w:r>
            <w:r w:rsidRPr="00471F39">
              <w:rPr>
                <w:rFonts w:ascii="Arial" w:hAnsi="Arial" w:cs="Arial"/>
              </w:rPr>
              <w:t>(1)</w:t>
            </w:r>
            <w:r>
              <w:rPr>
                <w:rFonts w:ascii="Arial" w:hAnsi="Arial" w:cs="Arial"/>
              </w:rPr>
              <w:t xml:space="preserve"> </w:t>
            </w:r>
            <w:r w:rsidRPr="00471F39">
              <w:rPr>
                <w:rFonts w:ascii="Arial" w:hAnsi="Arial" w:cs="Arial"/>
              </w:rPr>
              <w:t xml:space="preserve">The </w:t>
            </w:r>
            <w:r w:rsidRPr="00471F39">
              <w:rPr>
                <w:rFonts w:ascii="Arial" w:hAnsi="Arial" w:cs="Arial"/>
                <w:b/>
              </w:rPr>
              <w:t>[Land Claims]</w:t>
            </w:r>
            <w:r w:rsidRPr="006A09CC">
              <w:rPr>
                <w:rFonts w:ascii="Arial" w:hAnsi="Arial" w:cs="Arial"/>
              </w:rPr>
              <w:t xml:space="preserve"> Court shall have jurisdiction in terms of this Act througho</w:t>
            </w:r>
            <w:r w:rsidRPr="002E144E">
              <w:rPr>
                <w:rFonts w:ascii="Arial" w:hAnsi="Arial" w:cs="Arial"/>
              </w:rPr>
              <w:t xml:space="preserve">ut the Republic and shall have all the ancillary powers necessary or reasonably incidental to the performance of its functions in terms of this Act, including the power </w:t>
            </w:r>
            <w:r w:rsidRPr="002E144E">
              <w:rPr>
                <w:rFonts w:ascii="Arial" w:hAnsi="Arial" w:cs="Arial"/>
                <w:u w:val="single"/>
              </w:rPr>
              <w:t>to</w:t>
            </w:r>
            <w:r w:rsidRPr="002E144E">
              <w:rPr>
                <w:rFonts w:ascii="Arial" w:hAnsi="Arial" w:cs="Arial"/>
              </w:rPr>
              <w:t>—</w:t>
            </w:r>
          </w:p>
          <w:p w:rsidR="002E6E3C" w:rsidRPr="002E144E" w:rsidRDefault="002E6E3C" w:rsidP="00C951AE">
            <w:pPr>
              <w:ind w:left="1693" w:hanging="567"/>
              <w:rPr>
                <w:rFonts w:ascii="Arial" w:hAnsi="Arial" w:cs="Arial"/>
              </w:rPr>
            </w:pPr>
            <w:r w:rsidRPr="002E144E">
              <w:rPr>
                <w:rFonts w:ascii="Arial" w:hAnsi="Arial" w:cs="Arial"/>
                <w:i/>
              </w:rPr>
              <w:t>(a)</w:t>
            </w:r>
            <w:r w:rsidRPr="002E144E">
              <w:rPr>
                <w:rFonts w:ascii="Arial" w:hAnsi="Arial" w:cs="Arial"/>
              </w:rPr>
              <w:tab/>
            </w:r>
            <w:r w:rsidRPr="002E144E">
              <w:rPr>
                <w:rFonts w:ascii="Arial" w:hAnsi="Arial" w:cs="Arial"/>
                <w:b/>
              </w:rPr>
              <w:t>[to]</w:t>
            </w:r>
            <w:r w:rsidRPr="002E144E">
              <w:rPr>
                <w:rFonts w:ascii="Arial" w:hAnsi="Arial" w:cs="Arial"/>
              </w:rPr>
              <w:t xml:space="preserve"> decide any constitutional matter in relation to this Act;</w:t>
            </w:r>
          </w:p>
          <w:p w:rsidR="002E6E3C" w:rsidRPr="002E144E" w:rsidRDefault="002E6E3C" w:rsidP="00C951AE">
            <w:pPr>
              <w:ind w:left="1693" w:hanging="567"/>
              <w:rPr>
                <w:rFonts w:ascii="Arial" w:hAnsi="Arial" w:cs="Arial"/>
              </w:rPr>
            </w:pPr>
            <w:r w:rsidRPr="002E144E">
              <w:rPr>
                <w:rFonts w:ascii="Arial" w:hAnsi="Arial" w:cs="Arial"/>
                <w:i/>
              </w:rPr>
              <w:t>(b)</w:t>
            </w:r>
            <w:r w:rsidRPr="002E144E">
              <w:rPr>
                <w:rFonts w:ascii="Arial" w:hAnsi="Arial" w:cs="Arial"/>
              </w:rPr>
              <w:tab/>
            </w:r>
            <w:r w:rsidRPr="002E144E">
              <w:rPr>
                <w:rFonts w:ascii="Arial" w:hAnsi="Arial" w:cs="Arial"/>
                <w:b/>
              </w:rPr>
              <w:t>[to]</w:t>
            </w:r>
            <w:r w:rsidRPr="002E144E">
              <w:rPr>
                <w:rFonts w:ascii="Arial" w:hAnsi="Arial" w:cs="Arial"/>
              </w:rPr>
              <w:t xml:space="preserve"> grant interlocutory orders, declaratory orders and interdicts;</w:t>
            </w:r>
          </w:p>
          <w:p w:rsidR="002E6E3C" w:rsidRPr="00F96284" w:rsidRDefault="002E6E3C" w:rsidP="00C951AE">
            <w:pPr>
              <w:ind w:left="1693" w:hanging="567"/>
              <w:rPr>
                <w:rFonts w:ascii="Arial" w:hAnsi="Arial" w:cs="Arial"/>
              </w:rPr>
            </w:pPr>
            <w:r w:rsidRPr="002E144E">
              <w:rPr>
                <w:rFonts w:ascii="Arial" w:hAnsi="Arial" w:cs="Arial"/>
                <w:i/>
              </w:rPr>
              <w:t>(c)</w:t>
            </w:r>
            <w:r w:rsidRPr="002E144E">
              <w:rPr>
                <w:rFonts w:ascii="Arial" w:hAnsi="Arial" w:cs="Arial"/>
              </w:rPr>
              <w:tab/>
            </w:r>
            <w:r w:rsidRPr="002E144E">
              <w:rPr>
                <w:rFonts w:ascii="Arial" w:hAnsi="Arial" w:cs="Arial"/>
                <w:b/>
              </w:rPr>
              <w:t>[to]</w:t>
            </w:r>
            <w:r w:rsidRPr="002E144E">
              <w:rPr>
                <w:rFonts w:ascii="Arial" w:hAnsi="Arial" w:cs="Arial"/>
              </w:rPr>
              <w:t xml:space="preserve"> review an act, omission or decision of any functionary acting or purporting to act in terms of this Act; </w:t>
            </w:r>
            <w:r w:rsidRPr="002E144E">
              <w:rPr>
                <w:rFonts w:ascii="Arial" w:hAnsi="Arial" w:cs="Arial"/>
                <w:b/>
              </w:rPr>
              <w:t>[</w:t>
            </w:r>
            <w:r w:rsidRPr="00585AA3">
              <w:rPr>
                <w:rFonts w:ascii="Arial" w:hAnsi="Arial" w:cs="Arial"/>
                <w:b/>
              </w:rPr>
              <w:t>and]</w:t>
            </w:r>
          </w:p>
          <w:p w:rsidR="002E6E3C" w:rsidRPr="002C19AE" w:rsidRDefault="002E6E3C" w:rsidP="00C951AE">
            <w:pPr>
              <w:ind w:left="1693" w:hanging="567"/>
              <w:rPr>
                <w:rFonts w:ascii="Arial" w:hAnsi="Arial" w:cs="Arial"/>
              </w:rPr>
            </w:pPr>
            <w:r w:rsidRPr="00326B6A">
              <w:rPr>
                <w:rFonts w:ascii="Arial" w:hAnsi="Arial" w:cs="Arial"/>
                <w:i/>
              </w:rPr>
              <w:t>(d)</w:t>
            </w:r>
            <w:r w:rsidRPr="00326B6A">
              <w:rPr>
                <w:rFonts w:ascii="Arial" w:hAnsi="Arial" w:cs="Arial"/>
              </w:rPr>
              <w:tab/>
            </w:r>
            <w:r w:rsidRPr="00490E45">
              <w:rPr>
                <w:rFonts w:ascii="Arial" w:hAnsi="Arial" w:cs="Arial"/>
                <w:b/>
              </w:rPr>
              <w:t>[to]</w:t>
            </w:r>
            <w:r w:rsidRPr="00490E45">
              <w:rPr>
                <w:rFonts w:ascii="Arial" w:hAnsi="Arial" w:cs="Arial"/>
              </w:rPr>
              <w:t xml:space="preserve"> review an arbitration award in terms of the Arbitration Act, 1965 (Act No. 42 of 1965), in so far as it deals with any matter that may be heard by </w:t>
            </w:r>
            <w:r w:rsidRPr="002C19AE">
              <w:rPr>
                <w:rFonts w:ascii="Arial" w:hAnsi="Arial" w:cs="Arial"/>
                <w:b/>
              </w:rPr>
              <w:t>[a court]</w:t>
            </w:r>
            <w:r w:rsidRPr="002C19AE">
              <w:rPr>
                <w:rFonts w:ascii="Arial" w:hAnsi="Arial" w:cs="Arial"/>
              </w:rPr>
              <w:t xml:space="preserve"> </w:t>
            </w:r>
            <w:r w:rsidRPr="002C19AE">
              <w:rPr>
                <w:rFonts w:ascii="Arial" w:hAnsi="Arial" w:cs="Arial"/>
                <w:u w:val="single"/>
              </w:rPr>
              <w:t>the Court</w:t>
            </w:r>
            <w:r w:rsidRPr="002C19AE">
              <w:rPr>
                <w:rFonts w:ascii="Arial" w:hAnsi="Arial" w:cs="Arial"/>
              </w:rPr>
              <w:t xml:space="preserve"> in terms of this Act;</w:t>
            </w:r>
          </w:p>
          <w:p w:rsidR="002E6E3C" w:rsidRPr="002C19AE" w:rsidRDefault="002E6E3C" w:rsidP="00C951AE">
            <w:pPr>
              <w:ind w:left="1693" w:hanging="567"/>
              <w:rPr>
                <w:rFonts w:ascii="Arial" w:hAnsi="Arial" w:cs="Arial"/>
              </w:rPr>
            </w:pPr>
            <w:r w:rsidRPr="002C19AE">
              <w:rPr>
                <w:rFonts w:ascii="Arial" w:hAnsi="Arial" w:cs="Arial"/>
                <w:i/>
                <w:u w:val="single"/>
              </w:rPr>
              <w:t>(e)</w:t>
            </w:r>
            <w:r w:rsidRPr="002C19AE">
              <w:rPr>
                <w:rFonts w:ascii="Arial" w:hAnsi="Arial" w:cs="Arial"/>
              </w:rPr>
              <w:tab/>
            </w:r>
            <w:r w:rsidRPr="002C19AE">
              <w:rPr>
                <w:rFonts w:ascii="Arial" w:hAnsi="Arial" w:cs="Arial"/>
                <w:u w:val="single"/>
              </w:rPr>
              <w:t>direct how the order</w:t>
            </w:r>
            <w:r>
              <w:rPr>
                <w:rFonts w:ascii="Arial" w:hAnsi="Arial" w:cs="Arial"/>
                <w:u w:val="single"/>
              </w:rPr>
              <w:t>s</w:t>
            </w:r>
            <w:r w:rsidRPr="002C19AE">
              <w:rPr>
                <w:rFonts w:ascii="Arial" w:hAnsi="Arial" w:cs="Arial"/>
                <w:u w:val="single"/>
              </w:rPr>
              <w:t xml:space="preserve"> of the Court shall be exe</w:t>
            </w:r>
            <w:r>
              <w:rPr>
                <w:rFonts w:ascii="Arial" w:hAnsi="Arial" w:cs="Arial"/>
                <w:u w:val="single"/>
              </w:rPr>
              <w:t xml:space="preserve">cuted, including the setting of </w:t>
            </w:r>
            <w:r w:rsidRPr="002C19AE">
              <w:rPr>
                <w:rFonts w:ascii="Arial" w:hAnsi="Arial" w:cs="Arial"/>
                <w:u w:val="single"/>
              </w:rPr>
              <w:t>time limits for the implementation of such orders; and</w:t>
            </w:r>
          </w:p>
          <w:p w:rsidR="002E6E3C" w:rsidRPr="002C19AE" w:rsidRDefault="002E6E3C" w:rsidP="00C951AE">
            <w:pPr>
              <w:ind w:left="1693" w:hanging="567"/>
              <w:rPr>
                <w:rFonts w:ascii="Arial" w:hAnsi="Arial" w:cs="Arial"/>
              </w:rPr>
            </w:pPr>
            <w:r w:rsidRPr="002C19AE">
              <w:rPr>
                <w:rFonts w:ascii="Arial" w:hAnsi="Arial" w:cs="Arial"/>
                <w:i/>
                <w:u w:val="single"/>
              </w:rPr>
              <w:t>(f)</w:t>
            </w:r>
            <w:r w:rsidRPr="002C19AE">
              <w:rPr>
                <w:rFonts w:ascii="Arial" w:hAnsi="Arial" w:cs="Arial"/>
              </w:rPr>
              <w:tab/>
            </w:r>
            <w:r w:rsidRPr="002C19AE">
              <w:rPr>
                <w:rFonts w:ascii="Arial" w:hAnsi="Arial" w:cs="Arial"/>
                <w:u w:val="single"/>
              </w:rPr>
              <w:t>make such orders for costs as it deems just.</w:t>
            </w:r>
          </w:p>
          <w:p w:rsidR="002E6E3C" w:rsidRPr="002C19AE" w:rsidRDefault="002E6E3C" w:rsidP="00C951AE">
            <w:pPr>
              <w:ind w:left="1126" w:firstLine="1023"/>
              <w:rPr>
                <w:rFonts w:ascii="Arial" w:hAnsi="Arial" w:cs="Arial"/>
              </w:rPr>
            </w:pPr>
            <w:r w:rsidRPr="002C19AE">
              <w:rPr>
                <w:rFonts w:ascii="Arial" w:hAnsi="Arial" w:cs="Arial"/>
              </w:rPr>
              <w:t>(2)</w:t>
            </w:r>
            <w:r w:rsidRPr="002C19AE">
              <w:rPr>
                <w:rFonts w:ascii="Arial" w:hAnsi="Arial" w:cs="Arial"/>
              </w:rPr>
              <w:tab/>
            </w:r>
            <w:r w:rsidRPr="002C19AE">
              <w:rPr>
                <w:rFonts w:ascii="Arial" w:hAnsi="Arial" w:cs="Arial"/>
                <w:b/>
              </w:rPr>
              <w:t>[Subject to sections 17(2) and 19 (1), the</w:t>
            </w:r>
            <w:r>
              <w:rPr>
                <w:rFonts w:ascii="Arial" w:hAnsi="Arial" w:cs="Arial"/>
                <w:b/>
              </w:rPr>
              <w:t xml:space="preserve"> </w:t>
            </w:r>
            <w:r w:rsidRPr="002C19AE">
              <w:rPr>
                <w:rFonts w:ascii="Arial" w:hAnsi="Arial" w:cs="Arial"/>
                <w:b/>
              </w:rPr>
              <w:t>Land Claims]</w:t>
            </w:r>
            <w:r w:rsidRPr="002C19AE">
              <w:rPr>
                <w:rFonts w:ascii="Arial" w:hAnsi="Arial" w:cs="Arial"/>
              </w:rPr>
              <w:t xml:space="preserve"> </w:t>
            </w:r>
            <w:r w:rsidRPr="002C19AE">
              <w:rPr>
                <w:rFonts w:ascii="Arial" w:hAnsi="Arial" w:cs="Arial"/>
                <w:u w:val="single"/>
              </w:rPr>
              <w:t>The</w:t>
            </w:r>
            <w:r w:rsidRPr="002C19AE">
              <w:rPr>
                <w:rFonts w:ascii="Arial" w:hAnsi="Arial" w:cs="Arial"/>
              </w:rPr>
              <w:t xml:space="preserve"> Court </w:t>
            </w:r>
            <w:r w:rsidRPr="00FF2605">
              <w:rPr>
                <w:rFonts w:ascii="Arial" w:hAnsi="Arial" w:cs="Arial"/>
              </w:rPr>
              <w:t>shall have</w:t>
            </w:r>
            <w:r w:rsidRPr="002C19AE">
              <w:rPr>
                <w:rFonts w:ascii="Arial" w:hAnsi="Arial" w:cs="Arial"/>
              </w:rPr>
              <w:t xml:space="preserve"> the powers set out in subsection (1) to the exclusion of any court contemplated in section 166</w:t>
            </w:r>
            <w:r w:rsidRPr="002C19AE">
              <w:rPr>
                <w:rFonts w:ascii="Arial" w:hAnsi="Arial" w:cs="Arial"/>
                <w:i/>
                <w:iCs/>
              </w:rPr>
              <w:t>(c)</w:t>
            </w:r>
            <w:r w:rsidRPr="002C19AE">
              <w:rPr>
                <w:rFonts w:ascii="Arial" w:hAnsi="Arial" w:cs="Arial"/>
              </w:rPr>
              <w:t xml:space="preserve">, </w:t>
            </w:r>
            <w:r w:rsidRPr="002C19AE">
              <w:rPr>
                <w:rFonts w:ascii="Arial" w:hAnsi="Arial" w:cs="Arial"/>
                <w:i/>
                <w:iCs/>
              </w:rPr>
              <w:t>(d)</w:t>
            </w:r>
            <w:r w:rsidRPr="002C19AE">
              <w:rPr>
                <w:rFonts w:ascii="Arial" w:hAnsi="Arial" w:cs="Arial"/>
              </w:rPr>
              <w:t xml:space="preserve"> or </w:t>
            </w:r>
            <w:r w:rsidRPr="002C19AE">
              <w:rPr>
                <w:rFonts w:ascii="Arial" w:hAnsi="Arial" w:cs="Arial"/>
                <w:i/>
                <w:iCs/>
              </w:rPr>
              <w:t>(e)</w:t>
            </w:r>
            <w:r w:rsidRPr="002C19AE">
              <w:rPr>
                <w:rFonts w:ascii="Arial" w:hAnsi="Arial" w:cs="Arial"/>
              </w:rPr>
              <w:t xml:space="preserve"> of the Constitution.".</w:t>
            </w:r>
          </w:p>
          <w:p w:rsidR="002E6E3C" w:rsidRPr="002C19AE" w:rsidRDefault="002E6E3C" w:rsidP="00C951AE">
            <w:pPr>
              <w:ind w:left="1126" w:firstLine="1023"/>
              <w:rPr>
                <w:rFonts w:ascii="Arial" w:hAnsi="Arial" w:cs="Arial"/>
              </w:rPr>
            </w:pPr>
          </w:p>
          <w:p w:rsidR="002E6E3C" w:rsidRPr="00DD29ED" w:rsidRDefault="002E6E3C" w:rsidP="00C951AE">
            <w:pPr>
              <w:rPr>
                <w:rFonts w:ascii="Arial" w:hAnsi="Arial" w:cs="Arial"/>
              </w:rPr>
            </w:pPr>
            <w:r>
              <w:rPr>
                <w:rFonts w:ascii="Arial" w:hAnsi="Arial" w:cs="Arial"/>
                <w:b/>
              </w:rPr>
              <w:t>22</w:t>
            </w:r>
            <w:r w:rsidRPr="00917181">
              <w:rPr>
                <w:rFonts w:ascii="Arial" w:hAnsi="Arial" w:cs="Arial"/>
                <w:b/>
              </w:rPr>
              <w:t>.</w:t>
            </w:r>
            <w:r w:rsidRPr="00917181">
              <w:rPr>
                <w:rFonts w:ascii="Arial" w:hAnsi="Arial" w:cs="Arial"/>
                <w:i/>
              </w:rPr>
              <w:t xml:space="preserve"> </w:t>
            </w:r>
            <w:r>
              <w:rPr>
                <w:rFonts w:ascii="Arial" w:hAnsi="Arial" w:cs="Arial"/>
              </w:rPr>
              <w:t xml:space="preserve"> </w:t>
            </w:r>
            <w:r w:rsidRPr="00917181">
              <w:rPr>
                <w:rFonts w:ascii="Arial" w:hAnsi="Arial" w:cs="Arial"/>
              </w:rPr>
              <w:t xml:space="preserve">The deletion in section 20 of </w:t>
            </w:r>
            <w:r w:rsidRPr="00DD29ED">
              <w:rPr>
                <w:rFonts w:ascii="Arial" w:hAnsi="Arial" w:cs="Arial"/>
              </w:rPr>
              <w:t>subsections (3) and (4).</w:t>
            </w:r>
          </w:p>
          <w:p w:rsidR="002E6E3C" w:rsidRPr="00471F39" w:rsidRDefault="002E6E3C" w:rsidP="00C951AE">
            <w:pPr>
              <w:rPr>
                <w:rFonts w:ascii="Arial" w:hAnsi="Arial" w:cs="Arial"/>
              </w:rPr>
            </w:pPr>
          </w:p>
          <w:p w:rsidR="002E6E3C" w:rsidRPr="00471F39" w:rsidRDefault="002E6E3C" w:rsidP="00C951AE">
            <w:pPr>
              <w:rPr>
                <w:rFonts w:ascii="Arial" w:hAnsi="Arial" w:cs="Arial"/>
              </w:rPr>
            </w:pPr>
            <w:r>
              <w:rPr>
                <w:rFonts w:ascii="Arial" w:hAnsi="Arial" w:cs="Arial"/>
                <w:b/>
              </w:rPr>
              <w:t>23</w:t>
            </w:r>
            <w:r w:rsidRPr="00917181">
              <w:rPr>
                <w:rFonts w:ascii="Arial" w:hAnsi="Arial" w:cs="Arial"/>
                <w:b/>
              </w:rPr>
              <w:t>.</w:t>
            </w:r>
            <w:r w:rsidRPr="00917181">
              <w:rPr>
                <w:rFonts w:ascii="Arial" w:hAnsi="Arial" w:cs="Arial"/>
              </w:rPr>
              <w:t xml:space="preserve">   The substitution in </w:t>
            </w:r>
            <w:r w:rsidRPr="00DD29ED">
              <w:rPr>
                <w:rFonts w:ascii="Arial" w:hAnsi="Arial" w:cs="Arial"/>
              </w:rPr>
              <w:t xml:space="preserve">section </w:t>
            </w:r>
            <w:r w:rsidRPr="00471F39">
              <w:rPr>
                <w:rFonts w:ascii="Arial" w:hAnsi="Arial" w:cs="Arial"/>
              </w:rPr>
              <w:t>23 for subsection (1) of the following subsection:</w:t>
            </w:r>
          </w:p>
          <w:p w:rsidR="002E6E3C" w:rsidRPr="002E144E" w:rsidRDefault="002E6E3C" w:rsidP="00C951AE">
            <w:pPr>
              <w:ind w:left="1126" w:firstLine="881"/>
              <w:rPr>
                <w:rFonts w:ascii="Arial" w:hAnsi="Arial" w:cs="Arial"/>
              </w:rPr>
            </w:pPr>
            <w:r w:rsidRPr="006A09CC">
              <w:rPr>
                <w:rFonts w:ascii="Arial" w:hAnsi="Arial" w:cs="Arial"/>
              </w:rPr>
              <w:t xml:space="preserve">    "</w:t>
            </w:r>
            <w:r w:rsidRPr="002E144E">
              <w:rPr>
                <w:rFonts w:ascii="Arial" w:hAnsi="Arial" w:cs="Arial"/>
              </w:rPr>
              <w:t>(1)</w:t>
            </w:r>
            <w:r w:rsidRPr="002E144E">
              <w:rPr>
                <w:rFonts w:ascii="Arial" w:hAnsi="Arial" w:cs="Arial"/>
              </w:rPr>
              <w:tab/>
              <w:t xml:space="preserve">No person shall evict an occupier except on the authority of an order of </w:t>
            </w:r>
            <w:r w:rsidRPr="002E144E">
              <w:rPr>
                <w:rFonts w:ascii="Arial" w:hAnsi="Arial" w:cs="Arial"/>
                <w:b/>
              </w:rPr>
              <w:t>[a competent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w:t>
            </w:r>
          </w:p>
          <w:p w:rsidR="002E6E3C" w:rsidRPr="002E144E" w:rsidRDefault="002E6E3C" w:rsidP="00C951AE">
            <w:pPr>
              <w:ind w:left="1126" w:firstLine="881"/>
              <w:rPr>
                <w:rFonts w:ascii="Arial" w:hAnsi="Arial" w:cs="Arial"/>
              </w:rPr>
            </w:pPr>
          </w:p>
          <w:p w:rsidR="002E6E3C" w:rsidRPr="00DD29ED" w:rsidRDefault="002E6E3C" w:rsidP="00C951AE">
            <w:pPr>
              <w:tabs>
                <w:tab w:val="left" w:pos="412"/>
              </w:tabs>
              <w:rPr>
                <w:rFonts w:ascii="Arial" w:hAnsi="Arial" w:cs="Arial"/>
              </w:rPr>
            </w:pPr>
            <w:r>
              <w:rPr>
                <w:rFonts w:ascii="Arial" w:hAnsi="Arial" w:cs="Arial"/>
                <w:b/>
              </w:rPr>
              <w:t>24</w:t>
            </w:r>
            <w:r w:rsidRPr="00DD29ED">
              <w:rPr>
                <w:rFonts w:ascii="Arial" w:hAnsi="Arial" w:cs="Arial"/>
                <w:b/>
              </w:rPr>
              <w:t>.</w:t>
            </w:r>
            <w:r w:rsidRPr="00DD29ED">
              <w:rPr>
                <w:rFonts w:ascii="Arial" w:hAnsi="Arial" w:cs="Arial"/>
              </w:rPr>
              <w:t xml:space="preserve">    </w:t>
            </w:r>
            <w:r>
              <w:rPr>
                <w:rFonts w:ascii="Arial" w:hAnsi="Arial" w:cs="Arial"/>
              </w:rPr>
              <w:t xml:space="preserve">The </w:t>
            </w:r>
            <w:r w:rsidRPr="00DD29ED">
              <w:rPr>
                <w:rFonts w:ascii="Arial" w:hAnsi="Arial" w:cs="Arial"/>
              </w:rPr>
              <w:t xml:space="preserve">substitution </w:t>
            </w:r>
            <w:r>
              <w:rPr>
                <w:rFonts w:ascii="Arial" w:hAnsi="Arial" w:cs="Arial"/>
              </w:rPr>
              <w:t>in section 25 for</w:t>
            </w:r>
            <w:r w:rsidRPr="00DD29ED">
              <w:rPr>
                <w:rFonts w:ascii="Arial" w:hAnsi="Arial" w:cs="Arial"/>
              </w:rPr>
              <w:t xml:space="preserve"> subsection (1) of the following subsection:</w:t>
            </w:r>
          </w:p>
          <w:p w:rsidR="002E6E3C" w:rsidRDefault="002E6E3C" w:rsidP="00C951AE">
            <w:pPr>
              <w:ind w:left="1122"/>
              <w:rPr>
                <w:rFonts w:ascii="Arial" w:hAnsi="Arial" w:cs="Arial"/>
              </w:rPr>
            </w:pPr>
            <w:r w:rsidRPr="00471F39">
              <w:rPr>
                <w:rFonts w:ascii="Arial" w:hAnsi="Arial" w:cs="Arial"/>
              </w:rPr>
              <w:t>"(1)</w:t>
            </w:r>
            <w:r>
              <w:rPr>
                <w:rFonts w:ascii="Arial" w:hAnsi="Arial" w:cs="Arial"/>
              </w:rPr>
              <w:t xml:space="preserve"> </w:t>
            </w:r>
            <w:r w:rsidRPr="00471F39">
              <w:rPr>
                <w:rFonts w:ascii="Arial" w:hAnsi="Arial" w:cs="Arial"/>
              </w:rPr>
              <w:t>The waiver by an occupier of his or her rights in terms of this Act shall be void, unless it is permitted by t</w:t>
            </w:r>
            <w:r w:rsidRPr="006A09CC">
              <w:rPr>
                <w:rFonts w:ascii="Arial" w:hAnsi="Arial" w:cs="Arial"/>
              </w:rPr>
              <w:t xml:space="preserve">his Act or incorporated in an order of </w:t>
            </w:r>
            <w:r w:rsidRPr="002E144E">
              <w:rPr>
                <w:rFonts w:ascii="Arial" w:hAnsi="Arial" w:cs="Arial"/>
                <w:b/>
              </w:rPr>
              <w:t>[a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 xml:space="preserve">."; </w:t>
            </w:r>
          </w:p>
          <w:p w:rsidR="002E6E3C" w:rsidRPr="002E144E" w:rsidRDefault="002E6E3C" w:rsidP="00C951AE">
            <w:pPr>
              <w:ind w:left="1122"/>
              <w:rPr>
                <w:rFonts w:ascii="Arial" w:hAnsi="Arial" w:cs="Arial"/>
              </w:rPr>
            </w:pPr>
          </w:p>
          <w:p w:rsidR="002E6E3C" w:rsidRPr="00DD29ED" w:rsidRDefault="002E6E3C" w:rsidP="00C951AE">
            <w:pPr>
              <w:rPr>
                <w:rFonts w:ascii="Arial" w:hAnsi="Arial" w:cs="Arial"/>
              </w:rPr>
            </w:pPr>
            <w:r>
              <w:rPr>
                <w:rFonts w:ascii="Arial" w:hAnsi="Arial" w:cs="Arial"/>
                <w:b/>
              </w:rPr>
              <w:t xml:space="preserve">25.  </w:t>
            </w:r>
            <w:r>
              <w:rPr>
                <w:rFonts w:ascii="Arial" w:hAnsi="Arial" w:cs="Arial"/>
              </w:rPr>
              <w:t>The</w:t>
            </w:r>
            <w:r w:rsidRPr="00DD29ED">
              <w:rPr>
                <w:rFonts w:ascii="Arial" w:hAnsi="Arial" w:cs="Arial"/>
              </w:rPr>
              <w:t xml:space="preserve"> substitution </w:t>
            </w:r>
            <w:r>
              <w:rPr>
                <w:rFonts w:ascii="Arial" w:hAnsi="Arial" w:cs="Arial"/>
              </w:rPr>
              <w:t>in section 25 for</w:t>
            </w:r>
            <w:r w:rsidRPr="00DD29ED">
              <w:rPr>
                <w:rFonts w:ascii="Arial" w:hAnsi="Arial" w:cs="Arial"/>
              </w:rPr>
              <w:t xml:space="preserve"> subsection (2) of the following subsection:</w:t>
            </w:r>
          </w:p>
          <w:p w:rsidR="002E6E3C" w:rsidRPr="002E144E" w:rsidRDefault="002E6E3C" w:rsidP="00C951AE">
            <w:pPr>
              <w:ind w:left="1126" w:hanging="4"/>
              <w:rPr>
                <w:rFonts w:ascii="Arial" w:hAnsi="Arial" w:cs="Arial"/>
              </w:rPr>
            </w:pPr>
            <w:r w:rsidRPr="00471F39">
              <w:rPr>
                <w:rFonts w:ascii="Arial" w:hAnsi="Arial" w:cs="Arial"/>
              </w:rPr>
              <w:t>"(2)</w:t>
            </w:r>
            <w:r>
              <w:rPr>
                <w:rFonts w:ascii="Arial" w:hAnsi="Arial" w:cs="Arial"/>
              </w:rPr>
              <w:t xml:space="preserve"> </w:t>
            </w:r>
            <w:r w:rsidRPr="00471F39">
              <w:rPr>
                <w:rFonts w:ascii="Arial" w:hAnsi="Arial" w:cs="Arial"/>
                <w:b/>
              </w:rPr>
              <w:t>[A court shall]</w:t>
            </w:r>
            <w:r w:rsidRPr="00471F39">
              <w:rPr>
                <w:rFonts w:ascii="Arial" w:hAnsi="Arial" w:cs="Arial"/>
              </w:rPr>
              <w:t xml:space="preserve"> </w:t>
            </w:r>
            <w:r w:rsidRPr="006A09CC">
              <w:rPr>
                <w:rFonts w:ascii="Arial" w:hAnsi="Arial" w:cs="Arial"/>
                <w:u w:val="single"/>
              </w:rPr>
              <w:t>The Court must</w:t>
            </w:r>
            <w:r w:rsidRPr="002E144E">
              <w:rPr>
                <w:rFonts w:ascii="Arial" w:hAnsi="Arial" w:cs="Arial"/>
              </w:rPr>
              <w:t xml:space="preserve"> have regard to, but not be bound by, any agreement in so far as that agreement seeks to limit any of the rights of an occupier in terms of this Act.".</w:t>
            </w:r>
          </w:p>
        </w:tc>
      </w:tr>
      <w:tr w:rsidR="002E6E3C" w:rsidRPr="00E31A59" w:rsidTr="00C951AE">
        <w:tc>
          <w:tcPr>
            <w:tcW w:w="918" w:type="dxa"/>
          </w:tcPr>
          <w:p w:rsidR="002E6E3C" w:rsidRPr="00471F39" w:rsidRDefault="002E6E3C" w:rsidP="00C951AE">
            <w:pPr>
              <w:rPr>
                <w:rFonts w:ascii="Arial" w:hAnsi="Arial" w:cs="Arial"/>
                <w:b/>
                <w:lang w:val="en-ZA"/>
              </w:rPr>
            </w:pPr>
            <w:r>
              <w:rPr>
                <w:rFonts w:ascii="Arial" w:hAnsi="Arial" w:cs="Arial"/>
                <w:b/>
                <w:lang w:val="en-ZA"/>
              </w:rPr>
              <w:t>9</w:t>
            </w:r>
            <w:r w:rsidRPr="00471F39">
              <w:rPr>
                <w:rFonts w:ascii="Arial" w:hAnsi="Arial" w:cs="Arial"/>
                <w:b/>
                <w:lang w:val="en-ZA"/>
              </w:rPr>
              <w:t>.</w:t>
            </w:r>
          </w:p>
        </w:tc>
        <w:tc>
          <w:tcPr>
            <w:tcW w:w="1797" w:type="dxa"/>
            <w:shd w:val="clear" w:color="auto" w:fill="auto"/>
          </w:tcPr>
          <w:p w:rsidR="002E6E3C" w:rsidRPr="002E144E" w:rsidRDefault="002E6E3C" w:rsidP="00C951AE">
            <w:pPr>
              <w:rPr>
                <w:rFonts w:ascii="Arial" w:hAnsi="Arial" w:cs="Arial"/>
              </w:rPr>
            </w:pPr>
            <w:r w:rsidRPr="006A09CC">
              <w:rPr>
                <w:rFonts w:ascii="Arial" w:hAnsi="Arial" w:cs="Arial"/>
                <w:lang w:val="en-ZA"/>
              </w:rPr>
              <w:t>Act No. 19 of 1998</w:t>
            </w:r>
          </w:p>
        </w:tc>
        <w:tc>
          <w:tcPr>
            <w:tcW w:w="1833" w:type="dxa"/>
            <w:shd w:val="clear" w:color="auto" w:fill="auto"/>
          </w:tcPr>
          <w:p w:rsidR="002E6E3C" w:rsidRPr="002E144E" w:rsidRDefault="002E6E3C" w:rsidP="00C951AE">
            <w:pPr>
              <w:rPr>
                <w:rFonts w:ascii="Arial" w:hAnsi="Arial" w:cs="Arial"/>
                <w:lang w:val="en-ZA"/>
              </w:rPr>
            </w:pPr>
            <w:r w:rsidRPr="002E144E">
              <w:rPr>
                <w:rFonts w:ascii="Arial" w:hAnsi="Arial" w:cs="Arial"/>
                <w:lang w:val="en-ZA"/>
              </w:rPr>
              <w:t>Prevention of Illegal Eviction from and Unlawful Occupation of Land Act, 1998</w:t>
            </w:r>
          </w:p>
          <w:p w:rsidR="002E6E3C" w:rsidRPr="002E144E" w:rsidRDefault="002E6E3C" w:rsidP="00C951AE">
            <w:pPr>
              <w:rPr>
                <w:rFonts w:ascii="Arial" w:hAnsi="Arial" w:cs="Arial"/>
              </w:rPr>
            </w:pPr>
          </w:p>
        </w:tc>
        <w:tc>
          <w:tcPr>
            <w:tcW w:w="4738" w:type="dxa"/>
            <w:shd w:val="clear" w:color="auto" w:fill="auto"/>
          </w:tcPr>
          <w:p w:rsidR="002E6E3C" w:rsidRPr="002E144E" w:rsidRDefault="002E6E3C" w:rsidP="00C951AE">
            <w:pPr>
              <w:rPr>
                <w:rFonts w:ascii="Arial" w:hAnsi="Arial" w:cs="Arial"/>
              </w:rPr>
            </w:pPr>
            <w:r w:rsidRPr="002E144E">
              <w:rPr>
                <w:rFonts w:ascii="Arial" w:hAnsi="Arial" w:cs="Arial"/>
                <w:b/>
              </w:rPr>
              <w:t>1.</w:t>
            </w:r>
            <w:r w:rsidRPr="002E144E">
              <w:rPr>
                <w:rFonts w:ascii="Arial" w:hAnsi="Arial" w:cs="Arial"/>
              </w:rPr>
              <w:t xml:space="preserve">     The substitution in section 1 for the definition of </w:t>
            </w:r>
            <w:r w:rsidRPr="002E144E">
              <w:rPr>
                <w:rFonts w:ascii="Arial" w:hAnsi="Arial" w:cs="Arial"/>
                <w:b/>
              </w:rPr>
              <w:t>'court'</w:t>
            </w:r>
            <w:r w:rsidRPr="002E144E">
              <w:rPr>
                <w:rFonts w:ascii="Arial" w:hAnsi="Arial" w:cs="Arial"/>
              </w:rPr>
              <w:t xml:space="preserve"> of the following definition:</w:t>
            </w:r>
          </w:p>
          <w:p w:rsidR="002E6E3C" w:rsidRPr="002C19AE" w:rsidRDefault="002E6E3C" w:rsidP="00C951AE">
            <w:pPr>
              <w:ind w:left="1122"/>
              <w:rPr>
                <w:rFonts w:ascii="Arial" w:hAnsi="Arial" w:cs="Arial"/>
              </w:rPr>
            </w:pPr>
            <w:r w:rsidRPr="00FF2605">
              <w:rPr>
                <w:rFonts w:ascii="Arial" w:hAnsi="Arial" w:cs="Arial"/>
              </w:rPr>
              <w:t>"</w:t>
            </w:r>
            <w:r w:rsidRPr="00FF2605">
              <w:rPr>
                <w:rFonts w:ascii="Arial" w:hAnsi="Arial" w:cs="Arial"/>
                <w:b/>
              </w:rPr>
              <w:t>['court']</w:t>
            </w:r>
            <w:r w:rsidRPr="00FF2605">
              <w:rPr>
                <w:rFonts w:ascii="Arial" w:hAnsi="Arial" w:cs="Arial"/>
              </w:rPr>
              <w:t xml:space="preserve"> </w:t>
            </w:r>
            <w:r w:rsidRPr="00FF2605">
              <w:rPr>
                <w:rFonts w:ascii="Arial" w:hAnsi="Arial" w:cs="Arial"/>
                <w:b/>
                <w:u w:val="single"/>
              </w:rPr>
              <w:t>'Court'</w:t>
            </w:r>
            <w:r w:rsidRPr="00FF2605">
              <w:rPr>
                <w:rFonts w:ascii="Arial" w:hAnsi="Arial" w:cs="Arial"/>
                <w:b/>
              </w:rPr>
              <w:t xml:space="preserve"> </w:t>
            </w:r>
            <w:r w:rsidRPr="00FF2605">
              <w:rPr>
                <w:rFonts w:ascii="Arial" w:hAnsi="Arial" w:cs="Arial"/>
              </w:rPr>
              <w:t xml:space="preserve">means </w:t>
            </w:r>
            <w:r w:rsidRPr="00FF2605">
              <w:rPr>
                <w:rFonts w:ascii="Arial" w:hAnsi="Arial" w:cs="Arial"/>
                <w:b/>
              </w:rPr>
              <w:t xml:space="preserve">[any division of the High] </w:t>
            </w:r>
            <w:r w:rsidRPr="00FF2605">
              <w:rPr>
                <w:rFonts w:ascii="Arial" w:hAnsi="Arial" w:cs="Arial"/>
                <w:u w:val="single"/>
              </w:rPr>
              <w:t>the Land Court established by section 3 of the Land Court Act, 2022,</w:t>
            </w:r>
            <w:r w:rsidRPr="00FF2605">
              <w:rPr>
                <w:rFonts w:ascii="Arial" w:hAnsi="Arial" w:cs="Arial"/>
              </w:rPr>
              <w:t xml:space="preserve"> or the </w:t>
            </w:r>
            <w:r w:rsidRPr="00FF2605">
              <w:rPr>
                <w:rFonts w:ascii="Arial" w:hAnsi="Arial" w:cs="Arial"/>
                <w:b/>
              </w:rPr>
              <w:t>[magistrate's court]</w:t>
            </w:r>
            <w:r w:rsidRPr="00FF2605">
              <w:rPr>
                <w:rFonts w:ascii="Arial" w:hAnsi="Arial" w:cs="Arial"/>
              </w:rPr>
              <w:t xml:space="preserve"> </w:t>
            </w:r>
            <w:r w:rsidRPr="00FF2605">
              <w:rPr>
                <w:rFonts w:ascii="Arial" w:hAnsi="Arial" w:cs="Arial"/>
                <w:u w:val="single"/>
              </w:rPr>
              <w:t>Magistrate's Court</w:t>
            </w:r>
            <w:r w:rsidRPr="00FF2605">
              <w:rPr>
                <w:rFonts w:ascii="Arial" w:hAnsi="Arial" w:cs="Arial"/>
              </w:rPr>
              <w:t xml:space="preserve"> in whose area of jurisdiction the land in question is situated;".</w:t>
            </w:r>
          </w:p>
          <w:p w:rsidR="002E6E3C" w:rsidRPr="002C19AE" w:rsidRDefault="002E6E3C" w:rsidP="00C951AE">
            <w:pPr>
              <w:rPr>
                <w:rFonts w:ascii="Arial" w:hAnsi="Arial" w:cs="Arial"/>
              </w:rPr>
            </w:pPr>
          </w:p>
          <w:p w:rsidR="002E6E3C" w:rsidRDefault="002E6E3C" w:rsidP="00C951AE">
            <w:pPr>
              <w:rPr>
                <w:rFonts w:ascii="Arial" w:hAnsi="Arial" w:cs="Arial"/>
              </w:rPr>
            </w:pPr>
            <w:r w:rsidRPr="002C19AE">
              <w:rPr>
                <w:rFonts w:ascii="Arial" w:hAnsi="Arial" w:cs="Arial"/>
                <w:b/>
              </w:rPr>
              <w:t>2.</w:t>
            </w:r>
            <w:r w:rsidRPr="002C19AE">
              <w:rPr>
                <w:rFonts w:ascii="Arial" w:hAnsi="Arial" w:cs="Arial"/>
              </w:rPr>
              <w:t xml:space="preserve">   The substitution in section 4</w:t>
            </w:r>
            <w:r>
              <w:rPr>
                <w:rFonts w:ascii="Arial" w:hAnsi="Arial" w:cs="Arial"/>
              </w:rPr>
              <w:t>—</w:t>
            </w:r>
          </w:p>
          <w:p w:rsidR="002E6E3C" w:rsidRPr="002C19AE" w:rsidRDefault="002E6E3C" w:rsidP="00C951AE">
            <w:pPr>
              <w:ind w:left="1160" w:firstLine="851"/>
              <w:rPr>
                <w:rFonts w:ascii="Arial" w:hAnsi="Arial" w:cs="Arial"/>
              </w:rPr>
            </w:pPr>
            <w:r w:rsidRPr="00FF2605">
              <w:rPr>
                <w:rFonts w:ascii="Arial" w:hAnsi="Arial" w:cs="Arial"/>
                <w:i/>
              </w:rPr>
              <w:t>(a)</w:t>
            </w:r>
            <w:r w:rsidRPr="002C19AE">
              <w:rPr>
                <w:rFonts w:ascii="Arial" w:hAnsi="Arial" w:cs="Arial"/>
              </w:rPr>
              <w:t xml:space="preserve"> </w:t>
            </w:r>
            <w:r>
              <w:rPr>
                <w:rFonts w:ascii="Arial" w:hAnsi="Arial" w:cs="Arial"/>
              </w:rPr>
              <w:t xml:space="preserve">  </w:t>
            </w:r>
            <w:r w:rsidRPr="002C19AE">
              <w:rPr>
                <w:rFonts w:ascii="Arial" w:hAnsi="Arial" w:cs="Arial"/>
              </w:rPr>
              <w:t>for subsections (3) and (4) of the following subsections:</w:t>
            </w:r>
          </w:p>
          <w:p w:rsidR="002E6E3C" w:rsidRPr="002C19AE" w:rsidRDefault="002E6E3C" w:rsidP="00C951AE">
            <w:pPr>
              <w:ind w:left="1122"/>
              <w:rPr>
                <w:rFonts w:ascii="Arial" w:hAnsi="Arial" w:cs="Arial"/>
              </w:rPr>
            </w:pPr>
            <w:r w:rsidRPr="002C19AE">
              <w:rPr>
                <w:rFonts w:ascii="Arial" w:hAnsi="Arial" w:cs="Arial"/>
              </w:rPr>
              <w:t xml:space="preserve">   "(3)</w:t>
            </w:r>
            <w:r w:rsidRPr="002C19AE">
              <w:rPr>
                <w:rFonts w:ascii="Arial" w:hAnsi="Arial" w:cs="Arial"/>
              </w:rPr>
              <w:tab/>
              <w:t xml:space="preserve">Subject to the provisions of subsection (2), the procedure for the serving of notices and filing of papers is as prescribed by the rules of the </w:t>
            </w:r>
            <w:r w:rsidRPr="002C19AE">
              <w:rPr>
                <w:rFonts w:ascii="Arial" w:hAnsi="Arial" w:cs="Arial"/>
                <w:b/>
              </w:rPr>
              <w:t xml:space="preserve">[court in question] </w:t>
            </w:r>
            <w:r w:rsidRPr="002C19AE">
              <w:rPr>
                <w:rFonts w:ascii="Arial" w:hAnsi="Arial" w:cs="Arial"/>
                <w:u w:val="single"/>
              </w:rPr>
              <w:t>Court</w:t>
            </w:r>
            <w:r w:rsidRPr="002C19AE">
              <w:rPr>
                <w:rFonts w:ascii="Arial" w:hAnsi="Arial" w:cs="Arial"/>
              </w:rPr>
              <w:t>.</w:t>
            </w:r>
          </w:p>
          <w:p w:rsidR="002E6E3C" w:rsidRPr="002C19AE" w:rsidRDefault="002E6E3C" w:rsidP="00C951AE">
            <w:pPr>
              <w:ind w:left="1268" w:firstLine="709"/>
              <w:rPr>
                <w:rFonts w:ascii="Arial" w:hAnsi="Arial" w:cs="Arial"/>
              </w:rPr>
            </w:pPr>
            <w:r w:rsidRPr="002C19AE">
              <w:rPr>
                <w:rFonts w:ascii="Arial" w:hAnsi="Arial" w:cs="Arial"/>
              </w:rPr>
              <w:t xml:space="preserve">  (4)</w:t>
            </w:r>
            <w:r w:rsidRPr="002C19AE">
              <w:rPr>
                <w:rFonts w:ascii="Arial" w:hAnsi="Arial" w:cs="Arial"/>
              </w:rPr>
              <w:tab/>
              <w:t xml:space="preserve">Subject to the provisions of subsection (2), if </w:t>
            </w:r>
            <w:r w:rsidRPr="002C19AE">
              <w:rPr>
                <w:rFonts w:ascii="Arial" w:hAnsi="Arial" w:cs="Arial"/>
                <w:b/>
              </w:rPr>
              <w:t>[a court]</w:t>
            </w:r>
            <w:r w:rsidRPr="002C19AE">
              <w:rPr>
                <w:rFonts w:ascii="Arial" w:hAnsi="Arial" w:cs="Arial"/>
              </w:rPr>
              <w:t xml:space="preserve"> </w:t>
            </w:r>
            <w:r w:rsidRPr="002C19AE">
              <w:rPr>
                <w:rFonts w:ascii="Arial" w:hAnsi="Arial" w:cs="Arial"/>
                <w:u w:val="single"/>
              </w:rPr>
              <w:t>the Court</w:t>
            </w:r>
            <w:r w:rsidRPr="002C19AE">
              <w:rPr>
                <w:rFonts w:ascii="Arial" w:hAnsi="Arial" w:cs="Arial"/>
              </w:rPr>
              <w:t xml:space="preserve"> is satisfied that service cannot conveniently or expeditiously be effected in the manner </w:t>
            </w:r>
            <w:r w:rsidRPr="00FF2605">
              <w:rPr>
                <w:rFonts w:ascii="Arial" w:hAnsi="Arial" w:cs="Arial"/>
              </w:rPr>
              <w:t xml:space="preserve">provided in the rules of the </w:t>
            </w:r>
            <w:r w:rsidRPr="00FF2605">
              <w:rPr>
                <w:rFonts w:ascii="Arial" w:hAnsi="Arial" w:cs="Arial"/>
                <w:b/>
              </w:rPr>
              <w:t>[court]</w:t>
            </w:r>
            <w:r w:rsidRPr="00FF2605">
              <w:rPr>
                <w:rFonts w:ascii="Arial" w:hAnsi="Arial" w:cs="Arial"/>
              </w:rPr>
              <w:t xml:space="preserve"> </w:t>
            </w:r>
            <w:r w:rsidRPr="00FF2605">
              <w:rPr>
                <w:rFonts w:ascii="Arial" w:hAnsi="Arial" w:cs="Arial"/>
                <w:u w:val="single"/>
              </w:rPr>
              <w:t>Court</w:t>
            </w:r>
            <w:r w:rsidRPr="00FF2605">
              <w:rPr>
                <w:rFonts w:ascii="Arial" w:hAnsi="Arial" w:cs="Arial"/>
              </w:rPr>
              <w:t xml:space="preserve">, service must be effected in the manner directed by the </w:t>
            </w:r>
            <w:r w:rsidRPr="00FF2605">
              <w:rPr>
                <w:rFonts w:ascii="Arial" w:hAnsi="Arial" w:cs="Arial"/>
                <w:b/>
              </w:rPr>
              <w:t>[court]</w:t>
            </w:r>
            <w:r w:rsidRPr="00FF2605">
              <w:rPr>
                <w:rFonts w:ascii="Arial" w:hAnsi="Arial" w:cs="Arial"/>
              </w:rPr>
              <w:t xml:space="preserve"> </w:t>
            </w:r>
            <w:r w:rsidRPr="00FF2605">
              <w:rPr>
                <w:rFonts w:ascii="Arial" w:hAnsi="Arial" w:cs="Arial"/>
                <w:u w:val="single"/>
              </w:rPr>
              <w:t>Court</w:t>
            </w:r>
            <w:r w:rsidRPr="00FF2605">
              <w:rPr>
                <w:rFonts w:ascii="Arial" w:hAnsi="Arial" w:cs="Arial"/>
              </w:rPr>
              <w:t xml:space="preserve">: Provided that the </w:t>
            </w:r>
            <w:r w:rsidRPr="00FF2605">
              <w:rPr>
                <w:rFonts w:ascii="Arial" w:hAnsi="Arial" w:cs="Arial"/>
                <w:b/>
              </w:rPr>
              <w:t>[court]</w:t>
            </w:r>
            <w:r w:rsidRPr="00FF2605">
              <w:rPr>
                <w:rFonts w:ascii="Arial" w:hAnsi="Arial" w:cs="Arial"/>
              </w:rPr>
              <w:t xml:space="preserve"> </w:t>
            </w:r>
            <w:r w:rsidRPr="00FF2605">
              <w:rPr>
                <w:rFonts w:ascii="Arial" w:hAnsi="Arial" w:cs="Arial"/>
                <w:u w:val="single"/>
              </w:rPr>
              <w:t>Court</w:t>
            </w:r>
            <w:r w:rsidRPr="00FF2605">
              <w:rPr>
                <w:rFonts w:ascii="Arial" w:hAnsi="Arial" w:cs="Arial"/>
              </w:rPr>
              <w:t xml:space="preserve"> must consider the rights of</w:t>
            </w:r>
            <w:r w:rsidRPr="002C19AE">
              <w:rPr>
                <w:rFonts w:ascii="Arial" w:hAnsi="Arial" w:cs="Arial"/>
              </w:rPr>
              <w:t xml:space="preserve"> the unlawful occupier to receive adequate notice and to defend the case.";</w:t>
            </w:r>
          </w:p>
          <w:p w:rsidR="002E6E3C" w:rsidRPr="002C19AE" w:rsidRDefault="002E6E3C" w:rsidP="00C951AE">
            <w:pPr>
              <w:ind w:left="1268" w:firstLine="709"/>
              <w:rPr>
                <w:rFonts w:ascii="Arial" w:hAnsi="Arial" w:cs="Arial"/>
              </w:rPr>
            </w:pPr>
            <w:r w:rsidRPr="002C19AE">
              <w:rPr>
                <w:rFonts w:ascii="Arial" w:hAnsi="Arial" w:cs="Arial"/>
                <w:i/>
              </w:rPr>
              <w:t>(b)</w:t>
            </w:r>
            <w:r>
              <w:rPr>
                <w:rFonts w:ascii="Arial" w:hAnsi="Arial" w:cs="Arial"/>
              </w:rPr>
              <w:t xml:space="preserve">  </w:t>
            </w:r>
            <w:r w:rsidRPr="002C19AE">
              <w:rPr>
                <w:rFonts w:ascii="Arial" w:hAnsi="Arial" w:cs="Arial"/>
              </w:rPr>
              <w:t>for subsections (6) and (7) of the following subsections:</w:t>
            </w:r>
          </w:p>
          <w:p w:rsidR="002E6E3C" w:rsidRPr="002C19AE" w:rsidRDefault="002E6E3C" w:rsidP="00C951AE">
            <w:pPr>
              <w:ind w:left="1268" w:firstLine="709"/>
              <w:rPr>
                <w:rFonts w:ascii="Arial" w:hAnsi="Arial" w:cs="Arial"/>
                <w:lang w:val="en-ZA"/>
              </w:rPr>
            </w:pPr>
            <w:r w:rsidRPr="002C19AE">
              <w:rPr>
                <w:rFonts w:ascii="Arial" w:hAnsi="Arial" w:cs="Arial"/>
                <w:lang w:val="en-ZA"/>
              </w:rPr>
              <w:t>"(6)</w:t>
            </w:r>
            <w:r w:rsidRPr="002C19AE">
              <w:rPr>
                <w:rFonts w:ascii="Arial" w:hAnsi="Arial" w:cs="Arial"/>
                <w:lang w:val="en-ZA"/>
              </w:rPr>
              <w:tab/>
              <w:t xml:space="preserve">If an unlawful occupier has occupied the land in question for less than six months at the time when the proceedings are initiated, </w:t>
            </w:r>
            <w:r w:rsidRPr="002C19AE">
              <w:rPr>
                <w:rFonts w:ascii="Arial" w:hAnsi="Arial" w:cs="Arial"/>
                <w:b/>
                <w:lang w:val="en-ZA"/>
              </w:rPr>
              <w:t>[a court]</w:t>
            </w:r>
            <w:r w:rsidRPr="002C19AE">
              <w:rPr>
                <w:rFonts w:ascii="Arial" w:hAnsi="Arial" w:cs="Arial"/>
                <w:lang w:val="en-ZA"/>
              </w:rPr>
              <w:t xml:space="preserve"> </w:t>
            </w:r>
            <w:r w:rsidRPr="002C19AE">
              <w:rPr>
                <w:rFonts w:ascii="Arial" w:hAnsi="Arial" w:cs="Arial"/>
                <w:u w:val="single"/>
              </w:rPr>
              <w:t>the Court</w:t>
            </w:r>
            <w:r w:rsidRPr="002C19AE">
              <w:rPr>
                <w:rFonts w:ascii="Arial" w:hAnsi="Arial" w:cs="Arial"/>
                <w:lang w:val="en-ZA"/>
              </w:rPr>
              <w:t xml:space="preserve"> may grant an order for eviction if it is of the opinion that it is just and equitable to do so, after considering all the relevant circumstances, including the rights and needs of the elderly, children, disabled persons and households headed by women.</w:t>
            </w:r>
          </w:p>
          <w:p w:rsidR="002E6E3C" w:rsidRPr="002C19AE" w:rsidRDefault="002E6E3C" w:rsidP="00C951AE">
            <w:pPr>
              <w:ind w:left="1268" w:firstLine="709"/>
              <w:rPr>
                <w:rFonts w:ascii="Arial" w:hAnsi="Arial" w:cs="Arial"/>
                <w:lang w:val="en-ZA"/>
              </w:rPr>
            </w:pPr>
            <w:r w:rsidRPr="002C19AE">
              <w:rPr>
                <w:rFonts w:ascii="Arial" w:hAnsi="Arial" w:cs="Arial"/>
                <w:lang w:val="en-ZA"/>
              </w:rPr>
              <w:t>(7)</w:t>
            </w:r>
            <w:r w:rsidRPr="002C19AE">
              <w:rPr>
                <w:rFonts w:ascii="Arial" w:hAnsi="Arial" w:cs="Arial"/>
                <w:lang w:val="en-ZA"/>
              </w:rPr>
              <w:tab/>
              <w:t xml:space="preserve">If an unlawful occupier has occupied the land in question for more than six months at the time when the proceedings are initiated, </w:t>
            </w:r>
            <w:r w:rsidRPr="002C19AE">
              <w:rPr>
                <w:rFonts w:ascii="Arial" w:hAnsi="Arial" w:cs="Arial"/>
                <w:b/>
                <w:lang w:val="en-ZA"/>
              </w:rPr>
              <w:t xml:space="preserve">[a court] </w:t>
            </w:r>
            <w:r w:rsidRPr="002C19AE">
              <w:rPr>
                <w:rFonts w:ascii="Arial" w:hAnsi="Arial" w:cs="Arial"/>
                <w:u w:val="single"/>
              </w:rPr>
              <w:t>the Court</w:t>
            </w:r>
            <w:r w:rsidRPr="002C19AE">
              <w:rPr>
                <w:rFonts w:ascii="Arial" w:hAnsi="Arial" w:cs="Arial"/>
                <w:lang w:val="en-ZA"/>
              </w:rPr>
              <w:t xml:space="preserve">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 and</w:t>
            </w:r>
          </w:p>
          <w:p w:rsidR="002E6E3C" w:rsidRPr="002C19AE" w:rsidRDefault="002E6E3C" w:rsidP="00C951AE">
            <w:pPr>
              <w:ind w:left="1268" w:firstLine="709"/>
              <w:rPr>
                <w:rFonts w:ascii="Arial" w:hAnsi="Arial" w:cs="Arial"/>
              </w:rPr>
            </w:pPr>
            <w:r w:rsidRPr="002C19AE">
              <w:rPr>
                <w:rFonts w:ascii="Arial" w:hAnsi="Arial" w:cs="Arial"/>
                <w:i/>
              </w:rPr>
              <w:t>(c)</w:t>
            </w:r>
            <w:r w:rsidRPr="002C19AE">
              <w:rPr>
                <w:rFonts w:ascii="Arial" w:hAnsi="Arial" w:cs="Arial"/>
              </w:rPr>
              <w:tab/>
              <w:t>for subsection (11) of the following subsection:</w:t>
            </w:r>
          </w:p>
          <w:p w:rsidR="002E6E3C" w:rsidRPr="002C19AE" w:rsidRDefault="002E6E3C" w:rsidP="00C951AE">
            <w:pPr>
              <w:ind w:left="1268" w:firstLine="709"/>
              <w:rPr>
                <w:rFonts w:ascii="Arial" w:hAnsi="Arial" w:cs="Arial"/>
              </w:rPr>
            </w:pPr>
            <w:r w:rsidRPr="002C19AE">
              <w:rPr>
                <w:rFonts w:ascii="Arial" w:hAnsi="Arial" w:cs="Arial"/>
              </w:rPr>
              <w:t xml:space="preserve">"(11)  </w:t>
            </w:r>
            <w:r w:rsidRPr="002C19AE">
              <w:rPr>
                <w:rFonts w:ascii="Arial" w:hAnsi="Arial" w:cs="Arial"/>
                <w:b/>
              </w:rPr>
              <w:t>[A court]</w:t>
            </w:r>
            <w:r w:rsidRPr="002C19AE">
              <w:rPr>
                <w:rFonts w:ascii="Arial" w:hAnsi="Arial" w:cs="Arial"/>
              </w:rPr>
              <w:t xml:space="preserve"> </w:t>
            </w:r>
            <w:r w:rsidRPr="002C19AE">
              <w:rPr>
                <w:rFonts w:ascii="Arial" w:hAnsi="Arial" w:cs="Arial"/>
                <w:u w:val="single"/>
              </w:rPr>
              <w:t>The Court</w:t>
            </w:r>
            <w:r w:rsidRPr="002C19AE">
              <w:rPr>
                <w:rFonts w:ascii="Arial" w:hAnsi="Arial" w:cs="Arial"/>
              </w:rPr>
              <w:t xml:space="preserve"> may, at the request of the sheriff, authorise any person to assist the sheriff to carry out an order for eviction, demolition or </w:t>
            </w:r>
            <w:r w:rsidRPr="00FF2605">
              <w:rPr>
                <w:rFonts w:ascii="Arial" w:hAnsi="Arial" w:cs="Arial"/>
              </w:rPr>
              <w:t xml:space="preserve">removal subject to conditions determined by the </w:t>
            </w:r>
            <w:r w:rsidRPr="00FF2605">
              <w:rPr>
                <w:rFonts w:ascii="Arial" w:hAnsi="Arial" w:cs="Arial"/>
                <w:b/>
              </w:rPr>
              <w:t>[court]</w:t>
            </w:r>
            <w:r w:rsidRPr="00FF2605">
              <w:rPr>
                <w:rFonts w:ascii="Arial" w:hAnsi="Arial" w:cs="Arial"/>
              </w:rPr>
              <w:t xml:space="preserve"> </w:t>
            </w:r>
            <w:r w:rsidRPr="00FF2605">
              <w:rPr>
                <w:rFonts w:ascii="Arial" w:hAnsi="Arial" w:cs="Arial"/>
                <w:u w:val="single"/>
              </w:rPr>
              <w:t>Court</w:t>
            </w:r>
            <w:r w:rsidRPr="00FF2605">
              <w:rPr>
                <w:rFonts w:ascii="Arial" w:hAnsi="Arial" w:cs="Arial"/>
              </w:rPr>
              <w:t>: Prov</w:t>
            </w:r>
            <w:r w:rsidRPr="002C19AE">
              <w:rPr>
                <w:rFonts w:ascii="Arial" w:hAnsi="Arial" w:cs="Arial"/>
              </w:rPr>
              <w:t>ided that the sheriff must at all times be present during such eviction, demolition or removal.".</w:t>
            </w:r>
          </w:p>
          <w:p w:rsidR="002E6E3C" w:rsidRPr="002C19AE" w:rsidRDefault="002E6E3C" w:rsidP="00C951AE">
            <w:pPr>
              <w:ind w:left="1268" w:firstLine="709"/>
              <w:rPr>
                <w:rFonts w:ascii="Arial" w:hAnsi="Arial" w:cs="Arial"/>
              </w:rPr>
            </w:pPr>
          </w:p>
          <w:p w:rsidR="002E6E3C" w:rsidRPr="00471F39" w:rsidRDefault="002E6E3C" w:rsidP="00C951AE">
            <w:pPr>
              <w:tabs>
                <w:tab w:val="left" w:pos="412"/>
              </w:tabs>
              <w:ind w:left="-12" w:firstLine="12"/>
              <w:rPr>
                <w:rFonts w:ascii="Arial" w:hAnsi="Arial" w:cs="Arial"/>
              </w:rPr>
            </w:pPr>
            <w:r w:rsidRPr="002C19AE">
              <w:rPr>
                <w:rFonts w:ascii="Arial" w:hAnsi="Arial" w:cs="Arial"/>
                <w:b/>
              </w:rPr>
              <w:t>3.</w:t>
            </w:r>
            <w:r w:rsidRPr="002C19AE">
              <w:rPr>
                <w:rFonts w:ascii="Arial" w:hAnsi="Arial" w:cs="Arial"/>
              </w:rPr>
              <w:tab/>
              <w:t xml:space="preserve">   </w:t>
            </w:r>
            <w:r>
              <w:rPr>
                <w:rFonts w:ascii="Arial" w:hAnsi="Arial" w:cs="Arial"/>
              </w:rPr>
              <w:t>The substitution in s</w:t>
            </w:r>
            <w:r w:rsidRPr="00471F39">
              <w:rPr>
                <w:rFonts w:ascii="Arial" w:hAnsi="Arial" w:cs="Arial"/>
              </w:rPr>
              <w:t>ection 8 for subsection (1) of the following subsection:</w:t>
            </w:r>
          </w:p>
          <w:p w:rsidR="002E6E3C" w:rsidRPr="002E144E" w:rsidRDefault="002E6E3C" w:rsidP="00C951AE">
            <w:pPr>
              <w:ind w:left="1268" w:hanging="4"/>
              <w:rPr>
                <w:rFonts w:ascii="Arial" w:hAnsi="Arial" w:cs="Arial"/>
              </w:rPr>
            </w:pPr>
            <w:r w:rsidRPr="006A09CC">
              <w:rPr>
                <w:rFonts w:ascii="Arial" w:hAnsi="Arial" w:cs="Arial"/>
              </w:rPr>
              <w:t>"</w:t>
            </w:r>
            <w:r w:rsidRPr="002E144E">
              <w:rPr>
                <w:rFonts w:ascii="Arial" w:hAnsi="Arial" w:cs="Arial"/>
              </w:rPr>
              <w:t>(1)</w:t>
            </w:r>
            <w:r>
              <w:rPr>
                <w:rFonts w:ascii="Arial" w:hAnsi="Arial" w:cs="Arial"/>
              </w:rPr>
              <w:t xml:space="preserve"> </w:t>
            </w:r>
            <w:r w:rsidRPr="002E144E">
              <w:rPr>
                <w:rFonts w:ascii="Arial" w:hAnsi="Arial" w:cs="Arial"/>
              </w:rPr>
              <w:t xml:space="preserve">No person may evict an unlawful occupier except on the authority of an order of </w:t>
            </w:r>
            <w:r w:rsidRPr="002E144E">
              <w:rPr>
                <w:rFonts w:ascii="Arial" w:hAnsi="Arial" w:cs="Arial"/>
                <w:b/>
              </w:rPr>
              <w:t>[a competent court]</w:t>
            </w:r>
            <w:r w:rsidRPr="002E144E">
              <w:rPr>
                <w:rFonts w:ascii="Arial" w:hAnsi="Arial" w:cs="Arial"/>
              </w:rPr>
              <w:t xml:space="preserve"> </w:t>
            </w:r>
            <w:r w:rsidRPr="002E144E">
              <w:rPr>
                <w:rFonts w:ascii="Arial" w:hAnsi="Arial" w:cs="Arial"/>
                <w:u w:val="single"/>
              </w:rPr>
              <w:t>the Court</w:t>
            </w:r>
            <w:r w:rsidRPr="002E144E">
              <w:rPr>
                <w:rFonts w:ascii="Arial" w:hAnsi="Arial" w:cs="Arial"/>
              </w:rPr>
              <w:t>.".</w:t>
            </w:r>
          </w:p>
          <w:p w:rsidR="002E6E3C" w:rsidRPr="002E144E" w:rsidRDefault="002E6E3C" w:rsidP="00C951AE">
            <w:pPr>
              <w:rPr>
                <w:rFonts w:ascii="Arial" w:hAnsi="Arial" w:cs="Arial"/>
              </w:rPr>
            </w:pPr>
          </w:p>
          <w:p w:rsidR="002E6E3C" w:rsidRDefault="002E6E3C" w:rsidP="00C951AE">
            <w:pPr>
              <w:tabs>
                <w:tab w:val="left" w:pos="402"/>
              </w:tabs>
              <w:rPr>
                <w:rFonts w:ascii="Arial" w:hAnsi="Arial" w:cs="Arial"/>
              </w:rPr>
            </w:pPr>
            <w:r>
              <w:rPr>
                <w:rFonts w:ascii="Arial" w:hAnsi="Arial" w:cs="Arial"/>
                <w:b/>
              </w:rPr>
              <w:t>4</w:t>
            </w:r>
            <w:r w:rsidRPr="002E144E">
              <w:rPr>
                <w:rFonts w:ascii="Arial" w:hAnsi="Arial" w:cs="Arial"/>
                <w:b/>
              </w:rPr>
              <w:t>.</w:t>
            </w:r>
            <w:r w:rsidRPr="002E144E">
              <w:rPr>
                <w:rFonts w:ascii="Arial" w:hAnsi="Arial" w:cs="Arial"/>
              </w:rPr>
              <w:tab/>
            </w:r>
            <w:r w:rsidRPr="00585AA3">
              <w:rPr>
                <w:rFonts w:ascii="Arial" w:hAnsi="Arial" w:cs="Arial"/>
              </w:rPr>
              <w:t xml:space="preserve">    The deletion of section 9.</w:t>
            </w:r>
          </w:p>
          <w:p w:rsidR="002E6E3C" w:rsidRPr="00E31A59" w:rsidRDefault="002E6E3C" w:rsidP="00C951AE">
            <w:pPr>
              <w:tabs>
                <w:tab w:val="left" w:pos="402"/>
              </w:tabs>
              <w:rPr>
                <w:rFonts w:ascii="Arial" w:hAnsi="Arial" w:cs="Arial"/>
              </w:rPr>
            </w:pPr>
          </w:p>
        </w:tc>
      </w:tr>
    </w:tbl>
    <w:p w:rsidR="00575D6F" w:rsidRDefault="00575D6F" w:rsidP="003266BC">
      <w:pPr>
        <w:spacing w:after="0" w:line="480" w:lineRule="auto"/>
        <w:jc w:val="both"/>
        <w:rPr>
          <w:rFonts w:ascii="Arial" w:hAnsi="Arial" w:cs="Arial"/>
          <w:sz w:val="24"/>
          <w:szCs w:val="24"/>
        </w:rPr>
      </w:pPr>
    </w:p>
    <w:p w:rsidR="00575D6F" w:rsidRDefault="00575D6F" w:rsidP="00575D6F">
      <w:pPr>
        <w:spacing w:after="0" w:line="480" w:lineRule="auto"/>
        <w:jc w:val="center"/>
        <w:rPr>
          <w:rFonts w:ascii="Arial" w:hAnsi="Arial" w:cs="Arial"/>
          <w:sz w:val="24"/>
          <w:szCs w:val="24"/>
        </w:rPr>
      </w:pPr>
      <w:r w:rsidRPr="007B3AA1">
        <w:rPr>
          <w:rFonts w:ascii="Arial" w:hAnsi="Arial" w:cs="Arial"/>
          <w:sz w:val="24"/>
          <w:szCs w:val="24"/>
        </w:rPr>
        <w:t>LONG TITLE</w:t>
      </w:r>
    </w:p>
    <w:p w:rsidR="00575D6F" w:rsidRDefault="00575D6F" w:rsidP="0098592B">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On page 2, in the first line</w:t>
      </w:r>
      <w:r w:rsidR="0098592B">
        <w:rPr>
          <w:rFonts w:ascii="Arial" w:hAnsi="Arial" w:cs="Arial"/>
          <w:sz w:val="24"/>
          <w:szCs w:val="24"/>
        </w:rPr>
        <w:t>, to d</w:t>
      </w:r>
      <w:r>
        <w:rPr>
          <w:rFonts w:ascii="Arial" w:hAnsi="Arial" w:cs="Arial"/>
          <w:sz w:val="24"/>
          <w:szCs w:val="24"/>
        </w:rPr>
        <w:t xml:space="preserve">elete “a Land Court of Appeal”, and to </w:t>
      </w:r>
      <w:r w:rsidR="0052732C">
        <w:rPr>
          <w:rFonts w:ascii="Arial" w:hAnsi="Arial" w:cs="Arial"/>
          <w:sz w:val="24"/>
          <w:szCs w:val="24"/>
        </w:rPr>
        <w:t>replace with</w:t>
      </w:r>
      <w:r>
        <w:rPr>
          <w:rFonts w:ascii="Arial" w:hAnsi="Arial" w:cs="Arial"/>
          <w:sz w:val="24"/>
          <w:szCs w:val="24"/>
        </w:rPr>
        <w:t xml:space="preserve"> “</w:t>
      </w:r>
      <w:r w:rsidR="0098592B" w:rsidRPr="0098592B">
        <w:rPr>
          <w:rFonts w:ascii="Arial" w:hAnsi="Arial" w:cs="Arial"/>
          <w:sz w:val="24"/>
          <w:szCs w:val="24"/>
        </w:rPr>
        <w:t>appeals against decisions of the Land Court</w:t>
      </w:r>
      <w:r w:rsidR="0098592B">
        <w:rPr>
          <w:rFonts w:ascii="Arial" w:hAnsi="Arial" w:cs="Arial"/>
          <w:sz w:val="24"/>
          <w:szCs w:val="24"/>
        </w:rPr>
        <w:t>”.</w:t>
      </w:r>
    </w:p>
    <w:p w:rsidR="0098592B" w:rsidRDefault="0098592B" w:rsidP="0098592B">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2, in the third line, to delete “and Land Court of Appeal</w:t>
      </w:r>
      <w:r w:rsidR="007B3AA1" w:rsidRPr="00C951AE">
        <w:rPr>
          <w:rFonts w:ascii="Arial" w:hAnsi="Arial" w:cs="Arial"/>
          <w:sz w:val="24"/>
          <w:szCs w:val="24"/>
        </w:rPr>
        <w:t>; to make provision for budgetary matters</w:t>
      </w:r>
      <w:r>
        <w:rPr>
          <w:rFonts w:ascii="Arial" w:hAnsi="Arial" w:cs="Arial"/>
          <w:sz w:val="24"/>
          <w:szCs w:val="24"/>
        </w:rPr>
        <w:t>”.</w:t>
      </w:r>
    </w:p>
    <w:p w:rsidR="001D46D6" w:rsidRDefault="001D46D6" w:rsidP="0098592B">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On page 2, in the fourth line, to delete “exclusive”, and to replace with “concurrent”.</w:t>
      </w:r>
    </w:p>
    <w:p w:rsidR="001D46D6" w:rsidRPr="006343E6" w:rsidRDefault="001D46D6" w:rsidP="006343E6">
      <w:pPr>
        <w:spacing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page 2, in the fourth line, </w:t>
      </w:r>
      <w:r w:rsidR="006343E6">
        <w:rPr>
          <w:rFonts w:ascii="Arial" w:hAnsi="Arial" w:cs="Arial"/>
          <w:sz w:val="24"/>
          <w:szCs w:val="24"/>
        </w:rPr>
        <w:t>after “and”, to insert “</w:t>
      </w:r>
      <w:r w:rsidR="006343E6" w:rsidRPr="006343E6">
        <w:rPr>
          <w:rFonts w:ascii="Arial" w:hAnsi="Arial" w:cs="Arial"/>
          <w:sz w:val="24"/>
          <w:szCs w:val="24"/>
        </w:rPr>
        <w:t>Magistrates’ Courts</w:t>
      </w:r>
      <w:r w:rsidR="006343E6">
        <w:rPr>
          <w:rFonts w:ascii="Arial" w:hAnsi="Arial" w:cs="Arial"/>
          <w:sz w:val="24"/>
          <w:szCs w:val="24"/>
        </w:rPr>
        <w:t>”.</w:t>
      </w:r>
    </w:p>
    <w:p w:rsidR="0098592B" w:rsidRDefault="00074E8E" w:rsidP="0098592B">
      <w:pPr>
        <w:spacing w:after="0" w:line="480" w:lineRule="auto"/>
        <w:ind w:left="720" w:hanging="720"/>
        <w:jc w:val="both"/>
        <w:rPr>
          <w:rFonts w:ascii="Arial" w:hAnsi="Arial" w:cs="Arial"/>
          <w:sz w:val="24"/>
          <w:szCs w:val="24"/>
        </w:rPr>
      </w:pPr>
      <w:r>
        <w:rPr>
          <w:rFonts w:ascii="Arial" w:hAnsi="Arial" w:cs="Arial"/>
          <w:sz w:val="24"/>
          <w:szCs w:val="24"/>
        </w:rPr>
        <w:t>5</w:t>
      </w:r>
      <w:r w:rsidR="0098592B">
        <w:rPr>
          <w:rFonts w:ascii="Arial" w:hAnsi="Arial" w:cs="Arial"/>
          <w:sz w:val="24"/>
          <w:szCs w:val="24"/>
        </w:rPr>
        <w:t>.</w:t>
      </w:r>
      <w:r w:rsidR="0098592B">
        <w:rPr>
          <w:rFonts w:ascii="Arial" w:hAnsi="Arial" w:cs="Arial"/>
          <w:sz w:val="24"/>
          <w:szCs w:val="24"/>
        </w:rPr>
        <w:tab/>
        <w:t>On page 2, in the fourth line, to delete “Land Court of Appeal”.</w:t>
      </w:r>
    </w:p>
    <w:p w:rsidR="006343E6" w:rsidRDefault="006343E6" w:rsidP="0098592B">
      <w:pPr>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On page 2, in the fifth line, after “certain”, to insert “land related”.</w:t>
      </w:r>
    </w:p>
    <w:p w:rsidR="0098592B" w:rsidRDefault="00074E8E" w:rsidP="0098592B">
      <w:pPr>
        <w:spacing w:after="0" w:line="480" w:lineRule="auto"/>
        <w:ind w:left="720" w:hanging="720"/>
        <w:jc w:val="both"/>
        <w:rPr>
          <w:rFonts w:ascii="Arial" w:hAnsi="Arial" w:cs="Arial"/>
          <w:sz w:val="24"/>
          <w:szCs w:val="24"/>
        </w:rPr>
      </w:pPr>
      <w:r>
        <w:rPr>
          <w:rFonts w:ascii="Arial" w:hAnsi="Arial" w:cs="Arial"/>
          <w:sz w:val="24"/>
          <w:szCs w:val="24"/>
        </w:rPr>
        <w:t>7</w:t>
      </w:r>
      <w:r w:rsidR="0098592B">
        <w:rPr>
          <w:rFonts w:ascii="Arial" w:hAnsi="Arial" w:cs="Arial"/>
          <w:sz w:val="24"/>
          <w:szCs w:val="24"/>
        </w:rPr>
        <w:t>.</w:t>
      </w:r>
      <w:r w:rsidR="0098592B">
        <w:rPr>
          <w:rFonts w:ascii="Arial" w:hAnsi="Arial" w:cs="Arial"/>
          <w:sz w:val="24"/>
          <w:szCs w:val="24"/>
        </w:rPr>
        <w:tab/>
      </w:r>
      <w:r w:rsidR="006F17BD">
        <w:rPr>
          <w:rFonts w:ascii="Arial" w:hAnsi="Arial" w:cs="Arial"/>
          <w:sz w:val="24"/>
          <w:szCs w:val="24"/>
        </w:rPr>
        <w:t>On page 2, in the fifth line, to delete “and arbitration”.</w:t>
      </w:r>
    </w:p>
    <w:p w:rsidR="006F17BD" w:rsidRDefault="006F17BD" w:rsidP="0098592B">
      <w:pPr>
        <w:spacing w:after="0" w:line="480" w:lineRule="auto"/>
        <w:ind w:left="720" w:hanging="720"/>
        <w:jc w:val="both"/>
        <w:rPr>
          <w:rFonts w:ascii="Arial" w:hAnsi="Arial" w:cs="Arial"/>
          <w:sz w:val="24"/>
          <w:szCs w:val="24"/>
        </w:rPr>
      </w:pPr>
    </w:p>
    <w:p w:rsidR="006F17BD" w:rsidRDefault="006F17BD" w:rsidP="006F17BD">
      <w:pPr>
        <w:spacing w:after="0" w:line="480" w:lineRule="auto"/>
        <w:ind w:left="720" w:hanging="720"/>
        <w:jc w:val="center"/>
        <w:rPr>
          <w:rFonts w:ascii="Arial" w:hAnsi="Arial" w:cs="Arial"/>
          <w:sz w:val="24"/>
          <w:szCs w:val="24"/>
        </w:rPr>
      </w:pPr>
      <w:r>
        <w:rPr>
          <w:rFonts w:ascii="Arial" w:hAnsi="Arial" w:cs="Arial"/>
          <w:sz w:val="24"/>
          <w:szCs w:val="24"/>
        </w:rPr>
        <w:t>PREAMBLE</w:t>
      </w:r>
    </w:p>
    <w:p w:rsidR="00575D6F" w:rsidRDefault="006F17BD" w:rsidP="003266B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page 2, after the </w:t>
      </w:r>
      <w:r w:rsidR="006343E6">
        <w:rPr>
          <w:rFonts w:ascii="Arial" w:hAnsi="Arial" w:cs="Arial"/>
          <w:sz w:val="24"/>
          <w:szCs w:val="24"/>
        </w:rPr>
        <w:t>sixteenth</w:t>
      </w:r>
      <w:r>
        <w:rPr>
          <w:rFonts w:ascii="Arial" w:hAnsi="Arial" w:cs="Arial"/>
          <w:sz w:val="24"/>
          <w:szCs w:val="24"/>
        </w:rPr>
        <w:t xml:space="preserve"> line, to insert the following:</w:t>
      </w:r>
    </w:p>
    <w:p w:rsidR="006F17BD" w:rsidRDefault="006F17BD" w:rsidP="006F17BD">
      <w:pPr>
        <w:spacing w:after="0" w:line="480" w:lineRule="auto"/>
        <w:ind w:left="1440"/>
        <w:jc w:val="both"/>
        <w:rPr>
          <w:rFonts w:ascii="Arial" w:hAnsi="Arial" w:cs="Arial"/>
          <w:sz w:val="24"/>
          <w:szCs w:val="24"/>
        </w:rPr>
      </w:pPr>
      <w:r>
        <w:rPr>
          <w:rFonts w:ascii="Arial" w:hAnsi="Arial" w:cs="Arial"/>
          <w:sz w:val="24"/>
          <w:szCs w:val="24"/>
        </w:rPr>
        <w:t>“</w:t>
      </w:r>
      <w:r w:rsidRPr="006F17BD">
        <w:rPr>
          <w:rFonts w:ascii="Arial" w:hAnsi="Arial" w:cs="Arial"/>
          <w:b/>
          <w:sz w:val="24"/>
          <w:szCs w:val="24"/>
        </w:rPr>
        <w:t>AND NOTING THAT</w:t>
      </w:r>
      <w:r w:rsidRPr="006F17BD">
        <w:rPr>
          <w:rFonts w:ascii="Arial" w:hAnsi="Arial" w:cs="Arial"/>
          <w:sz w:val="24"/>
          <w:szCs w:val="24"/>
        </w:rPr>
        <w:t xml:space="preserve"> section 34 of the Constitution of the Republic of South Africa, 1996, accords everyone the right to have any dispute that can be resolved by the application of law decided in a fair public hearing before a court or, where appropriate, another independent and impartial tribunal or forum;</w:t>
      </w:r>
      <w:r>
        <w:rPr>
          <w:rFonts w:ascii="Arial" w:hAnsi="Arial" w:cs="Arial"/>
          <w:sz w:val="24"/>
          <w:szCs w:val="24"/>
        </w:rPr>
        <w:t>”.</w:t>
      </w:r>
    </w:p>
    <w:p w:rsidR="00555719" w:rsidRDefault="00555719" w:rsidP="006F17B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 page 2, in the s</w:t>
      </w:r>
      <w:r w:rsidR="00074E8E">
        <w:rPr>
          <w:rFonts w:ascii="Arial" w:hAnsi="Arial" w:cs="Arial"/>
          <w:sz w:val="24"/>
          <w:szCs w:val="24"/>
        </w:rPr>
        <w:t>even</w:t>
      </w:r>
      <w:r>
        <w:rPr>
          <w:rFonts w:ascii="Arial" w:hAnsi="Arial" w:cs="Arial"/>
          <w:sz w:val="24"/>
          <w:szCs w:val="24"/>
        </w:rPr>
        <w:t xml:space="preserve">teenth line, to delete “that”, and to </w:t>
      </w:r>
      <w:r w:rsidR="0052732C">
        <w:rPr>
          <w:rFonts w:ascii="Arial" w:hAnsi="Arial" w:cs="Arial"/>
          <w:sz w:val="24"/>
          <w:szCs w:val="24"/>
        </w:rPr>
        <w:t>replace with</w:t>
      </w:r>
      <w:r>
        <w:rPr>
          <w:rFonts w:ascii="Arial" w:hAnsi="Arial" w:cs="Arial"/>
          <w:sz w:val="24"/>
          <w:szCs w:val="24"/>
        </w:rPr>
        <w:t xml:space="preserve"> “</w:t>
      </w:r>
      <w:r w:rsidRPr="00555719">
        <w:rPr>
          <w:rFonts w:ascii="Arial" w:hAnsi="Arial" w:cs="Arial"/>
          <w:b/>
          <w:sz w:val="24"/>
          <w:szCs w:val="24"/>
        </w:rPr>
        <w:t>THAT</w:t>
      </w:r>
      <w:r>
        <w:rPr>
          <w:rFonts w:ascii="Arial" w:hAnsi="Arial" w:cs="Arial"/>
          <w:sz w:val="24"/>
          <w:szCs w:val="24"/>
        </w:rPr>
        <w:t>”.</w:t>
      </w:r>
    </w:p>
    <w:p w:rsidR="006F17BD" w:rsidRDefault="00555719" w:rsidP="006F17BD">
      <w:pPr>
        <w:spacing w:after="0" w:line="480" w:lineRule="auto"/>
        <w:jc w:val="both"/>
        <w:rPr>
          <w:rFonts w:ascii="Arial" w:hAnsi="Arial" w:cs="Arial"/>
          <w:sz w:val="24"/>
          <w:szCs w:val="24"/>
        </w:rPr>
      </w:pPr>
      <w:r>
        <w:rPr>
          <w:rFonts w:ascii="Arial" w:hAnsi="Arial" w:cs="Arial"/>
          <w:sz w:val="24"/>
          <w:szCs w:val="24"/>
        </w:rPr>
        <w:t>3</w:t>
      </w:r>
      <w:r w:rsidR="006F17BD">
        <w:rPr>
          <w:rFonts w:ascii="Arial" w:hAnsi="Arial" w:cs="Arial"/>
          <w:sz w:val="24"/>
          <w:szCs w:val="24"/>
        </w:rPr>
        <w:t>.</w:t>
      </w:r>
      <w:r w:rsidR="006F17BD">
        <w:rPr>
          <w:rFonts w:ascii="Arial" w:hAnsi="Arial" w:cs="Arial"/>
          <w:sz w:val="24"/>
          <w:szCs w:val="24"/>
        </w:rPr>
        <w:tab/>
        <w:t>On page 2, in the twenty s</w:t>
      </w:r>
      <w:r w:rsidR="00074E8E">
        <w:rPr>
          <w:rFonts w:ascii="Arial" w:hAnsi="Arial" w:cs="Arial"/>
          <w:sz w:val="24"/>
          <w:szCs w:val="24"/>
        </w:rPr>
        <w:t>eventh</w:t>
      </w:r>
      <w:r w:rsidR="006F17BD">
        <w:rPr>
          <w:rFonts w:ascii="Arial" w:hAnsi="Arial" w:cs="Arial"/>
          <w:sz w:val="24"/>
          <w:szCs w:val="24"/>
        </w:rPr>
        <w:t xml:space="preserve"> line, to delete “that,”, and to</w:t>
      </w:r>
      <w:r w:rsidR="0052732C">
        <w:rPr>
          <w:rFonts w:ascii="Arial" w:hAnsi="Arial" w:cs="Arial"/>
          <w:sz w:val="24"/>
          <w:szCs w:val="24"/>
        </w:rPr>
        <w:t xml:space="preserve"> replace with</w:t>
      </w:r>
      <w:r w:rsidR="006F17BD">
        <w:rPr>
          <w:rFonts w:ascii="Arial" w:hAnsi="Arial" w:cs="Arial"/>
          <w:sz w:val="24"/>
          <w:szCs w:val="24"/>
        </w:rPr>
        <w:t xml:space="preserve"> “</w:t>
      </w:r>
      <w:r w:rsidR="006F17BD" w:rsidRPr="006F17BD">
        <w:rPr>
          <w:rFonts w:ascii="Arial" w:hAnsi="Arial" w:cs="Arial"/>
          <w:b/>
          <w:sz w:val="24"/>
          <w:szCs w:val="24"/>
        </w:rPr>
        <w:t>THAT</w:t>
      </w:r>
      <w:r w:rsidR="006F17BD">
        <w:rPr>
          <w:rFonts w:ascii="Arial" w:hAnsi="Arial" w:cs="Arial"/>
          <w:sz w:val="24"/>
          <w:szCs w:val="24"/>
        </w:rPr>
        <w:t>”.</w:t>
      </w:r>
    </w:p>
    <w:p w:rsidR="00555719" w:rsidRDefault="00555719" w:rsidP="006F17BD">
      <w:pPr>
        <w:spacing w:after="0" w:line="480" w:lineRule="auto"/>
        <w:jc w:val="both"/>
        <w:rPr>
          <w:rFonts w:ascii="Arial" w:hAnsi="Arial" w:cs="Arial"/>
          <w:sz w:val="24"/>
          <w:szCs w:val="24"/>
        </w:rPr>
      </w:pPr>
    </w:p>
    <w:p w:rsidR="00555719" w:rsidRDefault="00B44E47" w:rsidP="00B44E47">
      <w:pPr>
        <w:spacing w:after="0" w:line="480" w:lineRule="auto"/>
        <w:jc w:val="center"/>
        <w:rPr>
          <w:rFonts w:ascii="Arial" w:hAnsi="Arial" w:cs="Arial"/>
          <w:sz w:val="24"/>
          <w:szCs w:val="24"/>
        </w:rPr>
      </w:pPr>
      <w:r>
        <w:rPr>
          <w:rFonts w:ascii="Arial" w:hAnsi="Arial" w:cs="Arial"/>
          <w:sz w:val="24"/>
          <w:szCs w:val="24"/>
        </w:rPr>
        <w:t>ARRANGEMENT OF SECTIONS</w:t>
      </w:r>
    </w:p>
    <w:p w:rsidR="00B44E47" w:rsidRDefault="00B44E47" w:rsidP="00B44E47">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2732C">
        <w:rPr>
          <w:rFonts w:ascii="Arial" w:hAnsi="Arial" w:cs="Arial"/>
          <w:sz w:val="24"/>
          <w:szCs w:val="24"/>
        </w:rPr>
        <w:t>“</w:t>
      </w:r>
      <w:r>
        <w:rPr>
          <w:rFonts w:ascii="Arial" w:hAnsi="Arial" w:cs="Arial"/>
          <w:sz w:val="24"/>
          <w:szCs w:val="24"/>
        </w:rPr>
        <w:t xml:space="preserve">Arrangement of sections” rejected and </w:t>
      </w:r>
      <w:r w:rsidR="0052732C">
        <w:rPr>
          <w:rFonts w:ascii="Arial" w:hAnsi="Arial" w:cs="Arial"/>
          <w:sz w:val="24"/>
          <w:szCs w:val="24"/>
        </w:rPr>
        <w:t xml:space="preserve">replaced with </w:t>
      </w:r>
      <w:r w:rsidR="004F0CAF">
        <w:rPr>
          <w:rFonts w:ascii="Arial" w:hAnsi="Arial" w:cs="Arial"/>
          <w:sz w:val="24"/>
          <w:szCs w:val="24"/>
        </w:rPr>
        <w:t xml:space="preserve">the </w:t>
      </w:r>
      <w:r>
        <w:rPr>
          <w:rFonts w:ascii="Arial" w:hAnsi="Arial" w:cs="Arial"/>
          <w:sz w:val="24"/>
          <w:szCs w:val="24"/>
        </w:rPr>
        <w:t>following “Arrangement of sections</w:t>
      </w:r>
      <w:r w:rsidR="0052732C">
        <w:rPr>
          <w:rFonts w:ascii="Arial" w:hAnsi="Arial" w:cs="Arial"/>
          <w:sz w:val="24"/>
          <w:szCs w:val="24"/>
        </w:rPr>
        <w:t>”</w:t>
      </w:r>
      <w:r>
        <w:rPr>
          <w:rFonts w:ascii="Arial" w:hAnsi="Arial" w:cs="Arial"/>
          <w:sz w:val="24"/>
          <w:szCs w:val="24"/>
        </w:rPr>
        <w:t>:</w:t>
      </w:r>
    </w:p>
    <w:p w:rsidR="00B44E47" w:rsidRPr="002E144E" w:rsidRDefault="00B44E47" w:rsidP="00BB3C04">
      <w:pPr>
        <w:spacing w:after="0" w:line="360" w:lineRule="auto"/>
        <w:jc w:val="center"/>
        <w:rPr>
          <w:rFonts w:ascii="Arial" w:hAnsi="Arial" w:cs="Arial"/>
          <w:b/>
          <w:lang w:val="en-ZA"/>
        </w:rPr>
      </w:pPr>
      <w:r>
        <w:rPr>
          <w:rFonts w:ascii="Arial" w:hAnsi="Arial" w:cs="Arial"/>
          <w:sz w:val="24"/>
          <w:szCs w:val="24"/>
        </w:rPr>
        <w:tab/>
      </w:r>
      <w:r>
        <w:rPr>
          <w:rFonts w:ascii="Arial" w:hAnsi="Arial" w:cs="Arial"/>
          <w:sz w:val="24"/>
          <w:szCs w:val="24"/>
        </w:rPr>
        <w:tab/>
      </w:r>
      <w:r w:rsidR="004F0CAF">
        <w:rPr>
          <w:rFonts w:ascii="Arial" w:hAnsi="Arial" w:cs="Arial"/>
          <w:sz w:val="24"/>
          <w:szCs w:val="24"/>
        </w:rPr>
        <w:t>“</w:t>
      </w:r>
      <w:r w:rsidRPr="002E144E">
        <w:rPr>
          <w:rFonts w:ascii="Arial" w:hAnsi="Arial" w:cs="Arial"/>
          <w:b/>
          <w:lang w:val="en-ZA"/>
        </w:rPr>
        <w:t>ARRANGEMENT OF SECTIONS</w:t>
      </w:r>
    </w:p>
    <w:p w:rsidR="00B44E47" w:rsidRPr="002E144E" w:rsidRDefault="00B44E47" w:rsidP="00BB3C04">
      <w:pPr>
        <w:spacing w:after="0" w:line="360" w:lineRule="auto"/>
        <w:ind w:firstLine="720"/>
        <w:rPr>
          <w:rFonts w:ascii="Arial" w:hAnsi="Arial" w:cs="Arial"/>
          <w:i/>
          <w:lang w:val="en-ZA"/>
        </w:rPr>
      </w:pPr>
      <w:r w:rsidRPr="002E144E">
        <w:rPr>
          <w:rFonts w:ascii="Arial" w:hAnsi="Arial" w:cs="Arial"/>
          <w:i/>
          <w:lang w:val="en-ZA"/>
        </w:rPr>
        <w:t>Sections</w:t>
      </w: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CHAPTER 1</w:t>
      </w: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DEFINITIONS, PURPOSE AND OBJECTS</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1.</w:t>
      </w:r>
      <w:r w:rsidRPr="002E144E">
        <w:rPr>
          <w:rFonts w:ascii="Arial" w:hAnsi="Arial" w:cs="Arial"/>
          <w:lang w:val="en-ZA"/>
        </w:rPr>
        <w:tab/>
        <w:t>Definitions</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2.</w:t>
      </w:r>
      <w:r w:rsidRPr="002E144E">
        <w:rPr>
          <w:rFonts w:ascii="Arial" w:hAnsi="Arial" w:cs="Arial"/>
          <w:lang w:val="en-ZA"/>
        </w:rPr>
        <w:tab/>
        <w:t>Purpose and objects of Act</w:t>
      </w:r>
    </w:p>
    <w:p w:rsidR="00B44E47" w:rsidRPr="002E144E" w:rsidRDefault="00B44E47" w:rsidP="00BB3C04">
      <w:pPr>
        <w:spacing w:after="0" w:line="360" w:lineRule="auto"/>
        <w:jc w:val="both"/>
        <w:rPr>
          <w:rFonts w:ascii="Arial" w:hAnsi="Arial" w:cs="Arial"/>
          <w:lang w:val="en-ZA"/>
        </w:rPr>
      </w:pP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CHAPTER 2</w:t>
      </w:r>
    </w:p>
    <w:p w:rsidR="00B44E47" w:rsidRPr="00A738E0" w:rsidRDefault="00B44E47" w:rsidP="00BB3C04">
      <w:pPr>
        <w:spacing w:after="0" w:line="360" w:lineRule="auto"/>
        <w:jc w:val="center"/>
        <w:rPr>
          <w:rFonts w:ascii="Arial" w:hAnsi="Arial" w:cs="Arial"/>
          <w:b/>
          <w:lang w:val="en-ZA"/>
        </w:rPr>
      </w:pPr>
      <w:r w:rsidRPr="002E144E">
        <w:rPr>
          <w:rFonts w:ascii="Arial" w:hAnsi="Arial" w:cs="Arial"/>
          <w:b/>
          <w:lang w:val="en-ZA"/>
        </w:rPr>
        <w:t>ESTABLISHMENT, COMPOSITION, SEAL, SEAT AND JURISDICTION OF COURT</w:t>
      </w:r>
    </w:p>
    <w:p w:rsidR="00B44E47" w:rsidRPr="002E144E" w:rsidRDefault="00B44E47" w:rsidP="00BB3C04">
      <w:pPr>
        <w:spacing w:after="0" w:line="360" w:lineRule="auto"/>
        <w:ind w:firstLine="720"/>
        <w:jc w:val="both"/>
        <w:rPr>
          <w:rFonts w:ascii="Arial" w:hAnsi="Arial" w:cs="Arial"/>
          <w:lang w:val="en-ZA"/>
        </w:rPr>
      </w:pPr>
      <w:r w:rsidRPr="00471F39">
        <w:rPr>
          <w:rFonts w:ascii="Arial" w:hAnsi="Arial" w:cs="Arial"/>
          <w:lang w:val="en-ZA"/>
        </w:rPr>
        <w:t>3.</w:t>
      </w:r>
      <w:r w:rsidRPr="00471F39">
        <w:rPr>
          <w:rFonts w:ascii="Arial" w:hAnsi="Arial" w:cs="Arial"/>
          <w:lang w:val="en-ZA"/>
        </w:rPr>
        <w:tab/>
        <w:t>E</w:t>
      </w:r>
      <w:r w:rsidRPr="006A09CC">
        <w:rPr>
          <w:rFonts w:ascii="Arial" w:hAnsi="Arial" w:cs="Arial"/>
          <w:lang w:val="en-ZA"/>
        </w:rPr>
        <w:t xml:space="preserve">stablishment of </w:t>
      </w:r>
      <w:r w:rsidRPr="002E144E">
        <w:rPr>
          <w:rFonts w:ascii="Arial" w:hAnsi="Arial" w:cs="Arial"/>
          <w:lang w:val="en-ZA"/>
        </w:rPr>
        <w:t>Court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4.</w:t>
      </w:r>
      <w:r w:rsidRPr="002E144E">
        <w:rPr>
          <w:rFonts w:ascii="Arial" w:hAnsi="Arial" w:cs="Arial"/>
          <w:lang w:val="en-ZA"/>
        </w:rPr>
        <w:tab/>
        <w:t>Composition of Court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5.</w:t>
      </w:r>
      <w:r w:rsidRPr="002E144E">
        <w:rPr>
          <w:rFonts w:ascii="Arial" w:hAnsi="Arial" w:cs="Arial"/>
          <w:lang w:val="en-ZA"/>
        </w:rPr>
        <w:tab/>
        <w:t>Seal of Court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6.</w:t>
      </w:r>
      <w:r w:rsidRPr="002E144E">
        <w:rPr>
          <w:rFonts w:ascii="Arial" w:hAnsi="Arial" w:cs="Arial"/>
          <w:lang w:val="en-ZA"/>
        </w:rPr>
        <w:tab/>
        <w:t>Seat of Court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7.</w:t>
      </w:r>
      <w:r w:rsidRPr="002E144E">
        <w:rPr>
          <w:rFonts w:ascii="Arial" w:hAnsi="Arial" w:cs="Arial"/>
          <w:lang w:val="en-ZA"/>
        </w:rPr>
        <w:tab/>
        <w:t>Jurisdiction of Court</w:t>
      </w:r>
    </w:p>
    <w:p w:rsidR="00B44E47" w:rsidRPr="002E144E" w:rsidRDefault="00B44E47" w:rsidP="00BB3C04">
      <w:pPr>
        <w:spacing w:after="0" w:line="360" w:lineRule="auto"/>
        <w:jc w:val="both"/>
        <w:rPr>
          <w:rFonts w:ascii="Arial" w:hAnsi="Arial" w:cs="Arial"/>
          <w:lang w:val="en-ZA"/>
        </w:rPr>
      </w:pP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lang w:val="en-ZA"/>
        </w:rPr>
        <w:t>CHAPTER 3</w:t>
      </w: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JUDGES, OFFICERS AND ASSESSORS OF COURT</w:t>
      </w:r>
    </w:p>
    <w:p w:rsidR="00B44E47" w:rsidRPr="002E144E" w:rsidRDefault="00B44E47" w:rsidP="00BB3C04">
      <w:pPr>
        <w:spacing w:after="0" w:line="360" w:lineRule="auto"/>
        <w:ind w:left="720"/>
        <w:jc w:val="both"/>
        <w:rPr>
          <w:rFonts w:ascii="Arial" w:hAnsi="Arial" w:cs="Arial"/>
          <w:lang w:val="en-ZA"/>
        </w:rPr>
      </w:pPr>
      <w:r w:rsidRPr="002E144E">
        <w:rPr>
          <w:rFonts w:ascii="Arial" w:hAnsi="Arial" w:cs="Arial"/>
          <w:lang w:val="en-ZA"/>
        </w:rPr>
        <w:t>8.</w:t>
      </w:r>
      <w:r w:rsidRPr="002E144E">
        <w:rPr>
          <w:rFonts w:ascii="Arial" w:hAnsi="Arial" w:cs="Arial"/>
          <w:lang w:val="en-ZA"/>
        </w:rPr>
        <w:tab/>
        <w:t>Appointment of judges of Court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9.</w:t>
      </w:r>
      <w:r w:rsidRPr="002E144E">
        <w:rPr>
          <w:rFonts w:ascii="Arial" w:hAnsi="Arial" w:cs="Arial"/>
          <w:lang w:val="en-ZA"/>
        </w:rPr>
        <w:tab/>
        <w:t>Tenure, remuneration and terms and conditions of appointment of judges</w:t>
      </w:r>
    </w:p>
    <w:p w:rsidR="00B44E47" w:rsidRPr="002E144E" w:rsidRDefault="00B44E47" w:rsidP="00BB3C04">
      <w:pPr>
        <w:spacing w:after="0" w:line="360" w:lineRule="auto"/>
        <w:ind w:left="1440" w:hanging="720"/>
        <w:jc w:val="both"/>
        <w:rPr>
          <w:rFonts w:ascii="Arial" w:hAnsi="Arial" w:cs="Arial"/>
          <w:lang w:val="en-ZA"/>
        </w:rPr>
      </w:pPr>
      <w:r w:rsidRPr="002E144E">
        <w:rPr>
          <w:rFonts w:ascii="Arial" w:hAnsi="Arial" w:cs="Arial"/>
          <w:lang w:val="en-ZA"/>
        </w:rPr>
        <w:t>10.</w:t>
      </w:r>
      <w:r w:rsidRPr="002E144E">
        <w:rPr>
          <w:rFonts w:ascii="Arial" w:hAnsi="Arial" w:cs="Arial"/>
          <w:lang w:val="en-ZA"/>
        </w:rPr>
        <w:tab/>
        <w:t xml:space="preserve">No process to be issued against Judge President, Deputy Judge President or judge of Court except with consent of </w:t>
      </w:r>
      <w:r>
        <w:rPr>
          <w:rFonts w:ascii="Arial" w:hAnsi="Arial" w:cs="Arial"/>
          <w:lang w:val="en-ZA"/>
        </w:rPr>
        <w:t>C</w:t>
      </w:r>
      <w:r w:rsidRPr="00D36177">
        <w:rPr>
          <w:rFonts w:ascii="Arial" w:hAnsi="Arial" w:cs="Arial"/>
          <w:lang w:val="en-ZA"/>
        </w:rPr>
        <w:t>ourt</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11.</w:t>
      </w:r>
      <w:r w:rsidRPr="002E144E">
        <w:rPr>
          <w:rFonts w:ascii="Arial" w:hAnsi="Arial" w:cs="Arial"/>
          <w:lang w:val="en-ZA"/>
        </w:rPr>
        <w:tab/>
        <w:t>Appointment of officers and staff</w:t>
      </w:r>
    </w:p>
    <w:p w:rsidR="00B44E47" w:rsidRPr="002E144E" w:rsidRDefault="00B44E47" w:rsidP="00BB3C04">
      <w:pPr>
        <w:spacing w:after="0" w:line="360" w:lineRule="auto"/>
        <w:ind w:firstLine="720"/>
        <w:jc w:val="both"/>
        <w:rPr>
          <w:rFonts w:ascii="Arial" w:hAnsi="Arial" w:cs="Arial"/>
          <w:lang w:val="en-ZA"/>
        </w:rPr>
      </w:pPr>
      <w:r w:rsidRPr="002E144E">
        <w:rPr>
          <w:rFonts w:ascii="Arial" w:hAnsi="Arial" w:cs="Arial"/>
          <w:lang w:val="en-ZA"/>
        </w:rPr>
        <w:t>12.</w:t>
      </w:r>
      <w:r w:rsidRPr="002E144E">
        <w:rPr>
          <w:rFonts w:ascii="Arial" w:hAnsi="Arial" w:cs="Arial"/>
          <w:lang w:val="en-ZA"/>
        </w:rPr>
        <w:tab/>
        <w:t>Appointment of assessors</w:t>
      </w:r>
    </w:p>
    <w:p w:rsidR="00B44E47" w:rsidRPr="002E144E" w:rsidRDefault="00B44E47" w:rsidP="00BB3C04">
      <w:pPr>
        <w:spacing w:after="0" w:line="360" w:lineRule="auto"/>
        <w:jc w:val="both"/>
        <w:rPr>
          <w:rFonts w:ascii="Arial" w:hAnsi="Arial" w:cs="Arial"/>
          <w:lang w:val="en-ZA"/>
        </w:rPr>
      </w:pP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CHAPTER 4</w:t>
      </w: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COURT PROCEEDINGS</w:t>
      </w: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i/>
          <w:lang w:val="en-ZA"/>
        </w:rPr>
        <w:t>Part 1</w:t>
      </w:r>
    </w:p>
    <w:p w:rsidR="00B44E47" w:rsidRPr="002E144E" w:rsidRDefault="00B44E47" w:rsidP="00BB3C04">
      <w:pPr>
        <w:spacing w:after="0" w:line="360" w:lineRule="auto"/>
        <w:jc w:val="center"/>
        <w:rPr>
          <w:rFonts w:ascii="Arial" w:hAnsi="Arial" w:cs="Arial"/>
          <w:b/>
          <w:bCs/>
          <w:i/>
        </w:rPr>
      </w:pPr>
      <w:r w:rsidRPr="002E144E">
        <w:rPr>
          <w:rFonts w:ascii="Arial" w:hAnsi="Arial" w:cs="Arial"/>
          <w:b/>
          <w:bCs/>
          <w:i/>
        </w:rPr>
        <w:t>Institution of proceedings in Court</w:t>
      </w:r>
    </w:p>
    <w:p w:rsidR="00B44E47" w:rsidRPr="002E144E" w:rsidRDefault="00B44E47" w:rsidP="00BB3C04">
      <w:pPr>
        <w:spacing w:after="0" w:line="360" w:lineRule="auto"/>
        <w:ind w:left="709"/>
        <w:jc w:val="both"/>
        <w:rPr>
          <w:rFonts w:ascii="Arial" w:hAnsi="Arial" w:cs="Arial"/>
          <w:bCs/>
        </w:rPr>
      </w:pPr>
      <w:r w:rsidRPr="002E144E">
        <w:rPr>
          <w:rFonts w:ascii="Arial" w:hAnsi="Arial" w:cs="Arial"/>
          <w:bCs/>
        </w:rPr>
        <w:t>13.</w:t>
      </w:r>
      <w:r w:rsidRPr="002E144E">
        <w:rPr>
          <w:rFonts w:ascii="Arial" w:hAnsi="Arial" w:cs="Arial"/>
          <w:bCs/>
        </w:rPr>
        <w:tab/>
        <w:t>Institution of proceedings</w:t>
      </w: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i/>
          <w:lang w:val="en-ZA"/>
        </w:rPr>
        <w:t>Part 2</w:t>
      </w: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i/>
          <w:lang w:val="en-ZA"/>
        </w:rPr>
        <w:t xml:space="preserve">Rules, powers and functions </w:t>
      </w:r>
      <w:r>
        <w:rPr>
          <w:rFonts w:ascii="Arial" w:hAnsi="Arial" w:cs="Arial"/>
          <w:b/>
          <w:i/>
          <w:lang w:val="en-ZA"/>
        </w:rPr>
        <w:t xml:space="preserve">of Court </w:t>
      </w:r>
      <w:r w:rsidRPr="002E144E">
        <w:rPr>
          <w:rFonts w:ascii="Arial" w:hAnsi="Arial" w:cs="Arial"/>
          <w:b/>
          <w:i/>
          <w:lang w:val="en-ZA"/>
        </w:rPr>
        <w:t>under other legislation, intervention, right to appear, legal representation, appeals and judgment by default</w:t>
      </w:r>
    </w:p>
    <w:p w:rsidR="00B44E47" w:rsidRPr="002E144E" w:rsidRDefault="00B44E47" w:rsidP="00BB3C04">
      <w:pPr>
        <w:spacing w:after="0" w:line="360" w:lineRule="auto"/>
        <w:ind w:firstLine="720"/>
        <w:jc w:val="both"/>
        <w:rPr>
          <w:rFonts w:ascii="Arial" w:hAnsi="Arial" w:cs="Arial"/>
          <w:bCs/>
        </w:rPr>
      </w:pPr>
      <w:r w:rsidRPr="002E144E">
        <w:rPr>
          <w:rFonts w:ascii="Arial" w:hAnsi="Arial" w:cs="Arial"/>
          <w:bCs/>
        </w:rPr>
        <w:t>14.</w:t>
      </w:r>
      <w:r w:rsidRPr="002E144E">
        <w:rPr>
          <w:rFonts w:ascii="Arial" w:hAnsi="Arial" w:cs="Arial"/>
          <w:bCs/>
        </w:rPr>
        <w:tab/>
        <w:t>Rules governing procedure of Court</w:t>
      </w:r>
    </w:p>
    <w:p w:rsidR="00B44E47" w:rsidRPr="002E144E" w:rsidRDefault="00B44E47" w:rsidP="00BB3C04">
      <w:pPr>
        <w:spacing w:after="0" w:line="360" w:lineRule="auto"/>
        <w:ind w:firstLine="709"/>
        <w:jc w:val="both"/>
        <w:rPr>
          <w:rFonts w:ascii="Arial" w:hAnsi="Arial" w:cs="Arial"/>
          <w:bCs/>
        </w:rPr>
      </w:pPr>
      <w:r w:rsidRPr="002E144E">
        <w:rPr>
          <w:rFonts w:ascii="Arial" w:hAnsi="Arial" w:cs="Arial"/>
          <w:bCs/>
        </w:rPr>
        <w:t>15.</w:t>
      </w:r>
      <w:r w:rsidRPr="002E144E">
        <w:rPr>
          <w:rFonts w:ascii="Arial" w:hAnsi="Arial" w:cs="Arial"/>
          <w:bCs/>
        </w:rPr>
        <w:tab/>
        <w:t>Powers and functions of Court under other legislation</w:t>
      </w:r>
    </w:p>
    <w:p w:rsidR="00B44E47" w:rsidRPr="002E144E" w:rsidRDefault="00B44E47" w:rsidP="00BB3C04">
      <w:pPr>
        <w:spacing w:after="0" w:line="360" w:lineRule="auto"/>
        <w:ind w:left="709"/>
        <w:jc w:val="both"/>
        <w:rPr>
          <w:rFonts w:ascii="Arial" w:hAnsi="Arial" w:cs="Arial"/>
          <w:bCs/>
        </w:rPr>
      </w:pPr>
      <w:r w:rsidRPr="002E144E">
        <w:rPr>
          <w:rFonts w:ascii="Arial" w:hAnsi="Arial" w:cs="Arial"/>
          <w:bCs/>
        </w:rPr>
        <w:t>16.</w:t>
      </w:r>
      <w:r w:rsidRPr="002E144E">
        <w:rPr>
          <w:rFonts w:ascii="Arial" w:hAnsi="Arial" w:cs="Arial"/>
          <w:bCs/>
        </w:rPr>
        <w:tab/>
        <w:t>Intervention to proceedings before Court, right to appear and legal representation</w:t>
      </w:r>
    </w:p>
    <w:p w:rsidR="00B44E47" w:rsidRPr="002E144E" w:rsidRDefault="00B44E47" w:rsidP="00BB3C04">
      <w:pPr>
        <w:spacing w:after="0" w:line="360" w:lineRule="auto"/>
        <w:ind w:firstLine="709"/>
        <w:jc w:val="both"/>
        <w:rPr>
          <w:rFonts w:ascii="Arial" w:hAnsi="Arial" w:cs="Arial"/>
        </w:rPr>
      </w:pPr>
      <w:r w:rsidRPr="002E144E">
        <w:rPr>
          <w:rFonts w:ascii="Arial" w:hAnsi="Arial" w:cs="Arial"/>
          <w:bCs/>
        </w:rPr>
        <w:t>17.</w:t>
      </w:r>
      <w:r w:rsidRPr="002E144E">
        <w:rPr>
          <w:rFonts w:ascii="Arial" w:hAnsi="Arial" w:cs="Arial"/>
          <w:bCs/>
        </w:rPr>
        <w:tab/>
        <w:t>Powers of Court on hearing of appeals</w:t>
      </w:r>
      <w:r w:rsidRPr="002E144E">
        <w:rPr>
          <w:rFonts w:ascii="Arial" w:hAnsi="Arial" w:cs="Arial"/>
        </w:rPr>
        <w:t xml:space="preserve"> </w:t>
      </w:r>
    </w:p>
    <w:p w:rsidR="00B44E47" w:rsidRDefault="00B44E47" w:rsidP="00BB3C04">
      <w:pPr>
        <w:spacing w:after="0" w:line="360" w:lineRule="auto"/>
        <w:ind w:firstLine="709"/>
        <w:jc w:val="both"/>
        <w:rPr>
          <w:rFonts w:ascii="Arial" w:hAnsi="Arial" w:cs="Arial"/>
          <w:bCs/>
        </w:rPr>
      </w:pPr>
      <w:r w:rsidRPr="002E144E">
        <w:rPr>
          <w:rFonts w:ascii="Arial" w:hAnsi="Arial" w:cs="Arial"/>
          <w:bCs/>
        </w:rPr>
        <w:t>18.</w:t>
      </w:r>
      <w:r w:rsidRPr="002E144E">
        <w:rPr>
          <w:rFonts w:ascii="Arial" w:hAnsi="Arial" w:cs="Arial"/>
          <w:bCs/>
        </w:rPr>
        <w:tab/>
        <w:t>Judgment by default</w:t>
      </w:r>
    </w:p>
    <w:p w:rsidR="00B44E47" w:rsidRDefault="00B44E47" w:rsidP="00BB3C04">
      <w:pPr>
        <w:spacing w:after="0" w:line="360" w:lineRule="auto"/>
        <w:jc w:val="center"/>
        <w:rPr>
          <w:rFonts w:ascii="Arial" w:hAnsi="Arial" w:cs="Arial"/>
          <w:b/>
          <w:bCs/>
          <w:i/>
        </w:rPr>
      </w:pPr>
    </w:p>
    <w:p w:rsidR="00B44E47" w:rsidRPr="002E144E" w:rsidRDefault="00B44E47" w:rsidP="00BB3C04">
      <w:pPr>
        <w:spacing w:after="0" w:line="360" w:lineRule="auto"/>
        <w:jc w:val="center"/>
        <w:rPr>
          <w:rFonts w:ascii="Arial" w:hAnsi="Arial" w:cs="Arial"/>
          <w:b/>
          <w:bCs/>
          <w:i/>
        </w:rPr>
      </w:pPr>
      <w:r w:rsidRPr="002E144E">
        <w:rPr>
          <w:rFonts w:ascii="Arial" w:hAnsi="Arial" w:cs="Arial"/>
          <w:b/>
          <w:bCs/>
          <w:i/>
        </w:rPr>
        <w:t>Part 3</w:t>
      </w:r>
    </w:p>
    <w:p w:rsidR="00B44E47" w:rsidRPr="002E144E" w:rsidRDefault="00B44E47" w:rsidP="00BB3C04">
      <w:pPr>
        <w:spacing w:after="0" w:line="360" w:lineRule="auto"/>
        <w:jc w:val="center"/>
        <w:rPr>
          <w:rFonts w:ascii="Arial" w:hAnsi="Arial" w:cs="Arial"/>
          <w:b/>
          <w:bCs/>
          <w:i/>
        </w:rPr>
      </w:pPr>
      <w:r w:rsidRPr="002E144E">
        <w:rPr>
          <w:rFonts w:ascii="Arial" w:hAnsi="Arial" w:cs="Arial"/>
          <w:b/>
          <w:bCs/>
          <w:i/>
        </w:rPr>
        <w:t>Witnesses and admissibility of evidence</w:t>
      </w:r>
    </w:p>
    <w:p w:rsidR="00B44E47" w:rsidRPr="002E144E" w:rsidRDefault="00B44E47" w:rsidP="00BB3C04">
      <w:pPr>
        <w:spacing w:after="0" w:line="360" w:lineRule="auto"/>
        <w:ind w:left="709"/>
        <w:jc w:val="both"/>
        <w:rPr>
          <w:rFonts w:ascii="Arial" w:hAnsi="Arial" w:cs="Arial"/>
          <w:bCs/>
        </w:rPr>
      </w:pPr>
      <w:r w:rsidRPr="002E144E">
        <w:rPr>
          <w:rFonts w:ascii="Arial" w:hAnsi="Arial" w:cs="Arial"/>
          <w:bCs/>
        </w:rPr>
        <w:t>19.</w:t>
      </w:r>
      <w:r w:rsidRPr="002E144E">
        <w:rPr>
          <w:rFonts w:ascii="Arial" w:hAnsi="Arial" w:cs="Arial"/>
          <w:bCs/>
        </w:rPr>
        <w:tab/>
        <w:t>Witnesses</w:t>
      </w:r>
    </w:p>
    <w:p w:rsidR="00B44E47" w:rsidRPr="002E144E" w:rsidRDefault="00B44E47" w:rsidP="00BB3C04">
      <w:pPr>
        <w:spacing w:after="0" w:line="360" w:lineRule="auto"/>
        <w:ind w:left="709"/>
        <w:jc w:val="both"/>
        <w:rPr>
          <w:rFonts w:ascii="Arial" w:hAnsi="Arial" w:cs="Arial"/>
          <w:bCs/>
        </w:rPr>
      </w:pPr>
      <w:r w:rsidRPr="002E144E">
        <w:rPr>
          <w:rFonts w:ascii="Arial" w:hAnsi="Arial" w:cs="Arial"/>
          <w:bCs/>
        </w:rPr>
        <w:t>20.</w:t>
      </w:r>
      <w:r w:rsidRPr="002E144E">
        <w:rPr>
          <w:rFonts w:ascii="Arial" w:hAnsi="Arial" w:cs="Arial"/>
          <w:bCs/>
        </w:rPr>
        <w:tab/>
        <w:t>Witness fees</w:t>
      </w:r>
    </w:p>
    <w:p w:rsidR="00B44E47" w:rsidRPr="002E144E" w:rsidRDefault="00B44E47" w:rsidP="00BB3C04">
      <w:pPr>
        <w:spacing w:after="0" w:line="360" w:lineRule="auto"/>
        <w:ind w:left="709"/>
        <w:jc w:val="both"/>
        <w:rPr>
          <w:rFonts w:ascii="Arial" w:hAnsi="Arial" w:cs="Arial"/>
          <w:bCs/>
        </w:rPr>
      </w:pPr>
      <w:r w:rsidRPr="00B44E47">
        <w:rPr>
          <w:rFonts w:ascii="Arial" w:hAnsi="Arial" w:cs="Arial"/>
          <w:bCs/>
        </w:rPr>
        <w:t>21</w:t>
      </w:r>
      <w:r w:rsidRPr="002E144E">
        <w:rPr>
          <w:rFonts w:ascii="Arial" w:hAnsi="Arial" w:cs="Arial"/>
          <w:bCs/>
        </w:rPr>
        <w:tab/>
        <w:t>Admissibility of evidence</w:t>
      </w:r>
    </w:p>
    <w:p w:rsidR="00B44E47" w:rsidRPr="002E144E" w:rsidRDefault="00B44E47" w:rsidP="00BB3C04">
      <w:pPr>
        <w:spacing w:after="0" w:line="360" w:lineRule="auto"/>
        <w:jc w:val="center"/>
        <w:rPr>
          <w:rFonts w:ascii="Arial" w:hAnsi="Arial" w:cs="Arial"/>
          <w:b/>
          <w:i/>
        </w:rPr>
      </w:pPr>
      <w:r w:rsidRPr="002E144E">
        <w:rPr>
          <w:rFonts w:ascii="Arial" w:hAnsi="Arial" w:cs="Arial"/>
          <w:b/>
          <w:i/>
        </w:rPr>
        <w:t>Part 4</w:t>
      </w:r>
    </w:p>
    <w:p w:rsidR="00B44E47" w:rsidRPr="002E144E" w:rsidRDefault="00B44E47" w:rsidP="00BB3C04">
      <w:pPr>
        <w:spacing w:after="0" w:line="360" w:lineRule="auto"/>
        <w:jc w:val="center"/>
        <w:rPr>
          <w:rFonts w:ascii="Arial" w:hAnsi="Arial" w:cs="Arial"/>
          <w:b/>
          <w:i/>
        </w:rPr>
      </w:pPr>
      <w:r w:rsidRPr="002E144E">
        <w:rPr>
          <w:rFonts w:ascii="Arial" w:hAnsi="Arial" w:cs="Arial"/>
          <w:b/>
          <w:i/>
        </w:rPr>
        <w:t xml:space="preserve">Processes of Court and Offences </w:t>
      </w:r>
    </w:p>
    <w:p w:rsidR="00B44E47" w:rsidRPr="002E144E" w:rsidRDefault="00B44E47" w:rsidP="00BB3C04">
      <w:pPr>
        <w:spacing w:after="0" w:line="360" w:lineRule="auto"/>
        <w:ind w:firstLine="709"/>
        <w:jc w:val="both"/>
        <w:rPr>
          <w:rFonts w:ascii="Arial" w:hAnsi="Arial" w:cs="Arial"/>
          <w:bCs/>
        </w:rPr>
      </w:pPr>
      <w:r w:rsidRPr="00A31CB8">
        <w:rPr>
          <w:rFonts w:ascii="Arial" w:hAnsi="Arial" w:cs="Arial"/>
          <w:bCs/>
        </w:rPr>
        <w:t>22.</w:t>
      </w:r>
      <w:r w:rsidRPr="002E144E">
        <w:rPr>
          <w:rFonts w:ascii="Arial" w:hAnsi="Arial" w:cs="Arial"/>
          <w:bCs/>
        </w:rPr>
        <w:tab/>
        <w:t xml:space="preserve">Scope and execution of process of Court </w:t>
      </w:r>
    </w:p>
    <w:p w:rsidR="00B44E47" w:rsidRPr="002E144E" w:rsidRDefault="00B44E47" w:rsidP="00BB3C04">
      <w:pPr>
        <w:spacing w:after="0" w:line="360" w:lineRule="auto"/>
        <w:ind w:left="709"/>
        <w:jc w:val="both"/>
        <w:rPr>
          <w:rFonts w:ascii="Arial" w:hAnsi="Arial" w:cs="Arial"/>
          <w:bCs/>
        </w:rPr>
      </w:pPr>
      <w:r w:rsidRPr="00A31CB8">
        <w:rPr>
          <w:rFonts w:ascii="Arial" w:hAnsi="Arial" w:cs="Arial"/>
          <w:bCs/>
        </w:rPr>
        <w:t>23</w:t>
      </w:r>
      <w:r w:rsidRPr="002E144E">
        <w:rPr>
          <w:rFonts w:ascii="Arial" w:hAnsi="Arial" w:cs="Arial"/>
          <w:bCs/>
        </w:rPr>
        <w:t>.</w:t>
      </w:r>
      <w:r w:rsidRPr="002E144E">
        <w:rPr>
          <w:rFonts w:ascii="Arial" w:hAnsi="Arial" w:cs="Arial"/>
          <w:bCs/>
        </w:rPr>
        <w:tab/>
        <w:t>Offences relating to execution</w:t>
      </w:r>
    </w:p>
    <w:p w:rsidR="00B44E47" w:rsidRPr="002E144E" w:rsidRDefault="00B44E47" w:rsidP="00BB3C04">
      <w:pPr>
        <w:spacing w:after="0" w:line="360" w:lineRule="auto"/>
        <w:jc w:val="center"/>
        <w:rPr>
          <w:rFonts w:ascii="Arial" w:hAnsi="Arial" w:cs="Arial"/>
          <w:b/>
          <w:i/>
        </w:rPr>
      </w:pPr>
      <w:r w:rsidRPr="002E144E">
        <w:rPr>
          <w:rFonts w:ascii="Arial" w:hAnsi="Arial" w:cs="Arial"/>
          <w:b/>
          <w:i/>
        </w:rPr>
        <w:t>Part 5</w:t>
      </w:r>
    </w:p>
    <w:p w:rsidR="00B44E47" w:rsidRPr="002E144E" w:rsidRDefault="00B44E47" w:rsidP="00BB3C04">
      <w:pPr>
        <w:spacing w:after="0" w:line="360" w:lineRule="auto"/>
        <w:jc w:val="center"/>
        <w:rPr>
          <w:rFonts w:ascii="Arial" w:hAnsi="Arial" w:cs="Arial"/>
          <w:b/>
          <w:i/>
        </w:rPr>
      </w:pPr>
      <w:r w:rsidRPr="002E144E">
        <w:rPr>
          <w:rFonts w:ascii="Arial" w:hAnsi="Arial" w:cs="Arial"/>
          <w:b/>
          <w:i/>
        </w:rPr>
        <w:t xml:space="preserve">Powers of Court, pre-trial conference, Court orders, variation, rescission and costs </w:t>
      </w:r>
    </w:p>
    <w:p w:rsidR="00B44E47" w:rsidRPr="002E144E" w:rsidRDefault="00B44E47" w:rsidP="00BB3C04">
      <w:pPr>
        <w:spacing w:after="0" w:line="360" w:lineRule="auto"/>
        <w:ind w:firstLine="720"/>
        <w:jc w:val="both"/>
        <w:rPr>
          <w:rFonts w:ascii="Arial" w:hAnsi="Arial" w:cs="Arial"/>
          <w:lang w:val="en-ZA"/>
        </w:rPr>
      </w:pPr>
      <w:r w:rsidRPr="00A31CB8">
        <w:rPr>
          <w:rFonts w:ascii="Arial" w:hAnsi="Arial" w:cs="Arial"/>
          <w:lang w:val="en-ZA"/>
        </w:rPr>
        <w:t>24</w:t>
      </w:r>
      <w:r w:rsidRPr="002E144E">
        <w:rPr>
          <w:rFonts w:ascii="Arial" w:hAnsi="Arial" w:cs="Arial"/>
          <w:lang w:val="en-ZA"/>
        </w:rPr>
        <w:t>.</w:t>
      </w:r>
      <w:r w:rsidRPr="002E144E">
        <w:rPr>
          <w:rFonts w:ascii="Arial" w:hAnsi="Arial" w:cs="Arial"/>
          <w:lang w:val="en-ZA"/>
        </w:rPr>
        <w:tab/>
        <w:t>Powers of Court</w:t>
      </w:r>
    </w:p>
    <w:p w:rsidR="00B44E47" w:rsidRPr="002E144E" w:rsidRDefault="00B44E47" w:rsidP="00BB3C04">
      <w:pPr>
        <w:spacing w:after="0" w:line="360" w:lineRule="auto"/>
        <w:ind w:firstLine="720"/>
        <w:jc w:val="both"/>
        <w:rPr>
          <w:rFonts w:ascii="Arial" w:hAnsi="Arial" w:cs="Arial"/>
          <w:lang w:val="en-ZA"/>
        </w:rPr>
      </w:pPr>
      <w:r w:rsidRPr="00A31CB8">
        <w:rPr>
          <w:rFonts w:ascii="Arial" w:hAnsi="Arial" w:cs="Arial"/>
          <w:lang w:val="en-ZA"/>
        </w:rPr>
        <w:t>25</w:t>
      </w:r>
      <w:r w:rsidRPr="002E144E">
        <w:rPr>
          <w:rFonts w:ascii="Arial" w:hAnsi="Arial" w:cs="Arial"/>
          <w:lang w:val="en-ZA"/>
        </w:rPr>
        <w:t>.</w:t>
      </w:r>
      <w:r w:rsidRPr="002E144E">
        <w:rPr>
          <w:rFonts w:ascii="Arial" w:hAnsi="Arial" w:cs="Arial"/>
          <w:lang w:val="en-ZA"/>
        </w:rPr>
        <w:tab/>
        <w:t>Pre-trial conference</w:t>
      </w:r>
    </w:p>
    <w:p w:rsidR="00B44E47" w:rsidRPr="002E144E" w:rsidRDefault="00B44E47" w:rsidP="00BB3C04">
      <w:pPr>
        <w:spacing w:after="0" w:line="360" w:lineRule="auto"/>
        <w:ind w:firstLine="720"/>
        <w:jc w:val="both"/>
        <w:rPr>
          <w:rFonts w:ascii="Arial" w:hAnsi="Arial" w:cs="Arial"/>
          <w:lang w:val="en-ZA"/>
        </w:rPr>
      </w:pPr>
      <w:r w:rsidRPr="00A31CB8">
        <w:rPr>
          <w:rFonts w:ascii="Arial" w:hAnsi="Arial" w:cs="Arial"/>
          <w:lang w:val="en-ZA"/>
        </w:rPr>
        <w:t>26</w:t>
      </w:r>
      <w:r w:rsidRPr="002E144E">
        <w:rPr>
          <w:rFonts w:ascii="Arial" w:hAnsi="Arial" w:cs="Arial"/>
          <w:lang w:val="en-ZA"/>
        </w:rPr>
        <w:t>.</w:t>
      </w:r>
      <w:r w:rsidRPr="002E144E">
        <w:rPr>
          <w:rFonts w:ascii="Arial" w:hAnsi="Arial" w:cs="Arial"/>
          <w:lang w:val="en-ZA"/>
        </w:rPr>
        <w:tab/>
        <w:t>Court orders</w:t>
      </w:r>
    </w:p>
    <w:p w:rsidR="00B44E47" w:rsidRPr="002E144E" w:rsidRDefault="00B44E47" w:rsidP="00BB3C04">
      <w:pPr>
        <w:spacing w:after="0" w:line="360" w:lineRule="auto"/>
        <w:ind w:firstLine="709"/>
        <w:jc w:val="both"/>
        <w:rPr>
          <w:rFonts w:ascii="Arial" w:hAnsi="Arial" w:cs="Arial"/>
          <w:lang w:val="en-ZA"/>
        </w:rPr>
      </w:pPr>
      <w:r w:rsidRPr="00A31CB8">
        <w:rPr>
          <w:rFonts w:ascii="Arial" w:hAnsi="Arial" w:cs="Arial"/>
          <w:lang w:val="en-ZA"/>
        </w:rPr>
        <w:t>27</w:t>
      </w:r>
      <w:r w:rsidRPr="002E144E">
        <w:rPr>
          <w:rFonts w:ascii="Arial" w:hAnsi="Arial" w:cs="Arial"/>
          <w:lang w:val="en-ZA"/>
        </w:rPr>
        <w:t>.</w:t>
      </w:r>
      <w:r w:rsidRPr="002E144E">
        <w:rPr>
          <w:rFonts w:ascii="Arial" w:hAnsi="Arial" w:cs="Arial"/>
          <w:lang w:val="en-ZA"/>
        </w:rPr>
        <w:tab/>
        <w:t>Variation and rescission of orders of Court</w:t>
      </w:r>
    </w:p>
    <w:p w:rsidR="00B44E47" w:rsidRPr="002E144E" w:rsidRDefault="00B44E47" w:rsidP="00BB3C04">
      <w:pPr>
        <w:spacing w:after="0" w:line="360" w:lineRule="auto"/>
        <w:ind w:left="709"/>
        <w:jc w:val="both"/>
        <w:rPr>
          <w:rFonts w:ascii="Arial" w:hAnsi="Arial" w:cs="Arial"/>
          <w:bCs/>
        </w:rPr>
      </w:pPr>
      <w:r w:rsidRPr="00A31CB8">
        <w:rPr>
          <w:rFonts w:ascii="Arial" w:hAnsi="Arial" w:cs="Arial"/>
          <w:bCs/>
        </w:rPr>
        <w:t>28</w:t>
      </w:r>
      <w:r w:rsidRPr="002E144E">
        <w:rPr>
          <w:rFonts w:ascii="Arial" w:hAnsi="Arial" w:cs="Arial"/>
          <w:bCs/>
        </w:rPr>
        <w:t>.</w:t>
      </w:r>
      <w:r w:rsidRPr="002E144E">
        <w:rPr>
          <w:rFonts w:ascii="Arial" w:hAnsi="Arial" w:cs="Arial"/>
          <w:bCs/>
        </w:rPr>
        <w:tab/>
        <w:t>Costs</w:t>
      </w: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i/>
          <w:lang w:val="en-ZA"/>
        </w:rPr>
        <w:t>Part 6</w:t>
      </w:r>
    </w:p>
    <w:p w:rsidR="00B44E47" w:rsidRPr="002E144E" w:rsidRDefault="00B44E47" w:rsidP="00BB3C04">
      <w:pPr>
        <w:spacing w:after="0" w:line="360" w:lineRule="auto"/>
        <w:jc w:val="center"/>
        <w:rPr>
          <w:rFonts w:ascii="Arial" w:hAnsi="Arial" w:cs="Arial"/>
          <w:b/>
          <w:i/>
          <w:lang w:val="en-ZA"/>
        </w:rPr>
      </w:pPr>
      <w:r w:rsidRPr="002E144E">
        <w:rPr>
          <w:rFonts w:ascii="Arial" w:hAnsi="Arial" w:cs="Arial"/>
          <w:b/>
          <w:i/>
          <w:lang w:val="en-ZA"/>
        </w:rPr>
        <w:t>Mediation and settling of matters</w:t>
      </w:r>
    </w:p>
    <w:p w:rsidR="00B44E47" w:rsidRPr="002E144E" w:rsidRDefault="00B44E47" w:rsidP="00BB3C04">
      <w:pPr>
        <w:spacing w:after="0" w:line="360" w:lineRule="auto"/>
        <w:ind w:firstLine="720"/>
        <w:jc w:val="both"/>
        <w:rPr>
          <w:rFonts w:ascii="Arial" w:hAnsi="Arial" w:cs="Arial"/>
          <w:lang w:val="en-ZA"/>
        </w:rPr>
      </w:pPr>
      <w:r w:rsidRPr="00A31CB8">
        <w:rPr>
          <w:rFonts w:ascii="Arial" w:hAnsi="Arial" w:cs="Arial"/>
          <w:lang w:val="en-ZA"/>
        </w:rPr>
        <w:t>29</w:t>
      </w:r>
      <w:r w:rsidRPr="002E144E">
        <w:rPr>
          <w:rFonts w:ascii="Arial" w:hAnsi="Arial" w:cs="Arial"/>
          <w:lang w:val="en-ZA"/>
        </w:rPr>
        <w:t>.</w:t>
      </w:r>
      <w:r w:rsidRPr="002E144E">
        <w:rPr>
          <w:rFonts w:ascii="Arial" w:hAnsi="Arial" w:cs="Arial"/>
          <w:lang w:val="en-ZA"/>
        </w:rPr>
        <w:tab/>
        <w:t>Mediation</w:t>
      </w:r>
    </w:p>
    <w:p w:rsidR="00B44E47" w:rsidRPr="002E144E" w:rsidRDefault="00B44E47" w:rsidP="00BB3C04">
      <w:pPr>
        <w:spacing w:after="0" w:line="360" w:lineRule="auto"/>
        <w:ind w:firstLine="720"/>
        <w:jc w:val="both"/>
        <w:rPr>
          <w:rFonts w:ascii="Arial" w:hAnsi="Arial" w:cs="Arial"/>
          <w:lang w:val="en-ZA"/>
        </w:rPr>
      </w:pPr>
      <w:r w:rsidRPr="00BB3C04">
        <w:rPr>
          <w:rFonts w:ascii="Arial" w:hAnsi="Arial" w:cs="Arial"/>
          <w:lang w:val="en-ZA"/>
        </w:rPr>
        <w:t>30</w:t>
      </w:r>
      <w:r w:rsidRPr="002E144E">
        <w:rPr>
          <w:rFonts w:ascii="Arial" w:hAnsi="Arial" w:cs="Arial"/>
          <w:lang w:val="en-ZA"/>
        </w:rPr>
        <w:t>.</w:t>
      </w:r>
      <w:r w:rsidRPr="002E144E">
        <w:rPr>
          <w:rFonts w:ascii="Arial" w:hAnsi="Arial" w:cs="Arial"/>
          <w:lang w:val="en-ZA"/>
        </w:rPr>
        <w:tab/>
        <w:t>Settling of matters</w:t>
      </w:r>
    </w:p>
    <w:p w:rsidR="00B44E47" w:rsidRPr="002E144E" w:rsidRDefault="00B44E47" w:rsidP="00BB3C04">
      <w:pPr>
        <w:spacing w:after="0" w:line="360" w:lineRule="auto"/>
        <w:ind w:left="709" w:hanging="709"/>
        <w:jc w:val="center"/>
        <w:rPr>
          <w:rFonts w:ascii="Arial" w:hAnsi="Arial" w:cs="Arial"/>
          <w:bCs/>
        </w:rPr>
      </w:pPr>
    </w:p>
    <w:p w:rsidR="00B44E47" w:rsidRPr="002E144E" w:rsidRDefault="00B44E47" w:rsidP="00BB3C04">
      <w:pPr>
        <w:spacing w:after="0" w:line="360" w:lineRule="auto"/>
        <w:jc w:val="center"/>
        <w:rPr>
          <w:rFonts w:ascii="Arial" w:hAnsi="Arial" w:cs="Arial"/>
          <w:b/>
          <w:bCs/>
        </w:rPr>
      </w:pPr>
      <w:r w:rsidRPr="002E144E">
        <w:rPr>
          <w:rFonts w:ascii="Arial" w:hAnsi="Arial" w:cs="Arial"/>
          <w:b/>
          <w:bCs/>
        </w:rPr>
        <w:t>CHAPTER 5</w:t>
      </w:r>
    </w:p>
    <w:p w:rsidR="00B44E47" w:rsidRPr="00BB3C04" w:rsidRDefault="00B44E47" w:rsidP="00BB3C04">
      <w:pPr>
        <w:spacing w:after="0" w:line="360" w:lineRule="auto"/>
        <w:jc w:val="center"/>
        <w:rPr>
          <w:rFonts w:ascii="Arial Bold" w:hAnsi="Arial Bold" w:cs="Arial"/>
          <w:b/>
          <w:bCs/>
          <w:dstrike/>
        </w:rPr>
      </w:pPr>
      <w:r w:rsidRPr="00BB3C04">
        <w:rPr>
          <w:rFonts w:ascii="Arial Bold" w:hAnsi="Arial Bold" w:cs="Arial"/>
          <w:b/>
          <w:bCs/>
        </w:rPr>
        <w:t>APPEALS</w:t>
      </w:r>
      <w:r w:rsidRPr="00BB3C04">
        <w:t xml:space="preserve"> </w:t>
      </w:r>
      <w:r w:rsidRPr="00BB3C04">
        <w:rPr>
          <w:rFonts w:ascii="Arial Bold" w:hAnsi="Arial Bold" w:cs="Arial"/>
          <w:b/>
          <w:bCs/>
        </w:rPr>
        <w:t>AGAINST JUDGMENT OR ORDER OF COURT AND OF OTHER COURTS</w:t>
      </w:r>
    </w:p>
    <w:p w:rsidR="00B44E47" w:rsidRPr="002E144E" w:rsidRDefault="00B44E47" w:rsidP="009F5128">
      <w:pPr>
        <w:spacing w:after="0" w:line="360" w:lineRule="auto"/>
        <w:ind w:left="720" w:hanging="11"/>
        <w:jc w:val="both"/>
        <w:rPr>
          <w:rFonts w:ascii="Arial" w:hAnsi="Arial" w:cs="Arial"/>
          <w:lang w:val="en-ZA"/>
        </w:rPr>
      </w:pPr>
      <w:r w:rsidRPr="00BB3C04">
        <w:rPr>
          <w:rFonts w:ascii="Arial" w:hAnsi="Arial" w:cs="Arial"/>
          <w:lang w:val="en-ZA"/>
        </w:rPr>
        <w:t>31</w:t>
      </w:r>
      <w:r w:rsidR="00BB3C04">
        <w:rPr>
          <w:rFonts w:ascii="Arial" w:hAnsi="Arial" w:cs="Arial"/>
          <w:lang w:val="en-ZA"/>
        </w:rPr>
        <w:t>.</w:t>
      </w:r>
      <w:r w:rsidRPr="002E144E">
        <w:rPr>
          <w:rFonts w:ascii="Arial" w:hAnsi="Arial" w:cs="Arial"/>
          <w:lang w:val="en-ZA"/>
        </w:rPr>
        <w:tab/>
      </w:r>
      <w:r w:rsidRPr="00BB3C04">
        <w:rPr>
          <w:rFonts w:ascii="Arial" w:hAnsi="Arial" w:cs="Arial"/>
          <w:lang w:val="en-ZA"/>
        </w:rPr>
        <w:t>Appeals against judgment or order of Court</w:t>
      </w:r>
    </w:p>
    <w:p w:rsidR="00B44E47" w:rsidRPr="002E144E" w:rsidRDefault="00B44E47" w:rsidP="009F5128">
      <w:pPr>
        <w:spacing w:after="0" w:line="360" w:lineRule="auto"/>
        <w:ind w:left="709"/>
        <w:jc w:val="both"/>
        <w:rPr>
          <w:rFonts w:ascii="Arial" w:hAnsi="Arial" w:cs="Arial"/>
          <w:bCs/>
        </w:rPr>
      </w:pPr>
      <w:r w:rsidRPr="00BB3C04">
        <w:rPr>
          <w:rFonts w:ascii="Arial" w:hAnsi="Arial" w:cs="Arial"/>
          <w:bCs/>
        </w:rPr>
        <w:t>32.</w:t>
      </w:r>
      <w:r w:rsidRPr="002E144E">
        <w:rPr>
          <w:rFonts w:ascii="Arial" w:hAnsi="Arial" w:cs="Arial"/>
          <w:bCs/>
        </w:rPr>
        <w:tab/>
      </w:r>
      <w:r w:rsidRPr="008E65A2">
        <w:rPr>
          <w:rFonts w:ascii="Arial" w:hAnsi="Arial" w:cs="Arial"/>
          <w:bCs/>
        </w:rPr>
        <w:t xml:space="preserve">Appeals against judgment or order of </w:t>
      </w:r>
      <w:r w:rsidRPr="00BB3C04">
        <w:rPr>
          <w:rFonts w:ascii="Arial" w:hAnsi="Arial" w:cs="Arial"/>
          <w:bCs/>
        </w:rPr>
        <w:t>other courts</w:t>
      </w:r>
    </w:p>
    <w:p w:rsidR="00B44E47" w:rsidRPr="002E144E" w:rsidRDefault="00B44E47" w:rsidP="00BB3C04">
      <w:pPr>
        <w:spacing w:after="0" w:line="360" w:lineRule="auto"/>
        <w:jc w:val="both"/>
        <w:rPr>
          <w:rFonts w:ascii="Arial" w:hAnsi="Arial" w:cs="Arial"/>
          <w:lang w:val="en-ZA"/>
        </w:rPr>
      </w:pP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CHAPTER</w:t>
      </w:r>
      <w:r w:rsidRPr="0035244E">
        <w:rPr>
          <w:rFonts w:ascii="Arial Bold" w:hAnsi="Arial Bold" w:cs="Arial"/>
          <w:b/>
          <w:lang w:val="en-ZA"/>
        </w:rPr>
        <w:t xml:space="preserve"> 6</w:t>
      </w:r>
    </w:p>
    <w:p w:rsidR="00B44E47" w:rsidRPr="002E144E" w:rsidRDefault="00B44E47" w:rsidP="00BB3C04">
      <w:pPr>
        <w:spacing w:after="0" w:line="360" w:lineRule="auto"/>
        <w:jc w:val="center"/>
        <w:rPr>
          <w:rFonts w:ascii="Arial" w:hAnsi="Arial" w:cs="Arial"/>
          <w:b/>
          <w:lang w:val="en-ZA"/>
        </w:rPr>
      </w:pPr>
      <w:r w:rsidRPr="002E144E">
        <w:rPr>
          <w:rFonts w:ascii="Arial" w:hAnsi="Arial" w:cs="Arial"/>
          <w:b/>
          <w:lang w:val="en-ZA"/>
        </w:rPr>
        <w:t>GENERAL PROVISIONS</w:t>
      </w:r>
    </w:p>
    <w:p w:rsidR="00B44E47" w:rsidRPr="002E144E" w:rsidRDefault="00B44E47" w:rsidP="00D04B8E">
      <w:pPr>
        <w:spacing w:after="0" w:line="360" w:lineRule="auto"/>
        <w:ind w:firstLine="720"/>
        <w:jc w:val="both"/>
        <w:rPr>
          <w:rFonts w:ascii="Arial" w:hAnsi="Arial" w:cs="Arial"/>
          <w:lang w:val="en-ZA"/>
        </w:rPr>
      </w:pPr>
      <w:r w:rsidRPr="00BB3C04">
        <w:rPr>
          <w:rFonts w:ascii="Arial" w:hAnsi="Arial" w:cs="Arial"/>
          <w:lang w:val="en-ZA"/>
        </w:rPr>
        <w:t>33</w:t>
      </w:r>
      <w:r w:rsidRPr="002E144E">
        <w:rPr>
          <w:rFonts w:ascii="Arial" w:hAnsi="Arial" w:cs="Arial"/>
          <w:lang w:val="en-ZA"/>
        </w:rPr>
        <w:t>.</w:t>
      </w:r>
      <w:r w:rsidRPr="002E144E">
        <w:rPr>
          <w:rFonts w:ascii="Arial" w:hAnsi="Arial" w:cs="Arial"/>
          <w:lang w:val="en-ZA"/>
        </w:rPr>
        <w:tab/>
        <w:t xml:space="preserve">General provisions applicable to </w:t>
      </w:r>
      <w:r w:rsidRPr="00BB3C04">
        <w:rPr>
          <w:rFonts w:ascii="Arial" w:hAnsi="Arial" w:cs="Arial"/>
          <w:lang w:val="en-ZA"/>
        </w:rPr>
        <w:t>Court</w:t>
      </w:r>
      <w:r>
        <w:rPr>
          <w:rFonts w:ascii="Arial" w:hAnsi="Arial" w:cs="Arial"/>
          <w:lang w:val="en-ZA"/>
        </w:rPr>
        <w:t xml:space="preserve"> </w:t>
      </w:r>
    </w:p>
    <w:p w:rsidR="00B44E47" w:rsidRPr="002E144E" w:rsidRDefault="00B44E47" w:rsidP="00D04B8E">
      <w:pPr>
        <w:spacing w:after="0" w:line="360" w:lineRule="auto"/>
        <w:ind w:firstLine="720"/>
        <w:jc w:val="both"/>
        <w:rPr>
          <w:rFonts w:ascii="Arial" w:hAnsi="Arial" w:cs="Arial"/>
          <w:lang w:val="en-ZA"/>
        </w:rPr>
      </w:pPr>
      <w:r w:rsidRPr="00BB3C04">
        <w:rPr>
          <w:rFonts w:ascii="Arial" w:hAnsi="Arial" w:cs="Arial"/>
          <w:lang w:val="en-ZA"/>
        </w:rPr>
        <w:t>34</w:t>
      </w:r>
      <w:r w:rsidRPr="002E144E">
        <w:rPr>
          <w:rFonts w:ascii="Arial" w:hAnsi="Arial" w:cs="Arial"/>
          <w:lang w:val="en-ZA"/>
        </w:rPr>
        <w:t>.</w:t>
      </w:r>
      <w:r w:rsidRPr="002E144E">
        <w:rPr>
          <w:rFonts w:ascii="Arial" w:hAnsi="Arial" w:cs="Arial"/>
          <w:lang w:val="en-ZA"/>
        </w:rPr>
        <w:tab/>
        <w:t>Transitional arrangements</w:t>
      </w:r>
    </w:p>
    <w:p w:rsidR="00B44E47" w:rsidRPr="002E144E" w:rsidRDefault="00B44E47" w:rsidP="00D04B8E">
      <w:pPr>
        <w:spacing w:after="0" w:line="360" w:lineRule="auto"/>
        <w:ind w:firstLine="720"/>
        <w:jc w:val="both"/>
        <w:rPr>
          <w:rFonts w:ascii="Arial" w:hAnsi="Arial" w:cs="Arial"/>
          <w:lang w:val="en-ZA"/>
        </w:rPr>
      </w:pPr>
      <w:r w:rsidRPr="00BB3C04">
        <w:rPr>
          <w:rFonts w:ascii="Arial" w:hAnsi="Arial" w:cs="Arial"/>
          <w:bCs/>
        </w:rPr>
        <w:t>35</w:t>
      </w:r>
      <w:r w:rsidRPr="002E144E">
        <w:rPr>
          <w:rFonts w:ascii="Arial" w:hAnsi="Arial" w:cs="Arial"/>
          <w:bCs/>
        </w:rPr>
        <w:t>.</w:t>
      </w:r>
      <w:r w:rsidRPr="002E144E">
        <w:rPr>
          <w:rFonts w:ascii="Arial" w:hAnsi="Arial" w:cs="Arial"/>
          <w:bCs/>
        </w:rPr>
        <w:tab/>
      </w:r>
      <w:r w:rsidRPr="002E144E">
        <w:rPr>
          <w:rFonts w:ascii="Arial" w:hAnsi="Arial" w:cs="Arial"/>
          <w:lang w:val="en-ZA"/>
        </w:rPr>
        <w:t xml:space="preserve">Amendment of </w:t>
      </w:r>
      <w:r>
        <w:rPr>
          <w:rFonts w:ascii="Arial" w:hAnsi="Arial" w:cs="Arial"/>
          <w:lang w:val="en-ZA"/>
        </w:rPr>
        <w:t>l</w:t>
      </w:r>
      <w:r w:rsidRPr="002E144E">
        <w:rPr>
          <w:rFonts w:ascii="Arial" w:hAnsi="Arial" w:cs="Arial"/>
          <w:lang w:val="en-ZA"/>
        </w:rPr>
        <w:t>aws</w:t>
      </w:r>
    </w:p>
    <w:p w:rsidR="00B44E47" w:rsidRPr="002E144E" w:rsidRDefault="00B44E47" w:rsidP="00D04B8E">
      <w:pPr>
        <w:spacing w:after="0" w:line="360" w:lineRule="auto"/>
        <w:ind w:firstLine="720"/>
        <w:jc w:val="both"/>
        <w:rPr>
          <w:rFonts w:ascii="Arial" w:hAnsi="Arial" w:cs="Arial"/>
          <w:bCs/>
        </w:rPr>
      </w:pPr>
      <w:r w:rsidRPr="00BB3C04">
        <w:rPr>
          <w:rFonts w:ascii="Arial" w:hAnsi="Arial" w:cs="Arial"/>
          <w:bCs/>
        </w:rPr>
        <w:t>36</w:t>
      </w:r>
      <w:r w:rsidRPr="002E144E">
        <w:rPr>
          <w:rFonts w:ascii="Arial" w:hAnsi="Arial" w:cs="Arial"/>
          <w:bCs/>
        </w:rPr>
        <w:t>.</w:t>
      </w:r>
      <w:r w:rsidRPr="002E144E">
        <w:rPr>
          <w:rFonts w:ascii="Arial" w:hAnsi="Arial" w:cs="Arial"/>
          <w:bCs/>
        </w:rPr>
        <w:tab/>
        <w:t>Regulations</w:t>
      </w:r>
    </w:p>
    <w:p w:rsidR="00B44E47" w:rsidRPr="002E144E" w:rsidRDefault="00B44E47" w:rsidP="00D04B8E">
      <w:pPr>
        <w:spacing w:after="0" w:line="360" w:lineRule="auto"/>
        <w:ind w:firstLine="720"/>
        <w:jc w:val="both"/>
        <w:rPr>
          <w:rFonts w:ascii="Arial" w:hAnsi="Arial" w:cs="Arial"/>
          <w:bCs/>
        </w:rPr>
      </w:pPr>
      <w:r w:rsidRPr="00BB3C04">
        <w:rPr>
          <w:rFonts w:ascii="Arial" w:hAnsi="Arial" w:cs="Arial"/>
          <w:bCs/>
        </w:rPr>
        <w:t>37</w:t>
      </w:r>
      <w:r w:rsidRPr="002E144E">
        <w:rPr>
          <w:rFonts w:ascii="Arial" w:hAnsi="Arial" w:cs="Arial"/>
          <w:bCs/>
        </w:rPr>
        <w:t>.</w:t>
      </w:r>
      <w:r w:rsidRPr="002E144E">
        <w:rPr>
          <w:rFonts w:ascii="Arial" w:hAnsi="Arial" w:cs="Arial"/>
          <w:bCs/>
        </w:rPr>
        <w:tab/>
        <w:t xml:space="preserve">Short title and commencement </w:t>
      </w:r>
    </w:p>
    <w:p w:rsidR="00B44E47" w:rsidRPr="002E144E" w:rsidRDefault="00B44E47" w:rsidP="00BB3C04">
      <w:pPr>
        <w:spacing w:after="0" w:line="360" w:lineRule="auto"/>
        <w:jc w:val="both"/>
        <w:rPr>
          <w:rFonts w:ascii="Arial" w:hAnsi="Arial" w:cs="Arial"/>
          <w:bCs/>
        </w:rPr>
      </w:pPr>
    </w:p>
    <w:p w:rsidR="00B44E47" w:rsidRPr="002E144E" w:rsidRDefault="00B44E47" w:rsidP="00BB3C04">
      <w:pPr>
        <w:spacing w:after="0" w:line="360" w:lineRule="auto"/>
        <w:jc w:val="center"/>
        <w:rPr>
          <w:rFonts w:ascii="Arial" w:hAnsi="Arial" w:cs="Arial"/>
          <w:b/>
          <w:bCs/>
        </w:rPr>
      </w:pPr>
      <w:r w:rsidRPr="002E144E">
        <w:rPr>
          <w:rFonts w:ascii="Arial" w:hAnsi="Arial" w:cs="Arial"/>
          <w:b/>
          <w:lang w:val="en-ZA"/>
        </w:rPr>
        <w:t>SCHEDULE</w:t>
      </w:r>
    </w:p>
    <w:p w:rsidR="00B44E47" w:rsidRDefault="00B44E47" w:rsidP="00D04B8E">
      <w:pPr>
        <w:spacing w:after="0" w:line="360" w:lineRule="auto"/>
        <w:ind w:firstLine="720"/>
        <w:jc w:val="both"/>
        <w:rPr>
          <w:rFonts w:ascii="Arial" w:hAnsi="Arial" w:cs="Arial"/>
          <w:bCs/>
        </w:rPr>
      </w:pPr>
      <w:r w:rsidRPr="002E144E">
        <w:rPr>
          <w:rFonts w:ascii="Arial" w:hAnsi="Arial" w:cs="Arial"/>
          <w:bCs/>
        </w:rPr>
        <w:t xml:space="preserve">Laws </w:t>
      </w:r>
      <w:r>
        <w:rPr>
          <w:rFonts w:ascii="Arial" w:hAnsi="Arial" w:cs="Arial"/>
          <w:bCs/>
        </w:rPr>
        <w:t>a</w:t>
      </w:r>
      <w:r w:rsidRPr="002E144E">
        <w:rPr>
          <w:rFonts w:ascii="Arial" w:hAnsi="Arial" w:cs="Arial"/>
          <w:bCs/>
        </w:rPr>
        <w:t>mended</w:t>
      </w:r>
      <w:r w:rsidR="004F0CAF">
        <w:rPr>
          <w:rFonts w:ascii="Arial" w:hAnsi="Arial" w:cs="Arial"/>
          <w:bCs/>
        </w:rPr>
        <w:t>”.</w:t>
      </w:r>
    </w:p>
    <w:p w:rsidR="00B44E47" w:rsidRDefault="00B44E47" w:rsidP="006F17BD">
      <w:pPr>
        <w:spacing w:after="0" w:line="480" w:lineRule="auto"/>
        <w:jc w:val="both"/>
        <w:rPr>
          <w:rFonts w:ascii="Arial" w:hAnsi="Arial" w:cs="Arial"/>
          <w:sz w:val="24"/>
          <w:szCs w:val="24"/>
        </w:rPr>
      </w:pPr>
    </w:p>
    <w:p w:rsidR="00B44E47" w:rsidRDefault="00B44E47" w:rsidP="006F17BD">
      <w:pPr>
        <w:spacing w:after="0" w:line="480" w:lineRule="auto"/>
        <w:jc w:val="both"/>
        <w:rPr>
          <w:rFonts w:ascii="Arial" w:hAnsi="Arial" w:cs="Arial"/>
          <w:sz w:val="24"/>
          <w:szCs w:val="24"/>
        </w:rPr>
      </w:pPr>
    </w:p>
    <w:p w:rsidR="00391772" w:rsidRPr="00736B61" w:rsidRDefault="00391772" w:rsidP="00B15EDA">
      <w:pPr>
        <w:spacing w:after="0" w:line="480" w:lineRule="auto"/>
        <w:jc w:val="both"/>
        <w:rPr>
          <w:rFonts w:ascii="Arial" w:hAnsi="Arial" w:cs="Arial"/>
          <w:sz w:val="24"/>
          <w:szCs w:val="24"/>
        </w:rPr>
      </w:pPr>
      <w:bookmarkStart w:id="22" w:name="_GoBack"/>
      <w:bookmarkEnd w:id="22"/>
    </w:p>
    <w:sectPr w:rsidR="00391772" w:rsidRPr="00736B61" w:rsidSect="007D59E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FE" w:rsidRDefault="008930FE" w:rsidP="00102D9A">
      <w:pPr>
        <w:spacing w:after="0" w:line="240" w:lineRule="auto"/>
      </w:pPr>
      <w:r>
        <w:separator/>
      </w:r>
    </w:p>
  </w:endnote>
  <w:endnote w:type="continuationSeparator" w:id="0">
    <w:p w:rsidR="008930FE" w:rsidRDefault="008930FE"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FE" w:rsidRDefault="008930FE" w:rsidP="00102D9A">
      <w:pPr>
        <w:spacing w:after="0" w:line="240" w:lineRule="auto"/>
      </w:pPr>
      <w:r>
        <w:separator/>
      </w:r>
    </w:p>
  </w:footnote>
  <w:footnote w:type="continuationSeparator" w:id="0">
    <w:p w:rsidR="008930FE" w:rsidRDefault="008930FE"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C951AE" w:rsidRDefault="007D59EF">
        <w:pPr>
          <w:pStyle w:val="Header"/>
          <w:jc w:val="center"/>
        </w:pPr>
        <w:r>
          <w:fldChar w:fldCharType="begin"/>
        </w:r>
        <w:r w:rsidR="00C951AE">
          <w:instrText xml:space="preserve"> PAGE   \* MERGEFORMAT </w:instrText>
        </w:r>
        <w:r>
          <w:fldChar w:fldCharType="separate"/>
        </w:r>
        <w:r w:rsidR="008930FE">
          <w:rPr>
            <w:noProof/>
          </w:rPr>
          <w:t>1</w:t>
        </w:r>
        <w:r>
          <w:rPr>
            <w:noProof/>
          </w:rPr>
          <w:fldChar w:fldCharType="end"/>
        </w:r>
      </w:p>
    </w:sdtContent>
  </w:sdt>
  <w:p w:rsidR="00C951AE" w:rsidRDefault="00C951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4B6873"/>
    <w:rsid w:val="000207CB"/>
    <w:rsid w:val="000212A2"/>
    <w:rsid w:val="00021908"/>
    <w:rsid w:val="00032E42"/>
    <w:rsid w:val="00042E27"/>
    <w:rsid w:val="00051318"/>
    <w:rsid w:val="000533A2"/>
    <w:rsid w:val="0007161D"/>
    <w:rsid w:val="00074E8E"/>
    <w:rsid w:val="000B0EBE"/>
    <w:rsid w:val="000B226C"/>
    <w:rsid w:val="000C5362"/>
    <w:rsid w:val="000D3F7B"/>
    <w:rsid w:val="00102D9A"/>
    <w:rsid w:val="00116336"/>
    <w:rsid w:val="001165C4"/>
    <w:rsid w:val="0012138B"/>
    <w:rsid w:val="00134F94"/>
    <w:rsid w:val="00172970"/>
    <w:rsid w:val="00192933"/>
    <w:rsid w:val="001A420B"/>
    <w:rsid w:val="001C2EBC"/>
    <w:rsid w:val="001D46D6"/>
    <w:rsid w:val="001D656F"/>
    <w:rsid w:val="001E2AF0"/>
    <w:rsid w:val="001E3858"/>
    <w:rsid w:val="00200E5A"/>
    <w:rsid w:val="002409FF"/>
    <w:rsid w:val="00246207"/>
    <w:rsid w:val="0025387F"/>
    <w:rsid w:val="00264D74"/>
    <w:rsid w:val="00271410"/>
    <w:rsid w:val="00283EEB"/>
    <w:rsid w:val="0029500A"/>
    <w:rsid w:val="002A27D7"/>
    <w:rsid w:val="002B0659"/>
    <w:rsid w:val="002B2109"/>
    <w:rsid w:val="002B7660"/>
    <w:rsid w:val="002C0B43"/>
    <w:rsid w:val="002C4D98"/>
    <w:rsid w:val="002C63BA"/>
    <w:rsid w:val="002D306C"/>
    <w:rsid w:val="002E6E3C"/>
    <w:rsid w:val="002F07EC"/>
    <w:rsid w:val="00311933"/>
    <w:rsid w:val="00315AC4"/>
    <w:rsid w:val="00321264"/>
    <w:rsid w:val="003266BC"/>
    <w:rsid w:val="00332580"/>
    <w:rsid w:val="003352E2"/>
    <w:rsid w:val="0034144D"/>
    <w:rsid w:val="00342725"/>
    <w:rsid w:val="00362C14"/>
    <w:rsid w:val="003661CB"/>
    <w:rsid w:val="00366C73"/>
    <w:rsid w:val="00376D1A"/>
    <w:rsid w:val="00382F71"/>
    <w:rsid w:val="00391772"/>
    <w:rsid w:val="003A165F"/>
    <w:rsid w:val="00407931"/>
    <w:rsid w:val="00407B45"/>
    <w:rsid w:val="00411581"/>
    <w:rsid w:val="0044581C"/>
    <w:rsid w:val="00457FB3"/>
    <w:rsid w:val="00492CF7"/>
    <w:rsid w:val="00494665"/>
    <w:rsid w:val="004950E9"/>
    <w:rsid w:val="004A1BB4"/>
    <w:rsid w:val="004A431A"/>
    <w:rsid w:val="004B6873"/>
    <w:rsid w:val="004C1CBE"/>
    <w:rsid w:val="004D01B7"/>
    <w:rsid w:val="004F0CAF"/>
    <w:rsid w:val="004F2AAB"/>
    <w:rsid w:val="00510300"/>
    <w:rsid w:val="00513589"/>
    <w:rsid w:val="0052414F"/>
    <w:rsid w:val="0052732C"/>
    <w:rsid w:val="00534118"/>
    <w:rsid w:val="0054355F"/>
    <w:rsid w:val="00555719"/>
    <w:rsid w:val="00575D6F"/>
    <w:rsid w:val="005900D7"/>
    <w:rsid w:val="005D704F"/>
    <w:rsid w:val="005F0EA6"/>
    <w:rsid w:val="005F20B4"/>
    <w:rsid w:val="00610BB0"/>
    <w:rsid w:val="00622E0C"/>
    <w:rsid w:val="006259E0"/>
    <w:rsid w:val="00633DD0"/>
    <w:rsid w:val="006343E6"/>
    <w:rsid w:val="0065793E"/>
    <w:rsid w:val="00664F7C"/>
    <w:rsid w:val="00666F3D"/>
    <w:rsid w:val="0067084D"/>
    <w:rsid w:val="00684058"/>
    <w:rsid w:val="0068660A"/>
    <w:rsid w:val="0069732B"/>
    <w:rsid w:val="006B4894"/>
    <w:rsid w:val="006C4ABF"/>
    <w:rsid w:val="006D0F2A"/>
    <w:rsid w:val="006E2937"/>
    <w:rsid w:val="006F17BD"/>
    <w:rsid w:val="00721891"/>
    <w:rsid w:val="00736B61"/>
    <w:rsid w:val="00773A45"/>
    <w:rsid w:val="00790CF5"/>
    <w:rsid w:val="007B3AA1"/>
    <w:rsid w:val="007B6876"/>
    <w:rsid w:val="007D59EF"/>
    <w:rsid w:val="007F2E06"/>
    <w:rsid w:val="0084132B"/>
    <w:rsid w:val="00850828"/>
    <w:rsid w:val="0088426B"/>
    <w:rsid w:val="00892CFA"/>
    <w:rsid w:val="008930FE"/>
    <w:rsid w:val="00895A88"/>
    <w:rsid w:val="008962F4"/>
    <w:rsid w:val="008A13A8"/>
    <w:rsid w:val="008C2CC4"/>
    <w:rsid w:val="008C56F0"/>
    <w:rsid w:val="008E0726"/>
    <w:rsid w:val="008E567F"/>
    <w:rsid w:val="008F30B5"/>
    <w:rsid w:val="00946D62"/>
    <w:rsid w:val="00964F63"/>
    <w:rsid w:val="00967D04"/>
    <w:rsid w:val="00982D24"/>
    <w:rsid w:val="00984635"/>
    <w:rsid w:val="0098592B"/>
    <w:rsid w:val="0099605C"/>
    <w:rsid w:val="009C21E3"/>
    <w:rsid w:val="009C4C6F"/>
    <w:rsid w:val="009E6732"/>
    <w:rsid w:val="009F5128"/>
    <w:rsid w:val="00A17131"/>
    <w:rsid w:val="00A31CB8"/>
    <w:rsid w:val="00A40D1A"/>
    <w:rsid w:val="00A5113C"/>
    <w:rsid w:val="00A73171"/>
    <w:rsid w:val="00A86FFF"/>
    <w:rsid w:val="00A91E65"/>
    <w:rsid w:val="00AB384F"/>
    <w:rsid w:val="00AC37CA"/>
    <w:rsid w:val="00AE7E83"/>
    <w:rsid w:val="00B06397"/>
    <w:rsid w:val="00B15EDA"/>
    <w:rsid w:val="00B204B2"/>
    <w:rsid w:val="00B2373A"/>
    <w:rsid w:val="00B44E47"/>
    <w:rsid w:val="00BA398D"/>
    <w:rsid w:val="00BB3C04"/>
    <w:rsid w:val="00BC7C3A"/>
    <w:rsid w:val="00BE3A68"/>
    <w:rsid w:val="00C21F2A"/>
    <w:rsid w:val="00C33EAD"/>
    <w:rsid w:val="00C35C95"/>
    <w:rsid w:val="00C37CAB"/>
    <w:rsid w:val="00C41A8C"/>
    <w:rsid w:val="00C83A4A"/>
    <w:rsid w:val="00C951AE"/>
    <w:rsid w:val="00CA0AC5"/>
    <w:rsid w:val="00CA1DF3"/>
    <w:rsid w:val="00CA5E28"/>
    <w:rsid w:val="00CB2812"/>
    <w:rsid w:val="00CE0FB6"/>
    <w:rsid w:val="00D04B8E"/>
    <w:rsid w:val="00D45901"/>
    <w:rsid w:val="00D51598"/>
    <w:rsid w:val="00D549E2"/>
    <w:rsid w:val="00D63850"/>
    <w:rsid w:val="00D7159E"/>
    <w:rsid w:val="00DC2C3D"/>
    <w:rsid w:val="00DD5AEB"/>
    <w:rsid w:val="00DE0240"/>
    <w:rsid w:val="00E211BF"/>
    <w:rsid w:val="00E50869"/>
    <w:rsid w:val="00E67CE6"/>
    <w:rsid w:val="00E96287"/>
    <w:rsid w:val="00EA0351"/>
    <w:rsid w:val="00EB0A93"/>
    <w:rsid w:val="00ED7328"/>
    <w:rsid w:val="00EE4015"/>
    <w:rsid w:val="00EF29DD"/>
    <w:rsid w:val="00F16621"/>
    <w:rsid w:val="00F33517"/>
    <w:rsid w:val="00F43E81"/>
    <w:rsid w:val="00F637F2"/>
    <w:rsid w:val="00F66AE5"/>
    <w:rsid w:val="00F66E19"/>
    <w:rsid w:val="00F71EEC"/>
    <w:rsid w:val="00F7422F"/>
    <w:rsid w:val="00F82CA7"/>
    <w:rsid w:val="00F94D9C"/>
    <w:rsid w:val="00FE7C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D275-AE60-4109-9C8E-F3038984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2017-10-10T07:58:00Z</cp:lastPrinted>
  <dcterms:created xsi:type="dcterms:W3CDTF">2022-09-15T18:18:00Z</dcterms:created>
  <dcterms:modified xsi:type="dcterms:W3CDTF">2022-09-15T18:18:00Z</dcterms:modified>
</cp:coreProperties>
</file>