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98" w:rsidRPr="00D037CD" w:rsidRDefault="00D037CD" w:rsidP="00D037CD">
      <w:pPr>
        <w:rPr>
          <w:rFonts w:cs="Arial"/>
          <w:b/>
          <w:color w:val="auto"/>
          <w:sz w:val="20"/>
          <w:szCs w:val="20"/>
          <w:lang w:val="en-ZA"/>
        </w:rPr>
      </w:pPr>
      <w:r w:rsidRPr="00D037CD">
        <w:rPr>
          <w:rFonts w:cs="Arial"/>
          <w:b/>
          <w:color w:val="auto"/>
          <w:sz w:val="20"/>
          <w:szCs w:val="20"/>
          <w:lang w:val="en-ZA"/>
        </w:rPr>
        <w:t xml:space="preserve">Report </w:t>
      </w:r>
      <w:r>
        <w:rPr>
          <w:rFonts w:cs="Arial"/>
          <w:b/>
          <w:color w:val="auto"/>
          <w:sz w:val="20"/>
          <w:szCs w:val="20"/>
          <w:lang w:val="en-ZA"/>
        </w:rPr>
        <w:t>of the Select Committee n Co-Operative Governance a</w:t>
      </w:r>
      <w:r w:rsidRPr="00D037CD">
        <w:rPr>
          <w:rFonts w:cs="Arial"/>
          <w:b/>
          <w:color w:val="auto"/>
          <w:sz w:val="20"/>
          <w:szCs w:val="20"/>
          <w:lang w:val="en-ZA"/>
        </w:rPr>
        <w:t>nd Traditional Affairs, Water, Sa</w:t>
      </w:r>
      <w:r>
        <w:rPr>
          <w:rFonts w:cs="Arial"/>
          <w:b/>
          <w:color w:val="auto"/>
          <w:sz w:val="20"/>
          <w:szCs w:val="20"/>
          <w:lang w:val="en-ZA"/>
        </w:rPr>
        <w:t>nitation and Human Settlements o</w:t>
      </w:r>
      <w:r w:rsidRPr="00D037CD">
        <w:rPr>
          <w:rFonts w:cs="Arial"/>
          <w:b/>
          <w:color w:val="auto"/>
          <w:sz w:val="20"/>
          <w:szCs w:val="20"/>
          <w:lang w:val="en-ZA"/>
        </w:rPr>
        <w:t>n No</w:t>
      </w:r>
      <w:r>
        <w:rPr>
          <w:rFonts w:cs="Arial"/>
          <w:b/>
          <w:color w:val="auto"/>
          <w:sz w:val="20"/>
          <w:szCs w:val="20"/>
          <w:lang w:val="en-ZA"/>
        </w:rPr>
        <w:t>tice of interventions in terms of Sections 139(7) of the Constitution And 150 of t</w:t>
      </w:r>
      <w:r w:rsidRPr="00D037CD">
        <w:rPr>
          <w:rFonts w:cs="Arial"/>
          <w:b/>
          <w:color w:val="auto"/>
          <w:sz w:val="20"/>
          <w:szCs w:val="20"/>
          <w:lang w:val="en-ZA"/>
        </w:rPr>
        <w:t>he Local Government: Mu</w:t>
      </w:r>
      <w:r>
        <w:rPr>
          <w:rFonts w:cs="Arial"/>
          <w:b/>
          <w:color w:val="auto"/>
          <w:sz w:val="20"/>
          <w:szCs w:val="20"/>
          <w:lang w:val="en-ZA"/>
        </w:rPr>
        <w:t>nicipal Finance Management Act in Mangaung Metro Municipality a</w:t>
      </w:r>
      <w:r w:rsidRPr="00D037CD">
        <w:rPr>
          <w:rFonts w:cs="Arial"/>
          <w:b/>
          <w:color w:val="auto"/>
          <w:sz w:val="20"/>
          <w:szCs w:val="20"/>
          <w:lang w:val="en-ZA"/>
        </w:rPr>
        <w:t>nd Enoc</w:t>
      </w:r>
      <w:r>
        <w:rPr>
          <w:rFonts w:cs="Arial"/>
          <w:b/>
          <w:color w:val="auto"/>
          <w:sz w:val="20"/>
          <w:szCs w:val="20"/>
          <w:lang w:val="en-ZA"/>
        </w:rPr>
        <w:t>h Mgijima Local Municipality - d</w:t>
      </w:r>
      <w:r w:rsidRPr="00D037CD">
        <w:rPr>
          <w:rFonts w:cs="Arial"/>
          <w:b/>
          <w:color w:val="auto"/>
          <w:sz w:val="20"/>
          <w:szCs w:val="20"/>
          <w:lang w:val="en-ZA"/>
        </w:rPr>
        <w:t xml:space="preserve">ated 2 August 2022 </w:t>
      </w:r>
    </w:p>
    <w:p w:rsidR="00200ABD" w:rsidRPr="00D037CD" w:rsidRDefault="00200ABD" w:rsidP="00D037CD">
      <w:pPr>
        <w:rPr>
          <w:rFonts w:cs="Arial"/>
          <w:b/>
          <w:color w:val="auto"/>
          <w:sz w:val="20"/>
          <w:szCs w:val="20"/>
          <w:lang w:val="en-ZA"/>
        </w:rPr>
      </w:pPr>
    </w:p>
    <w:p w:rsidR="00455698" w:rsidRPr="00D037CD" w:rsidRDefault="00455698" w:rsidP="00D037CD">
      <w:pPr>
        <w:rPr>
          <w:rFonts w:cs="Arial"/>
          <w:b/>
          <w:color w:val="auto"/>
          <w:sz w:val="20"/>
          <w:szCs w:val="20"/>
          <w:lang w:val="en-ZA"/>
        </w:rPr>
      </w:pPr>
      <w:r w:rsidRPr="00D037CD">
        <w:rPr>
          <w:rFonts w:cs="Arial"/>
          <w:b/>
          <w:color w:val="auto"/>
          <w:sz w:val="20"/>
          <w:szCs w:val="20"/>
          <w:lang w:val="en-ZA"/>
        </w:rPr>
        <w:t>1.</w:t>
      </w:r>
      <w:r w:rsidRPr="00D037CD">
        <w:rPr>
          <w:rFonts w:cs="Arial"/>
          <w:b/>
          <w:color w:val="auto"/>
          <w:sz w:val="20"/>
          <w:szCs w:val="20"/>
          <w:lang w:val="en-ZA"/>
        </w:rPr>
        <w:tab/>
        <w:t>Background and Overvie</w:t>
      </w:r>
      <w:r w:rsidR="00FA1FF1" w:rsidRPr="00D037CD">
        <w:rPr>
          <w:rFonts w:cs="Arial"/>
          <w:b/>
          <w:color w:val="auto"/>
          <w:sz w:val="20"/>
          <w:szCs w:val="20"/>
          <w:lang w:val="en-ZA"/>
        </w:rPr>
        <w:t>w</w:t>
      </w:r>
    </w:p>
    <w:p w:rsidR="00A83B18" w:rsidRPr="00D037CD" w:rsidRDefault="00A83B18" w:rsidP="00D037CD">
      <w:pPr>
        <w:rPr>
          <w:rFonts w:cs="Arial"/>
          <w:b/>
          <w:color w:val="auto"/>
          <w:sz w:val="20"/>
          <w:szCs w:val="20"/>
          <w:lang w:val="en-ZA"/>
        </w:rPr>
      </w:pPr>
    </w:p>
    <w:p w:rsidR="00455698" w:rsidRPr="00D037CD" w:rsidRDefault="00455698" w:rsidP="00D037CD">
      <w:pPr>
        <w:ind w:left="720" w:hanging="720"/>
        <w:rPr>
          <w:rFonts w:cs="Arial"/>
          <w:color w:val="auto"/>
          <w:sz w:val="20"/>
          <w:szCs w:val="20"/>
          <w:lang w:val="en-ZA"/>
        </w:rPr>
      </w:pPr>
      <w:r w:rsidRPr="00D037CD">
        <w:rPr>
          <w:rFonts w:cs="Arial"/>
          <w:color w:val="auto"/>
          <w:sz w:val="20"/>
          <w:szCs w:val="20"/>
          <w:lang w:val="en-ZA"/>
        </w:rPr>
        <w:t>1.1</w:t>
      </w:r>
      <w:r w:rsidRPr="00D037CD">
        <w:rPr>
          <w:rFonts w:cs="Arial"/>
          <w:color w:val="auto"/>
          <w:sz w:val="20"/>
          <w:szCs w:val="20"/>
          <w:lang w:val="en-ZA"/>
        </w:rPr>
        <w:tab/>
        <w:t>The Select Committee on Co-operative Governance and Traditional Affairs</w:t>
      </w:r>
      <w:r w:rsidR="00B42878" w:rsidRPr="00D037CD">
        <w:rPr>
          <w:rFonts w:cs="Arial"/>
          <w:color w:val="auto"/>
          <w:sz w:val="20"/>
          <w:szCs w:val="20"/>
          <w:lang w:val="en-ZA"/>
        </w:rPr>
        <w:t xml:space="preserve"> (Water, Sanitation &amp; Human </w:t>
      </w:r>
      <w:r w:rsidR="00B66093" w:rsidRPr="00D037CD">
        <w:rPr>
          <w:rFonts w:cs="Arial"/>
          <w:color w:val="auto"/>
          <w:sz w:val="20"/>
          <w:szCs w:val="20"/>
          <w:lang w:val="en-ZA"/>
        </w:rPr>
        <w:t>S</w:t>
      </w:r>
      <w:r w:rsidR="00B42878" w:rsidRPr="00D037CD">
        <w:rPr>
          <w:rFonts w:cs="Arial"/>
          <w:color w:val="auto"/>
          <w:sz w:val="20"/>
          <w:szCs w:val="20"/>
          <w:lang w:val="en-ZA"/>
        </w:rPr>
        <w:t>ettlement</w:t>
      </w:r>
      <w:r w:rsidR="003A0CCC" w:rsidRPr="00D037CD">
        <w:rPr>
          <w:rFonts w:cs="Arial"/>
          <w:color w:val="auto"/>
          <w:sz w:val="20"/>
          <w:szCs w:val="20"/>
          <w:lang w:val="en-ZA"/>
        </w:rPr>
        <w:t>s</w:t>
      </w:r>
      <w:r w:rsidR="00863E70" w:rsidRPr="00D037CD">
        <w:rPr>
          <w:rFonts w:cs="Arial"/>
          <w:color w:val="auto"/>
          <w:sz w:val="20"/>
          <w:szCs w:val="20"/>
          <w:lang w:val="en-ZA"/>
        </w:rPr>
        <w:t>), having</w:t>
      </w:r>
      <w:r w:rsidRPr="00D037CD">
        <w:rPr>
          <w:rFonts w:cs="Arial"/>
          <w:color w:val="auto"/>
          <w:sz w:val="20"/>
          <w:szCs w:val="20"/>
          <w:lang w:val="en-ZA"/>
        </w:rPr>
        <w:t xml:space="preserve"> considered the request by the National Council of Provinces (NCOP)</w:t>
      </w:r>
      <w:r w:rsidR="00637470" w:rsidRPr="00D037CD">
        <w:rPr>
          <w:rFonts w:cs="Arial"/>
          <w:color w:val="auto"/>
          <w:sz w:val="20"/>
          <w:szCs w:val="20"/>
          <w:lang w:val="en-ZA"/>
        </w:rPr>
        <w:t>,</w:t>
      </w:r>
      <w:r w:rsidRPr="00D037CD">
        <w:rPr>
          <w:rFonts w:cs="Arial"/>
          <w:color w:val="auto"/>
          <w:sz w:val="20"/>
          <w:szCs w:val="20"/>
          <w:lang w:val="en-ZA"/>
        </w:rPr>
        <w:t xml:space="preserve"> to consider and report on the intervention</w:t>
      </w:r>
      <w:r w:rsidR="00B438F0" w:rsidRPr="00D037CD">
        <w:rPr>
          <w:rFonts w:cs="Arial"/>
          <w:color w:val="auto"/>
          <w:sz w:val="20"/>
          <w:szCs w:val="20"/>
          <w:lang w:val="en-ZA"/>
        </w:rPr>
        <w:t>s</w:t>
      </w:r>
      <w:r w:rsidRPr="00D037CD">
        <w:rPr>
          <w:rFonts w:cs="Arial"/>
          <w:color w:val="auto"/>
          <w:sz w:val="20"/>
          <w:szCs w:val="20"/>
          <w:lang w:val="en-ZA"/>
        </w:rPr>
        <w:t xml:space="preserve"> invoked in</w:t>
      </w:r>
      <w:r w:rsidR="00B14F56" w:rsidRPr="00D037CD">
        <w:rPr>
          <w:rFonts w:cs="Arial"/>
          <w:color w:val="auto"/>
          <w:sz w:val="20"/>
          <w:szCs w:val="20"/>
          <w:lang w:val="en-ZA"/>
        </w:rPr>
        <w:t xml:space="preserve"> </w:t>
      </w:r>
      <w:r w:rsidR="00B438F0" w:rsidRPr="00D037CD">
        <w:rPr>
          <w:rFonts w:cs="Arial"/>
          <w:color w:val="auto"/>
          <w:sz w:val="20"/>
          <w:szCs w:val="20"/>
          <w:lang w:val="en-ZA"/>
        </w:rPr>
        <w:t>Manga</w:t>
      </w:r>
      <w:r w:rsidR="00246D8D" w:rsidRPr="00D037CD">
        <w:rPr>
          <w:rFonts w:cs="Arial"/>
          <w:color w:val="auto"/>
          <w:sz w:val="20"/>
          <w:szCs w:val="20"/>
          <w:lang w:val="en-ZA"/>
        </w:rPr>
        <w:t>u</w:t>
      </w:r>
      <w:r w:rsidR="00B438F0" w:rsidRPr="00D037CD">
        <w:rPr>
          <w:rFonts w:cs="Arial"/>
          <w:color w:val="auto"/>
          <w:sz w:val="20"/>
          <w:szCs w:val="20"/>
          <w:lang w:val="en-ZA"/>
        </w:rPr>
        <w:t xml:space="preserve">ng Metropolitan Municipality and Enoch Mgijima </w:t>
      </w:r>
      <w:r w:rsidR="00863E70" w:rsidRPr="00D037CD">
        <w:rPr>
          <w:rFonts w:cs="Arial"/>
          <w:color w:val="auto"/>
          <w:sz w:val="20"/>
          <w:szCs w:val="20"/>
          <w:lang w:val="en-ZA"/>
        </w:rPr>
        <w:t>Local Municipality</w:t>
      </w:r>
      <w:r w:rsidRPr="00D037CD">
        <w:rPr>
          <w:rFonts w:cs="Arial"/>
          <w:color w:val="auto"/>
          <w:sz w:val="20"/>
          <w:szCs w:val="20"/>
          <w:lang w:val="en-ZA"/>
        </w:rPr>
        <w:t xml:space="preserve"> in terms of section 139(</w:t>
      </w:r>
      <w:r w:rsidR="00B438F0" w:rsidRPr="00D037CD">
        <w:rPr>
          <w:rFonts w:cs="Arial"/>
          <w:color w:val="auto"/>
          <w:sz w:val="20"/>
          <w:szCs w:val="20"/>
          <w:lang w:val="en-ZA"/>
        </w:rPr>
        <w:t>7</w:t>
      </w:r>
      <w:r w:rsidR="00666831" w:rsidRPr="00D037CD">
        <w:rPr>
          <w:rFonts w:cs="Arial"/>
          <w:color w:val="auto"/>
          <w:sz w:val="20"/>
          <w:szCs w:val="20"/>
          <w:lang w:val="en-ZA"/>
        </w:rPr>
        <w:t>)</w:t>
      </w:r>
      <w:r w:rsidRPr="00D037CD">
        <w:rPr>
          <w:rFonts w:cs="Arial"/>
          <w:color w:val="auto"/>
          <w:sz w:val="20"/>
          <w:szCs w:val="20"/>
          <w:lang w:val="en-ZA"/>
        </w:rPr>
        <w:t xml:space="preserve"> of the Constitution</w:t>
      </w:r>
      <w:r w:rsidR="00B438F0" w:rsidRPr="00D037CD">
        <w:rPr>
          <w:rFonts w:cs="Arial"/>
          <w:color w:val="auto"/>
          <w:sz w:val="20"/>
          <w:szCs w:val="20"/>
          <w:lang w:val="en-ZA"/>
        </w:rPr>
        <w:t xml:space="preserve"> and section 150 of the Local Government</w:t>
      </w:r>
      <w:r w:rsidR="003A0CCC" w:rsidRPr="00D037CD">
        <w:rPr>
          <w:rFonts w:cs="Arial"/>
          <w:color w:val="auto"/>
          <w:sz w:val="20"/>
          <w:szCs w:val="20"/>
          <w:lang w:val="en-ZA"/>
        </w:rPr>
        <w:t>:</w:t>
      </w:r>
      <w:r w:rsidR="00B438F0" w:rsidRPr="00D037CD">
        <w:rPr>
          <w:rFonts w:cs="Arial"/>
          <w:color w:val="auto"/>
          <w:sz w:val="20"/>
          <w:szCs w:val="20"/>
          <w:lang w:val="en-ZA"/>
        </w:rPr>
        <w:t xml:space="preserve"> Municipal Finance Management Act </w:t>
      </w:r>
      <w:r w:rsidR="003A0CCC" w:rsidRPr="00D037CD">
        <w:rPr>
          <w:rFonts w:cs="Arial"/>
          <w:color w:val="auto"/>
          <w:sz w:val="20"/>
          <w:szCs w:val="20"/>
          <w:lang w:val="en-ZA"/>
        </w:rPr>
        <w:t>(MFMA)</w:t>
      </w:r>
      <w:r w:rsidRPr="00D037CD">
        <w:rPr>
          <w:rFonts w:cs="Arial"/>
          <w:color w:val="auto"/>
          <w:sz w:val="20"/>
          <w:szCs w:val="20"/>
          <w:lang w:val="en-ZA"/>
        </w:rPr>
        <w:t>,</w:t>
      </w:r>
      <w:r w:rsidR="00B62B66" w:rsidRPr="00D037CD">
        <w:rPr>
          <w:rFonts w:cs="Arial"/>
          <w:color w:val="auto"/>
          <w:sz w:val="20"/>
          <w:szCs w:val="20"/>
          <w:lang w:val="en-ZA"/>
        </w:rPr>
        <w:t xml:space="preserve"> </w:t>
      </w:r>
      <w:r w:rsidRPr="00D037CD">
        <w:rPr>
          <w:rFonts w:cs="Arial"/>
          <w:color w:val="auto"/>
          <w:sz w:val="20"/>
          <w:szCs w:val="20"/>
          <w:lang w:val="en-ZA"/>
        </w:rPr>
        <w:t>report</w:t>
      </w:r>
      <w:r w:rsidR="00470B83" w:rsidRPr="00D037CD">
        <w:rPr>
          <w:rFonts w:cs="Arial"/>
          <w:color w:val="auto"/>
          <w:sz w:val="20"/>
          <w:szCs w:val="20"/>
          <w:lang w:val="en-ZA"/>
        </w:rPr>
        <w:t>s</w:t>
      </w:r>
      <w:r w:rsidRPr="00D037CD">
        <w:rPr>
          <w:rFonts w:cs="Arial"/>
          <w:color w:val="auto"/>
          <w:sz w:val="20"/>
          <w:szCs w:val="20"/>
          <w:lang w:val="en-ZA"/>
        </w:rPr>
        <w:t xml:space="preserve"> as follows:</w:t>
      </w:r>
    </w:p>
    <w:p w:rsidR="00455698" w:rsidRPr="00D037CD" w:rsidRDefault="00455698" w:rsidP="00D037CD">
      <w:pPr>
        <w:rPr>
          <w:rFonts w:cs="Arial"/>
          <w:color w:val="auto"/>
          <w:sz w:val="20"/>
          <w:szCs w:val="20"/>
          <w:lang w:val="en-ZA"/>
        </w:rPr>
      </w:pPr>
    </w:p>
    <w:p w:rsidR="00234BA3" w:rsidRPr="00D037CD" w:rsidRDefault="00455698" w:rsidP="00D037CD">
      <w:pPr>
        <w:ind w:left="720" w:hanging="720"/>
        <w:rPr>
          <w:rFonts w:cs="Arial"/>
          <w:color w:val="auto"/>
          <w:sz w:val="20"/>
          <w:szCs w:val="20"/>
          <w:lang w:val="en-ZA"/>
        </w:rPr>
      </w:pPr>
      <w:r w:rsidRPr="00D037CD">
        <w:rPr>
          <w:rFonts w:cs="Arial"/>
          <w:color w:val="auto"/>
          <w:sz w:val="20"/>
          <w:szCs w:val="20"/>
          <w:lang w:val="en-ZA"/>
        </w:rPr>
        <w:t>1.2</w:t>
      </w:r>
      <w:r w:rsidRPr="00D037CD">
        <w:rPr>
          <w:rFonts w:cs="Arial"/>
          <w:color w:val="auto"/>
          <w:sz w:val="20"/>
          <w:szCs w:val="20"/>
          <w:lang w:val="en-ZA"/>
        </w:rPr>
        <w:tab/>
      </w:r>
      <w:r w:rsidR="00234BA3" w:rsidRPr="00D037CD">
        <w:rPr>
          <w:rFonts w:cs="Arial"/>
          <w:color w:val="auto"/>
          <w:sz w:val="20"/>
          <w:szCs w:val="20"/>
          <w:lang w:val="en-ZA"/>
        </w:rPr>
        <w:t xml:space="preserve">On </w:t>
      </w:r>
      <w:r w:rsidR="00B438F0" w:rsidRPr="00D037CD">
        <w:rPr>
          <w:rFonts w:cs="Arial"/>
          <w:color w:val="auto"/>
          <w:sz w:val="20"/>
          <w:szCs w:val="20"/>
          <w:lang w:val="en-ZA"/>
        </w:rPr>
        <w:t>2</w:t>
      </w:r>
      <w:r w:rsidR="00234BA3" w:rsidRPr="00D037CD">
        <w:rPr>
          <w:rFonts w:cs="Arial"/>
          <w:color w:val="auto"/>
          <w:sz w:val="20"/>
          <w:szCs w:val="20"/>
          <w:lang w:val="en-ZA"/>
        </w:rPr>
        <w:t>02</w:t>
      </w:r>
      <w:r w:rsidR="00B438F0" w:rsidRPr="00D037CD">
        <w:rPr>
          <w:rFonts w:cs="Arial"/>
          <w:color w:val="auto"/>
          <w:sz w:val="20"/>
          <w:szCs w:val="20"/>
          <w:lang w:val="en-ZA"/>
        </w:rPr>
        <w:t>2</w:t>
      </w:r>
      <w:r w:rsidR="00234BA3" w:rsidRPr="00D037CD">
        <w:rPr>
          <w:rFonts w:cs="Arial"/>
          <w:color w:val="auto"/>
          <w:sz w:val="20"/>
          <w:szCs w:val="20"/>
          <w:lang w:val="en-ZA"/>
        </w:rPr>
        <w:t>, the</w:t>
      </w:r>
      <w:r w:rsidR="00B438F0" w:rsidRPr="00D037CD">
        <w:rPr>
          <w:rFonts w:cs="Arial"/>
          <w:color w:val="auto"/>
          <w:sz w:val="20"/>
          <w:szCs w:val="20"/>
          <w:lang w:val="en-ZA"/>
        </w:rPr>
        <w:t xml:space="preserve"> Minister of Finance </w:t>
      </w:r>
      <w:r w:rsidR="00234BA3" w:rsidRPr="00D037CD">
        <w:rPr>
          <w:rFonts w:cs="Arial"/>
          <w:color w:val="auto"/>
          <w:sz w:val="20"/>
          <w:szCs w:val="20"/>
          <w:lang w:val="en-ZA"/>
        </w:rPr>
        <w:t xml:space="preserve">tabled a notice </w:t>
      </w:r>
      <w:r w:rsidR="00B66093" w:rsidRPr="00D037CD">
        <w:rPr>
          <w:rFonts w:cs="Arial"/>
          <w:color w:val="auto"/>
          <w:sz w:val="20"/>
          <w:szCs w:val="20"/>
          <w:lang w:val="en-ZA"/>
        </w:rPr>
        <w:t xml:space="preserve">of </w:t>
      </w:r>
      <w:r w:rsidR="00B438F0" w:rsidRPr="00D037CD">
        <w:rPr>
          <w:rFonts w:cs="Arial"/>
          <w:color w:val="auto"/>
          <w:sz w:val="20"/>
          <w:szCs w:val="20"/>
          <w:lang w:val="en-ZA"/>
        </w:rPr>
        <w:t xml:space="preserve">interventions </w:t>
      </w:r>
      <w:r w:rsidR="00B66093" w:rsidRPr="00D037CD">
        <w:rPr>
          <w:rFonts w:cs="Arial"/>
          <w:color w:val="auto"/>
          <w:sz w:val="20"/>
          <w:szCs w:val="20"/>
          <w:lang w:val="en-ZA"/>
        </w:rPr>
        <w:t>in terms of section 139 (</w:t>
      </w:r>
      <w:r w:rsidR="00B438F0" w:rsidRPr="00D037CD">
        <w:rPr>
          <w:rFonts w:cs="Arial"/>
          <w:color w:val="auto"/>
          <w:sz w:val="20"/>
          <w:szCs w:val="20"/>
          <w:lang w:val="en-ZA"/>
        </w:rPr>
        <w:t>7</w:t>
      </w:r>
      <w:r w:rsidR="00B66093" w:rsidRPr="00D037CD">
        <w:rPr>
          <w:rFonts w:cs="Arial"/>
          <w:color w:val="auto"/>
          <w:sz w:val="20"/>
          <w:szCs w:val="20"/>
          <w:lang w:val="en-ZA"/>
        </w:rPr>
        <w:t>) of the</w:t>
      </w:r>
      <w:r w:rsidR="003E7C1B" w:rsidRPr="00D037CD">
        <w:rPr>
          <w:rFonts w:cs="Arial"/>
          <w:color w:val="auto"/>
          <w:sz w:val="20"/>
          <w:szCs w:val="20"/>
          <w:lang w:val="en-ZA"/>
        </w:rPr>
        <w:t xml:space="preserve"> C</w:t>
      </w:r>
      <w:r w:rsidR="00B66093" w:rsidRPr="00D037CD">
        <w:rPr>
          <w:rFonts w:cs="Arial"/>
          <w:color w:val="auto"/>
          <w:sz w:val="20"/>
          <w:szCs w:val="20"/>
          <w:lang w:val="en-ZA"/>
        </w:rPr>
        <w:t>onstitution</w:t>
      </w:r>
      <w:r w:rsidR="00B438F0" w:rsidRPr="00D037CD">
        <w:rPr>
          <w:rFonts w:cs="Arial"/>
          <w:color w:val="auto"/>
          <w:sz w:val="20"/>
          <w:szCs w:val="20"/>
          <w:lang w:val="en-ZA"/>
        </w:rPr>
        <w:t xml:space="preserve"> and section 150 of the </w:t>
      </w:r>
      <w:r w:rsidR="005150D0" w:rsidRPr="00D037CD">
        <w:rPr>
          <w:rFonts w:cs="Arial"/>
          <w:color w:val="auto"/>
          <w:sz w:val="20"/>
          <w:szCs w:val="20"/>
          <w:lang w:val="en-ZA"/>
        </w:rPr>
        <w:t>MFMA</w:t>
      </w:r>
      <w:r w:rsidR="00B438F0" w:rsidRPr="00D037CD">
        <w:rPr>
          <w:rFonts w:cs="Arial"/>
          <w:color w:val="auto"/>
          <w:sz w:val="20"/>
          <w:szCs w:val="20"/>
          <w:lang w:val="en-ZA"/>
        </w:rPr>
        <w:t xml:space="preserve"> </w:t>
      </w:r>
      <w:r w:rsidR="00B66093" w:rsidRPr="00D037CD">
        <w:rPr>
          <w:rFonts w:cs="Arial"/>
          <w:color w:val="auto"/>
          <w:sz w:val="20"/>
          <w:szCs w:val="20"/>
          <w:lang w:val="en-ZA"/>
        </w:rPr>
        <w:t xml:space="preserve">in </w:t>
      </w:r>
      <w:r w:rsidR="00B438F0" w:rsidRPr="00D037CD">
        <w:rPr>
          <w:rFonts w:cs="Arial"/>
          <w:color w:val="auto"/>
          <w:sz w:val="20"/>
          <w:szCs w:val="20"/>
          <w:lang w:val="en-ZA"/>
        </w:rPr>
        <w:t>Manga</w:t>
      </w:r>
      <w:r w:rsidR="00246D8D" w:rsidRPr="00D037CD">
        <w:rPr>
          <w:rFonts w:cs="Arial"/>
          <w:color w:val="auto"/>
          <w:sz w:val="20"/>
          <w:szCs w:val="20"/>
          <w:lang w:val="en-ZA"/>
        </w:rPr>
        <w:t>u</w:t>
      </w:r>
      <w:r w:rsidR="00B438F0" w:rsidRPr="00D037CD">
        <w:rPr>
          <w:rFonts w:cs="Arial"/>
          <w:color w:val="auto"/>
          <w:sz w:val="20"/>
          <w:szCs w:val="20"/>
          <w:lang w:val="en-ZA"/>
        </w:rPr>
        <w:t xml:space="preserve">ng Metropolitan Municipality and Enoch Mgijima Local Municipality </w:t>
      </w:r>
      <w:r w:rsidR="00863E70" w:rsidRPr="00D037CD">
        <w:rPr>
          <w:rFonts w:cs="Arial"/>
          <w:color w:val="auto"/>
          <w:sz w:val="20"/>
          <w:szCs w:val="20"/>
          <w:lang w:val="en-ZA"/>
        </w:rPr>
        <w:t>to</w:t>
      </w:r>
      <w:r w:rsidR="00B66093" w:rsidRPr="00D037CD">
        <w:rPr>
          <w:rFonts w:cs="Arial"/>
          <w:color w:val="auto"/>
          <w:sz w:val="20"/>
          <w:szCs w:val="20"/>
          <w:lang w:val="en-ZA"/>
        </w:rPr>
        <w:t xml:space="preserve"> the </w:t>
      </w:r>
      <w:r w:rsidR="005150D0" w:rsidRPr="00D037CD">
        <w:rPr>
          <w:rFonts w:cs="Arial"/>
          <w:color w:val="auto"/>
          <w:sz w:val="20"/>
          <w:szCs w:val="20"/>
          <w:lang w:val="en-ZA"/>
        </w:rPr>
        <w:t>O</w:t>
      </w:r>
      <w:r w:rsidR="00B66093" w:rsidRPr="00D037CD">
        <w:rPr>
          <w:rFonts w:cs="Arial"/>
          <w:color w:val="auto"/>
          <w:sz w:val="20"/>
          <w:szCs w:val="20"/>
          <w:lang w:val="en-ZA"/>
        </w:rPr>
        <w:t xml:space="preserve">ffice of the Chairperson of the </w:t>
      </w:r>
      <w:r w:rsidR="005150D0" w:rsidRPr="00D037CD">
        <w:rPr>
          <w:rFonts w:cs="Arial"/>
          <w:color w:val="auto"/>
          <w:sz w:val="20"/>
          <w:szCs w:val="20"/>
          <w:lang w:val="en-ZA"/>
        </w:rPr>
        <w:t>NCOP.</w:t>
      </w:r>
      <w:r w:rsidR="00B66093" w:rsidRPr="00D037CD">
        <w:rPr>
          <w:rFonts w:cs="Arial"/>
          <w:color w:val="auto"/>
          <w:sz w:val="20"/>
          <w:szCs w:val="20"/>
          <w:lang w:val="en-ZA"/>
        </w:rPr>
        <w:t xml:space="preserve"> </w:t>
      </w:r>
    </w:p>
    <w:p w:rsidR="00234BA3" w:rsidRPr="00D037CD" w:rsidRDefault="00234BA3" w:rsidP="00D037CD">
      <w:pPr>
        <w:ind w:left="720" w:hanging="720"/>
        <w:rPr>
          <w:rFonts w:cs="Arial"/>
          <w:color w:val="auto"/>
          <w:sz w:val="20"/>
          <w:szCs w:val="20"/>
          <w:lang w:val="en-ZA"/>
        </w:rPr>
      </w:pPr>
    </w:p>
    <w:p w:rsidR="00200ABD" w:rsidRPr="00D037CD" w:rsidRDefault="00B66093" w:rsidP="00D037CD">
      <w:pPr>
        <w:ind w:left="720" w:hanging="720"/>
        <w:rPr>
          <w:rFonts w:cs="Arial"/>
          <w:color w:val="auto"/>
          <w:sz w:val="20"/>
          <w:szCs w:val="20"/>
          <w:lang w:val="en-ZA"/>
        </w:rPr>
      </w:pPr>
      <w:r w:rsidRPr="00D037CD">
        <w:rPr>
          <w:rFonts w:cs="Arial"/>
          <w:color w:val="auto"/>
          <w:sz w:val="20"/>
          <w:szCs w:val="20"/>
          <w:lang w:val="en-ZA"/>
        </w:rPr>
        <w:t xml:space="preserve">1.3 </w:t>
      </w:r>
      <w:r w:rsidRPr="00D037CD">
        <w:rPr>
          <w:rFonts w:cs="Arial"/>
          <w:color w:val="auto"/>
          <w:sz w:val="20"/>
          <w:szCs w:val="20"/>
          <w:lang w:val="en-ZA"/>
        </w:rPr>
        <w:tab/>
        <w:t xml:space="preserve">Subsequent to the tabling, the Chairperson of the </w:t>
      </w:r>
      <w:r w:rsidR="005150D0" w:rsidRPr="00D037CD">
        <w:rPr>
          <w:rFonts w:cs="Arial"/>
          <w:color w:val="auto"/>
          <w:sz w:val="20"/>
          <w:szCs w:val="20"/>
          <w:lang w:val="en-ZA"/>
        </w:rPr>
        <w:t>NCOP</w:t>
      </w:r>
      <w:r w:rsidRPr="00D037CD">
        <w:rPr>
          <w:rFonts w:cs="Arial"/>
          <w:color w:val="auto"/>
          <w:sz w:val="20"/>
          <w:szCs w:val="20"/>
          <w:lang w:val="en-ZA"/>
        </w:rPr>
        <w:t xml:space="preserve"> referred in</w:t>
      </w:r>
      <w:r w:rsidR="00B438F0" w:rsidRPr="00D037CD">
        <w:rPr>
          <w:rFonts w:cs="Arial"/>
          <w:color w:val="auto"/>
          <w:sz w:val="20"/>
          <w:szCs w:val="20"/>
          <w:lang w:val="en-ZA"/>
        </w:rPr>
        <w:t xml:space="preserve"> terms </w:t>
      </w:r>
      <w:r w:rsidR="00455698" w:rsidRPr="00D037CD">
        <w:rPr>
          <w:rFonts w:cs="Arial"/>
          <w:color w:val="auto"/>
          <w:sz w:val="20"/>
          <w:szCs w:val="20"/>
          <w:lang w:val="en-ZA"/>
        </w:rPr>
        <w:t xml:space="preserve">NCOP </w:t>
      </w:r>
      <w:r w:rsidR="00470B83" w:rsidRPr="00D037CD">
        <w:rPr>
          <w:rFonts w:cs="Arial"/>
          <w:color w:val="auto"/>
          <w:sz w:val="20"/>
          <w:szCs w:val="20"/>
          <w:lang w:val="en-ZA"/>
        </w:rPr>
        <w:t>R</w:t>
      </w:r>
      <w:r w:rsidR="00455698" w:rsidRPr="00D037CD">
        <w:rPr>
          <w:rFonts w:cs="Arial"/>
          <w:color w:val="auto"/>
          <w:sz w:val="20"/>
          <w:szCs w:val="20"/>
          <w:lang w:val="en-ZA"/>
        </w:rPr>
        <w:t xml:space="preserve">ule 101, the notice of </w:t>
      </w:r>
      <w:r w:rsidR="00B438F0" w:rsidRPr="00D037CD">
        <w:rPr>
          <w:rFonts w:cs="Arial"/>
          <w:color w:val="auto"/>
          <w:sz w:val="20"/>
          <w:szCs w:val="20"/>
          <w:lang w:val="en-ZA"/>
        </w:rPr>
        <w:t>interventions in the above-mentioned mun</w:t>
      </w:r>
      <w:r w:rsidR="00B207B7" w:rsidRPr="00D037CD">
        <w:rPr>
          <w:rFonts w:cs="Arial"/>
          <w:color w:val="auto"/>
          <w:sz w:val="20"/>
          <w:szCs w:val="20"/>
          <w:lang w:val="en-ZA"/>
        </w:rPr>
        <w:t>i</w:t>
      </w:r>
      <w:r w:rsidR="00B438F0" w:rsidRPr="00D037CD">
        <w:rPr>
          <w:rFonts w:cs="Arial"/>
          <w:color w:val="auto"/>
          <w:sz w:val="20"/>
          <w:szCs w:val="20"/>
          <w:lang w:val="en-ZA"/>
        </w:rPr>
        <w:t xml:space="preserve">cipalities </w:t>
      </w:r>
      <w:r w:rsidR="00455698" w:rsidRPr="00D037CD">
        <w:rPr>
          <w:rFonts w:cs="Arial"/>
          <w:color w:val="auto"/>
          <w:sz w:val="20"/>
          <w:szCs w:val="20"/>
          <w:lang w:val="en-ZA"/>
        </w:rPr>
        <w:t xml:space="preserve">to the </w:t>
      </w:r>
      <w:r w:rsidR="00470B83" w:rsidRPr="00D037CD">
        <w:rPr>
          <w:rFonts w:cs="Arial"/>
          <w:color w:val="auto"/>
          <w:sz w:val="20"/>
          <w:szCs w:val="20"/>
          <w:lang w:val="en-ZA"/>
        </w:rPr>
        <w:t xml:space="preserve">Select </w:t>
      </w:r>
      <w:r w:rsidR="00455698" w:rsidRPr="00D037CD">
        <w:rPr>
          <w:rFonts w:cs="Arial"/>
          <w:color w:val="auto"/>
          <w:sz w:val="20"/>
          <w:szCs w:val="20"/>
          <w:lang w:val="en-ZA"/>
        </w:rPr>
        <w:t>Committee for consideration and reporting.</w:t>
      </w:r>
    </w:p>
    <w:p w:rsidR="00200ABD" w:rsidRPr="00D037CD" w:rsidRDefault="00200ABD" w:rsidP="00D037CD">
      <w:pPr>
        <w:ind w:left="720" w:hanging="720"/>
        <w:rPr>
          <w:rFonts w:cs="Arial"/>
          <w:color w:val="auto"/>
          <w:sz w:val="20"/>
          <w:szCs w:val="20"/>
          <w:lang w:val="en-ZA"/>
        </w:rPr>
      </w:pPr>
    </w:p>
    <w:p w:rsidR="005D15CA" w:rsidRPr="00D037CD" w:rsidRDefault="00200ABD" w:rsidP="00D037CD">
      <w:pPr>
        <w:ind w:left="720" w:hanging="720"/>
        <w:rPr>
          <w:rFonts w:cs="Arial"/>
          <w:color w:val="auto"/>
          <w:sz w:val="20"/>
          <w:szCs w:val="20"/>
          <w:lang w:val="en-ZA"/>
        </w:rPr>
      </w:pPr>
      <w:r w:rsidRPr="00D037CD">
        <w:rPr>
          <w:rFonts w:cs="Arial"/>
          <w:color w:val="auto"/>
          <w:sz w:val="20"/>
          <w:szCs w:val="20"/>
          <w:lang w:val="en-ZA"/>
        </w:rPr>
        <w:t>1.</w:t>
      </w:r>
      <w:r w:rsidR="00B207B7" w:rsidRPr="00D037CD">
        <w:rPr>
          <w:rFonts w:cs="Arial"/>
          <w:color w:val="auto"/>
          <w:sz w:val="20"/>
          <w:szCs w:val="20"/>
          <w:lang w:val="en-ZA"/>
        </w:rPr>
        <w:t>4</w:t>
      </w:r>
      <w:r w:rsidRPr="00D037CD">
        <w:rPr>
          <w:rFonts w:cs="Arial"/>
          <w:color w:val="auto"/>
          <w:sz w:val="20"/>
          <w:szCs w:val="20"/>
          <w:lang w:val="en-ZA"/>
        </w:rPr>
        <w:tab/>
      </w:r>
      <w:r w:rsidR="00455698" w:rsidRPr="00D037CD">
        <w:rPr>
          <w:rFonts w:cs="Arial"/>
          <w:color w:val="auto"/>
          <w:sz w:val="20"/>
          <w:szCs w:val="20"/>
          <w:lang w:val="en-ZA"/>
        </w:rPr>
        <w:t xml:space="preserve">On </w:t>
      </w:r>
      <w:r w:rsidR="00B438F0" w:rsidRPr="00D037CD">
        <w:rPr>
          <w:rFonts w:cs="Arial"/>
          <w:color w:val="auto"/>
          <w:sz w:val="20"/>
          <w:szCs w:val="20"/>
          <w:lang w:val="en-ZA"/>
        </w:rPr>
        <w:t>7</w:t>
      </w:r>
      <w:r w:rsidR="00B438F0" w:rsidRPr="00D037CD">
        <w:rPr>
          <w:rFonts w:cs="Arial"/>
          <w:color w:val="auto"/>
          <w:sz w:val="20"/>
          <w:szCs w:val="20"/>
          <w:vertAlign w:val="superscript"/>
          <w:lang w:val="en-ZA"/>
        </w:rPr>
        <w:t>th</w:t>
      </w:r>
      <w:r w:rsidR="00B438F0" w:rsidRPr="00D037CD">
        <w:rPr>
          <w:rFonts w:cs="Arial"/>
          <w:color w:val="auto"/>
          <w:sz w:val="20"/>
          <w:szCs w:val="20"/>
          <w:lang w:val="en-ZA"/>
        </w:rPr>
        <w:t xml:space="preserve"> June </w:t>
      </w:r>
      <w:r w:rsidR="00863E70" w:rsidRPr="00D037CD">
        <w:rPr>
          <w:rFonts w:cs="Arial"/>
          <w:color w:val="auto"/>
          <w:sz w:val="20"/>
          <w:szCs w:val="20"/>
          <w:lang w:val="en-ZA"/>
        </w:rPr>
        <w:t>202</w:t>
      </w:r>
      <w:r w:rsidR="00B438F0" w:rsidRPr="00D037CD">
        <w:rPr>
          <w:rFonts w:cs="Arial"/>
          <w:color w:val="auto"/>
          <w:sz w:val="20"/>
          <w:szCs w:val="20"/>
          <w:lang w:val="en-ZA"/>
        </w:rPr>
        <w:t>2</w:t>
      </w:r>
      <w:r w:rsidR="00470B83" w:rsidRPr="00D037CD">
        <w:rPr>
          <w:rFonts w:cs="Arial"/>
          <w:color w:val="auto"/>
          <w:sz w:val="20"/>
          <w:szCs w:val="20"/>
          <w:lang w:val="en-ZA"/>
        </w:rPr>
        <w:t>,</w:t>
      </w:r>
      <w:r w:rsidR="00455698" w:rsidRPr="00D037CD">
        <w:rPr>
          <w:rFonts w:cs="Arial"/>
          <w:color w:val="auto"/>
          <w:sz w:val="20"/>
          <w:szCs w:val="20"/>
          <w:lang w:val="en-ZA"/>
        </w:rPr>
        <w:t xml:space="preserve"> the </w:t>
      </w:r>
      <w:r w:rsidR="00470B83" w:rsidRPr="00D037CD">
        <w:rPr>
          <w:rFonts w:cs="Arial"/>
          <w:color w:val="auto"/>
          <w:sz w:val="20"/>
          <w:szCs w:val="20"/>
          <w:lang w:val="en-ZA"/>
        </w:rPr>
        <w:t xml:space="preserve">Select </w:t>
      </w:r>
      <w:r w:rsidR="00455698" w:rsidRPr="00D037CD">
        <w:rPr>
          <w:rFonts w:cs="Arial"/>
          <w:color w:val="auto"/>
          <w:sz w:val="20"/>
          <w:szCs w:val="20"/>
          <w:lang w:val="en-ZA"/>
        </w:rPr>
        <w:t xml:space="preserve">Committee </w:t>
      </w:r>
      <w:r w:rsidR="00A83B18" w:rsidRPr="00D037CD">
        <w:rPr>
          <w:rFonts w:cs="Arial"/>
          <w:color w:val="auto"/>
          <w:sz w:val="20"/>
          <w:szCs w:val="20"/>
          <w:lang w:val="en-ZA"/>
        </w:rPr>
        <w:t xml:space="preserve">held a </w:t>
      </w:r>
      <w:r w:rsidR="00B14F56" w:rsidRPr="00D037CD">
        <w:rPr>
          <w:rFonts w:cs="Arial"/>
          <w:color w:val="auto"/>
          <w:sz w:val="20"/>
          <w:szCs w:val="20"/>
          <w:lang w:val="en-ZA"/>
        </w:rPr>
        <w:t xml:space="preserve">virtual interactive and consultative meeting with the </w:t>
      </w:r>
      <w:r w:rsidR="00ED0511" w:rsidRPr="00D037CD">
        <w:rPr>
          <w:rFonts w:cs="Arial"/>
          <w:color w:val="auto"/>
          <w:sz w:val="20"/>
          <w:szCs w:val="20"/>
          <w:lang w:val="en-ZA"/>
        </w:rPr>
        <w:t>N</w:t>
      </w:r>
      <w:r w:rsidR="00B438F0" w:rsidRPr="00D037CD">
        <w:rPr>
          <w:rFonts w:cs="Arial"/>
          <w:color w:val="auto"/>
          <w:sz w:val="20"/>
          <w:szCs w:val="20"/>
          <w:lang w:val="en-ZA"/>
        </w:rPr>
        <w:t xml:space="preserve">ational </w:t>
      </w:r>
      <w:r w:rsidR="00ED0511" w:rsidRPr="00D037CD">
        <w:rPr>
          <w:rFonts w:cs="Arial"/>
          <w:color w:val="auto"/>
          <w:sz w:val="20"/>
          <w:szCs w:val="20"/>
          <w:lang w:val="en-ZA"/>
        </w:rPr>
        <w:t>T</w:t>
      </w:r>
      <w:r w:rsidR="00B438F0" w:rsidRPr="00D037CD">
        <w:rPr>
          <w:rFonts w:cs="Arial"/>
          <w:color w:val="auto"/>
          <w:sz w:val="20"/>
          <w:szCs w:val="20"/>
          <w:lang w:val="en-ZA"/>
        </w:rPr>
        <w:t xml:space="preserve">reasury and the </w:t>
      </w:r>
      <w:r w:rsidR="00ED0511" w:rsidRPr="00D037CD">
        <w:rPr>
          <w:rFonts w:cs="Arial"/>
          <w:color w:val="auto"/>
          <w:sz w:val="20"/>
          <w:szCs w:val="20"/>
          <w:lang w:val="en-ZA"/>
        </w:rPr>
        <w:t>D</w:t>
      </w:r>
      <w:r w:rsidR="00B438F0" w:rsidRPr="00D037CD">
        <w:rPr>
          <w:rFonts w:cs="Arial"/>
          <w:color w:val="auto"/>
          <w:sz w:val="20"/>
          <w:szCs w:val="20"/>
          <w:lang w:val="en-ZA"/>
        </w:rPr>
        <w:t xml:space="preserve">epartment of </w:t>
      </w:r>
      <w:r w:rsidR="00ED0511" w:rsidRPr="00D037CD">
        <w:rPr>
          <w:rFonts w:cs="Arial"/>
          <w:color w:val="auto"/>
          <w:sz w:val="20"/>
          <w:szCs w:val="20"/>
          <w:lang w:val="en-ZA"/>
        </w:rPr>
        <w:t>C</w:t>
      </w:r>
      <w:r w:rsidR="00B438F0" w:rsidRPr="00D037CD">
        <w:rPr>
          <w:rFonts w:cs="Arial"/>
          <w:color w:val="auto"/>
          <w:sz w:val="20"/>
          <w:szCs w:val="20"/>
          <w:lang w:val="en-ZA"/>
        </w:rPr>
        <w:t xml:space="preserve">ooperative </w:t>
      </w:r>
      <w:r w:rsidR="00ED0511" w:rsidRPr="00D037CD">
        <w:rPr>
          <w:rFonts w:cs="Arial"/>
          <w:color w:val="auto"/>
          <w:sz w:val="20"/>
          <w:szCs w:val="20"/>
          <w:lang w:val="en-ZA"/>
        </w:rPr>
        <w:t>G</w:t>
      </w:r>
      <w:r w:rsidR="00B438F0" w:rsidRPr="00D037CD">
        <w:rPr>
          <w:rFonts w:cs="Arial"/>
          <w:color w:val="auto"/>
          <w:sz w:val="20"/>
          <w:szCs w:val="20"/>
          <w:lang w:val="en-ZA"/>
        </w:rPr>
        <w:t xml:space="preserve">overnance and </w:t>
      </w:r>
      <w:r w:rsidR="00ED0511" w:rsidRPr="00D037CD">
        <w:rPr>
          <w:rFonts w:cs="Arial"/>
          <w:color w:val="auto"/>
          <w:sz w:val="20"/>
          <w:szCs w:val="20"/>
          <w:lang w:val="en-ZA"/>
        </w:rPr>
        <w:t>T</w:t>
      </w:r>
      <w:r w:rsidR="00B438F0" w:rsidRPr="00D037CD">
        <w:rPr>
          <w:rFonts w:cs="Arial"/>
          <w:color w:val="auto"/>
          <w:sz w:val="20"/>
          <w:szCs w:val="20"/>
          <w:lang w:val="en-ZA"/>
        </w:rPr>
        <w:t xml:space="preserve">raditional </w:t>
      </w:r>
      <w:r w:rsidR="00ED0511" w:rsidRPr="00D037CD">
        <w:rPr>
          <w:rFonts w:cs="Arial"/>
          <w:color w:val="auto"/>
          <w:sz w:val="20"/>
          <w:szCs w:val="20"/>
          <w:lang w:val="en-ZA"/>
        </w:rPr>
        <w:t>A</w:t>
      </w:r>
      <w:r w:rsidR="00B438F0" w:rsidRPr="00D037CD">
        <w:rPr>
          <w:rFonts w:cs="Arial"/>
          <w:color w:val="auto"/>
          <w:sz w:val="20"/>
          <w:szCs w:val="20"/>
          <w:lang w:val="en-ZA"/>
        </w:rPr>
        <w:t xml:space="preserve">ffairs. </w:t>
      </w:r>
      <w:r w:rsidR="005D15CA" w:rsidRPr="00D037CD">
        <w:rPr>
          <w:rFonts w:cs="Arial"/>
          <w:color w:val="auto"/>
          <w:sz w:val="20"/>
          <w:szCs w:val="20"/>
          <w:lang w:val="en-ZA"/>
        </w:rPr>
        <w:t xml:space="preserve">The main objective of the consultative virtual meeting was to </w:t>
      </w:r>
      <w:r w:rsidR="001853C5" w:rsidRPr="00D037CD">
        <w:rPr>
          <w:rFonts w:cs="Arial"/>
          <w:color w:val="auto"/>
          <w:sz w:val="20"/>
          <w:szCs w:val="20"/>
          <w:lang w:val="en-ZA"/>
        </w:rPr>
        <w:t xml:space="preserve">accord the </w:t>
      </w:r>
      <w:r w:rsidR="00B207B7" w:rsidRPr="00D037CD">
        <w:rPr>
          <w:rFonts w:cs="Arial"/>
          <w:color w:val="auto"/>
          <w:sz w:val="20"/>
          <w:szCs w:val="20"/>
          <w:lang w:val="en-ZA"/>
        </w:rPr>
        <w:t>D</w:t>
      </w:r>
      <w:r w:rsidR="001853C5" w:rsidRPr="00D037CD">
        <w:rPr>
          <w:rFonts w:cs="Arial"/>
          <w:color w:val="auto"/>
          <w:sz w:val="20"/>
          <w:szCs w:val="20"/>
          <w:lang w:val="en-ZA"/>
        </w:rPr>
        <w:t>epartment</w:t>
      </w:r>
      <w:r w:rsidR="00ED0511" w:rsidRPr="00D037CD">
        <w:rPr>
          <w:rFonts w:cs="Arial"/>
          <w:color w:val="auto"/>
          <w:sz w:val="20"/>
          <w:szCs w:val="20"/>
          <w:lang w:val="en-ZA"/>
        </w:rPr>
        <w:t xml:space="preserve">s </w:t>
      </w:r>
      <w:r w:rsidR="00B207B7" w:rsidRPr="00D037CD">
        <w:rPr>
          <w:rFonts w:cs="Arial"/>
          <w:color w:val="auto"/>
          <w:sz w:val="20"/>
          <w:szCs w:val="20"/>
          <w:lang w:val="en-ZA"/>
        </w:rPr>
        <w:t xml:space="preserve">a </w:t>
      </w:r>
      <w:r w:rsidR="00ED0511" w:rsidRPr="00D037CD">
        <w:rPr>
          <w:rFonts w:cs="Arial"/>
          <w:color w:val="auto"/>
          <w:sz w:val="20"/>
          <w:szCs w:val="20"/>
          <w:lang w:val="en-ZA"/>
        </w:rPr>
        <w:t xml:space="preserve">platform </w:t>
      </w:r>
      <w:r w:rsidR="001853C5" w:rsidRPr="00D037CD">
        <w:rPr>
          <w:rFonts w:cs="Arial"/>
          <w:color w:val="auto"/>
          <w:sz w:val="20"/>
          <w:szCs w:val="20"/>
          <w:lang w:val="en-ZA"/>
        </w:rPr>
        <w:t xml:space="preserve">to brief the </w:t>
      </w:r>
      <w:r w:rsidR="00B207B7" w:rsidRPr="00D037CD">
        <w:rPr>
          <w:rFonts w:cs="Arial"/>
          <w:color w:val="auto"/>
          <w:sz w:val="20"/>
          <w:szCs w:val="20"/>
          <w:lang w:val="en-ZA"/>
        </w:rPr>
        <w:t>S</w:t>
      </w:r>
      <w:r w:rsidR="001853C5" w:rsidRPr="00D037CD">
        <w:rPr>
          <w:rFonts w:cs="Arial"/>
          <w:color w:val="auto"/>
          <w:sz w:val="20"/>
          <w:szCs w:val="20"/>
          <w:lang w:val="en-ZA"/>
        </w:rPr>
        <w:t xml:space="preserve">elect </w:t>
      </w:r>
      <w:r w:rsidR="00B207B7" w:rsidRPr="00D037CD">
        <w:rPr>
          <w:rFonts w:cs="Arial"/>
          <w:color w:val="auto"/>
          <w:sz w:val="20"/>
          <w:szCs w:val="20"/>
          <w:lang w:val="en-ZA"/>
        </w:rPr>
        <w:t>C</w:t>
      </w:r>
      <w:r w:rsidR="001853C5" w:rsidRPr="00D037CD">
        <w:rPr>
          <w:rFonts w:cs="Arial"/>
          <w:color w:val="auto"/>
          <w:sz w:val="20"/>
          <w:szCs w:val="20"/>
          <w:lang w:val="en-ZA"/>
        </w:rPr>
        <w:t xml:space="preserve">ommittee on </w:t>
      </w:r>
      <w:r w:rsidR="00B207B7" w:rsidRPr="00D037CD">
        <w:rPr>
          <w:rFonts w:cs="Arial"/>
          <w:color w:val="auto"/>
          <w:sz w:val="20"/>
          <w:szCs w:val="20"/>
          <w:lang w:val="en-ZA"/>
        </w:rPr>
        <w:t xml:space="preserve">the </w:t>
      </w:r>
      <w:r w:rsidR="001853C5" w:rsidRPr="00D037CD">
        <w:rPr>
          <w:rFonts w:cs="Arial"/>
          <w:color w:val="auto"/>
          <w:sz w:val="20"/>
          <w:szCs w:val="20"/>
          <w:lang w:val="en-ZA"/>
        </w:rPr>
        <w:t>con</w:t>
      </w:r>
      <w:r w:rsidR="005D15CA" w:rsidRPr="00D037CD">
        <w:rPr>
          <w:rFonts w:cs="Arial"/>
          <w:color w:val="auto"/>
          <w:sz w:val="20"/>
          <w:szCs w:val="20"/>
          <w:lang w:val="en-ZA"/>
        </w:rPr>
        <w:t>stitutional, procedural and substantive matters related to the invocation</w:t>
      </w:r>
      <w:r w:rsidR="001853C5" w:rsidRPr="00D037CD">
        <w:rPr>
          <w:rFonts w:cs="Arial"/>
          <w:color w:val="auto"/>
          <w:sz w:val="20"/>
          <w:szCs w:val="20"/>
          <w:lang w:val="en-ZA"/>
        </w:rPr>
        <w:t xml:space="preserve"> of the interventions in terms of the </w:t>
      </w:r>
      <w:r w:rsidR="00B207B7" w:rsidRPr="00D037CD">
        <w:rPr>
          <w:rFonts w:cs="Arial"/>
          <w:color w:val="auto"/>
          <w:sz w:val="20"/>
          <w:szCs w:val="20"/>
          <w:lang w:val="en-ZA"/>
        </w:rPr>
        <w:t>C</w:t>
      </w:r>
      <w:r w:rsidR="001853C5" w:rsidRPr="00D037CD">
        <w:rPr>
          <w:rFonts w:cs="Arial"/>
          <w:color w:val="auto"/>
          <w:sz w:val="20"/>
          <w:szCs w:val="20"/>
          <w:lang w:val="en-ZA"/>
        </w:rPr>
        <w:t>onstitution and the legislation</w:t>
      </w:r>
      <w:r w:rsidR="00B207B7" w:rsidRPr="00D037CD">
        <w:rPr>
          <w:rFonts w:cs="Arial"/>
          <w:color w:val="auto"/>
          <w:sz w:val="20"/>
          <w:szCs w:val="20"/>
          <w:lang w:val="en-ZA"/>
        </w:rPr>
        <w:t>.</w:t>
      </w:r>
      <w:r w:rsidR="005D15CA" w:rsidRPr="00D037CD">
        <w:rPr>
          <w:rFonts w:cs="Arial"/>
          <w:color w:val="auto"/>
          <w:sz w:val="20"/>
          <w:szCs w:val="20"/>
          <w:lang w:val="en-ZA"/>
        </w:rPr>
        <w:t xml:space="preserve"> </w:t>
      </w:r>
    </w:p>
    <w:p w:rsidR="00F16DFB" w:rsidRPr="00D037CD" w:rsidRDefault="00F16DFB" w:rsidP="00D037CD">
      <w:pPr>
        <w:ind w:left="720" w:hanging="720"/>
        <w:rPr>
          <w:rFonts w:cs="Arial"/>
          <w:color w:val="auto"/>
          <w:sz w:val="20"/>
          <w:szCs w:val="20"/>
          <w:lang w:val="en-ZA"/>
        </w:rPr>
      </w:pPr>
    </w:p>
    <w:p w:rsidR="002435DD" w:rsidRPr="00D037CD" w:rsidRDefault="002435DD" w:rsidP="00D037CD">
      <w:pPr>
        <w:ind w:left="720" w:hanging="720"/>
        <w:rPr>
          <w:rFonts w:cs="Arial"/>
          <w:color w:val="auto"/>
          <w:sz w:val="20"/>
          <w:szCs w:val="20"/>
          <w:lang w:val="en-ZA"/>
        </w:rPr>
      </w:pPr>
    </w:p>
    <w:p w:rsidR="002435DD" w:rsidRPr="00D037CD" w:rsidRDefault="002435DD" w:rsidP="00D037CD">
      <w:pPr>
        <w:ind w:left="720" w:hanging="720"/>
        <w:rPr>
          <w:rFonts w:cs="Arial"/>
          <w:color w:val="auto"/>
          <w:sz w:val="20"/>
          <w:szCs w:val="20"/>
          <w:lang w:val="en-ZA"/>
        </w:rPr>
      </w:pPr>
    </w:p>
    <w:p w:rsidR="002435DD" w:rsidRPr="00D037CD" w:rsidRDefault="002435DD" w:rsidP="00D037CD">
      <w:pPr>
        <w:ind w:left="720" w:hanging="720"/>
        <w:rPr>
          <w:rFonts w:cs="Arial"/>
          <w:color w:val="auto"/>
          <w:sz w:val="20"/>
          <w:szCs w:val="20"/>
          <w:lang w:val="en-ZA"/>
        </w:rPr>
      </w:pPr>
    </w:p>
    <w:p w:rsidR="002435DD" w:rsidRPr="00D037CD" w:rsidRDefault="002435DD" w:rsidP="00D037CD">
      <w:pPr>
        <w:ind w:left="720" w:hanging="720"/>
        <w:rPr>
          <w:rFonts w:cs="Arial"/>
          <w:color w:val="auto"/>
          <w:sz w:val="20"/>
          <w:szCs w:val="20"/>
          <w:lang w:val="en-ZA"/>
        </w:rPr>
      </w:pPr>
    </w:p>
    <w:p w:rsidR="00455698" w:rsidRPr="00D037CD" w:rsidRDefault="001853C5" w:rsidP="00D037CD">
      <w:pPr>
        <w:ind w:left="720" w:hanging="720"/>
        <w:rPr>
          <w:rFonts w:cs="Arial"/>
          <w:b/>
          <w:color w:val="auto"/>
          <w:sz w:val="20"/>
          <w:szCs w:val="20"/>
          <w:lang w:val="en-ZA"/>
        </w:rPr>
      </w:pPr>
      <w:r w:rsidRPr="00D037CD">
        <w:rPr>
          <w:rFonts w:cs="Arial"/>
          <w:b/>
          <w:color w:val="auto"/>
          <w:sz w:val="20"/>
          <w:szCs w:val="20"/>
          <w:lang w:val="en-ZA"/>
        </w:rPr>
        <w:t>2.</w:t>
      </w:r>
      <w:r w:rsidRPr="00D037CD">
        <w:rPr>
          <w:rFonts w:cs="Arial"/>
          <w:color w:val="auto"/>
          <w:sz w:val="20"/>
          <w:szCs w:val="20"/>
          <w:lang w:val="en-ZA"/>
        </w:rPr>
        <w:t xml:space="preserve"> </w:t>
      </w:r>
      <w:r w:rsidRPr="00D037CD">
        <w:rPr>
          <w:rFonts w:cs="Arial"/>
          <w:color w:val="auto"/>
          <w:sz w:val="20"/>
          <w:szCs w:val="20"/>
          <w:lang w:val="en-ZA"/>
        </w:rPr>
        <w:tab/>
      </w:r>
      <w:r w:rsidRPr="00D037CD">
        <w:rPr>
          <w:rFonts w:cs="Arial"/>
          <w:b/>
          <w:color w:val="auto"/>
          <w:sz w:val="20"/>
          <w:szCs w:val="20"/>
          <w:lang w:val="en-ZA"/>
        </w:rPr>
        <w:t xml:space="preserve">Briefing by the National Treasury on </w:t>
      </w:r>
      <w:r w:rsidR="00B207B7" w:rsidRPr="00D037CD">
        <w:rPr>
          <w:rFonts w:cs="Arial"/>
          <w:b/>
          <w:color w:val="auto"/>
          <w:sz w:val="20"/>
          <w:szCs w:val="20"/>
          <w:lang w:val="en-ZA"/>
        </w:rPr>
        <w:t>I</w:t>
      </w:r>
      <w:r w:rsidRPr="00D037CD">
        <w:rPr>
          <w:rFonts w:cs="Arial"/>
          <w:b/>
          <w:color w:val="auto"/>
          <w:sz w:val="20"/>
          <w:szCs w:val="20"/>
          <w:lang w:val="en-ZA"/>
        </w:rPr>
        <w:t xml:space="preserve">nterventions in Mangaung Metropolitan Municipality and Enoch Mgijima Local Municipality </w:t>
      </w:r>
    </w:p>
    <w:p w:rsidR="001853C5" w:rsidRPr="00D037CD" w:rsidRDefault="001853C5" w:rsidP="00D037CD">
      <w:pPr>
        <w:ind w:left="720" w:hanging="720"/>
        <w:rPr>
          <w:rFonts w:cs="Arial"/>
          <w:color w:val="auto"/>
          <w:sz w:val="20"/>
          <w:szCs w:val="20"/>
          <w:lang w:val="en-ZA"/>
        </w:rPr>
      </w:pPr>
    </w:p>
    <w:p w:rsidR="00973C4A" w:rsidRPr="00D037CD" w:rsidRDefault="001853C5" w:rsidP="00D037CD">
      <w:pPr>
        <w:ind w:left="720" w:hanging="720"/>
        <w:rPr>
          <w:rFonts w:cs="Arial"/>
          <w:color w:val="auto"/>
          <w:sz w:val="20"/>
          <w:szCs w:val="20"/>
          <w:lang w:val="en-ZA"/>
        </w:rPr>
      </w:pPr>
      <w:r w:rsidRPr="00D037CD">
        <w:rPr>
          <w:rFonts w:cs="Arial"/>
          <w:color w:val="auto"/>
          <w:sz w:val="20"/>
          <w:szCs w:val="20"/>
          <w:lang w:val="en-ZA"/>
        </w:rPr>
        <w:t xml:space="preserve">2.1 </w:t>
      </w:r>
      <w:r w:rsidRPr="00D037CD">
        <w:rPr>
          <w:rFonts w:cs="Arial"/>
          <w:color w:val="auto"/>
          <w:sz w:val="20"/>
          <w:szCs w:val="20"/>
          <w:lang w:val="en-ZA"/>
        </w:rPr>
        <w:tab/>
        <w:t xml:space="preserve">The </w:t>
      </w:r>
      <w:r w:rsidR="00973C4A" w:rsidRPr="00D037CD">
        <w:rPr>
          <w:rFonts w:cs="Arial"/>
          <w:color w:val="auto"/>
          <w:sz w:val="20"/>
          <w:szCs w:val="20"/>
          <w:lang w:val="en-ZA"/>
        </w:rPr>
        <w:t>N</w:t>
      </w:r>
      <w:r w:rsidRPr="00D037CD">
        <w:rPr>
          <w:rFonts w:cs="Arial"/>
          <w:color w:val="auto"/>
          <w:sz w:val="20"/>
          <w:szCs w:val="20"/>
          <w:lang w:val="en-ZA"/>
        </w:rPr>
        <w:t xml:space="preserve">ational </w:t>
      </w:r>
      <w:r w:rsidR="00973C4A" w:rsidRPr="00D037CD">
        <w:rPr>
          <w:rFonts w:cs="Arial"/>
          <w:color w:val="auto"/>
          <w:sz w:val="20"/>
          <w:szCs w:val="20"/>
          <w:lang w:val="en-ZA"/>
        </w:rPr>
        <w:t>T</w:t>
      </w:r>
      <w:r w:rsidRPr="00D037CD">
        <w:rPr>
          <w:rFonts w:cs="Arial"/>
          <w:color w:val="auto"/>
          <w:sz w:val="20"/>
          <w:szCs w:val="20"/>
          <w:lang w:val="en-ZA"/>
        </w:rPr>
        <w:t xml:space="preserve">reasury briefed the </w:t>
      </w:r>
      <w:r w:rsidR="00B207B7" w:rsidRPr="00D037CD">
        <w:rPr>
          <w:rFonts w:cs="Arial"/>
          <w:color w:val="auto"/>
          <w:sz w:val="20"/>
          <w:szCs w:val="20"/>
          <w:lang w:val="en-ZA"/>
        </w:rPr>
        <w:t>S</w:t>
      </w:r>
      <w:r w:rsidRPr="00D037CD">
        <w:rPr>
          <w:rFonts w:cs="Arial"/>
          <w:color w:val="auto"/>
          <w:sz w:val="20"/>
          <w:szCs w:val="20"/>
          <w:lang w:val="en-ZA"/>
        </w:rPr>
        <w:t xml:space="preserve">elect </w:t>
      </w:r>
      <w:r w:rsidR="00B207B7" w:rsidRPr="00D037CD">
        <w:rPr>
          <w:rFonts w:cs="Arial"/>
          <w:color w:val="auto"/>
          <w:sz w:val="20"/>
          <w:szCs w:val="20"/>
          <w:lang w:val="en-ZA"/>
        </w:rPr>
        <w:t>C</w:t>
      </w:r>
      <w:r w:rsidRPr="00D037CD">
        <w:rPr>
          <w:rFonts w:cs="Arial"/>
          <w:color w:val="auto"/>
          <w:sz w:val="20"/>
          <w:szCs w:val="20"/>
          <w:lang w:val="en-ZA"/>
        </w:rPr>
        <w:t xml:space="preserve">ommittee on interventions in terms of section 139(7) of the </w:t>
      </w:r>
      <w:r w:rsidR="00B207B7" w:rsidRPr="00D037CD">
        <w:rPr>
          <w:rFonts w:cs="Arial"/>
          <w:color w:val="auto"/>
          <w:sz w:val="20"/>
          <w:szCs w:val="20"/>
          <w:lang w:val="en-ZA"/>
        </w:rPr>
        <w:t>C</w:t>
      </w:r>
      <w:r w:rsidRPr="00D037CD">
        <w:rPr>
          <w:rFonts w:cs="Arial"/>
          <w:color w:val="auto"/>
          <w:sz w:val="20"/>
          <w:szCs w:val="20"/>
          <w:lang w:val="en-ZA"/>
        </w:rPr>
        <w:t xml:space="preserve">onstitution and section 150 of the </w:t>
      </w:r>
      <w:r w:rsidR="00B207B7" w:rsidRPr="00D037CD">
        <w:rPr>
          <w:rFonts w:cs="Arial"/>
          <w:color w:val="auto"/>
          <w:sz w:val="20"/>
          <w:szCs w:val="20"/>
          <w:lang w:val="en-ZA"/>
        </w:rPr>
        <w:t>MFMA</w:t>
      </w:r>
      <w:r w:rsidRPr="00D037CD">
        <w:rPr>
          <w:rFonts w:cs="Arial"/>
          <w:color w:val="auto"/>
          <w:sz w:val="20"/>
          <w:szCs w:val="20"/>
          <w:lang w:val="en-ZA"/>
        </w:rPr>
        <w:t xml:space="preserve"> in Manga</w:t>
      </w:r>
      <w:r w:rsidR="00246D8D" w:rsidRPr="00D037CD">
        <w:rPr>
          <w:rFonts w:cs="Arial"/>
          <w:color w:val="auto"/>
          <w:sz w:val="20"/>
          <w:szCs w:val="20"/>
          <w:lang w:val="en-ZA"/>
        </w:rPr>
        <w:t>u</w:t>
      </w:r>
      <w:r w:rsidRPr="00D037CD">
        <w:rPr>
          <w:rFonts w:cs="Arial"/>
          <w:color w:val="auto"/>
          <w:sz w:val="20"/>
          <w:szCs w:val="20"/>
          <w:lang w:val="en-ZA"/>
        </w:rPr>
        <w:t>ng Metropolitan Mun</w:t>
      </w:r>
      <w:r w:rsidR="00F8391C" w:rsidRPr="00D037CD">
        <w:rPr>
          <w:rFonts w:cs="Arial"/>
          <w:color w:val="auto"/>
          <w:sz w:val="20"/>
          <w:szCs w:val="20"/>
          <w:lang w:val="en-ZA"/>
        </w:rPr>
        <w:t>i</w:t>
      </w:r>
      <w:r w:rsidRPr="00D037CD">
        <w:rPr>
          <w:rFonts w:cs="Arial"/>
          <w:color w:val="auto"/>
          <w:sz w:val="20"/>
          <w:szCs w:val="20"/>
          <w:lang w:val="en-ZA"/>
        </w:rPr>
        <w:t xml:space="preserve">cipality and Enoch Mgijima Local Municipality. The departmental presentation focused </w:t>
      </w:r>
      <w:r w:rsidR="00973C4A" w:rsidRPr="00D037CD">
        <w:rPr>
          <w:rFonts w:cs="Arial"/>
          <w:color w:val="auto"/>
          <w:sz w:val="20"/>
          <w:szCs w:val="20"/>
          <w:lang w:val="en-ZA"/>
        </w:rPr>
        <w:t xml:space="preserve">on </w:t>
      </w:r>
      <w:r w:rsidR="00F8391C" w:rsidRPr="00D037CD">
        <w:rPr>
          <w:rFonts w:cs="Arial"/>
          <w:color w:val="auto"/>
          <w:sz w:val="20"/>
          <w:szCs w:val="20"/>
          <w:lang w:val="en-ZA"/>
        </w:rPr>
        <w:t xml:space="preserve">the </w:t>
      </w:r>
      <w:r w:rsidR="00973C4A" w:rsidRPr="00D037CD">
        <w:rPr>
          <w:rFonts w:cs="Arial"/>
          <w:color w:val="auto"/>
          <w:sz w:val="20"/>
          <w:szCs w:val="20"/>
          <w:lang w:val="en-ZA"/>
        </w:rPr>
        <w:t>background, constitutional considerations, unsuccessful interventions by the provinces, procedural requirements</w:t>
      </w:r>
      <w:r w:rsidR="00F8391C" w:rsidRPr="00D037CD">
        <w:rPr>
          <w:rFonts w:cs="Arial"/>
          <w:color w:val="auto"/>
          <w:sz w:val="20"/>
          <w:szCs w:val="20"/>
          <w:lang w:val="en-ZA"/>
        </w:rPr>
        <w:t xml:space="preserve"> and</w:t>
      </w:r>
      <w:r w:rsidR="00973C4A" w:rsidRPr="00D037CD">
        <w:rPr>
          <w:rFonts w:cs="Arial"/>
          <w:color w:val="auto"/>
          <w:sz w:val="20"/>
          <w:szCs w:val="20"/>
          <w:lang w:val="en-ZA"/>
        </w:rPr>
        <w:t xml:space="preserve"> substantive requirements in both the municipalities. </w:t>
      </w:r>
    </w:p>
    <w:p w:rsidR="00973C4A" w:rsidRPr="00D037CD" w:rsidRDefault="00973C4A" w:rsidP="00D037CD">
      <w:pPr>
        <w:ind w:left="720" w:hanging="720"/>
        <w:rPr>
          <w:rFonts w:cs="Arial"/>
          <w:color w:val="auto"/>
          <w:sz w:val="20"/>
          <w:szCs w:val="20"/>
          <w:lang w:val="en-ZA"/>
        </w:rPr>
      </w:pPr>
    </w:p>
    <w:p w:rsidR="00973C4A" w:rsidRPr="00D037CD" w:rsidRDefault="00973C4A" w:rsidP="00D037CD">
      <w:pPr>
        <w:ind w:left="720" w:hanging="720"/>
        <w:rPr>
          <w:rFonts w:cs="Arial"/>
          <w:b/>
          <w:color w:val="auto"/>
          <w:sz w:val="20"/>
          <w:szCs w:val="20"/>
          <w:lang w:val="en-ZA"/>
        </w:rPr>
      </w:pPr>
      <w:r w:rsidRPr="00D037CD">
        <w:rPr>
          <w:rFonts w:cs="Arial"/>
          <w:b/>
          <w:color w:val="auto"/>
          <w:sz w:val="20"/>
          <w:szCs w:val="20"/>
          <w:lang w:val="en-ZA"/>
        </w:rPr>
        <w:t xml:space="preserve">3. </w:t>
      </w:r>
      <w:r w:rsidRPr="00D037CD">
        <w:rPr>
          <w:rFonts w:cs="Arial"/>
          <w:b/>
          <w:color w:val="auto"/>
          <w:sz w:val="20"/>
          <w:szCs w:val="20"/>
          <w:lang w:val="en-ZA"/>
        </w:rPr>
        <w:tab/>
      </w:r>
      <w:r w:rsidR="004D3B8D" w:rsidRPr="00D037CD">
        <w:rPr>
          <w:rFonts w:cs="Arial"/>
          <w:b/>
          <w:color w:val="auto"/>
          <w:sz w:val="20"/>
          <w:szCs w:val="20"/>
          <w:lang w:val="en-ZA"/>
        </w:rPr>
        <w:t>B</w:t>
      </w:r>
      <w:r w:rsidRPr="00D037CD">
        <w:rPr>
          <w:rFonts w:cs="Arial"/>
          <w:b/>
          <w:color w:val="auto"/>
          <w:sz w:val="20"/>
          <w:szCs w:val="20"/>
          <w:lang w:val="en-ZA"/>
        </w:rPr>
        <w:t xml:space="preserve">ackground </w:t>
      </w:r>
    </w:p>
    <w:p w:rsidR="004D3B8D" w:rsidRPr="00D037CD" w:rsidRDefault="004D3B8D" w:rsidP="00D037CD">
      <w:pPr>
        <w:ind w:left="720" w:hanging="720"/>
        <w:rPr>
          <w:rFonts w:cs="Arial"/>
          <w:color w:val="auto"/>
          <w:sz w:val="20"/>
          <w:szCs w:val="20"/>
          <w:lang w:val="en-ZA"/>
        </w:rPr>
      </w:pPr>
    </w:p>
    <w:p w:rsidR="004D3B8D" w:rsidRPr="00D037CD" w:rsidRDefault="004D3B8D" w:rsidP="00D037CD">
      <w:pPr>
        <w:kinsoku w:val="0"/>
        <w:overflowPunct w:val="0"/>
        <w:ind w:left="720" w:hanging="720"/>
        <w:contextualSpacing/>
        <w:textAlignment w:val="baseline"/>
        <w:rPr>
          <w:rFonts w:eastAsiaTheme="minorEastAsia" w:cs="Arial"/>
          <w:color w:val="auto"/>
          <w:spacing w:val="0"/>
          <w:kern w:val="24"/>
          <w:sz w:val="20"/>
          <w:szCs w:val="20"/>
          <w:lang w:eastAsia="en-ZA"/>
        </w:rPr>
      </w:pPr>
      <w:r w:rsidRPr="00D037CD">
        <w:rPr>
          <w:rFonts w:eastAsiaTheme="minorEastAsia" w:cs="Arial"/>
          <w:color w:val="auto"/>
          <w:spacing w:val="0"/>
          <w:kern w:val="24"/>
          <w:sz w:val="20"/>
          <w:szCs w:val="20"/>
          <w:lang w:eastAsia="en-ZA"/>
        </w:rPr>
        <w:t>3.1</w:t>
      </w:r>
      <w:r w:rsidRPr="00D037CD">
        <w:rPr>
          <w:rFonts w:eastAsiaTheme="minorEastAsia" w:cs="Arial"/>
          <w:color w:val="auto"/>
          <w:spacing w:val="0"/>
          <w:kern w:val="24"/>
          <w:sz w:val="20"/>
          <w:szCs w:val="20"/>
          <w:lang w:eastAsia="en-ZA"/>
        </w:rPr>
        <w:tab/>
      </w:r>
      <w:r w:rsidR="00973C4A" w:rsidRPr="00D037CD">
        <w:rPr>
          <w:rFonts w:eastAsiaTheme="minorEastAsia" w:cs="Arial"/>
          <w:color w:val="auto"/>
          <w:spacing w:val="0"/>
          <w:kern w:val="24"/>
          <w:sz w:val="20"/>
          <w:szCs w:val="20"/>
          <w:lang w:eastAsia="en-ZA"/>
        </w:rPr>
        <w:t xml:space="preserve">On 06 April 2022, Cabinet approved a </w:t>
      </w:r>
      <w:r w:rsidR="00F8391C" w:rsidRPr="00D037CD">
        <w:rPr>
          <w:rFonts w:eastAsiaTheme="minorEastAsia" w:cs="Arial"/>
          <w:color w:val="auto"/>
          <w:spacing w:val="0"/>
          <w:kern w:val="24"/>
          <w:sz w:val="20"/>
          <w:szCs w:val="20"/>
          <w:lang w:eastAsia="en-ZA"/>
        </w:rPr>
        <w:t xml:space="preserve">section </w:t>
      </w:r>
      <w:r w:rsidR="00973C4A" w:rsidRPr="00D037CD">
        <w:rPr>
          <w:rFonts w:eastAsiaTheme="minorEastAsia" w:cs="Arial"/>
          <w:color w:val="auto"/>
          <w:spacing w:val="0"/>
          <w:kern w:val="24"/>
          <w:sz w:val="20"/>
          <w:szCs w:val="20"/>
          <w:lang w:eastAsia="en-ZA"/>
        </w:rPr>
        <w:t>139(7) national intervention in both the Mangaung Metro and the Enoch Mgijima L</w:t>
      </w:r>
      <w:r w:rsidR="00ED0511" w:rsidRPr="00D037CD">
        <w:rPr>
          <w:rFonts w:eastAsiaTheme="minorEastAsia" w:cs="Arial"/>
          <w:color w:val="auto"/>
          <w:spacing w:val="0"/>
          <w:kern w:val="24"/>
          <w:sz w:val="20"/>
          <w:szCs w:val="20"/>
          <w:lang w:eastAsia="en-ZA"/>
        </w:rPr>
        <w:t xml:space="preserve">ocal </w:t>
      </w:r>
      <w:r w:rsidR="00973C4A" w:rsidRPr="00D037CD">
        <w:rPr>
          <w:rFonts w:eastAsiaTheme="minorEastAsia" w:cs="Arial"/>
          <w:color w:val="auto"/>
          <w:spacing w:val="0"/>
          <w:kern w:val="24"/>
          <w:sz w:val="20"/>
          <w:szCs w:val="20"/>
          <w:lang w:eastAsia="en-ZA"/>
        </w:rPr>
        <w:t>M</w:t>
      </w:r>
      <w:r w:rsidR="00ED0511" w:rsidRPr="00D037CD">
        <w:rPr>
          <w:rFonts w:eastAsiaTheme="minorEastAsia" w:cs="Arial"/>
          <w:color w:val="auto"/>
          <w:spacing w:val="0"/>
          <w:kern w:val="24"/>
          <w:sz w:val="20"/>
          <w:szCs w:val="20"/>
          <w:lang w:eastAsia="en-ZA"/>
        </w:rPr>
        <w:t>unicipality</w:t>
      </w:r>
      <w:r w:rsidR="00973C4A" w:rsidRPr="00D037CD">
        <w:rPr>
          <w:rFonts w:eastAsiaTheme="minorEastAsia" w:cs="Arial"/>
          <w:color w:val="auto"/>
          <w:spacing w:val="0"/>
          <w:kern w:val="24"/>
          <w:sz w:val="20"/>
          <w:szCs w:val="20"/>
          <w:lang w:eastAsia="en-ZA"/>
        </w:rPr>
        <w:t xml:space="preserve">. In both municipalities, the national intervention was preceded by a </w:t>
      </w:r>
      <w:r w:rsidR="00F8391C" w:rsidRPr="00D037CD">
        <w:rPr>
          <w:rFonts w:eastAsiaTheme="minorEastAsia" w:cs="Arial"/>
          <w:color w:val="auto"/>
          <w:spacing w:val="0"/>
          <w:kern w:val="24"/>
          <w:sz w:val="20"/>
          <w:szCs w:val="20"/>
          <w:lang w:eastAsia="en-ZA"/>
        </w:rPr>
        <w:t>p</w:t>
      </w:r>
      <w:r w:rsidR="00973C4A" w:rsidRPr="00D037CD">
        <w:rPr>
          <w:rFonts w:eastAsiaTheme="minorEastAsia" w:cs="Arial"/>
          <w:color w:val="auto"/>
          <w:spacing w:val="0"/>
          <w:kern w:val="24"/>
          <w:sz w:val="20"/>
          <w:szCs w:val="20"/>
          <w:lang w:eastAsia="en-ZA"/>
        </w:rPr>
        <w:t xml:space="preserve">rovincial Intervention in terms of </w:t>
      </w:r>
      <w:r w:rsidR="00F8391C" w:rsidRPr="00D037CD">
        <w:rPr>
          <w:rFonts w:eastAsiaTheme="minorEastAsia" w:cs="Arial"/>
          <w:color w:val="auto"/>
          <w:spacing w:val="0"/>
          <w:kern w:val="24"/>
          <w:sz w:val="20"/>
          <w:szCs w:val="20"/>
          <w:lang w:eastAsia="en-ZA"/>
        </w:rPr>
        <w:t xml:space="preserve">section </w:t>
      </w:r>
      <w:r w:rsidR="00973C4A" w:rsidRPr="00D037CD">
        <w:rPr>
          <w:rFonts w:eastAsiaTheme="minorEastAsia" w:cs="Arial"/>
          <w:color w:val="auto"/>
          <w:spacing w:val="0"/>
          <w:kern w:val="24"/>
          <w:sz w:val="20"/>
          <w:szCs w:val="20"/>
          <w:lang w:eastAsia="en-ZA"/>
        </w:rPr>
        <w:t>139(5) of the Constitution.</w:t>
      </w:r>
      <w:r w:rsidRPr="00D037CD">
        <w:rPr>
          <w:rFonts w:eastAsiaTheme="minorEastAsia" w:cs="Arial"/>
          <w:color w:val="auto"/>
          <w:spacing w:val="0"/>
          <w:kern w:val="24"/>
          <w:sz w:val="20"/>
          <w:szCs w:val="20"/>
          <w:lang w:eastAsia="en-ZA"/>
        </w:rPr>
        <w:t xml:space="preserve"> </w:t>
      </w:r>
      <w:r w:rsidR="00973C4A" w:rsidRPr="00D037CD">
        <w:rPr>
          <w:rFonts w:eastAsiaTheme="minorEastAsia" w:cs="Arial"/>
          <w:color w:val="auto"/>
          <w:spacing w:val="0"/>
          <w:kern w:val="24"/>
          <w:sz w:val="20"/>
          <w:szCs w:val="20"/>
          <w:lang w:eastAsia="en-ZA"/>
        </w:rPr>
        <w:t xml:space="preserve">In the case of the </w:t>
      </w:r>
      <w:r w:rsidR="00F8391C" w:rsidRPr="00D037CD">
        <w:rPr>
          <w:rFonts w:eastAsiaTheme="minorEastAsia" w:cs="Arial"/>
          <w:color w:val="auto"/>
          <w:spacing w:val="0"/>
          <w:kern w:val="24"/>
          <w:sz w:val="20"/>
          <w:szCs w:val="20"/>
          <w:lang w:eastAsia="en-ZA"/>
        </w:rPr>
        <w:t>Enoch Mgijima</w:t>
      </w:r>
      <w:r w:rsidR="00973C4A" w:rsidRPr="00D037CD">
        <w:rPr>
          <w:rFonts w:eastAsiaTheme="minorEastAsia" w:cs="Arial"/>
          <w:color w:val="auto"/>
          <w:spacing w:val="0"/>
          <w:kern w:val="24"/>
          <w:sz w:val="20"/>
          <w:szCs w:val="20"/>
          <w:lang w:eastAsia="en-ZA"/>
        </w:rPr>
        <w:t xml:space="preserve">, the </w:t>
      </w:r>
      <w:r w:rsidR="00F8391C" w:rsidRPr="00D037CD">
        <w:rPr>
          <w:rFonts w:eastAsiaTheme="minorEastAsia" w:cs="Arial"/>
          <w:color w:val="auto"/>
          <w:spacing w:val="0"/>
          <w:kern w:val="24"/>
          <w:sz w:val="20"/>
          <w:szCs w:val="20"/>
          <w:lang w:eastAsia="en-ZA"/>
        </w:rPr>
        <w:t>p</w:t>
      </w:r>
      <w:r w:rsidR="00973C4A" w:rsidRPr="00D037CD">
        <w:rPr>
          <w:rFonts w:eastAsiaTheme="minorEastAsia" w:cs="Arial"/>
          <w:color w:val="auto"/>
          <w:spacing w:val="0"/>
          <w:kern w:val="24"/>
          <w:sz w:val="20"/>
          <w:szCs w:val="20"/>
          <w:lang w:eastAsia="en-ZA"/>
        </w:rPr>
        <w:t xml:space="preserve">rovincial </w:t>
      </w:r>
      <w:r w:rsidR="00F8391C" w:rsidRPr="00D037CD">
        <w:rPr>
          <w:rFonts w:eastAsiaTheme="minorEastAsia" w:cs="Arial"/>
          <w:color w:val="auto"/>
          <w:spacing w:val="0"/>
          <w:kern w:val="24"/>
          <w:sz w:val="20"/>
          <w:szCs w:val="20"/>
          <w:lang w:eastAsia="en-ZA"/>
        </w:rPr>
        <w:t>i</w:t>
      </w:r>
      <w:r w:rsidR="00973C4A" w:rsidRPr="00D037CD">
        <w:rPr>
          <w:rFonts w:eastAsiaTheme="minorEastAsia" w:cs="Arial"/>
          <w:color w:val="auto"/>
          <w:spacing w:val="0"/>
          <w:kern w:val="24"/>
          <w:sz w:val="20"/>
          <w:szCs w:val="20"/>
          <w:lang w:eastAsia="en-ZA"/>
        </w:rPr>
        <w:t>ntervention was first invoked in 2018</w:t>
      </w:r>
      <w:r w:rsidR="00F8391C" w:rsidRPr="00D037CD">
        <w:rPr>
          <w:rFonts w:eastAsiaTheme="minorEastAsia" w:cs="Arial"/>
          <w:color w:val="auto"/>
          <w:spacing w:val="0"/>
          <w:kern w:val="24"/>
          <w:sz w:val="20"/>
          <w:szCs w:val="20"/>
          <w:lang w:eastAsia="en-ZA"/>
        </w:rPr>
        <w:t>,</w:t>
      </w:r>
      <w:r w:rsidR="00973C4A" w:rsidRPr="00D037CD">
        <w:rPr>
          <w:rFonts w:eastAsiaTheme="minorEastAsia" w:cs="Arial"/>
          <w:color w:val="auto"/>
          <w:spacing w:val="0"/>
          <w:kern w:val="24"/>
          <w:sz w:val="20"/>
          <w:szCs w:val="20"/>
          <w:lang w:eastAsia="en-ZA"/>
        </w:rPr>
        <w:t xml:space="preserve"> in line with </w:t>
      </w:r>
      <w:r w:rsidR="00F8391C" w:rsidRPr="00D037CD">
        <w:rPr>
          <w:rFonts w:eastAsiaTheme="minorEastAsia" w:cs="Arial"/>
          <w:color w:val="auto"/>
          <w:spacing w:val="0"/>
          <w:kern w:val="24"/>
          <w:sz w:val="20"/>
          <w:szCs w:val="20"/>
          <w:lang w:eastAsia="en-ZA"/>
        </w:rPr>
        <w:t xml:space="preserve">section </w:t>
      </w:r>
      <w:r w:rsidR="00973C4A" w:rsidRPr="00D037CD">
        <w:rPr>
          <w:rFonts w:eastAsiaTheme="minorEastAsia" w:cs="Arial"/>
          <w:color w:val="auto"/>
          <w:spacing w:val="0"/>
          <w:kern w:val="24"/>
          <w:sz w:val="20"/>
          <w:szCs w:val="20"/>
          <w:lang w:eastAsia="en-ZA"/>
        </w:rPr>
        <w:t>139(5)(a) of the Constitution</w:t>
      </w:r>
      <w:r w:rsidR="00F8391C" w:rsidRPr="00D037CD">
        <w:rPr>
          <w:rFonts w:eastAsiaTheme="minorEastAsia" w:cs="Arial"/>
          <w:color w:val="auto"/>
          <w:spacing w:val="0"/>
          <w:kern w:val="24"/>
          <w:sz w:val="20"/>
          <w:szCs w:val="20"/>
          <w:lang w:eastAsia="en-ZA"/>
        </w:rPr>
        <w:t>.</w:t>
      </w:r>
    </w:p>
    <w:p w:rsidR="004D3B8D" w:rsidRPr="00D037CD" w:rsidRDefault="004D3B8D" w:rsidP="00D037CD">
      <w:pPr>
        <w:kinsoku w:val="0"/>
        <w:overflowPunct w:val="0"/>
        <w:ind w:left="720" w:hanging="720"/>
        <w:contextualSpacing/>
        <w:textAlignment w:val="baseline"/>
        <w:rPr>
          <w:rFonts w:eastAsiaTheme="minorEastAsia" w:cs="Arial"/>
          <w:color w:val="auto"/>
          <w:spacing w:val="0"/>
          <w:kern w:val="24"/>
          <w:sz w:val="20"/>
          <w:szCs w:val="20"/>
          <w:lang w:eastAsia="en-ZA"/>
        </w:rPr>
      </w:pPr>
    </w:p>
    <w:p w:rsidR="00973C4A" w:rsidRPr="00D037CD" w:rsidRDefault="004D3B8D" w:rsidP="00D037CD">
      <w:pPr>
        <w:kinsoku w:val="0"/>
        <w:overflowPunct w:val="0"/>
        <w:ind w:left="720" w:hanging="720"/>
        <w:contextualSpacing/>
        <w:textAlignment w:val="baseline"/>
        <w:rPr>
          <w:rFonts w:eastAsiaTheme="minorEastAsia" w:cs="Arial"/>
          <w:color w:val="auto"/>
          <w:spacing w:val="0"/>
          <w:kern w:val="24"/>
          <w:sz w:val="20"/>
          <w:szCs w:val="20"/>
          <w:lang w:eastAsia="en-ZA"/>
        </w:rPr>
      </w:pPr>
      <w:r w:rsidRPr="00D037CD">
        <w:rPr>
          <w:rFonts w:eastAsiaTheme="minorEastAsia" w:cs="Arial"/>
          <w:color w:val="auto"/>
          <w:spacing w:val="0"/>
          <w:kern w:val="24"/>
          <w:sz w:val="20"/>
          <w:szCs w:val="20"/>
          <w:lang w:eastAsia="en-ZA"/>
        </w:rPr>
        <w:t>3.2</w:t>
      </w:r>
      <w:r w:rsidRPr="00D037CD">
        <w:rPr>
          <w:rFonts w:eastAsiaTheme="minorEastAsia" w:cs="Arial"/>
          <w:color w:val="auto"/>
          <w:spacing w:val="0"/>
          <w:kern w:val="24"/>
          <w:sz w:val="20"/>
          <w:szCs w:val="20"/>
          <w:lang w:eastAsia="en-ZA"/>
        </w:rPr>
        <w:tab/>
      </w:r>
      <w:r w:rsidR="00973C4A" w:rsidRPr="00D037CD">
        <w:rPr>
          <w:rFonts w:eastAsiaTheme="minorEastAsia" w:cs="Arial"/>
          <w:color w:val="auto"/>
          <w:spacing w:val="0"/>
          <w:kern w:val="24"/>
          <w:sz w:val="20"/>
          <w:szCs w:val="20"/>
          <w:lang w:eastAsia="en-ZA"/>
        </w:rPr>
        <w:t xml:space="preserve"> In the Mangaung Metro, the intervention was invoked in December 2019</w:t>
      </w:r>
      <w:r w:rsidR="00F8391C" w:rsidRPr="00D037CD">
        <w:rPr>
          <w:rFonts w:eastAsiaTheme="minorEastAsia" w:cs="Arial"/>
          <w:color w:val="auto"/>
          <w:spacing w:val="0"/>
          <w:kern w:val="24"/>
          <w:sz w:val="20"/>
          <w:szCs w:val="20"/>
          <w:lang w:eastAsia="en-ZA"/>
        </w:rPr>
        <w:t>,</w:t>
      </w:r>
      <w:r w:rsidR="00973C4A" w:rsidRPr="00D037CD">
        <w:rPr>
          <w:rFonts w:eastAsiaTheme="minorEastAsia" w:cs="Arial"/>
          <w:color w:val="auto"/>
          <w:spacing w:val="0"/>
          <w:kern w:val="24"/>
          <w:sz w:val="20"/>
          <w:szCs w:val="20"/>
          <w:lang w:eastAsia="en-ZA"/>
        </w:rPr>
        <w:t xml:space="preserve"> in terms of </w:t>
      </w:r>
      <w:r w:rsidR="00F8391C" w:rsidRPr="00D037CD">
        <w:rPr>
          <w:rFonts w:eastAsiaTheme="minorEastAsia" w:cs="Arial"/>
          <w:color w:val="auto"/>
          <w:spacing w:val="0"/>
          <w:kern w:val="24"/>
          <w:sz w:val="20"/>
          <w:szCs w:val="20"/>
          <w:lang w:eastAsia="en-ZA"/>
        </w:rPr>
        <w:t xml:space="preserve">section </w:t>
      </w:r>
      <w:r w:rsidR="00973C4A" w:rsidRPr="00D037CD">
        <w:rPr>
          <w:rFonts w:eastAsiaTheme="minorEastAsia" w:cs="Arial"/>
          <w:color w:val="auto"/>
          <w:spacing w:val="0"/>
          <w:kern w:val="24"/>
          <w:sz w:val="20"/>
          <w:szCs w:val="20"/>
          <w:lang w:eastAsia="en-ZA"/>
        </w:rPr>
        <w:t>139(5)(a) and (c) of the Constitution</w:t>
      </w:r>
      <w:r w:rsidRPr="00D037CD">
        <w:rPr>
          <w:rFonts w:eastAsiaTheme="minorEastAsia" w:cs="Arial"/>
          <w:color w:val="auto"/>
          <w:spacing w:val="0"/>
          <w:kern w:val="24"/>
          <w:sz w:val="20"/>
          <w:szCs w:val="20"/>
          <w:lang w:eastAsia="en-ZA"/>
        </w:rPr>
        <w:t xml:space="preserve">. </w:t>
      </w:r>
      <w:r w:rsidR="00973C4A" w:rsidRPr="00D037CD">
        <w:rPr>
          <w:rFonts w:eastAsiaTheme="minorEastAsia" w:cs="Arial"/>
          <w:color w:val="auto"/>
          <w:spacing w:val="0"/>
          <w:kern w:val="24"/>
          <w:sz w:val="20"/>
          <w:szCs w:val="20"/>
          <w:lang w:eastAsia="en-ZA"/>
        </w:rPr>
        <w:t xml:space="preserve">No improvements were recorded in implementing the mandatory financial recovery plan since the </w:t>
      </w:r>
      <w:r w:rsidR="00F8391C" w:rsidRPr="00D037CD">
        <w:rPr>
          <w:rFonts w:eastAsiaTheme="minorEastAsia" w:cs="Arial"/>
          <w:color w:val="auto"/>
          <w:spacing w:val="0"/>
          <w:kern w:val="24"/>
          <w:sz w:val="20"/>
          <w:szCs w:val="20"/>
          <w:lang w:eastAsia="en-ZA"/>
        </w:rPr>
        <w:t>p</w:t>
      </w:r>
      <w:r w:rsidR="00973C4A" w:rsidRPr="00D037CD">
        <w:rPr>
          <w:rFonts w:eastAsiaTheme="minorEastAsia" w:cs="Arial"/>
          <w:color w:val="auto"/>
          <w:spacing w:val="0"/>
          <w:kern w:val="24"/>
          <w:sz w:val="20"/>
          <w:szCs w:val="20"/>
          <w:lang w:eastAsia="en-ZA"/>
        </w:rPr>
        <w:t>rovincial interventions were invoked</w:t>
      </w:r>
      <w:r w:rsidRPr="00D037CD">
        <w:rPr>
          <w:rFonts w:eastAsiaTheme="minorEastAsia" w:cs="Arial"/>
          <w:color w:val="auto"/>
          <w:spacing w:val="0"/>
          <w:kern w:val="24"/>
          <w:sz w:val="20"/>
          <w:szCs w:val="20"/>
          <w:lang w:eastAsia="en-ZA"/>
        </w:rPr>
        <w:t xml:space="preserve">. </w:t>
      </w:r>
      <w:r w:rsidR="00973C4A" w:rsidRPr="00D037CD">
        <w:rPr>
          <w:rFonts w:eastAsiaTheme="minorEastAsia" w:cs="Arial"/>
          <w:color w:val="auto"/>
          <w:spacing w:val="0"/>
          <w:kern w:val="24"/>
          <w:sz w:val="20"/>
          <w:szCs w:val="20"/>
          <w:lang w:eastAsia="en-ZA"/>
        </w:rPr>
        <w:t>A national intervention was necessary as a result of the deepening of the crisis in these municipalities</w:t>
      </w:r>
      <w:r w:rsidR="00616F5F" w:rsidRPr="00D037CD">
        <w:rPr>
          <w:rFonts w:eastAsiaTheme="minorEastAsia" w:cs="Arial"/>
          <w:color w:val="auto"/>
          <w:spacing w:val="0"/>
          <w:kern w:val="24"/>
          <w:sz w:val="20"/>
          <w:szCs w:val="20"/>
          <w:lang w:eastAsia="en-ZA"/>
        </w:rPr>
        <w:t>,</w:t>
      </w:r>
      <w:r w:rsidR="00973C4A" w:rsidRPr="00D037CD">
        <w:rPr>
          <w:rFonts w:eastAsiaTheme="minorEastAsia" w:cs="Arial"/>
          <w:color w:val="auto"/>
          <w:spacing w:val="0"/>
          <w:kern w:val="24"/>
          <w:sz w:val="20"/>
          <w:szCs w:val="20"/>
          <w:lang w:eastAsia="en-ZA"/>
        </w:rPr>
        <w:t xml:space="preserve"> as well as requests for national intervention from the respective provinces</w:t>
      </w:r>
      <w:r w:rsidR="00616F5F" w:rsidRPr="00D037CD">
        <w:rPr>
          <w:rFonts w:eastAsiaTheme="minorEastAsia" w:cs="Arial"/>
          <w:color w:val="auto"/>
          <w:spacing w:val="0"/>
          <w:kern w:val="24"/>
          <w:sz w:val="20"/>
          <w:szCs w:val="20"/>
          <w:lang w:eastAsia="en-ZA"/>
        </w:rPr>
        <w:t>.</w:t>
      </w:r>
    </w:p>
    <w:p w:rsidR="004D3B8D" w:rsidRPr="00D037CD" w:rsidRDefault="004D3B8D" w:rsidP="00D037CD">
      <w:pPr>
        <w:ind w:left="720" w:hanging="720"/>
        <w:rPr>
          <w:rFonts w:cs="Arial"/>
          <w:b/>
          <w:color w:val="auto"/>
          <w:sz w:val="20"/>
          <w:szCs w:val="20"/>
          <w:lang w:val="en-ZA"/>
        </w:rPr>
      </w:pPr>
    </w:p>
    <w:p w:rsidR="00973C4A" w:rsidRPr="00D037CD" w:rsidRDefault="004D3B8D" w:rsidP="00D037CD">
      <w:pPr>
        <w:ind w:left="720" w:hanging="720"/>
        <w:rPr>
          <w:rFonts w:cs="Arial"/>
          <w:b/>
          <w:color w:val="auto"/>
          <w:sz w:val="20"/>
          <w:szCs w:val="20"/>
          <w:lang w:val="en-ZA"/>
        </w:rPr>
      </w:pPr>
      <w:r w:rsidRPr="00D037CD">
        <w:rPr>
          <w:rFonts w:cs="Arial"/>
          <w:b/>
          <w:color w:val="auto"/>
          <w:sz w:val="20"/>
          <w:szCs w:val="20"/>
          <w:lang w:val="en-ZA"/>
        </w:rPr>
        <w:t xml:space="preserve">4. </w:t>
      </w:r>
      <w:r w:rsidRPr="00D037CD">
        <w:rPr>
          <w:rFonts w:cs="Arial"/>
          <w:b/>
          <w:color w:val="auto"/>
          <w:sz w:val="20"/>
          <w:szCs w:val="20"/>
          <w:lang w:val="en-ZA"/>
        </w:rPr>
        <w:tab/>
        <w:t xml:space="preserve">Constitutional </w:t>
      </w:r>
      <w:r w:rsidR="00616F5F" w:rsidRPr="00D037CD">
        <w:rPr>
          <w:rFonts w:cs="Arial"/>
          <w:b/>
          <w:color w:val="auto"/>
          <w:sz w:val="20"/>
          <w:szCs w:val="20"/>
          <w:lang w:val="en-ZA"/>
        </w:rPr>
        <w:t>C</w:t>
      </w:r>
      <w:r w:rsidRPr="00D037CD">
        <w:rPr>
          <w:rFonts w:cs="Arial"/>
          <w:b/>
          <w:color w:val="auto"/>
          <w:sz w:val="20"/>
          <w:szCs w:val="20"/>
          <w:lang w:val="en-ZA"/>
        </w:rPr>
        <w:t xml:space="preserve">onsiderations </w:t>
      </w:r>
    </w:p>
    <w:p w:rsidR="004D3B8D" w:rsidRPr="00D037CD" w:rsidRDefault="004D3B8D" w:rsidP="00D037CD">
      <w:pPr>
        <w:ind w:left="720" w:hanging="720"/>
        <w:rPr>
          <w:rFonts w:cs="Arial"/>
          <w:b/>
          <w:color w:val="auto"/>
          <w:sz w:val="20"/>
          <w:szCs w:val="20"/>
          <w:lang w:val="en-ZA"/>
        </w:rPr>
      </w:pPr>
    </w:p>
    <w:p w:rsidR="00ED0511" w:rsidRPr="00D037CD" w:rsidRDefault="004D3B8D"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4.1</w:t>
      </w:r>
      <w:r w:rsidRPr="00D037CD">
        <w:rPr>
          <w:rFonts w:eastAsiaTheme="minorEastAsia" w:cs="Arial"/>
          <w:color w:val="auto"/>
          <w:spacing w:val="0"/>
          <w:kern w:val="24"/>
          <w:sz w:val="20"/>
          <w:szCs w:val="20"/>
          <w:lang w:val="en-ZA" w:eastAsia="en-ZA"/>
        </w:rPr>
        <w:tab/>
        <w:t xml:space="preserve">Section 139 of the Constitution provides for provincial intervention in </w:t>
      </w:r>
      <w:r w:rsidR="00616F5F" w:rsidRPr="00D037CD">
        <w:rPr>
          <w:rFonts w:eastAsiaTheme="minorEastAsia" w:cs="Arial"/>
          <w:color w:val="auto"/>
          <w:spacing w:val="0"/>
          <w:kern w:val="24"/>
          <w:sz w:val="20"/>
          <w:szCs w:val="20"/>
          <w:lang w:val="en-ZA" w:eastAsia="en-ZA"/>
        </w:rPr>
        <w:t>local government</w:t>
      </w:r>
      <w:r w:rsidRPr="00D037CD">
        <w:rPr>
          <w:rFonts w:eastAsiaTheme="minorEastAsia" w:cs="Arial"/>
          <w:color w:val="auto"/>
          <w:spacing w:val="0"/>
          <w:kern w:val="24"/>
          <w:sz w:val="20"/>
          <w:szCs w:val="20"/>
          <w:lang w:val="en-ZA" w:eastAsia="en-ZA"/>
        </w:rPr>
        <w:t xml:space="preserve"> under three circumstances:</w:t>
      </w:r>
      <w:r w:rsidR="00616F5F" w:rsidRPr="00D037CD">
        <w:rPr>
          <w:rFonts w:eastAsiaTheme="minorEastAsia" w:cs="Arial"/>
          <w:color w:val="auto"/>
          <w:spacing w:val="0"/>
          <w:kern w:val="24"/>
          <w:sz w:val="20"/>
          <w:szCs w:val="20"/>
          <w:lang w:val="en-ZA" w:eastAsia="en-ZA"/>
        </w:rPr>
        <w:t xml:space="preserve"> w</w:t>
      </w:r>
      <w:r w:rsidRPr="00D037CD">
        <w:rPr>
          <w:rFonts w:eastAsiaTheme="minorEastAsia" w:cs="Arial"/>
          <w:color w:val="auto"/>
          <w:spacing w:val="0"/>
          <w:kern w:val="24"/>
          <w:sz w:val="20"/>
          <w:szCs w:val="20"/>
          <w:lang w:val="en-ZA" w:eastAsia="en-ZA"/>
        </w:rPr>
        <w:t xml:space="preserve">hen </w:t>
      </w:r>
      <w:r w:rsidR="00616F5F" w:rsidRPr="00D037CD">
        <w:rPr>
          <w:rFonts w:eastAsiaTheme="minorEastAsia" w:cs="Arial"/>
          <w:color w:val="auto"/>
          <w:spacing w:val="0"/>
          <w:kern w:val="24"/>
          <w:sz w:val="20"/>
          <w:szCs w:val="20"/>
          <w:lang w:val="en-ZA" w:eastAsia="en-ZA"/>
        </w:rPr>
        <w:t>a municipality</w:t>
      </w:r>
      <w:r w:rsidRPr="00D037CD">
        <w:rPr>
          <w:rFonts w:eastAsiaTheme="minorEastAsia" w:cs="Arial"/>
          <w:color w:val="auto"/>
          <w:spacing w:val="0"/>
          <w:kern w:val="24"/>
          <w:sz w:val="20"/>
          <w:szCs w:val="20"/>
          <w:lang w:val="en-ZA" w:eastAsia="en-ZA"/>
        </w:rPr>
        <w:t xml:space="preserve"> fails to fulfil an executive obligation </w:t>
      </w:r>
      <w:r w:rsidR="00616F5F" w:rsidRPr="00D037CD">
        <w:rPr>
          <w:rFonts w:eastAsiaTheme="minorEastAsia" w:cs="Arial"/>
          <w:color w:val="auto"/>
          <w:spacing w:val="0"/>
          <w:kern w:val="24"/>
          <w:sz w:val="20"/>
          <w:szCs w:val="20"/>
          <w:lang w:val="en-ZA" w:eastAsia="en-ZA"/>
        </w:rPr>
        <w:t>in terms of</w:t>
      </w:r>
      <w:r w:rsidRPr="00D037CD">
        <w:rPr>
          <w:rFonts w:eastAsiaTheme="minorEastAsia" w:cs="Arial"/>
          <w:color w:val="auto"/>
          <w:spacing w:val="0"/>
          <w:kern w:val="24"/>
          <w:sz w:val="20"/>
          <w:szCs w:val="20"/>
          <w:lang w:val="en-ZA" w:eastAsia="en-ZA"/>
        </w:rPr>
        <w:t xml:space="preserve">  </w:t>
      </w:r>
      <w:r w:rsidR="00616F5F"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139(1); </w:t>
      </w:r>
      <w:r w:rsidR="00616F5F" w:rsidRPr="00D037CD">
        <w:rPr>
          <w:rFonts w:eastAsiaTheme="minorEastAsia" w:cs="Arial"/>
          <w:color w:val="auto"/>
          <w:spacing w:val="0"/>
          <w:kern w:val="24"/>
          <w:sz w:val="20"/>
          <w:szCs w:val="20"/>
          <w:lang w:val="en-ZA" w:eastAsia="en-ZA"/>
        </w:rPr>
        <w:t>w</w:t>
      </w:r>
      <w:r w:rsidRPr="00D037CD">
        <w:rPr>
          <w:rFonts w:eastAsiaTheme="minorEastAsia" w:cs="Arial"/>
          <w:color w:val="auto"/>
          <w:spacing w:val="0"/>
          <w:kern w:val="24"/>
          <w:sz w:val="20"/>
          <w:szCs w:val="20"/>
          <w:lang w:val="en-ZA" w:eastAsia="en-ZA"/>
        </w:rPr>
        <w:t xml:space="preserve">hen </w:t>
      </w:r>
      <w:r w:rsidR="00616F5F" w:rsidRPr="00D037CD">
        <w:rPr>
          <w:rFonts w:eastAsiaTheme="minorEastAsia" w:cs="Arial"/>
          <w:color w:val="auto"/>
          <w:spacing w:val="0"/>
          <w:kern w:val="24"/>
          <w:sz w:val="20"/>
          <w:szCs w:val="20"/>
          <w:lang w:val="en-ZA" w:eastAsia="en-ZA"/>
        </w:rPr>
        <w:t>a municipality</w:t>
      </w:r>
      <w:r w:rsidRPr="00D037CD">
        <w:rPr>
          <w:rFonts w:eastAsiaTheme="minorEastAsia" w:cs="Arial"/>
          <w:color w:val="auto"/>
          <w:spacing w:val="0"/>
          <w:kern w:val="24"/>
          <w:sz w:val="20"/>
          <w:szCs w:val="20"/>
          <w:lang w:val="en-ZA" w:eastAsia="en-ZA"/>
        </w:rPr>
        <w:t xml:space="preserve"> fails to pass a budget or revenue raising measures that give effect to the budget</w:t>
      </w:r>
      <w:r w:rsidR="00616F5F" w:rsidRPr="00D037CD">
        <w:rPr>
          <w:rFonts w:eastAsiaTheme="minorEastAsia" w:cs="Arial"/>
          <w:color w:val="auto"/>
          <w:spacing w:val="0"/>
          <w:kern w:val="24"/>
          <w:sz w:val="20"/>
          <w:szCs w:val="20"/>
          <w:lang w:val="en-ZA" w:eastAsia="en-ZA"/>
        </w:rPr>
        <w:t xml:space="preserve"> </w:t>
      </w:r>
      <w:r w:rsidR="00616F5F" w:rsidRPr="00D037CD">
        <w:rPr>
          <w:rFonts w:eastAsiaTheme="minorEastAsia" w:cs="Arial"/>
          <w:color w:val="auto"/>
          <w:spacing w:val="0"/>
          <w:kern w:val="24"/>
          <w:sz w:val="20"/>
          <w:szCs w:val="20"/>
          <w:lang w:val="en-ZA" w:eastAsia="en-ZA"/>
        </w:rPr>
        <w:lastRenderedPageBreak/>
        <w:t xml:space="preserve">in terms of section </w:t>
      </w:r>
      <w:r w:rsidRPr="00D037CD">
        <w:rPr>
          <w:rFonts w:eastAsiaTheme="minorEastAsia" w:cs="Arial"/>
          <w:color w:val="auto"/>
          <w:spacing w:val="0"/>
          <w:kern w:val="24"/>
          <w:sz w:val="20"/>
          <w:szCs w:val="20"/>
          <w:lang w:val="en-ZA" w:eastAsia="en-ZA"/>
        </w:rPr>
        <w:t xml:space="preserve">139(4); </w:t>
      </w:r>
      <w:r w:rsidR="00616F5F" w:rsidRPr="00D037CD">
        <w:rPr>
          <w:rFonts w:eastAsiaTheme="minorEastAsia" w:cs="Arial"/>
          <w:color w:val="auto"/>
          <w:spacing w:val="0"/>
          <w:kern w:val="24"/>
          <w:sz w:val="20"/>
          <w:szCs w:val="20"/>
          <w:lang w:val="en-ZA" w:eastAsia="en-ZA"/>
        </w:rPr>
        <w:t>w</w:t>
      </w:r>
      <w:r w:rsidRPr="00D037CD">
        <w:rPr>
          <w:rFonts w:eastAsiaTheme="minorEastAsia" w:cs="Arial"/>
          <w:color w:val="auto"/>
          <w:spacing w:val="0"/>
          <w:kern w:val="24"/>
          <w:sz w:val="20"/>
          <w:szCs w:val="20"/>
          <w:lang w:val="en-ZA" w:eastAsia="en-ZA"/>
        </w:rPr>
        <w:t xml:space="preserve">hen </w:t>
      </w:r>
      <w:r w:rsidR="00616F5F" w:rsidRPr="00D037CD">
        <w:rPr>
          <w:rFonts w:eastAsiaTheme="minorEastAsia" w:cs="Arial"/>
          <w:color w:val="auto"/>
          <w:spacing w:val="0"/>
          <w:kern w:val="24"/>
          <w:sz w:val="20"/>
          <w:szCs w:val="20"/>
          <w:lang w:val="en-ZA" w:eastAsia="en-ZA"/>
        </w:rPr>
        <w:t>a municipality</w:t>
      </w:r>
      <w:r w:rsidRPr="00D037CD">
        <w:rPr>
          <w:rFonts w:eastAsiaTheme="minorEastAsia" w:cs="Arial"/>
          <w:color w:val="auto"/>
          <w:spacing w:val="0"/>
          <w:kern w:val="24"/>
          <w:sz w:val="20"/>
          <w:szCs w:val="20"/>
          <w:lang w:val="en-ZA" w:eastAsia="en-ZA"/>
        </w:rPr>
        <w:t xml:space="preserve"> is in a financial crisis or is in persistent and material breach of its obligations to provide basic services and / or meet its financial commitments</w:t>
      </w:r>
      <w:r w:rsidR="00651CC3" w:rsidRPr="00D037CD">
        <w:rPr>
          <w:rFonts w:eastAsiaTheme="minorEastAsia" w:cs="Arial"/>
          <w:color w:val="auto"/>
          <w:spacing w:val="0"/>
          <w:kern w:val="24"/>
          <w:sz w:val="20"/>
          <w:szCs w:val="20"/>
          <w:lang w:val="en-ZA" w:eastAsia="en-ZA"/>
        </w:rPr>
        <w:t>.</w:t>
      </w:r>
    </w:p>
    <w:p w:rsidR="004D3B8D" w:rsidRPr="00D037CD" w:rsidRDefault="004D3B8D"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 xml:space="preserve">. </w:t>
      </w:r>
    </w:p>
    <w:p w:rsidR="004D3B8D" w:rsidRPr="00D037CD" w:rsidRDefault="004D3B8D"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Theme="minorEastAsia" w:cs="Arial"/>
          <w:color w:val="auto"/>
          <w:spacing w:val="0"/>
          <w:kern w:val="24"/>
          <w:sz w:val="20"/>
          <w:szCs w:val="20"/>
          <w:lang w:val="en-ZA" w:eastAsia="en-ZA"/>
        </w:rPr>
        <w:t>4.2</w:t>
      </w:r>
      <w:r w:rsidRPr="00D037CD">
        <w:rPr>
          <w:rFonts w:eastAsiaTheme="minorEastAsia" w:cs="Arial"/>
          <w:color w:val="auto"/>
          <w:spacing w:val="0"/>
          <w:kern w:val="24"/>
          <w:sz w:val="20"/>
          <w:szCs w:val="20"/>
          <w:lang w:val="en-ZA" w:eastAsia="en-ZA"/>
        </w:rPr>
        <w:tab/>
        <w:t xml:space="preserve">The hierarchy of interventions as per the Constitution requires that the Provincial Executive </w:t>
      </w:r>
      <w:r w:rsidR="00651CC3" w:rsidRPr="00D037CD">
        <w:rPr>
          <w:rFonts w:eastAsiaTheme="minorEastAsia" w:cs="Arial"/>
          <w:color w:val="auto"/>
          <w:spacing w:val="0"/>
          <w:kern w:val="24"/>
          <w:sz w:val="20"/>
          <w:szCs w:val="20"/>
          <w:lang w:val="en-ZA" w:eastAsia="en-ZA"/>
        </w:rPr>
        <w:t xml:space="preserve">Council </w:t>
      </w:r>
      <w:r w:rsidRPr="00D037CD">
        <w:rPr>
          <w:rFonts w:eastAsiaTheme="minorEastAsia" w:cs="Arial"/>
          <w:color w:val="auto"/>
          <w:spacing w:val="0"/>
          <w:kern w:val="24"/>
          <w:sz w:val="20"/>
          <w:szCs w:val="20"/>
          <w:lang w:val="en-ZA" w:eastAsia="en-ZA"/>
        </w:rPr>
        <w:t xml:space="preserve">must first intervene. In the event that the Provincial Executive cannot or does not intervene, national intervention is required in terms of </w:t>
      </w:r>
      <w:r w:rsidR="00651CC3"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139(7)</w:t>
      </w:r>
      <w:r w:rsidR="00651CC3" w:rsidRPr="00D037CD">
        <w:rPr>
          <w:rFonts w:eastAsiaTheme="minorEastAsia" w:cs="Arial"/>
          <w:color w:val="auto"/>
          <w:spacing w:val="0"/>
          <w:kern w:val="24"/>
          <w:sz w:val="20"/>
          <w:szCs w:val="20"/>
          <w:lang w:val="en-ZA" w:eastAsia="en-ZA"/>
        </w:rPr>
        <w:t xml:space="preserve"> of the Constitution.</w:t>
      </w:r>
      <w:r w:rsidRPr="00D037CD">
        <w:rPr>
          <w:rFonts w:eastAsiaTheme="minorEastAsia" w:cs="Arial"/>
          <w:color w:val="auto"/>
          <w:spacing w:val="0"/>
          <w:kern w:val="24"/>
          <w:sz w:val="20"/>
          <w:szCs w:val="20"/>
          <w:lang w:val="en-ZA" w:eastAsia="en-ZA"/>
        </w:rPr>
        <w:t xml:space="preserve"> </w:t>
      </w:r>
    </w:p>
    <w:p w:rsidR="004D3B8D" w:rsidRPr="00D037CD" w:rsidRDefault="004D3B8D" w:rsidP="00D037CD">
      <w:pPr>
        <w:ind w:left="720" w:hanging="720"/>
        <w:rPr>
          <w:rFonts w:cs="Arial"/>
          <w:b/>
          <w:color w:val="auto"/>
          <w:sz w:val="20"/>
          <w:szCs w:val="20"/>
          <w:lang w:val="en-ZA"/>
        </w:rPr>
      </w:pPr>
    </w:p>
    <w:p w:rsidR="00183FDE" w:rsidRPr="00D037CD" w:rsidRDefault="004D3B8D" w:rsidP="00D037CD">
      <w:pPr>
        <w:kinsoku w:val="0"/>
        <w:overflowPunct w:val="0"/>
        <w:ind w:left="634" w:hanging="634"/>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4.3</w:t>
      </w:r>
      <w:r w:rsidRPr="00D037CD">
        <w:rPr>
          <w:rFonts w:eastAsiaTheme="minorEastAsia" w:cs="Arial"/>
          <w:color w:val="auto"/>
          <w:spacing w:val="0"/>
          <w:kern w:val="24"/>
          <w:sz w:val="20"/>
          <w:szCs w:val="20"/>
          <w:lang w:val="en-ZA" w:eastAsia="en-ZA"/>
        </w:rPr>
        <w:tab/>
        <w:t>S</w:t>
      </w:r>
      <w:r w:rsidR="00651CC3" w:rsidRPr="00D037CD">
        <w:rPr>
          <w:rFonts w:eastAsiaTheme="minorEastAsia" w:cs="Arial"/>
          <w:color w:val="auto"/>
          <w:spacing w:val="0"/>
          <w:kern w:val="24"/>
          <w:sz w:val="20"/>
          <w:szCs w:val="20"/>
          <w:lang w:val="en-ZA" w:eastAsia="en-ZA"/>
        </w:rPr>
        <w:t xml:space="preserve">ection </w:t>
      </w:r>
      <w:r w:rsidRPr="00D037CD">
        <w:rPr>
          <w:rFonts w:eastAsiaTheme="minorEastAsia" w:cs="Arial"/>
          <w:color w:val="auto"/>
          <w:spacing w:val="0"/>
          <w:kern w:val="24"/>
          <w:sz w:val="20"/>
          <w:szCs w:val="20"/>
          <w:lang w:val="en-ZA" w:eastAsia="en-ZA"/>
        </w:rPr>
        <w:t>139(7) states: “</w:t>
      </w:r>
      <w:r w:rsidRPr="00D037CD">
        <w:rPr>
          <w:rFonts w:eastAsiaTheme="minorEastAsia" w:cs="Arial"/>
          <w:color w:val="auto"/>
          <w:spacing w:val="0"/>
          <w:kern w:val="24"/>
          <w:sz w:val="20"/>
          <w:szCs w:val="20"/>
          <w:lang w:eastAsia="en-ZA"/>
        </w:rPr>
        <w:t xml:space="preserve">If a </w:t>
      </w:r>
      <w:r w:rsidR="00651CC3" w:rsidRPr="00D037CD">
        <w:rPr>
          <w:rFonts w:eastAsiaTheme="minorEastAsia" w:cs="Arial"/>
          <w:color w:val="auto"/>
          <w:spacing w:val="0"/>
          <w:kern w:val="24"/>
          <w:sz w:val="20"/>
          <w:szCs w:val="20"/>
          <w:lang w:eastAsia="en-ZA"/>
        </w:rPr>
        <w:t>P</w:t>
      </w:r>
      <w:r w:rsidRPr="00D037CD">
        <w:rPr>
          <w:rFonts w:eastAsiaTheme="minorEastAsia" w:cs="Arial"/>
          <w:color w:val="auto"/>
          <w:spacing w:val="0"/>
          <w:kern w:val="24"/>
          <w:sz w:val="20"/>
          <w:szCs w:val="20"/>
          <w:lang w:eastAsia="en-ZA"/>
        </w:rPr>
        <w:t xml:space="preserve">rovincial </w:t>
      </w:r>
      <w:r w:rsidR="00651CC3" w:rsidRPr="00D037CD">
        <w:rPr>
          <w:rFonts w:eastAsiaTheme="minorEastAsia" w:cs="Arial"/>
          <w:color w:val="auto"/>
          <w:spacing w:val="0"/>
          <w:kern w:val="24"/>
          <w:sz w:val="20"/>
          <w:szCs w:val="20"/>
          <w:lang w:eastAsia="en-ZA"/>
        </w:rPr>
        <w:t>E</w:t>
      </w:r>
      <w:r w:rsidRPr="00D037CD">
        <w:rPr>
          <w:rFonts w:eastAsiaTheme="minorEastAsia" w:cs="Arial"/>
          <w:color w:val="auto"/>
          <w:spacing w:val="0"/>
          <w:kern w:val="24"/>
          <w:sz w:val="20"/>
          <w:szCs w:val="20"/>
          <w:lang w:eastAsia="en-ZA"/>
        </w:rPr>
        <w:t xml:space="preserve">xecutive </w:t>
      </w:r>
      <w:r w:rsidRPr="00D037CD">
        <w:rPr>
          <w:rFonts w:eastAsiaTheme="minorEastAsia" w:cs="Arial"/>
          <w:b/>
          <w:bCs/>
          <w:i/>
          <w:iCs/>
          <w:color w:val="auto"/>
          <w:spacing w:val="0"/>
          <w:kern w:val="24"/>
          <w:sz w:val="20"/>
          <w:szCs w:val="20"/>
          <w:u w:val="single"/>
          <w:lang w:eastAsia="en-ZA"/>
        </w:rPr>
        <w:t xml:space="preserve">cannot or does not or does not adequately exercise </w:t>
      </w:r>
      <w:r w:rsidRPr="00D037CD">
        <w:rPr>
          <w:rFonts w:eastAsiaTheme="minorEastAsia" w:cs="Arial"/>
          <w:color w:val="auto"/>
          <w:spacing w:val="0"/>
          <w:kern w:val="24"/>
          <w:sz w:val="20"/>
          <w:szCs w:val="20"/>
          <w:lang w:eastAsia="en-ZA"/>
        </w:rPr>
        <w:t>the powers or perform the functions referred to in subsection (4) or (5)</w:t>
      </w:r>
      <w:r w:rsidR="00651CC3" w:rsidRPr="00D037CD">
        <w:rPr>
          <w:rFonts w:eastAsiaTheme="minorEastAsia" w:cs="Arial"/>
          <w:color w:val="auto"/>
          <w:spacing w:val="0"/>
          <w:kern w:val="24"/>
          <w:sz w:val="20"/>
          <w:szCs w:val="20"/>
          <w:lang w:eastAsia="en-ZA"/>
        </w:rPr>
        <w:t xml:space="preserve"> of the Constitution</w:t>
      </w:r>
      <w:r w:rsidRPr="00D037CD">
        <w:rPr>
          <w:rFonts w:eastAsiaTheme="minorEastAsia" w:cs="Arial"/>
          <w:color w:val="auto"/>
          <w:spacing w:val="0"/>
          <w:kern w:val="24"/>
          <w:sz w:val="20"/>
          <w:szCs w:val="20"/>
          <w:lang w:eastAsia="en-ZA"/>
        </w:rPr>
        <w:t xml:space="preserve">, the </w:t>
      </w:r>
      <w:r w:rsidRPr="00D037CD">
        <w:rPr>
          <w:rFonts w:eastAsiaTheme="minorEastAsia" w:cs="Arial"/>
          <w:b/>
          <w:bCs/>
          <w:i/>
          <w:iCs/>
          <w:color w:val="auto"/>
          <w:spacing w:val="0"/>
          <w:kern w:val="24"/>
          <w:sz w:val="20"/>
          <w:szCs w:val="20"/>
          <w:u w:val="single"/>
          <w:lang w:eastAsia="en-ZA"/>
        </w:rPr>
        <w:t>national executive must intervene</w:t>
      </w:r>
      <w:r w:rsidRPr="00D037CD">
        <w:rPr>
          <w:rFonts w:eastAsiaTheme="minorEastAsia" w:cs="Arial"/>
          <w:color w:val="auto"/>
          <w:spacing w:val="0"/>
          <w:kern w:val="24"/>
          <w:sz w:val="20"/>
          <w:szCs w:val="20"/>
          <w:lang w:eastAsia="en-ZA"/>
        </w:rPr>
        <w:t xml:space="preserve"> in terms of subsection (4) or (5) in the stead of the relevant provincial executive</w:t>
      </w:r>
      <w:r w:rsidR="00651CC3" w:rsidRPr="00D037CD">
        <w:rPr>
          <w:rFonts w:eastAsiaTheme="minorEastAsia" w:cs="Arial"/>
          <w:color w:val="auto"/>
          <w:spacing w:val="0"/>
          <w:kern w:val="24"/>
          <w:sz w:val="20"/>
          <w:szCs w:val="20"/>
          <w:lang w:eastAsia="en-ZA"/>
        </w:rPr>
        <w:t>.</w:t>
      </w:r>
      <w:r w:rsidRPr="00D037CD">
        <w:rPr>
          <w:rFonts w:eastAsiaTheme="minorEastAsia" w:cs="Arial"/>
          <w:color w:val="auto"/>
          <w:spacing w:val="0"/>
          <w:kern w:val="24"/>
          <w:sz w:val="20"/>
          <w:szCs w:val="20"/>
          <w:lang w:val="en-ZA" w:eastAsia="en-ZA"/>
        </w:rPr>
        <w:t>”</w:t>
      </w:r>
    </w:p>
    <w:p w:rsidR="00183FDE" w:rsidRPr="00D037CD" w:rsidRDefault="00183FDE" w:rsidP="00D037CD">
      <w:pPr>
        <w:kinsoku w:val="0"/>
        <w:overflowPunct w:val="0"/>
        <w:ind w:left="634" w:hanging="634"/>
        <w:contextualSpacing/>
        <w:textAlignment w:val="baseline"/>
        <w:rPr>
          <w:rFonts w:eastAsiaTheme="minorEastAsia" w:cs="Arial"/>
          <w:color w:val="auto"/>
          <w:spacing w:val="0"/>
          <w:kern w:val="24"/>
          <w:sz w:val="20"/>
          <w:szCs w:val="20"/>
          <w:lang w:val="en-ZA" w:eastAsia="en-ZA"/>
        </w:rPr>
      </w:pPr>
    </w:p>
    <w:p w:rsidR="00183FDE" w:rsidRPr="00D037CD" w:rsidRDefault="00183FDE" w:rsidP="00D037CD">
      <w:pPr>
        <w:kinsoku w:val="0"/>
        <w:overflowPunct w:val="0"/>
        <w:ind w:left="634" w:hanging="634"/>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4.4</w:t>
      </w:r>
      <w:r w:rsidRPr="00D037CD">
        <w:rPr>
          <w:rFonts w:eastAsiaTheme="minorEastAsia" w:cs="Arial"/>
          <w:color w:val="auto"/>
          <w:spacing w:val="0"/>
          <w:kern w:val="24"/>
          <w:sz w:val="20"/>
          <w:szCs w:val="20"/>
          <w:lang w:val="en-ZA" w:eastAsia="en-ZA"/>
        </w:rPr>
        <w:tab/>
      </w:r>
      <w:r w:rsidR="004D3B8D" w:rsidRPr="00D037CD">
        <w:rPr>
          <w:rFonts w:eastAsiaTheme="minorEastAsia" w:cs="Arial"/>
          <w:color w:val="auto"/>
          <w:spacing w:val="0"/>
          <w:kern w:val="24"/>
          <w:sz w:val="20"/>
          <w:szCs w:val="20"/>
          <w:lang w:val="en-ZA" w:eastAsia="en-ZA"/>
        </w:rPr>
        <w:t xml:space="preserve">In both Mangaung Metro and the Enoch Mgijima Local Municipality, the </w:t>
      </w:r>
      <w:r w:rsidR="00651CC3" w:rsidRPr="00D037CD">
        <w:rPr>
          <w:rFonts w:eastAsiaTheme="minorEastAsia" w:cs="Arial"/>
          <w:color w:val="auto"/>
          <w:spacing w:val="0"/>
          <w:kern w:val="24"/>
          <w:sz w:val="20"/>
          <w:szCs w:val="20"/>
          <w:lang w:val="en-ZA" w:eastAsia="en-ZA"/>
        </w:rPr>
        <w:t>p</w:t>
      </w:r>
      <w:r w:rsidR="004D3B8D" w:rsidRPr="00D037CD">
        <w:rPr>
          <w:rFonts w:eastAsiaTheme="minorEastAsia" w:cs="Arial"/>
          <w:color w:val="auto"/>
          <w:spacing w:val="0"/>
          <w:kern w:val="24"/>
          <w:sz w:val="20"/>
          <w:szCs w:val="20"/>
          <w:lang w:val="en-ZA" w:eastAsia="en-ZA"/>
        </w:rPr>
        <w:t xml:space="preserve">rovincial </w:t>
      </w:r>
      <w:r w:rsidR="00651CC3" w:rsidRPr="00D037CD">
        <w:rPr>
          <w:rFonts w:eastAsiaTheme="minorEastAsia" w:cs="Arial"/>
          <w:color w:val="auto"/>
          <w:spacing w:val="0"/>
          <w:kern w:val="24"/>
          <w:sz w:val="20"/>
          <w:szCs w:val="20"/>
          <w:lang w:val="en-ZA" w:eastAsia="en-ZA"/>
        </w:rPr>
        <w:t>i</w:t>
      </w:r>
      <w:r w:rsidR="004D3B8D" w:rsidRPr="00D037CD">
        <w:rPr>
          <w:rFonts w:eastAsiaTheme="minorEastAsia" w:cs="Arial"/>
          <w:color w:val="auto"/>
          <w:spacing w:val="0"/>
          <w:kern w:val="24"/>
          <w:sz w:val="20"/>
          <w:szCs w:val="20"/>
          <w:lang w:val="en-ZA" w:eastAsia="en-ZA"/>
        </w:rPr>
        <w:t>nterventions were unsuccessful – the F</w:t>
      </w:r>
      <w:r w:rsidR="00C84644" w:rsidRPr="00D037CD">
        <w:rPr>
          <w:rFonts w:eastAsiaTheme="minorEastAsia" w:cs="Arial"/>
          <w:color w:val="auto"/>
          <w:spacing w:val="0"/>
          <w:kern w:val="24"/>
          <w:sz w:val="20"/>
          <w:szCs w:val="20"/>
          <w:lang w:val="en-ZA" w:eastAsia="en-ZA"/>
        </w:rPr>
        <w:t xml:space="preserve">inancial </w:t>
      </w:r>
      <w:r w:rsidR="004D3B8D" w:rsidRPr="00D037CD">
        <w:rPr>
          <w:rFonts w:eastAsiaTheme="minorEastAsia" w:cs="Arial"/>
          <w:color w:val="auto"/>
          <w:spacing w:val="0"/>
          <w:kern w:val="24"/>
          <w:sz w:val="20"/>
          <w:szCs w:val="20"/>
          <w:lang w:val="en-ZA" w:eastAsia="en-ZA"/>
        </w:rPr>
        <w:t>R</w:t>
      </w:r>
      <w:r w:rsidR="00C84644" w:rsidRPr="00D037CD">
        <w:rPr>
          <w:rFonts w:eastAsiaTheme="minorEastAsia" w:cs="Arial"/>
          <w:color w:val="auto"/>
          <w:spacing w:val="0"/>
          <w:kern w:val="24"/>
          <w:sz w:val="20"/>
          <w:szCs w:val="20"/>
          <w:lang w:val="en-ZA" w:eastAsia="en-ZA"/>
        </w:rPr>
        <w:t xml:space="preserve">ecovery </w:t>
      </w:r>
      <w:r w:rsidR="004D3B8D" w:rsidRPr="00D037CD">
        <w:rPr>
          <w:rFonts w:eastAsiaTheme="minorEastAsia" w:cs="Arial"/>
          <w:color w:val="auto"/>
          <w:spacing w:val="0"/>
          <w:kern w:val="24"/>
          <w:sz w:val="20"/>
          <w:szCs w:val="20"/>
          <w:lang w:val="en-ZA" w:eastAsia="en-ZA"/>
        </w:rPr>
        <w:t>P</w:t>
      </w:r>
      <w:r w:rsidR="00C84644" w:rsidRPr="00D037CD">
        <w:rPr>
          <w:rFonts w:eastAsiaTheme="minorEastAsia" w:cs="Arial"/>
          <w:color w:val="auto"/>
          <w:spacing w:val="0"/>
          <w:kern w:val="24"/>
          <w:sz w:val="20"/>
          <w:szCs w:val="20"/>
          <w:lang w:val="en-ZA" w:eastAsia="en-ZA"/>
        </w:rPr>
        <w:t xml:space="preserve">lans </w:t>
      </w:r>
      <w:r w:rsidR="004D3B8D" w:rsidRPr="00D037CD">
        <w:rPr>
          <w:rFonts w:eastAsiaTheme="minorEastAsia" w:cs="Arial"/>
          <w:color w:val="auto"/>
          <w:spacing w:val="0"/>
          <w:kern w:val="24"/>
          <w:sz w:val="20"/>
          <w:szCs w:val="20"/>
          <w:lang w:val="en-ZA" w:eastAsia="en-ZA"/>
        </w:rPr>
        <w:t>were not implemented as required, leading to an exacerbation of the crisis</w:t>
      </w:r>
      <w:r w:rsidRPr="00D037CD">
        <w:rPr>
          <w:rFonts w:eastAsiaTheme="minorEastAsia" w:cs="Arial"/>
          <w:color w:val="auto"/>
          <w:spacing w:val="0"/>
          <w:kern w:val="24"/>
          <w:sz w:val="20"/>
          <w:szCs w:val="20"/>
          <w:lang w:val="en-ZA" w:eastAsia="en-ZA"/>
        </w:rPr>
        <w:t xml:space="preserve">. </w:t>
      </w:r>
    </w:p>
    <w:p w:rsidR="00183FDE" w:rsidRPr="00D037CD" w:rsidRDefault="00183FDE" w:rsidP="00D037CD">
      <w:pPr>
        <w:kinsoku w:val="0"/>
        <w:overflowPunct w:val="0"/>
        <w:ind w:left="634" w:hanging="634"/>
        <w:contextualSpacing/>
        <w:textAlignment w:val="baseline"/>
        <w:rPr>
          <w:rFonts w:eastAsiaTheme="minorEastAsia" w:cs="Arial"/>
          <w:color w:val="auto"/>
          <w:spacing w:val="0"/>
          <w:kern w:val="24"/>
          <w:sz w:val="20"/>
          <w:szCs w:val="20"/>
          <w:lang w:val="en-ZA" w:eastAsia="en-ZA"/>
        </w:rPr>
      </w:pPr>
    </w:p>
    <w:p w:rsidR="004D3B8D" w:rsidRPr="00D037CD" w:rsidRDefault="00183FDE" w:rsidP="00D037CD">
      <w:pPr>
        <w:kinsoku w:val="0"/>
        <w:overflowPunct w:val="0"/>
        <w:ind w:left="634" w:hanging="634"/>
        <w:contextualSpacing/>
        <w:textAlignment w:val="baseline"/>
        <w:rPr>
          <w:rFonts w:cs="Arial"/>
          <w:color w:val="auto"/>
          <w:spacing w:val="0"/>
          <w:sz w:val="20"/>
          <w:szCs w:val="20"/>
          <w:lang w:val="en-ZA" w:eastAsia="en-ZA"/>
        </w:rPr>
      </w:pPr>
      <w:r w:rsidRPr="00D037CD">
        <w:rPr>
          <w:rFonts w:eastAsiaTheme="minorEastAsia" w:cs="Arial"/>
          <w:color w:val="auto"/>
          <w:spacing w:val="0"/>
          <w:kern w:val="24"/>
          <w:sz w:val="20"/>
          <w:szCs w:val="20"/>
          <w:lang w:val="en-ZA" w:eastAsia="en-ZA"/>
        </w:rPr>
        <w:t>4.5</w:t>
      </w:r>
      <w:r w:rsidRPr="00D037CD">
        <w:rPr>
          <w:rFonts w:eastAsiaTheme="minorEastAsia" w:cs="Arial"/>
          <w:color w:val="auto"/>
          <w:spacing w:val="0"/>
          <w:kern w:val="24"/>
          <w:sz w:val="20"/>
          <w:szCs w:val="20"/>
          <w:lang w:val="en-ZA" w:eastAsia="en-ZA"/>
        </w:rPr>
        <w:tab/>
      </w:r>
      <w:r w:rsidR="004D3B8D" w:rsidRPr="00D037CD">
        <w:rPr>
          <w:rFonts w:eastAsiaTheme="minorEastAsia" w:cs="Arial"/>
          <w:color w:val="auto"/>
          <w:spacing w:val="0"/>
          <w:kern w:val="24"/>
          <w:sz w:val="20"/>
          <w:szCs w:val="20"/>
          <w:lang w:val="en-ZA" w:eastAsia="en-ZA"/>
        </w:rPr>
        <w:t>In the case of the Mangaung Metro, the Premier of</w:t>
      </w:r>
      <w:r w:rsidR="003A43FE" w:rsidRPr="00D037CD">
        <w:rPr>
          <w:rFonts w:eastAsiaTheme="minorEastAsia" w:cs="Arial"/>
          <w:color w:val="auto"/>
          <w:spacing w:val="0"/>
          <w:kern w:val="24"/>
          <w:sz w:val="20"/>
          <w:szCs w:val="20"/>
          <w:lang w:val="en-ZA" w:eastAsia="en-ZA"/>
        </w:rPr>
        <w:t xml:space="preserve"> the</w:t>
      </w:r>
      <w:r w:rsidR="004D3B8D" w:rsidRPr="00D037CD">
        <w:rPr>
          <w:rFonts w:eastAsiaTheme="minorEastAsia" w:cs="Arial"/>
          <w:color w:val="auto"/>
          <w:spacing w:val="0"/>
          <w:kern w:val="24"/>
          <w:sz w:val="20"/>
          <w:szCs w:val="20"/>
          <w:lang w:val="en-ZA" w:eastAsia="en-ZA"/>
        </w:rPr>
        <w:t xml:space="preserve"> Province requested national intervention from the Deputy Minister of Finance</w:t>
      </w:r>
      <w:r w:rsidR="003A43FE" w:rsidRPr="00D037CD">
        <w:rPr>
          <w:rFonts w:eastAsiaTheme="minorEastAsia" w:cs="Arial"/>
          <w:color w:val="auto"/>
          <w:spacing w:val="0"/>
          <w:kern w:val="24"/>
          <w:sz w:val="20"/>
          <w:szCs w:val="20"/>
          <w:lang w:val="en-ZA" w:eastAsia="en-ZA"/>
        </w:rPr>
        <w:t>,</w:t>
      </w:r>
      <w:r w:rsidR="004D3B8D" w:rsidRPr="00D037CD">
        <w:rPr>
          <w:rFonts w:eastAsiaTheme="minorEastAsia" w:cs="Arial"/>
          <w:color w:val="auto"/>
          <w:spacing w:val="0"/>
          <w:kern w:val="24"/>
          <w:sz w:val="20"/>
          <w:szCs w:val="20"/>
          <w:lang w:val="en-ZA" w:eastAsia="en-ZA"/>
        </w:rPr>
        <w:t xml:space="preserve"> as the Province could not resolve the political challenges in the </w:t>
      </w:r>
      <w:r w:rsidR="003A43FE" w:rsidRPr="00D037CD">
        <w:rPr>
          <w:rFonts w:eastAsiaTheme="minorEastAsia" w:cs="Arial"/>
          <w:color w:val="auto"/>
          <w:spacing w:val="0"/>
          <w:kern w:val="24"/>
          <w:sz w:val="20"/>
          <w:szCs w:val="20"/>
          <w:lang w:val="en-ZA" w:eastAsia="en-ZA"/>
        </w:rPr>
        <w:t>M</w:t>
      </w:r>
      <w:r w:rsidR="004D3B8D" w:rsidRPr="00D037CD">
        <w:rPr>
          <w:rFonts w:eastAsiaTheme="minorEastAsia" w:cs="Arial"/>
          <w:color w:val="auto"/>
          <w:spacing w:val="0"/>
          <w:kern w:val="24"/>
          <w:sz w:val="20"/>
          <w:szCs w:val="20"/>
          <w:lang w:val="en-ZA" w:eastAsia="en-ZA"/>
        </w:rPr>
        <w:t>etro</w:t>
      </w:r>
      <w:r w:rsidRPr="00D037CD">
        <w:rPr>
          <w:rFonts w:eastAsiaTheme="minorEastAsia" w:cs="Arial"/>
          <w:color w:val="auto"/>
          <w:spacing w:val="0"/>
          <w:kern w:val="24"/>
          <w:sz w:val="20"/>
          <w:szCs w:val="20"/>
          <w:lang w:val="en-ZA" w:eastAsia="en-ZA"/>
        </w:rPr>
        <w:t xml:space="preserve">. </w:t>
      </w:r>
      <w:r w:rsidR="004D3B8D" w:rsidRPr="00D037CD">
        <w:rPr>
          <w:rFonts w:eastAsiaTheme="minorEastAsia" w:cs="Arial"/>
          <w:color w:val="auto"/>
          <w:spacing w:val="0"/>
          <w:kern w:val="24"/>
          <w:sz w:val="20"/>
          <w:szCs w:val="20"/>
          <w:lang w:val="en-ZA" w:eastAsia="en-ZA"/>
        </w:rPr>
        <w:t>In the Enoch Mgijima L</w:t>
      </w:r>
      <w:r w:rsidR="00C84644" w:rsidRPr="00D037CD">
        <w:rPr>
          <w:rFonts w:eastAsiaTheme="minorEastAsia" w:cs="Arial"/>
          <w:color w:val="auto"/>
          <w:spacing w:val="0"/>
          <w:kern w:val="24"/>
          <w:sz w:val="20"/>
          <w:szCs w:val="20"/>
          <w:lang w:val="en-ZA" w:eastAsia="en-ZA"/>
        </w:rPr>
        <w:t xml:space="preserve">ocal </w:t>
      </w:r>
      <w:r w:rsidR="004D3B8D" w:rsidRPr="00D037CD">
        <w:rPr>
          <w:rFonts w:eastAsiaTheme="minorEastAsia" w:cs="Arial"/>
          <w:color w:val="auto"/>
          <w:spacing w:val="0"/>
          <w:kern w:val="24"/>
          <w:sz w:val="20"/>
          <w:szCs w:val="20"/>
          <w:lang w:val="en-ZA" w:eastAsia="en-ZA"/>
        </w:rPr>
        <w:t>M</w:t>
      </w:r>
      <w:r w:rsidR="00C84644" w:rsidRPr="00D037CD">
        <w:rPr>
          <w:rFonts w:eastAsiaTheme="minorEastAsia" w:cs="Arial"/>
          <w:color w:val="auto"/>
          <w:spacing w:val="0"/>
          <w:kern w:val="24"/>
          <w:sz w:val="20"/>
          <w:szCs w:val="20"/>
          <w:lang w:val="en-ZA" w:eastAsia="en-ZA"/>
        </w:rPr>
        <w:t>unicipality</w:t>
      </w:r>
      <w:r w:rsidR="004D3B8D" w:rsidRPr="00D037CD">
        <w:rPr>
          <w:rFonts w:eastAsiaTheme="minorEastAsia" w:cs="Arial"/>
          <w:color w:val="auto"/>
          <w:spacing w:val="0"/>
          <w:kern w:val="24"/>
          <w:sz w:val="20"/>
          <w:szCs w:val="20"/>
          <w:lang w:val="en-ZA" w:eastAsia="en-ZA"/>
        </w:rPr>
        <w:t>, the Province concurred with the view that a national intervention was required</w:t>
      </w:r>
      <w:r w:rsidR="003A43FE" w:rsidRPr="00D037CD">
        <w:rPr>
          <w:rFonts w:eastAsiaTheme="minorEastAsia" w:cs="Arial"/>
          <w:color w:val="auto"/>
          <w:spacing w:val="0"/>
          <w:kern w:val="24"/>
          <w:sz w:val="20"/>
          <w:szCs w:val="20"/>
          <w:lang w:val="en-ZA" w:eastAsia="en-ZA"/>
        </w:rPr>
        <w:t>.</w:t>
      </w:r>
    </w:p>
    <w:p w:rsidR="004D3B8D" w:rsidRPr="00D037CD" w:rsidRDefault="004D3B8D" w:rsidP="00D037CD">
      <w:pPr>
        <w:ind w:left="720" w:hanging="720"/>
        <w:rPr>
          <w:rFonts w:cs="Arial"/>
          <w:b/>
          <w:color w:val="auto"/>
          <w:sz w:val="20"/>
          <w:szCs w:val="20"/>
          <w:lang w:val="en-ZA"/>
        </w:rPr>
      </w:pPr>
    </w:p>
    <w:p w:rsidR="004D3B8D" w:rsidRPr="00D037CD" w:rsidRDefault="00183FDE" w:rsidP="00D037CD">
      <w:pPr>
        <w:ind w:left="720" w:hanging="720"/>
        <w:rPr>
          <w:rFonts w:cs="Arial"/>
          <w:b/>
          <w:color w:val="auto"/>
          <w:sz w:val="20"/>
          <w:szCs w:val="20"/>
          <w:lang w:val="en-ZA"/>
        </w:rPr>
      </w:pPr>
      <w:r w:rsidRPr="00D037CD">
        <w:rPr>
          <w:rFonts w:cs="Arial"/>
          <w:b/>
          <w:color w:val="auto"/>
          <w:sz w:val="20"/>
          <w:szCs w:val="20"/>
          <w:lang w:val="en-ZA"/>
        </w:rPr>
        <w:t xml:space="preserve">5. </w:t>
      </w:r>
      <w:r w:rsidRPr="00D037CD">
        <w:rPr>
          <w:rFonts w:cs="Arial"/>
          <w:b/>
          <w:color w:val="auto"/>
          <w:sz w:val="20"/>
          <w:szCs w:val="20"/>
          <w:lang w:val="en-ZA"/>
        </w:rPr>
        <w:tab/>
        <w:t>Unsucce</w:t>
      </w:r>
      <w:r w:rsidR="003A43FE" w:rsidRPr="00D037CD">
        <w:rPr>
          <w:rFonts w:cs="Arial"/>
          <w:b/>
          <w:color w:val="auto"/>
          <w:sz w:val="20"/>
          <w:szCs w:val="20"/>
          <w:lang w:val="en-ZA"/>
        </w:rPr>
        <w:t>ss</w:t>
      </w:r>
      <w:r w:rsidRPr="00D037CD">
        <w:rPr>
          <w:rFonts w:cs="Arial"/>
          <w:b/>
          <w:color w:val="auto"/>
          <w:sz w:val="20"/>
          <w:szCs w:val="20"/>
          <w:lang w:val="en-ZA"/>
        </w:rPr>
        <w:t xml:space="preserve">ful </w:t>
      </w:r>
      <w:r w:rsidR="003A43FE" w:rsidRPr="00D037CD">
        <w:rPr>
          <w:rFonts w:cs="Arial"/>
          <w:b/>
          <w:color w:val="auto"/>
          <w:sz w:val="20"/>
          <w:szCs w:val="20"/>
          <w:lang w:val="en-ZA"/>
        </w:rPr>
        <w:t>I</w:t>
      </w:r>
      <w:r w:rsidRPr="00D037CD">
        <w:rPr>
          <w:rFonts w:cs="Arial"/>
          <w:b/>
          <w:color w:val="auto"/>
          <w:sz w:val="20"/>
          <w:szCs w:val="20"/>
          <w:lang w:val="en-ZA"/>
        </w:rPr>
        <w:t xml:space="preserve">nterventions by </w:t>
      </w:r>
      <w:r w:rsidR="003A43FE" w:rsidRPr="00D037CD">
        <w:rPr>
          <w:rFonts w:cs="Arial"/>
          <w:b/>
          <w:color w:val="auto"/>
          <w:sz w:val="20"/>
          <w:szCs w:val="20"/>
          <w:lang w:val="en-ZA"/>
        </w:rPr>
        <w:t xml:space="preserve">the </w:t>
      </w:r>
      <w:r w:rsidRPr="00D037CD">
        <w:rPr>
          <w:rFonts w:cs="Arial"/>
          <w:b/>
          <w:color w:val="auto"/>
          <w:sz w:val="20"/>
          <w:szCs w:val="20"/>
          <w:lang w:val="en-ZA"/>
        </w:rPr>
        <w:t xml:space="preserve">Free State and Eastern Cape Provinces </w:t>
      </w:r>
    </w:p>
    <w:p w:rsidR="00183FDE" w:rsidRPr="00D037CD" w:rsidRDefault="00183FDE" w:rsidP="00D037CD">
      <w:pPr>
        <w:kinsoku w:val="0"/>
        <w:overflowPunct w:val="0"/>
        <w:contextualSpacing/>
        <w:textAlignment w:val="baseline"/>
        <w:rPr>
          <w:rFonts w:eastAsiaTheme="minorEastAsia" w:cs="Arial"/>
          <w:color w:val="auto"/>
          <w:spacing w:val="0"/>
          <w:kern w:val="24"/>
          <w:sz w:val="20"/>
          <w:szCs w:val="20"/>
          <w:lang w:val="en-ZA" w:eastAsia="en-ZA"/>
        </w:rPr>
      </w:pPr>
    </w:p>
    <w:p w:rsidR="00C84644" w:rsidRPr="00D037CD" w:rsidRDefault="00183FDE"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5.1</w:t>
      </w:r>
      <w:r w:rsidRPr="00D037CD">
        <w:rPr>
          <w:rFonts w:eastAsiaTheme="minorEastAsia" w:cs="Arial"/>
          <w:color w:val="auto"/>
          <w:spacing w:val="0"/>
          <w:kern w:val="24"/>
          <w:sz w:val="20"/>
          <w:szCs w:val="20"/>
          <w:lang w:val="en-ZA" w:eastAsia="en-ZA"/>
        </w:rPr>
        <w:tab/>
        <w:t>Provinces are very reluctant to invoke mandatory interventions</w:t>
      </w:r>
      <w:r w:rsidR="00217201" w:rsidRPr="00D037CD">
        <w:rPr>
          <w:rFonts w:eastAsiaTheme="minorEastAsia" w:cs="Arial"/>
          <w:color w:val="auto"/>
          <w:spacing w:val="0"/>
          <w:kern w:val="24"/>
          <w:sz w:val="20"/>
          <w:szCs w:val="20"/>
          <w:lang w:val="en-ZA" w:eastAsia="en-ZA"/>
        </w:rPr>
        <w:t xml:space="preserve">. To </w:t>
      </w:r>
      <w:r w:rsidRPr="00D037CD">
        <w:rPr>
          <w:rFonts w:eastAsiaTheme="minorEastAsia" w:cs="Arial"/>
          <w:color w:val="auto"/>
          <w:spacing w:val="0"/>
          <w:kern w:val="24"/>
          <w:sz w:val="20"/>
          <w:szCs w:val="20"/>
          <w:lang w:val="en-ZA" w:eastAsia="en-ZA"/>
        </w:rPr>
        <w:t>date</w:t>
      </w:r>
      <w:r w:rsidR="00217201"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the preferred intervention has been a discretionary intervention in terms of </w:t>
      </w:r>
      <w:r w:rsidR="00217201"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139(1) of the Constitution. Provinces also prefer to </w:t>
      </w:r>
      <w:r w:rsidR="00217201" w:rsidRPr="00D037CD">
        <w:rPr>
          <w:rFonts w:eastAsiaTheme="minorEastAsia" w:cs="Arial"/>
          <w:color w:val="auto"/>
          <w:spacing w:val="0"/>
          <w:kern w:val="24"/>
          <w:sz w:val="20"/>
          <w:szCs w:val="20"/>
          <w:lang w:val="en-ZA" w:eastAsia="en-ZA"/>
        </w:rPr>
        <w:t xml:space="preserve">provide </w:t>
      </w:r>
      <w:r w:rsidRPr="00D037CD">
        <w:rPr>
          <w:rFonts w:eastAsiaTheme="minorEastAsia" w:cs="Arial"/>
          <w:color w:val="auto"/>
          <w:spacing w:val="0"/>
          <w:kern w:val="24"/>
          <w:sz w:val="20"/>
          <w:szCs w:val="20"/>
          <w:lang w:val="en-ZA" w:eastAsia="en-ZA"/>
        </w:rPr>
        <w:t xml:space="preserve">support under </w:t>
      </w:r>
      <w:r w:rsidR="00217201"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154 of the Constitution</w:t>
      </w:r>
      <w:r w:rsidR="00217201"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rather than intervene when circumstances are evident in terms of </w:t>
      </w:r>
      <w:r w:rsidR="00217201"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139.</w:t>
      </w:r>
    </w:p>
    <w:p w:rsidR="00C84644" w:rsidRPr="00D037CD" w:rsidRDefault="00C84644"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p>
    <w:p w:rsidR="00C84644" w:rsidRPr="00D037CD" w:rsidRDefault="00C84644"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5.2</w:t>
      </w:r>
      <w:r w:rsidRPr="00D037CD">
        <w:rPr>
          <w:rFonts w:eastAsiaTheme="minorEastAsia" w:cs="Arial"/>
          <w:color w:val="auto"/>
          <w:spacing w:val="0"/>
          <w:kern w:val="24"/>
          <w:sz w:val="20"/>
          <w:szCs w:val="20"/>
          <w:lang w:val="en-ZA" w:eastAsia="en-ZA"/>
        </w:rPr>
        <w:tab/>
      </w:r>
      <w:r w:rsidR="00183FDE" w:rsidRPr="00D037CD">
        <w:rPr>
          <w:rFonts w:eastAsiaTheme="minorEastAsia" w:cs="Arial"/>
          <w:color w:val="auto"/>
          <w:spacing w:val="0"/>
          <w:kern w:val="24"/>
          <w:sz w:val="20"/>
          <w:szCs w:val="20"/>
          <w:lang w:val="en-ZA" w:eastAsia="en-ZA"/>
        </w:rPr>
        <w:t>Discretionary interventions do not require a mandatory Financial Recovery Plan (FRP)</w:t>
      </w:r>
      <w:r w:rsidR="00F56768" w:rsidRPr="00D037CD">
        <w:rPr>
          <w:rFonts w:eastAsiaTheme="minorEastAsia" w:cs="Arial"/>
          <w:color w:val="auto"/>
          <w:spacing w:val="0"/>
          <w:kern w:val="24"/>
          <w:sz w:val="20"/>
          <w:szCs w:val="20"/>
          <w:lang w:val="en-ZA" w:eastAsia="en-ZA"/>
        </w:rPr>
        <w:t>,</w:t>
      </w:r>
      <w:r w:rsidR="00183FDE" w:rsidRPr="00D037CD">
        <w:rPr>
          <w:rFonts w:eastAsiaTheme="minorEastAsia" w:cs="Arial"/>
          <w:color w:val="auto"/>
          <w:spacing w:val="0"/>
          <w:kern w:val="24"/>
          <w:sz w:val="20"/>
          <w:szCs w:val="20"/>
          <w:lang w:val="en-ZA" w:eastAsia="en-ZA"/>
        </w:rPr>
        <w:t xml:space="preserve"> and are therefore ineffective for resolving financial crises. Interventions are poorly monitored by the Provinces and remedial action</w:t>
      </w:r>
      <w:r w:rsidR="00F56768" w:rsidRPr="00D037CD">
        <w:rPr>
          <w:rFonts w:eastAsiaTheme="minorEastAsia" w:cs="Arial"/>
          <w:color w:val="auto"/>
          <w:spacing w:val="0"/>
          <w:kern w:val="24"/>
          <w:sz w:val="20"/>
          <w:szCs w:val="20"/>
          <w:lang w:val="en-ZA" w:eastAsia="en-ZA"/>
        </w:rPr>
        <w:t>s</w:t>
      </w:r>
      <w:r w:rsidR="00183FDE" w:rsidRPr="00D037CD">
        <w:rPr>
          <w:rFonts w:eastAsiaTheme="minorEastAsia" w:cs="Arial"/>
          <w:color w:val="auto"/>
          <w:spacing w:val="0"/>
          <w:kern w:val="24"/>
          <w:sz w:val="20"/>
          <w:szCs w:val="20"/>
          <w:lang w:val="en-ZA" w:eastAsia="en-ZA"/>
        </w:rPr>
        <w:t xml:space="preserve"> required to deal with pressing problems is often lacking. </w:t>
      </w:r>
    </w:p>
    <w:p w:rsidR="00C84644" w:rsidRPr="00D037CD" w:rsidRDefault="00C84644"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p>
    <w:p w:rsidR="00183FDE" w:rsidRPr="00D037CD" w:rsidRDefault="00C84644"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Theme="minorEastAsia" w:cs="Arial"/>
          <w:color w:val="auto"/>
          <w:spacing w:val="0"/>
          <w:kern w:val="24"/>
          <w:sz w:val="20"/>
          <w:szCs w:val="20"/>
          <w:lang w:val="en-ZA" w:eastAsia="en-ZA"/>
        </w:rPr>
        <w:t>5.3</w:t>
      </w:r>
      <w:r w:rsidRPr="00D037CD">
        <w:rPr>
          <w:rFonts w:eastAsiaTheme="minorEastAsia" w:cs="Arial"/>
          <w:color w:val="auto"/>
          <w:spacing w:val="0"/>
          <w:kern w:val="24"/>
          <w:sz w:val="20"/>
          <w:szCs w:val="20"/>
          <w:lang w:val="en-ZA" w:eastAsia="en-ZA"/>
        </w:rPr>
        <w:tab/>
      </w:r>
      <w:r w:rsidR="00183FDE" w:rsidRPr="00D037CD">
        <w:rPr>
          <w:rFonts w:eastAsiaTheme="minorEastAsia" w:cs="Arial"/>
          <w:color w:val="auto"/>
          <w:spacing w:val="0"/>
          <w:kern w:val="24"/>
          <w:sz w:val="20"/>
          <w:szCs w:val="20"/>
          <w:lang w:val="en-ZA" w:eastAsia="en-ZA"/>
        </w:rPr>
        <w:t>There is also the misconception that a F</w:t>
      </w:r>
      <w:r w:rsidR="00D421A9" w:rsidRPr="00D037CD">
        <w:rPr>
          <w:rFonts w:eastAsiaTheme="minorEastAsia" w:cs="Arial"/>
          <w:color w:val="auto"/>
          <w:spacing w:val="0"/>
          <w:kern w:val="24"/>
          <w:sz w:val="20"/>
          <w:szCs w:val="20"/>
          <w:lang w:val="en-ZA" w:eastAsia="en-ZA"/>
        </w:rPr>
        <w:t>RP</w:t>
      </w:r>
      <w:r w:rsidR="00183FDE" w:rsidRPr="00D037CD">
        <w:rPr>
          <w:rFonts w:eastAsiaTheme="minorEastAsia" w:cs="Arial"/>
          <w:color w:val="auto"/>
          <w:spacing w:val="0"/>
          <w:kern w:val="24"/>
          <w:sz w:val="20"/>
          <w:szCs w:val="20"/>
          <w:lang w:val="en-ZA" w:eastAsia="en-ZA"/>
        </w:rPr>
        <w:t xml:space="preserve"> will automatically resolve the crisis in a municipality</w:t>
      </w:r>
      <w:r w:rsidR="00D421A9"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and the r</w:t>
      </w:r>
      <w:r w:rsidR="00183FDE" w:rsidRPr="00D037CD">
        <w:rPr>
          <w:rFonts w:eastAsiaTheme="minorEastAsia" w:cs="Arial"/>
          <w:color w:val="auto"/>
          <w:spacing w:val="0"/>
          <w:kern w:val="24"/>
          <w:sz w:val="20"/>
          <w:szCs w:val="20"/>
          <w:lang w:val="en-ZA" w:eastAsia="en-ZA"/>
        </w:rPr>
        <w:t>oot causes of the problem are often left unaddressed. The incorrect use and often poor selection of an Administrator has also contributed to the lack of success in this process</w:t>
      </w:r>
      <w:r w:rsidR="00D421A9" w:rsidRPr="00D037CD">
        <w:rPr>
          <w:rFonts w:eastAsiaTheme="minorEastAsia" w:cs="Arial"/>
          <w:color w:val="auto"/>
          <w:spacing w:val="0"/>
          <w:kern w:val="24"/>
          <w:sz w:val="20"/>
          <w:szCs w:val="20"/>
          <w:lang w:val="en-ZA" w:eastAsia="en-ZA"/>
        </w:rPr>
        <w:t>.</w:t>
      </w:r>
    </w:p>
    <w:p w:rsidR="00183FDE" w:rsidRPr="00D037CD" w:rsidRDefault="00183FDE" w:rsidP="00D037CD">
      <w:pPr>
        <w:ind w:left="720" w:hanging="720"/>
        <w:rPr>
          <w:rFonts w:cs="Arial"/>
          <w:b/>
          <w:color w:val="auto"/>
          <w:sz w:val="20"/>
          <w:szCs w:val="20"/>
          <w:lang w:val="en-ZA"/>
        </w:rPr>
      </w:pPr>
    </w:p>
    <w:p w:rsidR="00183FDE" w:rsidRPr="00D037CD" w:rsidRDefault="00183FDE" w:rsidP="00D037CD">
      <w:pPr>
        <w:ind w:left="720" w:hanging="720"/>
        <w:rPr>
          <w:rFonts w:cs="Arial"/>
          <w:b/>
          <w:color w:val="auto"/>
          <w:sz w:val="20"/>
          <w:szCs w:val="20"/>
          <w:lang w:val="en-ZA"/>
        </w:rPr>
      </w:pPr>
      <w:r w:rsidRPr="00D037CD">
        <w:rPr>
          <w:rFonts w:cs="Arial"/>
          <w:b/>
          <w:color w:val="auto"/>
          <w:sz w:val="20"/>
          <w:szCs w:val="20"/>
          <w:lang w:val="en-ZA"/>
        </w:rPr>
        <w:t xml:space="preserve">6. </w:t>
      </w:r>
      <w:r w:rsidRPr="00D037CD">
        <w:rPr>
          <w:rFonts w:cs="Arial"/>
          <w:b/>
          <w:color w:val="auto"/>
          <w:sz w:val="20"/>
          <w:szCs w:val="20"/>
          <w:lang w:val="en-ZA"/>
        </w:rPr>
        <w:tab/>
        <w:t xml:space="preserve">Procedural </w:t>
      </w:r>
      <w:r w:rsidR="00D421A9" w:rsidRPr="00D037CD">
        <w:rPr>
          <w:rFonts w:cs="Arial"/>
          <w:b/>
          <w:color w:val="auto"/>
          <w:sz w:val="20"/>
          <w:szCs w:val="20"/>
          <w:lang w:val="en-ZA"/>
        </w:rPr>
        <w:t>R</w:t>
      </w:r>
      <w:r w:rsidRPr="00D037CD">
        <w:rPr>
          <w:rFonts w:cs="Arial"/>
          <w:b/>
          <w:color w:val="auto"/>
          <w:sz w:val="20"/>
          <w:szCs w:val="20"/>
          <w:lang w:val="en-ZA"/>
        </w:rPr>
        <w:t>e</w:t>
      </w:r>
      <w:r w:rsidR="00D841BC" w:rsidRPr="00D037CD">
        <w:rPr>
          <w:rFonts w:cs="Arial"/>
          <w:b/>
          <w:color w:val="auto"/>
          <w:sz w:val="20"/>
          <w:szCs w:val="20"/>
          <w:lang w:val="en-ZA"/>
        </w:rPr>
        <w:t>quirement</w:t>
      </w:r>
      <w:r w:rsidR="00D421A9" w:rsidRPr="00D037CD">
        <w:rPr>
          <w:rFonts w:cs="Arial"/>
          <w:b/>
          <w:color w:val="auto"/>
          <w:sz w:val="20"/>
          <w:szCs w:val="20"/>
          <w:lang w:val="en-ZA"/>
        </w:rPr>
        <w:t>s</w:t>
      </w:r>
      <w:r w:rsidR="00D841BC" w:rsidRPr="00D037CD">
        <w:rPr>
          <w:rFonts w:cs="Arial"/>
          <w:b/>
          <w:color w:val="auto"/>
          <w:sz w:val="20"/>
          <w:szCs w:val="20"/>
          <w:lang w:val="en-ZA"/>
        </w:rPr>
        <w:t xml:space="preserve"> and </w:t>
      </w:r>
      <w:r w:rsidR="00D421A9" w:rsidRPr="00D037CD">
        <w:rPr>
          <w:rFonts w:cs="Arial"/>
          <w:b/>
          <w:color w:val="auto"/>
          <w:sz w:val="20"/>
          <w:szCs w:val="20"/>
          <w:lang w:val="en-ZA"/>
        </w:rPr>
        <w:t>C</w:t>
      </w:r>
      <w:r w:rsidR="00D841BC" w:rsidRPr="00D037CD">
        <w:rPr>
          <w:rFonts w:cs="Arial"/>
          <w:b/>
          <w:color w:val="auto"/>
          <w:sz w:val="20"/>
          <w:szCs w:val="20"/>
          <w:lang w:val="en-ZA"/>
        </w:rPr>
        <w:t xml:space="preserve">onsiderations </w:t>
      </w:r>
    </w:p>
    <w:p w:rsidR="00D841BC" w:rsidRPr="00D037CD" w:rsidRDefault="00D841BC" w:rsidP="00D037CD">
      <w:pPr>
        <w:ind w:left="720" w:hanging="720"/>
        <w:rPr>
          <w:rFonts w:cs="Arial"/>
          <w:b/>
          <w:color w:val="auto"/>
          <w:sz w:val="20"/>
          <w:szCs w:val="20"/>
          <w:lang w:val="en-ZA"/>
        </w:rPr>
      </w:pPr>
    </w:p>
    <w:p w:rsidR="00C84644" w:rsidRPr="00D037CD" w:rsidRDefault="00D841BC"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6.1</w:t>
      </w:r>
      <w:r w:rsidRPr="00D037CD">
        <w:rPr>
          <w:rFonts w:eastAsiaTheme="minorEastAsia" w:cs="Arial"/>
          <w:color w:val="auto"/>
          <w:spacing w:val="0"/>
          <w:kern w:val="24"/>
          <w:sz w:val="20"/>
          <w:szCs w:val="20"/>
          <w:lang w:val="en-ZA" w:eastAsia="en-ZA"/>
        </w:rPr>
        <w:tab/>
        <w:t xml:space="preserve">An intervention invoked in terms of </w:t>
      </w:r>
      <w:r w:rsidR="00D421A9"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139(7) of the Constitution is a replica of a </w:t>
      </w:r>
      <w:r w:rsidR="00D421A9"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139(5) intervention</w:t>
      </w:r>
      <w:r w:rsidR="00D421A9"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with the exception that the </w:t>
      </w:r>
      <w:r w:rsidR="00D421A9" w:rsidRPr="00D037CD">
        <w:rPr>
          <w:rFonts w:eastAsiaTheme="minorEastAsia" w:cs="Arial"/>
          <w:color w:val="auto"/>
          <w:spacing w:val="0"/>
          <w:kern w:val="24"/>
          <w:sz w:val="20"/>
          <w:szCs w:val="20"/>
          <w:lang w:val="en-ZA" w:eastAsia="en-ZA"/>
        </w:rPr>
        <w:t>n</w:t>
      </w:r>
      <w:r w:rsidRPr="00D037CD">
        <w:rPr>
          <w:rFonts w:eastAsiaTheme="minorEastAsia" w:cs="Arial"/>
          <w:color w:val="auto"/>
          <w:spacing w:val="0"/>
          <w:kern w:val="24"/>
          <w:sz w:val="20"/>
          <w:szCs w:val="20"/>
          <w:lang w:val="en-ZA" w:eastAsia="en-ZA"/>
        </w:rPr>
        <w:t xml:space="preserve">ational Cabinet acts instead of the Provincial Executive. The provisions applicable to </w:t>
      </w:r>
      <w:r w:rsidR="00D421A9"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139(5) thus apply to </w:t>
      </w:r>
      <w:r w:rsidR="00D421A9"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139(7) interventions. </w:t>
      </w:r>
    </w:p>
    <w:p w:rsidR="00C84644" w:rsidRPr="00D037CD" w:rsidRDefault="00C84644"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p>
    <w:p w:rsidR="0071708E" w:rsidRPr="00D037CD" w:rsidRDefault="00C84644"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6.</w:t>
      </w:r>
      <w:r w:rsidR="0071708E" w:rsidRPr="00D037CD">
        <w:rPr>
          <w:rFonts w:eastAsiaTheme="minorEastAsia" w:cs="Arial"/>
          <w:color w:val="auto"/>
          <w:spacing w:val="0"/>
          <w:kern w:val="24"/>
          <w:sz w:val="20"/>
          <w:szCs w:val="20"/>
          <w:lang w:val="en-ZA" w:eastAsia="en-ZA"/>
        </w:rPr>
        <w:t>2</w:t>
      </w:r>
      <w:r w:rsidRPr="00D037CD">
        <w:rPr>
          <w:rFonts w:eastAsiaTheme="minorEastAsia" w:cs="Arial"/>
          <w:color w:val="auto"/>
          <w:spacing w:val="0"/>
          <w:kern w:val="24"/>
          <w:sz w:val="20"/>
          <w:szCs w:val="20"/>
          <w:lang w:val="en-ZA" w:eastAsia="en-ZA"/>
        </w:rPr>
        <w:tab/>
      </w:r>
      <w:r w:rsidR="00D841BC" w:rsidRPr="00D037CD">
        <w:rPr>
          <w:rFonts w:eastAsiaTheme="minorEastAsia" w:cs="Arial"/>
          <w:color w:val="auto"/>
          <w:spacing w:val="0"/>
          <w:kern w:val="24"/>
          <w:sz w:val="20"/>
          <w:szCs w:val="20"/>
          <w:lang w:val="en-ZA" w:eastAsia="en-ZA"/>
        </w:rPr>
        <w:t xml:space="preserve">Therefore, Cabinet has the same three options: </w:t>
      </w:r>
      <w:r w:rsidR="00D421A9" w:rsidRPr="00D037CD">
        <w:rPr>
          <w:rFonts w:eastAsiaTheme="minorEastAsia" w:cs="Arial"/>
          <w:color w:val="auto"/>
          <w:spacing w:val="0"/>
          <w:kern w:val="24"/>
          <w:sz w:val="20"/>
          <w:szCs w:val="20"/>
          <w:lang w:val="en-ZA" w:eastAsia="en-ZA"/>
        </w:rPr>
        <w:t>t</w:t>
      </w:r>
      <w:r w:rsidR="00D841BC" w:rsidRPr="00D037CD">
        <w:rPr>
          <w:rFonts w:eastAsiaTheme="minorEastAsia" w:cs="Arial"/>
          <w:color w:val="auto"/>
          <w:spacing w:val="0"/>
          <w:kern w:val="24"/>
          <w:sz w:val="20"/>
          <w:szCs w:val="20"/>
          <w:lang w:val="en-ZA" w:eastAsia="en-ZA"/>
        </w:rPr>
        <w:t>o impose a recovery plan to enable the municipality to meet its financial and service delivery obligations;</w:t>
      </w:r>
      <w:r w:rsidR="00D421A9" w:rsidRPr="00D037CD">
        <w:rPr>
          <w:rFonts w:eastAsiaTheme="minorEastAsia" w:cs="Arial"/>
          <w:color w:val="auto"/>
          <w:spacing w:val="0"/>
          <w:kern w:val="24"/>
          <w:sz w:val="20"/>
          <w:szCs w:val="20"/>
          <w:lang w:val="en-ZA" w:eastAsia="en-ZA"/>
        </w:rPr>
        <w:t xml:space="preserve"> d</w:t>
      </w:r>
      <w:r w:rsidR="00D841BC" w:rsidRPr="00D037CD">
        <w:rPr>
          <w:rFonts w:eastAsiaTheme="minorEastAsia" w:cs="Arial"/>
          <w:color w:val="auto"/>
          <w:spacing w:val="0"/>
          <w:kern w:val="24"/>
          <w:sz w:val="20"/>
          <w:szCs w:val="20"/>
          <w:lang w:val="en-ZA" w:eastAsia="en-ZA"/>
        </w:rPr>
        <w:t xml:space="preserve">issolve the municipal council where circumstances warrant; </w:t>
      </w:r>
      <w:r w:rsidR="00D421A9" w:rsidRPr="00D037CD">
        <w:rPr>
          <w:rFonts w:eastAsiaTheme="minorEastAsia" w:cs="Arial"/>
          <w:color w:val="auto"/>
          <w:spacing w:val="0"/>
          <w:kern w:val="24"/>
          <w:sz w:val="20"/>
          <w:szCs w:val="20"/>
          <w:lang w:val="en-ZA" w:eastAsia="en-ZA"/>
        </w:rPr>
        <w:t>a</w:t>
      </w:r>
      <w:r w:rsidR="00D841BC" w:rsidRPr="00D037CD">
        <w:rPr>
          <w:rFonts w:eastAsiaTheme="minorEastAsia" w:cs="Arial"/>
          <w:color w:val="auto"/>
          <w:spacing w:val="0"/>
          <w:kern w:val="24"/>
          <w:sz w:val="20"/>
          <w:szCs w:val="20"/>
          <w:lang w:val="en-ZA" w:eastAsia="en-ZA"/>
        </w:rPr>
        <w:t>ssume responsibility for the implementation of the recovery plan to the extent that the municipality cannot or does not implement the FRP</w:t>
      </w:r>
      <w:r w:rsidR="00D421A9" w:rsidRPr="00D037CD">
        <w:rPr>
          <w:rFonts w:eastAsiaTheme="minorEastAsia" w:cs="Arial"/>
          <w:color w:val="auto"/>
          <w:spacing w:val="0"/>
          <w:kern w:val="24"/>
          <w:sz w:val="20"/>
          <w:szCs w:val="20"/>
          <w:lang w:val="en-ZA" w:eastAsia="en-ZA"/>
        </w:rPr>
        <w:t>.</w:t>
      </w:r>
      <w:r w:rsidR="00D841BC" w:rsidRPr="00D037CD">
        <w:rPr>
          <w:rFonts w:eastAsiaTheme="minorEastAsia" w:cs="Arial"/>
          <w:color w:val="auto"/>
          <w:spacing w:val="0"/>
          <w:kern w:val="24"/>
          <w:sz w:val="20"/>
          <w:szCs w:val="20"/>
          <w:lang w:val="en-ZA" w:eastAsia="en-ZA"/>
        </w:rPr>
        <w:t xml:space="preserve"> </w:t>
      </w:r>
    </w:p>
    <w:p w:rsidR="0071708E" w:rsidRPr="00D037CD" w:rsidRDefault="0071708E"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p>
    <w:p w:rsidR="00D841BC" w:rsidRPr="00D037CD" w:rsidRDefault="0071708E"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t>6.3</w:t>
      </w:r>
      <w:r w:rsidRPr="00D037CD">
        <w:rPr>
          <w:rFonts w:eastAsiaTheme="minorEastAsia" w:cs="Arial"/>
          <w:color w:val="auto"/>
          <w:spacing w:val="0"/>
          <w:kern w:val="24"/>
          <w:sz w:val="20"/>
          <w:szCs w:val="20"/>
          <w:lang w:val="en-ZA" w:eastAsia="en-ZA"/>
        </w:rPr>
        <w:tab/>
      </w:r>
      <w:r w:rsidR="00D841BC" w:rsidRPr="00D037CD">
        <w:rPr>
          <w:rFonts w:eastAsiaTheme="minorEastAsia" w:cs="Arial"/>
          <w:color w:val="auto"/>
          <w:spacing w:val="0"/>
          <w:kern w:val="24"/>
          <w:sz w:val="20"/>
          <w:szCs w:val="20"/>
          <w:lang w:val="en-ZA" w:eastAsia="en-ZA"/>
        </w:rPr>
        <w:t xml:space="preserve">Cabinet must also notify the key stakeholders including the </w:t>
      </w:r>
      <w:r w:rsidR="00D421A9" w:rsidRPr="00D037CD">
        <w:rPr>
          <w:rFonts w:eastAsiaTheme="minorEastAsia" w:cs="Arial"/>
          <w:color w:val="auto"/>
          <w:spacing w:val="0"/>
          <w:kern w:val="24"/>
          <w:sz w:val="20"/>
          <w:szCs w:val="20"/>
          <w:lang w:val="en-ZA" w:eastAsia="en-ZA"/>
        </w:rPr>
        <w:t>NCOP</w:t>
      </w:r>
      <w:r w:rsidR="00D841BC" w:rsidRPr="00D037CD">
        <w:rPr>
          <w:rFonts w:eastAsiaTheme="minorEastAsia" w:cs="Arial"/>
          <w:color w:val="auto"/>
          <w:spacing w:val="0"/>
          <w:kern w:val="24"/>
          <w:sz w:val="20"/>
          <w:szCs w:val="20"/>
          <w:lang w:val="en-ZA" w:eastAsia="en-ZA"/>
        </w:rPr>
        <w:t xml:space="preserve">, the </w:t>
      </w:r>
      <w:r w:rsidRPr="00D037CD">
        <w:rPr>
          <w:rFonts w:eastAsiaTheme="minorEastAsia" w:cs="Arial"/>
          <w:color w:val="auto"/>
          <w:spacing w:val="0"/>
          <w:kern w:val="24"/>
          <w:sz w:val="20"/>
          <w:szCs w:val="20"/>
          <w:lang w:val="en-ZA" w:eastAsia="en-ZA"/>
        </w:rPr>
        <w:t>S</w:t>
      </w:r>
      <w:r w:rsidR="00D841BC" w:rsidRPr="00D037CD">
        <w:rPr>
          <w:rFonts w:eastAsiaTheme="minorEastAsia" w:cs="Arial"/>
          <w:color w:val="auto"/>
          <w:spacing w:val="0"/>
          <w:kern w:val="24"/>
          <w:sz w:val="20"/>
          <w:szCs w:val="20"/>
          <w:lang w:val="en-ZA" w:eastAsia="en-ZA"/>
        </w:rPr>
        <w:t>peaker of the Legislature – within 7 days. The Minister of C</w:t>
      </w:r>
      <w:r w:rsidR="00D421A9" w:rsidRPr="00D037CD">
        <w:rPr>
          <w:rFonts w:eastAsiaTheme="minorEastAsia" w:cs="Arial"/>
          <w:color w:val="auto"/>
          <w:spacing w:val="0"/>
          <w:kern w:val="24"/>
          <w:sz w:val="20"/>
          <w:szCs w:val="20"/>
          <w:lang w:val="en-ZA" w:eastAsia="en-ZA"/>
        </w:rPr>
        <w:t>o</w:t>
      </w:r>
      <w:r w:rsidR="00D841BC" w:rsidRPr="00D037CD">
        <w:rPr>
          <w:rFonts w:eastAsiaTheme="minorEastAsia" w:cs="Arial"/>
          <w:color w:val="auto"/>
          <w:spacing w:val="0"/>
          <w:kern w:val="24"/>
          <w:sz w:val="20"/>
          <w:szCs w:val="20"/>
          <w:lang w:val="en-ZA" w:eastAsia="en-ZA"/>
        </w:rPr>
        <w:t>GTA is a party to the invocation of a national intervention and therefore</w:t>
      </w:r>
      <w:r w:rsidR="00D421A9" w:rsidRPr="00D037CD">
        <w:rPr>
          <w:rFonts w:eastAsiaTheme="minorEastAsia" w:cs="Arial"/>
          <w:color w:val="auto"/>
          <w:spacing w:val="0"/>
          <w:kern w:val="24"/>
          <w:sz w:val="20"/>
          <w:szCs w:val="20"/>
          <w:lang w:val="en-ZA" w:eastAsia="en-ZA"/>
        </w:rPr>
        <w:t>,</w:t>
      </w:r>
      <w:r w:rsidR="00D841BC" w:rsidRPr="00D037CD">
        <w:rPr>
          <w:rFonts w:eastAsiaTheme="minorEastAsia" w:cs="Arial"/>
          <w:color w:val="auto"/>
          <w:spacing w:val="0"/>
          <w:kern w:val="24"/>
          <w:sz w:val="20"/>
          <w:szCs w:val="20"/>
          <w:lang w:val="en-ZA" w:eastAsia="en-ZA"/>
        </w:rPr>
        <w:t xml:space="preserve"> notification of the intervention is not necessary. </w:t>
      </w:r>
    </w:p>
    <w:p w:rsidR="00D841BC" w:rsidRPr="00D037CD" w:rsidRDefault="00D841BC" w:rsidP="00D037CD">
      <w:pPr>
        <w:kinsoku w:val="0"/>
        <w:overflowPunct w:val="0"/>
        <w:ind w:left="720" w:hanging="720"/>
        <w:contextualSpacing/>
        <w:textAlignment w:val="baseline"/>
        <w:rPr>
          <w:rFonts w:eastAsiaTheme="minorEastAsia" w:cs="Arial"/>
          <w:color w:val="auto"/>
          <w:spacing w:val="0"/>
          <w:kern w:val="24"/>
          <w:sz w:val="20"/>
          <w:szCs w:val="20"/>
          <w:lang w:val="en-ZA" w:eastAsia="en-ZA"/>
        </w:rPr>
      </w:pPr>
    </w:p>
    <w:p w:rsidR="00D841BC" w:rsidRPr="00D037CD" w:rsidRDefault="00D841BC"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Theme="minorEastAsia" w:cs="Arial"/>
          <w:color w:val="auto"/>
          <w:spacing w:val="0"/>
          <w:kern w:val="24"/>
          <w:sz w:val="20"/>
          <w:szCs w:val="20"/>
          <w:lang w:val="en-ZA" w:eastAsia="en-ZA"/>
        </w:rPr>
        <w:t>6.</w:t>
      </w:r>
      <w:r w:rsidR="00D421A9" w:rsidRPr="00D037CD">
        <w:rPr>
          <w:rFonts w:eastAsiaTheme="minorEastAsia" w:cs="Arial"/>
          <w:color w:val="auto"/>
          <w:spacing w:val="0"/>
          <w:kern w:val="24"/>
          <w:sz w:val="20"/>
          <w:szCs w:val="20"/>
          <w:lang w:val="en-ZA" w:eastAsia="en-ZA"/>
        </w:rPr>
        <w:t>4</w:t>
      </w:r>
      <w:r w:rsidRPr="00D037CD">
        <w:rPr>
          <w:rFonts w:eastAsiaTheme="minorEastAsia" w:cs="Arial"/>
          <w:color w:val="auto"/>
          <w:spacing w:val="0"/>
          <w:kern w:val="24"/>
          <w:sz w:val="20"/>
          <w:szCs w:val="20"/>
          <w:lang w:val="en-ZA" w:eastAsia="en-ZA"/>
        </w:rPr>
        <w:tab/>
        <w:t xml:space="preserve">When a </w:t>
      </w:r>
      <w:r w:rsidR="00D421A9"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139(7) intervention is invoked, the following processes must immediately be put into motion: </w:t>
      </w:r>
      <w:r w:rsidR="00D421A9" w:rsidRPr="00D037CD">
        <w:rPr>
          <w:rFonts w:eastAsiaTheme="minorEastAsia" w:cs="Arial"/>
          <w:color w:val="auto"/>
          <w:spacing w:val="0"/>
          <w:kern w:val="24"/>
          <w:sz w:val="20"/>
          <w:szCs w:val="20"/>
          <w:lang w:val="en-ZA" w:eastAsia="en-ZA"/>
        </w:rPr>
        <w:t>o</w:t>
      </w:r>
      <w:r w:rsidRPr="00D037CD">
        <w:rPr>
          <w:rFonts w:eastAsiaTheme="minorEastAsia" w:cs="Arial"/>
          <w:color w:val="auto"/>
          <w:spacing w:val="0"/>
          <w:kern w:val="24"/>
          <w:sz w:val="20"/>
          <w:szCs w:val="20"/>
          <w:lang w:val="en-ZA" w:eastAsia="en-ZA"/>
        </w:rPr>
        <w:t xml:space="preserve">btain approval from Cabinet; </w:t>
      </w:r>
      <w:r w:rsidR="00D421A9" w:rsidRPr="00D037CD">
        <w:rPr>
          <w:rFonts w:eastAsiaTheme="minorEastAsia" w:cs="Arial"/>
          <w:color w:val="auto"/>
          <w:spacing w:val="0"/>
          <w:kern w:val="24"/>
          <w:sz w:val="20"/>
          <w:szCs w:val="20"/>
          <w:lang w:val="en-ZA" w:eastAsia="en-ZA"/>
        </w:rPr>
        <w:t>n</w:t>
      </w:r>
      <w:r w:rsidRPr="00D037CD">
        <w:rPr>
          <w:rFonts w:eastAsiaTheme="minorEastAsia" w:cs="Arial"/>
          <w:color w:val="auto"/>
          <w:spacing w:val="0"/>
          <w:kern w:val="24"/>
          <w:sz w:val="20"/>
          <w:szCs w:val="20"/>
          <w:lang w:val="en-ZA" w:eastAsia="en-ZA"/>
        </w:rPr>
        <w:t xml:space="preserve">otify </w:t>
      </w:r>
      <w:r w:rsidR="00D421A9" w:rsidRPr="00D037CD">
        <w:rPr>
          <w:rFonts w:eastAsiaTheme="minorEastAsia" w:cs="Arial"/>
          <w:color w:val="auto"/>
          <w:spacing w:val="0"/>
          <w:kern w:val="24"/>
          <w:sz w:val="20"/>
          <w:szCs w:val="20"/>
          <w:lang w:val="en-ZA" w:eastAsia="en-ZA"/>
        </w:rPr>
        <w:t xml:space="preserve">the </w:t>
      </w:r>
      <w:r w:rsidRPr="00D037CD">
        <w:rPr>
          <w:rFonts w:eastAsiaTheme="minorEastAsia" w:cs="Arial"/>
          <w:color w:val="auto"/>
          <w:spacing w:val="0"/>
          <w:kern w:val="24"/>
          <w:sz w:val="20"/>
          <w:szCs w:val="20"/>
          <w:lang w:val="en-ZA" w:eastAsia="en-ZA"/>
        </w:rPr>
        <w:t xml:space="preserve">Legislature, NCOP and municipality; </w:t>
      </w:r>
      <w:r w:rsidR="00D421A9" w:rsidRPr="00D037CD">
        <w:rPr>
          <w:rFonts w:eastAsiaTheme="minorEastAsia" w:cs="Arial"/>
          <w:color w:val="auto"/>
          <w:spacing w:val="0"/>
          <w:kern w:val="24"/>
          <w:sz w:val="20"/>
          <w:szCs w:val="20"/>
          <w:lang w:val="en-ZA" w:eastAsia="en-ZA"/>
        </w:rPr>
        <w:t>p</w:t>
      </w:r>
      <w:r w:rsidRPr="00D037CD">
        <w:rPr>
          <w:rFonts w:eastAsiaTheme="minorEastAsia" w:cs="Arial"/>
          <w:color w:val="auto"/>
          <w:spacing w:val="0"/>
          <w:kern w:val="24"/>
          <w:sz w:val="20"/>
          <w:szCs w:val="20"/>
          <w:lang w:val="en-ZA" w:eastAsia="en-ZA"/>
        </w:rPr>
        <w:t xml:space="preserve">ublish a notice in the Government Gazette; </w:t>
      </w:r>
      <w:r w:rsidR="00D421A9" w:rsidRPr="00D037CD">
        <w:rPr>
          <w:rFonts w:eastAsiaTheme="minorEastAsia" w:cs="Arial"/>
          <w:color w:val="auto"/>
          <w:spacing w:val="0"/>
          <w:kern w:val="24"/>
          <w:sz w:val="20"/>
          <w:szCs w:val="20"/>
          <w:lang w:val="en-ZA" w:eastAsia="en-ZA"/>
        </w:rPr>
        <w:t>p</w:t>
      </w:r>
      <w:r w:rsidRPr="00D037CD">
        <w:rPr>
          <w:rFonts w:eastAsiaTheme="minorEastAsia" w:cs="Arial"/>
          <w:color w:val="auto"/>
          <w:spacing w:val="0"/>
          <w:kern w:val="24"/>
          <w:sz w:val="20"/>
          <w:szCs w:val="20"/>
          <w:lang w:val="en-ZA" w:eastAsia="en-ZA"/>
        </w:rPr>
        <w:t xml:space="preserve">repare </w:t>
      </w:r>
      <w:r w:rsidR="00D421A9" w:rsidRPr="00D037CD">
        <w:rPr>
          <w:rFonts w:eastAsiaTheme="minorEastAsia" w:cs="Arial"/>
          <w:color w:val="auto"/>
          <w:spacing w:val="0"/>
          <w:kern w:val="24"/>
          <w:sz w:val="20"/>
          <w:szCs w:val="20"/>
          <w:lang w:val="en-ZA" w:eastAsia="en-ZA"/>
        </w:rPr>
        <w:t>t</w:t>
      </w:r>
      <w:r w:rsidRPr="00D037CD">
        <w:rPr>
          <w:rFonts w:eastAsiaTheme="minorEastAsia" w:cs="Arial"/>
          <w:color w:val="auto"/>
          <w:spacing w:val="0"/>
          <w:kern w:val="24"/>
          <w:sz w:val="20"/>
          <w:szCs w:val="20"/>
          <w:lang w:val="en-ZA" w:eastAsia="en-ZA"/>
        </w:rPr>
        <w:t xml:space="preserve">erms of </w:t>
      </w:r>
      <w:r w:rsidR="00D421A9" w:rsidRPr="00D037CD">
        <w:rPr>
          <w:rFonts w:eastAsiaTheme="minorEastAsia" w:cs="Arial"/>
          <w:color w:val="auto"/>
          <w:spacing w:val="0"/>
          <w:kern w:val="24"/>
          <w:sz w:val="20"/>
          <w:szCs w:val="20"/>
          <w:lang w:val="en-ZA" w:eastAsia="en-ZA"/>
        </w:rPr>
        <w:t>r</w:t>
      </w:r>
      <w:r w:rsidRPr="00D037CD">
        <w:rPr>
          <w:rFonts w:eastAsiaTheme="minorEastAsia" w:cs="Arial"/>
          <w:color w:val="auto"/>
          <w:spacing w:val="0"/>
          <w:kern w:val="24"/>
          <w:sz w:val="20"/>
          <w:szCs w:val="20"/>
          <w:lang w:val="en-ZA" w:eastAsia="en-ZA"/>
        </w:rPr>
        <w:t>eference to appoint a National Intervention Team (including a National Cabinet Representative and subject matter experts); invite bids and conduct interviews; deploy the National Intervention Team; arrange for security to protect the National Intervention Team – grey area requiring further direction from SAPS; monitor progress monthly and report quarterly to Cabinet</w:t>
      </w:r>
      <w:r w:rsidR="00D421A9"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w:t>
      </w:r>
    </w:p>
    <w:p w:rsidR="00D841BC" w:rsidRPr="00D037CD" w:rsidRDefault="00D841BC" w:rsidP="00D037CD">
      <w:pPr>
        <w:ind w:left="720" w:hanging="720"/>
        <w:rPr>
          <w:rFonts w:cs="Arial"/>
          <w:b/>
          <w:color w:val="auto"/>
          <w:sz w:val="20"/>
          <w:szCs w:val="20"/>
          <w:lang w:val="en-ZA"/>
        </w:rPr>
      </w:pPr>
    </w:p>
    <w:p w:rsidR="00D841BC" w:rsidRPr="00D037CD" w:rsidRDefault="00D841BC" w:rsidP="00D037CD">
      <w:pPr>
        <w:ind w:left="720" w:hanging="720"/>
        <w:rPr>
          <w:rFonts w:cs="Arial"/>
          <w:b/>
          <w:color w:val="auto"/>
          <w:sz w:val="20"/>
          <w:szCs w:val="20"/>
          <w:lang w:val="en-ZA"/>
        </w:rPr>
      </w:pPr>
      <w:r w:rsidRPr="00D037CD">
        <w:rPr>
          <w:rFonts w:cs="Arial"/>
          <w:b/>
          <w:color w:val="auto"/>
          <w:sz w:val="20"/>
          <w:szCs w:val="20"/>
          <w:lang w:val="en-ZA"/>
        </w:rPr>
        <w:t xml:space="preserve">7. </w:t>
      </w:r>
      <w:r w:rsidRPr="00D037CD">
        <w:rPr>
          <w:rFonts w:cs="Arial"/>
          <w:b/>
          <w:color w:val="auto"/>
          <w:sz w:val="20"/>
          <w:szCs w:val="20"/>
          <w:lang w:val="en-ZA"/>
        </w:rPr>
        <w:tab/>
        <w:t xml:space="preserve">Substantive </w:t>
      </w:r>
      <w:r w:rsidR="00BB4283" w:rsidRPr="00D037CD">
        <w:rPr>
          <w:rFonts w:cs="Arial"/>
          <w:b/>
          <w:color w:val="auto"/>
          <w:sz w:val="20"/>
          <w:szCs w:val="20"/>
          <w:lang w:val="en-ZA"/>
        </w:rPr>
        <w:t>R</w:t>
      </w:r>
      <w:r w:rsidRPr="00D037CD">
        <w:rPr>
          <w:rFonts w:cs="Arial"/>
          <w:b/>
          <w:color w:val="auto"/>
          <w:sz w:val="20"/>
          <w:szCs w:val="20"/>
          <w:lang w:val="en-ZA"/>
        </w:rPr>
        <w:t xml:space="preserve">equirements and </w:t>
      </w:r>
      <w:r w:rsidR="00BB4283" w:rsidRPr="00D037CD">
        <w:rPr>
          <w:rFonts w:cs="Arial"/>
          <w:b/>
          <w:color w:val="auto"/>
          <w:sz w:val="20"/>
          <w:szCs w:val="20"/>
          <w:lang w:val="en-ZA"/>
        </w:rPr>
        <w:t>C</w:t>
      </w:r>
      <w:r w:rsidRPr="00D037CD">
        <w:rPr>
          <w:rFonts w:cs="Arial"/>
          <w:b/>
          <w:color w:val="auto"/>
          <w:sz w:val="20"/>
          <w:szCs w:val="20"/>
          <w:lang w:val="en-ZA"/>
        </w:rPr>
        <w:t xml:space="preserve">onsiderations </w:t>
      </w:r>
    </w:p>
    <w:p w:rsidR="00181F15" w:rsidRPr="00D037CD" w:rsidRDefault="00181F15" w:rsidP="00D037CD">
      <w:pPr>
        <w:ind w:left="720" w:hanging="720"/>
        <w:rPr>
          <w:rFonts w:cs="Arial"/>
          <w:b/>
          <w:color w:val="auto"/>
          <w:sz w:val="20"/>
          <w:szCs w:val="20"/>
          <w:lang w:val="en-ZA"/>
        </w:rPr>
      </w:pPr>
    </w:p>
    <w:p w:rsidR="00181F15" w:rsidRPr="00D037CD" w:rsidRDefault="00181F15" w:rsidP="00D037CD">
      <w:pPr>
        <w:kinsoku w:val="0"/>
        <w:overflowPunct w:val="0"/>
        <w:ind w:left="720" w:hanging="720"/>
        <w:contextualSpacing/>
        <w:textAlignment w:val="baseline"/>
        <w:rPr>
          <w:rFonts w:eastAsiaTheme="minorEastAsia" w:cs="Arial"/>
          <w:iCs/>
          <w:color w:val="auto"/>
          <w:spacing w:val="0"/>
          <w:kern w:val="24"/>
          <w:sz w:val="20"/>
          <w:szCs w:val="20"/>
          <w:lang w:val="en-ZA" w:eastAsia="en-ZA"/>
        </w:rPr>
      </w:pPr>
      <w:r w:rsidRPr="00D037CD">
        <w:rPr>
          <w:rFonts w:eastAsiaTheme="minorEastAsia" w:cs="Arial"/>
          <w:color w:val="auto"/>
          <w:spacing w:val="0"/>
          <w:kern w:val="24"/>
          <w:sz w:val="20"/>
          <w:szCs w:val="20"/>
          <w:lang w:val="en-ZA" w:eastAsia="en-ZA"/>
        </w:rPr>
        <w:lastRenderedPageBreak/>
        <w:t>7.1</w:t>
      </w:r>
      <w:r w:rsidRPr="00D037CD">
        <w:rPr>
          <w:rFonts w:eastAsiaTheme="minorEastAsia" w:cs="Arial"/>
          <w:color w:val="auto"/>
          <w:spacing w:val="0"/>
          <w:kern w:val="24"/>
          <w:sz w:val="20"/>
          <w:szCs w:val="20"/>
          <w:lang w:val="en-ZA" w:eastAsia="en-ZA"/>
        </w:rPr>
        <w:tab/>
        <w:t xml:space="preserve">The criteria to determine a financial crisis, is specified in </w:t>
      </w:r>
      <w:r w:rsidR="00BB4283"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140 of the MFMA. A financial crisis is evident when one or more of the following criteria is met by the municipality: </w:t>
      </w:r>
      <w:r w:rsidR="0071708E"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 xml:space="preserve">ailure to </w:t>
      </w:r>
      <w:r w:rsidRPr="00D037CD">
        <w:rPr>
          <w:rFonts w:eastAsiaTheme="minorEastAsia" w:cs="Arial"/>
          <w:iCs/>
          <w:color w:val="auto"/>
          <w:spacing w:val="0"/>
          <w:kern w:val="24"/>
          <w:sz w:val="20"/>
          <w:szCs w:val="20"/>
          <w:lang w:val="en-ZA" w:eastAsia="en-ZA"/>
        </w:rPr>
        <w:t>make any payment</w:t>
      </w:r>
      <w:r w:rsidRPr="00D037CD">
        <w:rPr>
          <w:rFonts w:eastAsiaTheme="minorEastAsia" w:cs="Arial"/>
          <w:color w:val="auto"/>
          <w:spacing w:val="0"/>
          <w:kern w:val="24"/>
          <w:sz w:val="20"/>
          <w:szCs w:val="20"/>
          <w:lang w:val="en-ZA" w:eastAsia="en-ZA"/>
        </w:rPr>
        <w:t xml:space="preserve"> to a lender or investor as and when due; </w:t>
      </w:r>
      <w:r w:rsidR="0071708E"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ailure to</w:t>
      </w:r>
      <w:r w:rsidRPr="00D037CD">
        <w:rPr>
          <w:rFonts w:eastAsiaTheme="minorEastAsia" w:cs="Arial"/>
          <w:iCs/>
          <w:color w:val="auto"/>
          <w:spacing w:val="0"/>
          <w:kern w:val="24"/>
          <w:sz w:val="20"/>
          <w:szCs w:val="20"/>
          <w:lang w:val="en-ZA" w:eastAsia="en-ZA"/>
        </w:rPr>
        <w:t xml:space="preserve"> meet a contractual obligation</w:t>
      </w:r>
      <w:r w:rsidRPr="00D037CD">
        <w:rPr>
          <w:rFonts w:eastAsiaTheme="minorEastAsia" w:cs="Arial"/>
          <w:color w:val="auto"/>
          <w:spacing w:val="0"/>
          <w:kern w:val="24"/>
          <w:sz w:val="20"/>
          <w:szCs w:val="20"/>
          <w:lang w:val="en-ZA" w:eastAsia="en-ZA"/>
        </w:rPr>
        <w:t xml:space="preserve"> which provides security i</w:t>
      </w:r>
      <w:r w:rsidR="00BB4283" w:rsidRPr="00D037CD">
        <w:rPr>
          <w:rFonts w:eastAsiaTheme="minorEastAsia" w:cs="Arial"/>
          <w:color w:val="auto"/>
          <w:spacing w:val="0"/>
          <w:kern w:val="24"/>
          <w:sz w:val="20"/>
          <w:szCs w:val="20"/>
          <w:lang w:val="en-ZA" w:eastAsia="en-ZA"/>
        </w:rPr>
        <w:t xml:space="preserve">n </w:t>
      </w:r>
      <w:r w:rsidRPr="00D037CD">
        <w:rPr>
          <w:rFonts w:eastAsiaTheme="minorEastAsia" w:cs="Arial"/>
          <w:color w:val="auto"/>
          <w:spacing w:val="0"/>
          <w:kern w:val="24"/>
          <w:sz w:val="20"/>
          <w:szCs w:val="20"/>
          <w:lang w:val="en-ZA" w:eastAsia="en-ZA"/>
        </w:rPr>
        <w:t>t</w:t>
      </w:r>
      <w:r w:rsidR="00BB4283" w:rsidRPr="00D037CD">
        <w:rPr>
          <w:rFonts w:eastAsiaTheme="minorEastAsia" w:cs="Arial"/>
          <w:color w:val="auto"/>
          <w:spacing w:val="0"/>
          <w:kern w:val="24"/>
          <w:sz w:val="20"/>
          <w:szCs w:val="20"/>
          <w:lang w:val="en-ZA" w:eastAsia="en-ZA"/>
        </w:rPr>
        <w:t xml:space="preserve">erms </w:t>
      </w:r>
      <w:r w:rsidRPr="00D037CD">
        <w:rPr>
          <w:rFonts w:eastAsiaTheme="minorEastAsia" w:cs="Arial"/>
          <w:color w:val="auto"/>
          <w:spacing w:val="0"/>
          <w:kern w:val="24"/>
          <w:sz w:val="20"/>
          <w:szCs w:val="20"/>
          <w:lang w:val="en-ZA" w:eastAsia="en-ZA"/>
        </w:rPr>
        <w:t>o</w:t>
      </w:r>
      <w:r w:rsidR="00BB4283"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 xml:space="preserve"> </w:t>
      </w:r>
      <w:r w:rsidR="00BB4283"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48; </w:t>
      </w:r>
      <w:r w:rsidR="0071708E"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 xml:space="preserve">ailure to make any other </w:t>
      </w:r>
      <w:r w:rsidRPr="00D037CD">
        <w:rPr>
          <w:rFonts w:eastAsiaTheme="minorEastAsia" w:cs="Arial"/>
          <w:iCs/>
          <w:color w:val="auto"/>
          <w:spacing w:val="0"/>
          <w:kern w:val="24"/>
          <w:sz w:val="20"/>
          <w:szCs w:val="20"/>
          <w:lang w:val="en-ZA" w:eastAsia="en-ZA"/>
        </w:rPr>
        <w:t xml:space="preserve">payment </w:t>
      </w:r>
      <w:r w:rsidRPr="00D037CD">
        <w:rPr>
          <w:rFonts w:eastAsiaTheme="minorEastAsia" w:cs="Arial"/>
          <w:color w:val="auto"/>
          <w:spacing w:val="0"/>
          <w:kern w:val="24"/>
          <w:sz w:val="20"/>
          <w:szCs w:val="20"/>
          <w:lang w:val="en-ZA" w:eastAsia="en-ZA"/>
        </w:rPr>
        <w:t xml:space="preserve">when due which individually or in aggregate </w:t>
      </w:r>
      <w:r w:rsidRPr="00D037CD">
        <w:rPr>
          <w:rFonts w:eastAsiaTheme="minorEastAsia" w:cs="Arial"/>
          <w:iCs/>
          <w:color w:val="auto"/>
          <w:spacing w:val="0"/>
          <w:kern w:val="24"/>
          <w:sz w:val="20"/>
          <w:szCs w:val="20"/>
          <w:lang w:val="en-ZA" w:eastAsia="en-ZA"/>
        </w:rPr>
        <w:t>is more tha</w:t>
      </w:r>
      <w:r w:rsidR="00BB4283" w:rsidRPr="00D037CD">
        <w:rPr>
          <w:rFonts w:eastAsiaTheme="minorEastAsia" w:cs="Arial"/>
          <w:iCs/>
          <w:color w:val="auto"/>
          <w:spacing w:val="0"/>
          <w:kern w:val="24"/>
          <w:sz w:val="20"/>
          <w:szCs w:val="20"/>
          <w:lang w:val="en-ZA" w:eastAsia="en-ZA"/>
        </w:rPr>
        <w:t>n</w:t>
      </w:r>
      <w:r w:rsidRPr="00D037CD">
        <w:rPr>
          <w:rFonts w:eastAsiaTheme="minorEastAsia" w:cs="Arial"/>
          <w:iCs/>
          <w:color w:val="auto"/>
          <w:spacing w:val="0"/>
          <w:kern w:val="24"/>
          <w:sz w:val="20"/>
          <w:szCs w:val="20"/>
          <w:lang w:val="en-ZA" w:eastAsia="en-ZA"/>
        </w:rPr>
        <w:t xml:space="preserve"> a prescribed amount</w:t>
      </w:r>
      <w:r w:rsidRPr="00D037CD">
        <w:rPr>
          <w:rFonts w:eastAsiaTheme="minorEastAsia" w:cs="Arial"/>
          <w:color w:val="auto"/>
          <w:spacing w:val="0"/>
          <w:kern w:val="24"/>
          <w:sz w:val="20"/>
          <w:szCs w:val="20"/>
          <w:lang w:val="en-ZA" w:eastAsia="en-ZA"/>
        </w:rPr>
        <w:t xml:space="preserve"> – where no amount is prescribed then a cut-off of 2% of the municipality’s budgeted operating expenditure is used; </w:t>
      </w:r>
      <w:r w:rsidR="0071708E"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 xml:space="preserve">ailure to meet its </w:t>
      </w:r>
      <w:r w:rsidRPr="00D037CD">
        <w:rPr>
          <w:rFonts w:eastAsiaTheme="minorEastAsia" w:cs="Arial"/>
          <w:iCs/>
          <w:color w:val="auto"/>
          <w:spacing w:val="0"/>
          <w:kern w:val="24"/>
          <w:sz w:val="20"/>
          <w:szCs w:val="20"/>
          <w:lang w:val="en-ZA" w:eastAsia="en-ZA"/>
        </w:rPr>
        <w:t>financial commitments</w:t>
      </w:r>
      <w:r w:rsidRPr="00D037CD">
        <w:rPr>
          <w:rFonts w:eastAsiaTheme="minorEastAsia" w:cs="Arial"/>
          <w:color w:val="auto"/>
          <w:spacing w:val="0"/>
          <w:kern w:val="24"/>
          <w:sz w:val="20"/>
          <w:szCs w:val="20"/>
          <w:lang w:val="en-ZA" w:eastAsia="en-ZA"/>
        </w:rPr>
        <w:t xml:space="preserve"> which impacts or may impact on the availability or the price of credit to other municipalities; </w:t>
      </w:r>
      <w:r w:rsidR="00BB4283" w:rsidRPr="00D037CD">
        <w:rPr>
          <w:rFonts w:eastAsiaTheme="minorEastAsia" w:cs="Arial"/>
          <w:color w:val="auto"/>
          <w:spacing w:val="0"/>
          <w:kern w:val="24"/>
          <w:sz w:val="20"/>
          <w:szCs w:val="20"/>
          <w:lang w:val="en-ZA" w:eastAsia="en-ZA"/>
        </w:rPr>
        <w:t>r</w:t>
      </w:r>
      <w:r w:rsidRPr="00D037CD">
        <w:rPr>
          <w:rFonts w:eastAsiaTheme="minorEastAsia" w:cs="Arial"/>
          <w:color w:val="auto"/>
          <w:spacing w:val="0"/>
          <w:kern w:val="24"/>
          <w:sz w:val="20"/>
          <w:szCs w:val="20"/>
          <w:lang w:val="en-ZA" w:eastAsia="en-ZA"/>
        </w:rPr>
        <w:t>ecurring or continuous failure by a municipality to meet i</w:t>
      </w:r>
      <w:r w:rsidR="008E77E6" w:rsidRPr="00D037CD">
        <w:rPr>
          <w:rFonts w:eastAsiaTheme="minorEastAsia" w:cs="Arial"/>
          <w:color w:val="auto"/>
          <w:spacing w:val="0"/>
          <w:kern w:val="24"/>
          <w:sz w:val="20"/>
          <w:szCs w:val="20"/>
          <w:lang w:val="en-ZA" w:eastAsia="en-ZA"/>
        </w:rPr>
        <w:t>t</w:t>
      </w:r>
      <w:r w:rsidRPr="00D037CD">
        <w:rPr>
          <w:rFonts w:eastAsiaTheme="minorEastAsia" w:cs="Arial"/>
          <w:color w:val="auto"/>
          <w:spacing w:val="0"/>
          <w:kern w:val="24"/>
          <w:sz w:val="20"/>
          <w:szCs w:val="20"/>
          <w:lang w:val="en-ZA" w:eastAsia="en-ZA"/>
        </w:rPr>
        <w:t xml:space="preserve">s financial commitments which then substantially impairs its </w:t>
      </w:r>
      <w:r w:rsidRPr="00D037CD">
        <w:rPr>
          <w:rFonts w:eastAsiaTheme="minorEastAsia" w:cs="Arial"/>
          <w:iCs/>
          <w:color w:val="auto"/>
          <w:spacing w:val="0"/>
          <w:kern w:val="24"/>
          <w:sz w:val="20"/>
          <w:szCs w:val="20"/>
          <w:lang w:val="en-ZA" w:eastAsia="en-ZA"/>
        </w:rPr>
        <w:t>ability to procure goods, services or credit on usual commercial terms</w:t>
      </w:r>
      <w:r w:rsidR="008E77E6" w:rsidRPr="00D037CD">
        <w:rPr>
          <w:rFonts w:eastAsiaTheme="minorEastAsia" w:cs="Arial"/>
          <w:iCs/>
          <w:color w:val="auto"/>
          <w:spacing w:val="0"/>
          <w:kern w:val="24"/>
          <w:sz w:val="20"/>
          <w:szCs w:val="20"/>
          <w:lang w:val="en-ZA" w:eastAsia="en-ZA"/>
        </w:rPr>
        <w:t>.</w:t>
      </w:r>
    </w:p>
    <w:p w:rsidR="0071708E" w:rsidRPr="00D037CD" w:rsidRDefault="0071708E" w:rsidP="00D037CD">
      <w:pPr>
        <w:kinsoku w:val="0"/>
        <w:overflowPunct w:val="0"/>
        <w:ind w:left="720" w:hanging="720"/>
        <w:contextualSpacing/>
        <w:textAlignment w:val="baseline"/>
        <w:rPr>
          <w:rFonts w:cs="Arial"/>
          <w:color w:val="auto"/>
          <w:spacing w:val="0"/>
          <w:sz w:val="20"/>
          <w:szCs w:val="20"/>
          <w:lang w:val="en-ZA" w:eastAsia="en-ZA"/>
        </w:rPr>
      </w:pPr>
    </w:p>
    <w:p w:rsidR="00181F15" w:rsidRPr="00D037CD" w:rsidRDefault="00181F15"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Theme="minorEastAsia" w:cs="Arial"/>
          <w:color w:val="auto"/>
          <w:spacing w:val="0"/>
          <w:kern w:val="24"/>
          <w:sz w:val="20"/>
          <w:szCs w:val="20"/>
          <w:lang w:val="en-ZA" w:eastAsia="en-ZA"/>
        </w:rPr>
        <w:t>7.2</w:t>
      </w:r>
      <w:r w:rsidRPr="00D037CD">
        <w:rPr>
          <w:rFonts w:eastAsiaTheme="minorEastAsia" w:cs="Arial"/>
          <w:color w:val="auto"/>
          <w:spacing w:val="0"/>
          <w:kern w:val="24"/>
          <w:sz w:val="20"/>
          <w:szCs w:val="20"/>
          <w:lang w:val="en-ZA" w:eastAsia="en-ZA"/>
        </w:rPr>
        <w:tab/>
        <w:t xml:space="preserve">In addition to </w:t>
      </w:r>
      <w:r w:rsidR="008E77E6" w:rsidRPr="00D037CD">
        <w:rPr>
          <w:rFonts w:eastAsiaTheme="minorEastAsia" w:cs="Arial"/>
          <w:color w:val="auto"/>
          <w:spacing w:val="0"/>
          <w:kern w:val="24"/>
          <w:sz w:val="20"/>
          <w:szCs w:val="20"/>
          <w:lang w:val="en-ZA" w:eastAsia="en-ZA"/>
        </w:rPr>
        <w:t xml:space="preserve">section </w:t>
      </w:r>
      <w:r w:rsidRPr="00D037CD">
        <w:rPr>
          <w:rFonts w:eastAsiaTheme="minorEastAsia" w:cs="Arial"/>
          <w:color w:val="auto"/>
          <w:spacing w:val="0"/>
          <w:kern w:val="24"/>
          <w:sz w:val="20"/>
          <w:szCs w:val="20"/>
          <w:lang w:val="en-ZA" w:eastAsia="en-ZA"/>
        </w:rPr>
        <w:t xml:space="preserve">140 of the MFMA, governance, institutional arrangements and service delivery are also assessed </w:t>
      </w:r>
      <w:r w:rsidR="008E77E6" w:rsidRPr="00D037CD">
        <w:rPr>
          <w:rFonts w:eastAsiaTheme="minorEastAsia" w:cs="Arial"/>
          <w:color w:val="auto"/>
          <w:spacing w:val="0"/>
          <w:kern w:val="24"/>
          <w:sz w:val="20"/>
          <w:szCs w:val="20"/>
          <w:lang w:val="en-ZA" w:eastAsia="en-ZA"/>
        </w:rPr>
        <w:t>f</w:t>
      </w:r>
      <w:r w:rsidRPr="00D037CD">
        <w:rPr>
          <w:rFonts w:eastAsiaTheme="minorEastAsia" w:cs="Arial"/>
          <w:color w:val="auto"/>
          <w:spacing w:val="0"/>
          <w:kern w:val="24"/>
          <w:sz w:val="20"/>
          <w:szCs w:val="20"/>
          <w:lang w:val="en-ZA" w:eastAsia="en-ZA"/>
        </w:rPr>
        <w:t>inancial performance, governance, institutional arrangements and service delivery are referred to as the four pillars of municipal sustainability. Generally, when a municipality is in crisis on matters related to govern</w:t>
      </w:r>
      <w:r w:rsidR="008E77E6" w:rsidRPr="00D037CD">
        <w:rPr>
          <w:rFonts w:eastAsiaTheme="minorEastAsia" w:cs="Arial"/>
          <w:color w:val="auto"/>
          <w:spacing w:val="0"/>
          <w:kern w:val="24"/>
          <w:sz w:val="20"/>
          <w:szCs w:val="20"/>
          <w:lang w:val="en-ZA" w:eastAsia="en-ZA"/>
        </w:rPr>
        <w:t>a</w:t>
      </w:r>
      <w:r w:rsidRPr="00D037CD">
        <w:rPr>
          <w:rFonts w:eastAsiaTheme="minorEastAsia" w:cs="Arial"/>
          <w:color w:val="auto"/>
          <w:spacing w:val="0"/>
          <w:kern w:val="24"/>
          <w:sz w:val="20"/>
          <w:szCs w:val="20"/>
          <w:lang w:val="en-ZA" w:eastAsia="en-ZA"/>
        </w:rPr>
        <w:t>nce, institutional development, financial management and service delivery</w:t>
      </w:r>
      <w:r w:rsidR="008E77E6" w:rsidRPr="00D037CD">
        <w:rPr>
          <w:rFonts w:eastAsiaTheme="minorEastAsia" w:cs="Arial"/>
          <w:color w:val="auto"/>
          <w:spacing w:val="0"/>
          <w:kern w:val="24"/>
          <w:sz w:val="20"/>
          <w:szCs w:val="20"/>
          <w:lang w:val="en-ZA" w:eastAsia="en-ZA"/>
        </w:rPr>
        <w:t>.</w:t>
      </w:r>
      <w:r w:rsidRPr="00D037CD">
        <w:rPr>
          <w:rFonts w:eastAsiaTheme="minorEastAsia" w:cs="Arial"/>
          <w:color w:val="auto"/>
          <w:spacing w:val="0"/>
          <w:kern w:val="24"/>
          <w:sz w:val="20"/>
          <w:szCs w:val="20"/>
          <w:lang w:val="en-ZA" w:eastAsia="en-ZA"/>
        </w:rPr>
        <w:t xml:space="preserve"> </w:t>
      </w:r>
    </w:p>
    <w:p w:rsidR="00181F15" w:rsidRPr="00D037CD" w:rsidRDefault="00181F15" w:rsidP="00D037CD">
      <w:pPr>
        <w:ind w:left="720" w:hanging="720"/>
        <w:rPr>
          <w:rFonts w:cs="Arial"/>
          <w:b/>
          <w:color w:val="auto"/>
          <w:sz w:val="20"/>
          <w:szCs w:val="20"/>
          <w:lang w:val="en-ZA"/>
        </w:rPr>
      </w:pPr>
    </w:p>
    <w:p w:rsidR="00181F15" w:rsidRPr="00D037CD" w:rsidRDefault="00181F15" w:rsidP="00D037CD">
      <w:pPr>
        <w:ind w:left="720" w:hanging="720"/>
        <w:rPr>
          <w:rFonts w:cs="Arial"/>
          <w:b/>
          <w:color w:val="auto"/>
          <w:sz w:val="20"/>
          <w:szCs w:val="20"/>
          <w:lang w:val="en-ZA"/>
        </w:rPr>
      </w:pPr>
      <w:r w:rsidRPr="00D037CD">
        <w:rPr>
          <w:rFonts w:cs="Arial"/>
          <w:b/>
          <w:color w:val="auto"/>
          <w:sz w:val="20"/>
          <w:szCs w:val="20"/>
          <w:lang w:val="en-ZA"/>
        </w:rPr>
        <w:t xml:space="preserve">8. </w:t>
      </w:r>
      <w:r w:rsidRPr="00D037CD">
        <w:rPr>
          <w:rFonts w:cs="Arial"/>
          <w:b/>
          <w:color w:val="auto"/>
          <w:sz w:val="20"/>
          <w:szCs w:val="20"/>
          <w:lang w:val="en-ZA"/>
        </w:rPr>
        <w:tab/>
        <w:t xml:space="preserve">Substantive </w:t>
      </w:r>
      <w:r w:rsidR="008E77E6" w:rsidRPr="00D037CD">
        <w:rPr>
          <w:rFonts w:cs="Arial"/>
          <w:b/>
          <w:color w:val="auto"/>
          <w:sz w:val="20"/>
          <w:szCs w:val="20"/>
          <w:lang w:val="en-ZA"/>
        </w:rPr>
        <w:t>M</w:t>
      </w:r>
      <w:r w:rsidRPr="00D037CD">
        <w:rPr>
          <w:rFonts w:cs="Arial"/>
          <w:b/>
          <w:color w:val="auto"/>
          <w:sz w:val="20"/>
          <w:szCs w:val="20"/>
          <w:lang w:val="en-ZA"/>
        </w:rPr>
        <w:t xml:space="preserve">atters </w:t>
      </w:r>
      <w:r w:rsidR="008E77E6" w:rsidRPr="00D037CD">
        <w:rPr>
          <w:rFonts w:cs="Arial"/>
          <w:b/>
          <w:color w:val="auto"/>
          <w:sz w:val="20"/>
          <w:szCs w:val="20"/>
          <w:lang w:val="en-ZA"/>
        </w:rPr>
        <w:t>R</w:t>
      </w:r>
      <w:r w:rsidRPr="00D037CD">
        <w:rPr>
          <w:rFonts w:cs="Arial"/>
          <w:b/>
          <w:color w:val="auto"/>
          <w:sz w:val="20"/>
          <w:szCs w:val="20"/>
          <w:lang w:val="en-ZA"/>
        </w:rPr>
        <w:t xml:space="preserve">elated to </w:t>
      </w:r>
      <w:r w:rsidR="008E77E6" w:rsidRPr="00D037CD">
        <w:rPr>
          <w:rFonts w:cs="Arial"/>
          <w:b/>
          <w:color w:val="auto"/>
          <w:sz w:val="20"/>
          <w:szCs w:val="20"/>
          <w:lang w:val="en-ZA"/>
        </w:rPr>
        <w:t>I</w:t>
      </w:r>
      <w:r w:rsidRPr="00D037CD">
        <w:rPr>
          <w:rFonts w:cs="Arial"/>
          <w:b/>
          <w:color w:val="auto"/>
          <w:sz w:val="20"/>
          <w:szCs w:val="20"/>
          <w:lang w:val="en-ZA"/>
        </w:rPr>
        <w:t xml:space="preserve">ntervention in Enoch Mgijima Local Municipality </w:t>
      </w:r>
    </w:p>
    <w:p w:rsidR="00C23ACD" w:rsidRPr="00D037CD" w:rsidRDefault="00C23ACD" w:rsidP="00D037CD">
      <w:pPr>
        <w:ind w:left="720" w:hanging="720"/>
        <w:rPr>
          <w:rFonts w:cs="Arial"/>
          <w:b/>
          <w:color w:val="auto"/>
          <w:sz w:val="20"/>
          <w:szCs w:val="20"/>
          <w:lang w:val="en-ZA"/>
        </w:rPr>
      </w:pPr>
    </w:p>
    <w:p w:rsidR="00C3274F" w:rsidRPr="00D037CD" w:rsidRDefault="00C23ACD" w:rsidP="00D037CD">
      <w:pPr>
        <w:kinsoku w:val="0"/>
        <w:overflowPunct w:val="0"/>
        <w:ind w:left="720" w:hanging="720"/>
        <w:contextualSpacing/>
        <w:textAlignment w:val="baseline"/>
        <w:rPr>
          <w:rFonts w:eastAsia="MS PGothic" w:cs="Arial"/>
          <w:color w:val="auto"/>
          <w:spacing w:val="0"/>
          <w:kern w:val="24"/>
          <w:sz w:val="20"/>
          <w:szCs w:val="20"/>
          <w:lang w:val="en-ZA" w:eastAsia="en-ZA"/>
        </w:rPr>
      </w:pPr>
      <w:r w:rsidRPr="00D037CD">
        <w:rPr>
          <w:rFonts w:eastAsia="MS PGothic" w:cs="Arial"/>
          <w:color w:val="auto"/>
          <w:spacing w:val="0"/>
          <w:kern w:val="24"/>
          <w:sz w:val="20"/>
          <w:szCs w:val="20"/>
          <w:lang w:val="en-ZA" w:eastAsia="en-ZA"/>
        </w:rPr>
        <w:t>8.1</w:t>
      </w:r>
      <w:r w:rsidRPr="00D037CD">
        <w:rPr>
          <w:rFonts w:eastAsia="MS PGothic" w:cs="Arial"/>
          <w:color w:val="auto"/>
          <w:spacing w:val="0"/>
          <w:kern w:val="24"/>
          <w:sz w:val="20"/>
          <w:szCs w:val="20"/>
          <w:lang w:val="en-ZA" w:eastAsia="en-ZA"/>
        </w:rPr>
        <w:tab/>
      </w:r>
      <w:r w:rsidR="001A1101" w:rsidRPr="00D037CD">
        <w:rPr>
          <w:rFonts w:eastAsia="MS PGothic" w:cs="Arial"/>
          <w:color w:val="auto"/>
          <w:spacing w:val="0"/>
          <w:kern w:val="24"/>
          <w:sz w:val="20"/>
          <w:szCs w:val="20"/>
          <w:lang w:val="en-ZA" w:eastAsia="en-ZA"/>
        </w:rPr>
        <w:t xml:space="preserve">The Municipality received a qualified audit opinion for the last two financial years. The Auditor-General observed that the inability of the Municipality to operate, was an ongoing concern. There were drastic reductions in irregular and unauthorised expenditure, due to write offs without proper investigation. </w:t>
      </w:r>
      <w:r w:rsidR="00C3274F" w:rsidRPr="00D037CD">
        <w:rPr>
          <w:rFonts w:eastAsia="MS PGothic" w:cs="Arial"/>
          <w:color w:val="auto"/>
          <w:spacing w:val="0"/>
          <w:kern w:val="24"/>
          <w:sz w:val="20"/>
          <w:szCs w:val="20"/>
          <w:lang w:val="en-ZA" w:eastAsia="en-ZA"/>
        </w:rPr>
        <w:t>There was an increase in fruitless and wasteful expenditure (R3,1 million in 2016/17 to R126,7 million in 2020/21). There was no consequence management for UIFW expenditure. Lack of internal controls /adherence to SCM policies. The MPAC meetings were not taken seriously by management and council.</w:t>
      </w:r>
    </w:p>
    <w:p w:rsidR="00F01E52" w:rsidRPr="00D037CD" w:rsidRDefault="00F01E52" w:rsidP="00D037CD">
      <w:pPr>
        <w:kinsoku w:val="0"/>
        <w:overflowPunct w:val="0"/>
        <w:ind w:left="720" w:hanging="720"/>
        <w:contextualSpacing/>
        <w:textAlignment w:val="baseline"/>
        <w:rPr>
          <w:rFonts w:eastAsia="MS PGothic" w:cs="Arial"/>
          <w:color w:val="auto"/>
          <w:spacing w:val="0"/>
          <w:kern w:val="24"/>
          <w:sz w:val="20"/>
          <w:szCs w:val="20"/>
          <w:lang w:val="en-ZA" w:eastAsia="en-ZA"/>
        </w:rPr>
      </w:pPr>
    </w:p>
    <w:p w:rsidR="00ED0D46" w:rsidRPr="00D037CD" w:rsidRDefault="00F01E52" w:rsidP="00D037CD">
      <w:pPr>
        <w:kinsoku w:val="0"/>
        <w:overflowPunct w:val="0"/>
        <w:ind w:left="720" w:hanging="720"/>
        <w:contextualSpacing/>
        <w:textAlignment w:val="baseline"/>
        <w:rPr>
          <w:rFonts w:eastAsia="MS PGothic" w:cs="Arial"/>
          <w:color w:val="auto"/>
          <w:spacing w:val="0"/>
          <w:kern w:val="24"/>
          <w:sz w:val="20"/>
          <w:szCs w:val="20"/>
          <w:lang w:val="en-ZA" w:eastAsia="en-ZA"/>
        </w:rPr>
      </w:pPr>
      <w:r w:rsidRPr="00D037CD">
        <w:rPr>
          <w:rFonts w:eastAsia="MS PGothic" w:cs="Arial"/>
          <w:color w:val="auto"/>
          <w:spacing w:val="0"/>
          <w:kern w:val="24"/>
          <w:sz w:val="20"/>
          <w:szCs w:val="20"/>
          <w:lang w:val="en-ZA" w:eastAsia="en-ZA"/>
        </w:rPr>
        <w:t>8.2</w:t>
      </w:r>
      <w:r w:rsidRPr="00D037CD">
        <w:rPr>
          <w:rFonts w:eastAsia="MS PGothic" w:cs="Arial"/>
          <w:color w:val="auto"/>
          <w:spacing w:val="0"/>
          <w:kern w:val="24"/>
          <w:sz w:val="20"/>
          <w:szCs w:val="20"/>
          <w:lang w:val="en-ZA" w:eastAsia="en-ZA"/>
        </w:rPr>
        <w:tab/>
        <w:t xml:space="preserve">It was identified that the salary costs were 38.8 % of OPEX, and the organisational structure was not aligned to size of Municipality. There was slow progress in reviewing current organisational structure, and most senior management positions were filled, although competency is yet to be determined. </w:t>
      </w:r>
      <w:r w:rsidR="006C41A4" w:rsidRPr="00D037CD">
        <w:rPr>
          <w:rFonts w:eastAsia="MS PGothic" w:cs="Arial"/>
          <w:color w:val="auto"/>
          <w:spacing w:val="0"/>
          <w:kern w:val="24"/>
          <w:sz w:val="20"/>
          <w:szCs w:val="20"/>
          <w:lang w:val="en-ZA" w:eastAsia="en-ZA"/>
        </w:rPr>
        <w:t>Average spending on conditional grants was 58.6% between 2016/17 and 2020/21 financial years. The cumulative amount of R84.5 million in conditional grants returned to National Revenue Fund for the period 2016/17 – 2020/21.</w:t>
      </w:r>
      <w:r w:rsidR="00ED0D46" w:rsidRPr="00D037CD">
        <w:rPr>
          <w:rFonts w:eastAsia="MS PGothic" w:cs="Arial"/>
          <w:color w:val="auto"/>
          <w:spacing w:val="0"/>
          <w:kern w:val="24"/>
          <w:sz w:val="20"/>
          <w:szCs w:val="20"/>
          <w:lang w:val="en-ZA" w:eastAsia="en-ZA"/>
        </w:rPr>
        <w:t xml:space="preserve"> Further, there were backlogs in electricity provision and refuse removal.</w:t>
      </w:r>
    </w:p>
    <w:p w:rsidR="00C3274F" w:rsidRPr="00D037CD" w:rsidRDefault="00C3274F" w:rsidP="00D037CD">
      <w:pPr>
        <w:kinsoku w:val="0"/>
        <w:overflowPunct w:val="0"/>
        <w:ind w:left="720" w:hanging="720"/>
        <w:contextualSpacing/>
        <w:textAlignment w:val="baseline"/>
        <w:rPr>
          <w:rFonts w:eastAsia="MS PGothic" w:cs="Arial"/>
          <w:color w:val="auto"/>
          <w:spacing w:val="0"/>
          <w:kern w:val="24"/>
          <w:sz w:val="20"/>
          <w:szCs w:val="20"/>
          <w:lang w:val="en-ZA" w:eastAsia="en-ZA"/>
        </w:rPr>
      </w:pPr>
    </w:p>
    <w:p w:rsidR="009D5F8F" w:rsidRPr="00D037CD" w:rsidRDefault="009D5F8F" w:rsidP="00D037CD">
      <w:pPr>
        <w:ind w:left="720" w:hanging="720"/>
        <w:rPr>
          <w:rFonts w:cs="Arial"/>
          <w:b/>
          <w:color w:val="auto"/>
          <w:sz w:val="20"/>
          <w:szCs w:val="20"/>
          <w:lang w:val="en-ZA"/>
        </w:rPr>
      </w:pPr>
      <w:r w:rsidRPr="00D037CD">
        <w:rPr>
          <w:rFonts w:cs="Arial"/>
          <w:b/>
          <w:color w:val="auto"/>
          <w:sz w:val="20"/>
          <w:szCs w:val="20"/>
          <w:lang w:val="en-ZA"/>
        </w:rPr>
        <w:t xml:space="preserve">9. </w:t>
      </w:r>
      <w:r w:rsidRPr="00D037CD">
        <w:rPr>
          <w:rFonts w:cs="Arial"/>
          <w:b/>
          <w:color w:val="auto"/>
          <w:sz w:val="20"/>
          <w:szCs w:val="20"/>
          <w:lang w:val="en-ZA"/>
        </w:rPr>
        <w:tab/>
        <w:t xml:space="preserve">Substantive </w:t>
      </w:r>
      <w:r w:rsidR="00887C5B" w:rsidRPr="00D037CD">
        <w:rPr>
          <w:rFonts w:cs="Arial"/>
          <w:b/>
          <w:color w:val="auto"/>
          <w:sz w:val="20"/>
          <w:szCs w:val="20"/>
          <w:lang w:val="en-ZA"/>
        </w:rPr>
        <w:t>M</w:t>
      </w:r>
      <w:r w:rsidRPr="00D037CD">
        <w:rPr>
          <w:rFonts w:cs="Arial"/>
          <w:b/>
          <w:color w:val="auto"/>
          <w:sz w:val="20"/>
          <w:szCs w:val="20"/>
          <w:lang w:val="en-ZA"/>
        </w:rPr>
        <w:t xml:space="preserve">atters </w:t>
      </w:r>
      <w:r w:rsidR="00887C5B" w:rsidRPr="00D037CD">
        <w:rPr>
          <w:rFonts w:cs="Arial"/>
          <w:b/>
          <w:color w:val="auto"/>
          <w:sz w:val="20"/>
          <w:szCs w:val="20"/>
          <w:lang w:val="en-ZA"/>
        </w:rPr>
        <w:t>R</w:t>
      </w:r>
      <w:r w:rsidRPr="00D037CD">
        <w:rPr>
          <w:rFonts w:cs="Arial"/>
          <w:b/>
          <w:color w:val="auto"/>
          <w:sz w:val="20"/>
          <w:szCs w:val="20"/>
          <w:lang w:val="en-ZA"/>
        </w:rPr>
        <w:t xml:space="preserve">elated to </w:t>
      </w:r>
      <w:r w:rsidR="00887C5B" w:rsidRPr="00D037CD">
        <w:rPr>
          <w:rFonts w:cs="Arial"/>
          <w:b/>
          <w:color w:val="auto"/>
          <w:sz w:val="20"/>
          <w:szCs w:val="20"/>
          <w:lang w:val="en-ZA"/>
        </w:rPr>
        <w:t>I</w:t>
      </w:r>
      <w:r w:rsidRPr="00D037CD">
        <w:rPr>
          <w:rFonts w:cs="Arial"/>
          <w:b/>
          <w:color w:val="auto"/>
          <w:sz w:val="20"/>
          <w:szCs w:val="20"/>
          <w:lang w:val="en-ZA"/>
        </w:rPr>
        <w:t xml:space="preserve">ntervention in Mangaung Metro Municipality  </w:t>
      </w:r>
    </w:p>
    <w:p w:rsidR="009D5F8F" w:rsidRPr="00D037CD" w:rsidRDefault="009D5F8F" w:rsidP="00D037CD">
      <w:pPr>
        <w:ind w:left="720" w:hanging="720"/>
        <w:rPr>
          <w:rFonts w:cs="Arial"/>
          <w:b/>
          <w:color w:val="auto"/>
          <w:sz w:val="20"/>
          <w:szCs w:val="20"/>
          <w:lang w:val="en-ZA"/>
        </w:rPr>
      </w:pPr>
    </w:p>
    <w:p w:rsidR="009D5F8F" w:rsidRPr="00D037CD" w:rsidRDefault="009D5F8F"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MS PGothic" w:cs="Arial"/>
          <w:color w:val="auto"/>
          <w:spacing w:val="0"/>
          <w:kern w:val="24"/>
          <w:sz w:val="20"/>
          <w:szCs w:val="20"/>
          <w:lang w:val="en-ZA" w:eastAsia="en-ZA"/>
        </w:rPr>
        <w:t>9.1</w:t>
      </w:r>
      <w:r w:rsidRPr="00D037CD">
        <w:rPr>
          <w:rFonts w:eastAsia="MS PGothic" w:cs="Arial"/>
          <w:color w:val="auto"/>
          <w:spacing w:val="0"/>
          <w:kern w:val="24"/>
          <w:sz w:val="20"/>
          <w:szCs w:val="20"/>
          <w:lang w:val="en-ZA" w:eastAsia="en-ZA"/>
        </w:rPr>
        <w:tab/>
      </w:r>
      <w:r w:rsidR="008A1159" w:rsidRPr="00D037CD">
        <w:rPr>
          <w:rFonts w:eastAsia="MS PGothic" w:cs="Arial"/>
          <w:color w:val="auto"/>
          <w:spacing w:val="0"/>
          <w:kern w:val="24"/>
          <w:sz w:val="20"/>
          <w:szCs w:val="20"/>
          <w:lang w:val="en-ZA" w:eastAsia="en-ZA"/>
        </w:rPr>
        <w:t>The Metro received an u</w:t>
      </w:r>
      <w:r w:rsidRPr="00D037CD">
        <w:rPr>
          <w:rFonts w:eastAsia="MS PGothic" w:cs="Arial"/>
          <w:color w:val="auto"/>
          <w:spacing w:val="0"/>
          <w:kern w:val="24"/>
          <w:sz w:val="20"/>
          <w:szCs w:val="20"/>
          <w:lang w:val="en-ZA" w:eastAsia="en-ZA"/>
        </w:rPr>
        <w:t xml:space="preserve">nqualified </w:t>
      </w:r>
      <w:r w:rsidR="008A1159" w:rsidRPr="00D037CD">
        <w:rPr>
          <w:rFonts w:eastAsia="MS PGothic" w:cs="Arial"/>
          <w:color w:val="auto"/>
          <w:spacing w:val="0"/>
          <w:kern w:val="24"/>
          <w:sz w:val="20"/>
          <w:szCs w:val="20"/>
          <w:lang w:val="en-ZA" w:eastAsia="en-ZA"/>
        </w:rPr>
        <w:t>a</w:t>
      </w:r>
      <w:r w:rsidRPr="00D037CD">
        <w:rPr>
          <w:rFonts w:eastAsia="MS PGothic" w:cs="Arial"/>
          <w:color w:val="auto"/>
          <w:spacing w:val="0"/>
          <w:kern w:val="24"/>
          <w:sz w:val="20"/>
          <w:szCs w:val="20"/>
          <w:lang w:val="en-ZA" w:eastAsia="en-ZA"/>
        </w:rPr>
        <w:t>udit opinion with findings</w:t>
      </w:r>
      <w:r w:rsidR="008A1159" w:rsidRPr="00D037CD">
        <w:rPr>
          <w:rFonts w:eastAsia="MS PGothic" w:cs="Arial"/>
          <w:color w:val="auto"/>
          <w:spacing w:val="0"/>
          <w:kern w:val="24"/>
          <w:sz w:val="20"/>
          <w:szCs w:val="20"/>
          <w:lang w:val="en-ZA" w:eastAsia="en-ZA"/>
        </w:rPr>
        <w:t xml:space="preserve"> for the </w:t>
      </w:r>
      <w:r w:rsidRPr="00D037CD">
        <w:rPr>
          <w:rFonts w:eastAsia="MS PGothic" w:cs="Arial"/>
          <w:color w:val="auto"/>
          <w:spacing w:val="0"/>
          <w:kern w:val="24"/>
          <w:sz w:val="20"/>
          <w:szCs w:val="20"/>
          <w:lang w:val="en-ZA" w:eastAsia="en-ZA"/>
        </w:rPr>
        <w:t xml:space="preserve">last </w:t>
      </w:r>
      <w:r w:rsidR="008A1159" w:rsidRPr="00D037CD">
        <w:rPr>
          <w:rFonts w:eastAsia="MS PGothic" w:cs="Arial"/>
          <w:color w:val="auto"/>
          <w:spacing w:val="0"/>
          <w:kern w:val="24"/>
          <w:sz w:val="20"/>
          <w:szCs w:val="20"/>
          <w:lang w:val="en-ZA" w:eastAsia="en-ZA"/>
        </w:rPr>
        <w:t>two financial years,</w:t>
      </w:r>
      <w:r w:rsidRPr="00D037CD">
        <w:rPr>
          <w:rFonts w:eastAsia="MS PGothic" w:cs="Arial"/>
          <w:color w:val="auto"/>
          <w:spacing w:val="0"/>
          <w:kern w:val="24"/>
          <w:sz w:val="20"/>
          <w:szCs w:val="20"/>
          <w:lang w:val="en-ZA" w:eastAsia="en-ZA"/>
        </w:rPr>
        <w:t xml:space="preserve"> </w:t>
      </w:r>
      <w:r w:rsidR="008A1159" w:rsidRPr="00D037CD">
        <w:rPr>
          <w:rFonts w:eastAsia="MS PGothic" w:cs="Arial"/>
          <w:color w:val="auto"/>
          <w:spacing w:val="0"/>
          <w:kern w:val="24"/>
          <w:sz w:val="20"/>
          <w:szCs w:val="20"/>
          <w:lang w:val="en-ZA" w:eastAsia="en-ZA"/>
        </w:rPr>
        <w:t xml:space="preserve">but </w:t>
      </w:r>
      <w:r w:rsidRPr="00D037CD">
        <w:rPr>
          <w:rFonts w:eastAsia="MS PGothic" w:cs="Arial"/>
          <w:color w:val="auto"/>
          <w:spacing w:val="0"/>
          <w:kern w:val="24"/>
          <w:sz w:val="20"/>
          <w:szCs w:val="20"/>
          <w:lang w:val="en-ZA" w:eastAsia="en-ZA"/>
        </w:rPr>
        <w:t xml:space="preserve">is still in a financial crisis. SCM irregularities </w:t>
      </w:r>
      <w:r w:rsidR="008A1159" w:rsidRPr="00D037CD">
        <w:rPr>
          <w:rFonts w:eastAsia="MS PGothic" w:cs="Arial"/>
          <w:color w:val="auto"/>
          <w:spacing w:val="0"/>
          <w:kern w:val="24"/>
          <w:sz w:val="20"/>
          <w:szCs w:val="20"/>
          <w:lang w:val="en-ZA" w:eastAsia="en-ZA"/>
        </w:rPr>
        <w:t xml:space="preserve">were </w:t>
      </w:r>
      <w:r w:rsidRPr="00D037CD">
        <w:rPr>
          <w:rFonts w:eastAsia="MS PGothic" w:cs="Arial"/>
          <w:color w:val="auto"/>
          <w:spacing w:val="0"/>
          <w:kern w:val="24"/>
          <w:sz w:val="20"/>
          <w:szCs w:val="20"/>
          <w:lang w:val="en-ZA" w:eastAsia="en-ZA"/>
        </w:rPr>
        <w:t>noted</w:t>
      </w:r>
      <w:r w:rsidR="008A1159" w:rsidRPr="00D037CD">
        <w:rPr>
          <w:rFonts w:eastAsia="MS PGothic" w:cs="Arial"/>
          <w:color w:val="auto"/>
          <w:spacing w:val="0"/>
          <w:kern w:val="24"/>
          <w:sz w:val="20"/>
          <w:szCs w:val="20"/>
          <w:lang w:val="en-ZA" w:eastAsia="en-ZA"/>
        </w:rPr>
        <w:t xml:space="preserve">, and the </w:t>
      </w:r>
      <w:r w:rsidRPr="00D037CD">
        <w:rPr>
          <w:rFonts w:eastAsia="MS PGothic" w:cs="Arial"/>
          <w:color w:val="auto"/>
          <w:spacing w:val="0"/>
          <w:kern w:val="24"/>
          <w:sz w:val="20"/>
          <w:szCs w:val="20"/>
          <w:lang w:val="en-ZA" w:eastAsia="en-ZA"/>
        </w:rPr>
        <w:t xml:space="preserve">composition of </w:t>
      </w:r>
      <w:r w:rsidR="008A1159" w:rsidRPr="00D037CD">
        <w:rPr>
          <w:rFonts w:eastAsia="MS PGothic" w:cs="Arial"/>
          <w:color w:val="auto"/>
          <w:spacing w:val="0"/>
          <w:kern w:val="24"/>
          <w:sz w:val="20"/>
          <w:szCs w:val="20"/>
          <w:lang w:val="en-ZA" w:eastAsia="en-ZA"/>
        </w:rPr>
        <w:t>the Bid Adjudication Committee (</w:t>
      </w:r>
      <w:r w:rsidRPr="00D037CD">
        <w:rPr>
          <w:rFonts w:eastAsia="MS PGothic" w:cs="Arial"/>
          <w:color w:val="auto"/>
          <w:spacing w:val="0"/>
          <w:kern w:val="24"/>
          <w:sz w:val="20"/>
          <w:szCs w:val="20"/>
          <w:lang w:val="en-ZA" w:eastAsia="en-ZA"/>
        </w:rPr>
        <w:t>BAC</w:t>
      </w:r>
      <w:r w:rsidR="008A1159" w:rsidRPr="00D037CD">
        <w:rPr>
          <w:rFonts w:eastAsia="MS PGothic" w:cs="Arial"/>
          <w:color w:val="auto"/>
          <w:spacing w:val="0"/>
          <w:kern w:val="24"/>
          <w:sz w:val="20"/>
          <w:szCs w:val="20"/>
          <w:lang w:val="en-ZA" w:eastAsia="en-ZA"/>
        </w:rPr>
        <w:t>) was incorrect</w:t>
      </w:r>
      <w:r w:rsidRPr="00D037CD">
        <w:rPr>
          <w:rFonts w:eastAsia="MS PGothic" w:cs="Arial"/>
          <w:color w:val="auto"/>
          <w:spacing w:val="0"/>
          <w:kern w:val="24"/>
          <w:sz w:val="20"/>
          <w:szCs w:val="20"/>
          <w:lang w:val="en-ZA" w:eastAsia="en-ZA"/>
        </w:rPr>
        <w:t xml:space="preserve">. Service Provider contracts </w:t>
      </w:r>
      <w:r w:rsidR="008A1159" w:rsidRPr="00D037CD">
        <w:rPr>
          <w:rFonts w:eastAsia="MS PGothic" w:cs="Arial"/>
          <w:color w:val="auto"/>
          <w:spacing w:val="0"/>
          <w:kern w:val="24"/>
          <w:sz w:val="20"/>
          <w:szCs w:val="20"/>
          <w:lang w:val="en-ZA" w:eastAsia="en-ZA"/>
        </w:rPr>
        <w:t xml:space="preserve">were </w:t>
      </w:r>
      <w:r w:rsidRPr="00D037CD">
        <w:rPr>
          <w:rFonts w:eastAsia="MS PGothic" w:cs="Arial"/>
          <w:color w:val="auto"/>
          <w:spacing w:val="0"/>
          <w:kern w:val="24"/>
          <w:sz w:val="20"/>
          <w:szCs w:val="20"/>
          <w:lang w:val="en-ZA" w:eastAsia="en-ZA"/>
        </w:rPr>
        <w:t>increased without council approval</w:t>
      </w:r>
      <w:r w:rsidR="008A1159" w:rsidRPr="00D037CD">
        <w:rPr>
          <w:rFonts w:eastAsia="MS PGothic" w:cs="Arial"/>
          <w:color w:val="auto"/>
          <w:spacing w:val="0"/>
          <w:kern w:val="24"/>
          <w:sz w:val="20"/>
          <w:szCs w:val="20"/>
          <w:lang w:val="en-ZA" w:eastAsia="en-ZA"/>
        </w:rPr>
        <w:t xml:space="preserve"> to the value of</w:t>
      </w:r>
      <w:r w:rsidRPr="00D037CD">
        <w:rPr>
          <w:rFonts w:eastAsia="MS PGothic" w:cs="Arial"/>
          <w:color w:val="auto"/>
          <w:spacing w:val="0"/>
          <w:kern w:val="24"/>
          <w:sz w:val="20"/>
          <w:szCs w:val="20"/>
          <w:lang w:val="en-ZA" w:eastAsia="en-ZA"/>
        </w:rPr>
        <w:t xml:space="preserve"> R244 million. No consequence management in place. </w:t>
      </w:r>
      <w:r w:rsidR="00BE1547" w:rsidRPr="00D037CD">
        <w:rPr>
          <w:rFonts w:eastAsia="MS PGothic" w:cs="Arial"/>
          <w:color w:val="auto"/>
          <w:spacing w:val="0"/>
          <w:kern w:val="24"/>
          <w:sz w:val="20"/>
          <w:szCs w:val="20"/>
          <w:lang w:val="en-ZA" w:eastAsia="en-ZA"/>
        </w:rPr>
        <w:t>There was an i</w:t>
      </w:r>
      <w:r w:rsidRPr="00D037CD">
        <w:rPr>
          <w:rFonts w:eastAsia="MS PGothic" w:cs="Arial"/>
          <w:color w:val="auto"/>
          <w:spacing w:val="0"/>
          <w:kern w:val="24"/>
          <w:sz w:val="20"/>
          <w:szCs w:val="20"/>
          <w:lang w:val="en-ZA" w:eastAsia="en-ZA"/>
        </w:rPr>
        <w:t>ncrease in all categories of UIFW</w:t>
      </w:r>
      <w:r w:rsidR="00BE1547" w:rsidRPr="00D037CD">
        <w:rPr>
          <w:rFonts w:eastAsia="MS PGothic" w:cs="Arial"/>
          <w:color w:val="auto"/>
          <w:spacing w:val="0"/>
          <w:kern w:val="24"/>
          <w:sz w:val="20"/>
          <w:szCs w:val="20"/>
          <w:lang w:val="en-ZA" w:eastAsia="en-ZA"/>
        </w:rPr>
        <w:t>:</w:t>
      </w:r>
      <w:r w:rsidRPr="00D037CD">
        <w:rPr>
          <w:rFonts w:eastAsia="MS PGothic" w:cs="Arial"/>
          <w:color w:val="auto"/>
          <w:spacing w:val="0"/>
          <w:kern w:val="24"/>
          <w:sz w:val="20"/>
          <w:szCs w:val="20"/>
          <w:lang w:val="en-ZA" w:eastAsia="en-ZA"/>
        </w:rPr>
        <w:t xml:space="preserve"> </w:t>
      </w:r>
      <w:r w:rsidR="00BE1547" w:rsidRPr="00D037CD">
        <w:rPr>
          <w:rFonts w:eastAsia="MS PGothic" w:cs="Arial"/>
          <w:color w:val="auto"/>
          <w:spacing w:val="0"/>
          <w:kern w:val="24"/>
          <w:sz w:val="20"/>
          <w:szCs w:val="20"/>
          <w:lang w:val="en-ZA" w:eastAsia="en-ZA"/>
        </w:rPr>
        <w:t>u</w:t>
      </w:r>
      <w:r w:rsidRPr="00D037CD">
        <w:rPr>
          <w:rFonts w:eastAsia="MS PGothic" w:cs="Arial"/>
          <w:color w:val="auto"/>
          <w:spacing w:val="0"/>
          <w:kern w:val="24"/>
          <w:sz w:val="20"/>
          <w:szCs w:val="20"/>
          <w:lang w:val="en-ZA" w:eastAsia="en-ZA"/>
        </w:rPr>
        <w:t>nauthorised exp</w:t>
      </w:r>
      <w:r w:rsidR="00BE1547" w:rsidRPr="00D037CD">
        <w:rPr>
          <w:rFonts w:eastAsia="MS PGothic" w:cs="Arial"/>
          <w:color w:val="auto"/>
          <w:spacing w:val="0"/>
          <w:kern w:val="24"/>
          <w:sz w:val="20"/>
          <w:szCs w:val="20"/>
          <w:lang w:val="en-ZA" w:eastAsia="en-ZA"/>
        </w:rPr>
        <w:t xml:space="preserve">enditure was </w:t>
      </w:r>
      <w:r w:rsidRPr="00D037CD">
        <w:rPr>
          <w:rFonts w:eastAsia="MS PGothic" w:cs="Arial"/>
          <w:color w:val="auto"/>
          <w:spacing w:val="0"/>
          <w:kern w:val="24"/>
          <w:sz w:val="20"/>
          <w:szCs w:val="20"/>
          <w:lang w:val="en-ZA" w:eastAsia="en-ZA"/>
        </w:rPr>
        <w:t>R3,9 billion</w:t>
      </w:r>
      <w:r w:rsidR="00BE1547" w:rsidRPr="00D037CD">
        <w:rPr>
          <w:rFonts w:eastAsia="MS PGothic" w:cs="Arial"/>
          <w:color w:val="auto"/>
          <w:spacing w:val="0"/>
          <w:kern w:val="24"/>
          <w:sz w:val="20"/>
          <w:szCs w:val="20"/>
          <w:lang w:val="en-ZA" w:eastAsia="en-ZA"/>
        </w:rPr>
        <w:t>;</w:t>
      </w:r>
      <w:r w:rsidRPr="00D037CD">
        <w:rPr>
          <w:rFonts w:eastAsia="MS PGothic" w:cs="Arial"/>
          <w:color w:val="auto"/>
          <w:spacing w:val="0"/>
          <w:kern w:val="24"/>
          <w:sz w:val="20"/>
          <w:szCs w:val="20"/>
          <w:lang w:val="en-ZA" w:eastAsia="en-ZA"/>
        </w:rPr>
        <w:t xml:space="preserve"> </w:t>
      </w:r>
      <w:r w:rsidR="00BE1547" w:rsidRPr="00D037CD">
        <w:rPr>
          <w:rFonts w:eastAsia="MS PGothic" w:cs="Arial"/>
          <w:color w:val="auto"/>
          <w:spacing w:val="0"/>
          <w:kern w:val="24"/>
          <w:sz w:val="20"/>
          <w:szCs w:val="20"/>
          <w:lang w:val="en-ZA" w:eastAsia="en-ZA"/>
        </w:rPr>
        <w:t>i</w:t>
      </w:r>
      <w:r w:rsidRPr="00D037CD">
        <w:rPr>
          <w:rFonts w:eastAsia="MS PGothic" w:cs="Arial"/>
          <w:color w:val="auto"/>
          <w:spacing w:val="0"/>
          <w:kern w:val="24"/>
          <w:sz w:val="20"/>
          <w:szCs w:val="20"/>
          <w:lang w:val="en-ZA" w:eastAsia="en-ZA"/>
        </w:rPr>
        <w:t>rregular exp</w:t>
      </w:r>
      <w:r w:rsidR="00BE1547" w:rsidRPr="00D037CD">
        <w:rPr>
          <w:rFonts w:eastAsia="MS PGothic" w:cs="Arial"/>
          <w:color w:val="auto"/>
          <w:spacing w:val="0"/>
          <w:kern w:val="24"/>
          <w:sz w:val="20"/>
          <w:szCs w:val="20"/>
          <w:lang w:val="en-ZA" w:eastAsia="en-ZA"/>
        </w:rPr>
        <w:t xml:space="preserve">enditure was </w:t>
      </w:r>
      <w:r w:rsidRPr="00D037CD">
        <w:rPr>
          <w:rFonts w:eastAsia="MS PGothic" w:cs="Arial"/>
          <w:color w:val="auto"/>
          <w:spacing w:val="0"/>
          <w:kern w:val="24"/>
          <w:sz w:val="20"/>
          <w:szCs w:val="20"/>
          <w:lang w:val="en-ZA" w:eastAsia="en-ZA"/>
        </w:rPr>
        <w:t>R2,7 billion</w:t>
      </w:r>
      <w:r w:rsidR="00BE1547" w:rsidRPr="00D037CD">
        <w:rPr>
          <w:rFonts w:eastAsia="MS PGothic" w:cs="Arial"/>
          <w:color w:val="auto"/>
          <w:spacing w:val="0"/>
          <w:kern w:val="24"/>
          <w:sz w:val="20"/>
          <w:szCs w:val="20"/>
          <w:lang w:val="en-ZA" w:eastAsia="en-ZA"/>
        </w:rPr>
        <w:t>; f</w:t>
      </w:r>
      <w:r w:rsidRPr="00D037CD">
        <w:rPr>
          <w:rFonts w:eastAsia="MS PGothic" w:cs="Arial"/>
          <w:color w:val="auto"/>
          <w:spacing w:val="0"/>
          <w:kern w:val="24"/>
          <w:sz w:val="20"/>
          <w:szCs w:val="20"/>
          <w:lang w:val="en-ZA" w:eastAsia="en-ZA"/>
        </w:rPr>
        <w:t>ruitless/wasteful exp</w:t>
      </w:r>
      <w:r w:rsidR="00BE1547" w:rsidRPr="00D037CD">
        <w:rPr>
          <w:rFonts w:eastAsia="MS PGothic" w:cs="Arial"/>
          <w:color w:val="auto"/>
          <w:spacing w:val="0"/>
          <w:kern w:val="24"/>
          <w:sz w:val="20"/>
          <w:szCs w:val="20"/>
          <w:lang w:val="en-ZA" w:eastAsia="en-ZA"/>
        </w:rPr>
        <w:t>enditure stood at</w:t>
      </w:r>
      <w:r w:rsidRPr="00D037CD">
        <w:rPr>
          <w:rFonts w:eastAsia="MS PGothic" w:cs="Arial"/>
          <w:color w:val="auto"/>
          <w:spacing w:val="0"/>
          <w:kern w:val="24"/>
          <w:sz w:val="20"/>
          <w:szCs w:val="20"/>
          <w:lang w:val="en-ZA" w:eastAsia="en-ZA"/>
        </w:rPr>
        <w:t xml:space="preserve"> R115 million. </w:t>
      </w:r>
      <w:r w:rsidR="00BE1547" w:rsidRPr="00D037CD">
        <w:rPr>
          <w:rFonts w:eastAsia="MS PGothic" w:cs="Arial"/>
          <w:color w:val="auto"/>
          <w:spacing w:val="0"/>
          <w:kern w:val="24"/>
          <w:sz w:val="20"/>
          <w:szCs w:val="20"/>
          <w:lang w:val="en-ZA" w:eastAsia="en-ZA"/>
        </w:rPr>
        <w:t>There were also i</w:t>
      </w:r>
      <w:r w:rsidRPr="00D037CD">
        <w:rPr>
          <w:rFonts w:eastAsia="MS PGothic" w:cs="Arial"/>
          <w:color w:val="auto"/>
          <w:spacing w:val="0"/>
          <w:kern w:val="24"/>
          <w:sz w:val="20"/>
          <w:szCs w:val="20"/>
          <w:lang w:val="en-ZA" w:eastAsia="en-ZA"/>
        </w:rPr>
        <w:t>ndications of council failure in performing fiduciary responsibility. No progress in implementing mandatory FRP approved in 2020</w:t>
      </w:r>
      <w:r w:rsidR="00BE1547" w:rsidRPr="00D037CD">
        <w:rPr>
          <w:rFonts w:eastAsia="MS PGothic" w:cs="Arial"/>
          <w:color w:val="auto"/>
          <w:spacing w:val="0"/>
          <w:kern w:val="24"/>
          <w:sz w:val="20"/>
          <w:szCs w:val="20"/>
          <w:lang w:val="en-ZA" w:eastAsia="en-ZA"/>
        </w:rPr>
        <w:t>,</w:t>
      </w:r>
      <w:r w:rsidRPr="00D037CD">
        <w:rPr>
          <w:rFonts w:eastAsia="MS PGothic" w:cs="Arial"/>
          <w:color w:val="auto"/>
          <w:spacing w:val="0"/>
          <w:kern w:val="24"/>
          <w:sz w:val="20"/>
          <w:szCs w:val="20"/>
          <w:lang w:val="en-ZA" w:eastAsia="en-ZA"/>
        </w:rPr>
        <w:t xml:space="preserve"> as part of </w:t>
      </w:r>
      <w:r w:rsidR="00BE1547" w:rsidRPr="00D037CD">
        <w:rPr>
          <w:rFonts w:eastAsia="MS PGothic" w:cs="Arial"/>
          <w:color w:val="auto"/>
          <w:spacing w:val="0"/>
          <w:kern w:val="24"/>
          <w:sz w:val="20"/>
          <w:szCs w:val="20"/>
          <w:lang w:val="en-ZA" w:eastAsia="en-ZA"/>
        </w:rPr>
        <w:t xml:space="preserve">section </w:t>
      </w:r>
      <w:r w:rsidRPr="00D037CD">
        <w:rPr>
          <w:rFonts w:eastAsia="MS PGothic" w:cs="Arial"/>
          <w:color w:val="auto"/>
          <w:spacing w:val="0"/>
          <w:kern w:val="24"/>
          <w:sz w:val="20"/>
          <w:szCs w:val="20"/>
          <w:lang w:val="en-ZA" w:eastAsia="en-ZA"/>
        </w:rPr>
        <w:t>139(5) intervention by the Province</w:t>
      </w:r>
      <w:r w:rsidR="00BE1547" w:rsidRPr="00D037CD">
        <w:rPr>
          <w:rFonts w:eastAsia="MS PGothic" w:cs="Arial"/>
          <w:color w:val="auto"/>
          <w:spacing w:val="0"/>
          <w:kern w:val="24"/>
          <w:sz w:val="20"/>
          <w:szCs w:val="20"/>
          <w:lang w:val="en-ZA" w:eastAsia="en-ZA"/>
        </w:rPr>
        <w:t>.</w:t>
      </w:r>
    </w:p>
    <w:p w:rsidR="009D5F8F" w:rsidRPr="00D037CD" w:rsidRDefault="009D5F8F" w:rsidP="00D037CD">
      <w:pPr>
        <w:ind w:left="720" w:hanging="720"/>
        <w:rPr>
          <w:rFonts w:cs="Arial"/>
          <w:b/>
          <w:color w:val="auto"/>
          <w:sz w:val="20"/>
          <w:szCs w:val="20"/>
          <w:lang w:val="en-ZA"/>
        </w:rPr>
      </w:pPr>
    </w:p>
    <w:p w:rsidR="009D5F8F" w:rsidRPr="00D037CD" w:rsidRDefault="00D43BAC" w:rsidP="00D037CD">
      <w:pPr>
        <w:kinsoku w:val="0"/>
        <w:overflowPunct w:val="0"/>
        <w:ind w:left="720" w:hanging="720"/>
        <w:contextualSpacing/>
        <w:textAlignment w:val="baseline"/>
        <w:rPr>
          <w:rFonts w:cs="Arial"/>
          <w:b/>
          <w:color w:val="auto"/>
          <w:sz w:val="20"/>
          <w:szCs w:val="20"/>
          <w:lang w:val="en-ZA"/>
        </w:rPr>
      </w:pPr>
      <w:r w:rsidRPr="00D037CD">
        <w:rPr>
          <w:rFonts w:eastAsia="MS PGothic" w:cs="Arial"/>
          <w:color w:val="auto"/>
          <w:spacing w:val="0"/>
          <w:kern w:val="24"/>
          <w:sz w:val="20"/>
          <w:szCs w:val="20"/>
          <w:lang w:val="en-ZA" w:eastAsia="en-ZA"/>
        </w:rPr>
        <w:t>9.2</w:t>
      </w:r>
      <w:r w:rsidRPr="00D037CD">
        <w:rPr>
          <w:rFonts w:eastAsia="MS PGothic" w:cs="Arial"/>
          <w:color w:val="auto"/>
          <w:spacing w:val="0"/>
          <w:kern w:val="24"/>
          <w:sz w:val="20"/>
          <w:szCs w:val="20"/>
          <w:lang w:val="en-ZA" w:eastAsia="en-ZA"/>
        </w:rPr>
        <w:tab/>
      </w:r>
      <w:r w:rsidR="005701E6" w:rsidRPr="00D037CD">
        <w:rPr>
          <w:rFonts w:eastAsia="MS PGothic" w:cs="Arial"/>
          <w:color w:val="auto"/>
          <w:spacing w:val="0"/>
          <w:kern w:val="24"/>
          <w:sz w:val="20"/>
          <w:szCs w:val="20"/>
          <w:lang w:val="en-ZA" w:eastAsia="en-ZA"/>
        </w:rPr>
        <w:t>The c</w:t>
      </w:r>
      <w:r w:rsidR="009D5F8F" w:rsidRPr="00D037CD">
        <w:rPr>
          <w:rFonts w:eastAsia="MS PGothic" w:cs="Arial"/>
          <w:color w:val="auto"/>
          <w:spacing w:val="0"/>
          <w:kern w:val="24"/>
          <w:sz w:val="20"/>
          <w:szCs w:val="20"/>
          <w:lang w:val="en-ZA" w:eastAsia="en-ZA"/>
        </w:rPr>
        <w:t>hange in political leadership pre 2021 L</w:t>
      </w:r>
      <w:r w:rsidR="005701E6" w:rsidRPr="00D037CD">
        <w:rPr>
          <w:rFonts w:eastAsia="MS PGothic" w:cs="Arial"/>
          <w:color w:val="auto"/>
          <w:spacing w:val="0"/>
          <w:kern w:val="24"/>
          <w:sz w:val="20"/>
          <w:szCs w:val="20"/>
          <w:lang w:val="en-ZA" w:eastAsia="en-ZA"/>
        </w:rPr>
        <w:t xml:space="preserve">ocal </w:t>
      </w:r>
      <w:r w:rsidR="009D5F8F" w:rsidRPr="00D037CD">
        <w:rPr>
          <w:rFonts w:eastAsia="MS PGothic" w:cs="Arial"/>
          <w:color w:val="auto"/>
          <w:spacing w:val="0"/>
          <w:kern w:val="24"/>
          <w:sz w:val="20"/>
          <w:szCs w:val="20"/>
          <w:lang w:val="en-ZA" w:eastAsia="en-ZA"/>
        </w:rPr>
        <w:t>G</w:t>
      </w:r>
      <w:r w:rsidR="005701E6" w:rsidRPr="00D037CD">
        <w:rPr>
          <w:rFonts w:eastAsia="MS PGothic" w:cs="Arial"/>
          <w:color w:val="auto"/>
          <w:spacing w:val="0"/>
          <w:kern w:val="24"/>
          <w:sz w:val="20"/>
          <w:szCs w:val="20"/>
          <w:lang w:val="en-ZA" w:eastAsia="en-ZA"/>
        </w:rPr>
        <w:t>overnment</w:t>
      </w:r>
      <w:r w:rsidR="009D5F8F" w:rsidRPr="00D037CD">
        <w:rPr>
          <w:rFonts w:eastAsia="MS PGothic" w:cs="Arial"/>
          <w:color w:val="auto"/>
          <w:spacing w:val="0"/>
          <w:kern w:val="24"/>
          <w:sz w:val="20"/>
          <w:szCs w:val="20"/>
          <w:lang w:val="en-ZA" w:eastAsia="en-ZA"/>
        </w:rPr>
        <w:t xml:space="preserve"> </w:t>
      </w:r>
      <w:r w:rsidR="005701E6" w:rsidRPr="00D037CD">
        <w:rPr>
          <w:rFonts w:eastAsia="MS PGothic" w:cs="Arial"/>
          <w:color w:val="auto"/>
          <w:spacing w:val="0"/>
          <w:kern w:val="24"/>
          <w:sz w:val="20"/>
          <w:szCs w:val="20"/>
          <w:lang w:val="en-ZA" w:eastAsia="en-ZA"/>
        </w:rPr>
        <w:t>E</w:t>
      </w:r>
      <w:r w:rsidR="009D5F8F" w:rsidRPr="00D037CD">
        <w:rPr>
          <w:rFonts w:eastAsia="MS PGothic" w:cs="Arial"/>
          <w:color w:val="auto"/>
          <w:spacing w:val="0"/>
          <w:kern w:val="24"/>
          <w:sz w:val="20"/>
          <w:szCs w:val="20"/>
          <w:lang w:val="en-ZA" w:eastAsia="en-ZA"/>
        </w:rPr>
        <w:t xml:space="preserve">lections lead to uncertainty and instability in administration. </w:t>
      </w:r>
      <w:r w:rsidR="005701E6" w:rsidRPr="00D037CD">
        <w:rPr>
          <w:rFonts w:eastAsia="MS PGothic" w:cs="Arial"/>
          <w:color w:val="auto"/>
          <w:spacing w:val="0"/>
          <w:kern w:val="24"/>
          <w:sz w:val="20"/>
          <w:szCs w:val="20"/>
          <w:lang w:val="en-ZA" w:eastAsia="en-ZA"/>
        </w:rPr>
        <w:t xml:space="preserve">The position of the Municipal Manager was </w:t>
      </w:r>
      <w:r w:rsidR="009D5F8F" w:rsidRPr="00D037CD">
        <w:rPr>
          <w:rFonts w:eastAsia="MS PGothic" w:cs="Arial"/>
          <w:color w:val="auto"/>
          <w:spacing w:val="0"/>
          <w:kern w:val="24"/>
          <w:sz w:val="20"/>
          <w:szCs w:val="20"/>
          <w:lang w:val="en-ZA" w:eastAsia="en-ZA"/>
        </w:rPr>
        <w:t>vacant for more than one and a half years</w:t>
      </w:r>
      <w:r w:rsidRPr="00D037CD">
        <w:rPr>
          <w:rFonts w:eastAsia="MS PGothic" w:cs="Arial"/>
          <w:color w:val="auto"/>
          <w:spacing w:val="0"/>
          <w:kern w:val="24"/>
          <w:sz w:val="20"/>
          <w:szCs w:val="20"/>
          <w:lang w:val="en-ZA" w:eastAsia="en-ZA"/>
        </w:rPr>
        <w:t xml:space="preserve">. </w:t>
      </w:r>
      <w:r w:rsidR="005701E6" w:rsidRPr="00D037CD">
        <w:rPr>
          <w:rFonts w:eastAsia="MS PGothic" w:cs="Arial"/>
          <w:color w:val="auto"/>
          <w:spacing w:val="0"/>
          <w:kern w:val="24"/>
          <w:sz w:val="20"/>
          <w:szCs w:val="20"/>
          <w:lang w:val="en-ZA" w:eastAsia="en-ZA"/>
        </w:rPr>
        <w:t>The a</w:t>
      </w:r>
      <w:r w:rsidR="009D5F8F" w:rsidRPr="00D037CD">
        <w:rPr>
          <w:rFonts w:eastAsia="MS PGothic" w:cs="Arial"/>
          <w:color w:val="auto"/>
          <w:spacing w:val="0"/>
          <w:kern w:val="24"/>
          <w:sz w:val="20"/>
          <w:szCs w:val="20"/>
          <w:lang w:val="en-ZA" w:eastAsia="en-ZA"/>
        </w:rPr>
        <w:t>cting M</w:t>
      </w:r>
      <w:r w:rsidR="005701E6" w:rsidRPr="00D037CD">
        <w:rPr>
          <w:rFonts w:eastAsia="MS PGothic" w:cs="Arial"/>
          <w:color w:val="auto"/>
          <w:spacing w:val="0"/>
          <w:kern w:val="24"/>
          <w:sz w:val="20"/>
          <w:szCs w:val="20"/>
          <w:lang w:val="en-ZA" w:eastAsia="en-ZA"/>
        </w:rPr>
        <w:t xml:space="preserve">unicipal </w:t>
      </w:r>
      <w:r w:rsidR="009D5F8F" w:rsidRPr="00D037CD">
        <w:rPr>
          <w:rFonts w:eastAsia="MS PGothic" w:cs="Arial"/>
          <w:color w:val="auto"/>
          <w:spacing w:val="0"/>
          <w:kern w:val="24"/>
          <w:sz w:val="20"/>
          <w:szCs w:val="20"/>
          <w:lang w:val="en-ZA" w:eastAsia="en-ZA"/>
        </w:rPr>
        <w:t>M</w:t>
      </w:r>
      <w:r w:rsidR="005701E6" w:rsidRPr="00D037CD">
        <w:rPr>
          <w:rFonts w:eastAsia="MS PGothic" w:cs="Arial"/>
          <w:color w:val="auto"/>
          <w:spacing w:val="0"/>
          <w:kern w:val="24"/>
          <w:sz w:val="20"/>
          <w:szCs w:val="20"/>
          <w:lang w:val="en-ZA" w:eastAsia="en-ZA"/>
        </w:rPr>
        <w:t>anager</w:t>
      </w:r>
      <w:r w:rsidR="009D5F8F" w:rsidRPr="00D037CD">
        <w:rPr>
          <w:rFonts w:eastAsia="MS PGothic" w:cs="Arial"/>
          <w:color w:val="auto"/>
          <w:spacing w:val="0"/>
          <w:kern w:val="24"/>
          <w:sz w:val="20"/>
          <w:szCs w:val="20"/>
          <w:lang w:val="en-ZA" w:eastAsia="en-ZA"/>
        </w:rPr>
        <w:t xml:space="preserve">s </w:t>
      </w:r>
      <w:r w:rsidR="005701E6" w:rsidRPr="00D037CD">
        <w:rPr>
          <w:rFonts w:eastAsia="MS PGothic" w:cs="Arial"/>
          <w:color w:val="auto"/>
          <w:spacing w:val="0"/>
          <w:kern w:val="24"/>
          <w:sz w:val="20"/>
          <w:szCs w:val="20"/>
          <w:lang w:val="en-ZA" w:eastAsia="en-ZA"/>
        </w:rPr>
        <w:t xml:space="preserve">were </w:t>
      </w:r>
      <w:r w:rsidR="009D5F8F" w:rsidRPr="00D037CD">
        <w:rPr>
          <w:rFonts w:eastAsia="MS PGothic" w:cs="Arial"/>
          <w:color w:val="auto"/>
          <w:spacing w:val="0"/>
          <w:kern w:val="24"/>
          <w:sz w:val="20"/>
          <w:szCs w:val="20"/>
          <w:lang w:val="en-ZA" w:eastAsia="en-ZA"/>
        </w:rPr>
        <w:t>appointed on a continuous basis</w:t>
      </w:r>
      <w:r w:rsidR="005701E6" w:rsidRPr="00D037CD">
        <w:rPr>
          <w:rFonts w:eastAsia="MS PGothic" w:cs="Arial"/>
          <w:color w:val="auto"/>
          <w:spacing w:val="0"/>
          <w:kern w:val="24"/>
          <w:sz w:val="20"/>
          <w:szCs w:val="20"/>
          <w:lang w:val="en-ZA" w:eastAsia="en-ZA"/>
        </w:rPr>
        <w:t>,</w:t>
      </w:r>
      <w:r w:rsidR="009D5F8F" w:rsidRPr="00D037CD">
        <w:rPr>
          <w:rFonts w:eastAsia="MS PGothic" w:cs="Arial"/>
          <w:color w:val="auto"/>
          <w:spacing w:val="0"/>
          <w:kern w:val="24"/>
          <w:sz w:val="20"/>
          <w:szCs w:val="20"/>
          <w:lang w:val="en-ZA" w:eastAsia="en-ZA"/>
        </w:rPr>
        <w:t xml:space="preserve"> created further instability in </w:t>
      </w:r>
      <w:r w:rsidR="005701E6" w:rsidRPr="00D037CD">
        <w:rPr>
          <w:rFonts w:eastAsia="MS PGothic" w:cs="Arial"/>
          <w:color w:val="auto"/>
          <w:spacing w:val="0"/>
          <w:kern w:val="24"/>
          <w:sz w:val="20"/>
          <w:szCs w:val="20"/>
          <w:lang w:val="en-ZA" w:eastAsia="en-ZA"/>
        </w:rPr>
        <w:t xml:space="preserve">the </w:t>
      </w:r>
      <w:r w:rsidR="009D5F8F" w:rsidRPr="00D037CD">
        <w:rPr>
          <w:rFonts w:eastAsia="MS PGothic" w:cs="Arial"/>
          <w:color w:val="auto"/>
          <w:spacing w:val="0"/>
          <w:kern w:val="24"/>
          <w:sz w:val="20"/>
          <w:szCs w:val="20"/>
          <w:lang w:val="en-ZA" w:eastAsia="en-ZA"/>
        </w:rPr>
        <w:t>organisation</w:t>
      </w:r>
      <w:r w:rsidRPr="00D037CD">
        <w:rPr>
          <w:rFonts w:eastAsia="MS PGothic" w:cs="Arial"/>
          <w:color w:val="auto"/>
          <w:spacing w:val="0"/>
          <w:kern w:val="24"/>
          <w:sz w:val="20"/>
          <w:szCs w:val="20"/>
          <w:lang w:val="en-ZA" w:eastAsia="en-ZA"/>
        </w:rPr>
        <w:t xml:space="preserve">. </w:t>
      </w:r>
      <w:r w:rsidR="005701E6" w:rsidRPr="00D037CD">
        <w:rPr>
          <w:rFonts w:eastAsia="MS PGothic" w:cs="Arial"/>
          <w:color w:val="auto"/>
          <w:spacing w:val="0"/>
          <w:kern w:val="24"/>
          <w:sz w:val="20"/>
          <w:szCs w:val="20"/>
          <w:lang w:val="en-ZA" w:eastAsia="en-ZA"/>
        </w:rPr>
        <w:t>There was m</w:t>
      </w:r>
      <w:r w:rsidR="009D5F8F" w:rsidRPr="00D037CD">
        <w:rPr>
          <w:rFonts w:eastAsia="MS PGothic" w:cs="Arial"/>
          <w:color w:val="auto"/>
          <w:spacing w:val="0"/>
          <w:kern w:val="24"/>
          <w:sz w:val="20"/>
          <w:szCs w:val="20"/>
          <w:lang w:val="en-ZA" w:eastAsia="en-ZA"/>
        </w:rPr>
        <w:t>ismanagement of overtime policies</w:t>
      </w:r>
      <w:r w:rsidR="005701E6" w:rsidRPr="00D037CD">
        <w:rPr>
          <w:rFonts w:eastAsia="MS PGothic" w:cs="Arial"/>
          <w:color w:val="auto"/>
          <w:spacing w:val="0"/>
          <w:kern w:val="24"/>
          <w:sz w:val="20"/>
          <w:szCs w:val="20"/>
          <w:lang w:val="en-ZA" w:eastAsia="en-ZA"/>
        </w:rPr>
        <w:t>, of which the</w:t>
      </w:r>
      <w:r w:rsidR="009D5F8F" w:rsidRPr="00D037CD">
        <w:rPr>
          <w:rFonts w:eastAsia="MS PGothic" w:cs="Arial"/>
          <w:color w:val="auto"/>
          <w:spacing w:val="0"/>
          <w:kern w:val="24"/>
          <w:sz w:val="20"/>
          <w:szCs w:val="20"/>
          <w:lang w:val="en-ZA" w:eastAsia="en-ZA"/>
        </w:rPr>
        <w:t xml:space="preserve"> Executive Management Team failed to manage and control the problem</w:t>
      </w:r>
      <w:r w:rsidRPr="00D037CD">
        <w:rPr>
          <w:rFonts w:eastAsia="MS PGothic" w:cs="Arial"/>
          <w:color w:val="auto"/>
          <w:spacing w:val="0"/>
          <w:kern w:val="24"/>
          <w:sz w:val="20"/>
          <w:szCs w:val="20"/>
          <w:lang w:val="en-ZA" w:eastAsia="en-ZA"/>
        </w:rPr>
        <w:t xml:space="preserve">. </w:t>
      </w:r>
      <w:r w:rsidR="009D5F8F" w:rsidRPr="00D037CD">
        <w:rPr>
          <w:rFonts w:eastAsia="MS PGothic" w:cs="Arial"/>
          <w:color w:val="auto"/>
          <w:spacing w:val="0"/>
          <w:kern w:val="24"/>
          <w:sz w:val="20"/>
          <w:szCs w:val="20"/>
          <w:lang w:val="en-ZA" w:eastAsia="en-ZA"/>
        </w:rPr>
        <w:t>Political Office Bearers also claim</w:t>
      </w:r>
      <w:r w:rsidR="005701E6" w:rsidRPr="00D037CD">
        <w:rPr>
          <w:rFonts w:eastAsia="MS PGothic" w:cs="Arial"/>
          <w:color w:val="auto"/>
          <w:spacing w:val="0"/>
          <w:kern w:val="24"/>
          <w:sz w:val="20"/>
          <w:szCs w:val="20"/>
          <w:lang w:val="en-ZA" w:eastAsia="en-ZA"/>
        </w:rPr>
        <w:t>ed</w:t>
      </w:r>
      <w:r w:rsidR="009D5F8F" w:rsidRPr="00D037CD">
        <w:rPr>
          <w:rFonts w:eastAsia="MS PGothic" w:cs="Arial"/>
          <w:color w:val="auto"/>
          <w:spacing w:val="0"/>
          <w:kern w:val="24"/>
          <w:sz w:val="20"/>
          <w:szCs w:val="20"/>
          <w:lang w:val="en-ZA" w:eastAsia="en-ZA"/>
        </w:rPr>
        <w:t xml:space="preserve"> overtime payments</w:t>
      </w:r>
      <w:r w:rsidRPr="00D037CD">
        <w:rPr>
          <w:rFonts w:eastAsia="MS PGothic" w:cs="Arial"/>
          <w:color w:val="auto"/>
          <w:spacing w:val="0"/>
          <w:kern w:val="24"/>
          <w:sz w:val="20"/>
          <w:szCs w:val="20"/>
          <w:lang w:val="en-ZA" w:eastAsia="en-ZA"/>
        </w:rPr>
        <w:t xml:space="preserve">. </w:t>
      </w:r>
      <w:r w:rsidR="005701E6" w:rsidRPr="00D037CD">
        <w:rPr>
          <w:rFonts w:eastAsia="MS PGothic" w:cs="Arial"/>
          <w:color w:val="auto"/>
          <w:spacing w:val="0"/>
          <w:kern w:val="24"/>
          <w:sz w:val="20"/>
          <w:szCs w:val="20"/>
          <w:lang w:val="en-ZA" w:eastAsia="en-ZA"/>
        </w:rPr>
        <w:t>The e</w:t>
      </w:r>
      <w:r w:rsidR="009D5F8F" w:rsidRPr="00D037CD">
        <w:rPr>
          <w:rFonts w:eastAsia="MS PGothic" w:cs="Arial"/>
          <w:color w:val="auto"/>
          <w:spacing w:val="0"/>
          <w:kern w:val="24"/>
          <w:sz w:val="20"/>
          <w:szCs w:val="20"/>
          <w:lang w:val="en-ZA" w:eastAsia="en-ZA"/>
        </w:rPr>
        <w:t xml:space="preserve">stablishment of the Metro </w:t>
      </w:r>
      <w:r w:rsidR="005701E6" w:rsidRPr="00D037CD">
        <w:rPr>
          <w:rFonts w:eastAsia="MS PGothic" w:cs="Arial"/>
          <w:color w:val="auto"/>
          <w:spacing w:val="0"/>
          <w:kern w:val="24"/>
          <w:sz w:val="20"/>
          <w:szCs w:val="20"/>
          <w:lang w:val="en-ZA" w:eastAsia="en-ZA"/>
        </w:rPr>
        <w:t>P</w:t>
      </w:r>
      <w:r w:rsidR="009D5F8F" w:rsidRPr="00D037CD">
        <w:rPr>
          <w:rFonts w:eastAsia="MS PGothic" w:cs="Arial"/>
          <w:color w:val="auto"/>
          <w:spacing w:val="0"/>
          <w:kern w:val="24"/>
          <w:sz w:val="20"/>
          <w:szCs w:val="20"/>
          <w:lang w:val="en-ZA" w:eastAsia="en-ZA"/>
        </w:rPr>
        <w:t xml:space="preserve">olice increase </w:t>
      </w:r>
      <w:r w:rsidR="005701E6" w:rsidRPr="00D037CD">
        <w:rPr>
          <w:rFonts w:eastAsia="MS PGothic" w:cs="Arial"/>
          <w:color w:val="auto"/>
          <w:spacing w:val="0"/>
          <w:kern w:val="24"/>
          <w:sz w:val="20"/>
          <w:szCs w:val="20"/>
          <w:lang w:val="en-ZA" w:eastAsia="en-ZA"/>
        </w:rPr>
        <w:t xml:space="preserve">the </w:t>
      </w:r>
      <w:r w:rsidR="009D5F8F" w:rsidRPr="00D037CD">
        <w:rPr>
          <w:rFonts w:eastAsia="MS PGothic" w:cs="Arial"/>
          <w:color w:val="auto"/>
          <w:spacing w:val="0"/>
          <w:kern w:val="24"/>
          <w:sz w:val="20"/>
          <w:szCs w:val="20"/>
          <w:lang w:val="en-ZA" w:eastAsia="en-ZA"/>
        </w:rPr>
        <w:t>salary bill</w:t>
      </w:r>
      <w:r w:rsidR="005701E6" w:rsidRPr="00D037CD">
        <w:rPr>
          <w:rFonts w:eastAsia="MS PGothic" w:cs="Arial"/>
          <w:color w:val="auto"/>
          <w:spacing w:val="0"/>
          <w:kern w:val="24"/>
          <w:sz w:val="20"/>
          <w:szCs w:val="20"/>
          <w:lang w:val="en-ZA" w:eastAsia="en-ZA"/>
        </w:rPr>
        <w:t xml:space="preserve"> of the Metro</w:t>
      </w:r>
      <w:r w:rsidR="009D5F8F" w:rsidRPr="00D037CD">
        <w:rPr>
          <w:rFonts w:eastAsia="MS PGothic" w:cs="Arial"/>
          <w:color w:val="auto"/>
          <w:spacing w:val="0"/>
          <w:kern w:val="24"/>
          <w:sz w:val="20"/>
          <w:szCs w:val="20"/>
          <w:lang w:val="en-ZA" w:eastAsia="en-ZA"/>
        </w:rPr>
        <w:t>, salary notch increments without process and irregular appointments</w:t>
      </w:r>
      <w:r w:rsidRPr="00D037CD">
        <w:rPr>
          <w:rFonts w:eastAsia="MS PGothic" w:cs="Arial"/>
          <w:color w:val="auto"/>
          <w:spacing w:val="0"/>
          <w:kern w:val="24"/>
          <w:sz w:val="20"/>
          <w:szCs w:val="20"/>
          <w:lang w:val="en-ZA" w:eastAsia="en-ZA"/>
        </w:rPr>
        <w:t xml:space="preserve">. </w:t>
      </w:r>
      <w:r w:rsidR="005701E6" w:rsidRPr="00D037CD">
        <w:rPr>
          <w:rFonts w:eastAsia="MS PGothic" w:cs="Arial"/>
          <w:color w:val="auto"/>
          <w:spacing w:val="0"/>
          <w:kern w:val="24"/>
          <w:sz w:val="20"/>
          <w:szCs w:val="20"/>
          <w:lang w:val="en-ZA" w:eastAsia="en-ZA"/>
        </w:rPr>
        <w:t>The</w:t>
      </w:r>
      <w:r w:rsidR="009D5F8F" w:rsidRPr="00D037CD">
        <w:rPr>
          <w:rFonts w:eastAsia="MS PGothic" w:cs="Arial"/>
          <w:color w:val="auto"/>
          <w:spacing w:val="0"/>
          <w:kern w:val="24"/>
          <w:sz w:val="20"/>
          <w:szCs w:val="20"/>
          <w:lang w:val="en-ZA" w:eastAsia="en-ZA"/>
        </w:rPr>
        <w:t xml:space="preserve"> council and administration </w:t>
      </w:r>
      <w:r w:rsidR="005701E6" w:rsidRPr="00D037CD">
        <w:rPr>
          <w:rFonts w:eastAsia="MS PGothic" w:cs="Arial"/>
          <w:color w:val="auto"/>
          <w:spacing w:val="0"/>
          <w:kern w:val="24"/>
          <w:sz w:val="20"/>
          <w:szCs w:val="20"/>
          <w:lang w:val="en-ZA" w:eastAsia="en-ZA"/>
        </w:rPr>
        <w:t xml:space="preserve">failed </w:t>
      </w:r>
      <w:r w:rsidR="009D5F8F" w:rsidRPr="00D037CD">
        <w:rPr>
          <w:rFonts w:eastAsia="MS PGothic" w:cs="Arial"/>
          <w:color w:val="auto"/>
          <w:spacing w:val="0"/>
          <w:kern w:val="24"/>
          <w:sz w:val="20"/>
          <w:szCs w:val="20"/>
          <w:lang w:val="en-ZA" w:eastAsia="en-ZA"/>
        </w:rPr>
        <w:t xml:space="preserve">to oversee </w:t>
      </w:r>
      <w:r w:rsidR="005701E6" w:rsidRPr="00D037CD">
        <w:rPr>
          <w:rFonts w:eastAsia="MS PGothic" w:cs="Arial"/>
          <w:color w:val="auto"/>
          <w:spacing w:val="0"/>
          <w:kern w:val="24"/>
          <w:sz w:val="20"/>
          <w:szCs w:val="20"/>
          <w:lang w:val="en-ZA" w:eastAsia="en-ZA"/>
        </w:rPr>
        <w:t xml:space="preserve">the </w:t>
      </w:r>
      <w:r w:rsidR="009D5F8F" w:rsidRPr="00D037CD">
        <w:rPr>
          <w:rFonts w:eastAsia="MS PGothic" w:cs="Arial"/>
          <w:color w:val="auto"/>
          <w:spacing w:val="0"/>
          <w:kern w:val="24"/>
          <w:sz w:val="20"/>
          <w:szCs w:val="20"/>
          <w:lang w:val="en-ZA" w:eastAsia="en-ZA"/>
        </w:rPr>
        <w:t>municipal entity</w:t>
      </w:r>
      <w:r w:rsidR="005701E6" w:rsidRPr="00D037CD">
        <w:rPr>
          <w:rFonts w:eastAsia="MS PGothic" w:cs="Arial"/>
          <w:color w:val="auto"/>
          <w:spacing w:val="0"/>
          <w:kern w:val="24"/>
          <w:sz w:val="20"/>
          <w:szCs w:val="20"/>
          <w:lang w:val="en-ZA" w:eastAsia="en-ZA"/>
        </w:rPr>
        <w:t>,</w:t>
      </w:r>
      <w:r w:rsidR="009D5F8F" w:rsidRPr="00D037CD">
        <w:rPr>
          <w:rFonts w:eastAsia="MS PGothic" w:cs="Arial"/>
          <w:color w:val="auto"/>
          <w:spacing w:val="0"/>
          <w:kern w:val="24"/>
          <w:sz w:val="20"/>
          <w:szCs w:val="20"/>
          <w:lang w:val="en-ZA" w:eastAsia="en-ZA"/>
        </w:rPr>
        <w:t xml:space="preserve"> CENTLEC (financial dispute </w:t>
      </w:r>
      <w:r w:rsidR="005701E6" w:rsidRPr="00D037CD">
        <w:rPr>
          <w:rFonts w:eastAsia="MS PGothic" w:cs="Arial"/>
          <w:color w:val="auto"/>
          <w:spacing w:val="0"/>
          <w:kern w:val="24"/>
          <w:sz w:val="20"/>
          <w:szCs w:val="20"/>
          <w:lang w:val="en-ZA" w:eastAsia="en-ZA"/>
        </w:rPr>
        <w:t xml:space="preserve">remain </w:t>
      </w:r>
      <w:r w:rsidR="009D5F8F" w:rsidRPr="00D037CD">
        <w:rPr>
          <w:rFonts w:eastAsia="MS PGothic" w:cs="Arial"/>
          <w:color w:val="auto"/>
          <w:spacing w:val="0"/>
          <w:kern w:val="24"/>
          <w:sz w:val="20"/>
          <w:szCs w:val="20"/>
          <w:lang w:val="en-ZA" w:eastAsia="en-ZA"/>
        </w:rPr>
        <w:t>unresolved</w:t>
      </w:r>
      <w:r w:rsidR="005701E6" w:rsidRPr="00D037CD">
        <w:rPr>
          <w:rFonts w:eastAsia="MS PGothic" w:cs="Arial"/>
          <w:color w:val="auto"/>
          <w:spacing w:val="0"/>
          <w:kern w:val="24"/>
          <w:sz w:val="20"/>
          <w:szCs w:val="20"/>
          <w:lang w:val="en-ZA" w:eastAsia="en-ZA"/>
        </w:rPr>
        <w:t>).</w:t>
      </w:r>
      <w:r w:rsidR="009D5F8F" w:rsidRPr="00D037CD">
        <w:rPr>
          <w:rFonts w:cs="Arial"/>
          <w:b/>
          <w:color w:val="auto"/>
          <w:sz w:val="20"/>
          <w:szCs w:val="20"/>
          <w:lang w:val="en-ZA"/>
        </w:rPr>
        <w:t xml:space="preserve">  </w:t>
      </w: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p>
    <w:p w:rsidR="00D43BAC" w:rsidRPr="00D037CD" w:rsidRDefault="00D43BAC"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MS PGothic" w:cs="Arial"/>
          <w:color w:val="auto"/>
          <w:spacing w:val="0"/>
          <w:kern w:val="24"/>
          <w:sz w:val="20"/>
          <w:szCs w:val="20"/>
          <w:lang w:val="en-ZA" w:eastAsia="en-ZA"/>
        </w:rPr>
        <w:t>9.3</w:t>
      </w:r>
      <w:r w:rsidRPr="00D037CD">
        <w:rPr>
          <w:rFonts w:eastAsia="MS PGothic" w:cs="Arial"/>
          <w:color w:val="auto"/>
          <w:spacing w:val="0"/>
          <w:kern w:val="24"/>
          <w:sz w:val="20"/>
          <w:szCs w:val="20"/>
          <w:lang w:val="en-ZA" w:eastAsia="en-ZA"/>
        </w:rPr>
        <w:tab/>
      </w:r>
      <w:r w:rsidR="00B32207" w:rsidRPr="00D037CD">
        <w:rPr>
          <w:rFonts w:eastAsia="MS PGothic" w:cs="Arial"/>
          <w:color w:val="auto"/>
          <w:spacing w:val="0"/>
          <w:kern w:val="24"/>
          <w:sz w:val="20"/>
          <w:szCs w:val="20"/>
          <w:lang w:val="en-ZA" w:eastAsia="en-ZA"/>
        </w:rPr>
        <w:t>In terms of financial performance, the Metro m</w:t>
      </w:r>
      <w:r w:rsidRPr="00D037CD">
        <w:rPr>
          <w:rFonts w:eastAsia="MS PGothic" w:cs="Arial"/>
          <w:color w:val="auto"/>
          <w:spacing w:val="0"/>
          <w:kern w:val="24"/>
          <w:sz w:val="20"/>
          <w:szCs w:val="20"/>
          <w:lang w:val="en-ZA" w:eastAsia="en-ZA"/>
        </w:rPr>
        <w:t xml:space="preserve">oved from an unfunded to a funded budget in 2019/20 adjustments budget. </w:t>
      </w:r>
      <w:r w:rsidR="00B32207" w:rsidRPr="00D037CD">
        <w:rPr>
          <w:rFonts w:eastAsia="MS PGothic" w:cs="Arial"/>
          <w:color w:val="auto"/>
          <w:spacing w:val="0"/>
          <w:kern w:val="24"/>
          <w:sz w:val="20"/>
          <w:szCs w:val="20"/>
          <w:lang w:val="en-ZA" w:eastAsia="en-ZA"/>
        </w:rPr>
        <w:t>The Metro had o</w:t>
      </w:r>
      <w:r w:rsidRPr="00D037CD">
        <w:rPr>
          <w:rFonts w:eastAsia="MS PGothic" w:cs="Arial"/>
          <w:color w:val="auto"/>
          <w:spacing w:val="0"/>
          <w:kern w:val="24"/>
          <w:sz w:val="20"/>
          <w:szCs w:val="20"/>
          <w:lang w:val="en-ZA" w:eastAsia="en-ZA"/>
        </w:rPr>
        <w:t xml:space="preserve">perating </w:t>
      </w:r>
      <w:r w:rsidR="00B32207" w:rsidRPr="00D037CD">
        <w:rPr>
          <w:rFonts w:eastAsia="MS PGothic" w:cs="Arial"/>
          <w:color w:val="auto"/>
          <w:spacing w:val="0"/>
          <w:kern w:val="24"/>
          <w:sz w:val="20"/>
          <w:szCs w:val="20"/>
          <w:lang w:val="en-ZA" w:eastAsia="en-ZA"/>
        </w:rPr>
        <w:t>d</w:t>
      </w:r>
      <w:r w:rsidRPr="00D037CD">
        <w:rPr>
          <w:rFonts w:eastAsia="MS PGothic" w:cs="Arial"/>
          <w:color w:val="auto"/>
          <w:spacing w:val="0"/>
          <w:kern w:val="24"/>
          <w:sz w:val="20"/>
          <w:szCs w:val="20"/>
          <w:lang w:val="en-ZA" w:eastAsia="en-ZA"/>
        </w:rPr>
        <w:t>eficits</w:t>
      </w:r>
      <w:r w:rsidR="00B32207" w:rsidRPr="00D037CD">
        <w:rPr>
          <w:rFonts w:eastAsia="MS PGothic" w:cs="Arial"/>
          <w:color w:val="auto"/>
          <w:spacing w:val="0"/>
          <w:kern w:val="24"/>
          <w:sz w:val="20"/>
          <w:szCs w:val="20"/>
          <w:lang w:val="en-ZA" w:eastAsia="en-ZA"/>
        </w:rPr>
        <w:t xml:space="preserve"> for the</w:t>
      </w:r>
      <w:r w:rsidRPr="00D037CD">
        <w:rPr>
          <w:rFonts w:eastAsia="MS PGothic" w:cs="Arial"/>
          <w:color w:val="auto"/>
          <w:spacing w:val="0"/>
          <w:kern w:val="24"/>
          <w:sz w:val="20"/>
          <w:szCs w:val="20"/>
          <w:lang w:val="en-ZA" w:eastAsia="en-ZA"/>
        </w:rPr>
        <w:t xml:space="preserve"> last 3 f</w:t>
      </w:r>
      <w:r w:rsidR="00B32207" w:rsidRPr="00D037CD">
        <w:rPr>
          <w:rFonts w:eastAsia="MS PGothic" w:cs="Arial"/>
          <w:color w:val="auto"/>
          <w:spacing w:val="0"/>
          <w:kern w:val="24"/>
          <w:sz w:val="20"/>
          <w:szCs w:val="20"/>
          <w:lang w:val="en-ZA" w:eastAsia="en-ZA"/>
        </w:rPr>
        <w:t xml:space="preserve">inancial </w:t>
      </w:r>
      <w:r w:rsidRPr="00D037CD">
        <w:rPr>
          <w:rFonts w:eastAsia="MS PGothic" w:cs="Arial"/>
          <w:color w:val="auto"/>
          <w:spacing w:val="0"/>
          <w:kern w:val="24"/>
          <w:sz w:val="20"/>
          <w:szCs w:val="20"/>
          <w:lang w:val="en-ZA" w:eastAsia="en-ZA"/>
        </w:rPr>
        <w:t xml:space="preserve">years. </w:t>
      </w:r>
      <w:r w:rsidR="00B32207" w:rsidRPr="00D037CD">
        <w:rPr>
          <w:rFonts w:eastAsia="MS PGothic" w:cs="Arial"/>
          <w:color w:val="auto"/>
          <w:spacing w:val="0"/>
          <w:kern w:val="24"/>
          <w:sz w:val="20"/>
          <w:szCs w:val="20"/>
          <w:lang w:val="en-ZA" w:eastAsia="en-ZA"/>
        </w:rPr>
        <w:t>For</w:t>
      </w:r>
      <w:r w:rsidRPr="00D037CD">
        <w:rPr>
          <w:rFonts w:eastAsia="MS PGothic" w:cs="Arial"/>
          <w:color w:val="auto"/>
          <w:spacing w:val="0"/>
          <w:kern w:val="24"/>
          <w:sz w:val="20"/>
          <w:szCs w:val="20"/>
          <w:lang w:val="en-ZA" w:eastAsia="en-ZA"/>
        </w:rPr>
        <w:t xml:space="preserve"> 2020/21</w:t>
      </w:r>
      <w:r w:rsidR="00B32207" w:rsidRPr="00D037CD">
        <w:rPr>
          <w:rFonts w:eastAsia="MS PGothic" w:cs="Arial"/>
          <w:color w:val="auto"/>
          <w:spacing w:val="0"/>
          <w:kern w:val="24"/>
          <w:sz w:val="20"/>
          <w:szCs w:val="20"/>
          <w:lang w:val="en-ZA" w:eastAsia="en-ZA"/>
        </w:rPr>
        <w:t xml:space="preserve"> financial year, the operating deficits was</w:t>
      </w:r>
      <w:r w:rsidRPr="00D037CD">
        <w:rPr>
          <w:rFonts w:eastAsia="MS PGothic" w:cs="Arial"/>
          <w:color w:val="auto"/>
          <w:spacing w:val="0"/>
          <w:kern w:val="24"/>
          <w:sz w:val="20"/>
          <w:szCs w:val="20"/>
          <w:lang w:val="en-ZA" w:eastAsia="en-ZA"/>
        </w:rPr>
        <w:t xml:space="preserve"> R566 million</w:t>
      </w:r>
      <w:r w:rsidR="00B32207" w:rsidRPr="00D037CD">
        <w:rPr>
          <w:rFonts w:eastAsia="MS PGothic" w:cs="Arial"/>
          <w:color w:val="auto"/>
          <w:spacing w:val="0"/>
          <w:kern w:val="24"/>
          <w:sz w:val="20"/>
          <w:szCs w:val="20"/>
          <w:lang w:val="en-ZA" w:eastAsia="en-ZA"/>
        </w:rPr>
        <w:t>.</w:t>
      </w:r>
      <w:r w:rsidRPr="00D037CD">
        <w:rPr>
          <w:rFonts w:eastAsia="MS PGothic" w:cs="Arial"/>
          <w:color w:val="auto"/>
          <w:spacing w:val="0"/>
          <w:kern w:val="24"/>
          <w:sz w:val="20"/>
          <w:szCs w:val="20"/>
          <w:lang w:val="en-ZA" w:eastAsia="en-ZA"/>
        </w:rPr>
        <w:t xml:space="preserve"> Debtors collection rate</w:t>
      </w:r>
      <w:r w:rsidR="00B32207" w:rsidRPr="00D037CD">
        <w:rPr>
          <w:rFonts w:eastAsia="MS PGothic" w:cs="Arial"/>
          <w:color w:val="auto"/>
          <w:spacing w:val="0"/>
          <w:kern w:val="24"/>
          <w:sz w:val="20"/>
          <w:szCs w:val="20"/>
          <w:lang w:val="en-ZA" w:eastAsia="en-ZA"/>
        </w:rPr>
        <w:t xml:space="preserve"> stood at </w:t>
      </w:r>
      <w:r w:rsidRPr="00D037CD">
        <w:rPr>
          <w:rFonts w:eastAsia="MS PGothic" w:cs="Arial"/>
          <w:color w:val="auto"/>
          <w:spacing w:val="0"/>
          <w:kern w:val="24"/>
          <w:sz w:val="20"/>
          <w:szCs w:val="20"/>
          <w:lang w:val="en-ZA" w:eastAsia="en-ZA"/>
        </w:rPr>
        <w:t xml:space="preserve">64%. Outstanding </w:t>
      </w:r>
      <w:r w:rsidR="00B32207" w:rsidRPr="00D037CD">
        <w:rPr>
          <w:rFonts w:eastAsia="MS PGothic" w:cs="Arial"/>
          <w:color w:val="auto"/>
          <w:spacing w:val="0"/>
          <w:kern w:val="24"/>
          <w:sz w:val="20"/>
          <w:szCs w:val="20"/>
          <w:lang w:val="en-ZA" w:eastAsia="en-ZA"/>
        </w:rPr>
        <w:t>d</w:t>
      </w:r>
      <w:r w:rsidRPr="00D037CD">
        <w:rPr>
          <w:rFonts w:eastAsia="MS PGothic" w:cs="Arial"/>
          <w:color w:val="auto"/>
          <w:spacing w:val="0"/>
          <w:kern w:val="24"/>
          <w:sz w:val="20"/>
          <w:szCs w:val="20"/>
          <w:lang w:val="en-ZA" w:eastAsia="en-ZA"/>
        </w:rPr>
        <w:t>ebtors</w:t>
      </w:r>
      <w:r w:rsidR="00B32207" w:rsidRPr="00D037CD">
        <w:rPr>
          <w:rFonts w:eastAsia="MS PGothic" w:cs="Arial"/>
          <w:color w:val="auto"/>
          <w:spacing w:val="0"/>
          <w:kern w:val="24"/>
          <w:sz w:val="20"/>
          <w:szCs w:val="20"/>
          <w:lang w:val="en-ZA" w:eastAsia="en-ZA"/>
        </w:rPr>
        <w:t xml:space="preserve"> were</w:t>
      </w:r>
      <w:r w:rsidRPr="00D037CD">
        <w:rPr>
          <w:rFonts w:eastAsia="MS PGothic" w:cs="Arial"/>
          <w:color w:val="auto"/>
          <w:spacing w:val="0"/>
          <w:kern w:val="24"/>
          <w:sz w:val="20"/>
          <w:szCs w:val="20"/>
          <w:lang w:val="en-ZA" w:eastAsia="en-ZA"/>
        </w:rPr>
        <w:t xml:space="preserve"> R2,7 billion</w:t>
      </w:r>
      <w:r w:rsidR="00B32207" w:rsidRPr="00D037CD">
        <w:rPr>
          <w:rFonts w:eastAsia="MS PGothic" w:cs="Arial"/>
          <w:color w:val="auto"/>
          <w:spacing w:val="0"/>
          <w:kern w:val="24"/>
          <w:sz w:val="20"/>
          <w:szCs w:val="20"/>
          <w:lang w:val="en-ZA" w:eastAsia="en-ZA"/>
        </w:rPr>
        <w:t xml:space="preserve"> and</w:t>
      </w:r>
      <w:r w:rsidRPr="00D037CD">
        <w:rPr>
          <w:rFonts w:eastAsia="MS PGothic" w:cs="Arial"/>
          <w:color w:val="auto"/>
          <w:spacing w:val="0"/>
          <w:kern w:val="24"/>
          <w:sz w:val="20"/>
          <w:szCs w:val="20"/>
          <w:lang w:val="en-ZA" w:eastAsia="en-ZA"/>
        </w:rPr>
        <w:t xml:space="preserve"> </w:t>
      </w:r>
      <w:r w:rsidR="00B32207" w:rsidRPr="00D037CD">
        <w:rPr>
          <w:rFonts w:eastAsia="MS PGothic" w:cs="Arial"/>
          <w:color w:val="auto"/>
          <w:spacing w:val="0"/>
          <w:kern w:val="24"/>
          <w:sz w:val="20"/>
          <w:szCs w:val="20"/>
          <w:lang w:val="en-ZA" w:eastAsia="en-ZA"/>
        </w:rPr>
        <w:t>o</w:t>
      </w:r>
      <w:r w:rsidRPr="00D037CD">
        <w:rPr>
          <w:rFonts w:eastAsia="MS PGothic" w:cs="Arial"/>
          <w:color w:val="auto"/>
          <w:spacing w:val="0"/>
          <w:kern w:val="24"/>
          <w:sz w:val="20"/>
          <w:szCs w:val="20"/>
          <w:lang w:val="en-ZA" w:eastAsia="en-ZA"/>
        </w:rPr>
        <w:t xml:space="preserve">utstanding </w:t>
      </w:r>
      <w:r w:rsidR="00B32207" w:rsidRPr="00D037CD">
        <w:rPr>
          <w:rFonts w:eastAsia="MS PGothic" w:cs="Arial"/>
          <w:color w:val="auto"/>
          <w:spacing w:val="0"/>
          <w:kern w:val="24"/>
          <w:sz w:val="20"/>
          <w:szCs w:val="20"/>
          <w:lang w:val="en-ZA" w:eastAsia="en-ZA"/>
        </w:rPr>
        <w:t>c</w:t>
      </w:r>
      <w:r w:rsidRPr="00D037CD">
        <w:rPr>
          <w:rFonts w:eastAsia="MS PGothic" w:cs="Arial"/>
          <w:color w:val="auto"/>
          <w:spacing w:val="0"/>
          <w:kern w:val="24"/>
          <w:sz w:val="20"/>
          <w:szCs w:val="20"/>
          <w:lang w:val="en-ZA" w:eastAsia="en-ZA"/>
        </w:rPr>
        <w:t>reditors</w:t>
      </w:r>
      <w:r w:rsidR="00B32207" w:rsidRPr="00D037CD">
        <w:rPr>
          <w:rFonts w:eastAsia="MS PGothic" w:cs="Arial"/>
          <w:color w:val="auto"/>
          <w:spacing w:val="0"/>
          <w:kern w:val="24"/>
          <w:sz w:val="20"/>
          <w:szCs w:val="20"/>
          <w:lang w:val="en-ZA" w:eastAsia="en-ZA"/>
        </w:rPr>
        <w:t xml:space="preserve"> were</w:t>
      </w:r>
      <w:r w:rsidRPr="00D037CD">
        <w:rPr>
          <w:rFonts w:eastAsia="MS PGothic" w:cs="Arial"/>
          <w:color w:val="auto"/>
          <w:spacing w:val="0"/>
          <w:kern w:val="24"/>
          <w:sz w:val="20"/>
          <w:szCs w:val="20"/>
          <w:lang w:val="en-ZA" w:eastAsia="en-ZA"/>
        </w:rPr>
        <w:t xml:space="preserve"> R1,8 billion. </w:t>
      </w:r>
      <w:r w:rsidR="00B32207" w:rsidRPr="00D037CD">
        <w:rPr>
          <w:rFonts w:eastAsia="MS PGothic" w:cs="Arial"/>
          <w:color w:val="auto"/>
          <w:spacing w:val="0"/>
          <w:kern w:val="24"/>
          <w:sz w:val="20"/>
          <w:szCs w:val="20"/>
          <w:lang w:val="en-ZA" w:eastAsia="en-ZA"/>
        </w:rPr>
        <w:t xml:space="preserve">The </w:t>
      </w:r>
      <w:r w:rsidRPr="00D037CD">
        <w:rPr>
          <w:rFonts w:eastAsia="MS PGothic" w:cs="Arial"/>
          <w:color w:val="auto"/>
          <w:spacing w:val="0"/>
          <w:kern w:val="24"/>
          <w:sz w:val="20"/>
          <w:szCs w:val="20"/>
          <w:lang w:val="en-ZA" w:eastAsia="en-ZA"/>
        </w:rPr>
        <w:t xml:space="preserve">Eskom </w:t>
      </w:r>
      <w:r w:rsidR="00B32207" w:rsidRPr="00D037CD">
        <w:rPr>
          <w:rFonts w:eastAsia="MS PGothic" w:cs="Arial"/>
          <w:color w:val="auto"/>
          <w:spacing w:val="0"/>
          <w:kern w:val="24"/>
          <w:sz w:val="20"/>
          <w:szCs w:val="20"/>
          <w:lang w:val="en-ZA" w:eastAsia="en-ZA"/>
        </w:rPr>
        <w:t>d</w:t>
      </w:r>
      <w:r w:rsidRPr="00D037CD">
        <w:rPr>
          <w:rFonts w:eastAsia="MS PGothic" w:cs="Arial"/>
          <w:color w:val="auto"/>
          <w:spacing w:val="0"/>
          <w:kern w:val="24"/>
          <w:sz w:val="20"/>
          <w:szCs w:val="20"/>
          <w:lang w:val="en-ZA" w:eastAsia="en-ZA"/>
        </w:rPr>
        <w:t>ebt</w:t>
      </w:r>
      <w:r w:rsidR="00B32207" w:rsidRPr="00D037CD">
        <w:rPr>
          <w:rFonts w:eastAsia="MS PGothic" w:cs="Arial"/>
          <w:color w:val="auto"/>
          <w:spacing w:val="0"/>
          <w:kern w:val="24"/>
          <w:sz w:val="20"/>
          <w:szCs w:val="20"/>
          <w:lang w:val="en-ZA" w:eastAsia="en-ZA"/>
        </w:rPr>
        <w:t xml:space="preserve"> </w:t>
      </w:r>
      <w:r w:rsidR="00B32207" w:rsidRPr="00D037CD">
        <w:rPr>
          <w:rFonts w:eastAsia="MS PGothic" w:cs="Arial"/>
          <w:color w:val="auto"/>
          <w:spacing w:val="0"/>
          <w:kern w:val="24"/>
          <w:sz w:val="20"/>
          <w:szCs w:val="20"/>
          <w:lang w:val="en-ZA" w:eastAsia="en-ZA"/>
        </w:rPr>
        <w:lastRenderedPageBreak/>
        <w:t>stood at</w:t>
      </w:r>
      <w:r w:rsidRPr="00D037CD">
        <w:rPr>
          <w:rFonts w:eastAsia="MS PGothic" w:cs="Arial"/>
          <w:color w:val="auto"/>
          <w:spacing w:val="0"/>
          <w:kern w:val="24"/>
          <w:sz w:val="20"/>
          <w:szCs w:val="20"/>
          <w:lang w:val="en-ZA" w:eastAsia="en-ZA"/>
        </w:rPr>
        <w:t xml:space="preserve"> R242 million </w:t>
      </w:r>
      <w:r w:rsidR="00F16DFB" w:rsidRPr="00D037CD">
        <w:rPr>
          <w:rFonts w:eastAsia="MS PGothic" w:cs="Arial"/>
          <w:color w:val="auto"/>
          <w:spacing w:val="0"/>
          <w:kern w:val="24"/>
          <w:sz w:val="20"/>
          <w:szCs w:val="20"/>
          <w:lang w:val="en-ZA" w:eastAsia="en-ZA"/>
        </w:rPr>
        <w:t>and</w:t>
      </w:r>
      <w:r w:rsidR="00B32207" w:rsidRPr="00D037CD">
        <w:rPr>
          <w:rFonts w:eastAsia="MS PGothic" w:cs="Arial"/>
          <w:color w:val="auto"/>
          <w:spacing w:val="0"/>
          <w:kern w:val="24"/>
          <w:sz w:val="20"/>
          <w:szCs w:val="20"/>
          <w:lang w:val="en-ZA" w:eastAsia="en-ZA"/>
        </w:rPr>
        <w:t xml:space="preserve"> </w:t>
      </w:r>
      <w:r w:rsidRPr="00D037CD">
        <w:rPr>
          <w:rFonts w:eastAsia="MS PGothic" w:cs="Arial"/>
          <w:color w:val="auto"/>
          <w:spacing w:val="0"/>
          <w:kern w:val="24"/>
          <w:sz w:val="20"/>
          <w:szCs w:val="20"/>
          <w:lang w:val="en-ZA" w:eastAsia="en-ZA"/>
        </w:rPr>
        <w:t xml:space="preserve">Bloem Water </w:t>
      </w:r>
      <w:r w:rsidR="00B32207" w:rsidRPr="00D037CD">
        <w:rPr>
          <w:rFonts w:eastAsia="MS PGothic" w:cs="Arial"/>
          <w:color w:val="auto"/>
          <w:spacing w:val="0"/>
          <w:kern w:val="24"/>
          <w:sz w:val="20"/>
          <w:szCs w:val="20"/>
          <w:lang w:val="en-ZA" w:eastAsia="en-ZA"/>
        </w:rPr>
        <w:t>d</w:t>
      </w:r>
      <w:r w:rsidRPr="00D037CD">
        <w:rPr>
          <w:rFonts w:eastAsia="MS PGothic" w:cs="Arial"/>
          <w:color w:val="auto"/>
          <w:spacing w:val="0"/>
          <w:kern w:val="24"/>
          <w:sz w:val="20"/>
          <w:szCs w:val="20"/>
          <w:lang w:val="en-ZA" w:eastAsia="en-ZA"/>
        </w:rPr>
        <w:t>ebt</w:t>
      </w:r>
      <w:r w:rsidR="00B32207" w:rsidRPr="00D037CD">
        <w:rPr>
          <w:rFonts w:eastAsia="MS PGothic" w:cs="Arial"/>
          <w:color w:val="auto"/>
          <w:spacing w:val="0"/>
          <w:kern w:val="24"/>
          <w:sz w:val="20"/>
          <w:szCs w:val="20"/>
          <w:lang w:val="en-ZA" w:eastAsia="en-ZA"/>
        </w:rPr>
        <w:t xml:space="preserve"> was </w:t>
      </w:r>
      <w:r w:rsidRPr="00D037CD">
        <w:rPr>
          <w:rFonts w:eastAsia="MS PGothic" w:cs="Arial"/>
          <w:color w:val="auto"/>
          <w:spacing w:val="0"/>
          <w:kern w:val="24"/>
          <w:sz w:val="20"/>
          <w:szCs w:val="20"/>
          <w:lang w:val="en-ZA" w:eastAsia="en-ZA"/>
        </w:rPr>
        <w:t xml:space="preserve">R524 million. </w:t>
      </w:r>
      <w:r w:rsidR="00B32207" w:rsidRPr="00D037CD">
        <w:rPr>
          <w:rFonts w:eastAsia="MS PGothic" w:cs="Arial"/>
          <w:color w:val="auto"/>
          <w:spacing w:val="0"/>
          <w:kern w:val="24"/>
          <w:sz w:val="20"/>
          <w:szCs w:val="20"/>
          <w:lang w:val="en-ZA" w:eastAsia="en-ZA"/>
        </w:rPr>
        <w:t>The Metro c</w:t>
      </w:r>
      <w:r w:rsidRPr="00D037CD">
        <w:rPr>
          <w:rFonts w:eastAsia="MS PGothic" w:cs="Arial"/>
          <w:color w:val="auto"/>
          <w:spacing w:val="0"/>
          <w:kern w:val="24"/>
          <w:sz w:val="20"/>
          <w:szCs w:val="20"/>
          <w:lang w:val="en-ZA" w:eastAsia="en-ZA"/>
        </w:rPr>
        <w:t>ash coverage ratio</w:t>
      </w:r>
      <w:r w:rsidR="00B32207" w:rsidRPr="00D037CD">
        <w:rPr>
          <w:rFonts w:eastAsia="MS PGothic" w:cs="Arial"/>
          <w:color w:val="auto"/>
          <w:spacing w:val="0"/>
          <w:kern w:val="24"/>
          <w:sz w:val="20"/>
          <w:szCs w:val="20"/>
          <w:lang w:val="en-ZA" w:eastAsia="en-ZA"/>
        </w:rPr>
        <w:t xml:space="preserve"> was</w:t>
      </w:r>
      <w:r w:rsidRPr="00D037CD">
        <w:rPr>
          <w:rFonts w:eastAsia="MS PGothic" w:cs="Arial"/>
          <w:color w:val="auto"/>
          <w:spacing w:val="0"/>
          <w:kern w:val="24"/>
          <w:sz w:val="20"/>
          <w:szCs w:val="20"/>
          <w:lang w:val="en-ZA" w:eastAsia="en-ZA"/>
        </w:rPr>
        <w:t xml:space="preserve"> 0 months</w:t>
      </w:r>
      <w:r w:rsidR="00B32207" w:rsidRPr="00D037CD">
        <w:rPr>
          <w:rFonts w:eastAsia="MS PGothic" w:cs="Arial"/>
          <w:color w:val="auto"/>
          <w:spacing w:val="0"/>
          <w:kern w:val="24"/>
          <w:sz w:val="20"/>
          <w:szCs w:val="20"/>
          <w:lang w:val="en-ZA" w:eastAsia="en-ZA"/>
        </w:rPr>
        <w:t>.</w:t>
      </w: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p>
    <w:p w:rsidR="00D43BAC" w:rsidRPr="00D037CD" w:rsidRDefault="00D43BAC" w:rsidP="00D037CD">
      <w:pPr>
        <w:kinsoku w:val="0"/>
        <w:overflowPunct w:val="0"/>
        <w:ind w:left="720" w:hanging="720"/>
        <w:contextualSpacing/>
        <w:textAlignment w:val="baseline"/>
        <w:rPr>
          <w:rFonts w:cs="Arial"/>
          <w:color w:val="auto"/>
          <w:spacing w:val="0"/>
          <w:sz w:val="20"/>
          <w:szCs w:val="20"/>
          <w:lang w:val="en-ZA" w:eastAsia="en-ZA"/>
        </w:rPr>
      </w:pPr>
      <w:r w:rsidRPr="00D037CD">
        <w:rPr>
          <w:rFonts w:eastAsia="MS PGothic" w:cs="Arial"/>
          <w:color w:val="auto"/>
          <w:spacing w:val="0"/>
          <w:kern w:val="24"/>
          <w:sz w:val="20"/>
          <w:szCs w:val="20"/>
          <w:lang w:val="en-ZA" w:eastAsia="en-ZA"/>
        </w:rPr>
        <w:t>9.4</w:t>
      </w:r>
      <w:r w:rsidRPr="00D037CD">
        <w:rPr>
          <w:rFonts w:eastAsia="MS PGothic" w:cs="Arial"/>
          <w:color w:val="auto"/>
          <w:spacing w:val="0"/>
          <w:kern w:val="24"/>
          <w:sz w:val="20"/>
          <w:szCs w:val="20"/>
          <w:lang w:val="en-ZA" w:eastAsia="en-ZA"/>
        </w:rPr>
        <w:tab/>
        <w:t xml:space="preserve">Water losses have increased from 39% in 2018/19 to 42% in 2020/21. </w:t>
      </w:r>
      <w:r w:rsidR="00B0159B" w:rsidRPr="00D037CD">
        <w:rPr>
          <w:rFonts w:eastAsia="MS PGothic" w:cs="Arial"/>
          <w:color w:val="auto"/>
          <w:spacing w:val="0"/>
          <w:kern w:val="24"/>
          <w:sz w:val="20"/>
          <w:szCs w:val="20"/>
          <w:lang w:val="en-ZA" w:eastAsia="en-ZA"/>
        </w:rPr>
        <w:t>There was p</w:t>
      </w:r>
      <w:r w:rsidRPr="00D037CD">
        <w:rPr>
          <w:rFonts w:eastAsia="MS PGothic" w:cs="Arial"/>
          <w:color w:val="auto"/>
          <w:spacing w:val="0"/>
          <w:kern w:val="24"/>
          <w:sz w:val="20"/>
          <w:szCs w:val="20"/>
          <w:lang w:val="en-ZA" w:eastAsia="en-ZA"/>
        </w:rPr>
        <w:t>oor routine maintenance of roads, water, sanitation and storm</w:t>
      </w:r>
      <w:r w:rsidR="00B0159B" w:rsidRPr="00D037CD">
        <w:rPr>
          <w:rFonts w:eastAsia="MS PGothic" w:cs="Arial"/>
          <w:color w:val="auto"/>
          <w:spacing w:val="0"/>
          <w:kern w:val="24"/>
          <w:sz w:val="20"/>
          <w:szCs w:val="20"/>
          <w:lang w:val="en-ZA" w:eastAsia="en-ZA"/>
        </w:rPr>
        <w:t xml:space="preserve"> </w:t>
      </w:r>
      <w:r w:rsidRPr="00D037CD">
        <w:rPr>
          <w:rFonts w:eastAsia="MS PGothic" w:cs="Arial"/>
          <w:color w:val="auto"/>
          <w:spacing w:val="0"/>
          <w:kern w:val="24"/>
          <w:sz w:val="20"/>
          <w:szCs w:val="20"/>
          <w:lang w:val="en-ZA" w:eastAsia="en-ZA"/>
        </w:rPr>
        <w:t xml:space="preserve">water infrastructure. </w:t>
      </w:r>
      <w:r w:rsidR="00B0159B" w:rsidRPr="00D037CD">
        <w:rPr>
          <w:rFonts w:eastAsia="MS PGothic" w:cs="Arial"/>
          <w:color w:val="auto"/>
          <w:spacing w:val="0"/>
          <w:kern w:val="24"/>
          <w:sz w:val="20"/>
          <w:szCs w:val="20"/>
          <w:lang w:val="en-ZA" w:eastAsia="en-ZA"/>
        </w:rPr>
        <w:t>There is v</w:t>
      </w:r>
      <w:r w:rsidRPr="00D037CD">
        <w:rPr>
          <w:rFonts w:eastAsia="MS PGothic" w:cs="Arial"/>
          <w:color w:val="auto"/>
          <w:spacing w:val="0"/>
          <w:kern w:val="24"/>
          <w:sz w:val="20"/>
          <w:szCs w:val="20"/>
          <w:lang w:val="en-ZA" w:eastAsia="en-ZA"/>
        </w:rPr>
        <w:t xml:space="preserve">isible evidence of a lack of refuse/waste collection in the </w:t>
      </w:r>
      <w:r w:rsidR="00B0159B" w:rsidRPr="00D037CD">
        <w:rPr>
          <w:rFonts w:eastAsia="MS PGothic" w:cs="Arial"/>
          <w:color w:val="auto"/>
          <w:spacing w:val="0"/>
          <w:kern w:val="24"/>
          <w:sz w:val="20"/>
          <w:szCs w:val="20"/>
          <w:lang w:val="en-ZA" w:eastAsia="en-ZA"/>
        </w:rPr>
        <w:t>M</w:t>
      </w:r>
      <w:r w:rsidRPr="00D037CD">
        <w:rPr>
          <w:rFonts w:eastAsia="MS PGothic" w:cs="Arial"/>
          <w:color w:val="auto"/>
          <w:spacing w:val="0"/>
          <w:kern w:val="24"/>
          <w:sz w:val="20"/>
          <w:szCs w:val="20"/>
          <w:lang w:val="en-ZA" w:eastAsia="en-ZA"/>
        </w:rPr>
        <w:t xml:space="preserve">etro. Service delivery targets </w:t>
      </w:r>
      <w:r w:rsidR="00B0159B" w:rsidRPr="00D037CD">
        <w:rPr>
          <w:rFonts w:eastAsia="MS PGothic" w:cs="Arial"/>
          <w:color w:val="auto"/>
          <w:spacing w:val="0"/>
          <w:kern w:val="24"/>
          <w:sz w:val="20"/>
          <w:szCs w:val="20"/>
          <w:lang w:val="en-ZA" w:eastAsia="en-ZA"/>
        </w:rPr>
        <w:t xml:space="preserve">were </w:t>
      </w:r>
      <w:r w:rsidRPr="00D037CD">
        <w:rPr>
          <w:rFonts w:eastAsia="MS PGothic" w:cs="Arial"/>
          <w:color w:val="auto"/>
          <w:spacing w:val="0"/>
          <w:kern w:val="24"/>
          <w:sz w:val="20"/>
          <w:szCs w:val="20"/>
          <w:lang w:val="en-ZA" w:eastAsia="en-ZA"/>
        </w:rPr>
        <w:t>not met</w:t>
      </w:r>
      <w:r w:rsidR="00B0159B" w:rsidRPr="00D037CD">
        <w:rPr>
          <w:rFonts w:eastAsia="MS PGothic" w:cs="Arial"/>
          <w:color w:val="auto"/>
          <w:spacing w:val="0"/>
          <w:kern w:val="24"/>
          <w:sz w:val="20"/>
          <w:szCs w:val="20"/>
          <w:lang w:val="en-ZA" w:eastAsia="en-ZA"/>
        </w:rPr>
        <w:t>,</w:t>
      </w:r>
      <w:r w:rsidRPr="00D037CD">
        <w:rPr>
          <w:rFonts w:eastAsia="MS PGothic" w:cs="Arial"/>
          <w:color w:val="auto"/>
          <w:spacing w:val="0"/>
          <w:kern w:val="24"/>
          <w:sz w:val="20"/>
          <w:szCs w:val="20"/>
          <w:lang w:val="en-ZA" w:eastAsia="en-ZA"/>
        </w:rPr>
        <w:t xml:space="preserve"> due to poor contract management and delays in the SCM processes. Inadequate and poorly maintained fleet to respond to service delivery issues. Poor spend on repairs and maintenance of 2,6 % in 2020/21. A total of R849 million of unspent conditional grants were returned to the National Revenue Fund over the last five years</w:t>
      </w:r>
      <w:r w:rsidR="00B0159B" w:rsidRPr="00D037CD">
        <w:rPr>
          <w:rFonts w:eastAsia="MS PGothic" w:cs="Arial"/>
          <w:color w:val="auto"/>
          <w:spacing w:val="0"/>
          <w:kern w:val="24"/>
          <w:sz w:val="20"/>
          <w:szCs w:val="20"/>
          <w:lang w:val="en-ZA" w:eastAsia="en-ZA"/>
        </w:rPr>
        <w:t>.</w:t>
      </w: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r w:rsidRPr="00D037CD">
        <w:rPr>
          <w:rFonts w:cs="Arial"/>
          <w:b/>
          <w:color w:val="auto"/>
          <w:sz w:val="20"/>
          <w:szCs w:val="20"/>
          <w:lang w:val="en-ZA"/>
        </w:rPr>
        <w:t>10.</w:t>
      </w:r>
      <w:r w:rsidRPr="00D037CD">
        <w:rPr>
          <w:rFonts w:cs="Arial"/>
          <w:b/>
          <w:color w:val="auto"/>
          <w:sz w:val="20"/>
          <w:szCs w:val="20"/>
          <w:lang w:val="en-ZA"/>
        </w:rPr>
        <w:tab/>
        <w:t xml:space="preserve">Observations of the Select Committee </w:t>
      </w: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p>
    <w:p w:rsidR="00B265B4" w:rsidRPr="00D037CD" w:rsidRDefault="000974EF"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 xml:space="preserve">10.1 </w:t>
      </w:r>
      <w:r w:rsidRPr="00D037CD">
        <w:rPr>
          <w:rFonts w:cs="Arial"/>
          <w:color w:val="auto"/>
          <w:sz w:val="20"/>
          <w:szCs w:val="20"/>
          <w:lang w:val="en-ZA"/>
        </w:rPr>
        <w:tab/>
        <w:t xml:space="preserve">The Select Committee has noted that in terms of the constitutional and procedural requirements, the National Treasury has complied by tabling the notices of interventions in terms of section 139(7) of the </w:t>
      </w:r>
      <w:r w:rsidR="00B265B4" w:rsidRPr="00D037CD">
        <w:rPr>
          <w:rFonts w:cs="Arial"/>
          <w:color w:val="auto"/>
          <w:sz w:val="20"/>
          <w:szCs w:val="20"/>
          <w:lang w:val="en-ZA"/>
        </w:rPr>
        <w:t>C</w:t>
      </w:r>
      <w:r w:rsidRPr="00D037CD">
        <w:rPr>
          <w:rFonts w:cs="Arial"/>
          <w:color w:val="auto"/>
          <w:sz w:val="20"/>
          <w:szCs w:val="20"/>
          <w:lang w:val="en-ZA"/>
        </w:rPr>
        <w:t xml:space="preserve">onstitution and section 150 of the </w:t>
      </w:r>
      <w:r w:rsidR="00B0159B" w:rsidRPr="00D037CD">
        <w:rPr>
          <w:rFonts w:cs="Arial"/>
          <w:color w:val="auto"/>
          <w:sz w:val="20"/>
          <w:szCs w:val="20"/>
          <w:lang w:val="en-ZA"/>
        </w:rPr>
        <w:t>MFMA</w:t>
      </w:r>
      <w:r w:rsidRPr="00D037CD">
        <w:rPr>
          <w:rFonts w:cs="Arial"/>
          <w:color w:val="auto"/>
          <w:sz w:val="20"/>
          <w:szCs w:val="20"/>
          <w:lang w:val="en-ZA"/>
        </w:rPr>
        <w:t xml:space="preserve">. The </w:t>
      </w:r>
      <w:r w:rsidR="00B0159B" w:rsidRPr="00D037CD">
        <w:rPr>
          <w:rFonts w:cs="Arial"/>
          <w:color w:val="auto"/>
          <w:sz w:val="20"/>
          <w:szCs w:val="20"/>
          <w:lang w:val="en-ZA"/>
        </w:rPr>
        <w:t xml:space="preserve">respective </w:t>
      </w:r>
      <w:r w:rsidRPr="00D037CD">
        <w:rPr>
          <w:rFonts w:cs="Arial"/>
          <w:color w:val="auto"/>
          <w:sz w:val="20"/>
          <w:szCs w:val="20"/>
          <w:lang w:val="en-ZA"/>
        </w:rPr>
        <w:t xml:space="preserve">Provincial Legistures and the </w:t>
      </w:r>
      <w:r w:rsidR="00B0159B" w:rsidRPr="00D037CD">
        <w:rPr>
          <w:rFonts w:cs="Arial"/>
          <w:color w:val="auto"/>
          <w:sz w:val="20"/>
          <w:szCs w:val="20"/>
          <w:lang w:val="en-ZA"/>
        </w:rPr>
        <w:t>NCOP</w:t>
      </w:r>
      <w:r w:rsidRPr="00D037CD">
        <w:rPr>
          <w:rFonts w:cs="Arial"/>
          <w:color w:val="auto"/>
          <w:sz w:val="20"/>
          <w:szCs w:val="20"/>
          <w:lang w:val="en-ZA"/>
        </w:rPr>
        <w:t xml:space="preserve"> have been duly notified</w:t>
      </w:r>
      <w:r w:rsidR="00B0159B" w:rsidRPr="00D037CD">
        <w:rPr>
          <w:rFonts w:cs="Arial"/>
          <w:color w:val="auto"/>
          <w:sz w:val="20"/>
          <w:szCs w:val="20"/>
          <w:lang w:val="en-ZA"/>
        </w:rPr>
        <w:t>,</w:t>
      </w:r>
      <w:r w:rsidRPr="00D037CD">
        <w:rPr>
          <w:rFonts w:cs="Arial"/>
          <w:color w:val="auto"/>
          <w:sz w:val="20"/>
          <w:szCs w:val="20"/>
          <w:lang w:val="en-ZA"/>
        </w:rPr>
        <w:t xml:space="preserve"> within </w:t>
      </w:r>
      <w:r w:rsidR="00B0159B" w:rsidRPr="00D037CD">
        <w:rPr>
          <w:rFonts w:cs="Arial"/>
          <w:color w:val="auto"/>
          <w:sz w:val="20"/>
          <w:szCs w:val="20"/>
          <w:lang w:val="en-ZA"/>
        </w:rPr>
        <w:t xml:space="preserve">the </w:t>
      </w:r>
      <w:r w:rsidRPr="00D037CD">
        <w:rPr>
          <w:rFonts w:cs="Arial"/>
          <w:color w:val="auto"/>
          <w:sz w:val="20"/>
          <w:szCs w:val="20"/>
          <w:lang w:val="en-ZA"/>
        </w:rPr>
        <w:t xml:space="preserve">stipulated 7 days </w:t>
      </w:r>
      <w:r w:rsidR="00B0159B" w:rsidRPr="00D037CD">
        <w:rPr>
          <w:rFonts w:cs="Arial"/>
          <w:color w:val="auto"/>
          <w:sz w:val="20"/>
          <w:szCs w:val="20"/>
          <w:lang w:val="en-ZA"/>
        </w:rPr>
        <w:t>after the intervention began.</w:t>
      </w:r>
    </w:p>
    <w:p w:rsidR="00D43BAC" w:rsidRPr="00D037CD" w:rsidRDefault="00D43BAC" w:rsidP="00D037CD">
      <w:pPr>
        <w:kinsoku w:val="0"/>
        <w:overflowPunct w:val="0"/>
        <w:ind w:left="720" w:hanging="720"/>
        <w:contextualSpacing/>
        <w:textAlignment w:val="baseline"/>
        <w:rPr>
          <w:rFonts w:cs="Arial"/>
          <w:color w:val="auto"/>
          <w:sz w:val="20"/>
          <w:szCs w:val="20"/>
          <w:lang w:val="en-ZA"/>
        </w:rPr>
      </w:pPr>
    </w:p>
    <w:p w:rsidR="009A75F2" w:rsidRPr="00D037CD" w:rsidRDefault="00B265B4"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 xml:space="preserve">10.2 </w:t>
      </w:r>
      <w:r w:rsidRPr="00D037CD">
        <w:rPr>
          <w:rFonts w:cs="Arial"/>
          <w:color w:val="auto"/>
          <w:sz w:val="20"/>
          <w:szCs w:val="20"/>
          <w:lang w:val="en-ZA"/>
        </w:rPr>
        <w:tab/>
        <w:t xml:space="preserve">The Select Committee has observed that the substantive matters that led to the invocation of interventions in Mangaung Metro and Enock Mgijima Local Municipality </w:t>
      </w:r>
      <w:r w:rsidR="009A75F2" w:rsidRPr="00D037CD">
        <w:rPr>
          <w:rFonts w:cs="Arial"/>
          <w:color w:val="auto"/>
          <w:sz w:val="20"/>
          <w:szCs w:val="20"/>
          <w:lang w:val="en-ZA"/>
        </w:rPr>
        <w:t xml:space="preserve">revolve around political instability, lack of service delivery, poor financial management, lack of progress in the implementation of financial recovery plan, unfunded budget and non-compliance with supply chain management and lack </w:t>
      </w:r>
      <w:r w:rsidR="000031E4" w:rsidRPr="00D037CD">
        <w:rPr>
          <w:rFonts w:cs="Arial"/>
          <w:color w:val="auto"/>
          <w:sz w:val="20"/>
          <w:szCs w:val="20"/>
          <w:lang w:val="en-ZA"/>
        </w:rPr>
        <w:t xml:space="preserve">of </w:t>
      </w:r>
      <w:r w:rsidR="009A75F2" w:rsidRPr="00D037CD">
        <w:rPr>
          <w:rFonts w:cs="Arial"/>
          <w:color w:val="auto"/>
          <w:sz w:val="20"/>
          <w:szCs w:val="20"/>
          <w:lang w:val="en-ZA"/>
        </w:rPr>
        <w:t>oversight and consequence management</w:t>
      </w:r>
      <w:r w:rsidR="000031E4" w:rsidRPr="00D037CD">
        <w:rPr>
          <w:rFonts w:cs="Arial"/>
          <w:color w:val="auto"/>
          <w:sz w:val="20"/>
          <w:szCs w:val="20"/>
          <w:lang w:val="en-ZA"/>
        </w:rPr>
        <w:t>.</w:t>
      </w:r>
      <w:r w:rsidR="009A75F2" w:rsidRPr="00D037CD">
        <w:rPr>
          <w:rFonts w:cs="Arial"/>
          <w:color w:val="auto"/>
          <w:sz w:val="20"/>
          <w:szCs w:val="20"/>
          <w:lang w:val="en-ZA"/>
        </w:rPr>
        <w:t xml:space="preserve"> </w:t>
      </w:r>
    </w:p>
    <w:p w:rsidR="00D43BAC" w:rsidRPr="00D037CD" w:rsidRDefault="00D43BAC" w:rsidP="00D037CD">
      <w:pPr>
        <w:kinsoku w:val="0"/>
        <w:overflowPunct w:val="0"/>
        <w:ind w:left="720" w:hanging="720"/>
        <w:contextualSpacing/>
        <w:textAlignment w:val="baseline"/>
        <w:rPr>
          <w:rFonts w:cs="Arial"/>
          <w:color w:val="auto"/>
          <w:sz w:val="20"/>
          <w:szCs w:val="20"/>
          <w:lang w:val="en-ZA"/>
        </w:rPr>
      </w:pPr>
    </w:p>
    <w:p w:rsidR="00D43BAC" w:rsidRPr="00D037CD" w:rsidRDefault="009A75F2"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10.3</w:t>
      </w:r>
      <w:r w:rsidRPr="00D037CD">
        <w:rPr>
          <w:rFonts w:cs="Arial"/>
          <w:color w:val="auto"/>
          <w:sz w:val="20"/>
          <w:szCs w:val="20"/>
          <w:lang w:val="en-ZA"/>
        </w:rPr>
        <w:tab/>
        <w:t xml:space="preserve">While welcoming the </w:t>
      </w:r>
      <w:r w:rsidR="006D305D" w:rsidRPr="00D037CD">
        <w:rPr>
          <w:rFonts w:cs="Arial"/>
          <w:color w:val="auto"/>
          <w:sz w:val="20"/>
          <w:szCs w:val="20"/>
          <w:lang w:val="en-ZA"/>
        </w:rPr>
        <w:t>intervention</w:t>
      </w:r>
      <w:r w:rsidRPr="00D037CD">
        <w:rPr>
          <w:rFonts w:cs="Arial"/>
          <w:color w:val="auto"/>
          <w:sz w:val="20"/>
          <w:szCs w:val="20"/>
          <w:lang w:val="en-ZA"/>
        </w:rPr>
        <w:t xml:space="preserve"> by the National Treasury in Mangaung Metro and </w:t>
      </w:r>
      <w:r w:rsidR="006D305D" w:rsidRPr="00D037CD">
        <w:rPr>
          <w:rFonts w:cs="Arial"/>
          <w:color w:val="auto"/>
          <w:sz w:val="20"/>
          <w:szCs w:val="20"/>
          <w:lang w:val="en-ZA"/>
        </w:rPr>
        <w:t>Enoch</w:t>
      </w:r>
      <w:r w:rsidRPr="00D037CD">
        <w:rPr>
          <w:rFonts w:cs="Arial"/>
          <w:color w:val="auto"/>
          <w:sz w:val="20"/>
          <w:szCs w:val="20"/>
          <w:lang w:val="en-ZA"/>
        </w:rPr>
        <w:t xml:space="preserve"> Mgijima Local Municipality, the </w:t>
      </w:r>
      <w:r w:rsidR="00A25931" w:rsidRPr="00D037CD">
        <w:rPr>
          <w:rFonts w:cs="Arial"/>
          <w:color w:val="auto"/>
          <w:sz w:val="20"/>
          <w:szCs w:val="20"/>
          <w:lang w:val="en-ZA"/>
        </w:rPr>
        <w:t>S</w:t>
      </w:r>
      <w:r w:rsidRPr="00D037CD">
        <w:rPr>
          <w:rFonts w:cs="Arial"/>
          <w:color w:val="auto"/>
          <w:sz w:val="20"/>
          <w:szCs w:val="20"/>
          <w:lang w:val="en-ZA"/>
        </w:rPr>
        <w:t xml:space="preserve">elect </w:t>
      </w:r>
      <w:r w:rsidR="00A25931" w:rsidRPr="00D037CD">
        <w:rPr>
          <w:rFonts w:cs="Arial"/>
          <w:color w:val="auto"/>
          <w:sz w:val="20"/>
          <w:szCs w:val="20"/>
          <w:lang w:val="en-ZA"/>
        </w:rPr>
        <w:t>C</w:t>
      </w:r>
      <w:r w:rsidRPr="00D037CD">
        <w:rPr>
          <w:rFonts w:cs="Arial"/>
          <w:color w:val="auto"/>
          <w:sz w:val="20"/>
          <w:szCs w:val="20"/>
          <w:lang w:val="en-ZA"/>
        </w:rPr>
        <w:t xml:space="preserve">ommittee has noted with concerns </w:t>
      </w:r>
      <w:r w:rsidR="00A25931" w:rsidRPr="00D037CD">
        <w:rPr>
          <w:rFonts w:cs="Arial"/>
          <w:color w:val="auto"/>
          <w:sz w:val="20"/>
          <w:szCs w:val="20"/>
          <w:lang w:val="en-ZA"/>
        </w:rPr>
        <w:t xml:space="preserve">the </w:t>
      </w:r>
      <w:r w:rsidRPr="00D037CD">
        <w:rPr>
          <w:rFonts w:cs="Arial"/>
          <w:color w:val="auto"/>
          <w:sz w:val="20"/>
          <w:szCs w:val="20"/>
          <w:lang w:val="en-ZA"/>
        </w:rPr>
        <w:t xml:space="preserve">lack of progress on the implementation of previous interventions aimed at assisting </w:t>
      </w:r>
      <w:r w:rsidR="00A25931" w:rsidRPr="00D037CD">
        <w:rPr>
          <w:rFonts w:cs="Arial"/>
          <w:color w:val="auto"/>
          <w:sz w:val="20"/>
          <w:szCs w:val="20"/>
          <w:lang w:val="en-ZA"/>
        </w:rPr>
        <w:t>the M</w:t>
      </w:r>
      <w:r w:rsidR="006D305D" w:rsidRPr="00D037CD">
        <w:rPr>
          <w:rFonts w:cs="Arial"/>
          <w:color w:val="auto"/>
          <w:sz w:val="20"/>
          <w:szCs w:val="20"/>
          <w:lang w:val="en-ZA"/>
        </w:rPr>
        <w:t>unicipalities</w:t>
      </w:r>
      <w:r w:rsidRPr="00D037CD">
        <w:rPr>
          <w:rFonts w:cs="Arial"/>
          <w:color w:val="auto"/>
          <w:sz w:val="20"/>
          <w:szCs w:val="20"/>
          <w:lang w:val="en-ZA"/>
        </w:rPr>
        <w:t xml:space="preserve"> to implement </w:t>
      </w:r>
      <w:r w:rsidR="00A25931" w:rsidRPr="00D037CD">
        <w:rPr>
          <w:rFonts w:cs="Arial"/>
          <w:color w:val="auto"/>
          <w:sz w:val="20"/>
          <w:szCs w:val="20"/>
          <w:lang w:val="en-ZA"/>
        </w:rPr>
        <w:t xml:space="preserve">the </w:t>
      </w:r>
      <w:r w:rsidRPr="00D037CD">
        <w:rPr>
          <w:rFonts w:cs="Arial"/>
          <w:color w:val="auto"/>
          <w:sz w:val="20"/>
          <w:szCs w:val="20"/>
          <w:lang w:val="en-ZA"/>
        </w:rPr>
        <w:t xml:space="preserve">financial recovery plans.   </w:t>
      </w:r>
    </w:p>
    <w:p w:rsidR="00D43BAC" w:rsidRPr="00D037CD" w:rsidRDefault="00D43BAC" w:rsidP="00D037CD">
      <w:pPr>
        <w:kinsoku w:val="0"/>
        <w:overflowPunct w:val="0"/>
        <w:ind w:left="720" w:hanging="720"/>
        <w:contextualSpacing/>
        <w:textAlignment w:val="baseline"/>
        <w:rPr>
          <w:rFonts w:cs="Arial"/>
          <w:color w:val="auto"/>
          <w:sz w:val="20"/>
          <w:szCs w:val="20"/>
          <w:lang w:val="en-ZA"/>
        </w:rPr>
      </w:pPr>
    </w:p>
    <w:p w:rsidR="006D305D" w:rsidRPr="00D037CD" w:rsidRDefault="009A75F2"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 xml:space="preserve">10.4 </w:t>
      </w:r>
      <w:r w:rsidRPr="00D037CD">
        <w:rPr>
          <w:rFonts w:cs="Arial"/>
          <w:color w:val="auto"/>
          <w:sz w:val="20"/>
          <w:szCs w:val="20"/>
          <w:lang w:val="en-ZA"/>
        </w:rPr>
        <w:tab/>
        <w:t xml:space="preserve">The Select Committee further noted with concern about the delay on the tabling of </w:t>
      </w:r>
      <w:r w:rsidR="00A25931" w:rsidRPr="00D037CD">
        <w:rPr>
          <w:rFonts w:cs="Arial"/>
          <w:color w:val="auto"/>
          <w:sz w:val="20"/>
          <w:szCs w:val="20"/>
          <w:lang w:val="en-ZA"/>
        </w:rPr>
        <w:t>the Intergovernmental Monitoring, Support and I</w:t>
      </w:r>
      <w:r w:rsidRPr="00D037CD">
        <w:rPr>
          <w:rFonts w:cs="Arial"/>
          <w:color w:val="auto"/>
          <w:sz w:val="20"/>
          <w:szCs w:val="20"/>
          <w:lang w:val="en-ZA"/>
        </w:rPr>
        <w:t xml:space="preserve">ntervention </w:t>
      </w:r>
      <w:r w:rsidR="006D305D" w:rsidRPr="00D037CD">
        <w:rPr>
          <w:rFonts w:cs="Arial"/>
          <w:color w:val="auto"/>
          <w:sz w:val="20"/>
          <w:szCs w:val="20"/>
          <w:lang w:val="en-ZA"/>
        </w:rPr>
        <w:t>B</w:t>
      </w:r>
      <w:r w:rsidRPr="00D037CD">
        <w:rPr>
          <w:rFonts w:cs="Arial"/>
          <w:color w:val="auto"/>
          <w:sz w:val="20"/>
          <w:szCs w:val="20"/>
          <w:lang w:val="en-ZA"/>
        </w:rPr>
        <w:t xml:space="preserve">ill to </w:t>
      </w:r>
      <w:r w:rsidR="00A25931" w:rsidRPr="00D037CD">
        <w:rPr>
          <w:rFonts w:cs="Arial"/>
          <w:color w:val="auto"/>
          <w:sz w:val="20"/>
          <w:szCs w:val="20"/>
          <w:lang w:val="en-ZA"/>
        </w:rPr>
        <w:t>P</w:t>
      </w:r>
      <w:r w:rsidRPr="00D037CD">
        <w:rPr>
          <w:rFonts w:cs="Arial"/>
          <w:color w:val="auto"/>
          <w:sz w:val="20"/>
          <w:szCs w:val="20"/>
          <w:lang w:val="en-ZA"/>
        </w:rPr>
        <w:t xml:space="preserve">arliament by the </w:t>
      </w:r>
      <w:r w:rsidR="006D305D" w:rsidRPr="00D037CD">
        <w:rPr>
          <w:rFonts w:cs="Arial"/>
          <w:color w:val="auto"/>
          <w:sz w:val="20"/>
          <w:szCs w:val="20"/>
          <w:lang w:val="en-ZA"/>
        </w:rPr>
        <w:t>D</w:t>
      </w:r>
      <w:r w:rsidRPr="00D037CD">
        <w:rPr>
          <w:rFonts w:cs="Arial"/>
          <w:color w:val="auto"/>
          <w:sz w:val="20"/>
          <w:szCs w:val="20"/>
          <w:lang w:val="en-ZA"/>
        </w:rPr>
        <w:t xml:space="preserve">epartment of </w:t>
      </w:r>
      <w:r w:rsidR="006D305D" w:rsidRPr="00D037CD">
        <w:rPr>
          <w:rFonts w:cs="Arial"/>
          <w:color w:val="auto"/>
          <w:sz w:val="20"/>
          <w:szCs w:val="20"/>
          <w:lang w:val="en-ZA"/>
        </w:rPr>
        <w:t>Cooperative</w:t>
      </w:r>
      <w:r w:rsidRPr="00D037CD">
        <w:rPr>
          <w:rFonts w:cs="Arial"/>
          <w:color w:val="auto"/>
          <w:sz w:val="20"/>
          <w:szCs w:val="20"/>
          <w:lang w:val="en-ZA"/>
        </w:rPr>
        <w:t xml:space="preserve"> </w:t>
      </w:r>
      <w:r w:rsidR="006D305D" w:rsidRPr="00D037CD">
        <w:rPr>
          <w:rFonts w:cs="Arial"/>
          <w:color w:val="auto"/>
          <w:sz w:val="20"/>
          <w:szCs w:val="20"/>
          <w:lang w:val="en-ZA"/>
        </w:rPr>
        <w:t>G</w:t>
      </w:r>
      <w:r w:rsidRPr="00D037CD">
        <w:rPr>
          <w:rFonts w:cs="Arial"/>
          <w:color w:val="auto"/>
          <w:sz w:val="20"/>
          <w:szCs w:val="20"/>
          <w:lang w:val="en-ZA"/>
        </w:rPr>
        <w:t xml:space="preserve">overnance and </w:t>
      </w:r>
      <w:r w:rsidR="006D305D" w:rsidRPr="00D037CD">
        <w:rPr>
          <w:rFonts w:cs="Arial"/>
          <w:color w:val="auto"/>
          <w:sz w:val="20"/>
          <w:szCs w:val="20"/>
          <w:lang w:val="en-ZA"/>
        </w:rPr>
        <w:t>T</w:t>
      </w:r>
      <w:r w:rsidRPr="00D037CD">
        <w:rPr>
          <w:rFonts w:cs="Arial"/>
          <w:color w:val="auto"/>
          <w:sz w:val="20"/>
          <w:szCs w:val="20"/>
          <w:lang w:val="en-ZA"/>
        </w:rPr>
        <w:t xml:space="preserve">raditional </w:t>
      </w:r>
      <w:r w:rsidR="006D305D" w:rsidRPr="00D037CD">
        <w:rPr>
          <w:rFonts w:cs="Arial"/>
          <w:color w:val="auto"/>
          <w:sz w:val="20"/>
          <w:szCs w:val="20"/>
          <w:lang w:val="en-ZA"/>
        </w:rPr>
        <w:t>A</w:t>
      </w:r>
      <w:r w:rsidRPr="00D037CD">
        <w:rPr>
          <w:rFonts w:cs="Arial"/>
          <w:color w:val="auto"/>
          <w:sz w:val="20"/>
          <w:szCs w:val="20"/>
          <w:lang w:val="en-ZA"/>
        </w:rPr>
        <w:t>ffairs</w:t>
      </w:r>
      <w:r w:rsidR="006D305D" w:rsidRPr="00D037CD">
        <w:rPr>
          <w:rFonts w:cs="Arial"/>
          <w:color w:val="auto"/>
          <w:sz w:val="20"/>
          <w:szCs w:val="20"/>
          <w:lang w:val="en-ZA"/>
        </w:rPr>
        <w:t xml:space="preserve">. </w:t>
      </w:r>
    </w:p>
    <w:p w:rsidR="006D305D" w:rsidRPr="00D037CD" w:rsidRDefault="006D305D" w:rsidP="00D037CD">
      <w:pPr>
        <w:kinsoku w:val="0"/>
        <w:overflowPunct w:val="0"/>
        <w:ind w:left="720" w:hanging="720"/>
        <w:contextualSpacing/>
        <w:textAlignment w:val="baseline"/>
        <w:rPr>
          <w:rFonts w:cs="Arial"/>
          <w:color w:val="auto"/>
          <w:sz w:val="20"/>
          <w:szCs w:val="20"/>
          <w:lang w:val="en-ZA"/>
        </w:rPr>
      </w:pPr>
    </w:p>
    <w:p w:rsidR="00D43BAC" w:rsidRPr="00D037CD" w:rsidRDefault="006D305D"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 xml:space="preserve">10.5 </w:t>
      </w:r>
      <w:r w:rsidR="009A75F2" w:rsidRPr="00D037CD">
        <w:rPr>
          <w:rFonts w:cs="Arial"/>
          <w:color w:val="auto"/>
          <w:sz w:val="20"/>
          <w:szCs w:val="20"/>
          <w:lang w:val="en-ZA"/>
        </w:rPr>
        <w:t xml:space="preserve"> </w:t>
      </w:r>
      <w:r w:rsidRPr="00D037CD">
        <w:rPr>
          <w:rFonts w:cs="Arial"/>
          <w:color w:val="auto"/>
          <w:sz w:val="20"/>
          <w:szCs w:val="20"/>
          <w:lang w:val="en-ZA"/>
        </w:rPr>
        <w:t xml:space="preserve">The Select Committee is of the opinion that the tabling of the </w:t>
      </w:r>
      <w:r w:rsidR="00A25931" w:rsidRPr="00D037CD">
        <w:rPr>
          <w:rFonts w:cs="Arial"/>
          <w:color w:val="auto"/>
          <w:sz w:val="20"/>
          <w:szCs w:val="20"/>
          <w:lang w:val="en-ZA"/>
        </w:rPr>
        <w:t>Intergovernmental Monitoring, Support and I</w:t>
      </w:r>
      <w:r w:rsidRPr="00D037CD">
        <w:rPr>
          <w:rFonts w:cs="Arial"/>
          <w:color w:val="auto"/>
          <w:sz w:val="20"/>
          <w:szCs w:val="20"/>
          <w:lang w:val="en-ZA"/>
        </w:rPr>
        <w:t xml:space="preserve">ntervention </w:t>
      </w:r>
      <w:r w:rsidR="00A25931" w:rsidRPr="00D037CD">
        <w:rPr>
          <w:rFonts w:cs="Arial"/>
          <w:color w:val="auto"/>
          <w:sz w:val="20"/>
          <w:szCs w:val="20"/>
          <w:lang w:val="en-ZA"/>
        </w:rPr>
        <w:t>B</w:t>
      </w:r>
      <w:r w:rsidRPr="00D037CD">
        <w:rPr>
          <w:rFonts w:cs="Arial"/>
          <w:color w:val="auto"/>
          <w:sz w:val="20"/>
          <w:szCs w:val="20"/>
          <w:lang w:val="en-ZA"/>
        </w:rPr>
        <w:t xml:space="preserve">ill will provide </w:t>
      </w:r>
      <w:r w:rsidR="00A25931" w:rsidRPr="00D037CD">
        <w:rPr>
          <w:rFonts w:cs="Arial"/>
          <w:color w:val="auto"/>
          <w:sz w:val="20"/>
          <w:szCs w:val="20"/>
          <w:lang w:val="en-ZA"/>
        </w:rPr>
        <w:t xml:space="preserve">a </w:t>
      </w:r>
      <w:r w:rsidRPr="00D037CD">
        <w:rPr>
          <w:rFonts w:cs="Arial"/>
          <w:color w:val="auto"/>
          <w:sz w:val="20"/>
          <w:szCs w:val="20"/>
          <w:lang w:val="en-ZA"/>
        </w:rPr>
        <w:t xml:space="preserve">legislative framework for the implementation of proper guidelines, norms and standards on the invocation and implementation of interventions in </w:t>
      </w:r>
      <w:r w:rsidR="00A25931" w:rsidRPr="00D037CD">
        <w:rPr>
          <w:rFonts w:cs="Arial"/>
          <w:color w:val="auto"/>
          <w:sz w:val="20"/>
          <w:szCs w:val="20"/>
          <w:lang w:val="en-ZA"/>
        </w:rPr>
        <w:t>l</w:t>
      </w:r>
      <w:r w:rsidRPr="00D037CD">
        <w:rPr>
          <w:rFonts w:cs="Arial"/>
          <w:color w:val="auto"/>
          <w:sz w:val="20"/>
          <w:szCs w:val="20"/>
          <w:lang w:val="en-ZA"/>
        </w:rPr>
        <w:t xml:space="preserve">ocal </w:t>
      </w:r>
      <w:r w:rsidR="00A25931" w:rsidRPr="00D037CD">
        <w:rPr>
          <w:rFonts w:cs="Arial"/>
          <w:color w:val="auto"/>
          <w:sz w:val="20"/>
          <w:szCs w:val="20"/>
          <w:lang w:val="en-ZA"/>
        </w:rPr>
        <w:t>g</w:t>
      </w:r>
      <w:r w:rsidRPr="00D037CD">
        <w:rPr>
          <w:rFonts w:cs="Arial"/>
          <w:color w:val="auto"/>
          <w:sz w:val="20"/>
          <w:szCs w:val="20"/>
          <w:lang w:val="en-ZA"/>
        </w:rPr>
        <w:t>overnment</w:t>
      </w:r>
      <w:r w:rsidR="00A25931" w:rsidRPr="00D037CD">
        <w:rPr>
          <w:rFonts w:cs="Arial"/>
          <w:color w:val="auto"/>
          <w:sz w:val="20"/>
          <w:szCs w:val="20"/>
          <w:lang w:val="en-ZA"/>
        </w:rPr>
        <w:t>.</w:t>
      </w:r>
      <w:r w:rsidRPr="00D037CD">
        <w:rPr>
          <w:rFonts w:cs="Arial"/>
          <w:color w:val="auto"/>
          <w:sz w:val="20"/>
          <w:szCs w:val="20"/>
          <w:lang w:val="en-ZA"/>
        </w:rPr>
        <w:t xml:space="preserve">  </w:t>
      </w:r>
    </w:p>
    <w:p w:rsidR="006D305D" w:rsidRPr="00D037CD" w:rsidRDefault="006D305D" w:rsidP="00D037CD">
      <w:pPr>
        <w:kinsoku w:val="0"/>
        <w:overflowPunct w:val="0"/>
        <w:ind w:left="720" w:hanging="720"/>
        <w:contextualSpacing/>
        <w:textAlignment w:val="baseline"/>
        <w:rPr>
          <w:rFonts w:cs="Arial"/>
          <w:b/>
          <w:color w:val="auto"/>
          <w:sz w:val="20"/>
          <w:szCs w:val="20"/>
          <w:lang w:val="en-ZA"/>
        </w:rPr>
      </w:pPr>
    </w:p>
    <w:p w:rsidR="00D43BAC" w:rsidRPr="00D037CD" w:rsidRDefault="00D43BAC" w:rsidP="00D037CD">
      <w:pPr>
        <w:kinsoku w:val="0"/>
        <w:overflowPunct w:val="0"/>
        <w:ind w:left="720" w:hanging="720"/>
        <w:contextualSpacing/>
        <w:textAlignment w:val="baseline"/>
        <w:rPr>
          <w:rFonts w:cs="Arial"/>
          <w:b/>
          <w:color w:val="auto"/>
          <w:sz w:val="20"/>
          <w:szCs w:val="20"/>
          <w:lang w:val="en-ZA"/>
        </w:rPr>
      </w:pPr>
      <w:r w:rsidRPr="00D037CD">
        <w:rPr>
          <w:rFonts w:cs="Arial"/>
          <w:b/>
          <w:color w:val="auto"/>
          <w:sz w:val="20"/>
          <w:szCs w:val="20"/>
          <w:lang w:val="en-ZA"/>
        </w:rPr>
        <w:t>1</w:t>
      </w:r>
      <w:r w:rsidR="0071708E" w:rsidRPr="00D037CD">
        <w:rPr>
          <w:rFonts w:cs="Arial"/>
          <w:b/>
          <w:color w:val="auto"/>
          <w:sz w:val="20"/>
          <w:szCs w:val="20"/>
          <w:lang w:val="en-ZA"/>
        </w:rPr>
        <w:t>1</w:t>
      </w:r>
      <w:r w:rsidRPr="00D037CD">
        <w:rPr>
          <w:rFonts w:cs="Arial"/>
          <w:b/>
          <w:color w:val="auto"/>
          <w:sz w:val="20"/>
          <w:szCs w:val="20"/>
          <w:lang w:val="en-ZA"/>
        </w:rPr>
        <w:t xml:space="preserve">. </w:t>
      </w:r>
      <w:r w:rsidRPr="00D037CD">
        <w:rPr>
          <w:rFonts w:cs="Arial"/>
          <w:b/>
          <w:color w:val="auto"/>
          <w:sz w:val="20"/>
          <w:szCs w:val="20"/>
          <w:lang w:val="en-ZA"/>
        </w:rPr>
        <w:tab/>
        <w:t>Reco</w:t>
      </w:r>
      <w:r w:rsidR="00C611F9" w:rsidRPr="00D037CD">
        <w:rPr>
          <w:rFonts w:cs="Arial"/>
          <w:b/>
          <w:color w:val="auto"/>
          <w:sz w:val="20"/>
          <w:szCs w:val="20"/>
          <w:lang w:val="en-ZA"/>
        </w:rPr>
        <w:t>m</w:t>
      </w:r>
      <w:r w:rsidRPr="00D037CD">
        <w:rPr>
          <w:rFonts w:cs="Arial"/>
          <w:b/>
          <w:color w:val="auto"/>
          <w:sz w:val="20"/>
          <w:szCs w:val="20"/>
          <w:lang w:val="en-ZA"/>
        </w:rPr>
        <w:t xml:space="preserve">mendations of the Select Committee </w:t>
      </w:r>
    </w:p>
    <w:p w:rsidR="00A25931" w:rsidRPr="00D037CD" w:rsidRDefault="00A25931" w:rsidP="00D037CD">
      <w:pPr>
        <w:kinsoku w:val="0"/>
        <w:overflowPunct w:val="0"/>
        <w:ind w:left="720" w:hanging="720"/>
        <w:contextualSpacing/>
        <w:textAlignment w:val="baseline"/>
        <w:rPr>
          <w:rFonts w:cs="Arial"/>
          <w:b/>
          <w:color w:val="auto"/>
          <w:sz w:val="20"/>
          <w:szCs w:val="20"/>
          <w:lang w:val="en-ZA"/>
        </w:rPr>
      </w:pPr>
    </w:p>
    <w:p w:rsidR="0071708E" w:rsidRPr="00D037CD" w:rsidRDefault="0071708E" w:rsidP="00D037CD">
      <w:pPr>
        <w:kinsoku w:val="0"/>
        <w:overflowPunct w:val="0"/>
        <w:ind w:left="720" w:hanging="720"/>
        <w:contextualSpacing/>
        <w:textAlignment w:val="baseline"/>
        <w:rPr>
          <w:rFonts w:cs="Arial"/>
          <w:color w:val="auto"/>
          <w:sz w:val="20"/>
          <w:szCs w:val="20"/>
          <w:lang w:val="en-ZA"/>
        </w:rPr>
      </w:pPr>
      <w:r w:rsidRPr="00D037CD">
        <w:rPr>
          <w:rFonts w:cs="Arial"/>
          <w:color w:val="auto"/>
          <w:sz w:val="20"/>
          <w:szCs w:val="20"/>
          <w:lang w:val="en-ZA"/>
        </w:rPr>
        <w:t>11.1</w:t>
      </w:r>
      <w:r w:rsidRPr="00D037CD">
        <w:rPr>
          <w:rFonts w:cs="Arial"/>
          <w:color w:val="auto"/>
          <w:sz w:val="20"/>
          <w:szCs w:val="20"/>
          <w:lang w:val="en-ZA"/>
        </w:rPr>
        <w:tab/>
        <w:t xml:space="preserve">Having considered the notices of interventions in terms of section 139(7) of the </w:t>
      </w:r>
      <w:r w:rsidR="00A25931" w:rsidRPr="00D037CD">
        <w:rPr>
          <w:rFonts w:cs="Arial"/>
          <w:color w:val="auto"/>
          <w:sz w:val="20"/>
          <w:szCs w:val="20"/>
          <w:lang w:val="en-ZA"/>
        </w:rPr>
        <w:t>C</w:t>
      </w:r>
      <w:r w:rsidRPr="00D037CD">
        <w:rPr>
          <w:rFonts w:cs="Arial"/>
          <w:color w:val="auto"/>
          <w:sz w:val="20"/>
          <w:szCs w:val="20"/>
          <w:lang w:val="en-ZA"/>
        </w:rPr>
        <w:t>onstitution and section 150 of the Municipal Finance Management Act in Mangaung Metro and Enock Mgijima Local Mun</w:t>
      </w:r>
      <w:r w:rsidR="00A25931" w:rsidRPr="00D037CD">
        <w:rPr>
          <w:rFonts w:cs="Arial"/>
          <w:color w:val="auto"/>
          <w:sz w:val="20"/>
          <w:szCs w:val="20"/>
          <w:lang w:val="en-ZA"/>
        </w:rPr>
        <w:t>i</w:t>
      </w:r>
      <w:r w:rsidRPr="00D037CD">
        <w:rPr>
          <w:rFonts w:cs="Arial"/>
          <w:color w:val="auto"/>
          <w:sz w:val="20"/>
          <w:szCs w:val="20"/>
          <w:lang w:val="en-ZA"/>
        </w:rPr>
        <w:t xml:space="preserve">cipality, the </w:t>
      </w:r>
      <w:r w:rsidR="00EF59B3" w:rsidRPr="00D037CD">
        <w:rPr>
          <w:rFonts w:cs="Arial"/>
          <w:color w:val="auto"/>
          <w:sz w:val="20"/>
          <w:szCs w:val="20"/>
          <w:lang w:val="en-ZA"/>
        </w:rPr>
        <w:t>S</w:t>
      </w:r>
      <w:r w:rsidRPr="00D037CD">
        <w:rPr>
          <w:rFonts w:cs="Arial"/>
          <w:color w:val="auto"/>
          <w:sz w:val="20"/>
          <w:szCs w:val="20"/>
          <w:lang w:val="en-ZA"/>
        </w:rPr>
        <w:t xml:space="preserve">elect </w:t>
      </w:r>
      <w:r w:rsidR="00EF59B3" w:rsidRPr="00D037CD">
        <w:rPr>
          <w:rFonts w:cs="Arial"/>
          <w:color w:val="auto"/>
          <w:sz w:val="20"/>
          <w:szCs w:val="20"/>
          <w:lang w:val="en-ZA"/>
        </w:rPr>
        <w:t>C</w:t>
      </w:r>
      <w:r w:rsidRPr="00D037CD">
        <w:rPr>
          <w:rFonts w:cs="Arial"/>
          <w:color w:val="auto"/>
          <w:sz w:val="20"/>
          <w:szCs w:val="20"/>
          <w:lang w:val="en-ZA"/>
        </w:rPr>
        <w:t xml:space="preserve">ommittee recommends as follow: </w:t>
      </w:r>
    </w:p>
    <w:p w:rsidR="0071708E" w:rsidRPr="00D037CD" w:rsidRDefault="0071708E" w:rsidP="00D037CD">
      <w:pPr>
        <w:kinsoku w:val="0"/>
        <w:overflowPunct w:val="0"/>
        <w:ind w:left="720" w:hanging="720"/>
        <w:contextualSpacing/>
        <w:textAlignment w:val="baseline"/>
        <w:rPr>
          <w:rFonts w:cs="Arial"/>
          <w:b/>
          <w:color w:val="auto"/>
          <w:sz w:val="20"/>
          <w:szCs w:val="20"/>
          <w:lang w:val="en-ZA"/>
        </w:rPr>
      </w:pPr>
    </w:p>
    <w:p w:rsidR="0071708E" w:rsidRPr="00D037CD" w:rsidRDefault="0071708E" w:rsidP="00D037CD">
      <w:pPr>
        <w:kinsoku w:val="0"/>
        <w:overflowPunct w:val="0"/>
        <w:ind w:left="1440" w:hanging="720"/>
        <w:contextualSpacing/>
        <w:textAlignment w:val="baseline"/>
        <w:rPr>
          <w:rFonts w:cs="Arial"/>
          <w:color w:val="auto"/>
          <w:sz w:val="20"/>
          <w:szCs w:val="20"/>
          <w:lang w:val="en-ZA"/>
        </w:rPr>
      </w:pPr>
      <w:r w:rsidRPr="00D037CD">
        <w:rPr>
          <w:rFonts w:cs="Arial"/>
          <w:color w:val="auto"/>
          <w:sz w:val="20"/>
          <w:szCs w:val="20"/>
          <w:lang w:val="en-ZA"/>
        </w:rPr>
        <w:t>11.1.1</w:t>
      </w:r>
      <w:r w:rsidRPr="00D037CD">
        <w:rPr>
          <w:rFonts w:cs="Arial"/>
          <w:color w:val="auto"/>
          <w:sz w:val="20"/>
          <w:szCs w:val="20"/>
          <w:lang w:val="en-ZA"/>
        </w:rPr>
        <w:tab/>
        <w:t xml:space="preserve"> The National Council of Provinces notes the interven</w:t>
      </w:r>
      <w:r w:rsidR="00A25931" w:rsidRPr="00D037CD">
        <w:rPr>
          <w:rFonts w:cs="Arial"/>
          <w:color w:val="auto"/>
          <w:sz w:val="20"/>
          <w:szCs w:val="20"/>
          <w:lang w:val="en-ZA"/>
        </w:rPr>
        <w:t>t</w:t>
      </w:r>
      <w:r w:rsidRPr="00D037CD">
        <w:rPr>
          <w:rFonts w:cs="Arial"/>
          <w:color w:val="auto"/>
          <w:sz w:val="20"/>
          <w:szCs w:val="20"/>
          <w:lang w:val="en-ZA"/>
        </w:rPr>
        <w:t xml:space="preserve">ions in terms of section 139(7) of the </w:t>
      </w:r>
      <w:r w:rsidR="00EF59B3" w:rsidRPr="00D037CD">
        <w:rPr>
          <w:rFonts w:cs="Arial"/>
          <w:color w:val="auto"/>
          <w:sz w:val="20"/>
          <w:szCs w:val="20"/>
          <w:lang w:val="en-ZA"/>
        </w:rPr>
        <w:t>C</w:t>
      </w:r>
      <w:r w:rsidRPr="00D037CD">
        <w:rPr>
          <w:rFonts w:cs="Arial"/>
          <w:color w:val="auto"/>
          <w:sz w:val="20"/>
          <w:szCs w:val="20"/>
          <w:lang w:val="en-ZA"/>
        </w:rPr>
        <w:t xml:space="preserve">onstitution and section 150 of the </w:t>
      </w:r>
      <w:r w:rsidR="00EF59B3" w:rsidRPr="00D037CD">
        <w:rPr>
          <w:rFonts w:cs="Arial"/>
          <w:color w:val="auto"/>
          <w:sz w:val="20"/>
          <w:szCs w:val="20"/>
          <w:lang w:val="en-ZA"/>
        </w:rPr>
        <w:t>M</w:t>
      </w:r>
      <w:r w:rsidRPr="00D037CD">
        <w:rPr>
          <w:rFonts w:cs="Arial"/>
          <w:color w:val="auto"/>
          <w:sz w:val="20"/>
          <w:szCs w:val="20"/>
          <w:lang w:val="en-ZA"/>
        </w:rPr>
        <w:t xml:space="preserve">unicipal </w:t>
      </w:r>
      <w:r w:rsidR="00EF59B3" w:rsidRPr="00D037CD">
        <w:rPr>
          <w:rFonts w:cs="Arial"/>
          <w:color w:val="auto"/>
          <w:sz w:val="20"/>
          <w:szCs w:val="20"/>
          <w:lang w:val="en-ZA"/>
        </w:rPr>
        <w:t>F</w:t>
      </w:r>
      <w:r w:rsidRPr="00D037CD">
        <w:rPr>
          <w:rFonts w:cs="Arial"/>
          <w:color w:val="auto"/>
          <w:sz w:val="20"/>
          <w:szCs w:val="20"/>
          <w:lang w:val="en-ZA"/>
        </w:rPr>
        <w:t xml:space="preserve">inance </w:t>
      </w:r>
      <w:r w:rsidR="00EF59B3" w:rsidRPr="00D037CD">
        <w:rPr>
          <w:rFonts w:cs="Arial"/>
          <w:color w:val="auto"/>
          <w:sz w:val="20"/>
          <w:szCs w:val="20"/>
          <w:lang w:val="en-ZA"/>
        </w:rPr>
        <w:t>M</w:t>
      </w:r>
      <w:r w:rsidRPr="00D037CD">
        <w:rPr>
          <w:rFonts w:cs="Arial"/>
          <w:color w:val="auto"/>
          <w:sz w:val="20"/>
          <w:szCs w:val="20"/>
          <w:lang w:val="en-ZA"/>
        </w:rPr>
        <w:t xml:space="preserve">anagement </w:t>
      </w:r>
      <w:r w:rsidR="00EF59B3" w:rsidRPr="00D037CD">
        <w:rPr>
          <w:rFonts w:cs="Arial"/>
          <w:color w:val="auto"/>
          <w:sz w:val="20"/>
          <w:szCs w:val="20"/>
          <w:lang w:val="en-ZA"/>
        </w:rPr>
        <w:t>A</w:t>
      </w:r>
      <w:r w:rsidRPr="00D037CD">
        <w:rPr>
          <w:rFonts w:cs="Arial"/>
          <w:color w:val="auto"/>
          <w:sz w:val="20"/>
          <w:szCs w:val="20"/>
          <w:lang w:val="en-ZA"/>
        </w:rPr>
        <w:t>ct in Mangaung Metro and Enock Mgijima Local Municipality</w:t>
      </w:r>
      <w:r w:rsidR="00A25931" w:rsidRPr="00D037CD">
        <w:rPr>
          <w:rFonts w:cs="Arial"/>
          <w:color w:val="auto"/>
          <w:sz w:val="20"/>
          <w:szCs w:val="20"/>
          <w:lang w:val="en-ZA"/>
        </w:rPr>
        <w:t>.</w:t>
      </w:r>
      <w:r w:rsidRPr="00D037CD">
        <w:rPr>
          <w:rFonts w:cs="Arial"/>
          <w:color w:val="auto"/>
          <w:sz w:val="20"/>
          <w:szCs w:val="20"/>
          <w:lang w:val="en-ZA"/>
        </w:rPr>
        <w:t xml:space="preserve"> </w:t>
      </w:r>
    </w:p>
    <w:p w:rsidR="00065A12" w:rsidRPr="00D037CD" w:rsidRDefault="00065A12" w:rsidP="00D037CD">
      <w:pPr>
        <w:kinsoku w:val="0"/>
        <w:overflowPunct w:val="0"/>
        <w:ind w:left="720" w:hanging="720"/>
        <w:contextualSpacing/>
        <w:textAlignment w:val="baseline"/>
        <w:rPr>
          <w:rFonts w:cs="Arial"/>
          <w:b/>
          <w:color w:val="auto"/>
          <w:sz w:val="20"/>
          <w:szCs w:val="20"/>
          <w:lang w:val="en-ZA"/>
        </w:rPr>
      </w:pPr>
    </w:p>
    <w:p w:rsidR="00065A12" w:rsidRPr="00D037CD" w:rsidRDefault="00065A12" w:rsidP="00D037CD">
      <w:pPr>
        <w:kinsoku w:val="0"/>
        <w:overflowPunct w:val="0"/>
        <w:ind w:left="1440" w:hanging="731"/>
        <w:contextualSpacing/>
        <w:textAlignment w:val="baseline"/>
        <w:rPr>
          <w:rFonts w:cs="Arial"/>
          <w:color w:val="auto"/>
          <w:sz w:val="20"/>
          <w:szCs w:val="20"/>
          <w:lang w:val="en-ZA"/>
        </w:rPr>
      </w:pPr>
      <w:r w:rsidRPr="00D037CD">
        <w:rPr>
          <w:rFonts w:cs="Arial"/>
          <w:color w:val="auto"/>
          <w:sz w:val="20"/>
          <w:szCs w:val="20"/>
          <w:lang w:val="en-ZA"/>
        </w:rPr>
        <w:t>11.1.2</w:t>
      </w:r>
      <w:r w:rsidR="00F16DFB" w:rsidRPr="00D037CD">
        <w:rPr>
          <w:rFonts w:cs="Arial"/>
          <w:color w:val="auto"/>
          <w:sz w:val="20"/>
          <w:szCs w:val="20"/>
          <w:lang w:val="en-ZA"/>
        </w:rPr>
        <w:tab/>
      </w:r>
      <w:r w:rsidRPr="00D037CD">
        <w:rPr>
          <w:rFonts w:cs="Arial"/>
          <w:color w:val="auto"/>
          <w:sz w:val="20"/>
          <w:szCs w:val="20"/>
          <w:lang w:val="en-ZA"/>
        </w:rPr>
        <w:t xml:space="preserve">The National Treasury should ensure </w:t>
      </w:r>
      <w:r w:rsidR="00A25931" w:rsidRPr="00D037CD">
        <w:rPr>
          <w:rFonts w:cs="Arial"/>
          <w:color w:val="auto"/>
          <w:sz w:val="20"/>
          <w:szCs w:val="20"/>
          <w:lang w:val="en-ZA"/>
        </w:rPr>
        <w:t xml:space="preserve">the </w:t>
      </w:r>
      <w:r w:rsidRPr="00D037CD">
        <w:rPr>
          <w:rFonts w:cs="Arial"/>
          <w:color w:val="auto"/>
          <w:sz w:val="20"/>
          <w:szCs w:val="20"/>
          <w:lang w:val="en-ZA"/>
        </w:rPr>
        <w:t xml:space="preserve">deployment of qualified, competent and professional Administrators in implementing </w:t>
      </w:r>
      <w:r w:rsidR="00A25931" w:rsidRPr="00D037CD">
        <w:rPr>
          <w:rFonts w:cs="Arial"/>
          <w:color w:val="auto"/>
          <w:sz w:val="20"/>
          <w:szCs w:val="20"/>
          <w:lang w:val="en-ZA"/>
        </w:rPr>
        <w:t xml:space="preserve">the </w:t>
      </w:r>
      <w:r w:rsidRPr="00D037CD">
        <w:rPr>
          <w:rFonts w:cs="Arial"/>
          <w:color w:val="auto"/>
          <w:sz w:val="20"/>
          <w:szCs w:val="20"/>
          <w:lang w:val="en-ZA"/>
        </w:rPr>
        <w:t>interventions terms of references in Mangaung Metro and Enock Mgijima Local Municipality</w:t>
      </w:r>
      <w:r w:rsidR="00A25931" w:rsidRPr="00D037CD">
        <w:rPr>
          <w:rFonts w:cs="Arial"/>
          <w:color w:val="auto"/>
          <w:sz w:val="20"/>
          <w:szCs w:val="20"/>
          <w:lang w:val="en-ZA"/>
        </w:rPr>
        <w:t>.</w:t>
      </w:r>
      <w:r w:rsidR="004C4E86" w:rsidRPr="00D037CD">
        <w:rPr>
          <w:rFonts w:cs="Arial"/>
          <w:color w:val="auto"/>
          <w:sz w:val="20"/>
          <w:szCs w:val="20"/>
          <w:lang w:val="en-ZA"/>
        </w:rPr>
        <w:t xml:space="preserve">The National Treasury after appointing competent administrators provide the select committee with the profile of the appointed administrators </w:t>
      </w:r>
    </w:p>
    <w:p w:rsidR="00065A12" w:rsidRPr="00D037CD" w:rsidRDefault="00065A12" w:rsidP="00D037CD">
      <w:pPr>
        <w:kinsoku w:val="0"/>
        <w:overflowPunct w:val="0"/>
        <w:ind w:left="720" w:hanging="720"/>
        <w:contextualSpacing/>
        <w:textAlignment w:val="baseline"/>
        <w:rPr>
          <w:rFonts w:cs="Arial"/>
          <w:color w:val="auto"/>
          <w:sz w:val="20"/>
          <w:szCs w:val="20"/>
          <w:lang w:val="en-ZA"/>
        </w:rPr>
      </w:pPr>
    </w:p>
    <w:p w:rsidR="00EF59B3" w:rsidRPr="00D037CD" w:rsidRDefault="00065A12" w:rsidP="00D037CD">
      <w:pPr>
        <w:kinsoku w:val="0"/>
        <w:overflowPunct w:val="0"/>
        <w:ind w:left="1440" w:hanging="731"/>
        <w:contextualSpacing/>
        <w:textAlignment w:val="baseline"/>
        <w:rPr>
          <w:rFonts w:cs="Arial"/>
          <w:color w:val="auto"/>
          <w:sz w:val="20"/>
          <w:szCs w:val="20"/>
          <w:lang w:val="en-ZA"/>
        </w:rPr>
      </w:pPr>
      <w:r w:rsidRPr="00D037CD">
        <w:rPr>
          <w:rFonts w:cs="Arial"/>
          <w:color w:val="auto"/>
          <w:sz w:val="20"/>
          <w:szCs w:val="20"/>
          <w:lang w:val="en-ZA"/>
        </w:rPr>
        <w:t xml:space="preserve">11.1.3 The appointed </w:t>
      </w:r>
      <w:r w:rsidR="00EF59B3" w:rsidRPr="00D037CD">
        <w:rPr>
          <w:rFonts w:cs="Arial"/>
          <w:color w:val="auto"/>
          <w:sz w:val="20"/>
          <w:szCs w:val="20"/>
          <w:lang w:val="en-ZA"/>
        </w:rPr>
        <w:t>A</w:t>
      </w:r>
      <w:r w:rsidRPr="00D037CD">
        <w:rPr>
          <w:rFonts w:cs="Arial"/>
          <w:color w:val="auto"/>
          <w:sz w:val="20"/>
          <w:szCs w:val="20"/>
          <w:lang w:val="en-ZA"/>
        </w:rPr>
        <w:t xml:space="preserve">dministrators should provide regular reports to the councils of </w:t>
      </w:r>
      <w:r w:rsidR="00A25931" w:rsidRPr="00D037CD">
        <w:rPr>
          <w:rFonts w:cs="Arial"/>
          <w:color w:val="auto"/>
          <w:sz w:val="20"/>
          <w:szCs w:val="20"/>
          <w:lang w:val="en-ZA"/>
        </w:rPr>
        <w:t>both</w:t>
      </w:r>
      <w:r w:rsidRPr="00D037CD">
        <w:rPr>
          <w:rFonts w:cs="Arial"/>
          <w:color w:val="auto"/>
          <w:sz w:val="20"/>
          <w:szCs w:val="20"/>
          <w:lang w:val="en-ZA"/>
        </w:rPr>
        <w:t xml:space="preserve"> </w:t>
      </w:r>
      <w:r w:rsidR="00A25931" w:rsidRPr="00D037CD">
        <w:rPr>
          <w:rFonts w:cs="Arial"/>
          <w:color w:val="auto"/>
          <w:sz w:val="20"/>
          <w:szCs w:val="20"/>
          <w:lang w:val="en-ZA"/>
        </w:rPr>
        <w:t>M</w:t>
      </w:r>
      <w:r w:rsidRPr="00D037CD">
        <w:rPr>
          <w:rFonts w:cs="Arial"/>
          <w:color w:val="auto"/>
          <w:sz w:val="20"/>
          <w:szCs w:val="20"/>
          <w:lang w:val="en-ZA"/>
        </w:rPr>
        <w:t>unicipalities</w:t>
      </w:r>
      <w:r w:rsidR="00A25931" w:rsidRPr="00D037CD">
        <w:rPr>
          <w:rFonts w:cs="Arial"/>
          <w:color w:val="auto"/>
          <w:sz w:val="20"/>
          <w:szCs w:val="20"/>
          <w:lang w:val="en-ZA"/>
        </w:rPr>
        <w:t>,</w:t>
      </w:r>
      <w:r w:rsidRPr="00D037CD">
        <w:rPr>
          <w:rFonts w:cs="Arial"/>
          <w:color w:val="auto"/>
          <w:sz w:val="20"/>
          <w:szCs w:val="20"/>
          <w:lang w:val="en-ZA"/>
        </w:rPr>
        <w:t xml:space="preserve"> in line with the terms of references</w:t>
      </w:r>
      <w:r w:rsidR="00EF59B3" w:rsidRPr="00D037CD">
        <w:rPr>
          <w:rFonts w:cs="Arial"/>
          <w:color w:val="auto"/>
          <w:sz w:val="20"/>
          <w:szCs w:val="20"/>
          <w:lang w:val="en-ZA"/>
        </w:rPr>
        <w:t xml:space="preserve"> of the interventions</w:t>
      </w:r>
      <w:r w:rsidR="00A25931" w:rsidRPr="00D037CD">
        <w:rPr>
          <w:rFonts w:cs="Arial"/>
          <w:color w:val="auto"/>
          <w:sz w:val="20"/>
          <w:szCs w:val="20"/>
          <w:lang w:val="en-ZA"/>
        </w:rPr>
        <w:t>.</w:t>
      </w:r>
      <w:r w:rsidR="00EF59B3" w:rsidRPr="00D037CD">
        <w:rPr>
          <w:rFonts w:cs="Arial"/>
          <w:color w:val="auto"/>
          <w:sz w:val="20"/>
          <w:szCs w:val="20"/>
          <w:lang w:val="en-ZA"/>
        </w:rPr>
        <w:t xml:space="preserve"> </w:t>
      </w:r>
    </w:p>
    <w:p w:rsidR="00EF59B3" w:rsidRPr="00D037CD" w:rsidRDefault="00EF59B3" w:rsidP="00D037CD">
      <w:pPr>
        <w:kinsoku w:val="0"/>
        <w:overflowPunct w:val="0"/>
        <w:ind w:left="720" w:hanging="720"/>
        <w:contextualSpacing/>
        <w:textAlignment w:val="baseline"/>
        <w:rPr>
          <w:rFonts w:cs="Arial"/>
          <w:b/>
          <w:color w:val="auto"/>
          <w:sz w:val="20"/>
          <w:szCs w:val="20"/>
          <w:lang w:val="en-ZA"/>
        </w:rPr>
      </w:pPr>
    </w:p>
    <w:p w:rsidR="00EF59B3" w:rsidRPr="00D037CD" w:rsidRDefault="00065A12" w:rsidP="00D037CD">
      <w:pPr>
        <w:kinsoku w:val="0"/>
        <w:overflowPunct w:val="0"/>
        <w:ind w:left="1440" w:hanging="731"/>
        <w:contextualSpacing/>
        <w:textAlignment w:val="baseline"/>
        <w:rPr>
          <w:rFonts w:cs="Arial"/>
          <w:color w:val="auto"/>
          <w:sz w:val="20"/>
          <w:szCs w:val="20"/>
          <w:lang w:val="en-ZA"/>
        </w:rPr>
      </w:pPr>
      <w:r w:rsidRPr="00D037CD">
        <w:rPr>
          <w:rFonts w:cs="Arial"/>
          <w:color w:val="auto"/>
          <w:sz w:val="20"/>
          <w:szCs w:val="20"/>
          <w:lang w:val="en-ZA"/>
        </w:rPr>
        <w:t>11.1.4</w:t>
      </w:r>
      <w:r w:rsidRPr="00D037CD">
        <w:rPr>
          <w:rFonts w:cs="Arial"/>
          <w:color w:val="auto"/>
          <w:sz w:val="20"/>
          <w:szCs w:val="20"/>
          <w:lang w:val="en-ZA"/>
        </w:rPr>
        <w:tab/>
        <w:t xml:space="preserve"> The National Treasury should provide quarterly reports to the </w:t>
      </w:r>
      <w:r w:rsidR="00EF59B3" w:rsidRPr="00D037CD">
        <w:rPr>
          <w:rFonts w:cs="Arial"/>
          <w:color w:val="auto"/>
          <w:sz w:val="20"/>
          <w:szCs w:val="20"/>
          <w:lang w:val="en-ZA"/>
        </w:rPr>
        <w:t>P</w:t>
      </w:r>
      <w:r w:rsidRPr="00D037CD">
        <w:rPr>
          <w:rFonts w:cs="Arial"/>
          <w:color w:val="auto"/>
          <w:sz w:val="20"/>
          <w:szCs w:val="20"/>
          <w:lang w:val="en-ZA"/>
        </w:rPr>
        <w:t xml:space="preserve">rovincial </w:t>
      </w:r>
      <w:r w:rsidR="00EF59B3" w:rsidRPr="00D037CD">
        <w:rPr>
          <w:rFonts w:cs="Arial"/>
          <w:color w:val="auto"/>
          <w:sz w:val="20"/>
          <w:szCs w:val="20"/>
          <w:lang w:val="en-ZA"/>
        </w:rPr>
        <w:t>L</w:t>
      </w:r>
      <w:r w:rsidRPr="00D037CD">
        <w:rPr>
          <w:rFonts w:cs="Arial"/>
          <w:color w:val="auto"/>
          <w:sz w:val="20"/>
          <w:szCs w:val="20"/>
          <w:lang w:val="en-ZA"/>
        </w:rPr>
        <w:t xml:space="preserve">egislatures and the </w:t>
      </w:r>
      <w:r w:rsidR="00EF59B3" w:rsidRPr="00D037CD">
        <w:rPr>
          <w:rFonts w:cs="Arial"/>
          <w:color w:val="auto"/>
          <w:sz w:val="20"/>
          <w:szCs w:val="20"/>
          <w:lang w:val="en-ZA"/>
        </w:rPr>
        <w:t>N</w:t>
      </w:r>
      <w:r w:rsidRPr="00D037CD">
        <w:rPr>
          <w:rFonts w:cs="Arial"/>
          <w:color w:val="auto"/>
          <w:sz w:val="20"/>
          <w:szCs w:val="20"/>
          <w:lang w:val="en-ZA"/>
        </w:rPr>
        <w:t xml:space="preserve">ational </w:t>
      </w:r>
      <w:r w:rsidR="00EF59B3" w:rsidRPr="00D037CD">
        <w:rPr>
          <w:rFonts w:cs="Arial"/>
          <w:color w:val="auto"/>
          <w:sz w:val="20"/>
          <w:szCs w:val="20"/>
          <w:lang w:val="en-ZA"/>
        </w:rPr>
        <w:t>C</w:t>
      </w:r>
      <w:r w:rsidRPr="00D037CD">
        <w:rPr>
          <w:rFonts w:cs="Arial"/>
          <w:color w:val="auto"/>
          <w:sz w:val="20"/>
          <w:szCs w:val="20"/>
          <w:lang w:val="en-ZA"/>
        </w:rPr>
        <w:t xml:space="preserve">ouncil of </w:t>
      </w:r>
      <w:r w:rsidR="00EF59B3" w:rsidRPr="00D037CD">
        <w:rPr>
          <w:rFonts w:cs="Arial"/>
          <w:color w:val="auto"/>
          <w:sz w:val="20"/>
          <w:szCs w:val="20"/>
          <w:lang w:val="en-ZA"/>
        </w:rPr>
        <w:t>P</w:t>
      </w:r>
      <w:r w:rsidRPr="00D037CD">
        <w:rPr>
          <w:rFonts w:cs="Arial"/>
          <w:color w:val="auto"/>
          <w:sz w:val="20"/>
          <w:szCs w:val="20"/>
          <w:lang w:val="en-ZA"/>
        </w:rPr>
        <w:t xml:space="preserve">rovinces on the implementation of section 139(7) of the </w:t>
      </w:r>
      <w:r w:rsidR="00A25931" w:rsidRPr="00D037CD">
        <w:rPr>
          <w:rFonts w:cs="Arial"/>
          <w:color w:val="auto"/>
          <w:sz w:val="20"/>
          <w:szCs w:val="20"/>
          <w:lang w:val="en-ZA"/>
        </w:rPr>
        <w:lastRenderedPageBreak/>
        <w:t>C</w:t>
      </w:r>
      <w:r w:rsidRPr="00D037CD">
        <w:rPr>
          <w:rFonts w:cs="Arial"/>
          <w:color w:val="auto"/>
          <w:sz w:val="20"/>
          <w:szCs w:val="20"/>
          <w:lang w:val="en-ZA"/>
        </w:rPr>
        <w:t xml:space="preserve">onstitution and section 150 of the </w:t>
      </w:r>
      <w:r w:rsidR="00EF59B3" w:rsidRPr="00D037CD">
        <w:rPr>
          <w:rFonts w:cs="Arial"/>
          <w:color w:val="auto"/>
          <w:sz w:val="20"/>
          <w:szCs w:val="20"/>
          <w:lang w:val="en-ZA"/>
        </w:rPr>
        <w:t>M</w:t>
      </w:r>
      <w:r w:rsidRPr="00D037CD">
        <w:rPr>
          <w:rFonts w:cs="Arial"/>
          <w:color w:val="auto"/>
          <w:sz w:val="20"/>
          <w:szCs w:val="20"/>
          <w:lang w:val="en-ZA"/>
        </w:rPr>
        <w:t xml:space="preserve">unicipal </w:t>
      </w:r>
      <w:r w:rsidR="00EF59B3" w:rsidRPr="00D037CD">
        <w:rPr>
          <w:rFonts w:cs="Arial"/>
          <w:color w:val="auto"/>
          <w:sz w:val="20"/>
          <w:szCs w:val="20"/>
          <w:lang w:val="en-ZA"/>
        </w:rPr>
        <w:t>F</w:t>
      </w:r>
      <w:r w:rsidRPr="00D037CD">
        <w:rPr>
          <w:rFonts w:cs="Arial"/>
          <w:color w:val="auto"/>
          <w:sz w:val="20"/>
          <w:szCs w:val="20"/>
          <w:lang w:val="en-ZA"/>
        </w:rPr>
        <w:t xml:space="preserve">inance </w:t>
      </w:r>
      <w:r w:rsidR="00EF59B3" w:rsidRPr="00D037CD">
        <w:rPr>
          <w:rFonts w:cs="Arial"/>
          <w:color w:val="auto"/>
          <w:sz w:val="20"/>
          <w:szCs w:val="20"/>
          <w:lang w:val="en-ZA"/>
        </w:rPr>
        <w:t>M</w:t>
      </w:r>
      <w:r w:rsidRPr="00D037CD">
        <w:rPr>
          <w:rFonts w:cs="Arial"/>
          <w:color w:val="auto"/>
          <w:sz w:val="20"/>
          <w:szCs w:val="20"/>
          <w:lang w:val="en-ZA"/>
        </w:rPr>
        <w:t xml:space="preserve">anagement </w:t>
      </w:r>
      <w:r w:rsidR="000224EF" w:rsidRPr="00D037CD">
        <w:rPr>
          <w:rFonts w:cs="Arial"/>
          <w:color w:val="auto"/>
          <w:sz w:val="20"/>
          <w:szCs w:val="20"/>
          <w:lang w:val="en-ZA"/>
        </w:rPr>
        <w:t>A</w:t>
      </w:r>
      <w:r w:rsidRPr="00D037CD">
        <w:rPr>
          <w:rFonts w:cs="Arial"/>
          <w:color w:val="auto"/>
          <w:sz w:val="20"/>
          <w:szCs w:val="20"/>
          <w:lang w:val="en-ZA"/>
        </w:rPr>
        <w:t>ct in Manga</w:t>
      </w:r>
      <w:r w:rsidR="00246D8D" w:rsidRPr="00D037CD">
        <w:rPr>
          <w:rFonts w:cs="Arial"/>
          <w:color w:val="auto"/>
          <w:sz w:val="20"/>
          <w:szCs w:val="20"/>
          <w:lang w:val="en-ZA"/>
        </w:rPr>
        <w:t>u</w:t>
      </w:r>
      <w:r w:rsidRPr="00D037CD">
        <w:rPr>
          <w:rFonts w:cs="Arial"/>
          <w:color w:val="auto"/>
          <w:sz w:val="20"/>
          <w:szCs w:val="20"/>
          <w:lang w:val="en-ZA"/>
        </w:rPr>
        <w:t>ng Metro and Enock Mgijima Local Municipality</w:t>
      </w:r>
      <w:r w:rsidR="000224EF" w:rsidRPr="00D037CD">
        <w:rPr>
          <w:rFonts w:cs="Arial"/>
          <w:color w:val="auto"/>
          <w:sz w:val="20"/>
          <w:szCs w:val="20"/>
          <w:lang w:val="en-ZA"/>
        </w:rPr>
        <w:t>.</w:t>
      </w:r>
    </w:p>
    <w:p w:rsidR="00EF59B3" w:rsidRPr="00D037CD" w:rsidRDefault="00EF59B3" w:rsidP="00D037CD">
      <w:pPr>
        <w:kinsoku w:val="0"/>
        <w:overflowPunct w:val="0"/>
        <w:ind w:left="720" w:hanging="720"/>
        <w:contextualSpacing/>
        <w:textAlignment w:val="baseline"/>
        <w:rPr>
          <w:rFonts w:cs="Arial"/>
          <w:color w:val="auto"/>
          <w:sz w:val="20"/>
          <w:szCs w:val="20"/>
          <w:lang w:val="en-ZA"/>
        </w:rPr>
      </w:pPr>
    </w:p>
    <w:p w:rsidR="00C611F9" w:rsidRPr="00D037CD" w:rsidRDefault="00EF59B3" w:rsidP="00D037CD">
      <w:pPr>
        <w:kinsoku w:val="0"/>
        <w:overflowPunct w:val="0"/>
        <w:ind w:left="1440" w:hanging="731"/>
        <w:contextualSpacing/>
        <w:textAlignment w:val="baseline"/>
        <w:rPr>
          <w:rFonts w:cs="Arial"/>
          <w:color w:val="auto"/>
          <w:sz w:val="20"/>
          <w:szCs w:val="20"/>
          <w:lang w:val="en-ZA"/>
        </w:rPr>
      </w:pPr>
      <w:r w:rsidRPr="00D037CD">
        <w:rPr>
          <w:rFonts w:cs="Arial"/>
          <w:color w:val="auto"/>
          <w:sz w:val="20"/>
          <w:szCs w:val="20"/>
          <w:lang w:val="en-ZA"/>
        </w:rPr>
        <w:t>11.1.5</w:t>
      </w:r>
      <w:r w:rsidR="00065A12" w:rsidRPr="00D037CD">
        <w:rPr>
          <w:rFonts w:cs="Arial"/>
          <w:color w:val="auto"/>
          <w:sz w:val="20"/>
          <w:szCs w:val="20"/>
          <w:lang w:val="en-ZA"/>
        </w:rPr>
        <w:t xml:space="preserve"> </w:t>
      </w:r>
      <w:r w:rsidRPr="00D037CD">
        <w:rPr>
          <w:rFonts w:cs="Arial"/>
          <w:color w:val="auto"/>
          <w:sz w:val="20"/>
          <w:szCs w:val="20"/>
          <w:lang w:val="en-ZA"/>
        </w:rPr>
        <w:t xml:space="preserve">The Minister </w:t>
      </w:r>
      <w:r w:rsidR="000224EF" w:rsidRPr="00D037CD">
        <w:rPr>
          <w:rFonts w:cs="Arial"/>
          <w:color w:val="auto"/>
          <w:sz w:val="20"/>
          <w:szCs w:val="20"/>
          <w:lang w:val="en-ZA"/>
        </w:rPr>
        <w:t>for</w:t>
      </w:r>
      <w:r w:rsidRPr="00D037CD">
        <w:rPr>
          <w:rFonts w:cs="Arial"/>
          <w:color w:val="auto"/>
          <w:sz w:val="20"/>
          <w:szCs w:val="20"/>
          <w:lang w:val="en-ZA"/>
        </w:rPr>
        <w:t xml:space="preserve"> Cooperative Governance and Traditional Affairs should fast track the tabling of </w:t>
      </w:r>
      <w:r w:rsidR="000224EF" w:rsidRPr="00D037CD">
        <w:rPr>
          <w:rFonts w:cs="Arial"/>
          <w:color w:val="auto"/>
          <w:sz w:val="20"/>
          <w:szCs w:val="20"/>
          <w:lang w:val="en-ZA"/>
        </w:rPr>
        <w:t>the Intergovernmental Monitoring, Support and I</w:t>
      </w:r>
      <w:r w:rsidRPr="00D037CD">
        <w:rPr>
          <w:rFonts w:cs="Arial"/>
          <w:color w:val="auto"/>
          <w:sz w:val="20"/>
          <w:szCs w:val="20"/>
          <w:lang w:val="en-ZA"/>
        </w:rPr>
        <w:t xml:space="preserve">ntervention </w:t>
      </w:r>
      <w:r w:rsidR="000224EF" w:rsidRPr="00D037CD">
        <w:rPr>
          <w:rFonts w:cs="Arial"/>
          <w:color w:val="auto"/>
          <w:sz w:val="20"/>
          <w:szCs w:val="20"/>
          <w:lang w:val="en-ZA"/>
        </w:rPr>
        <w:t>B</w:t>
      </w:r>
      <w:r w:rsidRPr="00D037CD">
        <w:rPr>
          <w:rFonts w:cs="Arial"/>
          <w:color w:val="auto"/>
          <w:sz w:val="20"/>
          <w:szCs w:val="20"/>
          <w:lang w:val="en-ZA"/>
        </w:rPr>
        <w:t xml:space="preserve">ill to </w:t>
      </w:r>
      <w:r w:rsidR="00C611F9" w:rsidRPr="00D037CD">
        <w:rPr>
          <w:rFonts w:cs="Arial"/>
          <w:color w:val="auto"/>
          <w:sz w:val="20"/>
          <w:szCs w:val="20"/>
          <w:lang w:val="en-ZA"/>
        </w:rPr>
        <w:t>P</w:t>
      </w:r>
      <w:r w:rsidRPr="00D037CD">
        <w:rPr>
          <w:rFonts w:cs="Arial"/>
          <w:color w:val="auto"/>
          <w:sz w:val="20"/>
          <w:szCs w:val="20"/>
          <w:lang w:val="en-ZA"/>
        </w:rPr>
        <w:t>arliament</w:t>
      </w:r>
      <w:r w:rsidR="000224EF" w:rsidRPr="00D037CD">
        <w:rPr>
          <w:rFonts w:cs="Arial"/>
          <w:color w:val="auto"/>
          <w:sz w:val="20"/>
          <w:szCs w:val="20"/>
          <w:lang w:val="en-ZA"/>
        </w:rPr>
        <w:t>,</w:t>
      </w:r>
      <w:r w:rsidRPr="00D037CD">
        <w:rPr>
          <w:rFonts w:cs="Arial"/>
          <w:color w:val="auto"/>
          <w:sz w:val="20"/>
          <w:szCs w:val="20"/>
          <w:lang w:val="en-ZA"/>
        </w:rPr>
        <w:t xml:space="preserve"> </w:t>
      </w:r>
      <w:r w:rsidR="000224EF" w:rsidRPr="00D037CD">
        <w:rPr>
          <w:rFonts w:cs="Arial"/>
          <w:color w:val="auto"/>
          <w:sz w:val="20"/>
          <w:szCs w:val="20"/>
          <w:lang w:val="en-ZA"/>
        </w:rPr>
        <w:t xml:space="preserve">in order </w:t>
      </w:r>
      <w:r w:rsidRPr="00D037CD">
        <w:rPr>
          <w:rFonts w:cs="Arial"/>
          <w:color w:val="auto"/>
          <w:sz w:val="20"/>
          <w:szCs w:val="20"/>
          <w:lang w:val="en-ZA"/>
        </w:rPr>
        <w:t>to p</w:t>
      </w:r>
      <w:r w:rsidR="000224EF" w:rsidRPr="00D037CD">
        <w:rPr>
          <w:rFonts w:cs="Arial"/>
          <w:color w:val="auto"/>
          <w:sz w:val="20"/>
          <w:szCs w:val="20"/>
          <w:lang w:val="en-ZA"/>
        </w:rPr>
        <w:t>r</w:t>
      </w:r>
      <w:r w:rsidRPr="00D037CD">
        <w:rPr>
          <w:rFonts w:cs="Arial"/>
          <w:color w:val="auto"/>
          <w:sz w:val="20"/>
          <w:szCs w:val="20"/>
          <w:lang w:val="en-ZA"/>
        </w:rPr>
        <w:t>ovide norms and standards for the invocation and implementation of interventions in local government</w:t>
      </w:r>
      <w:r w:rsidR="00C611F9" w:rsidRPr="00D037CD">
        <w:rPr>
          <w:rFonts w:cs="Arial"/>
          <w:color w:val="auto"/>
          <w:sz w:val="20"/>
          <w:szCs w:val="20"/>
          <w:lang w:val="en-ZA"/>
        </w:rPr>
        <w:t xml:space="preserve">. </w:t>
      </w:r>
    </w:p>
    <w:p w:rsidR="00C611F9" w:rsidRPr="00D037CD" w:rsidRDefault="00C611F9" w:rsidP="00D037CD">
      <w:pPr>
        <w:kinsoku w:val="0"/>
        <w:overflowPunct w:val="0"/>
        <w:ind w:left="720" w:hanging="720"/>
        <w:contextualSpacing/>
        <w:textAlignment w:val="baseline"/>
        <w:rPr>
          <w:rFonts w:cs="Arial"/>
          <w:color w:val="auto"/>
          <w:sz w:val="20"/>
          <w:szCs w:val="20"/>
          <w:lang w:val="en-ZA"/>
        </w:rPr>
      </w:pPr>
    </w:p>
    <w:p w:rsidR="0071708E" w:rsidRPr="00D037CD" w:rsidRDefault="00C611F9" w:rsidP="00D037CD">
      <w:pPr>
        <w:kinsoku w:val="0"/>
        <w:overflowPunct w:val="0"/>
        <w:ind w:left="1440" w:hanging="731"/>
        <w:contextualSpacing/>
        <w:textAlignment w:val="baseline"/>
        <w:rPr>
          <w:rFonts w:cs="Arial"/>
          <w:color w:val="auto"/>
          <w:sz w:val="20"/>
          <w:szCs w:val="20"/>
          <w:lang w:val="en-ZA"/>
        </w:rPr>
      </w:pPr>
      <w:r w:rsidRPr="00D037CD">
        <w:rPr>
          <w:rFonts w:cs="Arial"/>
          <w:color w:val="auto"/>
          <w:sz w:val="20"/>
          <w:szCs w:val="20"/>
          <w:lang w:val="en-ZA"/>
        </w:rPr>
        <w:t>11.1.6</w:t>
      </w:r>
      <w:r w:rsidR="00EF59B3" w:rsidRPr="00D037CD">
        <w:rPr>
          <w:rFonts w:cs="Arial"/>
          <w:color w:val="auto"/>
          <w:sz w:val="20"/>
          <w:szCs w:val="20"/>
          <w:lang w:val="en-ZA"/>
        </w:rPr>
        <w:t xml:space="preserve"> </w:t>
      </w:r>
      <w:r w:rsidRPr="00D037CD">
        <w:rPr>
          <w:rFonts w:cs="Arial"/>
          <w:color w:val="auto"/>
          <w:sz w:val="20"/>
          <w:szCs w:val="20"/>
          <w:lang w:val="en-ZA"/>
        </w:rPr>
        <w:t xml:space="preserve"> The Select Committee should</w:t>
      </w:r>
      <w:r w:rsidR="000224EF" w:rsidRPr="00D037CD">
        <w:rPr>
          <w:rFonts w:cs="Arial"/>
          <w:color w:val="auto"/>
          <w:sz w:val="20"/>
          <w:szCs w:val="20"/>
          <w:lang w:val="en-ZA"/>
        </w:rPr>
        <w:t>,</w:t>
      </w:r>
      <w:r w:rsidRPr="00D037CD">
        <w:rPr>
          <w:rFonts w:cs="Arial"/>
          <w:color w:val="auto"/>
          <w:sz w:val="20"/>
          <w:szCs w:val="20"/>
          <w:lang w:val="en-ZA"/>
        </w:rPr>
        <w:t xml:space="preserve"> in collaboration with </w:t>
      </w:r>
      <w:r w:rsidR="000224EF" w:rsidRPr="00D037CD">
        <w:rPr>
          <w:rFonts w:cs="Arial"/>
          <w:color w:val="auto"/>
          <w:sz w:val="20"/>
          <w:szCs w:val="20"/>
          <w:lang w:val="en-ZA"/>
        </w:rPr>
        <w:t xml:space="preserve">the </w:t>
      </w:r>
      <w:r w:rsidRPr="00D037CD">
        <w:rPr>
          <w:rFonts w:cs="Arial"/>
          <w:color w:val="auto"/>
          <w:sz w:val="20"/>
          <w:szCs w:val="20"/>
          <w:lang w:val="en-ZA"/>
        </w:rPr>
        <w:t xml:space="preserve">relevant Portfolio Committee in Free State and Eastern Cape Provincial </w:t>
      </w:r>
      <w:r w:rsidR="000224EF" w:rsidRPr="00D037CD">
        <w:rPr>
          <w:rFonts w:cs="Arial"/>
          <w:color w:val="auto"/>
          <w:sz w:val="20"/>
          <w:szCs w:val="20"/>
          <w:lang w:val="en-ZA"/>
        </w:rPr>
        <w:t>L</w:t>
      </w:r>
      <w:r w:rsidRPr="00D037CD">
        <w:rPr>
          <w:rFonts w:cs="Arial"/>
          <w:color w:val="auto"/>
          <w:sz w:val="20"/>
          <w:szCs w:val="20"/>
          <w:lang w:val="en-ZA"/>
        </w:rPr>
        <w:t>egislatures, monitor the implementation of intervention</w:t>
      </w:r>
      <w:r w:rsidR="000224EF" w:rsidRPr="00D037CD">
        <w:rPr>
          <w:rFonts w:cs="Arial"/>
          <w:color w:val="auto"/>
          <w:sz w:val="20"/>
          <w:szCs w:val="20"/>
          <w:lang w:val="en-ZA"/>
        </w:rPr>
        <w:t>s</w:t>
      </w:r>
      <w:r w:rsidRPr="00D037CD">
        <w:rPr>
          <w:rFonts w:cs="Arial"/>
          <w:color w:val="auto"/>
          <w:sz w:val="20"/>
          <w:szCs w:val="20"/>
          <w:lang w:val="en-ZA"/>
        </w:rPr>
        <w:t xml:space="preserve"> and were feasible, conduct joint oversight visits to the Manga</w:t>
      </w:r>
      <w:r w:rsidR="000224EF" w:rsidRPr="00D037CD">
        <w:rPr>
          <w:rFonts w:cs="Arial"/>
          <w:color w:val="auto"/>
          <w:sz w:val="20"/>
          <w:szCs w:val="20"/>
          <w:lang w:val="en-ZA"/>
        </w:rPr>
        <w:t>u</w:t>
      </w:r>
      <w:r w:rsidRPr="00D037CD">
        <w:rPr>
          <w:rFonts w:cs="Arial"/>
          <w:color w:val="auto"/>
          <w:sz w:val="20"/>
          <w:szCs w:val="20"/>
          <w:lang w:val="en-ZA"/>
        </w:rPr>
        <w:t>ng Metro and Enock Mgijima Local Municipali</w:t>
      </w:r>
      <w:r w:rsidR="000224EF" w:rsidRPr="00D037CD">
        <w:rPr>
          <w:rFonts w:cs="Arial"/>
          <w:color w:val="auto"/>
          <w:sz w:val="20"/>
          <w:szCs w:val="20"/>
          <w:lang w:val="en-ZA"/>
        </w:rPr>
        <w:t>t</w:t>
      </w:r>
      <w:r w:rsidRPr="00D037CD">
        <w:rPr>
          <w:rFonts w:cs="Arial"/>
          <w:color w:val="auto"/>
          <w:sz w:val="20"/>
          <w:szCs w:val="20"/>
          <w:lang w:val="en-ZA"/>
        </w:rPr>
        <w:t>y</w:t>
      </w:r>
      <w:r w:rsidR="000224EF" w:rsidRPr="00D037CD">
        <w:rPr>
          <w:rFonts w:cs="Arial"/>
          <w:color w:val="auto"/>
          <w:sz w:val="20"/>
          <w:szCs w:val="20"/>
          <w:lang w:val="en-ZA"/>
        </w:rPr>
        <w:t>,</w:t>
      </w:r>
      <w:r w:rsidRPr="00D037CD">
        <w:rPr>
          <w:rFonts w:cs="Arial"/>
          <w:color w:val="auto"/>
          <w:sz w:val="20"/>
          <w:szCs w:val="20"/>
          <w:lang w:val="en-ZA"/>
        </w:rPr>
        <w:t xml:space="preserve"> </w:t>
      </w:r>
      <w:r w:rsidR="000224EF" w:rsidRPr="00D037CD">
        <w:rPr>
          <w:rFonts w:cs="Arial"/>
          <w:color w:val="auto"/>
          <w:sz w:val="20"/>
          <w:szCs w:val="20"/>
          <w:lang w:val="en-ZA"/>
        </w:rPr>
        <w:t>in order</w:t>
      </w:r>
      <w:r w:rsidRPr="00D037CD">
        <w:rPr>
          <w:rFonts w:cs="Arial"/>
          <w:color w:val="auto"/>
          <w:sz w:val="20"/>
          <w:szCs w:val="20"/>
          <w:lang w:val="en-ZA"/>
        </w:rPr>
        <w:t xml:space="preserve"> to engage the internal and external stakeholders of the </w:t>
      </w:r>
      <w:r w:rsidR="000224EF" w:rsidRPr="00D037CD">
        <w:rPr>
          <w:rFonts w:cs="Arial"/>
          <w:color w:val="auto"/>
          <w:sz w:val="20"/>
          <w:szCs w:val="20"/>
          <w:lang w:val="en-ZA"/>
        </w:rPr>
        <w:t>M</w:t>
      </w:r>
      <w:r w:rsidRPr="00D037CD">
        <w:rPr>
          <w:rFonts w:cs="Arial"/>
          <w:color w:val="auto"/>
          <w:sz w:val="20"/>
          <w:szCs w:val="20"/>
          <w:lang w:val="en-ZA"/>
        </w:rPr>
        <w:t>unicipalities on progress made in respect of the implementation of the interventions</w:t>
      </w:r>
      <w:r w:rsidR="000224EF" w:rsidRPr="00D037CD">
        <w:rPr>
          <w:rFonts w:cs="Arial"/>
          <w:color w:val="auto"/>
          <w:sz w:val="20"/>
          <w:szCs w:val="20"/>
          <w:lang w:val="en-ZA"/>
        </w:rPr>
        <w:t>.</w:t>
      </w:r>
      <w:r w:rsidRPr="00D037CD">
        <w:rPr>
          <w:rFonts w:cs="Arial"/>
          <w:color w:val="auto"/>
          <w:sz w:val="20"/>
          <w:szCs w:val="20"/>
          <w:lang w:val="en-ZA"/>
        </w:rPr>
        <w:t xml:space="preserve"> </w:t>
      </w:r>
    </w:p>
    <w:p w:rsidR="00295F4F" w:rsidRPr="00D037CD" w:rsidRDefault="00295F4F" w:rsidP="00D037CD">
      <w:pPr>
        <w:kinsoku w:val="0"/>
        <w:overflowPunct w:val="0"/>
        <w:ind w:left="720" w:hanging="720"/>
        <w:contextualSpacing/>
        <w:textAlignment w:val="baseline"/>
        <w:rPr>
          <w:rFonts w:cs="Arial"/>
          <w:color w:val="auto"/>
          <w:sz w:val="20"/>
          <w:szCs w:val="20"/>
          <w:lang w:val="en-ZA"/>
        </w:rPr>
      </w:pPr>
    </w:p>
    <w:p w:rsidR="00C611F9" w:rsidRPr="00D037CD" w:rsidRDefault="00C611F9" w:rsidP="00D037CD">
      <w:pPr>
        <w:kinsoku w:val="0"/>
        <w:overflowPunct w:val="0"/>
        <w:ind w:left="720" w:hanging="720"/>
        <w:contextualSpacing/>
        <w:textAlignment w:val="baseline"/>
        <w:rPr>
          <w:rFonts w:cs="Arial"/>
          <w:b/>
          <w:color w:val="auto"/>
          <w:sz w:val="20"/>
          <w:szCs w:val="20"/>
          <w:lang w:val="en-ZA"/>
        </w:rPr>
      </w:pPr>
      <w:r w:rsidRPr="00D037CD">
        <w:rPr>
          <w:rFonts w:cs="Arial"/>
          <w:b/>
          <w:color w:val="auto"/>
          <w:sz w:val="20"/>
          <w:szCs w:val="20"/>
          <w:lang w:val="en-ZA"/>
        </w:rPr>
        <w:t>Report to be considered</w:t>
      </w:r>
      <w:r w:rsidR="000224EF" w:rsidRPr="00D037CD">
        <w:rPr>
          <w:rFonts w:cs="Arial"/>
          <w:b/>
          <w:color w:val="auto"/>
          <w:sz w:val="20"/>
          <w:szCs w:val="20"/>
          <w:lang w:val="en-ZA"/>
        </w:rPr>
        <w:t>.</w:t>
      </w:r>
      <w:r w:rsidRPr="00D037CD">
        <w:rPr>
          <w:rFonts w:cs="Arial"/>
          <w:b/>
          <w:color w:val="auto"/>
          <w:sz w:val="20"/>
          <w:szCs w:val="20"/>
          <w:lang w:val="en-ZA"/>
        </w:rPr>
        <w:t xml:space="preserve"> </w:t>
      </w:r>
    </w:p>
    <w:sectPr w:rsidR="00C611F9" w:rsidRPr="00D037CD" w:rsidSect="00E04CCF">
      <w:footerReference w:type="even" r:id="rId8"/>
      <w:footerReference w:type="default" r:id="rId9"/>
      <w:headerReference w:type="first" r:id="rId10"/>
      <w:footerReference w:type="first" r:id="rId11"/>
      <w:pgSz w:w="11906" w:h="16838" w:code="9"/>
      <w:pgMar w:top="1438"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3C" w:rsidRDefault="00C7593C">
      <w:r>
        <w:separator/>
      </w:r>
    </w:p>
  </w:endnote>
  <w:endnote w:type="continuationSeparator" w:id="0">
    <w:p w:rsidR="00C7593C" w:rsidRDefault="00C759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BF" w:rsidRDefault="00494A4A" w:rsidP="00793556">
    <w:pPr>
      <w:pStyle w:val="Footer"/>
      <w:framePr w:wrap="around" w:vAnchor="text" w:hAnchor="margin" w:xAlign="center" w:y="1"/>
      <w:rPr>
        <w:rStyle w:val="PageNumber"/>
      </w:rPr>
    </w:pPr>
    <w:r>
      <w:rPr>
        <w:rStyle w:val="PageNumber"/>
      </w:rPr>
      <w:fldChar w:fldCharType="begin"/>
    </w:r>
    <w:r w:rsidR="007E45BF">
      <w:rPr>
        <w:rStyle w:val="PageNumber"/>
      </w:rPr>
      <w:instrText xml:space="preserve">PAGE  </w:instrText>
    </w:r>
    <w:r>
      <w:rPr>
        <w:rStyle w:val="PageNumber"/>
      </w:rPr>
      <w:fldChar w:fldCharType="end"/>
    </w:r>
  </w:p>
  <w:p w:rsidR="007E45BF" w:rsidRDefault="007E45BF" w:rsidP="00CE5B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BF" w:rsidRPr="00DA614D" w:rsidRDefault="00494A4A">
    <w:pPr>
      <w:pStyle w:val="Footer"/>
      <w:jc w:val="right"/>
      <w:rPr>
        <w:sz w:val="22"/>
        <w:szCs w:val="22"/>
      </w:rPr>
    </w:pPr>
    <w:r w:rsidRPr="00DA614D">
      <w:rPr>
        <w:sz w:val="22"/>
        <w:szCs w:val="22"/>
      </w:rPr>
      <w:fldChar w:fldCharType="begin"/>
    </w:r>
    <w:r w:rsidR="007E45BF" w:rsidRPr="00DA614D">
      <w:rPr>
        <w:sz w:val="22"/>
        <w:szCs w:val="22"/>
      </w:rPr>
      <w:instrText xml:space="preserve"> PAGE   \* MERGEFORMAT </w:instrText>
    </w:r>
    <w:r w:rsidRPr="00DA614D">
      <w:rPr>
        <w:sz w:val="22"/>
        <w:szCs w:val="22"/>
      </w:rPr>
      <w:fldChar w:fldCharType="separate"/>
    </w:r>
    <w:r w:rsidR="00D037CD">
      <w:rPr>
        <w:noProof/>
        <w:sz w:val="22"/>
        <w:szCs w:val="22"/>
      </w:rPr>
      <w:t>3</w:t>
    </w:r>
    <w:r w:rsidRPr="00DA614D">
      <w:rPr>
        <w:sz w:val="22"/>
        <w:szCs w:val="22"/>
      </w:rPr>
      <w:fldChar w:fldCharType="end"/>
    </w:r>
  </w:p>
  <w:p w:rsidR="007E45BF" w:rsidRPr="00CE5B8C" w:rsidRDefault="007E45BF" w:rsidP="00BF02E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BF" w:rsidRPr="00455698" w:rsidRDefault="00494A4A">
    <w:pPr>
      <w:pStyle w:val="Footer"/>
      <w:jc w:val="right"/>
      <w:rPr>
        <w:rFonts w:ascii="Times New Roman" w:hAnsi="Times New Roman"/>
        <w:sz w:val="24"/>
        <w:szCs w:val="24"/>
      </w:rPr>
    </w:pPr>
    <w:r w:rsidRPr="00455698">
      <w:rPr>
        <w:rFonts w:ascii="Times New Roman" w:hAnsi="Times New Roman"/>
        <w:sz w:val="24"/>
        <w:szCs w:val="24"/>
      </w:rPr>
      <w:fldChar w:fldCharType="begin"/>
    </w:r>
    <w:r w:rsidR="007E45BF"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D037CD">
      <w:rPr>
        <w:rFonts w:ascii="Times New Roman" w:hAnsi="Times New Roman"/>
        <w:noProof/>
        <w:sz w:val="24"/>
        <w:szCs w:val="24"/>
      </w:rPr>
      <w:t>1</w:t>
    </w:r>
    <w:r w:rsidRPr="00455698">
      <w:rPr>
        <w:rFonts w:ascii="Times New Roman" w:hAnsi="Times New Roman"/>
        <w:sz w:val="24"/>
        <w:szCs w:val="24"/>
      </w:rPr>
      <w:fldChar w:fldCharType="end"/>
    </w:r>
  </w:p>
  <w:p w:rsidR="007E45BF" w:rsidRDefault="007E4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3C" w:rsidRDefault="00C7593C">
      <w:r>
        <w:separator/>
      </w:r>
    </w:p>
  </w:footnote>
  <w:footnote w:type="continuationSeparator" w:id="0">
    <w:p w:rsidR="00C7593C" w:rsidRDefault="00C75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BF" w:rsidRDefault="007E4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D4F"/>
    <w:multiLevelType w:val="hybridMultilevel"/>
    <w:tmpl w:val="304C2B00"/>
    <w:lvl w:ilvl="0" w:tplc="EA64B460">
      <w:start w:val="1"/>
      <w:numFmt w:val="bullet"/>
      <w:lvlText w:val="•"/>
      <w:lvlJc w:val="left"/>
      <w:pPr>
        <w:tabs>
          <w:tab w:val="num" w:pos="720"/>
        </w:tabs>
        <w:ind w:left="720" w:hanging="360"/>
      </w:pPr>
      <w:rPr>
        <w:rFonts w:ascii="Arial" w:hAnsi="Arial" w:hint="default"/>
      </w:rPr>
    </w:lvl>
    <w:lvl w:ilvl="1" w:tplc="4B685590" w:tentative="1">
      <w:start w:val="1"/>
      <w:numFmt w:val="bullet"/>
      <w:lvlText w:val="•"/>
      <w:lvlJc w:val="left"/>
      <w:pPr>
        <w:tabs>
          <w:tab w:val="num" w:pos="1440"/>
        </w:tabs>
        <w:ind w:left="1440" w:hanging="360"/>
      </w:pPr>
      <w:rPr>
        <w:rFonts w:ascii="Arial" w:hAnsi="Arial" w:hint="default"/>
      </w:rPr>
    </w:lvl>
    <w:lvl w:ilvl="2" w:tplc="F1ACDF5A" w:tentative="1">
      <w:start w:val="1"/>
      <w:numFmt w:val="bullet"/>
      <w:lvlText w:val="•"/>
      <w:lvlJc w:val="left"/>
      <w:pPr>
        <w:tabs>
          <w:tab w:val="num" w:pos="2160"/>
        </w:tabs>
        <w:ind w:left="2160" w:hanging="360"/>
      </w:pPr>
      <w:rPr>
        <w:rFonts w:ascii="Arial" w:hAnsi="Arial" w:hint="default"/>
      </w:rPr>
    </w:lvl>
    <w:lvl w:ilvl="3" w:tplc="40767C9C" w:tentative="1">
      <w:start w:val="1"/>
      <w:numFmt w:val="bullet"/>
      <w:lvlText w:val="•"/>
      <w:lvlJc w:val="left"/>
      <w:pPr>
        <w:tabs>
          <w:tab w:val="num" w:pos="2880"/>
        </w:tabs>
        <w:ind w:left="2880" w:hanging="360"/>
      </w:pPr>
      <w:rPr>
        <w:rFonts w:ascii="Arial" w:hAnsi="Arial" w:hint="default"/>
      </w:rPr>
    </w:lvl>
    <w:lvl w:ilvl="4" w:tplc="12106A7C" w:tentative="1">
      <w:start w:val="1"/>
      <w:numFmt w:val="bullet"/>
      <w:lvlText w:val="•"/>
      <w:lvlJc w:val="left"/>
      <w:pPr>
        <w:tabs>
          <w:tab w:val="num" w:pos="3600"/>
        </w:tabs>
        <w:ind w:left="3600" w:hanging="360"/>
      </w:pPr>
      <w:rPr>
        <w:rFonts w:ascii="Arial" w:hAnsi="Arial" w:hint="default"/>
      </w:rPr>
    </w:lvl>
    <w:lvl w:ilvl="5" w:tplc="91944B5E" w:tentative="1">
      <w:start w:val="1"/>
      <w:numFmt w:val="bullet"/>
      <w:lvlText w:val="•"/>
      <w:lvlJc w:val="left"/>
      <w:pPr>
        <w:tabs>
          <w:tab w:val="num" w:pos="4320"/>
        </w:tabs>
        <w:ind w:left="4320" w:hanging="360"/>
      </w:pPr>
      <w:rPr>
        <w:rFonts w:ascii="Arial" w:hAnsi="Arial" w:hint="default"/>
      </w:rPr>
    </w:lvl>
    <w:lvl w:ilvl="6" w:tplc="BF52646C" w:tentative="1">
      <w:start w:val="1"/>
      <w:numFmt w:val="bullet"/>
      <w:lvlText w:val="•"/>
      <w:lvlJc w:val="left"/>
      <w:pPr>
        <w:tabs>
          <w:tab w:val="num" w:pos="5040"/>
        </w:tabs>
        <w:ind w:left="5040" w:hanging="360"/>
      </w:pPr>
      <w:rPr>
        <w:rFonts w:ascii="Arial" w:hAnsi="Arial" w:hint="default"/>
      </w:rPr>
    </w:lvl>
    <w:lvl w:ilvl="7" w:tplc="0B0C4FE4" w:tentative="1">
      <w:start w:val="1"/>
      <w:numFmt w:val="bullet"/>
      <w:lvlText w:val="•"/>
      <w:lvlJc w:val="left"/>
      <w:pPr>
        <w:tabs>
          <w:tab w:val="num" w:pos="5760"/>
        </w:tabs>
        <w:ind w:left="5760" w:hanging="360"/>
      </w:pPr>
      <w:rPr>
        <w:rFonts w:ascii="Arial" w:hAnsi="Arial" w:hint="default"/>
      </w:rPr>
    </w:lvl>
    <w:lvl w:ilvl="8" w:tplc="3D3EC992" w:tentative="1">
      <w:start w:val="1"/>
      <w:numFmt w:val="bullet"/>
      <w:lvlText w:val="•"/>
      <w:lvlJc w:val="left"/>
      <w:pPr>
        <w:tabs>
          <w:tab w:val="num" w:pos="6480"/>
        </w:tabs>
        <w:ind w:left="6480" w:hanging="360"/>
      </w:pPr>
      <w:rPr>
        <w:rFonts w:ascii="Arial" w:hAnsi="Arial" w:hint="default"/>
      </w:rPr>
    </w:lvl>
  </w:abstractNum>
  <w:abstractNum w:abstractNumId="1">
    <w:nsid w:val="05040ABC"/>
    <w:multiLevelType w:val="hybridMultilevel"/>
    <w:tmpl w:val="06F2C14E"/>
    <w:lvl w:ilvl="0" w:tplc="606EEFF6">
      <w:start w:val="1"/>
      <w:numFmt w:val="bullet"/>
      <w:lvlText w:val="•"/>
      <w:lvlJc w:val="left"/>
      <w:pPr>
        <w:tabs>
          <w:tab w:val="num" w:pos="720"/>
        </w:tabs>
        <w:ind w:left="720" w:hanging="360"/>
      </w:pPr>
      <w:rPr>
        <w:rFonts w:ascii="Arial" w:hAnsi="Arial" w:hint="default"/>
      </w:rPr>
    </w:lvl>
    <w:lvl w:ilvl="1" w:tplc="4E48A606">
      <w:numFmt w:val="bullet"/>
      <w:lvlText w:val="•"/>
      <w:lvlJc w:val="left"/>
      <w:pPr>
        <w:tabs>
          <w:tab w:val="num" w:pos="1440"/>
        </w:tabs>
        <w:ind w:left="1440" w:hanging="360"/>
      </w:pPr>
      <w:rPr>
        <w:rFonts w:ascii="Arial" w:hAnsi="Arial" w:hint="default"/>
      </w:rPr>
    </w:lvl>
    <w:lvl w:ilvl="2" w:tplc="B0B834EC" w:tentative="1">
      <w:start w:val="1"/>
      <w:numFmt w:val="bullet"/>
      <w:lvlText w:val="•"/>
      <w:lvlJc w:val="left"/>
      <w:pPr>
        <w:tabs>
          <w:tab w:val="num" w:pos="2160"/>
        </w:tabs>
        <w:ind w:left="2160" w:hanging="360"/>
      </w:pPr>
      <w:rPr>
        <w:rFonts w:ascii="Arial" w:hAnsi="Arial" w:hint="default"/>
      </w:rPr>
    </w:lvl>
    <w:lvl w:ilvl="3" w:tplc="BAF84170" w:tentative="1">
      <w:start w:val="1"/>
      <w:numFmt w:val="bullet"/>
      <w:lvlText w:val="•"/>
      <w:lvlJc w:val="left"/>
      <w:pPr>
        <w:tabs>
          <w:tab w:val="num" w:pos="2880"/>
        </w:tabs>
        <w:ind w:left="2880" w:hanging="360"/>
      </w:pPr>
      <w:rPr>
        <w:rFonts w:ascii="Arial" w:hAnsi="Arial" w:hint="default"/>
      </w:rPr>
    </w:lvl>
    <w:lvl w:ilvl="4" w:tplc="D398F7B4" w:tentative="1">
      <w:start w:val="1"/>
      <w:numFmt w:val="bullet"/>
      <w:lvlText w:val="•"/>
      <w:lvlJc w:val="left"/>
      <w:pPr>
        <w:tabs>
          <w:tab w:val="num" w:pos="3600"/>
        </w:tabs>
        <w:ind w:left="3600" w:hanging="360"/>
      </w:pPr>
      <w:rPr>
        <w:rFonts w:ascii="Arial" w:hAnsi="Arial" w:hint="default"/>
      </w:rPr>
    </w:lvl>
    <w:lvl w:ilvl="5" w:tplc="3D28808E" w:tentative="1">
      <w:start w:val="1"/>
      <w:numFmt w:val="bullet"/>
      <w:lvlText w:val="•"/>
      <w:lvlJc w:val="left"/>
      <w:pPr>
        <w:tabs>
          <w:tab w:val="num" w:pos="4320"/>
        </w:tabs>
        <w:ind w:left="4320" w:hanging="360"/>
      </w:pPr>
      <w:rPr>
        <w:rFonts w:ascii="Arial" w:hAnsi="Arial" w:hint="default"/>
      </w:rPr>
    </w:lvl>
    <w:lvl w:ilvl="6" w:tplc="463E2A96" w:tentative="1">
      <w:start w:val="1"/>
      <w:numFmt w:val="bullet"/>
      <w:lvlText w:val="•"/>
      <w:lvlJc w:val="left"/>
      <w:pPr>
        <w:tabs>
          <w:tab w:val="num" w:pos="5040"/>
        </w:tabs>
        <w:ind w:left="5040" w:hanging="360"/>
      </w:pPr>
      <w:rPr>
        <w:rFonts w:ascii="Arial" w:hAnsi="Arial" w:hint="default"/>
      </w:rPr>
    </w:lvl>
    <w:lvl w:ilvl="7" w:tplc="1E5C0178" w:tentative="1">
      <w:start w:val="1"/>
      <w:numFmt w:val="bullet"/>
      <w:lvlText w:val="•"/>
      <w:lvlJc w:val="left"/>
      <w:pPr>
        <w:tabs>
          <w:tab w:val="num" w:pos="5760"/>
        </w:tabs>
        <w:ind w:left="5760" w:hanging="360"/>
      </w:pPr>
      <w:rPr>
        <w:rFonts w:ascii="Arial" w:hAnsi="Arial" w:hint="default"/>
      </w:rPr>
    </w:lvl>
    <w:lvl w:ilvl="8" w:tplc="A844ED8E" w:tentative="1">
      <w:start w:val="1"/>
      <w:numFmt w:val="bullet"/>
      <w:lvlText w:val="•"/>
      <w:lvlJc w:val="left"/>
      <w:pPr>
        <w:tabs>
          <w:tab w:val="num" w:pos="6480"/>
        </w:tabs>
        <w:ind w:left="6480" w:hanging="360"/>
      </w:pPr>
      <w:rPr>
        <w:rFonts w:ascii="Arial" w:hAnsi="Arial" w:hint="default"/>
      </w:rPr>
    </w:lvl>
  </w:abstractNum>
  <w:abstractNum w:abstractNumId="2">
    <w:nsid w:val="080425FA"/>
    <w:multiLevelType w:val="multilevel"/>
    <w:tmpl w:val="26B40D6E"/>
    <w:lvl w:ilvl="0">
      <w:start w:val="4"/>
      <w:numFmt w:val="decimal"/>
      <w:lvlText w:val="%1."/>
      <w:lvlJc w:val="left"/>
      <w:pPr>
        <w:ind w:left="360" w:hanging="360"/>
      </w:pPr>
      <w:rPr>
        <w:rFonts w:eastAsiaTheme="minorEastAsia" w:hint="default"/>
        <w:color w:val="000000" w:themeColor="text1"/>
      </w:rPr>
    </w:lvl>
    <w:lvl w:ilvl="1">
      <w:start w:val="4"/>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3">
    <w:nsid w:val="089603E4"/>
    <w:multiLevelType w:val="hybridMultilevel"/>
    <w:tmpl w:val="E3002EF4"/>
    <w:lvl w:ilvl="0" w:tplc="A5F8BDF0">
      <w:start w:val="1"/>
      <w:numFmt w:val="bullet"/>
      <w:lvlText w:val="•"/>
      <w:lvlJc w:val="left"/>
      <w:pPr>
        <w:tabs>
          <w:tab w:val="num" w:pos="720"/>
        </w:tabs>
        <w:ind w:left="720" w:hanging="360"/>
      </w:pPr>
      <w:rPr>
        <w:rFonts w:ascii="Arial" w:hAnsi="Arial" w:hint="default"/>
      </w:rPr>
    </w:lvl>
    <w:lvl w:ilvl="1" w:tplc="29DC2498" w:tentative="1">
      <w:start w:val="1"/>
      <w:numFmt w:val="bullet"/>
      <w:lvlText w:val="•"/>
      <w:lvlJc w:val="left"/>
      <w:pPr>
        <w:tabs>
          <w:tab w:val="num" w:pos="1440"/>
        </w:tabs>
        <w:ind w:left="1440" w:hanging="360"/>
      </w:pPr>
      <w:rPr>
        <w:rFonts w:ascii="Arial" w:hAnsi="Arial" w:hint="default"/>
      </w:rPr>
    </w:lvl>
    <w:lvl w:ilvl="2" w:tplc="5DB41F52" w:tentative="1">
      <w:start w:val="1"/>
      <w:numFmt w:val="bullet"/>
      <w:lvlText w:val="•"/>
      <w:lvlJc w:val="left"/>
      <w:pPr>
        <w:tabs>
          <w:tab w:val="num" w:pos="2160"/>
        </w:tabs>
        <w:ind w:left="2160" w:hanging="360"/>
      </w:pPr>
      <w:rPr>
        <w:rFonts w:ascii="Arial" w:hAnsi="Arial" w:hint="default"/>
      </w:rPr>
    </w:lvl>
    <w:lvl w:ilvl="3" w:tplc="D0F01B46" w:tentative="1">
      <w:start w:val="1"/>
      <w:numFmt w:val="bullet"/>
      <w:lvlText w:val="•"/>
      <w:lvlJc w:val="left"/>
      <w:pPr>
        <w:tabs>
          <w:tab w:val="num" w:pos="2880"/>
        </w:tabs>
        <w:ind w:left="2880" w:hanging="360"/>
      </w:pPr>
      <w:rPr>
        <w:rFonts w:ascii="Arial" w:hAnsi="Arial" w:hint="default"/>
      </w:rPr>
    </w:lvl>
    <w:lvl w:ilvl="4" w:tplc="A1E8C892" w:tentative="1">
      <w:start w:val="1"/>
      <w:numFmt w:val="bullet"/>
      <w:lvlText w:val="•"/>
      <w:lvlJc w:val="left"/>
      <w:pPr>
        <w:tabs>
          <w:tab w:val="num" w:pos="3600"/>
        </w:tabs>
        <w:ind w:left="3600" w:hanging="360"/>
      </w:pPr>
      <w:rPr>
        <w:rFonts w:ascii="Arial" w:hAnsi="Arial" w:hint="default"/>
      </w:rPr>
    </w:lvl>
    <w:lvl w:ilvl="5" w:tplc="1A603C3C" w:tentative="1">
      <w:start w:val="1"/>
      <w:numFmt w:val="bullet"/>
      <w:lvlText w:val="•"/>
      <w:lvlJc w:val="left"/>
      <w:pPr>
        <w:tabs>
          <w:tab w:val="num" w:pos="4320"/>
        </w:tabs>
        <w:ind w:left="4320" w:hanging="360"/>
      </w:pPr>
      <w:rPr>
        <w:rFonts w:ascii="Arial" w:hAnsi="Arial" w:hint="default"/>
      </w:rPr>
    </w:lvl>
    <w:lvl w:ilvl="6" w:tplc="52DC2F58" w:tentative="1">
      <w:start w:val="1"/>
      <w:numFmt w:val="bullet"/>
      <w:lvlText w:val="•"/>
      <w:lvlJc w:val="left"/>
      <w:pPr>
        <w:tabs>
          <w:tab w:val="num" w:pos="5040"/>
        </w:tabs>
        <w:ind w:left="5040" w:hanging="360"/>
      </w:pPr>
      <w:rPr>
        <w:rFonts w:ascii="Arial" w:hAnsi="Arial" w:hint="default"/>
      </w:rPr>
    </w:lvl>
    <w:lvl w:ilvl="7" w:tplc="A14681E4" w:tentative="1">
      <w:start w:val="1"/>
      <w:numFmt w:val="bullet"/>
      <w:lvlText w:val="•"/>
      <w:lvlJc w:val="left"/>
      <w:pPr>
        <w:tabs>
          <w:tab w:val="num" w:pos="5760"/>
        </w:tabs>
        <w:ind w:left="5760" w:hanging="360"/>
      </w:pPr>
      <w:rPr>
        <w:rFonts w:ascii="Arial" w:hAnsi="Arial" w:hint="default"/>
      </w:rPr>
    </w:lvl>
    <w:lvl w:ilvl="8" w:tplc="8F4CE454" w:tentative="1">
      <w:start w:val="1"/>
      <w:numFmt w:val="bullet"/>
      <w:lvlText w:val="•"/>
      <w:lvlJc w:val="left"/>
      <w:pPr>
        <w:tabs>
          <w:tab w:val="num" w:pos="6480"/>
        </w:tabs>
        <w:ind w:left="6480" w:hanging="360"/>
      </w:pPr>
      <w:rPr>
        <w:rFonts w:ascii="Arial" w:hAnsi="Arial" w:hint="default"/>
      </w:rPr>
    </w:lvl>
  </w:abstractNum>
  <w:abstractNum w:abstractNumId="4">
    <w:nsid w:val="0E3C4C72"/>
    <w:multiLevelType w:val="hybridMultilevel"/>
    <w:tmpl w:val="C9A0971A"/>
    <w:lvl w:ilvl="0" w:tplc="45BCBB4A">
      <w:start w:val="1"/>
      <w:numFmt w:val="bullet"/>
      <w:lvlText w:val="•"/>
      <w:lvlJc w:val="left"/>
      <w:pPr>
        <w:tabs>
          <w:tab w:val="num" w:pos="720"/>
        </w:tabs>
        <w:ind w:left="720" w:hanging="360"/>
      </w:pPr>
      <w:rPr>
        <w:rFonts w:ascii="Arial" w:hAnsi="Arial" w:hint="default"/>
      </w:rPr>
    </w:lvl>
    <w:lvl w:ilvl="1" w:tplc="79E6DB20" w:tentative="1">
      <w:start w:val="1"/>
      <w:numFmt w:val="bullet"/>
      <w:lvlText w:val="•"/>
      <w:lvlJc w:val="left"/>
      <w:pPr>
        <w:tabs>
          <w:tab w:val="num" w:pos="1440"/>
        </w:tabs>
        <w:ind w:left="1440" w:hanging="360"/>
      </w:pPr>
      <w:rPr>
        <w:rFonts w:ascii="Arial" w:hAnsi="Arial" w:hint="default"/>
      </w:rPr>
    </w:lvl>
    <w:lvl w:ilvl="2" w:tplc="E38CFEB0" w:tentative="1">
      <w:start w:val="1"/>
      <w:numFmt w:val="bullet"/>
      <w:lvlText w:val="•"/>
      <w:lvlJc w:val="left"/>
      <w:pPr>
        <w:tabs>
          <w:tab w:val="num" w:pos="2160"/>
        </w:tabs>
        <w:ind w:left="2160" w:hanging="360"/>
      </w:pPr>
      <w:rPr>
        <w:rFonts w:ascii="Arial" w:hAnsi="Arial" w:hint="default"/>
      </w:rPr>
    </w:lvl>
    <w:lvl w:ilvl="3" w:tplc="465A4322" w:tentative="1">
      <w:start w:val="1"/>
      <w:numFmt w:val="bullet"/>
      <w:lvlText w:val="•"/>
      <w:lvlJc w:val="left"/>
      <w:pPr>
        <w:tabs>
          <w:tab w:val="num" w:pos="2880"/>
        </w:tabs>
        <w:ind w:left="2880" w:hanging="360"/>
      </w:pPr>
      <w:rPr>
        <w:rFonts w:ascii="Arial" w:hAnsi="Arial" w:hint="default"/>
      </w:rPr>
    </w:lvl>
    <w:lvl w:ilvl="4" w:tplc="CB88CA18" w:tentative="1">
      <w:start w:val="1"/>
      <w:numFmt w:val="bullet"/>
      <w:lvlText w:val="•"/>
      <w:lvlJc w:val="left"/>
      <w:pPr>
        <w:tabs>
          <w:tab w:val="num" w:pos="3600"/>
        </w:tabs>
        <w:ind w:left="3600" w:hanging="360"/>
      </w:pPr>
      <w:rPr>
        <w:rFonts w:ascii="Arial" w:hAnsi="Arial" w:hint="default"/>
      </w:rPr>
    </w:lvl>
    <w:lvl w:ilvl="5" w:tplc="AE5C7D7C" w:tentative="1">
      <w:start w:val="1"/>
      <w:numFmt w:val="bullet"/>
      <w:lvlText w:val="•"/>
      <w:lvlJc w:val="left"/>
      <w:pPr>
        <w:tabs>
          <w:tab w:val="num" w:pos="4320"/>
        </w:tabs>
        <w:ind w:left="4320" w:hanging="360"/>
      </w:pPr>
      <w:rPr>
        <w:rFonts w:ascii="Arial" w:hAnsi="Arial" w:hint="default"/>
      </w:rPr>
    </w:lvl>
    <w:lvl w:ilvl="6" w:tplc="756066E4" w:tentative="1">
      <w:start w:val="1"/>
      <w:numFmt w:val="bullet"/>
      <w:lvlText w:val="•"/>
      <w:lvlJc w:val="left"/>
      <w:pPr>
        <w:tabs>
          <w:tab w:val="num" w:pos="5040"/>
        </w:tabs>
        <w:ind w:left="5040" w:hanging="360"/>
      </w:pPr>
      <w:rPr>
        <w:rFonts w:ascii="Arial" w:hAnsi="Arial" w:hint="default"/>
      </w:rPr>
    </w:lvl>
    <w:lvl w:ilvl="7" w:tplc="C8E44F24" w:tentative="1">
      <w:start w:val="1"/>
      <w:numFmt w:val="bullet"/>
      <w:lvlText w:val="•"/>
      <w:lvlJc w:val="left"/>
      <w:pPr>
        <w:tabs>
          <w:tab w:val="num" w:pos="5760"/>
        </w:tabs>
        <w:ind w:left="5760" w:hanging="360"/>
      </w:pPr>
      <w:rPr>
        <w:rFonts w:ascii="Arial" w:hAnsi="Arial" w:hint="default"/>
      </w:rPr>
    </w:lvl>
    <w:lvl w:ilvl="8" w:tplc="7A160286" w:tentative="1">
      <w:start w:val="1"/>
      <w:numFmt w:val="bullet"/>
      <w:lvlText w:val="•"/>
      <w:lvlJc w:val="left"/>
      <w:pPr>
        <w:tabs>
          <w:tab w:val="num" w:pos="6480"/>
        </w:tabs>
        <w:ind w:left="6480" w:hanging="360"/>
      </w:pPr>
      <w:rPr>
        <w:rFonts w:ascii="Arial" w:hAnsi="Arial" w:hint="default"/>
      </w:rPr>
    </w:lvl>
  </w:abstractNum>
  <w:abstractNum w:abstractNumId="5">
    <w:nsid w:val="0F810C0A"/>
    <w:multiLevelType w:val="hybridMultilevel"/>
    <w:tmpl w:val="399C71AC"/>
    <w:lvl w:ilvl="0" w:tplc="44CE1D82">
      <w:start w:val="1"/>
      <w:numFmt w:val="bullet"/>
      <w:lvlText w:val="•"/>
      <w:lvlJc w:val="left"/>
      <w:pPr>
        <w:tabs>
          <w:tab w:val="num" w:pos="720"/>
        </w:tabs>
        <w:ind w:left="720" w:hanging="360"/>
      </w:pPr>
      <w:rPr>
        <w:rFonts w:ascii="Arial" w:hAnsi="Arial" w:hint="default"/>
      </w:rPr>
    </w:lvl>
    <w:lvl w:ilvl="1" w:tplc="5A3C0258" w:tentative="1">
      <w:start w:val="1"/>
      <w:numFmt w:val="bullet"/>
      <w:lvlText w:val="•"/>
      <w:lvlJc w:val="left"/>
      <w:pPr>
        <w:tabs>
          <w:tab w:val="num" w:pos="1440"/>
        </w:tabs>
        <w:ind w:left="1440" w:hanging="360"/>
      </w:pPr>
      <w:rPr>
        <w:rFonts w:ascii="Arial" w:hAnsi="Arial" w:hint="default"/>
      </w:rPr>
    </w:lvl>
    <w:lvl w:ilvl="2" w:tplc="470CF4BE" w:tentative="1">
      <w:start w:val="1"/>
      <w:numFmt w:val="bullet"/>
      <w:lvlText w:val="•"/>
      <w:lvlJc w:val="left"/>
      <w:pPr>
        <w:tabs>
          <w:tab w:val="num" w:pos="2160"/>
        </w:tabs>
        <w:ind w:left="2160" w:hanging="360"/>
      </w:pPr>
      <w:rPr>
        <w:rFonts w:ascii="Arial" w:hAnsi="Arial" w:hint="default"/>
      </w:rPr>
    </w:lvl>
    <w:lvl w:ilvl="3" w:tplc="9EF4A18A" w:tentative="1">
      <w:start w:val="1"/>
      <w:numFmt w:val="bullet"/>
      <w:lvlText w:val="•"/>
      <w:lvlJc w:val="left"/>
      <w:pPr>
        <w:tabs>
          <w:tab w:val="num" w:pos="2880"/>
        </w:tabs>
        <w:ind w:left="2880" w:hanging="360"/>
      </w:pPr>
      <w:rPr>
        <w:rFonts w:ascii="Arial" w:hAnsi="Arial" w:hint="default"/>
      </w:rPr>
    </w:lvl>
    <w:lvl w:ilvl="4" w:tplc="9DAC3566" w:tentative="1">
      <w:start w:val="1"/>
      <w:numFmt w:val="bullet"/>
      <w:lvlText w:val="•"/>
      <w:lvlJc w:val="left"/>
      <w:pPr>
        <w:tabs>
          <w:tab w:val="num" w:pos="3600"/>
        </w:tabs>
        <w:ind w:left="3600" w:hanging="360"/>
      </w:pPr>
      <w:rPr>
        <w:rFonts w:ascii="Arial" w:hAnsi="Arial" w:hint="default"/>
      </w:rPr>
    </w:lvl>
    <w:lvl w:ilvl="5" w:tplc="025275F6" w:tentative="1">
      <w:start w:val="1"/>
      <w:numFmt w:val="bullet"/>
      <w:lvlText w:val="•"/>
      <w:lvlJc w:val="left"/>
      <w:pPr>
        <w:tabs>
          <w:tab w:val="num" w:pos="4320"/>
        </w:tabs>
        <w:ind w:left="4320" w:hanging="360"/>
      </w:pPr>
      <w:rPr>
        <w:rFonts w:ascii="Arial" w:hAnsi="Arial" w:hint="default"/>
      </w:rPr>
    </w:lvl>
    <w:lvl w:ilvl="6" w:tplc="EF264C46" w:tentative="1">
      <w:start w:val="1"/>
      <w:numFmt w:val="bullet"/>
      <w:lvlText w:val="•"/>
      <w:lvlJc w:val="left"/>
      <w:pPr>
        <w:tabs>
          <w:tab w:val="num" w:pos="5040"/>
        </w:tabs>
        <w:ind w:left="5040" w:hanging="360"/>
      </w:pPr>
      <w:rPr>
        <w:rFonts w:ascii="Arial" w:hAnsi="Arial" w:hint="default"/>
      </w:rPr>
    </w:lvl>
    <w:lvl w:ilvl="7" w:tplc="936AAEE6" w:tentative="1">
      <w:start w:val="1"/>
      <w:numFmt w:val="bullet"/>
      <w:lvlText w:val="•"/>
      <w:lvlJc w:val="left"/>
      <w:pPr>
        <w:tabs>
          <w:tab w:val="num" w:pos="5760"/>
        </w:tabs>
        <w:ind w:left="5760" w:hanging="360"/>
      </w:pPr>
      <w:rPr>
        <w:rFonts w:ascii="Arial" w:hAnsi="Arial" w:hint="default"/>
      </w:rPr>
    </w:lvl>
    <w:lvl w:ilvl="8" w:tplc="4D32CD06" w:tentative="1">
      <w:start w:val="1"/>
      <w:numFmt w:val="bullet"/>
      <w:lvlText w:val="•"/>
      <w:lvlJc w:val="left"/>
      <w:pPr>
        <w:tabs>
          <w:tab w:val="num" w:pos="6480"/>
        </w:tabs>
        <w:ind w:left="6480" w:hanging="360"/>
      </w:pPr>
      <w:rPr>
        <w:rFonts w:ascii="Arial" w:hAnsi="Arial" w:hint="default"/>
      </w:rPr>
    </w:lvl>
  </w:abstractNum>
  <w:abstractNum w:abstractNumId="6">
    <w:nsid w:val="10577F60"/>
    <w:multiLevelType w:val="hybridMultilevel"/>
    <w:tmpl w:val="9B80F408"/>
    <w:lvl w:ilvl="0" w:tplc="9C4467B6">
      <w:start w:val="1"/>
      <w:numFmt w:val="bullet"/>
      <w:lvlText w:val="•"/>
      <w:lvlJc w:val="left"/>
      <w:pPr>
        <w:tabs>
          <w:tab w:val="num" w:pos="720"/>
        </w:tabs>
        <w:ind w:left="720" w:hanging="360"/>
      </w:pPr>
      <w:rPr>
        <w:rFonts w:ascii="Arial" w:hAnsi="Arial" w:hint="default"/>
      </w:rPr>
    </w:lvl>
    <w:lvl w:ilvl="1" w:tplc="20EEB610">
      <w:numFmt w:val="bullet"/>
      <w:lvlText w:val="•"/>
      <w:lvlJc w:val="left"/>
      <w:pPr>
        <w:tabs>
          <w:tab w:val="num" w:pos="1440"/>
        </w:tabs>
        <w:ind w:left="1440" w:hanging="360"/>
      </w:pPr>
      <w:rPr>
        <w:rFonts w:ascii="Arial" w:hAnsi="Arial" w:hint="default"/>
      </w:rPr>
    </w:lvl>
    <w:lvl w:ilvl="2" w:tplc="3530CCE2" w:tentative="1">
      <w:start w:val="1"/>
      <w:numFmt w:val="bullet"/>
      <w:lvlText w:val="•"/>
      <w:lvlJc w:val="left"/>
      <w:pPr>
        <w:tabs>
          <w:tab w:val="num" w:pos="2160"/>
        </w:tabs>
        <w:ind w:left="2160" w:hanging="360"/>
      </w:pPr>
      <w:rPr>
        <w:rFonts w:ascii="Arial" w:hAnsi="Arial" w:hint="default"/>
      </w:rPr>
    </w:lvl>
    <w:lvl w:ilvl="3" w:tplc="8B8041DE" w:tentative="1">
      <w:start w:val="1"/>
      <w:numFmt w:val="bullet"/>
      <w:lvlText w:val="•"/>
      <w:lvlJc w:val="left"/>
      <w:pPr>
        <w:tabs>
          <w:tab w:val="num" w:pos="2880"/>
        </w:tabs>
        <w:ind w:left="2880" w:hanging="360"/>
      </w:pPr>
      <w:rPr>
        <w:rFonts w:ascii="Arial" w:hAnsi="Arial" w:hint="default"/>
      </w:rPr>
    </w:lvl>
    <w:lvl w:ilvl="4" w:tplc="6EE6CD4C" w:tentative="1">
      <w:start w:val="1"/>
      <w:numFmt w:val="bullet"/>
      <w:lvlText w:val="•"/>
      <w:lvlJc w:val="left"/>
      <w:pPr>
        <w:tabs>
          <w:tab w:val="num" w:pos="3600"/>
        </w:tabs>
        <w:ind w:left="3600" w:hanging="360"/>
      </w:pPr>
      <w:rPr>
        <w:rFonts w:ascii="Arial" w:hAnsi="Arial" w:hint="default"/>
      </w:rPr>
    </w:lvl>
    <w:lvl w:ilvl="5" w:tplc="8B688B86" w:tentative="1">
      <w:start w:val="1"/>
      <w:numFmt w:val="bullet"/>
      <w:lvlText w:val="•"/>
      <w:lvlJc w:val="left"/>
      <w:pPr>
        <w:tabs>
          <w:tab w:val="num" w:pos="4320"/>
        </w:tabs>
        <w:ind w:left="4320" w:hanging="360"/>
      </w:pPr>
      <w:rPr>
        <w:rFonts w:ascii="Arial" w:hAnsi="Arial" w:hint="default"/>
      </w:rPr>
    </w:lvl>
    <w:lvl w:ilvl="6" w:tplc="33CEC964" w:tentative="1">
      <w:start w:val="1"/>
      <w:numFmt w:val="bullet"/>
      <w:lvlText w:val="•"/>
      <w:lvlJc w:val="left"/>
      <w:pPr>
        <w:tabs>
          <w:tab w:val="num" w:pos="5040"/>
        </w:tabs>
        <w:ind w:left="5040" w:hanging="360"/>
      </w:pPr>
      <w:rPr>
        <w:rFonts w:ascii="Arial" w:hAnsi="Arial" w:hint="default"/>
      </w:rPr>
    </w:lvl>
    <w:lvl w:ilvl="7" w:tplc="82D487A8" w:tentative="1">
      <w:start w:val="1"/>
      <w:numFmt w:val="bullet"/>
      <w:lvlText w:val="•"/>
      <w:lvlJc w:val="left"/>
      <w:pPr>
        <w:tabs>
          <w:tab w:val="num" w:pos="5760"/>
        </w:tabs>
        <w:ind w:left="5760" w:hanging="360"/>
      </w:pPr>
      <w:rPr>
        <w:rFonts w:ascii="Arial" w:hAnsi="Arial" w:hint="default"/>
      </w:rPr>
    </w:lvl>
    <w:lvl w:ilvl="8" w:tplc="AB86AA50" w:tentative="1">
      <w:start w:val="1"/>
      <w:numFmt w:val="bullet"/>
      <w:lvlText w:val="•"/>
      <w:lvlJc w:val="left"/>
      <w:pPr>
        <w:tabs>
          <w:tab w:val="num" w:pos="6480"/>
        </w:tabs>
        <w:ind w:left="6480" w:hanging="360"/>
      </w:pPr>
      <w:rPr>
        <w:rFonts w:ascii="Arial" w:hAnsi="Arial" w:hint="default"/>
      </w:rPr>
    </w:lvl>
  </w:abstractNum>
  <w:abstractNum w:abstractNumId="7">
    <w:nsid w:val="127A168C"/>
    <w:multiLevelType w:val="hybridMultilevel"/>
    <w:tmpl w:val="41C240B2"/>
    <w:lvl w:ilvl="0" w:tplc="369C5BC0">
      <w:start w:val="1"/>
      <w:numFmt w:val="bullet"/>
      <w:lvlText w:val="•"/>
      <w:lvlJc w:val="left"/>
      <w:pPr>
        <w:tabs>
          <w:tab w:val="num" w:pos="720"/>
        </w:tabs>
        <w:ind w:left="720" w:hanging="360"/>
      </w:pPr>
      <w:rPr>
        <w:rFonts w:ascii="Arial" w:hAnsi="Arial" w:hint="default"/>
      </w:rPr>
    </w:lvl>
    <w:lvl w:ilvl="1" w:tplc="2DFC6284" w:tentative="1">
      <w:start w:val="1"/>
      <w:numFmt w:val="bullet"/>
      <w:lvlText w:val="•"/>
      <w:lvlJc w:val="left"/>
      <w:pPr>
        <w:tabs>
          <w:tab w:val="num" w:pos="1440"/>
        </w:tabs>
        <w:ind w:left="1440" w:hanging="360"/>
      </w:pPr>
      <w:rPr>
        <w:rFonts w:ascii="Arial" w:hAnsi="Arial" w:hint="default"/>
      </w:rPr>
    </w:lvl>
    <w:lvl w:ilvl="2" w:tplc="E14E1DB0" w:tentative="1">
      <w:start w:val="1"/>
      <w:numFmt w:val="bullet"/>
      <w:lvlText w:val="•"/>
      <w:lvlJc w:val="left"/>
      <w:pPr>
        <w:tabs>
          <w:tab w:val="num" w:pos="2160"/>
        </w:tabs>
        <w:ind w:left="2160" w:hanging="360"/>
      </w:pPr>
      <w:rPr>
        <w:rFonts w:ascii="Arial" w:hAnsi="Arial" w:hint="default"/>
      </w:rPr>
    </w:lvl>
    <w:lvl w:ilvl="3" w:tplc="2CE6E720" w:tentative="1">
      <w:start w:val="1"/>
      <w:numFmt w:val="bullet"/>
      <w:lvlText w:val="•"/>
      <w:lvlJc w:val="left"/>
      <w:pPr>
        <w:tabs>
          <w:tab w:val="num" w:pos="2880"/>
        </w:tabs>
        <w:ind w:left="2880" w:hanging="360"/>
      </w:pPr>
      <w:rPr>
        <w:rFonts w:ascii="Arial" w:hAnsi="Arial" w:hint="default"/>
      </w:rPr>
    </w:lvl>
    <w:lvl w:ilvl="4" w:tplc="518E2B04" w:tentative="1">
      <w:start w:val="1"/>
      <w:numFmt w:val="bullet"/>
      <w:lvlText w:val="•"/>
      <w:lvlJc w:val="left"/>
      <w:pPr>
        <w:tabs>
          <w:tab w:val="num" w:pos="3600"/>
        </w:tabs>
        <w:ind w:left="3600" w:hanging="360"/>
      </w:pPr>
      <w:rPr>
        <w:rFonts w:ascii="Arial" w:hAnsi="Arial" w:hint="default"/>
      </w:rPr>
    </w:lvl>
    <w:lvl w:ilvl="5" w:tplc="7F78858E" w:tentative="1">
      <w:start w:val="1"/>
      <w:numFmt w:val="bullet"/>
      <w:lvlText w:val="•"/>
      <w:lvlJc w:val="left"/>
      <w:pPr>
        <w:tabs>
          <w:tab w:val="num" w:pos="4320"/>
        </w:tabs>
        <w:ind w:left="4320" w:hanging="360"/>
      </w:pPr>
      <w:rPr>
        <w:rFonts w:ascii="Arial" w:hAnsi="Arial" w:hint="default"/>
      </w:rPr>
    </w:lvl>
    <w:lvl w:ilvl="6" w:tplc="FD647686" w:tentative="1">
      <w:start w:val="1"/>
      <w:numFmt w:val="bullet"/>
      <w:lvlText w:val="•"/>
      <w:lvlJc w:val="left"/>
      <w:pPr>
        <w:tabs>
          <w:tab w:val="num" w:pos="5040"/>
        </w:tabs>
        <w:ind w:left="5040" w:hanging="360"/>
      </w:pPr>
      <w:rPr>
        <w:rFonts w:ascii="Arial" w:hAnsi="Arial" w:hint="default"/>
      </w:rPr>
    </w:lvl>
    <w:lvl w:ilvl="7" w:tplc="83F60708" w:tentative="1">
      <w:start w:val="1"/>
      <w:numFmt w:val="bullet"/>
      <w:lvlText w:val="•"/>
      <w:lvlJc w:val="left"/>
      <w:pPr>
        <w:tabs>
          <w:tab w:val="num" w:pos="5760"/>
        </w:tabs>
        <w:ind w:left="5760" w:hanging="360"/>
      </w:pPr>
      <w:rPr>
        <w:rFonts w:ascii="Arial" w:hAnsi="Arial" w:hint="default"/>
      </w:rPr>
    </w:lvl>
    <w:lvl w:ilvl="8" w:tplc="28E2D25A" w:tentative="1">
      <w:start w:val="1"/>
      <w:numFmt w:val="bullet"/>
      <w:lvlText w:val="•"/>
      <w:lvlJc w:val="left"/>
      <w:pPr>
        <w:tabs>
          <w:tab w:val="num" w:pos="6480"/>
        </w:tabs>
        <w:ind w:left="6480" w:hanging="360"/>
      </w:pPr>
      <w:rPr>
        <w:rFonts w:ascii="Arial" w:hAnsi="Arial" w:hint="default"/>
      </w:rPr>
    </w:lvl>
  </w:abstractNum>
  <w:abstractNum w:abstractNumId="8">
    <w:nsid w:val="14006E2E"/>
    <w:multiLevelType w:val="hybridMultilevel"/>
    <w:tmpl w:val="5628A46C"/>
    <w:lvl w:ilvl="0" w:tplc="59D2371C">
      <w:start w:val="1"/>
      <w:numFmt w:val="lowerRoman"/>
      <w:lvlText w:val="(%1)"/>
      <w:lvlJc w:val="right"/>
      <w:pPr>
        <w:tabs>
          <w:tab w:val="num" w:pos="720"/>
        </w:tabs>
        <w:ind w:left="720" w:hanging="360"/>
      </w:pPr>
    </w:lvl>
    <w:lvl w:ilvl="1" w:tplc="B274B4BE" w:tentative="1">
      <w:start w:val="1"/>
      <w:numFmt w:val="lowerRoman"/>
      <w:lvlText w:val="(%2)"/>
      <w:lvlJc w:val="right"/>
      <w:pPr>
        <w:tabs>
          <w:tab w:val="num" w:pos="1440"/>
        </w:tabs>
        <w:ind w:left="1440" w:hanging="360"/>
      </w:pPr>
    </w:lvl>
    <w:lvl w:ilvl="2" w:tplc="82522724" w:tentative="1">
      <w:start w:val="1"/>
      <w:numFmt w:val="lowerRoman"/>
      <w:lvlText w:val="(%3)"/>
      <w:lvlJc w:val="right"/>
      <w:pPr>
        <w:tabs>
          <w:tab w:val="num" w:pos="2160"/>
        </w:tabs>
        <w:ind w:left="2160" w:hanging="360"/>
      </w:pPr>
    </w:lvl>
    <w:lvl w:ilvl="3" w:tplc="D4AA1156" w:tentative="1">
      <w:start w:val="1"/>
      <w:numFmt w:val="lowerRoman"/>
      <w:lvlText w:val="(%4)"/>
      <w:lvlJc w:val="right"/>
      <w:pPr>
        <w:tabs>
          <w:tab w:val="num" w:pos="2880"/>
        </w:tabs>
        <w:ind w:left="2880" w:hanging="360"/>
      </w:pPr>
    </w:lvl>
    <w:lvl w:ilvl="4" w:tplc="643EF3CA" w:tentative="1">
      <w:start w:val="1"/>
      <w:numFmt w:val="lowerRoman"/>
      <w:lvlText w:val="(%5)"/>
      <w:lvlJc w:val="right"/>
      <w:pPr>
        <w:tabs>
          <w:tab w:val="num" w:pos="3600"/>
        </w:tabs>
        <w:ind w:left="3600" w:hanging="360"/>
      </w:pPr>
    </w:lvl>
    <w:lvl w:ilvl="5" w:tplc="1AEAD61E" w:tentative="1">
      <w:start w:val="1"/>
      <w:numFmt w:val="lowerRoman"/>
      <w:lvlText w:val="(%6)"/>
      <w:lvlJc w:val="right"/>
      <w:pPr>
        <w:tabs>
          <w:tab w:val="num" w:pos="4320"/>
        </w:tabs>
        <w:ind w:left="4320" w:hanging="360"/>
      </w:pPr>
    </w:lvl>
    <w:lvl w:ilvl="6" w:tplc="FCA4C0C2" w:tentative="1">
      <w:start w:val="1"/>
      <w:numFmt w:val="lowerRoman"/>
      <w:lvlText w:val="(%7)"/>
      <w:lvlJc w:val="right"/>
      <w:pPr>
        <w:tabs>
          <w:tab w:val="num" w:pos="5040"/>
        </w:tabs>
        <w:ind w:left="5040" w:hanging="360"/>
      </w:pPr>
    </w:lvl>
    <w:lvl w:ilvl="7" w:tplc="8E60843E" w:tentative="1">
      <w:start w:val="1"/>
      <w:numFmt w:val="lowerRoman"/>
      <w:lvlText w:val="(%8)"/>
      <w:lvlJc w:val="right"/>
      <w:pPr>
        <w:tabs>
          <w:tab w:val="num" w:pos="5760"/>
        </w:tabs>
        <w:ind w:left="5760" w:hanging="360"/>
      </w:pPr>
    </w:lvl>
    <w:lvl w:ilvl="8" w:tplc="B1EAD506" w:tentative="1">
      <w:start w:val="1"/>
      <w:numFmt w:val="lowerRoman"/>
      <w:lvlText w:val="(%9)"/>
      <w:lvlJc w:val="right"/>
      <w:pPr>
        <w:tabs>
          <w:tab w:val="num" w:pos="6480"/>
        </w:tabs>
        <w:ind w:left="6480" w:hanging="360"/>
      </w:pPr>
    </w:lvl>
  </w:abstractNum>
  <w:abstractNum w:abstractNumId="9">
    <w:nsid w:val="17FB2D3A"/>
    <w:multiLevelType w:val="hybridMultilevel"/>
    <w:tmpl w:val="6A640A1A"/>
    <w:lvl w:ilvl="0" w:tplc="FDF8C7B0">
      <w:start w:val="1"/>
      <w:numFmt w:val="bullet"/>
      <w:lvlText w:val="•"/>
      <w:lvlJc w:val="left"/>
      <w:pPr>
        <w:tabs>
          <w:tab w:val="num" w:pos="720"/>
        </w:tabs>
        <w:ind w:left="720" w:hanging="360"/>
      </w:pPr>
      <w:rPr>
        <w:rFonts w:ascii="Arial" w:hAnsi="Arial" w:hint="default"/>
      </w:rPr>
    </w:lvl>
    <w:lvl w:ilvl="1" w:tplc="5AA01EAA">
      <w:numFmt w:val="bullet"/>
      <w:lvlText w:val="•"/>
      <w:lvlJc w:val="left"/>
      <w:pPr>
        <w:tabs>
          <w:tab w:val="num" w:pos="1440"/>
        </w:tabs>
        <w:ind w:left="1440" w:hanging="360"/>
      </w:pPr>
      <w:rPr>
        <w:rFonts w:ascii="Arial" w:hAnsi="Arial" w:hint="default"/>
      </w:rPr>
    </w:lvl>
    <w:lvl w:ilvl="2" w:tplc="C2FA6DBC" w:tentative="1">
      <w:start w:val="1"/>
      <w:numFmt w:val="bullet"/>
      <w:lvlText w:val="•"/>
      <w:lvlJc w:val="left"/>
      <w:pPr>
        <w:tabs>
          <w:tab w:val="num" w:pos="2160"/>
        </w:tabs>
        <w:ind w:left="2160" w:hanging="360"/>
      </w:pPr>
      <w:rPr>
        <w:rFonts w:ascii="Arial" w:hAnsi="Arial" w:hint="default"/>
      </w:rPr>
    </w:lvl>
    <w:lvl w:ilvl="3" w:tplc="536239BC" w:tentative="1">
      <w:start w:val="1"/>
      <w:numFmt w:val="bullet"/>
      <w:lvlText w:val="•"/>
      <w:lvlJc w:val="left"/>
      <w:pPr>
        <w:tabs>
          <w:tab w:val="num" w:pos="2880"/>
        </w:tabs>
        <w:ind w:left="2880" w:hanging="360"/>
      </w:pPr>
      <w:rPr>
        <w:rFonts w:ascii="Arial" w:hAnsi="Arial" w:hint="default"/>
      </w:rPr>
    </w:lvl>
    <w:lvl w:ilvl="4" w:tplc="5F8E2554" w:tentative="1">
      <w:start w:val="1"/>
      <w:numFmt w:val="bullet"/>
      <w:lvlText w:val="•"/>
      <w:lvlJc w:val="left"/>
      <w:pPr>
        <w:tabs>
          <w:tab w:val="num" w:pos="3600"/>
        </w:tabs>
        <w:ind w:left="3600" w:hanging="360"/>
      </w:pPr>
      <w:rPr>
        <w:rFonts w:ascii="Arial" w:hAnsi="Arial" w:hint="default"/>
      </w:rPr>
    </w:lvl>
    <w:lvl w:ilvl="5" w:tplc="76D43B86" w:tentative="1">
      <w:start w:val="1"/>
      <w:numFmt w:val="bullet"/>
      <w:lvlText w:val="•"/>
      <w:lvlJc w:val="left"/>
      <w:pPr>
        <w:tabs>
          <w:tab w:val="num" w:pos="4320"/>
        </w:tabs>
        <w:ind w:left="4320" w:hanging="360"/>
      </w:pPr>
      <w:rPr>
        <w:rFonts w:ascii="Arial" w:hAnsi="Arial" w:hint="default"/>
      </w:rPr>
    </w:lvl>
    <w:lvl w:ilvl="6" w:tplc="018A8CEA" w:tentative="1">
      <w:start w:val="1"/>
      <w:numFmt w:val="bullet"/>
      <w:lvlText w:val="•"/>
      <w:lvlJc w:val="left"/>
      <w:pPr>
        <w:tabs>
          <w:tab w:val="num" w:pos="5040"/>
        </w:tabs>
        <w:ind w:left="5040" w:hanging="360"/>
      </w:pPr>
      <w:rPr>
        <w:rFonts w:ascii="Arial" w:hAnsi="Arial" w:hint="default"/>
      </w:rPr>
    </w:lvl>
    <w:lvl w:ilvl="7" w:tplc="8E000E96" w:tentative="1">
      <w:start w:val="1"/>
      <w:numFmt w:val="bullet"/>
      <w:lvlText w:val="•"/>
      <w:lvlJc w:val="left"/>
      <w:pPr>
        <w:tabs>
          <w:tab w:val="num" w:pos="5760"/>
        </w:tabs>
        <w:ind w:left="5760" w:hanging="360"/>
      </w:pPr>
      <w:rPr>
        <w:rFonts w:ascii="Arial" w:hAnsi="Arial" w:hint="default"/>
      </w:rPr>
    </w:lvl>
    <w:lvl w:ilvl="8" w:tplc="F42A8E44" w:tentative="1">
      <w:start w:val="1"/>
      <w:numFmt w:val="bullet"/>
      <w:lvlText w:val="•"/>
      <w:lvlJc w:val="left"/>
      <w:pPr>
        <w:tabs>
          <w:tab w:val="num" w:pos="6480"/>
        </w:tabs>
        <w:ind w:left="6480" w:hanging="360"/>
      </w:pPr>
      <w:rPr>
        <w:rFonts w:ascii="Arial" w:hAnsi="Arial" w:hint="default"/>
      </w:rPr>
    </w:lvl>
  </w:abstractNum>
  <w:abstractNum w:abstractNumId="10">
    <w:nsid w:val="1BFC3CA3"/>
    <w:multiLevelType w:val="hybridMultilevel"/>
    <w:tmpl w:val="FB9E8864"/>
    <w:lvl w:ilvl="0" w:tplc="E730B1D8">
      <w:start w:val="1"/>
      <w:numFmt w:val="decimal"/>
      <w:lvlText w:val="%1."/>
      <w:lvlJc w:val="left"/>
      <w:pPr>
        <w:tabs>
          <w:tab w:val="num" w:pos="720"/>
        </w:tabs>
        <w:ind w:left="720" w:hanging="360"/>
      </w:pPr>
    </w:lvl>
    <w:lvl w:ilvl="1" w:tplc="334412EA" w:tentative="1">
      <w:start w:val="1"/>
      <w:numFmt w:val="decimal"/>
      <w:lvlText w:val="%2."/>
      <w:lvlJc w:val="left"/>
      <w:pPr>
        <w:tabs>
          <w:tab w:val="num" w:pos="1440"/>
        </w:tabs>
        <w:ind w:left="1440" w:hanging="360"/>
      </w:pPr>
    </w:lvl>
    <w:lvl w:ilvl="2" w:tplc="2146F9EC" w:tentative="1">
      <w:start w:val="1"/>
      <w:numFmt w:val="decimal"/>
      <w:lvlText w:val="%3."/>
      <w:lvlJc w:val="left"/>
      <w:pPr>
        <w:tabs>
          <w:tab w:val="num" w:pos="2160"/>
        </w:tabs>
        <w:ind w:left="2160" w:hanging="360"/>
      </w:pPr>
    </w:lvl>
    <w:lvl w:ilvl="3" w:tplc="6A9088F8" w:tentative="1">
      <w:start w:val="1"/>
      <w:numFmt w:val="decimal"/>
      <w:lvlText w:val="%4."/>
      <w:lvlJc w:val="left"/>
      <w:pPr>
        <w:tabs>
          <w:tab w:val="num" w:pos="2880"/>
        </w:tabs>
        <w:ind w:left="2880" w:hanging="360"/>
      </w:pPr>
    </w:lvl>
    <w:lvl w:ilvl="4" w:tplc="2A0C557C" w:tentative="1">
      <w:start w:val="1"/>
      <w:numFmt w:val="decimal"/>
      <w:lvlText w:val="%5."/>
      <w:lvlJc w:val="left"/>
      <w:pPr>
        <w:tabs>
          <w:tab w:val="num" w:pos="3600"/>
        </w:tabs>
        <w:ind w:left="3600" w:hanging="360"/>
      </w:pPr>
    </w:lvl>
    <w:lvl w:ilvl="5" w:tplc="E6B8AB70" w:tentative="1">
      <w:start w:val="1"/>
      <w:numFmt w:val="decimal"/>
      <w:lvlText w:val="%6."/>
      <w:lvlJc w:val="left"/>
      <w:pPr>
        <w:tabs>
          <w:tab w:val="num" w:pos="4320"/>
        </w:tabs>
        <w:ind w:left="4320" w:hanging="360"/>
      </w:pPr>
    </w:lvl>
    <w:lvl w:ilvl="6" w:tplc="8188D2DC" w:tentative="1">
      <w:start w:val="1"/>
      <w:numFmt w:val="decimal"/>
      <w:lvlText w:val="%7."/>
      <w:lvlJc w:val="left"/>
      <w:pPr>
        <w:tabs>
          <w:tab w:val="num" w:pos="5040"/>
        </w:tabs>
        <w:ind w:left="5040" w:hanging="360"/>
      </w:pPr>
    </w:lvl>
    <w:lvl w:ilvl="7" w:tplc="FB0EED04" w:tentative="1">
      <w:start w:val="1"/>
      <w:numFmt w:val="decimal"/>
      <w:lvlText w:val="%8."/>
      <w:lvlJc w:val="left"/>
      <w:pPr>
        <w:tabs>
          <w:tab w:val="num" w:pos="5760"/>
        </w:tabs>
        <w:ind w:left="5760" w:hanging="360"/>
      </w:pPr>
    </w:lvl>
    <w:lvl w:ilvl="8" w:tplc="59CE8E0A" w:tentative="1">
      <w:start w:val="1"/>
      <w:numFmt w:val="decimal"/>
      <w:lvlText w:val="%9."/>
      <w:lvlJc w:val="left"/>
      <w:pPr>
        <w:tabs>
          <w:tab w:val="num" w:pos="6480"/>
        </w:tabs>
        <w:ind w:left="6480" w:hanging="360"/>
      </w:pPr>
    </w:lvl>
  </w:abstractNum>
  <w:abstractNum w:abstractNumId="11">
    <w:nsid w:val="2B285E9E"/>
    <w:multiLevelType w:val="multilevel"/>
    <w:tmpl w:val="3BDCF178"/>
    <w:lvl w:ilvl="0">
      <w:start w:val="4"/>
      <w:numFmt w:val="decimal"/>
      <w:lvlText w:val="%1."/>
      <w:lvlJc w:val="left"/>
      <w:pPr>
        <w:ind w:left="360" w:hanging="360"/>
      </w:pPr>
      <w:rPr>
        <w:rFonts w:eastAsiaTheme="minorEastAsia" w:hint="default"/>
        <w:color w:val="000000" w:themeColor="text1"/>
      </w:rPr>
    </w:lvl>
    <w:lvl w:ilvl="1">
      <w:start w:val="4"/>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nsid w:val="2CA0405B"/>
    <w:multiLevelType w:val="hybridMultilevel"/>
    <w:tmpl w:val="3A08A358"/>
    <w:lvl w:ilvl="0" w:tplc="1A28AF14">
      <w:start w:val="1"/>
      <w:numFmt w:val="bullet"/>
      <w:lvlText w:val="•"/>
      <w:lvlJc w:val="left"/>
      <w:pPr>
        <w:tabs>
          <w:tab w:val="num" w:pos="720"/>
        </w:tabs>
        <w:ind w:left="720" w:hanging="360"/>
      </w:pPr>
      <w:rPr>
        <w:rFonts w:ascii="Arial" w:hAnsi="Arial" w:hint="default"/>
      </w:rPr>
    </w:lvl>
    <w:lvl w:ilvl="1" w:tplc="292AB3CA" w:tentative="1">
      <w:start w:val="1"/>
      <w:numFmt w:val="bullet"/>
      <w:lvlText w:val="•"/>
      <w:lvlJc w:val="left"/>
      <w:pPr>
        <w:tabs>
          <w:tab w:val="num" w:pos="1440"/>
        </w:tabs>
        <w:ind w:left="1440" w:hanging="360"/>
      </w:pPr>
      <w:rPr>
        <w:rFonts w:ascii="Arial" w:hAnsi="Arial" w:hint="default"/>
      </w:rPr>
    </w:lvl>
    <w:lvl w:ilvl="2" w:tplc="E55ED74C" w:tentative="1">
      <w:start w:val="1"/>
      <w:numFmt w:val="bullet"/>
      <w:lvlText w:val="•"/>
      <w:lvlJc w:val="left"/>
      <w:pPr>
        <w:tabs>
          <w:tab w:val="num" w:pos="2160"/>
        </w:tabs>
        <w:ind w:left="2160" w:hanging="360"/>
      </w:pPr>
      <w:rPr>
        <w:rFonts w:ascii="Arial" w:hAnsi="Arial" w:hint="default"/>
      </w:rPr>
    </w:lvl>
    <w:lvl w:ilvl="3" w:tplc="FADC5378" w:tentative="1">
      <w:start w:val="1"/>
      <w:numFmt w:val="bullet"/>
      <w:lvlText w:val="•"/>
      <w:lvlJc w:val="left"/>
      <w:pPr>
        <w:tabs>
          <w:tab w:val="num" w:pos="2880"/>
        </w:tabs>
        <w:ind w:left="2880" w:hanging="360"/>
      </w:pPr>
      <w:rPr>
        <w:rFonts w:ascii="Arial" w:hAnsi="Arial" w:hint="default"/>
      </w:rPr>
    </w:lvl>
    <w:lvl w:ilvl="4" w:tplc="A740C44C" w:tentative="1">
      <w:start w:val="1"/>
      <w:numFmt w:val="bullet"/>
      <w:lvlText w:val="•"/>
      <w:lvlJc w:val="left"/>
      <w:pPr>
        <w:tabs>
          <w:tab w:val="num" w:pos="3600"/>
        </w:tabs>
        <w:ind w:left="3600" w:hanging="360"/>
      </w:pPr>
      <w:rPr>
        <w:rFonts w:ascii="Arial" w:hAnsi="Arial" w:hint="default"/>
      </w:rPr>
    </w:lvl>
    <w:lvl w:ilvl="5" w:tplc="1C126714" w:tentative="1">
      <w:start w:val="1"/>
      <w:numFmt w:val="bullet"/>
      <w:lvlText w:val="•"/>
      <w:lvlJc w:val="left"/>
      <w:pPr>
        <w:tabs>
          <w:tab w:val="num" w:pos="4320"/>
        </w:tabs>
        <w:ind w:left="4320" w:hanging="360"/>
      </w:pPr>
      <w:rPr>
        <w:rFonts w:ascii="Arial" w:hAnsi="Arial" w:hint="default"/>
      </w:rPr>
    </w:lvl>
    <w:lvl w:ilvl="6" w:tplc="DBD86C3E" w:tentative="1">
      <w:start w:val="1"/>
      <w:numFmt w:val="bullet"/>
      <w:lvlText w:val="•"/>
      <w:lvlJc w:val="left"/>
      <w:pPr>
        <w:tabs>
          <w:tab w:val="num" w:pos="5040"/>
        </w:tabs>
        <w:ind w:left="5040" w:hanging="360"/>
      </w:pPr>
      <w:rPr>
        <w:rFonts w:ascii="Arial" w:hAnsi="Arial" w:hint="default"/>
      </w:rPr>
    </w:lvl>
    <w:lvl w:ilvl="7" w:tplc="E11CA864" w:tentative="1">
      <w:start w:val="1"/>
      <w:numFmt w:val="bullet"/>
      <w:lvlText w:val="•"/>
      <w:lvlJc w:val="left"/>
      <w:pPr>
        <w:tabs>
          <w:tab w:val="num" w:pos="5760"/>
        </w:tabs>
        <w:ind w:left="5760" w:hanging="360"/>
      </w:pPr>
      <w:rPr>
        <w:rFonts w:ascii="Arial" w:hAnsi="Arial" w:hint="default"/>
      </w:rPr>
    </w:lvl>
    <w:lvl w:ilvl="8" w:tplc="9B7C4DFC" w:tentative="1">
      <w:start w:val="1"/>
      <w:numFmt w:val="bullet"/>
      <w:lvlText w:val="•"/>
      <w:lvlJc w:val="left"/>
      <w:pPr>
        <w:tabs>
          <w:tab w:val="num" w:pos="6480"/>
        </w:tabs>
        <w:ind w:left="6480" w:hanging="360"/>
      </w:pPr>
      <w:rPr>
        <w:rFonts w:ascii="Arial" w:hAnsi="Arial" w:hint="default"/>
      </w:rPr>
    </w:lvl>
  </w:abstractNum>
  <w:abstractNum w:abstractNumId="13">
    <w:nsid w:val="3B916B18"/>
    <w:multiLevelType w:val="hybridMultilevel"/>
    <w:tmpl w:val="78443A52"/>
    <w:lvl w:ilvl="0" w:tplc="E5162E86">
      <w:start w:val="1"/>
      <w:numFmt w:val="bullet"/>
      <w:lvlText w:val="•"/>
      <w:lvlJc w:val="left"/>
      <w:pPr>
        <w:tabs>
          <w:tab w:val="num" w:pos="720"/>
        </w:tabs>
        <w:ind w:left="720" w:hanging="360"/>
      </w:pPr>
      <w:rPr>
        <w:rFonts w:ascii="Arial" w:hAnsi="Arial" w:hint="default"/>
      </w:rPr>
    </w:lvl>
    <w:lvl w:ilvl="1" w:tplc="4100F334" w:tentative="1">
      <w:start w:val="1"/>
      <w:numFmt w:val="bullet"/>
      <w:lvlText w:val="•"/>
      <w:lvlJc w:val="left"/>
      <w:pPr>
        <w:tabs>
          <w:tab w:val="num" w:pos="1440"/>
        </w:tabs>
        <w:ind w:left="1440" w:hanging="360"/>
      </w:pPr>
      <w:rPr>
        <w:rFonts w:ascii="Arial" w:hAnsi="Arial" w:hint="default"/>
      </w:rPr>
    </w:lvl>
    <w:lvl w:ilvl="2" w:tplc="91922192" w:tentative="1">
      <w:start w:val="1"/>
      <w:numFmt w:val="bullet"/>
      <w:lvlText w:val="•"/>
      <w:lvlJc w:val="left"/>
      <w:pPr>
        <w:tabs>
          <w:tab w:val="num" w:pos="2160"/>
        </w:tabs>
        <w:ind w:left="2160" w:hanging="360"/>
      </w:pPr>
      <w:rPr>
        <w:rFonts w:ascii="Arial" w:hAnsi="Arial" w:hint="default"/>
      </w:rPr>
    </w:lvl>
    <w:lvl w:ilvl="3" w:tplc="41360B04" w:tentative="1">
      <w:start w:val="1"/>
      <w:numFmt w:val="bullet"/>
      <w:lvlText w:val="•"/>
      <w:lvlJc w:val="left"/>
      <w:pPr>
        <w:tabs>
          <w:tab w:val="num" w:pos="2880"/>
        </w:tabs>
        <w:ind w:left="2880" w:hanging="360"/>
      </w:pPr>
      <w:rPr>
        <w:rFonts w:ascii="Arial" w:hAnsi="Arial" w:hint="default"/>
      </w:rPr>
    </w:lvl>
    <w:lvl w:ilvl="4" w:tplc="E14A8A9C" w:tentative="1">
      <w:start w:val="1"/>
      <w:numFmt w:val="bullet"/>
      <w:lvlText w:val="•"/>
      <w:lvlJc w:val="left"/>
      <w:pPr>
        <w:tabs>
          <w:tab w:val="num" w:pos="3600"/>
        </w:tabs>
        <w:ind w:left="3600" w:hanging="360"/>
      </w:pPr>
      <w:rPr>
        <w:rFonts w:ascii="Arial" w:hAnsi="Arial" w:hint="default"/>
      </w:rPr>
    </w:lvl>
    <w:lvl w:ilvl="5" w:tplc="1194AA10" w:tentative="1">
      <w:start w:val="1"/>
      <w:numFmt w:val="bullet"/>
      <w:lvlText w:val="•"/>
      <w:lvlJc w:val="left"/>
      <w:pPr>
        <w:tabs>
          <w:tab w:val="num" w:pos="4320"/>
        </w:tabs>
        <w:ind w:left="4320" w:hanging="360"/>
      </w:pPr>
      <w:rPr>
        <w:rFonts w:ascii="Arial" w:hAnsi="Arial" w:hint="default"/>
      </w:rPr>
    </w:lvl>
    <w:lvl w:ilvl="6" w:tplc="DD0C9B78" w:tentative="1">
      <w:start w:val="1"/>
      <w:numFmt w:val="bullet"/>
      <w:lvlText w:val="•"/>
      <w:lvlJc w:val="left"/>
      <w:pPr>
        <w:tabs>
          <w:tab w:val="num" w:pos="5040"/>
        </w:tabs>
        <w:ind w:left="5040" w:hanging="360"/>
      </w:pPr>
      <w:rPr>
        <w:rFonts w:ascii="Arial" w:hAnsi="Arial" w:hint="default"/>
      </w:rPr>
    </w:lvl>
    <w:lvl w:ilvl="7" w:tplc="EF4019C6" w:tentative="1">
      <w:start w:val="1"/>
      <w:numFmt w:val="bullet"/>
      <w:lvlText w:val="•"/>
      <w:lvlJc w:val="left"/>
      <w:pPr>
        <w:tabs>
          <w:tab w:val="num" w:pos="5760"/>
        </w:tabs>
        <w:ind w:left="5760" w:hanging="360"/>
      </w:pPr>
      <w:rPr>
        <w:rFonts w:ascii="Arial" w:hAnsi="Arial" w:hint="default"/>
      </w:rPr>
    </w:lvl>
    <w:lvl w:ilvl="8" w:tplc="36107F0E" w:tentative="1">
      <w:start w:val="1"/>
      <w:numFmt w:val="bullet"/>
      <w:lvlText w:val="•"/>
      <w:lvlJc w:val="left"/>
      <w:pPr>
        <w:tabs>
          <w:tab w:val="num" w:pos="6480"/>
        </w:tabs>
        <w:ind w:left="6480" w:hanging="360"/>
      </w:pPr>
      <w:rPr>
        <w:rFonts w:ascii="Arial" w:hAnsi="Arial" w:hint="default"/>
      </w:rPr>
    </w:lvl>
  </w:abstractNum>
  <w:abstractNum w:abstractNumId="14">
    <w:nsid w:val="40071531"/>
    <w:multiLevelType w:val="hybridMultilevel"/>
    <w:tmpl w:val="5C50BCC6"/>
    <w:lvl w:ilvl="0" w:tplc="8B90A846">
      <w:start w:val="1"/>
      <w:numFmt w:val="bullet"/>
      <w:lvlText w:val="•"/>
      <w:lvlJc w:val="left"/>
      <w:pPr>
        <w:tabs>
          <w:tab w:val="num" w:pos="720"/>
        </w:tabs>
        <w:ind w:left="720" w:hanging="360"/>
      </w:pPr>
      <w:rPr>
        <w:rFonts w:ascii="Arial" w:hAnsi="Arial" w:hint="default"/>
      </w:rPr>
    </w:lvl>
    <w:lvl w:ilvl="1" w:tplc="F424A33A" w:tentative="1">
      <w:start w:val="1"/>
      <w:numFmt w:val="bullet"/>
      <w:lvlText w:val="•"/>
      <w:lvlJc w:val="left"/>
      <w:pPr>
        <w:tabs>
          <w:tab w:val="num" w:pos="1440"/>
        </w:tabs>
        <w:ind w:left="1440" w:hanging="360"/>
      </w:pPr>
      <w:rPr>
        <w:rFonts w:ascii="Arial" w:hAnsi="Arial" w:hint="default"/>
      </w:rPr>
    </w:lvl>
    <w:lvl w:ilvl="2" w:tplc="8B802190" w:tentative="1">
      <w:start w:val="1"/>
      <w:numFmt w:val="bullet"/>
      <w:lvlText w:val="•"/>
      <w:lvlJc w:val="left"/>
      <w:pPr>
        <w:tabs>
          <w:tab w:val="num" w:pos="2160"/>
        </w:tabs>
        <w:ind w:left="2160" w:hanging="360"/>
      </w:pPr>
      <w:rPr>
        <w:rFonts w:ascii="Arial" w:hAnsi="Arial" w:hint="default"/>
      </w:rPr>
    </w:lvl>
    <w:lvl w:ilvl="3" w:tplc="0BBC67B2" w:tentative="1">
      <w:start w:val="1"/>
      <w:numFmt w:val="bullet"/>
      <w:lvlText w:val="•"/>
      <w:lvlJc w:val="left"/>
      <w:pPr>
        <w:tabs>
          <w:tab w:val="num" w:pos="2880"/>
        </w:tabs>
        <w:ind w:left="2880" w:hanging="360"/>
      </w:pPr>
      <w:rPr>
        <w:rFonts w:ascii="Arial" w:hAnsi="Arial" w:hint="default"/>
      </w:rPr>
    </w:lvl>
    <w:lvl w:ilvl="4" w:tplc="7F068A44" w:tentative="1">
      <w:start w:val="1"/>
      <w:numFmt w:val="bullet"/>
      <w:lvlText w:val="•"/>
      <w:lvlJc w:val="left"/>
      <w:pPr>
        <w:tabs>
          <w:tab w:val="num" w:pos="3600"/>
        </w:tabs>
        <w:ind w:left="3600" w:hanging="360"/>
      </w:pPr>
      <w:rPr>
        <w:rFonts w:ascii="Arial" w:hAnsi="Arial" w:hint="default"/>
      </w:rPr>
    </w:lvl>
    <w:lvl w:ilvl="5" w:tplc="EAA69992" w:tentative="1">
      <w:start w:val="1"/>
      <w:numFmt w:val="bullet"/>
      <w:lvlText w:val="•"/>
      <w:lvlJc w:val="left"/>
      <w:pPr>
        <w:tabs>
          <w:tab w:val="num" w:pos="4320"/>
        </w:tabs>
        <w:ind w:left="4320" w:hanging="360"/>
      </w:pPr>
      <w:rPr>
        <w:rFonts w:ascii="Arial" w:hAnsi="Arial" w:hint="default"/>
      </w:rPr>
    </w:lvl>
    <w:lvl w:ilvl="6" w:tplc="ECB8F0BC" w:tentative="1">
      <w:start w:val="1"/>
      <w:numFmt w:val="bullet"/>
      <w:lvlText w:val="•"/>
      <w:lvlJc w:val="left"/>
      <w:pPr>
        <w:tabs>
          <w:tab w:val="num" w:pos="5040"/>
        </w:tabs>
        <w:ind w:left="5040" w:hanging="360"/>
      </w:pPr>
      <w:rPr>
        <w:rFonts w:ascii="Arial" w:hAnsi="Arial" w:hint="default"/>
      </w:rPr>
    </w:lvl>
    <w:lvl w:ilvl="7" w:tplc="E79ABC64" w:tentative="1">
      <w:start w:val="1"/>
      <w:numFmt w:val="bullet"/>
      <w:lvlText w:val="•"/>
      <w:lvlJc w:val="left"/>
      <w:pPr>
        <w:tabs>
          <w:tab w:val="num" w:pos="5760"/>
        </w:tabs>
        <w:ind w:left="5760" w:hanging="360"/>
      </w:pPr>
      <w:rPr>
        <w:rFonts w:ascii="Arial" w:hAnsi="Arial" w:hint="default"/>
      </w:rPr>
    </w:lvl>
    <w:lvl w:ilvl="8" w:tplc="E708A9B6" w:tentative="1">
      <w:start w:val="1"/>
      <w:numFmt w:val="bullet"/>
      <w:lvlText w:val="•"/>
      <w:lvlJc w:val="left"/>
      <w:pPr>
        <w:tabs>
          <w:tab w:val="num" w:pos="6480"/>
        </w:tabs>
        <w:ind w:left="6480" w:hanging="360"/>
      </w:pPr>
      <w:rPr>
        <w:rFonts w:ascii="Arial" w:hAnsi="Arial" w:hint="default"/>
      </w:rPr>
    </w:lvl>
  </w:abstractNum>
  <w:abstractNum w:abstractNumId="15">
    <w:nsid w:val="414D63AE"/>
    <w:multiLevelType w:val="hybridMultilevel"/>
    <w:tmpl w:val="C414A8DE"/>
    <w:lvl w:ilvl="0" w:tplc="B664BE9A">
      <w:start w:val="1"/>
      <w:numFmt w:val="bullet"/>
      <w:lvlText w:val="•"/>
      <w:lvlJc w:val="left"/>
      <w:pPr>
        <w:tabs>
          <w:tab w:val="num" w:pos="720"/>
        </w:tabs>
        <w:ind w:left="720" w:hanging="360"/>
      </w:pPr>
      <w:rPr>
        <w:rFonts w:ascii="Arial" w:hAnsi="Arial" w:hint="default"/>
      </w:rPr>
    </w:lvl>
    <w:lvl w:ilvl="1" w:tplc="B4301830" w:tentative="1">
      <w:start w:val="1"/>
      <w:numFmt w:val="bullet"/>
      <w:lvlText w:val="•"/>
      <w:lvlJc w:val="left"/>
      <w:pPr>
        <w:tabs>
          <w:tab w:val="num" w:pos="1440"/>
        </w:tabs>
        <w:ind w:left="1440" w:hanging="360"/>
      </w:pPr>
      <w:rPr>
        <w:rFonts w:ascii="Arial" w:hAnsi="Arial" w:hint="default"/>
      </w:rPr>
    </w:lvl>
    <w:lvl w:ilvl="2" w:tplc="5F42DB8C" w:tentative="1">
      <w:start w:val="1"/>
      <w:numFmt w:val="bullet"/>
      <w:lvlText w:val="•"/>
      <w:lvlJc w:val="left"/>
      <w:pPr>
        <w:tabs>
          <w:tab w:val="num" w:pos="2160"/>
        </w:tabs>
        <w:ind w:left="2160" w:hanging="360"/>
      </w:pPr>
      <w:rPr>
        <w:rFonts w:ascii="Arial" w:hAnsi="Arial" w:hint="default"/>
      </w:rPr>
    </w:lvl>
    <w:lvl w:ilvl="3" w:tplc="323EFFA8" w:tentative="1">
      <w:start w:val="1"/>
      <w:numFmt w:val="bullet"/>
      <w:lvlText w:val="•"/>
      <w:lvlJc w:val="left"/>
      <w:pPr>
        <w:tabs>
          <w:tab w:val="num" w:pos="2880"/>
        </w:tabs>
        <w:ind w:left="2880" w:hanging="360"/>
      </w:pPr>
      <w:rPr>
        <w:rFonts w:ascii="Arial" w:hAnsi="Arial" w:hint="default"/>
      </w:rPr>
    </w:lvl>
    <w:lvl w:ilvl="4" w:tplc="59D0EFFE" w:tentative="1">
      <w:start w:val="1"/>
      <w:numFmt w:val="bullet"/>
      <w:lvlText w:val="•"/>
      <w:lvlJc w:val="left"/>
      <w:pPr>
        <w:tabs>
          <w:tab w:val="num" w:pos="3600"/>
        </w:tabs>
        <w:ind w:left="3600" w:hanging="360"/>
      </w:pPr>
      <w:rPr>
        <w:rFonts w:ascii="Arial" w:hAnsi="Arial" w:hint="default"/>
      </w:rPr>
    </w:lvl>
    <w:lvl w:ilvl="5" w:tplc="913AE5B8" w:tentative="1">
      <w:start w:val="1"/>
      <w:numFmt w:val="bullet"/>
      <w:lvlText w:val="•"/>
      <w:lvlJc w:val="left"/>
      <w:pPr>
        <w:tabs>
          <w:tab w:val="num" w:pos="4320"/>
        </w:tabs>
        <w:ind w:left="4320" w:hanging="360"/>
      </w:pPr>
      <w:rPr>
        <w:rFonts w:ascii="Arial" w:hAnsi="Arial" w:hint="default"/>
      </w:rPr>
    </w:lvl>
    <w:lvl w:ilvl="6" w:tplc="66183C02" w:tentative="1">
      <w:start w:val="1"/>
      <w:numFmt w:val="bullet"/>
      <w:lvlText w:val="•"/>
      <w:lvlJc w:val="left"/>
      <w:pPr>
        <w:tabs>
          <w:tab w:val="num" w:pos="5040"/>
        </w:tabs>
        <w:ind w:left="5040" w:hanging="360"/>
      </w:pPr>
      <w:rPr>
        <w:rFonts w:ascii="Arial" w:hAnsi="Arial" w:hint="default"/>
      </w:rPr>
    </w:lvl>
    <w:lvl w:ilvl="7" w:tplc="A6942D86" w:tentative="1">
      <w:start w:val="1"/>
      <w:numFmt w:val="bullet"/>
      <w:lvlText w:val="•"/>
      <w:lvlJc w:val="left"/>
      <w:pPr>
        <w:tabs>
          <w:tab w:val="num" w:pos="5760"/>
        </w:tabs>
        <w:ind w:left="5760" w:hanging="360"/>
      </w:pPr>
      <w:rPr>
        <w:rFonts w:ascii="Arial" w:hAnsi="Arial" w:hint="default"/>
      </w:rPr>
    </w:lvl>
    <w:lvl w:ilvl="8" w:tplc="D006EAB2" w:tentative="1">
      <w:start w:val="1"/>
      <w:numFmt w:val="bullet"/>
      <w:lvlText w:val="•"/>
      <w:lvlJc w:val="left"/>
      <w:pPr>
        <w:tabs>
          <w:tab w:val="num" w:pos="6480"/>
        </w:tabs>
        <w:ind w:left="6480" w:hanging="360"/>
      </w:pPr>
      <w:rPr>
        <w:rFonts w:ascii="Arial" w:hAnsi="Arial" w:hint="default"/>
      </w:rPr>
    </w:lvl>
  </w:abstractNum>
  <w:abstractNum w:abstractNumId="16">
    <w:nsid w:val="568A4466"/>
    <w:multiLevelType w:val="hybridMultilevel"/>
    <w:tmpl w:val="8662F1CE"/>
    <w:lvl w:ilvl="0" w:tplc="165C3776">
      <w:start w:val="1"/>
      <w:numFmt w:val="bullet"/>
      <w:lvlText w:val="•"/>
      <w:lvlJc w:val="left"/>
      <w:pPr>
        <w:tabs>
          <w:tab w:val="num" w:pos="720"/>
        </w:tabs>
        <w:ind w:left="720" w:hanging="360"/>
      </w:pPr>
      <w:rPr>
        <w:rFonts w:ascii="Arial" w:hAnsi="Arial" w:hint="default"/>
      </w:rPr>
    </w:lvl>
    <w:lvl w:ilvl="1" w:tplc="2ECCC00C" w:tentative="1">
      <w:start w:val="1"/>
      <w:numFmt w:val="bullet"/>
      <w:lvlText w:val="•"/>
      <w:lvlJc w:val="left"/>
      <w:pPr>
        <w:tabs>
          <w:tab w:val="num" w:pos="1440"/>
        </w:tabs>
        <w:ind w:left="1440" w:hanging="360"/>
      </w:pPr>
      <w:rPr>
        <w:rFonts w:ascii="Arial" w:hAnsi="Arial" w:hint="default"/>
      </w:rPr>
    </w:lvl>
    <w:lvl w:ilvl="2" w:tplc="32C64F10" w:tentative="1">
      <w:start w:val="1"/>
      <w:numFmt w:val="bullet"/>
      <w:lvlText w:val="•"/>
      <w:lvlJc w:val="left"/>
      <w:pPr>
        <w:tabs>
          <w:tab w:val="num" w:pos="2160"/>
        </w:tabs>
        <w:ind w:left="2160" w:hanging="360"/>
      </w:pPr>
      <w:rPr>
        <w:rFonts w:ascii="Arial" w:hAnsi="Arial" w:hint="default"/>
      </w:rPr>
    </w:lvl>
    <w:lvl w:ilvl="3" w:tplc="7ABC07CE" w:tentative="1">
      <w:start w:val="1"/>
      <w:numFmt w:val="bullet"/>
      <w:lvlText w:val="•"/>
      <w:lvlJc w:val="left"/>
      <w:pPr>
        <w:tabs>
          <w:tab w:val="num" w:pos="2880"/>
        </w:tabs>
        <w:ind w:left="2880" w:hanging="360"/>
      </w:pPr>
      <w:rPr>
        <w:rFonts w:ascii="Arial" w:hAnsi="Arial" w:hint="default"/>
      </w:rPr>
    </w:lvl>
    <w:lvl w:ilvl="4" w:tplc="D9C2AA6E" w:tentative="1">
      <w:start w:val="1"/>
      <w:numFmt w:val="bullet"/>
      <w:lvlText w:val="•"/>
      <w:lvlJc w:val="left"/>
      <w:pPr>
        <w:tabs>
          <w:tab w:val="num" w:pos="3600"/>
        </w:tabs>
        <w:ind w:left="3600" w:hanging="360"/>
      </w:pPr>
      <w:rPr>
        <w:rFonts w:ascii="Arial" w:hAnsi="Arial" w:hint="default"/>
      </w:rPr>
    </w:lvl>
    <w:lvl w:ilvl="5" w:tplc="D242D908" w:tentative="1">
      <w:start w:val="1"/>
      <w:numFmt w:val="bullet"/>
      <w:lvlText w:val="•"/>
      <w:lvlJc w:val="left"/>
      <w:pPr>
        <w:tabs>
          <w:tab w:val="num" w:pos="4320"/>
        </w:tabs>
        <w:ind w:left="4320" w:hanging="360"/>
      </w:pPr>
      <w:rPr>
        <w:rFonts w:ascii="Arial" w:hAnsi="Arial" w:hint="default"/>
      </w:rPr>
    </w:lvl>
    <w:lvl w:ilvl="6" w:tplc="96B87462" w:tentative="1">
      <w:start w:val="1"/>
      <w:numFmt w:val="bullet"/>
      <w:lvlText w:val="•"/>
      <w:lvlJc w:val="left"/>
      <w:pPr>
        <w:tabs>
          <w:tab w:val="num" w:pos="5040"/>
        </w:tabs>
        <w:ind w:left="5040" w:hanging="360"/>
      </w:pPr>
      <w:rPr>
        <w:rFonts w:ascii="Arial" w:hAnsi="Arial" w:hint="default"/>
      </w:rPr>
    </w:lvl>
    <w:lvl w:ilvl="7" w:tplc="6302C3DC" w:tentative="1">
      <w:start w:val="1"/>
      <w:numFmt w:val="bullet"/>
      <w:lvlText w:val="•"/>
      <w:lvlJc w:val="left"/>
      <w:pPr>
        <w:tabs>
          <w:tab w:val="num" w:pos="5760"/>
        </w:tabs>
        <w:ind w:left="5760" w:hanging="360"/>
      </w:pPr>
      <w:rPr>
        <w:rFonts w:ascii="Arial" w:hAnsi="Arial" w:hint="default"/>
      </w:rPr>
    </w:lvl>
    <w:lvl w:ilvl="8" w:tplc="75CA4C9C" w:tentative="1">
      <w:start w:val="1"/>
      <w:numFmt w:val="bullet"/>
      <w:lvlText w:val="•"/>
      <w:lvlJc w:val="left"/>
      <w:pPr>
        <w:tabs>
          <w:tab w:val="num" w:pos="6480"/>
        </w:tabs>
        <w:ind w:left="6480" w:hanging="360"/>
      </w:pPr>
      <w:rPr>
        <w:rFonts w:ascii="Arial" w:hAnsi="Arial" w:hint="default"/>
      </w:rPr>
    </w:lvl>
  </w:abstractNum>
  <w:abstractNum w:abstractNumId="17">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8">
    <w:nsid w:val="60FB3851"/>
    <w:multiLevelType w:val="hybridMultilevel"/>
    <w:tmpl w:val="8DC2CB44"/>
    <w:lvl w:ilvl="0" w:tplc="90FCBBDE">
      <w:start w:val="1"/>
      <w:numFmt w:val="bullet"/>
      <w:lvlText w:val="•"/>
      <w:lvlJc w:val="left"/>
      <w:pPr>
        <w:tabs>
          <w:tab w:val="num" w:pos="720"/>
        </w:tabs>
        <w:ind w:left="720" w:hanging="360"/>
      </w:pPr>
      <w:rPr>
        <w:rFonts w:ascii="Arial" w:hAnsi="Arial" w:hint="default"/>
      </w:rPr>
    </w:lvl>
    <w:lvl w:ilvl="1" w:tplc="BF2EDED0" w:tentative="1">
      <w:start w:val="1"/>
      <w:numFmt w:val="bullet"/>
      <w:lvlText w:val="•"/>
      <w:lvlJc w:val="left"/>
      <w:pPr>
        <w:tabs>
          <w:tab w:val="num" w:pos="1440"/>
        </w:tabs>
        <w:ind w:left="1440" w:hanging="360"/>
      </w:pPr>
      <w:rPr>
        <w:rFonts w:ascii="Arial" w:hAnsi="Arial" w:hint="default"/>
      </w:rPr>
    </w:lvl>
    <w:lvl w:ilvl="2" w:tplc="74C04C0A" w:tentative="1">
      <w:start w:val="1"/>
      <w:numFmt w:val="bullet"/>
      <w:lvlText w:val="•"/>
      <w:lvlJc w:val="left"/>
      <w:pPr>
        <w:tabs>
          <w:tab w:val="num" w:pos="2160"/>
        </w:tabs>
        <w:ind w:left="2160" w:hanging="360"/>
      </w:pPr>
      <w:rPr>
        <w:rFonts w:ascii="Arial" w:hAnsi="Arial" w:hint="default"/>
      </w:rPr>
    </w:lvl>
    <w:lvl w:ilvl="3" w:tplc="A202D5D8" w:tentative="1">
      <w:start w:val="1"/>
      <w:numFmt w:val="bullet"/>
      <w:lvlText w:val="•"/>
      <w:lvlJc w:val="left"/>
      <w:pPr>
        <w:tabs>
          <w:tab w:val="num" w:pos="2880"/>
        </w:tabs>
        <w:ind w:left="2880" w:hanging="360"/>
      </w:pPr>
      <w:rPr>
        <w:rFonts w:ascii="Arial" w:hAnsi="Arial" w:hint="default"/>
      </w:rPr>
    </w:lvl>
    <w:lvl w:ilvl="4" w:tplc="3BA827F4" w:tentative="1">
      <w:start w:val="1"/>
      <w:numFmt w:val="bullet"/>
      <w:lvlText w:val="•"/>
      <w:lvlJc w:val="left"/>
      <w:pPr>
        <w:tabs>
          <w:tab w:val="num" w:pos="3600"/>
        </w:tabs>
        <w:ind w:left="3600" w:hanging="360"/>
      </w:pPr>
      <w:rPr>
        <w:rFonts w:ascii="Arial" w:hAnsi="Arial" w:hint="default"/>
      </w:rPr>
    </w:lvl>
    <w:lvl w:ilvl="5" w:tplc="4A36815A" w:tentative="1">
      <w:start w:val="1"/>
      <w:numFmt w:val="bullet"/>
      <w:lvlText w:val="•"/>
      <w:lvlJc w:val="left"/>
      <w:pPr>
        <w:tabs>
          <w:tab w:val="num" w:pos="4320"/>
        </w:tabs>
        <w:ind w:left="4320" w:hanging="360"/>
      </w:pPr>
      <w:rPr>
        <w:rFonts w:ascii="Arial" w:hAnsi="Arial" w:hint="default"/>
      </w:rPr>
    </w:lvl>
    <w:lvl w:ilvl="6" w:tplc="C7D4C6C8" w:tentative="1">
      <w:start w:val="1"/>
      <w:numFmt w:val="bullet"/>
      <w:lvlText w:val="•"/>
      <w:lvlJc w:val="left"/>
      <w:pPr>
        <w:tabs>
          <w:tab w:val="num" w:pos="5040"/>
        </w:tabs>
        <w:ind w:left="5040" w:hanging="360"/>
      </w:pPr>
      <w:rPr>
        <w:rFonts w:ascii="Arial" w:hAnsi="Arial" w:hint="default"/>
      </w:rPr>
    </w:lvl>
    <w:lvl w:ilvl="7" w:tplc="A364C2FA" w:tentative="1">
      <w:start w:val="1"/>
      <w:numFmt w:val="bullet"/>
      <w:lvlText w:val="•"/>
      <w:lvlJc w:val="left"/>
      <w:pPr>
        <w:tabs>
          <w:tab w:val="num" w:pos="5760"/>
        </w:tabs>
        <w:ind w:left="5760" w:hanging="360"/>
      </w:pPr>
      <w:rPr>
        <w:rFonts w:ascii="Arial" w:hAnsi="Arial" w:hint="default"/>
      </w:rPr>
    </w:lvl>
    <w:lvl w:ilvl="8" w:tplc="7ED8A954" w:tentative="1">
      <w:start w:val="1"/>
      <w:numFmt w:val="bullet"/>
      <w:lvlText w:val="•"/>
      <w:lvlJc w:val="left"/>
      <w:pPr>
        <w:tabs>
          <w:tab w:val="num" w:pos="6480"/>
        </w:tabs>
        <w:ind w:left="6480" w:hanging="360"/>
      </w:pPr>
      <w:rPr>
        <w:rFonts w:ascii="Arial" w:hAnsi="Arial" w:hint="default"/>
      </w:rPr>
    </w:lvl>
  </w:abstractNum>
  <w:abstractNum w:abstractNumId="19">
    <w:nsid w:val="62F34735"/>
    <w:multiLevelType w:val="hybridMultilevel"/>
    <w:tmpl w:val="231A2390"/>
    <w:lvl w:ilvl="0" w:tplc="C28E4A3C">
      <w:start w:val="1"/>
      <w:numFmt w:val="bullet"/>
      <w:lvlText w:val="•"/>
      <w:lvlJc w:val="left"/>
      <w:pPr>
        <w:tabs>
          <w:tab w:val="num" w:pos="720"/>
        </w:tabs>
        <w:ind w:left="720" w:hanging="360"/>
      </w:pPr>
      <w:rPr>
        <w:rFonts w:ascii="Arial" w:hAnsi="Arial" w:hint="default"/>
      </w:rPr>
    </w:lvl>
    <w:lvl w:ilvl="1" w:tplc="3EB40838" w:tentative="1">
      <w:start w:val="1"/>
      <w:numFmt w:val="bullet"/>
      <w:lvlText w:val="•"/>
      <w:lvlJc w:val="left"/>
      <w:pPr>
        <w:tabs>
          <w:tab w:val="num" w:pos="1440"/>
        </w:tabs>
        <w:ind w:left="1440" w:hanging="360"/>
      </w:pPr>
      <w:rPr>
        <w:rFonts w:ascii="Arial" w:hAnsi="Arial" w:hint="default"/>
      </w:rPr>
    </w:lvl>
    <w:lvl w:ilvl="2" w:tplc="BC3CB950" w:tentative="1">
      <w:start w:val="1"/>
      <w:numFmt w:val="bullet"/>
      <w:lvlText w:val="•"/>
      <w:lvlJc w:val="left"/>
      <w:pPr>
        <w:tabs>
          <w:tab w:val="num" w:pos="2160"/>
        </w:tabs>
        <w:ind w:left="2160" w:hanging="360"/>
      </w:pPr>
      <w:rPr>
        <w:rFonts w:ascii="Arial" w:hAnsi="Arial" w:hint="default"/>
      </w:rPr>
    </w:lvl>
    <w:lvl w:ilvl="3" w:tplc="A262F670" w:tentative="1">
      <w:start w:val="1"/>
      <w:numFmt w:val="bullet"/>
      <w:lvlText w:val="•"/>
      <w:lvlJc w:val="left"/>
      <w:pPr>
        <w:tabs>
          <w:tab w:val="num" w:pos="2880"/>
        </w:tabs>
        <w:ind w:left="2880" w:hanging="360"/>
      </w:pPr>
      <w:rPr>
        <w:rFonts w:ascii="Arial" w:hAnsi="Arial" w:hint="default"/>
      </w:rPr>
    </w:lvl>
    <w:lvl w:ilvl="4" w:tplc="DA8EF95E" w:tentative="1">
      <w:start w:val="1"/>
      <w:numFmt w:val="bullet"/>
      <w:lvlText w:val="•"/>
      <w:lvlJc w:val="left"/>
      <w:pPr>
        <w:tabs>
          <w:tab w:val="num" w:pos="3600"/>
        </w:tabs>
        <w:ind w:left="3600" w:hanging="360"/>
      </w:pPr>
      <w:rPr>
        <w:rFonts w:ascii="Arial" w:hAnsi="Arial" w:hint="default"/>
      </w:rPr>
    </w:lvl>
    <w:lvl w:ilvl="5" w:tplc="0E9AAD9E" w:tentative="1">
      <w:start w:val="1"/>
      <w:numFmt w:val="bullet"/>
      <w:lvlText w:val="•"/>
      <w:lvlJc w:val="left"/>
      <w:pPr>
        <w:tabs>
          <w:tab w:val="num" w:pos="4320"/>
        </w:tabs>
        <w:ind w:left="4320" w:hanging="360"/>
      </w:pPr>
      <w:rPr>
        <w:rFonts w:ascii="Arial" w:hAnsi="Arial" w:hint="default"/>
      </w:rPr>
    </w:lvl>
    <w:lvl w:ilvl="6" w:tplc="1F58F462" w:tentative="1">
      <w:start w:val="1"/>
      <w:numFmt w:val="bullet"/>
      <w:lvlText w:val="•"/>
      <w:lvlJc w:val="left"/>
      <w:pPr>
        <w:tabs>
          <w:tab w:val="num" w:pos="5040"/>
        </w:tabs>
        <w:ind w:left="5040" w:hanging="360"/>
      </w:pPr>
      <w:rPr>
        <w:rFonts w:ascii="Arial" w:hAnsi="Arial" w:hint="default"/>
      </w:rPr>
    </w:lvl>
    <w:lvl w:ilvl="7" w:tplc="E9A8839A" w:tentative="1">
      <w:start w:val="1"/>
      <w:numFmt w:val="bullet"/>
      <w:lvlText w:val="•"/>
      <w:lvlJc w:val="left"/>
      <w:pPr>
        <w:tabs>
          <w:tab w:val="num" w:pos="5760"/>
        </w:tabs>
        <w:ind w:left="5760" w:hanging="360"/>
      </w:pPr>
      <w:rPr>
        <w:rFonts w:ascii="Arial" w:hAnsi="Arial" w:hint="default"/>
      </w:rPr>
    </w:lvl>
    <w:lvl w:ilvl="8" w:tplc="0A280178" w:tentative="1">
      <w:start w:val="1"/>
      <w:numFmt w:val="bullet"/>
      <w:lvlText w:val="•"/>
      <w:lvlJc w:val="left"/>
      <w:pPr>
        <w:tabs>
          <w:tab w:val="num" w:pos="6480"/>
        </w:tabs>
        <w:ind w:left="6480" w:hanging="360"/>
      </w:pPr>
      <w:rPr>
        <w:rFonts w:ascii="Arial" w:hAnsi="Arial" w:hint="default"/>
      </w:rPr>
    </w:lvl>
  </w:abstractNum>
  <w:abstractNum w:abstractNumId="20">
    <w:nsid w:val="65DF5FBF"/>
    <w:multiLevelType w:val="hybridMultilevel"/>
    <w:tmpl w:val="F314DF86"/>
    <w:lvl w:ilvl="0" w:tplc="98101F6C">
      <w:start w:val="1"/>
      <w:numFmt w:val="bullet"/>
      <w:lvlText w:val="•"/>
      <w:lvlJc w:val="left"/>
      <w:pPr>
        <w:tabs>
          <w:tab w:val="num" w:pos="720"/>
        </w:tabs>
        <w:ind w:left="720" w:hanging="360"/>
      </w:pPr>
      <w:rPr>
        <w:rFonts w:ascii="Arial" w:hAnsi="Arial" w:hint="default"/>
      </w:rPr>
    </w:lvl>
    <w:lvl w:ilvl="1" w:tplc="DA466B60" w:tentative="1">
      <w:start w:val="1"/>
      <w:numFmt w:val="bullet"/>
      <w:lvlText w:val="•"/>
      <w:lvlJc w:val="left"/>
      <w:pPr>
        <w:tabs>
          <w:tab w:val="num" w:pos="1440"/>
        </w:tabs>
        <w:ind w:left="1440" w:hanging="360"/>
      </w:pPr>
      <w:rPr>
        <w:rFonts w:ascii="Arial" w:hAnsi="Arial" w:hint="default"/>
      </w:rPr>
    </w:lvl>
    <w:lvl w:ilvl="2" w:tplc="AAFADF3C" w:tentative="1">
      <w:start w:val="1"/>
      <w:numFmt w:val="bullet"/>
      <w:lvlText w:val="•"/>
      <w:lvlJc w:val="left"/>
      <w:pPr>
        <w:tabs>
          <w:tab w:val="num" w:pos="2160"/>
        </w:tabs>
        <w:ind w:left="2160" w:hanging="360"/>
      </w:pPr>
      <w:rPr>
        <w:rFonts w:ascii="Arial" w:hAnsi="Arial" w:hint="default"/>
      </w:rPr>
    </w:lvl>
    <w:lvl w:ilvl="3" w:tplc="8698E7A4" w:tentative="1">
      <w:start w:val="1"/>
      <w:numFmt w:val="bullet"/>
      <w:lvlText w:val="•"/>
      <w:lvlJc w:val="left"/>
      <w:pPr>
        <w:tabs>
          <w:tab w:val="num" w:pos="2880"/>
        </w:tabs>
        <w:ind w:left="2880" w:hanging="360"/>
      </w:pPr>
      <w:rPr>
        <w:rFonts w:ascii="Arial" w:hAnsi="Arial" w:hint="default"/>
      </w:rPr>
    </w:lvl>
    <w:lvl w:ilvl="4" w:tplc="1E64315C" w:tentative="1">
      <w:start w:val="1"/>
      <w:numFmt w:val="bullet"/>
      <w:lvlText w:val="•"/>
      <w:lvlJc w:val="left"/>
      <w:pPr>
        <w:tabs>
          <w:tab w:val="num" w:pos="3600"/>
        </w:tabs>
        <w:ind w:left="3600" w:hanging="360"/>
      </w:pPr>
      <w:rPr>
        <w:rFonts w:ascii="Arial" w:hAnsi="Arial" w:hint="default"/>
      </w:rPr>
    </w:lvl>
    <w:lvl w:ilvl="5" w:tplc="04E8A392" w:tentative="1">
      <w:start w:val="1"/>
      <w:numFmt w:val="bullet"/>
      <w:lvlText w:val="•"/>
      <w:lvlJc w:val="left"/>
      <w:pPr>
        <w:tabs>
          <w:tab w:val="num" w:pos="4320"/>
        </w:tabs>
        <w:ind w:left="4320" w:hanging="360"/>
      </w:pPr>
      <w:rPr>
        <w:rFonts w:ascii="Arial" w:hAnsi="Arial" w:hint="default"/>
      </w:rPr>
    </w:lvl>
    <w:lvl w:ilvl="6" w:tplc="C3C02A62" w:tentative="1">
      <w:start w:val="1"/>
      <w:numFmt w:val="bullet"/>
      <w:lvlText w:val="•"/>
      <w:lvlJc w:val="left"/>
      <w:pPr>
        <w:tabs>
          <w:tab w:val="num" w:pos="5040"/>
        </w:tabs>
        <w:ind w:left="5040" w:hanging="360"/>
      </w:pPr>
      <w:rPr>
        <w:rFonts w:ascii="Arial" w:hAnsi="Arial" w:hint="default"/>
      </w:rPr>
    </w:lvl>
    <w:lvl w:ilvl="7" w:tplc="72826850" w:tentative="1">
      <w:start w:val="1"/>
      <w:numFmt w:val="bullet"/>
      <w:lvlText w:val="•"/>
      <w:lvlJc w:val="left"/>
      <w:pPr>
        <w:tabs>
          <w:tab w:val="num" w:pos="5760"/>
        </w:tabs>
        <w:ind w:left="5760" w:hanging="360"/>
      </w:pPr>
      <w:rPr>
        <w:rFonts w:ascii="Arial" w:hAnsi="Arial" w:hint="default"/>
      </w:rPr>
    </w:lvl>
    <w:lvl w:ilvl="8" w:tplc="32DA2092" w:tentative="1">
      <w:start w:val="1"/>
      <w:numFmt w:val="bullet"/>
      <w:lvlText w:val="•"/>
      <w:lvlJc w:val="left"/>
      <w:pPr>
        <w:tabs>
          <w:tab w:val="num" w:pos="6480"/>
        </w:tabs>
        <w:ind w:left="6480" w:hanging="360"/>
      </w:pPr>
      <w:rPr>
        <w:rFonts w:ascii="Arial" w:hAnsi="Arial" w:hint="default"/>
      </w:rPr>
    </w:lvl>
  </w:abstractNum>
  <w:abstractNum w:abstractNumId="21">
    <w:nsid w:val="690D5AE2"/>
    <w:multiLevelType w:val="hybridMultilevel"/>
    <w:tmpl w:val="9E860E3E"/>
    <w:lvl w:ilvl="0" w:tplc="D2D02C4E">
      <w:start w:val="1"/>
      <w:numFmt w:val="bullet"/>
      <w:lvlText w:val="o"/>
      <w:lvlJc w:val="left"/>
      <w:pPr>
        <w:tabs>
          <w:tab w:val="num" w:pos="720"/>
        </w:tabs>
        <w:ind w:left="720" w:hanging="360"/>
      </w:pPr>
      <w:rPr>
        <w:rFonts w:ascii="Courier New" w:hAnsi="Courier New" w:hint="default"/>
      </w:rPr>
    </w:lvl>
    <w:lvl w:ilvl="1" w:tplc="1DFA4BC0" w:tentative="1">
      <w:start w:val="1"/>
      <w:numFmt w:val="bullet"/>
      <w:lvlText w:val="o"/>
      <w:lvlJc w:val="left"/>
      <w:pPr>
        <w:tabs>
          <w:tab w:val="num" w:pos="1440"/>
        </w:tabs>
        <w:ind w:left="1440" w:hanging="360"/>
      </w:pPr>
      <w:rPr>
        <w:rFonts w:ascii="Courier New" w:hAnsi="Courier New" w:hint="default"/>
      </w:rPr>
    </w:lvl>
    <w:lvl w:ilvl="2" w:tplc="95DEF2C6" w:tentative="1">
      <w:start w:val="1"/>
      <w:numFmt w:val="bullet"/>
      <w:lvlText w:val="o"/>
      <w:lvlJc w:val="left"/>
      <w:pPr>
        <w:tabs>
          <w:tab w:val="num" w:pos="2160"/>
        </w:tabs>
        <w:ind w:left="2160" w:hanging="360"/>
      </w:pPr>
      <w:rPr>
        <w:rFonts w:ascii="Courier New" w:hAnsi="Courier New" w:hint="default"/>
      </w:rPr>
    </w:lvl>
    <w:lvl w:ilvl="3" w:tplc="3A182F76" w:tentative="1">
      <w:start w:val="1"/>
      <w:numFmt w:val="bullet"/>
      <w:lvlText w:val="o"/>
      <w:lvlJc w:val="left"/>
      <w:pPr>
        <w:tabs>
          <w:tab w:val="num" w:pos="2880"/>
        </w:tabs>
        <w:ind w:left="2880" w:hanging="360"/>
      </w:pPr>
      <w:rPr>
        <w:rFonts w:ascii="Courier New" w:hAnsi="Courier New" w:hint="default"/>
      </w:rPr>
    </w:lvl>
    <w:lvl w:ilvl="4" w:tplc="1668F4C8" w:tentative="1">
      <w:start w:val="1"/>
      <w:numFmt w:val="bullet"/>
      <w:lvlText w:val="o"/>
      <w:lvlJc w:val="left"/>
      <w:pPr>
        <w:tabs>
          <w:tab w:val="num" w:pos="3600"/>
        </w:tabs>
        <w:ind w:left="3600" w:hanging="360"/>
      </w:pPr>
      <w:rPr>
        <w:rFonts w:ascii="Courier New" w:hAnsi="Courier New" w:hint="default"/>
      </w:rPr>
    </w:lvl>
    <w:lvl w:ilvl="5" w:tplc="361A14AA" w:tentative="1">
      <w:start w:val="1"/>
      <w:numFmt w:val="bullet"/>
      <w:lvlText w:val="o"/>
      <w:lvlJc w:val="left"/>
      <w:pPr>
        <w:tabs>
          <w:tab w:val="num" w:pos="4320"/>
        </w:tabs>
        <w:ind w:left="4320" w:hanging="360"/>
      </w:pPr>
      <w:rPr>
        <w:rFonts w:ascii="Courier New" w:hAnsi="Courier New" w:hint="default"/>
      </w:rPr>
    </w:lvl>
    <w:lvl w:ilvl="6" w:tplc="2826C85E" w:tentative="1">
      <w:start w:val="1"/>
      <w:numFmt w:val="bullet"/>
      <w:lvlText w:val="o"/>
      <w:lvlJc w:val="left"/>
      <w:pPr>
        <w:tabs>
          <w:tab w:val="num" w:pos="5040"/>
        </w:tabs>
        <w:ind w:left="5040" w:hanging="360"/>
      </w:pPr>
      <w:rPr>
        <w:rFonts w:ascii="Courier New" w:hAnsi="Courier New" w:hint="default"/>
      </w:rPr>
    </w:lvl>
    <w:lvl w:ilvl="7" w:tplc="4D540BBC" w:tentative="1">
      <w:start w:val="1"/>
      <w:numFmt w:val="bullet"/>
      <w:lvlText w:val="o"/>
      <w:lvlJc w:val="left"/>
      <w:pPr>
        <w:tabs>
          <w:tab w:val="num" w:pos="5760"/>
        </w:tabs>
        <w:ind w:left="5760" w:hanging="360"/>
      </w:pPr>
      <w:rPr>
        <w:rFonts w:ascii="Courier New" w:hAnsi="Courier New" w:hint="default"/>
      </w:rPr>
    </w:lvl>
    <w:lvl w:ilvl="8" w:tplc="9056C928" w:tentative="1">
      <w:start w:val="1"/>
      <w:numFmt w:val="bullet"/>
      <w:lvlText w:val="o"/>
      <w:lvlJc w:val="left"/>
      <w:pPr>
        <w:tabs>
          <w:tab w:val="num" w:pos="6480"/>
        </w:tabs>
        <w:ind w:left="6480" w:hanging="360"/>
      </w:pPr>
      <w:rPr>
        <w:rFonts w:ascii="Courier New" w:hAnsi="Courier New" w:hint="default"/>
      </w:rPr>
    </w:lvl>
  </w:abstractNum>
  <w:abstractNum w:abstractNumId="22">
    <w:nsid w:val="6ABD2399"/>
    <w:multiLevelType w:val="hybridMultilevel"/>
    <w:tmpl w:val="C5C6F024"/>
    <w:lvl w:ilvl="0" w:tplc="301C253E">
      <w:start w:val="1"/>
      <w:numFmt w:val="bullet"/>
      <w:lvlText w:val="•"/>
      <w:lvlJc w:val="left"/>
      <w:pPr>
        <w:tabs>
          <w:tab w:val="num" w:pos="720"/>
        </w:tabs>
        <w:ind w:left="720" w:hanging="360"/>
      </w:pPr>
      <w:rPr>
        <w:rFonts w:ascii="Arial" w:hAnsi="Arial" w:hint="default"/>
      </w:rPr>
    </w:lvl>
    <w:lvl w:ilvl="1" w:tplc="47C493A4">
      <w:start w:val="1"/>
      <w:numFmt w:val="lowerLetter"/>
      <w:lvlText w:val="(%2)"/>
      <w:lvlJc w:val="left"/>
      <w:pPr>
        <w:tabs>
          <w:tab w:val="num" w:pos="1440"/>
        </w:tabs>
        <w:ind w:left="1440" w:hanging="360"/>
      </w:pPr>
    </w:lvl>
    <w:lvl w:ilvl="2" w:tplc="6AE09924" w:tentative="1">
      <w:start w:val="1"/>
      <w:numFmt w:val="bullet"/>
      <w:lvlText w:val="•"/>
      <w:lvlJc w:val="left"/>
      <w:pPr>
        <w:tabs>
          <w:tab w:val="num" w:pos="2160"/>
        </w:tabs>
        <w:ind w:left="2160" w:hanging="360"/>
      </w:pPr>
      <w:rPr>
        <w:rFonts w:ascii="Arial" w:hAnsi="Arial" w:hint="default"/>
      </w:rPr>
    </w:lvl>
    <w:lvl w:ilvl="3" w:tplc="6A3882B4" w:tentative="1">
      <w:start w:val="1"/>
      <w:numFmt w:val="bullet"/>
      <w:lvlText w:val="•"/>
      <w:lvlJc w:val="left"/>
      <w:pPr>
        <w:tabs>
          <w:tab w:val="num" w:pos="2880"/>
        </w:tabs>
        <w:ind w:left="2880" w:hanging="360"/>
      </w:pPr>
      <w:rPr>
        <w:rFonts w:ascii="Arial" w:hAnsi="Arial" w:hint="default"/>
      </w:rPr>
    </w:lvl>
    <w:lvl w:ilvl="4" w:tplc="9140C09A" w:tentative="1">
      <w:start w:val="1"/>
      <w:numFmt w:val="bullet"/>
      <w:lvlText w:val="•"/>
      <w:lvlJc w:val="left"/>
      <w:pPr>
        <w:tabs>
          <w:tab w:val="num" w:pos="3600"/>
        </w:tabs>
        <w:ind w:left="3600" w:hanging="360"/>
      </w:pPr>
      <w:rPr>
        <w:rFonts w:ascii="Arial" w:hAnsi="Arial" w:hint="default"/>
      </w:rPr>
    </w:lvl>
    <w:lvl w:ilvl="5" w:tplc="48C04E3A" w:tentative="1">
      <w:start w:val="1"/>
      <w:numFmt w:val="bullet"/>
      <w:lvlText w:val="•"/>
      <w:lvlJc w:val="left"/>
      <w:pPr>
        <w:tabs>
          <w:tab w:val="num" w:pos="4320"/>
        </w:tabs>
        <w:ind w:left="4320" w:hanging="360"/>
      </w:pPr>
      <w:rPr>
        <w:rFonts w:ascii="Arial" w:hAnsi="Arial" w:hint="default"/>
      </w:rPr>
    </w:lvl>
    <w:lvl w:ilvl="6" w:tplc="85C0BAAA" w:tentative="1">
      <w:start w:val="1"/>
      <w:numFmt w:val="bullet"/>
      <w:lvlText w:val="•"/>
      <w:lvlJc w:val="left"/>
      <w:pPr>
        <w:tabs>
          <w:tab w:val="num" w:pos="5040"/>
        </w:tabs>
        <w:ind w:left="5040" w:hanging="360"/>
      </w:pPr>
      <w:rPr>
        <w:rFonts w:ascii="Arial" w:hAnsi="Arial" w:hint="default"/>
      </w:rPr>
    </w:lvl>
    <w:lvl w:ilvl="7" w:tplc="B68A6D78" w:tentative="1">
      <w:start w:val="1"/>
      <w:numFmt w:val="bullet"/>
      <w:lvlText w:val="•"/>
      <w:lvlJc w:val="left"/>
      <w:pPr>
        <w:tabs>
          <w:tab w:val="num" w:pos="5760"/>
        </w:tabs>
        <w:ind w:left="5760" w:hanging="360"/>
      </w:pPr>
      <w:rPr>
        <w:rFonts w:ascii="Arial" w:hAnsi="Arial" w:hint="default"/>
      </w:rPr>
    </w:lvl>
    <w:lvl w:ilvl="8" w:tplc="1DF80DDA" w:tentative="1">
      <w:start w:val="1"/>
      <w:numFmt w:val="bullet"/>
      <w:lvlText w:val="•"/>
      <w:lvlJc w:val="left"/>
      <w:pPr>
        <w:tabs>
          <w:tab w:val="num" w:pos="6480"/>
        </w:tabs>
        <w:ind w:left="6480" w:hanging="360"/>
      </w:pPr>
      <w:rPr>
        <w:rFonts w:ascii="Arial" w:hAnsi="Arial" w:hint="default"/>
      </w:rPr>
    </w:lvl>
  </w:abstractNum>
  <w:abstractNum w:abstractNumId="23">
    <w:nsid w:val="6CBB05BE"/>
    <w:multiLevelType w:val="hybridMultilevel"/>
    <w:tmpl w:val="15E8C1AA"/>
    <w:lvl w:ilvl="0" w:tplc="2EAC0B9C">
      <w:start w:val="1"/>
      <w:numFmt w:val="bullet"/>
      <w:lvlText w:val="•"/>
      <w:lvlJc w:val="left"/>
      <w:pPr>
        <w:tabs>
          <w:tab w:val="num" w:pos="720"/>
        </w:tabs>
        <w:ind w:left="720" w:hanging="360"/>
      </w:pPr>
      <w:rPr>
        <w:rFonts w:ascii="Arial" w:hAnsi="Arial" w:hint="default"/>
      </w:rPr>
    </w:lvl>
    <w:lvl w:ilvl="1" w:tplc="B45E0354" w:tentative="1">
      <w:start w:val="1"/>
      <w:numFmt w:val="bullet"/>
      <w:lvlText w:val="•"/>
      <w:lvlJc w:val="left"/>
      <w:pPr>
        <w:tabs>
          <w:tab w:val="num" w:pos="1440"/>
        </w:tabs>
        <w:ind w:left="1440" w:hanging="360"/>
      </w:pPr>
      <w:rPr>
        <w:rFonts w:ascii="Arial" w:hAnsi="Arial" w:hint="default"/>
      </w:rPr>
    </w:lvl>
    <w:lvl w:ilvl="2" w:tplc="1CDEDDA8" w:tentative="1">
      <w:start w:val="1"/>
      <w:numFmt w:val="bullet"/>
      <w:lvlText w:val="•"/>
      <w:lvlJc w:val="left"/>
      <w:pPr>
        <w:tabs>
          <w:tab w:val="num" w:pos="2160"/>
        </w:tabs>
        <w:ind w:left="2160" w:hanging="360"/>
      </w:pPr>
      <w:rPr>
        <w:rFonts w:ascii="Arial" w:hAnsi="Arial" w:hint="default"/>
      </w:rPr>
    </w:lvl>
    <w:lvl w:ilvl="3" w:tplc="FB7413D2" w:tentative="1">
      <w:start w:val="1"/>
      <w:numFmt w:val="bullet"/>
      <w:lvlText w:val="•"/>
      <w:lvlJc w:val="left"/>
      <w:pPr>
        <w:tabs>
          <w:tab w:val="num" w:pos="2880"/>
        </w:tabs>
        <w:ind w:left="2880" w:hanging="360"/>
      </w:pPr>
      <w:rPr>
        <w:rFonts w:ascii="Arial" w:hAnsi="Arial" w:hint="default"/>
      </w:rPr>
    </w:lvl>
    <w:lvl w:ilvl="4" w:tplc="E0F84322" w:tentative="1">
      <w:start w:val="1"/>
      <w:numFmt w:val="bullet"/>
      <w:lvlText w:val="•"/>
      <w:lvlJc w:val="left"/>
      <w:pPr>
        <w:tabs>
          <w:tab w:val="num" w:pos="3600"/>
        </w:tabs>
        <w:ind w:left="3600" w:hanging="360"/>
      </w:pPr>
      <w:rPr>
        <w:rFonts w:ascii="Arial" w:hAnsi="Arial" w:hint="default"/>
      </w:rPr>
    </w:lvl>
    <w:lvl w:ilvl="5" w:tplc="E99EFD5E" w:tentative="1">
      <w:start w:val="1"/>
      <w:numFmt w:val="bullet"/>
      <w:lvlText w:val="•"/>
      <w:lvlJc w:val="left"/>
      <w:pPr>
        <w:tabs>
          <w:tab w:val="num" w:pos="4320"/>
        </w:tabs>
        <w:ind w:left="4320" w:hanging="360"/>
      </w:pPr>
      <w:rPr>
        <w:rFonts w:ascii="Arial" w:hAnsi="Arial" w:hint="default"/>
      </w:rPr>
    </w:lvl>
    <w:lvl w:ilvl="6" w:tplc="B5B8E4CE" w:tentative="1">
      <w:start w:val="1"/>
      <w:numFmt w:val="bullet"/>
      <w:lvlText w:val="•"/>
      <w:lvlJc w:val="left"/>
      <w:pPr>
        <w:tabs>
          <w:tab w:val="num" w:pos="5040"/>
        </w:tabs>
        <w:ind w:left="5040" w:hanging="360"/>
      </w:pPr>
      <w:rPr>
        <w:rFonts w:ascii="Arial" w:hAnsi="Arial" w:hint="default"/>
      </w:rPr>
    </w:lvl>
    <w:lvl w:ilvl="7" w:tplc="733088DA" w:tentative="1">
      <w:start w:val="1"/>
      <w:numFmt w:val="bullet"/>
      <w:lvlText w:val="•"/>
      <w:lvlJc w:val="left"/>
      <w:pPr>
        <w:tabs>
          <w:tab w:val="num" w:pos="5760"/>
        </w:tabs>
        <w:ind w:left="5760" w:hanging="360"/>
      </w:pPr>
      <w:rPr>
        <w:rFonts w:ascii="Arial" w:hAnsi="Arial" w:hint="default"/>
      </w:rPr>
    </w:lvl>
    <w:lvl w:ilvl="8" w:tplc="9586B038" w:tentative="1">
      <w:start w:val="1"/>
      <w:numFmt w:val="bullet"/>
      <w:lvlText w:val="•"/>
      <w:lvlJc w:val="left"/>
      <w:pPr>
        <w:tabs>
          <w:tab w:val="num" w:pos="6480"/>
        </w:tabs>
        <w:ind w:left="6480" w:hanging="360"/>
      </w:pPr>
      <w:rPr>
        <w:rFonts w:ascii="Arial" w:hAnsi="Arial" w:hint="default"/>
      </w:rPr>
    </w:lvl>
  </w:abstractNum>
  <w:abstractNum w:abstractNumId="24">
    <w:nsid w:val="6E115695"/>
    <w:multiLevelType w:val="hybridMultilevel"/>
    <w:tmpl w:val="D4BCCBBC"/>
    <w:lvl w:ilvl="0" w:tplc="75362C18">
      <w:start w:val="1"/>
      <w:numFmt w:val="bullet"/>
      <w:lvlText w:val="•"/>
      <w:lvlJc w:val="left"/>
      <w:pPr>
        <w:tabs>
          <w:tab w:val="num" w:pos="720"/>
        </w:tabs>
        <w:ind w:left="720" w:hanging="360"/>
      </w:pPr>
      <w:rPr>
        <w:rFonts w:ascii="Arial" w:hAnsi="Arial" w:hint="default"/>
      </w:rPr>
    </w:lvl>
    <w:lvl w:ilvl="1" w:tplc="F3D2794C" w:tentative="1">
      <w:start w:val="1"/>
      <w:numFmt w:val="bullet"/>
      <w:lvlText w:val="•"/>
      <w:lvlJc w:val="left"/>
      <w:pPr>
        <w:tabs>
          <w:tab w:val="num" w:pos="1440"/>
        </w:tabs>
        <w:ind w:left="1440" w:hanging="360"/>
      </w:pPr>
      <w:rPr>
        <w:rFonts w:ascii="Arial" w:hAnsi="Arial" w:hint="default"/>
      </w:rPr>
    </w:lvl>
    <w:lvl w:ilvl="2" w:tplc="D19CE5CE" w:tentative="1">
      <w:start w:val="1"/>
      <w:numFmt w:val="bullet"/>
      <w:lvlText w:val="•"/>
      <w:lvlJc w:val="left"/>
      <w:pPr>
        <w:tabs>
          <w:tab w:val="num" w:pos="2160"/>
        </w:tabs>
        <w:ind w:left="2160" w:hanging="360"/>
      </w:pPr>
      <w:rPr>
        <w:rFonts w:ascii="Arial" w:hAnsi="Arial" w:hint="default"/>
      </w:rPr>
    </w:lvl>
    <w:lvl w:ilvl="3" w:tplc="C916FA08" w:tentative="1">
      <w:start w:val="1"/>
      <w:numFmt w:val="bullet"/>
      <w:lvlText w:val="•"/>
      <w:lvlJc w:val="left"/>
      <w:pPr>
        <w:tabs>
          <w:tab w:val="num" w:pos="2880"/>
        </w:tabs>
        <w:ind w:left="2880" w:hanging="360"/>
      </w:pPr>
      <w:rPr>
        <w:rFonts w:ascii="Arial" w:hAnsi="Arial" w:hint="default"/>
      </w:rPr>
    </w:lvl>
    <w:lvl w:ilvl="4" w:tplc="ADA077CC" w:tentative="1">
      <w:start w:val="1"/>
      <w:numFmt w:val="bullet"/>
      <w:lvlText w:val="•"/>
      <w:lvlJc w:val="left"/>
      <w:pPr>
        <w:tabs>
          <w:tab w:val="num" w:pos="3600"/>
        </w:tabs>
        <w:ind w:left="3600" w:hanging="360"/>
      </w:pPr>
      <w:rPr>
        <w:rFonts w:ascii="Arial" w:hAnsi="Arial" w:hint="default"/>
      </w:rPr>
    </w:lvl>
    <w:lvl w:ilvl="5" w:tplc="4A089854" w:tentative="1">
      <w:start w:val="1"/>
      <w:numFmt w:val="bullet"/>
      <w:lvlText w:val="•"/>
      <w:lvlJc w:val="left"/>
      <w:pPr>
        <w:tabs>
          <w:tab w:val="num" w:pos="4320"/>
        </w:tabs>
        <w:ind w:left="4320" w:hanging="360"/>
      </w:pPr>
      <w:rPr>
        <w:rFonts w:ascii="Arial" w:hAnsi="Arial" w:hint="default"/>
      </w:rPr>
    </w:lvl>
    <w:lvl w:ilvl="6" w:tplc="6C404B02" w:tentative="1">
      <w:start w:val="1"/>
      <w:numFmt w:val="bullet"/>
      <w:lvlText w:val="•"/>
      <w:lvlJc w:val="left"/>
      <w:pPr>
        <w:tabs>
          <w:tab w:val="num" w:pos="5040"/>
        </w:tabs>
        <w:ind w:left="5040" w:hanging="360"/>
      </w:pPr>
      <w:rPr>
        <w:rFonts w:ascii="Arial" w:hAnsi="Arial" w:hint="default"/>
      </w:rPr>
    </w:lvl>
    <w:lvl w:ilvl="7" w:tplc="1C94CDC0" w:tentative="1">
      <w:start w:val="1"/>
      <w:numFmt w:val="bullet"/>
      <w:lvlText w:val="•"/>
      <w:lvlJc w:val="left"/>
      <w:pPr>
        <w:tabs>
          <w:tab w:val="num" w:pos="5760"/>
        </w:tabs>
        <w:ind w:left="5760" w:hanging="360"/>
      </w:pPr>
      <w:rPr>
        <w:rFonts w:ascii="Arial" w:hAnsi="Arial" w:hint="default"/>
      </w:rPr>
    </w:lvl>
    <w:lvl w:ilvl="8" w:tplc="CFB025E8" w:tentative="1">
      <w:start w:val="1"/>
      <w:numFmt w:val="bullet"/>
      <w:lvlText w:val="•"/>
      <w:lvlJc w:val="left"/>
      <w:pPr>
        <w:tabs>
          <w:tab w:val="num" w:pos="6480"/>
        </w:tabs>
        <w:ind w:left="6480" w:hanging="360"/>
      </w:pPr>
      <w:rPr>
        <w:rFonts w:ascii="Arial" w:hAnsi="Arial" w:hint="default"/>
      </w:rPr>
    </w:lvl>
  </w:abstractNum>
  <w:abstractNum w:abstractNumId="25">
    <w:nsid w:val="73FC5F74"/>
    <w:multiLevelType w:val="hybridMultilevel"/>
    <w:tmpl w:val="51886048"/>
    <w:lvl w:ilvl="0" w:tplc="10F87352">
      <w:start w:val="1"/>
      <w:numFmt w:val="bullet"/>
      <w:lvlText w:val="•"/>
      <w:lvlJc w:val="left"/>
      <w:pPr>
        <w:tabs>
          <w:tab w:val="num" w:pos="720"/>
        </w:tabs>
        <w:ind w:left="720" w:hanging="360"/>
      </w:pPr>
      <w:rPr>
        <w:rFonts w:ascii="Arial" w:hAnsi="Arial" w:hint="default"/>
      </w:rPr>
    </w:lvl>
    <w:lvl w:ilvl="1" w:tplc="A878898E" w:tentative="1">
      <w:start w:val="1"/>
      <w:numFmt w:val="bullet"/>
      <w:lvlText w:val="•"/>
      <w:lvlJc w:val="left"/>
      <w:pPr>
        <w:tabs>
          <w:tab w:val="num" w:pos="1440"/>
        </w:tabs>
        <w:ind w:left="1440" w:hanging="360"/>
      </w:pPr>
      <w:rPr>
        <w:rFonts w:ascii="Arial" w:hAnsi="Arial" w:hint="default"/>
      </w:rPr>
    </w:lvl>
    <w:lvl w:ilvl="2" w:tplc="7364212C" w:tentative="1">
      <w:start w:val="1"/>
      <w:numFmt w:val="bullet"/>
      <w:lvlText w:val="•"/>
      <w:lvlJc w:val="left"/>
      <w:pPr>
        <w:tabs>
          <w:tab w:val="num" w:pos="2160"/>
        </w:tabs>
        <w:ind w:left="2160" w:hanging="360"/>
      </w:pPr>
      <w:rPr>
        <w:rFonts w:ascii="Arial" w:hAnsi="Arial" w:hint="default"/>
      </w:rPr>
    </w:lvl>
    <w:lvl w:ilvl="3" w:tplc="208CF1BA" w:tentative="1">
      <w:start w:val="1"/>
      <w:numFmt w:val="bullet"/>
      <w:lvlText w:val="•"/>
      <w:lvlJc w:val="left"/>
      <w:pPr>
        <w:tabs>
          <w:tab w:val="num" w:pos="2880"/>
        </w:tabs>
        <w:ind w:left="2880" w:hanging="360"/>
      </w:pPr>
      <w:rPr>
        <w:rFonts w:ascii="Arial" w:hAnsi="Arial" w:hint="default"/>
      </w:rPr>
    </w:lvl>
    <w:lvl w:ilvl="4" w:tplc="FFB8D13A" w:tentative="1">
      <w:start w:val="1"/>
      <w:numFmt w:val="bullet"/>
      <w:lvlText w:val="•"/>
      <w:lvlJc w:val="left"/>
      <w:pPr>
        <w:tabs>
          <w:tab w:val="num" w:pos="3600"/>
        </w:tabs>
        <w:ind w:left="3600" w:hanging="360"/>
      </w:pPr>
      <w:rPr>
        <w:rFonts w:ascii="Arial" w:hAnsi="Arial" w:hint="default"/>
      </w:rPr>
    </w:lvl>
    <w:lvl w:ilvl="5" w:tplc="45C03394" w:tentative="1">
      <w:start w:val="1"/>
      <w:numFmt w:val="bullet"/>
      <w:lvlText w:val="•"/>
      <w:lvlJc w:val="left"/>
      <w:pPr>
        <w:tabs>
          <w:tab w:val="num" w:pos="4320"/>
        </w:tabs>
        <w:ind w:left="4320" w:hanging="360"/>
      </w:pPr>
      <w:rPr>
        <w:rFonts w:ascii="Arial" w:hAnsi="Arial" w:hint="default"/>
      </w:rPr>
    </w:lvl>
    <w:lvl w:ilvl="6" w:tplc="356A83F6" w:tentative="1">
      <w:start w:val="1"/>
      <w:numFmt w:val="bullet"/>
      <w:lvlText w:val="•"/>
      <w:lvlJc w:val="left"/>
      <w:pPr>
        <w:tabs>
          <w:tab w:val="num" w:pos="5040"/>
        </w:tabs>
        <w:ind w:left="5040" w:hanging="360"/>
      </w:pPr>
      <w:rPr>
        <w:rFonts w:ascii="Arial" w:hAnsi="Arial" w:hint="default"/>
      </w:rPr>
    </w:lvl>
    <w:lvl w:ilvl="7" w:tplc="E126E8F6" w:tentative="1">
      <w:start w:val="1"/>
      <w:numFmt w:val="bullet"/>
      <w:lvlText w:val="•"/>
      <w:lvlJc w:val="left"/>
      <w:pPr>
        <w:tabs>
          <w:tab w:val="num" w:pos="5760"/>
        </w:tabs>
        <w:ind w:left="5760" w:hanging="360"/>
      </w:pPr>
      <w:rPr>
        <w:rFonts w:ascii="Arial" w:hAnsi="Arial" w:hint="default"/>
      </w:rPr>
    </w:lvl>
    <w:lvl w:ilvl="8" w:tplc="AF225180" w:tentative="1">
      <w:start w:val="1"/>
      <w:numFmt w:val="bullet"/>
      <w:lvlText w:val="•"/>
      <w:lvlJc w:val="left"/>
      <w:pPr>
        <w:tabs>
          <w:tab w:val="num" w:pos="6480"/>
        </w:tabs>
        <w:ind w:left="6480" w:hanging="360"/>
      </w:pPr>
      <w:rPr>
        <w:rFonts w:ascii="Arial" w:hAnsi="Arial" w:hint="default"/>
      </w:rPr>
    </w:lvl>
  </w:abstractNum>
  <w:abstractNum w:abstractNumId="26">
    <w:nsid w:val="74AC4228"/>
    <w:multiLevelType w:val="hybridMultilevel"/>
    <w:tmpl w:val="5B369406"/>
    <w:lvl w:ilvl="0" w:tplc="4314E7FE">
      <w:start w:val="1"/>
      <w:numFmt w:val="bullet"/>
      <w:lvlText w:val="•"/>
      <w:lvlJc w:val="left"/>
      <w:pPr>
        <w:tabs>
          <w:tab w:val="num" w:pos="720"/>
        </w:tabs>
        <w:ind w:left="720" w:hanging="360"/>
      </w:pPr>
      <w:rPr>
        <w:rFonts w:ascii="Arial" w:hAnsi="Arial" w:hint="default"/>
      </w:rPr>
    </w:lvl>
    <w:lvl w:ilvl="1" w:tplc="C070FBE2" w:tentative="1">
      <w:start w:val="1"/>
      <w:numFmt w:val="bullet"/>
      <w:lvlText w:val="•"/>
      <w:lvlJc w:val="left"/>
      <w:pPr>
        <w:tabs>
          <w:tab w:val="num" w:pos="1440"/>
        </w:tabs>
        <w:ind w:left="1440" w:hanging="360"/>
      </w:pPr>
      <w:rPr>
        <w:rFonts w:ascii="Arial" w:hAnsi="Arial" w:hint="default"/>
      </w:rPr>
    </w:lvl>
    <w:lvl w:ilvl="2" w:tplc="CE3ED92A" w:tentative="1">
      <w:start w:val="1"/>
      <w:numFmt w:val="bullet"/>
      <w:lvlText w:val="•"/>
      <w:lvlJc w:val="left"/>
      <w:pPr>
        <w:tabs>
          <w:tab w:val="num" w:pos="2160"/>
        </w:tabs>
        <w:ind w:left="2160" w:hanging="360"/>
      </w:pPr>
      <w:rPr>
        <w:rFonts w:ascii="Arial" w:hAnsi="Arial" w:hint="default"/>
      </w:rPr>
    </w:lvl>
    <w:lvl w:ilvl="3" w:tplc="B7441D6C" w:tentative="1">
      <w:start w:val="1"/>
      <w:numFmt w:val="bullet"/>
      <w:lvlText w:val="•"/>
      <w:lvlJc w:val="left"/>
      <w:pPr>
        <w:tabs>
          <w:tab w:val="num" w:pos="2880"/>
        </w:tabs>
        <w:ind w:left="2880" w:hanging="360"/>
      </w:pPr>
      <w:rPr>
        <w:rFonts w:ascii="Arial" w:hAnsi="Arial" w:hint="default"/>
      </w:rPr>
    </w:lvl>
    <w:lvl w:ilvl="4" w:tplc="204ECCE4" w:tentative="1">
      <w:start w:val="1"/>
      <w:numFmt w:val="bullet"/>
      <w:lvlText w:val="•"/>
      <w:lvlJc w:val="left"/>
      <w:pPr>
        <w:tabs>
          <w:tab w:val="num" w:pos="3600"/>
        </w:tabs>
        <w:ind w:left="3600" w:hanging="360"/>
      </w:pPr>
      <w:rPr>
        <w:rFonts w:ascii="Arial" w:hAnsi="Arial" w:hint="default"/>
      </w:rPr>
    </w:lvl>
    <w:lvl w:ilvl="5" w:tplc="FE54A660" w:tentative="1">
      <w:start w:val="1"/>
      <w:numFmt w:val="bullet"/>
      <w:lvlText w:val="•"/>
      <w:lvlJc w:val="left"/>
      <w:pPr>
        <w:tabs>
          <w:tab w:val="num" w:pos="4320"/>
        </w:tabs>
        <w:ind w:left="4320" w:hanging="360"/>
      </w:pPr>
      <w:rPr>
        <w:rFonts w:ascii="Arial" w:hAnsi="Arial" w:hint="default"/>
      </w:rPr>
    </w:lvl>
    <w:lvl w:ilvl="6" w:tplc="5A504686" w:tentative="1">
      <w:start w:val="1"/>
      <w:numFmt w:val="bullet"/>
      <w:lvlText w:val="•"/>
      <w:lvlJc w:val="left"/>
      <w:pPr>
        <w:tabs>
          <w:tab w:val="num" w:pos="5040"/>
        </w:tabs>
        <w:ind w:left="5040" w:hanging="360"/>
      </w:pPr>
      <w:rPr>
        <w:rFonts w:ascii="Arial" w:hAnsi="Arial" w:hint="default"/>
      </w:rPr>
    </w:lvl>
    <w:lvl w:ilvl="7" w:tplc="09A0A09C" w:tentative="1">
      <w:start w:val="1"/>
      <w:numFmt w:val="bullet"/>
      <w:lvlText w:val="•"/>
      <w:lvlJc w:val="left"/>
      <w:pPr>
        <w:tabs>
          <w:tab w:val="num" w:pos="5760"/>
        </w:tabs>
        <w:ind w:left="5760" w:hanging="360"/>
      </w:pPr>
      <w:rPr>
        <w:rFonts w:ascii="Arial" w:hAnsi="Arial" w:hint="default"/>
      </w:rPr>
    </w:lvl>
    <w:lvl w:ilvl="8" w:tplc="1988EAF6" w:tentative="1">
      <w:start w:val="1"/>
      <w:numFmt w:val="bullet"/>
      <w:lvlText w:val="•"/>
      <w:lvlJc w:val="left"/>
      <w:pPr>
        <w:tabs>
          <w:tab w:val="num" w:pos="6480"/>
        </w:tabs>
        <w:ind w:left="6480" w:hanging="360"/>
      </w:pPr>
      <w:rPr>
        <w:rFonts w:ascii="Arial" w:hAnsi="Arial" w:hint="default"/>
      </w:rPr>
    </w:lvl>
  </w:abstractNum>
  <w:abstractNum w:abstractNumId="27">
    <w:nsid w:val="7FAD5ECE"/>
    <w:multiLevelType w:val="hybridMultilevel"/>
    <w:tmpl w:val="A83211A6"/>
    <w:lvl w:ilvl="0" w:tplc="93163912">
      <w:start w:val="1"/>
      <w:numFmt w:val="decimal"/>
      <w:lvlText w:val="%1."/>
      <w:lvlJc w:val="left"/>
      <w:pPr>
        <w:tabs>
          <w:tab w:val="num" w:pos="720"/>
        </w:tabs>
        <w:ind w:left="720" w:hanging="360"/>
      </w:pPr>
    </w:lvl>
    <w:lvl w:ilvl="1" w:tplc="F4E69F34" w:tentative="1">
      <w:start w:val="1"/>
      <w:numFmt w:val="decimal"/>
      <w:lvlText w:val="%2."/>
      <w:lvlJc w:val="left"/>
      <w:pPr>
        <w:tabs>
          <w:tab w:val="num" w:pos="1440"/>
        </w:tabs>
        <w:ind w:left="1440" w:hanging="360"/>
      </w:pPr>
    </w:lvl>
    <w:lvl w:ilvl="2" w:tplc="FBBCF1AA" w:tentative="1">
      <w:start w:val="1"/>
      <w:numFmt w:val="decimal"/>
      <w:lvlText w:val="%3."/>
      <w:lvlJc w:val="left"/>
      <w:pPr>
        <w:tabs>
          <w:tab w:val="num" w:pos="2160"/>
        </w:tabs>
        <w:ind w:left="2160" w:hanging="360"/>
      </w:pPr>
    </w:lvl>
    <w:lvl w:ilvl="3" w:tplc="ADAE6DF6" w:tentative="1">
      <w:start w:val="1"/>
      <w:numFmt w:val="decimal"/>
      <w:lvlText w:val="%4."/>
      <w:lvlJc w:val="left"/>
      <w:pPr>
        <w:tabs>
          <w:tab w:val="num" w:pos="2880"/>
        </w:tabs>
        <w:ind w:left="2880" w:hanging="360"/>
      </w:pPr>
    </w:lvl>
    <w:lvl w:ilvl="4" w:tplc="11320A42" w:tentative="1">
      <w:start w:val="1"/>
      <w:numFmt w:val="decimal"/>
      <w:lvlText w:val="%5."/>
      <w:lvlJc w:val="left"/>
      <w:pPr>
        <w:tabs>
          <w:tab w:val="num" w:pos="3600"/>
        </w:tabs>
        <w:ind w:left="3600" w:hanging="360"/>
      </w:pPr>
    </w:lvl>
    <w:lvl w:ilvl="5" w:tplc="C088A18C" w:tentative="1">
      <w:start w:val="1"/>
      <w:numFmt w:val="decimal"/>
      <w:lvlText w:val="%6."/>
      <w:lvlJc w:val="left"/>
      <w:pPr>
        <w:tabs>
          <w:tab w:val="num" w:pos="4320"/>
        </w:tabs>
        <w:ind w:left="4320" w:hanging="360"/>
      </w:pPr>
    </w:lvl>
    <w:lvl w:ilvl="6" w:tplc="216A2968" w:tentative="1">
      <w:start w:val="1"/>
      <w:numFmt w:val="decimal"/>
      <w:lvlText w:val="%7."/>
      <w:lvlJc w:val="left"/>
      <w:pPr>
        <w:tabs>
          <w:tab w:val="num" w:pos="5040"/>
        </w:tabs>
        <w:ind w:left="5040" w:hanging="360"/>
      </w:pPr>
    </w:lvl>
    <w:lvl w:ilvl="7" w:tplc="D9D2E4CC" w:tentative="1">
      <w:start w:val="1"/>
      <w:numFmt w:val="decimal"/>
      <w:lvlText w:val="%8."/>
      <w:lvlJc w:val="left"/>
      <w:pPr>
        <w:tabs>
          <w:tab w:val="num" w:pos="5760"/>
        </w:tabs>
        <w:ind w:left="5760" w:hanging="360"/>
      </w:pPr>
    </w:lvl>
    <w:lvl w:ilvl="8" w:tplc="EF260A86" w:tentative="1">
      <w:start w:val="1"/>
      <w:numFmt w:val="decimal"/>
      <w:lvlText w:val="%9."/>
      <w:lvlJc w:val="left"/>
      <w:pPr>
        <w:tabs>
          <w:tab w:val="num" w:pos="6480"/>
        </w:tabs>
        <w:ind w:left="6480" w:hanging="360"/>
      </w:pPr>
    </w:lvl>
  </w:abstractNum>
  <w:num w:numId="1">
    <w:abstractNumId w:val="17"/>
  </w:num>
  <w:num w:numId="2">
    <w:abstractNumId w:val="18"/>
  </w:num>
  <w:num w:numId="3">
    <w:abstractNumId w:val="8"/>
  </w:num>
  <w:num w:numId="4">
    <w:abstractNumId w:val="15"/>
  </w:num>
  <w:num w:numId="5">
    <w:abstractNumId w:val="16"/>
  </w:num>
  <w:num w:numId="6">
    <w:abstractNumId w:val="3"/>
  </w:num>
  <w:num w:numId="7">
    <w:abstractNumId w:val="20"/>
  </w:num>
  <w:num w:numId="8">
    <w:abstractNumId w:val="27"/>
  </w:num>
  <w:num w:numId="9">
    <w:abstractNumId w:val="10"/>
  </w:num>
  <w:num w:numId="10">
    <w:abstractNumId w:val="21"/>
  </w:num>
  <w:num w:numId="11">
    <w:abstractNumId w:val="6"/>
  </w:num>
  <w:num w:numId="12">
    <w:abstractNumId w:val="14"/>
  </w:num>
  <w:num w:numId="13">
    <w:abstractNumId w:val="0"/>
  </w:num>
  <w:num w:numId="14">
    <w:abstractNumId w:val="11"/>
  </w:num>
  <w:num w:numId="15">
    <w:abstractNumId w:val="2"/>
  </w:num>
  <w:num w:numId="16">
    <w:abstractNumId w:val="4"/>
  </w:num>
  <w:num w:numId="17">
    <w:abstractNumId w:val="22"/>
  </w:num>
  <w:num w:numId="18">
    <w:abstractNumId w:val="9"/>
  </w:num>
  <w:num w:numId="19">
    <w:abstractNumId w:val="1"/>
  </w:num>
  <w:num w:numId="20">
    <w:abstractNumId w:val="24"/>
  </w:num>
  <w:num w:numId="21">
    <w:abstractNumId w:val="26"/>
  </w:num>
  <w:num w:numId="22">
    <w:abstractNumId w:val="19"/>
  </w:num>
  <w:num w:numId="23">
    <w:abstractNumId w:val="5"/>
  </w:num>
  <w:num w:numId="24">
    <w:abstractNumId w:val="12"/>
  </w:num>
  <w:num w:numId="25">
    <w:abstractNumId w:val="25"/>
  </w:num>
  <w:num w:numId="26">
    <w:abstractNumId w:val="23"/>
  </w:num>
  <w:num w:numId="27">
    <w:abstractNumId w:val="13"/>
  </w:num>
  <w:num w:numId="2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B5BA3"/>
    <w:rsid w:val="00000FF9"/>
    <w:rsid w:val="00001E3E"/>
    <w:rsid w:val="000031E4"/>
    <w:rsid w:val="00003EDD"/>
    <w:rsid w:val="0000440F"/>
    <w:rsid w:val="0001147B"/>
    <w:rsid w:val="000146D2"/>
    <w:rsid w:val="000173D3"/>
    <w:rsid w:val="000178F1"/>
    <w:rsid w:val="000211D0"/>
    <w:rsid w:val="00021EBE"/>
    <w:rsid w:val="000224EF"/>
    <w:rsid w:val="00027F2A"/>
    <w:rsid w:val="00033095"/>
    <w:rsid w:val="000362BA"/>
    <w:rsid w:val="0004086B"/>
    <w:rsid w:val="00042BB5"/>
    <w:rsid w:val="00042CD7"/>
    <w:rsid w:val="000433BE"/>
    <w:rsid w:val="0004479C"/>
    <w:rsid w:val="00050A58"/>
    <w:rsid w:val="00060922"/>
    <w:rsid w:val="00061F23"/>
    <w:rsid w:val="00062491"/>
    <w:rsid w:val="00063811"/>
    <w:rsid w:val="00065372"/>
    <w:rsid w:val="00065A12"/>
    <w:rsid w:val="000710FA"/>
    <w:rsid w:val="000722AC"/>
    <w:rsid w:val="00074725"/>
    <w:rsid w:val="00076670"/>
    <w:rsid w:val="00077B1B"/>
    <w:rsid w:val="000819CC"/>
    <w:rsid w:val="0008325D"/>
    <w:rsid w:val="00084685"/>
    <w:rsid w:val="0008499B"/>
    <w:rsid w:val="00092D69"/>
    <w:rsid w:val="000974EF"/>
    <w:rsid w:val="000A51F4"/>
    <w:rsid w:val="000A6568"/>
    <w:rsid w:val="000B4A57"/>
    <w:rsid w:val="000B4E54"/>
    <w:rsid w:val="000B5185"/>
    <w:rsid w:val="000B564B"/>
    <w:rsid w:val="000B79B1"/>
    <w:rsid w:val="000C0790"/>
    <w:rsid w:val="000C0E4F"/>
    <w:rsid w:val="000C1605"/>
    <w:rsid w:val="000C1F55"/>
    <w:rsid w:val="000C2F19"/>
    <w:rsid w:val="000C39F9"/>
    <w:rsid w:val="000C698E"/>
    <w:rsid w:val="000D3562"/>
    <w:rsid w:val="000D5780"/>
    <w:rsid w:val="000D62B0"/>
    <w:rsid w:val="000D6445"/>
    <w:rsid w:val="000D6DBE"/>
    <w:rsid w:val="000E1244"/>
    <w:rsid w:val="000E2CA0"/>
    <w:rsid w:val="000E2DBA"/>
    <w:rsid w:val="000E51C0"/>
    <w:rsid w:val="000E77FD"/>
    <w:rsid w:val="000F0563"/>
    <w:rsid w:val="000F0B5F"/>
    <w:rsid w:val="000F23D9"/>
    <w:rsid w:val="000F2686"/>
    <w:rsid w:val="000F282E"/>
    <w:rsid w:val="000F45F7"/>
    <w:rsid w:val="0010146C"/>
    <w:rsid w:val="0010335B"/>
    <w:rsid w:val="001039B1"/>
    <w:rsid w:val="00112C87"/>
    <w:rsid w:val="00113281"/>
    <w:rsid w:val="0011377A"/>
    <w:rsid w:val="00115BEC"/>
    <w:rsid w:val="00115CBC"/>
    <w:rsid w:val="00117AAB"/>
    <w:rsid w:val="0012154A"/>
    <w:rsid w:val="001260AA"/>
    <w:rsid w:val="001266C9"/>
    <w:rsid w:val="00126E33"/>
    <w:rsid w:val="0012704E"/>
    <w:rsid w:val="001300F1"/>
    <w:rsid w:val="001315E1"/>
    <w:rsid w:val="0013589C"/>
    <w:rsid w:val="001413C3"/>
    <w:rsid w:val="001462A2"/>
    <w:rsid w:val="001467C8"/>
    <w:rsid w:val="00146CFF"/>
    <w:rsid w:val="0015106F"/>
    <w:rsid w:val="0015430C"/>
    <w:rsid w:val="00156D3E"/>
    <w:rsid w:val="0016178F"/>
    <w:rsid w:val="0016797F"/>
    <w:rsid w:val="0017099E"/>
    <w:rsid w:val="001755D2"/>
    <w:rsid w:val="00180AF4"/>
    <w:rsid w:val="00181F15"/>
    <w:rsid w:val="0018237B"/>
    <w:rsid w:val="001825D3"/>
    <w:rsid w:val="00182D46"/>
    <w:rsid w:val="00183FDE"/>
    <w:rsid w:val="001840CD"/>
    <w:rsid w:val="001853C5"/>
    <w:rsid w:val="001908A1"/>
    <w:rsid w:val="00194365"/>
    <w:rsid w:val="00194FC6"/>
    <w:rsid w:val="0019714C"/>
    <w:rsid w:val="001A1101"/>
    <w:rsid w:val="001A133E"/>
    <w:rsid w:val="001A1D12"/>
    <w:rsid w:val="001A2FE9"/>
    <w:rsid w:val="001A321E"/>
    <w:rsid w:val="001B298F"/>
    <w:rsid w:val="001B2A3A"/>
    <w:rsid w:val="001B4165"/>
    <w:rsid w:val="001B6870"/>
    <w:rsid w:val="001C0B54"/>
    <w:rsid w:val="001C3A1A"/>
    <w:rsid w:val="001C3A76"/>
    <w:rsid w:val="001C4A40"/>
    <w:rsid w:val="001C52A7"/>
    <w:rsid w:val="001C5764"/>
    <w:rsid w:val="001C6685"/>
    <w:rsid w:val="001C6973"/>
    <w:rsid w:val="001C6CBD"/>
    <w:rsid w:val="001D0D54"/>
    <w:rsid w:val="001D121A"/>
    <w:rsid w:val="001D2B9B"/>
    <w:rsid w:val="001D32FA"/>
    <w:rsid w:val="001D4C1E"/>
    <w:rsid w:val="001D549D"/>
    <w:rsid w:val="001E2EFD"/>
    <w:rsid w:val="001E5104"/>
    <w:rsid w:val="001F1A21"/>
    <w:rsid w:val="001F2640"/>
    <w:rsid w:val="001F32F6"/>
    <w:rsid w:val="001F521E"/>
    <w:rsid w:val="001F5257"/>
    <w:rsid w:val="002009F2"/>
    <w:rsid w:val="00200ABD"/>
    <w:rsid w:val="0020135A"/>
    <w:rsid w:val="00202B89"/>
    <w:rsid w:val="00203E94"/>
    <w:rsid w:val="00206C59"/>
    <w:rsid w:val="00211118"/>
    <w:rsid w:val="0021203C"/>
    <w:rsid w:val="002120D3"/>
    <w:rsid w:val="00212C46"/>
    <w:rsid w:val="00213A9C"/>
    <w:rsid w:val="00215495"/>
    <w:rsid w:val="00217201"/>
    <w:rsid w:val="002204DF"/>
    <w:rsid w:val="00222FED"/>
    <w:rsid w:val="0022319B"/>
    <w:rsid w:val="00224C7C"/>
    <w:rsid w:val="00225964"/>
    <w:rsid w:val="00230875"/>
    <w:rsid w:val="00231CE6"/>
    <w:rsid w:val="00231E15"/>
    <w:rsid w:val="00232650"/>
    <w:rsid w:val="00234BA3"/>
    <w:rsid w:val="002400FD"/>
    <w:rsid w:val="00242B2B"/>
    <w:rsid w:val="002435DD"/>
    <w:rsid w:val="00243917"/>
    <w:rsid w:val="00246D8D"/>
    <w:rsid w:val="00247082"/>
    <w:rsid w:val="00250C07"/>
    <w:rsid w:val="00251DFE"/>
    <w:rsid w:val="00254883"/>
    <w:rsid w:val="00254D99"/>
    <w:rsid w:val="00254FA3"/>
    <w:rsid w:val="00256695"/>
    <w:rsid w:val="00261061"/>
    <w:rsid w:val="00262E1F"/>
    <w:rsid w:val="002702A3"/>
    <w:rsid w:val="00271578"/>
    <w:rsid w:val="002718B0"/>
    <w:rsid w:val="0027673C"/>
    <w:rsid w:val="0028298B"/>
    <w:rsid w:val="00287178"/>
    <w:rsid w:val="00290107"/>
    <w:rsid w:val="0029355E"/>
    <w:rsid w:val="00293AA2"/>
    <w:rsid w:val="00294618"/>
    <w:rsid w:val="00295F4F"/>
    <w:rsid w:val="002A0253"/>
    <w:rsid w:val="002A0D81"/>
    <w:rsid w:val="002A2F37"/>
    <w:rsid w:val="002A4E4B"/>
    <w:rsid w:val="002B012F"/>
    <w:rsid w:val="002B6CE9"/>
    <w:rsid w:val="002B6D3F"/>
    <w:rsid w:val="002C2621"/>
    <w:rsid w:val="002C3A42"/>
    <w:rsid w:val="002C77DC"/>
    <w:rsid w:val="002D2935"/>
    <w:rsid w:val="002D2A3B"/>
    <w:rsid w:val="002D54E9"/>
    <w:rsid w:val="002D6EF3"/>
    <w:rsid w:val="002E2CC7"/>
    <w:rsid w:val="002E5B5F"/>
    <w:rsid w:val="002F3B2D"/>
    <w:rsid w:val="002F4AF1"/>
    <w:rsid w:val="00305052"/>
    <w:rsid w:val="00307A47"/>
    <w:rsid w:val="00315A56"/>
    <w:rsid w:val="00315E1E"/>
    <w:rsid w:val="003161F7"/>
    <w:rsid w:val="0031680D"/>
    <w:rsid w:val="00320454"/>
    <w:rsid w:val="003210FE"/>
    <w:rsid w:val="003230E7"/>
    <w:rsid w:val="00324B91"/>
    <w:rsid w:val="0032506A"/>
    <w:rsid w:val="00325F85"/>
    <w:rsid w:val="00337D9B"/>
    <w:rsid w:val="00337DD0"/>
    <w:rsid w:val="00341FBF"/>
    <w:rsid w:val="003440E9"/>
    <w:rsid w:val="00344F04"/>
    <w:rsid w:val="00347978"/>
    <w:rsid w:val="003500AD"/>
    <w:rsid w:val="0035030C"/>
    <w:rsid w:val="0035790B"/>
    <w:rsid w:val="003604E5"/>
    <w:rsid w:val="00360560"/>
    <w:rsid w:val="003648FA"/>
    <w:rsid w:val="0036536F"/>
    <w:rsid w:val="0036589A"/>
    <w:rsid w:val="00366273"/>
    <w:rsid w:val="00367282"/>
    <w:rsid w:val="003677FA"/>
    <w:rsid w:val="00367C4E"/>
    <w:rsid w:val="0037162B"/>
    <w:rsid w:val="0038133C"/>
    <w:rsid w:val="00381A37"/>
    <w:rsid w:val="003829B1"/>
    <w:rsid w:val="00384695"/>
    <w:rsid w:val="00385AC2"/>
    <w:rsid w:val="00386437"/>
    <w:rsid w:val="00386D1D"/>
    <w:rsid w:val="0039095D"/>
    <w:rsid w:val="00390D88"/>
    <w:rsid w:val="0039525C"/>
    <w:rsid w:val="00397D9F"/>
    <w:rsid w:val="003A0C4F"/>
    <w:rsid w:val="003A0CCC"/>
    <w:rsid w:val="003A43FE"/>
    <w:rsid w:val="003A4A09"/>
    <w:rsid w:val="003A4A94"/>
    <w:rsid w:val="003A69DF"/>
    <w:rsid w:val="003A6D11"/>
    <w:rsid w:val="003B2AF2"/>
    <w:rsid w:val="003B3B29"/>
    <w:rsid w:val="003C0095"/>
    <w:rsid w:val="003C04BC"/>
    <w:rsid w:val="003C3375"/>
    <w:rsid w:val="003C5CB4"/>
    <w:rsid w:val="003D1C85"/>
    <w:rsid w:val="003D1CD4"/>
    <w:rsid w:val="003D3847"/>
    <w:rsid w:val="003D394C"/>
    <w:rsid w:val="003D59EB"/>
    <w:rsid w:val="003D67C5"/>
    <w:rsid w:val="003D68A0"/>
    <w:rsid w:val="003D7437"/>
    <w:rsid w:val="003D7F76"/>
    <w:rsid w:val="003E03DC"/>
    <w:rsid w:val="003E0745"/>
    <w:rsid w:val="003E0CEE"/>
    <w:rsid w:val="003E2C00"/>
    <w:rsid w:val="003E3ED3"/>
    <w:rsid w:val="003E4F22"/>
    <w:rsid w:val="003E5A1F"/>
    <w:rsid w:val="003E6BC3"/>
    <w:rsid w:val="003E6C15"/>
    <w:rsid w:val="003E7C1B"/>
    <w:rsid w:val="003F1285"/>
    <w:rsid w:val="003F3B14"/>
    <w:rsid w:val="003F581D"/>
    <w:rsid w:val="003F7027"/>
    <w:rsid w:val="00402A3D"/>
    <w:rsid w:val="004044F7"/>
    <w:rsid w:val="00407AA5"/>
    <w:rsid w:val="00410549"/>
    <w:rsid w:val="00410809"/>
    <w:rsid w:val="00410941"/>
    <w:rsid w:val="00412923"/>
    <w:rsid w:val="004140DC"/>
    <w:rsid w:val="004171D4"/>
    <w:rsid w:val="00417A4A"/>
    <w:rsid w:val="00417AFC"/>
    <w:rsid w:val="004201AF"/>
    <w:rsid w:val="004207B3"/>
    <w:rsid w:val="004236C7"/>
    <w:rsid w:val="004242DE"/>
    <w:rsid w:val="00424C43"/>
    <w:rsid w:val="00426515"/>
    <w:rsid w:val="00430E40"/>
    <w:rsid w:val="0043152D"/>
    <w:rsid w:val="00431BE4"/>
    <w:rsid w:val="00433224"/>
    <w:rsid w:val="0043624E"/>
    <w:rsid w:val="00437A01"/>
    <w:rsid w:val="00451D5A"/>
    <w:rsid w:val="00454E82"/>
    <w:rsid w:val="00455698"/>
    <w:rsid w:val="00457AD2"/>
    <w:rsid w:val="00461E11"/>
    <w:rsid w:val="00465943"/>
    <w:rsid w:val="00470B83"/>
    <w:rsid w:val="00474D2B"/>
    <w:rsid w:val="00475237"/>
    <w:rsid w:val="00477315"/>
    <w:rsid w:val="004816D2"/>
    <w:rsid w:val="004818B4"/>
    <w:rsid w:val="004820F7"/>
    <w:rsid w:val="004853F8"/>
    <w:rsid w:val="00490DE6"/>
    <w:rsid w:val="00494A4A"/>
    <w:rsid w:val="00496665"/>
    <w:rsid w:val="00497BDB"/>
    <w:rsid w:val="004A354A"/>
    <w:rsid w:val="004A5E60"/>
    <w:rsid w:val="004A780F"/>
    <w:rsid w:val="004A7913"/>
    <w:rsid w:val="004B0AC1"/>
    <w:rsid w:val="004B2DEF"/>
    <w:rsid w:val="004B3BBF"/>
    <w:rsid w:val="004B52D6"/>
    <w:rsid w:val="004B5A5E"/>
    <w:rsid w:val="004C316D"/>
    <w:rsid w:val="004C4E86"/>
    <w:rsid w:val="004C7EFA"/>
    <w:rsid w:val="004D1BB5"/>
    <w:rsid w:val="004D3B8D"/>
    <w:rsid w:val="004D46F9"/>
    <w:rsid w:val="004D6659"/>
    <w:rsid w:val="004D7580"/>
    <w:rsid w:val="004E440E"/>
    <w:rsid w:val="004E527C"/>
    <w:rsid w:val="004E5487"/>
    <w:rsid w:val="004F18D5"/>
    <w:rsid w:val="004F42F0"/>
    <w:rsid w:val="00502C2D"/>
    <w:rsid w:val="00503B95"/>
    <w:rsid w:val="00503BDE"/>
    <w:rsid w:val="005043DA"/>
    <w:rsid w:val="0050565A"/>
    <w:rsid w:val="00505B2F"/>
    <w:rsid w:val="00506E2B"/>
    <w:rsid w:val="00510AD8"/>
    <w:rsid w:val="005150D0"/>
    <w:rsid w:val="00515420"/>
    <w:rsid w:val="00515C4E"/>
    <w:rsid w:val="0051615F"/>
    <w:rsid w:val="00516F74"/>
    <w:rsid w:val="005228F0"/>
    <w:rsid w:val="00523258"/>
    <w:rsid w:val="00524530"/>
    <w:rsid w:val="00530088"/>
    <w:rsid w:val="00530AA9"/>
    <w:rsid w:val="00530FCC"/>
    <w:rsid w:val="00535C69"/>
    <w:rsid w:val="0054030A"/>
    <w:rsid w:val="00540EAE"/>
    <w:rsid w:val="0054255C"/>
    <w:rsid w:val="00550A71"/>
    <w:rsid w:val="00553368"/>
    <w:rsid w:val="0055752A"/>
    <w:rsid w:val="00557619"/>
    <w:rsid w:val="00563E2F"/>
    <w:rsid w:val="005660E2"/>
    <w:rsid w:val="00570196"/>
    <w:rsid w:val="005701E6"/>
    <w:rsid w:val="005711F5"/>
    <w:rsid w:val="00573C67"/>
    <w:rsid w:val="00576BA5"/>
    <w:rsid w:val="00577DB7"/>
    <w:rsid w:val="00583031"/>
    <w:rsid w:val="00583406"/>
    <w:rsid w:val="00586245"/>
    <w:rsid w:val="0059011C"/>
    <w:rsid w:val="005921C7"/>
    <w:rsid w:val="005923A9"/>
    <w:rsid w:val="00592BD5"/>
    <w:rsid w:val="00593AF4"/>
    <w:rsid w:val="005942EA"/>
    <w:rsid w:val="005947BE"/>
    <w:rsid w:val="00595C5D"/>
    <w:rsid w:val="00597F08"/>
    <w:rsid w:val="005A2244"/>
    <w:rsid w:val="005A48EB"/>
    <w:rsid w:val="005A4D79"/>
    <w:rsid w:val="005A623D"/>
    <w:rsid w:val="005A627C"/>
    <w:rsid w:val="005A6EA3"/>
    <w:rsid w:val="005B2451"/>
    <w:rsid w:val="005B3915"/>
    <w:rsid w:val="005C077E"/>
    <w:rsid w:val="005C1826"/>
    <w:rsid w:val="005C2BAB"/>
    <w:rsid w:val="005C4144"/>
    <w:rsid w:val="005C527C"/>
    <w:rsid w:val="005D001F"/>
    <w:rsid w:val="005D15CA"/>
    <w:rsid w:val="005D1A3C"/>
    <w:rsid w:val="005D1C48"/>
    <w:rsid w:val="005D1FC4"/>
    <w:rsid w:val="005D33CF"/>
    <w:rsid w:val="005D59D1"/>
    <w:rsid w:val="005D5DB2"/>
    <w:rsid w:val="005D5EC4"/>
    <w:rsid w:val="005D6ED7"/>
    <w:rsid w:val="005E1900"/>
    <w:rsid w:val="005E446F"/>
    <w:rsid w:val="005E5927"/>
    <w:rsid w:val="005E5AAB"/>
    <w:rsid w:val="005F1466"/>
    <w:rsid w:val="005F1B54"/>
    <w:rsid w:val="005F4008"/>
    <w:rsid w:val="005F672E"/>
    <w:rsid w:val="005F6754"/>
    <w:rsid w:val="00600A39"/>
    <w:rsid w:val="00600E02"/>
    <w:rsid w:val="0060227E"/>
    <w:rsid w:val="00602854"/>
    <w:rsid w:val="00605CA6"/>
    <w:rsid w:val="006108A3"/>
    <w:rsid w:val="0061488A"/>
    <w:rsid w:val="00616F5F"/>
    <w:rsid w:val="0063040F"/>
    <w:rsid w:val="0063420F"/>
    <w:rsid w:val="00637470"/>
    <w:rsid w:val="00637653"/>
    <w:rsid w:val="00642432"/>
    <w:rsid w:val="0064562B"/>
    <w:rsid w:val="00651751"/>
    <w:rsid w:val="00651CC3"/>
    <w:rsid w:val="00652107"/>
    <w:rsid w:val="00654405"/>
    <w:rsid w:val="00657C60"/>
    <w:rsid w:val="00665251"/>
    <w:rsid w:val="00665D62"/>
    <w:rsid w:val="00666831"/>
    <w:rsid w:val="00667380"/>
    <w:rsid w:val="00667720"/>
    <w:rsid w:val="0067257E"/>
    <w:rsid w:val="00681F11"/>
    <w:rsid w:val="00682333"/>
    <w:rsid w:val="0068749A"/>
    <w:rsid w:val="00687664"/>
    <w:rsid w:val="00691C3B"/>
    <w:rsid w:val="00693857"/>
    <w:rsid w:val="00697F43"/>
    <w:rsid w:val="006A05D7"/>
    <w:rsid w:val="006A50F8"/>
    <w:rsid w:val="006A76E5"/>
    <w:rsid w:val="006B14C4"/>
    <w:rsid w:val="006B1524"/>
    <w:rsid w:val="006B1EFD"/>
    <w:rsid w:val="006B20C6"/>
    <w:rsid w:val="006B28E0"/>
    <w:rsid w:val="006B5C52"/>
    <w:rsid w:val="006B67E4"/>
    <w:rsid w:val="006B767B"/>
    <w:rsid w:val="006C1AC2"/>
    <w:rsid w:val="006C41A4"/>
    <w:rsid w:val="006C4D74"/>
    <w:rsid w:val="006C50FB"/>
    <w:rsid w:val="006C6D9A"/>
    <w:rsid w:val="006D305D"/>
    <w:rsid w:val="006D5508"/>
    <w:rsid w:val="006F2692"/>
    <w:rsid w:val="006F34E1"/>
    <w:rsid w:val="006F4AC3"/>
    <w:rsid w:val="006F5543"/>
    <w:rsid w:val="006F6165"/>
    <w:rsid w:val="006F74F8"/>
    <w:rsid w:val="00700BC2"/>
    <w:rsid w:val="00704EE0"/>
    <w:rsid w:val="0070673E"/>
    <w:rsid w:val="00707634"/>
    <w:rsid w:val="00711BFF"/>
    <w:rsid w:val="00715182"/>
    <w:rsid w:val="00715E7B"/>
    <w:rsid w:val="00716775"/>
    <w:rsid w:val="0071708E"/>
    <w:rsid w:val="00720040"/>
    <w:rsid w:val="00720842"/>
    <w:rsid w:val="007229EE"/>
    <w:rsid w:val="00722B13"/>
    <w:rsid w:val="00725C7A"/>
    <w:rsid w:val="007312F1"/>
    <w:rsid w:val="007317F2"/>
    <w:rsid w:val="00731E49"/>
    <w:rsid w:val="00735346"/>
    <w:rsid w:val="00737A0D"/>
    <w:rsid w:val="00741547"/>
    <w:rsid w:val="007426CD"/>
    <w:rsid w:val="00743656"/>
    <w:rsid w:val="00743E31"/>
    <w:rsid w:val="00744DF2"/>
    <w:rsid w:val="0074583C"/>
    <w:rsid w:val="00746BF4"/>
    <w:rsid w:val="00746F20"/>
    <w:rsid w:val="007470EA"/>
    <w:rsid w:val="007473B3"/>
    <w:rsid w:val="007476CD"/>
    <w:rsid w:val="007522CF"/>
    <w:rsid w:val="00754AAE"/>
    <w:rsid w:val="007563D6"/>
    <w:rsid w:val="00760923"/>
    <w:rsid w:val="007645DB"/>
    <w:rsid w:val="007649CD"/>
    <w:rsid w:val="00764BFC"/>
    <w:rsid w:val="00765D05"/>
    <w:rsid w:val="007715F7"/>
    <w:rsid w:val="00771A3B"/>
    <w:rsid w:val="007743C9"/>
    <w:rsid w:val="0077656B"/>
    <w:rsid w:val="0077776D"/>
    <w:rsid w:val="00777B0A"/>
    <w:rsid w:val="00781F9A"/>
    <w:rsid w:val="00782757"/>
    <w:rsid w:val="00787047"/>
    <w:rsid w:val="00787F36"/>
    <w:rsid w:val="00792D8C"/>
    <w:rsid w:val="00793556"/>
    <w:rsid w:val="0079389A"/>
    <w:rsid w:val="00793A65"/>
    <w:rsid w:val="00793B1A"/>
    <w:rsid w:val="0079532E"/>
    <w:rsid w:val="007957A7"/>
    <w:rsid w:val="007A249A"/>
    <w:rsid w:val="007A288D"/>
    <w:rsid w:val="007A45F2"/>
    <w:rsid w:val="007A4761"/>
    <w:rsid w:val="007A514A"/>
    <w:rsid w:val="007A5252"/>
    <w:rsid w:val="007B0D26"/>
    <w:rsid w:val="007B130A"/>
    <w:rsid w:val="007B2FB8"/>
    <w:rsid w:val="007B3D76"/>
    <w:rsid w:val="007B5DDD"/>
    <w:rsid w:val="007B6CE6"/>
    <w:rsid w:val="007B752B"/>
    <w:rsid w:val="007C3EBC"/>
    <w:rsid w:val="007C41CB"/>
    <w:rsid w:val="007C6E7E"/>
    <w:rsid w:val="007E1774"/>
    <w:rsid w:val="007E45BF"/>
    <w:rsid w:val="007F3000"/>
    <w:rsid w:val="007F400C"/>
    <w:rsid w:val="007F5707"/>
    <w:rsid w:val="007F6FA9"/>
    <w:rsid w:val="007F7884"/>
    <w:rsid w:val="008009A0"/>
    <w:rsid w:val="00801AB4"/>
    <w:rsid w:val="00802787"/>
    <w:rsid w:val="00804800"/>
    <w:rsid w:val="00804F39"/>
    <w:rsid w:val="00805ACD"/>
    <w:rsid w:val="008070DF"/>
    <w:rsid w:val="0080730D"/>
    <w:rsid w:val="0081355C"/>
    <w:rsid w:val="00814365"/>
    <w:rsid w:val="00820324"/>
    <w:rsid w:val="00820342"/>
    <w:rsid w:val="008207E4"/>
    <w:rsid w:val="00821382"/>
    <w:rsid w:val="00821693"/>
    <w:rsid w:val="00821F79"/>
    <w:rsid w:val="00823CF5"/>
    <w:rsid w:val="00833705"/>
    <w:rsid w:val="00835283"/>
    <w:rsid w:val="00835918"/>
    <w:rsid w:val="00835A85"/>
    <w:rsid w:val="00836261"/>
    <w:rsid w:val="00840E8D"/>
    <w:rsid w:val="008431CA"/>
    <w:rsid w:val="00846102"/>
    <w:rsid w:val="008577C0"/>
    <w:rsid w:val="00862424"/>
    <w:rsid w:val="00863E70"/>
    <w:rsid w:val="008672D2"/>
    <w:rsid w:val="00872885"/>
    <w:rsid w:val="008765BE"/>
    <w:rsid w:val="00877C98"/>
    <w:rsid w:val="00880273"/>
    <w:rsid w:val="0088143A"/>
    <w:rsid w:val="00885C71"/>
    <w:rsid w:val="00887672"/>
    <w:rsid w:val="00887C5B"/>
    <w:rsid w:val="0089026B"/>
    <w:rsid w:val="00890474"/>
    <w:rsid w:val="00894275"/>
    <w:rsid w:val="00895B58"/>
    <w:rsid w:val="00896875"/>
    <w:rsid w:val="008A1159"/>
    <w:rsid w:val="008A28C6"/>
    <w:rsid w:val="008A2BA1"/>
    <w:rsid w:val="008A3519"/>
    <w:rsid w:val="008A71D0"/>
    <w:rsid w:val="008B1144"/>
    <w:rsid w:val="008B6AE6"/>
    <w:rsid w:val="008C03AD"/>
    <w:rsid w:val="008C36FA"/>
    <w:rsid w:val="008C3B43"/>
    <w:rsid w:val="008C6D96"/>
    <w:rsid w:val="008D083D"/>
    <w:rsid w:val="008D09FE"/>
    <w:rsid w:val="008D55F2"/>
    <w:rsid w:val="008E77E6"/>
    <w:rsid w:val="008F0414"/>
    <w:rsid w:val="008F5090"/>
    <w:rsid w:val="009004FF"/>
    <w:rsid w:val="0090257F"/>
    <w:rsid w:val="00911BB0"/>
    <w:rsid w:val="00913F11"/>
    <w:rsid w:val="009143E1"/>
    <w:rsid w:val="00916D8C"/>
    <w:rsid w:val="0092057B"/>
    <w:rsid w:val="00924915"/>
    <w:rsid w:val="00930976"/>
    <w:rsid w:val="009334E1"/>
    <w:rsid w:val="00933C2C"/>
    <w:rsid w:val="0093755D"/>
    <w:rsid w:val="00937B9E"/>
    <w:rsid w:val="00937E87"/>
    <w:rsid w:val="009435B4"/>
    <w:rsid w:val="0094488C"/>
    <w:rsid w:val="009538F5"/>
    <w:rsid w:val="00955C85"/>
    <w:rsid w:val="00955D1D"/>
    <w:rsid w:val="00962EC8"/>
    <w:rsid w:val="009646EB"/>
    <w:rsid w:val="00965877"/>
    <w:rsid w:val="00973C4A"/>
    <w:rsid w:val="00974948"/>
    <w:rsid w:val="0097711D"/>
    <w:rsid w:val="00981F5A"/>
    <w:rsid w:val="00984E01"/>
    <w:rsid w:val="00985046"/>
    <w:rsid w:val="0098507A"/>
    <w:rsid w:val="009853EA"/>
    <w:rsid w:val="009870AF"/>
    <w:rsid w:val="00987386"/>
    <w:rsid w:val="009945E2"/>
    <w:rsid w:val="009A03FD"/>
    <w:rsid w:val="009A0BFF"/>
    <w:rsid w:val="009A0E17"/>
    <w:rsid w:val="009A25D4"/>
    <w:rsid w:val="009A4FEC"/>
    <w:rsid w:val="009A653F"/>
    <w:rsid w:val="009A75F2"/>
    <w:rsid w:val="009B0CA1"/>
    <w:rsid w:val="009B0E42"/>
    <w:rsid w:val="009B22A9"/>
    <w:rsid w:val="009B2348"/>
    <w:rsid w:val="009B2C5B"/>
    <w:rsid w:val="009B45CD"/>
    <w:rsid w:val="009B6939"/>
    <w:rsid w:val="009C0A99"/>
    <w:rsid w:val="009D04B0"/>
    <w:rsid w:val="009D220D"/>
    <w:rsid w:val="009D31ED"/>
    <w:rsid w:val="009D5F8F"/>
    <w:rsid w:val="009D7DDD"/>
    <w:rsid w:val="009E0E29"/>
    <w:rsid w:val="009E1987"/>
    <w:rsid w:val="009F303D"/>
    <w:rsid w:val="009F41E5"/>
    <w:rsid w:val="009F7434"/>
    <w:rsid w:val="009F77BB"/>
    <w:rsid w:val="00A01DC6"/>
    <w:rsid w:val="00A0486B"/>
    <w:rsid w:val="00A05FD8"/>
    <w:rsid w:val="00A06426"/>
    <w:rsid w:val="00A0718D"/>
    <w:rsid w:val="00A10B4B"/>
    <w:rsid w:val="00A143A6"/>
    <w:rsid w:val="00A162B7"/>
    <w:rsid w:val="00A16302"/>
    <w:rsid w:val="00A16375"/>
    <w:rsid w:val="00A20EB9"/>
    <w:rsid w:val="00A24453"/>
    <w:rsid w:val="00A25931"/>
    <w:rsid w:val="00A32C68"/>
    <w:rsid w:val="00A33B84"/>
    <w:rsid w:val="00A34A0D"/>
    <w:rsid w:val="00A37229"/>
    <w:rsid w:val="00A43079"/>
    <w:rsid w:val="00A503F0"/>
    <w:rsid w:val="00A54C34"/>
    <w:rsid w:val="00A57223"/>
    <w:rsid w:val="00A607E8"/>
    <w:rsid w:val="00A636EF"/>
    <w:rsid w:val="00A708B1"/>
    <w:rsid w:val="00A7260D"/>
    <w:rsid w:val="00A729DA"/>
    <w:rsid w:val="00A743D4"/>
    <w:rsid w:val="00A76D2F"/>
    <w:rsid w:val="00A83B18"/>
    <w:rsid w:val="00A84E82"/>
    <w:rsid w:val="00AA0352"/>
    <w:rsid w:val="00AA11A1"/>
    <w:rsid w:val="00AA1B42"/>
    <w:rsid w:val="00AA2002"/>
    <w:rsid w:val="00AA277E"/>
    <w:rsid w:val="00AA3DC7"/>
    <w:rsid w:val="00AA48F8"/>
    <w:rsid w:val="00AA55E1"/>
    <w:rsid w:val="00AA7E0E"/>
    <w:rsid w:val="00AB0E32"/>
    <w:rsid w:val="00AB0E87"/>
    <w:rsid w:val="00AB4411"/>
    <w:rsid w:val="00AB6194"/>
    <w:rsid w:val="00AC34AE"/>
    <w:rsid w:val="00AD41BF"/>
    <w:rsid w:val="00AD72B1"/>
    <w:rsid w:val="00AE275B"/>
    <w:rsid w:val="00AE2E91"/>
    <w:rsid w:val="00AE41DD"/>
    <w:rsid w:val="00AF06FC"/>
    <w:rsid w:val="00AF3D56"/>
    <w:rsid w:val="00AF44D7"/>
    <w:rsid w:val="00AF49D3"/>
    <w:rsid w:val="00AF5F2C"/>
    <w:rsid w:val="00B0159B"/>
    <w:rsid w:val="00B0699F"/>
    <w:rsid w:val="00B11238"/>
    <w:rsid w:val="00B116BF"/>
    <w:rsid w:val="00B12206"/>
    <w:rsid w:val="00B14F56"/>
    <w:rsid w:val="00B207B7"/>
    <w:rsid w:val="00B21817"/>
    <w:rsid w:val="00B2258E"/>
    <w:rsid w:val="00B2291D"/>
    <w:rsid w:val="00B2343F"/>
    <w:rsid w:val="00B265B4"/>
    <w:rsid w:val="00B27420"/>
    <w:rsid w:val="00B315B3"/>
    <w:rsid w:val="00B32207"/>
    <w:rsid w:val="00B33852"/>
    <w:rsid w:val="00B33A36"/>
    <w:rsid w:val="00B37A85"/>
    <w:rsid w:val="00B42878"/>
    <w:rsid w:val="00B438F0"/>
    <w:rsid w:val="00B43993"/>
    <w:rsid w:val="00B43ADC"/>
    <w:rsid w:val="00B44344"/>
    <w:rsid w:val="00B449D3"/>
    <w:rsid w:val="00B46BD3"/>
    <w:rsid w:val="00B46C99"/>
    <w:rsid w:val="00B51437"/>
    <w:rsid w:val="00B537C7"/>
    <w:rsid w:val="00B55F00"/>
    <w:rsid w:val="00B57433"/>
    <w:rsid w:val="00B626F3"/>
    <w:rsid w:val="00B62B66"/>
    <w:rsid w:val="00B63CB5"/>
    <w:rsid w:val="00B641B1"/>
    <w:rsid w:val="00B64A3F"/>
    <w:rsid w:val="00B6504C"/>
    <w:rsid w:val="00B66093"/>
    <w:rsid w:val="00B66592"/>
    <w:rsid w:val="00B66F7A"/>
    <w:rsid w:val="00B6714A"/>
    <w:rsid w:val="00B70A12"/>
    <w:rsid w:val="00B75C4E"/>
    <w:rsid w:val="00B8011A"/>
    <w:rsid w:val="00B83262"/>
    <w:rsid w:val="00B8389A"/>
    <w:rsid w:val="00B8504B"/>
    <w:rsid w:val="00B85585"/>
    <w:rsid w:val="00B86D2A"/>
    <w:rsid w:val="00B86E59"/>
    <w:rsid w:val="00B9154C"/>
    <w:rsid w:val="00B96EA0"/>
    <w:rsid w:val="00BA0416"/>
    <w:rsid w:val="00BA16F9"/>
    <w:rsid w:val="00BA78A9"/>
    <w:rsid w:val="00BB2BB3"/>
    <w:rsid w:val="00BB3452"/>
    <w:rsid w:val="00BB4283"/>
    <w:rsid w:val="00BB43E7"/>
    <w:rsid w:val="00BB7891"/>
    <w:rsid w:val="00BB7ECE"/>
    <w:rsid w:val="00BC0224"/>
    <w:rsid w:val="00BC2795"/>
    <w:rsid w:val="00BC3BE0"/>
    <w:rsid w:val="00BD0E9D"/>
    <w:rsid w:val="00BD11A8"/>
    <w:rsid w:val="00BD14FC"/>
    <w:rsid w:val="00BD269E"/>
    <w:rsid w:val="00BD3775"/>
    <w:rsid w:val="00BD47E5"/>
    <w:rsid w:val="00BD5F64"/>
    <w:rsid w:val="00BD691B"/>
    <w:rsid w:val="00BE1547"/>
    <w:rsid w:val="00BE34F9"/>
    <w:rsid w:val="00BE5611"/>
    <w:rsid w:val="00BE56CE"/>
    <w:rsid w:val="00BE6753"/>
    <w:rsid w:val="00BF02E4"/>
    <w:rsid w:val="00BF1756"/>
    <w:rsid w:val="00BF2901"/>
    <w:rsid w:val="00BF52DE"/>
    <w:rsid w:val="00C0182A"/>
    <w:rsid w:val="00C044C9"/>
    <w:rsid w:val="00C06B66"/>
    <w:rsid w:val="00C07BB4"/>
    <w:rsid w:val="00C1111A"/>
    <w:rsid w:val="00C15A89"/>
    <w:rsid w:val="00C169C6"/>
    <w:rsid w:val="00C22207"/>
    <w:rsid w:val="00C22DD5"/>
    <w:rsid w:val="00C23ACD"/>
    <w:rsid w:val="00C23E08"/>
    <w:rsid w:val="00C268CB"/>
    <w:rsid w:val="00C26DA9"/>
    <w:rsid w:val="00C326F8"/>
    <w:rsid w:val="00C3274F"/>
    <w:rsid w:val="00C32CCA"/>
    <w:rsid w:val="00C32EBD"/>
    <w:rsid w:val="00C34301"/>
    <w:rsid w:val="00C345B2"/>
    <w:rsid w:val="00C35266"/>
    <w:rsid w:val="00C35414"/>
    <w:rsid w:val="00C357C3"/>
    <w:rsid w:val="00C400CA"/>
    <w:rsid w:val="00C41B06"/>
    <w:rsid w:val="00C4298F"/>
    <w:rsid w:val="00C44695"/>
    <w:rsid w:val="00C524FB"/>
    <w:rsid w:val="00C5365D"/>
    <w:rsid w:val="00C57799"/>
    <w:rsid w:val="00C57AD2"/>
    <w:rsid w:val="00C611CE"/>
    <w:rsid w:val="00C611F9"/>
    <w:rsid w:val="00C61369"/>
    <w:rsid w:val="00C67F3A"/>
    <w:rsid w:val="00C71266"/>
    <w:rsid w:val="00C72082"/>
    <w:rsid w:val="00C72227"/>
    <w:rsid w:val="00C72CD6"/>
    <w:rsid w:val="00C75838"/>
    <w:rsid w:val="00C7593C"/>
    <w:rsid w:val="00C84644"/>
    <w:rsid w:val="00C8491B"/>
    <w:rsid w:val="00C90159"/>
    <w:rsid w:val="00C9246B"/>
    <w:rsid w:val="00C94E9B"/>
    <w:rsid w:val="00C97BBC"/>
    <w:rsid w:val="00CA1453"/>
    <w:rsid w:val="00CA668B"/>
    <w:rsid w:val="00CA6BC1"/>
    <w:rsid w:val="00CA7FD1"/>
    <w:rsid w:val="00CB278F"/>
    <w:rsid w:val="00CC00E4"/>
    <w:rsid w:val="00CC04AD"/>
    <w:rsid w:val="00CC08A7"/>
    <w:rsid w:val="00CC11BA"/>
    <w:rsid w:val="00CC1737"/>
    <w:rsid w:val="00CC4517"/>
    <w:rsid w:val="00CC73D5"/>
    <w:rsid w:val="00CC7730"/>
    <w:rsid w:val="00CD1168"/>
    <w:rsid w:val="00CD64D8"/>
    <w:rsid w:val="00CD6679"/>
    <w:rsid w:val="00CD6ECA"/>
    <w:rsid w:val="00CE2770"/>
    <w:rsid w:val="00CE2EFC"/>
    <w:rsid w:val="00CE3D6C"/>
    <w:rsid w:val="00CE5B8C"/>
    <w:rsid w:val="00CE6934"/>
    <w:rsid w:val="00CF00FD"/>
    <w:rsid w:val="00D037CD"/>
    <w:rsid w:val="00D03848"/>
    <w:rsid w:val="00D0402D"/>
    <w:rsid w:val="00D041B1"/>
    <w:rsid w:val="00D10075"/>
    <w:rsid w:val="00D104C8"/>
    <w:rsid w:val="00D10BFC"/>
    <w:rsid w:val="00D152EC"/>
    <w:rsid w:val="00D15878"/>
    <w:rsid w:val="00D16E8C"/>
    <w:rsid w:val="00D218D5"/>
    <w:rsid w:val="00D25EB9"/>
    <w:rsid w:val="00D30918"/>
    <w:rsid w:val="00D325C3"/>
    <w:rsid w:val="00D35C80"/>
    <w:rsid w:val="00D37F0F"/>
    <w:rsid w:val="00D405EA"/>
    <w:rsid w:val="00D41371"/>
    <w:rsid w:val="00D421A9"/>
    <w:rsid w:val="00D43BAC"/>
    <w:rsid w:val="00D44D94"/>
    <w:rsid w:val="00D53E3C"/>
    <w:rsid w:val="00D5467C"/>
    <w:rsid w:val="00D54970"/>
    <w:rsid w:val="00D555D1"/>
    <w:rsid w:val="00D5642E"/>
    <w:rsid w:val="00D60062"/>
    <w:rsid w:val="00D606F7"/>
    <w:rsid w:val="00D60AD5"/>
    <w:rsid w:val="00D62C93"/>
    <w:rsid w:val="00D6392B"/>
    <w:rsid w:val="00D6424A"/>
    <w:rsid w:val="00D6557B"/>
    <w:rsid w:val="00D7641C"/>
    <w:rsid w:val="00D813D2"/>
    <w:rsid w:val="00D83DDE"/>
    <w:rsid w:val="00D83FFA"/>
    <w:rsid w:val="00D841BC"/>
    <w:rsid w:val="00D84BBC"/>
    <w:rsid w:val="00D85327"/>
    <w:rsid w:val="00D857DC"/>
    <w:rsid w:val="00D862C0"/>
    <w:rsid w:val="00D873EA"/>
    <w:rsid w:val="00D92CD8"/>
    <w:rsid w:val="00D964D2"/>
    <w:rsid w:val="00D97458"/>
    <w:rsid w:val="00DA15C9"/>
    <w:rsid w:val="00DA4438"/>
    <w:rsid w:val="00DA5BCE"/>
    <w:rsid w:val="00DA614D"/>
    <w:rsid w:val="00DB085C"/>
    <w:rsid w:val="00DB1CDD"/>
    <w:rsid w:val="00DB3CA9"/>
    <w:rsid w:val="00DB6C44"/>
    <w:rsid w:val="00DC282D"/>
    <w:rsid w:val="00DC67A0"/>
    <w:rsid w:val="00DC7599"/>
    <w:rsid w:val="00DC7C91"/>
    <w:rsid w:val="00DD3516"/>
    <w:rsid w:val="00DD40CF"/>
    <w:rsid w:val="00DD4FFE"/>
    <w:rsid w:val="00DD58C6"/>
    <w:rsid w:val="00DD788F"/>
    <w:rsid w:val="00DE050E"/>
    <w:rsid w:val="00DE2FD9"/>
    <w:rsid w:val="00DE4506"/>
    <w:rsid w:val="00DE526B"/>
    <w:rsid w:val="00DE54F6"/>
    <w:rsid w:val="00DF2813"/>
    <w:rsid w:val="00DF4D0E"/>
    <w:rsid w:val="00DF75F6"/>
    <w:rsid w:val="00E0164A"/>
    <w:rsid w:val="00E02CFF"/>
    <w:rsid w:val="00E03941"/>
    <w:rsid w:val="00E04CCF"/>
    <w:rsid w:val="00E07145"/>
    <w:rsid w:val="00E074AF"/>
    <w:rsid w:val="00E07532"/>
    <w:rsid w:val="00E152AC"/>
    <w:rsid w:val="00E161CD"/>
    <w:rsid w:val="00E2338C"/>
    <w:rsid w:val="00E239BA"/>
    <w:rsid w:val="00E24C07"/>
    <w:rsid w:val="00E262B2"/>
    <w:rsid w:val="00E303ED"/>
    <w:rsid w:val="00E31572"/>
    <w:rsid w:val="00E32EEE"/>
    <w:rsid w:val="00E334E3"/>
    <w:rsid w:val="00E405A0"/>
    <w:rsid w:val="00E4336A"/>
    <w:rsid w:val="00E45DE1"/>
    <w:rsid w:val="00E46A6B"/>
    <w:rsid w:val="00E473CB"/>
    <w:rsid w:val="00E474C7"/>
    <w:rsid w:val="00E54C5C"/>
    <w:rsid w:val="00E54C9E"/>
    <w:rsid w:val="00E5776A"/>
    <w:rsid w:val="00E60531"/>
    <w:rsid w:val="00E621F5"/>
    <w:rsid w:val="00E62EEA"/>
    <w:rsid w:val="00E63666"/>
    <w:rsid w:val="00E655D2"/>
    <w:rsid w:val="00E70644"/>
    <w:rsid w:val="00E71197"/>
    <w:rsid w:val="00E74128"/>
    <w:rsid w:val="00E745D4"/>
    <w:rsid w:val="00E776CA"/>
    <w:rsid w:val="00E77D85"/>
    <w:rsid w:val="00E825A4"/>
    <w:rsid w:val="00E8374A"/>
    <w:rsid w:val="00E8462B"/>
    <w:rsid w:val="00E85993"/>
    <w:rsid w:val="00E924CC"/>
    <w:rsid w:val="00E95D29"/>
    <w:rsid w:val="00E96384"/>
    <w:rsid w:val="00E969A6"/>
    <w:rsid w:val="00EA2EDE"/>
    <w:rsid w:val="00EA4AB3"/>
    <w:rsid w:val="00EA7AC3"/>
    <w:rsid w:val="00EB09AE"/>
    <w:rsid w:val="00EB0D54"/>
    <w:rsid w:val="00EB0D5B"/>
    <w:rsid w:val="00EB2638"/>
    <w:rsid w:val="00EB42E7"/>
    <w:rsid w:val="00EB4860"/>
    <w:rsid w:val="00EB4B55"/>
    <w:rsid w:val="00EB7F40"/>
    <w:rsid w:val="00EC2E77"/>
    <w:rsid w:val="00EC725B"/>
    <w:rsid w:val="00ED0511"/>
    <w:rsid w:val="00ED0D46"/>
    <w:rsid w:val="00ED1D38"/>
    <w:rsid w:val="00ED29DA"/>
    <w:rsid w:val="00EE0306"/>
    <w:rsid w:val="00EE0E02"/>
    <w:rsid w:val="00EE14C7"/>
    <w:rsid w:val="00EE1DFA"/>
    <w:rsid w:val="00EE39E9"/>
    <w:rsid w:val="00EE4228"/>
    <w:rsid w:val="00EF3A33"/>
    <w:rsid w:val="00EF59B3"/>
    <w:rsid w:val="00EF735D"/>
    <w:rsid w:val="00F01E52"/>
    <w:rsid w:val="00F11935"/>
    <w:rsid w:val="00F12C77"/>
    <w:rsid w:val="00F13735"/>
    <w:rsid w:val="00F14024"/>
    <w:rsid w:val="00F16DFB"/>
    <w:rsid w:val="00F21DB8"/>
    <w:rsid w:val="00F23B49"/>
    <w:rsid w:val="00F2420C"/>
    <w:rsid w:val="00F2445A"/>
    <w:rsid w:val="00F25FA5"/>
    <w:rsid w:val="00F308B9"/>
    <w:rsid w:val="00F31325"/>
    <w:rsid w:val="00F3146E"/>
    <w:rsid w:val="00F31D12"/>
    <w:rsid w:val="00F32E3B"/>
    <w:rsid w:val="00F4096C"/>
    <w:rsid w:val="00F411B3"/>
    <w:rsid w:val="00F4380A"/>
    <w:rsid w:val="00F43EE5"/>
    <w:rsid w:val="00F456A7"/>
    <w:rsid w:val="00F4735B"/>
    <w:rsid w:val="00F479E3"/>
    <w:rsid w:val="00F53C16"/>
    <w:rsid w:val="00F56768"/>
    <w:rsid w:val="00F578DB"/>
    <w:rsid w:val="00F624BD"/>
    <w:rsid w:val="00F62C04"/>
    <w:rsid w:val="00F6579D"/>
    <w:rsid w:val="00F6617C"/>
    <w:rsid w:val="00F66701"/>
    <w:rsid w:val="00F67226"/>
    <w:rsid w:val="00F7308D"/>
    <w:rsid w:val="00F7495B"/>
    <w:rsid w:val="00F74BB2"/>
    <w:rsid w:val="00F7729E"/>
    <w:rsid w:val="00F77CA3"/>
    <w:rsid w:val="00F80001"/>
    <w:rsid w:val="00F8391C"/>
    <w:rsid w:val="00F849EB"/>
    <w:rsid w:val="00F85A48"/>
    <w:rsid w:val="00F86A3D"/>
    <w:rsid w:val="00F92822"/>
    <w:rsid w:val="00F93129"/>
    <w:rsid w:val="00F9423D"/>
    <w:rsid w:val="00F9470E"/>
    <w:rsid w:val="00FA0AF6"/>
    <w:rsid w:val="00FA0D5F"/>
    <w:rsid w:val="00FA145C"/>
    <w:rsid w:val="00FA1FF1"/>
    <w:rsid w:val="00FA2D4B"/>
    <w:rsid w:val="00FA7098"/>
    <w:rsid w:val="00FB5BA3"/>
    <w:rsid w:val="00FB6EA4"/>
    <w:rsid w:val="00FB754F"/>
    <w:rsid w:val="00FC6DE7"/>
    <w:rsid w:val="00FD0BE0"/>
    <w:rsid w:val="00FD2F9D"/>
    <w:rsid w:val="00FD3FF6"/>
    <w:rsid w:val="00FD477B"/>
    <w:rsid w:val="00FD6F90"/>
    <w:rsid w:val="00FD7D78"/>
    <w:rsid w:val="00FD7FE5"/>
    <w:rsid w:val="00FE4550"/>
    <w:rsid w:val="00FE6424"/>
    <w:rsid w:val="00FF4157"/>
    <w:rsid w:val="00F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A4A"/>
    <w:rPr>
      <w:rFonts w:ascii="Arial" w:hAnsi="Arial"/>
      <w:color w:val="001F00"/>
      <w:spacing w:val="6"/>
      <w:sz w:val="18"/>
      <w:szCs w:val="18"/>
      <w:lang w:val="en-GB" w:eastAsia="en-GB"/>
    </w:rPr>
  </w:style>
  <w:style w:type="paragraph" w:styleId="Heading1">
    <w:name w:val="heading 1"/>
    <w:basedOn w:val="Normal"/>
    <w:next w:val="Normal"/>
    <w:qFormat/>
    <w:rsid w:val="00494A4A"/>
    <w:pPr>
      <w:keepNext/>
      <w:outlineLvl w:val="0"/>
    </w:pPr>
    <w:rPr>
      <w:rFonts w:cs="Arial"/>
      <w:b/>
      <w:bCs/>
      <w:kern w:val="32"/>
      <w:sz w:val="20"/>
      <w:szCs w:val="20"/>
    </w:rPr>
  </w:style>
  <w:style w:type="paragraph" w:styleId="Heading2">
    <w:name w:val="heading 2"/>
    <w:basedOn w:val="Normal"/>
    <w:next w:val="Normal"/>
    <w:qFormat/>
    <w:rsid w:val="00494A4A"/>
    <w:pPr>
      <w:keepNext/>
      <w:outlineLvl w:val="1"/>
    </w:pPr>
    <w:rPr>
      <w:rFonts w:cs="Arial"/>
      <w:b/>
      <w:bCs/>
      <w:iCs/>
    </w:rPr>
  </w:style>
  <w:style w:type="paragraph" w:styleId="Heading3">
    <w:name w:val="heading 3"/>
    <w:basedOn w:val="Normal"/>
    <w:next w:val="Normal"/>
    <w:qFormat/>
    <w:rsid w:val="00494A4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94A4A"/>
    <w:rPr>
      <w:caps/>
    </w:rPr>
  </w:style>
  <w:style w:type="paragraph" w:customStyle="1" w:styleId="Normalbold">
    <w:name w:val="Normal bold"/>
    <w:basedOn w:val="Normal"/>
    <w:rsid w:val="00494A4A"/>
    <w:rPr>
      <w:b/>
    </w:rPr>
  </w:style>
  <w:style w:type="paragraph" w:customStyle="1" w:styleId="NormalUpperbold">
    <w:name w:val="Normal Upper bold"/>
    <w:basedOn w:val="Normal"/>
    <w:rsid w:val="00494A4A"/>
    <w:rPr>
      <w:b/>
      <w:caps/>
    </w:rPr>
  </w:style>
  <w:style w:type="paragraph" w:styleId="Footer">
    <w:name w:val="footer"/>
    <w:basedOn w:val="Normal"/>
    <w:link w:val="FooterChar"/>
    <w:uiPriority w:val="99"/>
    <w:rsid w:val="00494A4A"/>
    <w:rPr>
      <w:color w:val="auto"/>
      <w:sz w:val="14"/>
      <w:szCs w:val="14"/>
    </w:rPr>
  </w:style>
  <w:style w:type="paragraph" w:customStyle="1" w:styleId="Footerbold">
    <w:name w:val="Footer bold"/>
    <w:basedOn w:val="Footer"/>
    <w:rsid w:val="00494A4A"/>
    <w:rPr>
      <w:b/>
    </w:rPr>
  </w:style>
  <w:style w:type="paragraph" w:styleId="Header">
    <w:name w:val="header"/>
    <w:basedOn w:val="Normal"/>
    <w:rsid w:val="00494A4A"/>
    <w:pPr>
      <w:tabs>
        <w:tab w:val="center" w:pos="4153"/>
        <w:tab w:val="right" w:pos="8306"/>
      </w:tabs>
    </w:pPr>
  </w:style>
  <w:style w:type="character" w:customStyle="1" w:styleId="CharChar">
    <w:name w:val="Char Char"/>
    <w:rsid w:val="00494A4A"/>
    <w:rPr>
      <w:rFonts w:ascii="Arial" w:hAnsi="Arial"/>
      <w:sz w:val="14"/>
      <w:szCs w:val="14"/>
      <w:lang w:val="en-GB" w:eastAsia="en-GB" w:bidi="ar-SA"/>
    </w:rPr>
  </w:style>
  <w:style w:type="character" w:customStyle="1" w:styleId="FooterboldChar">
    <w:name w:val="Footer bold Char"/>
    <w:rsid w:val="00494A4A"/>
    <w:rPr>
      <w:rFonts w:ascii="Arial" w:hAnsi="Arial"/>
      <w:b/>
      <w:sz w:val="14"/>
      <w:szCs w:val="14"/>
      <w:lang w:val="en-GB" w:eastAsia="en-GB" w:bidi="ar-SA"/>
    </w:rPr>
  </w:style>
  <w:style w:type="character" w:styleId="PageNumber">
    <w:name w:val="page number"/>
    <w:basedOn w:val="DefaultParagraphFont"/>
    <w:rsid w:val="00494A4A"/>
  </w:style>
  <w:style w:type="character" w:styleId="Hyperlink">
    <w:name w:val="Hyperlink"/>
    <w:rsid w:val="001A321E"/>
    <w:rPr>
      <w:color w:val="0000FF"/>
      <w:u w:val="single"/>
    </w:rPr>
  </w:style>
  <w:style w:type="paragraph" w:customStyle="1" w:styleId="NormalRight">
    <w:name w:val="Normal Right"/>
    <w:basedOn w:val="Normal"/>
    <w:rsid w:val="00494A4A"/>
    <w:pPr>
      <w:jc w:val="right"/>
    </w:pPr>
  </w:style>
  <w:style w:type="paragraph" w:customStyle="1" w:styleId="NormalCenter">
    <w:name w:val="Normal Center"/>
    <w:basedOn w:val="Normal"/>
    <w:rsid w:val="00494A4A"/>
    <w:pPr>
      <w:jc w:val="center"/>
    </w:pPr>
  </w:style>
  <w:style w:type="paragraph" w:customStyle="1" w:styleId="NormalBoldCenter">
    <w:name w:val="Normal Bold Center"/>
    <w:basedOn w:val="NormalCenter"/>
    <w:rsid w:val="00494A4A"/>
    <w:rPr>
      <w:b/>
    </w:rPr>
  </w:style>
  <w:style w:type="paragraph" w:customStyle="1" w:styleId="Spacer">
    <w:name w:val="Spacer"/>
    <w:basedOn w:val="Normal"/>
    <w:rsid w:val="00494A4A"/>
    <w:rPr>
      <w:sz w:val="2"/>
    </w:rPr>
  </w:style>
  <w:style w:type="paragraph" w:styleId="DocumentMap">
    <w:name w:val="Document Map"/>
    <w:basedOn w:val="Normal"/>
    <w:semiHidden/>
    <w:rsid w:val="00494A4A"/>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7C3EB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9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115"/>
          <w:marBottom w:val="0"/>
          <w:divBdr>
            <w:top w:val="none" w:sz="0" w:space="0" w:color="auto"/>
            <w:left w:val="none" w:sz="0" w:space="0" w:color="auto"/>
            <w:bottom w:val="none" w:sz="0" w:space="0" w:color="auto"/>
            <w:right w:val="none" w:sz="0" w:space="0" w:color="auto"/>
          </w:divBdr>
        </w:div>
        <w:div w:id="1666937486">
          <w:marLeft w:val="547"/>
          <w:marRight w:val="0"/>
          <w:marTop w:val="115"/>
          <w:marBottom w:val="0"/>
          <w:divBdr>
            <w:top w:val="none" w:sz="0" w:space="0" w:color="auto"/>
            <w:left w:val="none" w:sz="0" w:space="0" w:color="auto"/>
            <w:bottom w:val="none" w:sz="0" w:space="0" w:color="auto"/>
            <w:right w:val="none" w:sz="0" w:space="0" w:color="auto"/>
          </w:divBdr>
        </w:div>
      </w:divsChild>
    </w:div>
    <w:div w:id="29573536">
      <w:bodyDiv w:val="1"/>
      <w:marLeft w:val="0"/>
      <w:marRight w:val="0"/>
      <w:marTop w:val="0"/>
      <w:marBottom w:val="0"/>
      <w:divBdr>
        <w:top w:val="none" w:sz="0" w:space="0" w:color="auto"/>
        <w:left w:val="none" w:sz="0" w:space="0" w:color="auto"/>
        <w:bottom w:val="none" w:sz="0" w:space="0" w:color="auto"/>
        <w:right w:val="none" w:sz="0" w:space="0" w:color="auto"/>
      </w:divBdr>
      <w:divsChild>
        <w:div w:id="333070557">
          <w:marLeft w:val="547"/>
          <w:marRight w:val="0"/>
          <w:marTop w:val="0"/>
          <w:marBottom w:val="0"/>
          <w:divBdr>
            <w:top w:val="none" w:sz="0" w:space="0" w:color="auto"/>
            <w:left w:val="none" w:sz="0" w:space="0" w:color="auto"/>
            <w:bottom w:val="none" w:sz="0" w:space="0" w:color="auto"/>
            <w:right w:val="none" w:sz="0" w:space="0" w:color="auto"/>
          </w:divBdr>
        </w:div>
        <w:div w:id="663166707">
          <w:marLeft w:val="547"/>
          <w:marRight w:val="0"/>
          <w:marTop w:val="0"/>
          <w:marBottom w:val="0"/>
          <w:divBdr>
            <w:top w:val="none" w:sz="0" w:space="0" w:color="auto"/>
            <w:left w:val="none" w:sz="0" w:space="0" w:color="auto"/>
            <w:bottom w:val="none" w:sz="0" w:space="0" w:color="auto"/>
            <w:right w:val="none" w:sz="0" w:space="0" w:color="auto"/>
          </w:divBdr>
        </w:div>
        <w:div w:id="810950148">
          <w:marLeft w:val="547"/>
          <w:marRight w:val="0"/>
          <w:marTop w:val="0"/>
          <w:marBottom w:val="0"/>
          <w:divBdr>
            <w:top w:val="none" w:sz="0" w:space="0" w:color="auto"/>
            <w:left w:val="none" w:sz="0" w:space="0" w:color="auto"/>
            <w:bottom w:val="none" w:sz="0" w:space="0" w:color="auto"/>
            <w:right w:val="none" w:sz="0" w:space="0" w:color="auto"/>
          </w:divBdr>
        </w:div>
        <w:div w:id="1463420511">
          <w:marLeft w:val="547"/>
          <w:marRight w:val="0"/>
          <w:marTop w:val="0"/>
          <w:marBottom w:val="0"/>
          <w:divBdr>
            <w:top w:val="none" w:sz="0" w:space="0" w:color="auto"/>
            <w:left w:val="none" w:sz="0" w:space="0" w:color="auto"/>
            <w:bottom w:val="none" w:sz="0" w:space="0" w:color="auto"/>
            <w:right w:val="none" w:sz="0" w:space="0" w:color="auto"/>
          </w:divBdr>
        </w:div>
        <w:div w:id="1569025695">
          <w:marLeft w:val="547"/>
          <w:marRight w:val="0"/>
          <w:marTop w:val="0"/>
          <w:marBottom w:val="0"/>
          <w:divBdr>
            <w:top w:val="none" w:sz="0" w:space="0" w:color="auto"/>
            <w:left w:val="none" w:sz="0" w:space="0" w:color="auto"/>
            <w:bottom w:val="none" w:sz="0" w:space="0" w:color="auto"/>
            <w:right w:val="none" w:sz="0" w:space="0" w:color="auto"/>
          </w:divBdr>
        </w:div>
        <w:div w:id="1913735317">
          <w:marLeft w:val="547"/>
          <w:marRight w:val="0"/>
          <w:marTop w:val="0"/>
          <w:marBottom w:val="0"/>
          <w:divBdr>
            <w:top w:val="none" w:sz="0" w:space="0" w:color="auto"/>
            <w:left w:val="none" w:sz="0" w:space="0" w:color="auto"/>
            <w:bottom w:val="none" w:sz="0" w:space="0" w:color="auto"/>
            <w:right w:val="none" w:sz="0" w:space="0" w:color="auto"/>
          </w:divBdr>
        </w:div>
        <w:div w:id="1958636435">
          <w:marLeft w:val="547"/>
          <w:marRight w:val="0"/>
          <w:marTop w:val="0"/>
          <w:marBottom w:val="0"/>
          <w:divBdr>
            <w:top w:val="none" w:sz="0" w:space="0" w:color="auto"/>
            <w:left w:val="none" w:sz="0" w:space="0" w:color="auto"/>
            <w:bottom w:val="none" w:sz="0" w:space="0" w:color="auto"/>
            <w:right w:val="none" w:sz="0" w:space="0" w:color="auto"/>
          </w:divBdr>
        </w:div>
      </w:divsChild>
    </w:div>
    <w:div w:id="38432200">
      <w:bodyDiv w:val="1"/>
      <w:marLeft w:val="0"/>
      <w:marRight w:val="0"/>
      <w:marTop w:val="0"/>
      <w:marBottom w:val="0"/>
      <w:divBdr>
        <w:top w:val="none" w:sz="0" w:space="0" w:color="auto"/>
        <w:left w:val="none" w:sz="0" w:space="0" w:color="auto"/>
        <w:bottom w:val="none" w:sz="0" w:space="0" w:color="auto"/>
        <w:right w:val="none" w:sz="0" w:space="0" w:color="auto"/>
      </w:divBdr>
      <w:divsChild>
        <w:div w:id="737900594">
          <w:marLeft w:val="547"/>
          <w:marRight w:val="0"/>
          <w:marTop w:val="77"/>
          <w:marBottom w:val="0"/>
          <w:divBdr>
            <w:top w:val="none" w:sz="0" w:space="0" w:color="auto"/>
            <w:left w:val="none" w:sz="0" w:space="0" w:color="auto"/>
            <w:bottom w:val="none" w:sz="0" w:space="0" w:color="auto"/>
            <w:right w:val="none" w:sz="0" w:space="0" w:color="auto"/>
          </w:divBdr>
        </w:div>
        <w:div w:id="1052191644">
          <w:marLeft w:val="547"/>
          <w:marRight w:val="0"/>
          <w:marTop w:val="77"/>
          <w:marBottom w:val="0"/>
          <w:divBdr>
            <w:top w:val="none" w:sz="0" w:space="0" w:color="auto"/>
            <w:left w:val="none" w:sz="0" w:space="0" w:color="auto"/>
            <w:bottom w:val="none" w:sz="0" w:space="0" w:color="auto"/>
            <w:right w:val="none" w:sz="0" w:space="0" w:color="auto"/>
          </w:divBdr>
        </w:div>
        <w:div w:id="1420100009">
          <w:marLeft w:val="547"/>
          <w:marRight w:val="0"/>
          <w:marTop w:val="77"/>
          <w:marBottom w:val="0"/>
          <w:divBdr>
            <w:top w:val="none" w:sz="0" w:space="0" w:color="auto"/>
            <w:left w:val="none" w:sz="0" w:space="0" w:color="auto"/>
            <w:bottom w:val="none" w:sz="0" w:space="0" w:color="auto"/>
            <w:right w:val="none" w:sz="0" w:space="0" w:color="auto"/>
          </w:divBdr>
        </w:div>
        <w:div w:id="1520969030">
          <w:marLeft w:val="547"/>
          <w:marRight w:val="0"/>
          <w:marTop w:val="77"/>
          <w:marBottom w:val="0"/>
          <w:divBdr>
            <w:top w:val="none" w:sz="0" w:space="0" w:color="auto"/>
            <w:left w:val="none" w:sz="0" w:space="0" w:color="auto"/>
            <w:bottom w:val="none" w:sz="0" w:space="0" w:color="auto"/>
            <w:right w:val="none" w:sz="0" w:space="0" w:color="auto"/>
          </w:divBdr>
        </w:div>
        <w:div w:id="1943756272">
          <w:marLeft w:val="547"/>
          <w:marRight w:val="0"/>
          <w:marTop w:val="77"/>
          <w:marBottom w:val="0"/>
          <w:divBdr>
            <w:top w:val="none" w:sz="0" w:space="0" w:color="auto"/>
            <w:left w:val="none" w:sz="0" w:space="0" w:color="auto"/>
            <w:bottom w:val="none" w:sz="0" w:space="0" w:color="auto"/>
            <w:right w:val="none" w:sz="0" w:space="0" w:color="auto"/>
          </w:divBdr>
        </w:div>
        <w:div w:id="1952319869">
          <w:marLeft w:val="547"/>
          <w:marRight w:val="0"/>
          <w:marTop w:val="77"/>
          <w:marBottom w:val="0"/>
          <w:divBdr>
            <w:top w:val="none" w:sz="0" w:space="0" w:color="auto"/>
            <w:left w:val="none" w:sz="0" w:space="0" w:color="auto"/>
            <w:bottom w:val="none" w:sz="0" w:space="0" w:color="auto"/>
            <w:right w:val="none" w:sz="0" w:space="0" w:color="auto"/>
          </w:divBdr>
        </w:div>
        <w:div w:id="1953125481">
          <w:marLeft w:val="547"/>
          <w:marRight w:val="0"/>
          <w:marTop w:val="77"/>
          <w:marBottom w:val="0"/>
          <w:divBdr>
            <w:top w:val="none" w:sz="0" w:space="0" w:color="auto"/>
            <w:left w:val="none" w:sz="0" w:space="0" w:color="auto"/>
            <w:bottom w:val="none" w:sz="0" w:space="0" w:color="auto"/>
            <w:right w:val="none" w:sz="0" w:space="0" w:color="auto"/>
          </w:divBdr>
        </w:div>
        <w:div w:id="1961761662">
          <w:marLeft w:val="547"/>
          <w:marRight w:val="0"/>
          <w:marTop w:val="77"/>
          <w:marBottom w:val="0"/>
          <w:divBdr>
            <w:top w:val="none" w:sz="0" w:space="0" w:color="auto"/>
            <w:left w:val="none" w:sz="0" w:space="0" w:color="auto"/>
            <w:bottom w:val="none" w:sz="0" w:space="0" w:color="auto"/>
            <w:right w:val="none" w:sz="0" w:space="0" w:color="auto"/>
          </w:divBdr>
        </w:div>
        <w:div w:id="1996491301">
          <w:marLeft w:val="547"/>
          <w:marRight w:val="0"/>
          <w:marTop w:val="77"/>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414">
      <w:bodyDiv w:val="1"/>
      <w:marLeft w:val="0"/>
      <w:marRight w:val="0"/>
      <w:marTop w:val="0"/>
      <w:marBottom w:val="0"/>
      <w:divBdr>
        <w:top w:val="none" w:sz="0" w:space="0" w:color="auto"/>
        <w:left w:val="none" w:sz="0" w:space="0" w:color="auto"/>
        <w:bottom w:val="none" w:sz="0" w:space="0" w:color="auto"/>
        <w:right w:val="none" w:sz="0" w:space="0" w:color="auto"/>
      </w:divBdr>
      <w:divsChild>
        <w:div w:id="144979510">
          <w:marLeft w:val="850"/>
          <w:marRight w:val="0"/>
          <w:marTop w:val="150"/>
          <w:marBottom w:val="0"/>
          <w:divBdr>
            <w:top w:val="none" w:sz="0" w:space="0" w:color="auto"/>
            <w:left w:val="none" w:sz="0" w:space="0" w:color="auto"/>
            <w:bottom w:val="none" w:sz="0" w:space="0" w:color="auto"/>
            <w:right w:val="none" w:sz="0" w:space="0" w:color="auto"/>
          </w:divBdr>
        </w:div>
        <w:div w:id="199367243">
          <w:marLeft w:val="850"/>
          <w:marRight w:val="0"/>
          <w:marTop w:val="150"/>
          <w:marBottom w:val="0"/>
          <w:divBdr>
            <w:top w:val="none" w:sz="0" w:space="0" w:color="auto"/>
            <w:left w:val="none" w:sz="0" w:space="0" w:color="auto"/>
            <w:bottom w:val="none" w:sz="0" w:space="0" w:color="auto"/>
            <w:right w:val="none" w:sz="0" w:space="0" w:color="auto"/>
          </w:divBdr>
        </w:div>
        <w:div w:id="1350176385">
          <w:marLeft w:val="850"/>
          <w:marRight w:val="0"/>
          <w:marTop w:val="150"/>
          <w:marBottom w:val="0"/>
          <w:divBdr>
            <w:top w:val="none" w:sz="0" w:space="0" w:color="auto"/>
            <w:left w:val="none" w:sz="0" w:space="0" w:color="auto"/>
            <w:bottom w:val="none" w:sz="0" w:space="0" w:color="auto"/>
            <w:right w:val="none" w:sz="0" w:space="0" w:color="auto"/>
          </w:divBdr>
        </w:div>
        <w:div w:id="1378772260">
          <w:marLeft w:val="850"/>
          <w:marRight w:val="0"/>
          <w:marTop w:val="150"/>
          <w:marBottom w:val="0"/>
          <w:divBdr>
            <w:top w:val="none" w:sz="0" w:space="0" w:color="auto"/>
            <w:left w:val="none" w:sz="0" w:space="0" w:color="auto"/>
            <w:bottom w:val="none" w:sz="0" w:space="0" w:color="auto"/>
            <w:right w:val="none" w:sz="0" w:space="0" w:color="auto"/>
          </w:divBdr>
        </w:div>
        <w:div w:id="1546022883">
          <w:marLeft w:val="850"/>
          <w:marRight w:val="0"/>
          <w:marTop w:val="150"/>
          <w:marBottom w:val="0"/>
          <w:divBdr>
            <w:top w:val="none" w:sz="0" w:space="0" w:color="auto"/>
            <w:left w:val="none" w:sz="0" w:space="0" w:color="auto"/>
            <w:bottom w:val="none" w:sz="0" w:space="0" w:color="auto"/>
            <w:right w:val="none" w:sz="0" w:space="0" w:color="auto"/>
          </w:divBdr>
        </w:div>
        <w:div w:id="1588030420">
          <w:marLeft w:val="850"/>
          <w:marRight w:val="0"/>
          <w:marTop w:val="150"/>
          <w:marBottom w:val="0"/>
          <w:divBdr>
            <w:top w:val="none" w:sz="0" w:space="0" w:color="auto"/>
            <w:left w:val="none" w:sz="0" w:space="0" w:color="auto"/>
            <w:bottom w:val="none" w:sz="0" w:space="0" w:color="auto"/>
            <w:right w:val="none" w:sz="0" w:space="0" w:color="auto"/>
          </w:divBdr>
        </w:div>
        <w:div w:id="1592814760">
          <w:marLeft w:val="850"/>
          <w:marRight w:val="0"/>
          <w:marTop w:val="150"/>
          <w:marBottom w:val="0"/>
          <w:divBdr>
            <w:top w:val="none" w:sz="0" w:space="0" w:color="auto"/>
            <w:left w:val="none" w:sz="0" w:space="0" w:color="auto"/>
            <w:bottom w:val="none" w:sz="0" w:space="0" w:color="auto"/>
            <w:right w:val="none" w:sz="0" w:space="0" w:color="auto"/>
          </w:divBdr>
        </w:div>
        <w:div w:id="1942489725">
          <w:marLeft w:val="850"/>
          <w:marRight w:val="0"/>
          <w:marTop w:val="150"/>
          <w:marBottom w:val="0"/>
          <w:divBdr>
            <w:top w:val="none" w:sz="0" w:space="0" w:color="auto"/>
            <w:left w:val="none" w:sz="0" w:space="0" w:color="auto"/>
            <w:bottom w:val="none" w:sz="0" w:space="0" w:color="auto"/>
            <w:right w:val="none" w:sz="0" w:space="0" w:color="auto"/>
          </w:divBdr>
        </w:div>
      </w:divsChild>
    </w:div>
    <w:div w:id="100147294">
      <w:bodyDiv w:val="1"/>
      <w:marLeft w:val="0"/>
      <w:marRight w:val="0"/>
      <w:marTop w:val="0"/>
      <w:marBottom w:val="0"/>
      <w:divBdr>
        <w:top w:val="none" w:sz="0" w:space="0" w:color="auto"/>
        <w:left w:val="none" w:sz="0" w:space="0" w:color="auto"/>
        <w:bottom w:val="none" w:sz="0" w:space="0" w:color="auto"/>
        <w:right w:val="none" w:sz="0" w:space="0" w:color="auto"/>
      </w:divBdr>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65488302">
      <w:bodyDiv w:val="1"/>
      <w:marLeft w:val="0"/>
      <w:marRight w:val="0"/>
      <w:marTop w:val="0"/>
      <w:marBottom w:val="0"/>
      <w:divBdr>
        <w:top w:val="none" w:sz="0" w:space="0" w:color="auto"/>
        <w:left w:val="none" w:sz="0" w:space="0" w:color="auto"/>
        <w:bottom w:val="none" w:sz="0" w:space="0" w:color="auto"/>
        <w:right w:val="none" w:sz="0" w:space="0" w:color="auto"/>
      </w:divBdr>
      <w:divsChild>
        <w:div w:id="815996232">
          <w:marLeft w:val="274"/>
          <w:marRight w:val="0"/>
          <w:marTop w:val="150"/>
          <w:marBottom w:val="0"/>
          <w:divBdr>
            <w:top w:val="none" w:sz="0" w:space="0" w:color="auto"/>
            <w:left w:val="none" w:sz="0" w:space="0" w:color="auto"/>
            <w:bottom w:val="none" w:sz="0" w:space="0" w:color="auto"/>
            <w:right w:val="none" w:sz="0" w:space="0" w:color="auto"/>
          </w:divBdr>
        </w:div>
        <w:div w:id="925185141">
          <w:marLeft w:val="274"/>
          <w:marRight w:val="0"/>
          <w:marTop w:val="150"/>
          <w:marBottom w:val="0"/>
          <w:divBdr>
            <w:top w:val="none" w:sz="0" w:space="0" w:color="auto"/>
            <w:left w:val="none" w:sz="0" w:space="0" w:color="auto"/>
            <w:bottom w:val="none" w:sz="0" w:space="0" w:color="auto"/>
            <w:right w:val="none" w:sz="0" w:space="0" w:color="auto"/>
          </w:divBdr>
        </w:div>
        <w:div w:id="1254893848">
          <w:marLeft w:val="274"/>
          <w:marRight w:val="0"/>
          <w:marTop w:val="150"/>
          <w:marBottom w:val="0"/>
          <w:divBdr>
            <w:top w:val="none" w:sz="0" w:space="0" w:color="auto"/>
            <w:left w:val="none" w:sz="0" w:space="0" w:color="auto"/>
            <w:bottom w:val="none" w:sz="0" w:space="0" w:color="auto"/>
            <w:right w:val="none" w:sz="0" w:space="0" w:color="auto"/>
          </w:divBdr>
        </w:div>
        <w:div w:id="1377000574">
          <w:marLeft w:val="274"/>
          <w:marRight w:val="0"/>
          <w:marTop w:val="150"/>
          <w:marBottom w:val="0"/>
          <w:divBdr>
            <w:top w:val="none" w:sz="0" w:space="0" w:color="auto"/>
            <w:left w:val="none" w:sz="0" w:space="0" w:color="auto"/>
            <w:bottom w:val="none" w:sz="0" w:space="0" w:color="auto"/>
            <w:right w:val="none" w:sz="0" w:space="0" w:color="auto"/>
          </w:divBdr>
        </w:div>
      </w:divsChild>
    </w:div>
    <w:div w:id="168444329">
      <w:bodyDiv w:val="1"/>
      <w:marLeft w:val="0"/>
      <w:marRight w:val="0"/>
      <w:marTop w:val="0"/>
      <w:marBottom w:val="0"/>
      <w:divBdr>
        <w:top w:val="none" w:sz="0" w:space="0" w:color="auto"/>
        <w:left w:val="none" w:sz="0" w:space="0" w:color="auto"/>
        <w:bottom w:val="none" w:sz="0" w:space="0" w:color="auto"/>
        <w:right w:val="none" w:sz="0" w:space="0" w:color="auto"/>
      </w:divBdr>
      <w:divsChild>
        <w:div w:id="103159286">
          <w:marLeft w:val="547"/>
          <w:marRight w:val="0"/>
          <w:marTop w:val="0"/>
          <w:marBottom w:val="0"/>
          <w:divBdr>
            <w:top w:val="none" w:sz="0" w:space="0" w:color="auto"/>
            <w:left w:val="none" w:sz="0" w:space="0" w:color="auto"/>
            <w:bottom w:val="none" w:sz="0" w:space="0" w:color="auto"/>
            <w:right w:val="none" w:sz="0" w:space="0" w:color="auto"/>
          </w:divBdr>
        </w:div>
        <w:div w:id="187835814">
          <w:marLeft w:val="547"/>
          <w:marRight w:val="0"/>
          <w:marTop w:val="0"/>
          <w:marBottom w:val="0"/>
          <w:divBdr>
            <w:top w:val="none" w:sz="0" w:space="0" w:color="auto"/>
            <w:left w:val="none" w:sz="0" w:space="0" w:color="auto"/>
            <w:bottom w:val="none" w:sz="0" w:space="0" w:color="auto"/>
            <w:right w:val="none" w:sz="0" w:space="0" w:color="auto"/>
          </w:divBdr>
        </w:div>
        <w:div w:id="208804382">
          <w:marLeft w:val="547"/>
          <w:marRight w:val="0"/>
          <w:marTop w:val="0"/>
          <w:marBottom w:val="0"/>
          <w:divBdr>
            <w:top w:val="none" w:sz="0" w:space="0" w:color="auto"/>
            <w:left w:val="none" w:sz="0" w:space="0" w:color="auto"/>
            <w:bottom w:val="none" w:sz="0" w:space="0" w:color="auto"/>
            <w:right w:val="none" w:sz="0" w:space="0" w:color="auto"/>
          </w:divBdr>
        </w:div>
        <w:div w:id="520702814">
          <w:marLeft w:val="547"/>
          <w:marRight w:val="0"/>
          <w:marTop w:val="0"/>
          <w:marBottom w:val="0"/>
          <w:divBdr>
            <w:top w:val="none" w:sz="0" w:space="0" w:color="auto"/>
            <w:left w:val="none" w:sz="0" w:space="0" w:color="auto"/>
            <w:bottom w:val="none" w:sz="0" w:space="0" w:color="auto"/>
            <w:right w:val="none" w:sz="0" w:space="0" w:color="auto"/>
          </w:divBdr>
        </w:div>
        <w:div w:id="700515115">
          <w:marLeft w:val="547"/>
          <w:marRight w:val="0"/>
          <w:marTop w:val="0"/>
          <w:marBottom w:val="0"/>
          <w:divBdr>
            <w:top w:val="none" w:sz="0" w:space="0" w:color="auto"/>
            <w:left w:val="none" w:sz="0" w:space="0" w:color="auto"/>
            <w:bottom w:val="none" w:sz="0" w:space="0" w:color="auto"/>
            <w:right w:val="none" w:sz="0" w:space="0" w:color="auto"/>
          </w:divBdr>
        </w:div>
        <w:div w:id="1157499890">
          <w:marLeft w:val="547"/>
          <w:marRight w:val="0"/>
          <w:marTop w:val="0"/>
          <w:marBottom w:val="0"/>
          <w:divBdr>
            <w:top w:val="none" w:sz="0" w:space="0" w:color="auto"/>
            <w:left w:val="none" w:sz="0" w:space="0" w:color="auto"/>
            <w:bottom w:val="none" w:sz="0" w:space="0" w:color="auto"/>
            <w:right w:val="none" w:sz="0" w:space="0" w:color="auto"/>
          </w:divBdr>
        </w:div>
        <w:div w:id="1193107257">
          <w:marLeft w:val="547"/>
          <w:marRight w:val="0"/>
          <w:marTop w:val="0"/>
          <w:marBottom w:val="0"/>
          <w:divBdr>
            <w:top w:val="none" w:sz="0" w:space="0" w:color="auto"/>
            <w:left w:val="none" w:sz="0" w:space="0" w:color="auto"/>
            <w:bottom w:val="none" w:sz="0" w:space="0" w:color="auto"/>
            <w:right w:val="none" w:sz="0" w:space="0" w:color="auto"/>
          </w:divBdr>
        </w:div>
        <w:div w:id="1496729143">
          <w:marLeft w:val="547"/>
          <w:marRight w:val="0"/>
          <w:marTop w:val="0"/>
          <w:marBottom w:val="0"/>
          <w:divBdr>
            <w:top w:val="none" w:sz="0" w:space="0" w:color="auto"/>
            <w:left w:val="none" w:sz="0" w:space="0" w:color="auto"/>
            <w:bottom w:val="none" w:sz="0" w:space="0" w:color="auto"/>
            <w:right w:val="none" w:sz="0" w:space="0" w:color="auto"/>
          </w:divBdr>
        </w:div>
        <w:div w:id="1527789766">
          <w:marLeft w:val="547"/>
          <w:marRight w:val="0"/>
          <w:marTop w:val="0"/>
          <w:marBottom w:val="0"/>
          <w:divBdr>
            <w:top w:val="none" w:sz="0" w:space="0" w:color="auto"/>
            <w:left w:val="none" w:sz="0" w:space="0" w:color="auto"/>
            <w:bottom w:val="none" w:sz="0" w:space="0" w:color="auto"/>
            <w:right w:val="none" w:sz="0" w:space="0" w:color="auto"/>
          </w:divBdr>
        </w:div>
        <w:div w:id="1755012937">
          <w:marLeft w:val="547"/>
          <w:marRight w:val="0"/>
          <w:marTop w:val="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1962">
      <w:bodyDiv w:val="1"/>
      <w:marLeft w:val="0"/>
      <w:marRight w:val="0"/>
      <w:marTop w:val="0"/>
      <w:marBottom w:val="0"/>
      <w:divBdr>
        <w:top w:val="none" w:sz="0" w:space="0" w:color="auto"/>
        <w:left w:val="none" w:sz="0" w:space="0" w:color="auto"/>
        <w:bottom w:val="none" w:sz="0" w:space="0" w:color="auto"/>
        <w:right w:val="none" w:sz="0" w:space="0" w:color="auto"/>
      </w:divBdr>
      <w:divsChild>
        <w:div w:id="55323342">
          <w:marLeft w:val="806"/>
          <w:marRight w:val="0"/>
          <w:marTop w:val="75"/>
          <w:marBottom w:val="0"/>
          <w:divBdr>
            <w:top w:val="none" w:sz="0" w:space="0" w:color="auto"/>
            <w:left w:val="none" w:sz="0" w:space="0" w:color="auto"/>
            <w:bottom w:val="none" w:sz="0" w:space="0" w:color="auto"/>
            <w:right w:val="none" w:sz="0" w:space="0" w:color="auto"/>
          </w:divBdr>
        </w:div>
        <w:div w:id="398290309">
          <w:marLeft w:val="274"/>
          <w:marRight w:val="0"/>
          <w:marTop w:val="150"/>
          <w:marBottom w:val="0"/>
          <w:divBdr>
            <w:top w:val="none" w:sz="0" w:space="0" w:color="auto"/>
            <w:left w:val="none" w:sz="0" w:space="0" w:color="auto"/>
            <w:bottom w:val="none" w:sz="0" w:space="0" w:color="auto"/>
            <w:right w:val="none" w:sz="0" w:space="0" w:color="auto"/>
          </w:divBdr>
        </w:div>
        <w:div w:id="640157235">
          <w:marLeft w:val="274"/>
          <w:marRight w:val="0"/>
          <w:marTop w:val="150"/>
          <w:marBottom w:val="0"/>
          <w:divBdr>
            <w:top w:val="none" w:sz="0" w:space="0" w:color="auto"/>
            <w:left w:val="none" w:sz="0" w:space="0" w:color="auto"/>
            <w:bottom w:val="none" w:sz="0" w:space="0" w:color="auto"/>
            <w:right w:val="none" w:sz="0" w:space="0" w:color="auto"/>
          </w:divBdr>
        </w:div>
        <w:div w:id="979261967">
          <w:marLeft w:val="806"/>
          <w:marRight w:val="0"/>
          <w:marTop w:val="75"/>
          <w:marBottom w:val="0"/>
          <w:divBdr>
            <w:top w:val="none" w:sz="0" w:space="0" w:color="auto"/>
            <w:left w:val="none" w:sz="0" w:space="0" w:color="auto"/>
            <w:bottom w:val="none" w:sz="0" w:space="0" w:color="auto"/>
            <w:right w:val="none" w:sz="0" w:space="0" w:color="auto"/>
          </w:divBdr>
        </w:div>
        <w:div w:id="1418361977">
          <w:marLeft w:val="806"/>
          <w:marRight w:val="0"/>
          <w:marTop w:val="75"/>
          <w:marBottom w:val="0"/>
          <w:divBdr>
            <w:top w:val="none" w:sz="0" w:space="0" w:color="auto"/>
            <w:left w:val="none" w:sz="0" w:space="0" w:color="auto"/>
            <w:bottom w:val="none" w:sz="0" w:space="0" w:color="auto"/>
            <w:right w:val="none" w:sz="0" w:space="0" w:color="auto"/>
          </w:divBdr>
        </w:div>
        <w:div w:id="1482116722">
          <w:marLeft w:val="806"/>
          <w:marRight w:val="0"/>
          <w:marTop w:val="75"/>
          <w:marBottom w:val="0"/>
          <w:divBdr>
            <w:top w:val="none" w:sz="0" w:space="0" w:color="auto"/>
            <w:left w:val="none" w:sz="0" w:space="0" w:color="auto"/>
            <w:bottom w:val="none" w:sz="0" w:space="0" w:color="auto"/>
            <w:right w:val="none" w:sz="0" w:space="0" w:color="auto"/>
          </w:divBdr>
        </w:div>
        <w:div w:id="2078167346">
          <w:marLeft w:val="806"/>
          <w:marRight w:val="0"/>
          <w:marTop w:val="75"/>
          <w:marBottom w:val="0"/>
          <w:divBdr>
            <w:top w:val="none" w:sz="0" w:space="0" w:color="auto"/>
            <w:left w:val="none" w:sz="0" w:space="0" w:color="auto"/>
            <w:bottom w:val="none" w:sz="0" w:space="0" w:color="auto"/>
            <w:right w:val="none" w:sz="0" w:space="0" w:color="auto"/>
          </w:divBdr>
        </w:div>
      </w:divsChild>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319971399">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495801094">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0522">
      <w:bodyDiv w:val="1"/>
      <w:marLeft w:val="0"/>
      <w:marRight w:val="0"/>
      <w:marTop w:val="0"/>
      <w:marBottom w:val="0"/>
      <w:divBdr>
        <w:top w:val="none" w:sz="0" w:space="0" w:color="auto"/>
        <w:left w:val="none" w:sz="0" w:space="0" w:color="auto"/>
        <w:bottom w:val="none" w:sz="0" w:space="0" w:color="auto"/>
        <w:right w:val="none" w:sz="0" w:space="0" w:color="auto"/>
      </w:divBdr>
      <w:divsChild>
        <w:div w:id="47731892">
          <w:marLeft w:val="720"/>
          <w:marRight w:val="0"/>
          <w:marTop w:val="96"/>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sChild>
    </w:div>
    <w:div w:id="287321152">
      <w:bodyDiv w:val="1"/>
      <w:marLeft w:val="0"/>
      <w:marRight w:val="0"/>
      <w:marTop w:val="0"/>
      <w:marBottom w:val="0"/>
      <w:divBdr>
        <w:top w:val="none" w:sz="0" w:space="0" w:color="auto"/>
        <w:left w:val="none" w:sz="0" w:space="0" w:color="auto"/>
        <w:bottom w:val="none" w:sz="0" w:space="0" w:color="auto"/>
        <w:right w:val="none" w:sz="0" w:space="0" w:color="auto"/>
      </w:divBdr>
      <w:divsChild>
        <w:div w:id="131096722">
          <w:marLeft w:val="547"/>
          <w:marRight w:val="0"/>
          <w:marTop w:val="77"/>
          <w:marBottom w:val="0"/>
          <w:divBdr>
            <w:top w:val="none" w:sz="0" w:space="0" w:color="auto"/>
            <w:left w:val="none" w:sz="0" w:space="0" w:color="auto"/>
            <w:bottom w:val="none" w:sz="0" w:space="0" w:color="auto"/>
            <w:right w:val="none" w:sz="0" w:space="0" w:color="auto"/>
          </w:divBdr>
        </w:div>
        <w:div w:id="331642356">
          <w:marLeft w:val="547"/>
          <w:marRight w:val="0"/>
          <w:marTop w:val="77"/>
          <w:marBottom w:val="0"/>
          <w:divBdr>
            <w:top w:val="none" w:sz="0" w:space="0" w:color="auto"/>
            <w:left w:val="none" w:sz="0" w:space="0" w:color="auto"/>
            <w:bottom w:val="none" w:sz="0" w:space="0" w:color="auto"/>
            <w:right w:val="none" w:sz="0" w:space="0" w:color="auto"/>
          </w:divBdr>
        </w:div>
        <w:div w:id="561528784">
          <w:marLeft w:val="547"/>
          <w:marRight w:val="0"/>
          <w:marTop w:val="77"/>
          <w:marBottom w:val="0"/>
          <w:divBdr>
            <w:top w:val="none" w:sz="0" w:space="0" w:color="auto"/>
            <w:left w:val="none" w:sz="0" w:space="0" w:color="auto"/>
            <w:bottom w:val="none" w:sz="0" w:space="0" w:color="auto"/>
            <w:right w:val="none" w:sz="0" w:space="0" w:color="auto"/>
          </w:divBdr>
        </w:div>
        <w:div w:id="1047293304">
          <w:marLeft w:val="547"/>
          <w:marRight w:val="0"/>
          <w:marTop w:val="77"/>
          <w:marBottom w:val="0"/>
          <w:divBdr>
            <w:top w:val="none" w:sz="0" w:space="0" w:color="auto"/>
            <w:left w:val="none" w:sz="0" w:space="0" w:color="auto"/>
            <w:bottom w:val="none" w:sz="0" w:space="0" w:color="auto"/>
            <w:right w:val="none" w:sz="0" w:space="0" w:color="auto"/>
          </w:divBdr>
        </w:div>
        <w:div w:id="2098017057">
          <w:marLeft w:val="547"/>
          <w:marRight w:val="0"/>
          <w:marTop w:val="77"/>
          <w:marBottom w:val="0"/>
          <w:divBdr>
            <w:top w:val="none" w:sz="0" w:space="0" w:color="auto"/>
            <w:left w:val="none" w:sz="0" w:space="0" w:color="auto"/>
            <w:bottom w:val="none" w:sz="0" w:space="0" w:color="auto"/>
            <w:right w:val="none" w:sz="0" w:space="0" w:color="auto"/>
          </w:divBdr>
        </w:div>
      </w:divsChild>
    </w:div>
    <w:div w:id="307708384">
      <w:bodyDiv w:val="1"/>
      <w:marLeft w:val="0"/>
      <w:marRight w:val="0"/>
      <w:marTop w:val="0"/>
      <w:marBottom w:val="0"/>
      <w:divBdr>
        <w:top w:val="none" w:sz="0" w:space="0" w:color="auto"/>
        <w:left w:val="none" w:sz="0" w:space="0" w:color="auto"/>
        <w:bottom w:val="none" w:sz="0" w:space="0" w:color="auto"/>
        <w:right w:val="none" w:sz="0" w:space="0" w:color="auto"/>
      </w:divBdr>
      <w:divsChild>
        <w:div w:id="121193009">
          <w:marLeft w:val="547"/>
          <w:marRight w:val="0"/>
          <w:marTop w:val="0"/>
          <w:marBottom w:val="0"/>
          <w:divBdr>
            <w:top w:val="none" w:sz="0" w:space="0" w:color="auto"/>
            <w:left w:val="none" w:sz="0" w:space="0" w:color="auto"/>
            <w:bottom w:val="none" w:sz="0" w:space="0" w:color="auto"/>
            <w:right w:val="none" w:sz="0" w:space="0" w:color="auto"/>
          </w:divBdr>
        </w:div>
        <w:div w:id="419453028">
          <w:marLeft w:val="547"/>
          <w:marRight w:val="0"/>
          <w:marTop w:val="0"/>
          <w:marBottom w:val="0"/>
          <w:divBdr>
            <w:top w:val="none" w:sz="0" w:space="0" w:color="auto"/>
            <w:left w:val="none" w:sz="0" w:space="0" w:color="auto"/>
            <w:bottom w:val="none" w:sz="0" w:space="0" w:color="auto"/>
            <w:right w:val="none" w:sz="0" w:space="0" w:color="auto"/>
          </w:divBdr>
        </w:div>
        <w:div w:id="846821223">
          <w:marLeft w:val="547"/>
          <w:marRight w:val="0"/>
          <w:marTop w:val="0"/>
          <w:marBottom w:val="0"/>
          <w:divBdr>
            <w:top w:val="none" w:sz="0" w:space="0" w:color="auto"/>
            <w:left w:val="none" w:sz="0" w:space="0" w:color="auto"/>
            <w:bottom w:val="none" w:sz="0" w:space="0" w:color="auto"/>
            <w:right w:val="none" w:sz="0" w:space="0" w:color="auto"/>
          </w:divBdr>
        </w:div>
        <w:div w:id="1182553471">
          <w:marLeft w:val="547"/>
          <w:marRight w:val="0"/>
          <w:marTop w:val="0"/>
          <w:marBottom w:val="0"/>
          <w:divBdr>
            <w:top w:val="none" w:sz="0" w:space="0" w:color="auto"/>
            <w:left w:val="none" w:sz="0" w:space="0" w:color="auto"/>
            <w:bottom w:val="none" w:sz="0" w:space="0" w:color="auto"/>
            <w:right w:val="none" w:sz="0" w:space="0" w:color="auto"/>
          </w:divBdr>
        </w:div>
        <w:div w:id="1792821291">
          <w:marLeft w:val="547"/>
          <w:marRight w:val="0"/>
          <w:marTop w:val="0"/>
          <w:marBottom w:val="0"/>
          <w:divBdr>
            <w:top w:val="none" w:sz="0" w:space="0" w:color="auto"/>
            <w:left w:val="none" w:sz="0" w:space="0" w:color="auto"/>
            <w:bottom w:val="none" w:sz="0" w:space="0" w:color="auto"/>
            <w:right w:val="none" w:sz="0" w:space="0" w:color="auto"/>
          </w:divBdr>
        </w:div>
        <w:div w:id="1805390063">
          <w:marLeft w:val="547"/>
          <w:marRight w:val="0"/>
          <w:marTop w:val="0"/>
          <w:marBottom w:val="0"/>
          <w:divBdr>
            <w:top w:val="none" w:sz="0" w:space="0" w:color="auto"/>
            <w:left w:val="none" w:sz="0" w:space="0" w:color="auto"/>
            <w:bottom w:val="none" w:sz="0" w:space="0" w:color="auto"/>
            <w:right w:val="none" w:sz="0" w:space="0" w:color="auto"/>
          </w:divBdr>
        </w:div>
        <w:div w:id="2060352999">
          <w:marLeft w:val="547"/>
          <w:marRight w:val="0"/>
          <w:marTop w:val="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477378638">
          <w:marLeft w:val="446"/>
          <w:marRight w:val="0"/>
          <w:marTop w:val="0"/>
          <w:marBottom w:val="0"/>
          <w:divBdr>
            <w:top w:val="none" w:sz="0" w:space="0" w:color="auto"/>
            <w:left w:val="none" w:sz="0" w:space="0" w:color="auto"/>
            <w:bottom w:val="none" w:sz="0" w:space="0" w:color="auto"/>
            <w:right w:val="none" w:sz="0" w:space="0" w:color="auto"/>
          </w:divBdr>
        </w:div>
        <w:div w:id="567570094">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43048037">
      <w:bodyDiv w:val="1"/>
      <w:marLeft w:val="0"/>
      <w:marRight w:val="0"/>
      <w:marTop w:val="0"/>
      <w:marBottom w:val="0"/>
      <w:divBdr>
        <w:top w:val="none" w:sz="0" w:space="0" w:color="auto"/>
        <w:left w:val="none" w:sz="0" w:space="0" w:color="auto"/>
        <w:bottom w:val="none" w:sz="0" w:space="0" w:color="auto"/>
        <w:right w:val="none" w:sz="0" w:space="0" w:color="auto"/>
      </w:divBdr>
      <w:divsChild>
        <w:div w:id="117728020">
          <w:marLeft w:val="547"/>
          <w:marRight w:val="0"/>
          <w:marTop w:val="0"/>
          <w:marBottom w:val="0"/>
          <w:divBdr>
            <w:top w:val="none" w:sz="0" w:space="0" w:color="auto"/>
            <w:left w:val="none" w:sz="0" w:space="0" w:color="auto"/>
            <w:bottom w:val="none" w:sz="0" w:space="0" w:color="auto"/>
            <w:right w:val="none" w:sz="0" w:space="0" w:color="auto"/>
          </w:divBdr>
        </w:div>
        <w:div w:id="350226144">
          <w:marLeft w:val="547"/>
          <w:marRight w:val="0"/>
          <w:marTop w:val="0"/>
          <w:marBottom w:val="0"/>
          <w:divBdr>
            <w:top w:val="none" w:sz="0" w:space="0" w:color="auto"/>
            <w:left w:val="none" w:sz="0" w:space="0" w:color="auto"/>
            <w:bottom w:val="none" w:sz="0" w:space="0" w:color="auto"/>
            <w:right w:val="none" w:sz="0" w:space="0" w:color="auto"/>
          </w:divBdr>
        </w:div>
        <w:div w:id="501244041">
          <w:marLeft w:val="547"/>
          <w:marRight w:val="0"/>
          <w:marTop w:val="0"/>
          <w:marBottom w:val="0"/>
          <w:divBdr>
            <w:top w:val="none" w:sz="0" w:space="0" w:color="auto"/>
            <w:left w:val="none" w:sz="0" w:space="0" w:color="auto"/>
            <w:bottom w:val="none" w:sz="0" w:space="0" w:color="auto"/>
            <w:right w:val="none" w:sz="0" w:space="0" w:color="auto"/>
          </w:divBdr>
        </w:div>
        <w:div w:id="710105658">
          <w:marLeft w:val="547"/>
          <w:marRight w:val="0"/>
          <w:marTop w:val="0"/>
          <w:marBottom w:val="0"/>
          <w:divBdr>
            <w:top w:val="none" w:sz="0" w:space="0" w:color="auto"/>
            <w:left w:val="none" w:sz="0" w:space="0" w:color="auto"/>
            <w:bottom w:val="none" w:sz="0" w:space="0" w:color="auto"/>
            <w:right w:val="none" w:sz="0" w:space="0" w:color="auto"/>
          </w:divBdr>
        </w:div>
        <w:div w:id="1828285355">
          <w:marLeft w:val="547"/>
          <w:marRight w:val="0"/>
          <w:marTop w:val="0"/>
          <w:marBottom w:val="0"/>
          <w:divBdr>
            <w:top w:val="none" w:sz="0" w:space="0" w:color="auto"/>
            <w:left w:val="none" w:sz="0" w:space="0" w:color="auto"/>
            <w:bottom w:val="none" w:sz="0" w:space="0" w:color="auto"/>
            <w:right w:val="none" w:sz="0" w:space="0" w:color="auto"/>
          </w:divBdr>
        </w:div>
        <w:div w:id="2000377963">
          <w:marLeft w:val="547"/>
          <w:marRight w:val="0"/>
          <w:marTop w:val="0"/>
          <w:marBottom w:val="0"/>
          <w:divBdr>
            <w:top w:val="none" w:sz="0" w:space="0" w:color="auto"/>
            <w:left w:val="none" w:sz="0" w:space="0" w:color="auto"/>
            <w:bottom w:val="none" w:sz="0" w:space="0" w:color="auto"/>
            <w:right w:val="none" w:sz="0" w:space="0" w:color="auto"/>
          </w:divBdr>
        </w:div>
        <w:div w:id="2006735594">
          <w:marLeft w:val="547"/>
          <w:marRight w:val="0"/>
          <w:marTop w:val="0"/>
          <w:marBottom w:val="0"/>
          <w:divBdr>
            <w:top w:val="none" w:sz="0" w:space="0" w:color="auto"/>
            <w:left w:val="none" w:sz="0" w:space="0" w:color="auto"/>
            <w:bottom w:val="none" w:sz="0" w:space="0" w:color="auto"/>
            <w:right w:val="none" w:sz="0" w:space="0" w:color="auto"/>
          </w:divBdr>
        </w:div>
      </w:divsChild>
    </w:div>
    <w:div w:id="386539649">
      <w:bodyDiv w:val="1"/>
      <w:marLeft w:val="0"/>
      <w:marRight w:val="0"/>
      <w:marTop w:val="0"/>
      <w:marBottom w:val="0"/>
      <w:divBdr>
        <w:top w:val="none" w:sz="0" w:space="0" w:color="auto"/>
        <w:left w:val="none" w:sz="0" w:space="0" w:color="auto"/>
        <w:bottom w:val="none" w:sz="0" w:space="0" w:color="auto"/>
        <w:right w:val="none" w:sz="0" w:space="0" w:color="auto"/>
      </w:divBdr>
      <w:divsChild>
        <w:div w:id="220601658">
          <w:marLeft w:val="1440"/>
          <w:marRight w:val="0"/>
          <w:marTop w:val="106"/>
          <w:marBottom w:val="0"/>
          <w:divBdr>
            <w:top w:val="none" w:sz="0" w:space="0" w:color="auto"/>
            <w:left w:val="none" w:sz="0" w:space="0" w:color="auto"/>
            <w:bottom w:val="none" w:sz="0" w:space="0" w:color="auto"/>
            <w:right w:val="none" w:sz="0" w:space="0" w:color="auto"/>
          </w:divBdr>
        </w:div>
        <w:div w:id="1042482348">
          <w:marLeft w:val="1440"/>
          <w:marRight w:val="0"/>
          <w:marTop w:val="106"/>
          <w:marBottom w:val="0"/>
          <w:divBdr>
            <w:top w:val="none" w:sz="0" w:space="0" w:color="auto"/>
            <w:left w:val="none" w:sz="0" w:space="0" w:color="auto"/>
            <w:bottom w:val="none" w:sz="0" w:space="0" w:color="auto"/>
            <w:right w:val="none" w:sz="0" w:space="0" w:color="auto"/>
          </w:divBdr>
        </w:div>
        <w:div w:id="1064596933">
          <w:marLeft w:val="1440"/>
          <w:marRight w:val="0"/>
          <w:marTop w:val="106"/>
          <w:marBottom w:val="0"/>
          <w:divBdr>
            <w:top w:val="none" w:sz="0" w:space="0" w:color="auto"/>
            <w:left w:val="none" w:sz="0" w:space="0" w:color="auto"/>
            <w:bottom w:val="none" w:sz="0" w:space="0" w:color="auto"/>
            <w:right w:val="none" w:sz="0" w:space="0" w:color="auto"/>
          </w:divBdr>
        </w:div>
        <w:div w:id="1137838408">
          <w:marLeft w:val="1440"/>
          <w:marRight w:val="0"/>
          <w:marTop w:val="106"/>
          <w:marBottom w:val="0"/>
          <w:divBdr>
            <w:top w:val="none" w:sz="0" w:space="0" w:color="auto"/>
            <w:left w:val="none" w:sz="0" w:space="0" w:color="auto"/>
            <w:bottom w:val="none" w:sz="0" w:space="0" w:color="auto"/>
            <w:right w:val="none" w:sz="0" w:space="0" w:color="auto"/>
          </w:divBdr>
        </w:div>
        <w:div w:id="1645427520">
          <w:marLeft w:val="1440"/>
          <w:marRight w:val="0"/>
          <w:marTop w:val="106"/>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244263256">
          <w:marLeft w:val="446"/>
          <w:marRight w:val="0"/>
          <w:marTop w:val="0"/>
          <w:marBottom w:val="0"/>
          <w:divBdr>
            <w:top w:val="none" w:sz="0" w:space="0" w:color="auto"/>
            <w:left w:val="none" w:sz="0" w:space="0" w:color="auto"/>
            <w:bottom w:val="none" w:sz="0" w:space="0" w:color="auto"/>
            <w:right w:val="none" w:sz="0" w:space="0" w:color="auto"/>
          </w:divBdr>
        </w:div>
        <w:div w:id="912818084">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1546">
      <w:bodyDiv w:val="1"/>
      <w:marLeft w:val="0"/>
      <w:marRight w:val="0"/>
      <w:marTop w:val="0"/>
      <w:marBottom w:val="0"/>
      <w:divBdr>
        <w:top w:val="none" w:sz="0" w:space="0" w:color="auto"/>
        <w:left w:val="none" w:sz="0" w:space="0" w:color="auto"/>
        <w:bottom w:val="none" w:sz="0" w:space="0" w:color="auto"/>
        <w:right w:val="none" w:sz="0" w:space="0" w:color="auto"/>
      </w:divBdr>
      <w:divsChild>
        <w:div w:id="1383752571">
          <w:marLeft w:val="720"/>
          <w:marRight w:val="0"/>
          <w:marTop w:val="96"/>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516">
      <w:bodyDiv w:val="1"/>
      <w:marLeft w:val="0"/>
      <w:marRight w:val="0"/>
      <w:marTop w:val="0"/>
      <w:marBottom w:val="0"/>
      <w:divBdr>
        <w:top w:val="none" w:sz="0" w:space="0" w:color="auto"/>
        <w:left w:val="none" w:sz="0" w:space="0" w:color="auto"/>
        <w:bottom w:val="none" w:sz="0" w:space="0" w:color="auto"/>
        <w:right w:val="none" w:sz="0" w:space="0" w:color="auto"/>
      </w:divBdr>
      <w:divsChild>
        <w:div w:id="736175114">
          <w:marLeft w:val="446"/>
          <w:marRight w:val="0"/>
          <w:marTop w:val="0"/>
          <w:marBottom w:val="160"/>
          <w:divBdr>
            <w:top w:val="none" w:sz="0" w:space="0" w:color="auto"/>
            <w:left w:val="none" w:sz="0" w:space="0" w:color="auto"/>
            <w:bottom w:val="none" w:sz="0" w:space="0" w:color="auto"/>
            <w:right w:val="none" w:sz="0" w:space="0" w:color="auto"/>
          </w:divBdr>
        </w:div>
      </w:divsChild>
    </w:div>
    <w:div w:id="533537194">
      <w:bodyDiv w:val="1"/>
      <w:marLeft w:val="0"/>
      <w:marRight w:val="0"/>
      <w:marTop w:val="0"/>
      <w:marBottom w:val="0"/>
      <w:divBdr>
        <w:top w:val="none" w:sz="0" w:space="0" w:color="auto"/>
        <w:left w:val="none" w:sz="0" w:space="0" w:color="auto"/>
        <w:bottom w:val="none" w:sz="0" w:space="0" w:color="auto"/>
        <w:right w:val="none" w:sz="0" w:space="0" w:color="auto"/>
      </w:divBdr>
      <w:divsChild>
        <w:div w:id="507600656">
          <w:marLeft w:val="274"/>
          <w:marRight w:val="0"/>
          <w:marTop w:val="150"/>
          <w:marBottom w:val="0"/>
          <w:divBdr>
            <w:top w:val="none" w:sz="0" w:space="0" w:color="auto"/>
            <w:left w:val="none" w:sz="0" w:space="0" w:color="auto"/>
            <w:bottom w:val="none" w:sz="0" w:space="0" w:color="auto"/>
            <w:right w:val="none" w:sz="0" w:space="0" w:color="auto"/>
          </w:divBdr>
        </w:div>
        <w:div w:id="572855293">
          <w:marLeft w:val="274"/>
          <w:marRight w:val="0"/>
          <w:marTop w:val="150"/>
          <w:marBottom w:val="0"/>
          <w:divBdr>
            <w:top w:val="none" w:sz="0" w:space="0" w:color="auto"/>
            <w:left w:val="none" w:sz="0" w:space="0" w:color="auto"/>
            <w:bottom w:val="none" w:sz="0" w:space="0" w:color="auto"/>
            <w:right w:val="none" w:sz="0" w:space="0" w:color="auto"/>
          </w:divBdr>
        </w:div>
        <w:div w:id="1285697523">
          <w:marLeft w:val="274"/>
          <w:marRight w:val="0"/>
          <w:marTop w:val="150"/>
          <w:marBottom w:val="0"/>
          <w:divBdr>
            <w:top w:val="none" w:sz="0" w:space="0" w:color="auto"/>
            <w:left w:val="none" w:sz="0" w:space="0" w:color="auto"/>
            <w:bottom w:val="none" w:sz="0" w:space="0" w:color="auto"/>
            <w:right w:val="none" w:sz="0" w:space="0" w:color="auto"/>
          </w:divBdr>
        </w:div>
        <w:div w:id="1473910597">
          <w:marLeft w:val="274"/>
          <w:marRight w:val="0"/>
          <w:marTop w:val="150"/>
          <w:marBottom w:val="0"/>
          <w:divBdr>
            <w:top w:val="none" w:sz="0" w:space="0" w:color="auto"/>
            <w:left w:val="none" w:sz="0" w:space="0" w:color="auto"/>
            <w:bottom w:val="none" w:sz="0" w:space="0" w:color="auto"/>
            <w:right w:val="none" w:sz="0" w:space="0" w:color="auto"/>
          </w:divBdr>
        </w:div>
        <w:div w:id="1490170383">
          <w:marLeft w:val="274"/>
          <w:marRight w:val="0"/>
          <w:marTop w:val="150"/>
          <w:marBottom w:val="0"/>
          <w:divBdr>
            <w:top w:val="none" w:sz="0" w:space="0" w:color="auto"/>
            <w:left w:val="none" w:sz="0" w:space="0" w:color="auto"/>
            <w:bottom w:val="none" w:sz="0" w:space="0" w:color="auto"/>
            <w:right w:val="none" w:sz="0" w:space="0" w:color="auto"/>
          </w:divBdr>
        </w:div>
        <w:div w:id="1567301181">
          <w:marLeft w:val="274"/>
          <w:marRight w:val="0"/>
          <w:marTop w:val="150"/>
          <w:marBottom w:val="0"/>
          <w:divBdr>
            <w:top w:val="none" w:sz="0" w:space="0" w:color="auto"/>
            <w:left w:val="none" w:sz="0" w:space="0" w:color="auto"/>
            <w:bottom w:val="none" w:sz="0" w:space="0" w:color="auto"/>
            <w:right w:val="none" w:sz="0" w:space="0" w:color="auto"/>
          </w:divBdr>
        </w:div>
        <w:div w:id="1683627939">
          <w:marLeft w:val="274"/>
          <w:marRight w:val="0"/>
          <w:marTop w:val="150"/>
          <w:marBottom w:val="0"/>
          <w:divBdr>
            <w:top w:val="none" w:sz="0" w:space="0" w:color="auto"/>
            <w:left w:val="none" w:sz="0" w:space="0" w:color="auto"/>
            <w:bottom w:val="none" w:sz="0" w:space="0" w:color="auto"/>
            <w:right w:val="none" w:sz="0" w:space="0" w:color="auto"/>
          </w:divBdr>
        </w:div>
      </w:divsChild>
    </w:div>
    <w:div w:id="578906378">
      <w:bodyDiv w:val="1"/>
      <w:marLeft w:val="0"/>
      <w:marRight w:val="0"/>
      <w:marTop w:val="0"/>
      <w:marBottom w:val="0"/>
      <w:divBdr>
        <w:top w:val="none" w:sz="0" w:space="0" w:color="auto"/>
        <w:left w:val="none" w:sz="0" w:space="0" w:color="auto"/>
        <w:bottom w:val="none" w:sz="0" w:space="0" w:color="auto"/>
        <w:right w:val="none" w:sz="0" w:space="0" w:color="auto"/>
      </w:divBdr>
      <w:divsChild>
        <w:div w:id="226190303">
          <w:marLeft w:val="274"/>
          <w:marRight w:val="0"/>
          <w:marTop w:val="150"/>
          <w:marBottom w:val="0"/>
          <w:divBdr>
            <w:top w:val="none" w:sz="0" w:space="0" w:color="auto"/>
            <w:left w:val="none" w:sz="0" w:space="0" w:color="auto"/>
            <w:bottom w:val="none" w:sz="0" w:space="0" w:color="auto"/>
            <w:right w:val="none" w:sz="0" w:space="0" w:color="auto"/>
          </w:divBdr>
        </w:div>
        <w:div w:id="263272778">
          <w:marLeft w:val="274"/>
          <w:marRight w:val="0"/>
          <w:marTop w:val="150"/>
          <w:marBottom w:val="0"/>
          <w:divBdr>
            <w:top w:val="none" w:sz="0" w:space="0" w:color="auto"/>
            <w:left w:val="none" w:sz="0" w:space="0" w:color="auto"/>
            <w:bottom w:val="none" w:sz="0" w:space="0" w:color="auto"/>
            <w:right w:val="none" w:sz="0" w:space="0" w:color="auto"/>
          </w:divBdr>
        </w:div>
        <w:div w:id="879978038">
          <w:marLeft w:val="274"/>
          <w:marRight w:val="0"/>
          <w:marTop w:val="150"/>
          <w:marBottom w:val="0"/>
          <w:divBdr>
            <w:top w:val="none" w:sz="0" w:space="0" w:color="auto"/>
            <w:left w:val="none" w:sz="0" w:space="0" w:color="auto"/>
            <w:bottom w:val="none" w:sz="0" w:space="0" w:color="auto"/>
            <w:right w:val="none" w:sz="0" w:space="0" w:color="auto"/>
          </w:divBdr>
        </w:div>
        <w:div w:id="965310881">
          <w:marLeft w:val="806"/>
          <w:marRight w:val="0"/>
          <w:marTop w:val="75"/>
          <w:marBottom w:val="0"/>
          <w:divBdr>
            <w:top w:val="none" w:sz="0" w:space="0" w:color="auto"/>
            <w:left w:val="none" w:sz="0" w:space="0" w:color="auto"/>
            <w:bottom w:val="none" w:sz="0" w:space="0" w:color="auto"/>
            <w:right w:val="none" w:sz="0" w:space="0" w:color="auto"/>
          </w:divBdr>
        </w:div>
        <w:div w:id="1283341667">
          <w:marLeft w:val="806"/>
          <w:marRight w:val="0"/>
          <w:marTop w:val="75"/>
          <w:marBottom w:val="0"/>
          <w:divBdr>
            <w:top w:val="none" w:sz="0" w:space="0" w:color="auto"/>
            <w:left w:val="none" w:sz="0" w:space="0" w:color="auto"/>
            <w:bottom w:val="none" w:sz="0" w:space="0" w:color="auto"/>
            <w:right w:val="none" w:sz="0" w:space="0" w:color="auto"/>
          </w:divBdr>
        </w:div>
        <w:div w:id="1452894434">
          <w:marLeft w:val="806"/>
          <w:marRight w:val="0"/>
          <w:marTop w:val="75"/>
          <w:marBottom w:val="0"/>
          <w:divBdr>
            <w:top w:val="none" w:sz="0" w:space="0" w:color="auto"/>
            <w:left w:val="none" w:sz="0" w:space="0" w:color="auto"/>
            <w:bottom w:val="none" w:sz="0" w:space="0" w:color="auto"/>
            <w:right w:val="none" w:sz="0" w:space="0" w:color="auto"/>
          </w:divBdr>
        </w:div>
        <w:div w:id="1992170529">
          <w:marLeft w:val="274"/>
          <w:marRight w:val="0"/>
          <w:marTop w:val="150"/>
          <w:marBottom w:val="0"/>
          <w:divBdr>
            <w:top w:val="none" w:sz="0" w:space="0" w:color="auto"/>
            <w:left w:val="none" w:sz="0" w:space="0" w:color="auto"/>
            <w:bottom w:val="none" w:sz="0" w:space="0" w:color="auto"/>
            <w:right w:val="none" w:sz="0" w:space="0" w:color="auto"/>
          </w:divBdr>
        </w:div>
      </w:divsChild>
    </w:div>
    <w:div w:id="590620678">
      <w:bodyDiv w:val="1"/>
      <w:marLeft w:val="0"/>
      <w:marRight w:val="0"/>
      <w:marTop w:val="0"/>
      <w:marBottom w:val="0"/>
      <w:divBdr>
        <w:top w:val="none" w:sz="0" w:space="0" w:color="auto"/>
        <w:left w:val="none" w:sz="0" w:space="0" w:color="auto"/>
        <w:bottom w:val="none" w:sz="0" w:space="0" w:color="auto"/>
        <w:right w:val="none" w:sz="0" w:space="0" w:color="auto"/>
      </w:divBdr>
      <w:divsChild>
        <w:div w:id="722367281">
          <w:marLeft w:val="446"/>
          <w:marRight w:val="0"/>
          <w:marTop w:val="240"/>
          <w:marBottom w:val="200"/>
          <w:divBdr>
            <w:top w:val="none" w:sz="0" w:space="0" w:color="auto"/>
            <w:left w:val="none" w:sz="0" w:space="0" w:color="auto"/>
            <w:bottom w:val="none" w:sz="0" w:space="0" w:color="auto"/>
            <w:right w:val="none" w:sz="0" w:space="0" w:color="auto"/>
          </w:divBdr>
        </w:div>
        <w:div w:id="951286289">
          <w:marLeft w:val="446"/>
          <w:marRight w:val="0"/>
          <w:marTop w:val="240"/>
          <w:marBottom w:val="200"/>
          <w:divBdr>
            <w:top w:val="none" w:sz="0" w:space="0" w:color="auto"/>
            <w:left w:val="none" w:sz="0" w:space="0" w:color="auto"/>
            <w:bottom w:val="none" w:sz="0" w:space="0" w:color="auto"/>
            <w:right w:val="none" w:sz="0" w:space="0" w:color="auto"/>
          </w:divBdr>
        </w:div>
        <w:div w:id="1666009165">
          <w:marLeft w:val="446"/>
          <w:marRight w:val="0"/>
          <w:marTop w:val="240"/>
          <w:marBottom w:val="200"/>
          <w:divBdr>
            <w:top w:val="none" w:sz="0" w:space="0" w:color="auto"/>
            <w:left w:val="none" w:sz="0" w:space="0" w:color="auto"/>
            <w:bottom w:val="none" w:sz="0" w:space="0" w:color="auto"/>
            <w:right w:val="none" w:sz="0" w:space="0" w:color="auto"/>
          </w:divBdr>
        </w:div>
        <w:div w:id="1678999221">
          <w:marLeft w:val="446"/>
          <w:marRight w:val="0"/>
          <w:marTop w:val="240"/>
          <w:marBottom w:val="200"/>
          <w:divBdr>
            <w:top w:val="none" w:sz="0" w:space="0" w:color="auto"/>
            <w:left w:val="none" w:sz="0" w:space="0" w:color="auto"/>
            <w:bottom w:val="none" w:sz="0" w:space="0" w:color="auto"/>
            <w:right w:val="none" w:sz="0" w:space="0" w:color="auto"/>
          </w:divBdr>
        </w:div>
      </w:divsChild>
    </w:div>
    <w:div w:id="609433300">
      <w:bodyDiv w:val="1"/>
      <w:marLeft w:val="0"/>
      <w:marRight w:val="0"/>
      <w:marTop w:val="0"/>
      <w:marBottom w:val="0"/>
      <w:divBdr>
        <w:top w:val="none" w:sz="0" w:space="0" w:color="auto"/>
        <w:left w:val="none" w:sz="0" w:space="0" w:color="auto"/>
        <w:bottom w:val="none" w:sz="0" w:space="0" w:color="auto"/>
        <w:right w:val="none" w:sz="0" w:space="0" w:color="auto"/>
      </w:divBdr>
      <w:divsChild>
        <w:div w:id="223836366">
          <w:marLeft w:val="1267"/>
          <w:marRight w:val="0"/>
          <w:marTop w:val="0"/>
          <w:marBottom w:val="200"/>
          <w:divBdr>
            <w:top w:val="none" w:sz="0" w:space="0" w:color="auto"/>
            <w:left w:val="none" w:sz="0" w:space="0" w:color="auto"/>
            <w:bottom w:val="none" w:sz="0" w:space="0" w:color="auto"/>
            <w:right w:val="none" w:sz="0" w:space="0" w:color="auto"/>
          </w:divBdr>
        </w:div>
        <w:div w:id="1083139102">
          <w:marLeft w:val="446"/>
          <w:marRight w:val="0"/>
          <w:marTop w:val="0"/>
          <w:marBottom w:val="0"/>
          <w:divBdr>
            <w:top w:val="none" w:sz="0" w:space="0" w:color="auto"/>
            <w:left w:val="none" w:sz="0" w:space="0" w:color="auto"/>
            <w:bottom w:val="none" w:sz="0" w:space="0" w:color="auto"/>
            <w:right w:val="none" w:sz="0" w:space="0" w:color="auto"/>
          </w:divBdr>
        </w:div>
        <w:div w:id="1968243587">
          <w:marLeft w:val="1267"/>
          <w:marRight w:val="0"/>
          <w:marTop w:val="0"/>
          <w:marBottom w:val="0"/>
          <w:divBdr>
            <w:top w:val="none" w:sz="0" w:space="0" w:color="auto"/>
            <w:left w:val="none" w:sz="0" w:space="0" w:color="auto"/>
            <w:bottom w:val="none" w:sz="0" w:space="0" w:color="auto"/>
            <w:right w:val="none" w:sz="0" w:space="0" w:color="auto"/>
          </w:divBdr>
        </w:div>
      </w:divsChild>
    </w:div>
    <w:div w:id="618027772">
      <w:bodyDiv w:val="1"/>
      <w:marLeft w:val="0"/>
      <w:marRight w:val="0"/>
      <w:marTop w:val="0"/>
      <w:marBottom w:val="0"/>
      <w:divBdr>
        <w:top w:val="none" w:sz="0" w:space="0" w:color="auto"/>
        <w:left w:val="none" w:sz="0" w:space="0" w:color="auto"/>
        <w:bottom w:val="none" w:sz="0" w:space="0" w:color="auto"/>
        <w:right w:val="none" w:sz="0" w:space="0" w:color="auto"/>
      </w:divBdr>
      <w:divsChild>
        <w:div w:id="1967392529">
          <w:marLeft w:val="547"/>
          <w:marRight w:val="0"/>
          <w:marTop w:val="115"/>
          <w:marBottom w:val="0"/>
          <w:divBdr>
            <w:top w:val="none" w:sz="0" w:space="0" w:color="auto"/>
            <w:left w:val="none" w:sz="0" w:space="0" w:color="auto"/>
            <w:bottom w:val="none" w:sz="0" w:space="0" w:color="auto"/>
            <w:right w:val="none" w:sz="0" w:space="0" w:color="auto"/>
          </w:divBdr>
        </w:div>
      </w:divsChild>
    </w:div>
    <w:div w:id="623267993">
      <w:bodyDiv w:val="1"/>
      <w:marLeft w:val="0"/>
      <w:marRight w:val="0"/>
      <w:marTop w:val="0"/>
      <w:marBottom w:val="0"/>
      <w:divBdr>
        <w:top w:val="none" w:sz="0" w:space="0" w:color="auto"/>
        <w:left w:val="none" w:sz="0" w:space="0" w:color="auto"/>
        <w:bottom w:val="none" w:sz="0" w:space="0" w:color="auto"/>
        <w:right w:val="none" w:sz="0" w:space="0" w:color="auto"/>
      </w:divBdr>
      <w:divsChild>
        <w:div w:id="117770847">
          <w:marLeft w:val="547"/>
          <w:marRight w:val="0"/>
          <w:marTop w:val="115"/>
          <w:marBottom w:val="0"/>
          <w:divBdr>
            <w:top w:val="none" w:sz="0" w:space="0" w:color="auto"/>
            <w:left w:val="none" w:sz="0" w:space="0" w:color="auto"/>
            <w:bottom w:val="none" w:sz="0" w:space="0" w:color="auto"/>
            <w:right w:val="none" w:sz="0" w:space="0" w:color="auto"/>
          </w:divBdr>
        </w:div>
        <w:div w:id="309751882">
          <w:marLeft w:val="1440"/>
          <w:marRight w:val="0"/>
          <w:marTop w:val="115"/>
          <w:marBottom w:val="0"/>
          <w:divBdr>
            <w:top w:val="none" w:sz="0" w:space="0" w:color="auto"/>
            <w:left w:val="none" w:sz="0" w:space="0" w:color="auto"/>
            <w:bottom w:val="none" w:sz="0" w:space="0" w:color="auto"/>
            <w:right w:val="none" w:sz="0" w:space="0" w:color="auto"/>
          </w:divBdr>
        </w:div>
        <w:div w:id="314995241">
          <w:marLeft w:val="1440"/>
          <w:marRight w:val="0"/>
          <w:marTop w:val="115"/>
          <w:marBottom w:val="0"/>
          <w:divBdr>
            <w:top w:val="none" w:sz="0" w:space="0" w:color="auto"/>
            <w:left w:val="none" w:sz="0" w:space="0" w:color="auto"/>
            <w:bottom w:val="none" w:sz="0" w:space="0" w:color="auto"/>
            <w:right w:val="none" w:sz="0" w:space="0" w:color="auto"/>
          </w:divBdr>
        </w:div>
        <w:div w:id="774636255">
          <w:marLeft w:val="1440"/>
          <w:marRight w:val="0"/>
          <w:marTop w:val="115"/>
          <w:marBottom w:val="0"/>
          <w:divBdr>
            <w:top w:val="none" w:sz="0" w:space="0" w:color="auto"/>
            <w:left w:val="none" w:sz="0" w:space="0" w:color="auto"/>
            <w:bottom w:val="none" w:sz="0" w:space="0" w:color="auto"/>
            <w:right w:val="none" w:sz="0" w:space="0" w:color="auto"/>
          </w:divBdr>
        </w:div>
        <w:div w:id="1464540914">
          <w:marLeft w:val="1440"/>
          <w:marRight w:val="0"/>
          <w:marTop w:val="115"/>
          <w:marBottom w:val="0"/>
          <w:divBdr>
            <w:top w:val="none" w:sz="0" w:space="0" w:color="auto"/>
            <w:left w:val="none" w:sz="0" w:space="0" w:color="auto"/>
            <w:bottom w:val="none" w:sz="0" w:space="0" w:color="auto"/>
            <w:right w:val="none" w:sz="0" w:space="0" w:color="auto"/>
          </w:divBdr>
        </w:div>
        <w:div w:id="2077848909">
          <w:marLeft w:val="1440"/>
          <w:marRight w:val="0"/>
          <w:marTop w:val="115"/>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696931726">
      <w:bodyDiv w:val="1"/>
      <w:marLeft w:val="0"/>
      <w:marRight w:val="0"/>
      <w:marTop w:val="0"/>
      <w:marBottom w:val="0"/>
      <w:divBdr>
        <w:top w:val="none" w:sz="0" w:space="0" w:color="auto"/>
        <w:left w:val="none" w:sz="0" w:space="0" w:color="auto"/>
        <w:bottom w:val="none" w:sz="0" w:space="0" w:color="auto"/>
        <w:right w:val="none" w:sz="0" w:space="0" w:color="auto"/>
      </w:divBdr>
    </w:div>
    <w:div w:id="765418752">
      <w:bodyDiv w:val="1"/>
      <w:marLeft w:val="0"/>
      <w:marRight w:val="0"/>
      <w:marTop w:val="0"/>
      <w:marBottom w:val="0"/>
      <w:divBdr>
        <w:top w:val="none" w:sz="0" w:space="0" w:color="auto"/>
        <w:left w:val="none" w:sz="0" w:space="0" w:color="auto"/>
        <w:bottom w:val="none" w:sz="0" w:space="0" w:color="auto"/>
        <w:right w:val="none" w:sz="0" w:space="0" w:color="auto"/>
      </w:divBdr>
      <w:divsChild>
        <w:div w:id="155072455">
          <w:marLeft w:val="274"/>
          <w:marRight w:val="0"/>
          <w:marTop w:val="150"/>
          <w:marBottom w:val="0"/>
          <w:divBdr>
            <w:top w:val="none" w:sz="0" w:space="0" w:color="auto"/>
            <w:left w:val="none" w:sz="0" w:space="0" w:color="auto"/>
            <w:bottom w:val="none" w:sz="0" w:space="0" w:color="auto"/>
            <w:right w:val="none" w:sz="0" w:space="0" w:color="auto"/>
          </w:divBdr>
        </w:div>
        <w:div w:id="216207085">
          <w:marLeft w:val="806"/>
          <w:marRight w:val="0"/>
          <w:marTop w:val="75"/>
          <w:marBottom w:val="0"/>
          <w:divBdr>
            <w:top w:val="none" w:sz="0" w:space="0" w:color="auto"/>
            <w:left w:val="none" w:sz="0" w:space="0" w:color="auto"/>
            <w:bottom w:val="none" w:sz="0" w:space="0" w:color="auto"/>
            <w:right w:val="none" w:sz="0" w:space="0" w:color="auto"/>
          </w:divBdr>
        </w:div>
        <w:div w:id="555702849">
          <w:marLeft w:val="806"/>
          <w:marRight w:val="0"/>
          <w:marTop w:val="75"/>
          <w:marBottom w:val="0"/>
          <w:divBdr>
            <w:top w:val="none" w:sz="0" w:space="0" w:color="auto"/>
            <w:left w:val="none" w:sz="0" w:space="0" w:color="auto"/>
            <w:bottom w:val="none" w:sz="0" w:space="0" w:color="auto"/>
            <w:right w:val="none" w:sz="0" w:space="0" w:color="auto"/>
          </w:divBdr>
        </w:div>
        <w:div w:id="598293878">
          <w:marLeft w:val="806"/>
          <w:marRight w:val="0"/>
          <w:marTop w:val="75"/>
          <w:marBottom w:val="0"/>
          <w:divBdr>
            <w:top w:val="none" w:sz="0" w:space="0" w:color="auto"/>
            <w:left w:val="none" w:sz="0" w:space="0" w:color="auto"/>
            <w:bottom w:val="none" w:sz="0" w:space="0" w:color="auto"/>
            <w:right w:val="none" w:sz="0" w:space="0" w:color="auto"/>
          </w:divBdr>
        </w:div>
        <w:div w:id="919290414">
          <w:marLeft w:val="806"/>
          <w:marRight w:val="0"/>
          <w:marTop w:val="75"/>
          <w:marBottom w:val="0"/>
          <w:divBdr>
            <w:top w:val="none" w:sz="0" w:space="0" w:color="auto"/>
            <w:left w:val="none" w:sz="0" w:space="0" w:color="auto"/>
            <w:bottom w:val="none" w:sz="0" w:space="0" w:color="auto"/>
            <w:right w:val="none" w:sz="0" w:space="0" w:color="auto"/>
          </w:divBdr>
        </w:div>
        <w:div w:id="1066614129">
          <w:marLeft w:val="806"/>
          <w:marRight w:val="0"/>
          <w:marTop w:val="75"/>
          <w:marBottom w:val="0"/>
          <w:divBdr>
            <w:top w:val="none" w:sz="0" w:space="0" w:color="auto"/>
            <w:left w:val="none" w:sz="0" w:space="0" w:color="auto"/>
            <w:bottom w:val="none" w:sz="0" w:space="0" w:color="auto"/>
            <w:right w:val="none" w:sz="0" w:space="0" w:color="auto"/>
          </w:divBdr>
        </w:div>
        <w:div w:id="1147043096">
          <w:marLeft w:val="806"/>
          <w:marRight w:val="0"/>
          <w:marTop w:val="75"/>
          <w:marBottom w:val="0"/>
          <w:divBdr>
            <w:top w:val="none" w:sz="0" w:space="0" w:color="auto"/>
            <w:left w:val="none" w:sz="0" w:space="0" w:color="auto"/>
            <w:bottom w:val="none" w:sz="0" w:space="0" w:color="auto"/>
            <w:right w:val="none" w:sz="0" w:space="0" w:color="auto"/>
          </w:divBdr>
        </w:div>
        <w:div w:id="1154882382">
          <w:marLeft w:val="806"/>
          <w:marRight w:val="0"/>
          <w:marTop w:val="75"/>
          <w:marBottom w:val="0"/>
          <w:divBdr>
            <w:top w:val="none" w:sz="0" w:space="0" w:color="auto"/>
            <w:left w:val="none" w:sz="0" w:space="0" w:color="auto"/>
            <w:bottom w:val="none" w:sz="0" w:space="0" w:color="auto"/>
            <w:right w:val="none" w:sz="0" w:space="0" w:color="auto"/>
          </w:divBdr>
        </w:div>
        <w:div w:id="1289430069">
          <w:marLeft w:val="806"/>
          <w:marRight w:val="0"/>
          <w:marTop w:val="75"/>
          <w:marBottom w:val="0"/>
          <w:divBdr>
            <w:top w:val="none" w:sz="0" w:space="0" w:color="auto"/>
            <w:left w:val="none" w:sz="0" w:space="0" w:color="auto"/>
            <w:bottom w:val="none" w:sz="0" w:space="0" w:color="auto"/>
            <w:right w:val="none" w:sz="0" w:space="0" w:color="auto"/>
          </w:divBdr>
        </w:div>
        <w:div w:id="1369330885">
          <w:marLeft w:val="806"/>
          <w:marRight w:val="0"/>
          <w:marTop w:val="75"/>
          <w:marBottom w:val="0"/>
          <w:divBdr>
            <w:top w:val="none" w:sz="0" w:space="0" w:color="auto"/>
            <w:left w:val="none" w:sz="0" w:space="0" w:color="auto"/>
            <w:bottom w:val="none" w:sz="0" w:space="0" w:color="auto"/>
            <w:right w:val="none" w:sz="0" w:space="0" w:color="auto"/>
          </w:divBdr>
        </w:div>
      </w:divsChild>
    </w:div>
    <w:div w:id="796988401">
      <w:bodyDiv w:val="1"/>
      <w:marLeft w:val="0"/>
      <w:marRight w:val="0"/>
      <w:marTop w:val="0"/>
      <w:marBottom w:val="0"/>
      <w:divBdr>
        <w:top w:val="none" w:sz="0" w:space="0" w:color="auto"/>
        <w:left w:val="none" w:sz="0" w:space="0" w:color="auto"/>
        <w:bottom w:val="none" w:sz="0" w:space="0" w:color="auto"/>
        <w:right w:val="none" w:sz="0" w:space="0" w:color="auto"/>
      </w:divBdr>
      <w:divsChild>
        <w:div w:id="272594059">
          <w:marLeft w:val="547"/>
          <w:marRight w:val="0"/>
          <w:marTop w:val="96"/>
          <w:marBottom w:val="0"/>
          <w:divBdr>
            <w:top w:val="none" w:sz="0" w:space="0" w:color="auto"/>
            <w:left w:val="none" w:sz="0" w:space="0" w:color="auto"/>
            <w:bottom w:val="none" w:sz="0" w:space="0" w:color="auto"/>
            <w:right w:val="none" w:sz="0" w:space="0" w:color="auto"/>
          </w:divBdr>
        </w:div>
        <w:div w:id="820078088">
          <w:marLeft w:val="547"/>
          <w:marRight w:val="0"/>
          <w:marTop w:val="96"/>
          <w:marBottom w:val="0"/>
          <w:divBdr>
            <w:top w:val="none" w:sz="0" w:space="0" w:color="auto"/>
            <w:left w:val="none" w:sz="0" w:space="0" w:color="auto"/>
            <w:bottom w:val="none" w:sz="0" w:space="0" w:color="auto"/>
            <w:right w:val="none" w:sz="0" w:space="0" w:color="auto"/>
          </w:divBdr>
        </w:div>
        <w:div w:id="1611208296">
          <w:marLeft w:val="547"/>
          <w:marRight w:val="0"/>
          <w:marTop w:val="96"/>
          <w:marBottom w:val="0"/>
          <w:divBdr>
            <w:top w:val="none" w:sz="0" w:space="0" w:color="auto"/>
            <w:left w:val="none" w:sz="0" w:space="0" w:color="auto"/>
            <w:bottom w:val="none" w:sz="0" w:space="0" w:color="auto"/>
            <w:right w:val="none" w:sz="0" w:space="0" w:color="auto"/>
          </w:divBdr>
        </w:div>
      </w:divsChild>
    </w:div>
    <w:div w:id="814178677">
      <w:bodyDiv w:val="1"/>
      <w:marLeft w:val="0"/>
      <w:marRight w:val="0"/>
      <w:marTop w:val="0"/>
      <w:marBottom w:val="0"/>
      <w:divBdr>
        <w:top w:val="none" w:sz="0" w:space="0" w:color="auto"/>
        <w:left w:val="none" w:sz="0" w:space="0" w:color="auto"/>
        <w:bottom w:val="none" w:sz="0" w:space="0" w:color="auto"/>
        <w:right w:val="none" w:sz="0" w:space="0" w:color="auto"/>
      </w:divBdr>
      <w:divsChild>
        <w:div w:id="218324353">
          <w:marLeft w:val="274"/>
          <w:marRight w:val="0"/>
          <w:marTop w:val="150"/>
          <w:marBottom w:val="0"/>
          <w:divBdr>
            <w:top w:val="none" w:sz="0" w:space="0" w:color="auto"/>
            <w:left w:val="none" w:sz="0" w:space="0" w:color="auto"/>
            <w:bottom w:val="none" w:sz="0" w:space="0" w:color="auto"/>
            <w:right w:val="none" w:sz="0" w:space="0" w:color="auto"/>
          </w:divBdr>
        </w:div>
        <w:div w:id="1343583049">
          <w:marLeft w:val="274"/>
          <w:marRight w:val="0"/>
          <w:marTop w:val="150"/>
          <w:marBottom w:val="0"/>
          <w:divBdr>
            <w:top w:val="none" w:sz="0" w:space="0" w:color="auto"/>
            <w:left w:val="none" w:sz="0" w:space="0" w:color="auto"/>
            <w:bottom w:val="none" w:sz="0" w:space="0" w:color="auto"/>
            <w:right w:val="none" w:sz="0" w:space="0" w:color="auto"/>
          </w:divBdr>
        </w:div>
        <w:div w:id="2067756348">
          <w:marLeft w:val="274"/>
          <w:marRight w:val="0"/>
          <w:marTop w:val="150"/>
          <w:marBottom w:val="0"/>
          <w:divBdr>
            <w:top w:val="none" w:sz="0" w:space="0" w:color="auto"/>
            <w:left w:val="none" w:sz="0" w:space="0" w:color="auto"/>
            <w:bottom w:val="none" w:sz="0" w:space="0" w:color="auto"/>
            <w:right w:val="none" w:sz="0" w:space="0" w:color="auto"/>
          </w:divBdr>
        </w:div>
      </w:divsChild>
    </w:div>
    <w:div w:id="815149224">
      <w:bodyDiv w:val="1"/>
      <w:marLeft w:val="0"/>
      <w:marRight w:val="0"/>
      <w:marTop w:val="0"/>
      <w:marBottom w:val="0"/>
      <w:divBdr>
        <w:top w:val="none" w:sz="0" w:space="0" w:color="auto"/>
        <w:left w:val="none" w:sz="0" w:space="0" w:color="auto"/>
        <w:bottom w:val="none" w:sz="0" w:space="0" w:color="auto"/>
        <w:right w:val="none" w:sz="0" w:space="0" w:color="auto"/>
      </w:divBdr>
      <w:divsChild>
        <w:div w:id="67264336">
          <w:marLeft w:val="446"/>
          <w:marRight w:val="0"/>
          <w:marTop w:val="240"/>
          <w:marBottom w:val="200"/>
          <w:divBdr>
            <w:top w:val="none" w:sz="0" w:space="0" w:color="auto"/>
            <w:left w:val="none" w:sz="0" w:space="0" w:color="auto"/>
            <w:bottom w:val="none" w:sz="0" w:space="0" w:color="auto"/>
            <w:right w:val="none" w:sz="0" w:space="0" w:color="auto"/>
          </w:divBdr>
        </w:div>
        <w:div w:id="467934943">
          <w:marLeft w:val="446"/>
          <w:marRight w:val="0"/>
          <w:marTop w:val="240"/>
          <w:marBottom w:val="200"/>
          <w:divBdr>
            <w:top w:val="none" w:sz="0" w:space="0" w:color="auto"/>
            <w:left w:val="none" w:sz="0" w:space="0" w:color="auto"/>
            <w:bottom w:val="none" w:sz="0" w:space="0" w:color="auto"/>
            <w:right w:val="none" w:sz="0" w:space="0" w:color="auto"/>
          </w:divBdr>
        </w:div>
        <w:div w:id="915092734">
          <w:marLeft w:val="446"/>
          <w:marRight w:val="0"/>
          <w:marTop w:val="240"/>
          <w:marBottom w:val="200"/>
          <w:divBdr>
            <w:top w:val="none" w:sz="0" w:space="0" w:color="auto"/>
            <w:left w:val="none" w:sz="0" w:space="0" w:color="auto"/>
            <w:bottom w:val="none" w:sz="0" w:space="0" w:color="auto"/>
            <w:right w:val="none" w:sz="0" w:space="0" w:color="auto"/>
          </w:divBdr>
        </w:div>
        <w:div w:id="970861816">
          <w:marLeft w:val="446"/>
          <w:marRight w:val="0"/>
          <w:marTop w:val="240"/>
          <w:marBottom w:val="200"/>
          <w:divBdr>
            <w:top w:val="none" w:sz="0" w:space="0" w:color="auto"/>
            <w:left w:val="none" w:sz="0" w:space="0" w:color="auto"/>
            <w:bottom w:val="none" w:sz="0" w:space="0" w:color="auto"/>
            <w:right w:val="none" w:sz="0" w:space="0" w:color="auto"/>
          </w:divBdr>
        </w:div>
        <w:div w:id="1176111506">
          <w:marLeft w:val="446"/>
          <w:marRight w:val="0"/>
          <w:marTop w:val="240"/>
          <w:marBottom w:val="200"/>
          <w:divBdr>
            <w:top w:val="none" w:sz="0" w:space="0" w:color="auto"/>
            <w:left w:val="none" w:sz="0" w:space="0" w:color="auto"/>
            <w:bottom w:val="none" w:sz="0" w:space="0" w:color="auto"/>
            <w:right w:val="none" w:sz="0" w:space="0" w:color="auto"/>
          </w:divBdr>
        </w:div>
      </w:divsChild>
    </w:div>
    <w:div w:id="854462998">
      <w:bodyDiv w:val="1"/>
      <w:marLeft w:val="0"/>
      <w:marRight w:val="0"/>
      <w:marTop w:val="0"/>
      <w:marBottom w:val="0"/>
      <w:divBdr>
        <w:top w:val="none" w:sz="0" w:space="0" w:color="auto"/>
        <w:left w:val="none" w:sz="0" w:space="0" w:color="auto"/>
        <w:bottom w:val="none" w:sz="0" w:space="0" w:color="auto"/>
        <w:right w:val="none" w:sz="0" w:space="0" w:color="auto"/>
      </w:divBdr>
      <w:divsChild>
        <w:div w:id="799374491">
          <w:marLeft w:val="446"/>
          <w:marRight w:val="0"/>
          <w:marTop w:val="240"/>
          <w:marBottom w:val="200"/>
          <w:divBdr>
            <w:top w:val="none" w:sz="0" w:space="0" w:color="auto"/>
            <w:left w:val="none" w:sz="0" w:space="0" w:color="auto"/>
            <w:bottom w:val="none" w:sz="0" w:space="0" w:color="auto"/>
            <w:right w:val="none" w:sz="0" w:space="0" w:color="auto"/>
          </w:divBdr>
        </w:div>
        <w:div w:id="1125927449">
          <w:marLeft w:val="446"/>
          <w:marRight w:val="0"/>
          <w:marTop w:val="240"/>
          <w:marBottom w:val="200"/>
          <w:divBdr>
            <w:top w:val="none" w:sz="0" w:space="0" w:color="auto"/>
            <w:left w:val="none" w:sz="0" w:space="0" w:color="auto"/>
            <w:bottom w:val="none" w:sz="0" w:space="0" w:color="auto"/>
            <w:right w:val="none" w:sz="0" w:space="0" w:color="auto"/>
          </w:divBdr>
        </w:div>
        <w:div w:id="1547067486">
          <w:marLeft w:val="446"/>
          <w:marRight w:val="0"/>
          <w:marTop w:val="240"/>
          <w:marBottom w:val="200"/>
          <w:divBdr>
            <w:top w:val="none" w:sz="0" w:space="0" w:color="auto"/>
            <w:left w:val="none" w:sz="0" w:space="0" w:color="auto"/>
            <w:bottom w:val="none" w:sz="0" w:space="0" w:color="auto"/>
            <w:right w:val="none" w:sz="0" w:space="0" w:color="auto"/>
          </w:divBdr>
        </w:div>
        <w:div w:id="1829713495">
          <w:marLeft w:val="446"/>
          <w:marRight w:val="0"/>
          <w:marTop w:val="240"/>
          <w:marBottom w:val="200"/>
          <w:divBdr>
            <w:top w:val="none" w:sz="0" w:space="0" w:color="auto"/>
            <w:left w:val="none" w:sz="0" w:space="0" w:color="auto"/>
            <w:bottom w:val="none" w:sz="0" w:space="0" w:color="auto"/>
            <w:right w:val="none" w:sz="0" w:space="0" w:color="auto"/>
          </w:divBdr>
        </w:div>
        <w:div w:id="2121954381">
          <w:marLeft w:val="446"/>
          <w:marRight w:val="0"/>
          <w:marTop w:val="240"/>
          <w:marBottom w:val="20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 w:id="2114587698">
          <w:marLeft w:val="360"/>
          <w:marRight w:val="0"/>
          <w:marTop w:val="200"/>
          <w:marBottom w:val="0"/>
          <w:divBdr>
            <w:top w:val="none" w:sz="0" w:space="0" w:color="auto"/>
            <w:left w:val="none" w:sz="0" w:space="0" w:color="auto"/>
            <w:bottom w:val="none" w:sz="0" w:space="0" w:color="auto"/>
            <w:right w:val="none" w:sz="0" w:space="0" w:color="auto"/>
          </w:divBdr>
        </w:div>
      </w:divsChild>
    </w:div>
    <w:div w:id="939027433">
      <w:bodyDiv w:val="1"/>
      <w:marLeft w:val="0"/>
      <w:marRight w:val="0"/>
      <w:marTop w:val="0"/>
      <w:marBottom w:val="0"/>
      <w:divBdr>
        <w:top w:val="none" w:sz="0" w:space="0" w:color="auto"/>
        <w:left w:val="none" w:sz="0" w:space="0" w:color="auto"/>
        <w:bottom w:val="none" w:sz="0" w:space="0" w:color="auto"/>
        <w:right w:val="none" w:sz="0" w:space="0" w:color="auto"/>
      </w:divBdr>
      <w:divsChild>
        <w:div w:id="291449691">
          <w:marLeft w:val="446"/>
          <w:marRight w:val="0"/>
          <w:marTop w:val="0"/>
          <w:marBottom w:val="160"/>
          <w:divBdr>
            <w:top w:val="none" w:sz="0" w:space="0" w:color="auto"/>
            <w:left w:val="none" w:sz="0" w:space="0" w:color="auto"/>
            <w:bottom w:val="none" w:sz="0" w:space="0" w:color="auto"/>
            <w:right w:val="none" w:sz="0" w:space="0" w:color="auto"/>
          </w:divBdr>
        </w:div>
        <w:div w:id="1384014276">
          <w:marLeft w:val="446"/>
          <w:marRight w:val="0"/>
          <w:marTop w:val="0"/>
          <w:marBottom w:val="160"/>
          <w:divBdr>
            <w:top w:val="none" w:sz="0" w:space="0" w:color="auto"/>
            <w:left w:val="none" w:sz="0" w:space="0" w:color="auto"/>
            <w:bottom w:val="none" w:sz="0" w:space="0" w:color="auto"/>
            <w:right w:val="none" w:sz="0" w:space="0" w:color="auto"/>
          </w:divBdr>
        </w:div>
      </w:divsChild>
    </w:div>
    <w:div w:id="945965236">
      <w:bodyDiv w:val="1"/>
      <w:marLeft w:val="0"/>
      <w:marRight w:val="0"/>
      <w:marTop w:val="0"/>
      <w:marBottom w:val="0"/>
      <w:divBdr>
        <w:top w:val="none" w:sz="0" w:space="0" w:color="auto"/>
        <w:left w:val="none" w:sz="0" w:space="0" w:color="auto"/>
        <w:bottom w:val="none" w:sz="0" w:space="0" w:color="auto"/>
        <w:right w:val="none" w:sz="0" w:space="0" w:color="auto"/>
      </w:divBdr>
    </w:div>
    <w:div w:id="985745007">
      <w:bodyDiv w:val="1"/>
      <w:marLeft w:val="0"/>
      <w:marRight w:val="0"/>
      <w:marTop w:val="0"/>
      <w:marBottom w:val="0"/>
      <w:divBdr>
        <w:top w:val="none" w:sz="0" w:space="0" w:color="auto"/>
        <w:left w:val="none" w:sz="0" w:space="0" w:color="auto"/>
        <w:bottom w:val="none" w:sz="0" w:space="0" w:color="auto"/>
        <w:right w:val="none" w:sz="0" w:space="0" w:color="auto"/>
      </w:divBdr>
      <w:divsChild>
        <w:div w:id="1395860868">
          <w:marLeft w:val="547"/>
          <w:marRight w:val="0"/>
          <w:marTop w:val="0"/>
          <w:marBottom w:val="0"/>
          <w:divBdr>
            <w:top w:val="none" w:sz="0" w:space="0" w:color="auto"/>
            <w:left w:val="none" w:sz="0" w:space="0" w:color="auto"/>
            <w:bottom w:val="none" w:sz="0" w:space="0" w:color="auto"/>
            <w:right w:val="none" w:sz="0" w:space="0" w:color="auto"/>
          </w:divBdr>
        </w:div>
        <w:div w:id="1981181297">
          <w:marLeft w:val="547"/>
          <w:marRight w:val="0"/>
          <w:marTop w:val="0"/>
          <w:marBottom w:val="0"/>
          <w:divBdr>
            <w:top w:val="none" w:sz="0" w:space="0" w:color="auto"/>
            <w:left w:val="none" w:sz="0" w:space="0" w:color="auto"/>
            <w:bottom w:val="none" w:sz="0" w:space="0" w:color="auto"/>
            <w:right w:val="none" w:sz="0" w:space="0" w:color="auto"/>
          </w:divBdr>
        </w:div>
      </w:divsChild>
    </w:div>
    <w:div w:id="1006443080">
      <w:bodyDiv w:val="1"/>
      <w:marLeft w:val="0"/>
      <w:marRight w:val="0"/>
      <w:marTop w:val="0"/>
      <w:marBottom w:val="0"/>
      <w:divBdr>
        <w:top w:val="none" w:sz="0" w:space="0" w:color="auto"/>
        <w:left w:val="none" w:sz="0" w:space="0" w:color="auto"/>
        <w:bottom w:val="none" w:sz="0" w:space="0" w:color="auto"/>
        <w:right w:val="none" w:sz="0" w:space="0" w:color="auto"/>
      </w:divBdr>
      <w:divsChild>
        <w:div w:id="135222945">
          <w:marLeft w:val="446"/>
          <w:marRight w:val="0"/>
          <w:marTop w:val="240"/>
          <w:marBottom w:val="200"/>
          <w:divBdr>
            <w:top w:val="none" w:sz="0" w:space="0" w:color="auto"/>
            <w:left w:val="none" w:sz="0" w:space="0" w:color="auto"/>
            <w:bottom w:val="none" w:sz="0" w:space="0" w:color="auto"/>
            <w:right w:val="none" w:sz="0" w:space="0" w:color="auto"/>
          </w:divBdr>
        </w:div>
        <w:div w:id="878476408">
          <w:marLeft w:val="446"/>
          <w:marRight w:val="0"/>
          <w:marTop w:val="240"/>
          <w:marBottom w:val="200"/>
          <w:divBdr>
            <w:top w:val="none" w:sz="0" w:space="0" w:color="auto"/>
            <w:left w:val="none" w:sz="0" w:space="0" w:color="auto"/>
            <w:bottom w:val="none" w:sz="0" w:space="0" w:color="auto"/>
            <w:right w:val="none" w:sz="0" w:space="0" w:color="auto"/>
          </w:divBdr>
        </w:div>
        <w:div w:id="1692686333">
          <w:marLeft w:val="446"/>
          <w:marRight w:val="0"/>
          <w:marTop w:val="240"/>
          <w:marBottom w:val="200"/>
          <w:divBdr>
            <w:top w:val="none" w:sz="0" w:space="0" w:color="auto"/>
            <w:left w:val="none" w:sz="0" w:space="0" w:color="auto"/>
            <w:bottom w:val="none" w:sz="0" w:space="0" w:color="auto"/>
            <w:right w:val="none" w:sz="0" w:space="0" w:color="auto"/>
          </w:divBdr>
        </w:div>
        <w:div w:id="1962956127">
          <w:marLeft w:val="446"/>
          <w:marRight w:val="0"/>
          <w:marTop w:val="240"/>
          <w:marBottom w:val="200"/>
          <w:divBdr>
            <w:top w:val="none" w:sz="0" w:space="0" w:color="auto"/>
            <w:left w:val="none" w:sz="0" w:space="0" w:color="auto"/>
            <w:bottom w:val="none" w:sz="0" w:space="0" w:color="auto"/>
            <w:right w:val="none" w:sz="0" w:space="0" w:color="auto"/>
          </w:divBdr>
        </w:div>
        <w:div w:id="2101562038">
          <w:marLeft w:val="446"/>
          <w:marRight w:val="0"/>
          <w:marTop w:val="240"/>
          <w:marBottom w:val="200"/>
          <w:divBdr>
            <w:top w:val="none" w:sz="0" w:space="0" w:color="auto"/>
            <w:left w:val="none" w:sz="0" w:space="0" w:color="auto"/>
            <w:bottom w:val="none" w:sz="0" w:space="0" w:color="auto"/>
            <w:right w:val="none" w:sz="0" w:space="0" w:color="auto"/>
          </w:divBdr>
        </w:div>
      </w:divsChild>
    </w:div>
    <w:div w:id="1009718488">
      <w:bodyDiv w:val="1"/>
      <w:marLeft w:val="0"/>
      <w:marRight w:val="0"/>
      <w:marTop w:val="0"/>
      <w:marBottom w:val="0"/>
      <w:divBdr>
        <w:top w:val="none" w:sz="0" w:space="0" w:color="auto"/>
        <w:left w:val="none" w:sz="0" w:space="0" w:color="auto"/>
        <w:bottom w:val="none" w:sz="0" w:space="0" w:color="auto"/>
        <w:right w:val="none" w:sz="0" w:space="0" w:color="auto"/>
      </w:divBdr>
      <w:divsChild>
        <w:div w:id="1480725860">
          <w:marLeft w:val="720"/>
          <w:marRight w:val="0"/>
          <w:marTop w:val="115"/>
          <w:marBottom w:val="0"/>
          <w:divBdr>
            <w:top w:val="none" w:sz="0" w:space="0" w:color="auto"/>
            <w:left w:val="none" w:sz="0" w:space="0" w:color="auto"/>
            <w:bottom w:val="none" w:sz="0" w:space="0" w:color="auto"/>
            <w:right w:val="none" w:sz="0" w:space="0" w:color="auto"/>
          </w:divBdr>
        </w:div>
        <w:div w:id="1760132195">
          <w:marLeft w:val="720"/>
          <w:marRight w:val="0"/>
          <w:marTop w:val="115"/>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5509">
      <w:bodyDiv w:val="1"/>
      <w:marLeft w:val="0"/>
      <w:marRight w:val="0"/>
      <w:marTop w:val="0"/>
      <w:marBottom w:val="0"/>
      <w:divBdr>
        <w:top w:val="none" w:sz="0" w:space="0" w:color="auto"/>
        <w:left w:val="none" w:sz="0" w:space="0" w:color="auto"/>
        <w:bottom w:val="none" w:sz="0" w:space="0" w:color="auto"/>
        <w:right w:val="none" w:sz="0" w:space="0" w:color="auto"/>
      </w:divBdr>
    </w:div>
    <w:div w:id="1020934912">
      <w:bodyDiv w:val="1"/>
      <w:marLeft w:val="0"/>
      <w:marRight w:val="0"/>
      <w:marTop w:val="0"/>
      <w:marBottom w:val="0"/>
      <w:divBdr>
        <w:top w:val="none" w:sz="0" w:space="0" w:color="auto"/>
        <w:left w:val="none" w:sz="0" w:space="0" w:color="auto"/>
        <w:bottom w:val="none" w:sz="0" w:space="0" w:color="auto"/>
        <w:right w:val="none" w:sz="0" w:space="0" w:color="auto"/>
      </w:divBdr>
      <w:divsChild>
        <w:div w:id="580677513">
          <w:marLeft w:val="547"/>
          <w:marRight w:val="0"/>
          <w:marTop w:val="115"/>
          <w:marBottom w:val="0"/>
          <w:divBdr>
            <w:top w:val="none" w:sz="0" w:space="0" w:color="auto"/>
            <w:left w:val="none" w:sz="0" w:space="0" w:color="auto"/>
            <w:bottom w:val="none" w:sz="0" w:space="0" w:color="auto"/>
            <w:right w:val="none" w:sz="0" w:space="0" w:color="auto"/>
          </w:divBdr>
        </w:div>
        <w:div w:id="1137842741">
          <w:marLeft w:val="547"/>
          <w:marRight w:val="0"/>
          <w:marTop w:val="115"/>
          <w:marBottom w:val="0"/>
          <w:divBdr>
            <w:top w:val="none" w:sz="0" w:space="0" w:color="auto"/>
            <w:left w:val="none" w:sz="0" w:space="0" w:color="auto"/>
            <w:bottom w:val="none" w:sz="0" w:space="0" w:color="auto"/>
            <w:right w:val="none" w:sz="0" w:space="0" w:color="auto"/>
          </w:divBdr>
        </w:div>
        <w:div w:id="1196188994">
          <w:marLeft w:val="547"/>
          <w:marRight w:val="0"/>
          <w:marTop w:val="115"/>
          <w:marBottom w:val="0"/>
          <w:divBdr>
            <w:top w:val="none" w:sz="0" w:space="0" w:color="auto"/>
            <w:left w:val="none" w:sz="0" w:space="0" w:color="auto"/>
            <w:bottom w:val="none" w:sz="0" w:space="0" w:color="auto"/>
            <w:right w:val="none" w:sz="0" w:space="0" w:color="auto"/>
          </w:divBdr>
        </w:div>
        <w:div w:id="1325744297">
          <w:marLeft w:val="547"/>
          <w:marRight w:val="0"/>
          <w:marTop w:val="115"/>
          <w:marBottom w:val="0"/>
          <w:divBdr>
            <w:top w:val="none" w:sz="0" w:space="0" w:color="auto"/>
            <w:left w:val="none" w:sz="0" w:space="0" w:color="auto"/>
            <w:bottom w:val="none" w:sz="0" w:space="0" w:color="auto"/>
            <w:right w:val="none" w:sz="0" w:space="0" w:color="auto"/>
          </w:divBdr>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29405430">
      <w:bodyDiv w:val="1"/>
      <w:marLeft w:val="0"/>
      <w:marRight w:val="0"/>
      <w:marTop w:val="0"/>
      <w:marBottom w:val="0"/>
      <w:divBdr>
        <w:top w:val="none" w:sz="0" w:space="0" w:color="auto"/>
        <w:left w:val="none" w:sz="0" w:space="0" w:color="auto"/>
        <w:bottom w:val="none" w:sz="0" w:space="0" w:color="auto"/>
        <w:right w:val="none" w:sz="0" w:space="0" w:color="auto"/>
      </w:divBdr>
    </w:div>
    <w:div w:id="1106270783">
      <w:bodyDiv w:val="1"/>
      <w:marLeft w:val="0"/>
      <w:marRight w:val="0"/>
      <w:marTop w:val="0"/>
      <w:marBottom w:val="0"/>
      <w:divBdr>
        <w:top w:val="none" w:sz="0" w:space="0" w:color="auto"/>
        <w:left w:val="none" w:sz="0" w:space="0" w:color="auto"/>
        <w:bottom w:val="none" w:sz="0" w:space="0" w:color="auto"/>
        <w:right w:val="none" w:sz="0" w:space="0" w:color="auto"/>
      </w:divBdr>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3741">
      <w:bodyDiv w:val="1"/>
      <w:marLeft w:val="0"/>
      <w:marRight w:val="0"/>
      <w:marTop w:val="0"/>
      <w:marBottom w:val="0"/>
      <w:divBdr>
        <w:top w:val="none" w:sz="0" w:space="0" w:color="auto"/>
        <w:left w:val="none" w:sz="0" w:space="0" w:color="auto"/>
        <w:bottom w:val="none" w:sz="0" w:space="0" w:color="auto"/>
        <w:right w:val="none" w:sz="0" w:space="0" w:color="auto"/>
      </w:divBdr>
      <w:divsChild>
        <w:div w:id="219482125">
          <w:marLeft w:val="1800"/>
          <w:marRight w:val="0"/>
          <w:marTop w:val="86"/>
          <w:marBottom w:val="0"/>
          <w:divBdr>
            <w:top w:val="none" w:sz="0" w:space="0" w:color="auto"/>
            <w:left w:val="none" w:sz="0" w:space="0" w:color="auto"/>
            <w:bottom w:val="none" w:sz="0" w:space="0" w:color="auto"/>
            <w:right w:val="none" w:sz="0" w:space="0" w:color="auto"/>
          </w:divBdr>
        </w:div>
        <w:div w:id="346909829">
          <w:marLeft w:val="1800"/>
          <w:marRight w:val="0"/>
          <w:marTop w:val="86"/>
          <w:marBottom w:val="0"/>
          <w:divBdr>
            <w:top w:val="none" w:sz="0" w:space="0" w:color="auto"/>
            <w:left w:val="none" w:sz="0" w:space="0" w:color="auto"/>
            <w:bottom w:val="none" w:sz="0" w:space="0" w:color="auto"/>
            <w:right w:val="none" w:sz="0" w:space="0" w:color="auto"/>
          </w:divBdr>
        </w:div>
        <w:div w:id="1263224839">
          <w:marLeft w:val="547"/>
          <w:marRight w:val="0"/>
          <w:marTop w:val="86"/>
          <w:marBottom w:val="0"/>
          <w:divBdr>
            <w:top w:val="none" w:sz="0" w:space="0" w:color="auto"/>
            <w:left w:val="none" w:sz="0" w:space="0" w:color="auto"/>
            <w:bottom w:val="none" w:sz="0" w:space="0" w:color="auto"/>
            <w:right w:val="none" w:sz="0" w:space="0" w:color="auto"/>
          </w:divBdr>
        </w:div>
        <w:div w:id="2141995734">
          <w:marLeft w:val="1800"/>
          <w:marRight w:val="0"/>
          <w:marTop w:val="86"/>
          <w:marBottom w:val="0"/>
          <w:divBdr>
            <w:top w:val="none" w:sz="0" w:space="0" w:color="auto"/>
            <w:left w:val="none" w:sz="0" w:space="0" w:color="auto"/>
            <w:bottom w:val="none" w:sz="0" w:space="0" w:color="auto"/>
            <w:right w:val="none" w:sz="0" w:space="0" w:color="auto"/>
          </w:divBdr>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1204444727">
          <w:marLeft w:val="446"/>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63662161">
      <w:bodyDiv w:val="1"/>
      <w:marLeft w:val="0"/>
      <w:marRight w:val="0"/>
      <w:marTop w:val="0"/>
      <w:marBottom w:val="0"/>
      <w:divBdr>
        <w:top w:val="none" w:sz="0" w:space="0" w:color="auto"/>
        <w:left w:val="none" w:sz="0" w:space="0" w:color="auto"/>
        <w:bottom w:val="none" w:sz="0" w:space="0" w:color="auto"/>
        <w:right w:val="none" w:sz="0" w:space="0" w:color="auto"/>
      </w:divBdr>
      <w:divsChild>
        <w:div w:id="216862499">
          <w:marLeft w:val="720"/>
          <w:marRight w:val="0"/>
          <w:marTop w:val="96"/>
          <w:marBottom w:val="0"/>
          <w:divBdr>
            <w:top w:val="none" w:sz="0" w:space="0" w:color="auto"/>
            <w:left w:val="none" w:sz="0" w:space="0" w:color="auto"/>
            <w:bottom w:val="none" w:sz="0" w:space="0" w:color="auto"/>
            <w:right w:val="none" w:sz="0" w:space="0" w:color="auto"/>
          </w:divBdr>
        </w:div>
      </w:divsChild>
    </w:div>
    <w:div w:id="1167087954">
      <w:bodyDiv w:val="1"/>
      <w:marLeft w:val="0"/>
      <w:marRight w:val="0"/>
      <w:marTop w:val="0"/>
      <w:marBottom w:val="0"/>
      <w:divBdr>
        <w:top w:val="none" w:sz="0" w:space="0" w:color="auto"/>
        <w:left w:val="none" w:sz="0" w:space="0" w:color="auto"/>
        <w:bottom w:val="none" w:sz="0" w:space="0" w:color="auto"/>
        <w:right w:val="none" w:sz="0" w:space="0" w:color="auto"/>
      </w:divBdr>
      <w:divsChild>
        <w:div w:id="206378541">
          <w:marLeft w:val="547"/>
          <w:marRight w:val="0"/>
          <w:marTop w:val="0"/>
          <w:marBottom w:val="0"/>
          <w:divBdr>
            <w:top w:val="none" w:sz="0" w:space="0" w:color="auto"/>
            <w:left w:val="none" w:sz="0" w:space="0" w:color="auto"/>
            <w:bottom w:val="none" w:sz="0" w:space="0" w:color="auto"/>
            <w:right w:val="none" w:sz="0" w:space="0" w:color="auto"/>
          </w:divBdr>
        </w:div>
        <w:div w:id="370032411">
          <w:marLeft w:val="547"/>
          <w:marRight w:val="0"/>
          <w:marTop w:val="0"/>
          <w:marBottom w:val="0"/>
          <w:divBdr>
            <w:top w:val="none" w:sz="0" w:space="0" w:color="auto"/>
            <w:left w:val="none" w:sz="0" w:space="0" w:color="auto"/>
            <w:bottom w:val="none" w:sz="0" w:space="0" w:color="auto"/>
            <w:right w:val="none" w:sz="0" w:space="0" w:color="auto"/>
          </w:divBdr>
        </w:div>
        <w:div w:id="407112756">
          <w:marLeft w:val="547"/>
          <w:marRight w:val="0"/>
          <w:marTop w:val="0"/>
          <w:marBottom w:val="0"/>
          <w:divBdr>
            <w:top w:val="none" w:sz="0" w:space="0" w:color="auto"/>
            <w:left w:val="none" w:sz="0" w:space="0" w:color="auto"/>
            <w:bottom w:val="none" w:sz="0" w:space="0" w:color="auto"/>
            <w:right w:val="none" w:sz="0" w:space="0" w:color="auto"/>
          </w:divBdr>
        </w:div>
        <w:div w:id="422452791">
          <w:marLeft w:val="547"/>
          <w:marRight w:val="0"/>
          <w:marTop w:val="0"/>
          <w:marBottom w:val="0"/>
          <w:divBdr>
            <w:top w:val="none" w:sz="0" w:space="0" w:color="auto"/>
            <w:left w:val="none" w:sz="0" w:space="0" w:color="auto"/>
            <w:bottom w:val="none" w:sz="0" w:space="0" w:color="auto"/>
            <w:right w:val="none" w:sz="0" w:space="0" w:color="auto"/>
          </w:divBdr>
        </w:div>
        <w:div w:id="997195889">
          <w:marLeft w:val="547"/>
          <w:marRight w:val="0"/>
          <w:marTop w:val="0"/>
          <w:marBottom w:val="0"/>
          <w:divBdr>
            <w:top w:val="none" w:sz="0" w:space="0" w:color="auto"/>
            <w:left w:val="none" w:sz="0" w:space="0" w:color="auto"/>
            <w:bottom w:val="none" w:sz="0" w:space="0" w:color="auto"/>
            <w:right w:val="none" w:sz="0" w:space="0" w:color="auto"/>
          </w:divBdr>
        </w:div>
        <w:div w:id="998189240">
          <w:marLeft w:val="547"/>
          <w:marRight w:val="0"/>
          <w:marTop w:val="0"/>
          <w:marBottom w:val="0"/>
          <w:divBdr>
            <w:top w:val="none" w:sz="0" w:space="0" w:color="auto"/>
            <w:left w:val="none" w:sz="0" w:space="0" w:color="auto"/>
            <w:bottom w:val="none" w:sz="0" w:space="0" w:color="auto"/>
            <w:right w:val="none" w:sz="0" w:space="0" w:color="auto"/>
          </w:divBdr>
        </w:div>
        <w:div w:id="1860927114">
          <w:marLeft w:val="547"/>
          <w:marRight w:val="0"/>
          <w:marTop w:val="0"/>
          <w:marBottom w:val="0"/>
          <w:divBdr>
            <w:top w:val="none" w:sz="0" w:space="0" w:color="auto"/>
            <w:left w:val="none" w:sz="0" w:space="0" w:color="auto"/>
            <w:bottom w:val="none" w:sz="0" w:space="0" w:color="auto"/>
            <w:right w:val="none" w:sz="0" w:space="0" w:color="auto"/>
          </w:divBdr>
        </w:div>
        <w:div w:id="2003654091">
          <w:marLeft w:val="547"/>
          <w:marRight w:val="0"/>
          <w:marTop w:val="0"/>
          <w:marBottom w:val="0"/>
          <w:divBdr>
            <w:top w:val="none" w:sz="0" w:space="0" w:color="auto"/>
            <w:left w:val="none" w:sz="0" w:space="0" w:color="auto"/>
            <w:bottom w:val="none" w:sz="0" w:space="0" w:color="auto"/>
            <w:right w:val="none" w:sz="0" w:space="0" w:color="auto"/>
          </w:divBdr>
        </w:div>
        <w:div w:id="2124373082">
          <w:marLeft w:val="547"/>
          <w:marRight w:val="0"/>
          <w:marTop w:val="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59">
      <w:bodyDiv w:val="1"/>
      <w:marLeft w:val="0"/>
      <w:marRight w:val="0"/>
      <w:marTop w:val="0"/>
      <w:marBottom w:val="0"/>
      <w:divBdr>
        <w:top w:val="none" w:sz="0" w:space="0" w:color="auto"/>
        <w:left w:val="none" w:sz="0" w:space="0" w:color="auto"/>
        <w:bottom w:val="none" w:sz="0" w:space="0" w:color="auto"/>
        <w:right w:val="none" w:sz="0" w:space="0" w:color="auto"/>
      </w:divBdr>
      <w:divsChild>
        <w:div w:id="889338772">
          <w:marLeft w:val="547"/>
          <w:marRight w:val="0"/>
          <w:marTop w:val="77"/>
          <w:marBottom w:val="0"/>
          <w:divBdr>
            <w:top w:val="none" w:sz="0" w:space="0" w:color="auto"/>
            <w:left w:val="none" w:sz="0" w:space="0" w:color="auto"/>
            <w:bottom w:val="none" w:sz="0" w:space="0" w:color="auto"/>
            <w:right w:val="none" w:sz="0" w:space="0" w:color="auto"/>
          </w:divBdr>
        </w:div>
      </w:divsChild>
    </w:div>
    <w:div w:id="1218081875">
      <w:bodyDiv w:val="1"/>
      <w:marLeft w:val="0"/>
      <w:marRight w:val="0"/>
      <w:marTop w:val="0"/>
      <w:marBottom w:val="0"/>
      <w:divBdr>
        <w:top w:val="none" w:sz="0" w:space="0" w:color="auto"/>
        <w:left w:val="none" w:sz="0" w:space="0" w:color="auto"/>
        <w:bottom w:val="none" w:sz="0" w:space="0" w:color="auto"/>
        <w:right w:val="none" w:sz="0" w:space="0" w:color="auto"/>
      </w:divBdr>
      <w:divsChild>
        <w:div w:id="5645485">
          <w:marLeft w:val="446"/>
          <w:marRight w:val="0"/>
          <w:marTop w:val="0"/>
          <w:marBottom w:val="0"/>
          <w:divBdr>
            <w:top w:val="none" w:sz="0" w:space="0" w:color="auto"/>
            <w:left w:val="none" w:sz="0" w:space="0" w:color="auto"/>
            <w:bottom w:val="none" w:sz="0" w:space="0" w:color="auto"/>
            <w:right w:val="none" w:sz="0" w:space="0" w:color="auto"/>
          </w:divBdr>
        </w:div>
        <w:div w:id="236672732">
          <w:marLeft w:val="446"/>
          <w:marRight w:val="0"/>
          <w:marTop w:val="0"/>
          <w:marBottom w:val="0"/>
          <w:divBdr>
            <w:top w:val="none" w:sz="0" w:space="0" w:color="auto"/>
            <w:left w:val="none" w:sz="0" w:space="0" w:color="auto"/>
            <w:bottom w:val="none" w:sz="0" w:space="0" w:color="auto"/>
            <w:right w:val="none" w:sz="0" w:space="0" w:color="auto"/>
          </w:divBdr>
        </w:div>
        <w:div w:id="833761931">
          <w:marLeft w:val="446"/>
          <w:marRight w:val="0"/>
          <w:marTop w:val="0"/>
          <w:marBottom w:val="0"/>
          <w:divBdr>
            <w:top w:val="none" w:sz="0" w:space="0" w:color="auto"/>
            <w:left w:val="none" w:sz="0" w:space="0" w:color="auto"/>
            <w:bottom w:val="none" w:sz="0" w:space="0" w:color="auto"/>
            <w:right w:val="none" w:sz="0" w:space="0" w:color="auto"/>
          </w:divBdr>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94215708">
      <w:bodyDiv w:val="1"/>
      <w:marLeft w:val="0"/>
      <w:marRight w:val="0"/>
      <w:marTop w:val="0"/>
      <w:marBottom w:val="0"/>
      <w:divBdr>
        <w:top w:val="none" w:sz="0" w:space="0" w:color="auto"/>
        <w:left w:val="none" w:sz="0" w:space="0" w:color="auto"/>
        <w:bottom w:val="none" w:sz="0" w:space="0" w:color="auto"/>
        <w:right w:val="none" w:sz="0" w:space="0" w:color="auto"/>
      </w:divBdr>
      <w:divsChild>
        <w:div w:id="409276242">
          <w:marLeft w:val="547"/>
          <w:marRight w:val="0"/>
          <w:marTop w:val="106"/>
          <w:marBottom w:val="0"/>
          <w:divBdr>
            <w:top w:val="none" w:sz="0" w:space="0" w:color="auto"/>
            <w:left w:val="none" w:sz="0" w:space="0" w:color="auto"/>
            <w:bottom w:val="none" w:sz="0" w:space="0" w:color="auto"/>
            <w:right w:val="none" w:sz="0" w:space="0" w:color="auto"/>
          </w:divBdr>
        </w:div>
        <w:div w:id="907425073">
          <w:marLeft w:val="547"/>
          <w:marRight w:val="0"/>
          <w:marTop w:val="106"/>
          <w:marBottom w:val="0"/>
          <w:divBdr>
            <w:top w:val="none" w:sz="0" w:space="0" w:color="auto"/>
            <w:left w:val="none" w:sz="0" w:space="0" w:color="auto"/>
            <w:bottom w:val="none" w:sz="0" w:space="0" w:color="auto"/>
            <w:right w:val="none" w:sz="0" w:space="0" w:color="auto"/>
          </w:divBdr>
        </w:div>
        <w:div w:id="1242254237">
          <w:marLeft w:val="547"/>
          <w:marRight w:val="0"/>
          <w:marTop w:val="106"/>
          <w:marBottom w:val="0"/>
          <w:divBdr>
            <w:top w:val="none" w:sz="0" w:space="0" w:color="auto"/>
            <w:left w:val="none" w:sz="0" w:space="0" w:color="auto"/>
            <w:bottom w:val="none" w:sz="0" w:space="0" w:color="auto"/>
            <w:right w:val="none" w:sz="0" w:space="0" w:color="auto"/>
          </w:divBdr>
        </w:div>
        <w:div w:id="1787500825">
          <w:marLeft w:val="547"/>
          <w:marRight w:val="0"/>
          <w:marTop w:val="106"/>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84904072">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659188016">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474">
      <w:bodyDiv w:val="1"/>
      <w:marLeft w:val="0"/>
      <w:marRight w:val="0"/>
      <w:marTop w:val="0"/>
      <w:marBottom w:val="0"/>
      <w:divBdr>
        <w:top w:val="none" w:sz="0" w:space="0" w:color="auto"/>
        <w:left w:val="none" w:sz="0" w:space="0" w:color="auto"/>
        <w:bottom w:val="none" w:sz="0" w:space="0" w:color="auto"/>
        <w:right w:val="none" w:sz="0" w:space="0" w:color="auto"/>
      </w:divBdr>
      <w:divsChild>
        <w:div w:id="9526259">
          <w:marLeft w:val="547"/>
          <w:marRight w:val="0"/>
          <w:marTop w:val="115"/>
          <w:marBottom w:val="0"/>
          <w:divBdr>
            <w:top w:val="none" w:sz="0" w:space="0" w:color="auto"/>
            <w:left w:val="none" w:sz="0" w:space="0" w:color="auto"/>
            <w:bottom w:val="none" w:sz="0" w:space="0" w:color="auto"/>
            <w:right w:val="none" w:sz="0" w:space="0" w:color="auto"/>
          </w:divBdr>
        </w:div>
        <w:div w:id="1465004828">
          <w:marLeft w:val="547"/>
          <w:marRight w:val="0"/>
          <w:marTop w:val="115"/>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033">
      <w:bodyDiv w:val="1"/>
      <w:marLeft w:val="0"/>
      <w:marRight w:val="0"/>
      <w:marTop w:val="0"/>
      <w:marBottom w:val="0"/>
      <w:divBdr>
        <w:top w:val="none" w:sz="0" w:space="0" w:color="auto"/>
        <w:left w:val="none" w:sz="0" w:space="0" w:color="auto"/>
        <w:bottom w:val="none" w:sz="0" w:space="0" w:color="auto"/>
        <w:right w:val="none" w:sz="0" w:space="0" w:color="auto"/>
      </w:divBdr>
      <w:divsChild>
        <w:div w:id="67506586">
          <w:marLeft w:val="547"/>
          <w:marRight w:val="0"/>
          <w:marTop w:val="154"/>
          <w:marBottom w:val="0"/>
          <w:divBdr>
            <w:top w:val="none" w:sz="0" w:space="0" w:color="auto"/>
            <w:left w:val="none" w:sz="0" w:space="0" w:color="auto"/>
            <w:bottom w:val="none" w:sz="0" w:space="0" w:color="auto"/>
            <w:right w:val="none" w:sz="0" w:space="0" w:color="auto"/>
          </w:divBdr>
        </w:div>
        <w:div w:id="1061100972">
          <w:marLeft w:val="547"/>
          <w:marRight w:val="0"/>
          <w:marTop w:val="154"/>
          <w:marBottom w:val="0"/>
          <w:divBdr>
            <w:top w:val="none" w:sz="0" w:space="0" w:color="auto"/>
            <w:left w:val="none" w:sz="0" w:space="0" w:color="auto"/>
            <w:bottom w:val="none" w:sz="0" w:space="0" w:color="auto"/>
            <w:right w:val="none" w:sz="0" w:space="0" w:color="auto"/>
          </w:divBdr>
        </w:div>
        <w:div w:id="2054887443">
          <w:marLeft w:val="547"/>
          <w:marRight w:val="0"/>
          <w:marTop w:val="154"/>
          <w:marBottom w:val="0"/>
          <w:divBdr>
            <w:top w:val="none" w:sz="0" w:space="0" w:color="auto"/>
            <w:left w:val="none" w:sz="0" w:space="0" w:color="auto"/>
            <w:bottom w:val="none" w:sz="0" w:space="0" w:color="auto"/>
            <w:right w:val="none" w:sz="0" w:space="0" w:color="auto"/>
          </w:divBdr>
        </w:div>
      </w:divsChild>
    </w:div>
    <w:div w:id="1520074028">
      <w:bodyDiv w:val="1"/>
      <w:marLeft w:val="0"/>
      <w:marRight w:val="0"/>
      <w:marTop w:val="0"/>
      <w:marBottom w:val="0"/>
      <w:divBdr>
        <w:top w:val="none" w:sz="0" w:space="0" w:color="auto"/>
        <w:left w:val="none" w:sz="0" w:space="0" w:color="auto"/>
        <w:bottom w:val="none" w:sz="0" w:space="0" w:color="auto"/>
        <w:right w:val="none" w:sz="0" w:space="0" w:color="auto"/>
      </w:divBdr>
      <w:divsChild>
        <w:div w:id="250703619">
          <w:marLeft w:val="446"/>
          <w:marRight w:val="0"/>
          <w:marTop w:val="0"/>
          <w:marBottom w:val="0"/>
          <w:divBdr>
            <w:top w:val="none" w:sz="0" w:space="0" w:color="auto"/>
            <w:left w:val="none" w:sz="0" w:space="0" w:color="auto"/>
            <w:bottom w:val="none" w:sz="0" w:space="0" w:color="auto"/>
            <w:right w:val="none" w:sz="0" w:space="0" w:color="auto"/>
          </w:divBdr>
        </w:div>
        <w:div w:id="631136704">
          <w:marLeft w:val="446"/>
          <w:marRight w:val="0"/>
          <w:marTop w:val="0"/>
          <w:marBottom w:val="0"/>
          <w:divBdr>
            <w:top w:val="none" w:sz="0" w:space="0" w:color="auto"/>
            <w:left w:val="none" w:sz="0" w:space="0" w:color="auto"/>
            <w:bottom w:val="none" w:sz="0" w:space="0" w:color="auto"/>
            <w:right w:val="none" w:sz="0" w:space="0" w:color="auto"/>
          </w:divBdr>
        </w:div>
        <w:div w:id="1241404534">
          <w:marLeft w:val="446"/>
          <w:marRight w:val="0"/>
          <w:marTop w:val="0"/>
          <w:marBottom w:val="0"/>
          <w:divBdr>
            <w:top w:val="none" w:sz="0" w:space="0" w:color="auto"/>
            <w:left w:val="none" w:sz="0" w:space="0" w:color="auto"/>
            <w:bottom w:val="none" w:sz="0" w:space="0" w:color="auto"/>
            <w:right w:val="none" w:sz="0" w:space="0" w:color="auto"/>
          </w:divBdr>
        </w:div>
        <w:div w:id="1591767560">
          <w:marLeft w:val="446"/>
          <w:marRight w:val="0"/>
          <w:marTop w:val="0"/>
          <w:marBottom w:val="0"/>
          <w:divBdr>
            <w:top w:val="none" w:sz="0" w:space="0" w:color="auto"/>
            <w:left w:val="none" w:sz="0" w:space="0" w:color="auto"/>
            <w:bottom w:val="none" w:sz="0" w:space="0" w:color="auto"/>
            <w:right w:val="none" w:sz="0" w:space="0" w:color="auto"/>
          </w:divBdr>
        </w:div>
      </w:divsChild>
    </w:div>
    <w:div w:id="1521698611">
      <w:bodyDiv w:val="1"/>
      <w:marLeft w:val="0"/>
      <w:marRight w:val="0"/>
      <w:marTop w:val="0"/>
      <w:marBottom w:val="0"/>
      <w:divBdr>
        <w:top w:val="none" w:sz="0" w:space="0" w:color="auto"/>
        <w:left w:val="none" w:sz="0" w:space="0" w:color="auto"/>
        <w:bottom w:val="none" w:sz="0" w:space="0" w:color="auto"/>
        <w:right w:val="none" w:sz="0" w:space="0" w:color="auto"/>
      </w:divBdr>
      <w:divsChild>
        <w:div w:id="640425282">
          <w:marLeft w:val="547"/>
          <w:marRight w:val="0"/>
          <w:marTop w:val="0"/>
          <w:marBottom w:val="160"/>
          <w:divBdr>
            <w:top w:val="none" w:sz="0" w:space="0" w:color="auto"/>
            <w:left w:val="none" w:sz="0" w:space="0" w:color="auto"/>
            <w:bottom w:val="none" w:sz="0" w:space="0" w:color="auto"/>
            <w:right w:val="none" w:sz="0" w:space="0" w:color="auto"/>
          </w:divBdr>
        </w:div>
        <w:div w:id="999115864">
          <w:marLeft w:val="547"/>
          <w:marRight w:val="0"/>
          <w:marTop w:val="0"/>
          <w:marBottom w:val="160"/>
          <w:divBdr>
            <w:top w:val="none" w:sz="0" w:space="0" w:color="auto"/>
            <w:left w:val="none" w:sz="0" w:space="0" w:color="auto"/>
            <w:bottom w:val="none" w:sz="0" w:space="0" w:color="auto"/>
            <w:right w:val="none" w:sz="0" w:space="0" w:color="auto"/>
          </w:divBdr>
        </w:div>
        <w:div w:id="1406411746">
          <w:marLeft w:val="547"/>
          <w:marRight w:val="0"/>
          <w:marTop w:val="0"/>
          <w:marBottom w:val="160"/>
          <w:divBdr>
            <w:top w:val="none" w:sz="0" w:space="0" w:color="auto"/>
            <w:left w:val="none" w:sz="0" w:space="0" w:color="auto"/>
            <w:bottom w:val="none" w:sz="0" w:space="0" w:color="auto"/>
            <w:right w:val="none" w:sz="0" w:space="0" w:color="auto"/>
          </w:divBdr>
        </w:div>
        <w:div w:id="2021589928">
          <w:marLeft w:val="547"/>
          <w:marRight w:val="0"/>
          <w:marTop w:val="0"/>
          <w:marBottom w:val="160"/>
          <w:divBdr>
            <w:top w:val="none" w:sz="0" w:space="0" w:color="auto"/>
            <w:left w:val="none" w:sz="0" w:space="0" w:color="auto"/>
            <w:bottom w:val="none" w:sz="0" w:space="0" w:color="auto"/>
            <w:right w:val="none" w:sz="0" w:space="0" w:color="auto"/>
          </w:divBdr>
        </w:div>
        <w:div w:id="2075620814">
          <w:marLeft w:val="547"/>
          <w:marRight w:val="0"/>
          <w:marTop w:val="0"/>
          <w:marBottom w:val="16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492">
      <w:bodyDiv w:val="1"/>
      <w:marLeft w:val="0"/>
      <w:marRight w:val="0"/>
      <w:marTop w:val="0"/>
      <w:marBottom w:val="0"/>
      <w:divBdr>
        <w:top w:val="none" w:sz="0" w:space="0" w:color="auto"/>
        <w:left w:val="none" w:sz="0" w:space="0" w:color="auto"/>
        <w:bottom w:val="none" w:sz="0" w:space="0" w:color="auto"/>
        <w:right w:val="none" w:sz="0" w:space="0" w:color="auto"/>
      </w:divBdr>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128">
      <w:bodyDiv w:val="1"/>
      <w:marLeft w:val="0"/>
      <w:marRight w:val="0"/>
      <w:marTop w:val="0"/>
      <w:marBottom w:val="0"/>
      <w:divBdr>
        <w:top w:val="none" w:sz="0" w:space="0" w:color="auto"/>
        <w:left w:val="none" w:sz="0" w:space="0" w:color="auto"/>
        <w:bottom w:val="none" w:sz="0" w:space="0" w:color="auto"/>
        <w:right w:val="none" w:sz="0" w:space="0" w:color="auto"/>
      </w:divBdr>
      <w:divsChild>
        <w:div w:id="366608606">
          <w:marLeft w:val="1166"/>
          <w:marRight w:val="0"/>
          <w:marTop w:val="96"/>
          <w:marBottom w:val="0"/>
          <w:divBdr>
            <w:top w:val="none" w:sz="0" w:space="0" w:color="auto"/>
            <w:left w:val="none" w:sz="0" w:space="0" w:color="auto"/>
            <w:bottom w:val="none" w:sz="0" w:space="0" w:color="auto"/>
            <w:right w:val="none" w:sz="0" w:space="0" w:color="auto"/>
          </w:divBdr>
        </w:div>
        <w:div w:id="475490135">
          <w:marLeft w:val="1166"/>
          <w:marRight w:val="0"/>
          <w:marTop w:val="96"/>
          <w:marBottom w:val="0"/>
          <w:divBdr>
            <w:top w:val="none" w:sz="0" w:space="0" w:color="auto"/>
            <w:left w:val="none" w:sz="0" w:space="0" w:color="auto"/>
            <w:bottom w:val="none" w:sz="0" w:space="0" w:color="auto"/>
            <w:right w:val="none" w:sz="0" w:space="0" w:color="auto"/>
          </w:divBdr>
        </w:div>
        <w:div w:id="748891478">
          <w:marLeft w:val="1166"/>
          <w:marRight w:val="0"/>
          <w:marTop w:val="96"/>
          <w:marBottom w:val="0"/>
          <w:divBdr>
            <w:top w:val="none" w:sz="0" w:space="0" w:color="auto"/>
            <w:left w:val="none" w:sz="0" w:space="0" w:color="auto"/>
            <w:bottom w:val="none" w:sz="0" w:space="0" w:color="auto"/>
            <w:right w:val="none" w:sz="0" w:space="0" w:color="auto"/>
          </w:divBdr>
        </w:div>
        <w:div w:id="1794472879">
          <w:marLeft w:val="1166"/>
          <w:marRight w:val="0"/>
          <w:marTop w:val="96"/>
          <w:marBottom w:val="0"/>
          <w:divBdr>
            <w:top w:val="none" w:sz="0" w:space="0" w:color="auto"/>
            <w:left w:val="none" w:sz="0" w:space="0" w:color="auto"/>
            <w:bottom w:val="none" w:sz="0" w:space="0" w:color="auto"/>
            <w:right w:val="none" w:sz="0" w:space="0" w:color="auto"/>
          </w:divBdr>
        </w:div>
      </w:divsChild>
    </w:div>
    <w:div w:id="1605770467">
      <w:bodyDiv w:val="1"/>
      <w:marLeft w:val="0"/>
      <w:marRight w:val="0"/>
      <w:marTop w:val="0"/>
      <w:marBottom w:val="0"/>
      <w:divBdr>
        <w:top w:val="none" w:sz="0" w:space="0" w:color="auto"/>
        <w:left w:val="none" w:sz="0" w:space="0" w:color="auto"/>
        <w:bottom w:val="none" w:sz="0" w:space="0" w:color="auto"/>
        <w:right w:val="none" w:sz="0" w:space="0" w:color="auto"/>
      </w:divBdr>
    </w:div>
    <w:div w:id="1630280264">
      <w:bodyDiv w:val="1"/>
      <w:marLeft w:val="0"/>
      <w:marRight w:val="0"/>
      <w:marTop w:val="0"/>
      <w:marBottom w:val="0"/>
      <w:divBdr>
        <w:top w:val="none" w:sz="0" w:space="0" w:color="auto"/>
        <w:left w:val="none" w:sz="0" w:space="0" w:color="auto"/>
        <w:bottom w:val="none" w:sz="0" w:space="0" w:color="auto"/>
        <w:right w:val="none" w:sz="0" w:space="0" w:color="auto"/>
      </w:divBdr>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4552985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1269507493">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216">
      <w:bodyDiv w:val="1"/>
      <w:marLeft w:val="0"/>
      <w:marRight w:val="0"/>
      <w:marTop w:val="0"/>
      <w:marBottom w:val="0"/>
      <w:divBdr>
        <w:top w:val="none" w:sz="0" w:space="0" w:color="auto"/>
        <w:left w:val="none" w:sz="0" w:space="0" w:color="auto"/>
        <w:bottom w:val="none" w:sz="0" w:space="0" w:color="auto"/>
        <w:right w:val="none" w:sz="0" w:space="0" w:color="auto"/>
      </w:divBdr>
      <w:divsChild>
        <w:div w:id="266616311">
          <w:marLeft w:val="547"/>
          <w:marRight w:val="0"/>
          <w:marTop w:val="0"/>
          <w:marBottom w:val="0"/>
          <w:divBdr>
            <w:top w:val="none" w:sz="0" w:space="0" w:color="auto"/>
            <w:left w:val="none" w:sz="0" w:space="0" w:color="auto"/>
            <w:bottom w:val="none" w:sz="0" w:space="0" w:color="auto"/>
            <w:right w:val="none" w:sz="0" w:space="0" w:color="auto"/>
          </w:divBdr>
        </w:div>
        <w:div w:id="324433156">
          <w:marLeft w:val="547"/>
          <w:marRight w:val="0"/>
          <w:marTop w:val="0"/>
          <w:marBottom w:val="0"/>
          <w:divBdr>
            <w:top w:val="none" w:sz="0" w:space="0" w:color="auto"/>
            <w:left w:val="none" w:sz="0" w:space="0" w:color="auto"/>
            <w:bottom w:val="none" w:sz="0" w:space="0" w:color="auto"/>
            <w:right w:val="none" w:sz="0" w:space="0" w:color="auto"/>
          </w:divBdr>
        </w:div>
        <w:div w:id="450054594">
          <w:marLeft w:val="547"/>
          <w:marRight w:val="0"/>
          <w:marTop w:val="0"/>
          <w:marBottom w:val="0"/>
          <w:divBdr>
            <w:top w:val="none" w:sz="0" w:space="0" w:color="auto"/>
            <w:left w:val="none" w:sz="0" w:space="0" w:color="auto"/>
            <w:bottom w:val="none" w:sz="0" w:space="0" w:color="auto"/>
            <w:right w:val="none" w:sz="0" w:space="0" w:color="auto"/>
          </w:divBdr>
        </w:div>
        <w:div w:id="527524423">
          <w:marLeft w:val="547"/>
          <w:marRight w:val="0"/>
          <w:marTop w:val="0"/>
          <w:marBottom w:val="0"/>
          <w:divBdr>
            <w:top w:val="none" w:sz="0" w:space="0" w:color="auto"/>
            <w:left w:val="none" w:sz="0" w:space="0" w:color="auto"/>
            <w:bottom w:val="none" w:sz="0" w:space="0" w:color="auto"/>
            <w:right w:val="none" w:sz="0" w:space="0" w:color="auto"/>
          </w:divBdr>
        </w:div>
        <w:div w:id="609969996">
          <w:marLeft w:val="547"/>
          <w:marRight w:val="0"/>
          <w:marTop w:val="0"/>
          <w:marBottom w:val="0"/>
          <w:divBdr>
            <w:top w:val="none" w:sz="0" w:space="0" w:color="auto"/>
            <w:left w:val="none" w:sz="0" w:space="0" w:color="auto"/>
            <w:bottom w:val="none" w:sz="0" w:space="0" w:color="auto"/>
            <w:right w:val="none" w:sz="0" w:space="0" w:color="auto"/>
          </w:divBdr>
        </w:div>
        <w:div w:id="743645210">
          <w:marLeft w:val="547"/>
          <w:marRight w:val="0"/>
          <w:marTop w:val="0"/>
          <w:marBottom w:val="0"/>
          <w:divBdr>
            <w:top w:val="none" w:sz="0" w:space="0" w:color="auto"/>
            <w:left w:val="none" w:sz="0" w:space="0" w:color="auto"/>
            <w:bottom w:val="none" w:sz="0" w:space="0" w:color="auto"/>
            <w:right w:val="none" w:sz="0" w:space="0" w:color="auto"/>
          </w:divBdr>
        </w:div>
        <w:div w:id="1198854586">
          <w:marLeft w:val="547"/>
          <w:marRight w:val="0"/>
          <w:marTop w:val="0"/>
          <w:marBottom w:val="0"/>
          <w:divBdr>
            <w:top w:val="none" w:sz="0" w:space="0" w:color="auto"/>
            <w:left w:val="none" w:sz="0" w:space="0" w:color="auto"/>
            <w:bottom w:val="none" w:sz="0" w:space="0" w:color="auto"/>
            <w:right w:val="none" w:sz="0" w:space="0" w:color="auto"/>
          </w:divBdr>
        </w:div>
        <w:div w:id="1689988814">
          <w:marLeft w:val="547"/>
          <w:marRight w:val="0"/>
          <w:marTop w:val="0"/>
          <w:marBottom w:val="0"/>
          <w:divBdr>
            <w:top w:val="none" w:sz="0" w:space="0" w:color="auto"/>
            <w:left w:val="none" w:sz="0" w:space="0" w:color="auto"/>
            <w:bottom w:val="none" w:sz="0" w:space="0" w:color="auto"/>
            <w:right w:val="none" w:sz="0" w:space="0" w:color="auto"/>
          </w:divBdr>
        </w:div>
        <w:div w:id="1728066791">
          <w:marLeft w:val="547"/>
          <w:marRight w:val="0"/>
          <w:marTop w:val="0"/>
          <w:marBottom w:val="0"/>
          <w:divBdr>
            <w:top w:val="none" w:sz="0" w:space="0" w:color="auto"/>
            <w:left w:val="none" w:sz="0" w:space="0" w:color="auto"/>
            <w:bottom w:val="none" w:sz="0" w:space="0" w:color="auto"/>
            <w:right w:val="none" w:sz="0" w:space="0" w:color="auto"/>
          </w:divBdr>
        </w:div>
      </w:divsChild>
    </w:div>
    <w:div w:id="1679690776">
      <w:bodyDiv w:val="1"/>
      <w:marLeft w:val="0"/>
      <w:marRight w:val="0"/>
      <w:marTop w:val="0"/>
      <w:marBottom w:val="0"/>
      <w:divBdr>
        <w:top w:val="none" w:sz="0" w:space="0" w:color="auto"/>
        <w:left w:val="none" w:sz="0" w:space="0" w:color="auto"/>
        <w:bottom w:val="none" w:sz="0" w:space="0" w:color="auto"/>
        <w:right w:val="none" w:sz="0" w:space="0" w:color="auto"/>
      </w:divBdr>
    </w:div>
    <w:div w:id="1704163567">
      <w:bodyDiv w:val="1"/>
      <w:marLeft w:val="0"/>
      <w:marRight w:val="0"/>
      <w:marTop w:val="0"/>
      <w:marBottom w:val="0"/>
      <w:divBdr>
        <w:top w:val="none" w:sz="0" w:space="0" w:color="auto"/>
        <w:left w:val="none" w:sz="0" w:space="0" w:color="auto"/>
        <w:bottom w:val="none" w:sz="0" w:space="0" w:color="auto"/>
        <w:right w:val="none" w:sz="0" w:space="0" w:color="auto"/>
      </w:divBdr>
      <w:divsChild>
        <w:div w:id="35932676">
          <w:marLeft w:val="1080"/>
          <w:marRight w:val="0"/>
          <w:marTop w:val="75"/>
          <w:marBottom w:val="0"/>
          <w:divBdr>
            <w:top w:val="none" w:sz="0" w:space="0" w:color="auto"/>
            <w:left w:val="none" w:sz="0" w:space="0" w:color="auto"/>
            <w:bottom w:val="none" w:sz="0" w:space="0" w:color="auto"/>
            <w:right w:val="none" w:sz="0" w:space="0" w:color="auto"/>
          </w:divBdr>
        </w:div>
        <w:div w:id="357463499">
          <w:marLeft w:val="274"/>
          <w:marRight w:val="0"/>
          <w:marTop w:val="150"/>
          <w:marBottom w:val="0"/>
          <w:divBdr>
            <w:top w:val="none" w:sz="0" w:space="0" w:color="auto"/>
            <w:left w:val="none" w:sz="0" w:space="0" w:color="auto"/>
            <w:bottom w:val="none" w:sz="0" w:space="0" w:color="auto"/>
            <w:right w:val="none" w:sz="0" w:space="0" w:color="auto"/>
          </w:divBdr>
        </w:div>
        <w:div w:id="507251552">
          <w:marLeft w:val="274"/>
          <w:marRight w:val="0"/>
          <w:marTop w:val="150"/>
          <w:marBottom w:val="0"/>
          <w:divBdr>
            <w:top w:val="none" w:sz="0" w:space="0" w:color="auto"/>
            <w:left w:val="none" w:sz="0" w:space="0" w:color="auto"/>
            <w:bottom w:val="none" w:sz="0" w:space="0" w:color="auto"/>
            <w:right w:val="none" w:sz="0" w:space="0" w:color="auto"/>
          </w:divBdr>
        </w:div>
        <w:div w:id="614560956">
          <w:marLeft w:val="274"/>
          <w:marRight w:val="0"/>
          <w:marTop w:val="150"/>
          <w:marBottom w:val="0"/>
          <w:divBdr>
            <w:top w:val="none" w:sz="0" w:space="0" w:color="auto"/>
            <w:left w:val="none" w:sz="0" w:space="0" w:color="auto"/>
            <w:bottom w:val="none" w:sz="0" w:space="0" w:color="auto"/>
            <w:right w:val="none" w:sz="0" w:space="0" w:color="auto"/>
          </w:divBdr>
        </w:div>
        <w:div w:id="638876496">
          <w:marLeft w:val="274"/>
          <w:marRight w:val="0"/>
          <w:marTop w:val="150"/>
          <w:marBottom w:val="0"/>
          <w:divBdr>
            <w:top w:val="none" w:sz="0" w:space="0" w:color="auto"/>
            <w:left w:val="none" w:sz="0" w:space="0" w:color="auto"/>
            <w:bottom w:val="none" w:sz="0" w:space="0" w:color="auto"/>
            <w:right w:val="none" w:sz="0" w:space="0" w:color="auto"/>
          </w:divBdr>
        </w:div>
        <w:div w:id="893272190">
          <w:marLeft w:val="274"/>
          <w:marRight w:val="0"/>
          <w:marTop w:val="150"/>
          <w:marBottom w:val="0"/>
          <w:divBdr>
            <w:top w:val="none" w:sz="0" w:space="0" w:color="auto"/>
            <w:left w:val="none" w:sz="0" w:space="0" w:color="auto"/>
            <w:bottom w:val="none" w:sz="0" w:space="0" w:color="auto"/>
            <w:right w:val="none" w:sz="0" w:space="0" w:color="auto"/>
          </w:divBdr>
        </w:div>
        <w:div w:id="1893613327">
          <w:marLeft w:val="1080"/>
          <w:marRight w:val="0"/>
          <w:marTop w:val="75"/>
          <w:marBottom w:val="0"/>
          <w:divBdr>
            <w:top w:val="none" w:sz="0" w:space="0" w:color="auto"/>
            <w:left w:val="none" w:sz="0" w:space="0" w:color="auto"/>
            <w:bottom w:val="none" w:sz="0" w:space="0" w:color="auto"/>
            <w:right w:val="none" w:sz="0" w:space="0" w:color="auto"/>
          </w:divBdr>
        </w:div>
        <w:div w:id="2074429620">
          <w:marLeft w:val="1080"/>
          <w:marRight w:val="0"/>
          <w:marTop w:val="75"/>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728">
      <w:bodyDiv w:val="1"/>
      <w:marLeft w:val="0"/>
      <w:marRight w:val="0"/>
      <w:marTop w:val="0"/>
      <w:marBottom w:val="0"/>
      <w:divBdr>
        <w:top w:val="none" w:sz="0" w:space="0" w:color="auto"/>
        <w:left w:val="none" w:sz="0" w:space="0" w:color="auto"/>
        <w:bottom w:val="none" w:sz="0" w:space="0" w:color="auto"/>
        <w:right w:val="none" w:sz="0" w:space="0" w:color="auto"/>
      </w:divBdr>
      <w:divsChild>
        <w:div w:id="80610669">
          <w:marLeft w:val="446"/>
          <w:marRight w:val="0"/>
          <w:marTop w:val="0"/>
          <w:marBottom w:val="160"/>
          <w:divBdr>
            <w:top w:val="none" w:sz="0" w:space="0" w:color="auto"/>
            <w:left w:val="none" w:sz="0" w:space="0" w:color="auto"/>
            <w:bottom w:val="none" w:sz="0" w:space="0" w:color="auto"/>
            <w:right w:val="none" w:sz="0" w:space="0" w:color="auto"/>
          </w:divBdr>
        </w:div>
        <w:div w:id="202910802">
          <w:marLeft w:val="446"/>
          <w:marRight w:val="0"/>
          <w:marTop w:val="0"/>
          <w:marBottom w:val="160"/>
          <w:divBdr>
            <w:top w:val="none" w:sz="0" w:space="0" w:color="auto"/>
            <w:left w:val="none" w:sz="0" w:space="0" w:color="auto"/>
            <w:bottom w:val="none" w:sz="0" w:space="0" w:color="auto"/>
            <w:right w:val="none" w:sz="0" w:space="0" w:color="auto"/>
          </w:divBdr>
        </w:div>
        <w:div w:id="209806949">
          <w:marLeft w:val="446"/>
          <w:marRight w:val="0"/>
          <w:marTop w:val="0"/>
          <w:marBottom w:val="160"/>
          <w:divBdr>
            <w:top w:val="none" w:sz="0" w:space="0" w:color="auto"/>
            <w:left w:val="none" w:sz="0" w:space="0" w:color="auto"/>
            <w:bottom w:val="none" w:sz="0" w:space="0" w:color="auto"/>
            <w:right w:val="none" w:sz="0" w:space="0" w:color="auto"/>
          </w:divBdr>
        </w:div>
        <w:div w:id="1389111960">
          <w:marLeft w:val="446"/>
          <w:marRight w:val="0"/>
          <w:marTop w:val="0"/>
          <w:marBottom w:val="160"/>
          <w:divBdr>
            <w:top w:val="none" w:sz="0" w:space="0" w:color="auto"/>
            <w:left w:val="none" w:sz="0" w:space="0" w:color="auto"/>
            <w:bottom w:val="none" w:sz="0" w:space="0" w:color="auto"/>
            <w:right w:val="none" w:sz="0" w:space="0" w:color="auto"/>
          </w:divBdr>
        </w:div>
      </w:divsChild>
    </w:div>
    <w:div w:id="1740133539">
      <w:bodyDiv w:val="1"/>
      <w:marLeft w:val="0"/>
      <w:marRight w:val="0"/>
      <w:marTop w:val="0"/>
      <w:marBottom w:val="0"/>
      <w:divBdr>
        <w:top w:val="none" w:sz="0" w:space="0" w:color="auto"/>
        <w:left w:val="none" w:sz="0" w:space="0" w:color="auto"/>
        <w:bottom w:val="none" w:sz="0" w:space="0" w:color="auto"/>
        <w:right w:val="none" w:sz="0" w:space="0" w:color="auto"/>
      </w:divBdr>
      <w:divsChild>
        <w:div w:id="872503254">
          <w:marLeft w:val="0"/>
          <w:marRight w:val="0"/>
          <w:marTop w:val="0"/>
          <w:marBottom w:val="160"/>
          <w:divBdr>
            <w:top w:val="none" w:sz="0" w:space="0" w:color="auto"/>
            <w:left w:val="none" w:sz="0" w:space="0" w:color="auto"/>
            <w:bottom w:val="none" w:sz="0" w:space="0" w:color="auto"/>
            <w:right w:val="none" w:sz="0" w:space="0" w:color="auto"/>
          </w:divBdr>
        </w:div>
        <w:div w:id="1195121628">
          <w:marLeft w:val="547"/>
          <w:marRight w:val="0"/>
          <w:marTop w:val="0"/>
          <w:marBottom w:val="160"/>
          <w:divBdr>
            <w:top w:val="none" w:sz="0" w:space="0" w:color="auto"/>
            <w:left w:val="none" w:sz="0" w:space="0" w:color="auto"/>
            <w:bottom w:val="none" w:sz="0" w:space="0" w:color="auto"/>
            <w:right w:val="none" w:sz="0" w:space="0" w:color="auto"/>
          </w:divBdr>
        </w:div>
        <w:div w:id="1294402794">
          <w:marLeft w:val="547"/>
          <w:marRight w:val="0"/>
          <w:marTop w:val="0"/>
          <w:marBottom w:val="160"/>
          <w:divBdr>
            <w:top w:val="none" w:sz="0" w:space="0" w:color="auto"/>
            <w:left w:val="none" w:sz="0" w:space="0" w:color="auto"/>
            <w:bottom w:val="none" w:sz="0" w:space="0" w:color="auto"/>
            <w:right w:val="none" w:sz="0" w:space="0" w:color="auto"/>
          </w:divBdr>
        </w:div>
      </w:divsChild>
    </w:div>
    <w:div w:id="1752385709">
      <w:bodyDiv w:val="1"/>
      <w:marLeft w:val="0"/>
      <w:marRight w:val="0"/>
      <w:marTop w:val="0"/>
      <w:marBottom w:val="0"/>
      <w:divBdr>
        <w:top w:val="none" w:sz="0" w:space="0" w:color="auto"/>
        <w:left w:val="none" w:sz="0" w:space="0" w:color="auto"/>
        <w:bottom w:val="none" w:sz="0" w:space="0" w:color="auto"/>
        <w:right w:val="none" w:sz="0" w:space="0" w:color="auto"/>
      </w:divBdr>
      <w:divsChild>
        <w:div w:id="91782">
          <w:marLeft w:val="547"/>
          <w:marRight w:val="0"/>
          <w:marTop w:val="72"/>
          <w:marBottom w:val="0"/>
          <w:divBdr>
            <w:top w:val="none" w:sz="0" w:space="0" w:color="auto"/>
            <w:left w:val="none" w:sz="0" w:space="0" w:color="auto"/>
            <w:bottom w:val="none" w:sz="0" w:space="0" w:color="auto"/>
            <w:right w:val="none" w:sz="0" w:space="0" w:color="auto"/>
          </w:divBdr>
        </w:div>
        <w:div w:id="1109544298">
          <w:marLeft w:val="1166"/>
          <w:marRight w:val="0"/>
          <w:marTop w:val="72"/>
          <w:marBottom w:val="0"/>
          <w:divBdr>
            <w:top w:val="none" w:sz="0" w:space="0" w:color="auto"/>
            <w:left w:val="none" w:sz="0" w:space="0" w:color="auto"/>
            <w:bottom w:val="none" w:sz="0" w:space="0" w:color="auto"/>
            <w:right w:val="none" w:sz="0" w:space="0" w:color="auto"/>
          </w:divBdr>
        </w:div>
        <w:div w:id="1203402791">
          <w:marLeft w:val="1166"/>
          <w:marRight w:val="0"/>
          <w:marTop w:val="72"/>
          <w:marBottom w:val="0"/>
          <w:divBdr>
            <w:top w:val="none" w:sz="0" w:space="0" w:color="auto"/>
            <w:left w:val="none" w:sz="0" w:space="0" w:color="auto"/>
            <w:bottom w:val="none" w:sz="0" w:space="0" w:color="auto"/>
            <w:right w:val="none" w:sz="0" w:space="0" w:color="auto"/>
          </w:divBdr>
        </w:div>
      </w:divsChild>
    </w:div>
    <w:div w:id="1763985155">
      <w:bodyDiv w:val="1"/>
      <w:marLeft w:val="0"/>
      <w:marRight w:val="0"/>
      <w:marTop w:val="0"/>
      <w:marBottom w:val="0"/>
      <w:divBdr>
        <w:top w:val="none" w:sz="0" w:space="0" w:color="auto"/>
        <w:left w:val="none" w:sz="0" w:space="0" w:color="auto"/>
        <w:bottom w:val="none" w:sz="0" w:space="0" w:color="auto"/>
        <w:right w:val="none" w:sz="0" w:space="0" w:color="auto"/>
      </w:divBdr>
      <w:divsChild>
        <w:div w:id="336032675">
          <w:marLeft w:val="720"/>
          <w:marRight w:val="0"/>
          <w:marTop w:val="96"/>
          <w:marBottom w:val="0"/>
          <w:divBdr>
            <w:top w:val="none" w:sz="0" w:space="0" w:color="auto"/>
            <w:left w:val="none" w:sz="0" w:space="0" w:color="auto"/>
            <w:bottom w:val="none" w:sz="0" w:space="0" w:color="auto"/>
            <w:right w:val="none" w:sz="0" w:space="0" w:color="auto"/>
          </w:divBdr>
        </w:div>
        <w:div w:id="585573104">
          <w:marLeft w:val="720"/>
          <w:marRight w:val="0"/>
          <w:marTop w:val="96"/>
          <w:marBottom w:val="0"/>
          <w:divBdr>
            <w:top w:val="none" w:sz="0" w:space="0" w:color="auto"/>
            <w:left w:val="none" w:sz="0" w:space="0" w:color="auto"/>
            <w:bottom w:val="none" w:sz="0" w:space="0" w:color="auto"/>
            <w:right w:val="none" w:sz="0" w:space="0" w:color="auto"/>
          </w:divBdr>
        </w:div>
        <w:div w:id="1643535906">
          <w:marLeft w:val="720"/>
          <w:marRight w:val="0"/>
          <w:marTop w:val="96"/>
          <w:marBottom w:val="0"/>
          <w:divBdr>
            <w:top w:val="none" w:sz="0" w:space="0" w:color="auto"/>
            <w:left w:val="none" w:sz="0" w:space="0" w:color="auto"/>
            <w:bottom w:val="none" w:sz="0" w:space="0" w:color="auto"/>
            <w:right w:val="none" w:sz="0" w:space="0" w:color="auto"/>
          </w:divBdr>
        </w:div>
      </w:divsChild>
    </w:div>
    <w:div w:id="1767385919">
      <w:bodyDiv w:val="1"/>
      <w:marLeft w:val="0"/>
      <w:marRight w:val="0"/>
      <w:marTop w:val="0"/>
      <w:marBottom w:val="0"/>
      <w:divBdr>
        <w:top w:val="none" w:sz="0" w:space="0" w:color="auto"/>
        <w:left w:val="none" w:sz="0" w:space="0" w:color="auto"/>
        <w:bottom w:val="none" w:sz="0" w:space="0" w:color="auto"/>
        <w:right w:val="none" w:sz="0" w:space="0" w:color="auto"/>
      </w:divBdr>
      <w:divsChild>
        <w:div w:id="546994693">
          <w:marLeft w:val="547"/>
          <w:marRight w:val="0"/>
          <w:marTop w:val="0"/>
          <w:marBottom w:val="0"/>
          <w:divBdr>
            <w:top w:val="none" w:sz="0" w:space="0" w:color="auto"/>
            <w:left w:val="none" w:sz="0" w:space="0" w:color="auto"/>
            <w:bottom w:val="none" w:sz="0" w:space="0" w:color="auto"/>
            <w:right w:val="none" w:sz="0" w:space="0" w:color="auto"/>
          </w:divBdr>
        </w:div>
        <w:div w:id="852456866">
          <w:marLeft w:val="547"/>
          <w:marRight w:val="0"/>
          <w:marTop w:val="0"/>
          <w:marBottom w:val="0"/>
          <w:divBdr>
            <w:top w:val="none" w:sz="0" w:space="0" w:color="auto"/>
            <w:left w:val="none" w:sz="0" w:space="0" w:color="auto"/>
            <w:bottom w:val="none" w:sz="0" w:space="0" w:color="auto"/>
            <w:right w:val="none" w:sz="0" w:space="0" w:color="auto"/>
          </w:divBdr>
        </w:div>
        <w:div w:id="1473517098">
          <w:marLeft w:val="547"/>
          <w:marRight w:val="0"/>
          <w:marTop w:val="0"/>
          <w:marBottom w:val="0"/>
          <w:divBdr>
            <w:top w:val="none" w:sz="0" w:space="0" w:color="auto"/>
            <w:left w:val="none" w:sz="0" w:space="0" w:color="auto"/>
            <w:bottom w:val="none" w:sz="0" w:space="0" w:color="auto"/>
            <w:right w:val="none" w:sz="0" w:space="0" w:color="auto"/>
          </w:divBdr>
        </w:div>
        <w:div w:id="1550609191">
          <w:marLeft w:val="547"/>
          <w:marRight w:val="0"/>
          <w:marTop w:val="0"/>
          <w:marBottom w:val="0"/>
          <w:divBdr>
            <w:top w:val="none" w:sz="0" w:space="0" w:color="auto"/>
            <w:left w:val="none" w:sz="0" w:space="0" w:color="auto"/>
            <w:bottom w:val="none" w:sz="0" w:space="0" w:color="auto"/>
            <w:right w:val="none" w:sz="0" w:space="0" w:color="auto"/>
          </w:divBdr>
        </w:div>
        <w:div w:id="1614558779">
          <w:marLeft w:val="547"/>
          <w:marRight w:val="0"/>
          <w:marTop w:val="0"/>
          <w:marBottom w:val="0"/>
          <w:divBdr>
            <w:top w:val="none" w:sz="0" w:space="0" w:color="auto"/>
            <w:left w:val="none" w:sz="0" w:space="0" w:color="auto"/>
            <w:bottom w:val="none" w:sz="0" w:space="0" w:color="auto"/>
            <w:right w:val="none" w:sz="0" w:space="0" w:color="auto"/>
          </w:divBdr>
        </w:div>
        <w:div w:id="1840584916">
          <w:marLeft w:val="547"/>
          <w:marRight w:val="0"/>
          <w:marTop w:val="0"/>
          <w:marBottom w:val="0"/>
          <w:divBdr>
            <w:top w:val="none" w:sz="0" w:space="0" w:color="auto"/>
            <w:left w:val="none" w:sz="0" w:space="0" w:color="auto"/>
            <w:bottom w:val="none" w:sz="0" w:space="0" w:color="auto"/>
            <w:right w:val="none" w:sz="0" w:space="0" w:color="auto"/>
          </w:divBdr>
        </w:div>
      </w:divsChild>
    </w:div>
    <w:div w:id="1787383905">
      <w:bodyDiv w:val="1"/>
      <w:marLeft w:val="0"/>
      <w:marRight w:val="0"/>
      <w:marTop w:val="0"/>
      <w:marBottom w:val="0"/>
      <w:divBdr>
        <w:top w:val="none" w:sz="0" w:space="0" w:color="auto"/>
        <w:left w:val="none" w:sz="0" w:space="0" w:color="auto"/>
        <w:bottom w:val="none" w:sz="0" w:space="0" w:color="auto"/>
        <w:right w:val="none" w:sz="0" w:space="0" w:color="auto"/>
      </w:divBdr>
      <w:divsChild>
        <w:div w:id="1391616773">
          <w:marLeft w:val="720"/>
          <w:marRight w:val="0"/>
          <w:marTop w:val="96"/>
          <w:marBottom w:val="0"/>
          <w:divBdr>
            <w:top w:val="none" w:sz="0" w:space="0" w:color="auto"/>
            <w:left w:val="none" w:sz="0" w:space="0" w:color="auto"/>
            <w:bottom w:val="none" w:sz="0" w:space="0" w:color="auto"/>
            <w:right w:val="none" w:sz="0" w:space="0" w:color="auto"/>
          </w:divBdr>
        </w:div>
      </w:divsChild>
    </w:div>
    <w:div w:id="1820419970">
      <w:bodyDiv w:val="1"/>
      <w:marLeft w:val="0"/>
      <w:marRight w:val="0"/>
      <w:marTop w:val="0"/>
      <w:marBottom w:val="0"/>
      <w:divBdr>
        <w:top w:val="none" w:sz="0" w:space="0" w:color="auto"/>
        <w:left w:val="none" w:sz="0" w:space="0" w:color="auto"/>
        <w:bottom w:val="none" w:sz="0" w:space="0" w:color="auto"/>
        <w:right w:val="none" w:sz="0" w:space="0" w:color="auto"/>
      </w:divBdr>
      <w:divsChild>
        <w:div w:id="43722575">
          <w:marLeft w:val="547"/>
          <w:marRight w:val="0"/>
          <w:marTop w:val="0"/>
          <w:marBottom w:val="0"/>
          <w:divBdr>
            <w:top w:val="none" w:sz="0" w:space="0" w:color="auto"/>
            <w:left w:val="none" w:sz="0" w:space="0" w:color="auto"/>
            <w:bottom w:val="none" w:sz="0" w:space="0" w:color="auto"/>
            <w:right w:val="none" w:sz="0" w:space="0" w:color="auto"/>
          </w:divBdr>
        </w:div>
        <w:div w:id="375008167">
          <w:marLeft w:val="547"/>
          <w:marRight w:val="0"/>
          <w:marTop w:val="0"/>
          <w:marBottom w:val="0"/>
          <w:divBdr>
            <w:top w:val="none" w:sz="0" w:space="0" w:color="auto"/>
            <w:left w:val="none" w:sz="0" w:space="0" w:color="auto"/>
            <w:bottom w:val="none" w:sz="0" w:space="0" w:color="auto"/>
            <w:right w:val="none" w:sz="0" w:space="0" w:color="auto"/>
          </w:divBdr>
        </w:div>
        <w:div w:id="481777041">
          <w:marLeft w:val="547"/>
          <w:marRight w:val="0"/>
          <w:marTop w:val="0"/>
          <w:marBottom w:val="0"/>
          <w:divBdr>
            <w:top w:val="none" w:sz="0" w:space="0" w:color="auto"/>
            <w:left w:val="none" w:sz="0" w:space="0" w:color="auto"/>
            <w:bottom w:val="none" w:sz="0" w:space="0" w:color="auto"/>
            <w:right w:val="none" w:sz="0" w:space="0" w:color="auto"/>
          </w:divBdr>
        </w:div>
        <w:div w:id="627470716">
          <w:marLeft w:val="547"/>
          <w:marRight w:val="0"/>
          <w:marTop w:val="0"/>
          <w:marBottom w:val="0"/>
          <w:divBdr>
            <w:top w:val="none" w:sz="0" w:space="0" w:color="auto"/>
            <w:left w:val="none" w:sz="0" w:space="0" w:color="auto"/>
            <w:bottom w:val="none" w:sz="0" w:space="0" w:color="auto"/>
            <w:right w:val="none" w:sz="0" w:space="0" w:color="auto"/>
          </w:divBdr>
        </w:div>
        <w:div w:id="668291410">
          <w:marLeft w:val="547"/>
          <w:marRight w:val="0"/>
          <w:marTop w:val="0"/>
          <w:marBottom w:val="0"/>
          <w:divBdr>
            <w:top w:val="none" w:sz="0" w:space="0" w:color="auto"/>
            <w:left w:val="none" w:sz="0" w:space="0" w:color="auto"/>
            <w:bottom w:val="none" w:sz="0" w:space="0" w:color="auto"/>
            <w:right w:val="none" w:sz="0" w:space="0" w:color="auto"/>
          </w:divBdr>
        </w:div>
        <w:div w:id="735126815">
          <w:marLeft w:val="547"/>
          <w:marRight w:val="0"/>
          <w:marTop w:val="0"/>
          <w:marBottom w:val="0"/>
          <w:divBdr>
            <w:top w:val="none" w:sz="0" w:space="0" w:color="auto"/>
            <w:left w:val="none" w:sz="0" w:space="0" w:color="auto"/>
            <w:bottom w:val="none" w:sz="0" w:space="0" w:color="auto"/>
            <w:right w:val="none" w:sz="0" w:space="0" w:color="auto"/>
          </w:divBdr>
        </w:div>
        <w:div w:id="1361980258">
          <w:marLeft w:val="547"/>
          <w:marRight w:val="0"/>
          <w:marTop w:val="0"/>
          <w:marBottom w:val="0"/>
          <w:divBdr>
            <w:top w:val="none" w:sz="0" w:space="0" w:color="auto"/>
            <w:left w:val="none" w:sz="0" w:space="0" w:color="auto"/>
            <w:bottom w:val="none" w:sz="0" w:space="0" w:color="auto"/>
            <w:right w:val="none" w:sz="0" w:space="0" w:color="auto"/>
          </w:divBdr>
        </w:div>
        <w:div w:id="1474298973">
          <w:marLeft w:val="547"/>
          <w:marRight w:val="0"/>
          <w:marTop w:val="0"/>
          <w:marBottom w:val="0"/>
          <w:divBdr>
            <w:top w:val="none" w:sz="0" w:space="0" w:color="auto"/>
            <w:left w:val="none" w:sz="0" w:space="0" w:color="auto"/>
            <w:bottom w:val="none" w:sz="0" w:space="0" w:color="auto"/>
            <w:right w:val="none" w:sz="0" w:space="0" w:color="auto"/>
          </w:divBdr>
        </w:div>
        <w:div w:id="1476139685">
          <w:marLeft w:val="547"/>
          <w:marRight w:val="0"/>
          <w:marTop w:val="0"/>
          <w:marBottom w:val="0"/>
          <w:divBdr>
            <w:top w:val="none" w:sz="0" w:space="0" w:color="auto"/>
            <w:left w:val="none" w:sz="0" w:space="0" w:color="auto"/>
            <w:bottom w:val="none" w:sz="0" w:space="0" w:color="auto"/>
            <w:right w:val="none" w:sz="0" w:space="0" w:color="auto"/>
          </w:divBdr>
        </w:div>
        <w:div w:id="2046563383">
          <w:marLeft w:val="547"/>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 w:id="1153522388">
          <w:marLeft w:val="446"/>
          <w:marRight w:val="0"/>
          <w:marTop w:val="0"/>
          <w:marBottom w:val="0"/>
          <w:divBdr>
            <w:top w:val="none" w:sz="0" w:space="0" w:color="auto"/>
            <w:left w:val="none" w:sz="0" w:space="0" w:color="auto"/>
            <w:bottom w:val="none" w:sz="0" w:space="0" w:color="auto"/>
            <w:right w:val="none" w:sz="0" w:space="0" w:color="auto"/>
          </w:divBdr>
        </w:div>
      </w:divsChild>
    </w:div>
    <w:div w:id="1860043206">
      <w:bodyDiv w:val="1"/>
      <w:marLeft w:val="0"/>
      <w:marRight w:val="0"/>
      <w:marTop w:val="0"/>
      <w:marBottom w:val="0"/>
      <w:divBdr>
        <w:top w:val="none" w:sz="0" w:space="0" w:color="auto"/>
        <w:left w:val="none" w:sz="0" w:space="0" w:color="auto"/>
        <w:bottom w:val="none" w:sz="0" w:space="0" w:color="auto"/>
        <w:right w:val="none" w:sz="0" w:space="0" w:color="auto"/>
      </w:divBdr>
    </w:div>
    <w:div w:id="1865972394">
      <w:bodyDiv w:val="1"/>
      <w:marLeft w:val="0"/>
      <w:marRight w:val="0"/>
      <w:marTop w:val="0"/>
      <w:marBottom w:val="0"/>
      <w:divBdr>
        <w:top w:val="none" w:sz="0" w:space="0" w:color="auto"/>
        <w:left w:val="none" w:sz="0" w:space="0" w:color="auto"/>
        <w:bottom w:val="none" w:sz="0" w:space="0" w:color="auto"/>
        <w:right w:val="none" w:sz="0" w:space="0" w:color="auto"/>
      </w:divBdr>
      <w:divsChild>
        <w:div w:id="112407499">
          <w:marLeft w:val="576"/>
          <w:marRight w:val="0"/>
          <w:marTop w:val="200"/>
          <w:marBottom w:val="0"/>
          <w:divBdr>
            <w:top w:val="none" w:sz="0" w:space="0" w:color="auto"/>
            <w:left w:val="none" w:sz="0" w:space="0" w:color="auto"/>
            <w:bottom w:val="none" w:sz="0" w:space="0" w:color="auto"/>
            <w:right w:val="none" w:sz="0" w:space="0" w:color="auto"/>
          </w:divBdr>
        </w:div>
        <w:div w:id="466896625">
          <w:marLeft w:val="576"/>
          <w:marRight w:val="0"/>
          <w:marTop w:val="200"/>
          <w:marBottom w:val="0"/>
          <w:divBdr>
            <w:top w:val="none" w:sz="0" w:space="0" w:color="auto"/>
            <w:left w:val="none" w:sz="0" w:space="0" w:color="auto"/>
            <w:bottom w:val="none" w:sz="0" w:space="0" w:color="auto"/>
            <w:right w:val="none" w:sz="0" w:space="0" w:color="auto"/>
          </w:divBdr>
        </w:div>
        <w:div w:id="631518676">
          <w:marLeft w:val="576"/>
          <w:marRight w:val="0"/>
          <w:marTop w:val="200"/>
          <w:marBottom w:val="0"/>
          <w:divBdr>
            <w:top w:val="none" w:sz="0" w:space="0" w:color="auto"/>
            <w:left w:val="none" w:sz="0" w:space="0" w:color="auto"/>
            <w:bottom w:val="none" w:sz="0" w:space="0" w:color="auto"/>
            <w:right w:val="none" w:sz="0" w:space="0" w:color="auto"/>
          </w:divBdr>
        </w:div>
        <w:div w:id="763455288">
          <w:marLeft w:val="576"/>
          <w:marRight w:val="0"/>
          <w:marTop w:val="200"/>
          <w:marBottom w:val="0"/>
          <w:divBdr>
            <w:top w:val="none" w:sz="0" w:space="0" w:color="auto"/>
            <w:left w:val="none" w:sz="0" w:space="0" w:color="auto"/>
            <w:bottom w:val="none" w:sz="0" w:space="0" w:color="auto"/>
            <w:right w:val="none" w:sz="0" w:space="0" w:color="auto"/>
          </w:divBdr>
        </w:div>
        <w:div w:id="917522753">
          <w:marLeft w:val="576"/>
          <w:marRight w:val="0"/>
          <w:marTop w:val="200"/>
          <w:marBottom w:val="0"/>
          <w:divBdr>
            <w:top w:val="none" w:sz="0" w:space="0" w:color="auto"/>
            <w:left w:val="none" w:sz="0" w:space="0" w:color="auto"/>
            <w:bottom w:val="none" w:sz="0" w:space="0" w:color="auto"/>
            <w:right w:val="none" w:sz="0" w:space="0" w:color="auto"/>
          </w:divBdr>
        </w:div>
        <w:div w:id="1363482261">
          <w:marLeft w:val="576"/>
          <w:marRight w:val="0"/>
          <w:marTop w:val="200"/>
          <w:marBottom w:val="0"/>
          <w:divBdr>
            <w:top w:val="none" w:sz="0" w:space="0" w:color="auto"/>
            <w:left w:val="none" w:sz="0" w:space="0" w:color="auto"/>
            <w:bottom w:val="none" w:sz="0" w:space="0" w:color="auto"/>
            <w:right w:val="none" w:sz="0" w:space="0" w:color="auto"/>
          </w:divBdr>
        </w:div>
      </w:divsChild>
    </w:div>
    <w:div w:id="1882981379">
      <w:bodyDiv w:val="1"/>
      <w:marLeft w:val="0"/>
      <w:marRight w:val="0"/>
      <w:marTop w:val="0"/>
      <w:marBottom w:val="0"/>
      <w:divBdr>
        <w:top w:val="none" w:sz="0" w:space="0" w:color="auto"/>
        <w:left w:val="none" w:sz="0" w:space="0" w:color="auto"/>
        <w:bottom w:val="none" w:sz="0" w:space="0" w:color="auto"/>
        <w:right w:val="none" w:sz="0" w:space="0" w:color="auto"/>
      </w:divBdr>
      <w:divsChild>
        <w:div w:id="339160029">
          <w:marLeft w:val="547"/>
          <w:marRight w:val="0"/>
          <w:marTop w:val="0"/>
          <w:marBottom w:val="0"/>
          <w:divBdr>
            <w:top w:val="none" w:sz="0" w:space="0" w:color="auto"/>
            <w:left w:val="none" w:sz="0" w:space="0" w:color="auto"/>
            <w:bottom w:val="none" w:sz="0" w:space="0" w:color="auto"/>
            <w:right w:val="none" w:sz="0" w:space="0" w:color="auto"/>
          </w:divBdr>
        </w:div>
        <w:div w:id="1021666307">
          <w:marLeft w:val="547"/>
          <w:marRight w:val="0"/>
          <w:marTop w:val="0"/>
          <w:marBottom w:val="0"/>
          <w:divBdr>
            <w:top w:val="none" w:sz="0" w:space="0" w:color="auto"/>
            <w:left w:val="none" w:sz="0" w:space="0" w:color="auto"/>
            <w:bottom w:val="none" w:sz="0" w:space="0" w:color="auto"/>
            <w:right w:val="none" w:sz="0" w:space="0" w:color="auto"/>
          </w:divBdr>
        </w:div>
        <w:div w:id="1139031608">
          <w:marLeft w:val="547"/>
          <w:marRight w:val="0"/>
          <w:marTop w:val="0"/>
          <w:marBottom w:val="0"/>
          <w:divBdr>
            <w:top w:val="none" w:sz="0" w:space="0" w:color="auto"/>
            <w:left w:val="none" w:sz="0" w:space="0" w:color="auto"/>
            <w:bottom w:val="none" w:sz="0" w:space="0" w:color="auto"/>
            <w:right w:val="none" w:sz="0" w:space="0" w:color="auto"/>
          </w:divBdr>
        </w:div>
        <w:div w:id="1651326065">
          <w:marLeft w:val="547"/>
          <w:marRight w:val="0"/>
          <w:marTop w:val="0"/>
          <w:marBottom w:val="0"/>
          <w:divBdr>
            <w:top w:val="none" w:sz="0" w:space="0" w:color="auto"/>
            <w:left w:val="none" w:sz="0" w:space="0" w:color="auto"/>
            <w:bottom w:val="none" w:sz="0" w:space="0" w:color="auto"/>
            <w:right w:val="none" w:sz="0" w:space="0" w:color="auto"/>
          </w:divBdr>
        </w:div>
        <w:div w:id="1748646328">
          <w:marLeft w:val="547"/>
          <w:marRight w:val="0"/>
          <w:marTop w:val="0"/>
          <w:marBottom w:val="0"/>
          <w:divBdr>
            <w:top w:val="none" w:sz="0" w:space="0" w:color="auto"/>
            <w:left w:val="none" w:sz="0" w:space="0" w:color="auto"/>
            <w:bottom w:val="none" w:sz="0" w:space="0" w:color="auto"/>
            <w:right w:val="none" w:sz="0" w:space="0" w:color="auto"/>
          </w:divBdr>
        </w:div>
        <w:div w:id="1993212140">
          <w:marLeft w:val="547"/>
          <w:marRight w:val="0"/>
          <w:marTop w:val="0"/>
          <w:marBottom w:val="0"/>
          <w:divBdr>
            <w:top w:val="none" w:sz="0" w:space="0" w:color="auto"/>
            <w:left w:val="none" w:sz="0" w:space="0" w:color="auto"/>
            <w:bottom w:val="none" w:sz="0" w:space="0" w:color="auto"/>
            <w:right w:val="none" w:sz="0" w:space="0" w:color="auto"/>
          </w:divBdr>
        </w:div>
        <w:div w:id="2063820692">
          <w:marLeft w:val="547"/>
          <w:marRight w:val="0"/>
          <w:marTop w:val="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661979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sChild>
    </w:div>
    <w:div w:id="1966034432">
      <w:bodyDiv w:val="1"/>
      <w:marLeft w:val="0"/>
      <w:marRight w:val="0"/>
      <w:marTop w:val="0"/>
      <w:marBottom w:val="0"/>
      <w:divBdr>
        <w:top w:val="none" w:sz="0" w:space="0" w:color="auto"/>
        <w:left w:val="none" w:sz="0" w:space="0" w:color="auto"/>
        <w:bottom w:val="none" w:sz="0" w:space="0" w:color="auto"/>
        <w:right w:val="none" w:sz="0" w:space="0" w:color="auto"/>
      </w:divBdr>
      <w:divsChild>
        <w:div w:id="556623893">
          <w:marLeft w:val="547"/>
          <w:marRight w:val="0"/>
          <w:marTop w:val="86"/>
          <w:marBottom w:val="0"/>
          <w:divBdr>
            <w:top w:val="none" w:sz="0" w:space="0" w:color="auto"/>
            <w:left w:val="none" w:sz="0" w:space="0" w:color="auto"/>
            <w:bottom w:val="none" w:sz="0" w:space="0" w:color="auto"/>
            <w:right w:val="none" w:sz="0" w:space="0" w:color="auto"/>
          </w:divBdr>
        </w:div>
        <w:div w:id="1239827153">
          <w:marLeft w:val="547"/>
          <w:marRight w:val="0"/>
          <w:marTop w:val="86"/>
          <w:marBottom w:val="0"/>
          <w:divBdr>
            <w:top w:val="none" w:sz="0" w:space="0" w:color="auto"/>
            <w:left w:val="none" w:sz="0" w:space="0" w:color="auto"/>
            <w:bottom w:val="none" w:sz="0" w:space="0" w:color="auto"/>
            <w:right w:val="none" w:sz="0" w:space="0" w:color="auto"/>
          </w:divBdr>
        </w:div>
        <w:div w:id="1570072835">
          <w:marLeft w:val="547"/>
          <w:marRight w:val="0"/>
          <w:marTop w:val="86"/>
          <w:marBottom w:val="0"/>
          <w:divBdr>
            <w:top w:val="none" w:sz="0" w:space="0" w:color="auto"/>
            <w:left w:val="none" w:sz="0" w:space="0" w:color="auto"/>
            <w:bottom w:val="none" w:sz="0" w:space="0" w:color="auto"/>
            <w:right w:val="none" w:sz="0" w:space="0" w:color="auto"/>
          </w:divBdr>
        </w:div>
        <w:div w:id="1940018414">
          <w:marLeft w:val="547"/>
          <w:marRight w:val="0"/>
          <w:marTop w:val="86"/>
          <w:marBottom w:val="0"/>
          <w:divBdr>
            <w:top w:val="none" w:sz="0" w:space="0" w:color="auto"/>
            <w:left w:val="none" w:sz="0" w:space="0" w:color="auto"/>
            <w:bottom w:val="none" w:sz="0" w:space="0" w:color="auto"/>
            <w:right w:val="none" w:sz="0" w:space="0" w:color="auto"/>
          </w:divBdr>
        </w:div>
      </w:divsChild>
    </w:div>
    <w:div w:id="1979451227">
      <w:bodyDiv w:val="1"/>
      <w:marLeft w:val="0"/>
      <w:marRight w:val="0"/>
      <w:marTop w:val="0"/>
      <w:marBottom w:val="0"/>
      <w:divBdr>
        <w:top w:val="none" w:sz="0" w:space="0" w:color="auto"/>
        <w:left w:val="none" w:sz="0" w:space="0" w:color="auto"/>
        <w:bottom w:val="none" w:sz="0" w:space="0" w:color="auto"/>
        <w:right w:val="none" w:sz="0" w:space="0" w:color="auto"/>
      </w:divBdr>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002">
      <w:bodyDiv w:val="1"/>
      <w:marLeft w:val="0"/>
      <w:marRight w:val="0"/>
      <w:marTop w:val="0"/>
      <w:marBottom w:val="0"/>
      <w:divBdr>
        <w:top w:val="none" w:sz="0" w:space="0" w:color="auto"/>
        <w:left w:val="none" w:sz="0" w:space="0" w:color="auto"/>
        <w:bottom w:val="none" w:sz="0" w:space="0" w:color="auto"/>
        <w:right w:val="none" w:sz="0" w:space="0" w:color="auto"/>
      </w:divBdr>
      <w:divsChild>
        <w:div w:id="1891574479">
          <w:marLeft w:val="547"/>
          <w:marRight w:val="0"/>
          <w:marTop w:val="86"/>
          <w:marBottom w:val="0"/>
          <w:divBdr>
            <w:top w:val="none" w:sz="0" w:space="0" w:color="auto"/>
            <w:left w:val="none" w:sz="0" w:space="0" w:color="auto"/>
            <w:bottom w:val="none" w:sz="0" w:space="0" w:color="auto"/>
            <w:right w:val="none" w:sz="0" w:space="0" w:color="auto"/>
          </w:divBdr>
        </w:div>
      </w:divsChild>
    </w:div>
    <w:div w:id="2034914789">
      <w:bodyDiv w:val="1"/>
      <w:marLeft w:val="0"/>
      <w:marRight w:val="0"/>
      <w:marTop w:val="0"/>
      <w:marBottom w:val="0"/>
      <w:divBdr>
        <w:top w:val="none" w:sz="0" w:space="0" w:color="auto"/>
        <w:left w:val="none" w:sz="0" w:space="0" w:color="auto"/>
        <w:bottom w:val="none" w:sz="0" w:space="0" w:color="auto"/>
        <w:right w:val="none" w:sz="0" w:space="0" w:color="auto"/>
      </w:divBdr>
    </w:div>
    <w:div w:id="2055765487">
      <w:bodyDiv w:val="1"/>
      <w:marLeft w:val="0"/>
      <w:marRight w:val="0"/>
      <w:marTop w:val="0"/>
      <w:marBottom w:val="0"/>
      <w:divBdr>
        <w:top w:val="none" w:sz="0" w:space="0" w:color="auto"/>
        <w:left w:val="none" w:sz="0" w:space="0" w:color="auto"/>
        <w:bottom w:val="none" w:sz="0" w:space="0" w:color="auto"/>
        <w:right w:val="none" w:sz="0" w:space="0" w:color="auto"/>
      </w:divBdr>
      <w:divsChild>
        <w:div w:id="218323447">
          <w:marLeft w:val="720"/>
          <w:marRight w:val="0"/>
          <w:marTop w:val="96"/>
          <w:marBottom w:val="0"/>
          <w:divBdr>
            <w:top w:val="none" w:sz="0" w:space="0" w:color="auto"/>
            <w:left w:val="none" w:sz="0" w:space="0" w:color="auto"/>
            <w:bottom w:val="none" w:sz="0" w:space="0" w:color="auto"/>
            <w:right w:val="none" w:sz="0" w:space="0" w:color="auto"/>
          </w:divBdr>
        </w:div>
        <w:div w:id="344015770">
          <w:marLeft w:val="720"/>
          <w:marRight w:val="0"/>
          <w:marTop w:val="96"/>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7220">
      <w:bodyDiv w:val="1"/>
      <w:marLeft w:val="0"/>
      <w:marRight w:val="0"/>
      <w:marTop w:val="0"/>
      <w:marBottom w:val="0"/>
      <w:divBdr>
        <w:top w:val="none" w:sz="0" w:space="0" w:color="auto"/>
        <w:left w:val="none" w:sz="0" w:space="0" w:color="auto"/>
        <w:bottom w:val="none" w:sz="0" w:space="0" w:color="auto"/>
        <w:right w:val="none" w:sz="0" w:space="0" w:color="auto"/>
      </w:divBdr>
      <w:divsChild>
        <w:div w:id="1612202392">
          <w:marLeft w:val="446"/>
          <w:marRight w:val="0"/>
          <w:marTop w:val="0"/>
          <w:marBottom w:val="160"/>
          <w:divBdr>
            <w:top w:val="none" w:sz="0" w:space="0" w:color="auto"/>
            <w:left w:val="none" w:sz="0" w:space="0" w:color="auto"/>
            <w:bottom w:val="none" w:sz="0" w:space="0" w:color="auto"/>
            <w:right w:val="none" w:sz="0" w:space="0" w:color="auto"/>
          </w:divBdr>
        </w:div>
        <w:div w:id="1946110775">
          <w:marLeft w:val="446"/>
          <w:marRight w:val="0"/>
          <w:marTop w:val="0"/>
          <w:marBottom w:val="160"/>
          <w:divBdr>
            <w:top w:val="none" w:sz="0" w:space="0" w:color="auto"/>
            <w:left w:val="none" w:sz="0" w:space="0" w:color="auto"/>
            <w:bottom w:val="none" w:sz="0" w:space="0" w:color="auto"/>
            <w:right w:val="none" w:sz="0" w:space="0" w:color="auto"/>
          </w:divBdr>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788D-FEA5-4086-99D6-0CC284AF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2017-08-28T06:24:00Z</cp:lastPrinted>
  <dcterms:created xsi:type="dcterms:W3CDTF">2022-09-06T21:20:00Z</dcterms:created>
  <dcterms:modified xsi:type="dcterms:W3CDTF">2022-09-06T21:20:00Z</dcterms:modified>
</cp:coreProperties>
</file>