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566BD5">
            <w:pPr>
              <w:pStyle w:val="NoSpacing"/>
              <w:jc w:val="center"/>
              <w:rPr>
                <w:rFonts w:ascii="Cambria" w:hAnsi="Cambria"/>
                <w:b/>
                <w:sz w:val="40"/>
                <w:szCs w:val="40"/>
              </w:rPr>
            </w:pPr>
            <w:bookmarkStart w:id="0" w:name="_GoBack"/>
            <w:bookmarkEnd w:id="0"/>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rsidR="000137EA" w:rsidRPr="00395911" w:rsidRDefault="000137EA" w:rsidP="00566BD5">
            <w:pPr>
              <w:pStyle w:val="NoSpacing"/>
              <w:jc w:val="center"/>
              <w:rPr>
                <w:rFonts w:ascii="Cambria" w:hAnsi="Cambria"/>
                <w:b/>
                <w:sz w:val="40"/>
                <w:szCs w:val="40"/>
              </w:rPr>
            </w:pPr>
          </w:p>
          <w:p w:rsidR="00663360" w:rsidRDefault="00E87258" w:rsidP="00566BD5">
            <w:pPr>
              <w:pStyle w:val="NoSpacing"/>
              <w:jc w:val="center"/>
              <w:rPr>
                <w:rFonts w:ascii="Cambria" w:hAnsi="Cambria"/>
                <w:b/>
                <w:sz w:val="40"/>
                <w:szCs w:val="40"/>
              </w:rPr>
            </w:pPr>
            <w:r>
              <w:rPr>
                <w:rFonts w:ascii="Cambria" w:hAnsi="Cambria"/>
                <w:b/>
                <w:sz w:val="40"/>
                <w:szCs w:val="40"/>
              </w:rPr>
              <w:t>Criminal Law (Forensic Procedures) Amendment</w:t>
            </w:r>
            <w:r w:rsidR="0039454A">
              <w:rPr>
                <w:rFonts w:ascii="Cambria" w:hAnsi="Cambria"/>
                <w:b/>
                <w:sz w:val="40"/>
                <w:szCs w:val="40"/>
              </w:rPr>
              <w:t xml:space="preserve"> Bill</w:t>
            </w:r>
          </w:p>
          <w:p w:rsidR="000137EA" w:rsidRDefault="000137EA" w:rsidP="00566BD5">
            <w:pPr>
              <w:pStyle w:val="NoSpacing"/>
              <w:jc w:val="center"/>
              <w:rPr>
                <w:rFonts w:ascii="Cambria" w:hAnsi="Cambria"/>
                <w:b/>
                <w:sz w:val="40"/>
                <w:szCs w:val="40"/>
              </w:rPr>
            </w:pPr>
          </w:p>
          <w:p w:rsidR="003066A7" w:rsidRPr="00395911" w:rsidRDefault="00616246" w:rsidP="00566BD5">
            <w:pPr>
              <w:pStyle w:val="NoSpacing"/>
              <w:jc w:val="center"/>
              <w:rPr>
                <w:rFonts w:ascii="Cambria" w:hAnsi="Cambria"/>
                <w:sz w:val="80"/>
                <w:szCs w:val="80"/>
                <w:highlight w:val="yellow"/>
              </w:rPr>
            </w:pPr>
            <w:r>
              <w:rPr>
                <w:rFonts w:ascii="Cambria" w:hAnsi="Cambria"/>
                <w:b/>
                <w:sz w:val="40"/>
                <w:szCs w:val="40"/>
              </w:rPr>
              <w:t>1</w:t>
            </w:r>
            <w:r w:rsidR="00BD55DC">
              <w:rPr>
                <w:rFonts w:ascii="Cambria" w:hAnsi="Cambria"/>
                <w:b/>
                <w:sz w:val="40"/>
                <w:szCs w:val="40"/>
              </w:rPr>
              <w:t>5 July</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sidR="00E87258">
              <w:rPr>
                <w:rFonts w:ascii="Cambria" w:hAnsi="Cambria"/>
                <w:b/>
                <w:sz w:val="40"/>
                <w:szCs w:val="40"/>
              </w:rPr>
              <w:t>2</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566BD5">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566BD5">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rPr>
                <w:b/>
                <w:sz w:val="40"/>
                <w:szCs w:val="40"/>
              </w:rPr>
            </w:pPr>
            <w:r w:rsidRPr="00395911">
              <w:rPr>
                <w:b/>
                <w:sz w:val="40"/>
                <w:szCs w:val="40"/>
              </w:rPr>
              <w:t>Submitted to:</w:t>
            </w:r>
          </w:p>
          <w:p w:rsidR="003066A7" w:rsidRPr="00395911" w:rsidRDefault="003066A7" w:rsidP="00566BD5">
            <w:pPr>
              <w:pStyle w:val="NoSpacing"/>
              <w:jc w:val="center"/>
              <w:rPr>
                <w:b/>
                <w:sz w:val="40"/>
                <w:szCs w:val="40"/>
              </w:rPr>
            </w:pPr>
          </w:p>
          <w:p w:rsidR="00B96AE8" w:rsidRDefault="00BD55DC" w:rsidP="00566BD5">
            <w:pPr>
              <w:pStyle w:val="NoSpacing"/>
              <w:jc w:val="center"/>
              <w:rPr>
                <w:b/>
                <w:sz w:val="40"/>
                <w:szCs w:val="40"/>
              </w:rPr>
            </w:pPr>
            <w:r>
              <w:rPr>
                <w:b/>
                <w:sz w:val="40"/>
                <w:szCs w:val="40"/>
              </w:rPr>
              <w:t>Select</w:t>
            </w:r>
            <w:r w:rsidR="00557C42">
              <w:rPr>
                <w:b/>
                <w:sz w:val="40"/>
                <w:szCs w:val="40"/>
              </w:rPr>
              <w:t xml:space="preserve"> Committee: </w:t>
            </w:r>
          </w:p>
          <w:p w:rsidR="00160A6C" w:rsidRDefault="001A1CC6" w:rsidP="00566BD5">
            <w:pPr>
              <w:pStyle w:val="NoSpacing"/>
              <w:jc w:val="center"/>
              <w:rPr>
                <w:b/>
                <w:sz w:val="40"/>
                <w:szCs w:val="40"/>
              </w:rPr>
            </w:pPr>
            <w:r>
              <w:rPr>
                <w:b/>
                <w:sz w:val="40"/>
                <w:szCs w:val="40"/>
              </w:rPr>
              <w:t>Security and Justice</w:t>
            </w:r>
          </w:p>
          <w:p w:rsidR="00C95CC6" w:rsidRDefault="00C95CC6" w:rsidP="00566BD5">
            <w:pPr>
              <w:pStyle w:val="NoSpacing"/>
              <w:jc w:val="center"/>
              <w:rPr>
                <w:b/>
                <w:sz w:val="40"/>
                <w:szCs w:val="40"/>
              </w:rPr>
            </w:pPr>
          </w:p>
          <w:p w:rsidR="00594D85" w:rsidRDefault="00594D85" w:rsidP="00566BD5">
            <w:pPr>
              <w:pStyle w:val="NoSpacing"/>
              <w:jc w:val="center"/>
              <w:rPr>
                <w:b/>
                <w:sz w:val="40"/>
                <w:szCs w:val="40"/>
              </w:rPr>
            </w:pPr>
            <w:r>
              <w:rPr>
                <w:b/>
                <w:sz w:val="40"/>
                <w:szCs w:val="40"/>
              </w:rPr>
              <w:t xml:space="preserve">National </w:t>
            </w:r>
            <w:r w:rsidR="001A1CC6">
              <w:rPr>
                <w:b/>
                <w:sz w:val="40"/>
                <w:szCs w:val="40"/>
              </w:rPr>
              <w:t>Council of Provinces</w:t>
            </w:r>
          </w:p>
          <w:p w:rsidR="00CA4C6D" w:rsidRDefault="00251492" w:rsidP="00566BD5">
            <w:pPr>
              <w:pStyle w:val="NoSpacing"/>
              <w:jc w:val="center"/>
              <w:rPr>
                <w:b/>
                <w:sz w:val="40"/>
                <w:szCs w:val="40"/>
              </w:rPr>
            </w:pPr>
            <w:r>
              <w:rPr>
                <w:b/>
                <w:sz w:val="40"/>
                <w:szCs w:val="40"/>
              </w:rPr>
              <w:t>Parliament</w:t>
            </w:r>
          </w:p>
          <w:p w:rsidR="000137EA" w:rsidRPr="00395911" w:rsidRDefault="000137EA" w:rsidP="00566BD5">
            <w:pPr>
              <w:pStyle w:val="NoSpacing"/>
              <w:jc w:val="center"/>
              <w:rPr>
                <w:b/>
                <w:sz w:val="40"/>
                <w:szCs w:val="40"/>
              </w:rPr>
            </w:pPr>
          </w:p>
          <w:p w:rsidR="003066A7" w:rsidRDefault="003066A7" w:rsidP="00566BD5">
            <w:pPr>
              <w:pStyle w:val="NoSpacing"/>
              <w:jc w:val="center"/>
              <w:rPr>
                <w:b/>
                <w:sz w:val="40"/>
                <w:szCs w:val="40"/>
              </w:rPr>
            </w:pPr>
            <w:r w:rsidRPr="00395911">
              <w:rPr>
                <w:b/>
                <w:sz w:val="40"/>
                <w:szCs w:val="40"/>
              </w:rPr>
              <w:t>Republic of South Africa</w:t>
            </w:r>
          </w:p>
          <w:p w:rsidR="00125651" w:rsidRDefault="00125651" w:rsidP="00566BD5">
            <w:pPr>
              <w:pStyle w:val="NoSpacing"/>
              <w:jc w:val="center"/>
              <w:rPr>
                <w:b/>
                <w:sz w:val="40"/>
                <w:szCs w:val="40"/>
              </w:rPr>
            </w:pPr>
          </w:p>
          <w:p w:rsidR="00125651" w:rsidRDefault="00125651" w:rsidP="0039454A">
            <w:pPr>
              <w:pStyle w:val="NoSpacing"/>
              <w:rPr>
                <w:b/>
                <w:sz w:val="40"/>
                <w:szCs w:val="40"/>
              </w:rPr>
            </w:pPr>
          </w:p>
          <w:p w:rsidR="00557C42" w:rsidRPr="00160A6C" w:rsidRDefault="00557C42" w:rsidP="0039454A">
            <w:pPr>
              <w:pStyle w:val="NoSpacing"/>
              <w:rPr>
                <w:b/>
                <w:sz w:val="40"/>
                <w:szCs w:val="40"/>
              </w:rPr>
            </w:pPr>
          </w:p>
        </w:tc>
      </w:tr>
    </w:tbl>
    <w:p w:rsidR="00566BD5" w:rsidRDefault="00566BD5" w:rsidP="002C7E59">
      <w:pPr>
        <w:pStyle w:val="NormalWeb"/>
        <w:numPr>
          <w:ilvl w:val="0"/>
          <w:numId w:val="30"/>
        </w:numPr>
        <w:shd w:val="clear" w:color="auto" w:fill="FFFFFF"/>
        <w:jc w:val="both"/>
        <w:rPr>
          <w:rFonts w:ascii="Arial" w:hAnsi="Arial" w:cs="Arial"/>
          <w:b/>
          <w:bCs/>
          <w:color w:val="000000"/>
          <w:sz w:val="24"/>
          <w:szCs w:val="24"/>
        </w:rPr>
      </w:pPr>
      <w:r>
        <w:rPr>
          <w:rFonts w:ascii="Arial" w:hAnsi="Arial" w:cs="Arial"/>
          <w:b/>
          <w:bCs/>
          <w:color w:val="000000"/>
          <w:sz w:val="24"/>
          <w:szCs w:val="24"/>
        </w:rPr>
        <w:lastRenderedPageBreak/>
        <w:t>Introduction</w:t>
      </w:r>
    </w:p>
    <w:p w:rsidR="00E646EE" w:rsidRDefault="00616246"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The Congress of South African Trade Unions (COSATU) welcomes the tabling and supports the </w:t>
      </w:r>
      <w:r w:rsidR="00E87258">
        <w:rPr>
          <w:rFonts w:ascii="Arial" w:hAnsi="Arial" w:cs="Arial"/>
          <w:color w:val="000000"/>
          <w:sz w:val="24"/>
          <w:szCs w:val="24"/>
        </w:rPr>
        <w:t xml:space="preserve">speedy </w:t>
      </w:r>
      <w:r>
        <w:rPr>
          <w:rFonts w:ascii="Arial" w:hAnsi="Arial" w:cs="Arial"/>
          <w:color w:val="000000"/>
          <w:sz w:val="24"/>
          <w:szCs w:val="24"/>
        </w:rPr>
        <w:t xml:space="preserve">passage of the </w:t>
      </w:r>
      <w:r w:rsidR="00E87258">
        <w:rPr>
          <w:rFonts w:ascii="Arial" w:hAnsi="Arial" w:cs="Arial"/>
          <w:color w:val="000000"/>
          <w:sz w:val="24"/>
          <w:szCs w:val="24"/>
        </w:rPr>
        <w:t xml:space="preserve">Criminal Law (Forensic Procedures) Amendment </w:t>
      </w:r>
      <w:r>
        <w:rPr>
          <w:rFonts w:ascii="Arial" w:hAnsi="Arial" w:cs="Arial"/>
          <w:color w:val="000000"/>
          <w:sz w:val="24"/>
          <w:szCs w:val="24"/>
        </w:rPr>
        <w:t>Bill.</w:t>
      </w:r>
    </w:p>
    <w:p w:rsidR="00616246" w:rsidRDefault="00616246"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Its passage is long overdue and needed given South Africa’s history</w:t>
      </w:r>
      <w:r w:rsidR="00E87258">
        <w:rPr>
          <w:rFonts w:ascii="Arial" w:hAnsi="Arial" w:cs="Arial"/>
          <w:color w:val="000000"/>
          <w:sz w:val="24"/>
          <w:szCs w:val="24"/>
        </w:rPr>
        <w:t xml:space="preserve"> and the severe forensic capacity challenges facing the South African Police Service (SAPS)</w:t>
      </w:r>
      <w:r>
        <w:rPr>
          <w:rFonts w:ascii="Arial" w:hAnsi="Arial" w:cs="Arial"/>
          <w:color w:val="000000"/>
          <w:sz w:val="24"/>
          <w:szCs w:val="24"/>
        </w:rPr>
        <w:t>.</w:t>
      </w:r>
    </w:p>
    <w:p w:rsidR="00616246" w:rsidRPr="002C5A6F" w:rsidRDefault="00616246"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The Bill will be a critical tool in combating </w:t>
      </w:r>
      <w:r w:rsidR="00E87258">
        <w:rPr>
          <w:rFonts w:ascii="Arial" w:hAnsi="Arial" w:cs="Arial"/>
          <w:color w:val="000000"/>
          <w:sz w:val="24"/>
          <w:szCs w:val="24"/>
        </w:rPr>
        <w:t xml:space="preserve">building the SAPS’ forensic capacities.  However, if it is to have its maximum progressive effect, then </w:t>
      </w:r>
      <w:r w:rsidR="007D5ECC">
        <w:rPr>
          <w:rFonts w:ascii="Arial" w:hAnsi="Arial" w:cs="Arial"/>
          <w:color w:val="000000"/>
          <w:sz w:val="24"/>
          <w:szCs w:val="24"/>
        </w:rPr>
        <w:t>government must ensure that the South African Police Service</w:t>
      </w:r>
      <w:r w:rsidR="003D14AD">
        <w:rPr>
          <w:rFonts w:ascii="Arial" w:hAnsi="Arial" w:cs="Arial"/>
          <w:color w:val="000000"/>
          <w:sz w:val="24"/>
          <w:szCs w:val="24"/>
        </w:rPr>
        <w:t xml:space="preserve"> (SAPS)</w:t>
      </w:r>
      <w:r w:rsidR="007D5ECC">
        <w:rPr>
          <w:rFonts w:ascii="Arial" w:hAnsi="Arial" w:cs="Arial"/>
          <w:color w:val="000000"/>
          <w:sz w:val="24"/>
          <w:szCs w:val="24"/>
        </w:rPr>
        <w:t xml:space="preserve"> and the Department of Correctional Services </w:t>
      </w:r>
      <w:r w:rsidR="003D14AD">
        <w:rPr>
          <w:rFonts w:ascii="Arial" w:hAnsi="Arial" w:cs="Arial"/>
          <w:color w:val="000000"/>
          <w:sz w:val="24"/>
          <w:szCs w:val="24"/>
        </w:rPr>
        <w:t xml:space="preserve">(DCS) </w:t>
      </w:r>
      <w:r w:rsidR="007D5ECC">
        <w:rPr>
          <w:rFonts w:ascii="Arial" w:hAnsi="Arial" w:cs="Arial"/>
          <w:color w:val="000000"/>
          <w:sz w:val="24"/>
          <w:szCs w:val="24"/>
        </w:rPr>
        <w:t>are fully resourced to ensure its complete and immediate implementation.</w:t>
      </w:r>
    </w:p>
    <w:p w:rsidR="00251492" w:rsidRPr="00566BD5" w:rsidRDefault="00E646EE" w:rsidP="002C7E59">
      <w:pPr>
        <w:pStyle w:val="NormalWeb"/>
        <w:numPr>
          <w:ilvl w:val="0"/>
          <w:numId w:val="30"/>
        </w:numPr>
        <w:shd w:val="clear" w:color="auto" w:fill="FFFFFF"/>
        <w:jc w:val="both"/>
        <w:rPr>
          <w:rFonts w:ascii="Arial" w:hAnsi="Arial" w:cs="Arial"/>
          <w:b/>
          <w:bCs/>
          <w:sz w:val="24"/>
          <w:szCs w:val="24"/>
        </w:rPr>
      </w:pPr>
      <w:r>
        <w:rPr>
          <w:rFonts w:ascii="Arial" w:hAnsi="Arial" w:cs="Arial"/>
          <w:b/>
          <w:bCs/>
          <w:color w:val="000000"/>
          <w:sz w:val="24"/>
          <w:szCs w:val="24"/>
        </w:rPr>
        <w:t>COSATU Support for the Bill</w:t>
      </w:r>
    </w:p>
    <w:p w:rsidR="005E06BC" w:rsidRDefault="0028243B"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COSATU supports the Bill.  It is a progressive Bill that seeks to </w:t>
      </w:r>
      <w:r w:rsidR="005E06BC">
        <w:rPr>
          <w:rFonts w:ascii="Arial" w:hAnsi="Arial" w:cs="Arial"/>
          <w:color w:val="000000"/>
          <w:sz w:val="24"/>
          <w:szCs w:val="24"/>
        </w:rPr>
        <w:t xml:space="preserve">strengthen the state’s ability to </w:t>
      </w:r>
      <w:r w:rsidR="00716063">
        <w:rPr>
          <w:rFonts w:ascii="Arial" w:hAnsi="Arial" w:cs="Arial"/>
          <w:color w:val="000000"/>
          <w:sz w:val="24"/>
          <w:szCs w:val="24"/>
        </w:rPr>
        <w:t>investigate crimes and apprehend those responsible.</w:t>
      </w:r>
    </w:p>
    <w:p w:rsidR="00716063" w:rsidRDefault="00716063"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South Africa’s existing forensic capacity is severely limited.  This is due to insufficient buccal and other forensic data but also to being chronically underfunded.</w:t>
      </w:r>
      <w:r w:rsidR="007061B8">
        <w:rPr>
          <w:rFonts w:ascii="Arial" w:hAnsi="Arial" w:cs="Arial"/>
          <w:color w:val="000000"/>
          <w:sz w:val="24"/>
          <w:szCs w:val="24"/>
        </w:rPr>
        <w:t xml:space="preserve">  </w:t>
      </w:r>
      <w:r>
        <w:rPr>
          <w:rFonts w:ascii="Arial" w:hAnsi="Arial" w:cs="Arial"/>
          <w:color w:val="000000"/>
          <w:sz w:val="24"/>
          <w:szCs w:val="24"/>
        </w:rPr>
        <w:t xml:space="preserve">This has a dire impact on the capacity of the SAPS to determine </w:t>
      </w:r>
      <w:r w:rsidR="009A443C">
        <w:rPr>
          <w:rFonts w:ascii="Arial" w:hAnsi="Arial" w:cs="Arial"/>
          <w:color w:val="000000"/>
          <w:sz w:val="24"/>
          <w:szCs w:val="24"/>
        </w:rPr>
        <w:t>and apprehend countless criminals.</w:t>
      </w:r>
    </w:p>
    <w:p w:rsidR="009A443C" w:rsidRDefault="009A443C"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Criminals who could have been apprehended and prevented from committing further offences, are not, frequently because SAPS lacks a database and the law does not currently empower them to collect such data.</w:t>
      </w:r>
    </w:p>
    <w:p w:rsidR="0056373E" w:rsidRDefault="005B391F" w:rsidP="00DC4C76">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The Bill </w:t>
      </w:r>
      <w:r w:rsidR="003D14AD">
        <w:rPr>
          <w:rFonts w:ascii="Arial" w:hAnsi="Arial" w:cs="Arial"/>
          <w:color w:val="000000"/>
          <w:sz w:val="24"/>
          <w:szCs w:val="24"/>
        </w:rPr>
        <w:t>mandates</w:t>
      </w:r>
      <w:r>
        <w:rPr>
          <w:rFonts w:ascii="Arial" w:hAnsi="Arial" w:cs="Arial"/>
          <w:color w:val="000000"/>
          <w:sz w:val="24"/>
          <w:szCs w:val="24"/>
        </w:rPr>
        <w:t xml:space="preserve"> the collecting of buccal samples to persons convicted and imprisoned for Schedule 8 offences.  </w:t>
      </w:r>
    </w:p>
    <w:p w:rsidR="005B391F" w:rsidRDefault="003C7DFA" w:rsidP="00DC4C76">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The collecting of buccal samples must become standard for all persons arrested, convicted and imprisoned by </w:t>
      </w:r>
      <w:r w:rsidR="005B391F">
        <w:rPr>
          <w:rFonts w:ascii="Arial" w:hAnsi="Arial" w:cs="Arial"/>
          <w:color w:val="000000"/>
          <w:sz w:val="24"/>
          <w:szCs w:val="24"/>
        </w:rPr>
        <w:t xml:space="preserve">SAPS </w:t>
      </w:r>
      <w:r>
        <w:rPr>
          <w:rFonts w:ascii="Arial" w:hAnsi="Arial" w:cs="Arial"/>
          <w:color w:val="000000"/>
          <w:sz w:val="24"/>
          <w:szCs w:val="24"/>
        </w:rPr>
        <w:t>and DCS.  This must be in line with existing procedures to collect th</w:t>
      </w:r>
      <w:r w:rsidR="005B391F">
        <w:rPr>
          <w:rFonts w:ascii="Arial" w:hAnsi="Arial" w:cs="Arial"/>
          <w:color w:val="000000"/>
          <w:sz w:val="24"/>
          <w:szCs w:val="24"/>
        </w:rPr>
        <w:t xml:space="preserve">e </w:t>
      </w:r>
      <w:r w:rsidR="009D711E">
        <w:rPr>
          <w:rFonts w:ascii="Arial" w:hAnsi="Arial" w:cs="Arial"/>
          <w:color w:val="000000"/>
          <w:sz w:val="24"/>
          <w:szCs w:val="24"/>
        </w:rPr>
        <w:t>fingerprints</w:t>
      </w:r>
      <w:r w:rsidR="005B391F">
        <w:rPr>
          <w:rFonts w:ascii="Arial" w:hAnsi="Arial" w:cs="Arial"/>
          <w:color w:val="000000"/>
          <w:sz w:val="24"/>
          <w:szCs w:val="24"/>
        </w:rPr>
        <w:t xml:space="preserve">, photographs and identity information of persons arrested for any offence.  Physically identifying marks on such persons are also recorded, e.g. scars, </w:t>
      </w:r>
      <w:r w:rsidR="009D711E">
        <w:rPr>
          <w:rFonts w:ascii="Arial" w:hAnsi="Arial" w:cs="Arial"/>
          <w:color w:val="000000"/>
          <w:sz w:val="24"/>
          <w:szCs w:val="24"/>
        </w:rPr>
        <w:t>tattoos</w:t>
      </w:r>
      <w:r w:rsidR="005B391F">
        <w:rPr>
          <w:rFonts w:ascii="Arial" w:hAnsi="Arial" w:cs="Arial"/>
          <w:color w:val="000000"/>
          <w:sz w:val="24"/>
          <w:szCs w:val="24"/>
        </w:rPr>
        <w:t xml:space="preserve"> as well as physical, gender and racial descriptions.</w:t>
      </w:r>
    </w:p>
    <w:p w:rsidR="005B391F" w:rsidRDefault="005B391F" w:rsidP="00DC4C76">
      <w:pPr>
        <w:pStyle w:val="NormalWeb"/>
        <w:shd w:val="clear" w:color="auto" w:fill="FFFFFF"/>
        <w:jc w:val="both"/>
        <w:rPr>
          <w:rFonts w:ascii="Arial" w:hAnsi="Arial" w:cs="Arial"/>
          <w:color w:val="000000"/>
          <w:sz w:val="24"/>
          <w:szCs w:val="24"/>
        </w:rPr>
      </w:pPr>
      <w:r>
        <w:rPr>
          <w:rFonts w:ascii="Arial" w:hAnsi="Arial" w:cs="Arial"/>
          <w:color w:val="000000"/>
          <w:sz w:val="24"/>
          <w:szCs w:val="24"/>
        </w:rPr>
        <w:t>These are done to record an accurate description of the person.  They are also done to build SAPS’ forensic and intelligence database of persons who have been arrested for criminal offences.</w:t>
      </w:r>
    </w:p>
    <w:p w:rsidR="005B391F" w:rsidRDefault="005B391F" w:rsidP="00DC4C76">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They are done with the intention of capacitating SAPS and upon the </w:t>
      </w:r>
      <w:r w:rsidR="009D711E">
        <w:rPr>
          <w:rFonts w:ascii="Arial" w:hAnsi="Arial" w:cs="Arial"/>
          <w:color w:val="000000"/>
          <w:sz w:val="24"/>
          <w:szCs w:val="24"/>
        </w:rPr>
        <w:t>well-established</w:t>
      </w:r>
      <w:r>
        <w:rPr>
          <w:rFonts w:ascii="Arial" w:hAnsi="Arial" w:cs="Arial"/>
          <w:color w:val="000000"/>
          <w:sz w:val="24"/>
          <w:szCs w:val="24"/>
        </w:rPr>
        <w:t xml:space="preserve"> evidence that criminals are in most cases repeat offenders.  </w:t>
      </w:r>
    </w:p>
    <w:p w:rsidR="004A725F" w:rsidRDefault="005B391F" w:rsidP="00DC4C76">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No distinction </w:t>
      </w:r>
      <w:r w:rsidR="00A2367E">
        <w:rPr>
          <w:rFonts w:ascii="Arial" w:hAnsi="Arial" w:cs="Arial"/>
          <w:color w:val="000000"/>
          <w:sz w:val="24"/>
          <w:szCs w:val="24"/>
        </w:rPr>
        <w:t>must be</w:t>
      </w:r>
      <w:r>
        <w:rPr>
          <w:rFonts w:ascii="Arial" w:hAnsi="Arial" w:cs="Arial"/>
          <w:color w:val="000000"/>
          <w:sz w:val="24"/>
          <w:szCs w:val="24"/>
        </w:rPr>
        <w:t xml:space="preserve"> made for the scheduled offence the person is accused of having committed. </w:t>
      </w:r>
      <w:r w:rsidR="009D711E">
        <w:rPr>
          <w:rFonts w:ascii="Arial" w:hAnsi="Arial" w:cs="Arial"/>
          <w:color w:val="000000"/>
          <w:sz w:val="24"/>
          <w:szCs w:val="24"/>
        </w:rPr>
        <w:t>Again,</w:t>
      </w:r>
      <w:r>
        <w:rPr>
          <w:rFonts w:ascii="Arial" w:hAnsi="Arial" w:cs="Arial"/>
          <w:color w:val="000000"/>
          <w:sz w:val="24"/>
          <w:szCs w:val="24"/>
        </w:rPr>
        <w:t xml:space="preserve"> this is based upon well established evidence that </w:t>
      </w:r>
      <w:r w:rsidR="004A725F">
        <w:rPr>
          <w:rFonts w:ascii="Arial" w:hAnsi="Arial" w:cs="Arial"/>
          <w:color w:val="000000"/>
          <w:sz w:val="24"/>
          <w:szCs w:val="24"/>
        </w:rPr>
        <w:t>persons who commit one type of criminal offence are very likely to commit numerous other types.</w:t>
      </w:r>
    </w:p>
    <w:p w:rsidR="004A725F" w:rsidRDefault="004A725F" w:rsidP="00DC4C76">
      <w:pPr>
        <w:pStyle w:val="NormalWeb"/>
        <w:shd w:val="clear" w:color="auto" w:fill="FFFFFF"/>
        <w:jc w:val="both"/>
        <w:rPr>
          <w:rFonts w:ascii="Arial" w:hAnsi="Arial" w:cs="Arial"/>
          <w:color w:val="000000"/>
          <w:sz w:val="24"/>
          <w:szCs w:val="24"/>
        </w:rPr>
      </w:pPr>
      <w:r>
        <w:rPr>
          <w:rFonts w:ascii="Arial" w:hAnsi="Arial" w:cs="Arial"/>
          <w:color w:val="000000"/>
          <w:sz w:val="24"/>
          <w:szCs w:val="24"/>
        </w:rPr>
        <w:t>It is also based upon the fact that some serious criminal offences are often very difficult to gather sufficient evidence, but that sufficient evidence could be more easily gathered for less serious crimes against the same accused.  E.g. the infamous gang leader Al Capone was convicted of tax offences not murder.</w:t>
      </w:r>
    </w:p>
    <w:p w:rsidR="004A725F" w:rsidRDefault="004A725F" w:rsidP="00DC4C76">
      <w:pPr>
        <w:pStyle w:val="NormalWeb"/>
        <w:shd w:val="clear" w:color="auto" w:fill="FFFFFF"/>
        <w:jc w:val="both"/>
        <w:rPr>
          <w:rFonts w:ascii="Arial" w:hAnsi="Arial" w:cs="Arial"/>
          <w:color w:val="000000"/>
          <w:sz w:val="24"/>
          <w:szCs w:val="24"/>
        </w:rPr>
      </w:pPr>
      <w:r>
        <w:rPr>
          <w:rFonts w:ascii="Arial" w:hAnsi="Arial" w:cs="Arial"/>
          <w:color w:val="000000"/>
          <w:sz w:val="24"/>
          <w:szCs w:val="24"/>
        </w:rPr>
        <w:t>The gathering of such forensic information is not linked to a person’s criminal conviction, e.g. it is done upon arrest and being charged.  This helps SAPS to ascertain the accused’s innocence or guilt and if they are linked to other crimes.</w:t>
      </w:r>
    </w:p>
    <w:p w:rsidR="00A23EB3" w:rsidRDefault="004A725F"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The objectives of the Bill are correct and progressive.  They have the potential of capacitating the SAPS, reducing crime and protecting the rights of ordinary citizens.</w:t>
      </w:r>
    </w:p>
    <w:p w:rsidR="004A725F" w:rsidRDefault="00491C84"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A</w:t>
      </w:r>
      <w:r w:rsidR="004A725F">
        <w:rPr>
          <w:rFonts w:ascii="Arial" w:hAnsi="Arial" w:cs="Arial"/>
          <w:color w:val="000000"/>
          <w:sz w:val="24"/>
          <w:szCs w:val="24"/>
        </w:rPr>
        <w:t xml:space="preserve"> fully functional forensic database will help prevent the conviction of innocent persons based upon circumstantial evidence.  In the United States, countless persons, largely African American, have been found to be innocent many years later as forensic and specifically DNA evidence has become available.  A well populated forensic database can help minimise such injustices.</w:t>
      </w:r>
    </w:p>
    <w:p w:rsidR="00251492" w:rsidRPr="00420D88" w:rsidRDefault="00251492" w:rsidP="002E262B">
      <w:pPr>
        <w:pStyle w:val="NormalWeb"/>
        <w:numPr>
          <w:ilvl w:val="0"/>
          <w:numId w:val="30"/>
        </w:numPr>
        <w:shd w:val="clear" w:color="auto" w:fill="FFFFFF"/>
        <w:jc w:val="both"/>
        <w:rPr>
          <w:rFonts w:ascii="Arial" w:hAnsi="Arial" w:cs="Arial"/>
          <w:b/>
          <w:bCs/>
          <w:sz w:val="24"/>
          <w:szCs w:val="24"/>
        </w:rPr>
      </w:pPr>
      <w:r w:rsidRPr="00420D88">
        <w:rPr>
          <w:rFonts w:ascii="Arial" w:hAnsi="Arial" w:cs="Arial"/>
          <w:b/>
          <w:bCs/>
          <w:color w:val="000000"/>
          <w:sz w:val="24"/>
          <w:szCs w:val="24"/>
        </w:rPr>
        <w:t>Conclusion</w:t>
      </w:r>
    </w:p>
    <w:p w:rsidR="002C7E59" w:rsidRDefault="00DE3BEE" w:rsidP="002C7E59">
      <w:pPr>
        <w:pStyle w:val="NormalWeb"/>
        <w:shd w:val="clear" w:color="auto" w:fill="FFFFFF"/>
        <w:jc w:val="both"/>
        <w:rPr>
          <w:rFonts w:ascii="Arial" w:hAnsi="Arial" w:cs="Arial"/>
          <w:sz w:val="24"/>
          <w:szCs w:val="24"/>
        </w:rPr>
      </w:pPr>
      <w:r>
        <w:rPr>
          <w:rFonts w:ascii="Arial" w:hAnsi="Arial" w:cs="Arial"/>
          <w:sz w:val="24"/>
          <w:szCs w:val="24"/>
        </w:rPr>
        <w:t xml:space="preserve">COSATU supports the speedy passage of the </w:t>
      </w:r>
      <w:r w:rsidR="002C7E59">
        <w:rPr>
          <w:rFonts w:ascii="Arial" w:hAnsi="Arial" w:cs="Arial"/>
          <w:color w:val="000000"/>
          <w:sz w:val="24"/>
          <w:szCs w:val="24"/>
        </w:rPr>
        <w:t>Criminal Law (Forensic Procedures) Amendment Bill</w:t>
      </w:r>
      <w:r>
        <w:rPr>
          <w:rFonts w:ascii="Arial" w:hAnsi="Arial" w:cs="Arial"/>
          <w:sz w:val="24"/>
          <w:szCs w:val="24"/>
        </w:rPr>
        <w:t xml:space="preserve">.  </w:t>
      </w:r>
    </w:p>
    <w:p w:rsidR="00AE7912" w:rsidRPr="002C7E59" w:rsidRDefault="00DE3BEE" w:rsidP="002C7E59">
      <w:pPr>
        <w:pStyle w:val="NormalWeb"/>
        <w:shd w:val="clear" w:color="auto" w:fill="FFFFFF"/>
        <w:jc w:val="both"/>
        <w:rPr>
          <w:rFonts w:ascii="Arial" w:hAnsi="Arial" w:cs="Arial"/>
          <w:color w:val="000000"/>
          <w:sz w:val="24"/>
          <w:szCs w:val="24"/>
        </w:rPr>
      </w:pPr>
      <w:r>
        <w:rPr>
          <w:rFonts w:ascii="Arial" w:hAnsi="Arial" w:cs="Arial"/>
          <w:sz w:val="24"/>
          <w:szCs w:val="24"/>
        </w:rPr>
        <w:t xml:space="preserve">It will play a key role in </w:t>
      </w:r>
      <w:r w:rsidR="00AE7912">
        <w:rPr>
          <w:rFonts w:ascii="Arial" w:hAnsi="Arial" w:cs="Arial"/>
          <w:sz w:val="24"/>
          <w:szCs w:val="24"/>
        </w:rPr>
        <w:t xml:space="preserve">empowering the state to tackle </w:t>
      </w:r>
      <w:r w:rsidR="002C7E59">
        <w:rPr>
          <w:rFonts w:ascii="Arial" w:hAnsi="Arial" w:cs="Arial"/>
          <w:sz w:val="24"/>
          <w:szCs w:val="24"/>
        </w:rPr>
        <w:t>countless unsolved</w:t>
      </w:r>
      <w:r w:rsidR="00AE7912">
        <w:rPr>
          <w:rFonts w:ascii="Arial" w:hAnsi="Arial" w:cs="Arial"/>
          <w:sz w:val="24"/>
          <w:szCs w:val="24"/>
        </w:rPr>
        <w:t xml:space="preserve"> crimes and in protecting the rights of citizens.</w:t>
      </w:r>
    </w:p>
    <w:p w:rsidR="00AE7912" w:rsidRDefault="00AE7912" w:rsidP="00251492">
      <w:pPr>
        <w:jc w:val="both"/>
        <w:rPr>
          <w:rFonts w:ascii="Arial" w:hAnsi="Arial" w:cs="Arial"/>
          <w:sz w:val="24"/>
          <w:szCs w:val="24"/>
        </w:rPr>
      </w:pPr>
      <w:r>
        <w:rPr>
          <w:rFonts w:ascii="Arial" w:hAnsi="Arial" w:cs="Arial"/>
          <w:sz w:val="24"/>
          <w:szCs w:val="24"/>
        </w:rPr>
        <w:t>It is in</w:t>
      </w:r>
      <w:r w:rsidR="007061B8">
        <w:rPr>
          <w:rFonts w:ascii="Arial" w:hAnsi="Arial" w:cs="Arial"/>
          <w:sz w:val="24"/>
          <w:szCs w:val="24"/>
        </w:rPr>
        <w:t xml:space="preserve"> </w:t>
      </w:r>
      <w:r>
        <w:rPr>
          <w:rFonts w:ascii="Arial" w:hAnsi="Arial" w:cs="Arial"/>
          <w:sz w:val="24"/>
          <w:szCs w:val="24"/>
        </w:rPr>
        <w:t>line with and gives expression to the Constitution and the Bill of Rights.  It provides a fair balance with rights of all citizens.</w:t>
      </w:r>
    </w:p>
    <w:p w:rsidR="00AE7912" w:rsidRDefault="00AE7912" w:rsidP="00251492">
      <w:pPr>
        <w:jc w:val="both"/>
        <w:rPr>
          <w:rFonts w:ascii="Arial" w:hAnsi="Arial" w:cs="Arial"/>
          <w:sz w:val="24"/>
          <w:szCs w:val="24"/>
        </w:rPr>
      </w:pPr>
    </w:p>
    <w:p w:rsidR="002C7E59" w:rsidRDefault="002C7E59" w:rsidP="00251492">
      <w:pPr>
        <w:jc w:val="both"/>
        <w:rPr>
          <w:rFonts w:ascii="Arial" w:hAnsi="Arial" w:cs="Arial"/>
          <w:sz w:val="24"/>
          <w:szCs w:val="24"/>
        </w:rPr>
      </w:pPr>
      <w:r>
        <w:rPr>
          <w:rFonts w:ascii="Arial" w:hAnsi="Arial" w:cs="Arial"/>
          <w:sz w:val="24"/>
          <w:szCs w:val="24"/>
        </w:rPr>
        <w:t xml:space="preserve">COSATU believes that the collecting of buccal samples must be done when persons are arrested and charged for all criminal offences in line with how the taking of </w:t>
      </w:r>
      <w:r w:rsidR="009D711E">
        <w:rPr>
          <w:rFonts w:ascii="Arial" w:hAnsi="Arial" w:cs="Arial"/>
          <w:sz w:val="24"/>
          <w:szCs w:val="24"/>
        </w:rPr>
        <w:t>fingerprints</w:t>
      </w:r>
      <w:r>
        <w:rPr>
          <w:rFonts w:ascii="Arial" w:hAnsi="Arial" w:cs="Arial"/>
          <w:sz w:val="24"/>
          <w:szCs w:val="24"/>
        </w:rPr>
        <w:t>, photos and other forensic information is done.</w:t>
      </w:r>
      <w:r w:rsidR="0012772B">
        <w:rPr>
          <w:rFonts w:ascii="Arial" w:hAnsi="Arial" w:cs="Arial"/>
          <w:sz w:val="24"/>
          <w:szCs w:val="24"/>
        </w:rPr>
        <w:t xml:space="preserve">  </w:t>
      </w:r>
      <w:r>
        <w:rPr>
          <w:rFonts w:ascii="Arial" w:hAnsi="Arial" w:cs="Arial"/>
          <w:sz w:val="24"/>
          <w:szCs w:val="24"/>
        </w:rPr>
        <w:t>This must be applied to all persons, irrespective of the Scheduled Offence they are accused of.</w:t>
      </w:r>
    </w:p>
    <w:p w:rsidR="00E43955" w:rsidRDefault="00E43955" w:rsidP="00251492">
      <w:pPr>
        <w:jc w:val="both"/>
        <w:rPr>
          <w:rFonts w:ascii="Arial" w:hAnsi="Arial" w:cs="Arial"/>
          <w:sz w:val="24"/>
          <w:szCs w:val="24"/>
        </w:rPr>
      </w:pPr>
    </w:p>
    <w:p w:rsidR="0012772B" w:rsidRDefault="0012772B" w:rsidP="0012772B">
      <w:pPr>
        <w:jc w:val="both"/>
        <w:rPr>
          <w:rFonts w:ascii="Arial" w:hAnsi="Arial" w:cs="Arial"/>
          <w:sz w:val="24"/>
          <w:szCs w:val="24"/>
        </w:rPr>
      </w:pPr>
      <w:r>
        <w:rPr>
          <w:rFonts w:ascii="Arial" w:hAnsi="Arial" w:cs="Arial"/>
          <w:sz w:val="24"/>
          <w:szCs w:val="24"/>
        </w:rPr>
        <w:t>In order to ensure the Bill can be implemented, government needs to ensure that the SAPS and DCS are provided with the necessary resources to collect buccal samples from all persons arrested, convicted or imprisoned for all offences.</w:t>
      </w:r>
    </w:p>
    <w:p w:rsidR="0012772B" w:rsidRDefault="0012772B" w:rsidP="00251492">
      <w:pPr>
        <w:jc w:val="both"/>
        <w:rPr>
          <w:rFonts w:ascii="Arial" w:hAnsi="Arial" w:cs="Arial"/>
          <w:sz w:val="24"/>
          <w:szCs w:val="24"/>
        </w:rPr>
      </w:pPr>
    </w:p>
    <w:p w:rsidR="0092201E" w:rsidRDefault="0092201E" w:rsidP="00251492">
      <w:pPr>
        <w:jc w:val="both"/>
        <w:rPr>
          <w:rFonts w:ascii="Arial" w:hAnsi="Arial" w:cs="Arial"/>
          <w:sz w:val="24"/>
          <w:szCs w:val="24"/>
        </w:rPr>
      </w:pPr>
      <w:r>
        <w:rPr>
          <w:rFonts w:ascii="Arial" w:hAnsi="Arial" w:cs="Arial"/>
          <w:sz w:val="24"/>
          <w:szCs w:val="24"/>
        </w:rPr>
        <w:t>It is critical that every tool is given to the SAPS in the nation’s fight against horrendous levels of criminal activities.</w:t>
      </w:r>
      <w:r w:rsidR="0012772B">
        <w:rPr>
          <w:rFonts w:ascii="Arial" w:hAnsi="Arial" w:cs="Arial"/>
          <w:sz w:val="24"/>
          <w:szCs w:val="24"/>
        </w:rPr>
        <w:t xml:space="preserve">  </w:t>
      </w:r>
      <w:r>
        <w:rPr>
          <w:rFonts w:ascii="Arial" w:hAnsi="Arial" w:cs="Arial"/>
          <w:sz w:val="24"/>
          <w:szCs w:val="24"/>
        </w:rPr>
        <w:t>We should not be calling for a capacitated SAPS and yet deliberately tying their arms behind their back.</w:t>
      </w:r>
    </w:p>
    <w:p w:rsidR="00EE1129" w:rsidRDefault="00841C06" w:rsidP="00251492">
      <w:pPr>
        <w:jc w:val="both"/>
        <w:rPr>
          <w:rFonts w:ascii="Arial" w:hAnsi="Arial" w:cs="Arial"/>
          <w:sz w:val="24"/>
          <w:szCs w:val="24"/>
        </w:rPr>
      </w:pPr>
      <w:r>
        <w:rPr>
          <w:rFonts w:ascii="Arial" w:hAnsi="Arial" w:cs="Arial"/>
          <w:sz w:val="24"/>
          <w:szCs w:val="24"/>
        </w:rPr>
        <w:br/>
      </w:r>
      <w:r w:rsidR="00EE1129">
        <w:rPr>
          <w:rFonts w:ascii="Arial" w:hAnsi="Arial" w:cs="Arial"/>
          <w:sz w:val="24"/>
          <w:szCs w:val="24"/>
        </w:rPr>
        <w:t>Thank you.</w:t>
      </w:r>
    </w:p>
    <w:p w:rsidR="0012772B" w:rsidRDefault="0012772B" w:rsidP="00251492">
      <w:pPr>
        <w:jc w:val="both"/>
        <w:rPr>
          <w:rFonts w:ascii="Arial" w:hAnsi="Arial" w:cs="Arial"/>
          <w:sz w:val="24"/>
          <w:szCs w:val="24"/>
        </w:rPr>
      </w:pPr>
    </w:p>
    <w:p w:rsidR="00DE3BEE" w:rsidRDefault="00486CD1" w:rsidP="00251492">
      <w:pPr>
        <w:jc w:val="both"/>
        <w:rPr>
          <w:rFonts w:ascii="Arial" w:hAnsi="Arial" w:cs="Arial"/>
          <w:sz w:val="24"/>
          <w:szCs w:val="24"/>
        </w:rPr>
      </w:pPr>
      <w:r>
        <w:rPr>
          <w:b/>
          <w:bCs/>
          <w:noProof/>
          <w:sz w:val="16"/>
          <w:szCs w:val="16"/>
        </w:rPr>
        <w:drawing>
          <wp:inline distT="0" distB="0" distL="0" distR="0">
            <wp:extent cx="9144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400050"/>
                    </a:xfrm>
                    <a:prstGeom prst="rect">
                      <a:avLst/>
                    </a:prstGeom>
                    <a:noFill/>
                    <a:ln>
                      <a:noFill/>
                    </a:ln>
                  </pic:spPr>
                </pic:pic>
              </a:graphicData>
            </a:graphic>
          </wp:inline>
        </w:drawing>
      </w:r>
    </w:p>
    <w:tbl>
      <w:tblPr>
        <w:tblW w:w="0" w:type="auto"/>
        <w:tblCellMar>
          <w:left w:w="0" w:type="dxa"/>
          <w:right w:w="0" w:type="dxa"/>
        </w:tblCellMar>
        <w:tblLook w:val="04A0"/>
      </w:tblPr>
      <w:tblGrid>
        <w:gridCol w:w="1701"/>
        <w:gridCol w:w="3820"/>
      </w:tblGrid>
      <w:tr w:rsidR="00251492" w:rsidRPr="00251492" w:rsidTr="00A730F6">
        <w:trPr>
          <w:trHeight w:val="1795"/>
        </w:trPr>
        <w:tc>
          <w:tcPr>
            <w:tcW w:w="1701" w:type="dxa"/>
            <w:tcMar>
              <w:top w:w="0" w:type="dxa"/>
              <w:left w:w="108" w:type="dxa"/>
              <w:bottom w:w="0" w:type="dxa"/>
              <w:right w:w="108" w:type="dxa"/>
            </w:tcMar>
          </w:tcPr>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noProof/>
                <w:sz w:val="24"/>
                <w:szCs w:val="24"/>
              </w:rPr>
              <w:drawing>
                <wp:inline distT="0" distB="0" distL="0" distR="0">
                  <wp:extent cx="828675" cy="1076325"/>
                  <wp:effectExtent l="0" t="0" r="9525" b="9525"/>
                  <wp:docPr id="3" name="Picture 3"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3820" w:type="dxa"/>
            <w:tcMar>
              <w:top w:w="0" w:type="dxa"/>
              <w:left w:w="108" w:type="dxa"/>
              <w:bottom w:w="0" w:type="dxa"/>
              <w:right w:w="108" w:type="dxa"/>
            </w:tcMar>
          </w:tcPr>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sz w:val="24"/>
                <w:szCs w:val="24"/>
              </w:rPr>
              <w:t>Matthew Parks</w:t>
            </w:r>
          </w:p>
          <w:p w:rsidR="00251492" w:rsidRPr="00251492" w:rsidRDefault="00251492" w:rsidP="00251492">
            <w:pPr>
              <w:jc w:val="both"/>
              <w:rPr>
                <w:rFonts w:ascii="Arial" w:hAnsi="Arial" w:cs="Arial"/>
                <w:sz w:val="24"/>
                <w:szCs w:val="24"/>
              </w:rPr>
            </w:pPr>
            <w:r w:rsidRPr="00251492">
              <w:rPr>
                <w:rFonts w:ascii="Arial" w:hAnsi="Arial" w:cs="Arial"/>
                <w:sz w:val="24"/>
                <w:szCs w:val="24"/>
              </w:rPr>
              <w:t>Parliamentary Coordinator</w:t>
            </w:r>
          </w:p>
          <w:p w:rsidR="00251492" w:rsidRPr="00251492" w:rsidRDefault="00251492" w:rsidP="00251492">
            <w:pPr>
              <w:jc w:val="both"/>
              <w:rPr>
                <w:rFonts w:ascii="Arial" w:hAnsi="Arial" w:cs="Arial"/>
                <w:sz w:val="24"/>
                <w:szCs w:val="24"/>
              </w:rPr>
            </w:pPr>
            <w:r w:rsidRPr="00251492">
              <w:rPr>
                <w:rFonts w:ascii="Arial" w:hAnsi="Arial" w:cs="Arial"/>
                <w:sz w:val="24"/>
                <w:szCs w:val="24"/>
              </w:rPr>
              <w:t>Cell: 082 785 0687</w:t>
            </w:r>
          </w:p>
          <w:p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Email: </w:t>
            </w:r>
            <w:hyperlink r:id="rId11" w:history="1">
              <w:r w:rsidRPr="00251492">
                <w:rPr>
                  <w:rStyle w:val="Hyperlink"/>
                  <w:rFonts w:ascii="Arial" w:hAnsi="Arial" w:cs="Arial"/>
                  <w:color w:val="auto"/>
                  <w:sz w:val="24"/>
                  <w:szCs w:val="24"/>
                </w:rPr>
                <w:t>matthew@cosatu.org.za</w:t>
              </w:r>
            </w:hyperlink>
          </w:p>
          <w:p w:rsidR="00251492" w:rsidRPr="00251492" w:rsidRDefault="00251492" w:rsidP="00251492">
            <w:pPr>
              <w:jc w:val="both"/>
              <w:rPr>
                <w:rFonts w:ascii="Arial" w:hAnsi="Arial" w:cs="Arial"/>
                <w:sz w:val="24"/>
                <w:szCs w:val="24"/>
              </w:rPr>
            </w:pPr>
            <w:r w:rsidRPr="00251492">
              <w:rPr>
                <w:rFonts w:ascii="Arial" w:hAnsi="Arial" w:cs="Arial"/>
                <w:sz w:val="24"/>
                <w:szCs w:val="24"/>
              </w:rPr>
              <w:t>6</w:t>
            </w:r>
            <w:r w:rsidRPr="00251492">
              <w:rPr>
                <w:rFonts w:ascii="Arial" w:hAnsi="Arial" w:cs="Arial"/>
                <w:sz w:val="24"/>
                <w:szCs w:val="24"/>
                <w:vertAlign w:val="superscript"/>
              </w:rPr>
              <w:t>th</w:t>
            </w:r>
            <w:r w:rsidRPr="00251492">
              <w:rPr>
                <w:rFonts w:ascii="Arial" w:hAnsi="Arial" w:cs="Arial"/>
                <w:sz w:val="24"/>
                <w:szCs w:val="24"/>
              </w:rPr>
              <w:t xml:space="preserve"> Floor, Constitution House,</w:t>
            </w:r>
          </w:p>
          <w:p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124 Adderley Street </w:t>
            </w:r>
          </w:p>
          <w:p w:rsidR="00251492" w:rsidRPr="00251492" w:rsidRDefault="00251492" w:rsidP="00251492">
            <w:pPr>
              <w:jc w:val="both"/>
              <w:rPr>
                <w:rFonts w:ascii="Arial" w:hAnsi="Arial" w:cs="Arial"/>
                <w:sz w:val="24"/>
                <w:szCs w:val="24"/>
              </w:rPr>
            </w:pPr>
            <w:r w:rsidRPr="00251492">
              <w:rPr>
                <w:rFonts w:ascii="Arial" w:hAnsi="Arial" w:cs="Arial"/>
                <w:sz w:val="24"/>
                <w:szCs w:val="24"/>
              </w:rPr>
              <w:t>Cape Town 8000, South Africa</w:t>
            </w:r>
          </w:p>
        </w:tc>
      </w:tr>
    </w:tbl>
    <w:p w:rsidR="009C1749" w:rsidRDefault="009C1749" w:rsidP="00895F9A">
      <w:pPr>
        <w:jc w:val="both"/>
        <w:rPr>
          <w:rFonts w:ascii="Arial" w:hAnsi="Arial" w:cs="Arial"/>
          <w:sz w:val="24"/>
          <w:szCs w:val="24"/>
          <w:lang w:val="en-US"/>
        </w:rPr>
      </w:pPr>
    </w:p>
    <w:sectPr w:rsidR="009C1749" w:rsidSect="009F1E9C">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5E4" w:rsidRDefault="002625E4" w:rsidP="00395911">
      <w:r>
        <w:separator/>
      </w:r>
    </w:p>
  </w:endnote>
  <w:endnote w:type="continuationSeparator" w:id="0">
    <w:p w:rsidR="002625E4" w:rsidRDefault="002625E4"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B70DE5" w:rsidRDefault="009307C3">
        <w:pPr>
          <w:pStyle w:val="Footer"/>
          <w:jc w:val="right"/>
        </w:pPr>
        <w:r>
          <w:fldChar w:fldCharType="begin"/>
        </w:r>
        <w:r w:rsidR="000B7F04">
          <w:instrText xml:space="preserve"> PAGE   \* MERGEFORMAT </w:instrText>
        </w:r>
        <w:r>
          <w:fldChar w:fldCharType="separate"/>
        </w:r>
        <w:r w:rsidR="002625E4">
          <w:rPr>
            <w:noProof/>
          </w:rPr>
          <w:t>1</w:t>
        </w:r>
        <w:r>
          <w:rPr>
            <w:noProof/>
          </w:rPr>
          <w:fldChar w:fldCharType="end"/>
        </w:r>
      </w:p>
    </w:sdtContent>
  </w:sdt>
  <w:p w:rsidR="00B70DE5" w:rsidRDefault="00B70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5E4" w:rsidRDefault="002625E4" w:rsidP="00395911">
      <w:r>
        <w:separator/>
      </w:r>
    </w:p>
  </w:footnote>
  <w:footnote w:type="continuationSeparator" w:id="0">
    <w:p w:rsidR="002625E4" w:rsidRDefault="002625E4"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B81757"/>
    <w:multiLevelType w:val="hybridMultilevel"/>
    <w:tmpl w:val="4AF866FA"/>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EF4661F"/>
    <w:multiLevelType w:val="multilevel"/>
    <w:tmpl w:val="F7E0D532"/>
    <w:lvl w:ilvl="0">
      <w:start w:val="1"/>
      <w:numFmt w:val="lowerRoman"/>
      <w:lvlText w:val="%1."/>
      <w:lvlJc w:val="right"/>
      <w:pPr>
        <w:ind w:left="360" w:hanging="360"/>
      </w:pPr>
      <w:rPr>
        <w:rFonts w:hint="default"/>
      </w:rPr>
    </w:lvl>
    <w:lvl w:ilvl="1">
      <w:start w:val="2"/>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BE4225E"/>
    <w:multiLevelType w:val="hybridMultilevel"/>
    <w:tmpl w:val="FB6C0F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0AB0708"/>
    <w:multiLevelType w:val="hybridMultilevel"/>
    <w:tmpl w:val="4F5035D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55E4979"/>
    <w:multiLevelType w:val="hybridMultilevel"/>
    <w:tmpl w:val="E1D8DF1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BDC486A"/>
    <w:multiLevelType w:val="hybridMultilevel"/>
    <w:tmpl w:val="9FAC2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F796F31"/>
    <w:multiLevelType w:val="multilevel"/>
    <w:tmpl w:val="F7E0D532"/>
    <w:lvl w:ilvl="0">
      <w:start w:val="1"/>
      <w:numFmt w:val="lowerRoman"/>
      <w:lvlText w:val="%1."/>
      <w:lvlJc w:val="right"/>
      <w:pPr>
        <w:ind w:left="360" w:hanging="360"/>
      </w:pPr>
      <w:rPr>
        <w:rFonts w:hint="default"/>
      </w:rPr>
    </w:lvl>
    <w:lvl w:ilvl="1">
      <w:start w:val="2"/>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1F71DAD"/>
    <w:multiLevelType w:val="hybridMultilevel"/>
    <w:tmpl w:val="7C6A6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AA636CC"/>
    <w:multiLevelType w:val="hybridMultilevel"/>
    <w:tmpl w:val="D3CA7A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C485026"/>
    <w:multiLevelType w:val="hybridMultilevel"/>
    <w:tmpl w:val="BDA8517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7BB164C"/>
    <w:multiLevelType w:val="multilevel"/>
    <w:tmpl w:val="F7E0D532"/>
    <w:lvl w:ilvl="0">
      <w:start w:val="1"/>
      <w:numFmt w:val="lowerRoman"/>
      <w:lvlText w:val="%1."/>
      <w:lvlJc w:val="right"/>
      <w:pPr>
        <w:ind w:left="360" w:hanging="360"/>
      </w:pPr>
      <w:rPr>
        <w:rFonts w:hint="default"/>
      </w:rPr>
    </w:lvl>
    <w:lvl w:ilvl="1">
      <w:start w:val="2"/>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5BE65804"/>
    <w:multiLevelType w:val="hybridMultilevel"/>
    <w:tmpl w:val="E4F2AA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36D0DEE"/>
    <w:multiLevelType w:val="hybridMultilevel"/>
    <w:tmpl w:val="3AE4B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6334C2A"/>
    <w:multiLevelType w:val="hybridMultilevel"/>
    <w:tmpl w:val="77E06AEC"/>
    <w:lvl w:ilvl="0" w:tplc="4C04C142">
      <w:start w:val="5"/>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793217A"/>
    <w:multiLevelType w:val="multilevel"/>
    <w:tmpl w:val="CFEAFE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7A402D90"/>
    <w:multiLevelType w:val="hybridMultilevel"/>
    <w:tmpl w:val="3AF2BA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F5002C7"/>
    <w:multiLevelType w:val="hybridMultilevel"/>
    <w:tmpl w:val="592A13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6"/>
  </w:num>
  <w:num w:numId="2">
    <w:abstractNumId w:val="14"/>
  </w:num>
  <w:num w:numId="3">
    <w:abstractNumId w:val="3"/>
  </w:num>
  <w:num w:numId="4">
    <w:abstractNumId w:val="22"/>
  </w:num>
  <w:num w:numId="5">
    <w:abstractNumId w:val="0"/>
  </w:num>
  <w:num w:numId="6">
    <w:abstractNumId w:val="12"/>
  </w:num>
  <w:num w:numId="7">
    <w:abstractNumId w:val="18"/>
  </w:num>
  <w:num w:numId="8">
    <w:abstractNumId w:val="25"/>
  </w:num>
  <w:num w:numId="9">
    <w:abstractNumId w:val="8"/>
  </w:num>
  <w:num w:numId="10">
    <w:abstractNumId w:val="26"/>
  </w:num>
  <w:num w:numId="11">
    <w:abstractNumId w:val="6"/>
  </w:num>
  <w:num w:numId="12">
    <w:abstractNumId w:val="4"/>
  </w:num>
  <w:num w:numId="13">
    <w:abstractNumId w:val="5"/>
  </w:num>
  <w:num w:numId="14">
    <w:abstractNumId w:val="23"/>
  </w:num>
  <w:num w:numId="15">
    <w:abstractNumId w:val="30"/>
  </w:num>
  <w:num w:numId="16">
    <w:abstractNumId w:val="2"/>
  </w:num>
  <w:num w:numId="17">
    <w:abstractNumId w:val="21"/>
  </w:num>
  <w:num w:numId="18">
    <w:abstractNumId w:val="15"/>
  </w:num>
  <w:num w:numId="19">
    <w:abstractNumId w:val="28"/>
  </w:num>
  <w:num w:numId="20">
    <w:abstractNumId w:val="7"/>
  </w:num>
  <w:num w:numId="21">
    <w:abstractNumId w:val="17"/>
  </w:num>
  <w:num w:numId="22">
    <w:abstractNumId w:val="29"/>
  </w:num>
  <w:num w:numId="23">
    <w:abstractNumId w:val="11"/>
  </w:num>
  <w:num w:numId="24">
    <w:abstractNumId w:val="24"/>
  </w:num>
  <w:num w:numId="25">
    <w:abstractNumId w:val="10"/>
  </w:num>
  <w:num w:numId="26">
    <w:abstractNumId w:val="13"/>
  </w:num>
  <w:num w:numId="27">
    <w:abstractNumId w:val="20"/>
  </w:num>
  <w:num w:numId="28">
    <w:abstractNumId w:val="27"/>
  </w:num>
  <w:num w:numId="29">
    <w:abstractNumId w:val="1"/>
  </w:num>
  <w:num w:numId="30">
    <w:abstractNumId w:val="9"/>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F07D3"/>
    <w:rsid w:val="00000E36"/>
    <w:rsid w:val="000137EA"/>
    <w:rsid w:val="00015970"/>
    <w:rsid w:val="000216C1"/>
    <w:rsid w:val="0003598D"/>
    <w:rsid w:val="00036B39"/>
    <w:rsid w:val="00037EE3"/>
    <w:rsid w:val="00050FDE"/>
    <w:rsid w:val="00055E78"/>
    <w:rsid w:val="000565F4"/>
    <w:rsid w:val="00062D50"/>
    <w:rsid w:val="0006486F"/>
    <w:rsid w:val="00064916"/>
    <w:rsid w:val="000658B9"/>
    <w:rsid w:val="00065E4C"/>
    <w:rsid w:val="000742DB"/>
    <w:rsid w:val="00081C6F"/>
    <w:rsid w:val="00085166"/>
    <w:rsid w:val="000A5661"/>
    <w:rsid w:val="000B7F04"/>
    <w:rsid w:val="000C5F08"/>
    <w:rsid w:val="000D2459"/>
    <w:rsid w:val="000D66B8"/>
    <w:rsid w:val="000E333A"/>
    <w:rsid w:val="000E5062"/>
    <w:rsid w:val="000E6692"/>
    <w:rsid w:val="000F0BDD"/>
    <w:rsid w:val="000F1F04"/>
    <w:rsid w:val="000F6915"/>
    <w:rsid w:val="000F6FC7"/>
    <w:rsid w:val="000F7612"/>
    <w:rsid w:val="001121D8"/>
    <w:rsid w:val="0012285D"/>
    <w:rsid w:val="00125651"/>
    <w:rsid w:val="0012772B"/>
    <w:rsid w:val="00131D83"/>
    <w:rsid w:val="00133D50"/>
    <w:rsid w:val="00143068"/>
    <w:rsid w:val="00150343"/>
    <w:rsid w:val="0015762C"/>
    <w:rsid w:val="00160A6C"/>
    <w:rsid w:val="001629B0"/>
    <w:rsid w:val="00185F3D"/>
    <w:rsid w:val="00186E90"/>
    <w:rsid w:val="00187809"/>
    <w:rsid w:val="001A1CC6"/>
    <w:rsid w:val="001B2F18"/>
    <w:rsid w:val="001C38A5"/>
    <w:rsid w:val="001C49E6"/>
    <w:rsid w:val="001E11A4"/>
    <w:rsid w:val="001E5418"/>
    <w:rsid w:val="001E71A5"/>
    <w:rsid w:val="00200138"/>
    <w:rsid w:val="00201454"/>
    <w:rsid w:val="002017CC"/>
    <w:rsid w:val="00203373"/>
    <w:rsid w:val="002224CA"/>
    <w:rsid w:val="00223C2D"/>
    <w:rsid w:val="002409D5"/>
    <w:rsid w:val="00242662"/>
    <w:rsid w:val="0024576C"/>
    <w:rsid w:val="00245C3D"/>
    <w:rsid w:val="00250262"/>
    <w:rsid w:val="00251492"/>
    <w:rsid w:val="002517FE"/>
    <w:rsid w:val="00257188"/>
    <w:rsid w:val="00257A5B"/>
    <w:rsid w:val="002625E4"/>
    <w:rsid w:val="00264F81"/>
    <w:rsid w:val="00280209"/>
    <w:rsid w:val="0028243B"/>
    <w:rsid w:val="00282AD0"/>
    <w:rsid w:val="00295BF1"/>
    <w:rsid w:val="002A53AD"/>
    <w:rsid w:val="002B0688"/>
    <w:rsid w:val="002B6DE1"/>
    <w:rsid w:val="002C5A6F"/>
    <w:rsid w:val="002C7E59"/>
    <w:rsid w:val="002E262B"/>
    <w:rsid w:val="002E437A"/>
    <w:rsid w:val="002F07D3"/>
    <w:rsid w:val="003015CD"/>
    <w:rsid w:val="003066A7"/>
    <w:rsid w:val="00310B4D"/>
    <w:rsid w:val="00312B21"/>
    <w:rsid w:val="003313F1"/>
    <w:rsid w:val="00347D85"/>
    <w:rsid w:val="00365C98"/>
    <w:rsid w:val="00367BA3"/>
    <w:rsid w:val="0039454A"/>
    <w:rsid w:val="00395911"/>
    <w:rsid w:val="003B4F3A"/>
    <w:rsid w:val="003B62E0"/>
    <w:rsid w:val="003C2873"/>
    <w:rsid w:val="003C50DD"/>
    <w:rsid w:val="003C74E7"/>
    <w:rsid w:val="003C7DFA"/>
    <w:rsid w:val="003D14AD"/>
    <w:rsid w:val="003D3BA4"/>
    <w:rsid w:val="003E4177"/>
    <w:rsid w:val="003E49E4"/>
    <w:rsid w:val="00404314"/>
    <w:rsid w:val="0041141D"/>
    <w:rsid w:val="00412EC6"/>
    <w:rsid w:val="00414096"/>
    <w:rsid w:val="00414767"/>
    <w:rsid w:val="00420D88"/>
    <w:rsid w:val="004310E2"/>
    <w:rsid w:val="00435294"/>
    <w:rsid w:val="00435324"/>
    <w:rsid w:val="00456334"/>
    <w:rsid w:val="00460E95"/>
    <w:rsid w:val="00475A2A"/>
    <w:rsid w:val="00481002"/>
    <w:rsid w:val="004854AA"/>
    <w:rsid w:val="00486CD1"/>
    <w:rsid w:val="00491C84"/>
    <w:rsid w:val="004A725F"/>
    <w:rsid w:val="004B3289"/>
    <w:rsid w:val="004D0A69"/>
    <w:rsid w:val="004D39BD"/>
    <w:rsid w:val="004E3C8F"/>
    <w:rsid w:val="004E5768"/>
    <w:rsid w:val="004F0D1A"/>
    <w:rsid w:val="005013EB"/>
    <w:rsid w:val="00512A16"/>
    <w:rsid w:val="00524E95"/>
    <w:rsid w:val="00527937"/>
    <w:rsid w:val="00531458"/>
    <w:rsid w:val="00550F2F"/>
    <w:rsid w:val="00551483"/>
    <w:rsid w:val="0055224E"/>
    <w:rsid w:val="00556E3B"/>
    <w:rsid w:val="00557C42"/>
    <w:rsid w:val="0056373E"/>
    <w:rsid w:val="00566BD5"/>
    <w:rsid w:val="00571A62"/>
    <w:rsid w:val="005721C7"/>
    <w:rsid w:val="00586209"/>
    <w:rsid w:val="005909E0"/>
    <w:rsid w:val="00593A68"/>
    <w:rsid w:val="00594D85"/>
    <w:rsid w:val="00595B02"/>
    <w:rsid w:val="005A6B01"/>
    <w:rsid w:val="005B164D"/>
    <w:rsid w:val="005B35E5"/>
    <w:rsid w:val="005B391F"/>
    <w:rsid w:val="005B3CB5"/>
    <w:rsid w:val="005B5F3B"/>
    <w:rsid w:val="005B7A7B"/>
    <w:rsid w:val="005C6163"/>
    <w:rsid w:val="005E06BC"/>
    <w:rsid w:val="005E2E52"/>
    <w:rsid w:val="005E5607"/>
    <w:rsid w:val="005F1BBD"/>
    <w:rsid w:val="005F7CF5"/>
    <w:rsid w:val="00600E6F"/>
    <w:rsid w:val="0060302D"/>
    <w:rsid w:val="00607FDF"/>
    <w:rsid w:val="0061034E"/>
    <w:rsid w:val="006125ED"/>
    <w:rsid w:val="00616246"/>
    <w:rsid w:val="0062121B"/>
    <w:rsid w:val="00624B2B"/>
    <w:rsid w:val="00626BE6"/>
    <w:rsid w:val="00626C43"/>
    <w:rsid w:val="006313B4"/>
    <w:rsid w:val="0063513B"/>
    <w:rsid w:val="00637FE8"/>
    <w:rsid w:val="00641A2F"/>
    <w:rsid w:val="00642718"/>
    <w:rsid w:val="006474A6"/>
    <w:rsid w:val="00647C46"/>
    <w:rsid w:val="00654BF4"/>
    <w:rsid w:val="006572E4"/>
    <w:rsid w:val="006608BA"/>
    <w:rsid w:val="00663360"/>
    <w:rsid w:val="0067532E"/>
    <w:rsid w:val="00687E3E"/>
    <w:rsid w:val="00695394"/>
    <w:rsid w:val="00697711"/>
    <w:rsid w:val="006B20FB"/>
    <w:rsid w:val="006D0962"/>
    <w:rsid w:val="006D2023"/>
    <w:rsid w:val="006D6AA3"/>
    <w:rsid w:val="006E7F80"/>
    <w:rsid w:val="006F1B49"/>
    <w:rsid w:val="006F6524"/>
    <w:rsid w:val="006F6673"/>
    <w:rsid w:val="007061B8"/>
    <w:rsid w:val="007069FE"/>
    <w:rsid w:val="00716063"/>
    <w:rsid w:val="00717162"/>
    <w:rsid w:val="00732125"/>
    <w:rsid w:val="007343AB"/>
    <w:rsid w:val="00743378"/>
    <w:rsid w:val="0074400E"/>
    <w:rsid w:val="0075491C"/>
    <w:rsid w:val="00755D6C"/>
    <w:rsid w:val="00793971"/>
    <w:rsid w:val="00797584"/>
    <w:rsid w:val="007A1AFD"/>
    <w:rsid w:val="007C32AC"/>
    <w:rsid w:val="007D5ECC"/>
    <w:rsid w:val="007D79C5"/>
    <w:rsid w:val="007E6381"/>
    <w:rsid w:val="008034EB"/>
    <w:rsid w:val="00803594"/>
    <w:rsid w:val="00805D68"/>
    <w:rsid w:val="00810264"/>
    <w:rsid w:val="008110C0"/>
    <w:rsid w:val="008201D1"/>
    <w:rsid w:val="00837D28"/>
    <w:rsid w:val="0084040D"/>
    <w:rsid w:val="00841C06"/>
    <w:rsid w:val="00845D34"/>
    <w:rsid w:val="00853EEB"/>
    <w:rsid w:val="00863312"/>
    <w:rsid w:val="008739CC"/>
    <w:rsid w:val="00895F9A"/>
    <w:rsid w:val="00897FBE"/>
    <w:rsid w:val="008A33F8"/>
    <w:rsid w:val="008B0783"/>
    <w:rsid w:val="008B5F0F"/>
    <w:rsid w:val="008C0D07"/>
    <w:rsid w:val="008C10C1"/>
    <w:rsid w:val="008E51AD"/>
    <w:rsid w:val="008F371B"/>
    <w:rsid w:val="008F58FD"/>
    <w:rsid w:val="00901AD4"/>
    <w:rsid w:val="00902909"/>
    <w:rsid w:val="00910EEB"/>
    <w:rsid w:val="009156CF"/>
    <w:rsid w:val="0092201E"/>
    <w:rsid w:val="009307C3"/>
    <w:rsid w:val="009308BB"/>
    <w:rsid w:val="0093331F"/>
    <w:rsid w:val="00935F07"/>
    <w:rsid w:val="0096276F"/>
    <w:rsid w:val="00962909"/>
    <w:rsid w:val="00966751"/>
    <w:rsid w:val="0096796C"/>
    <w:rsid w:val="00970AE1"/>
    <w:rsid w:val="0097235D"/>
    <w:rsid w:val="00973590"/>
    <w:rsid w:val="009828A7"/>
    <w:rsid w:val="0099247A"/>
    <w:rsid w:val="009A443C"/>
    <w:rsid w:val="009A6208"/>
    <w:rsid w:val="009B5E57"/>
    <w:rsid w:val="009B6EB8"/>
    <w:rsid w:val="009C1749"/>
    <w:rsid w:val="009C70E8"/>
    <w:rsid w:val="009C7400"/>
    <w:rsid w:val="009D0389"/>
    <w:rsid w:val="009D3147"/>
    <w:rsid w:val="009D711E"/>
    <w:rsid w:val="009E2887"/>
    <w:rsid w:val="009E5BB8"/>
    <w:rsid w:val="009E6BCF"/>
    <w:rsid w:val="009F1E9C"/>
    <w:rsid w:val="009F2964"/>
    <w:rsid w:val="009F2D4F"/>
    <w:rsid w:val="009F415D"/>
    <w:rsid w:val="009F648A"/>
    <w:rsid w:val="00A079B8"/>
    <w:rsid w:val="00A07EC8"/>
    <w:rsid w:val="00A1014F"/>
    <w:rsid w:val="00A1107B"/>
    <w:rsid w:val="00A20040"/>
    <w:rsid w:val="00A20E78"/>
    <w:rsid w:val="00A2367E"/>
    <w:rsid w:val="00A23EB3"/>
    <w:rsid w:val="00A625F3"/>
    <w:rsid w:val="00A64085"/>
    <w:rsid w:val="00A73131"/>
    <w:rsid w:val="00A75424"/>
    <w:rsid w:val="00A85967"/>
    <w:rsid w:val="00A91B47"/>
    <w:rsid w:val="00AA4E30"/>
    <w:rsid w:val="00AB7A37"/>
    <w:rsid w:val="00AC2F05"/>
    <w:rsid w:val="00AC6DA6"/>
    <w:rsid w:val="00AD0FE0"/>
    <w:rsid w:val="00AE2EF3"/>
    <w:rsid w:val="00AE310B"/>
    <w:rsid w:val="00AE7912"/>
    <w:rsid w:val="00AF7136"/>
    <w:rsid w:val="00B148D4"/>
    <w:rsid w:val="00B15E48"/>
    <w:rsid w:val="00B17D15"/>
    <w:rsid w:val="00B25CDB"/>
    <w:rsid w:val="00B4150B"/>
    <w:rsid w:val="00B434E9"/>
    <w:rsid w:val="00B478FA"/>
    <w:rsid w:val="00B512C7"/>
    <w:rsid w:val="00B60295"/>
    <w:rsid w:val="00B65C64"/>
    <w:rsid w:val="00B675CB"/>
    <w:rsid w:val="00B70DE5"/>
    <w:rsid w:val="00B76F4C"/>
    <w:rsid w:val="00B80D2A"/>
    <w:rsid w:val="00B92B3E"/>
    <w:rsid w:val="00B96AE8"/>
    <w:rsid w:val="00BA08E5"/>
    <w:rsid w:val="00BA5006"/>
    <w:rsid w:val="00BB051C"/>
    <w:rsid w:val="00BC68B6"/>
    <w:rsid w:val="00BC6E75"/>
    <w:rsid w:val="00BD55DC"/>
    <w:rsid w:val="00BD5B56"/>
    <w:rsid w:val="00BD7664"/>
    <w:rsid w:val="00BE058A"/>
    <w:rsid w:val="00BE0874"/>
    <w:rsid w:val="00BE5052"/>
    <w:rsid w:val="00BF13B6"/>
    <w:rsid w:val="00BF1FA2"/>
    <w:rsid w:val="00BF3442"/>
    <w:rsid w:val="00BF370C"/>
    <w:rsid w:val="00BF66B1"/>
    <w:rsid w:val="00C266E2"/>
    <w:rsid w:val="00C41ED8"/>
    <w:rsid w:val="00C42A9E"/>
    <w:rsid w:val="00C52121"/>
    <w:rsid w:val="00C52766"/>
    <w:rsid w:val="00C536C5"/>
    <w:rsid w:val="00C73227"/>
    <w:rsid w:val="00C77099"/>
    <w:rsid w:val="00C91934"/>
    <w:rsid w:val="00C94A9F"/>
    <w:rsid w:val="00C95CC6"/>
    <w:rsid w:val="00C95EA9"/>
    <w:rsid w:val="00CA051D"/>
    <w:rsid w:val="00CA2BA6"/>
    <w:rsid w:val="00CA3295"/>
    <w:rsid w:val="00CA4C6D"/>
    <w:rsid w:val="00CB76E2"/>
    <w:rsid w:val="00CC0390"/>
    <w:rsid w:val="00CD066C"/>
    <w:rsid w:val="00CD1903"/>
    <w:rsid w:val="00CE0497"/>
    <w:rsid w:val="00CE39F4"/>
    <w:rsid w:val="00CF2F73"/>
    <w:rsid w:val="00D10E6C"/>
    <w:rsid w:val="00D141A4"/>
    <w:rsid w:val="00D14F86"/>
    <w:rsid w:val="00D15118"/>
    <w:rsid w:val="00D17936"/>
    <w:rsid w:val="00D320C8"/>
    <w:rsid w:val="00D4666A"/>
    <w:rsid w:val="00D470AF"/>
    <w:rsid w:val="00D51226"/>
    <w:rsid w:val="00D564FC"/>
    <w:rsid w:val="00D569DA"/>
    <w:rsid w:val="00D85A4E"/>
    <w:rsid w:val="00D90A81"/>
    <w:rsid w:val="00D93897"/>
    <w:rsid w:val="00DB0D48"/>
    <w:rsid w:val="00DB2946"/>
    <w:rsid w:val="00DC4442"/>
    <w:rsid w:val="00DC4C76"/>
    <w:rsid w:val="00DD2FE9"/>
    <w:rsid w:val="00DE150A"/>
    <w:rsid w:val="00DE3BEE"/>
    <w:rsid w:val="00DE47B7"/>
    <w:rsid w:val="00DF3F38"/>
    <w:rsid w:val="00DF656D"/>
    <w:rsid w:val="00DF7DC7"/>
    <w:rsid w:val="00E00990"/>
    <w:rsid w:val="00E01D5B"/>
    <w:rsid w:val="00E0719F"/>
    <w:rsid w:val="00E17719"/>
    <w:rsid w:val="00E2626E"/>
    <w:rsid w:val="00E4137D"/>
    <w:rsid w:val="00E4279B"/>
    <w:rsid w:val="00E43955"/>
    <w:rsid w:val="00E466EE"/>
    <w:rsid w:val="00E571BF"/>
    <w:rsid w:val="00E62047"/>
    <w:rsid w:val="00E63084"/>
    <w:rsid w:val="00E646EE"/>
    <w:rsid w:val="00E64D92"/>
    <w:rsid w:val="00E678D2"/>
    <w:rsid w:val="00E827B6"/>
    <w:rsid w:val="00E83739"/>
    <w:rsid w:val="00E87258"/>
    <w:rsid w:val="00EA4B72"/>
    <w:rsid w:val="00EB6FA8"/>
    <w:rsid w:val="00EB7093"/>
    <w:rsid w:val="00ED0619"/>
    <w:rsid w:val="00ED58AB"/>
    <w:rsid w:val="00EE1129"/>
    <w:rsid w:val="00EF1143"/>
    <w:rsid w:val="00F01FEA"/>
    <w:rsid w:val="00F0518C"/>
    <w:rsid w:val="00F068FC"/>
    <w:rsid w:val="00F07B12"/>
    <w:rsid w:val="00F10927"/>
    <w:rsid w:val="00F239A7"/>
    <w:rsid w:val="00F262D5"/>
    <w:rsid w:val="00F272E2"/>
    <w:rsid w:val="00F330F8"/>
    <w:rsid w:val="00F333FC"/>
    <w:rsid w:val="00F447AB"/>
    <w:rsid w:val="00F47045"/>
    <w:rsid w:val="00F54349"/>
    <w:rsid w:val="00F55F30"/>
    <w:rsid w:val="00F70197"/>
    <w:rsid w:val="00F70F54"/>
    <w:rsid w:val="00F713B6"/>
    <w:rsid w:val="00F83F1E"/>
    <w:rsid w:val="00FA37B2"/>
    <w:rsid w:val="00FA65D2"/>
    <w:rsid w:val="00FB26B4"/>
    <w:rsid w:val="00FB4019"/>
    <w:rsid w:val="00FC4478"/>
    <w:rsid w:val="00FC63D9"/>
    <w:rsid w:val="00FF71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512190900">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cosatu.org.za" TargetMode="External"/><Relationship Id="rId5" Type="http://schemas.openxmlformats.org/officeDocument/2006/relationships/footnotes" Target="footnotes.xml"/><Relationship Id="rId10" Type="http://schemas.openxmlformats.org/officeDocument/2006/relationships/image" Target="cid:image002.jpg@01D70ACF.8A88D41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USER</cp:lastModifiedBy>
  <cp:revision>2</cp:revision>
  <dcterms:created xsi:type="dcterms:W3CDTF">2022-08-10T09:15:00Z</dcterms:created>
  <dcterms:modified xsi:type="dcterms:W3CDTF">2022-08-10T09:15:00Z</dcterms:modified>
</cp:coreProperties>
</file>