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18" w:rsidRDefault="00493718">
      <w:pPr>
        <w:rPr>
          <w:rFonts w:ascii="Arial" w:hAnsi="Arial" w:cs="Arial"/>
          <w:b/>
          <w:lang w:val="en-US"/>
        </w:rPr>
      </w:pPr>
      <w:r w:rsidRPr="00493718">
        <w:rPr>
          <w:rFonts w:ascii="Arial" w:hAnsi="Arial" w:cs="Arial"/>
          <w:b/>
          <w:lang w:val="en-US"/>
        </w:rPr>
        <w:t>PROPOSAL AT PC MEETING: 19 JULY 2022 –</w:t>
      </w:r>
      <w:r>
        <w:rPr>
          <w:rFonts w:ascii="Arial" w:hAnsi="Arial" w:cs="Arial"/>
          <w:b/>
          <w:lang w:val="en-US"/>
        </w:rPr>
        <w:t xml:space="preserve"> REQUIRES</w:t>
      </w:r>
      <w:r w:rsidRPr="00493718">
        <w:rPr>
          <w:rFonts w:ascii="Arial" w:hAnsi="Arial" w:cs="Arial"/>
          <w:b/>
          <w:lang w:val="en-US"/>
        </w:rPr>
        <w:t xml:space="preserve"> COMMITTEE DECISION</w:t>
      </w:r>
    </w:p>
    <w:p w:rsidR="00493718" w:rsidRDefault="00493718">
      <w:pPr>
        <w:rPr>
          <w:rFonts w:ascii="Arial" w:hAnsi="Arial" w:cs="Arial"/>
          <w:b/>
          <w:lang w:val="en-US"/>
        </w:rPr>
      </w:pPr>
    </w:p>
    <w:p w:rsidR="00493718" w:rsidRPr="00493718" w:rsidRDefault="00493718" w:rsidP="00493718">
      <w:pPr>
        <w:pStyle w:val="BodyText"/>
        <w:kinsoku w:val="0"/>
        <w:overflowPunct w:val="0"/>
        <w:spacing w:line="480" w:lineRule="auto"/>
        <w:ind w:left="567" w:right="588"/>
        <w:contextualSpacing/>
        <w:jc w:val="center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493718">
        <w:rPr>
          <w:rFonts w:ascii="Arial" w:hAnsi="Arial" w:cs="Arial"/>
          <w:b/>
          <w:lang w:val="en-US"/>
        </w:rPr>
        <w:t xml:space="preserve"> </w:t>
      </w:r>
      <w:r w:rsidRPr="00493718">
        <w:rPr>
          <w:rFonts w:ascii="Arial" w:eastAsiaTheme="minorEastAsia" w:hAnsi="Arial" w:cs="Arial"/>
          <w:b/>
          <w:sz w:val="24"/>
          <w:szCs w:val="24"/>
          <w:lang w:val="en-GB" w:eastAsia="en-GB"/>
        </w:rPr>
        <w:t>CLAUSE 4</w:t>
      </w:r>
      <w:bookmarkStart w:id="0" w:name="_GoBack"/>
      <w:bookmarkEnd w:id="0"/>
    </w:p>
    <w:p w:rsidR="00493718" w:rsidRPr="00493718" w:rsidRDefault="00493718" w:rsidP="00493718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567" w:right="588"/>
        <w:contextualSpacing/>
        <w:jc w:val="center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</w:p>
    <w:p w:rsidR="00493718" w:rsidRPr="00493718" w:rsidRDefault="00493718" w:rsidP="00493718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480" w:lineRule="auto"/>
        <w:ind w:right="588"/>
        <w:contextualSpacing/>
        <w:jc w:val="both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93718">
        <w:rPr>
          <w:rFonts w:ascii="Arial" w:eastAsiaTheme="minorEastAsia" w:hAnsi="Arial" w:cs="Arial"/>
          <w:sz w:val="24"/>
          <w:szCs w:val="24"/>
          <w:lang w:val="en-GB" w:eastAsia="en-GB"/>
        </w:rPr>
        <w:t>On page 4, to omit lines 6 to 9 and to substitute with:</w:t>
      </w:r>
    </w:p>
    <w:p w:rsidR="00EA6181" w:rsidRPr="00493718" w:rsidRDefault="00493718" w:rsidP="00493718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29" w:right="588"/>
        <w:contextualSpacing/>
        <w:jc w:val="both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93718">
        <w:rPr>
          <w:rFonts w:ascii="Arial" w:eastAsiaTheme="minorEastAsia" w:hAnsi="Arial" w:cs="Arial"/>
          <w:sz w:val="24"/>
          <w:szCs w:val="24"/>
          <w:lang w:val="en-GB" w:eastAsia="en-GB"/>
        </w:rPr>
        <w:t>“</w:t>
      </w:r>
      <w:r w:rsidRPr="00493718">
        <w:rPr>
          <w:rFonts w:ascii="Arial" w:eastAsiaTheme="minorEastAsia" w:hAnsi="Arial" w:cs="Arial"/>
          <w:i/>
          <w:sz w:val="24"/>
          <w:szCs w:val="24"/>
          <w:u w:val="single"/>
          <w:lang w:val="en-GB" w:eastAsia="en-GB"/>
        </w:rPr>
        <w:t xml:space="preserve">(a) </w:t>
      </w:r>
      <w:r w:rsidRPr="00493718">
        <w:rPr>
          <w:rFonts w:ascii="Arial" w:eastAsiaTheme="minorEastAsia" w:hAnsi="Arial" w:cs="Arial"/>
          <w:sz w:val="24"/>
          <w:szCs w:val="24"/>
          <w:u w:val="single"/>
          <w:lang w:val="en-GB" w:eastAsia="en-GB"/>
        </w:rPr>
        <w:t xml:space="preserve">A completed prescribed form, with electronically submitted signatures of voters </w:t>
      </w:r>
      <w:r w:rsidRPr="00493718">
        <w:rPr>
          <w:rFonts w:ascii="Arial" w:eastAsiaTheme="minorEastAsia" w:hAnsi="Arial" w:cs="Arial"/>
          <w:color w:val="0070C0"/>
          <w:sz w:val="24"/>
          <w:szCs w:val="24"/>
          <w:u w:val="single"/>
          <w:lang w:val="en-GB" w:eastAsia="en-GB"/>
        </w:rPr>
        <w:t>together with their full names and identity numbers,</w:t>
      </w:r>
      <w:r w:rsidRPr="00493718">
        <w:rPr>
          <w:rFonts w:ascii="Arial" w:eastAsiaTheme="minorEastAsia" w:hAnsi="Arial" w:cs="Arial"/>
          <w:sz w:val="24"/>
          <w:szCs w:val="24"/>
          <w:u w:val="single"/>
          <w:lang w:val="en-GB" w:eastAsia="en-GB"/>
        </w:rPr>
        <w:t xml:space="preserve"> totalling at least fifty percent of the quota for a seat that was required for a seat in the previous elections, whose names appear on the segment of the voters’ roll for that region or province in which the candidate is standing for election.</w:t>
      </w:r>
      <w:r w:rsidRPr="00493718">
        <w:rPr>
          <w:rFonts w:ascii="Arial" w:eastAsiaTheme="minorEastAsia" w:hAnsi="Arial" w:cs="Arial"/>
          <w:sz w:val="24"/>
          <w:szCs w:val="24"/>
          <w:lang w:val="en-GB" w:eastAsia="en-GB"/>
        </w:rPr>
        <w:t>”</w:t>
      </w:r>
    </w:p>
    <w:sectPr w:rsidR="00EA6181" w:rsidRPr="00493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7AA"/>
    <w:multiLevelType w:val="hybridMultilevel"/>
    <w:tmpl w:val="B5680E84"/>
    <w:lvl w:ilvl="0" w:tplc="DF5083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8"/>
    <w:rsid w:val="00493718"/>
    <w:rsid w:val="00E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69A4AC"/>
  <w15:chartTrackingRefBased/>
  <w15:docId w15:val="{4408AAA1-18CD-4506-AB89-A9E7EBD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937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Govender Sarah</dc:creator>
  <cp:keywords/>
  <dc:description/>
  <cp:lastModifiedBy>Govender Sarah</cp:lastModifiedBy>
  <cp:revision>1</cp:revision>
  <dcterms:created xsi:type="dcterms:W3CDTF">2022-07-21T13:17:00Z</dcterms:created>
  <dcterms:modified xsi:type="dcterms:W3CDTF">2022-07-21T13:19:00Z</dcterms:modified>
</cp:coreProperties>
</file>