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171706" w:rsidRPr="00F34384" w:rsidRDefault="00B24953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____</w:t>
      </w:r>
    </w:p>
    <w:p w:rsidR="00171706" w:rsidRPr="00F34384" w:rsidRDefault="00B24953">
      <w:pPr>
        <w:framePr w:w="5425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34384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171706" w:rsidRPr="00F34384" w:rsidRDefault="00B24953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____</w:t>
      </w:r>
    </w:p>
    <w:p w:rsidR="00171706" w:rsidRPr="00F34384" w:rsidRDefault="00B24953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met at 15:00.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 took the Chair and requested members to observe a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moment of silence for prayer 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meditation.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I am sorry, the Deputy President. Hon Mkhaliphi,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the virtual platform, you have your hand up.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Yes, Speaker. There is a very terrible noise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coming from there. I think the IT must check because we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couldn’t hear you.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Okay. Thank you very much. IT, will you please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check that? Hon Deputy President, you may take your seat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whilst we are checking. IT, you are given two minutes, check.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May we proceed. Hon Mkhaliphi, can you hear me now?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Yes, speaker we hear you but the noise is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still there. Maybe they can work on it.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F3438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171706" w:rsidRPr="00F34384" w:rsidRDefault="00B24953">
      <w:pPr>
        <w:framePr w:w="297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Noise?</w:t>
      </w:r>
    </w:p>
    <w:p w:rsidR="00171706" w:rsidRPr="00F34384" w:rsidRDefault="00B24953">
      <w:pPr>
        <w:framePr w:w="85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Yes. There is a terrible feedback coming</w:t>
      </w:r>
    </w:p>
    <w:p w:rsidR="00171706" w:rsidRPr="00F34384" w:rsidRDefault="00B24953">
      <w:pPr>
        <w:framePr w:w="8592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that ... Yes.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Hon members? IT, is everything okay at the back?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 we proceed now. [Interjections.] Thank you. Hon Gungubela,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 had your hand up. [Interjections.] Okay. It seems, hon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members, we are okay now. We proceed. Hon Deputy President?</w:t>
      </w:r>
    </w:p>
    <w:p w:rsidR="00171706" w:rsidRPr="00F34384" w:rsidRDefault="00B24953">
      <w:pPr>
        <w:framePr w:w="4993" w:wrap="auto" w:hAnchor="text" w:x="3576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QUESTIONS TO THE DEPUTY PRESIDENT</w:t>
      </w:r>
    </w:p>
    <w:p w:rsidR="00171706" w:rsidRPr="00F34384" w:rsidRDefault="00B24953">
      <w:pPr>
        <w:framePr w:w="18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7: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Thank you, hon Speaker.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According to the President's response, Ministers and Deputy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Ministers have signed performance agreements.</w:t>
      </w:r>
    </w:p>
    <w:p w:rsidR="00171706" w:rsidRPr="00F34384" w:rsidRDefault="00B24953">
      <w:pPr>
        <w:framePr w:w="92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appoints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>Deputy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Ministers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171706" w:rsidRPr="00F34384" w:rsidRDefault="00B24953">
      <w:pPr>
        <w:framePr w:w="92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delegate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responsibilities</w:t>
      </w:r>
      <w:r w:rsidRPr="00F3438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them,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has</w:t>
      </w:r>
      <w:r w:rsidRPr="00F3438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power</w:t>
      </w:r>
      <w:r w:rsidRPr="00F3438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remove</w:t>
      </w:r>
    </w:p>
    <w:p w:rsidR="00171706" w:rsidRPr="00F34384" w:rsidRDefault="00B24953">
      <w:pPr>
        <w:framePr w:w="92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them, as stated in section 91(2) of the Constitution.</w:t>
      </w:r>
    </w:p>
    <w:p w:rsidR="00171706" w:rsidRPr="00F34384" w:rsidRDefault="00B24953">
      <w:pPr>
        <w:framePr w:w="92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Speaker,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performance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agreements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are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meant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enable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92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respective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Ministers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Deputy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Ministers,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F3438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3408" w:wrap="auto" w:hAnchor="text" w:x="4369" w:y="1162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171706" w:rsidRPr="00F34384" w:rsidRDefault="00B24953">
      <w:pPr>
        <w:framePr w:w="92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effectively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evaluate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assigned</w:t>
      </w:r>
      <w:r w:rsidRPr="00F3438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responsibility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identify</w:t>
      </w:r>
    </w:p>
    <w:p w:rsidR="00171706" w:rsidRPr="00F34384" w:rsidRDefault="00B24953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areas of concern.</w:t>
      </w:r>
    </w:p>
    <w:p w:rsidR="00171706" w:rsidRPr="00F34384" w:rsidRDefault="00B24953">
      <w:pPr>
        <w:framePr w:w="92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current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system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is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not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determined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provide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for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signing</w:t>
      </w:r>
    </w:p>
    <w:p w:rsidR="00171706" w:rsidRPr="00F34384" w:rsidRDefault="00B24953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performance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agreement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between</w:t>
      </w:r>
      <w:r w:rsidRPr="00F3438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F34384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Deputy</w:t>
      </w:r>
    </w:p>
    <w:p w:rsidR="00171706" w:rsidRPr="00F34384" w:rsidRDefault="00B24953">
      <w:pPr>
        <w:framePr w:w="92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President,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whom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you</w:t>
      </w:r>
      <w:r w:rsidRPr="00F3438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know</w:t>
      </w:r>
      <w:r w:rsidRPr="00F3438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very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well,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is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appointed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assist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92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execution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functions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</w:t>
      </w:r>
      <w:r w:rsidRPr="00F34384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government</w:t>
      </w:r>
      <w:r w:rsidRPr="00F3438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</w:t>
      </w:r>
    </w:p>
    <w:p w:rsidR="00171706" w:rsidRPr="00F34384" w:rsidRDefault="00B24953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accordance with section 91(5) of the Constitution.</w:t>
      </w:r>
    </w:p>
    <w:p w:rsidR="00171706" w:rsidRPr="00F34384" w:rsidRDefault="00B24953">
      <w:pPr>
        <w:framePr w:w="926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work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Deputy</w:t>
      </w:r>
      <w:r w:rsidRPr="00F3438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is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evaluated</w:t>
      </w:r>
      <w:r w:rsidRPr="00F3438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against</w:t>
      </w:r>
    </w:p>
    <w:p w:rsidR="00171706" w:rsidRPr="00F34384" w:rsidRDefault="00B24953">
      <w:pPr>
        <w:framePr w:w="926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responsibility</w:t>
      </w:r>
      <w:r w:rsidRPr="00F34384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have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been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delegated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by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</w:t>
      </w:r>
    </w:p>
    <w:p w:rsidR="00171706" w:rsidRPr="00F34384" w:rsidRDefault="00B24953">
      <w:pPr>
        <w:framePr w:w="926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time to time. Thank you very much, hon Speaker.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S GWARUBE: Deputy President, performance agreements of the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Ministers are meant to gauge and assess their performance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within the portfolio to resume according to your response. But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order for this to be effective continuous assessment must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done so that nonperforming members of the executive can be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removed from their positions either assessment must be made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public for transparency but it does not seem to be the case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since it carry the commitment to have this done since 2019 was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near ...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F3438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171706" w:rsidRPr="00F34384" w:rsidRDefault="00B2495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addition to this the key function as you stated as the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Deputy President and the President you have to lead the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country in the interest of national unity in accordance with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Constitution and the law.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based on the constitutional responsibilities that the two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you have would you agree that the admission by the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that millions of dollars in a private property was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stolen and not reported to the criminal justice system will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cast doubt on his ability to uphold the rule of law which is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his responsibility and yours which is central to your role and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his ability to manage the Cabinet.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Well, it is correctly said that the performance agreements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signed between the President and the Ministers, Deputy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Ministers are meant to evaluate performance. And of course,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outcome of that evaluation is communicated to the relevant</w:t>
      </w:r>
    </w:p>
    <w:p w:rsidR="00171706" w:rsidRPr="00F34384" w:rsidRDefault="00B24953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and the relevant Deputy Minister.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the President does that from time to time. I have never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seen an incident where the President will do it public. It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 between the President and the respective Minister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after that performance assessment.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F3438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3408" w:wrap="auto" w:hAnchor="text" w:x="4369" w:y="1162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question that you are raising now about the development of</w:t>
      </w:r>
    </w:p>
    <w:p w:rsidR="00171706" w:rsidRPr="00F34384" w:rsidRDefault="00B24953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the issues surround the farm robbery in the President’s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pl</w:t>
      </w:r>
      <w:r w:rsidRPr="00F34384">
        <w:rPr>
          <w:rFonts w:ascii="Arial" w:hAnsi="Arial" w:cs="Arial"/>
          <w:color w:val="000000"/>
          <w:sz w:val="20"/>
          <w:szCs w:val="20"/>
        </w:rPr>
        <w:t>ace</w:t>
      </w:r>
    </w:p>
    <w:p w:rsidR="00171706" w:rsidRPr="00F34384" w:rsidRDefault="00B2495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things that has been reported to the police and I take it</w:t>
      </w:r>
    </w:p>
    <w:p w:rsidR="00171706" w:rsidRPr="00F34384" w:rsidRDefault="00B24953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should allow the respective law enforcement agencies</w:t>
      </w:r>
    </w:p>
    <w:p w:rsidR="00171706" w:rsidRPr="00F34384" w:rsidRDefault="00B2495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investigate without our interference. And finally, made</w:t>
      </w:r>
    </w:p>
    <w:p w:rsidR="00171706" w:rsidRPr="00F34384" w:rsidRDefault="00B24953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their investigation known. If they want to charge the</w:t>
      </w:r>
    </w:p>
    <w:p w:rsidR="00171706" w:rsidRPr="00F34384" w:rsidRDefault="00B24953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President, they will do so at a proper time. So, I think we</w:t>
      </w:r>
    </w:p>
    <w:p w:rsidR="00171706" w:rsidRPr="00F34384" w:rsidRDefault="00B24953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should allow that process to unfold. Thank you. [Applause.]</w:t>
      </w:r>
    </w:p>
    <w:p w:rsidR="00171706" w:rsidRPr="00F34384" w:rsidRDefault="00B24953">
      <w:pPr>
        <w:framePr w:w="758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Thank you very much, Deputy President.</w:t>
      </w:r>
    </w:p>
    <w:p w:rsidR="00171706" w:rsidRPr="00F34384" w:rsidRDefault="00B24953">
      <w:pPr>
        <w:framePr w:w="758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[Interjections.] Order! [Interjections.] Order!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[Interjections.] Order! Hon Gwarube? [Interjections.] If I may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raise this matter ... [Interjections.] ... No, no, no, would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 please listen. I may raise this matter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- your follow up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had absolutely nothing to do with the question you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initially raised with the Deputy President. I just wish to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draw your attention to that. The second supplementary question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 asked by the hon F A Masiko through a virtual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platform. Yes.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F A MASIKO: Thank you very much, Speaker. And thank very</w:t>
      </w:r>
    </w:p>
    <w:p w:rsidR="00171706" w:rsidRPr="00F34384" w:rsidRDefault="00B2495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much ...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F3438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171706" w:rsidRPr="00F34384" w:rsidRDefault="00B2495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D W MACPHERSON: What’s that referred to. If one cast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eye to that procedure for 2004 page 196, 1,3: Its very clear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what the scope of the questions can be asked to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and to the Deputy President. And it is matters that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individual is responsible for or delegated to.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 it’s very clear that, the hon Gwarube has raise or follow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up whilst a key part of what the President should or should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be doing with respect to performance agreement. And that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if there is a question over his integrity or what has or has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happened in relation to the incident in his farm it causes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doubt on his ability to do that job. So, the follow had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absolutely everything to do with the original question as is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line with the guide to procedure. [Applause.]</w:t>
      </w:r>
    </w:p>
    <w:p w:rsidR="00171706" w:rsidRPr="00F34384" w:rsidRDefault="00B24953">
      <w:pPr>
        <w:framePr w:w="54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Thank you. Hon Dlakude?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CHIEF WHIP OF THE MAJORITY PARTY: Thank you very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much, hon Speaker. Hon Speaker, the Rules of the House are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clear. The follow up question must come out from the original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question. So, we cannot as this Members of Parliament sneak in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something that is not on the original question. So, the hon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member knows the Rules better. She is the Deputy Chief Whip of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Opposition. So, we cannot be opportunistic about bringing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other things that are not necessarily in that question. Thank</w:t>
      </w:r>
    </w:p>
    <w:p w:rsidR="00171706" w:rsidRPr="00F34384" w:rsidRDefault="00B24953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 very much. [Applause.]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Thank you very much, hon Dlakude. Hon member,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you please take your seat? I did not recognised you.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[Interjections.] Take your seat. I have not recognised you.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you please now lower your hand as I address you? Rule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142(6) says a supplementary question must arise directly from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original question and the reply given that to may not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constitute a new question. That is the Rule. [Applause.] And I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close that matter. Now, the hon Deputy President?</w:t>
      </w:r>
    </w:p>
    <w:p w:rsidR="00171706" w:rsidRPr="00F34384" w:rsidRDefault="00B24953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Well, hon Speaker, I am</w:t>
      </w:r>
    </w:p>
    <w:p w:rsidR="00171706" w:rsidRPr="00F34384" w:rsidRDefault="00B24953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waiting for the next follow up supplementary question.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F A MASIKO: Thank you very much, hon Speaker. And thank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you, hon Deputy President for your response. Deputy President,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line with the Constitution of the Republic, the President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has assigned the Deputy President delegated responsibilities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2019-24 term of government. This mainly include providing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political leadership as well as to ensure co-ordinate things.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 does the Deputy President ensure that the institution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which apart from its delegated responsibility implement their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programme in according to their mandate? Thank you very much,</w:t>
      </w:r>
    </w:p>
    <w:p w:rsidR="00171706" w:rsidRPr="00F34384" w:rsidRDefault="00B24953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Speaker.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think the hon member would appreciate the fact that all the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and the structures that we are co-ordinating they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their own terms of reference in terms of what they must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perform. Ours as the Office of the Deputy President is just to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co-ordinate the activities so that we achieve the desired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goals speedily and ensure that there is effective service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delivery from time to time.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after doing our work of co-ordinating the different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departments and institutions we report back to Cabinet about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activities. Thank you very much.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Deputy President, while the Constitution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indicates that the functions of the Deputy President are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determined by the President. Section 90 of the Constitution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provides that should the President be unable to perform his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duties for any reason the Deputy President must be first in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line to assume the responsibilities assigned to the President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by the Constitution.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171706" w:rsidRPr="00F34384" w:rsidRDefault="00B2495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Taking into account with the latest development of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difficult criminal clouds hanging over the President now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relating to allegations of money laundering, will you be ready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assume the responsibilities should he resigned as provided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in the Constitution in relations to this criminal cloudy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hanging over the President in his head? Will you attempt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convince him to stay in the office, which not in the country’s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interest? Thank you very much, Speaker.</w:t>
      </w:r>
    </w:p>
    <w:p w:rsidR="00171706" w:rsidRPr="00F34384" w:rsidRDefault="00B24953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don’t think we have reach that point. I don’t think we have</w:t>
      </w:r>
    </w:p>
    <w:p w:rsidR="00171706" w:rsidRPr="00F34384" w:rsidRDefault="00B24953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reached any point that seeks to say the President must step</w:t>
      </w:r>
    </w:p>
    <w:p w:rsidR="00171706" w:rsidRPr="00F34384" w:rsidRDefault="00B2495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down. All I know is that, a case has been opened and we have</w:t>
      </w:r>
    </w:p>
    <w:p w:rsidR="00171706" w:rsidRPr="00F34384" w:rsidRDefault="00B24953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allowed the different institutions of our country to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investigate and make a determination. And beyond that probably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decision will be taken after a determination has been made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which we can’t probably jump the gun and say this is going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be the determination. Thank you. [Applause.]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SINGH: Thank you very much, hon Speaker. Hon Deputy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President, I was a bit confused by the question in the first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instance because the question asked whether you signed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performance agreement with the President? And the answer to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is no.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171706" w:rsidRPr="00F34384" w:rsidRDefault="00B24953">
      <w:pPr>
        <w:framePr w:w="628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Yes.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SINGH: You did not sign performance agreement with the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Ministers and Deputy Ministers. But being second in charge,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Deputy President, I am sure you must be aware of the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methodology that used to set performance targets for Ministers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Deputy Ministers. Are you aware and do you want the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in setting these targets? And are you satisfied by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most of them if not all of them are meeting the targets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have been set for them in their respective departments?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Thank you.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where I am sitting I think I am satisfied because I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participate. I participate in all the processes. When the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is sitting talking to individual Ministers I am also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present in that meeting. When the President is talking to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individual Deputy Ministers I also take part.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my duty is to support the President. So, I am quite aware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all the processes that we have put in place to set this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performance agreement. Thank you very much. [Applause.]</w:t>
      </w:r>
    </w:p>
    <w:p w:rsidR="00171706" w:rsidRPr="00F34384" w:rsidRDefault="00B24953">
      <w:pPr>
        <w:framePr w:w="18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8: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World Health Assembly agreed 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special session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which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held on 29 November to 01 December 2021, to start a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 of developing and negotiating a treaty on pandemic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prevention, preparedness and response.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this end, an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Intergovernmental Negotiating Body was set up to lead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negotiations and drafting of the treaty, in consultation with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various stakeholders including Member States and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civil society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organisations. Drawing on the lessons that were learnt from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responding to the coronavirus disease 2019, Covid-19,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pandemic, the proposed Global Pandemic Treaty will complement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International Health Regulations.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this end,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agreement will seek to outline the objectives and fundamental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principles necessary for effective collective actions to fight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against pandemic, address gaps in the current legal framework,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clarify roles and responsibilities of states and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organisations, among others.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envisaged that this global treaty will, among others,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enhance surveillance of pandemic risks and alerts, ensure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uninterrupted health supplies and services and effective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research and innovation for timely development of vaccines,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treatments and diagnostics, ensure better response mechanisms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implementation as well as restore trust in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health system. Currently, the Intergovernmental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Negotiating Body is conducting consultations with stakeholders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produce a working draft of the treaty, which is due to be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considered at its meeting later this year.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76th session of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World Health Assembly in 2023 will receive a progress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report on the draft treaty, with the plan for the treaty to be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adopted in 2024.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South Africa, it is crucial that the treaty is anchored on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human rights to ensure equitable access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various available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medical solutions in order to improve the health and well-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being of all our people, irregardless of their social standing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their geographical location.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When it comes to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agreements, section 231(1) of the Constitution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clear that the negotiation and signing of all international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agreements is the responsibility of the national executive.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 will have a role in the ratification of the treaty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once concluded, as international agreements become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law after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being approved by resolution in both the National Assembly and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National Council of Provinces. Simply, this means that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agreements become national law only upon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ratification by Parliament.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Therefore, in this regard, it goes without saying that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of Health is enjoined by the Constitution to submit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treaty to Parliament for consideration and approval.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you, hon Speaker.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Rev K R J MESHOE: Thank you, Speaker and Deputy President.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Public participation in law-making and agreements to any laws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which are to be binding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citizens is a fundamental tenet of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constitutional democracy that should never be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ignored. Any law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affecting a country and the right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citizens to self-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determination should be subjected to public scrutiny and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participation as well as parliamentary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debates if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constitutional democracy is to be preserved. The ACDP is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grateful to the 47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African countries led by Botswana that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refused to sign amendments 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International Health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Regulations this past week at the World Health Assembly in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Geneva.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My question to you, Deputy President,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is whether after public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participation where opinions of citizens would have been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solicited, you will ensure that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 clear mandate is obtained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the National Assembly and given to the Health Minister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his officials not to sign the proposed amendments to the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Health Regulations which, among others, would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171706" w:rsidRPr="00F34384" w:rsidRDefault="00B2495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give additional powers to the World Health Organisation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...</w:t>
      </w:r>
    </w:p>
    <w:p w:rsidR="00171706" w:rsidRPr="00F34384" w:rsidRDefault="00B24953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171706" w:rsidRPr="00F34384" w:rsidRDefault="00B24953">
      <w:pPr>
        <w:framePr w:w="873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Hon Meshoe, your question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please 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Deputy</w:t>
      </w:r>
    </w:p>
    <w:p w:rsidR="00171706" w:rsidRPr="00F34384" w:rsidRDefault="00B24953">
      <w:pPr>
        <w:framePr w:w="873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President. Question please.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Rev K R J MESHOE: Yaa, I’m reading the question now, Speaker.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said my question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the Deputy President is whether after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public participation where opinions of citizens would have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been solicited, he will ensure that a clear mandate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is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obtained from the National Assembly and given to the Health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and his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officials not to sign the proposed amendment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International Health Relations which, among others,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give additional powers 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World Health Organisation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unilaterally decide to impose decisions on nations of the</w:t>
      </w:r>
    </w:p>
    <w:p w:rsidR="00171706" w:rsidRPr="00F34384" w:rsidRDefault="00B24953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world thereby undermining their sovereignty. Thank you.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much, hon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Speaker. I think I’ve answered the question, hon Meshoe, I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said that the Minister of Health is enjoined by the</w:t>
      </w:r>
    </w:p>
    <w:p w:rsidR="00171706" w:rsidRPr="00F34384" w:rsidRDefault="00B24953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 after all the consultations and negotiations with</w:t>
      </w:r>
    </w:p>
    <w:p w:rsidR="00171706" w:rsidRPr="00F34384" w:rsidRDefault="00B24953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stakeholders to finally bring that report to Parliament for</w:t>
      </w:r>
    </w:p>
    <w:p w:rsidR="00171706" w:rsidRPr="00F34384" w:rsidRDefault="00B24953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consideration and approval. Therefore, Parliament will have an</w:t>
      </w:r>
    </w:p>
    <w:p w:rsidR="00171706" w:rsidRPr="00F34384" w:rsidRDefault="00B24953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opportunity to deliberate on the report on the proposed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treaty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171706" w:rsidRPr="00F34384" w:rsidRDefault="00B24953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make amendments where necessary before it becomes law.</w:t>
      </w:r>
    </w:p>
    <w:p w:rsidR="00171706" w:rsidRPr="00F34384" w:rsidRDefault="00B24953">
      <w:pPr>
        <w:framePr w:w="297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That’s what I said.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D L MOELA: Thank you, hon Speaker. Greetings 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Deputy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and all hon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members. Thank you, Deputy President,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your response especially on section 231 of the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 of the Republic that provides the negotiating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signing of all international agreements is the responsibility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national executive. You have well captured that.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further than that, Deputy President, could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Deputy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outline the consideration that are usually made by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members of the executive in general when discussing the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international treaties to ensure the advancement of our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national interests. Thank you, hon Speaker and the Deputy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President.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Firstly, as we look at these international treaties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as a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country we consider first our national interest. As we discuss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make proposals we do that in the interests of the country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first. Secondly, we do this to deepen our integration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into the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global community. You’ll understand from our past that South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Africa has been excluded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 this international bodies, so it’s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important for our participation to deepen our role 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>as</w:t>
      </w:r>
      <w:r w:rsidRPr="00F3438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171706" w:rsidRPr="00F34384" w:rsidRDefault="00B2495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country and our participation. Thirdly, to ensure that we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protect the human rights of our people following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standards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set worldwide. Therefore, we need to set a standard as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country that will assume the standard of the world. If we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want to be the best, we must compare ourselves with the best.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all in all we want to elevate the human rights of our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noting our past from where we come from, where these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rights were trampled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upon by the system that we had to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destroy. Therefore,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moving forward we need to elevate these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rights and protect them. So, these are the interests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we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take into consideration as we discuss these treaties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take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 in this international bodies. Thank you very much.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M O CLARKE: Thank you. Good afternoon, Deputy President.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Just in terms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my follow-up question to a certain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degree you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answered the clarity I was seeking.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However, I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would like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highlight that clear timeframes are set in terms of the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draft treaty when it comes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Parliament. So, it doesn’t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become an open-ended matter. Therefore, once that draft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document is ready whether you would set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clear timeframes for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to ... [Inaudible.] ... to Parliament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so that we don’t have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same issue we had during Covid where there was no</w:t>
      </w:r>
    </w:p>
    <w:p w:rsidR="00171706" w:rsidRPr="00F34384" w:rsidRDefault="00B24953">
      <w:pPr>
        <w:framePr w:w="844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transparency during Covid period and ... [Inaudible.] ...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171706" w:rsidRPr="00F34384" w:rsidRDefault="00B2495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corruption was ... [Inaudible.] ... and Parliament had no</w:t>
      </w:r>
    </w:p>
    <w:p w:rsidR="00171706" w:rsidRPr="00F34384" w:rsidRDefault="00B24953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oversight during that period of time. Therefore, could you</w:t>
      </w:r>
    </w:p>
    <w:p w:rsidR="00171706" w:rsidRPr="00F34384" w:rsidRDefault="00B24953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give that guarantee, Deputy President, I’ll be very happy.</w:t>
      </w:r>
    </w:p>
    <w:p w:rsidR="00171706" w:rsidRPr="00F34384" w:rsidRDefault="00B24953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Thank you.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much. The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timetable and the timeframes are set by the World Health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Assembly and they have determined exactly when do they want to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conclude this treaty. Therefore,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Member States have been given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 opportunity to go and discuss in their states and in their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countries and consulting all stakeholders which I think in the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 you will also be consulted. You’ll have your own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input. However, before anything can happen to this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treaty it’s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 brought back 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House for your ratification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your final approval. Thank you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very much.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Okay, Speaker I will take it as well. Deputy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President, as things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stands there is not even a test of the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so-called global pandemic treaty. Therefore, the issue should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even arise. What is a concern, however, is the vaccine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imperialism that has dominated the global response to the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corona pandemic which firstly, led to Western countries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holding the vaccine and secondly, to these countries of</w:t>
      </w:r>
    </w:p>
    <w:p w:rsidR="00171706" w:rsidRPr="00F34384" w:rsidRDefault="00B24953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delegitimising any vaccine development from outside? Why has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country not acquired vaccine produced in China and Russia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fight the corona pandemic? Was this due to pressure applied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by Western Nations who want to monopolise the production and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sale of vaccine in the world? Thank you, Speaker.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much, hon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Speaker. I think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World Health Organisation has realised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amount of work that it’s needed to co-ordinate any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pandemic and any outbreak of any pandemic. Now, learning from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Covid-19 experience, therefore, they’ve decided to put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down a proposal of developing this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treaty so that in future we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better place to manage any pandemic that might arise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that developing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communities and developing countries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also catered for not like what we’ve seen in this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Covid-19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pandemic where developing countries were the last in the queue</w:t>
      </w:r>
    </w:p>
    <w:p w:rsidR="00171706" w:rsidRPr="00F34384" w:rsidRDefault="00B2495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terms of getting their vaccines.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future we want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avoid this situation so that we are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better prepared that they should be any equitable distribution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these vaccines and ensure a comprehensive response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benefit even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developing nations. I think that is the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essence of this treaty, is just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promote working together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ensure that those that don’t have the resources are also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catered for. Thank you very much.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171706" w:rsidRPr="00F34384" w:rsidRDefault="00B24953">
      <w:pPr>
        <w:framePr w:w="18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9: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The destruction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and loss of lives in the floods affected areas,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calls on us to ensure that as we rebuild, we do so better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differently.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acknowledge that the current spatial distribution patterns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water management systems, were not designed to handle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severe natural disasters as experienced in the affected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provinces. This calls for a rigorous re-design of our spatial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arrangements and proper maintenance of our drainage systems to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prevent it from clogging up.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Already, prior to these unfortunate floods, government through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Department of Water and Sanitation, has already started a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 to investigate potential impact of projected climate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change disasters that are caused by extreme rainfall and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tropical cyclones.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this end, government has put in place interventions for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post-floods reconstruction of the infrastructure in affected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provinces. A war room by the Department of Water and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Sanitation has been established as part of short-term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interventions to assist vulnerable communities with water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supply and sanitation systems. This will address current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challenges to communities in affected areas, while essential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services are being replaced and repaired.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Water and Sanitation War Room will in the short-term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the; provision of relief measures to vulnerable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communities through the hired water tankers for a period of 90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days that complement the supply of water to affected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municipalities while water services are restored and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repaired; assistance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affected provinces to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implement immediate interventions in order to stabilise water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supply and sanitation systems; and avail engineering services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the Department of Water and Sanitation as well as from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affected municipalities, to repair or replace essential water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sanitation services infrastructure so that full water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supply is returned to normality.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Department of Water and Sanitation has dispatched a team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multi-disciplinary engineers and technical experts to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assess and cost flood damage.</w:t>
      </w:r>
    </w:p>
    <w:p w:rsidR="00171706" w:rsidRPr="00F34384" w:rsidRDefault="00B24953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team will also prepare a report for the Department of</w:t>
      </w:r>
    </w:p>
    <w:p w:rsidR="00171706" w:rsidRPr="00F34384" w:rsidRDefault="00B24953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Water and Sanitation and the National Treasury, which will</w:t>
      </w:r>
    </w:p>
    <w:p w:rsidR="00171706" w:rsidRPr="00F34384" w:rsidRDefault="00B24953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include a full cost estimate of the damage caused by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171706" w:rsidRPr="00F34384" w:rsidRDefault="00B2495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floods so that adequate resources are allocated to the</w:t>
      </w:r>
    </w:p>
    <w:p w:rsidR="00171706" w:rsidRPr="00F34384" w:rsidRDefault="00B24953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rehabilitation projects.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IMC, Inter-Ministerial Committee on Water and Sanitation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continue to monitor these projects and ensure that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political oversight is in place to support coordinated efforts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complete these projects.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medium to long-term, particularly for the purposes of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better preparedness in the vulnerable areas, the response will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to invest in climate-proof infrastructure including climate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sensitive drainage systems.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Furthermore, the Municipal Infrastructure Support Agency's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technical support services to municipalities will ensure that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spatial allocation is reshaped, resulting in better access to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safer settlements, economic prospects, and long-term</w:t>
      </w:r>
    </w:p>
    <w:p w:rsidR="00171706" w:rsidRPr="00F34384" w:rsidRDefault="00B2495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provision.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Most importantly, local government will need to communicate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information to populations living in flood-prone areas as well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provide early warning systems and improved spatial design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is sensitive to environmental conditions, in order to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build resilience. Thank you hon Speaker.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171706" w:rsidRPr="00F34384" w:rsidRDefault="00B24953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T V MASHELE: Hon Speaker, there are members in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opposition benches who are not wearing masks. May you please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request them ask them to comply to the covid protocols.</w:t>
      </w:r>
    </w:p>
    <w:p w:rsidR="00171706" w:rsidRPr="00F34384" w:rsidRDefault="00B24953">
      <w:pPr>
        <w:framePr w:w="54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Hon Radebe? Hon Radebe?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B A RADEBE: Thank you hon Speaker. Hon Mashele is drawing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your attention that there are members of the opposition who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not wearing their masks, I’m very pleased she’s wearing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mask now.</w:t>
      </w:r>
    </w:p>
    <w:p w:rsidR="00171706" w:rsidRPr="00F34384" w:rsidRDefault="00B24953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Shaik Emam was not wearing a mask and it is against the</w:t>
      </w:r>
    </w:p>
    <w:p w:rsidR="00171706" w:rsidRPr="00F34384" w:rsidRDefault="00B24953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Covid-19 regulations.</w:t>
      </w:r>
    </w:p>
    <w:p w:rsidR="00171706" w:rsidRPr="00F34384" w:rsidRDefault="00B24953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Macpherson is not the shop steward of the opposition; he</w:t>
      </w:r>
    </w:p>
    <w:p w:rsidR="00171706" w:rsidRPr="00F34384" w:rsidRDefault="00B2495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cannot interject when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... [Inaudible.] ...than you.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CHIEF WHIP OF THE OPPOSITION: On a point of order Madam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Speaker. Madam Speaker I rise on a point of order, point 97.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is a time and place for a point of order.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hon member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stood up and actually called Mr Macpherson “tjatjarag” and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we’ve decided that, that is an unparliamentary word to use in</w:t>
      </w:r>
    </w:p>
    <w:p w:rsidR="00171706" w:rsidRPr="00F34384" w:rsidRDefault="00B24953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House.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I did not stand up unnecessarily because we have our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Deputy President standing before us. So, let us show some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respect to the Deputy President and not act like children in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and respect one another. If you have a problem with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one of my members, please let me know and I will sort it out.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Deputy President deserves the respect to answer the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questions. Thank you very much.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Thank you hon Mazzone. Hon members, please do not</w:t>
      </w:r>
    </w:p>
    <w:p w:rsidR="00171706" w:rsidRPr="00F34384" w:rsidRDefault="00B24953">
      <w:pPr>
        <w:framePr w:w="470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use the term “tjatjarag” again.</w:t>
      </w:r>
    </w:p>
    <w:p w:rsidR="00171706" w:rsidRPr="00F34384" w:rsidRDefault="00B24953">
      <w:pPr>
        <w:framePr w:w="672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M A TSEKI: Two wrongs do not make a right.</w:t>
      </w:r>
    </w:p>
    <w:p w:rsidR="00171706" w:rsidRPr="00F34384" w:rsidRDefault="00B24953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171706" w:rsidRPr="00F34384" w:rsidRDefault="00B24953">
      <w:pPr>
        <w:framePr w:w="54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Ke a leboha motsamaisi wa dipuisano.</w:t>
      </w:r>
    </w:p>
    <w:p w:rsidR="00171706" w:rsidRPr="00F34384" w:rsidRDefault="00B24953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470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Ndaa, Mufarisa Muphuresidennde.</w:t>
      </w:r>
    </w:p>
    <w:p w:rsidR="00171706" w:rsidRPr="00F34384" w:rsidRDefault="00B24953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Early warning systems are important if we are about to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mitigate the unknown impact of climate change disaster and our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science and innovation entities such as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space when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centre of South African Weather Service and other institutions</w:t>
      </w:r>
    </w:p>
    <w:p w:rsidR="00171706" w:rsidRPr="00F34384" w:rsidRDefault="00B24953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those capabilities.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Therefore, drawing from the recent floods, how will government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that affected communities are settled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at areas that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not be flood prone and prohibit those who attempt to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build in flood prone areas?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 will government strengthen its responses, capabilities to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disaster early warning alerts as this has a major impact in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ability of mitigating the impact?</w:t>
      </w:r>
    </w:p>
    <w:p w:rsidR="00171706" w:rsidRPr="00F34384" w:rsidRDefault="00B24953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171706" w:rsidRPr="00F34384" w:rsidRDefault="00B24953">
      <w:pPr>
        <w:framePr w:w="571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Ke a leboha Motlatsi wa Moporesidente.</w:t>
      </w:r>
    </w:p>
    <w:p w:rsidR="00171706" w:rsidRPr="00F34384" w:rsidRDefault="00B24953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hon Speaker.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hon member will realise that the provincial government and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municipalities in the area were well prepared for the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second round of flooding, people were evacuated and placed in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areas of safety beforehand.</w:t>
      </w:r>
    </w:p>
    <w:p w:rsidR="00171706" w:rsidRPr="00F34384" w:rsidRDefault="00B24953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think we need to strengthen those institutions and</w:t>
      </w:r>
    </w:p>
    <w:p w:rsidR="00171706" w:rsidRPr="00F34384" w:rsidRDefault="00B24953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communication so that we save our people. Going forward we are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171706" w:rsidRPr="00F34384" w:rsidRDefault="00B24953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going to strengthen our early warning systems and we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able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reach our people in the far flung areas where there is no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network communication.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are going to try our best to ensure that we save our people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as we relocate our people to safer places, we will do so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ensure that we are not going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rebuild human settlements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areas that are prone to disasters.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Cash will be taken by both the provincial government as well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the metros and the municipalities so that this cannot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happen again.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Also, going forward as we build our roads and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water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infrastructure, we should take into consideration that one day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will be floods. We need to place infrastructure that is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better prepared to withstand the changing weather conditions.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L J BASSON: Thank you Madam Speaker. Deputy President,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KwaZulu-Natal is still waiting for treasury to cough up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R1 billion for relief funds for the reconstruction of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promised by President Cyril Ramaphosa two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months ago.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Durban’s economy has taken a major blow and now the eThekwini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municipality must borrow R500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million to repair the city’s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that was damaged by the recent floods.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damaged infrastructure has led to the decline in revenue and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has the potential of undermining the confidence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current and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future investors and undermining the city’s growth prospect.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eThekwini needs the money to deliver services but government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not coming to the party and now rate payers must pay for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government’s failure. Deputy President, why must they borrow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money and how are you going to assist the metro to repair the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infrastructure? Thank you Deputy President.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Thank you hon Deputy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Speaker, from what I know regarding progress that has been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made, a number of departments are already intervening in the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area. I’m aware of the Department of Public Works and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in terms of the bridges in the area, I’m aware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work that is done by the Department of Water and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Sanitation, I’m aware of the work that is done by the</w:t>
      </w:r>
    </w:p>
    <w:p w:rsidR="00171706" w:rsidRPr="00F34384" w:rsidRDefault="00B2495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Department of Transport just to name a few.</w:t>
      </w:r>
    </w:p>
    <w:p w:rsidR="00171706" w:rsidRPr="00F34384" w:rsidRDefault="00B24953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provincial government is working together with the</w:t>
      </w:r>
    </w:p>
    <w:p w:rsidR="00171706" w:rsidRPr="00F34384" w:rsidRDefault="00B24953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National Treasury. The provincial government has been directed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171706" w:rsidRPr="00F34384" w:rsidRDefault="00B2495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reprioritise its budget. A number of areas like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Department of Health has managed to reprioritise money to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repair some of the clinics, Departments of Public Works, Road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Transport managed to reprioritise money.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that is progressing very well and the National Treasury is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working together with the province to identify grants that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were supposed to be meant for the province and those grants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put aside to support the metros as well as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municipalities.</w:t>
      </w:r>
    </w:p>
    <w:p w:rsidR="00171706" w:rsidRPr="00F34384" w:rsidRDefault="00B24953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That’s the progress that I am able to provide. Speaker, if</w:t>
      </w:r>
    </w:p>
    <w:p w:rsidR="00171706" w:rsidRPr="00F34384" w:rsidRDefault="00B24953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possible we can provide a clear account in terms of all the</w:t>
      </w:r>
    </w:p>
    <w:p w:rsidR="00171706" w:rsidRPr="00F34384" w:rsidRDefault="00B24953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projects that are undertaken on the ground.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Well, I’m aware that there are still communities that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are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still housed in community halls and city halls. The Department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Human Settlements along with the province are doing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everything possible to build houses for those communities and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 very short space of time they will be resettled to their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new homes. Thank you very much.</w:t>
      </w:r>
    </w:p>
    <w:p w:rsidR="00171706" w:rsidRPr="00F34384" w:rsidRDefault="00B24953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T BREEDT: Thank you Madam Speaker. The great amount of</w:t>
      </w:r>
    </w:p>
    <w:p w:rsidR="00171706" w:rsidRPr="00F34384" w:rsidRDefault="00B24953">
      <w:pPr>
        <w:framePr w:w="8593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resources, money and focus will be spent on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171706" w:rsidRPr="00F34384" w:rsidRDefault="00B24953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 stricken areas of the North West, Eastern Cape and KZN.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disaster has been devastating and as such, as much as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possible needs to be done to assist.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however well known that this Inter-Ministerial Committee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Water and Sanitation has not only been brought into being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by these most recent floods. Many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commitments specifically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sewage related have been made to address and processes have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started in other municipalities regarding water and sanitation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crisis that are not in these affected flood areas.</w:t>
      </w:r>
    </w:p>
    <w:p w:rsidR="00171706" w:rsidRPr="00F34384" w:rsidRDefault="00B24953">
      <w:pPr>
        <w:framePr w:w="772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Deputy President, how will you ensure that these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commitments are not left forgotten and these communities left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exposed to human rights violations due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their need for water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 healthy environment with sewage pollution? I thank you.</w:t>
      </w:r>
    </w:p>
    <w:p w:rsidR="00171706" w:rsidRPr="00F34384" w:rsidRDefault="00B24953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Thank you very much</w:t>
      </w:r>
    </w:p>
    <w:p w:rsidR="00171706" w:rsidRPr="00F34384" w:rsidRDefault="00B24953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Speaker. Cabinet is getting a progress report from time to</w:t>
      </w:r>
    </w:p>
    <w:p w:rsidR="00171706" w:rsidRPr="00F34384" w:rsidRDefault="00B24953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 on what is happening on the ground.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want this House to appreciate the extend of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problem as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are trying to repair, relocate people and are still working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trying to find the missing people. All these are happening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171706" w:rsidRPr="00F34384" w:rsidRDefault="00B2495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concurrently as we try to repair and bring some services to</w:t>
      </w:r>
    </w:p>
    <w:p w:rsidR="00171706" w:rsidRPr="00F34384" w:rsidRDefault="00B24953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people, we are also trying to find the missing people.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very difficult but that is not an excuse not to move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faster. So, we want to promise the people of KZN that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is going to do better and we are going to up our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pace in terms of resolving some of the issues that are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confronted by these communities especially building long</w:t>
      </w:r>
    </w:p>
    <w:p w:rsidR="00171706" w:rsidRPr="00F34384" w:rsidRDefault="00B24953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lasting houses for them.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know that they are pulling hard in terms of housing their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families. These temporary places are not good for families and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I’m sure people will appreciate the fact that government is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trying everything in its power to ensure that we restore these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places to normality given the difficult financial situation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find ourselves in. Thank you very much.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A M SHAIK EMAM: Thank you hon Speaker. Deputy President,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 say that the infrastructure was not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developed for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disasters of this nature, but between 1980 and 2010, there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were 77 floods in KwaZulu-Natal.</w:t>
      </w:r>
    </w:p>
    <w:p w:rsidR="00171706" w:rsidRPr="00F34384" w:rsidRDefault="00B24953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Now, my question is, and I don’t believe money is the only</w:t>
      </w:r>
    </w:p>
    <w:p w:rsidR="00171706" w:rsidRPr="00F34384" w:rsidRDefault="00B24953">
      <w:pPr>
        <w:framePr w:w="8593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solution to the problems in KwaZulu-Natal. Eight years ago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171706" w:rsidRPr="00F34384" w:rsidRDefault="00B2495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when I was a councillor there, the water loss was 17% and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today it’s sitting at 52%. That is how bad the infrastructure</w:t>
      </w:r>
    </w:p>
    <w:p w:rsidR="00171706" w:rsidRPr="00F34384" w:rsidRDefault="00B24953">
      <w:pPr>
        <w:framePr w:w="211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crumbling.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the question is, if you are going to rely on the same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skills, same expertise, same people that fail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you all these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years to ensure that there was proper maintenance for the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infrastructure, how are we going to solve the problem now when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infrastructure is beyond rehabilitation it means you have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put new infrastructure particularly in water and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sanitation? Thank you.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Thank you very much hon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Speaker. In trying to assess the damage that was caused by the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floods, we set up a team of engineers to go and assess the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situation and what was wrong with the current infrastructure,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was wrong with the current drainage system and I’m sure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putting a report together to say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this is what was wrong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as you rebuild, you need to redesign better so that you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 accommodate flooding and some difficult weather conditions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from time to time may come.</w:t>
      </w:r>
    </w:p>
    <w:p w:rsidR="00171706" w:rsidRPr="00F34384" w:rsidRDefault="00B24953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I’m confident that as we move forward, we will have</w:t>
      </w:r>
    </w:p>
    <w:p w:rsidR="00171706" w:rsidRPr="00F34384" w:rsidRDefault="00B24953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learned something from this disaster especially this one was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worse and I think we should take some lessons and try and do</w:t>
      </w:r>
    </w:p>
    <w:p w:rsidR="00171706" w:rsidRPr="00F34384" w:rsidRDefault="00B24953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better.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 build a road we must know that this area is prone to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flooding. As we build a bridge, we must know that this area is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prone to flooding. So, we need to redesign the way we layout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infrastructure, our roads and our buildings.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I’m sure you would have appreciated the seriousness of the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situation where a foundation of church building moved. I don’t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think those who designed that building had anticipated this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problem.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 go forward, I think we need to change our way of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building so that we move with the time. Climate change is here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it’s real. Thank you very much.</w:t>
      </w:r>
    </w:p>
    <w:p w:rsidR="00171706" w:rsidRPr="00F34384" w:rsidRDefault="00B24953">
      <w:pPr>
        <w:framePr w:w="19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10: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Hon Speaker, we remain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committed to ensuring the dignity of every South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African, and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will continue to visit every part of the country, including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Tsitsikamma, to trigger the necessary development where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specific interventions at the level of the Presidency are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required.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171706" w:rsidRPr="00F34384" w:rsidRDefault="00B2495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instance, in April 2021, we visited the area and handed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over land to the community of Covie village, after a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successful land settlement claim. The land had been lost when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was declared part of the Tsitsikamma National Park.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Fishing rights, food security, a lack of economic prospects,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agricultural support are all issues that communities face.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Given the land’s characteristics, it should be used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successfully for commercial and agricultural purposes. The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Covie community’s food security and livelihood are mainly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reliant on coastal resources, and the area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offers abundant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agricultural and ecotourism potential.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part of our postsettlement assistance, we emphasised the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government’s focus on agricultural support initiatives, to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the productive and sustainable use of the land, as well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the provision of critical service delivery infrastructure,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such as roads, electricity, water and sanitation to support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economic mobility and improve the life of the community.</w:t>
      </w:r>
    </w:p>
    <w:p w:rsidR="00171706" w:rsidRPr="00F34384" w:rsidRDefault="00B24953">
      <w:pPr>
        <w:framePr w:w="77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national and provincial governments committed to</w:t>
      </w:r>
    </w:p>
    <w:p w:rsidR="00171706" w:rsidRPr="00F34384" w:rsidRDefault="00B24953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implementing cohesive intervention measures, to address some</w:t>
      </w:r>
    </w:p>
    <w:p w:rsidR="00171706" w:rsidRPr="00F34384" w:rsidRDefault="00B24953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difficulties faced by the Tsitsikamma communities, in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accordance with our delegated responsibilities on land reform</w:t>
      </w:r>
    </w:p>
    <w:p w:rsidR="00171706" w:rsidRPr="00F34384" w:rsidRDefault="00B24953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agriculture.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Specifically, we are exploiting the area’s economic potential,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by also focusing on nonagricultural businesses like tourism,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well as promoting small business ventures to make the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Tsitsikamma villages thrive. However, we must agree that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limited resources continue to be a significant hindrance to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exploring such possibilities. Notwithstanding such hindrance,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following progress has been made since the handover.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Firstly, the Community Property Association collaborated with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National Department of Agriculture, Land Reform and Rural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Development and the Department of Agriculture in the province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design the establishment of pastures totalling 50 hectares,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order to reintroduce cattle farming to the area.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Secondly, the Department of Social Development has opened a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Community Nutrition and Development Centre, which provides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food and day care services to the community.</w:t>
      </w:r>
    </w:p>
    <w:p w:rsidR="00171706" w:rsidRPr="00F34384" w:rsidRDefault="00B24953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Thirdly, in collaboration with Sanparks, the Covie Communal</w:t>
      </w:r>
    </w:p>
    <w:p w:rsidR="00171706" w:rsidRPr="00F34384" w:rsidRDefault="00B24953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property association, CPA, has focused on reviving the</w:t>
      </w:r>
    </w:p>
    <w:p w:rsidR="00171706" w:rsidRPr="00F34384" w:rsidRDefault="00B24953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Honeybush tea project.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Fourthly, the Covie CPA has formed a partnership with a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private developer and signed a memorandum of agreement, to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form a venture for the development of both the commonage and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allotments.</w:t>
      </w:r>
    </w:p>
    <w:p w:rsidR="00171706" w:rsidRPr="00F34384" w:rsidRDefault="00B24953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Lastly, R12,3 million was transferred to the Covie CPA in</w:t>
      </w:r>
    </w:p>
    <w:p w:rsidR="00171706" w:rsidRPr="00F34384" w:rsidRDefault="00B24953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consideration of compensation for land that could not be</w:t>
      </w:r>
    </w:p>
    <w:p w:rsidR="00171706" w:rsidRPr="00F34384" w:rsidRDefault="00B24953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transferred to the community because it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belongs to SanParks.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follow-up visit to the Tsitsikamma area will be beneficial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assess the development and impact of our postsettlement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support. Our visit should focus on the additional support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needed to improve economic prospects for the people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surrounding the Tsitsikamma National Park, both in provinces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Eastern Cape and the Western Cape.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order for our land reform and rural development program to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successful, we must focus our support and interventions on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integration of our country’s rural areas, which must be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complemented by agricultural and infrastructure development,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ensure sustainable rural communities and livelihoods. Thank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A M SHAIK EMAM: Hon Speaker, Deputy President, allow me to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thank you for the initiative you have already put in place.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many challenges still exist in that area, given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fact that right up to Tsitsikamma, right up to just before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Covie, the levels of poverty are very high. There are high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levels of unemployment in that area, substance abuse and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things. There are still opportunities for growing of maize,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wheat, poultry farming, etc. I think what the community needs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a push, they need some assistance from government to come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to put these initiatives in place and drive these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processes forward. There is lots of land available and people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willing to do that. So, will you consider then, at some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stage, where there is free space in your diary, to pay a visit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engage with the community so they can have some further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development, given fact that wheat is a crisis in South Africa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the war between Russia and Ukraine? Thank you.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Hon Speaker, the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Department of Agriculture nationally and in both provinces are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doing very well in trying to support the community that has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been given back their land. On the other side, in the Eastern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Cape, you would appreciate the fact that the provincial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has supported that community to upgrade their dairy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farms and to ensure that they get some pastures. They were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also supported to rebuild some of the infrastructure that was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there, some of the roads that were not there. So, we want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thank the Eastern Cape Provincial Government.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Western Cape Government has supported the Covie community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we are going to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support and join the Western Cape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Provincial Government in the building of the allotments and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commonages for tourism.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there are a lot of opportunities available, especially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economic activities that are related to the sea, tourism and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 the resources that are in the sea, such as fishing. These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feed themselves from day to day from fishing. So, they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going to be supported and I am sure they are going to be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given fishing licenses, so that they can fish for productive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use. They can open up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their businesses.</w:t>
      </w:r>
    </w:p>
    <w:p w:rsidR="00171706" w:rsidRPr="00F34384" w:rsidRDefault="00B24953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area that has been resettled, the community, is a very</w:t>
      </w:r>
    </w:p>
    <w:p w:rsidR="00171706" w:rsidRPr="00F34384" w:rsidRDefault="00B24953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prime area for tourism, agriculture. All we need is to</w:t>
      </w:r>
    </w:p>
    <w:p w:rsidR="00171706" w:rsidRPr="00F34384" w:rsidRDefault="00B24953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consistently support the communities to make use of that land</w:t>
      </w:r>
    </w:p>
    <w:p w:rsidR="00171706" w:rsidRPr="00F34384" w:rsidRDefault="00B24953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their own benefit. Thank you very much.</w:t>
      </w:r>
    </w:p>
    <w:p w:rsidR="00171706" w:rsidRPr="00F34384" w:rsidRDefault="00B24953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S S SOMYO: Hon Speaker, Deputy President, thank you for</w:t>
      </w:r>
    </w:p>
    <w:p w:rsidR="00171706" w:rsidRPr="00F34384" w:rsidRDefault="00B24953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giving us information on the ultimate benefits to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communities in that area. I have had a good experience on my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drive to the Eastern Cape, recently. I went into the area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meeting the community there. They are very excited to have 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benefit of that nature. The land itself is breath-taking,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environment is well kept, ... [Inaudible.] ... in the sense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 the government has undertaken to give it over, as it were,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those communities there. And it is a very good gesture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ensuring that through reservation, our communities could have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taste of the natural environment. The question remains: How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government, generally, led by yourself, keep the current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land use purpose to the minimum and somewhat give them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instruction on the plan development in as far as ... [Time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expired.] ... environment is concerned. Thank you.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Hon Speaker, we are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confident that going forward, the land is going to be utilised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 very responsible manner, because of the relationship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between the people and Sanparks. Sanparks is helping the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community around to preserve certain areas, to preserve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certain trees for conservation.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Again, Sanparks is helping the communities around, to develop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projects that, in a way, can sustain the environment, like the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project that we have mentioned – the honeytea. The honeytea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 grown there under the supervision of Sanpark, so that</w:t>
      </w:r>
    </w:p>
    <w:p w:rsidR="00171706" w:rsidRPr="00F34384" w:rsidRDefault="00B24953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environment is kept up to scratch and not destroyed.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Again, I am sure that the Department of Tourism would want to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come closer to ensure that, as we attract tourists in the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area, we do that without destroying the very essence of that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environment, the beauty of that environment.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Surely, the Department of Agriculture, national and the two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provinces will do their agricultural activities, keeping in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mind that that area is bordering some conservation areas that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must be kept for future generations. Thank you.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SPEAKER: Before I proceed to invite the hon member who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ask the next supplementary question, I wish to caution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members against making long statements. You make long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statements, you finish your time and then you have to go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overtime to ask your questions. Please, don’t put me in that</w:t>
      </w:r>
    </w:p>
    <w:p w:rsidR="00171706" w:rsidRPr="00F34384" w:rsidRDefault="00B24953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situation, hon members.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Hon Speaker, it is Ms Mkhalipi on behalf of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Ntlangweni. Deputy President, last week, there was land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tenure sumemit hosted, which addresses issue relating to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access to and tenure to land. Land is the single most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determinant of opportunities for rural people. In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2010, the Constitutional Court struck down the Communal Land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Rights Act, Clara, because it gives more powers to traditional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leaders in relation to land in the rural areas. Does your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have plans to revive a Clara type of legislation?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If you do, what lessons have you learned from Clara in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relations to the rights of rural people to their own land and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 will this people be protected from traditional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leaders who</w:t>
      </w:r>
    </w:p>
    <w:p w:rsidR="00171706" w:rsidRPr="00F34384" w:rsidRDefault="00B2495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sell off pieces of land to commercial enterprises? Thank you.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With the Communal Land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Tenure Summit that was held, we are, in the main, trying to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find a very peaceful and permanent way of dealing with land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communal areas. Of course, there is a voice from the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living in those communities that they want to own this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land. There are traditional councils that also see it very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differently and feel the land must belong to the traditional</w:t>
      </w:r>
    </w:p>
    <w:p w:rsidR="00171706" w:rsidRPr="00F34384" w:rsidRDefault="00B24953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council. We have kings and queens that have a different view.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we have made proposals to the summit. Now, there are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varying options that are available to all of us and it was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quite clear at the end of the summit that we cannot have one</w:t>
      </w:r>
    </w:p>
    <w:p w:rsidR="00171706" w:rsidRPr="00F34384" w:rsidRDefault="00B2495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size fits all. Different communities might want a different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policy option; other communities might be suitable for a</w:t>
      </w:r>
    </w:p>
    <w:p w:rsidR="00171706" w:rsidRPr="00F34384" w:rsidRDefault="00B24953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different policy option.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as we move forward, we are going to present the proposal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that summit and present it to Cabinet for further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guidance, so that finally, we can develop the necessary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legislation that will seek to accommodate the tenure system in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communal areas.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Going forward, we are going to recognise our traditional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leaders and their traditional systems. We are going to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recognise our traditional communities with their customs and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values.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we will find a middle ground and ensure that people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utilise this land productively for their economic activities,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 that they can better their lives. So, that discussion is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ongoing and we are approaching a point where we are going to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legislate these policy options. Thank you very much.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W M THRING: Hon Speaker, hon Deputy President, there are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many Tsitsikammas dotted and spread throughout South Africa in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need of economic development, job creation and small business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development. Areas such as Marion Bridge, ... [Inaudible.] ...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Tsilinyama, Dussenhok, ... [Inaudible.] ... are such areas.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main road leading to these areas called Milky Way has been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completely destroyed by the floods recently and trucks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other vehicles having to drive residential area of Marion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Heights, Marion Bridge, adding to the economic hardships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residents, as well as damaging the roads infrastructure.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President of ACDP, Rev Dr Kennith Meshoe visited some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areas. Now, as the leader of government business, what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guarantees or assistance, if any, can you give to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residents of these areas that I mentioned, that like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Tsitsikamma are also desperately in need of economic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development? Thank you.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Speaker, I think all the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Tsitsikammas who are scattered all over must go back to their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place. We have given them back the land that they must go and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utilise. So, wherever they are, they must go back. They have</w:t>
      </w:r>
    </w:p>
    <w:p w:rsidR="00171706" w:rsidRPr="00F34384" w:rsidRDefault="00B2495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land now. They have something that they can work on.</w:t>
      </w:r>
    </w:p>
    <w:p w:rsidR="00171706" w:rsidRPr="00F34384" w:rsidRDefault="00B24953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on a serious note, we want to assure that community</w:t>
      </w:r>
    </w:p>
    <w:p w:rsidR="00171706" w:rsidRPr="00F34384" w:rsidRDefault="00B24953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would continuously support them until they have</w:t>
      </w:r>
    </w:p>
    <w:p w:rsidR="00171706" w:rsidRPr="00F34384" w:rsidRDefault="00B24953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reached a point where they are self-sustainable. We are going</w:t>
      </w:r>
    </w:p>
    <w:p w:rsidR="00171706" w:rsidRPr="00F34384" w:rsidRDefault="00B24953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assist them with the infrastructure like the roads there,</w:t>
      </w:r>
    </w:p>
    <w:p w:rsidR="00171706" w:rsidRPr="00F34384" w:rsidRDefault="00B24953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water infrastructure, sanitation. We are going to assist then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171706" w:rsidRPr="00F34384" w:rsidRDefault="00B2495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till the land. We are going to assist them to keep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livestock and to do a number of projects that can define their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economic way of life.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support to that community is guaranteed and I think they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now in the bank R12,3 million that we are paying them for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land that we could not resituate, because it is within the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park. So, they have money in their hands. They can plan for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 of the projects. Of course, the two governments, the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Western Cape government and the Eastern Cape government have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committed to assist. The Department of Agriculture and Rural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Development is also taking part in assisting these communities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make use of this land. Thank you very much.</w:t>
      </w:r>
    </w:p>
    <w:p w:rsidR="00171706" w:rsidRPr="00F34384" w:rsidRDefault="00B24953">
      <w:pPr>
        <w:framePr w:w="19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11: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Hon Speaker, as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we are cognisant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 the negative impact of load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shedding on the country’s economy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the inconvenience and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hardship it causes to the country. However, load shedding is a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 resort lever to protect the system from blackout, which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a total loss of the electricity network.</w:t>
      </w:r>
    </w:p>
    <w:p w:rsidR="00171706" w:rsidRPr="00F34384" w:rsidRDefault="00B24953">
      <w:pPr>
        <w:framePr w:w="83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has created a regulatory environment that is</w:t>
      </w:r>
    </w:p>
    <w:p w:rsidR="00171706" w:rsidRPr="00F34384" w:rsidRDefault="00B24953">
      <w:pPr>
        <w:framePr w:w="830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conducive to opening up the market for alternative power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generation. Within the framework of the 2019 integrated</w:t>
      </w:r>
    </w:p>
    <w:p w:rsidR="00171706" w:rsidRPr="00F34384" w:rsidRDefault="00B2495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resource plan, alternative energy generation measures are</w:t>
      </w:r>
    </w:p>
    <w:p w:rsidR="00171706" w:rsidRPr="00F34384" w:rsidRDefault="00B2495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being explored and implemented to augment electricity supply</w:t>
      </w:r>
    </w:p>
    <w:p w:rsidR="00171706" w:rsidRPr="00F34384" w:rsidRDefault="00B2495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improve the stability of the grid. Furthermore, the</w:t>
      </w:r>
    </w:p>
    <w:p w:rsidR="00171706" w:rsidRPr="00F34384" w:rsidRDefault="00B2495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of Mineral Resources and Energy has issued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determinations on the required new generation capacity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concurrence with the National Energy Regulator of South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Africa. We must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F34384">
        <w:rPr>
          <w:rFonts w:ascii="Arial" w:hAnsi="Arial" w:cs="Arial"/>
          <w:color w:val="000000"/>
          <w:sz w:val="20"/>
          <w:szCs w:val="20"/>
        </w:rPr>
        <w:t xml:space="preserve">ake the point that Eskom’s load shedding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as a result of limited market role for alternative power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generation, but mainly as a result of breakdowns encountered</w:t>
      </w:r>
    </w:p>
    <w:p w:rsidR="00171706" w:rsidRPr="00F34384" w:rsidRDefault="00B24953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the old and aging power generation infrastructure.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 improvement in the reliability and predictability of the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coal fleet requires adequate financial resources and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generation capacity surplus on the system to execute the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required additional reliability maintenance. To achieve this,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Eskom is driving the generation turnaround programme.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As coal-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fired units and stations are shut down, it is essential that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new generation capacity be added to the grid to ensure energy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security. Overall, the country has an immediate need for 4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000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megawatts to 6 000 megawatts additional generation capacity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immediate effect.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171706" w:rsidRPr="00F34384" w:rsidRDefault="00B24953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this end, the following interventions have been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implemented. As part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our just energy transition strategy,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Eskom has proposed an extra 8] 000 megawatts of clean energy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projects to be added to the grid over the next two to five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years. This is a mix of greenfield renewables and gas projects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well as coal power plant repurposing.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is also considering various changes which will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speed up the acquisition of independent power producers and to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reduce further red tape. An announcement in this regard will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made once all the necessary tasks have been completed.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addition, Eskom has presented a transmission development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plan to meet the country's capacity demands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which calls for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construction of 8 000 kilometres of line over the next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10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years. This project will necessitate substantial funding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which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Eskom has proposed as part of the just energy transition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financing and regulatory support for land and servitude</w:t>
      </w:r>
    </w:p>
    <w:p w:rsidR="00171706" w:rsidRPr="00F34384" w:rsidRDefault="00B24953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acquisition.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Eskom has proposed a holistic approach to decarbonisation and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environmental compliance by accelerating the retirement of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ageing and unreliable coal plants as part of its commitment to</w:t>
      </w:r>
    </w:p>
    <w:p w:rsidR="00171706" w:rsidRPr="00F34384" w:rsidRDefault="00B24953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country's just energy transition plan. This will be done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171706" w:rsidRPr="00F34384" w:rsidRDefault="00B2495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 manner that is both socially and environmentally</w:t>
      </w:r>
    </w:p>
    <w:p w:rsidR="00171706" w:rsidRPr="00F34384" w:rsidRDefault="00B24953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responsible.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Co-ordination across all tiers of government is critical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achieving our just transition as it will ensure energy supply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stability and provide a much-needed reprieve from the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detrimental effects of load shedding in the future.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accordance with our constitutional and international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commitments, we reiterate our commitment to establishing a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socially inclusive decarbonisation growth path that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prioritises environmental sustainability. Climate change is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here with us and it is an existential threat to all of us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South Africa is committed to assisting in the reduction of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global emissions.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this end, the President formed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Presidential Climate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 which will advise on the country's climate change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response and support a just transition to a low carbon climate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resilient economy and society.</w:t>
      </w:r>
    </w:p>
    <w:p w:rsidR="00171706" w:rsidRPr="00F34384" w:rsidRDefault="00B24953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Presidential Climate Commission encourages debate among</w:t>
      </w:r>
    </w:p>
    <w:p w:rsidR="00171706" w:rsidRPr="00F34384" w:rsidRDefault="00B24953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social partners on these challenges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identifying the type of</w:t>
      </w:r>
    </w:p>
    <w:p w:rsidR="00171706" w:rsidRPr="00F34384" w:rsidRDefault="00B24953">
      <w:pPr>
        <w:framePr w:w="8737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economy and society we want to attain and outlining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comprehensive paths to get there. The Presidential Climate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 has created a framework for a just transition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which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allows for discussion of practical concerns such as jobs,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local economies, skills, social support, and governance.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framework is based on the country's current body of knowledge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well as the National Development Plan's vision.</w:t>
      </w:r>
    </w:p>
    <w:p w:rsidR="00171706" w:rsidRPr="00F34384" w:rsidRDefault="00B24953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transition must maintain policy alignment across all</w:t>
      </w:r>
    </w:p>
    <w:p w:rsidR="00171706" w:rsidRPr="00F34384" w:rsidRDefault="00B24953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levels of government, including the current Climate Change</w:t>
      </w:r>
    </w:p>
    <w:p w:rsidR="00171706" w:rsidRPr="00F34384" w:rsidRDefault="00B24953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which is before Parliament.</w:t>
      </w:r>
    </w:p>
    <w:p w:rsidR="00171706" w:rsidRPr="00F34384" w:rsidRDefault="00B24953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a county, we must guarantee that we implement new</w:t>
      </w:r>
    </w:p>
    <w:p w:rsidR="00171706" w:rsidRPr="00F34384" w:rsidRDefault="00B24953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infrastructure, technologies and solutions that allow us to</w:t>
      </w:r>
    </w:p>
    <w:p w:rsidR="00171706" w:rsidRPr="00F34384" w:rsidRDefault="00B24953">
      <w:pPr>
        <w:framePr w:w="873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meet ambient air quality standards while also safeguarding</w:t>
      </w:r>
    </w:p>
    <w:p w:rsidR="00171706" w:rsidRPr="00F34384" w:rsidRDefault="00B24953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community members from the negative impact of environmental</w:t>
      </w:r>
    </w:p>
    <w:p w:rsidR="00171706" w:rsidRPr="00F34384" w:rsidRDefault="00B24953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externalities. Thank you very much, hon Speaker.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S T MANELI: Thank you, Speaker. Thank you, hon Deputy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for the response. The interventions that are being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undertaken will go a long way in ensuring that there are no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electricity disruptions to the people and the economy. It is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also encouraging to hear about the interventions with regard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just energy transition. My question is, what is the level</w:t>
      </w:r>
    </w:p>
    <w:p w:rsidR="00171706" w:rsidRPr="00F34384" w:rsidRDefault="00B24953">
      <w:pPr>
        <w:framePr w:w="8881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interest from the independent power producers to take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171706" w:rsidRPr="00F34384" w:rsidRDefault="00B2495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advantage of the opportunities provided by the government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through various bid windows to provide additional energy to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grid? Thank you Deputy President and Speaker.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independence power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producers are very excited and, of course, they are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participating. Today, they have almost connected 1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800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megawatts to the grid. Gradually, they are coming into the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party, but, of course not at a speed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we are expecting to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solve our current problems of load shedding. We can guarantee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the future is going to be better with the independence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power producers -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renewable energies that are from time to</w:t>
      </w:r>
    </w:p>
    <w:p w:rsidR="00171706" w:rsidRPr="00F34384" w:rsidRDefault="00B2495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 connected to the grid.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 announcements that have been made by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Minister of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Mineral Resources and Energy allowed all bid windows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contribute power to the grid. Finally, that is going to give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us more energy for the future. We are hoping that all those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independent power producers who have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been given these projects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 speed up the development of these project and connect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grid. South Africans, as we speak, need more and more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energy. Thank you very much.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Dr W J BOSHOFF: Thank you Speaker and hon Deputy President. I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like to know if we should expect any time soon 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complete deregulated electricity market where the actual smart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network is able to calculate the actual availability of power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demand for electricity at a specific time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calculate the price according to that? In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fact, remove all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market failures out of a regulated market. I just want to add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that that if we really take the whole question of climate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change seriously one should actually encourage renewables by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even subsidising it if one takes a long-term perspective. But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South Africa coal is still in a sense protected by 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regulatory framework that limits the entrance of renewables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into the network. Thank you, hon Speaker.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Well, I think as we stand here I think the market is gradually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opening up, firstly for renewables. All independent power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producers are now allowed to generate energy and connect it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grid. We have also allowed municipalities to generate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their own energy. Yes, I can say we are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opening up this market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 that Eskom must not remain a monopoly. I am sure down the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line we are going to open for more and more players like we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done with the private sector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- businesses that can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generate up to 100 megawatts. Yes, we are constantly opening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up the market, but in a very responsible manner. Thank you</w:t>
      </w:r>
    </w:p>
    <w:p w:rsidR="00171706" w:rsidRPr="00F34384" w:rsidRDefault="00B24953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very much.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L S KWANKWA: Thank you very much, Speaker. Deputy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President, you are aware of the severe impact of load shedding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South African economy which causes loss of outputs of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approximately R700 million per day according to the estimates.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also contributes to the massive job losses in the country.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 you will recall that the shareholder strategic intent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outlined government short to medium and long-term objectives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Eskom. I want to ask, since this shareholders strategic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intent has been adopted a long time ago, whether government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does indeed hold Eskom to account to ensure that these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objectives outlined in the intent, firstly, are implemented?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Secondly, the destruction is not linked to an allegation that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 of these independent power producers have some political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connected individuals, meaning that they have vested interest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destruction of Eskom? Thank you, Chair.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Well, load shedding is a situation which I think is not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desirable for the economy. We understand the frustration that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people are facing on a daily basis as we are going through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load shedding. We have explained a number of times more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or less the reasons. Of course South Africans don’t want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hear the reasons, but they want to hear solutions. Maybe it is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to once again reaffirm the reasons that account for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load shedding.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have a new built infrastructure that has design effect like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your Medupi and Kusile which by now should be operating in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full steam capacity. But because of the design effects there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some units in Medupi and Kusile that are still not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functional. That is reducing our capacity.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Again, we have the power plants that have gone beyond their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lifespan. We are pushing them very hard and the maintenance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has gone high. To maintain these power plants has become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more and more expensive for Eskom. Of course the unplanned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breakages in these plants disrupt the plans for Eskom to do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proper maintenance that is scheduled. That is why Eskom will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announce load shedding in the middle of the night because a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certain plant has broken down. This is not according to the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planned outages that is planned by Eskom. Be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as it may,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plan that we have put forward in terms of our IRP 2019 is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have allowed the different energy alternatives to come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into play. In the main we have allowed renewables. That has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171706" w:rsidRPr="00F34384" w:rsidRDefault="00B2495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been a long journey from bid window 1 and we are now 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bid</w:t>
      </w:r>
    </w:p>
    <w:p w:rsidR="00171706" w:rsidRPr="00F34384" w:rsidRDefault="00B24953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window 5, 6, 7 and we continue.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like I said this is not giving us the energy that we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 now. We are getting it in bits and pieces and load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shedding continues to be with us. But I want to assure South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Africans that the plan that we have now will give us reliable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energy in a space of nine months. We are going to pursue these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independent power producers to bring their energy into the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grid. We are going to allow Eskom to consider putting a coal-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powered plan. Of course we are aware of the carbon emissions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maybe we are going to find some technicians who are going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reduce the emissions. We are going to use what is available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- the abundant coal resources that we have. We are targeting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the 1 500 megawatts that we are going to use from coal. But 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>we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also targeting 3 000 from gas to power. I think this will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in a position to give us some immediate relieve if we act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the speed and urgency that it deserves.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Yes, it is not a solution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if people want to hear that load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shedding is going to end tonight. It is not something which is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going to end load shedding tonight, but yes, down the line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are prospects of ending load shedding. Thank you very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much.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Mrs N W A MAZZONE: Deputy President, I am sure that you will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agree that there are more 3 000 megawatts into the grid is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number one priority to the South Africans in terms of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electricity and energy. One of the challenges that various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independent power producers in the industry that we have heard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identified is the local content requirements. In fact,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Eskom CEO Andre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de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Ruyter has agreed and noted that it was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leading to a shortfall in capacity as local solar panel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manufacturers cannot meet the demand. Deputy President, in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your capacity as the Leader of Government Business, will you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take steps to ensure that this requirement is removed and that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independent power producers, IPPs, and Eskom are allowed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purchase their equipments and from whatever supplier they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choose whether local or international, and that they meet the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requirements? And if you do not remove that why don’t you?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much. My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role as Leader of Government Business confines my work only in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Parliament, and not in real government business. We have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Patel who is responsible for co-ordinating the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business that government does with the private sector. This is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really a concern that has been noted that some of the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components that the independent power producers need to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assemble and the plans up are not readily available and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171706" w:rsidRPr="00F34384" w:rsidRDefault="00B2495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takes time to source them and therefore making it very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difficult in terms of the timeframe to deliver these projects.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that as it may, that is going to be work in progress, but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is commitment in terms of those independent power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producers to do whatever possible in their powers to ensure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they deliver these projects on time so that energy can be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connected to the grid.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are not relying on them, but we are pushing ahead like I’m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saying that Eskom must also take a responsibility to enter the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renewable space. Eskom must be able to do solar energy; Eskom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must be able to do wind energy. This space is not restricted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independent power producers only. Eskom can also play in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space. Beyond that Eskom can play in the space of gas as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continue with coal but ensure that there are technologies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will limit the emissions of carbon from our coal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products. Gas as much as we want to really deal with the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frustrations in terms of the supply and demand of all these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components that are needed in the renewables it will demand on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market processes which we hope business is well better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place to push for these components to be delivered on time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depending on the agreements with their suppliers.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situation is definitely going to improve and finally we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going to deliver these plants, but not at the time when we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needed them most. Finally, these plants are going to be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delivered. Thank you very much.</w:t>
      </w:r>
    </w:p>
    <w:p w:rsidR="00171706" w:rsidRPr="00F34384" w:rsidRDefault="00B24953">
      <w:pPr>
        <w:framePr w:w="19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12: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House Chair, we have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since witnessed an incredible outpouring of solidarity and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operation from a diverse range of stakeholders, including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individuals, organizations, business and agencies in the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aftermath of the floods that resulted in massive loss of lives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destruction of property and infrastructure, displacement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families particularly in KwaZulu-Natal, KZN.</w:t>
      </w:r>
    </w:p>
    <w:p w:rsidR="00171706" w:rsidRPr="00F34384" w:rsidRDefault="00B24953">
      <w:pPr>
        <w:framePr w:w="873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As the government, we want to commend and applaud these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171706" w:rsidRPr="00F34384" w:rsidRDefault="00B24953">
      <w:pPr>
        <w:framePr w:w="873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operative efforts from all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Good Samaritans that have</w:t>
      </w:r>
    </w:p>
    <w:p w:rsidR="00171706" w:rsidRPr="00F34384" w:rsidRDefault="00B24953">
      <w:pPr>
        <w:framePr w:w="873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donated in kind. Our government’s response to this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catastrophic calamity is three-pronged and summarized as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follows. Immediate humanitarian relief, ensuring that all the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affected people firstly are safe in that their basic needs are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met wherever they are. Secondly, stabilization and recovery,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which includes finding a shelter for these people who have</w:t>
      </w:r>
    </w:p>
    <w:p w:rsidR="00171706" w:rsidRPr="00F34384" w:rsidRDefault="00B2495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lost their homes and restoring service provision. And finally,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171706" w:rsidRPr="00F34384" w:rsidRDefault="00B24953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reconstruction and rehabilitation with a focus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building</w:t>
      </w:r>
    </w:p>
    <w:p w:rsidR="00171706" w:rsidRPr="00F34384" w:rsidRDefault="00B24953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back and building better.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first phase of the three-pronged approach has mostly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focused on providing urgent humanitarian relief, ensuring that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 affected people are safe and that their basic needs are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satisfied. As much as we do that, providing urgent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humanitarian relief, we are also proceeding to find the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missing people. This has been hindered by the return of our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floods in eThekwini municipality and nearby areas over the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past two weeks. In this case, we want to applaud the Premier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KwaZulu-Natal and the was 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KwaZulu-Natal Provincial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for their efforts to expedite recovery and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reconstruction in the affected area.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Collaboration of all spheres of government and organs of state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continues to improve the situation on the ground,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at the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required pace of course. It is a difficult situation and we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want to appeal for appreciation of the complexity of what we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confronted with.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regards to phase two of our intervention, government is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making headway with stabilization and recovery actions,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including rehousing, those who have been displaced and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restoring basic services. This is still an early stage. Like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I’ve said before, there are some families that are still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housed city halls and places that are not conducive for a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family to live in.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previously mentioned, the Department of Water and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Sanitation has established water and sanitation war room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assist the province in the affected areas particularly in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eThekwini Metropolitan Municipality in the restoration of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water services and addressing water and infrastructure related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challenges. To this end, to water supply restoration which has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progressed in many regions of eThekwini with the exception of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Tongaat supply system which remains a major challenge,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-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 might have seen communities very unhappy about that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system. This is due to the critical water infrastructure that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badly destroyed. We are advised that the restoration of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Tongaat Waterworks is expected to take three to six months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complete.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this regard, we appreciate the intervention being made by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South African National Defence Force. As we are speaking,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are on the ground, especially in providing water to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social facilities in the area. This has ensured that schools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remain functional and our learners are not adversely affected</w:t>
      </w:r>
    </w:p>
    <w:p w:rsidR="00171706" w:rsidRPr="00F34384" w:rsidRDefault="00B24953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during this examination period.</w:t>
      </w:r>
    </w:p>
    <w:p w:rsidR="00171706" w:rsidRPr="00F34384" w:rsidRDefault="00B2495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word of appreciation also goes to nongovernment</w:t>
      </w:r>
    </w:p>
    <w:p w:rsidR="00171706" w:rsidRPr="00F34384" w:rsidRDefault="00B2495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organisations, NGOs, and private sector that has lent support</w:t>
      </w:r>
    </w:p>
    <w:p w:rsidR="00171706" w:rsidRPr="00F34384" w:rsidRDefault="00B2495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needy households, especially for the elderly.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Since all affected people should be taken care of without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losing a single day of their lives without basic necessities,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criticism that the process has been slow is expected and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it’s well placed. However, the severity of the situation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necessitates time to fix all this. Even with all the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difficulties that we face in the area, we want to appraise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House that affected municipalities and government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departments have been conducting technical assessment of the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damage and the costs and recommending some short, medium and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long-term measures to address the situation. Last month, the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national government received the co-ordinated response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intervention and requested funds for both essential and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emergency repairs as well as long-term solutions to restore</w:t>
      </w:r>
    </w:p>
    <w:p w:rsidR="00171706" w:rsidRPr="00F34384" w:rsidRDefault="00B2495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normality to the affected areas.</w:t>
      </w:r>
    </w:p>
    <w:p w:rsidR="00171706" w:rsidRPr="00F34384" w:rsidRDefault="00B24953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National Treasury has issued a directive outlining public</w:t>
      </w:r>
    </w:p>
    <w:p w:rsidR="00171706" w:rsidRPr="00F34384" w:rsidRDefault="00B24953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management and budgeting systems that will be used in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event of the national disaster to guarantee that services to</w:t>
      </w:r>
    </w:p>
    <w:p w:rsidR="00171706" w:rsidRPr="00F34384" w:rsidRDefault="00B24953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impacted communities are not disrupted. Affected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provincial departments and municipalities have already begun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process the process of reprioritizing their budgets and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submitting requests to the National Disaster Management Centre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 repurposing of funds in conditional grants, focusing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primarily on humanitarian relief and emergency repairs of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critical infrastructure such as water, waste management,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electricity, roads, and some engineering infrastructure as</w:t>
      </w:r>
    </w:p>
    <w:p w:rsidR="00171706" w:rsidRPr="00F34384" w:rsidRDefault="00B24953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 as social services such as healthcare facilities.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Chairperson, we will continue to monitor and assist land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identification processes by the Department of Public Works and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Infrastructure so that we move with the housing initiatives by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Department of Human Settlements to relocate all the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affected communities into safer areas. Thank you very much.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Mrs N W A MAZZONE: Deputy President, thank you for your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answer. And I must say you’re what you say sounds noble, and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sounds very well intentioned. But you have to admit that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we’ve seen in terms of corruption, during covid and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otherwise, we are going to have to keep an extra close eye on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we do with relief measures in KwaZulu-Natal, KZN.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are a few things that I have noticed that had really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terrified me and my colleague, Dean McPherson who is the DA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chairperson in KZN. He got me some facts that most of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rivers in KZN have probably marked red, which means that they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in a critical condition and that their eco line levels are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extremely dangerous. Others are orange, which means the eco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line levels are high and few are given green, which means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they’re acceptable.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one good thing that we have going is that there are 199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sites that have been identified as emergency shelters, and 65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these centres have actually approved for permanent stay</w:t>
      </w:r>
    </w:p>
    <w:p w:rsidR="00171706" w:rsidRPr="00F34384" w:rsidRDefault="00B2495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structures.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have the Task Team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is going to KZN to overlook relief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measures relations. Can we expect that this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Task Team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will be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given all tender details, cost details and details about water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safety, which in turn makes sure that we have human safety.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that you will bring that information to Parliament for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us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scrutinise so that we can make sure that we never ever,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a repeat of the corruption that we’ve seen in the past?</w:t>
      </w:r>
    </w:p>
    <w:p w:rsidR="00171706" w:rsidRPr="00F34384" w:rsidRDefault="00B24953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 Hon House Chair,</w:t>
      </w:r>
    </w:p>
    <w:p w:rsidR="00171706" w:rsidRPr="00F34384" w:rsidRDefault="00B24953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certainly, we are going to bring information to Parliament. We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evaluate progress on the ground from time to time. I’m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sure you will also undertake your own oversight visits. But we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endeavour to provide Parliament with the necessary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information.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must assure this House that we are going to try everything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our power to prevent corruption. But remember as we plan as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work, there are those that are planning to steal somewhere.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we must be wiser and be faster and be better than them so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avoid these public resources to be stolen. We want to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assure that we are going to deal with corruption where we find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it? Whoever is going to steal government, money, public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resources, those people are going to be dealt with. As we are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sitting here ... Because one day we might come back and say we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told you that some people are going to steal money.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are going to try our best to ensure that no money is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stolen. We are going to put our risk mitigation measures to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that these funds are protected. But where they try to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steal, we are going to chase and arrest them. So, I’m giving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assurance that we are going to work smarter and better to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ensure that public resources are safe this time. Thank you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very much.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A F MUTHAMBI: Deputy President, given that we are already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experiencing the predicted strong and frequent life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threatening weather events in the form of storms, landslides,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floods, droughts and heatwaves, what is the government doing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capacitate those rural municipalities with no tax base,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particularly where there are high levels of poverty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vulnerabilities to have access to smart early warning system,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build a more climate and disaster resilient society, efficient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well-capacitated rapid response system? Thank you so much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3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House Chair, I think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first and foremost thing that we must take into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consideration is how we build our human settlement. This is a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message that we have put across our traditional leaders who at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times continue to allocate pieces of land for people to build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reside. Some of our municipalities under their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jurisdiction allow people to build and stay anywhere. I think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must try and tighten that situation so that we move away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disaster prone areas. And before we can create a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settlement, we should allow a thorough process of assessment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area, and allow all engineers to come and assess the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area, and give us a green light before we build a human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settlement.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once again, we must be able to communicate with our people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those rural areas in terms of our warning systems. Like KZN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did in the recent second round of floods. I think they did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very well after getting the early warning system. They went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down to convey this message to our communities. And some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people were removed and resettled, because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were expecting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rain, and this rain only damaged the infrastructure but people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had already been relocated. So, that was a first step in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right direction in terms of warning our people communicating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messages to forewarn them before the disaster.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course, we can do better in terms of developing our warning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systems, strengthening our disaster centres, so that we can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communicate and circulate information timeously in order to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prevent loss of life and livelihoods. Thank you very much.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S A BUTHELEZI: Chairperson, I wish to find out from the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Deputy President whether the national government will offer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any scheme by which people who had lost their life savings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through the destruction of their property can be prioritized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through subsidies and apply for loans, from government or any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other partner institution to rebuild their homes at favourable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rates? Thank you, Chairperson.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171706" w:rsidRPr="00F34384" w:rsidRDefault="00B24953">
      <w:pPr>
        <w:framePr w:w="901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Thank you very much. Well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is a proposal and suggestion that may well be considered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by government. But as of now, we are looking at the displaced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that must be resettled. And if you look at the economic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prospects of these people, these are people who can’t afford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build their own houses. These people rely solely on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support of government. But there are those who are earning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gainfully employed, that might want some subsidies from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government. But the people that we are talking about here, I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think these are people that are in need, that have lost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everything that are unable to fend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for themselves. They rely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solely on the government support for the houses, for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belongings that they’ve lost in order to return back to normal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life. Thank you very much.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MKHALIPHI: No, it’s me House Chair, Mkhaliphi. Deputy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President two weeks ago your Minister in the Presidency,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Mondli Gungubele reported that government was still collecting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data on the extent of the damage before intervening in helping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affected by floods in KZN. To this day, they are still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people missing and thousands more are still housing</w:t>
      </w:r>
    </w:p>
    <w:p w:rsidR="00171706" w:rsidRPr="00F34384" w:rsidRDefault="00B24953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controlled. By when will you have a full picture as government</w:t>
      </w:r>
    </w:p>
    <w:p w:rsidR="00171706" w:rsidRPr="00F34384" w:rsidRDefault="00B24953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what is going on in KZN? When will you ensure that everyone</w:t>
      </w:r>
    </w:p>
    <w:p w:rsidR="00171706" w:rsidRPr="00F34384" w:rsidRDefault="00B24953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who has had their homes destroyed have new homes built for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171706" w:rsidRPr="00F34384" w:rsidRDefault="00B2495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them? Because as I’m listening to you, you are saying that one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things that you are doing is to identify land. Some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those people who lost their homes have their own land, but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is no co-ordinated programme even from the Office of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Premier of KwaZulu-Natal because no one knows what needs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happen to those people.</w:t>
      </w:r>
    </w:p>
    <w:p w:rsidR="00171706" w:rsidRPr="00F34384" w:rsidRDefault="00B24953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171706" w:rsidRPr="00F34384" w:rsidRDefault="00B24953">
      <w:pPr>
        <w:framePr w:w="326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Bahleli nje abazi ...</w:t>
      </w:r>
    </w:p>
    <w:p w:rsidR="00171706" w:rsidRPr="00F34384" w:rsidRDefault="00B24953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... what is going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happen to them. People are sick and tired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long speeches about their plight because of floods in KZN.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 you please tell us what needs to be done now as a way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forward in order for us go back as Members of Parliament and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tell people what will happen going forward from now? Thank you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very much House.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DEPUTY PRESIDENT OF THE REPUBLIC:</w:t>
      </w:r>
      <w:r w:rsidRPr="00F34384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House Chair, to the hon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member, we really appreciate and understand the sensitivity of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matter. But however, we said in our response that some of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interventions that we’re doing are going to happen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concurrently. What does that mean? It means that we are still</w:t>
      </w:r>
    </w:p>
    <w:p w:rsidR="00171706" w:rsidRPr="00F34384" w:rsidRDefault="00B24953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going to continue to find the missing people.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171706" w:rsidRPr="00F34384" w:rsidRDefault="00B2495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communities, some families won’t find closure until such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 we find those that are missing. So, that will be an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ongoing effort on the side of government to help those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communities to find their loved ones. Secondly, we need to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respond by providing quick services like water. That’s why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are water tankers so that you give people water as much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you fix the infrastructure.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are these people that have been moved to town halls,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city halls, that have been removed from their collapsed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structures. These communities and families cannot stay there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forever. In the process, we are rebuilding houses. A few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houses have been built and in terms of the suitable to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resettle this process, government has done enough and we have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moved very fast. Public Works has identified four pieces of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land in the area where we can relocate these people.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what I’m trying to say hon members is that everything is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going to go concurrently. As we search, we provide services</w:t>
      </w:r>
    </w:p>
    <w:p w:rsidR="00171706" w:rsidRPr="00F34384" w:rsidRDefault="00B24953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rebuilt. It might happen that some elements of the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interventions might lag behind. But it’s not that we are doing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nothing as government. We said and we have made an undertaking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we are going to report progress to Parliament in terms of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we have achieved and what is lagging behind. But all of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171706" w:rsidRPr="00F34384" w:rsidRDefault="00B24953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us must make it an effort to try and assist those people</w:t>
      </w:r>
    </w:p>
    <w:p w:rsidR="00171706" w:rsidRPr="00F34384" w:rsidRDefault="00B24953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must thank businesses, nongovernmental organisations, NGOs,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have come into the space to support these families. They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given them blankets as well as food. And as we speak,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families are still alive and looked after, but of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course, we are worried about shelter and the services they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must receive. Thank you very much.</w:t>
      </w:r>
    </w:p>
    <w:p w:rsidR="00171706" w:rsidRPr="00F34384" w:rsidRDefault="00B24953">
      <w:pPr>
        <w:framePr w:w="8737" w:wrap="auto" w:hAnchor="text" w:x="1704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CONSIDERATION OF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REPORT OF STANDING COMMITTEE ON FINANCE ON</w:t>
      </w:r>
    </w:p>
    <w:p w:rsidR="00171706" w:rsidRPr="00F34384" w:rsidRDefault="00B24953">
      <w:pPr>
        <w:framePr w:w="8737" w:wrap="auto" w:hAnchor="text" w:x="1704" w:y="8022"/>
        <w:widowControl w:val="0"/>
        <w:autoSpaceDE w:val="0"/>
        <w:autoSpaceDN w:val="0"/>
        <w:spacing w:before="27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FINANCIAL SECTOR AND DEPOSIT INSURANCE LEVIES BILL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CHIEF WHIP OF THE MAJORITY: Thank you very much, hon House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Chair. House Chair, I move that the Report be adopted. Thank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you.</w:t>
      </w:r>
    </w:p>
    <w:p w:rsidR="00171706" w:rsidRPr="00F34384" w:rsidRDefault="00B24953">
      <w:pPr>
        <w:framePr w:w="312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171706" w:rsidRPr="00F34384" w:rsidRDefault="00B24953">
      <w:pPr>
        <w:framePr w:w="3120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put.</w:t>
      </w:r>
    </w:p>
    <w:p w:rsidR="00171706" w:rsidRPr="00F34384" w:rsidRDefault="00B24953">
      <w:pPr>
        <w:framePr w:w="268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171706" w:rsidRPr="00F34384" w:rsidRDefault="00B24953">
      <w:pPr>
        <w:framePr w:w="412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171706" w:rsidRPr="00F34384" w:rsidRDefault="00B24953">
      <w:pPr>
        <w:framePr w:w="8736" w:wrap="auto" w:hAnchor="text" w:x="170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CONSIDERATION OF REPORT OF STANDING COMMITTEE ON FINANCE ON</w:t>
      </w:r>
    </w:p>
    <w:p w:rsidR="00171706" w:rsidRPr="00F34384" w:rsidRDefault="00B24953">
      <w:pPr>
        <w:framePr w:w="9168" w:wrap="auto" w:hAnchor="text" w:x="148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FINANCIAL SECTOR AND DEPOSIT INSURANCE LEVIES (ADMINISTRATION)</w:t>
      </w:r>
    </w:p>
    <w:p w:rsidR="00171706" w:rsidRPr="00F34384" w:rsidRDefault="00B24953">
      <w:pPr>
        <w:framePr w:w="9168" w:wrap="auto" w:hAnchor="text" w:x="1488" w:y="3128"/>
        <w:widowControl w:val="0"/>
        <w:autoSpaceDE w:val="0"/>
        <w:autoSpaceDN w:val="0"/>
        <w:spacing w:before="271" w:after="0" w:line="272" w:lineRule="exact"/>
        <w:ind w:left="19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AND DEPOSIT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INSURANCE PREMIUMS BILL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CHIEF WHIP OF THE MAJORITY: Thank you very much, House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Chair. House Chair, I move that the Report be adopted by this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august House.</w:t>
      </w:r>
    </w:p>
    <w:p w:rsidR="00171706" w:rsidRPr="00F34384" w:rsidRDefault="00B24953">
      <w:pPr>
        <w:framePr w:w="312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171706" w:rsidRPr="00F34384" w:rsidRDefault="00B24953">
      <w:pPr>
        <w:framePr w:w="3120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put.</w:t>
      </w:r>
    </w:p>
    <w:p w:rsidR="00171706" w:rsidRPr="00F34384" w:rsidRDefault="00B24953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Motion agreed to (Democratic Alliance and Freedom Front Plus</w:t>
      </w:r>
    </w:p>
    <w:p w:rsidR="00171706" w:rsidRPr="00F34384" w:rsidRDefault="00B24953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dissenting).</w:t>
      </w:r>
    </w:p>
    <w:p w:rsidR="00171706" w:rsidRPr="00F34384" w:rsidRDefault="00B24953">
      <w:pPr>
        <w:framePr w:w="412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171706" w:rsidRPr="00F34384" w:rsidRDefault="00B24953">
      <w:pPr>
        <w:framePr w:w="9025" w:wrap="auto" w:hAnchor="text" w:x="15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FIRST READING DEBATE –</w:t>
      </w:r>
      <w:r w:rsidRPr="00F3438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FINANCIAL SECTOR AND DEPOSIT INSURANCE</w:t>
      </w:r>
    </w:p>
    <w:p w:rsidR="00171706" w:rsidRPr="00F34384" w:rsidRDefault="00B24953">
      <w:pPr>
        <w:framePr w:w="1824" w:wrap="auto" w:hAnchor="text" w:x="5161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LEVIES BILL</w:t>
      </w:r>
    </w:p>
    <w:p w:rsidR="00171706" w:rsidRPr="00F34384" w:rsidRDefault="00B24953">
      <w:pPr>
        <w:framePr w:w="1824" w:wrap="auto" w:hAnchor="text" w:x="5161" w:y="12372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171706" w:rsidRPr="00F34384" w:rsidRDefault="00B24953">
      <w:pPr>
        <w:framePr w:w="9169" w:wrap="auto" w:hAnchor="text" w:x="1488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SECOND READING DEBATE –</w:t>
      </w:r>
      <w:r w:rsidRPr="00F3438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FINANCIAL SECTOR AND DEPOSIT INSURANCE</w:t>
      </w:r>
    </w:p>
    <w:p w:rsidR="00171706" w:rsidRPr="00F34384" w:rsidRDefault="00B24953">
      <w:pPr>
        <w:framePr w:w="9169" w:wrap="auto" w:hAnchor="text" w:x="1488" w:y="13459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LEVIES (ADMINISTRATION) AND DEPOSIT INSURANCE PREMIUMS BILL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171706" w:rsidRPr="00F34384" w:rsidRDefault="00B24953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MINISTER OF FINANCE: Thank you, hon House Chair.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House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Chair, today we present to you the Financial Sector and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Deposit Insurance Levies Bill as amended by the Standing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Committee on Finance. House Chair, you will recall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impact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global financial crisis and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necessity to respond to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challenge in the sense that systemic risk by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was not only a challenge to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themselves, this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a challenge with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fiscus in the economy in general.</w:t>
      </w:r>
    </w:p>
    <w:p w:rsidR="00171706" w:rsidRPr="00F34384" w:rsidRDefault="00B24953">
      <w:pPr>
        <w:framePr w:w="772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that reason, there has been a global response to</w:t>
      </w:r>
    </w:p>
    <w:p w:rsidR="00171706" w:rsidRPr="00F34384" w:rsidRDefault="00B24953">
      <w:pPr>
        <w:framePr w:w="772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supervised banks more intrusively, intensively and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effectively. We have also as a country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adopted an overarching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policy framework titled and I quote; “Safer financial sector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serve SA better” to regulate the financial sector. In line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that regulatory institutions were created to support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objective. That led to the transition to what is called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Twin-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Peaks system of financial sector regulation and has been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necessary in order to achieve more effective regulation. This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requires adequate funding and resourcing for the regulators as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final step in the reforms designed by the government and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endorsed by this House when it passed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Financial Service</w:t>
      </w:r>
    </w:p>
    <w:p w:rsidR="00171706" w:rsidRPr="00F34384" w:rsidRDefault="00B2495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Representative, FSR,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Act.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will be need to be adequately resourced. Those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among them is the Financial Sector Tribunal;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Ombuds Council Deposit Insurance Corporation, the Pension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Funds adjudicator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Ombuds for financial service providers.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Government is cognisant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 the current economic climate as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 as the adverse economic impact of the COVID-19 pandemic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financial strain that business and financial customers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under at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 xml:space="preserve">moment. It is important, however,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view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proposed levies through the lenses of several mitigating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factors that provide clarity as well as context when analysing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figures. One such factor is that the Bill imposes a cost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less than most peer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economies with comparable size</w:t>
      </w:r>
    </w:p>
    <w:p w:rsidR="00171706" w:rsidRPr="00F34384" w:rsidRDefault="00B24953">
      <w:pPr>
        <w:framePr w:w="628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sophistication and regulated architecture.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Furthermore, the approach in the distribution of the total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collected levies is 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proportionate basis as smaller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institutions pay less than their larger counterparts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pay the bulk of the levies as they would require more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 given their systematic and complex nature. In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addition, government working with stakeholders is taking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serious steps to mitigate the cost of those temporal unable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discharge their obligations. We then mentioned those cost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-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mindful of time, hon Chairperson, I am galloping in order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meet your time obligations, I had drafted a long speech.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171706" w:rsidRPr="00F34384" w:rsidRDefault="00B24953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House Chairperson, I conclude with crucial note on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and Deposit Insurance Levies and Deposit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Insurance Premium Bill. This is a section 75 Bill, not a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section 77 Money Bill. However, it does have consequences from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funding perspective. As I mentioned before,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Reserve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Bank is the designated financial stability and resolution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authority in terms of the Financial Service Representative,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FSR, Act. To equip it with the necessary tools to maintain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stability we have established a Deposit Insurance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Fund that will be administered and maintained by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corporation, but entirely funded by the banking industry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an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estimated amount of about R548 million through premium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contributions.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major beneficiary of the scheme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are depositors who will be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protected in the event of the bank fallout. The policy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intervention will enable the protection of depositors up to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100 000 per individual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cover 90% of the depositors,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including the most vulnerable customers. Once again, we will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delay implementation to allow sufficient time for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industry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make adequate preparations while the Reserve Bank will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absorb the corporation startup funding requirements at no cost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industry. I therefore, Madam Speaker, and other members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House, thank you for that.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[Applause.]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171706" w:rsidRPr="00F34384" w:rsidRDefault="00B2495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P N ABRAHAM: House Chair, this is the Report of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Standing Committee on Financial Sector and Deposit Insurance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 Bill, as well as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Deposit Insurance Premiums Bill. House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Chair, Deputy President, Ministers, Deputy Ministers, hon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members of the National Assembly, members of the public,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processed two Bills which are crucial to the running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South Africa’s financial regulatory regime, which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Standing Committee on Finance is reporting to the House today.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are the Financial Sector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Deposit Insurance Levies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Bill, and the Deposit Insurance Premiums Bill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as amended.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shall refer to the former as the Levies Bill and the other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the Levies Administration Bill or collectively, the Bills.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Both these Bills forms part of the Twin Peak financial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regulatory regime, which was initiated following the global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crisis of 2008. South Africa is part of the global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village and its citizens. Residents and businesses get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impacted upon by significant events taking place in other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parts of the world. The Twin Peaks model of financial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 is as a comprehensive system for regulating the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representing a radical shift away from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fragmented regulation and mitigating the risk of regulatory</w:t>
      </w:r>
    </w:p>
    <w:p w:rsidR="00171706" w:rsidRPr="00F34384" w:rsidRDefault="00B2495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arbitrate.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171706" w:rsidRPr="00F34384" w:rsidRDefault="00B2495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Services Regulatory Authority, FSRA saw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introduction of two main regulatory authorities which are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Prudential Authority, PA within the South African Reserve Bank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Financial Sector Conduct Authority, FSCA which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incorporated the former financial services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board. The PA is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responsible for safety and soundness of banks, insurers and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conglomerates or for systemically important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institution, SIFI. The FSCA is responsible for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protecting customers or financial firms, ensuring the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integrity and efficiency of financial markets and promoting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effective consumer education.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PA and FSCA were both established on the 1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April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2018.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South African Reserve Bank, SARB under the FSRA is responsible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 overall financial stability with a statutory inter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Stability Oversight Council,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FSOC chaired by the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Governor of SARB. This entails planning for the worst events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ensuring that there a plans in place to manage systematic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failures in the financial system. This includes the</w:t>
      </w:r>
    </w:p>
    <w:p w:rsidR="00171706" w:rsidRPr="00F34384" w:rsidRDefault="00B24953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introduction of the deposits insurance scheme as a financial</w:t>
      </w:r>
    </w:p>
    <w:p w:rsidR="00171706" w:rsidRPr="00F34384" w:rsidRDefault="00B24953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safety net. The Levies Bill is the Money Bill that provides</w:t>
      </w:r>
    </w:p>
    <w:p w:rsidR="00171706" w:rsidRPr="00F34384" w:rsidRDefault="00B24953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 imposition of levies on supervised entities in order</w:t>
      </w:r>
    </w:p>
    <w:p w:rsidR="00171706" w:rsidRPr="00F34384" w:rsidRDefault="00B24953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fund operations and functioning of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Prudential</w:t>
      </w:r>
    </w:p>
    <w:p w:rsidR="00171706" w:rsidRPr="00F34384" w:rsidRDefault="00B24953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Authority, here above referred to as PA.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171706" w:rsidRPr="00F34384" w:rsidRDefault="00B24953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FSCA, the Financial Services Tribunal, Ombud Council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which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all established in terms of the FSRA. It will also fund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office of the pension fund adjudicator and the office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Ombud for financial services providers. The Administration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provides for the refinements to Chapter 16 of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Regulation Act, which deals with fees and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administration of levies to ensure that the chapter is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appropriately aligned with the Levies Bill and appropriately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provides for the administration of levies. It also provides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 imposition of deposit insurance premium that will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finance the Deposit Insurance Fund. The premiums will be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imposed on the members of the corporation for the Deposit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Insurance which are licensed banks, mutual banks, corporative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banks and branches of foreign banks which conduct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business in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South Africa.</w:t>
      </w:r>
    </w:p>
    <w:p w:rsidR="00171706" w:rsidRPr="00F34384" w:rsidRDefault="00B24953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2021, Parliament enacted the Financial Sectors Amendment</w:t>
      </w:r>
    </w:p>
    <w:p w:rsidR="00171706" w:rsidRPr="00F34384" w:rsidRDefault="00B24953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which established the corporation for the Deposit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Insurance and the Deposit Insurance Fund. These for the first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 will ensure that the depositors are protected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 the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event of bank failure. The Levies and Administration Bills are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at the final implementation stages of the country’s financial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regulatory reforms which introduced the so-called Twin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Peaks regulatory architecture. The objectives of the financial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regulations are to ensure a stable inclusive and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transform financial sector that is a key driver of economic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growth and job creation. The financial sector plays an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role of providing financial products and services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citizens, thus supporting economic activity.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efficient and effective regulation and supervision of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institutions and markets minimises the risk of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market failures. A strong system of financial sector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 ensures the protection of financial customers. In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order to achieve all of these, an appropriate funding model in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line with a Twin Peak system is therefore needed to provide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cost of regulation and capacity enhancement. The Bills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seeks to ensure that there is adequate funding and resourcing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regulations and supervisors.</w:t>
      </w:r>
    </w:p>
    <w:p w:rsidR="00171706" w:rsidRPr="00F34384" w:rsidRDefault="00B24953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Levies Bills were introduced to the National Assembly by</w:t>
      </w:r>
    </w:p>
    <w:p w:rsidR="00171706" w:rsidRPr="00F34384" w:rsidRDefault="00B24953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Minister of Finance on 21 January 2022. The committee was</w:t>
      </w:r>
    </w:p>
    <w:p w:rsidR="00171706" w:rsidRPr="00F34384" w:rsidRDefault="00B24953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briefed on the Bills by National Treasury on the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9 February 2022, and a call for public comment was issued by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 thereafter, and only written submissions were made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committee. The Banking Association South Africa, BASA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Intermediaries Association of South Africa, FIASA,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Johannesburg Stock Exchange, JSE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Masthead, Moonstone,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OUTsurance, South African Insurance Association, and Wealth</w:t>
      </w:r>
    </w:p>
    <w:p w:rsidR="00171706" w:rsidRPr="00F34384" w:rsidRDefault="00B24953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Tap. The committee could have benefited more from oral</w:t>
      </w:r>
    </w:p>
    <w:p w:rsidR="00171706" w:rsidRPr="00F34384" w:rsidRDefault="00B24953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submission by stakeholders.</w:t>
      </w:r>
    </w:p>
    <w:p w:rsidR="00171706" w:rsidRPr="00F34384" w:rsidRDefault="00B24953">
      <w:pPr>
        <w:framePr w:w="801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11 May 2022, officials of the National Treasury and</w:t>
      </w:r>
    </w:p>
    <w:p w:rsidR="00171706" w:rsidRPr="00F34384" w:rsidRDefault="00B24953">
      <w:pPr>
        <w:framePr w:w="801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affected regulatory bodies responded to the written</w:t>
      </w:r>
    </w:p>
    <w:p w:rsidR="00171706" w:rsidRPr="00F34384" w:rsidRDefault="00B24953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submissions. As a result of the submissions, a number of</w:t>
      </w:r>
    </w:p>
    <w:p w:rsidR="00171706" w:rsidRPr="00F34384" w:rsidRDefault="00B24953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amendments were made to the original Bills. The National</w:t>
      </w:r>
    </w:p>
    <w:p w:rsidR="00171706" w:rsidRPr="00F34384" w:rsidRDefault="00B24953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Treasury also reported that before the Bills were tabled in</w:t>
      </w:r>
    </w:p>
    <w:p w:rsidR="00171706" w:rsidRPr="00F34384" w:rsidRDefault="00B24953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Parliament, it undertook extensive consultation with affected</w:t>
      </w:r>
    </w:p>
    <w:p w:rsidR="00171706" w:rsidRPr="00F34384" w:rsidRDefault="00B24953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stakeholders, including regulatory agencies and industry.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submissions received from stakeholders focused on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technical and substantive issues. Some of these issues were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accepted by National Treasury leading to technical and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substantive amendments detailed in our report. Most of the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substantive policy comments on the Levies Bill focused on what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 be referred to as compliance costs, particularly the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quantum of levies, possible duplication of the levy and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special levy.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special levy will only be for the first two years of the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levy. It touched only to enable the new regulators to cover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their setup costs. The levy falls away from year three going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forward. The Levies Bills further make provision for granting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exemptions from payment of all or part of the levy in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circumstances set out in clause 11 of the Bill, in order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accommodate entities facing financial hardships. Although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are necessary costs, the committee is concerned that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cost of regulation will be born disproportionately by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customers, particularly the poor and low income earners. This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why the committee ordered National Treasury to present to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a socio-economic impact study on the Bills before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deliberating and adopting them.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direct cost of regulation under the Twin Peak systems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after these Bills are enforced, will amount to R1,6 billion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 annum in the first year and R1,3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billion currently, are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costs. The committee urges for thorough consultation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industry whenever these fees and levies are reviewed. The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further recommends an independent survey to be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conducted to examine the actual pass on costs of these fees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levies to consumers after the special levy has fallen away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third year. The estimated impact of these costs on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consumers in the first year if passed on, will amount to less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 50% per month.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National Treasury projected that the total levies will be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paid by insurers and banks, account for about 0,3% and 0,2%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their total operating costs respectively. It further stated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each institution has a percentage of the total profits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generated will pay 0,8 and 0,4 respectively. Finance is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largest industry in South Africa at 24% of GDP followed by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personal services at 17%, trade at 14%, manufacturing at 13%,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mining government at 9%, transport at 7%. The cost of doing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nothing will be too dire but the benefits of regulation far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outweighs its cost when regulators and regulatory supervision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 in the public interest.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Lastly, as part of the overarching reforms, the committee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still awaits and urges the Minister to prioritise the tabling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conduct of Financial Institutions Bill, which will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among other things consolidate and strengthen market laws,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protect customers against weak and harmful market practices,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promote financial inclusion and financial sector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transformation. I move for the adoption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report. Thank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you. [Applause.]</w:t>
      </w:r>
    </w:p>
    <w:p w:rsidR="00171706" w:rsidRPr="00F34384" w:rsidRDefault="00B24953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J N DE VILLIERS: House Chairperson, 14 years ago,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 2008 I</w:t>
      </w:r>
    </w:p>
    <w:p w:rsidR="00171706" w:rsidRPr="00F34384" w:rsidRDefault="00B24953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working as a shopping center manager in Stellenbosch. I</w:t>
      </w:r>
    </w:p>
    <w:p w:rsidR="00171706" w:rsidRPr="00F34384" w:rsidRDefault="00B24953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28 years old at the time and I will [Laughter.] ... it was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bit young and it was a bit rough, but I was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called into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boardroom by the owner of the mall and he told us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–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it was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16 September 2008. He told us that,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last night the world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changed. And he was referring to the fall of the American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bank, Lehman Brothers, and he was quite right because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collapse of that bank,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started the 2008 financial recession.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the full story behind the 2008 recession is complex and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intriguing, but the most important key take away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from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recession is that American financial institutions got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reckless, with cheap loans, exclusively called sub-prime home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loans to consumers. Which basically means by lending people</w:t>
      </w:r>
    </w:p>
    <w:p w:rsidR="00171706" w:rsidRPr="00F34384" w:rsidRDefault="00B2495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money who couldn’t afford to be lent money.</w:t>
      </w:r>
    </w:p>
    <w:p w:rsidR="00171706" w:rsidRPr="00F34384" w:rsidRDefault="00B24953">
      <w:pPr>
        <w:framePr w:w="84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At that stage, normal people as well as banks and other</w:t>
      </w:r>
    </w:p>
    <w:p w:rsidR="00171706" w:rsidRPr="00F34384" w:rsidRDefault="00B24953">
      <w:pPr>
        <w:framePr w:w="844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got into deep trouble. Because, as inflation</w:t>
      </w:r>
    </w:p>
    <w:p w:rsidR="00171706" w:rsidRPr="00F34384" w:rsidRDefault="00B24953">
      <w:pPr>
        <w:framePr w:w="844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rose, people were unable to pay back their loans and that</w:t>
      </w:r>
    </w:p>
    <w:p w:rsidR="00171706" w:rsidRPr="00F34384" w:rsidRDefault="00B24953">
      <w:pPr>
        <w:framePr w:w="844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started the crash for the financial recession.</w:t>
      </w:r>
    </w:p>
    <w:p w:rsidR="00171706" w:rsidRPr="00F34384" w:rsidRDefault="00B24953">
      <w:pPr>
        <w:framePr w:w="902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worth mentioning, that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 this time South African</w:t>
      </w:r>
    </w:p>
    <w:p w:rsidR="00171706" w:rsidRPr="00F34384" w:rsidRDefault="00B24953">
      <w:pPr>
        <w:framePr w:w="902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institutions were mostly not guilty of these</w:t>
      </w:r>
    </w:p>
    <w:p w:rsidR="00171706" w:rsidRPr="00F34384" w:rsidRDefault="00B24953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reckless lending standards, but none the less, it became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very</w:t>
      </w:r>
    </w:p>
    <w:p w:rsidR="00171706" w:rsidRPr="00F34384" w:rsidRDefault="00B24953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apparent that regulation in the financial sector remains</w:t>
      </w:r>
    </w:p>
    <w:p w:rsidR="00171706" w:rsidRPr="00F34384" w:rsidRDefault="00B24953">
      <w:pPr>
        <w:framePr w:w="9026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to safeguard people against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future potential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171706" w:rsidRPr="00F34384" w:rsidRDefault="00B24953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economic recessions that could be brought on by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reckless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institutions and their behaviour. And so South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African adopted as previous speaker referred to as well, the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Twin Peaks model, to ensure better financial market regulation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fair and transparent financial markets.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that House Chairperson, is why we are here today. To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create better financial regulation, it was first necessary to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create the regulating bodies responsible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 South Africa. So,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are, the Prudential Authority,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Financial Sector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Conduct Authority, the Corporation for Deposit Insurance, the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Financial Services Tribunal, the Ombuds Council, the Office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the Pension Funds Adjudicator and the </w:t>
      </w:r>
      <w:r w:rsidRPr="00F34384">
        <w:rPr>
          <w:rFonts w:ascii="Arial" w:hAnsi="Arial" w:cs="Arial"/>
          <w:color w:val="202124"/>
          <w:sz w:val="20"/>
          <w:szCs w:val="20"/>
        </w:rPr>
        <w:t>Office of the Ombud for</w:t>
      </w:r>
    </w:p>
    <w:p w:rsidR="00171706" w:rsidRPr="00F34384" w:rsidRDefault="00B24953">
      <w:pPr>
        <w:framePr w:w="9170" w:wrap="auto" w:hAnchor="text" w:x="1440" w:y="5848"/>
        <w:widowControl w:val="0"/>
        <w:autoSpaceDE w:val="0"/>
        <w:autoSpaceDN w:val="0"/>
        <w:spacing w:before="27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202124"/>
          <w:sz w:val="20"/>
          <w:szCs w:val="20"/>
        </w:rPr>
        <w:t>Financial Services Providers,</w:t>
      </w:r>
      <w:r w:rsidRPr="00F34384">
        <w:rPr>
          <w:rFonts w:ascii="Arial" w:hAnsi="Arial" w:cs="Arial"/>
          <w:color w:val="202124"/>
          <w:spacing w:val="3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FAIS</w:t>
      </w:r>
      <w:r w:rsidRPr="00F3438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Ombud.</w:t>
      </w:r>
    </w:p>
    <w:p w:rsidR="00171706" w:rsidRPr="00F34384" w:rsidRDefault="00B24953">
      <w:pPr>
        <w:framePr w:w="9170" w:wrap="auto" w:hAnchor="text" w:x="1440" w:y="107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this Bill before us today, seeks to raise the levies</w:t>
      </w:r>
    </w:p>
    <w:p w:rsidR="00171706" w:rsidRPr="00F34384" w:rsidRDefault="00B24953">
      <w:pPr>
        <w:framePr w:w="9170" w:wrap="auto" w:hAnchor="text" w:x="1440" w:y="107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issued to fund the operation of these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different regulators.</w:t>
      </w:r>
    </w:p>
    <w:p w:rsidR="00171706" w:rsidRPr="00F34384" w:rsidRDefault="00B24953">
      <w:pPr>
        <w:framePr w:w="9170" w:wrap="auto" w:hAnchor="text" w:x="1440" w:y="1074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industry is being levied already, so this Bill</w:t>
      </w:r>
    </w:p>
    <w:p w:rsidR="00171706" w:rsidRPr="00F34384" w:rsidRDefault="00B24953">
      <w:pPr>
        <w:framePr w:w="9170" w:wrap="auto" w:hAnchor="text" w:x="1440" w:y="1074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not only raise these levies, but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they will also include a</w:t>
      </w:r>
    </w:p>
    <w:p w:rsidR="00171706" w:rsidRPr="00F34384" w:rsidRDefault="00B24953">
      <w:pPr>
        <w:framePr w:w="9170" w:wrap="auto" w:hAnchor="text" w:x="1440" w:y="107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special levy.</w:t>
      </w:r>
    </w:p>
    <w:p w:rsidR="00171706" w:rsidRPr="00F34384" w:rsidRDefault="00B24953">
      <w:pPr>
        <w:framePr w:w="9169" w:wrap="auto" w:hAnchor="text" w:x="1440" w:y="1401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 Chairperson, I think it is important at this stage to</w:t>
      </w:r>
    </w:p>
    <w:p w:rsidR="00171706" w:rsidRPr="00F34384" w:rsidRDefault="00B24953">
      <w:pPr>
        <w:framePr w:w="9169" w:wrap="auto" w:hAnchor="text" w:x="1440" w:y="1401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note, that the DA does support the regulation of the financial</w:t>
      </w:r>
    </w:p>
    <w:p w:rsidR="00171706" w:rsidRPr="00F34384" w:rsidRDefault="00B24953">
      <w:pPr>
        <w:framePr w:w="9169" w:wrap="auto" w:hAnchor="text" w:x="1440" w:y="1401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and we agree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it is in line with international best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03875" cy="5160010"/>
            <wp:effectExtent l="0" t="0" r="0" b="2540"/>
            <wp:wrapNone/>
            <wp:docPr id="4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practice. Ultimately, it does protect South African consumers</w:t>
      </w:r>
    </w:p>
    <w:p w:rsidR="00171706" w:rsidRPr="00F34384" w:rsidRDefault="00B24953">
      <w:pPr>
        <w:framePr w:w="672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it can encourage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healthy economic growth.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 Chair, there are however two principals at play here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in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Bill, which we cannot support.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Firstly, as all consumers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know, we are already in a time of rising prices and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hyperinflation. These increased levies on financial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institutions, no matter what they say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will just get worked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back into the pockets of normal South Africans and will be ...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classed into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financial services that we all use, banks,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insurers, pension funds.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although the financial services sector is being levied, in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practice the consumer is paying for that increase,</w:t>
      </w:r>
    </w:p>
    <w:p w:rsidR="00171706" w:rsidRPr="00F34384" w:rsidRDefault="00B24953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R1,6 billion of increases. These costs not only be hurt the</w:t>
      </w:r>
    </w:p>
    <w:p w:rsidR="00171706" w:rsidRPr="00F34384" w:rsidRDefault="00B24953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pocket of existing banking, insurance and financial services,</w:t>
      </w:r>
    </w:p>
    <w:p w:rsidR="00171706" w:rsidRPr="00F34384" w:rsidRDefault="00B24953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directly go to the pockets of consumer.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House Chairperson, it’s a simple concept and principle. In a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time of rising interest rates and alarming inflation, in a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country riddled by poverty, inequality and unemployment,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caring government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does not raise cost and levies to consumers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when they can least afford it. A caring government does the</w:t>
      </w:r>
    </w:p>
    <w:p w:rsidR="00171706" w:rsidRPr="00F34384" w:rsidRDefault="00B24953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opposite; it looks toward measures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can help consumers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171706" w:rsidRPr="00F34384" w:rsidRDefault="00B2495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survive. Measures such as slashing the exorbitant 33% taxes on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fuel levies and not increasing regulatory levies that get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passed on to consumers. And that is why the DA has called for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 urgent Parliament debate to slash fuel prices, which will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heard in this House on the 15th of June. South Africans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simply cannot afford never ending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rises in fuel, taxes and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levies.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House Chair, there is a second principle at play in this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which we cannot support, and that is the principle of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transparency. During the presentation of this Bill before the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Standing Committee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Finance, much time was spent on how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regulation of the financial sector is and the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 role and function of these regulators and how it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not hurt the consumer.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received estimates on the financial impact of these costs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banks, insurers, pension funds and other financial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themselves, but take note, not on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actual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impact or feasibility of these costs on consumers, who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will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ultimately pay for them. So, although we know how much money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approximately be levied from consumers towards the</w:t>
      </w:r>
    </w:p>
    <w:p w:rsidR="00171706" w:rsidRPr="00F34384" w:rsidRDefault="00B24953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regulators, the one thing that the regulators failed to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171706" w:rsidRPr="00F34384" w:rsidRDefault="00B2495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explain to the committee was exactly how this money will be</w:t>
      </w:r>
    </w:p>
    <w:p w:rsidR="00171706" w:rsidRPr="00F34384" w:rsidRDefault="00B24953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spent.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a single budget from these regulators was put before the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or any information that could put light on, what is</w:t>
      </w:r>
    </w:p>
    <w:p w:rsidR="00171706" w:rsidRPr="00F34384" w:rsidRDefault="00B24953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that this will actually be used for operational expenses.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as Parliament, we have no idea how this increase in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revenue, via the raised levies, will be applied, because we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seen the budgets for these entities. The DA cannot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support a Bill that raises levies from the pockets of normal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South Africans, to fund increased expenditure of regulators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have not even tried to justify these increases with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transparent budgets.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House Chairperson, although the DA supports the regulation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finance sector, it’s the timing and the transparency of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Bill that concerns us. What we cannot support, is that in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time when government should care enough about South Africans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try and curb the rising costs of living, the government is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instead passing Bills that raises the cost of living. This is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symptom of a government that simply does not care.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DA</w:t>
      </w:r>
    </w:p>
    <w:p w:rsidR="00171706" w:rsidRPr="00F34384" w:rsidRDefault="00B2495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cannot and will not support this Bill. I thank you.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171706" w:rsidRPr="00F34384" w:rsidRDefault="00B24953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Thank you very much, House Chair.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and Deposit Insurance Bill, and the Financial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and Deposit Insurance Levies Administration and Deposit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Insurance Premiums Bill, are Bills intended to collect levies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the financial sector to finance the operation of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Prudential Authority, the Financial Sector Conduct Authority,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Corporation for Deposit Insurance, and other state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entities responsible for overseeing the financial sector.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two Bills, are products of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Financial Sector Regulation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 passed by the National Assembly in 2017, the Bill known by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most in the financial sector as the Twin Peaks Bill. The EFF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rejected the Twin Peaks Bill because it failed to deal with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issue of the National Credit Regulator,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we warned that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legislation is ill-conceived and leaves out a key player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financial services. In general, the overall financial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regulation framework leaves out a key sector of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services.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illogical and stupid that we have 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National Credit</w:t>
      </w:r>
    </w:p>
    <w:p w:rsidR="00171706" w:rsidRPr="00F34384" w:rsidRDefault="00B24953">
      <w:pPr>
        <w:framePr w:w="844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 that is excluded from the financial sector</w:t>
      </w:r>
    </w:p>
    <w:p w:rsidR="00171706" w:rsidRPr="00F34384" w:rsidRDefault="00B24953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framework, but is at the center of the struggles for millions</w:t>
      </w:r>
    </w:p>
    <w:p w:rsidR="00171706" w:rsidRPr="00F34384" w:rsidRDefault="00B24953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our people who are highly indebted. There was no interest</w:t>
      </w:r>
    </w:p>
    <w:p w:rsidR="00171706" w:rsidRPr="00F34384" w:rsidRDefault="00B24953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protecting customers and dealing decisively with reckless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lending. We have a loan shark in the form of Capitec that is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continuing with reckless landing, chasing high risk for quick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returns and an inflated share price.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also raised the issue of Insolvency Act, to address the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 of sequestration and how people are declared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insolvent, to be investigated much more properly. Workers are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abused by court processes that favour those with money to be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sequestrated and sometimes declared insolvent without their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knowledge. But there is another problem that we, as the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EFF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warned, that the Financial Sector Regulation Act is going to</w:t>
      </w:r>
    </w:p>
    <w:p w:rsidR="00171706" w:rsidRPr="00F34384" w:rsidRDefault="00B2495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fail to deal with, that’s financial crimes.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know that people are stashing millions of dollars under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mattresses as part of money laundering schemes. What is the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point of regulating the financial sector, if the financial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is colluding with the people involved in illicit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flows and there is no law to deal with this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decisively? How can one person keep four to eight million US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dollars under a mattress and sofa, as the President did in his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Phala Phala Farm, while claiming to have safe and sound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stability?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171706" w:rsidRPr="00F34384" w:rsidRDefault="00B2495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is shocking is the fact that, the President is not even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ashamed to admit that he is keeping US dollar bills under his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mattress. The President is sleeping on top of millions of US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dollar under his mattress, yet, he cannot pay workers. We are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going to tolerate a constitutional delinquent who hides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behind multiple personalities, while pretending to be Mr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Clean, protected by captured financial sector regulatory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bodies.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bills before the House today have nothing to do with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workers, consumers of financial products, or saving money from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fiscus. These are deals between regulatory agencies that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been taken over and the financial sector, which is still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owned and run by the white capitalist establishment. Banks and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other financial sector role players are expected to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pay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levies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 that there is money to pay the salaries of workers in these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regulatory bodies. This compromises the independence of an</w:t>
      </w:r>
    </w:p>
    <w:p w:rsidR="00171706" w:rsidRPr="00F34384" w:rsidRDefault="00B2495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already compromised and captured regulatory framework.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most appropriate manner of handling this, would have been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charge them levies, to the fiscus and allow Parliament to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pass an appropriation on an annual basis to all financial</w:t>
      </w:r>
    </w:p>
    <w:p w:rsidR="00171706" w:rsidRPr="00F34384" w:rsidRDefault="00B2495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regulatory bodies. The EFF rejects the Levies Bills.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171706" w:rsidRPr="00F34384" w:rsidRDefault="00B2495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member. I am tempted to make the request that, we should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refrain from lowering the gravity of our presentations by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using language that might create tensions, words such as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stupid and others, while the presentation is very good, and so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on. So, it’s just a humble plea.</w:t>
      </w:r>
    </w:p>
    <w:p w:rsidR="00171706" w:rsidRPr="00F34384" w:rsidRDefault="00B24953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171706" w:rsidRPr="00F34384" w:rsidRDefault="00B24953">
      <w:pPr>
        <w:framePr w:w="744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Ngizocela umhlonishwa uNdabezitha u-E M Buthelezi.</w:t>
      </w:r>
    </w:p>
    <w:p w:rsidR="00171706" w:rsidRPr="00F34384" w:rsidRDefault="00B24953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Hon Chief Whip of</w:t>
      </w:r>
    </w:p>
    <w:p w:rsidR="00171706" w:rsidRPr="00F34384" w:rsidRDefault="00B24953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IFP?</w:t>
      </w:r>
    </w:p>
    <w:p w:rsidR="00171706" w:rsidRPr="00F34384" w:rsidRDefault="00B24953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SINGH: It seems that hon Buthelezi is having a problem</w:t>
      </w:r>
    </w:p>
    <w:p w:rsidR="00171706" w:rsidRPr="00F34384" w:rsidRDefault="00B24953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his connection. May I proceed with his remarks.</w:t>
      </w:r>
    </w:p>
    <w:p w:rsidR="00171706" w:rsidRPr="00F34384" w:rsidRDefault="00B24953">
      <w:pPr>
        <w:framePr w:w="75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You can.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SINGH: Hon Chairperson, at the outset I wish to thank the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Standing Committee on Finance for scrutinising the Financial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and Deposit Insurance Levies Bill and the Financial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and Deposit Insurance Levies Admin Bill, as tabled. We</w:t>
      </w:r>
    </w:p>
    <w:p w:rsidR="00171706" w:rsidRPr="00F34384" w:rsidRDefault="00B2495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also express our gratitude for the oral submissions made and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171706" w:rsidRPr="00F34384" w:rsidRDefault="00B2495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clause-by-clause definitions, as outlined by role-players in</w:t>
      </w:r>
    </w:p>
    <w:p w:rsidR="00171706" w:rsidRPr="00F34384" w:rsidRDefault="00B24953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sector.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Chairperson, the main objectives of the financial sector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regulations are to ensure a stable, inclusive, and transformed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that is a key driver of economic growth and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job creation. The financial sector plays an important role of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providing financial products and services to citizens. We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fully support any legislation that will increase economic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activity while protecting consumers, depositors and all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players within the insurance and financial sectors.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it must be noted by this House, that while South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Africa is not short of any comprehensive financial sector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regulations and legislation, it is the people and key role-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players in the sector that seek to circumvent the legislation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their own gain. We have many great pieces of legislation,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not many great people who are entrusted to enforce the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laws and regulations as pertains to the financial sector. It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imperative, therefore, that we clamp down on corruption and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cover any, and all loopholes that may exist within the system,</w:t>
      </w:r>
    </w:p>
    <w:p w:rsidR="00171706" w:rsidRPr="00F34384" w:rsidRDefault="00B2495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 as to prevent any forms of exploitation.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IFP further notes that these Bills are part of a suite of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measures aimed at financial sector reforms, which were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necessitated by the global financial sector reforms, following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global financial crisis of 2008. Therefore, the IFP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supports the Reports by the Standing Committee on Finance and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Bills, having considered the Insurance Levies Bill, with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its recommendations and findings as well as those pertaining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Financial Sector and Deposit Insurance Levies Admin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Bill. I thank you.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S N SWART: Thank you, House Chair. House Chair the ACDP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also to thank the members of the portfolio committee for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incredible hard work on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these two very complex pieces of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legislation. As we know, the financial sector is the key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driver of economic growth and job creation in the country, it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plays an important role of providing financial products and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services to the citizens, and that supports economic growth.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efficient and effective regulation, supervision of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institution and markets, minimises the risks of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market failures, as we have seen in the 2008 global financial</w:t>
      </w:r>
    </w:p>
    <w:p w:rsidR="00171706" w:rsidRPr="00F34384" w:rsidRDefault="00B2495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crisis referred to by previous speakers.</w:t>
      </w:r>
    </w:p>
    <w:p w:rsidR="00171706" w:rsidRPr="00F34384" w:rsidRDefault="00B24953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ACDP shares the view that, the strong system of financial</w:t>
      </w:r>
    </w:p>
    <w:p w:rsidR="00171706" w:rsidRPr="00F34384" w:rsidRDefault="00B24953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regulation will ensure the protection of financial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customers, given, as the other speakers have indicated, that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finance is the largest industry in South Africa, 24% of Gross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Domestic Product, GDP. Now, the ACDP also notes that, during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public hearing, the stakeholders were deeply concerned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about the compliant costs, and I think that, this is at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heart of the problem, how to balance the benefit to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consumers, with the increased compliant costs?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stakeholders also indicated that the Bills would create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barriers for new players due to low penetration in the market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limit competition, and again, these all lead to inflation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costs. So, we have listened very carefully to the debates of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previous speakers, and the concerns, of course, as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indicated in the committee’s reports that, firstly, must be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obtained at socioeconomic impact studied on the Levies Bill.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thought that it is necessary that, an independent survey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conducted, to examine the actual prise and costs of the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 to consumers, after risk more time after they have been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collected.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clearly, that figure was R300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million we have spoken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about, at present is R1,3 billion increasing to R1,6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billion,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concern in the powers on cost shared by all members of the</w:t>
      </w:r>
    </w:p>
    <w:p w:rsidR="00171706" w:rsidRPr="00F34384" w:rsidRDefault="00B24953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and how will that be established, given the fact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they would have already gotten the increase in fuel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levies, we’ve got an increase in interest rates and we got an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increase in inflation. Also, I think, what tipped the balance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the ACDP, was the fact of transparency.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mentioned by previous speakers that, at this stage, we do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know what the regulator actually requires, and how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 will spend these funds? If we had a proper budget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from the regulator and to justify those expenditure, maybe we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would have been keen to support these Bills. But we want to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emphasise that we support the regulation and the supporting of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consumers. But until we know specifically, how these funds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will be spent by the regulator, we are, unfortunately, unable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support these Bills. I thank you.</w:t>
      </w:r>
    </w:p>
    <w:p w:rsidR="00171706" w:rsidRPr="00F34384" w:rsidRDefault="00B24953">
      <w:pPr>
        <w:framePr w:w="18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Nom G J SKOSANA: Ngiyathokoza Sihlalo ohloniphekileko, maLunga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ohloniphekileko nesizwe sakwethu, lotjhani.</w:t>
      </w:r>
    </w:p>
    <w:p w:rsidR="00171706" w:rsidRPr="00F34384" w:rsidRDefault="00B24953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importance of the Financial Sector and Deposit Insurance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 Bills, whilst raising financials to operate regulatory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in the financial sector has more to do with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ongoing correction of economic activities within the financial</w:t>
      </w:r>
    </w:p>
    <w:p w:rsidR="00171706" w:rsidRPr="00F34384" w:rsidRDefault="00B24953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sector.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were not surprised when in 2008 following the worst forms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insider trading, banks in the United States began to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collapse. Triggered by a conscious manipulation of the prime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lending rate in housing bond market, especially amongst the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working class. Black and lower income workers selling bonds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the traders knew full well that the working class could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not afford.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led to a global economic crisis last witnessed in 1929.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resulted in millions of job losses globally. In South</w:t>
      </w:r>
    </w:p>
    <w:p w:rsidR="00171706" w:rsidRPr="00F34384" w:rsidRDefault="00B2495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Africa, approximately 1,4 million jobs being lost as a result.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demonstrated once again that a poorly regulated financial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sector is a huge danger to any economy and the potential of a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poorly regulated financial sector can easily lead to massive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job losses, a negative impact upon growth and greater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instability in society.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South African economy has been financialised like most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global economies. Most component parts of our economy are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integrated with a financial sector and the financial sector in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turn has a dominating influence on the character and shape of</w:t>
      </w:r>
    </w:p>
    <w:p w:rsidR="00171706" w:rsidRPr="00F34384" w:rsidRDefault="00B24953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economy.</w:t>
      </w:r>
    </w:p>
    <w:p w:rsidR="00171706" w:rsidRPr="00F34384" w:rsidRDefault="00B24953">
      <w:pPr>
        <w:framePr w:w="18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412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Sihlalo ohloniphekileko ...</w:t>
      </w:r>
    </w:p>
    <w:p w:rsidR="00171706" w:rsidRPr="00F34384" w:rsidRDefault="00B24953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... the </w:t>
      </w:r>
      <w:r w:rsidRPr="00F34384">
        <w:rPr>
          <w:rFonts w:ascii="Arial" w:hAnsi="Arial" w:cs="Arial"/>
          <w:i/>
          <w:color w:val="000000"/>
          <w:sz w:val="20"/>
          <w:szCs w:val="20"/>
        </w:rPr>
        <w:t>modus operandi</w:t>
      </w:r>
      <w:r w:rsidRPr="00F34384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 the financial sector, which has the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ability to extract high-levels of accumulation, shift money in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out of the country rapidly and extract levies on the banks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regulating the financial sector is critical on the state.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state has to ensure that the financial sector adds value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economy and does not create extortions in the economy,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economic bubbles and other practices that are serving rank</w:t>
      </w:r>
    </w:p>
    <w:p w:rsidR="00171706" w:rsidRPr="00F34384" w:rsidRDefault="00B2495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seeking behaviour.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year 2008 found South Africa relatively better insulated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 other countries. Thanks to the regulatory environment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had been introduced by the National Treasury. However,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what it did like in many countries was to trigger greater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regulatory interventions in the financial sector to the credit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National Treasury.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Regulation Bill introduced in Parliament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2015 was enacted in 2017. It was followed by the enactment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Insurance Act of 2017, the Financial Sector Regulation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 of 2017 headlined the regulatory reforms and introducing a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new model of financial regulations. This model of financial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regulation is a comprehensive system for regulating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and dealing with practices where goods or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assets are bought from one market in another because the rate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return derived is higher.</w:t>
      </w:r>
    </w:p>
    <w:p w:rsidR="00171706" w:rsidRPr="00F34384" w:rsidRDefault="00B24953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 has been central to this process and the Committee</w:t>
      </w:r>
    </w:p>
    <w:p w:rsidR="00171706" w:rsidRPr="00F34384" w:rsidRDefault="00B2495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Finance, over the years has played an important role in</w:t>
      </w:r>
    </w:p>
    <w:p w:rsidR="00171706" w:rsidRPr="00F34384" w:rsidRDefault="00B2495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shaping legislation.</w:t>
      </w:r>
    </w:p>
    <w:p w:rsidR="00171706" w:rsidRPr="00F34384" w:rsidRDefault="00B24953">
      <w:pPr>
        <w:framePr w:w="18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412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Malunga ahloniphekileko ...</w:t>
      </w:r>
    </w:p>
    <w:p w:rsidR="00171706" w:rsidRPr="00F34384" w:rsidRDefault="00B24953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... what the financial sector regulator did was to introduce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two main regulatory authorities which are the Prudential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Authority within the SA Reserve Bank and the Financial Sector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Conduct Authority, FSCA.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171706" w:rsidRPr="00F34384" w:rsidRDefault="00B24953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Prudential Authority is responsible for the safety and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soundness of banks, insurers and financial conglomerates and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Conduct Authority, is responsible for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protecting customers from financial firms trying to ensure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 levels of integrity within the system of accumulation as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 as efficiency of financial markets and promoting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effective consumer education.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 year, we passed the Financial Sector Laws Amendment Bill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which established the Corporation for Deposit Insurance and</w:t>
      </w:r>
    </w:p>
    <w:p w:rsidR="00171706" w:rsidRPr="00F34384" w:rsidRDefault="00B2495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Deposit Insurance Fund.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Importantly, this for the first time, seek to ensure that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depositors are protected in the event of a bank failure. This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have seen in recent times where the Prudential Authority of</w:t>
      </w:r>
    </w:p>
    <w:p w:rsidR="00171706" w:rsidRPr="00F34384" w:rsidRDefault="00B2495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Reserve Bank has had to intervene.</w:t>
      </w:r>
    </w:p>
    <w:p w:rsidR="00171706" w:rsidRPr="00F34384" w:rsidRDefault="00B24953">
      <w:pPr>
        <w:framePr w:w="18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41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Sihlalo ohloniphekileko ...</w:t>
      </w:r>
    </w:p>
    <w:p w:rsidR="00171706" w:rsidRPr="00F34384" w:rsidRDefault="00B24953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... in order to financially sustain this work an appropriate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funding model is needed to provide for the cost of regulation.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and Deposit Insurance Levies Bills seek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171706" w:rsidRPr="00F34384" w:rsidRDefault="00B2495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ensure that there is adequate funding and resources of</w:t>
      </w:r>
    </w:p>
    <w:p w:rsidR="00171706" w:rsidRPr="00F34384" w:rsidRDefault="00B24953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regulators and supervisors.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requires regulatory resources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proportional to its centrality as a result of the dependence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entire economy on the sector as well as its size in</w:t>
      </w:r>
    </w:p>
    <w:p w:rsidR="00171706" w:rsidRPr="00F34384" w:rsidRDefault="00B24953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relation to the economy.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 the sixth regulatory authorities currently cost about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R1,6 billion to run. The National Treasury through these Bills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seek to raise further R2,90 million taking the actual costs to</w:t>
      </w:r>
    </w:p>
    <w:p w:rsidR="00171706" w:rsidRPr="00F34384" w:rsidRDefault="00B2495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R1,6 billion per annum.</w:t>
      </w:r>
    </w:p>
    <w:p w:rsidR="00171706" w:rsidRPr="00F34384" w:rsidRDefault="00B24953">
      <w:pPr>
        <w:framePr w:w="787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Now, the ANC’s approach was firstly to state that the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responsibility to cover the extra R290 million must lie within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itself. Since it is the very practices of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financial sector that require oversight and regulations.</w:t>
      </w:r>
    </w:p>
    <w:p w:rsidR="00171706" w:rsidRPr="00F34384" w:rsidRDefault="00B24953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Secondly, we argued that the principle of cross subsidisation</w:t>
      </w:r>
    </w:p>
    <w:p w:rsidR="00171706" w:rsidRPr="00F34384" w:rsidRDefault="00B24953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must apply. This principle is applicable in other parts of our</w:t>
      </w:r>
    </w:p>
    <w:p w:rsidR="00171706" w:rsidRPr="00F34384" w:rsidRDefault="00B24953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economy and underpins the redistributive nature of any</w:t>
      </w:r>
    </w:p>
    <w:p w:rsidR="00171706" w:rsidRPr="00F34384" w:rsidRDefault="00B24953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democratic society.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Thirdly, we wanted to know: What does this means for the</w:t>
      </w:r>
    </w:p>
    <w:p w:rsidR="00171706" w:rsidRPr="00F34384" w:rsidRDefault="00B24953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banks? You and I are we going to be called upon to carry a</w:t>
      </w:r>
    </w:p>
    <w:p w:rsidR="00171706" w:rsidRPr="00F34384" w:rsidRDefault="00B24953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disproportionate amount of the extra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financial burden?</w:t>
      </w:r>
    </w:p>
    <w:p w:rsidR="00171706" w:rsidRPr="00F34384" w:rsidRDefault="00B24953">
      <w:pPr>
        <w:framePr w:w="18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412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MaLunga ahloniphekileko ...</w:t>
      </w:r>
    </w:p>
    <w:p w:rsidR="00171706" w:rsidRPr="00F34384" w:rsidRDefault="00B24953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... we insisted that a socioeconomic impact assessment be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brought to the committee to determine where the responsibility</w:t>
      </w:r>
    </w:p>
    <w:p w:rsidR="00171706" w:rsidRPr="00F34384" w:rsidRDefault="00B2495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finance the Bills lay.</w:t>
      </w:r>
    </w:p>
    <w:p w:rsidR="00171706" w:rsidRPr="00F34384" w:rsidRDefault="00B24953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study showed that the cost to the banked will be less</w:t>
      </w:r>
    </w:p>
    <w:p w:rsidR="00171706" w:rsidRPr="00F34384" w:rsidRDefault="00B24953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 50 cents per month.</w:t>
      </w:r>
    </w:p>
    <w:p w:rsidR="00171706" w:rsidRPr="00F34384" w:rsidRDefault="00B24953">
      <w:pPr>
        <w:framePr w:w="686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think hon members from the DA are listening.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cost for the banked will be less than 50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cents per month.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we believed that for the banked, this is affordable.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Now, notwithstanding that, we recommended that an independent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survey be conducted to examine the actual pass on cost of the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levies to consumers after a reasonable period of time after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have been collected. Oversight over the regulatory</w:t>
      </w:r>
    </w:p>
    <w:p w:rsidR="00171706" w:rsidRPr="00F34384" w:rsidRDefault="00B24953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environment is also critical.</w:t>
      </w:r>
    </w:p>
    <w:p w:rsidR="00171706" w:rsidRPr="00F34384" w:rsidRDefault="00B24953">
      <w:pPr>
        <w:framePr w:w="8593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for the six major banks, they will need to pay about</w:t>
      </w:r>
    </w:p>
    <w:p w:rsidR="00171706" w:rsidRPr="00F34384" w:rsidRDefault="00B24953">
      <w:pPr>
        <w:framePr w:w="8593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R45 million per annum on a sliding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scale for smaller banks</w:t>
      </w:r>
    </w:p>
    <w:p w:rsidR="00171706" w:rsidRPr="00F34384" w:rsidRDefault="00B24953">
      <w:pPr>
        <w:framePr w:w="8593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down to R53 000 per annum.</w:t>
      </w:r>
    </w:p>
    <w:p w:rsidR="00171706" w:rsidRPr="00F34384" w:rsidRDefault="00B24953">
      <w:pPr>
        <w:framePr w:w="844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Same sliding scale for bigger insurance companies who on</w:t>
      </w:r>
    </w:p>
    <w:p w:rsidR="00171706" w:rsidRPr="00F34384" w:rsidRDefault="00B24953">
      <w:pPr>
        <w:framePr w:w="844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average will pay about R15 million per annum, down to the</w:t>
      </w:r>
    </w:p>
    <w:p w:rsidR="00171706" w:rsidRPr="00F34384" w:rsidRDefault="00B24953">
      <w:pPr>
        <w:framePr w:w="844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small entrance at about R50 000 per annum.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House Chairperson, we welcome the fact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that there are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exemptions for those parts of the financial sector who can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list afford it. That your corporative banks will only pay on a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sliding scale from R5 million per annum downwards. Your</w:t>
      </w:r>
    </w:p>
    <w:p w:rsidR="00171706" w:rsidRPr="00F34384" w:rsidRDefault="00B2495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village banks and other forms of banking are exempted.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it is on those bases that as the ANC we support both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and Deposit Insurance Levies Bills. We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understand why the DA will not support them. It is on the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basis that these levies are aimed at assisting institutions</w:t>
      </w:r>
    </w:p>
    <w:p w:rsidR="00171706" w:rsidRPr="00F34384" w:rsidRDefault="00B24953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like the Prudential Authority and the FSCA that are</w:t>
      </w:r>
    </w:p>
    <w:p w:rsidR="00171706" w:rsidRPr="00F34384" w:rsidRDefault="00B24953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that service the poorest of the poor and the most</w:t>
      </w:r>
    </w:p>
    <w:p w:rsidR="00171706" w:rsidRPr="00F34384" w:rsidRDefault="00B24953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vulnerable. Those are not part of the constituency of the DA.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So, if the aim of this Bill was to service big companies,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DA was going to support it, but because it services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institutions that are in the main are servicing the poorest of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poor obviously the DA will not support it.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 I am disappointed with the EFF. For they always cry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loudest when they speak about the need to transform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financial sector and to regulate it. However, here they are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today rejecting these Bills. However, we know them, that is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 they are. They are always having some pie in the sky ideas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anywhere in the world.</w:t>
      </w:r>
    </w:p>
    <w:p w:rsidR="00171706" w:rsidRPr="00F34384" w:rsidRDefault="00B24953">
      <w:pPr>
        <w:framePr w:w="254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[Oa rasa man!] You are making noise man!</w:t>
      </w:r>
      <w:r w:rsidRPr="00F3438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Just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speak properly!</w:t>
      </w:r>
    </w:p>
    <w:p w:rsidR="00171706" w:rsidRPr="00F34384" w:rsidRDefault="00B24953">
      <w:pPr>
        <w:framePr w:w="55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G J SKOSANA: That is how they are.</w:t>
      </w:r>
    </w:p>
    <w:p w:rsidR="00171706" w:rsidRPr="00F34384" w:rsidRDefault="00B24953">
      <w:pPr>
        <w:framePr w:w="5568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A H M PAPO: Shut up, you!</w:t>
      </w:r>
    </w:p>
    <w:p w:rsidR="00171706" w:rsidRPr="00F34384" w:rsidRDefault="00B24953">
      <w:pPr>
        <w:framePr w:w="51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Shut up! Shut up!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G J SKOSANA: As the ANC we support these Financial Sector</w:t>
      </w:r>
    </w:p>
    <w:p w:rsidR="00171706" w:rsidRPr="00F34384" w:rsidRDefault="00B24953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Deposit Insurance Levies (Administrative and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Deposit</w:t>
      </w:r>
    </w:p>
    <w:p w:rsidR="00171706" w:rsidRPr="00F34384" w:rsidRDefault="00B24953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Insurance Premiums Bill.</w:t>
      </w:r>
    </w:p>
    <w:p w:rsidR="00171706" w:rsidRPr="00F34384" w:rsidRDefault="00B24953">
      <w:pPr>
        <w:framePr w:w="18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355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Ngiyathokoza. [Iwahlo.]</w:t>
      </w:r>
    </w:p>
    <w:p w:rsidR="00171706" w:rsidRPr="00F34384" w:rsidRDefault="00B24953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A H M PAPO: Hon House Chairperson, on a point of order.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What is the point</w:t>
      </w:r>
    </w:p>
    <w:p w:rsidR="00171706" w:rsidRPr="00F34384" w:rsidRDefault="00B2495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order, hon member?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A H M PAPO: My point of order is: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Hon member, Maotwe just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called on the hon member Mahlangu to shut up! Is that</w:t>
      </w:r>
    </w:p>
    <w:p w:rsidR="00171706" w:rsidRPr="00F34384" w:rsidRDefault="00B2495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parliamentary.</w:t>
      </w:r>
    </w:p>
    <w:p w:rsidR="00171706" w:rsidRPr="00F34384" w:rsidRDefault="00B2495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Hon House Chairperson, I was responding to</w:t>
      </w:r>
    </w:p>
    <w:p w:rsidR="00171706" w:rsidRPr="00F34384" w:rsidRDefault="00B24953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him. He said I must shut up first! You must listen you Papo.</w:t>
      </w:r>
    </w:p>
    <w:p w:rsidR="00171706" w:rsidRPr="00F34384" w:rsidRDefault="00B2495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Open your ears and listen!</w:t>
      </w:r>
    </w:p>
    <w:p w:rsidR="00171706" w:rsidRPr="00F34384" w:rsidRDefault="00B24953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H O MKHALIPI: “Ja!” Do not be bias you Papo, do not be</w:t>
      </w:r>
    </w:p>
    <w:p w:rsidR="00171706" w:rsidRPr="00F34384" w:rsidRDefault="00B24953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bias! That is why taking old people to Parliament is a</w:t>
      </w:r>
    </w:p>
    <w:p w:rsidR="00171706" w:rsidRPr="00F34384" w:rsidRDefault="00B24953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problem! Do not be bias!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He said before to treasure general, TG! And then you stood up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and defending your own person! We are also going to</w:t>
      </w:r>
    </w:p>
    <w:p w:rsidR="00171706" w:rsidRPr="00F34384" w:rsidRDefault="00B24953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defend our people!</w:t>
      </w:r>
    </w:p>
    <w:p w:rsidR="00171706" w:rsidRPr="00F34384" w:rsidRDefault="00B24953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 HON FEMALE MEMBER: Futhi uma kunguwe wena Mkhalipi. Hay</w:t>
      </w:r>
    </w:p>
    <w:p w:rsidR="00171706" w:rsidRPr="00F34384" w:rsidRDefault="00B24953">
      <w:pPr>
        <w:framePr w:w="859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cha!</w:t>
      </w:r>
    </w:p>
    <w:p w:rsidR="00171706" w:rsidRPr="00F34384" w:rsidRDefault="00B24953">
      <w:pPr>
        <w:framePr w:w="55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Nkz H O MKHALIPI: Hayi thula kwawena!</w:t>
      </w:r>
    </w:p>
    <w:p w:rsidR="00171706" w:rsidRPr="00F34384" w:rsidRDefault="00B24953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758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Shut up! We are not going to allow this bully here!</w:t>
      </w:r>
    </w:p>
    <w:p w:rsidR="00171706" w:rsidRPr="00F34384" w:rsidRDefault="00B24953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 HON FEMALE MEMBER: Hon Mkhalipi, you are out of order!</w:t>
      </w:r>
    </w:p>
    <w:p w:rsidR="00171706" w:rsidRPr="00F34384" w:rsidRDefault="00B24953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Nkz H O MKHALIPI: Hawu kahle wena Violet. Negama lezalukazi!</w:t>
      </w:r>
    </w:p>
    <w:p w:rsidR="00171706" w:rsidRPr="00F34384" w:rsidRDefault="00B24953">
      <w:pPr>
        <w:framePr w:w="355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Yesus!</w:t>
      </w:r>
    </w:p>
    <w:p w:rsidR="00171706" w:rsidRPr="00F34384" w:rsidRDefault="00B24953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Hon members, that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totally uncalled for. Members have a right to raise points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171706" w:rsidRPr="00F34384" w:rsidRDefault="00B2495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orders and have a right to object to whatever, but slinging</w:t>
      </w:r>
    </w:p>
    <w:p w:rsidR="00171706" w:rsidRPr="00F34384" w:rsidRDefault="00B24953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like that, I do not think is acceptable.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Let us refrain from using words such as shut up and all that.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unparliamentary. And just shouting at the top of your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voices in a manner in which some members do is terribly wrong.</w:t>
      </w:r>
    </w:p>
    <w:p w:rsidR="00171706" w:rsidRPr="00F34384" w:rsidRDefault="00B2495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totally unacceptable.</w:t>
      </w:r>
    </w:p>
    <w:p w:rsidR="00171706" w:rsidRPr="00F34384" w:rsidRDefault="00B24953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254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Kahleni bakithi.</w:t>
      </w:r>
    </w:p>
    <w:p w:rsidR="00171706" w:rsidRPr="00F34384" w:rsidRDefault="00B24953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did not want to usher in the Minister of Finance like that.</w:t>
      </w:r>
    </w:p>
    <w:p w:rsidR="00171706" w:rsidRPr="00F34384" w:rsidRDefault="00B2495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hon Minister.</w:t>
      </w:r>
    </w:p>
    <w:p w:rsidR="00171706" w:rsidRPr="00F34384" w:rsidRDefault="00B24953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171706" w:rsidRPr="00F34384" w:rsidRDefault="00B24953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O M C MAOTWE: Kuba Papo. Mokube rea gokupa. Reyabereka.</w:t>
      </w:r>
    </w:p>
    <w:p w:rsidR="00171706" w:rsidRPr="00F34384" w:rsidRDefault="00B24953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CHAIRPERSON (Mr M L D Ntombela): Hon Maotwe, please.</w:t>
      </w:r>
    </w:p>
    <w:p w:rsidR="00171706" w:rsidRPr="00F34384" w:rsidRDefault="00B24953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 the Minister of Finance.</w:t>
      </w:r>
    </w:p>
    <w:p w:rsidR="00171706" w:rsidRPr="00F34384" w:rsidRDefault="00B24953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MINISTER OF FINANCE: Hon House Chairperson, I want to say</w:t>
      </w:r>
    </w:p>
    <w:p w:rsidR="00171706" w:rsidRPr="00F34384" w:rsidRDefault="00B24953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three things. The first one in the management of public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171706" w:rsidRPr="00F34384" w:rsidRDefault="00B24953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finances, there are trade-offs and policy choices.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unfortunate part is that our colleagues on my left this side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are in a comfortable position because they do not have to make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policy choices and trade-offs. Let me just use it as an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example – even if you have to choose between a levy to finance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institutions, if it is not a levy, I will have to tax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somebody in order to finance that. There is no two ways about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it. Those are the policy choice I have to make.</w:t>
      </w:r>
    </w:p>
    <w:p w:rsidR="00171706" w:rsidRPr="00F34384" w:rsidRDefault="00B2495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If tomorrow we use a fuel levy, I have made my intentions that</w:t>
      </w:r>
    </w:p>
    <w:p w:rsidR="00171706" w:rsidRPr="00F34384" w:rsidRDefault="00B2495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if you ask me I love the fuel levy, I do not. If you ask me:</w:t>
      </w:r>
    </w:p>
    <w:p w:rsidR="00171706" w:rsidRPr="00F34384" w:rsidRDefault="00B2495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 you have an intention to phase it out? Yes! However, can I</w:t>
      </w:r>
    </w:p>
    <w:p w:rsidR="00171706" w:rsidRPr="00F34384" w:rsidRDefault="00B2495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do it at the stroke of a pen? No! Why?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fuel levy as we speak, generate about R89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billion per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annum. If I were to remove it immediately, I will have to find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new tax to replace it or cut services and in most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circumstances those services that are going to be cut are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likely to affect the poor of the poorest.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These are policy choices you make when you are in government.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Unfortunately, our colleagues on the left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do not have to make</w:t>
      </w:r>
    </w:p>
    <w:p w:rsidR="00171706" w:rsidRPr="00F34384" w:rsidRDefault="00B2495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those policy choices every day. Those policy choices have to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made every day. That is what then has to do with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responsibility of governing, is to make those policy choices.</w:t>
      </w:r>
    </w:p>
    <w:p w:rsidR="00171706" w:rsidRPr="00F34384" w:rsidRDefault="00B24953">
      <w:pPr>
        <w:framePr w:w="888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 also made my intention that as part of moving forward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even</w:t>
      </w:r>
    </w:p>
    <w:p w:rsidR="00171706" w:rsidRPr="00F34384" w:rsidRDefault="00B24953">
      <w:pPr>
        <w:framePr w:w="888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Road Accident Fund has to be moved out of the fuel levy</w:t>
      </w:r>
    </w:p>
    <w:p w:rsidR="00171706" w:rsidRPr="00F34384" w:rsidRDefault="00B24953">
      <w:pPr>
        <w:framePr w:w="888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of the fuel price. However, that needs a process.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second point I want to make as the relative aspect of it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but there is an oversight possibility that every registered</w:t>
      </w:r>
    </w:p>
    <w:p w:rsidR="00171706" w:rsidRPr="00F34384" w:rsidRDefault="00B2495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 is going to do.</w:t>
      </w:r>
    </w:p>
    <w:p w:rsidR="00171706" w:rsidRPr="00F34384" w:rsidRDefault="00B24953">
      <w:pPr>
        <w:framePr w:w="844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Lastly, I must thank the committee for the job well done.</w:t>
      </w:r>
    </w:p>
    <w:p w:rsidR="00171706" w:rsidRPr="00F34384" w:rsidRDefault="00B24953">
      <w:pPr>
        <w:framePr w:w="844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Thank you.</w:t>
      </w:r>
    </w:p>
    <w:p w:rsidR="00171706" w:rsidRPr="00F34384" w:rsidRDefault="00B24953">
      <w:pPr>
        <w:framePr w:w="268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171706" w:rsidRPr="00F34384" w:rsidRDefault="00B24953">
      <w:pPr>
        <w:framePr w:w="7441" w:wrap="auto" w:hAnchor="text" w:x="2352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FINANCIAL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SECTOR AND DEPOSIT INSURANCE LEVIES BILL</w:t>
      </w:r>
    </w:p>
    <w:p w:rsidR="00171706" w:rsidRPr="00F34384" w:rsidRDefault="00B24953">
      <w:pPr>
        <w:framePr w:w="7441" w:wrap="auto" w:hAnchor="text" w:x="2352" w:y="11284"/>
        <w:widowControl w:val="0"/>
        <w:autoSpaceDE w:val="0"/>
        <w:autoSpaceDN w:val="0"/>
        <w:spacing w:before="816" w:after="0" w:line="272" w:lineRule="exact"/>
        <w:ind w:left="2017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(First Reading debate)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Democratic Alliance, Economic Freedom Fighters, Freedom Front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171706" w:rsidRPr="00F34384" w:rsidRDefault="00B24953">
      <w:pPr>
        <w:framePr w:w="7441" w:wrap="auto" w:hAnchor="text" w:x="235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FINANCIAL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SECTOR AND DEPOSIT INSURANCE LEVIES BILL</w:t>
      </w:r>
    </w:p>
    <w:p w:rsidR="00171706" w:rsidRPr="00F34384" w:rsidRDefault="00B24953">
      <w:pPr>
        <w:framePr w:w="7441" w:wrap="auto" w:hAnchor="text" w:x="235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ADMINISTRATION AND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DEPOSIT INSURANCE PREMIUMS BILL</w:t>
      </w:r>
    </w:p>
    <w:p w:rsidR="00171706" w:rsidRPr="00F34384" w:rsidRDefault="00B24953">
      <w:pPr>
        <w:framePr w:w="3552" w:wrap="auto" w:hAnchor="text" w:x="4297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171706" w:rsidRPr="00F34384" w:rsidRDefault="00B24953">
      <w:pPr>
        <w:framePr w:w="48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(Freedom Front Plus dissenting).</w:t>
      </w:r>
    </w:p>
    <w:p w:rsidR="00171706" w:rsidRPr="00F34384" w:rsidRDefault="00B24953">
      <w:pPr>
        <w:framePr w:w="4848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FIFTH ORDER</w:t>
      </w:r>
    </w:p>
    <w:p w:rsidR="00171706" w:rsidRPr="00F34384" w:rsidRDefault="00B24953">
      <w:pPr>
        <w:framePr w:w="7442" w:wrap="auto" w:hAnchor="text" w:x="2424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FINANCIAL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SECTOR AND DEPOSIT INSURANCE LEVIES</w:t>
      </w:r>
      <w:r w:rsidRPr="00F3438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b/>
          <w:color w:val="000000"/>
          <w:sz w:val="20"/>
          <w:szCs w:val="20"/>
        </w:rPr>
        <w:t>BILL</w:t>
      </w:r>
    </w:p>
    <w:p w:rsidR="00171706" w:rsidRPr="00F34384" w:rsidRDefault="00B24953">
      <w:pPr>
        <w:framePr w:w="7442" w:wrap="auto" w:hAnchor="text" w:x="2424" w:y="6935"/>
        <w:widowControl w:val="0"/>
        <w:autoSpaceDE w:val="0"/>
        <w:autoSpaceDN w:val="0"/>
        <w:spacing w:before="815" w:after="0" w:line="272" w:lineRule="exact"/>
        <w:ind w:left="1873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171706" w:rsidRPr="00F34384" w:rsidRDefault="00B24953">
      <w:pPr>
        <w:framePr w:w="312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171706" w:rsidRPr="00F34384" w:rsidRDefault="00B24953">
      <w:pPr>
        <w:framePr w:w="369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Bill read a second time.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171706" w:rsidRPr="00F34384" w:rsidRDefault="00B2495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171706" w:rsidRPr="00F34384" w:rsidRDefault="00B24953">
      <w:pPr>
        <w:framePr w:w="9025" w:wrap="auto" w:hAnchor="text" w:x="15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CONSIDERATION OF REPORT OF PORTFOLIO COMMITTEE ON JUSTICE AND</w:t>
      </w:r>
    </w:p>
    <w:p w:rsidR="00171706" w:rsidRPr="00F34384" w:rsidRDefault="00B24953">
      <w:pPr>
        <w:framePr w:w="9025" w:wrap="auto" w:hAnchor="text" w:x="1560" w:y="12917"/>
        <w:widowControl w:val="0"/>
        <w:autoSpaceDE w:val="0"/>
        <w:autoSpaceDN w:val="0"/>
        <w:spacing w:before="27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CORRECTIONAL SERVICES ON REMOVAL FROM OFFICE OF MS JF VAN</w:t>
      </w:r>
    </w:p>
    <w:p w:rsidR="00171706" w:rsidRPr="00F34384" w:rsidRDefault="00B24953">
      <w:pPr>
        <w:framePr w:w="9025" w:wrap="auto" w:hAnchor="text" w:x="1560" w:y="12917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SCHALKWYK, CHIEF MAGISTRATE AT KEMPTON PARK, IN TERMS OF</w:t>
      </w:r>
    </w:p>
    <w:p w:rsidR="00171706" w:rsidRPr="00F34384" w:rsidRDefault="00B24953">
      <w:pPr>
        <w:framePr w:w="9025" w:wrap="auto" w:hAnchor="text" w:x="1560" w:y="12917"/>
        <w:widowControl w:val="0"/>
        <w:autoSpaceDE w:val="0"/>
        <w:autoSpaceDN w:val="0"/>
        <w:spacing w:before="273" w:after="0" w:line="272" w:lineRule="exact"/>
        <w:ind w:left="13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SECTION 13(4) OF THE MAGISTRATES ACT, 1993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G MAGWANISHE: Hon House Chairperson, hon Ministers, hon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Deputy Ministers and hon members, Ms Van Schalkwyk holds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position of the Chief Magistrate at Kempton Park. She was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provisionally suspended from office in 2013 on charges of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misconduct pending the outcome of the investigation into here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fitness to hold office. Although the formal inquiry began in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2014, the process was delayed by several postponements and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changes to counsel.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2015, Ms Van Schalkwyk applied for an order concerning the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validity of regulations for judiciary process in the lower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courts and a code of conduct for magistrates but was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unsuccessful. Also, leave to appeal was refused. In 2018,</w:t>
      </w:r>
      <w:r w:rsidRPr="00F3438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Parliament confirmed the Minister’s determination as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recommended by the Magistrate Commission to withhold her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remuneration.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inquiry was eventually held in September 2020 and Ms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was found guilty. The commission requested her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removal from office on 27 July 2021. The Minister confirmed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recommendation. The committee was briefed on the matter on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26 August 2021. At the meeting, the committee heard that Ms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had applied to court to have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commission’s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decision to recommend her removal from office to be set aside.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committee requested the legal opinion and was advised that</w:t>
      </w:r>
    </w:p>
    <w:p w:rsidR="00171706" w:rsidRPr="00F34384" w:rsidRDefault="00B24953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was no legal reason preventing Parliament from</w:t>
      </w:r>
    </w:p>
    <w:p w:rsidR="00171706" w:rsidRPr="00F34384" w:rsidRDefault="00B24953">
      <w:pPr>
        <w:framePr w:w="772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proceeding with the matter.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31 May 2022, the committee was briefed by the commission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also considered the contents of Ms Schalkwyk’s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correspondence. The committee is of the view that there is no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justifiable basis in law for it to postpone its deliberations.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Furthermore, Ms Schalkwyk holds a senior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position within the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and the suspension prevents the position to be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filled on a permanent basis to the detriment of the</w:t>
      </w:r>
    </w:p>
    <w:p w:rsidR="00171706" w:rsidRPr="00F34384" w:rsidRDefault="00B2495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administration of justice.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committee having considered the report from the Magistrate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Commission, the Minister’s suspension and the removal of Ms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from office of magistrate, reports that it concurs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the suspension and recommends that the NA resolves not to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restore Ms Schalkwyk to office. I so move. Thank you, Hoiuse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Chairperson.</w:t>
      </w:r>
    </w:p>
    <w:p w:rsidR="00171706" w:rsidRPr="00F34384" w:rsidRDefault="00B24953">
      <w:pPr>
        <w:framePr w:w="326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F34384">
        <w:rPr>
          <w:rFonts w:ascii="Arial" w:hAnsi="Arial" w:cs="Arial"/>
          <w:color w:val="000000"/>
          <w:sz w:val="20"/>
          <w:szCs w:val="20"/>
        </w:rPr>
        <w:t>: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W HORN: House Chair, the administration of justice system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our country is under severe pressure. It is under this type</w:t>
      </w:r>
    </w:p>
    <w:p w:rsidR="00171706" w:rsidRPr="00F34384" w:rsidRDefault="00B2495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pressure that it is not good for health of either for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171706" w:rsidRPr="00F34384" w:rsidRDefault="00B2495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judiciary or health of our constitutional democracy. One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element of this pressure turns on the fact that the Department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Justice and Constitutional Development is clearly not a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state operational declining and inefficiencies that typifies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governance by the ANC.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Another element of this pressure is brought about by the way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which the rule of law is undermined in or country and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criminality which is not investigated and prosecuted properly.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also suggests importantly to this report to a failure to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 with integrity on the part of holders of the public office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even an attitude to some of the public officers that the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law does not apply equally to everyone as determined by our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Constitution, from the President of the country right down to</w:t>
      </w:r>
    </w:p>
    <w:p w:rsidR="00171706" w:rsidRPr="00F34384" w:rsidRDefault="00B2495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poorest and the marginalised.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While the manner in which we as the national legislatures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discharge our duties and functions in terms of the guidelines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Constitution is often criticised. Today is a good</w:t>
      </w:r>
    </w:p>
    <w:p w:rsidR="00171706" w:rsidRPr="00F34384" w:rsidRDefault="00B2495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opportunity to embrace our obligations to uphold the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 and the rule of law. This report is a product of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Portfolio Committee on Justice’s oversight followed by the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decisions reached by the Magistrate Commission and the</w:t>
      </w:r>
    </w:p>
    <w:p w:rsidR="00171706" w:rsidRPr="00F34384" w:rsidRDefault="00B24953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Minister in response to the allegations of impropriety and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171706" w:rsidRPr="00F34384" w:rsidRDefault="00B2495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misconduct on the part of a senior magistrate of the Chief</w:t>
      </w:r>
    </w:p>
    <w:p w:rsidR="00171706" w:rsidRPr="00F34384" w:rsidRDefault="00B24953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of Kempton Park.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this regard, it must firstly be repeated that it remains a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concern that the disciplinary measures involving members of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judiciary are often not finalised with anything that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resembles speed or rapidly. The failure to deal efficiently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 matters of discipline invariably undermines the trust and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confidence of the public in the judiciary as the institution.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fact that charges faced by Ms Schalkwyk stands from an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event that took place prior to 2013 already can never be</w:t>
      </w:r>
    </w:p>
    <w:p w:rsidR="00171706" w:rsidRPr="00F34384" w:rsidRDefault="00B2495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deemed as good enough.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Well, any magistrate who stands to lose office, of course must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enjoy all the rights and privileges in her hand to a fair</w:t>
      </w:r>
    </w:p>
    <w:p w:rsidR="00171706" w:rsidRPr="00F34384" w:rsidRDefault="00B2495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process.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reality of this is that ordinary people might view this as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proof that holders of public office are treated more carefully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than them when it comes to workplace misconduct. Having said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this, in the current magistrate it is quite clear that the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delaying finalisation of this matter was primarily caused by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judge magistrate and not by the Magistrate Commission nor</w:t>
      </w:r>
    </w:p>
    <w:p w:rsidR="00171706" w:rsidRPr="00F34384" w:rsidRDefault="00B2495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Minister. Our decision today must be informed by the firm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171706" w:rsidRPr="00F34384" w:rsidRDefault="00B2495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view that in order for our Constitutional Democracy and our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country’s rule of law to withstand the pressure put under, we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have no choice but to demand the highest level of integrity,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honesty and probity from members of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judiciary.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respect of the charges from which Ms Schalkwyk was found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guilty, were satisfied that the removal from office is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justified. No reasons could be found to restore Ms Schalkwyk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office. The portfolio committee, as the Chair of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did indicate that the delaying of the final decision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this matter given that the Ms Schalkwyk is subjecting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process and decision by the commission and the Minister to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Judiciary Review.</w:t>
      </w:r>
    </w:p>
    <w:p w:rsidR="00171706" w:rsidRPr="00F34384" w:rsidRDefault="00B24953">
      <w:pPr>
        <w:framePr w:w="744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we agree that in the interest of justice,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specifically in the administration of justice to finalise this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decision as the administration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 justice will never be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optimal in the situation where only an Acting Chief Magistrate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is in place for years on end. Given that Magistrate Schalkwyk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has been suspended from the office without the remuneration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 years ago, our finalisation of this matter, only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information available to us at this stage, cannot be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prejudicial to anyone. We support the report and the</w:t>
      </w:r>
    </w:p>
    <w:p w:rsidR="00171706" w:rsidRPr="00F34384" w:rsidRDefault="00B24953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recommendation not restore to office. Thank you.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171706" w:rsidRPr="00F34384" w:rsidRDefault="00B2495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Y N YAKO: Hon House Chairperson, it is now almost 10 years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since the initial complaints of the Magistrate Van Schalkwyk</w:t>
      </w:r>
    </w:p>
    <w:p w:rsidR="00171706" w:rsidRPr="00F34384" w:rsidRDefault="00B2495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reneged. It is sad indictment that it has taken its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institution’s task with holding the judiciary’s office such as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magistrate this long to bring the matter to finality. The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integrity of the judiciary is placed under serious strain by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delays such as this matter. The country should find ways of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expediting complaints against the judiciary officers to enable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courts, particularly lower courts to function without</w:t>
      </w:r>
    </w:p>
    <w:p w:rsidR="00171706" w:rsidRPr="00F34384" w:rsidRDefault="00B2495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having these dark clouds hovering over their heads.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We must also condemn the delaying tactics employed by Ms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throughout this ordeal. Her conduct has tainted the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image of judiciary and is offensive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to the code of conduct of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judiciary officers. Ms Schalkwyk was accused of many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despicable offences. We listened to the abuse of her power as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Chief Magistrate and these included attending to her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personal business during working hours, borrowing money from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subordinates, gambling during working hours and asking a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to drive her to a casino at 10 o’clock in the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morning. We must also understand that the nature of her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offences point to a psychological problem she might have with</w:t>
      </w:r>
    </w:p>
    <w:p w:rsidR="00171706" w:rsidRPr="00F34384" w:rsidRDefault="00B2495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gambling.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171706" w:rsidRPr="00F34384" w:rsidRDefault="00B2495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Magistrates had to work under extremely difficult conditions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Department of Justice and Constitutional Department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Magistrate Commission must have a mental health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assistance readily available to magistrates. It must also not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easy to dismiss people without having made available of all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kinds of main assistance to them. This is particularly when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kind of their work may have easily contributed to their</w:t>
      </w:r>
    </w:p>
    <w:p w:rsidR="00171706" w:rsidRPr="00F34384" w:rsidRDefault="00B2495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conduct.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however does not take away the responsibility for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magistrates to conduct themselves in a manner befitting of the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esteemed office they occupy in the justice system. So,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therefore, as the EFF we are in support of the committee’s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decision to approve the removal of this magistrate from the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office. Thank you.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N SINGH: Thank you very much hon Chairperson, once again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somebody who was supposed to be on virtual is not there. Hon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Chair, it is critical that judicial officers, as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custodians of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justice and the rule of law are held to the highest standard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ethics. The public needs to have faith that our courts are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led by people with integrity, and with the competence that an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 of the court will always conduct themselves in an</w:t>
      </w:r>
    </w:p>
    <w:p w:rsidR="00171706" w:rsidRPr="00F34384" w:rsidRDefault="00B24953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ethical manner.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consideration of the report, the IFP from the outset wishes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raise its concern that, this matter has been prolonged for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many years due to various legal challenges raised by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Ms</w:t>
      </w:r>
      <w:r w:rsidRPr="00F3438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Van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Schalkwyk. The Magistrates Commission apparently charged Ms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Van Schalkwyk with various counts of misconduct in May 2013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already, pending an investigation into her fitness to hold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 in terms of the Magistrates Act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 1993.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it is clear from the report that it is a submission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the portfolio committee that due process had been followed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misconduct proceedings, and that both Ms Van Schalkwyk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the commission have been given the opportunity to submit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evidence before a presiding officer in September 2020. It is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our understanding that the presiding officer found Ms Van</w:t>
      </w:r>
    </w:p>
    <w:p w:rsidR="00171706" w:rsidRPr="00F34384" w:rsidRDefault="00B24953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guilty on 13 of the 22 remaining counts of</w:t>
      </w:r>
    </w:p>
    <w:p w:rsidR="00171706" w:rsidRPr="00F34384" w:rsidRDefault="00B24953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misconduct against her, and accordingly recommended that she</w:t>
      </w:r>
    </w:p>
    <w:p w:rsidR="00171706" w:rsidRPr="00F34384" w:rsidRDefault="00B24953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be removed from office in terms of section 13 of the</w:t>
      </w:r>
    </w:p>
    <w:p w:rsidR="00171706" w:rsidRPr="00F34384" w:rsidRDefault="00B24953">
      <w:pPr>
        <w:framePr w:w="888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Magistrates Act of 1993. This was confirmed by the Minister.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However, the IFP understands that the portfolio committee has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accordance with the legal opinion on the matter, determined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there is no legal basis preventing the committee from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deliberating on the matter, despite the pending review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application of the commission’s decision.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Therefore, 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171706" w:rsidRPr="00F34384" w:rsidRDefault="00B2495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committee on 31 May 2022, determined the suspension or Ms Van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prevented a critical senior position in the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magistrates from being filled. This is only to the detriment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 justice. The portfolio committee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subsequently recommended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that National Assembly resolve not to restore Ms Van Schalkwyk</w:t>
      </w:r>
    </w:p>
    <w:p w:rsidR="00171706" w:rsidRPr="00F34384" w:rsidRDefault="00B2495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office.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conclusion, the IFP wishes to stress the importance of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acting swiftly on complaints of misconduct by judicial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officers, as the legitimacy of our courts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rests on the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shoulders of these officers. The IFP accepts the report. Thank</w:t>
      </w:r>
    </w:p>
    <w:p w:rsidR="00171706" w:rsidRPr="00F34384" w:rsidRDefault="00B2495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you.</w:t>
      </w:r>
    </w:p>
    <w:p w:rsidR="00171706" w:rsidRPr="00F34384" w:rsidRDefault="00B24953">
      <w:pPr>
        <w:framePr w:w="758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F J MULDER: Hon House Chair, accountability is a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foundational value of our democracy, which is applicable to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all including the judiciary. Judicial independence serves as a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safeguard for the rights and privileges provided by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 limited</w:t>
      </w:r>
    </w:p>
    <w:p w:rsidR="00171706" w:rsidRPr="00F34384" w:rsidRDefault="00B2495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Constitution, and prevents executive and legislative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encroachment above those rights. Judicial accountability is a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set of mechanisms aimed at making magistrates and courts,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personally or institutionally responsible for behaviours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</w:t>
      </w:r>
    </w:p>
    <w:p w:rsidR="00171706" w:rsidRPr="00F34384" w:rsidRDefault="00B2495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decisions contrary to the constitutional or legal standards.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171706" w:rsidRPr="00F34384" w:rsidRDefault="00B2495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FF Plus is in this instance in favour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suspension</w:t>
      </w:r>
    </w:p>
    <w:p w:rsidR="00171706" w:rsidRPr="00F34384" w:rsidRDefault="00B24953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removal of Ms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J F Van Schalkwyk from the Office of the</w:t>
      </w:r>
    </w:p>
    <w:p w:rsidR="00171706" w:rsidRPr="00F34384" w:rsidRDefault="00B24953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in terms of section 13 of the Magistrates Act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</w:t>
      </w:r>
    </w:p>
    <w:p w:rsidR="00171706" w:rsidRPr="00F34384" w:rsidRDefault="00B24953">
      <w:pPr>
        <w:framePr w:w="873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1993. Thank you, Chair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Mr S N SWART: House Chair, the ACDP at the outset would like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thank all members of the judiciary,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who tirelessly dispense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justice on a day to day basis. They are under tremendous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pressure, given the high levels of crime and backlogs that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they are faced with in the courts. However, members of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judiciary must be held to the highest level of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propriety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of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integrity, given that they dispense justice and citizens</w:t>
      </w:r>
    </w:p>
    <w:p w:rsidR="00171706" w:rsidRPr="00F34384" w:rsidRDefault="00B2495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correctly look up to them for that justice.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It is highly regrettable that this matter dealing with a chief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has taken so long emanating from events from 2013-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14. The ACDP understands that this is no fault of the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 or the Minister. Chairperson I served on the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Magistrates Commission for many years and I understand the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lame tactics which the commission as referred to in its report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as well. Everyone is entitled to litigate and go to court, and</w:t>
      </w:r>
    </w:p>
    <w:p w:rsidR="00171706" w:rsidRPr="00F34384" w:rsidRDefault="00B2495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this is what we have seen here.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171706" w:rsidRPr="00F34384" w:rsidRDefault="00B2495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Chairperson, the ACDP has considered this report in the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Portfolio Committee on Justice. We support the report and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recommendation not to restore the Magistrate Van Schalkwyk to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office, given the fact that we’re dealing with a chief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here, and as someone else that had to perform this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task to the detriment of justice for the citizens. I thank</w:t>
      </w:r>
    </w:p>
    <w:p w:rsidR="00171706" w:rsidRPr="00F34384" w:rsidRDefault="00B2495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you.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N H MASEKO-JELE: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House Chair, members of the House,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fellow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South Africans, the ANC supports report on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the removal from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 of Ms J. F Van Schalkwyk. Strong perceptions of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corruption and misconduct undermine the reputation of the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magistracy. Numerous pieces of law emphasize that judicial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officers must always be above reproach. The overall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constitutional standard for the appointment of judicial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officers is that they must be fit and proper. This is in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addition to the requirement that they must be suitable and</w:t>
      </w:r>
    </w:p>
    <w:p w:rsidR="00171706" w:rsidRPr="00F34384" w:rsidRDefault="00B24953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qualified.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 fit and proper judicial officer must embody judicial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integrity. The standards of judicial integrity are articulated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 the norms and standards for the performance of judicial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functions. The Code of Judicial Conduct for Magistrates in</w:t>
      </w:r>
    </w:p>
    <w:p w:rsidR="00171706" w:rsidRPr="00F34384" w:rsidRDefault="00B2495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 xml:space="preserve">terms of section 16(1) of the Magistrates Act of 1993, 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171706" w:rsidRPr="00F34384" w:rsidRDefault="00B2495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Code of Judicial Conduct adopted in terms of section 12 of the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Judicial Services Commission Act of 1994 and numerous other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standards at international level such as the Bangalore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Principles of Judicial Conduct.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i/>
          <w:color w:val="000000"/>
          <w:sz w:val="20"/>
          <w:szCs w:val="20"/>
        </w:rPr>
        <w:t>Inter alia</w:t>
      </w:r>
      <w:r w:rsidRPr="00F34384">
        <w:rPr>
          <w:rFonts w:ascii="Arial" w:hAnsi="Arial" w:cs="Arial"/>
          <w:color w:val="000000"/>
          <w:sz w:val="20"/>
          <w:szCs w:val="20"/>
        </w:rPr>
        <w:t>, these standards include that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 judicial officer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must always and not only in the discharge of official duties,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act honourably and in a manner befitting the judicial offices.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There are clear standards on judicial officers. Officers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need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avoid conflict between their private interests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that of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their judicial office. There is also an obligation on judicial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officers to uphold the dignity, reputation and esteem of the</w:t>
      </w:r>
    </w:p>
    <w:p w:rsidR="00171706" w:rsidRPr="00F34384" w:rsidRDefault="00B2495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judiciary.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Van Schalkwyk, a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Chief Magistrate at Kempton Park,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Johannesburg was charged with 18 counts of misconduct. The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Commission agreed to provisionally suspend, Ms Van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Schalkwyk pending an investigation into her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fitness to hold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office, as contemplated in terms of section 13(3)(a) of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Magistrate Act 90 of 1993. The Minister provisionally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suspended her from office on 04 June 2013, and Parliament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confirmed Ms Van Schalkwyk’s provisional suspension from</w:t>
      </w:r>
    </w:p>
    <w:p w:rsidR="00171706" w:rsidRPr="00F34384" w:rsidRDefault="00B2495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 in November 2013.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171706" w:rsidRPr="00F34384" w:rsidRDefault="00B24953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On 18 September 2013, the commission appointed a presiding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 and person to lead the evidence at the hearing,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informing Ms Van Schalkwyk in writing. The misconduct inquiry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was postponed several times at the request of the defence, and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allow the defence and opportunity to file an application at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High Courts, challenging the validity of the regulations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for judicial officers and the Code of Conduct for Magistrates,</w:t>
      </w:r>
    </w:p>
    <w:p w:rsidR="00171706" w:rsidRPr="00F34384" w:rsidRDefault="00B2495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and for the state to oppose the application.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misconduct inquiry against Ms Van Schalkwyk was kept in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abeyance pending the finalization of the application. The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application was ahead on 15 March 2017, and a judgment was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reserved. On 01 August 2017, the High Court delivered its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judgment and dismissed the application with costs. The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applicant filed a notice of application for leave to appeal on</w:t>
      </w:r>
    </w:p>
    <w:p w:rsidR="00171706" w:rsidRPr="00F34384" w:rsidRDefault="00B2495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29 August 2017.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Having had both parties on 08 November 2017, the High Court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dismissed the application with costs on 10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November 2017. The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 was on the view that Ms Van Schalkwyk deliberately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delaying the disciplinary process against her, and determined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withhold Ms Van Schalkwyk’s remuneration in terms of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section 13(4)(A) Act with immediate effect, pending the</w:t>
      </w:r>
    </w:p>
    <w:p w:rsidR="00171706" w:rsidRPr="00F34384" w:rsidRDefault="00B24953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conclusion of the disciplinary inquiry against her,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171706" w:rsidRPr="00F34384" w:rsidRDefault="00B2495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Subsequently, having considered the Minister’s report on the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matter, Parliament resolves to confirm the determination to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withhold Ms Van Schalkwyk’s remuneration. Despite numerous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challenges encountered during the misconduct proceedings,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evidence was eventually led and both parties were given the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opportunity to submit their respective heads of argument on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merits, and orally amplify them before the presiding</w:t>
      </w:r>
    </w:p>
    <w:p w:rsidR="00171706" w:rsidRPr="00F34384" w:rsidRDefault="00B2495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officer, on 17 and 18 September 2020.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Ms Van Schalkwyk elected not to testify at the inquiry. The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presiding officer postponed the inquiry to 01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and 02 October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2020 for judgment and imposing of a sanction. The presiding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officer delivered his judgment and found Ms Van Schalkwyk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guilty on 13 of 22 remaining counts of misconduct preferred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against her. In line with the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i/>
          <w:color w:val="000000"/>
          <w:sz w:val="20"/>
          <w:szCs w:val="20"/>
        </w:rPr>
        <w:t xml:space="preserve">audi alteram partem </w:t>
      </w:r>
      <w:r w:rsidRPr="00F34384">
        <w:rPr>
          <w:rFonts w:ascii="Arial" w:hAnsi="Arial" w:cs="Arial"/>
          <w:color w:val="000000"/>
          <w:sz w:val="20"/>
          <w:szCs w:val="20"/>
        </w:rPr>
        <w:t>rule of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natural justice, both parties were given an opportunity to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present any aggravating or mitigating factors to him on the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imposing of appropriate sanction. The presiding officer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recommended that Ms Van Schalkwyk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be removed from office as</w:t>
      </w:r>
    </w:p>
    <w:p w:rsidR="00171706" w:rsidRPr="00F34384" w:rsidRDefault="00B2495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contemplated in Section 13 of the Magistrate Act of 1993.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Having considered all the relevant documentation, the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commission reserved to recommend that Ms Van Schalkwyk be</w:t>
      </w:r>
    </w:p>
    <w:p w:rsidR="00171706" w:rsidRPr="00F34384" w:rsidRDefault="00B24953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removed from office on the grounds of misconduct. On 27 July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4384">
        <w:rPr>
          <w:rFonts w:ascii="Arial" w:hAnsi="Arial" w:cs="Arial"/>
          <w:color w:val="FF0000"/>
          <w:sz w:val="20"/>
          <w:szCs w:val="20"/>
        </w:rPr>
        <w:br w:type="page"/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F3438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71706" w:rsidRPr="00F34384" w:rsidRDefault="00B2495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171706" w:rsidRPr="00F34384" w:rsidRDefault="00B24953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171706" w:rsidRPr="00F34384" w:rsidRDefault="00B2495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34384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171706" w:rsidRPr="00F34384" w:rsidRDefault="00B24953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2021, the Minister of Justice and Correctional Services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confirmed the removal from office. Ms Van Schalkwyk holds a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senior position within the magistracy, and the suspension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prevents the position from being filled on a permanent basis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to the detriment of the administration of justice. Justice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delayed is justice denied. The people of South Africa deserve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speedy delivery of justice. Therefore, the ANC supports the</w:t>
      </w:r>
    </w:p>
    <w:p w:rsidR="00171706" w:rsidRPr="00F34384" w:rsidRDefault="00B2495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report. I thank you, Chair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put: That the Report of the Committee be adopted and</w:t>
      </w:r>
    </w:p>
    <w:p w:rsidR="00171706" w:rsidRPr="00F34384" w:rsidRDefault="00B2495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removal from office of Ms J F van Schalkwyk be confirmed.</w:t>
      </w:r>
    </w:p>
    <w:p w:rsidR="00171706" w:rsidRPr="00F34384" w:rsidRDefault="00B24953">
      <w:pPr>
        <w:framePr w:w="297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Report adopted and removal from office of Ms J</w:t>
      </w:r>
      <w:r w:rsidRPr="00F3438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34384">
        <w:rPr>
          <w:rFonts w:ascii="Arial" w:hAnsi="Arial" w:cs="Arial"/>
          <w:color w:val="000000"/>
          <w:sz w:val="20"/>
          <w:szCs w:val="20"/>
        </w:rPr>
        <w:t>F van Schalkwyk</w:t>
      </w:r>
    </w:p>
    <w:p w:rsidR="00171706" w:rsidRPr="00F34384" w:rsidRDefault="00B2495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accordingly confirmed.</w:t>
      </w:r>
    </w:p>
    <w:p w:rsidR="00171706" w:rsidRPr="00F34384" w:rsidRDefault="00B24953">
      <w:pPr>
        <w:framePr w:w="441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34384">
        <w:rPr>
          <w:rFonts w:ascii="Arial" w:hAnsi="Arial" w:cs="Arial"/>
          <w:color w:val="000000"/>
          <w:sz w:val="20"/>
          <w:szCs w:val="20"/>
        </w:rPr>
        <w:t>The House adjourned at 18:24.</w:t>
      </w:r>
    </w:p>
    <w:p w:rsidR="00171706" w:rsidRPr="00F34384" w:rsidRDefault="00B2495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3438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1706" w:rsidRPr="00F34384" w:rsidSect="00F95D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69B266-D257-4F6F-9B52-800472B1BC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211882-D93E-4967-B80F-04939471FB93}"/>
    <w:embedBold r:id="rId3" w:fontKey="{B258C286-802B-41E1-97BA-DA5BE420A986}"/>
    <w:embedItalic r:id="rId4" w:fontKey="{4E7FC55C-E550-4EE8-9171-51CE1E514C23}"/>
    <w:embedBoldItalic r:id="rId5" w:fontKey="{BE2C66A8-78C6-46D6-93BE-3DEDFAF782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7369748-A56F-4E6A-B683-AB3FB3094882}"/>
    <w:embedBold r:id="rId7" w:fontKey="{C0E811B1-8A26-4308-B84D-4A8739965B1D}"/>
    <w:embedItalic r:id="rId8" w:fontKey="{538E2154-FE21-4D8F-9B85-9C4A3F9B5B63}"/>
    <w:embedBoldItalic r:id="rId9" w:fontKey="{69ADAECE-5286-4EAC-99B6-A45CA2C203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E299C87-E35E-4683-B8E9-96949FB781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71706"/>
    <w:rsid w:val="00B06B85"/>
    <w:rsid w:val="00B24953"/>
    <w:rsid w:val="00BA5B2D"/>
    <w:rsid w:val="00F34384"/>
    <w:rsid w:val="00F95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95D9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95D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21223</Words>
  <Characters>120972</Characters>
  <Application>Microsoft Office Word</Application>
  <DocSecurity>0</DocSecurity>
  <Lines>1008</Lines>
  <Paragraphs>283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2022-06-20T07:49:00Z</dcterms:created>
  <dcterms:modified xsi:type="dcterms:W3CDTF">2022-06-20T08:39:00Z</dcterms:modified>
</cp:coreProperties>
</file>