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E0D" w:rsidRPr="00DF3E0D" w:rsidRDefault="00DF3E0D">
      <w:pPr>
        <w:spacing w:before="74"/>
        <w:ind w:left="394" w:right="320"/>
        <w:jc w:val="center"/>
        <w:rPr>
          <w:b/>
          <w:bCs/>
          <w:color w:val="231F20"/>
          <w:sz w:val="24"/>
        </w:rPr>
      </w:pPr>
      <w:r w:rsidRPr="00DF3E0D">
        <w:rPr>
          <w:b/>
          <w:bCs/>
          <w:color w:val="231F20"/>
          <w:sz w:val="24"/>
        </w:rPr>
        <w:t xml:space="preserve">ANNEXUTURE </w:t>
      </w:r>
      <w:r>
        <w:rPr>
          <w:b/>
          <w:bCs/>
          <w:color w:val="231F20"/>
          <w:sz w:val="24"/>
        </w:rPr>
        <w:t>“</w:t>
      </w:r>
      <w:r w:rsidR="000619B1">
        <w:rPr>
          <w:b/>
          <w:bCs/>
          <w:color w:val="231F20"/>
          <w:sz w:val="24"/>
        </w:rPr>
        <w:t>A</w:t>
      </w:r>
      <w:r>
        <w:rPr>
          <w:b/>
          <w:bCs/>
          <w:color w:val="231F20"/>
          <w:sz w:val="24"/>
        </w:rPr>
        <w:t>”</w:t>
      </w:r>
    </w:p>
    <w:p w:rsidR="00EA6C0E" w:rsidRDefault="000E5910">
      <w:pPr>
        <w:spacing w:before="74"/>
        <w:ind w:left="394" w:right="320"/>
        <w:jc w:val="center"/>
        <w:rPr>
          <w:sz w:val="24"/>
        </w:rPr>
      </w:pPr>
      <w:r>
        <w:rPr>
          <w:color w:val="231F20"/>
          <w:sz w:val="24"/>
        </w:rPr>
        <w:t>REPUBLIC OF SOUTH AFRICA</w:t>
      </w:r>
    </w:p>
    <w:p w:rsidR="00EA6C0E" w:rsidRDefault="00104B74">
      <w:pPr>
        <w:pStyle w:val="BodyText"/>
        <w:spacing w:before="3"/>
        <w:rPr>
          <w:sz w:val="17"/>
        </w:rPr>
      </w:pPr>
      <w:r w:rsidRPr="00104B74">
        <w:rPr>
          <w:noProof/>
        </w:rPr>
        <w:pict>
          <v:shape id="Freeform 282" o:spid="_x0000_s1026" style="position:absolute;margin-left:275.4pt;margin-top:12.15pt;width:47.9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" path="m,l958,e" filled="f" strokecolor="#231f20" strokeweight=".17603mm">
            <v:path arrowok="t" o:connecttype="custom" o:connectlocs="0,0;608330,0" o:connectangles="0,0"/>
            <w10:wrap type="topAndBottom" anchorx="page"/>
          </v:shape>
        </w:pict>
      </w: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0E5910">
      <w:pPr>
        <w:spacing w:before="263"/>
        <w:ind w:left="808"/>
        <w:rPr>
          <w:b/>
          <w:sz w:val="44"/>
        </w:rPr>
      </w:pPr>
      <w:r>
        <w:rPr>
          <w:b/>
          <w:color w:val="231F20"/>
          <w:sz w:val="44"/>
        </w:rPr>
        <w:t>CHILDREN’S AMENDMENT BILL</w:t>
      </w:r>
    </w:p>
    <w:p w:rsidR="00EA6C0E" w:rsidRDefault="00EA6C0E">
      <w:pPr>
        <w:pStyle w:val="BodyText"/>
        <w:rPr>
          <w:b/>
        </w:rPr>
      </w:pPr>
    </w:p>
    <w:p w:rsidR="00EA6C0E" w:rsidRDefault="00EA6C0E">
      <w:pPr>
        <w:pStyle w:val="BodyText"/>
        <w:rPr>
          <w:b/>
        </w:rPr>
      </w:pPr>
    </w:p>
    <w:p w:rsidR="00EA6C0E" w:rsidRDefault="00EA6C0E">
      <w:pPr>
        <w:pStyle w:val="BodyText"/>
        <w:rPr>
          <w:b/>
        </w:rPr>
      </w:pPr>
    </w:p>
    <w:p w:rsidR="00EA6C0E" w:rsidRDefault="00EA6C0E">
      <w:pPr>
        <w:pStyle w:val="BodyText"/>
        <w:rPr>
          <w:b/>
        </w:rPr>
      </w:pPr>
    </w:p>
    <w:p w:rsidR="00EA6C0E" w:rsidRDefault="00EA6C0E">
      <w:pPr>
        <w:pStyle w:val="BodyText"/>
        <w:rPr>
          <w:b/>
        </w:rPr>
      </w:pPr>
    </w:p>
    <w:p w:rsidR="00EA6C0E" w:rsidRDefault="00104B74">
      <w:pPr>
        <w:pStyle w:val="BodyText"/>
        <w:spacing w:before="5"/>
        <w:rPr>
          <w:b/>
          <w:sz w:val="25"/>
        </w:rPr>
      </w:pPr>
      <w:r w:rsidRPr="00104B74">
        <w:rPr>
          <w:noProof/>
        </w:rPr>
        <w:pict>
          <v:shape id="Freeform 281" o:spid="_x0000_s1041" style="position:absolute;margin-left:275.4pt;margin-top:16.85pt;width:47.9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" path="m,l958,e" filled="f" strokecolor="#231f20" strokeweight=".17603mm">
            <v:path arrowok="t" o:connecttype="custom" o:connectlocs="0,0;608330,0" o:connectangles="0,0"/>
            <w10:wrap type="topAndBottom" anchorx="page"/>
          </v:shape>
        </w:pict>
      </w:r>
    </w:p>
    <w:p w:rsidR="00EA6C0E" w:rsidRDefault="000E5910">
      <w:pPr>
        <w:spacing w:before="100" w:line="218" w:lineRule="auto"/>
        <w:ind w:left="397" w:right="320"/>
        <w:jc w:val="center"/>
        <w:rPr>
          <w:i/>
          <w:sz w:val="20"/>
        </w:rPr>
      </w:pPr>
      <w:r>
        <w:rPr>
          <w:i/>
          <w:color w:val="231F20"/>
          <w:sz w:val="20"/>
        </w:rPr>
        <w:t xml:space="preserve">(As introduced in the National Assembly (proposed section 76); explanatory summary of Bill and prior notice of its introduction published in Government Gazette No. 43656 of 26 August 2020) (The English text is the </w:t>
      </w:r>
      <w:r w:rsidR="00AE183A">
        <w:rPr>
          <w:i/>
          <w:color w:val="231F20"/>
          <w:sz w:val="20"/>
        </w:rPr>
        <w:t>official</w:t>
      </w:r>
      <w:r>
        <w:rPr>
          <w:i/>
          <w:color w:val="231F20"/>
          <w:sz w:val="20"/>
        </w:rPr>
        <w:t xml:space="preserve"> text of the Bill)</w:t>
      </w:r>
    </w:p>
    <w:p w:rsidR="00EA6C0E" w:rsidRDefault="00104B74">
      <w:pPr>
        <w:pStyle w:val="BodyText"/>
        <w:spacing w:before="8"/>
        <w:rPr>
          <w:i/>
          <w:sz w:val="9"/>
        </w:rPr>
      </w:pPr>
      <w:r w:rsidRPr="00104B74">
        <w:rPr>
          <w:noProof/>
        </w:rPr>
        <w:pict>
          <v:shape id="Freeform 280" o:spid="_x0000_s1040" style="position:absolute;margin-left:275.4pt;margin-top:7.8pt;width:47.9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" path="m,l958,e" filled="f" strokecolor="#231f20" strokeweight=".17603mm">
            <v:path arrowok="t" o:connecttype="custom" o:connectlocs="0,0;608330,0" o:connectangles="0,0"/>
            <w10:wrap type="topAndBottom" anchorx="page"/>
          </v:shape>
        </w:pict>
      </w:r>
    </w:p>
    <w:p w:rsidR="00EA6C0E" w:rsidRDefault="00EA6C0E">
      <w:pPr>
        <w:pStyle w:val="BodyText"/>
        <w:rPr>
          <w:i/>
        </w:rPr>
      </w:pPr>
    </w:p>
    <w:p w:rsidR="00EA6C0E" w:rsidRDefault="00EA6C0E">
      <w:pPr>
        <w:pStyle w:val="BodyText"/>
        <w:rPr>
          <w:i/>
        </w:rPr>
      </w:pPr>
    </w:p>
    <w:p w:rsidR="00EA6C0E" w:rsidRDefault="00EA6C0E">
      <w:pPr>
        <w:pStyle w:val="BodyText"/>
        <w:rPr>
          <w:i/>
        </w:rPr>
      </w:pPr>
    </w:p>
    <w:p w:rsidR="00EA6C0E" w:rsidRDefault="00EA6C0E">
      <w:pPr>
        <w:pStyle w:val="BodyText"/>
        <w:rPr>
          <w:i/>
        </w:rPr>
      </w:pPr>
    </w:p>
    <w:p w:rsidR="00EA6C0E" w:rsidRDefault="00EA6C0E">
      <w:pPr>
        <w:pStyle w:val="BodyText"/>
        <w:spacing w:before="8"/>
        <w:rPr>
          <w:i/>
          <w:sz w:val="22"/>
        </w:rPr>
      </w:pPr>
    </w:p>
    <w:p w:rsidR="00EA6C0E" w:rsidRPr="00945FEA" w:rsidRDefault="000E5910">
      <w:pPr>
        <w:ind w:left="394" w:right="320"/>
        <w:jc w:val="center"/>
        <w:rPr>
          <w:b/>
          <w:bCs/>
        </w:rPr>
      </w:pPr>
      <w:r w:rsidRPr="00945FEA">
        <w:rPr>
          <w:b/>
          <w:bCs/>
          <w:color w:val="231F20"/>
          <w:w w:val="105"/>
        </w:rPr>
        <w:t>(MINISTER OF SOCIAL DEVELOPMENT)</w:t>
      </w:r>
    </w:p>
    <w:p w:rsidR="00EA6C0E" w:rsidRPr="00945FEA" w:rsidRDefault="00EA6C0E">
      <w:pPr>
        <w:pStyle w:val="BodyText"/>
        <w:rPr>
          <w:b/>
          <w:bCs/>
          <w:sz w:val="22"/>
          <w:szCs w:val="22"/>
        </w:rPr>
      </w:pPr>
    </w:p>
    <w:p w:rsidR="00EA6C0E" w:rsidRDefault="00EA6C0E">
      <w:pPr>
        <w:pStyle w:val="BodyText"/>
        <w:rPr>
          <w:sz w:val="22"/>
        </w:rPr>
      </w:pPr>
    </w:p>
    <w:p w:rsidR="00EA6C0E" w:rsidRDefault="00EA6C0E">
      <w:pPr>
        <w:pStyle w:val="BodyText"/>
        <w:rPr>
          <w:sz w:val="22"/>
        </w:rPr>
      </w:pPr>
    </w:p>
    <w:p w:rsidR="00EA6C0E" w:rsidRDefault="00EA6C0E">
      <w:pPr>
        <w:pStyle w:val="BodyText"/>
        <w:rPr>
          <w:sz w:val="22"/>
        </w:rPr>
      </w:pPr>
    </w:p>
    <w:p w:rsidR="00EA6C0E" w:rsidRDefault="00EA6C0E">
      <w:pPr>
        <w:pStyle w:val="BodyText"/>
        <w:rPr>
          <w:sz w:val="22"/>
        </w:rPr>
      </w:pPr>
    </w:p>
    <w:p w:rsidR="00EA6C0E" w:rsidRDefault="00EA6C0E">
      <w:pPr>
        <w:pStyle w:val="BodyText"/>
        <w:rPr>
          <w:sz w:val="22"/>
        </w:rPr>
      </w:pPr>
    </w:p>
    <w:p w:rsidR="00EA6C0E" w:rsidRDefault="00EA6C0E">
      <w:pPr>
        <w:pStyle w:val="BodyText"/>
        <w:rPr>
          <w:sz w:val="22"/>
        </w:rPr>
      </w:pPr>
    </w:p>
    <w:p w:rsidR="00EA6C0E" w:rsidRDefault="00EA6C0E">
      <w:pPr>
        <w:pStyle w:val="BodyText"/>
        <w:rPr>
          <w:sz w:val="22"/>
        </w:rPr>
      </w:pPr>
    </w:p>
    <w:p w:rsidR="00EA6C0E" w:rsidRDefault="00EA6C0E">
      <w:pPr>
        <w:pStyle w:val="BodyText"/>
        <w:rPr>
          <w:sz w:val="22"/>
        </w:rPr>
      </w:pPr>
    </w:p>
    <w:p w:rsidR="00EA6C0E" w:rsidRDefault="00EA6C0E">
      <w:pPr>
        <w:pStyle w:val="BodyText"/>
        <w:rPr>
          <w:sz w:val="22"/>
        </w:rPr>
      </w:pPr>
    </w:p>
    <w:p w:rsidR="00EA6C0E" w:rsidRDefault="00EA6C0E">
      <w:pPr>
        <w:pStyle w:val="BodyText"/>
        <w:rPr>
          <w:sz w:val="22"/>
        </w:rPr>
      </w:pPr>
    </w:p>
    <w:p w:rsidR="00EA6C0E" w:rsidRDefault="00EA6C0E">
      <w:pPr>
        <w:pStyle w:val="BodyText"/>
        <w:rPr>
          <w:sz w:val="22"/>
        </w:rPr>
      </w:pPr>
    </w:p>
    <w:p w:rsidR="00EA6C0E" w:rsidRDefault="00EA6C0E">
      <w:pPr>
        <w:pStyle w:val="BodyText"/>
        <w:rPr>
          <w:sz w:val="22"/>
        </w:rPr>
      </w:pPr>
    </w:p>
    <w:p w:rsidR="00EA6C0E" w:rsidRDefault="00EA6C0E">
      <w:pPr>
        <w:pStyle w:val="BodyText"/>
        <w:rPr>
          <w:sz w:val="22"/>
        </w:rPr>
      </w:pPr>
    </w:p>
    <w:p w:rsidR="00EA6C0E" w:rsidRDefault="00EA6C0E">
      <w:pPr>
        <w:pStyle w:val="BodyText"/>
        <w:rPr>
          <w:sz w:val="22"/>
        </w:rPr>
      </w:pPr>
    </w:p>
    <w:p w:rsidR="00EA6C0E" w:rsidRDefault="00EA6C0E">
      <w:pPr>
        <w:pStyle w:val="BodyText"/>
        <w:rPr>
          <w:sz w:val="22"/>
        </w:rPr>
      </w:pPr>
    </w:p>
    <w:p w:rsidR="00EA6C0E" w:rsidRDefault="00EA6C0E">
      <w:pPr>
        <w:pStyle w:val="BodyText"/>
        <w:rPr>
          <w:sz w:val="22"/>
        </w:rPr>
      </w:pPr>
    </w:p>
    <w:p w:rsidR="00EA6C0E" w:rsidRDefault="00EA6C0E">
      <w:pPr>
        <w:pStyle w:val="BodyText"/>
        <w:rPr>
          <w:sz w:val="22"/>
        </w:rPr>
      </w:pPr>
    </w:p>
    <w:p w:rsidR="00EA6C0E" w:rsidRDefault="00EA6C0E">
      <w:pPr>
        <w:pStyle w:val="BodyText"/>
        <w:rPr>
          <w:sz w:val="22"/>
        </w:rPr>
      </w:pPr>
    </w:p>
    <w:p w:rsidR="00EA6C0E" w:rsidRDefault="00EA6C0E">
      <w:pPr>
        <w:pStyle w:val="BodyText"/>
        <w:rPr>
          <w:sz w:val="22"/>
        </w:rPr>
      </w:pPr>
    </w:p>
    <w:p w:rsidR="00EA6C0E" w:rsidRDefault="00EA6C0E">
      <w:pPr>
        <w:pStyle w:val="BodyText"/>
        <w:rPr>
          <w:sz w:val="22"/>
        </w:rPr>
      </w:pPr>
    </w:p>
    <w:p w:rsidR="00EA6C0E" w:rsidRDefault="00EA6C0E">
      <w:pPr>
        <w:pStyle w:val="BodyText"/>
        <w:rPr>
          <w:sz w:val="22"/>
        </w:rPr>
      </w:pPr>
    </w:p>
    <w:p w:rsidR="00EA6C0E" w:rsidRDefault="00EA6C0E">
      <w:pPr>
        <w:pStyle w:val="BodyText"/>
        <w:rPr>
          <w:sz w:val="22"/>
        </w:rPr>
      </w:pPr>
    </w:p>
    <w:p w:rsidR="00EA6C0E" w:rsidRDefault="000E5910">
      <w:pPr>
        <w:tabs>
          <w:tab w:val="left" w:pos="5714"/>
        </w:tabs>
        <w:spacing w:before="150"/>
        <w:ind w:left="74"/>
        <w:jc w:val="center"/>
        <w:rPr>
          <w:rFonts w:ascii="Arial" w:hAnsi="Arial"/>
          <w:sz w:val="16"/>
        </w:rPr>
      </w:pPr>
      <w:r>
        <w:rPr>
          <w:b/>
          <w:color w:val="231F20"/>
          <w:sz w:val="24"/>
        </w:rPr>
        <w:t>[B</w:t>
      </w:r>
      <w:r>
        <w:rPr>
          <w:b/>
          <w:color w:val="231F20"/>
          <w:spacing w:val="-16"/>
          <w:sz w:val="24"/>
        </w:rPr>
        <w:t xml:space="preserve"> </w:t>
      </w:r>
      <w:r>
        <w:rPr>
          <w:b/>
          <w:color w:val="231F20"/>
          <w:sz w:val="24"/>
        </w:rPr>
        <w:t>18—2020]</w:t>
      </w:r>
      <w:r>
        <w:rPr>
          <w:b/>
          <w:color w:val="231F20"/>
          <w:sz w:val="24"/>
        </w:rPr>
        <w:tab/>
      </w:r>
      <w:r>
        <w:rPr>
          <w:rFonts w:ascii="Arial" w:hAnsi="Arial"/>
          <w:color w:val="231F20"/>
          <w:sz w:val="16"/>
        </w:rPr>
        <w:t>ISBN</w:t>
      </w:r>
      <w:r>
        <w:rPr>
          <w:rFonts w:ascii="Arial" w:hAnsi="Arial"/>
          <w:color w:val="231F20"/>
          <w:spacing w:val="-1"/>
          <w:sz w:val="16"/>
        </w:rPr>
        <w:t xml:space="preserve"> </w:t>
      </w:r>
      <w:r>
        <w:rPr>
          <w:rFonts w:ascii="Arial" w:hAnsi="Arial"/>
          <w:color w:val="231F20"/>
          <w:sz w:val="16"/>
        </w:rPr>
        <w:t>978-1-4850-0658-9</w:t>
      </w:r>
    </w:p>
    <w:p w:rsidR="00EA6C0E" w:rsidRDefault="00EA6C0E">
      <w:pPr>
        <w:rPr>
          <w:sz w:val="12"/>
        </w:rPr>
        <w:sectPr w:rsidR="00EA6C0E">
          <w:type w:val="continuous"/>
          <w:pgSz w:w="11900" w:h="16840"/>
          <w:pgMar w:top="1360" w:right="1680" w:bottom="280" w:left="1680" w:header="720" w:footer="720" w:gutter="0"/>
          <w:cols w:space="720"/>
        </w:sectPr>
      </w:pPr>
    </w:p>
    <w:p w:rsidR="00EA6C0E" w:rsidRDefault="00EA6C0E">
      <w:pPr>
        <w:pStyle w:val="BodyText"/>
        <w:spacing w:before="10"/>
        <w:rPr>
          <w:sz w:val="19"/>
        </w:rPr>
      </w:pPr>
    </w:p>
    <w:p w:rsidR="00EA6C0E" w:rsidRDefault="000E5910">
      <w:pPr>
        <w:pStyle w:val="Heading1"/>
      </w:pPr>
      <w:r>
        <w:rPr>
          <w:color w:val="231F20"/>
        </w:rPr>
        <w:t>GENERAL EXPLANATORY NOTE:</w:t>
      </w:r>
    </w:p>
    <w:p w:rsidR="00EA6C0E" w:rsidRDefault="00EA6C0E">
      <w:pPr>
        <w:pStyle w:val="BodyText"/>
        <w:spacing w:before="10"/>
        <w:rPr>
          <w:b/>
          <w:sz w:val="25"/>
        </w:rPr>
      </w:pPr>
    </w:p>
    <w:p w:rsidR="00EA6C0E" w:rsidRPr="00CF543F" w:rsidRDefault="000E5910" w:rsidP="00CF543F">
      <w:pPr>
        <w:pStyle w:val="BodyText"/>
        <w:tabs>
          <w:tab w:val="left" w:pos="2204"/>
          <w:tab w:val="left" w:pos="2630"/>
        </w:tabs>
        <w:spacing w:line="235" w:lineRule="auto"/>
        <w:ind w:left="2630" w:right="878" w:hanging="1916"/>
        <w:jc w:val="both"/>
        <w:rPr>
          <w:sz w:val="22"/>
          <w:szCs w:val="22"/>
        </w:rPr>
      </w:pPr>
      <w:r>
        <w:rPr>
          <w:b/>
          <w:color w:val="231F20"/>
        </w:rPr>
        <w:t>[</w:t>
      </w:r>
      <w:r>
        <w:rPr>
          <w:b/>
          <w:color w:val="231F20"/>
        </w:rPr>
        <w:tab/>
        <w:t>]</w:t>
      </w:r>
      <w:r>
        <w:rPr>
          <w:b/>
          <w:color w:val="231F20"/>
        </w:rPr>
        <w:tab/>
      </w:r>
      <w:r w:rsidRPr="00CF543F">
        <w:rPr>
          <w:color w:val="231F20"/>
          <w:spacing w:val="-4"/>
          <w:sz w:val="22"/>
          <w:szCs w:val="22"/>
        </w:rPr>
        <w:t xml:space="preserve">Words </w:t>
      </w:r>
      <w:r w:rsidRPr="00CF543F">
        <w:rPr>
          <w:color w:val="231F20"/>
          <w:sz w:val="22"/>
          <w:szCs w:val="22"/>
        </w:rPr>
        <w:t xml:space="preserve">in bold type in square brackets indicate omissions </w:t>
      </w:r>
      <w:r w:rsidRPr="00CF543F">
        <w:rPr>
          <w:color w:val="231F20"/>
          <w:spacing w:val="-3"/>
          <w:sz w:val="22"/>
          <w:szCs w:val="22"/>
        </w:rPr>
        <w:t xml:space="preserve">from </w:t>
      </w:r>
      <w:r w:rsidRPr="00CF543F">
        <w:rPr>
          <w:color w:val="231F20"/>
          <w:sz w:val="22"/>
          <w:szCs w:val="22"/>
        </w:rPr>
        <w:t>existing</w:t>
      </w:r>
      <w:r w:rsidRPr="00CF543F">
        <w:rPr>
          <w:color w:val="231F20"/>
          <w:spacing w:val="5"/>
          <w:sz w:val="22"/>
          <w:szCs w:val="22"/>
        </w:rPr>
        <w:t xml:space="preserve"> </w:t>
      </w:r>
      <w:r w:rsidRPr="00CF543F">
        <w:rPr>
          <w:color w:val="231F20"/>
          <w:sz w:val="22"/>
          <w:szCs w:val="22"/>
        </w:rPr>
        <w:t>enactments.</w:t>
      </w:r>
    </w:p>
    <w:p w:rsidR="00EA6C0E" w:rsidRPr="00CF543F" w:rsidRDefault="000E5910" w:rsidP="00CF543F">
      <w:pPr>
        <w:pStyle w:val="BodyText"/>
        <w:tabs>
          <w:tab w:val="left" w:pos="2271"/>
          <w:tab w:val="left" w:pos="2630"/>
        </w:tabs>
        <w:spacing w:before="89" w:line="228" w:lineRule="auto"/>
        <w:ind w:left="2630" w:right="878" w:hanging="1916"/>
        <w:jc w:val="both"/>
        <w:rPr>
          <w:sz w:val="22"/>
          <w:szCs w:val="22"/>
        </w:rPr>
      </w:pPr>
      <w:r w:rsidRPr="00CF543F">
        <w:rPr>
          <w:color w:val="231F20"/>
          <w:w w:val="99"/>
          <w:sz w:val="22"/>
          <w:szCs w:val="22"/>
          <w:u w:val="thick" w:color="231F20"/>
        </w:rPr>
        <w:t xml:space="preserve"> </w:t>
      </w:r>
      <w:r w:rsidRPr="00CF543F">
        <w:rPr>
          <w:color w:val="231F20"/>
          <w:sz w:val="22"/>
          <w:szCs w:val="22"/>
          <w:u w:val="thick" w:color="231F20"/>
        </w:rPr>
        <w:tab/>
      </w:r>
      <w:r w:rsidRPr="00CF543F">
        <w:rPr>
          <w:color w:val="231F20"/>
          <w:sz w:val="22"/>
          <w:szCs w:val="22"/>
        </w:rPr>
        <w:tab/>
      </w:r>
      <w:r w:rsidRPr="00CF543F">
        <w:rPr>
          <w:color w:val="231F20"/>
          <w:spacing w:val="-4"/>
          <w:sz w:val="22"/>
          <w:szCs w:val="22"/>
        </w:rPr>
        <w:t xml:space="preserve">Words </w:t>
      </w:r>
      <w:r w:rsidRPr="00CF543F">
        <w:rPr>
          <w:color w:val="231F20"/>
          <w:sz w:val="22"/>
          <w:szCs w:val="22"/>
        </w:rPr>
        <w:t xml:space="preserve">underlined with a solid line indicate insertions </w:t>
      </w:r>
      <w:r w:rsidRPr="00CF543F">
        <w:rPr>
          <w:color w:val="231F20"/>
          <w:spacing w:val="-6"/>
          <w:sz w:val="22"/>
          <w:szCs w:val="22"/>
        </w:rPr>
        <w:t xml:space="preserve">in </w:t>
      </w:r>
      <w:r w:rsidRPr="00CF543F">
        <w:rPr>
          <w:color w:val="231F20"/>
          <w:sz w:val="22"/>
          <w:szCs w:val="22"/>
        </w:rPr>
        <w:t>existing</w:t>
      </w:r>
      <w:r w:rsidRPr="00CF543F">
        <w:rPr>
          <w:color w:val="231F20"/>
          <w:spacing w:val="5"/>
          <w:sz w:val="22"/>
          <w:szCs w:val="22"/>
        </w:rPr>
        <w:t xml:space="preserve"> </w:t>
      </w:r>
      <w:r w:rsidRPr="00CF543F">
        <w:rPr>
          <w:color w:val="231F20"/>
          <w:sz w:val="22"/>
          <w:szCs w:val="22"/>
        </w:rPr>
        <w:t>enactments.</w:t>
      </w:r>
    </w:p>
    <w:p w:rsidR="00EA6C0E" w:rsidRPr="00CF543F" w:rsidRDefault="00EA6C0E" w:rsidP="00CF543F">
      <w:pPr>
        <w:pStyle w:val="BodyText"/>
        <w:jc w:val="both"/>
        <w:rPr>
          <w:sz w:val="22"/>
          <w:szCs w:val="22"/>
        </w:rPr>
      </w:pPr>
    </w:p>
    <w:p w:rsidR="00EA6C0E" w:rsidRDefault="00EA6C0E">
      <w:pPr>
        <w:pStyle w:val="BodyText"/>
      </w:pPr>
    </w:p>
    <w:p w:rsidR="00EA6C0E" w:rsidRDefault="00104B74">
      <w:pPr>
        <w:pStyle w:val="BodyText"/>
        <w:spacing w:before="10"/>
        <w:rPr>
          <w:sz w:val="13"/>
        </w:rPr>
      </w:pPr>
      <w:r w:rsidRPr="00104B74">
        <w:rPr>
          <w:noProof/>
        </w:rPr>
        <w:pict>
          <v:group id="Group 277" o:spid="_x0000_s1039" style="position:absolute;margin-left:119.75pt;margin-top:9.95pt;width:347.25pt;height:3.5pt;z-index:-15727104;mso-wrap-distance-left:0;mso-wrap-distance-right:0;mso-position-horizontal-relative:page" coordorigin="2395,199" coordsize="694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">
            <v:line id="Line 279" o:spid="_x0000_s1027" style="position:absolute;visibility:visible" from="2395,204" to="933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" strokecolor="#231f20" strokeweight=".17603mm"/>
            <v:line id="Line 278" o:spid="_x0000_s1028" style="position:absolute;visibility:visible" from="2395,263" to="9339,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" strokecolor="#231f20" strokeweight=".17603mm"/>
            <w10:wrap type="topAndBottom" anchorx="page"/>
          </v:group>
        </w:pict>
      </w: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0E5910">
      <w:pPr>
        <w:pStyle w:val="Title"/>
      </w:pPr>
      <w:r>
        <w:rPr>
          <w:color w:val="231F20"/>
        </w:rPr>
        <w:t>BILL</w:t>
      </w:r>
    </w:p>
    <w:p w:rsidR="00EA6C0E" w:rsidRDefault="00EA6C0E">
      <w:pPr>
        <w:pStyle w:val="BodyText"/>
        <w:spacing w:before="10"/>
        <w:rPr>
          <w:b/>
          <w:sz w:val="12"/>
        </w:rPr>
      </w:pPr>
    </w:p>
    <w:p w:rsidR="00EA6C0E" w:rsidRDefault="000E5910">
      <w:pPr>
        <w:pStyle w:val="Heading1"/>
        <w:spacing w:before="109" w:line="228" w:lineRule="auto"/>
        <w:ind w:right="877"/>
        <w:jc w:val="both"/>
      </w:pPr>
      <w:r>
        <w:rPr>
          <w:color w:val="231F20"/>
          <w:spacing w:val="-10"/>
        </w:rPr>
        <w:t>To</w:t>
      </w:r>
      <w:r>
        <w:rPr>
          <w:color w:val="231F20"/>
          <w:spacing w:val="-12"/>
        </w:rPr>
        <w:t xml:space="preserve"> </w:t>
      </w:r>
      <w:r>
        <w:rPr>
          <w:color w:val="231F20"/>
        </w:rPr>
        <w:t>amend</w:t>
      </w:r>
      <w:r>
        <w:rPr>
          <w:color w:val="231F20"/>
          <w:spacing w:val="-11"/>
        </w:rPr>
        <w:t xml:space="preserve"> </w:t>
      </w:r>
      <w:r>
        <w:rPr>
          <w:color w:val="231F20"/>
        </w:rPr>
        <w:t>the</w:t>
      </w:r>
      <w:r>
        <w:rPr>
          <w:color w:val="231F20"/>
          <w:spacing w:val="-12"/>
        </w:rPr>
        <w:t xml:space="preserve"> </w:t>
      </w:r>
      <w:r>
        <w:rPr>
          <w:color w:val="231F20"/>
        </w:rPr>
        <w:t>Children’s</w:t>
      </w:r>
      <w:r>
        <w:rPr>
          <w:color w:val="231F20"/>
          <w:spacing w:val="-22"/>
        </w:rPr>
        <w:t xml:space="preserve"> </w:t>
      </w:r>
      <w:r>
        <w:rPr>
          <w:color w:val="231F20"/>
        </w:rPr>
        <w:t>Act,</w:t>
      </w:r>
      <w:r>
        <w:rPr>
          <w:color w:val="231F20"/>
          <w:spacing w:val="-11"/>
        </w:rPr>
        <w:t xml:space="preserve"> </w:t>
      </w:r>
      <w:r>
        <w:rPr>
          <w:color w:val="231F20"/>
        </w:rPr>
        <w:t>2005,</w:t>
      </w:r>
      <w:r>
        <w:rPr>
          <w:color w:val="231F20"/>
          <w:spacing w:val="-12"/>
        </w:rPr>
        <w:t xml:space="preserve"> </w:t>
      </w:r>
      <w:r w:rsidRPr="00E10743">
        <w:rPr>
          <w:color w:val="231F20"/>
        </w:rPr>
        <w:t>so</w:t>
      </w:r>
      <w:r w:rsidRPr="00E10743">
        <w:rPr>
          <w:color w:val="231F20"/>
          <w:spacing w:val="-11"/>
        </w:rPr>
        <w:t xml:space="preserve"> </w:t>
      </w:r>
      <w:r w:rsidRPr="00E10743">
        <w:rPr>
          <w:color w:val="231F20"/>
        </w:rPr>
        <w:t>as</w:t>
      </w:r>
      <w:r w:rsidRPr="00E10743">
        <w:rPr>
          <w:color w:val="231F20"/>
          <w:spacing w:val="-12"/>
        </w:rPr>
        <w:t xml:space="preserve"> </w:t>
      </w:r>
      <w:r w:rsidRPr="00E10743">
        <w:rPr>
          <w:color w:val="231F20"/>
        </w:rPr>
        <w:t>to</w:t>
      </w:r>
      <w:r w:rsidRPr="00E10743">
        <w:rPr>
          <w:color w:val="231F20"/>
          <w:spacing w:val="-11"/>
        </w:rPr>
        <w:t xml:space="preserve"> </w:t>
      </w:r>
      <w:r w:rsidRPr="00E10743">
        <w:rPr>
          <w:color w:val="231F20"/>
        </w:rPr>
        <w:t>amend</w:t>
      </w:r>
      <w:r w:rsidRPr="00E10743">
        <w:rPr>
          <w:color w:val="231F20"/>
          <w:spacing w:val="-12"/>
        </w:rPr>
        <w:t xml:space="preserve"> </w:t>
      </w:r>
      <w:r w:rsidRPr="00E10743">
        <w:rPr>
          <w:color w:val="231F20"/>
        </w:rPr>
        <w:t>and</w:t>
      </w:r>
      <w:r w:rsidRPr="00E10743">
        <w:rPr>
          <w:color w:val="231F20"/>
          <w:spacing w:val="-11"/>
        </w:rPr>
        <w:t xml:space="preserve"> </w:t>
      </w:r>
      <w:r w:rsidRPr="00E10743">
        <w:rPr>
          <w:color w:val="231F20"/>
        </w:rPr>
        <w:t>insert</w:t>
      </w:r>
      <w:r w:rsidRPr="00E10743">
        <w:rPr>
          <w:color w:val="231F20"/>
          <w:spacing w:val="-12"/>
        </w:rPr>
        <w:t xml:space="preserve"> </w:t>
      </w:r>
      <w:r w:rsidRPr="00E10743">
        <w:rPr>
          <w:color w:val="231F20"/>
        </w:rPr>
        <w:t>certain</w:t>
      </w:r>
      <w:r w:rsidRPr="00E10743">
        <w:rPr>
          <w:color w:val="231F20"/>
          <w:spacing w:val="-11"/>
        </w:rPr>
        <w:t xml:space="preserve"> </w:t>
      </w:r>
      <w:r w:rsidRPr="00E10743">
        <w:rPr>
          <w:color w:val="231F20"/>
        </w:rPr>
        <w:t>definitions;</w:t>
      </w:r>
      <w:r w:rsidRPr="00E10743">
        <w:rPr>
          <w:color w:val="231F20"/>
          <w:spacing w:val="-12"/>
        </w:rPr>
        <w:t xml:space="preserve"> </w:t>
      </w:r>
      <w:r w:rsidRPr="00E10743">
        <w:rPr>
          <w:color w:val="231F20"/>
        </w:rPr>
        <w:t xml:space="preserve">to extend the children’s </w:t>
      </w:r>
      <w:r w:rsidRPr="00E10743">
        <w:rPr>
          <w:color w:val="231F20"/>
          <w:spacing w:val="-3"/>
        </w:rPr>
        <w:t xml:space="preserve">court </w:t>
      </w:r>
      <w:r w:rsidRPr="00E10743">
        <w:rPr>
          <w:color w:val="231F20"/>
        </w:rPr>
        <w:t>jurisdiction; to</w:t>
      </w:r>
      <w:r w:rsidRPr="00E10743">
        <w:rPr>
          <w:color w:val="231F20"/>
          <w:spacing w:val="-14"/>
        </w:rPr>
        <w:t xml:space="preserve"> </w:t>
      </w:r>
      <w:r w:rsidRPr="00E10743">
        <w:rPr>
          <w:color w:val="231F20"/>
        </w:rPr>
        <w:t>further</w:t>
      </w:r>
      <w:r w:rsidRPr="00E10743">
        <w:rPr>
          <w:color w:val="231F20"/>
          <w:spacing w:val="-17"/>
        </w:rPr>
        <w:t xml:space="preserve"> </w:t>
      </w:r>
      <w:r w:rsidRPr="00E10743">
        <w:rPr>
          <w:color w:val="231F20"/>
        </w:rPr>
        <w:t>provide</w:t>
      </w:r>
      <w:r w:rsidRPr="00E10743">
        <w:rPr>
          <w:color w:val="231F20"/>
          <w:spacing w:val="-14"/>
        </w:rPr>
        <w:t xml:space="preserve"> </w:t>
      </w:r>
      <w:r w:rsidRPr="00E10743">
        <w:rPr>
          <w:color w:val="231F20"/>
        </w:rPr>
        <w:t>for</w:t>
      </w:r>
      <w:r w:rsidRPr="00E10743">
        <w:rPr>
          <w:color w:val="231F20"/>
          <w:spacing w:val="-17"/>
        </w:rPr>
        <w:t xml:space="preserve"> </w:t>
      </w:r>
      <w:r w:rsidRPr="00E10743">
        <w:rPr>
          <w:color w:val="231F20"/>
        </w:rPr>
        <w:t>the</w:t>
      </w:r>
      <w:r w:rsidRPr="00E10743">
        <w:rPr>
          <w:color w:val="231F20"/>
          <w:spacing w:val="-14"/>
        </w:rPr>
        <w:t xml:space="preserve"> </w:t>
      </w:r>
      <w:r w:rsidRPr="00E10743">
        <w:rPr>
          <w:color w:val="231F20"/>
        </w:rPr>
        <w:t>care</w:t>
      </w:r>
      <w:r w:rsidRPr="00E10743">
        <w:rPr>
          <w:color w:val="231F20"/>
          <w:spacing w:val="-15"/>
        </w:rPr>
        <w:t xml:space="preserve"> </w:t>
      </w:r>
      <w:r w:rsidRPr="00E10743">
        <w:rPr>
          <w:color w:val="231F20"/>
        </w:rPr>
        <w:t>of</w:t>
      </w:r>
      <w:r w:rsidRPr="00E10743">
        <w:rPr>
          <w:color w:val="231F20"/>
          <w:spacing w:val="-14"/>
        </w:rPr>
        <w:t xml:space="preserve"> </w:t>
      </w:r>
      <w:r w:rsidRPr="00E10743">
        <w:rPr>
          <w:color w:val="231F20"/>
        </w:rPr>
        <w:t>abandoned</w:t>
      </w:r>
      <w:r w:rsidRPr="00E10743">
        <w:rPr>
          <w:color w:val="231F20"/>
          <w:spacing w:val="-14"/>
        </w:rPr>
        <w:t xml:space="preserve"> </w:t>
      </w:r>
      <w:r w:rsidRPr="00E10743">
        <w:rPr>
          <w:color w:val="231F20"/>
        </w:rPr>
        <w:t>or orphaned children and additional matters that may be regulated; to provide for additional matters relating to children in alternative care;</w:t>
      </w:r>
      <w:r w:rsidR="000619B1" w:rsidRPr="00E10743">
        <w:rPr>
          <w:color w:val="231F20"/>
        </w:rPr>
        <w:t xml:space="preserve"> </w:t>
      </w:r>
      <w:r w:rsidRPr="00E10743">
        <w:rPr>
          <w:color w:val="231F20"/>
        </w:rPr>
        <w:t>and to provide for matters connected</w:t>
      </w:r>
      <w:r w:rsidRPr="00E10743">
        <w:rPr>
          <w:color w:val="231F20"/>
          <w:spacing w:val="35"/>
        </w:rPr>
        <w:t xml:space="preserve"> </w:t>
      </w:r>
      <w:r w:rsidRPr="00E10743">
        <w:rPr>
          <w:color w:val="231F20"/>
        </w:rPr>
        <w:t>therewith.</w:t>
      </w:r>
    </w:p>
    <w:p w:rsidR="00EA6C0E" w:rsidRDefault="00EA6C0E">
      <w:pPr>
        <w:pStyle w:val="BodyText"/>
        <w:rPr>
          <w:b/>
          <w:sz w:val="22"/>
        </w:rPr>
      </w:pPr>
    </w:p>
    <w:p w:rsidR="00EA6C0E" w:rsidRDefault="000E5910">
      <w:pPr>
        <w:pStyle w:val="BodyText"/>
        <w:spacing w:before="142"/>
        <w:ind w:left="714"/>
        <w:jc w:val="both"/>
      </w:pPr>
      <w:r>
        <w:rPr>
          <w:b/>
          <w:color w:val="231F20"/>
          <w:w w:val="99"/>
          <w:position w:val="-21"/>
          <w:sz w:val="53"/>
        </w:rPr>
        <w:t>B</w:t>
      </w:r>
      <w:r>
        <w:rPr>
          <w:color w:val="231F20"/>
          <w:w w:val="99"/>
        </w:rPr>
        <w:t>E</w:t>
      </w:r>
      <w:r>
        <w:rPr>
          <w:color w:val="231F20"/>
          <w:spacing w:val="5"/>
        </w:rPr>
        <w:t xml:space="preserve"> </w:t>
      </w:r>
      <w:r>
        <w:rPr>
          <w:color w:val="231F20"/>
          <w:w w:val="99"/>
        </w:rPr>
        <w:t>IT</w:t>
      </w:r>
      <w:r>
        <w:rPr>
          <w:color w:val="231F20"/>
          <w:spacing w:val="1"/>
        </w:rPr>
        <w:t xml:space="preserve"> </w:t>
      </w:r>
      <w:r>
        <w:rPr>
          <w:color w:val="231F20"/>
          <w:w w:val="99"/>
        </w:rPr>
        <w:t>ENACTED</w:t>
      </w:r>
      <w:r>
        <w:rPr>
          <w:color w:val="231F20"/>
          <w:spacing w:val="5"/>
        </w:rPr>
        <w:t xml:space="preserve"> </w:t>
      </w:r>
      <w:r>
        <w:rPr>
          <w:color w:val="231F20"/>
          <w:w w:val="99"/>
        </w:rPr>
        <w:t>by</w:t>
      </w:r>
      <w:r>
        <w:rPr>
          <w:color w:val="231F20"/>
          <w:spacing w:val="5"/>
        </w:rPr>
        <w:t xml:space="preserve"> </w:t>
      </w:r>
      <w:r>
        <w:rPr>
          <w:color w:val="231F20"/>
          <w:w w:val="99"/>
        </w:rPr>
        <w:t>the</w:t>
      </w:r>
      <w:r>
        <w:rPr>
          <w:color w:val="231F20"/>
          <w:spacing w:val="5"/>
        </w:rPr>
        <w:t xml:space="preserve"> </w:t>
      </w:r>
      <w:r>
        <w:rPr>
          <w:color w:val="231F20"/>
          <w:w w:val="99"/>
        </w:rPr>
        <w:t>Parliament</w:t>
      </w:r>
      <w:r>
        <w:rPr>
          <w:color w:val="231F20"/>
          <w:spacing w:val="5"/>
        </w:rPr>
        <w:t xml:space="preserve"> </w:t>
      </w:r>
      <w:r>
        <w:rPr>
          <w:color w:val="231F20"/>
          <w:w w:val="99"/>
        </w:rPr>
        <w:t>of</w:t>
      </w:r>
      <w:r>
        <w:rPr>
          <w:color w:val="231F20"/>
          <w:spacing w:val="5"/>
        </w:rPr>
        <w:t xml:space="preserve"> </w:t>
      </w:r>
      <w:r>
        <w:rPr>
          <w:color w:val="231F20"/>
          <w:w w:val="99"/>
        </w:rPr>
        <w:t>the</w:t>
      </w:r>
      <w:r>
        <w:rPr>
          <w:color w:val="231F20"/>
          <w:spacing w:val="5"/>
        </w:rPr>
        <w:t xml:space="preserve"> </w:t>
      </w:r>
      <w:r>
        <w:rPr>
          <w:color w:val="231F20"/>
          <w:w w:val="99"/>
        </w:rPr>
        <w:t>Republic</w:t>
      </w:r>
      <w:r>
        <w:rPr>
          <w:color w:val="231F20"/>
          <w:spacing w:val="5"/>
        </w:rPr>
        <w:t xml:space="preserve"> </w:t>
      </w:r>
      <w:r>
        <w:rPr>
          <w:color w:val="231F20"/>
          <w:w w:val="99"/>
        </w:rPr>
        <w:t>of</w:t>
      </w:r>
      <w:r>
        <w:rPr>
          <w:color w:val="231F20"/>
          <w:spacing w:val="5"/>
        </w:rPr>
        <w:t xml:space="preserve"> </w:t>
      </w:r>
      <w:r>
        <w:rPr>
          <w:color w:val="231F20"/>
          <w:w w:val="99"/>
        </w:rPr>
        <w:t>South</w:t>
      </w:r>
      <w:r>
        <w:rPr>
          <w:color w:val="231F20"/>
          <w:spacing w:val="-6"/>
        </w:rPr>
        <w:t xml:space="preserve"> </w:t>
      </w:r>
      <w:r>
        <w:rPr>
          <w:color w:val="231F20"/>
          <w:w w:val="99"/>
        </w:rPr>
        <w:t>Africa,</w:t>
      </w:r>
      <w:r>
        <w:rPr>
          <w:color w:val="231F20"/>
          <w:spacing w:val="5"/>
        </w:rPr>
        <w:t xml:space="preserve"> </w:t>
      </w:r>
      <w:r>
        <w:rPr>
          <w:color w:val="231F20"/>
          <w:w w:val="99"/>
        </w:rPr>
        <w:t>as</w:t>
      </w:r>
      <w:r>
        <w:rPr>
          <w:color w:val="231F20"/>
          <w:spacing w:val="5"/>
        </w:rPr>
        <w:t xml:space="preserve"> </w:t>
      </w:r>
      <w:r>
        <w:rPr>
          <w:color w:val="231F20"/>
          <w:w w:val="99"/>
        </w:rPr>
        <w:t>follows:—</w:t>
      </w:r>
    </w:p>
    <w:p w:rsidR="00EA6C0E" w:rsidRDefault="000E5910">
      <w:pPr>
        <w:pStyle w:val="Heading1"/>
        <w:spacing w:before="147" w:line="228" w:lineRule="auto"/>
        <w:ind w:right="871"/>
      </w:pPr>
      <w:r>
        <w:rPr>
          <w:color w:val="231F20"/>
        </w:rPr>
        <w:t>Amendment of section 1 of Act 38 of 2005, as amended by section 3 of Act 41 of 2007,</w:t>
      </w:r>
      <w:r>
        <w:rPr>
          <w:color w:val="231F20"/>
          <w:spacing w:val="-3"/>
        </w:rPr>
        <w:t xml:space="preserve"> </w:t>
      </w:r>
      <w:r>
        <w:rPr>
          <w:color w:val="231F20"/>
        </w:rPr>
        <w:t>section</w:t>
      </w:r>
      <w:r>
        <w:rPr>
          <w:color w:val="231F20"/>
          <w:spacing w:val="-3"/>
        </w:rPr>
        <w:t xml:space="preserve"> </w:t>
      </w:r>
      <w:r>
        <w:rPr>
          <w:color w:val="231F20"/>
        </w:rPr>
        <w:t>48</w:t>
      </w:r>
      <w:r>
        <w:rPr>
          <w:color w:val="231F20"/>
          <w:spacing w:val="-3"/>
        </w:rPr>
        <w:t xml:space="preserve"> </w:t>
      </w:r>
      <w:r>
        <w:rPr>
          <w:color w:val="231F20"/>
        </w:rPr>
        <w:t>of</w:t>
      </w:r>
      <w:r>
        <w:rPr>
          <w:color w:val="231F20"/>
          <w:spacing w:val="-13"/>
        </w:rPr>
        <w:t xml:space="preserve"> </w:t>
      </w:r>
      <w:r>
        <w:rPr>
          <w:color w:val="231F20"/>
        </w:rPr>
        <w:t>Act</w:t>
      </w:r>
      <w:r>
        <w:rPr>
          <w:color w:val="231F20"/>
          <w:spacing w:val="-3"/>
        </w:rPr>
        <w:t xml:space="preserve"> </w:t>
      </w:r>
      <w:r>
        <w:rPr>
          <w:color w:val="231F20"/>
        </w:rPr>
        <w:t>7</w:t>
      </w:r>
      <w:r>
        <w:rPr>
          <w:color w:val="231F20"/>
          <w:spacing w:val="-2"/>
        </w:rPr>
        <w:t xml:space="preserve"> </w:t>
      </w:r>
      <w:r>
        <w:rPr>
          <w:color w:val="231F20"/>
        </w:rPr>
        <w:t>of</w:t>
      </w:r>
      <w:r>
        <w:rPr>
          <w:color w:val="231F20"/>
          <w:spacing w:val="-3"/>
        </w:rPr>
        <w:t xml:space="preserve"> </w:t>
      </w:r>
      <w:r>
        <w:rPr>
          <w:color w:val="231F20"/>
        </w:rPr>
        <w:t>2013,</w:t>
      </w:r>
      <w:r>
        <w:rPr>
          <w:color w:val="231F20"/>
          <w:spacing w:val="-3"/>
        </w:rPr>
        <w:t xml:space="preserve"> </w:t>
      </w:r>
      <w:r>
        <w:rPr>
          <w:color w:val="231F20"/>
        </w:rPr>
        <w:t>section</w:t>
      </w:r>
      <w:r>
        <w:rPr>
          <w:color w:val="231F20"/>
          <w:spacing w:val="-3"/>
        </w:rPr>
        <w:t xml:space="preserve"> </w:t>
      </w:r>
      <w:r>
        <w:rPr>
          <w:color w:val="231F20"/>
        </w:rPr>
        <w:t>1</w:t>
      </w:r>
      <w:r>
        <w:rPr>
          <w:color w:val="231F20"/>
          <w:spacing w:val="-2"/>
        </w:rPr>
        <w:t xml:space="preserve"> </w:t>
      </w:r>
      <w:r>
        <w:rPr>
          <w:color w:val="231F20"/>
        </w:rPr>
        <w:t>of</w:t>
      </w:r>
      <w:r>
        <w:rPr>
          <w:color w:val="231F20"/>
          <w:spacing w:val="-14"/>
        </w:rPr>
        <w:t xml:space="preserve"> </w:t>
      </w:r>
      <w:r>
        <w:rPr>
          <w:color w:val="231F20"/>
        </w:rPr>
        <w:t>Act</w:t>
      </w:r>
      <w:r>
        <w:rPr>
          <w:color w:val="231F20"/>
          <w:spacing w:val="-2"/>
        </w:rPr>
        <w:t xml:space="preserve"> </w:t>
      </w:r>
      <w:r>
        <w:rPr>
          <w:color w:val="231F20"/>
        </w:rPr>
        <w:t>17</w:t>
      </w:r>
      <w:r>
        <w:rPr>
          <w:color w:val="231F20"/>
          <w:spacing w:val="-3"/>
        </w:rPr>
        <w:t xml:space="preserve"> </w:t>
      </w:r>
      <w:r>
        <w:rPr>
          <w:color w:val="231F20"/>
        </w:rPr>
        <w:t>of</w:t>
      </w:r>
      <w:r>
        <w:rPr>
          <w:color w:val="231F20"/>
          <w:spacing w:val="-3"/>
        </w:rPr>
        <w:t xml:space="preserve"> </w:t>
      </w:r>
      <w:r>
        <w:rPr>
          <w:color w:val="231F20"/>
        </w:rPr>
        <w:t>2016</w:t>
      </w:r>
      <w:r>
        <w:rPr>
          <w:color w:val="231F20"/>
          <w:spacing w:val="-2"/>
        </w:rPr>
        <w:t xml:space="preserve"> </w:t>
      </w:r>
      <w:r>
        <w:rPr>
          <w:color w:val="231F20"/>
        </w:rPr>
        <w:t>and</w:t>
      </w:r>
      <w:r>
        <w:rPr>
          <w:color w:val="231F20"/>
          <w:spacing w:val="-3"/>
        </w:rPr>
        <w:t xml:space="preserve"> </w:t>
      </w:r>
      <w:r>
        <w:rPr>
          <w:color w:val="231F20"/>
        </w:rPr>
        <w:t>section</w:t>
      </w:r>
      <w:r>
        <w:rPr>
          <w:color w:val="231F20"/>
          <w:spacing w:val="-3"/>
        </w:rPr>
        <w:t xml:space="preserve"> </w:t>
      </w:r>
      <w:r>
        <w:rPr>
          <w:color w:val="231F20"/>
        </w:rPr>
        <w:t>1</w:t>
      </w:r>
      <w:r>
        <w:rPr>
          <w:color w:val="231F20"/>
          <w:spacing w:val="-3"/>
        </w:rPr>
        <w:t xml:space="preserve"> </w:t>
      </w:r>
      <w:r>
        <w:rPr>
          <w:color w:val="231F20"/>
        </w:rPr>
        <w:t>of</w:t>
      </w:r>
      <w:r>
        <w:rPr>
          <w:color w:val="231F20"/>
          <w:spacing w:val="-13"/>
        </w:rPr>
        <w:t xml:space="preserve"> </w:t>
      </w:r>
      <w:r>
        <w:rPr>
          <w:color w:val="231F20"/>
        </w:rPr>
        <w:t>Act</w:t>
      </w:r>
      <w:r>
        <w:rPr>
          <w:color w:val="231F20"/>
          <w:spacing w:val="-3"/>
        </w:rPr>
        <w:t xml:space="preserve"> </w:t>
      </w:r>
      <w:r>
        <w:rPr>
          <w:color w:val="231F20"/>
        </w:rPr>
        <w:t>18</w:t>
      </w:r>
    </w:p>
    <w:p w:rsidR="00EA6C0E" w:rsidRDefault="000E5910">
      <w:pPr>
        <w:pStyle w:val="Heading1"/>
        <w:tabs>
          <w:tab w:val="right" w:pos="8018"/>
        </w:tabs>
        <w:spacing w:line="223" w:lineRule="exact"/>
        <w:rPr>
          <w:b w:val="0"/>
        </w:rPr>
      </w:pPr>
      <w:proofErr w:type="gramStart"/>
      <w:r>
        <w:rPr>
          <w:color w:val="231F20"/>
        </w:rPr>
        <w:t>of</w:t>
      </w:r>
      <w:proofErr w:type="gramEnd"/>
      <w:r>
        <w:rPr>
          <w:color w:val="231F20"/>
          <w:spacing w:val="5"/>
        </w:rPr>
        <w:t xml:space="preserve"> </w:t>
      </w:r>
      <w:r>
        <w:rPr>
          <w:color w:val="231F20"/>
        </w:rPr>
        <w:t>2016</w:t>
      </w:r>
      <w:r>
        <w:rPr>
          <w:color w:val="231F20"/>
        </w:rPr>
        <w:tab/>
      </w:r>
    </w:p>
    <w:p w:rsidR="00EA6C0E" w:rsidRDefault="000E5910">
      <w:pPr>
        <w:pStyle w:val="ListParagraph"/>
        <w:numPr>
          <w:ilvl w:val="0"/>
          <w:numId w:val="45"/>
        </w:numPr>
        <w:tabs>
          <w:tab w:val="left" w:pos="1114"/>
        </w:tabs>
        <w:spacing w:before="218" w:line="228" w:lineRule="auto"/>
        <w:ind w:right="877" w:firstLine="199"/>
        <w:rPr>
          <w:sz w:val="20"/>
        </w:rPr>
      </w:pPr>
      <w:r>
        <w:rPr>
          <w:color w:val="231F20"/>
          <w:sz w:val="20"/>
        </w:rPr>
        <w:t>Section</w:t>
      </w:r>
      <w:r>
        <w:rPr>
          <w:color w:val="231F20"/>
          <w:spacing w:val="-3"/>
          <w:sz w:val="20"/>
        </w:rPr>
        <w:t xml:space="preserve"> </w:t>
      </w:r>
      <w:r>
        <w:rPr>
          <w:color w:val="231F20"/>
          <w:sz w:val="20"/>
        </w:rPr>
        <w:t>1</w:t>
      </w:r>
      <w:r>
        <w:rPr>
          <w:color w:val="231F20"/>
          <w:spacing w:val="-3"/>
          <w:sz w:val="20"/>
        </w:rPr>
        <w:t xml:space="preserve"> </w:t>
      </w:r>
      <w:r>
        <w:rPr>
          <w:color w:val="231F20"/>
          <w:sz w:val="20"/>
        </w:rPr>
        <w:t>of</w:t>
      </w:r>
      <w:r>
        <w:rPr>
          <w:color w:val="231F20"/>
          <w:spacing w:val="-3"/>
          <w:sz w:val="20"/>
        </w:rPr>
        <w:t xml:space="preserve"> </w:t>
      </w:r>
      <w:r>
        <w:rPr>
          <w:color w:val="231F20"/>
          <w:sz w:val="20"/>
        </w:rPr>
        <w:t>the</w:t>
      </w:r>
      <w:r>
        <w:rPr>
          <w:color w:val="231F20"/>
          <w:spacing w:val="-3"/>
          <w:sz w:val="20"/>
        </w:rPr>
        <w:t xml:space="preserve"> </w:t>
      </w:r>
      <w:r>
        <w:rPr>
          <w:color w:val="231F20"/>
          <w:sz w:val="20"/>
        </w:rPr>
        <w:t>Children’s</w:t>
      </w:r>
      <w:r>
        <w:rPr>
          <w:color w:val="231F20"/>
          <w:spacing w:val="-12"/>
          <w:sz w:val="20"/>
        </w:rPr>
        <w:t xml:space="preserve"> </w:t>
      </w:r>
      <w:r>
        <w:rPr>
          <w:color w:val="231F20"/>
          <w:sz w:val="20"/>
        </w:rPr>
        <w:t>Act,</w:t>
      </w:r>
      <w:r>
        <w:rPr>
          <w:color w:val="231F20"/>
          <w:spacing w:val="-3"/>
          <w:sz w:val="20"/>
        </w:rPr>
        <w:t xml:space="preserve"> </w:t>
      </w:r>
      <w:r>
        <w:rPr>
          <w:color w:val="231F20"/>
          <w:sz w:val="20"/>
        </w:rPr>
        <w:t>2005</w:t>
      </w:r>
      <w:r>
        <w:rPr>
          <w:color w:val="231F20"/>
          <w:spacing w:val="-3"/>
          <w:sz w:val="20"/>
        </w:rPr>
        <w:t xml:space="preserve"> </w:t>
      </w:r>
      <w:r>
        <w:rPr>
          <w:color w:val="231F20"/>
          <w:sz w:val="20"/>
        </w:rPr>
        <w:t>(hereinafter</w:t>
      </w:r>
      <w:r>
        <w:rPr>
          <w:color w:val="231F20"/>
          <w:spacing w:val="-3"/>
          <w:sz w:val="20"/>
        </w:rPr>
        <w:t xml:space="preserve"> </w:t>
      </w:r>
      <w:r>
        <w:rPr>
          <w:color w:val="231F20"/>
          <w:sz w:val="20"/>
        </w:rPr>
        <w:t>referred</w:t>
      </w:r>
      <w:r>
        <w:rPr>
          <w:color w:val="231F20"/>
          <w:spacing w:val="-2"/>
          <w:sz w:val="20"/>
        </w:rPr>
        <w:t xml:space="preserve"> </w:t>
      </w:r>
      <w:r>
        <w:rPr>
          <w:color w:val="231F20"/>
          <w:sz w:val="20"/>
        </w:rPr>
        <w:t>to</w:t>
      </w:r>
      <w:r>
        <w:rPr>
          <w:color w:val="231F20"/>
          <w:spacing w:val="-3"/>
          <w:sz w:val="20"/>
        </w:rPr>
        <w:t xml:space="preserve"> </w:t>
      </w:r>
      <w:r>
        <w:rPr>
          <w:color w:val="231F20"/>
          <w:sz w:val="20"/>
        </w:rPr>
        <w:t>as</w:t>
      </w:r>
      <w:r>
        <w:rPr>
          <w:color w:val="231F20"/>
          <w:spacing w:val="-3"/>
          <w:sz w:val="20"/>
        </w:rPr>
        <w:t xml:space="preserve"> </w:t>
      </w:r>
      <w:r>
        <w:rPr>
          <w:color w:val="231F20"/>
          <w:sz w:val="20"/>
        </w:rPr>
        <w:t>the</w:t>
      </w:r>
      <w:r>
        <w:rPr>
          <w:color w:val="231F20"/>
          <w:spacing w:val="-3"/>
          <w:sz w:val="20"/>
        </w:rPr>
        <w:t xml:space="preserve"> </w:t>
      </w:r>
      <w:r>
        <w:rPr>
          <w:color w:val="231F20"/>
          <w:sz w:val="20"/>
        </w:rPr>
        <w:t>principal</w:t>
      </w:r>
      <w:r>
        <w:rPr>
          <w:color w:val="231F20"/>
          <w:spacing w:val="-12"/>
          <w:sz w:val="20"/>
        </w:rPr>
        <w:t xml:space="preserve"> </w:t>
      </w:r>
      <w:r>
        <w:rPr>
          <w:color w:val="231F20"/>
          <w:sz w:val="20"/>
        </w:rPr>
        <w:t>Act), is hereby</w:t>
      </w:r>
      <w:r>
        <w:rPr>
          <w:color w:val="231F20"/>
          <w:spacing w:val="11"/>
          <w:sz w:val="20"/>
        </w:rPr>
        <w:t xml:space="preserve"> </w:t>
      </w:r>
      <w:r>
        <w:rPr>
          <w:color w:val="231F20"/>
          <w:sz w:val="20"/>
        </w:rPr>
        <w:t>amended—</w:t>
      </w:r>
    </w:p>
    <w:p w:rsidR="00EA6C0E" w:rsidRDefault="00EA6C0E">
      <w:pPr>
        <w:pStyle w:val="BodyText"/>
        <w:spacing w:before="4" w:line="228" w:lineRule="auto"/>
        <w:ind w:left="2710" w:right="878"/>
      </w:pPr>
    </w:p>
    <w:p w:rsidR="00EA6C0E" w:rsidRDefault="00EA6C0E" w:rsidP="00D11E6B">
      <w:pPr>
        <w:tabs>
          <w:tab w:val="left" w:pos="1513"/>
        </w:tabs>
        <w:spacing w:before="2" w:line="228" w:lineRule="auto"/>
        <w:ind w:right="878"/>
        <w:rPr>
          <w:color w:val="231F20"/>
          <w:sz w:val="20"/>
        </w:rPr>
      </w:pPr>
    </w:p>
    <w:p w:rsidR="00D11E6B" w:rsidRDefault="00D11E6B" w:rsidP="00D11E6B">
      <w:pPr>
        <w:pStyle w:val="ListParagraph"/>
        <w:numPr>
          <w:ilvl w:val="1"/>
          <w:numId w:val="45"/>
        </w:numPr>
        <w:tabs>
          <w:tab w:val="left" w:pos="1513"/>
        </w:tabs>
        <w:spacing w:before="2" w:line="228" w:lineRule="auto"/>
        <w:ind w:right="877"/>
        <w:rPr>
          <w:color w:val="231F20"/>
          <w:sz w:val="20"/>
        </w:rPr>
      </w:pPr>
      <w:r>
        <w:rPr>
          <w:color w:val="231F20"/>
          <w:sz w:val="20"/>
        </w:rPr>
        <w:t xml:space="preserve">by the substitution for the definition of </w:t>
      </w:r>
      <w:r>
        <w:rPr>
          <w:color w:val="231F20"/>
          <w:spacing w:val="-3"/>
          <w:sz w:val="20"/>
        </w:rPr>
        <w:t xml:space="preserve">‘‘abandoned’’ </w:t>
      </w:r>
      <w:r>
        <w:rPr>
          <w:color w:val="231F20"/>
          <w:sz w:val="20"/>
        </w:rPr>
        <w:t>of the following definition:</w:t>
      </w:r>
    </w:p>
    <w:p w:rsidR="00D11E6B" w:rsidRDefault="00D11E6B" w:rsidP="00D11E6B">
      <w:pPr>
        <w:tabs>
          <w:tab w:val="right" w:pos="8018"/>
        </w:tabs>
        <w:spacing w:line="217" w:lineRule="exact"/>
        <w:ind w:left="1912"/>
        <w:rPr>
          <w:sz w:val="20"/>
        </w:rPr>
      </w:pPr>
      <w:proofErr w:type="gramStart"/>
      <w:r>
        <w:rPr>
          <w:color w:val="231F20"/>
          <w:spacing w:val="-8"/>
          <w:sz w:val="20"/>
        </w:rPr>
        <w:t xml:space="preserve">‘‘ </w:t>
      </w:r>
      <w:r>
        <w:rPr>
          <w:b/>
          <w:color w:val="231F20"/>
          <w:sz w:val="20"/>
        </w:rPr>
        <w:t>‘</w:t>
      </w:r>
      <w:r w:rsidRPr="00D11E6B">
        <w:rPr>
          <w:bCs/>
          <w:color w:val="231F20"/>
          <w:sz w:val="20"/>
        </w:rPr>
        <w:t>abandoned</w:t>
      </w:r>
      <w:proofErr w:type="gramEnd"/>
      <w:r w:rsidRPr="00D11E6B">
        <w:rPr>
          <w:bCs/>
          <w:color w:val="231F20"/>
          <w:sz w:val="20"/>
        </w:rPr>
        <w:t xml:space="preserve"> </w:t>
      </w:r>
      <w:r w:rsidRPr="00D11E6B">
        <w:rPr>
          <w:bCs/>
          <w:color w:val="231F20"/>
          <w:sz w:val="20"/>
          <w:u w:val="single" w:color="231F20"/>
        </w:rPr>
        <w:t>child</w:t>
      </w:r>
      <w:r w:rsidRPr="00D11E6B">
        <w:rPr>
          <w:bCs/>
          <w:color w:val="231F20"/>
          <w:sz w:val="20"/>
        </w:rPr>
        <w:t>’</w:t>
      </w:r>
      <w:r>
        <w:rPr>
          <w:b/>
          <w:color w:val="231F20"/>
          <w:sz w:val="20"/>
        </w:rPr>
        <w:t xml:space="preserve"> [</w:t>
      </w:r>
      <w:r>
        <w:rPr>
          <w:color w:val="231F20"/>
          <w:sz w:val="20"/>
        </w:rPr>
        <w:t xml:space="preserve">, </w:t>
      </w:r>
      <w:r>
        <w:rPr>
          <w:b/>
          <w:color w:val="231F20"/>
          <w:sz w:val="20"/>
        </w:rPr>
        <w:t xml:space="preserve">in relation to a child,] </w:t>
      </w:r>
      <w:r>
        <w:rPr>
          <w:color w:val="231F20"/>
          <w:sz w:val="20"/>
        </w:rPr>
        <w:t>means a</w:t>
      </w:r>
      <w:r>
        <w:rPr>
          <w:color w:val="231F20"/>
          <w:spacing w:val="43"/>
          <w:sz w:val="20"/>
        </w:rPr>
        <w:t xml:space="preserve"> </w:t>
      </w:r>
      <w:r>
        <w:rPr>
          <w:color w:val="231F20"/>
          <w:sz w:val="20"/>
        </w:rPr>
        <w:t>child</w:t>
      </w:r>
      <w:r>
        <w:rPr>
          <w:color w:val="231F20"/>
          <w:spacing w:val="5"/>
          <w:sz w:val="20"/>
        </w:rPr>
        <w:t xml:space="preserve"> </w:t>
      </w:r>
      <w:r>
        <w:rPr>
          <w:color w:val="231F20"/>
          <w:sz w:val="20"/>
        </w:rPr>
        <w:t>who—</w:t>
      </w:r>
      <w:r>
        <w:rPr>
          <w:color w:val="231F20"/>
          <w:sz w:val="20"/>
        </w:rPr>
        <w:tab/>
      </w:r>
    </w:p>
    <w:p w:rsidR="00D11E6B" w:rsidRDefault="00D11E6B" w:rsidP="00D11E6B">
      <w:pPr>
        <w:pStyle w:val="ListParagraph"/>
        <w:numPr>
          <w:ilvl w:val="2"/>
          <w:numId w:val="45"/>
        </w:numPr>
        <w:tabs>
          <w:tab w:val="left" w:pos="2711"/>
        </w:tabs>
        <w:spacing w:before="4" w:line="228" w:lineRule="auto"/>
        <w:ind w:left="2710" w:right="878"/>
        <w:rPr>
          <w:b/>
          <w:color w:val="231F20"/>
          <w:sz w:val="20"/>
        </w:rPr>
      </w:pPr>
      <w:r>
        <w:rPr>
          <w:color w:val="231F20"/>
          <w:sz w:val="20"/>
        </w:rPr>
        <w:t xml:space="preserve">has </w:t>
      </w:r>
      <w:r>
        <w:rPr>
          <w:b/>
          <w:color w:val="231F20"/>
          <w:sz w:val="20"/>
        </w:rPr>
        <w:t xml:space="preserve">[obviously] </w:t>
      </w:r>
      <w:r>
        <w:rPr>
          <w:color w:val="231F20"/>
          <w:sz w:val="20"/>
        </w:rPr>
        <w:t xml:space="preserve">been deserted by </w:t>
      </w:r>
      <w:r>
        <w:rPr>
          <w:b/>
          <w:color w:val="231F20"/>
          <w:sz w:val="20"/>
        </w:rPr>
        <w:t xml:space="preserve">[the] </w:t>
      </w:r>
      <w:r>
        <w:rPr>
          <w:color w:val="231F20"/>
          <w:sz w:val="20"/>
          <w:u w:val="single" w:color="231F20"/>
        </w:rPr>
        <w:t>a</w:t>
      </w:r>
      <w:r>
        <w:rPr>
          <w:color w:val="231F20"/>
          <w:sz w:val="20"/>
        </w:rPr>
        <w:t xml:space="preserve"> parent, guardian </w:t>
      </w:r>
      <w:r>
        <w:rPr>
          <w:color w:val="231F20"/>
          <w:spacing w:val="-6"/>
          <w:sz w:val="20"/>
        </w:rPr>
        <w:t xml:space="preserve">or </w:t>
      </w:r>
      <w:r>
        <w:rPr>
          <w:color w:val="231F20"/>
          <w:sz w:val="20"/>
        </w:rPr>
        <w:t>care-giver;</w:t>
      </w:r>
      <w:r>
        <w:rPr>
          <w:color w:val="231F20"/>
          <w:spacing w:val="5"/>
          <w:sz w:val="20"/>
        </w:rPr>
        <w:t xml:space="preserve"> </w:t>
      </w:r>
      <w:r>
        <w:rPr>
          <w:b/>
          <w:color w:val="231F20"/>
          <w:sz w:val="20"/>
        </w:rPr>
        <w:t>[or]</w:t>
      </w:r>
    </w:p>
    <w:p w:rsidR="00D11E6B" w:rsidRDefault="00D11E6B" w:rsidP="00D11E6B">
      <w:pPr>
        <w:pStyle w:val="ListParagraph"/>
        <w:numPr>
          <w:ilvl w:val="2"/>
          <w:numId w:val="45"/>
        </w:numPr>
        <w:tabs>
          <w:tab w:val="left" w:pos="2711"/>
        </w:tabs>
        <w:spacing w:before="2" w:line="228" w:lineRule="auto"/>
        <w:ind w:left="2710" w:right="878"/>
        <w:rPr>
          <w:color w:val="231F20"/>
          <w:sz w:val="20"/>
        </w:rPr>
      </w:pPr>
      <w:r>
        <w:rPr>
          <w:b/>
          <w:color w:val="231F20"/>
          <w:sz w:val="20"/>
        </w:rPr>
        <w:t xml:space="preserve">[has,] </w:t>
      </w:r>
      <w:r>
        <w:rPr>
          <w:color w:val="231F20"/>
          <w:sz w:val="20"/>
        </w:rPr>
        <w:t>for no apparent reason, had no contact with the parent, guardian or care-giver for a period of at least three months;</w:t>
      </w:r>
      <w:r>
        <w:rPr>
          <w:color w:val="231F20"/>
          <w:spacing w:val="-9"/>
          <w:sz w:val="20"/>
        </w:rPr>
        <w:t xml:space="preserve"> </w:t>
      </w:r>
      <w:r>
        <w:rPr>
          <w:color w:val="231F20"/>
          <w:sz w:val="20"/>
          <w:u w:val="single" w:color="231F20"/>
        </w:rPr>
        <w:t>or</w:t>
      </w:r>
    </w:p>
    <w:p w:rsidR="00D11E6B" w:rsidRDefault="00D11E6B" w:rsidP="00D11E6B">
      <w:pPr>
        <w:pStyle w:val="ListParagraph"/>
        <w:numPr>
          <w:ilvl w:val="2"/>
          <w:numId w:val="45"/>
        </w:numPr>
        <w:tabs>
          <w:tab w:val="left" w:pos="2711"/>
          <w:tab w:val="right" w:pos="8018"/>
        </w:tabs>
        <w:spacing w:before="4" w:line="228" w:lineRule="auto"/>
        <w:ind w:left="2710" w:right="878"/>
      </w:pPr>
      <w:r w:rsidRPr="00D11E6B">
        <w:rPr>
          <w:color w:val="231F20"/>
          <w:sz w:val="20"/>
          <w:u w:val="single" w:color="231F20"/>
        </w:rPr>
        <w:t>has</w:t>
      </w:r>
      <w:r w:rsidRPr="00D11E6B">
        <w:rPr>
          <w:color w:val="231F20"/>
          <w:spacing w:val="18"/>
          <w:sz w:val="20"/>
          <w:u w:val="single" w:color="231F20"/>
        </w:rPr>
        <w:t xml:space="preserve"> </w:t>
      </w:r>
      <w:r w:rsidRPr="00D11E6B">
        <w:rPr>
          <w:color w:val="231F20"/>
          <w:sz w:val="20"/>
          <w:u w:val="single" w:color="231F20"/>
        </w:rPr>
        <w:t>no</w:t>
      </w:r>
      <w:r w:rsidRPr="00D11E6B">
        <w:rPr>
          <w:color w:val="231F20"/>
          <w:spacing w:val="18"/>
          <w:sz w:val="20"/>
          <w:u w:val="single" w:color="231F20"/>
        </w:rPr>
        <w:t xml:space="preserve"> </w:t>
      </w:r>
      <w:r w:rsidRPr="00D11E6B">
        <w:rPr>
          <w:color w:val="231F20"/>
          <w:sz w:val="20"/>
          <w:u w:val="single" w:color="231F20"/>
        </w:rPr>
        <w:t>knowledge</w:t>
      </w:r>
      <w:r w:rsidRPr="00D11E6B">
        <w:rPr>
          <w:color w:val="231F20"/>
          <w:spacing w:val="18"/>
          <w:sz w:val="20"/>
          <w:u w:val="single" w:color="231F20"/>
        </w:rPr>
        <w:t xml:space="preserve"> </w:t>
      </w:r>
      <w:r w:rsidRPr="00D11E6B">
        <w:rPr>
          <w:color w:val="231F20"/>
          <w:sz w:val="20"/>
          <w:u w:val="single" w:color="231F20"/>
        </w:rPr>
        <w:t>as</w:t>
      </w:r>
      <w:r w:rsidRPr="00D11E6B">
        <w:rPr>
          <w:color w:val="231F20"/>
          <w:spacing w:val="18"/>
          <w:sz w:val="20"/>
          <w:u w:val="single" w:color="231F20"/>
        </w:rPr>
        <w:t xml:space="preserve"> </w:t>
      </w:r>
      <w:r w:rsidRPr="00D11E6B">
        <w:rPr>
          <w:color w:val="231F20"/>
          <w:sz w:val="20"/>
          <w:u w:val="single" w:color="231F20"/>
        </w:rPr>
        <w:t>to</w:t>
      </w:r>
      <w:r w:rsidRPr="00D11E6B">
        <w:rPr>
          <w:color w:val="231F20"/>
          <w:spacing w:val="18"/>
          <w:sz w:val="20"/>
          <w:u w:val="single" w:color="231F20"/>
        </w:rPr>
        <w:t xml:space="preserve"> </w:t>
      </w:r>
      <w:r w:rsidRPr="00D11E6B">
        <w:rPr>
          <w:color w:val="231F20"/>
          <w:sz w:val="20"/>
          <w:u w:val="single" w:color="231F20"/>
        </w:rPr>
        <w:t>the</w:t>
      </w:r>
      <w:r w:rsidRPr="00D11E6B">
        <w:rPr>
          <w:color w:val="231F20"/>
          <w:spacing w:val="19"/>
          <w:sz w:val="20"/>
          <w:u w:val="single" w:color="231F20"/>
        </w:rPr>
        <w:t xml:space="preserve"> </w:t>
      </w:r>
      <w:r w:rsidRPr="00D11E6B">
        <w:rPr>
          <w:color w:val="231F20"/>
          <w:sz w:val="20"/>
          <w:u w:val="single" w:color="231F20"/>
        </w:rPr>
        <w:t>whereabouts</w:t>
      </w:r>
      <w:r w:rsidRPr="00D11E6B">
        <w:rPr>
          <w:color w:val="231F20"/>
          <w:spacing w:val="18"/>
          <w:sz w:val="20"/>
          <w:u w:val="single" w:color="231F20"/>
        </w:rPr>
        <w:t xml:space="preserve"> </w:t>
      </w:r>
      <w:r w:rsidRPr="00D11E6B">
        <w:rPr>
          <w:color w:val="231F20"/>
          <w:sz w:val="20"/>
          <w:u w:val="single" w:color="231F20"/>
        </w:rPr>
        <w:t>of</w:t>
      </w:r>
      <w:r w:rsidRPr="00D11E6B">
        <w:rPr>
          <w:color w:val="231F20"/>
          <w:spacing w:val="18"/>
          <w:sz w:val="20"/>
          <w:u w:val="single" w:color="231F20"/>
        </w:rPr>
        <w:t xml:space="preserve"> </w:t>
      </w:r>
      <w:r w:rsidRPr="00D11E6B">
        <w:rPr>
          <w:color w:val="231F20"/>
          <w:sz w:val="20"/>
          <w:u w:val="single" w:color="231F20"/>
        </w:rPr>
        <w:t>the</w:t>
      </w:r>
      <w:r w:rsidRPr="00D11E6B">
        <w:rPr>
          <w:color w:val="231F20"/>
          <w:spacing w:val="18"/>
          <w:sz w:val="20"/>
          <w:u w:val="single" w:color="231F20"/>
        </w:rPr>
        <w:t xml:space="preserve"> </w:t>
      </w:r>
      <w:r w:rsidRPr="00D11E6B">
        <w:rPr>
          <w:color w:val="231F20"/>
          <w:sz w:val="20"/>
          <w:u w:val="single" w:color="231F20"/>
        </w:rPr>
        <w:t>parent,</w:t>
      </w:r>
      <w:r w:rsidR="00104B74" w:rsidRPr="00104B74">
        <w:rPr>
          <w:noProof/>
        </w:rPr>
        <w:pict>
          <v:line id="Line 276" o:spid="_x0000_s1038" style="position:absolute;left:0;text-align:left;z-index:-15725056;visibility:visible;mso-position-horizontal-relative:page;mso-position-vertical-relative:text" from="219.5pt,11.3pt" to="466.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" strokecolor="#231f20" strokeweight=".17603mm">
            <w10:wrap anchorx="page"/>
          </v:line>
        </w:pict>
      </w:r>
      <w:r>
        <w:rPr>
          <w:color w:val="231F20"/>
          <w:sz w:val="20"/>
          <w:u w:val="single" w:color="231F20"/>
        </w:rPr>
        <w:t xml:space="preserve"> </w:t>
      </w:r>
      <w:r w:rsidRPr="00D11E6B">
        <w:rPr>
          <w:color w:val="231F20"/>
        </w:rPr>
        <w:t xml:space="preserve">guardian or care-giver and such information cannot be </w:t>
      </w:r>
      <w:r w:rsidRPr="00D11E6B">
        <w:rPr>
          <w:color w:val="231F20"/>
          <w:u w:val="single" w:color="231F20"/>
        </w:rPr>
        <w:t>ascertained by the relevant authorities;</w:t>
      </w:r>
      <w:r w:rsidRPr="00D11E6B">
        <w:rPr>
          <w:color w:val="231F20"/>
        </w:rPr>
        <w:t>’’;</w:t>
      </w:r>
    </w:p>
    <w:p w:rsidR="00D11E6B" w:rsidRPr="00D11E6B" w:rsidRDefault="00D11E6B" w:rsidP="00D11E6B">
      <w:pPr>
        <w:tabs>
          <w:tab w:val="left" w:pos="1513"/>
        </w:tabs>
        <w:spacing w:before="2" w:line="228" w:lineRule="auto"/>
        <w:ind w:right="878"/>
        <w:rPr>
          <w:color w:val="231F20"/>
          <w:sz w:val="20"/>
        </w:rPr>
        <w:sectPr w:rsidR="00D11E6B" w:rsidRPr="00D11E6B">
          <w:headerReference w:type="default" r:id="rId7"/>
          <w:pgSz w:w="11900" w:h="16840"/>
          <w:pgMar w:top="1240" w:right="1680" w:bottom="280" w:left="1680" w:header="1020" w:footer="0" w:gutter="0"/>
          <w:pgNumType w:start="2"/>
          <w:cols w:space="720"/>
        </w:sectPr>
      </w:pPr>
    </w:p>
    <w:p w:rsidR="00EA6C0E" w:rsidRPr="005B53B3" w:rsidRDefault="00104B74" w:rsidP="004B47B5">
      <w:pPr>
        <w:tabs>
          <w:tab w:val="left" w:pos="2711"/>
        </w:tabs>
        <w:ind w:right="878" w:firstLine="1112"/>
        <w:rPr>
          <w:color w:val="231F20"/>
        </w:rPr>
      </w:pPr>
      <w:r w:rsidRPr="00104B74">
        <w:rPr>
          <w:noProof/>
        </w:rPr>
        <w:pict>
          <v:line id="Line 275" o:spid="_x0000_s1037" style="position:absolute;left:0;text-align:left;z-index:15731200;visibility:visible;mso-position-horizontal-relative:page" from="195.65pt,11.55pt" to="198.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" strokecolor="#231f20" strokeweight=".17603mm">
            <w10:wrap anchorx="page"/>
          </v:line>
        </w:pict>
      </w:r>
      <w:r w:rsidR="004B47B5" w:rsidRPr="005B53B3">
        <w:rPr>
          <w:color w:val="231F20"/>
        </w:rPr>
        <w:t xml:space="preserve">(e) </w:t>
      </w:r>
      <w:proofErr w:type="gramStart"/>
      <w:r w:rsidR="000E5910" w:rsidRPr="005B53B3">
        <w:rPr>
          <w:color w:val="231F20"/>
        </w:rPr>
        <w:t>by</w:t>
      </w:r>
      <w:proofErr w:type="gramEnd"/>
      <w:r w:rsidR="000E5910" w:rsidRPr="005B53B3">
        <w:rPr>
          <w:color w:val="231F20"/>
        </w:rPr>
        <w:t xml:space="preserve"> the deletion of paragraph </w:t>
      </w:r>
      <w:r w:rsidR="000E5910" w:rsidRPr="005B53B3">
        <w:rPr>
          <w:i/>
          <w:color w:val="231F20"/>
        </w:rPr>
        <w:t xml:space="preserve">(e) </w:t>
      </w:r>
      <w:r w:rsidR="000E5910" w:rsidRPr="005B53B3">
        <w:rPr>
          <w:color w:val="231F20"/>
        </w:rPr>
        <w:t>in the definition of</w:t>
      </w:r>
      <w:r w:rsidR="004B069C" w:rsidRPr="005B53B3">
        <w:rPr>
          <w:color w:val="231F20"/>
        </w:rPr>
        <w:t xml:space="preserve"> </w:t>
      </w:r>
      <w:r w:rsidR="000E5910" w:rsidRPr="005B53B3">
        <w:rPr>
          <w:color w:val="231F20"/>
        </w:rPr>
        <w:t>‘‘care-giver’’;</w:t>
      </w:r>
    </w:p>
    <w:p w:rsidR="00EA6C0E" w:rsidRPr="005B53B3" w:rsidRDefault="00EA6C0E">
      <w:pPr>
        <w:pStyle w:val="BodyText"/>
        <w:ind w:left="1912" w:right="879" w:hanging="1"/>
        <w:jc w:val="both"/>
        <w:rPr>
          <w:sz w:val="22"/>
          <w:szCs w:val="22"/>
        </w:rPr>
      </w:pPr>
    </w:p>
    <w:p w:rsidR="00EA6C0E" w:rsidRPr="005B53B3" w:rsidRDefault="000E5910" w:rsidP="004B069C">
      <w:pPr>
        <w:pStyle w:val="ListParagraph"/>
        <w:numPr>
          <w:ilvl w:val="0"/>
          <w:numId w:val="46"/>
        </w:numPr>
        <w:tabs>
          <w:tab w:val="left" w:pos="1513"/>
        </w:tabs>
        <w:spacing w:line="228" w:lineRule="exact"/>
        <w:rPr>
          <w:color w:val="231F20"/>
        </w:rPr>
      </w:pPr>
      <w:r w:rsidRPr="005B53B3">
        <w:rPr>
          <w:color w:val="231F20"/>
        </w:rPr>
        <w:t>by</w:t>
      </w:r>
      <w:r w:rsidRPr="005B53B3">
        <w:rPr>
          <w:color w:val="231F20"/>
          <w:spacing w:val="14"/>
        </w:rPr>
        <w:t xml:space="preserve"> </w:t>
      </w:r>
      <w:r w:rsidRPr="005B53B3">
        <w:rPr>
          <w:color w:val="231F20"/>
        </w:rPr>
        <w:t>the</w:t>
      </w:r>
      <w:r w:rsidRPr="005B53B3">
        <w:rPr>
          <w:color w:val="231F20"/>
          <w:spacing w:val="15"/>
        </w:rPr>
        <w:t xml:space="preserve"> </w:t>
      </w:r>
      <w:r w:rsidRPr="005B53B3">
        <w:rPr>
          <w:color w:val="231F20"/>
        </w:rPr>
        <w:t>substitution</w:t>
      </w:r>
      <w:r w:rsidRPr="005B53B3">
        <w:rPr>
          <w:color w:val="231F20"/>
          <w:spacing w:val="14"/>
        </w:rPr>
        <w:t xml:space="preserve"> </w:t>
      </w:r>
      <w:r w:rsidRPr="005B53B3">
        <w:rPr>
          <w:color w:val="231F20"/>
        </w:rPr>
        <w:t>for</w:t>
      </w:r>
      <w:r w:rsidRPr="005B53B3">
        <w:rPr>
          <w:color w:val="231F20"/>
          <w:spacing w:val="15"/>
        </w:rPr>
        <w:t xml:space="preserve"> </w:t>
      </w:r>
      <w:r w:rsidRPr="005B53B3">
        <w:rPr>
          <w:color w:val="231F20"/>
        </w:rPr>
        <w:t>the</w:t>
      </w:r>
      <w:r w:rsidRPr="005B53B3">
        <w:rPr>
          <w:color w:val="231F20"/>
          <w:spacing w:val="15"/>
        </w:rPr>
        <w:t xml:space="preserve"> </w:t>
      </w:r>
      <w:r w:rsidRPr="005B53B3">
        <w:rPr>
          <w:color w:val="231F20"/>
        </w:rPr>
        <w:t>definition</w:t>
      </w:r>
      <w:r w:rsidRPr="005B53B3">
        <w:rPr>
          <w:color w:val="231F20"/>
          <w:spacing w:val="14"/>
        </w:rPr>
        <w:t xml:space="preserve"> </w:t>
      </w:r>
      <w:r w:rsidRPr="005B53B3">
        <w:rPr>
          <w:color w:val="231F20"/>
        </w:rPr>
        <w:t>of</w:t>
      </w:r>
      <w:r w:rsidRPr="005B53B3">
        <w:rPr>
          <w:color w:val="231F20"/>
          <w:spacing w:val="15"/>
        </w:rPr>
        <w:t xml:space="preserve"> </w:t>
      </w:r>
      <w:r w:rsidRPr="005B53B3">
        <w:rPr>
          <w:color w:val="231F20"/>
        </w:rPr>
        <w:t>‘‘cluster</w:t>
      </w:r>
      <w:r w:rsidRPr="005B53B3">
        <w:rPr>
          <w:color w:val="231F20"/>
          <w:spacing w:val="15"/>
        </w:rPr>
        <w:t xml:space="preserve"> </w:t>
      </w:r>
      <w:r w:rsidRPr="005B53B3">
        <w:rPr>
          <w:color w:val="231F20"/>
        </w:rPr>
        <w:t>foster</w:t>
      </w:r>
      <w:r w:rsidRPr="005B53B3">
        <w:rPr>
          <w:color w:val="231F20"/>
          <w:spacing w:val="14"/>
        </w:rPr>
        <w:t xml:space="preserve"> </w:t>
      </w:r>
      <w:r w:rsidRPr="005B53B3">
        <w:rPr>
          <w:color w:val="231F20"/>
        </w:rPr>
        <w:t>care</w:t>
      </w:r>
      <w:r w:rsidRPr="005B53B3">
        <w:rPr>
          <w:color w:val="231F20"/>
          <w:spacing w:val="15"/>
        </w:rPr>
        <w:t xml:space="preserve"> </w:t>
      </w:r>
      <w:r w:rsidRPr="005B53B3">
        <w:rPr>
          <w:color w:val="231F20"/>
        </w:rPr>
        <w:t>scheme’’</w:t>
      </w:r>
      <w:r w:rsidRPr="005B53B3">
        <w:rPr>
          <w:color w:val="231F20"/>
          <w:spacing w:val="1"/>
        </w:rPr>
        <w:t xml:space="preserve"> </w:t>
      </w:r>
      <w:r w:rsidRPr="005B53B3">
        <w:rPr>
          <w:color w:val="231F20"/>
        </w:rPr>
        <w:t>of</w:t>
      </w:r>
      <w:r w:rsidRPr="005B53B3">
        <w:rPr>
          <w:color w:val="231F20"/>
          <w:spacing w:val="15"/>
        </w:rPr>
        <w:t xml:space="preserve"> </w:t>
      </w:r>
      <w:r w:rsidRPr="005B53B3">
        <w:rPr>
          <w:color w:val="231F20"/>
        </w:rPr>
        <w:t>the</w:t>
      </w:r>
      <w:r w:rsidRPr="005B53B3">
        <w:rPr>
          <w:color w:val="231F20"/>
          <w:spacing w:val="3"/>
        </w:rPr>
        <w:t xml:space="preserve"> </w:t>
      </w:r>
    </w:p>
    <w:p w:rsidR="00EA6C0E" w:rsidRPr="005B53B3" w:rsidRDefault="000E5910">
      <w:pPr>
        <w:pStyle w:val="BodyText"/>
        <w:spacing w:line="229" w:lineRule="exact"/>
        <w:ind w:left="1512"/>
        <w:jc w:val="both"/>
        <w:rPr>
          <w:sz w:val="22"/>
          <w:szCs w:val="22"/>
        </w:rPr>
      </w:pPr>
      <w:proofErr w:type="gramStart"/>
      <w:r w:rsidRPr="005B53B3">
        <w:rPr>
          <w:color w:val="231F20"/>
          <w:sz w:val="22"/>
          <w:szCs w:val="22"/>
        </w:rPr>
        <w:t>following</w:t>
      </w:r>
      <w:proofErr w:type="gramEnd"/>
      <w:r w:rsidRPr="005B53B3">
        <w:rPr>
          <w:color w:val="231F20"/>
          <w:sz w:val="22"/>
          <w:szCs w:val="22"/>
        </w:rPr>
        <w:t xml:space="preserve"> definition:</w:t>
      </w:r>
    </w:p>
    <w:p w:rsidR="00EA6C0E" w:rsidRDefault="000E5910" w:rsidP="00C1391F">
      <w:pPr>
        <w:ind w:left="1912" w:right="878"/>
        <w:jc w:val="both"/>
      </w:pPr>
      <w:r w:rsidRPr="005B53B3">
        <w:rPr>
          <w:color w:val="231F20"/>
          <w:spacing w:val="-8"/>
        </w:rPr>
        <w:t xml:space="preserve">‘‘ </w:t>
      </w:r>
      <w:r w:rsidRPr="005B53B3">
        <w:rPr>
          <w:b/>
          <w:color w:val="231F20"/>
        </w:rPr>
        <w:t xml:space="preserve">‘cluster foster care scheme’ </w:t>
      </w:r>
      <w:r w:rsidRPr="005B53B3">
        <w:rPr>
          <w:color w:val="231F20"/>
        </w:rPr>
        <w:t xml:space="preserve">means a scheme providing for </w:t>
      </w:r>
      <w:r w:rsidRPr="005B53B3">
        <w:rPr>
          <w:color w:val="231F20"/>
          <w:spacing w:val="-4"/>
        </w:rPr>
        <w:t xml:space="preserve">the </w:t>
      </w:r>
      <w:r w:rsidRPr="005B53B3">
        <w:rPr>
          <w:color w:val="231F20"/>
        </w:rPr>
        <w:t xml:space="preserve">reception of children in foster care, managed </w:t>
      </w:r>
      <w:r w:rsidRPr="005B53B3">
        <w:rPr>
          <w:b/>
          <w:color w:val="231F20"/>
        </w:rPr>
        <w:t xml:space="preserve">[by a </w:t>
      </w:r>
      <w:r w:rsidRPr="005B53B3">
        <w:rPr>
          <w:b/>
          <w:color w:val="231F20"/>
          <w:spacing w:val="-3"/>
        </w:rPr>
        <w:t xml:space="preserve">non-profit  </w:t>
      </w:r>
      <w:proofErr w:type="spellStart"/>
      <w:r w:rsidRPr="005B53B3">
        <w:rPr>
          <w:b/>
          <w:color w:val="231F20"/>
        </w:rPr>
        <w:t>organisation</w:t>
      </w:r>
      <w:proofErr w:type="spellEnd"/>
      <w:r w:rsidRPr="005B53B3">
        <w:rPr>
          <w:b/>
          <w:color w:val="231F20"/>
        </w:rPr>
        <w:t>]</w:t>
      </w:r>
      <w:r w:rsidRPr="005B53B3">
        <w:rPr>
          <w:b/>
          <w:color w:val="231F20"/>
          <w:spacing w:val="-12"/>
        </w:rPr>
        <w:t xml:space="preserve"> </w:t>
      </w:r>
      <w:r w:rsidRPr="005B53B3">
        <w:rPr>
          <w:color w:val="231F20"/>
          <w:u w:val="single" w:color="231F20"/>
        </w:rPr>
        <w:t>and</w:t>
      </w:r>
      <w:r w:rsidRPr="005B53B3">
        <w:rPr>
          <w:color w:val="231F20"/>
          <w:spacing w:val="-11"/>
          <w:u w:val="single" w:color="231F20"/>
        </w:rPr>
        <w:t xml:space="preserve"> </w:t>
      </w:r>
      <w:r w:rsidRPr="005B53B3">
        <w:rPr>
          <w:color w:val="231F20"/>
          <w:u w:val="single" w:color="231F20"/>
        </w:rPr>
        <w:t>operated</w:t>
      </w:r>
      <w:r w:rsidRPr="005B53B3">
        <w:rPr>
          <w:color w:val="231F20"/>
          <w:spacing w:val="-11"/>
          <w:u w:val="single" w:color="231F20"/>
        </w:rPr>
        <w:t xml:space="preserve"> </w:t>
      </w:r>
      <w:r w:rsidRPr="005B53B3">
        <w:rPr>
          <w:color w:val="231F20"/>
          <w:u w:val="single" w:color="231F20"/>
        </w:rPr>
        <w:t>by</w:t>
      </w:r>
      <w:r w:rsidRPr="005B53B3">
        <w:rPr>
          <w:color w:val="231F20"/>
          <w:spacing w:val="-11"/>
          <w:u w:val="single" w:color="231F20"/>
        </w:rPr>
        <w:t xml:space="preserve"> </w:t>
      </w:r>
      <w:r w:rsidRPr="005B53B3">
        <w:rPr>
          <w:color w:val="231F20"/>
          <w:u w:val="single" w:color="231F20"/>
        </w:rPr>
        <w:t>a</w:t>
      </w:r>
      <w:r w:rsidRPr="005B53B3">
        <w:rPr>
          <w:color w:val="231F20"/>
          <w:spacing w:val="-11"/>
          <w:u w:val="single" w:color="231F20"/>
        </w:rPr>
        <w:t xml:space="preserve"> </w:t>
      </w:r>
      <w:r w:rsidRPr="005B53B3">
        <w:rPr>
          <w:color w:val="231F20"/>
          <w:u w:val="single" w:color="231F20"/>
        </w:rPr>
        <w:t>designated</w:t>
      </w:r>
      <w:r w:rsidRPr="005B53B3">
        <w:rPr>
          <w:color w:val="231F20"/>
          <w:spacing w:val="-11"/>
          <w:u w:val="single" w:color="231F20"/>
        </w:rPr>
        <w:t xml:space="preserve"> </w:t>
      </w:r>
      <w:r w:rsidRPr="005B53B3">
        <w:rPr>
          <w:color w:val="231F20"/>
          <w:u w:val="single" w:color="231F20"/>
        </w:rPr>
        <w:t>child</w:t>
      </w:r>
      <w:r w:rsidRPr="005B53B3">
        <w:rPr>
          <w:color w:val="231F20"/>
          <w:spacing w:val="-11"/>
          <w:u w:val="single" w:color="231F20"/>
        </w:rPr>
        <w:t xml:space="preserve"> </w:t>
      </w:r>
      <w:r w:rsidRPr="005B53B3">
        <w:rPr>
          <w:color w:val="231F20"/>
          <w:u w:val="single" w:color="231F20"/>
        </w:rPr>
        <w:t>protection</w:t>
      </w:r>
      <w:r w:rsidRPr="005B53B3">
        <w:rPr>
          <w:color w:val="231F20"/>
          <w:spacing w:val="-11"/>
          <w:u w:val="single" w:color="231F20"/>
        </w:rPr>
        <w:t xml:space="preserve"> </w:t>
      </w:r>
      <w:proofErr w:type="spellStart"/>
      <w:r w:rsidRPr="005B53B3">
        <w:rPr>
          <w:color w:val="231F20"/>
          <w:spacing w:val="-3"/>
          <w:u w:val="single" w:color="231F20"/>
        </w:rPr>
        <w:t>organisation</w:t>
      </w:r>
      <w:proofErr w:type="spellEnd"/>
      <w:r w:rsidR="008F7EB7">
        <w:rPr>
          <w:color w:val="231F20"/>
          <w:spacing w:val="-3"/>
          <w:u w:val="single" w:color="231F20"/>
        </w:rPr>
        <w:t xml:space="preserve"> </w:t>
      </w:r>
      <w:r w:rsidRPr="005B53B3">
        <w:rPr>
          <w:color w:val="231F20"/>
          <w:u w:val="single" w:color="231F20"/>
        </w:rPr>
        <w:t>or the provincial department of social development</w:t>
      </w:r>
      <w:r w:rsidRPr="005B53B3">
        <w:rPr>
          <w:color w:val="231F20"/>
        </w:rPr>
        <w:t xml:space="preserve"> and registered by the provincial head of social development for this purpose;’’</w:t>
      </w:r>
      <w:r>
        <w:rPr>
          <w:color w:val="231F20"/>
        </w:rPr>
        <w:t>;</w:t>
      </w:r>
    </w:p>
    <w:p w:rsidR="009332E9" w:rsidRDefault="009332E9">
      <w:pPr>
        <w:pStyle w:val="Heading1"/>
        <w:jc w:val="both"/>
        <w:rPr>
          <w:color w:val="231F20"/>
        </w:rPr>
      </w:pPr>
    </w:p>
    <w:p w:rsidR="00EA6C0E" w:rsidRPr="003A5107" w:rsidRDefault="000E5910" w:rsidP="00CC73EC">
      <w:pPr>
        <w:tabs>
          <w:tab w:val="left" w:pos="1221"/>
        </w:tabs>
        <w:spacing w:before="1" w:line="468" w:lineRule="auto"/>
        <w:ind w:right="519"/>
        <w:rPr>
          <w:b/>
          <w:bCs/>
        </w:rPr>
      </w:pPr>
      <w:r w:rsidRPr="003A5107">
        <w:rPr>
          <w:b/>
          <w:bCs/>
          <w:color w:val="231F20"/>
        </w:rPr>
        <w:t>Amendment of section 45 of Act 38 of 2005</w:t>
      </w:r>
    </w:p>
    <w:p w:rsidR="00EA6C0E" w:rsidRDefault="00EA6C0E">
      <w:pPr>
        <w:pStyle w:val="BodyText"/>
        <w:rPr>
          <w:b/>
          <w:sz w:val="19"/>
        </w:rPr>
      </w:pPr>
    </w:p>
    <w:p w:rsidR="00EA6C0E" w:rsidRPr="006B1914" w:rsidRDefault="00B3305F" w:rsidP="006101DC">
      <w:pPr>
        <w:jc w:val="both"/>
      </w:pPr>
      <w:r>
        <w:rPr>
          <w:b/>
          <w:bCs/>
        </w:rPr>
        <w:t>[</w:t>
      </w:r>
      <w:r w:rsidR="00CC73EC" w:rsidRPr="006B1914">
        <w:rPr>
          <w:b/>
          <w:bCs/>
        </w:rPr>
        <w:t>24</w:t>
      </w:r>
      <w:r>
        <w:rPr>
          <w:b/>
          <w:bCs/>
        </w:rPr>
        <w:t>]</w:t>
      </w:r>
      <w:r w:rsidRPr="003C33C3">
        <w:rPr>
          <w:b/>
          <w:bCs/>
          <w:u w:val="single"/>
        </w:rPr>
        <w:t>2</w:t>
      </w:r>
      <w:r w:rsidR="00CC73EC" w:rsidRPr="006B1914">
        <w:t xml:space="preserve">.  </w:t>
      </w:r>
      <w:r w:rsidR="000E5910" w:rsidRPr="006B1914">
        <w:t>Section 45 of the principal Act is</w:t>
      </w:r>
      <w:r w:rsidR="000E5910" w:rsidRPr="006B1914">
        <w:rPr>
          <w:spacing w:val="25"/>
        </w:rPr>
        <w:t xml:space="preserve"> </w:t>
      </w:r>
      <w:r w:rsidR="000E5910" w:rsidRPr="006B1914">
        <w:t>hereby</w:t>
      </w:r>
      <w:r w:rsidR="000E5910" w:rsidRPr="006B1914">
        <w:rPr>
          <w:spacing w:val="5"/>
        </w:rPr>
        <w:t xml:space="preserve"> </w:t>
      </w:r>
      <w:r w:rsidR="000E5910" w:rsidRPr="006B1914">
        <w:t>amended—</w:t>
      </w:r>
      <w:r w:rsidR="000E5910" w:rsidRPr="006B1914">
        <w:tab/>
      </w:r>
    </w:p>
    <w:p w:rsidR="00EA6C0E" w:rsidRPr="001C1B35" w:rsidRDefault="006B1914" w:rsidP="006101DC">
      <w:pPr>
        <w:jc w:val="both"/>
      </w:pPr>
      <w:r>
        <w:t xml:space="preserve">(a) </w:t>
      </w:r>
      <w:proofErr w:type="gramStart"/>
      <w:r w:rsidR="000E5910" w:rsidRPr="001C1B35">
        <w:t>by</w:t>
      </w:r>
      <w:proofErr w:type="gramEnd"/>
      <w:r w:rsidR="000E5910" w:rsidRPr="001C1B35">
        <w:t xml:space="preserve"> the insertion in subsection (1) after paragraph (</w:t>
      </w:r>
      <w:r w:rsidR="000E5910" w:rsidRPr="001C1B35">
        <w:rPr>
          <w:i/>
        </w:rPr>
        <w:t>b</w:t>
      </w:r>
      <w:r w:rsidR="000E5910" w:rsidRPr="001C1B35">
        <w:t>) of the following paragraph:</w:t>
      </w:r>
    </w:p>
    <w:p w:rsidR="00EA6C0E" w:rsidRPr="000619B1" w:rsidRDefault="000E5910" w:rsidP="006B1914">
      <w:pPr>
        <w:ind w:firstLine="720"/>
        <w:jc w:val="both"/>
      </w:pPr>
      <w:r w:rsidRPr="000619B1">
        <w:rPr>
          <w:spacing w:val="-3"/>
        </w:rPr>
        <w:t>‘‘</w:t>
      </w:r>
      <w:r w:rsidRPr="000619B1">
        <w:rPr>
          <w:i/>
          <w:spacing w:val="-3"/>
          <w:u w:val="single" w:color="231F20"/>
        </w:rPr>
        <w:t>(</w:t>
      </w:r>
      <w:proofErr w:type="spellStart"/>
      <w:r w:rsidRPr="000619B1">
        <w:rPr>
          <w:i/>
          <w:spacing w:val="-3"/>
          <w:u w:val="single" w:color="231F20"/>
        </w:rPr>
        <w:t>b</w:t>
      </w:r>
      <w:r w:rsidRPr="000619B1">
        <w:rPr>
          <w:spacing w:val="-3"/>
          <w:u w:val="single" w:color="231F20"/>
        </w:rPr>
        <w:t>A</w:t>
      </w:r>
      <w:proofErr w:type="spellEnd"/>
      <w:r w:rsidRPr="000619B1">
        <w:rPr>
          <w:i/>
          <w:spacing w:val="-3"/>
          <w:u w:val="single" w:color="231F20"/>
        </w:rPr>
        <w:t>)</w:t>
      </w:r>
      <w:r w:rsidRPr="000619B1">
        <w:rPr>
          <w:i/>
          <w:spacing w:val="2"/>
          <w:u w:val="single" w:color="231F20"/>
        </w:rPr>
        <w:t xml:space="preserve"> </w:t>
      </w:r>
      <w:r w:rsidRPr="000619B1">
        <w:rPr>
          <w:u w:val="single" w:color="231F20"/>
        </w:rPr>
        <w:t>guardianship</w:t>
      </w:r>
      <w:r w:rsidRPr="000619B1">
        <w:rPr>
          <w:spacing w:val="-9"/>
          <w:u w:val="single" w:color="231F20"/>
        </w:rPr>
        <w:t xml:space="preserve"> </w:t>
      </w:r>
      <w:r w:rsidRPr="000619B1">
        <w:rPr>
          <w:u w:val="single" w:color="231F20"/>
        </w:rPr>
        <w:t>of</w:t>
      </w:r>
      <w:r w:rsidRPr="000619B1">
        <w:rPr>
          <w:spacing w:val="-9"/>
          <w:u w:val="single" w:color="231F20"/>
        </w:rPr>
        <w:t xml:space="preserve"> </w:t>
      </w:r>
      <w:r w:rsidRPr="000619B1">
        <w:rPr>
          <w:u w:val="single" w:color="231F20"/>
        </w:rPr>
        <w:t>an</w:t>
      </w:r>
      <w:r w:rsidRPr="000619B1">
        <w:rPr>
          <w:spacing w:val="-9"/>
          <w:u w:val="single" w:color="231F20"/>
        </w:rPr>
        <w:t xml:space="preserve"> </w:t>
      </w:r>
      <w:r w:rsidRPr="000619B1">
        <w:rPr>
          <w:u w:val="single" w:color="231F20"/>
        </w:rPr>
        <w:t>orphaned</w:t>
      </w:r>
      <w:r w:rsidRPr="000619B1">
        <w:rPr>
          <w:spacing w:val="-8"/>
          <w:u w:val="single" w:color="231F20"/>
        </w:rPr>
        <w:t xml:space="preserve"> </w:t>
      </w:r>
      <w:r w:rsidRPr="000619B1">
        <w:rPr>
          <w:u w:val="single" w:color="231F20"/>
        </w:rPr>
        <w:t>or</w:t>
      </w:r>
      <w:r w:rsidRPr="000619B1">
        <w:rPr>
          <w:spacing w:val="-9"/>
          <w:u w:val="single" w:color="231F20"/>
        </w:rPr>
        <w:t xml:space="preserve"> </w:t>
      </w:r>
      <w:r w:rsidRPr="000619B1">
        <w:rPr>
          <w:u w:val="single" w:color="231F20"/>
        </w:rPr>
        <w:t>abandoned</w:t>
      </w:r>
      <w:r w:rsidRPr="000619B1">
        <w:rPr>
          <w:spacing w:val="-9"/>
          <w:u w:val="single" w:color="231F20"/>
        </w:rPr>
        <w:t xml:space="preserve"> </w:t>
      </w:r>
      <w:r w:rsidRPr="000619B1">
        <w:rPr>
          <w:u w:val="single" w:color="231F20"/>
        </w:rPr>
        <w:t>child</w:t>
      </w:r>
      <w:r w:rsidRPr="000619B1">
        <w:rPr>
          <w:spacing w:val="-8"/>
          <w:u w:val="single" w:color="231F20"/>
        </w:rPr>
        <w:t xml:space="preserve"> </w:t>
      </w:r>
      <w:r w:rsidRPr="000619B1">
        <w:rPr>
          <w:u w:val="single" w:color="231F20"/>
        </w:rPr>
        <w:t>as</w:t>
      </w:r>
      <w:r w:rsidRPr="000619B1">
        <w:rPr>
          <w:spacing w:val="-9"/>
          <w:u w:val="single" w:color="231F20"/>
        </w:rPr>
        <w:t xml:space="preserve"> </w:t>
      </w:r>
      <w:r w:rsidRPr="000619B1">
        <w:rPr>
          <w:u w:val="single" w:color="231F20"/>
        </w:rPr>
        <w:t>contemplated</w:t>
      </w:r>
      <w:r w:rsidRPr="000619B1">
        <w:t xml:space="preserve"> </w:t>
      </w:r>
      <w:r w:rsidRPr="000619B1">
        <w:rPr>
          <w:u w:val="single" w:color="231F20"/>
        </w:rPr>
        <w:t>in section</w:t>
      </w:r>
      <w:r w:rsidRPr="000619B1">
        <w:rPr>
          <w:spacing w:val="12"/>
          <w:u w:val="single" w:color="231F20"/>
        </w:rPr>
        <w:t xml:space="preserve"> </w:t>
      </w:r>
      <w:r w:rsidRPr="000619B1">
        <w:rPr>
          <w:spacing w:val="-3"/>
          <w:u w:val="single" w:color="231F20"/>
        </w:rPr>
        <w:t>24;</w:t>
      </w:r>
      <w:r w:rsidRPr="000619B1">
        <w:rPr>
          <w:spacing w:val="-3"/>
        </w:rPr>
        <w:t>’’;</w:t>
      </w:r>
    </w:p>
    <w:p w:rsidR="00EA6C0E" w:rsidRPr="001C1B35" w:rsidRDefault="006B1914" w:rsidP="006101DC">
      <w:pPr>
        <w:jc w:val="both"/>
      </w:pPr>
      <w:r w:rsidRPr="000619B1">
        <w:t>(b)</w:t>
      </w:r>
      <w:r w:rsidR="00A45AED" w:rsidRPr="000619B1">
        <w:t xml:space="preserve"> </w:t>
      </w:r>
      <w:proofErr w:type="gramStart"/>
      <w:r w:rsidR="000E5910" w:rsidRPr="000619B1">
        <w:t>by</w:t>
      </w:r>
      <w:proofErr w:type="gramEnd"/>
      <w:r w:rsidR="000E5910" w:rsidRPr="000619B1">
        <w:t xml:space="preserve"> the substitution in subsection (1) for paragraph </w:t>
      </w:r>
      <w:r w:rsidR="000E5910" w:rsidRPr="000619B1">
        <w:rPr>
          <w:i/>
        </w:rPr>
        <w:t xml:space="preserve">(j) </w:t>
      </w:r>
      <w:r w:rsidR="000E5910" w:rsidRPr="000619B1">
        <w:t>of</w:t>
      </w:r>
      <w:r w:rsidR="000E5910" w:rsidRPr="000619B1">
        <w:rPr>
          <w:spacing w:val="21"/>
        </w:rPr>
        <w:t xml:space="preserve"> </w:t>
      </w:r>
      <w:r w:rsidR="000E5910" w:rsidRPr="000619B1">
        <w:t>the</w:t>
      </w:r>
      <w:r w:rsidR="000E5910" w:rsidRPr="000619B1">
        <w:rPr>
          <w:spacing w:val="2"/>
        </w:rPr>
        <w:t xml:space="preserve"> </w:t>
      </w:r>
      <w:r w:rsidR="000E5910" w:rsidRPr="000619B1">
        <w:t>following</w:t>
      </w:r>
      <w:r w:rsidR="00012D93" w:rsidRPr="000619B1">
        <w:t xml:space="preserve"> </w:t>
      </w:r>
      <w:r w:rsidR="000E5910" w:rsidRPr="000619B1">
        <w:t>paragraph:</w:t>
      </w:r>
    </w:p>
    <w:p w:rsidR="00EA6C0E" w:rsidRPr="001C1B35" w:rsidRDefault="000E5910" w:rsidP="00A45AED">
      <w:pPr>
        <w:ind w:left="720"/>
        <w:jc w:val="both"/>
      </w:pPr>
      <w:r w:rsidRPr="001C1B35">
        <w:rPr>
          <w:spacing w:val="-3"/>
        </w:rPr>
        <w:t>‘‘</w:t>
      </w:r>
      <w:r w:rsidRPr="001C1B35">
        <w:rPr>
          <w:i/>
          <w:spacing w:val="-3"/>
        </w:rPr>
        <w:t xml:space="preserve">(j) </w:t>
      </w:r>
      <w:r w:rsidRPr="001C1B35">
        <w:t xml:space="preserve">a child and youth care centre, a partial care facility or a </w:t>
      </w:r>
      <w:r w:rsidRPr="001C1B35">
        <w:rPr>
          <w:b/>
        </w:rPr>
        <w:t xml:space="preserve">[shelter </w:t>
      </w:r>
      <w:r w:rsidRPr="001C1B35">
        <w:rPr>
          <w:b/>
          <w:spacing w:val="-4"/>
        </w:rPr>
        <w:t xml:space="preserve">or] </w:t>
      </w:r>
      <w:r w:rsidRPr="001C1B35">
        <w:t xml:space="preserve">drop-in centre, or any other facility purporting to be a care facility for children; </w:t>
      </w:r>
      <w:r w:rsidRPr="001C1B35">
        <w:rPr>
          <w:b/>
          <w:spacing w:val="-3"/>
        </w:rPr>
        <w:t>[or]</w:t>
      </w:r>
      <w:r w:rsidRPr="001C1B35">
        <w:rPr>
          <w:spacing w:val="-3"/>
        </w:rPr>
        <w:t>’’;</w:t>
      </w:r>
    </w:p>
    <w:p w:rsidR="00EA6C0E" w:rsidRPr="001C1B35" w:rsidRDefault="00A45AED" w:rsidP="006101DC">
      <w:pPr>
        <w:jc w:val="both"/>
      </w:pPr>
      <w:r>
        <w:t xml:space="preserve">(c) </w:t>
      </w:r>
      <w:proofErr w:type="gramStart"/>
      <w:r w:rsidR="000E5910" w:rsidRPr="001C1B35">
        <w:t>by</w:t>
      </w:r>
      <w:proofErr w:type="gramEnd"/>
      <w:r w:rsidR="000E5910" w:rsidRPr="001C1B35">
        <w:rPr>
          <w:spacing w:val="11"/>
        </w:rPr>
        <w:t xml:space="preserve"> </w:t>
      </w:r>
      <w:r w:rsidR="000E5910" w:rsidRPr="001C1B35">
        <w:t>the</w:t>
      </w:r>
      <w:r w:rsidR="000E5910" w:rsidRPr="001C1B35">
        <w:rPr>
          <w:spacing w:val="11"/>
        </w:rPr>
        <w:t xml:space="preserve"> </w:t>
      </w:r>
      <w:r w:rsidR="000E5910" w:rsidRPr="001C1B35">
        <w:t>insertion</w:t>
      </w:r>
      <w:r w:rsidR="000E5910" w:rsidRPr="001C1B35">
        <w:rPr>
          <w:spacing w:val="12"/>
        </w:rPr>
        <w:t xml:space="preserve"> </w:t>
      </w:r>
      <w:r w:rsidR="000E5910" w:rsidRPr="001C1B35">
        <w:t>in</w:t>
      </w:r>
      <w:r w:rsidR="000E5910" w:rsidRPr="001C1B35">
        <w:rPr>
          <w:spacing w:val="11"/>
        </w:rPr>
        <w:t xml:space="preserve"> </w:t>
      </w:r>
      <w:r w:rsidR="000E5910" w:rsidRPr="001C1B35">
        <w:t>subsection</w:t>
      </w:r>
      <w:r w:rsidR="000E5910" w:rsidRPr="001C1B35">
        <w:rPr>
          <w:spacing w:val="11"/>
        </w:rPr>
        <w:t xml:space="preserve"> </w:t>
      </w:r>
      <w:r w:rsidR="000E5910" w:rsidRPr="001C1B35">
        <w:t>(1)</w:t>
      </w:r>
      <w:r w:rsidR="000E5910" w:rsidRPr="001C1B35">
        <w:rPr>
          <w:spacing w:val="12"/>
        </w:rPr>
        <w:t xml:space="preserve"> </w:t>
      </w:r>
      <w:r w:rsidR="000E5910" w:rsidRPr="001C1B35">
        <w:t>after</w:t>
      </w:r>
      <w:r w:rsidR="000E5910" w:rsidRPr="001C1B35">
        <w:rPr>
          <w:spacing w:val="11"/>
        </w:rPr>
        <w:t xml:space="preserve"> </w:t>
      </w:r>
      <w:r w:rsidR="000E5910" w:rsidRPr="001C1B35">
        <w:t>paragraph</w:t>
      </w:r>
      <w:r w:rsidR="000E5910" w:rsidRPr="001C1B35">
        <w:rPr>
          <w:spacing w:val="12"/>
        </w:rPr>
        <w:t xml:space="preserve"> </w:t>
      </w:r>
      <w:r w:rsidR="000E5910" w:rsidRPr="001C1B35">
        <w:t>(</w:t>
      </w:r>
      <w:r w:rsidR="000E5910" w:rsidRPr="001C1B35">
        <w:rPr>
          <w:i/>
        </w:rPr>
        <w:t>j</w:t>
      </w:r>
      <w:r w:rsidR="000E5910" w:rsidRPr="001C1B35">
        <w:t>)</w:t>
      </w:r>
      <w:r w:rsidR="000E5910" w:rsidRPr="001C1B35">
        <w:rPr>
          <w:spacing w:val="11"/>
        </w:rPr>
        <w:t xml:space="preserve"> </w:t>
      </w:r>
      <w:r w:rsidR="000E5910" w:rsidRPr="001C1B35">
        <w:t>of</w:t>
      </w:r>
      <w:r w:rsidR="000E5910" w:rsidRPr="001C1B35">
        <w:rPr>
          <w:spacing w:val="11"/>
        </w:rPr>
        <w:t xml:space="preserve"> </w:t>
      </w:r>
      <w:r w:rsidR="000E5910" w:rsidRPr="001C1B35">
        <w:t>the</w:t>
      </w:r>
      <w:r w:rsidR="000E5910" w:rsidRPr="001C1B35">
        <w:rPr>
          <w:spacing w:val="12"/>
        </w:rPr>
        <w:t xml:space="preserve"> </w:t>
      </w:r>
      <w:r w:rsidR="000E5910" w:rsidRPr="001C1B35">
        <w:t>following</w:t>
      </w:r>
      <w:r w:rsidR="00012D93" w:rsidRPr="001C1B35">
        <w:t xml:space="preserve"> </w:t>
      </w:r>
      <w:r w:rsidR="000E5910" w:rsidRPr="001C1B35">
        <w:t>paragraph:</w:t>
      </w:r>
    </w:p>
    <w:p w:rsidR="00EA6C0E" w:rsidRPr="001C1B35" w:rsidRDefault="00104B74" w:rsidP="005C64C0">
      <w:pPr>
        <w:ind w:left="720"/>
        <w:jc w:val="both"/>
      </w:pPr>
      <w:r w:rsidRPr="00104B74">
        <w:rPr>
          <w:noProof/>
        </w:rPr>
        <w:pict>
          <v:line id="Line 229" o:spid="_x0000_s1036" style="position:absolute;left:0;text-align:left;z-index:-17315328;visibility:visible;mso-position-horizontal-relative:page" from="209.55pt,23.05pt" to="466.9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" strokecolor="#231f20" strokeweight=".17603mm">
            <w10:wrap anchorx="page"/>
          </v:line>
        </w:pict>
      </w:r>
      <w:r w:rsidR="000E5910" w:rsidRPr="001C1B35">
        <w:rPr>
          <w:spacing w:val="-3"/>
        </w:rPr>
        <w:t>‘‘</w:t>
      </w:r>
      <w:r w:rsidR="000E5910" w:rsidRPr="001C1B35">
        <w:rPr>
          <w:i/>
          <w:spacing w:val="-3"/>
          <w:u w:val="single" w:color="231F20"/>
        </w:rPr>
        <w:t>(</w:t>
      </w:r>
      <w:proofErr w:type="spellStart"/>
      <w:proofErr w:type="gramStart"/>
      <w:r w:rsidR="000E5910" w:rsidRPr="001C1B35">
        <w:rPr>
          <w:i/>
          <w:spacing w:val="-3"/>
          <w:u w:val="single" w:color="231F20"/>
        </w:rPr>
        <w:t>j</w:t>
      </w:r>
      <w:r w:rsidR="000E5910" w:rsidRPr="001C1B35">
        <w:rPr>
          <w:spacing w:val="-3"/>
          <w:u w:val="single" w:color="231F20"/>
        </w:rPr>
        <w:t>A</w:t>
      </w:r>
      <w:proofErr w:type="spellEnd"/>
      <w:proofErr w:type="gramEnd"/>
      <w:r w:rsidR="000E5910" w:rsidRPr="001C1B35">
        <w:rPr>
          <w:i/>
          <w:spacing w:val="-3"/>
          <w:u w:val="single" w:color="231F20"/>
        </w:rPr>
        <w:t>)</w:t>
      </w:r>
      <w:r w:rsidR="000E5910" w:rsidRPr="001C1B35">
        <w:rPr>
          <w:i/>
          <w:spacing w:val="2"/>
          <w:u w:val="single" w:color="231F20"/>
        </w:rPr>
        <w:t xml:space="preserve"> </w:t>
      </w:r>
      <w:r w:rsidR="000E5910" w:rsidRPr="001C1B35">
        <w:rPr>
          <w:u w:val="single" w:color="231F20"/>
        </w:rPr>
        <w:t>an</w:t>
      </w:r>
      <w:r w:rsidR="000E5910" w:rsidRPr="001C1B35">
        <w:rPr>
          <w:spacing w:val="-11"/>
          <w:u w:val="single" w:color="231F20"/>
        </w:rPr>
        <w:t xml:space="preserve"> </w:t>
      </w:r>
      <w:r w:rsidR="000E5910" w:rsidRPr="001C1B35">
        <w:rPr>
          <w:u w:val="single" w:color="231F20"/>
        </w:rPr>
        <w:t>unaccompanied</w:t>
      </w:r>
      <w:r w:rsidR="000E5910" w:rsidRPr="001C1B35">
        <w:rPr>
          <w:spacing w:val="-10"/>
          <w:u w:val="single" w:color="231F20"/>
        </w:rPr>
        <w:t xml:space="preserve"> </w:t>
      </w:r>
      <w:r w:rsidR="000E5910" w:rsidRPr="001C1B35">
        <w:rPr>
          <w:u w:val="single" w:color="231F20"/>
        </w:rPr>
        <w:t>or</w:t>
      </w:r>
      <w:r w:rsidR="000E5910" w:rsidRPr="001C1B35">
        <w:rPr>
          <w:spacing w:val="-11"/>
          <w:u w:val="single" w:color="231F20"/>
        </w:rPr>
        <w:t xml:space="preserve"> </w:t>
      </w:r>
      <w:r w:rsidR="000E5910" w:rsidRPr="001C1B35">
        <w:rPr>
          <w:u w:val="single" w:color="231F20"/>
        </w:rPr>
        <w:t>separated</w:t>
      </w:r>
      <w:r w:rsidR="000E5910" w:rsidRPr="001C1B35">
        <w:rPr>
          <w:spacing w:val="-10"/>
          <w:u w:val="single" w:color="231F20"/>
        </w:rPr>
        <w:t xml:space="preserve"> </w:t>
      </w:r>
      <w:r w:rsidR="000E5910" w:rsidRPr="001C1B35">
        <w:rPr>
          <w:u w:val="single" w:color="231F20"/>
        </w:rPr>
        <w:t>migrant</w:t>
      </w:r>
      <w:r w:rsidR="000E5910" w:rsidRPr="001C1B35">
        <w:rPr>
          <w:spacing w:val="-11"/>
          <w:u w:val="single" w:color="231F20"/>
        </w:rPr>
        <w:t xml:space="preserve"> </w:t>
      </w:r>
      <w:r w:rsidR="000E5910" w:rsidRPr="001C1B35">
        <w:rPr>
          <w:u w:val="single" w:color="231F20"/>
        </w:rPr>
        <w:t>child</w:t>
      </w:r>
      <w:r w:rsidR="000E5910" w:rsidRPr="001C1B35">
        <w:rPr>
          <w:spacing w:val="-10"/>
          <w:u w:val="single" w:color="231F20"/>
        </w:rPr>
        <w:t xml:space="preserve"> </w:t>
      </w:r>
      <w:r w:rsidR="000E5910" w:rsidRPr="001C1B35">
        <w:rPr>
          <w:u w:val="single" w:color="231F20"/>
        </w:rPr>
        <w:t>or</w:t>
      </w:r>
      <w:r w:rsidR="000E5910" w:rsidRPr="001C1B35">
        <w:rPr>
          <w:spacing w:val="-11"/>
          <w:u w:val="single" w:color="231F20"/>
        </w:rPr>
        <w:t xml:space="preserve"> </w:t>
      </w:r>
      <w:r w:rsidR="000E5910" w:rsidRPr="001C1B35">
        <w:rPr>
          <w:u w:val="single" w:color="231F20"/>
        </w:rPr>
        <w:t>a</w:t>
      </w:r>
      <w:r w:rsidR="000E5910" w:rsidRPr="001C1B35">
        <w:rPr>
          <w:spacing w:val="-10"/>
          <w:u w:val="single" w:color="231F20"/>
        </w:rPr>
        <w:t xml:space="preserve"> </w:t>
      </w:r>
      <w:r w:rsidR="000E5910" w:rsidRPr="001C1B35">
        <w:rPr>
          <w:u w:val="single" w:color="231F20"/>
        </w:rPr>
        <w:t>child</w:t>
      </w:r>
      <w:r w:rsidR="000E5910" w:rsidRPr="001C1B35">
        <w:rPr>
          <w:spacing w:val="-11"/>
          <w:u w:val="single" w:color="231F20"/>
        </w:rPr>
        <w:t xml:space="preserve"> </w:t>
      </w:r>
      <w:r w:rsidR="000E5910" w:rsidRPr="001C1B35">
        <w:rPr>
          <w:u w:val="single" w:color="231F20"/>
        </w:rPr>
        <w:t>who</w:t>
      </w:r>
      <w:r w:rsidR="000E5910" w:rsidRPr="001C1B35">
        <w:rPr>
          <w:spacing w:val="-10"/>
          <w:u w:val="single" w:color="231F20"/>
        </w:rPr>
        <w:t xml:space="preserve"> </w:t>
      </w:r>
      <w:r w:rsidR="000E5910" w:rsidRPr="001C1B35">
        <w:rPr>
          <w:u w:val="single" w:color="231F20"/>
        </w:rPr>
        <w:t>is</w:t>
      </w:r>
      <w:r w:rsidR="000E5910" w:rsidRPr="001C1B35">
        <w:rPr>
          <w:spacing w:val="-11"/>
          <w:u w:val="single" w:color="231F20"/>
        </w:rPr>
        <w:t xml:space="preserve"> </w:t>
      </w:r>
      <w:r w:rsidR="000E5910" w:rsidRPr="001C1B35">
        <w:rPr>
          <w:u w:val="single" w:color="231F20"/>
        </w:rPr>
        <w:t>an</w:t>
      </w:r>
      <w:r w:rsidR="000E5910" w:rsidRPr="001C1B35">
        <w:t xml:space="preserve"> asylum seeker or refugee as contemplated in the Refugees </w:t>
      </w:r>
      <w:r w:rsidR="000E5910" w:rsidRPr="001C1B35">
        <w:rPr>
          <w:spacing w:val="-4"/>
        </w:rPr>
        <w:t xml:space="preserve">Act, </w:t>
      </w:r>
      <w:r w:rsidR="000E5910" w:rsidRPr="001C1B35">
        <w:rPr>
          <w:u w:val="single" w:color="231F20"/>
        </w:rPr>
        <w:t>1998 (Act No. 130 of 1998);</w:t>
      </w:r>
      <w:r w:rsidR="000E5910" w:rsidRPr="001C1B35">
        <w:rPr>
          <w:spacing w:val="34"/>
          <w:u w:val="single" w:color="231F20"/>
        </w:rPr>
        <w:t xml:space="preserve"> </w:t>
      </w:r>
      <w:r w:rsidR="000E5910" w:rsidRPr="001C1B35">
        <w:rPr>
          <w:u w:val="single" w:color="231F20"/>
        </w:rPr>
        <w:t>or</w:t>
      </w:r>
      <w:r w:rsidR="000E5910" w:rsidRPr="001C1B35">
        <w:t>’’;</w:t>
      </w:r>
    </w:p>
    <w:p w:rsidR="00EA6C0E" w:rsidRPr="001C1B35" w:rsidRDefault="005C64C0" w:rsidP="006101DC">
      <w:pPr>
        <w:jc w:val="both"/>
        <w:rPr>
          <w:color w:val="231F20"/>
        </w:rPr>
      </w:pPr>
      <w:r>
        <w:rPr>
          <w:color w:val="231F20"/>
        </w:rPr>
        <w:t xml:space="preserve">(d) </w:t>
      </w:r>
      <w:proofErr w:type="gramStart"/>
      <w:r w:rsidR="000E5910" w:rsidRPr="001C1B35">
        <w:rPr>
          <w:color w:val="231F20"/>
        </w:rPr>
        <w:t>by</w:t>
      </w:r>
      <w:proofErr w:type="gramEnd"/>
      <w:r w:rsidR="000E5910" w:rsidRPr="001C1B35">
        <w:rPr>
          <w:color w:val="231F20"/>
        </w:rPr>
        <w:t xml:space="preserve"> the substitution for subsection (2) of the following</w:t>
      </w:r>
      <w:r w:rsidR="000E5910" w:rsidRPr="001C1B35">
        <w:rPr>
          <w:color w:val="231F20"/>
          <w:spacing w:val="1"/>
        </w:rPr>
        <w:t xml:space="preserve"> </w:t>
      </w:r>
      <w:r w:rsidR="000E5910" w:rsidRPr="001C1B35">
        <w:rPr>
          <w:color w:val="231F20"/>
        </w:rPr>
        <w:t>subsection:</w:t>
      </w:r>
    </w:p>
    <w:p w:rsidR="00EA6C0E" w:rsidRPr="001C1B35" w:rsidRDefault="00104B74" w:rsidP="002A76F4">
      <w:pPr>
        <w:ind w:left="720"/>
        <w:jc w:val="both"/>
      </w:pPr>
      <w:r w:rsidRPr="00104B74">
        <w:rPr>
          <w:noProof/>
        </w:rPr>
        <w:pict>
          <v:line id="Line 228" o:spid="_x0000_s1035" style="position:absolute;left:0;text-align:left;z-index:-17314816;visibility:visible;mso-position-horizontal-relative:page" from="179.6pt,22.65pt" to="466.9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" strokecolor="#231f20" strokeweight=".17603mm">
            <w10:wrap anchorx="page"/>
          </v:line>
        </w:pict>
      </w:r>
      <w:r w:rsidRPr="00104B74">
        <w:rPr>
          <w:noProof/>
        </w:rPr>
        <w:pict>
          <v:line id="Line 227" o:spid="_x0000_s1034" style="position:absolute;left:0;text-align:left;z-index:15744512;visibility:visible;mso-position-horizontal-relative:page" from="179.6pt,33.9pt" to="466.9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" strokecolor="#231f20" strokeweight=".17603mm">
            <w10:wrap anchorx="page"/>
          </v:line>
        </w:pict>
      </w:r>
      <w:r w:rsidR="000E5910" w:rsidRPr="001C1B35">
        <w:rPr>
          <w:color w:val="231F20"/>
          <w:spacing w:val="-3"/>
        </w:rPr>
        <w:t>‘‘</w:t>
      </w:r>
      <w:r w:rsidR="000E5910" w:rsidRPr="001C1B35">
        <w:rPr>
          <w:color w:val="231F20"/>
          <w:spacing w:val="-3"/>
          <w:u w:val="single" w:color="231F20"/>
        </w:rPr>
        <w:t xml:space="preserve">(2) </w:t>
      </w:r>
      <w:r w:rsidR="000E5910" w:rsidRPr="001C1B35">
        <w:rPr>
          <w:color w:val="231F20"/>
          <w:u w:val="single" w:color="231F20"/>
        </w:rPr>
        <w:t>A</w:t>
      </w:r>
      <w:r w:rsidR="000E5910" w:rsidRPr="001C1B35">
        <w:rPr>
          <w:color w:val="231F20"/>
          <w:spacing w:val="-21"/>
          <w:u w:val="single" w:color="231F20"/>
        </w:rPr>
        <w:t xml:space="preserve"> </w:t>
      </w:r>
      <w:r w:rsidR="000E5910" w:rsidRPr="001C1B35">
        <w:rPr>
          <w:color w:val="231F20"/>
          <w:u w:val="single" w:color="231F20"/>
        </w:rPr>
        <w:t>children’s</w:t>
      </w:r>
      <w:r w:rsidR="000E5910" w:rsidRPr="001C1B35">
        <w:rPr>
          <w:color w:val="231F20"/>
          <w:spacing w:val="-11"/>
          <w:u w:val="single" w:color="231F20"/>
        </w:rPr>
        <w:t xml:space="preserve"> </w:t>
      </w:r>
      <w:r w:rsidR="000E5910" w:rsidRPr="001C1B35">
        <w:rPr>
          <w:color w:val="231F20"/>
          <w:u w:val="single" w:color="231F20"/>
        </w:rPr>
        <w:t>court</w:t>
      </w:r>
      <w:r w:rsidR="000E5910" w:rsidRPr="001C1B35">
        <w:rPr>
          <w:color w:val="231F20"/>
          <w:spacing w:val="-11"/>
          <w:u w:val="single" w:color="231F20"/>
        </w:rPr>
        <w:t xml:space="preserve"> </w:t>
      </w:r>
      <w:r w:rsidR="000E5910" w:rsidRPr="001C1B35">
        <w:rPr>
          <w:color w:val="231F20"/>
          <w:u w:val="single" w:color="231F20"/>
        </w:rPr>
        <w:t>must</w:t>
      </w:r>
      <w:r w:rsidR="000E5910" w:rsidRPr="001C1B35">
        <w:rPr>
          <w:color w:val="231F20"/>
          <w:spacing w:val="-11"/>
          <w:u w:val="single" w:color="231F20"/>
        </w:rPr>
        <w:t xml:space="preserve"> </w:t>
      </w:r>
      <w:r w:rsidR="000E5910" w:rsidRPr="001C1B35">
        <w:rPr>
          <w:color w:val="231F20"/>
          <w:u w:val="single" w:color="231F20"/>
        </w:rPr>
        <w:t>refer</w:t>
      </w:r>
      <w:r w:rsidR="000E5910" w:rsidRPr="001C1B35">
        <w:rPr>
          <w:color w:val="231F20"/>
          <w:spacing w:val="-11"/>
          <w:u w:val="single" w:color="231F20"/>
        </w:rPr>
        <w:t xml:space="preserve"> </w:t>
      </w:r>
      <w:r w:rsidR="000E5910" w:rsidRPr="001C1B35">
        <w:rPr>
          <w:color w:val="231F20"/>
          <w:u w:val="single" w:color="231F20"/>
        </w:rPr>
        <w:t>any</w:t>
      </w:r>
      <w:r w:rsidR="000E5910" w:rsidRPr="001C1B35">
        <w:rPr>
          <w:color w:val="231F20"/>
          <w:spacing w:val="-11"/>
          <w:u w:val="single" w:color="231F20"/>
        </w:rPr>
        <w:t xml:space="preserve"> </w:t>
      </w:r>
      <w:r w:rsidR="000E5910" w:rsidRPr="001C1B35">
        <w:rPr>
          <w:color w:val="231F20"/>
          <w:u w:val="single" w:color="231F20"/>
        </w:rPr>
        <w:t>criminal</w:t>
      </w:r>
      <w:r w:rsidR="000E5910" w:rsidRPr="001C1B35">
        <w:rPr>
          <w:color w:val="231F20"/>
          <w:spacing w:val="-11"/>
          <w:u w:val="single" w:color="231F20"/>
        </w:rPr>
        <w:t xml:space="preserve"> </w:t>
      </w:r>
      <w:r w:rsidR="000E5910" w:rsidRPr="001C1B35">
        <w:rPr>
          <w:color w:val="231F20"/>
          <w:u w:val="single" w:color="231F20"/>
        </w:rPr>
        <w:t>matter</w:t>
      </w:r>
      <w:r w:rsidR="000E5910" w:rsidRPr="001C1B35">
        <w:rPr>
          <w:color w:val="231F20"/>
          <w:spacing w:val="-10"/>
          <w:u w:val="single" w:color="231F20"/>
        </w:rPr>
        <w:t xml:space="preserve"> </w:t>
      </w:r>
      <w:r w:rsidR="000E5910" w:rsidRPr="001C1B35">
        <w:rPr>
          <w:color w:val="231F20"/>
          <w:u w:val="single" w:color="231F20"/>
        </w:rPr>
        <w:t>arising</w:t>
      </w:r>
      <w:r w:rsidR="000E5910" w:rsidRPr="001C1B35">
        <w:rPr>
          <w:color w:val="231F20"/>
          <w:spacing w:val="-11"/>
          <w:u w:val="single" w:color="231F20"/>
        </w:rPr>
        <w:t xml:space="preserve"> </w:t>
      </w:r>
      <w:r w:rsidR="000E5910" w:rsidRPr="001C1B35">
        <w:rPr>
          <w:color w:val="231F20"/>
          <w:u w:val="single" w:color="231F20"/>
        </w:rPr>
        <w:t>from</w:t>
      </w:r>
      <w:r w:rsidR="000E5910" w:rsidRPr="001C1B35">
        <w:rPr>
          <w:color w:val="231F20"/>
          <w:spacing w:val="-11"/>
          <w:u w:val="single" w:color="231F20"/>
        </w:rPr>
        <w:t xml:space="preserve"> </w:t>
      </w:r>
      <w:r w:rsidR="000E5910" w:rsidRPr="001C1B35">
        <w:rPr>
          <w:color w:val="231F20"/>
          <w:spacing w:val="-4"/>
          <w:u w:val="single" w:color="231F20"/>
        </w:rPr>
        <w:t>the</w:t>
      </w:r>
      <w:r w:rsidR="000E5910" w:rsidRPr="001C1B35">
        <w:rPr>
          <w:color w:val="231F20"/>
          <w:spacing w:val="-4"/>
        </w:rPr>
        <w:t xml:space="preserve"> </w:t>
      </w:r>
      <w:r w:rsidR="000E5910" w:rsidRPr="001C1B35">
        <w:rPr>
          <w:color w:val="231F20"/>
        </w:rPr>
        <w:t>non-compliance with an order of such court or a charge relating to any offence</w:t>
      </w:r>
      <w:r w:rsidR="000E5910" w:rsidRPr="001C1B35">
        <w:rPr>
          <w:color w:val="231F20"/>
          <w:spacing w:val="30"/>
        </w:rPr>
        <w:t xml:space="preserve"> </w:t>
      </w:r>
      <w:r w:rsidR="000E5910" w:rsidRPr="001C1B35">
        <w:rPr>
          <w:color w:val="231F20"/>
        </w:rPr>
        <w:t>contemplated</w:t>
      </w:r>
      <w:r w:rsidR="000E5910" w:rsidRPr="001C1B35">
        <w:rPr>
          <w:color w:val="231F20"/>
          <w:spacing w:val="31"/>
        </w:rPr>
        <w:t xml:space="preserve"> </w:t>
      </w:r>
      <w:r w:rsidR="000E5910" w:rsidRPr="001C1B35">
        <w:rPr>
          <w:color w:val="231F20"/>
        </w:rPr>
        <w:t>in</w:t>
      </w:r>
      <w:r w:rsidR="000E5910" w:rsidRPr="001C1B35">
        <w:rPr>
          <w:color w:val="231F20"/>
          <w:spacing w:val="30"/>
        </w:rPr>
        <w:t xml:space="preserve"> </w:t>
      </w:r>
      <w:r w:rsidR="000E5910" w:rsidRPr="001C1B35">
        <w:rPr>
          <w:color w:val="231F20"/>
        </w:rPr>
        <w:t>section</w:t>
      </w:r>
      <w:r w:rsidR="000E5910" w:rsidRPr="001C1B35">
        <w:rPr>
          <w:color w:val="231F20"/>
          <w:spacing w:val="31"/>
        </w:rPr>
        <w:t xml:space="preserve"> </w:t>
      </w:r>
      <w:r w:rsidR="000E5910" w:rsidRPr="001C1B35">
        <w:rPr>
          <w:color w:val="231F20"/>
        </w:rPr>
        <w:t>305</w:t>
      </w:r>
      <w:r w:rsidR="000E5910" w:rsidRPr="001C1B35">
        <w:rPr>
          <w:color w:val="231F20"/>
          <w:spacing w:val="30"/>
        </w:rPr>
        <w:t xml:space="preserve"> </w:t>
      </w:r>
      <w:r w:rsidR="000E5910" w:rsidRPr="001C1B35">
        <w:rPr>
          <w:color w:val="231F20"/>
        </w:rPr>
        <w:t>to</w:t>
      </w:r>
      <w:r w:rsidR="000E5910" w:rsidRPr="001C1B35">
        <w:rPr>
          <w:color w:val="231F20"/>
          <w:spacing w:val="31"/>
        </w:rPr>
        <w:t xml:space="preserve"> </w:t>
      </w:r>
      <w:r w:rsidR="000E5910" w:rsidRPr="001C1B35">
        <w:rPr>
          <w:color w:val="231F20"/>
        </w:rPr>
        <w:t>a</w:t>
      </w:r>
      <w:r w:rsidR="000E5910" w:rsidRPr="001C1B35">
        <w:rPr>
          <w:color w:val="231F20"/>
          <w:spacing w:val="30"/>
        </w:rPr>
        <w:t xml:space="preserve"> </w:t>
      </w:r>
      <w:r w:rsidR="000E5910" w:rsidRPr="001C1B35">
        <w:rPr>
          <w:color w:val="231F20"/>
        </w:rPr>
        <w:t>criminal</w:t>
      </w:r>
      <w:r w:rsidR="000E5910" w:rsidRPr="001C1B35">
        <w:rPr>
          <w:color w:val="231F20"/>
          <w:spacing w:val="31"/>
        </w:rPr>
        <w:t xml:space="preserve"> </w:t>
      </w:r>
      <w:r w:rsidR="000E5910" w:rsidRPr="001C1B35">
        <w:rPr>
          <w:color w:val="231F20"/>
        </w:rPr>
        <w:t>court</w:t>
      </w:r>
      <w:r w:rsidR="000E5910" w:rsidRPr="001C1B35">
        <w:rPr>
          <w:color w:val="231F20"/>
          <w:spacing w:val="31"/>
        </w:rPr>
        <w:t xml:space="preserve"> </w:t>
      </w:r>
      <w:r w:rsidR="000E5910" w:rsidRPr="001C1B35">
        <w:rPr>
          <w:color w:val="231F20"/>
        </w:rPr>
        <w:t>having</w:t>
      </w:r>
      <w:r w:rsidR="002A76F4">
        <w:rPr>
          <w:color w:val="231F20"/>
        </w:rPr>
        <w:t xml:space="preserve"> </w:t>
      </w:r>
      <w:r w:rsidR="000E5910" w:rsidRPr="001C1B35">
        <w:rPr>
          <w:color w:val="231F20"/>
          <w:u w:val="single" w:color="231F20"/>
        </w:rPr>
        <w:t>jurisdiction.</w:t>
      </w:r>
      <w:r w:rsidR="000E5910" w:rsidRPr="001C1B35">
        <w:rPr>
          <w:color w:val="231F20"/>
        </w:rPr>
        <w:t>’’;</w:t>
      </w:r>
      <w:r w:rsidR="000E5910" w:rsidRPr="001C1B35">
        <w:rPr>
          <w:color w:val="231F20"/>
        </w:rPr>
        <w:tab/>
      </w:r>
    </w:p>
    <w:p w:rsidR="00EA6C0E" w:rsidRPr="001C1B35" w:rsidRDefault="002A76F4" w:rsidP="006101DC">
      <w:pPr>
        <w:jc w:val="both"/>
        <w:rPr>
          <w:color w:val="231F20"/>
        </w:rPr>
      </w:pPr>
      <w:r>
        <w:rPr>
          <w:color w:val="231F20"/>
        </w:rPr>
        <w:t xml:space="preserve">(e) </w:t>
      </w:r>
      <w:proofErr w:type="gramStart"/>
      <w:r w:rsidR="000E5910" w:rsidRPr="001C1B35">
        <w:rPr>
          <w:color w:val="231F20"/>
        </w:rPr>
        <w:t>by</w:t>
      </w:r>
      <w:proofErr w:type="gramEnd"/>
      <w:r w:rsidR="000E5910" w:rsidRPr="001C1B35">
        <w:rPr>
          <w:color w:val="231F20"/>
        </w:rPr>
        <w:t xml:space="preserve"> the substitution in subsection (3) for the words preceding paragraph (</w:t>
      </w:r>
      <w:r w:rsidR="000E5910" w:rsidRPr="001C1B35">
        <w:rPr>
          <w:i/>
          <w:color w:val="231F20"/>
        </w:rPr>
        <w:t>a</w:t>
      </w:r>
      <w:r w:rsidR="000E5910" w:rsidRPr="001C1B35">
        <w:rPr>
          <w:color w:val="231F20"/>
        </w:rPr>
        <w:t>)</w:t>
      </w:r>
      <w:r w:rsidR="000E5910" w:rsidRPr="001C1B35">
        <w:rPr>
          <w:color w:val="231F20"/>
          <w:spacing w:val="-24"/>
        </w:rPr>
        <w:t xml:space="preserve"> </w:t>
      </w:r>
      <w:r w:rsidR="000E5910" w:rsidRPr="001C1B35">
        <w:rPr>
          <w:color w:val="231F20"/>
        </w:rPr>
        <w:t>of the following</w:t>
      </w:r>
      <w:r w:rsidR="000E5910" w:rsidRPr="001C1B35">
        <w:rPr>
          <w:color w:val="231F20"/>
          <w:spacing w:val="11"/>
        </w:rPr>
        <w:t xml:space="preserve"> </w:t>
      </w:r>
      <w:r w:rsidR="000E5910" w:rsidRPr="001C1B35">
        <w:rPr>
          <w:color w:val="231F20"/>
        </w:rPr>
        <w:t>words:</w:t>
      </w:r>
    </w:p>
    <w:p w:rsidR="00EA6C0E" w:rsidRPr="001C1B35" w:rsidRDefault="000E5910" w:rsidP="006F782B">
      <w:pPr>
        <w:ind w:left="720"/>
        <w:jc w:val="both"/>
      </w:pPr>
      <w:r w:rsidRPr="001C1B35">
        <w:rPr>
          <w:color w:val="231F20"/>
        </w:rPr>
        <w:t>‘‘Pending the establishment of family courts by an</w:t>
      </w:r>
      <w:r w:rsidRPr="001C1B35">
        <w:rPr>
          <w:color w:val="231F20"/>
          <w:spacing w:val="-38"/>
        </w:rPr>
        <w:t xml:space="preserve"> </w:t>
      </w:r>
      <w:r w:rsidRPr="001C1B35">
        <w:rPr>
          <w:color w:val="231F20"/>
        </w:rPr>
        <w:t xml:space="preserve">Act of Parliament, the High </w:t>
      </w:r>
      <w:proofErr w:type="spellStart"/>
      <w:r w:rsidRPr="001C1B35">
        <w:rPr>
          <w:color w:val="231F20"/>
        </w:rPr>
        <w:t>Courts</w:t>
      </w:r>
      <w:proofErr w:type="spellEnd"/>
      <w:r w:rsidRPr="001C1B35">
        <w:rPr>
          <w:color w:val="231F20"/>
        </w:rPr>
        <w:t xml:space="preserve"> </w:t>
      </w:r>
      <w:r w:rsidRPr="001C1B35">
        <w:rPr>
          <w:b/>
          <w:color w:val="231F20"/>
        </w:rPr>
        <w:t xml:space="preserve">[and Divorce Courts] </w:t>
      </w:r>
      <w:r w:rsidRPr="001C1B35">
        <w:rPr>
          <w:color w:val="231F20"/>
        </w:rPr>
        <w:t>have exclusive jurisdiction</w:t>
      </w:r>
      <w:r w:rsidRPr="001C1B35">
        <w:rPr>
          <w:color w:val="231F20"/>
          <w:spacing w:val="3"/>
        </w:rPr>
        <w:t xml:space="preserve"> </w:t>
      </w:r>
      <w:r w:rsidRPr="001C1B35">
        <w:rPr>
          <w:color w:val="231F20"/>
        </w:rPr>
        <w:t>over</w:t>
      </w:r>
      <w:r w:rsidR="006F782B">
        <w:rPr>
          <w:color w:val="231F20"/>
        </w:rPr>
        <w:t xml:space="preserve"> </w:t>
      </w:r>
      <w:r w:rsidRPr="001C1B35">
        <w:rPr>
          <w:color w:val="231F20"/>
        </w:rPr>
        <w:t>the following matters contemplated in</w:t>
      </w:r>
      <w:r w:rsidRPr="001C1B35">
        <w:rPr>
          <w:color w:val="231F20"/>
          <w:spacing w:val="29"/>
        </w:rPr>
        <w:t xml:space="preserve"> </w:t>
      </w:r>
      <w:r w:rsidRPr="001C1B35">
        <w:rPr>
          <w:color w:val="231F20"/>
        </w:rPr>
        <w:t>this</w:t>
      </w:r>
      <w:r w:rsidRPr="001C1B35">
        <w:rPr>
          <w:color w:val="231F20"/>
          <w:spacing w:val="-5"/>
        </w:rPr>
        <w:t xml:space="preserve"> </w:t>
      </w:r>
      <w:r w:rsidRPr="001C1B35">
        <w:rPr>
          <w:color w:val="231F20"/>
          <w:spacing w:val="-3"/>
        </w:rPr>
        <w:t>Act:’’;</w:t>
      </w:r>
      <w:r w:rsidRPr="001C1B35">
        <w:rPr>
          <w:color w:val="231F20"/>
          <w:spacing w:val="-3"/>
        </w:rPr>
        <w:tab/>
      </w:r>
    </w:p>
    <w:p w:rsidR="00EA6C0E" w:rsidRPr="001C1B35" w:rsidRDefault="006F782B" w:rsidP="006101DC">
      <w:pPr>
        <w:jc w:val="both"/>
        <w:rPr>
          <w:color w:val="231F20"/>
        </w:rPr>
      </w:pPr>
      <w:r>
        <w:rPr>
          <w:color w:val="231F20"/>
        </w:rPr>
        <w:t>(f)</w:t>
      </w:r>
      <w:r w:rsidR="00D3154F">
        <w:rPr>
          <w:color w:val="231F20"/>
        </w:rPr>
        <w:t xml:space="preserve"> </w:t>
      </w:r>
      <w:proofErr w:type="gramStart"/>
      <w:r w:rsidR="000E5910" w:rsidRPr="001C1B35">
        <w:rPr>
          <w:color w:val="231F20"/>
        </w:rPr>
        <w:t>by</w:t>
      </w:r>
      <w:proofErr w:type="gramEnd"/>
      <w:r w:rsidR="000E5910" w:rsidRPr="001C1B35">
        <w:rPr>
          <w:color w:val="231F20"/>
        </w:rPr>
        <w:t xml:space="preserve"> the deletion in subsection (3) of paragraphs (</w:t>
      </w:r>
      <w:r w:rsidR="000E5910" w:rsidRPr="001C1B35">
        <w:rPr>
          <w:i/>
          <w:color w:val="231F20"/>
        </w:rPr>
        <w:t>a</w:t>
      </w:r>
      <w:r w:rsidR="000E5910" w:rsidRPr="001C1B35">
        <w:rPr>
          <w:color w:val="231F20"/>
        </w:rPr>
        <w:t>) and</w:t>
      </w:r>
      <w:r w:rsidR="000E5910" w:rsidRPr="001C1B35">
        <w:rPr>
          <w:color w:val="231F20"/>
          <w:spacing w:val="7"/>
        </w:rPr>
        <w:t xml:space="preserve"> </w:t>
      </w:r>
      <w:r w:rsidR="000E5910" w:rsidRPr="001C1B35">
        <w:rPr>
          <w:color w:val="231F20"/>
        </w:rPr>
        <w:t>(</w:t>
      </w:r>
      <w:r w:rsidR="000E5910" w:rsidRPr="001C1B35">
        <w:rPr>
          <w:i/>
          <w:color w:val="231F20"/>
        </w:rPr>
        <w:t>b</w:t>
      </w:r>
      <w:r w:rsidR="000E5910" w:rsidRPr="001C1B35">
        <w:rPr>
          <w:color w:val="231F20"/>
        </w:rPr>
        <w:t>);</w:t>
      </w:r>
    </w:p>
    <w:p w:rsidR="00EA6C0E" w:rsidRPr="001C1B35" w:rsidRDefault="00D3154F" w:rsidP="006101DC">
      <w:pPr>
        <w:jc w:val="both"/>
        <w:rPr>
          <w:color w:val="231F20"/>
        </w:rPr>
      </w:pPr>
      <w:r>
        <w:rPr>
          <w:color w:val="231F20"/>
        </w:rPr>
        <w:t xml:space="preserve">(g) </w:t>
      </w:r>
      <w:proofErr w:type="gramStart"/>
      <w:r w:rsidR="000E5910" w:rsidRPr="001C1B35">
        <w:rPr>
          <w:color w:val="231F20"/>
        </w:rPr>
        <w:t>by</w:t>
      </w:r>
      <w:proofErr w:type="gramEnd"/>
      <w:r w:rsidR="000E5910" w:rsidRPr="001C1B35">
        <w:rPr>
          <w:color w:val="231F20"/>
        </w:rPr>
        <w:t xml:space="preserve"> the substitution in subsection (3) for paragraph (</w:t>
      </w:r>
      <w:r w:rsidR="000E5910" w:rsidRPr="001C1B35">
        <w:rPr>
          <w:i/>
          <w:color w:val="231F20"/>
        </w:rPr>
        <w:t>h</w:t>
      </w:r>
      <w:r w:rsidR="000E5910" w:rsidRPr="001C1B35">
        <w:rPr>
          <w:color w:val="231F20"/>
        </w:rPr>
        <w:t>) of the following paragraph:</w:t>
      </w:r>
    </w:p>
    <w:p w:rsidR="00EA6C0E" w:rsidRPr="001C1B35" w:rsidRDefault="000E5910" w:rsidP="00913D43">
      <w:pPr>
        <w:ind w:firstLine="720"/>
        <w:jc w:val="both"/>
      </w:pPr>
      <w:r w:rsidRPr="001C1B35">
        <w:rPr>
          <w:color w:val="231F20"/>
        </w:rPr>
        <w:t>‘‘</w:t>
      </w:r>
      <w:r w:rsidRPr="001C1B35">
        <w:rPr>
          <w:i/>
          <w:color w:val="231F20"/>
        </w:rPr>
        <w:t xml:space="preserve">(h) </w:t>
      </w:r>
      <w:r w:rsidRPr="001C1B35">
        <w:rPr>
          <w:color w:val="231F20"/>
        </w:rPr>
        <w:t xml:space="preserve">surrogate motherhood </w:t>
      </w:r>
      <w:proofErr w:type="gramStart"/>
      <w:r w:rsidRPr="001C1B35">
        <w:rPr>
          <w:color w:val="231F20"/>
          <w:u w:val="single" w:color="231F20"/>
        </w:rPr>
        <w:t>agreement</w:t>
      </w:r>
      <w:r w:rsidRPr="001C1B35">
        <w:rPr>
          <w:color w:val="231F20"/>
        </w:rPr>
        <w:t>.;</w:t>
      </w:r>
      <w:proofErr w:type="gramEnd"/>
      <w:r w:rsidRPr="001C1B35">
        <w:rPr>
          <w:color w:val="231F20"/>
        </w:rPr>
        <w:t xml:space="preserve"> and</w:t>
      </w:r>
    </w:p>
    <w:p w:rsidR="00EA6C0E" w:rsidRPr="001C1B35" w:rsidRDefault="00B74090" w:rsidP="006101DC">
      <w:pPr>
        <w:jc w:val="both"/>
        <w:rPr>
          <w:color w:val="231F20"/>
        </w:rPr>
      </w:pPr>
      <w:r>
        <w:rPr>
          <w:color w:val="231F20"/>
        </w:rPr>
        <w:t xml:space="preserve">(h) </w:t>
      </w:r>
      <w:proofErr w:type="gramStart"/>
      <w:r w:rsidR="000E5910" w:rsidRPr="001C1B35">
        <w:rPr>
          <w:color w:val="231F20"/>
        </w:rPr>
        <w:t>by</w:t>
      </w:r>
      <w:proofErr w:type="gramEnd"/>
      <w:r w:rsidR="000E5910" w:rsidRPr="001C1B35">
        <w:rPr>
          <w:color w:val="231F20"/>
        </w:rPr>
        <w:t xml:space="preserve"> the insertion after subsection (3) of the</w:t>
      </w:r>
      <w:r w:rsidR="000E5910" w:rsidRPr="001C1B35">
        <w:rPr>
          <w:color w:val="231F20"/>
          <w:spacing w:val="40"/>
        </w:rPr>
        <w:t xml:space="preserve"> </w:t>
      </w:r>
      <w:r w:rsidR="000E5910" w:rsidRPr="001C1B35">
        <w:rPr>
          <w:color w:val="231F20"/>
        </w:rPr>
        <w:t>following</w:t>
      </w:r>
      <w:r w:rsidR="000E5910" w:rsidRPr="001C1B35">
        <w:rPr>
          <w:color w:val="231F20"/>
          <w:spacing w:val="5"/>
        </w:rPr>
        <w:t xml:space="preserve"> </w:t>
      </w:r>
      <w:r w:rsidR="000E5910" w:rsidRPr="001C1B35">
        <w:rPr>
          <w:color w:val="231F20"/>
        </w:rPr>
        <w:t>subsections:</w:t>
      </w:r>
      <w:r w:rsidR="000E5910" w:rsidRPr="001C1B35">
        <w:rPr>
          <w:color w:val="231F20"/>
        </w:rPr>
        <w:tab/>
      </w:r>
    </w:p>
    <w:p w:rsidR="00EA6C0E" w:rsidRPr="000619B1" w:rsidRDefault="000E5910" w:rsidP="002F5E86">
      <w:pPr>
        <w:ind w:left="720"/>
        <w:jc w:val="both"/>
        <w:rPr>
          <w:u w:val="single"/>
        </w:rPr>
      </w:pPr>
      <w:r w:rsidRPr="000619B1">
        <w:rPr>
          <w:color w:val="231F20"/>
          <w:spacing w:val="-3"/>
          <w:u w:val="single"/>
        </w:rPr>
        <w:t xml:space="preserve">‘‘(3A) </w:t>
      </w:r>
      <w:r w:rsidRPr="000619B1">
        <w:rPr>
          <w:color w:val="231F20"/>
          <w:u w:val="single"/>
        </w:rPr>
        <w:t xml:space="preserve">The High Court and children’s court have concurrent </w:t>
      </w:r>
      <w:r w:rsidRPr="000619B1">
        <w:rPr>
          <w:color w:val="231F20"/>
          <w:spacing w:val="-3"/>
          <w:u w:val="single"/>
        </w:rPr>
        <w:t>juris</w:t>
      </w:r>
      <w:r w:rsidRPr="000619B1">
        <w:rPr>
          <w:color w:val="231F20"/>
          <w:u w:val="single"/>
        </w:rPr>
        <w:t>diction over the guardianship of a child as contemplated in section 24</w:t>
      </w:r>
      <w:r w:rsidRPr="000619B1">
        <w:rPr>
          <w:color w:val="231F20"/>
          <w:spacing w:val="-33"/>
          <w:u w:val="single"/>
        </w:rPr>
        <w:t xml:space="preserve"> </w:t>
      </w:r>
      <w:r w:rsidRPr="000619B1">
        <w:rPr>
          <w:color w:val="231F20"/>
          <w:spacing w:val="-6"/>
          <w:u w:val="single"/>
        </w:rPr>
        <w:t xml:space="preserve">of </w:t>
      </w:r>
      <w:r w:rsidRPr="000619B1">
        <w:rPr>
          <w:color w:val="231F20"/>
          <w:u w:val="single"/>
        </w:rPr>
        <w:t>this</w:t>
      </w:r>
      <w:r w:rsidRPr="000619B1">
        <w:rPr>
          <w:color w:val="231F20"/>
          <w:spacing w:val="-6"/>
          <w:u w:val="single"/>
        </w:rPr>
        <w:t xml:space="preserve"> </w:t>
      </w:r>
      <w:r w:rsidRPr="000619B1">
        <w:rPr>
          <w:color w:val="231F20"/>
          <w:u w:val="single"/>
        </w:rPr>
        <w:t>Act.</w:t>
      </w:r>
    </w:p>
    <w:p w:rsidR="00EA6C0E" w:rsidRPr="001C1B35" w:rsidRDefault="000E5910" w:rsidP="000E5910">
      <w:pPr>
        <w:ind w:left="720"/>
        <w:jc w:val="both"/>
      </w:pPr>
      <w:r w:rsidRPr="000619B1">
        <w:rPr>
          <w:color w:val="231F20"/>
          <w:u w:val="single"/>
        </w:rPr>
        <w:t>(3B) The High Court, children’s court and regional court have concurrent jurisdiction over the assignment, exercise, extension, restriction, suspension or termination of guardianship in respect of a</w:t>
      </w:r>
      <w:r w:rsidRPr="000619B1">
        <w:rPr>
          <w:color w:val="231F20"/>
          <w:spacing w:val="45"/>
          <w:u w:val="single"/>
        </w:rPr>
        <w:t xml:space="preserve"> </w:t>
      </w:r>
      <w:r w:rsidRPr="000619B1">
        <w:rPr>
          <w:color w:val="231F20"/>
          <w:u w:val="single"/>
        </w:rPr>
        <w:t>child.’’</w:t>
      </w:r>
      <w:r w:rsidRPr="000619B1">
        <w:rPr>
          <w:color w:val="231F20"/>
        </w:rPr>
        <w:t>.</w:t>
      </w:r>
    </w:p>
    <w:p w:rsidR="00EA6C0E" w:rsidRPr="001C1B35" w:rsidRDefault="00EA6C0E" w:rsidP="006101DC">
      <w:pPr>
        <w:jc w:val="both"/>
      </w:pPr>
    </w:p>
    <w:p w:rsidR="00EA6C0E" w:rsidRPr="00170AEE" w:rsidRDefault="000E5910" w:rsidP="00645D1C">
      <w:pPr>
        <w:jc w:val="both"/>
        <w:rPr>
          <w:b/>
          <w:bCs/>
        </w:rPr>
      </w:pPr>
      <w:r w:rsidRPr="00170AEE">
        <w:rPr>
          <w:b/>
          <w:bCs/>
        </w:rPr>
        <w:t>Amendment of section 105 of Act 38 of 2005, as inserted by section 5 of Act 41 of 2007</w:t>
      </w:r>
    </w:p>
    <w:p w:rsidR="00EA6C0E" w:rsidRPr="00170AEE" w:rsidRDefault="00EA6C0E" w:rsidP="00645D1C">
      <w:pPr>
        <w:jc w:val="both"/>
        <w:rPr>
          <w:b/>
        </w:rPr>
      </w:pPr>
    </w:p>
    <w:p w:rsidR="00EA6C0E" w:rsidRPr="00170AEE" w:rsidRDefault="00B3305F" w:rsidP="00645D1C">
      <w:pPr>
        <w:jc w:val="both"/>
      </w:pPr>
      <w:r>
        <w:rPr>
          <w:b/>
          <w:bCs/>
        </w:rPr>
        <w:t>[</w:t>
      </w:r>
      <w:r w:rsidR="00772272" w:rsidRPr="00170AEE">
        <w:rPr>
          <w:b/>
          <w:bCs/>
        </w:rPr>
        <w:t>56</w:t>
      </w:r>
      <w:r>
        <w:rPr>
          <w:b/>
          <w:bCs/>
        </w:rPr>
        <w:t>]</w:t>
      </w:r>
      <w:r w:rsidRPr="003C33C3">
        <w:rPr>
          <w:b/>
          <w:bCs/>
          <w:u w:val="single"/>
        </w:rPr>
        <w:t>3</w:t>
      </w:r>
      <w:r w:rsidR="00772272" w:rsidRPr="00170AEE">
        <w:t xml:space="preserve">. </w:t>
      </w:r>
      <w:r w:rsidR="000E5910" w:rsidRPr="00170AEE">
        <w:t xml:space="preserve">Section 105 of the principal Act is hereby amended by the </w:t>
      </w:r>
      <w:r w:rsidR="003656CC" w:rsidRPr="00170AEE">
        <w:t>insertion after</w:t>
      </w:r>
      <w:r w:rsidR="000E5910" w:rsidRPr="00170AEE">
        <w:t xml:space="preserve"> subsection (5) of the</w:t>
      </w:r>
      <w:r w:rsidR="000E5910" w:rsidRPr="00170AEE">
        <w:rPr>
          <w:spacing w:val="20"/>
        </w:rPr>
        <w:t xml:space="preserve"> </w:t>
      </w:r>
      <w:r w:rsidR="000E5910" w:rsidRPr="00170AEE">
        <w:t>following</w:t>
      </w:r>
      <w:r w:rsidR="000E5910" w:rsidRPr="00170AEE">
        <w:rPr>
          <w:spacing w:val="5"/>
        </w:rPr>
        <w:t xml:space="preserve"> </w:t>
      </w:r>
      <w:r w:rsidR="000E5910" w:rsidRPr="00170AEE">
        <w:t>subsection:</w:t>
      </w:r>
      <w:r w:rsidR="000E5910" w:rsidRPr="00170AEE">
        <w:tab/>
      </w:r>
    </w:p>
    <w:p w:rsidR="00EA6C0E" w:rsidRPr="00645D1C" w:rsidRDefault="000E5910" w:rsidP="00170AEE">
      <w:pPr>
        <w:ind w:left="720"/>
        <w:jc w:val="both"/>
      </w:pPr>
      <w:r w:rsidRPr="000619B1">
        <w:t>‘‘</w:t>
      </w:r>
      <w:r w:rsidRPr="000619B1">
        <w:rPr>
          <w:u w:val="single" w:color="231F20"/>
        </w:rPr>
        <w:t>(6) The Department must develop and conduct a quality assurance process for</w:t>
      </w:r>
      <w:r w:rsidRPr="000619B1">
        <w:t xml:space="preserve"> </w:t>
      </w:r>
      <w:r w:rsidRPr="000619B1">
        <w:rPr>
          <w:u w:val="single" w:color="231F20"/>
        </w:rPr>
        <w:t>the evaluation of child protection services as prescribed.</w:t>
      </w:r>
      <w:r w:rsidRPr="000619B1">
        <w:t>’’.</w:t>
      </w:r>
    </w:p>
    <w:p w:rsidR="00EA6C0E" w:rsidRPr="00645D1C" w:rsidRDefault="00EA6C0E" w:rsidP="00645D1C">
      <w:pPr>
        <w:jc w:val="both"/>
      </w:pPr>
    </w:p>
    <w:p w:rsidR="00EA6C0E" w:rsidRDefault="00EA6C0E">
      <w:pPr>
        <w:rPr>
          <w:sz w:val="20"/>
        </w:rPr>
        <w:sectPr w:rsidR="00EA6C0E">
          <w:pgSz w:w="11900" w:h="16840"/>
          <w:pgMar w:top="1240" w:right="1680" w:bottom="280" w:left="1680" w:header="1020" w:footer="0" w:gutter="0"/>
          <w:cols w:space="720"/>
        </w:sectPr>
      </w:pPr>
    </w:p>
    <w:p w:rsidR="00EA6C0E" w:rsidRDefault="00EA6C0E">
      <w:pPr>
        <w:pStyle w:val="BodyText"/>
        <w:spacing w:before="9"/>
        <w:rPr>
          <w:sz w:val="11"/>
        </w:rPr>
      </w:pPr>
    </w:p>
    <w:p w:rsidR="00EA6C0E" w:rsidRDefault="00EA6C0E">
      <w:pPr>
        <w:pStyle w:val="BodyText"/>
        <w:tabs>
          <w:tab w:val="left" w:pos="7818"/>
        </w:tabs>
        <w:spacing w:line="228" w:lineRule="exact"/>
        <w:ind w:left="1912"/>
        <w:jc w:val="both"/>
      </w:pPr>
    </w:p>
    <w:p w:rsidR="00EA6C0E" w:rsidRPr="00FE4EC3" w:rsidRDefault="000E5910" w:rsidP="00781A86">
      <w:pPr>
        <w:jc w:val="both"/>
        <w:rPr>
          <w:b/>
          <w:bCs/>
        </w:rPr>
      </w:pPr>
      <w:r w:rsidRPr="00FE4EC3">
        <w:rPr>
          <w:b/>
          <w:bCs/>
        </w:rPr>
        <w:t>Amendment of section 142 of Act 38 of 2005, as amended by section 6 of Act 41 of 2007</w:t>
      </w:r>
    </w:p>
    <w:p w:rsidR="00EA6C0E" w:rsidRPr="00FE4EC3" w:rsidRDefault="00EA6C0E" w:rsidP="00781A86">
      <w:pPr>
        <w:pStyle w:val="BodyText"/>
        <w:jc w:val="both"/>
        <w:rPr>
          <w:b/>
          <w:sz w:val="19"/>
        </w:rPr>
      </w:pPr>
    </w:p>
    <w:p w:rsidR="00EA6C0E" w:rsidRPr="00FE4EC3" w:rsidRDefault="00B3305F" w:rsidP="00781A86">
      <w:pPr>
        <w:jc w:val="both"/>
      </w:pPr>
      <w:r>
        <w:rPr>
          <w:b/>
          <w:bCs/>
        </w:rPr>
        <w:t>[</w:t>
      </w:r>
      <w:r w:rsidR="00004E37" w:rsidRPr="00FE4EC3">
        <w:rPr>
          <w:b/>
          <w:bCs/>
        </w:rPr>
        <w:t>77</w:t>
      </w:r>
      <w:r>
        <w:rPr>
          <w:b/>
          <w:bCs/>
        </w:rPr>
        <w:t>]</w:t>
      </w:r>
      <w:r w:rsidRPr="003C33C3">
        <w:rPr>
          <w:b/>
          <w:bCs/>
          <w:u w:val="single"/>
        </w:rPr>
        <w:t>4</w:t>
      </w:r>
      <w:r w:rsidR="00004E37" w:rsidRPr="003C33C3">
        <w:rPr>
          <w:u w:val="single"/>
        </w:rPr>
        <w:t>.</w:t>
      </w:r>
      <w:r w:rsidR="00004E37" w:rsidRPr="00FE4EC3">
        <w:t xml:space="preserve"> </w:t>
      </w:r>
      <w:r w:rsidR="000E5910" w:rsidRPr="00FE4EC3">
        <w:t>Section 142 of the principal Act is hereby</w:t>
      </w:r>
      <w:r w:rsidR="000E5910" w:rsidRPr="00FE4EC3">
        <w:rPr>
          <w:spacing w:val="35"/>
        </w:rPr>
        <w:t xml:space="preserve"> </w:t>
      </w:r>
      <w:r w:rsidR="000E5910" w:rsidRPr="00FE4EC3">
        <w:t>amended—</w:t>
      </w:r>
    </w:p>
    <w:p w:rsidR="00EA6C0E" w:rsidRPr="00FE4EC3" w:rsidRDefault="00CB5A7C" w:rsidP="00781A86">
      <w:pPr>
        <w:jc w:val="both"/>
      </w:pPr>
      <w:r w:rsidRPr="00FE4EC3">
        <w:t xml:space="preserve">(a) </w:t>
      </w:r>
      <w:proofErr w:type="gramStart"/>
      <w:r w:rsidR="000E5910" w:rsidRPr="00FE4EC3">
        <w:t>by</w:t>
      </w:r>
      <w:proofErr w:type="gramEnd"/>
      <w:r w:rsidR="000E5910" w:rsidRPr="00FE4EC3">
        <w:t xml:space="preserve"> the substitution for paragraph </w:t>
      </w:r>
      <w:r w:rsidR="000E5910" w:rsidRPr="00FE4EC3">
        <w:rPr>
          <w:i/>
        </w:rPr>
        <w:t xml:space="preserve">(f) </w:t>
      </w:r>
      <w:r w:rsidR="000E5910" w:rsidRPr="00FE4EC3">
        <w:t>of the following</w:t>
      </w:r>
      <w:r w:rsidR="000E5910" w:rsidRPr="00FE4EC3">
        <w:rPr>
          <w:spacing w:val="1"/>
        </w:rPr>
        <w:t xml:space="preserve"> </w:t>
      </w:r>
      <w:r w:rsidR="000E5910" w:rsidRPr="00FE4EC3">
        <w:t>paragraph:</w:t>
      </w:r>
    </w:p>
    <w:p w:rsidR="00EA6C0E" w:rsidRPr="00FE4EC3" w:rsidRDefault="000E5910" w:rsidP="00781A86">
      <w:pPr>
        <w:ind w:firstLine="720"/>
        <w:jc w:val="both"/>
      </w:pPr>
      <w:r w:rsidRPr="00FE4EC3">
        <w:t>‘‘</w:t>
      </w:r>
      <w:r w:rsidRPr="00FE4EC3">
        <w:rPr>
          <w:i/>
        </w:rPr>
        <w:t xml:space="preserve">(f) </w:t>
      </w:r>
      <w:proofErr w:type="gramStart"/>
      <w:r w:rsidRPr="00FE4EC3">
        <w:t>prescribing</w:t>
      </w:r>
      <w:proofErr w:type="gramEnd"/>
      <w:r w:rsidRPr="00FE4EC3">
        <w:t xml:space="preserve"> the conditions for the examination or assessment of</w:t>
      </w:r>
    </w:p>
    <w:p w:rsidR="00EA6C0E" w:rsidRPr="00FE4EC3" w:rsidRDefault="000E5910" w:rsidP="00781A86">
      <w:pPr>
        <w:ind w:left="720"/>
        <w:jc w:val="both"/>
      </w:pPr>
      <w:proofErr w:type="gramStart"/>
      <w:r w:rsidRPr="00FE4EC3">
        <w:t>children</w:t>
      </w:r>
      <w:proofErr w:type="gramEnd"/>
      <w:r w:rsidRPr="00FE4EC3">
        <w:t xml:space="preserve"> who have been abused</w:t>
      </w:r>
      <w:r w:rsidRPr="00FE4EC3">
        <w:rPr>
          <w:u w:color="231F20"/>
        </w:rPr>
        <w:t>,</w:t>
      </w:r>
      <w:r w:rsidRPr="00FE4EC3">
        <w:rPr>
          <w:u w:val="single" w:color="231F20"/>
        </w:rPr>
        <w:t xml:space="preserve"> abandoned</w:t>
      </w:r>
      <w:r w:rsidRPr="00FE4EC3">
        <w:rPr>
          <w:u w:val="single"/>
        </w:rPr>
        <w:t xml:space="preserve"> </w:t>
      </w:r>
      <w:r w:rsidRPr="00FE4EC3">
        <w:t>or neglected,</w:t>
      </w:r>
      <w:r w:rsidRPr="00FE4EC3">
        <w:rPr>
          <w:spacing w:val="-33"/>
        </w:rPr>
        <w:t xml:space="preserve"> </w:t>
      </w:r>
      <w:r w:rsidRPr="00FE4EC3">
        <w:t>including the consent of the child for any such examination or assessment given the age and maturity of the child;’’;</w:t>
      </w:r>
      <w:r w:rsidRPr="00FE4EC3">
        <w:rPr>
          <w:spacing w:val="43"/>
        </w:rPr>
        <w:t xml:space="preserve"> </w:t>
      </w:r>
      <w:r w:rsidRPr="00FE4EC3">
        <w:t>and</w:t>
      </w:r>
    </w:p>
    <w:p w:rsidR="00EA6C0E" w:rsidRPr="006C36B1" w:rsidRDefault="00CB5A7C" w:rsidP="00781A86">
      <w:pPr>
        <w:jc w:val="both"/>
      </w:pPr>
      <w:r w:rsidRPr="00FE4EC3">
        <w:t xml:space="preserve">(b) </w:t>
      </w:r>
      <w:proofErr w:type="gramStart"/>
      <w:r w:rsidR="000E5910" w:rsidRPr="00FE4EC3">
        <w:t>by</w:t>
      </w:r>
      <w:proofErr w:type="gramEnd"/>
      <w:r w:rsidR="000E5910" w:rsidRPr="00FE4EC3">
        <w:t xml:space="preserve"> the deletion of the</w:t>
      </w:r>
      <w:r w:rsidR="000E5910" w:rsidRPr="006C36B1">
        <w:t xml:space="preserve"> word </w:t>
      </w:r>
      <w:r w:rsidR="000E5910" w:rsidRPr="006C36B1">
        <w:rPr>
          <w:spacing w:val="-5"/>
        </w:rPr>
        <w:t xml:space="preserve">‘‘and’’ </w:t>
      </w:r>
      <w:r w:rsidR="000E5910" w:rsidRPr="006C36B1">
        <w:t xml:space="preserve">at the end of paragraph </w:t>
      </w:r>
      <w:r w:rsidR="000E5910" w:rsidRPr="006C36B1">
        <w:rPr>
          <w:i/>
        </w:rPr>
        <w:t xml:space="preserve">(j) </w:t>
      </w:r>
      <w:r w:rsidR="000E5910" w:rsidRPr="006C36B1">
        <w:t xml:space="preserve">and the insertion after paragraph </w:t>
      </w:r>
      <w:r w:rsidR="000E5910" w:rsidRPr="006C36B1">
        <w:rPr>
          <w:i/>
        </w:rPr>
        <w:t xml:space="preserve">(j) </w:t>
      </w:r>
      <w:r w:rsidR="000E5910" w:rsidRPr="006C36B1">
        <w:t>of the</w:t>
      </w:r>
      <w:r w:rsidR="000E5910" w:rsidRPr="006C36B1">
        <w:rPr>
          <w:spacing w:val="25"/>
        </w:rPr>
        <w:t xml:space="preserve"> </w:t>
      </w:r>
      <w:r w:rsidR="000E5910" w:rsidRPr="006C36B1">
        <w:t>following</w:t>
      </w:r>
      <w:r w:rsidR="000E5910" w:rsidRPr="006C36B1">
        <w:rPr>
          <w:spacing w:val="5"/>
        </w:rPr>
        <w:t xml:space="preserve"> </w:t>
      </w:r>
      <w:r w:rsidR="000E5910" w:rsidRPr="006C36B1">
        <w:t>paragraphs:</w:t>
      </w:r>
      <w:r w:rsidR="000E5910" w:rsidRPr="006C36B1">
        <w:tab/>
      </w:r>
    </w:p>
    <w:p w:rsidR="00EA6C0E" w:rsidRDefault="000E5910" w:rsidP="00781A86">
      <w:pPr>
        <w:ind w:left="720"/>
        <w:jc w:val="both"/>
      </w:pPr>
      <w:r>
        <w:rPr>
          <w:spacing w:val="-3"/>
        </w:rPr>
        <w:t>‘‘</w:t>
      </w:r>
      <w:r>
        <w:rPr>
          <w:i/>
          <w:spacing w:val="-3"/>
          <w:u w:val="single" w:color="231F20"/>
        </w:rPr>
        <w:t>(</w:t>
      </w:r>
      <w:proofErr w:type="spellStart"/>
      <w:proofErr w:type="gramStart"/>
      <w:r>
        <w:rPr>
          <w:i/>
          <w:spacing w:val="-3"/>
          <w:u w:val="single" w:color="231F20"/>
        </w:rPr>
        <w:t>j</w:t>
      </w:r>
      <w:r>
        <w:rPr>
          <w:spacing w:val="-3"/>
          <w:u w:val="single" w:color="231F20"/>
        </w:rPr>
        <w:t>A</w:t>
      </w:r>
      <w:proofErr w:type="spellEnd"/>
      <w:proofErr w:type="gramEnd"/>
      <w:r>
        <w:rPr>
          <w:i/>
          <w:spacing w:val="-3"/>
          <w:u w:val="single" w:color="231F20"/>
        </w:rPr>
        <w:t xml:space="preserve">) </w:t>
      </w:r>
      <w:r w:rsidRPr="00FE4EC3">
        <w:rPr>
          <w:u w:val="single" w:color="231F20"/>
        </w:rPr>
        <w:t>prescribing</w:t>
      </w:r>
      <w:r w:rsidRPr="00FE4EC3">
        <w:rPr>
          <w:spacing w:val="-6"/>
          <w:u w:val="single" w:color="231F20"/>
        </w:rPr>
        <w:t xml:space="preserve"> </w:t>
      </w:r>
      <w:r w:rsidRPr="00FE4EC3">
        <w:rPr>
          <w:u w:val="single" w:color="231F20"/>
        </w:rPr>
        <w:t>the</w:t>
      </w:r>
      <w:r w:rsidRPr="00FE4EC3">
        <w:rPr>
          <w:spacing w:val="-6"/>
          <w:u w:val="single" w:color="231F20"/>
        </w:rPr>
        <w:t xml:space="preserve"> </w:t>
      </w:r>
      <w:r w:rsidRPr="00FE4EC3">
        <w:rPr>
          <w:u w:val="single" w:color="231F20"/>
        </w:rPr>
        <w:t>powers,</w:t>
      </w:r>
      <w:r w:rsidRPr="00FE4EC3">
        <w:rPr>
          <w:spacing w:val="-6"/>
          <w:u w:val="single" w:color="231F20"/>
        </w:rPr>
        <w:t xml:space="preserve"> </w:t>
      </w:r>
      <w:r w:rsidRPr="00FE4EC3">
        <w:rPr>
          <w:u w:val="single" w:color="231F20"/>
        </w:rPr>
        <w:t>duties</w:t>
      </w:r>
      <w:r w:rsidRPr="00FE4EC3">
        <w:rPr>
          <w:spacing w:val="-6"/>
          <w:u w:val="single" w:color="231F20"/>
        </w:rPr>
        <w:t xml:space="preserve"> </w:t>
      </w:r>
      <w:r w:rsidRPr="00FE4EC3">
        <w:rPr>
          <w:u w:val="single" w:color="231F20"/>
        </w:rPr>
        <w:t>and</w:t>
      </w:r>
      <w:r w:rsidRPr="00FE4EC3">
        <w:rPr>
          <w:spacing w:val="-6"/>
          <w:u w:val="single" w:color="231F20"/>
        </w:rPr>
        <w:t xml:space="preserve"> </w:t>
      </w:r>
      <w:r w:rsidRPr="00FE4EC3">
        <w:rPr>
          <w:u w:val="single" w:color="231F20"/>
        </w:rPr>
        <w:t>responsibilities</w:t>
      </w:r>
      <w:r w:rsidRPr="00FE4EC3">
        <w:rPr>
          <w:spacing w:val="-6"/>
          <w:u w:val="single" w:color="231F20"/>
        </w:rPr>
        <w:t xml:space="preserve"> </w:t>
      </w:r>
      <w:r w:rsidRPr="00FE4EC3">
        <w:rPr>
          <w:u w:val="single" w:color="231F20"/>
        </w:rPr>
        <w:t>of</w:t>
      </w:r>
      <w:r w:rsidRPr="00FE4EC3">
        <w:rPr>
          <w:spacing w:val="-6"/>
          <w:u w:val="single" w:color="231F20"/>
        </w:rPr>
        <w:t xml:space="preserve"> </w:t>
      </w:r>
      <w:r w:rsidRPr="00FE4EC3">
        <w:rPr>
          <w:u w:val="single" w:color="231F20"/>
        </w:rPr>
        <w:t>the</w:t>
      </w:r>
      <w:r w:rsidRPr="00FE4EC3">
        <w:rPr>
          <w:spacing w:val="-6"/>
          <w:u w:val="single" w:color="231F20"/>
        </w:rPr>
        <w:t xml:space="preserve"> </w:t>
      </w:r>
      <w:r w:rsidRPr="00FE4EC3">
        <w:rPr>
          <w:u w:val="single" w:color="231F20"/>
        </w:rPr>
        <w:t>Registrar</w:t>
      </w:r>
      <w:r w:rsidRPr="00FE4EC3">
        <w:rPr>
          <w:u w:val="single"/>
        </w:rPr>
        <w:t xml:space="preserve"> </w:t>
      </w:r>
      <w:r w:rsidRPr="00FE4EC3">
        <w:rPr>
          <w:u w:val="single" w:color="231F20"/>
        </w:rPr>
        <w:t>of the National Child Protection</w:t>
      </w:r>
      <w:r w:rsidRPr="00FE4EC3">
        <w:rPr>
          <w:spacing w:val="29"/>
          <w:u w:val="single" w:color="231F20"/>
        </w:rPr>
        <w:t xml:space="preserve"> </w:t>
      </w:r>
      <w:r w:rsidRPr="00FE4EC3">
        <w:rPr>
          <w:u w:val="single" w:color="231F20"/>
        </w:rPr>
        <w:t>Register</w:t>
      </w:r>
      <w:r>
        <w:rPr>
          <w:u w:val="single" w:color="231F20"/>
        </w:rPr>
        <w:t>;</w:t>
      </w:r>
    </w:p>
    <w:p w:rsidR="00EA6C0E" w:rsidRPr="00FE4EC3" w:rsidRDefault="00104B74" w:rsidP="00781A86">
      <w:pPr>
        <w:ind w:left="720"/>
        <w:jc w:val="both"/>
        <w:rPr>
          <w:u w:val="single"/>
        </w:rPr>
      </w:pPr>
      <w:r w:rsidRPr="00104B74">
        <w:rPr>
          <w:noProof/>
        </w:rPr>
        <w:pict>
          <v:group id="Group 104" o:spid="_x0000_s1031" style="position:absolute;left:0;text-align:left;margin-left:179.6pt;margin-top:11.35pt;width:287.4pt;height:.5pt;z-index:-17275392;mso-position-horizontal-relative:page" coordorigin="3592,227" coordsize="57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">
            <v:line id="Line 106" o:spid="_x0000_s1033" style="position:absolute;visibility:visible" from="3592,232" to="409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" strokecolor="#231f20" strokeweight=".17603mm"/>
            <v:line id="Line 105" o:spid="_x0000_s1032" style="position:absolute;visibility:visible" from="3991,232" to="933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" strokecolor="#231f20" strokeweight=".17603mm"/>
            <w10:wrap anchorx="page"/>
          </v:group>
        </w:pict>
      </w:r>
      <w:r w:rsidR="000E5910" w:rsidRPr="000619B1">
        <w:rPr>
          <w:i/>
        </w:rPr>
        <w:t>(</w:t>
      </w:r>
      <w:proofErr w:type="spellStart"/>
      <w:proofErr w:type="gramStart"/>
      <w:r w:rsidR="000E5910" w:rsidRPr="000619B1">
        <w:rPr>
          <w:i/>
        </w:rPr>
        <w:t>j</w:t>
      </w:r>
      <w:r w:rsidR="000E5910" w:rsidRPr="000619B1">
        <w:t>B</w:t>
      </w:r>
      <w:proofErr w:type="spellEnd"/>
      <w:proofErr w:type="gramEnd"/>
      <w:r w:rsidR="000E5910" w:rsidRPr="000619B1">
        <w:rPr>
          <w:i/>
        </w:rPr>
        <w:t xml:space="preserve">) </w:t>
      </w:r>
      <w:r w:rsidR="000E5910" w:rsidRPr="000619B1">
        <w:rPr>
          <w:u w:val="single"/>
        </w:rPr>
        <w:t xml:space="preserve">prescribing the criteria for the establishment and resourcing of </w:t>
      </w:r>
      <w:r w:rsidR="000E5910" w:rsidRPr="000619B1">
        <w:rPr>
          <w:u w:val="single" w:color="231F20"/>
        </w:rPr>
        <w:t>designated child care and protection units; and</w:t>
      </w:r>
      <w:r w:rsidR="000E5910" w:rsidRPr="000619B1">
        <w:rPr>
          <w:u w:val="single"/>
        </w:rPr>
        <w:t>’’.</w:t>
      </w:r>
    </w:p>
    <w:p w:rsidR="00EA6C0E" w:rsidRPr="00FE4EC3" w:rsidRDefault="00EA6C0E" w:rsidP="0074718A">
      <w:pPr>
        <w:pStyle w:val="BodyText"/>
        <w:spacing w:before="8"/>
        <w:jc w:val="both"/>
        <w:rPr>
          <w:sz w:val="18"/>
          <w:u w:val="single"/>
        </w:rPr>
      </w:pPr>
    </w:p>
    <w:p w:rsidR="00EA6C0E" w:rsidRPr="00EC2F4C" w:rsidRDefault="000E5910" w:rsidP="00EC2F4C">
      <w:pPr>
        <w:pStyle w:val="Heading1"/>
        <w:spacing w:line="235" w:lineRule="auto"/>
        <w:ind w:left="0" w:right="873"/>
        <w:jc w:val="both"/>
        <w:rPr>
          <w:sz w:val="22"/>
          <w:szCs w:val="22"/>
        </w:rPr>
      </w:pPr>
      <w:r w:rsidRPr="00EC2F4C">
        <w:rPr>
          <w:color w:val="231F20"/>
          <w:sz w:val="22"/>
          <w:szCs w:val="22"/>
        </w:rPr>
        <w:t>Amendment of section 150 of Act 38 of 2005, as amended by section 5 of Act 17 of 2016</w:t>
      </w:r>
    </w:p>
    <w:p w:rsidR="00EA6C0E" w:rsidRPr="00EC2F4C" w:rsidRDefault="00EA6C0E" w:rsidP="00EC2F4C">
      <w:pPr>
        <w:pStyle w:val="BodyText"/>
        <w:spacing w:before="7"/>
        <w:jc w:val="both"/>
        <w:rPr>
          <w:b/>
          <w:sz w:val="22"/>
          <w:szCs w:val="22"/>
        </w:rPr>
      </w:pPr>
    </w:p>
    <w:p w:rsidR="00EA6C0E" w:rsidRPr="00EC2F4C" w:rsidRDefault="00B3305F" w:rsidP="00EC2F4C">
      <w:pPr>
        <w:tabs>
          <w:tab w:val="left" w:pos="1221"/>
        </w:tabs>
        <w:spacing w:line="227" w:lineRule="exact"/>
        <w:jc w:val="both"/>
      </w:pPr>
      <w:r>
        <w:rPr>
          <w:b/>
          <w:bCs/>
          <w:color w:val="231F20"/>
        </w:rPr>
        <w:t>[</w:t>
      </w:r>
      <w:r w:rsidR="00F84431" w:rsidRPr="00EC2F4C">
        <w:rPr>
          <w:b/>
          <w:bCs/>
          <w:color w:val="231F20"/>
        </w:rPr>
        <w:t>82</w:t>
      </w:r>
      <w:r>
        <w:rPr>
          <w:b/>
          <w:bCs/>
          <w:color w:val="231F20"/>
        </w:rPr>
        <w:t>]</w:t>
      </w:r>
      <w:r w:rsidRPr="003C33C3">
        <w:rPr>
          <w:b/>
          <w:bCs/>
          <w:color w:val="231F20"/>
          <w:u w:val="single"/>
        </w:rPr>
        <w:t>5</w:t>
      </w:r>
      <w:r w:rsidR="00F84431" w:rsidRPr="00EC2F4C">
        <w:rPr>
          <w:color w:val="231F20"/>
        </w:rPr>
        <w:t xml:space="preserve">. </w:t>
      </w:r>
      <w:r w:rsidR="000E5910" w:rsidRPr="00EC2F4C">
        <w:rPr>
          <w:color w:val="231F20"/>
        </w:rPr>
        <w:t>Section 150 of the principal Act is hereby</w:t>
      </w:r>
      <w:r w:rsidR="000E5910" w:rsidRPr="00EC2F4C">
        <w:rPr>
          <w:color w:val="231F20"/>
          <w:spacing w:val="35"/>
        </w:rPr>
        <w:t xml:space="preserve"> </w:t>
      </w:r>
      <w:r w:rsidR="000E5910" w:rsidRPr="00EC2F4C">
        <w:rPr>
          <w:color w:val="231F20"/>
        </w:rPr>
        <w:t>amended—</w:t>
      </w:r>
    </w:p>
    <w:p w:rsidR="00EA6C0E" w:rsidRPr="00EC2F4C" w:rsidRDefault="00B25FEA" w:rsidP="00EC2F4C">
      <w:pPr>
        <w:tabs>
          <w:tab w:val="left" w:pos="1513"/>
          <w:tab w:val="left" w:pos="7918"/>
        </w:tabs>
        <w:spacing w:before="1" w:line="235" w:lineRule="auto"/>
        <w:ind w:right="519"/>
        <w:jc w:val="both"/>
        <w:rPr>
          <w:color w:val="231F20"/>
        </w:rPr>
      </w:pPr>
      <w:r w:rsidRPr="00EC2F4C">
        <w:rPr>
          <w:color w:val="231F20"/>
        </w:rPr>
        <w:t>(a)</w:t>
      </w:r>
      <w:r w:rsidR="005C7041" w:rsidRPr="00EC2F4C">
        <w:rPr>
          <w:color w:val="231F20"/>
        </w:rPr>
        <w:t xml:space="preserve"> </w:t>
      </w:r>
      <w:proofErr w:type="gramStart"/>
      <w:r w:rsidR="000E5910" w:rsidRPr="00EC2F4C">
        <w:rPr>
          <w:color w:val="231F20"/>
        </w:rPr>
        <w:t>by</w:t>
      </w:r>
      <w:proofErr w:type="gramEnd"/>
      <w:r w:rsidR="000E5910" w:rsidRPr="00EC2F4C">
        <w:rPr>
          <w:color w:val="231F20"/>
        </w:rPr>
        <w:t xml:space="preserve"> the substitution in subsection (1) for paragraph </w:t>
      </w:r>
      <w:r w:rsidR="000E5910" w:rsidRPr="00EC2F4C">
        <w:rPr>
          <w:i/>
          <w:color w:val="231F20"/>
        </w:rPr>
        <w:t xml:space="preserve">(a) </w:t>
      </w:r>
      <w:r w:rsidR="000E5910" w:rsidRPr="00EC2F4C">
        <w:rPr>
          <w:color w:val="231F20"/>
        </w:rPr>
        <w:t>of the following paragraph:</w:t>
      </w:r>
      <w:r w:rsidR="000E5910" w:rsidRPr="00EC2F4C">
        <w:rPr>
          <w:color w:val="231F20"/>
        </w:rPr>
        <w:tab/>
      </w:r>
    </w:p>
    <w:p w:rsidR="00EA6C0E" w:rsidRPr="00EC2F4C" w:rsidRDefault="000E5910" w:rsidP="00EC2F4C">
      <w:pPr>
        <w:ind w:left="720"/>
        <w:jc w:val="both"/>
      </w:pPr>
      <w:r w:rsidRPr="00EC2F4C">
        <w:rPr>
          <w:spacing w:val="-3"/>
        </w:rPr>
        <w:t>‘‘</w:t>
      </w:r>
      <w:r w:rsidRPr="00EC2F4C">
        <w:rPr>
          <w:i/>
          <w:spacing w:val="-3"/>
        </w:rPr>
        <w:t xml:space="preserve">(a) </w:t>
      </w:r>
      <w:r w:rsidRPr="00EC2F4C">
        <w:t xml:space="preserve">has been abandoned or orphaned and </w:t>
      </w:r>
      <w:r w:rsidRPr="00EC2F4C">
        <w:rPr>
          <w:b/>
        </w:rPr>
        <w:t>[does not have the ability</w:t>
      </w:r>
      <w:r w:rsidRPr="00EC2F4C">
        <w:rPr>
          <w:b/>
          <w:spacing w:val="-21"/>
        </w:rPr>
        <w:t xml:space="preserve"> </w:t>
      </w:r>
      <w:r w:rsidRPr="00EC2F4C">
        <w:rPr>
          <w:b/>
        </w:rPr>
        <w:t xml:space="preserve">to support himself </w:t>
      </w:r>
      <w:r w:rsidRPr="000619B1">
        <w:rPr>
          <w:b/>
        </w:rPr>
        <w:t xml:space="preserve">or herself and such inability is readily </w:t>
      </w:r>
      <w:r w:rsidRPr="000619B1">
        <w:rPr>
          <w:b/>
          <w:spacing w:val="-5"/>
        </w:rPr>
        <w:t>appar</w:t>
      </w:r>
      <w:r w:rsidRPr="000619B1">
        <w:rPr>
          <w:b/>
        </w:rPr>
        <w:t xml:space="preserve">ent] </w:t>
      </w:r>
      <w:r w:rsidRPr="000619B1">
        <w:rPr>
          <w:u w:val="single" w:color="231F20"/>
        </w:rPr>
        <w:t>has no parent, guardian, family member or care-giver who is</w:t>
      </w:r>
      <w:r w:rsidRPr="000619B1">
        <w:t xml:space="preserve"> </w:t>
      </w:r>
      <w:r w:rsidRPr="000619B1">
        <w:rPr>
          <w:u w:val="single" w:color="231F20"/>
        </w:rPr>
        <w:t>able and suitable to care for that</w:t>
      </w:r>
      <w:r w:rsidRPr="000619B1">
        <w:rPr>
          <w:spacing w:val="38"/>
          <w:u w:val="single" w:color="231F20"/>
        </w:rPr>
        <w:t xml:space="preserve"> </w:t>
      </w:r>
      <w:r w:rsidRPr="000619B1">
        <w:rPr>
          <w:u w:val="single" w:color="231F20"/>
        </w:rPr>
        <w:t>child</w:t>
      </w:r>
      <w:r w:rsidRPr="000619B1">
        <w:t>;’’;</w:t>
      </w:r>
    </w:p>
    <w:p w:rsidR="00EA6C0E" w:rsidRPr="00EC2F4C" w:rsidRDefault="007E66C8" w:rsidP="00EC2F4C">
      <w:pPr>
        <w:tabs>
          <w:tab w:val="left" w:pos="1513"/>
          <w:tab w:val="left" w:pos="7818"/>
        </w:tabs>
        <w:spacing w:line="220" w:lineRule="exact"/>
        <w:jc w:val="both"/>
        <w:rPr>
          <w:color w:val="231F20"/>
        </w:rPr>
      </w:pPr>
      <w:r w:rsidRPr="00EC2F4C">
        <w:rPr>
          <w:color w:val="231F20"/>
        </w:rPr>
        <w:t xml:space="preserve">(b) </w:t>
      </w:r>
      <w:proofErr w:type="gramStart"/>
      <w:r w:rsidR="000E5910" w:rsidRPr="00EC2F4C">
        <w:rPr>
          <w:color w:val="231F20"/>
        </w:rPr>
        <w:t>by</w:t>
      </w:r>
      <w:proofErr w:type="gramEnd"/>
      <w:r w:rsidR="000E5910" w:rsidRPr="00EC2F4C">
        <w:rPr>
          <w:color w:val="231F20"/>
        </w:rPr>
        <w:t xml:space="preserve"> the deletion of the word </w:t>
      </w:r>
      <w:r w:rsidR="000E5910" w:rsidRPr="00EC2F4C">
        <w:rPr>
          <w:color w:val="231F20"/>
          <w:spacing w:val="-4"/>
        </w:rPr>
        <w:t xml:space="preserve">‘‘or’’ </w:t>
      </w:r>
      <w:r w:rsidR="000E5910" w:rsidRPr="00EC2F4C">
        <w:rPr>
          <w:color w:val="231F20"/>
        </w:rPr>
        <w:t>at the end of</w:t>
      </w:r>
      <w:r w:rsidR="000E5910" w:rsidRPr="00EC2F4C">
        <w:rPr>
          <w:color w:val="231F20"/>
          <w:spacing w:val="47"/>
        </w:rPr>
        <w:t xml:space="preserve"> </w:t>
      </w:r>
      <w:r w:rsidR="000E5910" w:rsidRPr="00EC2F4C">
        <w:rPr>
          <w:color w:val="231F20"/>
        </w:rPr>
        <w:t>subsection</w:t>
      </w:r>
      <w:r w:rsidR="000E5910" w:rsidRPr="00EC2F4C">
        <w:rPr>
          <w:color w:val="231F20"/>
          <w:spacing w:val="5"/>
        </w:rPr>
        <w:t xml:space="preserve"> </w:t>
      </w:r>
      <w:r w:rsidR="000E5910" w:rsidRPr="00EC2F4C">
        <w:rPr>
          <w:color w:val="231F20"/>
        </w:rPr>
        <w:t>(1)</w:t>
      </w:r>
      <w:r w:rsidR="000E5910" w:rsidRPr="00EC2F4C">
        <w:rPr>
          <w:i/>
          <w:color w:val="231F20"/>
        </w:rPr>
        <w:t>(h)</w:t>
      </w:r>
      <w:r w:rsidR="000E5910" w:rsidRPr="00EC2F4C">
        <w:rPr>
          <w:color w:val="231F20"/>
        </w:rPr>
        <w:t>;</w:t>
      </w:r>
      <w:r w:rsidR="000E5910" w:rsidRPr="00EC2F4C">
        <w:rPr>
          <w:color w:val="231F20"/>
        </w:rPr>
        <w:tab/>
      </w:r>
    </w:p>
    <w:p w:rsidR="00EA6C0E" w:rsidRPr="00EC2F4C" w:rsidRDefault="007E66C8" w:rsidP="00EC2F4C">
      <w:pPr>
        <w:tabs>
          <w:tab w:val="left" w:pos="1513"/>
        </w:tabs>
        <w:spacing w:line="235" w:lineRule="auto"/>
        <w:ind w:right="878"/>
        <w:jc w:val="both"/>
        <w:rPr>
          <w:color w:val="231F20"/>
        </w:rPr>
      </w:pPr>
      <w:r w:rsidRPr="00EC2F4C">
        <w:rPr>
          <w:color w:val="231F20"/>
        </w:rPr>
        <w:t>(c)</w:t>
      </w:r>
      <w:r w:rsidR="005C7041" w:rsidRPr="00EC2F4C">
        <w:rPr>
          <w:color w:val="231F20"/>
        </w:rPr>
        <w:t xml:space="preserve"> </w:t>
      </w:r>
      <w:proofErr w:type="gramStart"/>
      <w:r w:rsidR="000E5910" w:rsidRPr="00EC2F4C">
        <w:rPr>
          <w:color w:val="231F20"/>
        </w:rPr>
        <w:t>by</w:t>
      </w:r>
      <w:proofErr w:type="gramEnd"/>
      <w:r w:rsidR="000E5910" w:rsidRPr="00EC2F4C">
        <w:rPr>
          <w:color w:val="231F20"/>
        </w:rPr>
        <w:t xml:space="preserve"> the substitution in subsection (1) for paragraph </w:t>
      </w:r>
      <w:r w:rsidR="000E5910" w:rsidRPr="00EC2F4C">
        <w:rPr>
          <w:i/>
          <w:color w:val="231F20"/>
        </w:rPr>
        <w:t>(</w:t>
      </w:r>
      <w:proofErr w:type="spellStart"/>
      <w:r w:rsidR="000E5910" w:rsidRPr="00EC2F4C">
        <w:rPr>
          <w:i/>
          <w:color w:val="231F20"/>
        </w:rPr>
        <w:t>i</w:t>
      </w:r>
      <w:proofErr w:type="spellEnd"/>
      <w:r w:rsidR="000E5910" w:rsidRPr="00EC2F4C">
        <w:rPr>
          <w:i/>
          <w:color w:val="231F20"/>
        </w:rPr>
        <w:t xml:space="preserve">) </w:t>
      </w:r>
      <w:r w:rsidR="000E5910" w:rsidRPr="00EC2F4C">
        <w:rPr>
          <w:color w:val="231F20"/>
        </w:rPr>
        <w:t>of the following paragraph:</w:t>
      </w:r>
    </w:p>
    <w:p w:rsidR="00EA6C0E" w:rsidRPr="00EC2F4C" w:rsidRDefault="000E5910" w:rsidP="00EC2F4C">
      <w:pPr>
        <w:pStyle w:val="BodyText"/>
        <w:tabs>
          <w:tab w:val="left" w:pos="7818"/>
        </w:tabs>
        <w:spacing w:line="235" w:lineRule="auto"/>
        <w:ind w:left="720" w:right="519"/>
        <w:jc w:val="both"/>
        <w:rPr>
          <w:sz w:val="22"/>
          <w:szCs w:val="22"/>
        </w:rPr>
      </w:pPr>
      <w:r w:rsidRPr="00EC2F4C">
        <w:rPr>
          <w:color w:val="231F20"/>
          <w:spacing w:val="-3"/>
          <w:sz w:val="22"/>
          <w:szCs w:val="22"/>
        </w:rPr>
        <w:t>‘‘</w:t>
      </w:r>
      <w:r w:rsidRPr="00EC2F4C">
        <w:rPr>
          <w:i/>
          <w:color w:val="231F20"/>
          <w:spacing w:val="-3"/>
          <w:sz w:val="22"/>
          <w:szCs w:val="22"/>
        </w:rPr>
        <w:t>(</w:t>
      </w:r>
      <w:proofErr w:type="spellStart"/>
      <w:r w:rsidRPr="00EC2F4C">
        <w:rPr>
          <w:i/>
          <w:color w:val="231F20"/>
          <w:spacing w:val="-3"/>
          <w:sz w:val="22"/>
          <w:szCs w:val="22"/>
        </w:rPr>
        <w:t>i</w:t>
      </w:r>
      <w:proofErr w:type="spellEnd"/>
      <w:r w:rsidRPr="00EC2F4C">
        <w:rPr>
          <w:i/>
          <w:color w:val="231F20"/>
          <w:spacing w:val="-3"/>
          <w:sz w:val="22"/>
          <w:szCs w:val="22"/>
        </w:rPr>
        <w:t xml:space="preserve">) </w:t>
      </w:r>
      <w:r w:rsidRPr="00EC2F4C">
        <w:rPr>
          <w:color w:val="231F20"/>
          <w:sz w:val="22"/>
          <w:szCs w:val="22"/>
        </w:rPr>
        <w:t>is being maltreated, abused, deliberately neglected or degraded by a parent, a care-giver, a person who has parental responsibilities and rights</w:t>
      </w:r>
      <w:r w:rsidRPr="00EC2F4C">
        <w:rPr>
          <w:color w:val="231F20"/>
          <w:spacing w:val="15"/>
          <w:sz w:val="22"/>
          <w:szCs w:val="22"/>
        </w:rPr>
        <w:t xml:space="preserve"> </w:t>
      </w:r>
      <w:r w:rsidRPr="00EC2F4C">
        <w:rPr>
          <w:color w:val="231F20"/>
          <w:sz w:val="22"/>
          <w:szCs w:val="22"/>
        </w:rPr>
        <w:t>or</w:t>
      </w:r>
      <w:r w:rsidRPr="00EC2F4C">
        <w:rPr>
          <w:color w:val="231F20"/>
          <w:spacing w:val="15"/>
          <w:sz w:val="22"/>
          <w:szCs w:val="22"/>
        </w:rPr>
        <w:t xml:space="preserve"> </w:t>
      </w:r>
      <w:r w:rsidRPr="00EC2F4C">
        <w:rPr>
          <w:color w:val="231F20"/>
          <w:sz w:val="22"/>
          <w:szCs w:val="22"/>
        </w:rPr>
        <w:t>a</w:t>
      </w:r>
      <w:r w:rsidRPr="00EC2F4C">
        <w:rPr>
          <w:color w:val="231F20"/>
          <w:spacing w:val="16"/>
          <w:sz w:val="22"/>
          <w:szCs w:val="22"/>
        </w:rPr>
        <w:t xml:space="preserve"> </w:t>
      </w:r>
      <w:r w:rsidRPr="00EC2F4C">
        <w:rPr>
          <w:color w:val="231F20"/>
          <w:sz w:val="22"/>
          <w:szCs w:val="22"/>
        </w:rPr>
        <w:t>family</w:t>
      </w:r>
      <w:r w:rsidRPr="00EC2F4C">
        <w:rPr>
          <w:color w:val="231F20"/>
          <w:spacing w:val="15"/>
          <w:sz w:val="22"/>
          <w:szCs w:val="22"/>
        </w:rPr>
        <w:t xml:space="preserve"> </w:t>
      </w:r>
      <w:r w:rsidRPr="00EC2F4C">
        <w:rPr>
          <w:color w:val="231F20"/>
          <w:sz w:val="22"/>
          <w:szCs w:val="22"/>
        </w:rPr>
        <w:t>member</w:t>
      </w:r>
      <w:r w:rsidRPr="00EC2F4C">
        <w:rPr>
          <w:color w:val="231F20"/>
          <w:spacing w:val="15"/>
          <w:sz w:val="22"/>
          <w:szCs w:val="22"/>
        </w:rPr>
        <w:t xml:space="preserve"> </w:t>
      </w:r>
      <w:r w:rsidRPr="00EC2F4C">
        <w:rPr>
          <w:color w:val="231F20"/>
          <w:sz w:val="22"/>
          <w:szCs w:val="22"/>
        </w:rPr>
        <w:t>of</w:t>
      </w:r>
      <w:r w:rsidRPr="00EC2F4C">
        <w:rPr>
          <w:color w:val="231F20"/>
          <w:spacing w:val="16"/>
          <w:sz w:val="22"/>
          <w:szCs w:val="22"/>
        </w:rPr>
        <w:t xml:space="preserve"> </w:t>
      </w:r>
      <w:r w:rsidRPr="00EC2F4C">
        <w:rPr>
          <w:color w:val="231F20"/>
          <w:sz w:val="22"/>
          <w:szCs w:val="22"/>
        </w:rPr>
        <w:t>the</w:t>
      </w:r>
      <w:r w:rsidRPr="00EC2F4C">
        <w:rPr>
          <w:color w:val="231F20"/>
          <w:spacing w:val="15"/>
          <w:sz w:val="22"/>
          <w:szCs w:val="22"/>
        </w:rPr>
        <w:t xml:space="preserve"> </w:t>
      </w:r>
      <w:r w:rsidRPr="00EC2F4C">
        <w:rPr>
          <w:color w:val="231F20"/>
          <w:sz w:val="22"/>
          <w:szCs w:val="22"/>
        </w:rPr>
        <w:t>child</w:t>
      </w:r>
      <w:r w:rsidRPr="00EC2F4C">
        <w:rPr>
          <w:color w:val="231F20"/>
          <w:spacing w:val="15"/>
          <w:sz w:val="22"/>
          <w:szCs w:val="22"/>
        </w:rPr>
        <w:t xml:space="preserve"> </w:t>
      </w:r>
      <w:r w:rsidRPr="00EC2F4C">
        <w:rPr>
          <w:color w:val="231F20"/>
          <w:sz w:val="22"/>
          <w:szCs w:val="22"/>
        </w:rPr>
        <w:t>or</w:t>
      </w:r>
      <w:r w:rsidRPr="00EC2F4C">
        <w:rPr>
          <w:color w:val="231F20"/>
          <w:spacing w:val="16"/>
          <w:sz w:val="22"/>
          <w:szCs w:val="22"/>
        </w:rPr>
        <w:t xml:space="preserve"> </w:t>
      </w:r>
      <w:r w:rsidRPr="00EC2F4C">
        <w:rPr>
          <w:color w:val="231F20"/>
          <w:sz w:val="22"/>
          <w:szCs w:val="22"/>
        </w:rPr>
        <w:t>by</w:t>
      </w:r>
      <w:r w:rsidRPr="00EC2F4C">
        <w:rPr>
          <w:color w:val="231F20"/>
          <w:spacing w:val="15"/>
          <w:sz w:val="22"/>
          <w:szCs w:val="22"/>
        </w:rPr>
        <w:t xml:space="preserve"> </w:t>
      </w:r>
      <w:r w:rsidRPr="00EC2F4C">
        <w:rPr>
          <w:color w:val="231F20"/>
          <w:sz w:val="22"/>
          <w:szCs w:val="22"/>
        </w:rPr>
        <w:t>a</w:t>
      </w:r>
      <w:r w:rsidRPr="00EC2F4C">
        <w:rPr>
          <w:color w:val="231F20"/>
          <w:spacing w:val="16"/>
          <w:sz w:val="22"/>
          <w:szCs w:val="22"/>
        </w:rPr>
        <w:t xml:space="preserve"> </w:t>
      </w:r>
      <w:r w:rsidRPr="00EC2F4C">
        <w:rPr>
          <w:color w:val="231F20"/>
          <w:sz w:val="22"/>
          <w:szCs w:val="22"/>
        </w:rPr>
        <w:t>person</w:t>
      </w:r>
      <w:r w:rsidRPr="00EC2F4C">
        <w:rPr>
          <w:color w:val="231F20"/>
          <w:spacing w:val="15"/>
          <w:sz w:val="22"/>
          <w:szCs w:val="22"/>
        </w:rPr>
        <w:t xml:space="preserve"> </w:t>
      </w:r>
      <w:r w:rsidRPr="00EC2F4C">
        <w:rPr>
          <w:b/>
          <w:color w:val="231F20"/>
          <w:sz w:val="22"/>
          <w:szCs w:val="22"/>
        </w:rPr>
        <w:t>[under]</w:t>
      </w:r>
      <w:r w:rsidRPr="00EC2F4C">
        <w:rPr>
          <w:b/>
          <w:color w:val="231F20"/>
          <w:spacing w:val="15"/>
          <w:sz w:val="22"/>
          <w:szCs w:val="22"/>
        </w:rPr>
        <w:t xml:space="preserve"> </w:t>
      </w:r>
      <w:r w:rsidRPr="00EC2F4C">
        <w:rPr>
          <w:color w:val="231F20"/>
          <w:sz w:val="22"/>
          <w:szCs w:val="22"/>
          <w:u w:val="single" w:color="231F20"/>
        </w:rPr>
        <w:t>in</w:t>
      </w:r>
      <w:r w:rsidR="005C7041" w:rsidRPr="00EC2F4C">
        <w:rPr>
          <w:color w:val="231F20"/>
          <w:sz w:val="22"/>
          <w:szCs w:val="22"/>
          <w:u w:val="single" w:color="231F20"/>
        </w:rPr>
        <w:t xml:space="preserve"> </w:t>
      </w:r>
      <w:r w:rsidRPr="00EC2F4C">
        <w:rPr>
          <w:color w:val="231F20"/>
          <w:sz w:val="22"/>
          <w:szCs w:val="22"/>
        </w:rPr>
        <w:t xml:space="preserve">whose </w:t>
      </w:r>
      <w:r w:rsidRPr="00EC2F4C">
        <w:rPr>
          <w:b/>
          <w:color w:val="231F20"/>
          <w:sz w:val="22"/>
          <w:szCs w:val="22"/>
        </w:rPr>
        <w:t xml:space="preserve">[control] </w:t>
      </w:r>
      <w:r w:rsidRPr="00EC2F4C">
        <w:rPr>
          <w:color w:val="231F20"/>
          <w:sz w:val="22"/>
          <w:szCs w:val="22"/>
          <w:u w:val="single" w:color="231F20"/>
        </w:rPr>
        <w:t>care</w:t>
      </w:r>
      <w:r w:rsidRPr="00EC2F4C">
        <w:rPr>
          <w:color w:val="231F20"/>
          <w:sz w:val="22"/>
          <w:szCs w:val="22"/>
        </w:rPr>
        <w:t xml:space="preserve"> the child is;’’; and</w:t>
      </w:r>
    </w:p>
    <w:p w:rsidR="009A0AED" w:rsidRPr="00EC2F4C" w:rsidRDefault="005C7041" w:rsidP="00EC2F4C">
      <w:pPr>
        <w:jc w:val="both"/>
      </w:pPr>
      <w:r w:rsidRPr="00EC2F4C">
        <w:t>(d)</w:t>
      </w:r>
      <w:r w:rsidR="00330E98" w:rsidRPr="00EC2F4C">
        <w:t xml:space="preserve"> </w:t>
      </w:r>
      <w:proofErr w:type="gramStart"/>
      <w:r w:rsidR="000E5910" w:rsidRPr="00EC2F4C">
        <w:t>by</w:t>
      </w:r>
      <w:proofErr w:type="gramEnd"/>
      <w:r w:rsidR="000E5910" w:rsidRPr="00EC2F4C">
        <w:t xml:space="preserve"> the insertion after paragraph </w:t>
      </w:r>
      <w:r w:rsidR="000E5910" w:rsidRPr="00EC2F4C">
        <w:rPr>
          <w:i/>
        </w:rPr>
        <w:t>(</w:t>
      </w:r>
      <w:proofErr w:type="spellStart"/>
      <w:r w:rsidR="000E5910" w:rsidRPr="00EC2F4C">
        <w:rPr>
          <w:i/>
        </w:rPr>
        <w:t>i</w:t>
      </w:r>
      <w:proofErr w:type="spellEnd"/>
      <w:r w:rsidR="000E5910" w:rsidRPr="00EC2F4C">
        <w:rPr>
          <w:i/>
        </w:rPr>
        <w:t xml:space="preserve">) </w:t>
      </w:r>
      <w:r w:rsidR="000E5910" w:rsidRPr="00EC2F4C">
        <w:t xml:space="preserve">of the following paragraphs: </w:t>
      </w:r>
    </w:p>
    <w:p w:rsidR="009A0AED" w:rsidRPr="00EC2F4C" w:rsidRDefault="009A0AED" w:rsidP="00EC2F4C">
      <w:pPr>
        <w:jc w:val="both"/>
      </w:pPr>
    </w:p>
    <w:p w:rsidR="00DC454C" w:rsidRPr="00EC2F4C" w:rsidRDefault="000E5910" w:rsidP="00EC2F4C">
      <w:pPr>
        <w:ind w:left="720"/>
        <w:jc w:val="both"/>
        <w:rPr>
          <w:u w:color="231F20"/>
        </w:rPr>
      </w:pPr>
      <w:r w:rsidRPr="00EC2F4C">
        <w:rPr>
          <w:spacing w:val="-3"/>
        </w:rPr>
        <w:t>‘‘</w:t>
      </w:r>
      <w:r w:rsidRPr="00EC2F4C">
        <w:rPr>
          <w:i/>
          <w:spacing w:val="-3"/>
          <w:u w:color="231F20"/>
        </w:rPr>
        <w:t>(</w:t>
      </w:r>
      <w:proofErr w:type="gramStart"/>
      <w:r w:rsidRPr="00EC2F4C">
        <w:rPr>
          <w:i/>
          <w:spacing w:val="-3"/>
          <w:u w:color="231F20"/>
        </w:rPr>
        <w:t>j</w:t>
      </w:r>
      <w:proofErr w:type="gramEnd"/>
      <w:r w:rsidRPr="00EC2F4C">
        <w:rPr>
          <w:i/>
          <w:spacing w:val="-3"/>
          <w:u w:color="231F20"/>
        </w:rPr>
        <w:t xml:space="preserve">) </w:t>
      </w:r>
      <w:r w:rsidRPr="00EC2F4C">
        <w:rPr>
          <w:u w:color="231F20"/>
        </w:rPr>
        <w:t xml:space="preserve">is an unaccompanied migrant child from another country; </w:t>
      </w:r>
    </w:p>
    <w:p w:rsidR="00DC454C" w:rsidRPr="00EC2F4C" w:rsidRDefault="000E5910" w:rsidP="00EC2F4C">
      <w:pPr>
        <w:ind w:left="720"/>
        <w:jc w:val="both"/>
        <w:rPr>
          <w:u w:color="231F20"/>
        </w:rPr>
      </w:pPr>
      <w:r w:rsidRPr="00EC2F4C">
        <w:rPr>
          <w:i/>
          <w:u w:color="231F20"/>
        </w:rPr>
        <w:t xml:space="preserve">(k) </w:t>
      </w:r>
      <w:proofErr w:type="gramStart"/>
      <w:r w:rsidRPr="00EC2F4C">
        <w:rPr>
          <w:u w:color="231F20"/>
        </w:rPr>
        <w:t>is</w:t>
      </w:r>
      <w:proofErr w:type="gramEnd"/>
      <w:r w:rsidRPr="00EC2F4C">
        <w:rPr>
          <w:u w:color="231F20"/>
        </w:rPr>
        <w:t xml:space="preserve"> a victim of </w:t>
      </w:r>
      <w:r w:rsidRPr="00EC2F4C">
        <w:rPr>
          <w:spacing w:val="-3"/>
          <w:u w:color="231F20"/>
        </w:rPr>
        <w:t>trafficking;</w:t>
      </w:r>
      <w:r w:rsidRPr="00EC2F4C">
        <w:rPr>
          <w:spacing w:val="8"/>
          <w:u w:color="231F20"/>
        </w:rPr>
        <w:t xml:space="preserve"> </w:t>
      </w:r>
      <w:r w:rsidRPr="00EC2F4C">
        <w:rPr>
          <w:u w:color="231F20"/>
        </w:rPr>
        <w:t>or</w:t>
      </w:r>
      <w:r w:rsidR="009A0AED" w:rsidRPr="00EC2F4C">
        <w:rPr>
          <w:u w:color="231F20"/>
        </w:rPr>
        <w:t xml:space="preserve"> </w:t>
      </w:r>
    </w:p>
    <w:p w:rsidR="00EA6C0E" w:rsidRPr="00EC2F4C" w:rsidRDefault="000E5910" w:rsidP="00EC2F4C">
      <w:pPr>
        <w:ind w:left="720"/>
        <w:jc w:val="both"/>
      </w:pPr>
      <w:r w:rsidRPr="00EC2F4C">
        <w:rPr>
          <w:i/>
          <w:color w:val="231F20"/>
          <w:u w:val="single" w:color="231F20"/>
        </w:rPr>
        <w:t>(l)</w:t>
      </w:r>
      <w:r w:rsidR="009A0AED" w:rsidRPr="00EC2F4C">
        <w:rPr>
          <w:i/>
          <w:color w:val="231F20"/>
          <w:u w:val="single" w:color="231F20"/>
        </w:rPr>
        <w:t xml:space="preserve"> </w:t>
      </w:r>
      <w:proofErr w:type="gramStart"/>
      <w:r w:rsidRPr="00EC2F4C">
        <w:rPr>
          <w:color w:val="231F20"/>
          <w:u w:val="single" w:color="231F20"/>
        </w:rPr>
        <w:t>has</w:t>
      </w:r>
      <w:proofErr w:type="gramEnd"/>
      <w:r w:rsidRPr="00EC2F4C">
        <w:rPr>
          <w:color w:val="231F20"/>
          <w:u w:val="single" w:color="231F20"/>
        </w:rPr>
        <w:t xml:space="preserve"> been sold by a parent, care-giver</w:t>
      </w:r>
      <w:r w:rsidRPr="00EC2F4C">
        <w:rPr>
          <w:color w:val="231F20"/>
          <w:spacing w:val="26"/>
          <w:u w:val="single" w:color="231F20"/>
        </w:rPr>
        <w:t xml:space="preserve"> </w:t>
      </w:r>
      <w:r w:rsidRPr="00EC2F4C">
        <w:rPr>
          <w:color w:val="231F20"/>
          <w:u w:val="single" w:color="231F20"/>
        </w:rPr>
        <w:t>or</w:t>
      </w:r>
      <w:r w:rsidRPr="00EC2F4C">
        <w:rPr>
          <w:color w:val="231F20"/>
          <w:spacing w:val="3"/>
          <w:u w:val="single" w:color="231F20"/>
        </w:rPr>
        <w:t xml:space="preserve"> </w:t>
      </w:r>
      <w:r w:rsidRPr="00EC2F4C">
        <w:rPr>
          <w:color w:val="231F20"/>
          <w:u w:val="single" w:color="231F20"/>
        </w:rPr>
        <w:t>guardian.</w:t>
      </w:r>
      <w:r w:rsidRPr="00EC2F4C">
        <w:rPr>
          <w:color w:val="231F20"/>
        </w:rPr>
        <w:t>’’.</w:t>
      </w:r>
      <w:r w:rsidRPr="00EC2F4C">
        <w:rPr>
          <w:color w:val="231F20"/>
        </w:rPr>
        <w:tab/>
      </w:r>
    </w:p>
    <w:p w:rsidR="00EA6C0E" w:rsidRPr="00EC2F4C" w:rsidRDefault="000E5910" w:rsidP="00EC2F4C">
      <w:pPr>
        <w:pStyle w:val="BodyText"/>
        <w:ind w:right="878"/>
        <w:jc w:val="both"/>
        <w:rPr>
          <w:sz w:val="22"/>
          <w:szCs w:val="22"/>
        </w:rPr>
      </w:pPr>
      <w:proofErr w:type="gramStart"/>
      <w:r w:rsidRPr="00EC2F4C">
        <w:rPr>
          <w:color w:val="231F20"/>
          <w:sz w:val="22"/>
          <w:szCs w:val="22"/>
        </w:rPr>
        <w:t>and</w:t>
      </w:r>
      <w:proofErr w:type="gramEnd"/>
      <w:r w:rsidRPr="00EC2F4C">
        <w:rPr>
          <w:color w:val="231F20"/>
          <w:sz w:val="22"/>
          <w:szCs w:val="22"/>
        </w:rPr>
        <w:t xml:space="preserve"> protection because the person</w:t>
      </w:r>
      <w:r w:rsidRPr="00EC2F4C">
        <w:rPr>
          <w:color w:val="231F20"/>
          <w:spacing w:val="4"/>
          <w:sz w:val="22"/>
          <w:szCs w:val="22"/>
        </w:rPr>
        <w:t xml:space="preserve"> </w:t>
      </w:r>
      <w:r w:rsidRPr="00EC2F4C">
        <w:rPr>
          <w:b/>
          <w:color w:val="231F20"/>
          <w:spacing w:val="-3"/>
          <w:sz w:val="22"/>
          <w:szCs w:val="22"/>
        </w:rPr>
        <w:t>[under]</w:t>
      </w:r>
      <w:r w:rsidR="00DB0661" w:rsidRPr="00EC2F4C">
        <w:rPr>
          <w:b/>
          <w:color w:val="231F20"/>
          <w:spacing w:val="-3"/>
          <w:sz w:val="22"/>
          <w:szCs w:val="22"/>
        </w:rPr>
        <w:t xml:space="preserve"> </w:t>
      </w:r>
      <w:r w:rsidRPr="00EC2F4C">
        <w:rPr>
          <w:color w:val="231F20"/>
          <w:sz w:val="22"/>
          <w:szCs w:val="22"/>
          <w:u w:val="single" w:color="231F20"/>
        </w:rPr>
        <w:t>in</w:t>
      </w:r>
      <w:r w:rsidRPr="00EC2F4C">
        <w:rPr>
          <w:color w:val="231F20"/>
          <w:sz w:val="22"/>
          <w:szCs w:val="22"/>
        </w:rPr>
        <w:t xml:space="preserve"> whose care the child was lacked the time to care for</w:t>
      </w:r>
      <w:r w:rsidRPr="00EC2F4C">
        <w:rPr>
          <w:color w:val="231F20"/>
          <w:spacing w:val="4"/>
          <w:sz w:val="22"/>
          <w:szCs w:val="22"/>
        </w:rPr>
        <w:t xml:space="preserve"> </w:t>
      </w:r>
      <w:r w:rsidRPr="00EC2F4C">
        <w:rPr>
          <w:color w:val="231F20"/>
          <w:sz w:val="22"/>
          <w:szCs w:val="22"/>
        </w:rPr>
        <w:t>the</w:t>
      </w:r>
      <w:r w:rsidRPr="00EC2F4C">
        <w:rPr>
          <w:color w:val="231F20"/>
          <w:spacing w:val="1"/>
          <w:sz w:val="22"/>
          <w:szCs w:val="22"/>
        </w:rPr>
        <w:t xml:space="preserve"> </w:t>
      </w:r>
      <w:r w:rsidRPr="00EC2F4C">
        <w:rPr>
          <w:color w:val="231F20"/>
          <w:sz w:val="22"/>
          <w:szCs w:val="22"/>
        </w:rPr>
        <w:t>child;’’;</w:t>
      </w:r>
      <w:r w:rsidRPr="00EC2F4C">
        <w:rPr>
          <w:color w:val="231F20"/>
          <w:sz w:val="22"/>
          <w:szCs w:val="22"/>
        </w:rPr>
        <w:tab/>
        <w:t>and</w:t>
      </w:r>
    </w:p>
    <w:p w:rsidR="00EA6C0E" w:rsidRPr="003372D9" w:rsidRDefault="003372D9" w:rsidP="003372D9">
      <w:pPr>
        <w:tabs>
          <w:tab w:val="left" w:pos="1513"/>
        </w:tabs>
        <w:ind w:right="877"/>
        <w:rPr>
          <w:color w:val="231F20"/>
        </w:rPr>
      </w:pPr>
      <w:r>
        <w:rPr>
          <w:color w:val="231F20"/>
        </w:rPr>
        <w:t xml:space="preserve">(e)  </w:t>
      </w:r>
      <w:proofErr w:type="gramStart"/>
      <w:r w:rsidR="000E5910" w:rsidRPr="003372D9">
        <w:rPr>
          <w:color w:val="231F20"/>
        </w:rPr>
        <w:t>by</w:t>
      </w:r>
      <w:proofErr w:type="gramEnd"/>
      <w:r w:rsidR="000E5910" w:rsidRPr="003372D9">
        <w:rPr>
          <w:color w:val="231F20"/>
        </w:rPr>
        <w:t xml:space="preserve"> the substitution in subsection (1)</w:t>
      </w:r>
      <w:r w:rsidR="000E5910" w:rsidRPr="003372D9">
        <w:rPr>
          <w:i/>
          <w:color w:val="231F20"/>
        </w:rPr>
        <w:t xml:space="preserve">(e) </w:t>
      </w:r>
      <w:r w:rsidR="000E5910" w:rsidRPr="003372D9">
        <w:rPr>
          <w:color w:val="231F20"/>
        </w:rPr>
        <w:t>for subparagraph (ii) of the following subparagraph:</w:t>
      </w:r>
    </w:p>
    <w:p w:rsidR="00EA6C0E" w:rsidRPr="00B25FEA" w:rsidRDefault="000E5910" w:rsidP="000213B7">
      <w:pPr>
        <w:tabs>
          <w:tab w:val="left" w:pos="7818"/>
        </w:tabs>
        <w:ind w:left="720" w:right="519"/>
        <w:jc w:val="both"/>
      </w:pPr>
      <w:r w:rsidRPr="000619B1">
        <w:rPr>
          <w:color w:val="231F20"/>
          <w:spacing w:val="-3"/>
        </w:rPr>
        <w:t xml:space="preserve">‘‘(ii) </w:t>
      </w:r>
      <w:r w:rsidRPr="000619B1">
        <w:rPr>
          <w:color w:val="231F20"/>
        </w:rPr>
        <w:t xml:space="preserve">foster care with </w:t>
      </w:r>
      <w:r w:rsidRPr="000619B1">
        <w:rPr>
          <w:b/>
          <w:color w:val="231F20"/>
        </w:rPr>
        <w:t xml:space="preserve">[a </w:t>
      </w:r>
      <w:r w:rsidR="00021C19" w:rsidRPr="000619B1">
        <w:rPr>
          <w:b/>
          <w:color w:val="231F20"/>
        </w:rPr>
        <w:t xml:space="preserve">group </w:t>
      </w:r>
      <w:r w:rsidR="001E4EF3" w:rsidRPr="000619B1">
        <w:rPr>
          <w:b/>
          <w:color w:val="231F20"/>
        </w:rPr>
        <w:t>of persons or</w:t>
      </w:r>
      <w:r w:rsidRPr="000619B1">
        <w:rPr>
          <w:b/>
          <w:color w:val="231F20"/>
        </w:rPr>
        <w:t xml:space="preserve"> an </w:t>
      </w:r>
      <w:proofErr w:type="spellStart"/>
      <w:r w:rsidRPr="000619B1">
        <w:rPr>
          <w:b/>
          <w:color w:val="231F20"/>
        </w:rPr>
        <w:t>organisation</w:t>
      </w:r>
      <w:proofErr w:type="spellEnd"/>
      <w:r w:rsidRPr="000619B1">
        <w:rPr>
          <w:b/>
          <w:color w:val="231F20"/>
        </w:rPr>
        <w:t xml:space="preserve"> operating] </w:t>
      </w:r>
      <w:r w:rsidRPr="000619B1">
        <w:rPr>
          <w:color w:val="231F20"/>
          <w:u w:val="single" w:color="231F20"/>
        </w:rPr>
        <w:t>an identified foster parent who is part of</w:t>
      </w:r>
      <w:r w:rsidRPr="000619B1">
        <w:rPr>
          <w:color w:val="231F20"/>
        </w:rPr>
        <w:t xml:space="preserve"> a</w:t>
      </w:r>
      <w:r w:rsidRPr="000619B1">
        <w:rPr>
          <w:color w:val="231F20"/>
          <w:spacing w:val="-36"/>
        </w:rPr>
        <w:t xml:space="preserve"> </w:t>
      </w:r>
      <w:r w:rsidRPr="000619B1">
        <w:rPr>
          <w:color w:val="231F20"/>
        </w:rPr>
        <w:t>cluster</w:t>
      </w:r>
      <w:r w:rsidRPr="000619B1">
        <w:rPr>
          <w:color w:val="231F20"/>
          <w:spacing w:val="-4"/>
        </w:rPr>
        <w:t xml:space="preserve"> </w:t>
      </w:r>
      <w:r w:rsidRPr="000619B1">
        <w:rPr>
          <w:color w:val="231F20"/>
        </w:rPr>
        <w:t>foster</w:t>
      </w:r>
      <w:r w:rsidR="000213B7" w:rsidRPr="000619B1">
        <w:rPr>
          <w:color w:val="231F20"/>
        </w:rPr>
        <w:t xml:space="preserve"> </w:t>
      </w:r>
      <w:r w:rsidRPr="000619B1">
        <w:rPr>
          <w:color w:val="231F20"/>
        </w:rPr>
        <w:t>care scheme;’’.</w:t>
      </w:r>
    </w:p>
    <w:p w:rsidR="00EA6C0E" w:rsidRDefault="00EA6C0E" w:rsidP="00620EBA">
      <w:pPr>
        <w:tabs>
          <w:tab w:val="left" w:pos="1513"/>
          <w:tab w:val="left" w:pos="7818"/>
        </w:tabs>
        <w:ind w:right="519"/>
        <w:sectPr w:rsidR="00EA6C0E">
          <w:headerReference w:type="default" r:id="rId8"/>
          <w:pgSz w:w="11900" w:h="16840"/>
          <w:pgMar w:top="1240" w:right="1680" w:bottom="280" w:left="1680" w:header="1020" w:footer="0" w:gutter="0"/>
          <w:cols w:space="720"/>
        </w:sectPr>
      </w:pPr>
    </w:p>
    <w:p w:rsidR="00F81457" w:rsidRPr="00A04A26" w:rsidRDefault="00F81457" w:rsidP="00F81457">
      <w:pPr>
        <w:pStyle w:val="BodyText"/>
        <w:spacing w:before="2"/>
        <w:rPr>
          <w:b/>
          <w:bCs/>
          <w:sz w:val="22"/>
          <w:szCs w:val="22"/>
        </w:rPr>
      </w:pPr>
      <w:r w:rsidRPr="00A04A26">
        <w:rPr>
          <w:b/>
          <w:bCs/>
          <w:sz w:val="22"/>
          <w:szCs w:val="22"/>
        </w:rPr>
        <w:t>Amendment of section 155 of Act 38 of 2005, as amended by section 7 of Act 17 of 2016</w:t>
      </w:r>
    </w:p>
    <w:p w:rsidR="00021C19" w:rsidRPr="00A04A26" w:rsidRDefault="00021C19" w:rsidP="00F81457">
      <w:pPr>
        <w:pStyle w:val="BodyText"/>
        <w:spacing w:before="2"/>
        <w:rPr>
          <w:sz w:val="22"/>
          <w:szCs w:val="22"/>
        </w:rPr>
      </w:pPr>
    </w:p>
    <w:p w:rsidR="00F81457" w:rsidRPr="00A04A26" w:rsidRDefault="00B3305F" w:rsidP="009C306B">
      <w:pPr>
        <w:pStyle w:val="BodyText"/>
        <w:spacing w:before="2"/>
        <w:jc w:val="both"/>
        <w:rPr>
          <w:sz w:val="22"/>
          <w:szCs w:val="22"/>
        </w:rPr>
      </w:pPr>
      <w:r>
        <w:rPr>
          <w:b/>
          <w:bCs/>
          <w:sz w:val="22"/>
          <w:szCs w:val="22"/>
        </w:rPr>
        <w:t>[</w:t>
      </w:r>
      <w:r w:rsidR="00F81457" w:rsidRPr="00A06998">
        <w:rPr>
          <w:b/>
          <w:bCs/>
          <w:sz w:val="22"/>
          <w:szCs w:val="22"/>
        </w:rPr>
        <w:t>83</w:t>
      </w:r>
      <w:r>
        <w:rPr>
          <w:b/>
          <w:bCs/>
          <w:sz w:val="22"/>
          <w:szCs w:val="22"/>
        </w:rPr>
        <w:t>]</w:t>
      </w:r>
      <w:r w:rsidRPr="003C33C3">
        <w:rPr>
          <w:b/>
          <w:bCs/>
          <w:sz w:val="22"/>
          <w:szCs w:val="22"/>
          <w:u w:val="single"/>
        </w:rPr>
        <w:t>6</w:t>
      </w:r>
      <w:r w:rsidR="00F81457" w:rsidRPr="00A04A26">
        <w:rPr>
          <w:sz w:val="22"/>
          <w:szCs w:val="22"/>
        </w:rPr>
        <w:t>. Section 155 of the principal Act is hereby amended—</w:t>
      </w:r>
    </w:p>
    <w:p w:rsidR="00F81457" w:rsidRPr="00A04A26" w:rsidRDefault="00F81457" w:rsidP="009C306B">
      <w:pPr>
        <w:pStyle w:val="BodyText"/>
        <w:spacing w:before="2"/>
        <w:jc w:val="both"/>
        <w:rPr>
          <w:sz w:val="22"/>
          <w:szCs w:val="22"/>
        </w:rPr>
      </w:pPr>
      <w:r w:rsidRPr="00A04A26">
        <w:rPr>
          <w:sz w:val="22"/>
          <w:szCs w:val="22"/>
        </w:rPr>
        <w:t xml:space="preserve">(a) </w:t>
      </w:r>
      <w:proofErr w:type="gramStart"/>
      <w:r w:rsidRPr="00A04A26">
        <w:rPr>
          <w:sz w:val="22"/>
          <w:szCs w:val="22"/>
        </w:rPr>
        <w:t>by</w:t>
      </w:r>
      <w:proofErr w:type="gramEnd"/>
      <w:r w:rsidRPr="00A04A26">
        <w:rPr>
          <w:sz w:val="22"/>
          <w:szCs w:val="22"/>
        </w:rPr>
        <w:t xml:space="preserve"> the substitution for subsection (2) of the following subsection:</w:t>
      </w:r>
    </w:p>
    <w:p w:rsidR="00F81457" w:rsidRPr="00A04A26" w:rsidRDefault="00F81457" w:rsidP="00691F3A">
      <w:pPr>
        <w:pStyle w:val="BodyText"/>
        <w:spacing w:before="2"/>
        <w:ind w:left="720"/>
        <w:jc w:val="both"/>
        <w:rPr>
          <w:sz w:val="22"/>
          <w:szCs w:val="22"/>
        </w:rPr>
      </w:pPr>
      <w:r w:rsidRPr="00A04A26">
        <w:rPr>
          <w:sz w:val="22"/>
          <w:szCs w:val="22"/>
        </w:rPr>
        <w:t xml:space="preserve">‘‘(2) </w:t>
      </w:r>
      <w:r w:rsidRPr="007F54B5">
        <w:rPr>
          <w:b/>
          <w:bCs/>
          <w:sz w:val="22"/>
          <w:szCs w:val="22"/>
        </w:rPr>
        <w:t>[Before the child is brought before the children’s court, a]</w:t>
      </w:r>
      <w:r w:rsidRPr="00A04A26">
        <w:rPr>
          <w:sz w:val="22"/>
          <w:szCs w:val="22"/>
        </w:rPr>
        <w:t xml:space="preserve"> A</w:t>
      </w:r>
      <w:r w:rsidR="009C306B">
        <w:rPr>
          <w:sz w:val="22"/>
          <w:szCs w:val="22"/>
        </w:rPr>
        <w:t xml:space="preserve"> </w:t>
      </w:r>
      <w:r w:rsidRPr="00A04A26">
        <w:rPr>
          <w:sz w:val="22"/>
          <w:szCs w:val="22"/>
        </w:rPr>
        <w:t>designated social worker must investigate the matter and within 90 days</w:t>
      </w:r>
      <w:r w:rsidR="009C306B">
        <w:rPr>
          <w:sz w:val="22"/>
          <w:szCs w:val="22"/>
        </w:rPr>
        <w:t xml:space="preserve"> </w:t>
      </w:r>
      <w:r w:rsidRPr="00A04A26">
        <w:rPr>
          <w:sz w:val="22"/>
          <w:szCs w:val="22"/>
        </w:rPr>
        <w:t>compile a report in the prescribed manner on whether the child is in need</w:t>
      </w:r>
      <w:r w:rsidR="009C306B">
        <w:rPr>
          <w:sz w:val="22"/>
          <w:szCs w:val="22"/>
        </w:rPr>
        <w:t xml:space="preserve"> </w:t>
      </w:r>
      <w:r w:rsidRPr="00A04A26">
        <w:rPr>
          <w:sz w:val="22"/>
          <w:szCs w:val="22"/>
        </w:rPr>
        <w:t>of care and protection.’’;</w:t>
      </w:r>
    </w:p>
    <w:p w:rsidR="00915EC7" w:rsidRDefault="00F81457" w:rsidP="009C306B">
      <w:pPr>
        <w:pStyle w:val="BodyText"/>
        <w:spacing w:before="2"/>
        <w:jc w:val="both"/>
        <w:rPr>
          <w:sz w:val="22"/>
          <w:szCs w:val="22"/>
        </w:rPr>
      </w:pPr>
      <w:r w:rsidRPr="00A04A26">
        <w:rPr>
          <w:sz w:val="22"/>
          <w:szCs w:val="22"/>
        </w:rPr>
        <w:t xml:space="preserve">(b) </w:t>
      </w:r>
      <w:proofErr w:type="gramStart"/>
      <w:r w:rsidRPr="00A04A26">
        <w:rPr>
          <w:sz w:val="22"/>
          <w:szCs w:val="22"/>
        </w:rPr>
        <w:t>by</w:t>
      </w:r>
      <w:proofErr w:type="gramEnd"/>
      <w:r w:rsidRPr="00A04A26">
        <w:rPr>
          <w:sz w:val="22"/>
          <w:szCs w:val="22"/>
        </w:rPr>
        <w:t xml:space="preserve"> the substitution for subsection (5) of the following subsection:</w:t>
      </w:r>
    </w:p>
    <w:p w:rsidR="00F81457" w:rsidRPr="00A04A26" w:rsidRDefault="00F81457" w:rsidP="00915EC7">
      <w:pPr>
        <w:pStyle w:val="BodyText"/>
        <w:spacing w:before="2"/>
        <w:ind w:left="720"/>
        <w:jc w:val="both"/>
        <w:rPr>
          <w:sz w:val="22"/>
          <w:szCs w:val="22"/>
        </w:rPr>
      </w:pPr>
      <w:r w:rsidRPr="00A04A26">
        <w:rPr>
          <w:sz w:val="22"/>
          <w:szCs w:val="22"/>
        </w:rPr>
        <w:t>‘‘(5) If, after an investigation contemplated in subsection (2), the</w:t>
      </w:r>
      <w:r w:rsidR="009C306B">
        <w:rPr>
          <w:sz w:val="22"/>
          <w:szCs w:val="22"/>
        </w:rPr>
        <w:t xml:space="preserve"> </w:t>
      </w:r>
      <w:r w:rsidRPr="00A04A26">
        <w:rPr>
          <w:sz w:val="22"/>
          <w:szCs w:val="22"/>
        </w:rPr>
        <w:t>designated social worker finds the child to be in need of care and</w:t>
      </w:r>
      <w:r w:rsidR="009C306B">
        <w:rPr>
          <w:sz w:val="22"/>
          <w:szCs w:val="22"/>
        </w:rPr>
        <w:t xml:space="preserve"> </w:t>
      </w:r>
      <w:r w:rsidRPr="00A04A26">
        <w:rPr>
          <w:sz w:val="22"/>
          <w:szCs w:val="22"/>
        </w:rPr>
        <w:t>protection, that child must be brought before the children’s court for a</w:t>
      </w:r>
      <w:r w:rsidR="009C306B">
        <w:rPr>
          <w:sz w:val="22"/>
          <w:szCs w:val="22"/>
        </w:rPr>
        <w:t xml:space="preserve"> </w:t>
      </w:r>
      <w:r w:rsidRPr="00A04A26">
        <w:rPr>
          <w:sz w:val="22"/>
          <w:szCs w:val="22"/>
        </w:rPr>
        <w:t>hearing upon which such court must make a determination.’’;</w:t>
      </w:r>
    </w:p>
    <w:p w:rsidR="00F81457" w:rsidRPr="00A04A26" w:rsidRDefault="00F81457" w:rsidP="009C306B">
      <w:pPr>
        <w:pStyle w:val="BodyText"/>
        <w:spacing w:before="2"/>
        <w:jc w:val="both"/>
        <w:rPr>
          <w:sz w:val="22"/>
          <w:szCs w:val="22"/>
        </w:rPr>
      </w:pPr>
      <w:r w:rsidRPr="00A04A26">
        <w:rPr>
          <w:sz w:val="22"/>
          <w:szCs w:val="22"/>
        </w:rPr>
        <w:t>(</w:t>
      </w:r>
      <w:r w:rsidR="00B81A72">
        <w:rPr>
          <w:sz w:val="22"/>
          <w:szCs w:val="22"/>
        </w:rPr>
        <w:t>c</w:t>
      </w:r>
      <w:r w:rsidRPr="00A04A26">
        <w:rPr>
          <w:sz w:val="22"/>
          <w:szCs w:val="22"/>
        </w:rPr>
        <w:t xml:space="preserve">) </w:t>
      </w:r>
      <w:proofErr w:type="gramStart"/>
      <w:r w:rsidRPr="00A04A26">
        <w:rPr>
          <w:sz w:val="22"/>
          <w:szCs w:val="22"/>
        </w:rPr>
        <w:t>by</w:t>
      </w:r>
      <w:proofErr w:type="gramEnd"/>
      <w:r w:rsidRPr="00A04A26">
        <w:rPr>
          <w:sz w:val="22"/>
          <w:szCs w:val="22"/>
        </w:rPr>
        <w:t xml:space="preserve"> the substitution for subsection (6) of the following subsection:</w:t>
      </w:r>
    </w:p>
    <w:p w:rsidR="00F81457" w:rsidRPr="00A04A26" w:rsidRDefault="00F81457" w:rsidP="00C552DE">
      <w:pPr>
        <w:pStyle w:val="BodyText"/>
        <w:spacing w:before="2"/>
        <w:ind w:firstLine="720"/>
        <w:jc w:val="both"/>
        <w:rPr>
          <w:sz w:val="22"/>
          <w:szCs w:val="22"/>
        </w:rPr>
      </w:pPr>
      <w:r w:rsidRPr="00A04A26">
        <w:rPr>
          <w:sz w:val="22"/>
          <w:szCs w:val="22"/>
        </w:rPr>
        <w:t>‘‘(6) The children’s court hearing the matter may—</w:t>
      </w:r>
    </w:p>
    <w:p w:rsidR="00F81457" w:rsidRPr="00A04A26" w:rsidRDefault="00F81457" w:rsidP="00C552DE">
      <w:pPr>
        <w:pStyle w:val="BodyText"/>
        <w:spacing w:before="2"/>
        <w:ind w:firstLine="720"/>
        <w:jc w:val="both"/>
        <w:rPr>
          <w:sz w:val="22"/>
          <w:szCs w:val="22"/>
        </w:rPr>
      </w:pPr>
      <w:r w:rsidRPr="00A04A26">
        <w:rPr>
          <w:sz w:val="22"/>
          <w:szCs w:val="22"/>
        </w:rPr>
        <w:t xml:space="preserve">(a) </w:t>
      </w:r>
      <w:proofErr w:type="gramStart"/>
      <w:r w:rsidRPr="00A04A26">
        <w:rPr>
          <w:sz w:val="22"/>
          <w:szCs w:val="22"/>
        </w:rPr>
        <w:t>adjourn</w:t>
      </w:r>
      <w:proofErr w:type="gramEnd"/>
      <w:r w:rsidRPr="00A04A26">
        <w:rPr>
          <w:sz w:val="22"/>
          <w:szCs w:val="22"/>
        </w:rPr>
        <w:t xml:space="preserve"> the matter for a period not exceeding </w:t>
      </w:r>
      <w:r w:rsidRPr="00DF7D27">
        <w:rPr>
          <w:b/>
          <w:bCs/>
          <w:sz w:val="22"/>
          <w:szCs w:val="22"/>
        </w:rPr>
        <w:t>[14]</w:t>
      </w:r>
      <w:r w:rsidRPr="00A04A26">
        <w:rPr>
          <w:sz w:val="22"/>
          <w:szCs w:val="22"/>
        </w:rPr>
        <w:t xml:space="preserve"> 30 days at a time;</w:t>
      </w:r>
    </w:p>
    <w:p w:rsidR="00F81457" w:rsidRPr="00A04A26" w:rsidRDefault="00F81457" w:rsidP="00C552DE">
      <w:pPr>
        <w:pStyle w:val="BodyText"/>
        <w:spacing w:before="2"/>
        <w:ind w:firstLine="720"/>
        <w:jc w:val="both"/>
        <w:rPr>
          <w:sz w:val="22"/>
          <w:szCs w:val="22"/>
        </w:rPr>
      </w:pPr>
      <w:proofErr w:type="gramStart"/>
      <w:r w:rsidRPr="00A04A26">
        <w:rPr>
          <w:sz w:val="22"/>
          <w:szCs w:val="22"/>
        </w:rPr>
        <w:t>and</w:t>
      </w:r>
      <w:proofErr w:type="gramEnd"/>
    </w:p>
    <w:p w:rsidR="00F81457" w:rsidRPr="00A04A26" w:rsidRDefault="00F81457" w:rsidP="00C552DE">
      <w:pPr>
        <w:pStyle w:val="BodyText"/>
        <w:spacing w:before="2"/>
        <w:ind w:firstLine="720"/>
        <w:jc w:val="both"/>
        <w:rPr>
          <w:sz w:val="22"/>
          <w:szCs w:val="22"/>
        </w:rPr>
      </w:pPr>
      <w:r w:rsidRPr="00A04A26">
        <w:rPr>
          <w:sz w:val="22"/>
          <w:szCs w:val="22"/>
        </w:rPr>
        <w:t xml:space="preserve">(b) </w:t>
      </w:r>
      <w:proofErr w:type="gramStart"/>
      <w:r w:rsidRPr="00A04A26">
        <w:rPr>
          <w:sz w:val="22"/>
          <w:szCs w:val="22"/>
        </w:rPr>
        <w:t>order</w:t>
      </w:r>
      <w:proofErr w:type="gramEnd"/>
      <w:r w:rsidRPr="00A04A26">
        <w:rPr>
          <w:sz w:val="22"/>
          <w:szCs w:val="22"/>
        </w:rPr>
        <w:t xml:space="preserve"> that, pending decision of the matter, the child must—</w:t>
      </w:r>
    </w:p>
    <w:p w:rsidR="00F81457" w:rsidRPr="00A04A26" w:rsidRDefault="00F81457" w:rsidP="00F85096">
      <w:pPr>
        <w:pStyle w:val="BodyText"/>
        <w:spacing w:before="2"/>
        <w:ind w:left="720" w:firstLine="720"/>
        <w:jc w:val="both"/>
        <w:rPr>
          <w:sz w:val="22"/>
          <w:szCs w:val="22"/>
        </w:rPr>
      </w:pPr>
      <w:r w:rsidRPr="00A04A26">
        <w:rPr>
          <w:sz w:val="22"/>
          <w:szCs w:val="22"/>
        </w:rPr>
        <w:t>(</w:t>
      </w:r>
      <w:proofErr w:type="spellStart"/>
      <w:proofErr w:type="gramStart"/>
      <w:r w:rsidRPr="00A04A26">
        <w:rPr>
          <w:sz w:val="22"/>
          <w:szCs w:val="22"/>
        </w:rPr>
        <w:t>i</w:t>
      </w:r>
      <w:proofErr w:type="spellEnd"/>
      <w:proofErr w:type="gramEnd"/>
      <w:r w:rsidRPr="00A04A26">
        <w:rPr>
          <w:sz w:val="22"/>
          <w:szCs w:val="22"/>
        </w:rPr>
        <w:t>) remain in temporary safe care at the place where the child is</w:t>
      </w:r>
      <w:r w:rsidR="00300FB4">
        <w:rPr>
          <w:sz w:val="22"/>
          <w:szCs w:val="22"/>
        </w:rPr>
        <w:t xml:space="preserve"> </w:t>
      </w:r>
      <w:r w:rsidRPr="00A04A26">
        <w:rPr>
          <w:sz w:val="22"/>
          <w:szCs w:val="22"/>
        </w:rPr>
        <w:t>kept;</w:t>
      </w:r>
    </w:p>
    <w:p w:rsidR="00F81457" w:rsidRPr="00A04A26" w:rsidRDefault="00F81457" w:rsidP="00F85096">
      <w:pPr>
        <w:pStyle w:val="BodyText"/>
        <w:spacing w:before="2"/>
        <w:ind w:left="720" w:firstLine="720"/>
        <w:jc w:val="both"/>
        <w:rPr>
          <w:sz w:val="22"/>
          <w:szCs w:val="22"/>
        </w:rPr>
      </w:pPr>
      <w:r w:rsidRPr="00A04A26">
        <w:rPr>
          <w:sz w:val="22"/>
          <w:szCs w:val="22"/>
        </w:rPr>
        <w:t xml:space="preserve">(ii) </w:t>
      </w:r>
      <w:proofErr w:type="gramStart"/>
      <w:r w:rsidRPr="00A04A26">
        <w:rPr>
          <w:sz w:val="22"/>
          <w:szCs w:val="22"/>
        </w:rPr>
        <w:t>be</w:t>
      </w:r>
      <w:proofErr w:type="gramEnd"/>
      <w:r w:rsidRPr="00A04A26">
        <w:rPr>
          <w:sz w:val="22"/>
          <w:szCs w:val="22"/>
        </w:rPr>
        <w:t xml:space="preserve"> transferred to another place in temporary safe care;</w:t>
      </w:r>
    </w:p>
    <w:p w:rsidR="00F81457" w:rsidRPr="00A04A26" w:rsidRDefault="00F81457" w:rsidP="00F85096">
      <w:pPr>
        <w:pStyle w:val="BodyText"/>
        <w:spacing w:before="2"/>
        <w:ind w:left="720" w:firstLine="720"/>
        <w:jc w:val="both"/>
        <w:rPr>
          <w:sz w:val="22"/>
          <w:szCs w:val="22"/>
        </w:rPr>
      </w:pPr>
      <w:r w:rsidRPr="00A04A26">
        <w:rPr>
          <w:sz w:val="22"/>
          <w:szCs w:val="22"/>
        </w:rPr>
        <w:t xml:space="preserve">(iii) </w:t>
      </w:r>
      <w:proofErr w:type="gramStart"/>
      <w:r w:rsidRPr="00A04A26">
        <w:rPr>
          <w:sz w:val="22"/>
          <w:szCs w:val="22"/>
        </w:rPr>
        <w:t>remain</w:t>
      </w:r>
      <w:proofErr w:type="gramEnd"/>
      <w:r w:rsidRPr="00A04A26">
        <w:rPr>
          <w:sz w:val="22"/>
          <w:szCs w:val="22"/>
        </w:rPr>
        <w:t xml:space="preserve"> with the person </w:t>
      </w:r>
      <w:r w:rsidRPr="00F241CD">
        <w:rPr>
          <w:b/>
          <w:bCs/>
          <w:sz w:val="22"/>
          <w:szCs w:val="22"/>
        </w:rPr>
        <w:t>[under]</w:t>
      </w:r>
      <w:r w:rsidRPr="00A04A26">
        <w:rPr>
          <w:sz w:val="22"/>
          <w:szCs w:val="22"/>
        </w:rPr>
        <w:t xml:space="preserve"> in whose </w:t>
      </w:r>
      <w:r w:rsidRPr="00F241CD">
        <w:rPr>
          <w:b/>
          <w:bCs/>
          <w:sz w:val="22"/>
          <w:szCs w:val="22"/>
        </w:rPr>
        <w:t>[control]</w:t>
      </w:r>
      <w:r w:rsidRPr="00A04A26">
        <w:rPr>
          <w:sz w:val="22"/>
          <w:szCs w:val="22"/>
        </w:rPr>
        <w:t xml:space="preserve"> care the</w:t>
      </w:r>
      <w:r w:rsidR="002B5B8C">
        <w:rPr>
          <w:sz w:val="22"/>
          <w:szCs w:val="22"/>
        </w:rPr>
        <w:t xml:space="preserve"> </w:t>
      </w:r>
      <w:r w:rsidRPr="00A04A26">
        <w:rPr>
          <w:sz w:val="22"/>
          <w:szCs w:val="22"/>
        </w:rPr>
        <w:t>child is;</w:t>
      </w:r>
    </w:p>
    <w:p w:rsidR="00F81457" w:rsidRPr="00A04A26" w:rsidRDefault="00F81457" w:rsidP="00F85096">
      <w:pPr>
        <w:pStyle w:val="BodyText"/>
        <w:spacing w:before="2"/>
        <w:ind w:left="1440"/>
        <w:jc w:val="both"/>
        <w:rPr>
          <w:sz w:val="22"/>
          <w:szCs w:val="22"/>
        </w:rPr>
      </w:pPr>
      <w:r w:rsidRPr="00A04A26">
        <w:rPr>
          <w:sz w:val="22"/>
          <w:szCs w:val="22"/>
        </w:rPr>
        <w:t>(iv</w:t>
      </w:r>
      <w:r w:rsidRPr="000619B1">
        <w:rPr>
          <w:sz w:val="22"/>
          <w:szCs w:val="22"/>
        </w:rPr>
        <w:t xml:space="preserve">) </w:t>
      </w:r>
      <w:proofErr w:type="gramStart"/>
      <w:r w:rsidRPr="000619B1">
        <w:rPr>
          <w:sz w:val="22"/>
          <w:szCs w:val="22"/>
        </w:rPr>
        <w:t>be</w:t>
      </w:r>
      <w:proofErr w:type="gramEnd"/>
      <w:r w:rsidRPr="000619B1">
        <w:rPr>
          <w:sz w:val="22"/>
          <w:szCs w:val="22"/>
        </w:rPr>
        <w:t xml:space="preserve"> </w:t>
      </w:r>
      <w:r w:rsidRPr="000619B1">
        <w:rPr>
          <w:b/>
          <w:bCs/>
          <w:sz w:val="22"/>
          <w:szCs w:val="22"/>
        </w:rPr>
        <w:t>[put under]</w:t>
      </w:r>
      <w:r w:rsidRPr="000619B1">
        <w:rPr>
          <w:sz w:val="22"/>
          <w:szCs w:val="22"/>
        </w:rPr>
        <w:t xml:space="preserve"> placed in the </w:t>
      </w:r>
      <w:r w:rsidRPr="000619B1">
        <w:rPr>
          <w:b/>
          <w:bCs/>
          <w:sz w:val="22"/>
          <w:szCs w:val="22"/>
        </w:rPr>
        <w:t>[control]</w:t>
      </w:r>
      <w:r w:rsidRPr="000619B1">
        <w:rPr>
          <w:sz w:val="22"/>
          <w:szCs w:val="22"/>
        </w:rPr>
        <w:t xml:space="preserve"> care of a family</w:t>
      </w:r>
      <w:r w:rsidR="002B5B8C" w:rsidRPr="000619B1">
        <w:rPr>
          <w:sz w:val="22"/>
          <w:szCs w:val="22"/>
        </w:rPr>
        <w:t xml:space="preserve"> </w:t>
      </w:r>
      <w:r w:rsidRPr="000619B1">
        <w:rPr>
          <w:sz w:val="22"/>
          <w:szCs w:val="22"/>
        </w:rPr>
        <w:t>member or other relative of the child; or</w:t>
      </w:r>
    </w:p>
    <w:p w:rsidR="00F81457" w:rsidRPr="00A04A26" w:rsidRDefault="00F81457" w:rsidP="00F85096">
      <w:pPr>
        <w:pStyle w:val="BodyText"/>
        <w:spacing w:before="2"/>
        <w:ind w:left="720" w:firstLine="720"/>
        <w:jc w:val="both"/>
        <w:rPr>
          <w:sz w:val="22"/>
          <w:szCs w:val="22"/>
        </w:rPr>
      </w:pPr>
      <w:r w:rsidRPr="00A04A26">
        <w:rPr>
          <w:sz w:val="22"/>
          <w:szCs w:val="22"/>
        </w:rPr>
        <w:t xml:space="preserve">(v) </w:t>
      </w:r>
      <w:proofErr w:type="gramStart"/>
      <w:r w:rsidRPr="00A04A26">
        <w:rPr>
          <w:sz w:val="22"/>
          <w:szCs w:val="22"/>
        </w:rPr>
        <w:t>be</w:t>
      </w:r>
      <w:proofErr w:type="gramEnd"/>
      <w:r w:rsidRPr="00A04A26">
        <w:rPr>
          <w:sz w:val="22"/>
          <w:szCs w:val="22"/>
        </w:rPr>
        <w:t xml:space="preserve"> placed in temporary safe care.’’; and</w:t>
      </w:r>
    </w:p>
    <w:p w:rsidR="00F81457" w:rsidRPr="00A04A26" w:rsidRDefault="00F81457" w:rsidP="009C306B">
      <w:pPr>
        <w:pStyle w:val="BodyText"/>
        <w:spacing w:before="2"/>
        <w:jc w:val="both"/>
        <w:rPr>
          <w:sz w:val="22"/>
          <w:szCs w:val="22"/>
        </w:rPr>
      </w:pPr>
      <w:r w:rsidRPr="00A04A26">
        <w:rPr>
          <w:sz w:val="22"/>
          <w:szCs w:val="22"/>
        </w:rPr>
        <w:t>(</w:t>
      </w:r>
      <w:r w:rsidR="00B81A72">
        <w:rPr>
          <w:sz w:val="22"/>
          <w:szCs w:val="22"/>
        </w:rPr>
        <w:t>d</w:t>
      </w:r>
      <w:r w:rsidRPr="00A04A26">
        <w:rPr>
          <w:sz w:val="22"/>
          <w:szCs w:val="22"/>
        </w:rPr>
        <w:t xml:space="preserve">) </w:t>
      </w:r>
      <w:proofErr w:type="gramStart"/>
      <w:r w:rsidRPr="00A04A26">
        <w:rPr>
          <w:sz w:val="22"/>
          <w:szCs w:val="22"/>
        </w:rPr>
        <w:t>by</w:t>
      </w:r>
      <w:proofErr w:type="gramEnd"/>
      <w:r w:rsidRPr="00A04A26">
        <w:rPr>
          <w:sz w:val="22"/>
          <w:szCs w:val="22"/>
        </w:rPr>
        <w:t xml:space="preserve"> the substitution in subsection (8) for paragraph (a) of the following</w:t>
      </w:r>
      <w:r w:rsidR="000E0DC6">
        <w:rPr>
          <w:sz w:val="22"/>
          <w:szCs w:val="22"/>
        </w:rPr>
        <w:t xml:space="preserve"> </w:t>
      </w:r>
      <w:r w:rsidRPr="00A04A26">
        <w:rPr>
          <w:sz w:val="22"/>
          <w:szCs w:val="22"/>
        </w:rPr>
        <w:t>paragraph:</w:t>
      </w:r>
    </w:p>
    <w:p w:rsidR="00F81457" w:rsidRPr="00A04A26" w:rsidRDefault="00F81457" w:rsidP="00AA404A">
      <w:pPr>
        <w:pStyle w:val="BodyText"/>
        <w:spacing w:before="2"/>
        <w:ind w:left="720"/>
        <w:jc w:val="both"/>
        <w:rPr>
          <w:sz w:val="22"/>
          <w:szCs w:val="22"/>
        </w:rPr>
      </w:pPr>
      <w:r w:rsidRPr="00A04A26">
        <w:rPr>
          <w:sz w:val="22"/>
          <w:szCs w:val="22"/>
        </w:rPr>
        <w:t>‘‘(a) must make an order that the child, if the child is in temporary safe</w:t>
      </w:r>
      <w:r w:rsidR="000E0DC6">
        <w:rPr>
          <w:sz w:val="22"/>
          <w:szCs w:val="22"/>
        </w:rPr>
        <w:t xml:space="preserve"> </w:t>
      </w:r>
      <w:r w:rsidRPr="00A04A26">
        <w:rPr>
          <w:sz w:val="22"/>
          <w:szCs w:val="22"/>
        </w:rPr>
        <w:t>care, be returned to the person in whose [control] care the child was</w:t>
      </w:r>
      <w:r w:rsidR="000E0DC6">
        <w:rPr>
          <w:sz w:val="22"/>
          <w:szCs w:val="22"/>
        </w:rPr>
        <w:t xml:space="preserve"> </w:t>
      </w:r>
      <w:r w:rsidRPr="00A04A26">
        <w:rPr>
          <w:sz w:val="22"/>
          <w:szCs w:val="22"/>
        </w:rPr>
        <w:t>before the child was [put] placed in temporary safe care;’’.</w:t>
      </w:r>
    </w:p>
    <w:p w:rsidR="004372D7" w:rsidRDefault="004372D7" w:rsidP="009C306B">
      <w:pPr>
        <w:pStyle w:val="BodyText"/>
        <w:spacing w:before="2"/>
        <w:jc w:val="both"/>
        <w:rPr>
          <w:sz w:val="22"/>
          <w:szCs w:val="22"/>
        </w:rPr>
      </w:pPr>
    </w:p>
    <w:p w:rsidR="004372D7" w:rsidRDefault="004372D7" w:rsidP="009C306B">
      <w:pPr>
        <w:pStyle w:val="BodyText"/>
        <w:spacing w:before="2"/>
        <w:jc w:val="both"/>
        <w:rPr>
          <w:sz w:val="22"/>
          <w:szCs w:val="22"/>
        </w:rPr>
      </w:pPr>
    </w:p>
    <w:p w:rsidR="00F81457" w:rsidRPr="004372D7" w:rsidRDefault="00F81457" w:rsidP="009C306B">
      <w:pPr>
        <w:pStyle w:val="BodyText"/>
        <w:spacing w:before="2"/>
        <w:jc w:val="both"/>
        <w:rPr>
          <w:b/>
          <w:bCs/>
          <w:sz w:val="22"/>
          <w:szCs w:val="22"/>
        </w:rPr>
      </w:pPr>
      <w:r w:rsidRPr="004372D7">
        <w:rPr>
          <w:b/>
          <w:bCs/>
          <w:sz w:val="22"/>
          <w:szCs w:val="22"/>
        </w:rPr>
        <w:t>Amendment of section 156 of Act 38 of 2005, as amended by section 9 of Act 41 of</w:t>
      </w:r>
      <w:r w:rsidR="000E0DC6" w:rsidRPr="004372D7">
        <w:rPr>
          <w:b/>
          <w:bCs/>
          <w:sz w:val="22"/>
          <w:szCs w:val="22"/>
        </w:rPr>
        <w:t xml:space="preserve"> </w:t>
      </w:r>
      <w:r w:rsidRPr="004372D7">
        <w:rPr>
          <w:b/>
          <w:bCs/>
          <w:sz w:val="22"/>
          <w:szCs w:val="22"/>
        </w:rPr>
        <w:t>2007</w:t>
      </w:r>
    </w:p>
    <w:p w:rsidR="004372D7" w:rsidRDefault="004372D7" w:rsidP="009C306B">
      <w:pPr>
        <w:pStyle w:val="BodyText"/>
        <w:spacing w:before="2"/>
        <w:jc w:val="both"/>
        <w:rPr>
          <w:b/>
          <w:bCs/>
          <w:sz w:val="22"/>
          <w:szCs w:val="22"/>
        </w:rPr>
      </w:pPr>
    </w:p>
    <w:p w:rsidR="00F81457" w:rsidRPr="00A04A26" w:rsidRDefault="00B3305F" w:rsidP="009C306B">
      <w:pPr>
        <w:pStyle w:val="BodyText"/>
        <w:spacing w:before="2"/>
        <w:jc w:val="both"/>
        <w:rPr>
          <w:sz w:val="22"/>
          <w:szCs w:val="22"/>
        </w:rPr>
      </w:pPr>
      <w:r>
        <w:rPr>
          <w:b/>
          <w:bCs/>
          <w:sz w:val="22"/>
          <w:szCs w:val="22"/>
        </w:rPr>
        <w:t>[</w:t>
      </w:r>
      <w:r w:rsidR="00F81457" w:rsidRPr="004372D7">
        <w:rPr>
          <w:b/>
          <w:bCs/>
          <w:sz w:val="22"/>
          <w:szCs w:val="22"/>
        </w:rPr>
        <w:t>84</w:t>
      </w:r>
      <w:r>
        <w:rPr>
          <w:b/>
          <w:bCs/>
          <w:sz w:val="22"/>
          <w:szCs w:val="22"/>
        </w:rPr>
        <w:t>]</w:t>
      </w:r>
      <w:r w:rsidRPr="003C33C3">
        <w:rPr>
          <w:b/>
          <w:bCs/>
          <w:sz w:val="22"/>
          <w:szCs w:val="22"/>
          <w:u w:val="single"/>
        </w:rPr>
        <w:t>7</w:t>
      </w:r>
      <w:r w:rsidR="00F81457" w:rsidRPr="00A04A26">
        <w:rPr>
          <w:sz w:val="22"/>
          <w:szCs w:val="22"/>
        </w:rPr>
        <w:t>. Section 156 of the principal Act is hereby amended—</w:t>
      </w:r>
    </w:p>
    <w:p w:rsidR="00F81457" w:rsidRPr="00A04A26" w:rsidRDefault="00F81457" w:rsidP="009C306B">
      <w:pPr>
        <w:pStyle w:val="BodyText"/>
        <w:spacing w:before="2"/>
        <w:jc w:val="both"/>
        <w:rPr>
          <w:sz w:val="22"/>
          <w:szCs w:val="22"/>
        </w:rPr>
      </w:pPr>
      <w:r w:rsidRPr="00A04A26">
        <w:rPr>
          <w:sz w:val="22"/>
          <w:szCs w:val="22"/>
        </w:rPr>
        <w:t xml:space="preserve">(a) </w:t>
      </w:r>
      <w:proofErr w:type="gramStart"/>
      <w:r w:rsidRPr="00A04A26">
        <w:rPr>
          <w:sz w:val="22"/>
          <w:szCs w:val="22"/>
        </w:rPr>
        <w:t>by</w:t>
      </w:r>
      <w:proofErr w:type="gramEnd"/>
      <w:r w:rsidRPr="00A04A26">
        <w:rPr>
          <w:sz w:val="22"/>
          <w:szCs w:val="22"/>
        </w:rPr>
        <w:t xml:space="preserve"> the substitution in subsection (1) for paragraph (b) of the following</w:t>
      </w:r>
      <w:r w:rsidR="000E0DC6">
        <w:rPr>
          <w:sz w:val="22"/>
          <w:szCs w:val="22"/>
        </w:rPr>
        <w:t xml:space="preserve"> </w:t>
      </w:r>
      <w:r w:rsidRPr="00A04A26">
        <w:rPr>
          <w:sz w:val="22"/>
          <w:szCs w:val="22"/>
        </w:rPr>
        <w:t>paragraph:</w:t>
      </w:r>
    </w:p>
    <w:p w:rsidR="00F81457" w:rsidRPr="00A04A26" w:rsidRDefault="00F81457" w:rsidP="007C18E5">
      <w:pPr>
        <w:pStyle w:val="BodyText"/>
        <w:spacing w:before="2"/>
        <w:ind w:left="720"/>
        <w:jc w:val="both"/>
        <w:rPr>
          <w:sz w:val="22"/>
          <w:szCs w:val="22"/>
        </w:rPr>
      </w:pPr>
      <w:r w:rsidRPr="00A04A26">
        <w:rPr>
          <w:sz w:val="22"/>
          <w:szCs w:val="22"/>
        </w:rPr>
        <w:t xml:space="preserve">‘‘(b) confirming that the person </w:t>
      </w:r>
      <w:r w:rsidRPr="00C94C3E">
        <w:rPr>
          <w:b/>
          <w:bCs/>
          <w:sz w:val="22"/>
          <w:szCs w:val="22"/>
        </w:rPr>
        <w:t xml:space="preserve">[under] </w:t>
      </w:r>
      <w:r w:rsidRPr="00A04A26">
        <w:rPr>
          <w:sz w:val="22"/>
          <w:szCs w:val="22"/>
        </w:rPr>
        <w:t xml:space="preserve">in whose </w:t>
      </w:r>
      <w:r w:rsidRPr="000B140E">
        <w:rPr>
          <w:b/>
          <w:bCs/>
          <w:sz w:val="22"/>
          <w:szCs w:val="22"/>
        </w:rPr>
        <w:t>[control]</w:t>
      </w:r>
      <w:r w:rsidRPr="00A04A26">
        <w:rPr>
          <w:sz w:val="22"/>
          <w:szCs w:val="22"/>
        </w:rPr>
        <w:t xml:space="preserve"> care the</w:t>
      </w:r>
      <w:r w:rsidR="000B140E">
        <w:rPr>
          <w:sz w:val="22"/>
          <w:szCs w:val="22"/>
        </w:rPr>
        <w:t xml:space="preserve"> </w:t>
      </w:r>
      <w:r w:rsidRPr="00A04A26">
        <w:rPr>
          <w:sz w:val="22"/>
          <w:szCs w:val="22"/>
        </w:rPr>
        <w:t xml:space="preserve">child is, may retain </w:t>
      </w:r>
      <w:r w:rsidRPr="000B140E">
        <w:rPr>
          <w:b/>
          <w:bCs/>
          <w:sz w:val="22"/>
          <w:szCs w:val="22"/>
        </w:rPr>
        <w:t>[control]</w:t>
      </w:r>
      <w:r w:rsidRPr="00A04A26">
        <w:rPr>
          <w:sz w:val="22"/>
          <w:szCs w:val="22"/>
        </w:rPr>
        <w:t xml:space="preserve"> care of the child, if the court finds that</w:t>
      </w:r>
      <w:r w:rsidR="000C53DA">
        <w:rPr>
          <w:sz w:val="22"/>
          <w:szCs w:val="22"/>
        </w:rPr>
        <w:t xml:space="preserve"> </w:t>
      </w:r>
      <w:r w:rsidRPr="00A04A26">
        <w:rPr>
          <w:sz w:val="22"/>
          <w:szCs w:val="22"/>
        </w:rPr>
        <w:t>that person is a suitable person to provide for the safety and</w:t>
      </w:r>
      <w:r w:rsidR="00C94C3E">
        <w:rPr>
          <w:sz w:val="22"/>
          <w:szCs w:val="22"/>
        </w:rPr>
        <w:t xml:space="preserve"> </w:t>
      </w:r>
      <w:r w:rsidRPr="00A04A26">
        <w:rPr>
          <w:sz w:val="22"/>
          <w:szCs w:val="22"/>
        </w:rPr>
        <w:t>well-being of the child;’’;</w:t>
      </w:r>
    </w:p>
    <w:p w:rsidR="00F81457" w:rsidRPr="00A04A26" w:rsidRDefault="00F81457" w:rsidP="009C306B">
      <w:pPr>
        <w:pStyle w:val="BodyText"/>
        <w:spacing w:before="2"/>
        <w:jc w:val="both"/>
        <w:rPr>
          <w:sz w:val="22"/>
          <w:szCs w:val="22"/>
        </w:rPr>
      </w:pPr>
      <w:r w:rsidRPr="00A04A26">
        <w:rPr>
          <w:sz w:val="22"/>
          <w:szCs w:val="22"/>
        </w:rPr>
        <w:t xml:space="preserve">(b) </w:t>
      </w:r>
      <w:proofErr w:type="gramStart"/>
      <w:r w:rsidRPr="00A04A26">
        <w:rPr>
          <w:sz w:val="22"/>
          <w:szCs w:val="22"/>
        </w:rPr>
        <w:t>by</w:t>
      </w:r>
      <w:proofErr w:type="gramEnd"/>
      <w:r w:rsidRPr="00A04A26">
        <w:rPr>
          <w:sz w:val="22"/>
          <w:szCs w:val="22"/>
        </w:rPr>
        <w:t xml:space="preserve"> the substitution in subsection (1) for paragraph (c) of the following</w:t>
      </w:r>
      <w:r w:rsidR="00590853">
        <w:rPr>
          <w:sz w:val="22"/>
          <w:szCs w:val="22"/>
        </w:rPr>
        <w:t xml:space="preserve"> </w:t>
      </w:r>
      <w:r w:rsidRPr="00A04A26">
        <w:rPr>
          <w:sz w:val="22"/>
          <w:szCs w:val="22"/>
        </w:rPr>
        <w:t>paragraph:</w:t>
      </w:r>
    </w:p>
    <w:p w:rsidR="00F81457" w:rsidRPr="00A04A26" w:rsidRDefault="00F81457" w:rsidP="007C18E5">
      <w:pPr>
        <w:pStyle w:val="BodyText"/>
        <w:spacing w:before="2"/>
        <w:ind w:left="720"/>
        <w:jc w:val="both"/>
        <w:rPr>
          <w:sz w:val="22"/>
          <w:szCs w:val="22"/>
        </w:rPr>
      </w:pPr>
      <w:r w:rsidRPr="00A04A26">
        <w:rPr>
          <w:sz w:val="22"/>
          <w:szCs w:val="22"/>
        </w:rPr>
        <w:t xml:space="preserve">‘‘(c) that the child be returned to the person </w:t>
      </w:r>
      <w:r w:rsidRPr="00C94C3E">
        <w:rPr>
          <w:b/>
          <w:bCs/>
          <w:sz w:val="22"/>
          <w:szCs w:val="22"/>
        </w:rPr>
        <w:t xml:space="preserve">[under] </w:t>
      </w:r>
      <w:r w:rsidRPr="00A04A26">
        <w:rPr>
          <w:sz w:val="22"/>
          <w:szCs w:val="22"/>
        </w:rPr>
        <w:t>in whose care the</w:t>
      </w:r>
      <w:r w:rsidR="00590853">
        <w:rPr>
          <w:sz w:val="22"/>
          <w:szCs w:val="22"/>
        </w:rPr>
        <w:t xml:space="preserve"> </w:t>
      </w:r>
      <w:r w:rsidRPr="00A04A26">
        <w:rPr>
          <w:sz w:val="22"/>
          <w:szCs w:val="22"/>
        </w:rPr>
        <w:t>child was before the child was placed in temporary safe care, if the</w:t>
      </w:r>
      <w:r w:rsidR="00590853">
        <w:rPr>
          <w:sz w:val="22"/>
          <w:szCs w:val="22"/>
        </w:rPr>
        <w:t xml:space="preserve"> </w:t>
      </w:r>
      <w:r w:rsidRPr="00A04A26">
        <w:rPr>
          <w:sz w:val="22"/>
          <w:szCs w:val="22"/>
        </w:rPr>
        <w:t>court finds that that person is a suitable person to provide for the</w:t>
      </w:r>
      <w:r w:rsidR="00590853">
        <w:rPr>
          <w:sz w:val="22"/>
          <w:szCs w:val="22"/>
        </w:rPr>
        <w:t xml:space="preserve"> </w:t>
      </w:r>
      <w:r w:rsidRPr="00A04A26">
        <w:rPr>
          <w:sz w:val="22"/>
          <w:szCs w:val="22"/>
        </w:rPr>
        <w:t>safety and well-being of the child;’’;</w:t>
      </w:r>
    </w:p>
    <w:p w:rsidR="00F81457" w:rsidRPr="00A04A26" w:rsidRDefault="00F81457" w:rsidP="009C306B">
      <w:pPr>
        <w:pStyle w:val="BodyText"/>
        <w:spacing w:before="2"/>
        <w:jc w:val="both"/>
        <w:rPr>
          <w:sz w:val="22"/>
          <w:szCs w:val="22"/>
        </w:rPr>
      </w:pPr>
      <w:r w:rsidRPr="00A04A26">
        <w:rPr>
          <w:sz w:val="22"/>
          <w:szCs w:val="22"/>
        </w:rPr>
        <w:t xml:space="preserve">(c) </w:t>
      </w:r>
      <w:proofErr w:type="gramStart"/>
      <w:r w:rsidRPr="00A04A26">
        <w:rPr>
          <w:sz w:val="22"/>
          <w:szCs w:val="22"/>
        </w:rPr>
        <w:t>by</w:t>
      </w:r>
      <w:proofErr w:type="gramEnd"/>
      <w:r w:rsidRPr="00A04A26">
        <w:rPr>
          <w:sz w:val="22"/>
          <w:szCs w:val="22"/>
        </w:rPr>
        <w:t xml:space="preserve"> the insertion in subsection (1) after paragraph (c) of the following</w:t>
      </w:r>
      <w:r w:rsidR="00590853">
        <w:rPr>
          <w:sz w:val="22"/>
          <w:szCs w:val="22"/>
        </w:rPr>
        <w:t xml:space="preserve"> </w:t>
      </w:r>
      <w:r w:rsidRPr="00A04A26">
        <w:rPr>
          <w:sz w:val="22"/>
          <w:szCs w:val="22"/>
        </w:rPr>
        <w:t>paragraph:</w:t>
      </w:r>
    </w:p>
    <w:p w:rsidR="00F81457" w:rsidRPr="00A04A26" w:rsidRDefault="00F81457" w:rsidP="007C18E5">
      <w:pPr>
        <w:pStyle w:val="BodyText"/>
        <w:spacing w:before="2"/>
        <w:ind w:left="720"/>
        <w:jc w:val="both"/>
        <w:rPr>
          <w:sz w:val="22"/>
          <w:szCs w:val="22"/>
        </w:rPr>
      </w:pPr>
      <w:r w:rsidRPr="000619B1">
        <w:rPr>
          <w:sz w:val="22"/>
          <w:szCs w:val="22"/>
          <w:u w:val="single"/>
        </w:rPr>
        <w:t>‘‘(</w:t>
      </w:r>
      <w:proofErr w:type="spellStart"/>
      <w:r w:rsidRPr="000619B1">
        <w:rPr>
          <w:sz w:val="22"/>
          <w:szCs w:val="22"/>
          <w:u w:val="single"/>
        </w:rPr>
        <w:t>cA</w:t>
      </w:r>
      <w:proofErr w:type="spellEnd"/>
      <w:r w:rsidRPr="000619B1">
        <w:rPr>
          <w:sz w:val="22"/>
          <w:szCs w:val="22"/>
          <w:u w:val="single"/>
        </w:rPr>
        <w:t>) that the child be placed in the care of a parent or family member,</w:t>
      </w:r>
      <w:r w:rsidR="00B7492F" w:rsidRPr="000619B1">
        <w:rPr>
          <w:sz w:val="22"/>
          <w:szCs w:val="22"/>
          <w:u w:val="single"/>
        </w:rPr>
        <w:t xml:space="preserve"> </w:t>
      </w:r>
      <w:r w:rsidRPr="000619B1">
        <w:rPr>
          <w:sz w:val="22"/>
          <w:szCs w:val="22"/>
          <w:u w:val="single"/>
        </w:rPr>
        <w:t>if the court finds that such person is a suitable person to provide</w:t>
      </w:r>
      <w:r w:rsidR="00B7492F" w:rsidRPr="000619B1">
        <w:rPr>
          <w:sz w:val="22"/>
          <w:szCs w:val="22"/>
          <w:u w:val="single"/>
        </w:rPr>
        <w:t xml:space="preserve"> </w:t>
      </w:r>
      <w:r w:rsidRPr="000619B1">
        <w:rPr>
          <w:sz w:val="22"/>
          <w:szCs w:val="22"/>
          <w:u w:val="single"/>
        </w:rPr>
        <w:t>for the safety and well-being of the child</w:t>
      </w:r>
      <w:r w:rsidRPr="000619B1">
        <w:rPr>
          <w:sz w:val="22"/>
          <w:szCs w:val="22"/>
        </w:rPr>
        <w:t>;’’;</w:t>
      </w:r>
    </w:p>
    <w:p w:rsidR="00F81457" w:rsidRPr="00A04A26" w:rsidRDefault="00F81457" w:rsidP="009C306B">
      <w:pPr>
        <w:pStyle w:val="BodyText"/>
        <w:spacing w:before="2"/>
        <w:jc w:val="both"/>
        <w:rPr>
          <w:sz w:val="22"/>
          <w:szCs w:val="22"/>
        </w:rPr>
      </w:pPr>
      <w:r w:rsidRPr="00A04A26">
        <w:rPr>
          <w:sz w:val="22"/>
          <w:szCs w:val="22"/>
        </w:rPr>
        <w:t xml:space="preserve">(d) </w:t>
      </w:r>
      <w:proofErr w:type="gramStart"/>
      <w:r w:rsidRPr="00A04A26">
        <w:rPr>
          <w:sz w:val="22"/>
          <w:szCs w:val="22"/>
        </w:rPr>
        <w:t>by</w:t>
      </w:r>
      <w:proofErr w:type="gramEnd"/>
      <w:r w:rsidRPr="00A04A26">
        <w:rPr>
          <w:sz w:val="22"/>
          <w:szCs w:val="22"/>
        </w:rPr>
        <w:t xml:space="preserve"> the substitution in subsection (1) for paragraph (d) of the following</w:t>
      </w:r>
      <w:r w:rsidR="005001E0">
        <w:rPr>
          <w:sz w:val="22"/>
          <w:szCs w:val="22"/>
        </w:rPr>
        <w:t xml:space="preserve"> </w:t>
      </w:r>
      <w:r w:rsidRPr="00A04A26">
        <w:rPr>
          <w:sz w:val="22"/>
          <w:szCs w:val="22"/>
        </w:rPr>
        <w:t>paragraph:</w:t>
      </w:r>
    </w:p>
    <w:p w:rsidR="00F81457" w:rsidRPr="00A04A26" w:rsidRDefault="00F81457" w:rsidP="007C18E5">
      <w:pPr>
        <w:pStyle w:val="BodyText"/>
        <w:spacing w:before="2"/>
        <w:ind w:left="720"/>
        <w:jc w:val="both"/>
        <w:rPr>
          <w:sz w:val="22"/>
          <w:szCs w:val="22"/>
        </w:rPr>
      </w:pPr>
      <w:r w:rsidRPr="00A04A26">
        <w:rPr>
          <w:sz w:val="22"/>
          <w:szCs w:val="22"/>
        </w:rPr>
        <w:t xml:space="preserve">‘‘(d) that the person </w:t>
      </w:r>
      <w:r w:rsidRPr="00A22705">
        <w:rPr>
          <w:b/>
          <w:bCs/>
          <w:sz w:val="22"/>
          <w:szCs w:val="22"/>
        </w:rPr>
        <w:t>[under]</w:t>
      </w:r>
      <w:r w:rsidRPr="00A04A26">
        <w:rPr>
          <w:sz w:val="22"/>
          <w:szCs w:val="22"/>
        </w:rPr>
        <w:t xml:space="preserve"> in whose care the child </w:t>
      </w:r>
      <w:r w:rsidR="00A22705" w:rsidRPr="00A04A26">
        <w:rPr>
          <w:sz w:val="22"/>
          <w:szCs w:val="22"/>
        </w:rPr>
        <w:t>must make</w:t>
      </w:r>
      <w:r w:rsidR="005001E0">
        <w:rPr>
          <w:sz w:val="22"/>
          <w:szCs w:val="22"/>
        </w:rPr>
        <w:t xml:space="preserve"> </w:t>
      </w:r>
      <w:r w:rsidRPr="00A04A26">
        <w:rPr>
          <w:sz w:val="22"/>
          <w:szCs w:val="22"/>
        </w:rPr>
        <w:t>arrangements for the child to be taken care of in a partial care</w:t>
      </w:r>
      <w:r w:rsidR="005001E0">
        <w:rPr>
          <w:sz w:val="22"/>
          <w:szCs w:val="22"/>
        </w:rPr>
        <w:t xml:space="preserve"> </w:t>
      </w:r>
      <w:r w:rsidRPr="00A04A26">
        <w:rPr>
          <w:sz w:val="22"/>
          <w:szCs w:val="22"/>
        </w:rPr>
        <w:t>facility at the expense of such person, if the court finds that the child</w:t>
      </w:r>
      <w:r w:rsidR="005001E0">
        <w:rPr>
          <w:sz w:val="22"/>
          <w:szCs w:val="22"/>
        </w:rPr>
        <w:t xml:space="preserve"> </w:t>
      </w:r>
      <w:r w:rsidRPr="00A04A26">
        <w:rPr>
          <w:sz w:val="22"/>
          <w:szCs w:val="22"/>
        </w:rPr>
        <w:t xml:space="preserve">became in need of care and protection because the person </w:t>
      </w:r>
      <w:r w:rsidRPr="00A22705">
        <w:rPr>
          <w:b/>
          <w:bCs/>
          <w:sz w:val="22"/>
          <w:szCs w:val="22"/>
        </w:rPr>
        <w:t>[under]</w:t>
      </w:r>
      <w:r w:rsidR="00A22705">
        <w:rPr>
          <w:sz w:val="22"/>
          <w:szCs w:val="22"/>
        </w:rPr>
        <w:t xml:space="preserve"> </w:t>
      </w:r>
      <w:r w:rsidRPr="00A04A26">
        <w:rPr>
          <w:sz w:val="22"/>
          <w:szCs w:val="22"/>
        </w:rPr>
        <w:t>in whose care the child was lacked the time to care for the child;’’;</w:t>
      </w:r>
    </w:p>
    <w:p w:rsidR="00F81457" w:rsidRPr="00A04A26" w:rsidRDefault="00F81457" w:rsidP="007C18E5">
      <w:pPr>
        <w:pStyle w:val="BodyText"/>
        <w:spacing w:before="2"/>
        <w:ind w:firstLine="720"/>
        <w:jc w:val="both"/>
        <w:rPr>
          <w:sz w:val="22"/>
          <w:szCs w:val="22"/>
        </w:rPr>
      </w:pPr>
      <w:proofErr w:type="gramStart"/>
      <w:r w:rsidRPr="00A04A26">
        <w:rPr>
          <w:sz w:val="22"/>
          <w:szCs w:val="22"/>
        </w:rPr>
        <w:t>and</w:t>
      </w:r>
      <w:proofErr w:type="gramEnd"/>
    </w:p>
    <w:p w:rsidR="00F81457" w:rsidRPr="00A04A26" w:rsidRDefault="00F81457" w:rsidP="009C306B">
      <w:pPr>
        <w:pStyle w:val="BodyText"/>
        <w:spacing w:before="2"/>
        <w:jc w:val="both"/>
        <w:rPr>
          <w:sz w:val="22"/>
          <w:szCs w:val="22"/>
        </w:rPr>
      </w:pPr>
      <w:r w:rsidRPr="00A04A26">
        <w:rPr>
          <w:sz w:val="22"/>
          <w:szCs w:val="22"/>
        </w:rPr>
        <w:t xml:space="preserve">(e) </w:t>
      </w:r>
      <w:proofErr w:type="gramStart"/>
      <w:r w:rsidRPr="00A04A26">
        <w:rPr>
          <w:sz w:val="22"/>
          <w:szCs w:val="22"/>
        </w:rPr>
        <w:t>by</w:t>
      </w:r>
      <w:proofErr w:type="gramEnd"/>
      <w:r w:rsidRPr="00A04A26">
        <w:rPr>
          <w:sz w:val="22"/>
          <w:szCs w:val="22"/>
        </w:rPr>
        <w:t xml:space="preserve"> the substitution in subsection (1)(e) for subparagraph (ii) of the following</w:t>
      </w:r>
    </w:p>
    <w:p w:rsidR="00F81457" w:rsidRPr="00A04A26" w:rsidRDefault="00F81457" w:rsidP="009C306B">
      <w:pPr>
        <w:pStyle w:val="BodyText"/>
        <w:spacing w:before="2"/>
        <w:jc w:val="both"/>
        <w:rPr>
          <w:sz w:val="22"/>
          <w:szCs w:val="22"/>
        </w:rPr>
      </w:pPr>
      <w:proofErr w:type="gramStart"/>
      <w:r w:rsidRPr="00A04A26">
        <w:rPr>
          <w:sz w:val="22"/>
          <w:szCs w:val="22"/>
        </w:rPr>
        <w:t>subparagraph</w:t>
      </w:r>
      <w:proofErr w:type="gramEnd"/>
      <w:r w:rsidRPr="00A04A26">
        <w:rPr>
          <w:sz w:val="22"/>
          <w:szCs w:val="22"/>
        </w:rPr>
        <w:t>:</w:t>
      </w:r>
    </w:p>
    <w:p w:rsidR="00F81457" w:rsidRPr="00A04A26" w:rsidRDefault="00F81457" w:rsidP="007C18E5">
      <w:pPr>
        <w:pStyle w:val="BodyText"/>
        <w:spacing w:before="2"/>
        <w:ind w:left="720"/>
        <w:jc w:val="both"/>
        <w:rPr>
          <w:sz w:val="22"/>
          <w:szCs w:val="22"/>
        </w:rPr>
      </w:pPr>
      <w:r w:rsidRPr="00A04A26">
        <w:rPr>
          <w:sz w:val="22"/>
          <w:szCs w:val="22"/>
        </w:rPr>
        <w:t xml:space="preserve">‘‘(ii) foster care with </w:t>
      </w:r>
      <w:r w:rsidRPr="00AF13EC">
        <w:rPr>
          <w:b/>
          <w:bCs/>
          <w:sz w:val="22"/>
          <w:szCs w:val="22"/>
        </w:rPr>
        <w:t xml:space="preserve">[a group of persons or an </w:t>
      </w:r>
      <w:proofErr w:type="spellStart"/>
      <w:r w:rsidRPr="00AF13EC">
        <w:rPr>
          <w:b/>
          <w:bCs/>
          <w:sz w:val="22"/>
          <w:szCs w:val="22"/>
        </w:rPr>
        <w:t>organisation</w:t>
      </w:r>
      <w:proofErr w:type="spellEnd"/>
      <w:r w:rsidR="00AF13EC" w:rsidRPr="00AF13EC">
        <w:rPr>
          <w:b/>
          <w:bCs/>
          <w:sz w:val="22"/>
          <w:szCs w:val="22"/>
        </w:rPr>
        <w:t xml:space="preserve"> </w:t>
      </w:r>
      <w:r w:rsidRPr="00AF13EC">
        <w:rPr>
          <w:b/>
          <w:bCs/>
          <w:sz w:val="22"/>
          <w:szCs w:val="22"/>
        </w:rPr>
        <w:t>operating]</w:t>
      </w:r>
      <w:r w:rsidRPr="00A04A26">
        <w:rPr>
          <w:sz w:val="22"/>
          <w:szCs w:val="22"/>
        </w:rPr>
        <w:t xml:space="preserve"> an identified foster parent who is part of a cluster foster</w:t>
      </w:r>
      <w:r w:rsidR="00AF13EC">
        <w:rPr>
          <w:sz w:val="22"/>
          <w:szCs w:val="22"/>
        </w:rPr>
        <w:t xml:space="preserve"> </w:t>
      </w:r>
      <w:r w:rsidRPr="00A04A26">
        <w:rPr>
          <w:sz w:val="22"/>
          <w:szCs w:val="22"/>
        </w:rPr>
        <w:t>care scheme;’’.</w:t>
      </w:r>
    </w:p>
    <w:p w:rsidR="001F48FA" w:rsidRDefault="001F48FA" w:rsidP="009C306B">
      <w:pPr>
        <w:pStyle w:val="BodyText"/>
        <w:spacing w:before="2"/>
        <w:jc w:val="both"/>
        <w:rPr>
          <w:sz w:val="22"/>
          <w:szCs w:val="22"/>
        </w:rPr>
      </w:pPr>
    </w:p>
    <w:p w:rsidR="00F81457" w:rsidRDefault="00F81457" w:rsidP="009C306B">
      <w:pPr>
        <w:pStyle w:val="BodyText"/>
        <w:spacing w:before="2"/>
        <w:jc w:val="both"/>
        <w:rPr>
          <w:b/>
          <w:bCs/>
          <w:sz w:val="22"/>
          <w:szCs w:val="22"/>
        </w:rPr>
      </w:pPr>
      <w:r w:rsidRPr="001F48FA">
        <w:rPr>
          <w:b/>
          <w:bCs/>
          <w:sz w:val="22"/>
          <w:szCs w:val="22"/>
        </w:rPr>
        <w:t>Amendment of section 157 of Act 38 of 2005</w:t>
      </w:r>
    </w:p>
    <w:p w:rsidR="001F48FA" w:rsidRPr="001F48FA" w:rsidRDefault="001F48FA" w:rsidP="009C306B">
      <w:pPr>
        <w:pStyle w:val="BodyText"/>
        <w:spacing w:before="2"/>
        <w:jc w:val="both"/>
        <w:rPr>
          <w:b/>
          <w:bCs/>
          <w:sz w:val="22"/>
          <w:szCs w:val="22"/>
        </w:rPr>
      </w:pPr>
    </w:p>
    <w:p w:rsidR="00F81457" w:rsidRPr="00A04A26" w:rsidRDefault="00B3305F" w:rsidP="009C306B">
      <w:pPr>
        <w:pStyle w:val="BodyText"/>
        <w:spacing w:before="2"/>
        <w:jc w:val="both"/>
        <w:rPr>
          <w:sz w:val="22"/>
          <w:szCs w:val="22"/>
        </w:rPr>
      </w:pPr>
      <w:r>
        <w:rPr>
          <w:b/>
          <w:bCs/>
          <w:sz w:val="22"/>
          <w:szCs w:val="22"/>
        </w:rPr>
        <w:t>[</w:t>
      </w:r>
      <w:r w:rsidR="00F81457" w:rsidRPr="001F48FA">
        <w:rPr>
          <w:b/>
          <w:bCs/>
          <w:sz w:val="22"/>
          <w:szCs w:val="22"/>
        </w:rPr>
        <w:t>85</w:t>
      </w:r>
      <w:r>
        <w:rPr>
          <w:b/>
          <w:bCs/>
          <w:sz w:val="22"/>
          <w:szCs w:val="22"/>
        </w:rPr>
        <w:t>]</w:t>
      </w:r>
      <w:r w:rsidRPr="003C33C3">
        <w:rPr>
          <w:b/>
          <w:bCs/>
          <w:sz w:val="22"/>
          <w:szCs w:val="22"/>
          <w:u w:val="single"/>
        </w:rPr>
        <w:t>8</w:t>
      </w:r>
      <w:r w:rsidR="00F81457" w:rsidRPr="00A04A26">
        <w:rPr>
          <w:sz w:val="22"/>
          <w:szCs w:val="22"/>
        </w:rPr>
        <w:t>. Section 157 of the principal Act is hereby amended—</w:t>
      </w:r>
    </w:p>
    <w:p w:rsidR="00F81457" w:rsidRPr="00A04A26" w:rsidRDefault="00F81457" w:rsidP="009C306B">
      <w:pPr>
        <w:pStyle w:val="BodyText"/>
        <w:spacing w:before="2"/>
        <w:jc w:val="both"/>
        <w:rPr>
          <w:sz w:val="22"/>
          <w:szCs w:val="22"/>
        </w:rPr>
      </w:pPr>
      <w:r w:rsidRPr="00A04A26">
        <w:rPr>
          <w:sz w:val="22"/>
          <w:szCs w:val="22"/>
        </w:rPr>
        <w:t xml:space="preserve">(a) </w:t>
      </w:r>
      <w:proofErr w:type="gramStart"/>
      <w:r w:rsidRPr="00A04A26">
        <w:rPr>
          <w:sz w:val="22"/>
          <w:szCs w:val="22"/>
        </w:rPr>
        <w:t>by</w:t>
      </w:r>
      <w:proofErr w:type="gramEnd"/>
      <w:r w:rsidRPr="00A04A26">
        <w:rPr>
          <w:sz w:val="22"/>
          <w:szCs w:val="22"/>
        </w:rPr>
        <w:t xml:space="preserve"> the substitution in subsection (1) for the words preceding paragraph (a) of</w:t>
      </w:r>
      <w:r w:rsidR="001F48FA">
        <w:rPr>
          <w:sz w:val="22"/>
          <w:szCs w:val="22"/>
        </w:rPr>
        <w:t xml:space="preserve"> </w:t>
      </w:r>
      <w:r w:rsidRPr="00A04A26">
        <w:rPr>
          <w:sz w:val="22"/>
          <w:szCs w:val="22"/>
        </w:rPr>
        <w:t>the following words:</w:t>
      </w:r>
    </w:p>
    <w:p w:rsidR="00F81457" w:rsidRPr="00A04A26" w:rsidRDefault="00F81457" w:rsidP="00BF2E83">
      <w:pPr>
        <w:pStyle w:val="BodyText"/>
        <w:spacing w:before="2"/>
        <w:ind w:left="720"/>
        <w:jc w:val="both"/>
        <w:rPr>
          <w:sz w:val="22"/>
          <w:szCs w:val="22"/>
        </w:rPr>
      </w:pPr>
      <w:r w:rsidRPr="00A04A26">
        <w:rPr>
          <w:sz w:val="22"/>
          <w:szCs w:val="22"/>
        </w:rPr>
        <w:t>‘‘Before a children’s court makes an order in terms of section 156 for</w:t>
      </w:r>
      <w:r w:rsidR="001F48FA">
        <w:rPr>
          <w:sz w:val="22"/>
          <w:szCs w:val="22"/>
        </w:rPr>
        <w:t xml:space="preserve"> </w:t>
      </w:r>
      <w:r w:rsidRPr="00A04A26">
        <w:rPr>
          <w:sz w:val="22"/>
          <w:szCs w:val="22"/>
        </w:rPr>
        <w:t>the removal of the child from the care of the child’s parent, guardian or</w:t>
      </w:r>
      <w:r w:rsidR="001F48FA">
        <w:rPr>
          <w:sz w:val="22"/>
          <w:szCs w:val="22"/>
        </w:rPr>
        <w:t xml:space="preserve"> </w:t>
      </w:r>
      <w:r w:rsidRPr="00A04A26">
        <w:rPr>
          <w:sz w:val="22"/>
          <w:szCs w:val="22"/>
        </w:rPr>
        <w:t>care-giver, the court must—’’;</w:t>
      </w:r>
    </w:p>
    <w:p w:rsidR="00F81457" w:rsidRPr="00A04A26" w:rsidRDefault="00F81457" w:rsidP="009C306B">
      <w:pPr>
        <w:pStyle w:val="BodyText"/>
        <w:spacing w:before="2"/>
        <w:jc w:val="both"/>
        <w:rPr>
          <w:sz w:val="22"/>
          <w:szCs w:val="22"/>
        </w:rPr>
      </w:pPr>
      <w:r w:rsidRPr="00A04A26">
        <w:rPr>
          <w:sz w:val="22"/>
          <w:szCs w:val="22"/>
        </w:rPr>
        <w:t xml:space="preserve">(b) </w:t>
      </w:r>
      <w:proofErr w:type="gramStart"/>
      <w:r w:rsidRPr="00A04A26">
        <w:rPr>
          <w:sz w:val="22"/>
          <w:szCs w:val="22"/>
        </w:rPr>
        <w:t>by</w:t>
      </w:r>
      <w:proofErr w:type="gramEnd"/>
      <w:r w:rsidRPr="00A04A26">
        <w:rPr>
          <w:sz w:val="22"/>
          <w:szCs w:val="22"/>
        </w:rPr>
        <w:t xml:space="preserve"> the substitution in subsection (1)(b) for subparagraph (</w:t>
      </w:r>
      <w:proofErr w:type="spellStart"/>
      <w:r w:rsidRPr="00A04A26">
        <w:rPr>
          <w:sz w:val="22"/>
          <w:szCs w:val="22"/>
        </w:rPr>
        <w:t>i</w:t>
      </w:r>
      <w:proofErr w:type="spellEnd"/>
      <w:r w:rsidRPr="00A04A26">
        <w:rPr>
          <w:sz w:val="22"/>
          <w:szCs w:val="22"/>
        </w:rPr>
        <w:t>) of the following</w:t>
      </w:r>
      <w:r w:rsidR="001F48FA">
        <w:rPr>
          <w:sz w:val="22"/>
          <w:szCs w:val="22"/>
        </w:rPr>
        <w:t xml:space="preserve"> </w:t>
      </w:r>
      <w:r w:rsidRPr="00A04A26">
        <w:rPr>
          <w:sz w:val="22"/>
          <w:szCs w:val="22"/>
        </w:rPr>
        <w:t>subparagraph:</w:t>
      </w:r>
    </w:p>
    <w:p w:rsidR="00F81457" w:rsidRPr="00A04A26" w:rsidRDefault="00F81457" w:rsidP="00382140">
      <w:pPr>
        <w:pStyle w:val="BodyText"/>
        <w:spacing w:before="2"/>
        <w:ind w:left="720"/>
        <w:jc w:val="both"/>
        <w:rPr>
          <w:sz w:val="22"/>
          <w:szCs w:val="22"/>
        </w:rPr>
      </w:pPr>
      <w:r w:rsidRPr="00C22394">
        <w:rPr>
          <w:sz w:val="22"/>
          <w:szCs w:val="22"/>
          <w:u w:val="single"/>
        </w:rPr>
        <w:t>‘‘(</w:t>
      </w:r>
      <w:proofErr w:type="spellStart"/>
      <w:r w:rsidRPr="00C22394">
        <w:rPr>
          <w:sz w:val="22"/>
          <w:szCs w:val="22"/>
          <w:u w:val="single"/>
        </w:rPr>
        <w:t>i</w:t>
      </w:r>
      <w:proofErr w:type="spellEnd"/>
      <w:r w:rsidRPr="00C22394">
        <w:rPr>
          <w:sz w:val="22"/>
          <w:szCs w:val="22"/>
          <w:u w:val="single"/>
        </w:rPr>
        <w:t>) leaving the child in the care of the parent, guardian or care-giver under</w:t>
      </w:r>
      <w:r w:rsidR="00382140" w:rsidRPr="00C22394">
        <w:rPr>
          <w:sz w:val="22"/>
          <w:szCs w:val="22"/>
          <w:u w:val="single"/>
        </w:rPr>
        <w:t xml:space="preserve"> </w:t>
      </w:r>
      <w:r w:rsidRPr="00C22394">
        <w:rPr>
          <w:sz w:val="22"/>
          <w:szCs w:val="22"/>
          <w:u w:val="single"/>
        </w:rPr>
        <w:t>the supervision of a designated social worker, provided that the child’s</w:t>
      </w:r>
      <w:r w:rsidR="00382140" w:rsidRPr="00C22394">
        <w:rPr>
          <w:sz w:val="22"/>
          <w:szCs w:val="22"/>
          <w:u w:val="single"/>
        </w:rPr>
        <w:t xml:space="preserve"> </w:t>
      </w:r>
      <w:r w:rsidRPr="00C22394">
        <w:rPr>
          <w:sz w:val="22"/>
          <w:szCs w:val="22"/>
          <w:u w:val="single"/>
        </w:rPr>
        <w:t>safety and well-being must receive first priority;</w:t>
      </w:r>
      <w:r w:rsidRPr="00A04A26">
        <w:rPr>
          <w:sz w:val="22"/>
          <w:szCs w:val="22"/>
        </w:rPr>
        <w:t>’’;</w:t>
      </w:r>
    </w:p>
    <w:p w:rsidR="00F81457" w:rsidRPr="00A04A26" w:rsidRDefault="00F81457" w:rsidP="009C306B">
      <w:pPr>
        <w:pStyle w:val="BodyText"/>
        <w:spacing w:before="2"/>
        <w:jc w:val="both"/>
        <w:rPr>
          <w:sz w:val="22"/>
          <w:szCs w:val="22"/>
        </w:rPr>
      </w:pPr>
      <w:r w:rsidRPr="00A04A26">
        <w:rPr>
          <w:sz w:val="22"/>
          <w:szCs w:val="22"/>
        </w:rPr>
        <w:t xml:space="preserve">(c) </w:t>
      </w:r>
      <w:proofErr w:type="gramStart"/>
      <w:r w:rsidRPr="00A04A26">
        <w:rPr>
          <w:sz w:val="22"/>
          <w:szCs w:val="22"/>
        </w:rPr>
        <w:t>by</w:t>
      </w:r>
      <w:proofErr w:type="gramEnd"/>
      <w:r w:rsidRPr="00A04A26">
        <w:rPr>
          <w:sz w:val="22"/>
          <w:szCs w:val="22"/>
        </w:rPr>
        <w:t xml:space="preserve"> the substitution in subsection (1)(b) for subparagraph (ii) of the following</w:t>
      </w:r>
      <w:r w:rsidR="00655BB5">
        <w:rPr>
          <w:sz w:val="22"/>
          <w:szCs w:val="22"/>
        </w:rPr>
        <w:t xml:space="preserve"> </w:t>
      </w:r>
      <w:r w:rsidRPr="00A04A26">
        <w:rPr>
          <w:sz w:val="22"/>
          <w:szCs w:val="22"/>
        </w:rPr>
        <w:t>subparagraph:</w:t>
      </w:r>
    </w:p>
    <w:p w:rsidR="00F81457" w:rsidRPr="00A04A26" w:rsidRDefault="00F81457" w:rsidP="000E3F95">
      <w:pPr>
        <w:pStyle w:val="BodyText"/>
        <w:spacing w:before="2"/>
        <w:ind w:left="720"/>
        <w:jc w:val="both"/>
        <w:rPr>
          <w:sz w:val="22"/>
          <w:szCs w:val="22"/>
        </w:rPr>
      </w:pPr>
      <w:r w:rsidRPr="00D702CE">
        <w:rPr>
          <w:sz w:val="22"/>
          <w:szCs w:val="22"/>
          <w:u w:val="single"/>
        </w:rPr>
        <w:t>‘‘(ii) placing the child in alternative care for a limited period to allow for the</w:t>
      </w:r>
      <w:r w:rsidR="00655BB5" w:rsidRPr="00D702CE">
        <w:rPr>
          <w:sz w:val="22"/>
          <w:szCs w:val="22"/>
          <w:u w:val="single"/>
        </w:rPr>
        <w:t xml:space="preserve"> </w:t>
      </w:r>
      <w:r w:rsidRPr="00D702CE">
        <w:rPr>
          <w:sz w:val="22"/>
          <w:szCs w:val="22"/>
          <w:u w:val="single"/>
        </w:rPr>
        <w:t>reunification of the child and the parent, guardian or care-giver with</w:t>
      </w:r>
      <w:r w:rsidR="00655BB5" w:rsidRPr="00D702CE">
        <w:rPr>
          <w:sz w:val="22"/>
          <w:szCs w:val="22"/>
          <w:u w:val="single"/>
        </w:rPr>
        <w:t xml:space="preserve"> </w:t>
      </w:r>
      <w:r w:rsidRPr="00D702CE">
        <w:rPr>
          <w:sz w:val="22"/>
          <w:szCs w:val="22"/>
          <w:u w:val="single"/>
        </w:rPr>
        <w:t>the assistance of a designated social worker</w:t>
      </w:r>
      <w:r w:rsidRPr="00A04A26">
        <w:rPr>
          <w:sz w:val="22"/>
          <w:szCs w:val="22"/>
        </w:rPr>
        <w:t>;’’;</w:t>
      </w:r>
    </w:p>
    <w:p w:rsidR="00F81457" w:rsidRPr="00A04A26" w:rsidRDefault="00F81457" w:rsidP="009C306B">
      <w:pPr>
        <w:pStyle w:val="BodyText"/>
        <w:spacing w:before="2"/>
        <w:jc w:val="both"/>
        <w:rPr>
          <w:sz w:val="22"/>
          <w:szCs w:val="22"/>
        </w:rPr>
      </w:pPr>
      <w:r w:rsidRPr="00A04A26">
        <w:rPr>
          <w:sz w:val="22"/>
          <w:szCs w:val="22"/>
        </w:rPr>
        <w:t>(</w:t>
      </w:r>
      <w:proofErr w:type="gramStart"/>
      <w:r w:rsidRPr="00A04A26">
        <w:rPr>
          <w:sz w:val="22"/>
          <w:szCs w:val="22"/>
        </w:rPr>
        <w:t>d</w:t>
      </w:r>
      <w:proofErr w:type="gramEnd"/>
      <w:r w:rsidRPr="00A04A26">
        <w:rPr>
          <w:sz w:val="22"/>
          <w:szCs w:val="22"/>
        </w:rPr>
        <w:t>) by the substitution in subsection (1)(b) for subparagraph (iii) of the following</w:t>
      </w:r>
      <w:r w:rsidR="00655BB5">
        <w:rPr>
          <w:sz w:val="22"/>
          <w:szCs w:val="22"/>
        </w:rPr>
        <w:t xml:space="preserve"> </w:t>
      </w:r>
      <w:r w:rsidRPr="00A04A26">
        <w:rPr>
          <w:sz w:val="22"/>
          <w:szCs w:val="22"/>
        </w:rPr>
        <w:t>subparagraph:</w:t>
      </w:r>
    </w:p>
    <w:p w:rsidR="00F81457" w:rsidRPr="00A04A26" w:rsidRDefault="00F81457" w:rsidP="0085086E">
      <w:pPr>
        <w:pStyle w:val="BodyText"/>
        <w:spacing w:before="2"/>
        <w:ind w:left="720"/>
        <w:jc w:val="both"/>
        <w:rPr>
          <w:sz w:val="22"/>
          <w:szCs w:val="22"/>
        </w:rPr>
      </w:pPr>
      <w:r w:rsidRPr="00A04A26">
        <w:rPr>
          <w:sz w:val="22"/>
          <w:szCs w:val="22"/>
        </w:rPr>
        <w:t>‘‘(iii) placing the child in alternative care with or without terminating</w:t>
      </w:r>
      <w:r w:rsidR="00655BB5">
        <w:rPr>
          <w:sz w:val="22"/>
          <w:szCs w:val="22"/>
        </w:rPr>
        <w:t xml:space="preserve"> </w:t>
      </w:r>
      <w:r w:rsidRPr="00A04A26">
        <w:rPr>
          <w:sz w:val="22"/>
          <w:szCs w:val="22"/>
        </w:rPr>
        <w:t>parental responsibilities and rights of the parent, guardian or caregiver;’’;</w:t>
      </w:r>
    </w:p>
    <w:p w:rsidR="00F81457" w:rsidRPr="00A04A26" w:rsidRDefault="00F81457" w:rsidP="009C306B">
      <w:pPr>
        <w:pStyle w:val="BodyText"/>
        <w:spacing w:before="2"/>
        <w:jc w:val="both"/>
        <w:rPr>
          <w:sz w:val="22"/>
          <w:szCs w:val="22"/>
        </w:rPr>
      </w:pPr>
      <w:r w:rsidRPr="00A04A26">
        <w:rPr>
          <w:sz w:val="22"/>
          <w:szCs w:val="22"/>
        </w:rPr>
        <w:t xml:space="preserve">(e) </w:t>
      </w:r>
      <w:proofErr w:type="gramStart"/>
      <w:r w:rsidRPr="00A04A26">
        <w:rPr>
          <w:sz w:val="22"/>
          <w:szCs w:val="22"/>
        </w:rPr>
        <w:t>by</w:t>
      </w:r>
      <w:proofErr w:type="gramEnd"/>
      <w:r w:rsidRPr="00A04A26">
        <w:rPr>
          <w:sz w:val="22"/>
          <w:szCs w:val="22"/>
        </w:rPr>
        <w:t xml:space="preserve"> the substitution for subsection (3) of the following subsection:</w:t>
      </w:r>
    </w:p>
    <w:p w:rsidR="00F81457" w:rsidRPr="00A04A26" w:rsidRDefault="00F81457" w:rsidP="004B032A">
      <w:pPr>
        <w:pStyle w:val="BodyText"/>
        <w:spacing w:before="2"/>
        <w:ind w:left="720"/>
        <w:jc w:val="both"/>
        <w:rPr>
          <w:sz w:val="22"/>
          <w:szCs w:val="22"/>
        </w:rPr>
      </w:pPr>
      <w:r w:rsidRPr="000619B1">
        <w:rPr>
          <w:sz w:val="22"/>
          <w:szCs w:val="22"/>
        </w:rPr>
        <w:t xml:space="preserve">‘‘(3) A </w:t>
      </w:r>
      <w:r w:rsidRPr="000619B1">
        <w:rPr>
          <w:b/>
          <w:bCs/>
          <w:sz w:val="22"/>
          <w:szCs w:val="22"/>
        </w:rPr>
        <w:t>[very young]</w:t>
      </w:r>
      <w:r w:rsidRPr="000619B1">
        <w:rPr>
          <w:sz w:val="22"/>
          <w:szCs w:val="22"/>
        </w:rPr>
        <w:t xml:space="preserve"> child </w:t>
      </w:r>
      <w:r w:rsidRPr="000619B1">
        <w:rPr>
          <w:sz w:val="22"/>
          <w:szCs w:val="22"/>
          <w:u w:val="single"/>
        </w:rPr>
        <w:t>who is less than three years of age</w:t>
      </w:r>
      <w:r w:rsidRPr="000619B1">
        <w:rPr>
          <w:sz w:val="22"/>
          <w:szCs w:val="22"/>
        </w:rPr>
        <w:t xml:space="preserve"> who has</w:t>
      </w:r>
      <w:r w:rsidR="00655BB5" w:rsidRPr="000619B1">
        <w:rPr>
          <w:sz w:val="22"/>
          <w:szCs w:val="22"/>
        </w:rPr>
        <w:t xml:space="preserve"> </w:t>
      </w:r>
      <w:r w:rsidRPr="000619B1">
        <w:rPr>
          <w:sz w:val="22"/>
          <w:szCs w:val="22"/>
        </w:rPr>
        <w:t xml:space="preserve">been orphaned or abandoned </w:t>
      </w:r>
      <w:r w:rsidRPr="000619B1">
        <w:rPr>
          <w:b/>
          <w:bCs/>
          <w:sz w:val="22"/>
          <w:szCs w:val="22"/>
        </w:rPr>
        <w:t>[by its parents]</w:t>
      </w:r>
      <w:r w:rsidRPr="000619B1">
        <w:rPr>
          <w:sz w:val="22"/>
          <w:szCs w:val="22"/>
        </w:rPr>
        <w:t xml:space="preserve"> must be made available for</w:t>
      </w:r>
      <w:r w:rsidR="00655BB5" w:rsidRPr="000619B1">
        <w:rPr>
          <w:sz w:val="22"/>
          <w:szCs w:val="22"/>
        </w:rPr>
        <w:t xml:space="preserve"> </w:t>
      </w:r>
      <w:r w:rsidRPr="000619B1">
        <w:rPr>
          <w:sz w:val="22"/>
          <w:szCs w:val="22"/>
        </w:rPr>
        <w:t>adoption in the prescribed manner</w:t>
      </w:r>
      <w:r w:rsidRPr="00A04A26">
        <w:rPr>
          <w:sz w:val="22"/>
          <w:szCs w:val="22"/>
        </w:rPr>
        <w:t xml:space="preserve"> and within the prescribed period</w:t>
      </w:r>
      <w:r w:rsidR="0045663D">
        <w:rPr>
          <w:sz w:val="22"/>
          <w:szCs w:val="22"/>
        </w:rPr>
        <w:t xml:space="preserve"> </w:t>
      </w:r>
      <w:r w:rsidRPr="00A04A26">
        <w:rPr>
          <w:sz w:val="22"/>
          <w:szCs w:val="22"/>
        </w:rPr>
        <w:t>except when this is not in the best interests of the child.’’; and</w:t>
      </w:r>
    </w:p>
    <w:p w:rsidR="00F81457" w:rsidRPr="00A04A26" w:rsidRDefault="00F81457" w:rsidP="009C306B">
      <w:pPr>
        <w:pStyle w:val="BodyText"/>
        <w:spacing w:before="2"/>
        <w:jc w:val="both"/>
        <w:rPr>
          <w:sz w:val="22"/>
          <w:szCs w:val="22"/>
        </w:rPr>
      </w:pPr>
      <w:r w:rsidRPr="00A04A26">
        <w:rPr>
          <w:sz w:val="22"/>
          <w:szCs w:val="22"/>
        </w:rPr>
        <w:t xml:space="preserve">(f) </w:t>
      </w:r>
      <w:proofErr w:type="gramStart"/>
      <w:r w:rsidRPr="00A04A26">
        <w:rPr>
          <w:sz w:val="22"/>
          <w:szCs w:val="22"/>
        </w:rPr>
        <w:t>by</w:t>
      </w:r>
      <w:proofErr w:type="gramEnd"/>
      <w:r w:rsidRPr="00A04A26">
        <w:rPr>
          <w:sz w:val="22"/>
          <w:szCs w:val="22"/>
        </w:rPr>
        <w:t xml:space="preserve"> the substitution for subsection (4) of the following subsection:</w:t>
      </w:r>
    </w:p>
    <w:p w:rsidR="00C27E44" w:rsidRPr="005572FB" w:rsidRDefault="00F81457" w:rsidP="004B032A">
      <w:pPr>
        <w:pStyle w:val="BodyText"/>
        <w:spacing w:before="2"/>
        <w:ind w:left="720"/>
        <w:jc w:val="both"/>
        <w:rPr>
          <w:sz w:val="22"/>
          <w:szCs w:val="22"/>
          <w:u w:val="single"/>
        </w:rPr>
      </w:pPr>
      <w:r w:rsidRPr="005572FB">
        <w:rPr>
          <w:sz w:val="22"/>
          <w:szCs w:val="22"/>
          <w:u w:val="single"/>
        </w:rPr>
        <w:t>‘‘(4) When issuing an order involving the removal of the child from</w:t>
      </w:r>
      <w:r w:rsidR="0045663D" w:rsidRPr="005572FB">
        <w:rPr>
          <w:sz w:val="22"/>
          <w:szCs w:val="22"/>
          <w:u w:val="single"/>
        </w:rPr>
        <w:t xml:space="preserve"> </w:t>
      </w:r>
      <w:r w:rsidRPr="005572FB">
        <w:rPr>
          <w:sz w:val="22"/>
          <w:szCs w:val="22"/>
          <w:u w:val="single"/>
        </w:rPr>
        <w:t>the care of the child’s parent, guardian or care-giver, the court may</w:t>
      </w:r>
      <w:r w:rsidR="0045663D" w:rsidRPr="005572FB">
        <w:rPr>
          <w:sz w:val="22"/>
          <w:szCs w:val="22"/>
          <w:u w:val="single"/>
        </w:rPr>
        <w:t xml:space="preserve"> </w:t>
      </w:r>
      <w:r w:rsidRPr="005572FB">
        <w:rPr>
          <w:sz w:val="22"/>
          <w:szCs w:val="22"/>
          <w:u w:val="single"/>
        </w:rPr>
        <w:t>include in the court order instructions as to the implementation of the</w:t>
      </w:r>
      <w:r w:rsidR="0045663D" w:rsidRPr="005572FB">
        <w:rPr>
          <w:sz w:val="22"/>
          <w:szCs w:val="22"/>
          <w:u w:val="single"/>
        </w:rPr>
        <w:t xml:space="preserve"> </w:t>
      </w:r>
      <w:r w:rsidRPr="005572FB">
        <w:rPr>
          <w:sz w:val="22"/>
          <w:szCs w:val="22"/>
          <w:u w:val="single"/>
        </w:rPr>
        <w:t>permanency plan for the child.’’.</w:t>
      </w:r>
    </w:p>
    <w:p w:rsidR="00C27E44" w:rsidRDefault="00C27E44">
      <w:pPr>
        <w:pStyle w:val="BodyText"/>
        <w:spacing w:before="2"/>
        <w:rPr>
          <w:sz w:val="11"/>
        </w:rPr>
      </w:pPr>
    </w:p>
    <w:p w:rsidR="003B49D7" w:rsidRDefault="003B49D7" w:rsidP="003B49D7">
      <w:pPr>
        <w:jc w:val="both"/>
        <w:rPr>
          <w:b/>
          <w:bCs/>
        </w:rPr>
      </w:pPr>
    </w:p>
    <w:p w:rsidR="00EA6C0E" w:rsidRPr="003B49D7" w:rsidRDefault="000E5910" w:rsidP="003B49D7">
      <w:pPr>
        <w:jc w:val="both"/>
        <w:rPr>
          <w:b/>
          <w:bCs/>
        </w:rPr>
      </w:pPr>
      <w:r w:rsidRPr="003B49D7">
        <w:rPr>
          <w:b/>
          <w:bCs/>
        </w:rPr>
        <w:t xml:space="preserve">Amendment of section 159 of Act 38 of 2005, as amended by section 8 of Act 17 of </w:t>
      </w:r>
      <w:r w:rsidR="007778E5" w:rsidRPr="003B49D7">
        <w:rPr>
          <w:b/>
          <w:bCs/>
        </w:rPr>
        <w:t>2</w:t>
      </w:r>
      <w:r w:rsidRPr="003B49D7">
        <w:rPr>
          <w:b/>
          <w:bCs/>
        </w:rPr>
        <w:t>016</w:t>
      </w:r>
    </w:p>
    <w:p w:rsidR="00EA6C0E" w:rsidRPr="007778E5" w:rsidRDefault="00EA6C0E" w:rsidP="007778E5">
      <w:pPr>
        <w:pStyle w:val="BodyText"/>
        <w:jc w:val="both"/>
        <w:rPr>
          <w:b/>
          <w:sz w:val="22"/>
          <w:szCs w:val="22"/>
        </w:rPr>
      </w:pPr>
    </w:p>
    <w:p w:rsidR="00EA6C0E" w:rsidRPr="00802998" w:rsidRDefault="00B3305F" w:rsidP="00B70E86">
      <w:r>
        <w:rPr>
          <w:b/>
          <w:bCs/>
        </w:rPr>
        <w:t>[</w:t>
      </w:r>
      <w:r w:rsidR="00600307">
        <w:rPr>
          <w:b/>
          <w:bCs/>
        </w:rPr>
        <w:t>86</w:t>
      </w:r>
      <w:r>
        <w:rPr>
          <w:b/>
          <w:bCs/>
        </w:rPr>
        <w:t>]</w:t>
      </w:r>
      <w:r w:rsidRPr="003C33C3">
        <w:rPr>
          <w:b/>
          <w:bCs/>
          <w:u w:val="single"/>
        </w:rPr>
        <w:t>9</w:t>
      </w:r>
      <w:r w:rsidR="009F28F1" w:rsidRPr="00802998">
        <w:t xml:space="preserve">. </w:t>
      </w:r>
      <w:r w:rsidR="000E5910" w:rsidRPr="00802998">
        <w:t xml:space="preserve">Section 159 of the principal Act is hereby amended by the insertion after </w:t>
      </w:r>
      <w:r w:rsidR="00B70E86" w:rsidRPr="00802998">
        <w:t>s</w:t>
      </w:r>
      <w:r w:rsidR="000E5910" w:rsidRPr="00802998">
        <w:t>ubsection (2) of the following</w:t>
      </w:r>
      <w:r w:rsidR="000E5910" w:rsidRPr="00802998">
        <w:rPr>
          <w:spacing w:val="29"/>
        </w:rPr>
        <w:t xml:space="preserve"> </w:t>
      </w:r>
      <w:r w:rsidR="000E5910" w:rsidRPr="00802998">
        <w:t>subsection:</w:t>
      </w:r>
    </w:p>
    <w:p w:rsidR="00802998" w:rsidRPr="00802998" w:rsidRDefault="00802998" w:rsidP="00B70E86">
      <w:pPr>
        <w:rPr>
          <w:spacing w:val="-3"/>
        </w:rPr>
      </w:pPr>
    </w:p>
    <w:p w:rsidR="00EA6C0E" w:rsidRPr="007778E5" w:rsidRDefault="000E5910" w:rsidP="00802998">
      <w:pPr>
        <w:ind w:left="720"/>
      </w:pPr>
      <w:r w:rsidRPr="000619B1">
        <w:rPr>
          <w:spacing w:val="-3"/>
        </w:rPr>
        <w:t>‘‘</w:t>
      </w:r>
      <w:r w:rsidRPr="000619B1">
        <w:rPr>
          <w:b/>
          <w:spacing w:val="-3"/>
          <w:u w:val="single" w:color="231F20"/>
        </w:rPr>
        <w:t>2A.</w:t>
      </w:r>
      <w:r w:rsidRPr="000619B1">
        <w:rPr>
          <w:b/>
          <w:u w:val="single" w:color="231F20"/>
        </w:rPr>
        <w:t xml:space="preserve"> </w:t>
      </w:r>
      <w:r w:rsidRPr="000619B1">
        <w:rPr>
          <w:u w:val="single" w:color="231F20"/>
        </w:rPr>
        <w:t>A court</w:t>
      </w:r>
      <w:r w:rsidRPr="000619B1">
        <w:rPr>
          <w:spacing w:val="12"/>
          <w:u w:val="single" w:color="231F20"/>
        </w:rPr>
        <w:t xml:space="preserve"> </w:t>
      </w:r>
      <w:r w:rsidRPr="000619B1">
        <w:rPr>
          <w:u w:val="single" w:color="231F20"/>
        </w:rPr>
        <w:t>may</w:t>
      </w:r>
      <w:r w:rsidRPr="000619B1">
        <w:rPr>
          <w:spacing w:val="11"/>
          <w:u w:val="single" w:color="231F20"/>
        </w:rPr>
        <w:t xml:space="preserve"> </w:t>
      </w:r>
      <w:r w:rsidRPr="000619B1">
        <w:rPr>
          <w:u w:val="single" w:color="231F20"/>
        </w:rPr>
        <w:t>extend</w:t>
      </w:r>
      <w:r w:rsidRPr="000619B1">
        <w:rPr>
          <w:spacing w:val="11"/>
          <w:u w:val="single" w:color="231F20"/>
        </w:rPr>
        <w:t xml:space="preserve"> </w:t>
      </w:r>
      <w:r w:rsidRPr="000619B1">
        <w:rPr>
          <w:u w:val="single" w:color="231F20"/>
        </w:rPr>
        <w:t>an</w:t>
      </w:r>
      <w:r w:rsidRPr="000619B1">
        <w:rPr>
          <w:spacing w:val="11"/>
          <w:u w:val="single" w:color="231F20"/>
        </w:rPr>
        <w:t xml:space="preserve"> </w:t>
      </w:r>
      <w:r w:rsidRPr="000619B1">
        <w:rPr>
          <w:u w:val="single" w:color="231F20"/>
        </w:rPr>
        <w:t>alternative</w:t>
      </w:r>
      <w:r w:rsidRPr="000619B1">
        <w:rPr>
          <w:spacing w:val="12"/>
          <w:u w:val="single" w:color="231F20"/>
        </w:rPr>
        <w:t xml:space="preserve"> </w:t>
      </w:r>
      <w:r w:rsidRPr="000619B1">
        <w:rPr>
          <w:u w:val="single" w:color="231F20"/>
        </w:rPr>
        <w:t>care</w:t>
      </w:r>
      <w:r w:rsidRPr="000619B1">
        <w:rPr>
          <w:spacing w:val="11"/>
          <w:u w:val="single" w:color="231F20"/>
        </w:rPr>
        <w:t xml:space="preserve"> </w:t>
      </w:r>
      <w:r w:rsidRPr="000619B1">
        <w:rPr>
          <w:u w:val="single" w:color="231F20"/>
        </w:rPr>
        <w:t>order</w:t>
      </w:r>
      <w:r w:rsidRPr="000619B1">
        <w:rPr>
          <w:spacing w:val="11"/>
          <w:u w:val="single" w:color="231F20"/>
        </w:rPr>
        <w:t xml:space="preserve"> </w:t>
      </w:r>
      <w:r w:rsidRPr="000619B1">
        <w:rPr>
          <w:u w:val="single" w:color="231F20"/>
        </w:rPr>
        <w:t>that</w:t>
      </w:r>
      <w:r w:rsidRPr="000619B1">
        <w:rPr>
          <w:spacing w:val="11"/>
          <w:u w:val="single" w:color="231F20"/>
        </w:rPr>
        <w:t xml:space="preserve"> </w:t>
      </w:r>
      <w:r w:rsidRPr="000619B1">
        <w:rPr>
          <w:u w:val="single" w:color="231F20"/>
        </w:rPr>
        <w:t>has</w:t>
      </w:r>
      <w:r w:rsidRPr="000619B1">
        <w:rPr>
          <w:spacing w:val="12"/>
          <w:u w:val="single" w:color="231F20"/>
        </w:rPr>
        <w:t xml:space="preserve"> </w:t>
      </w:r>
      <w:r w:rsidRPr="000619B1">
        <w:rPr>
          <w:u w:val="single" w:color="231F20"/>
        </w:rPr>
        <w:t>lapsed</w:t>
      </w:r>
      <w:r w:rsidRPr="000619B1">
        <w:rPr>
          <w:spacing w:val="11"/>
          <w:u w:val="single" w:color="231F20"/>
        </w:rPr>
        <w:t xml:space="preserve"> </w:t>
      </w:r>
      <w:r w:rsidRPr="000619B1">
        <w:rPr>
          <w:u w:val="single" w:color="231F20"/>
        </w:rPr>
        <w:t>or</w:t>
      </w:r>
      <w:r w:rsidRPr="000619B1">
        <w:rPr>
          <w:spacing w:val="11"/>
          <w:u w:val="single" w:color="231F20"/>
        </w:rPr>
        <w:t xml:space="preserve"> </w:t>
      </w:r>
      <w:r w:rsidRPr="000619B1">
        <w:rPr>
          <w:u w:val="single" w:color="231F20"/>
        </w:rPr>
        <w:t>make</w:t>
      </w:r>
      <w:r w:rsidRPr="000619B1">
        <w:rPr>
          <w:spacing w:val="12"/>
          <w:u w:val="single" w:color="231F20"/>
        </w:rPr>
        <w:t xml:space="preserve"> </w:t>
      </w:r>
      <w:r w:rsidRPr="000619B1">
        <w:rPr>
          <w:u w:val="single" w:color="231F20"/>
        </w:rPr>
        <w:t>an</w:t>
      </w:r>
      <w:r w:rsidRPr="000619B1">
        <w:tab/>
      </w:r>
      <w:r w:rsidRPr="000619B1">
        <w:rPr>
          <w:spacing w:val="-17"/>
        </w:rPr>
        <w:t xml:space="preserve"> </w:t>
      </w:r>
      <w:r w:rsidRPr="000619B1">
        <w:rPr>
          <w:u w:val="single" w:color="231F20"/>
        </w:rPr>
        <w:t>interim order for a period not exceeding six months on good cause</w:t>
      </w:r>
      <w:r w:rsidRPr="000619B1">
        <w:rPr>
          <w:spacing w:val="9"/>
          <w:u w:val="single" w:color="231F20"/>
        </w:rPr>
        <w:t xml:space="preserve"> </w:t>
      </w:r>
      <w:r w:rsidRPr="000619B1">
        <w:rPr>
          <w:u w:val="single" w:color="231F20"/>
        </w:rPr>
        <w:t>shown.</w:t>
      </w:r>
      <w:r w:rsidRPr="000619B1">
        <w:t>’’.</w:t>
      </w:r>
    </w:p>
    <w:p w:rsidR="00EA6C0E" w:rsidRPr="007778E5" w:rsidRDefault="00EA6C0E" w:rsidP="00B70E86"/>
    <w:p w:rsidR="00EA6C0E" w:rsidRPr="00B439C7" w:rsidRDefault="000E5910" w:rsidP="00916605">
      <w:pPr>
        <w:pStyle w:val="Heading1"/>
        <w:tabs>
          <w:tab w:val="right" w:pos="8018"/>
        </w:tabs>
        <w:spacing w:before="218"/>
        <w:ind w:left="0" w:right="519"/>
        <w:jc w:val="both"/>
        <w:rPr>
          <w:b w:val="0"/>
          <w:sz w:val="22"/>
          <w:szCs w:val="22"/>
        </w:rPr>
      </w:pPr>
      <w:r w:rsidRPr="00B439C7">
        <w:rPr>
          <w:color w:val="231F20"/>
          <w:sz w:val="22"/>
          <w:szCs w:val="22"/>
        </w:rPr>
        <w:t>Amendment of section 183 of Act 38 of 2005, as inserted by section 10 of Act 41 of 2007</w:t>
      </w:r>
      <w:r w:rsidRPr="00B439C7">
        <w:rPr>
          <w:color w:val="231F20"/>
          <w:sz w:val="22"/>
          <w:szCs w:val="22"/>
        </w:rPr>
        <w:tab/>
      </w:r>
    </w:p>
    <w:p w:rsidR="00EA6C0E" w:rsidRPr="00B439C7" w:rsidRDefault="00B3305F" w:rsidP="00916605">
      <w:pPr>
        <w:tabs>
          <w:tab w:val="left" w:pos="1221"/>
        </w:tabs>
        <w:spacing w:before="213" w:line="227" w:lineRule="exact"/>
        <w:jc w:val="both"/>
      </w:pPr>
      <w:r>
        <w:rPr>
          <w:b/>
          <w:bCs/>
          <w:color w:val="231F20"/>
        </w:rPr>
        <w:t>[</w:t>
      </w:r>
      <w:r w:rsidR="009378C6" w:rsidRPr="00B439C7">
        <w:rPr>
          <w:b/>
          <w:bCs/>
          <w:color w:val="231F20"/>
        </w:rPr>
        <w:t>92</w:t>
      </w:r>
      <w:r>
        <w:rPr>
          <w:b/>
          <w:bCs/>
          <w:color w:val="231F20"/>
        </w:rPr>
        <w:t>]</w:t>
      </w:r>
      <w:r w:rsidRPr="003C33C3">
        <w:rPr>
          <w:b/>
          <w:bCs/>
          <w:color w:val="231F20"/>
          <w:u w:val="single"/>
        </w:rPr>
        <w:t>10</w:t>
      </w:r>
      <w:r w:rsidR="009378C6" w:rsidRPr="00B439C7">
        <w:rPr>
          <w:color w:val="231F20"/>
        </w:rPr>
        <w:t xml:space="preserve">. </w:t>
      </w:r>
      <w:r w:rsidR="000E5910" w:rsidRPr="00B439C7">
        <w:rPr>
          <w:color w:val="231F20"/>
        </w:rPr>
        <w:t>Section 183 of the principal Act is hereby</w:t>
      </w:r>
      <w:r w:rsidR="000E5910" w:rsidRPr="00B439C7">
        <w:rPr>
          <w:color w:val="231F20"/>
          <w:spacing w:val="35"/>
        </w:rPr>
        <w:t xml:space="preserve"> </w:t>
      </w:r>
      <w:r w:rsidR="000E5910" w:rsidRPr="00B439C7">
        <w:rPr>
          <w:color w:val="231F20"/>
        </w:rPr>
        <w:t>amended—</w:t>
      </w:r>
    </w:p>
    <w:p w:rsidR="009378C6" w:rsidRPr="00B439C7" w:rsidRDefault="009378C6" w:rsidP="00916605">
      <w:pPr>
        <w:tabs>
          <w:tab w:val="left" w:pos="1513"/>
        </w:tabs>
        <w:spacing w:before="1" w:line="235" w:lineRule="auto"/>
        <w:ind w:right="878"/>
        <w:jc w:val="both"/>
        <w:rPr>
          <w:color w:val="231F20"/>
        </w:rPr>
      </w:pPr>
    </w:p>
    <w:p w:rsidR="00EA6C0E" w:rsidRPr="00B439C7" w:rsidRDefault="009378C6" w:rsidP="00916605">
      <w:pPr>
        <w:tabs>
          <w:tab w:val="left" w:pos="1513"/>
        </w:tabs>
        <w:spacing w:before="1" w:line="235" w:lineRule="auto"/>
        <w:ind w:right="878"/>
        <w:jc w:val="both"/>
        <w:rPr>
          <w:color w:val="231F20"/>
        </w:rPr>
      </w:pPr>
      <w:r w:rsidRPr="00B439C7">
        <w:rPr>
          <w:color w:val="231F20"/>
        </w:rPr>
        <w:t xml:space="preserve">(a) </w:t>
      </w:r>
      <w:proofErr w:type="gramStart"/>
      <w:r w:rsidR="000E5910" w:rsidRPr="00B439C7">
        <w:rPr>
          <w:color w:val="231F20"/>
        </w:rPr>
        <w:t>by</w:t>
      </w:r>
      <w:proofErr w:type="gramEnd"/>
      <w:r w:rsidR="000E5910" w:rsidRPr="00B439C7">
        <w:rPr>
          <w:color w:val="231F20"/>
        </w:rPr>
        <w:t xml:space="preserve"> the substitution in subsection (1) for paragraph </w:t>
      </w:r>
      <w:r w:rsidR="000E5910" w:rsidRPr="00B439C7">
        <w:rPr>
          <w:i/>
          <w:color w:val="231F20"/>
        </w:rPr>
        <w:t xml:space="preserve">(a) </w:t>
      </w:r>
      <w:r w:rsidR="000E5910" w:rsidRPr="00B439C7">
        <w:rPr>
          <w:color w:val="231F20"/>
        </w:rPr>
        <w:t>of the following paragraph:</w:t>
      </w:r>
    </w:p>
    <w:p w:rsidR="00EA6C0E" w:rsidRPr="00B439C7" w:rsidRDefault="000E5910" w:rsidP="00916605">
      <w:pPr>
        <w:spacing w:line="235" w:lineRule="auto"/>
        <w:ind w:left="720" w:right="519"/>
        <w:jc w:val="both"/>
      </w:pPr>
      <w:r w:rsidRPr="00B439C7">
        <w:rPr>
          <w:color w:val="231F20"/>
        </w:rPr>
        <w:t>‘‘</w:t>
      </w:r>
      <w:r w:rsidRPr="00B439C7">
        <w:rPr>
          <w:i/>
          <w:color w:val="231F20"/>
        </w:rPr>
        <w:t xml:space="preserve">(a) </w:t>
      </w:r>
      <w:proofErr w:type="gramStart"/>
      <w:r w:rsidRPr="00B439C7">
        <w:rPr>
          <w:color w:val="231F20"/>
        </w:rPr>
        <w:t>The</w:t>
      </w:r>
      <w:proofErr w:type="gramEnd"/>
      <w:r w:rsidRPr="00B439C7">
        <w:rPr>
          <w:color w:val="231F20"/>
        </w:rPr>
        <w:t xml:space="preserve"> </w:t>
      </w:r>
      <w:proofErr w:type="spellStart"/>
      <w:r w:rsidRPr="00B439C7">
        <w:rPr>
          <w:color w:val="231F20"/>
        </w:rPr>
        <w:t>organisation</w:t>
      </w:r>
      <w:proofErr w:type="spellEnd"/>
      <w:r w:rsidRPr="00B439C7">
        <w:rPr>
          <w:color w:val="231F20"/>
        </w:rPr>
        <w:t xml:space="preserve"> operating or managing the cluster foster care scheme must </w:t>
      </w:r>
      <w:r w:rsidRPr="00B439C7">
        <w:rPr>
          <w:b/>
          <w:color w:val="231F20"/>
        </w:rPr>
        <w:t>[be a non-</w:t>
      </w:r>
      <w:r w:rsidRPr="00522C84">
        <w:rPr>
          <w:b/>
          <w:color w:val="231F20"/>
        </w:rPr>
        <w:t xml:space="preserve">profit </w:t>
      </w:r>
      <w:proofErr w:type="spellStart"/>
      <w:r w:rsidRPr="00522C84">
        <w:rPr>
          <w:b/>
          <w:color w:val="231F20"/>
        </w:rPr>
        <w:t>organisation</w:t>
      </w:r>
      <w:proofErr w:type="spellEnd"/>
      <w:r w:rsidRPr="00522C84">
        <w:rPr>
          <w:b/>
          <w:color w:val="231F20"/>
        </w:rPr>
        <w:t xml:space="preserve"> registered in terms of the </w:t>
      </w:r>
      <w:r w:rsidR="00104B74" w:rsidRPr="00104B74">
        <w:rPr>
          <w:noProof/>
        </w:rPr>
        <w:pict>
          <v:line id="Line 80" o:spid="_x0000_s1030" style="position:absolute;left:0;text-align:left;z-index:-17267712;visibility:visible;mso-position-horizontal-relative:page;mso-position-vertical-relative:text" from="179.6pt,22.6pt" to="466.9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" strokecolor="#231f20" strokeweight=".17603mm">
            <w10:wrap anchorx="page"/>
          </v:line>
        </w:pict>
      </w:r>
      <w:r w:rsidRPr="00522C84">
        <w:rPr>
          <w:b/>
          <w:color w:val="231F20"/>
        </w:rPr>
        <w:t>Non-pr</w:t>
      </w:r>
      <w:r w:rsidRPr="009F7930">
        <w:rPr>
          <w:b/>
          <w:color w:val="231F20"/>
        </w:rPr>
        <w:t xml:space="preserve">ofit </w:t>
      </w:r>
      <w:proofErr w:type="spellStart"/>
      <w:r w:rsidRPr="00B439C7">
        <w:rPr>
          <w:b/>
          <w:color w:val="231F20"/>
        </w:rPr>
        <w:t>Organisations</w:t>
      </w:r>
      <w:proofErr w:type="spellEnd"/>
      <w:r w:rsidRPr="00B439C7">
        <w:rPr>
          <w:b/>
          <w:color w:val="231F20"/>
        </w:rPr>
        <w:t xml:space="preserve"> Act, 1997 (Act 71 of 1997)] </w:t>
      </w:r>
      <w:r w:rsidRPr="00B439C7">
        <w:rPr>
          <w:color w:val="231F20"/>
          <w:u w:val="single" w:color="231F20"/>
        </w:rPr>
        <w:t>register as a</w:t>
      </w:r>
      <w:r w:rsidRPr="00B439C7">
        <w:rPr>
          <w:color w:val="231F20"/>
        </w:rPr>
        <w:t xml:space="preserve"> designated child protection </w:t>
      </w:r>
      <w:proofErr w:type="spellStart"/>
      <w:r w:rsidRPr="00B439C7">
        <w:rPr>
          <w:color w:val="231F20"/>
        </w:rPr>
        <w:t>organisation</w:t>
      </w:r>
      <w:proofErr w:type="spellEnd"/>
      <w:r w:rsidRPr="00B439C7">
        <w:rPr>
          <w:color w:val="231F20"/>
        </w:rPr>
        <w:t xml:space="preserve"> within two years of this </w:t>
      </w:r>
      <w:r w:rsidRPr="00B439C7">
        <w:rPr>
          <w:color w:val="231F20"/>
          <w:u w:val="single" w:color="231F20"/>
        </w:rPr>
        <w:t>provision coming into operation</w:t>
      </w:r>
      <w:r w:rsidRPr="00B439C7">
        <w:rPr>
          <w:color w:val="231F20"/>
        </w:rPr>
        <w:t>;’’; and</w:t>
      </w:r>
    </w:p>
    <w:p w:rsidR="00EA6C0E" w:rsidRPr="00B439C7" w:rsidRDefault="009378C6" w:rsidP="00916605">
      <w:pPr>
        <w:tabs>
          <w:tab w:val="left" w:pos="1513"/>
          <w:tab w:val="right" w:pos="8018"/>
        </w:tabs>
        <w:spacing w:line="235" w:lineRule="auto"/>
        <w:ind w:right="519"/>
        <w:jc w:val="both"/>
        <w:rPr>
          <w:color w:val="231F20"/>
        </w:rPr>
      </w:pPr>
      <w:r w:rsidRPr="00B439C7">
        <w:rPr>
          <w:color w:val="231F20"/>
        </w:rPr>
        <w:t>(b)</w:t>
      </w:r>
      <w:r w:rsidR="00E01782" w:rsidRPr="00B439C7">
        <w:rPr>
          <w:color w:val="231F20"/>
        </w:rPr>
        <w:t xml:space="preserve"> </w:t>
      </w:r>
      <w:proofErr w:type="gramStart"/>
      <w:r w:rsidR="000E5910" w:rsidRPr="00B439C7">
        <w:rPr>
          <w:color w:val="231F20"/>
        </w:rPr>
        <w:t>by</w:t>
      </w:r>
      <w:proofErr w:type="gramEnd"/>
      <w:r w:rsidR="000E5910" w:rsidRPr="00B439C7">
        <w:rPr>
          <w:color w:val="231F20"/>
        </w:rPr>
        <w:t xml:space="preserve"> the insertion in subsection (1) after paragraph </w:t>
      </w:r>
      <w:r w:rsidR="000E5910" w:rsidRPr="00B439C7">
        <w:rPr>
          <w:i/>
          <w:color w:val="231F20"/>
        </w:rPr>
        <w:t xml:space="preserve">(a) </w:t>
      </w:r>
      <w:r w:rsidR="000E5910" w:rsidRPr="00B439C7">
        <w:rPr>
          <w:color w:val="231F20"/>
        </w:rPr>
        <w:t>of the following paragraph:</w:t>
      </w:r>
      <w:r w:rsidR="000E5910" w:rsidRPr="00B439C7">
        <w:rPr>
          <w:color w:val="231F20"/>
        </w:rPr>
        <w:tab/>
      </w:r>
    </w:p>
    <w:p w:rsidR="00EA6C0E" w:rsidRPr="00916605" w:rsidRDefault="00104B74" w:rsidP="00916605">
      <w:pPr>
        <w:pStyle w:val="BodyText"/>
        <w:spacing w:line="235" w:lineRule="auto"/>
        <w:ind w:left="720" w:right="878"/>
        <w:jc w:val="both"/>
        <w:rPr>
          <w:sz w:val="22"/>
          <w:szCs w:val="22"/>
        </w:rPr>
      </w:pPr>
      <w:r w:rsidRPr="00104B74">
        <w:rPr>
          <w:noProof/>
          <w:sz w:val="22"/>
          <w:szCs w:val="22"/>
        </w:rPr>
        <w:pict>
          <v:line id="Line 79" o:spid="_x0000_s1029" style="position:absolute;left:0;text-align:left;z-index:-17267200;visibility:visible;mso-position-horizontal-relative:page" from="209.55pt,22.6pt" to="466.9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" strokecolor="#231f20" strokeweight=".17603mm">
            <w10:wrap anchorx="page"/>
          </v:line>
        </w:pict>
      </w:r>
      <w:r w:rsidR="000E5910" w:rsidRPr="000619B1">
        <w:rPr>
          <w:color w:val="231F20"/>
          <w:sz w:val="22"/>
          <w:szCs w:val="22"/>
        </w:rPr>
        <w:t>‘‘</w:t>
      </w:r>
      <w:r w:rsidR="000E5910" w:rsidRPr="000619B1">
        <w:rPr>
          <w:i/>
          <w:color w:val="231F20"/>
          <w:sz w:val="22"/>
          <w:szCs w:val="22"/>
          <w:u w:val="single" w:color="231F20"/>
        </w:rPr>
        <w:t>(</w:t>
      </w:r>
      <w:proofErr w:type="spellStart"/>
      <w:proofErr w:type="gramStart"/>
      <w:r w:rsidR="000E5910" w:rsidRPr="000619B1">
        <w:rPr>
          <w:i/>
          <w:color w:val="231F20"/>
          <w:sz w:val="22"/>
          <w:szCs w:val="22"/>
          <w:u w:val="single" w:color="231F20"/>
        </w:rPr>
        <w:t>a</w:t>
      </w:r>
      <w:r w:rsidR="000E5910" w:rsidRPr="000619B1">
        <w:rPr>
          <w:color w:val="231F20"/>
          <w:sz w:val="22"/>
          <w:szCs w:val="22"/>
          <w:u w:val="single" w:color="231F20"/>
        </w:rPr>
        <w:t>A</w:t>
      </w:r>
      <w:proofErr w:type="spellEnd"/>
      <w:proofErr w:type="gramEnd"/>
      <w:r w:rsidR="000E5910" w:rsidRPr="000619B1">
        <w:rPr>
          <w:color w:val="231F20"/>
          <w:sz w:val="22"/>
          <w:szCs w:val="22"/>
          <w:u w:val="single" w:color="231F20"/>
        </w:rPr>
        <w:t>) the provincial department of social development or a designated</w:t>
      </w:r>
      <w:r w:rsidR="000E5910" w:rsidRPr="000619B1">
        <w:rPr>
          <w:color w:val="231F20"/>
          <w:sz w:val="22"/>
          <w:szCs w:val="22"/>
          <w:u w:val="single"/>
        </w:rPr>
        <w:t xml:space="preserve"> child</w:t>
      </w:r>
      <w:r w:rsidR="00B439C7" w:rsidRPr="000619B1">
        <w:rPr>
          <w:color w:val="231F20"/>
          <w:sz w:val="22"/>
          <w:szCs w:val="22"/>
          <w:u w:val="single"/>
        </w:rPr>
        <w:t xml:space="preserve"> </w:t>
      </w:r>
      <w:r w:rsidR="000E5910" w:rsidRPr="000619B1">
        <w:rPr>
          <w:color w:val="231F20"/>
          <w:sz w:val="22"/>
          <w:szCs w:val="22"/>
          <w:u w:val="single"/>
        </w:rPr>
        <w:t xml:space="preserve">protection </w:t>
      </w:r>
      <w:proofErr w:type="spellStart"/>
      <w:r w:rsidR="000E5910" w:rsidRPr="000619B1">
        <w:rPr>
          <w:color w:val="231F20"/>
          <w:sz w:val="22"/>
          <w:szCs w:val="22"/>
          <w:u w:val="single"/>
        </w:rPr>
        <w:t>organisation</w:t>
      </w:r>
      <w:proofErr w:type="spellEnd"/>
      <w:r w:rsidR="000E5910" w:rsidRPr="000619B1">
        <w:rPr>
          <w:color w:val="231F20"/>
          <w:sz w:val="22"/>
          <w:szCs w:val="22"/>
          <w:u w:val="single"/>
        </w:rPr>
        <w:t xml:space="preserve"> must manage and operate a cluster </w:t>
      </w:r>
      <w:r w:rsidR="000E5910" w:rsidRPr="000619B1">
        <w:rPr>
          <w:color w:val="231F20"/>
          <w:sz w:val="22"/>
          <w:szCs w:val="22"/>
          <w:u w:val="single" w:color="231F20"/>
        </w:rPr>
        <w:t>foster care scheme in the prescribed manner;</w:t>
      </w:r>
      <w:r w:rsidR="000E5910" w:rsidRPr="000619B1">
        <w:rPr>
          <w:color w:val="231F20"/>
          <w:sz w:val="22"/>
          <w:szCs w:val="22"/>
        </w:rPr>
        <w:t>’’.</w:t>
      </w:r>
    </w:p>
    <w:p w:rsidR="00EA6C0E" w:rsidRDefault="000E5910" w:rsidP="00916605">
      <w:pPr>
        <w:pStyle w:val="BodyText"/>
        <w:tabs>
          <w:tab w:val="right" w:pos="8018"/>
        </w:tabs>
        <w:spacing w:line="235" w:lineRule="auto"/>
        <w:ind w:left="1113" w:right="519" w:firstLine="199"/>
        <w:jc w:val="both"/>
      </w:pPr>
      <w:r w:rsidRPr="00916605">
        <w:rPr>
          <w:color w:val="231F20"/>
          <w:sz w:val="22"/>
          <w:szCs w:val="22"/>
        </w:rPr>
        <w:tab/>
      </w:r>
    </w:p>
    <w:p w:rsidR="00496833" w:rsidRPr="00496833" w:rsidRDefault="00496833" w:rsidP="00496833">
      <w:pPr>
        <w:pStyle w:val="BodyText"/>
        <w:spacing w:before="8"/>
        <w:rPr>
          <w:b/>
          <w:bCs/>
          <w:sz w:val="22"/>
          <w:szCs w:val="24"/>
          <w:lang w:val="en-ZA"/>
        </w:rPr>
      </w:pPr>
      <w:r w:rsidRPr="00496833">
        <w:rPr>
          <w:b/>
          <w:bCs/>
          <w:sz w:val="22"/>
          <w:szCs w:val="24"/>
          <w:lang w:val="en-ZA"/>
        </w:rPr>
        <w:t>Amendment of section 185 of Act 38 of 2005</w:t>
      </w:r>
    </w:p>
    <w:p w:rsidR="00496833" w:rsidRPr="00496833" w:rsidRDefault="00496833" w:rsidP="00496833">
      <w:pPr>
        <w:pStyle w:val="BodyText"/>
        <w:spacing w:before="8"/>
        <w:rPr>
          <w:b/>
          <w:sz w:val="22"/>
          <w:szCs w:val="24"/>
          <w:lang w:val="en-GB"/>
        </w:rPr>
      </w:pPr>
    </w:p>
    <w:p w:rsidR="00496833" w:rsidRPr="00496833" w:rsidRDefault="00496833" w:rsidP="00496833">
      <w:pPr>
        <w:pStyle w:val="BodyText"/>
        <w:spacing w:before="8"/>
        <w:rPr>
          <w:sz w:val="22"/>
          <w:szCs w:val="24"/>
          <w:lang w:val="en-GB"/>
        </w:rPr>
      </w:pPr>
      <w:r>
        <w:rPr>
          <w:b/>
          <w:sz w:val="22"/>
          <w:szCs w:val="24"/>
          <w:lang w:val="en-GB"/>
        </w:rPr>
        <w:t xml:space="preserve"> </w:t>
      </w:r>
      <w:r w:rsidR="00925E9E">
        <w:rPr>
          <w:b/>
          <w:sz w:val="22"/>
          <w:szCs w:val="24"/>
          <w:lang w:val="en-GB"/>
        </w:rPr>
        <w:t>[</w:t>
      </w:r>
      <w:r>
        <w:rPr>
          <w:b/>
          <w:sz w:val="22"/>
          <w:szCs w:val="24"/>
          <w:lang w:val="en-GB"/>
        </w:rPr>
        <w:t>93</w:t>
      </w:r>
      <w:r w:rsidRPr="00496833">
        <w:rPr>
          <w:b/>
          <w:sz w:val="22"/>
          <w:szCs w:val="24"/>
          <w:lang w:val="en-GB"/>
        </w:rPr>
        <w:t>.</w:t>
      </w:r>
      <w:proofErr w:type="gramStart"/>
      <w:r w:rsidR="00925E9E">
        <w:rPr>
          <w:b/>
          <w:sz w:val="22"/>
          <w:szCs w:val="24"/>
          <w:lang w:val="en-GB"/>
        </w:rPr>
        <w:t>]1</w:t>
      </w:r>
      <w:r w:rsidR="00025673">
        <w:rPr>
          <w:b/>
          <w:sz w:val="22"/>
          <w:szCs w:val="24"/>
          <w:lang w:val="en-GB"/>
        </w:rPr>
        <w:t>1</w:t>
      </w:r>
      <w:proofErr w:type="gramEnd"/>
      <w:r w:rsidRPr="00496833">
        <w:rPr>
          <w:b/>
          <w:sz w:val="22"/>
          <w:szCs w:val="24"/>
          <w:lang w:val="en-GB"/>
        </w:rPr>
        <w:tab/>
      </w:r>
      <w:r w:rsidR="00925E9E">
        <w:rPr>
          <w:b/>
          <w:sz w:val="22"/>
          <w:szCs w:val="24"/>
          <w:lang w:val="en-GB"/>
        </w:rPr>
        <w:t xml:space="preserve">. </w:t>
      </w:r>
      <w:r w:rsidRPr="00496833">
        <w:rPr>
          <w:bCs/>
          <w:sz w:val="22"/>
          <w:szCs w:val="24"/>
          <w:lang w:val="en-ZA"/>
        </w:rPr>
        <w:t xml:space="preserve">Section 185 of the principal Act is hereby amended </w:t>
      </w:r>
      <w:r w:rsidRPr="00496833">
        <w:rPr>
          <w:sz w:val="22"/>
          <w:szCs w:val="24"/>
          <w:lang w:val="en-GB"/>
        </w:rPr>
        <w:t>by the substitution of subsection (2) of the following subsection</w:t>
      </w:r>
      <w:r w:rsidRPr="00496833">
        <w:rPr>
          <w:bCs/>
          <w:sz w:val="22"/>
          <w:szCs w:val="24"/>
          <w:lang w:val="en-ZA"/>
        </w:rPr>
        <w:t>—</w:t>
      </w:r>
    </w:p>
    <w:p w:rsidR="00496833" w:rsidRPr="00496833" w:rsidRDefault="00496833" w:rsidP="00496833">
      <w:pPr>
        <w:pStyle w:val="BodyText"/>
        <w:spacing w:before="8"/>
        <w:rPr>
          <w:sz w:val="22"/>
          <w:szCs w:val="24"/>
          <w:lang w:val="en-GB"/>
        </w:rPr>
      </w:pPr>
      <w:r w:rsidRPr="00496833">
        <w:rPr>
          <w:sz w:val="22"/>
          <w:szCs w:val="24"/>
          <w:lang w:val="en-GB"/>
        </w:rPr>
        <w:t xml:space="preserve"> “(2) </w:t>
      </w:r>
      <w:r w:rsidRPr="00496833">
        <w:rPr>
          <w:b/>
          <w:sz w:val="22"/>
          <w:szCs w:val="24"/>
          <w:lang w:val="en-GB"/>
        </w:rPr>
        <w:t>[More]</w:t>
      </w:r>
      <w:r w:rsidRPr="00496833">
        <w:rPr>
          <w:sz w:val="22"/>
          <w:szCs w:val="24"/>
          <w:u w:val="single"/>
          <w:lang w:val="en-GB"/>
        </w:rPr>
        <w:t>Not more</w:t>
      </w:r>
      <w:r w:rsidRPr="00496833">
        <w:rPr>
          <w:sz w:val="22"/>
          <w:szCs w:val="24"/>
          <w:lang w:val="en-GB"/>
        </w:rPr>
        <w:t xml:space="preserve"> than six children may be placed in foster care </w:t>
      </w:r>
      <w:r w:rsidRPr="00496833">
        <w:rPr>
          <w:sz w:val="22"/>
          <w:szCs w:val="24"/>
          <w:u w:val="single"/>
          <w:lang w:val="en-GB"/>
        </w:rPr>
        <w:t>with a single person or two persons sharing a common household</w:t>
      </w:r>
      <w:r w:rsidRPr="00496833">
        <w:rPr>
          <w:sz w:val="22"/>
          <w:szCs w:val="24"/>
          <w:lang w:val="en-GB"/>
        </w:rPr>
        <w:t xml:space="preserve"> in terms of a registered cluster foster care scheme.”.</w:t>
      </w:r>
    </w:p>
    <w:p w:rsidR="00496833" w:rsidRDefault="00496833">
      <w:pPr>
        <w:pStyle w:val="BodyText"/>
        <w:spacing w:before="8"/>
        <w:rPr>
          <w:sz w:val="18"/>
        </w:rPr>
      </w:pPr>
    </w:p>
    <w:p w:rsidR="00496833" w:rsidRDefault="00496833">
      <w:pPr>
        <w:pStyle w:val="BodyText"/>
        <w:spacing w:before="8"/>
        <w:rPr>
          <w:sz w:val="18"/>
        </w:rPr>
      </w:pPr>
    </w:p>
    <w:p w:rsidR="001F76C4" w:rsidRPr="00944C47" w:rsidRDefault="001F76C4" w:rsidP="001F76C4">
      <w:pPr>
        <w:spacing w:line="223" w:lineRule="exact"/>
        <w:jc w:val="both"/>
        <w:rPr>
          <w:b/>
          <w:bCs/>
        </w:rPr>
      </w:pPr>
      <w:r w:rsidRPr="00944C47">
        <w:rPr>
          <w:b/>
          <w:bCs/>
        </w:rPr>
        <w:t>Amendment of section 186 of Act 38 of 2005, as inserted by section 10 of Act 41 of</w:t>
      </w:r>
      <w:r w:rsidR="0014536B" w:rsidRPr="00944C47">
        <w:rPr>
          <w:b/>
          <w:bCs/>
        </w:rPr>
        <w:t xml:space="preserve"> </w:t>
      </w:r>
      <w:r w:rsidRPr="00944C47">
        <w:rPr>
          <w:b/>
          <w:bCs/>
        </w:rPr>
        <w:t>2007</w:t>
      </w:r>
    </w:p>
    <w:p w:rsidR="0001076F" w:rsidRDefault="0001076F" w:rsidP="001F76C4">
      <w:pPr>
        <w:spacing w:line="223" w:lineRule="exact"/>
        <w:rPr>
          <w:b/>
          <w:bCs/>
        </w:rPr>
      </w:pPr>
    </w:p>
    <w:p w:rsidR="001F76C4" w:rsidRDefault="00B3305F" w:rsidP="001F76C4">
      <w:pPr>
        <w:spacing w:line="223" w:lineRule="exact"/>
      </w:pPr>
      <w:r>
        <w:rPr>
          <w:b/>
          <w:bCs/>
        </w:rPr>
        <w:t>[</w:t>
      </w:r>
      <w:r w:rsidR="001F76C4" w:rsidRPr="00807B16">
        <w:rPr>
          <w:b/>
          <w:bCs/>
        </w:rPr>
        <w:t>94</w:t>
      </w:r>
      <w:r>
        <w:rPr>
          <w:b/>
          <w:bCs/>
        </w:rPr>
        <w:t>]</w:t>
      </w:r>
      <w:r w:rsidRPr="003C33C3">
        <w:rPr>
          <w:b/>
          <w:bCs/>
          <w:u w:val="single"/>
        </w:rPr>
        <w:t>1</w:t>
      </w:r>
      <w:r w:rsidR="00025673">
        <w:rPr>
          <w:b/>
          <w:bCs/>
          <w:u w:val="single"/>
        </w:rPr>
        <w:t>2</w:t>
      </w:r>
      <w:r w:rsidR="001F76C4">
        <w:t>. Section 186 of the principal Act is hereby amended—</w:t>
      </w:r>
    </w:p>
    <w:p w:rsidR="006A0166" w:rsidRDefault="006A0166" w:rsidP="00317E13">
      <w:pPr>
        <w:spacing w:line="223" w:lineRule="exact"/>
        <w:jc w:val="both"/>
      </w:pPr>
    </w:p>
    <w:p w:rsidR="001F76C4" w:rsidRDefault="001F76C4" w:rsidP="00317E13">
      <w:pPr>
        <w:spacing w:line="223" w:lineRule="exact"/>
        <w:jc w:val="both"/>
      </w:pPr>
      <w:r>
        <w:t xml:space="preserve">(a) </w:t>
      </w:r>
      <w:proofErr w:type="gramStart"/>
      <w:r>
        <w:t>by</w:t>
      </w:r>
      <w:proofErr w:type="gramEnd"/>
      <w:r>
        <w:t xml:space="preserve"> the insertion after subsection (1) of the following section:</w:t>
      </w:r>
    </w:p>
    <w:p w:rsidR="001F76C4" w:rsidRDefault="001F76C4" w:rsidP="00DF586B">
      <w:pPr>
        <w:spacing w:line="223" w:lineRule="exact"/>
        <w:ind w:left="720"/>
        <w:jc w:val="both"/>
      </w:pPr>
      <w:r w:rsidRPr="000619B1">
        <w:t>‘‘(1A) Despite the provision of subsection (1) a children’s court may</w:t>
      </w:r>
      <w:r w:rsidR="003C61DD" w:rsidRPr="000619B1">
        <w:t xml:space="preserve"> </w:t>
      </w:r>
      <w:r w:rsidRPr="000619B1">
        <w:t>deem it necessary to order further supervision services as contemplated</w:t>
      </w:r>
      <w:r w:rsidR="003C61DD" w:rsidRPr="000619B1">
        <w:t xml:space="preserve"> </w:t>
      </w:r>
      <w:r w:rsidRPr="000619B1">
        <w:t>in section 65(2)(a)(ii).’’;</w:t>
      </w:r>
    </w:p>
    <w:p w:rsidR="001F76C4" w:rsidRDefault="001F76C4" w:rsidP="00317E13">
      <w:pPr>
        <w:spacing w:line="223" w:lineRule="exact"/>
        <w:jc w:val="both"/>
      </w:pPr>
      <w:r>
        <w:t xml:space="preserve">(b) </w:t>
      </w:r>
      <w:proofErr w:type="gramStart"/>
      <w:r>
        <w:t>by</w:t>
      </w:r>
      <w:proofErr w:type="gramEnd"/>
      <w:r>
        <w:t xml:space="preserve"> the substitution in subsection (2) for the words preceding paragraph (a) of</w:t>
      </w:r>
      <w:r w:rsidR="003C61DD">
        <w:t xml:space="preserve"> </w:t>
      </w:r>
      <w:r>
        <w:t>the following words:</w:t>
      </w:r>
    </w:p>
    <w:p w:rsidR="001F76C4" w:rsidRDefault="001F76C4" w:rsidP="00DF586B">
      <w:pPr>
        <w:spacing w:line="223" w:lineRule="exact"/>
        <w:ind w:left="720"/>
        <w:jc w:val="both"/>
      </w:pPr>
      <w:r w:rsidRPr="000619B1">
        <w:t>‘‘A children’s court may, despite the provisions of section 159(1</w:t>
      </w:r>
      <w:proofErr w:type="gramStart"/>
      <w:r w:rsidRPr="000619B1">
        <w:t>)(</w:t>
      </w:r>
      <w:proofErr w:type="gramEnd"/>
      <w:r w:rsidRPr="000619B1">
        <w:t>a)</w:t>
      </w:r>
      <w:r w:rsidR="003C61DD" w:rsidRPr="000619B1">
        <w:t xml:space="preserve"> </w:t>
      </w:r>
      <w:r w:rsidRPr="000619B1">
        <w:t>regarding the duration of a court order and after having considered the</w:t>
      </w:r>
      <w:r w:rsidR="003C61DD" w:rsidRPr="000619B1">
        <w:t xml:space="preserve"> </w:t>
      </w:r>
      <w:r w:rsidRPr="000619B1">
        <w:t>need for creating stability in the child’s life, place a child in foster care</w:t>
      </w:r>
      <w:r w:rsidR="003C61DD" w:rsidRPr="000619B1">
        <w:t xml:space="preserve"> </w:t>
      </w:r>
      <w:r w:rsidRPr="000619B1">
        <w:t xml:space="preserve">with a family member </w:t>
      </w:r>
      <w:r w:rsidRPr="000619B1">
        <w:rPr>
          <w:b/>
          <w:bCs/>
        </w:rPr>
        <w:t>[for more than two years, extend such an</w:t>
      </w:r>
      <w:r w:rsidR="003C61DD" w:rsidRPr="000619B1">
        <w:rPr>
          <w:b/>
          <w:bCs/>
        </w:rPr>
        <w:t xml:space="preserve"> </w:t>
      </w:r>
      <w:r w:rsidRPr="000619B1">
        <w:rPr>
          <w:b/>
          <w:bCs/>
        </w:rPr>
        <w:t>order for more than two years at a time or]</w:t>
      </w:r>
      <w:r w:rsidRPr="000619B1">
        <w:t xml:space="preserve"> and order that the foster</w:t>
      </w:r>
      <w:r w:rsidR="00AF02EA" w:rsidRPr="000619B1">
        <w:t xml:space="preserve"> </w:t>
      </w:r>
      <w:r w:rsidRPr="000619B1">
        <w:t>care placement subsists until the child turns 18 years, if—’’;</w:t>
      </w:r>
    </w:p>
    <w:p w:rsidR="001F76C4" w:rsidRDefault="001F76C4" w:rsidP="00317E13">
      <w:pPr>
        <w:spacing w:line="223" w:lineRule="exact"/>
        <w:jc w:val="both"/>
      </w:pPr>
      <w:r>
        <w:t xml:space="preserve">(c) </w:t>
      </w:r>
      <w:proofErr w:type="gramStart"/>
      <w:r>
        <w:t>by</w:t>
      </w:r>
      <w:proofErr w:type="gramEnd"/>
      <w:r>
        <w:t xml:space="preserve"> the substitution for subsection (3) of the following subsection:</w:t>
      </w:r>
    </w:p>
    <w:p w:rsidR="001F76C4" w:rsidRDefault="001F76C4" w:rsidP="00DF586B">
      <w:pPr>
        <w:spacing w:line="223" w:lineRule="exact"/>
        <w:ind w:left="720"/>
        <w:jc w:val="both"/>
      </w:pPr>
      <w:r>
        <w:t>‘‘ (3) Despite the provisions of subsections (1) and (2), a social service</w:t>
      </w:r>
      <w:r w:rsidR="00AF02EA">
        <w:t xml:space="preserve"> </w:t>
      </w:r>
      <w:r w:rsidRPr="00F457E5">
        <w:rPr>
          <w:b/>
          <w:bCs/>
        </w:rPr>
        <w:t>[professional]</w:t>
      </w:r>
      <w:r>
        <w:t xml:space="preserve"> </w:t>
      </w:r>
      <w:r w:rsidRPr="000619B1">
        <w:t xml:space="preserve">practitioner must visit a child in foster care at least </w:t>
      </w:r>
      <w:r w:rsidRPr="000619B1">
        <w:rPr>
          <w:b/>
          <w:bCs/>
        </w:rPr>
        <w:t>[once</w:t>
      </w:r>
      <w:r w:rsidR="00AF02EA" w:rsidRPr="000619B1">
        <w:rPr>
          <w:b/>
          <w:bCs/>
        </w:rPr>
        <w:t xml:space="preserve"> </w:t>
      </w:r>
      <w:r w:rsidRPr="000619B1">
        <w:rPr>
          <w:b/>
          <w:bCs/>
        </w:rPr>
        <w:t>every two years]</w:t>
      </w:r>
      <w:r w:rsidRPr="000619B1">
        <w:t xml:space="preserve"> annually to monitor and evaluate the placement.’’; and</w:t>
      </w:r>
    </w:p>
    <w:p w:rsidR="001F76C4" w:rsidRDefault="001F76C4" w:rsidP="00317E13">
      <w:pPr>
        <w:spacing w:line="223" w:lineRule="exact"/>
        <w:jc w:val="both"/>
      </w:pPr>
      <w:r>
        <w:t xml:space="preserve">(d) </w:t>
      </w:r>
      <w:proofErr w:type="gramStart"/>
      <w:r>
        <w:t>by</w:t>
      </w:r>
      <w:proofErr w:type="gramEnd"/>
      <w:r>
        <w:t xml:space="preserve"> the insertion after subsection (3) of the following subsection:</w:t>
      </w:r>
    </w:p>
    <w:p w:rsidR="00EA6C0E" w:rsidRDefault="001F76C4" w:rsidP="006824D3">
      <w:pPr>
        <w:spacing w:line="223" w:lineRule="exact"/>
        <w:ind w:left="720"/>
        <w:jc w:val="both"/>
      </w:pPr>
      <w:r w:rsidRPr="000619B1">
        <w:rPr>
          <w:u w:val="single"/>
        </w:rPr>
        <w:t>‘‘(4) This section does not apply to a cluster foster care scheme</w:t>
      </w:r>
      <w:r w:rsidR="00317E13" w:rsidRPr="000619B1">
        <w:rPr>
          <w:u w:val="single"/>
        </w:rPr>
        <w:t xml:space="preserve"> </w:t>
      </w:r>
      <w:r w:rsidRPr="000619B1">
        <w:rPr>
          <w:u w:val="single"/>
        </w:rPr>
        <w:t>contemplated in section 183.’’</w:t>
      </w:r>
      <w:r w:rsidRPr="000619B1">
        <w:t>.</w:t>
      </w:r>
    </w:p>
    <w:p w:rsidR="000D16A6" w:rsidRDefault="000D16A6" w:rsidP="00317E13">
      <w:pPr>
        <w:spacing w:line="223" w:lineRule="exact"/>
        <w:jc w:val="both"/>
      </w:pPr>
    </w:p>
    <w:p w:rsidR="00C51B62" w:rsidRDefault="00C51B62" w:rsidP="00317E13">
      <w:pPr>
        <w:spacing w:line="223" w:lineRule="exact"/>
        <w:jc w:val="both"/>
      </w:pPr>
    </w:p>
    <w:p w:rsidR="00EA6C0E" w:rsidRDefault="000E5910" w:rsidP="005C36FE">
      <w:pPr>
        <w:pStyle w:val="Heading1"/>
        <w:ind w:left="0"/>
      </w:pPr>
      <w:r>
        <w:rPr>
          <w:color w:val="231F20"/>
        </w:rPr>
        <w:t>Short title and commencement</w:t>
      </w:r>
    </w:p>
    <w:p w:rsidR="00EA6C0E" w:rsidRDefault="00EA6C0E">
      <w:pPr>
        <w:pStyle w:val="BodyText"/>
        <w:spacing w:before="2"/>
        <w:rPr>
          <w:b/>
          <w:sz w:val="18"/>
        </w:rPr>
      </w:pPr>
    </w:p>
    <w:p w:rsidR="00EA6C0E" w:rsidRDefault="00B3305F" w:rsidP="00AC519B">
      <w:pPr>
        <w:tabs>
          <w:tab w:val="left" w:pos="1366"/>
        </w:tabs>
        <w:spacing w:line="225" w:lineRule="exact"/>
        <w:jc w:val="both"/>
      </w:pPr>
      <w:proofErr w:type="gramStart"/>
      <w:r>
        <w:rPr>
          <w:b/>
          <w:bCs/>
          <w:color w:val="231F20"/>
          <w:sz w:val="20"/>
        </w:rPr>
        <w:t>[</w:t>
      </w:r>
      <w:r w:rsidR="005C36FE" w:rsidRPr="00CC358C">
        <w:rPr>
          <w:b/>
          <w:bCs/>
          <w:color w:val="231F20"/>
          <w:sz w:val="20"/>
        </w:rPr>
        <w:t>1</w:t>
      </w:r>
      <w:r w:rsidR="00CC358C" w:rsidRPr="00CC358C">
        <w:rPr>
          <w:b/>
          <w:bCs/>
          <w:color w:val="231F20"/>
          <w:sz w:val="20"/>
        </w:rPr>
        <w:t>47</w:t>
      </w:r>
      <w:r>
        <w:rPr>
          <w:b/>
          <w:bCs/>
          <w:color w:val="231F20"/>
          <w:sz w:val="20"/>
        </w:rPr>
        <w:t>]</w:t>
      </w:r>
      <w:r w:rsidRPr="003C33C3">
        <w:rPr>
          <w:b/>
          <w:bCs/>
          <w:color w:val="231F20"/>
          <w:sz w:val="20"/>
          <w:u w:val="single"/>
        </w:rPr>
        <w:t>1</w:t>
      </w:r>
      <w:r w:rsidR="00025673">
        <w:rPr>
          <w:b/>
          <w:bCs/>
          <w:color w:val="231F20"/>
          <w:sz w:val="20"/>
          <w:u w:val="single"/>
        </w:rPr>
        <w:t>3</w:t>
      </w:r>
      <w:r w:rsidR="00CC358C">
        <w:rPr>
          <w:color w:val="231F20"/>
          <w:sz w:val="20"/>
        </w:rPr>
        <w:t>.</w:t>
      </w:r>
      <w:proofErr w:type="gramEnd"/>
      <w:r w:rsidR="00CC358C">
        <w:rPr>
          <w:color w:val="231F20"/>
          <w:sz w:val="20"/>
        </w:rPr>
        <w:t xml:space="preserve"> </w:t>
      </w:r>
      <w:r w:rsidR="000E5910" w:rsidRPr="005C36FE">
        <w:rPr>
          <w:color w:val="231F20"/>
          <w:sz w:val="20"/>
        </w:rPr>
        <w:t>This Act is called the Children’s Amendment Act, 2020, and comes into</w:t>
      </w:r>
      <w:r w:rsidR="000E5910" w:rsidRPr="005C36FE">
        <w:rPr>
          <w:color w:val="231F20"/>
          <w:spacing w:val="20"/>
          <w:sz w:val="20"/>
        </w:rPr>
        <w:t xml:space="preserve"> </w:t>
      </w:r>
      <w:r w:rsidR="000E5910">
        <w:rPr>
          <w:color w:val="231F20"/>
        </w:rPr>
        <w:t xml:space="preserve">operation on a date determined by the President by proclamation in the </w:t>
      </w:r>
      <w:r w:rsidR="000E5910">
        <w:rPr>
          <w:i/>
          <w:color w:val="231F20"/>
        </w:rPr>
        <w:t>Gazette</w:t>
      </w:r>
      <w:r w:rsidR="000E5910">
        <w:rPr>
          <w:color w:val="231F20"/>
        </w:rPr>
        <w:t>.</w:t>
      </w:r>
    </w:p>
    <w:p w:rsidR="00EA6C0E" w:rsidRDefault="00EA6C0E">
      <w:pPr>
        <w:spacing w:line="225" w:lineRule="exact"/>
        <w:sectPr w:rsidR="00EA6C0E">
          <w:headerReference w:type="default" r:id="rId9"/>
          <w:pgSz w:w="11900" w:h="16840"/>
          <w:pgMar w:top="1240" w:right="1680" w:bottom="280" w:left="1680" w:header="1020" w:footer="0" w:gutter="0"/>
          <w:cols w:space="720"/>
        </w:sectPr>
      </w:pPr>
    </w:p>
    <w:p w:rsidR="00EA6C0E" w:rsidRDefault="00EA6C0E">
      <w:pPr>
        <w:pStyle w:val="BodyText"/>
        <w:spacing w:before="6"/>
        <w:rPr>
          <w:sz w:val="9"/>
        </w:rPr>
      </w:pPr>
    </w:p>
    <w:p w:rsidR="00EA6C0E" w:rsidRDefault="000E5910">
      <w:pPr>
        <w:spacing w:before="102" w:line="237" w:lineRule="auto"/>
        <w:ind w:left="2874" w:right="1333" w:hanging="1701"/>
        <w:rPr>
          <w:b/>
        </w:rPr>
      </w:pPr>
      <w:r>
        <w:rPr>
          <w:b/>
          <w:color w:val="231F20"/>
        </w:rPr>
        <w:t>MEMORANDUM ON THE OBJECTS OF THE CHILDREN’S AMENDMENT BILL, 2020</w:t>
      </w:r>
    </w:p>
    <w:p w:rsidR="00EA6C0E" w:rsidRDefault="00EA6C0E">
      <w:pPr>
        <w:pStyle w:val="BodyText"/>
        <w:spacing w:before="4"/>
        <w:rPr>
          <w:b/>
        </w:rPr>
      </w:pPr>
    </w:p>
    <w:p w:rsidR="00EA6C0E" w:rsidRDefault="000E5910">
      <w:pPr>
        <w:pStyle w:val="Heading1"/>
        <w:numPr>
          <w:ilvl w:val="0"/>
          <w:numId w:val="5"/>
        </w:numPr>
        <w:tabs>
          <w:tab w:val="left" w:pos="1113"/>
          <w:tab w:val="left" w:pos="1114"/>
        </w:tabs>
        <w:spacing w:before="1"/>
      </w:pPr>
      <w:r>
        <w:rPr>
          <w:color w:val="231F20"/>
        </w:rPr>
        <w:t>PURPOSE OF THE AMENDMENT</w:t>
      </w:r>
      <w:r>
        <w:rPr>
          <w:color w:val="231F20"/>
          <w:spacing w:val="-3"/>
        </w:rPr>
        <w:t xml:space="preserve"> </w:t>
      </w:r>
      <w:r>
        <w:rPr>
          <w:color w:val="231F20"/>
        </w:rPr>
        <w:t>BILL</w:t>
      </w:r>
    </w:p>
    <w:p w:rsidR="00EA6C0E" w:rsidRDefault="00EA6C0E">
      <w:pPr>
        <w:pStyle w:val="BodyText"/>
        <w:rPr>
          <w:b/>
          <w:sz w:val="19"/>
        </w:rPr>
      </w:pPr>
    </w:p>
    <w:p w:rsidR="00EA6C0E" w:rsidRDefault="000E5910" w:rsidP="006D5302">
      <w:pPr>
        <w:pStyle w:val="BodyText"/>
        <w:spacing w:line="230" w:lineRule="exact"/>
        <w:ind w:left="1113"/>
        <w:jc w:val="both"/>
      </w:pPr>
      <w:r>
        <w:rPr>
          <w:color w:val="231F20"/>
        </w:rPr>
        <w:t>The Children’s Amendment Bill seeks to</w:t>
      </w:r>
      <w:r w:rsidR="006D5302">
        <w:rPr>
          <w:color w:val="231F20"/>
        </w:rPr>
        <w:t xml:space="preserve"> </w:t>
      </w:r>
      <w:r>
        <w:rPr>
          <w:color w:val="231F20"/>
        </w:rPr>
        <w:t xml:space="preserve">contribute towards the comprehensive legal solution as ordered by </w:t>
      </w:r>
      <w:r>
        <w:rPr>
          <w:color w:val="231F20"/>
          <w:spacing w:val="-4"/>
        </w:rPr>
        <w:t xml:space="preserve">the </w:t>
      </w:r>
      <w:r>
        <w:rPr>
          <w:color w:val="231F20"/>
        </w:rPr>
        <w:t xml:space="preserve">Gauteng Division of the High Court in Pretoria, in the matter of </w:t>
      </w:r>
      <w:r>
        <w:rPr>
          <w:i/>
          <w:color w:val="231F20"/>
        </w:rPr>
        <w:t xml:space="preserve">Centre for Child Law v Minister of Social Development </w:t>
      </w:r>
      <w:r>
        <w:rPr>
          <w:color w:val="231F20"/>
        </w:rPr>
        <w:t>(Case No: 72513/2017) to deal with challenges relating to the provision and administration of foster</w:t>
      </w:r>
      <w:r>
        <w:rPr>
          <w:color w:val="231F20"/>
          <w:spacing w:val="1"/>
        </w:rPr>
        <w:t xml:space="preserve"> </w:t>
      </w:r>
      <w:r>
        <w:rPr>
          <w:color w:val="231F20"/>
        </w:rPr>
        <w:t>care.</w:t>
      </w:r>
      <w:r w:rsidR="006D5302">
        <w:rPr>
          <w:color w:val="231F20"/>
        </w:rPr>
        <w:t xml:space="preserve"> </w:t>
      </w:r>
      <w:r>
        <w:rPr>
          <w:color w:val="231F20"/>
        </w:rPr>
        <w:t>The</w:t>
      </w:r>
      <w:r>
        <w:rPr>
          <w:color w:val="231F20"/>
          <w:spacing w:val="-11"/>
        </w:rPr>
        <w:t xml:space="preserve"> </w:t>
      </w:r>
      <w:r>
        <w:rPr>
          <w:color w:val="231F20"/>
        </w:rPr>
        <w:t>High</w:t>
      </w:r>
      <w:r>
        <w:rPr>
          <w:color w:val="231F20"/>
          <w:spacing w:val="-10"/>
        </w:rPr>
        <w:t xml:space="preserve"> </w:t>
      </w:r>
      <w:r>
        <w:rPr>
          <w:color w:val="231F20"/>
        </w:rPr>
        <w:t>Court,</w:t>
      </w:r>
      <w:r>
        <w:rPr>
          <w:color w:val="231F20"/>
          <w:spacing w:val="-10"/>
        </w:rPr>
        <w:t xml:space="preserve"> </w:t>
      </w:r>
      <w:r>
        <w:rPr>
          <w:color w:val="231F20"/>
        </w:rPr>
        <w:t>on</w:t>
      </w:r>
      <w:r>
        <w:rPr>
          <w:color w:val="231F20"/>
          <w:spacing w:val="-10"/>
        </w:rPr>
        <w:t xml:space="preserve"> </w:t>
      </w:r>
      <w:r>
        <w:rPr>
          <w:color w:val="231F20"/>
        </w:rPr>
        <w:t>28</w:t>
      </w:r>
      <w:r>
        <w:rPr>
          <w:color w:val="231F20"/>
          <w:spacing w:val="-10"/>
        </w:rPr>
        <w:t xml:space="preserve"> </w:t>
      </w:r>
      <w:r>
        <w:rPr>
          <w:color w:val="231F20"/>
        </w:rPr>
        <w:t>November</w:t>
      </w:r>
      <w:r>
        <w:rPr>
          <w:color w:val="231F20"/>
          <w:spacing w:val="-10"/>
        </w:rPr>
        <w:t xml:space="preserve"> </w:t>
      </w:r>
      <w:r>
        <w:rPr>
          <w:color w:val="231F20"/>
        </w:rPr>
        <w:t>2017,</w:t>
      </w:r>
      <w:r>
        <w:rPr>
          <w:color w:val="231F20"/>
          <w:spacing w:val="-10"/>
        </w:rPr>
        <w:t xml:space="preserve"> </w:t>
      </w:r>
      <w:r>
        <w:rPr>
          <w:color w:val="231F20"/>
        </w:rPr>
        <w:t>directed</w:t>
      </w:r>
      <w:r>
        <w:rPr>
          <w:color w:val="231F20"/>
          <w:spacing w:val="-10"/>
        </w:rPr>
        <w:t xml:space="preserve"> </w:t>
      </w:r>
      <w:r>
        <w:rPr>
          <w:color w:val="231F20"/>
        </w:rPr>
        <w:t>the</w:t>
      </w:r>
      <w:r>
        <w:rPr>
          <w:color w:val="231F20"/>
          <w:spacing w:val="-11"/>
        </w:rPr>
        <w:t xml:space="preserve"> </w:t>
      </w:r>
      <w:r>
        <w:rPr>
          <w:color w:val="231F20"/>
        </w:rPr>
        <w:t>Minister</w:t>
      </w:r>
      <w:r>
        <w:rPr>
          <w:color w:val="231F20"/>
          <w:spacing w:val="-10"/>
        </w:rPr>
        <w:t xml:space="preserve"> </w:t>
      </w:r>
      <w:r>
        <w:rPr>
          <w:color w:val="231F20"/>
        </w:rPr>
        <w:t>amongst</w:t>
      </w:r>
      <w:r>
        <w:rPr>
          <w:color w:val="231F20"/>
          <w:spacing w:val="-10"/>
        </w:rPr>
        <w:t xml:space="preserve"> </w:t>
      </w:r>
      <w:r>
        <w:rPr>
          <w:color w:val="231F20"/>
        </w:rPr>
        <w:t>others, to prepare and introduce before Parliament, the necessary amendments to</w:t>
      </w:r>
      <w:r>
        <w:rPr>
          <w:color w:val="231F20"/>
          <w:spacing w:val="-22"/>
        </w:rPr>
        <w:t xml:space="preserve"> </w:t>
      </w:r>
      <w:r>
        <w:rPr>
          <w:color w:val="231F20"/>
        </w:rPr>
        <w:t xml:space="preserve">the Children’s Act 38 of 2005 </w:t>
      </w:r>
      <w:r>
        <w:rPr>
          <w:color w:val="231F20"/>
          <w:spacing w:val="-3"/>
        </w:rPr>
        <w:t xml:space="preserve">(‘‘the </w:t>
      </w:r>
      <w:r>
        <w:rPr>
          <w:color w:val="231F20"/>
        </w:rPr>
        <w:t xml:space="preserve">Children’s </w:t>
      </w:r>
      <w:r>
        <w:rPr>
          <w:color w:val="231F20"/>
          <w:spacing w:val="-3"/>
        </w:rPr>
        <w:t xml:space="preserve">Act’’), </w:t>
      </w:r>
      <w:r>
        <w:rPr>
          <w:color w:val="231F20"/>
        </w:rPr>
        <w:t>and the Social Assistance Act</w:t>
      </w:r>
      <w:r>
        <w:rPr>
          <w:color w:val="231F20"/>
          <w:spacing w:val="-8"/>
        </w:rPr>
        <w:t xml:space="preserve"> </w:t>
      </w:r>
      <w:r>
        <w:rPr>
          <w:color w:val="231F20"/>
        </w:rPr>
        <w:t>13</w:t>
      </w:r>
      <w:r>
        <w:rPr>
          <w:color w:val="231F20"/>
          <w:spacing w:val="-8"/>
        </w:rPr>
        <w:t xml:space="preserve"> </w:t>
      </w:r>
      <w:r>
        <w:rPr>
          <w:color w:val="231F20"/>
        </w:rPr>
        <w:t>of</w:t>
      </w:r>
      <w:r>
        <w:rPr>
          <w:color w:val="231F20"/>
          <w:spacing w:val="-7"/>
        </w:rPr>
        <w:t xml:space="preserve"> </w:t>
      </w:r>
      <w:r>
        <w:rPr>
          <w:color w:val="231F20"/>
        </w:rPr>
        <w:t>2004,</w:t>
      </w:r>
      <w:r>
        <w:rPr>
          <w:color w:val="231F20"/>
          <w:spacing w:val="-8"/>
        </w:rPr>
        <w:t xml:space="preserve"> </w:t>
      </w:r>
      <w:r>
        <w:rPr>
          <w:color w:val="231F20"/>
        </w:rPr>
        <w:t>and</w:t>
      </w:r>
      <w:r>
        <w:rPr>
          <w:color w:val="231F20"/>
          <w:spacing w:val="-8"/>
        </w:rPr>
        <w:t xml:space="preserve"> </w:t>
      </w:r>
      <w:r>
        <w:rPr>
          <w:color w:val="231F20"/>
        </w:rPr>
        <w:t>to</w:t>
      </w:r>
      <w:r>
        <w:rPr>
          <w:color w:val="231F20"/>
          <w:spacing w:val="-7"/>
        </w:rPr>
        <w:t xml:space="preserve"> </w:t>
      </w:r>
      <w:r>
        <w:rPr>
          <w:color w:val="231F20"/>
        </w:rPr>
        <w:t>do</w:t>
      </w:r>
      <w:r>
        <w:rPr>
          <w:color w:val="231F20"/>
          <w:spacing w:val="-8"/>
        </w:rPr>
        <w:t xml:space="preserve"> </w:t>
      </w:r>
      <w:r>
        <w:rPr>
          <w:color w:val="231F20"/>
        </w:rPr>
        <w:t>so</w:t>
      </w:r>
      <w:r>
        <w:rPr>
          <w:color w:val="231F20"/>
          <w:spacing w:val="-7"/>
        </w:rPr>
        <w:t xml:space="preserve"> </w:t>
      </w:r>
      <w:r>
        <w:rPr>
          <w:color w:val="231F20"/>
        </w:rPr>
        <w:t>within</w:t>
      </w:r>
      <w:r>
        <w:rPr>
          <w:color w:val="231F20"/>
          <w:spacing w:val="-8"/>
        </w:rPr>
        <w:t xml:space="preserve"> </w:t>
      </w:r>
      <w:r>
        <w:rPr>
          <w:color w:val="231F20"/>
        </w:rPr>
        <w:t>a</w:t>
      </w:r>
      <w:r>
        <w:rPr>
          <w:color w:val="231F20"/>
          <w:spacing w:val="-8"/>
        </w:rPr>
        <w:t xml:space="preserve"> </w:t>
      </w:r>
      <w:r>
        <w:rPr>
          <w:color w:val="231F20"/>
        </w:rPr>
        <w:t>period</w:t>
      </w:r>
      <w:r>
        <w:rPr>
          <w:color w:val="231F20"/>
          <w:spacing w:val="-7"/>
        </w:rPr>
        <w:t xml:space="preserve"> </w:t>
      </w:r>
      <w:r>
        <w:rPr>
          <w:color w:val="231F20"/>
        </w:rPr>
        <w:t>of</w:t>
      </w:r>
      <w:r>
        <w:rPr>
          <w:color w:val="231F20"/>
          <w:spacing w:val="-8"/>
        </w:rPr>
        <w:t xml:space="preserve"> </w:t>
      </w:r>
      <w:r>
        <w:rPr>
          <w:color w:val="231F20"/>
        </w:rPr>
        <w:t>15</w:t>
      </w:r>
      <w:r>
        <w:rPr>
          <w:color w:val="231F20"/>
          <w:spacing w:val="-7"/>
        </w:rPr>
        <w:t xml:space="preserve"> </w:t>
      </w:r>
      <w:r>
        <w:rPr>
          <w:color w:val="231F20"/>
        </w:rPr>
        <w:t>months</w:t>
      </w:r>
      <w:r>
        <w:rPr>
          <w:color w:val="231F20"/>
          <w:spacing w:val="-8"/>
        </w:rPr>
        <w:t xml:space="preserve"> </w:t>
      </w:r>
      <w:r>
        <w:rPr>
          <w:color w:val="231F20"/>
        </w:rPr>
        <w:t>from</w:t>
      </w:r>
      <w:r>
        <w:rPr>
          <w:color w:val="231F20"/>
          <w:spacing w:val="-8"/>
        </w:rPr>
        <w:t xml:space="preserve"> </w:t>
      </w:r>
      <w:r>
        <w:rPr>
          <w:color w:val="231F20"/>
        </w:rPr>
        <w:t>the</w:t>
      </w:r>
      <w:r>
        <w:rPr>
          <w:color w:val="231F20"/>
          <w:spacing w:val="-7"/>
        </w:rPr>
        <w:t xml:space="preserve"> </w:t>
      </w:r>
      <w:r>
        <w:rPr>
          <w:color w:val="231F20"/>
        </w:rPr>
        <w:t>date</w:t>
      </w:r>
      <w:r>
        <w:rPr>
          <w:color w:val="231F20"/>
          <w:spacing w:val="-8"/>
        </w:rPr>
        <w:t xml:space="preserve"> </w:t>
      </w:r>
      <w:r>
        <w:rPr>
          <w:color w:val="231F20"/>
        </w:rPr>
        <w:t>of</w:t>
      </w:r>
      <w:r>
        <w:rPr>
          <w:color w:val="231F20"/>
          <w:spacing w:val="-8"/>
        </w:rPr>
        <w:t xml:space="preserve"> </w:t>
      </w:r>
      <w:r>
        <w:rPr>
          <w:color w:val="231F20"/>
        </w:rPr>
        <w:t>the Court</w:t>
      </w:r>
      <w:r>
        <w:rPr>
          <w:color w:val="231F20"/>
          <w:spacing w:val="-6"/>
        </w:rPr>
        <w:t xml:space="preserve"> </w:t>
      </w:r>
      <w:r>
        <w:rPr>
          <w:color w:val="231F20"/>
        </w:rPr>
        <w:t>Order</w:t>
      </w:r>
      <w:r>
        <w:rPr>
          <w:color w:val="231F20"/>
          <w:spacing w:val="-5"/>
        </w:rPr>
        <w:t xml:space="preserve"> </w:t>
      </w:r>
      <w:r>
        <w:rPr>
          <w:color w:val="231F20"/>
        </w:rPr>
        <w:t>in</w:t>
      </w:r>
      <w:r>
        <w:rPr>
          <w:color w:val="231F20"/>
          <w:spacing w:val="-5"/>
        </w:rPr>
        <w:t xml:space="preserve"> </w:t>
      </w:r>
      <w:r>
        <w:rPr>
          <w:color w:val="231F20"/>
        </w:rPr>
        <w:t>order</w:t>
      </w:r>
      <w:r>
        <w:rPr>
          <w:color w:val="231F20"/>
          <w:spacing w:val="-5"/>
        </w:rPr>
        <w:t xml:space="preserve"> </w:t>
      </w:r>
      <w:r>
        <w:rPr>
          <w:color w:val="231F20"/>
        </w:rPr>
        <w:t>to</w:t>
      </w:r>
      <w:r>
        <w:rPr>
          <w:color w:val="231F20"/>
          <w:spacing w:val="-5"/>
        </w:rPr>
        <w:t xml:space="preserve"> </w:t>
      </w:r>
      <w:r>
        <w:rPr>
          <w:color w:val="231F20"/>
        </w:rPr>
        <w:t>produce</w:t>
      </w:r>
      <w:r>
        <w:rPr>
          <w:color w:val="231F20"/>
          <w:spacing w:val="-5"/>
        </w:rPr>
        <w:t xml:space="preserve"> </w:t>
      </w:r>
      <w:r>
        <w:rPr>
          <w:color w:val="231F20"/>
        </w:rPr>
        <w:t>a</w:t>
      </w:r>
      <w:r>
        <w:rPr>
          <w:color w:val="231F20"/>
          <w:spacing w:val="-5"/>
        </w:rPr>
        <w:t xml:space="preserve"> </w:t>
      </w:r>
      <w:r>
        <w:rPr>
          <w:color w:val="231F20"/>
        </w:rPr>
        <w:t>comprehensive</w:t>
      </w:r>
      <w:r>
        <w:rPr>
          <w:color w:val="231F20"/>
          <w:spacing w:val="-5"/>
        </w:rPr>
        <w:t xml:space="preserve"> </w:t>
      </w:r>
      <w:r>
        <w:rPr>
          <w:color w:val="231F20"/>
        </w:rPr>
        <w:t>legal</w:t>
      </w:r>
      <w:r>
        <w:rPr>
          <w:color w:val="231F20"/>
          <w:spacing w:val="-5"/>
        </w:rPr>
        <w:t xml:space="preserve"> </w:t>
      </w:r>
      <w:r>
        <w:rPr>
          <w:color w:val="231F20"/>
        </w:rPr>
        <w:t>solution</w:t>
      </w:r>
      <w:r>
        <w:rPr>
          <w:color w:val="231F20"/>
          <w:spacing w:val="-5"/>
        </w:rPr>
        <w:t xml:space="preserve"> </w:t>
      </w:r>
      <w:r>
        <w:rPr>
          <w:color w:val="231F20"/>
        </w:rPr>
        <w:t>regarding</w:t>
      </w:r>
      <w:r>
        <w:rPr>
          <w:color w:val="231F20"/>
          <w:spacing w:val="-5"/>
        </w:rPr>
        <w:t xml:space="preserve"> </w:t>
      </w:r>
      <w:r>
        <w:rPr>
          <w:color w:val="231F20"/>
        </w:rPr>
        <w:t xml:space="preserve">the foster care system. The 15-month period referred to in the court order </w:t>
      </w:r>
      <w:r>
        <w:rPr>
          <w:color w:val="231F20"/>
          <w:spacing w:val="-3"/>
        </w:rPr>
        <w:t xml:space="preserve">lapsed </w:t>
      </w:r>
      <w:r>
        <w:rPr>
          <w:color w:val="231F20"/>
        </w:rPr>
        <w:t>on the 28th of February</w:t>
      </w:r>
      <w:r>
        <w:rPr>
          <w:color w:val="231F20"/>
          <w:spacing w:val="29"/>
        </w:rPr>
        <w:t xml:space="preserve"> </w:t>
      </w:r>
      <w:r>
        <w:rPr>
          <w:color w:val="231F20"/>
        </w:rPr>
        <w:t>2019.</w:t>
      </w:r>
      <w:r w:rsidR="006D5302">
        <w:rPr>
          <w:color w:val="231F20"/>
        </w:rPr>
        <w:t xml:space="preserve"> </w:t>
      </w:r>
      <w:r>
        <w:rPr>
          <w:color w:val="231F20"/>
        </w:rPr>
        <w:t>Further</w:t>
      </w:r>
      <w:r>
        <w:rPr>
          <w:color w:val="231F20"/>
          <w:spacing w:val="-7"/>
        </w:rPr>
        <w:t xml:space="preserve"> </w:t>
      </w:r>
      <w:r>
        <w:rPr>
          <w:color w:val="231F20"/>
        </w:rPr>
        <w:t>the</w:t>
      </w:r>
      <w:r>
        <w:rPr>
          <w:color w:val="231F20"/>
          <w:spacing w:val="-7"/>
        </w:rPr>
        <w:t xml:space="preserve"> </w:t>
      </w:r>
      <w:r>
        <w:rPr>
          <w:color w:val="231F20"/>
        </w:rPr>
        <w:t>court</w:t>
      </w:r>
      <w:r>
        <w:rPr>
          <w:color w:val="231F20"/>
          <w:spacing w:val="-6"/>
        </w:rPr>
        <w:t xml:space="preserve"> </w:t>
      </w:r>
      <w:r>
        <w:rPr>
          <w:color w:val="231F20"/>
        </w:rPr>
        <w:t>ordered</w:t>
      </w:r>
      <w:r>
        <w:rPr>
          <w:color w:val="231F20"/>
          <w:spacing w:val="-7"/>
        </w:rPr>
        <w:t xml:space="preserve"> </w:t>
      </w:r>
      <w:r>
        <w:rPr>
          <w:color w:val="231F20"/>
        </w:rPr>
        <w:t>that</w:t>
      </w:r>
      <w:r>
        <w:rPr>
          <w:color w:val="231F20"/>
          <w:spacing w:val="-7"/>
        </w:rPr>
        <w:t xml:space="preserve"> </w:t>
      </w:r>
      <w:r>
        <w:rPr>
          <w:color w:val="231F20"/>
        </w:rPr>
        <w:t>any</w:t>
      </w:r>
      <w:r>
        <w:rPr>
          <w:color w:val="231F20"/>
          <w:spacing w:val="-6"/>
        </w:rPr>
        <w:t xml:space="preserve"> </w:t>
      </w:r>
      <w:r>
        <w:rPr>
          <w:color w:val="231F20"/>
        </w:rPr>
        <w:t>foster</w:t>
      </w:r>
      <w:r>
        <w:rPr>
          <w:color w:val="231F20"/>
          <w:spacing w:val="-7"/>
        </w:rPr>
        <w:t xml:space="preserve"> </w:t>
      </w:r>
      <w:r>
        <w:rPr>
          <w:color w:val="231F20"/>
        </w:rPr>
        <w:t>care</w:t>
      </w:r>
      <w:r>
        <w:rPr>
          <w:color w:val="231F20"/>
          <w:spacing w:val="-7"/>
        </w:rPr>
        <w:t xml:space="preserve"> </w:t>
      </w:r>
      <w:r>
        <w:rPr>
          <w:color w:val="231F20"/>
        </w:rPr>
        <w:t>order</w:t>
      </w:r>
      <w:r>
        <w:rPr>
          <w:color w:val="231F20"/>
          <w:spacing w:val="-6"/>
        </w:rPr>
        <w:t xml:space="preserve"> </w:t>
      </w:r>
      <w:r>
        <w:rPr>
          <w:color w:val="231F20"/>
        </w:rPr>
        <w:t>which,</w:t>
      </w:r>
      <w:r>
        <w:rPr>
          <w:color w:val="231F20"/>
          <w:spacing w:val="-7"/>
        </w:rPr>
        <w:t xml:space="preserve"> </w:t>
      </w:r>
      <w:r>
        <w:rPr>
          <w:color w:val="231F20"/>
        </w:rPr>
        <w:t>as</w:t>
      </w:r>
      <w:r>
        <w:rPr>
          <w:color w:val="231F20"/>
          <w:spacing w:val="-6"/>
        </w:rPr>
        <w:t xml:space="preserve"> </w:t>
      </w:r>
      <w:r>
        <w:rPr>
          <w:color w:val="231F20"/>
        </w:rPr>
        <w:t>at</w:t>
      </w:r>
      <w:r>
        <w:rPr>
          <w:color w:val="231F20"/>
          <w:spacing w:val="-7"/>
        </w:rPr>
        <w:t xml:space="preserve"> </w:t>
      </w:r>
      <w:r>
        <w:rPr>
          <w:color w:val="231F20"/>
        </w:rPr>
        <w:t>the</w:t>
      </w:r>
      <w:r>
        <w:rPr>
          <w:color w:val="231F20"/>
          <w:spacing w:val="-7"/>
        </w:rPr>
        <w:t xml:space="preserve"> </w:t>
      </w:r>
      <w:r>
        <w:rPr>
          <w:color w:val="231F20"/>
        </w:rPr>
        <w:t>date</w:t>
      </w:r>
      <w:r>
        <w:rPr>
          <w:color w:val="231F20"/>
          <w:spacing w:val="-6"/>
        </w:rPr>
        <w:t xml:space="preserve"> </w:t>
      </w:r>
      <w:r>
        <w:rPr>
          <w:color w:val="231F20"/>
        </w:rPr>
        <w:t>of</w:t>
      </w:r>
      <w:r>
        <w:rPr>
          <w:color w:val="231F20"/>
          <w:spacing w:val="-7"/>
        </w:rPr>
        <w:t xml:space="preserve"> </w:t>
      </w:r>
      <w:r>
        <w:rPr>
          <w:color w:val="231F20"/>
          <w:spacing w:val="-4"/>
        </w:rPr>
        <w:t xml:space="preserve">the </w:t>
      </w:r>
      <w:proofErr w:type="spellStart"/>
      <w:r>
        <w:rPr>
          <w:color w:val="231F20"/>
        </w:rPr>
        <w:t>rder</w:t>
      </w:r>
      <w:proofErr w:type="spellEnd"/>
      <w:r>
        <w:rPr>
          <w:color w:val="231F20"/>
        </w:rPr>
        <w:t>,</w:t>
      </w:r>
      <w:r>
        <w:rPr>
          <w:color w:val="231F20"/>
          <w:spacing w:val="-9"/>
        </w:rPr>
        <w:t xml:space="preserve"> </w:t>
      </w:r>
      <w:r>
        <w:rPr>
          <w:color w:val="231F20"/>
        </w:rPr>
        <w:t>is</w:t>
      </w:r>
      <w:r>
        <w:rPr>
          <w:color w:val="231F20"/>
          <w:spacing w:val="-8"/>
        </w:rPr>
        <w:t xml:space="preserve"> </w:t>
      </w:r>
      <w:r>
        <w:rPr>
          <w:color w:val="231F20"/>
        </w:rPr>
        <w:t>in</w:t>
      </w:r>
      <w:r>
        <w:rPr>
          <w:color w:val="231F20"/>
          <w:spacing w:val="-8"/>
        </w:rPr>
        <w:t xml:space="preserve"> </w:t>
      </w:r>
      <w:r>
        <w:rPr>
          <w:color w:val="231F20"/>
        </w:rPr>
        <w:t>existence</w:t>
      </w:r>
      <w:r>
        <w:rPr>
          <w:color w:val="231F20"/>
          <w:spacing w:val="-9"/>
        </w:rPr>
        <w:t xml:space="preserve"> </w:t>
      </w:r>
      <w:r>
        <w:rPr>
          <w:color w:val="231F20"/>
        </w:rPr>
        <w:t>or</w:t>
      </w:r>
      <w:r>
        <w:rPr>
          <w:color w:val="231F20"/>
          <w:spacing w:val="-8"/>
        </w:rPr>
        <w:t xml:space="preserve"> </w:t>
      </w:r>
      <w:r>
        <w:rPr>
          <w:color w:val="231F20"/>
        </w:rPr>
        <w:t>has</w:t>
      </w:r>
      <w:r>
        <w:rPr>
          <w:color w:val="231F20"/>
          <w:spacing w:val="-8"/>
        </w:rPr>
        <w:t xml:space="preserve"> </w:t>
      </w:r>
      <w:r>
        <w:rPr>
          <w:color w:val="231F20"/>
        </w:rPr>
        <w:t>lapsed</w:t>
      </w:r>
      <w:r>
        <w:rPr>
          <w:color w:val="231F20"/>
          <w:spacing w:val="-9"/>
        </w:rPr>
        <w:t xml:space="preserve"> </w:t>
      </w:r>
      <w:r>
        <w:rPr>
          <w:color w:val="231F20"/>
        </w:rPr>
        <w:t>due</w:t>
      </w:r>
      <w:r>
        <w:rPr>
          <w:color w:val="231F20"/>
          <w:spacing w:val="-8"/>
        </w:rPr>
        <w:t xml:space="preserve"> </w:t>
      </w:r>
      <w:r>
        <w:rPr>
          <w:color w:val="231F20"/>
        </w:rPr>
        <w:t>to</w:t>
      </w:r>
      <w:r>
        <w:rPr>
          <w:color w:val="231F20"/>
          <w:spacing w:val="-8"/>
        </w:rPr>
        <w:t xml:space="preserve"> </w:t>
      </w:r>
      <w:r>
        <w:rPr>
          <w:color w:val="231F20"/>
        </w:rPr>
        <w:t>non-extension</w:t>
      </w:r>
      <w:r>
        <w:rPr>
          <w:color w:val="231F20"/>
          <w:spacing w:val="-9"/>
        </w:rPr>
        <w:t xml:space="preserve"> </w:t>
      </w:r>
      <w:r>
        <w:rPr>
          <w:color w:val="231F20"/>
        </w:rPr>
        <w:t>shall</w:t>
      </w:r>
      <w:r>
        <w:rPr>
          <w:color w:val="231F20"/>
          <w:spacing w:val="-8"/>
        </w:rPr>
        <w:t xml:space="preserve"> </w:t>
      </w:r>
      <w:r>
        <w:rPr>
          <w:color w:val="231F20"/>
        </w:rPr>
        <w:t>be</w:t>
      </w:r>
      <w:r>
        <w:rPr>
          <w:color w:val="231F20"/>
          <w:spacing w:val="-8"/>
        </w:rPr>
        <w:t xml:space="preserve"> </w:t>
      </w:r>
      <w:r>
        <w:rPr>
          <w:color w:val="231F20"/>
        </w:rPr>
        <w:t>deemed</w:t>
      </w:r>
      <w:r>
        <w:rPr>
          <w:color w:val="231F20"/>
          <w:spacing w:val="-9"/>
        </w:rPr>
        <w:t xml:space="preserve"> </w:t>
      </w:r>
      <w:r>
        <w:rPr>
          <w:color w:val="231F20"/>
        </w:rPr>
        <w:t>to</w:t>
      </w:r>
      <w:r>
        <w:rPr>
          <w:color w:val="231F20"/>
          <w:spacing w:val="-8"/>
        </w:rPr>
        <w:t xml:space="preserve"> </w:t>
      </w:r>
      <w:r>
        <w:rPr>
          <w:color w:val="231F20"/>
          <w:spacing w:val="-6"/>
        </w:rPr>
        <w:t xml:space="preserve">be </w:t>
      </w:r>
      <w:r>
        <w:rPr>
          <w:color w:val="231F20"/>
        </w:rPr>
        <w:t xml:space="preserve">validly in place for 24 months from the date of the order or until the </w:t>
      </w:r>
      <w:r>
        <w:rPr>
          <w:color w:val="231F20"/>
          <w:spacing w:val="-3"/>
        </w:rPr>
        <w:t xml:space="preserve">child, </w:t>
      </w:r>
      <w:r>
        <w:rPr>
          <w:color w:val="231F20"/>
        </w:rPr>
        <w:t xml:space="preserve">subject to the order turns 18, whichever comes first. On 26 November </w:t>
      </w:r>
      <w:r>
        <w:rPr>
          <w:color w:val="231F20"/>
          <w:spacing w:val="-3"/>
        </w:rPr>
        <w:t xml:space="preserve">2019, </w:t>
      </w:r>
      <w:r>
        <w:rPr>
          <w:color w:val="231F20"/>
        </w:rPr>
        <w:t xml:space="preserve">the High Court extended the initial 2017 order for a period of 12 months and directed the Minister to request Parliament to expedite the process for </w:t>
      </w:r>
      <w:r>
        <w:rPr>
          <w:color w:val="231F20"/>
          <w:spacing w:val="-6"/>
        </w:rPr>
        <w:t xml:space="preserve">the </w:t>
      </w:r>
      <w:r>
        <w:rPr>
          <w:color w:val="231F20"/>
        </w:rPr>
        <w:t>consideration and tabling of the amendments to the Children’s</w:t>
      </w:r>
      <w:r>
        <w:rPr>
          <w:color w:val="231F20"/>
          <w:spacing w:val="34"/>
        </w:rPr>
        <w:t xml:space="preserve"> </w:t>
      </w:r>
      <w:r>
        <w:rPr>
          <w:color w:val="231F20"/>
        </w:rPr>
        <w:t>Act.</w:t>
      </w:r>
    </w:p>
    <w:p w:rsidR="00EA6C0E" w:rsidRDefault="00EA6C0E">
      <w:pPr>
        <w:pStyle w:val="BodyText"/>
        <w:spacing w:before="9"/>
        <w:rPr>
          <w:sz w:val="18"/>
        </w:rPr>
      </w:pPr>
    </w:p>
    <w:p w:rsidR="00EA6C0E" w:rsidRDefault="000E5910">
      <w:pPr>
        <w:pStyle w:val="Heading1"/>
        <w:numPr>
          <w:ilvl w:val="0"/>
          <w:numId w:val="5"/>
        </w:numPr>
        <w:tabs>
          <w:tab w:val="left" w:pos="1113"/>
          <w:tab w:val="left" w:pos="1114"/>
        </w:tabs>
        <w:spacing w:before="1"/>
      </w:pPr>
      <w:r>
        <w:rPr>
          <w:color w:val="231F20"/>
        </w:rPr>
        <w:t>OBJECTS OF</w:t>
      </w:r>
      <w:r>
        <w:rPr>
          <w:color w:val="231F20"/>
          <w:spacing w:val="4"/>
        </w:rPr>
        <w:t xml:space="preserve"> </w:t>
      </w:r>
      <w:r>
        <w:rPr>
          <w:color w:val="231F20"/>
        </w:rPr>
        <w:t>BILL</w:t>
      </w:r>
    </w:p>
    <w:p w:rsidR="00EA6C0E" w:rsidRDefault="00EA6C0E">
      <w:pPr>
        <w:pStyle w:val="BodyText"/>
        <w:rPr>
          <w:b/>
          <w:sz w:val="19"/>
        </w:rPr>
      </w:pPr>
    </w:p>
    <w:p w:rsidR="00EA6C0E" w:rsidRDefault="000E5910">
      <w:pPr>
        <w:pStyle w:val="BodyText"/>
        <w:ind w:left="1113"/>
        <w:jc w:val="both"/>
      </w:pPr>
      <w:r>
        <w:rPr>
          <w:color w:val="231F20"/>
        </w:rPr>
        <w:t>The Bill introduces the amendments as follows:</w:t>
      </w:r>
    </w:p>
    <w:p w:rsidR="00EA6C0E" w:rsidRDefault="00EA6C0E">
      <w:pPr>
        <w:pStyle w:val="BodyText"/>
        <w:spacing w:before="1"/>
        <w:rPr>
          <w:sz w:val="19"/>
        </w:rPr>
      </w:pPr>
    </w:p>
    <w:p w:rsidR="00EA6C0E" w:rsidRDefault="000E5910">
      <w:pPr>
        <w:pStyle w:val="ListParagraph"/>
        <w:numPr>
          <w:ilvl w:val="1"/>
          <w:numId w:val="4"/>
        </w:numPr>
        <w:tabs>
          <w:tab w:val="left" w:pos="1513"/>
        </w:tabs>
        <w:ind w:right="877"/>
        <w:rPr>
          <w:sz w:val="20"/>
        </w:rPr>
      </w:pPr>
      <w:r>
        <w:rPr>
          <w:b/>
          <w:color w:val="231F20"/>
          <w:sz w:val="20"/>
        </w:rPr>
        <w:t xml:space="preserve">Clause 1 </w:t>
      </w:r>
      <w:r>
        <w:rPr>
          <w:color w:val="231F20"/>
          <w:sz w:val="20"/>
        </w:rPr>
        <w:t>seeks to amend section 1 of the principal Act by substituting and inserting</w:t>
      </w:r>
      <w:r>
        <w:rPr>
          <w:color w:val="231F20"/>
          <w:spacing w:val="-9"/>
          <w:sz w:val="20"/>
        </w:rPr>
        <w:t xml:space="preserve"> </w:t>
      </w:r>
      <w:r>
        <w:rPr>
          <w:color w:val="231F20"/>
          <w:sz w:val="20"/>
        </w:rPr>
        <w:t>new</w:t>
      </w:r>
      <w:r>
        <w:rPr>
          <w:color w:val="231F20"/>
          <w:spacing w:val="-9"/>
          <w:sz w:val="20"/>
        </w:rPr>
        <w:t xml:space="preserve"> </w:t>
      </w:r>
      <w:r>
        <w:rPr>
          <w:color w:val="231F20"/>
          <w:sz w:val="20"/>
        </w:rPr>
        <w:t>definitions</w:t>
      </w:r>
      <w:r>
        <w:rPr>
          <w:color w:val="231F20"/>
          <w:spacing w:val="-9"/>
          <w:sz w:val="20"/>
        </w:rPr>
        <w:t xml:space="preserve"> </w:t>
      </w:r>
      <w:r>
        <w:rPr>
          <w:color w:val="231F20"/>
          <w:sz w:val="20"/>
        </w:rPr>
        <w:t>i.e.</w:t>
      </w:r>
      <w:r>
        <w:rPr>
          <w:color w:val="231F20"/>
          <w:spacing w:val="-8"/>
          <w:sz w:val="20"/>
        </w:rPr>
        <w:t xml:space="preserve"> </w:t>
      </w:r>
      <w:r>
        <w:rPr>
          <w:color w:val="231F20"/>
          <w:spacing w:val="-3"/>
          <w:sz w:val="20"/>
        </w:rPr>
        <w:t>‘‘early</w:t>
      </w:r>
      <w:r>
        <w:rPr>
          <w:color w:val="231F20"/>
          <w:spacing w:val="-9"/>
          <w:sz w:val="20"/>
        </w:rPr>
        <w:t xml:space="preserve"> </w:t>
      </w:r>
      <w:r>
        <w:rPr>
          <w:color w:val="231F20"/>
          <w:sz w:val="20"/>
        </w:rPr>
        <w:t>childhood</w:t>
      </w:r>
      <w:r>
        <w:rPr>
          <w:color w:val="231F20"/>
          <w:spacing w:val="-9"/>
          <w:sz w:val="20"/>
        </w:rPr>
        <w:t xml:space="preserve"> </w:t>
      </w:r>
      <w:r>
        <w:rPr>
          <w:color w:val="231F20"/>
          <w:sz w:val="20"/>
        </w:rPr>
        <w:t>development</w:t>
      </w:r>
      <w:r>
        <w:rPr>
          <w:color w:val="231F20"/>
          <w:spacing w:val="-8"/>
          <w:sz w:val="20"/>
        </w:rPr>
        <w:t xml:space="preserve"> </w:t>
      </w:r>
      <w:r>
        <w:rPr>
          <w:color w:val="231F20"/>
          <w:sz w:val="20"/>
        </w:rPr>
        <w:t>centre’’;</w:t>
      </w:r>
      <w:r>
        <w:rPr>
          <w:color w:val="231F20"/>
          <w:spacing w:val="-9"/>
          <w:sz w:val="20"/>
        </w:rPr>
        <w:t xml:space="preserve"> </w:t>
      </w:r>
      <w:r>
        <w:rPr>
          <w:color w:val="231F20"/>
          <w:sz w:val="20"/>
        </w:rPr>
        <w:t xml:space="preserve">‘‘family </w:t>
      </w:r>
      <w:proofErr w:type="spellStart"/>
      <w:r>
        <w:rPr>
          <w:color w:val="231F20"/>
          <w:sz w:val="20"/>
        </w:rPr>
        <w:t>counsellor</w:t>
      </w:r>
      <w:proofErr w:type="spellEnd"/>
      <w:r>
        <w:rPr>
          <w:color w:val="231F20"/>
          <w:sz w:val="20"/>
        </w:rPr>
        <w:t>’’,</w:t>
      </w:r>
      <w:r>
        <w:rPr>
          <w:color w:val="231F20"/>
          <w:spacing w:val="-21"/>
          <w:sz w:val="20"/>
        </w:rPr>
        <w:t xml:space="preserve"> </w:t>
      </w:r>
      <w:r>
        <w:rPr>
          <w:color w:val="231F20"/>
          <w:sz w:val="20"/>
        </w:rPr>
        <w:t>‘‘inter-country</w:t>
      </w:r>
      <w:r>
        <w:rPr>
          <w:color w:val="231F20"/>
          <w:spacing w:val="-21"/>
          <w:sz w:val="20"/>
        </w:rPr>
        <w:t xml:space="preserve"> </w:t>
      </w:r>
      <w:r>
        <w:rPr>
          <w:color w:val="231F20"/>
          <w:sz w:val="20"/>
        </w:rPr>
        <w:t>adoption’’,</w:t>
      </w:r>
      <w:r>
        <w:rPr>
          <w:color w:val="231F20"/>
          <w:spacing w:val="-21"/>
          <w:sz w:val="20"/>
        </w:rPr>
        <w:t xml:space="preserve"> </w:t>
      </w:r>
      <w:r>
        <w:rPr>
          <w:color w:val="231F20"/>
          <w:sz w:val="20"/>
        </w:rPr>
        <w:t>‘‘regional</w:t>
      </w:r>
      <w:r>
        <w:rPr>
          <w:color w:val="231F20"/>
          <w:spacing w:val="-21"/>
          <w:sz w:val="20"/>
        </w:rPr>
        <w:t xml:space="preserve"> </w:t>
      </w:r>
      <w:r>
        <w:rPr>
          <w:color w:val="231F20"/>
          <w:sz w:val="20"/>
        </w:rPr>
        <w:t>court’’,</w:t>
      </w:r>
      <w:r>
        <w:rPr>
          <w:color w:val="231F20"/>
          <w:spacing w:val="-21"/>
          <w:sz w:val="20"/>
        </w:rPr>
        <w:t xml:space="preserve"> </w:t>
      </w:r>
      <w:r>
        <w:rPr>
          <w:color w:val="231F20"/>
          <w:sz w:val="20"/>
        </w:rPr>
        <w:t>‘‘separated</w:t>
      </w:r>
      <w:r>
        <w:rPr>
          <w:color w:val="231F20"/>
          <w:spacing w:val="-21"/>
          <w:sz w:val="20"/>
        </w:rPr>
        <w:t xml:space="preserve"> </w:t>
      </w:r>
      <w:r>
        <w:rPr>
          <w:color w:val="231F20"/>
          <w:sz w:val="20"/>
        </w:rPr>
        <w:t xml:space="preserve">migrant </w:t>
      </w:r>
      <w:r>
        <w:rPr>
          <w:color w:val="231F20"/>
          <w:spacing w:val="-3"/>
          <w:sz w:val="20"/>
        </w:rPr>
        <w:t xml:space="preserve">child’’ </w:t>
      </w:r>
      <w:r>
        <w:rPr>
          <w:color w:val="231F20"/>
          <w:sz w:val="20"/>
        </w:rPr>
        <w:t xml:space="preserve">and ‘‘unaccompanied minor child’’. This will align the principal </w:t>
      </w:r>
      <w:r>
        <w:rPr>
          <w:color w:val="231F20"/>
          <w:spacing w:val="-5"/>
          <w:sz w:val="20"/>
        </w:rPr>
        <w:t xml:space="preserve">Act </w:t>
      </w:r>
      <w:r>
        <w:rPr>
          <w:color w:val="231F20"/>
          <w:sz w:val="20"/>
        </w:rPr>
        <w:t>with current family and child law</w:t>
      </w:r>
      <w:r>
        <w:rPr>
          <w:color w:val="231F20"/>
          <w:spacing w:val="35"/>
          <w:sz w:val="20"/>
        </w:rPr>
        <w:t xml:space="preserve"> </w:t>
      </w:r>
      <w:r>
        <w:rPr>
          <w:color w:val="231F20"/>
          <w:sz w:val="20"/>
        </w:rPr>
        <w:t>practice.</w:t>
      </w:r>
    </w:p>
    <w:p w:rsidR="00EA6C0E" w:rsidRDefault="00EA6C0E">
      <w:pPr>
        <w:pStyle w:val="BodyText"/>
        <w:spacing w:before="10"/>
        <w:rPr>
          <w:sz w:val="18"/>
        </w:rPr>
      </w:pPr>
    </w:p>
    <w:p w:rsidR="00EA6C0E" w:rsidRDefault="000E5910">
      <w:pPr>
        <w:pStyle w:val="ListParagraph"/>
        <w:numPr>
          <w:ilvl w:val="1"/>
          <w:numId w:val="3"/>
        </w:numPr>
        <w:tabs>
          <w:tab w:val="left" w:pos="1513"/>
        </w:tabs>
        <w:spacing w:before="1" w:line="230" w:lineRule="exact"/>
        <w:rPr>
          <w:sz w:val="20"/>
        </w:rPr>
      </w:pPr>
      <w:r>
        <w:rPr>
          <w:b/>
          <w:color w:val="231F20"/>
          <w:sz w:val="20"/>
        </w:rPr>
        <w:t xml:space="preserve">Clause 24 </w:t>
      </w:r>
      <w:r>
        <w:rPr>
          <w:color w:val="231F20"/>
          <w:sz w:val="20"/>
        </w:rPr>
        <w:t>seeks to amend section</w:t>
      </w:r>
      <w:r>
        <w:rPr>
          <w:color w:val="231F20"/>
          <w:spacing w:val="35"/>
          <w:sz w:val="20"/>
        </w:rPr>
        <w:t xml:space="preserve"> </w:t>
      </w:r>
      <w:r>
        <w:rPr>
          <w:color w:val="231F20"/>
          <w:sz w:val="20"/>
        </w:rPr>
        <w:t>45—</w:t>
      </w:r>
    </w:p>
    <w:p w:rsidR="00EA6C0E" w:rsidRDefault="000E5910">
      <w:pPr>
        <w:pStyle w:val="ListParagraph"/>
        <w:numPr>
          <w:ilvl w:val="2"/>
          <w:numId w:val="3"/>
        </w:numPr>
        <w:tabs>
          <w:tab w:val="left" w:pos="1913"/>
        </w:tabs>
        <w:ind w:right="878"/>
        <w:rPr>
          <w:sz w:val="20"/>
        </w:rPr>
      </w:pPr>
      <w:r>
        <w:rPr>
          <w:color w:val="231F20"/>
          <w:sz w:val="20"/>
        </w:rPr>
        <w:t>by extending the jurisdiction of the children’s court to include ‘‘guardianship of an orphaned or abandoned</w:t>
      </w:r>
      <w:r>
        <w:rPr>
          <w:color w:val="231F20"/>
          <w:spacing w:val="29"/>
          <w:sz w:val="20"/>
        </w:rPr>
        <w:t xml:space="preserve"> </w:t>
      </w:r>
      <w:r>
        <w:rPr>
          <w:color w:val="231F20"/>
          <w:sz w:val="20"/>
        </w:rPr>
        <w:t>child’’;</w:t>
      </w:r>
    </w:p>
    <w:p w:rsidR="00EA6C0E" w:rsidRDefault="000E5910">
      <w:pPr>
        <w:pStyle w:val="ListParagraph"/>
        <w:numPr>
          <w:ilvl w:val="2"/>
          <w:numId w:val="3"/>
        </w:numPr>
        <w:tabs>
          <w:tab w:val="left" w:pos="1913"/>
        </w:tabs>
        <w:ind w:right="878"/>
        <w:rPr>
          <w:sz w:val="20"/>
        </w:rPr>
      </w:pPr>
      <w:r>
        <w:rPr>
          <w:color w:val="231F20"/>
          <w:sz w:val="20"/>
        </w:rPr>
        <w:t xml:space="preserve">by excluding matters arising in a shelter from the jurisdiction of </w:t>
      </w:r>
      <w:r>
        <w:rPr>
          <w:color w:val="231F20"/>
          <w:spacing w:val="-5"/>
          <w:sz w:val="20"/>
        </w:rPr>
        <w:t xml:space="preserve">the </w:t>
      </w:r>
      <w:r>
        <w:rPr>
          <w:color w:val="231F20"/>
          <w:sz w:val="20"/>
        </w:rPr>
        <w:t>children’s</w:t>
      </w:r>
      <w:r>
        <w:rPr>
          <w:color w:val="231F20"/>
          <w:spacing w:val="5"/>
          <w:sz w:val="20"/>
        </w:rPr>
        <w:t xml:space="preserve"> </w:t>
      </w:r>
      <w:r>
        <w:rPr>
          <w:color w:val="231F20"/>
          <w:sz w:val="20"/>
        </w:rPr>
        <w:t>court;</w:t>
      </w:r>
    </w:p>
    <w:p w:rsidR="00EA6C0E" w:rsidRDefault="000E5910">
      <w:pPr>
        <w:pStyle w:val="ListParagraph"/>
        <w:numPr>
          <w:ilvl w:val="2"/>
          <w:numId w:val="3"/>
        </w:numPr>
        <w:tabs>
          <w:tab w:val="left" w:pos="1913"/>
        </w:tabs>
        <w:ind w:right="878"/>
        <w:rPr>
          <w:sz w:val="20"/>
        </w:rPr>
      </w:pPr>
      <w:r>
        <w:rPr>
          <w:color w:val="231F20"/>
          <w:sz w:val="20"/>
        </w:rPr>
        <w:t xml:space="preserve">by including an unaccompanied or separated migrant child, or the </w:t>
      </w:r>
      <w:r>
        <w:rPr>
          <w:color w:val="231F20"/>
          <w:spacing w:val="-3"/>
          <w:sz w:val="20"/>
        </w:rPr>
        <w:t xml:space="preserve">child </w:t>
      </w:r>
      <w:r>
        <w:rPr>
          <w:color w:val="231F20"/>
          <w:sz w:val="20"/>
        </w:rPr>
        <w:t xml:space="preserve">of an asylum seeker or refugee, as contemplated in the Refugees </w:t>
      </w:r>
      <w:r>
        <w:rPr>
          <w:color w:val="231F20"/>
          <w:spacing w:val="-5"/>
          <w:sz w:val="20"/>
        </w:rPr>
        <w:t xml:space="preserve">Act, </w:t>
      </w:r>
      <w:r>
        <w:rPr>
          <w:color w:val="231F20"/>
          <w:sz w:val="20"/>
        </w:rPr>
        <w:t>1998 (Act No. 130 of 1998), under the children’s court’s</w:t>
      </w:r>
      <w:r>
        <w:rPr>
          <w:color w:val="231F20"/>
          <w:spacing w:val="34"/>
          <w:sz w:val="20"/>
        </w:rPr>
        <w:t xml:space="preserve"> </w:t>
      </w:r>
      <w:r>
        <w:rPr>
          <w:color w:val="231F20"/>
          <w:sz w:val="20"/>
        </w:rPr>
        <w:t>jurisdiction;</w:t>
      </w:r>
    </w:p>
    <w:p w:rsidR="00EA6C0E" w:rsidRDefault="000E5910">
      <w:pPr>
        <w:pStyle w:val="ListParagraph"/>
        <w:numPr>
          <w:ilvl w:val="2"/>
          <w:numId w:val="3"/>
        </w:numPr>
        <w:tabs>
          <w:tab w:val="left" w:pos="1913"/>
        </w:tabs>
        <w:ind w:right="878"/>
        <w:rPr>
          <w:sz w:val="20"/>
        </w:rPr>
      </w:pPr>
      <w:r>
        <w:rPr>
          <w:color w:val="231F20"/>
          <w:sz w:val="20"/>
        </w:rPr>
        <w:t xml:space="preserve">by adding to the powers of the children’s court to refer any criminal matter arising from the non-compliance with an order of such court or </w:t>
      </w:r>
      <w:r>
        <w:rPr>
          <w:color w:val="231F20"/>
          <w:spacing w:val="-14"/>
          <w:sz w:val="20"/>
        </w:rPr>
        <w:t xml:space="preserve">a </w:t>
      </w:r>
      <w:r>
        <w:rPr>
          <w:color w:val="231F20"/>
          <w:sz w:val="20"/>
        </w:rPr>
        <w:t>charge relating to any offence contemplated in section 305 to a criminal court having</w:t>
      </w:r>
      <w:r>
        <w:rPr>
          <w:color w:val="231F20"/>
          <w:spacing w:val="11"/>
          <w:sz w:val="20"/>
        </w:rPr>
        <w:t xml:space="preserve"> </w:t>
      </w:r>
      <w:r>
        <w:rPr>
          <w:color w:val="231F20"/>
          <w:sz w:val="20"/>
        </w:rPr>
        <w:t>jurisdiction;</w:t>
      </w:r>
    </w:p>
    <w:p w:rsidR="00EA6C0E" w:rsidRDefault="000E5910">
      <w:pPr>
        <w:pStyle w:val="ListParagraph"/>
        <w:numPr>
          <w:ilvl w:val="2"/>
          <w:numId w:val="3"/>
        </w:numPr>
        <w:tabs>
          <w:tab w:val="left" w:pos="1913"/>
        </w:tabs>
        <w:ind w:right="877"/>
        <w:rPr>
          <w:sz w:val="20"/>
        </w:rPr>
      </w:pPr>
      <w:proofErr w:type="gramStart"/>
      <w:r>
        <w:rPr>
          <w:color w:val="231F20"/>
          <w:sz w:val="20"/>
        </w:rPr>
        <w:t>by</w:t>
      </w:r>
      <w:proofErr w:type="gramEnd"/>
      <w:r>
        <w:rPr>
          <w:color w:val="231F20"/>
          <w:sz w:val="20"/>
        </w:rPr>
        <w:t xml:space="preserve"> removing all references to the divorce courts and to clarify that </w:t>
      </w:r>
      <w:r>
        <w:rPr>
          <w:color w:val="231F20"/>
          <w:spacing w:val="-5"/>
          <w:sz w:val="20"/>
        </w:rPr>
        <w:t xml:space="preserve">the </w:t>
      </w:r>
      <w:r>
        <w:rPr>
          <w:color w:val="231F20"/>
          <w:sz w:val="20"/>
        </w:rPr>
        <w:t xml:space="preserve">children’s court and the High Court have jurisdiction over guardianship of a child. The High Court, children’s court and regional court </w:t>
      </w:r>
      <w:r>
        <w:rPr>
          <w:color w:val="231F20"/>
          <w:spacing w:val="-3"/>
          <w:sz w:val="20"/>
        </w:rPr>
        <w:t xml:space="preserve">have </w:t>
      </w:r>
      <w:r>
        <w:rPr>
          <w:color w:val="231F20"/>
          <w:sz w:val="20"/>
        </w:rPr>
        <w:t>jurisdiction</w:t>
      </w:r>
      <w:r>
        <w:rPr>
          <w:color w:val="231F20"/>
          <w:spacing w:val="-8"/>
          <w:sz w:val="20"/>
        </w:rPr>
        <w:t xml:space="preserve"> </w:t>
      </w:r>
      <w:r>
        <w:rPr>
          <w:color w:val="231F20"/>
          <w:sz w:val="20"/>
        </w:rPr>
        <w:t>over</w:t>
      </w:r>
      <w:r>
        <w:rPr>
          <w:color w:val="231F20"/>
          <w:spacing w:val="-7"/>
          <w:sz w:val="20"/>
        </w:rPr>
        <w:t xml:space="preserve"> </w:t>
      </w:r>
      <w:r>
        <w:rPr>
          <w:color w:val="231F20"/>
          <w:sz w:val="20"/>
        </w:rPr>
        <w:t>assignment,</w:t>
      </w:r>
      <w:r>
        <w:rPr>
          <w:color w:val="231F20"/>
          <w:spacing w:val="-7"/>
          <w:sz w:val="20"/>
        </w:rPr>
        <w:t xml:space="preserve"> </w:t>
      </w:r>
      <w:r>
        <w:rPr>
          <w:color w:val="231F20"/>
          <w:sz w:val="20"/>
        </w:rPr>
        <w:t>exercise,</w:t>
      </w:r>
      <w:r>
        <w:rPr>
          <w:color w:val="231F20"/>
          <w:spacing w:val="-8"/>
          <w:sz w:val="20"/>
        </w:rPr>
        <w:t xml:space="preserve"> </w:t>
      </w:r>
      <w:r>
        <w:rPr>
          <w:color w:val="231F20"/>
          <w:sz w:val="20"/>
        </w:rPr>
        <w:t>extension,</w:t>
      </w:r>
      <w:r>
        <w:rPr>
          <w:color w:val="231F20"/>
          <w:spacing w:val="-7"/>
          <w:sz w:val="20"/>
        </w:rPr>
        <w:t xml:space="preserve"> </w:t>
      </w:r>
      <w:r>
        <w:rPr>
          <w:color w:val="231F20"/>
          <w:sz w:val="20"/>
        </w:rPr>
        <w:t>restriction,</w:t>
      </w:r>
      <w:r>
        <w:rPr>
          <w:color w:val="231F20"/>
          <w:spacing w:val="-7"/>
          <w:sz w:val="20"/>
        </w:rPr>
        <w:t xml:space="preserve"> </w:t>
      </w:r>
      <w:r>
        <w:rPr>
          <w:color w:val="231F20"/>
          <w:sz w:val="20"/>
        </w:rPr>
        <w:t>suspension or termination of guardianship in respect of a</w:t>
      </w:r>
      <w:r>
        <w:rPr>
          <w:color w:val="231F20"/>
          <w:spacing w:val="46"/>
          <w:sz w:val="20"/>
        </w:rPr>
        <w:t xml:space="preserve"> </w:t>
      </w:r>
      <w:r>
        <w:rPr>
          <w:color w:val="231F20"/>
          <w:sz w:val="20"/>
        </w:rPr>
        <w:t>child.</w:t>
      </w:r>
    </w:p>
    <w:p w:rsidR="00EA6C0E" w:rsidRDefault="00EA6C0E">
      <w:pPr>
        <w:pStyle w:val="BodyText"/>
        <w:spacing w:before="4"/>
        <w:rPr>
          <w:sz w:val="18"/>
        </w:rPr>
      </w:pPr>
    </w:p>
    <w:p w:rsidR="00EA6C0E" w:rsidRDefault="000E5910">
      <w:pPr>
        <w:pStyle w:val="ListParagraph"/>
        <w:numPr>
          <w:ilvl w:val="1"/>
          <w:numId w:val="3"/>
        </w:numPr>
        <w:tabs>
          <w:tab w:val="left" w:pos="1513"/>
        </w:tabs>
        <w:spacing w:before="104" w:line="235" w:lineRule="auto"/>
        <w:ind w:right="877"/>
        <w:rPr>
          <w:sz w:val="20"/>
        </w:rPr>
      </w:pPr>
      <w:r>
        <w:rPr>
          <w:b/>
          <w:color w:val="231F20"/>
          <w:sz w:val="20"/>
        </w:rPr>
        <w:t>Clause</w:t>
      </w:r>
      <w:r>
        <w:rPr>
          <w:b/>
          <w:color w:val="231F20"/>
          <w:spacing w:val="-7"/>
          <w:sz w:val="20"/>
        </w:rPr>
        <w:t xml:space="preserve"> </w:t>
      </w:r>
      <w:r>
        <w:rPr>
          <w:b/>
          <w:color w:val="231F20"/>
          <w:sz w:val="20"/>
        </w:rPr>
        <w:t>56</w:t>
      </w:r>
      <w:r>
        <w:rPr>
          <w:b/>
          <w:color w:val="231F20"/>
          <w:spacing w:val="-7"/>
          <w:sz w:val="20"/>
        </w:rPr>
        <w:t xml:space="preserve"> </w:t>
      </w:r>
      <w:r>
        <w:rPr>
          <w:color w:val="231F20"/>
          <w:sz w:val="20"/>
        </w:rPr>
        <w:t>seeks</w:t>
      </w:r>
      <w:r>
        <w:rPr>
          <w:color w:val="231F20"/>
          <w:spacing w:val="-7"/>
          <w:sz w:val="20"/>
        </w:rPr>
        <w:t xml:space="preserve"> </w:t>
      </w:r>
      <w:r>
        <w:rPr>
          <w:color w:val="231F20"/>
          <w:sz w:val="20"/>
        </w:rPr>
        <w:t>to</w:t>
      </w:r>
      <w:r>
        <w:rPr>
          <w:color w:val="231F20"/>
          <w:spacing w:val="-7"/>
          <w:sz w:val="20"/>
        </w:rPr>
        <w:t xml:space="preserve"> </w:t>
      </w:r>
      <w:r>
        <w:rPr>
          <w:color w:val="231F20"/>
          <w:sz w:val="20"/>
        </w:rPr>
        <w:t>amend</w:t>
      </w:r>
      <w:r>
        <w:rPr>
          <w:color w:val="231F20"/>
          <w:spacing w:val="-7"/>
          <w:sz w:val="20"/>
        </w:rPr>
        <w:t xml:space="preserve"> </w:t>
      </w:r>
      <w:r>
        <w:rPr>
          <w:color w:val="231F20"/>
          <w:sz w:val="20"/>
        </w:rPr>
        <w:t>section</w:t>
      </w:r>
      <w:r>
        <w:rPr>
          <w:color w:val="231F20"/>
          <w:spacing w:val="-7"/>
          <w:sz w:val="20"/>
        </w:rPr>
        <w:t xml:space="preserve"> </w:t>
      </w:r>
      <w:r>
        <w:rPr>
          <w:color w:val="231F20"/>
          <w:sz w:val="20"/>
        </w:rPr>
        <w:t>105</w:t>
      </w:r>
      <w:r>
        <w:rPr>
          <w:color w:val="231F20"/>
          <w:spacing w:val="-7"/>
          <w:sz w:val="20"/>
        </w:rPr>
        <w:t xml:space="preserve"> </w:t>
      </w:r>
      <w:r>
        <w:rPr>
          <w:color w:val="231F20"/>
          <w:sz w:val="20"/>
        </w:rPr>
        <w:t>by</w:t>
      </w:r>
      <w:r>
        <w:rPr>
          <w:color w:val="231F20"/>
          <w:spacing w:val="-7"/>
          <w:sz w:val="20"/>
        </w:rPr>
        <w:t xml:space="preserve"> </w:t>
      </w:r>
      <w:r>
        <w:rPr>
          <w:color w:val="231F20"/>
          <w:sz w:val="20"/>
        </w:rPr>
        <w:t>providing</w:t>
      </w:r>
      <w:r>
        <w:rPr>
          <w:color w:val="231F20"/>
          <w:spacing w:val="-7"/>
          <w:sz w:val="20"/>
        </w:rPr>
        <w:t xml:space="preserve"> </w:t>
      </w:r>
      <w:r>
        <w:rPr>
          <w:color w:val="231F20"/>
          <w:sz w:val="20"/>
        </w:rPr>
        <w:t>that</w:t>
      </w:r>
      <w:r>
        <w:rPr>
          <w:color w:val="231F20"/>
          <w:spacing w:val="-7"/>
          <w:sz w:val="20"/>
        </w:rPr>
        <w:t xml:space="preserve"> </w:t>
      </w:r>
      <w:r>
        <w:rPr>
          <w:color w:val="231F20"/>
          <w:sz w:val="20"/>
        </w:rPr>
        <w:t>the</w:t>
      </w:r>
      <w:r>
        <w:rPr>
          <w:color w:val="231F20"/>
          <w:spacing w:val="-7"/>
          <w:sz w:val="20"/>
        </w:rPr>
        <w:t xml:space="preserve"> </w:t>
      </w:r>
      <w:r>
        <w:rPr>
          <w:color w:val="231F20"/>
          <w:sz w:val="20"/>
        </w:rPr>
        <w:t>Department</w:t>
      </w:r>
      <w:r>
        <w:rPr>
          <w:color w:val="231F20"/>
          <w:spacing w:val="-7"/>
          <w:sz w:val="20"/>
        </w:rPr>
        <w:t xml:space="preserve"> </w:t>
      </w:r>
      <w:r>
        <w:rPr>
          <w:color w:val="231F20"/>
          <w:sz w:val="20"/>
        </w:rPr>
        <w:t>must ensure</w:t>
      </w:r>
      <w:r>
        <w:rPr>
          <w:color w:val="231F20"/>
          <w:spacing w:val="-3"/>
          <w:sz w:val="20"/>
        </w:rPr>
        <w:t xml:space="preserve"> </w:t>
      </w:r>
      <w:r>
        <w:rPr>
          <w:color w:val="231F20"/>
          <w:sz w:val="20"/>
        </w:rPr>
        <w:t>that</w:t>
      </w:r>
      <w:r>
        <w:rPr>
          <w:color w:val="231F20"/>
          <w:spacing w:val="-3"/>
          <w:sz w:val="20"/>
        </w:rPr>
        <w:t xml:space="preserve"> </w:t>
      </w:r>
      <w:r>
        <w:rPr>
          <w:color w:val="231F20"/>
          <w:sz w:val="20"/>
        </w:rPr>
        <w:t>a</w:t>
      </w:r>
      <w:r>
        <w:rPr>
          <w:color w:val="231F20"/>
          <w:spacing w:val="-3"/>
          <w:sz w:val="20"/>
        </w:rPr>
        <w:t xml:space="preserve"> </w:t>
      </w:r>
      <w:r>
        <w:rPr>
          <w:color w:val="231F20"/>
          <w:sz w:val="20"/>
        </w:rPr>
        <w:t>quality</w:t>
      </w:r>
      <w:r>
        <w:rPr>
          <w:color w:val="231F20"/>
          <w:spacing w:val="-3"/>
          <w:sz w:val="20"/>
        </w:rPr>
        <w:t xml:space="preserve"> </w:t>
      </w:r>
      <w:r>
        <w:rPr>
          <w:color w:val="231F20"/>
          <w:sz w:val="20"/>
        </w:rPr>
        <w:t>assurance</w:t>
      </w:r>
      <w:r>
        <w:rPr>
          <w:color w:val="231F20"/>
          <w:spacing w:val="-3"/>
          <w:sz w:val="20"/>
        </w:rPr>
        <w:t xml:space="preserve"> </w:t>
      </w:r>
      <w:r>
        <w:rPr>
          <w:color w:val="231F20"/>
          <w:sz w:val="20"/>
        </w:rPr>
        <w:t>process</w:t>
      </w:r>
      <w:r>
        <w:rPr>
          <w:color w:val="231F20"/>
          <w:spacing w:val="-3"/>
          <w:sz w:val="20"/>
        </w:rPr>
        <w:t xml:space="preserve"> </w:t>
      </w:r>
      <w:r>
        <w:rPr>
          <w:color w:val="231F20"/>
          <w:sz w:val="20"/>
        </w:rPr>
        <w:t>is</w:t>
      </w:r>
      <w:r>
        <w:rPr>
          <w:color w:val="231F20"/>
          <w:spacing w:val="-2"/>
          <w:sz w:val="20"/>
        </w:rPr>
        <w:t xml:space="preserve"> </w:t>
      </w:r>
      <w:r>
        <w:rPr>
          <w:color w:val="231F20"/>
          <w:sz w:val="20"/>
        </w:rPr>
        <w:t>conducted,</w:t>
      </w:r>
      <w:r>
        <w:rPr>
          <w:color w:val="231F20"/>
          <w:spacing w:val="-3"/>
          <w:sz w:val="20"/>
        </w:rPr>
        <w:t xml:space="preserve"> </w:t>
      </w:r>
      <w:r>
        <w:rPr>
          <w:color w:val="231F20"/>
          <w:sz w:val="20"/>
        </w:rPr>
        <w:t>in</w:t>
      </w:r>
      <w:r>
        <w:rPr>
          <w:color w:val="231F20"/>
          <w:spacing w:val="-3"/>
          <w:sz w:val="20"/>
        </w:rPr>
        <w:t xml:space="preserve"> </w:t>
      </w:r>
      <w:r>
        <w:rPr>
          <w:color w:val="231F20"/>
          <w:sz w:val="20"/>
        </w:rPr>
        <w:t>the</w:t>
      </w:r>
      <w:r>
        <w:rPr>
          <w:color w:val="231F20"/>
          <w:spacing w:val="-3"/>
          <w:sz w:val="20"/>
        </w:rPr>
        <w:t xml:space="preserve"> </w:t>
      </w:r>
      <w:r>
        <w:rPr>
          <w:color w:val="231F20"/>
          <w:sz w:val="20"/>
        </w:rPr>
        <w:t>manner</w:t>
      </w:r>
      <w:r>
        <w:rPr>
          <w:color w:val="231F20"/>
          <w:spacing w:val="-3"/>
          <w:sz w:val="20"/>
        </w:rPr>
        <w:t xml:space="preserve"> </w:t>
      </w:r>
      <w:r>
        <w:rPr>
          <w:color w:val="231F20"/>
          <w:sz w:val="20"/>
        </w:rPr>
        <w:t>and</w:t>
      </w:r>
      <w:r>
        <w:rPr>
          <w:color w:val="231F20"/>
          <w:spacing w:val="-3"/>
          <w:sz w:val="20"/>
        </w:rPr>
        <w:t xml:space="preserve"> </w:t>
      </w:r>
      <w:r>
        <w:rPr>
          <w:color w:val="231F20"/>
          <w:sz w:val="20"/>
        </w:rPr>
        <w:t>at</w:t>
      </w:r>
      <w:r>
        <w:rPr>
          <w:color w:val="231F20"/>
          <w:spacing w:val="-3"/>
          <w:sz w:val="20"/>
        </w:rPr>
        <w:t xml:space="preserve"> </w:t>
      </w:r>
      <w:r>
        <w:rPr>
          <w:color w:val="231F20"/>
          <w:sz w:val="20"/>
        </w:rPr>
        <w:t>the intervals</w:t>
      </w:r>
      <w:r>
        <w:rPr>
          <w:color w:val="231F20"/>
          <w:spacing w:val="-11"/>
          <w:sz w:val="20"/>
        </w:rPr>
        <w:t xml:space="preserve"> </w:t>
      </w:r>
      <w:r>
        <w:rPr>
          <w:color w:val="231F20"/>
          <w:sz w:val="20"/>
        </w:rPr>
        <w:t>as</w:t>
      </w:r>
      <w:r>
        <w:rPr>
          <w:color w:val="231F20"/>
          <w:spacing w:val="-10"/>
          <w:sz w:val="20"/>
        </w:rPr>
        <w:t xml:space="preserve"> </w:t>
      </w:r>
      <w:r>
        <w:rPr>
          <w:color w:val="231F20"/>
          <w:sz w:val="20"/>
        </w:rPr>
        <w:t>prescribed,</w:t>
      </w:r>
      <w:r>
        <w:rPr>
          <w:color w:val="231F20"/>
          <w:spacing w:val="-11"/>
          <w:sz w:val="20"/>
        </w:rPr>
        <w:t xml:space="preserve"> </w:t>
      </w:r>
      <w:r>
        <w:rPr>
          <w:color w:val="231F20"/>
          <w:sz w:val="20"/>
        </w:rPr>
        <w:t>in</w:t>
      </w:r>
      <w:r>
        <w:rPr>
          <w:color w:val="231F20"/>
          <w:spacing w:val="-10"/>
          <w:sz w:val="20"/>
        </w:rPr>
        <w:t xml:space="preserve"> </w:t>
      </w:r>
      <w:r>
        <w:rPr>
          <w:color w:val="231F20"/>
          <w:sz w:val="20"/>
        </w:rPr>
        <w:t>respect</w:t>
      </w:r>
      <w:r>
        <w:rPr>
          <w:color w:val="231F20"/>
          <w:spacing w:val="-10"/>
          <w:sz w:val="20"/>
        </w:rPr>
        <w:t xml:space="preserve"> </w:t>
      </w:r>
      <w:r>
        <w:rPr>
          <w:color w:val="231F20"/>
          <w:sz w:val="20"/>
        </w:rPr>
        <w:t>of</w:t>
      </w:r>
      <w:r>
        <w:rPr>
          <w:color w:val="231F20"/>
          <w:spacing w:val="-11"/>
          <w:sz w:val="20"/>
        </w:rPr>
        <w:t xml:space="preserve"> </w:t>
      </w:r>
      <w:r>
        <w:rPr>
          <w:color w:val="231F20"/>
          <w:sz w:val="20"/>
        </w:rPr>
        <w:t>all</w:t>
      </w:r>
      <w:r>
        <w:rPr>
          <w:color w:val="231F20"/>
          <w:spacing w:val="-10"/>
          <w:sz w:val="20"/>
        </w:rPr>
        <w:t xml:space="preserve"> </w:t>
      </w:r>
      <w:r>
        <w:rPr>
          <w:color w:val="231F20"/>
          <w:sz w:val="20"/>
        </w:rPr>
        <w:t>child</w:t>
      </w:r>
      <w:r>
        <w:rPr>
          <w:color w:val="231F20"/>
          <w:spacing w:val="-10"/>
          <w:sz w:val="20"/>
        </w:rPr>
        <w:t xml:space="preserve"> </w:t>
      </w:r>
      <w:r>
        <w:rPr>
          <w:color w:val="231F20"/>
          <w:sz w:val="20"/>
        </w:rPr>
        <w:t>protection</w:t>
      </w:r>
      <w:r>
        <w:rPr>
          <w:color w:val="231F20"/>
          <w:spacing w:val="-11"/>
          <w:sz w:val="20"/>
        </w:rPr>
        <w:t xml:space="preserve"> </w:t>
      </w:r>
      <w:r>
        <w:rPr>
          <w:color w:val="231F20"/>
          <w:sz w:val="20"/>
        </w:rPr>
        <w:t>services</w:t>
      </w:r>
      <w:r>
        <w:rPr>
          <w:color w:val="231F20"/>
          <w:spacing w:val="-10"/>
          <w:sz w:val="20"/>
        </w:rPr>
        <w:t xml:space="preserve"> </w:t>
      </w:r>
      <w:r>
        <w:rPr>
          <w:color w:val="231F20"/>
          <w:spacing w:val="-2"/>
          <w:sz w:val="20"/>
        </w:rPr>
        <w:t xml:space="preserve">contemplated </w:t>
      </w:r>
      <w:r>
        <w:rPr>
          <w:color w:val="231F20"/>
          <w:sz w:val="20"/>
        </w:rPr>
        <w:t>in this</w:t>
      </w:r>
      <w:r>
        <w:rPr>
          <w:color w:val="231F20"/>
          <w:spacing w:val="11"/>
          <w:sz w:val="20"/>
        </w:rPr>
        <w:t xml:space="preserve"> </w:t>
      </w:r>
      <w:r>
        <w:rPr>
          <w:color w:val="231F20"/>
          <w:sz w:val="20"/>
        </w:rPr>
        <w:t>section.</w:t>
      </w:r>
    </w:p>
    <w:p w:rsidR="00EA6C0E" w:rsidRDefault="00EA6C0E">
      <w:pPr>
        <w:pStyle w:val="BodyText"/>
        <w:spacing w:before="9"/>
        <w:rPr>
          <w:sz w:val="18"/>
        </w:rPr>
      </w:pPr>
    </w:p>
    <w:p w:rsidR="00EA6C0E" w:rsidRDefault="000E5910">
      <w:pPr>
        <w:pStyle w:val="ListParagraph"/>
        <w:numPr>
          <w:ilvl w:val="1"/>
          <w:numId w:val="3"/>
        </w:numPr>
        <w:tabs>
          <w:tab w:val="left" w:pos="1513"/>
        </w:tabs>
        <w:ind w:right="877"/>
        <w:rPr>
          <w:sz w:val="20"/>
        </w:rPr>
      </w:pPr>
      <w:r>
        <w:rPr>
          <w:color w:val="231F20"/>
          <w:sz w:val="20"/>
        </w:rPr>
        <w:t>.</w:t>
      </w:r>
    </w:p>
    <w:p w:rsidR="00EA6C0E" w:rsidRDefault="00EA6C0E">
      <w:pPr>
        <w:pStyle w:val="BodyText"/>
        <w:rPr>
          <w:sz w:val="19"/>
        </w:rPr>
      </w:pPr>
    </w:p>
    <w:p w:rsidR="00EA6C0E" w:rsidRDefault="000E5910">
      <w:pPr>
        <w:pStyle w:val="ListParagraph"/>
        <w:numPr>
          <w:ilvl w:val="1"/>
          <w:numId w:val="3"/>
        </w:numPr>
        <w:tabs>
          <w:tab w:val="left" w:pos="1513"/>
        </w:tabs>
        <w:ind w:right="877"/>
        <w:rPr>
          <w:sz w:val="20"/>
        </w:rPr>
      </w:pPr>
      <w:r>
        <w:rPr>
          <w:b/>
          <w:color w:val="231F20"/>
          <w:sz w:val="20"/>
        </w:rPr>
        <w:t xml:space="preserve">Clause 77 </w:t>
      </w:r>
      <w:r>
        <w:rPr>
          <w:color w:val="231F20"/>
          <w:sz w:val="20"/>
        </w:rPr>
        <w:t>seeks to amend section 142 by empowering the Minister to make regulations</w:t>
      </w:r>
      <w:r>
        <w:rPr>
          <w:color w:val="231F20"/>
          <w:spacing w:val="-11"/>
          <w:sz w:val="20"/>
        </w:rPr>
        <w:t xml:space="preserve"> </w:t>
      </w:r>
      <w:r>
        <w:rPr>
          <w:color w:val="231F20"/>
          <w:sz w:val="20"/>
        </w:rPr>
        <w:t>prescribing</w:t>
      </w:r>
      <w:r>
        <w:rPr>
          <w:color w:val="231F20"/>
          <w:spacing w:val="-10"/>
          <w:sz w:val="20"/>
        </w:rPr>
        <w:t xml:space="preserve"> </w:t>
      </w:r>
      <w:r>
        <w:rPr>
          <w:color w:val="231F20"/>
          <w:sz w:val="20"/>
        </w:rPr>
        <w:t>the</w:t>
      </w:r>
      <w:r>
        <w:rPr>
          <w:color w:val="231F20"/>
          <w:spacing w:val="-10"/>
          <w:sz w:val="20"/>
        </w:rPr>
        <w:t xml:space="preserve"> </w:t>
      </w:r>
      <w:r>
        <w:rPr>
          <w:color w:val="231F20"/>
          <w:sz w:val="20"/>
        </w:rPr>
        <w:t>powers,</w:t>
      </w:r>
      <w:r>
        <w:rPr>
          <w:color w:val="231F20"/>
          <w:spacing w:val="-11"/>
          <w:sz w:val="20"/>
        </w:rPr>
        <w:t xml:space="preserve"> </w:t>
      </w:r>
      <w:r>
        <w:rPr>
          <w:color w:val="231F20"/>
          <w:sz w:val="20"/>
        </w:rPr>
        <w:t>duties</w:t>
      </w:r>
      <w:r>
        <w:rPr>
          <w:color w:val="231F20"/>
          <w:spacing w:val="-10"/>
          <w:sz w:val="20"/>
        </w:rPr>
        <w:t xml:space="preserve"> </w:t>
      </w:r>
      <w:r>
        <w:rPr>
          <w:color w:val="231F20"/>
          <w:sz w:val="20"/>
        </w:rPr>
        <w:t>and</w:t>
      </w:r>
      <w:r>
        <w:rPr>
          <w:color w:val="231F20"/>
          <w:spacing w:val="-10"/>
          <w:sz w:val="20"/>
        </w:rPr>
        <w:t xml:space="preserve"> </w:t>
      </w:r>
      <w:r>
        <w:rPr>
          <w:color w:val="231F20"/>
          <w:sz w:val="20"/>
        </w:rPr>
        <w:t>responsibilities</w:t>
      </w:r>
      <w:r>
        <w:rPr>
          <w:color w:val="231F20"/>
          <w:spacing w:val="-11"/>
          <w:sz w:val="20"/>
        </w:rPr>
        <w:t xml:space="preserve"> </w:t>
      </w:r>
      <w:r>
        <w:rPr>
          <w:color w:val="231F20"/>
          <w:sz w:val="20"/>
        </w:rPr>
        <w:t>of</w:t>
      </w:r>
      <w:r>
        <w:rPr>
          <w:color w:val="231F20"/>
          <w:spacing w:val="-10"/>
          <w:sz w:val="20"/>
        </w:rPr>
        <w:t xml:space="preserve"> </w:t>
      </w:r>
      <w:r>
        <w:rPr>
          <w:color w:val="231F20"/>
          <w:sz w:val="20"/>
        </w:rPr>
        <w:t>the</w:t>
      </w:r>
      <w:r>
        <w:rPr>
          <w:color w:val="231F20"/>
          <w:spacing w:val="-10"/>
          <w:sz w:val="20"/>
        </w:rPr>
        <w:t xml:space="preserve"> </w:t>
      </w:r>
      <w:r>
        <w:rPr>
          <w:color w:val="231F20"/>
          <w:sz w:val="20"/>
        </w:rPr>
        <w:t>Registrar of the National Child Protection Register; and the establishment of well- resourced designated child care and protection units with quality assurance units.</w:t>
      </w:r>
    </w:p>
    <w:p w:rsidR="00EA6C0E" w:rsidRDefault="00EA6C0E">
      <w:pPr>
        <w:pStyle w:val="BodyText"/>
        <w:spacing w:before="10"/>
        <w:rPr>
          <w:sz w:val="18"/>
        </w:rPr>
      </w:pPr>
    </w:p>
    <w:p w:rsidR="00EA6C0E" w:rsidRDefault="000E5910">
      <w:pPr>
        <w:pStyle w:val="ListParagraph"/>
        <w:numPr>
          <w:ilvl w:val="1"/>
          <w:numId w:val="3"/>
        </w:numPr>
        <w:tabs>
          <w:tab w:val="left" w:pos="1513"/>
        </w:tabs>
        <w:ind w:right="878"/>
        <w:rPr>
          <w:sz w:val="20"/>
        </w:rPr>
      </w:pPr>
      <w:r>
        <w:rPr>
          <w:b/>
          <w:color w:val="231F20"/>
          <w:sz w:val="20"/>
        </w:rPr>
        <w:t xml:space="preserve">Clause 78 </w:t>
      </w:r>
      <w:r>
        <w:rPr>
          <w:color w:val="231F20"/>
          <w:sz w:val="20"/>
        </w:rPr>
        <w:t>seeks to amend section 145 to give the MEC powers to make regulations for information regarding the review of</w:t>
      </w:r>
      <w:r>
        <w:rPr>
          <w:color w:val="231F20"/>
          <w:spacing w:val="39"/>
          <w:sz w:val="20"/>
        </w:rPr>
        <w:t xml:space="preserve"> </w:t>
      </w:r>
      <w:r>
        <w:rPr>
          <w:color w:val="231F20"/>
          <w:sz w:val="20"/>
        </w:rPr>
        <w:t>strategies.</w:t>
      </w:r>
    </w:p>
    <w:p w:rsidR="00EA6C0E" w:rsidRDefault="00EA6C0E">
      <w:pPr>
        <w:pStyle w:val="BodyText"/>
        <w:rPr>
          <w:sz w:val="19"/>
        </w:rPr>
      </w:pPr>
    </w:p>
    <w:p w:rsidR="00EA6C0E" w:rsidRDefault="000E5910">
      <w:pPr>
        <w:pStyle w:val="ListParagraph"/>
        <w:numPr>
          <w:ilvl w:val="1"/>
          <w:numId w:val="3"/>
        </w:numPr>
        <w:tabs>
          <w:tab w:val="left" w:pos="1513"/>
        </w:tabs>
        <w:ind w:right="877"/>
        <w:rPr>
          <w:sz w:val="20"/>
        </w:rPr>
      </w:pPr>
      <w:r>
        <w:rPr>
          <w:color w:val="231F20"/>
          <w:sz w:val="20"/>
        </w:rPr>
        <w:t xml:space="preserve">Clause </w:t>
      </w:r>
      <w:r>
        <w:rPr>
          <w:b/>
          <w:color w:val="231F20"/>
          <w:sz w:val="20"/>
        </w:rPr>
        <w:t xml:space="preserve">79 </w:t>
      </w:r>
      <w:r>
        <w:rPr>
          <w:color w:val="231F20"/>
          <w:sz w:val="20"/>
        </w:rPr>
        <w:t xml:space="preserve">seeks to amend section 146 by effecting minor </w:t>
      </w:r>
      <w:r>
        <w:rPr>
          <w:color w:val="231F20"/>
          <w:spacing w:val="-2"/>
          <w:sz w:val="20"/>
        </w:rPr>
        <w:t xml:space="preserve">consequential </w:t>
      </w:r>
      <w:r>
        <w:rPr>
          <w:color w:val="231F20"/>
          <w:sz w:val="20"/>
        </w:rPr>
        <w:t>amendments.</w:t>
      </w:r>
    </w:p>
    <w:p w:rsidR="00EA6C0E" w:rsidRDefault="00EA6C0E">
      <w:pPr>
        <w:pStyle w:val="BodyText"/>
        <w:rPr>
          <w:sz w:val="19"/>
        </w:rPr>
      </w:pPr>
    </w:p>
    <w:p w:rsidR="00EA6C0E" w:rsidRDefault="000E5910">
      <w:pPr>
        <w:pStyle w:val="ListParagraph"/>
        <w:numPr>
          <w:ilvl w:val="1"/>
          <w:numId w:val="3"/>
        </w:numPr>
        <w:tabs>
          <w:tab w:val="left" w:pos="1513"/>
        </w:tabs>
        <w:spacing w:before="1"/>
        <w:ind w:right="877"/>
        <w:rPr>
          <w:sz w:val="20"/>
        </w:rPr>
      </w:pPr>
      <w:r>
        <w:rPr>
          <w:b/>
          <w:color w:val="231F20"/>
          <w:sz w:val="20"/>
        </w:rPr>
        <w:t xml:space="preserve">Clause 80 </w:t>
      </w:r>
      <w:r>
        <w:rPr>
          <w:color w:val="231F20"/>
          <w:sz w:val="20"/>
        </w:rPr>
        <w:t>seeks to amend section 147 relating to the determination of</w:t>
      </w:r>
      <w:r>
        <w:rPr>
          <w:color w:val="231F20"/>
          <w:spacing w:val="-21"/>
          <w:sz w:val="20"/>
        </w:rPr>
        <w:t xml:space="preserve"> </w:t>
      </w:r>
      <w:r>
        <w:rPr>
          <w:color w:val="231F20"/>
          <w:sz w:val="20"/>
        </w:rPr>
        <w:t xml:space="preserve">norms and standards for prevention and early intervention </w:t>
      </w:r>
      <w:proofErr w:type="spellStart"/>
      <w:r>
        <w:rPr>
          <w:color w:val="231F20"/>
          <w:sz w:val="20"/>
        </w:rPr>
        <w:t>programmes</w:t>
      </w:r>
      <w:proofErr w:type="spellEnd"/>
      <w:r>
        <w:rPr>
          <w:color w:val="231F20"/>
          <w:sz w:val="20"/>
        </w:rPr>
        <w:t xml:space="preserve"> and by inserting</w:t>
      </w:r>
      <w:r>
        <w:rPr>
          <w:color w:val="231F20"/>
          <w:spacing w:val="-8"/>
          <w:sz w:val="20"/>
        </w:rPr>
        <w:t xml:space="preserve"> </w:t>
      </w:r>
      <w:r>
        <w:rPr>
          <w:color w:val="231F20"/>
          <w:sz w:val="20"/>
        </w:rPr>
        <w:t>a</w:t>
      </w:r>
      <w:r>
        <w:rPr>
          <w:color w:val="231F20"/>
          <w:spacing w:val="-8"/>
          <w:sz w:val="20"/>
        </w:rPr>
        <w:t xml:space="preserve"> </w:t>
      </w:r>
      <w:r>
        <w:rPr>
          <w:color w:val="231F20"/>
          <w:sz w:val="20"/>
        </w:rPr>
        <w:t>new</w:t>
      </w:r>
      <w:r>
        <w:rPr>
          <w:color w:val="231F20"/>
          <w:spacing w:val="-8"/>
          <w:sz w:val="20"/>
        </w:rPr>
        <w:t xml:space="preserve"> </w:t>
      </w:r>
      <w:r>
        <w:rPr>
          <w:color w:val="231F20"/>
          <w:sz w:val="20"/>
        </w:rPr>
        <w:t>subsection</w:t>
      </w:r>
      <w:r>
        <w:rPr>
          <w:color w:val="231F20"/>
          <w:spacing w:val="-8"/>
          <w:sz w:val="20"/>
        </w:rPr>
        <w:t xml:space="preserve"> </w:t>
      </w:r>
      <w:r>
        <w:rPr>
          <w:color w:val="231F20"/>
          <w:sz w:val="20"/>
        </w:rPr>
        <w:t>(3)</w:t>
      </w:r>
      <w:r>
        <w:rPr>
          <w:color w:val="231F20"/>
          <w:spacing w:val="-8"/>
          <w:sz w:val="20"/>
        </w:rPr>
        <w:t xml:space="preserve"> </w:t>
      </w:r>
      <w:r>
        <w:rPr>
          <w:color w:val="231F20"/>
          <w:sz w:val="20"/>
        </w:rPr>
        <w:t>which</w:t>
      </w:r>
      <w:r>
        <w:rPr>
          <w:color w:val="231F20"/>
          <w:spacing w:val="-8"/>
          <w:sz w:val="20"/>
        </w:rPr>
        <w:t xml:space="preserve"> </w:t>
      </w:r>
      <w:r>
        <w:rPr>
          <w:color w:val="231F20"/>
          <w:sz w:val="20"/>
        </w:rPr>
        <w:t>provides</w:t>
      </w:r>
      <w:r>
        <w:rPr>
          <w:color w:val="231F20"/>
          <w:spacing w:val="-8"/>
          <w:sz w:val="20"/>
        </w:rPr>
        <w:t xml:space="preserve"> </w:t>
      </w:r>
      <w:r>
        <w:rPr>
          <w:color w:val="231F20"/>
          <w:sz w:val="20"/>
        </w:rPr>
        <w:t>that</w:t>
      </w:r>
      <w:r>
        <w:rPr>
          <w:color w:val="231F20"/>
          <w:spacing w:val="-8"/>
          <w:sz w:val="20"/>
        </w:rPr>
        <w:t xml:space="preserve"> </w:t>
      </w:r>
      <w:r>
        <w:rPr>
          <w:color w:val="231F20"/>
          <w:sz w:val="20"/>
        </w:rPr>
        <w:t>the</w:t>
      </w:r>
      <w:r>
        <w:rPr>
          <w:color w:val="231F20"/>
          <w:spacing w:val="-8"/>
          <w:sz w:val="20"/>
        </w:rPr>
        <w:t xml:space="preserve"> </w:t>
      </w:r>
      <w:r>
        <w:rPr>
          <w:color w:val="231F20"/>
          <w:sz w:val="20"/>
        </w:rPr>
        <w:t>norms</w:t>
      </w:r>
      <w:r>
        <w:rPr>
          <w:color w:val="231F20"/>
          <w:spacing w:val="-8"/>
          <w:sz w:val="20"/>
        </w:rPr>
        <w:t xml:space="preserve"> </w:t>
      </w:r>
      <w:r>
        <w:rPr>
          <w:color w:val="231F20"/>
          <w:sz w:val="20"/>
        </w:rPr>
        <w:t>and</w:t>
      </w:r>
      <w:r>
        <w:rPr>
          <w:color w:val="231F20"/>
          <w:spacing w:val="-8"/>
          <w:sz w:val="20"/>
        </w:rPr>
        <w:t xml:space="preserve"> </w:t>
      </w:r>
      <w:r>
        <w:rPr>
          <w:color w:val="231F20"/>
          <w:sz w:val="20"/>
        </w:rPr>
        <w:t>standards</w:t>
      </w:r>
      <w:r>
        <w:rPr>
          <w:color w:val="231F20"/>
          <w:spacing w:val="-8"/>
          <w:sz w:val="20"/>
        </w:rPr>
        <w:t xml:space="preserve"> </w:t>
      </w:r>
      <w:r>
        <w:rPr>
          <w:color w:val="231F20"/>
          <w:sz w:val="20"/>
        </w:rPr>
        <w:t xml:space="preserve">as contemplated in subsection (1) should promote understanding of prevention and early intervention approaches. This amendment intends to enhance </w:t>
      </w:r>
      <w:r>
        <w:rPr>
          <w:color w:val="231F20"/>
          <w:spacing w:val="-4"/>
          <w:sz w:val="20"/>
        </w:rPr>
        <w:t xml:space="preserve">the </w:t>
      </w:r>
      <w:r>
        <w:rPr>
          <w:color w:val="231F20"/>
          <w:sz w:val="20"/>
        </w:rPr>
        <w:t>provision</w:t>
      </w:r>
      <w:r>
        <w:rPr>
          <w:color w:val="231F20"/>
          <w:spacing w:val="-8"/>
          <w:sz w:val="20"/>
        </w:rPr>
        <w:t xml:space="preserve"> </w:t>
      </w:r>
      <w:r>
        <w:rPr>
          <w:color w:val="231F20"/>
          <w:sz w:val="20"/>
        </w:rPr>
        <w:t>of</w:t>
      </w:r>
      <w:r>
        <w:rPr>
          <w:color w:val="231F20"/>
          <w:spacing w:val="-7"/>
          <w:sz w:val="20"/>
        </w:rPr>
        <w:t xml:space="preserve"> </w:t>
      </w:r>
      <w:r>
        <w:rPr>
          <w:color w:val="231F20"/>
          <w:sz w:val="20"/>
        </w:rPr>
        <w:t>prevention</w:t>
      </w:r>
      <w:r>
        <w:rPr>
          <w:color w:val="231F20"/>
          <w:spacing w:val="-7"/>
          <w:sz w:val="20"/>
        </w:rPr>
        <w:t xml:space="preserve"> </w:t>
      </w:r>
      <w:r>
        <w:rPr>
          <w:color w:val="231F20"/>
          <w:sz w:val="20"/>
        </w:rPr>
        <w:t>and</w:t>
      </w:r>
      <w:r>
        <w:rPr>
          <w:color w:val="231F20"/>
          <w:spacing w:val="-7"/>
          <w:sz w:val="20"/>
        </w:rPr>
        <w:t xml:space="preserve"> </w:t>
      </w:r>
      <w:r>
        <w:rPr>
          <w:color w:val="231F20"/>
          <w:sz w:val="20"/>
        </w:rPr>
        <w:t>early</w:t>
      </w:r>
      <w:r>
        <w:rPr>
          <w:color w:val="231F20"/>
          <w:spacing w:val="-7"/>
          <w:sz w:val="20"/>
        </w:rPr>
        <w:t xml:space="preserve"> </w:t>
      </w:r>
      <w:r>
        <w:rPr>
          <w:color w:val="231F20"/>
          <w:sz w:val="20"/>
        </w:rPr>
        <w:t>intervention</w:t>
      </w:r>
      <w:r>
        <w:rPr>
          <w:color w:val="231F20"/>
          <w:spacing w:val="-7"/>
          <w:sz w:val="20"/>
        </w:rPr>
        <w:t xml:space="preserve"> </w:t>
      </w:r>
      <w:proofErr w:type="spellStart"/>
      <w:r>
        <w:rPr>
          <w:color w:val="231F20"/>
          <w:sz w:val="20"/>
        </w:rPr>
        <w:t>programmes</w:t>
      </w:r>
      <w:proofErr w:type="spellEnd"/>
      <w:r>
        <w:rPr>
          <w:color w:val="231F20"/>
          <w:spacing w:val="-8"/>
          <w:sz w:val="20"/>
        </w:rPr>
        <w:t xml:space="preserve"> </w:t>
      </w:r>
      <w:r>
        <w:rPr>
          <w:color w:val="231F20"/>
          <w:sz w:val="20"/>
        </w:rPr>
        <w:t>for</w:t>
      </w:r>
      <w:r>
        <w:rPr>
          <w:color w:val="231F20"/>
          <w:spacing w:val="-7"/>
          <w:sz w:val="20"/>
        </w:rPr>
        <w:t xml:space="preserve"> </w:t>
      </w:r>
      <w:r>
        <w:rPr>
          <w:color w:val="231F20"/>
          <w:sz w:val="20"/>
        </w:rPr>
        <w:t>the</w:t>
      </w:r>
      <w:r>
        <w:rPr>
          <w:color w:val="231F20"/>
          <w:spacing w:val="-7"/>
          <w:sz w:val="20"/>
        </w:rPr>
        <w:t xml:space="preserve"> </w:t>
      </w:r>
      <w:r>
        <w:rPr>
          <w:color w:val="231F20"/>
          <w:sz w:val="20"/>
        </w:rPr>
        <w:t>purpose</w:t>
      </w:r>
      <w:r>
        <w:rPr>
          <w:color w:val="231F20"/>
          <w:spacing w:val="-7"/>
          <w:sz w:val="20"/>
        </w:rPr>
        <w:t xml:space="preserve"> </w:t>
      </w:r>
      <w:r>
        <w:rPr>
          <w:color w:val="231F20"/>
          <w:sz w:val="20"/>
        </w:rPr>
        <w:t xml:space="preserve">of </w:t>
      </w:r>
      <w:proofErr w:type="spellStart"/>
      <w:r>
        <w:rPr>
          <w:color w:val="231F20"/>
          <w:sz w:val="20"/>
        </w:rPr>
        <w:t>standardisation</w:t>
      </w:r>
      <w:proofErr w:type="spellEnd"/>
      <w:r>
        <w:rPr>
          <w:color w:val="231F20"/>
          <w:sz w:val="20"/>
        </w:rPr>
        <w:t>.</w:t>
      </w:r>
    </w:p>
    <w:p w:rsidR="00EA6C0E" w:rsidRDefault="00EA6C0E">
      <w:pPr>
        <w:pStyle w:val="BodyText"/>
        <w:spacing w:before="8"/>
        <w:rPr>
          <w:sz w:val="18"/>
        </w:rPr>
      </w:pPr>
    </w:p>
    <w:p w:rsidR="00EA6C0E" w:rsidRPr="003E664B" w:rsidRDefault="000E5910">
      <w:pPr>
        <w:pStyle w:val="ListParagraph"/>
        <w:numPr>
          <w:ilvl w:val="1"/>
          <w:numId w:val="3"/>
        </w:numPr>
        <w:tabs>
          <w:tab w:val="left" w:pos="1513"/>
        </w:tabs>
        <w:spacing w:before="1"/>
        <w:ind w:right="877"/>
        <w:rPr>
          <w:sz w:val="20"/>
        </w:rPr>
      </w:pPr>
      <w:r>
        <w:rPr>
          <w:b/>
          <w:color w:val="231F20"/>
          <w:sz w:val="20"/>
        </w:rPr>
        <w:t>Clause</w:t>
      </w:r>
      <w:r>
        <w:rPr>
          <w:b/>
          <w:color w:val="231F20"/>
          <w:spacing w:val="-7"/>
          <w:sz w:val="20"/>
        </w:rPr>
        <w:t xml:space="preserve"> </w:t>
      </w:r>
      <w:r>
        <w:rPr>
          <w:b/>
          <w:color w:val="231F20"/>
          <w:sz w:val="20"/>
        </w:rPr>
        <w:t>81</w:t>
      </w:r>
      <w:r>
        <w:rPr>
          <w:b/>
          <w:color w:val="231F20"/>
          <w:spacing w:val="-8"/>
          <w:sz w:val="20"/>
        </w:rPr>
        <w:t xml:space="preserve"> </w:t>
      </w:r>
      <w:r>
        <w:rPr>
          <w:color w:val="231F20"/>
          <w:sz w:val="20"/>
        </w:rPr>
        <w:t>seeks</w:t>
      </w:r>
      <w:r>
        <w:rPr>
          <w:color w:val="231F20"/>
          <w:spacing w:val="-7"/>
          <w:sz w:val="20"/>
        </w:rPr>
        <w:t xml:space="preserve"> </w:t>
      </w:r>
      <w:r>
        <w:rPr>
          <w:color w:val="231F20"/>
          <w:sz w:val="20"/>
        </w:rPr>
        <w:t>to</w:t>
      </w:r>
      <w:r>
        <w:rPr>
          <w:color w:val="231F20"/>
          <w:spacing w:val="-8"/>
          <w:sz w:val="20"/>
        </w:rPr>
        <w:t xml:space="preserve"> </w:t>
      </w:r>
      <w:r>
        <w:rPr>
          <w:color w:val="231F20"/>
          <w:sz w:val="20"/>
        </w:rPr>
        <w:t>insert</w:t>
      </w:r>
      <w:r>
        <w:rPr>
          <w:color w:val="231F20"/>
          <w:spacing w:val="-7"/>
          <w:sz w:val="20"/>
        </w:rPr>
        <w:t xml:space="preserve"> </w:t>
      </w:r>
      <w:r>
        <w:rPr>
          <w:color w:val="231F20"/>
          <w:sz w:val="20"/>
        </w:rPr>
        <w:t>a</w:t>
      </w:r>
      <w:r>
        <w:rPr>
          <w:color w:val="231F20"/>
          <w:spacing w:val="-7"/>
          <w:sz w:val="20"/>
        </w:rPr>
        <w:t xml:space="preserve"> </w:t>
      </w:r>
      <w:r>
        <w:rPr>
          <w:color w:val="231F20"/>
          <w:sz w:val="20"/>
        </w:rPr>
        <w:t>new</w:t>
      </w:r>
      <w:r>
        <w:rPr>
          <w:color w:val="231F20"/>
          <w:spacing w:val="-8"/>
          <w:sz w:val="20"/>
        </w:rPr>
        <w:t xml:space="preserve"> </w:t>
      </w:r>
      <w:r>
        <w:rPr>
          <w:color w:val="231F20"/>
          <w:sz w:val="20"/>
        </w:rPr>
        <w:t>section</w:t>
      </w:r>
      <w:r>
        <w:rPr>
          <w:color w:val="231F20"/>
          <w:spacing w:val="-8"/>
          <w:sz w:val="20"/>
        </w:rPr>
        <w:t xml:space="preserve"> </w:t>
      </w:r>
      <w:r>
        <w:rPr>
          <w:color w:val="231F20"/>
          <w:sz w:val="20"/>
        </w:rPr>
        <w:t>149A</w:t>
      </w:r>
      <w:r>
        <w:rPr>
          <w:color w:val="231F20"/>
          <w:spacing w:val="-8"/>
          <w:sz w:val="20"/>
        </w:rPr>
        <w:t xml:space="preserve"> </w:t>
      </w:r>
      <w:r>
        <w:rPr>
          <w:color w:val="231F20"/>
          <w:sz w:val="20"/>
        </w:rPr>
        <w:t>that</w:t>
      </w:r>
      <w:r>
        <w:rPr>
          <w:color w:val="231F20"/>
          <w:spacing w:val="-7"/>
          <w:sz w:val="20"/>
        </w:rPr>
        <w:t xml:space="preserve"> </w:t>
      </w:r>
      <w:r>
        <w:rPr>
          <w:color w:val="231F20"/>
          <w:sz w:val="20"/>
        </w:rPr>
        <w:t>provides</w:t>
      </w:r>
      <w:r>
        <w:rPr>
          <w:color w:val="231F20"/>
          <w:spacing w:val="-7"/>
          <w:sz w:val="20"/>
        </w:rPr>
        <w:t xml:space="preserve"> </w:t>
      </w:r>
      <w:r>
        <w:rPr>
          <w:color w:val="231F20"/>
          <w:sz w:val="20"/>
        </w:rPr>
        <w:t>for</w:t>
      </w:r>
      <w:r>
        <w:rPr>
          <w:color w:val="231F20"/>
          <w:spacing w:val="-6"/>
          <w:sz w:val="20"/>
        </w:rPr>
        <w:t xml:space="preserve"> </w:t>
      </w:r>
      <w:r>
        <w:rPr>
          <w:color w:val="231F20"/>
          <w:sz w:val="20"/>
        </w:rPr>
        <w:t>the</w:t>
      </w:r>
      <w:r>
        <w:rPr>
          <w:color w:val="231F20"/>
          <w:spacing w:val="-7"/>
          <w:sz w:val="20"/>
        </w:rPr>
        <w:t xml:space="preserve"> </w:t>
      </w:r>
      <w:r>
        <w:rPr>
          <w:color w:val="231F20"/>
          <w:sz w:val="20"/>
        </w:rPr>
        <w:t>Minister</w:t>
      </w:r>
      <w:r>
        <w:rPr>
          <w:color w:val="231F20"/>
          <w:spacing w:val="-7"/>
          <w:sz w:val="20"/>
        </w:rPr>
        <w:t xml:space="preserve"> </w:t>
      </w:r>
      <w:r>
        <w:rPr>
          <w:color w:val="231F20"/>
          <w:sz w:val="20"/>
        </w:rPr>
        <w:t xml:space="preserve">to make regulations regarding any matter necessary to facilitate the </w:t>
      </w:r>
      <w:proofErr w:type="spellStart"/>
      <w:r>
        <w:rPr>
          <w:color w:val="231F20"/>
          <w:sz w:val="20"/>
        </w:rPr>
        <w:t>implemen</w:t>
      </w:r>
      <w:proofErr w:type="spellEnd"/>
      <w:r>
        <w:rPr>
          <w:color w:val="231F20"/>
          <w:sz w:val="20"/>
        </w:rPr>
        <w:t xml:space="preserve">- </w:t>
      </w:r>
      <w:proofErr w:type="spellStart"/>
      <w:r>
        <w:rPr>
          <w:color w:val="231F20"/>
          <w:sz w:val="20"/>
        </w:rPr>
        <w:t>tation</w:t>
      </w:r>
      <w:proofErr w:type="spellEnd"/>
      <w:r>
        <w:rPr>
          <w:color w:val="231F20"/>
          <w:sz w:val="20"/>
        </w:rPr>
        <w:t xml:space="preserve"> of this</w:t>
      </w:r>
      <w:r>
        <w:rPr>
          <w:color w:val="231F20"/>
          <w:spacing w:val="17"/>
          <w:sz w:val="20"/>
        </w:rPr>
        <w:t xml:space="preserve"> </w:t>
      </w:r>
      <w:r>
        <w:rPr>
          <w:color w:val="231F20"/>
          <w:sz w:val="20"/>
        </w:rPr>
        <w:t>Chapter.</w:t>
      </w:r>
    </w:p>
    <w:p w:rsidR="003E664B" w:rsidRPr="003E664B" w:rsidRDefault="003E664B" w:rsidP="003E664B">
      <w:pPr>
        <w:pStyle w:val="ListParagraph"/>
        <w:rPr>
          <w:sz w:val="20"/>
        </w:rPr>
      </w:pPr>
    </w:p>
    <w:p w:rsidR="003E664B" w:rsidRDefault="003E664B" w:rsidP="003E664B">
      <w:pPr>
        <w:pStyle w:val="ListParagraph"/>
        <w:tabs>
          <w:tab w:val="left" w:pos="1513"/>
        </w:tabs>
        <w:spacing w:before="1"/>
        <w:ind w:right="877" w:firstLine="0"/>
        <w:rPr>
          <w:sz w:val="20"/>
        </w:rPr>
      </w:pPr>
    </w:p>
    <w:p w:rsidR="00EA6C0E" w:rsidRDefault="000E5910">
      <w:pPr>
        <w:pStyle w:val="ListParagraph"/>
        <w:numPr>
          <w:ilvl w:val="1"/>
          <w:numId w:val="3"/>
        </w:numPr>
        <w:tabs>
          <w:tab w:val="left" w:pos="1513"/>
        </w:tabs>
        <w:ind w:right="878"/>
        <w:rPr>
          <w:sz w:val="20"/>
        </w:rPr>
      </w:pPr>
      <w:r>
        <w:rPr>
          <w:b/>
          <w:color w:val="231F20"/>
          <w:sz w:val="20"/>
        </w:rPr>
        <w:t>Clause</w:t>
      </w:r>
      <w:r>
        <w:rPr>
          <w:b/>
          <w:color w:val="231F20"/>
          <w:spacing w:val="-10"/>
          <w:sz w:val="20"/>
        </w:rPr>
        <w:t xml:space="preserve"> </w:t>
      </w:r>
      <w:r>
        <w:rPr>
          <w:b/>
          <w:color w:val="231F20"/>
          <w:sz w:val="20"/>
        </w:rPr>
        <w:t>82</w:t>
      </w:r>
      <w:r>
        <w:rPr>
          <w:b/>
          <w:color w:val="231F20"/>
          <w:spacing w:val="-10"/>
          <w:sz w:val="20"/>
        </w:rPr>
        <w:t xml:space="preserve"> </w:t>
      </w:r>
      <w:r>
        <w:rPr>
          <w:color w:val="231F20"/>
          <w:sz w:val="20"/>
        </w:rPr>
        <w:t>seeks</w:t>
      </w:r>
      <w:r>
        <w:rPr>
          <w:color w:val="231F20"/>
          <w:spacing w:val="-10"/>
          <w:sz w:val="20"/>
        </w:rPr>
        <w:t xml:space="preserve"> </w:t>
      </w:r>
      <w:r>
        <w:rPr>
          <w:color w:val="231F20"/>
          <w:sz w:val="20"/>
        </w:rPr>
        <w:t>to</w:t>
      </w:r>
      <w:r>
        <w:rPr>
          <w:color w:val="231F20"/>
          <w:spacing w:val="-10"/>
          <w:sz w:val="20"/>
        </w:rPr>
        <w:t xml:space="preserve"> </w:t>
      </w:r>
      <w:r>
        <w:rPr>
          <w:color w:val="231F20"/>
          <w:sz w:val="20"/>
        </w:rPr>
        <w:t>amend</w:t>
      </w:r>
      <w:r>
        <w:rPr>
          <w:color w:val="231F20"/>
          <w:spacing w:val="-10"/>
          <w:sz w:val="20"/>
        </w:rPr>
        <w:t xml:space="preserve"> </w:t>
      </w:r>
      <w:r>
        <w:rPr>
          <w:color w:val="231F20"/>
          <w:sz w:val="20"/>
        </w:rPr>
        <w:t>section</w:t>
      </w:r>
      <w:r>
        <w:rPr>
          <w:color w:val="231F20"/>
          <w:spacing w:val="-9"/>
          <w:sz w:val="20"/>
        </w:rPr>
        <w:t xml:space="preserve"> </w:t>
      </w:r>
      <w:r>
        <w:rPr>
          <w:color w:val="231F20"/>
          <w:sz w:val="20"/>
        </w:rPr>
        <w:t>150</w:t>
      </w:r>
      <w:r>
        <w:rPr>
          <w:color w:val="231F20"/>
          <w:spacing w:val="-10"/>
          <w:sz w:val="20"/>
        </w:rPr>
        <w:t xml:space="preserve"> </w:t>
      </w:r>
      <w:r>
        <w:rPr>
          <w:color w:val="231F20"/>
          <w:sz w:val="20"/>
        </w:rPr>
        <w:t>to</w:t>
      </w:r>
      <w:r>
        <w:rPr>
          <w:color w:val="231F20"/>
          <w:spacing w:val="-10"/>
          <w:sz w:val="20"/>
        </w:rPr>
        <w:t xml:space="preserve"> </w:t>
      </w:r>
      <w:r>
        <w:rPr>
          <w:color w:val="231F20"/>
          <w:sz w:val="20"/>
        </w:rPr>
        <w:t>clarify</w:t>
      </w:r>
      <w:r>
        <w:rPr>
          <w:color w:val="231F20"/>
          <w:spacing w:val="-10"/>
          <w:sz w:val="20"/>
        </w:rPr>
        <w:t xml:space="preserve"> </w:t>
      </w:r>
      <w:r>
        <w:rPr>
          <w:color w:val="231F20"/>
          <w:sz w:val="20"/>
        </w:rPr>
        <w:t>that</w:t>
      </w:r>
      <w:r>
        <w:rPr>
          <w:color w:val="231F20"/>
          <w:spacing w:val="-10"/>
          <w:sz w:val="20"/>
        </w:rPr>
        <w:t xml:space="preserve"> </w:t>
      </w:r>
      <w:r>
        <w:rPr>
          <w:color w:val="231F20"/>
          <w:sz w:val="20"/>
        </w:rPr>
        <w:t>a</w:t>
      </w:r>
      <w:r>
        <w:rPr>
          <w:color w:val="231F20"/>
          <w:spacing w:val="-9"/>
          <w:sz w:val="20"/>
        </w:rPr>
        <w:t xml:space="preserve"> </w:t>
      </w:r>
      <w:r>
        <w:rPr>
          <w:color w:val="231F20"/>
          <w:sz w:val="20"/>
        </w:rPr>
        <w:t>child</w:t>
      </w:r>
      <w:r>
        <w:rPr>
          <w:color w:val="231F20"/>
          <w:spacing w:val="-10"/>
          <w:sz w:val="20"/>
        </w:rPr>
        <w:t xml:space="preserve"> </w:t>
      </w:r>
      <w:r>
        <w:rPr>
          <w:color w:val="231F20"/>
          <w:sz w:val="20"/>
        </w:rPr>
        <w:t>who</w:t>
      </w:r>
      <w:r>
        <w:rPr>
          <w:color w:val="231F20"/>
          <w:spacing w:val="-10"/>
          <w:sz w:val="20"/>
        </w:rPr>
        <w:t xml:space="preserve"> </w:t>
      </w:r>
      <w:r>
        <w:rPr>
          <w:color w:val="231F20"/>
          <w:sz w:val="20"/>
        </w:rPr>
        <w:t>is</w:t>
      </w:r>
      <w:r>
        <w:rPr>
          <w:color w:val="231F20"/>
          <w:spacing w:val="-10"/>
          <w:sz w:val="20"/>
        </w:rPr>
        <w:t xml:space="preserve"> </w:t>
      </w:r>
      <w:r>
        <w:rPr>
          <w:color w:val="231F20"/>
          <w:sz w:val="20"/>
        </w:rPr>
        <w:t xml:space="preserve">abandoned or orphaned and has no parent, guardian, family member or caregiver who </w:t>
      </w:r>
      <w:r>
        <w:rPr>
          <w:color w:val="231F20"/>
          <w:spacing w:val="-7"/>
          <w:sz w:val="20"/>
        </w:rPr>
        <w:t xml:space="preserve">is </w:t>
      </w:r>
      <w:r>
        <w:rPr>
          <w:color w:val="231F20"/>
          <w:sz w:val="20"/>
        </w:rPr>
        <w:t>able</w:t>
      </w:r>
      <w:r>
        <w:rPr>
          <w:color w:val="231F20"/>
          <w:spacing w:val="-12"/>
          <w:sz w:val="20"/>
        </w:rPr>
        <w:t xml:space="preserve"> </w:t>
      </w:r>
      <w:r>
        <w:rPr>
          <w:color w:val="231F20"/>
          <w:sz w:val="20"/>
        </w:rPr>
        <w:t>and</w:t>
      </w:r>
      <w:r>
        <w:rPr>
          <w:color w:val="231F20"/>
          <w:spacing w:val="-12"/>
          <w:sz w:val="20"/>
        </w:rPr>
        <w:t xml:space="preserve"> </w:t>
      </w:r>
      <w:r>
        <w:rPr>
          <w:color w:val="231F20"/>
          <w:sz w:val="20"/>
        </w:rPr>
        <w:t>suitable</w:t>
      </w:r>
      <w:r>
        <w:rPr>
          <w:color w:val="231F20"/>
          <w:spacing w:val="-12"/>
          <w:sz w:val="20"/>
        </w:rPr>
        <w:t xml:space="preserve"> </w:t>
      </w:r>
      <w:r>
        <w:rPr>
          <w:color w:val="231F20"/>
          <w:sz w:val="20"/>
        </w:rPr>
        <w:t>to</w:t>
      </w:r>
      <w:r>
        <w:rPr>
          <w:color w:val="231F20"/>
          <w:spacing w:val="-11"/>
          <w:sz w:val="20"/>
        </w:rPr>
        <w:t xml:space="preserve"> </w:t>
      </w:r>
      <w:r>
        <w:rPr>
          <w:color w:val="231F20"/>
          <w:sz w:val="20"/>
        </w:rPr>
        <w:t>care</w:t>
      </w:r>
      <w:r>
        <w:rPr>
          <w:color w:val="231F20"/>
          <w:spacing w:val="-12"/>
          <w:sz w:val="20"/>
        </w:rPr>
        <w:t xml:space="preserve"> </w:t>
      </w:r>
      <w:r>
        <w:rPr>
          <w:color w:val="231F20"/>
          <w:sz w:val="20"/>
        </w:rPr>
        <w:t>for</w:t>
      </w:r>
      <w:r>
        <w:rPr>
          <w:color w:val="231F20"/>
          <w:spacing w:val="-12"/>
          <w:sz w:val="20"/>
        </w:rPr>
        <w:t xml:space="preserve"> </w:t>
      </w:r>
      <w:r>
        <w:rPr>
          <w:color w:val="231F20"/>
          <w:sz w:val="20"/>
        </w:rPr>
        <w:t>that</w:t>
      </w:r>
      <w:r>
        <w:rPr>
          <w:color w:val="231F20"/>
          <w:spacing w:val="-11"/>
          <w:sz w:val="20"/>
        </w:rPr>
        <w:t xml:space="preserve"> </w:t>
      </w:r>
      <w:r>
        <w:rPr>
          <w:color w:val="231F20"/>
          <w:sz w:val="20"/>
        </w:rPr>
        <w:t>child,</w:t>
      </w:r>
      <w:r>
        <w:rPr>
          <w:color w:val="231F20"/>
          <w:spacing w:val="-12"/>
          <w:sz w:val="20"/>
        </w:rPr>
        <w:t xml:space="preserve"> </w:t>
      </w:r>
      <w:r>
        <w:rPr>
          <w:color w:val="231F20"/>
          <w:sz w:val="20"/>
        </w:rPr>
        <w:t>is</w:t>
      </w:r>
      <w:r>
        <w:rPr>
          <w:color w:val="231F20"/>
          <w:spacing w:val="-12"/>
          <w:sz w:val="20"/>
        </w:rPr>
        <w:t xml:space="preserve"> </w:t>
      </w:r>
      <w:r>
        <w:rPr>
          <w:color w:val="231F20"/>
          <w:sz w:val="20"/>
        </w:rPr>
        <w:t>a</w:t>
      </w:r>
      <w:r>
        <w:rPr>
          <w:color w:val="231F20"/>
          <w:spacing w:val="-11"/>
          <w:sz w:val="20"/>
        </w:rPr>
        <w:t xml:space="preserve"> </w:t>
      </w:r>
      <w:r>
        <w:rPr>
          <w:color w:val="231F20"/>
          <w:sz w:val="20"/>
        </w:rPr>
        <w:t>child</w:t>
      </w:r>
      <w:r>
        <w:rPr>
          <w:color w:val="231F20"/>
          <w:spacing w:val="-12"/>
          <w:sz w:val="20"/>
        </w:rPr>
        <w:t xml:space="preserve"> </w:t>
      </w:r>
      <w:r>
        <w:rPr>
          <w:color w:val="231F20"/>
          <w:sz w:val="20"/>
        </w:rPr>
        <w:t>in</w:t>
      </w:r>
      <w:r>
        <w:rPr>
          <w:color w:val="231F20"/>
          <w:spacing w:val="-12"/>
          <w:sz w:val="20"/>
        </w:rPr>
        <w:t xml:space="preserve"> </w:t>
      </w:r>
      <w:r>
        <w:rPr>
          <w:color w:val="231F20"/>
          <w:sz w:val="20"/>
        </w:rPr>
        <w:t>need</w:t>
      </w:r>
      <w:r>
        <w:rPr>
          <w:color w:val="231F20"/>
          <w:spacing w:val="-11"/>
          <w:sz w:val="20"/>
        </w:rPr>
        <w:t xml:space="preserve"> </w:t>
      </w:r>
      <w:r>
        <w:rPr>
          <w:color w:val="231F20"/>
          <w:sz w:val="20"/>
        </w:rPr>
        <w:t>of</w:t>
      </w:r>
      <w:r>
        <w:rPr>
          <w:color w:val="231F20"/>
          <w:spacing w:val="-12"/>
          <w:sz w:val="20"/>
        </w:rPr>
        <w:t xml:space="preserve"> </w:t>
      </w:r>
      <w:r>
        <w:rPr>
          <w:color w:val="231F20"/>
          <w:sz w:val="20"/>
        </w:rPr>
        <w:t>care</w:t>
      </w:r>
      <w:r>
        <w:rPr>
          <w:color w:val="231F20"/>
          <w:spacing w:val="-12"/>
          <w:sz w:val="20"/>
        </w:rPr>
        <w:t xml:space="preserve"> </w:t>
      </w:r>
      <w:r>
        <w:rPr>
          <w:color w:val="231F20"/>
          <w:sz w:val="20"/>
        </w:rPr>
        <w:t>and</w:t>
      </w:r>
      <w:r>
        <w:rPr>
          <w:color w:val="231F20"/>
          <w:spacing w:val="-11"/>
          <w:sz w:val="20"/>
        </w:rPr>
        <w:t xml:space="preserve"> </w:t>
      </w:r>
      <w:r>
        <w:rPr>
          <w:color w:val="231F20"/>
          <w:sz w:val="20"/>
        </w:rPr>
        <w:t xml:space="preserve">protection. A child in need of care and protection will include </w:t>
      </w:r>
      <w:r>
        <w:rPr>
          <w:color w:val="231F20"/>
          <w:spacing w:val="-4"/>
          <w:sz w:val="20"/>
        </w:rPr>
        <w:t xml:space="preserve">‘‘an </w:t>
      </w:r>
      <w:r>
        <w:rPr>
          <w:color w:val="231F20"/>
          <w:sz w:val="20"/>
        </w:rPr>
        <w:t>unaccompanied migrant</w:t>
      </w:r>
      <w:r>
        <w:rPr>
          <w:color w:val="231F20"/>
          <w:spacing w:val="-6"/>
          <w:sz w:val="20"/>
        </w:rPr>
        <w:t xml:space="preserve"> </w:t>
      </w:r>
      <w:r>
        <w:rPr>
          <w:color w:val="231F20"/>
          <w:sz w:val="20"/>
        </w:rPr>
        <w:t>child</w:t>
      </w:r>
      <w:r>
        <w:rPr>
          <w:color w:val="231F20"/>
          <w:spacing w:val="-5"/>
          <w:sz w:val="20"/>
        </w:rPr>
        <w:t xml:space="preserve"> </w:t>
      </w:r>
      <w:r>
        <w:rPr>
          <w:color w:val="231F20"/>
          <w:sz w:val="20"/>
        </w:rPr>
        <w:t>from</w:t>
      </w:r>
      <w:r>
        <w:rPr>
          <w:color w:val="231F20"/>
          <w:spacing w:val="-5"/>
          <w:sz w:val="20"/>
        </w:rPr>
        <w:t xml:space="preserve"> </w:t>
      </w:r>
      <w:r>
        <w:rPr>
          <w:color w:val="231F20"/>
          <w:sz w:val="20"/>
        </w:rPr>
        <w:t>another</w:t>
      </w:r>
      <w:r>
        <w:rPr>
          <w:color w:val="231F20"/>
          <w:spacing w:val="-5"/>
          <w:sz w:val="20"/>
        </w:rPr>
        <w:t xml:space="preserve"> </w:t>
      </w:r>
      <w:r>
        <w:rPr>
          <w:color w:val="231F20"/>
          <w:sz w:val="20"/>
        </w:rPr>
        <w:t>country’’,</w:t>
      </w:r>
      <w:r>
        <w:rPr>
          <w:color w:val="231F20"/>
          <w:spacing w:val="-6"/>
          <w:sz w:val="20"/>
        </w:rPr>
        <w:t xml:space="preserve"> </w:t>
      </w:r>
      <w:r>
        <w:rPr>
          <w:color w:val="231F20"/>
          <w:spacing w:val="-5"/>
          <w:sz w:val="20"/>
        </w:rPr>
        <w:t xml:space="preserve">‘‘a </w:t>
      </w:r>
      <w:r>
        <w:rPr>
          <w:color w:val="231F20"/>
          <w:sz w:val="20"/>
        </w:rPr>
        <w:t>victim</w:t>
      </w:r>
      <w:r>
        <w:rPr>
          <w:color w:val="231F20"/>
          <w:spacing w:val="-5"/>
          <w:sz w:val="20"/>
        </w:rPr>
        <w:t xml:space="preserve"> </w:t>
      </w:r>
      <w:r>
        <w:rPr>
          <w:color w:val="231F20"/>
          <w:sz w:val="20"/>
        </w:rPr>
        <w:t>of</w:t>
      </w:r>
      <w:r>
        <w:rPr>
          <w:color w:val="231F20"/>
          <w:spacing w:val="-5"/>
          <w:sz w:val="20"/>
        </w:rPr>
        <w:t xml:space="preserve"> </w:t>
      </w:r>
      <w:r>
        <w:rPr>
          <w:color w:val="231F20"/>
          <w:spacing w:val="-4"/>
          <w:sz w:val="20"/>
        </w:rPr>
        <w:t>trafficking’’</w:t>
      </w:r>
      <w:r>
        <w:rPr>
          <w:color w:val="231F20"/>
          <w:spacing w:val="-19"/>
          <w:sz w:val="20"/>
        </w:rPr>
        <w:t xml:space="preserve"> </w:t>
      </w:r>
      <w:r>
        <w:rPr>
          <w:color w:val="231F20"/>
          <w:sz w:val="20"/>
        </w:rPr>
        <w:t>or</w:t>
      </w:r>
      <w:r>
        <w:rPr>
          <w:color w:val="231F20"/>
          <w:spacing w:val="-5"/>
          <w:sz w:val="20"/>
        </w:rPr>
        <w:t xml:space="preserve"> </w:t>
      </w:r>
      <w:r>
        <w:rPr>
          <w:color w:val="231F20"/>
          <w:sz w:val="20"/>
        </w:rPr>
        <w:t>a</w:t>
      </w:r>
      <w:r>
        <w:rPr>
          <w:color w:val="231F20"/>
          <w:spacing w:val="-6"/>
          <w:sz w:val="20"/>
        </w:rPr>
        <w:t xml:space="preserve"> </w:t>
      </w:r>
      <w:r>
        <w:rPr>
          <w:color w:val="231F20"/>
          <w:sz w:val="20"/>
        </w:rPr>
        <w:t>child</w:t>
      </w:r>
      <w:r>
        <w:rPr>
          <w:color w:val="231F20"/>
          <w:spacing w:val="-5"/>
          <w:sz w:val="20"/>
        </w:rPr>
        <w:t xml:space="preserve"> </w:t>
      </w:r>
      <w:r>
        <w:rPr>
          <w:color w:val="231F20"/>
          <w:sz w:val="20"/>
        </w:rPr>
        <w:t xml:space="preserve">who </w:t>
      </w:r>
      <w:r>
        <w:rPr>
          <w:color w:val="231F20"/>
          <w:spacing w:val="-3"/>
          <w:sz w:val="20"/>
        </w:rPr>
        <w:t xml:space="preserve">‘‘has </w:t>
      </w:r>
      <w:r>
        <w:rPr>
          <w:color w:val="231F20"/>
          <w:sz w:val="20"/>
        </w:rPr>
        <w:t>been sold by a parent caregiver or</w:t>
      </w:r>
      <w:r>
        <w:rPr>
          <w:color w:val="231F20"/>
          <w:spacing w:val="46"/>
          <w:sz w:val="20"/>
        </w:rPr>
        <w:t xml:space="preserve"> </w:t>
      </w:r>
      <w:r>
        <w:rPr>
          <w:color w:val="231F20"/>
          <w:sz w:val="20"/>
        </w:rPr>
        <w:t>guardian’’.</w:t>
      </w:r>
    </w:p>
    <w:p w:rsidR="00EA6C0E" w:rsidRDefault="00EA6C0E">
      <w:pPr>
        <w:pStyle w:val="BodyText"/>
        <w:spacing w:before="9"/>
        <w:rPr>
          <w:sz w:val="18"/>
        </w:rPr>
      </w:pPr>
    </w:p>
    <w:p w:rsidR="00EA6C0E" w:rsidRDefault="000E5910">
      <w:pPr>
        <w:pStyle w:val="ListParagraph"/>
        <w:numPr>
          <w:ilvl w:val="1"/>
          <w:numId w:val="3"/>
        </w:numPr>
        <w:tabs>
          <w:tab w:val="left" w:pos="1513"/>
        </w:tabs>
        <w:ind w:right="879"/>
        <w:rPr>
          <w:sz w:val="20"/>
        </w:rPr>
      </w:pPr>
      <w:r>
        <w:rPr>
          <w:b/>
          <w:color w:val="231F20"/>
          <w:sz w:val="20"/>
        </w:rPr>
        <w:t xml:space="preserve">Clause 83 </w:t>
      </w:r>
      <w:r>
        <w:rPr>
          <w:color w:val="231F20"/>
          <w:sz w:val="20"/>
        </w:rPr>
        <w:t>seeks to amend section 155 by effecting minor consequential amendments.</w:t>
      </w:r>
    </w:p>
    <w:p w:rsidR="00EA6C0E" w:rsidRDefault="00EA6C0E">
      <w:pPr>
        <w:pStyle w:val="BodyText"/>
        <w:rPr>
          <w:sz w:val="19"/>
        </w:rPr>
      </w:pPr>
    </w:p>
    <w:p w:rsidR="00EA6C0E" w:rsidRDefault="000E5910">
      <w:pPr>
        <w:pStyle w:val="ListParagraph"/>
        <w:numPr>
          <w:ilvl w:val="1"/>
          <w:numId w:val="3"/>
        </w:numPr>
        <w:tabs>
          <w:tab w:val="left" w:pos="1513"/>
        </w:tabs>
        <w:ind w:right="879"/>
        <w:rPr>
          <w:sz w:val="20"/>
        </w:rPr>
      </w:pPr>
      <w:r>
        <w:rPr>
          <w:b/>
          <w:color w:val="231F20"/>
          <w:sz w:val="20"/>
        </w:rPr>
        <w:t xml:space="preserve">Clause 84 </w:t>
      </w:r>
      <w:r>
        <w:rPr>
          <w:color w:val="231F20"/>
          <w:sz w:val="20"/>
        </w:rPr>
        <w:t>seeks to amend section 156 by effecting minor consequential amendments.</w:t>
      </w:r>
    </w:p>
    <w:p w:rsidR="00EA6C0E" w:rsidRDefault="00EA6C0E">
      <w:pPr>
        <w:pStyle w:val="BodyText"/>
        <w:rPr>
          <w:sz w:val="19"/>
        </w:rPr>
      </w:pPr>
    </w:p>
    <w:p w:rsidR="00EA6C0E" w:rsidRDefault="000E5910">
      <w:pPr>
        <w:pStyle w:val="ListParagraph"/>
        <w:numPr>
          <w:ilvl w:val="1"/>
          <w:numId w:val="3"/>
        </w:numPr>
        <w:tabs>
          <w:tab w:val="left" w:pos="1513"/>
        </w:tabs>
        <w:rPr>
          <w:sz w:val="20"/>
        </w:rPr>
      </w:pPr>
      <w:r>
        <w:rPr>
          <w:b/>
          <w:color w:val="231F20"/>
          <w:sz w:val="20"/>
        </w:rPr>
        <w:t>Clause</w:t>
      </w:r>
      <w:r>
        <w:rPr>
          <w:b/>
          <w:color w:val="231F20"/>
          <w:spacing w:val="-13"/>
          <w:sz w:val="20"/>
        </w:rPr>
        <w:t xml:space="preserve"> </w:t>
      </w:r>
      <w:r>
        <w:rPr>
          <w:b/>
          <w:color w:val="231F20"/>
          <w:sz w:val="20"/>
        </w:rPr>
        <w:t>85</w:t>
      </w:r>
      <w:r>
        <w:rPr>
          <w:b/>
          <w:color w:val="231F20"/>
          <w:spacing w:val="-12"/>
          <w:sz w:val="20"/>
        </w:rPr>
        <w:t xml:space="preserve"> </w:t>
      </w:r>
      <w:r>
        <w:rPr>
          <w:color w:val="231F20"/>
          <w:sz w:val="20"/>
        </w:rPr>
        <w:t>seeks</w:t>
      </w:r>
      <w:r>
        <w:rPr>
          <w:color w:val="231F20"/>
          <w:spacing w:val="-12"/>
          <w:sz w:val="20"/>
        </w:rPr>
        <w:t xml:space="preserve"> </w:t>
      </w:r>
      <w:r>
        <w:rPr>
          <w:color w:val="231F20"/>
          <w:sz w:val="20"/>
        </w:rPr>
        <w:t>to</w:t>
      </w:r>
      <w:r>
        <w:rPr>
          <w:color w:val="231F20"/>
          <w:spacing w:val="-12"/>
          <w:sz w:val="20"/>
        </w:rPr>
        <w:t xml:space="preserve"> </w:t>
      </w:r>
      <w:r>
        <w:rPr>
          <w:color w:val="231F20"/>
          <w:sz w:val="20"/>
        </w:rPr>
        <w:t>amend</w:t>
      </w:r>
      <w:r>
        <w:rPr>
          <w:color w:val="231F20"/>
          <w:spacing w:val="-12"/>
          <w:sz w:val="20"/>
        </w:rPr>
        <w:t xml:space="preserve"> </w:t>
      </w:r>
      <w:r>
        <w:rPr>
          <w:color w:val="231F20"/>
          <w:sz w:val="20"/>
        </w:rPr>
        <w:t>section</w:t>
      </w:r>
      <w:r>
        <w:rPr>
          <w:color w:val="231F20"/>
          <w:spacing w:val="-12"/>
          <w:sz w:val="20"/>
        </w:rPr>
        <w:t xml:space="preserve"> </w:t>
      </w:r>
      <w:r>
        <w:rPr>
          <w:color w:val="231F20"/>
          <w:sz w:val="20"/>
        </w:rPr>
        <w:t>157</w:t>
      </w:r>
      <w:r>
        <w:rPr>
          <w:color w:val="231F20"/>
          <w:spacing w:val="-12"/>
          <w:sz w:val="20"/>
        </w:rPr>
        <w:t xml:space="preserve"> </w:t>
      </w:r>
      <w:r>
        <w:rPr>
          <w:color w:val="231F20"/>
          <w:sz w:val="20"/>
        </w:rPr>
        <w:t>by</w:t>
      </w:r>
      <w:r>
        <w:rPr>
          <w:color w:val="231F20"/>
          <w:spacing w:val="-12"/>
          <w:sz w:val="20"/>
        </w:rPr>
        <w:t xml:space="preserve"> </w:t>
      </w:r>
      <w:r>
        <w:rPr>
          <w:color w:val="231F20"/>
          <w:sz w:val="20"/>
        </w:rPr>
        <w:t>including</w:t>
      </w:r>
      <w:r>
        <w:rPr>
          <w:color w:val="231F20"/>
          <w:spacing w:val="-12"/>
          <w:sz w:val="20"/>
        </w:rPr>
        <w:t xml:space="preserve"> </w:t>
      </w:r>
      <w:r>
        <w:rPr>
          <w:color w:val="231F20"/>
          <w:sz w:val="20"/>
        </w:rPr>
        <w:t>a</w:t>
      </w:r>
      <w:r>
        <w:rPr>
          <w:color w:val="231F20"/>
          <w:spacing w:val="-12"/>
          <w:sz w:val="20"/>
        </w:rPr>
        <w:t xml:space="preserve"> </w:t>
      </w:r>
      <w:r>
        <w:rPr>
          <w:color w:val="231F20"/>
          <w:sz w:val="20"/>
        </w:rPr>
        <w:t>reference</w:t>
      </w:r>
      <w:r>
        <w:rPr>
          <w:color w:val="231F20"/>
          <w:spacing w:val="-12"/>
          <w:sz w:val="20"/>
        </w:rPr>
        <w:t xml:space="preserve"> </w:t>
      </w:r>
      <w:r>
        <w:rPr>
          <w:color w:val="231F20"/>
          <w:sz w:val="20"/>
        </w:rPr>
        <w:t>to</w:t>
      </w:r>
      <w:r>
        <w:rPr>
          <w:color w:val="231F20"/>
          <w:spacing w:val="-13"/>
          <w:sz w:val="20"/>
        </w:rPr>
        <w:t xml:space="preserve"> </w:t>
      </w:r>
      <w:r>
        <w:rPr>
          <w:color w:val="231F20"/>
          <w:spacing w:val="-3"/>
          <w:sz w:val="20"/>
        </w:rPr>
        <w:t>‘‘guardian’’.</w:t>
      </w:r>
    </w:p>
    <w:p w:rsidR="00EA6C0E" w:rsidRDefault="00EA6C0E">
      <w:pPr>
        <w:pStyle w:val="BodyText"/>
        <w:spacing w:before="1"/>
        <w:rPr>
          <w:sz w:val="19"/>
        </w:rPr>
      </w:pPr>
    </w:p>
    <w:p w:rsidR="00EA6C0E" w:rsidRDefault="000E5910">
      <w:pPr>
        <w:pStyle w:val="ListParagraph"/>
        <w:numPr>
          <w:ilvl w:val="1"/>
          <w:numId w:val="3"/>
        </w:numPr>
        <w:tabs>
          <w:tab w:val="left" w:pos="1513"/>
        </w:tabs>
        <w:ind w:right="877"/>
        <w:rPr>
          <w:sz w:val="20"/>
        </w:rPr>
      </w:pPr>
      <w:r>
        <w:rPr>
          <w:b/>
          <w:color w:val="231F20"/>
          <w:sz w:val="20"/>
        </w:rPr>
        <w:t>Clause</w:t>
      </w:r>
      <w:r>
        <w:rPr>
          <w:b/>
          <w:color w:val="231F20"/>
          <w:spacing w:val="-12"/>
          <w:sz w:val="20"/>
        </w:rPr>
        <w:t xml:space="preserve"> </w:t>
      </w:r>
      <w:r>
        <w:rPr>
          <w:b/>
          <w:color w:val="231F20"/>
          <w:sz w:val="20"/>
        </w:rPr>
        <w:t>86</w:t>
      </w:r>
      <w:r>
        <w:rPr>
          <w:b/>
          <w:color w:val="231F20"/>
          <w:spacing w:val="-12"/>
          <w:sz w:val="20"/>
        </w:rPr>
        <w:t xml:space="preserve"> </w:t>
      </w:r>
      <w:r>
        <w:rPr>
          <w:color w:val="231F20"/>
          <w:sz w:val="20"/>
        </w:rPr>
        <w:t>seeks</w:t>
      </w:r>
      <w:r>
        <w:rPr>
          <w:color w:val="231F20"/>
          <w:spacing w:val="-12"/>
          <w:sz w:val="20"/>
        </w:rPr>
        <w:t xml:space="preserve"> </w:t>
      </w:r>
      <w:r>
        <w:rPr>
          <w:color w:val="231F20"/>
          <w:sz w:val="20"/>
        </w:rPr>
        <w:t>to</w:t>
      </w:r>
      <w:r>
        <w:rPr>
          <w:color w:val="231F20"/>
          <w:spacing w:val="-12"/>
          <w:sz w:val="20"/>
        </w:rPr>
        <w:t xml:space="preserve"> </w:t>
      </w:r>
      <w:r>
        <w:rPr>
          <w:color w:val="231F20"/>
          <w:sz w:val="20"/>
        </w:rPr>
        <w:t>amend</w:t>
      </w:r>
      <w:r>
        <w:rPr>
          <w:color w:val="231F20"/>
          <w:spacing w:val="-11"/>
          <w:sz w:val="20"/>
        </w:rPr>
        <w:t xml:space="preserve"> </w:t>
      </w:r>
      <w:r>
        <w:rPr>
          <w:color w:val="231F20"/>
          <w:sz w:val="20"/>
        </w:rPr>
        <w:t>section</w:t>
      </w:r>
      <w:r>
        <w:rPr>
          <w:color w:val="231F20"/>
          <w:spacing w:val="-12"/>
          <w:sz w:val="20"/>
        </w:rPr>
        <w:t xml:space="preserve"> </w:t>
      </w:r>
      <w:r>
        <w:rPr>
          <w:color w:val="231F20"/>
          <w:sz w:val="20"/>
        </w:rPr>
        <w:t>159</w:t>
      </w:r>
      <w:r>
        <w:rPr>
          <w:color w:val="231F20"/>
          <w:spacing w:val="-12"/>
          <w:sz w:val="20"/>
        </w:rPr>
        <w:t xml:space="preserve"> </w:t>
      </w:r>
      <w:r>
        <w:rPr>
          <w:color w:val="231F20"/>
          <w:sz w:val="20"/>
        </w:rPr>
        <w:t>by</w:t>
      </w:r>
      <w:r>
        <w:rPr>
          <w:color w:val="231F20"/>
          <w:spacing w:val="-12"/>
          <w:sz w:val="20"/>
        </w:rPr>
        <w:t xml:space="preserve"> </w:t>
      </w:r>
      <w:r>
        <w:rPr>
          <w:color w:val="231F20"/>
          <w:sz w:val="20"/>
        </w:rPr>
        <w:t>providing</w:t>
      </w:r>
      <w:r>
        <w:rPr>
          <w:color w:val="231F20"/>
          <w:spacing w:val="-11"/>
          <w:sz w:val="20"/>
        </w:rPr>
        <w:t xml:space="preserve"> </w:t>
      </w:r>
      <w:r>
        <w:rPr>
          <w:color w:val="231F20"/>
          <w:sz w:val="20"/>
        </w:rPr>
        <w:t>that</w:t>
      </w:r>
      <w:r>
        <w:rPr>
          <w:color w:val="231F20"/>
          <w:spacing w:val="-12"/>
          <w:sz w:val="20"/>
        </w:rPr>
        <w:t xml:space="preserve"> </w:t>
      </w:r>
      <w:r>
        <w:rPr>
          <w:color w:val="231F20"/>
          <w:sz w:val="20"/>
        </w:rPr>
        <w:t>a</w:t>
      </w:r>
      <w:r>
        <w:rPr>
          <w:color w:val="231F20"/>
          <w:spacing w:val="-12"/>
          <w:sz w:val="20"/>
        </w:rPr>
        <w:t xml:space="preserve"> </w:t>
      </w:r>
      <w:r>
        <w:rPr>
          <w:color w:val="231F20"/>
          <w:sz w:val="20"/>
        </w:rPr>
        <w:t>court</w:t>
      </w:r>
      <w:r>
        <w:rPr>
          <w:color w:val="231F20"/>
          <w:spacing w:val="-12"/>
          <w:sz w:val="20"/>
        </w:rPr>
        <w:t xml:space="preserve"> </w:t>
      </w:r>
      <w:r>
        <w:rPr>
          <w:color w:val="231F20"/>
          <w:sz w:val="20"/>
        </w:rPr>
        <w:t>may</w:t>
      </w:r>
      <w:r>
        <w:rPr>
          <w:color w:val="231F20"/>
          <w:spacing w:val="-11"/>
          <w:sz w:val="20"/>
        </w:rPr>
        <w:t xml:space="preserve"> </w:t>
      </w:r>
      <w:r>
        <w:rPr>
          <w:color w:val="231F20"/>
          <w:sz w:val="20"/>
        </w:rPr>
        <w:t>extend</w:t>
      </w:r>
      <w:r>
        <w:rPr>
          <w:color w:val="231F20"/>
          <w:spacing w:val="-12"/>
          <w:sz w:val="20"/>
        </w:rPr>
        <w:t xml:space="preserve"> </w:t>
      </w:r>
      <w:r>
        <w:rPr>
          <w:color w:val="231F20"/>
          <w:spacing w:val="-6"/>
          <w:sz w:val="20"/>
        </w:rPr>
        <w:t xml:space="preserve">an </w:t>
      </w:r>
      <w:r>
        <w:rPr>
          <w:color w:val="231F20"/>
          <w:sz w:val="20"/>
        </w:rPr>
        <w:t xml:space="preserve">alternative care order that has lapsed or make an interim order. </w:t>
      </w:r>
      <w:r>
        <w:rPr>
          <w:color w:val="231F20"/>
          <w:spacing w:val="-2"/>
          <w:sz w:val="20"/>
        </w:rPr>
        <w:t xml:space="preserve">Furthermore, </w:t>
      </w:r>
      <w:r>
        <w:rPr>
          <w:color w:val="231F20"/>
          <w:sz w:val="20"/>
        </w:rPr>
        <w:t xml:space="preserve">it will be regulated to ensure the accountability of the respective </w:t>
      </w:r>
      <w:r>
        <w:rPr>
          <w:color w:val="231F20"/>
          <w:spacing w:val="-5"/>
          <w:sz w:val="20"/>
        </w:rPr>
        <w:t xml:space="preserve">officials </w:t>
      </w:r>
      <w:r>
        <w:rPr>
          <w:color w:val="231F20"/>
          <w:sz w:val="20"/>
        </w:rPr>
        <w:t xml:space="preserve">regarding the lapsing of these orders. It forms part of the comprehensive long-term solution to foster care as a mechanism for managing foster </w:t>
      </w:r>
      <w:r>
        <w:rPr>
          <w:color w:val="231F20"/>
          <w:spacing w:val="-4"/>
          <w:sz w:val="20"/>
        </w:rPr>
        <w:t xml:space="preserve">care </w:t>
      </w:r>
      <w:r>
        <w:rPr>
          <w:color w:val="231F20"/>
          <w:sz w:val="20"/>
        </w:rPr>
        <w:t>orders.</w:t>
      </w:r>
    </w:p>
    <w:p w:rsidR="00EA6C0E" w:rsidRDefault="00EA6C0E">
      <w:pPr>
        <w:jc w:val="both"/>
        <w:rPr>
          <w:sz w:val="20"/>
        </w:rPr>
        <w:sectPr w:rsidR="00EA6C0E">
          <w:pgSz w:w="11900" w:h="16840"/>
          <w:pgMar w:top="1240" w:right="1680" w:bottom="280" w:left="1680" w:header="1020" w:footer="0" w:gutter="0"/>
          <w:cols w:space="720"/>
        </w:sectPr>
      </w:pPr>
    </w:p>
    <w:p w:rsidR="00EA6C0E" w:rsidRDefault="00EA6C0E">
      <w:pPr>
        <w:pStyle w:val="BodyText"/>
        <w:spacing w:before="2"/>
        <w:rPr>
          <w:sz w:val="11"/>
        </w:rPr>
      </w:pPr>
    </w:p>
    <w:p w:rsidR="00EA6C0E" w:rsidRDefault="000E5910">
      <w:pPr>
        <w:pStyle w:val="ListParagraph"/>
        <w:numPr>
          <w:ilvl w:val="1"/>
          <w:numId w:val="3"/>
        </w:numPr>
        <w:tabs>
          <w:tab w:val="left" w:pos="1513"/>
        </w:tabs>
        <w:spacing w:before="1" w:line="228" w:lineRule="auto"/>
        <w:ind w:right="878"/>
        <w:rPr>
          <w:sz w:val="20"/>
        </w:rPr>
      </w:pPr>
      <w:r>
        <w:rPr>
          <w:b/>
          <w:color w:val="231F20"/>
          <w:sz w:val="20"/>
        </w:rPr>
        <w:t xml:space="preserve">Clause 92 </w:t>
      </w:r>
      <w:r>
        <w:rPr>
          <w:color w:val="231F20"/>
          <w:sz w:val="20"/>
        </w:rPr>
        <w:t xml:space="preserve">seeks to amend section 183 by effecting consequential amend- </w:t>
      </w:r>
      <w:proofErr w:type="spellStart"/>
      <w:r>
        <w:rPr>
          <w:color w:val="231F20"/>
          <w:sz w:val="20"/>
        </w:rPr>
        <w:t>ments</w:t>
      </w:r>
      <w:proofErr w:type="spellEnd"/>
      <w:r>
        <w:rPr>
          <w:color w:val="231F20"/>
          <w:sz w:val="20"/>
        </w:rPr>
        <w:t>.</w:t>
      </w:r>
    </w:p>
    <w:p w:rsidR="00EA6C0E" w:rsidRDefault="00EA6C0E">
      <w:pPr>
        <w:pStyle w:val="BodyText"/>
        <w:spacing w:before="3"/>
        <w:rPr>
          <w:sz w:val="19"/>
        </w:rPr>
      </w:pPr>
    </w:p>
    <w:p w:rsidR="00EA6C0E" w:rsidRDefault="000E5910">
      <w:pPr>
        <w:pStyle w:val="ListParagraph"/>
        <w:numPr>
          <w:ilvl w:val="1"/>
          <w:numId w:val="3"/>
        </w:numPr>
        <w:tabs>
          <w:tab w:val="left" w:pos="1513"/>
        </w:tabs>
        <w:spacing w:line="228" w:lineRule="auto"/>
        <w:ind w:right="878"/>
        <w:rPr>
          <w:sz w:val="20"/>
        </w:rPr>
      </w:pPr>
      <w:r>
        <w:rPr>
          <w:b/>
          <w:color w:val="231F20"/>
          <w:sz w:val="20"/>
        </w:rPr>
        <w:t xml:space="preserve">Clause 93 </w:t>
      </w:r>
      <w:r>
        <w:rPr>
          <w:color w:val="231F20"/>
          <w:sz w:val="20"/>
        </w:rPr>
        <w:t xml:space="preserve">seeks to amend section 185 by providing that not more than six children may be placed in foster care with a single person or two persons sharing a common household in terms of a registered cluster foster </w:t>
      </w:r>
      <w:r>
        <w:rPr>
          <w:color w:val="231F20"/>
          <w:spacing w:val="-4"/>
          <w:sz w:val="20"/>
        </w:rPr>
        <w:t xml:space="preserve">care </w:t>
      </w:r>
      <w:r>
        <w:rPr>
          <w:color w:val="231F20"/>
          <w:sz w:val="20"/>
        </w:rPr>
        <w:t>scheme. The amendment is intended to ensure that children placed in cluster foster care are cared for appropriately and the caregiver is not overburdened.</w:t>
      </w:r>
    </w:p>
    <w:p w:rsidR="00EA6C0E" w:rsidRDefault="00EA6C0E">
      <w:pPr>
        <w:pStyle w:val="BodyText"/>
        <w:spacing w:before="8"/>
        <w:rPr>
          <w:sz w:val="18"/>
        </w:rPr>
      </w:pPr>
    </w:p>
    <w:p w:rsidR="00EA6C0E" w:rsidRDefault="000E5910">
      <w:pPr>
        <w:pStyle w:val="ListParagraph"/>
        <w:numPr>
          <w:ilvl w:val="1"/>
          <w:numId w:val="3"/>
        </w:numPr>
        <w:tabs>
          <w:tab w:val="left" w:pos="1513"/>
        </w:tabs>
        <w:spacing w:line="225" w:lineRule="exact"/>
        <w:rPr>
          <w:sz w:val="20"/>
        </w:rPr>
      </w:pPr>
      <w:r>
        <w:rPr>
          <w:b/>
          <w:color w:val="231F20"/>
          <w:sz w:val="20"/>
        </w:rPr>
        <w:t xml:space="preserve">Clause 94 </w:t>
      </w:r>
      <w:r>
        <w:rPr>
          <w:color w:val="231F20"/>
          <w:sz w:val="20"/>
        </w:rPr>
        <w:t>seeks to amend section</w:t>
      </w:r>
      <w:r>
        <w:rPr>
          <w:color w:val="231F20"/>
          <w:spacing w:val="35"/>
          <w:sz w:val="20"/>
        </w:rPr>
        <w:t xml:space="preserve"> </w:t>
      </w:r>
      <w:r>
        <w:rPr>
          <w:color w:val="231F20"/>
          <w:sz w:val="20"/>
        </w:rPr>
        <w:t>186—</w:t>
      </w:r>
    </w:p>
    <w:p w:rsidR="00EA6C0E" w:rsidRDefault="000E5910">
      <w:pPr>
        <w:pStyle w:val="ListParagraph"/>
        <w:numPr>
          <w:ilvl w:val="2"/>
          <w:numId w:val="3"/>
        </w:numPr>
        <w:tabs>
          <w:tab w:val="left" w:pos="1913"/>
        </w:tabs>
        <w:spacing w:before="4" w:line="228" w:lineRule="auto"/>
        <w:ind w:right="877"/>
        <w:rPr>
          <w:sz w:val="20"/>
        </w:rPr>
      </w:pPr>
      <w:r>
        <w:rPr>
          <w:color w:val="231F20"/>
          <w:sz w:val="20"/>
        </w:rPr>
        <w:t xml:space="preserve">by providing that a children’s court may deem it necessary to </w:t>
      </w:r>
      <w:r>
        <w:rPr>
          <w:color w:val="231F20"/>
          <w:spacing w:val="-3"/>
          <w:sz w:val="20"/>
        </w:rPr>
        <w:t xml:space="preserve">order </w:t>
      </w:r>
      <w:r>
        <w:rPr>
          <w:color w:val="231F20"/>
          <w:sz w:val="20"/>
        </w:rPr>
        <w:t>further supervision services and despite the provisions of section 159(1)</w:t>
      </w:r>
      <w:r>
        <w:rPr>
          <w:i/>
          <w:color w:val="231F20"/>
          <w:sz w:val="20"/>
        </w:rPr>
        <w:t>(a)</w:t>
      </w:r>
      <w:r>
        <w:rPr>
          <w:color w:val="231F20"/>
          <w:sz w:val="20"/>
        </w:rPr>
        <w:t xml:space="preserve">, regarding the duration of a court order, and after </w:t>
      </w:r>
      <w:r>
        <w:rPr>
          <w:color w:val="231F20"/>
          <w:spacing w:val="-3"/>
          <w:sz w:val="20"/>
        </w:rPr>
        <w:t xml:space="preserve">having </w:t>
      </w:r>
      <w:r>
        <w:rPr>
          <w:color w:val="231F20"/>
          <w:sz w:val="20"/>
        </w:rPr>
        <w:t>considered</w:t>
      </w:r>
      <w:r>
        <w:rPr>
          <w:color w:val="231F20"/>
          <w:spacing w:val="-11"/>
          <w:sz w:val="20"/>
        </w:rPr>
        <w:t xml:space="preserve"> </w:t>
      </w:r>
      <w:r>
        <w:rPr>
          <w:color w:val="231F20"/>
          <w:sz w:val="20"/>
        </w:rPr>
        <w:t>the</w:t>
      </w:r>
      <w:r>
        <w:rPr>
          <w:color w:val="231F20"/>
          <w:spacing w:val="-11"/>
          <w:sz w:val="20"/>
        </w:rPr>
        <w:t xml:space="preserve"> </w:t>
      </w:r>
      <w:r>
        <w:rPr>
          <w:color w:val="231F20"/>
          <w:sz w:val="20"/>
        </w:rPr>
        <w:t>need</w:t>
      </w:r>
      <w:r>
        <w:rPr>
          <w:color w:val="231F20"/>
          <w:spacing w:val="-11"/>
          <w:sz w:val="20"/>
        </w:rPr>
        <w:t xml:space="preserve"> </w:t>
      </w:r>
      <w:r>
        <w:rPr>
          <w:color w:val="231F20"/>
          <w:sz w:val="20"/>
        </w:rPr>
        <w:t>for</w:t>
      </w:r>
      <w:r>
        <w:rPr>
          <w:color w:val="231F20"/>
          <w:spacing w:val="-11"/>
          <w:sz w:val="20"/>
        </w:rPr>
        <w:t xml:space="preserve"> </w:t>
      </w:r>
      <w:r>
        <w:rPr>
          <w:color w:val="231F20"/>
          <w:sz w:val="20"/>
        </w:rPr>
        <w:t>creating</w:t>
      </w:r>
      <w:r>
        <w:rPr>
          <w:color w:val="231F20"/>
          <w:spacing w:val="-10"/>
          <w:sz w:val="20"/>
        </w:rPr>
        <w:t xml:space="preserve"> </w:t>
      </w:r>
      <w:r>
        <w:rPr>
          <w:color w:val="231F20"/>
          <w:sz w:val="20"/>
        </w:rPr>
        <w:t>stability</w:t>
      </w:r>
      <w:r>
        <w:rPr>
          <w:color w:val="231F20"/>
          <w:spacing w:val="-11"/>
          <w:sz w:val="20"/>
        </w:rPr>
        <w:t xml:space="preserve"> </w:t>
      </w:r>
      <w:r>
        <w:rPr>
          <w:color w:val="231F20"/>
          <w:sz w:val="20"/>
        </w:rPr>
        <w:t>in</w:t>
      </w:r>
      <w:r>
        <w:rPr>
          <w:color w:val="231F20"/>
          <w:spacing w:val="-11"/>
          <w:sz w:val="20"/>
        </w:rPr>
        <w:t xml:space="preserve"> </w:t>
      </w:r>
      <w:r>
        <w:rPr>
          <w:color w:val="231F20"/>
          <w:sz w:val="20"/>
        </w:rPr>
        <w:t>the</w:t>
      </w:r>
      <w:r>
        <w:rPr>
          <w:color w:val="231F20"/>
          <w:spacing w:val="-11"/>
          <w:sz w:val="20"/>
        </w:rPr>
        <w:t xml:space="preserve"> </w:t>
      </w:r>
      <w:r>
        <w:rPr>
          <w:color w:val="231F20"/>
          <w:sz w:val="20"/>
        </w:rPr>
        <w:t>child’s</w:t>
      </w:r>
      <w:r>
        <w:rPr>
          <w:color w:val="231F20"/>
          <w:spacing w:val="-10"/>
          <w:sz w:val="20"/>
        </w:rPr>
        <w:t xml:space="preserve"> </w:t>
      </w:r>
      <w:r>
        <w:rPr>
          <w:color w:val="231F20"/>
          <w:sz w:val="20"/>
        </w:rPr>
        <w:t>life,</w:t>
      </w:r>
      <w:r>
        <w:rPr>
          <w:color w:val="231F20"/>
          <w:spacing w:val="-11"/>
          <w:sz w:val="20"/>
        </w:rPr>
        <w:t xml:space="preserve"> </w:t>
      </w:r>
      <w:r>
        <w:rPr>
          <w:color w:val="231F20"/>
          <w:sz w:val="20"/>
        </w:rPr>
        <w:t>the</w:t>
      </w:r>
      <w:r>
        <w:rPr>
          <w:color w:val="231F20"/>
          <w:spacing w:val="-11"/>
          <w:sz w:val="20"/>
        </w:rPr>
        <w:t xml:space="preserve"> </w:t>
      </w:r>
      <w:r>
        <w:rPr>
          <w:color w:val="231F20"/>
          <w:sz w:val="20"/>
        </w:rPr>
        <w:t>court</w:t>
      </w:r>
      <w:r>
        <w:rPr>
          <w:color w:val="231F20"/>
          <w:spacing w:val="-11"/>
          <w:sz w:val="20"/>
        </w:rPr>
        <w:t xml:space="preserve"> </w:t>
      </w:r>
      <w:r>
        <w:rPr>
          <w:color w:val="231F20"/>
          <w:sz w:val="20"/>
        </w:rPr>
        <w:t>may place</w:t>
      </w:r>
      <w:r>
        <w:rPr>
          <w:color w:val="231F20"/>
          <w:spacing w:val="-11"/>
          <w:sz w:val="20"/>
        </w:rPr>
        <w:t xml:space="preserve"> </w:t>
      </w:r>
      <w:r>
        <w:rPr>
          <w:color w:val="231F20"/>
          <w:sz w:val="20"/>
        </w:rPr>
        <w:t>a</w:t>
      </w:r>
      <w:r>
        <w:rPr>
          <w:color w:val="231F20"/>
          <w:spacing w:val="-11"/>
          <w:sz w:val="20"/>
        </w:rPr>
        <w:t xml:space="preserve"> </w:t>
      </w:r>
      <w:r>
        <w:rPr>
          <w:color w:val="231F20"/>
          <w:sz w:val="20"/>
        </w:rPr>
        <w:t>child</w:t>
      </w:r>
      <w:r>
        <w:rPr>
          <w:color w:val="231F20"/>
          <w:spacing w:val="-11"/>
          <w:sz w:val="20"/>
        </w:rPr>
        <w:t xml:space="preserve"> </w:t>
      </w:r>
      <w:r>
        <w:rPr>
          <w:color w:val="231F20"/>
          <w:sz w:val="20"/>
        </w:rPr>
        <w:t>in</w:t>
      </w:r>
      <w:r>
        <w:rPr>
          <w:color w:val="231F20"/>
          <w:spacing w:val="-10"/>
          <w:sz w:val="20"/>
        </w:rPr>
        <w:t xml:space="preserve"> </w:t>
      </w:r>
      <w:r>
        <w:rPr>
          <w:color w:val="231F20"/>
          <w:sz w:val="20"/>
        </w:rPr>
        <w:t>foster</w:t>
      </w:r>
      <w:r>
        <w:rPr>
          <w:color w:val="231F20"/>
          <w:spacing w:val="-11"/>
          <w:sz w:val="20"/>
        </w:rPr>
        <w:t xml:space="preserve"> </w:t>
      </w:r>
      <w:r>
        <w:rPr>
          <w:color w:val="231F20"/>
          <w:sz w:val="20"/>
        </w:rPr>
        <w:t>care</w:t>
      </w:r>
      <w:r>
        <w:rPr>
          <w:color w:val="231F20"/>
          <w:spacing w:val="-11"/>
          <w:sz w:val="20"/>
        </w:rPr>
        <w:t xml:space="preserve"> </w:t>
      </w:r>
      <w:r>
        <w:rPr>
          <w:color w:val="231F20"/>
          <w:sz w:val="20"/>
        </w:rPr>
        <w:t>with</w:t>
      </w:r>
      <w:r>
        <w:rPr>
          <w:color w:val="231F20"/>
          <w:spacing w:val="-11"/>
          <w:sz w:val="20"/>
        </w:rPr>
        <w:t xml:space="preserve"> </w:t>
      </w:r>
      <w:r>
        <w:rPr>
          <w:color w:val="231F20"/>
          <w:sz w:val="20"/>
        </w:rPr>
        <w:t>a</w:t>
      </w:r>
      <w:r>
        <w:rPr>
          <w:color w:val="231F20"/>
          <w:spacing w:val="-10"/>
          <w:sz w:val="20"/>
        </w:rPr>
        <w:t xml:space="preserve"> </w:t>
      </w:r>
      <w:r>
        <w:rPr>
          <w:color w:val="231F20"/>
          <w:sz w:val="20"/>
        </w:rPr>
        <w:t>family</w:t>
      </w:r>
      <w:r>
        <w:rPr>
          <w:color w:val="231F20"/>
          <w:spacing w:val="-11"/>
          <w:sz w:val="20"/>
        </w:rPr>
        <w:t xml:space="preserve"> </w:t>
      </w:r>
      <w:r>
        <w:rPr>
          <w:color w:val="231F20"/>
          <w:sz w:val="20"/>
        </w:rPr>
        <w:t>member</w:t>
      </w:r>
      <w:r>
        <w:rPr>
          <w:color w:val="231F20"/>
          <w:spacing w:val="-11"/>
          <w:sz w:val="20"/>
        </w:rPr>
        <w:t xml:space="preserve"> </w:t>
      </w:r>
      <w:r>
        <w:rPr>
          <w:color w:val="231F20"/>
          <w:sz w:val="20"/>
        </w:rPr>
        <w:t>and</w:t>
      </w:r>
      <w:r>
        <w:rPr>
          <w:color w:val="231F20"/>
          <w:spacing w:val="-10"/>
          <w:sz w:val="20"/>
        </w:rPr>
        <w:t xml:space="preserve"> </w:t>
      </w:r>
      <w:r>
        <w:rPr>
          <w:color w:val="231F20"/>
          <w:sz w:val="20"/>
        </w:rPr>
        <w:t>order</w:t>
      </w:r>
      <w:r>
        <w:rPr>
          <w:color w:val="231F20"/>
          <w:spacing w:val="-11"/>
          <w:sz w:val="20"/>
        </w:rPr>
        <w:t xml:space="preserve"> </w:t>
      </w:r>
      <w:r>
        <w:rPr>
          <w:color w:val="231F20"/>
          <w:sz w:val="20"/>
        </w:rPr>
        <w:t>that</w:t>
      </w:r>
      <w:r>
        <w:rPr>
          <w:color w:val="231F20"/>
          <w:spacing w:val="-11"/>
          <w:sz w:val="20"/>
        </w:rPr>
        <w:t xml:space="preserve"> </w:t>
      </w:r>
      <w:r>
        <w:rPr>
          <w:color w:val="231F20"/>
          <w:sz w:val="20"/>
        </w:rPr>
        <w:t>the</w:t>
      </w:r>
      <w:r>
        <w:rPr>
          <w:color w:val="231F20"/>
          <w:spacing w:val="-11"/>
          <w:sz w:val="20"/>
        </w:rPr>
        <w:t xml:space="preserve"> </w:t>
      </w:r>
      <w:r>
        <w:rPr>
          <w:color w:val="231F20"/>
          <w:sz w:val="20"/>
        </w:rPr>
        <w:t>foster care placement subsists until the child turns 18</w:t>
      </w:r>
      <w:r>
        <w:rPr>
          <w:color w:val="231F20"/>
          <w:spacing w:val="46"/>
          <w:sz w:val="20"/>
        </w:rPr>
        <w:t xml:space="preserve"> </w:t>
      </w:r>
      <w:r>
        <w:rPr>
          <w:color w:val="231F20"/>
          <w:sz w:val="20"/>
        </w:rPr>
        <w:t>years;</w:t>
      </w:r>
    </w:p>
    <w:p w:rsidR="00EA6C0E" w:rsidRDefault="000E5910">
      <w:pPr>
        <w:pStyle w:val="ListParagraph"/>
        <w:numPr>
          <w:ilvl w:val="2"/>
          <w:numId w:val="3"/>
        </w:numPr>
        <w:tabs>
          <w:tab w:val="left" w:pos="1913"/>
        </w:tabs>
        <w:spacing w:before="6" w:line="228" w:lineRule="auto"/>
        <w:ind w:right="878"/>
        <w:rPr>
          <w:sz w:val="20"/>
        </w:rPr>
      </w:pPr>
      <w:r>
        <w:rPr>
          <w:color w:val="231F20"/>
          <w:sz w:val="20"/>
        </w:rPr>
        <w:t>by</w:t>
      </w:r>
      <w:r>
        <w:rPr>
          <w:color w:val="231F20"/>
          <w:spacing w:val="-6"/>
          <w:sz w:val="20"/>
        </w:rPr>
        <w:t xml:space="preserve"> </w:t>
      </w:r>
      <w:r>
        <w:rPr>
          <w:color w:val="231F20"/>
          <w:sz w:val="20"/>
        </w:rPr>
        <w:t>effecting</w:t>
      </w:r>
      <w:r>
        <w:rPr>
          <w:color w:val="231F20"/>
          <w:spacing w:val="-5"/>
          <w:sz w:val="20"/>
        </w:rPr>
        <w:t xml:space="preserve"> </w:t>
      </w:r>
      <w:r>
        <w:rPr>
          <w:color w:val="231F20"/>
          <w:sz w:val="20"/>
        </w:rPr>
        <w:t>consequential</w:t>
      </w:r>
      <w:r>
        <w:rPr>
          <w:color w:val="231F20"/>
          <w:spacing w:val="-6"/>
          <w:sz w:val="20"/>
        </w:rPr>
        <w:t xml:space="preserve"> </w:t>
      </w:r>
      <w:r>
        <w:rPr>
          <w:color w:val="231F20"/>
          <w:sz w:val="20"/>
        </w:rPr>
        <w:t>amendments</w:t>
      </w:r>
      <w:r>
        <w:rPr>
          <w:color w:val="231F20"/>
          <w:spacing w:val="-5"/>
          <w:sz w:val="20"/>
        </w:rPr>
        <w:t xml:space="preserve"> </w:t>
      </w:r>
      <w:r>
        <w:rPr>
          <w:color w:val="231F20"/>
          <w:sz w:val="20"/>
        </w:rPr>
        <w:t>to</w:t>
      </w:r>
      <w:r>
        <w:rPr>
          <w:color w:val="231F20"/>
          <w:spacing w:val="-6"/>
          <w:sz w:val="20"/>
        </w:rPr>
        <w:t xml:space="preserve"> </w:t>
      </w:r>
      <w:r>
        <w:rPr>
          <w:color w:val="231F20"/>
          <w:sz w:val="20"/>
        </w:rPr>
        <w:t>align</w:t>
      </w:r>
      <w:r>
        <w:rPr>
          <w:color w:val="231F20"/>
          <w:spacing w:val="-5"/>
          <w:sz w:val="20"/>
        </w:rPr>
        <w:t xml:space="preserve"> </w:t>
      </w:r>
      <w:r>
        <w:rPr>
          <w:color w:val="231F20"/>
          <w:sz w:val="20"/>
        </w:rPr>
        <w:t>the</w:t>
      </w:r>
      <w:r>
        <w:rPr>
          <w:color w:val="231F20"/>
          <w:spacing w:val="-6"/>
          <w:sz w:val="20"/>
        </w:rPr>
        <w:t xml:space="preserve"> </w:t>
      </w:r>
      <w:r>
        <w:rPr>
          <w:color w:val="231F20"/>
          <w:sz w:val="20"/>
        </w:rPr>
        <w:t>Bill</w:t>
      </w:r>
      <w:r>
        <w:rPr>
          <w:color w:val="231F20"/>
          <w:spacing w:val="-5"/>
          <w:sz w:val="20"/>
        </w:rPr>
        <w:t xml:space="preserve"> </w:t>
      </w:r>
      <w:r>
        <w:rPr>
          <w:color w:val="231F20"/>
          <w:sz w:val="20"/>
        </w:rPr>
        <w:t>with</w:t>
      </w:r>
      <w:r>
        <w:rPr>
          <w:color w:val="231F20"/>
          <w:spacing w:val="-6"/>
          <w:sz w:val="20"/>
        </w:rPr>
        <w:t xml:space="preserve"> </w:t>
      </w:r>
      <w:r>
        <w:rPr>
          <w:color w:val="231F20"/>
          <w:sz w:val="20"/>
        </w:rPr>
        <w:t>the</w:t>
      </w:r>
      <w:r>
        <w:rPr>
          <w:color w:val="231F20"/>
          <w:spacing w:val="-5"/>
          <w:sz w:val="20"/>
        </w:rPr>
        <w:t xml:space="preserve"> </w:t>
      </w:r>
      <w:r>
        <w:rPr>
          <w:color w:val="231F20"/>
          <w:sz w:val="20"/>
        </w:rPr>
        <w:t>current terminology;</w:t>
      </w:r>
    </w:p>
    <w:p w:rsidR="00EA6C0E" w:rsidRDefault="000E5910">
      <w:pPr>
        <w:pStyle w:val="ListParagraph"/>
        <w:numPr>
          <w:ilvl w:val="2"/>
          <w:numId w:val="3"/>
        </w:numPr>
        <w:tabs>
          <w:tab w:val="left" w:pos="1913"/>
        </w:tabs>
        <w:spacing w:line="223" w:lineRule="exact"/>
        <w:ind w:hanging="401"/>
        <w:rPr>
          <w:sz w:val="20"/>
        </w:rPr>
      </w:pPr>
      <w:proofErr w:type="gramStart"/>
      <w:r>
        <w:rPr>
          <w:color w:val="231F20"/>
          <w:sz w:val="20"/>
        </w:rPr>
        <w:t>by</w:t>
      </w:r>
      <w:proofErr w:type="gramEnd"/>
      <w:r>
        <w:rPr>
          <w:color w:val="231F20"/>
          <w:spacing w:val="-9"/>
          <w:sz w:val="20"/>
        </w:rPr>
        <w:t xml:space="preserve"> </w:t>
      </w:r>
      <w:r>
        <w:rPr>
          <w:color w:val="231F20"/>
          <w:spacing w:val="-4"/>
          <w:sz w:val="20"/>
        </w:rPr>
        <w:t>providing</w:t>
      </w:r>
      <w:r>
        <w:rPr>
          <w:color w:val="231F20"/>
          <w:spacing w:val="-9"/>
          <w:sz w:val="20"/>
        </w:rPr>
        <w:t xml:space="preserve"> </w:t>
      </w:r>
      <w:r>
        <w:rPr>
          <w:color w:val="231F20"/>
          <w:spacing w:val="-3"/>
          <w:sz w:val="20"/>
        </w:rPr>
        <w:t>that</w:t>
      </w:r>
      <w:r>
        <w:rPr>
          <w:color w:val="231F20"/>
          <w:spacing w:val="-9"/>
          <w:sz w:val="20"/>
        </w:rPr>
        <w:t xml:space="preserve"> </w:t>
      </w:r>
      <w:r>
        <w:rPr>
          <w:color w:val="231F20"/>
          <w:spacing w:val="-3"/>
          <w:sz w:val="20"/>
        </w:rPr>
        <w:t>this</w:t>
      </w:r>
      <w:r>
        <w:rPr>
          <w:color w:val="231F20"/>
          <w:spacing w:val="-9"/>
          <w:sz w:val="20"/>
        </w:rPr>
        <w:t xml:space="preserve"> </w:t>
      </w:r>
      <w:r>
        <w:rPr>
          <w:color w:val="231F20"/>
          <w:spacing w:val="-4"/>
          <w:sz w:val="20"/>
        </w:rPr>
        <w:t>section</w:t>
      </w:r>
      <w:r>
        <w:rPr>
          <w:color w:val="231F20"/>
          <w:spacing w:val="-9"/>
          <w:sz w:val="20"/>
        </w:rPr>
        <w:t xml:space="preserve"> </w:t>
      </w:r>
      <w:r>
        <w:rPr>
          <w:color w:val="231F20"/>
          <w:spacing w:val="-3"/>
          <w:sz w:val="20"/>
        </w:rPr>
        <w:t>does</w:t>
      </w:r>
      <w:r>
        <w:rPr>
          <w:color w:val="231F20"/>
          <w:spacing w:val="-9"/>
          <w:sz w:val="20"/>
        </w:rPr>
        <w:t xml:space="preserve"> </w:t>
      </w:r>
      <w:r>
        <w:rPr>
          <w:color w:val="231F20"/>
          <w:spacing w:val="-3"/>
          <w:sz w:val="20"/>
        </w:rPr>
        <w:t>not</w:t>
      </w:r>
      <w:r>
        <w:rPr>
          <w:color w:val="231F20"/>
          <w:spacing w:val="-9"/>
          <w:sz w:val="20"/>
        </w:rPr>
        <w:t xml:space="preserve"> </w:t>
      </w:r>
      <w:r>
        <w:rPr>
          <w:color w:val="231F20"/>
          <w:spacing w:val="-4"/>
          <w:sz w:val="20"/>
        </w:rPr>
        <w:t>apply</w:t>
      </w:r>
      <w:r>
        <w:rPr>
          <w:color w:val="231F20"/>
          <w:spacing w:val="-9"/>
          <w:sz w:val="20"/>
        </w:rPr>
        <w:t xml:space="preserve"> </w:t>
      </w:r>
      <w:r>
        <w:rPr>
          <w:color w:val="231F20"/>
          <w:sz w:val="20"/>
        </w:rPr>
        <w:t>to</w:t>
      </w:r>
      <w:r>
        <w:rPr>
          <w:color w:val="231F20"/>
          <w:spacing w:val="-9"/>
          <w:sz w:val="20"/>
        </w:rPr>
        <w:t xml:space="preserve"> </w:t>
      </w:r>
      <w:r>
        <w:rPr>
          <w:color w:val="231F20"/>
          <w:sz w:val="20"/>
        </w:rPr>
        <w:t>a</w:t>
      </w:r>
      <w:r>
        <w:rPr>
          <w:color w:val="231F20"/>
          <w:spacing w:val="-9"/>
          <w:sz w:val="20"/>
        </w:rPr>
        <w:t xml:space="preserve"> </w:t>
      </w:r>
      <w:r>
        <w:rPr>
          <w:color w:val="231F20"/>
          <w:spacing w:val="-4"/>
          <w:sz w:val="20"/>
        </w:rPr>
        <w:t>cluster</w:t>
      </w:r>
      <w:r>
        <w:rPr>
          <w:color w:val="231F20"/>
          <w:spacing w:val="-9"/>
          <w:sz w:val="20"/>
        </w:rPr>
        <w:t xml:space="preserve"> </w:t>
      </w:r>
      <w:r>
        <w:rPr>
          <w:color w:val="231F20"/>
          <w:spacing w:val="-4"/>
          <w:sz w:val="20"/>
        </w:rPr>
        <w:t>foster</w:t>
      </w:r>
      <w:r>
        <w:rPr>
          <w:color w:val="231F20"/>
          <w:spacing w:val="-9"/>
          <w:sz w:val="20"/>
        </w:rPr>
        <w:t xml:space="preserve"> </w:t>
      </w:r>
      <w:r>
        <w:rPr>
          <w:color w:val="231F20"/>
          <w:spacing w:val="-3"/>
          <w:sz w:val="20"/>
        </w:rPr>
        <w:t>care</w:t>
      </w:r>
      <w:r>
        <w:rPr>
          <w:color w:val="231F20"/>
          <w:spacing w:val="-9"/>
          <w:sz w:val="20"/>
        </w:rPr>
        <w:t xml:space="preserve"> </w:t>
      </w:r>
      <w:r>
        <w:rPr>
          <w:color w:val="231F20"/>
          <w:spacing w:val="-4"/>
          <w:sz w:val="20"/>
        </w:rPr>
        <w:t>scheme.</w:t>
      </w:r>
    </w:p>
    <w:p w:rsidR="00EA6C0E" w:rsidRDefault="00EA6C0E">
      <w:pPr>
        <w:pStyle w:val="BodyText"/>
        <w:spacing w:before="2"/>
        <w:rPr>
          <w:sz w:val="18"/>
        </w:rPr>
      </w:pPr>
    </w:p>
    <w:p w:rsidR="00EA6C0E" w:rsidRDefault="000E5910">
      <w:pPr>
        <w:pStyle w:val="Heading1"/>
        <w:numPr>
          <w:ilvl w:val="0"/>
          <w:numId w:val="5"/>
        </w:numPr>
        <w:tabs>
          <w:tab w:val="left" w:pos="1113"/>
          <w:tab w:val="left" w:pos="1114"/>
        </w:tabs>
      </w:pPr>
      <w:r>
        <w:rPr>
          <w:color w:val="231F20"/>
        </w:rPr>
        <w:t>PERSONS OR BODIES</w:t>
      </w:r>
      <w:r>
        <w:rPr>
          <w:color w:val="231F20"/>
          <w:spacing w:val="18"/>
        </w:rPr>
        <w:t xml:space="preserve"> </w:t>
      </w:r>
      <w:r>
        <w:rPr>
          <w:color w:val="231F20"/>
          <w:spacing w:val="-3"/>
        </w:rPr>
        <w:t>CONSULTED</w:t>
      </w:r>
    </w:p>
    <w:p w:rsidR="00EA6C0E" w:rsidRDefault="00EA6C0E">
      <w:pPr>
        <w:pStyle w:val="BodyText"/>
        <w:spacing w:before="11"/>
        <w:rPr>
          <w:b/>
          <w:sz w:val="18"/>
        </w:rPr>
      </w:pPr>
    </w:p>
    <w:p w:rsidR="00EA6C0E" w:rsidRDefault="000E5910">
      <w:pPr>
        <w:pStyle w:val="ListParagraph"/>
        <w:numPr>
          <w:ilvl w:val="1"/>
          <w:numId w:val="2"/>
        </w:numPr>
        <w:tabs>
          <w:tab w:val="left" w:pos="1513"/>
        </w:tabs>
        <w:spacing w:line="228" w:lineRule="auto"/>
        <w:ind w:right="877"/>
        <w:rPr>
          <w:sz w:val="20"/>
        </w:rPr>
      </w:pPr>
      <w:r>
        <w:rPr>
          <w:color w:val="231F20"/>
          <w:sz w:val="20"/>
        </w:rPr>
        <w:t>The</w:t>
      </w:r>
      <w:r>
        <w:rPr>
          <w:color w:val="231F20"/>
          <w:spacing w:val="-13"/>
          <w:sz w:val="20"/>
        </w:rPr>
        <w:t xml:space="preserve"> </w:t>
      </w:r>
      <w:r>
        <w:rPr>
          <w:color w:val="231F20"/>
          <w:sz w:val="20"/>
        </w:rPr>
        <w:t>Bill</w:t>
      </w:r>
      <w:r>
        <w:rPr>
          <w:color w:val="231F20"/>
          <w:spacing w:val="-13"/>
          <w:sz w:val="20"/>
        </w:rPr>
        <w:t xml:space="preserve"> </w:t>
      </w:r>
      <w:r>
        <w:rPr>
          <w:color w:val="231F20"/>
          <w:sz w:val="20"/>
        </w:rPr>
        <w:t>was</w:t>
      </w:r>
      <w:r>
        <w:rPr>
          <w:color w:val="231F20"/>
          <w:spacing w:val="-13"/>
          <w:sz w:val="20"/>
        </w:rPr>
        <w:t xml:space="preserve"> </w:t>
      </w:r>
      <w:r>
        <w:rPr>
          <w:color w:val="231F20"/>
          <w:sz w:val="20"/>
        </w:rPr>
        <w:t>published</w:t>
      </w:r>
      <w:r>
        <w:rPr>
          <w:color w:val="231F20"/>
          <w:spacing w:val="-13"/>
          <w:sz w:val="20"/>
        </w:rPr>
        <w:t xml:space="preserve"> </w:t>
      </w:r>
      <w:r>
        <w:rPr>
          <w:color w:val="231F20"/>
          <w:sz w:val="20"/>
        </w:rPr>
        <w:t>for</w:t>
      </w:r>
      <w:r>
        <w:rPr>
          <w:color w:val="231F20"/>
          <w:spacing w:val="-13"/>
          <w:sz w:val="20"/>
        </w:rPr>
        <w:t xml:space="preserve"> </w:t>
      </w:r>
      <w:r>
        <w:rPr>
          <w:color w:val="231F20"/>
          <w:sz w:val="20"/>
        </w:rPr>
        <w:t>public</w:t>
      </w:r>
      <w:r>
        <w:rPr>
          <w:color w:val="231F20"/>
          <w:spacing w:val="-13"/>
          <w:sz w:val="20"/>
        </w:rPr>
        <w:t xml:space="preserve"> </w:t>
      </w:r>
      <w:r>
        <w:rPr>
          <w:color w:val="231F20"/>
          <w:sz w:val="20"/>
        </w:rPr>
        <w:t>comments</w:t>
      </w:r>
      <w:r>
        <w:rPr>
          <w:color w:val="231F20"/>
          <w:spacing w:val="-12"/>
          <w:sz w:val="20"/>
        </w:rPr>
        <w:t xml:space="preserve"> </w:t>
      </w:r>
      <w:r>
        <w:rPr>
          <w:color w:val="231F20"/>
          <w:sz w:val="20"/>
        </w:rPr>
        <w:t>from</w:t>
      </w:r>
      <w:r>
        <w:rPr>
          <w:color w:val="231F20"/>
          <w:spacing w:val="-13"/>
          <w:sz w:val="20"/>
        </w:rPr>
        <w:t xml:space="preserve"> </w:t>
      </w:r>
      <w:r>
        <w:rPr>
          <w:color w:val="231F20"/>
          <w:sz w:val="20"/>
        </w:rPr>
        <w:t>29</w:t>
      </w:r>
      <w:r>
        <w:rPr>
          <w:color w:val="231F20"/>
          <w:spacing w:val="-13"/>
          <w:sz w:val="20"/>
        </w:rPr>
        <w:t xml:space="preserve"> </w:t>
      </w:r>
      <w:r>
        <w:rPr>
          <w:color w:val="231F20"/>
          <w:sz w:val="20"/>
        </w:rPr>
        <w:t>October</w:t>
      </w:r>
      <w:r>
        <w:rPr>
          <w:color w:val="231F20"/>
          <w:spacing w:val="-13"/>
          <w:sz w:val="20"/>
        </w:rPr>
        <w:t xml:space="preserve"> </w:t>
      </w:r>
      <w:r>
        <w:rPr>
          <w:color w:val="231F20"/>
          <w:sz w:val="20"/>
        </w:rPr>
        <w:t>to</w:t>
      </w:r>
      <w:r>
        <w:rPr>
          <w:color w:val="231F20"/>
          <w:spacing w:val="-13"/>
          <w:sz w:val="20"/>
        </w:rPr>
        <w:t xml:space="preserve"> </w:t>
      </w:r>
      <w:r>
        <w:rPr>
          <w:color w:val="231F20"/>
          <w:sz w:val="20"/>
        </w:rPr>
        <w:t>29</w:t>
      </w:r>
      <w:r>
        <w:rPr>
          <w:color w:val="231F20"/>
          <w:spacing w:val="-13"/>
          <w:sz w:val="20"/>
        </w:rPr>
        <w:t xml:space="preserve"> </w:t>
      </w:r>
      <w:r>
        <w:rPr>
          <w:color w:val="231F20"/>
          <w:sz w:val="20"/>
        </w:rPr>
        <w:t>November 2018. The Bill was further consulted with provincial heads of departments</w:t>
      </w:r>
      <w:r>
        <w:rPr>
          <w:color w:val="231F20"/>
          <w:spacing w:val="-26"/>
          <w:sz w:val="20"/>
        </w:rPr>
        <w:t xml:space="preserve"> </w:t>
      </w:r>
      <w:r>
        <w:rPr>
          <w:color w:val="231F20"/>
          <w:sz w:val="20"/>
        </w:rPr>
        <w:t>of social</w:t>
      </w:r>
      <w:r>
        <w:rPr>
          <w:color w:val="231F20"/>
          <w:spacing w:val="-11"/>
          <w:sz w:val="20"/>
        </w:rPr>
        <w:t xml:space="preserve"> </w:t>
      </w:r>
      <w:r>
        <w:rPr>
          <w:color w:val="231F20"/>
          <w:sz w:val="20"/>
        </w:rPr>
        <w:t>development</w:t>
      </w:r>
      <w:r>
        <w:rPr>
          <w:color w:val="231F20"/>
          <w:spacing w:val="-10"/>
          <w:sz w:val="20"/>
        </w:rPr>
        <w:t xml:space="preserve"> </w:t>
      </w:r>
      <w:r>
        <w:rPr>
          <w:color w:val="231F20"/>
          <w:sz w:val="20"/>
        </w:rPr>
        <w:t>and</w:t>
      </w:r>
      <w:r>
        <w:rPr>
          <w:color w:val="231F20"/>
          <w:spacing w:val="-11"/>
          <w:sz w:val="20"/>
        </w:rPr>
        <w:t xml:space="preserve"> </w:t>
      </w:r>
      <w:r>
        <w:rPr>
          <w:color w:val="231F20"/>
          <w:sz w:val="20"/>
        </w:rPr>
        <w:t>National</w:t>
      </w:r>
      <w:r>
        <w:rPr>
          <w:color w:val="231F20"/>
          <w:spacing w:val="-10"/>
          <w:sz w:val="20"/>
        </w:rPr>
        <w:t xml:space="preserve"> </w:t>
      </w:r>
      <w:r>
        <w:rPr>
          <w:color w:val="231F20"/>
          <w:sz w:val="20"/>
        </w:rPr>
        <w:t>Child</w:t>
      </w:r>
      <w:r>
        <w:rPr>
          <w:color w:val="231F20"/>
          <w:spacing w:val="-11"/>
          <w:sz w:val="20"/>
        </w:rPr>
        <w:t xml:space="preserve"> </w:t>
      </w:r>
      <w:r>
        <w:rPr>
          <w:color w:val="231F20"/>
          <w:sz w:val="20"/>
        </w:rPr>
        <w:t>Care</w:t>
      </w:r>
      <w:r>
        <w:rPr>
          <w:color w:val="231F20"/>
          <w:spacing w:val="-10"/>
          <w:sz w:val="20"/>
        </w:rPr>
        <w:t xml:space="preserve"> </w:t>
      </w:r>
      <w:r>
        <w:rPr>
          <w:color w:val="231F20"/>
          <w:sz w:val="20"/>
        </w:rPr>
        <w:t>and</w:t>
      </w:r>
      <w:r>
        <w:rPr>
          <w:color w:val="231F20"/>
          <w:spacing w:val="-11"/>
          <w:sz w:val="20"/>
        </w:rPr>
        <w:t xml:space="preserve"> </w:t>
      </w:r>
      <w:r>
        <w:rPr>
          <w:color w:val="231F20"/>
          <w:sz w:val="20"/>
        </w:rPr>
        <w:t>Protection</w:t>
      </w:r>
      <w:r>
        <w:rPr>
          <w:color w:val="231F20"/>
          <w:spacing w:val="-10"/>
          <w:sz w:val="20"/>
        </w:rPr>
        <w:t xml:space="preserve"> </w:t>
      </w:r>
      <w:r>
        <w:rPr>
          <w:color w:val="231F20"/>
          <w:sz w:val="20"/>
        </w:rPr>
        <w:t>Forum</w:t>
      </w:r>
      <w:r>
        <w:rPr>
          <w:color w:val="231F20"/>
          <w:spacing w:val="-11"/>
          <w:sz w:val="20"/>
        </w:rPr>
        <w:t xml:space="preserve"> </w:t>
      </w:r>
      <w:proofErr w:type="spellStart"/>
      <w:r>
        <w:rPr>
          <w:color w:val="231F20"/>
          <w:sz w:val="20"/>
        </w:rPr>
        <w:t>stakehold</w:t>
      </w:r>
      <w:proofErr w:type="spellEnd"/>
      <w:r>
        <w:rPr>
          <w:color w:val="231F20"/>
          <w:sz w:val="20"/>
        </w:rPr>
        <w:t xml:space="preserve">- </w:t>
      </w:r>
      <w:proofErr w:type="spellStart"/>
      <w:r>
        <w:rPr>
          <w:color w:val="231F20"/>
          <w:sz w:val="20"/>
        </w:rPr>
        <w:t>ers</w:t>
      </w:r>
      <w:proofErr w:type="spellEnd"/>
      <w:r>
        <w:rPr>
          <w:color w:val="231F20"/>
          <w:sz w:val="20"/>
        </w:rPr>
        <w:t xml:space="preserve"> which includes representatives from 26 National Departments, provincial departments of social development and Civil Society</w:t>
      </w:r>
      <w:r>
        <w:rPr>
          <w:color w:val="231F20"/>
          <w:spacing w:val="36"/>
          <w:sz w:val="20"/>
        </w:rPr>
        <w:t xml:space="preserve"> </w:t>
      </w:r>
      <w:proofErr w:type="spellStart"/>
      <w:r>
        <w:rPr>
          <w:color w:val="231F20"/>
          <w:sz w:val="20"/>
        </w:rPr>
        <w:t>organisations</w:t>
      </w:r>
      <w:proofErr w:type="spellEnd"/>
      <w:r>
        <w:rPr>
          <w:color w:val="231F20"/>
          <w:sz w:val="20"/>
        </w:rPr>
        <w:t>.</w:t>
      </w:r>
    </w:p>
    <w:p w:rsidR="00EA6C0E" w:rsidRDefault="00EA6C0E">
      <w:pPr>
        <w:pStyle w:val="BodyText"/>
        <w:spacing w:before="6"/>
        <w:rPr>
          <w:sz w:val="19"/>
        </w:rPr>
      </w:pPr>
    </w:p>
    <w:p w:rsidR="00EA6C0E" w:rsidRDefault="000E5910">
      <w:pPr>
        <w:pStyle w:val="ListParagraph"/>
        <w:numPr>
          <w:ilvl w:val="1"/>
          <w:numId w:val="2"/>
        </w:numPr>
        <w:tabs>
          <w:tab w:val="left" w:pos="1513"/>
        </w:tabs>
        <w:spacing w:line="228" w:lineRule="auto"/>
        <w:ind w:right="877"/>
        <w:rPr>
          <w:sz w:val="20"/>
        </w:rPr>
      </w:pPr>
      <w:r>
        <w:rPr>
          <w:color w:val="231F20"/>
          <w:sz w:val="20"/>
        </w:rPr>
        <w:t xml:space="preserve">The following stakeholders submitted written comments and a matrix report of the comments and the responses from the Department in respect of </w:t>
      </w:r>
      <w:r>
        <w:rPr>
          <w:color w:val="231F20"/>
          <w:spacing w:val="-4"/>
          <w:sz w:val="20"/>
        </w:rPr>
        <w:t xml:space="preserve">each </w:t>
      </w:r>
      <w:r>
        <w:rPr>
          <w:color w:val="231F20"/>
          <w:sz w:val="20"/>
        </w:rPr>
        <w:t>comment is</w:t>
      </w:r>
      <w:r>
        <w:rPr>
          <w:color w:val="231F20"/>
          <w:spacing w:val="11"/>
          <w:sz w:val="20"/>
        </w:rPr>
        <w:t xml:space="preserve"> </w:t>
      </w:r>
      <w:r>
        <w:rPr>
          <w:color w:val="231F20"/>
          <w:sz w:val="20"/>
        </w:rPr>
        <w:t>available.</w:t>
      </w:r>
    </w:p>
    <w:p w:rsidR="00EA6C0E" w:rsidRDefault="00EA6C0E">
      <w:pPr>
        <w:pStyle w:val="BodyText"/>
        <w:spacing w:before="7"/>
        <w:rPr>
          <w:sz w:val="18"/>
        </w:rPr>
      </w:pPr>
    </w:p>
    <w:p w:rsidR="00EA6C0E" w:rsidRDefault="000E5910">
      <w:pPr>
        <w:ind w:left="1512"/>
        <w:rPr>
          <w:b/>
          <w:sz w:val="20"/>
        </w:rPr>
      </w:pPr>
      <w:r>
        <w:rPr>
          <w:b/>
          <w:color w:val="231F20"/>
          <w:sz w:val="20"/>
          <w:u w:val="single" w:color="231F20"/>
        </w:rPr>
        <w:t>National Departments</w:t>
      </w:r>
    </w:p>
    <w:p w:rsidR="00EA6C0E" w:rsidRDefault="000E5910">
      <w:pPr>
        <w:pStyle w:val="BodyText"/>
        <w:spacing w:before="118" w:line="228" w:lineRule="auto"/>
        <w:ind w:left="1512" w:right="1006"/>
      </w:pPr>
      <w:r>
        <w:rPr>
          <w:color w:val="231F20"/>
        </w:rPr>
        <w:t>Department of Cooperative Governance and Traditional Affairs Department of Home Affairs</w:t>
      </w:r>
    </w:p>
    <w:p w:rsidR="00EA6C0E" w:rsidRDefault="000E5910">
      <w:pPr>
        <w:pStyle w:val="BodyText"/>
        <w:spacing w:line="223" w:lineRule="exact"/>
        <w:ind w:left="1512"/>
      </w:pPr>
      <w:r>
        <w:rPr>
          <w:color w:val="231F20"/>
        </w:rPr>
        <w:t>Department of Justice and Constitutional Development</w:t>
      </w:r>
    </w:p>
    <w:p w:rsidR="00EA6C0E" w:rsidRDefault="00EA6C0E">
      <w:pPr>
        <w:pStyle w:val="BodyText"/>
        <w:spacing w:before="2"/>
        <w:rPr>
          <w:sz w:val="18"/>
        </w:rPr>
      </w:pPr>
    </w:p>
    <w:p w:rsidR="00EA6C0E" w:rsidRDefault="000E5910">
      <w:pPr>
        <w:ind w:left="1512"/>
        <w:rPr>
          <w:b/>
          <w:sz w:val="20"/>
        </w:rPr>
      </w:pPr>
      <w:r>
        <w:rPr>
          <w:b/>
          <w:color w:val="231F20"/>
          <w:sz w:val="20"/>
          <w:u w:val="single" w:color="231F20"/>
        </w:rPr>
        <w:t xml:space="preserve">Civil Society </w:t>
      </w:r>
      <w:proofErr w:type="spellStart"/>
      <w:r>
        <w:rPr>
          <w:b/>
          <w:color w:val="231F20"/>
          <w:sz w:val="20"/>
          <w:u w:val="single" w:color="231F20"/>
        </w:rPr>
        <w:t>organisations</w:t>
      </w:r>
      <w:proofErr w:type="spellEnd"/>
    </w:p>
    <w:p w:rsidR="00EA6C0E" w:rsidRDefault="000E5910">
      <w:pPr>
        <w:pStyle w:val="BodyText"/>
        <w:spacing w:before="119" w:line="228" w:lineRule="auto"/>
        <w:ind w:left="1512" w:right="3425"/>
      </w:pPr>
      <w:r>
        <w:rPr>
          <w:color w:val="231F20"/>
        </w:rPr>
        <w:t xml:space="preserve">National Adoption Coalition of South Africa </w:t>
      </w:r>
      <w:proofErr w:type="spellStart"/>
      <w:r>
        <w:rPr>
          <w:color w:val="231F20"/>
        </w:rPr>
        <w:t>Wandisa</w:t>
      </w:r>
      <w:proofErr w:type="spellEnd"/>
    </w:p>
    <w:p w:rsidR="00EA6C0E" w:rsidRDefault="000E5910">
      <w:pPr>
        <w:pStyle w:val="BodyText"/>
        <w:spacing w:before="2" w:line="228" w:lineRule="auto"/>
        <w:ind w:left="1512" w:right="5291"/>
      </w:pPr>
      <w:r>
        <w:rPr>
          <w:color w:val="231F20"/>
        </w:rPr>
        <w:t>Cause for Justice Centre for Child Law</w:t>
      </w:r>
    </w:p>
    <w:p w:rsidR="00EA6C0E" w:rsidRDefault="000E5910">
      <w:pPr>
        <w:pStyle w:val="BodyText"/>
        <w:spacing w:before="2" w:line="228" w:lineRule="auto"/>
        <w:ind w:left="1512" w:right="4347"/>
      </w:pPr>
      <w:r>
        <w:rPr>
          <w:color w:val="231F20"/>
        </w:rPr>
        <w:t>Child Welfare South Africa CINDI</w:t>
      </w:r>
    </w:p>
    <w:p w:rsidR="00EA6C0E" w:rsidRDefault="000E5910">
      <w:pPr>
        <w:pStyle w:val="BodyText"/>
        <w:spacing w:before="2" w:line="228" w:lineRule="auto"/>
        <w:ind w:left="1512" w:right="4347"/>
      </w:pPr>
      <w:r>
        <w:rPr>
          <w:color w:val="231F20"/>
        </w:rPr>
        <w:t>Eastern Cape Adoption Coalition ENGO Free State province</w:t>
      </w:r>
    </w:p>
    <w:p w:rsidR="00EA6C0E" w:rsidRDefault="000E5910">
      <w:pPr>
        <w:pStyle w:val="BodyText"/>
        <w:spacing w:before="2" w:line="228" w:lineRule="auto"/>
        <w:ind w:left="1512" w:right="3309"/>
      </w:pPr>
      <w:r>
        <w:rPr>
          <w:color w:val="231F20"/>
        </w:rPr>
        <w:t>Language Environment and Educational Trust Equal Education Law Centre</w:t>
      </w:r>
    </w:p>
    <w:p w:rsidR="00EA6C0E" w:rsidRDefault="000E5910">
      <w:pPr>
        <w:pStyle w:val="BodyText"/>
        <w:spacing w:line="217" w:lineRule="exact"/>
        <w:ind w:left="1512"/>
      </w:pPr>
      <w:r>
        <w:rPr>
          <w:color w:val="231F20"/>
        </w:rPr>
        <w:t>Family Literacy Project</w:t>
      </w:r>
    </w:p>
    <w:p w:rsidR="00EA6C0E" w:rsidRDefault="000E5910">
      <w:pPr>
        <w:pStyle w:val="BodyText"/>
        <w:spacing w:line="220" w:lineRule="exact"/>
        <w:ind w:left="1512"/>
      </w:pPr>
      <w:r>
        <w:rPr>
          <w:color w:val="231F20"/>
        </w:rPr>
        <w:t>Freedom for Religion South Africa</w:t>
      </w:r>
    </w:p>
    <w:p w:rsidR="00EA6C0E" w:rsidRDefault="000E5910">
      <w:pPr>
        <w:pStyle w:val="BodyText"/>
        <w:spacing w:line="220" w:lineRule="exact"/>
        <w:ind w:left="1512"/>
      </w:pPr>
      <w:r>
        <w:rPr>
          <w:color w:val="231F20"/>
        </w:rPr>
        <w:t>Global Initiative to end Corporal punishment</w:t>
      </w:r>
    </w:p>
    <w:p w:rsidR="00EA6C0E" w:rsidRDefault="000E5910">
      <w:pPr>
        <w:pStyle w:val="BodyText"/>
        <w:spacing w:before="4" w:line="228" w:lineRule="auto"/>
        <w:ind w:left="1512" w:right="2315"/>
      </w:pPr>
      <w:r>
        <w:rPr>
          <w:color w:val="231F20"/>
        </w:rPr>
        <w:t xml:space="preserve">National Association for Child and Youth Care Workers </w:t>
      </w:r>
      <w:proofErr w:type="spellStart"/>
      <w:r>
        <w:rPr>
          <w:color w:val="231F20"/>
        </w:rPr>
        <w:t>Ilifa</w:t>
      </w:r>
      <w:proofErr w:type="spellEnd"/>
      <w:r>
        <w:rPr>
          <w:color w:val="231F20"/>
        </w:rPr>
        <w:t xml:space="preserve"> la </w:t>
      </w:r>
      <w:proofErr w:type="spellStart"/>
      <w:r>
        <w:rPr>
          <w:color w:val="231F20"/>
        </w:rPr>
        <w:t>Bantwana</w:t>
      </w:r>
      <w:proofErr w:type="spellEnd"/>
    </w:p>
    <w:p w:rsidR="00EA6C0E" w:rsidRDefault="000E5910">
      <w:pPr>
        <w:pStyle w:val="BodyText"/>
        <w:spacing w:before="2" w:line="228" w:lineRule="auto"/>
        <w:ind w:left="1512" w:right="3425"/>
      </w:pPr>
      <w:r>
        <w:rPr>
          <w:color w:val="231F20"/>
        </w:rPr>
        <w:t xml:space="preserve">Life Choices pregnancy crises centre </w:t>
      </w:r>
      <w:proofErr w:type="spellStart"/>
      <w:r>
        <w:rPr>
          <w:color w:val="231F20"/>
        </w:rPr>
        <w:t>Mamelani</w:t>
      </w:r>
      <w:proofErr w:type="spellEnd"/>
      <w:r>
        <w:rPr>
          <w:color w:val="231F20"/>
        </w:rPr>
        <w:t xml:space="preserve"> projects</w:t>
      </w:r>
    </w:p>
    <w:p w:rsidR="00EA6C0E" w:rsidRDefault="000E5910">
      <w:pPr>
        <w:pStyle w:val="BodyText"/>
        <w:spacing w:before="2" w:line="228" w:lineRule="auto"/>
        <w:ind w:left="1512" w:right="4053"/>
      </w:pPr>
      <w:r>
        <w:rPr>
          <w:color w:val="231F20"/>
        </w:rPr>
        <w:t>Nelson Mandela Children’s Fund Refugee Legal and Advocacy Centre</w:t>
      </w:r>
    </w:p>
    <w:p w:rsidR="00EA6C0E" w:rsidRDefault="000E5910">
      <w:pPr>
        <w:pStyle w:val="BodyText"/>
        <w:spacing w:before="3" w:line="228" w:lineRule="auto"/>
        <w:ind w:left="1512" w:right="2315"/>
      </w:pPr>
      <w:r>
        <w:rPr>
          <w:color w:val="231F20"/>
        </w:rPr>
        <w:t>South African Council for Social Service Professions South African Catholics Bishops Conference</w:t>
      </w:r>
    </w:p>
    <w:p w:rsidR="00EA6C0E" w:rsidRDefault="000E5910">
      <w:pPr>
        <w:pStyle w:val="BodyText"/>
        <w:spacing w:before="2" w:line="228" w:lineRule="auto"/>
        <w:ind w:left="1512" w:right="3309"/>
      </w:pPr>
      <w:r>
        <w:rPr>
          <w:color w:val="231F20"/>
        </w:rPr>
        <w:t xml:space="preserve">South African Federation of Waldorf Schools </w:t>
      </w:r>
      <w:proofErr w:type="gramStart"/>
      <w:r>
        <w:rPr>
          <w:color w:val="231F20"/>
        </w:rPr>
        <w:t>The</w:t>
      </w:r>
      <w:proofErr w:type="gramEnd"/>
      <w:r>
        <w:rPr>
          <w:color w:val="231F20"/>
        </w:rPr>
        <w:t xml:space="preserve"> Peace Centre</w:t>
      </w:r>
    </w:p>
    <w:p w:rsidR="00EA6C0E" w:rsidRDefault="000E5910">
      <w:pPr>
        <w:pStyle w:val="BodyText"/>
        <w:spacing w:line="223" w:lineRule="exact"/>
        <w:ind w:left="1512"/>
      </w:pPr>
      <w:r>
        <w:rPr>
          <w:color w:val="231F20"/>
        </w:rPr>
        <w:t>UNHCR</w:t>
      </w:r>
    </w:p>
    <w:p w:rsidR="00EA6C0E" w:rsidRDefault="00EA6C0E">
      <w:pPr>
        <w:pStyle w:val="BodyText"/>
        <w:spacing w:before="1"/>
        <w:rPr>
          <w:sz w:val="18"/>
        </w:rPr>
      </w:pPr>
    </w:p>
    <w:p w:rsidR="00EA6C0E" w:rsidRDefault="000E5910">
      <w:pPr>
        <w:spacing w:before="1"/>
        <w:ind w:left="1512"/>
        <w:rPr>
          <w:b/>
          <w:sz w:val="20"/>
        </w:rPr>
      </w:pPr>
      <w:r>
        <w:rPr>
          <w:b/>
          <w:color w:val="231F20"/>
          <w:sz w:val="20"/>
          <w:u w:val="single" w:color="231F20"/>
        </w:rPr>
        <w:t>Individuals</w:t>
      </w:r>
    </w:p>
    <w:p w:rsidR="00EA6C0E" w:rsidRDefault="000E5910">
      <w:pPr>
        <w:pStyle w:val="BodyText"/>
        <w:spacing w:before="109"/>
        <w:ind w:left="1512"/>
      </w:pPr>
      <w:r>
        <w:rPr>
          <w:color w:val="231F20"/>
        </w:rPr>
        <w:t xml:space="preserve">561 submissions were received from individuals and church </w:t>
      </w:r>
      <w:proofErr w:type="spellStart"/>
      <w:r>
        <w:rPr>
          <w:color w:val="231F20"/>
        </w:rPr>
        <w:t>organisations</w:t>
      </w:r>
      <w:proofErr w:type="spellEnd"/>
      <w:r>
        <w:rPr>
          <w:color w:val="231F20"/>
        </w:rPr>
        <w:t>.</w:t>
      </w:r>
    </w:p>
    <w:p w:rsidR="00EA6C0E" w:rsidRDefault="000E5910">
      <w:pPr>
        <w:pStyle w:val="BodyText"/>
        <w:spacing w:before="119" w:line="228" w:lineRule="auto"/>
        <w:ind w:left="1512" w:right="878"/>
      </w:pPr>
      <w:r>
        <w:rPr>
          <w:color w:val="231F20"/>
        </w:rPr>
        <w:t>Furthermore, four submissions were received from individuals in relation to adoption matters.</w:t>
      </w:r>
    </w:p>
    <w:p w:rsidR="00EA6C0E" w:rsidRDefault="00EA6C0E">
      <w:pPr>
        <w:pStyle w:val="BodyText"/>
        <w:spacing w:before="5"/>
        <w:rPr>
          <w:sz w:val="18"/>
        </w:rPr>
      </w:pPr>
    </w:p>
    <w:p w:rsidR="00EA6C0E" w:rsidRDefault="000E5910">
      <w:pPr>
        <w:pStyle w:val="Heading1"/>
        <w:numPr>
          <w:ilvl w:val="0"/>
          <w:numId w:val="5"/>
        </w:numPr>
        <w:tabs>
          <w:tab w:val="left" w:pos="1113"/>
          <w:tab w:val="left" w:pos="1114"/>
        </w:tabs>
      </w:pPr>
      <w:r>
        <w:rPr>
          <w:color w:val="231F20"/>
        </w:rPr>
        <w:t>FINANCIAL IMPLICATIONS FOR THE</w:t>
      </w:r>
      <w:r>
        <w:rPr>
          <w:color w:val="231F20"/>
          <w:spacing w:val="7"/>
        </w:rPr>
        <w:t xml:space="preserve"> </w:t>
      </w:r>
      <w:r>
        <w:rPr>
          <w:color w:val="231F20"/>
          <w:spacing w:val="-6"/>
        </w:rPr>
        <w:t>STATE</w:t>
      </w:r>
    </w:p>
    <w:p w:rsidR="00EA6C0E" w:rsidRDefault="00EA6C0E">
      <w:pPr>
        <w:pStyle w:val="BodyText"/>
        <w:rPr>
          <w:b/>
          <w:sz w:val="19"/>
        </w:rPr>
      </w:pPr>
    </w:p>
    <w:p w:rsidR="00EA6C0E" w:rsidRDefault="000E5910">
      <w:pPr>
        <w:pStyle w:val="BodyText"/>
        <w:spacing w:line="228" w:lineRule="auto"/>
        <w:ind w:left="1113" w:right="877"/>
        <w:jc w:val="both"/>
      </w:pPr>
      <w:r>
        <w:rPr>
          <w:color w:val="231F20"/>
        </w:rPr>
        <w:t>Most of the amendments proposed by this Bill relate to normal operations related to specific matters regulated under the Act. For this reason, the financial implications thereof have already been taken into account when compiling the</w:t>
      </w:r>
    </w:p>
    <w:p w:rsidR="00EA6C0E" w:rsidRDefault="00EA6C0E">
      <w:pPr>
        <w:spacing w:line="228" w:lineRule="auto"/>
        <w:jc w:val="both"/>
        <w:sectPr w:rsidR="00EA6C0E">
          <w:pgSz w:w="11900" w:h="16840"/>
          <w:pgMar w:top="1240" w:right="1680" w:bottom="280" w:left="1680" w:header="1020" w:footer="0" w:gutter="0"/>
          <w:cols w:space="720"/>
        </w:sectPr>
      </w:pPr>
    </w:p>
    <w:p w:rsidR="00EA6C0E" w:rsidRDefault="00EA6C0E">
      <w:pPr>
        <w:pStyle w:val="BodyText"/>
        <w:spacing w:before="9"/>
        <w:rPr>
          <w:sz w:val="11"/>
        </w:rPr>
      </w:pPr>
    </w:p>
    <w:p w:rsidR="00EA6C0E" w:rsidRDefault="000E5910">
      <w:pPr>
        <w:pStyle w:val="BodyText"/>
        <w:spacing w:before="102" w:line="228" w:lineRule="auto"/>
        <w:ind w:left="1113" w:right="877"/>
        <w:jc w:val="both"/>
      </w:pPr>
      <w:proofErr w:type="gramStart"/>
      <w:r>
        <w:rPr>
          <w:color w:val="231F20"/>
        </w:rPr>
        <w:t>budget</w:t>
      </w:r>
      <w:proofErr w:type="gramEnd"/>
      <w:r>
        <w:rPr>
          <w:color w:val="231F20"/>
        </w:rPr>
        <w:t xml:space="preserve"> for these specific matters since the Act came into operation. </w:t>
      </w:r>
      <w:r>
        <w:rPr>
          <w:color w:val="231F20"/>
          <w:spacing w:val="-4"/>
        </w:rPr>
        <w:t xml:space="preserve">The </w:t>
      </w:r>
      <w:r>
        <w:rPr>
          <w:color w:val="231F20"/>
        </w:rPr>
        <w:t xml:space="preserve">Department of Social Development </w:t>
      </w:r>
      <w:proofErr w:type="spellStart"/>
      <w:r>
        <w:rPr>
          <w:color w:val="231F20"/>
        </w:rPr>
        <w:t>costed</w:t>
      </w:r>
      <w:proofErr w:type="spellEnd"/>
      <w:r>
        <w:rPr>
          <w:color w:val="231F20"/>
        </w:rPr>
        <w:t xml:space="preserve"> the Bill and its cost drivers and </w:t>
      </w:r>
      <w:r>
        <w:rPr>
          <w:color w:val="231F20"/>
          <w:spacing w:val="-5"/>
        </w:rPr>
        <w:t xml:space="preserve">the </w:t>
      </w:r>
      <w:r>
        <w:rPr>
          <w:color w:val="231F20"/>
        </w:rPr>
        <w:t>results</w:t>
      </w:r>
      <w:r>
        <w:rPr>
          <w:color w:val="231F20"/>
          <w:spacing w:val="-6"/>
        </w:rPr>
        <w:t xml:space="preserve"> </w:t>
      </w:r>
      <w:r>
        <w:rPr>
          <w:color w:val="231F20"/>
        </w:rPr>
        <w:t>revealed</w:t>
      </w:r>
      <w:r>
        <w:rPr>
          <w:color w:val="231F20"/>
          <w:spacing w:val="-6"/>
        </w:rPr>
        <w:t xml:space="preserve"> </w:t>
      </w:r>
      <w:r>
        <w:rPr>
          <w:color w:val="231F20"/>
        </w:rPr>
        <w:t>that</w:t>
      </w:r>
      <w:r>
        <w:rPr>
          <w:color w:val="231F20"/>
          <w:spacing w:val="-6"/>
        </w:rPr>
        <w:t xml:space="preserve"> </w:t>
      </w:r>
      <w:r>
        <w:rPr>
          <w:color w:val="231F20"/>
        </w:rPr>
        <w:t>the</w:t>
      </w:r>
      <w:r>
        <w:rPr>
          <w:color w:val="231F20"/>
          <w:spacing w:val="-5"/>
        </w:rPr>
        <w:t xml:space="preserve"> </w:t>
      </w:r>
      <w:r>
        <w:rPr>
          <w:color w:val="231F20"/>
        </w:rPr>
        <w:t>overall</w:t>
      </w:r>
      <w:r>
        <w:rPr>
          <w:color w:val="231F20"/>
          <w:spacing w:val="-6"/>
        </w:rPr>
        <w:t xml:space="preserve"> </w:t>
      </w:r>
      <w:r>
        <w:rPr>
          <w:color w:val="231F20"/>
        </w:rPr>
        <w:t>cost</w:t>
      </w:r>
      <w:r>
        <w:rPr>
          <w:color w:val="231F20"/>
          <w:spacing w:val="-6"/>
        </w:rPr>
        <w:t xml:space="preserve"> </w:t>
      </w:r>
      <w:r>
        <w:rPr>
          <w:color w:val="231F20"/>
        </w:rPr>
        <w:t>of</w:t>
      </w:r>
      <w:r>
        <w:rPr>
          <w:color w:val="231F20"/>
          <w:spacing w:val="-5"/>
        </w:rPr>
        <w:t xml:space="preserve"> </w:t>
      </w:r>
      <w:r>
        <w:rPr>
          <w:color w:val="231F20"/>
        </w:rPr>
        <w:t>the</w:t>
      </w:r>
      <w:r>
        <w:rPr>
          <w:color w:val="231F20"/>
          <w:spacing w:val="-6"/>
        </w:rPr>
        <w:t xml:space="preserve"> </w:t>
      </w:r>
      <w:r>
        <w:rPr>
          <w:color w:val="231F20"/>
        </w:rPr>
        <w:t>Bill</w:t>
      </w:r>
      <w:r>
        <w:rPr>
          <w:color w:val="231F20"/>
          <w:spacing w:val="-6"/>
        </w:rPr>
        <w:t xml:space="preserve"> </w:t>
      </w:r>
      <w:r>
        <w:rPr>
          <w:color w:val="231F20"/>
        </w:rPr>
        <w:t>is</w:t>
      </w:r>
      <w:r>
        <w:rPr>
          <w:color w:val="231F20"/>
          <w:spacing w:val="-6"/>
        </w:rPr>
        <w:t xml:space="preserve"> </w:t>
      </w:r>
      <w:r>
        <w:rPr>
          <w:color w:val="231F20"/>
        </w:rPr>
        <w:t>expected</w:t>
      </w:r>
      <w:r>
        <w:rPr>
          <w:color w:val="231F20"/>
          <w:spacing w:val="-5"/>
        </w:rPr>
        <w:t xml:space="preserve"> </w:t>
      </w:r>
      <w:r>
        <w:rPr>
          <w:color w:val="231F20"/>
        </w:rPr>
        <w:t>to</w:t>
      </w:r>
      <w:r>
        <w:rPr>
          <w:color w:val="231F20"/>
          <w:spacing w:val="-6"/>
        </w:rPr>
        <w:t xml:space="preserve"> </w:t>
      </w:r>
      <w:r>
        <w:rPr>
          <w:color w:val="231F20"/>
        </w:rPr>
        <w:t>be</w:t>
      </w:r>
      <w:r>
        <w:rPr>
          <w:color w:val="231F20"/>
          <w:spacing w:val="-6"/>
        </w:rPr>
        <w:t xml:space="preserve"> </w:t>
      </w:r>
      <w:r>
        <w:rPr>
          <w:color w:val="231F20"/>
        </w:rPr>
        <w:t>R32</w:t>
      </w:r>
      <w:r>
        <w:rPr>
          <w:color w:val="231F20"/>
          <w:spacing w:val="-1"/>
        </w:rPr>
        <w:t xml:space="preserve"> </w:t>
      </w:r>
      <w:r>
        <w:rPr>
          <w:color w:val="231F20"/>
        </w:rPr>
        <w:t>427</w:t>
      </w:r>
      <w:r>
        <w:rPr>
          <w:color w:val="231F20"/>
          <w:spacing w:val="-6"/>
        </w:rPr>
        <w:t xml:space="preserve"> </w:t>
      </w:r>
      <w:r>
        <w:rPr>
          <w:color w:val="231F20"/>
        </w:rPr>
        <w:t>billion</w:t>
      </w:r>
      <w:r>
        <w:rPr>
          <w:color w:val="231F20"/>
          <w:spacing w:val="-6"/>
        </w:rPr>
        <w:t xml:space="preserve"> </w:t>
      </w:r>
      <w:r>
        <w:rPr>
          <w:color w:val="231F20"/>
          <w:spacing w:val="-7"/>
        </w:rPr>
        <w:t xml:space="preserve">in </w:t>
      </w:r>
      <w:r>
        <w:rPr>
          <w:color w:val="231F20"/>
        </w:rPr>
        <w:t>2020/21</w:t>
      </w:r>
      <w:r>
        <w:rPr>
          <w:color w:val="231F20"/>
          <w:spacing w:val="-6"/>
        </w:rPr>
        <w:t xml:space="preserve"> </w:t>
      </w:r>
      <w:r>
        <w:rPr>
          <w:color w:val="231F20"/>
        </w:rPr>
        <w:t>increasing</w:t>
      </w:r>
      <w:r>
        <w:rPr>
          <w:color w:val="231F20"/>
          <w:spacing w:val="-6"/>
        </w:rPr>
        <w:t xml:space="preserve"> </w:t>
      </w:r>
      <w:r>
        <w:rPr>
          <w:color w:val="231F20"/>
        </w:rPr>
        <w:t>to</w:t>
      </w:r>
      <w:r>
        <w:rPr>
          <w:color w:val="231F20"/>
          <w:spacing w:val="-6"/>
        </w:rPr>
        <w:t xml:space="preserve"> </w:t>
      </w:r>
      <w:r>
        <w:rPr>
          <w:color w:val="231F20"/>
        </w:rPr>
        <w:t>R</w:t>
      </w:r>
      <w:r>
        <w:rPr>
          <w:color w:val="231F20"/>
          <w:spacing w:val="-6"/>
        </w:rPr>
        <w:t xml:space="preserve"> </w:t>
      </w:r>
      <w:r>
        <w:rPr>
          <w:color w:val="231F20"/>
        </w:rPr>
        <w:t>58.353</w:t>
      </w:r>
      <w:r>
        <w:rPr>
          <w:color w:val="231F20"/>
          <w:spacing w:val="-6"/>
        </w:rPr>
        <w:t xml:space="preserve"> </w:t>
      </w:r>
      <w:r>
        <w:rPr>
          <w:color w:val="231F20"/>
        </w:rPr>
        <w:t>billion</w:t>
      </w:r>
      <w:r>
        <w:rPr>
          <w:color w:val="231F20"/>
          <w:spacing w:val="-6"/>
        </w:rPr>
        <w:t xml:space="preserve"> </w:t>
      </w:r>
      <w:r>
        <w:rPr>
          <w:color w:val="231F20"/>
        </w:rPr>
        <w:t>in</w:t>
      </w:r>
      <w:r>
        <w:rPr>
          <w:color w:val="231F20"/>
          <w:spacing w:val="-6"/>
        </w:rPr>
        <w:t xml:space="preserve"> </w:t>
      </w:r>
      <w:r>
        <w:rPr>
          <w:color w:val="231F20"/>
        </w:rPr>
        <w:t>2028/29.</w:t>
      </w:r>
      <w:r>
        <w:rPr>
          <w:color w:val="231F20"/>
          <w:spacing w:val="-10"/>
        </w:rPr>
        <w:t xml:space="preserve"> </w:t>
      </w:r>
      <w:r>
        <w:rPr>
          <w:color w:val="231F20"/>
        </w:rPr>
        <w:t>The</w:t>
      </w:r>
      <w:r>
        <w:rPr>
          <w:color w:val="231F20"/>
          <w:spacing w:val="-6"/>
        </w:rPr>
        <w:t xml:space="preserve"> </w:t>
      </w:r>
      <w:r>
        <w:rPr>
          <w:color w:val="231F20"/>
        </w:rPr>
        <w:t>amendments</w:t>
      </w:r>
      <w:r>
        <w:rPr>
          <w:color w:val="231F20"/>
          <w:spacing w:val="-6"/>
        </w:rPr>
        <w:t xml:space="preserve"> </w:t>
      </w:r>
      <w:r>
        <w:rPr>
          <w:color w:val="231F20"/>
        </w:rPr>
        <w:t>to</w:t>
      </w:r>
      <w:r>
        <w:rPr>
          <w:color w:val="231F20"/>
          <w:spacing w:val="-6"/>
        </w:rPr>
        <w:t xml:space="preserve"> </w:t>
      </w:r>
      <w:r>
        <w:rPr>
          <w:color w:val="231F20"/>
        </w:rPr>
        <w:t>provide</w:t>
      </w:r>
      <w:r>
        <w:rPr>
          <w:color w:val="231F20"/>
          <w:spacing w:val="-6"/>
        </w:rPr>
        <w:t xml:space="preserve"> </w:t>
      </w:r>
      <w:r>
        <w:rPr>
          <w:color w:val="231F20"/>
          <w:spacing w:val="-5"/>
        </w:rPr>
        <w:t xml:space="preserve">for </w:t>
      </w:r>
      <w:r>
        <w:rPr>
          <w:color w:val="231F20"/>
        </w:rPr>
        <w:t xml:space="preserve">early childhood development </w:t>
      </w:r>
      <w:proofErr w:type="spellStart"/>
      <w:r>
        <w:rPr>
          <w:color w:val="231F20"/>
        </w:rPr>
        <w:t>centres</w:t>
      </w:r>
      <w:proofErr w:type="spellEnd"/>
      <w:r>
        <w:rPr>
          <w:color w:val="231F20"/>
        </w:rPr>
        <w:t xml:space="preserve"> will have a significant financial implication for the</w:t>
      </w:r>
      <w:r>
        <w:rPr>
          <w:color w:val="231F20"/>
          <w:spacing w:val="11"/>
        </w:rPr>
        <w:t xml:space="preserve"> </w:t>
      </w:r>
      <w:r>
        <w:rPr>
          <w:color w:val="231F20"/>
        </w:rPr>
        <w:t>provinces.</w:t>
      </w:r>
    </w:p>
    <w:p w:rsidR="00EA6C0E" w:rsidRDefault="00EA6C0E">
      <w:pPr>
        <w:pStyle w:val="BodyText"/>
        <w:spacing w:before="10"/>
        <w:rPr>
          <w:sz w:val="18"/>
        </w:rPr>
      </w:pPr>
    </w:p>
    <w:p w:rsidR="00EA6C0E" w:rsidRDefault="000E5910">
      <w:pPr>
        <w:pStyle w:val="Heading1"/>
        <w:numPr>
          <w:ilvl w:val="0"/>
          <w:numId w:val="5"/>
        </w:numPr>
        <w:tabs>
          <w:tab w:val="left" w:pos="1113"/>
          <w:tab w:val="left" w:pos="1114"/>
        </w:tabs>
      </w:pPr>
      <w:r>
        <w:rPr>
          <w:color w:val="231F20"/>
          <w:spacing w:val="-3"/>
        </w:rPr>
        <w:t>PARLIAMENTARY</w:t>
      </w:r>
      <w:r>
        <w:rPr>
          <w:color w:val="231F20"/>
          <w:spacing w:val="-2"/>
        </w:rPr>
        <w:t xml:space="preserve"> </w:t>
      </w:r>
      <w:r>
        <w:rPr>
          <w:color w:val="231F20"/>
        </w:rPr>
        <w:t>PROCEDURE</w:t>
      </w:r>
    </w:p>
    <w:p w:rsidR="00EA6C0E" w:rsidRDefault="00EA6C0E">
      <w:pPr>
        <w:pStyle w:val="BodyText"/>
        <w:spacing w:before="11"/>
        <w:rPr>
          <w:b/>
          <w:sz w:val="18"/>
        </w:rPr>
      </w:pPr>
    </w:p>
    <w:p w:rsidR="00EA6C0E" w:rsidRDefault="000E5910">
      <w:pPr>
        <w:pStyle w:val="ListParagraph"/>
        <w:numPr>
          <w:ilvl w:val="1"/>
          <w:numId w:val="1"/>
        </w:numPr>
        <w:tabs>
          <w:tab w:val="left" w:pos="1513"/>
        </w:tabs>
        <w:spacing w:line="228" w:lineRule="auto"/>
        <w:ind w:right="879"/>
        <w:rPr>
          <w:sz w:val="20"/>
        </w:rPr>
      </w:pPr>
      <w:r>
        <w:rPr>
          <w:color w:val="231F20"/>
          <w:sz w:val="20"/>
        </w:rPr>
        <w:t>The</w:t>
      </w:r>
      <w:r>
        <w:rPr>
          <w:color w:val="231F20"/>
          <w:spacing w:val="-9"/>
          <w:sz w:val="20"/>
        </w:rPr>
        <w:t xml:space="preserve"> </w:t>
      </w:r>
      <w:r>
        <w:rPr>
          <w:color w:val="231F20"/>
          <w:sz w:val="20"/>
        </w:rPr>
        <w:t>State</w:t>
      </w:r>
      <w:r>
        <w:rPr>
          <w:color w:val="231F20"/>
          <w:spacing w:val="-9"/>
          <w:sz w:val="20"/>
        </w:rPr>
        <w:t xml:space="preserve"> </w:t>
      </w:r>
      <w:r>
        <w:rPr>
          <w:color w:val="231F20"/>
          <w:sz w:val="20"/>
        </w:rPr>
        <w:t>Law</w:t>
      </w:r>
      <w:r>
        <w:rPr>
          <w:color w:val="231F20"/>
          <w:spacing w:val="-19"/>
          <w:sz w:val="20"/>
        </w:rPr>
        <w:t xml:space="preserve"> </w:t>
      </w:r>
      <w:r>
        <w:rPr>
          <w:color w:val="231F20"/>
          <w:sz w:val="20"/>
        </w:rPr>
        <w:t>Advisers</w:t>
      </w:r>
      <w:r>
        <w:rPr>
          <w:color w:val="231F20"/>
          <w:spacing w:val="-9"/>
          <w:sz w:val="20"/>
        </w:rPr>
        <w:t xml:space="preserve"> </w:t>
      </w:r>
      <w:r>
        <w:rPr>
          <w:color w:val="231F20"/>
          <w:sz w:val="20"/>
        </w:rPr>
        <w:t>and</w:t>
      </w:r>
      <w:r>
        <w:rPr>
          <w:color w:val="231F20"/>
          <w:spacing w:val="-9"/>
          <w:sz w:val="20"/>
        </w:rPr>
        <w:t xml:space="preserve"> </w:t>
      </w:r>
      <w:r>
        <w:rPr>
          <w:color w:val="231F20"/>
          <w:sz w:val="20"/>
        </w:rPr>
        <w:t>the</w:t>
      </w:r>
      <w:r>
        <w:rPr>
          <w:color w:val="231F20"/>
          <w:spacing w:val="-9"/>
          <w:sz w:val="20"/>
        </w:rPr>
        <w:t xml:space="preserve"> </w:t>
      </w:r>
      <w:r>
        <w:rPr>
          <w:color w:val="231F20"/>
          <w:sz w:val="20"/>
        </w:rPr>
        <w:t>Department</w:t>
      </w:r>
      <w:r>
        <w:rPr>
          <w:color w:val="231F20"/>
          <w:spacing w:val="-9"/>
          <w:sz w:val="20"/>
        </w:rPr>
        <w:t xml:space="preserve"> </w:t>
      </w:r>
      <w:r>
        <w:rPr>
          <w:color w:val="231F20"/>
          <w:sz w:val="20"/>
        </w:rPr>
        <w:t>of</w:t>
      </w:r>
      <w:r>
        <w:rPr>
          <w:color w:val="231F20"/>
          <w:spacing w:val="-9"/>
          <w:sz w:val="20"/>
        </w:rPr>
        <w:t xml:space="preserve"> </w:t>
      </w:r>
      <w:r>
        <w:rPr>
          <w:color w:val="231F20"/>
          <w:sz w:val="20"/>
        </w:rPr>
        <w:t>Social</w:t>
      </w:r>
      <w:r>
        <w:rPr>
          <w:color w:val="231F20"/>
          <w:spacing w:val="-9"/>
          <w:sz w:val="20"/>
        </w:rPr>
        <w:t xml:space="preserve"> </w:t>
      </w:r>
      <w:r>
        <w:rPr>
          <w:color w:val="231F20"/>
          <w:sz w:val="20"/>
        </w:rPr>
        <w:t>Development</w:t>
      </w:r>
      <w:r>
        <w:rPr>
          <w:color w:val="231F20"/>
          <w:spacing w:val="-9"/>
          <w:sz w:val="20"/>
        </w:rPr>
        <w:t xml:space="preserve"> </w:t>
      </w:r>
      <w:r>
        <w:rPr>
          <w:color w:val="231F20"/>
          <w:sz w:val="20"/>
        </w:rPr>
        <w:t>are</w:t>
      </w:r>
      <w:r>
        <w:rPr>
          <w:color w:val="231F20"/>
          <w:spacing w:val="-9"/>
          <w:sz w:val="20"/>
        </w:rPr>
        <w:t xml:space="preserve"> </w:t>
      </w:r>
      <w:r>
        <w:rPr>
          <w:color w:val="231F20"/>
          <w:sz w:val="20"/>
        </w:rPr>
        <w:t>of</w:t>
      </w:r>
      <w:r>
        <w:rPr>
          <w:color w:val="231F20"/>
          <w:spacing w:val="-9"/>
          <w:sz w:val="20"/>
        </w:rPr>
        <w:t xml:space="preserve"> </w:t>
      </w:r>
      <w:r>
        <w:rPr>
          <w:color w:val="231F20"/>
          <w:sz w:val="20"/>
        </w:rPr>
        <w:t>the opinion</w:t>
      </w:r>
      <w:r>
        <w:rPr>
          <w:color w:val="231F20"/>
          <w:spacing w:val="-6"/>
          <w:sz w:val="20"/>
        </w:rPr>
        <w:t xml:space="preserve"> </w:t>
      </w:r>
      <w:r>
        <w:rPr>
          <w:color w:val="231F20"/>
          <w:sz w:val="20"/>
        </w:rPr>
        <w:t>that</w:t>
      </w:r>
      <w:r>
        <w:rPr>
          <w:color w:val="231F20"/>
          <w:spacing w:val="-6"/>
          <w:sz w:val="20"/>
        </w:rPr>
        <w:t xml:space="preserve"> </w:t>
      </w:r>
      <w:r>
        <w:rPr>
          <w:color w:val="231F20"/>
          <w:sz w:val="20"/>
        </w:rPr>
        <w:t>the</w:t>
      </w:r>
      <w:r>
        <w:rPr>
          <w:color w:val="231F20"/>
          <w:spacing w:val="-6"/>
          <w:sz w:val="20"/>
        </w:rPr>
        <w:t xml:space="preserve"> </w:t>
      </w:r>
      <w:r>
        <w:rPr>
          <w:color w:val="231F20"/>
          <w:sz w:val="20"/>
        </w:rPr>
        <w:t>Bill</w:t>
      </w:r>
      <w:r>
        <w:rPr>
          <w:color w:val="231F20"/>
          <w:spacing w:val="-6"/>
          <w:sz w:val="20"/>
        </w:rPr>
        <w:t xml:space="preserve"> </w:t>
      </w:r>
      <w:r>
        <w:rPr>
          <w:color w:val="231F20"/>
          <w:sz w:val="20"/>
        </w:rPr>
        <w:t>should</w:t>
      </w:r>
      <w:r>
        <w:rPr>
          <w:color w:val="231F20"/>
          <w:spacing w:val="-6"/>
          <w:sz w:val="20"/>
        </w:rPr>
        <w:t xml:space="preserve"> </w:t>
      </w:r>
      <w:r>
        <w:rPr>
          <w:color w:val="231F20"/>
          <w:sz w:val="20"/>
        </w:rPr>
        <w:t>be</w:t>
      </w:r>
      <w:r>
        <w:rPr>
          <w:color w:val="231F20"/>
          <w:spacing w:val="-6"/>
          <w:sz w:val="20"/>
        </w:rPr>
        <w:t xml:space="preserve"> </w:t>
      </w:r>
      <w:r>
        <w:rPr>
          <w:color w:val="231F20"/>
          <w:sz w:val="20"/>
        </w:rPr>
        <w:t>dealt</w:t>
      </w:r>
      <w:r>
        <w:rPr>
          <w:color w:val="231F20"/>
          <w:spacing w:val="-6"/>
          <w:sz w:val="20"/>
        </w:rPr>
        <w:t xml:space="preserve"> </w:t>
      </w:r>
      <w:r>
        <w:rPr>
          <w:color w:val="231F20"/>
          <w:sz w:val="20"/>
        </w:rPr>
        <w:t>with</w:t>
      </w:r>
      <w:r>
        <w:rPr>
          <w:color w:val="231F20"/>
          <w:spacing w:val="-5"/>
          <w:sz w:val="20"/>
        </w:rPr>
        <w:t xml:space="preserve"> </w:t>
      </w:r>
      <w:r>
        <w:rPr>
          <w:color w:val="231F20"/>
          <w:sz w:val="20"/>
        </w:rPr>
        <w:t>in</w:t>
      </w:r>
      <w:r>
        <w:rPr>
          <w:color w:val="231F20"/>
          <w:spacing w:val="-6"/>
          <w:sz w:val="20"/>
        </w:rPr>
        <w:t xml:space="preserve"> </w:t>
      </w:r>
      <w:r>
        <w:rPr>
          <w:color w:val="231F20"/>
          <w:sz w:val="20"/>
        </w:rPr>
        <w:t>terms</w:t>
      </w:r>
      <w:r>
        <w:rPr>
          <w:color w:val="231F20"/>
          <w:spacing w:val="-6"/>
          <w:sz w:val="20"/>
        </w:rPr>
        <w:t xml:space="preserve"> </w:t>
      </w:r>
      <w:r>
        <w:rPr>
          <w:color w:val="231F20"/>
          <w:sz w:val="20"/>
        </w:rPr>
        <w:t>of</w:t>
      </w:r>
      <w:r>
        <w:rPr>
          <w:color w:val="231F20"/>
          <w:spacing w:val="-6"/>
          <w:sz w:val="20"/>
        </w:rPr>
        <w:t xml:space="preserve"> </w:t>
      </w:r>
      <w:r>
        <w:rPr>
          <w:color w:val="231F20"/>
          <w:sz w:val="20"/>
        </w:rPr>
        <w:t>the</w:t>
      </w:r>
      <w:r>
        <w:rPr>
          <w:color w:val="231F20"/>
          <w:spacing w:val="-6"/>
          <w:sz w:val="20"/>
        </w:rPr>
        <w:t xml:space="preserve"> </w:t>
      </w:r>
      <w:r>
        <w:rPr>
          <w:color w:val="231F20"/>
          <w:sz w:val="20"/>
        </w:rPr>
        <w:t>procedure</w:t>
      </w:r>
      <w:r>
        <w:rPr>
          <w:color w:val="231F20"/>
          <w:spacing w:val="-6"/>
          <w:sz w:val="20"/>
        </w:rPr>
        <w:t xml:space="preserve"> </w:t>
      </w:r>
      <w:r>
        <w:rPr>
          <w:color w:val="231F20"/>
          <w:sz w:val="20"/>
        </w:rPr>
        <w:t>prescribed by the provisions of section 76 of the</w:t>
      </w:r>
      <w:r>
        <w:rPr>
          <w:color w:val="231F20"/>
          <w:spacing w:val="46"/>
          <w:sz w:val="20"/>
        </w:rPr>
        <w:t xml:space="preserve"> </w:t>
      </w:r>
      <w:r>
        <w:rPr>
          <w:color w:val="231F20"/>
          <w:sz w:val="20"/>
        </w:rPr>
        <w:t>Constitution.</w:t>
      </w:r>
    </w:p>
    <w:p w:rsidR="00EA6C0E" w:rsidRDefault="00EA6C0E">
      <w:pPr>
        <w:pStyle w:val="BodyText"/>
        <w:spacing w:before="4"/>
        <w:rPr>
          <w:sz w:val="19"/>
        </w:rPr>
      </w:pPr>
    </w:p>
    <w:p w:rsidR="00EA6C0E" w:rsidRDefault="000E5910">
      <w:pPr>
        <w:pStyle w:val="ListParagraph"/>
        <w:numPr>
          <w:ilvl w:val="1"/>
          <w:numId w:val="1"/>
        </w:numPr>
        <w:tabs>
          <w:tab w:val="left" w:pos="1513"/>
        </w:tabs>
        <w:spacing w:line="228" w:lineRule="auto"/>
        <w:ind w:right="878"/>
        <w:rPr>
          <w:sz w:val="20"/>
        </w:rPr>
      </w:pPr>
      <w:r>
        <w:rPr>
          <w:color w:val="231F20"/>
          <w:sz w:val="20"/>
        </w:rPr>
        <w:t>The</w:t>
      </w:r>
      <w:r>
        <w:rPr>
          <w:color w:val="231F20"/>
          <w:spacing w:val="-3"/>
          <w:sz w:val="20"/>
        </w:rPr>
        <w:t xml:space="preserve"> </w:t>
      </w:r>
      <w:r>
        <w:rPr>
          <w:color w:val="231F20"/>
          <w:sz w:val="20"/>
        </w:rPr>
        <w:t>State</w:t>
      </w:r>
      <w:r>
        <w:rPr>
          <w:color w:val="231F20"/>
          <w:spacing w:val="-3"/>
          <w:sz w:val="20"/>
        </w:rPr>
        <w:t xml:space="preserve"> </w:t>
      </w:r>
      <w:r>
        <w:rPr>
          <w:color w:val="231F20"/>
          <w:sz w:val="20"/>
        </w:rPr>
        <w:t>Law</w:t>
      </w:r>
      <w:r>
        <w:rPr>
          <w:color w:val="231F20"/>
          <w:spacing w:val="-14"/>
          <w:sz w:val="20"/>
        </w:rPr>
        <w:t xml:space="preserve"> </w:t>
      </w:r>
      <w:r>
        <w:rPr>
          <w:color w:val="231F20"/>
          <w:sz w:val="20"/>
        </w:rPr>
        <w:t>Advisers</w:t>
      </w:r>
      <w:r>
        <w:rPr>
          <w:color w:val="231F20"/>
          <w:spacing w:val="-2"/>
          <w:sz w:val="20"/>
        </w:rPr>
        <w:t xml:space="preserve"> </w:t>
      </w:r>
      <w:r>
        <w:rPr>
          <w:color w:val="231F20"/>
          <w:sz w:val="20"/>
        </w:rPr>
        <w:t>are</w:t>
      </w:r>
      <w:r>
        <w:rPr>
          <w:color w:val="231F20"/>
          <w:spacing w:val="-3"/>
          <w:sz w:val="20"/>
        </w:rPr>
        <w:t xml:space="preserve"> </w:t>
      </w:r>
      <w:r>
        <w:rPr>
          <w:color w:val="231F20"/>
          <w:sz w:val="20"/>
        </w:rPr>
        <w:t>of</w:t>
      </w:r>
      <w:r>
        <w:rPr>
          <w:color w:val="231F20"/>
          <w:spacing w:val="-3"/>
          <w:sz w:val="20"/>
        </w:rPr>
        <w:t xml:space="preserve"> </w:t>
      </w:r>
      <w:r>
        <w:rPr>
          <w:color w:val="231F20"/>
          <w:sz w:val="20"/>
        </w:rPr>
        <w:t>the</w:t>
      </w:r>
      <w:r>
        <w:rPr>
          <w:color w:val="231F20"/>
          <w:spacing w:val="-3"/>
          <w:sz w:val="20"/>
        </w:rPr>
        <w:t xml:space="preserve"> </w:t>
      </w:r>
      <w:r>
        <w:rPr>
          <w:color w:val="231F20"/>
          <w:sz w:val="20"/>
        </w:rPr>
        <w:t>opinion</w:t>
      </w:r>
      <w:r>
        <w:rPr>
          <w:color w:val="231F20"/>
          <w:spacing w:val="-2"/>
          <w:sz w:val="20"/>
        </w:rPr>
        <w:t xml:space="preserve"> </w:t>
      </w:r>
      <w:r>
        <w:rPr>
          <w:color w:val="231F20"/>
          <w:sz w:val="20"/>
        </w:rPr>
        <w:t>that</w:t>
      </w:r>
      <w:r>
        <w:rPr>
          <w:color w:val="231F20"/>
          <w:spacing w:val="-3"/>
          <w:sz w:val="20"/>
        </w:rPr>
        <w:t xml:space="preserve"> </w:t>
      </w:r>
      <w:r>
        <w:rPr>
          <w:color w:val="231F20"/>
          <w:sz w:val="20"/>
        </w:rPr>
        <w:t>it</w:t>
      </w:r>
      <w:r>
        <w:rPr>
          <w:color w:val="231F20"/>
          <w:spacing w:val="-3"/>
          <w:sz w:val="20"/>
        </w:rPr>
        <w:t xml:space="preserve"> </w:t>
      </w:r>
      <w:r>
        <w:rPr>
          <w:color w:val="231F20"/>
          <w:sz w:val="20"/>
        </w:rPr>
        <w:t>is</w:t>
      </w:r>
      <w:r>
        <w:rPr>
          <w:color w:val="231F20"/>
          <w:spacing w:val="-3"/>
          <w:sz w:val="20"/>
        </w:rPr>
        <w:t xml:space="preserve"> </w:t>
      </w:r>
      <w:r>
        <w:rPr>
          <w:color w:val="231F20"/>
          <w:sz w:val="20"/>
        </w:rPr>
        <w:t>not</w:t>
      </w:r>
      <w:r>
        <w:rPr>
          <w:color w:val="231F20"/>
          <w:spacing w:val="-2"/>
          <w:sz w:val="20"/>
        </w:rPr>
        <w:t xml:space="preserve"> </w:t>
      </w:r>
      <w:r>
        <w:rPr>
          <w:color w:val="231F20"/>
          <w:sz w:val="20"/>
        </w:rPr>
        <w:t>necessary</w:t>
      </w:r>
      <w:r>
        <w:rPr>
          <w:color w:val="231F20"/>
          <w:spacing w:val="-3"/>
          <w:sz w:val="20"/>
        </w:rPr>
        <w:t xml:space="preserve"> </w:t>
      </w:r>
      <w:r>
        <w:rPr>
          <w:color w:val="231F20"/>
          <w:sz w:val="20"/>
        </w:rPr>
        <w:t>to</w:t>
      </w:r>
      <w:r>
        <w:rPr>
          <w:color w:val="231F20"/>
          <w:spacing w:val="-3"/>
          <w:sz w:val="20"/>
        </w:rPr>
        <w:t xml:space="preserve"> </w:t>
      </w:r>
      <w:r>
        <w:rPr>
          <w:color w:val="231F20"/>
          <w:sz w:val="20"/>
        </w:rPr>
        <w:t>refer</w:t>
      </w:r>
      <w:r>
        <w:rPr>
          <w:color w:val="231F20"/>
          <w:spacing w:val="-3"/>
          <w:sz w:val="20"/>
        </w:rPr>
        <w:t xml:space="preserve"> </w:t>
      </w:r>
      <w:r>
        <w:rPr>
          <w:color w:val="231F20"/>
          <w:sz w:val="20"/>
        </w:rPr>
        <w:t>this Bill</w:t>
      </w:r>
      <w:r>
        <w:rPr>
          <w:color w:val="231F20"/>
          <w:spacing w:val="-11"/>
          <w:sz w:val="20"/>
        </w:rPr>
        <w:t xml:space="preserve"> </w:t>
      </w:r>
      <w:r>
        <w:rPr>
          <w:color w:val="231F20"/>
          <w:sz w:val="20"/>
        </w:rPr>
        <w:t>to</w:t>
      </w:r>
      <w:r>
        <w:rPr>
          <w:color w:val="231F20"/>
          <w:spacing w:val="-10"/>
          <w:sz w:val="20"/>
        </w:rPr>
        <w:t xml:space="preserve"> </w:t>
      </w:r>
      <w:r>
        <w:rPr>
          <w:color w:val="231F20"/>
          <w:sz w:val="20"/>
        </w:rPr>
        <w:t>the</w:t>
      </w:r>
      <w:r>
        <w:rPr>
          <w:color w:val="231F20"/>
          <w:spacing w:val="-10"/>
          <w:sz w:val="20"/>
        </w:rPr>
        <w:t xml:space="preserve"> </w:t>
      </w:r>
      <w:r>
        <w:rPr>
          <w:color w:val="231F20"/>
          <w:sz w:val="20"/>
        </w:rPr>
        <w:t>National</w:t>
      </w:r>
      <w:r>
        <w:rPr>
          <w:color w:val="231F20"/>
          <w:spacing w:val="-11"/>
          <w:sz w:val="20"/>
        </w:rPr>
        <w:t xml:space="preserve"> </w:t>
      </w:r>
      <w:r>
        <w:rPr>
          <w:color w:val="231F20"/>
          <w:sz w:val="20"/>
        </w:rPr>
        <w:t>House</w:t>
      </w:r>
      <w:r>
        <w:rPr>
          <w:color w:val="231F20"/>
          <w:spacing w:val="-10"/>
          <w:sz w:val="20"/>
        </w:rPr>
        <w:t xml:space="preserve"> </w:t>
      </w:r>
      <w:r>
        <w:rPr>
          <w:color w:val="231F20"/>
          <w:sz w:val="20"/>
        </w:rPr>
        <w:t>of</w:t>
      </w:r>
      <w:r>
        <w:rPr>
          <w:color w:val="231F20"/>
          <w:spacing w:val="-14"/>
          <w:sz w:val="20"/>
        </w:rPr>
        <w:t xml:space="preserve"> </w:t>
      </w:r>
      <w:r>
        <w:rPr>
          <w:color w:val="231F20"/>
          <w:sz w:val="20"/>
        </w:rPr>
        <w:t>Traditional</w:t>
      </w:r>
      <w:r>
        <w:rPr>
          <w:color w:val="231F20"/>
          <w:spacing w:val="-10"/>
          <w:sz w:val="20"/>
        </w:rPr>
        <w:t xml:space="preserve"> </w:t>
      </w:r>
      <w:r>
        <w:rPr>
          <w:color w:val="231F20"/>
          <w:sz w:val="20"/>
        </w:rPr>
        <w:t>Leaders</w:t>
      </w:r>
      <w:r>
        <w:rPr>
          <w:color w:val="231F20"/>
          <w:spacing w:val="-11"/>
          <w:sz w:val="20"/>
        </w:rPr>
        <w:t xml:space="preserve"> </w:t>
      </w:r>
      <w:r>
        <w:rPr>
          <w:color w:val="231F20"/>
          <w:sz w:val="20"/>
        </w:rPr>
        <w:t>in</w:t>
      </w:r>
      <w:r>
        <w:rPr>
          <w:color w:val="231F20"/>
          <w:spacing w:val="-10"/>
          <w:sz w:val="20"/>
        </w:rPr>
        <w:t xml:space="preserve"> </w:t>
      </w:r>
      <w:r>
        <w:rPr>
          <w:color w:val="231F20"/>
          <w:sz w:val="20"/>
        </w:rPr>
        <w:t>terms</w:t>
      </w:r>
      <w:r>
        <w:rPr>
          <w:color w:val="231F20"/>
          <w:spacing w:val="-10"/>
          <w:sz w:val="20"/>
        </w:rPr>
        <w:t xml:space="preserve"> </w:t>
      </w:r>
      <w:r>
        <w:rPr>
          <w:color w:val="231F20"/>
          <w:sz w:val="20"/>
        </w:rPr>
        <w:t>of</w:t>
      </w:r>
      <w:r>
        <w:rPr>
          <w:color w:val="231F20"/>
          <w:spacing w:val="-11"/>
          <w:sz w:val="20"/>
        </w:rPr>
        <w:t xml:space="preserve"> </w:t>
      </w:r>
      <w:r>
        <w:rPr>
          <w:color w:val="231F20"/>
          <w:sz w:val="20"/>
        </w:rPr>
        <w:t>section</w:t>
      </w:r>
      <w:r>
        <w:rPr>
          <w:color w:val="231F20"/>
          <w:spacing w:val="-10"/>
          <w:sz w:val="20"/>
        </w:rPr>
        <w:t xml:space="preserve"> </w:t>
      </w:r>
      <w:r>
        <w:rPr>
          <w:color w:val="231F20"/>
          <w:sz w:val="20"/>
        </w:rPr>
        <w:t>18</w:t>
      </w:r>
      <w:r>
        <w:rPr>
          <w:color w:val="231F20"/>
          <w:spacing w:val="-10"/>
          <w:sz w:val="20"/>
        </w:rPr>
        <w:t xml:space="preserve"> </w:t>
      </w:r>
      <w:r>
        <w:rPr>
          <w:color w:val="231F20"/>
          <w:sz w:val="20"/>
        </w:rPr>
        <w:t>(1)</w:t>
      </w:r>
      <w:r>
        <w:rPr>
          <w:color w:val="231F20"/>
          <w:spacing w:val="-11"/>
          <w:sz w:val="20"/>
        </w:rPr>
        <w:t xml:space="preserve"> </w:t>
      </w:r>
      <w:r>
        <w:rPr>
          <w:i/>
          <w:color w:val="231F20"/>
          <w:sz w:val="20"/>
        </w:rPr>
        <w:t xml:space="preserve">(a) </w:t>
      </w:r>
      <w:r>
        <w:rPr>
          <w:color w:val="231F20"/>
          <w:sz w:val="20"/>
        </w:rPr>
        <w:t>of</w:t>
      </w:r>
      <w:r>
        <w:rPr>
          <w:color w:val="231F20"/>
          <w:spacing w:val="-10"/>
          <w:sz w:val="20"/>
        </w:rPr>
        <w:t xml:space="preserve"> </w:t>
      </w:r>
      <w:r>
        <w:rPr>
          <w:color w:val="231F20"/>
          <w:sz w:val="20"/>
        </w:rPr>
        <w:t>the</w:t>
      </w:r>
      <w:r>
        <w:rPr>
          <w:color w:val="231F20"/>
          <w:spacing w:val="-13"/>
          <w:sz w:val="20"/>
        </w:rPr>
        <w:t xml:space="preserve"> </w:t>
      </w:r>
      <w:r>
        <w:rPr>
          <w:color w:val="231F20"/>
          <w:sz w:val="20"/>
        </w:rPr>
        <w:t>Traditional</w:t>
      </w:r>
      <w:r>
        <w:rPr>
          <w:color w:val="231F20"/>
          <w:spacing w:val="-10"/>
          <w:sz w:val="20"/>
        </w:rPr>
        <w:t xml:space="preserve"> </w:t>
      </w:r>
      <w:r>
        <w:rPr>
          <w:color w:val="231F20"/>
          <w:sz w:val="20"/>
        </w:rPr>
        <w:t>Leadership</w:t>
      </w:r>
      <w:r>
        <w:rPr>
          <w:color w:val="231F20"/>
          <w:spacing w:val="-9"/>
          <w:sz w:val="20"/>
        </w:rPr>
        <w:t xml:space="preserve"> </w:t>
      </w:r>
      <w:r>
        <w:rPr>
          <w:color w:val="231F20"/>
          <w:sz w:val="20"/>
        </w:rPr>
        <w:t>and</w:t>
      </w:r>
      <w:r>
        <w:rPr>
          <w:color w:val="231F20"/>
          <w:spacing w:val="-10"/>
          <w:sz w:val="20"/>
        </w:rPr>
        <w:t xml:space="preserve"> </w:t>
      </w:r>
      <w:r>
        <w:rPr>
          <w:color w:val="231F20"/>
          <w:sz w:val="20"/>
        </w:rPr>
        <w:t>Governance</w:t>
      </w:r>
      <w:r>
        <w:rPr>
          <w:color w:val="231F20"/>
          <w:spacing w:val="-10"/>
          <w:sz w:val="20"/>
        </w:rPr>
        <w:t xml:space="preserve"> </w:t>
      </w:r>
      <w:r>
        <w:rPr>
          <w:color w:val="231F20"/>
          <w:sz w:val="20"/>
        </w:rPr>
        <w:t>Framework</w:t>
      </w:r>
      <w:r>
        <w:rPr>
          <w:color w:val="231F20"/>
          <w:spacing w:val="-20"/>
          <w:sz w:val="20"/>
        </w:rPr>
        <w:t xml:space="preserve"> </w:t>
      </w:r>
      <w:r>
        <w:rPr>
          <w:color w:val="231F20"/>
          <w:sz w:val="20"/>
        </w:rPr>
        <w:t>Act,</w:t>
      </w:r>
      <w:r>
        <w:rPr>
          <w:color w:val="231F20"/>
          <w:spacing w:val="-10"/>
          <w:sz w:val="20"/>
        </w:rPr>
        <w:t xml:space="preserve"> </w:t>
      </w:r>
      <w:r>
        <w:rPr>
          <w:color w:val="231F20"/>
          <w:sz w:val="20"/>
        </w:rPr>
        <w:t>2003</w:t>
      </w:r>
      <w:r>
        <w:rPr>
          <w:color w:val="231F20"/>
          <w:spacing w:val="-9"/>
          <w:sz w:val="20"/>
        </w:rPr>
        <w:t xml:space="preserve"> </w:t>
      </w:r>
      <w:r>
        <w:rPr>
          <w:color w:val="231F20"/>
          <w:sz w:val="20"/>
        </w:rPr>
        <w:t>(Act</w:t>
      </w:r>
      <w:r>
        <w:rPr>
          <w:color w:val="231F20"/>
          <w:spacing w:val="-10"/>
          <w:sz w:val="20"/>
        </w:rPr>
        <w:t xml:space="preserve"> </w:t>
      </w:r>
      <w:r>
        <w:rPr>
          <w:color w:val="231F20"/>
          <w:spacing w:val="-4"/>
          <w:sz w:val="20"/>
        </w:rPr>
        <w:t xml:space="preserve">No. </w:t>
      </w:r>
      <w:r>
        <w:rPr>
          <w:color w:val="231F20"/>
          <w:sz w:val="20"/>
        </w:rPr>
        <w:t>41 of 2003), since it does not contain provisions pertaining to customary law or customs of traditional</w:t>
      </w:r>
      <w:r>
        <w:rPr>
          <w:color w:val="231F20"/>
          <w:spacing w:val="23"/>
          <w:sz w:val="20"/>
        </w:rPr>
        <w:t xml:space="preserve"> </w:t>
      </w:r>
      <w:r>
        <w:rPr>
          <w:color w:val="231F20"/>
          <w:sz w:val="20"/>
        </w:rPr>
        <w:t>communities.</w:t>
      </w:r>
    </w:p>
    <w:p w:rsidR="00EA6C0E" w:rsidRDefault="00EA6C0E">
      <w:pPr>
        <w:pStyle w:val="BodyText"/>
        <w:spacing w:before="6"/>
        <w:rPr>
          <w:sz w:val="19"/>
        </w:rPr>
      </w:pPr>
    </w:p>
    <w:p w:rsidR="00EA6C0E" w:rsidRDefault="000E5910">
      <w:pPr>
        <w:pStyle w:val="ListParagraph"/>
        <w:numPr>
          <w:ilvl w:val="1"/>
          <w:numId w:val="1"/>
        </w:numPr>
        <w:tabs>
          <w:tab w:val="left" w:pos="1513"/>
        </w:tabs>
        <w:spacing w:line="228" w:lineRule="auto"/>
        <w:ind w:right="877"/>
        <w:rPr>
          <w:sz w:val="20"/>
        </w:rPr>
      </w:pPr>
      <w:r>
        <w:rPr>
          <w:color w:val="231F20"/>
          <w:sz w:val="20"/>
        </w:rPr>
        <w:t xml:space="preserve">Furthermore, the relevant Socio-economic Impact Assessment (SEIAS) </w:t>
      </w:r>
      <w:r>
        <w:rPr>
          <w:color w:val="231F20"/>
          <w:spacing w:val="-5"/>
          <w:sz w:val="20"/>
        </w:rPr>
        <w:t xml:space="preserve">has </w:t>
      </w:r>
      <w:r>
        <w:rPr>
          <w:color w:val="231F20"/>
          <w:sz w:val="20"/>
        </w:rPr>
        <w:t>been</w:t>
      </w:r>
      <w:r>
        <w:rPr>
          <w:color w:val="231F20"/>
          <w:spacing w:val="5"/>
          <w:sz w:val="20"/>
        </w:rPr>
        <w:t xml:space="preserve"> </w:t>
      </w:r>
      <w:r>
        <w:rPr>
          <w:color w:val="231F20"/>
          <w:sz w:val="20"/>
        </w:rPr>
        <w:t>approved.</w:t>
      </w:r>
    </w:p>
    <w:p w:rsidR="00EA6C0E" w:rsidRDefault="00EA6C0E">
      <w:pPr>
        <w:spacing w:line="228" w:lineRule="auto"/>
        <w:jc w:val="both"/>
        <w:rPr>
          <w:sz w:val="20"/>
        </w:rPr>
        <w:sectPr w:rsidR="00EA6C0E">
          <w:pgSz w:w="11900" w:h="16840"/>
          <w:pgMar w:top="1240" w:right="1680" w:bottom="280" w:left="1680" w:header="1020" w:footer="0" w:gutter="0"/>
          <w:cols w:space="720"/>
        </w:sectPr>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pPr>
    </w:p>
    <w:p w:rsidR="00EA6C0E" w:rsidRDefault="00EA6C0E">
      <w:pPr>
        <w:pStyle w:val="BodyText"/>
        <w:spacing w:before="1"/>
      </w:pPr>
    </w:p>
    <w:p w:rsidR="00EA6C0E" w:rsidRDefault="000E5910">
      <w:pPr>
        <w:ind w:left="157" w:right="320"/>
        <w:jc w:val="center"/>
        <w:rPr>
          <w:sz w:val="17"/>
        </w:rPr>
      </w:pPr>
      <w:r>
        <w:rPr>
          <w:color w:val="231F20"/>
          <w:sz w:val="17"/>
        </w:rPr>
        <w:t xml:space="preserve">Printed by </w:t>
      </w:r>
      <w:proofErr w:type="spellStart"/>
      <w:r>
        <w:rPr>
          <w:color w:val="231F20"/>
          <w:sz w:val="17"/>
        </w:rPr>
        <w:t>Creda</w:t>
      </w:r>
      <w:proofErr w:type="spellEnd"/>
      <w:r>
        <w:rPr>
          <w:color w:val="231F20"/>
          <w:sz w:val="17"/>
        </w:rPr>
        <w:t xml:space="preserve"> Communications</w:t>
      </w:r>
    </w:p>
    <w:p w:rsidR="00EA6C0E" w:rsidRDefault="000E5910">
      <w:pPr>
        <w:spacing w:before="143"/>
        <w:ind w:left="157" w:right="320"/>
        <w:jc w:val="center"/>
        <w:rPr>
          <w:rFonts w:ascii="Arial"/>
          <w:sz w:val="17"/>
        </w:rPr>
      </w:pPr>
      <w:r>
        <w:rPr>
          <w:rFonts w:ascii="Arial"/>
          <w:color w:val="231F20"/>
          <w:sz w:val="17"/>
        </w:rPr>
        <w:t>ISBN 978-1-4850-0658-9</w:t>
      </w:r>
    </w:p>
    <w:sectPr w:rsidR="00EA6C0E" w:rsidSect="00104B74">
      <w:headerReference w:type="default" r:id="rId10"/>
      <w:pgSz w:w="11900" w:h="16840"/>
      <w:pgMar w:top="1600" w:right="1680" w:bottom="280" w:left="16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797" w:rsidRDefault="00B40797">
      <w:r>
        <w:separator/>
      </w:r>
    </w:p>
  </w:endnote>
  <w:endnote w:type="continuationSeparator" w:id="0">
    <w:p w:rsidR="00B40797" w:rsidRDefault="00B407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797" w:rsidRDefault="00B40797">
      <w:r>
        <w:separator/>
      </w:r>
    </w:p>
  </w:footnote>
  <w:footnote w:type="continuationSeparator" w:id="0">
    <w:p w:rsidR="00B40797" w:rsidRDefault="00B407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C0E" w:rsidRDefault="00104B74">
    <w:pPr>
      <w:pStyle w:val="BodyText"/>
      <w:spacing w:line="14" w:lineRule="auto"/>
    </w:pPr>
    <w:r w:rsidRPr="00104B74">
      <w:rPr>
        <w:noProof/>
      </w:rPr>
      <w:pict>
        <v:shapetype id="_x0000_t202" coordsize="21600,21600" o:spt="202" path="m,l,21600r21600,l21600,xe">
          <v:stroke joinstyle="miter"/>
          <v:path gradientshapeok="t" o:connecttype="rect"/>
        </v:shapetype>
        <v:shape id="Text Box 4" o:spid="_x0000_s4099" type="#_x0000_t202" style="position:absolute;margin-left:289.65pt;margin-top:50pt;width:16pt;height:13.15pt;z-index:-173301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" filled="f" stroked="f">
          <v:textbox inset="0,0,0,0">
            <w:txbxContent>
              <w:p w:rsidR="00EA6C0E" w:rsidRDefault="00104B74">
                <w:pPr>
                  <w:pStyle w:val="BodyText"/>
                  <w:spacing w:before="12"/>
                  <w:ind w:left="60"/>
                </w:pPr>
                <w:r>
                  <w:fldChar w:fldCharType="begin"/>
                </w:r>
                <w:r w:rsidR="000E5910">
                  <w:rPr>
                    <w:color w:val="231F20"/>
                  </w:rPr>
                  <w:instrText xml:space="preserve"> PAGE </w:instrText>
                </w:r>
                <w:r>
                  <w:fldChar w:fldCharType="separate"/>
                </w:r>
                <w:r w:rsidR="009934C2">
                  <w:rPr>
                    <w:noProof/>
                    <w:color w:val="231F20"/>
                  </w:rPr>
                  <w:t>2</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C0E" w:rsidRDefault="00104B74">
    <w:pPr>
      <w:pStyle w:val="BodyText"/>
      <w:spacing w:line="14" w:lineRule="auto"/>
    </w:pPr>
    <w:r w:rsidRPr="00104B74">
      <w:rPr>
        <w:noProof/>
      </w:rPr>
      <w:pict>
        <v:shapetype id="_x0000_t202" coordsize="21600,21600" o:spt="202" path="m,l,21600r21600,l21600,xe">
          <v:stroke joinstyle="miter"/>
          <v:path gradientshapeok="t" o:connecttype="rect"/>
        </v:shapetype>
        <v:shape id="Text Box 3" o:spid="_x0000_s4098" type="#_x0000_t202" style="position:absolute;margin-left:289.65pt;margin-top:50pt;width:16pt;height:13.15pt;z-index:-173296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" filled="f" stroked="f">
          <v:textbox inset="0,0,0,0">
            <w:txbxContent>
              <w:p w:rsidR="00EA6C0E" w:rsidRDefault="00104B74">
                <w:pPr>
                  <w:pStyle w:val="BodyText"/>
                  <w:spacing w:before="12"/>
                  <w:ind w:left="60"/>
                </w:pPr>
                <w:r>
                  <w:fldChar w:fldCharType="begin"/>
                </w:r>
                <w:r w:rsidR="000E5910">
                  <w:rPr>
                    <w:color w:val="231F20"/>
                  </w:rPr>
                  <w:instrText xml:space="preserve"> PAGE </w:instrText>
                </w:r>
                <w:r>
                  <w:fldChar w:fldCharType="separate"/>
                </w:r>
                <w:r w:rsidR="009934C2">
                  <w:rPr>
                    <w:noProof/>
                    <w:color w:val="231F20"/>
                  </w:rPr>
                  <w:t>4</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C0E" w:rsidRDefault="00104B74">
    <w:pPr>
      <w:pStyle w:val="BodyText"/>
      <w:spacing w:line="14" w:lineRule="auto"/>
    </w:pPr>
    <w:r w:rsidRPr="00104B74">
      <w:rPr>
        <w:noProof/>
      </w:rPr>
      <w:pict>
        <v:shapetype id="_x0000_t202" coordsize="21600,21600" o:spt="202" path="m,l,21600r21600,l21600,xe">
          <v:stroke joinstyle="miter"/>
          <v:path gradientshapeok="t" o:connecttype="rect"/>
        </v:shapetype>
        <v:shape id="Text Box 1" o:spid="_x0000_s4097" type="#_x0000_t202" style="position:absolute;margin-left:289.65pt;margin-top:50pt;width:16pt;height:13.15pt;z-index:-173286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" filled="f" stroked="f">
          <v:textbox inset="0,0,0,0">
            <w:txbxContent>
              <w:p w:rsidR="00EA6C0E" w:rsidRDefault="00104B74">
                <w:pPr>
                  <w:pStyle w:val="BodyText"/>
                  <w:spacing w:before="12"/>
                  <w:ind w:left="60"/>
                </w:pPr>
                <w:r>
                  <w:fldChar w:fldCharType="begin"/>
                </w:r>
                <w:r w:rsidR="000E5910">
                  <w:rPr>
                    <w:color w:val="231F20"/>
                  </w:rPr>
                  <w:instrText xml:space="preserve"> PAGE </w:instrText>
                </w:r>
                <w:r>
                  <w:fldChar w:fldCharType="separate"/>
                </w:r>
                <w:r w:rsidR="009934C2">
                  <w:rPr>
                    <w:noProof/>
                    <w:color w:val="231F20"/>
                  </w:rPr>
                  <w:t>12</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C0E" w:rsidRDefault="00EA6C0E">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3621"/>
    <w:multiLevelType w:val="hybridMultilevel"/>
    <w:tmpl w:val="A9D60458"/>
    <w:lvl w:ilvl="0" w:tplc="E0DCF2B6">
      <w:start w:val="1"/>
      <w:numFmt w:val="lowerLetter"/>
      <w:lvlText w:val="(%1)"/>
      <w:lvlJc w:val="left"/>
      <w:pPr>
        <w:ind w:left="2311" w:hanging="400"/>
      </w:pPr>
      <w:rPr>
        <w:rFonts w:ascii="Times New Roman" w:eastAsia="Times New Roman" w:hAnsi="Times New Roman" w:cs="Times New Roman" w:hint="default"/>
        <w:i/>
        <w:color w:val="231F20"/>
        <w:w w:val="99"/>
        <w:sz w:val="20"/>
        <w:szCs w:val="20"/>
        <w:lang w:val="en-US" w:eastAsia="en-US" w:bidi="ar-SA"/>
      </w:rPr>
    </w:lvl>
    <w:lvl w:ilvl="1" w:tplc="B94ACB58">
      <w:numFmt w:val="bullet"/>
      <w:lvlText w:val="•"/>
      <w:lvlJc w:val="left"/>
      <w:pPr>
        <w:ind w:left="2942" w:hanging="400"/>
      </w:pPr>
      <w:rPr>
        <w:rFonts w:hint="default"/>
        <w:lang w:val="en-US" w:eastAsia="en-US" w:bidi="ar-SA"/>
      </w:rPr>
    </w:lvl>
    <w:lvl w:ilvl="2" w:tplc="94A89AB6">
      <w:numFmt w:val="bullet"/>
      <w:lvlText w:val="•"/>
      <w:lvlJc w:val="left"/>
      <w:pPr>
        <w:ind w:left="3564" w:hanging="400"/>
      </w:pPr>
      <w:rPr>
        <w:rFonts w:hint="default"/>
        <w:lang w:val="en-US" w:eastAsia="en-US" w:bidi="ar-SA"/>
      </w:rPr>
    </w:lvl>
    <w:lvl w:ilvl="3" w:tplc="A7806B9E">
      <w:numFmt w:val="bullet"/>
      <w:lvlText w:val="•"/>
      <w:lvlJc w:val="left"/>
      <w:pPr>
        <w:ind w:left="4186" w:hanging="400"/>
      </w:pPr>
      <w:rPr>
        <w:rFonts w:hint="default"/>
        <w:lang w:val="en-US" w:eastAsia="en-US" w:bidi="ar-SA"/>
      </w:rPr>
    </w:lvl>
    <w:lvl w:ilvl="4" w:tplc="2F74C916">
      <w:numFmt w:val="bullet"/>
      <w:lvlText w:val="•"/>
      <w:lvlJc w:val="left"/>
      <w:pPr>
        <w:ind w:left="4808" w:hanging="400"/>
      </w:pPr>
      <w:rPr>
        <w:rFonts w:hint="default"/>
        <w:lang w:val="en-US" w:eastAsia="en-US" w:bidi="ar-SA"/>
      </w:rPr>
    </w:lvl>
    <w:lvl w:ilvl="5" w:tplc="C734C826">
      <w:numFmt w:val="bullet"/>
      <w:lvlText w:val="•"/>
      <w:lvlJc w:val="left"/>
      <w:pPr>
        <w:ind w:left="5430" w:hanging="400"/>
      </w:pPr>
      <w:rPr>
        <w:rFonts w:hint="default"/>
        <w:lang w:val="en-US" w:eastAsia="en-US" w:bidi="ar-SA"/>
      </w:rPr>
    </w:lvl>
    <w:lvl w:ilvl="6" w:tplc="1094699E">
      <w:numFmt w:val="bullet"/>
      <w:lvlText w:val="•"/>
      <w:lvlJc w:val="left"/>
      <w:pPr>
        <w:ind w:left="6052" w:hanging="400"/>
      </w:pPr>
      <w:rPr>
        <w:rFonts w:hint="default"/>
        <w:lang w:val="en-US" w:eastAsia="en-US" w:bidi="ar-SA"/>
      </w:rPr>
    </w:lvl>
    <w:lvl w:ilvl="7" w:tplc="72D0FB7E">
      <w:numFmt w:val="bullet"/>
      <w:lvlText w:val="•"/>
      <w:lvlJc w:val="left"/>
      <w:pPr>
        <w:ind w:left="6674" w:hanging="400"/>
      </w:pPr>
      <w:rPr>
        <w:rFonts w:hint="default"/>
        <w:lang w:val="en-US" w:eastAsia="en-US" w:bidi="ar-SA"/>
      </w:rPr>
    </w:lvl>
    <w:lvl w:ilvl="8" w:tplc="98C6782C">
      <w:numFmt w:val="bullet"/>
      <w:lvlText w:val="•"/>
      <w:lvlJc w:val="left"/>
      <w:pPr>
        <w:ind w:left="7296" w:hanging="400"/>
      </w:pPr>
      <w:rPr>
        <w:rFonts w:hint="default"/>
        <w:lang w:val="en-US" w:eastAsia="en-US" w:bidi="ar-SA"/>
      </w:rPr>
    </w:lvl>
  </w:abstractNum>
  <w:abstractNum w:abstractNumId="1">
    <w:nsid w:val="04A72B85"/>
    <w:multiLevelType w:val="hybridMultilevel"/>
    <w:tmpl w:val="6D5820C8"/>
    <w:lvl w:ilvl="0" w:tplc="D9148D9C">
      <w:start w:val="1"/>
      <w:numFmt w:val="lowerLetter"/>
      <w:lvlText w:val="(%1)"/>
      <w:lvlJc w:val="left"/>
      <w:pPr>
        <w:ind w:left="2311" w:hanging="400"/>
      </w:pPr>
      <w:rPr>
        <w:rFonts w:hint="default"/>
        <w:i/>
        <w:w w:val="99"/>
        <w:lang w:val="en-US" w:eastAsia="en-US" w:bidi="ar-SA"/>
      </w:rPr>
    </w:lvl>
    <w:lvl w:ilvl="1" w:tplc="2F563D12">
      <w:numFmt w:val="bullet"/>
      <w:lvlText w:val="•"/>
      <w:lvlJc w:val="left"/>
      <w:pPr>
        <w:ind w:left="2942" w:hanging="400"/>
      </w:pPr>
      <w:rPr>
        <w:rFonts w:hint="default"/>
        <w:lang w:val="en-US" w:eastAsia="en-US" w:bidi="ar-SA"/>
      </w:rPr>
    </w:lvl>
    <w:lvl w:ilvl="2" w:tplc="66EE4BA2">
      <w:numFmt w:val="bullet"/>
      <w:lvlText w:val="•"/>
      <w:lvlJc w:val="left"/>
      <w:pPr>
        <w:ind w:left="3564" w:hanging="400"/>
      </w:pPr>
      <w:rPr>
        <w:rFonts w:hint="default"/>
        <w:lang w:val="en-US" w:eastAsia="en-US" w:bidi="ar-SA"/>
      </w:rPr>
    </w:lvl>
    <w:lvl w:ilvl="3" w:tplc="FB7E959A">
      <w:numFmt w:val="bullet"/>
      <w:lvlText w:val="•"/>
      <w:lvlJc w:val="left"/>
      <w:pPr>
        <w:ind w:left="4186" w:hanging="400"/>
      </w:pPr>
      <w:rPr>
        <w:rFonts w:hint="default"/>
        <w:lang w:val="en-US" w:eastAsia="en-US" w:bidi="ar-SA"/>
      </w:rPr>
    </w:lvl>
    <w:lvl w:ilvl="4" w:tplc="BD46BEFA">
      <w:numFmt w:val="bullet"/>
      <w:lvlText w:val="•"/>
      <w:lvlJc w:val="left"/>
      <w:pPr>
        <w:ind w:left="4808" w:hanging="400"/>
      </w:pPr>
      <w:rPr>
        <w:rFonts w:hint="default"/>
        <w:lang w:val="en-US" w:eastAsia="en-US" w:bidi="ar-SA"/>
      </w:rPr>
    </w:lvl>
    <w:lvl w:ilvl="5" w:tplc="F01A9F84">
      <w:numFmt w:val="bullet"/>
      <w:lvlText w:val="•"/>
      <w:lvlJc w:val="left"/>
      <w:pPr>
        <w:ind w:left="5430" w:hanging="400"/>
      </w:pPr>
      <w:rPr>
        <w:rFonts w:hint="default"/>
        <w:lang w:val="en-US" w:eastAsia="en-US" w:bidi="ar-SA"/>
      </w:rPr>
    </w:lvl>
    <w:lvl w:ilvl="6" w:tplc="F71A384E">
      <w:numFmt w:val="bullet"/>
      <w:lvlText w:val="•"/>
      <w:lvlJc w:val="left"/>
      <w:pPr>
        <w:ind w:left="6052" w:hanging="400"/>
      </w:pPr>
      <w:rPr>
        <w:rFonts w:hint="default"/>
        <w:lang w:val="en-US" w:eastAsia="en-US" w:bidi="ar-SA"/>
      </w:rPr>
    </w:lvl>
    <w:lvl w:ilvl="7" w:tplc="8978508A">
      <w:numFmt w:val="bullet"/>
      <w:lvlText w:val="•"/>
      <w:lvlJc w:val="left"/>
      <w:pPr>
        <w:ind w:left="6674" w:hanging="400"/>
      </w:pPr>
      <w:rPr>
        <w:rFonts w:hint="default"/>
        <w:lang w:val="en-US" w:eastAsia="en-US" w:bidi="ar-SA"/>
      </w:rPr>
    </w:lvl>
    <w:lvl w:ilvl="8" w:tplc="24C62BB6">
      <w:numFmt w:val="bullet"/>
      <w:lvlText w:val="•"/>
      <w:lvlJc w:val="left"/>
      <w:pPr>
        <w:ind w:left="7296" w:hanging="400"/>
      </w:pPr>
      <w:rPr>
        <w:rFonts w:hint="default"/>
        <w:lang w:val="en-US" w:eastAsia="en-US" w:bidi="ar-SA"/>
      </w:rPr>
    </w:lvl>
  </w:abstractNum>
  <w:abstractNum w:abstractNumId="2">
    <w:nsid w:val="0D3963A0"/>
    <w:multiLevelType w:val="hybridMultilevel"/>
    <w:tmpl w:val="70E2134E"/>
    <w:lvl w:ilvl="0" w:tplc="F236C454">
      <w:start w:val="2"/>
      <w:numFmt w:val="lowerLetter"/>
      <w:lvlText w:val="(%1)"/>
      <w:lvlJc w:val="left"/>
      <w:pPr>
        <w:ind w:left="2311" w:hanging="400"/>
      </w:pPr>
      <w:rPr>
        <w:rFonts w:ascii="Times New Roman" w:eastAsia="Times New Roman" w:hAnsi="Times New Roman" w:cs="Times New Roman" w:hint="default"/>
        <w:i/>
        <w:color w:val="231F20"/>
        <w:w w:val="99"/>
        <w:sz w:val="20"/>
        <w:szCs w:val="20"/>
        <w:lang w:val="en-US" w:eastAsia="en-US" w:bidi="ar-SA"/>
      </w:rPr>
    </w:lvl>
    <w:lvl w:ilvl="1" w:tplc="78A843F0">
      <w:start w:val="1"/>
      <w:numFmt w:val="lowerRoman"/>
      <w:lvlText w:val="(%2)"/>
      <w:lvlJc w:val="left"/>
      <w:pPr>
        <w:ind w:left="2710" w:hanging="388"/>
        <w:jc w:val="right"/>
      </w:pPr>
      <w:rPr>
        <w:rFonts w:hint="default"/>
        <w:w w:val="99"/>
        <w:lang w:val="en-US" w:eastAsia="en-US" w:bidi="ar-SA"/>
      </w:rPr>
    </w:lvl>
    <w:lvl w:ilvl="2" w:tplc="D5603C36">
      <w:numFmt w:val="bullet"/>
      <w:lvlText w:val="•"/>
      <w:lvlJc w:val="left"/>
      <w:pPr>
        <w:ind w:left="3366" w:hanging="388"/>
      </w:pPr>
      <w:rPr>
        <w:rFonts w:hint="default"/>
        <w:lang w:val="en-US" w:eastAsia="en-US" w:bidi="ar-SA"/>
      </w:rPr>
    </w:lvl>
    <w:lvl w:ilvl="3" w:tplc="5498B51C">
      <w:numFmt w:val="bullet"/>
      <w:lvlText w:val="•"/>
      <w:lvlJc w:val="left"/>
      <w:pPr>
        <w:ind w:left="4013" w:hanging="388"/>
      </w:pPr>
      <w:rPr>
        <w:rFonts w:hint="default"/>
        <w:lang w:val="en-US" w:eastAsia="en-US" w:bidi="ar-SA"/>
      </w:rPr>
    </w:lvl>
    <w:lvl w:ilvl="4" w:tplc="6A42CE2C">
      <w:numFmt w:val="bullet"/>
      <w:lvlText w:val="•"/>
      <w:lvlJc w:val="left"/>
      <w:pPr>
        <w:ind w:left="4660" w:hanging="388"/>
      </w:pPr>
      <w:rPr>
        <w:rFonts w:hint="default"/>
        <w:lang w:val="en-US" w:eastAsia="en-US" w:bidi="ar-SA"/>
      </w:rPr>
    </w:lvl>
    <w:lvl w:ilvl="5" w:tplc="E9A648A2">
      <w:numFmt w:val="bullet"/>
      <w:lvlText w:val="•"/>
      <w:lvlJc w:val="left"/>
      <w:pPr>
        <w:ind w:left="5306" w:hanging="388"/>
      </w:pPr>
      <w:rPr>
        <w:rFonts w:hint="default"/>
        <w:lang w:val="en-US" w:eastAsia="en-US" w:bidi="ar-SA"/>
      </w:rPr>
    </w:lvl>
    <w:lvl w:ilvl="6" w:tplc="FEFA5E02">
      <w:numFmt w:val="bullet"/>
      <w:lvlText w:val="•"/>
      <w:lvlJc w:val="left"/>
      <w:pPr>
        <w:ind w:left="5953" w:hanging="388"/>
      </w:pPr>
      <w:rPr>
        <w:rFonts w:hint="default"/>
        <w:lang w:val="en-US" w:eastAsia="en-US" w:bidi="ar-SA"/>
      </w:rPr>
    </w:lvl>
    <w:lvl w:ilvl="7" w:tplc="FA205582">
      <w:numFmt w:val="bullet"/>
      <w:lvlText w:val="•"/>
      <w:lvlJc w:val="left"/>
      <w:pPr>
        <w:ind w:left="6600" w:hanging="388"/>
      </w:pPr>
      <w:rPr>
        <w:rFonts w:hint="default"/>
        <w:lang w:val="en-US" w:eastAsia="en-US" w:bidi="ar-SA"/>
      </w:rPr>
    </w:lvl>
    <w:lvl w:ilvl="8" w:tplc="DDF80D20">
      <w:numFmt w:val="bullet"/>
      <w:lvlText w:val="•"/>
      <w:lvlJc w:val="left"/>
      <w:pPr>
        <w:ind w:left="7246" w:hanging="388"/>
      </w:pPr>
      <w:rPr>
        <w:rFonts w:hint="default"/>
        <w:lang w:val="en-US" w:eastAsia="en-US" w:bidi="ar-SA"/>
      </w:rPr>
    </w:lvl>
  </w:abstractNum>
  <w:abstractNum w:abstractNumId="3">
    <w:nsid w:val="0E14377A"/>
    <w:multiLevelType w:val="hybridMultilevel"/>
    <w:tmpl w:val="DF926366"/>
    <w:lvl w:ilvl="0" w:tplc="9ACE40EC">
      <w:start w:val="23"/>
      <w:numFmt w:val="lowerLetter"/>
      <w:lvlText w:val="(%1)"/>
      <w:lvlJc w:val="left"/>
      <w:pPr>
        <w:ind w:left="1512" w:hanging="400"/>
      </w:pPr>
      <w:rPr>
        <w:rFonts w:ascii="Times New Roman" w:eastAsia="Times New Roman" w:hAnsi="Times New Roman" w:cs="Times New Roman" w:hint="default"/>
        <w:i/>
        <w:color w:val="231F20"/>
        <w:w w:val="99"/>
        <w:sz w:val="20"/>
        <w:szCs w:val="20"/>
        <w:lang w:val="en-US" w:eastAsia="en-US" w:bidi="ar-SA"/>
      </w:rPr>
    </w:lvl>
    <w:lvl w:ilvl="1" w:tplc="2D2AF85C">
      <w:numFmt w:val="bullet"/>
      <w:lvlText w:val="•"/>
      <w:lvlJc w:val="left"/>
      <w:pPr>
        <w:ind w:left="2222" w:hanging="400"/>
      </w:pPr>
      <w:rPr>
        <w:rFonts w:hint="default"/>
        <w:lang w:val="en-US" w:eastAsia="en-US" w:bidi="ar-SA"/>
      </w:rPr>
    </w:lvl>
    <w:lvl w:ilvl="2" w:tplc="70526328">
      <w:numFmt w:val="bullet"/>
      <w:lvlText w:val="•"/>
      <w:lvlJc w:val="left"/>
      <w:pPr>
        <w:ind w:left="2924" w:hanging="400"/>
      </w:pPr>
      <w:rPr>
        <w:rFonts w:hint="default"/>
        <w:lang w:val="en-US" w:eastAsia="en-US" w:bidi="ar-SA"/>
      </w:rPr>
    </w:lvl>
    <w:lvl w:ilvl="3" w:tplc="68C830C0">
      <w:numFmt w:val="bullet"/>
      <w:lvlText w:val="•"/>
      <w:lvlJc w:val="left"/>
      <w:pPr>
        <w:ind w:left="3626" w:hanging="400"/>
      </w:pPr>
      <w:rPr>
        <w:rFonts w:hint="default"/>
        <w:lang w:val="en-US" w:eastAsia="en-US" w:bidi="ar-SA"/>
      </w:rPr>
    </w:lvl>
    <w:lvl w:ilvl="4" w:tplc="BDC6D46C">
      <w:numFmt w:val="bullet"/>
      <w:lvlText w:val="•"/>
      <w:lvlJc w:val="left"/>
      <w:pPr>
        <w:ind w:left="4328" w:hanging="400"/>
      </w:pPr>
      <w:rPr>
        <w:rFonts w:hint="default"/>
        <w:lang w:val="en-US" w:eastAsia="en-US" w:bidi="ar-SA"/>
      </w:rPr>
    </w:lvl>
    <w:lvl w:ilvl="5" w:tplc="B9E286A4">
      <w:numFmt w:val="bullet"/>
      <w:lvlText w:val="•"/>
      <w:lvlJc w:val="left"/>
      <w:pPr>
        <w:ind w:left="5030" w:hanging="400"/>
      </w:pPr>
      <w:rPr>
        <w:rFonts w:hint="default"/>
        <w:lang w:val="en-US" w:eastAsia="en-US" w:bidi="ar-SA"/>
      </w:rPr>
    </w:lvl>
    <w:lvl w:ilvl="6" w:tplc="B86CBE28">
      <w:numFmt w:val="bullet"/>
      <w:lvlText w:val="•"/>
      <w:lvlJc w:val="left"/>
      <w:pPr>
        <w:ind w:left="5732" w:hanging="400"/>
      </w:pPr>
      <w:rPr>
        <w:rFonts w:hint="default"/>
        <w:lang w:val="en-US" w:eastAsia="en-US" w:bidi="ar-SA"/>
      </w:rPr>
    </w:lvl>
    <w:lvl w:ilvl="7" w:tplc="75745AAA">
      <w:numFmt w:val="bullet"/>
      <w:lvlText w:val="•"/>
      <w:lvlJc w:val="left"/>
      <w:pPr>
        <w:ind w:left="6434" w:hanging="400"/>
      </w:pPr>
      <w:rPr>
        <w:rFonts w:hint="default"/>
        <w:lang w:val="en-US" w:eastAsia="en-US" w:bidi="ar-SA"/>
      </w:rPr>
    </w:lvl>
    <w:lvl w:ilvl="8" w:tplc="C18CABF8">
      <w:numFmt w:val="bullet"/>
      <w:lvlText w:val="•"/>
      <w:lvlJc w:val="left"/>
      <w:pPr>
        <w:ind w:left="7136" w:hanging="400"/>
      </w:pPr>
      <w:rPr>
        <w:rFonts w:hint="default"/>
        <w:lang w:val="en-US" w:eastAsia="en-US" w:bidi="ar-SA"/>
      </w:rPr>
    </w:lvl>
  </w:abstractNum>
  <w:abstractNum w:abstractNumId="4">
    <w:nsid w:val="13D44E6A"/>
    <w:multiLevelType w:val="hybridMultilevel"/>
    <w:tmpl w:val="056C4166"/>
    <w:lvl w:ilvl="0" w:tplc="55A65BEA">
      <w:start w:val="4"/>
      <w:numFmt w:val="decimal"/>
      <w:lvlText w:val="(%1)"/>
      <w:lvlJc w:val="left"/>
      <w:pPr>
        <w:ind w:left="1003" w:hanging="290"/>
      </w:pPr>
      <w:rPr>
        <w:rFonts w:ascii="Times New Roman" w:eastAsia="Times New Roman" w:hAnsi="Times New Roman" w:cs="Times New Roman" w:hint="default"/>
        <w:color w:val="231F20"/>
        <w:w w:val="99"/>
        <w:sz w:val="20"/>
        <w:szCs w:val="20"/>
        <w:lang w:val="en-US" w:eastAsia="en-US" w:bidi="ar-SA"/>
      </w:rPr>
    </w:lvl>
    <w:lvl w:ilvl="1" w:tplc="79F2CF0E">
      <w:start w:val="1"/>
      <w:numFmt w:val="lowerLetter"/>
      <w:lvlText w:val="(%2)"/>
      <w:lvlJc w:val="left"/>
      <w:pPr>
        <w:ind w:left="1512" w:hanging="400"/>
      </w:pPr>
      <w:rPr>
        <w:rFonts w:ascii="Times New Roman" w:eastAsia="Times New Roman" w:hAnsi="Times New Roman" w:cs="Times New Roman" w:hint="default"/>
        <w:i/>
        <w:color w:val="231F20"/>
        <w:w w:val="99"/>
        <w:sz w:val="20"/>
        <w:szCs w:val="20"/>
        <w:lang w:val="en-US" w:eastAsia="en-US" w:bidi="ar-SA"/>
      </w:rPr>
    </w:lvl>
    <w:lvl w:ilvl="2" w:tplc="C0762594">
      <w:start w:val="1"/>
      <w:numFmt w:val="lowerLetter"/>
      <w:lvlText w:val="(%3)"/>
      <w:lvlJc w:val="left"/>
      <w:pPr>
        <w:ind w:left="2311" w:hanging="400"/>
      </w:pPr>
      <w:rPr>
        <w:rFonts w:ascii="Times New Roman" w:eastAsia="Times New Roman" w:hAnsi="Times New Roman" w:cs="Times New Roman" w:hint="default"/>
        <w:i/>
        <w:color w:val="231F20"/>
        <w:w w:val="99"/>
        <w:sz w:val="20"/>
        <w:szCs w:val="20"/>
        <w:lang w:val="en-US" w:eastAsia="en-US" w:bidi="ar-SA"/>
      </w:rPr>
    </w:lvl>
    <w:lvl w:ilvl="3" w:tplc="26444D7E">
      <w:numFmt w:val="bullet"/>
      <w:lvlText w:val="•"/>
      <w:lvlJc w:val="left"/>
      <w:pPr>
        <w:ind w:left="2320" w:hanging="400"/>
      </w:pPr>
      <w:rPr>
        <w:rFonts w:hint="default"/>
        <w:lang w:val="en-US" w:eastAsia="en-US" w:bidi="ar-SA"/>
      </w:rPr>
    </w:lvl>
    <w:lvl w:ilvl="4" w:tplc="56DC93C8">
      <w:numFmt w:val="bullet"/>
      <w:lvlText w:val="•"/>
      <w:lvlJc w:val="left"/>
      <w:pPr>
        <w:ind w:left="3208" w:hanging="400"/>
      </w:pPr>
      <w:rPr>
        <w:rFonts w:hint="default"/>
        <w:lang w:val="en-US" w:eastAsia="en-US" w:bidi="ar-SA"/>
      </w:rPr>
    </w:lvl>
    <w:lvl w:ilvl="5" w:tplc="E2A6B05C">
      <w:numFmt w:val="bullet"/>
      <w:lvlText w:val="•"/>
      <w:lvlJc w:val="left"/>
      <w:pPr>
        <w:ind w:left="4097" w:hanging="400"/>
      </w:pPr>
      <w:rPr>
        <w:rFonts w:hint="default"/>
        <w:lang w:val="en-US" w:eastAsia="en-US" w:bidi="ar-SA"/>
      </w:rPr>
    </w:lvl>
    <w:lvl w:ilvl="6" w:tplc="3B5CA2C6">
      <w:numFmt w:val="bullet"/>
      <w:lvlText w:val="•"/>
      <w:lvlJc w:val="left"/>
      <w:pPr>
        <w:ind w:left="4985" w:hanging="400"/>
      </w:pPr>
      <w:rPr>
        <w:rFonts w:hint="default"/>
        <w:lang w:val="en-US" w:eastAsia="en-US" w:bidi="ar-SA"/>
      </w:rPr>
    </w:lvl>
    <w:lvl w:ilvl="7" w:tplc="18282302">
      <w:numFmt w:val="bullet"/>
      <w:lvlText w:val="•"/>
      <w:lvlJc w:val="left"/>
      <w:pPr>
        <w:ind w:left="5874" w:hanging="400"/>
      </w:pPr>
      <w:rPr>
        <w:rFonts w:hint="default"/>
        <w:lang w:val="en-US" w:eastAsia="en-US" w:bidi="ar-SA"/>
      </w:rPr>
    </w:lvl>
    <w:lvl w:ilvl="8" w:tplc="4964EDEA">
      <w:numFmt w:val="bullet"/>
      <w:lvlText w:val="•"/>
      <w:lvlJc w:val="left"/>
      <w:pPr>
        <w:ind w:left="6762" w:hanging="400"/>
      </w:pPr>
      <w:rPr>
        <w:rFonts w:hint="default"/>
        <w:lang w:val="en-US" w:eastAsia="en-US" w:bidi="ar-SA"/>
      </w:rPr>
    </w:lvl>
  </w:abstractNum>
  <w:abstractNum w:abstractNumId="5">
    <w:nsid w:val="14245596"/>
    <w:multiLevelType w:val="hybridMultilevel"/>
    <w:tmpl w:val="634A68DC"/>
    <w:lvl w:ilvl="0" w:tplc="4A5882FE">
      <w:start w:val="7"/>
      <w:numFmt w:val="lowerLetter"/>
      <w:lvlText w:val="(%1)"/>
      <w:lvlJc w:val="left"/>
      <w:pPr>
        <w:ind w:left="1512" w:hanging="400"/>
      </w:pPr>
      <w:rPr>
        <w:rFonts w:ascii="Times New Roman" w:eastAsia="Times New Roman" w:hAnsi="Times New Roman" w:cs="Times New Roman" w:hint="default"/>
        <w:i/>
        <w:color w:val="231F20"/>
        <w:w w:val="99"/>
        <w:sz w:val="20"/>
        <w:szCs w:val="20"/>
        <w:lang w:val="en-US" w:eastAsia="en-US" w:bidi="ar-SA"/>
      </w:rPr>
    </w:lvl>
    <w:lvl w:ilvl="1" w:tplc="CCB246D2">
      <w:start w:val="2"/>
      <w:numFmt w:val="lowerLetter"/>
      <w:lvlText w:val="(%2)"/>
      <w:lvlJc w:val="left"/>
      <w:pPr>
        <w:ind w:left="2311" w:hanging="400"/>
      </w:pPr>
      <w:rPr>
        <w:rFonts w:hint="default"/>
        <w:i/>
        <w:w w:val="99"/>
        <w:lang w:val="en-US" w:eastAsia="en-US" w:bidi="ar-SA"/>
      </w:rPr>
    </w:lvl>
    <w:lvl w:ilvl="2" w:tplc="5F08130C">
      <w:numFmt w:val="bullet"/>
      <w:lvlText w:val="•"/>
      <w:lvlJc w:val="left"/>
      <w:pPr>
        <w:ind w:left="3011" w:hanging="400"/>
      </w:pPr>
      <w:rPr>
        <w:rFonts w:hint="default"/>
        <w:lang w:val="en-US" w:eastAsia="en-US" w:bidi="ar-SA"/>
      </w:rPr>
    </w:lvl>
    <w:lvl w:ilvl="3" w:tplc="2C2CE222">
      <w:numFmt w:val="bullet"/>
      <w:lvlText w:val="•"/>
      <w:lvlJc w:val="left"/>
      <w:pPr>
        <w:ind w:left="3702" w:hanging="400"/>
      </w:pPr>
      <w:rPr>
        <w:rFonts w:hint="default"/>
        <w:lang w:val="en-US" w:eastAsia="en-US" w:bidi="ar-SA"/>
      </w:rPr>
    </w:lvl>
    <w:lvl w:ilvl="4" w:tplc="D59A0E4E">
      <w:numFmt w:val="bullet"/>
      <w:lvlText w:val="•"/>
      <w:lvlJc w:val="left"/>
      <w:pPr>
        <w:ind w:left="4393" w:hanging="400"/>
      </w:pPr>
      <w:rPr>
        <w:rFonts w:hint="default"/>
        <w:lang w:val="en-US" w:eastAsia="en-US" w:bidi="ar-SA"/>
      </w:rPr>
    </w:lvl>
    <w:lvl w:ilvl="5" w:tplc="3F842102">
      <w:numFmt w:val="bullet"/>
      <w:lvlText w:val="•"/>
      <w:lvlJc w:val="left"/>
      <w:pPr>
        <w:ind w:left="5084" w:hanging="400"/>
      </w:pPr>
      <w:rPr>
        <w:rFonts w:hint="default"/>
        <w:lang w:val="en-US" w:eastAsia="en-US" w:bidi="ar-SA"/>
      </w:rPr>
    </w:lvl>
    <w:lvl w:ilvl="6" w:tplc="BB8A180A">
      <w:numFmt w:val="bullet"/>
      <w:lvlText w:val="•"/>
      <w:lvlJc w:val="left"/>
      <w:pPr>
        <w:ind w:left="5775" w:hanging="400"/>
      </w:pPr>
      <w:rPr>
        <w:rFonts w:hint="default"/>
        <w:lang w:val="en-US" w:eastAsia="en-US" w:bidi="ar-SA"/>
      </w:rPr>
    </w:lvl>
    <w:lvl w:ilvl="7" w:tplc="BCF6C82A">
      <w:numFmt w:val="bullet"/>
      <w:lvlText w:val="•"/>
      <w:lvlJc w:val="left"/>
      <w:pPr>
        <w:ind w:left="6466" w:hanging="400"/>
      </w:pPr>
      <w:rPr>
        <w:rFonts w:hint="default"/>
        <w:lang w:val="en-US" w:eastAsia="en-US" w:bidi="ar-SA"/>
      </w:rPr>
    </w:lvl>
    <w:lvl w:ilvl="8" w:tplc="97C27EF4">
      <w:numFmt w:val="bullet"/>
      <w:lvlText w:val="•"/>
      <w:lvlJc w:val="left"/>
      <w:pPr>
        <w:ind w:left="7157" w:hanging="400"/>
      </w:pPr>
      <w:rPr>
        <w:rFonts w:hint="default"/>
        <w:lang w:val="en-US" w:eastAsia="en-US" w:bidi="ar-SA"/>
      </w:rPr>
    </w:lvl>
  </w:abstractNum>
  <w:abstractNum w:abstractNumId="6">
    <w:nsid w:val="194E0E4B"/>
    <w:multiLevelType w:val="hybridMultilevel"/>
    <w:tmpl w:val="13E82BEA"/>
    <w:lvl w:ilvl="0" w:tplc="33EC7088">
      <w:start w:val="2"/>
      <w:numFmt w:val="decimal"/>
      <w:lvlText w:val="(%1)"/>
      <w:lvlJc w:val="left"/>
      <w:pPr>
        <w:ind w:left="1003" w:hanging="290"/>
        <w:jc w:val="right"/>
      </w:pPr>
      <w:rPr>
        <w:rFonts w:ascii="Times New Roman" w:eastAsia="Times New Roman" w:hAnsi="Times New Roman" w:cs="Times New Roman" w:hint="default"/>
        <w:color w:val="231F20"/>
        <w:w w:val="99"/>
        <w:sz w:val="20"/>
        <w:szCs w:val="20"/>
        <w:lang w:val="en-US" w:eastAsia="en-US" w:bidi="ar-SA"/>
      </w:rPr>
    </w:lvl>
    <w:lvl w:ilvl="1" w:tplc="791EFADE">
      <w:numFmt w:val="bullet"/>
      <w:lvlText w:val="•"/>
      <w:lvlJc w:val="left"/>
      <w:pPr>
        <w:ind w:left="1754" w:hanging="290"/>
      </w:pPr>
      <w:rPr>
        <w:rFonts w:hint="default"/>
        <w:lang w:val="en-US" w:eastAsia="en-US" w:bidi="ar-SA"/>
      </w:rPr>
    </w:lvl>
    <w:lvl w:ilvl="2" w:tplc="B4302C14">
      <w:numFmt w:val="bullet"/>
      <w:lvlText w:val="•"/>
      <w:lvlJc w:val="left"/>
      <w:pPr>
        <w:ind w:left="2508" w:hanging="290"/>
      </w:pPr>
      <w:rPr>
        <w:rFonts w:hint="default"/>
        <w:lang w:val="en-US" w:eastAsia="en-US" w:bidi="ar-SA"/>
      </w:rPr>
    </w:lvl>
    <w:lvl w:ilvl="3" w:tplc="62525DF8">
      <w:numFmt w:val="bullet"/>
      <w:lvlText w:val="•"/>
      <w:lvlJc w:val="left"/>
      <w:pPr>
        <w:ind w:left="3262" w:hanging="290"/>
      </w:pPr>
      <w:rPr>
        <w:rFonts w:hint="default"/>
        <w:lang w:val="en-US" w:eastAsia="en-US" w:bidi="ar-SA"/>
      </w:rPr>
    </w:lvl>
    <w:lvl w:ilvl="4" w:tplc="7F182068">
      <w:numFmt w:val="bullet"/>
      <w:lvlText w:val="•"/>
      <w:lvlJc w:val="left"/>
      <w:pPr>
        <w:ind w:left="4016" w:hanging="290"/>
      </w:pPr>
      <w:rPr>
        <w:rFonts w:hint="default"/>
        <w:lang w:val="en-US" w:eastAsia="en-US" w:bidi="ar-SA"/>
      </w:rPr>
    </w:lvl>
    <w:lvl w:ilvl="5" w:tplc="C1E642EE">
      <w:numFmt w:val="bullet"/>
      <w:lvlText w:val="•"/>
      <w:lvlJc w:val="left"/>
      <w:pPr>
        <w:ind w:left="4770" w:hanging="290"/>
      </w:pPr>
      <w:rPr>
        <w:rFonts w:hint="default"/>
        <w:lang w:val="en-US" w:eastAsia="en-US" w:bidi="ar-SA"/>
      </w:rPr>
    </w:lvl>
    <w:lvl w:ilvl="6" w:tplc="F3661B06">
      <w:numFmt w:val="bullet"/>
      <w:lvlText w:val="•"/>
      <w:lvlJc w:val="left"/>
      <w:pPr>
        <w:ind w:left="5524" w:hanging="290"/>
      </w:pPr>
      <w:rPr>
        <w:rFonts w:hint="default"/>
        <w:lang w:val="en-US" w:eastAsia="en-US" w:bidi="ar-SA"/>
      </w:rPr>
    </w:lvl>
    <w:lvl w:ilvl="7" w:tplc="F5FC64EA">
      <w:numFmt w:val="bullet"/>
      <w:lvlText w:val="•"/>
      <w:lvlJc w:val="left"/>
      <w:pPr>
        <w:ind w:left="6278" w:hanging="290"/>
      </w:pPr>
      <w:rPr>
        <w:rFonts w:hint="default"/>
        <w:lang w:val="en-US" w:eastAsia="en-US" w:bidi="ar-SA"/>
      </w:rPr>
    </w:lvl>
    <w:lvl w:ilvl="8" w:tplc="C9CE75F8">
      <w:numFmt w:val="bullet"/>
      <w:lvlText w:val="•"/>
      <w:lvlJc w:val="left"/>
      <w:pPr>
        <w:ind w:left="7032" w:hanging="290"/>
      </w:pPr>
      <w:rPr>
        <w:rFonts w:hint="default"/>
        <w:lang w:val="en-US" w:eastAsia="en-US" w:bidi="ar-SA"/>
      </w:rPr>
    </w:lvl>
  </w:abstractNum>
  <w:abstractNum w:abstractNumId="7">
    <w:nsid w:val="1C661D0D"/>
    <w:multiLevelType w:val="hybridMultilevel"/>
    <w:tmpl w:val="794A8BAA"/>
    <w:lvl w:ilvl="0" w:tplc="7FDA3864">
      <w:start w:val="1"/>
      <w:numFmt w:val="decimal"/>
      <w:lvlText w:val="%1."/>
      <w:lvlJc w:val="left"/>
      <w:pPr>
        <w:ind w:left="1113" w:hanging="400"/>
      </w:pPr>
      <w:rPr>
        <w:rFonts w:ascii="Times New Roman" w:eastAsia="Times New Roman" w:hAnsi="Times New Roman" w:cs="Times New Roman" w:hint="default"/>
        <w:b/>
        <w:bCs/>
        <w:color w:val="231F20"/>
        <w:w w:val="99"/>
        <w:sz w:val="20"/>
        <w:szCs w:val="20"/>
        <w:lang w:val="en-US" w:eastAsia="en-US" w:bidi="ar-SA"/>
      </w:rPr>
    </w:lvl>
    <w:lvl w:ilvl="1" w:tplc="AAD678DA">
      <w:start w:val="1"/>
      <w:numFmt w:val="lowerLetter"/>
      <w:lvlText w:val="(%2)"/>
      <w:lvlJc w:val="left"/>
      <w:pPr>
        <w:ind w:left="1512" w:hanging="400"/>
      </w:pPr>
      <w:rPr>
        <w:rFonts w:ascii="Times New Roman" w:eastAsia="Times New Roman" w:hAnsi="Times New Roman" w:cs="Times New Roman" w:hint="default"/>
        <w:i/>
        <w:color w:val="231F20"/>
        <w:w w:val="99"/>
        <w:sz w:val="20"/>
        <w:szCs w:val="20"/>
        <w:lang w:val="en-US" w:eastAsia="en-US" w:bidi="ar-SA"/>
      </w:rPr>
    </w:lvl>
    <w:lvl w:ilvl="2" w:tplc="B798B53A">
      <w:numFmt w:val="bullet"/>
      <w:lvlText w:val="•"/>
      <w:lvlJc w:val="left"/>
      <w:pPr>
        <w:ind w:left="2300" w:hanging="400"/>
      </w:pPr>
      <w:rPr>
        <w:rFonts w:hint="default"/>
        <w:lang w:val="en-US" w:eastAsia="en-US" w:bidi="ar-SA"/>
      </w:rPr>
    </w:lvl>
    <w:lvl w:ilvl="3" w:tplc="F7446C88">
      <w:numFmt w:val="bullet"/>
      <w:lvlText w:val="•"/>
      <w:lvlJc w:val="left"/>
      <w:pPr>
        <w:ind w:left="3080" w:hanging="400"/>
      </w:pPr>
      <w:rPr>
        <w:rFonts w:hint="default"/>
        <w:lang w:val="en-US" w:eastAsia="en-US" w:bidi="ar-SA"/>
      </w:rPr>
    </w:lvl>
    <w:lvl w:ilvl="4" w:tplc="00062CE4">
      <w:numFmt w:val="bullet"/>
      <w:lvlText w:val="•"/>
      <w:lvlJc w:val="left"/>
      <w:pPr>
        <w:ind w:left="3860" w:hanging="400"/>
      </w:pPr>
      <w:rPr>
        <w:rFonts w:hint="default"/>
        <w:lang w:val="en-US" w:eastAsia="en-US" w:bidi="ar-SA"/>
      </w:rPr>
    </w:lvl>
    <w:lvl w:ilvl="5" w:tplc="97D6584A">
      <w:numFmt w:val="bullet"/>
      <w:lvlText w:val="•"/>
      <w:lvlJc w:val="left"/>
      <w:pPr>
        <w:ind w:left="4640" w:hanging="400"/>
      </w:pPr>
      <w:rPr>
        <w:rFonts w:hint="default"/>
        <w:lang w:val="en-US" w:eastAsia="en-US" w:bidi="ar-SA"/>
      </w:rPr>
    </w:lvl>
    <w:lvl w:ilvl="6" w:tplc="6842497E">
      <w:numFmt w:val="bullet"/>
      <w:lvlText w:val="•"/>
      <w:lvlJc w:val="left"/>
      <w:pPr>
        <w:ind w:left="5420" w:hanging="400"/>
      </w:pPr>
      <w:rPr>
        <w:rFonts w:hint="default"/>
        <w:lang w:val="en-US" w:eastAsia="en-US" w:bidi="ar-SA"/>
      </w:rPr>
    </w:lvl>
    <w:lvl w:ilvl="7" w:tplc="B352DBE0">
      <w:numFmt w:val="bullet"/>
      <w:lvlText w:val="•"/>
      <w:lvlJc w:val="left"/>
      <w:pPr>
        <w:ind w:left="6200" w:hanging="400"/>
      </w:pPr>
      <w:rPr>
        <w:rFonts w:hint="default"/>
        <w:lang w:val="en-US" w:eastAsia="en-US" w:bidi="ar-SA"/>
      </w:rPr>
    </w:lvl>
    <w:lvl w:ilvl="8" w:tplc="CCBA975E">
      <w:numFmt w:val="bullet"/>
      <w:lvlText w:val="•"/>
      <w:lvlJc w:val="left"/>
      <w:pPr>
        <w:ind w:left="6980" w:hanging="400"/>
      </w:pPr>
      <w:rPr>
        <w:rFonts w:hint="default"/>
        <w:lang w:val="en-US" w:eastAsia="en-US" w:bidi="ar-SA"/>
      </w:rPr>
    </w:lvl>
  </w:abstractNum>
  <w:abstractNum w:abstractNumId="8">
    <w:nsid w:val="1E5728DC"/>
    <w:multiLevelType w:val="hybridMultilevel"/>
    <w:tmpl w:val="876E00E2"/>
    <w:lvl w:ilvl="0" w:tplc="1A6CF2C4">
      <w:start w:val="2"/>
      <w:numFmt w:val="lowerLetter"/>
      <w:lvlText w:val="(%1)"/>
      <w:lvlJc w:val="left"/>
      <w:pPr>
        <w:ind w:left="2389" w:hanging="278"/>
      </w:pPr>
      <w:rPr>
        <w:rFonts w:hint="default"/>
        <w:i/>
        <w:w w:val="99"/>
        <w:u w:val="single" w:color="231F20"/>
        <w:lang w:val="en-US" w:eastAsia="en-US" w:bidi="ar-SA"/>
      </w:rPr>
    </w:lvl>
    <w:lvl w:ilvl="1" w:tplc="CA5EFAEE">
      <w:numFmt w:val="bullet"/>
      <w:lvlText w:val="•"/>
      <w:lvlJc w:val="left"/>
      <w:pPr>
        <w:ind w:left="2996" w:hanging="278"/>
      </w:pPr>
      <w:rPr>
        <w:rFonts w:hint="default"/>
        <w:lang w:val="en-US" w:eastAsia="en-US" w:bidi="ar-SA"/>
      </w:rPr>
    </w:lvl>
    <w:lvl w:ilvl="2" w:tplc="22C2D7E2">
      <w:numFmt w:val="bullet"/>
      <w:lvlText w:val="•"/>
      <w:lvlJc w:val="left"/>
      <w:pPr>
        <w:ind w:left="3612" w:hanging="278"/>
      </w:pPr>
      <w:rPr>
        <w:rFonts w:hint="default"/>
        <w:lang w:val="en-US" w:eastAsia="en-US" w:bidi="ar-SA"/>
      </w:rPr>
    </w:lvl>
    <w:lvl w:ilvl="3" w:tplc="90A0C980">
      <w:numFmt w:val="bullet"/>
      <w:lvlText w:val="•"/>
      <w:lvlJc w:val="left"/>
      <w:pPr>
        <w:ind w:left="4228" w:hanging="278"/>
      </w:pPr>
      <w:rPr>
        <w:rFonts w:hint="default"/>
        <w:lang w:val="en-US" w:eastAsia="en-US" w:bidi="ar-SA"/>
      </w:rPr>
    </w:lvl>
    <w:lvl w:ilvl="4" w:tplc="D72EABC6">
      <w:numFmt w:val="bullet"/>
      <w:lvlText w:val="•"/>
      <w:lvlJc w:val="left"/>
      <w:pPr>
        <w:ind w:left="4844" w:hanging="278"/>
      </w:pPr>
      <w:rPr>
        <w:rFonts w:hint="default"/>
        <w:lang w:val="en-US" w:eastAsia="en-US" w:bidi="ar-SA"/>
      </w:rPr>
    </w:lvl>
    <w:lvl w:ilvl="5" w:tplc="62C224AA">
      <w:numFmt w:val="bullet"/>
      <w:lvlText w:val="•"/>
      <w:lvlJc w:val="left"/>
      <w:pPr>
        <w:ind w:left="5460" w:hanging="278"/>
      </w:pPr>
      <w:rPr>
        <w:rFonts w:hint="default"/>
        <w:lang w:val="en-US" w:eastAsia="en-US" w:bidi="ar-SA"/>
      </w:rPr>
    </w:lvl>
    <w:lvl w:ilvl="6" w:tplc="E29AB892">
      <w:numFmt w:val="bullet"/>
      <w:lvlText w:val="•"/>
      <w:lvlJc w:val="left"/>
      <w:pPr>
        <w:ind w:left="6076" w:hanging="278"/>
      </w:pPr>
      <w:rPr>
        <w:rFonts w:hint="default"/>
        <w:lang w:val="en-US" w:eastAsia="en-US" w:bidi="ar-SA"/>
      </w:rPr>
    </w:lvl>
    <w:lvl w:ilvl="7" w:tplc="5C10410E">
      <w:numFmt w:val="bullet"/>
      <w:lvlText w:val="•"/>
      <w:lvlJc w:val="left"/>
      <w:pPr>
        <w:ind w:left="6692" w:hanging="278"/>
      </w:pPr>
      <w:rPr>
        <w:rFonts w:hint="default"/>
        <w:lang w:val="en-US" w:eastAsia="en-US" w:bidi="ar-SA"/>
      </w:rPr>
    </w:lvl>
    <w:lvl w:ilvl="8" w:tplc="129AF618">
      <w:numFmt w:val="bullet"/>
      <w:lvlText w:val="•"/>
      <w:lvlJc w:val="left"/>
      <w:pPr>
        <w:ind w:left="7308" w:hanging="278"/>
      </w:pPr>
      <w:rPr>
        <w:rFonts w:hint="default"/>
        <w:lang w:val="en-US" w:eastAsia="en-US" w:bidi="ar-SA"/>
      </w:rPr>
    </w:lvl>
  </w:abstractNum>
  <w:abstractNum w:abstractNumId="9">
    <w:nsid w:val="1EAB3B17"/>
    <w:multiLevelType w:val="hybridMultilevel"/>
    <w:tmpl w:val="40F8DA8C"/>
    <w:lvl w:ilvl="0" w:tplc="CD025D1E">
      <w:start w:val="2"/>
      <w:numFmt w:val="decimal"/>
      <w:lvlText w:val="(%1)"/>
      <w:lvlJc w:val="left"/>
      <w:pPr>
        <w:ind w:left="1113" w:hanging="385"/>
      </w:pPr>
      <w:rPr>
        <w:rFonts w:ascii="Times New Roman" w:eastAsia="Times New Roman" w:hAnsi="Times New Roman" w:cs="Times New Roman" w:hint="default"/>
        <w:color w:val="231F20"/>
        <w:w w:val="99"/>
        <w:sz w:val="20"/>
        <w:szCs w:val="20"/>
        <w:lang w:val="en-US" w:eastAsia="en-US" w:bidi="ar-SA"/>
      </w:rPr>
    </w:lvl>
    <w:lvl w:ilvl="1" w:tplc="C23AC1B4">
      <w:start w:val="2"/>
      <w:numFmt w:val="decimal"/>
      <w:lvlText w:val="(%2)"/>
      <w:lvlJc w:val="left"/>
      <w:pPr>
        <w:ind w:left="1912" w:hanging="278"/>
        <w:jc w:val="right"/>
      </w:pPr>
      <w:rPr>
        <w:rFonts w:ascii="Times New Roman" w:eastAsia="Times New Roman" w:hAnsi="Times New Roman" w:cs="Times New Roman" w:hint="default"/>
        <w:color w:val="231F20"/>
        <w:w w:val="99"/>
        <w:sz w:val="20"/>
        <w:szCs w:val="20"/>
        <w:lang w:val="en-US" w:eastAsia="en-US" w:bidi="ar-SA"/>
      </w:rPr>
    </w:lvl>
    <w:lvl w:ilvl="2" w:tplc="954E6D36">
      <w:numFmt w:val="bullet"/>
      <w:lvlText w:val="•"/>
      <w:lvlJc w:val="left"/>
      <w:pPr>
        <w:ind w:left="2655" w:hanging="278"/>
      </w:pPr>
      <w:rPr>
        <w:rFonts w:hint="default"/>
        <w:lang w:val="en-US" w:eastAsia="en-US" w:bidi="ar-SA"/>
      </w:rPr>
    </w:lvl>
    <w:lvl w:ilvl="3" w:tplc="53CE91B2">
      <w:numFmt w:val="bullet"/>
      <w:lvlText w:val="•"/>
      <w:lvlJc w:val="left"/>
      <w:pPr>
        <w:ind w:left="3391" w:hanging="278"/>
      </w:pPr>
      <w:rPr>
        <w:rFonts w:hint="default"/>
        <w:lang w:val="en-US" w:eastAsia="en-US" w:bidi="ar-SA"/>
      </w:rPr>
    </w:lvl>
    <w:lvl w:ilvl="4" w:tplc="C83AF620">
      <w:numFmt w:val="bullet"/>
      <w:lvlText w:val="•"/>
      <w:lvlJc w:val="left"/>
      <w:pPr>
        <w:ind w:left="4126" w:hanging="278"/>
      </w:pPr>
      <w:rPr>
        <w:rFonts w:hint="default"/>
        <w:lang w:val="en-US" w:eastAsia="en-US" w:bidi="ar-SA"/>
      </w:rPr>
    </w:lvl>
    <w:lvl w:ilvl="5" w:tplc="CB68D974">
      <w:numFmt w:val="bullet"/>
      <w:lvlText w:val="•"/>
      <w:lvlJc w:val="left"/>
      <w:pPr>
        <w:ind w:left="4862" w:hanging="278"/>
      </w:pPr>
      <w:rPr>
        <w:rFonts w:hint="default"/>
        <w:lang w:val="en-US" w:eastAsia="en-US" w:bidi="ar-SA"/>
      </w:rPr>
    </w:lvl>
    <w:lvl w:ilvl="6" w:tplc="BFE6571E">
      <w:numFmt w:val="bullet"/>
      <w:lvlText w:val="•"/>
      <w:lvlJc w:val="left"/>
      <w:pPr>
        <w:ind w:left="5597" w:hanging="278"/>
      </w:pPr>
      <w:rPr>
        <w:rFonts w:hint="default"/>
        <w:lang w:val="en-US" w:eastAsia="en-US" w:bidi="ar-SA"/>
      </w:rPr>
    </w:lvl>
    <w:lvl w:ilvl="7" w:tplc="A6243002">
      <w:numFmt w:val="bullet"/>
      <w:lvlText w:val="•"/>
      <w:lvlJc w:val="left"/>
      <w:pPr>
        <w:ind w:left="6333" w:hanging="278"/>
      </w:pPr>
      <w:rPr>
        <w:rFonts w:hint="default"/>
        <w:lang w:val="en-US" w:eastAsia="en-US" w:bidi="ar-SA"/>
      </w:rPr>
    </w:lvl>
    <w:lvl w:ilvl="8" w:tplc="31BECE82">
      <w:numFmt w:val="bullet"/>
      <w:lvlText w:val="•"/>
      <w:lvlJc w:val="left"/>
      <w:pPr>
        <w:ind w:left="7068" w:hanging="278"/>
      </w:pPr>
      <w:rPr>
        <w:rFonts w:hint="default"/>
        <w:lang w:val="en-US" w:eastAsia="en-US" w:bidi="ar-SA"/>
      </w:rPr>
    </w:lvl>
  </w:abstractNum>
  <w:abstractNum w:abstractNumId="10">
    <w:nsid w:val="206D1E1A"/>
    <w:multiLevelType w:val="hybridMultilevel"/>
    <w:tmpl w:val="0C80D258"/>
    <w:lvl w:ilvl="0" w:tplc="044AC942">
      <w:start w:val="2"/>
      <w:numFmt w:val="decimal"/>
      <w:lvlText w:val="(%1)"/>
      <w:lvlJc w:val="left"/>
      <w:pPr>
        <w:ind w:left="1912" w:hanging="308"/>
      </w:pPr>
      <w:rPr>
        <w:rFonts w:ascii="Times New Roman" w:eastAsia="Times New Roman" w:hAnsi="Times New Roman" w:cs="Times New Roman" w:hint="default"/>
        <w:color w:val="231F20"/>
        <w:w w:val="99"/>
        <w:sz w:val="20"/>
        <w:szCs w:val="20"/>
        <w:lang w:val="en-US" w:eastAsia="en-US" w:bidi="ar-SA"/>
      </w:rPr>
    </w:lvl>
    <w:lvl w:ilvl="1" w:tplc="8E18BDEA">
      <w:numFmt w:val="bullet"/>
      <w:lvlText w:val="•"/>
      <w:lvlJc w:val="left"/>
      <w:pPr>
        <w:ind w:left="2582" w:hanging="308"/>
      </w:pPr>
      <w:rPr>
        <w:rFonts w:hint="default"/>
        <w:lang w:val="en-US" w:eastAsia="en-US" w:bidi="ar-SA"/>
      </w:rPr>
    </w:lvl>
    <w:lvl w:ilvl="2" w:tplc="543A86CA">
      <w:numFmt w:val="bullet"/>
      <w:lvlText w:val="•"/>
      <w:lvlJc w:val="left"/>
      <w:pPr>
        <w:ind w:left="3244" w:hanging="308"/>
      </w:pPr>
      <w:rPr>
        <w:rFonts w:hint="default"/>
        <w:lang w:val="en-US" w:eastAsia="en-US" w:bidi="ar-SA"/>
      </w:rPr>
    </w:lvl>
    <w:lvl w:ilvl="3" w:tplc="88582158">
      <w:numFmt w:val="bullet"/>
      <w:lvlText w:val="•"/>
      <w:lvlJc w:val="left"/>
      <w:pPr>
        <w:ind w:left="3906" w:hanging="308"/>
      </w:pPr>
      <w:rPr>
        <w:rFonts w:hint="default"/>
        <w:lang w:val="en-US" w:eastAsia="en-US" w:bidi="ar-SA"/>
      </w:rPr>
    </w:lvl>
    <w:lvl w:ilvl="4" w:tplc="7C56918A">
      <w:numFmt w:val="bullet"/>
      <w:lvlText w:val="•"/>
      <w:lvlJc w:val="left"/>
      <w:pPr>
        <w:ind w:left="4568" w:hanging="308"/>
      </w:pPr>
      <w:rPr>
        <w:rFonts w:hint="default"/>
        <w:lang w:val="en-US" w:eastAsia="en-US" w:bidi="ar-SA"/>
      </w:rPr>
    </w:lvl>
    <w:lvl w:ilvl="5" w:tplc="C5C83C28">
      <w:numFmt w:val="bullet"/>
      <w:lvlText w:val="•"/>
      <w:lvlJc w:val="left"/>
      <w:pPr>
        <w:ind w:left="5230" w:hanging="308"/>
      </w:pPr>
      <w:rPr>
        <w:rFonts w:hint="default"/>
        <w:lang w:val="en-US" w:eastAsia="en-US" w:bidi="ar-SA"/>
      </w:rPr>
    </w:lvl>
    <w:lvl w:ilvl="6" w:tplc="454A749C">
      <w:numFmt w:val="bullet"/>
      <w:lvlText w:val="•"/>
      <w:lvlJc w:val="left"/>
      <w:pPr>
        <w:ind w:left="5892" w:hanging="308"/>
      </w:pPr>
      <w:rPr>
        <w:rFonts w:hint="default"/>
        <w:lang w:val="en-US" w:eastAsia="en-US" w:bidi="ar-SA"/>
      </w:rPr>
    </w:lvl>
    <w:lvl w:ilvl="7" w:tplc="02469592">
      <w:numFmt w:val="bullet"/>
      <w:lvlText w:val="•"/>
      <w:lvlJc w:val="left"/>
      <w:pPr>
        <w:ind w:left="6554" w:hanging="308"/>
      </w:pPr>
      <w:rPr>
        <w:rFonts w:hint="default"/>
        <w:lang w:val="en-US" w:eastAsia="en-US" w:bidi="ar-SA"/>
      </w:rPr>
    </w:lvl>
    <w:lvl w:ilvl="8" w:tplc="8700834A">
      <w:numFmt w:val="bullet"/>
      <w:lvlText w:val="•"/>
      <w:lvlJc w:val="left"/>
      <w:pPr>
        <w:ind w:left="7216" w:hanging="308"/>
      </w:pPr>
      <w:rPr>
        <w:rFonts w:hint="default"/>
        <w:lang w:val="en-US" w:eastAsia="en-US" w:bidi="ar-SA"/>
      </w:rPr>
    </w:lvl>
  </w:abstractNum>
  <w:abstractNum w:abstractNumId="11">
    <w:nsid w:val="245059D6"/>
    <w:multiLevelType w:val="hybridMultilevel"/>
    <w:tmpl w:val="81984DA0"/>
    <w:lvl w:ilvl="0" w:tplc="549C6182">
      <w:start w:val="1"/>
      <w:numFmt w:val="lowerLetter"/>
      <w:lvlText w:val="(%1)"/>
      <w:lvlJc w:val="left"/>
      <w:pPr>
        <w:ind w:left="2311" w:hanging="400"/>
      </w:pPr>
      <w:rPr>
        <w:rFonts w:ascii="Times New Roman" w:eastAsia="Times New Roman" w:hAnsi="Times New Roman" w:cs="Times New Roman" w:hint="default"/>
        <w:i/>
        <w:color w:val="231F20"/>
        <w:w w:val="99"/>
        <w:sz w:val="20"/>
        <w:szCs w:val="20"/>
        <w:lang w:val="en-US" w:eastAsia="en-US" w:bidi="ar-SA"/>
      </w:rPr>
    </w:lvl>
    <w:lvl w:ilvl="1" w:tplc="10700342">
      <w:start w:val="2"/>
      <w:numFmt w:val="lowerLetter"/>
      <w:lvlText w:val="(%2)"/>
      <w:lvlJc w:val="left"/>
      <w:pPr>
        <w:ind w:left="1912" w:hanging="327"/>
      </w:pPr>
      <w:rPr>
        <w:rFonts w:ascii="Times New Roman" w:eastAsia="Times New Roman" w:hAnsi="Times New Roman" w:cs="Times New Roman" w:hint="default"/>
        <w:i/>
        <w:color w:val="231F20"/>
        <w:w w:val="99"/>
        <w:sz w:val="20"/>
        <w:szCs w:val="20"/>
        <w:lang w:val="en-US" w:eastAsia="en-US" w:bidi="ar-SA"/>
      </w:rPr>
    </w:lvl>
    <w:lvl w:ilvl="2" w:tplc="4CD879BA">
      <w:numFmt w:val="bullet"/>
      <w:lvlText w:val="•"/>
      <w:lvlJc w:val="left"/>
      <w:pPr>
        <w:ind w:left="3011" w:hanging="327"/>
      </w:pPr>
      <w:rPr>
        <w:rFonts w:hint="default"/>
        <w:lang w:val="en-US" w:eastAsia="en-US" w:bidi="ar-SA"/>
      </w:rPr>
    </w:lvl>
    <w:lvl w:ilvl="3" w:tplc="63425990">
      <w:numFmt w:val="bullet"/>
      <w:lvlText w:val="•"/>
      <w:lvlJc w:val="left"/>
      <w:pPr>
        <w:ind w:left="3702" w:hanging="327"/>
      </w:pPr>
      <w:rPr>
        <w:rFonts w:hint="default"/>
        <w:lang w:val="en-US" w:eastAsia="en-US" w:bidi="ar-SA"/>
      </w:rPr>
    </w:lvl>
    <w:lvl w:ilvl="4" w:tplc="3AEE45BE">
      <w:numFmt w:val="bullet"/>
      <w:lvlText w:val="•"/>
      <w:lvlJc w:val="left"/>
      <w:pPr>
        <w:ind w:left="4393" w:hanging="327"/>
      </w:pPr>
      <w:rPr>
        <w:rFonts w:hint="default"/>
        <w:lang w:val="en-US" w:eastAsia="en-US" w:bidi="ar-SA"/>
      </w:rPr>
    </w:lvl>
    <w:lvl w:ilvl="5" w:tplc="FC6E9AD0">
      <w:numFmt w:val="bullet"/>
      <w:lvlText w:val="•"/>
      <w:lvlJc w:val="left"/>
      <w:pPr>
        <w:ind w:left="5084" w:hanging="327"/>
      </w:pPr>
      <w:rPr>
        <w:rFonts w:hint="default"/>
        <w:lang w:val="en-US" w:eastAsia="en-US" w:bidi="ar-SA"/>
      </w:rPr>
    </w:lvl>
    <w:lvl w:ilvl="6" w:tplc="B8CE6F10">
      <w:numFmt w:val="bullet"/>
      <w:lvlText w:val="•"/>
      <w:lvlJc w:val="left"/>
      <w:pPr>
        <w:ind w:left="5775" w:hanging="327"/>
      </w:pPr>
      <w:rPr>
        <w:rFonts w:hint="default"/>
        <w:lang w:val="en-US" w:eastAsia="en-US" w:bidi="ar-SA"/>
      </w:rPr>
    </w:lvl>
    <w:lvl w:ilvl="7" w:tplc="1174014C">
      <w:numFmt w:val="bullet"/>
      <w:lvlText w:val="•"/>
      <w:lvlJc w:val="left"/>
      <w:pPr>
        <w:ind w:left="6466" w:hanging="327"/>
      </w:pPr>
      <w:rPr>
        <w:rFonts w:hint="default"/>
        <w:lang w:val="en-US" w:eastAsia="en-US" w:bidi="ar-SA"/>
      </w:rPr>
    </w:lvl>
    <w:lvl w:ilvl="8" w:tplc="3ABA3974">
      <w:numFmt w:val="bullet"/>
      <w:lvlText w:val="•"/>
      <w:lvlJc w:val="left"/>
      <w:pPr>
        <w:ind w:left="7157" w:hanging="327"/>
      </w:pPr>
      <w:rPr>
        <w:rFonts w:hint="default"/>
        <w:lang w:val="en-US" w:eastAsia="en-US" w:bidi="ar-SA"/>
      </w:rPr>
    </w:lvl>
  </w:abstractNum>
  <w:abstractNum w:abstractNumId="12">
    <w:nsid w:val="25A860A1"/>
    <w:multiLevelType w:val="hybridMultilevel"/>
    <w:tmpl w:val="9C4CB792"/>
    <w:lvl w:ilvl="0" w:tplc="F656F068">
      <w:start w:val="1"/>
      <w:numFmt w:val="lowerLetter"/>
      <w:lvlText w:val="(%1)"/>
      <w:lvlJc w:val="left"/>
      <w:pPr>
        <w:ind w:left="2311" w:hanging="400"/>
      </w:pPr>
      <w:rPr>
        <w:rFonts w:ascii="Times New Roman" w:eastAsia="Times New Roman" w:hAnsi="Times New Roman" w:cs="Times New Roman" w:hint="default"/>
        <w:i/>
        <w:color w:val="231F20"/>
        <w:w w:val="99"/>
        <w:sz w:val="20"/>
        <w:szCs w:val="20"/>
        <w:lang w:val="en-US" w:eastAsia="en-US" w:bidi="ar-SA"/>
      </w:rPr>
    </w:lvl>
    <w:lvl w:ilvl="1" w:tplc="48901802">
      <w:numFmt w:val="bullet"/>
      <w:lvlText w:val="•"/>
      <w:lvlJc w:val="left"/>
      <w:pPr>
        <w:ind w:left="2942" w:hanging="400"/>
      </w:pPr>
      <w:rPr>
        <w:rFonts w:hint="default"/>
        <w:lang w:val="en-US" w:eastAsia="en-US" w:bidi="ar-SA"/>
      </w:rPr>
    </w:lvl>
    <w:lvl w:ilvl="2" w:tplc="6AA6E8C4">
      <w:numFmt w:val="bullet"/>
      <w:lvlText w:val="•"/>
      <w:lvlJc w:val="left"/>
      <w:pPr>
        <w:ind w:left="3564" w:hanging="400"/>
      </w:pPr>
      <w:rPr>
        <w:rFonts w:hint="default"/>
        <w:lang w:val="en-US" w:eastAsia="en-US" w:bidi="ar-SA"/>
      </w:rPr>
    </w:lvl>
    <w:lvl w:ilvl="3" w:tplc="5906BD5E">
      <w:numFmt w:val="bullet"/>
      <w:lvlText w:val="•"/>
      <w:lvlJc w:val="left"/>
      <w:pPr>
        <w:ind w:left="4186" w:hanging="400"/>
      </w:pPr>
      <w:rPr>
        <w:rFonts w:hint="default"/>
        <w:lang w:val="en-US" w:eastAsia="en-US" w:bidi="ar-SA"/>
      </w:rPr>
    </w:lvl>
    <w:lvl w:ilvl="4" w:tplc="61C09530">
      <w:numFmt w:val="bullet"/>
      <w:lvlText w:val="•"/>
      <w:lvlJc w:val="left"/>
      <w:pPr>
        <w:ind w:left="4808" w:hanging="400"/>
      </w:pPr>
      <w:rPr>
        <w:rFonts w:hint="default"/>
        <w:lang w:val="en-US" w:eastAsia="en-US" w:bidi="ar-SA"/>
      </w:rPr>
    </w:lvl>
    <w:lvl w:ilvl="5" w:tplc="D82488D2">
      <w:numFmt w:val="bullet"/>
      <w:lvlText w:val="•"/>
      <w:lvlJc w:val="left"/>
      <w:pPr>
        <w:ind w:left="5430" w:hanging="400"/>
      </w:pPr>
      <w:rPr>
        <w:rFonts w:hint="default"/>
        <w:lang w:val="en-US" w:eastAsia="en-US" w:bidi="ar-SA"/>
      </w:rPr>
    </w:lvl>
    <w:lvl w:ilvl="6" w:tplc="4A306906">
      <w:numFmt w:val="bullet"/>
      <w:lvlText w:val="•"/>
      <w:lvlJc w:val="left"/>
      <w:pPr>
        <w:ind w:left="6052" w:hanging="400"/>
      </w:pPr>
      <w:rPr>
        <w:rFonts w:hint="default"/>
        <w:lang w:val="en-US" w:eastAsia="en-US" w:bidi="ar-SA"/>
      </w:rPr>
    </w:lvl>
    <w:lvl w:ilvl="7" w:tplc="92427CB0">
      <w:numFmt w:val="bullet"/>
      <w:lvlText w:val="•"/>
      <w:lvlJc w:val="left"/>
      <w:pPr>
        <w:ind w:left="6674" w:hanging="400"/>
      </w:pPr>
      <w:rPr>
        <w:rFonts w:hint="default"/>
        <w:lang w:val="en-US" w:eastAsia="en-US" w:bidi="ar-SA"/>
      </w:rPr>
    </w:lvl>
    <w:lvl w:ilvl="8" w:tplc="E93A0A90">
      <w:numFmt w:val="bullet"/>
      <w:lvlText w:val="•"/>
      <w:lvlJc w:val="left"/>
      <w:pPr>
        <w:ind w:left="7296" w:hanging="400"/>
      </w:pPr>
      <w:rPr>
        <w:rFonts w:hint="default"/>
        <w:lang w:val="en-US" w:eastAsia="en-US" w:bidi="ar-SA"/>
      </w:rPr>
    </w:lvl>
  </w:abstractNum>
  <w:abstractNum w:abstractNumId="13">
    <w:nsid w:val="28951747"/>
    <w:multiLevelType w:val="hybridMultilevel"/>
    <w:tmpl w:val="7C9C0048"/>
    <w:lvl w:ilvl="0" w:tplc="22521F98">
      <w:start w:val="1"/>
      <w:numFmt w:val="lowerLetter"/>
      <w:lvlText w:val="(%1)"/>
      <w:lvlJc w:val="left"/>
      <w:pPr>
        <w:ind w:left="2311" w:hanging="400"/>
      </w:pPr>
      <w:rPr>
        <w:rFonts w:ascii="Times New Roman" w:eastAsia="Times New Roman" w:hAnsi="Times New Roman" w:cs="Times New Roman" w:hint="default"/>
        <w:i/>
        <w:color w:val="231F20"/>
        <w:w w:val="99"/>
        <w:sz w:val="20"/>
        <w:szCs w:val="20"/>
        <w:lang w:val="en-US" w:eastAsia="en-US" w:bidi="ar-SA"/>
      </w:rPr>
    </w:lvl>
    <w:lvl w:ilvl="1" w:tplc="80025B84">
      <w:start w:val="1"/>
      <w:numFmt w:val="lowerRoman"/>
      <w:lvlText w:val="(%2)"/>
      <w:lvlJc w:val="left"/>
      <w:pPr>
        <w:ind w:left="2810" w:hanging="329"/>
        <w:jc w:val="right"/>
      </w:pPr>
      <w:rPr>
        <w:rFonts w:ascii="Times New Roman" w:eastAsia="Times New Roman" w:hAnsi="Times New Roman" w:cs="Times New Roman" w:hint="default"/>
        <w:color w:val="231F20"/>
        <w:w w:val="99"/>
        <w:sz w:val="20"/>
        <w:szCs w:val="20"/>
        <w:lang w:val="en-US" w:eastAsia="en-US" w:bidi="ar-SA"/>
      </w:rPr>
    </w:lvl>
    <w:lvl w:ilvl="2" w:tplc="305C940C">
      <w:numFmt w:val="bullet"/>
      <w:lvlText w:val="•"/>
      <w:lvlJc w:val="left"/>
      <w:pPr>
        <w:ind w:left="3455" w:hanging="329"/>
      </w:pPr>
      <w:rPr>
        <w:rFonts w:hint="default"/>
        <w:lang w:val="en-US" w:eastAsia="en-US" w:bidi="ar-SA"/>
      </w:rPr>
    </w:lvl>
    <w:lvl w:ilvl="3" w:tplc="0B003864">
      <w:numFmt w:val="bullet"/>
      <w:lvlText w:val="•"/>
      <w:lvlJc w:val="left"/>
      <w:pPr>
        <w:ind w:left="4091" w:hanging="329"/>
      </w:pPr>
      <w:rPr>
        <w:rFonts w:hint="default"/>
        <w:lang w:val="en-US" w:eastAsia="en-US" w:bidi="ar-SA"/>
      </w:rPr>
    </w:lvl>
    <w:lvl w:ilvl="4" w:tplc="D7AC62DA">
      <w:numFmt w:val="bullet"/>
      <w:lvlText w:val="•"/>
      <w:lvlJc w:val="left"/>
      <w:pPr>
        <w:ind w:left="4726" w:hanging="329"/>
      </w:pPr>
      <w:rPr>
        <w:rFonts w:hint="default"/>
        <w:lang w:val="en-US" w:eastAsia="en-US" w:bidi="ar-SA"/>
      </w:rPr>
    </w:lvl>
    <w:lvl w:ilvl="5" w:tplc="E514D906">
      <w:numFmt w:val="bullet"/>
      <w:lvlText w:val="•"/>
      <w:lvlJc w:val="left"/>
      <w:pPr>
        <w:ind w:left="5362" w:hanging="329"/>
      </w:pPr>
      <w:rPr>
        <w:rFonts w:hint="default"/>
        <w:lang w:val="en-US" w:eastAsia="en-US" w:bidi="ar-SA"/>
      </w:rPr>
    </w:lvl>
    <w:lvl w:ilvl="6" w:tplc="425E7C7E">
      <w:numFmt w:val="bullet"/>
      <w:lvlText w:val="•"/>
      <w:lvlJc w:val="left"/>
      <w:pPr>
        <w:ind w:left="5997" w:hanging="329"/>
      </w:pPr>
      <w:rPr>
        <w:rFonts w:hint="default"/>
        <w:lang w:val="en-US" w:eastAsia="en-US" w:bidi="ar-SA"/>
      </w:rPr>
    </w:lvl>
    <w:lvl w:ilvl="7" w:tplc="604A6040">
      <w:numFmt w:val="bullet"/>
      <w:lvlText w:val="•"/>
      <w:lvlJc w:val="left"/>
      <w:pPr>
        <w:ind w:left="6633" w:hanging="329"/>
      </w:pPr>
      <w:rPr>
        <w:rFonts w:hint="default"/>
        <w:lang w:val="en-US" w:eastAsia="en-US" w:bidi="ar-SA"/>
      </w:rPr>
    </w:lvl>
    <w:lvl w:ilvl="8" w:tplc="F7343FF4">
      <w:numFmt w:val="bullet"/>
      <w:lvlText w:val="•"/>
      <w:lvlJc w:val="left"/>
      <w:pPr>
        <w:ind w:left="7268" w:hanging="329"/>
      </w:pPr>
      <w:rPr>
        <w:rFonts w:hint="default"/>
        <w:lang w:val="en-US" w:eastAsia="en-US" w:bidi="ar-SA"/>
      </w:rPr>
    </w:lvl>
  </w:abstractNum>
  <w:abstractNum w:abstractNumId="14">
    <w:nsid w:val="2A9D0E84"/>
    <w:multiLevelType w:val="hybridMultilevel"/>
    <w:tmpl w:val="46300244"/>
    <w:lvl w:ilvl="0" w:tplc="5AE42E64">
      <w:start w:val="2"/>
      <w:numFmt w:val="decimal"/>
      <w:lvlText w:val="(%1)"/>
      <w:lvlJc w:val="left"/>
      <w:pPr>
        <w:ind w:left="1912" w:hanging="304"/>
      </w:pPr>
      <w:rPr>
        <w:rFonts w:ascii="Times New Roman" w:eastAsia="Times New Roman" w:hAnsi="Times New Roman" w:cs="Times New Roman" w:hint="default"/>
        <w:color w:val="231F20"/>
        <w:w w:val="99"/>
        <w:sz w:val="20"/>
        <w:szCs w:val="20"/>
        <w:lang w:val="en-US" w:eastAsia="en-US" w:bidi="ar-SA"/>
      </w:rPr>
    </w:lvl>
    <w:lvl w:ilvl="1" w:tplc="1FA8D94A">
      <w:numFmt w:val="bullet"/>
      <w:lvlText w:val="•"/>
      <w:lvlJc w:val="left"/>
      <w:pPr>
        <w:ind w:left="2582" w:hanging="304"/>
      </w:pPr>
      <w:rPr>
        <w:rFonts w:hint="default"/>
        <w:lang w:val="en-US" w:eastAsia="en-US" w:bidi="ar-SA"/>
      </w:rPr>
    </w:lvl>
    <w:lvl w:ilvl="2" w:tplc="6BE82B7A">
      <w:numFmt w:val="bullet"/>
      <w:lvlText w:val="•"/>
      <w:lvlJc w:val="left"/>
      <w:pPr>
        <w:ind w:left="3244" w:hanging="304"/>
      </w:pPr>
      <w:rPr>
        <w:rFonts w:hint="default"/>
        <w:lang w:val="en-US" w:eastAsia="en-US" w:bidi="ar-SA"/>
      </w:rPr>
    </w:lvl>
    <w:lvl w:ilvl="3" w:tplc="2DA221DA">
      <w:numFmt w:val="bullet"/>
      <w:lvlText w:val="•"/>
      <w:lvlJc w:val="left"/>
      <w:pPr>
        <w:ind w:left="3906" w:hanging="304"/>
      </w:pPr>
      <w:rPr>
        <w:rFonts w:hint="default"/>
        <w:lang w:val="en-US" w:eastAsia="en-US" w:bidi="ar-SA"/>
      </w:rPr>
    </w:lvl>
    <w:lvl w:ilvl="4" w:tplc="0B925380">
      <w:numFmt w:val="bullet"/>
      <w:lvlText w:val="•"/>
      <w:lvlJc w:val="left"/>
      <w:pPr>
        <w:ind w:left="4568" w:hanging="304"/>
      </w:pPr>
      <w:rPr>
        <w:rFonts w:hint="default"/>
        <w:lang w:val="en-US" w:eastAsia="en-US" w:bidi="ar-SA"/>
      </w:rPr>
    </w:lvl>
    <w:lvl w:ilvl="5" w:tplc="D59AF64A">
      <w:numFmt w:val="bullet"/>
      <w:lvlText w:val="•"/>
      <w:lvlJc w:val="left"/>
      <w:pPr>
        <w:ind w:left="5230" w:hanging="304"/>
      </w:pPr>
      <w:rPr>
        <w:rFonts w:hint="default"/>
        <w:lang w:val="en-US" w:eastAsia="en-US" w:bidi="ar-SA"/>
      </w:rPr>
    </w:lvl>
    <w:lvl w:ilvl="6" w:tplc="3E165448">
      <w:numFmt w:val="bullet"/>
      <w:lvlText w:val="•"/>
      <w:lvlJc w:val="left"/>
      <w:pPr>
        <w:ind w:left="5892" w:hanging="304"/>
      </w:pPr>
      <w:rPr>
        <w:rFonts w:hint="default"/>
        <w:lang w:val="en-US" w:eastAsia="en-US" w:bidi="ar-SA"/>
      </w:rPr>
    </w:lvl>
    <w:lvl w:ilvl="7" w:tplc="A1ACB68E">
      <w:numFmt w:val="bullet"/>
      <w:lvlText w:val="•"/>
      <w:lvlJc w:val="left"/>
      <w:pPr>
        <w:ind w:left="6554" w:hanging="304"/>
      </w:pPr>
      <w:rPr>
        <w:rFonts w:hint="default"/>
        <w:lang w:val="en-US" w:eastAsia="en-US" w:bidi="ar-SA"/>
      </w:rPr>
    </w:lvl>
    <w:lvl w:ilvl="8" w:tplc="FB1CFAE8">
      <w:numFmt w:val="bullet"/>
      <w:lvlText w:val="•"/>
      <w:lvlJc w:val="left"/>
      <w:pPr>
        <w:ind w:left="7216" w:hanging="304"/>
      </w:pPr>
      <w:rPr>
        <w:rFonts w:hint="default"/>
        <w:lang w:val="en-US" w:eastAsia="en-US" w:bidi="ar-SA"/>
      </w:rPr>
    </w:lvl>
  </w:abstractNum>
  <w:abstractNum w:abstractNumId="15">
    <w:nsid w:val="2D543E4C"/>
    <w:multiLevelType w:val="hybridMultilevel"/>
    <w:tmpl w:val="67CC6D40"/>
    <w:lvl w:ilvl="0" w:tplc="940E895C">
      <w:start w:val="3"/>
      <w:numFmt w:val="decimal"/>
      <w:lvlText w:val="(%1)"/>
      <w:lvlJc w:val="left"/>
      <w:pPr>
        <w:ind w:left="1912" w:hanging="304"/>
      </w:pPr>
      <w:rPr>
        <w:rFonts w:ascii="Times New Roman" w:eastAsia="Times New Roman" w:hAnsi="Times New Roman" w:cs="Times New Roman" w:hint="default"/>
        <w:color w:val="231F20"/>
        <w:w w:val="99"/>
        <w:sz w:val="20"/>
        <w:szCs w:val="20"/>
        <w:lang w:val="en-US" w:eastAsia="en-US" w:bidi="ar-SA"/>
      </w:rPr>
    </w:lvl>
    <w:lvl w:ilvl="1" w:tplc="2E88963A">
      <w:numFmt w:val="bullet"/>
      <w:lvlText w:val="•"/>
      <w:lvlJc w:val="left"/>
      <w:pPr>
        <w:ind w:left="2582" w:hanging="304"/>
      </w:pPr>
      <w:rPr>
        <w:rFonts w:hint="default"/>
        <w:lang w:val="en-US" w:eastAsia="en-US" w:bidi="ar-SA"/>
      </w:rPr>
    </w:lvl>
    <w:lvl w:ilvl="2" w:tplc="C0F61556">
      <w:numFmt w:val="bullet"/>
      <w:lvlText w:val="•"/>
      <w:lvlJc w:val="left"/>
      <w:pPr>
        <w:ind w:left="3244" w:hanging="304"/>
      </w:pPr>
      <w:rPr>
        <w:rFonts w:hint="default"/>
        <w:lang w:val="en-US" w:eastAsia="en-US" w:bidi="ar-SA"/>
      </w:rPr>
    </w:lvl>
    <w:lvl w:ilvl="3" w:tplc="D9F41B1C">
      <w:numFmt w:val="bullet"/>
      <w:lvlText w:val="•"/>
      <w:lvlJc w:val="left"/>
      <w:pPr>
        <w:ind w:left="3906" w:hanging="304"/>
      </w:pPr>
      <w:rPr>
        <w:rFonts w:hint="default"/>
        <w:lang w:val="en-US" w:eastAsia="en-US" w:bidi="ar-SA"/>
      </w:rPr>
    </w:lvl>
    <w:lvl w:ilvl="4" w:tplc="4086CE24">
      <w:numFmt w:val="bullet"/>
      <w:lvlText w:val="•"/>
      <w:lvlJc w:val="left"/>
      <w:pPr>
        <w:ind w:left="4568" w:hanging="304"/>
      </w:pPr>
      <w:rPr>
        <w:rFonts w:hint="default"/>
        <w:lang w:val="en-US" w:eastAsia="en-US" w:bidi="ar-SA"/>
      </w:rPr>
    </w:lvl>
    <w:lvl w:ilvl="5" w:tplc="BF5A84DA">
      <w:numFmt w:val="bullet"/>
      <w:lvlText w:val="•"/>
      <w:lvlJc w:val="left"/>
      <w:pPr>
        <w:ind w:left="5230" w:hanging="304"/>
      </w:pPr>
      <w:rPr>
        <w:rFonts w:hint="default"/>
        <w:lang w:val="en-US" w:eastAsia="en-US" w:bidi="ar-SA"/>
      </w:rPr>
    </w:lvl>
    <w:lvl w:ilvl="6" w:tplc="26446620">
      <w:numFmt w:val="bullet"/>
      <w:lvlText w:val="•"/>
      <w:lvlJc w:val="left"/>
      <w:pPr>
        <w:ind w:left="5892" w:hanging="304"/>
      </w:pPr>
      <w:rPr>
        <w:rFonts w:hint="default"/>
        <w:lang w:val="en-US" w:eastAsia="en-US" w:bidi="ar-SA"/>
      </w:rPr>
    </w:lvl>
    <w:lvl w:ilvl="7" w:tplc="7286F2AE">
      <w:numFmt w:val="bullet"/>
      <w:lvlText w:val="•"/>
      <w:lvlJc w:val="left"/>
      <w:pPr>
        <w:ind w:left="6554" w:hanging="304"/>
      </w:pPr>
      <w:rPr>
        <w:rFonts w:hint="default"/>
        <w:lang w:val="en-US" w:eastAsia="en-US" w:bidi="ar-SA"/>
      </w:rPr>
    </w:lvl>
    <w:lvl w:ilvl="8" w:tplc="829ADBC0">
      <w:numFmt w:val="bullet"/>
      <w:lvlText w:val="•"/>
      <w:lvlJc w:val="left"/>
      <w:pPr>
        <w:ind w:left="7216" w:hanging="304"/>
      </w:pPr>
      <w:rPr>
        <w:rFonts w:hint="default"/>
        <w:lang w:val="en-US" w:eastAsia="en-US" w:bidi="ar-SA"/>
      </w:rPr>
    </w:lvl>
  </w:abstractNum>
  <w:abstractNum w:abstractNumId="16">
    <w:nsid w:val="2E7F7344"/>
    <w:multiLevelType w:val="multilevel"/>
    <w:tmpl w:val="78C4700E"/>
    <w:lvl w:ilvl="0">
      <w:start w:val="2"/>
      <w:numFmt w:val="decimal"/>
      <w:lvlText w:val="%1"/>
      <w:lvlJc w:val="left"/>
      <w:pPr>
        <w:ind w:left="1512" w:hanging="400"/>
      </w:pPr>
      <w:rPr>
        <w:rFonts w:hint="default"/>
        <w:lang w:val="en-US" w:eastAsia="en-US" w:bidi="ar-SA"/>
      </w:rPr>
    </w:lvl>
    <w:lvl w:ilvl="1">
      <w:start w:val="4"/>
      <w:numFmt w:val="decimal"/>
      <w:lvlText w:val="%1.%2"/>
      <w:lvlJc w:val="left"/>
      <w:pPr>
        <w:ind w:left="1512" w:hanging="400"/>
      </w:pPr>
      <w:rPr>
        <w:rFonts w:ascii="Times New Roman" w:eastAsia="Times New Roman" w:hAnsi="Times New Roman" w:cs="Times New Roman" w:hint="default"/>
        <w:color w:val="231F20"/>
        <w:w w:val="99"/>
        <w:sz w:val="20"/>
        <w:szCs w:val="20"/>
        <w:lang w:val="en-US" w:eastAsia="en-US" w:bidi="ar-SA"/>
      </w:rPr>
    </w:lvl>
    <w:lvl w:ilvl="2">
      <w:start w:val="1"/>
      <w:numFmt w:val="lowerLetter"/>
      <w:lvlText w:val="(%3)"/>
      <w:lvlJc w:val="left"/>
      <w:pPr>
        <w:ind w:left="1912" w:hanging="400"/>
      </w:pPr>
      <w:rPr>
        <w:rFonts w:ascii="Times New Roman" w:eastAsia="Times New Roman" w:hAnsi="Times New Roman" w:cs="Times New Roman" w:hint="default"/>
        <w:i/>
        <w:color w:val="231F20"/>
        <w:w w:val="99"/>
        <w:sz w:val="20"/>
        <w:szCs w:val="20"/>
        <w:lang w:val="en-US" w:eastAsia="en-US" w:bidi="ar-SA"/>
      </w:rPr>
    </w:lvl>
    <w:lvl w:ilvl="3">
      <w:numFmt w:val="bullet"/>
      <w:lvlText w:val="•"/>
      <w:lvlJc w:val="left"/>
      <w:pPr>
        <w:ind w:left="2922" w:hanging="400"/>
      </w:pPr>
      <w:rPr>
        <w:rFonts w:hint="default"/>
        <w:lang w:val="en-US" w:eastAsia="en-US" w:bidi="ar-SA"/>
      </w:rPr>
    </w:lvl>
    <w:lvl w:ilvl="4">
      <w:numFmt w:val="bullet"/>
      <w:lvlText w:val="•"/>
      <w:lvlJc w:val="left"/>
      <w:pPr>
        <w:ind w:left="3725" w:hanging="400"/>
      </w:pPr>
      <w:rPr>
        <w:rFonts w:hint="default"/>
        <w:lang w:val="en-US" w:eastAsia="en-US" w:bidi="ar-SA"/>
      </w:rPr>
    </w:lvl>
    <w:lvl w:ilvl="5">
      <w:numFmt w:val="bullet"/>
      <w:lvlText w:val="•"/>
      <w:lvlJc w:val="left"/>
      <w:pPr>
        <w:ind w:left="4527" w:hanging="400"/>
      </w:pPr>
      <w:rPr>
        <w:rFonts w:hint="default"/>
        <w:lang w:val="en-US" w:eastAsia="en-US" w:bidi="ar-SA"/>
      </w:rPr>
    </w:lvl>
    <w:lvl w:ilvl="6">
      <w:numFmt w:val="bullet"/>
      <w:lvlText w:val="•"/>
      <w:lvlJc w:val="left"/>
      <w:pPr>
        <w:ind w:left="5330" w:hanging="400"/>
      </w:pPr>
      <w:rPr>
        <w:rFonts w:hint="default"/>
        <w:lang w:val="en-US" w:eastAsia="en-US" w:bidi="ar-SA"/>
      </w:rPr>
    </w:lvl>
    <w:lvl w:ilvl="7">
      <w:numFmt w:val="bullet"/>
      <w:lvlText w:val="•"/>
      <w:lvlJc w:val="left"/>
      <w:pPr>
        <w:ind w:left="6132" w:hanging="400"/>
      </w:pPr>
      <w:rPr>
        <w:rFonts w:hint="default"/>
        <w:lang w:val="en-US" w:eastAsia="en-US" w:bidi="ar-SA"/>
      </w:rPr>
    </w:lvl>
    <w:lvl w:ilvl="8">
      <w:numFmt w:val="bullet"/>
      <w:lvlText w:val="•"/>
      <w:lvlJc w:val="left"/>
      <w:pPr>
        <w:ind w:left="6935" w:hanging="400"/>
      </w:pPr>
      <w:rPr>
        <w:rFonts w:hint="default"/>
        <w:lang w:val="en-US" w:eastAsia="en-US" w:bidi="ar-SA"/>
      </w:rPr>
    </w:lvl>
  </w:abstractNum>
  <w:abstractNum w:abstractNumId="17">
    <w:nsid w:val="35BE0990"/>
    <w:multiLevelType w:val="hybridMultilevel"/>
    <w:tmpl w:val="0588867C"/>
    <w:lvl w:ilvl="0" w:tplc="C18A84D2">
      <w:start w:val="3"/>
      <w:numFmt w:val="lowerLetter"/>
      <w:lvlText w:val="(%1)"/>
      <w:lvlJc w:val="left"/>
      <w:pPr>
        <w:ind w:left="1512" w:hanging="400"/>
      </w:pPr>
      <w:rPr>
        <w:rFonts w:ascii="Times New Roman" w:eastAsia="Times New Roman" w:hAnsi="Times New Roman" w:cs="Times New Roman" w:hint="default"/>
        <w:i/>
        <w:color w:val="231F20"/>
        <w:w w:val="99"/>
        <w:sz w:val="20"/>
        <w:szCs w:val="20"/>
        <w:lang w:val="en-US" w:eastAsia="en-US" w:bidi="ar-SA"/>
      </w:rPr>
    </w:lvl>
    <w:lvl w:ilvl="1" w:tplc="FC2492F0">
      <w:numFmt w:val="bullet"/>
      <w:lvlText w:val="•"/>
      <w:lvlJc w:val="left"/>
      <w:pPr>
        <w:ind w:left="2222" w:hanging="400"/>
      </w:pPr>
      <w:rPr>
        <w:rFonts w:hint="default"/>
        <w:lang w:val="en-US" w:eastAsia="en-US" w:bidi="ar-SA"/>
      </w:rPr>
    </w:lvl>
    <w:lvl w:ilvl="2" w:tplc="9D4862A8">
      <w:numFmt w:val="bullet"/>
      <w:lvlText w:val="•"/>
      <w:lvlJc w:val="left"/>
      <w:pPr>
        <w:ind w:left="2924" w:hanging="400"/>
      </w:pPr>
      <w:rPr>
        <w:rFonts w:hint="default"/>
        <w:lang w:val="en-US" w:eastAsia="en-US" w:bidi="ar-SA"/>
      </w:rPr>
    </w:lvl>
    <w:lvl w:ilvl="3" w:tplc="355C5FDE">
      <w:numFmt w:val="bullet"/>
      <w:lvlText w:val="•"/>
      <w:lvlJc w:val="left"/>
      <w:pPr>
        <w:ind w:left="3626" w:hanging="400"/>
      </w:pPr>
      <w:rPr>
        <w:rFonts w:hint="default"/>
        <w:lang w:val="en-US" w:eastAsia="en-US" w:bidi="ar-SA"/>
      </w:rPr>
    </w:lvl>
    <w:lvl w:ilvl="4" w:tplc="311A3FF4">
      <w:numFmt w:val="bullet"/>
      <w:lvlText w:val="•"/>
      <w:lvlJc w:val="left"/>
      <w:pPr>
        <w:ind w:left="4328" w:hanging="400"/>
      </w:pPr>
      <w:rPr>
        <w:rFonts w:hint="default"/>
        <w:lang w:val="en-US" w:eastAsia="en-US" w:bidi="ar-SA"/>
      </w:rPr>
    </w:lvl>
    <w:lvl w:ilvl="5" w:tplc="043822EC">
      <w:numFmt w:val="bullet"/>
      <w:lvlText w:val="•"/>
      <w:lvlJc w:val="left"/>
      <w:pPr>
        <w:ind w:left="5030" w:hanging="400"/>
      </w:pPr>
      <w:rPr>
        <w:rFonts w:hint="default"/>
        <w:lang w:val="en-US" w:eastAsia="en-US" w:bidi="ar-SA"/>
      </w:rPr>
    </w:lvl>
    <w:lvl w:ilvl="6" w:tplc="1FBCCE2E">
      <w:numFmt w:val="bullet"/>
      <w:lvlText w:val="•"/>
      <w:lvlJc w:val="left"/>
      <w:pPr>
        <w:ind w:left="5732" w:hanging="400"/>
      </w:pPr>
      <w:rPr>
        <w:rFonts w:hint="default"/>
        <w:lang w:val="en-US" w:eastAsia="en-US" w:bidi="ar-SA"/>
      </w:rPr>
    </w:lvl>
    <w:lvl w:ilvl="7" w:tplc="3244C61C">
      <w:numFmt w:val="bullet"/>
      <w:lvlText w:val="•"/>
      <w:lvlJc w:val="left"/>
      <w:pPr>
        <w:ind w:left="6434" w:hanging="400"/>
      </w:pPr>
      <w:rPr>
        <w:rFonts w:hint="default"/>
        <w:lang w:val="en-US" w:eastAsia="en-US" w:bidi="ar-SA"/>
      </w:rPr>
    </w:lvl>
    <w:lvl w:ilvl="8" w:tplc="9B4EAFB4">
      <w:numFmt w:val="bullet"/>
      <w:lvlText w:val="•"/>
      <w:lvlJc w:val="left"/>
      <w:pPr>
        <w:ind w:left="7136" w:hanging="400"/>
      </w:pPr>
      <w:rPr>
        <w:rFonts w:hint="default"/>
        <w:lang w:val="en-US" w:eastAsia="en-US" w:bidi="ar-SA"/>
      </w:rPr>
    </w:lvl>
  </w:abstractNum>
  <w:abstractNum w:abstractNumId="18">
    <w:nsid w:val="398F52B8"/>
    <w:multiLevelType w:val="multilevel"/>
    <w:tmpl w:val="4B48826C"/>
    <w:lvl w:ilvl="0">
      <w:start w:val="5"/>
      <w:numFmt w:val="decimal"/>
      <w:lvlText w:val="%1"/>
      <w:lvlJc w:val="left"/>
      <w:pPr>
        <w:ind w:left="1512" w:hanging="400"/>
      </w:pPr>
      <w:rPr>
        <w:rFonts w:hint="default"/>
        <w:lang w:val="en-US" w:eastAsia="en-US" w:bidi="ar-SA"/>
      </w:rPr>
    </w:lvl>
    <w:lvl w:ilvl="1">
      <w:start w:val="1"/>
      <w:numFmt w:val="decimal"/>
      <w:lvlText w:val="%1.%2"/>
      <w:lvlJc w:val="left"/>
      <w:pPr>
        <w:ind w:left="1512" w:hanging="400"/>
      </w:pPr>
      <w:rPr>
        <w:rFonts w:ascii="Times New Roman" w:eastAsia="Times New Roman" w:hAnsi="Times New Roman" w:cs="Times New Roman" w:hint="default"/>
        <w:color w:val="231F20"/>
        <w:w w:val="99"/>
        <w:sz w:val="20"/>
        <w:szCs w:val="20"/>
        <w:lang w:val="en-US" w:eastAsia="en-US" w:bidi="ar-SA"/>
      </w:rPr>
    </w:lvl>
    <w:lvl w:ilvl="2">
      <w:numFmt w:val="bullet"/>
      <w:lvlText w:val="•"/>
      <w:lvlJc w:val="left"/>
      <w:pPr>
        <w:ind w:left="2924" w:hanging="400"/>
      </w:pPr>
      <w:rPr>
        <w:rFonts w:hint="default"/>
        <w:lang w:val="en-US" w:eastAsia="en-US" w:bidi="ar-SA"/>
      </w:rPr>
    </w:lvl>
    <w:lvl w:ilvl="3">
      <w:numFmt w:val="bullet"/>
      <w:lvlText w:val="•"/>
      <w:lvlJc w:val="left"/>
      <w:pPr>
        <w:ind w:left="3626" w:hanging="400"/>
      </w:pPr>
      <w:rPr>
        <w:rFonts w:hint="default"/>
        <w:lang w:val="en-US" w:eastAsia="en-US" w:bidi="ar-SA"/>
      </w:rPr>
    </w:lvl>
    <w:lvl w:ilvl="4">
      <w:numFmt w:val="bullet"/>
      <w:lvlText w:val="•"/>
      <w:lvlJc w:val="left"/>
      <w:pPr>
        <w:ind w:left="4328" w:hanging="400"/>
      </w:pPr>
      <w:rPr>
        <w:rFonts w:hint="default"/>
        <w:lang w:val="en-US" w:eastAsia="en-US" w:bidi="ar-SA"/>
      </w:rPr>
    </w:lvl>
    <w:lvl w:ilvl="5">
      <w:numFmt w:val="bullet"/>
      <w:lvlText w:val="•"/>
      <w:lvlJc w:val="left"/>
      <w:pPr>
        <w:ind w:left="5030" w:hanging="400"/>
      </w:pPr>
      <w:rPr>
        <w:rFonts w:hint="default"/>
        <w:lang w:val="en-US" w:eastAsia="en-US" w:bidi="ar-SA"/>
      </w:rPr>
    </w:lvl>
    <w:lvl w:ilvl="6">
      <w:numFmt w:val="bullet"/>
      <w:lvlText w:val="•"/>
      <w:lvlJc w:val="left"/>
      <w:pPr>
        <w:ind w:left="5732" w:hanging="400"/>
      </w:pPr>
      <w:rPr>
        <w:rFonts w:hint="default"/>
        <w:lang w:val="en-US" w:eastAsia="en-US" w:bidi="ar-SA"/>
      </w:rPr>
    </w:lvl>
    <w:lvl w:ilvl="7">
      <w:numFmt w:val="bullet"/>
      <w:lvlText w:val="•"/>
      <w:lvlJc w:val="left"/>
      <w:pPr>
        <w:ind w:left="6434" w:hanging="400"/>
      </w:pPr>
      <w:rPr>
        <w:rFonts w:hint="default"/>
        <w:lang w:val="en-US" w:eastAsia="en-US" w:bidi="ar-SA"/>
      </w:rPr>
    </w:lvl>
    <w:lvl w:ilvl="8">
      <w:numFmt w:val="bullet"/>
      <w:lvlText w:val="•"/>
      <w:lvlJc w:val="left"/>
      <w:pPr>
        <w:ind w:left="7136" w:hanging="400"/>
      </w:pPr>
      <w:rPr>
        <w:rFonts w:hint="default"/>
        <w:lang w:val="en-US" w:eastAsia="en-US" w:bidi="ar-SA"/>
      </w:rPr>
    </w:lvl>
  </w:abstractNum>
  <w:abstractNum w:abstractNumId="19">
    <w:nsid w:val="39CA4303"/>
    <w:multiLevelType w:val="hybridMultilevel"/>
    <w:tmpl w:val="1612F174"/>
    <w:lvl w:ilvl="0" w:tplc="162861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532250"/>
    <w:multiLevelType w:val="hybridMultilevel"/>
    <w:tmpl w:val="158CE3DC"/>
    <w:lvl w:ilvl="0" w:tplc="34FE8036">
      <w:start w:val="1"/>
      <w:numFmt w:val="lowerRoman"/>
      <w:lvlText w:val="(%1)"/>
      <w:lvlJc w:val="left"/>
      <w:pPr>
        <w:ind w:left="2710" w:hanging="388"/>
        <w:jc w:val="right"/>
      </w:pPr>
      <w:rPr>
        <w:rFonts w:ascii="Times New Roman" w:eastAsia="Times New Roman" w:hAnsi="Times New Roman" w:cs="Times New Roman" w:hint="default"/>
        <w:color w:val="231F20"/>
        <w:w w:val="99"/>
        <w:sz w:val="20"/>
        <w:szCs w:val="20"/>
        <w:lang w:val="en-US" w:eastAsia="en-US" w:bidi="ar-SA"/>
      </w:rPr>
    </w:lvl>
    <w:lvl w:ilvl="1" w:tplc="00CCEAFA">
      <w:numFmt w:val="bullet"/>
      <w:lvlText w:val="•"/>
      <w:lvlJc w:val="left"/>
      <w:pPr>
        <w:ind w:left="3302" w:hanging="388"/>
      </w:pPr>
      <w:rPr>
        <w:rFonts w:hint="default"/>
        <w:lang w:val="en-US" w:eastAsia="en-US" w:bidi="ar-SA"/>
      </w:rPr>
    </w:lvl>
    <w:lvl w:ilvl="2" w:tplc="1A326160">
      <w:numFmt w:val="bullet"/>
      <w:lvlText w:val="•"/>
      <w:lvlJc w:val="left"/>
      <w:pPr>
        <w:ind w:left="3884" w:hanging="388"/>
      </w:pPr>
      <w:rPr>
        <w:rFonts w:hint="default"/>
        <w:lang w:val="en-US" w:eastAsia="en-US" w:bidi="ar-SA"/>
      </w:rPr>
    </w:lvl>
    <w:lvl w:ilvl="3" w:tplc="01E89076">
      <w:numFmt w:val="bullet"/>
      <w:lvlText w:val="•"/>
      <w:lvlJc w:val="left"/>
      <w:pPr>
        <w:ind w:left="4466" w:hanging="388"/>
      </w:pPr>
      <w:rPr>
        <w:rFonts w:hint="default"/>
        <w:lang w:val="en-US" w:eastAsia="en-US" w:bidi="ar-SA"/>
      </w:rPr>
    </w:lvl>
    <w:lvl w:ilvl="4" w:tplc="694C1054">
      <w:numFmt w:val="bullet"/>
      <w:lvlText w:val="•"/>
      <w:lvlJc w:val="left"/>
      <w:pPr>
        <w:ind w:left="5048" w:hanging="388"/>
      </w:pPr>
      <w:rPr>
        <w:rFonts w:hint="default"/>
        <w:lang w:val="en-US" w:eastAsia="en-US" w:bidi="ar-SA"/>
      </w:rPr>
    </w:lvl>
    <w:lvl w:ilvl="5" w:tplc="C16E5072">
      <w:numFmt w:val="bullet"/>
      <w:lvlText w:val="•"/>
      <w:lvlJc w:val="left"/>
      <w:pPr>
        <w:ind w:left="5630" w:hanging="388"/>
      </w:pPr>
      <w:rPr>
        <w:rFonts w:hint="default"/>
        <w:lang w:val="en-US" w:eastAsia="en-US" w:bidi="ar-SA"/>
      </w:rPr>
    </w:lvl>
    <w:lvl w:ilvl="6" w:tplc="C030888E">
      <w:numFmt w:val="bullet"/>
      <w:lvlText w:val="•"/>
      <w:lvlJc w:val="left"/>
      <w:pPr>
        <w:ind w:left="6212" w:hanging="388"/>
      </w:pPr>
      <w:rPr>
        <w:rFonts w:hint="default"/>
        <w:lang w:val="en-US" w:eastAsia="en-US" w:bidi="ar-SA"/>
      </w:rPr>
    </w:lvl>
    <w:lvl w:ilvl="7" w:tplc="59207BA2">
      <w:numFmt w:val="bullet"/>
      <w:lvlText w:val="•"/>
      <w:lvlJc w:val="left"/>
      <w:pPr>
        <w:ind w:left="6794" w:hanging="388"/>
      </w:pPr>
      <w:rPr>
        <w:rFonts w:hint="default"/>
        <w:lang w:val="en-US" w:eastAsia="en-US" w:bidi="ar-SA"/>
      </w:rPr>
    </w:lvl>
    <w:lvl w:ilvl="8" w:tplc="9D2ADDEA">
      <w:numFmt w:val="bullet"/>
      <w:lvlText w:val="•"/>
      <w:lvlJc w:val="left"/>
      <w:pPr>
        <w:ind w:left="7376" w:hanging="388"/>
      </w:pPr>
      <w:rPr>
        <w:rFonts w:hint="default"/>
        <w:lang w:val="en-US" w:eastAsia="en-US" w:bidi="ar-SA"/>
      </w:rPr>
    </w:lvl>
  </w:abstractNum>
  <w:abstractNum w:abstractNumId="21">
    <w:nsid w:val="3D192EBE"/>
    <w:multiLevelType w:val="hybridMultilevel"/>
    <w:tmpl w:val="D448837A"/>
    <w:lvl w:ilvl="0" w:tplc="6FFA3702">
      <w:start w:val="1"/>
      <w:numFmt w:val="lowerLetter"/>
      <w:lvlText w:val="(%1)"/>
      <w:lvlJc w:val="left"/>
      <w:pPr>
        <w:ind w:left="2311" w:hanging="400"/>
      </w:pPr>
      <w:rPr>
        <w:rFonts w:ascii="Times New Roman" w:eastAsia="Times New Roman" w:hAnsi="Times New Roman" w:cs="Times New Roman" w:hint="default"/>
        <w:i/>
        <w:color w:val="231F20"/>
        <w:w w:val="99"/>
        <w:sz w:val="20"/>
        <w:szCs w:val="20"/>
        <w:lang w:val="en-US" w:eastAsia="en-US" w:bidi="ar-SA"/>
      </w:rPr>
    </w:lvl>
    <w:lvl w:ilvl="1" w:tplc="9000E300">
      <w:numFmt w:val="bullet"/>
      <w:lvlText w:val="•"/>
      <w:lvlJc w:val="left"/>
      <w:pPr>
        <w:ind w:left="2942" w:hanging="400"/>
      </w:pPr>
      <w:rPr>
        <w:rFonts w:hint="default"/>
        <w:lang w:val="en-US" w:eastAsia="en-US" w:bidi="ar-SA"/>
      </w:rPr>
    </w:lvl>
    <w:lvl w:ilvl="2" w:tplc="1EDC603C">
      <w:numFmt w:val="bullet"/>
      <w:lvlText w:val="•"/>
      <w:lvlJc w:val="left"/>
      <w:pPr>
        <w:ind w:left="3564" w:hanging="400"/>
      </w:pPr>
      <w:rPr>
        <w:rFonts w:hint="default"/>
        <w:lang w:val="en-US" w:eastAsia="en-US" w:bidi="ar-SA"/>
      </w:rPr>
    </w:lvl>
    <w:lvl w:ilvl="3" w:tplc="64E07810">
      <w:numFmt w:val="bullet"/>
      <w:lvlText w:val="•"/>
      <w:lvlJc w:val="left"/>
      <w:pPr>
        <w:ind w:left="4186" w:hanging="400"/>
      </w:pPr>
      <w:rPr>
        <w:rFonts w:hint="default"/>
        <w:lang w:val="en-US" w:eastAsia="en-US" w:bidi="ar-SA"/>
      </w:rPr>
    </w:lvl>
    <w:lvl w:ilvl="4" w:tplc="6AA8272C">
      <w:numFmt w:val="bullet"/>
      <w:lvlText w:val="•"/>
      <w:lvlJc w:val="left"/>
      <w:pPr>
        <w:ind w:left="4808" w:hanging="400"/>
      </w:pPr>
      <w:rPr>
        <w:rFonts w:hint="default"/>
        <w:lang w:val="en-US" w:eastAsia="en-US" w:bidi="ar-SA"/>
      </w:rPr>
    </w:lvl>
    <w:lvl w:ilvl="5" w:tplc="423204F0">
      <w:numFmt w:val="bullet"/>
      <w:lvlText w:val="•"/>
      <w:lvlJc w:val="left"/>
      <w:pPr>
        <w:ind w:left="5430" w:hanging="400"/>
      </w:pPr>
      <w:rPr>
        <w:rFonts w:hint="default"/>
        <w:lang w:val="en-US" w:eastAsia="en-US" w:bidi="ar-SA"/>
      </w:rPr>
    </w:lvl>
    <w:lvl w:ilvl="6" w:tplc="C1CEA05A">
      <w:numFmt w:val="bullet"/>
      <w:lvlText w:val="•"/>
      <w:lvlJc w:val="left"/>
      <w:pPr>
        <w:ind w:left="6052" w:hanging="400"/>
      </w:pPr>
      <w:rPr>
        <w:rFonts w:hint="default"/>
        <w:lang w:val="en-US" w:eastAsia="en-US" w:bidi="ar-SA"/>
      </w:rPr>
    </w:lvl>
    <w:lvl w:ilvl="7" w:tplc="18BAD83C">
      <w:numFmt w:val="bullet"/>
      <w:lvlText w:val="•"/>
      <w:lvlJc w:val="left"/>
      <w:pPr>
        <w:ind w:left="6674" w:hanging="400"/>
      </w:pPr>
      <w:rPr>
        <w:rFonts w:hint="default"/>
        <w:lang w:val="en-US" w:eastAsia="en-US" w:bidi="ar-SA"/>
      </w:rPr>
    </w:lvl>
    <w:lvl w:ilvl="8" w:tplc="31782040">
      <w:numFmt w:val="bullet"/>
      <w:lvlText w:val="•"/>
      <w:lvlJc w:val="left"/>
      <w:pPr>
        <w:ind w:left="7296" w:hanging="400"/>
      </w:pPr>
      <w:rPr>
        <w:rFonts w:hint="default"/>
        <w:lang w:val="en-US" w:eastAsia="en-US" w:bidi="ar-SA"/>
      </w:rPr>
    </w:lvl>
  </w:abstractNum>
  <w:abstractNum w:abstractNumId="22">
    <w:nsid w:val="3D367A87"/>
    <w:multiLevelType w:val="hybridMultilevel"/>
    <w:tmpl w:val="BCC8B8A8"/>
    <w:lvl w:ilvl="0" w:tplc="AF0C0444">
      <w:start w:val="1"/>
      <w:numFmt w:val="lowerLetter"/>
      <w:lvlText w:val="(%1)"/>
      <w:lvlJc w:val="left"/>
      <w:pPr>
        <w:ind w:left="2311" w:hanging="400"/>
      </w:pPr>
      <w:rPr>
        <w:rFonts w:ascii="Times New Roman" w:eastAsia="Times New Roman" w:hAnsi="Times New Roman" w:cs="Times New Roman" w:hint="default"/>
        <w:i/>
        <w:color w:val="231F20"/>
        <w:w w:val="99"/>
        <w:sz w:val="20"/>
        <w:szCs w:val="20"/>
        <w:lang w:val="en-US" w:eastAsia="en-US" w:bidi="ar-SA"/>
      </w:rPr>
    </w:lvl>
    <w:lvl w:ilvl="1" w:tplc="0CE06BF6">
      <w:numFmt w:val="bullet"/>
      <w:lvlText w:val="•"/>
      <w:lvlJc w:val="left"/>
      <w:pPr>
        <w:ind w:left="2942" w:hanging="400"/>
      </w:pPr>
      <w:rPr>
        <w:rFonts w:hint="default"/>
        <w:lang w:val="en-US" w:eastAsia="en-US" w:bidi="ar-SA"/>
      </w:rPr>
    </w:lvl>
    <w:lvl w:ilvl="2" w:tplc="3B9ACDFC">
      <w:numFmt w:val="bullet"/>
      <w:lvlText w:val="•"/>
      <w:lvlJc w:val="left"/>
      <w:pPr>
        <w:ind w:left="3564" w:hanging="400"/>
      </w:pPr>
      <w:rPr>
        <w:rFonts w:hint="default"/>
        <w:lang w:val="en-US" w:eastAsia="en-US" w:bidi="ar-SA"/>
      </w:rPr>
    </w:lvl>
    <w:lvl w:ilvl="3" w:tplc="BE9ACBB0">
      <w:numFmt w:val="bullet"/>
      <w:lvlText w:val="•"/>
      <w:lvlJc w:val="left"/>
      <w:pPr>
        <w:ind w:left="4186" w:hanging="400"/>
      </w:pPr>
      <w:rPr>
        <w:rFonts w:hint="default"/>
        <w:lang w:val="en-US" w:eastAsia="en-US" w:bidi="ar-SA"/>
      </w:rPr>
    </w:lvl>
    <w:lvl w:ilvl="4" w:tplc="B17A1C78">
      <w:numFmt w:val="bullet"/>
      <w:lvlText w:val="•"/>
      <w:lvlJc w:val="left"/>
      <w:pPr>
        <w:ind w:left="4808" w:hanging="400"/>
      </w:pPr>
      <w:rPr>
        <w:rFonts w:hint="default"/>
        <w:lang w:val="en-US" w:eastAsia="en-US" w:bidi="ar-SA"/>
      </w:rPr>
    </w:lvl>
    <w:lvl w:ilvl="5" w:tplc="AF3E6DFE">
      <w:numFmt w:val="bullet"/>
      <w:lvlText w:val="•"/>
      <w:lvlJc w:val="left"/>
      <w:pPr>
        <w:ind w:left="5430" w:hanging="400"/>
      </w:pPr>
      <w:rPr>
        <w:rFonts w:hint="default"/>
        <w:lang w:val="en-US" w:eastAsia="en-US" w:bidi="ar-SA"/>
      </w:rPr>
    </w:lvl>
    <w:lvl w:ilvl="6" w:tplc="108ADDF6">
      <w:numFmt w:val="bullet"/>
      <w:lvlText w:val="•"/>
      <w:lvlJc w:val="left"/>
      <w:pPr>
        <w:ind w:left="6052" w:hanging="400"/>
      </w:pPr>
      <w:rPr>
        <w:rFonts w:hint="default"/>
        <w:lang w:val="en-US" w:eastAsia="en-US" w:bidi="ar-SA"/>
      </w:rPr>
    </w:lvl>
    <w:lvl w:ilvl="7" w:tplc="E19CC324">
      <w:numFmt w:val="bullet"/>
      <w:lvlText w:val="•"/>
      <w:lvlJc w:val="left"/>
      <w:pPr>
        <w:ind w:left="6674" w:hanging="400"/>
      </w:pPr>
      <w:rPr>
        <w:rFonts w:hint="default"/>
        <w:lang w:val="en-US" w:eastAsia="en-US" w:bidi="ar-SA"/>
      </w:rPr>
    </w:lvl>
    <w:lvl w:ilvl="8" w:tplc="CDE698B2">
      <w:numFmt w:val="bullet"/>
      <w:lvlText w:val="•"/>
      <w:lvlJc w:val="left"/>
      <w:pPr>
        <w:ind w:left="7296" w:hanging="400"/>
      </w:pPr>
      <w:rPr>
        <w:rFonts w:hint="default"/>
        <w:lang w:val="en-US" w:eastAsia="en-US" w:bidi="ar-SA"/>
      </w:rPr>
    </w:lvl>
  </w:abstractNum>
  <w:abstractNum w:abstractNumId="23">
    <w:nsid w:val="41615CA8"/>
    <w:multiLevelType w:val="hybridMultilevel"/>
    <w:tmpl w:val="D1BA6A6A"/>
    <w:lvl w:ilvl="0" w:tplc="C16015CA">
      <w:start w:val="1"/>
      <w:numFmt w:val="lowerLetter"/>
      <w:lvlText w:val="(%1)"/>
      <w:lvlJc w:val="left"/>
      <w:pPr>
        <w:ind w:left="2311" w:hanging="400"/>
      </w:pPr>
      <w:rPr>
        <w:rFonts w:ascii="Times New Roman" w:eastAsia="Times New Roman" w:hAnsi="Times New Roman" w:cs="Times New Roman" w:hint="default"/>
        <w:i/>
        <w:color w:val="231F20"/>
        <w:w w:val="99"/>
        <w:sz w:val="20"/>
        <w:szCs w:val="20"/>
        <w:lang w:val="en-US" w:eastAsia="en-US" w:bidi="ar-SA"/>
      </w:rPr>
    </w:lvl>
    <w:lvl w:ilvl="1" w:tplc="51B4C760">
      <w:numFmt w:val="bullet"/>
      <w:lvlText w:val="•"/>
      <w:lvlJc w:val="left"/>
      <w:pPr>
        <w:ind w:left="2942" w:hanging="400"/>
      </w:pPr>
      <w:rPr>
        <w:rFonts w:hint="default"/>
        <w:lang w:val="en-US" w:eastAsia="en-US" w:bidi="ar-SA"/>
      </w:rPr>
    </w:lvl>
    <w:lvl w:ilvl="2" w:tplc="5A5A8836">
      <w:numFmt w:val="bullet"/>
      <w:lvlText w:val="•"/>
      <w:lvlJc w:val="left"/>
      <w:pPr>
        <w:ind w:left="3564" w:hanging="400"/>
      </w:pPr>
      <w:rPr>
        <w:rFonts w:hint="default"/>
        <w:lang w:val="en-US" w:eastAsia="en-US" w:bidi="ar-SA"/>
      </w:rPr>
    </w:lvl>
    <w:lvl w:ilvl="3" w:tplc="E85A83E2">
      <w:numFmt w:val="bullet"/>
      <w:lvlText w:val="•"/>
      <w:lvlJc w:val="left"/>
      <w:pPr>
        <w:ind w:left="4186" w:hanging="400"/>
      </w:pPr>
      <w:rPr>
        <w:rFonts w:hint="default"/>
        <w:lang w:val="en-US" w:eastAsia="en-US" w:bidi="ar-SA"/>
      </w:rPr>
    </w:lvl>
    <w:lvl w:ilvl="4" w:tplc="09706692">
      <w:numFmt w:val="bullet"/>
      <w:lvlText w:val="•"/>
      <w:lvlJc w:val="left"/>
      <w:pPr>
        <w:ind w:left="4808" w:hanging="400"/>
      </w:pPr>
      <w:rPr>
        <w:rFonts w:hint="default"/>
        <w:lang w:val="en-US" w:eastAsia="en-US" w:bidi="ar-SA"/>
      </w:rPr>
    </w:lvl>
    <w:lvl w:ilvl="5" w:tplc="8E9C8B72">
      <w:numFmt w:val="bullet"/>
      <w:lvlText w:val="•"/>
      <w:lvlJc w:val="left"/>
      <w:pPr>
        <w:ind w:left="5430" w:hanging="400"/>
      </w:pPr>
      <w:rPr>
        <w:rFonts w:hint="default"/>
        <w:lang w:val="en-US" w:eastAsia="en-US" w:bidi="ar-SA"/>
      </w:rPr>
    </w:lvl>
    <w:lvl w:ilvl="6" w:tplc="079C484E">
      <w:numFmt w:val="bullet"/>
      <w:lvlText w:val="•"/>
      <w:lvlJc w:val="left"/>
      <w:pPr>
        <w:ind w:left="6052" w:hanging="400"/>
      </w:pPr>
      <w:rPr>
        <w:rFonts w:hint="default"/>
        <w:lang w:val="en-US" w:eastAsia="en-US" w:bidi="ar-SA"/>
      </w:rPr>
    </w:lvl>
    <w:lvl w:ilvl="7" w:tplc="31EEED44">
      <w:numFmt w:val="bullet"/>
      <w:lvlText w:val="•"/>
      <w:lvlJc w:val="left"/>
      <w:pPr>
        <w:ind w:left="6674" w:hanging="400"/>
      </w:pPr>
      <w:rPr>
        <w:rFonts w:hint="default"/>
        <w:lang w:val="en-US" w:eastAsia="en-US" w:bidi="ar-SA"/>
      </w:rPr>
    </w:lvl>
    <w:lvl w:ilvl="8" w:tplc="04C2CE4E">
      <w:numFmt w:val="bullet"/>
      <w:lvlText w:val="•"/>
      <w:lvlJc w:val="left"/>
      <w:pPr>
        <w:ind w:left="7296" w:hanging="400"/>
      </w:pPr>
      <w:rPr>
        <w:rFonts w:hint="default"/>
        <w:lang w:val="en-US" w:eastAsia="en-US" w:bidi="ar-SA"/>
      </w:rPr>
    </w:lvl>
  </w:abstractNum>
  <w:abstractNum w:abstractNumId="24">
    <w:nsid w:val="41A47340"/>
    <w:multiLevelType w:val="hybridMultilevel"/>
    <w:tmpl w:val="76284CC6"/>
    <w:lvl w:ilvl="0" w:tplc="DF763996">
      <w:start w:val="4"/>
      <w:numFmt w:val="lowerLetter"/>
      <w:lvlText w:val="(%1)"/>
      <w:lvlJc w:val="left"/>
      <w:pPr>
        <w:ind w:left="2311" w:hanging="400"/>
      </w:pPr>
      <w:rPr>
        <w:rFonts w:hint="default"/>
        <w:i/>
        <w:w w:val="99"/>
        <w:lang w:val="en-US" w:eastAsia="en-US" w:bidi="ar-SA"/>
      </w:rPr>
    </w:lvl>
    <w:lvl w:ilvl="1" w:tplc="B364B73C">
      <w:numFmt w:val="bullet"/>
      <w:lvlText w:val="•"/>
      <w:lvlJc w:val="left"/>
      <w:pPr>
        <w:ind w:left="2942" w:hanging="400"/>
      </w:pPr>
      <w:rPr>
        <w:rFonts w:hint="default"/>
        <w:lang w:val="en-US" w:eastAsia="en-US" w:bidi="ar-SA"/>
      </w:rPr>
    </w:lvl>
    <w:lvl w:ilvl="2" w:tplc="01184D48">
      <w:numFmt w:val="bullet"/>
      <w:lvlText w:val="•"/>
      <w:lvlJc w:val="left"/>
      <w:pPr>
        <w:ind w:left="3564" w:hanging="400"/>
      </w:pPr>
      <w:rPr>
        <w:rFonts w:hint="default"/>
        <w:lang w:val="en-US" w:eastAsia="en-US" w:bidi="ar-SA"/>
      </w:rPr>
    </w:lvl>
    <w:lvl w:ilvl="3" w:tplc="528091BE">
      <w:numFmt w:val="bullet"/>
      <w:lvlText w:val="•"/>
      <w:lvlJc w:val="left"/>
      <w:pPr>
        <w:ind w:left="4186" w:hanging="400"/>
      </w:pPr>
      <w:rPr>
        <w:rFonts w:hint="default"/>
        <w:lang w:val="en-US" w:eastAsia="en-US" w:bidi="ar-SA"/>
      </w:rPr>
    </w:lvl>
    <w:lvl w:ilvl="4" w:tplc="8CB0B180">
      <w:numFmt w:val="bullet"/>
      <w:lvlText w:val="•"/>
      <w:lvlJc w:val="left"/>
      <w:pPr>
        <w:ind w:left="4808" w:hanging="400"/>
      </w:pPr>
      <w:rPr>
        <w:rFonts w:hint="default"/>
        <w:lang w:val="en-US" w:eastAsia="en-US" w:bidi="ar-SA"/>
      </w:rPr>
    </w:lvl>
    <w:lvl w:ilvl="5" w:tplc="21AE7C84">
      <w:numFmt w:val="bullet"/>
      <w:lvlText w:val="•"/>
      <w:lvlJc w:val="left"/>
      <w:pPr>
        <w:ind w:left="5430" w:hanging="400"/>
      </w:pPr>
      <w:rPr>
        <w:rFonts w:hint="default"/>
        <w:lang w:val="en-US" w:eastAsia="en-US" w:bidi="ar-SA"/>
      </w:rPr>
    </w:lvl>
    <w:lvl w:ilvl="6" w:tplc="6B121C04">
      <w:numFmt w:val="bullet"/>
      <w:lvlText w:val="•"/>
      <w:lvlJc w:val="left"/>
      <w:pPr>
        <w:ind w:left="6052" w:hanging="400"/>
      </w:pPr>
      <w:rPr>
        <w:rFonts w:hint="default"/>
        <w:lang w:val="en-US" w:eastAsia="en-US" w:bidi="ar-SA"/>
      </w:rPr>
    </w:lvl>
    <w:lvl w:ilvl="7" w:tplc="4C7C8734">
      <w:numFmt w:val="bullet"/>
      <w:lvlText w:val="•"/>
      <w:lvlJc w:val="left"/>
      <w:pPr>
        <w:ind w:left="6674" w:hanging="400"/>
      </w:pPr>
      <w:rPr>
        <w:rFonts w:hint="default"/>
        <w:lang w:val="en-US" w:eastAsia="en-US" w:bidi="ar-SA"/>
      </w:rPr>
    </w:lvl>
    <w:lvl w:ilvl="8" w:tplc="49D846A6">
      <w:numFmt w:val="bullet"/>
      <w:lvlText w:val="•"/>
      <w:lvlJc w:val="left"/>
      <w:pPr>
        <w:ind w:left="7296" w:hanging="400"/>
      </w:pPr>
      <w:rPr>
        <w:rFonts w:hint="default"/>
        <w:lang w:val="en-US" w:eastAsia="en-US" w:bidi="ar-SA"/>
      </w:rPr>
    </w:lvl>
  </w:abstractNum>
  <w:abstractNum w:abstractNumId="25">
    <w:nsid w:val="46171186"/>
    <w:multiLevelType w:val="hybridMultilevel"/>
    <w:tmpl w:val="0E94B272"/>
    <w:lvl w:ilvl="0" w:tplc="5EB252B2">
      <w:start w:val="1"/>
      <w:numFmt w:val="lowerLetter"/>
      <w:lvlText w:val="(%1)"/>
      <w:lvlJc w:val="left"/>
      <w:pPr>
        <w:ind w:left="2311" w:hanging="400"/>
      </w:pPr>
      <w:rPr>
        <w:rFonts w:ascii="Times New Roman" w:eastAsia="Times New Roman" w:hAnsi="Times New Roman" w:cs="Times New Roman" w:hint="default"/>
        <w:i/>
        <w:color w:val="231F20"/>
        <w:w w:val="99"/>
        <w:sz w:val="20"/>
        <w:szCs w:val="20"/>
        <w:lang w:val="en-US" w:eastAsia="en-US" w:bidi="ar-SA"/>
      </w:rPr>
    </w:lvl>
    <w:lvl w:ilvl="1" w:tplc="C9844F92">
      <w:start w:val="1"/>
      <w:numFmt w:val="lowerRoman"/>
      <w:lvlText w:val="(%2)"/>
      <w:lvlJc w:val="left"/>
      <w:pPr>
        <w:ind w:left="2810" w:hanging="388"/>
      </w:pPr>
      <w:rPr>
        <w:rFonts w:ascii="Times New Roman" w:eastAsia="Times New Roman" w:hAnsi="Times New Roman" w:cs="Times New Roman" w:hint="default"/>
        <w:color w:val="231F20"/>
        <w:w w:val="99"/>
        <w:sz w:val="20"/>
        <w:szCs w:val="20"/>
        <w:lang w:val="en-US" w:eastAsia="en-US" w:bidi="ar-SA"/>
      </w:rPr>
    </w:lvl>
    <w:lvl w:ilvl="2" w:tplc="EEDE51AE">
      <w:numFmt w:val="bullet"/>
      <w:lvlText w:val="•"/>
      <w:lvlJc w:val="left"/>
      <w:pPr>
        <w:ind w:left="3455" w:hanging="388"/>
      </w:pPr>
      <w:rPr>
        <w:rFonts w:hint="default"/>
        <w:lang w:val="en-US" w:eastAsia="en-US" w:bidi="ar-SA"/>
      </w:rPr>
    </w:lvl>
    <w:lvl w:ilvl="3" w:tplc="DED87FD2">
      <w:numFmt w:val="bullet"/>
      <w:lvlText w:val="•"/>
      <w:lvlJc w:val="left"/>
      <w:pPr>
        <w:ind w:left="4091" w:hanging="388"/>
      </w:pPr>
      <w:rPr>
        <w:rFonts w:hint="default"/>
        <w:lang w:val="en-US" w:eastAsia="en-US" w:bidi="ar-SA"/>
      </w:rPr>
    </w:lvl>
    <w:lvl w:ilvl="4" w:tplc="251C09CE">
      <w:numFmt w:val="bullet"/>
      <w:lvlText w:val="•"/>
      <w:lvlJc w:val="left"/>
      <w:pPr>
        <w:ind w:left="4726" w:hanging="388"/>
      </w:pPr>
      <w:rPr>
        <w:rFonts w:hint="default"/>
        <w:lang w:val="en-US" w:eastAsia="en-US" w:bidi="ar-SA"/>
      </w:rPr>
    </w:lvl>
    <w:lvl w:ilvl="5" w:tplc="93E07F26">
      <w:numFmt w:val="bullet"/>
      <w:lvlText w:val="•"/>
      <w:lvlJc w:val="left"/>
      <w:pPr>
        <w:ind w:left="5362" w:hanging="388"/>
      </w:pPr>
      <w:rPr>
        <w:rFonts w:hint="default"/>
        <w:lang w:val="en-US" w:eastAsia="en-US" w:bidi="ar-SA"/>
      </w:rPr>
    </w:lvl>
    <w:lvl w:ilvl="6" w:tplc="3664EDBA">
      <w:numFmt w:val="bullet"/>
      <w:lvlText w:val="•"/>
      <w:lvlJc w:val="left"/>
      <w:pPr>
        <w:ind w:left="5997" w:hanging="388"/>
      </w:pPr>
      <w:rPr>
        <w:rFonts w:hint="default"/>
        <w:lang w:val="en-US" w:eastAsia="en-US" w:bidi="ar-SA"/>
      </w:rPr>
    </w:lvl>
    <w:lvl w:ilvl="7" w:tplc="A6A24262">
      <w:numFmt w:val="bullet"/>
      <w:lvlText w:val="•"/>
      <w:lvlJc w:val="left"/>
      <w:pPr>
        <w:ind w:left="6633" w:hanging="388"/>
      </w:pPr>
      <w:rPr>
        <w:rFonts w:hint="default"/>
        <w:lang w:val="en-US" w:eastAsia="en-US" w:bidi="ar-SA"/>
      </w:rPr>
    </w:lvl>
    <w:lvl w:ilvl="8" w:tplc="077A170E">
      <w:numFmt w:val="bullet"/>
      <w:lvlText w:val="•"/>
      <w:lvlJc w:val="left"/>
      <w:pPr>
        <w:ind w:left="7268" w:hanging="388"/>
      </w:pPr>
      <w:rPr>
        <w:rFonts w:hint="default"/>
        <w:lang w:val="en-US" w:eastAsia="en-US" w:bidi="ar-SA"/>
      </w:rPr>
    </w:lvl>
  </w:abstractNum>
  <w:abstractNum w:abstractNumId="26">
    <w:nsid w:val="46AC755B"/>
    <w:multiLevelType w:val="hybridMultilevel"/>
    <w:tmpl w:val="10BA0A88"/>
    <w:lvl w:ilvl="0" w:tplc="3EC42E62">
      <w:start w:val="3"/>
      <w:numFmt w:val="decimal"/>
      <w:lvlText w:val="(%1)"/>
      <w:lvlJc w:val="left"/>
      <w:pPr>
        <w:ind w:left="0" w:hanging="288"/>
      </w:pPr>
      <w:rPr>
        <w:rFonts w:ascii="Times New Roman" w:eastAsia="Times New Roman" w:hAnsi="Times New Roman" w:cs="Times New Roman" w:hint="default"/>
        <w:color w:val="231F20"/>
        <w:w w:val="99"/>
        <w:sz w:val="20"/>
        <w:szCs w:val="20"/>
        <w:lang w:val="en-US" w:eastAsia="en-US" w:bidi="ar-SA"/>
      </w:rPr>
    </w:lvl>
    <w:lvl w:ilvl="1" w:tplc="AC1AECF4">
      <w:numFmt w:val="bullet"/>
      <w:lvlText w:val="•"/>
      <w:lvlJc w:val="left"/>
      <w:pPr>
        <w:ind w:left="576" w:hanging="288"/>
      </w:pPr>
      <w:rPr>
        <w:rFonts w:hint="default"/>
        <w:lang w:val="en-US" w:eastAsia="en-US" w:bidi="ar-SA"/>
      </w:rPr>
    </w:lvl>
    <w:lvl w:ilvl="2" w:tplc="DEFAC2B4">
      <w:numFmt w:val="bullet"/>
      <w:lvlText w:val="•"/>
      <w:lvlJc w:val="left"/>
      <w:pPr>
        <w:ind w:left="1153" w:hanging="288"/>
      </w:pPr>
      <w:rPr>
        <w:rFonts w:hint="default"/>
        <w:lang w:val="en-US" w:eastAsia="en-US" w:bidi="ar-SA"/>
      </w:rPr>
    </w:lvl>
    <w:lvl w:ilvl="3" w:tplc="FFA61066">
      <w:numFmt w:val="bullet"/>
      <w:lvlText w:val="•"/>
      <w:lvlJc w:val="left"/>
      <w:pPr>
        <w:ind w:left="1730" w:hanging="288"/>
      </w:pPr>
      <w:rPr>
        <w:rFonts w:hint="default"/>
        <w:lang w:val="en-US" w:eastAsia="en-US" w:bidi="ar-SA"/>
      </w:rPr>
    </w:lvl>
    <w:lvl w:ilvl="4" w:tplc="92A09B1A">
      <w:numFmt w:val="bullet"/>
      <w:lvlText w:val="•"/>
      <w:lvlJc w:val="left"/>
      <w:pPr>
        <w:ind w:left="2307" w:hanging="288"/>
      </w:pPr>
      <w:rPr>
        <w:rFonts w:hint="default"/>
        <w:lang w:val="en-US" w:eastAsia="en-US" w:bidi="ar-SA"/>
      </w:rPr>
    </w:lvl>
    <w:lvl w:ilvl="5" w:tplc="A328E818">
      <w:numFmt w:val="bullet"/>
      <w:lvlText w:val="•"/>
      <w:lvlJc w:val="left"/>
      <w:pPr>
        <w:ind w:left="2883" w:hanging="288"/>
      </w:pPr>
      <w:rPr>
        <w:rFonts w:hint="default"/>
        <w:lang w:val="en-US" w:eastAsia="en-US" w:bidi="ar-SA"/>
      </w:rPr>
    </w:lvl>
    <w:lvl w:ilvl="6" w:tplc="639CAEAE">
      <w:numFmt w:val="bullet"/>
      <w:lvlText w:val="•"/>
      <w:lvlJc w:val="left"/>
      <w:pPr>
        <w:ind w:left="3460" w:hanging="288"/>
      </w:pPr>
      <w:rPr>
        <w:rFonts w:hint="default"/>
        <w:lang w:val="en-US" w:eastAsia="en-US" w:bidi="ar-SA"/>
      </w:rPr>
    </w:lvl>
    <w:lvl w:ilvl="7" w:tplc="F75C08C6">
      <w:numFmt w:val="bullet"/>
      <w:lvlText w:val="•"/>
      <w:lvlJc w:val="left"/>
      <w:pPr>
        <w:ind w:left="4037" w:hanging="288"/>
      </w:pPr>
      <w:rPr>
        <w:rFonts w:hint="default"/>
        <w:lang w:val="en-US" w:eastAsia="en-US" w:bidi="ar-SA"/>
      </w:rPr>
    </w:lvl>
    <w:lvl w:ilvl="8" w:tplc="09FA0D32">
      <w:numFmt w:val="bullet"/>
      <w:lvlText w:val="•"/>
      <w:lvlJc w:val="left"/>
      <w:pPr>
        <w:ind w:left="4614" w:hanging="288"/>
      </w:pPr>
      <w:rPr>
        <w:rFonts w:hint="default"/>
        <w:lang w:val="en-US" w:eastAsia="en-US" w:bidi="ar-SA"/>
      </w:rPr>
    </w:lvl>
  </w:abstractNum>
  <w:abstractNum w:abstractNumId="27">
    <w:nsid w:val="496571A6"/>
    <w:multiLevelType w:val="hybridMultilevel"/>
    <w:tmpl w:val="56CAD8E8"/>
    <w:lvl w:ilvl="0" w:tplc="BD6C9268">
      <w:start w:val="1"/>
      <w:numFmt w:val="lowerLetter"/>
      <w:lvlText w:val="(%1)"/>
      <w:lvlJc w:val="left"/>
      <w:pPr>
        <w:ind w:left="2311" w:hanging="400"/>
      </w:pPr>
      <w:rPr>
        <w:rFonts w:ascii="Times New Roman" w:eastAsia="Times New Roman" w:hAnsi="Times New Roman" w:cs="Times New Roman" w:hint="default"/>
        <w:i/>
        <w:color w:val="231F20"/>
        <w:w w:val="99"/>
        <w:sz w:val="20"/>
        <w:szCs w:val="20"/>
        <w:lang w:val="en-US" w:eastAsia="en-US" w:bidi="ar-SA"/>
      </w:rPr>
    </w:lvl>
    <w:lvl w:ilvl="1" w:tplc="15B2BB7E">
      <w:numFmt w:val="bullet"/>
      <w:lvlText w:val="•"/>
      <w:lvlJc w:val="left"/>
      <w:pPr>
        <w:ind w:left="2942" w:hanging="400"/>
      </w:pPr>
      <w:rPr>
        <w:rFonts w:hint="default"/>
        <w:lang w:val="en-US" w:eastAsia="en-US" w:bidi="ar-SA"/>
      </w:rPr>
    </w:lvl>
    <w:lvl w:ilvl="2" w:tplc="7E20FA04">
      <w:numFmt w:val="bullet"/>
      <w:lvlText w:val="•"/>
      <w:lvlJc w:val="left"/>
      <w:pPr>
        <w:ind w:left="3564" w:hanging="400"/>
      </w:pPr>
      <w:rPr>
        <w:rFonts w:hint="default"/>
        <w:lang w:val="en-US" w:eastAsia="en-US" w:bidi="ar-SA"/>
      </w:rPr>
    </w:lvl>
    <w:lvl w:ilvl="3" w:tplc="28E2B608">
      <w:numFmt w:val="bullet"/>
      <w:lvlText w:val="•"/>
      <w:lvlJc w:val="left"/>
      <w:pPr>
        <w:ind w:left="4186" w:hanging="400"/>
      </w:pPr>
      <w:rPr>
        <w:rFonts w:hint="default"/>
        <w:lang w:val="en-US" w:eastAsia="en-US" w:bidi="ar-SA"/>
      </w:rPr>
    </w:lvl>
    <w:lvl w:ilvl="4" w:tplc="D12638FA">
      <w:numFmt w:val="bullet"/>
      <w:lvlText w:val="•"/>
      <w:lvlJc w:val="left"/>
      <w:pPr>
        <w:ind w:left="4808" w:hanging="400"/>
      </w:pPr>
      <w:rPr>
        <w:rFonts w:hint="default"/>
        <w:lang w:val="en-US" w:eastAsia="en-US" w:bidi="ar-SA"/>
      </w:rPr>
    </w:lvl>
    <w:lvl w:ilvl="5" w:tplc="419C91A4">
      <w:numFmt w:val="bullet"/>
      <w:lvlText w:val="•"/>
      <w:lvlJc w:val="left"/>
      <w:pPr>
        <w:ind w:left="5430" w:hanging="400"/>
      </w:pPr>
      <w:rPr>
        <w:rFonts w:hint="default"/>
        <w:lang w:val="en-US" w:eastAsia="en-US" w:bidi="ar-SA"/>
      </w:rPr>
    </w:lvl>
    <w:lvl w:ilvl="6" w:tplc="B7781216">
      <w:numFmt w:val="bullet"/>
      <w:lvlText w:val="•"/>
      <w:lvlJc w:val="left"/>
      <w:pPr>
        <w:ind w:left="6052" w:hanging="400"/>
      </w:pPr>
      <w:rPr>
        <w:rFonts w:hint="default"/>
        <w:lang w:val="en-US" w:eastAsia="en-US" w:bidi="ar-SA"/>
      </w:rPr>
    </w:lvl>
    <w:lvl w:ilvl="7" w:tplc="21680F2A">
      <w:numFmt w:val="bullet"/>
      <w:lvlText w:val="•"/>
      <w:lvlJc w:val="left"/>
      <w:pPr>
        <w:ind w:left="6674" w:hanging="400"/>
      </w:pPr>
      <w:rPr>
        <w:rFonts w:hint="default"/>
        <w:lang w:val="en-US" w:eastAsia="en-US" w:bidi="ar-SA"/>
      </w:rPr>
    </w:lvl>
    <w:lvl w:ilvl="8" w:tplc="38C2C87C">
      <w:numFmt w:val="bullet"/>
      <w:lvlText w:val="•"/>
      <w:lvlJc w:val="left"/>
      <w:pPr>
        <w:ind w:left="7296" w:hanging="400"/>
      </w:pPr>
      <w:rPr>
        <w:rFonts w:hint="default"/>
        <w:lang w:val="en-US" w:eastAsia="en-US" w:bidi="ar-SA"/>
      </w:rPr>
    </w:lvl>
  </w:abstractNum>
  <w:abstractNum w:abstractNumId="28">
    <w:nsid w:val="545330F7"/>
    <w:multiLevelType w:val="multilevel"/>
    <w:tmpl w:val="620CD96C"/>
    <w:lvl w:ilvl="0">
      <w:start w:val="3"/>
      <w:numFmt w:val="decimal"/>
      <w:lvlText w:val="%1"/>
      <w:lvlJc w:val="left"/>
      <w:pPr>
        <w:ind w:left="1512" w:hanging="400"/>
      </w:pPr>
      <w:rPr>
        <w:rFonts w:hint="default"/>
        <w:lang w:val="en-US" w:eastAsia="en-US" w:bidi="ar-SA"/>
      </w:rPr>
    </w:lvl>
    <w:lvl w:ilvl="1">
      <w:start w:val="1"/>
      <w:numFmt w:val="decimal"/>
      <w:lvlText w:val="%1.%2"/>
      <w:lvlJc w:val="left"/>
      <w:pPr>
        <w:ind w:left="1512" w:hanging="400"/>
      </w:pPr>
      <w:rPr>
        <w:rFonts w:ascii="Times New Roman" w:eastAsia="Times New Roman" w:hAnsi="Times New Roman" w:cs="Times New Roman" w:hint="default"/>
        <w:color w:val="231F20"/>
        <w:w w:val="99"/>
        <w:sz w:val="20"/>
        <w:szCs w:val="20"/>
        <w:lang w:val="en-US" w:eastAsia="en-US" w:bidi="ar-SA"/>
      </w:rPr>
    </w:lvl>
    <w:lvl w:ilvl="2">
      <w:numFmt w:val="bullet"/>
      <w:lvlText w:val="•"/>
      <w:lvlJc w:val="left"/>
      <w:pPr>
        <w:ind w:left="2924" w:hanging="400"/>
      </w:pPr>
      <w:rPr>
        <w:rFonts w:hint="default"/>
        <w:lang w:val="en-US" w:eastAsia="en-US" w:bidi="ar-SA"/>
      </w:rPr>
    </w:lvl>
    <w:lvl w:ilvl="3">
      <w:numFmt w:val="bullet"/>
      <w:lvlText w:val="•"/>
      <w:lvlJc w:val="left"/>
      <w:pPr>
        <w:ind w:left="3626" w:hanging="400"/>
      </w:pPr>
      <w:rPr>
        <w:rFonts w:hint="default"/>
        <w:lang w:val="en-US" w:eastAsia="en-US" w:bidi="ar-SA"/>
      </w:rPr>
    </w:lvl>
    <w:lvl w:ilvl="4">
      <w:numFmt w:val="bullet"/>
      <w:lvlText w:val="•"/>
      <w:lvlJc w:val="left"/>
      <w:pPr>
        <w:ind w:left="4328" w:hanging="400"/>
      </w:pPr>
      <w:rPr>
        <w:rFonts w:hint="default"/>
        <w:lang w:val="en-US" w:eastAsia="en-US" w:bidi="ar-SA"/>
      </w:rPr>
    </w:lvl>
    <w:lvl w:ilvl="5">
      <w:numFmt w:val="bullet"/>
      <w:lvlText w:val="•"/>
      <w:lvlJc w:val="left"/>
      <w:pPr>
        <w:ind w:left="5030" w:hanging="400"/>
      </w:pPr>
      <w:rPr>
        <w:rFonts w:hint="default"/>
        <w:lang w:val="en-US" w:eastAsia="en-US" w:bidi="ar-SA"/>
      </w:rPr>
    </w:lvl>
    <w:lvl w:ilvl="6">
      <w:numFmt w:val="bullet"/>
      <w:lvlText w:val="•"/>
      <w:lvlJc w:val="left"/>
      <w:pPr>
        <w:ind w:left="5732" w:hanging="400"/>
      </w:pPr>
      <w:rPr>
        <w:rFonts w:hint="default"/>
        <w:lang w:val="en-US" w:eastAsia="en-US" w:bidi="ar-SA"/>
      </w:rPr>
    </w:lvl>
    <w:lvl w:ilvl="7">
      <w:numFmt w:val="bullet"/>
      <w:lvlText w:val="•"/>
      <w:lvlJc w:val="left"/>
      <w:pPr>
        <w:ind w:left="6434" w:hanging="400"/>
      </w:pPr>
      <w:rPr>
        <w:rFonts w:hint="default"/>
        <w:lang w:val="en-US" w:eastAsia="en-US" w:bidi="ar-SA"/>
      </w:rPr>
    </w:lvl>
    <w:lvl w:ilvl="8">
      <w:numFmt w:val="bullet"/>
      <w:lvlText w:val="•"/>
      <w:lvlJc w:val="left"/>
      <w:pPr>
        <w:ind w:left="7136" w:hanging="400"/>
      </w:pPr>
      <w:rPr>
        <w:rFonts w:hint="default"/>
        <w:lang w:val="en-US" w:eastAsia="en-US" w:bidi="ar-SA"/>
      </w:rPr>
    </w:lvl>
  </w:abstractNum>
  <w:abstractNum w:abstractNumId="29">
    <w:nsid w:val="5C212CDE"/>
    <w:multiLevelType w:val="hybridMultilevel"/>
    <w:tmpl w:val="DA1263AC"/>
    <w:lvl w:ilvl="0" w:tplc="2D5478D2">
      <w:start w:val="1"/>
      <w:numFmt w:val="lowerLetter"/>
      <w:lvlText w:val="(%1)"/>
      <w:lvlJc w:val="left"/>
      <w:pPr>
        <w:ind w:left="399" w:hanging="400"/>
      </w:pPr>
      <w:rPr>
        <w:rFonts w:ascii="Times New Roman" w:eastAsia="Times New Roman" w:hAnsi="Times New Roman" w:cs="Times New Roman" w:hint="default"/>
        <w:i/>
        <w:color w:val="231F20"/>
        <w:w w:val="99"/>
        <w:sz w:val="20"/>
        <w:szCs w:val="20"/>
        <w:lang w:val="en-US" w:eastAsia="en-US" w:bidi="ar-SA"/>
      </w:rPr>
    </w:lvl>
    <w:lvl w:ilvl="1" w:tplc="B288B120">
      <w:start w:val="1"/>
      <w:numFmt w:val="lowerRoman"/>
      <w:lvlText w:val="(%2)"/>
      <w:lvlJc w:val="left"/>
      <w:pPr>
        <w:ind w:left="898" w:hanging="329"/>
      </w:pPr>
      <w:rPr>
        <w:rFonts w:ascii="Times New Roman" w:eastAsia="Times New Roman" w:hAnsi="Times New Roman" w:cs="Times New Roman" w:hint="default"/>
        <w:color w:val="231F20"/>
        <w:w w:val="99"/>
        <w:sz w:val="20"/>
        <w:szCs w:val="20"/>
        <w:lang w:val="en-US" w:eastAsia="en-US" w:bidi="ar-SA"/>
      </w:rPr>
    </w:lvl>
    <w:lvl w:ilvl="2" w:tplc="A502D3DA">
      <w:numFmt w:val="bullet"/>
      <w:lvlText w:val="•"/>
      <w:lvlJc w:val="left"/>
      <w:pPr>
        <w:ind w:left="1440" w:hanging="329"/>
      </w:pPr>
      <w:rPr>
        <w:rFonts w:hint="default"/>
        <w:lang w:val="en-US" w:eastAsia="en-US" w:bidi="ar-SA"/>
      </w:rPr>
    </w:lvl>
    <w:lvl w:ilvl="3" w:tplc="00029CA2">
      <w:numFmt w:val="bullet"/>
      <w:lvlText w:val="•"/>
      <w:lvlJc w:val="left"/>
      <w:pPr>
        <w:ind w:left="1981" w:hanging="329"/>
      </w:pPr>
      <w:rPr>
        <w:rFonts w:hint="default"/>
        <w:lang w:val="en-US" w:eastAsia="en-US" w:bidi="ar-SA"/>
      </w:rPr>
    </w:lvl>
    <w:lvl w:ilvl="4" w:tplc="90FC7E34">
      <w:numFmt w:val="bullet"/>
      <w:lvlText w:val="•"/>
      <w:lvlJc w:val="left"/>
      <w:pPr>
        <w:ind w:left="2522" w:hanging="329"/>
      </w:pPr>
      <w:rPr>
        <w:rFonts w:hint="default"/>
        <w:lang w:val="en-US" w:eastAsia="en-US" w:bidi="ar-SA"/>
      </w:rPr>
    </w:lvl>
    <w:lvl w:ilvl="5" w:tplc="F766C0AA">
      <w:numFmt w:val="bullet"/>
      <w:lvlText w:val="•"/>
      <w:lvlJc w:val="left"/>
      <w:pPr>
        <w:ind w:left="3063" w:hanging="329"/>
      </w:pPr>
      <w:rPr>
        <w:rFonts w:hint="default"/>
        <w:lang w:val="en-US" w:eastAsia="en-US" w:bidi="ar-SA"/>
      </w:rPr>
    </w:lvl>
    <w:lvl w:ilvl="6" w:tplc="B85AEC4C">
      <w:numFmt w:val="bullet"/>
      <w:lvlText w:val="•"/>
      <w:lvlJc w:val="left"/>
      <w:pPr>
        <w:ind w:left="3604" w:hanging="329"/>
      </w:pPr>
      <w:rPr>
        <w:rFonts w:hint="default"/>
        <w:lang w:val="en-US" w:eastAsia="en-US" w:bidi="ar-SA"/>
      </w:rPr>
    </w:lvl>
    <w:lvl w:ilvl="7" w:tplc="AE9E6B4C">
      <w:numFmt w:val="bullet"/>
      <w:lvlText w:val="•"/>
      <w:lvlJc w:val="left"/>
      <w:pPr>
        <w:ind w:left="4145" w:hanging="329"/>
      </w:pPr>
      <w:rPr>
        <w:rFonts w:hint="default"/>
        <w:lang w:val="en-US" w:eastAsia="en-US" w:bidi="ar-SA"/>
      </w:rPr>
    </w:lvl>
    <w:lvl w:ilvl="8" w:tplc="C14E67D8">
      <w:numFmt w:val="bullet"/>
      <w:lvlText w:val="•"/>
      <w:lvlJc w:val="left"/>
      <w:pPr>
        <w:ind w:left="4686" w:hanging="329"/>
      </w:pPr>
      <w:rPr>
        <w:rFonts w:hint="default"/>
        <w:lang w:val="en-US" w:eastAsia="en-US" w:bidi="ar-SA"/>
      </w:rPr>
    </w:lvl>
  </w:abstractNum>
  <w:abstractNum w:abstractNumId="30">
    <w:nsid w:val="5CB1386D"/>
    <w:multiLevelType w:val="hybridMultilevel"/>
    <w:tmpl w:val="90349852"/>
    <w:lvl w:ilvl="0" w:tplc="0A34C382">
      <w:start w:val="77"/>
      <w:numFmt w:val="decimal"/>
      <w:lvlText w:val="%1."/>
      <w:lvlJc w:val="left"/>
      <w:pPr>
        <w:ind w:left="1074" w:hanging="360"/>
      </w:pPr>
      <w:rPr>
        <w:rFonts w:hint="default"/>
        <w:b w:val="0"/>
        <w:bCs w:val="0"/>
        <w:color w:val="231F20"/>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1">
    <w:nsid w:val="5DA852A3"/>
    <w:multiLevelType w:val="hybridMultilevel"/>
    <w:tmpl w:val="1DD4CF5A"/>
    <w:lvl w:ilvl="0" w:tplc="58426E5E">
      <w:start w:val="2"/>
      <w:numFmt w:val="decimal"/>
      <w:lvlText w:val="(%1)"/>
      <w:lvlJc w:val="left"/>
      <w:pPr>
        <w:ind w:left="2396" w:hanging="285"/>
      </w:pPr>
      <w:rPr>
        <w:rFonts w:ascii="Times New Roman" w:eastAsia="Times New Roman" w:hAnsi="Times New Roman" w:cs="Times New Roman" w:hint="default"/>
        <w:color w:val="231F20"/>
        <w:w w:val="99"/>
        <w:sz w:val="20"/>
        <w:szCs w:val="20"/>
        <w:lang w:val="en-US" w:eastAsia="en-US" w:bidi="ar-SA"/>
      </w:rPr>
    </w:lvl>
    <w:lvl w:ilvl="1" w:tplc="96F8199A">
      <w:numFmt w:val="bullet"/>
      <w:lvlText w:val="•"/>
      <w:lvlJc w:val="left"/>
      <w:pPr>
        <w:ind w:left="3014" w:hanging="285"/>
      </w:pPr>
      <w:rPr>
        <w:rFonts w:hint="default"/>
        <w:lang w:val="en-US" w:eastAsia="en-US" w:bidi="ar-SA"/>
      </w:rPr>
    </w:lvl>
    <w:lvl w:ilvl="2" w:tplc="8232561E">
      <w:numFmt w:val="bullet"/>
      <w:lvlText w:val="•"/>
      <w:lvlJc w:val="left"/>
      <w:pPr>
        <w:ind w:left="3628" w:hanging="285"/>
      </w:pPr>
      <w:rPr>
        <w:rFonts w:hint="default"/>
        <w:lang w:val="en-US" w:eastAsia="en-US" w:bidi="ar-SA"/>
      </w:rPr>
    </w:lvl>
    <w:lvl w:ilvl="3" w:tplc="24C4D660">
      <w:numFmt w:val="bullet"/>
      <w:lvlText w:val="•"/>
      <w:lvlJc w:val="left"/>
      <w:pPr>
        <w:ind w:left="4242" w:hanging="285"/>
      </w:pPr>
      <w:rPr>
        <w:rFonts w:hint="default"/>
        <w:lang w:val="en-US" w:eastAsia="en-US" w:bidi="ar-SA"/>
      </w:rPr>
    </w:lvl>
    <w:lvl w:ilvl="4" w:tplc="C1208E92">
      <w:numFmt w:val="bullet"/>
      <w:lvlText w:val="•"/>
      <w:lvlJc w:val="left"/>
      <w:pPr>
        <w:ind w:left="4856" w:hanging="285"/>
      </w:pPr>
      <w:rPr>
        <w:rFonts w:hint="default"/>
        <w:lang w:val="en-US" w:eastAsia="en-US" w:bidi="ar-SA"/>
      </w:rPr>
    </w:lvl>
    <w:lvl w:ilvl="5" w:tplc="0360C8D4">
      <w:numFmt w:val="bullet"/>
      <w:lvlText w:val="•"/>
      <w:lvlJc w:val="left"/>
      <w:pPr>
        <w:ind w:left="5470" w:hanging="285"/>
      </w:pPr>
      <w:rPr>
        <w:rFonts w:hint="default"/>
        <w:lang w:val="en-US" w:eastAsia="en-US" w:bidi="ar-SA"/>
      </w:rPr>
    </w:lvl>
    <w:lvl w:ilvl="6" w:tplc="FAC2674E">
      <w:numFmt w:val="bullet"/>
      <w:lvlText w:val="•"/>
      <w:lvlJc w:val="left"/>
      <w:pPr>
        <w:ind w:left="6084" w:hanging="285"/>
      </w:pPr>
      <w:rPr>
        <w:rFonts w:hint="default"/>
        <w:lang w:val="en-US" w:eastAsia="en-US" w:bidi="ar-SA"/>
      </w:rPr>
    </w:lvl>
    <w:lvl w:ilvl="7" w:tplc="A89A8DB2">
      <w:numFmt w:val="bullet"/>
      <w:lvlText w:val="•"/>
      <w:lvlJc w:val="left"/>
      <w:pPr>
        <w:ind w:left="6698" w:hanging="285"/>
      </w:pPr>
      <w:rPr>
        <w:rFonts w:hint="default"/>
        <w:lang w:val="en-US" w:eastAsia="en-US" w:bidi="ar-SA"/>
      </w:rPr>
    </w:lvl>
    <w:lvl w:ilvl="8" w:tplc="82A8E5EE">
      <w:numFmt w:val="bullet"/>
      <w:lvlText w:val="•"/>
      <w:lvlJc w:val="left"/>
      <w:pPr>
        <w:ind w:left="7312" w:hanging="285"/>
      </w:pPr>
      <w:rPr>
        <w:rFonts w:hint="default"/>
        <w:lang w:val="en-US" w:eastAsia="en-US" w:bidi="ar-SA"/>
      </w:rPr>
    </w:lvl>
  </w:abstractNum>
  <w:abstractNum w:abstractNumId="32">
    <w:nsid w:val="5E715111"/>
    <w:multiLevelType w:val="hybridMultilevel"/>
    <w:tmpl w:val="8A5EA6B0"/>
    <w:lvl w:ilvl="0" w:tplc="360A9AEC">
      <w:start w:val="4"/>
      <w:numFmt w:val="lowerLetter"/>
      <w:lvlText w:val="(%1)"/>
      <w:lvlJc w:val="left"/>
      <w:pPr>
        <w:ind w:left="1512" w:hanging="400"/>
      </w:pPr>
      <w:rPr>
        <w:rFonts w:ascii="Times New Roman" w:eastAsia="Times New Roman" w:hAnsi="Times New Roman" w:cs="Times New Roman" w:hint="default"/>
        <w:i/>
        <w:color w:val="231F20"/>
        <w:w w:val="99"/>
        <w:sz w:val="20"/>
        <w:szCs w:val="20"/>
        <w:lang w:val="en-US" w:eastAsia="en-US" w:bidi="ar-SA"/>
      </w:rPr>
    </w:lvl>
    <w:lvl w:ilvl="1" w:tplc="EC982ED6">
      <w:start w:val="1"/>
      <w:numFmt w:val="lowerLetter"/>
      <w:lvlText w:val="(%2)"/>
      <w:lvlJc w:val="left"/>
      <w:pPr>
        <w:ind w:left="2311" w:hanging="400"/>
      </w:pPr>
      <w:rPr>
        <w:rFonts w:ascii="Times New Roman" w:eastAsia="Times New Roman" w:hAnsi="Times New Roman" w:cs="Times New Roman" w:hint="default"/>
        <w:i/>
        <w:color w:val="231F20"/>
        <w:w w:val="99"/>
        <w:sz w:val="20"/>
        <w:szCs w:val="20"/>
        <w:lang w:val="en-US" w:eastAsia="en-US" w:bidi="ar-SA"/>
      </w:rPr>
    </w:lvl>
    <w:lvl w:ilvl="2" w:tplc="5088D41C">
      <w:start w:val="1"/>
      <w:numFmt w:val="lowerRoman"/>
      <w:lvlText w:val="(%3)"/>
      <w:lvlJc w:val="left"/>
      <w:pPr>
        <w:ind w:left="2710" w:hanging="388"/>
        <w:jc w:val="right"/>
      </w:pPr>
      <w:rPr>
        <w:rFonts w:ascii="Times New Roman" w:eastAsia="Times New Roman" w:hAnsi="Times New Roman" w:cs="Times New Roman" w:hint="default"/>
        <w:color w:val="231F20"/>
        <w:w w:val="99"/>
        <w:sz w:val="20"/>
        <w:szCs w:val="20"/>
        <w:lang w:val="en-US" w:eastAsia="en-US" w:bidi="ar-SA"/>
      </w:rPr>
    </w:lvl>
    <w:lvl w:ilvl="3" w:tplc="D9961154">
      <w:numFmt w:val="bullet"/>
      <w:lvlText w:val="•"/>
      <w:lvlJc w:val="left"/>
      <w:pPr>
        <w:ind w:left="3447" w:hanging="388"/>
      </w:pPr>
      <w:rPr>
        <w:rFonts w:hint="default"/>
        <w:lang w:val="en-US" w:eastAsia="en-US" w:bidi="ar-SA"/>
      </w:rPr>
    </w:lvl>
    <w:lvl w:ilvl="4" w:tplc="3A486910">
      <w:numFmt w:val="bullet"/>
      <w:lvlText w:val="•"/>
      <w:lvlJc w:val="left"/>
      <w:pPr>
        <w:ind w:left="4175" w:hanging="388"/>
      </w:pPr>
      <w:rPr>
        <w:rFonts w:hint="default"/>
        <w:lang w:val="en-US" w:eastAsia="en-US" w:bidi="ar-SA"/>
      </w:rPr>
    </w:lvl>
    <w:lvl w:ilvl="5" w:tplc="EEB2D92E">
      <w:numFmt w:val="bullet"/>
      <w:lvlText w:val="•"/>
      <w:lvlJc w:val="left"/>
      <w:pPr>
        <w:ind w:left="4902" w:hanging="388"/>
      </w:pPr>
      <w:rPr>
        <w:rFonts w:hint="default"/>
        <w:lang w:val="en-US" w:eastAsia="en-US" w:bidi="ar-SA"/>
      </w:rPr>
    </w:lvl>
    <w:lvl w:ilvl="6" w:tplc="4762F098">
      <w:numFmt w:val="bullet"/>
      <w:lvlText w:val="•"/>
      <w:lvlJc w:val="left"/>
      <w:pPr>
        <w:ind w:left="5630" w:hanging="388"/>
      </w:pPr>
      <w:rPr>
        <w:rFonts w:hint="default"/>
        <w:lang w:val="en-US" w:eastAsia="en-US" w:bidi="ar-SA"/>
      </w:rPr>
    </w:lvl>
    <w:lvl w:ilvl="7" w:tplc="799A754A">
      <w:numFmt w:val="bullet"/>
      <w:lvlText w:val="•"/>
      <w:lvlJc w:val="left"/>
      <w:pPr>
        <w:ind w:left="6357" w:hanging="388"/>
      </w:pPr>
      <w:rPr>
        <w:rFonts w:hint="default"/>
        <w:lang w:val="en-US" w:eastAsia="en-US" w:bidi="ar-SA"/>
      </w:rPr>
    </w:lvl>
    <w:lvl w:ilvl="8" w:tplc="3960A33E">
      <w:numFmt w:val="bullet"/>
      <w:lvlText w:val="•"/>
      <w:lvlJc w:val="left"/>
      <w:pPr>
        <w:ind w:left="7085" w:hanging="388"/>
      </w:pPr>
      <w:rPr>
        <w:rFonts w:hint="default"/>
        <w:lang w:val="en-US" w:eastAsia="en-US" w:bidi="ar-SA"/>
      </w:rPr>
    </w:lvl>
  </w:abstractNum>
  <w:abstractNum w:abstractNumId="33">
    <w:nsid w:val="5F8E26BA"/>
    <w:multiLevelType w:val="hybridMultilevel"/>
    <w:tmpl w:val="DBCA9414"/>
    <w:lvl w:ilvl="0" w:tplc="74B6CB40">
      <w:start w:val="8"/>
      <w:numFmt w:val="lowerLetter"/>
      <w:lvlText w:val="(%1)"/>
      <w:lvlJc w:val="left"/>
      <w:pPr>
        <w:ind w:left="1472" w:hanging="360"/>
      </w:pPr>
      <w:rPr>
        <w:rFonts w:hint="default"/>
      </w:rPr>
    </w:lvl>
    <w:lvl w:ilvl="1" w:tplc="04090019" w:tentative="1">
      <w:start w:val="1"/>
      <w:numFmt w:val="lowerLetter"/>
      <w:lvlText w:val="%2."/>
      <w:lvlJc w:val="left"/>
      <w:pPr>
        <w:ind w:left="2192" w:hanging="360"/>
      </w:pPr>
    </w:lvl>
    <w:lvl w:ilvl="2" w:tplc="0409001B" w:tentative="1">
      <w:start w:val="1"/>
      <w:numFmt w:val="lowerRoman"/>
      <w:lvlText w:val="%3."/>
      <w:lvlJc w:val="right"/>
      <w:pPr>
        <w:ind w:left="2912" w:hanging="180"/>
      </w:pPr>
    </w:lvl>
    <w:lvl w:ilvl="3" w:tplc="0409000F" w:tentative="1">
      <w:start w:val="1"/>
      <w:numFmt w:val="decimal"/>
      <w:lvlText w:val="%4."/>
      <w:lvlJc w:val="left"/>
      <w:pPr>
        <w:ind w:left="3632" w:hanging="360"/>
      </w:pPr>
    </w:lvl>
    <w:lvl w:ilvl="4" w:tplc="04090019" w:tentative="1">
      <w:start w:val="1"/>
      <w:numFmt w:val="lowerLetter"/>
      <w:lvlText w:val="%5."/>
      <w:lvlJc w:val="left"/>
      <w:pPr>
        <w:ind w:left="4352" w:hanging="360"/>
      </w:pPr>
    </w:lvl>
    <w:lvl w:ilvl="5" w:tplc="0409001B" w:tentative="1">
      <w:start w:val="1"/>
      <w:numFmt w:val="lowerRoman"/>
      <w:lvlText w:val="%6."/>
      <w:lvlJc w:val="right"/>
      <w:pPr>
        <w:ind w:left="5072" w:hanging="180"/>
      </w:pPr>
    </w:lvl>
    <w:lvl w:ilvl="6" w:tplc="0409000F" w:tentative="1">
      <w:start w:val="1"/>
      <w:numFmt w:val="decimal"/>
      <w:lvlText w:val="%7."/>
      <w:lvlJc w:val="left"/>
      <w:pPr>
        <w:ind w:left="5792" w:hanging="360"/>
      </w:pPr>
    </w:lvl>
    <w:lvl w:ilvl="7" w:tplc="04090019" w:tentative="1">
      <w:start w:val="1"/>
      <w:numFmt w:val="lowerLetter"/>
      <w:lvlText w:val="%8."/>
      <w:lvlJc w:val="left"/>
      <w:pPr>
        <w:ind w:left="6512" w:hanging="360"/>
      </w:pPr>
    </w:lvl>
    <w:lvl w:ilvl="8" w:tplc="0409001B" w:tentative="1">
      <w:start w:val="1"/>
      <w:numFmt w:val="lowerRoman"/>
      <w:lvlText w:val="%9."/>
      <w:lvlJc w:val="right"/>
      <w:pPr>
        <w:ind w:left="7232" w:hanging="180"/>
      </w:pPr>
    </w:lvl>
  </w:abstractNum>
  <w:abstractNum w:abstractNumId="34">
    <w:nsid w:val="604037FE"/>
    <w:multiLevelType w:val="multilevel"/>
    <w:tmpl w:val="AC0E3B68"/>
    <w:lvl w:ilvl="0">
      <w:start w:val="2"/>
      <w:numFmt w:val="decimal"/>
      <w:lvlText w:val="%1"/>
      <w:lvlJc w:val="left"/>
      <w:pPr>
        <w:ind w:left="1512" w:hanging="400"/>
      </w:pPr>
      <w:rPr>
        <w:rFonts w:hint="default"/>
        <w:lang w:val="en-US" w:eastAsia="en-US" w:bidi="ar-SA"/>
      </w:rPr>
    </w:lvl>
    <w:lvl w:ilvl="1">
      <w:start w:val="1"/>
      <w:numFmt w:val="decimal"/>
      <w:lvlText w:val="%1.%2"/>
      <w:lvlJc w:val="left"/>
      <w:pPr>
        <w:ind w:left="1512" w:hanging="400"/>
      </w:pPr>
      <w:rPr>
        <w:rFonts w:ascii="Times New Roman" w:eastAsia="Times New Roman" w:hAnsi="Times New Roman" w:cs="Times New Roman" w:hint="default"/>
        <w:color w:val="231F20"/>
        <w:w w:val="99"/>
        <w:sz w:val="20"/>
        <w:szCs w:val="20"/>
        <w:lang w:val="en-US" w:eastAsia="en-US" w:bidi="ar-SA"/>
      </w:rPr>
    </w:lvl>
    <w:lvl w:ilvl="2">
      <w:numFmt w:val="bullet"/>
      <w:lvlText w:val="•"/>
      <w:lvlJc w:val="left"/>
      <w:pPr>
        <w:ind w:left="2924" w:hanging="400"/>
      </w:pPr>
      <w:rPr>
        <w:rFonts w:hint="default"/>
        <w:lang w:val="en-US" w:eastAsia="en-US" w:bidi="ar-SA"/>
      </w:rPr>
    </w:lvl>
    <w:lvl w:ilvl="3">
      <w:numFmt w:val="bullet"/>
      <w:lvlText w:val="•"/>
      <w:lvlJc w:val="left"/>
      <w:pPr>
        <w:ind w:left="3626" w:hanging="400"/>
      </w:pPr>
      <w:rPr>
        <w:rFonts w:hint="default"/>
        <w:lang w:val="en-US" w:eastAsia="en-US" w:bidi="ar-SA"/>
      </w:rPr>
    </w:lvl>
    <w:lvl w:ilvl="4">
      <w:numFmt w:val="bullet"/>
      <w:lvlText w:val="•"/>
      <w:lvlJc w:val="left"/>
      <w:pPr>
        <w:ind w:left="4328" w:hanging="400"/>
      </w:pPr>
      <w:rPr>
        <w:rFonts w:hint="default"/>
        <w:lang w:val="en-US" w:eastAsia="en-US" w:bidi="ar-SA"/>
      </w:rPr>
    </w:lvl>
    <w:lvl w:ilvl="5">
      <w:numFmt w:val="bullet"/>
      <w:lvlText w:val="•"/>
      <w:lvlJc w:val="left"/>
      <w:pPr>
        <w:ind w:left="5030" w:hanging="400"/>
      </w:pPr>
      <w:rPr>
        <w:rFonts w:hint="default"/>
        <w:lang w:val="en-US" w:eastAsia="en-US" w:bidi="ar-SA"/>
      </w:rPr>
    </w:lvl>
    <w:lvl w:ilvl="6">
      <w:numFmt w:val="bullet"/>
      <w:lvlText w:val="•"/>
      <w:lvlJc w:val="left"/>
      <w:pPr>
        <w:ind w:left="5732" w:hanging="400"/>
      </w:pPr>
      <w:rPr>
        <w:rFonts w:hint="default"/>
        <w:lang w:val="en-US" w:eastAsia="en-US" w:bidi="ar-SA"/>
      </w:rPr>
    </w:lvl>
    <w:lvl w:ilvl="7">
      <w:numFmt w:val="bullet"/>
      <w:lvlText w:val="•"/>
      <w:lvlJc w:val="left"/>
      <w:pPr>
        <w:ind w:left="6434" w:hanging="400"/>
      </w:pPr>
      <w:rPr>
        <w:rFonts w:hint="default"/>
        <w:lang w:val="en-US" w:eastAsia="en-US" w:bidi="ar-SA"/>
      </w:rPr>
    </w:lvl>
    <w:lvl w:ilvl="8">
      <w:numFmt w:val="bullet"/>
      <w:lvlText w:val="•"/>
      <w:lvlJc w:val="left"/>
      <w:pPr>
        <w:ind w:left="7136" w:hanging="400"/>
      </w:pPr>
      <w:rPr>
        <w:rFonts w:hint="default"/>
        <w:lang w:val="en-US" w:eastAsia="en-US" w:bidi="ar-SA"/>
      </w:rPr>
    </w:lvl>
  </w:abstractNum>
  <w:abstractNum w:abstractNumId="35">
    <w:nsid w:val="62AF148F"/>
    <w:multiLevelType w:val="hybridMultilevel"/>
    <w:tmpl w:val="D8DACCE8"/>
    <w:lvl w:ilvl="0" w:tplc="5EE28358">
      <w:start w:val="24"/>
      <w:numFmt w:val="decimal"/>
      <w:lvlText w:val="%1"/>
      <w:lvlJc w:val="left"/>
      <w:pPr>
        <w:ind w:left="874" w:hanging="360"/>
      </w:pPr>
      <w:rPr>
        <w:rFonts w:hint="default"/>
        <w:b/>
        <w:bCs/>
        <w:color w:val="231F20"/>
      </w:rPr>
    </w:lvl>
    <w:lvl w:ilvl="1" w:tplc="04090019" w:tentative="1">
      <w:start w:val="1"/>
      <w:numFmt w:val="lowerLetter"/>
      <w:lvlText w:val="%2."/>
      <w:lvlJc w:val="left"/>
      <w:pPr>
        <w:ind w:left="1594" w:hanging="360"/>
      </w:pPr>
    </w:lvl>
    <w:lvl w:ilvl="2" w:tplc="0409001B" w:tentative="1">
      <w:start w:val="1"/>
      <w:numFmt w:val="lowerRoman"/>
      <w:lvlText w:val="%3."/>
      <w:lvlJc w:val="right"/>
      <w:pPr>
        <w:ind w:left="2314" w:hanging="180"/>
      </w:pPr>
    </w:lvl>
    <w:lvl w:ilvl="3" w:tplc="0409000F" w:tentative="1">
      <w:start w:val="1"/>
      <w:numFmt w:val="decimal"/>
      <w:lvlText w:val="%4."/>
      <w:lvlJc w:val="left"/>
      <w:pPr>
        <w:ind w:left="3034" w:hanging="360"/>
      </w:pPr>
    </w:lvl>
    <w:lvl w:ilvl="4" w:tplc="04090019" w:tentative="1">
      <w:start w:val="1"/>
      <w:numFmt w:val="lowerLetter"/>
      <w:lvlText w:val="%5."/>
      <w:lvlJc w:val="left"/>
      <w:pPr>
        <w:ind w:left="3754" w:hanging="360"/>
      </w:pPr>
    </w:lvl>
    <w:lvl w:ilvl="5" w:tplc="0409001B" w:tentative="1">
      <w:start w:val="1"/>
      <w:numFmt w:val="lowerRoman"/>
      <w:lvlText w:val="%6."/>
      <w:lvlJc w:val="right"/>
      <w:pPr>
        <w:ind w:left="4474" w:hanging="180"/>
      </w:pPr>
    </w:lvl>
    <w:lvl w:ilvl="6" w:tplc="0409000F" w:tentative="1">
      <w:start w:val="1"/>
      <w:numFmt w:val="decimal"/>
      <w:lvlText w:val="%7."/>
      <w:lvlJc w:val="left"/>
      <w:pPr>
        <w:ind w:left="5194" w:hanging="360"/>
      </w:pPr>
    </w:lvl>
    <w:lvl w:ilvl="7" w:tplc="04090019" w:tentative="1">
      <w:start w:val="1"/>
      <w:numFmt w:val="lowerLetter"/>
      <w:lvlText w:val="%8."/>
      <w:lvlJc w:val="left"/>
      <w:pPr>
        <w:ind w:left="5914" w:hanging="360"/>
      </w:pPr>
    </w:lvl>
    <w:lvl w:ilvl="8" w:tplc="0409001B" w:tentative="1">
      <w:start w:val="1"/>
      <w:numFmt w:val="lowerRoman"/>
      <w:lvlText w:val="%9."/>
      <w:lvlJc w:val="right"/>
      <w:pPr>
        <w:ind w:left="6634" w:hanging="180"/>
      </w:pPr>
    </w:lvl>
  </w:abstractNum>
  <w:abstractNum w:abstractNumId="36">
    <w:nsid w:val="63CF3A9F"/>
    <w:multiLevelType w:val="hybridMultilevel"/>
    <w:tmpl w:val="48427C7A"/>
    <w:lvl w:ilvl="0" w:tplc="F0188F7A">
      <w:start w:val="1"/>
      <w:numFmt w:val="decimal"/>
      <w:lvlText w:val="(%1)"/>
      <w:lvlJc w:val="left"/>
      <w:pPr>
        <w:ind w:left="1003" w:hanging="290"/>
        <w:jc w:val="right"/>
      </w:pPr>
      <w:rPr>
        <w:rFonts w:ascii="Times New Roman" w:eastAsia="Times New Roman" w:hAnsi="Times New Roman" w:cs="Times New Roman" w:hint="default"/>
        <w:color w:val="231F20"/>
        <w:w w:val="99"/>
        <w:sz w:val="20"/>
        <w:szCs w:val="20"/>
        <w:lang w:val="en-US" w:eastAsia="en-US" w:bidi="ar-SA"/>
      </w:rPr>
    </w:lvl>
    <w:lvl w:ilvl="1" w:tplc="AB6496DC">
      <w:numFmt w:val="bullet"/>
      <w:lvlText w:val="•"/>
      <w:lvlJc w:val="left"/>
      <w:pPr>
        <w:ind w:left="1754" w:hanging="290"/>
      </w:pPr>
      <w:rPr>
        <w:rFonts w:hint="default"/>
        <w:lang w:val="en-US" w:eastAsia="en-US" w:bidi="ar-SA"/>
      </w:rPr>
    </w:lvl>
    <w:lvl w:ilvl="2" w:tplc="057480B0">
      <w:numFmt w:val="bullet"/>
      <w:lvlText w:val="•"/>
      <w:lvlJc w:val="left"/>
      <w:pPr>
        <w:ind w:left="2508" w:hanging="290"/>
      </w:pPr>
      <w:rPr>
        <w:rFonts w:hint="default"/>
        <w:lang w:val="en-US" w:eastAsia="en-US" w:bidi="ar-SA"/>
      </w:rPr>
    </w:lvl>
    <w:lvl w:ilvl="3" w:tplc="7EE806B8">
      <w:numFmt w:val="bullet"/>
      <w:lvlText w:val="•"/>
      <w:lvlJc w:val="left"/>
      <w:pPr>
        <w:ind w:left="3262" w:hanging="290"/>
      </w:pPr>
      <w:rPr>
        <w:rFonts w:hint="default"/>
        <w:lang w:val="en-US" w:eastAsia="en-US" w:bidi="ar-SA"/>
      </w:rPr>
    </w:lvl>
    <w:lvl w:ilvl="4" w:tplc="23DAA8EC">
      <w:numFmt w:val="bullet"/>
      <w:lvlText w:val="•"/>
      <w:lvlJc w:val="left"/>
      <w:pPr>
        <w:ind w:left="4016" w:hanging="290"/>
      </w:pPr>
      <w:rPr>
        <w:rFonts w:hint="default"/>
        <w:lang w:val="en-US" w:eastAsia="en-US" w:bidi="ar-SA"/>
      </w:rPr>
    </w:lvl>
    <w:lvl w:ilvl="5" w:tplc="16063C82">
      <w:numFmt w:val="bullet"/>
      <w:lvlText w:val="•"/>
      <w:lvlJc w:val="left"/>
      <w:pPr>
        <w:ind w:left="4770" w:hanging="290"/>
      </w:pPr>
      <w:rPr>
        <w:rFonts w:hint="default"/>
        <w:lang w:val="en-US" w:eastAsia="en-US" w:bidi="ar-SA"/>
      </w:rPr>
    </w:lvl>
    <w:lvl w:ilvl="6" w:tplc="9C18F46C">
      <w:numFmt w:val="bullet"/>
      <w:lvlText w:val="•"/>
      <w:lvlJc w:val="left"/>
      <w:pPr>
        <w:ind w:left="5524" w:hanging="290"/>
      </w:pPr>
      <w:rPr>
        <w:rFonts w:hint="default"/>
        <w:lang w:val="en-US" w:eastAsia="en-US" w:bidi="ar-SA"/>
      </w:rPr>
    </w:lvl>
    <w:lvl w:ilvl="7" w:tplc="921845B2">
      <w:numFmt w:val="bullet"/>
      <w:lvlText w:val="•"/>
      <w:lvlJc w:val="left"/>
      <w:pPr>
        <w:ind w:left="6278" w:hanging="290"/>
      </w:pPr>
      <w:rPr>
        <w:rFonts w:hint="default"/>
        <w:lang w:val="en-US" w:eastAsia="en-US" w:bidi="ar-SA"/>
      </w:rPr>
    </w:lvl>
    <w:lvl w:ilvl="8" w:tplc="52FCEA02">
      <w:numFmt w:val="bullet"/>
      <w:lvlText w:val="•"/>
      <w:lvlJc w:val="left"/>
      <w:pPr>
        <w:ind w:left="7032" w:hanging="290"/>
      </w:pPr>
      <w:rPr>
        <w:rFonts w:hint="default"/>
        <w:lang w:val="en-US" w:eastAsia="en-US" w:bidi="ar-SA"/>
      </w:rPr>
    </w:lvl>
  </w:abstractNum>
  <w:abstractNum w:abstractNumId="37">
    <w:nsid w:val="6AE3503F"/>
    <w:multiLevelType w:val="hybridMultilevel"/>
    <w:tmpl w:val="79145F46"/>
    <w:lvl w:ilvl="0" w:tplc="71460B6A">
      <w:start w:val="1"/>
      <w:numFmt w:val="decimal"/>
      <w:lvlText w:val="%1."/>
      <w:lvlJc w:val="left"/>
      <w:pPr>
        <w:ind w:left="714" w:hanging="200"/>
      </w:pPr>
      <w:rPr>
        <w:rFonts w:ascii="Times New Roman" w:eastAsia="Times New Roman" w:hAnsi="Times New Roman" w:cs="Times New Roman" w:hint="default"/>
        <w:b/>
        <w:bCs/>
        <w:color w:val="231F20"/>
        <w:w w:val="99"/>
        <w:sz w:val="20"/>
        <w:szCs w:val="20"/>
        <w:lang w:val="en-US" w:eastAsia="en-US" w:bidi="ar-SA"/>
      </w:rPr>
    </w:lvl>
    <w:lvl w:ilvl="1" w:tplc="37CACAC6">
      <w:start w:val="1"/>
      <w:numFmt w:val="lowerLetter"/>
      <w:lvlText w:val="(%2)"/>
      <w:lvlJc w:val="left"/>
      <w:pPr>
        <w:ind w:left="1512" w:hanging="400"/>
      </w:pPr>
      <w:rPr>
        <w:rFonts w:hint="default"/>
        <w:i/>
        <w:w w:val="99"/>
        <w:lang w:val="en-US" w:eastAsia="en-US" w:bidi="ar-SA"/>
      </w:rPr>
    </w:lvl>
    <w:lvl w:ilvl="2" w:tplc="AAFAC7CC">
      <w:start w:val="1"/>
      <w:numFmt w:val="lowerLetter"/>
      <w:lvlText w:val="(%3)"/>
      <w:lvlJc w:val="left"/>
      <w:pPr>
        <w:ind w:left="2526" w:hanging="400"/>
      </w:pPr>
      <w:rPr>
        <w:rFonts w:hint="default"/>
        <w:i/>
        <w:w w:val="99"/>
        <w:lang w:val="en-US" w:eastAsia="en-US" w:bidi="ar-SA"/>
      </w:rPr>
    </w:lvl>
    <w:lvl w:ilvl="3" w:tplc="5A0A8BEC">
      <w:start w:val="1"/>
      <w:numFmt w:val="lowerRoman"/>
      <w:lvlText w:val="(%4)"/>
      <w:lvlJc w:val="left"/>
      <w:pPr>
        <w:ind w:left="2710" w:hanging="400"/>
        <w:jc w:val="right"/>
      </w:pPr>
      <w:rPr>
        <w:rFonts w:ascii="Times New Roman" w:eastAsia="Times New Roman" w:hAnsi="Times New Roman" w:cs="Times New Roman" w:hint="default"/>
        <w:color w:val="231F20"/>
        <w:w w:val="99"/>
        <w:sz w:val="20"/>
        <w:szCs w:val="20"/>
        <w:lang w:val="en-US" w:eastAsia="en-US" w:bidi="ar-SA"/>
      </w:rPr>
    </w:lvl>
    <w:lvl w:ilvl="4" w:tplc="802A71FC">
      <w:numFmt w:val="bullet"/>
      <w:lvlText w:val="•"/>
      <w:lvlJc w:val="left"/>
      <w:pPr>
        <w:ind w:left="2320" w:hanging="400"/>
      </w:pPr>
      <w:rPr>
        <w:rFonts w:hint="default"/>
        <w:lang w:val="en-US" w:eastAsia="en-US" w:bidi="ar-SA"/>
      </w:rPr>
    </w:lvl>
    <w:lvl w:ilvl="5" w:tplc="403E200A">
      <w:numFmt w:val="bullet"/>
      <w:lvlText w:val="•"/>
      <w:lvlJc w:val="left"/>
      <w:pPr>
        <w:ind w:left="2720" w:hanging="400"/>
      </w:pPr>
      <w:rPr>
        <w:rFonts w:hint="default"/>
        <w:lang w:val="en-US" w:eastAsia="en-US" w:bidi="ar-SA"/>
      </w:rPr>
    </w:lvl>
    <w:lvl w:ilvl="6" w:tplc="76A4EE00">
      <w:numFmt w:val="bullet"/>
      <w:lvlText w:val="•"/>
      <w:lvlJc w:val="left"/>
      <w:pPr>
        <w:ind w:left="3884" w:hanging="400"/>
      </w:pPr>
      <w:rPr>
        <w:rFonts w:hint="default"/>
        <w:lang w:val="en-US" w:eastAsia="en-US" w:bidi="ar-SA"/>
      </w:rPr>
    </w:lvl>
    <w:lvl w:ilvl="7" w:tplc="3CFC15CC">
      <w:numFmt w:val="bullet"/>
      <w:lvlText w:val="•"/>
      <w:lvlJc w:val="left"/>
      <w:pPr>
        <w:ind w:left="5048" w:hanging="400"/>
      </w:pPr>
      <w:rPr>
        <w:rFonts w:hint="default"/>
        <w:lang w:val="en-US" w:eastAsia="en-US" w:bidi="ar-SA"/>
      </w:rPr>
    </w:lvl>
    <w:lvl w:ilvl="8" w:tplc="A0FA3634">
      <w:numFmt w:val="bullet"/>
      <w:lvlText w:val="•"/>
      <w:lvlJc w:val="left"/>
      <w:pPr>
        <w:ind w:left="6212" w:hanging="400"/>
      </w:pPr>
      <w:rPr>
        <w:rFonts w:hint="default"/>
        <w:lang w:val="en-US" w:eastAsia="en-US" w:bidi="ar-SA"/>
      </w:rPr>
    </w:lvl>
  </w:abstractNum>
  <w:abstractNum w:abstractNumId="38">
    <w:nsid w:val="6C4E4DF8"/>
    <w:multiLevelType w:val="hybridMultilevel"/>
    <w:tmpl w:val="DAC2C5A6"/>
    <w:lvl w:ilvl="0" w:tplc="029A0B90">
      <w:start w:val="1"/>
      <w:numFmt w:val="lowerLetter"/>
      <w:lvlText w:val="(%1)"/>
      <w:lvlJc w:val="left"/>
      <w:pPr>
        <w:ind w:left="399" w:hanging="400"/>
      </w:pPr>
      <w:rPr>
        <w:rFonts w:ascii="Times New Roman" w:eastAsia="Times New Roman" w:hAnsi="Times New Roman" w:cs="Times New Roman" w:hint="default"/>
        <w:i/>
        <w:color w:val="231F20"/>
        <w:w w:val="99"/>
        <w:sz w:val="20"/>
        <w:szCs w:val="20"/>
        <w:lang w:val="en-US" w:eastAsia="en-US" w:bidi="ar-SA"/>
      </w:rPr>
    </w:lvl>
    <w:lvl w:ilvl="1" w:tplc="E820C77E">
      <w:numFmt w:val="bullet"/>
      <w:lvlText w:val="•"/>
      <w:lvlJc w:val="left"/>
      <w:pPr>
        <w:ind w:left="936" w:hanging="400"/>
      </w:pPr>
      <w:rPr>
        <w:rFonts w:hint="default"/>
        <w:lang w:val="en-US" w:eastAsia="en-US" w:bidi="ar-SA"/>
      </w:rPr>
    </w:lvl>
    <w:lvl w:ilvl="2" w:tplc="BE3CAC6C">
      <w:numFmt w:val="bullet"/>
      <w:lvlText w:val="•"/>
      <w:lvlJc w:val="left"/>
      <w:pPr>
        <w:ind w:left="1473" w:hanging="400"/>
      </w:pPr>
      <w:rPr>
        <w:rFonts w:hint="default"/>
        <w:lang w:val="en-US" w:eastAsia="en-US" w:bidi="ar-SA"/>
      </w:rPr>
    </w:lvl>
    <w:lvl w:ilvl="3" w:tplc="5434AE4C">
      <w:numFmt w:val="bullet"/>
      <w:lvlText w:val="•"/>
      <w:lvlJc w:val="left"/>
      <w:pPr>
        <w:ind w:left="2010" w:hanging="400"/>
      </w:pPr>
      <w:rPr>
        <w:rFonts w:hint="default"/>
        <w:lang w:val="en-US" w:eastAsia="en-US" w:bidi="ar-SA"/>
      </w:rPr>
    </w:lvl>
    <w:lvl w:ilvl="4" w:tplc="3928122E">
      <w:numFmt w:val="bullet"/>
      <w:lvlText w:val="•"/>
      <w:lvlJc w:val="left"/>
      <w:pPr>
        <w:ind w:left="2547" w:hanging="400"/>
      </w:pPr>
      <w:rPr>
        <w:rFonts w:hint="default"/>
        <w:lang w:val="en-US" w:eastAsia="en-US" w:bidi="ar-SA"/>
      </w:rPr>
    </w:lvl>
    <w:lvl w:ilvl="5" w:tplc="D9E4794A">
      <w:numFmt w:val="bullet"/>
      <w:lvlText w:val="•"/>
      <w:lvlJc w:val="left"/>
      <w:pPr>
        <w:ind w:left="3083" w:hanging="400"/>
      </w:pPr>
      <w:rPr>
        <w:rFonts w:hint="default"/>
        <w:lang w:val="en-US" w:eastAsia="en-US" w:bidi="ar-SA"/>
      </w:rPr>
    </w:lvl>
    <w:lvl w:ilvl="6" w:tplc="9CEA4C32">
      <w:numFmt w:val="bullet"/>
      <w:lvlText w:val="•"/>
      <w:lvlJc w:val="left"/>
      <w:pPr>
        <w:ind w:left="3620" w:hanging="400"/>
      </w:pPr>
      <w:rPr>
        <w:rFonts w:hint="default"/>
        <w:lang w:val="en-US" w:eastAsia="en-US" w:bidi="ar-SA"/>
      </w:rPr>
    </w:lvl>
    <w:lvl w:ilvl="7" w:tplc="89BEE112">
      <w:numFmt w:val="bullet"/>
      <w:lvlText w:val="•"/>
      <w:lvlJc w:val="left"/>
      <w:pPr>
        <w:ind w:left="4157" w:hanging="400"/>
      </w:pPr>
      <w:rPr>
        <w:rFonts w:hint="default"/>
        <w:lang w:val="en-US" w:eastAsia="en-US" w:bidi="ar-SA"/>
      </w:rPr>
    </w:lvl>
    <w:lvl w:ilvl="8" w:tplc="2D00D712">
      <w:numFmt w:val="bullet"/>
      <w:lvlText w:val="•"/>
      <w:lvlJc w:val="left"/>
      <w:pPr>
        <w:ind w:left="4694" w:hanging="400"/>
      </w:pPr>
      <w:rPr>
        <w:rFonts w:hint="default"/>
        <w:lang w:val="en-US" w:eastAsia="en-US" w:bidi="ar-SA"/>
      </w:rPr>
    </w:lvl>
  </w:abstractNum>
  <w:abstractNum w:abstractNumId="39">
    <w:nsid w:val="6D9A740A"/>
    <w:multiLevelType w:val="hybridMultilevel"/>
    <w:tmpl w:val="0C30C79C"/>
    <w:lvl w:ilvl="0" w:tplc="496E4D1E">
      <w:start w:val="1"/>
      <w:numFmt w:val="lowerLetter"/>
      <w:lvlText w:val="(%1)"/>
      <w:lvlJc w:val="left"/>
      <w:pPr>
        <w:ind w:left="399" w:hanging="400"/>
      </w:pPr>
      <w:rPr>
        <w:rFonts w:ascii="Times New Roman" w:eastAsia="Times New Roman" w:hAnsi="Times New Roman" w:cs="Times New Roman" w:hint="default"/>
        <w:i/>
        <w:color w:val="231F20"/>
        <w:w w:val="99"/>
        <w:sz w:val="20"/>
        <w:szCs w:val="20"/>
        <w:lang w:val="en-US" w:eastAsia="en-US" w:bidi="ar-SA"/>
      </w:rPr>
    </w:lvl>
    <w:lvl w:ilvl="1" w:tplc="D34470BE">
      <w:start w:val="2"/>
      <w:numFmt w:val="decimal"/>
      <w:lvlText w:val="(%2)"/>
      <w:lvlJc w:val="left"/>
      <w:pPr>
        <w:ind w:left="0" w:hanging="327"/>
      </w:pPr>
      <w:rPr>
        <w:rFonts w:ascii="Times New Roman" w:eastAsia="Times New Roman" w:hAnsi="Times New Roman" w:cs="Times New Roman" w:hint="default"/>
        <w:color w:val="231F20"/>
        <w:w w:val="99"/>
        <w:sz w:val="20"/>
        <w:szCs w:val="20"/>
        <w:lang w:val="en-US" w:eastAsia="en-US" w:bidi="ar-SA"/>
      </w:rPr>
    </w:lvl>
    <w:lvl w:ilvl="2" w:tplc="ACF27156">
      <w:numFmt w:val="bullet"/>
      <w:lvlText w:val="•"/>
      <w:lvlJc w:val="left"/>
      <w:pPr>
        <w:ind w:left="996" w:hanging="327"/>
      </w:pPr>
      <w:rPr>
        <w:rFonts w:hint="default"/>
        <w:lang w:val="en-US" w:eastAsia="en-US" w:bidi="ar-SA"/>
      </w:rPr>
    </w:lvl>
    <w:lvl w:ilvl="3" w:tplc="5266ABC8">
      <w:numFmt w:val="bullet"/>
      <w:lvlText w:val="•"/>
      <w:lvlJc w:val="left"/>
      <w:pPr>
        <w:ind w:left="1592" w:hanging="327"/>
      </w:pPr>
      <w:rPr>
        <w:rFonts w:hint="default"/>
        <w:lang w:val="en-US" w:eastAsia="en-US" w:bidi="ar-SA"/>
      </w:rPr>
    </w:lvl>
    <w:lvl w:ilvl="4" w:tplc="CAEC48DE">
      <w:numFmt w:val="bullet"/>
      <w:lvlText w:val="•"/>
      <w:lvlJc w:val="left"/>
      <w:pPr>
        <w:ind w:left="2189" w:hanging="327"/>
      </w:pPr>
      <w:rPr>
        <w:rFonts w:hint="default"/>
        <w:lang w:val="en-US" w:eastAsia="en-US" w:bidi="ar-SA"/>
      </w:rPr>
    </w:lvl>
    <w:lvl w:ilvl="5" w:tplc="C5328EE4">
      <w:numFmt w:val="bullet"/>
      <w:lvlText w:val="•"/>
      <w:lvlJc w:val="left"/>
      <w:pPr>
        <w:ind w:left="2785" w:hanging="327"/>
      </w:pPr>
      <w:rPr>
        <w:rFonts w:hint="default"/>
        <w:lang w:val="en-US" w:eastAsia="en-US" w:bidi="ar-SA"/>
      </w:rPr>
    </w:lvl>
    <w:lvl w:ilvl="6" w:tplc="2A32173C">
      <w:numFmt w:val="bullet"/>
      <w:lvlText w:val="•"/>
      <w:lvlJc w:val="left"/>
      <w:pPr>
        <w:ind w:left="3382" w:hanging="327"/>
      </w:pPr>
      <w:rPr>
        <w:rFonts w:hint="default"/>
        <w:lang w:val="en-US" w:eastAsia="en-US" w:bidi="ar-SA"/>
      </w:rPr>
    </w:lvl>
    <w:lvl w:ilvl="7" w:tplc="A3381ABE">
      <w:numFmt w:val="bullet"/>
      <w:lvlText w:val="•"/>
      <w:lvlJc w:val="left"/>
      <w:pPr>
        <w:ind w:left="3978" w:hanging="327"/>
      </w:pPr>
      <w:rPr>
        <w:rFonts w:hint="default"/>
        <w:lang w:val="en-US" w:eastAsia="en-US" w:bidi="ar-SA"/>
      </w:rPr>
    </w:lvl>
    <w:lvl w:ilvl="8" w:tplc="5C967B80">
      <w:numFmt w:val="bullet"/>
      <w:lvlText w:val="•"/>
      <w:lvlJc w:val="left"/>
      <w:pPr>
        <w:ind w:left="4575" w:hanging="327"/>
      </w:pPr>
      <w:rPr>
        <w:rFonts w:hint="default"/>
        <w:lang w:val="en-US" w:eastAsia="en-US" w:bidi="ar-SA"/>
      </w:rPr>
    </w:lvl>
  </w:abstractNum>
  <w:abstractNum w:abstractNumId="40">
    <w:nsid w:val="6E13244C"/>
    <w:multiLevelType w:val="hybridMultilevel"/>
    <w:tmpl w:val="3EFA8E9C"/>
    <w:lvl w:ilvl="0" w:tplc="7068C3A2">
      <w:start w:val="3"/>
      <w:numFmt w:val="decimal"/>
      <w:lvlText w:val="(%1)"/>
      <w:lvlJc w:val="left"/>
      <w:pPr>
        <w:ind w:left="1912" w:hanging="285"/>
      </w:pPr>
      <w:rPr>
        <w:rFonts w:ascii="Times New Roman" w:eastAsia="Times New Roman" w:hAnsi="Times New Roman" w:cs="Times New Roman" w:hint="default"/>
        <w:color w:val="231F20"/>
        <w:w w:val="99"/>
        <w:sz w:val="20"/>
        <w:szCs w:val="20"/>
        <w:lang w:val="en-US" w:eastAsia="en-US" w:bidi="ar-SA"/>
      </w:rPr>
    </w:lvl>
    <w:lvl w:ilvl="1" w:tplc="B83C8D9E">
      <w:numFmt w:val="bullet"/>
      <w:lvlText w:val="•"/>
      <w:lvlJc w:val="left"/>
      <w:pPr>
        <w:ind w:left="2582" w:hanging="285"/>
      </w:pPr>
      <w:rPr>
        <w:rFonts w:hint="default"/>
        <w:lang w:val="en-US" w:eastAsia="en-US" w:bidi="ar-SA"/>
      </w:rPr>
    </w:lvl>
    <w:lvl w:ilvl="2" w:tplc="5B52AD74">
      <w:numFmt w:val="bullet"/>
      <w:lvlText w:val="•"/>
      <w:lvlJc w:val="left"/>
      <w:pPr>
        <w:ind w:left="3244" w:hanging="285"/>
      </w:pPr>
      <w:rPr>
        <w:rFonts w:hint="default"/>
        <w:lang w:val="en-US" w:eastAsia="en-US" w:bidi="ar-SA"/>
      </w:rPr>
    </w:lvl>
    <w:lvl w:ilvl="3" w:tplc="B9E2A9DC">
      <w:numFmt w:val="bullet"/>
      <w:lvlText w:val="•"/>
      <w:lvlJc w:val="left"/>
      <w:pPr>
        <w:ind w:left="3906" w:hanging="285"/>
      </w:pPr>
      <w:rPr>
        <w:rFonts w:hint="default"/>
        <w:lang w:val="en-US" w:eastAsia="en-US" w:bidi="ar-SA"/>
      </w:rPr>
    </w:lvl>
    <w:lvl w:ilvl="4" w:tplc="1060AE52">
      <w:numFmt w:val="bullet"/>
      <w:lvlText w:val="•"/>
      <w:lvlJc w:val="left"/>
      <w:pPr>
        <w:ind w:left="4568" w:hanging="285"/>
      </w:pPr>
      <w:rPr>
        <w:rFonts w:hint="default"/>
        <w:lang w:val="en-US" w:eastAsia="en-US" w:bidi="ar-SA"/>
      </w:rPr>
    </w:lvl>
    <w:lvl w:ilvl="5" w:tplc="EC342326">
      <w:numFmt w:val="bullet"/>
      <w:lvlText w:val="•"/>
      <w:lvlJc w:val="left"/>
      <w:pPr>
        <w:ind w:left="5230" w:hanging="285"/>
      </w:pPr>
      <w:rPr>
        <w:rFonts w:hint="default"/>
        <w:lang w:val="en-US" w:eastAsia="en-US" w:bidi="ar-SA"/>
      </w:rPr>
    </w:lvl>
    <w:lvl w:ilvl="6" w:tplc="ADE47644">
      <w:numFmt w:val="bullet"/>
      <w:lvlText w:val="•"/>
      <w:lvlJc w:val="left"/>
      <w:pPr>
        <w:ind w:left="5892" w:hanging="285"/>
      </w:pPr>
      <w:rPr>
        <w:rFonts w:hint="default"/>
        <w:lang w:val="en-US" w:eastAsia="en-US" w:bidi="ar-SA"/>
      </w:rPr>
    </w:lvl>
    <w:lvl w:ilvl="7" w:tplc="A8429FCA">
      <w:numFmt w:val="bullet"/>
      <w:lvlText w:val="•"/>
      <w:lvlJc w:val="left"/>
      <w:pPr>
        <w:ind w:left="6554" w:hanging="285"/>
      </w:pPr>
      <w:rPr>
        <w:rFonts w:hint="default"/>
        <w:lang w:val="en-US" w:eastAsia="en-US" w:bidi="ar-SA"/>
      </w:rPr>
    </w:lvl>
    <w:lvl w:ilvl="8" w:tplc="93FA8CAA">
      <w:numFmt w:val="bullet"/>
      <w:lvlText w:val="•"/>
      <w:lvlJc w:val="left"/>
      <w:pPr>
        <w:ind w:left="7216" w:hanging="285"/>
      </w:pPr>
      <w:rPr>
        <w:rFonts w:hint="default"/>
        <w:lang w:val="en-US" w:eastAsia="en-US" w:bidi="ar-SA"/>
      </w:rPr>
    </w:lvl>
  </w:abstractNum>
  <w:abstractNum w:abstractNumId="41">
    <w:nsid w:val="716E656A"/>
    <w:multiLevelType w:val="hybridMultilevel"/>
    <w:tmpl w:val="DCB0DA8C"/>
    <w:lvl w:ilvl="0" w:tplc="B6E855A4">
      <w:start w:val="1"/>
      <w:numFmt w:val="decimal"/>
      <w:lvlText w:val="(%1)"/>
      <w:lvlJc w:val="left"/>
      <w:pPr>
        <w:ind w:left="1003" w:hanging="290"/>
        <w:jc w:val="right"/>
      </w:pPr>
      <w:rPr>
        <w:rFonts w:ascii="Times New Roman" w:eastAsia="Times New Roman" w:hAnsi="Times New Roman" w:cs="Times New Roman" w:hint="default"/>
        <w:color w:val="231F20"/>
        <w:w w:val="99"/>
        <w:sz w:val="20"/>
        <w:szCs w:val="20"/>
        <w:lang w:val="en-US" w:eastAsia="en-US" w:bidi="ar-SA"/>
      </w:rPr>
    </w:lvl>
    <w:lvl w:ilvl="1" w:tplc="CA8CD572">
      <w:numFmt w:val="bullet"/>
      <w:lvlText w:val="•"/>
      <w:lvlJc w:val="left"/>
      <w:pPr>
        <w:ind w:left="1754" w:hanging="290"/>
      </w:pPr>
      <w:rPr>
        <w:rFonts w:hint="default"/>
        <w:lang w:val="en-US" w:eastAsia="en-US" w:bidi="ar-SA"/>
      </w:rPr>
    </w:lvl>
    <w:lvl w:ilvl="2" w:tplc="F21EF19C">
      <w:numFmt w:val="bullet"/>
      <w:lvlText w:val="•"/>
      <w:lvlJc w:val="left"/>
      <w:pPr>
        <w:ind w:left="2508" w:hanging="290"/>
      </w:pPr>
      <w:rPr>
        <w:rFonts w:hint="default"/>
        <w:lang w:val="en-US" w:eastAsia="en-US" w:bidi="ar-SA"/>
      </w:rPr>
    </w:lvl>
    <w:lvl w:ilvl="3" w:tplc="A90A62E8">
      <w:numFmt w:val="bullet"/>
      <w:lvlText w:val="•"/>
      <w:lvlJc w:val="left"/>
      <w:pPr>
        <w:ind w:left="3262" w:hanging="290"/>
      </w:pPr>
      <w:rPr>
        <w:rFonts w:hint="default"/>
        <w:lang w:val="en-US" w:eastAsia="en-US" w:bidi="ar-SA"/>
      </w:rPr>
    </w:lvl>
    <w:lvl w:ilvl="4" w:tplc="B7C8FBF8">
      <w:numFmt w:val="bullet"/>
      <w:lvlText w:val="•"/>
      <w:lvlJc w:val="left"/>
      <w:pPr>
        <w:ind w:left="4016" w:hanging="290"/>
      </w:pPr>
      <w:rPr>
        <w:rFonts w:hint="default"/>
        <w:lang w:val="en-US" w:eastAsia="en-US" w:bidi="ar-SA"/>
      </w:rPr>
    </w:lvl>
    <w:lvl w:ilvl="5" w:tplc="213C51CC">
      <w:numFmt w:val="bullet"/>
      <w:lvlText w:val="•"/>
      <w:lvlJc w:val="left"/>
      <w:pPr>
        <w:ind w:left="4770" w:hanging="290"/>
      </w:pPr>
      <w:rPr>
        <w:rFonts w:hint="default"/>
        <w:lang w:val="en-US" w:eastAsia="en-US" w:bidi="ar-SA"/>
      </w:rPr>
    </w:lvl>
    <w:lvl w:ilvl="6" w:tplc="92984836">
      <w:numFmt w:val="bullet"/>
      <w:lvlText w:val="•"/>
      <w:lvlJc w:val="left"/>
      <w:pPr>
        <w:ind w:left="5524" w:hanging="290"/>
      </w:pPr>
      <w:rPr>
        <w:rFonts w:hint="default"/>
        <w:lang w:val="en-US" w:eastAsia="en-US" w:bidi="ar-SA"/>
      </w:rPr>
    </w:lvl>
    <w:lvl w:ilvl="7" w:tplc="98B4B10A">
      <w:numFmt w:val="bullet"/>
      <w:lvlText w:val="•"/>
      <w:lvlJc w:val="left"/>
      <w:pPr>
        <w:ind w:left="6278" w:hanging="290"/>
      </w:pPr>
      <w:rPr>
        <w:rFonts w:hint="default"/>
        <w:lang w:val="en-US" w:eastAsia="en-US" w:bidi="ar-SA"/>
      </w:rPr>
    </w:lvl>
    <w:lvl w:ilvl="8" w:tplc="42202EE4">
      <w:numFmt w:val="bullet"/>
      <w:lvlText w:val="•"/>
      <w:lvlJc w:val="left"/>
      <w:pPr>
        <w:ind w:left="7032" w:hanging="290"/>
      </w:pPr>
      <w:rPr>
        <w:rFonts w:hint="default"/>
        <w:lang w:val="en-US" w:eastAsia="en-US" w:bidi="ar-SA"/>
      </w:rPr>
    </w:lvl>
  </w:abstractNum>
  <w:abstractNum w:abstractNumId="42">
    <w:nsid w:val="71AC2BBC"/>
    <w:multiLevelType w:val="hybridMultilevel"/>
    <w:tmpl w:val="FB268244"/>
    <w:lvl w:ilvl="0" w:tplc="E81C23DC">
      <w:start w:val="1"/>
      <w:numFmt w:val="lowerRoman"/>
      <w:lvlText w:val="(%1)"/>
      <w:lvlJc w:val="left"/>
      <w:pPr>
        <w:ind w:left="2909" w:hanging="388"/>
        <w:jc w:val="right"/>
      </w:pPr>
      <w:rPr>
        <w:rFonts w:ascii="Times New Roman" w:eastAsia="Times New Roman" w:hAnsi="Times New Roman" w:cs="Times New Roman" w:hint="default"/>
        <w:color w:val="231F20"/>
        <w:w w:val="99"/>
        <w:sz w:val="20"/>
        <w:szCs w:val="20"/>
        <w:lang w:val="en-US" w:eastAsia="en-US" w:bidi="ar-SA"/>
      </w:rPr>
    </w:lvl>
    <w:lvl w:ilvl="1" w:tplc="267E18E4">
      <w:numFmt w:val="bullet"/>
      <w:lvlText w:val="•"/>
      <w:lvlJc w:val="left"/>
      <w:pPr>
        <w:ind w:left="3464" w:hanging="388"/>
      </w:pPr>
      <w:rPr>
        <w:rFonts w:hint="default"/>
        <w:lang w:val="en-US" w:eastAsia="en-US" w:bidi="ar-SA"/>
      </w:rPr>
    </w:lvl>
    <w:lvl w:ilvl="2" w:tplc="227A13C6">
      <w:numFmt w:val="bullet"/>
      <w:lvlText w:val="•"/>
      <w:lvlJc w:val="left"/>
      <w:pPr>
        <w:ind w:left="4028" w:hanging="388"/>
      </w:pPr>
      <w:rPr>
        <w:rFonts w:hint="default"/>
        <w:lang w:val="en-US" w:eastAsia="en-US" w:bidi="ar-SA"/>
      </w:rPr>
    </w:lvl>
    <w:lvl w:ilvl="3" w:tplc="E4C04138">
      <w:numFmt w:val="bullet"/>
      <w:lvlText w:val="•"/>
      <w:lvlJc w:val="left"/>
      <w:pPr>
        <w:ind w:left="4592" w:hanging="388"/>
      </w:pPr>
      <w:rPr>
        <w:rFonts w:hint="default"/>
        <w:lang w:val="en-US" w:eastAsia="en-US" w:bidi="ar-SA"/>
      </w:rPr>
    </w:lvl>
    <w:lvl w:ilvl="4" w:tplc="95E4DDA8">
      <w:numFmt w:val="bullet"/>
      <w:lvlText w:val="•"/>
      <w:lvlJc w:val="left"/>
      <w:pPr>
        <w:ind w:left="5156" w:hanging="388"/>
      </w:pPr>
      <w:rPr>
        <w:rFonts w:hint="default"/>
        <w:lang w:val="en-US" w:eastAsia="en-US" w:bidi="ar-SA"/>
      </w:rPr>
    </w:lvl>
    <w:lvl w:ilvl="5" w:tplc="1E98F6A4">
      <w:numFmt w:val="bullet"/>
      <w:lvlText w:val="•"/>
      <w:lvlJc w:val="left"/>
      <w:pPr>
        <w:ind w:left="5720" w:hanging="388"/>
      </w:pPr>
      <w:rPr>
        <w:rFonts w:hint="default"/>
        <w:lang w:val="en-US" w:eastAsia="en-US" w:bidi="ar-SA"/>
      </w:rPr>
    </w:lvl>
    <w:lvl w:ilvl="6" w:tplc="B7384EC8">
      <w:numFmt w:val="bullet"/>
      <w:lvlText w:val="•"/>
      <w:lvlJc w:val="left"/>
      <w:pPr>
        <w:ind w:left="6284" w:hanging="388"/>
      </w:pPr>
      <w:rPr>
        <w:rFonts w:hint="default"/>
        <w:lang w:val="en-US" w:eastAsia="en-US" w:bidi="ar-SA"/>
      </w:rPr>
    </w:lvl>
    <w:lvl w:ilvl="7" w:tplc="D066754E">
      <w:numFmt w:val="bullet"/>
      <w:lvlText w:val="•"/>
      <w:lvlJc w:val="left"/>
      <w:pPr>
        <w:ind w:left="6848" w:hanging="388"/>
      </w:pPr>
      <w:rPr>
        <w:rFonts w:hint="default"/>
        <w:lang w:val="en-US" w:eastAsia="en-US" w:bidi="ar-SA"/>
      </w:rPr>
    </w:lvl>
    <w:lvl w:ilvl="8" w:tplc="CF4057B6">
      <w:numFmt w:val="bullet"/>
      <w:lvlText w:val="•"/>
      <w:lvlJc w:val="left"/>
      <w:pPr>
        <w:ind w:left="7412" w:hanging="388"/>
      </w:pPr>
      <w:rPr>
        <w:rFonts w:hint="default"/>
        <w:lang w:val="en-US" w:eastAsia="en-US" w:bidi="ar-SA"/>
      </w:rPr>
    </w:lvl>
  </w:abstractNum>
  <w:abstractNum w:abstractNumId="43">
    <w:nsid w:val="749F45A8"/>
    <w:multiLevelType w:val="hybridMultilevel"/>
    <w:tmpl w:val="151E82A6"/>
    <w:lvl w:ilvl="0" w:tplc="BBF0696E">
      <w:start w:val="1"/>
      <w:numFmt w:val="lowerLetter"/>
      <w:lvlText w:val="(%1)"/>
      <w:lvlJc w:val="left"/>
      <w:pPr>
        <w:ind w:left="2311" w:hanging="400"/>
      </w:pPr>
      <w:rPr>
        <w:rFonts w:hint="default"/>
        <w:i/>
        <w:w w:val="99"/>
        <w:lang w:val="en-US" w:eastAsia="en-US" w:bidi="ar-SA"/>
      </w:rPr>
    </w:lvl>
    <w:lvl w:ilvl="1" w:tplc="391AFB16">
      <w:numFmt w:val="bullet"/>
      <w:lvlText w:val="•"/>
      <w:lvlJc w:val="left"/>
      <w:pPr>
        <w:ind w:left="2942" w:hanging="400"/>
      </w:pPr>
      <w:rPr>
        <w:rFonts w:hint="default"/>
        <w:lang w:val="en-US" w:eastAsia="en-US" w:bidi="ar-SA"/>
      </w:rPr>
    </w:lvl>
    <w:lvl w:ilvl="2" w:tplc="42227CAA">
      <w:numFmt w:val="bullet"/>
      <w:lvlText w:val="•"/>
      <w:lvlJc w:val="left"/>
      <w:pPr>
        <w:ind w:left="3564" w:hanging="400"/>
      </w:pPr>
      <w:rPr>
        <w:rFonts w:hint="default"/>
        <w:lang w:val="en-US" w:eastAsia="en-US" w:bidi="ar-SA"/>
      </w:rPr>
    </w:lvl>
    <w:lvl w:ilvl="3" w:tplc="FBF45CDE">
      <w:numFmt w:val="bullet"/>
      <w:lvlText w:val="•"/>
      <w:lvlJc w:val="left"/>
      <w:pPr>
        <w:ind w:left="4186" w:hanging="400"/>
      </w:pPr>
      <w:rPr>
        <w:rFonts w:hint="default"/>
        <w:lang w:val="en-US" w:eastAsia="en-US" w:bidi="ar-SA"/>
      </w:rPr>
    </w:lvl>
    <w:lvl w:ilvl="4" w:tplc="28245D04">
      <w:numFmt w:val="bullet"/>
      <w:lvlText w:val="•"/>
      <w:lvlJc w:val="left"/>
      <w:pPr>
        <w:ind w:left="4808" w:hanging="400"/>
      </w:pPr>
      <w:rPr>
        <w:rFonts w:hint="default"/>
        <w:lang w:val="en-US" w:eastAsia="en-US" w:bidi="ar-SA"/>
      </w:rPr>
    </w:lvl>
    <w:lvl w:ilvl="5" w:tplc="E3CEEBF4">
      <w:numFmt w:val="bullet"/>
      <w:lvlText w:val="•"/>
      <w:lvlJc w:val="left"/>
      <w:pPr>
        <w:ind w:left="5430" w:hanging="400"/>
      </w:pPr>
      <w:rPr>
        <w:rFonts w:hint="default"/>
        <w:lang w:val="en-US" w:eastAsia="en-US" w:bidi="ar-SA"/>
      </w:rPr>
    </w:lvl>
    <w:lvl w:ilvl="6" w:tplc="A58C658A">
      <w:numFmt w:val="bullet"/>
      <w:lvlText w:val="•"/>
      <w:lvlJc w:val="left"/>
      <w:pPr>
        <w:ind w:left="6052" w:hanging="400"/>
      </w:pPr>
      <w:rPr>
        <w:rFonts w:hint="default"/>
        <w:lang w:val="en-US" w:eastAsia="en-US" w:bidi="ar-SA"/>
      </w:rPr>
    </w:lvl>
    <w:lvl w:ilvl="7" w:tplc="E4AC1AB8">
      <w:numFmt w:val="bullet"/>
      <w:lvlText w:val="•"/>
      <w:lvlJc w:val="left"/>
      <w:pPr>
        <w:ind w:left="6674" w:hanging="400"/>
      </w:pPr>
      <w:rPr>
        <w:rFonts w:hint="default"/>
        <w:lang w:val="en-US" w:eastAsia="en-US" w:bidi="ar-SA"/>
      </w:rPr>
    </w:lvl>
    <w:lvl w:ilvl="8" w:tplc="6CCA1916">
      <w:numFmt w:val="bullet"/>
      <w:lvlText w:val="•"/>
      <w:lvlJc w:val="left"/>
      <w:pPr>
        <w:ind w:left="7296" w:hanging="400"/>
      </w:pPr>
      <w:rPr>
        <w:rFonts w:hint="default"/>
        <w:lang w:val="en-US" w:eastAsia="en-US" w:bidi="ar-SA"/>
      </w:rPr>
    </w:lvl>
  </w:abstractNum>
  <w:abstractNum w:abstractNumId="44">
    <w:nsid w:val="75D83454"/>
    <w:multiLevelType w:val="hybridMultilevel"/>
    <w:tmpl w:val="76D43B56"/>
    <w:lvl w:ilvl="0" w:tplc="C0B44FEA">
      <w:start w:val="1"/>
      <w:numFmt w:val="lowerLetter"/>
      <w:lvlText w:val="(%1)"/>
      <w:lvlJc w:val="left"/>
      <w:pPr>
        <w:ind w:left="2311" w:hanging="400"/>
      </w:pPr>
      <w:rPr>
        <w:rFonts w:ascii="Times New Roman" w:eastAsia="Times New Roman" w:hAnsi="Times New Roman" w:cs="Times New Roman" w:hint="default"/>
        <w:i/>
        <w:color w:val="231F20"/>
        <w:w w:val="99"/>
        <w:sz w:val="20"/>
        <w:szCs w:val="20"/>
        <w:lang w:val="en-US" w:eastAsia="en-US" w:bidi="ar-SA"/>
      </w:rPr>
    </w:lvl>
    <w:lvl w:ilvl="1" w:tplc="16006424">
      <w:start w:val="1"/>
      <w:numFmt w:val="lowerRoman"/>
      <w:lvlText w:val="(%2)"/>
      <w:lvlJc w:val="left"/>
      <w:pPr>
        <w:ind w:left="2810" w:hanging="329"/>
      </w:pPr>
      <w:rPr>
        <w:rFonts w:ascii="Times New Roman" w:eastAsia="Times New Roman" w:hAnsi="Times New Roman" w:cs="Times New Roman" w:hint="default"/>
        <w:color w:val="231F20"/>
        <w:w w:val="99"/>
        <w:sz w:val="20"/>
        <w:szCs w:val="20"/>
        <w:lang w:val="en-US" w:eastAsia="en-US" w:bidi="ar-SA"/>
      </w:rPr>
    </w:lvl>
    <w:lvl w:ilvl="2" w:tplc="271839DC">
      <w:numFmt w:val="bullet"/>
      <w:lvlText w:val="•"/>
      <w:lvlJc w:val="left"/>
      <w:pPr>
        <w:ind w:left="3455" w:hanging="329"/>
      </w:pPr>
      <w:rPr>
        <w:rFonts w:hint="default"/>
        <w:lang w:val="en-US" w:eastAsia="en-US" w:bidi="ar-SA"/>
      </w:rPr>
    </w:lvl>
    <w:lvl w:ilvl="3" w:tplc="2DBA8782">
      <w:numFmt w:val="bullet"/>
      <w:lvlText w:val="•"/>
      <w:lvlJc w:val="left"/>
      <w:pPr>
        <w:ind w:left="4091" w:hanging="329"/>
      </w:pPr>
      <w:rPr>
        <w:rFonts w:hint="default"/>
        <w:lang w:val="en-US" w:eastAsia="en-US" w:bidi="ar-SA"/>
      </w:rPr>
    </w:lvl>
    <w:lvl w:ilvl="4" w:tplc="E9589416">
      <w:numFmt w:val="bullet"/>
      <w:lvlText w:val="•"/>
      <w:lvlJc w:val="left"/>
      <w:pPr>
        <w:ind w:left="4726" w:hanging="329"/>
      </w:pPr>
      <w:rPr>
        <w:rFonts w:hint="default"/>
        <w:lang w:val="en-US" w:eastAsia="en-US" w:bidi="ar-SA"/>
      </w:rPr>
    </w:lvl>
    <w:lvl w:ilvl="5" w:tplc="73C83EF6">
      <w:numFmt w:val="bullet"/>
      <w:lvlText w:val="•"/>
      <w:lvlJc w:val="left"/>
      <w:pPr>
        <w:ind w:left="5362" w:hanging="329"/>
      </w:pPr>
      <w:rPr>
        <w:rFonts w:hint="default"/>
        <w:lang w:val="en-US" w:eastAsia="en-US" w:bidi="ar-SA"/>
      </w:rPr>
    </w:lvl>
    <w:lvl w:ilvl="6" w:tplc="B3F8B8F0">
      <w:numFmt w:val="bullet"/>
      <w:lvlText w:val="•"/>
      <w:lvlJc w:val="left"/>
      <w:pPr>
        <w:ind w:left="5997" w:hanging="329"/>
      </w:pPr>
      <w:rPr>
        <w:rFonts w:hint="default"/>
        <w:lang w:val="en-US" w:eastAsia="en-US" w:bidi="ar-SA"/>
      </w:rPr>
    </w:lvl>
    <w:lvl w:ilvl="7" w:tplc="4E00ED00">
      <w:numFmt w:val="bullet"/>
      <w:lvlText w:val="•"/>
      <w:lvlJc w:val="left"/>
      <w:pPr>
        <w:ind w:left="6633" w:hanging="329"/>
      </w:pPr>
      <w:rPr>
        <w:rFonts w:hint="default"/>
        <w:lang w:val="en-US" w:eastAsia="en-US" w:bidi="ar-SA"/>
      </w:rPr>
    </w:lvl>
    <w:lvl w:ilvl="8" w:tplc="A3128598">
      <w:numFmt w:val="bullet"/>
      <w:lvlText w:val="•"/>
      <w:lvlJc w:val="left"/>
      <w:pPr>
        <w:ind w:left="7268" w:hanging="329"/>
      </w:pPr>
      <w:rPr>
        <w:rFonts w:hint="default"/>
        <w:lang w:val="en-US" w:eastAsia="en-US" w:bidi="ar-SA"/>
      </w:rPr>
    </w:lvl>
  </w:abstractNum>
  <w:abstractNum w:abstractNumId="45">
    <w:nsid w:val="78F06AE1"/>
    <w:multiLevelType w:val="hybridMultilevel"/>
    <w:tmpl w:val="1592F496"/>
    <w:lvl w:ilvl="0" w:tplc="B9DCC770">
      <w:start w:val="2"/>
      <w:numFmt w:val="decimal"/>
      <w:lvlText w:val="(%1)"/>
      <w:lvlJc w:val="left"/>
      <w:pPr>
        <w:ind w:left="2383" w:hanging="272"/>
      </w:pPr>
      <w:rPr>
        <w:rFonts w:ascii="Times New Roman" w:eastAsia="Times New Roman" w:hAnsi="Times New Roman" w:cs="Times New Roman" w:hint="default"/>
        <w:color w:val="231F20"/>
        <w:w w:val="99"/>
        <w:sz w:val="20"/>
        <w:szCs w:val="20"/>
        <w:lang w:val="en-US" w:eastAsia="en-US" w:bidi="ar-SA"/>
      </w:rPr>
    </w:lvl>
    <w:lvl w:ilvl="1" w:tplc="C6B22404">
      <w:numFmt w:val="bullet"/>
      <w:lvlText w:val="•"/>
      <w:lvlJc w:val="left"/>
      <w:pPr>
        <w:ind w:left="2996" w:hanging="272"/>
      </w:pPr>
      <w:rPr>
        <w:rFonts w:hint="default"/>
        <w:lang w:val="en-US" w:eastAsia="en-US" w:bidi="ar-SA"/>
      </w:rPr>
    </w:lvl>
    <w:lvl w:ilvl="2" w:tplc="1592E0EA">
      <w:numFmt w:val="bullet"/>
      <w:lvlText w:val="•"/>
      <w:lvlJc w:val="left"/>
      <w:pPr>
        <w:ind w:left="3612" w:hanging="272"/>
      </w:pPr>
      <w:rPr>
        <w:rFonts w:hint="default"/>
        <w:lang w:val="en-US" w:eastAsia="en-US" w:bidi="ar-SA"/>
      </w:rPr>
    </w:lvl>
    <w:lvl w:ilvl="3" w:tplc="2D40565A">
      <w:numFmt w:val="bullet"/>
      <w:lvlText w:val="•"/>
      <w:lvlJc w:val="left"/>
      <w:pPr>
        <w:ind w:left="4228" w:hanging="272"/>
      </w:pPr>
      <w:rPr>
        <w:rFonts w:hint="default"/>
        <w:lang w:val="en-US" w:eastAsia="en-US" w:bidi="ar-SA"/>
      </w:rPr>
    </w:lvl>
    <w:lvl w:ilvl="4" w:tplc="2FA09E12">
      <w:numFmt w:val="bullet"/>
      <w:lvlText w:val="•"/>
      <w:lvlJc w:val="left"/>
      <w:pPr>
        <w:ind w:left="4844" w:hanging="272"/>
      </w:pPr>
      <w:rPr>
        <w:rFonts w:hint="default"/>
        <w:lang w:val="en-US" w:eastAsia="en-US" w:bidi="ar-SA"/>
      </w:rPr>
    </w:lvl>
    <w:lvl w:ilvl="5" w:tplc="ADC262C0">
      <w:numFmt w:val="bullet"/>
      <w:lvlText w:val="•"/>
      <w:lvlJc w:val="left"/>
      <w:pPr>
        <w:ind w:left="5460" w:hanging="272"/>
      </w:pPr>
      <w:rPr>
        <w:rFonts w:hint="default"/>
        <w:lang w:val="en-US" w:eastAsia="en-US" w:bidi="ar-SA"/>
      </w:rPr>
    </w:lvl>
    <w:lvl w:ilvl="6" w:tplc="E4C4E2DE">
      <w:numFmt w:val="bullet"/>
      <w:lvlText w:val="•"/>
      <w:lvlJc w:val="left"/>
      <w:pPr>
        <w:ind w:left="6076" w:hanging="272"/>
      </w:pPr>
      <w:rPr>
        <w:rFonts w:hint="default"/>
        <w:lang w:val="en-US" w:eastAsia="en-US" w:bidi="ar-SA"/>
      </w:rPr>
    </w:lvl>
    <w:lvl w:ilvl="7" w:tplc="F2AEBA8E">
      <w:numFmt w:val="bullet"/>
      <w:lvlText w:val="•"/>
      <w:lvlJc w:val="left"/>
      <w:pPr>
        <w:ind w:left="6692" w:hanging="272"/>
      </w:pPr>
      <w:rPr>
        <w:rFonts w:hint="default"/>
        <w:lang w:val="en-US" w:eastAsia="en-US" w:bidi="ar-SA"/>
      </w:rPr>
    </w:lvl>
    <w:lvl w:ilvl="8" w:tplc="6A244D00">
      <w:numFmt w:val="bullet"/>
      <w:lvlText w:val="•"/>
      <w:lvlJc w:val="left"/>
      <w:pPr>
        <w:ind w:left="7308" w:hanging="272"/>
      </w:pPr>
      <w:rPr>
        <w:rFonts w:hint="default"/>
        <w:lang w:val="en-US" w:eastAsia="en-US" w:bidi="ar-SA"/>
      </w:rPr>
    </w:lvl>
  </w:abstractNum>
  <w:abstractNum w:abstractNumId="46">
    <w:nsid w:val="79CC64AC"/>
    <w:multiLevelType w:val="hybridMultilevel"/>
    <w:tmpl w:val="D1625BF8"/>
    <w:lvl w:ilvl="0" w:tplc="8D22ED38">
      <w:start w:val="1"/>
      <w:numFmt w:val="decimal"/>
      <w:lvlText w:val="(%1)"/>
      <w:lvlJc w:val="left"/>
      <w:pPr>
        <w:ind w:left="1003" w:hanging="290"/>
        <w:jc w:val="right"/>
      </w:pPr>
      <w:rPr>
        <w:rFonts w:ascii="Times New Roman" w:eastAsia="Times New Roman" w:hAnsi="Times New Roman" w:cs="Times New Roman" w:hint="default"/>
        <w:color w:val="231F20"/>
        <w:w w:val="99"/>
        <w:sz w:val="20"/>
        <w:szCs w:val="20"/>
        <w:lang w:val="en-US" w:eastAsia="en-US" w:bidi="ar-SA"/>
      </w:rPr>
    </w:lvl>
    <w:lvl w:ilvl="1" w:tplc="2B141FAC">
      <w:numFmt w:val="bullet"/>
      <w:lvlText w:val="•"/>
      <w:lvlJc w:val="left"/>
      <w:pPr>
        <w:ind w:left="1754" w:hanging="290"/>
      </w:pPr>
      <w:rPr>
        <w:rFonts w:hint="default"/>
        <w:lang w:val="en-US" w:eastAsia="en-US" w:bidi="ar-SA"/>
      </w:rPr>
    </w:lvl>
    <w:lvl w:ilvl="2" w:tplc="795656D4">
      <w:numFmt w:val="bullet"/>
      <w:lvlText w:val="•"/>
      <w:lvlJc w:val="left"/>
      <w:pPr>
        <w:ind w:left="2508" w:hanging="290"/>
      </w:pPr>
      <w:rPr>
        <w:rFonts w:hint="default"/>
        <w:lang w:val="en-US" w:eastAsia="en-US" w:bidi="ar-SA"/>
      </w:rPr>
    </w:lvl>
    <w:lvl w:ilvl="3" w:tplc="634CE758">
      <w:numFmt w:val="bullet"/>
      <w:lvlText w:val="•"/>
      <w:lvlJc w:val="left"/>
      <w:pPr>
        <w:ind w:left="3262" w:hanging="290"/>
      </w:pPr>
      <w:rPr>
        <w:rFonts w:hint="default"/>
        <w:lang w:val="en-US" w:eastAsia="en-US" w:bidi="ar-SA"/>
      </w:rPr>
    </w:lvl>
    <w:lvl w:ilvl="4" w:tplc="E2128BE0">
      <w:numFmt w:val="bullet"/>
      <w:lvlText w:val="•"/>
      <w:lvlJc w:val="left"/>
      <w:pPr>
        <w:ind w:left="4016" w:hanging="290"/>
      </w:pPr>
      <w:rPr>
        <w:rFonts w:hint="default"/>
        <w:lang w:val="en-US" w:eastAsia="en-US" w:bidi="ar-SA"/>
      </w:rPr>
    </w:lvl>
    <w:lvl w:ilvl="5" w:tplc="7A800BB0">
      <w:numFmt w:val="bullet"/>
      <w:lvlText w:val="•"/>
      <w:lvlJc w:val="left"/>
      <w:pPr>
        <w:ind w:left="4770" w:hanging="290"/>
      </w:pPr>
      <w:rPr>
        <w:rFonts w:hint="default"/>
        <w:lang w:val="en-US" w:eastAsia="en-US" w:bidi="ar-SA"/>
      </w:rPr>
    </w:lvl>
    <w:lvl w:ilvl="6" w:tplc="ABBE1418">
      <w:numFmt w:val="bullet"/>
      <w:lvlText w:val="•"/>
      <w:lvlJc w:val="left"/>
      <w:pPr>
        <w:ind w:left="5524" w:hanging="290"/>
      </w:pPr>
      <w:rPr>
        <w:rFonts w:hint="default"/>
        <w:lang w:val="en-US" w:eastAsia="en-US" w:bidi="ar-SA"/>
      </w:rPr>
    </w:lvl>
    <w:lvl w:ilvl="7" w:tplc="63181F6C">
      <w:numFmt w:val="bullet"/>
      <w:lvlText w:val="•"/>
      <w:lvlJc w:val="left"/>
      <w:pPr>
        <w:ind w:left="6278" w:hanging="290"/>
      </w:pPr>
      <w:rPr>
        <w:rFonts w:hint="default"/>
        <w:lang w:val="en-US" w:eastAsia="en-US" w:bidi="ar-SA"/>
      </w:rPr>
    </w:lvl>
    <w:lvl w:ilvl="8" w:tplc="CE54114E">
      <w:numFmt w:val="bullet"/>
      <w:lvlText w:val="•"/>
      <w:lvlJc w:val="left"/>
      <w:pPr>
        <w:ind w:left="7032" w:hanging="290"/>
      </w:pPr>
      <w:rPr>
        <w:rFonts w:hint="default"/>
        <w:lang w:val="en-US" w:eastAsia="en-US" w:bidi="ar-SA"/>
      </w:rPr>
    </w:lvl>
  </w:abstractNum>
  <w:abstractNum w:abstractNumId="47">
    <w:nsid w:val="7B360F4B"/>
    <w:multiLevelType w:val="hybridMultilevel"/>
    <w:tmpl w:val="A83A4C7E"/>
    <w:lvl w:ilvl="0" w:tplc="D5CA2632">
      <w:start w:val="1"/>
      <w:numFmt w:val="lowerLetter"/>
      <w:lvlText w:val="(%1)"/>
      <w:lvlJc w:val="left"/>
      <w:pPr>
        <w:ind w:left="2311" w:hanging="400"/>
      </w:pPr>
      <w:rPr>
        <w:rFonts w:ascii="Times New Roman" w:eastAsia="Times New Roman" w:hAnsi="Times New Roman" w:cs="Times New Roman" w:hint="default"/>
        <w:i/>
        <w:color w:val="231F20"/>
        <w:w w:val="99"/>
        <w:sz w:val="20"/>
        <w:szCs w:val="20"/>
        <w:lang w:val="en-US" w:eastAsia="en-US" w:bidi="ar-SA"/>
      </w:rPr>
    </w:lvl>
    <w:lvl w:ilvl="1" w:tplc="B4D03F40">
      <w:numFmt w:val="bullet"/>
      <w:lvlText w:val="•"/>
      <w:lvlJc w:val="left"/>
      <w:pPr>
        <w:ind w:left="2942" w:hanging="400"/>
      </w:pPr>
      <w:rPr>
        <w:rFonts w:hint="default"/>
        <w:lang w:val="en-US" w:eastAsia="en-US" w:bidi="ar-SA"/>
      </w:rPr>
    </w:lvl>
    <w:lvl w:ilvl="2" w:tplc="E5209D04">
      <w:numFmt w:val="bullet"/>
      <w:lvlText w:val="•"/>
      <w:lvlJc w:val="left"/>
      <w:pPr>
        <w:ind w:left="3564" w:hanging="400"/>
      </w:pPr>
      <w:rPr>
        <w:rFonts w:hint="default"/>
        <w:lang w:val="en-US" w:eastAsia="en-US" w:bidi="ar-SA"/>
      </w:rPr>
    </w:lvl>
    <w:lvl w:ilvl="3" w:tplc="1B90B184">
      <w:numFmt w:val="bullet"/>
      <w:lvlText w:val="•"/>
      <w:lvlJc w:val="left"/>
      <w:pPr>
        <w:ind w:left="4186" w:hanging="400"/>
      </w:pPr>
      <w:rPr>
        <w:rFonts w:hint="default"/>
        <w:lang w:val="en-US" w:eastAsia="en-US" w:bidi="ar-SA"/>
      </w:rPr>
    </w:lvl>
    <w:lvl w:ilvl="4" w:tplc="816ECDE4">
      <w:numFmt w:val="bullet"/>
      <w:lvlText w:val="•"/>
      <w:lvlJc w:val="left"/>
      <w:pPr>
        <w:ind w:left="4808" w:hanging="400"/>
      </w:pPr>
      <w:rPr>
        <w:rFonts w:hint="default"/>
        <w:lang w:val="en-US" w:eastAsia="en-US" w:bidi="ar-SA"/>
      </w:rPr>
    </w:lvl>
    <w:lvl w:ilvl="5" w:tplc="4EB257F8">
      <w:numFmt w:val="bullet"/>
      <w:lvlText w:val="•"/>
      <w:lvlJc w:val="left"/>
      <w:pPr>
        <w:ind w:left="5430" w:hanging="400"/>
      </w:pPr>
      <w:rPr>
        <w:rFonts w:hint="default"/>
        <w:lang w:val="en-US" w:eastAsia="en-US" w:bidi="ar-SA"/>
      </w:rPr>
    </w:lvl>
    <w:lvl w:ilvl="6" w:tplc="56183860">
      <w:numFmt w:val="bullet"/>
      <w:lvlText w:val="•"/>
      <w:lvlJc w:val="left"/>
      <w:pPr>
        <w:ind w:left="6052" w:hanging="400"/>
      </w:pPr>
      <w:rPr>
        <w:rFonts w:hint="default"/>
        <w:lang w:val="en-US" w:eastAsia="en-US" w:bidi="ar-SA"/>
      </w:rPr>
    </w:lvl>
    <w:lvl w:ilvl="7" w:tplc="11C64E68">
      <w:numFmt w:val="bullet"/>
      <w:lvlText w:val="•"/>
      <w:lvlJc w:val="left"/>
      <w:pPr>
        <w:ind w:left="6674" w:hanging="400"/>
      </w:pPr>
      <w:rPr>
        <w:rFonts w:hint="default"/>
        <w:lang w:val="en-US" w:eastAsia="en-US" w:bidi="ar-SA"/>
      </w:rPr>
    </w:lvl>
    <w:lvl w:ilvl="8" w:tplc="6B701BDE">
      <w:numFmt w:val="bullet"/>
      <w:lvlText w:val="•"/>
      <w:lvlJc w:val="left"/>
      <w:pPr>
        <w:ind w:left="7296" w:hanging="400"/>
      </w:pPr>
      <w:rPr>
        <w:rFonts w:hint="default"/>
        <w:lang w:val="en-US" w:eastAsia="en-US" w:bidi="ar-SA"/>
      </w:rPr>
    </w:lvl>
  </w:abstractNum>
  <w:abstractNum w:abstractNumId="48">
    <w:nsid w:val="7CBD3198"/>
    <w:multiLevelType w:val="hybridMultilevel"/>
    <w:tmpl w:val="BB5EA966"/>
    <w:lvl w:ilvl="0" w:tplc="4C62AE98">
      <w:start w:val="2"/>
      <w:numFmt w:val="decimal"/>
      <w:lvlText w:val="(%1)"/>
      <w:lvlJc w:val="left"/>
      <w:pPr>
        <w:ind w:left="1912" w:hanging="322"/>
      </w:pPr>
      <w:rPr>
        <w:rFonts w:ascii="Times New Roman" w:eastAsia="Times New Roman" w:hAnsi="Times New Roman" w:cs="Times New Roman" w:hint="default"/>
        <w:color w:val="231F20"/>
        <w:w w:val="99"/>
        <w:sz w:val="20"/>
        <w:szCs w:val="20"/>
        <w:lang w:val="en-US" w:eastAsia="en-US" w:bidi="ar-SA"/>
      </w:rPr>
    </w:lvl>
    <w:lvl w:ilvl="1" w:tplc="9AD6B3D2">
      <w:numFmt w:val="bullet"/>
      <w:lvlText w:val="•"/>
      <w:lvlJc w:val="left"/>
      <w:pPr>
        <w:ind w:left="2582" w:hanging="322"/>
      </w:pPr>
      <w:rPr>
        <w:rFonts w:hint="default"/>
        <w:lang w:val="en-US" w:eastAsia="en-US" w:bidi="ar-SA"/>
      </w:rPr>
    </w:lvl>
    <w:lvl w:ilvl="2" w:tplc="232A7600">
      <w:numFmt w:val="bullet"/>
      <w:lvlText w:val="•"/>
      <w:lvlJc w:val="left"/>
      <w:pPr>
        <w:ind w:left="3244" w:hanging="322"/>
      </w:pPr>
      <w:rPr>
        <w:rFonts w:hint="default"/>
        <w:lang w:val="en-US" w:eastAsia="en-US" w:bidi="ar-SA"/>
      </w:rPr>
    </w:lvl>
    <w:lvl w:ilvl="3" w:tplc="620AA688">
      <w:numFmt w:val="bullet"/>
      <w:lvlText w:val="•"/>
      <w:lvlJc w:val="left"/>
      <w:pPr>
        <w:ind w:left="3906" w:hanging="322"/>
      </w:pPr>
      <w:rPr>
        <w:rFonts w:hint="default"/>
        <w:lang w:val="en-US" w:eastAsia="en-US" w:bidi="ar-SA"/>
      </w:rPr>
    </w:lvl>
    <w:lvl w:ilvl="4" w:tplc="62A01FC8">
      <w:numFmt w:val="bullet"/>
      <w:lvlText w:val="•"/>
      <w:lvlJc w:val="left"/>
      <w:pPr>
        <w:ind w:left="4568" w:hanging="322"/>
      </w:pPr>
      <w:rPr>
        <w:rFonts w:hint="default"/>
        <w:lang w:val="en-US" w:eastAsia="en-US" w:bidi="ar-SA"/>
      </w:rPr>
    </w:lvl>
    <w:lvl w:ilvl="5" w:tplc="C7EC38F6">
      <w:numFmt w:val="bullet"/>
      <w:lvlText w:val="•"/>
      <w:lvlJc w:val="left"/>
      <w:pPr>
        <w:ind w:left="5230" w:hanging="322"/>
      </w:pPr>
      <w:rPr>
        <w:rFonts w:hint="default"/>
        <w:lang w:val="en-US" w:eastAsia="en-US" w:bidi="ar-SA"/>
      </w:rPr>
    </w:lvl>
    <w:lvl w:ilvl="6" w:tplc="98324476">
      <w:numFmt w:val="bullet"/>
      <w:lvlText w:val="•"/>
      <w:lvlJc w:val="left"/>
      <w:pPr>
        <w:ind w:left="5892" w:hanging="322"/>
      </w:pPr>
      <w:rPr>
        <w:rFonts w:hint="default"/>
        <w:lang w:val="en-US" w:eastAsia="en-US" w:bidi="ar-SA"/>
      </w:rPr>
    </w:lvl>
    <w:lvl w:ilvl="7" w:tplc="E9F28ACE">
      <w:numFmt w:val="bullet"/>
      <w:lvlText w:val="•"/>
      <w:lvlJc w:val="left"/>
      <w:pPr>
        <w:ind w:left="6554" w:hanging="322"/>
      </w:pPr>
      <w:rPr>
        <w:rFonts w:hint="default"/>
        <w:lang w:val="en-US" w:eastAsia="en-US" w:bidi="ar-SA"/>
      </w:rPr>
    </w:lvl>
    <w:lvl w:ilvl="8" w:tplc="70364232">
      <w:numFmt w:val="bullet"/>
      <w:lvlText w:val="•"/>
      <w:lvlJc w:val="left"/>
      <w:pPr>
        <w:ind w:left="7216" w:hanging="322"/>
      </w:pPr>
      <w:rPr>
        <w:rFonts w:hint="default"/>
        <w:lang w:val="en-US" w:eastAsia="en-US" w:bidi="ar-SA"/>
      </w:rPr>
    </w:lvl>
  </w:abstractNum>
  <w:num w:numId="1">
    <w:abstractNumId w:val="18"/>
  </w:num>
  <w:num w:numId="2">
    <w:abstractNumId w:val="28"/>
  </w:num>
  <w:num w:numId="3">
    <w:abstractNumId w:val="16"/>
  </w:num>
  <w:num w:numId="4">
    <w:abstractNumId w:val="34"/>
  </w:num>
  <w:num w:numId="5">
    <w:abstractNumId w:val="7"/>
  </w:num>
  <w:num w:numId="6">
    <w:abstractNumId w:val="20"/>
  </w:num>
  <w:num w:numId="7">
    <w:abstractNumId w:val="42"/>
  </w:num>
  <w:num w:numId="8">
    <w:abstractNumId w:val="9"/>
  </w:num>
  <w:num w:numId="9">
    <w:abstractNumId w:val="1"/>
  </w:num>
  <w:num w:numId="10">
    <w:abstractNumId w:val="17"/>
  </w:num>
  <w:num w:numId="11">
    <w:abstractNumId w:val="8"/>
  </w:num>
  <w:num w:numId="12">
    <w:abstractNumId w:val="32"/>
  </w:num>
  <w:num w:numId="13">
    <w:abstractNumId w:val="2"/>
  </w:num>
  <w:num w:numId="14">
    <w:abstractNumId w:val="47"/>
  </w:num>
  <w:num w:numId="15">
    <w:abstractNumId w:val="15"/>
  </w:num>
  <w:num w:numId="16">
    <w:abstractNumId w:val="38"/>
  </w:num>
  <w:num w:numId="17">
    <w:abstractNumId w:val="11"/>
  </w:num>
  <w:num w:numId="18">
    <w:abstractNumId w:val="23"/>
  </w:num>
  <w:num w:numId="19">
    <w:abstractNumId w:val="10"/>
  </w:num>
  <w:num w:numId="20">
    <w:abstractNumId w:val="12"/>
  </w:num>
  <w:num w:numId="21">
    <w:abstractNumId w:val="27"/>
  </w:num>
  <w:num w:numId="22">
    <w:abstractNumId w:val="48"/>
  </w:num>
  <w:num w:numId="23">
    <w:abstractNumId w:val="44"/>
  </w:num>
  <w:num w:numId="24">
    <w:abstractNumId w:val="21"/>
  </w:num>
  <w:num w:numId="25">
    <w:abstractNumId w:val="31"/>
  </w:num>
  <w:num w:numId="26">
    <w:abstractNumId w:val="22"/>
  </w:num>
  <w:num w:numId="27">
    <w:abstractNumId w:val="24"/>
  </w:num>
  <w:num w:numId="28">
    <w:abstractNumId w:val="40"/>
  </w:num>
  <w:num w:numId="29">
    <w:abstractNumId w:val="45"/>
  </w:num>
  <w:num w:numId="30">
    <w:abstractNumId w:val="25"/>
  </w:num>
  <w:num w:numId="31">
    <w:abstractNumId w:val="39"/>
  </w:num>
  <w:num w:numId="32">
    <w:abstractNumId w:val="13"/>
  </w:num>
  <w:num w:numId="33">
    <w:abstractNumId w:val="0"/>
  </w:num>
  <w:num w:numId="34">
    <w:abstractNumId w:val="26"/>
  </w:num>
  <w:num w:numId="35">
    <w:abstractNumId w:val="29"/>
  </w:num>
  <w:num w:numId="36">
    <w:abstractNumId w:val="5"/>
  </w:num>
  <w:num w:numId="37">
    <w:abstractNumId w:val="36"/>
  </w:num>
  <w:num w:numId="38">
    <w:abstractNumId w:val="46"/>
  </w:num>
  <w:num w:numId="39">
    <w:abstractNumId w:val="14"/>
  </w:num>
  <w:num w:numId="40">
    <w:abstractNumId w:val="4"/>
  </w:num>
  <w:num w:numId="41">
    <w:abstractNumId w:val="41"/>
  </w:num>
  <w:num w:numId="42">
    <w:abstractNumId w:val="6"/>
  </w:num>
  <w:num w:numId="43">
    <w:abstractNumId w:val="3"/>
  </w:num>
  <w:num w:numId="44">
    <w:abstractNumId w:val="43"/>
  </w:num>
  <w:num w:numId="45">
    <w:abstractNumId w:val="37"/>
  </w:num>
  <w:num w:numId="46">
    <w:abstractNumId w:val="33"/>
  </w:num>
  <w:num w:numId="47">
    <w:abstractNumId w:val="35"/>
  </w:num>
  <w:num w:numId="48">
    <w:abstractNumId w:val="30"/>
  </w:num>
  <w:num w:numId="4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savePreviewPicture/>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EA6C0E"/>
    <w:rsid w:val="00004E37"/>
    <w:rsid w:val="0001076F"/>
    <w:rsid w:val="00012D93"/>
    <w:rsid w:val="000213B7"/>
    <w:rsid w:val="00021C19"/>
    <w:rsid w:val="00025673"/>
    <w:rsid w:val="000619B1"/>
    <w:rsid w:val="00071CA2"/>
    <w:rsid w:val="000A0440"/>
    <w:rsid w:val="000B140E"/>
    <w:rsid w:val="000B1BBC"/>
    <w:rsid w:val="000C53DA"/>
    <w:rsid w:val="000D16A6"/>
    <w:rsid w:val="000E0DC6"/>
    <w:rsid w:val="000E3F95"/>
    <w:rsid w:val="000E5910"/>
    <w:rsid w:val="00104B74"/>
    <w:rsid w:val="00106121"/>
    <w:rsid w:val="00127F9D"/>
    <w:rsid w:val="0014536B"/>
    <w:rsid w:val="001606FF"/>
    <w:rsid w:val="00170AEE"/>
    <w:rsid w:val="001767AD"/>
    <w:rsid w:val="0019557C"/>
    <w:rsid w:val="001A607C"/>
    <w:rsid w:val="001C1B35"/>
    <w:rsid w:val="001E4EF3"/>
    <w:rsid w:val="001E694B"/>
    <w:rsid w:val="001F3F9E"/>
    <w:rsid w:val="001F48FA"/>
    <w:rsid w:val="001F76C4"/>
    <w:rsid w:val="00246554"/>
    <w:rsid w:val="00250534"/>
    <w:rsid w:val="002638CA"/>
    <w:rsid w:val="00282430"/>
    <w:rsid w:val="00293361"/>
    <w:rsid w:val="002A646B"/>
    <w:rsid w:val="002A76F4"/>
    <w:rsid w:val="002B5B8C"/>
    <w:rsid w:val="002C2401"/>
    <w:rsid w:val="002F3B12"/>
    <w:rsid w:val="002F5E86"/>
    <w:rsid w:val="00300FB4"/>
    <w:rsid w:val="00317E13"/>
    <w:rsid w:val="00323D45"/>
    <w:rsid w:val="00330E98"/>
    <w:rsid w:val="003359FE"/>
    <w:rsid w:val="003372D9"/>
    <w:rsid w:val="003656CC"/>
    <w:rsid w:val="003757C9"/>
    <w:rsid w:val="00382140"/>
    <w:rsid w:val="003903B3"/>
    <w:rsid w:val="003962B0"/>
    <w:rsid w:val="003A5107"/>
    <w:rsid w:val="003B3C93"/>
    <w:rsid w:val="003B49D7"/>
    <w:rsid w:val="003C33C3"/>
    <w:rsid w:val="003C61DD"/>
    <w:rsid w:val="003E0B22"/>
    <w:rsid w:val="003E4971"/>
    <w:rsid w:val="003E664B"/>
    <w:rsid w:val="003F45C9"/>
    <w:rsid w:val="00404C03"/>
    <w:rsid w:val="00426217"/>
    <w:rsid w:val="004372D7"/>
    <w:rsid w:val="00455169"/>
    <w:rsid w:val="0045663D"/>
    <w:rsid w:val="00496833"/>
    <w:rsid w:val="004B032A"/>
    <w:rsid w:val="004B039E"/>
    <w:rsid w:val="004B069C"/>
    <w:rsid w:val="004B47B5"/>
    <w:rsid w:val="004F01F0"/>
    <w:rsid w:val="004F026E"/>
    <w:rsid w:val="004F59F0"/>
    <w:rsid w:val="005001E0"/>
    <w:rsid w:val="00501E3A"/>
    <w:rsid w:val="00505448"/>
    <w:rsid w:val="00522C84"/>
    <w:rsid w:val="00531473"/>
    <w:rsid w:val="005572FB"/>
    <w:rsid w:val="00561918"/>
    <w:rsid w:val="00565D2A"/>
    <w:rsid w:val="00571F1D"/>
    <w:rsid w:val="00590853"/>
    <w:rsid w:val="0059767C"/>
    <w:rsid w:val="005B302F"/>
    <w:rsid w:val="005B53B3"/>
    <w:rsid w:val="005C1FF2"/>
    <w:rsid w:val="005C36FE"/>
    <w:rsid w:val="005C64C0"/>
    <w:rsid w:val="005C7041"/>
    <w:rsid w:val="00600307"/>
    <w:rsid w:val="006101DC"/>
    <w:rsid w:val="00620EBA"/>
    <w:rsid w:val="00630402"/>
    <w:rsid w:val="00645D1C"/>
    <w:rsid w:val="00655BB5"/>
    <w:rsid w:val="006824D3"/>
    <w:rsid w:val="00691F3A"/>
    <w:rsid w:val="006A0166"/>
    <w:rsid w:val="006A1E78"/>
    <w:rsid w:val="006B1914"/>
    <w:rsid w:val="006C314C"/>
    <w:rsid w:val="006C36B1"/>
    <w:rsid w:val="006C37DB"/>
    <w:rsid w:val="006D5302"/>
    <w:rsid w:val="006D5899"/>
    <w:rsid w:val="006D5E26"/>
    <w:rsid w:val="006F782B"/>
    <w:rsid w:val="00716AB5"/>
    <w:rsid w:val="00731919"/>
    <w:rsid w:val="0074718A"/>
    <w:rsid w:val="00754F5D"/>
    <w:rsid w:val="00772272"/>
    <w:rsid w:val="007778E5"/>
    <w:rsid w:val="00781A86"/>
    <w:rsid w:val="00785A8C"/>
    <w:rsid w:val="00791CF0"/>
    <w:rsid w:val="00795A6B"/>
    <w:rsid w:val="007C18E5"/>
    <w:rsid w:val="007D0834"/>
    <w:rsid w:val="007E66C8"/>
    <w:rsid w:val="007F4EF1"/>
    <w:rsid w:val="007F54B5"/>
    <w:rsid w:val="007F76D0"/>
    <w:rsid w:val="008003B9"/>
    <w:rsid w:val="00802998"/>
    <w:rsid w:val="00807B16"/>
    <w:rsid w:val="0085086E"/>
    <w:rsid w:val="008661FF"/>
    <w:rsid w:val="00883FCE"/>
    <w:rsid w:val="008C27C1"/>
    <w:rsid w:val="008F4E77"/>
    <w:rsid w:val="008F7EB7"/>
    <w:rsid w:val="009117E4"/>
    <w:rsid w:val="00913D43"/>
    <w:rsid w:val="00913E15"/>
    <w:rsid w:val="00915EC7"/>
    <w:rsid w:val="00916605"/>
    <w:rsid w:val="00925E9E"/>
    <w:rsid w:val="009332E9"/>
    <w:rsid w:val="009378C6"/>
    <w:rsid w:val="00944C47"/>
    <w:rsid w:val="00945FEA"/>
    <w:rsid w:val="00952427"/>
    <w:rsid w:val="009530D6"/>
    <w:rsid w:val="009710AA"/>
    <w:rsid w:val="00983A58"/>
    <w:rsid w:val="009923F9"/>
    <w:rsid w:val="009934C2"/>
    <w:rsid w:val="009A0AED"/>
    <w:rsid w:val="009B65C2"/>
    <w:rsid w:val="009C1416"/>
    <w:rsid w:val="009C306B"/>
    <w:rsid w:val="009D686B"/>
    <w:rsid w:val="009D6F39"/>
    <w:rsid w:val="009E2D99"/>
    <w:rsid w:val="009F28F1"/>
    <w:rsid w:val="009F7930"/>
    <w:rsid w:val="00A04A26"/>
    <w:rsid w:val="00A06998"/>
    <w:rsid w:val="00A1215B"/>
    <w:rsid w:val="00A22705"/>
    <w:rsid w:val="00A45AED"/>
    <w:rsid w:val="00A51113"/>
    <w:rsid w:val="00A71180"/>
    <w:rsid w:val="00A7580E"/>
    <w:rsid w:val="00A949F3"/>
    <w:rsid w:val="00AA404A"/>
    <w:rsid w:val="00AA765B"/>
    <w:rsid w:val="00AB09DD"/>
    <w:rsid w:val="00AC519B"/>
    <w:rsid w:val="00AE183A"/>
    <w:rsid w:val="00AE2E3E"/>
    <w:rsid w:val="00AF02EA"/>
    <w:rsid w:val="00AF13EC"/>
    <w:rsid w:val="00AF357B"/>
    <w:rsid w:val="00B13711"/>
    <w:rsid w:val="00B20615"/>
    <w:rsid w:val="00B2412D"/>
    <w:rsid w:val="00B25FEA"/>
    <w:rsid w:val="00B3305F"/>
    <w:rsid w:val="00B36AF5"/>
    <w:rsid w:val="00B40797"/>
    <w:rsid w:val="00B439C7"/>
    <w:rsid w:val="00B70E86"/>
    <w:rsid w:val="00B74090"/>
    <w:rsid w:val="00B7492F"/>
    <w:rsid w:val="00B81A72"/>
    <w:rsid w:val="00BC1532"/>
    <w:rsid w:val="00BE7F74"/>
    <w:rsid w:val="00BF2E83"/>
    <w:rsid w:val="00C10761"/>
    <w:rsid w:val="00C1391F"/>
    <w:rsid w:val="00C22394"/>
    <w:rsid w:val="00C27E44"/>
    <w:rsid w:val="00C51B62"/>
    <w:rsid w:val="00C552DE"/>
    <w:rsid w:val="00C76D48"/>
    <w:rsid w:val="00C8184E"/>
    <w:rsid w:val="00C94C3E"/>
    <w:rsid w:val="00C94F23"/>
    <w:rsid w:val="00CB3511"/>
    <w:rsid w:val="00CB520E"/>
    <w:rsid w:val="00CB54D0"/>
    <w:rsid w:val="00CB5A7C"/>
    <w:rsid w:val="00CC358C"/>
    <w:rsid w:val="00CC5AE1"/>
    <w:rsid w:val="00CC73EC"/>
    <w:rsid w:val="00CF340C"/>
    <w:rsid w:val="00CF543F"/>
    <w:rsid w:val="00D034AE"/>
    <w:rsid w:val="00D11E6B"/>
    <w:rsid w:val="00D3154F"/>
    <w:rsid w:val="00D338AB"/>
    <w:rsid w:val="00D52882"/>
    <w:rsid w:val="00D61EA3"/>
    <w:rsid w:val="00D702CE"/>
    <w:rsid w:val="00D74A40"/>
    <w:rsid w:val="00D801EE"/>
    <w:rsid w:val="00D83DB0"/>
    <w:rsid w:val="00DB0661"/>
    <w:rsid w:val="00DC454C"/>
    <w:rsid w:val="00DD52B8"/>
    <w:rsid w:val="00DD6FA4"/>
    <w:rsid w:val="00DF08A4"/>
    <w:rsid w:val="00DF3E0D"/>
    <w:rsid w:val="00DF586B"/>
    <w:rsid w:val="00DF7D27"/>
    <w:rsid w:val="00E01782"/>
    <w:rsid w:val="00E10743"/>
    <w:rsid w:val="00E15A52"/>
    <w:rsid w:val="00E26633"/>
    <w:rsid w:val="00E721F7"/>
    <w:rsid w:val="00EA6C0E"/>
    <w:rsid w:val="00EC2F4C"/>
    <w:rsid w:val="00ED2EA5"/>
    <w:rsid w:val="00EE4EB6"/>
    <w:rsid w:val="00F211BE"/>
    <w:rsid w:val="00F241CD"/>
    <w:rsid w:val="00F44A54"/>
    <w:rsid w:val="00F457E5"/>
    <w:rsid w:val="00F55619"/>
    <w:rsid w:val="00F81457"/>
    <w:rsid w:val="00F84431"/>
    <w:rsid w:val="00F85096"/>
    <w:rsid w:val="00FB10AE"/>
    <w:rsid w:val="00FB5647"/>
    <w:rsid w:val="00FE4EC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74"/>
    <w:rPr>
      <w:rFonts w:ascii="Times New Roman" w:eastAsia="Times New Roman" w:hAnsi="Times New Roman" w:cs="Times New Roman"/>
    </w:rPr>
  </w:style>
  <w:style w:type="paragraph" w:styleId="Heading1">
    <w:name w:val="heading 1"/>
    <w:basedOn w:val="Normal"/>
    <w:uiPriority w:val="9"/>
    <w:qFormat/>
    <w:rsid w:val="00104B74"/>
    <w:pPr>
      <w:ind w:left="71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4B74"/>
    <w:rPr>
      <w:sz w:val="20"/>
      <w:szCs w:val="20"/>
    </w:rPr>
  </w:style>
  <w:style w:type="paragraph" w:styleId="Title">
    <w:name w:val="Title"/>
    <w:basedOn w:val="Normal"/>
    <w:uiPriority w:val="10"/>
    <w:qFormat/>
    <w:rsid w:val="00104B74"/>
    <w:pPr>
      <w:spacing w:before="238"/>
      <w:ind w:left="157" w:right="320"/>
      <w:jc w:val="center"/>
    </w:pPr>
    <w:rPr>
      <w:b/>
      <w:bCs/>
      <w:sz w:val="48"/>
      <w:szCs w:val="48"/>
    </w:rPr>
  </w:style>
  <w:style w:type="paragraph" w:styleId="ListParagraph">
    <w:name w:val="List Paragraph"/>
    <w:basedOn w:val="Normal"/>
    <w:uiPriority w:val="1"/>
    <w:qFormat/>
    <w:rsid w:val="00104B74"/>
    <w:pPr>
      <w:ind w:left="1512" w:hanging="400"/>
      <w:jc w:val="both"/>
    </w:pPr>
  </w:style>
  <w:style w:type="paragraph" w:customStyle="1" w:styleId="TableParagraph">
    <w:name w:val="Table Paragraph"/>
    <w:basedOn w:val="Normal"/>
    <w:uiPriority w:val="1"/>
    <w:qFormat/>
    <w:rsid w:val="00104B74"/>
  </w:style>
  <w:style w:type="character" w:styleId="CommentReference">
    <w:name w:val="annotation reference"/>
    <w:basedOn w:val="DefaultParagraphFont"/>
    <w:uiPriority w:val="99"/>
    <w:semiHidden/>
    <w:unhideWhenUsed/>
    <w:rsid w:val="00496833"/>
    <w:rPr>
      <w:sz w:val="16"/>
      <w:szCs w:val="16"/>
    </w:rPr>
  </w:style>
  <w:style w:type="paragraph" w:styleId="CommentText">
    <w:name w:val="annotation text"/>
    <w:basedOn w:val="Normal"/>
    <w:link w:val="CommentTextChar"/>
    <w:uiPriority w:val="99"/>
    <w:semiHidden/>
    <w:unhideWhenUsed/>
    <w:rsid w:val="00496833"/>
    <w:rPr>
      <w:sz w:val="20"/>
      <w:szCs w:val="20"/>
    </w:rPr>
  </w:style>
  <w:style w:type="character" w:customStyle="1" w:styleId="CommentTextChar">
    <w:name w:val="Comment Text Char"/>
    <w:basedOn w:val="DefaultParagraphFont"/>
    <w:link w:val="CommentText"/>
    <w:uiPriority w:val="99"/>
    <w:semiHidden/>
    <w:rsid w:val="004968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6833"/>
    <w:rPr>
      <w:b/>
      <w:bCs/>
    </w:rPr>
  </w:style>
  <w:style w:type="character" w:customStyle="1" w:styleId="CommentSubjectChar">
    <w:name w:val="Comment Subject Char"/>
    <w:basedOn w:val="CommentTextChar"/>
    <w:link w:val="CommentSubject"/>
    <w:uiPriority w:val="99"/>
    <w:semiHidden/>
    <w:rsid w:val="00496833"/>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D11E6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3766</Words>
  <Characters>21471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2011 Western Cape Bi</vt:lpstr>
    </vt:vector>
  </TitlesOfParts>
  <Company>Toshiba</Company>
  <LinksUpToDate>false</LinksUpToDate>
  <CharactersWithSpaces>25187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Western Cape Bi</dc:title>
  <dc:creator>Luyanda Mtshotshisa</dc:creator>
  <cp:lastModifiedBy>USER</cp:lastModifiedBy>
  <cp:revision>2</cp:revision>
  <dcterms:created xsi:type="dcterms:W3CDTF">2022-05-24T11:30:00Z</dcterms:created>
  <dcterms:modified xsi:type="dcterms:W3CDTF">2022-05-24T11:30:00Z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XyEnterprise XPP 7.3C.1</vt:lpwstr>
  </property>
  <property fmtid="{D5CDD505-2E9C-101B-9397-08002B2CF9AE}" pid="4" name="LastSaved">
    <vt:filetime>2022-05-07T00:00:00Z</vt:filetime>
  </property>
</Properties>
</file>