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E4A8" w14:textId="77777777" w:rsidR="00F347C4" w:rsidRPr="00E56190" w:rsidRDefault="00F347C4" w:rsidP="007244B6">
      <w:pPr>
        <w:spacing w:line="240" w:lineRule="auto"/>
        <w:jc w:val="center"/>
        <w:rPr>
          <w:rFonts w:ascii="Century Gothic" w:hAnsi="Century Gothic"/>
          <w:b/>
          <w:iCs/>
          <w:kern w:val="22"/>
          <w:sz w:val="22"/>
          <w:szCs w:val="22"/>
        </w:rPr>
      </w:pPr>
      <w:bookmarkStart w:id="0" w:name="_GoBack"/>
      <w:bookmarkEnd w:id="0"/>
      <w:r w:rsidRPr="00E56190">
        <w:rPr>
          <w:rFonts w:ascii="Century Gothic" w:hAnsi="Century Gothic" w:cs="Arial"/>
          <w:noProof/>
          <w:color w:val="000080"/>
          <w:kern w:val="0"/>
          <w:sz w:val="22"/>
          <w:szCs w:val="22"/>
          <w:lang w:val="en-US" w:eastAsia="en-US"/>
        </w:rPr>
        <w:drawing>
          <wp:inline distT="0" distB="0" distL="0" distR="0" wp14:anchorId="2E6A8E42" wp14:editId="48E03B77">
            <wp:extent cx="4132384" cy="1136060"/>
            <wp:effectExtent l="0" t="0" r="0" b="0"/>
            <wp:docPr id="5" name="Picture 5" descr="CPSI new Logo (2 logos) reduced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I new Logo (2 logos) reduced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80426" cy="1149268"/>
                    </a:xfrm>
                    <a:prstGeom prst="rect">
                      <a:avLst/>
                    </a:prstGeom>
                    <a:noFill/>
                    <a:ln>
                      <a:noFill/>
                    </a:ln>
                  </pic:spPr>
                </pic:pic>
              </a:graphicData>
            </a:graphic>
          </wp:inline>
        </w:drawing>
      </w:r>
    </w:p>
    <w:p w14:paraId="2D86AFF0" w14:textId="77777777" w:rsidR="00303A55" w:rsidRPr="00E56190" w:rsidRDefault="00F65591" w:rsidP="00F65591">
      <w:pPr>
        <w:tabs>
          <w:tab w:val="left" w:pos="2276"/>
        </w:tabs>
        <w:spacing w:line="240" w:lineRule="auto"/>
        <w:jc w:val="both"/>
        <w:rPr>
          <w:rFonts w:ascii="Century Gothic" w:hAnsi="Century Gothic"/>
          <w:b/>
          <w:iCs/>
          <w:kern w:val="22"/>
          <w:sz w:val="22"/>
          <w:szCs w:val="22"/>
        </w:rPr>
      </w:pPr>
      <w:r>
        <w:rPr>
          <w:rFonts w:ascii="Century Gothic" w:hAnsi="Century Gothic"/>
          <w:b/>
          <w:iCs/>
          <w:kern w:val="22"/>
          <w:sz w:val="22"/>
          <w:szCs w:val="22"/>
        </w:rPr>
        <w:tab/>
      </w:r>
    </w:p>
    <w:p w14:paraId="78131C9D" w14:textId="4841CA68" w:rsidR="00F65591" w:rsidRDefault="00F65591" w:rsidP="001D3AE1">
      <w:pPr>
        <w:spacing w:line="240" w:lineRule="auto"/>
        <w:jc w:val="center"/>
        <w:rPr>
          <w:rFonts w:ascii="Century Gothic" w:hAnsi="Century Gothic"/>
          <w:b/>
          <w:iCs/>
          <w:kern w:val="22"/>
          <w:sz w:val="22"/>
          <w:szCs w:val="22"/>
        </w:rPr>
      </w:pPr>
      <w:r w:rsidRPr="00E56190">
        <w:rPr>
          <w:rFonts w:ascii="Century Gothic" w:hAnsi="Century Gothic"/>
          <w:b/>
          <w:iCs/>
          <w:kern w:val="22"/>
          <w:sz w:val="22"/>
          <w:szCs w:val="22"/>
        </w:rPr>
        <w:t>MINISTER’S BRIEFING NOTES</w:t>
      </w:r>
    </w:p>
    <w:p w14:paraId="294BA5E8" w14:textId="3D9A1D52" w:rsidR="00BE65E2" w:rsidRPr="005A0D82" w:rsidRDefault="00D15B0F" w:rsidP="001D3AE1">
      <w:pPr>
        <w:spacing w:line="240" w:lineRule="auto"/>
        <w:jc w:val="center"/>
        <w:rPr>
          <w:rFonts w:ascii="Century Gothic" w:hAnsi="Century Gothic"/>
          <w:b/>
          <w:iCs/>
          <w:kern w:val="22"/>
          <w:sz w:val="22"/>
          <w:szCs w:val="22"/>
        </w:rPr>
      </w:pPr>
      <w:r w:rsidRPr="00E56190">
        <w:rPr>
          <w:rFonts w:ascii="Century Gothic" w:hAnsi="Century Gothic"/>
          <w:b/>
          <w:iCs/>
          <w:kern w:val="22"/>
          <w:sz w:val="22"/>
          <w:szCs w:val="22"/>
        </w:rPr>
        <w:t>CPSI STRATEGIC PLAN</w:t>
      </w:r>
      <w:r w:rsidR="00F65591">
        <w:rPr>
          <w:rFonts w:ascii="Century Gothic" w:hAnsi="Century Gothic"/>
          <w:b/>
          <w:iCs/>
          <w:kern w:val="22"/>
          <w:sz w:val="22"/>
          <w:szCs w:val="22"/>
        </w:rPr>
        <w:t xml:space="preserve"> AND ANNUAL PERFORMANCE PLAN</w:t>
      </w:r>
      <w:r w:rsidRPr="00E56190">
        <w:rPr>
          <w:rFonts w:ascii="Century Gothic" w:hAnsi="Century Gothic"/>
          <w:b/>
          <w:iCs/>
          <w:kern w:val="22"/>
          <w:sz w:val="22"/>
          <w:szCs w:val="22"/>
        </w:rPr>
        <w:t xml:space="preserve"> </w:t>
      </w:r>
      <w:r w:rsidR="009846A5">
        <w:rPr>
          <w:rFonts w:ascii="Century Gothic" w:hAnsi="Century Gothic"/>
          <w:b/>
          <w:iCs/>
          <w:kern w:val="22"/>
          <w:sz w:val="22"/>
          <w:szCs w:val="22"/>
        </w:rPr>
        <w:t>(2022/23)</w:t>
      </w:r>
    </w:p>
    <w:p w14:paraId="319CC859" w14:textId="77777777" w:rsidR="005A0D82" w:rsidRDefault="005A0D82" w:rsidP="00BE65E2">
      <w:pPr>
        <w:spacing w:after="160" w:line="259" w:lineRule="auto"/>
        <w:jc w:val="both"/>
        <w:rPr>
          <w:rFonts w:ascii="Century Gothic" w:hAnsi="Century Gothic"/>
          <w:b/>
          <w:sz w:val="22"/>
          <w:szCs w:val="22"/>
        </w:rPr>
      </w:pPr>
    </w:p>
    <w:p w14:paraId="5628860E" w14:textId="1EFED778" w:rsidR="00BE65E2" w:rsidRDefault="00BE65E2" w:rsidP="00BE65E2">
      <w:pPr>
        <w:spacing w:after="160" w:line="259" w:lineRule="auto"/>
        <w:jc w:val="both"/>
        <w:rPr>
          <w:rFonts w:ascii="Century Gothic" w:hAnsi="Century Gothic"/>
          <w:b/>
          <w:sz w:val="22"/>
          <w:szCs w:val="22"/>
          <w:lang w:val="en-US"/>
        </w:rPr>
      </w:pPr>
      <w:r w:rsidRPr="00E56190">
        <w:rPr>
          <w:rFonts w:ascii="Century Gothic" w:hAnsi="Century Gothic"/>
          <w:b/>
          <w:sz w:val="22"/>
          <w:szCs w:val="22"/>
          <w:lang w:val="en-US"/>
        </w:rPr>
        <w:t>Introduction</w:t>
      </w:r>
    </w:p>
    <w:p w14:paraId="6BAB9994" w14:textId="77777777" w:rsidR="00BE65E2" w:rsidRDefault="00BE65E2" w:rsidP="00BE65E2">
      <w:pPr>
        <w:spacing w:after="160" w:line="259" w:lineRule="auto"/>
        <w:jc w:val="both"/>
        <w:rPr>
          <w:rFonts w:ascii="Century Gothic" w:hAnsi="Century Gothic"/>
          <w:sz w:val="22"/>
          <w:szCs w:val="22"/>
          <w:lang w:val="en-ZA"/>
        </w:rPr>
      </w:pPr>
      <w:r w:rsidRPr="00E56190">
        <w:rPr>
          <w:rFonts w:ascii="Century Gothic" w:hAnsi="Century Gothic"/>
          <w:sz w:val="22"/>
          <w:szCs w:val="22"/>
          <w:lang w:val="en-US"/>
        </w:rPr>
        <w:t xml:space="preserve">The </w:t>
      </w:r>
      <w:r>
        <w:rPr>
          <w:rFonts w:ascii="Century Gothic" w:hAnsi="Century Gothic"/>
          <w:sz w:val="22"/>
          <w:szCs w:val="22"/>
          <w:lang w:val="en-US"/>
        </w:rPr>
        <w:t>S</w:t>
      </w:r>
      <w:r w:rsidRPr="00E56190">
        <w:rPr>
          <w:rFonts w:ascii="Century Gothic" w:hAnsi="Century Gothic"/>
          <w:sz w:val="22"/>
          <w:szCs w:val="22"/>
          <w:lang w:val="en-US"/>
        </w:rPr>
        <w:t xml:space="preserve">trategic </w:t>
      </w:r>
      <w:r>
        <w:rPr>
          <w:rFonts w:ascii="Century Gothic" w:hAnsi="Century Gothic"/>
          <w:sz w:val="22"/>
          <w:szCs w:val="22"/>
          <w:lang w:val="en-US"/>
        </w:rPr>
        <w:t>P</w:t>
      </w:r>
      <w:r w:rsidRPr="00E56190">
        <w:rPr>
          <w:rFonts w:ascii="Century Gothic" w:hAnsi="Century Gothic"/>
          <w:sz w:val="22"/>
          <w:szCs w:val="22"/>
          <w:lang w:val="en-US"/>
        </w:rPr>
        <w:t xml:space="preserve">lan </w:t>
      </w:r>
      <w:r>
        <w:rPr>
          <w:rFonts w:ascii="Century Gothic" w:hAnsi="Century Gothic"/>
          <w:sz w:val="22"/>
          <w:szCs w:val="22"/>
          <w:lang w:val="en-US"/>
        </w:rPr>
        <w:t xml:space="preserve">(SP) and the Annual Performance Plan (APP) were developed in accordance with the </w:t>
      </w:r>
      <w:r w:rsidRPr="007A5515">
        <w:rPr>
          <w:rFonts w:ascii="Century Gothic" w:hAnsi="Century Gothic"/>
          <w:sz w:val="22"/>
          <w:szCs w:val="22"/>
          <w:lang w:val="en-ZA"/>
        </w:rPr>
        <w:t>Revised Framework for Strategic Plans and Annual Performance Plans</w:t>
      </w:r>
      <w:r>
        <w:rPr>
          <w:rFonts w:ascii="Century Gothic" w:hAnsi="Century Gothic"/>
          <w:sz w:val="22"/>
          <w:szCs w:val="22"/>
          <w:lang w:val="en-ZA"/>
        </w:rPr>
        <w:t xml:space="preserve"> issued by DPME.</w:t>
      </w:r>
      <w:r w:rsidRPr="00814D72">
        <w:rPr>
          <w:rFonts w:ascii="Century Gothic" w:hAnsi="Century Gothic"/>
          <w:sz w:val="22"/>
          <w:szCs w:val="22"/>
          <w:lang w:val="en-ZA"/>
        </w:rPr>
        <w:t xml:space="preserve"> The Revised Framework must be implemented</w:t>
      </w:r>
      <w:r>
        <w:rPr>
          <w:rFonts w:ascii="Century Gothic" w:hAnsi="Century Gothic"/>
          <w:sz w:val="22"/>
          <w:szCs w:val="22"/>
          <w:lang w:val="en-ZA"/>
        </w:rPr>
        <w:t xml:space="preserve"> </w:t>
      </w:r>
      <w:r w:rsidRPr="00814D72">
        <w:rPr>
          <w:rFonts w:ascii="Century Gothic" w:hAnsi="Century Gothic"/>
          <w:sz w:val="22"/>
          <w:szCs w:val="22"/>
          <w:lang w:val="en-ZA"/>
        </w:rPr>
        <w:t>in conjunction with the Guidelines for the</w:t>
      </w:r>
      <w:r>
        <w:rPr>
          <w:rFonts w:ascii="Century Gothic" w:hAnsi="Century Gothic"/>
          <w:sz w:val="22"/>
          <w:szCs w:val="22"/>
          <w:lang w:val="en-ZA"/>
        </w:rPr>
        <w:t xml:space="preserve"> </w:t>
      </w:r>
      <w:r w:rsidRPr="00814D72">
        <w:rPr>
          <w:rFonts w:ascii="Century Gothic" w:hAnsi="Century Gothic"/>
          <w:sz w:val="22"/>
          <w:szCs w:val="22"/>
          <w:lang w:val="en-ZA"/>
        </w:rPr>
        <w:t>Implementation of the Revised Framework</w:t>
      </w:r>
      <w:r>
        <w:rPr>
          <w:rFonts w:ascii="Century Gothic" w:hAnsi="Century Gothic"/>
          <w:sz w:val="22"/>
          <w:szCs w:val="22"/>
          <w:lang w:val="en-ZA"/>
        </w:rPr>
        <w:t xml:space="preserve"> </w:t>
      </w:r>
      <w:r w:rsidRPr="00814D72">
        <w:rPr>
          <w:rFonts w:ascii="Century Gothic" w:hAnsi="Century Gothic"/>
          <w:sz w:val="22"/>
          <w:szCs w:val="22"/>
          <w:lang w:val="en-ZA"/>
        </w:rPr>
        <w:t>for Strategic Plans and Annual Performance</w:t>
      </w:r>
      <w:r>
        <w:rPr>
          <w:rFonts w:ascii="Century Gothic" w:hAnsi="Century Gothic"/>
          <w:sz w:val="22"/>
          <w:szCs w:val="22"/>
          <w:lang w:val="en-ZA"/>
        </w:rPr>
        <w:t xml:space="preserve"> </w:t>
      </w:r>
      <w:r w:rsidRPr="00814D72">
        <w:rPr>
          <w:rFonts w:ascii="Century Gothic" w:hAnsi="Century Gothic"/>
          <w:sz w:val="22"/>
          <w:szCs w:val="22"/>
          <w:lang w:val="en-ZA"/>
        </w:rPr>
        <w:t>Planning which provides the formats for</w:t>
      </w:r>
      <w:r>
        <w:rPr>
          <w:rFonts w:ascii="Century Gothic" w:hAnsi="Century Gothic"/>
          <w:sz w:val="22"/>
          <w:szCs w:val="22"/>
          <w:lang w:val="en-ZA"/>
        </w:rPr>
        <w:t xml:space="preserve"> </w:t>
      </w:r>
      <w:r w:rsidRPr="00814D72">
        <w:rPr>
          <w:rFonts w:ascii="Century Gothic" w:hAnsi="Century Gothic"/>
          <w:sz w:val="22"/>
          <w:szCs w:val="22"/>
          <w:lang w:val="en-ZA"/>
        </w:rPr>
        <w:t>institutio</w:t>
      </w:r>
      <w:r>
        <w:rPr>
          <w:rFonts w:ascii="Century Gothic" w:hAnsi="Century Gothic"/>
          <w:sz w:val="22"/>
          <w:szCs w:val="22"/>
          <w:lang w:val="en-ZA"/>
        </w:rPr>
        <w:t>nal short and medium term plans.</w:t>
      </w:r>
    </w:p>
    <w:p w14:paraId="312FC272" w14:textId="77777777" w:rsidR="0013769E" w:rsidRPr="00E56190" w:rsidRDefault="0013769E" w:rsidP="0013769E">
      <w:pPr>
        <w:spacing w:after="160" w:line="259" w:lineRule="auto"/>
        <w:jc w:val="both"/>
        <w:rPr>
          <w:rFonts w:ascii="Century Gothic" w:hAnsi="Century Gothic"/>
          <w:b/>
          <w:sz w:val="22"/>
          <w:szCs w:val="22"/>
          <w:lang w:val="en-US"/>
        </w:rPr>
      </w:pPr>
      <w:r w:rsidRPr="00E56190">
        <w:rPr>
          <w:rFonts w:ascii="Century Gothic" w:hAnsi="Century Gothic"/>
          <w:b/>
          <w:sz w:val="22"/>
          <w:szCs w:val="22"/>
          <w:lang w:val="en-US"/>
        </w:rPr>
        <w:t>Mandate of the CPSI</w:t>
      </w:r>
    </w:p>
    <w:p w14:paraId="104356AD" w14:textId="2D95A2DA" w:rsidR="0013769E" w:rsidRPr="00E56190" w:rsidRDefault="0013769E" w:rsidP="0013769E">
      <w:pPr>
        <w:suppressAutoHyphens w:val="0"/>
        <w:spacing w:line="259" w:lineRule="auto"/>
        <w:jc w:val="both"/>
        <w:rPr>
          <w:rFonts w:ascii="Century Gothic" w:hAnsi="Century Gothic"/>
          <w:kern w:val="0"/>
          <w:sz w:val="22"/>
          <w:szCs w:val="22"/>
          <w:lang w:val="en-US" w:eastAsia="en-US"/>
        </w:rPr>
      </w:pPr>
      <w:r w:rsidRPr="00E56190">
        <w:rPr>
          <w:rFonts w:ascii="Century Gothic" w:hAnsi="Century Gothic"/>
          <w:kern w:val="0"/>
          <w:sz w:val="22"/>
          <w:szCs w:val="22"/>
          <w:lang w:eastAsia="en-US"/>
        </w:rPr>
        <w:t>The Mandate of the CPSI is derived from the Public Service Act, which locates the responsibility for public service innovation in the Minist</w:t>
      </w:r>
      <w:r w:rsidR="00F917EE">
        <w:rPr>
          <w:rFonts w:ascii="Century Gothic" w:hAnsi="Century Gothic"/>
          <w:kern w:val="0"/>
          <w:sz w:val="22"/>
          <w:szCs w:val="22"/>
          <w:lang w:eastAsia="en-US"/>
        </w:rPr>
        <w:t>e</w:t>
      </w:r>
      <w:r w:rsidRPr="00E56190">
        <w:rPr>
          <w:rFonts w:ascii="Century Gothic" w:hAnsi="Century Gothic"/>
          <w:kern w:val="0"/>
          <w:sz w:val="22"/>
          <w:szCs w:val="22"/>
          <w:lang w:eastAsia="en-US"/>
        </w:rPr>
        <w:t>r for the Public Service and Administration.</w:t>
      </w:r>
    </w:p>
    <w:p w14:paraId="0260D45D" w14:textId="2CE9185F" w:rsidR="0013769E" w:rsidRDefault="0013769E" w:rsidP="0013769E">
      <w:pPr>
        <w:suppressAutoHyphens w:val="0"/>
        <w:spacing w:after="160" w:line="259" w:lineRule="auto"/>
        <w:jc w:val="both"/>
        <w:rPr>
          <w:rFonts w:ascii="Century Gothic" w:hAnsi="Century Gothic"/>
          <w:kern w:val="0"/>
          <w:sz w:val="22"/>
          <w:szCs w:val="22"/>
          <w:lang w:eastAsia="en-US"/>
        </w:rPr>
      </w:pPr>
      <w:r w:rsidRPr="00E56190">
        <w:rPr>
          <w:rFonts w:ascii="Century Gothic" w:hAnsi="Century Gothic"/>
          <w:kern w:val="0"/>
          <w:sz w:val="22"/>
          <w:szCs w:val="22"/>
          <w:lang w:eastAsia="en-US"/>
        </w:rPr>
        <w:t>The CPSI was established in 2001 through a Cabinet decision as an independent entity</w:t>
      </w:r>
      <w:r w:rsidR="000702D2">
        <w:rPr>
          <w:rFonts w:ascii="Century Gothic" w:hAnsi="Century Gothic"/>
          <w:kern w:val="0"/>
          <w:sz w:val="22"/>
          <w:szCs w:val="22"/>
          <w:lang w:eastAsia="en-US"/>
        </w:rPr>
        <w:t xml:space="preserve"> (NPO)</w:t>
      </w:r>
      <w:r w:rsidRPr="00E56190">
        <w:rPr>
          <w:rFonts w:ascii="Century Gothic" w:hAnsi="Century Gothic"/>
          <w:kern w:val="0"/>
          <w:sz w:val="22"/>
          <w:szCs w:val="22"/>
          <w:lang w:eastAsia="en-US"/>
        </w:rPr>
        <w:t>, reporting directly to the Minister of Public and Administration, and was</w:t>
      </w:r>
      <w:r w:rsidR="00F917EE">
        <w:rPr>
          <w:rFonts w:ascii="Century Gothic" w:hAnsi="Century Gothic"/>
          <w:kern w:val="0"/>
          <w:sz w:val="22"/>
          <w:szCs w:val="22"/>
          <w:lang w:eastAsia="en-US"/>
        </w:rPr>
        <w:t xml:space="preserve"> later</w:t>
      </w:r>
      <w:r w:rsidRPr="00E56190">
        <w:rPr>
          <w:rFonts w:ascii="Century Gothic" w:hAnsi="Century Gothic"/>
          <w:kern w:val="0"/>
          <w:sz w:val="22"/>
          <w:szCs w:val="22"/>
          <w:lang w:eastAsia="en-US"/>
        </w:rPr>
        <w:t xml:space="preserve"> listed in the Public Service Act (1994 as amended in 2007) as the first Government Component in 2007.  The CPSI </w:t>
      </w:r>
      <w:r w:rsidR="000702D2">
        <w:rPr>
          <w:rFonts w:ascii="Century Gothic" w:hAnsi="Century Gothic"/>
          <w:kern w:val="0"/>
          <w:sz w:val="22"/>
          <w:szCs w:val="22"/>
          <w:lang w:eastAsia="en-US"/>
        </w:rPr>
        <w:t>operational</w:t>
      </w:r>
      <w:r w:rsidRPr="00E56190">
        <w:rPr>
          <w:rFonts w:ascii="Century Gothic" w:hAnsi="Century Gothic"/>
          <w:kern w:val="0"/>
          <w:sz w:val="22"/>
          <w:szCs w:val="22"/>
          <w:lang w:eastAsia="en-US"/>
        </w:rPr>
        <w:t xml:space="preserve"> arrangements and mandate was </w:t>
      </w:r>
      <w:r w:rsidR="000702D2">
        <w:rPr>
          <w:rFonts w:ascii="Century Gothic" w:hAnsi="Century Gothic"/>
          <w:kern w:val="0"/>
          <w:sz w:val="22"/>
          <w:szCs w:val="22"/>
          <w:lang w:eastAsia="en-US"/>
        </w:rPr>
        <w:t>subsequently</w:t>
      </w:r>
      <w:r w:rsidRPr="00E56190">
        <w:rPr>
          <w:rFonts w:ascii="Century Gothic" w:hAnsi="Century Gothic"/>
          <w:kern w:val="0"/>
          <w:sz w:val="22"/>
          <w:szCs w:val="22"/>
          <w:lang w:eastAsia="en-US"/>
        </w:rPr>
        <w:t xml:space="preserve"> Gazetted in 2011 (</w:t>
      </w:r>
      <w:r w:rsidR="00EE2E52">
        <w:rPr>
          <w:rFonts w:ascii="Century Gothic" w:hAnsi="Century Gothic"/>
          <w:kern w:val="0"/>
          <w:sz w:val="22"/>
          <w:szCs w:val="22"/>
          <w:lang w:eastAsia="en-US"/>
        </w:rPr>
        <w:t xml:space="preserve">Notice </w:t>
      </w:r>
      <w:r w:rsidRPr="00E56190">
        <w:rPr>
          <w:rFonts w:ascii="Century Gothic" w:hAnsi="Century Gothic"/>
          <w:kern w:val="0"/>
          <w:sz w:val="22"/>
          <w:szCs w:val="22"/>
          <w:lang w:eastAsia="en-US"/>
        </w:rPr>
        <w:t xml:space="preserve">No </w:t>
      </w:r>
      <w:r w:rsidR="00EE2E52">
        <w:rPr>
          <w:rFonts w:ascii="Century Gothic" w:hAnsi="Century Gothic"/>
          <w:kern w:val="0"/>
          <w:sz w:val="22"/>
          <w:szCs w:val="22"/>
          <w:lang w:eastAsia="en-US"/>
        </w:rPr>
        <w:t>700</w:t>
      </w:r>
      <w:r w:rsidRPr="00E56190">
        <w:rPr>
          <w:rFonts w:ascii="Century Gothic" w:hAnsi="Century Gothic"/>
          <w:kern w:val="0"/>
          <w:sz w:val="22"/>
          <w:szCs w:val="22"/>
          <w:lang w:eastAsia="en-US"/>
        </w:rPr>
        <w:t xml:space="preserve">). </w:t>
      </w:r>
    </w:p>
    <w:p w14:paraId="57BF9906" w14:textId="77777777" w:rsidR="0013769E" w:rsidRDefault="0013769E" w:rsidP="0013769E">
      <w:pPr>
        <w:suppressAutoHyphens w:val="0"/>
        <w:autoSpaceDE w:val="0"/>
        <w:autoSpaceDN w:val="0"/>
        <w:adjustRightInd w:val="0"/>
        <w:spacing w:line="240" w:lineRule="auto"/>
        <w:jc w:val="both"/>
        <w:rPr>
          <w:rFonts w:ascii="Century Gothic" w:eastAsiaTheme="minorHAnsi" w:hAnsi="Century Gothic" w:cs="Century Gothic"/>
          <w:kern w:val="0"/>
          <w:sz w:val="22"/>
          <w:szCs w:val="22"/>
          <w:lang w:val="en-ZA" w:eastAsia="en-US"/>
        </w:rPr>
      </w:pPr>
      <w:r>
        <w:rPr>
          <w:rFonts w:ascii="Century Gothic" w:eastAsiaTheme="minorHAnsi" w:hAnsi="Century Gothic" w:cs="Century Gothic"/>
          <w:kern w:val="0"/>
          <w:sz w:val="22"/>
          <w:szCs w:val="22"/>
          <w:lang w:val="en-ZA" w:eastAsia="en-US"/>
        </w:rPr>
        <w:t>The CPSI remains a critical role player in transformation of the public service. Through</w:t>
      </w:r>
    </w:p>
    <w:p w14:paraId="6C5E5F95" w14:textId="77777777" w:rsidR="0013769E" w:rsidRDefault="0013769E" w:rsidP="0013769E">
      <w:pPr>
        <w:suppressAutoHyphens w:val="0"/>
        <w:autoSpaceDE w:val="0"/>
        <w:autoSpaceDN w:val="0"/>
        <w:adjustRightInd w:val="0"/>
        <w:spacing w:line="240" w:lineRule="auto"/>
        <w:jc w:val="both"/>
        <w:rPr>
          <w:rFonts w:ascii="Century Gothic" w:eastAsiaTheme="minorHAnsi" w:hAnsi="Century Gothic" w:cs="Century Gothic"/>
          <w:kern w:val="0"/>
          <w:sz w:val="22"/>
          <w:szCs w:val="22"/>
          <w:lang w:val="en-ZA" w:eastAsia="en-US"/>
        </w:rPr>
      </w:pPr>
      <w:r>
        <w:rPr>
          <w:rFonts w:ascii="Century Gothic" w:eastAsiaTheme="minorHAnsi" w:hAnsi="Century Gothic" w:cs="Century Gothic"/>
          <w:kern w:val="0"/>
          <w:sz w:val="22"/>
          <w:szCs w:val="22"/>
          <w:lang w:val="en-ZA" w:eastAsia="en-US"/>
        </w:rPr>
        <w:t>its mandate, the CPSI is entrusted with the responsibility of engendering a culture and practice of innovation in the public sector. Innovation should permeate the state machinery and improve its various processes and systems; its structural configuration; its operational model; and even more important, its key priorities or outcomes. The CPSI has to facilitate the development of an enabling and ideal environment that allows innovation to thrive and catalyses improved service-delivery performance.</w:t>
      </w:r>
    </w:p>
    <w:p w14:paraId="7B85D741" w14:textId="77777777" w:rsidR="00FF6BD2" w:rsidRDefault="00FF6BD2" w:rsidP="00FF6BD2">
      <w:pPr>
        <w:suppressAutoHyphens w:val="0"/>
        <w:autoSpaceDE w:val="0"/>
        <w:autoSpaceDN w:val="0"/>
        <w:adjustRightInd w:val="0"/>
        <w:spacing w:line="240" w:lineRule="auto"/>
        <w:rPr>
          <w:rFonts w:ascii="Century Gothic,Bold" w:eastAsiaTheme="minorHAnsi" w:hAnsi="Century Gothic,Bold" w:cs="Century Gothic,Bold"/>
          <w:b/>
          <w:bCs/>
          <w:kern w:val="0"/>
          <w:sz w:val="22"/>
          <w:szCs w:val="22"/>
          <w:lang w:val="en-ZA" w:eastAsia="en-US"/>
        </w:rPr>
      </w:pPr>
    </w:p>
    <w:p w14:paraId="589FC9D4" w14:textId="77777777" w:rsidR="00FF6BD2" w:rsidRDefault="00FF6BD2" w:rsidP="00FF6BD2">
      <w:pPr>
        <w:suppressAutoHyphens w:val="0"/>
        <w:autoSpaceDE w:val="0"/>
        <w:autoSpaceDN w:val="0"/>
        <w:adjustRightInd w:val="0"/>
        <w:spacing w:line="240" w:lineRule="auto"/>
        <w:rPr>
          <w:rFonts w:ascii="Century Gothic,Bold" w:eastAsiaTheme="minorHAnsi" w:hAnsi="Century Gothic,Bold" w:cs="Century Gothic,Bold"/>
          <w:b/>
          <w:bCs/>
          <w:kern w:val="0"/>
          <w:sz w:val="22"/>
          <w:szCs w:val="22"/>
          <w:lang w:val="en-ZA" w:eastAsia="en-US"/>
        </w:rPr>
      </w:pPr>
      <w:r>
        <w:rPr>
          <w:rFonts w:ascii="Century Gothic,Bold" w:eastAsiaTheme="minorHAnsi" w:hAnsi="Century Gothic,Bold" w:cs="Century Gothic,Bold"/>
          <w:b/>
          <w:bCs/>
          <w:kern w:val="0"/>
          <w:sz w:val="22"/>
          <w:szCs w:val="22"/>
          <w:lang w:val="en-ZA" w:eastAsia="en-US"/>
        </w:rPr>
        <w:t>Vision</w:t>
      </w:r>
    </w:p>
    <w:p w14:paraId="050EB58B" w14:textId="77777777" w:rsidR="002B1ED1" w:rsidRDefault="002B1ED1" w:rsidP="00FF6BD2">
      <w:pPr>
        <w:suppressAutoHyphens w:val="0"/>
        <w:autoSpaceDE w:val="0"/>
        <w:autoSpaceDN w:val="0"/>
        <w:adjustRightInd w:val="0"/>
        <w:spacing w:line="240" w:lineRule="auto"/>
        <w:rPr>
          <w:rFonts w:ascii="Century Gothic,Bold" w:eastAsiaTheme="minorHAnsi" w:hAnsi="Century Gothic,Bold" w:cs="Century Gothic,Bold"/>
          <w:b/>
          <w:bCs/>
          <w:kern w:val="0"/>
          <w:sz w:val="22"/>
          <w:szCs w:val="22"/>
          <w:lang w:val="en-ZA" w:eastAsia="en-US"/>
        </w:rPr>
      </w:pPr>
    </w:p>
    <w:p w14:paraId="20573BB6" w14:textId="77777777" w:rsidR="00FF6BD2" w:rsidRDefault="00FF6BD2" w:rsidP="00FF6BD2">
      <w:pPr>
        <w:suppressAutoHyphens w:val="0"/>
        <w:autoSpaceDE w:val="0"/>
        <w:autoSpaceDN w:val="0"/>
        <w:adjustRightInd w:val="0"/>
        <w:spacing w:line="240" w:lineRule="auto"/>
        <w:rPr>
          <w:rFonts w:ascii="Century Gothic" w:eastAsiaTheme="minorHAnsi" w:hAnsi="Century Gothic" w:cs="Century Gothic"/>
          <w:kern w:val="0"/>
          <w:sz w:val="22"/>
          <w:szCs w:val="22"/>
          <w:lang w:val="en-ZA" w:eastAsia="en-US"/>
        </w:rPr>
      </w:pPr>
      <w:r>
        <w:rPr>
          <w:rFonts w:ascii="Century Gothic" w:eastAsiaTheme="minorHAnsi" w:hAnsi="Century Gothic" w:cs="Century Gothic"/>
          <w:kern w:val="0"/>
          <w:sz w:val="22"/>
          <w:szCs w:val="22"/>
          <w:lang w:val="en-ZA" w:eastAsia="en-US"/>
        </w:rPr>
        <w:t>A solution-focused public sector through innovation.</w:t>
      </w:r>
    </w:p>
    <w:p w14:paraId="4D9A8105" w14:textId="77777777" w:rsidR="00FF6BD2" w:rsidRDefault="00FF6BD2" w:rsidP="00FF6BD2">
      <w:pPr>
        <w:suppressAutoHyphens w:val="0"/>
        <w:autoSpaceDE w:val="0"/>
        <w:autoSpaceDN w:val="0"/>
        <w:adjustRightInd w:val="0"/>
        <w:spacing w:line="240" w:lineRule="auto"/>
        <w:rPr>
          <w:rFonts w:ascii="Century Gothic,Bold" w:eastAsiaTheme="minorHAnsi" w:hAnsi="Century Gothic,Bold" w:cs="Century Gothic,Bold"/>
          <w:b/>
          <w:bCs/>
          <w:kern w:val="0"/>
          <w:sz w:val="22"/>
          <w:szCs w:val="22"/>
          <w:lang w:val="en-ZA" w:eastAsia="en-US"/>
        </w:rPr>
      </w:pPr>
    </w:p>
    <w:p w14:paraId="3B5476BB" w14:textId="77777777" w:rsidR="00FF6BD2" w:rsidRDefault="00FF6BD2" w:rsidP="00FF6BD2">
      <w:pPr>
        <w:suppressAutoHyphens w:val="0"/>
        <w:autoSpaceDE w:val="0"/>
        <w:autoSpaceDN w:val="0"/>
        <w:adjustRightInd w:val="0"/>
        <w:spacing w:line="240" w:lineRule="auto"/>
        <w:rPr>
          <w:rFonts w:ascii="Century Gothic,Bold" w:eastAsiaTheme="minorHAnsi" w:hAnsi="Century Gothic,Bold" w:cs="Century Gothic,Bold"/>
          <w:b/>
          <w:bCs/>
          <w:kern w:val="0"/>
          <w:sz w:val="22"/>
          <w:szCs w:val="22"/>
          <w:lang w:val="en-ZA" w:eastAsia="en-US"/>
        </w:rPr>
      </w:pPr>
      <w:r>
        <w:rPr>
          <w:rFonts w:ascii="Century Gothic,Bold" w:eastAsiaTheme="minorHAnsi" w:hAnsi="Century Gothic,Bold" w:cs="Century Gothic,Bold"/>
          <w:b/>
          <w:bCs/>
          <w:kern w:val="0"/>
          <w:sz w:val="22"/>
          <w:szCs w:val="22"/>
          <w:lang w:val="en-ZA" w:eastAsia="en-US"/>
        </w:rPr>
        <w:t>Mission</w:t>
      </w:r>
    </w:p>
    <w:p w14:paraId="325BBC93" w14:textId="77777777" w:rsidR="002B1ED1" w:rsidRDefault="002B1ED1" w:rsidP="00FF6BD2">
      <w:pPr>
        <w:suppressAutoHyphens w:val="0"/>
        <w:autoSpaceDE w:val="0"/>
        <w:autoSpaceDN w:val="0"/>
        <w:adjustRightInd w:val="0"/>
        <w:spacing w:line="240" w:lineRule="auto"/>
        <w:rPr>
          <w:rFonts w:ascii="Century Gothic,Bold" w:eastAsiaTheme="minorHAnsi" w:hAnsi="Century Gothic,Bold" w:cs="Century Gothic,Bold"/>
          <w:b/>
          <w:bCs/>
          <w:kern w:val="0"/>
          <w:sz w:val="22"/>
          <w:szCs w:val="22"/>
          <w:lang w:val="en-ZA" w:eastAsia="en-US"/>
        </w:rPr>
      </w:pPr>
    </w:p>
    <w:p w14:paraId="2B4B1D16" w14:textId="5CA8714E" w:rsidR="00BE65E2" w:rsidRPr="004113A5" w:rsidRDefault="00FF6BD2" w:rsidP="00FF6BD2">
      <w:pPr>
        <w:spacing w:line="240" w:lineRule="auto"/>
        <w:jc w:val="both"/>
        <w:rPr>
          <w:rFonts w:ascii="Century Gothic" w:eastAsiaTheme="minorHAnsi" w:hAnsi="Century Gothic" w:cs="Century Gothic"/>
          <w:kern w:val="0"/>
          <w:sz w:val="22"/>
          <w:szCs w:val="22"/>
          <w:lang w:val="en-ZA" w:eastAsia="en-US"/>
        </w:rPr>
      </w:pPr>
      <w:r>
        <w:rPr>
          <w:rFonts w:ascii="Century Gothic" w:eastAsiaTheme="minorHAnsi" w:hAnsi="Century Gothic" w:cs="Century Gothic"/>
          <w:kern w:val="0"/>
          <w:sz w:val="22"/>
          <w:szCs w:val="22"/>
          <w:lang w:val="en-ZA" w:eastAsia="en-US"/>
        </w:rPr>
        <w:t>To entrench an innovative culture and practice in the public sector.</w:t>
      </w:r>
    </w:p>
    <w:p w14:paraId="7BA79D38" w14:textId="77777777" w:rsidR="00310952" w:rsidRDefault="00310952" w:rsidP="00310952">
      <w:pPr>
        <w:pStyle w:val="paragraph"/>
        <w:spacing w:before="0" w:beforeAutospacing="0" w:after="0" w:afterAutospacing="0"/>
        <w:ind w:left="266"/>
        <w:jc w:val="both"/>
        <w:textAlignment w:val="baseline"/>
        <w:rPr>
          <w:rStyle w:val="normaltextrun"/>
          <w:rFonts w:ascii="Century Gothic" w:eastAsia="Calibri" w:hAnsi="Century Gothic" w:cs="Arial"/>
          <w:b/>
          <w:bCs/>
          <w:color w:val="000000"/>
          <w:position w:val="2"/>
          <w:sz w:val="22"/>
          <w:szCs w:val="22"/>
          <w:lang w:val="en-GB"/>
        </w:rPr>
      </w:pPr>
    </w:p>
    <w:p w14:paraId="68477171" w14:textId="77777777" w:rsidR="00310952" w:rsidRPr="00310952" w:rsidRDefault="00310952" w:rsidP="00310952">
      <w:pPr>
        <w:pStyle w:val="paragraph"/>
        <w:spacing w:before="0" w:beforeAutospacing="0" w:after="0" w:afterAutospacing="0"/>
        <w:ind w:left="266"/>
        <w:jc w:val="both"/>
        <w:textAlignment w:val="baseline"/>
        <w:rPr>
          <w:rFonts w:ascii="Arial" w:hAnsi="Arial" w:cs="Arial"/>
          <w:sz w:val="22"/>
          <w:szCs w:val="22"/>
        </w:rPr>
      </w:pPr>
      <w:r w:rsidRPr="00310952">
        <w:rPr>
          <w:rStyle w:val="normaltextrun"/>
          <w:rFonts w:ascii="Century Gothic" w:eastAsia="Calibri" w:hAnsi="Century Gothic" w:cs="Arial"/>
          <w:b/>
          <w:bCs/>
          <w:color w:val="000000"/>
          <w:position w:val="2"/>
          <w:sz w:val="22"/>
          <w:szCs w:val="22"/>
          <w:lang w:val="en-GB"/>
        </w:rPr>
        <w:t>PROGRAMME 1: ADMINISTRATION </w:t>
      </w:r>
      <w:r w:rsidRPr="00310952">
        <w:rPr>
          <w:rStyle w:val="eop"/>
          <w:rFonts w:ascii="Arial" w:hAnsi="Arial" w:cs="Arial"/>
          <w:sz w:val="22"/>
          <w:szCs w:val="22"/>
        </w:rPr>
        <w:t>​</w:t>
      </w:r>
    </w:p>
    <w:p w14:paraId="17D7DEE2" w14:textId="77777777" w:rsidR="00310952" w:rsidRPr="00310952" w:rsidRDefault="00310952" w:rsidP="00310952">
      <w:pPr>
        <w:pStyle w:val="paragraph"/>
        <w:spacing w:before="0" w:beforeAutospacing="0" w:after="0" w:afterAutospacing="0"/>
        <w:jc w:val="both"/>
        <w:textAlignment w:val="baseline"/>
        <w:rPr>
          <w:rFonts w:ascii="Arial" w:hAnsi="Arial" w:cs="Arial"/>
          <w:sz w:val="22"/>
          <w:szCs w:val="22"/>
        </w:rPr>
      </w:pPr>
      <w:r w:rsidRPr="00310952">
        <w:rPr>
          <w:rStyle w:val="normaltextrun"/>
          <w:rFonts w:ascii="Century Gothic" w:eastAsia="Calibri" w:hAnsi="Century Gothic" w:cs="Arial"/>
          <w:color w:val="000000"/>
          <w:position w:val="2"/>
          <w:sz w:val="22"/>
          <w:szCs w:val="22"/>
          <w:lang w:val="en-GB"/>
        </w:rPr>
        <w:t> </w:t>
      </w:r>
      <w:r w:rsidRPr="00310952">
        <w:rPr>
          <w:rStyle w:val="eop"/>
          <w:rFonts w:ascii="Arial" w:hAnsi="Arial" w:cs="Arial"/>
          <w:sz w:val="22"/>
          <w:szCs w:val="22"/>
        </w:rPr>
        <w:t>​</w:t>
      </w:r>
    </w:p>
    <w:p w14:paraId="4F8E4DFB" w14:textId="77777777" w:rsidR="00310952" w:rsidRPr="00310952" w:rsidRDefault="00310952" w:rsidP="00310952">
      <w:pPr>
        <w:pStyle w:val="paragraph"/>
        <w:spacing w:before="0" w:beforeAutospacing="0" w:after="0" w:afterAutospacing="0"/>
        <w:jc w:val="both"/>
        <w:textAlignment w:val="baseline"/>
        <w:rPr>
          <w:rFonts w:ascii="Arial" w:hAnsi="Arial" w:cs="Arial"/>
          <w:sz w:val="22"/>
          <w:szCs w:val="22"/>
          <w:lang w:val="en-US"/>
        </w:rPr>
      </w:pPr>
      <w:r w:rsidRPr="00310952">
        <w:rPr>
          <w:rStyle w:val="normaltextrun"/>
          <w:rFonts w:ascii="Century Gothic" w:eastAsia="Calibri" w:hAnsi="Century Gothic" w:cs="Arial"/>
          <w:b/>
          <w:bCs/>
          <w:color w:val="000000"/>
          <w:position w:val="2"/>
          <w:sz w:val="22"/>
          <w:szCs w:val="22"/>
          <w:lang w:val="en-GB"/>
        </w:rPr>
        <w:t>Programme Purpose: </w:t>
      </w:r>
      <w:r w:rsidRPr="00310952">
        <w:rPr>
          <w:rStyle w:val="normaltextrun"/>
          <w:rFonts w:ascii="Century Gothic" w:eastAsia="Calibri" w:hAnsi="Century Gothic" w:cs="Arial"/>
          <w:color w:val="000000"/>
          <w:position w:val="2"/>
          <w:sz w:val="22"/>
          <w:szCs w:val="22"/>
          <w:lang w:val="en-GB"/>
        </w:rPr>
        <w:t>Provide strategic leadership, overall management of and support to the organisation.</w:t>
      </w:r>
      <w:r w:rsidRPr="00310952">
        <w:rPr>
          <w:rStyle w:val="eop"/>
          <w:rFonts w:ascii="Arial" w:hAnsi="Arial" w:cs="Arial"/>
          <w:sz w:val="22"/>
          <w:szCs w:val="22"/>
          <w:lang w:val="en-US"/>
        </w:rPr>
        <w:t>​</w:t>
      </w:r>
    </w:p>
    <w:p w14:paraId="215273C5" w14:textId="77777777" w:rsidR="00310952" w:rsidRPr="00310952" w:rsidRDefault="00310952" w:rsidP="00310952">
      <w:pPr>
        <w:pStyle w:val="paragraph"/>
        <w:spacing w:before="0" w:beforeAutospacing="0" w:after="0" w:afterAutospacing="0"/>
        <w:ind w:left="672"/>
        <w:jc w:val="both"/>
        <w:textAlignment w:val="baseline"/>
        <w:rPr>
          <w:rFonts w:ascii="Arial" w:hAnsi="Arial" w:cs="Arial"/>
          <w:sz w:val="22"/>
          <w:szCs w:val="22"/>
        </w:rPr>
      </w:pPr>
    </w:p>
    <w:p w14:paraId="73302162" w14:textId="77777777" w:rsidR="00310952" w:rsidRPr="00310952" w:rsidRDefault="00310952" w:rsidP="00310952">
      <w:pPr>
        <w:pStyle w:val="paragraph"/>
        <w:spacing w:before="0" w:beforeAutospacing="0" w:after="0" w:afterAutospacing="0"/>
        <w:ind w:left="252"/>
        <w:jc w:val="both"/>
        <w:textAlignment w:val="baseline"/>
        <w:rPr>
          <w:rFonts w:ascii="Arial" w:hAnsi="Arial" w:cs="Arial"/>
          <w:sz w:val="22"/>
          <w:szCs w:val="22"/>
        </w:rPr>
      </w:pPr>
      <w:r w:rsidRPr="00310952">
        <w:rPr>
          <w:rStyle w:val="normaltextrun"/>
          <w:rFonts w:ascii="Century Gothic" w:eastAsia="Calibri" w:hAnsi="Century Gothic" w:cs="Arial"/>
          <w:color w:val="000000"/>
          <w:position w:val="2"/>
          <w:sz w:val="22"/>
          <w:szCs w:val="22"/>
          <w:lang w:val="en-GB"/>
        </w:rPr>
        <w:t> Within </w:t>
      </w:r>
      <w:r w:rsidRPr="00310952">
        <w:rPr>
          <w:rStyle w:val="normaltextrun"/>
          <w:rFonts w:ascii="Century Gothic" w:eastAsia="Calibri" w:hAnsi="Century Gothic" w:cs="Arial"/>
          <w:b/>
          <w:bCs/>
          <w:color w:val="000000"/>
          <w:position w:val="2"/>
          <w:sz w:val="22"/>
          <w:szCs w:val="22"/>
          <w:lang w:val="en-GB"/>
        </w:rPr>
        <w:t>Administration, </w:t>
      </w:r>
      <w:r w:rsidRPr="00310952">
        <w:rPr>
          <w:rStyle w:val="normaltextrun"/>
          <w:rFonts w:ascii="Century Gothic" w:eastAsia="Calibri" w:hAnsi="Century Gothic" w:cs="Arial"/>
          <w:color w:val="000000"/>
          <w:position w:val="2"/>
          <w:sz w:val="22"/>
          <w:szCs w:val="22"/>
          <w:lang w:val="en-GB"/>
        </w:rPr>
        <w:t>there are three sub-programmes:</w:t>
      </w:r>
      <w:r w:rsidRPr="00310952">
        <w:rPr>
          <w:rStyle w:val="eop"/>
          <w:rFonts w:ascii="Arial" w:hAnsi="Arial" w:cs="Arial"/>
          <w:sz w:val="22"/>
          <w:szCs w:val="22"/>
        </w:rPr>
        <w:t>​</w:t>
      </w:r>
    </w:p>
    <w:p w14:paraId="187D9E1F" w14:textId="77777777" w:rsidR="00310952" w:rsidRPr="00310952" w:rsidRDefault="00310952" w:rsidP="00310952">
      <w:pPr>
        <w:pStyle w:val="paragraph"/>
        <w:spacing w:before="0" w:beforeAutospacing="0" w:after="0" w:afterAutospacing="0"/>
        <w:ind w:left="252"/>
        <w:jc w:val="both"/>
        <w:textAlignment w:val="baseline"/>
        <w:rPr>
          <w:rFonts w:ascii="Arial" w:hAnsi="Arial" w:cs="Arial"/>
          <w:sz w:val="22"/>
          <w:szCs w:val="22"/>
        </w:rPr>
      </w:pPr>
      <w:r w:rsidRPr="00310952">
        <w:rPr>
          <w:rStyle w:val="normaltextrun"/>
          <w:rFonts w:ascii="Century Gothic" w:eastAsia="Calibri" w:hAnsi="Century Gothic" w:cs="Arial"/>
          <w:color w:val="000000"/>
          <w:position w:val="2"/>
          <w:sz w:val="22"/>
          <w:szCs w:val="22"/>
          <w:lang w:val="en-GB"/>
        </w:rPr>
        <w:t> </w:t>
      </w:r>
      <w:r w:rsidRPr="00310952">
        <w:rPr>
          <w:rStyle w:val="eop"/>
          <w:rFonts w:ascii="Arial" w:hAnsi="Arial" w:cs="Arial"/>
          <w:sz w:val="22"/>
          <w:szCs w:val="22"/>
        </w:rPr>
        <w:t>​</w:t>
      </w:r>
    </w:p>
    <w:p w14:paraId="2627C5EF" w14:textId="77777777" w:rsidR="00310952" w:rsidRPr="00310952" w:rsidRDefault="00310952" w:rsidP="00DB0EB0">
      <w:pPr>
        <w:pStyle w:val="paragraph"/>
        <w:numPr>
          <w:ilvl w:val="0"/>
          <w:numId w:val="2"/>
        </w:numPr>
        <w:spacing w:before="0" w:beforeAutospacing="0" w:after="0" w:afterAutospacing="0"/>
        <w:jc w:val="both"/>
        <w:textAlignment w:val="baseline"/>
        <w:rPr>
          <w:rFonts w:ascii="Arial" w:hAnsi="Arial" w:cs="Arial"/>
          <w:sz w:val="22"/>
          <w:szCs w:val="22"/>
        </w:rPr>
      </w:pPr>
      <w:r w:rsidRPr="00310952">
        <w:rPr>
          <w:rStyle w:val="normaltextrun"/>
          <w:rFonts w:ascii="Century Gothic" w:eastAsia="Calibri" w:hAnsi="Century Gothic" w:cs="Arial"/>
          <w:b/>
          <w:bCs/>
          <w:i/>
          <w:iCs/>
          <w:color w:val="000000"/>
          <w:position w:val="2"/>
          <w:sz w:val="22"/>
          <w:szCs w:val="22"/>
          <w:lang w:val="en-GB"/>
        </w:rPr>
        <w:t>Executive Support </w:t>
      </w:r>
      <w:r w:rsidRPr="00310952">
        <w:rPr>
          <w:rStyle w:val="normaltextrun"/>
          <w:rFonts w:ascii="Century Gothic" w:eastAsia="Calibri" w:hAnsi="Century Gothic" w:cs="Arial"/>
          <w:i/>
          <w:iCs/>
          <w:color w:val="000000"/>
          <w:position w:val="2"/>
          <w:sz w:val="22"/>
          <w:szCs w:val="22"/>
          <w:lang w:val="en-GB"/>
        </w:rPr>
        <w:t>o</w:t>
      </w:r>
      <w:r w:rsidRPr="00310952">
        <w:rPr>
          <w:rStyle w:val="normaltextrun"/>
          <w:rFonts w:ascii="Century Gothic" w:eastAsia="Calibri" w:hAnsi="Century Gothic" w:cs="Arial"/>
          <w:color w:val="000000"/>
          <w:position w:val="2"/>
          <w:sz w:val="22"/>
          <w:szCs w:val="22"/>
          <w:lang w:val="en-GB"/>
        </w:rPr>
        <w:t>versees the overall management of the CPSI and manages and facilitates the provision of internal audit and organisational risk and integrity management services and legal services.</w:t>
      </w:r>
      <w:r w:rsidRPr="00310952">
        <w:rPr>
          <w:rStyle w:val="eop"/>
          <w:rFonts w:ascii="Arial" w:hAnsi="Arial" w:cs="Arial"/>
          <w:sz w:val="22"/>
          <w:szCs w:val="22"/>
        </w:rPr>
        <w:t>​</w:t>
      </w:r>
    </w:p>
    <w:p w14:paraId="5EE11DEA" w14:textId="77777777" w:rsidR="00310952" w:rsidRPr="00310952" w:rsidRDefault="00310952" w:rsidP="00310952">
      <w:pPr>
        <w:pStyle w:val="paragraph"/>
        <w:spacing w:before="0" w:beforeAutospacing="0" w:after="0" w:afterAutospacing="0"/>
        <w:ind w:left="1011"/>
        <w:jc w:val="both"/>
        <w:textAlignment w:val="baseline"/>
        <w:rPr>
          <w:rFonts w:ascii="Arial" w:hAnsi="Arial" w:cs="Arial"/>
          <w:sz w:val="22"/>
          <w:szCs w:val="22"/>
        </w:rPr>
      </w:pPr>
      <w:r w:rsidRPr="00310952">
        <w:rPr>
          <w:rStyle w:val="normaltextrun"/>
          <w:rFonts w:ascii="Century Gothic" w:eastAsia="Calibri" w:hAnsi="Century Gothic" w:cs="Arial"/>
          <w:color w:val="000000"/>
          <w:position w:val="2"/>
          <w:sz w:val="22"/>
          <w:szCs w:val="22"/>
          <w:lang w:val="en-GB"/>
        </w:rPr>
        <w:lastRenderedPageBreak/>
        <w:t> </w:t>
      </w:r>
      <w:r w:rsidRPr="00310952">
        <w:rPr>
          <w:rStyle w:val="eop"/>
          <w:rFonts w:ascii="Arial" w:hAnsi="Arial" w:cs="Arial"/>
          <w:sz w:val="22"/>
          <w:szCs w:val="22"/>
        </w:rPr>
        <w:t>​</w:t>
      </w:r>
    </w:p>
    <w:p w14:paraId="7D458DC5" w14:textId="77777777" w:rsidR="00310952" w:rsidRPr="00310952" w:rsidRDefault="00310952" w:rsidP="00DB0EB0">
      <w:pPr>
        <w:pStyle w:val="paragraph"/>
        <w:numPr>
          <w:ilvl w:val="0"/>
          <w:numId w:val="2"/>
        </w:numPr>
        <w:spacing w:before="0" w:beforeAutospacing="0" w:after="0" w:afterAutospacing="0"/>
        <w:jc w:val="both"/>
        <w:textAlignment w:val="baseline"/>
        <w:rPr>
          <w:rFonts w:ascii="Arial" w:hAnsi="Arial" w:cs="Arial"/>
          <w:sz w:val="22"/>
          <w:szCs w:val="22"/>
        </w:rPr>
      </w:pPr>
      <w:r w:rsidRPr="00310952">
        <w:rPr>
          <w:rStyle w:val="normaltextrun"/>
          <w:rFonts w:ascii="Century Gothic" w:eastAsia="Calibri" w:hAnsi="Century Gothic" w:cs="Arial"/>
          <w:b/>
          <w:bCs/>
          <w:i/>
          <w:iCs/>
          <w:color w:val="000000"/>
          <w:position w:val="2"/>
          <w:sz w:val="22"/>
          <w:szCs w:val="22"/>
          <w:lang w:val="en-GB"/>
        </w:rPr>
        <w:t>Corporate Services</w:t>
      </w:r>
      <w:r w:rsidRPr="00310952">
        <w:rPr>
          <w:rStyle w:val="normaltextrun"/>
          <w:rFonts w:ascii="Century Gothic" w:eastAsia="Calibri" w:hAnsi="Century Gothic" w:cs="Arial"/>
          <w:color w:val="000000"/>
          <w:position w:val="2"/>
          <w:sz w:val="22"/>
          <w:szCs w:val="22"/>
          <w:lang w:val="en-GB"/>
        </w:rPr>
        <w:t> manages and monitors the provision of corporate resource management services, ICT management services, security management services, office support, and auxiliary services.</w:t>
      </w:r>
      <w:r w:rsidRPr="00310952">
        <w:rPr>
          <w:rStyle w:val="eop"/>
          <w:rFonts w:ascii="Arial" w:hAnsi="Arial" w:cs="Arial"/>
          <w:sz w:val="22"/>
          <w:szCs w:val="22"/>
        </w:rPr>
        <w:t>​</w:t>
      </w:r>
    </w:p>
    <w:p w14:paraId="705CB0C1" w14:textId="77777777" w:rsidR="00310952" w:rsidRPr="00310952" w:rsidRDefault="00310952" w:rsidP="00310952">
      <w:pPr>
        <w:pStyle w:val="paragraph"/>
        <w:spacing w:before="0" w:beforeAutospacing="0" w:after="0" w:afterAutospacing="0"/>
        <w:ind w:left="1011"/>
        <w:jc w:val="both"/>
        <w:textAlignment w:val="baseline"/>
        <w:rPr>
          <w:rFonts w:ascii="Arial" w:hAnsi="Arial" w:cs="Arial"/>
          <w:sz w:val="22"/>
          <w:szCs w:val="22"/>
        </w:rPr>
      </w:pPr>
      <w:r w:rsidRPr="00310952">
        <w:rPr>
          <w:rStyle w:val="normaltextrun"/>
          <w:rFonts w:ascii="Century Gothic" w:eastAsia="Calibri" w:hAnsi="Century Gothic" w:cs="Arial"/>
          <w:color w:val="000000"/>
          <w:position w:val="2"/>
          <w:sz w:val="22"/>
          <w:szCs w:val="22"/>
          <w:lang w:val="en-GB"/>
        </w:rPr>
        <w:t> </w:t>
      </w:r>
      <w:r w:rsidRPr="00310952">
        <w:rPr>
          <w:rStyle w:val="eop"/>
          <w:rFonts w:ascii="Arial" w:hAnsi="Arial" w:cs="Arial"/>
          <w:sz w:val="22"/>
          <w:szCs w:val="22"/>
        </w:rPr>
        <w:t>​</w:t>
      </w:r>
    </w:p>
    <w:p w14:paraId="2EF5D56C" w14:textId="77777777" w:rsidR="00310952" w:rsidRPr="00310952" w:rsidRDefault="00310952" w:rsidP="00DB0EB0">
      <w:pPr>
        <w:pStyle w:val="paragraph"/>
        <w:numPr>
          <w:ilvl w:val="0"/>
          <w:numId w:val="2"/>
        </w:numPr>
        <w:spacing w:before="0" w:beforeAutospacing="0" w:after="0" w:afterAutospacing="0"/>
        <w:jc w:val="both"/>
        <w:textAlignment w:val="baseline"/>
        <w:rPr>
          <w:rFonts w:ascii="Arial" w:hAnsi="Arial" w:cs="Arial"/>
          <w:sz w:val="22"/>
          <w:szCs w:val="22"/>
        </w:rPr>
      </w:pPr>
      <w:r w:rsidRPr="00310952">
        <w:rPr>
          <w:rStyle w:val="normaltextrun"/>
          <w:rFonts w:ascii="Century Gothic" w:eastAsia="Calibri" w:hAnsi="Century Gothic" w:cs="Arial"/>
          <w:b/>
          <w:bCs/>
          <w:i/>
          <w:iCs/>
          <w:color w:val="000000"/>
          <w:position w:val="2"/>
          <w:sz w:val="22"/>
          <w:szCs w:val="22"/>
          <w:lang w:val="en-GB"/>
        </w:rPr>
        <w:t>Office of the Chief Financial Officer</w:t>
      </w:r>
      <w:r w:rsidRPr="00310952">
        <w:rPr>
          <w:rStyle w:val="normaltextrun"/>
          <w:rFonts w:ascii="Century Gothic" w:eastAsia="Calibri" w:hAnsi="Century Gothic" w:cs="Arial"/>
          <w:color w:val="000000"/>
          <w:position w:val="2"/>
          <w:sz w:val="22"/>
          <w:szCs w:val="22"/>
          <w:lang w:val="en-GB"/>
        </w:rPr>
        <w:t> ensures compliance with all relevant financial management statutes and regulations, notably the Public Finance Management Act (PFMA), and oversee the effective financial and supply chain management of the organisation and co-ordinate implementation, monitoring and reporting on the organisation’s overall performance.</w:t>
      </w:r>
      <w:r w:rsidRPr="00310952">
        <w:rPr>
          <w:rStyle w:val="eop"/>
          <w:rFonts w:ascii="Arial" w:hAnsi="Arial" w:cs="Arial"/>
          <w:sz w:val="22"/>
          <w:szCs w:val="22"/>
        </w:rPr>
        <w:t>​</w:t>
      </w:r>
    </w:p>
    <w:p w14:paraId="28096D13" w14:textId="77777777" w:rsidR="000647C1" w:rsidRPr="00310952" w:rsidRDefault="000647C1" w:rsidP="00BE65E2">
      <w:pPr>
        <w:tabs>
          <w:tab w:val="num" w:pos="993"/>
        </w:tabs>
        <w:suppressAutoHyphens w:val="0"/>
        <w:spacing w:line="240" w:lineRule="auto"/>
        <w:ind w:left="709"/>
        <w:contextualSpacing/>
        <w:jc w:val="both"/>
        <w:rPr>
          <w:rFonts w:eastAsia="Times New Roman"/>
          <w:kern w:val="0"/>
          <w:sz w:val="22"/>
          <w:szCs w:val="22"/>
          <w:lang w:val="en-ZA" w:eastAsia="en-ZA"/>
        </w:rPr>
      </w:pPr>
    </w:p>
    <w:p w14:paraId="0CAA2768" w14:textId="77777777" w:rsidR="00310952" w:rsidRPr="00310952" w:rsidRDefault="00310952" w:rsidP="00310952">
      <w:pPr>
        <w:pStyle w:val="paragraph"/>
        <w:spacing w:before="0" w:beforeAutospacing="0" w:after="0" w:afterAutospacing="0"/>
        <w:ind w:left="128"/>
        <w:jc w:val="both"/>
        <w:textAlignment w:val="baseline"/>
        <w:rPr>
          <w:rFonts w:ascii="Arial" w:hAnsi="Arial" w:cs="Arial"/>
          <w:sz w:val="22"/>
          <w:szCs w:val="22"/>
        </w:rPr>
      </w:pPr>
      <w:r w:rsidRPr="00310952">
        <w:rPr>
          <w:rStyle w:val="normaltextrun"/>
          <w:rFonts w:ascii="Century Gothic" w:eastAsia="Calibri" w:hAnsi="Century Gothic" w:cs="Arial"/>
          <w:b/>
          <w:bCs/>
          <w:color w:val="000000"/>
          <w:position w:val="2"/>
          <w:sz w:val="22"/>
          <w:szCs w:val="22"/>
          <w:lang w:val="en-GB"/>
        </w:rPr>
        <w:t>PROGRAMME 2: PUBLIC SECTOR INNOVATION </w:t>
      </w:r>
      <w:r w:rsidRPr="00310952">
        <w:rPr>
          <w:rStyle w:val="eop"/>
          <w:rFonts w:ascii="Arial" w:hAnsi="Arial" w:cs="Arial"/>
          <w:sz w:val="22"/>
          <w:szCs w:val="22"/>
        </w:rPr>
        <w:t>​</w:t>
      </w:r>
    </w:p>
    <w:p w14:paraId="76B6686A" w14:textId="77777777" w:rsidR="00310952" w:rsidRPr="00310952" w:rsidRDefault="00310952" w:rsidP="00310952">
      <w:pPr>
        <w:pStyle w:val="paragraph"/>
        <w:spacing w:before="0" w:beforeAutospacing="0" w:after="0" w:afterAutospacing="0"/>
        <w:jc w:val="both"/>
        <w:textAlignment w:val="baseline"/>
        <w:rPr>
          <w:rFonts w:ascii="Arial" w:hAnsi="Arial" w:cs="Arial"/>
          <w:sz w:val="22"/>
          <w:szCs w:val="22"/>
        </w:rPr>
      </w:pPr>
      <w:r w:rsidRPr="00310952">
        <w:rPr>
          <w:rStyle w:val="eop"/>
          <w:rFonts w:ascii="Arial" w:hAnsi="Arial" w:cs="Arial"/>
          <w:sz w:val="22"/>
          <w:szCs w:val="22"/>
        </w:rPr>
        <w:t>​</w:t>
      </w:r>
    </w:p>
    <w:p w14:paraId="4ED0AE15" w14:textId="77777777" w:rsidR="00310952" w:rsidRPr="00310952" w:rsidRDefault="00310952" w:rsidP="00310952">
      <w:pPr>
        <w:pStyle w:val="paragraph"/>
        <w:spacing w:before="0" w:beforeAutospacing="0" w:after="0" w:afterAutospacing="0"/>
        <w:jc w:val="both"/>
        <w:textAlignment w:val="baseline"/>
        <w:rPr>
          <w:rFonts w:ascii="Arial" w:hAnsi="Arial" w:cs="Arial"/>
          <w:sz w:val="22"/>
          <w:szCs w:val="22"/>
        </w:rPr>
      </w:pPr>
      <w:r w:rsidRPr="00310952">
        <w:rPr>
          <w:rStyle w:val="normaltextrun"/>
          <w:rFonts w:ascii="Century Gothic" w:eastAsia="Calibri" w:hAnsi="Century Gothic" w:cs="Arial"/>
          <w:b/>
          <w:bCs/>
          <w:color w:val="000000"/>
          <w:position w:val="2"/>
          <w:sz w:val="22"/>
          <w:szCs w:val="22"/>
          <w:lang w:val="en-GB"/>
        </w:rPr>
        <w:t>Programme</w:t>
      </w:r>
      <w:r w:rsidRPr="00310952">
        <w:rPr>
          <w:rStyle w:val="normaltextrun"/>
          <w:rFonts w:ascii="Century Gothic" w:eastAsia="Calibri" w:hAnsi="Century Gothic" w:cs="Arial"/>
          <w:color w:val="000000"/>
          <w:position w:val="2"/>
          <w:sz w:val="22"/>
          <w:szCs w:val="22"/>
          <w:lang w:val="en-GB"/>
        </w:rPr>
        <w:t> </w:t>
      </w:r>
      <w:r w:rsidRPr="00310952">
        <w:rPr>
          <w:rStyle w:val="normaltextrun"/>
          <w:rFonts w:ascii="Century Gothic" w:eastAsia="Calibri" w:hAnsi="Century Gothic" w:cs="Arial"/>
          <w:b/>
          <w:bCs/>
          <w:color w:val="000000"/>
          <w:position w:val="2"/>
          <w:sz w:val="22"/>
          <w:szCs w:val="22"/>
          <w:lang w:val="en-GB"/>
        </w:rPr>
        <w:t>Purpose</w:t>
      </w:r>
      <w:r w:rsidRPr="00310952">
        <w:rPr>
          <w:rStyle w:val="normaltextrun"/>
          <w:rFonts w:ascii="Century Gothic" w:eastAsia="Calibri" w:hAnsi="Century Gothic" w:cs="Arial"/>
          <w:color w:val="000000"/>
          <w:position w:val="2"/>
          <w:sz w:val="22"/>
          <w:szCs w:val="22"/>
          <w:lang w:val="en-GB"/>
        </w:rPr>
        <w:t>: Drives service delivery innovation in the public sector in line with government priorities. </w:t>
      </w:r>
      <w:r w:rsidRPr="00310952">
        <w:rPr>
          <w:rStyle w:val="eop"/>
          <w:rFonts w:ascii="Arial" w:hAnsi="Arial" w:cs="Arial"/>
          <w:sz w:val="22"/>
          <w:szCs w:val="22"/>
        </w:rPr>
        <w:t>​</w:t>
      </w:r>
    </w:p>
    <w:p w14:paraId="36B333F8" w14:textId="77777777" w:rsidR="00310952" w:rsidRPr="00310952" w:rsidRDefault="00310952" w:rsidP="00310952">
      <w:pPr>
        <w:pStyle w:val="paragraph"/>
        <w:spacing w:before="0" w:beforeAutospacing="0" w:after="0" w:afterAutospacing="0"/>
        <w:jc w:val="both"/>
        <w:textAlignment w:val="baseline"/>
        <w:rPr>
          <w:rFonts w:ascii="Arial" w:hAnsi="Arial" w:cs="Arial"/>
          <w:sz w:val="22"/>
          <w:szCs w:val="22"/>
        </w:rPr>
      </w:pPr>
      <w:r w:rsidRPr="00310952">
        <w:rPr>
          <w:rStyle w:val="eop"/>
          <w:rFonts w:ascii="Arial" w:hAnsi="Arial" w:cs="Arial"/>
          <w:sz w:val="22"/>
          <w:szCs w:val="22"/>
        </w:rPr>
        <w:t>​</w:t>
      </w:r>
    </w:p>
    <w:p w14:paraId="13DD90DB" w14:textId="77777777" w:rsidR="00310952" w:rsidRPr="00310952" w:rsidRDefault="00310952" w:rsidP="00310952">
      <w:pPr>
        <w:pStyle w:val="paragraph"/>
        <w:spacing w:before="0" w:beforeAutospacing="0" w:after="0" w:afterAutospacing="0"/>
        <w:jc w:val="both"/>
        <w:textAlignment w:val="baseline"/>
        <w:rPr>
          <w:rFonts w:ascii="Arial" w:hAnsi="Arial" w:cs="Arial"/>
          <w:sz w:val="22"/>
          <w:szCs w:val="22"/>
        </w:rPr>
      </w:pPr>
      <w:r w:rsidRPr="00310952">
        <w:rPr>
          <w:rStyle w:val="normaltextrun"/>
          <w:rFonts w:ascii="Century Gothic" w:eastAsia="Calibri" w:hAnsi="Century Gothic" w:cs="Arial"/>
          <w:color w:val="000000"/>
          <w:position w:val="2"/>
          <w:sz w:val="22"/>
          <w:szCs w:val="22"/>
          <w:lang w:val="en-GB"/>
        </w:rPr>
        <w:t>Within </w:t>
      </w:r>
      <w:r w:rsidRPr="00310952">
        <w:rPr>
          <w:rStyle w:val="normaltextrun"/>
          <w:rFonts w:ascii="Century Gothic" w:eastAsia="Calibri" w:hAnsi="Century Gothic" w:cs="Arial"/>
          <w:b/>
          <w:bCs/>
          <w:color w:val="000000"/>
          <w:position w:val="2"/>
          <w:sz w:val="22"/>
          <w:szCs w:val="22"/>
          <w:lang w:val="en-GB"/>
        </w:rPr>
        <w:t>Public Sector Innovation Programme,</w:t>
      </w:r>
      <w:r w:rsidRPr="00310952">
        <w:rPr>
          <w:rStyle w:val="normaltextrun"/>
          <w:rFonts w:ascii="Century Gothic" w:eastAsia="Calibri" w:hAnsi="Century Gothic" w:cs="Arial"/>
          <w:color w:val="000000"/>
          <w:position w:val="2"/>
          <w:sz w:val="22"/>
          <w:szCs w:val="22"/>
          <w:lang w:val="en-GB"/>
        </w:rPr>
        <w:t> there are three sub-programmes: </w:t>
      </w:r>
      <w:r w:rsidRPr="00310952">
        <w:rPr>
          <w:rStyle w:val="eop"/>
          <w:rFonts w:ascii="Arial" w:hAnsi="Arial" w:cs="Arial"/>
          <w:sz w:val="22"/>
          <w:szCs w:val="22"/>
        </w:rPr>
        <w:t>​</w:t>
      </w:r>
    </w:p>
    <w:p w14:paraId="360ADA48" w14:textId="77777777" w:rsidR="00310952" w:rsidRPr="00310952" w:rsidRDefault="00310952" w:rsidP="00310952">
      <w:pPr>
        <w:pStyle w:val="paragraph"/>
        <w:spacing w:before="0" w:beforeAutospacing="0" w:after="0" w:afterAutospacing="0"/>
        <w:ind w:left="420"/>
        <w:jc w:val="both"/>
        <w:textAlignment w:val="baseline"/>
        <w:rPr>
          <w:rFonts w:ascii="Arial" w:hAnsi="Arial" w:cs="Arial"/>
          <w:sz w:val="22"/>
          <w:szCs w:val="22"/>
        </w:rPr>
      </w:pPr>
    </w:p>
    <w:p w14:paraId="5964C2E3" w14:textId="77777777" w:rsidR="00310952" w:rsidRPr="00310952" w:rsidRDefault="00310952" w:rsidP="00DB0EB0">
      <w:pPr>
        <w:pStyle w:val="paragraph"/>
        <w:numPr>
          <w:ilvl w:val="0"/>
          <w:numId w:val="2"/>
        </w:numPr>
        <w:spacing w:before="0" w:beforeAutospacing="0" w:after="0" w:afterAutospacing="0"/>
        <w:jc w:val="both"/>
        <w:textAlignment w:val="baseline"/>
        <w:rPr>
          <w:rFonts w:ascii="Arial" w:hAnsi="Arial" w:cs="Arial"/>
          <w:sz w:val="22"/>
          <w:szCs w:val="22"/>
        </w:rPr>
      </w:pPr>
      <w:r w:rsidRPr="00310952">
        <w:rPr>
          <w:rStyle w:val="normaltextrun"/>
          <w:rFonts w:ascii="Century Gothic" w:eastAsia="Calibri" w:hAnsi="Century Gothic" w:cs="Arial"/>
          <w:b/>
          <w:bCs/>
          <w:i/>
          <w:iCs/>
          <w:color w:val="000000"/>
          <w:position w:val="2"/>
          <w:sz w:val="22"/>
          <w:szCs w:val="22"/>
          <w:lang w:val="en-GB"/>
        </w:rPr>
        <w:t>Research and Development</w:t>
      </w:r>
      <w:r w:rsidRPr="00310952">
        <w:rPr>
          <w:rStyle w:val="normaltextrun"/>
          <w:rFonts w:ascii="Century Gothic" w:eastAsia="Calibri" w:hAnsi="Century Gothic" w:cs="Arial"/>
          <w:b/>
          <w:bCs/>
          <w:color w:val="000000"/>
          <w:position w:val="2"/>
          <w:sz w:val="22"/>
          <w:szCs w:val="22"/>
          <w:lang w:val="en-GB"/>
        </w:rPr>
        <w:t> </w:t>
      </w:r>
      <w:r w:rsidRPr="00310952">
        <w:rPr>
          <w:rStyle w:val="normaltextrun"/>
          <w:rFonts w:ascii="Century Gothic" w:eastAsia="Calibri" w:hAnsi="Century Gothic" w:cs="Arial"/>
          <w:color w:val="000000"/>
          <w:position w:val="2"/>
          <w:sz w:val="22"/>
          <w:szCs w:val="22"/>
          <w:lang w:val="en-GB"/>
        </w:rPr>
        <w:t>establishes the knowledge base in support of the programme to inform the selection and development of potential innovative models and solutions. </w:t>
      </w:r>
      <w:r w:rsidRPr="00310952">
        <w:rPr>
          <w:rStyle w:val="eop"/>
          <w:rFonts w:ascii="Arial" w:hAnsi="Arial" w:cs="Arial"/>
          <w:sz w:val="22"/>
          <w:szCs w:val="22"/>
        </w:rPr>
        <w:t>​</w:t>
      </w:r>
    </w:p>
    <w:p w14:paraId="09956A4A" w14:textId="77777777" w:rsidR="00310952" w:rsidRPr="00310952" w:rsidRDefault="00310952" w:rsidP="00310952">
      <w:pPr>
        <w:pStyle w:val="paragraph"/>
        <w:spacing w:before="0" w:beforeAutospacing="0" w:after="0" w:afterAutospacing="0"/>
        <w:ind w:left="1070"/>
        <w:jc w:val="both"/>
        <w:textAlignment w:val="baseline"/>
        <w:rPr>
          <w:rFonts w:ascii="Arial" w:hAnsi="Arial" w:cs="Arial"/>
          <w:sz w:val="22"/>
          <w:szCs w:val="22"/>
        </w:rPr>
      </w:pPr>
    </w:p>
    <w:p w14:paraId="441B5AF8" w14:textId="5A2F479B" w:rsidR="00310952" w:rsidRPr="00310952" w:rsidRDefault="00310952" w:rsidP="00DB0EB0">
      <w:pPr>
        <w:pStyle w:val="paragraph"/>
        <w:numPr>
          <w:ilvl w:val="0"/>
          <w:numId w:val="2"/>
        </w:numPr>
        <w:spacing w:before="0" w:beforeAutospacing="0" w:after="0" w:afterAutospacing="0"/>
        <w:textAlignment w:val="baseline"/>
        <w:rPr>
          <w:rFonts w:ascii="Arial" w:hAnsi="Arial" w:cs="Arial"/>
          <w:sz w:val="22"/>
          <w:szCs w:val="22"/>
          <w:lang w:val="en-US"/>
        </w:rPr>
      </w:pPr>
      <w:r w:rsidRPr="00310952">
        <w:rPr>
          <w:rStyle w:val="normaltextrun"/>
          <w:rFonts w:ascii="Century Gothic" w:eastAsia="Calibri" w:hAnsi="Century Gothic" w:cs="Arial"/>
          <w:b/>
          <w:bCs/>
          <w:i/>
          <w:iCs/>
          <w:color w:val="000000"/>
          <w:position w:val="2"/>
          <w:sz w:val="22"/>
          <w:szCs w:val="22"/>
          <w:lang w:val="en-GB"/>
        </w:rPr>
        <w:t>Institutional Support and Replication </w:t>
      </w:r>
      <w:r w:rsidRPr="00310952">
        <w:rPr>
          <w:rStyle w:val="normaltextrun"/>
          <w:rFonts w:ascii="Century Gothic" w:eastAsia="Calibri" w:hAnsi="Century Gothic" w:cs="Arial"/>
          <w:color w:val="000000"/>
          <w:position w:val="2"/>
          <w:sz w:val="22"/>
          <w:szCs w:val="22"/>
        </w:rPr>
        <w:t xml:space="preserve">Facilitates the testing, piloting, </w:t>
      </w:r>
      <w:r w:rsidR="002C1D58">
        <w:rPr>
          <w:rStyle w:val="normaltextrun"/>
          <w:rFonts w:ascii="Century Gothic" w:eastAsia="Calibri" w:hAnsi="Century Gothic" w:cs="Arial"/>
          <w:color w:val="000000"/>
          <w:position w:val="2"/>
          <w:sz w:val="22"/>
          <w:szCs w:val="22"/>
        </w:rPr>
        <w:t>i</w:t>
      </w:r>
      <w:r w:rsidRPr="00310952">
        <w:rPr>
          <w:rStyle w:val="normaltextrun"/>
          <w:rFonts w:ascii="Century Gothic" w:eastAsia="Calibri" w:hAnsi="Century Gothic" w:cs="Arial"/>
          <w:color w:val="000000"/>
          <w:position w:val="2"/>
          <w:sz w:val="22"/>
          <w:szCs w:val="22"/>
        </w:rPr>
        <w:t>nstitutional support, demonstration, replication and mainstreaming of innovative solutions for the public sector to improve service delivery.</w:t>
      </w:r>
      <w:r w:rsidRPr="00310952">
        <w:rPr>
          <w:rStyle w:val="eop"/>
          <w:rFonts w:ascii="Arial" w:hAnsi="Arial" w:cs="Arial"/>
          <w:sz w:val="22"/>
          <w:szCs w:val="22"/>
          <w:lang w:val="en-US"/>
        </w:rPr>
        <w:t>​</w:t>
      </w:r>
    </w:p>
    <w:p w14:paraId="687DBDDF" w14:textId="77777777" w:rsidR="00310952" w:rsidRPr="00310952" w:rsidRDefault="00310952" w:rsidP="00310952">
      <w:pPr>
        <w:pStyle w:val="paragraph"/>
        <w:spacing w:before="0" w:beforeAutospacing="0" w:after="0" w:afterAutospacing="0"/>
        <w:ind w:left="1070"/>
        <w:jc w:val="both"/>
        <w:textAlignment w:val="baseline"/>
        <w:rPr>
          <w:rFonts w:ascii="Arial" w:hAnsi="Arial" w:cs="Arial"/>
          <w:sz w:val="22"/>
          <w:szCs w:val="22"/>
        </w:rPr>
      </w:pPr>
    </w:p>
    <w:p w14:paraId="3AEA15CA" w14:textId="77777777" w:rsidR="00310952" w:rsidRPr="00310952" w:rsidRDefault="00310952" w:rsidP="00DB0EB0">
      <w:pPr>
        <w:pStyle w:val="paragraph"/>
        <w:numPr>
          <w:ilvl w:val="0"/>
          <w:numId w:val="2"/>
        </w:numPr>
        <w:spacing w:before="0" w:beforeAutospacing="0" w:after="0" w:afterAutospacing="0"/>
        <w:jc w:val="both"/>
        <w:textAlignment w:val="baseline"/>
        <w:rPr>
          <w:rFonts w:ascii="Arial" w:hAnsi="Arial" w:cs="Arial"/>
          <w:sz w:val="22"/>
          <w:szCs w:val="22"/>
        </w:rPr>
      </w:pPr>
      <w:r w:rsidRPr="00310952">
        <w:rPr>
          <w:rStyle w:val="normaltextrun"/>
          <w:rFonts w:ascii="Century Gothic" w:eastAsia="Calibri" w:hAnsi="Century Gothic" w:cs="Arial"/>
          <w:b/>
          <w:bCs/>
          <w:i/>
          <w:iCs/>
          <w:color w:val="000000"/>
          <w:position w:val="2"/>
          <w:sz w:val="22"/>
          <w:szCs w:val="22"/>
          <w:lang w:val="en-GB"/>
        </w:rPr>
        <w:t>Enabling Environmental and Stakeholder Management </w:t>
      </w:r>
      <w:r w:rsidRPr="00310952">
        <w:rPr>
          <w:rStyle w:val="normaltextrun"/>
          <w:rFonts w:ascii="Century Gothic" w:eastAsia="Calibri" w:hAnsi="Century Gothic" w:cs="Arial"/>
          <w:color w:val="000000"/>
          <w:position w:val="2"/>
          <w:sz w:val="22"/>
          <w:szCs w:val="22"/>
          <w:lang w:val="en-GB"/>
        </w:rPr>
        <w:t>nurtures and sustains an enabling</w:t>
      </w:r>
      <w:r w:rsidRPr="00310952">
        <w:rPr>
          <w:rStyle w:val="normaltextrun"/>
          <w:rFonts w:ascii="Century Gothic" w:eastAsia="Calibri" w:hAnsi="Century Gothic" w:cs="Arial"/>
          <w:color w:val="000000"/>
          <w:position w:val="2"/>
          <w:sz w:val="22"/>
          <w:szCs w:val="22"/>
        </w:rPr>
        <w:t> </w:t>
      </w:r>
      <w:r w:rsidRPr="00310952">
        <w:rPr>
          <w:rStyle w:val="normaltextrun"/>
          <w:rFonts w:ascii="Century Gothic" w:eastAsia="Calibri" w:hAnsi="Century Gothic" w:cs="Arial"/>
          <w:color w:val="000000"/>
          <w:position w:val="2"/>
          <w:sz w:val="22"/>
          <w:szCs w:val="22"/>
          <w:lang w:val="en-GB"/>
        </w:rPr>
        <w:t>innovative environment, entrenches a culture and practices of Innovation in the public sector through innovative platforms and products, and develops and maintains partnerships and stakeholder relations to enhance collaboration.</w:t>
      </w:r>
      <w:r w:rsidRPr="00310952">
        <w:rPr>
          <w:rStyle w:val="eop"/>
          <w:rFonts w:ascii="Arial" w:hAnsi="Arial" w:cs="Arial"/>
          <w:sz w:val="22"/>
          <w:szCs w:val="22"/>
        </w:rPr>
        <w:t>​</w:t>
      </w:r>
    </w:p>
    <w:p w14:paraId="4152B0F0" w14:textId="77777777" w:rsidR="00BE65E2" w:rsidRPr="00310952" w:rsidRDefault="00BE65E2" w:rsidP="00310952">
      <w:pPr>
        <w:pStyle w:val="ListParagraph"/>
        <w:spacing w:line="240" w:lineRule="auto"/>
        <w:ind w:left="1070"/>
        <w:jc w:val="both"/>
        <w:rPr>
          <w:rFonts w:ascii="Century Gothic" w:hAnsi="Century Gothic" w:cs="Arial"/>
          <w:b/>
          <w:lang w:val="en-US"/>
        </w:rPr>
      </w:pPr>
    </w:p>
    <w:p w14:paraId="1C5AB6C4" w14:textId="77777777" w:rsidR="00BE65E2" w:rsidRDefault="00BE65E2" w:rsidP="00BE65E2">
      <w:pPr>
        <w:pStyle w:val="ListParagraph"/>
        <w:spacing w:line="240" w:lineRule="auto"/>
        <w:ind w:left="360"/>
        <w:jc w:val="both"/>
        <w:rPr>
          <w:rFonts w:ascii="Century Gothic" w:hAnsi="Century Gothic" w:cs="Arial"/>
          <w:b/>
          <w:lang w:val="en-US"/>
        </w:rPr>
      </w:pPr>
      <w:r w:rsidRPr="00E56190">
        <w:rPr>
          <w:rFonts w:ascii="Century Gothic" w:hAnsi="Century Gothic" w:cs="Arial"/>
          <w:b/>
          <w:lang w:val="en-US"/>
        </w:rPr>
        <w:t>CPSI Structure</w:t>
      </w:r>
    </w:p>
    <w:p w14:paraId="5F222CEE" w14:textId="275A29F0" w:rsidR="00BE65E2" w:rsidRPr="00E56190" w:rsidRDefault="00BE65E2" w:rsidP="00BE65E2">
      <w:pPr>
        <w:spacing w:line="240" w:lineRule="auto"/>
        <w:ind w:left="450"/>
        <w:jc w:val="both"/>
        <w:rPr>
          <w:rFonts w:ascii="Century Gothic" w:hAnsi="Century Gothic" w:cs="Arial"/>
          <w:b/>
          <w:sz w:val="22"/>
          <w:szCs w:val="22"/>
          <w:lang w:val="en-US"/>
        </w:rPr>
      </w:pPr>
      <w:r w:rsidRPr="00E56190">
        <w:rPr>
          <w:rStyle w:val="A0"/>
          <w:rFonts w:ascii="Century Gothic" w:hAnsi="Century Gothic" w:cstheme="minorBidi"/>
          <w:sz w:val="22"/>
          <w:szCs w:val="22"/>
        </w:rPr>
        <w:t>The organisational structure has 3</w:t>
      </w:r>
      <w:r w:rsidR="002C1D58">
        <w:rPr>
          <w:rStyle w:val="A0"/>
          <w:rFonts w:ascii="Century Gothic" w:hAnsi="Century Gothic" w:cstheme="minorBidi"/>
          <w:sz w:val="22"/>
          <w:szCs w:val="22"/>
        </w:rPr>
        <w:t>0</w:t>
      </w:r>
      <w:r w:rsidRPr="00E56190">
        <w:rPr>
          <w:rStyle w:val="A0"/>
          <w:rFonts w:ascii="Century Gothic" w:hAnsi="Century Gothic" w:cstheme="minorBidi"/>
          <w:sz w:val="22"/>
          <w:szCs w:val="22"/>
        </w:rPr>
        <w:t xml:space="preserve"> posts</w:t>
      </w:r>
      <w:r w:rsidR="00F00BB6">
        <w:rPr>
          <w:rStyle w:val="A0"/>
          <w:rFonts w:ascii="Century Gothic" w:hAnsi="Century Gothic" w:cstheme="minorBidi"/>
          <w:sz w:val="22"/>
          <w:szCs w:val="22"/>
        </w:rPr>
        <w:t xml:space="preserve"> (2 vacancies)</w:t>
      </w:r>
      <w:r w:rsidRPr="00E56190">
        <w:rPr>
          <w:rStyle w:val="A0"/>
          <w:rFonts w:ascii="Century Gothic" w:hAnsi="Century Gothic" w:cstheme="minorBidi"/>
          <w:sz w:val="22"/>
          <w:szCs w:val="22"/>
        </w:rPr>
        <w:t xml:space="preserve"> on its fixed establishment with the Executive Director post vacant and currently filled by an Acting incumbent.</w:t>
      </w:r>
      <w:r w:rsidR="002C1D58">
        <w:rPr>
          <w:rStyle w:val="A0"/>
          <w:rFonts w:ascii="Century Gothic" w:hAnsi="Century Gothic" w:cstheme="minorBidi"/>
          <w:sz w:val="22"/>
          <w:szCs w:val="22"/>
        </w:rPr>
        <w:t xml:space="preserve"> An HR Officer Post is currently also being filled.  Two interns respectively support the Legal Services and Internal Audit functions. </w:t>
      </w:r>
    </w:p>
    <w:p w14:paraId="3D229B59" w14:textId="039EE7FF" w:rsidR="00BE65E2" w:rsidRPr="00E56190" w:rsidRDefault="00E710CD" w:rsidP="00BE65E2">
      <w:pPr>
        <w:spacing w:line="240" w:lineRule="auto"/>
        <w:jc w:val="both"/>
        <w:rPr>
          <w:rFonts w:ascii="Century Gothic" w:hAnsi="Century Gothic" w:cs="Arial"/>
          <w:b/>
          <w:sz w:val="22"/>
          <w:szCs w:val="22"/>
          <w:lang w:val="en-US"/>
        </w:rPr>
      </w:pPr>
      <w:r w:rsidRPr="00E710CD">
        <w:rPr>
          <w:rFonts w:ascii="Century Gothic" w:hAnsi="Century Gothic" w:cs="Arial"/>
          <w:b/>
          <w:noProof/>
          <w:sz w:val="22"/>
          <w:szCs w:val="22"/>
          <w:lang w:val="en-US" w:eastAsia="en-US"/>
        </w:rPr>
        <w:drawing>
          <wp:inline distT="0" distB="0" distL="0" distR="0" wp14:anchorId="0236DDBC" wp14:editId="0DE51C57">
            <wp:extent cx="5811308" cy="2711754"/>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27920" cy="2719506"/>
                    </a:xfrm>
                    <a:prstGeom prst="rect">
                      <a:avLst/>
                    </a:prstGeom>
                  </pic:spPr>
                </pic:pic>
              </a:graphicData>
            </a:graphic>
          </wp:inline>
        </w:drawing>
      </w:r>
    </w:p>
    <w:p w14:paraId="73AE8CF4" w14:textId="594103ED" w:rsidR="00BE65E2" w:rsidRPr="00E56190" w:rsidRDefault="00BE65E2" w:rsidP="00BE65E2">
      <w:pPr>
        <w:jc w:val="both"/>
        <w:rPr>
          <w:rFonts w:ascii="Century Gothic" w:hAnsi="Century Gothic" w:cs="Arial"/>
          <w:b/>
          <w:sz w:val="22"/>
          <w:szCs w:val="22"/>
        </w:rPr>
      </w:pPr>
    </w:p>
    <w:p w14:paraId="0A6274DD" w14:textId="77777777" w:rsidR="00BE65E2" w:rsidRPr="00E56190" w:rsidRDefault="00BE65E2" w:rsidP="00BE65E2">
      <w:pPr>
        <w:jc w:val="both"/>
        <w:rPr>
          <w:rFonts w:ascii="Century Gothic" w:hAnsi="Century Gothic" w:cs="Arial"/>
          <w:b/>
          <w:sz w:val="22"/>
          <w:szCs w:val="22"/>
        </w:rPr>
      </w:pPr>
    </w:p>
    <w:p w14:paraId="1132F62F" w14:textId="77777777" w:rsidR="00FF6BD2" w:rsidRDefault="00FF6BD2" w:rsidP="0013769E">
      <w:pPr>
        <w:suppressAutoHyphens w:val="0"/>
        <w:autoSpaceDE w:val="0"/>
        <w:autoSpaceDN w:val="0"/>
        <w:adjustRightInd w:val="0"/>
        <w:spacing w:line="240" w:lineRule="auto"/>
        <w:jc w:val="both"/>
        <w:rPr>
          <w:rFonts w:ascii="Century Gothic" w:eastAsiaTheme="minorHAnsi" w:hAnsi="Century Gothic" w:cs="Century Gothic"/>
          <w:kern w:val="0"/>
          <w:sz w:val="22"/>
          <w:szCs w:val="22"/>
          <w:lang w:val="en-ZA" w:eastAsia="en-US"/>
        </w:rPr>
      </w:pPr>
    </w:p>
    <w:p w14:paraId="6B1B26AA" w14:textId="77777777" w:rsidR="00FF6BD2" w:rsidRPr="00FF6BD2" w:rsidRDefault="006250AC" w:rsidP="006250AC">
      <w:pPr>
        <w:suppressAutoHyphens w:val="0"/>
        <w:autoSpaceDE w:val="0"/>
        <w:autoSpaceDN w:val="0"/>
        <w:adjustRightInd w:val="0"/>
        <w:spacing w:line="240" w:lineRule="auto"/>
        <w:jc w:val="both"/>
        <w:rPr>
          <w:rFonts w:ascii="Century Gothic" w:hAnsi="Century Gothic" w:cs="Arial"/>
          <w:b/>
          <w:kern w:val="0"/>
          <w:sz w:val="22"/>
          <w:szCs w:val="22"/>
          <w:lang w:val="en-ZA" w:eastAsia="en-US"/>
        </w:rPr>
      </w:pPr>
      <w:r w:rsidRPr="006250AC">
        <w:rPr>
          <w:rFonts w:ascii="Century Gothic" w:eastAsiaTheme="minorHAnsi" w:hAnsi="Century Gothic" w:cs="Century Gothic"/>
          <w:b/>
          <w:kern w:val="0"/>
          <w:sz w:val="22"/>
          <w:szCs w:val="22"/>
          <w:lang w:val="en-ZA" w:eastAsia="en-US"/>
        </w:rPr>
        <w:t>Strategic Plan:</w:t>
      </w:r>
      <w:bookmarkStart w:id="1" w:name="_Toc37840190"/>
      <w:r w:rsidRPr="006250AC">
        <w:rPr>
          <w:rFonts w:ascii="Century Gothic" w:eastAsiaTheme="minorHAnsi" w:hAnsi="Century Gothic" w:cs="Century Gothic"/>
          <w:b/>
          <w:kern w:val="0"/>
          <w:sz w:val="22"/>
          <w:szCs w:val="22"/>
          <w:lang w:val="en-ZA" w:eastAsia="en-US"/>
        </w:rPr>
        <w:t xml:space="preserve"> </w:t>
      </w:r>
      <w:r w:rsidR="00FF6BD2" w:rsidRPr="00FF6BD2">
        <w:rPr>
          <w:rFonts w:ascii="Century Gothic" w:hAnsi="Century Gothic" w:cs="Arial"/>
          <w:b/>
          <w:bCs/>
          <w:kern w:val="0"/>
          <w:sz w:val="22"/>
          <w:szCs w:val="22"/>
          <w:lang w:val="en-ZA" w:eastAsia="en-US"/>
        </w:rPr>
        <w:t>Institutional Performance Information</w:t>
      </w:r>
      <w:bookmarkEnd w:id="1"/>
      <w:r w:rsidR="00FF6BD2" w:rsidRPr="00FF6BD2">
        <w:rPr>
          <w:rFonts w:ascii="Century Gothic" w:hAnsi="Century Gothic" w:cs="Arial"/>
          <w:b/>
          <w:bCs/>
          <w:kern w:val="0"/>
          <w:sz w:val="22"/>
          <w:szCs w:val="22"/>
          <w:lang w:val="en-ZA" w:eastAsia="en-US"/>
        </w:rPr>
        <w:t xml:space="preserve"> </w:t>
      </w:r>
    </w:p>
    <w:p w14:paraId="0BA72D70" w14:textId="77777777" w:rsidR="00FF6BD2" w:rsidRPr="00FF6BD2" w:rsidRDefault="00FF6BD2" w:rsidP="00FF6BD2">
      <w:pPr>
        <w:suppressAutoHyphens w:val="0"/>
        <w:autoSpaceDE w:val="0"/>
        <w:autoSpaceDN w:val="0"/>
        <w:adjustRightInd w:val="0"/>
        <w:spacing w:line="240" w:lineRule="auto"/>
        <w:ind w:left="360"/>
        <w:jc w:val="both"/>
        <w:rPr>
          <w:rFonts w:ascii="Century Gothic" w:hAnsi="Century Gothic" w:cs="Arial"/>
          <w:b/>
          <w:kern w:val="0"/>
          <w:sz w:val="22"/>
          <w:szCs w:val="22"/>
          <w:lang w:val="en-ZA" w:eastAsia="en-US"/>
        </w:rPr>
      </w:pPr>
    </w:p>
    <w:tbl>
      <w:tblPr>
        <w:tblStyle w:val="TableGrid1"/>
        <w:tblW w:w="0" w:type="auto"/>
        <w:tblLook w:val="04A0" w:firstRow="1" w:lastRow="0" w:firstColumn="1" w:lastColumn="0" w:noHBand="0" w:noVBand="1"/>
      </w:tblPr>
      <w:tblGrid>
        <w:gridCol w:w="3005"/>
        <w:gridCol w:w="6011"/>
      </w:tblGrid>
      <w:tr w:rsidR="00FF6BD2" w:rsidRPr="00FF6BD2" w14:paraId="772B5583" w14:textId="77777777" w:rsidTr="00DB3751">
        <w:tc>
          <w:tcPr>
            <w:tcW w:w="3005" w:type="dxa"/>
            <w:shd w:val="clear" w:color="auto" w:fill="FFFF00"/>
          </w:tcPr>
          <w:p w14:paraId="2786E7E6" w14:textId="77777777" w:rsidR="00FF6BD2" w:rsidRPr="00FF6BD2" w:rsidRDefault="00FF6BD2" w:rsidP="00FF6BD2">
            <w:pPr>
              <w:suppressAutoHyphens w:val="0"/>
              <w:autoSpaceDE w:val="0"/>
              <w:autoSpaceDN w:val="0"/>
              <w:adjustRightInd w:val="0"/>
              <w:spacing w:line="240" w:lineRule="auto"/>
              <w:rPr>
                <w:rFonts w:ascii="Century Gothic" w:hAnsi="Century Gothic" w:cs="Arial"/>
                <w:b/>
                <w:bCs/>
                <w:color w:val="000000"/>
                <w:kern w:val="0"/>
                <w:sz w:val="18"/>
                <w:szCs w:val="22"/>
                <w:lang w:eastAsia="en-US"/>
              </w:rPr>
            </w:pPr>
            <w:r w:rsidRPr="00FF6BD2">
              <w:rPr>
                <w:rFonts w:ascii="Century Gothic" w:hAnsi="Century Gothic" w:cs="Arial"/>
                <w:b/>
                <w:bCs/>
                <w:color w:val="000000"/>
                <w:kern w:val="0"/>
                <w:sz w:val="18"/>
                <w:szCs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Impact statement</w:t>
            </w:r>
          </w:p>
        </w:tc>
        <w:tc>
          <w:tcPr>
            <w:tcW w:w="6011" w:type="dxa"/>
          </w:tcPr>
          <w:p w14:paraId="7D7B1D98" w14:textId="77777777" w:rsidR="00FF6BD2" w:rsidRPr="00FF6BD2" w:rsidRDefault="00FF6BD2" w:rsidP="00FF6BD2">
            <w:pPr>
              <w:suppressAutoHyphens w:val="0"/>
              <w:autoSpaceDE w:val="0"/>
              <w:autoSpaceDN w:val="0"/>
              <w:adjustRightInd w:val="0"/>
              <w:spacing w:line="240" w:lineRule="auto"/>
              <w:rPr>
                <w:rFonts w:ascii="Century Gothic" w:hAnsi="Century Gothic"/>
                <w:b/>
                <w:kern w:val="0"/>
                <w:sz w:val="18"/>
                <w:szCs w:val="22"/>
                <w:lang w:eastAsia="en-US"/>
              </w:rPr>
            </w:pPr>
            <w:r w:rsidRPr="00FF6BD2">
              <w:rPr>
                <w:rFonts w:ascii="Century Gothic" w:hAnsi="Century Gothic" w:cs="Arial"/>
                <w:kern w:val="0"/>
                <w:sz w:val="18"/>
                <w:szCs w:val="22"/>
                <w:lang w:eastAsia="en-US"/>
              </w:rPr>
              <w:t>Improved effectiveness and efficiency of the public service and its service delivery to the public through innovation</w:t>
            </w:r>
          </w:p>
        </w:tc>
      </w:tr>
    </w:tbl>
    <w:p w14:paraId="547C8830" w14:textId="77777777" w:rsidR="00FF6BD2" w:rsidRPr="00FF6BD2" w:rsidRDefault="00FF6BD2" w:rsidP="00FF6BD2">
      <w:pPr>
        <w:suppressAutoHyphens w:val="0"/>
        <w:autoSpaceDE w:val="0"/>
        <w:autoSpaceDN w:val="0"/>
        <w:adjustRightInd w:val="0"/>
        <w:spacing w:line="240" w:lineRule="auto"/>
        <w:ind w:left="792"/>
        <w:jc w:val="both"/>
        <w:rPr>
          <w:rFonts w:ascii="Century Gothic" w:hAnsi="Century Gothic" w:cs="Arial"/>
          <w:b/>
          <w:bCs/>
          <w:kern w:val="0"/>
          <w:sz w:val="22"/>
          <w:szCs w:val="22"/>
          <w:lang w:val="en-ZA" w:eastAsia="en-US"/>
        </w:rPr>
      </w:pPr>
    </w:p>
    <w:p w14:paraId="48816E2E" w14:textId="77777777" w:rsidR="00FF6BD2" w:rsidRPr="00FF6BD2" w:rsidRDefault="00FF6BD2" w:rsidP="006250AC">
      <w:pPr>
        <w:suppressAutoHyphens w:val="0"/>
        <w:autoSpaceDE w:val="0"/>
        <w:autoSpaceDN w:val="0"/>
        <w:adjustRightInd w:val="0"/>
        <w:spacing w:line="240" w:lineRule="auto"/>
        <w:jc w:val="both"/>
        <w:outlineLvl w:val="1"/>
        <w:rPr>
          <w:rFonts w:ascii="Century Gothic" w:hAnsi="Century Gothic" w:cs="Arial"/>
          <w:b/>
          <w:bCs/>
          <w:kern w:val="0"/>
          <w:sz w:val="22"/>
          <w:szCs w:val="22"/>
          <w:lang w:val="en-ZA" w:eastAsia="en-US"/>
        </w:rPr>
      </w:pPr>
      <w:bookmarkStart w:id="2" w:name="_Toc37840192"/>
      <w:r w:rsidRPr="00FF6BD2">
        <w:rPr>
          <w:rFonts w:ascii="Century Gothic" w:hAnsi="Century Gothic" w:cs="Arial"/>
          <w:b/>
          <w:bCs/>
          <w:kern w:val="0"/>
          <w:sz w:val="22"/>
          <w:szCs w:val="22"/>
          <w:lang w:val="en-ZA" w:eastAsia="en-US"/>
        </w:rPr>
        <w:t>Outcomes</w:t>
      </w:r>
      <w:bookmarkEnd w:id="2"/>
      <w:r w:rsidRPr="00FF6BD2">
        <w:rPr>
          <w:rFonts w:ascii="Century Gothic" w:hAnsi="Century Gothic" w:cs="Arial"/>
          <w:b/>
          <w:bCs/>
          <w:kern w:val="0"/>
          <w:sz w:val="22"/>
          <w:szCs w:val="22"/>
          <w:lang w:val="en-ZA" w:eastAsia="en-US"/>
        </w:rPr>
        <w:t xml:space="preserve"> </w:t>
      </w:r>
    </w:p>
    <w:p w14:paraId="286CC543" w14:textId="77777777" w:rsidR="00FF6BD2" w:rsidRPr="00FF6BD2" w:rsidRDefault="00FF6BD2" w:rsidP="00FF6BD2">
      <w:pPr>
        <w:suppressAutoHyphens w:val="0"/>
        <w:autoSpaceDE w:val="0"/>
        <w:autoSpaceDN w:val="0"/>
        <w:adjustRightInd w:val="0"/>
        <w:spacing w:line="240" w:lineRule="auto"/>
        <w:ind w:left="432"/>
        <w:jc w:val="both"/>
        <w:outlineLvl w:val="1"/>
        <w:rPr>
          <w:rFonts w:ascii="Century Gothic" w:hAnsi="Century Gothic" w:cs="Arial"/>
          <w:b/>
          <w:bCs/>
          <w:kern w:val="0"/>
          <w:sz w:val="22"/>
          <w:szCs w:val="22"/>
          <w:lang w:val="en-ZA" w:eastAsia="en-US"/>
        </w:rPr>
      </w:pPr>
    </w:p>
    <w:tbl>
      <w:tblPr>
        <w:tblStyle w:val="TableGrid1"/>
        <w:tblW w:w="0" w:type="auto"/>
        <w:tblLook w:val="04A0" w:firstRow="1" w:lastRow="0" w:firstColumn="1" w:lastColumn="0" w:noHBand="0" w:noVBand="1"/>
      </w:tblPr>
      <w:tblGrid>
        <w:gridCol w:w="1832"/>
        <w:gridCol w:w="2001"/>
        <w:gridCol w:w="1879"/>
        <w:gridCol w:w="1233"/>
        <w:gridCol w:w="1555"/>
      </w:tblGrid>
      <w:tr w:rsidR="00FF6BD2" w:rsidRPr="00FF6BD2" w14:paraId="51779C75" w14:textId="77777777" w:rsidTr="00DB3751">
        <w:tc>
          <w:tcPr>
            <w:tcW w:w="1832" w:type="dxa"/>
            <w:shd w:val="clear" w:color="auto" w:fill="FFFF00"/>
          </w:tcPr>
          <w:p w14:paraId="6FD85A0D" w14:textId="77777777" w:rsidR="00FF6BD2" w:rsidRPr="00FF6BD2" w:rsidRDefault="00FF6BD2" w:rsidP="00FF6BD2">
            <w:pPr>
              <w:suppressAutoHyphens w:val="0"/>
              <w:autoSpaceDE w:val="0"/>
              <w:autoSpaceDN w:val="0"/>
              <w:adjustRightInd w:val="0"/>
              <w:spacing w:line="240" w:lineRule="auto"/>
              <w:rPr>
                <w:rFonts w:ascii="Century Gothic" w:hAnsi="Century Gothic" w:cs="Arial"/>
                <w:b/>
                <w:bCs/>
                <w:color w:val="000000"/>
                <w:kern w:val="0"/>
                <w:sz w:val="18"/>
                <w:szCs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F6BD2">
              <w:rPr>
                <w:rFonts w:ascii="Century Gothic" w:hAnsi="Century Gothic" w:cs="Arial"/>
                <w:b/>
                <w:bCs/>
                <w:color w:val="000000"/>
                <w:kern w:val="0"/>
                <w:sz w:val="18"/>
                <w:szCs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Outcome</w:t>
            </w:r>
          </w:p>
        </w:tc>
        <w:tc>
          <w:tcPr>
            <w:tcW w:w="2001" w:type="dxa"/>
            <w:shd w:val="clear" w:color="auto" w:fill="FFFF00"/>
          </w:tcPr>
          <w:p w14:paraId="5A03A633" w14:textId="77777777" w:rsidR="00FF6BD2" w:rsidRPr="00FF6BD2" w:rsidRDefault="00FF6BD2" w:rsidP="00FF6BD2">
            <w:pPr>
              <w:suppressAutoHyphens w:val="0"/>
              <w:autoSpaceDE w:val="0"/>
              <w:autoSpaceDN w:val="0"/>
              <w:adjustRightInd w:val="0"/>
              <w:spacing w:line="240" w:lineRule="auto"/>
              <w:rPr>
                <w:rFonts w:ascii="Century Gothic" w:hAnsi="Century Gothic" w:cs="Arial"/>
                <w:b/>
                <w:color w:val="000000"/>
                <w:kern w:val="0"/>
                <w:sz w:val="18"/>
                <w:szCs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F6BD2">
              <w:rPr>
                <w:rFonts w:ascii="Century Gothic" w:hAnsi="Century Gothic" w:cs="Arial"/>
                <w:b/>
                <w:bCs/>
                <w:color w:val="000000"/>
                <w:kern w:val="0"/>
                <w:sz w:val="18"/>
                <w:szCs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Outcome Indicator</w:t>
            </w:r>
          </w:p>
        </w:tc>
        <w:tc>
          <w:tcPr>
            <w:tcW w:w="1879" w:type="dxa"/>
            <w:shd w:val="clear" w:color="auto" w:fill="FFFF00"/>
          </w:tcPr>
          <w:p w14:paraId="590BC792" w14:textId="77777777" w:rsidR="00FF6BD2" w:rsidRPr="00FF6BD2" w:rsidRDefault="00FF6BD2" w:rsidP="00FF6BD2">
            <w:pPr>
              <w:suppressAutoHyphens w:val="0"/>
              <w:autoSpaceDE w:val="0"/>
              <w:autoSpaceDN w:val="0"/>
              <w:adjustRightInd w:val="0"/>
              <w:spacing w:line="240" w:lineRule="auto"/>
              <w:rPr>
                <w:rFonts w:ascii="Century Gothic" w:hAnsi="Century Gothic" w:cs="Arial"/>
                <w:b/>
                <w:bCs/>
                <w:color w:val="000000"/>
                <w:kern w:val="0"/>
                <w:sz w:val="18"/>
                <w:szCs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F6BD2">
              <w:rPr>
                <w:rFonts w:ascii="Century Gothic" w:hAnsi="Century Gothic" w:cs="Arial"/>
                <w:b/>
                <w:bCs/>
                <w:color w:val="000000"/>
                <w:kern w:val="0"/>
                <w:sz w:val="18"/>
                <w:szCs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MTSF Priority Six</w:t>
            </w:r>
          </w:p>
        </w:tc>
        <w:tc>
          <w:tcPr>
            <w:tcW w:w="1233" w:type="dxa"/>
            <w:shd w:val="clear" w:color="auto" w:fill="FFFF00"/>
          </w:tcPr>
          <w:p w14:paraId="33F40C19" w14:textId="77777777" w:rsidR="00FF6BD2" w:rsidRPr="00FF6BD2" w:rsidRDefault="00FF6BD2" w:rsidP="00FF6BD2">
            <w:pPr>
              <w:suppressAutoHyphens w:val="0"/>
              <w:autoSpaceDE w:val="0"/>
              <w:autoSpaceDN w:val="0"/>
              <w:adjustRightInd w:val="0"/>
              <w:spacing w:line="240" w:lineRule="auto"/>
              <w:rPr>
                <w:rFonts w:ascii="Century Gothic" w:hAnsi="Century Gothic" w:cs="Arial"/>
                <w:b/>
                <w:color w:val="000000"/>
                <w:kern w:val="0"/>
                <w:sz w:val="18"/>
                <w:szCs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F6BD2">
              <w:rPr>
                <w:rFonts w:ascii="Century Gothic" w:hAnsi="Century Gothic" w:cs="Arial"/>
                <w:b/>
                <w:bCs/>
                <w:color w:val="000000"/>
                <w:kern w:val="0"/>
                <w:sz w:val="18"/>
                <w:szCs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Baseline</w:t>
            </w:r>
          </w:p>
        </w:tc>
        <w:tc>
          <w:tcPr>
            <w:tcW w:w="1555" w:type="dxa"/>
            <w:shd w:val="clear" w:color="auto" w:fill="FFFF00"/>
          </w:tcPr>
          <w:p w14:paraId="3480EFAD" w14:textId="77777777" w:rsidR="00FF6BD2" w:rsidRPr="00FF6BD2" w:rsidRDefault="00FF6BD2" w:rsidP="00FF6BD2">
            <w:pPr>
              <w:suppressAutoHyphens w:val="0"/>
              <w:autoSpaceDE w:val="0"/>
              <w:autoSpaceDN w:val="0"/>
              <w:adjustRightInd w:val="0"/>
              <w:spacing w:line="240" w:lineRule="auto"/>
              <w:rPr>
                <w:rFonts w:ascii="Century Gothic" w:hAnsi="Century Gothic" w:cs="Arial"/>
                <w:b/>
                <w:bCs/>
                <w:color w:val="000000"/>
                <w:kern w:val="0"/>
                <w:sz w:val="18"/>
                <w:szCs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F6BD2">
              <w:rPr>
                <w:rFonts w:ascii="Century Gothic" w:hAnsi="Century Gothic" w:cs="Arial"/>
                <w:b/>
                <w:bCs/>
                <w:color w:val="000000"/>
                <w:kern w:val="0"/>
                <w:sz w:val="18"/>
                <w:szCs w:val="22"/>
                <w:lang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Five-year target</w:t>
            </w:r>
          </w:p>
        </w:tc>
      </w:tr>
      <w:tr w:rsidR="00FF6BD2" w:rsidRPr="00FF6BD2" w14:paraId="5FB2C5BC" w14:textId="77777777" w:rsidTr="00DB3751">
        <w:trPr>
          <w:trHeight w:val="849"/>
        </w:trPr>
        <w:tc>
          <w:tcPr>
            <w:tcW w:w="1832" w:type="dxa"/>
          </w:tcPr>
          <w:p w14:paraId="74BA21D2" w14:textId="77777777" w:rsidR="00FF6BD2" w:rsidRPr="00FF6BD2" w:rsidRDefault="00FF6BD2" w:rsidP="00FF6BD2">
            <w:pPr>
              <w:suppressAutoHyphens w:val="0"/>
              <w:spacing w:line="256" w:lineRule="auto"/>
              <w:rPr>
                <w:rFonts w:ascii="Century Gothic" w:hAnsi="Century Gothic"/>
                <w:b/>
                <w:kern w:val="0"/>
                <w:sz w:val="18"/>
                <w:szCs w:val="22"/>
                <w:lang w:eastAsia="en-US"/>
              </w:rPr>
            </w:pPr>
            <w:r w:rsidRPr="00FF6BD2">
              <w:rPr>
                <w:rFonts w:ascii="Century Gothic" w:hAnsi="Century Gothic"/>
                <w:b/>
                <w:kern w:val="0"/>
                <w:sz w:val="18"/>
                <w:szCs w:val="22"/>
                <w:lang w:eastAsia="en-US"/>
              </w:rPr>
              <w:t>Effective corporate governance</w:t>
            </w:r>
          </w:p>
        </w:tc>
        <w:tc>
          <w:tcPr>
            <w:tcW w:w="2001" w:type="dxa"/>
            <w:shd w:val="clear" w:color="auto" w:fill="auto"/>
          </w:tcPr>
          <w:p w14:paraId="23B07605" w14:textId="77777777" w:rsidR="00FF6BD2" w:rsidRPr="00FF6BD2" w:rsidRDefault="00FF6BD2" w:rsidP="005A0D82">
            <w:pPr>
              <w:suppressAutoHyphens w:val="0"/>
              <w:spacing w:line="256" w:lineRule="auto"/>
              <w:jc w:val="left"/>
              <w:rPr>
                <w:rFonts w:ascii="Century Gothic" w:hAnsi="Century Gothic"/>
                <w:kern w:val="0"/>
                <w:sz w:val="18"/>
                <w:szCs w:val="22"/>
                <w:lang w:eastAsia="en-US"/>
              </w:rPr>
            </w:pPr>
            <w:r w:rsidRPr="00FF6BD2">
              <w:rPr>
                <w:rFonts w:ascii="Century Gothic" w:hAnsi="Century Gothic"/>
                <w:kern w:val="0"/>
                <w:sz w:val="18"/>
                <w:szCs w:val="22"/>
                <w:lang w:eastAsia="en-US"/>
              </w:rPr>
              <w:t xml:space="preserve">Number of unqualified audit opinions </w:t>
            </w:r>
          </w:p>
        </w:tc>
        <w:tc>
          <w:tcPr>
            <w:tcW w:w="1879" w:type="dxa"/>
            <w:vMerge w:val="restart"/>
          </w:tcPr>
          <w:p w14:paraId="43AC53B1" w14:textId="77777777" w:rsidR="00FF6BD2" w:rsidRPr="00FF6BD2" w:rsidRDefault="00FF6BD2" w:rsidP="00FF6BD2">
            <w:pPr>
              <w:suppressAutoHyphens w:val="0"/>
              <w:spacing w:line="256" w:lineRule="auto"/>
              <w:rPr>
                <w:rFonts w:ascii="Century Gothic" w:hAnsi="Century Gothic"/>
                <w:kern w:val="0"/>
                <w:sz w:val="18"/>
                <w:szCs w:val="22"/>
                <w:lang w:eastAsia="en-US"/>
              </w:rPr>
            </w:pPr>
            <w:r w:rsidRPr="00FF6BD2">
              <w:rPr>
                <w:rFonts w:ascii="Century Gothic" w:hAnsi="Century Gothic"/>
                <w:kern w:val="0"/>
                <w:sz w:val="18"/>
                <w:szCs w:val="22"/>
                <w:lang w:val="en-US" w:eastAsia="en-US"/>
              </w:rPr>
              <w:t>A capable, ethical and developmental state</w:t>
            </w:r>
          </w:p>
          <w:p w14:paraId="451377C8" w14:textId="77777777" w:rsidR="00FF6BD2" w:rsidRPr="00FF6BD2" w:rsidRDefault="00FF6BD2" w:rsidP="00FF6BD2">
            <w:pPr>
              <w:suppressAutoHyphens w:val="0"/>
              <w:spacing w:line="256" w:lineRule="auto"/>
              <w:rPr>
                <w:rFonts w:ascii="Century Gothic" w:hAnsi="Century Gothic"/>
                <w:kern w:val="0"/>
                <w:sz w:val="18"/>
                <w:szCs w:val="22"/>
                <w:lang w:eastAsia="en-US"/>
              </w:rPr>
            </w:pPr>
          </w:p>
        </w:tc>
        <w:tc>
          <w:tcPr>
            <w:tcW w:w="1233" w:type="dxa"/>
            <w:shd w:val="clear" w:color="auto" w:fill="auto"/>
          </w:tcPr>
          <w:p w14:paraId="16E6FC44" w14:textId="77777777" w:rsidR="00FF6BD2" w:rsidRPr="00FF6BD2" w:rsidRDefault="00FF6BD2" w:rsidP="00FF6BD2">
            <w:pPr>
              <w:suppressAutoHyphens w:val="0"/>
              <w:spacing w:line="256" w:lineRule="auto"/>
              <w:jc w:val="center"/>
              <w:rPr>
                <w:rFonts w:ascii="Century Gothic" w:hAnsi="Century Gothic"/>
                <w:kern w:val="0"/>
                <w:sz w:val="18"/>
                <w:szCs w:val="22"/>
                <w:lang w:eastAsia="en-US"/>
              </w:rPr>
            </w:pPr>
            <w:r w:rsidRPr="00FF6BD2">
              <w:rPr>
                <w:rFonts w:ascii="Century Gothic" w:hAnsi="Century Gothic"/>
                <w:kern w:val="0"/>
                <w:sz w:val="18"/>
                <w:szCs w:val="22"/>
                <w:lang w:eastAsia="en-US"/>
              </w:rPr>
              <w:t>1 p/a</w:t>
            </w:r>
          </w:p>
        </w:tc>
        <w:tc>
          <w:tcPr>
            <w:tcW w:w="1555" w:type="dxa"/>
            <w:shd w:val="clear" w:color="auto" w:fill="auto"/>
          </w:tcPr>
          <w:p w14:paraId="3668708E" w14:textId="77777777" w:rsidR="00FF6BD2" w:rsidRPr="00FF6BD2" w:rsidRDefault="00FF6BD2" w:rsidP="00FF6BD2">
            <w:pPr>
              <w:suppressAutoHyphens w:val="0"/>
              <w:spacing w:line="256" w:lineRule="auto"/>
              <w:jc w:val="center"/>
              <w:rPr>
                <w:rFonts w:ascii="Century Gothic" w:hAnsi="Century Gothic"/>
                <w:kern w:val="0"/>
                <w:sz w:val="18"/>
                <w:szCs w:val="22"/>
                <w:lang w:eastAsia="en-US"/>
              </w:rPr>
            </w:pPr>
            <w:r w:rsidRPr="00FF6BD2">
              <w:rPr>
                <w:rFonts w:ascii="Century Gothic" w:hAnsi="Century Gothic"/>
                <w:kern w:val="0"/>
                <w:sz w:val="18"/>
                <w:szCs w:val="22"/>
                <w:lang w:eastAsia="en-US"/>
              </w:rPr>
              <w:t>5</w:t>
            </w:r>
          </w:p>
        </w:tc>
      </w:tr>
      <w:tr w:rsidR="00FF6BD2" w:rsidRPr="00FF6BD2" w14:paraId="502E9E58" w14:textId="77777777" w:rsidTr="00DB3751">
        <w:trPr>
          <w:trHeight w:val="946"/>
        </w:trPr>
        <w:tc>
          <w:tcPr>
            <w:tcW w:w="1832" w:type="dxa"/>
          </w:tcPr>
          <w:p w14:paraId="6858A871" w14:textId="77777777" w:rsidR="00FF6BD2" w:rsidRPr="00FF6BD2" w:rsidRDefault="00FF6BD2" w:rsidP="00FF6BD2">
            <w:pPr>
              <w:suppressAutoHyphens w:val="0"/>
              <w:autoSpaceDE w:val="0"/>
              <w:autoSpaceDN w:val="0"/>
              <w:adjustRightInd w:val="0"/>
              <w:spacing w:line="240" w:lineRule="auto"/>
              <w:rPr>
                <w:rFonts w:ascii="Century Gothic" w:hAnsi="Century Gothic" w:cs="Arial"/>
                <w:b/>
                <w:kern w:val="0"/>
                <w:sz w:val="18"/>
                <w:szCs w:val="22"/>
                <w:lang w:eastAsia="en-US"/>
              </w:rPr>
            </w:pPr>
            <w:r w:rsidRPr="00FF6BD2">
              <w:rPr>
                <w:rFonts w:ascii="Century Gothic" w:hAnsi="Century Gothic" w:cs="Arial"/>
                <w:b/>
                <w:kern w:val="0"/>
                <w:sz w:val="18"/>
                <w:szCs w:val="22"/>
                <w:lang w:eastAsia="en-US"/>
              </w:rPr>
              <w:t>Innovative culture and practice in the public sector entrenched</w:t>
            </w:r>
          </w:p>
        </w:tc>
        <w:tc>
          <w:tcPr>
            <w:tcW w:w="2001" w:type="dxa"/>
            <w:shd w:val="clear" w:color="auto" w:fill="auto"/>
          </w:tcPr>
          <w:p w14:paraId="2C42ED84" w14:textId="77777777" w:rsidR="00FF6BD2" w:rsidRPr="00FF6BD2" w:rsidRDefault="00FF6BD2" w:rsidP="005A0D82">
            <w:pPr>
              <w:suppressAutoHyphens w:val="0"/>
              <w:spacing w:line="256" w:lineRule="auto"/>
              <w:jc w:val="left"/>
              <w:rPr>
                <w:rFonts w:ascii="Century Gothic" w:hAnsi="Century Gothic"/>
                <w:color w:val="000000"/>
                <w:kern w:val="0"/>
                <w:sz w:val="18"/>
                <w:szCs w:val="22"/>
                <w:lang w:eastAsia="en-US"/>
              </w:rPr>
            </w:pPr>
            <w:r w:rsidRPr="00FF6BD2">
              <w:rPr>
                <w:rFonts w:ascii="Century Gothic" w:hAnsi="Century Gothic"/>
                <w:color w:val="000000"/>
                <w:kern w:val="0"/>
                <w:sz w:val="18"/>
                <w:szCs w:val="22"/>
                <w:lang w:eastAsia="en-US"/>
              </w:rPr>
              <w:t xml:space="preserve">Number of innovation initiatives enabled </w:t>
            </w:r>
          </w:p>
          <w:p w14:paraId="1E9E9B1A" w14:textId="77777777" w:rsidR="00FF6BD2" w:rsidRPr="00FF6BD2" w:rsidRDefault="00FF6BD2" w:rsidP="005A0D82">
            <w:pPr>
              <w:suppressAutoHyphens w:val="0"/>
              <w:spacing w:line="256" w:lineRule="auto"/>
              <w:jc w:val="left"/>
              <w:rPr>
                <w:rFonts w:ascii="Century Gothic" w:hAnsi="Century Gothic"/>
                <w:color w:val="000000"/>
                <w:kern w:val="0"/>
                <w:sz w:val="18"/>
                <w:szCs w:val="22"/>
                <w:lang w:eastAsia="en-US"/>
              </w:rPr>
            </w:pPr>
          </w:p>
        </w:tc>
        <w:tc>
          <w:tcPr>
            <w:tcW w:w="1879" w:type="dxa"/>
            <w:vMerge/>
          </w:tcPr>
          <w:p w14:paraId="45B0E61F" w14:textId="77777777" w:rsidR="00FF6BD2" w:rsidRPr="00FF6BD2" w:rsidRDefault="00FF6BD2" w:rsidP="00FF6BD2">
            <w:pPr>
              <w:suppressAutoHyphens w:val="0"/>
              <w:spacing w:line="256" w:lineRule="auto"/>
              <w:jc w:val="center"/>
              <w:rPr>
                <w:rFonts w:ascii="Century Gothic" w:hAnsi="Century Gothic"/>
                <w:color w:val="000000"/>
                <w:kern w:val="0"/>
                <w:sz w:val="18"/>
                <w:szCs w:val="22"/>
                <w:lang w:eastAsia="en-US"/>
              </w:rPr>
            </w:pPr>
          </w:p>
        </w:tc>
        <w:tc>
          <w:tcPr>
            <w:tcW w:w="1233" w:type="dxa"/>
            <w:shd w:val="clear" w:color="auto" w:fill="auto"/>
          </w:tcPr>
          <w:p w14:paraId="2E791D83" w14:textId="77777777" w:rsidR="00FF6BD2" w:rsidRPr="00FF6BD2" w:rsidRDefault="00FF6BD2" w:rsidP="00FF6BD2">
            <w:pPr>
              <w:suppressAutoHyphens w:val="0"/>
              <w:spacing w:line="256" w:lineRule="auto"/>
              <w:jc w:val="center"/>
              <w:rPr>
                <w:rFonts w:ascii="Century Gothic" w:hAnsi="Century Gothic"/>
                <w:color w:val="000000"/>
                <w:kern w:val="0"/>
                <w:sz w:val="18"/>
                <w:szCs w:val="22"/>
                <w:lang w:eastAsia="en-US"/>
              </w:rPr>
            </w:pPr>
            <w:r w:rsidRPr="00FF6BD2">
              <w:rPr>
                <w:rFonts w:ascii="Century Gothic" w:hAnsi="Century Gothic"/>
                <w:color w:val="000000"/>
                <w:kern w:val="0"/>
                <w:sz w:val="18"/>
                <w:szCs w:val="22"/>
                <w:lang w:eastAsia="en-US"/>
              </w:rPr>
              <w:t>15 p/a</w:t>
            </w:r>
          </w:p>
        </w:tc>
        <w:tc>
          <w:tcPr>
            <w:tcW w:w="1555" w:type="dxa"/>
            <w:shd w:val="clear" w:color="auto" w:fill="auto"/>
          </w:tcPr>
          <w:p w14:paraId="776DF3CB" w14:textId="77777777" w:rsidR="00FF6BD2" w:rsidRPr="00FF6BD2" w:rsidRDefault="00FF6BD2" w:rsidP="00FF6BD2">
            <w:pPr>
              <w:suppressAutoHyphens w:val="0"/>
              <w:spacing w:line="256" w:lineRule="auto"/>
              <w:jc w:val="center"/>
              <w:rPr>
                <w:rFonts w:ascii="Century Gothic" w:hAnsi="Century Gothic"/>
                <w:kern w:val="0"/>
                <w:sz w:val="18"/>
                <w:szCs w:val="22"/>
                <w:lang w:eastAsia="en-US"/>
              </w:rPr>
            </w:pPr>
            <w:r w:rsidRPr="00FF6BD2">
              <w:rPr>
                <w:rFonts w:ascii="Century Gothic" w:hAnsi="Century Gothic"/>
                <w:kern w:val="0"/>
                <w:sz w:val="18"/>
                <w:szCs w:val="22"/>
                <w:lang w:eastAsia="en-US"/>
              </w:rPr>
              <w:t>75</w:t>
            </w:r>
          </w:p>
        </w:tc>
      </w:tr>
    </w:tbl>
    <w:p w14:paraId="277D6984" w14:textId="77777777" w:rsidR="00BE65E2" w:rsidRDefault="00BE65E2" w:rsidP="00FF6BD2">
      <w:pPr>
        <w:suppressAutoHyphens w:val="0"/>
        <w:autoSpaceDE w:val="0"/>
        <w:autoSpaceDN w:val="0"/>
        <w:adjustRightInd w:val="0"/>
        <w:spacing w:line="240" w:lineRule="auto"/>
        <w:jc w:val="both"/>
        <w:rPr>
          <w:rFonts w:ascii="Century Gothic" w:hAnsi="Century Gothic" w:cs="Arial"/>
          <w:b/>
          <w:color w:val="000000"/>
          <w:kern w:val="0"/>
          <w:sz w:val="22"/>
          <w:szCs w:val="22"/>
          <w:lang w:val="en-ZA" w:eastAsia="en-US"/>
        </w:rPr>
      </w:pPr>
    </w:p>
    <w:p w14:paraId="1145B4BD" w14:textId="77777777" w:rsidR="00BE65E2" w:rsidRPr="00FF6BD2" w:rsidRDefault="00BE65E2" w:rsidP="00FF6BD2">
      <w:pPr>
        <w:suppressAutoHyphens w:val="0"/>
        <w:autoSpaceDE w:val="0"/>
        <w:autoSpaceDN w:val="0"/>
        <w:adjustRightInd w:val="0"/>
        <w:spacing w:line="240" w:lineRule="auto"/>
        <w:jc w:val="both"/>
        <w:rPr>
          <w:rFonts w:ascii="Century Gothic" w:hAnsi="Century Gothic" w:cs="Arial"/>
          <w:b/>
          <w:color w:val="000000"/>
          <w:kern w:val="0"/>
          <w:sz w:val="22"/>
          <w:szCs w:val="22"/>
          <w:lang w:val="en-ZA" w:eastAsia="en-US"/>
        </w:rPr>
      </w:pPr>
    </w:p>
    <w:p w14:paraId="3A336A96" w14:textId="77777777" w:rsidR="00FF6BD2" w:rsidRPr="00FF6BD2" w:rsidRDefault="00FF6BD2" w:rsidP="006250AC">
      <w:pPr>
        <w:suppressAutoHyphens w:val="0"/>
        <w:autoSpaceDE w:val="0"/>
        <w:autoSpaceDN w:val="0"/>
        <w:adjustRightInd w:val="0"/>
        <w:spacing w:line="240" w:lineRule="auto"/>
        <w:jc w:val="both"/>
        <w:outlineLvl w:val="1"/>
        <w:rPr>
          <w:rFonts w:ascii="Century Gothic" w:hAnsi="Century Gothic" w:cs="Arial"/>
          <w:b/>
          <w:bCs/>
          <w:kern w:val="0"/>
          <w:sz w:val="22"/>
          <w:szCs w:val="22"/>
          <w:lang w:val="en-ZA" w:eastAsia="en-US"/>
        </w:rPr>
      </w:pPr>
      <w:bookmarkStart w:id="3" w:name="_Toc37840193"/>
      <w:r w:rsidRPr="00FF6BD2">
        <w:rPr>
          <w:rFonts w:ascii="Century Gothic" w:hAnsi="Century Gothic" w:cs="Arial"/>
          <w:b/>
          <w:bCs/>
          <w:kern w:val="0"/>
          <w:sz w:val="22"/>
          <w:szCs w:val="22"/>
          <w:lang w:val="en-ZA" w:eastAsia="en-US"/>
        </w:rPr>
        <w:t>Explanation of planned performance over the five-year planning period</w:t>
      </w:r>
      <w:bookmarkEnd w:id="3"/>
      <w:r w:rsidRPr="00FF6BD2">
        <w:rPr>
          <w:rFonts w:ascii="Century Gothic" w:hAnsi="Century Gothic" w:cs="Arial"/>
          <w:b/>
          <w:bCs/>
          <w:kern w:val="0"/>
          <w:sz w:val="22"/>
          <w:szCs w:val="22"/>
          <w:lang w:val="en-ZA" w:eastAsia="en-US"/>
        </w:rPr>
        <w:t xml:space="preserve"> </w:t>
      </w:r>
    </w:p>
    <w:p w14:paraId="618CD19C" w14:textId="77777777" w:rsidR="00FF6BD2" w:rsidRPr="00FF6BD2" w:rsidRDefault="00FF6BD2" w:rsidP="00FF6BD2">
      <w:pPr>
        <w:suppressAutoHyphens w:val="0"/>
        <w:autoSpaceDE w:val="0"/>
        <w:autoSpaceDN w:val="0"/>
        <w:adjustRightInd w:val="0"/>
        <w:spacing w:line="240" w:lineRule="auto"/>
        <w:ind w:left="792"/>
        <w:jc w:val="both"/>
        <w:rPr>
          <w:rFonts w:ascii="Century Gothic" w:hAnsi="Century Gothic" w:cs="Arial"/>
          <w:b/>
          <w:bCs/>
          <w:kern w:val="0"/>
          <w:sz w:val="22"/>
          <w:szCs w:val="22"/>
          <w:lang w:val="en-ZA" w:eastAsia="en-US"/>
        </w:rPr>
      </w:pPr>
    </w:p>
    <w:p w14:paraId="725234B2" w14:textId="77777777" w:rsidR="00FF6BD2" w:rsidRPr="00FF6BD2" w:rsidRDefault="00FF6BD2" w:rsidP="006250AC">
      <w:pPr>
        <w:suppressAutoHyphens w:val="0"/>
        <w:autoSpaceDE w:val="0"/>
        <w:autoSpaceDN w:val="0"/>
        <w:adjustRightInd w:val="0"/>
        <w:spacing w:line="240" w:lineRule="auto"/>
        <w:jc w:val="both"/>
        <w:outlineLvl w:val="2"/>
        <w:rPr>
          <w:rFonts w:ascii="Century Gothic" w:hAnsi="Century Gothic" w:cs="Arial"/>
          <w:b/>
          <w:bCs/>
          <w:kern w:val="0"/>
          <w:sz w:val="22"/>
          <w:szCs w:val="22"/>
          <w:lang w:val="en-ZA" w:eastAsia="en-US"/>
        </w:rPr>
      </w:pPr>
      <w:bookmarkStart w:id="4" w:name="_Toc37840194"/>
      <w:r w:rsidRPr="00FF6BD2">
        <w:rPr>
          <w:rFonts w:ascii="Century Gothic" w:hAnsi="Century Gothic" w:cs="Arial"/>
          <w:b/>
          <w:bCs/>
          <w:kern w:val="0"/>
          <w:sz w:val="22"/>
          <w:szCs w:val="22"/>
          <w:lang w:val="en-ZA" w:eastAsia="en-US"/>
        </w:rPr>
        <w:t>Outcome</w:t>
      </w:r>
      <w:r w:rsidR="006250AC">
        <w:rPr>
          <w:rFonts w:ascii="Century Gothic" w:hAnsi="Century Gothic" w:cs="Arial"/>
          <w:b/>
          <w:bCs/>
          <w:kern w:val="0"/>
          <w:sz w:val="22"/>
          <w:szCs w:val="22"/>
          <w:lang w:val="en-ZA" w:eastAsia="en-US"/>
        </w:rPr>
        <w:t xml:space="preserve"> 1</w:t>
      </w:r>
      <w:r w:rsidRPr="00FF6BD2">
        <w:rPr>
          <w:rFonts w:ascii="Century Gothic" w:hAnsi="Century Gothic" w:cs="Arial"/>
          <w:b/>
          <w:bCs/>
          <w:kern w:val="0"/>
          <w:sz w:val="22"/>
          <w:szCs w:val="22"/>
          <w:lang w:val="en-ZA" w:eastAsia="en-US"/>
        </w:rPr>
        <w:t xml:space="preserve">: </w:t>
      </w:r>
      <w:r w:rsidR="006250AC">
        <w:rPr>
          <w:rFonts w:ascii="Century Gothic" w:hAnsi="Century Gothic" w:cs="Arial"/>
          <w:b/>
          <w:bCs/>
          <w:kern w:val="0"/>
          <w:sz w:val="22"/>
          <w:szCs w:val="22"/>
          <w:lang w:val="en-ZA" w:eastAsia="en-US"/>
        </w:rPr>
        <w:t>E</w:t>
      </w:r>
      <w:r w:rsidRPr="00FF6BD2">
        <w:rPr>
          <w:rFonts w:ascii="Century Gothic" w:hAnsi="Century Gothic" w:cs="Arial"/>
          <w:b/>
          <w:bCs/>
          <w:kern w:val="0"/>
          <w:sz w:val="22"/>
          <w:szCs w:val="22"/>
          <w:lang w:val="en-ZA" w:eastAsia="en-US"/>
        </w:rPr>
        <w:t>ffective corporate governance</w:t>
      </w:r>
      <w:bookmarkEnd w:id="4"/>
    </w:p>
    <w:p w14:paraId="56BC8780" w14:textId="77777777" w:rsidR="00FF6BD2" w:rsidRPr="00FF6BD2" w:rsidRDefault="00FF6BD2" w:rsidP="00FF6BD2">
      <w:pPr>
        <w:suppressAutoHyphens w:val="0"/>
        <w:autoSpaceDE w:val="0"/>
        <w:autoSpaceDN w:val="0"/>
        <w:adjustRightInd w:val="0"/>
        <w:spacing w:line="240" w:lineRule="auto"/>
        <w:ind w:left="1224"/>
        <w:jc w:val="both"/>
        <w:rPr>
          <w:rFonts w:ascii="Century Gothic" w:hAnsi="Century Gothic" w:cs="Arial"/>
          <w:b/>
          <w:bCs/>
          <w:kern w:val="0"/>
          <w:sz w:val="22"/>
          <w:szCs w:val="22"/>
          <w:lang w:val="en-ZA" w:eastAsia="en-US"/>
        </w:rPr>
      </w:pPr>
    </w:p>
    <w:p w14:paraId="19A716A3" w14:textId="77777777" w:rsidR="00FF6BD2" w:rsidRPr="00FF6BD2" w:rsidRDefault="00FF6BD2" w:rsidP="006250AC">
      <w:pPr>
        <w:suppressAutoHyphens w:val="0"/>
        <w:autoSpaceDE w:val="0"/>
        <w:autoSpaceDN w:val="0"/>
        <w:adjustRightInd w:val="0"/>
        <w:spacing w:line="240" w:lineRule="auto"/>
        <w:jc w:val="both"/>
        <w:rPr>
          <w:rFonts w:ascii="Century Gothic" w:hAnsi="Century Gothic" w:cs="Arial"/>
          <w:bCs/>
          <w:kern w:val="0"/>
          <w:sz w:val="22"/>
          <w:szCs w:val="22"/>
          <w:lang w:val="en-ZA" w:eastAsia="en-US"/>
        </w:rPr>
      </w:pPr>
      <w:r w:rsidRPr="00FF6BD2">
        <w:rPr>
          <w:rFonts w:ascii="Century Gothic" w:hAnsi="Century Gothic" w:cs="Arial"/>
          <w:bCs/>
          <w:kern w:val="0"/>
          <w:sz w:val="22"/>
          <w:szCs w:val="22"/>
          <w:lang w:val="en-ZA" w:eastAsia="en-US"/>
        </w:rPr>
        <w:t>The achievement of this outcome will ensure, among others, accountability for the efficient, effective, and economic use of allocated resources towards fulfilling the mandate of the organisation.</w:t>
      </w:r>
    </w:p>
    <w:p w14:paraId="3A1C3C96" w14:textId="77777777" w:rsidR="00FF6BD2" w:rsidRDefault="00FF6BD2" w:rsidP="006250AC">
      <w:pPr>
        <w:suppressAutoHyphens w:val="0"/>
        <w:autoSpaceDE w:val="0"/>
        <w:autoSpaceDN w:val="0"/>
        <w:adjustRightInd w:val="0"/>
        <w:spacing w:line="240" w:lineRule="auto"/>
        <w:jc w:val="both"/>
        <w:rPr>
          <w:rFonts w:ascii="Century Gothic" w:hAnsi="Century Gothic" w:cs="Arial"/>
          <w:b/>
          <w:bCs/>
          <w:kern w:val="0"/>
          <w:sz w:val="22"/>
          <w:szCs w:val="22"/>
          <w:lang w:val="en-ZA" w:eastAsia="en-US"/>
        </w:rPr>
      </w:pPr>
    </w:p>
    <w:p w14:paraId="684D2A5F" w14:textId="77777777" w:rsidR="00FF6BD2" w:rsidRPr="00FF6BD2" w:rsidRDefault="00FF6BD2" w:rsidP="006250AC">
      <w:pPr>
        <w:suppressAutoHyphens w:val="0"/>
        <w:autoSpaceDE w:val="0"/>
        <w:autoSpaceDN w:val="0"/>
        <w:adjustRightInd w:val="0"/>
        <w:spacing w:line="240" w:lineRule="auto"/>
        <w:jc w:val="both"/>
        <w:outlineLvl w:val="2"/>
        <w:rPr>
          <w:rFonts w:ascii="Century Gothic" w:hAnsi="Century Gothic" w:cs="Arial"/>
          <w:b/>
          <w:bCs/>
          <w:kern w:val="0"/>
          <w:sz w:val="22"/>
          <w:szCs w:val="22"/>
          <w:lang w:val="en-ZA" w:eastAsia="en-US"/>
        </w:rPr>
      </w:pPr>
      <w:bookmarkStart w:id="5" w:name="_Toc37840195"/>
      <w:r w:rsidRPr="00FF6BD2">
        <w:rPr>
          <w:rFonts w:ascii="Century Gothic" w:hAnsi="Century Gothic" w:cs="Arial"/>
          <w:b/>
          <w:bCs/>
          <w:kern w:val="0"/>
          <w:sz w:val="22"/>
          <w:szCs w:val="22"/>
          <w:lang w:val="en-ZA" w:eastAsia="en-US"/>
        </w:rPr>
        <w:t>Outcome</w:t>
      </w:r>
      <w:r w:rsidR="006250AC">
        <w:rPr>
          <w:rFonts w:ascii="Century Gothic" w:hAnsi="Century Gothic" w:cs="Arial"/>
          <w:b/>
          <w:bCs/>
          <w:kern w:val="0"/>
          <w:sz w:val="22"/>
          <w:szCs w:val="22"/>
          <w:lang w:val="en-ZA" w:eastAsia="en-US"/>
        </w:rPr>
        <w:t xml:space="preserve"> 2</w:t>
      </w:r>
      <w:r w:rsidRPr="00FF6BD2">
        <w:rPr>
          <w:rFonts w:ascii="Century Gothic" w:hAnsi="Century Gothic" w:cs="Arial"/>
          <w:b/>
          <w:bCs/>
          <w:kern w:val="0"/>
          <w:sz w:val="22"/>
          <w:szCs w:val="22"/>
          <w:lang w:val="en-ZA" w:eastAsia="en-US"/>
        </w:rPr>
        <w:t xml:space="preserve">: </w:t>
      </w:r>
      <w:r w:rsidR="006250AC">
        <w:rPr>
          <w:rFonts w:ascii="Century Gothic" w:hAnsi="Century Gothic" w:cs="Arial"/>
          <w:b/>
          <w:bCs/>
          <w:kern w:val="0"/>
          <w:sz w:val="22"/>
          <w:szCs w:val="22"/>
          <w:lang w:val="en-ZA" w:eastAsia="en-US"/>
        </w:rPr>
        <w:t>I</w:t>
      </w:r>
      <w:r w:rsidRPr="00FF6BD2">
        <w:rPr>
          <w:rFonts w:ascii="Century Gothic" w:hAnsi="Century Gothic" w:cs="Arial"/>
          <w:b/>
          <w:bCs/>
          <w:kern w:val="0"/>
          <w:sz w:val="22"/>
          <w:szCs w:val="22"/>
          <w:lang w:val="en-ZA" w:eastAsia="en-US"/>
        </w:rPr>
        <w:t>nnovative culture and practice in the public sector entrenched</w:t>
      </w:r>
      <w:bookmarkEnd w:id="5"/>
    </w:p>
    <w:p w14:paraId="735F5D38" w14:textId="77777777" w:rsidR="00FF6BD2" w:rsidRPr="00FF6BD2" w:rsidRDefault="00FF6BD2" w:rsidP="006250AC">
      <w:pPr>
        <w:suppressAutoHyphens w:val="0"/>
        <w:autoSpaceDE w:val="0"/>
        <w:autoSpaceDN w:val="0"/>
        <w:adjustRightInd w:val="0"/>
        <w:spacing w:line="240" w:lineRule="auto"/>
        <w:jc w:val="both"/>
        <w:rPr>
          <w:rFonts w:ascii="Century Gothic" w:hAnsi="Century Gothic" w:cs="Arial"/>
          <w:bCs/>
          <w:kern w:val="0"/>
          <w:sz w:val="22"/>
          <w:szCs w:val="22"/>
          <w:lang w:val="en-ZA" w:eastAsia="en-US"/>
        </w:rPr>
      </w:pPr>
      <w:r w:rsidRPr="00FF6BD2">
        <w:rPr>
          <w:rFonts w:ascii="Century Gothic" w:hAnsi="Century Gothic" w:cs="Arial"/>
          <w:b/>
          <w:bCs/>
          <w:kern w:val="0"/>
          <w:sz w:val="22"/>
          <w:szCs w:val="22"/>
          <w:lang w:val="en-ZA" w:eastAsia="en-US"/>
        </w:rPr>
        <w:t xml:space="preserve"> </w:t>
      </w:r>
    </w:p>
    <w:p w14:paraId="2C881DF6" w14:textId="77777777" w:rsidR="00FF6BD2" w:rsidRPr="00FF6BD2" w:rsidRDefault="00FF6BD2" w:rsidP="006250AC">
      <w:pPr>
        <w:suppressAutoHyphens w:val="0"/>
        <w:autoSpaceDE w:val="0"/>
        <w:autoSpaceDN w:val="0"/>
        <w:adjustRightInd w:val="0"/>
        <w:spacing w:line="240" w:lineRule="auto"/>
        <w:jc w:val="both"/>
        <w:rPr>
          <w:rFonts w:ascii="Century Gothic" w:hAnsi="Century Gothic" w:cs="Arial"/>
          <w:bCs/>
          <w:kern w:val="0"/>
          <w:sz w:val="22"/>
          <w:szCs w:val="22"/>
          <w:lang w:val="en-ZA" w:eastAsia="en-US"/>
        </w:rPr>
      </w:pPr>
      <w:r w:rsidRPr="00FF6BD2">
        <w:rPr>
          <w:rFonts w:ascii="Century Gothic" w:hAnsi="Century Gothic" w:cs="Arial"/>
          <w:bCs/>
          <w:kern w:val="0"/>
          <w:sz w:val="22"/>
          <w:szCs w:val="22"/>
          <w:lang w:val="en-ZA" w:eastAsia="en-US"/>
        </w:rPr>
        <w:t xml:space="preserve">This outcome contributes directly to the achievement of the mandate of the CPSI and the implementation of the NDP. It is also a cross-cutting outcome that impacts on the seven priorities of government as identified by the Sixth Administration. </w:t>
      </w:r>
    </w:p>
    <w:p w14:paraId="7CF24081" w14:textId="77777777" w:rsidR="00FF6BD2" w:rsidRPr="00FF6BD2" w:rsidRDefault="00FF6BD2" w:rsidP="006250AC">
      <w:pPr>
        <w:suppressAutoHyphens w:val="0"/>
        <w:autoSpaceDE w:val="0"/>
        <w:autoSpaceDN w:val="0"/>
        <w:adjustRightInd w:val="0"/>
        <w:spacing w:line="240" w:lineRule="auto"/>
        <w:jc w:val="both"/>
        <w:rPr>
          <w:rFonts w:ascii="Century Gothic" w:hAnsi="Century Gothic" w:cs="Arial"/>
          <w:bCs/>
          <w:kern w:val="0"/>
          <w:sz w:val="22"/>
          <w:szCs w:val="22"/>
          <w:lang w:val="en-ZA" w:eastAsia="en-US"/>
        </w:rPr>
      </w:pPr>
    </w:p>
    <w:p w14:paraId="74A18268" w14:textId="77777777" w:rsidR="00FF6BD2" w:rsidRPr="00FF6BD2" w:rsidRDefault="00FF6BD2" w:rsidP="006250AC">
      <w:pPr>
        <w:suppressAutoHyphens w:val="0"/>
        <w:autoSpaceDE w:val="0"/>
        <w:autoSpaceDN w:val="0"/>
        <w:adjustRightInd w:val="0"/>
        <w:spacing w:line="240" w:lineRule="auto"/>
        <w:jc w:val="both"/>
        <w:rPr>
          <w:rFonts w:ascii="Century Gothic" w:hAnsi="Century Gothic" w:cs="Arial"/>
          <w:bCs/>
          <w:kern w:val="0"/>
          <w:sz w:val="22"/>
          <w:szCs w:val="22"/>
          <w:lang w:val="en-ZA" w:eastAsia="en-US"/>
        </w:rPr>
      </w:pPr>
      <w:r w:rsidRPr="00FF6BD2">
        <w:rPr>
          <w:rFonts w:ascii="Century Gothic" w:hAnsi="Century Gothic" w:cs="Arial"/>
          <w:bCs/>
          <w:kern w:val="0"/>
          <w:sz w:val="22"/>
          <w:szCs w:val="22"/>
          <w:lang w:val="en-ZA" w:eastAsia="en-US"/>
        </w:rPr>
        <w:t>Solution development is a critical step in infusing innovation in the public sector; these solutions are mostly brought forth by innovators, within and outside of government. Through active engagements with youth on challenges, new ideas and concepts can be explored, which in turn encourages youth to contribute to the economy of the country whilst solving service-delivery challenges. The CPSI thus supports hackathons and similar initiatives and collaboration with partner institutions such as The Innovation Hub to develop solutions,</w:t>
      </w:r>
    </w:p>
    <w:p w14:paraId="7314BF32" w14:textId="77777777" w:rsidR="00FF6BD2" w:rsidRPr="00FF6BD2" w:rsidRDefault="00FF6BD2" w:rsidP="006250AC">
      <w:pPr>
        <w:suppressAutoHyphens w:val="0"/>
        <w:autoSpaceDE w:val="0"/>
        <w:autoSpaceDN w:val="0"/>
        <w:adjustRightInd w:val="0"/>
        <w:spacing w:line="240" w:lineRule="auto"/>
        <w:jc w:val="both"/>
        <w:rPr>
          <w:rFonts w:ascii="Century Gothic" w:hAnsi="Century Gothic" w:cs="Arial"/>
          <w:bCs/>
          <w:kern w:val="0"/>
          <w:sz w:val="22"/>
          <w:szCs w:val="22"/>
          <w:lang w:val="en-ZA" w:eastAsia="en-US"/>
        </w:rPr>
      </w:pPr>
    </w:p>
    <w:p w14:paraId="7DF7E542" w14:textId="77777777" w:rsidR="00FF6BD2" w:rsidRDefault="00FF6BD2" w:rsidP="006250AC">
      <w:pPr>
        <w:suppressAutoHyphens w:val="0"/>
        <w:autoSpaceDE w:val="0"/>
        <w:autoSpaceDN w:val="0"/>
        <w:adjustRightInd w:val="0"/>
        <w:spacing w:line="240" w:lineRule="auto"/>
        <w:jc w:val="both"/>
        <w:rPr>
          <w:rFonts w:ascii="Century Gothic" w:hAnsi="Century Gothic" w:cs="Arial"/>
          <w:bCs/>
          <w:kern w:val="0"/>
          <w:sz w:val="22"/>
          <w:szCs w:val="22"/>
          <w:lang w:val="en-ZA" w:eastAsia="en-US"/>
        </w:rPr>
      </w:pPr>
      <w:r w:rsidRPr="00FF6BD2">
        <w:rPr>
          <w:rFonts w:ascii="Century Gothic" w:hAnsi="Century Gothic" w:cs="Arial"/>
          <w:bCs/>
          <w:kern w:val="0"/>
          <w:sz w:val="22"/>
          <w:szCs w:val="22"/>
          <w:lang w:val="en-ZA" w:eastAsia="en-US"/>
        </w:rPr>
        <w:t xml:space="preserve">The creation of a culture and practice of innovation in the public sector is critical in ensuring that the public sector remains innovative. Public-sector innovation thrives on vibrant knowledge platforms and products to encourage sharing and learning. These platforms are used to avoid reinventing the wheel. </w:t>
      </w:r>
    </w:p>
    <w:p w14:paraId="2A231E2C" w14:textId="77777777" w:rsidR="00BE65E2" w:rsidRPr="00FF6BD2" w:rsidRDefault="00BE65E2" w:rsidP="006250AC">
      <w:pPr>
        <w:suppressAutoHyphens w:val="0"/>
        <w:autoSpaceDE w:val="0"/>
        <w:autoSpaceDN w:val="0"/>
        <w:adjustRightInd w:val="0"/>
        <w:spacing w:line="240" w:lineRule="auto"/>
        <w:jc w:val="both"/>
        <w:rPr>
          <w:rFonts w:ascii="Century Gothic" w:hAnsi="Century Gothic" w:cs="Arial"/>
          <w:bCs/>
          <w:kern w:val="0"/>
          <w:sz w:val="22"/>
          <w:szCs w:val="22"/>
          <w:lang w:val="en-ZA" w:eastAsia="en-US"/>
        </w:rPr>
      </w:pPr>
    </w:p>
    <w:p w14:paraId="204947F1" w14:textId="77777777" w:rsidR="00FF6BD2" w:rsidRPr="00FF6BD2" w:rsidRDefault="00FF6BD2" w:rsidP="006250AC">
      <w:pPr>
        <w:suppressAutoHyphens w:val="0"/>
        <w:autoSpaceDE w:val="0"/>
        <w:autoSpaceDN w:val="0"/>
        <w:adjustRightInd w:val="0"/>
        <w:spacing w:line="240" w:lineRule="auto"/>
        <w:jc w:val="both"/>
        <w:rPr>
          <w:rFonts w:ascii="Century Gothic" w:hAnsi="Century Gothic" w:cs="Arial"/>
          <w:bCs/>
          <w:kern w:val="0"/>
          <w:sz w:val="22"/>
          <w:szCs w:val="22"/>
          <w:lang w:val="en-ZA" w:eastAsia="en-US"/>
        </w:rPr>
      </w:pPr>
      <w:r w:rsidRPr="00FF6BD2">
        <w:rPr>
          <w:rFonts w:ascii="Century Gothic" w:hAnsi="Century Gothic" w:cs="Arial"/>
          <w:bCs/>
          <w:kern w:val="0"/>
          <w:sz w:val="22"/>
          <w:szCs w:val="22"/>
          <w:lang w:val="en-ZA" w:eastAsia="en-US"/>
        </w:rPr>
        <w:t>The platforms also serve as a source of innovative solutions for the replication programme. International knowledge platforms provide the global context to ensure that South Africa remains relevant and is kept abreast of new developments in the innovation space.</w:t>
      </w:r>
    </w:p>
    <w:p w14:paraId="3659A6BE" w14:textId="77777777" w:rsidR="00FF6BD2" w:rsidRPr="00FF6BD2" w:rsidRDefault="00FF6BD2" w:rsidP="006250AC">
      <w:pPr>
        <w:suppressAutoHyphens w:val="0"/>
        <w:autoSpaceDE w:val="0"/>
        <w:autoSpaceDN w:val="0"/>
        <w:adjustRightInd w:val="0"/>
        <w:spacing w:line="240" w:lineRule="auto"/>
        <w:jc w:val="both"/>
        <w:rPr>
          <w:rFonts w:ascii="Century Gothic" w:hAnsi="Century Gothic" w:cs="Arial"/>
          <w:bCs/>
          <w:kern w:val="0"/>
          <w:sz w:val="22"/>
          <w:szCs w:val="22"/>
          <w:lang w:val="en-ZA" w:eastAsia="en-US"/>
        </w:rPr>
      </w:pPr>
    </w:p>
    <w:p w14:paraId="285E97B9" w14:textId="77777777" w:rsidR="006250AC" w:rsidRDefault="00FF6BD2" w:rsidP="006250AC">
      <w:pPr>
        <w:suppressAutoHyphens w:val="0"/>
        <w:autoSpaceDE w:val="0"/>
        <w:autoSpaceDN w:val="0"/>
        <w:adjustRightInd w:val="0"/>
        <w:spacing w:line="240" w:lineRule="auto"/>
        <w:jc w:val="both"/>
        <w:rPr>
          <w:rFonts w:ascii="Century Gothic" w:hAnsi="Century Gothic" w:cs="Arial"/>
          <w:bCs/>
          <w:kern w:val="0"/>
          <w:sz w:val="22"/>
          <w:szCs w:val="22"/>
          <w:lang w:val="en-ZA" w:eastAsia="en-US"/>
        </w:rPr>
      </w:pPr>
      <w:r w:rsidRPr="00FF6BD2">
        <w:rPr>
          <w:rFonts w:ascii="Century Gothic" w:hAnsi="Century Gothic" w:cs="Arial"/>
          <w:bCs/>
          <w:kern w:val="0"/>
          <w:sz w:val="22"/>
          <w:szCs w:val="22"/>
          <w:lang w:val="en-ZA" w:eastAsia="en-US"/>
        </w:rPr>
        <w:t xml:space="preserve">Enabling Environment (EE) uses innovative platforms and products to nurture and sustain an enabling environment, which is critical in entrenching a culture and practice of innovation in the public sector. Many solutions that are unearthed through the Awards Programme or through collaboration with the broader NSI have the potential for broader impact. As such, there is a </w:t>
      </w:r>
      <w:r w:rsidRPr="00FF6BD2">
        <w:rPr>
          <w:rFonts w:ascii="Century Gothic" w:hAnsi="Century Gothic" w:cs="Arial"/>
          <w:bCs/>
          <w:kern w:val="0"/>
          <w:sz w:val="22"/>
          <w:szCs w:val="22"/>
          <w:lang w:val="en-ZA" w:eastAsia="en-US"/>
        </w:rPr>
        <w:lastRenderedPageBreak/>
        <w:t>demand for the replication and scaling of these. The Public Sector Innovation (PSI) programme thus also annually selects potentially scalable innovations for replication.</w:t>
      </w:r>
    </w:p>
    <w:p w14:paraId="4FEF5FBC" w14:textId="77777777" w:rsidR="00BE65E2" w:rsidRDefault="00BE65E2" w:rsidP="006250AC">
      <w:pPr>
        <w:suppressAutoHyphens w:val="0"/>
        <w:autoSpaceDE w:val="0"/>
        <w:autoSpaceDN w:val="0"/>
        <w:adjustRightInd w:val="0"/>
        <w:spacing w:line="240" w:lineRule="auto"/>
        <w:jc w:val="both"/>
        <w:rPr>
          <w:rFonts w:ascii="Century Gothic" w:hAnsi="Century Gothic" w:cs="Arial"/>
          <w:b/>
          <w:bCs/>
          <w:kern w:val="0"/>
          <w:sz w:val="22"/>
          <w:szCs w:val="22"/>
          <w:lang w:val="en-ZA" w:eastAsia="en-US"/>
        </w:rPr>
      </w:pPr>
    </w:p>
    <w:p w14:paraId="2D388CBC" w14:textId="77777777" w:rsidR="00BE65E2" w:rsidRPr="00DF30F9" w:rsidRDefault="00BE65E2" w:rsidP="00BE6DD6">
      <w:pPr>
        <w:shd w:val="clear" w:color="auto" w:fill="FFFFFF" w:themeFill="background1"/>
        <w:suppressAutoHyphens w:val="0"/>
        <w:autoSpaceDE w:val="0"/>
        <w:autoSpaceDN w:val="0"/>
        <w:adjustRightInd w:val="0"/>
        <w:spacing w:line="240" w:lineRule="auto"/>
        <w:jc w:val="both"/>
        <w:rPr>
          <w:rStyle w:val="Emphasis"/>
          <w:rFonts w:ascii="Century Gothic" w:hAnsi="Century Gothic"/>
          <w:b/>
          <w:sz w:val="22"/>
          <w:szCs w:val="22"/>
        </w:rPr>
      </w:pPr>
    </w:p>
    <w:p w14:paraId="6D7BCF2D" w14:textId="4038FB86" w:rsidR="00BE6DD6" w:rsidRDefault="00BE6DD6" w:rsidP="00BE6DD6">
      <w:pPr>
        <w:shd w:val="clear" w:color="auto" w:fill="FFFFFF" w:themeFill="background1"/>
        <w:suppressAutoHyphens w:val="0"/>
        <w:autoSpaceDE w:val="0"/>
        <w:autoSpaceDN w:val="0"/>
        <w:adjustRightInd w:val="0"/>
        <w:spacing w:line="240" w:lineRule="auto"/>
        <w:jc w:val="both"/>
        <w:rPr>
          <w:rStyle w:val="normaltextrun"/>
          <w:rFonts w:ascii="Century Gothic" w:hAnsi="Century Gothic"/>
          <w:b/>
          <w:bCs/>
          <w:color w:val="000000"/>
          <w:position w:val="2"/>
          <w:sz w:val="22"/>
          <w:szCs w:val="22"/>
          <w:shd w:val="clear" w:color="auto" w:fill="EDEBE9"/>
          <w:lang w:val="en-US"/>
        </w:rPr>
      </w:pPr>
      <w:r w:rsidRPr="00DF30F9">
        <w:rPr>
          <w:rStyle w:val="Emphasis"/>
          <w:rFonts w:ascii="Century Gothic" w:hAnsi="Century Gothic"/>
          <w:b/>
          <w:sz w:val="22"/>
          <w:szCs w:val="22"/>
        </w:rPr>
        <w:t>PROGRESS IN RELATION TO THE 5</w:t>
      </w:r>
      <w:r w:rsidR="005A0D82" w:rsidRPr="00DF30F9">
        <w:rPr>
          <w:rStyle w:val="Emphasis"/>
          <w:rFonts w:ascii="Century Gothic" w:hAnsi="Century Gothic"/>
          <w:b/>
          <w:sz w:val="22"/>
          <w:szCs w:val="22"/>
        </w:rPr>
        <w:t>-</w:t>
      </w:r>
      <w:r w:rsidRPr="00DF30F9">
        <w:rPr>
          <w:rStyle w:val="Emphasis"/>
          <w:rFonts w:ascii="Century Gothic" w:hAnsi="Century Gothic"/>
          <w:b/>
          <w:sz w:val="22"/>
          <w:szCs w:val="22"/>
        </w:rPr>
        <w:t>YEAR OUTCOME INDICATORS</w:t>
      </w:r>
    </w:p>
    <w:p w14:paraId="196F2BE9" w14:textId="77777777" w:rsidR="005A0D82" w:rsidRDefault="00BE6DD6" w:rsidP="00BE6DD6">
      <w:pPr>
        <w:pStyle w:val="paragraph"/>
        <w:spacing w:before="0" w:beforeAutospacing="0" w:after="0" w:afterAutospacing="0"/>
        <w:jc w:val="both"/>
        <w:textAlignment w:val="baseline"/>
        <w:rPr>
          <w:rStyle w:val="eop"/>
          <w:rFonts w:ascii="Arial" w:eastAsia="Calibri" w:hAnsi="Arial" w:cs="Arial"/>
          <w:color w:val="000000"/>
          <w:sz w:val="34"/>
          <w:szCs w:val="34"/>
          <w:shd w:val="clear" w:color="auto" w:fill="EDEBE9"/>
        </w:rPr>
      </w:pPr>
      <w:r>
        <w:rPr>
          <w:rStyle w:val="eop"/>
          <w:rFonts w:ascii="Arial" w:eastAsia="Calibri" w:hAnsi="Arial" w:cs="Arial"/>
          <w:color w:val="000000"/>
          <w:sz w:val="34"/>
          <w:szCs w:val="34"/>
          <w:shd w:val="clear" w:color="auto" w:fill="EDEBE9"/>
        </w:rPr>
        <w:t>​</w:t>
      </w:r>
    </w:p>
    <w:p w14:paraId="41C7EB1B" w14:textId="65160949" w:rsidR="00BE6DD6" w:rsidRPr="00BE6DD6" w:rsidRDefault="00BE6DD6" w:rsidP="00BE6DD6">
      <w:pPr>
        <w:pStyle w:val="paragraph"/>
        <w:spacing w:before="0" w:beforeAutospacing="0" w:after="0" w:afterAutospacing="0"/>
        <w:jc w:val="both"/>
        <w:textAlignment w:val="baseline"/>
        <w:rPr>
          <w:rFonts w:ascii="Arial" w:hAnsi="Arial" w:cs="Arial"/>
          <w:sz w:val="22"/>
          <w:szCs w:val="22"/>
          <w:lang w:val="en-US"/>
        </w:rPr>
      </w:pPr>
      <w:r w:rsidRPr="00BE6DD6">
        <w:rPr>
          <w:rStyle w:val="normaltextrun"/>
          <w:rFonts w:ascii="Century Gothic" w:eastAsia="Calibri" w:hAnsi="Century Gothic" w:cs="Arial"/>
          <w:b/>
          <w:bCs/>
          <w:color w:val="000000"/>
          <w:position w:val="2"/>
          <w:sz w:val="22"/>
          <w:szCs w:val="22"/>
          <w:u w:val="single"/>
        </w:rPr>
        <w:t>Administration</w:t>
      </w:r>
      <w:r w:rsidRPr="00BE6DD6">
        <w:rPr>
          <w:rStyle w:val="eop"/>
          <w:rFonts w:ascii="Arial" w:hAnsi="Arial" w:cs="Arial"/>
          <w:sz w:val="22"/>
          <w:szCs w:val="22"/>
          <w:lang w:val="en-US"/>
        </w:rPr>
        <w:t>​</w:t>
      </w:r>
    </w:p>
    <w:p w14:paraId="2D934B18" w14:textId="77777777" w:rsidR="00BE6DD6" w:rsidRPr="00BE6DD6" w:rsidRDefault="00BE6DD6" w:rsidP="00BE6DD6">
      <w:pPr>
        <w:pStyle w:val="paragraph"/>
        <w:spacing w:before="0" w:beforeAutospacing="0" w:after="0" w:afterAutospacing="0"/>
        <w:jc w:val="both"/>
        <w:textAlignment w:val="baseline"/>
        <w:rPr>
          <w:rFonts w:ascii="Arial" w:hAnsi="Arial" w:cs="Arial"/>
          <w:sz w:val="22"/>
          <w:szCs w:val="22"/>
        </w:rPr>
      </w:pPr>
      <w:r w:rsidRPr="00BE6DD6">
        <w:rPr>
          <w:rStyle w:val="normaltextrun"/>
          <w:rFonts w:ascii="Century Gothic" w:eastAsia="Calibri" w:hAnsi="Century Gothic" w:cs="Arial"/>
          <w:color w:val="000000"/>
          <w:position w:val="2"/>
          <w:sz w:val="22"/>
          <w:szCs w:val="22"/>
        </w:rPr>
        <w:t>The CPSI has achieved its 5</w:t>
      </w:r>
      <w:r w:rsidRPr="005A0D82">
        <w:rPr>
          <w:rStyle w:val="normaltextrun"/>
          <w:rFonts w:ascii="Century Gothic" w:eastAsia="Calibri" w:hAnsi="Century Gothic" w:cs="Arial"/>
          <w:color w:val="000000"/>
          <w:position w:val="10"/>
          <w:sz w:val="22"/>
          <w:szCs w:val="22"/>
          <w:vertAlign w:val="superscript"/>
        </w:rPr>
        <w:t>th</w:t>
      </w:r>
      <w:r w:rsidRPr="00BE6DD6">
        <w:rPr>
          <w:rStyle w:val="normaltextrun"/>
          <w:rFonts w:ascii="Century Gothic" w:eastAsia="Calibri" w:hAnsi="Century Gothic" w:cs="Arial"/>
          <w:color w:val="000000"/>
          <w:position w:val="2"/>
          <w:sz w:val="22"/>
          <w:szCs w:val="22"/>
        </w:rPr>
        <w:t> Clean Audit Outcome for the 2020/2021 Financial Year from the Auditor General for the 4</w:t>
      </w:r>
      <w:r w:rsidRPr="005A0D82">
        <w:rPr>
          <w:rStyle w:val="normaltextrun"/>
          <w:rFonts w:ascii="Century Gothic" w:eastAsia="Calibri" w:hAnsi="Century Gothic" w:cs="Arial"/>
          <w:color w:val="000000"/>
          <w:position w:val="10"/>
          <w:sz w:val="22"/>
          <w:szCs w:val="22"/>
          <w:vertAlign w:val="superscript"/>
        </w:rPr>
        <w:t>th</w:t>
      </w:r>
      <w:r w:rsidRPr="00BE6DD6">
        <w:rPr>
          <w:rStyle w:val="normaltextrun"/>
          <w:rFonts w:ascii="Century Gothic" w:eastAsia="Calibri" w:hAnsi="Century Gothic" w:cs="Arial"/>
          <w:color w:val="000000"/>
          <w:position w:val="2"/>
          <w:sz w:val="22"/>
          <w:szCs w:val="22"/>
        </w:rPr>
        <w:t> year in a row.</w:t>
      </w:r>
      <w:r w:rsidRPr="00BE6DD6">
        <w:rPr>
          <w:rStyle w:val="eop"/>
          <w:rFonts w:ascii="Arial" w:hAnsi="Arial" w:cs="Arial"/>
          <w:sz w:val="22"/>
          <w:szCs w:val="22"/>
        </w:rPr>
        <w:t>​</w:t>
      </w:r>
    </w:p>
    <w:p w14:paraId="06B49ADC" w14:textId="77777777" w:rsidR="00BE6DD6" w:rsidRPr="00BE6DD6" w:rsidRDefault="00BE6DD6" w:rsidP="00BE6DD6">
      <w:pPr>
        <w:pStyle w:val="paragraph"/>
        <w:spacing w:before="0" w:beforeAutospacing="0" w:after="0" w:afterAutospacing="0"/>
        <w:jc w:val="both"/>
        <w:textAlignment w:val="baseline"/>
        <w:rPr>
          <w:rFonts w:ascii="Arial" w:hAnsi="Arial" w:cs="Arial"/>
          <w:sz w:val="22"/>
          <w:szCs w:val="22"/>
          <w:lang w:val="en-GB"/>
        </w:rPr>
      </w:pPr>
      <w:r w:rsidRPr="00BE6DD6">
        <w:rPr>
          <w:rStyle w:val="eop"/>
          <w:rFonts w:ascii="Arial" w:hAnsi="Arial" w:cs="Arial"/>
          <w:sz w:val="22"/>
          <w:szCs w:val="22"/>
          <w:lang w:val="en-GB"/>
        </w:rPr>
        <w:t>​</w:t>
      </w:r>
    </w:p>
    <w:p w14:paraId="59A593CE" w14:textId="77777777" w:rsidR="00BE6DD6" w:rsidRPr="00BE6DD6" w:rsidRDefault="00BE6DD6" w:rsidP="00BE6DD6">
      <w:pPr>
        <w:pStyle w:val="paragraph"/>
        <w:spacing w:before="0" w:beforeAutospacing="0" w:after="0" w:afterAutospacing="0"/>
        <w:jc w:val="both"/>
        <w:textAlignment w:val="baseline"/>
        <w:rPr>
          <w:rFonts w:ascii="Arial" w:hAnsi="Arial" w:cs="Arial"/>
          <w:sz w:val="22"/>
          <w:szCs w:val="22"/>
          <w:lang w:val="en-GB"/>
        </w:rPr>
      </w:pPr>
      <w:r w:rsidRPr="00BE6DD6">
        <w:rPr>
          <w:rStyle w:val="normaltextrun"/>
          <w:rFonts w:ascii="Century Gothic" w:eastAsia="Calibri" w:hAnsi="Century Gothic" w:cs="Arial"/>
          <w:b/>
          <w:bCs/>
          <w:color w:val="000000"/>
          <w:position w:val="2"/>
          <w:sz w:val="22"/>
          <w:szCs w:val="22"/>
          <w:lang w:val="en-GB"/>
        </w:rPr>
        <w:t>17 Innovation initiatives have been enabled: These include</w:t>
      </w:r>
      <w:r w:rsidRPr="00BE6DD6">
        <w:rPr>
          <w:rStyle w:val="eop"/>
          <w:rFonts w:ascii="Arial" w:hAnsi="Arial" w:cs="Arial"/>
          <w:sz w:val="22"/>
          <w:szCs w:val="22"/>
          <w:lang w:val="en-GB"/>
        </w:rPr>
        <w:t>​</w:t>
      </w:r>
    </w:p>
    <w:p w14:paraId="40243448" w14:textId="6CF389AA" w:rsidR="00BE6DD6" w:rsidRPr="00BF6306" w:rsidRDefault="00BE6DD6" w:rsidP="00DB0EB0">
      <w:pPr>
        <w:pStyle w:val="paragraph"/>
        <w:numPr>
          <w:ilvl w:val="0"/>
          <w:numId w:val="3"/>
        </w:numPr>
        <w:spacing w:before="0" w:beforeAutospacing="0" w:after="0" w:afterAutospacing="0"/>
        <w:ind w:left="420" w:firstLine="0"/>
        <w:jc w:val="both"/>
        <w:textAlignment w:val="baseline"/>
        <w:rPr>
          <w:rFonts w:ascii="Arial" w:hAnsi="Arial" w:cs="Arial"/>
          <w:b/>
          <w:bCs/>
          <w:sz w:val="22"/>
          <w:szCs w:val="22"/>
          <w:lang w:val="en-US"/>
        </w:rPr>
      </w:pPr>
      <w:r w:rsidRPr="00BF6306">
        <w:rPr>
          <w:rStyle w:val="normaltextrun"/>
          <w:rFonts w:ascii="Century Gothic" w:eastAsia="Calibri" w:hAnsi="Century Gothic" w:cs="Arial"/>
          <w:b/>
          <w:bCs/>
          <w:color w:val="000000"/>
          <w:position w:val="2"/>
          <w:sz w:val="22"/>
          <w:szCs w:val="22"/>
          <w:lang w:val="en-GB"/>
        </w:rPr>
        <w:t>Innovation research and development initiatives undertaken</w:t>
      </w:r>
      <w:r w:rsidRPr="00BF6306">
        <w:rPr>
          <w:rStyle w:val="eop"/>
          <w:rFonts w:ascii="Arial" w:hAnsi="Arial" w:cs="Arial"/>
          <w:b/>
          <w:bCs/>
          <w:sz w:val="22"/>
          <w:szCs w:val="22"/>
          <w:lang w:val="en-US"/>
        </w:rPr>
        <w:t>​</w:t>
      </w:r>
      <w:r w:rsidR="00BF6306">
        <w:rPr>
          <w:rStyle w:val="eop"/>
          <w:rFonts w:ascii="Arial" w:hAnsi="Arial" w:cs="Arial"/>
          <w:b/>
          <w:bCs/>
          <w:sz w:val="22"/>
          <w:szCs w:val="22"/>
          <w:lang w:val="en-US"/>
        </w:rPr>
        <w:t xml:space="preserve"> </w:t>
      </w:r>
      <w:r w:rsidR="0010748A">
        <w:rPr>
          <w:rStyle w:val="eop"/>
          <w:rFonts w:ascii="Arial" w:hAnsi="Arial" w:cs="Arial"/>
          <w:b/>
          <w:bCs/>
          <w:sz w:val="22"/>
          <w:szCs w:val="22"/>
          <w:lang w:val="en-US"/>
        </w:rPr>
        <w:t>(2020/21 and 2021/22)</w:t>
      </w:r>
    </w:p>
    <w:p w14:paraId="47F67DF4" w14:textId="77777777" w:rsidR="00BE6DD6" w:rsidRPr="00BE6DD6" w:rsidRDefault="00BE6DD6" w:rsidP="00DB0EB0">
      <w:pPr>
        <w:pStyle w:val="paragraph"/>
        <w:numPr>
          <w:ilvl w:val="0"/>
          <w:numId w:val="3"/>
        </w:numPr>
        <w:spacing w:before="0" w:beforeAutospacing="0" w:after="0" w:afterAutospacing="0"/>
        <w:ind w:left="1092" w:firstLine="0"/>
        <w:jc w:val="both"/>
        <w:textAlignment w:val="baseline"/>
        <w:rPr>
          <w:rFonts w:ascii="Arial" w:hAnsi="Arial" w:cs="Arial"/>
          <w:sz w:val="22"/>
          <w:szCs w:val="22"/>
          <w:lang w:val="en-US"/>
        </w:rPr>
      </w:pPr>
      <w:r w:rsidRPr="00BE6DD6">
        <w:rPr>
          <w:rStyle w:val="normaltextrun"/>
          <w:rFonts w:ascii="Century Gothic" w:eastAsia="Calibri" w:hAnsi="Century Gothic" w:cs="Arial"/>
          <w:color w:val="000000"/>
          <w:position w:val="2"/>
          <w:sz w:val="22"/>
          <w:szCs w:val="22"/>
          <w:lang w:val="en-GB"/>
        </w:rPr>
        <w:t>Public Sector Innovation Rapid Assessment</w:t>
      </w:r>
      <w:r w:rsidRPr="00BE6DD6">
        <w:rPr>
          <w:rStyle w:val="eop"/>
          <w:rFonts w:ascii="Arial" w:hAnsi="Arial" w:cs="Arial"/>
          <w:sz w:val="22"/>
          <w:szCs w:val="22"/>
          <w:lang w:val="en-US"/>
        </w:rPr>
        <w:t>​</w:t>
      </w:r>
    </w:p>
    <w:p w14:paraId="123229BE" w14:textId="77777777" w:rsidR="00BE6DD6" w:rsidRPr="00BE6DD6" w:rsidRDefault="00BE6DD6" w:rsidP="00DF30F9">
      <w:pPr>
        <w:pStyle w:val="paragraph"/>
        <w:numPr>
          <w:ilvl w:val="1"/>
          <w:numId w:val="3"/>
        </w:numPr>
        <w:spacing w:before="0" w:beforeAutospacing="0" w:after="0" w:afterAutospacing="0"/>
        <w:jc w:val="both"/>
        <w:textAlignment w:val="baseline"/>
        <w:rPr>
          <w:rFonts w:ascii="Arial" w:hAnsi="Arial" w:cs="Arial"/>
          <w:sz w:val="22"/>
          <w:szCs w:val="22"/>
          <w:lang w:val="en-US"/>
        </w:rPr>
      </w:pPr>
      <w:r w:rsidRPr="00BE6DD6">
        <w:rPr>
          <w:rStyle w:val="normaltextrun"/>
          <w:rFonts w:ascii="Century Gothic" w:eastAsia="Calibri" w:hAnsi="Century Gothic" w:cs="Arial"/>
          <w:color w:val="000000"/>
          <w:position w:val="2"/>
          <w:sz w:val="22"/>
          <w:szCs w:val="22"/>
        </w:rPr>
        <w:t>Support towards the establishment of the </w:t>
      </w:r>
      <w:r w:rsidRPr="00BE6DD6">
        <w:rPr>
          <w:rStyle w:val="normaltextrun"/>
          <w:rFonts w:ascii="Century Gothic" w:eastAsia="Calibri" w:hAnsi="Century Gothic" w:cs="Arial"/>
          <w:color w:val="000000"/>
          <w:position w:val="2"/>
          <w:sz w:val="22"/>
          <w:szCs w:val="22"/>
          <w:lang w:val="en-GB"/>
        </w:rPr>
        <w:t>Anton </w:t>
      </w:r>
      <w:r w:rsidRPr="00BE6DD6">
        <w:rPr>
          <w:rStyle w:val="spellingerror"/>
          <w:rFonts w:ascii="Century Gothic" w:eastAsia="Calibri" w:hAnsi="Century Gothic" w:cs="Arial"/>
          <w:color w:val="000000"/>
          <w:position w:val="2"/>
          <w:sz w:val="22"/>
          <w:szCs w:val="22"/>
          <w:lang w:val="en-GB"/>
        </w:rPr>
        <w:t>Lembede</w:t>
      </w:r>
      <w:r w:rsidRPr="00BE6DD6">
        <w:rPr>
          <w:rStyle w:val="normaltextrun"/>
          <w:rFonts w:ascii="Century Gothic" w:eastAsia="Calibri" w:hAnsi="Century Gothic" w:cs="Arial"/>
          <w:color w:val="000000"/>
          <w:position w:val="2"/>
          <w:sz w:val="22"/>
          <w:szCs w:val="22"/>
          <w:lang w:val="en-GB"/>
        </w:rPr>
        <w:t> MST Academy (School of Innovation)</w:t>
      </w:r>
      <w:r w:rsidRPr="00BE6DD6">
        <w:rPr>
          <w:rStyle w:val="eop"/>
          <w:rFonts w:ascii="Arial" w:hAnsi="Arial" w:cs="Arial"/>
          <w:sz w:val="22"/>
          <w:szCs w:val="22"/>
          <w:lang w:val="en-US"/>
        </w:rPr>
        <w:t>​</w:t>
      </w:r>
    </w:p>
    <w:p w14:paraId="29782069" w14:textId="77777777" w:rsidR="00BE6DD6" w:rsidRPr="00BE6DD6" w:rsidRDefault="00BE6DD6" w:rsidP="00DB0EB0">
      <w:pPr>
        <w:pStyle w:val="paragraph"/>
        <w:numPr>
          <w:ilvl w:val="0"/>
          <w:numId w:val="3"/>
        </w:numPr>
        <w:spacing w:before="0" w:beforeAutospacing="0" w:after="0" w:afterAutospacing="0"/>
        <w:ind w:left="1092" w:firstLine="0"/>
        <w:jc w:val="both"/>
        <w:textAlignment w:val="baseline"/>
        <w:rPr>
          <w:rFonts w:ascii="Arial" w:hAnsi="Arial" w:cs="Arial"/>
          <w:sz w:val="22"/>
          <w:szCs w:val="22"/>
        </w:rPr>
      </w:pPr>
      <w:r w:rsidRPr="00BE6DD6">
        <w:rPr>
          <w:rStyle w:val="normaltextrun"/>
          <w:rFonts w:ascii="Century Gothic" w:eastAsia="Calibri" w:hAnsi="Century Gothic" w:cs="Arial"/>
          <w:color w:val="000000"/>
          <w:position w:val="2"/>
          <w:sz w:val="22"/>
          <w:szCs w:val="22"/>
        </w:rPr>
        <w:t>Digital skills development and support of youth developers through Hackathons</w:t>
      </w:r>
      <w:r w:rsidRPr="00BE6DD6">
        <w:rPr>
          <w:rStyle w:val="eop"/>
          <w:rFonts w:ascii="Arial" w:hAnsi="Arial" w:cs="Arial"/>
          <w:sz w:val="22"/>
          <w:szCs w:val="22"/>
        </w:rPr>
        <w:t>​</w:t>
      </w:r>
    </w:p>
    <w:p w14:paraId="00803371" w14:textId="77777777" w:rsidR="00BE6DD6" w:rsidRPr="00925F5C" w:rsidRDefault="00BE6DD6" w:rsidP="00DB0EB0">
      <w:pPr>
        <w:pStyle w:val="paragraph"/>
        <w:numPr>
          <w:ilvl w:val="0"/>
          <w:numId w:val="3"/>
        </w:numPr>
        <w:spacing w:before="0" w:beforeAutospacing="0" w:after="0" w:afterAutospacing="0"/>
        <w:ind w:left="1092" w:firstLine="0"/>
        <w:jc w:val="both"/>
        <w:textAlignment w:val="baseline"/>
        <w:rPr>
          <w:rStyle w:val="eop"/>
          <w:rFonts w:ascii="Century Gothic" w:hAnsi="Century Gothic" w:cs="Arial"/>
          <w:sz w:val="22"/>
          <w:szCs w:val="22"/>
          <w:lang w:val="en-GB"/>
        </w:rPr>
      </w:pPr>
      <w:r w:rsidRPr="00BE6DD6">
        <w:rPr>
          <w:rStyle w:val="normaltextrun"/>
          <w:rFonts w:ascii="Century Gothic" w:eastAsia="Calibri" w:hAnsi="Century Gothic" w:cs="Arial"/>
          <w:color w:val="000000"/>
          <w:position w:val="2"/>
          <w:sz w:val="22"/>
          <w:szCs w:val="22"/>
          <w:lang w:val="en-GB"/>
        </w:rPr>
        <w:t xml:space="preserve">Department of Home Affairs Real-time Service </w:t>
      </w:r>
      <w:r w:rsidRPr="00925F5C">
        <w:rPr>
          <w:rStyle w:val="normaltextrun"/>
          <w:rFonts w:ascii="Century Gothic" w:eastAsia="Calibri" w:hAnsi="Century Gothic" w:cs="Arial"/>
          <w:color w:val="000000"/>
          <w:position w:val="2"/>
          <w:sz w:val="22"/>
          <w:szCs w:val="22"/>
          <w:lang w:val="en-GB"/>
        </w:rPr>
        <w:t>Delivery Monitoring</w:t>
      </w:r>
      <w:r w:rsidRPr="00925F5C">
        <w:rPr>
          <w:rStyle w:val="eop"/>
          <w:rFonts w:ascii="Arial" w:hAnsi="Arial" w:cs="Arial"/>
          <w:sz w:val="22"/>
          <w:szCs w:val="22"/>
          <w:lang w:val="en-GB"/>
        </w:rPr>
        <w:t>​</w:t>
      </w:r>
    </w:p>
    <w:p w14:paraId="30A689AA" w14:textId="115AFEBF" w:rsidR="00925F5C" w:rsidRPr="00925F5C" w:rsidRDefault="00925F5C" w:rsidP="00DF30F9">
      <w:pPr>
        <w:pStyle w:val="paragraph"/>
        <w:numPr>
          <w:ilvl w:val="1"/>
          <w:numId w:val="3"/>
        </w:numPr>
        <w:spacing w:before="0" w:beforeAutospacing="0" w:after="0" w:afterAutospacing="0"/>
        <w:jc w:val="both"/>
        <w:textAlignment w:val="baseline"/>
        <w:rPr>
          <w:rStyle w:val="eop"/>
          <w:rFonts w:ascii="Century Gothic" w:hAnsi="Century Gothic" w:cs="Arial"/>
          <w:sz w:val="22"/>
          <w:szCs w:val="22"/>
          <w:lang w:val="en-GB"/>
        </w:rPr>
      </w:pPr>
      <w:r w:rsidRPr="00925F5C">
        <w:rPr>
          <w:rStyle w:val="eop"/>
          <w:rFonts w:ascii="Century Gothic" w:hAnsi="Century Gothic" w:cs="Arial"/>
          <w:sz w:val="22"/>
          <w:szCs w:val="22"/>
          <w:lang w:val="en-GB"/>
        </w:rPr>
        <w:t>Two new</w:t>
      </w:r>
      <w:r>
        <w:rPr>
          <w:rStyle w:val="eop"/>
          <w:rFonts w:ascii="Century Gothic" w:hAnsi="Century Gothic" w:cs="Arial"/>
          <w:sz w:val="22"/>
          <w:szCs w:val="22"/>
          <w:lang w:val="en-GB"/>
        </w:rPr>
        <w:t xml:space="preserve"> multi-year projects also commenced in </w:t>
      </w:r>
      <w:r w:rsidR="00454591">
        <w:rPr>
          <w:rStyle w:val="eop"/>
          <w:rFonts w:ascii="Century Gothic" w:hAnsi="Century Gothic" w:cs="Arial"/>
          <w:sz w:val="22"/>
          <w:szCs w:val="22"/>
          <w:lang w:val="en-GB"/>
        </w:rPr>
        <w:t>2021/22) with the first phases of each completed: Mobile ‘eHailing’ Solution for Gauteng EMS Planned Patient Transport and a Virtual Thusong Centre in partnership with the Northern Cape Office of the Premier.</w:t>
      </w:r>
    </w:p>
    <w:p w14:paraId="51421A9D" w14:textId="77777777" w:rsidR="00BE6DD6" w:rsidRDefault="00BE6DD6" w:rsidP="00BE6DD6">
      <w:pPr>
        <w:shd w:val="clear" w:color="auto" w:fill="FFFFFF" w:themeFill="background1"/>
        <w:suppressAutoHyphens w:val="0"/>
        <w:autoSpaceDE w:val="0"/>
        <w:autoSpaceDN w:val="0"/>
        <w:adjustRightInd w:val="0"/>
        <w:spacing w:line="240" w:lineRule="auto"/>
        <w:jc w:val="both"/>
        <w:rPr>
          <w:rFonts w:ascii="Century Gothic" w:eastAsiaTheme="minorHAnsi" w:hAnsi="Century Gothic" w:cs="Century Gothic"/>
          <w:b/>
          <w:kern w:val="0"/>
          <w:sz w:val="20"/>
          <w:szCs w:val="20"/>
          <w:lang w:val="en-ZA" w:eastAsia="en-US"/>
        </w:rPr>
      </w:pPr>
    </w:p>
    <w:p w14:paraId="7003EB73" w14:textId="3F4C82A0" w:rsidR="00BE6DD6" w:rsidRPr="00BE6DD6" w:rsidRDefault="00BE6DD6" w:rsidP="00DB0EB0">
      <w:pPr>
        <w:pStyle w:val="paragraph"/>
        <w:numPr>
          <w:ilvl w:val="0"/>
          <w:numId w:val="4"/>
        </w:numPr>
        <w:spacing w:before="0" w:beforeAutospacing="0" w:after="0" w:afterAutospacing="0"/>
        <w:ind w:left="420" w:firstLine="0"/>
        <w:jc w:val="both"/>
        <w:textAlignment w:val="baseline"/>
        <w:rPr>
          <w:rFonts w:ascii="Arial" w:hAnsi="Arial" w:cs="Arial"/>
          <w:sz w:val="22"/>
          <w:szCs w:val="22"/>
          <w:lang w:val="en-US"/>
        </w:rPr>
      </w:pPr>
      <w:r w:rsidRPr="00BE6DD6">
        <w:rPr>
          <w:rStyle w:val="normaltextrun"/>
          <w:rFonts w:ascii="Century Gothic" w:eastAsia="Calibri" w:hAnsi="Century Gothic" w:cs="Arial"/>
          <w:b/>
          <w:bCs/>
          <w:color w:val="000000"/>
          <w:position w:val="2"/>
          <w:sz w:val="22"/>
          <w:szCs w:val="22"/>
          <w:lang w:val="en-GB"/>
        </w:rPr>
        <w:t>Knowledge Platforms sustained (2020/21 and 2021/22)</w:t>
      </w:r>
      <w:r w:rsidRPr="00BE6DD6">
        <w:rPr>
          <w:rStyle w:val="eop"/>
          <w:rFonts w:ascii="Arial" w:hAnsi="Arial" w:cs="Arial"/>
          <w:sz w:val="22"/>
          <w:szCs w:val="22"/>
          <w:lang w:val="en-US"/>
        </w:rPr>
        <w:t>​</w:t>
      </w:r>
    </w:p>
    <w:p w14:paraId="616C8E17" w14:textId="77777777" w:rsidR="00BE6DD6" w:rsidRPr="00BE6DD6" w:rsidRDefault="00BE6DD6" w:rsidP="00DB0EB0">
      <w:pPr>
        <w:pStyle w:val="paragraph"/>
        <w:numPr>
          <w:ilvl w:val="0"/>
          <w:numId w:val="4"/>
        </w:numPr>
        <w:spacing w:before="0" w:beforeAutospacing="0" w:after="0" w:afterAutospacing="0"/>
        <w:ind w:left="1055" w:firstLine="0"/>
        <w:jc w:val="both"/>
        <w:textAlignment w:val="baseline"/>
        <w:rPr>
          <w:rFonts w:ascii="Arial" w:hAnsi="Arial" w:cs="Arial"/>
          <w:sz w:val="22"/>
          <w:szCs w:val="22"/>
          <w:lang w:val="en-GB"/>
        </w:rPr>
      </w:pPr>
      <w:r w:rsidRPr="00BE6DD6">
        <w:rPr>
          <w:rStyle w:val="normaltextrun"/>
          <w:rFonts w:ascii="Century Gothic" w:eastAsia="Calibri" w:hAnsi="Century Gothic" w:cs="Arial"/>
          <w:color w:val="000000"/>
          <w:position w:val="2"/>
          <w:sz w:val="22"/>
          <w:szCs w:val="22"/>
          <w:lang w:val="en-GB"/>
        </w:rPr>
        <w:t>Annual Public Sector Innovation Conference and Webinars</w:t>
      </w:r>
      <w:r w:rsidRPr="00BE6DD6">
        <w:rPr>
          <w:rStyle w:val="eop"/>
          <w:rFonts w:ascii="Arial" w:hAnsi="Arial" w:cs="Arial"/>
          <w:sz w:val="22"/>
          <w:szCs w:val="22"/>
          <w:lang w:val="en-GB"/>
        </w:rPr>
        <w:t>​</w:t>
      </w:r>
    </w:p>
    <w:p w14:paraId="1C93F72D" w14:textId="77777777" w:rsidR="00BE6DD6" w:rsidRPr="00BE6DD6" w:rsidRDefault="00BE6DD6" w:rsidP="00DB0EB0">
      <w:pPr>
        <w:pStyle w:val="paragraph"/>
        <w:numPr>
          <w:ilvl w:val="0"/>
          <w:numId w:val="4"/>
        </w:numPr>
        <w:spacing w:before="0" w:beforeAutospacing="0" w:after="0" w:afterAutospacing="0"/>
        <w:ind w:left="1092" w:firstLine="0"/>
        <w:jc w:val="both"/>
        <w:textAlignment w:val="baseline"/>
        <w:rPr>
          <w:rFonts w:ascii="Arial" w:hAnsi="Arial" w:cs="Arial"/>
          <w:sz w:val="22"/>
          <w:szCs w:val="22"/>
          <w:lang w:val="en-GB"/>
        </w:rPr>
      </w:pPr>
      <w:r w:rsidRPr="00BE6DD6">
        <w:rPr>
          <w:rStyle w:val="normaltextrun"/>
          <w:rFonts w:ascii="Century Gothic" w:eastAsia="Calibri" w:hAnsi="Century Gothic" w:cs="Arial"/>
          <w:color w:val="000000"/>
          <w:position w:val="2"/>
          <w:sz w:val="22"/>
          <w:szCs w:val="22"/>
          <w:lang w:val="en-GB"/>
        </w:rPr>
        <w:t>Annual Public Sector Innovation Awards Programme</w:t>
      </w:r>
      <w:r w:rsidRPr="00BE6DD6">
        <w:rPr>
          <w:rStyle w:val="eop"/>
          <w:rFonts w:ascii="Arial" w:hAnsi="Arial" w:cs="Arial"/>
          <w:sz w:val="22"/>
          <w:szCs w:val="22"/>
          <w:lang w:val="en-GB"/>
        </w:rPr>
        <w:t>​</w:t>
      </w:r>
    </w:p>
    <w:p w14:paraId="737E459F" w14:textId="77777777" w:rsidR="00BE6DD6" w:rsidRPr="00BE6DD6" w:rsidRDefault="00BE6DD6" w:rsidP="00DB0EB0">
      <w:pPr>
        <w:pStyle w:val="paragraph"/>
        <w:numPr>
          <w:ilvl w:val="0"/>
          <w:numId w:val="4"/>
        </w:numPr>
        <w:spacing w:before="0" w:beforeAutospacing="0" w:after="0" w:afterAutospacing="0"/>
        <w:ind w:left="1092" w:firstLine="0"/>
        <w:jc w:val="both"/>
        <w:textAlignment w:val="baseline"/>
        <w:rPr>
          <w:rFonts w:ascii="Arial" w:hAnsi="Arial" w:cs="Arial"/>
          <w:sz w:val="22"/>
          <w:szCs w:val="22"/>
          <w:lang w:val="en-GB"/>
        </w:rPr>
      </w:pPr>
      <w:r w:rsidRPr="00BE6DD6">
        <w:rPr>
          <w:rStyle w:val="normaltextrun"/>
          <w:rFonts w:ascii="Century Gothic" w:eastAsia="Calibri" w:hAnsi="Century Gothic" w:cs="Arial"/>
          <w:color w:val="000000"/>
          <w:position w:val="2"/>
          <w:sz w:val="22"/>
          <w:szCs w:val="22"/>
          <w:lang w:val="en-GB"/>
        </w:rPr>
        <w:t>Publication of </w:t>
      </w:r>
      <w:r w:rsidRPr="00BE6DD6">
        <w:rPr>
          <w:rStyle w:val="normaltextrun"/>
          <w:rFonts w:ascii="Century Gothic" w:eastAsia="Calibri" w:hAnsi="Century Gothic" w:cs="Arial"/>
          <w:i/>
          <w:iCs/>
          <w:color w:val="000000"/>
          <w:position w:val="2"/>
          <w:sz w:val="22"/>
          <w:szCs w:val="22"/>
          <w:lang w:val="en-GB"/>
        </w:rPr>
        <w:t>Ideas that Work: A South African Innovation Journal</w:t>
      </w:r>
      <w:r w:rsidRPr="00BE6DD6">
        <w:rPr>
          <w:rStyle w:val="eop"/>
          <w:rFonts w:ascii="Arial" w:hAnsi="Arial" w:cs="Arial"/>
          <w:sz w:val="22"/>
          <w:szCs w:val="22"/>
          <w:lang w:val="en-GB"/>
        </w:rPr>
        <w:t>​</w:t>
      </w:r>
    </w:p>
    <w:p w14:paraId="4E41E184" w14:textId="77777777" w:rsidR="00BE6DD6" w:rsidRPr="00BE6DD6" w:rsidRDefault="00BE6DD6" w:rsidP="00DB0EB0">
      <w:pPr>
        <w:pStyle w:val="paragraph"/>
        <w:numPr>
          <w:ilvl w:val="0"/>
          <w:numId w:val="4"/>
        </w:numPr>
        <w:spacing w:before="0" w:beforeAutospacing="0" w:after="0" w:afterAutospacing="0"/>
        <w:ind w:left="1092" w:firstLine="0"/>
        <w:jc w:val="both"/>
        <w:textAlignment w:val="baseline"/>
        <w:rPr>
          <w:rFonts w:ascii="Arial" w:hAnsi="Arial" w:cs="Arial"/>
          <w:sz w:val="22"/>
          <w:szCs w:val="22"/>
          <w:lang w:val="en-GB"/>
        </w:rPr>
      </w:pPr>
      <w:r w:rsidRPr="00BE6DD6">
        <w:rPr>
          <w:rStyle w:val="normaltextrun"/>
          <w:rFonts w:ascii="Century Gothic" w:eastAsia="Calibri" w:hAnsi="Century Gothic" w:cs="Arial"/>
          <w:color w:val="000000"/>
          <w:position w:val="2"/>
          <w:sz w:val="22"/>
          <w:szCs w:val="22"/>
          <w:lang w:val="en-GB"/>
        </w:rPr>
        <w:t>Innovation and Design Thinking Workshops</w:t>
      </w:r>
      <w:r w:rsidRPr="00BE6DD6">
        <w:rPr>
          <w:rStyle w:val="eop"/>
          <w:rFonts w:ascii="Arial" w:hAnsi="Arial" w:cs="Arial"/>
          <w:sz w:val="22"/>
          <w:szCs w:val="22"/>
          <w:lang w:val="en-GB"/>
        </w:rPr>
        <w:t>​</w:t>
      </w:r>
    </w:p>
    <w:p w14:paraId="50756F6D" w14:textId="77777777" w:rsidR="00BE6DD6" w:rsidRPr="00BE6DD6" w:rsidRDefault="00BE6DD6" w:rsidP="00DB0EB0">
      <w:pPr>
        <w:pStyle w:val="paragraph"/>
        <w:numPr>
          <w:ilvl w:val="0"/>
          <w:numId w:val="4"/>
        </w:numPr>
        <w:spacing w:before="0" w:beforeAutospacing="0" w:after="0" w:afterAutospacing="0"/>
        <w:ind w:left="1092" w:firstLine="0"/>
        <w:jc w:val="both"/>
        <w:textAlignment w:val="baseline"/>
        <w:rPr>
          <w:rFonts w:ascii="Arial" w:hAnsi="Arial" w:cs="Arial"/>
          <w:sz w:val="22"/>
          <w:szCs w:val="22"/>
        </w:rPr>
      </w:pPr>
      <w:r w:rsidRPr="00BE6DD6">
        <w:rPr>
          <w:rStyle w:val="normaltextrun"/>
          <w:rFonts w:ascii="Century Gothic" w:eastAsia="Calibri" w:hAnsi="Century Gothic" w:cs="Arial"/>
          <w:color w:val="000000"/>
          <w:position w:val="2"/>
          <w:sz w:val="22"/>
          <w:szCs w:val="22"/>
        </w:rPr>
        <w:t>International Public Sector Innovation Programmes</w:t>
      </w:r>
      <w:r w:rsidRPr="00BE6DD6">
        <w:rPr>
          <w:rStyle w:val="eop"/>
          <w:rFonts w:ascii="Arial" w:hAnsi="Arial" w:cs="Arial"/>
          <w:sz w:val="22"/>
          <w:szCs w:val="22"/>
        </w:rPr>
        <w:t>​</w:t>
      </w:r>
    </w:p>
    <w:p w14:paraId="444086B5" w14:textId="77777777" w:rsidR="00BE6DD6" w:rsidRPr="00BE6DD6" w:rsidRDefault="00BE6DD6" w:rsidP="00BE6DD6">
      <w:pPr>
        <w:pStyle w:val="paragraph"/>
        <w:spacing w:before="0" w:beforeAutospacing="0" w:after="0" w:afterAutospacing="0"/>
        <w:ind w:left="672"/>
        <w:jc w:val="both"/>
        <w:textAlignment w:val="baseline"/>
        <w:rPr>
          <w:rFonts w:ascii="Arial" w:hAnsi="Arial" w:cs="Arial"/>
          <w:sz w:val="22"/>
          <w:szCs w:val="22"/>
          <w:lang w:val="en-GB"/>
        </w:rPr>
      </w:pPr>
      <w:r w:rsidRPr="00BE6DD6">
        <w:rPr>
          <w:rStyle w:val="eop"/>
          <w:rFonts w:ascii="Arial" w:hAnsi="Arial" w:cs="Arial"/>
          <w:sz w:val="22"/>
          <w:szCs w:val="22"/>
          <w:lang w:val="en-GB"/>
        </w:rPr>
        <w:t>​</w:t>
      </w:r>
    </w:p>
    <w:p w14:paraId="7A7CACFC" w14:textId="749BBA1A" w:rsidR="00BE6DD6" w:rsidRPr="00BE6DD6" w:rsidRDefault="00BE6DD6" w:rsidP="00DB0EB0">
      <w:pPr>
        <w:pStyle w:val="paragraph"/>
        <w:numPr>
          <w:ilvl w:val="0"/>
          <w:numId w:val="5"/>
        </w:numPr>
        <w:spacing w:before="0" w:beforeAutospacing="0" w:after="0" w:afterAutospacing="0"/>
        <w:ind w:left="420" w:firstLine="0"/>
        <w:jc w:val="both"/>
        <w:textAlignment w:val="baseline"/>
        <w:rPr>
          <w:rFonts w:ascii="Arial" w:hAnsi="Arial" w:cs="Arial"/>
          <w:sz w:val="22"/>
          <w:szCs w:val="22"/>
          <w:lang w:val="en-GB"/>
        </w:rPr>
      </w:pPr>
      <w:r w:rsidRPr="00BE6DD6">
        <w:rPr>
          <w:rStyle w:val="normaltextrun"/>
          <w:rFonts w:ascii="Century Gothic" w:eastAsia="Calibri" w:hAnsi="Century Gothic" w:cs="Arial"/>
          <w:b/>
          <w:bCs/>
          <w:color w:val="000000"/>
          <w:position w:val="2"/>
          <w:sz w:val="22"/>
          <w:szCs w:val="22"/>
          <w:lang w:val="en-GB"/>
        </w:rPr>
        <w:t>Innovative solution replicated in the public sector</w:t>
      </w:r>
      <w:r w:rsidRPr="00BE6DD6">
        <w:rPr>
          <w:rStyle w:val="eop"/>
          <w:rFonts w:ascii="Arial" w:hAnsi="Arial" w:cs="Arial"/>
          <w:sz w:val="22"/>
          <w:szCs w:val="22"/>
          <w:lang w:val="en-GB"/>
        </w:rPr>
        <w:t>​</w:t>
      </w:r>
    </w:p>
    <w:p w14:paraId="1C053A95" w14:textId="77777777" w:rsidR="00BE6DD6" w:rsidRPr="00BE6DD6" w:rsidRDefault="00BE6DD6" w:rsidP="00DB0EB0">
      <w:pPr>
        <w:pStyle w:val="paragraph"/>
        <w:numPr>
          <w:ilvl w:val="0"/>
          <w:numId w:val="5"/>
        </w:numPr>
        <w:spacing w:before="0" w:beforeAutospacing="0" w:after="0" w:afterAutospacing="0"/>
        <w:ind w:left="1092" w:firstLine="0"/>
        <w:jc w:val="both"/>
        <w:textAlignment w:val="baseline"/>
        <w:rPr>
          <w:rFonts w:ascii="Arial" w:hAnsi="Arial" w:cs="Arial"/>
          <w:sz w:val="22"/>
          <w:szCs w:val="22"/>
          <w:lang w:val="en-US"/>
        </w:rPr>
      </w:pPr>
      <w:r w:rsidRPr="00BE6DD6">
        <w:rPr>
          <w:rStyle w:val="normaltextrun"/>
          <w:rFonts w:ascii="Century Gothic" w:eastAsia="Calibri" w:hAnsi="Century Gothic" w:cs="Arial"/>
          <w:color w:val="000000"/>
          <w:position w:val="2"/>
          <w:sz w:val="22"/>
          <w:szCs w:val="22"/>
          <w:lang w:val="en-GB"/>
        </w:rPr>
        <w:t>E-Learning Solution replicated in Gauteng (2020/21) </w:t>
      </w:r>
      <w:r w:rsidRPr="00BE6DD6">
        <w:rPr>
          <w:rStyle w:val="eop"/>
          <w:rFonts w:ascii="Arial" w:hAnsi="Arial" w:cs="Arial"/>
          <w:sz w:val="22"/>
          <w:szCs w:val="22"/>
          <w:lang w:val="en-US"/>
        </w:rPr>
        <w:t>​</w:t>
      </w:r>
    </w:p>
    <w:p w14:paraId="0FA52380" w14:textId="77777777" w:rsidR="00BE6DD6" w:rsidRPr="00BE6DD6" w:rsidRDefault="00BE6DD6" w:rsidP="00DB0EB0">
      <w:pPr>
        <w:pStyle w:val="paragraph"/>
        <w:numPr>
          <w:ilvl w:val="0"/>
          <w:numId w:val="5"/>
        </w:numPr>
        <w:spacing w:before="0" w:beforeAutospacing="0" w:after="0" w:afterAutospacing="0"/>
        <w:ind w:left="1092" w:firstLine="0"/>
        <w:jc w:val="both"/>
        <w:textAlignment w:val="baseline"/>
        <w:rPr>
          <w:rFonts w:ascii="Arial" w:hAnsi="Arial" w:cs="Arial"/>
          <w:sz w:val="22"/>
          <w:szCs w:val="22"/>
          <w:lang w:val="en-US"/>
        </w:rPr>
      </w:pPr>
      <w:r w:rsidRPr="00BE6DD6">
        <w:rPr>
          <w:rStyle w:val="normaltextrun"/>
          <w:rFonts w:ascii="Century Gothic" w:eastAsia="Calibri" w:hAnsi="Century Gothic" w:cs="Arial"/>
          <w:color w:val="000000"/>
          <w:position w:val="2"/>
          <w:sz w:val="22"/>
          <w:szCs w:val="22"/>
          <w:lang w:val="en-GB"/>
        </w:rPr>
        <w:t>Inhouse digital solutions (2020/21)</w:t>
      </w:r>
      <w:r w:rsidRPr="00BE6DD6">
        <w:rPr>
          <w:rStyle w:val="eop"/>
          <w:rFonts w:ascii="Arial" w:hAnsi="Arial" w:cs="Arial"/>
          <w:sz w:val="22"/>
          <w:szCs w:val="22"/>
          <w:lang w:val="en-US"/>
        </w:rPr>
        <w:t>​</w:t>
      </w:r>
    </w:p>
    <w:p w14:paraId="4D4F8FE9" w14:textId="2B142075" w:rsidR="00BE6DD6" w:rsidRPr="00BE6DD6" w:rsidRDefault="00BE6DD6" w:rsidP="00DF30F9">
      <w:pPr>
        <w:pStyle w:val="paragraph"/>
        <w:numPr>
          <w:ilvl w:val="1"/>
          <w:numId w:val="5"/>
        </w:numPr>
        <w:spacing w:before="0" w:beforeAutospacing="0" w:after="0" w:afterAutospacing="0"/>
        <w:jc w:val="both"/>
        <w:textAlignment w:val="baseline"/>
        <w:rPr>
          <w:rFonts w:ascii="Arial" w:hAnsi="Arial" w:cs="Arial"/>
          <w:sz w:val="22"/>
          <w:szCs w:val="22"/>
          <w:lang w:val="en-US"/>
        </w:rPr>
      </w:pPr>
      <w:r w:rsidRPr="00BE6DD6">
        <w:rPr>
          <w:rStyle w:val="spellingerror"/>
          <w:rFonts w:ascii="Century Gothic" w:eastAsia="Calibri" w:hAnsi="Century Gothic" w:cs="Arial"/>
          <w:color w:val="000000"/>
          <w:position w:val="2"/>
          <w:sz w:val="22"/>
          <w:szCs w:val="22"/>
          <w:lang w:val="en-GB"/>
        </w:rPr>
        <w:t>Vulamanzi</w:t>
      </w:r>
      <w:r w:rsidRPr="00BE6DD6">
        <w:rPr>
          <w:rStyle w:val="normaltextrun"/>
          <w:rFonts w:ascii="Century Gothic" w:eastAsia="Calibri" w:hAnsi="Century Gothic" w:cs="Arial"/>
          <w:color w:val="000000"/>
          <w:position w:val="2"/>
          <w:sz w:val="22"/>
          <w:szCs w:val="22"/>
          <w:lang w:val="en-GB"/>
        </w:rPr>
        <w:t> </w:t>
      </w:r>
      <w:r w:rsidRPr="00BE6DD6">
        <w:rPr>
          <w:rStyle w:val="contextualspellingandgrammarerror"/>
          <w:rFonts w:ascii="Century Gothic" w:hAnsi="Century Gothic" w:cs="Arial"/>
          <w:color w:val="000000"/>
          <w:position w:val="2"/>
          <w:sz w:val="22"/>
          <w:szCs w:val="22"/>
          <w:lang w:val="en-GB"/>
        </w:rPr>
        <w:t>low</w:t>
      </w:r>
      <w:r w:rsidR="00CF3F2F">
        <w:rPr>
          <w:rStyle w:val="contextualspellingandgrammarerror"/>
          <w:rFonts w:ascii="Century Gothic" w:hAnsi="Century Gothic" w:cs="Arial"/>
          <w:color w:val="000000"/>
          <w:position w:val="2"/>
          <w:sz w:val="22"/>
          <w:szCs w:val="22"/>
          <w:lang w:val="en-GB"/>
        </w:rPr>
        <w:t>-</w:t>
      </w:r>
      <w:r w:rsidRPr="00BE6DD6">
        <w:rPr>
          <w:rStyle w:val="contextualspellingandgrammarerror"/>
          <w:rFonts w:ascii="Century Gothic" w:hAnsi="Century Gothic" w:cs="Arial"/>
          <w:color w:val="000000"/>
          <w:position w:val="2"/>
          <w:sz w:val="22"/>
          <w:szCs w:val="22"/>
          <w:lang w:val="en-GB"/>
        </w:rPr>
        <w:t>cost</w:t>
      </w:r>
      <w:r w:rsidRPr="00BE6DD6">
        <w:rPr>
          <w:rStyle w:val="normaltextrun"/>
          <w:rFonts w:ascii="Century Gothic" w:eastAsia="Calibri" w:hAnsi="Century Gothic" w:cs="Arial"/>
          <w:color w:val="000000"/>
          <w:position w:val="2"/>
          <w:sz w:val="22"/>
          <w:szCs w:val="22"/>
          <w:lang w:val="en-GB"/>
        </w:rPr>
        <w:t> Water Filtration System replicated in Tshwane Municipality (2021/22)</w:t>
      </w:r>
      <w:r w:rsidRPr="00BE6DD6">
        <w:rPr>
          <w:rStyle w:val="eop"/>
          <w:rFonts w:ascii="Arial" w:hAnsi="Arial" w:cs="Arial"/>
          <w:sz w:val="22"/>
          <w:szCs w:val="22"/>
          <w:lang w:val="en-US"/>
        </w:rPr>
        <w:t>​</w:t>
      </w:r>
    </w:p>
    <w:p w14:paraId="0050B025" w14:textId="33DD0817" w:rsidR="00BE6DD6" w:rsidRPr="00BE6DD6" w:rsidRDefault="00BE6DD6" w:rsidP="00CF3F2F">
      <w:pPr>
        <w:pStyle w:val="paragraph"/>
        <w:numPr>
          <w:ilvl w:val="1"/>
          <w:numId w:val="5"/>
        </w:numPr>
        <w:spacing w:before="0" w:beforeAutospacing="0" w:after="0" w:afterAutospacing="0"/>
        <w:textAlignment w:val="baseline"/>
        <w:rPr>
          <w:rFonts w:ascii="Arial" w:hAnsi="Arial" w:cs="Arial"/>
          <w:sz w:val="22"/>
          <w:szCs w:val="22"/>
          <w:lang w:val="en-GB"/>
        </w:rPr>
      </w:pPr>
      <w:r w:rsidRPr="00BE6DD6">
        <w:rPr>
          <w:rStyle w:val="normaltextrun"/>
          <w:rFonts w:ascii="Century Gothic" w:eastAsia="Calibri" w:hAnsi="Century Gothic" w:cs="Arial"/>
          <w:color w:val="000000"/>
          <w:position w:val="2"/>
          <w:sz w:val="22"/>
          <w:szCs w:val="22"/>
          <w:lang w:val="en-GB"/>
        </w:rPr>
        <w:t>E-learning solution replicated </w:t>
      </w:r>
      <w:r w:rsidRPr="00BE6DD6">
        <w:rPr>
          <w:rStyle w:val="contextualspellingandgrammarerror"/>
          <w:rFonts w:ascii="Century Gothic" w:hAnsi="Century Gothic" w:cs="Arial"/>
          <w:color w:val="000000"/>
          <w:position w:val="2"/>
          <w:sz w:val="22"/>
          <w:szCs w:val="22"/>
          <w:lang w:val="en-GB"/>
        </w:rPr>
        <w:t>North</w:t>
      </w:r>
      <w:r w:rsidR="001D3AE1">
        <w:rPr>
          <w:rStyle w:val="contextualspellingandgrammarerror"/>
          <w:rFonts w:ascii="Century Gothic" w:hAnsi="Century Gothic" w:cs="Arial"/>
          <w:color w:val="000000"/>
          <w:position w:val="2"/>
          <w:sz w:val="22"/>
          <w:szCs w:val="22"/>
          <w:lang w:val="en-GB"/>
        </w:rPr>
        <w:t xml:space="preserve"> </w:t>
      </w:r>
      <w:r w:rsidRPr="00BE6DD6">
        <w:rPr>
          <w:rStyle w:val="contextualspellingandgrammarerror"/>
          <w:rFonts w:ascii="Century Gothic" w:hAnsi="Century Gothic" w:cs="Arial"/>
          <w:color w:val="000000"/>
          <w:position w:val="2"/>
          <w:sz w:val="22"/>
          <w:szCs w:val="22"/>
          <w:lang w:val="en-GB"/>
        </w:rPr>
        <w:t>West</w:t>
      </w:r>
      <w:r w:rsidRPr="00BE6DD6">
        <w:rPr>
          <w:rStyle w:val="normaltextrun"/>
          <w:rFonts w:ascii="Century Gothic" w:eastAsia="Calibri" w:hAnsi="Century Gothic" w:cs="Arial"/>
          <w:color w:val="000000"/>
          <w:position w:val="2"/>
          <w:sz w:val="22"/>
          <w:szCs w:val="22"/>
          <w:lang w:val="en-GB"/>
        </w:rPr>
        <w:t>, Eastern Cape and Free State provinces (2021/22)</w:t>
      </w:r>
      <w:r w:rsidRPr="00BE6DD6">
        <w:rPr>
          <w:rStyle w:val="eop"/>
          <w:rFonts w:ascii="Arial" w:hAnsi="Arial" w:cs="Arial"/>
          <w:sz w:val="22"/>
          <w:szCs w:val="22"/>
          <w:lang w:val="en-GB"/>
        </w:rPr>
        <w:t>​</w:t>
      </w:r>
    </w:p>
    <w:p w14:paraId="32822E65" w14:textId="77777777" w:rsidR="00BE6DD6" w:rsidRDefault="00BE6DD6" w:rsidP="00CF3F2F">
      <w:pPr>
        <w:shd w:val="clear" w:color="auto" w:fill="FFFFFF" w:themeFill="background1"/>
        <w:suppressAutoHyphens w:val="0"/>
        <w:autoSpaceDE w:val="0"/>
        <w:autoSpaceDN w:val="0"/>
        <w:adjustRightInd w:val="0"/>
        <w:spacing w:line="240" w:lineRule="auto"/>
        <w:rPr>
          <w:rFonts w:ascii="Century Gothic" w:eastAsiaTheme="minorHAnsi" w:hAnsi="Century Gothic" w:cs="Century Gothic"/>
          <w:b/>
          <w:kern w:val="0"/>
          <w:sz w:val="20"/>
          <w:szCs w:val="20"/>
          <w:lang w:val="en-ZA" w:eastAsia="en-US"/>
        </w:rPr>
      </w:pPr>
    </w:p>
    <w:p w14:paraId="473A9FF3" w14:textId="77777777" w:rsidR="006E06F5" w:rsidRDefault="006E06F5" w:rsidP="00BE6DD6">
      <w:pPr>
        <w:shd w:val="clear" w:color="auto" w:fill="FFFFFF" w:themeFill="background1"/>
        <w:suppressAutoHyphens w:val="0"/>
        <w:autoSpaceDE w:val="0"/>
        <w:autoSpaceDN w:val="0"/>
        <w:adjustRightInd w:val="0"/>
        <w:spacing w:line="240" w:lineRule="auto"/>
        <w:jc w:val="both"/>
        <w:rPr>
          <w:rFonts w:ascii="Century Gothic" w:hAnsi="Century Gothic"/>
          <w:b/>
          <w:bCs/>
          <w:color w:val="000000"/>
          <w:sz w:val="22"/>
          <w:szCs w:val="22"/>
          <w:shd w:val="clear" w:color="auto" w:fill="EDEBE9"/>
        </w:rPr>
      </w:pPr>
      <w:r w:rsidRPr="006E06F5">
        <w:rPr>
          <w:rFonts w:ascii="Century Gothic" w:hAnsi="Century Gothic"/>
          <w:b/>
          <w:bCs/>
          <w:color w:val="000000"/>
          <w:sz w:val="22"/>
          <w:szCs w:val="22"/>
          <w:shd w:val="clear" w:color="auto" w:fill="EDEBE9"/>
        </w:rPr>
        <w:t>HIGHLIGHTS</w:t>
      </w:r>
    </w:p>
    <w:p w14:paraId="2F170B8A" w14:textId="77777777" w:rsidR="006E06F5" w:rsidRDefault="006E06F5" w:rsidP="00BE6DD6">
      <w:pPr>
        <w:shd w:val="clear" w:color="auto" w:fill="FFFFFF" w:themeFill="background1"/>
        <w:suppressAutoHyphens w:val="0"/>
        <w:autoSpaceDE w:val="0"/>
        <w:autoSpaceDN w:val="0"/>
        <w:adjustRightInd w:val="0"/>
        <w:spacing w:line="240" w:lineRule="auto"/>
        <w:jc w:val="both"/>
        <w:rPr>
          <w:rFonts w:ascii="Century Gothic" w:hAnsi="Century Gothic"/>
          <w:b/>
          <w:bCs/>
          <w:color w:val="000000"/>
          <w:sz w:val="22"/>
          <w:szCs w:val="22"/>
          <w:shd w:val="clear" w:color="auto" w:fill="EDEBE9"/>
        </w:rPr>
      </w:pPr>
    </w:p>
    <w:p w14:paraId="222273F1" w14:textId="77777777" w:rsidR="006E06F5" w:rsidRPr="006E06F5" w:rsidRDefault="006E06F5" w:rsidP="006E06F5">
      <w:pPr>
        <w:pStyle w:val="paragraph"/>
        <w:spacing w:before="0" w:beforeAutospacing="0" w:after="0" w:afterAutospacing="0"/>
        <w:textAlignment w:val="baseline"/>
        <w:rPr>
          <w:rFonts w:ascii="Segoe UI" w:hAnsi="Segoe UI" w:cs="Segoe UI"/>
          <w:sz w:val="22"/>
          <w:szCs w:val="22"/>
          <w:lang w:val="en-US"/>
        </w:rPr>
      </w:pPr>
      <w:r w:rsidRPr="006E06F5">
        <w:rPr>
          <w:rStyle w:val="normaltextrun"/>
          <w:rFonts w:ascii="Century Gothic" w:eastAsia="Calibri" w:hAnsi="Century Gothic" w:cs="Segoe UI"/>
          <w:b/>
          <w:bCs/>
          <w:color w:val="000000"/>
          <w:position w:val="2"/>
          <w:sz w:val="22"/>
          <w:szCs w:val="22"/>
          <w:u w:val="single"/>
        </w:rPr>
        <w:t>Innovation Research and </w:t>
      </w:r>
      <w:r w:rsidRPr="006E06F5">
        <w:rPr>
          <w:rStyle w:val="eop"/>
          <w:rFonts w:ascii="Arial" w:hAnsi="Arial" w:cs="Arial"/>
          <w:sz w:val="22"/>
          <w:szCs w:val="22"/>
          <w:lang w:val="en-US"/>
        </w:rPr>
        <w:t>​</w:t>
      </w:r>
    </w:p>
    <w:p w14:paraId="1EC6B0FB" w14:textId="77777777" w:rsidR="006E06F5" w:rsidRPr="006E06F5" w:rsidRDefault="006E06F5" w:rsidP="006E06F5">
      <w:pPr>
        <w:pStyle w:val="paragraph"/>
        <w:spacing w:before="0" w:beforeAutospacing="0" w:after="0" w:afterAutospacing="0"/>
        <w:textAlignment w:val="baseline"/>
        <w:rPr>
          <w:rFonts w:ascii="Segoe UI" w:hAnsi="Segoe UI" w:cs="Segoe UI"/>
          <w:sz w:val="22"/>
          <w:szCs w:val="22"/>
        </w:rPr>
      </w:pPr>
      <w:r w:rsidRPr="006E06F5">
        <w:rPr>
          <w:rStyle w:val="normaltextrun"/>
          <w:rFonts w:ascii="Century Gothic" w:eastAsia="Calibri" w:hAnsi="Century Gothic" w:cs="Segoe UI"/>
          <w:b/>
          <w:bCs/>
          <w:color w:val="000000"/>
          <w:position w:val="2"/>
          <w:sz w:val="22"/>
          <w:szCs w:val="22"/>
          <w:u w:val="single"/>
        </w:rPr>
        <w:t>Development Initiatives Undertaken</w:t>
      </w:r>
      <w:r w:rsidRPr="006E06F5">
        <w:rPr>
          <w:rStyle w:val="eop"/>
          <w:rFonts w:ascii="Arial" w:hAnsi="Arial" w:cs="Arial"/>
          <w:sz w:val="22"/>
          <w:szCs w:val="22"/>
        </w:rPr>
        <w:t>​</w:t>
      </w:r>
    </w:p>
    <w:p w14:paraId="47804B26" w14:textId="77777777" w:rsidR="006E06F5" w:rsidRPr="006E06F5" w:rsidRDefault="006E06F5" w:rsidP="006E06F5">
      <w:pPr>
        <w:pStyle w:val="paragraph"/>
        <w:spacing w:before="0" w:beforeAutospacing="0" w:after="0" w:afterAutospacing="0"/>
        <w:textAlignment w:val="baseline"/>
        <w:rPr>
          <w:rFonts w:ascii="Segoe UI" w:hAnsi="Segoe UI" w:cs="Segoe UI"/>
          <w:sz w:val="22"/>
          <w:szCs w:val="22"/>
        </w:rPr>
      </w:pPr>
      <w:r w:rsidRPr="006E06F5">
        <w:rPr>
          <w:rStyle w:val="eop"/>
          <w:rFonts w:ascii="Calibri" w:hAnsi="Calibri" w:cs="Calibri"/>
          <w:sz w:val="22"/>
          <w:szCs w:val="22"/>
        </w:rPr>
        <w:t>​</w:t>
      </w:r>
    </w:p>
    <w:p w14:paraId="1FCFD2F7" w14:textId="77777777" w:rsidR="006E06F5" w:rsidRPr="006E06F5" w:rsidRDefault="006E06F5" w:rsidP="00DB0EB0">
      <w:pPr>
        <w:pStyle w:val="paragraph"/>
        <w:numPr>
          <w:ilvl w:val="0"/>
          <w:numId w:val="6"/>
        </w:numPr>
        <w:spacing w:before="0" w:beforeAutospacing="0" w:after="0" w:afterAutospacing="0"/>
        <w:ind w:left="420" w:firstLine="0"/>
        <w:textAlignment w:val="baseline"/>
        <w:rPr>
          <w:rFonts w:ascii="Arial" w:hAnsi="Arial" w:cs="Arial"/>
          <w:sz w:val="22"/>
          <w:szCs w:val="22"/>
          <w:lang w:val="en-US"/>
        </w:rPr>
      </w:pPr>
      <w:r w:rsidRPr="006E06F5">
        <w:rPr>
          <w:rStyle w:val="normaltextrun"/>
          <w:rFonts w:ascii="Century Gothic" w:eastAsia="Calibri" w:hAnsi="Century Gothic" w:cs="Arial"/>
          <w:b/>
          <w:bCs/>
          <w:color w:val="000000"/>
          <w:position w:val="2"/>
          <w:sz w:val="22"/>
          <w:szCs w:val="22"/>
          <w:lang w:val="en-GB"/>
        </w:rPr>
        <w:t>Public Sector Innovation Rapid Assessment in collaboration with NACI (2020/21)</w:t>
      </w:r>
      <w:r w:rsidRPr="006E06F5">
        <w:rPr>
          <w:rStyle w:val="eop"/>
          <w:rFonts w:ascii="Arial" w:hAnsi="Arial" w:cs="Arial"/>
          <w:sz w:val="22"/>
          <w:szCs w:val="22"/>
          <w:lang w:val="en-US"/>
        </w:rPr>
        <w:t>​</w:t>
      </w:r>
    </w:p>
    <w:p w14:paraId="325E9B5E" w14:textId="45672192" w:rsidR="006E06F5" w:rsidRPr="0011275B" w:rsidRDefault="0010748A" w:rsidP="00DF30F9">
      <w:pPr>
        <w:pStyle w:val="paragraph"/>
        <w:numPr>
          <w:ilvl w:val="0"/>
          <w:numId w:val="6"/>
        </w:numPr>
        <w:spacing w:before="0" w:beforeAutospacing="0" w:after="0" w:afterAutospacing="0"/>
        <w:ind w:left="843" w:firstLine="0"/>
        <w:jc w:val="both"/>
        <w:textAlignment w:val="baseline"/>
        <w:rPr>
          <w:rFonts w:ascii="Century Gothic" w:hAnsi="Century Gothic" w:cs="Arial"/>
          <w:sz w:val="22"/>
          <w:szCs w:val="22"/>
        </w:rPr>
      </w:pPr>
      <w:r w:rsidRPr="0011275B">
        <w:rPr>
          <w:rStyle w:val="normaltextrun"/>
          <w:rFonts w:ascii="Century Gothic" w:eastAsia="Calibri" w:hAnsi="Century Gothic" w:cs="Arial"/>
          <w:color w:val="000000"/>
          <w:position w:val="2"/>
          <w:sz w:val="22"/>
          <w:szCs w:val="22"/>
          <w:lang w:val="en-GB"/>
        </w:rPr>
        <w:t>The assessment c</w:t>
      </w:r>
      <w:r w:rsidR="006E06F5" w:rsidRPr="0011275B">
        <w:rPr>
          <w:rStyle w:val="normaltextrun"/>
          <w:rFonts w:ascii="Century Gothic" w:eastAsia="Calibri" w:hAnsi="Century Gothic" w:cs="Arial"/>
          <w:color w:val="000000"/>
          <w:position w:val="2"/>
          <w:sz w:val="22"/>
          <w:szCs w:val="22"/>
          <w:lang w:val="en-GB"/>
        </w:rPr>
        <w:t>onsidered determinants of Innovation</w:t>
      </w:r>
      <w:r w:rsidR="0011275B" w:rsidRPr="0011275B">
        <w:rPr>
          <w:rStyle w:val="normaltextrun"/>
          <w:rFonts w:ascii="Century Gothic" w:eastAsia="Calibri" w:hAnsi="Century Gothic" w:cs="Arial"/>
          <w:color w:val="000000"/>
          <w:position w:val="2"/>
          <w:sz w:val="22"/>
          <w:szCs w:val="22"/>
          <w:lang w:val="en-GB"/>
        </w:rPr>
        <w:t xml:space="preserve"> namely </w:t>
      </w:r>
      <w:r w:rsidR="006E06F5" w:rsidRPr="0011275B">
        <w:rPr>
          <w:rStyle w:val="normaltextrun"/>
          <w:rFonts w:ascii="Century Gothic" w:eastAsia="Calibri" w:hAnsi="Century Gothic" w:cs="Arial"/>
          <w:color w:val="000000"/>
          <w:position w:val="2"/>
          <w:sz w:val="22"/>
          <w:szCs w:val="22"/>
          <w:lang w:val="en-GB"/>
        </w:rPr>
        <w:t>Individual (motive, opportunity, ability), </w:t>
      </w:r>
      <w:r w:rsidR="006E06F5" w:rsidRPr="0011275B">
        <w:rPr>
          <w:rStyle w:val="eop"/>
          <w:rFonts w:ascii="Arial" w:hAnsi="Arial" w:cs="Arial"/>
          <w:sz w:val="22"/>
          <w:szCs w:val="22"/>
          <w:lang w:val="en-US"/>
        </w:rPr>
        <w:t>​</w:t>
      </w:r>
      <w:r w:rsidR="006E06F5" w:rsidRPr="0011275B">
        <w:rPr>
          <w:rStyle w:val="normaltextrun"/>
          <w:rFonts w:ascii="Century Gothic" w:eastAsia="Calibri" w:hAnsi="Century Gothic" w:cs="Arial"/>
          <w:color w:val="000000"/>
          <w:position w:val="2"/>
          <w:sz w:val="22"/>
          <w:szCs w:val="22"/>
          <w:lang w:val="en-GB"/>
        </w:rPr>
        <w:t>Organisational (projects, programmes, learning)</w:t>
      </w:r>
      <w:r w:rsidR="006E06F5" w:rsidRPr="0011275B">
        <w:rPr>
          <w:rStyle w:val="eop"/>
          <w:rFonts w:ascii="Arial" w:hAnsi="Arial" w:cs="Arial"/>
          <w:sz w:val="22"/>
          <w:szCs w:val="22"/>
          <w:lang w:val="en-US"/>
        </w:rPr>
        <w:t>​</w:t>
      </w:r>
      <w:r w:rsidR="0011275B" w:rsidRPr="0011275B">
        <w:rPr>
          <w:rStyle w:val="eop"/>
          <w:rFonts w:ascii="Century Gothic" w:hAnsi="Century Gothic" w:cs="Arial"/>
          <w:sz w:val="22"/>
          <w:szCs w:val="22"/>
          <w:lang w:val="en-US"/>
        </w:rPr>
        <w:t xml:space="preserve"> and </w:t>
      </w:r>
      <w:r w:rsidR="006E06F5" w:rsidRPr="0011275B">
        <w:rPr>
          <w:rStyle w:val="normaltextrun"/>
          <w:rFonts w:ascii="Century Gothic" w:eastAsia="Calibri" w:hAnsi="Century Gothic" w:cs="Arial"/>
          <w:color w:val="000000"/>
          <w:position w:val="2"/>
          <w:sz w:val="22"/>
          <w:szCs w:val="22"/>
          <w:lang w:val="en-GB"/>
        </w:rPr>
        <w:t>Systems (enabling mechanisms, constraints)</w:t>
      </w:r>
      <w:r w:rsidR="006E06F5" w:rsidRPr="0011275B">
        <w:rPr>
          <w:rStyle w:val="eop"/>
          <w:rFonts w:ascii="Arial" w:hAnsi="Arial" w:cs="Arial"/>
          <w:sz w:val="22"/>
          <w:szCs w:val="22"/>
        </w:rPr>
        <w:t>​</w:t>
      </w:r>
      <w:r w:rsidR="0011275B" w:rsidRPr="0011275B">
        <w:rPr>
          <w:rStyle w:val="eop"/>
          <w:rFonts w:ascii="Century Gothic" w:hAnsi="Century Gothic" w:cs="Arial"/>
          <w:sz w:val="22"/>
          <w:szCs w:val="22"/>
        </w:rPr>
        <w:t>. It laid the foundation for a more</w:t>
      </w:r>
      <w:r w:rsidR="0011275B">
        <w:rPr>
          <w:rStyle w:val="eop"/>
          <w:rFonts w:ascii="Century Gothic" w:hAnsi="Century Gothic" w:cs="Arial"/>
          <w:sz w:val="22"/>
          <w:szCs w:val="22"/>
        </w:rPr>
        <w:t xml:space="preserve"> comprehensive </w:t>
      </w:r>
      <w:r w:rsidR="001051C2">
        <w:rPr>
          <w:rStyle w:val="eop"/>
          <w:rFonts w:ascii="Century Gothic" w:hAnsi="Century Gothic" w:cs="Arial"/>
          <w:sz w:val="22"/>
          <w:szCs w:val="22"/>
        </w:rPr>
        <w:t xml:space="preserve">quantitative </w:t>
      </w:r>
      <w:r w:rsidR="0011275B">
        <w:rPr>
          <w:rStyle w:val="eop"/>
          <w:rFonts w:ascii="Century Gothic" w:hAnsi="Century Gothic" w:cs="Arial"/>
          <w:sz w:val="22"/>
          <w:szCs w:val="22"/>
        </w:rPr>
        <w:t>survey</w:t>
      </w:r>
      <w:r w:rsidR="001051C2">
        <w:rPr>
          <w:rStyle w:val="eop"/>
          <w:rFonts w:ascii="Century Gothic" w:hAnsi="Century Gothic" w:cs="Arial"/>
          <w:sz w:val="22"/>
          <w:szCs w:val="22"/>
        </w:rPr>
        <w:t xml:space="preserve"> planned for the 2022/23 financial year.</w:t>
      </w:r>
      <w:r w:rsidR="0011275B">
        <w:rPr>
          <w:rStyle w:val="eop"/>
          <w:rFonts w:ascii="Century Gothic" w:hAnsi="Century Gothic" w:cs="Arial"/>
          <w:sz w:val="22"/>
          <w:szCs w:val="22"/>
        </w:rPr>
        <w:t xml:space="preserve"> </w:t>
      </w:r>
      <w:r w:rsidR="0011275B" w:rsidRPr="0011275B">
        <w:rPr>
          <w:rStyle w:val="eop"/>
          <w:rFonts w:ascii="Century Gothic" w:hAnsi="Century Gothic" w:cs="Arial"/>
          <w:sz w:val="22"/>
          <w:szCs w:val="22"/>
        </w:rPr>
        <w:t xml:space="preserve"> </w:t>
      </w:r>
    </w:p>
    <w:p w14:paraId="727B36BE" w14:textId="77777777" w:rsidR="006E06F5" w:rsidRPr="0011275B" w:rsidRDefault="006E06F5" w:rsidP="006E06F5">
      <w:pPr>
        <w:pStyle w:val="paragraph"/>
        <w:spacing w:before="0" w:beforeAutospacing="0" w:after="0" w:afterAutospacing="0"/>
        <w:jc w:val="both"/>
        <w:textAlignment w:val="baseline"/>
        <w:rPr>
          <w:rFonts w:ascii="Century Gothic" w:hAnsi="Century Gothic" w:cs="Segoe UI"/>
          <w:sz w:val="22"/>
          <w:szCs w:val="22"/>
        </w:rPr>
      </w:pPr>
      <w:r w:rsidRPr="0011275B">
        <w:rPr>
          <w:rStyle w:val="normaltextrun"/>
          <w:rFonts w:ascii="Century Gothic" w:eastAsia="Calibri" w:hAnsi="Century Gothic" w:cs="Segoe UI"/>
          <w:b/>
          <w:bCs/>
          <w:color w:val="000000"/>
          <w:position w:val="2"/>
          <w:sz w:val="22"/>
          <w:szCs w:val="22"/>
        </w:rPr>
        <w:t> </w:t>
      </w:r>
      <w:r w:rsidRPr="0011275B">
        <w:rPr>
          <w:rStyle w:val="eop"/>
          <w:rFonts w:ascii="Arial" w:hAnsi="Arial" w:cs="Arial"/>
          <w:sz w:val="22"/>
          <w:szCs w:val="22"/>
        </w:rPr>
        <w:t>​</w:t>
      </w:r>
    </w:p>
    <w:p w14:paraId="7BF00FCE" w14:textId="77777777" w:rsidR="006E06F5" w:rsidRPr="0011275B" w:rsidRDefault="006E06F5" w:rsidP="006E06F5">
      <w:pPr>
        <w:pStyle w:val="paragraph"/>
        <w:spacing w:before="0" w:beforeAutospacing="0" w:after="0" w:afterAutospacing="0"/>
        <w:jc w:val="both"/>
        <w:textAlignment w:val="baseline"/>
        <w:rPr>
          <w:rFonts w:ascii="Century Gothic" w:hAnsi="Century Gothic" w:cs="Segoe UI"/>
          <w:sz w:val="22"/>
          <w:szCs w:val="22"/>
        </w:rPr>
      </w:pPr>
      <w:r w:rsidRPr="0011275B">
        <w:rPr>
          <w:rStyle w:val="normaltextrun"/>
          <w:rFonts w:ascii="Century Gothic" w:eastAsia="Calibri" w:hAnsi="Century Gothic" w:cs="Segoe UI"/>
          <w:b/>
          <w:bCs/>
          <w:color w:val="000000"/>
          <w:position w:val="2"/>
          <w:sz w:val="22"/>
          <w:szCs w:val="22"/>
          <w:u w:val="single"/>
        </w:rPr>
        <w:t>Innovation Research and Development Initiatives Undertaken (cont.)</w:t>
      </w:r>
      <w:r w:rsidRPr="0011275B">
        <w:rPr>
          <w:rStyle w:val="eop"/>
          <w:rFonts w:ascii="Arial" w:hAnsi="Arial" w:cs="Arial"/>
          <w:sz w:val="22"/>
          <w:szCs w:val="22"/>
        </w:rPr>
        <w:t>​</w:t>
      </w:r>
    </w:p>
    <w:p w14:paraId="439B4A8C" w14:textId="77777777" w:rsidR="006E06F5" w:rsidRPr="006E06F5" w:rsidRDefault="006E06F5" w:rsidP="006E06F5">
      <w:pPr>
        <w:pStyle w:val="paragraph"/>
        <w:spacing w:before="0" w:beforeAutospacing="0" w:after="0" w:afterAutospacing="0"/>
        <w:jc w:val="both"/>
        <w:textAlignment w:val="baseline"/>
        <w:rPr>
          <w:rFonts w:ascii="Segoe UI" w:hAnsi="Segoe UI" w:cs="Segoe UI"/>
          <w:sz w:val="22"/>
          <w:szCs w:val="22"/>
        </w:rPr>
      </w:pPr>
      <w:r w:rsidRPr="006E06F5">
        <w:rPr>
          <w:rStyle w:val="eop"/>
          <w:rFonts w:ascii="Calibri" w:hAnsi="Calibri" w:cs="Calibri"/>
          <w:sz w:val="22"/>
          <w:szCs w:val="22"/>
        </w:rPr>
        <w:t>​</w:t>
      </w:r>
    </w:p>
    <w:p w14:paraId="3787A850" w14:textId="77777777" w:rsidR="006E06F5" w:rsidRPr="006E06F5" w:rsidRDefault="006E06F5" w:rsidP="006E06F5">
      <w:pPr>
        <w:pStyle w:val="paragraph"/>
        <w:spacing w:before="0" w:beforeAutospacing="0" w:after="0" w:afterAutospacing="0"/>
        <w:jc w:val="both"/>
        <w:textAlignment w:val="baseline"/>
        <w:rPr>
          <w:rFonts w:ascii="Segoe UI" w:hAnsi="Segoe UI" w:cs="Segoe UI"/>
          <w:sz w:val="22"/>
          <w:szCs w:val="22"/>
        </w:rPr>
      </w:pPr>
      <w:r w:rsidRPr="006E06F5">
        <w:rPr>
          <w:rStyle w:val="normaltextrun"/>
          <w:rFonts w:ascii="Century Gothic" w:eastAsia="Calibri" w:hAnsi="Century Gothic" w:cs="Segoe UI"/>
          <w:b/>
          <w:bCs/>
          <w:color w:val="000000"/>
          <w:position w:val="2"/>
          <w:sz w:val="22"/>
          <w:szCs w:val="22"/>
          <w:lang w:val="en-GB"/>
        </w:rPr>
        <w:t>In-depth Case Study Report (2020/21)</w:t>
      </w:r>
      <w:r w:rsidRPr="006E06F5">
        <w:rPr>
          <w:rStyle w:val="eop"/>
          <w:rFonts w:ascii="Arial" w:hAnsi="Arial" w:cs="Arial"/>
          <w:sz w:val="22"/>
          <w:szCs w:val="22"/>
        </w:rPr>
        <w:t>​</w:t>
      </w:r>
    </w:p>
    <w:p w14:paraId="6A50DB87" w14:textId="77777777" w:rsidR="006E06F5" w:rsidRPr="006E06F5" w:rsidRDefault="006E06F5" w:rsidP="00DB0EB0">
      <w:pPr>
        <w:pStyle w:val="paragraph"/>
        <w:numPr>
          <w:ilvl w:val="0"/>
          <w:numId w:val="7"/>
        </w:numPr>
        <w:spacing w:before="0" w:beforeAutospacing="0" w:after="0" w:afterAutospacing="0"/>
        <w:ind w:left="398" w:firstLine="22"/>
        <w:jc w:val="both"/>
        <w:textAlignment w:val="baseline"/>
        <w:rPr>
          <w:rFonts w:ascii="Arial" w:hAnsi="Arial" w:cs="Arial"/>
          <w:sz w:val="22"/>
          <w:szCs w:val="22"/>
          <w:lang w:val="en-US"/>
        </w:rPr>
      </w:pPr>
      <w:r w:rsidRPr="006E06F5">
        <w:rPr>
          <w:rStyle w:val="normaltextrun"/>
          <w:rFonts w:ascii="Century Gothic" w:eastAsia="Calibri" w:hAnsi="Century Gothic" w:cs="Arial"/>
          <w:color w:val="000000"/>
          <w:position w:val="2"/>
          <w:sz w:val="22"/>
          <w:szCs w:val="22"/>
          <w:lang w:val="en-GB"/>
        </w:rPr>
        <w:t xml:space="preserve">The CPSI produced a report featuring four in-depth case studies of innovation projects that were developed and piloted with the CPSI, including the MEMEZA community alarm initiative, </w:t>
      </w:r>
      <w:r w:rsidRPr="006E06F5">
        <w:rPr>
          <w:rStyle w:val="normaltextrun"/>
          <w:rFonts w:ascii="Century Gothic" w:eastAsia="Calibri" w:hAnsi="Century Gothic" w:cs="Arial"/>
          <w:color w:val="000000"/>
          <w:position w:val="2"/>
          <w:sz w:val="22"/>
          <w:szCs w:val="22"/>
          <w:lang w:val="en-GB"/>
        </w:rPr>
        <w:lastRenderedPageBreak/>
        <w:t>its replication in the education sector to safeguard ICT equipment, the establishment of the Bertha </w:t>
      </w:r>
      <w:r w:rsidRPr="006E06F5">
        <w:rPr>
          <w:rStyle w:val="spellingerror"/>
          <w:rFonts w:ascii="Century Gothic" w:eastAsia="Calibri" w:hAnsi="Century Gothic" w:cs="Arial"/>
          <w:color w:val="000000"/>
          <w:position w:val="2"/>
          <w:sz w:val="22"/>
          <w:szCs w:val="22"/>
          <w:lang w:val="en-GB"/>
        </w:rPr>
        <w:t>Gxowa</w:t>
      </w:r>
      <w:r w:rsidRPr="006E06F5">
        <w:rPr>
          <w:rStyle w:val="normaltextrun"/>
          <w:rFonts w:ascii="Century Gothic" w:eastAsia="Calibri" w:hAnsi="Century Gothic" w:cs="Arial"/>
          <w:color w:val="000000"/>
          <w:position w:val="2"/>
          <w:sz w:val="22"/>
          <w:szCs w:val="22"/>
          <w:lang w:val="en-GB"/>
        </w:rPr>
        <w:t> Hospital-based Innovation Hub, and the Inland Waterways Safety Project. </w:t>
      </w:r>
      <w:r w:rsidRPr="006E06F5">
        <w:rPr>
          <w:rStyle w:val="eop"/>
          <w:rFonts w:ascii="Arial" w:hAnsi="Arial" w:cs="Arial"/>
          <w:sz w:val="22"/>
          <w:szCs w:val="22"/>
          <w:lang w:val="en-US"/>
        </w:rPr>
        <w:t>​</w:t>
      </w:r>
    </w:p>
    <w:p w14:paraId="3B02BB69" w14:textId="77777777" w:rsidR="006E06F5" w:rsidRPr="006E06F5" w:rsidRDefault="006E06F5" w:rsidP="00DB0EB0">
      <w:pPr>
        <w:pStyle w:val="paragraph"/>
        <w:numPr>
          <w:ilvl w:val="0"/>
          <w:numId w:val="7"/>
        </w:numPr>
        <w:spacing w:before="0" w:beforeAutospacing="0" w:after="0" w:afterAutospacing="0"/>
        <w:ind w:left="398" w:firstLine="22"/>
        <w:jc w:val="both"/>
        <w:textAlignment w:val="baseline"/>
        <w:rPr>
          <w:rFonts w:ascii="Arial" w:hAnsi="Arial" w:cs="Arial"/>
          <w:sz w:val="22"/>
          <w:szCs w:val="22"/>
          <w:lang w:val="en-GB"/>
        </w:rPr>
      </w:pPr>
      <w:r w:rsidRPr="006E06F5">
        <w:rPr>
          <w:rStyle w:val="eop"/>
          <w:rFonts w:ascii="Arial" w:hAnsi="Arial" w:cs="Arial"/>
          <w:sz w:val="22"/>
          <w:szCs w:val="22"/>
          <w:lang w:val="en-GB"/>
        </w:rPr>
        <w:t>​</w:t>
      </w:r>
    </w:p>
    <w:p w14:paraId="72DC7E2A" w14:textId="77777777" w:rsidR="006E06F5" w:rsidRPr="00F917EE" w:rsidRDefault="006E06F5" w:rsidP="006E06F5">
      <w:pPr>
        <w:pStyle w:val="paragraph"/>
        <w:spacing w:before="0" w:beforeAutospacing="0" w:after="0" w:afterAutospacing="0"/>
        <w:jc w:val="both"/>
        <w:textAlignment w:val="baseline"/>
        <w:rPr>
          <w:rFonts w:ascii="Segoe UI" w:hAnsi="Segoe UI" w:cs="Segoe UI"/>
          <w:sz w:val="22"/>
          <w:szCs w:val="22"/>
          <w:lang w:val="fr-FR"/>
        </w:rPr>
      </w:pPr>
      <w:r w:rsidRPr="00F917EE">
        <w:rPr>
          <w:rStyle w:val="normaltextrun"/>
          <w:rFonts w:ascii="Century Gothic" w:eastAsia="Calibri" w:hAnsi="Century Gothic" w:cs="Segoe UI"/>
          <w:b/>
          <w:bCs/>
          <w:color w:val="000000"/>
          <w:position w:val="2"/>
          <w:sz w:val="22"/>
          <w:szCs w:val="22"/>
          <w:lang w:val="fr-FR"/>
        </w:rPr>
        <w:t>SA-EU Dialogue Series on Open Digital Governance (2021-22) </w:t>
      </w:r>
      <w:r w:rsidRPr="00F917EE">
        <w:rPr>
          <w:rStyle w:val="eop"/>
          <w:rFonts w:ascii="Arial" w:hAnsi="Arial" w:cs="Arial"/>
          <w:sz w:val="22"/>
          <w:szCs w:val="22"/>
          <w:lang w:val="fr-FR"/>
        </w:rPr>
        <w:t>​</w:t>
      </w:r>
    </w:p>
    <w:p w14:paraId="0FE0F4FE" w14:textId="77777777" w:rsidR="006E06F5" w:rsidRPr="006E06F5" w:rsidRDefault="006E06F5" w:rsidP="00DB0EB0">
      <w:pPr>
        <w:pStyle w:val="paragraph"/>
        <w:numPr>
          <w:ilvl w:val="0"/>
          <w:numId w:val="8"/>
        </w:numPr>
        <w:spacing w:before="0" w:beforeAutospacing="0" w:after="0" w:afterAutospacing="0"/>
        <w:ind w:left="420" w:firstLine="0"/>
        <w:jc w:val="both"/>
        <w:textAlignment w:val="baseline"/>
        <w:rPr>
          <w:rFonts w:ascii="Arial" w:hAnsi="Arial" w:cs="Arial"/>
          <w:sz w:val="22"/>
          <w:szCs w:val="22"/>
          <w:lang w:val="en-US"/>
        </w:rPr>
      </w:pPr>
      <w:r w:rsidRPr="006E06F5">
        <w:rPr>
          <w:rStyle w:val="normaltextrun"/>
          <w:rFonts w:ascii="Century Gothic" w:eastAsia="Calibri" w:hAnsi="Century Gothic" w:cs="Arial"/>
          <w:color w:val="000000"/>
          <w:position w:val="2"/>
          <w:sz w:val="22"/>
          <w:szCs w:val="22"/>
        </w:rPr>
        <w:t>Collaborative initiative between CPS, DPSA, Wits and the Danish Agency for Digitisation</w:t>
      </w:r>
      <w:r w:rsidRPr="006E06F5">
        <w:rPr>
          <w:rStyle w:val="eop"/>
          <w:rFonts w:ascii="Arial" w:hAnsi="Arial" w:cs="Arial"/>
          <w:sz w:val="22"/>
          <w:szCs w:val="22"/>
          <w:lang w:val="en-US"/>
        </w:rPr>
        <w:t>​</w:t>
      </w:r>
    </w:p>
    <w:p w14:paraId="44235EC2" w14:textId="77777777" w:rsidR="006E06F5" w:rsidRPr="006E06F5" w:rsidRDefault="006E06F5" w:rsidP="00DB0EB0">
      <w:pPr>
        <w:pStyle w:val="paragraph"/>
        <w:numPr>
          <w:ilvl w:val="0"/>
          <w:numId w:val="8"/>
        </w:numPr>
        <w:spacing w:before="0" w:beforeAutospacing="0" w:after="0" w:afterAutospacing="0"/>
        <w:ind w:left="420" w:firstLine="0"/>
        <w:jc w:val="both"/>
        <w:textAlignment w:val="baseline"/>
        <w:rPr>
          <w:rFonts w:ascii="Arial" w:hAnsi="Arial" w:cs="Arial"/>
          <w:sz w:val="22"/>
          <w:szCs w:val="22"/>
          <w:lang w:val="en-US"/>
        </w:rPr>
      </w:pPr>
      <w:r w:rsidRPr="006E06F5">
        <w:rPr>
          <w:rStyle w:val="normaltextrun"/>
          <w:rFonts w:ascii="Century Gothic" w:eastAsia="Calibri" w:hAnsi="Century Gothic" w:cs="Arial"/>
          <w:color w:val="000000"/>
          <w:position w:val="2"/>
          <w:sz w:val="22"/>
          <w:szCs w:val="22"/>
        </w:rPr>
        <w:t>Three academic papers on the status of digital transformation and governance in South Africa, Denmark and other International good practices</w:t>
      </w:r>
    </w:p>
    <w:p w14:paraId="1BF711F2" w14:textId="77777777" w:rsidR="006E06F5" w:rsidRDefault="006E06F5" w:rsidP="00BE6DD6">
      <w:pPr>
        <w:shd w:val="clear" w:color="auto" w:fill="FFFFFF" w:themeFill="background1"/>
        <w:suppressAutoHyphens w:val="0"/>
        <w:autoSpaceDE w:val="0"/>
        <w:autoSpaceDN w:val="0"/>
        <w:adjustRightInd w:val="0"/>
        <w:spacing w:line="240" w:lineRule="auto"/>
        <w:jc w:val="both"/>
        <w:rPr>
          <w:rFonts w:ascii="Century Gothic" w:eastAsiaTheme="minorHAnsi" w:hAnsi="Century Gothic" w:cs="Century Gothic"/>
          <w:b/>
          <w:kern w:val="0"/>
          <w:sz w:val="22"/>
          <w:szCs w:val="22"/>
          <w:lang w:val="en-ZA" w:eastAsia="en-US"/>
        </w:rPr>
      </w:pPr>
    </w:p>
    <w:p w14:paraId="70781FBE" w14:textId="77777777" w:rsidR="006E06F5" w:rsidRPr="006E06F5" w:rsidRDefault="006E06F5" w:rsidP="006E06F5">
      <w:pPr>
        <w:pStyle w:val="paragraph"/>
        <w:spacing w:before="0" w:beforeAutospacing="0" w:after="0" w:afterAutospacing="0"/>
        <w:jc w:val="both"/>
        <w:textAlignment w:val="baseline"/>
        <w:rPr>
          <w:rFonts w:ascii="Segoe UI" w:hAnsi="Segoe UI" w:cs="Segoe UI"/>
          <w:sz w:val="22"/>
          <w:szCs w:val="22"/>
        </w:rPr>
      </w:pPr>
      <w:r>
        <w:rPr>
          <w:rStyle w:val="normaltextrun"/>
          <w:rFonts w:ascii="Century Gothic" w:eastAsia="Calibri" w:hAnsi="Century Gothic" w:cs="Segoe UI"/>
          <w:b/>
          <w:bCs/>
          <w:color w:val="000000"/>
          <w:position w:val="2"/>
          <w:sz w:val="26"/>
          <w:szCs w:val="26"/>
          <w:u w:val="single"/>
          <w:lang w:val="en-GB"/>
        </w:rPr>
        <w:t> </w:t>
      </w:r>
      <w:r w:rsidRPr="006E06F5">
        <w:rPr>
          <w:rStyle w:val="normaltextrun"/>
          <w:rFonts w:ascii="Century Gothic" w:eastAsia="Calibri" w:hAnsi="Century Gothic" w:cs="Segoe UI"/>
          <w:b/>
          <w:bCs/>
          <w:color w:val="000000"/>
          <w:position w:val="2"/>
          <w:sz w:val="22"/>
          <w:szCs w:val="22"/>
          <w:u w:val="single"/>
          <w:lang w:val="en-GB"/>
        </w:rPr>
        <w:t>Other initiatives</w:t>
      </w:r>
      <w:r w:rsidRPr="006E06F5">
        <w:rPr>
          <w:rStyle w:val="eop"/>
          <w:rFonts w:ascii="Arial" w:hAnsi="Arial" w:cs="Arial"/>
          <w:sz w:val="22"/>
          <w:szCs w:val="22"/>
        </w:rPr>
        <w:t>​</w:t>
      </w:r>
    </w:p>
    <w:p w14:paraId="4B66AA05" w14:textId="77777777" w:rsidR="006E06F5" w:rsidRPr="006E06F5" w:rsidRDefault="006E06F5" w:rsidP="006E06F5">
      <w:pPr>
        <w:pStyle w:val="paragraph"/>
        <w:spacing w:before="0" w:beforeAutospacing="0" w:after="0" w:afterAutospacing="0"/>
        <w:ind w:left="420"/>
        <w:jc w:val="both"/>
        <w:textAlignment w:val="baseline"/>
        <w:rPr>
          <w:rFonts w:ascii="Arial" w:hAnsi="Arial" w:cs="Arial"/>
          <w:sz w:val="22"/>
          <w:szCs w:val="22"/>
          <w:lang w:val="en-GB"/>
        </w:rPr>
      </w:pPr>
    </w:p>
    <w:p w14:paraId="3C954E2B" w14:textId="77777777" w:rsidR="006E06F5" w:rsidRPr="006E06F5" w:rsidRDefault="006E06F5" w:rsidP="00DB0EB0">
      <w:pPr>
        <w:pStyle w:val="paragraph"/>
        <w:numPr>
          <w:ilvl w:val="0"/>
          <w:numId w:val="9"/>
        </w:numPr>
        <w:spacing w:before="0" w:beforeAutospacing="0" w:after="0" w:afterAutospacing="0"/>
        <w:jc w:val="both"/>
        <w:textAlignment w:val="baseline"/>
        <w:rPr>
          <w:rFonts w:ascii="Arial" w:hAnsi="Arial" w:cs="Arial"/>
          <w:sz w:val="22"/>
          <w:szCs w:val="22"/>
        </w:rPr>
      </w:pPr>
      <w:r w:rsidRPr="006E06F5">
        <w:rPr>
          <w:rStyle w:val="normaltextrun"/>
          <w:rFonts w:ascii="Century Gothic" w:eastAsia="Calibri" w:hAnsi="Century Gothic" w:cs="Arial"/>
          <w:color w:val="000000"/>
          <w:position w:val="2"/>
          <w:sz w:val="22"/>
          <w:szCs w:val="22"/>
          <w:lang w:val="en-GB"/>
        </w:rPr>
        <w:t>The CPSI further compiled </w:t>
      </w:r>
      <w:r w:rsidRPr="006E06F5">
        <w:rPr>
          <w:rStyle w:val="normaltextrun"/>
          <w:rFonts w:ascii="Century Gothic" w:eastAsia="Calibri" w:hAnsi="Century Gothic" w:cs="Arial"/>
          <w:b/>
          <w:bCs/>
          <w:color w:val="000000"/>
          <w:position w:val="2"/>
          <w:sz w:val="22"/>
          <w:szCs w:val="22"/>
          <w:lang w:val="en-GB"/>
        </w:rPr>
        <w:t>a compendium of COVID-19-related innovations</w:t>
      </w:r>
      <w:r w:rsidRPr="006E06F5">
        <w:rPr>
          <w:rStyle w:val="normaltextrun"/>
          <w:rFonts w:ascii="Century Gothic" w:eastAsia="Calibri" w:hAnsi="Century Gothic" w:cs="Arial"/>
          <w:color w:val="000000"/>
          <w:position w:val="2"/>
          <w:sz w:val="22"/>
          <w:szCs w:val="22"/>
          <w:lang w:val="en-GB"/>
        </w:rPr>
        <w:t>, thus showcasing local and global COVID-inspired innovations. (2020/21)</w:t>
      </w:r>
      <w:r w:rsidRPr="006E06F5">
        <w:rPr>
          <w:rStyle w:val="eop"/>
          <w:rFonts w:ascii="Arial" w:hAnsi="Arial" w:cs="Arial"/>
          <w:sz w:val="22"/>
          <w:szCs w:val="22"/>
        </w:rPr>
        <w:t>​</w:t>
      </w:r>
    </w:p>
    <w:p w14:paraId="46E4A4FB" w14:textId="77777777" w:rsidR="006E06F5" w:rsidRPr="006E06F5" w:rsidRDefault="006E06F5" w:rsidP="006E06F5">
      <w:pPr>
        <w:pStyle w:val="paragraph"/>
        <w:spacing w:before="0" w:beforeAutospacing="0" w:after="0" w:afterAutospacing="0"/>
        <w:ind w:left="720"/>
        <w:jc w:val="both"/>
        <w:textAlignment w:val="baseline"/>
        <w:rPr>
          <w:rFonts w:ascii="Segoe UI" w:hAnsi="Segoe UI" w:cs="Segoe UI"/>
          <w:sz w:val="22"/>
          <w:szCs w:val="22"/>
        </w:rPr>
      </w:pPr>
    </w:p>
    <w:p w14:paraId="4C9A1776" w14:textId="77777777" w:rsidR="006E06F5" w:rsidRPr="006E06F5" w:rsidRDefault="006E06F5" w:rsidP="00DB0EB0">
      <w:pPr>
        <w:pStyle w:val="paragraph"/>
        <w:numPr>
          <w:ilvl w:val="0"/>
          <w:numId w:val="9"/>
        </w:numPr>
        <w:spacing w:before="0" w:beforeAutospacing="0" w:after="0" w:afterAutospacing="0"/>
        <w:jc w:val="both"/>
        <w:textAlignment w:val="baseline"/>
        <w:rPr>
          <w:rFonts w:ascii="Arial" w:hAnsi="Arial" w:cs="Arial"/>
          <w:sz w:val="22"/>
          <w:szCs w:val="22"/>
        </w:rPr>
      </w:pPr>
      <w:r w:rsidRPr="006E06F5">
        <w:rPr>
          <w:rStyle w:val="normaltextrun"/>
          <w:rFonts w:ascii="Century Gothic" w:eastAsia="Calibri" w:hAnsi="Century Gothic" w:cs="Arial"/>
          <w:color w:val="000000"/>
          <w:position w:val="2"/>
          <w:sz w:val="22"/>
          <w:szCs w:val="22"/>
          <w:lang w:val="en-GB"/>
        </w:rPr>
        <w:t>Support the Eastern Cape on improving planning processes through </w:t>
      </w:r>
      <w:r w:rsidRPr="006E06F5">
        <w:rPr>
          <w:rStyle w:val="normaltextrun"/>
          <w:rFonts w:ascii="Century Gothic" w:eastAsia="Calibri" w:hAnsi="Century Gothic" w:cs="Arial"/>
          <w:b/>
          <w:bCs/>
          <w:color w:val="000000"/>
          <w:position w:val="2"/>
          <w:sz w:val="22"/>
          <w:szCs w:val="22"/>
          <w:lang w:val="en-GB"/>
        </w:rPr>
        <w:t>Foresight</w:t>
      </w:r>
      <w:r w:rsidRPr="006E06F5">
        <w:rPr>
          <w:rStyle w:val="normaltextrun"/>
          <w:rFonts w:ascii="Century Gothic" w:eastAsia="Calibri" w:hAnsi="Century Gothic" w:cs="Arial"/>
          <w:color w:val="000000"/>
          <w:position w:val="2"/>
          <w:sz w:val="22"/>
          <w:szCs w:val="22"/>
          <w:lang w:val="en-GB"/>
        </w:rPr>
        <w:t> to build better agility and resilience. This work is contributing towards their review of the Annual Performance Plans and Strategic Plans of departments. (2020/21)</w:t>
      </w:r>
    </w:p>
    <w:p w14:paraId="4E82E162" w14:textId="77777777" w:rsidR="006E06F5" w:rsidRPr="000C4BCF" w:rsidRDefault="006E06F5" w:rsidP="00BE6DD6">
      <w:pPr>
        <w:shd w:val="clear" w:color="auto" w:fill="FFFFFF" w:themeFill="background1"/>
        <w:suppressAutoHyphens w:val="0"/>
        <w:autoSpaceDE w:val="0"/>
        <w:autoSpaceDN w:val="0"/>
        <w:adjustRightInd w:val="0"/>
        <w:spacing w:line="240" w:lineRule="auto"/>
        <w:jc w:val="both"/>
        <w:rPr>
          <w:rFonts w:ascii="Century Gothic" w:eastAsiaTheme="minorHAnsi" w:hAnsi="Century Gothic" w:cs="Century Gothic"/>
          <w:b/>
          <w:kern w:val="0"/>
          <w:sz w:val="22"/>
          <w:szCs w:val="22"/>
          <w:lang w:val="en-ZA" w:eastAsia="en-US"/>
        </w:rPr>
      </w:pPr>
    </w:p>
    <w:p w14:paraId="0E0D4C70" w14:textId="77777777" w:rsidR="000C4BCF" w:rsidRPr="000C4BCF" w:rsidRDefault="000C4BCF" w:rsidP="000C4BCF">
      <w:pPr>
        <w:pStyle w:val="paragraph"/>
        <w:spacing w:before="0" w:beforeAutospacing="0" w:after="0" w:afterAutospacing="0"/>
        <w:jc w:val="both"/>
        <w:textAlignment w:val="baseline"/>
        <w:rPr>
          <w:rFonts w:ascii="Arial" w:hAnsi="Arial" w:cs="Arial"/>
          <w:sz w:val="22"/>
          <w:szCs w:val="22"/>
        </w:rPr>
      </w:pPr>
      <w:r w:rsidRPr="000C4BCF">
        <w:rPr>
          <w:rStyle w:val="normaltextrun"/>
          <w:rFonts w:ascii="Century Gothic" w:eastAsia="Calibri" w:hAnsi="Century Gothic" w:cs="Arial"/>
          <w:b/>
          <w:bCs/>
          <w:color w:val="000000"/>
          <w:position w:val="2"/>
          <w:sz w:val="22"/>
          <w:szCs w:val="22"/>
          <w:lang w:val="en-GB"/>
        </w:rPr>
        <w:t>Engagements with youth developers</w:t>
      </w:r>
      <w:r w:rsidRPr="000C4BCF">
        <w:rPr>
          <w:rStyle w:val="eop"/>
          <w:rFonts w:ascii="Arial" w:hAnsi="Arial" w:cs="Arial"/>
          <w:sz w:val="22"/>
          <w:szCs w:val="22"/>
        </w:rPr>
        <w:t>​</w:t>
      </w:r>
    </w:p>
    <w:p w14:paraId="2F3A2461" w14:textId="77777777" w:rsidR="000C4BCF" w:rsidRPr="000C4BCF" w:rsidRDefault="000C4BCF" w:rsidP="00DB0EB0">
      <w:pPr>
        <w:pStyle w:val="paragraph"/>
        <w:numPr>
          <w:ilvl w:val="0"/>
          <w:numId w:val="10"/>
        </w:numPr>
        <w:spacing w:before="0" w:beforeAutospacing="0" w:after="0" w:afterAutospacing="0"/>
        <w:ind w:left="336" w:firstLine="84"/>
        <w:jc w:val="both"/>
        <w:textAlignment w:val="baseline"/>
        <w:rPr>
          <w:rFonts w:ascii="Arial" w:hAnsi="Arial" w:cs="Arial"/>
          <w:sz w:val="22"/>
          <w:szCs w:val="22"/>
          <w:lang w:val="en-US"/>
        </w:rPr>
      </w:pPr>
      <w:r w:rsidRPr="000C4BCF">
        <w:rPr>
          <w:rStyle w:val="normaltextrun"/>
          <w:rFonts w:ascii="Century Gothic" w:eastAsia="Calibri" w:hAnsi="Century Gothic" w:cs="Arial"/>
          <w:color w:val="000000"/>
          <w:position w:val="2"/>
          <w:sz w:val="22"/>
          <w:szCs w:val="22"/>
          <w:lang w:val="en-GB"/>
        </w:rPr>
        <w:t>The CPSI continues to partner with youth organisations to promote the participation of youth in the development of service delivery innovations. The CPSI plays a mentoring role during hackathons and other engagements with youth that are developing solutions for the public sector. </w:t>
      </w:r>
      <w:r w:rsidRPr="000C4BCF">
        <w:rPr>
          <w:rStyle w:val="eop"/>
          <w:rFonts w:ascii="Arial" w:hAnsi="Arial" w:cs="Arial"/>
          <w:sz w:val="22"/>
          <w:szCs w:val="22"/>
          <w:lang w:val="en-US"/>
        </w:rPr>
        <w:t>​</w:t>
      </w:r>
    </w:p>
    <w:p w14:paraId="64925FD9" w14:textId="77777777" w:rsidR="000C4BCF" w:rsidRPr="000C4BCF" w:rsidRDefault="000C4BCF" w:rsidP="00DB0EB0">
      <w:pPr>
        <w:pStyle w:val="paragraph"/>
        <w:numPr>
          <w:ilvl w:val="0"/>
          <w:numId w:val="10"/>
        </w:numPr>
        <w:spacing w:before="0" w:beforeAutospacing="0" w:after="0" w:afterAutospacing="0"/>
        <w:ind w:left="419" w:firstLine="1"/>
        <w:jc w:val="both"/>
        <w:textAlignment w:val="baseline"/>
        <w:rPr>
          <w:rFonts w:ascii="Arial" w:hAnsi="Arial" w:cs="Arial"/>
          <w:sz w:val="22"/>
          <w:szCs w:val="22"/>
          <w:lang w:val="en-US"/>
        </w:rPr>
      </w:pPr>
      <w:r w:rsidRPr="000C4BCF">
        <w:rPr>
          <w:rStyle w:val="normaltextrun"/>
          <w:rFonts w:ascii="Century Gothic" w:eastAsia="Calibri" w:hAnsi="Century Gothic" w:cs="Arial"/>
          <w:color w:val="000000"/>
          <w:position w:val="2"/>
          <w:sz w:val="22"/>
          <w:szCs w:val="22"/>
          <w:lang w:val="en-GB"/>
        </w:rPr>
        <w:t>This year the CPSII also hosted #PSIHack22 as part of a programme of dedicated support to developers of public sector solutions and co-hosted the </w:t>
      </w:r>
      <w:r w:rsidRPr="000C4BCF">
        <w:rPr>
          <w:rStyle w:val="normaltextrun"/>
          <w:rFonts w:ascii="Century Gothic" w:eastAsia="Calibri" w:hAnsi="Century Gothic" w:cs="Arial"/>
          <w:color w:val="000000"/>
          <w:position w:val="2"/>
          <w:sz w:val="22"/>
          <w:szCs w:val="22"/>
        </w:rPr>
        <w:t>Youth ICT and Business </w:t>
      </w:r>
      <w:r w:rsidRPr="000C4BCF">
        <w:rPr>
          <w:rStyle w:val="spellingerror"/>
          <w:rFonts w:ascii="Century Gothic" w:eastAsia="Calibri" w:hAnsi="Century Gothic" w:cs="Arial"/>
          <w:color w:val="000000"/>
          <w:position w:val="2"/>
          <w:sz w:val="22"/>
          <w:szCs w:val="22"/>
        </w:rPr>
        <w:t>VacWork</w:t>
      </w:r>
      <w:r w:rsidRPr="000C4BCF">
        <w:rPr>
          <w:rStyle w:val="normaltextrun"/>
          <w:rFonts w:ascii="Century Gothic" w:eastAsia="Calibri" w:hAnsi="Century Gothic" w:cs="Arial"/>
          <w:color w:val="000000"/>
          <w:position w:val="2"/>
          <w:sz w:val="22"/>
          <w:szCs w:val="22"/>
        </w:rPr>
        <w:t> Programme in </w:t>
      </w:r>
      <w:r w:rsidRPr="000C4BCF">
        <w:rPr>
          <w:rStyle w:val="spellingerror"/>
          <w:rFonts w:ascii="Century Gothic" w:eastAsia="Calibri" w:hAnsi="Century Gothic" w:cs="Arial"/>
          <w:color w:val="000000"/>
          <w:position w:val="2"/>
          <w:sz w:val="22"/>
          <w:szCs w:val="22"/>
        </w:rPr>
        <w:t>Siyabuswa</w:t>
      </w:r>
      <w:r w:rsidRPr="000C4BCF">
        <w:rPr>
          <w:rStyle w:val="normaltextrun"/>
          <w:rFonts w:ascii="Century Gothic" w:eastAsia="Calibri" w:hAnsi="Century Gothic" w:cs="Arial"/>
          <w:color w:val="000000"/>
          <w:position w:val="2"/>
          <w:sz w:val="22"/>
          <w:szCs w:val="22"/>
        </w:rPr>
        <w:t>, Johannesburg and Mthatha</w:t>
      </w:r>
      <w:r w:rsidRPr="000C4BCF">
        <w:rPr>
          <w:rStyle w:val="eop"/>
          <w:rFonts w:ascii="Arial" w:hAnsi="Arial" w:cs="Arial"/>
          <w:sz w:val="22"/>
          <w:szCs w:val="22"/>
          <w:lang w:val="en-US"/>
        </w:rPr>
        <w:t>​</w:t>
      </w:r>
    </w:p>
    <w:p w14:paraId="5E73F407" w14:textId="77777777" w:rsidR="000C4BCF" w:rsidRPr="000C4BCF" w:rsidRDefault="000C4BCF" w:rsidP="000C4BCF">
      <w:pPr>
        <w:pStyle w:val="paragraph"/>
        <w:spacing w:before="0" w:beforeAutospacing="0" w:after="0" w:afterAutospacing="0"/>
        <w:jc w:val="both"/>
        <w:textAlignment w:val="baseline"/>
        <w:rPr>
          <w:rFonts w:ascii="Arial" w:hAnsi="Arial" w:cs="Arial"/>
          <w:sz w:val="22"/>
          <w:szCs w:val="22"/>
        </w:rPr>
      </w:pPr>
      <w:r w:rsidRPr="000C4BCF">
        <w:rPr>
          <w:rStyle w:val="eop"/>
          <w:rFonts w:ascii="Arial" w:hAnsi="Arial" w:cs="Arial"/>
          <w:sz w:val="22"/>
          <w:szCs w:val="22"/>
        </w:rPr>
        <w:t>​</w:t>
      </w:r>
    </w:p>
    <w:p w14:paraId="21659579" w14:textId="77777777" w:rsidR="000C4BCF" w:rsidRPr="000C4BCF" w:rsidRDefault="000C4BCF" w:rsidP="00DB0EB0">
      <w:pPr>
        <w:pStyle w:val="paragraph"/>
        <w:numPr>
          <w:ilvl w:val="0"/>
          <w:numId w:val="11"/>
        </w:numPr>
        <w:spacing w:before="0" w:beforeAutospacing="0" w:after="0" w:afterAutospacing="0"/>
        <w:ind w:left="336" w:firstLine="84"/>
        <w:jc w:val="both"/>
        <w:textAlignment w:val="baseline"/>
        <w:rPr>
          <w:rFonts w:ascii="Arial" w:hAnsi="Arial" w:cs="Arial"/>
          <w:sz w:val="22"/>
          <w:szCs w:val="22"/>
        </w:rPr>
      </w:pPr>
      <w:r w:rsidRPr="000C4BCF">
        <w:rPr>
          <w:rStyle w:val="normaltextrun"/>
          <w:rFonts w:ascii="Century Gothic" w:eastAsia="Calibri" w:hAnsi="Century Gothic" w:cs="Arial"/>
          <w:color w:val="000000"/>
          <w:position w:val="2"/>
          <w:sz w:val="22"/>
          <w:szCs w:val="22"/>
        </w:rPr>
        <w:t>Over the past two years, the CPSI provided mentorship during the following initiatives: </w:t>
      </w:r>
      <w:r w:rsidRPr="000C4BCF">
        <w:rPr>
          <w:rStyle w:val="eop"/>
          <w:rFonts w:ascii="Arial" w:hAnsi="Arial" w:cs="Arial"/>
          <w:sz w:val="22"/>
          <w:szCs w:val="22"/>
        </w:rPr>
        <w:t>​</w:t>
      </w:r>
    </w:p>
    <w:p w14:paraId="51241022" w14:textId="77777777" w:rsidR="000C4BCF" w:rsidRPr="000C4BCF" w:rsidRDefault="000C4BCF" w:rsidP="00DB0EB0">
      <w:pPr>
        <w:pStyle w:val="paragraph"/>
        <w:numPr>
          <w:ilvl w:val="0"/>
          <w:numId w:val="12"/>
        </w:numPr>
        <w:spacing w:before="0" w:beforeAutospacing="0" w:after="0" w:afterAutospacing="0"/>
        <w:ind w:left="1134"/>
        <w:jc w:val="both"/>
        <w:textAlignment w:val="baseline"/>
        <w:rPr>
          <w:rFonts w:ascii="Arial" w:hAnsi="Arial" w:cs="Arial"/>
          <w:sz w:val="22"/>
          <w:szCs w:val="22"/>
          <w:lang w:val="en-US"/>
        </w:rPr>
      </w:pPr>
      <w:r w:rsidRPr="000C4BCF">
        <w:rPr>
          <w:rStyle w:val="normaltextrun"/>
          <w:rFonts w:ascii="Century Gothic" w:eastAsia="Calibri" w:hAnsi="Century Gothic" w:cs="Arial"/>
          <w:color w:val="000000"/>
          <w:position w:val="2"/>
          <w:sz w:val="22"/>
          <w:szCs w:val="22"/>
        </w:rPr>
        <w:t>The Department of Communications and Digital Technologies, </w:t>
      </w:r>
      <w:r w:rsidRPr="000C4BCF">
        <w:rPr>
          <w:rStyle w:val="spellingerror"/>
          <w:rFonts w:ascii="Century Gothic" w:hAnsi="Century Gothic" w:cs="Arial"/>
          <w:color w:val="000000"/>
          <w:position w:val="2"/>
          <w:sz w:val="22"/>
          <w:szCs w:val="22"/>
        </w:rPr>
        <w:t>AlgoAtWork</w:t>
      </w:r>
      <w:r w:rsidRPr="000C4BCF">
        <w:rPr>
          <w:rStyle w:val="normaltextrun"/>
          <w:rFonts w:ascii="Century Gothic" w:eastAsia="Calibri" w:hAnsi="Century Gothic" w:cs="Arial"/>
          <w:color w:val="000000"/>
          <w:position w:val="2"/>
          <w:sz w:val="22"/>
          <w:szCs w:val="22"/>
        </w:rPr>
        <w:t> Robotics and National ICT Youth Council's two-day </w:t>
      </w:r>
      <w:r w:rsidRPr="000C4BCF">
        <w:rPr>
          <w:rStyle w:val="spellingerror"/>
          <w:rFonts w:ascii="Century Gothic" w:hAnsi="Century Gothic" w:cs="Arial"/>
          <w:color w:val="000000"/>
          <w:position w:val="2"/>
          <w:sz w:val="22"/>
          <w:szCs w:val="22"/>
        </w:rPr>
        <w:t>Makerthon</w:t>
      </w:r>
      <w:r w:rsidRPr="000C4BCF">
        <w:rPr>
          <w:rStyle w:val="normaltextrun"/>
          <w:rFonts w:ascii="Century Gothic" w:eastAsia="Calibri" w:hAnsi="Century Gothic" w:cs="Arial"/>
          <w:color w:val="000000"/>
          <w:position w:val="2"/>
          <w:sz w:val="22"/>
          <w:szCs w:val="22"/>
        </w:rPr>
        <w:t> at the RBIDZ Techno Hub in Richards Bay.</w:t>
      </w:r>
      <w:r w:rsidRPr="000C4BCF">
        <w:rPr>
          <w:rStyle w:val="eop"/>
          <w:rFonts w:ascii="Arial" w:eastAsia="Calibri" w:hAnsi="Arial" w:cs="Arial"/>
          <w:sz w:val="22"/>
          <w:szCs w:val="22"/>
          <w:lang w:val="en-US"/>
        </w:rPr>
        <w:t>​</w:t>
      </w:r>
    </w:p>
    <w:p w14:paraId="6F8BC5A2" w14:textId="77777777" w:rsidR="000C4BCF" w:rsidRPr="000C4BCF" w:rsidRDefault="000C4BCF" w:rsidP="00DB0EB0">
      <w:pPr>
        <w:pStyle w:val="paragraph"/>
        <w:numPr>
          <w:ilvl w:val="0"/>
          <w:numId w:val="12"/>
        </w:numPr>
        <w:spacing w:before="0" w:beforeAutospacing="0" w:after="0" w:afterAutospacing="0"/>
        <w:ind w:left="1134"/>
        <w:jc w:val="both"/>
        <w:textAlignment w:val="baseline"/>
        <w:rPr>
          <w:rFonts w:ascii="Arial" w:hAnsi="Arial" w:cs="Arial"/>
          <w:sz w:val="22"/>
          <w:szCs w:val="22"/>
          <w:lang w:val="en-US"/>
        </w:rPr>
      </w:pPr>
      <w:r w:rsidRPr="000C4BCF">
        <w:rPr>
          <w:rStyle w:val="normaltextrun"/>
          <w:rFonts w:ascii="Century Gothic" w:eastAsia="Calibri" w:hAnsi="Century Gothic" w:cs="Arial"/>
          <w:color w:val="000000"/>
          <w:position w:val="2"/>
          <w:sz w:val="22"/>
          <w:szCs w:val="22"/>
        </w:rPr>
        <w:t>Aquatech Hackathon of the Eastern Cape Office of the</w:t>
      </w:r>
      <w:r w:rsidRPr="000C4BCF">
        <w:rPr>
          <w:rStyle w:val="eop"/>
          <w:rFonts w:ascii="Arial" w:eastAsia="Calibri" w:hAnsi="Arial" w:cs="Arial"/>
          <w:sz w:val="22"/>
          <w:szCs w:val="22"/>
          <w:lang w:val="en-US"/>
        </w:rPr>
        <w:t>​</w:t>
      </w:r>
      <w:r w:rsidRPr="000C4BCF">
        <w:rPr>
          <w:rStyle w:val="normaltextrun"/>
          <w:rFonts w:ascii="Century Gothic" w:eastAsia="Calibri" w:hAnsi="Century Gothic" w:cs="Arial"/>
          <w:color w:val="000000"/>
          <w:position w:val="2"/>
          <w:sz w:val="22"/>
          <w:szCs w:val="22"/>
        </w:rPr>
        <w:t xml:space="preserve"> Premier.</w:t>
      </w:r>
      <w:r w:rsidRPr="000C4BCF">
        <w:rPr>
          <w:rStyle w:val="eop"/>
          <w:rFonts w:ascii="Arial" w:eastAsia="Calibri" w:hAnsi="Arial" w:cs="Arial"/>
          <w:sz w:val="22"/>
          <w:szCs w:val="22"/>
          <w:lang w:val="en-US"/>
        </w:rPr>
        <w:t>​</w:t>
      </w:r>
    </w:p>
    <w:p w14:paraId="6029DD86" w14:textId="77777777" w:rsidR="000C4BCF" w:rsidRPr="000C4BCF" w:rsidRDefault="000C4BCF" w:rsidP="00DB0EB0">
      <w:pPr>
        <w:pStyle w:val="paragraph"/>
        <w:numPr>
          <w:ilvl w:val="2"/>
          <w:numId w:val="12"/>
        </w:numPr>
        <w:spacing w:before="0" w:beforeAutospacing="0" w:after="0" w:afterAutospacing="0"/>
        <w:jc w:val="both"/>
        <w:textAlignment w:val="baseline"/>
        <w:rPr>
          <w:rFonts w:ascii="Arial" w:hAnsi="Arial" w:cs="Arial"/>
          <w:sz w:val="22"/>
          <w:szCs w:val="22"/>
          <w:lang w:val="en-US"/>
        </w:rPr>
      </w:pPr>
      <w:r w:rsidRPr="000C4BCF">
        <w:rPr>
          <w:rStyle w:val="normaltextrun"/>
          <w:rFonts w:ascii="Century Gothic" w:eastAsia="Calibri" w:hAnsi="Century Gothic" w:cs="Arial"/>
          <w:color w:val="000000"/>
          <w:position w:val="2"/>
          <w:sz w:val="22"/>
          <w:szCs w:val="22"/>
        </w:rPr>
        <w:t>MTN App of the Year </w:t>
      </w:r>
      <w:r w:rsidRPr="000C4BCF">
        <w:rPr>
          <w:rStyle w:val="spellingerror"/>
          <w:rFonts w:ascii="Century Gothic" w:hAnsi="Century Gothic" w:cs="Arial"/>
          <w:color w:val="000000"/>
          <w:position w:val="2"/>
          <w:sz w:val="22"/>
          <w:szCs w:val="22"/>
        </w:rPr>
        <w:t>AppAcademy</w:t>
      </w:r>
      <w:r w:rsidRPr="000C4BCF">
        <w:rPr>
          <w:rStyle w:val="normaltextrun"/>
          <w:rFonts w:ascii="Century Gothic" w:eastAsia="Calibri" w:hAnsi="Century Gothic" w:cs="Arial"/>
          <w:color w:val="000000"/>
          <w:position w:val="2"/>
          <w:sz w:val="22"/>
          <w:szCs w:val="22"/>
        </w:rPr>
        <w:t> </w:t>
      </w:r>
      <w:r w:rsidRPr="000C4BCF">
        <w:rPr>
          <w:rStyle w:val="eop"/>
          <w:rFonts w:ascii="Arial" w:eastAsia="Calibri" w:hAnsi="Arial" w:cs="Arial"/>
          <w:sz w:val="22"/>
          <w:szCs w:val="22"/>
          <w:lang w:val="en-US"/>
        </w:rPr>
        <w:t>​</w:t>
      </w:r>
    </w:p>
    <w:p w14:paraId="41243951" w14:textId="77777777" w:rsidR="000C4BCF" w:rsidRPr="000C4BCF" w:rsidRDefault="000C4BCF" w:rsidP="00DB0EB0">
      <w:pPr>
        <w:pStyle w:val="paragraph"/>
        <w:numPr>
          <w:ilvl w:val="2"/>
          <w:numId w:val="12"/>
        </w:numPr>
        <w:spacing w:before="0" w:beforeAutospacing="0" w:after="0" w:afterAutospacing="0"/>
        <w:jc w:val="both"/>
        <w:textAlignment w:val="baseline"/>
        <w:rPr>
          <w:rFonts w:ascii="Arial" w:hAnsi="Arial" w:cs="Arial"/>
          <w:sz w:val="22"/>
          <w:szCs w:val="22"/>
          <w:lang w:val="en-US"/>
        </w:rPr>
      </w:pPr>
      <w:r w:rsidRPr="000C4BCF">
        <w:rPr>
          <w:rStyle w:val="spellingerror"/>
          <w:rFonts w:ascii="Century Gothic" w:hAnsi="Century Gothic" w:cs="Arial"/>
          <w:color w:val="000000"/>
          <w:position w:val="2"/>
          <w:sz w:val="22"/>
          <w:szCs w:val="22"/>
        </w:rPr>
        <w:t>Geekulcha</w:t>
      </w:r>
      <w:r w:rsidRPr="000C4BCF">
        <w:rPr>
          <w:rStyle w:val="normaltextrun"/>
          <w:rFonts w:ascii="Century Gothic" w:eastAsia="Calibri" w:hAnsi="Century Gothic" w:cs="Arial"/>
          <w:color w:val="000000"/>
          <w:position w:val="2"/>
          <w:sz w:val="22"/>
          <w:szCs w:val="22"/>
        </w:rPr>
        <w:t> Student Society Challenge</w:t>
      </w:r>
      <w:r w:rsidRPr="000C4BCF">
        <w:rPr>
          <w:rStyle w:val="eop"/>
          <w:rFonts w:ascii="Arial" w:eastAsia="Calibri" w:hAnsi="Arial" w:cs="Arial"/>
          <w:sz w:val="22"/>
          <w:szCs w:val="22"/>
          <w:lang w:val="en-US"/>
        </w:rPr>
        <w:t>​</w:t>
      </w:r>
    </w:p>
    <w:p w14:paraId="25B7B7E3" w14:textId="77777777" w:rsidR="000C4BCF" w:rsidRPr="000C4BCF" w:rsidRDefault="000C4BCF" w:rsidP="00DB0EB0">
      <w:pPr>
        <w:pStyle w:val="paragraph"/>
        <w:numPr>
          <w:ilvl w:val="2"/>
          <w:numId w:val="12"/>
        </w:numPr>
        <w:spacing w:before="0" w:beforeAutospacing="0" w:after="0" w:afterAutospacing="0"/>
        <w:jc w:val="both"/>
        <w:textAlignment w:val="baseline"/>
        <w:rPr>
          <w:rFonts w:ascii="Arial" w:hAnsi="Arial" w:cs="Arial"/>
          <w:sz w:val="22"/>
          <w:szCs w:val="22"/>
          <w:lang w:val="en-US"/>
        </w:rPr>
      </w:pPr>
      <w:r w:rsidRPr="000C4BCF">
        <w:rPr>
          <w:rStyle w:val="spellingerror"/>
          <w:rFonts w:ascii="Century Gothic" w:hAnsi="Century Gothic" w:cs="Arial"/>
          <w:color w:val="000000"/>
          <w:position w:val="2"/>
          <w:sz w:val="22"/>
          <w:szCs w:val="22"/>
        </w:rPr>
        <w:t>TadHack</w:t>
      </w:r>
      <w:r w:rsidRPr="000C4BCF">
        <w:rPr>
          <w:rStyle w:val="normaltextrun"/>
          <w:rFonts w:ascii="Century Gothic" w:eastAsia="Calibri" w:hAnsi="Century Gothic" w:cs="Arial"/>
          <w:color w:val="000000"/>
          <w:position w:val="2"/>
          <w:sz w:val="22"/>
          <w:szCs w:val="22"/>
        </w:rPr>
        <w:t> South Africa</w:t>
      </w:r>
    </w:p>
    <w:p w14:paraId="141642AE" w14:textId="77777777" w:rsidR="000C4BCF" w:rsidRDefault="000C4BCF" w:rsidP="00BE6DD6">
      <w:pPr>
        <w:shd w:val="clear" w:color="auto" w:fill="FFFFFF" w:themeFill="background1"/>
        <w:suppressAutoHyphens w:val="0"/>
        <w:autoSpaceDE w:val="0"/>
        <w:autoSpaceDN w:val="0"/>
        <w:adjustRightInd w:val="0"/>
        <w:spacing w:line="240" w:lineRule="auto"/>
        <w:jc w:val="both"/>
        <w:rPr>
          <w:rFonts w:ascii="Century Gothic" w:eastAsiaTheme="minorHAnsi" w:hAnsi="Century Gothic" w:cs="Century Gothic"/>
          <w:b/>
          <w:kern w:val="0"/>
          <w:sz w:val="22"/>
          <w:szCs w:val="22"/>
          <w:lang w:val="en-ZA" w:eastAsia="en-US"/>
        </w:rPr>
      </w:pPr>
    </w:p>
    <w:p w14:paraId="3508BE11" w14:textId="77777777" w:rsidR="000C4BCF" w:rsidRPr="000C4BCF" w:rsidRDefault="000C4BCF" w:rsidP="000C4BCF">
      <w:pPr>
        <w:pStyle w:val="paragraph"/>
        <w:spacing w:before="0" w:beforeAutospacing="0" w:after="0" w:afterAutospacing="0"/>
        <w:jc w:val="both"/>
        <w:textAlignment w:val="baseline"/>
        <w:rPr>
          <w:rFonts w:ascii="Arial" w:hAnsi="Arial" w:cs="Arial"/>
          <w:sz w:val="22"/>
          <w:szCs w:val="22"/>
          <w:lang w:val="en-US"/>
        </w:rPr>
      </w:pPr>
      <w:r w:rsidRPr="000C4BCF">
        <w:rPr>
          <w:rStyle w:val="normaltextrun"/>
          <w:rFonts w:ascii="Century Gothic" w:eastAsia="Calibri" w:hAnsi="Century Gothic" w:cs="Arial"/>
          <w:b/>
          <w:bCs/>
          <w:color w:val="000000"/>
          <w:position w:val="2"/>
          <w:sz w:val="22"/>
          <w:szCs w:val="22"/>
          <w:u w:val="single"/>
        </w:rPr>
        <w:t>Innovative Solutions replicated in the Public Sector</w:t>
      </w:r>
      <w:r w:rsidRPr="000C4BCF">
        <w:rPr>
          <w:rStyle w:val="normaltextrun"/>
          <w:rFonts w:ascii="Century Gothic" w:eastAsia="Calibri" w:hAnsi="Century Gothic" w:cs="Arial"/>
          <w:color w:val="000000"/>
          <w:position w:val="2"/>
          <w:sz w:val="22"/>
          <w:szCs w:val="22"/>
          <w:lang w:val="en-GB"/>
        </w:rPr>
        <w:t> </w:t>
      </w:r>
      <w:r w:rsidRPr="000C4BCF">
        <w:rPr>
          <w:rStyle w:val="eop"/>
          <w:rFonts w:ascii="Arial" w:hAnsi="Arial" w:cs="Arial"/>
          <w:sz w:val="22"/>
          <w:szCs w:val="22"/>
          <w:lang w:val="en-US"/>
        </w:rPr>
        <w:t>​</w:t>
      </w:r>
    </w:p>
    <w:p w14:paraId="2B705623" w14:textId="77777777" w:rsidR="000C4BCF" w:rsidRPr="00DF30F9" w:rsidRDefault="000C4BCF" w:rsidP="000C4BCF">
      <w:pPr>
        <w:pStyle w:val="paragraph"/>
        <w:spacing w:before="0" w:beforeAutospacing="0" w:after="0" w:afterAutospacing="0"/>
        <w:jc w:val="both"/>
        <w:textAlignment w:val="baseline"/>
        <w:rPr>
          <w:rFonts w:ascii="Arial" w:hAnsi="Arial" w:cs="Arial"/>
          <w:sz w:val="22"/>
          <w:szCs w:val="22"/>
        </w:rPr>
      </w:pPr>
      <w:r w:rsidRPr="000C4BCF">
        <w:rPr>
          <w:rStyle w:val="eop"/>
          <w:rFonts w:ascii="Arial" w:hAnsi="Arial" w:cs="Arial"/>
          <w:sz w:val="22"/>
          <w:szCs w:val="22"/>
        </w:rPr>
        <w:t>​</w:t>
      </w:r>
    </w:p>
    <w:p w14:paraId="0FA54CE4" w14:textId="77777777" w:rsidR="000C4BCF" w:rsidRPr="00DF30F9" w:rsidRDefault="000C4BCF" w:rsidP="000C4BCF">
      <w:pPr>
        <w:pStyle w:val="paragraph"/>
        <w:spacing w:before="0" w:beforeAutospacing="0" w:after="0" w:afterAutospacing="0"/>
        <w:jc w:val="both"/>
        <w:textAlignment w:val="baseline"/>
        <w:rPr>
          <w:rFonts w:ascii="Arial" w:hAnsi="Arial" w:cs="Arial"/>
          <w:sz w:val="22"/>
          <w:szCs w:val="22"/>
        </w:rPr>
      </w:pPr>
      <w:r w:rsidRPr="00DF30F9">
        <w:rPr>
          <w:rStyle w:val="normaltextrun"/>
          <w:rFonts w:ascii="Century Gothic" w:eastAsia="Calibri" w:hAnsi="Century Gothic" w:cs="Arial"/>
          <w:b/>
          <w:bCs/>
          <w:color w:val="000000"/>
          <w:position w:val="2"/>
          <w:sz w:val="22"/>
          <w:szCs w:val="22"/>
          <w:lang w:val="en-GB"/>
        </w:rPr>
        <w:t>E-Learning Solution-2020-2021</w:t>
      </w:r>
      <w:r w:rsidRPr="00DF30F9">
        <w:rPr>
          <w:rStyle w:val="eop"/>
          <w:rFonts w:ascii="Arial" w:hAnsi="Arial" w:cs="Arial"/>
          <w:sz w:val="22"/>
          <w:szCs w:val="22"/>
        </w:rPr>
        <w:t>​</w:t>
      </w:r>
    </w:p>
    <w:p w14:paraId="538387F1" w14:textId="77777777" w:rsidR="000C4BCF" w:rsidRPr="00DF30F9" w:rsidRDefault="000C4BCF" w:rsidP="00DB0EB0">
      <w:pPr>
        <w:pStyle w:val="paragraph"/>
        <w:numPr>
          <w:ilvl w:val="0"/>
          <w:numId w:val="13"/>
        </w:numPr>
        <w:spacing w:before="0" w:beforeAutospacing="0" w:after="0" w:afterAutospacing="0"/>
        <w:jc w:val="both"/>
        <w:textAlignment w:val="baseline"/>
        <w:rPr>
          <w:rStyle w:val="eop"/>
          <w:rFonts w:ascii="Century Gothic" w:hAnsi="Century Gothic" w:cs="Arial"/>
          <w:sz w:val="22"/>
          <w:szCs w:val="22"/>
        </w:rPr>
      </w:pPr>
      <w:r w:rsidRPr="00DF30F9">
        <w:rPr>
          <w:rStyle w:val="normaltextrun"/>
          <w:rFonts w:ascii="Century Gothic" w:eastAsia="Calibri" w:hAnsi="Century Gothic" w:cs="Arial"/>
          <w:color w:val="221E1F"/>
          <w:position w:val="2"/>
          <w:sz w:val="22"/>
          <w:szCs w:val="22"/>
        </w:rPr>
        <w:t>T</w:t>
      </w:r>
      <w:r w:rsidRPr="00DF30F9">
        <w:rPr>
          <w:rStyle w:val="normaltextrun"/>
          <w:rFonts w:ascii="Century Gothic" w:eastAsia="Calibri" w:hAnsi="Century Gothic" w:cs="Arial"/>
          <w:color w:val="221E1F"/>
          <w:position w:val="1"/>
          <w:sz w:val="22"/>
          <w:szCs w:val="22"/>
        </w:rPr>
        <w:t>he CPSI facilitated the replication of this solution in two Gauteng province schools namely </w:t>
      </w:r>
      <w:r w:rsidRPr="00DF30F9">
        <w:rPr>
          <w:rStyle w:val="spellingerror"/>
          <w:rFonts w:ascii="Century Gothic" w:eastAsia="Calibri" w:hAnsi="Century Gothic" w:cs="Arial"/>
          <w:color w:val="221E1F"/>
          <w:position w:val="1"/>
          <w:sz w:val="22"/>
          <w:szCs w:val="22"/>
        </w:rPr>
        <w:t>Katlehong</w:t>
      </w:r>
      <w:r w:rsidRPr="00DF30F9">
        <w:rPr>
          <w:rStyle w:val="normaltextrun"/>
          <w:rFonts w:ascii="Century Gothic" w:eastAsia="Calibri" w:hAnsi="Century Gothic" w:cs="Arial"/>
          <w:color w:val="221E1F"/>
          <w:position w:val="1"/>
          <w:sz w:val="22"/>
          <w:szCs w:val="22"/>
        </w:rPr>
        <w:t> and Reiger Park High Schools. The former Deputy Minister for the Public Service and Administration handed over the replication of the e-Learning Solution to the two schools and Gauteng Dept of Education in March 2021</w:t>
      </w:r>
      <w:r w:rsidRPr="00DF30F9">
        <w:rPr>
          <w:rStyle w:val="normaltextrun"/>
          <w:rFonts w:ascii="Century Gothic" w:eastAsia="Calibri" w:hAnsi="Century Gothic" w:cs="Arial"/>
          <w:color w:val="221E1F"/>
          <w:position w:val="2"/>
          <w:sz w:val="22"/>
          <w:szCs w:val="22"/>
        </w:rPr>
        <w:t>. </w:t>
      </w:r>
      <w:r w:rsidRPr="00DF30F9">
        <w:rPr>
          <w:rStyle w:val="eop"/>
          <w:rFonts w:ascii="Arial" w:hAnsi="Arial" w:cs="Arial"/>
          <w:sz w:val="22"/>
          <w:szCs w:val="22"/>
        </w:rPr>
        <w:t>​</w:t>
      </w:r>
    </w:p>
    <w:p w14:paraId="79B015D7" w14:textId="49EB3B45" w:rsidR="00BD169C" w:rsidRPr="00DF30F9" w:rsidRDefault="00BD169C" w:rsidP="00DF30F9">
      <w:pPr>
        <w:pStyle w:val="ListParagraph"/>
        <w:numPr>
          <w:ilvl w:val="0"/>
          <w:numId w:val="13"/>
        </w:numPr>
        <w:jc w:val="both"/>
        <w:rPr>
          <w:rFonts w:ascii="Arial" w:eastAsia="Times New Roman" w:hAnsi="Arial" w:cs="Arial"/>
          <w:lang w:val="en-ZA" w:eastAsia="en-ZA"/>
        </w:rPr>
      </w:pPr>
      <w:r w:rsidRPr="00DF30F9">
        <w:rPr>
          <w:rFonts w:ascii="Century Gothic" w:eastAsia="Times New Roman" w:hAnsi="Century Gothic" w:cs="Arial"/>
          <w:lang w:val="en-ZA" w:eastAsia="en-ZA"/>
        </w:rPr>
        <w:t>The SchoolLMS solution introduces cost-saving to ICT in Education through Innovative integration of tools, content, and users by making learning and teaching materials available for learners electronically and online. The solution is an integration platform for the distribution of eBooks and interactive content as well as functionality that facilitates the submission of digital handwritten lessons and assessments - homework, classwork, assignments, tests, and exams</w:t>
      </w:r>
      <w:r w:rsidRPr="00DF30F9">
        <w:rPr>
          <w:rFonts w:ascii="Arial" w:eastAsia="Times New Roman" w:hAnsi="Arial" w:cs="Arial"/>
          <w:lang w:val="en-ZA" w:eastAsia="en-ZA"/>
        </w:rPr>
        <w:t>.</w:t>
      </w:r>
    </w:p>
    <w:p w14:paraId="259C7238" w14:textId="0218E1C8" w:rsidR="000C4BCF" w:rsidRPr="000C4BCF" w:rsidRDefault="000C4BCF" w:rsidP="000C4BCF">
      <w:pPr>
        <w:pStyle w:val="paragraph"/>
        <w:spacing w:before="0" w:beforeAutospacing="0" w:after="0" w:afterAutospacing="0"/>
        <w:ind w:left="720"/>
        <w:jc w:val="both"/>
        <w:textAlignment w:val="baseline"/>
        <w:rPr>
          <w:rFonts w:ascii="Segoe UI" w:hAnsi="Segoe UI" w:cs="Segoe UI"/>
          <w:sz w:val="18"/>
          <w:szCs w:val="18"/>
        </w:rPr>
      </w:pPr>
      <w:r w:rsidRPr="000C4BCF">
        <w:rPr>
          <w:rStyle w:val="normaltextrun"/>
          <w:rFonts w:ascii="Century Gothic" w:eastAsia="Calibri" w:hAnsi="Century Gothic" w:cs="Segoe UI"/>
          <w:b/>
          <w:bCs/>
          <w:color w:val="000000"/>
          <w:position w:val="1"/>
          <w:sz w:val="22"/>
          <w:szCs w:val="22"/>
          <w:lang w:val="en-GB"/>
        </w:rPr>
        <w:t>In 2021-2022</w:t>
      </w:r>
      <w:r w:rsidRPr="000C4BCF">
        <w:rPr>
          <w:rStyle w:val="eop"/>
          <w:rFonts w:ascii="Arial" w:hAnsi="Arial" w:cs="Arial"/>
          <w:sz w:val="22"/>
          <w:szCs w:val="22"/>
        </w:rPr>
        <w:t>​</w:t>
      </w:r>
      <w:r w:rsidRPr="000C4BCF">
        <w:rPr>
          <w:rFonts w:ascii="Segoe UI" w:hAnsi="Segoe UI" w:cs="Segoe UI"/>
          <w:sz w:val="22"/>
          <w:szCs w:val="22"/>
        </w:rPr>
        <w:t xml:space="preserve"> </w:t>
      </w:r>
      <w:r w:rsidRPr="000C4BCF">
        <w:rPr>
          <w:rFonts w:ascii="Century Gothic" w:hAnsi="Century Gothic" w:cs="Segoe UI"/>
          <w:sz w:val="22"/>
          <w:szCs w:val="22"/>
        </w:rPr>
        <w:t>th</w:t>
      </w:r>
      <w:r w:rsidR="000139DB">
        <w:rPr>
          <w:rFonts w:ascii="Century Gothic" w:hAnsi="Century Gothic" w:cs="Segoe UI"/>
          <w:sz w:val="22"/>
          <w:szCs w:val="22"/>
        </w:rPr>
        <w:t>is</w:t>
      </w:r>
      <w:r w:rsidRPr="000C4BCF">
        <w:rPr>
          <w:rFonts w:ascii="Century Gothic" w:hAnsi="Century Gothic" w:cs="Segoe UI"/>
          <w:sz w:val="22"/>
          <w:szCs w:val="22"/>
        </w:rPr>
        <w:t xml:space="preserve"> Solution was r</w:t>
      </w:r>
      <w:r w:rsidRPr="000C4BCF">
        <w:rPr>
          <w:rStyle w:val="normaltextrun"/>
          <w:rFonts w:ascii="Century Gothic" w:eastAsia="Calibri" w:hAnsi="Century Gothic" w:cs="Arial"/>
          <w:color w:val="000000"/>
          <w:position w:val="1"/>
          <w:sz w:val="22"/>
          <w:szCs w:val="22"/>
          <w:lang w:val="en-GB"/>
        </w:rPr>
        <w:t>eplicated in St John's College and </w:t>
      </w:r>
      <w:r w:rsidRPr="000C4BCF">
        <w:rPr>
          <w:rStyle w:val="spellingerror"/>
          <w:rFonts w:ascii="Century Gothic" w:eastAsia="Calibri" w:hAnsi="Century Gothic" w:cs="Arial"/>
          <w:color w:val="000000"/>
          <w:position w:val="1"/>
          <w:sz w:val="22"/>
          <w:szCs w:val="22"/>
          <w:lang w:val="en-GB"/>
        </w:rPr>
        <w:t>Umthatha</w:t>
      </w:r>
      <w:r w:rsidRPr="000C4BCF">
        <w:rPr>
          <w:rStyle w:val="normaltextrun"/>
          <w:rFonts w:ascii="Century Gothic" w:eastAsia="Calibri" w:hAnsi="Century Gothic" w:cs="Arial"/>
          <w:color w:val="000000"/>
          <w:position w:val="1"/>
          <w:sz w:val="22"/>
          <w:szCs w:val="22"/>
          <w:lang w:val="en-GB"/>
        </w:rPr>
        <w:t> High School in EC</w:t>
      </w:r>
      <w:r w:rsidR="001D3AE1">
        <w:rPr>
          <w:rStyle w:val="normaltextrun"/>
          <w:rFonts w:ascii="Century Gothic" w:eastAsia="Calibri" w:hAnsi="Century Gothic" w:cs="Arial"/>
          <w:color w:val="000000"/>
          <w:position w:val="1"/>
          <w:sz w:val="22"/>
          <w:szCs w:val="22"/>
          <w:lang w:val="en-GB"/>
        </w:rPr>
        <w:t xml:space="preserve"> (</w:t>
      </w:r>
      <w:r w:rsidRPr="000C4BCF">
        <w:rPr>
          <w:rStyle w:val="normaltextrun"/>
          <w:rFonts w:ascii="Century Gothic" w:eastAsia="Calibri" w:hAnsi="Century Gothic" w:cs="Arial"/>
          <w:color w:val="000000"/>
          <w:position w:val="1"/>
          <w:sz w:val="22"/>
          <w:szCs w:val="22"/>
          <w:lang w:val="en-GB"/>
        </w:rPr>
        <w:t>O R Tambo DDM Pilot Site) and</w:t>
      </w:r>
      <w:r>
        <w:rPr>
          <w:rStyle w:val="normaltextrun"/>
          <w:rFonts w:ascii="Century Gothic" w:eastAsia="Calibri" w:hAnsi="Century Gothic" w:cs="Arial"/>
          <w:color w:val="000000"/>
          <w:position w:val="1"/>
          <w:sz w:val="23"/>
          <w:szCs w:val="23"/>
          <w:lang w:val="en-GB"/>
        </w:rPr>
        <w:t xml:space="preserve"> in </w:t>
      </w:r>
      <w:r>
        <w:rPr>
          <w:rStyle w:val="contextualspellingandgrammarerror"/>
          <w:rFonts w:ascii="Century Gothic" w:hAnsi="Century Gothic" w:cs="Arial"/>
          <w:color w:val="000000"/>
          <w:position w:val="1"/>
          <w:sz w:val="23"/>
          <w:szCs w:val="23"/>
          <w:lang w:val="en-GB"/>
        </w:rPr>
        <w:t>North West</w:t>
      </w:r>
      <w:r>
        <w:rPr>
          <w:rStyle w:val="normaltextrun"/>
          <w:rFonts w:ascii="Century Gothic" w:eastAsia="Calibri" w:hAnsi="Century Gothic" w:cs="Arial"/>
          <w:color w:val="000000"/>
          <w:position w:val="1"/>
          <w:sz w:val="23"/>
          <w:szCs w:val="23"/>
          <w:lang w:val="en-GB"/>
        </w:rPr>
        <w:t> and Free State schools</w:t>
      </w:r>
    </w:p>
    <w:p w14:paraId="7DD69419" w14:textId="6771C62E" w:rsidR="000C4BCF" w:rsidRDefault="000C4BCF" w:rsidP="000C4BCF">
      <w:pPr>
        <w:shd w:val="clear" w:color="auto" w:fill="FFFFFF" w:themeFill="background1"/>
        <w:autoSpaceDE w:val="0"/>
        <w:autoSpaceDN w:val="0"/>
        <w:adjustRightInd w:val="0"/>
        <w:spacing w:line="240" w:lineRule="auto"/>
        <w:jc w:val="both"/>
        <w:rPr>
          <w:rFonts w:ascii="Century Gothic" w:hAnsi="Century Gothic" w:cs="Century Gothic"/>
          <w:b/>
          <w:sz w:val="22"/>
          <w:szCs w:val="22"/>
          <w:lang w:val="en-ZA"/>
        </w:rPr>
      </w:pPr>
    </w:p>
    <w:p w14:paraId="12CCC32E" w14:textId="77777777" w:rsidR="001D3AE1" w:rsidRPr="000139DB" w:rsidRDefault="001D3AE1" w:rsidP="000C4BCF">
      <w:pPr>
        <w:shd w:val="clear" w:color="auto" w:fill="FFFFFF" w:themeFill="background1"/>
        <w:autoSpaceDE w:val="0"/>
        <w:autoSpaceDN w:val="0"/>
        <w:adjustRightInd w:val="0"/>
        <w:spacing w:line="240" w:lineRule="auto"/>
        <w:jc w:val="both"/>
        <w:rPr>
          <w:rFonts w:ascii="Century Gothic" w:hAnsi="Century Gothic" w:cs="Century Gothic"/>
          <w:b/>
          <w:sz w:val="22"/>
          <w:szCs w:val="22"/>
          <w:lang w:val="en-ZA"/>
        </w:rPr>
      </w:pPr>
    </w:p>
    <w:p w14:paraId="2BFC8768" w14:textId="77777777" w:rsidR="00937453" w:rsidRPr="000139DB" w:rsidRDefault="00937453" w:rsidP="00937453">
      <w:pPr>
        <w:pStyle w:val="paragraph"/>
        <w:spacing w:before="0" w:beforeAutospacing="0" w:after="0" w:afterAutospacing="0"/>
        <w:jc w:val="both"/>
        <w:textAlignment w:val="baseline"/>
        <w:rPr>
          <w:rFonts w:ascii="Segoe UI" w:hAnsi="Segoe UI" w:cs="Segoe UI"/>
          <w:sz w:val="22"/>
          <w:szCs w:val="22"/>
        </w:rPr>
      </w:pPr>
      <w:r w:rsidRPr="000139DB">
        <w:rPr>
          <w:rStyle w:val="normaltextrun"/>
          <w:rFonts w:ascii="Century Gothic" w:eastAsia="Calibri" w:hAnsi="Century Gothic" w:cs="Segoe UI"/>
          <w:b/>
          <w:bCs/>
          <w:color w:val="000000"/>
          <w:position w:val="1"/>
          <w:sz w:val="22"/>
          <w:szCs w:val="22"/>
          <w:lang w:val="en-GB"/>
        </w:rPr>
        <w:lastRenderedPageBreak/>
        <w:t> </w:t>
      </w:r>
      <w:r w:rsidRPr="000139DB">
        <w:rPr>
          <w:rStyle w:val="spellingerror"/>
          <w:rFonts w:ascii="Century Gothic" w:hAnsi="Century Gothic" w:cs="Segoe UI"/>
          <w:b/>
          <w:bCs/>
          <w:color w:val="000000"/>
          <w:position w:val="1"/>
          <w:sz w:val="22"/>
          <w:szCs w:val="22"/>
          <w:lang w:val="en-GB"/>
        </w:rPr>
        <w:t>Vulamanzi</w:t>
      </w:r>
      <w:r w:rsidRPr="000139DB">
        <w:rPr>
          <w:rStyle w:val="normaltextrun"/>
          <w:rFonts w:ascii="Century Gothic" w:eastAsia="Calibri" w:hAnsi="Century Gothic" w:cs="Segoe UI"/>
          <w:b/>
          <w:bCs/>
          <w:color w:val="000000"/>
          <w:position w:val="1"/>
          <w:sz w:val="22"/>
          <w:szCs w:val="22"/>
          <w:lang w:val="en-GB"/>
        </w:rPr>
        <w:t> Water Filtering System 2021/22</w:t>
      </w:r>
      <w:r w:rsidRPr="000139DB">
        <w:rPr>
          <w:rStyle w:val="eop"/>
          <w:rFonts w:ascii="Arial" w:eastAsia="Calibri" w:hAnsi="Arial" w:cs="Arial"/>
          <w:sz w:val="22"/>
          <w:szCs w:val="22"/>
        </w:rPr>
        <w:t>​</w:t>
      </w:r>
    </w:p>
    <w:p w14:paraId="11E3723B" w14:textId="77777777" w:rsidR="00937453" w:rsidRDefault="00937453" w:rsidP="00937453">
      <w:pPr>
        <w:pStyle w:val="paragraph"/>
        <w:spacing w:before="0" w:beforeAutospacing="0" w:after="0" w:afterAutospacing="0"/>
        <w:ind w:left="420"/>
        <w:jc w:val="both"/>
        <w:textAlignment w:val="baseline"/>
        <w:rPr>
          <w:rFonts w:ascii="Arial" w:hAnsi="Arial" w:cs="Arial"/>
          <w:sz w:val="19"/>
          <w:szCs w:val="19"/>
        </w:rPr>
      </w:pPr>
    </w:p>
    <w:p w14:paraId="5DA205EB" w14:textId="3C59D665" w:rsidR="00937453" w:rsidRDefault="00937453" w:rsidP="003D0A8C">
      <w:pPr>
        <w:pStyle w:val="paragraph"/>
        <w:numPr>
          <w:ilvl w:val="0"/>
          <w:numId w:val="14"/>
        </w:numPr>
        <w:spacing w:before="0" w:beforeAutospacing="0" w:after="0" w:afterAutospacing="0"/>
        <w:textAlignment w:val="baseline"/>
        <w:rPr>
          <w:rFonts w:ascii="Arial" w:hAnsi="Arial" w:cs="Arial"/>
          <w:sz w:val="19"/>
          <w:szCs w:val="19"/>
          <w:lang w:val="en-US"/>
        </w:rPr>
      </w:pPr>
      <w:r>
        <w:rPr>
          <w:rStyle w:val="spellingerror"/>
          <w:rFonts w:ascii="Century Gothic" w:hAnsi="Century Gothic" w:cs="Arial"/>
          <w:color w:val="000000"/>
          <w:position w:val="2"/>
          <w:sz w:val="23"/>
          <w:szCs w:val="23"/>
          <w:lang w:val="en-GB"/>
        </w:rPr>
        <w:t>Vulamanzi</w:t>
      </w:r>
      <w:r>
        <w:rPr>
          <w:rStyle w:val="normaltextrun"/>
          <w:rFonts w:ascii="Century Gothic" w:eastAsia="Calibri" w:hAnsi="Century Gothic" w:cs="Arial"/>
          <w:color w:val="000000"/>
          <w:position w:val="2"/>
          <w:sz w:val="23"/>
          <w:szCs w:val="23"/>
          <w:lang w:val="en-GB"/>
        </w:rPr>
        <w:t> Water Filtering solutions was replicated</w:t>
      </w:r>
      <w:r w:rsidR="00AE1540">
        <w:rPr>
          <w:rStyle w:val="normaltextrun"/>
          <w:rFonts w:ascii="Century Gothic" w:eastAsia="Calibri" w:hAnsi="Century Gothic" w:cs="Arial"/>
          <w:color w:val="000000"/>
          <w:position w:val="2"/>
          <w:sz w:val="23"/>
          <w:szCs w:val="23"/>
          <w:lang w:val="en-GB"/>
        </w:rPr>
        <w:t xml:space="preserve"> i</w:t>
      </w:r>
      <w:r>
        <w:rPr>
          <w:rStyle w:val="normaltextrun"/>
          <w:rFonts w:ascii="Century Gothic" w:eastAsia="Calibri" w:hAnsi="Century Gothic" w:cs="Arial"/>
          <w:color w:val="000000"/>
          <w:position w:val="2"/>
          <w:sz w:val="23"/>
          <w:szCs w:val="23"/>
          <w:lang w:val="en-GB"/>
        </w:rPr>
        <w:t>n </w:t>
      </w:r>
      <w:r>
        <w:rPr>
          <w:rStyle w:val="spellingerror"/>
          <w:rFonts w:ascii="Century Gothic" w:hAnsi="Century Gothic" w:cs="Arial"/>
          <w:color w:val="000000"/>
          <w:position w:val="2"/>
          <w:sz w:val="23"/>
          <w:szCs w:val="23"/>
          <w:lang w:val="en-GB"/>
        </w:rPr>
        <w:t>Odirile</w:t>
      </w:r>
      <w:r>
        <w:rPr>
          <w:rStyle w:val="normaltextrun"/>
          <w:rFonts w:ascii="Century Gothic" w:eastAsia="Calibri" w:hAnsi="Century Gothic" w:cs="Arial"/>
          <w:color w:val="000000"/>
          <w:position w:val="2"/>
          <w:sz w:val="23"/>
          <w:szCs w:val="23"/>
          <w:lang w:val="en-GB"/>
        </w:rPr>
        <w:t> Centre </w:t>
      </w:r>
      <w:r>
        <w:rPr>
          <w:rStyle w:val="spellingerror"/>
          <w:rFonts w:ascii="Century Gothic" w:hAnsi="Century Gothic" w:cs="Arial"/>
          <w:color w:val="000000"/>
          <w:position w:val="2"/>
          <w:sz w:val="23"/>
          <w:szCs w:val="23"/>
          <w:lang w:val="en-GB"/>
        </w:rPr>
        <w:t>Hammanskraal</w:t>
      </w:r>
      <w:r>
        <w:rPr>
          <w:rStyle w:val="normaltextrun"/>
          <w:rFonts w:ascii="Century Gothic" w:eastAsia="Calibri" w:hAnsi="Century Gothic" w:cs="Arial"/>
          <w:color w:val="000000"/>
          <w:position w:val="2"/>
          <w:sz w:val="23"/>
          <w:szCs w:val="23"/>
          <w:lang w:val="en-GB"/>
        </w:rPr>
        <w:t> a residential care centre catering for persons with profound intellectual disabilities age 2 to 55 yrs.  The area has water challenges, most of the time the water is brown and not good for consumption. This has an impact on the facility as they </w:t>
      </w:r>
      <w:r>
        <w:rPr>
          <w:rStyle w:val="advancedproofingissue"/>
          <w:rFonts w:ascii="Century Gothic" w:hAnsi="Century Gothic" w:cs="Arial"/>
          <w:color w:val="000000"/>
          <w:position w:val="2"/>
          <w:sz w:val="23"/>
          <w:szCs w:val="23"/>
          <w:lang w:val="en-GB"/>
        </w:rPr>
        <w:t>have to</w:t>
      </w:r>
      <w:r>
        <w:rPr>
          <w:rStyle w:val="normaltextrun"/>
          <w:rFonts w:ascii="Century Gothic" w:eastAsia="Calibri" w:hAnsi="Century Gothic" w:cs="Arial"/>
          <w:color w:val="000000"/>
          <w:position w:val="2"/>
          <w:sz w:val="23"/>
          <w:szCs w:val="23"/>
          <w:lang w:val="en-GB"/>
        </w:rPr>
        <w:t> depend on the municipal trucks for water whenever they come. The </w:t>
      </w:r>
      <w:r>
        <w:rPr>
          <w:rStyle w:val="spellingerror"/>
          <w:rFonts w:ascii="Century Gothic" w:hAnsi="Century Gothic" w:cs="Arial"/>
          <w:color w:val="000000"/>
          <w:position w:val="2"/>
          <w:sz w:val="23"/>
          <w:szCs w:val="23"/>
          <w:lang w:val="en-GB"/>
        </w:rPr>
        <w:t>Vulamazi</w:t>
      </w:r>
      <w:r>
        <w:rPr>
          <w:rStyle w:val="normaltextrun"/>
          <w:rFonts w:ascii="Century Gothic" w:eastAsia="Calibri" w:hAnsi="Century Gothic" w:cs="Arial"/>
          <w:color w:val="000000"/>
          <w:position w:val="2"/>
          <w:sz w:val="23"/>
          <w:szCs w:val="23"/>
          <w:lang w:val="en-GB"/>
        </w:rPr>
        <w:t> Water Purification System is a point-of-use membrane technology that provides safe drinking water and .is produced in South Africa It removes suspended material, colloids, and water-borne pathogens to give safe drinking water from raw water that is contaminated with biological pathogens.</w:t>
      </w:r>
    </w:p>
    <w:p w14:paraId="2BC9E2F6" w14:textId="77777777" w:rsidR="00937453" w:rsidRDefault="00937453" w:rsidP="000C4BCF">
      <w:pPr>
        <w:shd w:val="clear" w:color="auto" w:fill="FFFFFF" w:themeFill="background1"/>
        <w:autoSpaceDE w:val="0"/>
        <w:autoSpaceDN w:val="0"/>
        <w:adjustRightInd w:val="0"/>
        <w:spacing w:line="240" w:lineRule="auto"/>
        <w:jc w:val="both"/>
        <w:rPr>
          <w:rFonts w:ascii="Century Gothic" w:hAnsi="Century Gothic" w:cs="Century Gothic"/>
          <w:b/>
          <w:lang w:val="en-ZA"/>
        </w:rPr>
      </w:pPr>
    </w:p>
    <w:p w14:paraId="7B14C1FE" w14:textId="77777777" w:rsidR="00937453" w:rsidRDefault="00937453" w:rsidP="000C4BCF">
      <w:pPr>
        <w:shd w:val="clear" w:color="auto" w:fill="FFFFFF" w:themeFill="background1"/>
        <w:autoSpaceDE w:val="0"/>
        <w:autoSpaceDN w:val="0"/>
        <w:adjustRightInd w:val="0"/>
        <w:spacing w:line="240" w:lineRule="auto"/>
        <w:jc w:val="both"/>
        <w:rPr>
          <w:rFonts w:ascii="Century Gothic" w:hAnsi="Century Gothic" w:cs="Century Gothic"/>
          <w:b/>
          <w:lang w:val="en-ZA"/>
        </w:rPr>
      </w:pPr>
    </w:p>
    <w:p w14:paraId="66632A2D" w14:textId="77777777" w:rsidR="00937453" w:rsidRPr="00DF30F9" w:rsidRDefault="00937453" w:rsidP="000C4BCF">
      <w:pPr>
        <w:shd w:val="clear" w:color="auto" w:fill="FFFFFF" w:themeFill="background1"/>
        <w:autoSpaceDE w:val="0"/>
        <w:autoSpaceDN w:val="0"/>
        <w:adjustRightInd w:val="0"/>
        <w:spacing w:line="240" w:lineRule="auto"/>
        <w:jc w:val="both"/>
        <w:rPr>
          <w:rStyle w:val="SubtleEmphasis"/>
          <w:rFonts w:ascii="Century Gothic" w:hAnsi="Century Gothic"/>
          <w:b/>
          <w:i w:val="0"/>
          <w:sz w:val="22"/>
          <w:szCs w:val="22"/>
        </w:rPr>
      </w:pPr>
      <w:r w:rsidRPr="00DF30F9">
        <w:rPr>
          <w:rStyle w:val="SubtleEmphasis"/>
          <w:rFonts w:ascii="Century Gothic" w:hAnsi="Century Gothic"/>
          <w:b/>
          <w:i w:val="0"/>
          <w:sz w:val="22"/>
          <w:szCs w:val="22"/>
        </w:rPr>
        <w:t>COVID19 Impact on the Mandate</w:t>
      </w:r>
    </w:p>
    <w:p w14:paraId="0555F8C3" w14:textId="77777777" w:rsidR="00937453" w:rsidRDefault="00937453" w:rsidP="000C4BCF">
      <w:pPr>
        <w:shd w:val="clear" w:color="auto" w:fill="FFFFFF" w:themeFill="background1"/>
        <w:autoSpaceDE w:val="0"/>
        <w:autoSpaceDN w:val="0"/>
        <w:adjustRightInd w:val="0"/>
        <w:spacing w:line="240" w:lineRule="auto"/>
        <w:jc w:val="both"/>
        <w:rPr>
          <w:rFonts w:ascii="Century Gothic" w:hAnsi="Century Gothic"/>
          <w:b/>
          <w:bCs/>
          <w:color w:val="000000"/>
          <w:sz w:val="22"/>
          <w:szCs w:val="22"/>
          <w:shd w:val="clear" w:color="auto" w:fill="EDEBE9"/>
        </w:rPr>
      </w:pPr>
    </w:p>
    <w:p w14:paraId="4E350058" w14:textId="77777777" w:rsidR="00937453" w:rsidRPr="00937453" w:rsidRDefault="00937453" w:rsidP="00937453">
      <w:pPr>
        <w:pStyle w:val="paragraph"/>
        <w:spacing w:before="0" w:beforeAutospacing="0" w:after="0" w:afterAutospacing="0"/>
        <w:ind w:left="336"/>
        <w:textAlignment w:val="baseline"/>
        <w:rPr>
          <w:rFonts w:ascii="Arial" w:hAnsi="Arial" w:cs="Arial"/>
          <w:sz w:val="22"/>
          <w:szCs w:val="22"/>
          <w:lang w:val="en-US"/>
        </w:rPr>
      </w:pPr>
      <w:r w:rsidRPr="00937453">
        <w:rPr>
          <w:rStyle w:val="normaltextrun"/>
          <w:rFonts w:ascii="Century Gothic" w:eastAsia="Calibri" w:hAnsi="Century Gothic" w:cs="Arial"/>
          <w:color w:val="000000"/>
          <w:position w:val="2"/>
          <w:sz w:val="22"/>
          <w:szCs w:val="22"/>
        </w:rPr>
        <w:t>CPSI's mandate is to drive and entrench innovation in the public sector, thus COVID19 impact is as follows:</w:t>
      </w:r>
      <w:r w:rsidRPr="00937453">
        <w:rPr>
          <w:rStyle w:val="eop"/>
          <w:rFonts w:ascii="Arial" w:hAnsi="Arial" w:cs="Arial"/>
          <w:sz w:val="22"/>
          <w:szCs w:val="22"/>
          <w:lang w:val="en-US"/>
        </w:rPr>
        <w:t>​</w:t>
      </w:r>
    </w:p>
    <w:p w14:paraId="625B0FF3" w14:textId="77777777" w:rsidR="00937453" w:rsidRPr="00937453" w:rsidRDefault="00937453" w:rsidP="00937453">
      <w:pPr>
        <w:pStyle w:val="paragraph"/>
        <w:spacing w:before="0" w:beforeAutospacing="0" w:after="0" w:afterAutospacing="0"/>
        <w:textAlignment w:val="baseline"/>
        <w:rPr>
          <w:rFonts w:ascii="Arial" w:hAnsi="Arial" w:cs="Arial"/>
          <w:sz w:val="22"/>
          <w:szCs w:val="22"/>
        </w:rPr>
      </w:pPr>
      <w:r w:rsidRPr="00937453">
        <w:rPr>
          <w:rStyle w:val="eop"/>
          <w:rFonts w:ascii="Arial" w:hAnsi="Arial" w:cs="Arial"/>
          <w:sz w:val="22"/>
          <w:szCs w:val="22"/>
        </w:rPr>
        <w:t>​</w:t>
      </w:r>
    </w:p>
    <w:p w14:paraId="5A7FD144" w14:textId="77777777" w:rsidR="00937453" w:rsidRPr="00937453" w:rsidRDefault="00937453" w:rsidP="00DB0EB0">
      <w:pPr>
        <w:pStyle w:val="paragraph"/>
        <w:numPr>
          <w:ilvl w:val="0"/>
          <w:numId w:val="14"/>
        </w:numPr>
        <w:spacing w:before="0" w:beforeAutospacing="0" w:after="0" w:afterAutospacing="0"/>
        <w:jc w:val="both"/>
        <w:textAlignment w:val="baseline"/>
        <w:rPr>
          <w:rFonts w:ascii="Arial" w:hAnsi="Arial" w:cs="Arial"/>
          <w:sz w:val="22"/>
          <w:szCs w:val="22"/>
          <w:lang w:val="en-US"/>
        </w:rPr>
      </w:pPr>
      <w:r w:rsidRPr="00937453">
        <w:rPr>
          <w:rStyle w:val="normaltextrun"/>
          <w:rFonts w:ascii="Century Gothic" w:eastAsia="Calibri" w:hAnsi="Century Gothic" w:cs="Arial"/>
          <w:color w:val="000000"/>
          <w:position w:val="2"/>
          <w:sz w:val="22"/>
          <w:szCs w:val="22"/>
          <w:lang w:val="en-US"/>
        </w:rPr>
        <w:t>The achievement of targets that require on-site work at service delivery points may be affected, for instance the replication </w:t>
      </w:r>
      <w:r w:rsidRPr="00937453">
        <w:rPr>
          <w:rStyle w:val="spellingerror"/>
          <w:rFonts w:ascii="Century Gothic" w:eastAsia="Calibri" w:hAnsi="Century Gothic" w:cs="Arial"/>
          <w:color w:val="000000"/>
          <w:position w:val="2"/>
          <w:sz w:val="22"/>
          <w:szCs w:val="22"/>
          <w:lang w:val="en-US"/>
        </w:rPr>
        <w:t>programme</w:t>
      </w:r>
      <w:r w:rsidRPr="00937453">
        <w:rPr>
          <w:rStyle w:val="normaltextrun"/>
          <w:rFonts w:ascii="Century Gothic" w:eastAsia="Calibri" w:hAnsi="Century Gothic" w:cs="Arial"/>
          <w:color w:val="000000"/>
          <w:position w:val="2"/>
          <w:sz w:val="22"/>
          <w:szCs w:val="22"/>
          <w:lang w:val="en-US"/>
        </w:rPr>
        <w:t> and development of solutions that require visits to service delivery points to monitor implementation.</w:t>
      </w:r>
      <w:r w:rsidRPr="00937453">
        <w:rPr>
          <w:rStyle w:val="eop"/>
          <w:rFonts w:ascii="Arial" w:hAnsi="Arial" w:cs="Arial"/>
          <w:sz w:val="22"/>
          <w:szCs w:val="22"/>
          <w:lang w:val="en-US"/>
        </w:rPr>
        <w:t>​</w:t>
      </w:r>
    </w:p>
    <w:p w14:paraId="748BFE6F" w14:textId="77777777" w:rsidR="00937453" w:rsidRPr="00937453" w:rsidRDefault="00937453" w:rsidP="00DB0EB0">
      <w:pPr>
        <w:pStyle w:val="paragraph"/>
        <w:numPr>
          <w:ilvl w:val="0"/>
          <w:numId w:val="14"/>
        </w:numPr>
        <w:spacing w:before="0" w:beforeAutospacing="0" w:after="0" w:afterAutospacing="0"/>
        <w:jc w:val="both"/>
        <w:textAlignment w:val="baseline"/>
        <w:rPr>
          <w:rFonts w:ascii="Arial" w:hAnsi="Arial" w:cs="Arial"/>
          <w:sz w:val="22"/>
          <w:szCs w:val="22"/>
          <w:lang w:val="en-US"/>
        </w:rPr>
      </w:pPr>
      <w:r w:rsidRPr="00937453">
        <w:rPr>
          <w:rStyle w:val="normaltextrun"/>
          <w:rFonts w:ascii="Century Gothic" w:eastAsia="Calibri" w:hAnsi="Century Gothic" w:cs="Arial"/>
          <w:color w:val="000000"/>
          <w:position w:val="2"/>
          <w:sz w:val="22"/>
          <w:szCs w:val="22"/>
          <w:lang w:val="en-US"/>
        </w:rPr>
        <w:t>Verification of innovation projects as part of the Public Sector Innovation Awards </w:t>
      </w:r>
      <w:r w:rsidRPr="00937453">
        <w:rPr>
          <w:rStyle w:val="spellingerror"/>
          <w:rFonts w:ascii="Century Gothic" w:eastAsia="Calibri" w:hAnsi="Century Gothic" w:cs="Arial"/>
          <w:color w:val="000000"/>
          <w:position w:val="2"/>
          <w:sz w:val="22"/>
          <w:szCs w:val="22"/>
          <w:lang w:val="en-US"/>
        </w:rPr>
        <w:t>Programme</w:t>
      </w:r>
      <w:r w:rsidRPr="00937453">
        <w:rPr>
          <w:rStyle w:val="normaltextrun"/>
          <w:rFonts w:ascii="Century Gothic" w:eastAsia="Calibri" w:hAnsi="Century Gothic" w:cs="Arial"/>
          <w:color w:val="000000"/>
          <w:position w:val="2"/>
          <w:sz w:val="22"/>
          <w:szCs w:val="22"/>
          <w:lang w:val="en-US"/>
        </w:rPr>
        <w:t> may also be affected and may negatively affect the quality of innovation projects.</w:t>
      </w:r>
      <w:r w:rsidRPr="00937453">
        <w:rPr>
          <w:rStyle w:val="eop"/>
          <w:rFonts w:ascii="Arial" w:hAnsi="Arial" w:cs="Arial"/>
          <w:sz w:val="22"/>
          <w:szCs w:val="22"/>
          <w:lang w:val="en-US"/>
        </w:rPr>
        <w:t>​</w:t>
      </w:r>
    </w:p>
    <w:p w14:paraId="39ACD545" w14:textId="77777777" w:rsidR="00937453" w:rsidRPr="00937453" w:rsidRDefault="00937453" w:rsidP="00DB0EB0">
      <w:pPr>
        <w:pStyle w:val="paragraph"/>
        <w:numPr>
          <w:ilvl w:val="0"/>
          <w:numId w:val="14"/>
        </w:numPr>
        <w:spacing w:before="0" w:beforeAutospacing="0" w:after="0" w:afterAutospacing="0"/>
        <w:jc w:val="both"/>
        <w:textAlignment w:val="baseline"/>
        <w:rPr>
          <w:rFonts w:ascii="Arial" w:hAnsi="Arial" w:cs="Arial"/>
          <w:sz w:val="22"/>
          <w:szCs w:val="22"/>
          <w:lang w:val="en-US"/>
        </w:rPr>
      </w:pPr>
      <w:r w:rsidRPr="00937453">
        <w:rPr>
          <w:rStyle w:val="normaltextrun"/>
          <w:rFonts w:ascii="Century Gothic" w:eastAsia="Calibri" w:hAnsi="Century Gothic" w:cs="Arial"/>
          <w:color w:val="000000"/>
          <w:position w:val="2"/>
          <w:sz w:val="22"/>
          <w:szCs w:val="22"/>
          <w:lang w:val="en-US"/>
        </w:rPr>
        <w:t>Change of mode of presentation and engagement in our innovation knowledge platforms</w:t>
      </w:r>
    </w:p>
    <w:p w14:paraId="210C09BF" w14:textId="77777777" w:rsidR="00937453" w:rsidRPr="00937453" w:rsidRDefault="00937453" w:rsidP="000C4BCF">
      <w:pPr>
        <w:shd w:val="clear" w:color="auto" w:fill="FFFFFF" w:themeFill="background1"/>
        <w:autoSpaceDE w:val="0"/>
        <w:autoSpaceDN w:val="0"/>
        <w:adjustRightInd w:val="0"/>
        <w:spacing w:line="240" w:lineRule="auto"/>
        <w:jc w:val="both"/>
        <w:rPr>
          <w:rFonts w:ascii="Century Gothic" w:hAnsi="Century Gothic" w:cs="Century Gothic"/>
          <w:b/>
          <w:sz w:val="22"/>
          <w:szCs w:val="22"/>
          <w:lang w:val="en-ZA"/>
        </w:rPr>
        <w:sectPr w:rsidR="00937453" w:rsidRPr="00937453" w:rsidSect="002B1ED1">
          <w:footerReference w:type="default" r:id="rId13"/>
          <w:pgSz w:w="11906" w:h="16838"/>
          <w:pgMar w:top="709" w:right="1276" w:bottom="1440" w:left="425" w:header="709" w:footer="709" w:gutter="0"/>
          <w:cols w:space="708"/>
          <w:docGrid w:linePitch="360"/>
        </w:sectPr>
      </w:pPr>
    </w:p>
    <w:p w14:paraId="65DE9AEF" w14:textId="6BB85412" w:rsidR="006250AC" w:rsidRPr="00DF30F9" w:rsidRDefault="00DF30F9" w:rsidP="000647C1">
      <w:pPr>
        <w:suppressAutoHyphens w:val="0"/>
        <w:autoSpaceDE w:val="0"/>
        <w:autoSpaceDN w:val="0"/>
        <w:adjustRightInd w:val="0"/>
        <w:spacing w:line="240" w:lineRule="auto"/>
        <w:jc w:val="both"/>
        <w:rPr>
          <w:rFonts w:ascii="Century Gothic" w:hAnsi="Century Gothic" w:cs="Arial"/>
          <w:b/>
          <w:bCs/>
          <w:kern w:val="0"/>
          <w:sz w:val="22"/>
          <w:szCs w:val="22"/>
          <w:lang w:val="en-ZA" w:eastAsia="en-US"/>
        </w:rPr>
      </w:pPr>
      <w:r>
        <w:rPr>
          <w:rFonts w:ascii="Century Gothic" w:eastAsiaTheme="minorHAnsi" w:hAnsi="Century Gothic" w:cs="Century Gothic"/>
          <w:b/>
          <w:kern w:val="0"/>
          <w:sz w:val="22"/>
          <w:szCs w:val="22"/>
          <w:lang w:val="en-ZA" w:eastAsia="en-US"/>
        </w:rPr>
        <w:lastRenderedPageBreak/>
        <w:t xml:space="preserve">20202/23 </w:t>
      </w:r>
      <w:r w:rsidR="000647C1" w:rsidRPr="00DF30F9">
        <w:rPr>
          <w:rFonts w:ascii="Century Gothic" w:eastAsiaTheme="minorHAnsi" w:hAnsi="Century Gothic" w:cs="Century Gothic"/>
          <w:b/>
          <w:kern w:val="0"/>
          <w:sz w:val="22"/>
          <w:szCs w:val="22"/>
          <w:lang w:val="en-ZA" w:eastAsia="en-US"/>
        </w:rPr>
        <w:t>Annual Performance Plan (APP)</w:t>
      </w:r>
    </w:p>
    <w:p w14:paraId="6FE1E7E8" w14:textId="4E83093C" w:rsidR="000647C1" w:rsidRPr="00DF30F9" w:rsidRDefault="000647C1" w:rsidP="000647C1">
      <w:pPr>
        <w:suppressAutoHyphens w:val="0"/>
        <w:autoSpaceDE w:val="0"/>
        <w:autoSpaceDN w:val="0"/>
        <w:adjustRightInd w:val="0"/>
        <w:spacing w:line="240" w:lineRule="auto"/>
        <w:jc w:val="both"/>
        <w:rPr>
          <w:rFonts w:ascii="Century Gothic" w:eastAsiaTheme="minorHAnsi" w:hAnsi="Century Gothic" w:cs="Century Gothic"/>
          <w:kern w:val="0"/>
          <w:sz w:val="22"/>
          <w:szCs w:val="22"/>
          <w:lang w:val="en-ZA" w:eastAsia="en-US"/>
        </w:rPr>
      </w:pPr>
      <w:r w:rsidRPr="00DF30F9">
        <w:rPr>
          <w:rFonts w:ascii="Century Gothic" w:eastAsiaTheme="minorHAnsi" w:hAnsi="Century Gothic" w:cs="Century Gothic"/>
          <w:kern w:val="0"/>
          <w:sz w:val="22"/>
          <w:szCs w:val="22"/>
          <w:lang w:val="en-ZA" w:eastAsia="en-US"/>
        </w:rPr>
        <w:t>The Annual Performance Plan (APP) outlines the work of the Centre for Public Service</w:t>
      </w:r>
      <w:r w:rsidR="00DF30F9" w:rsidRPr="00DF30F9">
        <w:rPr>
          <w:rFonts w:ascii="Century Gothic" w:eastAsiaTheme="minorHAnsi" w:hAnsi="Century Gothic" w:cs="Century Gothic"/>
          <w:kern w:val="0"/>
          <w:sz w:val="22"/>
          <w:szCs w:val="22"/>
          <w:lang w:val="en-ZA" w:eastAsia="en-US"/>
        </w:rPr>
        <w:t xml:space="preserve"> </w:t>
      </w:r>
      <w:r w:rsidRPr="00DF30F9">
        <w:rPr>
          <w:rFonts w:ascii="Century Gothic" w:eastAsiaTheme="minorHAnsi" w:hAnsi="Century Gothic" w:cs="Century Gothic"/>
          <w:kern w:val="0"/>
          <w:sz w:val="22"/>
          <w:szCs w:val="22"/>
          <w:lang w:val="en-ZA" w:eastAsia="en-US"/>
        </w:rPr>
        <w:t>Innovation for the financial year 202</w:t>
      </w:r>
      <w:r w:rsidR="00BE6DD6" w:rsidRPr="00DF30F9">
        <w:rPr>
          <w:rFonts w:ascii="Century Gothic" w:eastAsiaTheme="minorHAnsi" w:hAnsi="Century Gothic" w:cs="Century Gothic"/>
          <w:kern w:val="0"/>
          <w:sz w:val="22"/>
          <w:szCs w:val="22"/>
          <w:lang w:val="en-ZA" w:eastAsia="en-US"/>
        </w:rPr>
        <w:t>2</w:t>
      </w:r>
      <w:r w:rsidRPr="00DF30F9">
        <w:rPr>
          <w:rFonts w:ascii="Century Gothic" w:eastAsiaTheme="minorHAnsi" w:hAnsi="Century Gothic" w:cs="Century Gothic"/>
          <w:kern w:val="0"/>
          <w:sz w:val="22"/>
          <w:szCs w:val="22"/>
          <w:lang w:val="en-ZA" w:eastAsia="en-US"/>
        </w:rPr>
        <w:t>/202</w:t>
      </w:r>
      <w:r w:rsidR="00BE6DD6" w:rsidRPr="00DF30F9">
        <w:rPr>
          <w:rFonts w:ascii="Century Gothic" w:eastAsiaTheme="minorHAnsi" w:hAnsi="Century Gothic" w:cs="Century Gothic"/>
          <w:kern w:val="0"/>
          <w:sz w:val="22"/>
          <w:szCs w:val="22"/>
          <w:lang w:val="en-ZA" w:eastAsia="en-US"/>
        </w:rPr>
        <w:t>3</w:t>
      </w:r>
      <w:r w:rsidRPr="00DF30F9">
        <w:rPr>
          <w:rFonts w:ascii="Century Gothic" w:eastAsiaTheme="minorHAnsi" w:hAnsi="Century Gothic" w:cs="Century Gothic"/>
          <w:kern w:val="0"/>
          <w:sz w:val="22"/>
          <w:szCs w:val="22"/>
          <w:lang w:val="en-ZA" w:eastAsia="en-US"/>
        </w:rPr>
        <w:t>. It provides a detailed account of all the activities and programmes of the organisation, including such operational details as to when and how targets and outcomes would be achieved in part to fulfil its 2020– 2025 Strategic Plan. This is done against the backdrop of the Covid-19 pandemic, which has prompted South Africa and the rest of the world to urgently adapt to new ways of doing things. If there was ever a time when the critical role of innovation should be valued, this is the time.</w:t>
      </w:r>
    </w:p>
    <w:p w14:paraId="488AB33B" w14:textId="77777777" w:rsidR="006250AC" w:rsidRDefault="006250AC" w:rsidP="000647C1">
      <w:pPr>
        <w:suppressAutoHyphens w:val="0"/>
        <w:spacing w:line="240" w:lineRule="auto"/>
        <w:rPr>
          <w:rFonts w:ascii="Century Gothic" w:eastAsia="Times New Roman" w:hAnsi="Century Gothic"/>
          <w:b/>
          <w:bCs/>
          <w:kern w:val="0"/>
          <w:sz w:val="18"/>
          <w:szCs w:val="20"/>
          <w:lang w:eastAsia="en-US"/>
        </w:rPr>
      </w:pPr>
    </w:p>
    <w:p w14:paraId="0C0AB355" w14:textId="77777777" w:rsidR="00413A45" w:rsidRPr="00413A45" w:rsidRDefault="00413A45" w:rsidP="00413A45">
      <w:pPr>
        <w:suppressAutoHyphens w:val="0"/>
        <w:spacing w:line="240" w:lineRule="auto"/>
        <w:rPr>
          <w:rFonts w:eastAsia="Times New Roman"/>
          <w:kern w:val="0"/>
          <w:lang w:val="en-ZA" w:eastAsia="en-ZA"/>
        </w:rPr>
      </w:pPr>
      <w:r w:rsidRPr="00413A45">
        <w:rPr>
          <w:rFonts w:eastAsia="Times New Roman"/>
          <w:kern w:val="0"/>
          <w:lang w:val="en-ZA" w:eastAsia="en-ZA"/>
        </w:rPr>
        <w:t> </w:t>
      </w:r>
    </w:p>
    <w:tbl>
      <w:tblPr>
        <w:tblW w:w="141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63"/>
        <w:gridCol w:w="2246"/>
        <w:gridCol w:w="2791"/>
        <w:gridCol w:w="2933"/>
        <w:gridCol w:w="1491"/>
        <w:gridCol w:w="1491"/>
        <w:gridCol w:w="1491"/>
      </w:tblGrid>
      <w:tr w:rsidR="00413A45" w:rsidRPr="00413A45" w14:paraId="205D9D0E" w14:textId="77777777" w:rsidTr="00A16EDF">
        <w:trPr>
          <w:trHeight w:val="276"/>
        </w:trPr>
        <w:tc>
          <w:tcPr>
            <w:tcW w:w="14106" w:type="dxa"/>
            <w:gridSpan w:val="7"/>
            <w:tcBorders>
              <w:top w:val="single" w:sz="6" w:space="0" w:color="000000"/>
              <w:left w:val="single" w:sz="6" w:space="0" w:color="000000"/>
              <w:bottom w:val="single" w:sz="6" w:space="0" w:color="000000"/>
              <w:right w:val="single" w:sz="6" w:space="0" w:color="000000"/>
            </w:tcBorders>
            <w:shd w:val="clear" w:color="auto" w:fill="auto"/>
            <w:hideMark/>
          </w:tcPr>
          <w:p w14:paraId="118E6FA4" w14:textId="77777777" w:rsidR="00413A45" w:rsidRPr="00413A45" w:rsidRDefault="00413A45" w:rsidP="00413A45">
            <w:pPr>
              <w:suppressAutoHyphens w:val="0"/>
              <w:spacing w:before="100" w:beforeAutospacing="1" w:after="100" w:afterAutospacing="1" w:line="240" w:lineRule="auto"/>
              <w:jc w:val="both"/>
              <w:textAlignment w:val="baseline"/>
              <w:divId w:val="1849905330"/>
              <w:rPr>
                <w:rFonts w:eastAsia="Times New Roman"/>
                <w:color w:val="000000"/>
                <w:kern w:val="0"/>
                <w:sz w:val="18"/>
                <w:szCs w:val="18"/>
                <w:lang w:val="en-ZA" w:eastAsia="en-ZA"/>
              </w:rPr>
            </w:pPr>
            <w:r w:rsidRPr="00413A45">
              <w:rPr>
                <w:rFonts w:ascii="Century Gothic" w:eastAsia="Times New Roman" w:hAnsi="Century Gothic"/>
                <w:b/>
                <w:bCs/>
                <w:color w:val="000000"/>
                <w:kern w:val="0"/>
                <w:sz w:val="18"/>
                <w:szCs w:val="18"/>
                <w:lang w:val="en-ZA" w:eastAsia="en-ZA"/>
              </w:rPr>
              <w:t>Outcomes, outputs, performance indicators, and targets  </w:t>
            </w:r>
            <w:r w:rsidRPr="00413A45">
              <w:rPr>
                <w:rFonts w:ascii="Arial" w:eastAsia="Times New Roman" w:hAnsi="Arial" w:cs="Arial"/>
                <w:color w:val="000000"/>
                <w:kern w:val="0"/>
                <w:sz w:val="18"/>
                <w:szCs w:val="18"/>
                <w:lang w:val="en-ZA" w:eastAsia="en-ZA"/>
              </w:rPr>
              <w:t>​</w:t>
            </w:r>
          </w:p>
        </w:tc>
      </w:tr>
      <w:tr w:rsidR="00B56721" w:rsidRPr="00413A45" w14:paraId="4EA679CA" w14:textId="77777777" w:rsidTr="00291DD0">
        <w:trPr>
          <w:trHeight w:val="300"/>
        </w:trPr>
        <w:tc>
          <w:tcPr>
            <w:tcW w:w="1663" w:type="dxa"/>
            <w:vMerge w:val="restart"/>
            <w:tcBorders>
              <w:top w:val="single" w:sz="6" w:space="0" w:color="000000"/>
              <w:left w:val="single" w:sz="6" w:space="0" w:color="000000"/>
              <w:bottom w:val="single" w:sz="6" w:space="0" w:color="000000"/>
              <w:right w:val="single" w:sz="6" w:space="0" w:color="000000"/>
            </w:tcBorders>
            <w:shd w:val="clear" w:color="auto" w:fill="AECDE6"/>
            <w:hideMark/>
          </w:tcPr>
          <w:p w14:paraId="425ED796" w14:textId="77777777" w:rsidR="00413A45" w:rsidRPr="00413A45" w:rsidRDefault="00413A45"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b/>
                <w:bCs/>
                <w:color w:val="000000"/>
                <w:kern w:val="0"/>
                <w:sz w:val="18"/>
                <w:szCs w:val="18"/>
                <w:lang w:val="en-ZA" w:eastAsia="en-ZA"/>
              </w:rPr>
              <w:t>Outcome</w:t>
            </w:r>
            <w:r w:rsidRPr="00413A45">
              <w:rPr>
                <w:rFonts w:ascii="Arial" w:eastAsia="Times New Roman" w:hAnsi="Arial" w:cs="Arial"/>
                <w:color w:val="000000"/>
                <w:kern w:val="0"/>
                <w:sz w:val="18"/>
                <w:szCs w:val="18"/>
                <w:lang w:val="en-ZA" w:eastAsia="en-ZA"/>
              </w:rPr>
              <w:t>​</w:t>
            </w:r>
          </w:p>
        </w:tc>
        <w:tc>
          <w:tcPr>
            <w:tcW w:w="2246" w:type="dxa"/>
            <w:vMerge w:val="restart"/>
            <w:tcBorders>
              <w:top w:val="single" w:sz="6" w:space="0" w:color="000000"/>
              <w:left w:val="single" w:sz="6" w:space="0" w:color="000000"/>
              <w:bottom w:val="single" w:sz="6" w:space="0" w:color="000000"/>
              <w:right w:val="single" w:sz="6" w:space="0" w:color="000000"/>
            </w:tcBorders>
            <w:shd w:val="clear" w:color="auto" w:fill="AECDE6"/>
            <w:hideMark/>
          </w:tcPr>
          <w:p w14:paraId="4B81637E" w14:textId="7388D4C5" w:rsidR="00413A45" w:rsidRPr="00413A45" w:rsidRDefault="001D3AE1"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b/>
                <w:bCs/>
                <w:color w:val="000000"/>
                <w:kern w:val="0"/>
                <w:sz w:val="18"/>
                <w:szCs w:val="18"/>
                <w:lang w:val="en-ZA" w:eastAsia="en-ZA"/>
              </w:rPr>
              <w:t>Outcome Indicators</w:t>
            </w:r>
            <w:r w:rsidR="00413A45" w:rsidRPr="00413A45">
              <w:rPr>
                <w:rFonts w:ascii="Arial" w:eastAsia="Times New Roman" w:hAnsi="Arial" w:cs="Arial"/>
                <w:color w:val="000000"/>
                <w:kern w:val="0"/>
                <w:sz w:val="18"/>
                <w:szCs w:val="18"/>
                <w:lang w:val="en-ZA" w:eastAsia="en-ZA"/>
              </w:rPr>
              <w:t>​</w:t>
            </w:r>
          </w:p>
        </w:tc>
        <w:tc>
          <w:tcPr>
            <w:tcW w:w="2791" w:type="dxa"/>
            <w:vMerge w:val="restart"/>
            <w:tcBorders>
              <w:top w:val="single" w:sz="6" w:space="0" w:color="000000"/>
              <w:left w:val="single" w:sz="6" w:space="0" w:color="000000"/>
              <w:bottom w:val="single" w:sz="6" w:space="0" w:color="000000"/>
              <w:right w:val="single" w:sz="6" w:space="0" w:color="000000"/>
            </w:tcBorders>
            <w:shd w:val="clear" w:color="auto" w:fill="AECDE6"/>
            <w:hideMark/>
          </w:tcPr>
          <w:p w14:paraId="3DD2B5FC" w14:textId="77777777" w:rsidR="00413A45" w:rsidRPr="00413A45" w:rsidRDefault="00413A45"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b/>
                <w:bCs/>
                <w:color w:val="000000"/>
                <w:kern w:val="0"/>
                <w:sz w:val="18"/>
                <w:szCs w:val="18"/>
                <w:lang w:val="en-ZA" w:eastAsia="en-ZA"/>
              </w:rPr>
              <w:t>Outputs</w:t>
            </w:r>
            <w:r w:rsidRPr="00413A45">
              <w:rPr>
                <w:rFonts w:ascii="Arial" w:eastAsia="Times New Roman" w:hAnsi="Arial" w:cs="Arial"/>
                <w:color w:val="000000"/>
                <w:kern w:val="0"/>
                <w:sz w:val="18"/>
                <w:szCs w:val="18"/>
                <w:lang w:val="en-ZA" w:eastAsia="en-ZA"/>
              </w:rPr>
              <w:t>​</w:t>
            </w:r>
          </w:p>
        </w:tc>
        <w:tc>
          <w:tcPr>
            <w:tcW w:w="2933" w:type="dxa"/>
            <w:vMerge w:val="restart"/>
            <w:tcBorders>
              <w:top w:val="single" w:sz="6" w:space="0" w:color="000000"/>
              <w:left w:val="single" w:sz="6" w:space="0" w:color="000000"/>
              <w:bottom w:val="single" w:sz="6" w:space="0" w:color="000000"/>
              <w:right w:val="single" w:sz="6" w:space="0" w:color="000000"/>
            </w:tcBorders>
            <w:shd w:val="clear" w:color="auto" w:fill="AECDE6"/>
            <w:hideMark/>
          </w:tcPr>
          <w:p w14:paraId="579C5CE3" w14:textId="6A38F3B6" w:rsidR="00413A45" w:rsidRPr="00413A45" w:rsidRDefault="001D3AE1"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b/>
                <w:bCs/>
                <w:color w:val="000000"/>
                <w:kern w:val="0"/>
                <w:sz w:val="18"/>
                <w:szCs w:val="18"/>
                <w:lang w:val="en-ZA" w:eastAsia="en-ZA"/>
              </w:rPr>
              <w:t>Output Indicators</w:t>
            </w:r>
            <w:r w:rsidR="00413A45" w:rsidRPr="00413A45">
              <w:rPr>
                <w:rFonts w:ascii="Arial" w:eastAsia="Times New Roman" w:hAnsi="Arial" w:cs="Arial"/>
                <w:color w:val="000000"/>
                <w:kern w:val="0"/>
                <w:sz w:val="18"/>
                <w:szCs w:val="18"/>
                <w:lang w:val="en-ZA" w:eastAsia="en-ZA"/>
              </w:rPr>
              <w:t>​</w:t>
            </w:r>
          </w:p>
        </w:tc>
        <w:tc>
          <w:tcPr>
            <w:tcW w:w="4473" w:type="dxa"/>
            <w:gridSpan w:val="3"/>
            <w:tcBorders>
              <w:top w:val="single" w:sz="6" w:space="0" w:color="000000"/>
              <w:left w:val="single" w:sz="6" w:space="0" w:color="000000"/>
              <w:bottom w:val="single" w:sz="6" w:space="0" w:color="000000"/>
              <w:right w:val="single" w:sz="6" w:space="0" w:color="000000"/>
            </w:tcBorders>
            <w:shd w:val="clear" w:color="auto" w:fill="AECDE6"/>
            <w:hideMark/>
          </w:tcPr>
          <w:p w14:paraId="24A4503A" w14:textId="77777777" w:rsidR="00413A45" w:rsidRPr="00413A45" w:rsidRDefault="00413A45"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b/>
                <w:bCs/>
                <w:color w:val="000000"/>
                <w:kern w:val="0"/>
                <w:sz w:val="18"/>
                <w:szCs w:val="18"/>
                <w:lang w:val="en-ZA" w:eastAsia="en-ZA"/>
              </w:rPr>
              <w:t>Annual Targets</w:t>
            </w:r>
            <w:r w:rsidRPr="00413A45">
              <w:rPr>
                <w:rFonts w:ascii="Arial" w:eastAsia="Times New Roman" w:hAnsi="Arial" w:cs="Arial"/>
                <w:color w:val="000000"/>
                <w:kern w:val="0"/>
                <w:sz w:val="18"/>
                <w:szCs w:val="18"/>
                <w:lang w:val="en-ZA" w:eastAsia="en-ZA"/>
              </w:rPr>
              <w:t>​</w:t>
            </w:r>
          </w:p>
        </w:tc>
      </w:tr>
      <w:tr w:rsidR="00B56721" w:rsidRPr="00413A45" w14:paraId="5D319499" w14:textId="77777777" w:rsidTr="001D3AE1">
        <w:trPr>
          <w:trHeight w:val="221"/>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9B277A" w14:textId="77777777" w:rsidR="00413A45" w:rsidRPr="00413A45" w:rsidRDefault="00413A45" w:rsidP="00413A45">
            <w:pPr>
              <w:suppressAutoHyphens w:val="0"/>
              <w:spacing w:line="240" w:lineRule="auto"/>
              <w:rPr>
                <w:rFonts w:eastAsia="Times New Roman"/>
                <w:color w:val="000000"/>
                <w:kern w:val="0"/>
                <w:sz w:val="18"/>
                <w:szCs w:val="18"/>
                <w:lang w:val="en-ZA" w:eastAsia="en-Z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465F24" w14:textId="77777777" w:rsidR="00413A45" w:rsidRPr="00413A45" w:rsidRDefault="00413A45" w:rsidP="00413A45">
            <w:pPr>
              <w:suppressAutoHyphens w:val="0"/>
              <w:spacing w:line="240" w:lineRule="auto"/>
              <w:rPr>
                <w:rFonts w:eastAsia="Times New Roman"/>
                <w:color w:val="000000"/>
                <w:kern w:val="0"/>
                <w:sz w:val="18"/>
                <w:szCs w:val="18"/>
                <w:lang w:val="en-ZA" w:eastAsia="en-Z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BCD087" w14:textId="77777777" w:rsidR="00413A45" w:rsidRPr="00413A45" w:rsidRDefault="00413A45" w:rsidP="00413A45">
            <w:pPr>
              <w:suppressAutoHyphens w:val="0"/>
              <w:spacing w:line="240" w:lineRule="auto"/>
              <w:rPr>
                <w:rFonts w:eastAsia="Times New Roman"/>
                <w:color w:val="000000"/>
                <w:kern w:val="0"/>
                <w:sz w:val="18"/>
                <w:szCs w:val="18"/>
                <w:lang w:val="en-ZA" w:eastAsia="en-Z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98ACD4" w14:textId="77777777" w:rsidR="00413A45" w:rsidRPr="00413A45" w:rsidRDefault="00413A45" w:rsidP="00413A45">
            <w:pPr>
              <w:suppressAutoHyphens w:val="0"/>
              <w:spacing w:line="240" w:lineRule="auto"/>
              <w:rPr>
                <w:rFonts w:eastAsia="Times New Roman"/>
                <w:color w:val="000000"/>
                <w:kern w:val="0"/>
                <w:sz w:val="18"/>
                <w:szCs w:val="18"/>
                <w:lang w:val="en-ZA" w:eastAsia="en-ZA"/>
              </w:rPr>
            </w:pPr>
          </w:p>
        </w:tc>
        <w:tc>
          <w:tcPr>
            <w:tcW w:w="4473" w:type="dxa"/>
            <w:gridSpan w:val="3"/>
            <w:tcBorders>
              <w:top w:val="single" w:sz="6" w:space="0" w:color="000000"/>
              <w:left w:val="single" w:sz="6" w:space="0" w:color="000000"/>
              <w:bottom w:val="single" w:sz="6" w:space="0" w:color="000000"/>
              <w:right w:val="single" w:sz="6" w:space="0" w:color="000000"/>
            </w:tcBorders>
            <w:shd w:val="clear" w:color="auto" w:fill="AECDE6"/>
            <w:hideMark/>
          </w:tcPr>
          <w:p w14:paraId="7A2AF623" w14:textId="77777777" w:rsidR="00413A45" w:rsidRPr="00413A45" w:rsidRDefault="00413A45"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b/>
                <w:bCs/>
                <w:color w:val="000000"/>
                <w:kern w:val="0"/>
                <w:sz w:val="18"/>
                <w:szCs w:val="18"/>
                <w:lang w:val="en-ZA" w:eastAsia="en-ZA"/>
              </w:rPr>
              <w:t>MTEF Period</w:t>
            </w:r>
            <w:r w:rsidRPr="00413A45">
              <w:rPr>
                <w:rFonts w:ascii="Arial" w:eastAsia="Times New Roman" w:hAnsi="Arial" w:cs="Arial"/>
                <w:color w:val="000000"/>
                <w:kern w:val="0"/>
                <w:sz w:val="18"/>
                <w:szCs w:val="18"/>
                <w:lang w:val="en-ZA" w:eastAsia="en-ZA"/>
              </w:rPr>
              <w:t>​</w:t>
            </w:r>
          </w:p>
        </w:tc>
      </w:tr>
      <w:tr w:rsidR="00B56721" w:rsidRPr="00413A45" w14:paraId="5FB1071B" w14:textId="77777777" w:rsidTr="00291DD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1EA366" w14:textId="77777777" w:rsidR="00413A45" w:rsidRPr="00413A45" w:rsidRDefault="00413A45" w:rsidP="00413A45">
            <w:pPr>
              <w:suppressAutoHyphens w:val="0"/>
              <w:spacing w:line="240" w:lineRule="auto"/>
              <w:rPr>
                <w:rFonts w:eastAsia="Times New Roman"/>
                <w:color w:val="000000"/>
                <w:kern w:val="0"/>
                <w:sz w:val="18"/>
                <w:szCs w:val="18"/>
                <w:lang w:val="en-ZA" w:eastAsia="en-Z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6F5685" w14:textId="77777777" w:rsidR="00413A45" w:rsidRPr="00413A45" w:rsidRDefault="00413A45" w:rsidP="00413A45">
            <w:pPr>
              <w:suppressAutoHyphens w:val="0"/>
              <w:spacing w:line="240" w:lineRule="auto"/>
              <w:rPr>
                <w:rFonts w:eastAsia="Times New Roman"/>
                <w:color w:val="000000"/>
                <w:kern w:val="0"/>
                <w:sz w:val="18"/>
                <w:szCs w:val="18"/>
                <w:lang w:val="en-ZA" w:eastAsia="en-Z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571DAF" w14:textId="77777777" w:rsidR="00413A45" w:rsidRPr="00413A45" w:rsidRDefault="00413A45" w:rsidP="00413A45">
            <w:pPr>
              <w:suppressAutoHyphens w:val="0"/>
              <w:spacing w:line="240" w:lineRule="auto"/>
              <w:rPr>
                <w:rFonts w:eastAsia="Times New Roman"/>
                <w:color w:val="000000"/>
                <w:kern w:val="0"/>
                <w:sz w:val="18"/>
                <w:szCs w:val="18"/>
                <w:lang w:val="en-ZA" w:eastAsia="en-Z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1A95AB" w14:textId="77777777" w:rsidR="00413A45" w:rsidRPr="00413A45" w:rsidRDefault="00413A45" w:rsidP="00413A45">
            <w:pPr>
              <w:suppressAutoHyphens w:val="0"/>
              <w:spacing w:line="240" w:lineRule="auto"/>
              <w:rPr>
                <w:rFonts w:eastAsia="Times New Roman"/>
                <w:color w:val="000000"/>
                <w:kern w:val="0"/>
                <w:sz w:val="18"/>
                <w:szCs w:val="18"/>
                <w:lang w:val="en-ZA" w:eastAsia="en-ZA"/>
              </w:rPr>
            </w:pPr>
          </w:p>
        </w:tc>
        <w:tc>
          <w:tcPr>
            <w:tcW w:w="1491" w:type="dxa"/>
            <w:tcBorders>
              <w:top w:val="single" w:sz="6" w:space="0" w:color="000000"/>
              <w:left w:val="single" w:sz="6" w:space="0" w:color="000000"/>
              <w:bottom w:val="single" w:sz="6" w:space="0" w:color="000000"/>
              <w:right w:val="single" w:sz="6" w:space="0" w:color="000000"/>
            </w:tcBorders>
            <w:shd w:val="clear" w:color="auto" w:fill="AECDE6"/>
            <w:hideMark/>
          </w:tcPr>
          <w:p w14:paraId="01ECABD3" w14:textId="77777777" w:rsidR="00413A45" w:rsidRPr="00413A45" w:rsidRDefault="00413A45"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b/>
                <w:bCs/>
                <w:color w:val="FFFFFF"/>
                <w:kern w:val="0"/>
                <w:sz w:val="18"/>
                <w:szCs w:val="18"/>
                <w:lang w:eastAsia="en-ZA"/>
              </w:rPr>
              <w:t>2022/23</w:t>
            </w:r>
            <w:r w:rsidRPr="00413A45">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ECDE6"/>
            <w:hideMark/>
          </w:tcPr>
          <w:p w14:paraId="6F8863F0" w14:textId="77777777" w:rsidR="00413A45" w:rsidRPr="00413A45" w:rsidRDefault="00413A45"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b/>
                <w:bCs/>
                <w:color w:val="FFFFFF"/>
                <w:kern w:val="0"/>
                <w:sz w:val="18"/>
                <w:szCs w:val="18"/>
                <w:lang w:eastAsia="en-ZA"/>
              </w:rPr>
              <w:t>2023/24</w:t>
            </w:r>
            <w:r w:rsidRPr="00413A45">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ECDE6"/>
            <w:hideMark/>
          </w:tcPr>
          <w:p w14:paraId="5E6EE76C" w14:textId="77777777" w:rsidR="00413A45" w:rsidRPr="00413A45" w:rsidRDefault="00413A45"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b/>
                <w:bCs/>
                <w:color w:val="FFFFFF"/>
                <w:kern w:val="0"/>
                <w:sz w:val="18"/>
                <w:szCs w:val="18"/>
                <w:lang w:eastAsia="en-ZA"/>
              </w:rPr>
              <w:t>2024/25</w:t>
            </w:r>
            <w:r w:rsidRPr="00413A45">
              <w:rPr>
                <w:rFonts w:ascii="Arial" w:eastAsia="Times New Roman" w:hAnsi="Arial" w:cs="Arial"/>
                <w:color w:val="000000"/>
                <w:kern w:val="0"/>
                <w:sz w:val="18"/>
                <w:szCs w:val="18"/>
                <w:lang w:val="en-ZA" w:eastAsia="en-ZA"/>
              </w:rPr>
              <w:t>​</w:t>
            </w:r>
          </w:p>
        </w:tc>
      </w:tr>
      <w:tr w:rsidR="00B56721" w:rsidRPr="00413A45" w14:paraId="51A99A69" w14:textId="77777777" w:rsidTr="001D3AE1">
        <w:trPr>
          <w:trHeight w:val="1733"/>
        </w:trPr>
        <w:tc>
          <w:tcPr>
            <w:tcW w:w="1663" w:type="dxa"/>
            <w:tcBorders>
              <w:top w:val="single" w:sz="6" w:space="0" w:color="000000"/>
              <w:left w:val="single" w:sz="6" w:space="0" w:color="000000"/>
              <w:bottom w:val="single" w:sz="6" w:space="0" w:color="000000"/>
              <w:right w:val="single" w:sz="6" w:space="0" w:color="000000"/>
            </w:tcBorders>
            <w:shd w:val="clear" w:color="auto" w:fill="auto"/>
            <w:hideMark/>
          </w:tcPr>
          <w:p w14:paraId="256A6DBA" w14:textId="77777777" w:rsidR="00413A45" w:rsidRPr="00413A45" w:rsidRDefault="00413A45" w:rsidP="00413A45">
            <w:pPr>
              <w:suppressAutoHyphens w:val="0"/>
              <w:spacing w:before="100" w:beforeAutospacing="1" w:after="100" w:afterAutospacing="1" w:line="240" w:lineRule="auto"/>
              <w:jc w:val="both"/>
              <w:textAlignment w:val="baseline"/>
              <w:rPr>
                <w:rFonts w:eastAsia="Times New Roman"/>
                <w:color w:val="000000"/>
                <w:kern w:val="0"/>
                <w:sz w:val="18"/>
                <w:szCs w:val="18"/>
                <w:lang w:val="en-ZA" w:eastAsia="en-ZA"/>
              </w:rPr>
            </w:pPr>
            <w:r w:rsidRPr="00413A45">
              <w:rPr>
                <w:rFonts w:ascii="Century Gothic" w:eastAsia="Times New Roman" w:hAnsi="Century Gothic"/>
                <w:b/>
                <w:bCs/>
                <w:color w:val="000000"/>
                <w:kern w:val="0"/>
                <w:sz w:val="18"/>
                <w:szCs w:val="18"/>
                <w:lang w:val="en-ZA" w:eastAsia="en-ZA"/>
              </w:rPr>
              <w:t>Effective</w:t>
            </w:r>
            <w:r>
              <w:rPr>
                <w:rFonts w:ascii="Century Gothic" w:eastAsia="Times New Roman" w:hAnsi="Century Gothic"/>
                <w:b/>
                <w:bCs/>
                <w:color w:val="000000"/>
                <w:kern w:val="0"/>
                <w:sz w:val="18"/>
                <w:szCs w:val="18"/>
                <w:lang w:val="en-ZA" w:eastAsia="en-ZA"/>
              </w:rPr>
              <w:t xml:space="preserve"> </w:t>
            </w:r>
            <w:r w:rsidR="00B56721" w:rsidRPr="00413A45">
              <w:rPr>
                <w:rFonts w:ascii="Century Gothic" w:eastAsia="Times New Roman" w:hAnsi="Century Gothic"/>
                <w:b/>
                <w:bCs/>
                <w:color w:val="000000"/>
                <w:kern w:val="0"/>
                <w:sz w:val="18"/>
                <w:szCs w:val="18"/>
                <w:lang w:val="en-ZA" w:eastAsia="en-ZA"/>
              </w:rPr>
              <w:t>corporate governance</w:t>
            </w:r>
            <w:r w:rsidRPr="00413A45">
              <w:rPr>
                <w:rFonts w:ascii="Arial" w:eastAsia="Times New Roman" w:hAnsi="Arial" w:cs="Arial"/>
                <w:color w:val="000000"/>
                <w:kern w:val="0"/>
                <w:sz w:val="18"/>
                <w:szCs w:val="18"/>
                <w:lang w:val="en-ZA" w:eastAsia="en-ZA"/>
              </w:rPr>
              <w:t>​</w:t>
            </w:r>
          </w:p>
        </w:tc>
        <w:tc>
          <w:tcPr>
            <w:tcW w:w="2246" w:type="dxa"/>
            <w:tcBorders>
              <w:top w:val="single" w:sz="6" w:space="0" w:color="000000"/>
              <w:left w:val="single" w:sz="6" w:space="0" w:color="000000"/>
              <w:bottom w:val="single" w:sz="6" w:space="0" w:color="000000"/>
              <w:right w:val="single" w:sz="6" w:space="0" w:color="000000"/>
            </w:tcBorders>
            <w:shd w:val="clear" w:color="auto" w:fill="auto"/>
            <w:hideMark/>
          </w:tcPr>
          <w:p w14:paraId="7F004704" w14:textId="77777777" w:rsidR="00413A45" w:rsidRPr="00413A45" w:rsidRDefault="00413A45" w:rsidP="00413A45">
            <w:pPr>
              <w:suppressAutoHyphens w:val="0"/>
              <w:spacing w:before="100" w:beforeAutospacing="1" w:after="100" w:afterAutospacing="1" w:line="240" w:lineRule="auto"/>
              <w:jc w:val="both"/>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eastAsia="en-ZA"/>
              </w:rPr>
              <w:t xml:space="preserve">Number </w:t>
            </w:r>
            <w:r w:rsidR="00B56721" w:rsidRPr="00413A45">
              <w:rPr>
                <w:rFonts w:ascii="Century Gothic" w:eastAsia="Times New Roman" w:hAnsi="Century Gothic"/>
                <w:color w:val="000000"/>
                <w:kern w:val="0"/>
                <w:sz w:val="18"/>
                <w:szCs w:val="18"/>
                <w:lang w:eastAsia="en-ZA"/>
              </w:rPr>
              <w:t>of unqualified</w:t>
            </w:r>
            <w:r w:rsidRPr="00413A45">
              <w:rPr>
                <w:rFonts w:ascii="Century Gothic" w:eastAsia="Times New Roman" w:hAnsi="Century Gothic"/>
                <w:color w:val="000000"/>
                <w:kern w:val="0"/>
                <w:sz w:val="18"/>
                <w:szCs w:val="18"/>
                <w:lang w:eastAsia="en-ZA"/>
              </w:rPr>
              <w:t xml:space="preserve"> </w:t>
            </w:r>
            <w:r w:rsidR="00B56721" w:rsidRPr="00413A45">
              <w:rPr>
                <w:rFonts w:ascii="Century Gothic" w:eastAsia="Times New Roman" w:hAnsi="Century Gothic"/>
                <w:color w:val="000000"/>
                <w:kern w:val="0"/>
                <w:sz w:val="18"/>
                <w:szCs w:val="18"/>
                <w:lang w:eastAsia="en-ZA"/>
              </w:rPr>
              <w:t>audit opinions</w:t>
            </w:r>
            <w:r w:rsidRPr="00413A45">
              <w:rPr>
                <w:rFonts w:ascii="Arial" w:eastAsia="Times New Roman" w:hAnsi="Arial" w:cs="Arial"/>
                <w:color w:val="000000"/>
                <w:kern w:val="0"/>
                <w:sz w:val="18"/>
                <w:szCs w:val="18"/>
                <w:lang w:val="en-ZA" w:eastAsia="en-ZA"/>
              </w:rPr>
              <w:t>​</w:t>
            </w:r>
          </w:p>
        </w:tc>
        <w:tc>
          <w:tcPr>
            <w:tcW w:w="2791" w:type="dxa"/>
            <w:tcBorders>
              <w:top w:val="single" w:sz="6" w:space="0" w:color="000000"/>
              <w:left w:val="single" w:sz="6" w:space="0" w:color="000000"/>
              <w:bottom w:val="single" w:sz="6" w:space="0" w:color="000000"/>
              <w:right w:val="single" w:sz="6" w:space="0" w:color="000000"/>
            </w:tcBorders>
            <w:shd w:val="clear" w:color="auto" w:fill="auto"/>
            <w:hideMark/>
          </w:tcPr>
          <w:p w14:paraId="48B16B79" w14:textId="77777777" w:rsidR="00413A45" w:rsidRPr="00413A45" w:rsidRDefault="00B56721" w:rsidP="00413A45">
            <w:pPr>
              <w:suppressAutoHyphens w:val="0"/>
              <w:spacing w:before="100" w:beforeAutospacing="1" w:after="100" w:afterAutospacing="1" w:line="240" w:lineRule="auto"/>
              <w:jc w:val="both"/>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val="en-ZA" w:eastAsia="en-ZA"/>
              </w:rPr>
              <w:t>Unqualified audit</w:t>
            </w:r>
            <w:r w:rsidR="00413A45" w:rsidRPr="00413A45">
              <w:rPr>
                <w:rFonts w:ascii="Century Gothic" w:eastAsia="Times New Roman" w:hAnsi="Century Gothic"/>
                <w:color w:val="000000"/>
                <w:kern w:val="0"/>
                <w:sz w:val="18"/>
                <w:szCs w:val="18"/>
                <w:lang w:val="en-ZA" w:eastAsia="en-ZA"/>
              </w:rPr>
              <w:t> opinion on </w:t>
            </w:r>
            <w:r w:rsidRPr="00413A45">
              <w:rPr>
                <w:rFonts w:ascii="Century Gothic" w:eastAsia="Times New Roman" w:hAnsi="Century Gothic"/>
                <w:color w:val="000000"/>
                <w:kern w:val="0"/>
                <w:sz w:val="18"/>
                <w:szCs w:val="18"/>
                <w:lang w:val="en-ZA" w:eastAsia="en-ZA"/>
              </w:rPr>
              <w:t>financial and</w:t>
            </w:r>
            <w:r w:rsidR="00413A45" w:rsidRPr="00413A45">
              <w:rPr>
                <w:rFonts w:ascii="Century Gothic" w:eastAsia="Times New Roman" w:hAnsi="Century Gothic"/>
                <w:color w:val="000000"/>
                <w:kern w:val="0"/>
                <w:sz w:val="18"/>
                <w:szCs w:val="18"/>
                <w:lang w:val="en-ZA" w:eastAsia="en-ZA"/>
              </w:rPr>
              <w:t xml:space="preserve"> non-</w:t>
            </w:r>
            <w:r w:rsidRPr="00413A45">
              <w:rPr>
                <w:rFonts w:ascii="Century Gothic" w:eastAsia="Times New Roman" w:hAnsi="Century Gothic"/>
                <w:color w:val="000000"/>
                <w:kern w:val="0"/>
                <w:sz w:val="18"/>
                <w:szCs w:val="18"/>
                <w:lang w:val="en-ZA" w:eastAsia="en-ZA"/>
              </w:rPr>
              <w:t>financial information</w:t>
            </w:r>
            <w:r w:rsidR="00413A45" w:rsidRPr="00413A45">
              <w:rPr>
                <w:rFonts w:ascii="Arial" w:eastAsia="Times New Roman" w:hAnsi="Arial" w:cs="Arial"/>
                <w:color w:val="000000"/>
                <w:kern w:val="0"/>
                <w:sz w:val="18"/>
                <w:szCs w:val="18"/>
                <w:lang w:val="en-ZA" w:eastAsia="en-ZA"/>
              </w:rPr>
              <w:t>​</w:t>
            </w:r>
          </w:p>
        </w:tc>
        <w:tc>
          <w:tcPr>
            <w:tcW w:w="2933" w:type="dxa"/>
            <w:tcBorders>
              <w:top w:val="single" w:sz="6" w:space="0" w:color="000000"/>
              <w:left w:val="single" w:sz="6" w:space="0" w:color="000000"/>
              <w:bottom w:val="single" w:sz="6" w:space="0" w:color="000000"/>
              <w:right w:val="single" w:sz="6" w:space="0" w:color="000000"/>
            </w:tcBorders>
            <w:shd w:val="clear" w:color="auto" w:fill="auto"/>
            <w:hideMark/>
          </w:tcPr>
          <w:p w14:paraId="5974E715" w14:textId="77777777" w:rsidR="00413A45" w:rsidRPr="00413A45" w:rsidRDefault="00413A45" w:rsidP="00413A45">
            <w:pPr>
              <w:suppressAutoHyphens w:val="0"/>
              <w:spacing w:before="100" w:beforeAutospacing="1" w:after="100" w:afterAutospacing="1" w:line="240" w:lineRule="auto"/>
              <w:jc w:val="both"/>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val="en-ZA" w:eastAsia="en-ZA"/>
              </w:rPr>
              <w:t>Type of </w:t>
            </w:r>
            <w:r w:rsidR="00B56721" w:rsidRPr="00413A45">
              <w:rPr>
                <w:rFonts w:ascii="Century Gothic" w:eastAsia="Times New Roman" w:hAnsi="Century Gothic"/>
                <w:color w:val="000000"/>
                <w:kern w:val="0"/>
                <w:sz w:val="18"/>
                <w:szCs w:val="18"/>
                <w:lang w:val="en-ZA" w:eastAsia="en-ZA"/>
              </w:rPr>
              <w:t>audit opinion</w:t>
            </w:r>
            <w:r w:rsidRPr="00413A45">
              <w:rPr>
                <w:rFonts w:ascii="Century Gothic" w:eastAsia="Times New Roman" w:hAnsi="Century Gothic"/>
                <w:color w:val="000000"/>
                <w:kern w:val="0"/>
                <w:sz w:val="18"/>
                <w:szCs w:val="18"/>
                <w:lang w:val="en-ZA" w:eastAsia="en-ZA"/>
              </w:rPr>
              <w:t xml:space="preserve"> </w:t>
            </w:r>
            <w:r w:rsidR="00B56721" w:rsidRPr="00413A45">
              <w:rPr>
                <w:rFonts w:ascii="Century Gothic" w:eastAsia="Times New Roman" w:hAnsi="Century Gothic"/>
                <w:color w:val="000000"/>
                <w:kern w:val="0"/>
                <w:sz w:val="18"/>
                <w:szCs w:val="18"/>
                <w:lang w:val="en-ZA" w:eastAsia="en-ZA"/>
              </w:rPr>
              <w:t>on financial</w:t>
            </w:r>
            <w:r w:rsidRPr="00413A45">
              <w:rPr>
                <w:rFonts w:ascii="Century Gothic" w:eastAsia="Times New Roman" w:hAnsi="Century Gothic"/>
                <w:color w:val="000000"/>
                <w:kern w:val="0"/>
                <w:sz w:val="18"/>
                <w:szCs w:val="18"/>
                <w:lang w:val="en-ZA" w:eastAsia="en-ZA"/>
              </w:rPr>
              <w:t> and non-</w:t>
            </w:r>
            <w:r w:rsidR="00B56721" w:rsidRPr="00413A45">
              <w:rPr>
                <w:rFonts w:ascii="Century Gothic" w:eastAsia="Times New Roman" w:hAnsi="Century Gothic"/>
                <w:color w:val="000000"/>
                <w:kern w:val="0"/>
                <w:sz w:val="18"/>
                <w:szCs w:val="18"/>
                <w:lang w:val="en-ZA" w:eastAsia="en-ZA"/>
              </w:rPr>
              <w:t>financial information</w:t>
            </w:r>
            <w:r w:rsidRPr="00413A45">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hideMark/>
          </w:tcPr>
          <w:p w14:paraId="74D20092" w14:textId="77777777" w:rsidR="00413A45" w:rsidRPr="00413A45" w:rsidRDefault="00B56721" w:rsidP="001D3AE1">
            <w:pPr>
              <w:suppressAutoHyphens w:val="0"/>
              <w:spacing w:line="240" w:lineRule="auto"/>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eastAsia="en-ZA"/>
              </w:rPr>
              <w:t>Unqualified audit</w:t>
            </w:r>
            <w:r w:rsidR="00413A45" w:rsidRPr="00413A45">
              <w:rPr>
                <w:rFonts w:ascii="Century Gothic" w:eastAsia="Times New Roman" w:hAnsi="Century Gothic"/>
                <w:color w:val="000000"/>
                <w:kern w:val="0"/>
                <w:sz w:val="18"/>
                <w:szCs w:val="18"/>
                <w:lang w:eastAsia="en-ZA"/>
              </w:rPr>
              <w:t xml:space="preserve"> opinion on </w:t>
            </w:r>
            <w:r w:rsidRPr="00413A45">
              <w:rPr>
                <w:rFonts w:ascii="Century Gothic" w:eastAsia="Times New Roman" w:hAnsi="Century Gothic"/>
                <w:color w:val="000000"/>
                <w:kern w:val="0"/>
                <w:sz w:val="18"/>
                <w:szCs w:val="18"/>
                <w:lang w:eastAsia="en-ZA"/>
              </w:rPr>
              <w:t>financial and</w:t>
            </w:r>
            <w:r w:rsidR="00413A45" w:rsidRPr="00413A45">
              <w:rPr>
                <w:rFonts w:ascii="Century Gothic" w:eastAsia="Times New Roman" w:hAnsi="Century Gothic"/>
                <w:color w:val="000000"/>
                <w:kern w:val="0"/>
                <w:sz w:val="18"/>
                <w:szCs w:val="18"/>
                <w:lang w:eastAsia="en-ZA"/>
              </w:rPr>
              <w:t xml:space="preserve"> non-</w:t>
            </w:r>
            <w:r w:rsidRPr="00413A45">
              <w:rPr>
                <w:rFonts w:ascii="Century Gothic" w:eastAsia="Times New Roman" w:hAnsi="Century Gothic"/>
                <w:color w:val="000000"/>
                <w:kern w:val="0"/>
                <w:sz w:val="18"/>
                <w:szCs w:val="18"/>
                <w:lang w:eastAsia="en-ZA"/>
              </w:rPr>
              <w:t>financial information</w:t>
            </w:r>
            <w:r w:rsidR="00413A45" w:rsidRPr="00413A45">
              <w:rPr>
                <w:rFonts w:ascii="Arial" w:eastAsia="Times New Roman" w:hAnsi="Arial" w:cs="Arial"/>
                <w:color w:val="000000"/>
                <w:kern w:val="0"/>
                <w:sz w:val="18"/>
                <w:szCs w:val="18"/>
                <w:lang w:val="en-ZA" w:eastAsia="en-ZA"/>
              </w:rPr>
              <w:t>​</w:t>
            </w:r>
          </w:p>
          <w:p w14:paraId="376CC91E" w14:textId="75CEC407" w:rsidR="00413A45" w:rsidRPr="00413A45" w:rsidRDefault="00413A45" w:rsidP="001D3AE1">
            <w:pPr>
              <w:suppressAutoHyphens w:val="0"/>
              <w:spacing w:line="240" w:lineRule="auto"/>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eastAsia="en-ZA"/>
              </w:rPr>
              <w:t>for the 2021/22</w:t>
            </w:r>
            <w:r w:rsidR="001D3AE1">
              <w:rPr>
                <w:rFonts w:ascii="Century Gothic" w:eastAsia="Times New Roman" w:hAnsi="Century Gothic"/>
                <w:color w:val="000000"/>
                <w:kern w:val="0"/>
                <w:sz w:val="18"/>
                <w:szCs w:val="18"/>
                <w:lang w:eastAsia="en-ZA"/>
              </w:rPr>
              <w:t xml:space="preserve"> </w:t>
            </w:r>
            <w:r w:rsidRPr="00413A45">
              <w:rPr>
                <w:rFonts w:ascii="Century Gothic" w:eastAsia="Times New Roman" w:hAnsi="Century Gothic"/>
                <w:color w:val="000000"/>
                <w:kern w:val="0"/>
                <w:sz w:val="18"/>
                <w:szCs w:val="18"/>
                <w:lang w:eastAsia="en-ZA"/>
              </w:rPr>
              <w:t>financial year</w:t>
            </w:r>
            <w:r w:rsidRPr="00413A45">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hideMark/>
          </w:tcPr>
          <w:p w14:paraId="636C42E9" w14:textId="57DDE456" w:rsidR="00413A45" w:rsidRPr="00413A45" w:rsidRDefault="00B56721" w:rsidP="00413A45">
            <w:pPr>
              <w:suppressAutoHyphens w:val="0"/>
              <w:spacing w:before="100" w:beforeAutospacing="1" w:after="100" w:afterAutospacing="1" w:line="240" w:lineRule="auto"/>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eastAsia="en-ZA"/>
              </w:rPr>
              <w:t>Unqualified audit</w:t>
            </w:r>
            <w:r w:rsidR="00413A45" w:rsidRPr="00413A45">
              <w:rPr>
                <w:rFonts w:ascii="Century Gothic" w:eastAsia="Times New Roman" w:hAnsi="Century Gothic"/>
                <w:color w:val="000000"/>
                <w:kern w:val="0"/>
                <w:sz w:val="18"/>
                <w:szCs w:val="18"/>
                <w:lang w:eastAsia="en-ZA"/>
              </w:rPr>
              <w:t xml:space="preserve"> opinion on </w:t>
            </w:r>
            <w:r w:rsidRPr="00413A45">
              <w:rPr>
                <w:rFonts w:ascii="Century Gothic" w:eastAsia="Times New Roman" w:hAnsi="Century Gothic"/>
                <w:color w:val="000000"/>
                <w:kern w:val="0"/>
                <w:sz w:val="18"/>
                <w:szCs w:val="18"/>
                <w:lang w:eastAsia="en-ZA"/>
              </w:rPr>
              <w:t>financial and</w:t>
            </w:r>
            <w:r w:rsidR="00413A45" w:rsidRPr="00413A45">
              <w:rPr>
                <w:rFonts w:ascii="Century Gothic" w:eastAsia="Times New Roman" w:hAnsi="Century Gothic"/>
                <w:color w:val="000000"/>
                <w:kern w:val="0"/>
                <w:sz w:val="18"/>
                <w:szCs w:val="18"/>
                <w:lang w:eastAsia="en-ZA"/>
              </w:rPr>
              <w:t xml:space="preserve"> non-</w:t>
            </w:r>
            <w:r w:rsidRPr="00413A45">
              <w:rPr>
                <w:rFonts w:ascii="Century Gothic" w:eastAsia="Times New Roman" w:hAnsi="Century Gothic"/>
                <w:color w:val="000000"/>
                <w:kern w:val="0"/>
                <w:sz w:val="18"/>
                <w:szCs w:val="18"/>
                <w:lang w:eastAsia="en-ZA"/>
              </w:rPr>
              <w:t>financial information</w:t>
            </w:r>
            <w:r w:rsidR="00413A45" w:rsidRPr="00413A45">
              <w:rPr>
                <w:rFonts w:ascii="Century Gothic" w:eastAsia="Times New Roman" w:hAnsi="Century Gothic"/>
                <w:color w:val="000000"/>
                <w:kern w:val="0"/>
                <w:sz w:val="18"/>
                <w:szCs w:val="18"/>
                <w:lang w:eastAsia="en-ZA"/>
              </w:rPr>
              <w:t xml:space="preserve"> for the 2022/23</w:t>
            </w:r>
            <w:r w:rsidR="001D3AE1">
              <w:rPr>
                <w:rFonts w:ascii="Century Gothic" w:eastAsia="Times New Roman" w:hAnsi="Century Gothic"/>
                <w:color w:val="000000"/>
                <w:kern w:val="0"/>
                <w:sz w:val="18"/>
                <w:szCs w:val="18"/>
                <w:lang w:eastAsia="en-ZA"/>
              </w:rPr>
              <w:t xml:space="preserve"> </w:t>
            </w:r>
            <w:r w:rsidR="00413A45" w:rsidRPr="00413A45">
              <w:rPr>
                <w:rFonts w:ascii="Century Gothic" w:eastAsia="Times New Roman" w:hAnsi="Century Gothic"/>
                <w:color w:val="000000"/>
                <w:kern w:val="0"/>
                <w:sz w:val="18"/>
                <w:szCs w:val="18"/>
                <w:lang w:eastAsia="en-ZA"/>
              </w:rPr>
              <w:t>financial year</w:t>
            </w:r>
            <w:r w:rsidR="00413A45" w:rsidRPr="00413A45">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hideMark/>
          </w:tcPr>
          <w:p w14:paraId="4B4FDBA1" w14:textId="1DA90EFE" w:rsidR="00413A45" w:rsidRPr="00413A45" w:rsidRDefault="00B56721" w:rsidP="00413A45">
            <w:pPr>
              <w:suppressAutoHyphens w:val="0"/>
              <w:spacing w:before="100" w:beforeAutospacing="1" w:after="100" w:afterAutospacing="1" w:line="240" w:lineRule="auto"/>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eastAsia="en-ZA"/>
              </w:rPr>
              <w:t>Unqualified audit</w:t>
            </w:r>
            <w:r w:rsidR="00413A45" w:rsidRPr="00413A45">
              <w:rPr>
                <w:rFonts w:ascii="Century Gothic" w:eastAsia="Times New Roman" w:hAnsi="Century Gothic"/>
                <w:color w:val="000000"/>
                <w:kern w:val="0"/>
                <w:sz w:val="18"/>
                <w:szCs w:val="18"/>
                <w:lang w:eastAsia="en-ZA"/>
              </w:rPr>
              <w:t xml:space="preserve"> opinion on </w:t>
            </w:r>
            <w:r w:rsidRPr="00413A45">
              <w:rPr>
                <w:rFonts w:ascii="Century Gothic" w:eastAsia="Times New Roman" w:hAnsi="Century Gothic"/>
                <w:color w:val="000000"/>
                <w:kern w:val="0"/>
                <w:sz w:val="18"/>
                <w:szCs w:val="18"/>
                <w:lang w:eastAsia="en-ZA"/>
              </w:rPr>
              <w:t>financial and</w:t>
            </w:r>
            <w:r w:rsidR="00413A45" w:rsidRPr="00413A45">
              <w:rPr>
                <w:rFonts w:ascii="Century Gothic" w:eastAsia="Times New Roman" w:hAnsi="Century Gothic"/>
                <w:color w:val="000000"/>
                <w:kern w:val="0"/>
                <w:sz w:val="18"/>
                <w:szCs w:val="18"/>
                <w:lang w:eastAsia="en-ZA"/>
              </w:rPr>
              <w:t xml:space="preserve"> non-</w:t>
            </w:r>
            <w:r w:rsidRPr="00413A45">
              <w:rPr>
                <w:rFonts w:ascii="Century Gothic" w:eastAsia="Times New Roman" w:hAnsi="Century Gothic"/>
                <w:color w:val="000000"/>
                <w:kern w:val="0"/>
                <w:sz w:val="18"/>
                <w:szCs w:val="18"/>
                <w:lang w:eastAsia="en-ZA"/>
              </w:rPr>
              <w:t>financial information</w:t>
            </w:r>
            <w:r w:rsidR="00413A45" w:rsidRPr="00413A45">
              <w:rPr>
                <w:rFonts w:ascii="Century Gothic" w:eastAsia="Times New Roman" w:hAnsi="Century Gothic"/>
                <w:color w:val="000000"/>
                <w:kern w:val="0"/>
                <w:sz w:val="18"/>
                <w:szCs w:val="18"/>
                <w:lang w:eastAsia="en-ZA"/>
              </w:rPr>
              <w:t xml:space="preserve"> for the 2023/24</w:t>
            </w:r>
            <w:r w:rsidR="001D3AE1">
              <w:rPr>
                <w:rFonts w:ascii="Century Gothic" w:eastAsia="Times New Roman" w:hAnsi="Century Gothic"/>
                <w:color w:val="000000"/>
                <w:kern w:val="0"/>
                <w:sz w:val="18"/>
                <w:szCs w:val="18"/>
                <w:lang w:eastAsia="en-ZA"/>
              </w:rPr>
              <w:t xml:space="preserve"> </w:t>
            </w:r>
            <w:r w:rsidR="00413A45" w:rsidRPr="00413A45">
              <w:rPr>
                <w:rFonts w:ascii="Century Gothic" w:eastAsia="Times New Roman" w:hAnsi="Century Gothic"/>
                <w:color w:val="000000"/>
                <w:kern w:val="0"/>
                <w:sz w:val="18"/>
                <w:szCs w:val="18"/>
                <w:lang w:eastAsia="en-ZA"/>
              </w:rPr>
              <w:t>financial year</w:t>
            </w:r>
            <w:r w:rsidR="00413A45" w:rsidRPr="00413A45">
              <w:rPr>
                <w:rFonts w:ascii="Arial" w:eastAsia="Times New Roman" w:hAnsi="Arial" w:cs="Arial"/>
                <w:color w:val="000000"/>
                <w:kern w:val="0"/>
                <w:sz w:val="18"/>
                <w:szCs w:val="18"/>
                <w:lang w:val="en-ZA" w:eastAsia="en-ZA"/>
              </w:rPr>
              <w:t>​</w:t>
            </w:r>
          </w:p>
        </w:tc>
      </w:tr>
      <w:tr w:rsidR="001D3AE1" w:rsidRPr="00413A45" w14:paraId="51D667B4" w14:textId="77777777" w:rsidTr="00D54004">
        <w:trPr>
          <w:trHeight w:val="1093"/>
        </w:trPr>
        <w:tc>
          <w:tcPr>
            <w:tcW w:w="1663" w:type="dxa"/>
            <w:vMerge w:val="restart"/>
            <w:tcBorders>
              <w:top w:val="single" w:sz="6" w:space="0" w:color="000000"/>
              <w:left w:val="single" w:sz="6" w:space="0" w:color="000000"/>
              <w:right w:val="single" w:sz="6" w:space="0" w:color="000000"/>
            </w:tcBorders>
            <w:shd w:val="clear" w:color="auto" w:fill="auto"/>
            <w:hideMark/>
          </w:tcPr>
          <w:p w14:paraId="6EB6B2E5" w14:textId="449F6323" w:rsidR="001D3AE1" w:rsidRPr="001D3AE1" w:rsidRDefault="001D3AE1" w:rsidP="001D3AE1">
            <w:pPr>
              <w:suppressAutoHyphens w:val="0"/>
              <w:spacing w:line="240" w:lineRule="auto"/>
              <w:textAlignment w:val="baseline"/>
              <w:rPr>
                <w:rFonts w:eastAsia="Times New Roman"/>
                <w:color w:val="000000"/>
                <w:kern w:val="0"/>
                <w:sz w:val="18"/>
                <w:szCs w:val="18"/>
                <w:lang w:val="en-ZA" w:eastAsia="en-ZA"/>
              </w:rPr>
            </w:pPr>
            <w:r w:rsidRPr="00413A45">
              <w:rPr>
                <w:rFonts w:ascii="Century Gothic" w:eastAsia="Times New Roman" w:hAnsi="Century Gothic"/>
                <w:b/>
                <w:bCs/>
                <w:color w:val="000000"/>
                <w:kern w:val="0"/>
                <w:sz w:val="18"/>
                <w:szCs w:val="18"/>
                <w:lang w:eastAsia="en-ZA"/>
              </w:rPr>
              <w:t>Innovative culture and practice in the public sector entrenched</w:t>
            </w:r>
            <w:r w:rsidRPr="00413A45">
              <w:rPr>
                <w:rFonts w:ascii="Arial" w:eastAsia="Times New Roman" w:hAnsi="Arial" w:cs="Arial"/>
                <w:color w:val="000000"/>
                <w:kern w:val="0"/>
                <w:sz w:val="18"/>
                <w:szCs w:val="18"/>
                <w:lang w:val="en-ZA" w:eastAsia="en-ZA"/>
              </w:rPr>
              <w:t>​</w:t>
            </w:r>
          </w:p>
          <w:p w14:paraId="71F9F88B" w14:textId="77777777" w:rsidR="001D3AE1" w:rsidRPr="00413A45" w:rsidRDefault="001D3AE1" w:rsidP="001D3AE1">
            <w:pPr>
              <w:suppressAutoHyphens w:val="0"/>
              <w:spacing w:line="240" w:lineRule="auto"/>
              <w:textAlignment w:val="baseline"/>
              <w:rPr>
                <w:rFonts w:eastAsia="Times New Roman"/>
                <w:color w:val="000000"/>
                <w:kern w:val="0"/>
                <w:sz w:val="18"/>
                <w:szCs w:val="18"/>
                <w:lang w:val="en-US" w:eastAsia="en-ZA"/>
              </w:rPr>
            </w:pPr>
            <w:r w:rsidRPr="00413A45">
              <w:rPr>
                <w:rFonts w:ascii="Century Gothic" w:eastAsia="Times New Roman" w:hAnsi="Century Gothic"/>
                <w:color w:val="000000"/>
                <w:kern w:val="0"/>
                <w:sz w:val="18"/>
                <w:szCs w:val="18"/>
                <w:lang w:val="en-ZA" w:eastAsia="en-ZA"/>
              </w:rPr>
              <w:t> </w:t>
            </w:r>
            <w:r w:rsidRPr="00413A45">
              <w:rPr>
                <w:rFonts w:ascii="Arial" w:eastAsia="Times New Roman" w:hAnsi="Arial" w:cs="Arial"/>
                <w:color w:val="000000"/>
                <w:kern w:val="0"/>
                <w:sz w:val="18"/>
                <w:szCs w:val="18"/>
                <w:lang w:val="en-US" w:eastAsia="en-ZA"/>
              </w:rPr>
              <w:t>​</w:t>
            </w:r>
          </w:p>
        </w:tc>
        <w:tc>
          <w:tcPr>
            <w:tcW w:w="2246" w:type="dxa"/>
            <w:tcBorders>
              <w:top w:val="single" w:sz="6" w:space="0" w:color="000000"/>
              <w:left w:val="single" w:sz="6" w:space="0" w:color="000000"/>
              <w:bottom w:val="single" w:sz="6" w:space="0" w:color="000000"/>
              <w:right w:val="single" w:sz="6" w:space="0" w:color="000000"/>
            </w:tcBorders>
            <w:shd w:val="clear" w:color="auto" w:fill="auto"/>
            <w:hideMark/>
          </w:tcPr>
          <w:p w14:paraId="1DC0E85B" w14:textId="77777777" w:rsidR="001D3AE1" w:rsidRPr="00413A45" w:rsidRDefault="001D3AE1" w:rsidP="00413A45">
            <w:pPr>
              <w:suppressAutoHyphens w:val="0"/>
              <w:spacing w:before="100" w:beforeAutospacing="1" w:after="100" w:afterAutospacing="1" w:line="240" w:lineRule="auto"/>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position w:val="1"/>
                <w:sz w:val="18"/>
                <w:szCs w:val="18"/>
                <w:lang w:eastAsia="en-ZA"/>
              </w:rPr>
              <w:t>Number of</w:t>
            </w:r>
            <w:r>
              <w:rPr>
                <w:rFonts w:ascii="Century Gothic" w:eastAsia="Times New Roman" w:hAnsi="Century Gothic"/>
                <w:color w:val="000000"/>
                <w:kern w:val="0"/>
                <w:position w:val="1"/>
                <w:sz w:val="18"/>
                <w:szCs w:val="18"/>
                <w:lang w:eastAsia="en-ZA"/>
              </w:rPr>
              <w:t xml:space="preserve"> </w:t>
            </w:r>
            <w:r w:rsidRPr="00413A45">
              <w:rPr>
                <w:rFonts w:ascii="Century Gothic" w:eastAsia="Times New Roman" w:hAnsi="Century Gothic"/>
                <w:color w:val="000000"/>
                <w:kern w:val="0"/>
                <w:position w:val="1"/>
                <w:sz w:val="18"/>
                <w:szCs w:val="18"/>
                <w:lang w:eastAsia="en-ZA"/>
              </w:rPr>
              <w:t>Innovation</w:t>
            </w:r>
            <w:r>
              <w:rPr>
                <w:rFonts w:ascii="Century Gothic" w:eastAsia="Times New Roman" w:hAnsi="Century Gothic"/>
                <w:color w:val="000000"/>
                <w:kern w:val="0"/>
                <w:position w:val="1"/>
                <w:sz w:val="18"/>
                <w:szCs w:val="18"/>
                <w:lang w:eastAsia="en-ZA"/>
              </w:rPr>
              <w:t xml:space="preserve"> </w:t>
            </w:r>
            <w:r w:rsidRPr="00413A45">
              <w:rPr>
                <w:rFonts w:ascii="Century Gothic" w:eastAsia="Times New Roman" w:hAnsi="Century Gothic"/>
                <w:color w:val="000000"/>
                <w:kern w:val="0"/>
                <w:position w:val="1"/>
                <w:sz w:val="18"/>
                <w:szCs w:val="18"/>
                <w:lang w:eastAsia="en-ZA"/>
              </w:rPr>
              <w:t>initiatives</w:t>
            </w:r>
            <w:r>
              <w:rPr>
                <w:rFonts w:ascii="Century Gothic" w:eastAsia="Times New Roman" w:hAnsi="Century Gothic"/>
                <w:color w:val="000000"/>
                <w:kern w:val="0"/>
                <w:position w:val="1"/>
                <w:sz w:val="18"/>
                <w:szCs w:val="18"/>
                <w:lang w:eastAsia="en-ZA"/>
              </w:rPr>
              <w:t xml:space="preserve"> </w:t>
            </w:r>
            <w:r w:rsidRPr="00413A45">
              <w:rPr>
                <w:rFonts w:ascii="Century Gothic" w:eastAsia="Times New Roman" w:hAnsi="Century Gothic"/>
                <w:color w:val="000000"/>
                <w:kern w:val="0"/>
                <w:position w:val="1"/>
                <w:sz w:val="18"/>
                <w:szCs w:val="18"/>
                <w:lang w:eastAsia="en-ZA"/>
              </w:rPr>
              <w:t>enabled</w:t>
            </w:r>
            <w:r w:rsidRPr="00413A45">
              <w:rPr>
                <w:rFonts w:ascii="Arial" w:eastAsia="Times New Roman" w:hAnsi="Arial" w:cs="Arial"/>
                <w:color w:val="000000"/>
                <w:kern w:val="0"/>
                <w:sz w:val="18"/>
                <w:szCs w:val="18"/>
                <w:lang w:val="en-ZA" w:eastAsia="en-ZA"/>
              </w:rPr>
              <w:t>​</w:t>
            </w:r>
          </w:p>
          <w:p w14:paraId="0C9EA847" w14:textId="025C504D" w:rsidR="001D3AE1" w:rsidRPr="00413A45" w:rsidRDefault="001D3AE1" w:rsidP="00413A45">
            <w:pPr>
              <w:suppressAutoHyphens w:val="0"/>
              <w:spacing w:before="100" w:beforeAutospacing="1" w:after="100" w:afterAutospacing="1" w:line="240" w:lineRule="auto"/>
              <w:textAlignment w:val="baseline"/>
              <w:rPr>
                <w:rFonts w:eastAsia="Times New Roman"/>
                <w:color w:val="000000"/>
                <w:kern w:val="0"/>
                <w:sz w:val="18"/>
                <w:szCs w:val="18"/>
                <w:lang w:val="en-ZA" w:eastAsia="en-ZA"/>
              </w:rPr>
            </w:pPr>
          </w:p>
        </w:tc>
        <w:tc>
          <w:tcPr>
            <w:tcW w:w="2791" w:type="dxa"/>
            <w:tcBorders>
              <w:top w:val="single" w:sz="6" w:space="0" w:color="000000"/>
              <w:left w:val="single" w:sz="6" w:space="0" w:color="000000"/>
              <w:bottom w:val="single" w:sz="6" w:space="0" w:color="000000"/>
              <w:right w:val="single" w:sz="6" w:space="0" w:color="000000"/>
            </w:tcBorders>
            <w:shd w:val="clear" w:color="auto" w:fill="auto"/>
            <w:hideMark/>
          </w:tcPr>
          <w:p w14:paraId="3DAA6EA1" w14:textId="77777777" w:rsidR="001D3AE1" w:rsidRPr="00413A45" w:rsidRDefault="001D3AE1" w:rsidP="00413A45">
            <w:pPr>
              <w:suppressAutoHyphens w:val="0"/>
              <w:spacing w:before="100" w:beforeAutospacing="1" w:after="100" w:afterAutospacing="1" w:line="240" w:lineRule="auto"/>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eastAsia="en-ZA"/>
              </w:rPr>
              <w:t>Innovation research and development initiativesundertaken </w:t>
            </w:r>
            <w:r w:rsidRPr="00413A45">
              <w:rPr>
                <w:rFonts w:ascii="Arial" w:eastAsia="Times New Roman" w:hAnsi="Arial" w:cs="Arial"/>
                <w:color w:val="000000"/>
                <w:kern w:val="0"/>
                <w:sz w:val="18"/>
                <w:szCs w:val="18"/>
                <w:lang w:val="en-ZA" w:eastAsia="en-ZA"/>
              </w:rPr>
              <w:t>​</w:t>
            </w:r>
          </w:p>
        </w:tc>
        <w:tc>
          <w:tcPr>
            <w:tcW w:w="2933" w:type="dxa"/>
            <w:tcBorders>
              <w:top w:val="single" w:sz="6" w:space="0" w:color="000000"/>
              <w:left w:val="single" w:sz="6" w:space="0" w:color="000000"/>
              <w:bottom w:val="single" w:sz="6" w:space="0" w:color="000000"/>
              <w:right w:val="single" w:sz="6" w:space="0" w:color="000000"/>
            </w:tcBorders>
            <w:shd w:val="clear" w:color="auto" w:fill="auto"/>
            <w:hideMark/>
          </w:tcPr>
          <w:p w14:paraId="4E62F13A" w14:textId="77777777" w:rsidR="001D3AE1" w:rsidRPr="00413A45" w:rsidRDefault="001D3AE1" w:rsidP="00413A45">
            <w:pPr>
              <w:suppressAutoHyphens w:val="0"/>
              <w:spacing w:before="100" w:beforeAutospacing="1" w:after="100" w:afterAutospacing="1" w:line="240" w:lineRule="auto"/>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eastAsia="en-ZA"/>
              </w:rPr>
              <w:t>Number of</w:t>
            </w:r>
            <w:r>
              <w:rPr>
                <w:rFonts w:ascii="Century Gothic" w:eastAsia="Times New Roman" w:hAnsi="Century Gothic"/>
                <w:color w:val="000000"/>
                <w:kern w:val="0"/>
                <w:sz w:val="18"/>
                <w:szCs w:val="18"/>
                <w:lang w:eastAsia="en-ZA"/>
              </w:rPr>
              <w:t xml:space="preserve"> </w:t>
            </w:r>
            <w:r w:rsidRPr="00413A45">
              <w:rPr>
                <w:rFonts w:ascii="Century Gothic" w:eastAsia="Times New Roman" w:hAnsi="Century Gothic"/>
                <w:color w:val="000000"/>
                <w:kern w:val="0"/>
                <w:sz w:val="18"/>
                <w:szCs w:val="18"/>
                <w:lang w:eastAsia="en-ZA"/>
              </w:rPr>
              <w:t>innovation</w:t>
            </w:r>
            <w:r>
              <w:rPr>
                <w:rFonts w:ascii="Century Gothic" w:eastAsia="Times New Roman" w:hAnsi="Century Gothic"/>
                <w:color w:val="000000"/>
                <w:kern w:val="0"/>
                <w:sz w:val="18"/>
                <w:szCs w:val="18"/>
                <w:lang w:eastAsia="en-ZA"/>
              </w:rPr>
              <w:t xml:space="preserve"> </w:t>
            </w:r>
            <w:r w:rsidRPr="00413A45">
              <w:rPr>
                <w:rFonts w:ascii="Century Gothic" w:eastAsia="Times New Roman" w:hAnsi="Century Gothic"/>
                <w:color w:val="000000"/>
                <w:kern w:val="0"/>
                <w:sz w:val="18"/>
                <w:szCs w:val="18"/>
                <w:lang w:eastAsia="en-ZA"/>
              </w:rPr>
              <w:t>research and development initiativesundertaken</w:t>
            </w:r>
            <w:r w:rsidRPr="00413A45">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hideMark/>
          </w:tcPr>
          <w:p w14:paraId="44CD16A3" w14:textId="77777777" w:rsidR="001D3AE1" w:rsidRPr="00413A45" w:rsidRDefault="001D3AE1"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eastAsia="en-ZA"/>
              </w:rPr>
              <w:t>4 </w:t>
            </w:r>
            <w:r w:rsidRPr="00413A45">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hideMark/>
          </w:tcPr>
          <w:p w14:paraId="0AEA3985" w14:textId="77777777" w:rsidR="001D3AE1" w:rsidRPr="00413A45" w:rsidRDefault="001D3AE1"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eastAsia="en-ZA"/>
              </w:rPr>
              <w:t>4 </w:t>
            </w:r>
            <w:r w:rsidRPr="00413A45">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hideMark/>
          </w:tcPr>
          <w:p w14:paraId="56AD4FAC" w14:textId="77777777" w:rsidR="001D3AE1" w:rsidRPr="00413A45" w:rsidRDefault="001D3AE1" w:rsidP="00413A45">
            <w:pPr>
              <w:suppressAutoHyphens w:val="0"/>
              <w:spacing w:before="100" w:beforeAutospacing="1" w:after="100" w:afterAutospacing="1" w:line="240" w:lineRule="auto"/>
              <w:jc w:val="center"/>
              <w:textAlignment w:val="baseline"/>
              <w:rPr>
                <w:rFonts w:eastAsia="Times New Roman"/>
                <w:color w:val="000000"/>
                <w:kern w:val="0"/>
                <w:sz w:val="18"/>
                <w:szCs w:val="18"/>
                <w:lang w:val="en-ZA" w:eastAsia="en-ZA"/>
              </w:rPr>
            </w:pPr>
            <w:r w:rsidRPr="00413A45">
              <w:rPr>
                <w:rFonts w:ascii="Century Gothic" w:eastAsia="Times New Roman" w:hAnsi="Century Gothic"/>
                <w:color w:val="000000"/>
                <w:kern w:val="0"/>
                <w:sz w:val="18"/>
                <w:szCs w:val="18"/>
                <w:lang w:eastAsia="en-ZA"/>
              </w:rPr>
              <w:t>4</w:t>
            </w:r>
            <w:r w:rsidRPr="00413A45">
              <w:rPr>
                <w:rFonts w:ascii="Arial" w:eastAsia="Times New Roman" w:hAnsi="Arial" w:cs="Arial"/>
                <w:color w:val="000000"/>
                <w:kern w:val="0"/>
                <w:sz w:val="18"/>
                <w:szCs w:val="18"/>
                <w:lang w:val="en-ZA" w:eastAsia="en-ZA"/>
              </w:rPr>
              <w:t>​</w:t>
            </w:r>
          </w:p>
        </w:tc>
      </w:tr>
      <w:tr w:rsidR="001D3AE1" w:rsidRPr="00413A45" w14:paraId="02A9143B" w14:textId="77777777" w:rsidTr="001D3AE1">
        <w:trPr>
          <w:trHeight w:val="1093"/>
        </w:trPr>
        <w:tc>
          <w:tcPr>
            <w:tcW w:w="1663" w:type="dxa"/>
            <w:vMerge/>
            <w:tcBorders>
              <w:left w:val="single" w:sz="6" w:space="0" w:color="000000"/>
              <w:right w:val="single" w:sz="6" w:space="0" w:color="000000"/>
            </w:tcBorders>
            <w:shd w:val="clear" w:color="auto" w:fill="auto"/>
          </w:tcPr>
          <w:p w14:paraId="16A59763" w14:textId="77777777" w:rsidR="001D3AE1" w:rsidRPr="00413A45" w:rsidRDefault="001D3AE1" w:rsidP="001D3AE1">
            <w:pPr>
              <w:suppressAutoHyphens w:val="0"/>
              <w:spacing w:line="240" w:lineRule="auto"/>
              <w:textAlignment w:val="baseline"/>
              <w:rPr>
                <w:rFonts w:ascii="Century Gothic" w:eastAsia="Times New Roman" w:hAnsi="Century Gothic"/>
                <w:b/>
                <w:bCs/>
                <w:color w:val="000000"/>
                <w:kern w:val="0"/>
                <w:sz w:val="18"/>
                <w:szCs w:val="18"/>
                <w:lang w:eastAsia="en-ZA"/>
              </w:rPr>
            </w:pPr>
          </w:p>
        </w:tc>
        <w:tc>
          <w:tcPr>
            <w:tcW w:w="2246" w:type="dxa"/>
            <w:tcBorders>
              <w:top w:val="single" w:sz="6" w:space="0" w:color="000000"/>
              <w:left w:val="single" w:sz="6" w:space="0" w:color="000000"/>
              <w:bottom w:val="single" w:sz="6" w:space="0" w:color="000000"/>
              <w:right w:val="single" w:sz="6" w:space="0" w:color="000000"/>
            </w:tcBorders>
            <w:shd w:val="clear" w:color="auto" w:fill="auto"/>
          </w:tcPr>
          <w:p w14:paraId="69AD7A3E" w14:textId="59F57A81" w:rsidR="001D3AE1" w:rsidRPr="00413A45" w:rsidRDefault="001D3AE1" w:rsidP="001D3AE1">
            <w:pPr>
              <w:suppressAutoHyphens w:val="0"/>
              <w:spacing w:before="100" w:beforeAutospacing="1" w:after="100" w:afterAutospacing="1" w:line="240" w:lineRule="auto"/>
              <w:textAlignment w:val="baseline"/>
              <w:rPr>
                <w:rFonts w:ascii="Century Gothic" w:eastAsia="Times New Roman" w:hAnsi="Century Gothic"/>
                <w:color w:val="000000"/>
                <w:kern w:val="0"/>
                <w:position w:val="1"/>
                <w:sz w:val="18"/>
                <w:szCs w:val="18"/>
                <w:lang w:eastAsia="en-ZA"/>
              </w:rPr>
            </w:pPr>
            <w:r>
              <w:rPr>
                <w:rFonts w:ascii="Century Gothic" w:eastAsia="Times New Roman" w:hAnsi="Century Gothic"/>
                <w:color w:val="000000"/>
                <w:kern w:val="0"/>
                <w:position w:val="1"/>
                <w:sz w:val="18"/>
                <w:szCs w:val="18"/>
                <w:lang w:eastAsia="en-ZA"/>
              </w:rPr>
              <w:t xml:space="preserve">Number </w:t>
            </w:r>
            <w:r w:rsidRPr="00291DD0">
              <w:rPr>
                <w:rFonts w:ascii="Century Gothic" w:eastAsia="Times New Roman" w:hAnsi="Century Gothic"/>
                <w:color w:val="000000"/>
                <w:kern w:val="0"/>
                <w:position w:val="1"/>
                <w:sz w:val="18"/>
                <w:szCs w:val="18"/>
                <w:lang w:eastAsia="en-ZA"/>
              </w:rPr>
              <w:t>of</w:t>
            </w:r>
            <w:r>
              <w:rPr>
                <w:rFonts w:ascii="Century Gothic" w:eastAsia="Times New Roman" w:hAnsi="Century Gothic"/>
                <w:color w:val="000000"/>
                <w:kern w:val="0"/>
                <w:position w:val="1"/>
                <w:sz w:val="18"/>
                <w:szCs w:val="18"/>
                <w:lang w:eastAsia="en-ZA"/>
              </w:rPr>
              <w:t xml:space="preserve"> </w:t>
            </w:r>
            <w:r w:rsidRPr="00291DD0">
              <w:rPr>
                <w:rFonts w:ascii="Century Gothic" w:eastAsia="Times New Roman" w:hAnsi="Century Gothic"/>
                <w:color w:val="000000"/>
                <w:kern w:val="0"/>
                <w:position w:val="1"/>
                <w:sz w:val="18"/>
                <w:szCs w:val="18"/>
                <w:lang w:eastAsia="en-ZA"/>
              </w:rPr>
              <w:t>Innovation</w:t>
            </w:r>
            <w:r>
              <w:rPr>
                <w:rFonts w:ascii="Century Gothic" w:eastAsia="Times New Roman" w:hAnsi="Century Gothic"/>
                <w:color w:val="000000"/>
                <w:kern w:val="0"/>
                <w:position w:val="1"/>
                <w:sz w:val="18"/>
                <w:szCs w:val="18"/>
                <w:lang w:eastAsia="en-ZA"/>
              </w:rPr>
              <w:t xml:space="preserve"> </w:t>
            </w:r>
            <w:r w:rsidRPr="00291DD0">
              <w:rPr>
                <w:rFonts w:ascii="Century Gothic" w:eastAsia="Times New Roman" w:hAnsi="Century Gothic"/>
                <w:color w:val="000000"/>
                <w:kern w:val="0"/>
                <w:position w:val="1"/>
                <w:sz w:val="18"/>
                <w:szCs w:val="18"/>
                <w:lang w:eastAsia="en-ZA"/>
              </w:rPr>
              <w:t>initiatives</w:t>
            </w:r>
            <w:r>
              <w:rPr>
                <w:rFonts w:ascii="Century Gothic" w:eastAsia="Times New Roman" w:hAnsi="Century Gothic"/>
                <w:color w:val="000000"/>
                <w:kern w:val="0"/>
                <w:position w:val="1"/>
                <w:sz w:val="18"/>
                <w:szCs w:val="18"/>
                <w:lang w:eastAsia="en-ZA"/>
              </w:rPr>
              <w:t xml:space="preserve"> </w:t>
            </w:r>
            <w:r w:rsidRPr="00291DD0">
              <w:rPr>
                <w:rFonts w:ascii="Century Gothic" w:eastAsia="Times New Roman" w:hAnsi="Century Gothic"/>
                <w:color w:val="000000"/>
                <w:kern w:val="0"/>
                <w:position w:val="1"/>
                <w:sz w:val="18"/>
                <w:szCs w:val="18"/>
                <w:lang w:eastAsia="en-ZA"/>
              </w:rPr>
              <w:t>enabled</w:t>
            </w:r>
            <w:r w:rsidRPr="00291DD0">
              <w:rPr>
                <w:rFonts w:ascii="Arial" w:eastAsia="Times New Roman" w:hAnsi="Arial" w:cs="Arial"/>
                <w:color w:val="000000"/>
                <w:kern w:val="0"/>
                <w:sz w:val="18"/>
                <w:szCs w:val="18"/>
                <w:lang w:val="en-ZA" w:eastAsia="en-ZA"/>
              </w:rPr>
              <w:t>​</w:t>
            </w:r>
          </w:p>
        </w:tc>
        <w:tc>
          <w:tcPr>
            <w:tcW w:w="2791" w:type="dxa"/>
            <w:tcBorders>
              <w:top w:val="single" w:sz="6" w:space="0" w:color="000000"/>
              <w:left w:val="single" w:sz="6" w:space="0" w:color="000000"/>
              <w:bottom w:val="single" w:sz="6" w:space="0" w:color="000000"/>
              <w:right w:val="single" w:sz="6" w:space="0" w:color="000000"/>
            </w:tcBorders>
            <w:shd w:val="clear" w:color="auto" w:fill="auto"/>
          </w:tcPr>
          <w:p w14:paraId="3F378F17" w14:textId="39699934" w:rsidR="001D3AE1" w:rsidRPr="00413A45" w:rsidRDefault="001D3AE1" w:rsidP="001D3AE1">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Knowledge</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platforms</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sustained to nurture an</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enabling</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environment for innovation in the public sector</w:t>
            </w:r>
            <w:r w:rsidRPr="00291DD0">
              <w:rPr>
                <w:rFonts w:ascii="Arial" w:eastAsia="Times New Roman" w:hAnsi="Arial" w:cs="Arial"/>
                <w:color w:val="000000"/>
                <w:kern w:val="0"/>
                <w:sz w:val="18"/>
                <w:szCs w:val="18"/>
                <w:lang w:val="en-ZA" w:eastAsia="en-ZA"/>
              </w:rPr>
              <w:t>​</w:t>
            </w:r>
          </w:p>
        </w:tc>
        <w:tc>
          <w:tcPr>
            <w:tcW w:w="2933" w:type="dxa"/>
            <w:tcBorders>
              <w:top w:val="single" w:sz="6" w:space="0" w:color="000000"/>
              <w:left w:val="single" w:sz="6" w:space="0" w:color="000000"/>
              <w:bottom w:val="single" w:sz="6" w:space="0" w:color="000000"/>
              <w:right w:val="single" w:sz="6" w:space="0" w:color="000000"/>
            </w:tcBorders>
            <w:shd w:val="clear" w:color="auto" w:fill="auto"/>
          </w:tcPr>
          <w:p w14:paraId="517934C7" w14:textId="232740C6" w:rsidR="001D3AE1" w:rsidRPr="00413A45" w:rsidRDefault="001D3AE1" w:rsidP="001D3AE1">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Number of</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knowledge</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platforms sustained to nurture an</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enabling</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environment for</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innovation in the public sector</w:t>
            </w:r>
            <w:r w:rsidRPr="00291DD0">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tcPr>
          <w:p w14:paraId="31EAA4D0" w14:textId="33ECC073" w:rsidR="001D3AE1" w:rsidRPr="00413A45" w:rsidRDefault="001D3AE1" w:rsidP="001D3AE1">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9</w:t>
            </w:r>
            <w:r w:rsidRPr="00291DD0">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tcPr>
          <w:p w14:paraId="11C19655" w14:textId="1C9FD16C" w:rsidR="001D3AE1" w:rsidRPr="00413A45" w:rsidRDefault="001D3AE1" w:rsidP="001D3AE1">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9</w:t>
            </w:r>
            <w:r w:rsidRPr="00291DD0">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tcPr>
          <w:p w14:paraId="4AB0FB64" w14:textId="3A31E750" w:rsidR="001D3AE1" w:rsidRPr="00413A45" w:rsidRDefault="001D3AE1" w:rsidP="001D3AE1">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9</w:t>
            </w:r>
            <w:r w:rsidRPr="00291DD0">
              <w:rPr>
                <w:rFonts w:ascii="Arial" w:eastAsia="Times New Roman" w:hAnsi="Arial" w:cs="Arial"/>
                <w:color w:val="000000"/>
                <w:kern w:val="0"/>
                <w:sz w:val="18"/>
                <w:szCs w:val="18"/>
                <w:lang w:val="en-ZA" w:eastAsia="en-ZA"/>
              </w:rPr>
              <w:t>​</w:t>
            </w:r>
          </w:p>
        </w:tc>
      </w:tr>
      <w:tr w:rsidR="001D3AE1" w:rsidRPr="00413A45" w14:paraId="259A645C" w14:textId="77777777" w:rsidTr="00D54004">
        <w:trPr>
          <w:trHeight w:val="1093"/>
        </w:trPr>
        <w:tc>
          <w:tcPr>
            <w:tcW w:w="1663" w:type="dxa"/>
            <w:tcBorders>
              <w:left w:val="single" w:sz="6" w:space="0" w:color="000000"/>
              <w:bottom w:val="single" w:sz="6" w:space="0" w:color="000000"/>
              <w:right w:val="single" w:sz="6" w:space="0" w:color="000000"/>
            </w:tcBorders>
            <w:shd w:val="clear" w:color="auto" w:fill="auto"/>
          </w:tcPr>
          <w:p w14:paraId="0236DF1F" w14:textId="77777777" w:rsidR="001D3AE1" w:rsidRPr="00413A45" w:rsidRDefault="001D3AE1" w:rsidP="001D3AE1">
            <w:pPr>
              <w:suppressAutoHyphens w:val="0"/>
              <w:spacing w:line="240" w:lineRule="auto"/>
              <w:textAlignment w:val="baseline"/>
              <w:rPr>
                <w:rFonts w:ascii="Century Gothic" w:eastAsia="Times New Roman" w:hAnsi="Century Gothic"/>
                <w:b/>
                <w:bCs/>
                <w:color w:val="000000"/>
                <w:kern w:val="0"/>
                <w:sz w:val="18"/>
                <w:szCs w:val="18"/>
                <w:lang w:eastAsia="en-ZA"/>
              </w:rPr>
            </w:pPr>
          </w:p>
        </w:tc>
        <w:tc>
          <w:tcPr>
            <w:tcW w:w="2246" w:type="dxa"/>
            <w:tcBorders>
              <w:top w:val="single" w:sz="6" w:space="0" w:color="000000"/>
              <w:left w:val="single" w:sz="6" w:space="0" w:color="000000"/>
              <w:bottom w:val="single" w:sz="6" w:space="0" w:color="000000"/>
              <w:right w:val="single" w:sz="6" w:space="0" w:color="000000"/>
            </w:tcBorders>
            <w:shd w:val="clear" w:color="auto" w:fill="auto"/>
          </w:tcPr>
          <w:p w14:paraId="0E1A63AF" w14:textId="742977FC" w:rsidR="001D3AE1" w:rsidRDefault="001D3AE1" w:rsidP="001D3AE1">
            <w:pPr>
              <w:suppressAutoHyphens w:val="0"/>
              <w:spacing w:before="100" w:beforeAutospacing="1" w:after="100" w:afterAutospacing="1" w:line="240" w:lineRule="auto"/>
              <w:textAlignment w:val="baseline"/>
              <w:rPr>
                <w:rFonts w:ascii="Century Gothic" w:eastAsia="Times New Roman" w:hAnsi="Century Gothic"/>
                <w:color w:val="000000"/>
                <w:kern w:val="0"/>
                <w:position w:val="1"/>
                <w:sz w:val="18"/>
                <w:szCs w:val="18"/>
                <w:lang w:eastAsia="en-ZA"/>
              </w:rPr>
            </w:pPr>
            <w:r w:rsidRPr="00291DD0">
              <w:rPr>
                <w:rFonts w:ascii="Century Gothic" w:eastAsia="Times New Roman" w:hAnsi="Century Gothic"/>
                <w:color w:val="000000"/>
                <w:kern w:val="0"/>
                <w:position w:val="1"/>
                <w:sz w:val="18"/>
                <w:szCs w:val="18"/>
                <w:lang w:eastAsia="en-ZA"/>
              </w:rPr>
              <w:t>Number of</w:t>
            </w:r>
            <w:r>
              <w:rPr>
                <w:rFonts w:ascii="Century Gothic" w:eastAsia="Times New Roman" w:hAnsi="Century Gothic"/>
                <w:color w:val="000000"/>
                <w:kern w:val="0"/>
                <w:position w:val="1"/>
                <w:sz w:val="18"/>
                <w:szCs w:val="18"/>
                <w:lang w:eastAsia="en-ZA"/>
              </w:rPr>
              <w:t xml:space="preserve"> </w:t>
            </w:r>
            <w:r w:rsidRPr="00291DD0">
              <w:rPr>
                <w:rFonts w:ascii="Century Gothic" w:eastAsia="Times New Roman" w:hAnsi="Century Gothic"/>
                <w:color w:val="000000"/>
                <w:kern w:val="0"/>
                <w:position w:val="1"/>
                <w:sz w:val="18"/>
                <w:szCs w:val="18"/>
                <w:lang w:eastAsia="en-ZA"/>
              </w:rPr>
              <w:t>Innovation</w:t>
            </w:r>
            <w:r>
              <w:rPr>
                <w:rFonts w:ascii="Century Gothic" w:eastAsia="Times New Roman" w:hAnsi="Century Gothic"/>
                <w:color w:val="000000"/>
                <w:kern w:val="0"/>
                <w:position w:val="1"/>
                <w:sz w:val="18"/>
                <w:szCs w:val="18"/>
                <w:lang w:eastAsia="en-ZA"/>
              </w:rPr>
              <w:t xml:space="preserve"> </w:t>
            </w:r>
            <w:r w:rsidRPr="00291DD0">
              <w:rPr>
                <w:rFonts w:ascii="Century Gothic" w:eastAsia="Times New Roman" w:hAnsi="Century Gothic"/>
                <w:color w:val="000000"/>
                <w:kern w:val="0"/>
                <w:position w:val="1"/>
                <w:sz w:val="18"/>
                <w:szCs w:val="18"/>
                <w:lang w:eastAsia="en-ZA"/>
              </w:rPr>
              <w:t>initiatives</w:t>
            </w:r>
            <w:r>
              <w:rPr>
                <w:rFonts w:ascii="Century Gothic" w:eastAsia="Times New Roman" w:hAnsi="Century Gothic"/>
                <w:color w:val="000000"/>
                <w:kern w:val="0"/>
                <w:position w:val="1"/>
                <w:sz w:val="18"/>
                <w:szCs w:val="18"/>
                <w:lang w:eastAsia="en-ZA"/>
              </w:rPr>
              <w:t xml:space="preserve"> </w:t>
            </w:r>
            <w:r w:rsidRPr="00291DD0">
              <w:rPr>
                <w:rFonts w:ascii="Century Gothic" w:eastAsia="Times New Roman" w:hAnsi="Century Gothic"/>
                <w:color w:val="000000"/>
                <w:kern w:val="0"/>
                <w:position w:val="1"/>
                <w:sz w:val="18"/>
                <w:szCs w:val="18"/>
                <w:lang w:eastAsia="en-ZA"/>
              </w:rPr>
              <w:t>enabled</w:t>
            </w:r>
            <w:r w:rsidRPr="00291DD0">
              <w:rPr>
                <w:rFonts w:ascii="Arial" w:eastAsia="Times New Roman" w:hAnsi="Arial" w:cs="Arial"/>
                <w:color w:val="000000"/>
                <w:kern w:val="0"/>
                <w:sz w:val="18"/>
                <w:szCs w:val="18"/>
                <w:lang w:val="en-ZA" w:eastAsia="en-ZA"/>
              </w:rPr>
              <w:t>​</w:t>
            </w:r>
          </w:p>
        </w:tc>
        <w:tc>
          <w:tcPr>
            <w:tcW w:w="2791" w:type="dxa"/>
            <w:tcBorders>
              <w:top w:val="single" w:sz="6" w:space="0" w:color="000000"/>
              <w:left w:val="single" w:sz="6" w:space="0" w:color="000000"/>
              <w:bottom w:val="single" w:sz="6" w:space="0" w:color="000000"/>
              <w:right w:val="single" w:sz="6" w:space="0" w:color="000000"/>
            </w:tcBorders>
            <w:shd w:val="clear" w:color="auto" w:fill="auto"/>
          </w:tcPr>
          <w:p w14:paraId="256EE5A1" w14:textId="75ED01AB" w:rsidR="001D3AE1" w:rsidRPr="00291DD0" w:rsidRDefault="001D3AE1" w:rsidP="001D3AE1">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Innovative</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solutions</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replicated in the public sector</w:t>
            </w:r>
            <w:r w:rsidRPr="00291DD0">
              <w:rPr>
                <w:rFonts w:ascii="Arial" w:eastAsia="Times New Roman" w:hAnsi="Arial" w:cs="Arial"/>
                <w:color w:val="000000"/>
                <w:kern w:val="0"/>
                <w:sz w:val="18"/>
                <w:szCs w:val="18"/>
                <w:lang w:val="en-ZA" w:eastAsia="en-ZA"/>
              </w:rPr>
              <w:t>​</w:t>
            </w:r>
          </w:p>
        </w:tc>
        <w:tc>
          <w:tcPr>
            <w:tcW w:w="2933" w:type="dxa"/>
            <w:tcBorders>
              <w:top w:val="single" w:sz="6" w:space="0" w:color="000000"/>
              <w:left w:val="single" w:sz="6" w:space="0" w:color="000000"/>
              <w:bottom w:val="single" w:sz="6" w:space="0" w:color="000000"/>
              <w:right w:val="single" w:sz="6" w:space="0" w:color="000000"/>
            </w:tcBorders>
            <w:shd w:val="clear" w:color="auto" w:fill="auto"/>
          </w:tcPr>
          <w:p w14:paraId="2A6C0CAF" w14:textId="2065F888" w:rsidR="001D3AE1" w:rsidRPr="00291DD0" w:rsidRDefault="001D3AE1" w:rsidP="001D3AE1">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Number of</w:t>
            </w:r>
            <w:r>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innovative solutions replicated in the public sector</w:t>
            </w:r>
            <w:r w:rsidRPr="00291DD0">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tcPr>
          <w:p w14:paraId="0E2F5C16" w14:textId="02FC332E" w:rsidR="001D3AE1" w:rsidRPr="00291DD0" w:rsidRDefault="001D3AE1" w:rsidP="001D3AE1">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2</w:t>
            </w:r>
            <w:r w:rsidRPr="00291DD0">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tcPr>
          <w:p w14:paraId="49EC688C" w14:textId="204420EA" w:rsidR="001D3AE1" w:rsidRPr="00291DD0" w:rsidRDefault="001D3AE1" w:rsidP="001D3AE1">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2</w:t>
            </w:r>
            <w:r w:rsidRPr="00291DD0">
              <w:rPr>
                <w:rFonts w:ascii="Arial" w:eastAsia="Times New Roman" w:hAnsi="Arial" w:cs="Arial"/>
                <w:color w:val="000000"/>
                <w:kern w:val="0"/>
                <w:sz w:val="18"/>
                <w:szCs w:val="18"/>
                <w:lang w:val="en-ZA" w:eastAsia="en-ZA"/>
              </w:rPr>
              <w:t>​</w:t>
            </w:r>
          </w:p>
        </w:tc>
        <w:tc>
          <w:tcPr>
            <w:tcW w:w="1491" w:type="dxa"/>
            <w:tcBorders>
              <w:top w:val="single" w:sz="6" w:space="0" w:color="000000"/>
              <w:left w:val="single" w:sz="6" w:space="0" w:color="000000"/>
              <w:bottom w:val="single" w:sz="6" w:space="0" w:color="000000"/>
              <w:right w:val="single" w:sz="6" w:space="0" w:color="000000"/>
            </w:tcBorders>
            <w:shd w:val="clear" w:color="auto" w:fill="auto"/>
          </w:tcPr>
          <w:p w14:paraId="0D739150" w14:textId="70AF6322" w:rsidR="001D3AE1" w:rsidRPr="00291DD0" w:rsidRDefault="001D3AE1" w:rsidP="001D3AE1">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2</w:t>
            </w:r>
            <w:r w:rsidRPr="00291DD0">
              <w:rPr>
                <w:rFonts w:ascii="Arial" w:eastAsia="Times New Roman" w:hAnsi="Arial" w:cs="Arial"/>
                <w:color w:val="000000"/>
                <w:kern w:val="0"/>
                <w:sz w:val="18"/>
                <w:szCs w:val="18"/>
                <w:lang w:val="en-ZA" w:eastAsia="en-ZA"/>
              </w:rPr>
              <w:t>​</w:t>
            </w:r>
          </w:p>
        </w:tc>
      </w:tr>
    </w:tbl>
    <w:p w14:paraId="295545A6" w14:textId="02B25419" w:rsidR="00291DD0" w:rsidRDefault="00291DD0" w:rsidP="00291DD0">
      <w:pPr>
        <w:suppressAutoHyphens w:val="0"/>
        <w:spacing w:line="240" w:lineRule="auto"/>
        <w:rPr>
          <w:rFonts w:eastAsia="Times New Roman"/>
          <w:kern w:val="0"/>
          <w:lang w:val="en-ZA" w:eastAsia="en-ZA"/>
        </w:rPr>
      </w:pPr>
      <w:r w:rsidRPr="00291DD0">
        <w:rPr>
          <w:rFonts w:eastAsia="Times New Roman"/>
          <w:kern w:val="0"/>
          <w:lang w:val="en-ZA" w:eastAsia="en-ZA"/>
        </w:rPr>
        <w:t> </w:t>
      </w:r>
    </w:p>
    <w:p w14:paraId="0E50FEBA" w14:textId="77777777" w:rsidR="001D3AE1" w:rsidRPr="00291DD0" w:rsidRDefault="001D3AE1" w:rsidP="00291DD0">
      <w:pPr>
        <w:suppressAutoHyphens w:val="0"/>
        <w:spacing w:line="240" w:lineRule="auto"/>
        <w:rPr>
          <w:rFonts w:eastAsia="Times New Roman"/>
          <w:kern w:val="0"/>
          <w:lang w:val="en-ZA" w:eastAsia="en-ZA"/>
        </w:rPr>
      </w:pPr>
    </w:p>
    <w:p w14:paraId="013DA094" w14:textId="77777777" w:rsidR="00291DD0" w:rsidRDefault="00291DD0" w:rsidP="00BE65E2">
      <w:pPr>
        <w:suppressAutoHyphens w:val="0"/>
        <w:spacing w:line="240" w:lineRule="auto"/>
        <w:rPr>
          <w:rStyle w:val="normaltextrun"/>
          <w:rFonts w:ascii="Century Gothic" w:hAnsi="Century Gothic"/>
          <w:b/>
          <w:bCs/>
          <w:color w:val="000000"/>
          <w:position w:val="3"/>
          <w:sz w:val="45"/>
          <w:szCs w:val="45"/>
          <w:shd w:val="clear" w:color="auto" w:fill="EDEBE9"/>
          <w:lang w:val="en-US"/>
        </w:rPr>
      </w:pPr>
    </w:p>
    <w:p w14:paraId="0621D4A1" w14:textId="27197FA3" w:rsidR="00291DD0" w:rsidRDefault="00291DD0" w:rsidP="00BE65E2">
      <w:pPr>
        <w:suppressAutoHyphens w:val="0"/>
        <w:spacing w:line="240" w:lineRule="auto"/>
        <w:rPr>
          <w:rStyle w:val="normaltextrun"/>
          <w:rFonts w:ascii="Century Gothic" w:hAnsi="Century Gothic"/>
          <w:b/>
          <w:bCs/>
          <w:color w:val="000000"/>
          <w:position w:val="3"/>
          <w:sz w:val="22"/>
          <w:szCs w:val="22"/>
          <w:shd w:val="clear" w:color="auto" w:fill="EDEBE9"/>
          <w:lang w:val="en-US"/>
        </w:rPr>
      </w:pPr>
    </w:p>
    <w:p w14:paraId="18425766" w14:textId="77777777" w:rsidR="00A16EDF" w:rsidRPr="00B56721" w:rsidRDefault="00A16EDF" w:rsidP="00BE65E2">
      <w:pPr>
        <w:suppressAutoHyphens w:val="0"/>
        <w:spacing w:line="240" w:lineRule="auto"/>
        <w:rPr>
          <w:rStyle w:val="normaltextrun"/>
          <w:rFonts w:ascii="Century Gothic" w:hAnsi="Century Gothic"/>
          <w:b/>
          <w:bCs/>
          <w:color w:val="000000"/>
          <w:position w:val="3"/>
          <w:sz w:val="22"/>
          <w:szCs w:val="22"/>
          <w:shd w:val="clear" w:color="auto" w:fill="EDEBE9"/>
          <w:lang w:val="en-US"/>
        </w:rPr>
      </w:pPr>
    </w:p>
    <w:p w14:paraId="5AE6CCB9" w14:textId="77777777" w:rsidR="00291DD0" w:rsidRPr="00A16EDF" w:rsidRDefault="00291DD0" w:rsidP="00BE65E2">
      <w:pPr>
        <w:suppressAutoHyphens w:val="0"/>
        <w:spacing w:line="240" w:lineRule="auto"/>
        <w:rPr>
          <w:rStyle w:val="SubtleEmphasis"/>
          <w:rFonts w:ascii="Century Gothic" w:hAnsi="Century Gothic"/>
          <w:b/>
          <w:sz w:val="22"/>
          <w:szCs w:val="22"/>
        </w:rPr>
      </w:pPr>
      <w:r w:rsidRPr="00A16EDF">
        <w:rPr>
          <w:rStyle w:val="SubtleEmphasis"/>
          <w:rFonts w:ascii="Century Gothic" w:hAnsi="Century Gothic"/>
          <w:b/>
          <w:sz w:val="22"/>
          <w:szCs w:val="22"/>
        </w:rPr>
        <w:t>2022/23 Quarterly Targets</w:t>
      </w:r>
    </w:p>
    <w:p w14:paraId="6348C3CD" w14:textId="77777777" w:rsidR="00291DD0" w:rsidRPr="00291DD0" w:rsidRDefault="00291DD0" w:rsidP="00291DD0">
      <w:pPr>
        <w:suppressAutoHyphens w:val="0"/>
        <w:spacing w:line="240" w:lineRule="auto"/>
        <w:rPr>
          <w:rFonts w:eastAsia="Times New Roman"/>
          <w:kern w:val="0"/>
          <w:lang w:val="en-ZA" w:eastAsia="en-ZA"/>
        </w:rPr>
      </w:pPr>
      <w:r>
        <w:rPr>
          <w:rStyle w:val="eop"/>
          <w:rFonts w:ascii="Arial" w:hAnsi="Arial" w:cs="Arial"/>
          <w:color w:val="000000"/>
          <w:sz w:val="45"/>
          <w:szCs w:val="45"/>
          <w:shd w:val="clear" w:color="auto" w:fill="EDEBE9"/>
        </w:rPr>
        <w:t>​</w:t>
      </w:r>
      <w:r w:rsidRPr="00291DD0">
        <w:rPr>
          <w:rFonts w:eastAsia="Times New Roman"/>
          <w:kern w:val="0"/>
          <w:lang w:val="en-ZA" w:eastAsia="en-ZA"/>
        </w:rPr>
        <w:t> </w:t>
      </w:r>
    </w:p>
    <w:tbl>
      <w:tblPr>
        <w:tblW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0"/>
        <w:gridCol w:w="1965"/>
        <w:gridCol w:w="1770"/>
        <w:gridCol w:w="1995"/>
        <w:gridCol w:w="1890"/>
        <w:gridCol w:w="1470"/>
      </w:tblGrid>
      <w:tr w:rsidR="00291DD0" w:rsidRPr="00291DD0" w14:paraId="00AFDB9D" w14:textId="77777777" w:rsidTr="00291DD0">
        <w:trPr>
          <w:trHeight w:val="675"/>
        </w:trPr>
        <w:tc>
          <w:tcPr>
            <w:tcW w:w="273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798C6D34"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b/>
                <w:bCs/>
                <w:color w:val="000000"/>
                <w:kern w:val="0"/>
                <w:sz w:val="18"/>
                <w:szCs w:val="18"/>
                <w:lang w:eastAsia="en-ZA"/>
              </w:rPr>
              <w:t>Output Indicators</w:t>
            </w:r>
            <w:r w:rsidRPr="00291DD0">
              <w:rPr>
                <w:rFonts w:ascii="Arial" w:eastAsia="Times New Roman" w:hAnsi="Arial" w:cs="Arial"/>
                <w:color w:val="000000"/>
                <w:kern w:val="0"/>
                <w:sz w:val="18"/>
                <w:szCs w:val="18"/>
                <w:lang w:val="en-US" w:eastAsia="en-ZA"/>
              </w:rPr>
              <w:t>​</w:t>
            </w:r>
          </w:p>
        </w:tc>
        <w:tc>
          <w:tcPr>
            <w:tcW w:w="196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1B466D03"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b/>
                <w:bCs/>
                <w:color w:val="000000"/>
                <w:kern w:val="0"/>
                <w:sz w:val="18"/>
                <w:szCs w:val="18"/>
                <w:lang w:eastAsia="en-ZA"/>
              </w:rPr>
              <w:t>Annual Target</w:t>
            </w:r>
            <w:r w:rsidRPr="00291DD0">
              <w:rPr>
                <w:rFonts w:ascii="Arial" w:eastAsia="Times New Roman" w:hAnsi="Arial" w:cs="Arial"/>
                <w:color w:val="000000"/>
                <w:kern w:val="0"/>
                <w:sz w:val="18"/>
                <w:szCs w:val="18"/>
                <w:lang w:val="en-US" w:eastAsia="en-ZA"/>
              </w:rPr>
              <w:t>​</w:t>
            </w:r>
          </w:p>
        </w:tc>
        <w:tc>
          <w:tcPr>
            <w:tcW w:w="17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77D0CF26"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b/>
                <w:bCs/>
                <w:color w:val="000000"/>
                <w:kern w:val="0"/>
                <w:sz w:val="18"/>
                <w:szCs w:val="18"/>
                <w:lang w:eastAsia="en-ZA"/>
              </w:rPr>
              <w:t>Q1</w:t>
            </w:r>
            <w:r w:rsidRPr="00291DD0">
              <w:rPr>
                <w:rFonts w:ascii="Arial" w:eastAsia="Times New Roman" w:hAnsi="Arial" w:cs="Arial"/>
                <w:color w:val="000000"/>
                <w:kern w:val="0"/>
                <w:sz w:val="18"/>
                <w:szCs w:val="18"/>
                <w:lang w:val="en-US" w:eastAsia="en-ZA"/>
              </w:rPr>
              <w:t>​</w:t>
            </w:r>
          </w:p>
        </w:tc>
        <w:tc>
          <w:tcPr>
            <w:tcW w:w="199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20A7D473"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b/>
                <w:bCs/>
                <w:color w:val="000000"/>
                <w:kern w:val="0"/>
                <w:sz w:val="18"/>
                <w:szCs w:val="18"/>
                <w:lang w:eastAsia="en-ZA"/>
              </w:rPr>
              <w:t>Q2</w:t>
            </w:r>
            <w:r w:rsidRPr="00291DD0">
              <w:rPr>
                <w:rFonts w:ascii="Arial" w:eastAsia="Times New Roman" w:hAnsi="Arial" w:cs="Arial"/>
                <w:color w:val="000000"/>
                <w:kern w:val="0"/>
                <w:sz w:val="18"/>
                <w:szCs w:val="18"/>
                <w:lang w:val="en-US" w:eastAsia="en-Z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618E0C21"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b/>
                <w:bCs/>
                <w:color w:val="000000"/>
                <w:kern w:val="0"/>
                <w:sz w:val="18"/>
                <w:szCs w:val="18"/>
                <w:lang w:eastAsia="en-ZA"/>
              </w:rPr>
              <w:t>Q3</w:t>
            </w:r>
            <w:r w:rsidRPr="00291DD0">
              <w:rPr>
                <w:rFonts w:ascii="Arial" w:eastAsia="Times New Roman" w:hAnsi="Arial" w:cs="Arial"/>
                <w:color w:val="000000"/>
                <w:kern w:val="0"/>
                <w:sz w:val="18"/>
                <w:szCs w:val="18"/>
                <w:lang w:val="en-US" w:eastAsia="en-ZA"/>
              </w:rPr>
              <w:t>​</w:t>
            </w:r>
          </w:p>
        </w:tc>
        <w:tc>
          <w:tcPr>
            <w:tcW w:w="147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14:paraId="21742B5A"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b/>
                <w:bCs/>
                <w:color w:val="000000"/>
                <w:kern w:val="0"/>
                <w:sz w:val="18"/>
                <w:szCs w:val="18"/>
                <w:lang w:eastAsia="en-ZA"/>
              </w:rPr>
              <w:t>Q4</w:t>
            </w:r>
            <w:r w:rsidRPr="00291DD0">
              <w:rPr>
                <w:rFonts w:ascii="Arial" w:eastAsia="Times New Roman" w:hAnsi="Arial" w:cs="Arial"/>
                <w:color w:val="000000"/>
                <w:kern w:val="0"/>
                <w:sz w:val="18"/>
                <w:szCs w:val="18"/>
                <w:lang w:val="en-US" w:eastAsia="en-ZA"/>
              </w:rPr>
              <w:t>​</w:t>
            </w:r>
          </w:p>
        </w:tc>
      </w:tr>
      <w:tr w:rsidR="00291DD0" w:rsidRPr="00291DD0" w14:paraId="7AD74771" w14:textId="77777777" w:rsidTr="00291DD0">
        <w:trPr>
          <w:trHeight w:val="1395"/>
        </w:trPr>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7588C72F" w14:textId="77777777" w:rsidR="00291DD0" w:rsidRPr="00291DD0" w:rsidRDefault="00291DD0" w:rsidP="00291DD0">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 xml:space="preserve">Type of audit </w:t>
            </w:r>
            <w:r w:rsidR="00B56721" w:rsidRPr="00291DD0">
              <w:rPr>
                <w:rFonts w:ascii="Century Gothic" w:eastAsia="Times New Roman" w:hAnsi="Century Gothic"/>
                <w:color w:val="000000"/>
                <w:kern w:val="0"/>
                <w:sz w:val="18"/>
                <w:szCs w:val="18"/>
                <w:lang w:eastAsia="en-ZA"/>
              </w:rPr>
              <w:t>opinion on</w:t>
            </w:r>
            <w:r w:rsidRPr="00291DD0">
              <w:rPr>
                <w:rFonts w:ascii="Century Gothic" w:eastAsia="Times New Roman" w:hAnsi="Century Gothic"/>
                <w:color w:val="000000"/>
                <w:kern w:val="0"/>
                <w:sz w:val="18"/>
                <w:szCs w:val="18"/>
                <w:lang w:eastAsia="en-ZA"/>
              </w:rPr>
              <w:t xml:space="preserve"> financial and non-financial information</w:t>
            </w:r>
            <w:r w:rsidRPr="00291DD0">
              <w:rPr>
                <w:rFonts w:ascii="Arial" w:eastAsia="Times New Roman" w:hAnsi="Arial" w:cs="Arial"/>
                <w:color w:val="000000"/>
                <w:kern w:val="0"/>
                <w:sz w:val="18"/>
                <w:szCs w:val="18"/>
                <w:lang w:val="en-US" w:eastAsia="en-ZA"/>
              </w:rP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1B4E5C46" w14:textId="79814814" w:rsidR="00291DD0" w:rsidRPr="00291DD0" w:rsidRDefault="00B56721" w:rsidP="00F5250B">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Unqualified audit</w:t>
            </w:r>
            <w:r w:rsidR="00291DD0" w:rsidRPr="00291DD0">
              <w:rPr>
                <w:rFonts w:ascii="Century Gothic" w:eastAsia="Times New Roman" w:hAnsi="Century Gothic"/>
                <w:color w:val="000000"/>
                <w:kern w:val="0"/>
                <w:sz w:val="18"/>
                <w:szCs w:val="18"/>
                <w:lang w:eastAsia="en-ZA"/>
              </w:rPr>
              <w:t xml:space="preserve"> opinion on </w:t>
            </w:r>
            <w:r w:rsidRPr="00291DD0">
              <w:rPr>
                <w:rFonts w:ascii="Century Gothic" w:eastAsia="Times New Roman" w:hAnsi="Century Gothic"/>
                <w:color w:val="000000"/>
                <w:kern w:val="0"/>
                <w:sz w:val="18"/>
                <w:szCs w:val="18"/>
                <w:lang w:eastAsia="en-ZA"/>
              </w:rPr>
              <w:t>financial and</w:t>
            </w:r>
            <w:r w:rsidR="00291DD0" w:rsidRPr="00291DD0">
              <w:rPr>
                <w:rFonts w:ascii="Century Gothic" w:eastAsia="Times New Roman" w:hAnsi="Century Gothic"/>
                <w:color w:val="000000"/>
                <w:kern w:val="0"/>
                <w:sz w:val="18"/>
                <w:szCs w:val="18"/>
                <w:lang w:eastAsia="en-ZA"/>
              </w:rPr>
              <w:t xml:space="preserve"> non-</w:t>
            </w:r>
            <w:r w:rsidRPr="00291DD0">
              <w:rPr>
                <w:rFonts w:ascii="Century Gothic" w:eastAsia="Times New Roman" w:hAnsi="Century Gothic"/>
                <w:color w:val="000000"/>
                <w:kern w:val="0"/>
                <w:sz w:val="18"/>
                <w:szCs w:val="18"/>
                <w:lang w:eastAsia="en-ZA"/>
              </w:rPr>
              <w:t>financial information</w:t>
            </w:r>
            <w:r w:rsidR="00F5250B">
              <w:rPr>
                <w:rFonts w:ascii="Century Gothic" w:eastAsia="Times New Roman" w:hAnsi="Century Gothic"/>
                <w:color w:val="000000"/>
                <w:kern w:val="0"/>
                <w:sz w:val="18"/>
                <w:szCs w:val="18"/>
                <w:lang w:eastAsia="en-ZA"/>
              </w:rPr>
              <w:t xml:space="preserve"> for 2021</w:t>
            </w:r>
            <w:r w:rsidR="00291DD0" w:rsidRPr="00291DD0">
              <w:rPr>
                <w:rFonts w:ascii="Century Gothic" w:eastAsia="Times New Roman" w:hAnsi="Century Gothic"/>
                <w:color w:val="000000"/>
                <w:kern w:val="0"/>
                <w:sz w:val="18"/>
                <w:szCs w:val="18"/>
                <w:lang w:eastAsia="en-ZA"/>
              </w:rPr>
              <w:t>/2</w:t>
            </w:r>
            <w:r w:rsidR="00F5250B">
              <w:rPr>
                <w:rFonts w:ascii="Century Gothic" w:eastAsia="Times New Roman" w:hAnsi="Century Gothic"/>
                <w:color w:val="000000"/>
                <w:kern w:val="0"/>
                <w:sz w:val="18"/>
                <w:szCs w:val="18"/>
                <w:lang w:eastAsia="en-ZA"/>
              </w:rPr>
              <w:t>2</w:t>
            </w:r>
            <w:r w:rsidR="00A16EDF">
              <w:rPr>
                <w:rFonts w:ascii="Century Gothic" w:eastAsia="Times New Roman" w:hAnsi="Century Gothic"/>
                <w:color w:val="000000"/>
                <w:kern w:val="0"/>
                <w:sz w:val="18"/>
                <w:szCs w:val="18"/>
                <w:lang w:eastAsia="en-ZA"/>
              </w:rPr>
              <w:t xml:space="preserve"> </w:t>
            </w:r>
            <w:r w:rsidR="00291DD0" w:rsidRPr="00291DD0">
              <w:rPr>
                <w:rFonts w:ascii="Century Gothic" w:eastAsia="Times New Roman" w:hAnsi="Century Gothic"/>
                <w:color w:val="000000"/>
                <w:kern w:val="0"/>
                <w:sz w:val="18"/>
                <w:szCs w:val="18"/>
                <w:lang w:eastAsia="en-ZA"/>
              </w:rPr>
              <w:t>financial year</w:t>
            </w:r>
            <w:r w:rsidR="00291DD0" w:rsidRPr="00291DD0">
              <w:rPr>
                <w:rFonts w:ascii="Arial" w:eastAsia="Times New Roman" w:hAnsi="Arial" w:cs="Arial"/>
                <w:color w:val="000000"/>
                <w:kern w:val="0"/>
                <w:sz w:val="18"/>
                <w:szCs w:val="18"/>
                <w:lang w:val="en-US" w:eastAsia="en-ZA"/>
              </w:rPr>
              <w:t>​</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2836B4BC" w14:textId="77777777" w:rsidR="00291DD0" w:rsidRPr="00291DD0" w:rsidRDefault="00291DD0" w:rsidP="00291DD0">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w:t>
            </w:r>
            <w:r w:rsidRPr="00291DD0">
              <w:rPr>
                <w:rFonts w:ascii="Arial" w:eastAsia="Times New Roman" w:hAnsi="Arial" w:cs="Arial"/>
                <w:color w:val="000000"/>
                <w:kern w:val="0"/>
                <w:sz w:val="18"/>
                <w:szCs w:val="18"/>
                <w:lang w:val="en-US" w:eastAsia="en-ZA"/>
              </w:rPr>
              <w:t>​</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55C058D4" w14:textId="75C3ADCF" w:rsidR="00291DD0" w:rsidRPr="00291DD0" w:rsidRDefault="00291DD0" w:rsidP="00F5250B">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Unqualified</w:t>
            </w:r>
            <w:r w:rsidR="00B56721">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 xml:space="preserve">audit opinion on </w:t>
            </w:r>
            <w:r w:rsidR="00B56721" w:rsidRPr="00291DD0">
              <w:rPr>
                <w:rFonts w:ascii="Century Gothic" w:eastAsia="Times New Roman" w:hAnsi="Century Gothic"/>
                <w:color w:val="000000"/>
                <w:kern w:val="0"/>
                <w:sz w:val="18"/>
                <w:szCs w:val="18"/>
                <w:lang w:eastAsia="en-ZA"/>
              </w:rPr>
              <w:t>financial and</w:t>
            </w:r>
            <w:r w:rsidRPr="00291DD0">
              <w:rPr>
                <w:rFonts w:ascii="Century Gothic" w:eastAsia="Times New Roman" w:hAnsi="Century Gothic"/>
                <w:color w:val="000000"/>
                <w:kern w:val="0"/>
                <w:sz w:val="18"/>
                <w:szCs w:val="18"/>
                <w:lang w:eastAsia="en-ZA"/>
              </w:rPr>
              <w:t xml:space="preserve"> non-</w:t>
            </w:r>
            <w:r w:rsidR="00B56721" w:rsidRPr="00291DD0">
              <w:rPr>
                <w:rFonts w:ascii="Century Gothic" w:eastAsia="Times New Roman" w:hAnsi="Century Gothic"/>
                <w:color w:val="000000"/>
                <w:kern w:val="0"/>
                <w:sz w:val="18"/>
                <w:szCs w:val="18"/>
                <w:lang w:eastAsia="en-ZA"/>
              </w:rPr>
              <w:t>financial information</w:t>
            </w:r>
            <w:r w:rsidR="00A16EDF">
              <w:rPr>
                <w:rFonts w:ascii="Century Gothic" w:eastAsia="Times New Roman" w:hAnsi="Century Gothic"/>
                <w:color w:val="000000"/>
                <w:kern w:val="0"/>
                <w:sz w:val="18"/>
                <w:szCs w:val="18"/>
                <w:lang w:eastAsia="en-ZA"/>
              </w:rPr>
              <w:t xml:space="preserve"> fo</w:t>
            </w:r>
            <w:r w:rsidR="00F5250B">
              <w:rPr>
                <w:rFonts w:ascii="Century Gothic" w:eastAsia="Times New Roman" w:hAnsi="Century Gothic"/>
                <w:color w:val="000000"/>
                <w:kern w:val="0"/>
                <w:sz w:val="18"/>
                <w:szCs w:val="18"/>
                <w:lang w:eastAsia="en-ZA"/>
              </w:rPr>
              <w:t>r 2021</w:t>
            </w:r>
            <w:r w:rsidRPr="00291DD0">
              <w:rPr>
                <w:rFonts w:ascii="Century Gothic" w:eastAsia="Times New Roman" w:hAnsi="Century Gothic"/>
                <w:color w:val="000000"/>
                <w:kern w:val="0"/>
                <w:sz w:val="18"/>
                <w:szCs w:val="18"/>
                <w:lang w:eastAsia="en-ZA"/>
              </w:rPr>
              <w:t>/2</w:t>
            </w:r>
            <w:r w:rsidR="00F5250B">
              <w:rPr>
                <w:rFonts w:ascii="Century Gothic" w:eastAsia="Times New Roman" w:hAnsi="Century Gothic"/>
                <w:color w:val="000000"/>
                <w:kern w:val="0"/>
                <w:sz w:val="18"/>
                <w:szCs w:val="18"/>
                <w:lang w:eastAsia="en-ZA"/>
              </w:rPr>
              <w:t>2</w:t>
            </w:r>
            <w:r w:rsidR="00A16EDF">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financial year</w:t>
            </w:r>
            <w:r w:rsidRPr="00291DD0">
              <w:rPr>
                <w:rFonts w:ascii="Arial" w:eastAsia="Times New Roman" w:hAnsi="Arial" w:cs="Arial"/>
                <w:color w:val="000000"/>
                <w:kern w:val="0"/>
                <w:sz w:val="18"/>
                <w:szCs w:val="18"/>
                <w:lang w:val="en-US" w:eastAsia="en-Z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4F1C9043" w14:textId="77777777" w:rsidR="00291DD0" w:rsidRPr="00291DD0" w:rsidRDefault="00291DD0" w:rsidP="00291DD0">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w:t>
            </w:r>
            <w:r w:rsidRPr="00291DD0">
              <w:rPr>
                <w:rFonts w:ascii="Arial" w:eastAsia="Times New Roman" w:hAnsi="Arial" w:cs="Arial"/>
                <w:color w:val="000000"/>
                <w:kern w:val="0"/>
                <w:sz w:val="18"/>
                <w:szCs w:val="18"/>
                <w:lang w:val="en-US" w:eastAsia="en-ZA"/>
              </w:rPr>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15D72C9D" w14:textId="77777777" w:rsidR="00291DD0" w:rsidRPr="00291DD0" w:rsidRDefault="00291DD0" w:rsidP="00291DD0">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w:t>
            </w:r>
            <w:r w:rsidRPr="00291DD0">
              <w:rPr>
                <w:rFonts w:ascii="Arial" w:eastAsia="Times New Roman" w:hAnsi="Arial" w:cs="Arial"/>
                <w:color w:val="000000"/>
                <w:kern w:val="0"/>
                <w:sz w:val="18"/>
                <w:szCs w:val="18"/>
                <w:lang w:val="en-US" w:eastAsia="en-ZA"/>
              </w:rPr>
              <w:t>​</w:t>
            </w:r>
          </w:p>
        </w:tc>
      </w:tr>
      <w:tr w:rsidR="00291DD0" w:rsidRPr="00291DD0" w14:paraId="57C0BBC6" w14:textId="77777777" w:rsidTr="00F5250B">
        <w:trPr>
          <w:trHeight w:val="811"/>
        </w:trPr>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2FDCB409" w14:textId="77777777" w:rsidR="00291DD0" w:rsidRPr="00291DD0" w:rsidRDefault="00291DD0" w:rsidP="00291DD0">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Number innovation</w:t>
            </w:r>
            <w:r w:rsidR="00B56721">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research and</w:t>
            </w:r>
            <w:r w:rsidR="00B56721">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development</w:t>
            </w:r>
            <w:r w:rsidR="00B56721">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initiatives undertaken</w:t>
            </w:r>
            <w:r w:rsidRPr="00291DD0">
              <w:rPr>
                <w:rFonts w:ascii="Arial" w:eastAsia="Times New Roman" w:hAnsi="Arial" w:cs="Arial"/>
                <w:color w:val="000000"/>
                <w:kern w:val="0"/>
                <w:sz w:val="18"/>
                <w:szCs w:val="18"/>
                <w:lang w:eastAsia="en-ZA"/>
              </w:rP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40F38C05"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4</w:t>
            </w:r>
            <w:r w:rsidRPr="00291DD0">
              <w:rPr>
                <w:rFonts w:ascii="Arial" w:eastAsia="Times New Roman" w:hAnsi="Arial" w:cs="Arial"/>
                <w:color w:val="000000"/>
                <w:kern w:val="0"/>
                <w:sz w:val="18"/>
                <w:szCs w:val="18"/>
                <w:lang w:eastAsia="en-ZA"/>
              </w:rPr>
              <w:t>​​</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5A4F71FC"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w:t>
            </w:r>
            <w:r w:rsidRPr="00291DD0">
              <w:rPr>
                <w:rFonts w:ascii="Arial" w:eastAsia="Times New Roman" w:hAnsi="Arial" w:cs="Arial"/>
                <w:color w:val="000000"/>
                <w:kern w:val="0"/>
                <w:sz w:val="18"/>
                <w:szCs w:val="18"/>
                <w:lang w:eastAsia="en-ZA"/>
              </w:rPr>
              <w:t>​​</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34D4A60B"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w:t>
            </w:r>
            <w:r w:rsidRPr="00291DD0">
              <w:rPr>
                <w:rFonts w:ascii="Arial" w:eastAsia="Times New Roman" w:hAnsi="Arial" w:cs="Arial"/>
                <w:color w:val="000000"/>
                <w:kern w:val="0"/>
                <w:sz w:val="18"/>
                <w:szCs w:val="18"/>
                <w:lang w:eastAsia="en-Z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5CF2B123"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w:t>
            </w:r>
            <w:r w:rsidRPr="00291DD0">
              <w:rPr>
                <w:rFonts w:ascii="Arial" w:eastAsia="Times New Roman" w:hAnsi="Arial" w:cs="Arial"/>
                <w:color w:val="000000"/>
                <w:kern w:val="0"/>
                <w:sz w:val="18"/>
                <w:szCs w:val="18"/>
                <w:lang w:eastAsia="en-ZA"/>
              </w:rPr>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65826DF2"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Century Gothic" w:eastAsia="Times New Roman" w:hAnsi="Century Gothic"/>
                <w:color w:val="000000"/>
                <w:kern w:val="0"/>
                <w:sz w:val="18"/>
                <w:szCs w:val="18"/>
                <w:lang w:eastAsia="en-ZA"/>
              </w:rPr>
              <w:t>4</w:t>
            </w:r>
            <w:r w:rsidRPr="00291DD0">
              <w:rPr>
                <w:rFonts w:ascii="Arial" w:eastAsia="Times New Roman" w:hAnsi="Arial" w:cs="Arial"/>
                <w:color w:val="000000"/>
                <w:kern w:val="0"/>
                <w:sz w:val="18"/>
                <w:szCs w:val="18"/>
                <w:lang w:eastAsia="en-ZA"/>
              </w:rPr>
              <w:t>​​</w:t>
            </w:r>
          </w:p>
        </w:tc>
      </w:tr>
      <w:tr w:rsidR="00291DD0" w:rsidRPr="00291DD0" w14:paraId="077A87A1" w14:textId="77777777" w:rsidTr="00F5250B">
        <w:trPr>
          <w:trHeight w:val="1220"/>
        </w:trPr>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17F07320" w14:textId="77777777" w:rsidR="00291DD0" w:rsidRPr="00291DD0" w:rsidRDefault="00291DD0" w:rsidP="00A16EDF">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Number of</w:t>
            </w:r>
            <w:r w:rsidR="00B56721">
              <w:rPr>
                <w:rFonts w:ascii="Century Gothic" w:eastAsia="Times New Roman" w:hAnsi="Century Gothic"/>
                <w:color w:val="000000"/>
                <w:kern w:val="0"/>
                <w:sz w:val="18"/>
                <w:szCs w:val="18"/>
                <w:lang w:eastAsia="en-ZA"/>
              </w:rPr>
              <w:t xml:space="preserve"> </w:t>
            </w:r>
            <w:r w:rsidRPr="00291DD0">
              <w:rPr>
                <w:rFonts w:ascii="Century Gothic" w:eastAsia="Times New Roman" w:hAnsi="Century Gothic"/>
                <w:color w:val="000000"/>
                <w:kern w:val="0"/>
                <w:sz w:val="18"/>
                <w:szCs w:val="18"/>
                <w:lang w:eastAsia="en-ZA"/>
              </w:rPr>
              <w:t xml:space="preserve">Knowledge platforms sustained to nurture an </w:t>
            </w:r>
            <w:r w:rsidR="00B56721" w:rsidRPr="00291DD0">
              <w:rPr>
                <w:rFonts w:ascii="Century Gothic" w:eastAsia="Times New Roman" w:hAnsi="Century Gothic"/>
                <w:color w:val="000000"/>
                <w:kern w:val="0"/>
                <w:sz w:val="18"/>
                <w:szCs w:val="18"/>
                <w:lang w:eastAsia="en-ZA"/>
              </w:rPr>
              <w:t>enabling environment</w:t>
            </w:r>
            <w:r w:rsidRPr="00291DD0">
              <w:rPr>
                <w:rFonts w:ascii="Century Gothic" w:eastAsia="Times New Roman" w:hAnsi="Century Gothic"/>
                <w:color w:val="000000"/>
                <w:kern w:val="0"/>
                <w:sz w:val="18"/>
                <w:szCs w:val="18"/>
                <w:lang w:eastAsia="en-ZA"/>
              </w:rPr>
              <w:t xml:space="preserve"> </w:t>
            </w:r>
            <w:r w:rsidR="00B56721" w:rsidRPr="00291DD0">
              <w:rPr>
                <w:rFonts w:ascii="Century Gothic" w:eastAsia="Times New Roman" w:hAnsi="Century Gothic"/>
                <w:color w:val="000000"/>
                <w:kern w:val="0"/>
                <w:sz w:val="18"/>
                <w:szCs w:val="18"/>
                <w:lang w:eastAsia="en-ZA"/>
              </w:rPr>
              <w:t>for innovation</w:t>
            </w:r>
            <w:r w:rsidRPr="00291DD0">
              <w:rPr>
                <w:rFonts w:ascii="Century Gothic" w:eastAsia="Times New Roman" w:hAnsi="Century Gothic"/>
                <w:color w:val="000000"/>
                <w:kern w:val="0"/>
                <w:sz w:val="18"/>
                <w:szCs w:val="18"/>
                <w:lang w:eastAsia="en-ZA"/>
              </w:rPr>
              <w:t xml:space="preserve"> in </w:t>
            </w:r>
            <w:r w:rsidR="00B56721" w:rsidRPr="00291DD0">
              <w:rPr>
                <w:rFonts w:ascii="Century Gothic" w:eastAsia="Times New Roman" w:hAnsi="Century Gothic"/>
                <w:color w:val="000000"/>
                <w:kern w:val="0"/>
                <w:sz w:val="18"/>
                <w:szCs w:val="18"/>
                <w:lang w:eastAsia="en-ZA"/>
              </w:rPr>
              <w:t>the public</w:t>
            </w:r>
            <w:r w:rsidRPr="00291DD0">
              <w:rPr>
                <w:rFonts w:ascii="Century Gothic" w:eastAsia="Times New Roman" w:hAnsi="Century Gothic"/>
                <w:color w:val="000000"/>
                <w:kern w:val="0"/>
                <w:sz w:val="18"/>
                <w:szCs w:val="18"/>
                <w:lang w:eastAsia="en-ZA"/>
              </w:rPr>
              <w:t xml:space="preserve"> sector</w:t>
            </w:r>
            <w:r w:rsidRPr="00291DD0">
              <w:rPr>
                <w:rFonts w:ascii="Arial" w:eastAsia="Times New Roman" w:hAnsi="Arial" w:cs="Arial"/>
                <w:color w:val="000000"/>
                <w:kern w:val="0"/>
                <w:sz w:val="18"/>
                <w:szCs w:val="18"/>
                <w:lang w:val="en-US" w:eastAsia="en-ZA"/>
              </w:rP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7E7D3E14"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9</w:t>
            </w:r>
            <w:r w:rsidRPr="00291DD0">
              <w:rPr>
                <w:rFonts w:ascii="Arial" w:eastAsia="Times New Roman" w:hAnsi="Arial" w:cs="Arial"/>
                <w:color w:val="000000"/>
                <w:kern w:val="0"/>
                <w:sz w:val="18"/>
                <w:szCs w:val="18"/>
                <w:lang w:val="en-US" w:eastAsia="en-ZA"/>
              </w:rPr>
              <w:t>​</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25C392F5"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1 </w:t>
            </w:r>
            <w:r w:rsidRPr="00291DD0">
              <w:rPr>
                <w:rFonts w:ascii="Arial" w:eastAsia="Times New Roman" w:hAnsi="Arial" w:cs="Arial"/>
                <w:color w:val="000000"/>
                <w:kern w:val="0"/>
                <w:sz w:val="18"/>
                <w:szCs w:val="18"/>
                <w:lang w:val="en-US" w:eastAsia="en-ZA"/>
              </w:rPr>
              <w:t>​</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5AE9870F"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3</w:t>
            </w:r>
            <w:r w:rsidRPr="00291DD0">
              <w:rPr>
                <w:rFonts w:ascii="Arial" w:eastAsia="Times New Roman" w:hAnsi="Arial" w:cs="Arial"/>
                <w:color w:val="000000"/>
                <w:kern w:val="0"/>
                <w:sz w:val="18"/>
                <w:szCs w:val="18"/>
                <w:lang w:val="en-US" w:eastAsia="en-Z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4BEF4448"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2</w:t>
            </w:r>
            <w:r w:rsidRPr="00291DD0">
              <w:rPr>
                <w:rFonts w:ascii="Arial" w:eastAsia="Times New Roman" w:hAnsi="Arial" w:cs="Arial"/>
                <w:color w:val="000000"/>
                <w:kern w:val="0"/>
                <w:sz w:val="18"/>
                <w:szCs w:val="18"/>
                <w:lang w:val="en-US" w:eastAsia="en-ZA"/>
              </w:rPr>
              <w:t>​</w:t>
            </w:r>
          </w:p>
          <w:p w14:paraId="351B6555"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eastAsia="en-ZA"/>
              </w:rPr>
            </w:pPr>
            <w:r w:rsidRPr="00291DD0">
              <w:rPr>
                <w:rFonts w:ascii="Arial" w:eastAsia="Times New Roman" w:hAnsi="Arial" w:cs="Arial"/>
                <w:color w:val="000000"/>
                <w:kern w:val="0"/>
                <w:sz w:val="18"/>
                <w:szCs w:val="18"/>
                <w:lang w:eastAsia="en-ZA"/>
              </w:rPr>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770B4C49"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3</w:t>
            </w:r>
            <w:r w:rsidRPr="00291DD0">
              <w:rPr>
                <w:rFonts w:ascii="Arial" w:eastAsia="Times New Roman" w:hAnsi="Arial" w:cs="Arial"/>
                <w:color w:val="000000"/>
                <w:kern w:val="0"/>
                <w:sz w:val="18"/>
                <w:szCs w:val="18"/>
                <w:lang w:val="en-US" w:eastAsia="en-ZA"/>
              </w:rPr>
              <w:t>​</w:t>
            </w:r>
          </w:p>
        </w:tc>
      </w:tr>
      <w:tr w:rsidR="00291DD0" w:rsidRPr="00291DD0" w14:paraId="33A0391B" w14:textId="77777777" w:rsidTr="00F5250B">
        <w:trPr>
          <w:trHeight w:val="671"/>
        </w:trPr>
        <w:tc>
          <w:tcPr>
            <w:tcW w:w="2730" w:type="dxa"/>
            <w:tcBorders>
              <w:top w:val="single" w:sz="6" w:space="0" w:color="000000"/>
              <w:left w:val="single" w:sz="6" w:space="0" w:color="000000"/>
              <w:bottom w:val="single" w:sz="6" w:space="0" w:color="000000"/>
              <w:right w:val="single" w:sz="6" w:space="0" w:color="000000"/>
            </w:tcBorders>
            <w:shd w:val="clear" w:color="auto" w:fill="auto"/>
            <w:hideMark/>
          </w:tcPr>
          <w:p w14:paraId="02B1EFC1" w14:textId="77777777" w:rsidR="00291DD0" w:rsidRPr="00291DD0" w:rsidRDefault="00291DD0" w:rsidP="00291DD0">
            <w:pPr>
              <w:suppressAutoHyphens w:val="0"/>
              <w:spacing w:before="100" w:beforeAutospacing="1" w:after="100" w:afterAutospacing="1" w:line="240" w:lineRule="auto"/>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Number of innovative solutions replicated in the public sector</w:t>
            </w:r>
            <w:r w:rsidRPr="00291DD0">
              <w:rPr>
                <w:rFonts w:ascii="Arial" w:eastAsia="Times New Roman" w:hAnsi="Arial" w:cs="Arial"/>
                <w:color w:val="000000"/>
                <w:kern w:val="0"/>
                <w:sz w:val="18"/>
                <w:szCs w:val="18"/>
                <w:lang w:val="en-US" w:eastAsia="en-ZA"/>
              </w:rPr>
              <w:t>​</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7F475E6E"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2</w:t>
            </w:r>
            <w:r w:rsidRPr="00291DD0">
              <w:rPr>
                <w:rFonts w:ascii="Arial" w:eastAsia="Times New Roman" w:hAnsi="Arial" w:cs="Arial"/>
                <w:color w:val="000000"/>
                <w:kern w:val="0"/>
                <w:sz w:val="18"/>
                <w:szCs w:val="18"/>
                <w:lang w:val="en-US" w:eastAsia="en-ZA"/>
              </w:rPr>
              <w:t>​</w:t>
            </w:r>
          </w:p>
        </w:tc>
        <w:tc>
          <w:tcPr>
            <w:tcW w:w="1770" w:type="dxa"/>
            <w:tcBorders>
              <w:top w:val="single" w:sz="6" w:space="0" w:color="000000"/>
              <w:left w:val="single" w:sz="6" w:space="0" w:color="000000"/>
              <w:bottom w:val="single" w:sz="6" w:space="0" w:color="000000"/>
              <w:right w:val="single" w:sz="6" w:space="0" w:color="000000"/>
            </w:tcBorders>
            <w:shd w:val="clear" w:color="auto" w:fill="auto"/>
            <w:hideMark/>
          </w:tcPr>
          <w:p w14:paraId="6FFE9F51"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w:t>
            </w:r>
            <w:r w:rsidRPr="00291DD0">
              <w:rPr>
                <w:rFonts w:ascii="Arial" w:eastAsia="Times New Roman" w:hAnsi="Arial" w:cs="Arial"/>
                <w:color w:val="000000"/>
                <w:kern w:val="0"/>
                <w:sz w:val="18"/>
                <w:szCs w:val="18"/>
                <w:lang w:val="en-US" w:eastAsia="en-ZA"/>
              </w:rPr>
              <w:t>​</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1632D2DA"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w:t>
            </w:r>
            <w:r w:rsidRPr="00291DD0">
              <w:rPr>
                <w:rFonts w:ascii="Arial" w:eastAsia="Times New Roman" w:hAnsi="Arial" w:cs="Arial"/>
                <w:color w:val="000000"/>
                <w:kern w:val="0"/>
                <w:sz w:val="18"/>
                <w:szCs w:val="18"/>
                <w:lang w:val="en-US" w:eastAsia="en-ZA"/>
              </w:rPr>
              <w:t>​</w:t>
            </w:r>
          </w:p>
        </w:tc>
        <w:tc>
          <w:tcPr>
            <w:tcW w:w="1890" w:type="dxa"/>
            <w:tcBorders>
              <w:top w:val="single" w:sz="6" w:space="0" w:color="000000"/>
              <w:left w:val="single" w:sz="6" w:space="0" w:color="000000"/>
              <w:bottom w:val="single" w:sz="6" w:space="0" w:color="000000"/>
              <w:right w:val="single" w:sz="6" w:space="0" w:color="000000"/>
            </w:tcBorders>
            <w:shd w:val="clear" w:color="auto" w:fill="auto"/>
            <w:hideMark/>
          </w:tcPr>
          <w:p w14:paraId="36CFA261"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w:t>
            </w:r>
            <w:r w:rsidRPr="00291DD0">
              <w:rPr>
                <w:rFonts w:ascii="Arial" w:eastAsia="Times New Roman" w:hAnsi="Arial" w:cs="Arial"/>
                <w:color w:val="000000"/>
                <w:kern w:val="0"/>
                <w:sz w:val="18"/>
                <w:szCs w:val="18"/>
                <w:lang w:val="en-US" w:eastAsia="en-ZA"/>
              </w:rPr>
              <w:t>​</w:t>
            </w:r>
          </w:p>
        </w:tc>
        <w:tc>
          <w:tcPr>
            <w:tcW w:w="1470" w:type="dxa"/>
            <w:tcBorders>
              <w:top w:val="single" w:sz="6" w:space="0" w:color="000000"/>
              <w:left w:val="single" w:sz="6" w:space="0" w:color="000000"/>
              <w:bottom w:val="single" w:sz="6" w:space="0" w:color="000000"/>
              <w:right w:val="single" w:sz="6" w:space="0" w:color="000000"/>
            </w:tcBorders>
            <w:shd w:val="clear" w:color="auto" w:fill="auto"/>
            <w:hideMark/>
          </w:tcPr>
          <w:p w14:paraId="56952B05" w14:textId="77777777" w:rsidR="00291DD0" w:rsidRPr="00291DD0" w:rsidRDefault="00291DD0" w:rsidP="00291DD0">
            <w:pPr>
              <w:suppressAutoHyphens w:val="0"/>
              <w:spacing w:before="100" w:beforeAutospacing="1" w:after="100" w:afterAutospacing="1" w:line="240" w:lineRule="auto"/>
              <w:jc w:val="center"/>
              <w:textAlignment w:val="baseline"/>
              <w:rPr>
                <w:rFonts w:ascii="Century Gothic" w:eastAsia="Times New Roman" w:hAnsi="Century Gothic"/>
                <w:color w:val="000000"/>
                <w:kern w:val="0"/>
                <w:sz w:val="18"/>
                <w:szCs w:val="18"/>
                <w:lang w:val="en-US" w:eastAsia="en-ZA"/>
              </w:rPr>
            </w:pPr>
            <w:r w:rsidRPr="00291DD0">
              <w:rPr>
                <w:rFonts w:ascii="Century Gothic" w:eastAsia="Times New Roman" w:hAnsi="Century Gothic"/>
                <w:color w:val="000000"/>
                <w:kern w:val="0"/>
                <w:sz w:val="18"/>
                <w:szCs w:val="18"/>
                <w:lang w:eastAsia="en-ZA"/>
              </w:rPr>
              <w:t>2</w:t>
            </w:r>
            <w:r w:rsidRPr="00291DD0">
              <w:rPr>
                <w:rFonts w:ascii="Arial" w:eastAsia="Times New Roman" w:hAnsi="Arial" w:cs="Arial"/>
                <w:color w:val="000000"/>
                <w:kern w:val="0"/>
                <w:sz w:val="18"/>
                <w:szCs w:val="18"/>
                <w:lang w:val="en-US" w:eastAsia="en-ZA"/>
              </w:rPr>
              <w:t>​</w:t>
            </w:r>
          </w:p>
        </w:tc>
      </w:tr>
    </w:tbl>
    <w:p w14:paraId="24BB95EE" w14:textId="77777777" w:rsidR="000647C1" w:rsidRPr="00413A45" w:rsidRDefault="000647C1" w:rsidP="00BE65E2">
      <w:pPr>
        <w:suppressAutoHyphens w:val="0"/>
        <w:spacing w:line="240" w:lineRule="auto"/>
        <w:rPr>
          <w:rFonts w:ascii="Century Gothic" w:eastAsia="Times New Roman" w:hAnsi="Century Gothic"/>
          <w:b/>
          <w:bCs/>
          <w:kern w:val="0"/>
          <w:sz w:val="18"/>
          <w:szCs w:val="18"/>
          <w:lang w:eastAsia="en-US"/>
        </w:rPr>
        <w:sectPr w:rsidR="000647C1" w:rsidRPr="00413A45" w:rsidSect="00BE65E2">
          <w:pgSz w:w="16838" w:h="11906" w:orient="landscape"/>
          <w:pgMar w:top="425" w:right="1276" w:bottom="1276" w:left="1440" w:header="709" w:footer="709" w:gutter="0"/>
          <w:cols w:space="708"/>
          <w:docGrid w:linePitch="360"/>
        </w:sectPr>
      </w:pPr>
    </w:p>
    <w:p w14:paraId="4B738C20" w14:textId="3EBC4F90" w:rsidR="0034057A" w:rsidRPr="00F5250B" w:rsidRDefault="00B56721" w:rsidP="0034057A">
      <w:pPr>
        <w:spacing w:line="216" w:lineRule="auto"/>
        <w:jc w:val="both"/>
        <w:rPr>
          <w:rStyle w:val="SubtleEmphasis"/>
          <w:rFonts w:ascii="Century Gothic" w:hAnsi="Century Gothic"/>
          <w:b/>
          <w:sz w:val="22"/>
          <w:szCs w:val="22"/>
        </w:rPr>
      </w:pPr>
      <w:r w:rsidRPr="00F5250B">
        <w:rPr>
          <w:rStyle w:val="SubtleEmphasis"/>
          <w:rFonts w:ascii="Century Gothic" w:hAnsi="Century Gothic"/>
          <w:b/>
          <w:sz w:val="22"/>
          <w:szCs w:val="22"/>
        </w:rPr>
        <w:lastRenderedPageBreak/>
        <w:t>MTEF Budget</w:t>
      </w:r>
    </w:p>
    <w:p w14:paraId="433C5F34" w14:textId="77777777" w:rsidR="001D3AE1" w:rsidRDefault="001D3AE1" w:rsidP="001D3AE1">
      <w:pPr>
        <w:suppressAutoHyphens w:val="0"/>
        <w:spacing w:line="216" w:lineRule="auto"/>
        <w:contextualSpacing/>
        <w:jc w:val="both"/>
        <w:rPr>
          <w:rFonts w:ascii="Century Gothic" w:eastAsia="Times New Roman" w:hAnsi="Century Gothic"/>
          <w:b/>
          <w:sz w:val="22"/>
          <w:szCs w:val="22"/>
          <w:lang w:val="en-ZA" w:eastAsia="en-ZA"/>
        </w:rPr>
      </w:pPr>
    </w:p>
    <w:p w14:paraId="2AD37819" w14:textId="4193193F" w:rsidR="00F347C4" w:rsidRPr="00B56721" w:rsidRDefault="00F347C4" w:rsidP="001D3AE1">
      <w:pPr>
        <w:suppressAutoHyphens w:val="0"/>
        <w:spacing w:line="216" w:lineRule="auto"/>
        <w:contextualSpacing/>
        <w:jc w:val="both"/>
        <w:rPr>
          <w:rStyle w:val="A0"/>
          <w:rFonts w:ascii="Century Gothic" w:hAnsi="Century Gothic" w:cstheme="minorBidi"/>
          <w:sz w:val="22"/>
          <w:szCs w:val="22"/>
        </w:rPr>
      </w:pPr>
      <w:r w:rsidRPr="00B56721">
        <w:rPr>
          <w:rStyle w:val="A0"/>
          <w:rFonts w:ascii="Century Gothic" w:hAnsi="Century Gothic" w:cstheme="minorBidi"/>
          <w:sz w:val="22"/>
          <w:szCs w:val="22"/>
        </w:rPr>
        <w:t>The CPSI’s budget is located within the budget appropriation of the DPSA. The current budget structure is according to the organisational structure.</w:t>
      </w:r>
    </w:p>
    <w:p w14:paraId="0DB33412" w14:textId="77777777" w:rsidR="00E56190" w:rsidRPr="00B56721" w:rsidRDefault="00E56190">
      <w:pPr>
        <w:suppressAutoHyphens w:val="0"/>
        <w:spacing w:line="216" w:lineRule="auto"/>
        <w:ind w:left="360"/>
        <w:contextualSpacing/>
        <w:jc w:val="both"/>
        <w:rPr>
          <w:rStyle w:val="A0"/>
          <w:rFonts w:ascii="Century Gothic" w:hAnsi="Century Gothic" w:cstheme="minorBidi"/>
          <w:sz w:val="22"/>
          <w:szCs w:val="22"/>
        </w:rPr>
      </w:pPr>
    </w:p>
    <w:tbl>
      <w:tblPr>
        <w:tblW w:w="901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62"/>
        <w:gridCol w:w="1954"/>
        <w:gridCol w:w="1769"/>
        <w:gridCol w:w="1725"/>
      </w:tblGrid>
      <w:tr w:rsidR="00B56721" w:rsidRPr="00B56721" w14:paraId="315C8990" w14:textId="77777777" w:rsidTr="00B56721">
        <w:trPr>
          <w:trHeight w:val="255"/>
        </w:trPr>
        <w:tc>
          <w:tcPr>
            <w:tcW w:w="3562" w:type="dxa"/>
            <w:vMerge w:val="restart"/>
            <w:tcBorders>
              <w:top w:val="single" w:sz="6" w:space="0" w:color="000000"/>
              <w:left w:val="single" w:sz="6" w:space="0" w:color="000000"/>
              <w:bottom w:val="single" w:sz="6" w:space="0" w:color="000000"/>
              <w:right w:val="single" w:sz="6" w:space="0" w:color="000000"/>
            </w:tcBorders>
            <w:shd w:val="clear" w:color="auto" w:fill="3A81BA"/>
            <w:vAlign w:val="center"/>
            <w:hideMark/>
          </w:tcPr>
          <w:p w14:paraId="2EE159FA" w14:textId="77777777" w:rsidR="00B56721" w:rsidRPr="00B56721" w:rsidRDefault="00B56721" w:rsidP="00B56721">
            <w:pPr>
              <w:suppressAutoHyphens w:val="0"/>
              <w:spacing w:before="100" w:beforeAutospacing="1" w:after="100" w:afterAutospacing="1" w:line="240" w:lineRule="auto"/>
              <w:jc w:val="both"/>
              <w:textAlignment w:val="baseline"/>
              <w:rPr>
                <w:rFonts w:eastAsia="Times New Roman"/>
                <w:color w:val="000000"/>
                <w:kern w:val="0"/>
                <w:lang w:val="en-US" w:eastAsia="en-ZA"/>
              </w:rPr>
            </w:pPr>
            <w:r w:rsidRPr="00B56721">
              <w:rPr>
                <w:rFonts w:ascii="Century Gothic" w:eastAsia="Times New Roman" w:hAnsi="Century Gothic"/>
                <w:b/>
                <w:bCs/>
                <w:color w:val="000000"/>
                <w:kern w:val="0"/>
                <w:lang w:eastAsia="en-ZA"/>
              </w:rPr>
              <w:t>Programmes</w:t>
            </w:r>
            <w:r w:rsidRPr="00B56721">
              <w:rPr>
                <w:rFonts w:ascii="Arial" w:eastAsia="Times New Roman" w:hAnsi="Arial" w:cs="Arial"/>
                <w:color w:val="000000"/>
                <w:kern w:val="0"/>
                <w:lang w:val="en-US"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3A81BA"/>
            <w:vAlign w:val="center"/>
            <w:hideMark/>
          </w:tcPr>
          <w:p w14:paraId="16459195" w14:textId="77777777" w:rsidR="00B56721" w:rsidRPr="00B56721" w:rsidRDefault="00B56721" w:rsidP="00B56721">
            <w:pPr>
              <w:suppressAutoHyphens w:val="0"/>
              <w:spacing w:before="100" w:beforeAutospacing="1" w:after="100" w:afterAutospacing="1" w:line="240" w:lineRule="auto"/>
              <w:jc w:val="center"/>
              <w:textAlignment w:val="baseline"/>
              <w:rPr>
                <w:rFonts w:eastAsia="Times New Roman"/>
                <w:color w:val="000000"/>
                <w:kern w:val="0"/>
                <w:lang w:val="en-US" w:eastAsia="en-ZA"/>
              </w:rPr>
            </w:pPr>
            <w:r w:rsidRPr="00B56721">
              <w:rPr>
                <w:rFonts w:ascii="Century Gothic" w:eastAsia="Times New Roman" w:hAnsi="Century Gothic"/>
                <w:b/>
                <w:bCs/>
                <w:color w:val="000000"/>
                <w:kern w:val="0"/>
                <w:lang w:eastAsia="en-ZA"/>
              </w:rPr>
              <w:t>2022/23</w:t>
            </w:r>
            <w:r w:rsidRPr="00B56721">
              <w:rPr>
                <w:rFonts w:ascii="Arial" w:eastAsia="Times New Roman" w:hAnsi="Arial" w:cs="Arial"/>
                <w:color w:val="000000"/>
                <w:kern w:val="0"/>
                <w:lang w:val="en-US"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3A81BA"/>
            <w:vAlign w:val="center"/>
            <w:hideMark/>
          </w:tcPr>
          <w:p w14:paraId="05EEB8BB" w14:textId="77777777" w:rsidR="00B56721" w:rsidRPr="00B56721" w:rsidRDefault="00B56721" w:rsidP="00B56721">
            <w:pPr>
              <w:suppressAutoHyphens w:val="0"/>
              <w:spacing w:before="100" w:beforeAutospacing="1" w:after="100" w:afterAutospacing="1" w:line="240" w:lineRule="auto"/>
              <w:jc w:val="center"/>
              <w:textAlignment w:val="baseline"/>
              <w:rPr>
                <w:rFonts w:eastAsia="Times New Roman"/>
                <w:color w:val="000000"/>
                <w:kern w:val="0"/>
                <w:lang w:val="en-US" w:eastAsia="en-ZA"/>
              </w:rPr>
            </w:pPr>
            <w:r w:rsidRPr="00B56721">
              <w:rPr>
                <w:rFonts w:ascii="Century Gothic" w:eastAsia="Times New Roman" w:hAnsi="Century Gothic"/>
                <w:b/>
                <w:bCs/>
                <w:color w:val="000000"/>
                <w:kern w:val="0"/>
                <w:lang w:eastAsia="en-ZA"/>
              </w:rPr>
              <w:t>2023/24</w:t>
            </w:r>
            <w:r w:rsidRPr="00B56721">
              <w:rPr>
                <w:rFonts w:ascii="Arial" w:eastAsia="Times New Roman" w:hAnsi="Arial" w:cs="Arial"/>
                <w:color w:val="000000"/>
                <w:kern w:val="0"/>
                <w:lang w:val="en-US"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3A81BA"/>
            <w:vAlign w:val="center"/>
            <w:hideMark/>
          </w:tcPr>
          <w:p w14:paraId="323188DE" w14:textId="77777777" w:rsidR="00B56721" w:rsidRPr="00B56721" w:rsidRDefault="00B56721" w:rsidP="00B56721">
            <w:pPr>
              <w:suppressAutoHyphens w:val="0"/>
              <w:spacing w:before="100" w:beforeAutospacing="1" w:after="100" w:afterAutospacing="1" w:line="240" w:lineRule="auto"/>
              <w:jc w:val="center"/>
              <w:textAlignment w:val="baseline"/>
              <w:rPr>
                <w:rFonts w:eastAsia="Times New Roman"/>
                <w:color w:val="000000"/>
                <w:kern w:val="0"/>
                <w:lang w:val="en-US" w:eastAsia="en-ZA"/>
              </w:rPr>
            </w:pPr>
            <w:r w:rsidRPr="00B56721">
              <w:rPr>
                <w:rFonts w:ascii="Century Gothic" w:eastAsia="Times New Roman" w:hAnsi="Century Gothic"/>
                <w:b/>
                <w:bCs/>
                <w:color w:val="000000"/>
                <w:kern w:val="0"/>
                <w:lang w:eastAsia="en-ZA"/>
              </w:rPr>
              <w:t>2024/25</w:t>
            </w:r>
            <w:r w:rsidRPr="00B56721">
              <w:rPr>
                <w:rFonts w:ascii="Arial" w:eastAsia="Times New Roman" w:hAnsi="Arial" w:cs="Arial"/>
                <w:color w:val="000000"/>
                <w:kern w:val="0"/>
                <w:lang w:val="en-US" w:eastAsia="en-ZA"/>
              </w:rPr>
              <w:t>​</w:t>
            </w:r>
          </w:p>
        </w:tc>
      </w:tr>
      <w:tr w:rsidR="00B56721" w:rsidRPr="00B56721" w14:paraId="411EF9E4" w14:textId="77777777" w:rsidTr="00B56721">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1615C8" w14:textId="77777777" w:rsidR="00B56721" w:rsidRPr="00B56721" w:rsidRDefault="00B56721" w:rsidP="00B56721">
            <w:pPr>
              <w:suppressAutoHyphens w:val="0"/>
              <w:spacing w:line="240" w:lineRule="auto"/>
              <w:rPr>
                <w:rFonts w:eastAsia="Times New Roman"/>
                <w:color w:val="000000"/>
                <w:kern w:val="0"/>
                <w:lang w:val="en-US" w:eastAsia="en-ZA"/>
              </w:rPr>
            </w:pPr>
          </w:p>
        </w:tc>
        <w:tc>
          <w:tcPr>
            <w:tcW w:w="1954" w:type="dxa"/>
            <w:tcBorders>
              <w:top w:val="single" w:sz="6" w:space="0" w:color="000000"/>
              <w:left w:val="single" w:sz="6" w:space="0" w:color="000000"/>
              <w:bottom w:val="single" w:sz="6" w:space="0" w:color="000000"/>
              <w:right w:val="single" w:sz="6" w:space="0" w:color="000000"/>
            </w:tcBorders>
            <w:shd w:val="clear" w:color="auto" w:fill="3A81BA"/>
            <w:vAlign w:val="center"/>
            <w:hideMark/>
          </w:tcPr>
          <w:p w14:paraId="584E6389" w14:textId="77777777" w:rsidR="00B56721" w:rsidRPr="00B56721" w:rsidRDefault="00B56721" w:rsidP="00B56721">
            <w:pPr>
              <w:suppressAutoHyphens w:val="0"/>
              <w:spacing w:before="100" w:beforeAutospacing="1" w:after="100" w:afterAutospacing="1" w:line="240" w:lineRule="auto"/>
              <w:jc w:val="center"/>
              <w:textAlignment w:val="baseline"/>
              <w:rPr>
                <w:rFonts w:eastAsia="Times New Roman"/>
                <w:color w:val="000000"/>
                <w:kern w:val="0"/>
                <w:lang w:val="en-US" w:eastAsia="en-ZA"/>
              </w:rPr>
            </w:pPr>
            <w:r w:rsidRPr="00B56721">
              <w:rPr>
                <w:rFonts w:ascii="Century Gothic" w:eastAsia="Times New Roman" w:hAnsi="Century Gothic"/>
                <w:b/>
                <w:bCs/>
                <w:color w:val="000000"/>
                <w:kern w:val="0"/>
                <w:lang w:eastAsia="en-ZA"/>
              </w:rPr>
              <w:t>R'000</w:t>
            </w:r>
            <w:r w:rsidRPr="00B56721">
              <w:rPr>
                <w:rFonts w:ascii="Arial" w:eastAsia="Times New Roman" w:hAnsi="Arial" w:cs="Arial"/>
                <w:color w:val="000000"/>
                <w:kern w:val="0"/>
                <w:lang w:val="en-US"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3A81BA"/>
            <w:vAlign w:val="center"/>
            <w:hideMark/>
          </w:tcPr>
          <w:p w14:paraId="524D5C5B" w14:textId="77777777" w:rsidR="00B56721" w:rsidRPr="00B56721" w:rsidRDefault="00B56721" w:rsidP="00B56721">
            <w:pPr>
              <w:suppressAutoHyphens w:val="0"/>
              <w:spacing w:before="100" w:beforeAutospacing="1" w:after="100" w:afterAutospacing="1" w:line="240" w:lineRule="auto"/>
              <w:jc w:val="center"/>
              <w:textAlignment w:val="baseline"/>
              <w:rPr>
                <w:rFonts w:eastAsia="Times New Roman"/>
                <w:color w:val="000000"/>
                <w:kern w:val="0"/>
                <w:lang w:val="en-US" w:eastAsia="en-ZA"/>
              </w:rPr>
            </w:pPr>
            <w:r w:rsidRPr="00B56721">
              <w:rPr>
                <w:rFonts w:ascii="Century Gothic" w:eastAsia="Times New Roman" w:hAnsi="Century Gothic"/>
                <w:b/>
                <w:bCs/>
                <w:color w:val="000000"/>
                <w:kern w:val="0"/>
                <w:lang w:eastAsia="en-ZA"/>
              </w:rPr>
              <w:t>R'000</w:t>
            </w:r>
            <w:r w:rsidRPr="00B56721">
              <w:rPr>
                <w:rFonts w:ascii="Arial" w:eastAsia="Times New Roman" w:hAnsi="Arial" w:cs="Arial"/>
                <w:color w:val="000000"/>
                <w:kern w:val="0"/>
                <w:lang w:val="en-US"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3A81BA"/>
            <w:vAlign w:val="center"/>
            <w:hideMark/>
          </w:tcPr>
          <w:p w14:paraId="7CDCE3E0" w14:textId="77777777" w:rsidR="00B56721" w:rsidRPr="00B56721" w:rsidRDefault="00B56721" w:rsidP="00B56721">
            <w:pPr>
              <w:suppressAutoHyphens w:val="0"/>
              <w:spacing w:before="100" w:beforeAutospacing="1" w:after="100" w:afterAutospacing="1" w:line="240" w:lineRule="auto"/>
              <w:jc w:val="center"/>
              <w:textAlignment w:val="baseline"/>
              <w:rPr>
                <w:rFonts w:eastAsia="Times New Roman"/>
                <w:color w:val="000000"/>
                <w:kern w:val="0"/>
                <w:lang w:val="en-US" w:eastAsia="en-ZA"/>
              </w:rPr>
            </w:pPr>
            <w:r w:rsidRPr="00B56721">
              <w:rPr>
                <w:rFonts w:ascii="Century Gothic" w:eastAsia="Times New Roman" w:hAnsi="Century Gothic"/>
                <w:b/>
                <w:bCs/>
                <w:color w:val="000000"/>
                <w:kern w:val="0"/>
                <w:lang w:eastAsia="en-ZA"/>
              </w:rPr>
              <w:t>R'000</w:t>
            </w:r>
            <w:r w:rsidRPr="00B56721">
              <w:rPr>
                <w:rFonts w:ascii="Arial" w:eastAsia="Times New Roman" w:hAnsi="Arial" w:cs="Arial"/>
                <w:color w:val="000000"/>
                <w:kern w:val="0"/>
                <w:lang w:val="en-US" w:eastAsia="en-ZA"/>
              </w:rPr>
              <w:t>​</w:t>
            </w:r>
          </w:p>
        </w:tc>
      </w:tr>
      <w:tr w:rsidR="00B56721" w:rsidRPr="00B56721" w14:paraId="725133B9" w14:textId="77777777" w:rsidTr="00B56721">
        <w:trPr>
          <w:trHeight w:val="25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6580DC"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val="en-US" w:eastAsia="en-ZA"/>
              </w:rPr>
            </w:pPr>
            <w:r w:rsidRPr="00B56721">
              <w:rPr>
                <w:rFonts w:ascii="Century Gothic" w:eastAsia="Times New Roman" w:hAnsi="Century Gothic"/>
                <w:color w:val="000000"/>
                <w:kern w:val="0"/>
                <w:sz w:val="20"/>
                <w:szCs w:val="20"/>
                <w:lang w:eastAsia="en-ZA"/>
              </w:rPr>
              <w:t>Executive Support</w:t>
            </w:r>
            <w:r w:rsidRPr="00B56721">
              <w:rPr>
                <w:rFonts w:ascii="Arial" w:eastAsia="Times New Roman" w:hAnsi="Arial" w:cs="Arial"/>
                <w:color w:val="000000"/>
                <w:kern w:val="0"/>
                <w:sz w:val="20"/>
                <w:szCs w:val="20"/>
                <w:lang w:val="en-US"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D0D5A61"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4 890 </w:t>
            </w:r>
            <w:r w:rsidRPr="00B56721">
              <w:rPr>
                <w:rFonts w:ascii="Arial" w:eastAsia="Times New Roman" w:hAnsi="Arial" w:cs="Arial"/>
                <w:color w:val="000000"/>
                <w:kern w:val="0"/>
                <w:sz w:val="21"/>
                <w:szCs w:val="21"/>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5108A4"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5 105 </w:t>
            </w:r>
            <w:r w:rsidRPr="00B56721">
              <w:rPr>
                <w:rFonts w:ascii="Arial" w:eastAsia="Times New Roman" w:hAnsi="Arial" w:cs="Arial"/>
                <w:color w:val="000000"/>
                <w:kern w:val="0"/>
                <w:sz w:val="21"/>
                <w:szCs w:val="21"/>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C54767"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5 339 </w:t>
            </w:r>
            <w:r w:rsidRPr="00B56721">
              <w:rPr>
                <w:rFonts w:ascii="Arial" w:eastAsia="Times New Roman" w:hAnsi="Arial" w:cs="Arial"/>
                <w:color w:val="000000"/>
                <w:kern w:val="0"/>
                <w:sz w:val="21"/>
                <w:szCs w:val="21"/>
                <w:lang w:eastAsia="en-ZA"/>
              </w:rPr>
              <w:t>​</w:t>
            </w:r>
          </w:p>
        </w:tc>
      </w:tr>
      <w:tr w:rsidR="00B56721" w:rsidRPr="00B56721" w14:paraId="15DB1A63" w14:textId="77777777" w:rsidTr="00B56721">
        <w:trPr>
          <w:trHeight w:val="25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3A4368"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val="en-US" w:eastAsia="en-ZA"/>
              </w:rPr>
            </w:pPr>
            <w:r w:rsidRPr="00B56721">
              <w:rPr>
                <w:rFonts w:ascii="Century Gothic" w:eastAsia="Times New Roman" w:hAnsi="Century Gothic"/>
                <w:color w:val="000000"/>
                <w:kern w:val="0"/>
                <w:sz w:val="20"/>
                <w:szCs w:val="20"/>
                <w:lang w:eastAsia="en-ZA"/>
              </w:rPr>
              <w:t>Corporate Services</w:t>
            </w:r>
            <w:r w:rsidRPr="00B56721">
              <w:rPr>
                <w:rFonts w:ascii="Arial" w:eastAsia="Times New Roman" w:hAnsi="Arial" w:cs="Arial"/>
                <w:color w:val="000000"/>
                <w:kern w:val="0"/>
                <w:sz w:val="20"/>
                <w:szCs w:val="20"/>
                <w:lang w:val="en-US"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38C8B8"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13 949 </w:t>
            </w:r>
            <w:r w:rsidRPr="00B56721">
              <w:rPr>
                <w:rFonts w:ascii="Arial" w:eastAsia="Times New Roman" w:hAnsi="Arial" w:cs="Arial"/>
                <w:color w:val="000000"/>
                <w:kern w:val="0"/>
                <w:sz w:val="21"/>
                <w:szCs w:val="21"/>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790FD1"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11 897 </w:t>
            </w:r>
            <w:r w:rsidRPr="00B56721">
              <w:rPr>
                <w:rFonts w:ascii="Arial" w:eastAsia="Times New Roman" w:hAnsi="Arial" w:cs="Arial"/>
                <w:color w:val="000000"/>
                <w:kern w:val="0"/>
                <w:sz w:val="21"/>
                <w:szCs w:val="21"/>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077A7"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12 179 </w:t>
            </w:r>
            <w:r w:rsidRPr="00B56721">
              <w:rPr>
                <w:rFonts w:ascii="Arial" w:eastAsia="Times New Roman" w:hAnsi="Arial" w:cs="Arial"/>
                <w:color w:val="000000"/>
                <w:kern w:val="0"/>
                <w:sz w:val="21"/>
                <w:szCs w:val="21"/>
                <w:lang w:eastAsia="en-ZA"/>
              </w:rPr>
              <w:t>​</w:t>
            </w:r>
          </w:p>
        </w:tc>
      </w:tr>
      <w:tr w:rsidR="00B56721" w:rsidRPr="00B56721" w14:paraId="77C5F8C2" w14:textId="77777777" w:rsidTr="00B56721">
        <w:trPr>
          <w:trHeight w:val="25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8FFDD7"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val="en-US" w:eastAsia="en-ZA"/>
              </w:rPr>
            </w:pPr>
            <w:r w:rsidRPr="00B56721">
              <w:rPr>
                <w:rFonts w:ascii="Century Gothic" w:eastAsia="Times New Roman" w:hAnsi="Century Gothic"/>
                <w:color w:val="000000"/>
                <w:kern w:val="0"/>
                <w:sz w:val="20"/>
                <w:szCs w:val="20"/>
                <w:lang w:eastAsia="en-ZA"/>
              </w:rPr>
              <w:t>OCFO</w:t>
            </w:r>
            <w:r w:rsidRPr="00B56721">
              <w:rPr>
                <w:rFonts w:ascii="Arial" w:eastAsia="Times New Roman" w:hAnsi="Arial" w:cs="Arial"/>
                <w:color w:val="000000"/>
                <w:kern w:val="0"/>
                <w:sz w:val="20"/>
                <w:szCs w:val="20"/>
                <w:lang w:val="en-US"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C09EB95"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6 830 </w:t>
            </w:r>
            <w:r w:rsidRPr="00B56721">
              <w:rPr>
                <w:rFonts w:ascii="Arial" w:eastAsia="Times New Roman" w:hAnsi="Arial" w:cs="Arial"/>
                <w:color w:val="000000"/>
                <w:kern w:val="0"/>
                <w:sz w:val="21"/>
                <w:szCs w:val="21"/>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9FA21A"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7 127 </w:t>
            </w:r>
            <w:r w:rsidRPr="00B56721">
              <w:rPr>
                <w:rFonts w:ascii="Arial" w:eastAsia="Times New Roman" w:hAnsi="Arial" w:cs="Arial"/>
                <w:color w:val="000000"/>
                <w:kern w:val="0"/>
                <w:sz w:val="21"/>
                <w:szCs w:val="21"/>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1A734C"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7 421 </w:t>
            </w:r>
            <w:r w:rsidRPr="00B56721">
              <w:rPr>
                <w:rFonts w:ascii="Arial" w:eastAsia="Times New Roman" w:hAnsi="Arial" w:cs="Arial"/>
                <w:color w:val="000000"/>
                <w:kern w:val="0"/>
                <w:sz w:val="21"/>
                <w:szCs w:val="21"/>
                <w:lang w:eastAsia="en-ZA"/>
              </w:rPr>
              <w:t>​</w:t>
            </w:r>
          </w:p>
        </w:tc>
      </w:tr>
      <w:tr w:rsidR="00B56721" w:rsidRPr="00B56721" w14:paraId="4E1F0EA1" w14:textId="77777777" w:rsidTr="00B56721">
        <w:trPr>
          <w:trHeight w:val="25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0E515A1"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eastAsia="en-ZA"/>
              </w:rPr>
            </w:pPr>
            <w:r w:rsidRPr="00B56721">
              <w:rPr>
                <w:rFonts w:ascii="Century Gothic" w:eastAsia="Times New Roman" w:hAnsi="Century Gothic"/>
                <w:b/>
                <w:bCs/>
                <w:color w:val="000000"/>
                <w:kern w:val="0"/>
                <w:sz w:val="20"/>
                <w:szCs w:val="20"/>
                <w:lang w:eastAsia="en-ZA"/>
              </w:rPr>
              <w:t>Administration </w:t>
            </w:r>
            <w:r w:rsidRPr="00B56721">
              <w:rPr>
                <w:rFonts w:ascii="Arial" w:eastAsia="Times New Roman" w:hAnsi="Arial" w:cs="Arial"/>
                <w:color w:val="000000"/>
                <w:kern w:val="0"/>
                <w:sz w:val="20"/>
                <w:szCs w:val="20"/>
                <w:lang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7B6B5F"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position w:val="1"/>
                <w:sz w:val="21"/>
                <w:szCs w:val="21"/>
                <w:lang w:eastAsia="en-ZA"/>
              </w:rPr>
              <w:t>           25 669 </w:t>
            </w:r>
            <w:r w:rsidRPr="00B56721">
              <w:rPr>
                <w:rFonts w:ascii="Arial" w:eastAsia="Times New Roman" w:hAnsi="Arial" w:cs="Arial"/>
                <w:color w:val="000000"/>
                <w:kern w:val="0"/>
                <w:sz w:val="21"/>
                <w:szCs w:val="21"/>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D309F4"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position w:val="1"/>
                <w:sz w:val="21"/>
                <w:szCs w:val="21"/>
                <w:lang w:eastAsia="en-ZA"/>
              </w:rPr>
              <w:t>        24 129 </w:t>
            </w:r>
            <w:r w:rsidRPr="00B56721">
              <w:rPr>
                <w:rFonts w:ascii="Arial" w:eastAsia="Times New Roman" w:hAnsi="Arial" w:cs="Arial"/>
                <w:color w:val="000000"/>
                <w:kern w:val="0"/>
                <w:sz w:val="21"/>
                <w:szCs w:val="21"/>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31D757"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position w:val="1"/>
                <w:sz w:val="21"/>
                <w:szCs w:val="21"/>
                <w:lang w:eastAsia="en-ZA"/>
              </w:rPr>
              <w:t>        24 939 </w:t>
            </w:r>
            <w:r w:rsidRPr="00B56721">
              <w:rPr>
                <w:rFonts w:ascii="Arial" w:eastAsia="Times New Roman" w:hAnsi="Arial" w:cs="Arial"/>
                <w:color w:val="000000"/>
                <w:kern w:val="0"/>
                <w:sz w:val="21"/>
                <w:szCs w:val="21"/>
                <w:lang w:eastAsia="en-ZA"/>
              </w:rPr>
              <w:t>​</w:t>
            </w:r>
          </w:p>
        </w:tc>
      </w:tr>
      <w:tr w:rsidR="00B56721" w:rsidRPr="00B56721" w14:paraId="734E87B3" w14:textId="77777777" w:rsidTr="00B56721">
        <w:trPr>
          <w:trHeight w:val="25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81113B"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val="en-US" w:eastAsia="en-ZA"/>
              </w:rPr>
            </w:pPr>
            <w:r w:rsidRPr="00B56721">
              <w:rPr>
                <w:rFonts w:ascii="Century Gothic" w:eastAsia="Times New Roman" w:hAnsi="Century Gothic"/>
                <w:color w:val="000000"/>
                <w:kern w:val="0"/>
                <w:sz w:val="20"/>
                <w:szCs w:val="20"/>
                <w:lang w:eastAsia="en-ZA"/>
              </w:rPr>
              <w:t>RD</w:t>
            </w:r>
            <w:r w:rsidRPr="00B56721">
              <w:rPr>
                <w:rFonts w:ascii="Arial" w:eastAsia="Times New Roman" w:hAnsi="Arial" w:cs="Arial"/>
                <w:color w:val="000000"/>
                <w:kern w:val="0"/>
                <w:sz w:val="20"/>
                <w:szCs w:val="20"/>
                <w:lang w:val="en-US"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7EB6A3"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6 548 </w:t>
            </w:r>
            <w:r w:rsidRPr="00B56721">
              <w:rPr>
                <w:rFonts w:ascii="Arial" w:eastAsia="Times New Roman" w:hAnsi="Arial" w:cs="Arial"/>
                <w:color w:val="000000"/>
                <w:kern w:val="0"/>
                <w:sz w:val="21"/>
                <w:szCs w:val="21"/>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315983"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6 783 </w:t>
            </w:r>
            <w:r w:rsidRPr="00B56721">
              <w:rPr>
                <w:rFonts w:ascii="Arial" w:eastAsia="Times New Roman" w:hAnsi="Arial" w:cs="Arial"/>
                <w:color w:val="000000"/>
                <w:kern w:val="0"/>
                <w:sz w:val="21"/>
                <w:szCs w:val="21"/>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43EFAD"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6 945 </w:t>
            </w:r>
            <w:r w:rsidRPr="00B56721">
              <w:rPr>
                <w:rFonts w:ascii="Arial" w:eastAsia="Times New Roman" w:hAnsi="Arial" w:cs="Arial"/>
                <w:color w:val="000000"/>
                <w:kern w:val="0"/>
                <w:sz w:val="21"/>
                <w:szCs w:val="21"/>
                <w:lang w:eastAsia="en-ZA"/>
              </w:rPr>
              <w:t>​</w:t>
            </w:r>
          </w:p>
        </w:tc>
      </w:tr>
      <w:tr w:rsidR="00B56721" w:rsidRPr="00B56721" w14:paraId="225763CE" w14:textId="77777777" w:rsidTr="00B56721">
        <w:trPr>
          <w:trHeight w:val="25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B8E5A6"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Institutional Support and Replication </w:t>
            </w:r>
            <w:r w:rsidRPr="00B56721">
              <w:rPr>
                <w:rFonts w:ascii="Arial" w:eastAsia="Times New Roman" w:hAnsi="Arial" w:cs="Arial"/>
                <w:color w:val="000000"/>
                <w:kern w:val="0"/>
                <w:sz w:val="20"/>
                <w:szCs w:val="20"/>
                <w:lang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E4EE274"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4 806 </w:t>
            </w:r>
            <w:r w:rsidRPr="00B56721">
              <w:rPr>
                <w:rFonts w:ascii="Arial" w:eastAsia="Times New Roman" w:hAnsi="Arial" w:cs="Arial"/>
                <w:color w:val="000000"/>
                <w:kern w:val="0"/>
                <w:sz w:val="21"/>
                <w:szCs w:val="21"/>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524B1D"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5 356 </w:t>
            </w:r>
            <w:r w:rsidRPr="00B56721">
              <w:rPr>
                <w:rFonts w:ascii="Arial" w:eastAsia="Times New Roman" w:hAnsi="Arial" w:cs="Arial"/>
                <w:color w:val="000000"/>
                <w:kern w:val="0"/>
                <w:sz w:val="21"/>
                <w:szCs w:val="21"/>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8829C"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5 444 </w:t>
            </w:r>
            <w:r w:rsidRPr="00B56721">
              <w:rPr>
                <w:rFonts w:ascii="Arial" w:eastAsia="Times New Roman" w:hAnsi="Arial" w:cs="Arial"/>
                <w:color w:val="000000"/>
                <w:kern w:val="0"/>
                <w:sz w:val="21"/>
                <w:szCs w:val="21"/>
                <w:lang w:eastAsia="en-ZA"/>
              </w:rPr>
              <w:t>​</w:t>
            </w:r>
          </w:p>
        </w:tc>
      </w:tr>
      <w:tr w:rsidR="00B56721" w:rsidRPr="00B56721" w14:paraId="44D8BE25" w14:textId="77777777" w:rsidTr="00B56721">
        <w:trPr>
          <w:trHeight w:val="25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9C941B"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val="en-US" w:eastAsia="en-ZA"/>
              </w:rPr>
            </w:pPr>
            <w:r w:rsidRPr="00B56721">
              <w:rPr>
                <w:rFonts w:ascii="Century Gothic" w:eastAsia="Times New Roman" w:hAnsi="Century Gothic"/>
                <w:color w:val="000000"/>
                <w:kern w:val="0"/>
                <w:sz w:val="20"/>
                <w:szCs w:val="20"/>
                <w:lang w:eastAsia="en-ZA"/>
              </w:rPr>
              <w:t>Enabling Environment and Stakeholder Management</w:t>
            </w:r>
            <w:r w:rsidRPr="00B56721">
              <w:rPr>
                <w:rFonts w:ascii="Arial" w:eastAsia="Times New Roman" w:hAnsi="Arial" w:cs="Arial"/>
                <w:color w:val="000000"/>
                <w:kern w:val="0"/>
                <w:sz w:val="20"/>
                <w:szCs w:val="20"/>
                <w:lang w:val="en-US"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EA811C"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7 499 </w:t>
            </w:r>
            <w:r w:rsidRPr="00B56721">
              <w:rPr>
                <w:rFonts w:ascii="Arial" w:eastAsia="Times New Roman" w:hAnsi="Arial" w:cs="Arial"/>
                <w:color w:val="000000"/>
                <w:kern w:val="0"/>
                <w:sz w:val="21"/>
                <w:szCs w:val="21"/>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67FCF2"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9 095 </w:t>
            </w:r>
            <w:r w:rsidRPr="00B56721">
              <w:rPr>
                <w:rFonts w:ascii="Arial" w:eastAsia="Times New Roman" w:hAnsi="Arial" w:cs="Arial"/>
                <w:color w:val="000000"/>
                <w:kern w:val="0"/>
                <w:sz w:val="21"/>
                <w:szCs w:val="21"/>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5F875D"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color w:val="000000"/>
                <w:kern w:val="0"/>
                <w:position w:val="1"/>
                <w:sz w:val="21"/>
                <w:szCs w:val="21"/>
                <w:lang w:eastAsia="en-ZA"/>
              </w:rPr>
              <w:t>        10 072 </w:t>
            </w:r>
            <w:r w:rsidRPr="00B56721">
              <w:rPr>
                <w:rFonts w:ascii="Arial" w:eastAsia="Times New Roman" w:hAnsi="Arial" w:cs="Arial"/>
                <w:color w:val="000000"/>
                <w:kern w:val="0"/>
                <w:sz w:val="21"/>
                <w:szCs w:val="21"/>
                <w:lang w:eastAsia="en-ZA"/>
              </w:rPr>
              <w:t>​</w:t>
            </w:r>
          </w:p>
        </w:tc>
      </w:tr>
      <w:tr w:rsidR="00B56721" w:rsidRPr="00B56721" w14:paraId="2327FC34" w14:textId="77777777" w:rsidTr="00B56721">
        <w:trPr>
          <w:trHeight w:val="25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037698"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eastAsia="en-ZA"/>
              </w:rPr>
            </w:pPr>
            <w:r w:rsidRPr="00B56721">
              <w:rPr>
                <w:rFonts w:ascii="Century Gothic" w:eastAsia="Times New Roman" w:hAnsi="Century Gothic"/>
                <w:b/>
                <w:bCs/>
                <w:color w:val="000000"/>
                <w:kern w:val="0"/>
                <w:sz w:val="20"/>
                <w:szCs w:val="20"/>
                <w:lang w:eastAsia="en-ZA"/>
              </w:rPr>
              <w:t>Public Sector Innovation </w:t>
            </w:r>
            <w:r w:rsidRPr="00B56721">
              <w:rPr>
                <w:rFonts w:ascii="Arial" w:eastAsia="Times New Roman" w:hAnsi="Arial" w:cs="Arial"/>
                <w:color w:val="000000"/>
                <w:kern w:val="0"/>
                <w:sz w:val="20"/>
                <w:szCs w:val="20"/>
                <w:lang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E9874E"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position w:val="1"/>
                <w:sz w:val="21"/>
                <w:szCs w:val="21"/>
                <w:lang w:eastAsia="en-ZA"/>
              </w:rPr>
              <w:t>           18 853 </w:t>
            </w:r>
            <w:r w:rsidRPr="00B56721">
              <w:rPr>
                <w:rFonts w:ascii="Arial" w:eastAsia="Times New Roman" w:hAnsi="Arial" w:cs="Arial"/>
                <w:color w:val="000000"/>
                <w:kern w:val="0"/>
                <w:sz w:val="21"/>
                <w:szCs w:val="21"/>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F865E4"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position w:val="1"/>
                <w:sz w:val="21"/>
                <w:szCs w:val="21"/>
                <w:lang w:eastAsia="en-ZA"/>
              </w:rPr>
              <w:t>        21 234 </w:t>
            </w:r>
            <w:r w:rsidRPr="00B56721">
              <w:rPr>
                <w:rFonts w:ascii="Arial" w:eastAsia="Times New Roman" w:hAnsi="Arial" w:cs="Arial"/>
                <w:color w:val="000000"/>
                <w:kern w:val="0"/>
                <w:sz w:val="21"/>
                <w:szCs w:val="21"/>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69E2A1"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position w:val="1"/>
                <w:sz w:val="21"/>
                <w:szCs w:val="21"/>
                <w:lang w:eastAsia="en-ZA"/>
              </w:rPr>
              <w:t>        22 461 </w:t>
            </w:r>
            <w:r w:rsidRPr="00B56721">
              <w:rPr>
                <w:rFonts w:ascii="Arial" w:eastAsia="Times New Roman" w:hAnsi="Arial" w:cs="Arial"/>
                <w:color w:val="000000"/>
                <w:kern w:val="0"/>
                <w:sz w:val="21"/>
                <w:szCs w:val="21"/>
                <w:lang w:eastAsia="en-ZA"/>
              </w:rPr>
              <w:t>​</w:t>
            </w:r>
          </w:p>
        </w:tc>
      </w:tr>
      <w:tr w:rsidR="00B56721" w:rsidRPr="00B56721" w14:paraId="6CDC4EE5" w14:textId="77777777" w:rsidTr="00B56721">
        <w:trPr>
          <w:trHeight w:val="255"/>
        </w:trPr>
        <w:tc>
          <w:tcPr>
            <w:tcW w:w="3562" w:type="dxa"/>
            <w:tcBorders>
              <w:top w:val="single" w:sz="6" w:space="0" w:color="000000"/>
              <w:left w:val="single" w:sz="6" w:space="0" w:color="000000"/>
              <w:bottom w:val="single" w:sz="6" w:space="0" w:color="000000"/>
              <w:right w:val="single" w:sz="6" w:space="0" w:color="000000"/>
            </w:tcBorders>
            <w:shd w:val="clear" w:color="auto" w:fill="AECDE6"/>
            <w:vAlign w:val="center"/>
            <w:hideMark/>
          </w:tcPr>
          <w:p w14:paraId="500315D4"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eastAsia="en-ZA"/>
              </w:rPr>
            </w:pPr>
            <w:r w:rsidRPr="00B56721">
              <w:rPr>
                <w:rFonts w:ascii="Century Gothic" w:eastAsia="Times New Roman" w:hAnsi="Century Gothic"/>
                <w:b/>
                <w:bCs/>
                <w:color w:val="000000"/>
                <w:kern w:val="0"/>
                <w:sz w:val="20"/>
                <w:szCs w:val="20"/>
                <w:lang w:eastAsia="en-ZA"/>
              </w:rPr>
              <w:t>Total </w:t>
            </w:r>
            <w:r w:rsidRPr="00B56721">
              <w:rPr>
                <w:rFonts w:ascii="Arial" w:eastAsia="Times New Roman" w:hAnsi="Arial" w:cs="Arial"/>
                <w:color w:val="000000"/>
                <w:kern w:val="0"/>
                <w:sz w:val="20"/>
                <w:szCs w:val="20"/>
                <w:lang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ECDE6"/>
            <w:vAlign w:val="center"/>
            <w:hideMark/>
          </w:tcPr>
          <w:p w14:paraId="21695609"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position w:val="1"/>
                <w:sz w:val="21"/>
                <w:szCs w:val="21"/>
                <w:lang w:eastAsia="en-ZA"/>
              </w:rPr>
              <w:t>           44 522 </w:t>
            </w:r>
            <w:r w:rsidRPr="00B56721">
              <w:rPr>
                <w:rFonts w:ascii="Arial" w:eastAsia="Times New Roman" w:hAnsi="Arial" w:cs="Arial"/>
                <w:color w:val="000000"/>
                <w:kern w:val="0"/>
                <w:sz w:val="21"/>
                <w:szCs w:val="21"/>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ECDE6"/>
            <w:vAlign w:val="center"/>
            <w:hideMark/>
          </w:tcPr>
          <w:p w14:paraId="61165FF3"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position w:val="1"/>
                <w:sz w:val="21"/>
                <w:szCs w:val="21"/>
                <w:lang w:eastAsia="en-ZA"/>
              </w:rPr>
              <w:t>        45 363 </w:t>
            </w:r>
            <w:r w:rsidRPr="00B56721">
              <w:rPr>
                <w:rFonts w:ascii="Arial" w:eastAsia="Times New Roman" w:hAnsi="Arial" w:cs="Arial"/>
                <w:color w:val="000000"/>
                <w:kern w:val="0"/>
                <w:sz w:val="21"/>
                <w:szCs w:val="21"/>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ECDE6"/>
            <w:vAlign w:val="center"/>
            <w:hideMark/>
          </w:tcPr>
          <w:p w14:paraId="326BCE76" w14:textId="77777777" w:rsidR="00B56721" w:rsidRPr="00B56721" w:rsidRDefault="00B56721" w:rsidP="00B56721">
            <w:pPr>
              <w:suppressAutoHyphens w:val="0"/>
              <w:spacing w:before="100" w:beforeAutospacing="1" w:after="100" w:afterAutospacing="1" w:line="240" w:lineRule="auto"/>
              <w:ind w:firstLine="390"/>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position w:val="1"/>
                <w:sz w:val="21"/>
                <w:szCs w:val="21"/>
                <w:lang w:eastAsia="en-ZA"/>
              </w:rPr>
              <w:t>        47 400 </w:t>
            </w:r>
            <w:r w:rsidRPr="00B56721">
              <w:rPr>
                <w:rFonts w:ascii="Arial" w:eastAsia="Times New Roman" w:hAnsi="Arial" w:cs="Arial"/>
                <w:color w:val="000000"/>
                <w:kern w:val="0"/>
                <w:sz w:val="21"/>
                <w:szCs w:val="21"/>
                <w:lang w:eastAsia="en-ZA"/>
              </w:rPr>
              <w:t>​</w:t>
            </w:r>
          </w:p>
        </w:tc>
      </w:tr>
      <w:tr w:rsidR="00B56721" w:rsidRPr="00B56721" w14:paraId="4EC84322" w14:textId="77777777" w:rsidTr="00B56721">
        <w:trPr>
          <w:trHeight w:val="405"/>
        </w:trPr>
        <w:tc>
          <w:tcPr>
            <w:tcW w:w="9010" w:type="dxa"/>
            <w:gridSpan w:val="4"/>
            <w:tcBorders>
              <w:top w:val="single" w:sz="6" w:space="0" w:color="000000"/>
              <w:left w:val="single" w:sz="6" w:space="0" w:color="000000"/>
              <w:bottom w:val="single" w:sz="6" w:space="0" w:color="000000"/>
              <w:right w:val="single" w:sz="6" w:space="0" w:color="000000"/>
            </w:tcBorders>
            <w:shd w:val="clear" w:color="auto" w:fill="3A81BA"/>
            <w:vAlign w:val="center"/>
            <w:hideMark/>
          </w:tcPr>
          <w:p w14:paraId="5ACB92B6"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val="en-US" w:eastAsia="en-ZA"/>
              </w:rPr>
            </w:pPr>
            <w:r w:rsidRPr="00B56721">
              <w:rPr>
                <w:rFonts w:ascii="Century Gothic" w:eastAsia="Times New Roman" w:hAnsi="Century Gothic"/>
                <w:b/>
                <w:bCs/>
                <w:color w:val="000000"/>
                <w:kern w:val="0"/>
                <w:sz w:val="28"/>
                <w:szCs w:val="28"/>
                <w:lang w:eastAsia="en-ZA"/>
              </w:rPr>
              <w:t>Economic Classification</w:t>
            </w:r>
            <w:r w:rsidRPr="00B56721">
              <w:rPr>
                <w:rFonts w:ascii="Arial" w:eastAsia="Times New Roman" w:hAnsi="Arial" w:cs="Arial"/>
                <w:color w:val="000000"/>
                <w:kern w:val="0"/>
                <w:sz w:val="28"/>
                <w:szCs w:val="28"/>
                <w:lang w:val="en-US" w:eastAsia="en-ZA"/>
              </w:rPr>
              <w:t>​</w:t>
            </w:r>
          </w:p>
        </w:tc>
      </w:tr>
      <w:tr w:rsidR="00B56721" w:rsidRPr="00B56721" w14:paraId="797EF346" w14:textId="77777777" w:rsidTr="00B56721">
        <w:trPr>
          <w:trHeight w:val="40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C44238"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val="en-US" w:eastAsia="en-ZA"/>
              </w:rPr>
            </w:pPr>
            <w:r w:rsidRPr="00B56721">
              <w:rPr>
                <w:rFonts w:ascii="Century Gothic" w:eastAsia="Times New Roman" w:hAnsi="Century Gothic"/>
                <w:color w:val="000000"/>
                <w:kern w:val="0"/>
                <w:sz w:val="20"/>
                <w:szCs w:val="20"/>
                <w:lang w:eastAsia="en-ZA"/>
              </w:rPr>
              <w:t>Compensation of Employees</w:t>
            </w:r>
            <w:r w:rsidRPr="00B56721">
              <w:rPr>
                <w:rFonts w:ascii="Arial" w:eastAsia="Times New Roman" w:hAnsi="Arial" w:cs="Arial"/>
                <w:color w:val="000000"/>
                <w:kern w:val="0"/>
                <w:sz w:val="20"/>
                <w:szCs w:val="20"/>
                <w:lang w:val="en-US"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2D5A80"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24 554 </w:t>
            </w:r>
            <w:r w:rsidRPr="00B56721">
              <w:rPr>
                <w:rFonts w:ascii="Arial" w:eastAsia="Times New Roman" w:hAnsi="Arial" w:cs="Arial"/>
                <w:color w:val="000000"/>
                <w:kern w:val="0"/>
                <w:sz w:val="20"/>
                <w:szCs w:val="20"/>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F5B997"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24 869 </w:t>
            </w:r>
            <w:r w:rsidRPr="00B56721">
              <w:rPr>
                <w:rFonts w:ascii="Arial" w:eastAsia="Times New Roman" w:hAnsi="Arial" w:cs="Arial"/>
                <w:color w:val="000000"/>
                <w:kern w:val="0"/>
                <w:sz w:val="20"/>
                <w:szCs w:val="20"/>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EDDAE92"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25985 </w:t>
            </w:r>
            <w:r w:rsidRPr="00B56721">
              <w:rPr>
                <w:rFonts w:ascii="Arial" w:eastAsia="Times New Roman" w:hAnsi="Arial" w:cs="Arial"/>
                <w:color w:val="000000"/>
                <w:kern w:val="0"/>
                <w:sz w:val="20"/>
                <w:szCs w:val="20"/>
                <w:lang w:eastAsia="en-ZA"/>
              </w:rPr>
              <w:t>​</w:t>
            </w:r>
          </w:p>
        </w:tc>
      </w:tr>
      <w:tr w:rsidR="00B56721" w:rsidRPr="00B56721" w14:paraId="7E152EB7" w14:textId="77777777" w:rsidTr="00B56721">
        <w:trPr>
          <w:trHeight w:val="40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47B546"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val="en-US" w:eastAsia="en-ZA"/>
              </w:rPr>
            </w:pPr>
            <w:r w:rsidRPr="00B56721">
              <w:rPr>
                <w:rFonts w:ascii="Century Gothic" w:eastAsia="Times New Roman" w:hAnsi="Century Gothic"/>
                <w:color w:val="000000"/>
                <w:kern w:val="0"/>
                <w:sz w:val="20"/>
                <w:szCs w:val="20"/>
                <w:lang w:eastAsia="en-ZA"/>
              </w:rPr>
              <w:t>Goods and Services</w:t>
            </w:r>
            <w:r w:rsidRPr="00B56721">
              <w:rPr>
                <w:rFonts w:ascii="Arial" w:eastAsia="Times New Roman" w:hAnsi="Arial" w:cs="Arial"/>
                <w:color w:val="000000"/>
                <w:kern w:val="0"/>
                <w:sz w:val="20"/>
                <w:szCs w:val="20"/>
                <w:lang w:val="en-US"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02072F"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19 872 </w:t>
            </w:r>
            <w:r w:rsidRPr="00B56721">
              <w:rPr>
                <w:rFonts w:ascii="Arial" w:eastAsia="Times New Roman" w:hAnsi="Arial" w:cs="Arial"/>
                <w:color w:val="000000"/>
                <w:kern w:val="0"/>
                <w:sz w:val="20"/>
                <w:szCs w:val="20"/>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DA7E39"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20 393 </w:t>
            </w:r>
            <w:r w:rsidRPr="00B56721">
              <w:rPr>
                <w:rFonts w:ascii="Arial" w:eastAsia="Times New Roman" w:hAnsi="Arial" w:cs="Arial"/>
                <w:color w:val="000000"/>
                <w:kern w:val="0"/>
                <w:sz w:val="20"/>
                <w:szCs w:val="20"/>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293CFB"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21309 </w:t>
            </w:r>
            <w:r w:rsidRPr="00B56721">
              <w:rPr>
                <w:rFonts w:ascii="Arial" w:eastAsia="Times New Roman" w:hAnsi="Arial" w:cs="Arial"/>
                <w:color w:val="000000"/>
                <w:kern w:val="0"/>
                <w:sz w:val="20"/>
                <w:szCs w:val="20"/>
                <w:lang w:eastAsia="en-ZA"/>
              </w:rPr>
              <w:t>​</w:t>
            </w:r>
          </w:p>
        </w:tc>
      </w:tr>
      <w:tr w:rsidR="00B56721" w:rsidRPr="00B56721" w14:paraId="2762E632" w14:textId="77777777" w:rsidTr="00B56721">
        <w:trPr>
          <w:trHeight w:val="40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AE11E7"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val="en-US" w:eastAsia="en-ZA"/>
              </w:rPr>
            </w:pPr>
            <w:r w:rsidRPr="00B56721">
              <w:rPr>
                <w:rFonts w:ascii="Century Gothic" w:eastAsia="Times New Roman" w:hAnsi="Century Gothic"/>
                <w:color w:val="000000"/>
                <w:kern w:val="0"/>
                <w:sz w:val="20"/>
                <w:szCs w:val="20"/>
                <w:lang w:eastAsia="en-ZA"/>
              </w:rPr>
              <w:t>Payment for Financial Assets</w:t>
            </w:r>
            <w:r w:rsidRPr="00B56721">
              <w:rPr>
                <w:rFonts w:ascii="Arial" w:eastAsia="Times New Roman" w:hAnsi="Arial" w:cs="Arial"/>
                <w:color w:val="000000"/>
                <w:kern w:val="0"/>
                <w:sz w:val="20"/>
                <w:szCs w:val="20"/>
                <w:lang w:val="en-US"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F1824A"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   </w:t>
            </w:r>
            <w:r w:rsidRPr="00B56721">
              <w:rPr>
                <w:rFonts w:ascii="Arial" w:eastAsia="Times New Roman" w:hAnsi="Arial" w:cs="Arial"/>
                <w:color w:val="000000"/>
                <w:kern w:val="0"/>
                <w:sz w:val="20"/>
                <w:szCs w:val="20"/>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12033A3"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   </w:t>
            </w:r>
            <w:r w:rsidRPr="00B56721">
              <w:rPr>
                <w:rFonts w:ascii="Arial" w:eastAsia="Times New Roman" w:hAnsi="Arial" w:cs="Arial"/>
                <w:color w:val="000000"/>
                <w:kern w:val="0"/>
                <w:sz w:val="20"/>
                <w:szCs w:val="20"/>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69DD7C"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Arial" w:eastAsia="Times New Roman" w:hAnsi="Arial" w:cs="Arial"/>
                <w:color w:val="000000"/>
                <w:kern w:val="0"/>
                <w:sz w:val="20"/>
                <w:szCs w:val="20"/>
                <w:lang w:eastAsia="en-ZA"/>
              </w:rPr>
              <w:t>​</w:t>
            </w:r>
          </w:p>
        </w:tc>
      </w:tr>
      <w:tr w:rsidR="00B56721" w:rsidRPr="00B56721" w14:paraId="3F962194" w14:textId="77777777" w:rsidTr="00B56721">
        <w:trPr>
          <w:trHeight w:val="40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5C14A"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val="en-US" w:eastAsia="en-ZA"/>
              </w:rPr>
            </w:pPr>
            <w:r w:rsidRPr="00B56721">
              <w:rPr>
                <w:rFonts w:ascii="Century Gothic" w:eastAsia="Times New Roman" w:hAnsi="Century Gothic"/>
                <w:color w:val="000000"/>
                <w:kern w:val="0"/>
                <w:sz w:val="20"/>
                <w:szCs w:val="20"/>
                <w:lang w:eastAsia="en-ZA"/>
              </w:rPr>
              <w:t>Transfers and Subsidies</w:t>
            </w:r>
            <w:r w:rsidRPr="00B56721">
              <w:rPr>
                <w:rFonts w:ascii="Arial" w:eastAsia="Times New Roman" w:hAnsi="Arial" w:cs="Arial"/>
                <w:color w:val="000000"/>
                <w:kern w:val="0"/>
                <w:sz w:val="20"/>
                <w:szCs w:val="20"/>
                <w:lang w:val="en-US"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750567"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1 </w:t>
            </w:r>
            <w:r w:rsidRPr="00B56721">
              <w:rPr>
                <w:rFonts w:ascii="Arial" w:eastAsia="Times New Roman" w:hAnsi="Arial" w:cs="Arial"/>
                <w:color w:val="000000"/>
                <w:kern w:val="0"/>
                <w:sz w:val="20"/>
                <w:szCs w:val="20"/>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5D323C"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1 </w:t>
            </w:r>
            <w:r w:rsidRPr="00B56721">
              <w:rPr>
                <w:rFonts w:ascii="Arial" w:eastAsia="Times New Roman" w:hAnsi="Arial" w:cs="Arial"/>
                <w:color w:val="000000"/>
                <w:kern w:val="0"/>
                <w:sz w:val="20"/>
                <w:szCs w:val="20"/>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5CFE57"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1 </w:t>
            </w:r>
            <w:r w:rsidRPr="00B56721">
              <w:rPr>
                <w:rFonts w:ascii="Arial" w:eastAsia="Times New Roman" w:hAnsi="Arial" w:cs="Arial"/>
                <w:color w:val="000000"/>
                <w:kern w:val="0"/>
                <w:sz w:val="20"/>
                <w:szCs w:val="20"/>
                <w:lang w:eastAsia="en-ZA"/>
              </w:rPr>
              <w:t>​</w:t>
            </w:r>
          </w:p>
        </w:tc>
      </w:tr>
      <w:tr w:rsidR="00B56721" w:rsidRPr="00B56721" w14:paraId="6D5A9A5D" w14:textId="77777777" w:rsidTr="00B56721">
        <w:trPr>
          <w:trHeight w:val="405"/>
        </w:trPr>
        <w:tc>
          <w:tcPr>
            <w:tcW w:w="356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D92F9A9"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val="en-US" w:eastAsia="en-ZA"/>
              </w:rPr>
            </w:pPr>
            <w:r w:rsidRPr="00B56721">
              <w:rPr>
                <w:rFonts w:ascii="Century Gothic" w:eastAsia="Times New Roman" w:hAnsi="Century Gothic"/>
                <w:color w:val="000000"/>
                <w:kern w:val="0"/>
                <w:sz w:val="20"/>
                <w:szCs w:val="20"/>
                <w:lang w:eastAsia="en-ZA"/>
              </w:rPr>
              <w:t>Payment for Capital Assets</w:t>
            </w:r>
            <w:r w:rsidRPr="00B56721">
              <w:rPr>
                <w:rFonts w:ascii="Arial" w:eastAsia="Times New Roman" w:hAnsi="Arial" w:cs="Arial"/>
                <w:color w:val="000000"/>
                <w:kern w:val="0"/>
                <w:sz w:val="20"/>
                <w:szCs w:val="20"/>
                <w:lang w:val="en-US"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A80D2DE"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95 </w:t>
            </w:r>
            <w:r w:rsidRPr="00B56721">
              <w:rPr>
                <w:rFonts w:ascii="Arial" w:eastAsia="Times New Roman" w:hAnsi="Arial" w:cs="Arial"/>
                <w:color w:val="000000"/>
                <w:kern w:val="0"/>
                <w:sz w:val="20"/>
                <w:szCs w:val="20"/>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26358A"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100 </w:t>
            </w:r>
            <w:r w:rsidRPr="00B56721">
              <w:rPr>
                <w:rFonts w:ascii="Arial" w:eastAsia="Times New Roman" w:hAnsi="Arial" w:cs="Arial"/>
                <w:color w:val="000000"/>
                <w:kern w:val="0"/>
                <w:sz w:val="20"/>
                <w:szCs w:val="20"/>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3E0AD06"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color w:val="000000"/>
                <w:kern w:val="0"/>
                <w:sz w:val="20"/>
                <w:szCs w:val="20"/>
                <w:lang w:eastAsia="en-ZA"/>
              </w:rPr>
              <w:t>                      105 </w:t>
            </w:r>
            <w:r w:rsidRPr="00B56721">
              <w:rPr>
                <w:rFonts w:ascii="Arial" w:eastAsia="Times New Roman" w:hAnsi="Arial" w:cs="Arial"/>
                <w:color w:val="000000"/>
                <w:kern w:val="0"/>
                <w:sz w:val="20"/>
                <w:szCs w:val="20"/>
                <w:lang w:eastAsia="en-ZA"/>
              </w:rPr>
              <w:t>​</w:t>
            </w:r>
          </w:p>
        </w:tc>
      </w:tr>
      <w:tr w:rsidR="00B56721" w:rsidRPr="00B56721" w14:paraId="0031FEF4" w14:textId="77777777" w:rsidTr="00B56721">
        <w:trPr>
          <w:trHeight w:val="405"/>
        </w:trPr>
        <w:tc>
          <w:tcPr>
            <w:tcW w:w="3562" w:type="dxa"/>
            <w:tcBorders>
              <w:top w:val="single" w:sz="6" w:space="0" w:color="000000"/>
              <w:left w:val="single" w:sz="6" w:space="0" w:color="000000"/>
              <w:bottom w:val="single" w:sz="6" w:space="0" w:color="000000"/>
              <w:right w:val="single" w:sz="6" w:space="0" w:color="000000"/>
            </w:tcBorders>
            <w:shd w:val="clear" w:color="auto" w:fill="AECDE6"/>
            <w:vAlign w:val="center"/>
            <w:hideMark/>
          </w:tcPr>
          <w:p w14:paraId="47E0E429" w14:textId="77777777" w:rsidR="00B56721" w:rsidRPr="00B56721" w:rsidRDefault="00B56721" w:rsidP="00B56721">
            <w:pPr>
              <w:suppressAutoHyphens w:val="0"/>
              <w:spacing w:before="100" w:beforeAutospacing="1" w:after="100" w:afterAutospacing="1" w:line="240" w:lineRule="auto"/>
              <w:textAlignment w:val="baseline"/>
              <w:rPr>
                <w:rFonts w:eastAsia="Times New Roman"/>
                <w:color w:val="000000"/>
                <w:kern w:val="0"/>
                <w:lang w:eastAsia="en-ZA"/>
              </w:rPr>
            </w:pPr>
            <w:r w:rsidRPr="00B56721">
              <w:rPr>
                <w:rFonts w:ascii="Century Gothic" w:eastAsia="Times New Roman" w:hAnsi="Century Gothic"/>
                <w:b/>
                <w:bCs/>
                <w:color w:val="000000"/>
                <w:kern w:val="0"/>
                <w:sz w:val="20"/>
                <w:szCs w:val="20"/>
                <w:lang w:eastAsia="en-ZA"/>
              </w:rPr>
              <w:t>Total </w:t>
            </w:r>
            <w:r w:rsidRPr="00B56721">
              <w:rPr>
                <w:rFonts w:ascii="Arial" w:eastAsia="Times New Roman" w:hAnsi="Arial" w:cs="Arial"/>
                <w:color w:val="000000"/>
                <w:kern w:val="0"/>
                <w:sz w:val="20"/>
                <w:szCs w:val="20"/>
                <w:lang w:eastAsia="en-ZA"/>
              </w:rPr>
              <w:t>​</w:t>
            </w:r>
          </w:p>
        </w:tc>
        <w:tc>
          <w:tcPr>
            <w:tcW w:w="1954" w:type="dxa"/>
            <w:tcBorders>
              <w:top w:val="single" w:sz="6" w:space="0" w:color="000000"/>
              <w:left w:val="single" w:sz="6" w:space="0" w:color="000000"/>
              <w:bottom w:val="single" w:sz="6" w:space="0" w:color="000000"/>
              <w:right w:val="single" w:sz="6" w:space="0" w:color="000000"/>
            </w:tcBorders>
            <w:shd w:val="clear" w:color="auto" w:fill="AECDE6"/>
            <w:vAlign w:val="center"/>
            <w:hideMark/>
          </w:tcPr>
          <w:p w14:paraId="199DD4D6"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sz w:val="20"/>
                <w:szCs w:val="20"/>
                <w:lang w:eastAsia="en-ZA"/>
              </w:rPr>
              <w:t>                    44 522 </w:t>
            </w:r>
            <w:r w:rsidRPr="00B56721">
              <w:rPr>
                <w:rFonts w:ascii="Arial" w:eastAsia="Times New Roman" w:hAnsi="Arial" w:cs="Arial"/>
                <w:color w:val="000000"/>
                <w:kern w:val="0"/>
                <w:sz w:val="20"/>
                <w:szCs w:val="20"/>
                <w:lang w:eastAsia="en-ZA"/>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ECDE6"/>
            <w:vAlign w:val="center"/>
            <w:hideMark/>
          </w:tcPr>
          <w:p w14:paraId="56FAC459"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sz w:val="20"/>
                <w:szCs w:val="20"/>
                <w:lang w:eastAsia="en-ZA"/>
              </w:rPr>
              <w:t>                 45 363 </w:t>
            </w:r>
            <w:r w:rsidRPr="00B56721">
              <w:rPr>
                <w:rFonts w:ascii="Arial" w:eastAsia="Times New Roman" w:hAnsi="Arial" w:cs="Arial"/>
                <w:color w:val="000000"/>
                <w:kern w:val="0"/>
                <w:sz w:val="20"/>
                <w:szCs w:val="20"/>
                <w:lang w:eastAsia="en-ZA"/>
              </w:rPr>
              <w:t>​</w:t>
            </w:r>
          </w:p>
        </w:tc>
        <w:tc>
          <w:tcPr>
            <w:tcW w:w="1725" w:type="dxa"/>
            <w:tcBorders>
              <w:top w:val="single" w:sz="6" w:space="0" w:color="000000"/>
              <w:left w:val="single" w:sz="6" w:space="0" w:color="000000"/>
              <w:bottom w:val="single" w:sz="6" w:space="0" w:color="000000"/>
              <w:right w:val="single" w:sz="6" w:space="0" w:color="000000"/>
            </w:tcBorders>
            <w:shd w:val="clear" w:color="auto" w:fill="AECDE6"/>
            <w:vAlign w:val="center"/>
            <w:hideMark/>
          </w:tcPr>
          <w:p w14:paraId="6D4B636B" w14:textId="77777777" w:rsidR="00B56721" w:rsidRPr="00B56721" w:rsidRDefault="00B56721" w:rsidP="00B56721">
            <w:pPr>
              <w:suppressAutoHyphens w:val="0"/>
              <w:spacing w:before="100" w:beforeAutospacing="1" w:after="100" w:afterAutospacing="1" w:line="240" w:lineRule="auto"/>
              <w:jc w:val="right"/>
              <w:textAlignment w:val="baseline"/>
              <w:rPr>
                <w:rFonts w:eastAsia="Times New Roman"/>
                <w:color w:val="000000"/>
                <w:kern w:val="0"/>
                <w:lang w:eastAsia="en-ZA"/>
              </w:rPr>
            </w:pPr>
            <w:r w:rsidRPr="00B56721">
              <w:rPr>
                <w:rFonts w:ascii="Century Gothic" w:eastAsia="Times New Roman" w:hAnsi="Century Gothic"/>
                <w:b/>
                <w:bCs/>
                <w:color w:val="000000"/>
                <w:kern w:val="0"/>
                <w:sz w:val="20"/>
                <w:szCs w:val="20"/>
                <w:lang w:eastAsia="en-ZA"/>
              </w:rPr>
              <w:t>                47 400 </w:t>
            </w:r>
            <w:r w:rsidRPr="00B56721">
              <w:rPr>
                <w:rFonts w:ascii="Arial" w:eastAsia="Times New Roman" w:hAnsi="Arial" w:cs="Arial"/>
                <w:color w:val="000000"/>
                <w:kern w:val="0"/>
                <w:sz w:val="20"/>
                <w:szCs w:val="20"/>
                <w:lang w:eastAsia="en-ZA"/>
              </w:rPr>
              <w:t>​</w:t>
            </w:r>
          </w:p>
        </w:tc>
      </w:tr>
    </w:tbl>
    <w:p w14:paraId="190E8C84" w14:textId="77777777" w:rsidR="00E72D34" w:rsidRPr="00413A45" w:rsidRDefault="00E72D34" w:rsidP="00E56190">
      <w:pPr>
        <w:suppressAutoHyphens w:val="0"/>
        <w:spacing w:line="216" w:lineRule="auto"/>
        <w:contextualSpacing/>
        <w:jc w:val="both"/>
        <w:rPr>
          <w:rFonts w:ascii="Century Gothic" w:eastAsia="Times New Roman" w:hAnsi="Century Gothic"/>
          <w:b/>
          <w:kern w:val="0"/>
          <w:sz w:val="18"/>
          <w:szCs w:val="18"/>
          <w:lang w:val="en-ZA" w:eastAsia="en-ZA"/>
        </w:rPr>
      </w:pPr>
    </w:p>
    <w:p w14:paraId="5E316E6F" w14:textId="77777777" w:rsidR="00700E75" w:rsidRPr="00413A45" w:rsidRDefault="00700E75" w:rsidP="00E56190">
      <w:pPr>
        <w:suppressAutoHyphens w:val="0"/>
        <w:spacing w:line="216" w:lineRule="auto"/>
        <w:contextualSpacing/>
        <w:jc w:val="both"/>
        <w:rPr>
          <w:rFonts w:ascii="Century Gothic" w:eastAsia="Times New Roman" w:hAnsi="Century Gothic"/>
          <w:b/>
          <w:kern w:val="0"/>
          <w:sz w:val="18"/>
          <w:szCs w:val="18"/>
          <w:lang w:val="en-ZA" w:eastAsia="en-ZA"/>
        </w:rPr>
      </w:pPr>
    </w:p>
    <w:p w14:paraId="29666F4D" w14:textId="581E84A5" w:rsidR="00700E75" w:rsidRPr="00413A45" w:rsidRDefault="00B56721" w:rsidP="00E56190">
      <w:pPr>
        <w:suppressAutoHyphens w:val="0"/>
        <w:spacing w:line="216" w:lineRule="auto"/>
        <w:contextualSpacing/>
        <w:jc w:val="both"/>
        <w:rPr>
          <w:rFonts w:ascii="Century Gothic" w:eastAsia="Times New Roman" w:hAnsi="Century Gothic"/>
          <w:b/>
          <w:kern w:val="0"/>
          <w:sz w:val="18"/>
          <w:szCs w:val="18"/>
          <w:lang w:val="en-ZA" w:eastAsia="en-ZA"/>
        </w:rPr>
      </w:pPr>
      <w:r>
        <w:t>  </w:t>
      </w:r>
    </w:p>
    <w:sectPr w:rsidR="00700E75" w:rsidRPr="00413A45" w:rsidSect="00D366A4">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31A00" w14:textId="77777777" w:rsidR="00A1687B" w:rsidRDefault="00A1687B" w:rsidP="00BF28D3">
      <w:pPr>
        <w:spacing w:line="240" w:lineRule="auto"/>
      </w:pPr>
      <w:r>
        <w:separator/>
      </w:r>
    </w:p>
  </w:endnote>
  <w:endnote w:type="continuationSeparator" w:id="0">
    <w:p w14:paraId="6AFC7DB6" w14:textId="77777777" w:rsidR="00A1687B" w:rsidRDefault="00A1687B" w:rsidP="00BF2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panose1 w:val="00000000000000000000"/>
    <w:charset w:val="00"/>
    <w:family w:val="swiss"/>
    <w:notTrueType/>
    <w:pitch w:val="variable"/>
    <w:sig w:usb0="800000AF" w:usb1="4000204A"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841743"/>
      <w:docPartObj>
        <w:docPartGallery w:val="Page Numbers (Bottom of Page)"/>
        <w:docPartUnique/>
      </w:docPartObj>
    </w:sdtPr>
    <w:sdtEndPr>
      <w:rPr>
        <w:noProof/>
      </w:rPr>
    </w:sdtEndPr>
    <w:sdtContent>
      <w:p w14:paraId="7DF10A84" w14:textId="61FCE7BF" w:rsidR="00C45194" w:rsidRDefault="00C45194">
        <w:pPr>
          <w:pStyle w:val="Footer"/>
          <w:jc w:val="center"/>
        </w:pPr>
        <w:r>
          <w:fldChar w:fldCharType="begin"/>
        </w:r>
        <w:r>
          <w:instrText xml:space="preserve"> PAGE   \* MERGEFORMAT </w:instrText>
        </w:r>
        <w:r>
          <w:fldChar w:fldCharType="separate"/>
        </w:r>
        <w:r w:rsidR="00B244FE">
          <w:rPr>
            <w:noProof/>
          </w:rPr>
          <w:t>1</w:t>
        </w:r>
        <w:r>
          <w:rPr>
            <w:noProof/>
          </w:rPr>
          <w:fldChar w:fldCharType="end"/>
        </w:r>
      </w:p>
    </w:sdtContent>
  </w:sdt>
  <w:p w14:paraId="232D6F1A" w14:textId="77777777" w:rsidR="00C45194" w:rsidRDefault="00C451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5A1E2" w14:textId="77777777" w:rsidR="00A1687B" w:rsidRDefault="00A1687B" w:rsidP="00BF28D3">
      <w:pPr>
        <w:spacing w:line="240" w:lineRule="auto"/>
      </w:pPr>
      <w:r>
        <w:separator/>
      </w:r>
    </w:p>
  </w:footnote>
  <w:footnote w:type="continuationSeparator" w:id="0">
    <w:p w14:paraId="05AFDD84" w14:textId="77777777" w:rsidR="00A1687B" w:rsidRDefault="00A1687B" w:rsidP="00BF28D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7547"/>
    <w:multiLevelType w:val="multilevel"/>
    <w:tmpl w:val="172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B32569"/>
    <w:multiLevelType w:val="hybridMultilevel"/>
    <w:tmpl w:val="DF1CC6A0"/>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2367" w:hanging="360"/>
      </w:pPr>
      <w:rPr>
        <w:rFonts w:ascii="Courier New" w:hAnsi="Courier New" w:cs="Courier New" w:hint="default"/>
      </w:rPr>
    </w:lvl>
    <w:lvl w:ilvl="2" w:tplc="1C090005" w:tentative="1">
      <w:start w:val="1"/>
      <w:numFmt w:val="bullet"/>
      <w:lvlText w:val=""/>
      <w:lvlJc w:val="left"/>
      <w:pPr>
        <w:ind w:left="3087" w:hanging="360"/>
      </w:pPr>
      <w:rPr>
        <w:rFonts w:ascii="Wingdings" w:hAnsi="Wingdings" w:hint="default"/>
      </w:rPr>
    </w:lvl>
    <w:lvl w:ilvl="3" w:tplc="1C090001" w:tentative="1">
      <w:start w:val="1"/>
      <w:numFmt w:val="bullet"/>
      <w:lvlText w:val=""/>
      <w:lvlJc w:val="left"/>
      <w:pPr>
        <w:ind w:left="3807" w:hanging="360"/>
      </w:pPr>
      <w:rPr>
        <w:rFonts w:ascii="Symbol" w:hAnsi="Symbol" w:hint="default"/>
      </w:rPr>
    </w:lvl>
    <w:lvl w:ilvl="4" w:tplc="1C090003" w:tentative="1">
      <w:start w:val="1"/>
      <w:numFmt w:val="bullet"/>
      <w:lvlText w:val="o"/>
      <w:lvlJc w:val="left"/>
      <w:pPr>
        <w:ind w:left="4527" w:hanging="360"/>
      </w:pPr>
      <w:rPr>
        <w:rFonts w:ascii="Courier New" w:hAnsi="Courier New" w:cs="Courier New" w:hint="default"/>
      </w:rPr>
    </w:lvl>
    <w:lvl w:ilvl="5" w:tplc="1C090005" w:tentative="1">
      <w:start w:val="1"/>
      <w:numFmt w:val="bullet"/>
      <w:lvlText w:val=""/>
      <w:lvlJc w:val="left"/>
      <w:pPr>
        <w:ind w:left="5247" w:hanging="360"/>
      </w:pPr>
      <w:rPr>
        <w:rFonts w:ascii="Wingdings" w:hAnsi="Wingdings" w:hint="default"/>
      </w:rPr>
    </w:lvl>
    <w:lvl w:ilvl="6" w:tplc="1C090001" w:tentative="1">
      <w:start w:val="1"/>
      <w:numFmt w:val="bullet"/>
      <w:lvlText w:val=""/>
      <w:lvlJc w:val="left"/>
      <w:pPr>
        <w:ind w:left="5967" w:hanging="360"/>
      </w:pPr>
      <w:rPr>
        <w:rFonts w:ascii="Symbol" w:hAnsi="Symbol" w:hint="default"/>
      </w:rPr>
    </w:lvl>
    <w:lvl w:ilvl="7" w:tplc="1C090003" w:tentative="1">
      <w:start w:val="1"/>
      <w:numFmt w:val="bullet"/>
      <w:lvlText w:val="o"/>
      <w:lvlJc w:val="left"/>
      <w:pPr>
        <w:ind w:left="6687" w:hanging="360"/>
      </w:pPr>
      <w:rPr>
        <w:rFonts w:ascii="Courier New" w:hAnsi="Courier New" w:cs="Courier New" w:hint="default"/>
      </w:rPr>
    </w:lvl>
    <w:lvl w:ilvl="8" w:tplc="1C090005" w:tentative="1">
      <w:start w:val="1"/>
      <w:numFmt w:val="bullet"/>
      <w:lvlText w:val=""/>
      <w:lvlJc w:val="left"/>
      <w:pPr>
        <w:ind w:left="7407" w:hanging="360"/>
      </w:pPr>
      <w:rPr>
        <w:rFonts w:ascii="Wingdings" w:hAnsi="Wingdings" w:hint="default"/>
      </w:rPr>
    </w:lvl>
  </w:abstractNum>
  <w:abstractNum w:abstractNumId="2" w15:restartNumberingAfterBreak="0">
    <w:nsid w:val="0F0B530C"/>
    <w:multiLevelType w:val="multilevel"/>
    <w:tmpl w:val="93AA4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03F06"/>
    <w:multiLevelType w:val="multilevel"/>
    <w:tmpl w:val="172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E92401"/>
    <w:multiLevelType w:val="multilevel"/>
    <w:tmpl w:val="D82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943742"/>
    <w:multiLevelType w:val="hybridMultilevel"/>
    <w:tmpl w:val="13B446F2"/>
    <w:lvl w:ilvl="0" w:tplc="8F2AAA84">
      <w:numFmt w:val="bullet"/>
      <w:lvlText w:val="•"/>
      <w:lvlJc w:val="left"/>
      <w:pPr>
        <w:ind w:left="720" w:hanging="360"/>
      </w:pPr>
      <w:rPr>
        <w:rFonts w:ascii="Century Gothic" w:eastAsiaTheme="minorHAnsi" w:hAnsi="Century Gothic" w:cs="Century Gothic"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4B04E8C"/>
    <w:multiLevelType w:val="hybridMultilevel"/>
    <w:tmpl w:val="20863414"/>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7" w15:restartNumberingAfterBreak="0">
    <w:nsid w:val="47862E9F"/>
    <w:multiLevelType w:val="hybridMultilevel"/>
    <w:tmpl w:val="5C76A438"/>
    <w:lvl w:ilvl="0" w:tplc="1C090001">
      <w:start w:val="1"/>
      <w:numFmt w:val="bullet"/>
      <w:lvlText w:val=""/>
      <w:lvlJc w:val="left"/>
      <w:pPr>
        <w:ind w:left="107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15:restartNumberingAfterBreak="0">
    <w:nsid w:val="4F14743C"/>
    <w:multiLevelType w:val="multilevel"/>
    <w:tmpl w:val="ECA07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7B769E"/>
    <w:multiLevelType w:val="hybridMultilevel"/>
    <w:tmpl w:val="C7ACB7CC"/>
    <w:lvl w:ilvl="0" w:tplc="8DE28EB4">
      <w:start w:val="1"/>
      <w:numFmt w:val="bullet"/>
      <w:lvlText w:val="–"/>
      <w:lvlJc w:val="left"/>
      <w:pPr>
        <w:ind w:left="720" w:hanging="360"/>
      </w:pPr>
      <w:rPr>
        <w:rFonts w:ascii="Arial" w:hAnsi="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8F0089D"/>
    <w:multiLevelType w:val="multilevel"/>
    <w:tmpl w:val="2ABE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780485"/>
    <w:multiLevelType w:val="multilevel"/>
    <w:tmpl w:val="475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C3B2CAD"/>
    <w:multiLevelType w:val="multilevel"/>
    <w:tmpl w:val="5C82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AA18E3"/>
    <w:multiLevelType w:val="multilevel"/>
    <w:tmpl w:val="172C6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12"/>
  </w:num>
  <w:num w:numId="5">
    <w:abstractNumId w:val="8"/>
  </w:num>
  <w:num w:numId="6">
    <w:abstractNumId w:val="11"/>
  </w:num>
  <w:num w:numId="7">
    <w:abstractNumId w:val="4"/>
  </w:num>
  <w:num w:numId="8">
    <w:abstractNumId w:val="10"/>
  </w:num>
  <w:num w:numId="9">
    <w:abstractNumId w:val="3"/>
  </w:num>
  <w:num w:numId="10">
    <w:abstractNumId w:val="0"/>
  </w:num>
  <w:num w:numId="11">
    <w:abstractNumId w:val="13"/>
  </w:num>
  <w:num w:numId="12">
    <w:abstractNumId w:val="9"/>
  </w:num>
  <w:num w:numId="13">
    <w:abstractNumId w:val="6"/>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0tTAxMzM1MzE2MTZU0lEKTi0uzszPAykwrAUANTz3QiwAAAA="/>
  </w:docVars>
  <w:rsids>
    <w:rsidRoot w:val="00BA5BCC"/>
    <w:rsid w:val="00000ED7"/>
    <w:rsid w:val="00010480"/>
    <w:rsid w:val="000114D7"/>
    <w:rsid w:val="000139DB"/>
    <w:rsid w:val="0001605D"/>
    <w:rsid w:val="0002109F"/>
    <w:rsid w:val="000302D3"/>
    <w:rsid w:val="00030FBA"/>
    <w:rsid w:val="00036F43"/>
    <w:rsid w:val="00037115"/>
    <w:rsid w:val="00043017"/>
    <w:rsid w:val="000459D9"/>
    <w:rsid w:val="00057395"/>
    <w:rsid w:val="00062D27"/>
    <w:rsid w:val="000647C1"/>
    <w:rsid w:val="00065470"/>
    <w:rsid w:val="000702D2"/>
    <w:rsid w:val="00072C53"/>
    <w:rsid w:val="000765EC"/>
    <w:rsid w:val="00080718"/>
    <w:rsid w:val="00092ACF"/>
    <w:rsid w:val="00093D28"/>
    <w:rsid w:val="0009599A"/>
    <w:rsid w:val="000A1DC3"/>
    <w:rsid w:val="000A47DE"/>
    <w:rsid w:val="000A6AB7"/>
    <w:rsid w:val="000B4C50"/>
    <w:rsid w:val="000B593C"/>
    <w:rsid w:val="000C4BCF"/>
    <w:rsid w:val="000C6454"/>
    <w:rsid w:val="000E1A1F"/>
    <w:rsid w:val="000E64C8"/>
    <w:rsid w:val="000E7D29"/>
    <w:rsid w:val="000F72D6"/>
    <w:rsid w:val="001001F7"/>
    <w:rsid w:val="00100AA0"/>
    <w:rsid w:val="00101420"/>
    <w:rsid w:val="001051C2"/>
    <w:rsid w:val="00106922"/>
    <w:rsid w:val="0010748A"/>
    <w:rsid w:val="00112055"/>
    <w:rsid w:val="0011275B"/>
    <w:rsid w:val="00113265"/>
    <w:rsid w:val="00121BD2"/>
    <w:rsid w:val="00127EAD"/>
    <w:rsid w:val="00133BCE"/>
    <w:rsid w:val="0013432D"/>
    <w:rsid w:val="00134F38"/>
    <w:rsid w:val="0013725B"/>
    <w:rsid w:val="0013769E"/>
    <w:rsid w:val="00140130"/>
    <w:rsid w:val="001404BB"/>
    <w:rsid w:val="00141E21"/>
    <w:rsid w:val="001508FC"/>
    <w:rsid w:val="001621E6"/>
    <w:rsid w:val="00162356"/>
    <w:rsid w:val="001641AD"/>
    <w:rsid w:val="00166926"/>
    <w:rsid w:val="00166F27"/>
    <w:rsid w:val="0017050A"/>
    <w:rsid w:val="00170CD4"/>
    <w:rsid w:val="001741F7"/>
    <w:rsid w:val="00174E37"/>
    <w:rsid w:val="00176D52"/>
    <w:rsid w:val="0017728D"/>
    <w:rsid w:val="001839EC"/>
    <w:rsid w:val="001923D2"/>
    <w:rsid w:val="001A05CE"/>
    <w:rsid w:val="001B0970"/>
    <w:rsid w:val="001B29F4"/>
    <w:rsid w:val="001C138F"/>
    <w:rsid w:val="001C48EA"/>
    <w:rsid w:val="001C60E4"/>
    <w:rsid w:val="001D0738"/>
    <w:rsid w:val="001D187D"/>
    <w:rsid w:val="001D2EE1"/>
    <w:rsid w:val="001D3AE1"/>
    <w:rsid w:val="001E1476"/>
    <w:rsid w:val="001E2615"/>
    <w:rsid w:val="001F43EB"/>
    <w:rsid w:val="001F65F3"/>
    <w:rsid w:val="00200C35"/>
    <w:rsid w:val="002058E2"/>
    <w:rsid w:val="00205D63"/>
    <w:rsid w:val="00210113"/>
    <w:rsid w:val="00211223"/>
    <w:rsid w:val="00213DA2"/>
    <w:rsid w:val="002317C0"/>
    <w:rsid w:val="00232535"/>
    <w:rsid w:val="002373E6"/>
    <w:rsid w:val="00237C4C"/>
    <w:rsid w:val="00245F8E"/>
    <w:rsid w:val="00246C80"/>
    <w:rsid w:val="00254590"/>
    <w:rsid w:val="00256BD8"/>
    <w:rsid w:val="00256F50"/>
    <w:rsid w:val="00261D60"/>
    <w:rsid w:val="00262417"/>
    <w:rsid w:val="00270BB6"/>
    <w:rsid w:val="0027239D"/>
    <w:rsid w:val="00276D17"/>
    <w:rsid w:val="00280C7F"/>
    <w:rsid w:val="00283658"/>
    <w:rsid w:val="00290809"/>
    <w:rsid w:val="00291DD0"/>
    <w:rsid w:val="002A184B"/>
    <w:rsid w:val="002A1EE0"/>
    <w:rsid w:val="002A7490"/>
    <w:rsid w:val="002B1ED1"/>
    <w:rsid w:val="002B247E"/>
    <w:rsid w:val="002C1D58"/>
    <w:rsid w:val="002C4EA1"/>
    <w:rsid w:val="002C599A"/>
    <w:rsid w:val="002C6F2C"/>
    <w:rsid w:val="002D15ED"/>
    <w:rsid w:val="002D17A2"/>
    <w:rsid w:val="002D4FBF"/>
    <w:rsid w:val="002E1125"/>
    <w:rsid w:val="002E4E7A"/>
    <w:rsid w:val="002F6C9E"/>
    <w:rsid w:val="002F793D"/>
    <w:rsid w:val="00302936"/>
    <w:rsid w:val="00303A55"/>
    <w:rsid w:val="00304C7B"/>
    <w:rsid w:val="003059A6"/>
    <w:rsid w:val="00310952"/>
    <w:rsid w:val="00314ACB"/>
    <w:rsid w:val="00315B36"/>
    <w:rsid w:val="003173B5"/>
    <w:rsid w:val="0033442F"/>
    <w:rsid w:val="00334B93"/>
    <w:rsid w:val="00335741"/>
    <w:rsid w:val="0034057A"/>
    <w:rsid w:val="00340AB4"/>
    <w:rsid w:val="00342064"/>
    <w:rsid w:val="00343955"/>
    <w:rsid w:val="00355C7C"/>
    <w:rsid w:val="0035696A"/>
    <w:rsid w:val="0035706E"/>
    <w:rsid w:val="00366CA8"/>
    <w:rsid w:val="0037456F"/>
    <w:rsid w:val="00380439"/>
    <w:rsid w:val="0038675B"/>
    <w:rsid w:val="00386C9E"/>
    <w:rsid w:val="0039425A"/>
    <w:rsid w:val="003A6E49"/>
    <w:rsid w:val="003B3946"/>
    <w:rsid w:val="003C469E"/>
    <w:rsid w:val="003D0A8C"/>
    <w:rsid w:val="003F2FE1"/>
    <w:rsid w:val="003F5824"/>
    <w:rsid w:val="0040121B"/>
    <w:rsid w:val="004038FC"/>
    <w:rsid w:val="0040632D"/>
    <w:rsid w:val="00410F7D"/>
    <w:rsid w:val="004113A5"/>
    <w:rsid w:val="004124DF"/>
    <w:rsid w:val="00413A45"/>
    <w:rsid w:val="00422319"/>
    <w:rsid w:val="004224A0"/>
    <w:rsid w:val="00425730"/>
    <w:rsid w:val="00430229"/>
    <w:rsid w:val="004305DB"/>
    <w:rsid w:val="0043078E"/>
    <w:rsid w:val="00430A89"/>
    <w:rsid w:val="00433BBB"/>
    <w:rsid w:val="00435825"/>
    <w:rsid w:val="0043788E"/>
    <w:rsid w:val="00442634"/>
    <w:rsid w:val="004475E5"/>
    <w:rsid w:val="0045091B"/>
    <w:rsid w:val="00450ACD"/>
    <w:rsid w:val="00454591"/>
    <w:rsid w:val="00462319"/>
    <w:rsid w:val="00462D56"/>
    <w:rsid w:val="00465330"/>
    <w:rsid w:val="004663E8"/>
    <w:rsid w:val="00475B32"/>
    <w:rsid w:val="00476D96"/>
    <w:rsid w:val="00477B24"/>
    <w:rsid w:val="00477EFE"/>
    <w:rsid w:val="00480F6D"/>
    <w:rsid w:val="00485FF3"/>
    <w:rsid w:val="00491B38"/>
    <w:rsid w:val="004925CD"/>
    <w:rsid w:val="00494528"/>
    <w:rsid w:val="004A1EE6"/>
    <w:rsid w:val="004A2B6B"/>
    <w:rsid w:val="004A3A3E"/>
    <w:rsid w:val="004B1EDA"/>
    <w:rsid w:val="004B600E"/>
    <w:rsid w:val="004B7251"/>
    <w:rsid w:val="004C4203"/>
    <w:rsid w:val="004C5DC7"/>
    <w:rsid w:val="004C6FD7"/>
    <w:rsid w:val="004D63E4"/>
    <w:rsid w:val="004E5632"/>
    <w:rsid w:val="004F47AB"/>
    <w:rsid w:val="004F7DD5"/>
    <w:rsid w:val="00502A83"/>
    <w:rsid w:val="00515737"/>
    <w:rsid w:val="005157D9"/>
    <w:rsid w:val="00520718"/>
    <w:rsid w:val="00524C08"/>
    <w:rsid w:val="00531C6F"/>
    <w:rsid w:val="005414DE"/>
    <w:rsid w:val="005436F2"/>
    <w:rsid w:val="0054598B"/>
    <w:rsid w:val="0054654C"/>
    <w:rsid w:val="005522E0"/>
    <w:rsid w:val="00557489"/>
    <w:rsid w:val="00560475"/>
    <w:rsid w:val="005711BD"/>
    <w:rsid w:val="00573B56"/>
    <w:rsid w:val="005836E6"/>
    <w:rsid w:val="0058789A"/>
    <w:rsid w:val="0059321C"/>
    <w:rsid w:val="00594FDD"/>
    <w:rsid w:val="00596632"/>
    <w:rsid w:val="005A07E4"/>
    <w:rsid w:val="005A0D82"/>
    <w:rsid w:val="005A1395"/>
    <w:rsid w:val="005A5C16"/>
    <w:rsid w:val="005B0888"/>
    <w:rsid w:val="005B77D2"/>
    <w:rsid w:val="005C0611"/>
    <w:rsid w:val="005C3243"/>
    <w:rsid w:val="005C5223"/>
    <w:rsid w:val="005C798E"/>
    <w:rsid w:val="005D2328"/>
    <w:rsid w:val="005D2CCB"/>
    <w:rsid w:val="005D547E"/>
    <w:rsid w:val="005F2998"/>
    <w:rsid w:val="005F3EE2"/>
    <w:rsid w:val="005F55B5"/>
    <w:rsid w:val="006002FA"/>
    <w:rsid w:val="00603691"/>
    <w:rsid w:val="00605453"/>
    <w:rsid w:val="00605FA1"/>
    <w:rsid w:val="006074C7"/>
    <w:rsid w:val="00616E33"/>
    <w:rsid w:val="00623C67"/>
    <w:rsid w:val="006250AC"/>
    <w:rsid w:val="0062566C"/>
    <w:rsid w:val="00626BF3"/>
    <w:rsid w:val="00627ACB"/>
    <w:rsid w:val="00630221"/>
    <w:rsid w:val="00632512"/>
    <w:rsid w:val="00632DB4"/>
    <w:rsid w:val="00634198"/>
    <w:rsid w:val="00635C6C"/>
    <w:rsid w:val="00636D87"/>
    <w:rsid w:val="00640071"/>
    <w:rsid w:val="00643847"/>
    <w:rsid w:val="006467DB"/>
    <w:rsid w:val="00650ADB"/>
    <w:rsid w:val="00652A5E"/>
    <w:rsid w:val="00670D8E"/>
    <w:rsid w:val="00674C35"/>
    <w:rsid w:val="0067556C"/>
    <w:rsid w:val="006767A6"/>
    <w:rsid w:val="006810A6"/>
    <w:rsid w:val="00683BEB"/>
    <w:rsid w:val="00685186"/>
    <w:rsid w:val="00686640"/>
    <w:rsid w:val="00691EDF"/>
    <w:rsid w:val="00696457"/>
    <w:rsid w:val="00696BD6"/>
    <w:rsid w:val="006B1969"/>
    <w:rsid w:val="006B7DB3"/>
    <w:rsid w:val="006C0D63"/>
    <w:rsid w:val="006C20F5"/>
    <w:rsid w:val="006D507E"/>
    <w:rsid w:val="006E06F5"/>
    <w:rsid w:val="006E11DD"/>
    <w:rsid w:val="006E34C7"/>
    <w:rsid w:val="006E41A2"/>
    <w:rsid w:val="006F27FC"/>
    <w:rsid w:val="006F2A72"/>
    <w:rsid w:val="006F57A9"/>
    <w:rsid w:val="00700E75"/>
    <w:rsid w:val="00704F51"/>
    <w:rsid w:val="007179C0"/>
    <w:rsid w:val="007244B6"/>
    <w:rsid w:val="00726458"/>
    <w:rsid w:val="00733559"/>
    <w:rsid w:val="00736166"/>
    <w:rsid w:val="00744F8A"/>
    <w:rsid w:val="00744FA9"/>
    <w:rsid w:val="00747A99"/>
    <w:rsid w:val="0077085A"/>
    <w:rsid w:val="007716DA"/>
    <w:rsid w:val="00773EE0"/>
    <w:rsid w:val="00782167"/>
    <w:rsid w:val="00783D1F"/>
    <w:rsid w:val="00790B28"/>
    <w:rsid w:val="00790DD2"/>
    <w:rsid w:val="00796757"/>
    <w:rsid w:val="007A1C9F"/>
    <w:rsid w:val="007A2AE1"/>
    <w:rsid w:val="007A5515"/>
    <w:rsid w:val="007A629D"/>
    <w:rsid w:val="007B5270"/>
    <w:rsid w:val="007C077B"/>
    <w:rsid w:val="007C0A3E"/>
    <w:rsid w:val="007C0D5C"/>
    <w:rsid w:val="007C542B"/>
    <w:rsid w:val="007D1567"/>
    <w:rsid w:val="007D5C45"/>
    <w:rsid w:val="007D7CBE"/>
    <w:rsid w:val="007F0C3A"/>
    <w:rsid w:val="007F2AE9"/>
    <w:rsid w:val="007F3690"/>
    <w:rsid w:val="008037D3"/>
    <w:rsid w:val="008040A5"/>
    <w:rsid w:val="00804B5A"/>
    <w:rsid w:val="00805C9E"/>
    <w:rsid w:val="00811CFB"/>
    <w:rsid w:val="008130DE"/>
    <w:rsid w:val="00813C10"/>
    <w:rsid w:val="00814D72"/>
    <w:rsid w:val="008150B4"/>
    <w:rsid w:val="00825488"/>
    <w:rsid w:val="00834E43"/>
    <w:rsid w:val="0084017B"/>
    <w:rsid w:val="0084560D"/>
    <w:rsid w:val="0085661B"/>
    <w:rsid w:val="00857ACD"/>
    <w:rsid w:val="00866F6E"/>
    <w:rsid w:val="00870160"/>
    <w:rsid w:val="00872547"/>
    <w:rsid w:val="00880DC2"/>
    <w:rsid w:val="00882855"/>
    <w:rsid w:val="0089101B"/>
    <w:rsid w:val="008916E1"/>
    <w:rsid w:val="008A061B"/>
    <w:rsid w:val="008A61EF"/>
    <w:rsid w:val="008A6F69"/>
    <w:rsid w:val="008B3125"/>
    <w:rsid w:val="008C1510"/>
    <w:rsid w:val="008C5000"/>
    <w:rsid w:val="008C5839"/>
    <w:rsid w:val="008C6868"/>
    <w:rsid w:val="008D3039"/>
    <w:rsid w:val="008D5CA5"/>
    <w:rsid w:val="008F0686"/>
    <w:rsid w:val="008F72B0"/>
    <w:rsid w:val="008F7C98"/>
    <w:rsid w:val="00900987"/>
    <w:rsid w:val="00902AE4"/>
    <w:rsid w:val="00904DB1"/>
    <w:rsid w:val="009057E9"/>
    <w:rsid w:val="009102D0"/>
    <w:rsid w:val="00910434"/>
    <w:rsid w:val="00910B48"/>
    <w:rsid w:val="0092317B"/>
    <w:rsid w:val="009234EC"/>
    <w:rsid w:val="00925F5C"/>
    <w:rsid w:val="0093405D"/>
    <w:rsid w:val="0093517B"/>
    <w:rsid w:val="00935202"/>
    <w:rsid w:val="00937453"/>
    <w:rsid w:val="00941571"/>
    <w:rsid w:val="0095796F"/>
    <w:rsid w:val="00963802"/>
    <w:rsid w:val="0096532F"/>
    <w:rsid w:val="00972E1C"/>
    <w:rsid w:val="009846A5"/>
    <w:rsid w:val="0099189A"/>
    <w:rsid w:val="009918E5"/>
    <w:rsid w:val="00991E50"/>
    <w:rsid w:val="009949E1"/>
    <w:rsid w:val="00997491"/>
    <w:rsid w:val="009A5A4D"/>
    <w:rsid w:val="009A66C4"/>
    <w:rsid w:val="009B29D1"/>
    <w:rsid w:val="009B3148"/>
    <w:rsid w:val="009B533D"/>
    <w:rsid w:val="009B59B0"/>
    <w:rsid w:val="009C1151"/>
    <w:rsid w:val="009C1C9F"/>
    <w:rsid w:val="009C5CCD"/>
    <w:rsid w:val="009D0AE0"/>
    <w:rsid w:val="009D2568"/>
    <w:rsid w:val="009D483D"/>
    <w:rsid w:val="009D74D9"/>
    <w:rsid w:val="00A016EF"/>
    <w:rsid w:val="00A044E7"/>
    <w:rsid w:val="00A04E10"/>
    <w:rsid w:val="00A05589"/>
    <w:rsid w:val="00A078FD"/>
    <w:rsid w:val="00A141E0"/>
    <w:rsid w:val="00A1687B"/>
    <w:rsid w:val="00A16EDF"/>
    <w:rsid w:val="00A20F76"/>
    <w:rsid w:val="00A324AF"/>
    <w:rsid w:val="00A32A8B"/>
    <w:rsid w:val="00A34D30"/>
    <w:rsid w:val="00A3512C"/>
    <w:rsid w:val="00A42295"/>
    <w:rsid w:val="00A453E8"/>
    <w:rsid w:val="00A5588C"/>
    <w:rsid w:val="00A61D24"/>
    <w:rsid w:val="00A630A3"/>
    <w:rsid w:val="00A65173"/>
    <w:rsid w:val="00A667C6"/>
    <w:rsid w:val="00A66A44"/>
    <w:rsid w:val="00A73029"/>
    <w:rsid w:val="00A73547"/>
    <w:rsid w:val="00A76A0E"/>
    <w:rsid w:val="00A84938"/>
    <w:rsid w:val="00A85823"/>
    <w:rsid w:val="00A8692B"/>
    <w:rsid w:val="00A90ABF"/>
    <w:rsid w:val="00AA3153"/>
    <w:rsid w:val="00AB1AB0"/>
    <w:rsid w:val="00AB3EF2"/>
    <w:rsid w:val="00AC5936"/>
    <w:rsid w:val="00AD07A4"/>
    <w:rsid w:val="00AD6972"/>
    <w:rsid w:val="00AD6D00"/>
    <w:rsid w:val="00AE1540"/>
    <w:rsid w:val="00AE166F"/>
    <w:rsid w:val="00AE1DDD"/>
    <w:rsid w:val="00AE6264"/>
    <w:rsid w:val="00AE6EB8"/>
    <w:rsid w:val="00AF1AB2"/>
    <w:rsid w:val="00AF7635"/>
    <w:rsid w:val="00B00746"/>
    <w:rsid w:val="00B00BA9"/>
    <w:rsid w:val="00B02E96"/>
    <w:rsid w:val="00B05F0A"/>
    <w:rsid w:val="00B163C3"/>
    <w:rsid w:val="00B16A55"/>
    <w:rsid w:val="00B20FA9"/>
    <w:rsid w:val="00B244FE"/>
    <w:rsid w:val="00B350E2"/>
    <w:rsid w:val="00B37982"/>
    <w:rsid w:val="00B41C0E"/>
    <w:rsid w:val="00B41ECB"/>
    <w:rsid w:val="00B44081"/>
    <w:rsid w:val="00B512AF"/>
    <w:rsid w:val="00B55A8B"/>
    <w:rsid w:val="00B56721"/>
    <w:rsid w:val="00B568D3"/>
    <w:rsid w:val="00B63A2D"/>
    <w:rsid w:val="00B6440B"/>
    <w:rsid w:val="00B7403A"/>
    <w:rsid w:val="00B834DE"/>
    <w:rsid w:val="00B84F23"/>
    <w:rsid w:val="00B871AF"/>
    <w:rsid w:val="00B928FC"/>
    <w:rsid w:val="00BA071D"/>
    <w:rsid w:val="00BA5306"/>
    <w:rsid w:val="00BA5BCC"/>
    <w:rsid w:val="00BB2025"/>
    <w:rsid w:val="00BB3D29"/>
    <w:rsid w:val="00BB4F88"/>
    <w:rsid w:val="00BB5211"/>
    <w:rsid w:val="00BB5304"/>
    <w:rsid w:val="00BB58A8"/>
    <w:rsid w:val="00BB7748"/>
    <w:rsid w:val="00BC19BF"/>
    <w:rsid w:val="00BC526A"/>
    <w:rsid w:val="00BC66AE"/>
    <w:rsid w:val="00BD108B"/>
    <w:rsid w:val="00BD169C"/>
    <w:rsid w:val="00BD6F67"/>
    <w:rsid w:val="00BE65E2"/>
    <w:rsid w:val="00BE6DD6"/>
    <w:rsid w:val="00BF15DC"/>
    <w:rsid w:val="00BF28D3"/>
    <w:rsid w:val="00BF3917"/>
    <w:rsid w:val="00BF557B"/>
    <w:rsid w:val="00BF60E4"/>
    <w:rsid w:val="00BF6306"/>
    <w:rsid w:val="00BF674E"/>
    <w:rsid w:val="00BF6A6E"/>
    <w:rsid w:val="00C028F2"/>
    <w:rsid w:val="00C04FA2"/>
    <w:rsid w:val="00C05D83"/>
    <w:rsid w:val="00C06C7F"/>
    <w:rsid w:val="00C16BF5"/>
    <w:rsid w:val="00C201A5"/>
    <w:rsid w:val="00C2127B"/>
    <w:rsid w:val="00C2759B"/>
    <w:rsid w:val="00C31034"/>
    <w:rsid w:val="00C324B9"/>
    <w:rsid w:val="00C34562"/>
    <w:rsid w:val="00C370C5"/>
    <w:rsid w:val="00C4208A"/>
    <w:rsid w:val="00C45194"/>
    <w:rsid w:val="00C45394"/>
    <w:rsid w:val="00C46334"/>
    <w:rsid w:val="00C471B5"/>
    <w:rsid w:val="00C57FE9"/>
    <w:rsid w:val="00C6125E"/>
    <w:rsid w:val="00C665B5"/>
    <w:rsid w:val="00C71786"/>
    <w:rsid w:val="00C72EBA"/>
    <w:rsid w:val="00C8609F"/>
    <w:rsid w:val="00C93127"/>
    <w:rsid w:val="00CA0E68"/>
    <w:rsid w:val="00CA274F"/>
    <w:rsid w:val="00CA5199"/>
    <w:rsid w:val="00CA7508"/>
    <w:rsid w:val="00CB2961"/>
    <w:rsid w:val="00CB3C64"/>
    <w:rsid w:val="00CC1344"/>
    <w:rsid w:val="00CC1D31"/>
    <w:rsid w:val="00CC404E"/>
    <w:rsid w:val="00CC406C"/>
    <w:rsid w:val="00CC5677"/>
    <w:rsid w:val="00CC765A"/>
    <w:rsid w:val="00CD0A18"/>
    <w:rsid w:val="00CD4744"/>
    <w:rsid w:val="00CD6AF0"/>
    <w:rsid w:val="00CE131F"/>
    <w:rsid w:val="00CE283C"/>
    <w:rsid w:val="00CE5F9B"/>
    <w:rsid w:val="00CF2153"/>
    <w:rsid w:val="00CF3F2F"/>
    <w:rsid w:val="00CF440D"/>
    <w:rsid w:val="00CF500F"/>
    <w:rsid w:val="00CF50CC"/>
    <w:rsid w:val="00CF697B"/>
    <w:rsid w:val="00CF72F5"/>
    <w:rsid w:val="00D0458E"/>
    <w:rsid w:val="00D06ADB"/>
    <w:rsid w:val="00D06CE7"/>
    <w:rsid w:val="00D070D1"/>
    <w:rsid w:val="00D15B0F"/>
    <w:rsid w:val="00D23212"/>
    <w:rsid w:val="00D23EFE"/>
    <w:rsid w:val="00D24C0F"/>
    <w:rsid w:val="00D2711D"/>
    <w:rsid w:val="00D27555"/>
    <w:rsid w:val="00D3257D"/>
    <w:rsid w:val="00D366A4"/>
    <w:rsid w:val="00D51267"/>
    <w:rsid w:val="00D513DA"/>
    <w:rsid w:val="00D52C1D"/>
    <w:rsid w:val="00D56EDB"/>
    <w:rsid w:val="00D62175"/>
    <w:rsid w:val="00D64A6E"/>
    <w:rsid w:val="00D65398"/>
    <w:rsid w:val="00D65EDB"/>
    <w:rsid w:val="00D6651D"/>
    <w:rsid w:val="00D70D12"/>
    <w:rsid w:val="00D72684"/>
    <w:rsid w:val="00D73E74"/>
    <w:rsid w:val="00D80ADA"/>
    <w:rsid w:val="00D856D3"/>
    <w:rsid w:val="00D8753B"/>
    <w:rsid w:val="00D90819"/>
    <w:rsid w:val="00D95E9F"/>
    <w:rsid w:val="00DA1267"/>
    <w:rsid w:val="00DA1E8A"/>
    <w:rsid w:val="00DA232D"/>
    <w:rsid w:val="00DB0EB0"/>
    <w:rsid w:val="00DB7760"/>
    <w:rsid w:val="00DD225C"/>
    <w:rsid w:val="00DD409C"/>
    <w:rsid w:val="00DE0462"/>
    <w:rsid w:val="00DE20BD"/>
    <w:rsid w:val="00DE741B"/>
    <w:rsid w:val="00DF30F9"/>
    <w:rsid w:val="00DF6214"/>
    <w:rsid w:val="00DF6B35"/>
    <w:rsid w:val="00DF7BC2"/>
    <w:rsid w:val="00E13E30"/>
    <w:rsid w:val="00E14981"/>
    <w:rsid w:val="00E168A3"/>
    <w:rsid w:val="00E1771D"/>
    <w:rsid w:val="00E27370"/>
    <w:rsid w:val="00E32A5F"/>
    <w:rsid w:val="00E334A0"/>
    <w:rsid w:val="00E33D60"/>
    <w:rsid w:val="00E369EC"/>
    <w:rsid w:val="00E4054F"/>
    <w:rsid w:val="00E53B3E"/>
    <w:rsid w:val="00E55FAC"/>
    <w:rsid w:val="00E56190"/>
    <w:rsid w:val="00E636C2"/>
    <w:rsid w:val="00E673E3"/>
    <w:rsid w:val="00E710CD"/>
    <w:rsid w:val="00E72D34"/>
    <w:rsid w:val="00E7316B"/>
    <w:rsid w:val="00E75DB2"/>
    <w:rsid w:val="00E850D3"/>
    <w:rsid w:val="00E85906"/>
    <w:rsid w:val="00E90F59"/>
    <w:rsid w:val="00E917AF"/>
    <w:rsid w:val="00E92F6A"/>
    <w:rsid w:val="00E930B5"/>
    <w:rsid w:val="00E96803"/>
    <w:rsid w:val="00EA2C47"/>
    <w:rsid w:val="00EA3902"/>
    <w:rsid w:val="00EA3BE7"/>
    <w:rsid w:val="00EA5428"/>
    <w:rsid w:val="00EA56C6"/>
    <w:rsid w:val="00EA5738"/>
    <w:rsid w:val="00EB2FDA"/>
    <w:rsid w:val="00EC0989"/>
    <w:rsid w:val="00EC40D0"/>
    <w:rsid w:val="00EC65A6"/>
    <w:rsid w:val="00ED10DC"/>
    <w:rsid w:val="00ED1262"/>
    <w:rsid w:val="00ED4439"/>
    <w:rsid w:val="00ED6CB0"/>
    <w:rsid w:val="00EE2E52"/>
    <w:rsid w:val="00EE4440"/>
    <w:rsid w:val="00EE7E0C"/>
    <w:rsid w:val="00EF074F"/>
    <w:rsid w:val="00EF0B24"/>
    <w:rsid w:val="00EF506F"/>
    <w:rsid w:val="00EF5839"/>
    <w:rsid w:val="00EF6DFC"/>
    <w:rsid w:val="00EF7F30"/>
    <w:rsid w:val="00F00BB6"/>
    <w:rsid w:val="00F023B8"/>
    <w:rsid w:val="00F02EB7"/>
    <w:rsid w:val="00F04088"/>
    <w:rsid w:val="00F050D7"/>
    <w:rsid w:val="00F0619A"/>
    <w:rsid w:val="00F11AAB"/>
    <w:rsid w:val="00F1216D"/>
    <w:rsid w:val="00F21C72"/>
    <w:rsid w:val="00F23981"/>
    <w:rsid w:val="00F32092"/>
    <w:rsid w:val="00F347C4"/>
    <w:rsid w:val="00F36988"/>
    <w:rsid w:val="00F40E07"/>
    <w:rsid w:val="00F420D5"/>
    <w:rsid w:val="00F42212"/>
    <w:rsid w:val="00F42651"/>
    <w:rsid w:val="00F43574"/>
    <w:rsid w:val="00F5250B"/>
    <w:rsid w:val="00F56E56"/>
    <w:rsid w:val="00F65591"/>
    <w:rsid w:val="00F87894"/>
    <w:rsid w:val="00F917EE"/>
    <w:rsid w:val="00F91A26"/>
    <w:rsid w:val="00F978FE"/>
    <w:rsid w:val="00FA1D13"/>
    <w:rsid w:val="00FA3638"/>
    <w:rsid w:val="00FB143C"/>
    <w:rsid w:val="00FC23AB"/>
    <w:rsid w:val="00FC3786"/>
    <w:rsid w:val="00FC3AAF"/>
    <w:rsid w:val="00FC684F"/>
    <w:rsid w:val="00FC7E55"/>
    <w:rsid w:val="00FD2831"/>
    <w:rsid w:val="00FD63AF"/>
    <w:rsid w:val="00FD642A"/>
    <w:rsid w:val="00FE0EE2"/>
    <w:rsid w:val="00FE2F1B"/>
    <w:rsid w:val="00FE35DA"/>
    <w:rsid w:val="00FE3B5B"/>
    <w:rsid w:val="00FE476A"/>
    <w:rsid w:val="00FE5428"/>
    <w:rsid w:val="00FE5AE8"/>
    <w:rsid w:val="00FE6545"/>
    <w:rsid w:val="00FE735E"/>
    <w:rsid w:val="00FF6775"/>
    <w:rsid w:val="00FF6B33"/>
    <w:rsid w:val="00FF6B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7A9BAD"/>
  <w15:docId w15:val="{CB3A9876-0C64-4AF3-9BE1-7237C1FC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A6"/>
    <w:pPr>
      <w:suppressAutoHyphens/>
      <w:spacing w:after="0" w:line="100" w:lineRule="atLeast"/>
    </w:pPr>
    <w:rPr>
      <w:rFonts w:ascii="Times New Roman" w:eastAsia="Calibri" w:hAnsi="Times New Roman" w:cs="Times New Roman"/>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0DC"/>
    <w:pPr>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 w:type="character" w:styleId="CommentReference">
    <w:name w:val="annotation reference"/>
    <w:basedOn w:val="DefaultParagraphFont"/>
    <w:uiPriority w:val="99"/>
    <w:semiHidden/>
    <w:unhideWhenUsed/>
    <w:rsid w:val="00F32092"/>
    <w:rPr>
      <w:sz w:val="16"/>
      <w:szCs w:val="16"/>
    </w:rPr>
  </w:style>
  <w:style w:type="paragraph" w:styleId="CommentText">
    <w:name w:val="annotation text"/>
    <w:basedOn w:val="Normal"/>
    <w:link w:val="CommentTextChar"/>
    <w:uiPriority w:val="99"/>
    <w:semiHidden/>
    <w:unhideWhenUsed/>
    <w:rsid w:val="00F32092"/>
    <w:pPr>
      <w:spacing w:line="240" w:lineRule="auto"/>
    </w:pPr>
    <w:rPr>
      <w:sz w:val="20"/>
      <w:szCs w:val="20"/>
    </w:rPr>
  </w:style>
  <w:style w:type="character" w:customStyle="1" w:styleId="CommentTextChar">
    <w:name w:val="Comment Text Char"/>
    <w:basedOn w:val="DefaultParagraphFont"/>
    <w:link w:val="CommentText"/>
    <w:uiPriority w:val="99"/>
    <w:semiHidden/>
    <w:rsid w:val="00F32092"/>
    <w:rPr>
      <w:rFonts w:ascii="Times New Roman" w:eastAsia="Calibri" w:hAnsi="Times New Roman" w:cs="Times New Roman"/>
      <w:kern w:val="2"/>
      <w:sz w:val="20"/>
      <w:szCs w:val="20"/>
      <w:lang w:eastAsia="ar-SA"/>
    </w:rPr>
  </w:style>
  <w:style w:type="paragraph" w:styleId="CommentSubject">
    <w:name w:val="annotation subject"/>
    <w:basedOn w:val="CommentText"/>
    <w:next w:val="CommentText"/>
    <w:link w:val="CommentSubjectChar"/>
    <w:uiPriority w:val="99"/>
    <w:semiHidden/>
    <w:unhideWhenUsed/>
    <w:rsid w:val="00F32092"/>
    <w:rPr>
      <w:b/>
      <w:bCs/>
    </w:rPr>
  </w:style>
  <w:style w:type="character" w:customStyle="1" w:styleId="CommentSubjectChar">
    <w:name w:val="Comment Subject Char"/>
    <w:basedOn w:val="CommentTextChar"/>
    <w:link w:val="CommentSubject"/>
    <w:uiPriority w:val="99"/>
    <w:semiHidden/>
    <w:rsid w:val="00F32092"/>
    <w:rPr>
      <w:rFonts w:ascii="Times New Roman" w:eastAsia="Calibri" w:hAnsi="Times New Roman" w:cs="Times New Roman"/>
      <w:b/>
      <w:bCs/>
      <w:kern w:val="2"/>
      <w:sz w:val="20"/>
      <w:szCs w:val="20"/>
      <w:lang w:eastAsia="ar-SA"/>
    </w:rPr>
  </w:style>
  <w:style w:type="paragraph" w:styleId="BalloonText">
    <w:name w:val="Balloon Text"/>
    <w:basedOn w:val="Normal"/>
    <w:link w:val="BalloonTextChar"/>
    <w:uiPriority w:val="99"/>
    <w:semiHidden/>
    <w:unhideWhenUsed/>
    <w:rsid w:val="00F320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092"/>
    <w:rPr>
      <w:rFonts w:ascii="Segoe UI" w:eastAsia="Calibri" w:hAnsi="Segoe UI" w:cs="Segoe UI"/>
      <w:kern w:val="2"/>
      <w:sz w:val="18"/>
      <w:szCs w:val="18"/>
      <w:lang w:eastAsia="ar-SA"/>
    </w:rPr>
  </w:style>
  <w:style w:type="character" w:customStyle="1" w:styleId="apple-style-span">
    <w:name w:val="apple-style-span"/>
    <w:basedOn w:val="DefaultParagraphFont"/>
    <w:rsid w:val="002A184B"/>
  </w:style>
  <w:style w:type="paragraph" w:styleId="NormalWeb">
    <w:name w:val="Normal (Web)"/>
    <w:basedOn w:val="Normal"/>
    <w:uiPriority w:val="99"/>
    <w:semiHidden/>
    <w:unhideWhenUsed/>
    <w:rsid w:val="00A76A0E"/>
    <w:pPr>
      <w:suppressAutoHyphens w:val="0"/>
      <w:spacing w:before="100" w:beforeAutospacing="1" w:after="100" w:afterAutospacing="1" w:line="240" w:lineRule="auto"/>
    </w:pPr>
    <w:rPr>
      <w:rFonts w:eastAsiaTheme="minorHAnsi"/>
      <w:kern w:val="0"/>
      <w:lang w:eastAsia="en-GB"/>
    </w:rPr>
  </w:style>
  <w:style w:type="table" w:styleId="TableGrid">
    <w:name w:val="Table Grid"/>
    <w:basedOn w:val="TableNormal"/>
    <w:uiPriority w:val="59"/>
    <w:rsid w:val="0077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3B5"/>
    <w:pPr>
      <w:autoSpaceDE w:val="0"/>
      <w:autoSpaceDN w:val="0"/>
      <w:adjustRightInd w:val="0"/>
      <w:spacing w:after="0" w:line="240" w:lineRule="auto"/>
    </w:pPr>
    <w:rPr>
      <w:rFonts w:ascii="Avenir LT Std 35 Light" w:hAnsi="Avenir LT Std 35 Light" w:cs="Avenir LT Std 35 Light"/>
      <w:color w:val="000000"/>
      <w:sz w:val="24"/>
      <w:szCs w:val="24"/>
      <w:lang w:val="en-US"/>
    </w:rPr>
  </w:style>
  <w:style w:type="character" w:customStyle="1" w:styleId="A0">
    <w:name w:val="A0"/>
    <w:uiPriority w:val="99"/>
    <w:rsid w:val="003173B5"/>
    <w:rPr>
      <w:rFonts w:cs="Avenir LT Std 35 Light"/>
      <w:color w:val="000000"/>
      <w:sz w:val="18"/>
      <w:szCs w:val="18"/>
    </w:rPr>
  </w:style>
  <w:style w:type="paragraph" w:styleId="Header">
    <w:name w:val="header"/>
    <w:basedOn w:val="Normal"/>
    <w:link w:val="HeaderChar"/>
    <w:uiPriority w:val="99"/>
    <w:unhideWhenUsed/>
    <w:rsid w:val="00BF28D3"/>
    <w:pPr>
      <w:tabs>
        <w:tab w:val="center" w:pos="4680"/>
        <w:tab w:val="right" w:pos="9360"/>
      </w:tabs>
      <w:spacing w:line="240" w:lineRule="auto"/>
    </w:pPr>
  </w:style>
  <w:style w:type="character" w:customStyle="1" w:styleId="HeaderChar">
    <w:name w:val="Header Char"/>
    <w:basedOn w:val="DefaultParagraphFont"/>
    <w:link w:val="Header"/>
    <w:uiPriority w:val="99"/>
    <w:rsid w:val="00BF28D3"/>
    <w:rPr>
      <w:rFonts w:ascii="Times New Roman" w:eastAsia="Calibri" w:hAnsi="Times New Roman" w:cs="Times New Roman"/>
      <w:kern w:val="2"/>
      <w:sz w:val="24"/>
      <w:szCs w:val="24"/>
      <w:lang w:eastAsia="ar-SA"/>
    </w:rPr>
  </w:style>
  <w:style w:type="paragraph" w:styleId="Footer">
    <w:name w:val="footer"/>
    <w:basedOn w:val="Normal"/>
    <w:link w:val="FooterChar"/>
    <w:uiPriority w:val="99"/>
    <w:unhideWhenUsed/>
    <w:rsid w:val="00BF28D3"/>
    <w:pPr>
      <w:tabs>
        <w:tab w:val="center" w:pos="4680"/>
        <w:tab w:val="right" w:pos="9360"/>
      </w:tabs>
      <w:spacing w:line="240" w:lineRule="auto"/>
    </w:pPr>
  </w:style>
  <w:style w:type="character" w:customStyle="1" w:styleId="FooterChar">
    <w:name w:val="Footer Char"/>
    <w:basedOn w:val="DefaultParagraphFont"/>
    <w:link w:val="Footer"/>
    <w:uiPriority w:val="99"/>
    <w:rsid w:val="00BF28D3"/>
    <w:rPr>
      <w:rFonts w:ascii="Times New Roman" w:eastAsia="Calibri" w:hAnsi="Times New Roman" w:cs="Times New Roman"/>
      <w:kern w:val="2"/>
      <w:sz w:val="24"/>
      <w:szCs w:val="24"/>
      <w:lang w:eastAsia="ar-SA"/>
    </w:rPr>
  </w:style>
  <w:style w:type="paragraph" w:styleId="BodyTextIndent2">
    <w:name w:val="Body Text Indent 2"/>
    <w:basedOn w:val="Normal"/>
    <w:link w:val="BodyTextIndent2Char"/>
    <w:rsid w:val="00E56190"/>
    <w:pPr>
      <w:widowControl w:val="0"/>
      <w:suppressAutoHyphens w:val="0"/>
      <w:spacing w:after="120" w:line="480" w:lineRule="auto"/>
      <w:ind w:left="360"/>
    </w:pPr>
    <w:rPr>
      <w:rFonts w:ascii="Courier" w:eastAsia="Times New Roman" w:hAnsi="Courier"/>
      <w:snapToGrid w:val="0"/>
      <w:kern w:val="0"/>
      <w:szCs w:val="20"/>
      <w:lang w:val="en-US" w:eastAsia="en-US"/>
    </w:rPr>
  </w:style>
  <w:style w:type="character" w:customStyle="1" w:styleId="BodyTextIndent2Char">
    <w:name w:val="Body Text Indent 2 Char"/>
    <w:basedOn w:val="DefaultParagraphFont"/>
    <w:link w:val="BodyTextIndent2"/>
    <w:rsid w:val="00E56190"/>
    <w:rPr>
      <w:rFonts w:ascii="Courier" w:eastAsia="Times New Roman" w:hAnsi="Courier" w:cs="Times New Roman"/>
      <w:snapToGrid w:val="0"/>
      <w:sz w:val="24"/>
      <w:szCs w:val="20"/>
      <w:lang w:val="en-US"/>
    </w:rPr>
  </w:style>
  <w:style w:type="table" w:customStyle="1" w:styleId="TableGrid1">
    <w:name w:val="Table Grid1"/>
    <w:basedOn w:val="TableNormal"/>
    <w:next w:val="TableGrid"/>
    <w:uiPriority w:val="39"/>
    <w:rsid w:val="00FF6BD2"/>
    <w:pPr>
      <w:spacing w:after="0" w:line="240" w:lineRule="auto"/>
      <w:jc w:val="both"/>
    </w:pPr>
    <w:rPr>
      <w:rFonts w:ascii="Century Gothic" w:hAnsi="Century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50AC"/>
    <w:pPr>
      <w:spacing w:after="0" w:line="240" w:lineRule="auto"/>
      <w:jc w:val="both"/>
    </w:pPr>
    <w:rPr>
      <w:rFonts w:ascii="Century Gothic" w:eastAsia="Times New Roman" w:hAnsi="Century Gothic" w:cs="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10952"/>
    <w:pPr>
      <w:suppressAutoHyphens w:val="0"/>
      <w:spacing w:before="100" w:beforeAutospacing="1" w:after="100" w:afterAutospacing="1" w:line="240" w:lineRule="auto"/>
    </w:pPr>
    <w:rPr>
      <w:rFonts w:eastAsia="Times New Roman"/>
      <w:kern w:val="0"/>
      <w:lang w:val="en-ZA" w:eastAsia="en-ZA"/>
    </w:rPr>
  </w:style>
  <w:style w:type="character" w:customStyle="1" w:styleId="normaltextrun">
    <w:name w:val="normaltextrun"/>
    <w:basedOn w:val="DefaultParagraphFont"/>
    <w:rsid w:val="00310952"/>
  </w:style>
  <w:style w:type="character" w:customStyle="1" w:styleId="eop">
    <w:name w:val="eop"/>
    <w:basedOn w:val="DefaultParagraphFont"/>
    <w:rsid w:val="00310952"/>
  </w:style>
  <w:style w:type="character" w:customStyle="1" w:styleId="spellingerror">
    <w:name w:val="spellingerror"/>
    <w:basedOn w:val="DefaultParagraphFont"/>
    <w:rsid w:val="00BE6DD6"/>
  </w:style>
  <w:style w:type="character" w:customStyle="1" w:styleId="contextualspellingandgrammarerror">
    <w:name w:val="contextualspellingandgrammarerror"/>
    <w:basedOn w:val="DefaultParagraphFont"/>
    <w:rsid w:val="00BE6DD6"/>
  </w:style>
  <w:style w:type="character" w:customStyle="1" w:styleId="advancedproofingissue">
    <w:name w:val="advancedproofingissue"/>
    <w:basedOn w:val="DefaultParagraphFont"/>
    <w:rsid w:val="00937453"/>
  </w:style>
  <w:style w:type="character" w:styleId="SubtleEmphasis">
    <w:name w:val="Subtle Emphasis"/>
    <w:basedOn w:val="DefaultParagraphFont"/>
    <w:uiPriority w:val="19"/>
    <w:qFormat/>
    <w:rsid w:val="00A16EDF"/>
    <w:rPr>
      <w:i/>
      <w:iCs/>
      <w:color w:val="404040" w:themeColor="text1" w:themeTint="BF"/>
    </w:rPr>
  </w:style>
  <w:style w:type="character" w:styleId="Emphasis">
    <w:name w:val="Emphasis"/>
    <w:basedOn w:val="DefaultParagraphFont"/>
    <w:uiPriority w:val="20"/>
    <w:qFormat/>
    <w:rsid w:val="00DF3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5804">
      <w:bodyDiv w:val="1"/>
      <w:marLeft w:val="0"/>
      <w:marRight w:val="0"/>
      <w:marTop w:val="0"/>
      <w:marBottom w:val="0"/>
      <w:divBdr>
        <w:top w:val="none" w:sz="0" w:space="0" w:color="auto"/>
        <w:left w:val="none" w:sz="0" w:space="0" w:color="auto"/>
        <w:bottom w:val="none" w:sz="0" w:space="0" w:color="auto"/>
        <w:right w:val="none" w:sz="0" w:space="0" w:color="auto"/>
      </w:divBdr>
    </w:div>
    <w:div w:id="79106445">
      <w:bodyDiv w:val="1"/>
      <w:marLeft w:val="0"/>
      <w:marRight w:val="0"/>
      <w:marTop w:val="0"/>
      <w:marBottom w:val="0"/>
      <w:divBdr>
        <w:top w:val="none" w:sz="0" w:space="0" w:color="auto"/>
        <w:left w:val="none" w:sz="0" w:space="0" w:color="auto"/>
        <w:bottom w:val="none" w:sz="0" w:space="0" w:color="auto"/>
        <w:right w:val="none" w:sz="0" w:space="0" w:color="auto"/>
      </w:divBdr>
      <w:divsChild>
        <w:div w:id="50004234">
          <w:marLeft w:val="0"/>
          <w:marRight w:val="0"/>
          <w:marTop w:val="0"/>
          <w:marBottom w:val="0"/>
          <w:divBdr>
            <w:top w:val="none" w:sz="0" w:space="0" w:color="auto"/>
            <w:left w:val="none" w:sz="0" w:space="0" w:color="auto"/>
            <w:bottom w:val="none" w:sz="0" w:space="0" w:color="auto"/>
            <w:right w:val="none" w:sz="0" w:space="0" w:color="auto"/>
          </w:divBdr>
        </w:div>
        <w:div w:id="1472400560">
          <w:marLeft w:val="0"/>
          <w:marRight w:val="0"/>
          <w:marTop w:val="0"/>
          <w:marBottom w:val="0"/>
          <w:divBdr>
            <w:top w:val="none" w:sz="0" w:space="0" w:color="auto"/>
            <w:left w:val="none" w:sz="0" w:space="0" w:color="auto"/>
            <w:bottom w:val="none" w:sz="0" w:space="0" w:color="auto"/>
            <w:right w:val="none" w:sz="0" w:space="0" w:color="auto"/>
          </w:divBdr>
        </w:div>
        <w:div w:id="1504972738">
          <w:marLeft w:val="0"/>
          <w:marRight w:val="0"/>
          <w:marTop w:val="0"/>
          <w:marBottom w:val="0"/>
          <w:divBdr>
            <w:top w:val="none" w:sz="0" w:space="0" w:color="auto"/>
            <w:left w:val="none" w:sz="0" w:space="0" w:color="auto"/>
            <w:bottom w:val="none" w:sz="0" w:space="0" w:color="auto"/>
            <w:right w:val="none" w:sz="0" w:space="0" w:color="auto"/>
          </w:divBdr>
        </w:div>
        <w:div w:id="511728711">
          <w:marLeft w:val="0"/>
          <w:marRight w:val="0"/>
          <w:marTop w:val="0"/>
          <w:marBottom w:val="0"/>
          <w:divBdr>
            <w:top w:val="none" w:sz="0" w:space="0" w:color="auto"/>
            <w:left w:val="none" w:sz="0" w:space="0" w:color="auto"/>
            <w:bottom w:val="none" w:sz="0" w:space="0" w:color="auto"/>
            <w:right w:val="none" w:sz="0" w:space="0" w:color="auto"/>
          </w:divBdr>
        </w:div>
        <w:div w:id="1111121068">
          <w:marLeft w:val="0"/>
          <w:marRight w:val="0"/>
          <w:marTop w:val="0"/>
          <w:marBottom w:val="0"/>
          <w:divBdr>
            <w:top w:val="none" w:sz="0" w:space="0" w:color="auto"/>
            <w:left w:val="none" w:sz="0" w:space="0" w:color="auto"/>
            <w:bottom w:val="none" w:sz="0" w:space="0" w:color="auto"/>
            <w:right w:val="none" w:sz="0" w:space="0" w:color="auto"/>
          </w:divBdr>
        </w:div>
      </w:divsChild>
    </w:div>
    <w:div w:id="95368179">
      <w:bodyDiv w:val="1"/>
      <w:marLeft w:val="0"/>
      <w:marRight w:val="0"/>
      <w:marTop w:val="0"/>
      <w:marBottom w:val="0"/>
      <w:divBdr>
        <w:top w:val="none" w:sz="0" w:space="0" w:color="auto"/>
        <w:left w:val="none" w:sz="0" w:space="0" w:color="auto"/>
        <w:bottom w:val="none" w:sz="0" w:space="0" w:color="auto"/>
        <w:right w:val="none" w:sz="0" w:space="0" w:color="auto"/>
      </w:divBdr>
    </w:div>
    <w:div w:id="98722317">
      <w:bodyDiv w:val="1"/>
      <w:marLeft w:val="0"/>
      <w:marRight w:val="0"/>
      <w:marTop w:val="0"/>
      <w:marBottom w:val="0"/>
      <w:divBdr>
        <w:top w:val="none" w:sz="0" w:space="0" w:color="auto"/>
        <w:left w:val="none" w:sz="0" w:space="0" w:color="auto"/>
        <w:bottom w:val="none" w:sz="0" w:space="0" w:color="auto"/>
        <w:right w:val="none" w:sz="0" w:space="0" w:color="auto"/>
      </w:divBdr>
      <w:divsChild>
        <w:div w:id="732969763">
          <w:marLeft w:val="547"/>
          <w:marRight w:val="0"/>
          <w:marTop w:val="67"/>
          <w:marBottom w:val="0"/>
          <w:divBdr>
            <w:top w:val="none" w:sz="0" w:space="0" w:color="auto"/>
            <w:left w:val="none" w:sz="0" w:space="0" w:color="auto"/>
            <w:bottom w:val="none" w:sz="0" w:space="0" w:color="auto"/>
            <w:right w:val="none" w:sz="0" w:space="0" w:color="auto"/>
          </w:divBdr>
        </w:div>
        <w:div w:id="338046189">
          <w:marLeft w:val="1166"/>
          <w:marRight w:val="0"/>
          <w:marTop w:val="67"/>
          <w:marBottom w:val="0"/>
          <w:divBdr>
            <w:top w:val="none" w:sz="0" w:space="0" w:color="auto"/>
            <w:left w:val="none" w:sz="0" w:space="0" w:color="auto"/>
            <w:bottom w:val="none" w:sz="0" w:space="0" w:color="auto"/>
            <w:right w:val="none" w:sz="0" w:space="0" w:color="auto"/>
          </w:divBdr>
        </w:div>
        <w:div w:id="934285027">
          <w:marLeft w:val="1166"/>
          <w:marRight w:val="0"/>
          <w:marTop w:val="67"/>
          <w:marBottom w:val="0"/>
          <w:divBdr>
            <w:top w:val="none" w:sz="0" w:space="0" w:color="auto"/>
            <w:left w:val="none" w:sz="0" w:space="0" w:color="auto"/>
            <w:bottom w:val="none" w:sz="0" w:space="0" w:color="auto"/>
            <w:right w:val="none" w:sz="0" w:space="0" w:color="auto"/>
          </w:divBdr>
        </w:div>
        <w:div w:id="1344282007">
          <w:marLeft w:val="1166"/>
          <w:marRight w:val="0"/>
          <w:marTop w:val="67"/>
          <w:marBottom w:val="0"/>
          <w:divBdr>
            <w:top w:val="none" w:sz="0" w:space="0" w:color="auto"/>
            <w:left w:val="none" w:sz="0" w:space="0" w:color="auto"/>
            <w:bottom w:val="none" w:sz="0" w:space="0" w:color="auto"/>
            <w:right w:val="none" w:sz="0" w:space="0" w:color="auto"/>
          </w:divBdr>
        </w:div>
        <w:div w:id="342636238">
          <w:marLeft w:val="547"/>
          <w:marRight w:val="0"/>
          <w:marTop w:val="67"/>
          <w:marBottom w:val="0"/>
          <w:divBdr>
            <w:top w:val="none" w:sz="0" w:space="0" w:color="auto"/>
            <w:left w:val="none" w:sz="0" w:space="0" w:color="auto"/>
            <w:bottom w:val="none" w:sz="0" w:space="0" w:color="auto"/>
            <w:right w:val="none" w:sz="0" w:space="0" w:color="auto"/>
          </w:divBdr>
        </w:div>
        <w:div w:id="1072780218">
          <w:marLeft w:val="1166"/>
          <w:marRight w:val="0"/>
          <w:marTop w:val="67"/>
          <w:marBottom w:val="0"/>
          <w:divBdr>
            <w:top w:val="none" w:sz="0" w:space="0" w:color="auto"/>
            <w:left w:val="none" w:sz="0" w:space="0" w:color="auto"/>
            <w:bottom w:val="none" w:sz="0" w:space="0" w:color="auto"/>
            <w:right w:val="none" w:sz="0" w:space="0" w:color="auto"/>
          </w:divBdr>
        </w:div>
        <w:div w:id="1056203964">
          <w:marLeft w:val="1166"/>
          <w:marRight w:val="0"/>
          <w:marTop w:val="67"/>
          <w:marBottom w:val="0"/>
          <w:divBdr>
            <w:top w:val="none" w:sz="0" w:space="0" w:color="auto"/>
            <w:left w:val="none" w:sz="0" w:space="0" w:color="auto"/>
            <w:bottom w:val="none" w:sz="0" w:space="0" w:color="auto"/>
            <w:right w:val="none" w:sz="0" w:space="0" w:color="auto"/>
          </w:divBdr>
        </w:div>
        <w:div w:id="1092044128">
          <w:marLeft w:val="1166"/>
          <w:marRight w:val="0"/>
          <w:marTop w:val="67"/>
          <w:marBottom w:val="0"/>
          <w:divBdr>
            <w:top w:val="none" w:sz="0" w:space="0" w:color="auto"/>
            <w:left w:val="none" w:sz="0" w:space="0" w:color="auto"/>
            <w:bottom w:val="none" w:sz="0" w:space="0" w:color="auto"/>
            <w:right w:val="none" w:sz="0" w:space="0" w:color="auto"/>
          </w:divBdr>
        </w:div>
      </w:divsChild>
    </w:div>
    <w:div w:id="117915591">
      <w:bodyDiv w:val="1"/>
      <w:marLeft w:val="0"/>
      <w:marRight w:val="0"/>
      <w:marTop w:val="0"/>
      <w:marBottom w:val="0"/>
      <w:divBdr>
        <w:top w:val="none" w:sz="0" w:space="0" w:color="auto"/>
        <w:left w:val="none" w:sz="0" w:space="0" w:color="auto"/>
        <w:bottom w:val="none" w:sz="0" w:space="0" w:color="auto"/>
        <w:right w:val="none" w:sz="0" w:space="0" w:color="auto"/>
      </w:divBdr>
      <w:divsChild>
        <w:div w:id="511527337">
          <w:marLeft w:val="547"/>
          <w:marRight w:val="0"/>
          <w:marTop w:val="77"/>
          <w:marBottom w:val="0"/>
          <w:divBdr>
            <w:top w:val="none" w:sz="0" w:space="0" w:color="auto"/>
            <w:left w:val="none" w:sz="0" w:space="0" w:color="auto"/>
            <w:bottom w:val="none" w:sz="0" w:space="0" w:color="auto"/>
            <w:right w:val="none" w:sz="0" w:space="0" w:color="auto"/>
          </w:divBdr>
        </w:div>
      </w:divsChild>
    </w:div>
    <w:div w:id="131868944">
      <w:bodyDiv w:val="1"/>
      <w:marLeft w:val="0"/>
      <w:marRight w:val="0"/>
      <w:marTop w:val="0"/>
      <w:marBottom w:val="0"/>
      <w:divBdr>
        <w:top w:val="none" w:sz="0" w:space="0" w:color="auto"/>
        <w:left w:val="none" w:sz="0" w:space="0" w:color="auto"/>
        <w:bottom w:val="none" w:sz="0" w:space="0" w:color="auto"/>
        <w:right w:val="none" w:sz="0" w:space="0" w:color="auto"/>
      </w:divBdr>
      <w:divsChild>
        <w:div w:id="1777824918">
          <w:marLeft w:val="576"/>
          <w:marRight w:val="0"/>
          <w:marTop w:val="0"/>
          <w:marBottom w:val="0"/>
          <w:divBdr>
            <w:top w:val="none" w:sz="0" w:space="0" w:color="auto"/>
            <w:left w:val="none" w:sz="0" w:space="0" w:color="auto"/>
            <w:bottom w:val="none" w:sz="0" w:space="0" w:color="auto"/>
            <w:right w:val="none" w:sz="0" w:space="0" w:color="auto"/>
          </w:divBdr>
        </w:div>
        <w:div w:id="580408630">
          <w:marLeft w:val="576"/>
          <w:marRight w:val="0"/>
          <w:marTop w:val="0"/>
          <w:marBottom w:val="0"/>
          <w:divBdr>
            <w:top w:val="none" w:sz="0" w:space="0" w:color="auto"/>
            <w:left w:val="none" w:sz="0" w:space="0" w:color="auto"/>
            <w:bottom w:val="none" w:sz="0" w:space="0" w:color="auto"/>
            <w:right w:val="none" w:sz="0" w:space="0" w:color="auto"/>
          </w:divBdr>
        </w:div>
      </w:divsChild>
    </w:div>
    <w:div w:id="151341000">
      <w:bodyDiv w:val="1"/>
      <w:marLeft w:val="0"/>
      <w:marRight w:val="0"/>
      <w:marTop w:val="0"/>
      <w:marBottom w:val="0"/>
      <w:divBdr>
        <w:top w:val="none" w:sz="0" w:space="0" w:color="auto"/>
        <w:left w:val="none" w:sz="0" w:space="0" w:color="auto"/>
        <w:bottom w:val="none" w:sz="0" w:space="0" w:color="auto"/>
        <w:right w:val="none" w:sz="0" w:space="0" w:color="auto"/>
      </w:divBdr>
    </w:div>
    <w:div w:id="169104820">
      <w:bodyDiv w:val="1"/>
      <w:marLeft w:val="0"/>
      <w:marRight w:val="0"/>
      <w:marTop w:val="0"/>
      <w:marBottom w:val="0"/>
      <w:divBdr>
        <w:top w:val="none" w:sz="0" w:space="0" w:color="auto"/>
        <w:left w:val="none" w:sz="0" w:space="0" w:color="auto"/>
        <w:bottom w:val="none" w:sz="0" w:space="0" w:color="auto"/>
        <w:right w:val="none" w:sz="0" w:space="0" w:color="auto"/>
      </w:divBdr>
      <w:divsChild>
        <w:div w:id="650598760">
          <w:marLeft w:val="0"/>
          <w:marRight w:val="0"/>
          <w:marTop w:val="0"/>
          <w:marBottom w:val="0"/>
          <w:divBdr>
            <w:top w:val="none" w:sz="0" w:space="0" w:color="auto"/>
            <w:left w:val="none" w:sz="0" w:space="0" w:color="auto"/>
            <w:bottom w:val="none" w:sz="0" w:space="0" w:color="auto"/>
            <w:right w:val="none" w:sz="0" w:space="0" w:color="auto"/>
          </w:divBdr>
          <w:divsChild>
            <w:div w:id="1082871640">
              <w:marLeft w:val="0"/>
              <w:marRight w:val="0"/>
              <w:marTop w:val="0"/>
              <w:marBottom w:val="0"/>
              <w:divBdr>
                <w:top w:val="none" w:sz="0" w:space="0" w:color="auto"/>
                <w:left w:val="none" w:sz="0" w:space="0" w:color="auto"/>
                <w:bottom w:val="none" w:sz="0" w:space="0" w:color="auto"/>
                <w:right w:val="none" w:sz="0" w:space="0" w:color="auto"/>
              </w:divBdr>
              <w:divsChild>
                <w:div w:id="1774739314">
                  <w:marLeft w:val="0"/>
                  <w:marRight w:val="0"/>
                  <w:marTop w:val="0"/>
                  <w:marBottom w:val="0"/>
                  <w:divBdr>
                    <w:top w:val="none" w:sz="0" w:space="0" w:color="auto"/>
                    <w:left w:val="none" w:sz="0" w:space="0" w:color="auto"/>
                    <w:bottom w:val="none" w:sz="0" w:space="0" w:color="auto"/>
                    <w:right w:val="none" w:sz="0" w:space="0" w:color="auto"/>
                  </w:divBdr>
                </w:div>
              </w:divsChild>
            </w:div>
            <w:div w:id="749012016">
              <w:marLeft w:val="0"/>
              <w:marRight w:val="0"/>
              <w:marTop w:val="0"/>
              <w:marBottom w:val="0"/>
              <w:divBdr>
                <w:top w:val="none" w:sz="0" w:space="0" w:color="auto"/>
                <w:left w:val="none" w:sz="0" w:space="0" w:color="auto"/>
                <w:bottom w:val="none" w:sz="0" w:space="0" w:color="auto"/>
                <w:right w:val="none" w:sz="0" w:space="0" w:color="auto"/>
              </w:divBdr>
              <w:divsChild>
                <w:div w:id="1905027277">
                  <w:marLeft w:val="0"/>
                  <w:marRight w:val="0"/>
                  <w:marTop w:val="0"/>
                  <w:marBottom w:val="0"/>
                  <w:divBdr>
                    <w:top w:val="none" w:sz="0" w:space="0" w:color="auto"/>
                    <w:left w:val="none" w:sz="0" w:space="0" w:color="auto"/>
                    <w:bottom w:val="none" w:sz="0" w:space="0" w:color="auto"/>
                    <w:right w:val="none" w:sz="0" w:space="0" w:color="auto"/>
                  </w:divBdr>
                </w:div>
              </w:divsChild>
            </w:div>
            <w:div w:id="1267418514">
              <w:marLeft w:val="0"/>
              <w:marRight w:val="0"/>
              <w:marTop w:val="0"/>
              <w:marBottom w:val="0"/>
              <w:divBdr>
                <w:top w:val="none" w:sz="0" w:space="0" w:color="auto"/>
                <w:left w:val="none" w:sz="0" w:space="0" w:color="auto"/>
                <w:bottom w:val="none" w:sz="0" w:space="0" w:color="auto"/>
                <w:right w:val="none" w:sz="0" w:space="0" w:color="auto"/>
              </w:divBdr>
              <w:divsChild>
                <w:div w:id="935214723">
                  <w:marLeft w:val="0"/>
                  <w:marRight w:val="0"/>
                  <w:marTop w:val="0"/>
                  <w:marBottom w:val="0"/>
                  <w:divBdr>
                    <w:top w:val="none" w:sz="0" w:space="0" w:color="auto"/>
                    <w:left w:val="none" w:sz="0" w:space="0" w:color="auto"/>
                    <w:bottom w:val="none" w:sz="0" w:space="0" w:color="auto"/>
                    <w:right w:val="none" w:sz="0" w:space="0" w:color="auto"/>
                  </w:divBdr>
                </w:div>
              </w:divsChild>
            </w:div>
            <w:div w:id="1473862791">
              <w:marLeft w:val="0"/>
              <w:marRight w:val="0"/>
              <w:marTop w:val="0"/>
              <w:marBottom w:val="0"/>
              <w:divBdr>
                <w:top w:val="none" w:sz="0" w:space="0" w:color="auto"/>
                <w:left w:val="none" w:sz="0" w:space="0" w:color="auto"/>
                <w:bottom w:val="none" w:sz="0" w:space="0" w:color="auto"/>
                <w:right w:val="none" w:sz="0" w:space="0" w:color="auto"/>
              </w:divBdr>
              <w:divsChild>
                <w:div w:id="241329898">
                  <w:marLeft w:val="0"/>
                  <w:marRight w:val="0"/>
                  <w:marTop w:val="0"/>
                  <w:marBottom w:val="0"/>
                  <w:divBdr>
                    <w:top w:val="none" w:sz="0" w:space="0" w:color="auto"/>
                    <w:left w:val="none" w:sz="0" w:space="0" w:color="auto"/>
                    <w:bottom w:val="none" w:sz="0" w:space="0" w:color="auto"/>
                    <w:right w:val="none" w:sz="0" w:space="0" w:color="auto"/>
                  </w:divBdr>
                </w:div>
              </w:divsChild>
            </w:div>
            <w:div w:id="1279071034">
              <w:marLeft w:val="0"/>
              <w:marRight w:val="0"/>
              <w:marTop w:val="0"/>
              <w:marBottom w:val="0"/>
              <w:divBdr>
                <w:top w:val="none" w:sz="0" w:space="0" w:color="auto"/>
                <w:left w:val="none" w:sz="0" w:space="0" w:color="auto"/>
                <w:bottom w:val="none" w:sz="0" w:space="0" w:color="auto"/>
                <w:right w:val="none" w:sz="0" w:space="0" w:color="auto"/>
              </w:divBdr>
              <w:divsChild>
                <w:div w:id="1211041374">
                  <w:marLeft w:val="0"/>
                  <w:marRight w:val="0"/>
                  <w:marTop w:val="0"/>
                  <w:marBottom w:val="0"/>
                  <w:divBdr>
                    <w:top w:val="none" w:sz="0" w:space="0" w:color="auto"/>
                    <w:left w:val="none" w:sz="0" w:space="0" w:color="auto"/>
                    <w:bottom w:val="none" w:sz="0" w:space="0" w:color="auto"/>
                    <w:right w:val="none" w:sz="0" w:space="0" w:color="auto"/>
                  </w:divBdr>
                </w:div>
              </w:divsChild>
            </w:div>
            <w:div w:id="802693471">
              <w:marLeft w:val="0"/>
              <w:marRight w:val="0"/>
              <w:marTop w:val="0"/>
              <w:marBottom w:val="0"/>
              <w:divBdr>
                <w:top w:val="none" w:sz="0" w:space="0" w:color="auto"/>
                <w:left w:val="none" w:sz="0" w:space="0" w:color="auto"/>
                <w:bottom w:val="none" w:sz="0" w:space="0" w:color="auto"/>
                <w:right w:val="none" w:sz="0" w:space="0" w:color="auto"/>
              </w:divBdr>
              <w:divsChild>
                <w:div w:id="905191424">
                  <w:marLeft w:val="0"/>
                  <w:marRight w:val="0"/>
                  <w:marTop w:val="0"/>
                  <w:marBottom w:val="0"/>
                  <w:divBdr>
                    <w:top w:val="none" w:sz="0" w:space="0" w:color="auto"/>
                    <w:left w:val="none" w:sz="0" w:space="0" w:color="auto"/>
                    <w:bottom w:val="none" w:sz="0" w:space="0" w:color="auto"/>
                    <w:right w:val="none" w:sz="0" w:space="0" w:color="auto"/>
                  </w:divBdr>
                </w:div>
              </w:divsChild>
            </w:div>
            <w:div w:id="1515877084">
              <w:marLeft w:val="0"/>
              <w:marRight w:val="0"/>
              <w:marTop w:val="0"/>
              <w:marBottom w:val="0"/>
              <w:divBdr>
                <w:top w:val="none" w:sz="0" w:space="0" w:color="auto"/>
                <w:left w:val="none" w:sz="0" w:space="0" w:color="auto"/>
                <w:bottom w:val="none" w:sz="0" w:space="0" w:color="auto"/>
                <w:right w:val="none" w:sz="0" w:space="0" w:color="auto"/>
              </w:divBdr>
              <w:divsChild>
                <w:div w:id="1454251352">
                  <w:marLeft w:val="0"/>
                  <w:marRight w:val="0"/>
                  <w:marTop w:val="0"/>
                  <w:marBottom w:val="0"/>
                  <w:divBdr>
                    <w:top w:val="none" w:sz="0" w:space="0" w:color="auto"/>
                    <w:left w:val="none" w:sz="0" w:space="0" w:color="auto"/>
                    <w:bottom w:val="none" w:sz="0" w:space="0" w:color="auto"/>
                    <w:right w:val="none" w:sz="0" w:space="0" w:color="auto"/>
                  </w:divBdr>
                </w:div>
              </w:divsChild>
            </w:div>
            <w:div w:id="1919365504">
              <w:marLeft w:val="0"/>
              <w:marRight w:val="0"/>
              <w:marTop w:val="0"/>
              <w:marBottom w:val="0"/>
              <w:divBdr>
                <w:top w:val="none" w:sz="0" w:space="0" w:color="auto"/>
                <w:left w:val="none" w:sz="0" w:space="0" w:color="auto"/>
                <w:bottom w:val="none" w:sz="0" w:space="0" w:color="auto"/>
                <w:right w:val="none" w:sz="0" w:space="0" w:color="auto"/>
              </w:divBdr>
              <w:divsChild>
                <w:div w:id="2048213833">
                  <w:marLeft w:val="0"/>
                  <w:marRight w:val="0"/>
                  <w:marTop w:val="0"/>
                  <w:marBottom w:val="0"/>
                  <w:divBdr>
                    <w:top w:val="none" w:sz="0" w:space="0" w:color="auto"/>
                    <w:left w:val="none" w:sz="0" w:space="0" w:color="auto"/>
                    <w:bottom w:val="none" w:sz="0" w:space="0" w:color="auto"/>
                    <w:right w:val="none" w:sz="0" w:space="0" w:color="auto"/>
                  </w:divBdr>
                </w:div>
              </w:divsChild>
            </w:div>
            <w:div w:id="1875189001">
              <w:marLeft w:val="0"/>
              <w:marRight w:val="0"/>
              <w:marTop w:val="0"/>
              <w:marBottom w:val="0"/>
              <w:divBdr>
                <w:top w:val="none" w:sz="0" w:space="0" w:color="auto"/>
                <w:left w:val="none" w:sz="0" w:space="0" w:color="auto"/>
                <w:bottom w:val="none" w:sz="0" w:space="0" w:color="auto"/>
                <w:right w:val="none" w:sz="0" w:space="0" w:color="auto"/>
              </w:divBdr>
              <w:divsChild>
                <w:div w:id="480003340">
                  <w:marLeft w:val="0"/>
                  <w:marRight w:val="0"/>
                  <w:marTop w:val="0"/>
                  <w:marBottom w:val="0"/>
                  <w:divBdr>
                    <w:top w:val="none" w:sz="0" w:space="0" w:color="auto"/>
                    <w:left w:val="none" w:sz="0" w:space="0" w:color="auto"/>
                    <w:bottom w:val="none" w:sz="0" w:space="0" w:color="auto"/>
                    <w:right w:val="none" w:sz="0" w:space="0" w:color="auto"/>
                  </w:divBdr>
                </w:div>
              </w:divsChild>
            </w:div>
            <w:div w:id="1064376206">
              <w:marLeft w:val="0"/>
              <w:marRight w:val="0"/>
              <w:marTop w:val="0"/>
              <w:marBottom w:val="0"/>
              <w:divBdr>
                <w:top w:val="none" w:sz="0" w:space="0" w:color="auto"/>
                <w:left w:val="none" w:sz="0" w:space="0" w:color="auto"/>
                <w:bottom w:val="none" w:sz="0" w:space="0" w:color="auto"/>
                <w:right w:val="none" w:sz="0" w:space="0" w:color="auto"/>
              </w:divBdr>
              <w:divsChild>
                <w:div w:id="2038777963">
                  <w:marLeft w:val="0"/>
                  <w:marRight w:val="0"/>
                  <w:marTop w:val="0"/>
                  <w:marBottom w:val="0"/>
                  <w:divBdr>
                    <w:top w:val="none" w:sz="0" w:space="0" w:color="auto"/>
                    <w:left w:val="none" w:sz="0" w:space="0" w:color="auto"/>
                    <w:bottom w:val="none" w:sz="0" w:space="0" w:color="auto"/>
                    <w:right w:val="none" w:sz="0" w:space="0" w:color="auto"/>
                  </w:divBdr>
                </w:div>
              </w:divsChild>
            </w:div>
            <w:div w:id="510484518">
              <w:marLeft w:val="0"/>
              <w:marRight w:val="0"/>
              <w:marTop w:val="0"/>
              <w:marBottom w:val="0"/>
              <w:divBdr>
                <w:top w:val="none" w:sz="0" w:space="0" w:color="auto"/>
                <w:left w:val="none" w:sz="0" w:space="0" w:color="auto"/>
                <w:bottom w:val="none" w:sz="0" w:space="0" w:color="auto"/>
                <w:right w:val="none" w:sz="0" w:space="0" w:color="auto"/>
              </w:divBdr>
              <w:divsChild>
                <w:div w:id="878279993">
                  <w:marLeft w:val="0"/>
                  <w:marRight w:val="0"/>
                  <w:marTop w:val="0"/>
                  <w:marBottom w:val="0"/>
                  <w:divBdr>
                    <w:top w:val="none" w:sz="0" w:space="0" w:color="auto"/>
                    <w:left w:val="none" w:sz="0" w:space="0" w:color="auto"/>
                    <w:bottom w:val="none" w:sz="0" w:space="0" w:color="auto"/>
                    <w:right w:val="none" w:sz="0" w:space="0" w:color="auto"/>
                  </w:divBdr>
                </w:div>
                <w:div w:id="561142859">
                  <w:marLeft w:val="0"/>
                  <w:marRight w:val="0"/>
                  <w:marTop w:val="0"/>
                  <w:marBottom w:val="0"/>
                  <w:divBdr>
                    <w:top w:val="none" w:sz="0" w:space="0" w:color="auto"/>
                    <w:left w:val="none" w:sz="0" w:space="0" w:color="auto"/>
                    <w:bottom w:val="none" w:sz="0" w:space="0" w:color="auto"/>
                    <w:right w:val="none" w:sz="0" w:space="0" w:color="auto"/>
                  </w:divBdr>
                </w:div>
                <w:div w:id="1367605592">
                  <w:marLeft w:val="0"/>
                  <w:marRight w:val="0"/>
                  <w:marTop w:val="0"/>
                  <w:marBottom w:val="0"/>
                  <w:divBdr>
                    <w:top w:val="none" w:sz="0" w:space="0" w:color="auto"/>
                    <w:left w:val="none" w:sz="0" w:space="0" w:color="auto"/>
                    <w:bottom w:val="none" w:sz="0" w:space="0" w:color="auto"/>
                    <w:right w:val="none" w:sz="0" w:space="0" w:color="auto"/>
                  </w:divBdr>
                </w:div>
              </w:divsChild>
            </w:div>
            <w:div w:id="1039357417">
              <w:marLeft w:val="0"/>
              <w:marRight w:val="0"/>
              <w:marTop w:val="0"/>
              <w:marBottom w:val="0"/>
              <w:divBdr>
                <w:top w:val="none" w:sz="0" w:space="0" w:color="auto"/>
                <w:left w:val="none" w:sz="0" w:space="0" w:color="auto"/>
                <w:bottom w:val="none" w:sz="0" w:space="0" w:color="auto"/>
                <w:right w:val="none" w:sz="0" w:space="0" w:color="auto"/>
              </w:divBdr>
              <w:divsChild>
                <w:div w:id="820077473">
                  <w:marLeft w:val="0"/>
                  <w:marRight w:val="0"/>
                  <w:marTop w:val="0"/>
                  <w:marBottom w:val="0"/>
                  <w:divBdr>
                    <w:top w:val="none" w:sz="0" w:space="0" w:color="auto"/>
                    <w:left w:val="none" w:sz="0" w:space="0" w:color="auto"/>
                    <w:bottom w:val="none" w:sz="0" w:space="0" w:color="auto"/>
                    <w:right w:val="none" w:sz="0" w:space="0" w:color="auto"/>
                  </w:divBdr>
                </w:div>
              </w:divsChild>
            </w:div>
            <w:div w:id="1514302593">
              <w:marLeft w:val="0"/>
              <w:marRight w:val="0"/>
              <w:marTop w:val="0"/>
              <w:marBottom w:val="0"/>
              <w:divBdr>
                <w:top w:val="none" w:sz="0" w:space="0" w:color="auto"/>
                <w:left w:val="none" w:sz="0" w:space="0" w:color="auto"/>
                <w:bottom w:val="none" w:sz="0" w:space="0" w:color="auto"/>
                <w:right w:val="none" w:sz="0" w:space="0" w:color="auto"/>
              </w:divBdr>
              <w:divsChild>
                <w:div w:id="1529677056">
                  <w:marLeft w:val="0"/>
                  <w:marRight w:val="0"/>
                  <w:marTop w:val="0"/>
                  <w:marBottom w:val="0"/>
                  <w:divBdr>
                    <w:top w:val="none" w:sz="0" w:space="0" w:color="auto"/>
                    <w:left w:val="none" w:sz="0" w:space="0" w:color="auto"/>
                    <w:bottom w:val="none" w:sz="0" w:space="0" w:color="auto"/>
                    <w:right w:val="none" w:sz="0" w:space="0" w:color="auto"/>
                  </w:divBdr>
                </w:div>
              </w:divsChild>
            </w:div>
            <w:div w:id="1878659285">
              <w:marLeft w:val="0"/>
              <w:marRight w:val="0"/>
              <w:marTop w:val="0"/>
              <w:marBottom w:val="0"/>
              <w:divBdr>
                <w:top w:val="none" w:sz="0" w:space="0" w:color="auto"/>
                <w:left w:val="none" w:sz="0" w:space="0" w:color="auto"/>
                <w:bottom w:val="none" w:sz="0" w:space="0" w:color="auto"/>
                <w:right w:val="none" w:sz="0" w:space="0" w:color="auto"/>
              </w:divBdr>
              <w:divsChild>
                <w:div w:id="1280912146">
                  <w:marLeft w:val="0"/>
                  <w:marRight w:val="0"/>
                  <w:marTop w:val="0"/>
                  <w:marBottom w:val="0"/>
                  <w:divBdr>
                    <w:top w:val="none" w:sz="0" w:space="0" w:color="auto"/>
                    <w:left w:val="none" w:sz="0" w:space="0" w:color="auto"/>
                    <w:bottom w:val="none" w:sz="0" w:space="0" w:color="auto"/>
                    <w:right w:val="none" w:sz="0" w:space="0" w:color="auto"/>
                  </w:divBdr>
                </w:div>
              </w:divsChild>
            </w:div>
            <w:div w:id="411201417">
              <w:marLeft w:val="0"/>
              <w:marRight w:val="0"/>
              <w:marTop w:val="0"/>
              <w:marBottom w:val="0"/>
              <w:divBdr>
                <w:top w:val="none" w:sz="0" w:space="0" w:color="auto"/>
                <w:left w:val="none" w:sz="0" w:space="0" w:color="auto"/>
                <w:bottom w:val="none" w:sz="0" w:space="0" w:color="auto"/>
                <w:right w:val="none" w:sz="0" w:space="0" w:color="auto"/>
              </w:divBdr>
              <w:divsChild>
                <w:div w:id="1496413052">
                  <w:marLeft w:val="0"/>
                  <w:marRight w:val="0"/>
                  <w:marTop w:val="0"/>
                  <w:marBottom w:val="0"/>
                  <w:divBdr>
                    <w:top w:val="none" w:sz="0" w:space="0" w:color="auto"/>
                    <w:left w:val="none" w:sz="0" w:space="0" w:color="auto"/>
                    <w:bottom w:val="none" w:sz="0" w:space="0" w:color="auto"/>
                    <w:right w:val="none" w:sz="0" w:space="0" w:color="auto"/>
                  </w:divBdr>
                </w:div>
              </w:divsChild>
            </w:div>
            <w:div w:id="1309900397">
              <w:marLeft w:val="0"/>
              <w:marRight w:val="0"/>
              <w:marTop w:val="0"/>
              <w:marBottom w:val="0"/>
              <w:divBdr>
                <w:top w:val="none" w:sz="0" w:space="0" w:color="auto"/>
                <w:left w:val="none" w:sz="0" w:space="0" w:color="auto"/>
                <w:bottom w:val="none" w:sz="0" w:space="0" w:color="auto"/>
                <w:right w:val="none" w:sz="0" w:space="0" w:color="auto"/>
              </w:divBdr>
              <w:divsChild>
                <w:div w:id="1930889379">
                  <w:marLeft w:val="0"/>
                  <w:marRight w:val="0"/>
                  <w:marTop w:val="0"/>
                  <w:marBottom w:val="0"/>
                  <w:divBdr>
                    <w:top w:val="none" w:sz="0" w:space="0" w:color="auto"/>
                    <w:left w:val="none" w:sz="0" w:space="0" w:color="auto"/>
                    <w:bottom w:val="none" w:sz="0" w:space="0" w:color="auto"/>
                    <w:right w:val="none" w:sz="0" w:space="0" w:color="auto"/>
                  </w:divBdr>
                </w:div>
              </w:divsChild>
            </w:div>
            <w:div w:id="2050570044">
              <w:marLeft w:val="0"/>
              <w:marRight w:val="0"/>
              <w:marTop w:val="0"/>
              <w:marBottom w:val="0"/>
              <w:divBdr>
                <w:top w:val="none" w:sz="0" w:space="0" w:color="auto"/>
                <w:left w:val="none" w:sz="0" w:space="0" w:color="auto"/>
                <w:bottom w:val="none" w:sz="0" w:space="0" w:color="auto"/>
                <w:right w:val="none" w:sz="0" w:space="0" w:color="auto"/>
              </w:divBdr>
              <w:divsChild>
                <w:div w:id="1488939128">
                  <w:marLeft w:val="0"/>
                  <w:marRight w:val="0"/>
                  <w:marTop w:val="0"/>
                  <w:marBottom w:val="0"/>
                  <w:divBdr>
                    <w:top w:val="none" w:sz="0" w:space="0" w:color="auto"/>
                    <w:left w:val="none" w:sz="0" w:space="0" w:color="auto"/>
                    <w:bottom w:val="none" w:sz="0" w:space="0" w:color="auto"/>
                    <w:right w:val="none" w:sz="0" w:space="0" w:color="auto"/>
                  </w:divBdr>
                </w:div>
              </w:divsChild>
            </w:div>
            <w:div w:id="1692103596">
              <w:marLeft w:val="0"/>
              <w:marRight w:val="0"/>
              <w:marTop w:val="0"/>
              <w:marBottom w:val="0"/>
              <w:divBdr>
                <w:top w:val="none" w:sz="0" w:space="0" w:color="auto"/>
                <w:left w:val="none" w:sz="0" w:space="0" w:color="auto"/>
                <w:bottom w:val="none" w:sz="0" w:space="0" w:color="auto"/>
                <w:right w:val="none" w:sz="0" w:space="0" w:color="auto"/>
              </w:divBdr>
              <w:divsChild>
                <w:div w:id="400567832">
                  <w:marLeft w:val="0"/>
                  <w:marRight w:val="0"/>
                  <w:marTop w:val="0"/>
                  <w:marBottom w:val="0"/>
                  <w:divBdr>
                    <w:top w:val="none" w:sz="0" w:space="0" w:color="auto"/>
                    <w:left w:val="none" w:sz="0" w:space="0" w:color="auto"/>
                    <w:bottom w:val="none" w:sz="0" w:space="0" w:color="auto"/>
                    <w:right w:val="none" w:sz="0" w:space="0" w:color="auto"/>
                  </w:divBdr>
                </w:div>
              </w:divsChild>
            </w:div>
            <w:div w:id="247928996">
              <w:marLeft w:val="0"/>
              <w:marRight w:val="0"/>
              <w:marTop w:val="0"/>
              <w:marBottom w:val="0"/>
              <w:divBdr>
                <w:top w:val="none" w:sz="0" w:space="0" w:color="auto"/>
                <w:left w:val="none" w:sz="0" w:space="0" w:color="auto"/>
                <w:bottom w:val="none" w:sz="0" w:space="0" w:color="auto"/>
                <w:right w:val="none" w:sz="0" w:space="0" w:color="auto"/>
              </w:divBdr>
              <w:divsChild>
                <w:div w:id="1238395271">
                  <w:marLeft w:val="0"/>
                  <w:marRight w:val="0"/>
                  <w:marTop w:val="0"/>
                  <w:marBottom w:val="0"/>
                  <w:divBdr>
                    <w:top w:val="none" w:sz="0" w:space="0" w:color="auto"/>
                    <w:left w:val="none" w:sz="0" w:space="0" w:color="auto"/>
                    <w:bottom w:val="none" w:sz="0" w:space="0" w:color="auto"/>
                    <w:right w:val="none" w:sz="0" w:space="0" w:color="auto"/>
                  </w:divBdr>
                </w:div>
              </w:divsChild>
            </w:div>
            <w:div w:id="72969758">
              <w:marLeft w:val="0"/>
              <w:marRight w:val="0"/>
              <w:marTop w:val="0"/>
              <w:marBottom w:val="0"/>
              <w:divBdr>
                <w:top w:val="none" w:sz="0" w:space="0" w:color="auto"/>
                <w:left w:val="none" w:sz="0" w:space="0" w:color="auto"/>
                <w:bottom w:val="none" w:sz="0" w:space="0" w:color="auto"/>
                <w:right w:val="none" w:sz="0" w:space="0" w:color="auto"/>
              </w:divBdr>
              <w:divsChild>
                <w:div w:id="1393121633">
                  <w:marLeft w:val="0"/>
                  <w:marRight w:val="0"/>
                  <w:marTop w:val="0"/>
                  <w:marBottom w:val="0"/>
                  <w:divBdr>
                    <w:top w:val="none" w:sz="0" w:space="0" w:color="auto"/>
                    <w:left w:val="none" w:sz="0" w:space="0" w:color="auto"/>
                    <w:bottom w:val="none" w:sz="0" w:space="0" w:color="auto"/>
                    <w:right w:val="none" w:sz="0" w:space="0" w:color="auto"/>
                  </w:divBdr>
                </w:div>
              </w:divsChild>
            </w:div>
            <w:div w:id="786041826">
              <w:marLeft w:val="0"/>
              <w:marRight w:val="0"/>
              <w:marTop w:val="0"/>
              <w:marBottom w:val="0"/>
              <w:divBdr>
                <w:top w:val="none" w:sz="0" w:space="0" w:color="auto"/>
                <w:left w:val="none" w:sz="0" w:space="0" w:color="auto"/>
                <w:bottom w:val="none" w:sz="0" w:space="0" w:color="auto"/>
                <w:right w:val="none" w:sz="0" w:space="0" w:color="auto"/>
              </w:divBdr>
              <w:divsChild>
                <w:div w:id="622854472">
                  <w:marLeft w:val="0"/>
                  <w:marRight w:val="0"/>
                  <w:marTop w:val="0"/>
                  <w:marBottom w:val="0"/>
                  <w:divBdr>
                    <w:top w:val="none" w:sz="0" w:space="0" w:color="auto"/>
                    <w:left w:val="none" w:sz="0" w:space="0" w:color="auto"/>
                    <w:bottom w:val="none" w:sz="0" w:space="0" w:color="auto"/>
                    <w:right w:val="none" w:sz="0" w:space="0" w:color="auto"/>
                  </w:divBdr>
                </w:div>
              </w:divsChild>
            </w:div>
            <w:div w:id="826090528">
              <w:marLeft w:val="0"/>
              <w:marRight w:val="0"/>
              <w:marTop w:val="0"/>
              <w:marBottom w:val="0"/>
              <w:divBdr>
                <w:top w:val="none" w:sz="0" w:space="0" w:color="auto"/>
                <w:left w:val="none" w:sz="0" w:space="0" w:color="auto"/>
                <w:bottom w:val="none" w:sz="0" w:space="0" w:color="auto"/>
                <w:right w:val="none" w:sz="0" w:space="0" w:color="auto"/>
              </w:divBdr>
              <w:divsChild>
                <w:div w:id="1591810755">
                  <w:marLeft w:val="0"/>
                  <w:marRight w:val="0"/>
                  <w:marTop w:val="0"/>
                  <w:marBottom w:val="0"/>
                  <w:divBdr>
                    <w:top w:val="none" w:sz="0" w:space="0" w:color="auto"/>
                    <w:left w:val="none" w:sz="0" w:space="0" w:color="auto"/>
                    <w:bottom w:val="none" w:sz="0" w:space="0" w:color="auto"/>
                    <w:right w:val="none" w:sz="0" w:space="0" w:color="auto"/>
                  </w:divBdr>
                </w:div>
              </w:divsChild>
            </w:div>
            <w:div w:id="1206409015">
              <w:marLeft w:val="0"/>
              <w:marRight w:val="0"/>
              <w:marTop w:val="0"/>
              <w:marBottom w:val="0"/>
              <w:divBdr>
                <w:top w:val="none" w:sz="0" w:space="0" w:color="auto"/>
                <w:left w:val="none" w:sz="0" w:space="0" w:color="auto"/>
                <w:bottom w:val="none" w:sz="0" w:space="0" w:color="auto"/>
                <w:right w:val="none" w:sz="0" w:space="0" w:color="auto"/>
              </w:divBdr>
              <w:divsChild>
                <w:div w:id="18966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9589">
      <w:bodyDiv w:val="1"/>
      <w:marLeft w:val="0"/>
      <w:marRight w:val="0"/>
      <w:marTop w:val="0"/>
      <w:marBottom w:val="0"/>
      <w:divBdr>
        <w:top w:val="none" w:sz="0" w:space="0" w:color="auto"/>
        <w:left w:val="none" w:sz="0" w:space="0" w:color="auto"/>
        <w:bottom w:val="none" w:sz="0" w:space="0" w:color="auto"/>
        <w:right w:val="none" w:sz="0" w:space="0" w:color="auto"/>
      </w:divBdr>
      <w:divsChild>
        <w:div w:id="1402101979">
          <w:marLeft w:val="0"/>
          <w:marRight w:val="0"/>
          <w:marTop w:val="0"/>
          <w:marBottom w:val="0"/>
          <w:divBdr>
            <w:top w:val="none" w:sz="0" w:space="0" w:color="auto"/>
            <w:left w:val="none" w:sz="0" w:space="0" w:color="auto"/>
            <w:bottom w:val="none" w:sz="0" w:space="0" w:color="auto"/>
            <w:right w:val="none" w:sz="0" w:space="0" w:color="auto"/>
          </w:divBdr>
        </w:div>
        <w:div w:id="1240403810">
          <w:marLeft w:val="0"/>
          <w:marRight w:val="0"/>
          <w:marTop w:val="0"/>
          <w:marBottom w:val="0"/>
          <w:divBdr>
            <w:top w:val="none" w:sz="0" w:space="0" w:color="auto"/>
            <w:left w:val="none" w:sz="0" w:space="0" w:color="auto"/>
            <w:bottom w:val="none" w:sz="0" w:space="0" w:color="auto"/>
            <w:right w:val="none" w:sz="0" w:space="0" w:color="auto"/>
          </w:divBdr>
        </w:div>
        <w:div w:id="823349376">
          <w:marLeft w:val="0"/>
          <w:marRight w:val="0"/>
          <w:marTop w:val="0"/>
          <w:marBottom w:val="0"/>
          <w:divBdr>
            <w:top w:val="none" w:sz="0" w:space="0" w:color="auto"/>
            <w:left w:val="none" w:sz="0" w:space="0" w:color="auto"/>
            <w:bottom w:val="none" w:sz="0" w:space="0" w:color="auto"/>
            <w:right w:val="none" w:sz="0" w:space="0" w:color="auto"/>
          </w:divBdr>
        </w:div>
      </w:divsChild>
    </w:div>
    <w:div w:id="266355972">
      <w:bodyDiv w:val="1"/>
      <w:marLeft w:val="0"/>
      <w:marRight w:val="0"/>
      <w:marTop w:val="0"/>
      <w:marBottom w:val="0"/>
      <w:divBdr>
        <w:top w:val="none" w:sz="0" w:space="0" w:color="auto"/>
        <w:left w:val="none" w:sz="0" w:space="0" w:color="auto"/>
        <w:bottom w:val="none" w:sz="0" w:space="0" w:color="auto"/>
        <w:right w:val="none" w:sz="0" w:space="0" w:color="auto"/>
      </w:divBdr>
      <w:divsChild>
        <w:div w:id="1069420578">
          <w:marLeft w:val="547"/>
          <w:marRight w:val="0"/>
          <w:marTop w:val="160"/>
          <w:marBottom w:val="0"/>
          <w:divBdr>
            <w:top w:val="none" w:sz="0" w:space="0" w:color="auto"/>
            <w:left w:val="none" w:sz="0" w:space="0" w:color="auto"/>
            <w:bottom w:val="none" w:sz="0" w:space="0" w:color="auto"/>
            <w:right w:val="none" w:sz="0" w:space="0" w:color="auto"/>
          </w:divBdr>
        </w:div>
        <w:div w:id="1977031576">
          <w:marLeft w:val="547"/>
          <w:marRight w:val="0"/>
          <w:marTop w:val="160"/>
          <w:marBottom w:val="0"/>
          <w:divBdr>
            <w:top w:val="none" w:sz="0" w:space="0" w:color="auto"/>
            <w:left w:val="none" w:sz="0" w:space="0" w:color="auto"/>
            <w:bottom w:val="none" w:sz="0" w:space="0" w:color="auto"/>
            <w:right w:val="none" w:sz="0" w:space="0" w:color="auto"/>
          </w:divBdr>
        </w:div>
        <w:div w:id="1757630652">
          <w:marLeft w:val="547"/>
          <w:marRight w:val="0"/>
          <w:marTop w:val="160"/>
          <w:marBottom w:val="0"/>
          <w:divBdr>
            <w:top w:val="none" w:sz="0" w:space="0" w:color="auto"/>
            <w:left w:val="none" w:sz="0" w:space="0" w:color="auto"/>
            <w:bottom w:val="none" w:sz="0" w:space="0" w:color="auto"/>
            <w:right w:val="none" w:sz="0" w:space="0" w:color="auto"/>
          </w:divBdr>
        </w:div>
        <w:div w:id="713774746">
          <w:marLeft w:val="547"/>
          <w:marRight w:val="0"/>
          <w:marTop w:val="160"/>
          <w:marBottom w:val="0"/>
          <w:divBdr>
            <w:top w:val="none" w:sz="0" w:space="0" w:color="auto"/>
            <w:left w:val="none" w:sz="0" w:space="0" w:color="auto"/>
            <w:bottom w:val="none" w:sz="0" w:space="0" w:color="auto"/>
            <w:right w:val="none" w:sz="0" w:space="0" w:color="auto"/>
          </w:divBdr>
        </w:div>
        <w:div w:id="1183595400">
          <w:marLeft w:val="547"/>
          <w:marRight w:val="0"/>
          <w:marTop w:val="160"/>
          <w:marBottom w:val="0"/>
          <w:divBdr>
            <w:top w:val="none" w:sz="0" w:space="0" w:color="auto"/>
            <w:left w:val="none" w:sz="0" w:space="0" w:color="auto"/>
            <w:bottom w:val="none" w:sz="0" w:space="0" w:color="auto"/>
            <w:right w:val="none" w:sz="0" w:space="0" w:color="auto"/>
          </w:divBdr>
        </w:div>
        <w:div w:id="912161691">
          <w:marLeft w:val="547"/>
          <w:marRight w:val="0"/>
          <w:marTop w:val="160"/>
          <w:marBottom w:val="0"/>
          <w:divBdr>
            <w:top w:val="none" w:sz="0" w:space="0" w:color="auto"/>
            <w:left w:val="none" w:sz="0" w:space="0" w:color="auto"/>
            <w:bottom w:val="none" w:sz="0" w:space="0" w:color="auto"/>
            <w:right w:val="none" w:sz="0" w:space="0" w:color="auto"/>
          </w:divBdr>
        </w:div>
      </w:divsChild>
    </w:div>
    <w:div w:id="290019078">
      <w:bodyDiv w:val="1"/>
      <w:marLeft w:val="0"/>
      <w:marRight w:val="0"/>
      <w:marTop w:val="0"/>
      <w:marBottom w:val="0"/>
      <w:divBdr>
        <w:top w:val="none" w:sz="0" w:space="0" w:color="auto"/>
        <w:left w:val="none" w:sz="0" w:space="0" w:color="auto"/>
        <w:bottom w:val="none" w:sz="0" w:space="0" w:color="auto"/>
        <w:right w:val="none" w:sz="0" w:space="0" w:color="auto"/>
      </w:divBdr>
      <w:divsChild>
        <w:div w:id="788167080">
          <w:marLeft w:val="547"/>
          <w:marRight w:val="0"/>
          <w:marTop w:val="67"/>
          <w:marBottom w:val="0"/>
          <w:divBdr>
            <w:top w:val="none" w:sz="0" w:space="0" w:color="auto"/>
            <w:left w:val="none" w:sz="0" w:space="0" w:color="auto"/>
            <w:bottom w:val="none" w:sz="0" w:space="0" w:color="auto"/>
            <w:right w:val="none" w:sz="0" w:space="0" w:color="auto"/>
          </w:divBdr>
        </w:div>
        <w:div w:id="48463294">
          <w:marLeft w:val="1166"/>
          <w:marRight w:val="0"/>
          <w:marTop w:val="67"/>
          <w:marBottom w:val="0"/>
          <w:divBdr>
            <w:top w:val="none" w:sz="0" w:space="0" w:color="auto"/>
            <w:left w:val="none" w:sz="0" w:space="0" w:color="auto"/>
            <w:bottom w:val="none" w:sz="0" w:space="0" w:color="auto"/>
            <w:right w:val="none" w:sz="0" w:space="0" w:color="auto"/>
          </w:divBdr>
        </w:div>
        <w:div w:id="1368407270">
          <w:marLeft w:val="1166"/>
          <w:marRight w:val="0"/>
          <w:marTop w:val="67"/>
          <w:marBottom w:val="0"/>
          <w:divBdr>
            <w:top w:val="none" w:sz="0" w:space="0" w:color="auto"/>
            <w:left w:val="none" w:sz="0" w:space="0" w:color="auto"/>
            <w:bottom w:val="none" w:sz="0" w:space="0" w:color="auto"/>
            <w:right w:val="none" w:sz="0" w:space="0" w:color="auto"/>
          </w:divBdr>
        </w:div>
        <w:div w:id="216205016">
          <w:marLeft w:val="1166"/>
          <w:marRight w:val="0"/>
          <w:marTop w:val="67"/>
          <w:marBottom w:val="0"/>
          <w:divBdr>
            <w:top w:val="none" w:sz="0" w:space="0" w:color="auto"/>
            <w:left w:val="none" w:sz="0" w:space="0" w:color="auto"/>
            <w:bottom w:val="none" w:sz="0" w:space="0" w:color="auto"/>
            <w:right w:val="none" w:sz="0" w:space="0" w:color="auto"/>
          </w:divBdr>
        </w:div>
        <w:div w:id="1475676547">
          <w:marLeft w:val="547"/>
          <w:marRight w:val="0"/>
          <w:marTop w:val="67"/>
          <w:marBottom w:val="0"/>
          <w:divBdr>
            <w:top w:val="none" w:sz="0" w:space="0" w:color="auto"/>
            <w:left w:val="none" w:sz="0" w:space="0" w:color="auto"/>
            <w:bottom w:val="none" w:sz="0" w:space="0" w:color="auto"/>
            <w:right w:val="none" w:sz="0" w:space="0" w:color="auto"/>
          </w:divBdr>
        </w:div>
        <w:div w:id="1864048175">
          <w:marLeft w:val="1166"/>
          <w:marRight w:val="0"/>
          <w:marTop w:val="67"/>
          <w:marBottom w:val="0"/>
          <w:divBdr>
            <w:top w:val="none" w:sz="0" w:space="0" w:color="auto"/>
            <w:left w:val="none" w:sz="0" w:space="0" w:color="auto"/>
            <w:bottom w:val="none" w:sz="0" w:space="0" w:color="auto"/>
            <w:right w:val="none" w:sz="0" w:space="0" w:color="auto"/>
          </w:divBdr>
        </w:div>
        <w:div w:id="1665667167">
          <w:marLeft w:val="1166"/>
          <w:marRight w:val="0"/>
          <w:marTop w:val="67"/>
          <w:marBottom w:val="0"/>
          <w:divBdr>
            <w:top w:val="none" w:sz="0" w:space="0" w:color="auto"/>
            <w:left w:val="none" w:sz="0" w:space="0" w:color="auto"/>
            <w:bottom w:val="none" w:sz="0" w:space="0" w:color="auto"/>
            <w:right w:val="none" w:sz="0" w:space="0" w:color="auto"/>
          </w:divBdr>
        </w:div>
        <w:div w:id="105932888">
          <w:marLeft w:val="1166"/>
          <w:marRight w:val="0"/>
          <w:marTop w:val="67"/>
          <w:marBottom w:val="0"/>
          <w:divBdr>
            <w:top w:val="none" w:sz="0" w:space="0" w:color="auto"/>
            <w:left w:val="none" w:sz="0" w:space="0" w:color="auto"/>
            <w:bottom w:val="none" w:sz="0" w:space="0" w:color="auto"/>
            <w:right w:val="none" w:sz="0" w:space="0" w:color="auto"/>
          </w:divBdr>
        </w:div>
      </w:divsChild>
    </w:div>
    <w:div w:id="304512228">
      <w:bodyDiv w:val="1"/>
      <w:marLeft w:val="0"/>
      <w:marRight w:val="0"/>
      <w:marTop w:val="0"/>
      <w:marBottom w:val="0"/>
      <w:divBdr>
        <w:top w:val="none" w:sz="0" w:space="0" w:color="auto"/>
        <w:left w:val="none" w:sz="0" w:space="0" w:color="auto"/>
        <w:bottom w:val="none" w:sz="0" w:space="0" w:color="auto"/>
        <w:right w:val="none" w:sz="0" w:space="0" w:color="auto"/>
      </w:divBdr>
    </w:div>
    <w:div w:id="310522377">
      <w:bodyDiv w:val="1"/>
      <w:marLeft w:val="0"/>
      <w:marRight w:val="0"/>
      <w:marTop w:val="0"/>
      <w:marBottom w:val="0"/>
      <w:divBdr>
        <w:top w:val="none" w:sz="0" w:space="0" w:color="auto"/>
        <w:left w:val="none" w:sz="0" w:space="0" w:color="auto"/>
        <w:bottom w:val="none" w:sz="0" w:space="0" w:color="auto"/>
        <w:right w:val="none" w:sz="0" w:space="0" w:color="auto"/>
      </w:divBdr>
    </w:div>
    <w:div w:id="371003129">
      <w:bodyDiv w:val="1"/>
      <w:marLeft w:val="0"/>
      <w:marRight w:val="0"/>
      <w:marTop w:val="0"/>
      <w:marBottom w:val="0"/>
      <w:divBdr>
        <w:top w:val="none" w:sz="0" w:space="0" w:color="auto"/>
        <w:left w:val="none" w:sz="0" w:space="0" w:color="auto"/>
        <w:bottom w:val="none" w:sz="0" w:space="0" w:color="auto"/>
        <w:right w:val="none" w:sz="0" w:space="0" w:color="auto"/>
      </w:divBdr>
    </w:div>
    <w:div w:id="398022003">
      <w:bodyDiv w:val="1"/>
      <w:marLeft w:val="0"/>
      <w:marRight w:val="0"/>
      <w:marTop w:val="0"/>
      <w:marBottom w:val="0"/>
      <w:divBdr>
        <w:top w:val="none" w:sz="0" w:space="0" w:color="auto"/>
        <w:left w:val="none" w:sz="0" w:space="0" w:color="auto"/>
        <w:bottom w:val="none" w:sz="0" w:space="0" w:color="auto"/>
        <w:right w:val="none" w:sz="0" w:space="0" w:color="auto"/>
      </w:divBdr>
    </w:div>
    <w:div w:id="417024313">
      <w:bodyDiv w:val="1"/>
      <w:marLeft w:val="0"/>
      <w:marRight w:val="0"/>
      <w:marTop w:val="0"/>
      <w:marBottom w:val="0"/>
      <w:divBdr>
        <w:top w:val="none" w:sz="0" w:space="0" w:color="auto"/>
        <w:left w:val="none" w:sz="0" w:space="0" w:color="auto"/>
        <w:bottom w:val="none" w:sz="0" w:space="0" w:color="auto"/>
        <w:right w:val="none" w:sz="0" w:space="0" w:color="auto"/>
      </w:divBdr>
    </w:div>
    <w:div w:id="431127735">
      <w:bodyDiv w:val="1"/>
      <w:marLeft w:val="0"/>
      <w:marRight w:val="0"/>
      <w:marTop w:val="0"/>
      <w:marBottom w:val="0"/>
      <w:divBdr>
        <w:top w:val="none" w:sz="0" w:space="0" w:color="auto"/>
        <w:left w:val="none" w:sz="0" w:space="0" w:color="auto"/>
        <w:bottom w:val="none" w:sz="0" w:space="0" w:color="auto"/>
        <w:right w:val="none" w:sz="0" w:space="0" w:color="auto"/>
      </w:divBdr>
      <w:divsChild>
        <w:div w:id="2118016628">
          <w:marLeft w:val="0"/>
          <w:marRight w:val="0"/>
          <w:marTop w:val="0"/>
          <w:marBottom w:val="0"/>
          <w:divBdr>
            <w:top w:val="none" w:sz="0" w:space="0" w:color="auto"/>
            <w:left w:val="none" w:sz="0" w:space="0" w:color="auto"/>
            <w:bottom w:val="none" w:sz="0" w:space="0" w:color="auto"/>
            <w:right w:val="none" w:sz="0" w:space="0" w:color="auto"/>
          </w:divBdr>
          <w:divsChild>
            <w:div w:id="1556965595">
              <w:marLeft w:val="0"/>
              <w:marRight w:val="0"/>
              <w:marTop w:val="0"/>
              <w:marBottom w:val="0"/>
              <w:divBdr>
                <w:top w:val="none" w:sz="0" w:space="0" w:color="auto"/>
                <w:left w:val="none" w:sz="0" w:space="0" w:color="auto"/>
                <w:bottom w:val="none" w:sz="0" w:space="0" w:color="auto"/>
                <w:right w:val="none" w:sz="0" w:space="0" w:color="auto"/>
              </w:divBdr>
              <w:divsChild>
                <w:div w:id="1849905330">
                  <w:marLeft w:val="0"/>
                  <w:marRight w:val="0"/>
                  <w:marTop w:val="0"/>
                  <w:marBottom w:val="0"/>
                  <w:divBdr>
                    <w:top w:val="none" w:sz="0" w:space="0" w:color="auto"/>
                    <w:left w:val="none" w:sz="0" w:space="0" w:color="auto"/>
                    <w:bottom w:val="none" w:sz="0" w:space="0" w:color="auto"/>
                    <w:right w:val="none" w:sz="0" w:space="0" w:color="auto"/>
                  </w:divBdr>
                </w:div>
              </w:divsChild>
            </w:div>
            <w:div w:id="1251354334">
              <w:marLeft w:val="0"/>
              <w:marRight w:val="0"/>
              <w:marTop w:val="0"/>
              <w:marBottom w:val="0"/>
              <w:divBdr>
                <w:top w:val="none" w:sz="0" w:space="0" w:color="auto"/>
                <w:left w:val="none" w:sz="0" w:space="0" w:color="auto"/>
                <w:bottom w:val="none" w:sz="0" w:space="0" w:color="auto"/>
                <w:right w:val="none" w:sz="0" w:space="0" w:color="auto"/>
              </w:divBdr>
              <w:divsChild>
                <w:div w:id="887377674">
                  <w:marLeft w:val="0"/>
                  <w:marRight w:val="0"/>
                  <w:marTop w:val="0"/>
                  <w:marBottom w:val="0"/>
                  <w:divBdr>
                    <w:top w:val="none" w:sz="0" w:space="0" w:color="auto"/>
                    <w:left w:val="none" w:sz="0" w:space="0" w:color="auto"/>
                    <w:bottom w:val="none" w:sz="0" w:space="0" w:color="auto"/>
                    <w:right w:val="none" w:sz="0" w:space="0" w:color="auto"/>
                  </w:divBdr>
                </w:div>
              </w:divsChild>
            </w:div>
            <w:div w:id="1542131749">
              <w:marLeft w:val="0"/>
              <w:marRight w:val="0"/>
              <w:marTop w:val="0"/>
              <w:marBottom w:val="0"/>
              <w:divBdr>
                <w:top w:val="none" w:sz="0" w:space="0" w:color="auto"/>
                <w:left w:val="none" w:sz="0" w:space="0" w:color="auto"/>
                <w:bottom w:val="none" w:sz="0" w:space="0" w:color="auto"/>
                <w:right w:val="none" w:sz="0" w:space="0" w:color="auto"/>
              </w:divBdr>
              <w:divsChild>
                <w:div w:id="894118670">
                  <w:marLeft w:val="0"/>
                  <w:marRight w:val="0"/>
                  <w:marTop w:val="0"/>
                  <w:marBottom w:val="0"/>
                  <w:divBdr>
                    <w:top w:val="none" w:sz="0" w:space="0" w:color="auto"/>
                    <w:left w:val="none" w:sz="0" w:space="0" w:color="auto"/>
                    <w:bottom w:val="none" w:sz="0" w:space="0" w:color="auto"/>
                    <w:right w:val="none" w:sz="0" w:space="0" w:color="auto"/>
                  </w:divBdr>
                </w:div>
              </w:divsChild>
            </w:div>
            <w:div w:id="1038552249">
              <w:marLeft w:val="0"/>
              <w:marRight w:val="0"/>
              <w:marTop w:val="0"/>
              <w:marBottom w:val="0"/>
              <w:divBdr>
                <w:top w:val="none" w:sz="0" w:space="0" w:color="auto"/>
                <w:left w:val="none" w:sz="0" w:space="0" w:color="auto"/>
                <w:bottom w:val="none" w:sz="0" w:space="0" w:color="auto"/>
                <w:right w:val="none" w:sz="0" w:space="0" w:color="auto"/>
              </w:divBdr>
              <w:divsChild>
                <w:div w:id="1970740621">
                  <w:marLeft w:val="0"/>
                  <w:marRight w:val="0"/>
                  <w:marTop w:val="0"/>
                  <w:marBottom w:val="0"/>
                  <w:divBdr>
                    <w:top w:val="none" w:sz="0" w:space="0" w:color="auto"/>
                    <w:left w:val="none" w:sz="0" w:space="0" w:color="auto"/>
                    <w:bottom w:val="none" w:sz="0" w:space="0" w:color="auto"/>
                    <w:right w:val="none" w:sz="0" w:space="0" w:color="auto"/>
                  </w:divBdr>
                </w:div>
              </w:divsChild>
            </w:div>
            <w:div w:id="261189705">
              <w:marLeft w:val="0"/>
              <w:marRight w:val="0"/>
              <w:marTop w:val="0"/>
              <w:marBottom w:val="0"/>
              <w:divBdr>
                <w:top w:val="none" w:sz="0" w:space="0" w:color="auto"/>
                <w:left w:val="none" w:sz="0" w:space="0" w:color="auto"/>
                <w:bottom w:val="none" w:sz="0" w:space="0" w:color="auto"/>
                <w:right w:val="none" w:sz="0" w:space="0" w:color="auto"/>
              </w:divBdr>
              <w:divsChild>
                <w:div w:id="579561887">
                  <w:marLeft w:val="0"/>
                  <w:marRight w:val="0"/>
                  <w:marTop w:val="0"/>
                  <w:marBottom w:val="0"/>
                  <w:divBdr>
                    <w:top w:val="none" w:sz="0" w:space="0" w:color="auto"/>
                    <w:left w:val="none" w:sz="0" w:space="0" w:color="auto"/>
                    <w:bottom w:val="none" w:sz="0" w:space="0" w:color="auto"/>
                    <w:right w:val="none" w:sz="0" w:space="0" w:color="auto"/>
                  </w:divBdr>
                </w:div>
              </w:divsChild>
            </w:div>
            <w:div w:id="1008407184">
              <w:marLeft w:val="0"/>
              <w:marRight w:val="0"/>
              <w:marTop w:val="0"/>
              <w:marBottom w:val="0"/>
              <w:divBdr>
                <w:top w:val="none" w:sz="0" w:space="0" w:color="auto"/>
                <w:left w:val="none" w:sz="0" w:space="0" w:color="auto"/>
                <w:bottom w:val="none" w:sz="0" w:space="0" w:color="auto"/>
                <w:right w:val="none" w:sz="0" w:space="0" w:color="auto"/>
              </w:divBdr>
              <w:divsChild>
                <w:div w:id="1314749730">
                  <w:marLeft w:val="0"/>
                  <w:marRight w:val="0"/>
                  <w:marTop w:val="0"/>
                  <w:marBottom w:val="0"/>
                  <w:divBdr>
                    <w:top w:val="none" w:sz="0" w:space="0" w:color="auto"/>
                    <w:left w:val="none" w:sz="0" w:space="0" w:color="auto"/>
                    <w:bottom w:val="none" w:sz="0" w:space="0" w:color="auto"/>
                    <w:right w:val="none" w:sz="0" w:space="0" w:color="auto"/>
                  </w:divBdr>
                </w:div>
              </w:divsChild>
            </w:div>
            <w:div w:id="1120685183">
              <w:marLeft w:val="0"/>
              <w:marRight w:val="0"/>
              <w:marTop w:val="0"/>
              <w:marBottom w:val="0"/>
              <w:divBdr>
                <w:top w:val="none" w:sz="0" w:space="0" w:color="auto"/>
                <w:left w:val="none" w:sz="0" w:space="0" w:color="auto"/>
                <w:bottom w:val="none" w:sz="0" w:space="0" w:color="auto"/>
                <w:right w:val="none" w:sz="0" w:space="0" w:color="auto"/>
              </w:divBdr>
              <w:divsChild>
                <w:div w:id="565652184">
                  <w:marLeft w:val="0"/>
                  <w:marRight w:val="0"/>
                  <w:marTop w:val="0"/>
                  <w:marBottom w:val="0"/>
                  <w:divBdr>
                    <w:top w:val="none" w:sz="0" w:space="0" w:color="auto"/>
                    <w:left w:val="none" w:sz="0" w:space="0" w:color="auto"/>
                    <w:bottom w:val="none" w:sz="0" w:space="0" w:color="auto"/>
                    <w:right w:val="none" w:sz="0" w:space="0" w:color="auto"/>
                  </w:divBdr>
                </w:div>
              </w:divsChild>
            </w:div>
            <w:div w:id="2056158592">
              <w:marLeft w:val="0"/>
              <w:marRight w:val="0"/>
              <w:marTop w:val="0"/>
              <w:marBottom w:val="0"/>
              <w:divBdr>
                <w:top w:val="none" w:sz="0" w:space="0" w:color="auto"/>
                <w:left w:val="none" w:sz="0" w:space="0" w:color="auto"/>
                <w:bottom w:val="none" w:sz="0" w:space="0" w:color="auto"/>
                <w:right w:val="none" w:sz="0" w:space="0" w:color="auto"/>
              </w:divBdr>
              <w:divsChild>
                <w:div w:id="1239482568">
                  <w:marLeft w:val="0"/>
                  <w:marRight w:val="0"/>
                  <w:marTop w:val="0"/>
                  <w:marBottom w:val="0"/>
                  <w:divBdr>
                    <w:top w:val="none" w:sz="0" w:space="0" w:color="auto"/>
                    <w:left w:val="none" w:sz="0" w:space="0" w:color="auto"/>
                    <w:bottom w:val="none" w:sz="0" w:space="0" w:color="auto"/>
                    <w:right w:val="none" w:sz="0" w:space="0" w:color="auto"/>
                  </w:divBdr>
                </w:div>
              </w:divsChild>
            </w:div>
            <w:div w:id="528493277">
              <w:marLeft w:val="0"/>
              <w:marRight w:val="0"/>
              <w:marTop w:val="0"/>
              <w:marBottom w:val="0"/>
              <w:divBdr>
                <w:top w:val="none" w:sz="0" w:space="0" w:color="auto"/>
                <w:left w:val="none" w:sz="0" w:space="0" w:color="auto"/>
                <w:bottom w:val="none" w:sz="0" w:space="0" w:color="auto"/>
                <w:right w:val="none" w:sz="0" w:space="0" w:color="auto"/>
              </w:divBdr>
              <w:divsChild>
                <w:div w:id="1101268156">
                  <w:marLeft w:val="0"/>
                  <w:marRight w:val="0"/>
                  <w:marTop w:val="0"/>
                  <w:marBottom w:val="0"/>
                  <w:divBdr>
                    <w:top w:val="none" w:sz="0" w:space="0" w:color="auto"/>
                    <w:left w:val="none" w:sz="0" w:space="0" w:color="auto"/>
                    <w:bottom w:val="none" w:sz="0" w:space="0" w:color="auto"/>
                    <w:right w:val="none" w:sz="0" w:space="0" w:color="auto"/>
                  </w:divBdr>
                </w:div>
              </w:divsChild>
            </w:div>
            <w:div w:id="2056195442">
              <w:marLeft w:val="0"/>
              <w:marRight w:val="0"/>
              <w:marTop w:val="0"/>
              <w:marBottom w:val="0"/>
              <w:divBdr>
                <w:top w:val="none" w:sz="0" w:space="0" w:color="auto"/>
                <w:left w:val="none" w:sz="0" w:space="0" w:color="auto"/>
                <w:bottom w:val="none" w:sz="0" w:space="0" w:color="auto"/>
                <w:right w:val="none" w:sz="0" w:space="0" w:color="auto"/>
              </w:divBdr>
              <w:divsChild>
                <w:div w:id="1904871731">
                  <w:marLeft w:val="0"/>
                  <w:marRight w:val="0"/>
                  <w:marTop w:val="0"/>
                  <w:marBottom w:val="0"/>
                  <w:divBdr>
                    <w:top w:val="none" w:sz="0" w:space="0" w:color="auto"/>
                    <w:left w:val="none" w:sz="0" w:space="0" w:color="auto"/>
                    <w:bottom w:val="none" w:sz="0" w:space="0" w:color="auto"/>
                    <w:right w:val="none" w:sz="0" w:space="0" w:color="auto"/>
                  </w:divBdr>
                </w:div>
              </w:divsChild>
            </w:div>
            <w:div w:id="1304430002">
              <w:marLeft w:val="0"/>
              <w:marRight w:val="0"/>
              <w:marTop w:val="0"/>
              <w:marBottom w:val="0"/>
              <w:divBdr>
                <w:top w:val="none" w:sz="0" w:space="0" w:color="auto"/>
                <w:left w:val="none" w:sz="0" w:space="0" w:color="auto"/>
                <w:bottom w:val="none" w:sz="0" w:space="0" w:color="auto"/>
                <w:right w:val="none" w:sz="0" w:space="0" w:color="auto"/>
              </w:divBdr>
              <w:divsChild>
                <w:div w:id="1622151141">
                  <w:marLeft w:val="0"/>
                  <w:marRight w:val="0"/>
                  <w:marTop w:val="0"/>
                  <w:marBottom w:val="0"/>
                  <w:divBdr>
                    <w:top w:val="none" w:sz="0" w:space="0" w:color="auto"/>
                    <w:left w:val="none" w:sz="0" w:space="0" w:color="auto"/>
                    <w:bottom w:val="none" w:sz="0" w:space="0" w:color="auto"/>
                    <w:right w:val="none" w:sz="0" w:space="0" w:color="auto"/>
                  </w:divBdr>
                </w:div>
              </w:divsChild>
            </w:div>
            <w:div w:id="1312057649">
              <w:marLeft w:val="0"/>
              <w:marRight w:val="0"/>
              <w:marTop w:val="0"/>
              <w:marBottom w:val="0"/>
              <w:divBdr>
                <w:top w:val="none" w:sz="0" w:space="0" w:color="auto"/>
                <w:left w:val="none" w:sz="0" w:space="0" w:color="auto"/>
                <w:bottom w:val="none" w:sz="0" w:space="0" w:color="auto"/>
                <w:right w:val="none" w:sz="0" w:space="0" w:color="auto"/>
              </w:divBdr>
              <w:divsChild>
                <w:div w:id="25369217">
                  <w:marLeft w:val="0"/>
                  <w:marRight w:val="0"/>
                  <w:marTop w:val="0"/>
                  <w:marBottom w:val="0"/>
                  <w:divBdr>
                    <w:top w:val="none" w:sz="0" w:space="0" w:color="auto"/>
                    <w:left w:val="none" w:sz="0" w:space="0" w:color="auto"/>
                    <w:bottom w:val="none" w:sz="0" w:space="0" w:color="auto"/>
                    <w:right w:val="none" w:sz="0" w:space="0" w:color="auto"/>
                  </w:divBdr>
                </w:div>
              </w:divsChild>
            </w:div>
            <w:div w:id="288823802">
              <w:marLeft w:val="0"/>
              <w:marRight w:val="0"/>
              <w:marTop w:val="0"/>
              <w:marBottom w:val="0"/>
              <w:divBdr>
                <w:top w:val="none" w:sz="0" w:space="0" w:color="auto"/>
                <w:left w:val="none" w:sz="0" w:space="0" w:color="auto"/>
                <w:bottom w:val="none" w:sz="0" w:space="0" w:color="auto"/>
                <w:right w:val="none" w:sz="0" w:space="0" w:color="auto"/>
              </w:divBdr>
              <w:divsChild>
                <w:div w:id="557396986">
                  <w:marLeft w:val="0"/>
                  <w:marRight w:val="0"/>
                  <w:marTop w:val="0"/>
                  <w:marBottom w:val="0"/>
                  <w:divBdr>
                    <w:top w:val="none" w:sz="0" w:space="0" w:color="auto"/>
                    <w:left w:val="none" w:sz="0" w:space="0" w:color="auto"/>
                    <w:bottom w:val="none" w:sz="0" w:space="0" w:color="auto"/>
                    <w:right w:val="none" w:sz="0" w:space="0" w:color="auto"/>
                  </w:divBdr>
                </w:div>
              </w:divsChild>
            </w:div>
            <w:div w:id="306937833">
              <w:marLeft w:val="0"/>
              <w:marRight w:val="0"/>
              <w:marTop w:val="0"/>
              <w:marBottom w:val="0"/>
              <w:divBdr>
                <w:top w:val="none" w:sz="0" w:space="0" w:color="auto"/>
                <w:left w:val="none" w:sz="0" w:space="0" w:color="auto"/>
                <w:bottom w:val="none" w:sz="0" w:space="0" w:color="auto"/>
                <w:right w:val="none" w:sz="0" w:space="0" w:color="auto"/>
              </w:divBdr>
              <w:divsChild>
                <w:div w:id="678703041">
                  <w:marLeft w:val="0"/>
                  <w:marRight w:val="0"/>
                  <w:marTop w:val="0"/>
                  <w:marBottom w:val="0"/>
                  <w:divBdr>
                    <w:top w:val="none" w:sz="0" w:space="0" w:color="auto"/>
                    <w:left w:val="none" w:sz="0" w:space="0" w:color="auto"/>
                    <w:bottom w:val="none" w:sz="0" w:space="0" w:color="auto"/>
                    <w:right w:val="none" w:sz="0" w:space="0" w:color="auto"/>
                  </w:divBdr>
                </w:div>
              </w:divsChild>
            </w:div>
            <w:div w:id="1663238802">
              <w:marLeft w:val="0"/>
              <w:marRight w:val="0"/>
              <w:marTop w:val="0"/>
              <w:marBottom w:val="0"/>
              <w:divBdr>
                <w:top w:val="none" w:sz="0" w:space="0" w:color="auto"/>
                <w:left w:val="none" w:sz="0" w:space="0" w:color="auto"/>
                <w:bottom w:val="none" w:sz="0" w:space="0" w:color="auto"/>
                <w:right w:val="none" w:sz="0" w:space="0" w:color="auto"/>
              </w:divBdr>
              <w:divsChild>
                <w:div w:id="705985085">
                  <w:marLeft w:val="0"/>
                  <w:marRight w:val="0"/>
                  <w:marTop w:val="0"/>
                  <w:marBottom w:val="0"/>
                  <w:divBdr>
                    <w:top w:val="none" w:sz="0" w:space="0" w:color="auto"/>
                    <w:left w:val="none" w:sz="0" w:space="0" w:color="auto"/>
                    <w:bottom w:val="none" w:sz="0" w:space="0" w:color="auto"/>
                    <w:right w:val="none" w:sz="0" w:space="0" w:color="auto"/>
                  </w:divBdr>
                </w:div>
                <w:div w:id="861430630">
                  <w:marLeft w:val="0"/>
                  <w:marRight w:val="0"/>
                  <w:marTop w:val="0"/>
                  <w:marBottom w:val="0"/>
                  <w:divBdr>
                    <w:top w:val="none" w:sz="0" w:space="0" w:color="auto"/>
                    <w:left w:val="none" w:sz="0" w:space="0" w:color="auto"/>
                    <w:bottom w:val="none" w:sz="0" w:space="0" w:color="auto"/>
                    <w:right w:val="none" w:sz="0" w:space="0" w:color="auto"/>
                  </w:divBdr>
                </w:div>
              </w:divsChild>
            </w:div>
            <w:div w:id="2045058737">
              <w:marLeft w:val="0"/>
              <w:marRight w:val="0"/>
              <w:marTop w:val="0"/>
              <w:marBottom w:val="0"/>
              <w:divBdr>
                <w:top w:val="none" w:sz="0" w:space="0" w:color="auto"/>
                <w:left w:val="none" w:sz="0" w:space="0" w:color="auto"/>
                <w:bottom w:val="none" w:sz="0" w:space="0" w:color="auto"/>
                <w:right w:val="none" w:sz="0" w:space="0" w:color="auto"/>
              </w:divBdr>
              <w:divsChild>
                <w:div w:id="489641763">
                  <w:marLeft w:val="0"/>
                  <w:marRight w:val="0"/>
                  <w:marTop w:val="0"/>
                  <w:marBottom w:val="0"/>
                  <w:divBdr>
                    <w:top w:val="none" w:sz="0" w:space="0" w:color="auto"/>
                    <w:left w:val="none" w:sz="0" w:space="0" w:color="auto"/>
                    <w:bottom w:val="none" w:sz="0" w:space="0" w:color="auto"/>
                    <w:right w:val="none" w:sz="0" w:space="0" w:color="auto"/>
                  </w:divBdr>
                </w:div>
              </w:divsChild>
            </w:div>
            <w:div w:id="861435955">
              <w:marLeft w:val="0"/>
              <w:marRight w:val="0"/>
              <w:marTop w:val="0"/>
              <w:marBottom w:val="0"/>
              <w:divBdr>
                <w:top w:val="none" w:sz="0" w:space="0" w:color="auto"/>
                <w:left w:val="none" w:sz="0" w:space="0" w:color="auto"/>
                <w:bottom w:val="none" w:sz="0" w:space="0" w:color="auto"/>
                <w:right w:val="none" w:sz="0" w:space="0" w:color="auto"/>
              </w:divBdr>
              <w:divsChild>
                <w:div w:id="1863011234">
                  <w:marLeft w:val="0"/>
                  <w:marRight w:val="0"/>
                  <w:marTop w:val="0"/>
                  <w:marBottom w:val="0"/>
                  <w:divBdr>
                    <w:top w:val="none" w:sz="0" w:space="0" w:color="auto"/>
                    <w:left w:val="none" w:sz="0" w:space="0" w:color="auto"/>
                    <w:bottom w:val="none" w:sz="0" w:space="0" w:color="auto"/>
                    <w:right w:val="none" w:sz="0" w:space="0" w:color="auto"/>
                  </w:divBdr>
                </w:div>
              </w:divsChild>
            </w:div>
            <w:div w:id="153492651">
              <w:marLeft w:val="0"/>
              <w:marRight w:val="0"/>
              <w:marTop w:val="0"/>
              <w:marBottom w:val="0"/>
              <w:divBdr>
                <w:top w:val="none" w:sz="0" w:space="0" w:color="auto"/>
                <w:left w:val="none" w:sz="0" w:space="0" w:color="auto"/>
                <w:bottom w:val="none" w:sz="0" w:space="0" w:color="auto"/>
                <w:right w:val="none" w:sz="0" w:space="0" w:color="auto"/>
              </w:divBdr>
              <w:divsChild>
                <w:div w:id="1772510126">
                  <w:marLeft w:val="0"/>
                  <w:marRight w:val="0"/>
                  <w:marTop w:val="0"/>
                  <w:marBottom w:val="0"/>
                  <w:divBdr>
                    <w:top w:val="none" w:sz="0" w:space="0" w:color="auto"/>
                    <w:left w:val="none" w:sz="0" w:space="0" w:color="auto"/>
                    <w:bottom w:val="none" w:sz="0" w:space="0" w:color="auto"/>
                    <w:right w:val="none" w:sz="0" w:space="0" w:color="auto"/>
                  </w:divBdr>
                </w:div>
                <w:div w:id="1182084772">
                  <w:marLeft w:val="0"/>
                  <w:marRight w:val="0"/>
                  <w:marTop w:val="0"/>
                  <w:marBottom w:val="0"/>
                  <w:divBdr>
                    <w:top w:val="none" w:sz="0" w:space="0" w:color="auto"/>
                    <w:left w:val="none" w:sz="0" w:space="0" w:color="auto"/>
                    <w:bottom w:val="none" w:sz="0" w:space="0" w:color="auto"/>
                    <w:right w:val="none" w:sz="0" w:space="0" w:color="auto"/>
                  </w:divBdr>
                </w:div>
                <w:div w:id="1808087635">
                  <w:marLeft w:val="0"/>
                  <w:marRight w:val="0"/>
                  <w:marTop w:val="0"/>
                  <w:marBottom w:val="0"/>
                  <w:divBdr>
                    <w:top w:val="none" w:sz="0" w:space="0" w:color="auto"/>
                    <w:left w:val="none" w:sz="0" w:space="0" w:color="auto"/>
                    <w:bottom w:val="none" w:sz="0" w:space="0" w:color="auto"/>
                    <w:right w:val="none" w:sz="0" w:space="0" w:color="auto"/>
                  </w:divBdr>
                </w:div>
              </w:divsChild>
            </w:div>
            <w:div w:id="828523546">
              <w:marLeft w:val="0"/>
              <w:marRight w:val="0"/>
              <w:marTop w:val="0"/>
              <w:marBottom w:val="0"/>
              <w:divBdr>
                <w:top w:val="none" w:sz="0" w:space="0" w:color="auto"/>
                <w:left w:val="none" w:sz="0" w:space="0" w:color="auto"/>
                <w:bottom w:val="none" w:sz="0" w:space="0" w:color="auto"/>
                <w:right w:val="none" w:sz="0" w:space="0" w:color="auto"/>
              </w:divBdr>
              <w:divsChild>
                <w:div w:id="1496846402">
                  <w:marLeft w:val="0"/>
                  <w:marRight w:val="0"/>
                  <w:marTop w:val="0"/>
                  <w:marBottom w:val="0"/>
                  <w:divBdr>
                    <w:top w:val="none" w:sz="0" w:space="0" w:color="auto"/>
                    <w:left w:val="none" w:sz="0" w:space="0" w:color="auto"/>
                    <w:bottom w:val="none" w:sz="0" w:space="0" w:color="auto"/>
                    <w:right w:val="none" w:sz="0" w:space="0" w:color="auto"/>
                  </w:divBdr>
                </w:div>
                <w:div w:id="794832637">
                  <w:marLeft w:val="0"/>
                  <w:marRight w:val="0"/>
                  <w:marTop w:val="0"/>
                  <w:marBottom w:val="0"/>
                  <w:divBdr>
                    <w:top w:val="none" w:sz="0" w:space="0" w:color="auto"/>
                    <w:left w:val="none" w:sz="0" w:space="0" w:color="auto"/>
                    <w:bottom w:val="none" w:sz="0" w:space="0" w:color="auto"/>
                    <w:right w:val="none" w:sz="0" w:space="0" w:color="auto"/>
                  </w:divBdr>
                </w:div>
              </w:divsChild>
            </w:div>
            <w:div w:id="2088771178">
              <w:marLeft w:val="0"/>
              <w:marRight w:val="0"/>
              <w:marTop w:val="0"/>
              <w:marBottom w:val="0"/>
              <w:divBdr>
                <w:top w:val="none" w:sz="0" w:space="0" w:color="auto"/>
                <w:left w:val="none" w:sz="0" w:space="0" w:color="auto"/>
                <w:bottom w:val="none" w:sz="0" w:space="0" w:color="auto"/>
                <w:right w:val="none" w:sz="0" w:space="0" w:color="auto"/>
              </w:divBdr>
              <w:divsChild>
                <w:div w:id="1043870570">
                  <w:marLeft w:val="0"/>
                  <w:marRight w:val="0"/>
                  <w:marTop w:val="0"/>
                  <w:marBottom w:val="0"/>
                  <w:divBdr>
                    <w:top w:val="none" w:sz="0" w:space="0" w:color="auto"/>
                    <w:left w:val="none" w:sz="0" w:space="0" w:color="auto"/>
                    <w:bottom w:val="none" w:sz="0" w:space="0" w:color="auto"/>
                    <w:right w:val="none" w:sz="0" w:space="0" w:color="auto"/>
                  </w:divBdr>
                </w:div>
              </w:divsChild>
            </w:div>
            <w:div w:id="543952303">
              <w:marLeft w:val="0"/>
              <w:marRight w:val="0"/>
              <w:marTop w:val="0"/>
              <w:marBottom w:val="0"/>
              <w:divBdr>
                <w:top w:val="none" w:sz="0" w:space="0" w:color="auto"/>
                <w:left w:val="none" w:sz="0" w:space="0" w:color="auto"/>
                <w:bottom w:val="none" w:sz="0" w:space="0" w:color="auto"/>
                <w:right w:val="none" w:sz="0" w:space="0" w:color="auto"/>
              </w:divBdr>
              <w:divsChild>
                <w:div w:id="1710835764">
                  <w:marLeft w:val="0"/>
                  <w:marRight w:val="0"/>
                  <w:marTop w:val="0"/>
                  <w:marBottom w:val="0"/>
                  <w:divBdr>
                    <w:top w:val="none" w:sz="0" w:space="0" w:color="auto"/>
                    <w:left w:val="none" w:sz="0" w:space="0" w:color="auto"/>
                    <w:bottom w:val="none" w:sz="0" w:space="0" w:color="auto"/>
                    <w:right w:val="none" w:sz="0" w:space="0" w:color="auto"/>
                  </w:divBdr>
                </w:div>
              </w:divsChild>
            </w:div>
            <w:div w:id="64186234">
              <w:marLeft w:val="0"/>
              <w:marRight w:val="0"/>
              <w:marTop w:val="0"/>
              <w:marBottom w:val="0"/>
              <w:divBdr>
                <w:top w:val="none" w:sz="0" w:space="0" w:color="auto"/>
                <w:left w:val="none" w:sz="0" w:space="0" w:color="auto"/>
                <w:bottom w:val="none" w:sz="0" w:space="0" w:color="auto"/>
                <w:right w:val="none" w:sz="0" w:space="0" w:color="auto"/>
              </w:divBdr>
              <w:divsChild>
                <w:div w:id="2109883850">
                  <w:marLeft w:val="0"/>
                  <w:marRight w:val="0"/>
                  <w:marTop w:val="0"/>
                  <w:marBottom w:val="0"/>
                  <w:divBdr>
                    <w:top w:val="none" w:sz="0" w:space="0" w:color="auto"/>
                    <w:left w:val="none" w:sz="0" w:space="0" w:color="auto"/>
                    <w:bottom w:val="none" w:sz="0" w:space="0" w:color="auto"/>
                    <w:right w:val="none" w:sz="0" w:space="0" w:color="auto"/>
                  </w:divBdr>
                </w:div>
              </w:divsChild>
            </w:div>
            <w:div w:id="897670111">
              <w:marLeft w:val="0"/>
              <w:marRight w:val="0"/>
              <w:marTop w:val="0"/>
              <w:marBottom w:val="0"/>
              <w:divBdr>
                <w:top w:val="none" w:sz="0" w:space="0" w:color="auto"/>
                <w:left w:val="none" w:sz="0" w:space="0" w:color="auto"/>
                <w:bottom w:val="none" w:sz="0" w:space="0" w:color="auto"/>
                <w:right w:val="none" w:sz="0" w:space="0" w:color="auto"/>
              </w:divBdr>
              <w:divsChild>
                <w:div w:id="1380665597">
                  <w:marLeft w:val="0"/>
                  <w:marRight w:val="0"/>
                  <w:marTop w:val="0"/>
                  <w:marBottom w:val="0"/>
                  <w:divBdr>
                    <w:top w:val="none" w:sz="0" w:space="0" w:color="auto"/>
                    <w:left w:val="none" w:sz="0" w:space="0" w:color="auto"/>
                    <w:bottom w:val="none" w:sz="0" w:space="0" w:color="auto"/>
                    <w:right w:val="none" w:sz="0" w:space="0" w:color="auto"/>
                  </w:divBdr>
                </w:div>
              </w:divsChild>
            </w:div>
            <w:div w:id="514461419">
              <w:marLeft w:val="0"/>
              <w:marRight w:val="0"/>
              <w:marTop w:val="0"/>
              <w:marBottom w:val="0"/>
              <w:divBdr>
                <w:top w:val="none" w:sz="0" w:space="0" w:color="auto"/>
                <w:left w:val="none" w:sz="0" w:space="0" w:color="auto"/>
                <w:bottom w:val="none" w:sz="0" w:space="0" w:color="auto"/>
                <w:right w:val="none" w:sz="0" w:space="0" w:color="auto"/>
              </w:divBdr>
              <w:divsChild>
                <w:div w:id="3073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1751">
      <w:bodyDiv w:val="1"/>
      <w:marLeft w:val="0"/>
      <w:marRight w:val="0"/>
      <w:marTop w:val="0"/>
      <w:marBottom w:val="0"/>
      <w:divBdr>
        <w:top w:val="none" w:sz="0" w:space="0" w:color="auto"/>
        <w:left w:val="none" w:sz="0" w:space="0" w:color="auto"/>
        <w:bottom w:val="none" w:sz="0" w:space="0" w:color="auto"/>
        <w:right w:val="none" w:sz="0" w:space="0" w:color="auto"/>
      </w:divBdr>
    </w:div>
    <w:div w:id="441073192">
      <w:bodyDiv w:val="1"/>
      <w:marLeft w:val="0"/>
      <w:marRight w:val="0"/>
      <w:marTop w:val="0"/>
      <w:marBottom w:val="0"/>
      <w:divBdr>
        <w:top w:val="none" w:sz="0" w:space="0" w:color="auto"/>
        <w:left w:val="none" w:sz="0" w:space="0" w:color="auto"/>
        <w:bottom w:val="none" w:sz="0" w:space="0" w:color="auto"/>
        <w:right w:val="none" w:sz="0" w:space="0" w:color="auto"/>
      </w:divBdr>
    </w:div>
    <w:div w:id="524052123">
      <w:bodyDiv w:val="1"/>
      <w:marLeft w:val="0"/>
      <w:marRight w:val="0"/>
      <w:marTop w:val="0"/>
      <w:marBottom w:val="0"/>
      <w:divBdr>
        <w:top w:val="none" w:sz="0" w:space="0" w:color="auto"/>
        <w:left w:val="none" w:sz="0" w:space="0" w:color="auto"/>
        <w:bottom w:val="none" w:sz="0" w:space="0" w:color="auto"/>
        <w:right w:val="none" w:sz="0" w:space="0" w:color="auto"/>
      </w:divBdr>
      <w:divsChild>
        <w:div w:id="1011025264">
          <w:marLeft w:val="547"/>
          <w:marRight w:val="0"/>
          <w:marTop w:val="160"/>
          <w:marBottom w:val="0"/>
          <w:divBdr>
            <w:top w:val="none" w:sz="0" w:space="0" w:color="auto"/>
            <w:left w:val="none" w:sz="0" w:space="0" w:color="auto"/>
            <w:bottom w:val="none" w:sz="0" w:space="0" w:color="auto"/>
            <w:right w:val="none" w:sz="0" w:space="0" w:color="auto"/>
          </w:divBdr>
        </w:div>
        <w:div w:id="1147359832">
          <w:marLeft w:val="547"/>
          <w:marRight w:val="0"/>
          <w:marTop w:val="160"/>
          <w:marBottom w:val="0"/>
          <w:divBdr>
            <w:top w:val="none" w:sz="0" w:space="0" w:color="auto"/>
            <w:left w:val="none" w:sz="0" w:space="0" w:color="auto"/>
            <w:bottom w:val="none" w:sz="0" w:space="0" w:color="auto"/>
            <w:right w:val="none" w:sz="0" w:space="0" w:color="auto"/>
          </w:divBdr>
        </w:div>
        <w:div w:id="1549339941">
          <w:marLeft w:val="1166"/>
          <w:marRight w:val="0"/>
          <w:marTop w:val="160"/>
          <w:marBottom w:val="0"/>
          <w:divBdr>
            <w:top w:val="none" w:sz="0" w:space="0" w:color="auto"/>
            <w:left w:val="none" w:sz="0" w:space="0" w:color="auto"/>
            <w:bottom w:val="none" w:sz="0" w:space="0" w:color="auto"/>
            <w:right w:val="none" w:sz="0" w:space="0" w:color="auto"/>
          </w:divBdr>
        </w:div>
        <w:div w:id="1646279076">
          <w:marLeft w:val="1166"/>
          <w:marRight w:val="0"/>
          <w:marTop w:val="160"/>
          <w:marBottom w:val="0"/>
          <w:divBdr>
            <w:top w:val="none" w:sz="0" w:space="0" w:color="auto"/>
            <w:left w:val="none" w:sz="0" w:space="0" w:color="auto"/>
            <w:bottom w:val="none" w:sz="0" w:space="0" w:color="auto"/>
            <w:right w:val="none" w:sz="0" w:space="0" w:color="auto"/>
          </w:divBdr>
        </w:div>
        <w:div w:id="552885896">
          <w:marLeft w:val="547"/>
          <w:marRight w:val="0"/>
          <w:marTop w:val="160"/>
          <w:marBottom w:val="0"/>
          <w:divBdr>
            <w:top w:val="none" w:sz="0" w:space="0" w:color="auto"/>
            <w:left w:val="none" w:sz="0" w:space="0" w:color="auto"/>
            <w:bottom w:val="none" w:sz="0" w:space="0" w:color="auto"/>
            <w:right w:val="none" w:sz="0" w:space="0" w:color="auto"/>
          </w:divBdr>
        </w:div>
        <w:div w:id="1275987719">
          <w:marLeft w:val="1166"/>
          <w:marRight w:val="0"/>
          <w:marTop w:val="160"/>
          <w:marBottom w:val="0"/>
          <w:divBdr>
            <w:top w:val="none" w:sz="0" w:space="0" w:color="auto"/>
            <w:left w:val="none" w:sz="0" w:space="0" w:color="auto"/>
            <w:bottom w:val="none" w:sz="0" w:space="0" w:color="auto"/>
            <w:right w:val="none" w:sz="0" w:space="0" w:color="auto"/>
          </w:divBdr>
        </w:div>
        <w:div w:id="1807042492">
          <w:marLeft w:val="1166"/>
          <w:marRight w:val="0"/>
          <w:marTop w:val="160"/>
          <w:marBottom w:val="0"/>
          <w:divBdr>
            <w:top w:val="none" w:sz="0" w:space="0" w:color="auto"/>
            <w:left w:val="none" w:sz="0" w:space="0" w:color="auto"/>
            <w:bottom w:val="none" w:sz="0" w:space="0" w:color="auto"/>
            <w:right w:val="none" w:sz="0" w:space="0" w:color="auto"/>
          </w:divBdr>
        </w:div>
      </w:divsChild>
    </w:div>
    <w:div w:id="536740434">
      <w:bodyDiv w:val="1"/>
      <w:marLeft w:val="0"/>
      <w:marRight w:val="0"/>
      <w:marTop w:val="0"/>
      <w:marBottom w:val="0"/>
      <w:divBdr>
        <w:top w:val="none" w:sz="0" w:space="0" w:color="auto"/>
        <w:left w:val="none" w:sz="0" w:space="0" w:color="auto"/>
        <w:bottom w:val="none" w:sz="0" w:space="0" w:color="auto"/>
        <w:right w:val="none" w:sz="0" w:space="0" w:color="auto"/>
      </w:divBdr>
      <w:divsChild>
        <w:div w:id="1318413392">
          <w:marLeft w:val="547"/>
          <w:marRight w:val="0"/>
          <w:marTop w:val="115"/>
          <w:marBottom w:val="0"/>
          <w:divBdr>
            <w:top w:val="none" w:sz="0" w:space="0" w:color="auto"/>
            <w:left w:val="none" w:sz="0" w:space="0" w:color="auto"/>
            <w:bottom w:val="none" w:sz="0" w:space="0" w:color="auto"/>
            <w:right w:val="none" w:sz="0" w:space="0" w:color="auto"/>
          </w:divBdr>
        </w:div>
        <w:div w:id="1173182080">
          <w:marLeft w:val="547"/>
          <w:marRight w:val="0"/>
          <w:marTop w:val="160"/>
          <w:marBottom w:val="0"/>
          <w:divBdr>
            <w:top w:val="none" w:sz="0" w:space="0" w:color="auto"/>
            <w:left w:val="none" w:sz="0" w:space="0" w:color="auto"/>
            <w:bottom w:val="none" w:sz="0" w:space="0" w:color="auto"/>
            <w:right w:val="none" w:sz="0" w:space="0" w:color="auto"/>
          </w:divBdr>
        </w:div>
        <w:div w:id="1852142020">
          <w:marLeft w:val="547"/>
          <w:marRight w:val="0"/>
          <w:marTop w:val="160"/>
          <w:marBottom w:val="0"/>
          <w:divBdr>
            <w:top w:val="none" w:sz="0" w:space="0" w:color="auto"/>
            <w:left w:val="none" w:sz="0" w:space="0" w:color="auto"/>
            <w:bottom w:val="none" w:sz="0" w:space="0" w:color="auto"/>
            <w:right w:val="none" w:sz="0" w:space="0" w:color="auto"/>
          </w:divBdr>
        </w:div>
      </w:divsChild>
    </w:div>
    <w:div w:id="539707223">
      <w:bodyDiv w:val="1"/>
      <w:marLeft w:val="0"/>
      <w:marRight w:val="0"/>
      <w:marTop w:val="0"/>
      <w:marBottom w:val="0"/>
      <w:divBdr>
        <w:top w:val="none" w:sz="0" w:space="0" w:color="auto"/>
        <w:left w:val="none" w:sz="0" w:space="0" w:color="auto"/>
        <w:bottom w:val="none" w:sz="0" w:space="0" w:color="auto"/>
        <w:right w:val="none" w:sz="0" w:space="0" w:color="auto"/>
      </w:divBdr>
    </w:div>
    <w:div w:id="617029471">
      <w:bodyDiv w:val="1"/>
      <w:marLeft w:val="0"/>
      <w:marRight w:val="0"/>
      <w:marTop w:val="0"/>
      <w:marBottom w:val="0"/>
      <w:divBdr>
        <w:top w:val="none" w:sz="0" w:space="0" w:color="auto"/>
        <w:left w:val="none" w:sz="0" w:space="0" w:color="auto"/>
        <w:bottom w:val="none" w:sz="0" w:space="0" w:color="auto"/>
        <w:right w:val="none" w:sz="0" w:space="0" w:color="auto"/>
      </w:divBdr>
    </w:div>
    <w:div w:id="620381211">
      <w:bodyDiv w:val="1"/>
      <w:marLeft w:val="0"/>
      <w:marRight w:val="0"/>
      <w:marTop w:val="0"/>
      <w:marBottom w:val="0"/>
      <w:divBdr>
        <w:top w:val="none" w:sz="0" w:space="0" w:color="auto"/>
        <w:left w:val="none" w:sz="0" w:space="0" w:color="auto"/>
        <w:bottom w:val="none" w:sz="0" w:space="0" w:color="auto"/>
        <w:right w:val="none" w:sz="0" w:space="0" w:color="auto"/>
      </w:divBdr>
      <w:divsChild>
        <w:div w:id="857818754">
          <w:marLeft w:val="547"/>
          <w:marRight w:val="0"/>
          <w:marTop w:val="67"/>
          <w:marBottom w:val="0"/>
          <w:divBdr>
            <w:top w:val="none" w:sz="0" w:space="0" w:color="auto"/>
            <w:left w:val="none" w:sz="0" w:space="0" w:color="auto"/>
            <w:bottom w:val="none" w:sz="0" w:space="0" w:color="auto"/>
            <w:right w:val="none" w:sz="0" w:space="0" w:color="auto"/>
          </w:divBdr>
        </w:div>
        <w:div w:id="159273396">
          <w:marLeft w:val="1166"/>
          <w:marRight w:val="0"/>
          <w:marTop w:val="67"/>
          <w:marBottom w:val="0"/>
          <w:divBdr>
            <w:top w:val="none" w:sz="0" w:space="0" w:color="auto"/>
            <w:left w:val="none" w:sz="0" w:space="0" w:color="auto"/>
            <w:bottom w:val="none" w:sz="0" w:space="0" w:color="auto"/>
            <w:right w:val="none" w:sz="0" w:space="0" w:color="auto"/>
          </w:divBdr>
        </w:div>
        <w:div w:id="1386829911">
          <w:marLeft w:val="1166"/>
          <w:marRight w:val="0"/>
          <w:marTop w:val="67"/>
          <w:marBottom w:val="0"/>
          <w:divBdr>
            <w:top w:val="none" w:sz="0" w:space="0" w:color="auto"/>
            <w:left w:val="none" w:sz="0" w:space="0" w:color="auto"/>
            <w:bottom w:val="none" w:sz="0" w:space="0" w:color="auto"/>
            <w:right w:val="none" w:sz="0" w:space="0" w:color="auto"/>
          </w:divBdr>
        </w:div>
        <w:div w:id="1977833891">
          <w:marLeft w:val="1166"/>
          <w:marRight w:val="0"/>
          <w:marTop w:val="67"/>
          <w:marBottom w:val="0"/>
          <w:divBdr>
            <w:top w:val="none" w:sz="0" w:space="0" w:color="auto"/>
            <w:left w:val="none" w:sz="0" w:space="0" w:color="auto"/>
            <w:bottom w:val="none" w:sz="0" w:space="0" w:color="auto"/>
            <w:right w:val="none" w:sz="0" w:space="0" w:color="auto"/>
          </w:divBdr>
        </w:div>
        <w:div w:id="698699495">
          <w:marLeft w:val="547"/>
          <w:marRight w:val="0"/>
          <w:marTop w:val="67"/>
          <w:marBottom w:val="0"/>
          <w:divBdr>
            <w:top w:val="none" w:sz="0" w:space="0" w:color="auto"/>
            <w:left w:val="none" w:sz="0" w:space="0" w:color="auto"/>
            <w:bottom w:val="none" w:sz="0" w:space="0" w:color="auto"/>
            <w:right w:val="none" w:sz="0" w:space="0" w:color="auto"/>
          </w:divBdr>
        </w:div>
        <w:div w:id="212743037">
          <w:marLeft w:val="1166"/>
          <w:marRight w:val="0"/>
          <w:marTop w:val="67"/>
          <w:marBottom w:val="0"/>
          <w:divBdr>
            <w:top w:val="none" w:sz="0" w:space="0" w:color="auto"/>
            <w:left w:val="none" w:sz="0" w:space="0" w:color="auto"/>
            <w:bottom w:val="none" w:sz="0" w:space="0" w:color="auto"/>
            <w:right w:val="none" w:sz="0" w:space="0" w:color="auto"/>
          </w:divBdr>
        </w:div>
        <w:div w:id="535773835">
          <w:marLeft w:val="1166"/>
          <w:marRight w:val="0"/>
          <w:marTop w:val="67"/>
          <w:marBottom w:val="0"/>
          <w:divBdr>
            <w:top w:val="none" w:sz="0" w:space="0" w:color="auto"/>
            <w:left w:val="none" w:sz="0" w:space="0" w:color="auto"/>
            <w:bottom w:val="none" w:sz="0" w:space="0" w:color="auto"/>
            <w:right w:val="none" w:sz="0" w:space="0" w:color="auto"/>
          </w:divBdr>
        </w:div>
        <w:div w:id="587737829">
          <w:marLeft w:val="1166"/>
          <w:marRight w:val="0"/>
          <w:marTop w:val="67"/>
          <w:marBottom w:val="0"/>
          <w:divBdr>
            <w:top w:val="none" w:sz="0" w:space="0" w:color="auto"/>
            <w:left w:val="none" w:sz="0" w:space="0" w:color="auto"/>
            <w:bottom w:val="none" w:sz="0" w:space="0" w:color="auto"/>
            <w:right w:val="none" w:sz="0" w:space="0" w:color="auto"/>
          </w:divBdr>
        </w:div>
      </w:divsChild>
    </w:div>
    <w:div w:id="693386069">
      <w:bodyDiv w:val="1"/>
      <w:marLeft w:val="0"/>
      <w:marRight w:val="0"/>
      <w:marTop w:val="0"/>
      <w:marBottom w:val="0"/>
      <w:divBdr>
        <w:top w:val="none" w:sz="0" w:space="0" w:color="auto"/>
        <w:left w:val="none" w:sz="0" w:space="0" w:color="auto"/>
        <w:bottom w:val="none" w:sz="0" w:space="0" w:color="auto"/>
        <w:right w:val="none" w:sz="0" w:space="0" w:color="auto"/>
      </w:divBdr>
      <w:divsChild>
        <w:div w:id="1483695363">
          <w:marLeft w:val="547"/>
          <w:marRight w:val="0"/>
          <w:marTop w:val="0"/>
          <w:marBottom w:val="0"/>
          <w:divBdr>
            <w:top w:val="none" w:sz="0" w:space="0" w:color="auto"/>
            <w:left w:val="none" w:sz="0" w:space="0" w:color="auto"/>
            <w:bottom w:val="none" w:sz="0" w:space="0" w:color="auto"/>
            <w:right w:val="none" w:sz="0" w:space="0" w:color="auto"/>
          </w:divBdr>
        </w:div>
        <w:div w:id="1905680759">
          <w:marLeft w:val="547"/>
          <w:marRight w:val="0"/>
          <w:marTop w:val="0"/>
          <w:marBottom w:val="0"/>
          <w:divBdr>
            <w:top w:val="none" w:sz="0" w:space="0" w:color="auto"/>
            <w:left w:val="none" w:sz="0" w:space="0" w:color="auto"/>
            <w:bottom w:val="none" w:sz="0" w:space="0" w:color="auto"/>
            <w:right w:val="none" w:sz="0" w:space="0" w:color="auto"/>
          </w:divBdr>
        </w:div>
      </w:divsChild>
    </w:div>
    <w:div w:id="713509651">
      <w:bodyDiv w:val="1"/>
      <w:marLeft w:val="0"/>
      <w:marRight w:val="0"/>
      <w:marTop w:val="0"/>
      <w:marBottom w:val="0"/>
      <w:divBdr>
        <w:top w:val="none" w:sz="0" w:space="0" w:color="auto"/>
        <w:left w:val="none" w:sz="0" w:space="0" w:color="auto"/>
        <w:bottom w:val="none" w:sz="0" w:space="0" w:color="auto"/>
        <w:right w:val="none" w:sz="0" w:space="0" w:color="auto"/>
      </w:divBdr>
      <w:divsChild>
        <w:div w:id="1316837153">
          <w:marLeft w:val="0"/>
          <w:marRight w:val="0"/>
          <w:marTop w:val="0"/>
          <w:marBottom w:val="0"/>
          <w:divBdr>
            <w:top w:val="none" w:sz="0" w:space="0" w:color="auto"/>
            <w:left w:val="none" w:sz="0" w:space="0" w:color="auto"/>
            <w:bottom w:val="none" w:sz="0" w:space="0" w:color="auto"/>
            <w:right w:val="none" w:sz="0" w:space="0" w:color="auto"/>
          </w:divBdr>
          <w:divsChild>
            <w:div w:id="1527987665">
              <w:marLeft w:val="0"/>
              <w:marRight w:val="0"/>
              <w:marTop w:val="0"/>
              <w:marBottom w:val="0"/>
              <w:divBdr>
                <w:top w:val="none" w:sz="0" w:space="0" w:color="auto"/>
                <w:left w:val="none" w:sz="0" w:space="0" w:color="auto"/>
                <w:bottom w:val="none" w:sz="0" w:space="0" w:color="auto"/>
                <w:right w:val="none" w:sz="0" w:space="0" w:color="auto"/>
              </w:divBdr>
              <w:divsChild>
                <w:div w:id="914168229">
                  <w:marLeft w:val="0"/>
                  <w:marRight w:val="0"/>
                  <w:marTop w:val="0"/>
                  <w:marBottom w:val="0"/>
                  <w:divBdr>
                    <w:top w:val="none" w:sz="0" w:space="0" w:color="auto"/>
                    <w:left w:val="none" w:sz="0" w:space="0" w:color="auto"/>
                    <w:bottom w:val="none" w:sz="0" w:space="0" w:color="auto"/>
                    <w:right w:val="none" w:sz="0" w:space="0" w:color="auto"/>
                  </w:divBdr>
                </w:div>
              </w:divsChild>
            </w:div>
            <w:div w:id="606158339">
              <w:marLeft w:val="0"/>
              <w:marRight w:val="0"/>
              <w:marTop w:val="0"/>
              <w:marBottom w:val="0"/>
              <w:divBdr>
                <w:top w:val="none" w:sz="0" w:space="0" w:color="auto"/>
                <w:left w:val="none" w:sz="0" w:space="0" w:color="auto"/>
                <w:bottom w:val="none" w:sz="0" w:space="0" w:color="auto"/>
                <w:right w:val="none" w:sz="0" w:space="0" w:color="auto"/>
              </w:divBdr>
              <w:divsChild>
                <w:div w:id="475268604">
                  <w:marLeft w:val="0"/>
                  <w:marRight w:val="0"/>
                  <w:marTop w:val="0"/>
                  <w:marBottom w:val="0"/>
                  <w:divBdr>
                    <w:top w:val="none" w:sz="0" w:space="0" w:color="auto"/>
                    <w:left w:val="none" w:sz="0" w:space="0" w:color="auto"/>
                    <w:bottom w:val="none" w:sz="0" w:space="0" w:color="auto"/>
                    <w:right w:val="none" w:sz="0" w:space="0" w:color="auto"/>
                  </w:divBdr>
                </w:div>
              </w:divsChild>
            </w:div>
            <w:div w:id="513962100">
              <w:marLeft w:val="0"/>
              <w:marRight w:val="0"/>
              <w:marTop w:val="0"/>
              <w:marBottom w:val="0"/>
              <w:divBdr>
                <w:top w:val="none" w:sz="0" w:space="0" w:color="auto"/>
                <w:left w:val="none" w:sz="0" w:space="0" w:color="auto"/>
                <w:bottom w:val="none" w:sz="0" w:space="0" w:color="auto"/>
                <w:right w:val="none" w:sz="0" w:space="0" w:color="auto"/>
              </w:divBdr>
              <w:divsChild>
                <w:div w:id="310015542">
                  <w:marLeft w:val="0"/>
                  <w:marRight w:val="0"/>
                  <w:marTop w:val="0"/>
                  <w:marBottom w:val="0"/>
                  <w:divBdr>
                    <w:top w:val="none" w:sz="0" w:space="0" w:color="auto"/>
                    <w:left w:val="none" w:sz="0" w:space="0" w:color="auto"/>
                    <w:bottom w:val="none" w:sz="0" w:space="0" w:color="auto"/>
                    <w:right w:val="none" w:sz="0" w:space="0" w:color="auto"/>
                  </w:divBdr>
                </w:div>
              </w:divsChild>
            </w:div>
            <w:div w:id="931278301">
              <w:marLeft w:val="0"/>
              <w:marRight w:val="0"/>
              <w:marTop w:val="0"/>
              <w:marBottom w:val="0"/>
              <w:divBdr>
                <w:top w:val="none" w:sz="0" w:space="0" w:color="auto"/>
                <w:left w:val="none" w:sz="0" w:space="0" w:color="auto"/>
                <w:bottom w:val="none" w:sz="0" w:space="0" w:color="auto"/>
                <w:right w:val="none" w:sz="0" w:space="0" w:color="auto"/>
              </w:divBdr>
              <w:divsChild>
                <w:div w:id="745803718">
                  <w:marLeft w:val="0"/>
                  <w:marRight w:val="0"/>
                  <w:marTop w:val="0"/>
                  <w:marBottom w:val="0"/>
                  <w:divBdr>
                    <w:top w:val="none" w:sz="0" w:space="0" w:color="auto"/>
                    <w:left w:val="none" w:sz="0" w:space="0" w:color="auto"/>
                    <w:bottom w:val="none" w:sz="0" w:space="0" w:color="auto"/>
                    <w:right w:val="none" w:sz="0" w:space="0" w:color="auto"/>
                  </w:divBdr>
                </w:div>
              </w:divsChild>
            </w:div>
            <w:div w:id="64036392">
              <w:marLeft w:val="0"/>
              <w:marRight w:val="0"/>
              <w:marTop w:val="0"/>
              <w:marBottom w:val="0"/>
              <w:divBdr>
                <w:top w:val="none" w:sz="0" w:space="0" w:color="auto"/>
                <w:left w:val="none" w:sz="0" w:space="0" w:color="auto"/>
                <w:bottom w:val="none" w:sz="0" w:space="0" w:color="auto"/>
                <w:right w:val="none" w:sz="0" w:space="0" w:color="auto"/>
              </w:divBdr>
              <w:divsChild>
                <w:div w:id="2137675138">
                  <w:marLeft w:val="0"/>
                  <w:marRight w:val="0"/>
                  <w:marTop w:val="0"/>
                  <w:marBottom w:val="0"/>
                  <w:divBdr>
                    <w:top w:val="none" w:sz="0" w:space="0" w:color="auto"/>
                    <w:left w:val="none" w:sz="0" w:space="0" w:color="auto"/>
                    <w:bottom w:val="none" w:sz="0" w:space="0" w:color="auto"/>
                    <w:right w:val="none" w:sz="0" w:space="0" w:color="auto"/>
                  </w:divBdr>
                </w:div>
              </w:divsChild>
            </w:div>
            <w:div w:id="234821367">
              <w:marLeft w:val="0"/>
              <w:marRight w:val="0"/>
              <w:marTop w:val="0"/>
              <w:marBottom w:val="0"/>
              <w:divBdr>
                <w:top w:val="none" w:sz="0" w:space="0" w:color="auto"/>
                <w:left w:val="none" w:sz="0" w:space="0" w:color="auto"/>
                <w:bottom w:val="none" w:sz="0" w:space="0" w:color="auto"/>
                <w:right w:val="none" w:sz="0" w:space="0" w:color="auto"/>
              </w:divBdr>
              <w:divsChild>
                <w:div w:id="2134014698">
                  <w:marLeft w:val="0"/>
                  <w:marRight w:val="0"/>
                  <w:marTop w:val="0"/>
                  <w:marBottom w:val="0"/>
                  <w:divBdr>
                    <w:top w:val="none" w:sz="0" w:space="0" w:color="auto"/>
                    <w:left w:val="none" w:sz="0" w:space="0" w:color="auto"/>
                    <w:bottom w:val="none" w:sz="0" w:space="0" w:color="auto"/>
                    <w:right w:val="none" w:sz="0" w:space="0" w:color="auto"/>
                  </w:divBdr>
                </w:div>
              </w:divsChild>
            </w:div>
            <w:div w:id="960503086">
              <w:marLeft w:val="0"/>
              <w:marRight w:val="0"/>
              <w:marTop w:val="0"/>
              <w:marBottom w:val="0"/>
              <w:divBdr>
                <w:top w:val="none" w:sz="0" w:space="0" w:color="auto"/>
                <w:left w:val="none" w:sz="0" w:space="0" w:color="auto"/>
                <w:bottom w:val="none" w:sz="0" w:space="0" w:color="auto"/>
                <w:right w:val="none" w:sz="0" w:space="0" w:color="auto"/>
              </w:divBdr>
              <w:divsChild>
                <w:div w:id="161048431">
                  <w:marLeft w:val="0"/>
                  <w:marRight w:val="0"/>
                  <w:marTop w:val="0"/>
                  <w:marBottom w:val="0"/>
                  <w:divBdr>
                    <w:top w:val="none" w:sz="0" w:space="0" w:color="auto"/>
                    <w:left w:val="none" w:sz="0" w:space="0" w:color="auto"/>
                    <w:bottom w:val="none" w:sz="0" w:space="0" w:color="auto"/>
                    <w:right w:val="none" w:sz="0" w:space="0" w:color="auto"/>
                  </w:divBdr>
                </w:div>
              </w:divsChild>
            </w:div>
            <w:div w:id="395513101">
              <w:marLeft w:val="0"/>
              <w:marRight w:val="0"/>
              <w:marTop w:val="0"/>
              <w:marBottom w:val="0"/>
              <w:divBdr>
                <w:top w:val="none" w:sz="0" w:space="0" w:color="auto"/>
                <w:left w:val="none" w:sz="0" w:space="0" w:color="auto"/>
                <w:bottom w:val="none" w:sz="0" w:space="0" w:color="auto"/>
                <w:right w:val="none" w:sz="0" w:space="0" w:color="auto"/>
              </w:divBdr>
              <w:divsChild>
                <w:div w:id="1820808305">
                  <w:marLeft w:val="0"/>
                  <w:marRight w:val="0"/>
                  <w:marTop w:val="0"/>
                  <w:marBottom w:val="0"/>
                  <w:divBdr>
                    <w:top w:val="none" w:sz="0" w:space="0" w:color="auto"/>
                    <w:left w:val="none" w:sz="0" w:space="0" w:color="auto"/>
                    <w:bottom w:val="none" w:sz="0" w:space="0" w:color="auto"/>
                    <w:right w:val="none" w:sz="0" w:space="0" w:color="auto"/>
                  </w:divBdr>
                </w:div>
              </w:divsChild>
            </w:div>
            <w:div w:id="898057157">
              <w:marLeft w:val="0"/>
              <w:marRight w:val="0"/>
              <w:marTop w:val="0"/>
              <w:marBottom w:val="0"/>
              <w:divBdr>
                <w:top w:val="none" w:sz="0" w:space="0" w:color="auto"/>
                <w:left w:val="none" w:sz="0" w:space="0" w:color="auto"/>
                <w:bottom w:val="none" w:sz="0" w:space="0" w:color="auto"/>
                <w:right w:val="none" w:sz="0" w:space="0" w:color="auto"/>
              </w:divBdr>
              <w:divsChild>
                <w:div w:id="622689207">
                  <w:marLeft w:val="0"/>
                  <w:marRight w:val="0"/>
                  <w:marTop w:val="0"/>
                  <w:marBottom w:val="0"/>
                  <w:divBdr>
                    <w:top w:val="none" w:sz="0" w:space="0" w:color="auto"/>
                    <w:left w:val="none" w:sz="0" w:space="0" w:color="auto"/>
                    <w:bottom w:val="none" w:sz="0" w:space="0" w:color="auto"/>
                    <w:right w:val="none" w:sz="0" w:space="0" w:color="auto"/>
                  </w:divBdr>
                </w:div>
              </w:divsChild>
            </w:div>
            <w:div w:id="712924361">
              <w:marLeft w:val="0"/>
              <w:marRight w:val="0"/>
              <w:marTop w:val="0"/>
              <w:marBottom w:val="0"/>
              <w:divBdr>
                <w:top w:val="none" w:sz="0" w:space="0" w:color="auto"/>
                <w:left w:val="none" w:sz="0" w:space="0" w:color="auto"/>
                <w:bottom w:val="none" w:sz="0" w:space="0" w:color="auto"/>
                <w:right w:val="none" w:sz="0" w:space="0" w:color="auto"/>
              </w:divBdr>
              <w:divsChild>
                <w:div w:id="138616051">
                  <w:marLeft w:val="0"/>
                  <w:marRight w:val="0"/>
                  <w:marTop w:val="0"/>
                  <w:marBottom w:val="0"/>
                  <w:divBdr>
                    <w:top w:val="none" w:sz="0" w:space="0" w:color="auto"/>
                    <w:left w:val="none" w:sz="0" w:space="0" w:color="auto"/>
                    <w:bottom w:val="none" w:sz="0" w:space="0" w:color="auto"/>
                    <w:right w:val="none" w:sz="0" w:space="0" w:color="auto"/>
                  </w:divBdr>
                </w:div>
              </w:divsChild>
            </w:div>
            <w:div w:id="735662684">
              <w:marLeft w:val="0"/>
              <w:marRight w:val="0"/>
              <w:marTop w:val="0"/>
              <w:marBottom w:val="0"/>
              <w:divBdr>
                <w:top w:val="none" w:sz="0" w:space="0" w:color="auto"/>
                <w:left w:val="none" w:sz="0" w:space="0" w:color="auto"/>
                <w:bottom w:val="none" w:sz="0" w:space="0" w:color="auto"/>
                <w:right w:val="none" w:sz="0" w:space="0" w:color="auto"/>
              </w:divBdr>
              <w:divsChild>
                <w:div w:id="562566056">
                  <w:marLeft w:val="0"/>
                  <w:marRight w:val="0"/>
                  <w:marTop w:val="0"/>
                  <w:marBottom w:val="0"/>
                  <w:divBdr>
                    <w:top w:val="none" w:sz="0" w:space="0" w:color="auto"/>
                    <w:left w:val="none" w:sz="0" w:space="0" w:color="auto"/>
                    <w:bottom w:val="none" w:sz="0" w:space="0" w:color="auto"/>
                    <w:right w:val="none" w:sz="0" w:space="0" w:color="auto"/>
                  </w:divBdr>
                </w:div>
              </w:divsChild>
            </w:div>
            <w:div w:id="183633224">
              <w:marLeft w:val="0"/>
              <w:marRight w:val="0"/>
              <w:marTop w:val="0"/>
              <w:marBottom w:val="0"/>
              <w:divBdr>
                <w:top w:val="none" w:sz="0" w:space="0" w:color="auto"/>
                <w:left w:val="none" w:sz="0" w:space="0" w:color="auto"/>
                <w:bottom w:val="none" w:sz="0" w:space="0" w:color="auto"/>
                <w:right w:val="none" w:sz="0" w:space="0" w:color="auto"/>
              </w:divBdr>
              <w:divsChild>
                <w:div w:id="1092237520">
                  <w:marLeft w:val="0"/>
                  <w:marRight w:val="0"/>
                  <w:marTop w:val="0"/>
                  <w:marBottom w:val="0"/>
                  <w:divBdr>
                    <w:top w:val="none" w:sz="0" w:space="0" w:color="auto"/>
                    <w:left w:val="none" w:sz="0" w:space="0" w:color="auto"/>
                    <w:bottom w:val="none" w:sz="0" w:space="0" w:color="auto"/>
                    <w:right w:val="none" w:sz="0" w:space="0" w:color="auto"/>
                  </w:divBdr>
                </w:div>
              </w:divsChild>
            </w:div>
            <w:div w:id="1365328978">
              <w:marLeft w:val="0"/>
              <w:marRight w:val="0"/>
              <w:marTop w:val="0"/>
              <w:marBottom w:val="0"/>
              <w:divBdr>
                <w:top w:val="none" w:sz="0" w:space="0" w:color="auto"/>
                <w:left w:val="none" w:sz="0" w:space="0" w:color="auto"/>
                <w:bottom w:val="none" w:sz="0" w:space="0" w:color="auto"/>
                <w:right w:val="none" w:sz="0" w:space="0" w:color="auto"/>
              </w:divBdr>
              <w:divsChild>
                <w:div w:id="864441302">
                  <w:marLeft w:val="0"/>
                  <w:marRight w:val="0"/>
                  <w:marTop w:val="0"/>
                  <w:marBottom w:val="0"/>
                  <w:divBdr>
                    <w:top w:val="none" w:sz="0" w:space="0" w:color="auto"/>
                    <w:left w:val="none" w:sz="0" w:space="0" w:color="auto"/>
                    <w:bottom w:val="none" w:sz="0" w:space="0" w:color="auto"/>
                    <w:right w:val="none" w:sz="0" w:space="0" w:color="auto"/>
                  </w:divBdr>
                </w:div>
              </w:divsChild>
            </w:div>
            <w:div w:id="1973246481">
              <w:marLeft w:val="0"/>
              <w:marRight w:val="0"/>
              <w:marTop w:val="0"/>
              <w:marBottom w:val="0"/>
              <w:divBdr>
                <w:top w:val="none" w:sz="0" w:space="0" w:color="auto"/>
                <w:left w:val="none" w:sz="0" w:space="0" w:color="auto"/>
                <w:bottom w:val="none" w:sz="0" w:space="0" w:color="auto"/>
                <w:right w:val="none" w:sz="0" w:space="0" w:color="auto"/>
              </w:divBdr>
              <w:divsChild>
                <w:div w:id="163862460">
                  <w:marLeft w:val="0"/>
                  <w:marRight w:val="0"/>
                  <w:marTop w:val="0"/>
                  <w:marBottom w:val="0"/>
                  <w:divBdr>
                    <w:top w:val="none" w:sz="0" w:space="0" w:color="auto"/>
                    <w:left w:val="none" w:sz="0" w:space="0" w:color="auto"/>
                    <w:bottom w:val="none" w:sz="0" w:space="0" w:color="auto"/>
                    <w:right w:val="none" w:sz="0" w:space="0" w:color="auto"/>
                  </w:divBdr>
                </w:div>
              </w:divsChild>
            </w:div>
            <w:div w:id="740950672">
              <w:marLeft w:val="0"/>
              <w:marRight w:val="0"/>
              <w:marTop w:val="0"/>
              <w:marBottom w:val="0"/>
              <w:divBdr>
                <w:top w:val="none" w:sz="0" w:space="0" w:color="auto"/>
                <w:left w:val="none" w:sz="0" w:space="0" w:color="auto"/>
                <w:bottom w:val="none" w:sz="0" w:space="0" w:color="auto"/>
                <w:right w:val="none" w:sz="0" w:space="0" w:color="auto"/>
              </w:divBdr>
              <w:divsChild>
                <w:div w:id="1918632497">
                  <w:marLeft w:val="0"/>
                  <w:marRight w:val="0"/>
                  <w:marTop w:val="0"/>
                  <w:marBottom w:val="0"/>
                  <w:divBdr>
                    <w:top w:val="none" w:sz="0" w:space="0" w:color="auto"/>
                    <w:left w:val="none" w:sz="0" w:space="0" w:color="auto"/>
                    <w:bottom w:val="none" w:sz="0" w:space="0" w:color="auto"/>
                    <w:right w:val="none" w:sz="0" w:space="0" w:color="auto"/>
                  </w:divBdr>
                </w:div>
              </w:divsChild>
            </w:div>
            <w:div w:id="1009211891">
              <w:marLeft w:val="0"/>
              <w:marRight w:val="0"/>
              <w:marTop w:val="0"/>
              <w:marBottom w:val="0"/>
              <w:divBdr>
                <w:top w:val="none" w:sz="0" w:space="0" w:color="auto"/>
                <w:left w:val="none" w:sz="0" w:space="0" w:color="auto"/>
                <w:bottom w:val="none" w:sz="0" w:space="0" w:color="auto"/>
                <w:right w:val="none" w:sz="0" w:space="0" w:color="auto"/>
              </w:divBdr>
              <w:divsChild>
                <w:div w:id="1405299476">
                  <w:marLeft w:val="0"/>
                  <w:marRight w:val="0"/>
                  <w:marTop w:val="0"/>
                  <w:marBottom w:val="0"/>
                  <w:divBdr>
                    <w:top w:val="none" w:sz="0" w:space="0" w:color="auto"/>
                    <w:left w:val="none" w:sz="0" w:space="0" w:color="auto"/>
                    <w:bottom w:val="none" w:sz="0" w:space="0" w:color="auto"/>
                    <w:right w:val="none" w:sz="0" w:space="0" w:color="auto"/>
                  </w:divBdr>
                </w:div>
              </w:divsChild>
            </w:div>
            <w:div w:id="1326013489">
              <w:marLeft w:val="0"/>
              <w:marRight w:val="0"/>
              <w:marTop w:val="0"/>
              <w:marBottom w:val="0"/>
              <w:divBdr>
                <w:top w:val="none" w:sz="0" w:space="0" w:color="auto"/>
                <w:left w:val="none" w:sz="0" w:space="0" w:color="auto"/>
                <w:bottom w:val="none" w:sz="0" w:space="0" w:color="auto"/>
                <w:right w:val="none" w:sz="0" w:space="0" w:color="auto"/>
              </w:divBdr>
              <w:divsChild>
                <w:div w:id="1893540458">
                  <w:marLeft w:val="0"/>
                  <w:marRight w:val="0"/>
                  <w:marTop w:val="0"/>
                  <w:marBottom w:val="0"/>
                  <w:divBdr>
                    <w:top w:val="none" w:sz="0" w:space="0" w:color="auto"/>
                    <w:left w:val="none" w:sz="0" w:space="0" w:color="auto"/>
                    <w:bottom w:val="none" w:sz="0" w:space="0" w:color="auto"/>
                    <w:right w:val="none" w:sz="0" w:space="0" w:color="auto"/>
                  </w:divBdr>
                </w:div>
              </w:divsChild>
            </w:div>
            <w:div w:id="2053573849">
              <w:marLeft w:val="0"/>
              <w:marRight w:val="0"/>
              <w:marTop w:val="0"/>
              <w:marBottom w:val="0"/>
              <w:divBdr>
                <w:top w:val="none" w:sz="0" w:space="0" w:color="auto"/>
                <w:left w:val="none" w:sz="0" w:space="0" w:color="auto"/>
                <w:bottom w:val="none" w:sz="0" w:space="0" w:color="auto"/>
                <w:right w:val="none" w:sz="0" w:space="0" w:color="auto"/>
              </w:divBdr>
              <w:divsChild>
                <w:div w:id="1498577088">
                  <w:marLeft w:val="0"/>
                  <w:marRight w:val="0"/>
                  <w:marTop w:val="0"/>
                  <w:marBottom w:val="0"/>
                  <w:divBdr>
                    <w:top w:val="none" w:sz="0" w:space="0" w:color="auto"/>
                    <w:left w:val="none" w:sz="0" w:space="0" w:color="auto"/>
                    <w:bottom w:val="none" w:sz="0" w:space="0" w:color="auto"/>
                    <w:right w:val="none" w:sz="0" w:space="0" w:color="auto"/>
                  </w:divBdr>
                </w:div>
              </w:divsChild>
            </w:div>
            <w:div w:id="2037146725">
              <w:marLeft w:val="0"/>
              <w:marRight w:val="0"/>
              <w:marTop w:val="0"/>
              <w:marBottom w:val="0"/>
              <w:divBdr>
                <w:top w:val="none" w:sz="0" w:space="0" w:color="auto"/>
                <w:left w:val="none" w:sz="0" w:space="0" w:color="auto"/>
                <w:bottom w:val="none" w:sz="0" w:space="0" w:color="auto"/>
                <w:right w:val="none" w:sz="0" w:space="0" w:color="auto"/>
              </w:divBdr>
              <w:divsChild>
                <w:div w:id="1935817135">
                  <w:marLeft w:val="0"/>
                  <w:marRight w:val="0"/>
                  <w:marTop w:val="0"/>
                  <w:marBottom w:val="0"/>
                  <w:divBdr>
                    <w:top w:val="none" w:sz="0" w:space="0" w:color="auto"/>
                    <w:left w:val="none" w:sz="0" w:space="0" w:color="auto"/>
                    <w:bottom w:val="none" w:sz="0" w:space="0" w:color="auto"/>
                    <w:right w:val="none" w:sz="0" w:space="0" w:color="auto"/>
                  </w:divBdr>
                </w:div>
              </w:divsChild>
            </w:div>
            <w:div w:id="1849249744">
              <w:marLeft w:val="0"/>
              <w:marRight w:val="0"/>
              <w:marTop w:val="0"/>
              <w:marBottom w:val="0"/>
              <w:divBdr>
                <w:top w:val="none" w:sz="0" w:space="0" w:color="auto"/>
                <w:left w:val="none" w:sz="0" w:space="0" w:color="auto"/>
                <w:bottom w:val="none" w:sz="0" w:space="0" w:color="auto"/>
                <w:right w:val="none" w:sz="0" w:space="0" w:color="auto"/>
              </w:divBdr>
              <w:divsChild>
                <w:div w:id="215170105">
                  <w:marLeft w:val="0"/>
                  <w:marRight w:val="0"/>
                  <w:marTop w:val="0"/>
                  <w:marBottom w:val="0"/>
                  <w:divBdr>
                    <w:top w:val="none" w:sz="0" w:space="0" w:color="auto"/>
                    <w:left w:val="none" w:sz="0" w:space="0" w:color="auto"/>
                    <w:bottom w:val="none" w:sz="0" w:space="0" w:color="auto"/>
                    <w:right w:val="none" w:sz="0" w:space="0" w:color="auto"/>
                  </w:divBdr>
                </w:div>
              </w:divsChild>
            </w:div>
            <w:div w:id="629868947">
              <w:marLeft w:val="0"/>
              <w:marRight w:val="0"/>
              <w:marTop w:val="0"/>
              <w:marBottom w:val="0"/>
              <w:divBdr>
                <w:top w:val="none" w:sz="0" w:space="0" w:color="auto"/>
                <w:left w:val="none" w:sz="0" w:space="0" w:color="auto"/>
                <w:bottom w:val="none" w:sz="0" w:space="0" w:color="auto"/>
                <w:right w:val="none" w:sz="0" w:space="0" w:color="auto"/>
              </w:divBdr>
              <w:divsChild>
                <w:div w:id="2070299837">
                  <w:marLeft w:val="0"/>
                  <w:marRight w:val="0"/>
                  <w:marTop w:val="0"/>
                  <w:marBottom w:val="0"/>
                  <w:divBdr>
                    <w:top w:val="none" w:sz="0" w:space="0" w:color="auto"/>
                    <w:left w:val="none" w:sz="0" w:space="0" w:color="auto"/>
                    <w:bottom w:val="none" w:sz="0" w:space="0" w:color="auto"/>
                    <w:right w:val="none" w:sz="0" w:space="0" w:color="auto"/>
                  </w:divBdr>
                </w:div>
              </w:divsChild>
            </w:div>
            <w:div w:id="1611165576">
              <w:marLeft w:val="0"/>
              <w:marRight w:val="0"/>
              <w:marTop w:val="0"/>
              <w:marBottom w:val="0"/>
              <w:divBdr>
                <w:top w:val="none" w:sz="0" w:space="0" w:color="auto"/>
                <w:left w:val="none" w:sz="0" w:space="0" w:color="auto"/>
                <w:bottom w:val="none" w:sz="0" w:space="0" w:color="auto"/>
                <w:right w:val="none" w:sz="0" w:space="0" w:color="auto"/>
              </w:divBdr>
              <w:divsChild>
                <w:div w:id="1456095072">
                  <w:marLeft w:val="0"/>
                  <w:marRight w:val="0"/>
                  <w:marTop w:val="0"/>
                  <w:marBottom w:val="0"/>
                  <w:divBdr>
                    <w:top w:val="none" w:sz="0" w:space="0" w:color="auto"/>
                    <w:left w:val="none" w:sz="0" w:space="0" w:color="auto"/>
                    <w:bottom w:val="none" w:sz="0" w:space="0" w:color="auto"/>
                    <w:right w:val="none" w:sz="0" w:space="0" w:color="auto"/>
                  </w:divBdr>
                </w:div>
              </w:divsChild>
            </w:div>
            <w:div w:id="82382213">
              <w:marLeft w:val="0"/>
              <w:marRight w:val="0"/>
              <w:marTop w:val="0"/>
              <w:marBottom w:val="0"/>
              <w:divBdr>
                <w:top w:val="none" w:sz="0" w:space="0" w:color="auto"/>
                <w:left w:val="none" w:sz="0" w:space="0" w:color="auto"/>
                <w:bottom w:val="none" w:sz="0" w:space="0" w:color="auto"/>
                <w:right w:val="none" w:sz="0" w:space="0" w:color="auto"/>
              </w:divBdr>
              <w:divsChild>
                <w:div w:id="1600412935">
                  <w:marLeft w:val="0"/>
                  <w:marRight w:val="0"/>
                  <w:marTop w:val="0"/>
                  <w:marBottom w:val="0"/>
                  <w:divBdr>
                    <w:top w:val="none" w:sz="0" w:space="0" w:color="auto"/>
                    <w:left w:val="none" w:sz="0" w:space="0" w:color="auto"/>
                    <w:bottom w:val="none" w:sz="0" w:space="0" w:color="auto"/>
                    <w:right w:val="none" w:sz="0" w:space="0" w:color="auto"/>
                  </w:divBdr>
                </w:div>
              </w:divsChild>
            </w:div>
            <w:div w:id="1494489377">
              <w:marLeft w:val="0"/>
              <w:marRight w:val="0"/>
              <w:marTop w:val="0"/>
              <w:marBottom w:val="0"/>
              <w:divBdr>
                <w:top w:val="none" w:sz="0" w:space="0" w:color="auto"/>
                <w:left w:val="none" w:sz="0" w:space="0" w:color="auto"/>
                <w:bottom w:val="none" w:sz="0" w:space="0" w:color="auto"/>
                <w:right w:val="none" w:sz="0" w:space="0" w:color="auto"/>
              </w:divBdr>
              <w:divsChild>
                <w:div w:id="594946620">
                  <w:marLeft w:val="0"/>
                  <w:marRight w:val="0"/>
                  <w:marTop w:val="0"/>
                  <w:marBottom w:val="0"/>
                  <w:divBdr>
                    <w:top w:val="none" w:sz="0" w:space="0" w:color="auto"/>
                    <w:left w:val="none" w:sz="0" w:space="0" w:color="auto"/>
                    <w:bottom w:val="none" w:sz="0" w:space="0" w:color="auto"/>
                    <w:right w:val="none" w:sz="0" w:space="0" w:color="auto"/>
                  </w:divBdr>
                </w:div>
              </w:divsChild>
            </w:div>
            <w:div w:id="1202862172">
              <w:marLeft w:val="0"/>
              <w:marRight w:val="0"/>
              <w:marTop w:val="0"/>
              <w:marBottom w:val="0"/>
              <w:divBdr>
                <w:top w:val="none" w:sz="0" w:space="0" w:color="auto"/>
                <w:left w:val="none" w:sz="0" w:space="0" w:color="auto"/>
                <w:bottom w:val="none" w:sz="0" w:space="0" w:color="auto"/>
                <w:right w:val="none" w:sz="0" w:space="0" w:color="auto"/>
              </w:divBdr>
              <w:divsChild>
                <w:div w:id="238098993">
                  <w:marLeft w:val="0"/>
                  <w:marRight w:val="0"/>
                  <w:marTop w:val="0"/>
                  <w:marBottom w:val="0"/>
                  <w:divBdr>
                    <w:top w:val="none" w:sz="0" w:space="0" w:color="auto"/>
                    <w:left w:val="none" w:sz="0" w:space="0" w:color="auto"/>
                    <w:bottom w:val="none" w:sz="0" w:space="0" w:color="auto"/>
                    <w:right w:val="none" w:sz="0" w:space="0" w:color="auto"/>
                  </w:divBdr>
                </w:div>
              </w:divsChild>
            </w:div>
            <w:div w:id="2117019184">
              <w:marLeft w:val="0"/>
              <w:marRight w:val="0"/>
              <w:marTop w:val="0"/>
              <w:marBottom w:val="0"/>
              <w:divBdr>
                <w:top w:val="none" w:sz="0" w:space="0" w:color="auto"/>
                <w:left w:val="none" w:sz="0" w:space="0" w:color="auto"/>
                <w:bottom w:val="none" w:sz="0" w:space="0" w:color="auto"/>
                <w:right w:val="none" w:sz="0" w:space="0" w:color="auto"/>
              </w:divBdr>
              <w:divsChild>
                <w:div w:id="1093824286">
                  <w:marLeft w:val="0"/>
                  <w:marRight w:val="0"/>
                  <w:marTop w:val="0"/>
                  <w:marBottom w:val="0"/>
                  <w:divBdr>
                    <w:top w:val="none" w:sz="0" w:space="0" w:color="auto"/>
                    <w:left w:val="none" w:sz="0" w:space="0" w:color="auto"/>
                    <w:bottom w:val="none" w:sz="0" w:space="0" w:color="auto"/>
                    <w:right w:val="none" w:sz="0" w:space="0" w:color="auto"/>
                  </w:divBdr>
                </w:div>
              </w:divsChild>
            </w:div>
            <w:div w:id="1217162748">
              <w:marLeft w:val="0"/>
              <w:marRight w:val="0"/>
              <w:marTop w:val="0"/>
              <w:marBottom w:val="0"/>
              <w:divBdr>
                <w:top w:val="none" w:sz="0" w:space="0" w:color="auto"/>
                <w:left w:val="none" w:sz="0" w:space="0" w:color="auto"/>
                <w:bottom w:val="none" w:sz="0" w:space="0" w:color="auto"/>
                <w:right w:val="none" w:sz="0" w:space="0" w:color="auto"/>
              </w:divBdr>
              <w:divsChild>
                <w:div w:id="305552132">
                  <w:marLeft w:val="0"/>
                  <w:marRight w:val="0"/>
                  <w:marTop w:val="0"/>
                  <w:marBottom w:val="0"/>
                  <w:divBdr>
                    <w:top w:val="none" w:sz="0" w:space="0" w:color="auto"/>
                    <w:left w:val="none" w:sz="0" w:space="0" w:color="auto"/>
                    <w:bottom w:val="none" w:sz="0" w:space="0" w:color="auto"/>
                    <w:right w:val="none" w:sz="0" w:space="0" w:color="auto"/>
                  </w:divBdr>
                </w:div>
              </w:divsChild>
            </w:div>
            <w:div w:id="154882657">
              <w:marLeft w:val="0"/>
              <w:marRight w:val="0"/>
              <w:marTop w:val="0"/>
              <w:marBottom w:val="0"/>
              <w:divBdr>
                <w:top w:val="none" w:sz="0" w:space="0" w:color="auto"/>
                <w:left w:val="none" w:sz="0" w:space="0" w:color="auto"/>
                <w:bottom w:val="none" w:sz="0" w:space="0" w:color="auto"/>
                <w:right w:val="none" w:sz="0" w:space="0" w:color="auto"/>
              </w:divBdr>
              <w:divsChild>
                <w:div w:id="142165938">
                  <w:marLeft w:val="0"/>
                  <w:marRight w:val="0"/>
                  <w:marTop w:val="0"/>
                  <w:marBottom w:val="0"/>
                  <w:divBdr>
                    <w:top w:val="none" w:sz="0" w:space="0" w:color="auto"/>
                    <w:left w:val="none" w:sz="0" w:space="0" w:color="auto"/>
                    <w:bottom w:val="none" w:sz="0" w:space="0" w:color="auto"/>
                    <w:right w:val="none" w:sz="0" w:space="0" w:color="auto"/>
                  </w:divBdr>
                </w:div>
              </w:divsChild>
            </w:div>
            <w:div w:id="1648784009">
              <w:marLeft w:val="0"/>
              <w:marRight w:val="0"/>
              <w:marTop w:val="0"/>
              <w:marBottom w:val="0"/>
              <w:divBdr>
                <w:top w:val="none" w:sz="0" w:space="0" w:color="auto"/>
                <w:left w:val="none" w:sz="0" w:space="0" w:color="auto"/>
                <w:bottom w:val="none" w:sz="0" w:space="0" w:color="auto"/>
                <w:right w:val="none" w:sz="0" w:space="0" w:color="auto"/>
              </w:divBdr>
              <w:divsChild>
                <w:div w:id="2007659714">
                  <w:marLeft w:val="0"/>
                  <w:marRight w:val="0"/>
                  <w:marTop w:val="0"/>
                  <w:marBottom w:val="0"/>
                  <w:divBdr>
                    <w:top w:val="none" w:sz="0" w:space="0" w:color="auto"/>
                    <w:left w:val="none" w:sz="0" w:space="0" w:color="auto"/>
                    <w:bottom w:val="none" w:sz="0" w:space="0" w:color="auto"/>
                    <w:right w:val="none" w:sz="0" w:space="0" w:color="auto"/>
                  </w:divBdr>
                </w:div>
              </w:divsChild>
            </w:div>
            <w:div w:id="580018558">
              <w:marLeft w:val="0"/>
              <w:marRight w:val="0"/>
              <w:marTop w:val="0"/>
              <w:marBottom w:val="0"/>
              <w:divBdr>
                <w:top w:val="none" w:sz="0" w:space="0" w:color="auto"/>
                <w:left w:val="none" w:sz="0" w:space="0" w:color="auto"/>
                <w:bottom w:val="none" w:sz="0" w:space="0" w:color="auto"/>
                <w:right w:val="none" w:sz="0" w:space="0" w:color="auto"/>
              </w:divBdr>
              <w:divsChild>
                <w:div w:id="787360208">
                  <w:marLeft w:val="0"/>
                  <w:marRight w:val="0"/>
                  <w:marTop w:val="0"/>
                  <w:marBottom w:val="0"/>
                  <w:divBdr>
                    <w:top w:val="none" w:sz="0" w:space="0" w:color="auto"/>
                    <w:left w:val="none" w:sz="0" w:space="0" w:color="auto"/>
                    <w:bottom w:val="none" w:sz="0" w:space="0" w:color="auto"/>
                    <w:right w:val="none" w:sz="0" w:space="0" w:color="auto"/>
                  </w:divBdr>
                </w:div>
              </w:divsChild>
            </w:div>
            <w:div w:id="860122498">
              <w:marLeft w:val="0"/>
              <w:marRight w:val="0"/>
              <w:marTop w:val="0"/>
              <w:marBottom w:val="0"/>
              <w:divBdr>
                <w:top w:val="none" w:sz="0" w:space="0" w:color="auto"/>
                <w:left w:val="none" w:sz="0" w:space="0" w:color="auto"/>
                <w:bottom w:val="none" w:sz="0" w:space="0" w:color="auto"/>
                <w:right w:val="none" w:sz="0" w:space="0" w:color="auto"/>
              </w:divBdr>
              <w:divsChild>
                <w:div w:id="908345003">
                  <w:marLeft w:val="0"/>
                  <w:marRight w:val="0"/>
                  <w:marTop w:val="0"/>
                  <w:marBottom w:val="0"/>
                  <w:divBdr>
                    <w:top w:val="none" w:sz="0" w:space="0" w:color="auto"/>
                    <w:left w:val="none" w:sz="0" w:space="0" w:color="auto"/>
                    <w:bottom w:val="none" w:sz="0" w:space="0" w:color="auto"/>
                    <w:right w:val="none" w:sz="0" w:space="0" w:color="auto"/>
                  </w:divBdr>
                </w:div>
              </w:divsChild>
            </w:div>
            <w:div w:id="1615744485">
              <w:marLeft w:val="0"/>
              <w:marRight w:val="0"/>
              <w:marTop w:val="0"/>
              <w:marBottom w:val="0"/>
              <w:divBdr>
                <w:top w:val="none" w:sz="0" w:space="0" w:color="auto"/>
                <w:left w:val="none" w:sz="0" w:space="0" w:color="auto"/>
                <w:bottom w:val="none" w:sz="0" w:space="0" w:color="auto"/>
                <w:right w:val="none" w:sz="0" w:space="0" w:color="auto"/>
              </w:divBdr>
              <w:divsChild>
                <w:div w:id="1164781810">
                  <w:marLeft w:val="0"/>
                  <w:marRight w:val="0"/>
                  <w:marTop w:val="0"/>
                  <w:marBottom w:val="0"/>
                  <w:divBdr>
                    <w:top w:val="none" w:sz="0" w:space="0" w:color="auto"/>
                    <w:left w:val="none" w:sz="0" w:space="0" w:color="auto"/>
                    <w:bottom w:val="none" w:sz="0" w:space="0" w:color="auto"/>
                    <w:right w:val="none" w:sz="0" w:space="0" w:color="auto"/>
                  </w:divBdr>
                </w:div>
              </w:divsChild>
            </w:div>
            <w:div w:id="1317107603">
              <w:marLeft w:val="0"/>
              <w:marRight w:val="0"/>
              <w:marTop w:val="0"/>
              <w:marBottom w:val="0"/>
              <w:divBdr>
                <w:top w:val="none" w:sz="0" w:space="0" w:color="auto"/>
                <w:left w:val="none" w:sz="0" w:space="0" w:color="auto"/>
                <w:bottom w:val="none" w:sz="0" w:space="0" w:color="auto"/>
                <w:right w:val="none" w:sz="0" w:space="0" w:color="auto"/>
              </w:divBdr>
              <w:divsChild>
                <w:div w:id="1703243869">
                  <w:marLeft w:val="0"/>
                  <w:marRight w:val="0"/>
                  <w:marTop w:val="0"/>
                  <w:marBottom w:val="0"/>
                  <w:divBdr>
                    <w:top w:val="none" w:sz="0" w:space="0" w:color="auto"/>
                    <w:left w:val="none" w:sz="0" w:space="0" w:color="auto"/>
                    <w:bottom w:val="none" w:sz="0" w:space="0" w:color="auto"/>
                    <w:right w:val="none" w:sz="0" w:space="0" w:color="auto"/>
                  </w:divBdr>
                </w:div>
              </w:divsChild>
            </w:div>
            <w:div w:id="402219230">
              <w:marLeft w:val="0"/>
              <w:marRight w:val="0"/>
              <w:marTop w:val="0"/>
              <w:marBottom w:val="0"/>
              <w:divBdr>
                <w:top w:val="none" w:sz="0" w:space="0" w:color="auto"/>
                <w:left w:val="none" w:sz="0" w:space="0" w:color="auto"/>
                <w:bottom w:val="none" w:sz="0" w:space="0" w:color="auto"/>
                <w:right w:val="none" w:sz="0" w:space="0" w:color="auto"/>
              </w:divBdr>
              <w:divsChild>
                <w:div w:id="1965383634">
                  <w:marLeft w:val="0"/>
                  <w:marRight w:val="0"/>
                  <w:marTop w:val="0"/>
                  <w:marBottom w:val="0"/>
                  <w:divBdr>
                    <w:top w:val="none" w:sz="0" w:space="0" w:color="auto"/>
                    <w:left w:val="none" w:sz="0" w:space="0" w:color="auto"/>
                    <w:bottom w:val="none" w:sz="0" w:space="0" w:color="auto"/>
                    <w:right w:val="none" w:sz="0" w:space="0" w:color="auto"/>
                  </w:divBdr>
                </w:div>
              </w:divsChild>
            </w:div>
            <w:div w:id="409272900">
              <w:marLeft w:val="0"/>
              <w:marRight w:val="0"/>
              <w:marTop w:val="0"/>
              <w:marBottom w:val="0"/>
              <w:divBdr>
                <w:top w:val="none" w:sz="0" w:space="0" w:color="auto"/>
                <w:left w:val="none" w:sz="0" w:space="0" w:color="auto"/>
                <w:bottom w:val="none" w:sz="0" w:space="0" w:color="auto"/>
                <w:right w:val="none" w:sz="0" w:space="0" w:color="auto"/>
              </w:divBdr>
              <w:divsChild>
                <w:div w:id="1365249653">
                  <w:marLeft w:val="0"/>
                  <w:marRight w:val="0"/>
                  <w:marTop w:val="0"/>
                  <w:marBottom w:val="0"/>
                  <w:divBdr>
                    <w:top w:val="none" w:sz="0" w:space="0" w:color="auto"/>
                    <w:left w:val="none" w:sz="0" w:space="0" w:color="auto"/>
                    <w:bottom w:val="none" w:sz="0" w:space="0" w:color="auto"/>
                    <w:right w:val="none" w:sz="0" w:space="0" w:color="auto"/>
                  </w:divBdr>
                </w:div>
              </w:divsChild>
            </w:div>
            <w:div w:id="1494687984">
              <w:marLeft w:val="0"/>
              <w:marRight w:val="0"/>
              <w:marTop w:val="0"/>
              <w:marBottom w:val="0"/>
              <w:divBdr>
                <w:top w:val="none" w:sz="0" w:space="0" w:color="auto"/>
                <w:left w:val="none" w:sz="0" w:space="0" w:color="auto"/>
                <w:bottom w:val="none" w:sz="0" w:space="0" w:color="auto"/>
                <w:right w:val="none" w:sz="0" w:space="0" w:color="auto"/>
              </w:divBdr>
              <w:divsChild>
                <w:div w:id="1615673864">
                  <w:marLeft w:val="0"/>
                  <w:marRight w:val="0"/>
                  <w:marTop w:val="0"/>
                  <w:marBottom w:val="0"/>
                  <w:divBdr>
                    <w:top w:val="none" w:sz="0" w:space="0" w:color="auto"/>
                    <w:left w:val="none" w:sz="0" w:space="0" w:color="auto"/>
                    <w:bottom w:val="none" w:sz="0" w:space="0" w:color="auto"/>
                    <w:right w:val="none" w:sz="0" w:space="0" w:color="auto"/>
                  </w:divBdr>
                </w:div>
              </w:divsChild>
            </w:div>
            <w:div w:id="1845434840">
              <w:marLeft w:val="0"/>
              <w:marRight w:val="0"/>
              <w:marTop w:val="0"/>
              <w:marBottom w:val="0"/>
              <w:divBdr>
                <w:top w:val="none" w:sz="0" w:space="0" w:color="auto"/>
                <w:left w:val="none" w:sz="0" w:space="0" w:color="auto"/>
                <w:bottom w:val="none" w:sz="0" w:space="0" w:color="auto"/>
                <w:right w:val="none" w:sz="0" w:space="0" w:color="auto"/>
              </w:divBdr>
              <w:divsChild>
                <w:div w:id="987169191">
                  <w:marLeft w:val="0"/>
                  <w:marRight w:val="0"/>
                  <w:marTop w:val="0"/>
                  <w:marBottom w:val="0"/>
                  <w:divBdr>
                    <w:top w:val="none" w:sz="0" w:space="0" w:color="auto"/>
                    <w:left w:val="none" w:sz="0" w:space="0" w:color="auto"/>
                    <w:bottom w:val="none" w:sz="0" w:space="0" w:color="auto"/>
                    <w:right w:val="none" w:sz="0" w:space="0" w:color="auto"/>
                  </w:divBdr>
                </w:div>
              </w:divsChild>
            </w:div>
            <w:div w:id="1491673103">
              <w:marLeft w:val="0"/>
              <w:marRight w:val="0"/>
              <w:marTop w:val="0"/>
              <w:marBottom w:val="0"/>
              <w:divBdr>
                <w:top w:val="none" w:sz="0" w:space="0" w:color="auto"/>
                <w:left w:val="none" w:sz="0" w:space="0" w:color="auto"/>
                <w:bottom w:val="none" w:sz="0" w:space="0" w:color="auto"/>
                <w:right w:val="none" w:sz="0" w:space="0" w:color="auto"/>
              </w:divBdr>
              <w:divsChild>
                <w:div w:id="309335227">
                  <w:marLeft w:val="0"/>
                  <w:marRight w:val="0"/>
                  <w:marTop w:val="0"/>
                  <w:marBottom w:val="0"/>
                  <w:divBdr>
                    <w:top w:val="none" w:sz="0" w:space="0" w:color="auto"/>
                    <w:left w:val="none" w:sz="0" w:space="0" w:color="auto"/>
                    <w:bottom w:val="none" w:sz="0" w:space="0" w:color="auto"/>
                    <w:right w:val="none" w:sz="0" w:space="0" w:color="auto"/>
                  </w:divBdr>
                </w:div>
              </w:divsChild>
            </w:div>
            <w:div w:id="1704399483">
              <w:marLeft w:val="0"/>
              <w:marRight w:val="0"/>
              <w:marTop w:val="0"/>
              <w:marBottom w:val="0"/>
              <w:divBdr>
                <w:top w:val="none" w:sz="0" w:space="0" w:color="auto"/>
                <w:left w:val="none" w:sz="0" w:space="0" w:color="auto"/>
                <w:bottom w:val="none" w:sz="0" w:space="0" w:color="auto"/>
                <w:right w:val="none" w:sz="0" w:space="0" w:color="auto"/>
              </w:divBdr>
              <w:divsChild>
                <w:div w:id="1970434088">
                  <w:marLeft w:val="0"/>
                  <w:marRight w:val="0"/>
                  <w:marTop w:val="0"/>
                  <w:marBottom w:val="0"/>
                  <w:divBdr>
                    <w:top w:val="none" w:sz="0" w:space="0" w:color="auto"/>
                    <w:left w:val="none" w:sz="0" w:space="0" w:color="auto"/>
                    <w:bottom w:val="none" w:sz="0" w:space="0" w:color="auto"/>
                    <w:right w:val="none" w:sz="0" w:space="0" w:color="auto"/>
                  </w:divBdr>
                </w:div>
              </w:divsChild>
            </w:div>
            <w:div w:id="1722631296">
              <w:marLeft w:val="0"/>
              <w:marRight w:val="0"/>
              <w:marTop w:val="0"/>
              <w:marBottom w:val="0"/>
              <w:divBdr>
                <w:top w:val="none" w:sz="0" w:space="0" w:color="auto"/>
                <w:left w:val="none" w:sz="0" w:space="0" w:color="auto"/>
                <w:bottom w:val="none" w:sz="0" w:space="0" w:color="auto"/>
                <w:right w:val="none" w:sz="0" w:space="0" w:color="auto"/>
              </w:divBdr>
              <w:divsChild>
                <w:div w:id="32657820">
                  <w:marLeft w:val="0"/>
                  <w:marRight w:val="0"/>
                  <w:marTop w:val="0"/>
                  <w:marBottom w:val="0"/>
                  <w:divBdr>
                    <w:top w:val="none" w:sz="0" w:space="0" w:color="auto"/>
                    <w:left w:val="none" w:sz="0" w:space="0" w:color="auto"/>
                    <w:bottom w:val="none" w:sz="0" w:space="0" w:color="auto"/>
                    <w:right w:val="none" w:sz="0" w:space="0" w:color="auto"/>
                  </w:divBdr>
                </w:div>
              </w:divsChild>
            </w:div>
            <w:div w:id="1934584311">
              <w:marLeft w:val="0"/>
              <w:marRight w:val="0"/>
              <w:marTop w:val="0"/>
              <w:marBottom w:val="0"/>
              <w:divBdr>
                <w:top w:val="none" w:sz="0" w:space="0" w:color="auto"/>
                <w:left w:val="none" w:sz="0" w:space="0" w:color="auto"/>
                <w:bottom w:val="none" w:sz="0" w:space="0" w:color="auto"/>
                <w:right w:val="none" w:sz="0" w:space="0" w:color="auto"/>
              </w:divBdr>
              <w:divsChild>
                <w:div w:id="2043702473">
                  <w:marLeft w:val="0"/>
                  <w:marRight w:val="0"/>
                  <w:marTop w:val="0"/>
                  <w:marBottom w:val="0"/>
                  <w:divBdr>
                    <w:top w:val="none" w:sz="0" w:space="0" w:color="auto"/>
                    <w:left w:val="none" w:sz="0" w:space="0" w:color="auto"/>
                    <w:bottom w:val="none" w:sz="0" w:space="0" w:color="auto"/>
                    <w:right w:val="none" w:sz="0" w:space="0" w:color="auto"/>
                  </w:divBdr>
                </w:div>
              </w:divsChild>
            </w:div>
            <w:div w:id="754471142">
              <w:marLeft w:val="0"/>
              <w:marRight w:val="0"/>
              <w:marTop w:val="0"/>
              <w:marBottom w:val="0"/>
              <w:divBdr>
                <w:top w:val="none" w:sz="0" w:space="0" w:color="auto"/>
                <w:left w:val="none" w:sz="0" w:space="0" w:color="auto"/>
                <w:bottom w:val="none" w:sz="0" w:space="0" w:color="auto"/>
                <w:right w:val="none" w:sz="0" w:space="0" w:color="auto"/>
              </w:divBdr>
              <w:divsChild>
                <w:div w:id="1251432225">
                  <w:marLeft w:val="0"/>
                  <w:marRight w:val="0"/>
                  <w:marTop w:val="0"/>
                  <w:marBottom w:val="0"/>
                  <w:divBdr>
                    <w:top w:val="none" w:sz="0" w:space="0" w:color="auto"/>
                    <w:left w:val="none" w:sz="0" w:space="0" w:color="auto"/>
                    <w:bottom w:val="none" w:sz="0" w:space="0" w:color="auto"/>
                    <w:right w:val="none" w:sz="0" w:space="0" w:color="auto"/>
                  </w:divBdr>
                </w:div>
              </w:divsChild>
            </w:div>
            <w:div w:id="1342126632">
              <w:marLeft w:val="0"/>
              <w:marRight w:val="0"/>
              <w:marTop w:val="0"/>
              <w:marBottom w:val="0"/>
              <w:divBdr>
                <w:top w:val="none" w:sz="0" w:space="0" w:color="auto"/>
                <w:left w:val="none" w:sz="0" w:space="0" w:color="auto"/>
                <w:bottom w:val="none" w:sz="0" w:space="0" w:color="auto"/>
                <w:right w:val="none" w:sz="0" w:space="0" w:color="auto"/>
              </w:divBdr>
              <w:divsChild>
                <w:div w:id="547107896">
                  <w:marLeft w:val="0"/>
                  <w:marRight w:val="0"/>
                  <w:marTop w:val="0"/>
                  <w:marBottom w:val="0"/>
                  <w:divBdr>
                    <w:top w:val="none" w:sz="0" w:space="0" w:color="auto"/>
                    <w:left w:val="none" w:sz="0" w:space="0" w:color="auto"/>
                    <w:bottom w:val="none" w:sz="0" w:space="0" w:color="auto"/>
                    <w:right w:val="none" w:sz="0" w:space="0" w:color="auto"/>
                  </w:divBdr>
                </w:div>
              </w:divsChild>
            </w:div>
            <w:div w:id="614799521">
              <w:marLeft w:val="0"/>
              <w:marRight w:val="0"/>
              <w:marTop w:val="0"/>
              <w:marBottom w:val="0"/>
              <w:divBdr>
                <w:top w:val="none" w:sz="0" w:space="0" w:color="auto"/>
                <w:left w:val="none" w:sz="0" w:space="0" w:color="auto"/>
                <w:bottom w:val="none" w:sz="0" w:space="0" w:color="auto"/>
                <w:right w:val="none" w:sz="0" w:space="0" w:color="auto"/>
              </w:divBdr>
              <w:divsChild>
                <w:div w:id="892041502">
                  <w:marLeft w:val="0"/>
                  <w:marRight w:val="0"/>
                  <w:marTop w:val="0"/>
                  <w:marBottom w:val="0"/>
                  <w:divBdr>
                    <w:top w:val="none" w:sz="0" w:space="0" w:color="auto"/>
                    <w:left w:val="none" w:sz="0" w:space="0" w:color="auto"/>
                    <w:bottom w:val="none" w:sz="0" w:space="0" w:color="auto"/>
                    <w:right w:val="none" w:sz="0" w:space="0" w:color="auto"/>
                  </w:divBdr>
                </w:div>
              </w:divsChild>
            </w:div>
            <w:div w:id="1658805829">
              <w:marLeft w:val="0"/>
              <w:marRight w:val="0"/>
              <w:marTop w:val="0"/>
              <w:marBottom w:val="0"/>
              <w:divBdr>
                <w:top w:val="none" w:sz="0" w:space="0" w:color="auto"/>
                <w:left w:val="none" w:sz="0" w:space="0" w:color="auto"/>
                <w:bottom w:val="none" w:sz="0" w:space="0" w:color="auto"/>
                <w:right w:val="none" w:sz="0" w:space="0" w:color="auto"/>
              </w:divBdr>
              <w:divsChild>
                <w:div w:id="1643584183">
                  <w:marLeft w:val="0"/>
                  <w:marRight w:val="0"/>
                  <w:marTop w:val="0"/>
                  <w:marBottom w:val="0"/>
                  <w:divBdr>
                    <w:top w:val="none" w:sz="0" w:space="0" w:color="auto"/>
                    <w:left w:val="none" w:sz="0" w:space="0" w:color="auto"/>
                    <w:bottom w:val="none" w:sz="0" w:space="0" w:color="auto"/>
                    <w:right w:val="none" w:sz="0" w:space="0" w:color="auto"/>
                  </w:divBdr>
                </w:div>
              </w:divsChild>
            </w:div>
            <w:div w:id="1705056893">
              <w:marLeft w:val="0"/>
              <w:marRight w:val="0"/>
              <w:marTop w:val="0"/>
              <w:marBottom w:val="0"/>
              <w:divBdr>
                <w:top w:val="none" w:sz="0" w:space="0" w:color="auto"/>
                <w:left w:val="none" w:sz="0" w:space="0" w:color="auto"/>
                <w:bottom w:val="none" w:sz="0" w:space="0" w:color="auto"/>
                <w:right w:val="none" w:sz="0" w:space="0" w:color="auto"/>
              </w:divBdr>
              <w:divsChild>
                <w:div w:id="686443595">
                  <w:marLeft w:val="0"/>
                  <w:marRight w:val="0"/>
                  <w:marTop w:val="0"/>
                  <w:marBottom w:val="0"/>
                  <w:divBdr>
                    <w:top w:val="none" w:sz="0" w:space="0" w:color="auto"/>
                    <w:left w:val="none" w:sz="0" w:space="0" w:color="auto"/>
                    <w:bottom w:val="none" w:sz="0" w:space="0" w:color="auto"/>
                    <w:right w:val="none" w:sz="0" w:space="0" w:color="auto"/>
                  </w:divBdr>
                </w:div>
              </w:divsChild>
            </w:div>
            <w:div w:id="865875769">
              <w:marLeft w:val="0"/>
              <w:marRight w:val="0"/>
              <w:marTop w:val="0"/>
              <w:marBottom w:val="0"/>
              <w:divBdr>
                <w:top w:val="none" w:sz="0" w:space="0" w:color="auto"/>
                <w:left w:val="none" w:sz="0" w:space="0" w:color="auto"/>
                <w:bottom w:val="none" w:sz="0" w:space="0" w:color="auto"/>
                <w:right w:val="none" w:sz="0" w:space="0" w:color="auto"/>
              </w:divBdr>
              <w:divsChild>
                <w:div w:id="754280850">
                  <w:marLeft w:val="0"/>
                  <w:marRight w:val="0"/>
                  <w:marTop w:val="0"/>
                  <w:marBottom w:val="0"/>
                  <w:divBdr>
                    <w:top w:val="none" w:sz="0" w:space="0" w:color="auto"/>
                    <w:left w:val="none" w:sz="0" w:space="0" w:color="auto"/>
                    <w:bottom w:val="none" w:sz="0" w:space="0" w:color="auto"/>
                    <w:right w:val="none" w:sz="0" w:space="0" w:color="auto"/>
                  </w:divBdr>
                </w:div>
              </w:divsChild>
            </w:div>
            <w:div w:id="2093040104">
              <w:marLeft w:val="0"/>
              <w:marRight w:val="0"/>
              <w:marTop w:val="0"/>
              <w:marBottom w:val="0"/>
              <w:divBdr>
                <w:top w:val="none" w:sz="0" w:space="0" w:color="auto"/>
                <w:left w:val="none" w:sz="0" w:space="0" w:color="auto"/>
                <w:bottom w:val="none" w:sz="0" w:space="0" w:color="auto"/>
                <w:right w:val="none" w:sz="0" w:space="0" w:color="auto"/>
              </w:divBdr>
              <w:divsChild>
                <w:div w:id="184098658">
                  <w:marLeft w:val="0"/>
                  <w:marRight w:val="0"/>
                  <w:marTop w:val="0"/>
                  <w:marBottom w:val="0"/>
                  <w:divBdr>
                    <w:top w:val="none" w:sz="0" w:space="0" w:color="auto"/>
                    <w:left w:val="none" w:sz="0" w:space="0" w:color="auto"/>
                    <w:bottom w:val="none" w:sz="0" w:space="0" w:color="auto"/>
                    <w:right w:val="none" w:sz="0" w:space="0" w:color="auto"/>
                  </w:divBdr>
                </w:div>
              </w:divsChild>
            </w:div>
            <w:div w:id="541869338">
              <w:marLeft w:val="0"/>
              <w:marRight w:val="0"/>
              <w:marTop w:val="0"/>
              <w:marBottom w:val="0"/>
              <w:divBdr>
                <w:top w:val="none" w:sz="0" w:space="0" w:color="auto"/>
                <w:left w:val="none" w:sz="0" w:space="0" w:color="auto"/>
                <w:bottom w:val="none" w:sz="0" w:space="0" w:color="auto"/>
                <w:right w:val="none" w:sz="0" w:space="0" w:color="auto"/>
              </w:divBdr>
              <w:divsChild>
                <w:div w:id="1951161047">
                  <w:marLeft w:val="0"/>
                  <w:marRight w:val="0"/>
                  <w:marTop w:val="0"/>
                  <w:marBottom w:val="0"/>
                  <w:divBdr>
                    <w:top w:val="none" w:sz="0" w:space="0" w:color="auto"/>
                    <w:left w:val="none" w:sz="0" w:space="0" w:color="auto"/>
                    <w:bottom w:val="none" w:sz="0" w:space="0" w:color="auto"/>
                    <w:right w:val="none" w:sz="0" w:space="0" w:color="auto"/>
                  </w:divBdr>
                </w:div>
              </w:divsChild>
            </w:div>
            <w:div w:id="705638530">
              <w:marLeft w:val="0"/>
              <w:marRight w:val="0"/>
              <w:marTop w:val="0"/>
              <w:marBottom w:val="0"/>
              <w:divBdr>
                <w:top w:val="none" w:sz="0" w:space="0" w:color="auto"/>
                <w:left w:val="none" w:sz="0" w:space="0" w:color="auto"/>
                <w:bottom w:val="none" w:sz="0" w:space="0" w:color="auto"/>
                <w:right w:val="none" w:sz="0" w:space="0" w:color="auto"/>
              </w:divBdr>
              <w:divsChild>
                <w:div w:id="79834289">
                  <w:marLeft w:val="0"/>
                  <w:marRight w:val="0"/>
                  <w:marTop w:val="0"/>
                  <w:marBottom w:val="0"/>
                  <w:divBdr>
                    <w:top w:val="none" w:sz="0" w:space="0" w:color="auto"/>
                    <w:left w:val="none" w:sz="0" w:space="0" w:color="auto"/>
                    <w:bottom w:val="none" w:sz="0" w:space="0" w:color="auto"/>
                    <w:right w:val="none" w:sz="0" w:space="0" w:color="auto"/>
                  </w:divBdr>
                </w:div>
              </w:divsChild>
            </w:div>
            <w:div w:id="1727991011">
              <w:marLeft w:val="0"/>
              <w:marRight w:val="0"/>
              <w:marTop w:val="0"/>
              <w:marBottom w:val="0"/>
              <w:divBdr>
                <w:top w:val="none" w:sz="0" w:space="0" w:color="auto"/>
                <w:left w:val="none" w:sz="0" w:space="0" w:color="auto"/>
                <w:bottom w:val="none" w:sz="0" w:space="0" w:color="auto"/>
                <w:right w:val="none" w:sz="0" w:space="0" w:color="auto"/>
              </w:divBdr>
              <w:divsChild>
                <w:div w:id="1963144248">
                  <w:marLeft w:val="0"/>
                  <w:marRight w:val="0"/>
                  <w:marTop w:val="0"/>
                  <w:marBottom w:val="0"/>
                  <w:divBdr>
                    <w:top w:val="none" w:sz="0" w:space="0" w:color="auto"/>
                    <w:left w:val="none" w:sz="0" w:space="0" w:color="auto"/>
                    <w:bottom w:val="none" w:sz="0" w:space="0" w:color="auto"/>
                    <w:right w:val="none" w:sz="0" w:space="0" w:color="auto"/>
                  </w:divBdr>
                </w:div>
              </w:divsChild>
            </w:div>
            <w:div w:id="1219365969">
              <w:marLeft w:val="0"/>
              <w:marRight w:val="0"/>
              <w:marTop w:val="0"/>
              <w:marBottom w:val="0"/>
              <w:divBdr>
                <w:top w:val="none" w:sz="0" w:space="0" w:color="auto"/>
                <w:left w:val="none" w:sz="0" w:space="0" w:color="auto"/>
                <w:bottom w:val="none" w:sz="0" w:space="0" w:color="auto"/>
                <w:right w:val="none" w:sz="0" w:space="0" w:color="auto"/>
              </w:divBdr>
              <w:divsChild>
                <w:div w:id="1564871663">
                  <w:marLeft w:val="0"/>
                  <w:marRight w:val="0"/>
                  <w:marTop w:val="0"/>
                  <w:marBottom w:val="0"/>
                  <w:divBdr>
                    <w:top w:val="none" w:sz="0" w:space="0" w:color="auto"/>
                    <w:left w:val="none" w:sz="0" w:space="0" w:color="auto"/>
                    <w:bottom w:val="none" w:sz="0" w:space="0" w:color="auto"/>
                    <w:right w:val="none" w:sz="0" w:space="0" w:color="auto"/>
                  </w:divBdr>
                </w:div>
              </w:divsChild>
            </w:div>
            <w:div w:id="89087681">
              <w:marLeft w:val="0"/>
              <w:marRight w:val="0"/>
              <w:marTop w:val="0"/>
              <w:marBottom w:val="0"/>
              <w:divBdr>
                <w:top w:val="none" w:sz="0" w:space="0" w:color="auto"/>
                <w:left w:val="none" w:sz="0" w:space="0" w:color="auto"/>
                <w:bottom w:val="none" w:sz="0" w:space="0" w:color="auto"/>
                <w:right w:val="none" w:sz="0" w:space="0" w:color="auto"/>
              </w:divBdr>
              <w:divsChild>
                <w:div w:id="472479986">
                  <w:marLeft w:val="0"/>
                  <w:marRight w:val="0"/>
                  <w:marTop w:val="0"/>
                  <w:marBottom w:val="0"/>
                  <w:divBdr>
                    <w:top w:val="none" w:sz="0" w:space="0" w:color="auto"/>
                    <w:left w:val="none" w:sz="0" w:space="0" w:color="auto"/>
                    <w:bottom w:val="none" w:sz="0" w:space="0" w:color="auto"/>
                    <w:right w:val="none" w:sz="0" w:space="0" w:color="auto"/>
                  </w:divBdr>
                </w:div>
              </w:divsChild>
            </w:div>
            <w:div w:id="684333404">
              <w:marLeft w:val="0"/>
              <w:marRight w:val="0"/>
              <w:marTop w:val="0"/>
              <w:marBottom w:val="0"/>
              <w:divBdr>
                <w:top w:val="none" w:sz="0" w:space="0" w:color="auto"/>
                <w:left w:val="none" w:sz="0" w:space="0" w:color="auto"/>
                <w:bottom w:val="none" w:sz="0" w:space="0" w:color="auto"/>
                <w:right w:val="none" w:sz="0" w:space="0" w:color="auto"/>
              </w:divBdr>
              <w:divsChild>
                <w:div w:id="1078475758">
                  <w:marLeft w:val="0"/>
                  <w:marRight w:val="0"/>
                  <w:marTop w:val="0"/>
                  <w:marBottom w:val="0"/>
                  <w:divBdr>
                    <w:top w:val="none" w:sz="0" w:space="0" w:color="auto"/>
                    <w:left w:val="none" w:sz="0" w:space="0" w:color="auto"/>
                    <w:bottom w:val="none" w:sz="0" w:space="0" w:color="auto"/>
                    <w:right w:val="none" w:sz="0" w:space="0" w:color="auto"/>
                  </w:divBdr>
                </w:div>
              </w:divsChild>
            </w:div>
            <w:div w:id="1190339484">
              <w:marLeft w:val="0"/>
              <w:marRight w:val="0"/>
              <w:marTop w:val="0"/>
              <w:marBottom w:val="0"/>
              <w:divBdr>
                <w:top w:val="none" w:sz="0" w:space="0" w:color="auto"/>
                <w:left w:val="none" w:sz="0" w:space="0" w:color="auto"/>
                <w:bottom w:val="none" w:sz="0" w:space="0" w:color="auto"/>
                <w:right w:val="none" w:sz="0" w:space="0" w:color="auto"/>
              </w:divBdr>
              <w:divsChild>
                <w:div w:id="2037001478">
                  <w:marLeft w:val="0"/>
                  <w:marRight w:val="0"/>
                  <w:marTop w:val="0"/>
                  <w:marBottom w:val="0"/>
                  <w:divBdr>
                    <w:top w:val="none" w:sz="0" w:space="0" w:color="auto"/>
                    <w:left w:val="none" w:sz="0" w:space="0" w:color="auto"/>
                    <w:bottom w:val="none" w:sz="0" w:space="0" w:color="auto"/>
                    <w:right w:val="none" w:sz="0" w:space="0" w:color="auto"/>
                  </w:divBdr>
                </w:div>
              </w:divsChild>
            </w:div>
            <w:div w:id="657267682">
              <w:marLeft w:val="0"/>
              <w:marRight w:val="0"/>
              <w:marTop w:val="0"/>
              <w:marBottom w:val="0"/>
              <w:divBdr>
                <w:top w:val="none" w:sz="0" w:space="0" w:color="auto"/>
                <w:left w:val="none" w:sz="0" w:space="0" w:color="auto"/>
                <w:bottom w:val="none" w:sz="0" w:space="0" w:color="auto"/>
                <w:right w:val="none" w:sz="0" w:space="0" w:color="auto"/>
              </w:divBdr>
              <w:divsChild>
                <w:div w:id="981927964">
                  <w:marLeft w:val="0"/>
                  <w:marRight w:val="0"/>
                  <w:marTop w:val="0"/>
                  <w:marBottom w:val="0"/>
                  <w:divBdr>
                    <w:top w:val="none" w:sz="0" w:space="0" w:color="auto"/>
                    <w:left w:val="none" w:sz="0" w:space="0" w:color="auto"/>
                    <w:bottom w:val="none" w:sz="0" w:space="0" w:color="auto"/>
                    <w:right w:val="none" w:sz="0" w:space="0" w:color="auto"/>
                  </w:divBdr>
                </w:div>
              </w:divsChild>
            </w:div>
            <w:div w:id="790782234">
              <w:marLeft w:val="0"/>
              <w:marRight w:val="0"/>
              <w:marTop w:val="0"/>
              <w:marBottom w:val="0"/>
              <w:divBdr>
                <w:top w:val="none" w:sz="0" w:space="0" w:color="auto"/>
                <w:left w:val="none" w:sz="0" w:space="0" w:color="auto"/>
                <w:bottom w:val="none" w:sz="0" w:space="0" w:color="auto"/>
                <w:right w:val="none" w:sz="0" w:space="0" w:color="auto"/>
              </w:divBdr>
              <w:divsChild>
                <w:div w:id="1201093093">
                  <w:marLeft w:val="0"/>
                  <w:marRight w:val="0"/>
                  <w:marTop w:val="0"/>
                  <w:marBottom w:val="0"/>
                  <w:divBdr>
                    <w:top w:val="none" w:sz="0" w:space="0" w:color="auto"/>
                    <w:left w:val="none" w:sz="0" w:space="0" w:color="auto"/>
                    <w:bottom w:val="none" w:sz="0" w:space="0" w:color="auto"/>
                    <w:right w:val="none" w:sz="0" w:space="0" w:color="auto"/>
                  </w:divBdr>
                </w:div>
              </w:divsChild>
            </w:div>
            <w:div w:id="660893790">
              <w:marLeft w:val="0"/>
              <w:marRight w:val="0"/>
              <w:marTop w:val="0"/>
              <w:marBottom w:val="0"/>
              <w:divBdr>
                <w:top w:val="none" w:sz="0" w:space="0" w:color="auto"/>
                <w:left w:val="none" w:sz="0" w:space="0" w:color="auto"/>
                <w:bottom w:val="none" w:sz="0" w:space="0" w:color="auto"/>
                <w:right w:val="none" w:sz="0" w:space="0" w:color="auto"/>
              </w:divBdr>
              <w:divsChild>
                <w:div w:id="1046030376">
                  <w:marLeft w:val="0"/>
                  <w:marRight w:val="0"/>
                  <w:marTop w:val="0"/>
                  <w:marBottom w:val="0"/>
                  <w:divBdr>
                    <w:top w:val="none" w:sz="0" w:space="0" w:color="auto"/>
                    <w:left w:val="none" w:sz="0" w:space="0" w:color="auto"/>
                    <w:bottom w:val="none" w:sz="0" w:space="0" w:color="auto"/>
                    <w:right w:val="none" w:sz="0" w:space="0" w:color="auto"/>
                  </w:divBdr>
                </w:div>
              </w:divsChild>
            </w:div>
            <w:div w:id="354229128">
              <w:marLeft w:val="0"/>
              <w:marRight w:val="0"/>
              <w:marTop w:val="0"/>
              <w:marBottom w:val="0"/>
              <w:divBdr>
                <w:top w:val="none" w:sz="0" w:space="0" w:color="auto"/>
                <w:left w:val="none" w:sz="0" w:space="0" w:color="auto"/>
                <w:bottom w:val="none" w:sz="0" w:space="0" w:color="auto"/>
                <w:right w:val="none" w:sz="0" w:space="0" w:color="auto"/>
              </w:divBdr>
              <w:divsChild>
                <w:div w:id="2106073521">
                  <w:marLeft w:val="0"/>
                  <w:marRight w:val="0"/>
                  <w:marTop w:val="0"/>
                  <w:marBottom w:val="0"/>
                  <w:divBdr>
                    <w:top w:val="none" w:sz="0" w:space="0" w:color="auto"/>
                    <w:left w:val="none" w:sz="0" w:space="0" w:color="auto"/>
                    <w:bottom w:val="none" w:sz="0" w:space="0" w:color="auto"/>
                    <w:right w:val="none" w:sz="0" w:space="0" w:color="auto"/>
                  </w:divBdr>
                </w:div>
              </w:divsChild>
            </w:div>
            <w:div w:id="217984107">
              <w:marLeft w:val="0"/>
              <w:marRight w:val="0"/>
              <w:marTop w:val="0"/>
              <w:marBottom w:val="0"/>
              <w:divBdr>
                <w:top w:val="none" w:sz="0" w:space="0" w:color="auto"/>
                <w:left w:val="none" w:sz="0" w:space="0" w:color="auto"/>
                <w:bottom w:val="none" w:sz="0" w:space="0" w:color="auto"/>
                <w:right w:val="none" w:sz="0" w:space="0" w:color="auto"/>
              </w:divBdr>
              <w:divsChild>
                <w:div w:id="1123889356">
                  <w:marLeft w:val="0"/>
                  <w:marRight w:val="0"/>
                  <w:marTop w:val="0"/>
                  <w:marBottom w:val="0"/>
                  <w:divBdr>
                    <w:top w:val="none" w:sz="0" w:space="0" w:color="auto"/>
                    <w:left w:val="none" w:sz="0" w:space="0" w:color="auto"/>
                    <w:bottom w:val="none" w:sz="0" w:space="0" w:color="auto"/>
                    <w:right w:val="none" w:sz="0" w:space="0" w:color="auto"/>
                  </w:divBdr>
                </w:div>
              </w:divsChild>
            </w:div>
            <w:div w:id="1108432280">
              <w:marLeft w:val="0"/>
              <w:marRight w:val="0"/>
              <w:marTop w:val="0"/>
              <w:marBottom w:val="0"/>
              <w:divBdr>
                <w:top w:val="none" w:sz="0" w:space="0" w:color="auto"/>
                <w:left w:val="none" w:sz="0" w:space="0" w:color="auto"/>
                <w:bottom w:val="none" w:sz="0" w:space="0" w:color="auto"/>
                <w:right w:val="none" w:sz="0" w:space="0" w:color="auto"/>
              </w:divBdr>
              <w:divsChild>
                <w:div w:id="431704017">
                  <w:marLeft w:val="0"/>
                  <w:marRight w:val="0"/>
                  <w:marTop w:val="0"/>
                  <w:marBottom w:val="0"/>
                  <w:divBdr>
                    <w:top w:val="none" w:sz="0" w:space="0" w:color="auto"/>
                    <w:left w:val="none" w:sz="0" w:space="0" w:color="auto"/>
                    <w:bottom w:val="none" w:sz="0" w:space="0" w:color="auto"/>
                    <w:right w:val="none" w:sz="0" w:space="0" w:color="auto"/>
                  </w:divBdr>
                </w:div>
              </w:divsChild>
            </w:div>
            <w:div w:id="1181436214">
              <w:marLeft w:val="0"/>
              <w:marRight w:val="0"/>
              <w:marTop w:val="0"/>
              <w:marBottom w:val="0"/>
              <w:divBdr>
                <w:top w:val="none" w:sz="0" w:space="0" w:color="auto"/>
                <w:left w:val="none" w:sz="0" w:space="0" w:color="auto"/>
                <w:bottom w:val="none" w:sz="0" w:space="0" w:color="auto"/>
                <w:right w:val="none" w:sz="0" w:space="0" w:color="auto"/>
              </w:divBdr>
              <w:divsChild>
                <w:div w:id="1457333235">
                  <w:marLeft w:val="0"/>
                  <w:marRight w:val="0"/>
                  <w:marTop w:val="0"/>
                  <w:marBottom w:val="0"/>
                  <w:divBdr>
                    <w:top w:val="none" w:sz="0" w:space="0" w:color="auto"/>
                    <w:left w:val="none" w:sz="0" w:space="0" w:color="auto"/>
                    <w:bottom w:val="none" w:sz="0" w:space="0" w:color="auto"/>
                    <w:right w:val="none" w:sz="0" w:space="0" w:color="auto"/>
                  </w:divBdr>
                </w:div>
              </w:divsChild>
            </w:div>
            <w:div w:id="1161850979">
              <w:marLeft w:val="0"/>
              <w:marRight w:val="0"/>
              <w:marTop w:val="0"/>
              <w:marBottom w:val="0"/>
              <w:divBdr>
                <w:top w:val="none" w:sz="0" w:space="0" w:color="auto"/>
                <w:left w:val="none" w:sz="0" w:space="0" w:color="auto"/>
                <w:bottom w:val="none" w:sz="0" w:space="0" w:color="auto"/>
                <w:right w:val="none" w:sz="0" w:space="0" w:color="auto"/>
              </w:divBdr>
              <w:divsChild>
                <w:div w:id="856384310">
                  <w:marLeft w:val="0"/>
                  <w:marRight w:val="0"/>
                  <w:marTop w:val="0"/>
                  <w:marBottom w:val="0"/>
                  <w:divBdr>
                    <w:top w:val="none" w:sz="0" w:space="0" w:color="auto"/>
                    <w:left w:val="none" w:sz="0" w:space="0" w:color="auto"/>
                    <w:bottom w:val="none" w:sz="0" w:space="0" w:color="auto"/>
                    <w:right w:val="none" w:sz="0" w:space="0" w:color="auto"/>
                  </w:divBdr>
                </w:div>
              </w:divsChild>
            </w:div>
            <w:div w:id="808933848">
              <w:marLeft w:val="0"/>
              <w:marRight w:val="0"/>
              <w:marTop w:val="0"/>
              <w:marBottom w:val="0"/>
              <w:divBdr>
                <w:top w:val="none" w:sz="0" w:space="0" w:color="auto"/>
                <w:left w:val="none" w:sz="0" w:space="0" w:color="auto"/>
                <w:bottom w:val="none" w:sz="0" w:space="0" w:color="auto"/>
                <w:right w:val="none" w:sz="0" w:space="0" w:color="auto"/>
              </w:divBdr>
              <w:divsChild>
                <w:div w:id="1088962692">
                  <w:marLeft w:val="0"/>
                  <w:marRight w:val="0"/>
                  <w:marTop w:val="0"/>
                  <w:marBottom w:val="0"/>
                  <w:divBdr>
                    <w:top w:val="none" w:sz="0" w:space="0" w:color="auto"/>
                    <w:left w:val="none" w:sz="0" w:space="0" w:color="auto"/>
                    <w:bottom w:val="none" w:sz="0" w:space="0" w:color="auto"/>
                    <w:right w:val="none" w:sz="0" w:space="0" w:color="auto"/>
                  </w:divBdr>
                </w:div>
              </w:divsChild>
            </w:div>
            <w:div w:id="1751923902">
              <w:marLeft w:val="0"/>
              <w:marRight w:val="0"/>
              <w:marTop w:val="0"/>
              <w:marBottom w:val="0"/>
              <w:divBdr>
                <w:top w:val="none" w:sz="0" w:space="0" w:color="auto"/>
                <w:left w:val="none" w:sz="0" w:space="0" w:color="auto"/>
                <w:bottom w:val="none" w:sz="0" w:space="0" w:color="auto"/>
                <w:right w:val="none" w:sz="0" w:space="0" w:color="auto"/>
              </w:divBdr>
              <w:divsChild>
                <w:div w:id="1262765871">
                  <w:marLeft w:val="0"/>
                  <w:marRight w:val="0"/>
                  <w:marTop w:val="0"/>
                  <w:marBottom w:val="0"/>
                  <w:divBdr>
                    <w:top w:val="none" w:sz="0" w:space="0" w:color="auto"/>
                    <w:left w:val="none" w:sz="0" w:space="0" w:color="auto"/>
                    <w:bottom w:val="none" w:sz="0" w:space="0" w:color="auto"/>
                    <w:right w:val="none" w:sz="0" w:space="0" w:color="auto"/>
                  </w:divBdr>
                </w:div>
              </w:divsChild>
            </w:div>
            <w:div w:id="1885367630">
              <w:marLeft w:val="0"/>
              <w:marRight w:val="0"/>
              <w:marTop w:val="0"/>
              <w:marBottom w:val="0"/>
              <w:divBdr>
                <w:top w:val="none" w:sz="0" w:space="0" w:color="auto"/>
                <w:left w:val="none" w:sz="0" w:space="0" w:color="auto"/>
                <w:bottom w:val="none" w:sz="0" w:space="0" w:color="auto"/>
                <w:right w:val="none" w:sz="0" w:space="0" w:color="auto"/>
              </w:divBdr>
              <w:divsChild>
                <w:div w:id="1673070809">
                  <w:marLeft w:val="0"/>
                  <w:marRight w:val="0"/>
                  <w:marTop w:val="0"/>
                  <w:marBottom w:val="0"/>
                  <w:divBdr>
                    <w:top w:val="none" w:sz="0" w:space="0" w:color="auto"/>
                    <w:left w:val="none" w:sz="0" w:space="0" w:color="auto"/>
                    <w:bottom w:val="none" w:sz="0" w:space="0" w:color="auto"/>
                    <w:right w:val="none" w:sz="0" w:space="0" w:color="auto"/>
                  </w:divBdr>
                </w:div>
              </w:divsChild>
            </w:div>
            <w:div w:id="1107896235">
              <w:marLeft w:val="0"/>
              <w:marRight w:val="0"/>
              <w:marTop w:val="0"/>
              <w:marBottom w:val="0"/>
              <w:divBdr>
                <w:top w:val="none" w:sz="0" w:space="0" w:color="auto"/>
                <w:left w:val="none" w:sz="0" w:space="0" w:color="auto"/>
                <w:bottom w:val="none" w:sz="0" w:space="0" w:color="auto"/>
                <w:right w:val="none" w:sz="0" w:space="0" w:color="auto"/>
              </w:divBdr>
              <w:divsChild>
                <w:div w:id="1797528069">
                  <w:marLeft w:val="0"/>
                  <w:marRight w:val="0"/>
                  <w:marTop w:val="0"/>
                  <w:marBottom w:val="0"/>
                  <w:divBdr>
                    <w:top w:val="none" w:sz="0" w:space="0" w:color="auto"/>
                    <w:left w:val="none" w:sz="0" w:space="0" w:color="auto"/>
                    <w:bottom w:val="none" w:sz="0" w:space="0" w:color="auto"/>
                    <w:right w:val="none" w:sz="0" w:space="0" w:color="auto"/>
                  </w:divBdr>
                </w:div>
              </w:divsChild>
            </w:div>
            <w:div w:id="2030644109">
              <w:marLeft w:val="0"/>
              <w:marRight w:val="0"/>
              <w:marTop w:val="0"/>
              <w:marBottom w:val="0"/>
              <w:divBdr>
                <w:top w:val="none" w:sz="0" w:space="0" w:color="auto"/>
                <w:left w:val="none" w:sz="0" w:space="0" w:color="auto"/>
                <w:bottom w:val="none" w:sz="0" w:space="0" w:color="auto"/>
                <w:right w:val="none" w:sz="0" w:space="0" w:color="auto"/>
              </w:divBdr>
              <w:divsChild>
                <w:div w:id="18542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3020">
      <w:bodyDiv w:val="1"/>
      <w:marLeft w:val="0"/>
      <w:marRight w:val="0"/>
      <w:marTop w:val="0"/>
      <w:marBottom w:val="0"/>
      <w:divBdr>
        <w:top w:val="none" w:sz="0" w:space="0" w:color="auto"/>
        <w:left w:val="none" w:sz="0" w:space="0" w:color="auto"/>
        <w:bottom w:val="none" w:sz="0" w:space="0" w:color="auto"/>
        <w:right w:val="none" w:sz="0" w:space="0" w:color="auto"/>
      </w:divBdr>
      <w:divsChild>
        <w:div w:id="1719470562">
          <w:marLeft w:val="0"/>
          <w:marRight w:val="0"/>
          <w:marTop w:val="0"/>
          <w:marBottom w:val="0"/>
          <w:divBdr>
            <w:top w:val="none" w:sz="0" w:space="0" w:color="auto"/>
            <w:left w:val="none" w:sz="0" w:space="0" w:color="auto"/>
            <w:bottom w:val="none" w:sz="0" w:space="0" w:color="auto"/>
            <w:right w:val="none" w:sz="0" w:space="0" w:color="auto"/>
          </w:divBdr>
          <w:divsChild>
            <w:div w:id="1046370166">
              <w:marLeft w:val="0"/>
              <w:marRight w:val="0"/>
              <w:marTop w:val="0"/>
              <w:marBottom w:val="0"/>
              <w:divBdr>
                <w:top w:val="none" w:sz="0" w:space="0" w:color="auto"/>
                <w:left w:val="none" w:sz="0" w:space="0" w:color="auto"/>
                <w:bottom w:val="none" w:sz="0" w:space="0" w:color="auto"/>
                <w:right w:val="none" w:sz="0" w:space="0" w:color="auto"/>
              </w:divBdr>
              <w:divsChild>
                <w:div w:id="477842959">
                  <w:marLeft w:val="0"/>
                  <w:marRight w:val="0"/>
                  <w:marTop w:val="0"/>
                  <w:marBottom w:val="0"/>
                  <w:divBdr>
                    <w:top w:val="none" w:sz="0" w:space="0" w:color="auto"/>
                    <w:left w:val="none" w:sz="0" w:space="0" w:color="auto"/>
                    <w:bottom w:val="none" w:sz="0" w:space="0" w:color="auto"/>
                    <w:right w:val="none" w:sz="0" w:space="0" w:color="auto"/>
                  </w:divBdr>
                </w:div>
              </w:divsChild>
            </w:div>
            <w:div w:id="973681082">
              <w:marLeft w:val="0"/>
              <w:marRight w:val="0"/>
              <w:marTop w:val="0"/>
              <w:marBottom w:val="0"/>
              <w:divBdr>
                <w:top w:val="none" w:sz="0" w:space="0" w:color="auto"/>
                <w:left w:val="none" w:sz="0" w:space="0" w:color="auto"/>
                <w:bottom w:val="none" w:sz="0" w:space="0" w:color="auto"/>
                <w:right w:val="none" w:sz="0" w:space="0" w:color="auto"/>
              </w:divBdr>
              <w:divsChild>
                <w:div w:id="2097171783">
                  <w:marLeft w:val="0"/>
                  <w:marRight w:val="0"/>
                  <w:marTop w:val="0"/>
                  <w:marBottom w:val="0"/>
                  <w:divBdr>
                    <w:top w:val="none" w:sz="0" w:space="0" w:color="auto"/>
                    <w:left w:val="none" w:sz="0" w:space="0" w:color="auto"/>
                    <w:bottom w:val="none" w:sz="0" w:space="0" w:color="auto"/>
                    <w:right w:val="none" w:sz="0" w:space="0" w:color="auto"/>
                  </w:divBdr>
                </w:div>
              </w:divsChild>
            </w:div>
            <w:div w:id="801725967">
              <w:marLeft w:val="0"/>
              <w:marRight w:val="0"/>
              <w:marTop w:val="0"/>
              <w:marBottom w:val="0"/>
              <w:divBdr>
                <w:top w:val="none" w:sz="0" w:space="0" w:color="auto"/>
                <w:left w:val="none" w:sz="0" w:space="0" w:color="auto"/>
                <w:bottom w:val="none" w:sz="0" w:space="0" w:color="auto"/>
                <w:right w:val="none" w:sz="0" w:space="0" w:color="auto"/>
              </w:divBdr>
              <w:divsChild>
                <w:div w:id="1443918287">
                  <w:marLeft w:val="0"/>
                  <w:marRight w:val="0"/>
                  <w:marTop w:val="0"/>
                  <w:marBottom w:val="0"/>
                  <w:divBdr>
                    <w:top w:val="none" w:sz="0" w:space="0" w:color="auto"/>
                    <w:left w:val="none" w:sz="0" w:space="0" w:color="auto"/>
                    <w:bottom w:val="none" w:sz="0" w:space="0" w:color="auto"/>
                    <w:right w:val="none" w:sz="0" w:space="0" w:color="auto"/>
                  </w:divBdr>
                </w:div>
              </w:divsChild>
            </w:div>
            <w:div w:id="466554780">
              <w:marLeft w:val="0"/>
              <w:marRight w:val="0"/>
              <w:marTop w:val="0"/>
              <w:marBottom w:val="0"/>
              <w:divBdr>
                <w:top w:val="none" w:sz="0" w:space="0" w:color="auto"/>
                <w:left w:val="none" w:sz="0" w:space="0" w:color="auto"/>
                <w:bottom w:val="none" w:sz="0" w:space="0" w:color="auto"/>
                <w:right w:val="none" w:sz="0" w:space="0" w:color="auto"/>
              </w:divBdr>
              <w:divsChild>
                <w:div w:id="122819679">
                  <w:marLeft w:val="0"/>
                  <w:marRight w:val="0"/>
                  <w:marTop w:val="0"/>
                  <w:marBottom w:val="0"/>
                  <w:divBdr>
                    <w:top w:val="none" w:sz="0" w:space="0" w:color="auto"/>
                    <w:left w:val="none" w:sz="0" w:space="0" w:color="auto"/>
                    <w:bottom w:val="none" w:sz="0" w:space="0" w:color="auto"/>
                    <w:right w:val="none" w:sz="0" w:space="0" w:color="auto"/>
                  </w:divBdr>
                </w:div>
              </w:divsChild>
            </w:div>
            <w:div w:id="879394056">
              <w:marLeft w:val="0"/>
              <w:marRight w:val="0"/>
              <w:marTop w:val="0"/>
              <w:marBottom w:val="0"/>
              <w:divBdr>
                <w:top w:val="none" w:sz="0" w:space="0" w:color="auto"/>
                <w:left w:val="none" w:sz="0" w:space="0" w:color="auto"/>
                <w:bottom w:val="none" w:sz="0" w:space="0" w:color="auto"/>
                <w:right w:val="none" w:sz="0" w:space="0" w:color="auto"/>
              </w:divBdr>
              <w:divsChild>
                <w:div w:id="1725178063">
                  <w:marLeft w:val="0"/>
                  <w:marRight w:val="0"/>
                  <w:marTop w:val="0"/>
                  <w:marBottom w:val="0"/>
                  <w:divBdr>
                    <w:top w:val="none" w:sz="0" w:space="0" w:color="auto"/>
                    <w:left w:val="none" w:sz="0" w:space="0" w:color="auto"/>
                    <w:bottom w:val="none" w:sz="0" w:space="0" w:color="auto"/>
                    <w:right w:val="none" w:sz="0" w:space="0" w:color="auto"/>
                  </w:divBdr>
                </w:div>
              </w:divsChild>
            </w:div>
            <w:div w:id="191042565">
              <w:marLeft w:val="0"/>
              <w:marRight w:val="0"/>
              <w:marTop w:val="0"/>
              <w:marBottom w:val="0"/>
              <w:divBdr>
                <w:top w:val="none" w:sz="0" w:space="0" w:color="auto"/>
                <w:left w:val="none" w:sz="0" w:space="0" w:color="auto"/>
                <w:bottom w:val="none" w:sz="0" w:space="0" w:color="auto"/>
                <w:right w:val="none" w:sz="0" w:space="0" w:color="auto"/>
              </w:divBdr>
              <w:divsChild>
                <w:div w:id="933393950">
                  <w:marLeft w:val="0"/>
                  <w:marRight w:val="0"/>
                  <w:marTop w:val="0"/>
                  <w:marBottom w:val="0"/>
                  <w:divBdr>
                    <w:top w:val="none" w:sz="0" w:space="0" w:color="auto"/>
                    <w:left w:val="none" w:sz="0" w:space="0" w:color="auto"/>
                    <w:bottom w:val="none" w:sz="0" w:space="0" w:color="auto"/>
                    <w:right w:val="none" w:sz="0" w:space="0" w:color="auto"/>
                  </w:divBdr>
                </w:div>
              </w:divsChild>
            </w:div>
            <w:div w:id="1773015959">
              <w:marLeft w:val="0"/>
              <w:marRight w:val="0"/>
              <w:marTop w:val="0"/>
              <w:marBottom w:val="0"/>
              <w:divBdr>
                <w:top w:val="none" w:sz="0" w:space="0" w:color="auto"/>
                <w:left w:val="none" w:sz="0" w:space="0" w:color="auto"/>
                <w:bottom w:val="none" w:sz="0" w:space="0" w:color="auto"/>
                <w:right w:val="none" w:sz="0" w:space="0" w:color="auto"/>
              </w:divBdr>
              <w:divsChild>
                <w:div w:id="238489637">
                  <w:marLeft w:val="0"/>
                  <w:marRight w:val="0"/>
                  <w:marTop w:val="0"/>
                  <w:marBottom w:val="0"/>
                  <w:divBdr>
                    <w:top w:val="none" w:sz="0" w:space="0" w:color="auto"/>
                    <w:left w:val="none" w:sz="0" w:space="0" w:color="auto"/>
                    <w:bottom w:val="none" w:sz="0" w:space="0" w:color="auto"/>
                    <w:right w:val="none" w:sz="0" w:space="0" w:color="auto"/>
                  </w:divBdr>
                </w:div>
              </w:divsChild>
            </w:div>
            <w:div w:id="1363945597">
              <w:marLeft w:val="0"/>
              <w:marRight w:val="0"/>
              <w:marTop w:val="0"/>
              <w:marBottom w:val="0"/>
              <w:divBdr>
                <w:top w:val="none" w:sz="0" w:space="0" w:color="auto"/>
                <w:left w:val="none" w:sz="0" w:space="0" w:color="auto"/>
                <w:bottom w:val="none" w:sz="0" w:space="0" w:color="auto"/>
                <w:right w:val="none" w:sz="0" w:space="0" w:color="auto"/>
              </w:divBdr>
              <w:divsChild>
                <w:div w:id="172691099">
                  <w:marLeft w:val="0"/>
                  <w:marRight w:val="0"/>
                  <w:marTop w:val="0"/>
                  <w:marBottom w:val="0"/>
                  <w:divBdr>
                    <w:top w:val="none" w:sz="0" w:space="0" w:color="auto"/>
                    <w:left w:val="none" w:sz="0" w:space="0" w:color="auto"/>
                    <w:bottom w:val="none" w:sz="0" w:space="0" w:color="auto"/>
                    <w:right w:val="none" w:sz="0" w:space="0" w:color="auto"/>
                  </w:divBdr>
                </w:div>
              </w:divsChild>
            </w:div>
            <w:div w:id="1125387958">
              <w:marLeft w:val="0"/>
              <w:marRight w:val="0"/>
              <w:marTop w:val="0"/>
              <w:marBottom w:val="0"/>
              <w:divBdr>
                <w:top w:val="none" w:sz="0" w:space="0" w:color="auto"/>
                <w:left w:val="none" w:sz="0" w:space="0" w:color="auto"/>
                <w:bottom w:val="none" w:sz="0" w:space="0" w:color="auto"/>
                <w:right w:val="none" w:sz="0" w:space="0" w:color="auto"/>
              </w:divBdr>
              <w:divsChild>
                <w:div w:id="1322154695">
                  <w:marLeft w:val="0"/>
                  <w:marRight w:val="0"/>
                  <w:marTop w:val="0"/>
                  <w:marBottom w:val="0"/>
                  <w:divBdr>
                    <w:top w:val="none" w:sz="0" w:space="0" w:color="auto"/>
                    <w:left w:val="none" w:sz="0" w:space="0" w:color="auto"/>
                    <w:bottom w:val="none" w:sz="0" w:space="0" w:color="auto"/>
                    <w:right w:val="none" w:sz="0" w:space="0" w:color="auto"/>
                  </w:divBdr>
                </w:div>
              </w:divsChild>
            </w:div>
            <w:div w:id="1632704750">
              <w:marLeft w:val="0"/>
              <w:marRight w:val="0"/>
              <w:marTop w:val="0"/>
              <w:marBottom w:val="0"/>
              <w:divBdr>
                <w:top w:val="none" w:sz="0" w:space="0" w:color="auto"/>
                <w:left w:val="none" w:sz="0" w:space="0" w:color="auto"/>
                <w:bottom w:val="none" w:sz="0" w:space="0" w:color="auto"/>
                <w:right w:val="none" w:sz="0" w:space="0" w:color="auto"/>
              </w:divBdr>
              <w:divsChild>
                <w:div w:id="1750736794">
                  <w:marLeft w:val="0"/>
                  <w:marRight w:val="0"/>
                  <w:marTop w:val="0"/>
                  <w:marBottom w:val="0"/>
                  <w:divBdr>
                    <w:top w:val="none" w:sz="0" w:space="0" w:color="auto"/>
                    <w:left w:val="none" w:sz="0" w:space="0" w:color="auto"/>
                    <w:bottom w:val="none" w:sz="0" w:space="0" w:color="auto"/>
                    <w:right w:val="none" w:sz="0" w:space="0" w:color="auto"/>
                  </w:divBdr>
                </w:div>
              </w:divsChild>
            </w:div>
            <w:div w:id="72506491">
              <w:marLeft w:val="0"/>
              <w:marRight w:val="0"/>
              <w:marTop w:val="0"/>
              <w:marBottom w:val="0"/>
              <w:divBdr>
                <w:top w:val="none" w:sz="0" w:space="0" w:color="auto"/>
                <w:left w:val="none" w:sz="0" w:space="0" w:color="auto"/>
                <w:bottom w:val="none" w:sz="0" w:space="0" w:color="auto"/>
                <w:right w:val="none" w:sz="0" w:space="0" w:color="auto"/>
              </w:divBdr>
              <w:divsChild>
                <w:div w:id="62991033">
                  <w:marLeft w:val="0"/>
                  <w:marRight w:val="0"/>
                  <w:marTop w:val="0"/>
                  <w:marBottom w:val="0"/>
                  <w:divBdr>
                    <w:top w:val="none" w:sz="0" w:space="0" w:color="auto"/>
                    <w:left w:val="none" w:sz="0" w:space="0" w:color="auto"/>
                    <w:bottom w:val="none" w:sz="0" w:space="0" w:color="auto"/>
                    <w:right w:val="none" w:sz="0" w:space="0" w:color="auto"/>
                  </w:divBdr>
                </w:div>
              </w:divsChild>
            </w:div>
            <w:div w:id="1637221884">
              <w:marLeft w:val="0"/>
              <w:marRight w:val="0"/>
              <w:marTop w:val="0"/>
              <w:marBottom w:val="0"/>
              <w:divBdr>
                <w:top w:val="none" w:sz="0" w:space="0" w:color="auto"/>
                <w:left w:val="none" w:sz="0" w:space="0" w:color="auto"/>
                <w:bottom w:val="none" w:sz="0" w:space="0" w:color="auto"/>
                <w:right w:val="none" w:sz="0" w:space="0" w:color="auto"/>
              </w:divBdr>
              <w:divsChild>
                <w:div w:id="210384589">
                  <w:marLeft w:val="0"/>
                  <w:marRight w:val="0"/>
                  <w:marTop w:val="0"/>
                  <w:marBottom w:val="0"/>
                  <w:divBdr>
                    <w:top w:val="none" w:sz="0" w:space="0" w:color="auto"/>
                    <w:left w:val="none" w:sz="0" w:space="0" w:color="auto"/>
                    <w:bottom w:val="none" w:sz="0" w:space="0" w:color="auto"/>
                    <w:right w:val="none" w:sz="0" w:space="0" w:color="auto"/>
                  </w:divBdr>
                </w:div>
              </w:divsChild>
            </w:div>
            <w:div w:id="1598246049">
              <w:marLeft w:val="0"/>
              <w:marRight w:val="0"/>
              <w:marTop w:val="0"/>
              <w:marBottom w:val="0"/>
              <w:divBdr>
                <w:top w:val="none" w:sz="0" w:space="0" w:color="auto"/>
                <w:left w:val="none" w:sz="0" w:space="0" w:color="auto"/>
                <w:bottom w:val="none" w:sz="0" w:space="0" w:color="auto"/>
                <w:right w:val="none" w:sz="0" w:space="0" w:color="auto"/>
              </w:divBdr>
              <w:divsChild>
                <w:div w:id="305858576">
                  <w:marLeft w:val="0"/>
                  <w:marRight w:val="0"/>
                  <w:marTop w:val="0"/>
                  <w:marBottom w:val="0"/>
                  <w:divBdr>
                    <w:top w:val="none" w:sz="0" w:space="0" w:color="auto"/>
                    <w:left w:val="none" w:sz="0" w:space="0" w:color="auto"/>
                    <w:bottom w:val="none" w:sz="0" w:space="0" w:color="auto"/>
                    <w:right w:val="none" w:sz="0" w:space="0" w:color="auto"/>
                  </w:divBdr>
                </w:div>
              </w:divsChild>
            </w:div>
            <w:div w:id="838035550">
              <w:marLeft w:val="0"/>
              <w:marRight w:val="0"/>
              <w:marTop w:val="0"/>
              <w:marBottom w:val="0"/>
              <w:divBdr>
                <w:top w:val="none" w:sz="0" w:space="0" w:color="auto"/>
                <w:left w:val="none" w:sz="0" w:space="0" w:color="auto"/>
                <w:bottom w:val="none" w:sz="0" w:space="0" w:color="auto"/>
                <w:right w:val="none" w:sz="0" w:space="0" w:color="auto"/>
              </w:divBdr>
              <w:divsChild>
                <w:div w:id="1374620414">
                  <w:marLeft w:val="0"/>
                  <w:marRight w:val="0"/>
                  <w:marTop w:val="0"/>
                  <w:marBottom w:val="0"/>
                  <w:divBdr>
                    <w:top w:val="none" w:sz="0" w:space="0" w:color="auto"/>
                    <w:left w:val="none" w:sz="0" w:space="0" w:color="auto"/>
                    <w:bottom w:val="none" w:sz="0" w:space="0" w:color="auto"/>
                    <w:right w:val="none" w:sz="0" w:space="0" w:color="auto"/>
                  </w:divBdr>
                </w:div>
              </w:divsChild>
            </w:div>
            <w:div w:id="2110546170">
              <w:marLeft w:val="0"/>
              <w:marRight w:val="0"/>
              <w:marTop w:val="0"/>
              <w:marBottom w:val="0"/>
              <w:divBdr>
                <w:top w:val="none" w:sz="0" w:space="0" w:color="auto"/>
                <w:left w:val="none" w:sz="0" w:space="0" w:color="auto"/>
                <w:bottom w:val="none" w:sz="0" w:space="0" w:color="auto"/>
                <w:right w:val="none" w:sz="0" w:space="0" w:color="auto"/>
              </w:divBdr>
              <w:divsChild>
                <w:div w:id="60636188">
                  <w:marLeft w:val="0"/>
                  <w:marRight w:val="0"/>
                  <w:marTop w:val="0"/>
                  <w:marBottom w:val="0"/>
                  <w:divBdr>
                    <w:top w:val="none" w:sz="0" w:space="0" w:color="auto"/>
                    <w:left w:val="none" w:sz="0" w:space="0" w:color="auto"/>
                    <w:bottom w:val="none" w:sz="0" w:space="0" w:color="auto"/>
                    <w:right w:val="none" w:sz="0" w:space="0" w:color="auto"/>
                  </w:divBdr>
                </w:div>
                <w:div w:id="164706094">
                  <w:marLeft w:val="0"/>
                  <w:marRight w:val="0"/>
                  <w:marTop w:val="0"/>
                  <w:marBottom w:val="0"/>
                  <w:divBdr>
                    <w:top w:val="none" w:sz="0" w:space="0" w:color="auto"/>
                    <w:left w:val="none" w:sz="0" w:space="0" w:color="auto"/>
                    <w:bottom w:val="none" w:sz="0" w:space="0" w:color="auto"/>
                    <w:right w:val="none" w:sz="0" w:space="0" w:color="auto"/>
                  </w:divBdr>
                </w:div>
              </w:divsChild>
            </w:div>
            <w:div w:id="1991444715">
              <w:marLeft w:val="0"/>
              <w:marRight w:val="0"/>
              <w:marTop w:val="0"/>
              <w:marBottom w:val="0"/>
              <w:divBdr>
                <w:top w:val="none" w:sz="0" w:space="0" w:color="auto"/>
                <w:left w:val="none" w:sz="0" w:space="0" w:color="auto"/>
                <w:bottom w:val="none" w:sz="0" w:space="0" w:color="auto"/>
                <w:right w:val="none" w:sz="0" w:space="0" w:color="auto"/>
              </w:divBdr>
              <w:divsChild>
                <w:div w:id="2086371310">
                  <w:marLeft w:val="0"/>
                  <w:marRight w:val="0"/>
                  <w:marTop w:val="0"/>
                  <w:marBottom w:val="0"/>
                  <w:divBdr>
                    <w:top w:val="none" w:sz="0" w:space="0" w:color="auto"/>
                    <w:left w:val="none" w:sz="0" w:space="0" w:color="auto"/>
                    <w:bottom w:val="none" w:sz="0" w:space="0" w:color="auto"/>
                    <w:right w:val="none" w:sz="0" w:space="0" w:color="auto"/>
                  </w:divBdr>
                </w:div>
              </w:divsChild>
            </w:div>
            <w:div w:id="1532722098">
              <w:marLeft w:val="0"/>
              <w:marRight w:val="0"/>
              <w:marTop w:val="0"/>
              <w:marBottom w:val="0"/>
              <w:divBdr>
                <w:top w:val="none" w:sz="0" w:space="0" w:color="auto"/>
                <w:left w:val="none" w:sz="0" w:space="0" w:color="auto"/>
                <w:bottom w:val="none" w:sz="0" w:space="0" w:color="auto"/>
                <w:right w:val="none" w:sz="0" w:space="0" w:color="auto"/>
              </w:divBdr>
              <w:divsChild>
                <w:div w:id="697586673">
                  <w:marLeft w:val="0"/>
                  <w:marRight w:val="0"/>
                  <w:marTop w:val="0"/>
                  <w:marBottom w:val="0"/>
                  <w:divBdr>
                    <w:top w:val="none" w:sz="0" w:space="0" w:color="auto"/>
                    <w:left w:val="none" w:sz="0" w:space="0" w:color="auto"/>
                    <w:bottom w:val="none" w:sz="0" w:space="0" w:color="auto"/>
                    <w:right w:val="none" w:sz="0" w:space="0" w:color="auto"/>
                  </w:divBdr>
                </w:div>
              </w:divsChild>
            </w:div>
            <w:div w:id="1879076251">
              <w:marLeft w:val="0"/>
              <w:marRight w:val="0"/>
              <w:marTop w:val="0"/>
              <w:marBottom w:val="0"/>
              <w:divBdr>
                <w:top w:val="none" w:sz="0" w:space="0" w:color="auto"/>
                <w:left w:val="none" w:sz="0" w:space="0" w:color="auto"/>
                <w:bottom w:val="none" w:sz="0" w:space="0" w:color="auto"/>
                <w:right w:val="none" w:sz="0" w:space="0" w:color="auto"/>
              </w:divBdr>
              <w:divsChild>
                <w:div w:id="438720689">
                  <w:marLeft w:val="0"/>
                  <w:marRight w:val="0"/>
                  <w:marTop w:val="0"/>
                  <w:marBottom w:val="0"/>
                  <w:divBdr>
                    <w:top w:val="none" w:sz="0" w:space="0" w:color="auto"/>
                    <w:left w:val="none" w:sz="0" w:space="0" w:color="auto"/>
                    <w:bottom w:val="none" w:sz="0" w:space="0" w:color="auto"/>
                    <w:right w:val="none" w:sz="0" w:space="0" w:color="auto"/>
                  </w:divBdr>
                </w:div>
                <w:div w:id="391388833">
                  <w:marLeft w:val="0"/>
                  <w:marRight w:val="0"/>
                  <w:marTop w:val="0"/>
                  <w:marBottom w:val="0"/>
                  <w:divBdr>
                    <w:top w:val="none" w:sz="0" w:space="0" w:color="auto"/>
                    <w:left w:val="none" w:sz="0" w:space="0" w:color="auto"/>
                    <w:bottom w:val="none" w:sz="0" w:space="0" w:color="auto"/>
                    <w:right w:val="none" w:sz="0" w:space="0" w:color="auto"/>
                  </w:divBdr>
                </w:div>
                <w:div w:id="556745919">
                  <w:marLeft w:val="0"/>
                  <w:marRight w:val="0"/>
                  <w:marTop w:val="0"/>
                  <w:marBottom w:val="0"/>
                  <w:divBdr>
                    <w:top w:val="none" w:sz="0" w:space="0" w:color="auto"/>
                    <w:left w:val="none" w:sz="0" w:space="0" w:color="auto"/>
                    <w:bottom w:val="none" w:sz="0" w:space="0" w:color="auto"/>
                    <w:right w:val="none" w:sz="0" w:space="0" w:color="auto"/>
                  </w:divBdr>
                </w:div>
              </w:divsChild>
            </w:div>
            <w:div w:id="1781533025">
              <w:marLeft w:val="0"/>
              <w:marRight w:val="0"/>
              <w:marTop w:val="0"/>
              <w:marBottom w:val="0"/>
              <w:divBdr>
                <w:top w:val="none" w:sz="0" w:space="0" w:color="auto"/>
                <w:left w:val="none" w:sz="0" w:space="0" w:color="auto"/>
                <w:bottom w:val="none" w:sz="0" w:space="0" w:color="auto"/>
                <w:right w:val="none" w:sz="0" w:space="0" w:color="auto"/>
              </w:divBdr>
              <w:divsChild>
                <w:div w:id="2034919625">
                  <w:marLeft w:val="0"/>
                  <w:marRight w:val="0"/>
                  <w:marTop w:val="0"/>
                  <w:marBottom w:val="0"/>
                  <w:divBdr>
                    <w:top w:val="none" w:sz="0" w:space="0" w:color="auto"/>
                    <w:left w:val="none" w:sz="0" w:space="0" w:color="auto"/>
                    <w:bottom w:val="none" w:sz="0" w:space="0" w:color="auto"/>
                    <w:right w:val="none" w:sz="0" w:space="0" w:color="auto"/>
                  </w:divBdr>
                </w:div>
                <w:div w:id="398672973">
                  <w:marLeft w:val="0"/>
                  <w:marRight w:val="0"/>
                  <w:marTop w:val="0"/>
                  <w:marBottom w:val="0"/>
                  <w:divBdr>
                    <w:top w:val="none" w:sz="0" w:space="0" w:color="auto"/>
                    <w:left w:val="none" w:sz="0" w:space="0" w:color="auto"/>
                    <w:bottom w:val="none" w:sz="0" w:space="0" w:color="auto"/>
                    <w:right w:val="none" w:sz="0" w:space="0" w:color="auto"/>
                  </w:divBdr>
                </w:div>
              </w:divsChild>
            </w:div>
            <w:div w:id="1414351755">
              <w:marLeft w:val="0"/>
              <w:marRight w:val="0"/>
              <w:marTop w:val="0"/>
              <w:marBottom w:val="0"/>
              <w:divBdr>
                <w:top w:val="none" w:sz="0" w:space="0" w:color="auto"/>
                <w:left w:val="none" w:sz="0" w:space="0" w:color="auto"/>
                <w:bottom w:val="none" w:sz="0" w:space="0" w:color="auto"/>
                <w:right w:val="none" w:sz="0" w:space="0" w:color="auto"/>
              </w:divBdr>
              <w:divsChild>
                <w:div w:id="1727755688">
                  <w:marLeft w:val="0"/>
                  <w:marRight w:val="0"/>
                  <w:marTop w:val="0"/>
                  <w:marBottom w:val="0"/>
                  <w:divBdr>
                    <w:top w:val="none" w:sz="0" w:space="0" w:color="auto"/>
                    <w:left w:val="none" w:sz="0" w:space="0" w:color="auto"/>
                    <w:bottom w:val="none" w:sz="0" w:space="0" w:color="auto"/>
                    <w:right w:val="none" w:sz="0" w:space="0" w:color="auto"/>
                  </w:divBdr>
                </w:div>
              </w:divsChild>
            </w:div>
            <w:div w:id="1734620962">
              <w:marLeft w:val="0"/>
              <w:marRight w:val="0"/>
              <w:marTop w:val="0"/>
              <w:marBottom w:val="0"/>
              <w:divBdr>
                <w:top w:val="none" w:sz="0" w:space="0" w:color="auto"/>
                <w:left w:val="none" w:sz="0" w:space="0" w:color="auto"/>
                <w:bottom w:val="none" w:sz="0" w:space="0" w:color="auto"/>
                <w:right w:val="none" w:sz="0" w:space="0" w:color="auto"/>
              </w:divBdr>
              <w:divsChild>
                <w:div w:id="1103649774">
                  <w:marLeft w:val="0"/>
                  <w:marRight w:val="0"/>
                  <w:marTop w:val="0"/>
                  <w:marBottom w:val="0"/>
                  <w:divBdr>
                    <w:top w:val="none" w:sz="0" w:space="0" w:color="auto"/>
                    <w:left w:val="none" w:sz="0" w:space="0" w:color="auto"/>
                    <w:bottom w:val="none" w:sz="0" w:space="0" w:color="auto"/>
                    <w:right w:val="none" w:sz="0" w:space="0" w:color="auto"/>
                  </w:divBdr>
                </w:div>
              </w:divsChild>
            </w:div>
            <w:div w:id="2109152932">
              <w:marLeft w:val="0"/>
              <w:marRight w:val="0"/>
              <w:marTop w:val="0"/>
              <w:marBottom w:val="0"/>
              <w:divBdr>
                <w:top w:val="none" w:sz="0" w:space="0" w:color="auto"/>
                <w:left w:val="none" w:sz="0" w:space="0" w:color="auto"/>
                <w:bottom w:val="none" w:sz="0" w:space="0" w:color="auto"/>
                <w:right w:val="none" w:sz="0" w:space="0" w:color="auto"/>
              </w:divBdr>
              <w:divsChild>
                <w:div w:id="700667353">
                  <w:marLeft w:val="0"/>
                  <w:marRight w:val="0"/>
                  <w:marTop w:val="0"/>
                  <w:marBottom w:val="0"/>
                  <w:divBdr>
                    <w:top w:val="none" w:sz="0" w:space="0" w:color="auto"/>
                    <w:left w:val="none" w:sz="0" w:space="0" w:color="auto"/>
                    <w:bottom w:val="none" w:sz="0" w:space="0" w:color="auto"/>
                    <w:right w:val="none" w:sz="0" w:space="0" w:color="auto"/>
                  </w:divBdr>
                </w:div>
              </w:divsChild>
            </w:div>
            <w:div w:id="2130662457">
              <w:marLeft w:val="0"/>
              <w:marRight w:val="0"/>
              <w:marTop w:val="0"/>
              <w:marBottom w:val="0"/>
              <w:divBdr>
                <w:top w:val="none" w:sz="0" w:space="0" w:color="auto"/>
                <w:left w:val="none" w:sz="0" w:space="0" w:color="auto"/>
                <w:bottom w:val="none" w:sz="0" w:space="0" w:color="auto"/>
                <w:right w:val="none" w:sz="0" w:space="0" w:color="auto"/>
              </w:divBdr>
              <w:divsChild>
                <w:div w:id="471945495">
                  <w:marLeft w:val="0"/>
                  <w:marRight w:val="0"/>
                  <w:marTop w:val="0"/>
                  <w:marBottom w:val="0"/>
                  <w:divBdr>
                    <w:top w:val="none" w:sz="0" w:space="0" w:color="auto"/>
                    <w:left w:val="none" w:sz="0" w:space="0" w:color="auto"/>
                    <w:bottom w:val="none" w:sz="0" w:space="0" w:color="auto"/>
                    <w:right w:val="none" w:sz="0" w:space="0" w:color="auto"/>
                  </w:divBdr>
                </w:div>
              </w:divsChild>
            </w:div>
            <w:div w:id="2013604763">
              <w:marLeft w:val="0"/>
              <w:marRight w:val="0"/>
              <w:marTop w:val="0"/>
              <w:marBottom w:val="0"/>
              <w:divBdr>
                <w:top w:val="none" w:sz="0" w:space="0" w:color="auto"/>
                <w:left w:val="none" w:sz="0" w:space="0" w:color="auto"/>
                <w:bottom w:val="none" w:sz="0" w:space="0" w:color="auto"/>
                <w:right w:val="none" w:sz="0" w:space="0" w:color="auto"/>
              </w:divBdr>
              <w:divsChild>
                <w:div w:id="7616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5308">
      <w:bodyDiv w:val="1"/>
      <w:marLeft w:val="0"/>
      <w:marRight w:val="0"/>
      <w:marTop w:val="0"/>
      <w:marBottom w:val="0"/>
      <w:divBdr>
        <w:top w:val="none" w:sz="0" w:space="0" w:color="auto"/>
        <w:left w:val="none" w:sz="0" w:space="0" w:color="auto"/>
        <w:bottom w:val="none" w:sz="0" w:space="0" w:color="auto"/>
        <w:right w:val="none" w:sz="0" w:space="0" w:color="auto"/>
      </w:divBdr>
    </w:div>
    <w:div w:id="768041812">
      <w:bodyDiv w:val="1"/>
      <w:marLeft w:val="0"/>
      <w:marRight w:val="0"/>
      <w:marTop w:val="0"/>
      <w:marBottom w:val="0"/>
      <w:divBdr>
        <w:top w:val="none" w:sz="0" w:space="0" w:color="auto"/>
        <w:left w:val="none" w:sz="0" w:space="0" w:color="auto"/>
        <w:bottom w:val="none" w:sz="0" w:space="0" w:color="auto"/>
        <w:right w:val="none" w:sz="0" w:space="0" w:color="auto"/>
      </w:divBdr>
      <w:divsChild>
        <w:div w:id="1839030857">
          <w:marLeft w:val="547"/>
          <w:marRight w:val="0"/>
          <w:marTop w:val="0"/>
          <w:marBottom w:val="0"/>
          <w:divBdr>
            <w:top w:val="none" w:sz="0" w:space="0" w:color="auto"/>
            <w:left w:val="none" w:sz="0" w:space="0" w:color="auto"/>
            <w:bottom w:val="none" w:sz="0" w:space="0" w:color="auto"/>
            <w:right w:val="none" w:sz="0" w:space="0" w:color="auto"/>
          </w:divBdr>
        </w:div>
      </w:divsChild>
    </w:div>
    <w:div w:id="888032399">
      <w:bodyDiv w:val="1"/>
      <w:marLeft w:val="0"/>
      <w:marRight w:val="0"/>
      <w:marTop w:val="0"/>
      <w:marBottom w:val="0"/>
      <w:divBdr>
        <w:top w:val="none" w:sz="0" w:space="0" w:color="auto"/>
        <w:left w:val="none" w:sz="0" w:space="0" w:color="auto"/>
        <w:bottom w:val="none" w:sz="0" w:space="0" w:color="auto"/>
        <w:right w:val="none" w:sz="0" w:space="0" w:color="auto"/>
      </w:divBdr>
      <w:divsChild>
        <w:div w:id="1518347231">
          <w:marLeft w:val="0"/>
          <w:marRight w:val="0"/>
          <w:marTop w:val="0"/>
          <w:marBottom w:val="0"/>
          <w:divBdr>
            <w:top w:val="none" w:sz="0" w:space="0" w:color="auto"/>
            <w:left w:val="none" w:sz="0" w:space="0" w:color="auto"/>
            <w:bottom w:val="none" w:sz="0" w:space="0" w:color="auto"/>
            <w:right w:val="none" w:sz="0" w:space="0" w:color="auto"/>
          </w:divBdr>
        </w:div>
      </w:divsChild>
    </w:div>
    <w:div w:id="893928840">
      <w:bodyDiv w:val="1"/>
      <w:marLeft w:val="0"/>
      <w:marRight w:val="0"/>
      <w:marTop w:val="0"/>
      <w:marBottom w:val="0"/>
      <w:divBdr>
        <w:top w:val="none" w:sz="0" w:space="0" w:color="auto"/>
        <w:left w:val="none" w:sz="0" w:space="0" w:color="auto"/>
        <w:bottom w:val="none" w:sz="0" w:space="0" w:color="auto"/>
        <w:right w:val="none" w:sz="0" w:space="0" w:color="auto"/>
      </w:divBdr>
    </w:div>
    <w:div w:id="926227754">
      <w:bodyDiv w:val="1"/>
      <w:marLeft w:val="0"/>
      <w:marRight w:val="0"/>
      <w:marTop w:val="0"/>
      <w:marBottom w:val="0"/>
      <w:divBdr>
        <w:top w:val="none" w:sz="0" w:space="0" w:color="auto"/>
        <w:left w:val="none" w:sz="0" w:space="0" w:color="auto"/>
        <w:bottom w:val="none" w:sz="0" w:space="0" w:color="auto"/>
        <w:right w:val="none" w:sz="0" w:space="0" w:color="auto"/>
      </w:divBdr>
    </w:div>
    <w:div w:id="1012990667">
      <w:bodyDiv w:val="1"/>
      <w:marLeft w:val="0"/>
      <w:marRight w:val="0"/>
      <w:marTop w:val="0"/>
      <w:marBottom w:val="0"/>
      <w:divBdr>
        <w:top w:val="none" w:sz="0" w:space="0" w:color="auto"/>
        <w:left w:val="none" w:sz="0" w:space="0" w:color="auto"/>
        <w:bottom w:val="none" w:sz="0" w:space="0" w:color="auto"/>
        <w:right w:val="none" w:sz="0" w:space="0" w:color="auto"/>
      </w:divBdr>
    </w:div>
    <w:div w:id="1018504224">
      <w:bodyDiv w:val="1"/>
      <w:marLeft w:val="0"/>
      <w:marRight w:val="0"/>
      <w:marTop w:val="0"/>
      <w:marBottom w:val="0"/>
      <w:divBdr>
        <w:top w:val="none" w:sz="0" w:space="0" w:color="auto"/>
        <w:left w:val="none" w:sz="0" w:space="0" w:color="auto"/>
        <w:bottom w:val="none" w:sz="0" w:space="0" w:color="auto"/>
        <w:right w:val="none" w:sz="0" w:space="0" w:color="auto"/>
      </w:divBdr>
      <w:divsChild>
        <w:div w:id="1268197258">
          <w:marLeft w:val="576"/>
          <w:marRight w:val="0"/>
          <w:marTop w:val="0"/>
          <w:marBottom w:val="0"/>
          <w:divBdr>
            <w:top w:val="none" w:sz="0" w:space="0" w:color="auto"/>
            <w:left w:val="none" w:sz="0" w:space="0" w:color="auto"/>
            <w:bottom w:val="none" w:sz="0" w:space="0" w:color="auto"/>
            <w:right w:val="none" w:sz="0" w:space="0" w:color="auto"/>
          </w:divBdr>
        </w:div>
        <w:div w:id="1129977341">
          <w:marLeft w:val="576"/>
          <w:marRight w:val="0"/>
          <w:marTop w:val="0"/>
          <w:marBottom w:val="0"/>
          <w:divBdr>
            <w:top w:val="none" w:sz="0" w:space="0" w:color="auto"/>
            <w:left w:val="none" w:sz="0" w:space="0" w:color="auto"/>
            <w:bottom w:val="none" w:sz="0" w:space="0" w:color="auto"/>
            <w:right w:val="none" w:sz="0" w:space="0" w:color="auto"/>
          </w:divBdr>
        </w:div>
        <w:div w:id="1952394802">
          <w:marLeft w:val="547"/>
          <w:marRight w:val="0"/>
          <w:marTop w:val="0"/>
          <w:marBottom w:val="0"/>
          <w:divBdr>
            <w:top w:val="none" w:sz="0" w:space="0" w:color="auto"/>
            <w:left w:val="none" w:sz="0" w:space="0" w:color="auto"/>
            <w:bottom w:val="none" w:sz="0" w:space="0" w:color="auto"/>
            <w:right w:val="none" w:sz="0" w:space="0" w:color="auto"/>
          </w:divBdr>
        </w:div>
      </w:divsChild>
    </w:div>
    <w:div w:id="1025593778">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7460819">
      <w:bodyDiv w:val="1"/>
      <w:marLeft w:val="0"/>
      <w:marRight w:val="0"/>
      <w:marTop w:val="0"/>
      <w:marBottom w:val="0"/>
      <w:divBdr>
        <w:top w:val="none" w:sz="0" w:space="0" w:color="auto"/>
        <w:left w:val="none" w:sz="0" w:space="0" w:color="auto"/>
        <w:bottom w:val="none" w:sz="0" w:space="0" w:color="auto"/>
        <w:right w:val="none" w:sz="0" w:space="0" w:color="auto"/>
      </w:divBdr>
      <w:divsChild>
        <w:div w:id="2045475615">
          <w:marLeft w:val="576"/>
          <w:marRight w:val="0"/>
          <w:marTop w:val="0"/>
          <w:marBottom w:val="0"/>
          <w:divBdr>
            <w:top w:val="none" w:sz="0" w:space="0" w:color="auto"/>
            <w:left w:val="none" w:sz="0" w:space="0" w:color="auto"/>
            <w:bottom w:val="none" w:sz="0" w:space="0" w:color="auto"/>
            <w:right w:val="none" w:sz="0" w:space="0" w:color="auto"/>
          </w:divBdr>
        </w:div>
        <w:div w:id="1878084024">
          <w:marLeft w:val="576"/>
          <w:marRight w:val="0"/>
          <w:marTop w:val="0"/>
          <w:marBottom w:val="0"/>
          <w:divBdr>
            <w:top w:val="none" w:sz="0" w:space="0" w:color="auto"/>
            <w:left w:val="none" w:sz="0" w:space="0" w:color="auto"/>
            <w:bottom w:val="none" w:sz="0" w:space="0" w:color="auto"/>
            <w:right w:val="none" w:sz="0" w:space="0" w:color="auto"/>
          </w:divBdr>
        </w:div>
      </w:divsChild>
    </w:div>
    <w:div w:id="1173840817">
      <w:bodyDiv w:val="1"/>
      <w:marLeft w:val="0"/>
      <w:marRight w:val="0"/>
      <w:marTop w:val="0"/>
      <w:marBottom w:val="0"/>
      <w:divBdr>
        <w:top w:val="none" w:sz="0" w:space="0" w:color="auto"/>
        <w:left w:val="none" w:sz="0" w:space="0" w:color="auto"/>
        <w:bottom w:val="none" w:sz="0" w:space="0" w:color="auto"/>
        <w:right w:val="none" w:sz="0" w:space="0" w:color="auto"/>
      </w:divBdr>
    </w:div>
    <w:div w:id="1181819141">
      <w:bodyDiv w:val="1"/>
      <w:marLeft w:val="0"/>
      <w:marRight w:val="0"/>
      <w:marTop w:val="0"/>
      <w:marBottom w:val="0"/>
      <w:divBdr>
        <w:top w:val="none" w:sz="0" w:space="0" w:color="auto"/>
        <w:left w:val="none" w:sz="0" w:space="0" w:color="auto"/>
        <w:bottom w:val="none" w:sz="0" w:space="0" w:color="auto"/>
        <w:right w:val="none" w:sz="0" w:space="0" w:color="auto"/>
      </w:divBdr>
      <w:divsChild>
        <w:div w:id="1407537197">
          <w:marLeft w:val="0"/>
          <w:marRight w:val="0"/>
          <w:marTop w:val="0"/>
          <w:marBottom w:val="0"/>
          <w:divBdr>
            <w:top w:val="none" w:sz="0" w:space="0" w:color="auto"/>
            <w:left w:val="none" w:sz="0" w:space="0" w:color="auto"/>
            <w:bottom w:val="none" w:sz="0" w:space="0" w:color="auto"/>
            <w:right w:val="none" w:sz="0" w:space="0" w:color="auto"/>
          </w:divBdr>
        </w:div>
      </w:divsChild>
    </w:div>
    <w:div w:id="1182009480">
      <w:bodyDiv w:val="1"/>
      <w:marLeft w:val="0"/>
      <w:marRight w:val="0"/>
      <w:marTop w:val="0"/>
      <w:marBottom w:val="0"/>
      <w:divBdr>
        <w:top w:val="none" w:sz="0" w:space="0" w:color="auto"/>
        <w:left w:val="none" w:sz="0" w:space="0" w:color="auto"/>
        <w:bottom w:val="none" w:sz="0" w:space="0" w:color="auto"/>
        <w:right w:val="none" w:sz="0" w:space="0" w:color="auto"/>
      </w:divBdr>
      <w:divsChild>
        <w:div w:id="1429740461">
          <w:marLeft w:val="576"/>
          <w:marRight w:val="0"/>
          <w:marTop w:val="0"/>
          <w:marBottom w:val="0"/>
          <w:divBdr>
            <w:top w:val="none" w:sz="0" w:space="0" w:color="auto"/>
            <w:left w:val="none" w:sz="0" w:space="0" w:color="auto"/>
            <w:bottom w:val="none" w:sz="0" w:space="0" w:color="auto"/>
            <w:right w:val="none" w:sz="0" w:space="0" w:color="auto"/>
          </w:divBdr>
        </w:div>
        <w:div w:id="1283996874">
          <w:marLeft w:val="576"/>
          <w:marRight w:val="0"/>
          <w:marTop w:val="0"/>
          <w:marBottom w:val="0"/>
          <w:divBdr>
            <w:top w:val="none" w:sz="0" w:space="0" w:color="auto"/>
            <w:left w:val="none" w:sz="0" w:space="0" w:color="auto"/>
            <w:bottom w:val="none" w:sz="0" w:space="0" w:color="auto"/>
            <w:right w:val="none" w:sz="0" w:space="0" w:color="auto"/>
          </w:divBdr>
        </w:div>
        <w:div w:id="1083529242">
          <w:marLeft w:val="576"/>
          <w:marRight w:val="0"/>
          <w:marTop w:val="0"/>
          <w:marBottom w:val="0"/>
          <w:divBdr>
            <w:top w:val="none" w:sz="0" w:space="0" w:color="auto"/>
            <w:left w:val="none" w:sz="0" w:space="0" w:color="auto"/>
            <w:bottom w:val="none" w:sz="0" w:space="0" w:color="auto"/>
            <w:right w:val="none" w:sz="0" w:space="0" w:color="auto"/>
          </w:divBdr>
        </w:div>
        <w:div w:id="484516024">
          <w:marLeft w:val="547"/>
          <w:marRight w:val="0"/>
          <w:marTop w:val="77"/>
          <w:marBottom w:val="0"/>
          <w:divBdr>
            <w:top w:val="none" w:sz="0" w:space="0" w:color="auto"/>
            <w:left w:val="none" w:sz="0" w:space="0" w:color="auto"/>
            <w:bottom w:val="none" w:sz="0" w:space="0" w:color="auto"/>
            <w:right w:val="none" w:sz="0" w:space="0" w:color="auto"/>
          </w:divBdr>
        </w:div>
      </w:divsChild>
    </w:div>
    <w:div w:id="1188374804">
      <w:bodyDiv w:val="1"/>
      <w:marLeft w:val="0"/>
      <w:marRight w:val="0"/>
      <w:marTop w:val="0"/>
      <w:marBottom w:val="0"/>
      <w:divBdr>
        <w:top w:val="none" w:sz="0" w:space="0" w:color="auto"/>
        <w:left w:val="none" w:sz="0" w:space="0" w:color="auto"/>
        <w:bottom w:val="none" w:sz="0" w:space="0" w:color="auto"/>
        <w:right w:val="none" w:sz="0" w:space="0" w:color="auto"/>
      </w:divBdr>
    </w:div>
    <w:div w:id="1206066970">
      <w:bodyDiv w:val="1"/>
      <w:marLeft w:val="0"/>
      <w:marRight w:val="0"/>
      <w:marTop w:val="0"/>
      <w:marBottom w:val="0"/>
      <w:divBdr>
        <w:top w:val="none" w:sz="0" w:space="0" w:color="auto"/>
        <w:left w:val="none" w:sz="0" w:space="0" w:color="auto"/>
        <w:bottom w:val="none" w:sz="0" w:space="0" w:color="auto"/>
        <w:right w:val="none" w:sz="0" w:space="0" w:color="auto"/>
      </w:divBdr>
      <w:divsChild>
        <w:div w:id="236280938">
          <w:marLeft w:val="547"/>
          <w:marRight w:val="0"/>
          <w:marTop w:val="0"/>
          <w:marBottom w:val="0"/>
          <w:divBdr>
            <w:top w:val="none" w:sz="0" w:space="0" w:color="auto"/>
            <w:left w:val="none" w:sz="0" w:space="0" w:color="auto"/>
            <w:bottom w:val="none" w:sz="0" w:space="0" w:color="auto"/>
            <w:right w:val="none" w:sz="0" w:space="0" w:color="auto"/>
          </w:divBdr>
        </w:div>
        <w:div w:id="3939480">
          <w:marLeft w:val="547"/>
          <w:marRight w:val="0"/>
          <w:marTop w:val="0"/>
          <w:marBottom w:val="0"/>
          <w:divBdr>
            <w:top w:val="none" w:sz="0" w:space="0" w:color="auto"/>
            <w:left w:val="none" w:sz="0" w:space="0" w:color="auto"/>
            <w:bottom w:val="none" w:sz="0" w:space="0" w:color="auto"/>
            <w:right w:val="none" w:sz="0" w:space="0" w:color="auto"/>
          </w:divBdr>
        </w:div>
        <w:div w:id="1813330232">
          <w:marLeft w:val="1166"/>
          <w:marRight w:val="0"/>
          <w:marTop w:val="0"/>
          <w:marBottom w:val="0"/>
          <w:divBdr>
            <w:top w:val="none" w:sz="0" w:space="0" w:color="auto"/>
            <w:left w:val="none" w:sz="0" w:space="0" w:color="auto"/>
            <w:bottom w:val="none" w:sz="0" w:space="0" w:color="auto"/>
            <w:right w:val="none" w:sz="0" w:space="0" w:color="auto"/>
          </w:divBdr>
        </w:div>
        <w:div w:id="913584377">
          <w:marLeft w:val="1166"/>
          <w:marRight w:val="0"/>
          <w:marTop w:val="0"/>
          <w:marBottom w:val="0"/>
          <w:divBdr>
            <w:top w:val="none" w:sz="0" w:space="0" w:color="auto"/>
            <w:left w:val="none" w:sz="0" w:space="0" w:color="auto"/>
            <w:bottom w:val="none" w:sz="0" w:space="0" w:color="auto"/>
            <w:right w:val="none" w:sz="0" w:space="0" w:color="auto"/>
          </w:divBdr>
        </w:div>
        <w:div w:id="1319579492">
          <w:marLeft w:val="547"/>
          <w:marRight w:val="0"/>
          <w:marTop w:val="0"/>
          <w:marBottom w:val="0"/>
          <w:divBdr>
            <w:top w:val="none" w:sz="0" w:space="0" w:color="auto"/>
            <w:left w:val="none" w:sz="0" w:space="0" w:color="auto"/>
            <w:bottom w:val="none" w:sz="0" w:space="0" w:color="auto"/>
            <w:right w:val="none" w:sz="0" w:space="0" w:color="auto"/>
          </w:divBdr>
        </w:div>
        <w:div w:id="740104457">
          <w:marLeft w:val="1166"/>
          <w:marRight w:val="0"/>
          <w:marTop w:val="0"/>
          <w:marBottom w:val="0"/>
          <w:divBdr>
            <w:top w:val="none" w:sz="0" w:space="0" w:color="auto"/>
            <w:left w:val="none" w:sz="0" w:space="0" w:color="auto"/>
            <w:bottom w:val="none" w:sz="0" w:space="0" w:color="auto"/>
            <w:right w:val="none" w:sz="0" w:space="0" w:color="auto"/>
          </w:divBdr>
        </w:div>
        <w:div w:id="359403309">
          <w:marLeft w:val="1166"/>
          <w:marRight w:val="0"/>
          <w:marTop w:val="0"/>
          <w:marBottom w:val="0"/>
          <w:divBdr>
            <w:top w:val="none" w:sz="0" w:space="0" w:color="auto"/>
            <w:left w:val="none" w:sz="0" w:space="0" w:color="auto"/>
            <w:bottom w:val="none" w:sz="0" w:space="0" w:color="auto"/>
            <w:right w:val="none" w:sz="0" w:space="0" w:color="auto"/>
          </w:divBdr>
        </w:div>
      </w:divsChild>
    </w:div>
    <w:div w:id="1234857153">
      <w:bodyDiv w:val="1"/>
      <w:marLeft w:val="0"/>
      <w:marRight w:val="0"/>
      <w:marTop w:val="0"/>
      <w:marBottom w:val="0"/>
      <w:divBdr>
        <w:top w:val="none" w:sz="0" w:space="0" w:color="auto"/>
        <w:left w:val="none" w:sz="0" w:space="0" w:color="auto"/>
        <w:bottom w:val="none" w:sz="0" w:space="0" w:color="auto"/>
        <w:right w:val="none" w:sz="0" w:space="0" w:color="auto"/>
      </w:divBdr>
      <w:divsChild>
        <w:div w:id="1339312344">
          <w:marLeft w:val="0"/>
          <w:marRight w:val="0"/>
          <w:marTop w:val="0"/>
          <w:marBottom w:val="0"/>
          <w:divBdr>
            <w:top w:val="none" w:sz="0" w:space="0" w:color="auto"/>
            <w:left w:val="none" w:sz="0" w:space="0" w:color="auto"/>
            <w:bottom w:val="none" w:sz="0" w:space="0" w:color="auto"/>
            <w:right w:val="none" w:sz="0" w:space="0" w:color="auto"/>
          </w:divBdr>
        </w:div>
        <w:div w:id="2073195699">
          <w:marLeft w:val="0"/>
          <w:marRight w:val="0"/>
          <w:marTop w:val="0"/>
          <w:marBottom w:val="0"/>
          <w:divBdr>
            <w:top w:val="none" w:sz="0" w:space="0" w:color="auto"/>
            <w:left w:val="none" w:sz="0" w:space="0" w:color="auto"/>
            <w:bottom w:val="none" w:sz="0" w:space="0" w:color="auto"/>
            <w:right w:val="none" w:sz="0" w:space="0" w:color="auto"/>
          </w:divBdr>
        </w:div>
      </w:divsChild>
    </w:div>
    <w:div w:id="1257205607">
      <w:bodyDiv w:val="1"/>
      <w:marLeft w:val="0"/>
      <w:marRight w:val="0"/>
      <w:marTop w:val="0"/>
      <w:marBottom w:val="0"/>
      <w:divBdr>
        <w:top w:val="none" w:sz="0" w:space="0" w:color="auto"/>
        <w:left w:val="none" w:sz="0" w:space="0" w:color="auto"/>
        <w:bottom w:val="none" w:sz="0" w:space="0" w:color="auto"/>
        <w:right w:val="none" w:sz="0" w:space="0" w:color="auto"/>
      </w:divBdr>
    </w:div>
    <w:div w:id="1337072884">
      <w:bodyDiv w:val="1"/>
      <w:marLeft w:val="0"/>
      <w:marRight w:val="0"/>
      <w:marTop w:val="0"/>
      <w:marBottom w:val="0"/>
      <w:divBdr>
        <w:top w:val="none" w:sz="0" w:space="0" w:color="auto"/>
        <w:left w:val="none" w:sz="0" w:space="0" w:color="auto"/>
        <w:bottom w:val="none" w:sz="0" w:space="0" w:color="auto"/>
        <w:right w:val="none" w:sz="0" w:space="0" w:color="auto"/>
      </w:divBdr>
      <w:divsChild>
        <w:div w:id="385956151">
          <w:marLeft w:val="1267"/>
          <w:marRight w:val="0"/>
          <w:marTop w:val="0"/>
          <w:marBottom w:val="0"/>
          <w:divBdr>
            <w:top w:val="none" w:sz="0" w:space="0" w:color="auto"/>
            <w:left w:val="none" w:sz="0" w:space="0" w:color="auto"/>
            <w:bottom w:val="none" w:sz="0" w:space="0" w:color="auto"/>
            <w:right w:val="none" w:sz="0" w:space="0" w:color="auto"/>
          </w:divBdr>
        </w:div>
        <w:div w:id="683944569">
          <w:marLeft w:val="1267"/>
          <w:marRight w:val="0"/>
          <w:marTop w:val="0"/>
          <w:marBottom w:val="0"/>
          <w:divBdr>
            <w:top w:val="none" w:sz="0" w:space="0" w:color="auto"/>
            <w:left w:val="none" w:sz="0" w:space="0" w:color="auto"/>
            <w:bottom w:val="none" w:sz="0" w:space="0" w:color="auto"/>
            <w:right w:val="none" w:sz="0" w:space="0" w:color="auto"/>
          </w:divBdr>
        </w:div>
        <w:div w:id="1492678825">
          <w:marLeft w:val="1267"/>
          <w:marRight w:val="0"/>
          <w:marTop w:val="0"/>
          <w:marBottom w:val="0"/>
          <w:divBdr>
            <w:top w:val="none" w:sz="0" w:space="0" w:color="auto"/>
            <w:left w:val="none" w:sz="0" w:space="0" w:color="auto"/>
            <w:bottom w:val="none" w:sz="0" w:space="0" w:color="auto"/>
            <w:right w:val="none" w:sz="0" w:space="0" w:color="auto"/>
          </w:divBdr>
        </w:div>
        <w:div w:id="1613630653">
          <w:marLeft w:val="1267"/>
          <w:marRight w:val="0"/>
          <w:marTop w:val="0"/>
          <w:marBottom w:val="0"/>
          <w:divBdr>
            <w:top w:val="none" w:sz="0" w:space="0" w:color="auto"/>
            <w:left w:val="none" w:sz="0" w:space="0" w:color="auto"/>
            <w:bottom w:val="none" w:sz="0" w:space="0" w:color="auto"/>
            <w:right w:val="none" w:sz="0" w:space="0" w:color="auto"/>
          </w:divBdr>
        </w:div>
        <w:div w:id="930049230">
          <w:marLeft w:val="1267"/>
          <w:marRight w:val="0"/>
          <w:marTop w:val="0"/>
          <w:marBottom w:val="0"/>
          <w:divBdr>
            <w:top w:val="none" w:sz="0" w:space="0" w:color="auto"/>
            <w:left w:val="none" w:sz="0" w:space="0" w:color="auto"/>
            <w:bottom w:val="none" w:sz="0" w:space="0" w:color="auto"/>
            <w:right w:val="none" w:sz="0" w:space="0" w:color="auto"/>
          </w:divBdr>
        </w:div>
      </w:divsChild>
    </w:div>
    <w:div w:id="1377698573">
      <w:bodyDiv w:val="1"/>
      <w:marLeft w:val="0"/>
      <w:marRight w:val="0"/>
      <w:marTop w:val="0"/>
      <w:marBottom w:val="0"/>
      <w:divBdr>
        <w:top w:val="none" w:sz="0" w:space="0" w:color="auto"/>
        <w:left w:val="none" w:sz="0" w:space="0" w:color="auto"/>
        <w:bottom w:val="none" w:sz="0" w:space="0" w:color="auto"/>
        <w:right w:val="none" w:sz="0" w:space="0" w:color="auto"/>
      </w:divBdr>
    </w:div>
    <w:div w:id="1424180283">
      <w:bodyDiv w:val="1"/>
      <w:marLeft w:val="0"/>
      <w:marRight w:val="0"/>
      <w:marTop w:val="0"/>
      <w:marBottom w:val="0"/>
      <w:divBdr>
        <w:top w:val="none" w:sz="0" w:space="0" w:color="auto"/>
        <w:left w:val="none" w:sz="0" w:space="0" w:color="auto"/>
        <w:bottom w:val="none" w:sz="0" w:space="0" w:color="auto"/>
        <w:right w:val="none" w:sz="0" w:space="0" w:color="auto"/>
      </w:divBdr>
    </w:div>
    <w:div w:id="1464615850">
      <w:bodyDiv w:val="1"/>
      <w:marLeft w:val="0"/>
      <w:marRight w:val="0"/>
      <w:marTop w:val="0"/>
      <w:marBottom w:val="0"/>
      <w:divBdr>
        <w:top w:val="none" w:sz="0" w:space="0" w:color="auto"/>
        <w:left w:val="none" w:sz="0" w:space="0" w:color="auto"/>
        <w:bottom w:val="none" w:sz="0" w:space="0" w:color="auto"/>
        <w:right w:val="none" w:sz="0" w:space="0" w:color="auto"/>
      </w:divBdr>
      <w:divsChild>
        <w:div w:id="611546836">
          <w:marLeft w:val="0"/>
          <w:marRight w:val="0"/>
          <w:marTop w:val="0"/>
          <w:marBottom w:val="0"/>
          <w:divBdr>
            <w:top w:val="none" w:sz="0" w:space="0" w:color="auto"/>
            <w:left w:val="none" w:sz="0" w:space="0" w:color="auto"/>
            <w:bottom w:val="none" w:sz="0" w:space="0" w:color="auto"/>
            <w:right w:val="none" w:sz="0" w:space="0" w:color="auto"/>
          </w:divBdr>
          <w:divsChild>
            <w:div w:id="818880277">
              <w:marLeft w:val="0"/>
              <w:marRight w:val="0"/>
              <w:marTop w:val="0"/>
              <w:marBottom w:val="0"/>
              <w:divBdr>
                <w:top w:val="none" w:sz="0" w:space="0" w:color="auto"/>
                <w:left w:val="none" w:sz="0" w:space="0" w:color="auto"/>
                <w:bottom w:val="none" w:sz="0" w:space="0" w:color="auto"/>
                <w:right w:val="none" w:sz="0" w:space="0" w:color="auto"/>
              </w:divBdr>
              <w:divsChild>
                <w:div w:id="1806578469">
                  <w:marLeft w:val="0"/>
                  <w:marRight w:val="0"/>
                  <w:marTop w:val="0"/>
                  <w:marBottom w:val="0"/>
                  <w:divBdr>
                    <w:top w:val="none" w:sz="0" w:space="0" w:color="auto"/>
                    <w:left w:val="none" w:sz="0" w:space="0" w:color="auto"/>
                    <w:bottom w:val="none" w:sz="0" w:space="0" w:color="auto"/>
                    <w:right w:val="none" w:sz="0" w:space="0" w:color="auto"/>
                  </w:divBdr>
                </w:div>
              </w:divsChild>
            </w:div>
            <w:div w:id="487750554">
              <w:marLeft w:val="0"/>
              <w:marRight w:val="0"/>
              <w:marTop w:val="0"/>
              <w:marBottom w:val="0"/>
              <w:divBdr>
                <w:top w:val="none" w:sz="0" w:space="0" w:color="auto"/>
                <w:left w:val="none" w:sz="0" w:space="0" w:color="auto"/>
                <w:bottom w:val="none" w:sz="0" w:space="0" w:color="auto"/>
                <w:right w:val="none" w:sz="0" w:space="0" w:color="auto"/>
              </w:divBdr>
              <w:divsChild>
                <w:div w:id="110327537">
                  <w:marLeft w:val="0"/>
                  <w:marRight w:val="0"/>
                  <w:marTop w:val="0"/>
                  <w:marBottom w:val="0"/>
                  <w:divBdr>
                    <w:top w:val="none" w:sz="0" w:space="0" w:color="auto"/>
                    <w:left w:val="none" w:sz="0" w:space="0" w:color="auto"/>
                    <w:bottom w:val="none" w:sz="0" w:space="0" w:color="auto"/>
                    <w:right w:val="none" w:sz="0" w:space="0" w:color="auto"/>
                  </w:divBdr>
                </w:div>
              </w:divsChild>
            </w:div>
            <w:div w:id="2049063982">
              <w:marLeft w:val="0"/>
              <w:marRight w:val="0"/>
              <w:marTop w:val="0"/>
              <w:marBottom w:val="0"/>
              <w:divBdr>
                <w:top w:val="none" w:sz="0" w:space="0" w:color="auto"/>
                <w:left w:val="none" w:sz="0" w:space="0" w:color="auto"/>
                <w:bottom w:val="none" w:sz="0" w:space="0" w:color="auto"/>
                <w:right w:val="none" w:sz="0" w:space="0" w:color="auto"/>
              </w:divBdr>
              <w:divsChild>
                <w:div w:id="2027243678">
                  <w:marLeft w:val="0"/>
                  <w:marRight w:val="0"/>
                  <w:marTop w:val="0"/>
                  <w:marBottom w:val="0"/>
                  <w:divBdr>
                    <w:top w:val="none" w:sz="0" w:space="0" w:color="auto"/>
                    <w:left w:val="none" w:sz="0" w:space="0" w:color="auto"/>
                    <w:bottom w:val="none" w:sz="0" w:space="0" w:color="auto"/>
                    <w:right w:val="none" w:sz="0" w:space="0" w:color="auto"/>
                  </w:divBdr>
                </w:div>
              </w:divsChild>
            </w:div>
            <w:div w:id="1958877018">
              <w:marLeft w:val="0"/>
              <w:marRight w:val="0"/>
              <w:marTop w:val="0"/>
              <w:marBottom w:val="0"/>
              <w:divBdr>
                <w:top w:val="none" w:sz="0" w:space="0" w:color="auto"/>
                <w:left w:val="none" w:sz="0" w:space="0" w:color="auto"/>
                <w:bottom w:val="none" w:sz="0" w:space="0" w:color="auto"/>
                <w:right w:val="none" w:sz="0" w:space="0" w:color="auto"/>
              </w:divBdr>
              <w:divsChild>
                <w:div w:id="1210534880">
                  <w:marLeft w:val="0"/>
                  <w:marRight w:val="0"/>
                  <w:marTop w:val="0"/>
                  <w:marBottom w:val="0"/>
                  <w:divBdr>
                    <w:top w:val="none" w:sz="0" w:space="0" w:color="auto"/>
                    <w:left w:val="none" w:sz="0" w:space="0" w:color="auto"/>
                    <w:bottom w:val="none" w:sz="0" w:space="0" w:color="auto"/>
                    <w:right w:val="none" w:sz="0" w:space="0" w:color="auto"/>
                  </w:divBdr>
                </w:div>
              </w:divsChild>
            </w:div>
            <w:div w:id="938834542">
              <w:marLeft w:val="0"/>
              <w:marRight w:val="0"/>
              <w:marTop w:val="0"/>
              <w:marBottom w:val="0"/>
              <w:divBdr>
                <w:top w:val="none" w:sz="0" w:space="0" w:color="auto"/>
                <w:left w:val="none" w:sz="0" w:space="0" w:color="auto"/>
                <w:bottom w:val="none" w:sz="0" w:space="0" w:color="auto"/>
                <w:right w:val="none" w:sz="0" w:space="0" w:color="auto"/>
              </w:divBdr>
              <w:divsChild>
                <w:div w:id="1808352409">
                  <w:marLeft w:val="0"/>
                  <w:marRight w:val="0"/>
                  <w:marTop w:val="0"/>
                  <w:marBottom w:val="0"/>
                  <w:divBdr>
                    <w:top w:val="none" w:sz="0" w:space="0" w:color="auto"/>
                    <w:left w:val="none" w:sz="0" w:space="0" w:color="auto"/>
                    <w:bottom w:val="none" w:sz="0" w:space="0" w:color="auto"/>
                    <w:right w:val="none" w:sz="0" w:space="0" w:color="auto"/>
                  </w:divBdr>
                </w:div>
              </w:divsChild>
            </w:div>
            <w:div w:id="749737229">
              <w:marLeft w:val="0"/>
              <w:marRight w:val="0"/>
              <w:marTop w:val="0"/>
              <w:marBottom w:val="0"/>
              <w:divBdr>
                <w:top w:val="none" w:sz="0" w:space="0" w:color="auto"/>
                <w:left w:val="none" w:sz="0" w:space="0" w:color="auto"/>
                <w:bottom w:val="none" w:sz="0" w:space="0" w:color="auto"/>
                <w:right w:val="none" w:sz="0" w:space="0" w:color="auto"/>
              </w:divBdr>
              <w:divsChild>
                <w:div w:id="2140024416">
                  <w:marLeft w:val="0"/>
                  <w:marRight w:val="0"/>
                  <w:marTop w:val="0"/>
                  <w:marBottom w:val="0"/>
                  <w:divBdr>
                    <w:top w:val="none" w:sz="0" w:space="0" w:color="auto"/>
                    <w:left w:val="none" w:sz="0" w:space="0" w:color="auto"/>
                    <w:bottom w:val="none" w:sz="0" w:space="0" w:color="auto"/>
                    <w:right w:val="none" w:sz="0" w:space="0" w:color="auto"/>
                  </w:divBdr>
                </w:div>
              </w:divsChild>
            </w:div>
            <w:div w:id="87118897">
              <w:marLeft w:val="0"/>
              <w:marRight w:val="0"/>
              <w:marTop w:val="0"/>
              <w:marBottom w:val="0"/>
              <w:divBdr>
                <w:top w:val="none" w:sz="0" w:space="0" w:color="auto"/>
                <w:left w:val="none" w:sz="0" w:space="0" w:color="auto"/>
                <w:bottom w:val="none" w:sz="0" w:space="0" w:color="auto"/>
                <w:right w:val="none" w:sz="0" w:space="0" w:color="auto"/>
              </w:divBdr>
              <w:divsChild>
                <w:div w:id="321129570">
                  <w:marLeft w:val="0"/>
                  <w:marRight w:val="0"/>
                  <w:marTop w:val="0"/>
                  <w:marBottom w:val="0"/>
                  <w:divBdr>
                    <w:top w:val="none" w:sz="0" w:space="0" w:color="auto"/>
                    <w:left w:val="none" w:sz="0" w:space="0" w:color="auto"/>
                    <w:bottom w:val="none" w:sz="0" w:space="0" w:color="auto"/>
                    <w:right w:val="none" w:sz="0" w:space="0" w:color="auto"/>
                  </w:divBdr>
                </w:div>
              </w:divsChild>
            </w:div>
            <w:div w:id="986935489">
              <w:marLeft w:val="0"/>
              <w:marRight w:val="0"/>
              <w:marTop w:val="0"/>
              <w:marBottom w:val="0"/>
              <w:divBdr>
                <w:top w:val="none" w:sz="0" w:space="0" w:color="auto"/>
                <w:left w:val="none" w:sz="0" w:space="0" w:color="auto"/>
                <w:bottom w:val="none" w:sz="0" w:space="0" w:color="auto"/>
                <w:right w:val="none" w:sz="0" w:space="0" w:color="auto"/>
              </w:divBdr>
              <w:divsChild>
                <w:div w:id="1996258211">
                  <w:marLeft w:val="0"/>
                  <w:marRight w:val="0"/>
                  <w:marTop w:val="0"/>
                  <w:marBottom w:val="0"/>
                  <w:divBdr>
                    <w:top w:val="none" w:sz="0" w:space="0" w:color="auto"/>
                    <w:left w:val="none" w:sz="0" w:space="0" w:color="auto"/>
                    <w:bottom w:val="none" w:sz="0" w:space="0" w:color="auto"/>
                    <w:right w:val="none" w:sz="0" w:space="0" w:color="auto"/>
                  </w:divBdr>
                </w:div>
              </w:divsChild>
            </w:div>
            <w:div w:id="564949629">
              <w:marLeft w:val="0"/>
              <w:marRight w:val="0"/>
              <w:marTop w:val="0"/>
              <w:marBottom w:val="0"/>
              <w:divBdr>
                <w:top w:val="none" w:sz="0" w:space="0" w:color="auto"/>
                <w:left w:val="none" w:sz="0" w:space="0" w:color="auto"/>
                <w:bottom w:val="none" w:sz="0" w:space="0" w:color="auto"/>
                <w:right w:val="none" w:sz="0" w:space="0" w:color="auto"/>
              </w:divBdr>
              <w:divsChild>
                <w:div w:id="966938110">
                  <w:marLeft w:val="0"/>
                  <w:marRight w:val="0"/>
                  <w:marTop w:val="0"/>
                  <w:marBottom w:val="0"/>
                  <w:divBdr>
                    <w:top w:val="none" w:sz="0" w:space="0" w:color="auto"/>
                    <w:left w:val="none" w:sz="0" w:space="0" w:color="auto"/>
                    <w:bottom w:val="none" w:sz="0" w:space="0" w:color="auto"/>
                    <w:right w:val="none" w:sz="0" w:space="0" w:color="auto"/>
                  </w:divBdr>
                </w:div>
              </w:divsChild>
            </w:div>
            <w:div w:id="455565913">
              <w:marLeft w:val="0"/>
              <w:marRight w:val="0"/>
              <w:marTop w:val="0"/>
              <w:marBottom w:val="0"/>
              <w:divBdr>
                <w:top w:val="none" w:sz="0" w:space="0" w:color="auto"/>
                <w:left w:val="none" w:sz="0" w:space="0" w:color="auto"/>
                <w:bottom w:val="none" w:sz="0" w:space="0" w:color="auto"/>
                <w:right w:val="none" w:sz="0" w:space="0" w:color="auto"/>
              </w:divBdr>
              <w:divsChild>
                <w:div w:id="1590459875">
                  <w:marLeft w:val="0"/>
                  <w:marRight w:val="0"/>
                  <w:marTop w:val="0"/>
                  <w:marBottom w:val="0"/>
                  <w:divBdr>
                    <w:top w:val="none" w:sz="0" w:space="0" w:color="auto"/>
                    <w:left w:val="none" w:sz="0" w:space="0" w:color="auto"/>
                    <w:bottom w:val="none" w:sz="0" w:space="0" w:color="auto"/>
                    <w:right w:val="none" w:sz="0" w:space="0" w:color="auto"/>
                  </w:divBdr>
                </w:div>
              </w:divsChild>
            </w:div>
            <w:div w:id="817305125">
              <w:marLeft w:val="0"/>
              <w:marRight w:val="0"/>
              <w:marTop w:val="0"/>
              <w:marBottom w:val="0"/>
              <w:divBdr>
                <w:top w:val="none" w:sz="0" w:space="0" w:color="auto"/>
                <w:left w:val="none" w:sz="0" w:space="0" w:color="auto"/>
                <w:bottom w:val="none" w:sz="0" w:space="0" w:color="auto"/>
                <w:right w:val="none" w:sz="0" w:space="0" w:color="auto"/>
              </w:divBdr>
              <w:divsChild>
                <w:div w:id="235555543">
                  <w:marLeft w:val="0"/>
                  <w:marRight w:val="0"/>
                  <w:marTop w:val="0"/>
                  <w:marBottom w:val="0"/>
                  <w:divBdr>
                    <w:top w:val="none" w:sz="0" w:space="0" w:color="auto"/>
                    <w:left w:val="none" w:sz="0" w:space="0" w:color="auto"/>
                    <w:bottom w:val="none" w:sz="0" w:space="0" w:color="auto"/>
                    <w:right w:val="none" w:sz="0" w:space="0" w:color="auto"/>
                  </w:divBdr>
                </w:div>
              </w:divsChild>
            </w:div>
            <w:div w:id="604847336">
              <w:marLeft w:val="0"/>
              <w:marRight w:val="0"/>
              <w:marTop w:val="0"/>
              <w:marBottom w:val="0"/>
              <w:divBdr>
                <w:top w:val="none" w:sz="0" w:space="0" w:color="auto"/>
                <w:left w:val="none" w:sz="0" w:space="0" w:color="auto"/>
                <w:bottom w:val="none" w:sz="0" w:space="0" w:color="auto"/>
                <w:right w:val="none" w:sz="0" w:space="0" w:color="auto"/>
              </w:divBdr>
              <w:divsChild>
                <w:div w:id="333728013">
                  <w:marLeft w:val="0"/>
                  <w:marRight w:val="0"/>
                  <w:marTop w:val="0"/>
                  <w:marBottom w:val="0"/>
                  <w:divBdr>
                    <w:top w:val="none" w:sz="0" w:space="0" w:color="auto"/>
                    <w:left w:val="none" w:sz="0" w:space="0" w:color="auto"/>
                    <w:bottom w:val="none" w:sz="0" w:space="0" w:color="auto"/>
                    <w:right w:val="none" w:sz="0" w:space="0" w:color="auto"/>
                  </w:divBdr>
                </w:div>
              </w:divsChild>
            </w:div>
            <w:div w:id="1652366174">
              <w:marLeft w:val="0"/>
              <w:marRight w:val="0"/>
              <w:marTop w:val="0"/>
              <w:marBottom w:val="0"/>
              <w:divBdr>
                <w:top w:val="none" w:sz="0" w:space="0" w:color="auto"/>
                <w:left w:val="none" w:sz="0" w:space="0" w:color="auto"/>
                <w:bottom w:val="none" w:sz="0" w:space="0" w:color="auto"/>
                <w:right w:val="none" w:sz="0" w:space="0" w:color="auto"/>
              </w:divBdr>
              <w:divsChild>
                <w:div w:id="527376976">
                  <w:marLeft w:val="0"/>
                  <w:marRight w:val="0"/>
                  <w:marTop w:val="0"/>
                  <w:marBottom w:val="0"/>
                  <w:divBdr>
                    <w:top w:val="none" w:sz="0" w:space="0" w:color="auto"/>
                    <w:left w:val="none" w:sz="0" w:space="0" w:color="auto"/>
                    <w:bottom w:val="none" w:sz="0" w:space="0" w:color="auto"/>
                    <w:right w:val="none" w:sz="0" w:space="0" w:color="auto"/>
                  </w:divBdr>
                </w:div>
              </w:divsChild>
            </w:div>
            <w:div w:id="1581599747">
              <w:marLeft w:val="0"/>
              <w:marRight w:val="0"/>
              <w:marTop w:val="0"/>
              <w:marBottom w:val="0"/>
              <w:divBdr>
                <w:top w:val="none" w:sz="0" w:space="0" w:color="auto"/>
                <w:left w:val="none" w:sz="0" w:space="0" w:color="auto"/>
                <w:bottom w:val="none" w:sz="0" w:space="0" w:color="auto"/>
                <w:right w:val="none" w:sz="0" w:space="0" w:color="auto"/>
              </w:divBdr>
              <w:divsChild>
                <w:div w:id="1853951797">
                  <w:marLeft w:val="0"/>
                  <w:marRight w:val="0"/>
                  <w:marTop w:val="0"/>
                  <w:marBottom w:val="0"/>
                  <w:divBdr>
                    <w:top w:val="none" w:sz="0" w:space="0" w:color="auto"/>
                    <w:left w:val="none" w:sz="0" w:space="0" w:color="auto"/>
                    <w:bottom w:val="none" w:sz="0" w:space="0" w:color="auto"/>
                    <w:right w:val="none" w:sz="0" w:space="0" w:color="auto"/>
                  </w:divBdr>
                </w:div>
              </w:divsChild>
            </w:div>
            <w:div w:id="678888761">
              <w:marLeft w:val="0"/>
              <w:marRight w:val="0"/>
              <w:marTop w:val="0"/>
              <w:marBottom w:val="0"/>
              <w:divBdr>
                <w:top w:val="none" w:sz="0" w:space="0" w:color="auto"/>
                <w:left w:val="none" w:sz="0" w:space="0" w:color="auto"/>
                <w:bottom w:val="none" w:sz="0" w:space="0" w:color="auto"/>
                <w:right w:val="none" w:sz="0" w:space="0" w:color="auto"/>
              </w:divBdr>
              <w:divsChild>
                <w:div w:id="881020327">
                  <w:marLeft w:val="0"/>
                  <w:marRight w:val="0"/>
                  <w:marTop w:val="0"/>
                  <w:marBottom w:val="0"/>
                  <w:divBdr>
                    <w:top w:val="none" w:sz="0" w:space="0" w:color="auto"/>
                    <w:left w:val="none" w:sz="0" w:space="0" w:color="auto"/>
                    <w:bottom w:val="none" w:sz="0" w:space="0" w:color="auto"/>
                    <w:right w:val="none" w:sz="0" w:space="0" w:color="auto"/>
                  </w:divBdr>
                </w:div>
                <w:div w:id="493449812">
                  <w:marLeft w:val="0"/>
                  <w:marRight w:val="0"/>
                  <w:marTop w:val="0"/>
                  <w:marBottom w:val="0"/>
                  <w:divBdr>
                    <w:top w:val="none" w:sz="0" w:space="0" w:color="auto"/>
                    <w:left w:val="none" w:sz="0" w:space="0" w:color="auto"/>
                    <w:bottom w:val="none" w:sz="0" w:space="0" w:color="auto"/>
                    <w:right w:val="none" w:sz="0" w:space="0" w:color="auto"/>
                  </w:divBdr>
                </w:div>
              </w:divsChild>
            </w:div>
            <w:div w:id="1783304116">
              <w:marLeft w:val="0"/>
              <w:marRight w:val="0"/>
              <w:marTop w:val="0"/>
              <w:marBottom w:val="0"/>
              <w:divBdr>
                <w:top w:val="none" w:sz="0" w:space="0" w:color="auto"/>
                <w:left w:val="none" w:sz="0" w:space="0" w:color="auto"/>
                <w:bottom w:val="none" w:sz="0" w:space="0" w:color="auto"/>
                <w:right w:val="none" w:sz="0" w:space="0" w:color="auto"/>
              </w:divBdr>
              <w:divsChild>
                <w:div w:id="1538279342">
                  <w:marLeft w:val="0"/>
                  <w:marRight w:val="0"/>
                  <w:marTop w:val="0"/>
                  <w:marBottom w:val="0"/>
                  <w:divBdr>
                    <w:top w:val="none" w:sz="0" w:space="0" w:color="auto"/>
                    <w:left w:val="none" w:sz="0" w:space="0" w:color="auto"/>
                    <w:bottom w:val="none" w:sz="0" w:space="0" w:color="auto"/>
                    <w:right w:val="none" w:sz="0" w:space="0" w:color="auto"/>
                  </w:divBdr>
                </w:div>
              </w:divsChild>
            </w:div>
            <w:div w:id="1193692267">
              <w:marLeft w:val="0"/>
              <w:marRight w:val="0"/>
              <w:marTop w:val="0"/>
              <w:marBottom w:val="0"/>
              <w:divBdr>
                <w:top w:val="none" w:sz="0" w:space="0" w:color="auto"/>
                <w:left w:val="none" w:sz="0" w:space="0" w:color="auto"/>
                <w:bottom w:val="none" w:sz="0" w:space="0" w:color="auto"/>
                <w:right w:val="none" w:sz="0" w:space="0" w:color="auto"/>
              </w:divBdr>
              <w:divsChild>
                <w:div w:id="2014330649">
                  <w:marLeft w:val="0"/>
                  <w:marRight w:val="0"/>
                  <w:marTop w:val="0"/>
                  <w:marBottom w:val="0"/>
                  <w:divBdr>
                    <w:top w:val="none" w:sz="0" w:space="0" w:color="auto"/>
                    <w:left w:val="none" w:sz="0" w:space="0" w:color="auto"/>
                    <w:bottom w:val="none" w:sz="0" w:space="0" w:color="auto"/>
                    <w:right w:val="none" w:sz="0" w:space="0" w:color="auto"/>
                  </w:divBdr>
                </w:div>
              </w:divsChild>
            </w:div>
            <w:div w:id="354502202">
              <w:marLeft w:val="0"/>
              <w:marRight w:val="0"/>
              <w:marTop w:val="0"/>
              <w:marBottom w:val="0"/>
              <w:divBdr>
                <w:top w:val="none" w:sz="0" w:space="0" w:color="auto"/>
                <w:left w:val="none" w:sz="0" w:space="0" w:color="auto"/>
                <w:bottom w:val="none" w:sz="0" w:space="0" w:color="auto"/>
                <w:right w:val="none" w:sz="0" w:space="0" w:color="auto"/>
              </w:divBdr>
              <w:divsChild>
                <w:div w:id="1423795639">
                  <w:marLeft w:val="0"/>
                  <w:marRight w:val="0"/>
                  <w:marTop w:val="0"/>
                  <w:marBottom w:val="0"/>
                  <w:divBdr>
                    <w:top w:val="none" w:sz="0" w:space="0" w:color="auto"/>
                    <w:left w:val="none" w:sz="0" w:space="0" w:color="auto"/>
                    <w:bottom w:val="none" w:sz="0" w:space="0" w:color="auto"/>
                    <w:right w:val="none" w:sz="0" w:space="0" w:color="auto"/>
                  </w:divBdr>
                </w:div>
                <w:div w:id="1099832113">
                  <w:marLeft w:val="0"/>
                  <w:marRight w:val="0"/>
                  <w:marTop w:val="0"/>
                  <w:marBottom w:val="0"/>
                  <w:divBdr>
                    <w:top w:val="none" w:sz="0" w:space="0" w:color="auto"/>
                    <w:left w:val="none" w:sz="0" w:space="0" w:color="auto"/>
                    <w:bottom w:val="none" w:sz="0" w:space="0" w:color="auto"/>
                    <w:right w:val="none" w:sz="0" w:space="0" w:color="auto"/>
                  </w:divBdr>
                </w:div>
                <w:div w:id="830606244">
                  <w:marLeft w:val="0"/>
                  <w:marRight w:val="0"/>
                  <w:marTop w:val="0"/>
                  <w:marBottom w:val="0"/>
                  <w:divBdr>
                    <w:top w:val="none" w:sz="0" w:space="0" w:color="auto"/>
                    <w:left w:val="none" w:sz="0" w:space="0" w:color="auto"/>
                    <w:bottom w:val="none" w:sz="0" w:space="0" w:color="auto"/>
                    <w:right w:val="none" w:sz="0" w:space="0" w:color="auto"/>
                  </w:divBdr>
                </w:div>
              </w:divsChild>
            </w:div>
            <w:div w:id="728190985">
              <w:marLeft w:val="0"/>
              <w:marRight w:val="0"/>
              <w:marTop w:val="0"/>
              <w:marBottom w:val="0"/>
              <w:divBdr>
                <w:top w:val="none" w:sz="0" w:space="0" w:color="auto"/>
                <w:left w:val="none" w:sz="0" w:space="0" w:color="auto"/>
                <w:bottom w:val="none" w:sz="0" w:space="0" w:color="auto"/>
                <w:right w:val="none" w:sz="0" w:space="0" w:color="auto"/>
              </w:divBdr>
              <w:divsChild>
                <w:div w:id="793138731">
                  <w:marLeft w:val="0"/>
                  <w:marRight w:val="0"/>
                  <w:marTop w:val="0"/>
                  <w:marBottom w:val="0"/>
                  <w:divBdr>
                    <w:top w:val="none" w:sz="0" w:space="0" w:color="auto"/>
                    <w:left w:val="none" w:sz="0" w:space="0" w:color="auto"/>
                    <w:bottom w:val="none" w:sz="0" w:space="0" w:color="auto"/>
                    <w:right w:val="none" w:sz="0" w:space="0" w:color="auto"/>
                  </w:divBdr>
                </w:div>
                <w:div w:id="1433747712">
                  <w:marLeft w:val="0"/>
                  <w:marRight w:val="0"/>
                  <w:marTop w:val="0"/>
                  <w:marBottom w:val="0"/>
                  <w:divBdr>
                    <w:top w:val="none" w:sz="0" w:space="0" w:color="auto"/>
                    <w:left w:val="none" w:sz="0" w:space="0" w:color="auto"/>
                    <w:bottom w:val="none" w:sz="0" w:space="0" w:color="auto"/>
                    <w:right w:val="none" w:sz="0" w:space="0" w:color="auto"/>
                  </w:divBdr>
                </w:div>
              </w:divsChild>
            </w:div>
            <w:div w:id="1576209050">
              <w:marLeft w:val="0"/>
              <w:marRight w:val="0"/>
              <w:marTop w:val="0"/>
              <w:marBottom w:val="0"/>
              <w:divBdr>
                <w:top w:val="none" w:sz="0" w:space="0" w:color="auto"/>
                <w:left w:val="none" w:sz="0" w:space="0" w:color="auto"/>
                <w:bottom w:val="none" w:sz="0" w:space="0" w:color="auto"/>
                <w:right w:val="none" w:sz="0" w:space="0" w:color="auto"/>
              </w:divBdr>
              <w:divsChild>
                <w:div w:id="1995060183">
                  <w:marLeft w:val="0"/>
                  <w:marRight w:val="0"/>
                  <w:marTop w:val="0"/>
                  <w:marBottom w:val="0"/>
                  <w:divBdr>
                    <w:top w:val="none" w:sz="0" w:space="0" w:color="auto"/>
                    <w:left w:val="none" w:sz="0" w:space="0" w:color="auto"/>
                    <w:bottom w:val="none" w:sz="0" w:space="0" w:color="auto"/>
                    <w:right w:val="none" w:sz="0" w:space="0" w:color="auto"/>
                  </w:divBdr>
                </w:div>
              </w:divsChild>
            </w:div>
            <w:div w:id="368453081">
              <w:marLeft w:val="0"/>
              <w:marRight w:val="0"/>
              <w:marTop w:val="0"/>
              <w:marBottom w:val="0"/>
              <w:divBdr>
                <w:top w:val="none" w:sz="0" w:space="0" w:color="auto"/>
                <w:left w:val="none" w:sz="0" w:space="0" w:color="auto"/>
                <w:bottom w:val="none" w:sz="0" w:space="0" w:color="auto"/>
                <w:right w:val="none" w:sz="0" w:space="0" w:color="auto"/>
              </w:divBdr>
              <w:divsChild>
                <w:div w:id="1011176371">
                  <w:marLeft w:val="0"/>
                  <w:marRight w:val="0"/>
                  <w:marTop w:val="0"/>
                  <w:marBottom w:val="0"/>
                  <w:divBdr>
                    <w:top w:val="none" w:sz="0" w:space="0" w:color="auto"/>
                    <w:left w:val="none" w:sz="0" w:space="0" w:color="auto"/>
                    <w:bottom w:val="none" w:sz="0" w:space="0" w:color="auto"/>
                    <w:right w:val="none" w:sz="0" w:space="0" w:color="auto"/>
                  </w:divBdr>
                </w:div>
              </w:divsChild>
            </w:div>
            <w:div w:id="1415396347">
              <w:marLeft w:val="0"/>
              <w:marRight w:val="0"/>
              <w:marTop w:val="0"/>
              <w:marBottom w:val="0"/>
              <w:divBdr>
                <w:top w:val="none" w:sz="0" w:space="0" w:color="auto"/>
                <w:left w:val="none" w:sz="0" w:space="0" w:color="auto"/>
                <w:bottom w:val="none" w:sz="0" w:space="0" w:color="auto"/>
                <w:right w:val="none" w:sz="0" w:space="0" w:color="auto"/>
              </w:divBdr>
              <w:divsChild>
                <w:div w:id="269581636">
                  <w:marLeft w:val="0"/>
                  <w:marRight w:val="0"/>
                  <w:marTop w:val="0"/>
                  <w:marBottom w:val="0"/>
                  <w:divBdr>
                    <w:top w:val="none" w:sz="0" w:space="0" w:color="auto"/>
                    <w:left w:val="none" w:sz="0" w:space="0" w:color="auto"/>
                    <w:bottom w:val="none" w:sz="0" w:space="0" w:color="auto"/>
                    <w:right w:val="none" w:sz="0" w:space="0" w:color="auto"/>
                  </w:divBdr>
                </w:div>
              </w:divsChild>
            </w:div>
            <w:div w:id="1231690191">
              <w:marLeft w:val="0"/>
              <w:marRight w:val="0"/>
              <w:marTop w:val="0"/>
              <w:marBottom w:val="0"/>
              <w:divBdr>
                <w:top w:val="none" w:sz="0" w:space="0" w:color="auto"/>
                <w:left w:val="none" w:sz="0" w:space="0" w:color="auto"/>
                <w:bottom w:val="none" w:sz="0" w:space="0" w:color="auto"/>
                <w:right w:val="none" w:sz="0" w:space="0" w:color="auto"/>
              </w:divBdr>
              <w:divsChild>
                <w:div w:id="869296434">
                  <w:marLeft w:val="0"/>
                  <w:marRight w:val="0"/>
                  <w:marTop w:val="0"/>
                  <w:marBottom w:val="0"/>
                  <w:divBdr>
                    <w:top w:val="none" w:sz="0" w:space="0" w:color="auto"/>
                    <w:left w:val="none" w:sz="0" w:space="0" w:color="auto"/>
                    <w:bottom w:val="none" w:sz="0" w:space="0" w:color="auto"/>
                    <w:right w:val="none" w:sz="0" w:space="0" w:color="auto"/>
                  </w:divBdr>
                </w:div>
              </w:divsChild>
            </w:div>
            <w:div w:id="1695115258">
              <w:marLeft w:val="0"/>
              <w:marRight w:val="0"/>
              <w:marTop w:val="0"/>
              <w:marBottom w:val="0"/>
              <w:divBdr>
                <w:top w:val="none" w:sz="0" w:space="0" w:color="auto"/>
                <w:left w:val="none" w:sz="0" w:space="0" w:color="auto"/>
                <w:bottom w:val="none" w:sz="0" w:space="0" w:color="auto"/>
                <w:right w:val="none" w:sz="0" w:space="0" w:color="auto"/>
              </w:divBdr>
              <w:divsChild>
                <w:div w:id="5801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8644">
      <w:bodyDiv w:val="1"/>
      <w:marLeft w:val="0"/>
      <w:marRight w:val="0"/>
      <w:marTop w:val="0"/>
      <w:marBottom w:val="0"/>
      <w:divBdr>
        <w:top w:val="none" w:sz="0" w:space="0" w:color="auto"/>
        <w:left w:val="none" w:sz="0" w:space="0" w:color="auto"/>
        <w:bottom w:val="none" w:sz="0" w:space="0" w:color="auto"/>
        <w:right w:val="none" w:sz="0" w:space="0" w:color="auto"/>
      </w:divBdr>
    </w:div>
    <w:div w:id="1483933719">
      <w:bodyDiv w:val="1"/>
      <w:marLeft w:val="0"/>
      <w:marRight w:val="0"/>
      <w:marTop w:val="0"/>
      <w:marBottom w:val="0"/>
      <w:divBdr>
        <w:top w:val="none" w:sz="0" w:space="0" w:color="auto"/>
        <w:left w:val="none" w:sz="0" w:space="0" w:color="auto"/>
        <w:bottom w:val="none" w:sz="0" w:space="0" w:color="auto"/>
        <w:right w:val="none" w:sz="0" w:space="0" w:color="auto"/>
      </w:divBdr>
    </w:div>
    <w:div w:id="1494683860">
      <w:bodyDiv w:val="1"/>
      <w:marLeft w:val="0"/>
      <w:marRight w:val="0"/>
      <w:marTop w:val="0"/>
      <w:marBottom w:val="0"/>
      <w:divBdr>
        <w:top w:val="none" w:sz="0" w:space="0" w:color="auto"/>
        <w:left w:val="none" w:sz="0" w:space="0" w:color="auto"/>
        <w:bottom w:val="none" w:sz="0" w:space="0" w:color="auto"/>
        <w:right w:val="none" w:sz="0" w:space="0" w:color="auto"/>
      </w:divBdr>
    </w:div>
    <w:div w:id="1496804464">
      <w:bodyDiv w:val="1"/>
      <w:marLeft w:val="0"/>
      <w:marRight w:val="0"/>
      <w:marTop w:val="0"/>
      <w:marBottom w:val="0"/>
      <w:divBdr>
        <w:top w:val="none" w:sz="0" w:space="0" w:color="auto"/>
        <w:left w:val="none" w:sz="0" w:space="0" w:color="auto"/>
        <w:bottom w:val="none" w:sz="0" w:space="0" w:color="auto"/>
        <w:right w:val="none" w:sz="0" w:space="0" w:color="auto"/>
      </w:divBdr>
    </w:div>
    <w:div w:id="1517501469">
      <w:bodyDiv w:val="1"/>
      <w:marLeft w:val="0"/>
      <w:marRight w:val="0"/>
      <w:marTop w:val="0"/>
      <w:marBottom w:val="0"/>
      <w:divBdr>
        <w:top w:val="none" w:sz="0" w:space="0" w:color="auto"/>
        <w:left w:val="none" w:sz="0" w:space="0" w:color="auto"/>
        <w:bottom w:val="none" w:sz="0" w:space="0" w:color="auto"/>
        <w:right w:val="none" w:sz="0" w:space="0" w:color="auto"/>
      </w:divBdr>
    </w:div>
    <w:div w:id="1596936676">
      <w:bodyDiv w:val="1"/>
      <w:marLeft w:val="0"/>
      <w:marRight w:val="0"/>
      <w:marTop w:val="0"/>
      <w:marBottom w:val="0"/>
      <w:divBdr>
        <w:top w:val="none" w:sz="0" w:space="0" w:color="auto"/>
        <w:left w:val="none" w:sz="0" w:space="0" w:color="auto"/>
        <w:bottom w:val="none" w:sz="0" w:space="0" w:color="auto"/>
        <w:right w:val="none" w:sz="0" w:space="0" w:color="auto"/>
      </w:divBdr>
      <w:divsChild>
        <w:div w:id="1325426822">
          <w:marLeft w:val="576"/>
          <w:marRight w:val="0"/>
          <w:marTop w:val="0"/>
          <w:marBottom w:val="0"/>
          <w:divBdr>
            <w:top w:val="none" w:sz="0" w:space="0" w:color="auto"/>
            <w:left w:val="none" w:sz="0" w:space="0" w:color="auto"/>
            <w:bottom w:val="none" w:sz="0" w:space="0" w:color="auto"/>
            <w:right w:val="none" w:sz="0" w:space="0" w:color="auto"/>
          </w:divBdr>
        </w:div>
        <w:div w:id="148835978">
          <w:marLeft w:val="576"/>
          <w:marRight w:val="0"/>
          <w:marTop w:val="0"/>
          <w:marBottom w:val="0"/>
          <w:divBdr>
            <w:top w:val="none" w:sz="0" w:space="0" w:color="auto"/>
            <w:left w:val="none" w:sz="0" w:space="0" w:color="auto"/>
            <w:bottom w:val="none" w:sz="0" w:space="0" w:color="auto"/>
            <w:right w:val="none" w:sz="0" w:space="0" w:color="auto"/>
          </w:divBdr>
        </w:div>
      </w:divsChild>
    </w:div>
    <w:div w:id="1692754595">
      <w:bodyDiv w:val="1"/>
      <w:marLeft w:val="0"/>
      <w:marRight w:val="0"/>
      <w:marTop w:val="0"/>
      <w:marBottom w:val="0"/>
      <w:divBdr>
        <w:top w:val="none" w:sz="0" w:space="0" w:color="auto"/>
        <w:left w:val="none" w:sz="0" w:space="0" w:color="auto"/>
        <w:bottom w:val="none" w:sz="0" w:space="0" w:color="auto"/>
        <w:right w:val="none" w:sz="0" w:space="0" w:color="auto"/>
      </w:divBdr>
    </w:div>
    <w:div w:id="1818494989">
      <w:bodyDiv w:val="1"/>
      <w:marLeft w:val="0"/>
      <w:marRight w:val="0"/>
      <w:marTop w:val="0"/>
      <w:marBottom w:val="0"/>
      <w:divBdr>
        <w:top w:val="none" w:sz="0" w:space="0" w:color="auto"/>
        <w:left w:val="none" w:sz="0" w:space="0" w:color="auto"/>
        <w:bottom w:val="none" w:sz="0" w:space="0" w:color="auto"/>
        <w:right w:val="none" w:sz="0" w:space="0" w:color="auto"/>
      </w:divBdr>
    </w:div>
    <w:div w:id="1926646584">
      <w:bodyDiv w:val="1"/>
      <w:marLeft w:val="0"/>
      <w:marRight w:val="0"/>
      <w:marTop w:val="0"/>
      <w:marBottom w:val="0"/>
      <w:divBdr>
        <w:top w:val="none" w:sz="0" w:space="0" w:color="auto"/>
        <w:left w:val="none" w:sz="0" w:space="0" w:color="auto"/>
        <w:bottom w:val="none" w:sz="0" w:space="0" w:color="auto"/>
        <w:right w:val="none" w:sz="0" w:space="0" w:color="auto"/>
      </w:divBdr>
      <w:divsChild>
        <w:div w:id="2117407199">
          <w:marLeft w:val="547"/>
          <w:marRight w:val="0"/>
          <w:marTop w:val="67"/>
          <w:marBottom w:val="0"/>
          <w:divBdr>
            <w:top w:val="none" w:sz="0" w:space="0" w:color="auto"/>
            <w:left w:val="none" w:sz="0" w:space="0" w:color="auto"/>
            <w:bottom w:val="none" w:sz="0" w:space="0" w:color="auto"/>
            <w:right w:val="none" w:sz="0" w:space="0" w:color="auto"/>
          </w:divBdr>
        </w:div>
        <w:div w:id="918028861">
          <w:marLeft w:val="1166"/>
          <w:marRight w:val="0"/>
          <w:marTop w:val="67"/>
          <w:marBottom w:val="0"/>
          <w:divBdr>
            <w:top w:val="none" w:sz="0" w:space="0" w:color="auto"/>
            <w:left w:val="none" w:sz="0" w:space="0" w:color="auto"/>
            <w:bottom w:val="none" w:sz="0" w:space="0" w:color="auto"/>
            <w:right w:val="none" w:sz="0" w:space="0" w:color="auto"/>
          </w:divBdr>
        </w:div>
        <w:div w:id="391002333">
          <w:marLeft w:val="1166"/>
          <w:marRight w:val="0"/>
          <w:marTop w:val="67"/>
          <w:marBottom w:val="0"/>
          <w:divBdr>
            <w:top w:val="none" w:sz="0" w:space="0" w:color="auto"/>
            <w:left w:val="none" w:sz="0" w:space="0" w:color="auto"/>
            <w:bottom w:val="none" w:sz="0" w:space="0" w:color="auto"/>
            <w:right w:val="none" w:sz="0" w:space="0" w:color="auto"/>
          </w:divBdr>
        </w:div>
        <w:div w:id="1641181570">
          <w:marLeft w:val="1166"/>
          <w:marRight w:val="0"/>
          <w:marTop w:val="67"/>
          <w:marBottom w:val="0"/>
          <w:divBdr>
            <w:top w:val="none" w:sz="0" w:space="0" w:color="auto"/>
            <w:left w:val="none" w:sz="0" w:space="0" w:color="auto"/>
            <w:bottom w:val="none" w:sz="0" w:space="0" w:color="auto"/>
            <w:right w:val="none" w:sz="0" w:space="0" w:color="auto"/>
          </w:divBdr>
        </w:div>
        <w:div w:id="1128278796">
          <w:marLeft w:val="547"/>
          <w:marRight w:val="0"/>
          <w:marTop w:val="67"/>
          <w:marBottom w:val="0"/>
          <w:divBdr>
            <w:top w:val="none" w:sz="0" w:space="0" w:color="auto"/>
            <w:left w:val="none" w:sz="0" w:space="0" w:color="auto"/>
            <w:bottom w:val="none" w:sz="0" w:space="0" w:color="auto"/>
            <w:right w:val="none" w:sz="0" w:space="0" w:color="auto"/>
          </w:divBdr>
        </w:div>
        <w:div w:id="1749881880">
          <w:marLeft w:val="1166"/>
          <w:marRight w:val="0"/>
          <w:marTop w:val="67"/>
          <w:marBottom w:val="0"/>
          <w:divBdr>
            <w:top w:val="none" w:sz="0" w:space="0" w:color="auto"/>
            <w:left w:val="none" w:sz="0" w:space="0" w:color="auto"/>
            <w:bottom w:val="none" w:sz="0" w:space="0" w:color="auto"/>
            <w:right w:val="none" w:sz="0" w:space="0" w:color="auto"/>
          </w:divBdr>
        </w:div>
        <w:div w:id="219363453">
          <w:marLeft w:val="1166"/>
          <w:marRight w:val="0"/>
          <w:marTop w:val="67"/>
          <w:marBottom w:val="0"/>
          <w:divBdr>
            <w:top w:val="none" w:sz="0" w:space="0" w:color="auto"/>
            <w:left w:val="none" w:sz="0" w:space="0" w:color="auto"/>
            <w:bottom w:val="none" w:sz="0" w:space="0" w:color="auto"/>
            <w:right w:val="none" w:sz="0" w:space="0" w:color="auto"/>
          </w:divBdr>
        </w:div>
        <w:div w:id="464926947">
          <w:marLeft w:val="1166"/>
          <w:marRight w:val="0"/>
          <w:marTop w:val="67"/>
          <w:marBottom w:val="0"/>
          <w:divBdr>
            <w:top w:val="none" w:sz="0" w:space="0" w:color="auto"/>
            <w:left w:val="none" w:sz="0" w:space="0" w:color="auto"/>
            <w:bottom w:val="none" w:sz="0" w:space="0" w:color="auto"/>
            <w:right w:val="none" w:sz="0" w:space="0" w:color="auto"/>
          </w:divBdr>
        </w:div>
      </w:divsChild>
    </w:div>
    <w:div w:id="2001274492">
      <w:bodyDiv w:val="1"/>
      <w:marLeft w:val="0"/>
      <w:marRight w:val="0"/>
      <w:marTop w:val="0"/>
      <w:marBottom w:val="0"/>
      <w:divBdr>
        <w:top w:val="none" w:sz="0" w:space="0" w:color="auto"/>
        <w:left w:val="none" w:sz="0" w:space="0" w:color="auto"/>
        <w:bottom w:val="none" w:sz="0" w:space="0" w:color="auto"/>
        <w:right w:val="none" w:sz="0" w:space="0" w:color="auto"/>
      </w:divBdr>
    </w:div>
    <w:div w:id="2007438304">
      <w:bodyDiv w:val="1"/>
      <w:marLeft w:val="0"/>
      <w:marRight w:val="0"/>
      <w:marTop w:val="0"/>
      <w:marBottom w:val="0"/>
      <w:divBdr>
        <w:top w:val="none" w:sz="0" w:space="0" w:color="auto"/>
        <w:left w:val="none" w:sz="0" w:space="0" w:color="auto"/>
        <w:bottom w:val="none" w:sz="0" w:space="0" w:color="auto"/>
        <w:right w:val="none" w:sz="0" w:space="0" w:color="auto"/>
      </w:divBdr>
    </w:div>
    <w:div w:id="2126650703">
      <w:bodyDiv w:val="1"/>
      <w:marLeft w:val="0"/>
      <w:marRight w:val="0"/>
      <w:marTop w:val="0"/>
      <w:marBottom w:val="0"/>
      <w:divBdr>
        <w:top w:val="none" w:sz="0" w:space="0" w:color="auto"/>
        <w:left w:val="none" w:sz="0" w:space="0" w:color="auto"/>
        <w:bottom w:val="none" w:sz="0" w:space="0" w:color="auto"/>
        <w:right w:val="none" w:sz="0" w:space="0" w:color="auto"/>
      </w:divBdr>
    </w:div>
    <w:div w:id="2137287548">
      <w:bodyDiv w:val="1"/>
      <w:marLeft w:val="0"/>
      <w:marRight w:val="0"/>
      <w:marTop w:val="0"/>
      <w:marBottom w:val="0"/>
      <w:divBdr>
        <w:top w:val="none" w:sz="0" w:space="0" w:color="auto"/>
        <w:left w:val="none" w:sz="0" w:space="0" w:color="auto"/>
        <w:bottom w:val="none" w:sz="0" w:space="0" w:color="auto"/>
        <w:right w:val="none" w:sz="0" w:space="0" w:color="auto"/>
      </w:divBdr>
      <w:divsChild>
        <w:div w:id="1293826412">
          <w:marLeft w:val="0"/>
          <w:marRight w:val="0"/>
          <w:marTop w:val="0"/>
          <w:marBottom w:val="0"/>
          <w:divBdr>
            <w:top w:val="none" w:sz="0" w:space="0" w:color="auto"/>
            <w:left w:val="none" w:sz="0" w:space="0" w:color="auto"/>
            <w:bottom w:val="none" w:sz="0" w:space="0" w:color="auto"/>
            <w:right w:val="none" w:sz="0" w:space="0" w:color="auto"/>
          </w:divBdr>
          <w:divsChild>
            <w:div w:id="1113326793">
              <w:marLeft w:val="0"/>
              <w:marRight w:val="0"/>
              <w:marTop w:val="0"/>
              <w:marBottom w:val="0"/>
              <w:divBdr>
                <w:top w:val="none" w:sz="0" w:space="0" w:color="auto"/>
                <w:left w:val="none" w:sz="0" w:space="0" w:color="auto"/>
                <w:bottom w:val="none" w:sz="0" w:space="0" w:color="auto"/>
                <w:right w:val="none" w:sz="0" w:space="0" w:color="auto"/>
              </w:divBdr>
              <w:divsChild>
                <w:div w:id="646128531">
                  <w:marLeft w:val="0"/>
                  <w:marRight w:val="0"/>
                  <w:marTop w:val="0"/>
                  <w:marBottom w:val="0"/>
                  <w:divBdr>
                    <w:top w:val="none" w:sz="0" w:space="0" w:color="auto"/>
                    <w:left w:val="none" w:sz="0" w:space="0" w:color="auto"/>
                    <w:bottom w:val="none" w:sz="0" w:space="0" w:color="auto"/>
                    <w:right w:val="none" w:sz="0" w:space="0" w:color="auto"/>
                  </w:divBdr>
                </w:div>
              </w:divsChild>
            </w:div>
            <w:div w:id="1294141982">
              <w:marLeft w:val="0"/>
              <w:marRight w:val="0"/>
              <w:marTop w:val="0"/>
              <w:marBottom w:val="0"/>
              <w:divBdr>
                <w:top w:val="none" w:sz="0" w:space="0" w:color="auto"/>
                <w:left w:val="none" w:sz="0" w:space="0" w:color="auto"/>
                <w:bottom w:val="none" w:sz="0" w:space="0" w:color="auto"/>
                <w:right w:val="none" w:sz="0" w:space="0" w:color="auto"/>
              </w:divBdr>
              <w:divsChild>
                <w:div w:id="434062506">
                  <w:marLeft w:val="0"/>
                  <w:marRight w:val="0"/>
                  <w:marTop w:val="0"/>
                  <w:marBottom w:val="0"/>
                  <w:divBdr>
                    <w:top w:val="none" w:sz="0" w:space="0" w:color="auto"/>
                    <w:left w:val="none" w:sz="0" w:space="0" w:color="auto"/>
                    <w:bottom w:val="none" w:sz="0" w:space="0" w:color="auto"/>
                    <w:right w:val="none" w:sz="0" w:space="0" w:color="auto"/>
                  </w:divBdr>
                </w:div>
              </w:divsChild>
            </w:div>
            <w:div w:id="110365591">
              <w:marLeft w:val="0"/>
              <w:marRight w:val="0"/>
              <w:marTop w:val="0"/>
              <w:marBottom w:val="0"/>
              <w:divBdr>
                <w:top w:val="none" w:sz="0" w:space="0" w:color="auto"/>
                <w:left w:val="none" w:sz="0" w:space="0" w:color="auto"/>
                <w:bottom w:val="none" w:sz="0" w:space="0" w:color="auto"/>
                <w:right w:val="none" w:sz="0" w:space="0" w:color="auto"/>
              </w:divBdr>
              <w:divsChild>
                <w:div w:id="825367217">
                  <w:marLeft w:val="0"/>
                  <w:marRight w:val="0"/>
                  <w:marTop w:val="0"/>
                  <w:marBottom w:val="0"/>
                  <w:divBdr>
                    <w:top w:val="none" w:sz="0" w:space="0" w:color="auto"/>
                    <w:left w:val="none" w:sz="0" w:space="0" w:color="auto"/>
                    <w:bottom w:val="none" w:sz="0" w:space="0" w:color="auto"/>
                    <w:right w:val="none" w:sz="0" w:space="0" w:color="auto"/>
                  </w:divBdr>
                </w:div>
              </w:divsChild>
            </w:div>
            <w:div w:id="332491406">
              <w:marLeft w:val="0"/>
              <w:marRight w:val="0"/>
              <w:marTop w:val="0"/>
              <w:marBottom w:val="0"/>
              <w:divBdr>
                <w:top w:val="none" w:sz="0" w:space="0" w:color="auto"/>
                <w:left w:val="none" w:sz="0" w:space="0" w:color="auto"/>
                <w:bottom w:val="none" w:sz="0" w:space="0" w:color="auto"/>
                <w:right w:val="none" w:sz="0" w:space="0" w:color="auto"/>
              </w:divBdr>
              <w:divsChild>
                <w:div w:id="462499947">
                  <w:marLeft w:val="0"/>
                  <w:marRight w:val="0"/>
                  <w:marTop w:val="0"/>
                  <w:marBottom w:val="0"/>
                  <w:divBdr>
                    <w:top w:val="none" w:sz="0" w:space="0" w:color="auto"/>
                    <w:left w:val="none" w:sz="0" w:space="0" w:color="auto"/>
                    <w:bottom w:val="none" w:sz="0" w:space="0" w:color="auto"/>
                    <w:right w:val="none" w:sz="0" w:space="0" w:color="auto"/>
                  </w:divBdr>
                </w:div>
              </w:divsChild>
            </w:div>
            <w:div w:id="1611081526">
              <w:marLeft w:val="0"/>
              <w:marRight w:val="0"/>
              <w:marTop w:val="0"/>
              <w:marBottom w:val="0"/>
              <w:divBdr>
                <w:top w:val="none" w:sz="0" w:space="0" w:color="auto"/>
                <w:left w:val="none" w:sz="0" w:space="0" w:color="auto"/>
                <w:bottom w:val="none" w:sz="0" w:space="0" w:color="auto"/>
                <w:right w:val="none" w:sz="0" w:space="0" w:color="auto"/>
              </w:divBdr>
              <w:divsChild>
                <w:div w:id="1816338527">
                  <w:marLeft w:val="0"/>
                  <w:marRight w:val="0"/>
                  <w:marTop w:val="0"/>
                  <w:marBottom w:val="0"/>
                  <w:divBdr>
                    <w:top w:val="none" w:sz="0" w:space="0" w:color="auto"/>
                    <w:left w:val="none" w:sz="0" w:space="0" w:color="auto"/>
                    <w:bottom w:val="none" w:sz="0" w:space="0" w:color="auto"/>
                    <w:right w:val="none" w:sz="0" w:space="0" w:color="auto"/>
                  </w:divBdr>
                </w:div>
              </w:divsChild>
            </w:div>
            <w:div w:id="155852456">
              <w:marLeft w:val="0"/>
              <w:marRight w:val="0"/>
              <w:marTop w:val="0"/>
              <w:marBottom w:val="0"/>
              <w:divBdr>
                <w:top w:val="none" w:sz="0" w:space="0" w:color="auto"/>
                <w:left w:val="none" w:sz="0" w:space="0" w:color="auto"/>
                <w:bottom w:val="none" w:sz="0" w:space="0" w:color="auto"/>
                <w:right w:val="none" w:sz="0" w:space="0" w:color="auto"/>
              </w:divBdr>
              <w:divsChild>
                <w:div w:id="1450584257">
                  <w:marLeft w:val="0"/>
                  <w:marRight w:val="0"/>
                  <w:marTop w:val="0"/>
                  <w:marBottom w:val="0"/>
                  <w:divBdr>
                    <w:top w:val="none" w:sz="0" w:space="0" w:color="auto"/>
                    <w:left w:val="none" w:sz="0" w:space="0" w:color="auto"/>
                    <w:bottom w:val="none" w:sz="0" w:space="0" w:color="auto"/>
                    <w:right w:val="none" w:sz="0" w:space="0" w:color="auto"/>
                  </w:divBdr>
                </w:div>
              </w:divsChild>
            </w:div>
            <w:div w:id="2048407299">
              <w:marLeft w:val="0"/>
              <w:marRight w:val="0"/>
              <w:marTop w:val="0"/>
              <w:marBottom w:val="0"/>
              <w:divBdr>
                <w:top w:val="none" w:sz="0" w:space="0" w:color="auto"/>
                <w:left w:val="none" w:sz="0" w:space="0" w:color="auto"/>
                <w:bottom w:val="none" w:sz="0" w:space="0" w:color="auto"/>
                <w:right w:val="none" w:sz="0" w:space="0" w:color="auto"/>
              </w:divBdr>
              <w:divsChild>
                <w:div w:id="594635303">
                  <w:marLeft w:val="0"/>
                  <w:marRight w:val="0"/>
                  <w:marTop w:val="0"/>
                  <w:marBottom w:val="0"/>
                  <w:divBdr>
                    <w:top w:val="none" w:sz="0" w:space="0" w:color="auto"/>
                    <w:left w:val="none" w:sz="0" w:space="0" w:color="auto"/>
                    <w:bottom w:val="none" w:sz="0" w:space="0" w:color="auto"/>
                    <w:right w:val="none" w:sz="0" w:space="0" w:color="auto"/>
                  </w:divBdr>
                </w:div>
              </w:divsChild>
            </w:div>
            <w:div w:id="1920364705">
              <w:marLeft w:val="0"/>
              <w:marRight w:val="0"/>
              <w:marTop w:val="0"/>
              <w:marBottom w:val="0"/>
              <w:divBdr>
                <w:top w:val="none" w:sz="0" w:space="0" w:color="auto"/>
                <w:left w:val="none" w:sz="0" w:space="0" w:color="auto"/>
                <w:bottom w:val="none" w:sz="0" w:space="0" w:color="auto"/>
                <w:right w:val="none" w:sz="0" w:space="0" w:color="auto"/>
              </w:divBdr>
              <w:divsChild>
                <w:div w:id="60249704">
                  <w:marLeft w:val="0"/>
                  <w:marRight w:val="0"/>
                  <w:marTop w:val="0"/>
                  <w:marBottom w:val="0"/>
                  <w:divBdr>
                    <w:top w:val="none" w:sz="0" w:space="0" w:color="auto"/>
                    <w:left w:val="none" w:sz="0" w:space="0" w:color="auto"/>
                    <w:bottom w:val="none" w:sz="0" w:space="0" w:color="auto"/>
                    <w:right w:val="none" w:sz="0" w:space="0" w:color="auto"/>
                  </w:divBdr>
                </w:div>
              </w:divsChild>
            </w:div>
            <w:div w:id="830757578">
              <w:marLeft w:val="0"/>
              <w:marRight w:val="0"/>
              <w:marTop w:val="0"/>
              <w:marBottom w:val="0"/>
              <w:divBdr>
                <w:top w:val="none" w:sz="0" w:space="0" w:color="auto"/>
                <w:left w:val="none" w:sz="0" w:space="0" w:color="auto"/>
                <w:bottom w:val="none" w:sz="0" w:space="0" w:color="auto"/>
                <w:right w:val="none" w:sz="0" w:space="0" w:color="auto"/>
              </w:divBdr>
              <w:divsChild>
                <w:div w:id="1921134700">
                  <w:marLeft w:val="0"/>
                  <w:marRight w:val="0"/>
                  <w:marTop w:val="0"/>
                  <w:marBottom w:val="0"/>
                  <w:divBdr>
                    <w:top w:val="none" w:sz="0" w:space="0" w:color="auto"/>
                    <w:left w:val="none" w:sz="0" w:space="0" w:color="auto"/>
                    <w:bottom w:val="none" w:sz="0" w:space="0" w:color="auto"/>
                    <w:right w:val="none" w:sz="0" w:space="0" w:color="auto"/>
                  </w:divBdr>
                </w:div>
              </w:divsChild>
            </w:div>
            <w:div w:id="301155969">
              <w:marLeft w:val="0"/>
              <w:marRight w:val="0"/>
              <w:marTop w:val="0"/>
              <w:marBottom w:val="0"/>
              <w:divBdr>
                <w:top w:val="none" w:sz="0" w:space="0" w:color="auto"/>
                <w:left w:val="none" w:sz="0" w:space="0" w:color="auto"/>
                <w:bottom w:val="none" w:sz="0" w:space="0" w:color="auto"/>
                <w:right w:val="none" w:sz="0" w:space="0" w:color="auto"/>
              </w:divBdr>
              <w:divsChild>
                <w:div w:id="339744286">
                  <w:marLeft w:val="0"/>
                  <w:marRight w:val="0"/>
                  <w:marTop w:val="0"/>
                  <w:marBottom w:val="0"/>
                  <w:divBdr>
                    <w:top w:val="none" w:sz="0" w:space="0" w:color="auto"/>
                    <w:left w:val="none" w:sz="0" w:space="0" w:color="auto"/>
                    <w:bottom w:val="none" w:sz="0" w:space="0" w:color="auto"/>
                    <w:right w:val="none" w:sz="0" w:space="0" w:color="auto"/>
                  </w:divBdr>
                </w:div>
              </w:divsChild>
            </w:div>
            <w:div w:id="741221491">
              <w:marLeft w:val="0"/>
              <w:marRight w:val="0"/>
              <w:marTop w:val="0"/>
              <w:marBottom w:val="0"/>
              <w:divBdr>
                <w:top w:val="none" w:sz="0" w:space="0" w:color="auto"/>
                <w:left w:val="none" w:sz="0" w:space="0" w:color="auto"/>
                <w:bottom w:val="none" w:sz="0" w:space="0" w:color="auto"/>
                <w:right w:val="none" w:sz="0" w:space="0" w:color="auto"/>
              </w:divBdr>
              <w:divsChild>
                <w:div w:id="1468737446">
                  <w:marLeft w:val="0"/>
                  <w:marRight w:val="0"/>
                  <w:marTop w:val="0"/>
                  <w:marBottom w:val="0"/>
                  <w:divBdr>
                    <w:top w:val="none" w:sz="0" w:space="0" w:color="auto"/>
                    <w:left w:val="none" w:sz="0" w:space="0" w:color="auto"/>
                    <w:bottom w:val="none" w:sz="0" w:space="0" w:color="auto"/>
                    <w:right w:val="none" w:sz="0" w:space="0" w:color="auto"/>
                  </w:divBdr>
                </w:div>
              </w:divsChild>
            </w:div>
            <w:div w:id="1113286400">
              <w:marLeft w:val="0"/>
              <w:marRight w:val="0"/>
              <w:marTop w:val="0"/>
              <w:marBottom w:val="0"/>
              <w:divBdr>
                <w:top w:val="none" w:sz="0" w:space="0" w:color="auto"/>
                <w:left w:val="none" w:sz="0" w:space="0" w:color="auto"/>
                <w:bottom w:val="none" w:sz="0" w:space="0" w:color="auto"/>
                <w:right w:val="none" w:sz="0" w:space="0" w:color="auto"/>
              </w:divBdr>
              <w:divsChild>
                <w:div w:id="1678533804">
                  <w:marLeft w:val="0"/>
                  <w:marRight w:val="0"/>
                  <w:marTop w:val="0"/>
                  <w:marBottom w:val="0"/>
                  <w:divBdr>
                    <w:top w:val="none" w:sz="0" w:space="0" w:color="auto"/>
                    <w:left w:val="none" w:sz="0" w:space="0" w:color="auto"/>
                    <w:bottom w:val="none" w:sz="0" w:space="0" w:color="auto"/>
                    <w:right w:val="none" w:sz="0" w:space="0" w:color="auto"/>
                  </w:divBdr>
                </w:div>
              </w:divsChild>
            </w:div>
            <w:div w:id="1918397398">
              <w:marLeft w:val="0"/>
              <w:marRight w:val="0"/>
              <w:marTop w:val="0"/>
              <w:marBottom w:val="0"/>
              <w:divBdr>
                <w:top w:val="none" w:sz="0" w:space="0" w:color="auto"/>
                <w:left w:val="none" w:sz="0" w:space="0" w:color="auto"/>
                <w:bottom w:val="none" w:sz="0" w:space="0" w:color="auto"/>
                <w:right w:val="none" w:sz="0" w:space="0" w:color="auto"/>
              </w:divBdr>
              <w:divsChild>
                <w:div w:id="607664899">
                  <w:marLeft w:val="0"/>
                  <w:marRight w:val="0"/>
                  <w:marTop w:val="0"/>
                  <w:marBottom w:val="0"/>
                  <w:divBdr>
                    <w:top w:val="none" w:sz="0" w:space="0" w:color="auto"/>
                    <w:left w:val="none" w:sz="0" w:space="0" w:color="auto"/>
                    <w:bottom w:val="none" w:sz="0" w:space="0" w:color="auto"/>
                    <w:right w:val="none" w:sz="0" w:space="0" w:color="auto"/>
                  </w:divBdr>
                </w:div>
              </w:divsChild>
            </w:div>
            <w:div w:id="982465099">
              <w:marLeft w:val="0"/>
              <w:marRight w:val="0"/>
              <w:marTop w:val="0"/>
              <w:marBottom w:val="0"/>
              <w:divBdr>
                <w:top w:val="none" w:sz="0" w:space="0" w:color="auto"/>
                <w:left w:val="none" w:sz="0" w:space="0" w:color="auto"/>
                <w:bottom w:val="none" w:sz="0" w:space="0" w:color="auto"/>
                <w:right w:val="none" w:sz="0" w:space="0" w:color="auto"/>
              </w:divBdr>
              <w:divsChild>
                <w:div w:id="389421676">
                  <w:marLeft w:val="0"/>
                  <w:marRight w:val="0"/>
                  <w:marTop w:val="0"/>
                  <w:marBottom w:val="0"/>
                  <w:divBdr>
                    <w:top w:val="none" w:sz="0" w:space="0" w:color="auto"/>
                    <w:left w:val="none" w:sz="0" w:space="0" w:color="auto"/>
                    <w:bottom w:val="none" w:sz="0" w:space="0" w:color="auto"/>
                    <w:right w:val="none" w:sz="0" w:space="0" w:color="auto"/>
                  </w:divBdr>
                </w:div>
              </w:divsChild>
            </w:div>
            <w:div w:id="944769949">
              <w:marLeft w:val="0"/>
              <w:marRight w:val="0"/>
              <w:marTop w:val="0"/>
              <w:marBottom w:val="0"/>
              <w:divBdr>
                <w:top w:val="none" w:sz="0" w:space="0" w:color="auto"/>
                <w:left w:val="none" w:sz="0" w:space="0" w:color="auto"/>
                <w:bottom w:val="none" w:sz="0" w:space="0" w:color="auto"/>
                <w:right w:val="none" w:sz="0" w:space="0" w:color="auto"/>
              </w:divBdr>
              <w:divsChild>
                <w:div w:id="1924800385">
                  <w:marLeft w:val="0"/>
                  <w:marRight w:val="0"/>
                  <w:marTop w:val="0"/>
                  <w:marBottom w:val="0"/>
                  <w:divBdr>
                    <w:top w:val="none" w:sz="0" w:space="0" w:color="auto"/>
                    <w:left w:val="none" w:sz="0" w:space="0" w:color="auto"/>
                    <w:bottom w:val="none" w:sz="0" w:space="0" w:color="auto"/>
                    <w:right w:val="none" w:sz="0" w:space="0" w:color="auto"/>
                  </w:divBdr>
                </w:div>
              </w:divsChild>
            </w:div>
            <w:div w:id="1315380255">
              <w:marLeft w:val="0"/>
              <w:marRight w:val="0"/>
              <w:marTop w:val="0"/>
              <w:marBottom w:val="0"/>
              <w:divBdr>
                <w:top w:val="none" w:sz="0" w:space="0" w:color="auto"/>
                <w:left w:val="none" w:sz="0" w:space="0" w:color="auto"/>
                <w:bottom w:val="none" w:sz="0" w:space="0" w:color="auto"/>
                <w:right w:val="none" w:sz="0" w:space="0" w:color="auto"/>
              </w:divBdr>
              <w:divsChild>
                <w:div w:id="265578118">
                  <w:marLeft w:val="0"/>
                  <w:marRight w:val="0"/>
                  <w:marTop w:val="0"/>
                  <w:marBottom w:val="0"/>
                  <w:divBdr>
                    <w:top w:val="none" w:sz="0" w:space="0" w:color="auto"/>
                    <w:left w:val="none" w:sz="0" w:space="0" w:color="auto"/>
                    <w:bottom w:val="none" w:sz="0" w:space="0" w:color="auto"/>
                    <w:right w:val="none" w:sz="0" w:space="0" w:color="auto"/>
                  </w:divBdr>
                </w:div>
              </w:divsChild>
            </w:div>
            <w:div w:id="1905529504">
              <w:marLeft w:val="0"/>
              <w:marRight w:val="0"/>
              <w:marTop w:val="0"/>
              <w:marBottom w:val="0"/>
              <w:divBdr>
                <w:top w:val="none" w:sz="0" w:space="0" w:color="auto"/>
                <w:left w:val="none" w:sz="0" w:space="0" w:color="auto"/>
                <w:bottom w:val="none" w:sz="0" w:space="0" w:color="auto"/>
                <w:right w:val="none" w:sz="0" w:space="0" w:color="auto"/>
              </w:divBdr>
              <w:divsChild>
                <w:div w:id="1418795089">
                  <w:marLeft w:val="0"/>
                  <w:marRight w:val="0"/>
                  <w:marTop w:val="0"/>
                  <w:marBottom w:val="0"/>
                  <w:divBdr>
                    <w:top w:val="none" w:sz="0" w:space="0" w:color="auto"/>
                    <w:left w:val="none" w:sz="0" w:space="0" w:color="auto"/>
                    <w:bottom w:val="none" w:sz="0" w:space="0" w:color="auto"/>
                    <w:right w:val="none" w:sz="0" w:space="0" w:color="auto"/>
                  </w:divBdr>
                </w:div>
              </w:divsChild>
            </w:div>
            <w:div w:id="1838693953">
              <w:marLeft w:val="0"/>
              <w:marRight w:val="0"/>
              <w:marTop w:val="0"/>
              <w:marBottom w:val="0"/>
              <w:divBdr>
                <w:top w:val="none" w:sz="0" w:space="0" w:color="auto"/>
                <w:left w:val="none" w:sz="0" w:space="0" w:color="auto"/>
                <w:bottom w:val="none" w:sz="0" w:space="0" w:color="auto"/>
                <w:right w:val="none" w:sz="0" w:space="0" w:color="auto"/>
              </w:divBdr>
              <w:divsChild>
                <w:div w:id="378359720">
                  <w:marLeft w:val="0"/>
                  <w:marRight w:val="0"/>
                  <w:marTop w:val="0"/>
                  <w:marBottom w:val="0"/>
                  <w:divBdr>
                    <w:top w:val="none" w:sz="0" w:space="0" w:color="auto"/>
                    <w:left w:val="none" w:sz="0" w:space="0" w:color="auto"/>
                    <w:bottom w:val="none" w:sz="0" w:space="0" w:color="auto"/>
                    <w:right w:val="none" w:sz="0" w:space="0" w:color="auto"/>
                  </w:divBdr>
                </w:div>
              </w:divsChild>
            </w:div>
            <w:div w:id="302974533">
              <w:marLeft w:val="0"/>
              <w:marRight w:val="0"/>
              <w:marTop w:val="0"/>
              <w:marBottom w:val="0"/>
              <w:divBdr>
                <w:top w:val="none" w:sz="0" w:space="0" w:color="auto"/>
                <w:left w:val="none" w:sz="0" w:space="0" w:color="auto"/>
                <w:bottom w:val="none" w:sz="0" w:space="0" w:color="auto"/>
                <w:right w:val="none" w:sz="0" w:space="0" w:color="auto"/>
              </w:divBdr>
              <w:divsChild>
                <w:div w:id="1723942233">
                  <w:marLeft w:val="0"/>
                  <w:marRight w:val="0"/>
                  <w:marTop w:val="0"/>
                  <w:marBottom w:val="0"/>
                  <w:divBdr>
                    <w:top w:val="none" w:sz="0" w:space="0" w:color="auto"/>
                    <w:left w:val="none" w:sz="0" w:space="0" w:color="auto"/>
                    <w:bottom w:val="none" w:sz="0" w:space="0" w:color="auto"/>
                    <w:right w:val="none" w:sz="0" w:space="0" w:color="auto"/>
                  </w:divBdr>
                </w:div>
              </w:divsChild>
            </w:div>
            <w:div w:id="1123886881">
              <w:marLeft w:val="0"/>
              <w:marRight w:val="0"/>
              <w:marTop w:val="0"/>
              <w:marBottom w:val="0"/>
              <w:divBdr>
                <w:top w:val="none" w:sz="0" w:space="0" w:color="auto"/>
                <w:left w:val="none" w:sz="0" w:space="0" w:color="auto"/>
                <w:bottom w:val="none" w:sz="0" w:space="0" w:color="auto"/>
                <w:right w:val="none" w:sz="0" w:space="0" w:color="auto"/>
              </w:divBdr>
              <w:divsChild>
                <w:div w:id="490172659">
                  <w:marLeft w:val="0"/>
                  <w:marRight w:val="0"/>
                  <w:marTop w:val="0"/>
                  <w:marBottom w:val="0"/>
                  <w:divBdr>
                    <w:top w:val="none" w:sz="0" w:space="0" w:color="auto"/>
                    <w:left w:val="none" w:sz="0" w:space="0" w:color="auto"/>
                    <w:bottom w:val="none" w:sz="0" w:space="0" w:color="auto"/>
                    <w:right w:val="none" w:sz="0" w:space="0" w:color="auto"/>
                  </w:divBdr>
                </w:div>
              </w:divsChild>
            </w:div>
            <w:div w:id="983968740">
              <w:marLeft w:val="0"/>
              <w:marRight w:val="0"/>
              <w:marTop w:val="0"/>
              <w:marBottom w:val="0"/>
              <w:divBdr>
                <w:top w:val="none" w:sz="0" w:space="0" w:color="auto"/>
                <w:left w:val="none" w:sz="0" w:space="0" w:color="auto"/>
                <w:bottom w:val="none" w:sz="0" w:space="0" w:color="auto"/>
                <w:right w:val="none" w:sz="0" w:space="0" w:color="auto"/>
              </w:divBdr>
              <w:divsChild>
                <w:div w:id="779493843">
                  <w:marLeft w:val="0"/>
                  <w:marRight w:val="0"/>
                  <w:marTop w:val="0"/>
                  <w:marBottom w:val="0"/>
                  <w:divBdr>
                    <w:top w:val="none" w:sz="0" w:space="0" w:color="auto"/>
                    <w:left w:val="none" w:sz="0" w:space="0" w:color="auto"/>
                    <w:bottom w:val="none" w:sz="0" w:space="0" w:color="auto"/>
                    <w:right w:val="none" w:sz="0" w:space="0" w:color="auto"/>
                  </w:divBdr>
                </w:div>
              </w:divsChild>
            </w:div>
            <w:div w:id="1741710419">
              <w:marLeft w:val="0"/>
              <w:marRight w:val="0"/>
              <w:marTop w:val="0"/>
              <w:marBottom w:val="0"/>
              <w:divBdr>
                <w:top w:val="none" w:sz="0" w:space="0" w:color="auto"/>
                <w:left w:val="none" w:sz="0" w:space="0" w:color="auto"/>
                <w:bottom w:val="none" w:sz="0" w:space="0" w:color="auto"/>
                <w:right w:val="none" w:sz="0" w:space="0" w:color="auto"/>
              </w:divBdr>
              <w:divsChild>
                <w:div w:id="1440680663">
                  <w:marLeft w:val="0"/>
                  <w:marRight w:val="0"/>
                  <w:marTop w:val="0"/>
                  <w:marBottom w:val="0"/>
                  <w:divBdr>
                    <w:top w:val="none" w:sz="0" w:space="0" w:color="auto"/>
                    <w:left w:val="none" w:sz="0" w:space="0" w:color="auto"/>
                    <w:bottom w:val="none" w:sz="0" w:space="0" w:color="auto"/>
                    <w:right w:val="none" w:sz="0" w:space="0" w:color="auto"/>
                  </w:divBdr>
                </w:div>
              </w:divsChild>
            </w:div>
            <w:div w:id="1067875838">
              <w:marLeft w:val="0"/>
              <w:marRight w:val="0"/>
              <w:marTop w:val="0"/>
              <w:marBottom w:val="0"/>
              <w:divBdr>
                <w:top w:val="none" w:sz="0" w:space="0" w:color="auto"/>
                <w:left w:val="none" w:sz="0" w:space="0" w:color="auto"/>
                <w:bottom w:val="none" w:sz="0" w:space="0" w:color="auto"/>
                <w:right w:val="none" w:sz="0" w:space="0" w:color="auto"/>
              </w:divBdr>
              <w:divsChild>
                <w:div w:id="1890874019">
                  <w:marLeft w:val="0"/>
                  <w:marRight w:val="0"/>
                  <w:marTop w:val="0"/>
                  <w:marBottom w:val="0"/>
                  <w:divBdr>
                    <w:top w:val="none" w:sz="0" w:space="0" w:color="auto"/>
                    <w:left w:val="none" w:sz="0" w:space="0" w:color="auto"/>
                    <w:bottom w:val="none" w:sz="0" w:space="0" w:color="auto"/>
                    <w:right w:val="none" w:sz="0" w:space="0" w:color="auto"/>
                  </w:divBdr>
                </w:div>
                <w:div w:id="1885168689">
                  <w:marLeft w:val="0"/>
                  <w:marRight w:val="0"/>
                  <w:marTop w:val="0"/>
                  <w:marBottom w:val="0"/>
                  <w:divBdr>
                    <w:top w:val="none" w:sz="0" w:space="0" w:color="auto"/>
                    <w:left w:val="none" w:sz="0" w:space="0" w:color="auto"/>
                    <w:bottom w:val="none" w:sz="0" w:space="0" w:color="auto"/>
                    <w:right w:val="none" w:sz="0" w:space="0" w:color="auto"/>
                  </w:divBdr>
                </w:div>
              </w:divsChild>
            </w:div>
            <w:div w:id="527718181">
              <w:marLeft w:val="0"/>
              <w:marRight w:val="0"/>
              <w:marTop w:val="0"/>
              <w:marBottom w:val="0"/>
              <w:divBdr>
                <w:top w:val="none" w:sz="0" w:space="0" w:color="auto"/>
                <w:left w:val="none" w:sz="0" w:space="0" w:color="auto"/>
                <w:bottom w:val="none" w:sz="0" w:space="0" w:color="auto"/>
                <w:right w:val="none" w:sz="0" w:space="0" w:color="auto"/>
              </w:divBdr>
              <w:divsChild>
                <w:div w:id="614336840">
                  <w:marLeft w:val="0"/>
                  <w:marRight w:val="0"/>
                  <w:marTop w:val="0"/>
                  <w:marBottom w:val="0"/>
                  <w:divBdr>
                    <w:top w:val="none" w:sz="0" w:space="0" w:color="auto"/>
                    <w:left w:val="none" w:sz="0" w:space="0" w:color="auto"/>
                    <w:bottom w:val="none" w:sz="0" w:space="0" w:color="auto"/>
                    <w:right w:val="none" w:sz="0" w:space="0" w:color="auto"/>
                  </w:divBdr>
                </w:div>
              </w:divsChild>
            </w:div>
            <w:div w:id="464468312">
              <w:marLeft w:val="0"/>
              <w:marRight w:val="0"/>
              <w:marTop w:val="0"/>
              <w:marBottom w:val="0"/>
              <w:divBdr>
                <w:top w:val="none" w:sz="0" w:space="0" w:color="auto"/>
                <w:left w:val="none" w:sz="0" w:space="0" w:color="auto"/>
                <w:bottom w:val="none" w:sz="0" w:space="0" w:color="auto"/>
                <w:right w:val="none" w:sz="0" w:space="0" w:color="auto"/>
              </w:divBdr>
              <w:divsChild>
                <w:div w:id="1497916460">
                  <w:marLeft w:val="0"/>
                  <w:marRight w:val="0"/>
                  <w:marTop w:val="0"/>
                  <w:marBottom w:val="0"/>
                  <w:divBdr>
                    <w:top w:val="none" w:sz="0" w:space="0" w:color="auto"/>
                    <w:left w:val="none" w:sz="0" w:space="0" w:color="auto"/>
                    <w:bottom w:val="none" w:sz="0" w:space="0" w:color="auto"/>
                    <w:right w:val="none" w:sz="0" w:space="0" w:color="auto"/>
                  </w:divBdr>
                </w:div>
              </w:divsChild>
            </w:div>
            <w:div w:id="1103259232">
              <w:marLeft w:val="0"/>
              <w:marRight w:val="0"/>
              <w:marTop w:val="0"/>
              <w:marBottom w:val="0"/>
              <w:divBdr>
                <w:top w:val="none" w:sz="0" w:space="0" w:color="auto"/>
                <w:left w:val="none" w:sz="0" w:space="0" w:color="auto"/>
                <w:bottom w:val="none" w:sz="0" w:space="0" w:color="auto"/>
                <w:right w:val="none" w:sz="0" w:space="0" w:color="auto"/>
              </w:divBdr>
              <w:divsChild>
                <w:div w:id="2083093501">
                  <w:marLeft w:val="0"/>
                  <w:marRight w:val="0"/>
                  <w:marTop w:val="0"/>
                  <w:marBottom w:val="0"/>
                  <w:divBdr>
                    <w:top w:val="none" w:sz="0" w:space="0" w:color="auto"/>
                    <w:left w:val="none" w:sz="0" w:space="0" w:color="auto"/>
                    <w:bottom w:val="none" w:sz="0" w:space="0" w:color="auto"/>
                    <w:right w:val="none" w:sz="0" w:space="0" w:color="auto"/>
                  </w:divBdr>
                </w:div>
              </w:divsChild>
            </w:div>
            <w:div w:id="214393164">
              <w:marLeft w:val="0"/>
              <w:marRight w:val="0"/>
              <w:marTop w:val="0"/>
              <w:marBottom w:val="0"/>
              <w:divBdr>
                <w:top w:val="none" w:sz="0" w:space="0" w:color="auto"/>
                <w:left w:val="none" w:sz="0" w:space="0" w:color="auto"/>
                <w:bottom w:val="none" w:sz="0" w:space="0" w:color="auto"/>
                <w:right w:val="none" w:sz="0" w:space="0" w:color="auto"/>
              </w:divBdr>
              <w:divsChild>
                <w:div w:id="454106861">
                  <w:marLeft w:val="0"/>
                  <w:marRight w:val="0"/>
                  <w:marTop w:val="0"/>
                  <w:marBottom w:val="0"/>
                  <w:divBdr>
                    <w:top w:val="none" w:sz="0" w:space="0" w:color="auto"/>
                    <w:left w:val="none" w:sz="0" w:space="0" w:color="auto"/>
                    <w:bottom w:val="none" w:sz="0" w:space="0" w:color="auto"/>
                    <w:right w:val="none" w:sz="0" w:space="0" w:color="auto"/>
                  </w:divBdr>
                </w:div>
              </w:divsChild>
            </w:div>
            <w:div w:id="257443446">
              <w:marLeft w:val="0"/>
              <w:marRight w:val="0"/>
              <w:marTop w:val="0"/>
              <w:marBottom w:val="0"/>
              <w:divBdr>
                <w:top w:val="none" w:sz="0" w:space="0" w:color="auto"/>
                <w:left w:val="none" w:sz="0" w:space="0" w:color="auto"/>
                <w:bottom w:val="none" w:sz="0" w:space="0" w:color="auto"/>
                <w:right w:val="none" w:sz="0" w:space="0" w:color="auto"/>
              </w:divBdr>
              <w:divsChild>
                <w:div w:id="866672430">
                  <w:marLeft w:val="0"/>
                  <w:marRight w:val="0"/>
                  <w:marTop w:val="0"/>
                  <w:marBottom w:val="0"/>
                  <w:divBdr>
                    <w:top w:val="none" w:sz="0" w:space="0" w:color="auto"/>
                    <w:left w:val="none" w:sz="0" w:space="0" w:color="auto"/>
                    <w:bottom w:val="none" w:sz="0" w:space="0" w:color="auto"/>
                    <w:right w:val="none" w:sz="0" w:space="0" w:color="auto"/>
                  </w:divBdr>
                </w:div>
              </w:divsChild>
            </w:div>
            <w:div w:id="7097974">
              <w:marLeft w:val="0"/>
              <w:marRight w:val="0"/>
              <w:marTop w:val="0"/>
              <w:marBottom w:val="0"/>
              <w:divBdr>
                <w:top w:val="none" w:sz="0" w:space="0" w:color="auto"/>
                <w:left w:val="none" w:sz="0" w:space="0" w:color="auto"/>
                <w:bottom w:val="none" w:sz="0" w:space="0" w:color="auto"/>
                <w:right w:val="none" w:sz="0" w:space="0" w:color="auto"/>
              </w:divBdr>
              <w:divsChild>
                <w:div w:id="1213032906">
                  <w:marLeft w:val="0"/>
                  <w:marRight w:val="0"/>
                  <w:marTop w:val="0"/>
                  <w:marBottom w:val="0"/>
                  <w:divBdr>
                    <w:top w:val="none" w:sz="0" w:space="0" w:color="auto"/>
                    <w:left w:val="none" w:sz="0" w:space="0" w:color="auto"/>
                    <w:bottom w:val="none" w:sz="0" w:space="0" w:color="auto"/>
                    <w:right w:val="none" w:sz="0" w:space="0" w:color="auto"/>
                  </w:divBdr>
                </w:div>
              </w:divsChild>
            </w:div>
            <w:div w:id="1635402483">
              <w:marLeft w:val="0"/>
              <w:marRight w:val="0"/>
              <w:marTop w:val="0"/>
              <w:marBottom w:val="0"/>
              <w:divBdr>
                <w:top w:val="none" w:sz="0" w:space="0" w:color="auto"/>
                <w:left w:val="none" w:sz="0" w:space="0" w:color="auto"/>
                <w:bottom w:val="none" w:sz="0" w:space="0" w:color="auto"/>
                <w:right w:val="none" w:sz="0" w:space="0" w:color="auto"/>
              </w:divBdr>
              <w:divsChild>
                <w:div w:id="5367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238B0533AE7478B221ED7B1F20D40" ma:contentTypeVersion="6" ma:contentTypeDescription="Create a new document." ma:contentTypeScope="" ma:versionID="a7d3186654a6e47a0164c60bc2e92624">
  <xsd:schema xmlns:xsd="http://www.w3.org/2001/XMLSchema" xmlns:xs="http://www.w3.org/2001/XMLSchema" xmlns:p="http://schemas.microsoft.com/office/2006/metadata/properties" xmlns:ns2="a77ca97e-f396-48a1-a591-b86c421b71ba" xmlns:ns3="aaa00020-5749-4a71-8469-8e114c9a4028" targetNamespace="http://schemas.microsoft.com/office/2006/metadata/properties" ma:root="true" ma:fieldsID="a2ebaead57ca2fe1d2db0ebe57f4be87" ns2:_="" ns3:_="">
    <xsd:import namespace="a77ca97e-f396-48a1-a591-b86c421b71ba"/>
    <xsd:import namespace="aaa00020-5749-4a71-8469-8e114c9a40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ca97e-f396-48a1-a591-b86c421b7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00020-5749-4a71-8469-8e114c9a40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00A0-EF56-4488-A9AB-6BE687B00641}">
  <ds:schemaRefs>
    <ds:schemaRef ds:uri="http://schemas.microsoft.com/sharepoint/v3/contenttype/forms"/>
  </ds:schemaRefs>
</ds:datastoreItem>
</file>

<file path=customXml/itemProps2.xml><?xml version="1.0" encoding="utf-8"?>
<ds:datastoreItem xmlns:ds="http://schemas.openxmlformats.org/officeDocument/2006/customXml" ds:itemID="{DF7AEBB6-74E2-4E45-8DF3-CA17AA277C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65AF8-9D23-410E-B46A-91475FE32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ca97e-f396-48a1-a591-b86c421b71ba"/>
    <ds:schemaRef ds:uri="aaa00020-5749-4a71-8469-8e114c9a4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F37680-8214-428C-9910-F5F475ED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CPSI</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 Sekwati</dc:creator>
  <cp:lastModifiedBy>Masixole Zibeko</cp:lastModifiedBy>
  <cp:revision>3</cp:revision>
  <cp:lastPrinted>2019-05-27T05:40:00Z</cp:lastPrinted>
  <dcterms:created xsi:type="dcterms:W3CDTF">2022-05-02T07:18:00Z</dcterms:created>
  <dcterms:modified xsi:type="dcterms:W3CDTF">2022-05-02T07:18:00Z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0x0101005E9238B0533AE7478B221ED7B1F20D40</vt:lpwstr>
  </property>
</Properties>
</file>