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47" w:rsidRPr="00D02E62" w:rsidRDefault="00537847" w:rsidP="0053784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32"/>
          <w:szCs w:val="32"/>
          <w:lang w:val="en-ZA"/>
        </w:rPr>
      </w:pPr>
      <w:bookmarkStart w:id="0" w:name="_GoBack"/>
      <w:bookmarkEnd w:id="0"/>
      <w:r w:rsidRPr="00D02E62">
        <w:rPr>
          <w:rFonts w:ascii="Times New Roman" w:eastAsiaTheme="minorHAnsi" w:hAnsi="Times New Roman" w:cs="Times New Roman"/>
          <w:b/>
          <w:bCs/>
          <w:sz w:val="32"/>
          <w:szCs w:val="32"/>
          <w:lang w:val="en-ZA"/>
        </w:rPr>
        <w:t>National Assembly</w:t>
      </w:r>
    </w:p>
    <w:p w:rsidR="00537847" w:rsidRPr="00D02E62" w:rsidRDefault="00537847" w:rsidP="0053784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val="en-ZA"/>
        </w:rPr>
      </w:pPr>
    </w:p>
    <w:p w:rsidR="00537847" w:rsidRPr="00D02E62" w:rsidRDefault="00537847" w:rsidP="0053784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val="en-ZA"/>
        </w:rPr>
      </w:pPr>
      <w:r w:rsidRPr="00D02E62">
        <w:rPr>
          <w:rFonts w:ascii="Times New Roman" w:eastAsiaTheme="minorHAnsi" w:hAnsi="Times New Roman" w:cs="Times New Roman"/>
          <w:b/>
          <w:bCs/>
          <w:sz w:val="28"/>
          <w:szCs w:val="28"/>
          <w:lang w:val="en-ZA"/>
        </w:rPr>
        <w:t>The Speaker</w:t>
      </w:r>
    </w:p>
    <w:p w:rsidR="00537847" w:rsidRPr="00D02E62" w:rsidRDefault="00537847" w:rsidP="0053784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val="en-ZA"/>
        </w:rPr>
      </w:pPr>
    </w:p>
    <w:p w:rsidR="00537847" w:rsidRPr="00D02E62" w:rsidRDefault="00537847" w:rsidP="0053784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ZA"/>
        </w:rPr>
      </w:pPr>
    </w:p>
    <w:p w:rsidR="00537847" w:rsidRPr="00D02E62" w:rsidRDefault="00537847" w:rsidP="00537847">
      <w:pPr>
        <w:numPr>
          <w:ilvl w:val="0"/>
          <w:numId w:val="6"/>
        </w:numPr>
        <w:spacing w:after="160" w:line="254" w:lineRule="auto"/>
        <w:ind w:left="567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D02E62">
        <w:rPr>
          <w:rFonts w:ascii="Times New Roman" w:hAnsi="Times New Roman" w:cs="Times New Roman"/>
          <w:b/>
          <w:bCs/>
          <w:sz w:val="24"/>
          <w:szCs w:val="24"/>
          <w:lang w:bidi="en-US"/>
        </w:rPr>
        <w:t>Referral to Committees of papers tabled</w:t>
      </w:r>
    </w:p>
    <w:p w:rsidR="00537847" w:rsidRPr="00D02E62" w:rsidRDefault="00537847" w:rsidP="00537847">
      <w:pPr>
        <w:tabs>
          <w:tab w:val="left" w:pos="567"/>
        </w:tabs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37847" w:rsidRPr="00D02E62" w:rsidRDefault="00537847" w:rsidP="0053784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D02E62">
        <w:rPr>
          <w:rFonts w:ascii="Times-Roman" w:hAnsi="Times-Roman" w:cs="Times-Roman"/>
          <w:color w:val="000000"/>
          <w:sz w:val="24"/>
          <w:szCs w:val="24"/>
        </w:rPr>
        <w:t>The following paper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i</w:t>
      </w:r>
      <w:r w:rsidRPr="00D02E62">
        <w:rPr>
          <w:rFonts w:ascii="Times-Roman" w:hAnsi="Times-Roman" w:cs="Times-Roman"/>
          <w:color w:val="000000"/>
          <w:sz w:val="24"/>
          <w:szCs w:val="24"/>
        </w:rPr>
        <w:t xml:space="preserve">s referred to the </w:t>
      </w:r>
      <w:r>
        <w:rPr>
          <w:rFonts w:ascii="Times-Roman" w:hAnsi="Times-Roman" w:cs="Times-Roman"/>
          <w:b/>
          <w:color w:val="000000"/>
          <w:sz w:val="24"/>
          <w:szCs w:val="24"/>
        </w:rPr>
        <w:t>Portfolio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D02E6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Committee on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Justice and Correctional Services </w:t>
      </w:r>
      <w:r>
        <w:rPr>
          <w:rFonts w:ascii="Times-Roman" w:hAnsi="Times-Roman" w:cs="Times-Roman"/>
          <w:color w:val="000000"/>
          <w:sz w:val="24"/>
          <w:szCs w:val="24"/>
        </w:rPr>
        <w:t>for consideration and report:</w:t>
      </w:r>
    </w:p>
    <w:p w:rsidR="00537847" w:rsidRDefault="00537847" w:rsidP="00537847">
      <w:pPr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en-GB"/>
        </w:rPr>
      </w:pPr>
    </w:p>
    <w:p w:rsidR="00537847" w:rsidRDefault="00537847" w:rsidP="00537847">
      <w:pPr>
        <w:jc w:val="both"/>
      </w:pPr>
    </w:p>
    <w:p w:rsidR="00537847" w:rsidRPr="004C6034" w:rsidRDefault="00537847" w:rsidP="00537847">
      <w:pPr>
        <w:numPr>
          <w:ilvl w:val="0"/>
          <w:numId w:val="3"/>
        </w:numPr>
        <w:tabs>
          <w:tab w:val="left" w:pos="1134"/>
          <w:tab w:val="left" w:pos="2880"/>
        </w:tabs>
        <w:ind w:left="1134" w:hanging="566"/>
        <w:jc w:val="both"/>
        <w:rPr>
          <w:rFonts w:ascii="Times New Roman" w:eastAsia="MS Mincho" w:hAnsi="Times New Roman"/>
          <w:color w:val="FF0000"/>
          <w:sz w:val="24"/>
          <w:szCs w:val="24"/>
        </w:rPr>
      </w:pPr>
      <w:r w:rsidRPr="004C6034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Annual Performance Plan of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the Office of the Chief Justice of South Africa</w:t>
      </w:r>
      <w:r w:rsidRPr="004C6034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for 20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22-</w:t>
      </w:r>
      <w:r w:rsidRPr="004C6034">
        <w:rPr>
          <w:rFonts w:ascii="Times New Roman" w:eastAsia="MS Mincho" w:hAnsi="Times New Roman"/>
          <w:color w:val="000000" w:themeColor="text1"/>
          <w:sz w:val="24"/>
          <w:szCs w:val="24"/>
        </w:rPr>
        <w:t>2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>3</w:t>
      </w:r>
      <w:r w:rsidRPr="004C6034">
        <w:rPr>
          <w:rFonts w:ascii="Times New Roman" w:eastAsia="MS Mincho" w:hAnsi="Times New Roman"/>
          <w:color w:val="000000" w:themeColor="text1"/>
          <w:sz w:val="24"/>
          <w:szCs w:val="24"/>
        </w:rPr>
        <w:t>.</w:t>
      </w:r>
    </w:p>
    <w:p w:rsidR="00537847" w:rsidRDefault="00537847" w:rsidP="00537847">
      <w:pPr>
        <w:pStyle w:val="ListParagraph"/>
        <w:ind w:left="1134"/>
        <w:rPr>
          <w:rFonts w:ascii="Times New Roman" w:hAnsi="Times New Roman"/>
          <w:sz w:val="24"/>
          <w:szCs w:val="24"/>
        </w:rPr>
      </w:pPr>
    </w:p>
    <w:p w:rsidR="00537847" w:rsidRDefault="00537847" w:rsidP="00537847">
      <w:pPr>
        <w:pStyle w:val="ListParagraph"/>
        <w:ind w:left="1134"/>
        <w:rPr>
          <w:rFonts w:ascii="Times New Roman" w:hAnsi="Times New Roman"/>
          <w:sz w:val="24"/>
          <w:szCs w:val="24"/>
        </w:rPr>
      </w:pPr>
    </w:p>
    <w:p w:rsidR="00537847" w:rsidRPr="00D02E62" w:rsidRDefault="00537847" w:rsidP="0053784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D02E62">
        <w:rPr>
          <w:rFonts w:ascii="Times-Roman" w:hAnsi="Times-Roman" w:cs="Times-Roman"/>
          <w:color w:val="000000"/>
          <w:sz w:val="24"/>
          <w:szCs w:val="24"/>
        </w:rPr>
        <w:t xml:space="preserve">The following papers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are </w:t>
      </w:r>
      <w:r w:rsidRPr="00D02E62">
        <w:rPr>
          <w:rFonts w:ascii="Times-Roman" w:hAnsi="Times-Roman" w:cs="Times-Roman"/>
          <w:color w:val="000000"/>
          <w:sz w:val="24"/>
          <w:szCs w:val="24"/>
        </w:rPr>
        <w:t xml:space="preserve">referred to the </w:t>
      </w:r>
      <w:r>
        <w:rPr>
          <w:rFonts w:ascii="Times-Roman" w:hAnsi="Times-Roman" w:cs="Times-Roman"/>
          <w:b/>
          <w:color w:val="000000"/>
          <w:sz w:val="24"/>
          <w:szCs w:val="24"/>
        </w:rPr>
        <w:t>Portfolio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D02E6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Committee on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Sport, Arts and Culture </w:t>
      </w:r>
      <w:r>
        <w:rPr>
          <w:rFonts w:ascii="Times-Roman" w:hAnsi="Times-Roman" w:cs="Times-Roman"/>
          <w:color w:val="000000"/>
          <w:sz w:val="24"/>
          <w:szCs w:val="24"/>
        </w:rPr>
        <w:t>for consideration and report:</w:t>
      </w:r>
    </w:p>
    <w:p w:rsidR="00537847" w:rsidRPr="00767FE5" w:rsidRDefault="00537847" w:rsidP="0053784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47" w:rsidRPr="00767FE5" w:rsidRDefault="00537847" w:rsidP="00537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 Department of S</w:t>
      </w:r>
      <w:r>
        <w:rPr>
          <w:rFonts w:ascii="Times New Roman" w:eastAsia="MS Mincho" w:hAnsi="Times New Roman" w:cs="Times New Roman"/>
          <w:sz w:val="24"/>
          <w:szCs w:val="24"/>
        </w:rPr>
        <w:t>port, Arts and Culture for 2022-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23.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proofErr w:type="spellStart"/>
      <w:r w:rsidRPr="00767FE5">
        <w:rPr>
          <w:rFonts w:ascii="Times New Roman" w:eastAsia="MS Mincho" w:hAnsi="Times New Roman" w:cs="Times New Roman"/>
          <w:sz w:val="24"/>
          <w:szCs w:val="24"/>
        </w:rPr>
        <w:t>Afrikaanse</w:t>
      </w:r>
      <w:proofErr w:type="spellEnd"/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767FE5">
        <w:rPr>
          <w:rFonts w:ascii="Times New Roman" w:eastAsia="MS Mincho" w:hAnsi="Times New Roman" w:cs="Times New Roman"/>
          <w:sz w:val="24"/>
          <w:szCs w:val="24"/>
        </w:rPr>
        <w:t>Taal</w:t>
      </w:r>
      <w:proofErr w:type="spellEnd"/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-Museum and Monument for </w:t>
      </w:r>
      <w:r>
        <w:rPr>
          <w:rFonts w:ascii="Times New Roman" w:hAnsi="Times New Roman" w:cs="Times New Roman"/>
          <w:bCs/>
          <w:sz w:val="24"/>
        </w:rPr>
        <w:t>2022-</w:t>
      </w:r>
      <w:r w:rsidRPr="00767FE5">
        <w:rPr>
          <w:rFonts w:ascii="Times New Roman" w:hAnsi="Times New Roman" w:cs="Times New Roman"/>
          <w:bCs/>
          <w:sz w:val="24"/>
        </w:rPr>
        <w:t>23</w:t>
      </w:r>
      <w:r w:rsidRPr="00767FE5">
        <w:rPr>
          <w:rFonts w:ascii="Times New Roman" w:hAnsi="Times New Roman" w:cs="Times New Roman"/>
          <w:sz w:val="24"/>
        </w:rPr>
        <w:t>.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r w:rsidRPr="00767FE5">
        <w:rPr>
          <w:rFonts w:ascii="Times New Roman" w:hAnsi="Times New Roman" w:cs="Times New Roman"/>
          <w:bCs/>
          <w:sz w:val="24"/>
        </w:rPr>
        <w:t xml:space="preserve">Iziko Museums of South Africa 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sz w:val="24"/>
        </w:rPr>
        <w:t xml:space="preserve">2022 – </w:t>
      </w:r>
      <w:r w:rsidRPr="00767FE5">
        <w:rPr>
          <w:rFonts w:ascii="Times New Roman" w:hAnsi="Times New Roman" w:cs="Times New Roman"/>
          <w:bCs/>
          <w:sz w:val="24"/>
        </w:rPr>
        <w:t>23</w:t>
      </w:r>
      <w:r w:rsidRPr="00767FE5">
        <w:rPr>
          <w:rFonts w:ascii="Times New Roman" w:hAnsi="Times New Roman" w:cs="Times New Roman"/>
          <w:sz w:val="24"/>
        </w:rPr>
        <w:t>.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</w:t>
      </w:r>
      <w:proofErr w:type="spellStart"/>
      <w:r w:rsidRPr="00767FE5">
        <w:rPr>
          <w:rFonts w:ascii="Times New Roman" w:eastAsia="MS Mincho" w:hAnsi="Times New Roman" w:cs="Times New Roman"/>
          <w:sz w:val="24"/>
          <w:szCs w:val="24"/>
        </w:rPr>
        <w:t>Amazwi</w:t>
      </w:r>
      <w:proofErr w:type="spellEnd"/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South African Museum of Literature for 20</w:t>
      </w:r>
      <w:r>
        <w:rPr>
          <w:rFonts w:ascii="Times New Roman" w:hAnsi="Times New Roman" w:cs="Times New Roman"/>
          <w:sz w:val="24"/>
          <w:szCs w:val="24"/>
          <w:lang w:val="en-GB"/>
        </w:rPr>
        <w:t>22-</w:t>
      </w:r>
      <w:r w:rsidRPr="00767FE5">
        <w:rPr>
          <w:rFonts w:ascii="Times New Roman" w:hAnsi="Times New Roman" w:cs="Times New Roman"/>
          <w:sz w:val="24"/>
          <w:szCs w:val="24"/>
          <w:lang w:val="en-GB"/>
        </w:rPr>
        <w:t>23.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r w:rsidRPr="00767FE5">
        <w:rPr>
          <w:rFonts w:ascii="Times New Roman" w:hAnsi="Times New Roman" w:cs="Times New Roman"/>
          <w:bCs/>
          <w:sz w:val="24"/>
        </w:rPr>
        <w:t xml:space="preserve">Freedom Park for </w:t>
      </w:r>
      <w:r>
        <w:rPr>
          <w:rFonts w:ascii="Times New Roman" w:hAnsi="Times New Roman" w:cs="Times New Roman"/>
          <w:sz w:val="24"/>
        </w:rPr>
        <w:t>2022-</w:t>
      </w:r>
      <w:r w:rsidRPr="00767FE5">
        <w:rPr>
          <w:rFonts w:ascii="Times New Roman" w:hAnsi="Times New Roman" w:cs="Times New Roman"/>
          <w:sz w:val="24"/>
        </w:rPr>
        <w:t>23.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</w:t>
      </w:r>
      <w:proofErr w:type="spellStart"/>
      <w:r w:rsidRPr="00767FE5">
        <w:rPr>
          <w:rFonts w:ascii="Times New Roman" w:hAnsi="Times New Roman" w:cs="Times New Roman"/>
          <w:bCs/>
          <w:sz w:val="24"/>
        </w:rPr>
        <w:t>Artscape</w:t>
      </w:r>
      <w:proofErr w:type="spellEnd"/>
      <w:r w:rsidRPr="00767FE5">
        <w:rPr>
          <w:rFonts w:ascii="Times New Roman" w:hAnsi="Times New Roman" w:cs="Times New Roman"/>
          <w:sz w:val="24"/>
        </w:rPr>
        <w:t xml:space="preserve"> 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sz w:val="24"/>
        </w:rPr>
        <w:t>2022-</w:t>
      </w:r>
      <w:r w:rsidRPr="00767FE5">
        <w:rPr>
          <w:rFonts w:ascii="Times New Roman" w:hAnsi="Times New Roman" w:cs="Times New Roman"/>
          <w:bCs/>
          <w:sz w:val="24"/>
        </w:rPr>
        <w:t>23</w:t>
      </w:r>
      <w:r w:rsidRPr="00767FE5">
        <w:rPr>
          <w:rFonts w:ascii="Times New Roman" w:hAnsi="Times New Roman" w:cs="Times New Roman"/>
          <w:sz w:val="24"/>
        </w:rPr>
        <w:t>.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</w:t>
      </w:r>
      <w:r w:rsidRPr="00767FE5">
        <w:rPr>
          <w:rFonts w:ascii="Times New Roman" w:hAnsi="Times New Roman" w:cs="Times New Roman"/>
          <w:bCs/>
          <w:sz w:val="24"/>
        </w:rPr>
        <w:t xml:space="preserve"> Market </w:t>
      </w:r>
      <w:r>
        <w:rPr>
          <w:rFonts w:ascii="Times New Roman" w:hAnsi="Times New Roman" w:cs="Times New Roman"/>
          <w:bCs/>
          <w:sz w:val="24"/>
        </w:rPr>
        <w:t xml:space="preserve">Theatre Foundation for 2022 – </w:t>
      </w:r>
      <w:r w:rsidRPr="00767FE5">
        <w:rPr>
          <w:rFonts w:ascii="Times New Roman" w:hAnsi="Times New Roman" w:cs="Times New Roman"/>
          <w:bCs/>
          <w:sz w:val="24"/>
        </w:rPr>
        <w:t>23</w:t>
      </w:r>
      <w:r w:rsidRPr="00767FE5">
        <w:rPr>
          <w:rFonts w:ascii="Times New Roman" w:hAnsi="Times New Roman" w:cs="Times New Roman"/>
          <w:sz w:val="24"/>
        </w:rPr>
        <w:t>.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</w:t>
      </w:r>
      <w:r w:rsidRPr="00767FE5">
        <w:rPr>
          <w:rFonts w:ascii="Times New Roman" w:hAnsi="Times New Roman" w:cs="Times New Roman"/>
          <w:bCs/>
          <w:sz w:val="24"/>
        </w:rPr>
        <w:t xml:space="preserve"> Performing Arts Centre of the Free State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for 2022 – 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23.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</w:t>
      </w:r>
      <w:r w:rsidRPr="00767FE5">
        <w:rPr>
          <w:rFonts w:ascii="Times New Roman" w:hAnsi="Times New Roman" w:cs="Times New Roman"/>
          <w:bCs/>
          <w:sz w:val="24"/>
        </w:rPr>
        <w:t xml:space="preserve"> </w:t>
      </w:r>
      <w:r w:rsidRPr="00767FE5">
        <w:rPr>
          <w:rFonts w:ascii="Times New Roman" w:hAnsi="Times New Roman" w:cs="Times New Roman"/>
          <w:sz w:val="24"/>
          <w:lang w:val="en-GB" w:eastAsia="en-GB"/>
        </w:rPr>
        <w:t xml:space="preserve">South African State Theatre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for 2022 – 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23.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</w:t>
      </w:r>
      <w:r>
        <w:rPr>
          <w:rFonts w:ascii="Times New Roman" w:hAnsi="Times New Roman" w:cs="Times New Roman"/>
          <w:bCs/>
          <w:sz w:val="24"/>
        </w:rPr>
        <w:t xml:space="preserve"> Playhouse Company for 2022-</w:t>
      </w:r>
      <w:r w:rsidRPr="00767FE5">
        <w:rPr>
          <w:rFonts w:ascii="Times New Roman" w:hAnsi="Times New Roman" w:cs="Times New Roman"/>
          <w:bCs/>
          <w:sz w:val="24"/>
        </w:rPr>
        <w:t>23</w:t>
      </w:r>
      <w:r w:rsidRPr="00767FE5">
        <w:rPr>
          <w:rFonts w:ascii="Times New Roman" w:hAnsi="Times New Roman" w:cs="Times New Roman"/>
          <w:sz w:val="24"/>
        </w:rPr>
        <w:t>.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 Pan South African Language Board (</w:t>
      </w:r>
      <w:proofErr w:type="spellStart"/>
      <w:r w:rsidRPr="00767FE5">
        <w:rPr>
          <w:rFonts w:ascii="Times New Roman" w:eastAsia="MS Mincho" w:hAnsi="Times New Roman" w:cs="Times New Roman"/>
          <w:sz w:val="24"/>
          <w:szCs w:val="24"/>
        </w:rPr>
        <w:t>PanSALB</w:t>
      </w:r>
      <w:proofErr w:type="spellEnd"/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)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2022 – </w:t>
      </w:r>
      <w:r w:rsidRPr="00767FE5">
        <w:rPr>
          <w:rFonts w:ascii="Times New Roman" w:hAnsi="Times New Roman" w:cs="Times New Roman"/>
          <w:bCs/>
          <w:sz w:val="24"/>
          <w:szCs w:val="24"/>
        </w:rPr>
        <w:t>23</w:t>
      </w:r>
      <w:r w:rsidRPr="00767FE5">
        <w:rPr>
          <w:rFonts w:ascii="Times New Roman" w:hAnsi="Times New Roman" w:cs="Times New Roman"/>
          <w:sz w:val="24"/>
          <w:szCs w:val="24"/>
        </w:rPr>
        <w:t>.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</w:t>
      </w:r>
      <w:r>
        <w:rPr>
          <w:rFonts w:ascii="Times New Roman" w:eastAsia="MS Mincho" w:hAnsi="Times New Roman" w:cs="Times New Roman"/>
          <w:sz w:val="24"/>
          <w:szCs w:val="24"/>
        </w:rPr>
        <w:t>of Boxing South Africa for 2022-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</w:t>
      </w:r>
      <w:r w:rsidRPr="00767FE5">
        <w:rPr>
          <w:rFonts w:ascii="Times New Roman" w:hAnsi="Times New Roman" w:cs="Times New Roman"/>
          <w:sz w:val="24"/>
          <w:szCs w:val="24"/>
        </w:rPr>
        <w:t>.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color w:val="FF0000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lastRenderedPageBreak/>
        <w:t>Annual Performance Plan of the South African Heritag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e Resources Agency for 2022 – 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</w:t>
      </w:r>
      <w:r w:rsidRPr="00767FE5">
        <w:rPr>
          <w:rFonts w:ascii="Times New Roman" w:hAnsi="Times New Roman" w:cs="Times New Roman"/>
          <w:bCs/>
          <w:sz w:val="24"/>
        </w:rPr>
        <w:t>.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color w:val="FF0000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 National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Museum - Bloemfontein for 2022-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23.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</w:t>
      </w:r>
      <w:r>
        <w:rPr>
          <w:rFonts w:ascii="Times New Roman" w:eastAsia="MS Mincho" w:hAnsi="Times New Roman" w:cs="Times New Roman"/>
          <w:sz w:val="24"/>
          <w:szCs w:val="24"/>
        </w:rPr>
        <w:t>f Robben Island Museum for 2022-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23.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an of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uMsunduzi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Museum for 2022-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23.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 War Museum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of the Boer Republics for 2022-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23.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6"/>
        <w:jc w:val="both"/>
        <w:rPr>
          <w:rFonts w:ascii="Times New Roman" w:hAnsi="Times New Roman" w:cs="Times New Roman"/>
          <w:sz w:val="24"/>
          <w:szCs w:val="24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 National Fil</w:t>
      </w:r>
      <w:r>
        <w:rPr>
          <w:rFonts w:ascii="Times New Roman" w:eastAsia="MS Mincho" w:hAnsi="Times New Roman" w:cs="Times New Roman"/>
          <w:sz w:val="24"/>
          <w:szCs w:val="24"/>
        </w:rPr>
        <w:t>m and Video Foundation for 2022-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23.</w:t>
      </w:r>
    </w:p>
    <w:p w:rsidR="00537847" w:rsidRPr="00767FE5" w:rsidRDefault="00537847" w:rsidP="00537847">
      <w:pPr>
        <w:ind w:left="1134" w:hanging="567"/>
        <w:jc w:val="both"/>
        <w:rPr>
          <w:rFonts w:ascii="Times New Roman" w:hAnsi="Times New Roman" w:cs="Times New Roman"/>
          <w:color w:val="FF0000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Luthuli Museum </w:t>
      </w:r>
      <w:r>
        <w:rPr>
          <w:rFonts w:ascii="Times New Roman" w:hAnsi="Times New Roman" w:cs="Times New Roman"/>
          <w:bCs/>
          <w:sz w:val="24"/>
        </w:rPr>
        <w:t>for 2022-</w:t>
      </w:r>
      <w:r w:rsidRPr="00767FE5">
        <w:rPr>
          <w:rFonts w:ascii="Times New Roman" w:hAnsi="Times New Roman" w:cs="Times New Roman"/>
          <w:bCs/>
          <w:sz w:val="24"/>
        </w:rPr>
        <w:t>23</w:t>
      </w:r>
      <w:r w:rsidRPr="00767FE5">
        <w:rPr>
          <w:rFonts w:ascii="Times New Roman" w:hAnsi="Times New Roman" w:cs="Times New Roman"/>
          <w:sz w:val="24"/>
        </w:rPr>
        <w:t>.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</w:t>
      </w:r>
      <w:r>
        <w:rPr>
          <w:rFonts w:ascii="Times New Roman" w:hAnsi="Times New Roman" w:cs="Times New Roman"/>
          <w:bCs/>
          <w:sz w:val="24"/>
        </w:rPr>
        <w:t xml:space="preserve"> KwaZulu-Natal Museum for 2022-22 – 2024-</w:t>
      </w:r>
      <w:r w:rsidRPr="00767FE5">
        <w:rPr>
          <w:rFonts w:ascii="Times New Roman" w:hAnsi="Times New Roman" w:cs="Times New Roman"/>
          <w:bCs/>
          <w:sz w:val="24"/>
        </w:rPr>
        <w:t>25</w:t>
      </w:r>
      <w:r w:rsidRPr="00767FE5">
        <w:rPr>
          <w:rFonts w:ascii="Times New Roman" w:hAnsi="Times New Roman" w:cs="Times New Roman"/>
          <w:sz w:val="24"/>
        </w:rPr>
        <w:t>.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r w:rsidRPr="00767FE5">
        <w:rPr>
          <w:rFonts w:ascii="Times New Roman" w:hAnsi="Times New Roman" w:cs="Times New Roman"/>
          <w:bCs/>
          <w:sz w:val="24"/>
          <w:szCs w:val="24"/>
        </w:rPr>
        <w:t>Nel</w:t>
      </w:r>
      <w:r>
        <w:rPr>
          <w:rFonts w:ascii="Times New Roman" w:hAnsi="Times New Roman" w:cs="Times New Roman"/>
          <w:bCs/>
          <w:sz w:val="24"/>
          <w:szCs w:val="24"/>
        </w:rPr>
        <w:t xml:space="preserve">son Mandela Museum for 2022 – </w:t>
      </w:r>
      <w:r w:rsidRPr="00767FE5">
        <w:rPr>
          <w:rFonts w:ascii="Times New Roman" w:hAnsi="Times New Roman" w:cs="Times New Roman"/>
          <w:bCs/>
          <w:sz w:val="24"/>
          <w:szCs w:val="24"/>
        </w:rPr>
        <w:t>23</w:t>
      </w:r>
      <w:r w:rsidRPr="00767FE5">
        <w:rPr>
          <w:rFonts w:ascii="Times New Roman" w:hAnsi="Times New Roman" w:cs="Times New Roman"/>
          <w:sz w:val="24"/>
          <w:szCs w:val="24"/>
        </w:rPr>
        <w:t>.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r w:rsidRPr="00767FE5">
        <w:rPr>
          <w:rFonts w:ascii="Times New Roman" w:hAnsi="Times New Roman" w:cs="Times New Roman"/>
          <w:sz w:val="24"/>
          <w:szCs w:val="24"/>
          <w:lang w:val="en-GB"/>
        </w:rPr>
        <w:t>Institute for Drug-Free Sport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bCs/>
          <w:sz w:val="24"/>
        </w:rPr>
        <w:t>2022-</w:t>
      </w:r>
      <w:r w:rsidRPr="00767FE5">
        <w:rPr>
          <w:rFonts w:ascii="Times New Roman" w:hAnsi="Times New Roman" w:cs="Times New Roman"/>
          <w:bCs/>
          <w:sz w:val="24"/>
        </w:rPr>
        <w:t>23</w:t>
      </w:r>
      <w:r w:rsidRPr="00767FE5">
        <w:rPr>
          <w:rFonts w:ascii="Times New Roman" w:hAnsi="Times New Roman" w:cs="Times New Roman"/>
          <w:sz w:val="24"/>
        </w:rPr>
        <w:t>.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r w:rsidRPr="00767FE5">
        <w:rPr>
          <w:rFonts w:ascii="Times New Roman" w:hAnsi="Times New Roman" w:cs="Times New Roman"/>
          <w:bCs/>
          <w:sz w:val="24"/>
        </w:rPr>
        <w:t>William</w:t>
      </w:r>
      <w:r>
        <w:rPr>
          <w:rFonts w:ascii="Times New Roman" w:hAnsi="Times New Roman" w:cs="Times New Roman"/>
          <w:bCs/>
          <w:sz w:val="24"/>
        </w:rPr>
        <w:t xml:space="preserve"> Humphreys Art Gallery for 2022-</w:t>
      </w:r>
      <w:r w:rsidRPr="00767FE5">
        <w:rPr>
          <w:rFonts w:ascii="Times New Roman" w:hAnsi="Times New Roman" w:cs="Times New Roman"/>
          <w:bCs/>
          <w:sz w:val="24"/>
        </w:rPr>
        <w:t>23.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proofErr w:type="spellStart"/>
      <w:r w:rsidRPr="00767FE5">
        <w:rPr>
          <w:rFonts w:ascii="Times New Roman" w:hAnsi="Times New Roman" w:cs="Times New Roman"/>
          <w:bCs/>
          <w:sz w:val="24"/>
        </w:rPr>
        <w:t>Ditsong</w:t>
      </w:r>
      <w:proofErr w:type="spellEnd"/>
      <w:r w:rsidRPr="00767FE5">
        <w:rPr>
          <w:rFonts w:ascii="Times New Roman" w:hAnsi="Times New Roman" w:cs="Times New Roman"/>
          <w:bCs/>
          <w:sz w:val="24"/>
        </w:rPr>
        <w:t xml:space="preserve"> Museums of South Africa for </w:t>
      </w:r>
      <w:r>
        <w:rPr>
          <w:rFonts w:ascii="Times New Roman" w:hAnsi="Times New Roman" w:cs="Times New Roman"/>
          <w:sz w:val="24"/>
        </w:rPr>
        <w:t>2022-</w:t>
      </w:r>
      <w:r w:rsidRPr="00767FE5">
        <w:rPr>
          <w:rFonts w:ascii="Times New Roman" w:hAnsi="Times New Roman" w:cs="Times New Roman"/>
          <w:sz w:val="24"/>
        </w:rPr>
        <w:t>23.</w:t>
      </w:r>
    </w:p>
    <w:p w:rsidR="00537847" w:rsidRPr="00767FE5" w:rsidRDefault="00537847" w:rsidP="00537847">
      <w:pPr>
        <w:pStyle w:val="ListParagraph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r w:rsidRPr="00767FE5">
        <w:rPr>
          <w:rFonts w:ascii="Times New Roman" w:hAnsi="Times New Roman" w:cs="Times New Roman"/>
          <w:bCs/>
          <w:sz w:val="24"/>
        </w:rPr>
        <w:t xml:space="preserve">South African Library for the Blind </w:t>
      </w:r>
      <w:r>
        <w:rPr>
          <w:rFonts w:ascii="Times New Roman" w:hAnsi="Times New Roman" w:cs="Times New Roman"/>
          <w:bCs/>
          <w:sz w:val="24"/>
        </w:rPr>
        <w:t>for 2022-</w:t>
      </w:r>
      <w:r w:rsidRPr="00767FE5">
        <w:rPr>
          <w:rFonts w:ascii="Times New Roman" w:hAnsi="Times New Roman" w:cs="Times New Roman"/>
          <w:bCs/>
          <w:sz w:val="24"/>
        </w:rPr>
        <w:t>23</w:t>
      </w:r>
      <w:r w:rsidRPr="00767FE5">
        <w:rPr>
          <w:rFonts w:ascii="Times New Roman" w:hAnsi="Times New Roman" w:cs="Times New Roman"/>
          <w:sz w:val="24"/>
        </w:rPr>
        <w:t>.</w:t>
      </w: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37847" w:rsidRPr="00767FE5" w:rsidRDefault="00537847" w:rsidP="0053784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r w:rsidRPr="00767FE5">
        <w:rPr>
          <w:rFonts w:ascii="Times New Roman" w:hAnsi="Times New Roman" w:cs="Times New Roman"/>
          <w:bCs/>
          <w:sz w:val="24"/>
        </w:rPr>
        <w:t xml:space="preserve">National Library of South Africa for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2022 – 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</w:t>
      </w:r>
      <w:r w:rsidRPr="00767FE5">
        <w:rPr>
          <w:rFonts w:ascii="Times New Roman" w:hAnsi="Times New Roman" w:cs="Times New Roman"/>
          <w:bCs/>
          <w:sz w:val="24"/>
        </w:rPr>
        <w:t>.</w:t>
      </w:r>
    </w:p>
    <w:p w:rsidR="00537847" w:rsidRPr="00767FE5" w:rsidRDefault="00537847" w:rsidP="00537847">
      <w:pPr>
        <w:pStyle w:val="ListParagraph"/>
        <w:ind w:left="1134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 xml:space="preserve">Annual Performance Plan of the </w:t>
      </w:r>
      <w:r w:rsidRPr="00767FE5">
        <w:rPr>
          <w:rFonts w:ascii="Times New Roman" w:hAnsi="Times New Roman" w:cs="Times New Roman"/>
          <w:bCs/>
          <w:sz w:val="24"/>
        </w:rPr>
        <w:t xml:space="preserve">National Arts Council for </w:t>
      </w:r>
      <w:r>
        <w:rPr>
          <w:rFonts w:ascii="Times New Roman" w:hAnsi="Times New Roman" w:cs="Times New Roman"/>
          <w:sz w:val="24"/>
        </w:rPr>
        <w:t>2022-</w:t>
      </w:r>
      <w:r w:rsidRPr="00767FE5">
        <w:rPr>
          <w:rFonts w:ascii="Times New Roman" w:hAnsi="Times New Roman" w:cs="Times New Roman"/>
          <w:sz w:val="24"/>
        </w:rPr>
        <w:t>23.</w:t>
      </w:r>
    </w:p>
    <w:p w:rsidR="00537847" w:rsidRPr="00767FE5" w:rsidRDefault="00537847" w:rsidP="00537847">
      <w:pPr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 Nationa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 Heritage Council for 2022 – 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</w:t>
      </w:r>
      <w:r w:rsidRPr="00767FE5">
        <w:rPr>
          <w:rFonts w:ascii="Times New Roman" w:hAnsi="Times New Roman" w:cs="Times New Roman"/>
          <w:bCs/>
          <w:sz w:val="24"/>
        </w:rPr>
        <w:t>.</w:t>
      </w:r>
    </w:p>
    <w:p w:rsidR="00537847" w:rsidRPr="00767FE5" w:rsidRDefault="00537847" w:rsidP="00537847">
      <w:pPr>
        <w:ind w:left="1134" w:hanging="567"/>
        <w:jc w:val="both"/>
        <w:rPr>
          <w:rFonts w:ascii="Times New Roman" w:hAnsi="Times New Roman" w:cs="Times New Roman"/>
          <w:color w:val="FF0000"/>
        </w:rPr>
      </w:pPr>
    </w:p>
    <w:p w:rsidR="00537847" w:rsidRPr="00767FE5" w:rsidRDefault="00537847" w:rsidP="00537847">
      <w:pPr>
        <w:pStyle w:val="ListParagraph"/>
        <w:numPr>
          <w:ilvl w:val="0"/>
          <w:numId w:val="2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7FE5">
        <w:rPr>
          <w:rFonts w:ascii="Times New Roman" w:eastAsia="MS Mincho" w:hAnsi="Times New Roman" w:cs="Times New Roman"/>
          <w:sz w:val="24"/>
          <w:szCs w:val="24"/>
        </w:rPr>
        <w:t>Annual Performance Plan of the Mande</w:t>
      </w:r>
      <w:r>
        <w:rPr>
          <w:rFonts w:ascii="Times New Roman" w:eastAsia="MS Mincho" w:hAnsi="Times New Roman" w:cs="Times New Roman"/>
          <w:sz w:val="24"/>
          <w:szCs w:val="24"/>
        </w:rPr>
        <w:t>la Bay Theatre Complex for 2022-</w:t>
      </w:r>
      <w:r w:rsidRPr="00767FE5">
        <w:rPr>
          <w:rFonts w:ascii="Times New Roman" w:eastAsia="MS Mincho" w:hAnsi="Times New Roman" w:cs="Times New Roman"/>
          <w:sz w:val="24"/>
          <w:szCs w:val="24"/>
        </w:rPr>
        <w:t>23</w:t>
      </w:r>
      <w:r w:rsidRPr="00767FE5">
        <w:rPr>
          <w:rFonts w:ascii="Times New Roman" w:hAnsi="Times New Roman" w:cs="Times New Roman"/>
          <w:bCs/>
          <w:sz w:val="24"/>
        </w:rPr>
        <w:t>.</w:t>
      </w:r>
    </w:p>
    <w:p w:rsidR="00537847" w:rsidRDefault="00537847" w:rsidP="00537847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jc w:val="both"/>
        <w:rPr>
          <w:rFonts w:ascii="Times New Roman" w:eastAsia="Calibri" w:hAnsi="Times New Roman"/>
          <w:b/>
          <w:bCs/>
          <w:sz w:val="24"/>
          <w:szCs w:val="24"/>
          <w:lang w:val="en-ZA" w:eastAsia="en-ZA"/>
        </w:rPr>
      </w:pPr>
    </w:p>
    <w:p w:rsidR="00537847" w:rsidRDefault="00537847" w:rsidP="00537847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jc w:val="both"/>
        <w:rPr>
          <w:rFonts w:ascii="Times New Roman" w:eastAsia="Calibri" w:hAnsi="Times New Roman"/>
          <w:b/>
          <w:bCs/>
          <w:sz w:val="24"/>
          <w:szCs w:val="24"/>
          <w:lang w:val="en-ZA" w:eastAsia="en-ZA"/>
        </w:rPr>
      </w:pPr>
    </w:p>
    <w:p w:rsidR="00537847" w:rsidRPr="00D02E62" w:rsidRDefault="00537847" w:rsidP="0053784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D02E62">
        <w:rPr>
          <w:rFonts w:ascii="Times-Roman" w:hAnsi="Times-Roman" w:cs="Times-Roman"/>
          <w:color w:val="000000"/>
          <w:sz w:val="24"/>
          <w:szCs w:val="24"/>
        </w:rPr>
        <w:t>The following paper</w:t>
      </w:r>
      <w:r>
        <w:rPr>
          <w:rFonts w:ascii="Times-Roman" w:hAnsi="Times-Roman" w:cs="Times-Roman"/>
          <w:color w:val="000000"/>
          <w:sz w:val="24"/>
          <w:szCs w:val="24"/>
        </w:rPr>
        <w:t>s are</w:t>
      </w:r>
      <w:r w:rsidRPr="00D02E62">
        <w:rPr>
          <w:rFonts w:ascii="Times-Roman" w:hAnsi="Times-Roman" w:cs="Times-Roman"/>
          <w:color w:val="000000"/>
          <w:sz w:val="24"/>
          <w:szCs w:val="24"/>
        </w:rPr>
        <w:t xml:space="preserve"> referred to the </w:t>
      </w:r>
      <w:r>
        <w:rPr>
          <w:rFonts w:ascii="Times-Roman" w:hAnsi="Times-Roman" w:cs="Times-Roman"/>
          <w:b/>
          <w:color w:val="000000"/>
          <w:sz w:val="24"/>
          <w:szCs w:val="24"/>
        </w:rPr>
        <w:t>Portfolio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D02E62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Committee on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International Relations and Cooperation </w:t>
      </w:r>
      <w:r>
        <w:rPr>
          <w:rFonts w:ascii="Times-Roman" w:hAnsi="Times-Roman" w:cs="Times-Roman"/>
          <w:color w:val="000000"/>
          <w:sz w:val="24"/>
          <w:szCs w:val="24"/>
        </w:rPr>
        <w:t>for consideration and report:</w:t>
      </w:r>
    </w:p>
    <w:p w:rsidR="00537847" w:rsidRDefault="00537847" w:rsidP="00537847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jc w:val="both"/>
        <w:rPr>
          <w:rFonts w:ascii="Times New Roman" w:eastAsia="Calibri" w:hAnsi="Times New Roman"/>
          <w:b/>
          <w:bCs/>
          <w:sz w:val="24"/>
          <w:szCs w:val="24"/>
          <w:lang w:val="en-ZA" w:eastAsia="en-ZA"/>
        </w:rPr>
      </w:pPr>
    </w:p>
    <w:p w:rsidR="00537847" w:rsidRPr="00767FE5" w:rsidRDefault="00537847" w:rsidP="00537847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jc w:val="both"/>
        <w:rPr>
          <w:rFonts w:ascii="Times New Roman" w:hAnsi="Times New Roman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67FE5">
        <w:rPr>
          <w:rFonts w:ascii="Times New Roman" w:eastAsia="Calibri" w:hAnsi="Times New Roman"/>
          <w:sz w:val="24"/>
          <w:szCs w:val="24"/>
          <w:lang w:val="en-ZA" w:eastAsia="en-ZA"/>
        </w:rPr>
        <w:t>Annual Performance Plan of the Department of International Relatio</w:t>
      </w:r>
      <w:r>
        <w:rPr>
          <w:rFonts w:ascii="Times New Roman" w:eastAsia="Calibri" w:hAnsi="Times New Roman"/>
          <w:sz w:val="24"/>
          <w:szCs w:val="24"/>
          <w:lang w:val="en-ZA" w:eastAsia="en-ZA"/>
        </w:rPr>
        <w:t xml:space="preserve">ns and Cooperation for 2022 – </w:t>
      </w:r>
      <w:r w:rsidRPr="00767FE5">
        <w:rPr>
          <w:rFonts w:ascii="Times New Roman" w:eastAsia="Calibri" w:hAnsi="Times New Roman"/>
          <w:sz w:val="24"/>
          <w:szCs w:val="24"/>
          <w:lang w:val="en-ZA" w:eastAsia="en-ZA"/>
        </w:rPr>
        <w:t>23.</w:t>
      </w:r>
    </w:p>
    <w:p w:rsidR="00537847" w:rsidRPr="00767FE5" w:rsidRDefault="00537847" w:rsidP="00537847">
      <w:pPr>
        <w:pStyle w:val="ListParagraph"/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37847" w:rsidRPr="00767FE5" w:rsidRDefault="00537847" w:rsidP="0053784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67FE5">
        <w:rPr>
          <w:rFonts w:ascii="Times New Roman" w:eastAsia="Calibri" w:hAnsi="Times New Roman"/>
          <w:sz w:val="24"/>
          <w:szCs w:val="24"/>
          <w:lang w:val="en-ZA" w:eastAsia="en-ZA"/>
        </w:rPr>
        <w:t>Revised Strategic Plan of the Department of International Relatio</w:t>
      </w:r>
      <w:r>
        <w:rPr>
          <w:rFonts w:ascii="Times New Roman" w:eastAsia="Calibri" w:hAnsi="Times New Roman"/>
          <w:sz w:val="24"/>
          <w:szCs w:val="24"/>
          <w:lang w:val="en-ZA" w:eastAsia="en-ZA"/>
        </w:rPr>
        <w:t xml:space="preserve">ns and Cooperation for 2020 – </w:t>
      </w:r>
      <w:r w:rsidRPr="00767FE5">
        <w:rPr>
          <w:rFonts w:ascii="Times New Roman" w:eastAsia="Calibri" w:hAnsi="Times New Roman"/>
          <w:sz w:val="24"/>
          <w:szCs w:val="24"/>
          <w:lang w:val="en-ZA" w:eastAsia="en-ZA"/>
        </w:rPr>
        <w:t>25.</w:t>
      </w:r>
    </w:p>
    <w:p w:rsidR="00537847" w:rsidRPr="00767FE5" w:rsidRDefault="00537847" w:rsidP="00537847">
      <w:pPr>
        <w:pStyle w:val="ListParagraph"/>
        <w:jc w:val="both"/>
        <w:rPr>
          <w:rFonts w:ascii="Times New Roman" w:eastAsia="Calibri" w:hAnsi="Times New Roman"/>
          <w:sz w:val="24"/>
          <w:szCs w:val="24"/>
          <w:lang w:val="en-ZA" w:eastAsia="en-ZA"/>
        </w:rPr>
      </w:pPr>
    </w:p>
    <w:p w:rsidR="00537847" w:rsidRPr="00767FE5" w:rsidRDefault="00537847" w:rsidP="0053784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767FE5">
        <w:rPr>
          <w:rFonts w:ascii="Times New Roman" w:eastAsia="Calibri" w:hAnsi="Times New Roman"/>
          <w:sz w:val="24"/>
          <w:szCs w:val="24"/>
          <w:lang w:val="en-ZA" w:eastAsia="en-ZA"/>
        </w:rPr>
        <w:t>Strategic Plan for of the African Renaissance and International Cooperation Fund (ARF) for 2020 – 2025 and Annua</w:t>
      </w:r>
      <w:r>
        <w:rPr>
          <w:rFonts w:ascii="Times New Roman" w:eastAsia="Calibri" w:hAnsi="Times New Roman"/>
          <w:sz w:val="24"/>
          <w:szCs w:val="24"/>
          <w:lang w:val="en-ZA" w:eastAsia="en-ZA"/>
        </w:rPr>
        <w:t xml:space="preserve">l Performance Plan for 2022 – </w:t>
      </w:r>
      <w:r w:rsidRPr="00767FE5">
        <w:rPr>
          <w:rFonts w:ascii="Times New Roman" w:eastAsia="Calibri" w:hAnsi="Times New Roman"/>
          <w:sz w:val="24"/>
          <w:szCs w:val="24"/>
          <w:lang w:val="en-ZA" w:eastAsia="en-ZA"/>
        </w:rPr>
        <w:t>23.</w:t>
      </w:r>
    </w:p>
    <w:p w:rsidR="00537847" w:rsidRPr="00767FE5" w:rsidRDefault="00537847" w:rsidP="0053784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410EF" w:rsidRPr="00E410EF" w:rsidRDefault="00E410EF" w:rsidP="00E410EF">
      <w:pPr>
        <w:tabs>
          <w:tab w:val="left" w:pos="1276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E410EF" w:rsidRPr="000154B9" w:rsidRDefault="00E410EF" w:rsidP="00E410EF">
      <w:pPr>
        <w:tabs>
          <w:tab w:val="left" w:pos="1276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proofErr w:type="spellStart"/>
      <w:r w:rsidRPr="000154B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lastRenderedPageBreak/>
        <w:t>Tablings</w:t>
      </w:r>
      <w:proofErr w:type="spellEnd"/>
    </w:p>
    <w:p w:rsidR="00E410EF" w:rsidRPr="000154B9" w:rsidRDefault="00E410EF" w:rsidP="00E410EF">
      <w:pPr>
        <w:tabs>
          <w:tab w:val="left" w:pos="1276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0154B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The Speaker</w:t>
      </w:r>
    </w:p>
    <w:p w:rsidR="00E410EF" w:rsidRPr="000154B9" w:rsidRDefault="00E410EF" w:rsidP="00E410EF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Times New Roman"/>
          <w:color w:val="001F00"/>
          <w:spacing w:val="6"/>
          <w:sz w:val="24"/>
          <w:szCs w:val="24"/>
          <w:highlight w:val="yellow"/>
          <w:lang w:val="en-GB" w:eastAsia="en-GB"/>
        </w:rPr>
      </w:pPr>
    </w:p>
    <w:p w:rsidR="00E410EF" w:rsidRPr="000154B9" w:rsidRDefault="00E410EF" w:rsidP="00E410EF">
      <w:pPr>
        <w:numPr>
          <w:ilvl w:val="0"/>
          <w:numId w:val="7"/>
        </w:numPr>
        <w:tabs>
          <w:tab w:val="left" w:pos="1134"/>
        </w:tabs>
        <w:spacing w:after="16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154B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A petition from the community of the Seekoegat VGK Primary School, </w:t>
      </w:r>
      <w:r w:rsidRPr="000154B9">
        <w:rPr>
          <w:rFonts w:ascii="Times New Roman" w:hAnsi="Times New Roman" w:cs="Times New Roman"/>
          <w:color w:val="201F1E"/>
          <w:spacing w:val="6"/>
          <w:sz w:val="24"/>
          <w:szCs w:val="24"/>
          <w:highlight w:val="yellow"/>
          <w:lang w:val="en-ZA" w:eastAsia="en-ZA"/>
        </w:rPr>
        <w:t>calling</w:t>
      </w:r>
      <w:r w:rsidRPr="000154B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on the Assembly </w:t>
      </w:r>
      <w:r w:rsidRPr="000154B9">
        <w:rPr>
          <w:rFonts w:ascii="Times New Roman" w:hAnsi="Times New Roman" w:cs="Times New Roman"/>
          <w:color w:val="201F1E"/>
          <w:spacing w:val="6"/>
          <w:sz w:val="24"/>
          <w:szCs w:val="24"/>
          <w:highlight w:val="yellow"/>
          <w:lang w:val="en-ZA" w:eastAsia="en-ZA"/>
        </w:rPr>
        <w:t>to investigate the closure of the primary school by the Western Cape provincial department of Education. (Ms M E Sukers)</w:t>
      </w:r>
    </w:p>
    <w:p w:rsidR="00E410EF" w:rsidRPr="000154B9" w:rsidRDefault="00E410EF" w:rsidP="00E410EF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highlight w:val="yellow"/>
          <w:lang w:val="en-ZA"/>
        </w:rPr>
      </w:pPr>
    </w:p>
    <w:p w:rsidR="00E410EF" w:rsidRPr="00E410EF" w:rsidRDefault="00E410EF" w:rsidP="00E410EF">
      <w:pPr>
        <w:autoSpaceDE w:val="0"/>
        <w:autoSpaceDN w:val="0"/>
        <w:adjustRightInd w:val="0"/>
        <w:ind w:left="567"/>
        <w:rPr>
          <w:rFonts w:ascii="Calibri" w:eastAsiaTheme="minorHAnsi" w:hAnsi="Calibri" w:cs="Calibri"/>
          <w:color w:val="000000"/>
          <w:sz w:val="24"/>
          <w:szCs w:val="24"/>
          <w:lang w:val="en-ZA"/>
        </w:rPr>
      </w:pPr>
      <w:r w:rsidRPr="000154B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Referred to the </w:t>
      </w:r>
      <w:r w:rsidRPr="000154B9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Portfolio Committee on Basic Education </w:t>
      </w:r>
      <w:r w:rsidRPr="000154B9">
        <w:rPr>
          <w:rFonts w:ascii="Times New Roman" w:eastAsia="Calibri" w:hAnsi="Times New Roman" w:cs="Times New Roman"/>
          <w:sz w:val="24"/>
          <w:szCs w:val="24"/>
          <w:highlight w:val="yellow"/>
        </w:rPr>
        <w:t>for consideration and report.</w:t>
      </w:r>
      <w:r w:rsidRPr="00E410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3FD" w:rsidRDefault="00A713FD"/>
    <w:sectPr w:rsidR="00A71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124F"/>
    <w:multiLevelType w:val="hybridMultilevel"/>
    <w:tmpl w:val="40B24F4C"/>
    <w:lvl w:ilvl="0" w:tplc="997A5D44">
      <w:start w:val="1"/>
      <w:numFmt w:val="lowerLetter"/>
      <w:lvlText w:val="(%1)"/>
      <w:lvlJc w:val="left"/>
      <w:pPr>
        <w:ind w:left="928" w:hanging="360"/>
      </w:pPr>
      <w:rPr>
        <w:rFonts w:eastAsia="MS Mincho"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3041B8"/>
    <w:multiLevelType w:val="hybridMultilevel"/>
    <w:tmpl w:val="2806ED0A"/>
    <w:lvl w:ilvl="0" w:tplc="A8A66200">
      <w:start w:val="1"/>
      <w:numFmt w:val="lowerLetter"/>
      <w:lvlText w:val="(%1)"/>
      <w:lvlJc w:val="left"/>
      <w:pPr>
        <w:ind w:left="927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017070"/>
    <w:multiLevelType w:val="hybridMultilevel"/>
    <w:tmpl w:val="B8202F3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3EC"/>
    <w:multiLevelType w:val="hybridMultilevel"/>
    <w:tmpl w:val="00BA4BBC"/>
    <w:lvl w:ilvl="0" w:tplc="D5C0E30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E2686"/>
    <w:multiLevelType w:val="hybridMultilevel"/>
    <w:tmpl w:val="3300E228"/>
    <w:lvl w:ilvl="0" w:tplc="1146FA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4F65"/>
    <w:multiLevelType w:val="hybridMultilevel"/>
    <w:tmpl w:val="0DCA6042"/>
    <w:lvl w:ilvl="0" w:tplc="E3363DD8">
      <w:start w:val="1"/>
      <w:numFmt w:val="decimal"/>
      <w:lvlText w:val="(%1)"/>
      <w:lvlJc w:val="left"/>
      <w:pPr>
        <w:ind w:left="720" w:hanging="360"/>
      </w:pPr>
      <w:rPr>
        <w:rFonts w:ascii="Times-Roman" w:hAnsi="Times-Roman" w:cs="Times-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247FE"/>
    <w:multiLevelType w:val="hybridMultilevel"/>
    <w:tmpl w:val="4D14920C"/>
    <w:lvl w:ilvl="0" w:tplc="EBACDB68">
      <w:start w:val="1"/>
      <w:numFmt w:val="lowerLetter"/>
      <w:lvlText w:val="(%1)"/>
      <w:lvlJc w:val="left"/>
      <w:pPr>
        <w:ind w:left="1108" w:hanging="540"/>
      </w:pPr>
      <w:rPr>
        <w:rFonts w:eastAsia="MS Mincho"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533" w:hanging="360"/>
      </w:pPr>
    </w:lvl>
    <w:lvl w:ilvl="2" w:tplc="1C09001B" w:tentative="1">
      <w:start w:val="1"/>
      <w:numFmt w:val="lowerRoman"/>
      <w:lvlText w:val="%3."/>
      <w:lvlJc w:val="right"/>
      <w:pPr>
        <w:ind w:left="2253" w:hanging="180"/>
      </w:pPr>
    </w:lvl>
    <w:lvl w:ilvl="3" w:tplc="1C09000F" w:tentative="1">
      <w:start w:val="1"/>
      <w:numFmt w:val="decimal"/>
      <w:lvlText w:val="%4."/>
      <w:lvlJc w:val="left"/>
      <w:pPr>
        <w:ind w:left="2973" w:hanging="360"/>
      </w:pPr>
    </w:lvl>
    <w:lvl w:ilvl="4" w:tplc="1C090019" w:tentative="1">
      <w:start w:val="1"/>
      <w:numFmt w:val="lowerLetter"/>
      <w:lvlText w:val="%5."/>
      <w:lvlJc w:val="left"/>
      <w:pPr>
        <w:ind w:left="3693" w:hanging="360"/>
      </w:pPr>
    </w:lvl>
    <w:lvl w:ilvl="5" w:tplc="1C09001B" w:tentative="1">
      <w:start w:val="1"/>
      <w:numFmt w:val="lowerRoman"/>
      <w:lvlText w:val="%6."/>
      <w:lvlJc w:val="right"/>
      <w:pPr>
        <w:ind w:left="4413" w:hanging="180"/>
      </w:pPr>
    </w:lvl>
    <w:lvl w:ilvl="6" w:tplc="1C09000F" w:tentative="1">
      <w:start w:val="1"/>
      <w:numFmt w:val="decimal"/>
      <w:lvlText w:val="%7."/>
      <w:lvlJc w:val="left"/>
      <w:pPr>
        <w:ind w:left="5133" w:hanging="360"/>
      </w:pPr>
    </w:lvl>
    <w:lvl w:ilvl="7" w:tplc="1C090019" w:tentative="1">
      <w:start w:val="1"/>
      <w:numFmt w:val="lowerLetter"/>
      <w:lvlText w:val="%8."/>
      <w:lvlJc w:val="left"/>
      <w:pPr>
        <w:ind w:left="5853" w:hanging="360"/>
      </w:pPr>
    </w:lvl>
    <w:lvl w:ilvl="8" w:tplc="1C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47"/>
    <w:rsid w:val="000154B9"/>
    <w:rsid w:val="00377D9F"/>
    <w:rsid w:val="00416AFC"/>
    <w:rsid w:val="00537847"/>
    <w:rsid w:val="00A713FD"/>
    <w:rsid w:val="00E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2786F-0F0C-4A40-81D3-3C662122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47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1,List Paragraph1,Bullets,Indent Paragraph,Grey Bullet List,Grey Bullet Style,References,Riana Table Bullets 1,Bullet List,Heading1,Recommendation,Body text,normal,Normal1,Normal2,Normal3,Normal4"/>
    <w:basedOn w:val="Normal"/>
    <w:link w:val="ListParagraphChar"/>
    <w:uiPriority w:val="34"/>
    <w:qFormat/>
    <w:rsid w:val="00537847"/>
    <w:pPr>
      <w:ind w:left="720"/>
      <w:contextualSpacing/>
    </w:pPr>
  </w:style>
  <w:style w:type="character" w:customStyle="1" w:styleId="ListParagraphChar">
    <w:name w:val="List Paragraph Char"/>
    <w:aliases w:val="Table of contents numbered Char,List Paragraph 1 Char,List Paragraph1 Char,Bullets Char,Indent Paragraph Char,Grey Bullet List Char,Grey Bullet Style Char,References Char,Riana Table Bullets 1 Char,Bullet List Char,Heading1 Char"/>
    <w:link w:val="ListParagraph"/>
    <w:uiPriority w:val="34"/>
    <w:qFormat/>
    <w:locked/>
    <w:rsid w:val="00537847"/>
    <w:rPr>
      <w:rFonts w:ascii="Times" w:eastAsia="Times New Roman" w:hAnsi="Times" w:cs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Mutangwa Manyange</dc:creator>
  <cp:keywords/>
  <dc:description/>
  <cp:lastModifiedBy>Llewellyn Brown</cp:lastModifiedBy>
  <cp:revision>2</cp:revision>
  <dcterms:created xsi:type="dcterms:W3CDTF">2022-04-29T07:57:00Z</dcterms:created>
  <dcterms:modified xsi:type="dcterms:W3CDTF">2022-04-29T07:57:00Z</dcterms:modified>
</cp:coreProperties>
</file>