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F85B" w14:textId="6580D2CC" w:rsidR="000B3E90" w:rsidRDefault="000B3E90" w:rsidP="000B3E90">
      <w:pPr>
        <w:pStyle w:val="Heading1"/>
        <w:numPr>
          <w:ilvl w:val="1"/>
          <w:numId w:val="13"/>
        </w:numPr>
        <w:tabs>
          <w:tab w:val="num" w:pos="360"/>
          <w:tab w:val="left" w:pos="2552"/>
        </w:tabs>
        <w:spacing w:before="0" w:line="240" w:lineRule="auto"/>
        <w:ind w:left="0" w:firstLine="0"/>
        <w:rPr>
          <w:rFonts w:ascii="Arial" w:hAnsi="Arial" w:cs="Arial"/>
          <w:sz w:val="22"/>
          <w:szCs w:val="22"/>
        </w:rPr>
      </w:pPr>
      <w:r w:rsidRPr="003513D1">
        <w:rPr>
          <w:rFonts w:ascii="Arial" w:hAnsi="Arial" w:cs="Arial"/>
          <w:sz w:val="22"/>
          <w:szCs w:val="22"/>
        </w:rPr>
        <w:t>Thembisile/Loskop Regional Bulk Water Supply Project</w:t>
      </w:r>
    </w:p>
    <w:p w14:paraId="1A23CFE0" w14:textId="77777777" w:rsidR="000B3E90" w:rsidRPr="000B3E90" w:rsidRDefault="000B3E90" w:rsidP="000B3E90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706"/>
        <w:gridCol w:w="25"/>
        <w:gridCol w:w="2968"/>
        <w:gridCol w:w="2625"/>
        <w:gridCol w:w="222"/>
        <w:gridCol w:w="820"/>
        <w:gridCol w:w="1388"/>
        <w:gridCol w:w="103"/>
        <w:gridCol w:w="633"/>
        <w:gridCol w:w="1461"/>
        <w:gridCol w:w="11"/>
        <w:gridCol w:w="1472"/>
        <w:gridCol w:w="813"/>
        <w:gridCol w:w="2341"/>
      </w:tblGrid>
      <w:tr w:rsidR="00A93FBB" w:rsidRPr="00DB224A" w14:paraId="0711B1D4" w14:textId="77777777" w:rsidTr="00256185">
        <w:trPr>
          <w:trHeight w:val="410"/>
        </w:trPr>
        <w:tc>
          <w:tcPr>
            <w:tcW w:w="63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838F57"/>
            <w:vAlign w:val="center"/>
          </w:tcPr>
          <w:p w14:paraId="0E5C50F1" w14:textId="77777777" w:rsidR="00A93FBB" w:rsidRPr="00DB224A" w:rsidRDefault="00A93FBB" w:rsidP="00DB63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t>Project Description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  <w:vAlign w:val="center"/>
          </w:tcPr>
          <w:p w14:paraId="0699D890" w14:textId="77777777" w:rsidR="00A93FBB" w:rsidRPr="00DB224A" w:rsidRDefault="00A93FBB" w:rsidP="00DB6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5" w:type="dxa"/>
            <w:gridSpan w:val="5"/>
            <w:tcBorders>
              <w:top w:val="single" w:sz="4" w:space="0" w:color="auto"/>
            </w:tcBorders>
            <w:shd w:val="clear" w:color="auto" w:fill="838F57"/>
            <w:vAlign w:val="center"/>
          </w:tcPr>
          <w:p w14:paraId="5715C9D4" w14:textId="77777777" w:rsidR="00A93FBB" w:rsidRPr="00DB224A" w:rsidRDefault="00A93FBB" w:rsidP="00DB6389">
            <w:pPr>
              <w:tabs>
                <w:tab w:val="left" w:pos="69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t>Project Phase</w:t>
            </w:r>
          </w:p>
        </w:tc>
        <w:tc>
          <w:tcPr>
            <w:tcW w:w="4637" w:type="dxa"/>
            <w:gridSpan w:val="4"/>
            <w:tcBorders>
              <w:top w:val="single" w:sz="4" w:space="0" w:color="auto"/>
            </w:tcBorders>
            <w:vAlign w:val="center"/>
          </w:tcPr>
          <w:p w14:paraId="79ECA8B9" w14:textId="037B642E" w:rsidR="00A93FBB" w:rsidRPr="00DB224A" w:rsidRDefault="002C4A3C" w:rsidP="00DB6389">
            <w:pPr>
              <w:tabs>
                <w:tab w:val="left" w:pos="69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Construction Phase 2 </w:t>
            </w:r>
          </w:p>
        </w:tc>
      </w:tr>
      <w:tr w:rsidR="00A93FBB" w:rsidRPr="00DB224A" w14:paraId="3E7F498B" w14:textId="77777777" w:rsidTr="00256185">
        <w:trPr>
          <w:trHeight w:val="404"/>
        </w:trPr>
        <w:tc>
          <w:tcPr>
            <w:tcW w:w="6324" w:type="dxa"/>
            <w:gridSpan w:val="4"/>
            <w:vMerge w:val="restart"/>
          </w:tcPr>
          <w:p w14:paraId="6D7EFC85" w14:textId="77777777" w:rsidR="000B3E90" w:rsidRPr="003513D1" w:rsidRDefault="000B3E90" w:rsidP="000B3E90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3513D1">
              <w:rPr>
                <w:rFonts w:ascii="Arial" w:hAnsi="Arial" w:cs="Arial"/>
                <w:sz w:val="22"/>
                <w:szCs w:val="22"/>
                <w:lang w:val="en-ZA"/>
              </w:rPr>
              <w:t xml:space="preserve">Scope of works </w:t>
            </w:r>
          </w:p>
          <w:p w14:paraId="3BAA6311" w14:textId="77777777" w:rsidR="000B3E90" w:rsidRPr="003513D1" w:rsidRDefault="000B3E90" w:rsidP="000B3E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A75A9F" w14:textId="77777777" w:rsidR="000B3E90" w:rsidRPr="003513D1" w:rsidRDefault="000B3E90" w:rsidP="000B3E90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3513D1">
              <w:rPr>
                <w:rFonts w:ascii="Arial" w:hAnsi="Arial" w:cs="Arial"/>
                <w:sz w:val="22"/>
                <w:szCs w:val="22"/>
              </w:rPr>
              <w:t xml:space="preserve">Construction of 20 </w:t>
            </w:r>
            <w:proofErr w:type="spellStart"/>
            <w:r w:rsidRPr="003513D1">
              <w:rPr>
                <w:rFonts w:ascii="Arial" w:hAnsi="Arial" w:cs="Arial"/>
                <w:sz w:val="22"/>
                <w:szCs w:val="22"/>
              </w:rPr>
              <w:t>Ml</w:t>
            </w:r>
            <w:proofErr w:type="spellEnd"/>
            <w:r w:rsidRPr="003513D1">
              <w:rPr>
                <w:rFonts w:ascii="Arial" w:hAnsi="Arial" w:cs="Arial"/>
                <w:sz w:val="22"/>
                <w:szCs w:val="22"/>
              </w:rPr>
              <w:t>/ Day Raw Water Abstraction Works.</w:t>
            </w:r>
          </w:p>
          <w:p w14:paraId="394C3844" w14:textId="77777777" w:rsidR="000B3E90" w:rsidRPr="003513D1" w:rsidRDefault="000B3E90" w:rsidP="000B3E90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3513D1">
              <w:rPr>
                <w:rFonts w:ascii="Arial" w:hAnsi="Arial" w:cs="Arial"/>
                <w:sz w:val="22"/>
                <w:szCs w:val="22"/>
                <w:lang w:val="en-ZA"/>
              </w:rPr>
              <w:t>Construction of 40 km Long 600mm Nominal dia. Raw Water Pump Main.</w:t>
            </w:r>
          </w:p>
          <w:p w14:paraId="3C174C84" w14:textId="77777777" w:rsidR="000B3E90" w:rsidRPr="003513D1" w:rsidRDefault="000B3E90" w:rsidP="000B3E90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3513D1">
              <w:rPr>
                <w:rFonts w:ascii="Arial" w:hAnsi="Arial" w:cs="Arial"/>
                <w:sz w:val="22"/>
                <w:szCs w:val="22"/>
                <w:lang w:val="en-ZA"/>
              </w:rPr>
              <w:t>Construction of Booster Pump Stations along the 600mm dia. Raw Water Pump Main.</w:t>
            </w:r>
          </w:p>
          <w:p w14:paraId="64DF2630" w14:textId="77777777" w:rsidR="000B3E90" w:rsidRPr="003513D1" w:rsidRDefault="000B3E90" w:rsidP="000B3E90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3513D1">
              <w:rPr>
                <w:rFonts w:ascii="Arial" w:hAnsi="Arial" w:cs="Arial"/>
                <w:sz w:val="22"/>
                <w:szCs w:val="22"/>
                <w:lang w:val="en-ZA"/>
              </w:rPr>
              <w:t xml:space="preserve">Construction of 20 </w:t>
            </w:r>
            <w:proofErr w:type="spellStart"/>
            <w:r w:rsidRPr="003513D1">
              <w:rPr>
                <w:rFonts w:ascii="Arial" w:hAnsi="Arial" w:cs="Arial"/>
                <w:sz w:val="22"/>
                <w:szCs w:val="22"/>
                <w:lang w:val="en-ZA"/>
              </w:rPr>
              <w:t>Ml</w:t>
            </w:r>
            <w:proofErr w:type="spellEnd"/>
            <w:r w:rsidRPr="003513D1">
              <w:rPr>
                <w:rFonts w:ascii="Arial" w:hAnsi="Arial" w:cs="Arial"/>
                <w:sz w:val="22"/>
                <w:szCs w:val="22"/>
                <w:lang w:val="en-ZA"/>
              </w:rPr>
              <w:t>/ Day Water Treatment Plant in Verena D.</w:t>
            </w:r>
          </w:p>
          <w:p w14:paraId="5FC8EF27" w14:textId="77777777" w:rsidR="000B3E90" w:rsidRPr="003513D1" w:rsidRDefault="000B3E90" w:rsidP="000B3E90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3513D1">
              <w:rPr>
                <w:rFonts w:ascii="Arial" w:hAnsi="Arial" w:cs="Arial"/>
                <w:sz w:val="22"/>
                <w:szCs w:val="22"/>
                <w:lang w:val="en-ZA"/>
              </w:rPr>
              <w:t>Construction of a Clear Water Pump Station in Verena D.</w:t>
            </w:r>
          </w:p>
          <w:p w14:paraId="3A8BA4B4" w14:textId="77777777" w:rsidR="000B3E90" w:rsidRPr="003513D1" w:rsidRDefault="000B3E90" w:rsidP="000B3E90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3513D1">
              <w:rPr>
                <w:rFonts w:ascii="Arial" w:hAnsi="Arial" w:cs="Arial"/>
                <w:sz w:val="22"/>
                <w:szCs w:val="22"/>
                <w:lang w:val="en-ZA"/>
              </w:rPr>
              <w:t>Construction of 3km Clear Water Pump Main from the Pump Station to the Command Reservoir.</w:t>
            </w:r>
          </w:p>
          <w:p w14:paraId="1A3A58B2" w14:textId="77777777" w:rsidR="000B3E90" w:rsidRPr="003513D1" w:rsidRDefault="000B3E90" w:rsidP="000B3E90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3513D1">
              <w:rPr>
                <w:rFonts w:ascii="Arial" w:hAnsi="Arial" w:cs="Arial"/>
                <w:sz w:val="22"/>
                <w:szCs w:val="22"/>
                <w:lang w:val="en-ZA"/>
              </w:rPr>
              <w:t xml:space="preserve">Construction of 2 x 10 </w:t>
            </w:r>
            <w:proofErr w:type="spellStart"/>
            <w:r w:rsidRPr="003513D1">
              <w:rPr>
                <w:rFonts w:ascii="Arial" w:hAnsi="Arial" w:cs="Arial"/>
                <w:sz w:val="22"/>
                <w:szCs w:val="22"/>
                <w:lang w:val="en-ZA"/>
              </w:rPr>
              <w:t>Ml</w:t>
            </w:r>
            <w:proofErr w:type="spellEnd"/>
            <w:r w:rsidRPr="003513D1">
              <w:rPr>
                <w:rFonts w:ascii="Arial" w:hAnsi="Arial" w:cs="Arial"/>
                <w:sz w:val="22"/>
                <w:szCs w:val="22"/>
                <w:lang w:val="en-ZA"/>
              </w:rPr>
              <w:t xml:space="preserve"> Command Reservoirs in Verena D.</w:t>
            </w:r>
          </w:p>
          <w:p w14:paraId="4B696D32" w14:textId="0ED8700B" w:rsidR="000B3E90" w:rsidRDefault="000B3E90" w:rsidP="000B3E90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3513D1">
              <w:rPr>
                <w:rFonts w:ascii="Arial" w:hAnsi="Arial" w:cs="Arial"/>
                <w:sz w:val="22"/>
                <w:szCs w:val="22"/>
                <w:lang w:val="en-ZA"/>
              </w:rPr>
              <w:t>Construction of 30 km of Bulk Distribution Pipelines to Various Reservoirs (600mm, 315mm, 250mm dia.).</w:t>
            </w:r>
          </w:p>
          <w:p w14:paraId="204F0341" w14:textId="77777777" w:rsidR="006E01F3" w:rsidRDefault="006E01F3" w:rsidP="000B3E90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  <w:p w14:paraId="44BD9A0B" w14:textId="2A60FE06" w:rsidR="00A93FBB" w:rsidRPr="006E01F3" w:rsidRDefault="00A93FBB" w:rsidP="006E01F3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14:paraId="38CB5E48" w14:textId="77777777" w:rsidR="00A93FBB" w:rsidRPr="00DB224A" w:rsidRDefault="00A93FBB" w:rsidP="00DB6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  <w:gridSpan w:val="3"/>
            <w:tcBorders>
              <w:bottom w:val="single" w:sz="4" w:space="0" w:color="auto"/>
            </w:tcBorders>
            <w:shd w:val="clear" w:color="auto" w:fill="DADFBC"/>
            <w:vAlign w:val="center"/>
          </w:tcPr>
          <w:p w14:paraId="6CECB22A" w14:textId="2BE83805" w:rsidR="00A93FBB" w:rsidRPr="00DB224A" w:rsidRDefault="00A93FBB" w:rsidP="00DB6389">
            <w:pPr>
              <w:tabs>
                <w:tab w:val="left" w:pos="6990"/>
              </w:tabs>
              <w:rPr>
                <w:rFonts w:ascii="Arial" w:hAnsi="Arial" w:cs="Arial"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  <w:r w:rsidR="00315338" w:rsidRPr="00DB224A">
              <w:rPr>
                <w:rFonts w:ascii="Arial" w:hAnsi="Arial" w:cs="Arial"/>
                <w:b/>
                <w:sz w:val="22"/>
                <w:szCs w:val="22"/>
              </w:rPr>
              <w:t xml:space="preserve">Implementation </w:t>
            </w:r>
            <w:r w:rsidRPr="00DB224A">
              <w:rPr>
                <w:rFonts w:ascii="Arial" w:hAnsi="Arial" w:cs="Arial"/>
                <w:b/>
                <w:sz w:val="22"/>
                <w:szCs w:val="22"/>
              </w:rPr>
              <w:t>Start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  <w:vAlign w:val="center"/>
          </w:tcPr>
          <w:p w14:paraId="4F7BF66F" w14:textId="08206F96" w:rsidR="00A93FBB" w:rsidRPr="00DB224A" w:rsidRDefault="00315338" w:rsidP="00DB63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224A">
              <w:rPr>
                <w:rFonts w:ascii="Arial" w:hAnsi="Arial" w:cs="Arial"/>
                <w:sz w:val="22"/>
                <w:szCs w:val="22"/>
              </w:rPr>
              <w:t>20</w:t>
            </w:r>
            <w:r w:rsidR="002C4A3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bottom w:val="single" w:sz="4" w:space="0" w:color="auto"/>
            </w:tcBorders>
            <w:shd w:val="clear" w:color="auto" w:fill="DADFBC"/>
            <w:vAlign w:val="center"/>
          </w:tcPr>
          <w:p w14:paraId="61A9DFDB" w14:textId="1836777D" w:rsidR="00A93FBB" w:rsidRPr="00DB224A" w:rsidRDefault="00A93FBB" w:rsidP="00DB63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  <w:r w:rsidR="00315338" w:rsidRPr="00DB224A">
              <w:rPr>
                <w:rFonts w:ascii="Arial" w:hAnsi="Arial" w:cs="Arial"/>
                <w:b/>
                <w:sz w:val="22"/>
                <w:szCs w:val="22"/>
              </w:rPr>
              <w:t xml:space="preserve">Implementation </w:t>
            </w:r>
            <w:r w:rsidRPr="00DB224A">
              <w:rPr>
                <w:rFonts w:ascii="Arial" w:hAnsi="Arial" w:cs="Arial"/>
                <w:b/>
                <w:sz w:val="22"/>
                <w:szCs w:val="22"/>
              </w:rPr>
              <w:t>Completion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14:paraId="4CFDC51A" w14:textId="31201575" w:rsidR="00A93FBB" w:rsidRPr="00DB224A" w:rsidRDefault="001F61E8" w:rsidP="00DB638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B224A">
              <w:rPr>
                <w:rFonts w:ascii="Arial" w:hAnsi="Arial" w:cs="Arial"/>
                <w:iCs/>
                <w:sz w:val="22"/>
                <w:szCs w:val="22"/>
              </w:rPr>
              <w:t>20</w:t>
            </w:r>
            <w:r w:rsidR="002C4A3C">
              <w:rPr>
                <w:rFonts w:ascii="Arial" w:hAnsi="Arial" w:cs="Arial"/>
                <w:iCs/>
                <w:sz w:val="22"/>
                <w:szCs w:val="22"/>
              </w:rPr>
              <w:t>23</w:t>
            </w:r>
          </w:p>
        </w:tc>
      </w:tr>
      <w:tr w:rsidR="00A93FBB" w:rsidRPr="00DB224A" w14:paraId="10A6823D" w14:textId="77777777" w:rsidTr="00256185">
        <w:trPr>
          <w:trHeight w:val="70"/>
        </w:trPr>
        <w:tc>
          <w:tcPr>
            <w:tcW w:w="6324" w:type="dxa"/>
            <w:gridSpan w:val="4"/>
            <w:vMerge/>
          </w:tcPr>
          <w:p w14:paraId="34351DD5" w14:textId="77777777" w:rsidR="00A93FBB" w:rsidRPr="00DB224A" w:rsidRDefault="00A93FBB" w:rsidP="00DB6389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22" w:type="dxa"/>
            <w:vMerge/>
            <w:tcBorders>
              <w:bottom w:val="nil"/>
              <w:right w:val="nil"/>
            </w:tcBorders>
          </w:tcPr>
          <w:p w14:paraId="74C64107" w14:textId="77777777" w:rsidR="00A93FBB" w:rsidRPr="00DB224A" w:rsidRDefault="00A93FBB" w:rsidP="00DB6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2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B9A2C6" w14:textId="77777777" w:rsidR="00A93FBB" w:rsidRPr="00DB224A" w:rsidRDefault="00A93FBB" w:rsidP="00DB6389">
            <w:pPr>
              <w:tabs>
                <w:tab w:val="left" w:pos="69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FBB" w:rsidRPr="00DB224A" w14:paraId="68200F78" w14:textId="77777777" w:rsidTr="00256185">
        <w:trPr>
          <w:trHeight w:val="454"/>
        </w:trPr>
        <w:tc>
          <w:tcPr>
            <w:tcW w:w="6324" w:type="dxa"/>
            <w:gridSpan w:val="4"/>
            <w:vMerge/>
          </w:tcPr>
          <w:p w14:paraId="5EDF1ED2" w14:textId="77777777" w:rsidR="00A93FBB" w:rsidRPr="00DB224A" w:rsidRDefault="00A93FBB" w:rsidP="00DB6389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14:paraId="30AE5520" w14:textId="77777777" w:rsidR="00A93FBB" w:rsidRPr="00DB224A" w:rsidRDefault="00A93FBB" w:rsidP="00DB6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2" w:type="dxa"/>
            <w:gridSpan w:val="9"/>
            <w:shd w:val="clear" w:color="auto" w:fill="838F57"/>
            <w:vAlign w:val="center"/>
          </w:tcPr>
          <w:p w14:paraId="2B04899D" w14:textId="6F14AD19" w:rsidR="00A93FBB" w:rsidRPr="00DB224A" w:rsidRDefault="005C5708" w:rsidP="00DB6389">
            <w:pPr>
              <w:rPr>
                <w:rFonts w:ascii="Arial" w:hAnsi="Arial" w:cs="Arial"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t>Project Schedule for Feasibility Study</w:t>
            </w:r>
          </w:p>
        </w:tc>
      </w:tr>
      <w:tr w:rsidR="00A93FBB" w:rsidRPr="00DB224A" w14:paraId="61E04D03" w14:textId="77777777" w:rsidTr="00256185">
        <w:trPr>
          <w:trHeight w:val="454"/>
        </w:trPr>
        <w:tc>
          <w:tcPr>
            <w:tcW w:w="6324" w:type="dxa"/>
            <w:gridSpan w:val="4"/>
            <w:vMerge/>
          </w:tcPr>
          <w:p w14:paraId="30FE5AB7" w14:textId="77777777" w:rsidR="00A93FBB" w:rsidRPr="00DB224A" w:rsidRDefault="00A93FBB" w:rsidP="00DB6389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14:paraId="28EAFC71" w14:textId="77777777" w:rsidR="00A93FBB" w:rsidRPr="00DB224A" w:rsidRDefault="00A93FBB" w:rsidP="00DB6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4" w:type="dxa"/>
            <w:gridSpan w:val="4"/>
            <w:shd w:val="clear" w:color="auto" w:fill="DADFBC"/>
            <w:vAlign w:val="center"/>
          </w:tcPr>
          <w:p w14:paraId="59E34C59" w14:textId="77777777" w:rsidR="00A93FBB" w:rsidRPr="00DB224A" w:rsidRDefault="00A93FBB" w:rsidP="00DB63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t xml:space="preserve">Key Milestones* </w:t>
            </w:r>
          </w:p>
        </w:tc>
        <w:tc>
          <w:tcPr>
            <w:tcW w:w="2944" w:type="dxa"/>
            <w:gridSpan w:val="3"/>
            <w:shd w:val="clear" w:color="auto" w:fill="DADFBC"/>
            <w:vAlign w:val="center"/>
          </w:tcPr>
          <w:p w14:paraId="7FF4CF3D" w14:textId="77777777" w:rsidR="00A93FBB" w:rsidRPr="00DB224A" w:rsidRDefault="00A93FBB" w:rsidP="00DB6389">
            <w:pPr>
              <w:tabs>
                <w:tab w:val="left" w:pos="699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t>Planned</w:t>
            </w:r>
          </w:p>
        </w:tc>
        <w:tc>
          <w:tcPr>
            <w:tcW w:w="3154" w:type="dxa"/>
            <w:gridSpan w:val="2"/>
            <w:shd w:val="clear" w:color="auto" w:fill="DADFBC"/>
            <w:vAlign w:val="center"/>
          </w:tcPr>
          <w:p w14:paraId="6DBF605A" w14:textId="77777777" w:rsidR="00A93FBB" w:rsidRPr="00DB224A" w:rsidRDefault="00A93FBB" w:rsidP="00DB6389">
            <w:pPr>
              <w:tabs>
                <w:tab w:val="left" w:pos="699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t>Actual/ Revised</w:t>
            </w:r>
          </w:p>
        </w:tc>
      </w:tr>
      <w:tr w:rsidR="001F61E8" w:rsidRPr="00DB224A" w14:paraId="7384BD58" w14:textId="77777777" w:rsidTr="00256185">
        <w:trPr>
          <w:trHeight w:val="795"/>
        </w:trPr>
        <w:tc>
          <w:tcPr>
            <w:tcW w:w="6324" w:type="dxa"/>
            <w:gridSpan w:val="4"/>
            <w:vMerge/>
          </w:tcPr>
          <w:p w14:paraId="74F750B7" w14:textId="77777777" w:rsidR="001F61E8" w:rsidRPr="00DB224A" w:rsidRDefault="001F61E8" w:rsidP="001F61E8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14:paraId="4EE07A82" w14:textId="77777777" w:rsidR="001F61E8" w:rsidRPr="00DB224A" w:rsidRDefault="001F61E8" w:rsidP="001F6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4" w:type="dxa"/>
            <w:gridSpan w:val="4"/>
            <w:shd w:val="clear" w:color="auto" w:fill="auto"/>
          </w:tcPr>
          <w:p w14:paraId="14C8BB26" w14:textId="0B182EE2" w:rsidR="001F61E8" w:rsidRPr="00DB224A" w:rsidRDefault="006E5279" w:rsidP="00053286">
            <w:pPr>
              <w:tabs>
                <w:tab w:val="left" w:pos="6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Package 1: Construction of an abstraction, 40km raw water pumping main to Verena and 4x booster pump stations</w:t>
            </w:r>
            <w:r w:rsidRPr="00DB22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44" w:type="dxa"/>
            <w:gridSpan w:val="3"/>
            <w:shd w:val="clear" w:color="auto" w:fill="auto"/>
          </w:tcPr>
          <w:p w14:paraId="73C0662F" w14:textId="79392279" w:rsidR="001F61E8" w:rsidRPr="00DB224A" w:rsidRDefault="00B77672" w:rsidP="00053286">
            <w:pPr>
              <w:tabs>
                <w:tab w:val="left" w:pos="6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April 2022</w:t>
            </w:r>
          </w:p>
        </w:tc>
        <w:tc>
          <w:tcPr>
            <w:tcW w:w="3154" w:type="dxa"/>
            <w:gridSpan w:val="2"/>
            <w:shd w:val="clear" w:color="auto" w:fill="auto"/>
          </w:tcPr>
          <w:p w14:paraId="371D20EC" w14:textId="15888FC6" w:rsidR="001F61E8" w:rsidRPr="00DB224A" w:rsidRDefault="00B77672" w:rsidP="00053286">
            <w:pPr>
              <w:tabs>
                <w:tab w:val="left" w:pos="6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April 2025</w:t>
            </w:r>
          </w:p>
        </w:tc>
      </w:tr>
      <w:tr w:rsidR="00A66D10" w:rsidRPr="00DB224A" w14:paraId="3FF6AF69" w14:textId="77777777" w:rsidTr="00256185">
        <w:trPr>
          <w:trHeight w:val="402"/>
        </w:trPr>
        <w:tc>
          <w:tcPr>
            <w:tcW w:w="6324" w:type="dxa"/>
            <w:gridSpan w:val="4"/>
            <w:vMerge/>
            <w:tcBorders>
              <w:bottom w:val="single" w:sz="4" w:space="0" w:color="auto"/>
            </w:tcBorders>
          </w:tcPr>
          <w:p w14:paraId="4660E157" w14:textId="77777777" w:rsidR="00A66D10" w:rsidRPr="00DB224A" w:rsidRDefault="00A66D10" w:rsidP="00A66D10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22" w:type="dxa"/>
            <w:vMerge/>
            <w:tcBorders>
              <w:bottom w:val="single" w:sz="4" w:space="0" w:color="auto"/>
            </w:tcBorders>
          </w:tcPr>
          <w:p w14:paraId="0DB19090" w14:textId="77777777" w:rsidR="00A66D10" w:rsidRPr="00DB224A" w:rsidRDefault="00A66D10" w:rsidP="00A66D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4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003A280" w14:textId="58F71511" w:rsidR="00A66D10" w:rsidRPr="00DB224A" w:rsidRDefault="006E5279" w:rsidP="00053286">
            <w:pPr>
              <w:tabs>
                <w:tab w:val="left" w:pos="6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Package 2 &amp; 3: Construction of 20ML Water Treatment Plant in Verena D, construction of 3km clear water pumping main to command reservoir </w:t>
            </w:r>
          </w:p>
        </w:tc>
        <w:tc>
          <w:tcPr>
            <w:tcW w:w="2944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67DFF8F" w14:textId="1D22932A" w:rsidR="00A66D10" w:rsidRPr="00DB224A" w:rsidRDefault="00256185" w:rsidP="00053286">
            <w:pPr>
              <w:tabs>
                <w:tab w:val="left" w:pos="6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June 2022</w:t>
            </w:r>
          </w:p>
        </w:tc>
        <w:tc>
          <w:tcPr>
            <w:tcW w:w="315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AC202EA" w14:textId="0ACE265A" w:rsidR="00A66D10" w:rsidRPr="00DB224A" w:rsidRDefault="00256185" w:rsidP="00053286">
            <w:pPr>
              <w:tabs>
                <w:tab w:val="left" w:pos="6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December 2024</w:t>
            </w:r>
          </w:p>
        </w:tc>
      </w:tr>
      <w:tr w:rsidR="00A66D10" w:rsidRPr="00DB224A" w14:paraId="5E9C72F4" w14:textId="77777777" w:rsidTr="00256185">
        <w:trPr>
          <w:trHeight w:val="546"/>
        </w:trPr>
        <w:tc>
          <w:tcPr>
            <w:tcW w:w="36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38F57"/>
            <w:vAlign w:val="center"/>
          </w:tcPr>
          <w:p w14:paraId="5CA4D2F7" w14:textId="77777777" w:rsidR="00A66D10" w:rsidRPr="00DB224A" w:rsidRDefault="00A66D10" w:rsidP="00A66D10">
            <w:pPr>
              <w:rPr>
                <w:rFonts w:ascii="Arial" w:hAnsi="Arial" w:cs="Arial"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t>Percentage Progress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E2FAA" w14:textId="6CB2B241" w:rsidR="00A66D10" w:rsidRPr="002B35C0" w:rsidRDefault="00430271" w:rsidP="00A66D10">
            <w:pPr>
              <w:rPr>
                <w:rFonts w:ascii="Arial" w:hAnsi="Arial" w:cs="Arial"/>
                <w:sz w:val="22"/>
                <w:szCs w:val="22"/>
              </w:rPr>
            </w:pPr>
            <w:r w:rsidRPr="008F296D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2B35C0" w:rsidRPr="008F296D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  <w:r w:rsidR="002B35C0" w:rsidRPr="002B35C0">
              <w:rPr>
                <w:rFonts w:ascii="Arial" w:hAnsi="Arial" w:cs="Arial"/>
                <w:sz w:val="22"/>
                <w:szCs w:val="22"/>
              </w:rPr>
              <w:t xml:space="preserve"> (still on tender stage)</w:t>
            </w:r>
          </w:p>
        </w:tc>
        <w:tc>
          <w:tcPr>
            <w:tcW w:w="222" w:type="dxa"/>
            <w:vMerge/>
            <w:tcBorders>
              <w:bottom w:val="nil"/>
            </w:tcBorders>
            <w:vAlign w:val="center"/>
          </w:tcPr>
          <w:p w14:paraId="7EB74FBD" w14:textId="77777777" w:rsidR="00A66D10" w:rsidRPr="00DB224A" w:rsidRDefault="00A66D10" w:rsidP="00A66D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4" w:type="dxa"/>
            <w:gridSpan w:val="4"/>
            <w:vMerge/>
          </w:tcPr>
          <w:p w14:paraId="597B14B2" w14:textId="6B59CF26" w:rsidR="00A66D10" w:rsidRPr="00DB224A" w:rsidRDefault="00A66D10" w:rsidP="000532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4" w:type="dxa"/>
            <w:gridSpan w:val="3"/>
            <w:vMerge/>
          </w:tcPr>
          <w:p w14:paraId="61D5E76C" w14:textId="229AC38D" w:rsidR="00A66D10" w:rsidRPr="00DB224A" w:rsidRDefault="00A66D10" w:rsidP="000532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4" w:type="dxa"/>
            <w:gridSpan w:val="2"/>
            <w:vMerge/>
          </w:tcPr>
          <w:p w14:paraId="661C169D" w14:textId="264CB2E5" w:rsidR="00A66D10" w:rsidRPr="00DB224A" w:rsidRDefault="00A66D10" w:rsidP="00053286">
            <w:pPr>
              <w:tabs>
                <w:tab w:val="left" w:pos="6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185" w:rsidRPr="00DB224A" w14:paraId="1A4A5563" w14:textId="77777777" w:rsidTr="00256185">
        <w:trPr>
          <w:trHeight w:val="825"/>
        </w:trPr>
        <w:tc>
          <w:tcPr>
            <w:tcW w:w="6324" w:type="dxa"/>
            <w:gridSpan w:val="4"/>
            <w:tcBorders>
              <w:top w:val="single" w:sz="4" w:space="0" w:color="auto"/>
            </w:tcBorders>
            <w:shd w:val="clear" w:color="auto" w:fill="838F57"/>
            <w:vAlign w:val="center"/>
          </w:tcPr>
          <w:p w14:paraId="32F2E663" w14:textId="77777777" w:rsidR="00256185" w:rsidRPr="00DB224A" w:rsidRDefault="00256185" w:rsidP="00A66D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t>Summary Progress</w:t>
            </w:r>
          </w:p>
        </w:tc>
        <w:tc>
          <w:tcPr>
            <w:tcW w:w="222" w:type="dxa"/>
            <w:vMerge/>
            <w:tcBorders>
              <w:bottom w:val="nil"/>
            </w:tcBorders>
            <w:vAlign w:val="center"/>
          </w:tcPr>
          <w:p w14:paraId="2B7D4573" w14:textId="77777777" w:rsidR="00256185" w:rsidRPr="00DB224A" w:rsidRDefault="00256185" w:rsidP="00A66D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4" w:type="dxa"/>
            <w:gridSpan w:val="4"/>
          </w:tcPr>
          <w:p w14:paraId="7FDE0C50" w14:textId="5D36C530" w:rsidR="00256185" w:rsidRPr="00D87104" w:rsidRDefault="00256185" w:rsidP="00053286">
            <w:pPr>
              <w:tabs>
                <w:tab w:val="left" w:pos="6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Package 4: Construction of 2X 10ML command reservoirs in Verena </w:t>
            </w:r>
          </w:p>
        </w:tc>
        <w:tc>
          <w:tcPr>
            <w:tcW w:w="6098" w:type="dxa"/>
            <w:gridSpan w:val="5"/>
          </w:tcPr>
          <w:p w14:paraId="711A5561" w14:textId="7E4356F9" w:rsidR="00256185" w:rsidRPr="00D87104" w:rsidRDefault="00256185" w:rsidP="00053286">
            <w:pPr>
              <w:tabs>
                <w:tab w:val="left" w:pos="6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project phase duration is estimated to be 24</w:t>
            </w:r>
            <w:r w:rsidR="00B37DA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months, to ensure alignment and avoid redundance of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infrastructure</w:t>
            </w:r>
            <w:r w:rsidR="004F2A63">
              <w:rPr>
                <w:rFonts w:ascii="Arial" w:hAnsi="Arial" w:cs="Arial"/>
                <w:sz w:val="22"/>
                <w:szCs w:val="22"/>
              </w:rPr>
              <w:t>.T</w:t>
            </w:r>
            <w:r>
              <w:rPr>
                <w:rFonts w:ascii="Arial" w:hAnsi="Arial" w:cs="Arial"/>
                <w:sz w:val="22"/>
                <w:szCs w:val="22"/>
              </w:rPr>
              <w:t>his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phase is proposed to start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March 2023 </w:t>
            </w:r>
            <w:r>
              <w:rPr>
                <w:rFonts w:ascii="Arial" w:hAnsi="Arial" w:cs="Arial"/>
                <w:sz w:val="22"/>
                <w:szCs w:val="22"/>
              </w:rPr>
              <w:t>and completion will thus be in April 2025.</w:t>
            </w:r>
            <w:r w:rsidRPr="00D871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D19AB" w:rsidRPr="00DB224A" w14:paraId="3D56340E" w14:textId="77777777" w:rsidTr="00C6142A">
        <w:trPr>
          <w:trHeight w:val="1821"/>
        </w:trPr>
        <w:tc>
          <w:tcPr>
            <w:tcW w:w="63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FAEE634" w14:textId="1EDAEF60" w:rsidR="006E01F3" w:rsidRDefault="006E01F3" w:rsidP="006E01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01F3">
              <w:rPr>
                <w:rFonts w:ascii="Arial" w:hAnsi="Arial" w:cs="Arial"/>
                <w:sz w:val="22"/>
                <w:szCs w:val="22"/>
              </w:rPr>
              <w:lastRenderedPageBreak/>
              <w:t xml:space="preserve">Appointment of Nkangala District Municipality as an Implementing Agent: </w:t>
            </w:r>
            <w:r w:rsidRPr="006E01F3">
              <w:rPr>
                <w:rFonts w:ascii="Arial" w:hAnsi="Arial" w:cs="Arial"/>
                <w:b/>
                <w:bCs/>
                <w:sz w:val="22"/>
                <w:szCs w:val="22"/>
              </w:rPr>
              <w:t>Done</w:t>
            </w:r>
          </w:p>
          <w:p w14:paraId="23C24EC1" w14:textId="77777777" w:rsidR="006E01F3" w:rsidRPr="006E01F3" w:rsidRDefault="006E01F3" w:rsidP="006E01F3">
            <w:pPr>
              <w:rPr>
                <w:rFonts w:ascii="Arial" w:hAnsi="Arial" w:cs="Arial"/>
                <w:sz w:val="22"/>
                <w:szCs w:val="22"/>
              </w:rPr>
            </w:pPr>
            <w:r w:rsidRPr="006E01F3">
              <w:rPr>
                <w:rFonts w:ascii="Arial" w:hAnsi="Arial" w:cs="Arial"/>
                <w:sz w:val="22"/>
                <w:szCs w:val="22"/>
              </w:rPr>
              <w:t xml:space="preserve">Feasibility Study: </w:t>
            </w:r>
            <w:r w:rsidRPr="006E01F3">
              <w:rPr>
                <w:rFonts w:ascii="Arial" w:hAnsi="Arial" w:cs="Arial"/>
                <w:b/>
                <w:bCs/>
                <w:sz w:val="22"/>
                <w:szCs w:val="22"/>
              </w:rPr>
              <w:t>Completed</w:t>
            </w:r>
          </w:p>
          <w:p w14:paraId="7054114F" w14:textId="77777777" w:rsidR="006E01F3" w:rsidRPr="006E01F3" w:rsidRDefault="006E01F3" w:rsidP="006E01F3">
            <w:pPr>
              <w:rPr>
                <w:rFonts w:ascii="Arial" w:hAnsi="Arial" w:cs="Arial"/>
                <w:sz w:val="22"/>
                <w:szCs w:val="22"/>
              </w:rPr>
            </w:pPr>
            <w:r w:rsidRPr="006E01F3">
              <w:rPr>
                <w:rFonts w:ascii="Arial" w:hAnsi="Arial" w:cs="Arial"/>
                <w:sz w:val="22"/>
                <w:szCs w:val="22"/>
              </w:rPr>
              <w:t xml:space="preserve">Implementation Readiness Study: </w:t>
            </w:r>
            <w:r w:rsidRPr="006E01F3">
              <w:rPr>
                <w:rFonts w:ascii="Arial" w:hAnsi="Arial" w:cs="Arial"/>
                <w:b/>
                <w:bCs/>
                <w:sz w:val="22"/>
                <w:szCs w:val="22"/>
              </w:rPr>
              <w:t>Completed</w:t>
            </w:r>
          </w:p>
          <w:p w14:paraId="642903AD" w14:textId="77777777" w:rsidR="006E01F3" w:rsidRPr="006E01F3" w:rsidRDefault="006E01F3" w:rsidP="006E01F3">
            <w:pPr>
              <w:rPr>
                <w:rFonts w:ascii="Arial" w:hAnsi="Arial" w:cs="Arial"/>
                <w:sz w:val="22"/>
                <w:szCs w:val="22"/>
              </w:rPr>
            </w:pPr>
            <w:r w:rsidRPr="006E01F3">
              <w:rPr>
                <w:rFonts w:ascii="Arial" w:hAnsi="Arial" w:cs="Arial"/>
                <w:sz w:val="22"/>
                <w:szCs w:val="22"/>
              </w:rPr>
              <w:t xml:space="preserve">Environmental Authorization: </w:t>
            </w:r>
            <w:r w:rsidRPr="006E01F3">
              <w:rPr>
                <w:rFonts w:ascii="Arial" w:hAnsi="Arial" w:cs="Arial"/>
                <w:b/>
                <w:bCs/>
                <w:sz w:val="22"/>
                <w:szCs w:val="22"/>
              </w:rPr>
              <w:t>Completed</w:t>
            </w:r>
          </w:p>
          <w:p w14:paraId="69C97A78" w14:textId="77777777" w:rsidR="006E01F3" w:rsidRDefault="006E01F3" w:rsidP="006E01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7EE6FB" w14:textId="10FC8CA4" w:rsidR="006E01F3" w:rsidRPr="006E01F3" w:rsidRDefault="006E01F3" w:rsidP="006E01F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01F3">
              <w:rPr>
                <w:rFonts w:ascii="Arial" w:hAnsi="Arial" w:cs="Arial"/>
                <w:sz w:val="22"/>
                <w:szCs w:val="22"/>
              </w:rPr>
              <w:t xml:space="preserve">Water Use License Authorization: </w:t>
            </w:r>
            <w:r w:rsidRPr="006E01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Partially completed as 11.4ML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approved </w:t>
            </w:r>
            <w:r w:rsidRPr="006E01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against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the</w:t>
            </w:r>
            <w:r w:rsidRPr="006E01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required 20</w:t>
            </w:r>
            <w:r w:rsidR="004F2A63" w:rsidRPr="006E01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ML. </w:t>
            </w:r>
            <w:r w:rsidR="004F2A63" w:rsidRPr="004F2A63">
              <w:rPr>
                <w:rFonts w:ascii="Arial" w:hAnsi="Arial" w:cs="Arial"/>
                <w:color w:val="000000" w:themeColor="text1"/>
                <w:sz w:val="22"/>
                <w:szCs w:val="22"/>
              </w:rPr>
              <w:t>The</w:t>
            </w:r>
            <w:r w:rsidRPr="004F2A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E01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additional 8.6ML is still </w:t>
            </w:r>
            <w:r w:rsidR="004F2A63" w:rsidRPr="006E01F3">
              <w:rPr>
                <w:rFonts w:ascii="Arial" w:hAnsi="Arial" w:cs="Arial"/>
                <w:color w:val="000000" w:themeColor="text1"/>
                <w:sz w:val="22"/>
                <w:szCs w:val="22"/>
              </w:rPr>
              <w:t>pending.</w:t>
            </w:r>
          </w:p>
          <w:p w14:paraId="636FEA92" w14:textId="77777777" w:rsidR="006E01F3" w:rsidRPr="006E01F3" w:rsidRDefault="006E01F3" w:rsidP="006E01F3">
            <w:pPr>
              <w:rPr>
                <w:rFonts w:ascii="Arial" w:hAnsi="Arial" w:cs="Arial"/>
                <w:sz w:val="22"/>
                <w:szCs w:val="22"/>
              </w:rPr>
            </w:pPr>
            <w:r w:rsidRPr="006E01F3">
              <w:rPr>
                <w:rFonts w:ascii="Arial" w:hAnsi="Arial" w:cs="Arial"/>
                <w:sz w:val="22"/>
                <w:szCs w:val="22"/>
              </w:rPr>
              <w:t xml:space="preserve">Wayleaves (for construction of pipeline): </w:t>
            </w:r>
            <w:r w:rsidRPr="006E01F3">
              <w:rPr>
                <w:rFonts w:ascii="Arial" w:hAnsi="Arial" w:cs="Arial"/>
                <w:b/>
                <w:bCs/>
                <w:sz w:val="22"/>
                <w:szCs w:val="22"/>
              </w:rPr>
              <w:t>Obtained from both Mpumalanga and Limpopo Provincial Department</w:t>
            </w:r>
          </w:p>
          <w:p w14:paraId="40A0B0E4" w14:textId="77777777" w:rsidR="006E01F3" w:rsidRDefault="006E01F3" w:rsidP="006E5279">
            <w:pPr>
              <w:tabs>
                <w:tab w:val="left" w:pos="699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7DB0E6A" w14:textId="46CCFA07" w:rsidR="001D19AB" w:rsidRDefault="001D19AB" w:rsidP="006E5279">
            <w:pPr>
              <w:tabs>
                <w:tab w:val="left" w:pos="69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Package 1: Construction of an abstraction, 40km raw water pumping main to Verena and 4x booster pump stations is at </w:t>
            </w:r>
            <w:r w:rsidRPr="005D50BC">
              <w:rPr>
                <w:rFonts w:ascii="Arial" w:hAnsi="Arial" w:cs="Arial"/>
                <w:b/>
                <w:bCs/>
                <w:sz w:val="22"/>
                <w:szCs w:val="22"/>
              </w:rPr>
              <w:t>Tender Stage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Bids Closing on 18 February 2022</w:t>
            </w:r>
          </w:p>
          <w:p w14:paraId="0A656472" w14:textId="77777777" w:rsidR="001D19AB" w:rsidRDefault="001D19AB" w:rsidP="006E5279">
            <w:pPr>
              <w:tabs>
                <w:tab w:val="left" w:pos="699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35C734B" w14:textId="43AC3A6E" w:rsidR="001D19AB" w:rsidRDefault="001D19AB" w:rsidP="006E5279">
            <w:pPr>
              <w:tabs>
                <w:tab w:val="left" w:pos="69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Package 2 &amp; 3: Construction of 20ML Water Treatment Plant in Verena D, construction of 3km clear water pumping main to command reservoir is at </w:t>
            </w:r>
            <w:r w:rsidRPr="005D50BC">
              <w:rPr>
                <w:rFonts w:ascii="Arial" w:hAnsi="Arial" w:cs="Arial"/>
                <w:b/>
                <w:bCs/>
                <w:sz w:val="22"/>
                <w:szCs w:val="22"/>
              </w:rPr>
              <w:t>Design Stage:</w:t>
            </w:r>
            <w:r>
              <w:rPr>
                <w:rFonts w:ascii="Arial" w:hAnsi="Arial" w:cs="Arial"/>
                <w:sz w:val="22"/>
                <w:szCs w:val="22"/>
              </w:rPr>
              <w:t xml:space="preserve"> Review of designs by DWS Engineers. Tender Advert Planned for 22 February and bids expected to close on 24 March</w:t>
            </w:r>
          </w:p>
          <w:p w14:paraId="3BA71DB6" w14:textId="152BA6B6" w:rsidR="001D19AB" w:rsidRDefault="001D19AB" w:rsidP="006E5279">
            <w:pPr>
              <w:tabs>
                <w:tab w:val="left" w:pos="699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D5BEE58" w14:textId="77777777" w:rsidR="001D19AB" w:rsidRDefault="001D19AB" w:rsidP="006E52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Package 4: Construction of 2X 10ML command reservoirs in Verena at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Design Stage:</w:t>
            </w:r>
          </w:p>
          <w:p w14:paraId="46A7548E" w14:textId="50D349E1" w:rsidR="001D19AB" w:rsidRDefault="001D19AB" w:rsidP="006E5279">
            <w:pPr>
              <w:tabs>
                <w:tab w:val="left" w:pos="69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Designs </w:t>
            </w:r>
            <w:r w:rsidR="004F2A63">
              <w:rPr>
                <w:rFonts w:ascii="Arial" w:hAnsi="Arial" w:cs="Arial"/>
                <w:sz w:val="22"/>
                <w:szCs w:val="22"/>
              </w:rPr>
              <w:t>referred</w:t>
            </w:r>
            <w:r>
              <w:rPr>
                <w:rFonts w:ascii="Arial" w:hAnsi="Arial" w:cs="Arial"/>
                <w:sz w:val="22"/>
                <w:szCs w:val="22"/>
              </w:rPr>
              <w:t xml:space="preserve"> by DWS to I</w:t>
            </w:r>
            <w:r w:rsidR="004F2A63">
              <w:rPr>
                <w:rFonts w:ascii="Arial" w:hAnsi="Arial" w:cs="Arial"/>
                <w:sz w:val="22"/>
                <w:szCs w:val="22"/>
              </w:rPr>
              <w:t xml:space="preserve">mplementing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4F2A63">
              <w:rPr>
                <w:rFonts w:ascii="Arial" w:hAnsi="Arial" w:cs="Arial"/>
                <w:sz w:val="22"/>
                <w:szCs w:val="22"/>
              </w:rPr>
              <w:t>gent</w:t>
            </w:r>
            <w:r>
              <w:rPr>
                <w:rFonts w:ascii="Arial" w:hAnsi="Arial" w:cs="Arial"/>
                <w:sz w:val="22"/>
                <w:szCs w:val="22"/>
              </w:rPr>
              <w:t xml:space="preserve"> for correction</w:t>
            </w:r>
          </w:p>
          <w:p w14:paraId="2258D093" w14:textId="4446561E" w:rsidR="001D19AB" w:rsidRDefault="001D19AB" w:rsidP="006E5279">
            <w:pPr>
              <w:tabs>
                <w:tab w:val="left" w:pos="699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64551C6" w14:textId="77777777" w:rsidR="001D19AB" w:rsidRDefault="001D19AB" w:rsidP="006E52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Package 5: </w:t>
            </w:r>
            <w:r w:rsidRPr="00721590">
              <w:rPr>
                <w:rFonts w:ascii="Arial" w:hAnsi="Arial" w:cs="Arial"/>
                <w:sz w:val="22"/>
                <w:szCs w:val="22"/>
                <w:lang w:val="en-ZA"/>
              </w:rPr>
              <w:t>Construction of 30 km of Bulk Distribution Pipelines to Various Reservoirs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 at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Design Stage:</w:t>
            </w:r>
          </w:p>
          <w:p w14:paraId="59629803" w14:textId="54C60DF6" w:rsidR="001D19AB" w:rsidRDefault="001D19AB" w:rsidP="006E5279">
            <w:pPr>
              <w:tabs>
                <w:tab w:val="left" w:pos="69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Designs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referred back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by DWS to I</w:t>
            </w:r>
            <w:r w:rsidR="004F2A63">
              <w:rPr>
                <w:rFonts w:ascii="Arial" w:hAnsi="Arial" w:cs="Arial"/>
                <w:sz w:val="22"/>
                <w:szCs w:val="22"/>
              </w:rPr>
              <w:t xml:space="preserve">mplementing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4F2A63">
              <w:rPr>
                <w:rFonts w:ascii="Arial" w:hAnsi="Arial" w:cs="Arial"/>
                <w:sz w:val="22"/>
                <w:szCs w:val="22"/>
              </w:rPr>
              <w:t>gent</w:t>
            </w:r>
            <w:r>
              <w:rPr>
                <w:rFonts w:ascii="Arial" w:hAnsi="Arial" w:cs="Arial"/>
                <w:sz w:val="22"/>
                <w:szCs w:val="22"/>
              </w:rPr>
              <w:t xml:space="preserve"> for correction</w:t>
            </w:r>
          </w:p>
          <w:p w14:paraId="4D126C4F" w14:textId="56D1F9A6" w:rsidR="004F2A63" w:rsidRDefault="004F2A63" w:rsidP="006E5279">
            <w:pPr>
              <w:tabs>
                <w:tab w:val="left" w:pos="699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063452C" w14:textId="0B618A18" w:rsidR="004F2A63" w:rsidRDefault="004F2A63" w:rsidP="006E5279">
            <w:pPr>
              <w:tabs>
                <w:tab w:val="left" w:pos="699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7FB7DC8" w14:textId="77777777" w:rsidR="004F2A63" w:rsidRDefault="004F2A63" w:rsidP="006E5279">
            <w:pPr>
              <w:tabs>
                <w:tab w:val="left" w:pos="699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12ECEEF" w14:textId="77777777" w:rsidR="001D19AB" w:rsidRDefault="001D19AB" w:rsidP="006E5279">
            <w:pPr>
              <w:tabs>
                <w:tab w:val="left" w:pos="699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CCD990C" w14:textId="5CBFB27A" w:rsidR="001D19AB" w:rsidRPr="00DB224A" w:rsidRDefault="001D19AB" w:rsidP="006E5279">
            <w:pPr>
              <w:tabs>
                <w:tab w:val="left" w:pos="69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14:paraId="06753236" w14:textId="77777777" w:rsidR="001D19AB" w:rsidRPr="00DB224A" w:rsidRDefault="001D19AB" w:rsidP="00A66D1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44" w:type="dxa"/>
            <w:gridSpan w:val="4"/>
          </w:tcPr>
          <w:p w14:paraId="5913F4B8" w14:textId="76B56635" w:rsidR="001D19AB" w:rsidRPr="00D87104" w:rsidRDefault="001D19AB" w:rsidP="004F2A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Package 5: </w:t>
            </w:r>
            <w:r w:rsidRPr="00721590">
              <w:rPr>
                <w:rFonts w:ascii="Arial" w:hAnsi="Arial" w:cs="Arial"/>
                <w:sz w:val="22"/>
                <w:szCs w:val="22"/>
                <w:lang w:val="en-ZA"/>
              </w:rPr>
              <w:t>Construction of 30 km of Bulk Distribution Pipelines</w:t>
            </w:r>
            <w:r w:rsidR="004F2A63"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  <w:r w:rsidRPr="00721590">
              <w:rPr>
                <w:rFonts w:ascii="Arial" w:hAnsi="Arial" w:cs="Arial"/>
                <w:sz w:val="22"/>
                <w:szCs w:val="22"/>
                <w:lang w:val="en-ZA"/>
              </w:rPr>
              <w:t>to Various Reservoirs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6098" w:type="dxa"/>
            <w:gridSpan w:val="5"/>
          </w:tcPr>
          <w:p w14:paraId="2FFAA344" w14:textId="002B5BAD" w:rsidR="001D19AB" w:rsidRPr="00D87104" w:rsidRDefault="001D19AB" w:rsidP="001D19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project phase duration is estimated to be 18 months</w:t>
            </w:r>
            <w:r w:rsidR="004F2A63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to ensure alignment and avoid redundance of infrastructure</w:t>
            </w:r>
            <w:r w:rsidR="004F2A63">
              <w:rPr>
                <w:rFonts w:ascii="Arial" w:hAnsi="Arial" w:cs="Arial"/>
                <w:sz w:val="22"/>
                <w:szCs w:val="22"/>
              </w:rPr>
              <w:t>. T</w:t>
            </w:r>
            <w:r>
              <w:rPr>
                <w:rFonts w:ascii="Arial" w:hAnsi="Arial" w:cs="Arial"/>
                <w:sz w:val="22"/>
                <w:szCs w:val="22"/>
              </w:rPr>
              <w:t xml:space="preserve">his phase is proposed to start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September 2023 </w:t>
            </w:r>
            <w:r>
              <w:rPr>
                <w:rFonts w:ascii="Arial" w:hAnsi="Arial" w:cs="Arial"/>
                <w:sz w:val="22"/>
                <w:szCs w:val="22"/>
              </w:rPr>
              <w:t>and completion will thus be in April 2025.</w:t>
            </w:r>
          </w:p>
        </w:tc>
      </w:tr>
      <w:tr w:rsidR="006D0F35" w:rsidRPr="00DB224A" w14:paraId="459B911B" w14:textId="77777777" w:rsidTr="00256185">
        <w:trPr>
          <w:trHeight w:val="340"/>
        </w:trPr>
        <w:tc>
          <w:tcPr>
            <w:tcW w:w="6324" w:type="dxa"/>
            <w:gridSpan w:val="4"/>
            <w:vMerge/>
            <w:tcBorders>
              <w:left w:val="single" w:sz="4" w:space="0" w:color="auto"/>
            </w:tcBorders>
          </w:tcPr>
          <w:p w14:paraId="6DEBAB87" w14:textId="77777777" w:rsidR="006D0F35" w:rsidRPr="00DB224A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14:paraId="05204305" w14:textId="77777777" w:rsidR="006D0F35" w:rsidRPr="00DB224A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2" w:type="dxa"/>
            <w:gridSpan w:val="9"/>
            <w:tcBorders>
              <w:top w:val="single" w:sz="4" w:space="0" w:color="auto"/>
            </w:tcBorders>
            <w:shd w:val="clear" w:color="auto" w:fill="838F57"/>
            <w:vAlign w:val="center"/>
          </w:tcPr>
          <w:p w14:paraId="41B7DCBA" w14:textId="77777777" w:rsidR="006D0F35" w:rsidRPr="00DB224A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t>Project Expenditure</w:t>
            </w:r>
          </w:p>
        </w:tc>
      </w:tr>
      <w:tr w:rsidR="006D0F35" w:rsidRPr="00DB224A" w14:paraId="6A973358" w14:textId="77777777" w:rsidTr="00256185">
        <w:trPr>
          <w:trHeight w:val="340"/>
        </w:trPr>
        <w:tc>
          <w:tcPr>
            <w:tcW w:w="6324" w:type="dxa"/>
            <w:gridSpan w:val="4"/>
            <w:vMerge/>
            <w:tcBorders>
              <w:left w:val="single" w:sz="4" w:space="0" w:color="auto"/>
            </w:tcBorders>
          </w:tcPr>
          <w:p w14:paraId="7C1A81DC" w14:textId="77777777" w:rsidR="006D0F35" w:rsidRPr="00DB224A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14:paraId="1FF4D8F3" w14:textId="77777777" w:rsidR="006D0F35" w:rsidRPr="00DB224A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gridSpan w:val="6"/>
            <w:tcBorders>
              <w:top w:val="single" w:sz="4" w:space="0" w:color="auto"/>
            </w:tcBorders>
            <w:shd w:val="clear" w:color="auto" w:fill="DADFBC"/>
            <w:vAlign w:val="center"/>
          </w:tcPr>
          <w:p w14:paraId="0F3397DB" w14:textId="77777777" w:rsidR="006D0F35" w:rsidRPr="00DB224A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t>Estimated Total Cost at Completion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555B2A" w14:textId="2C0A65CA" w:rsidR="006D0F35" w:rsidRPr="00DB224A" w:rsidRDefault="006D0F35" w:rsidP="006D0F3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B224A">
              <w:rPr>
                <w:rFonts w:ascii="Arial" w:hAnsi="Arial" w:cs="Arial"/>
                <w:iCs/>
                <w:sz w:val="22"/>
                <w:szCs w:val="22"/>
              </w:rPr>
              <w:t xml:space="preserve">R </w:t>
            </w:r>
            <w:r w:rsidR="00E14D77">
              <w:rPr>
                <w:rFonts w:ascii="Arial" w:hAnsi="Arial" w:cs="Arial"/>
                <w:iCs/>
                <w:sz w:val="22"/>
                <w:szCs w:val="22"/>
              </w:rPr>
              <w:t>922</w:t>
            </w:r>
            <w:r w:rsidRPr="00DB224A">
              <w:rPr>
                <w:rFonts w:ascii="Arial" w:hAnsi="Arial" w:cs="Arial"/>
                <w:iCs/>
                <w:sz w:val="22"/>
                <w:szCs w:val="22"/>
              </w:rPr>
              <w:t xml:space="preserve"> million </w:t>
            </w:r>
            <w:r w:rsidR="00366829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</w:tr>
      <w:tr w:rsidR="006D0F35" w:rsidRPr="00DB224A" w14:paraId="0398EF17" w14:textId="77777777" w:rsidTr="00256185">
        <w:trPr>
          <w:trHeight w:val="340"/>
        </w:trPr>
        <w:tc>
          <w:tcPr>
            <w:tcW w:w="6324" w:type="dxa"/>
            <w:gridSpan w:val="4"/>
            <w:vMerge/>
            <w:tcBorders>
              <w:left w:val="single" w:sz="4" w:space="0" w:color="auto"/>
            </w:tcBorders>
          </w:tcPr>
          <w:p w14:paraId="4599B60C" w14:textId="77777777" w:rsidR="006D0F35" w:rsidRPr="00DB224A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14:paraId="34E9C699" w14:textId="77777777" w:rsidR="006D0F35" w:rsidRPr="00DB224A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gridSpan w:val="6"/>
            <w:tcBorders>
              <w:top w:val="single" w:sz="4" w:space="0" w:color="auto"/>
            </w:tcBorders>
            <w:shd w:val="clear" w:color="auto" w:fill="DADFBC"/>
            <w:vAlign w:val="center"/>
          </w:tcPr>
          <w:p w14:paraId="0774A611" w14:textId="77777777" w:rsidR="006D0F35" w:rsidRPr="00DB224A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t>Total Expenditure to Date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137C6C" w14:textId="713F29F4" w:rsidR="006D0F35" w:rsidRPr="00DB224A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  <w:r w:rsidRPr="00DB224A">
              <w:rPr>
                <w:rFonts w:ascii="Arial" w:hAnsi="Arial" w:cs="Arial"/>
                <w:sz w:val="22"/>
                <w:szCs w:val="22"/>
              </w:rPr>
              <w:t xml:space="preserve">R </w:t>
            </w:r>
            <w:r w:rsidR="007840CB">
              <w:rPr>
                <w:rFonts w:ascii="Arial" w:hAnsi="Arial" w:cs="Arial"/>
                <w:sz w:val="22"/>
                <w:szCs w:val="22"/>
              </w:rPr>
              <w:t>12,5m (</w:t>
            </w:r>
            <w:r w:rsidR="008F296D">
              <w:rPr>
                <w:rFonts w:ascii="Arial" w:hAnsi="Arial" w:cs="Arial"/>
                <w:sz w:val="22"/>
                <w:szCs w:val="22"/>
              </w:rPr>
              <w:t>design stages for all phases)</w:t>
            </w:r>
          </w:p>
        </w:tc>
      </w:tr>
      <w:tr w:rsidR="006D0F35" w:rsidRPr="00DB224A" w14:paraId="60F1EA07" w14:textId="77777777" w:rsidTr="00256185">
        <w:trPr>
          <w:trHeight w:val="340"/>
        </w:trPr>
        <w:tc>
          <w:tcPr>
            <w:tcW w:w="6324" w:type="dxa"/>
            <w:gridSpan w:val="4"/>
            <w:vMerge/>
            <w:tcBorders>
              <w:left w:val="single" w:sz="4" w:space="0" w:color="auto"/>
            </w:tcBorders>
          </w:tcPr>
          <w:p w14:paraId="1D18ED25" w14:textId="77777777" w:rsidR="006D0F35" w:rsidRPr="00DB224A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14:paraId="604E6939" w14:textId="77777777" w:rsidR="006D0F35" w:rsidRPr="00DB224A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gridSpan w:val="6"/>
            <w:tcBorders>
              <w:top w:val="single" w:sz="4" w:space="0" w:color="auto"/>
            </w:tcBorders>
            <w:shd w:val="clear" w:color="auto" w:fill="DADFBC"/>
            <w:vAlign w:val="center"/>
          </w:tcPr>
          <w:p w14:paraId="3B27A62B" w14:textId="77777777" w:rsidR="006D0F35" w:rsidRPr="00DB224A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t>% Expenditure to Date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1EA020" w14:textId="5767B325" w:rsidR="006D0F35" w:rsidRPr="00DB224A" w:rsidRDefault="0035201A" w:rsidP="006D0F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1.4%</w:t>
            </w:r>
          </w:p>
        </w:tc>
      </w:tr>
      <w:tr w:rsidR="006D0F35" w:rsidRPr="003113D4" w14:paraId="452B7BCC" w14:textId="77777777" w:rsidTr="00256185">
        <w:trPr>
          <w:trHeight w:val="340"/>
        </w:trPr>
        <w:tc>
          <w:tcPr>
            <w:tcW w:w="6324" w:type="dxa"/>
            <w:gridSpan w:val="4"/>
            <w:vMerge/>
            <w:tcBorders>
              <w:left w:val="single" w:sz="4" w:space="0" w:color="auto"/>
            </w:tcBorders>
          </w:tcPr>
          <w:p w14:paraId="3BABF8DE" w14:textId="77777777" w:rsidR="006D0F35" w:rsidRPr="00DB224A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14:paraId="4F772CD2" w14:textId="77777777" w:rsidR="006D0F35" w:rsidRPr="00DB224A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</w:tcBorders>
            <w:shd w:val="clear" w:color="auto" w:fill="DADFBC"/>
            <w:vAlign w:val="center"/>
          </w:tcPr>
          <w:p w14:paraId="29FF5BC4" w14:textId="77777777" w:rsidR="006D0F35" w:rsidRPr="00DB224A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t>Approved Budget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70421F" w14:textId="41F2A1BC" w:rsidR="006D0F35" w:rsidRPr="003113D4" w:rsidRDefault="00E14D77" w:rsidP="006D0F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R2</w:t>
            </w:r>
            <w:r w:rsidR="00D87104" w:rsidRPr="003113D4">
              <w:rPr>
                <w:rFonts w:ascii="Arial" w:hAnsi="Arial" w:cs="Arial"/>
                <w:sz w:val="22"/>
                <w:szCs w:val="22"/>
              </w:rPr>
              <w:t xml:space="preserve">5 </w:t>
            </w:r>
            <w:proofErr w:type="gramStart"/>
            <w:r w:rsidR="00D87104" w:rsidRPr="003113D4">
              <w:rPr>
                <w:rFonts w:ascii="Arial" w:hAnsi="Arial" w:cs="Arial"/>
                <w:sz w:val="22"/>
                <w:szCs w:val="22"/>
              </w:rPr>
              <w:t xml:space="preserve">million </w:t>
            </w:r>
            <w:r w:rsidR="00366829" w:rsidRPr="003113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13D4" w:rsidRPr="003113D4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3113D4" w:rsidRPr="003113D4">
              <w:rPr>
                <w:rFonts w:ascii="Arial" w:hAnsi="Arial" w:cs="Arial"/>
                <w:sz w:val="22"/>
                <w:szCs w:val="22"/>
              </w:rPr>
              <w:t>current FY)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</w:tcBorders>
            <w:shd w:val="clear" w:color="auto" w:fill="DADFBC"/>
            <w:vAlign w:val="center"/>
          </w:tcPr>
          <w:p w14:paraId="21A589E3" w14:textId="77777777" w:rsidR="006D0F35" w:rsidRPr="003113D4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  <w:r w:rsidRPr="003113D4">
              <w:rPr>
                <w:rFonts w:ascii="Arial" w:hAnsi="Arial" w:cs="Arial"/>
                <w:b/>
                <w:sz w:val="22"/>
                <w:szCs w:val="22"/>
              </w:rPr>
              <w:t>Revised Budget</w:t>
            </w:r>
          </w:p>
        </w:tc>
        <w:tc>
          <w:tcPr>
            <w:tcW w:w="2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A78F25" w14:textId="7A646922" w:rsidR="006D0F35" w:rsidRPr="003113D4" w:rsidRDefault="006D0F35" w:rsidP="006D0F35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</w:p>
        </w:tc>
      </w:tr>
      <w:tr w:rsidR="006D0F35" w:rsidRPr="003113D4" w14:paraId="0DC2D0DE" w14:textId="77777777" w:rsidTr="00256185">
        <w:trPr>
          <w:trHeight w:val="340"/>
        </w:trPr>
        <w:tc>
          <w:tcPr>
            <w:tcW w:w="6324" w:type="dxa"/>
            <w:gridSpan w:val="4"/>
            <w:vMerge/>
            <w:tcBorders>
              <w:left w:val="single" w:sz="4" w:space="0" w:color="auto"/>
            </w:tcBorders>
          </w:tcPr>
          <w:p w14:paraId="30391687" w14:textId="77777777" w:rsidR="006D0F35" w:rsidRPr="00DB224A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14:paraId="19221595" w14:textId="77777777" w:rsidR="006D0F35" w:rsidRPr="00DB224A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</w:tcBorders>
            <w:shd w:val="clear" w:color="auto" w:fill="DADFBC"/>
            <w:vAlign w:val="center"/>
          </w:tcPr>
          <w:p w14:paraId="4BA2B51E" w14:textId="77777777" w:rsidR="006D0F35" w:rsidRPr="00DB224A" w:rsidRDefault="006D0F35" w:rsidP="006D0F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t>Month Projected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0B1E62" w14:textId="4EFC2538" w:rsidR="006D0F35" w:rsidRPr="002B35C0" w:rsidRDefault="00CA671A" w:rsidP="006D0F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165975">
              <w:rPr>
                <w:rFonts w:ascii="Arial" w:hAnsi="Arial" w:cs="Arial"/>
                <w:sz w:val="22"/>
                <w:szCs w:val="22"/>
              </w:rPr>
              <w:t>o contractor fees yet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</w:tcBorders>
            <w:shd w:val="clear" w:color="auto" w:fill="DADFBC"/>
            <w:vAlign w:val="center"/>
          </w:tcPr>
          <w:p w14:paraId="11997151" w14:textId="77777777" w:rsidR="006D0F35" w:rsidRPr="003113D4" w:rsidRDefault="006D0F35" w:rsidP="006D0F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3D4">
              <w:rPr>
                <w:rFonts w:ascii="Arial" w:hAnsi="Arial" w:cs="Arial"/>
                <w:b/>
                <w:sz w:val="22"/>
                <w:szCs w:val="22"/>
              </w:rPr>
              <w:t>Month Actual</w:t>
            </w:r>
          </w:p>
        </w:tc>
        <w:tc>
          <w:tcPr>
            <w:tcW w:w="2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CF07D" w14:textId="1AFE53D5" w:rsidR="006D0F35" w:rsidRPr="003113D4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0F35" w:rsidRPr="003113D4" w14:paraId="6846CEBC" w14:textId="77777777" w:rsidTr="00256185">
        <w:trPr>
          <w:trHeight w:val="340"/>
        </w:trPr>
        <w:tc>
          <w:tcPr>
            <w:tcW w:w="6324" w:type="dxa"/>
            <w:gridSpan w:val="4"/>
            <w:vMerge/>
            <w:tcBorders>
              <w:left w:val="single" w:sz="4" w:space="0" w:color="auto"/>
            </w:tcBorders>
          </w:tcPr>
          <w:p w14:paraId="05D385E1" w14:textId="77777777" w:rsidR="006D0F35" w:rsidRPr="00DB224A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14:paraId="1EC3C92E" w14:textId="77777777" w:rsidR="006D0F35" w:rsidRPr="00DB224A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</w:tcBorders>
            <w:shd w:val="clear" w:color="auto" w:fill="DADFBC"/>
            <w:vAlign w:val="center"/>
          </w:tcPr>
          <w:p w14:paraId="5809A547" w14:textId="77777777" w:rsidR="006D0F35" w:rsidRPr="00DB224A" w:rsidRDefault="006D0F35" w:rsidP="006D0F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t>Cum Projected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167E25" w14:textId="77777777" w:rsidR="006D0F35" w:rsidRPr="002B35C0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</w:tcBorders>
            <w:shd w:val="clear" w:color="auto" w:fill="DADFBC"/>
            <w:vAlign w:val="center"/>
          </w:tcPr>
          <w:p w14:paraId="4AF213C1" w14:textId="77777777" w:rsidR="006D0F35" w:rsidRPr="003113D4" w:rsidRDefault="006D0F35" w:rsidP="006D0F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3D4">
              <w:rPr>
                <w:rFonts w:ascii="Arial" w:hAnsi="Arial" w:cs="Arial"/>
                <w:b/>
                <w:sz w:val="22"/>
                <w:szCs w:val="22"/>
              </w:rPr>
              <w:t>Cum Actual</w:t>
            </w:r>
          </w:p>
        </w:tc>
        <w:tc>
          <w:tcPr>
            <w:tcW w:w="2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ECA370" w14:textId="77777777" w:rsidR="006D0F35" w:rsidRPr="003113D4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0F35" w:rsidRPr="003113D4" w14:paraId="4438224B" w14:textId="77777777" w:rsidTr="00256185">
        <w:trPr>
          <w:trHeight w:val="340"/>
        </w:trPr>
        <w:tc>
          <w:tcPr>
            <w:tcW w:w="6324" w:type="dxa"/>
            <w:gridSpan w:val="4"/>
            <w:vMerge/>
            <w:tcBorders>
              <w:left w:val="single" w:sz="4" w:space="0" w:color="auto"/>
            </w:tcBorders>
          </w:tcPr>
          <w:p w14:paraId="7F75F456" w14:textId="77777777" w:rsidR="006D0F35" w:rsidRPr="00DB224A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14:paraId="6B2B729D" w14:textId="77777777" w:rsidR="006D0F35" w:rsidRPr="00DB224A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gridSpan w:val="6"/>
            <w:tcBorders>
              <w:top w:val="single" w:sz="4" w:space="0" w:color="auto"/>
            </w:tcBorders>
            <w:shd w:val="clear" w:color="auto" w:fill="DADFBC"/>
            <w:vAlign w:val="center"/>
          </w:tcPr>
          <w:p w14:paraId="7CD8D61C" w14:textId="77777777" w:rsidR="006D0F35" w:rsidRPr="003113D4" w:rsidRDefault="006D0F35" w:rsidP="006D0F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3D4">
              <w:rPr>
                <w:rFonts w:ascii="Arial" w:hAnsi="Arial" w:cs="Arial"/>
                <w:b/>
                <w:sz w:val="22"/>
                <w:szCs w:val="22"/>
              </w:rPr>
              <w:t>% of Variation to baseline projection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9AF1BA" w14:textId="5658342B" w:rsidR="006D0F35" w:rsidRPr="003113D4" w:rsidRDefault="00E14D77" w:rsidP="006D0F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A93FBB" w:rsidRPr="00DB224A" w14:paraId="236FF9E8" w14:textId="77777777" w:rsidTr="00256185">
        <w:trPr>
          <w:trHeight w:val="414"/>
        </w:trPr>
        <w:tc>
          <w:tcPr>
            <w:tcW w:w="15588" w:type="dxa"/>
            <w:gridSpan w:val="14"/>
            <w:shd w:val="clear" w:color="auto" w:fill="838F57"/>
            <w:vAlign w:val="center"/>
          </w:tcPr>
          <w:p w14:paraId="0244C616" w14:textId="77777777" w:rsidR="00A93FBB" w:rsidRPr="00DB224A" w:rsidRDefault="00A93FBB" w:rsidP="009B4C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lastRenderedPageBreak/>
              <w:t>Key Risks / Issues</w:t>
            </w:r>
          </w:p>
        </w:tc>
      </w:tr>
      <w:tr w:rsidR="00A93FBB" w:rsidRPr="00DB224A" w14:paraId="79B918E6" w14:textId="77777777" w:rsidTr="00256185">
        <w:trPr>
          <w:trHeight w:val="291"/>
        </w:trPr>
        <w:tc>
          <w:tcPr>
            <w:tcW w:w="706" w:type="dxa"/>
            <w:shd w:val="clear" w:color="auto" w:fill="DADFBC"/>
            <w:vAlign w:val="center"/>
          </w:tcPr>
          <w:p w14:paraId="19D310CD" w14:textId="77777777" w:rsidR="00A93FBB" w:rsidRPr="00DB224A" w:rsidRDefault="00A93FBB" w:rsidP="009B4C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14882" w:type="dxa"/>
            <w:gridSpan w:val="13"/>
            <w:shd w:val="clear" w:color="auto" w:fill="DADFBC"/>
            <w:vAlign w:val="center"/>
          </w:tcPr>
          <w:p w14:paraId="513858F2" w14:textId="77777777" w:rsidR="00A93FBB" w:rsidRPr="00DB224A" w:rsidRDefault="00A93FBB" w:rsidP="009B4C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t>Risk Description</w:t>
            </w:r>
          </w:p>
        </w:tc>
      </w:tr>
      <w:tr w:rsidR="00A93FBB" w:rsidRPr="00DB224A" w14:paraId="24C27DD2" w14:textId="77777777" w:rsidTr="00256185">
        <w:trPr>
          <w:trHeight w:val="397"/>
        </w:trPr>
        <w:tc>
          <w:tcPr>
            <w:tcW w:w="15588" w:type="dxa"/>
            <w:gridSpan w:val="14"/>
            <w:tcBorders>
              <w:bottom w:val="single" w:sz="4" w:space="0" w:color="auto"/>
            </w:tcBorders>
          </w:tcPr>
          <w:p w14:paraId="4CFD195A" w14:textId="69D4AB28" w:rsidR="00A93FBB" w:rsidRPr="00DB224A" w:rsidRDefault="00366829" w:rsidP="009B4C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Delays in terms of</w:t>
            </w:r>
            <w:r w:rsidR="00053286">
              <w:rPr>
                <w:rFonts w:ascii="Arial" w:hAnsi="Arial" w:cs="Arial"/>
                <w:sz w:val="22"/>
                <w:szCs w:val="22"/>
              </w:rPr>
              <w:t xml:space="preserve"> the appointment of contractors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impact on project budget due to escalation on materials and other services.</w:t>
            </w:r>
          </w:p>
        </w:tc>
      </w:tr>
      <w:tr w:rsidR="00A93FBB" w:rsidRPr="00DB224A" w14:paraId="24A3CEC1" w14:textId="77777777" w:rsidTr="00256185">
        <w:trPr>
          <w:trHeight w:val="397"/>
        </w:trPr>
        <w:tc>
          <w:tcPr>
            <w:tcW w:w="7366" w:type="dxa"/>
            <w:gridSpan w:val="6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46198E3" w14:textId="77777777" w:rsidR="00A93FBB" w:rsidRPr="00DB224A" w:rsidRDefault="00A93FBB" w:rsidP="009B4C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t>Root Causes of the Risk</w:t>
            </w:r>
          </w:p>
        </w:tc>
        <w:tc>
          <w:tcPr>
            <w:tcW w:w="8222" w:type="dxa"/>
            <w:gridSpan w:val="8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F330DC3" w14:textId="77777777" w:rsidR="00A93FBB" w:rsidRPr="00DB224A" w:rsidRDefault="00A93FBB" w:rsidP="009B4CC6">
            <w:pPr>
              <w:rPr>
                <w:rFonts w:ascii="Arial" w:hAnsi="Arial" w:cs="Arial"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t>Mitigation Strategy or Management Actions for Resolution</w:t>
            </w:r>
          </w:p>
        </w:tc>
      </w:tr>
      <w:tr w:rsidR="00256185" w:rsidRPr="00DB224A" w14:paraId="18AC57E2" w14:textId="77777777" w:rsidTr="00256185">
        <w:tblPrEx>
          <w:jc w:val="center"/>
        </w:tblPrEx>
        <w:trPr>
          <w:trHeight w:val="397"/>
          <w:jc w:val="center"/>
        </w:trPr>
        <w:tc>
          <w:tcPr>
            <w:tcW w:w="731" w:type="dxa"/>
            <w:gridSpan w:val="2"/>
            <w:tcBorders>
              <w:bottom w:val="single" w:sz="4" w:space="0" w:color="auto"/>
            </w:tcBorders>
          </w:tcPr>
          <w:p w14:paraId="1B40FE42" w14:textId="77777777" w:rsidR="00256185" w:rsidRPr="00DB224A" w:rsidRDefault="00256185" w:rsidP="00DB72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766ED44" w14:textId="77777777" w:rsidR="00256185" w:rsidRPr="00DB224A" w:rsidRDefault="00256185" w:rsidP="00DB72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Delays in obtaining of works permit from Department of Labour</w:t>
            </w:r>
          </w:p>
        </w:tc>
        <w:tc>
          <w:tcPr>
            <w:tcW w:w="8222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32A90187" w14:textId="4953CF57" w:rsidR="00256185" w:rsidRPr="00DB224A" w:rsidRDefault="00256185" w:rsidP="00DB72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Engage Department of Labour (</w:t>
            </w:r>
            <w:r w:rsidR="001D19AB">
              <w:rPr>
                <w:rFonts w:ascii="Arial" w:hAnsi="Arial" w:cs="Arial"/>
                <w:sz w:val="22"/>
                <w:szCs w:val="22"/>
              </w:rPr>
              <w:t>Middelburg</w:t>
            </w:r>
            <w:r>
              <w:rPr>
                <w:rFonts w:ascii="Arial" w:hAnsi="Arial" w:cs="Arial"/>
                <w:sz w:val="22"/>
                <w:szCs w:val="22"/>
              </w:rPr>
              <w:t xml:space="preserve"> office) to consider fast-tracking evaluation of the application </w:t>
            </w:r>
          </w:p>
        </w:tc>
      </w:tr>
      <w:tr w:rsidR="00256185" w:rsidRPr="00DB224A" w14:paraId="082B493E" w14:textId="77777777" w:rsidTr="00256185">
        <w:tblPrEx>
          <w:jc w:val="center"/>
        </w:tblPrEx>
        <w:trPr>
          <w:trHeight w:val="397"/>
          <w:jc w:val="center"/>
        </w:trPr>
        <w:tc>
          <w:tcPr>
            <w:tcW w:w="731" w:type="dxa"/>
            <w:gridSpan w:val="2"/>
            <w:tcBorders>
              <w:bottom w:val="single" w:sz="4" w:space="0" w:color="auto"/>
            </w:tcBorders>
          </w:tcPr>
          <w:p w14:paraId="26B449A7" w14:textId="77777777" w:rsidR="00256185" w:rsidRPr="00DB224A" w:rsidRDefault="00256185" w:rsidP="00DB72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D7A4942" w14:textId="1DFC3CF8" w:rsidR="00256185" w:rsidRPr="007D7E13" w:rsidRDefault="005F68F2" w:rsidP="00DB726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Over subscription of water allocation in the Olifants Catchment </w:t>
            </w:r>
          </w:p>
        </w:tc>
        <w:tc>
          <w:tcPr>
            <w:tcW w:w="8222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07594EA8" w14:textId="2053E542" w:rsidR="00256185" w:rsidRPr="007D7E13" w:rsidRDefault="005F68F2" w:rsidP="00DB726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Implementation of verification and validation </w:t>
            </w:r>
            <w:r w:rsidR="004F2A6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of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water use in order to address historic inequities. </w:t>
            </w:r>
          </w:p>
        </w:tc>
      </w:tr>
      <w:tr w:rsidR="00256185" w:rsidRPr="00DB224A" w14:paraId="68DF4EF3" w14:textId="77777777" w:rsidTr="00256185">
        <w:tblPrEx>
          <w:jc w:val="center"/>
        </w:tblPrEx>
        <w:trPr>
          <w:trHeight w:val="397"/>
          <w:jc w:val="center"/>
        </w:trPr>
        <w:tc>
          <w:tcPr>
            <w:tcW w:w="731" w:type="dxa"/>
            <w:gridSpan w:val="2"/>
            <w:tcBorders>
              <w:bottom w:val="single" w:sz="4" w:space="0" w:color="auto"/>
            </w:tcBorders>
          </w:tcPr>
          <w:p w14:paraId="7FA58A90" w14:textId="77777777" w:rsidR="00256185" w:rsidRPr="00DB224A" w:rsidRDefault="00256185" w:rsidP="00DB72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C1BB9D" w14:textId="77777777" w:rsidR="00256185" w:rsidRPr="00DB224A" w:rsidRDefault="00256185" w:rsidP="00DB72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Disruption by Community and Local Business Forums (Protest)</w:t>
            </w:r>
          </w:p>
        </w:tc>
        <w:tc>
          <w:tcPr>
            <w:tcW w:w="8222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7F472EE7" w14:textId="77777777" w:rsidR="00256185" w:rsidRPr="00DB224A" w:rsidRDefault="00256185" w:rsidP="00DB72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Establishment of Project Steering Community between Mpumalanga and Limpopo as the pipeline encroaches Limpopo boundaries to discuss method of employment of local communities and subcontracting of local businesses</w:t>
            </w:r>
          </w:p>
        </w:tc>
      </w:tr>
      <w:tr w:rsidR="008831A1" w:rsidRPr="00DB224A" w14:paraId="40CA60E2" w14:textId="77777777" w:rsidTr="00256185">
        <w:trPr>
          <w:trHeight w:val="70"/>
        </w:trPr>
        <w:tc>
          <w:tcPr>
            <w:tcW w:w="1558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66FC3" w14:textId="4527BFAB" w:rsidR="00DB224A" w:rsidRPr="00DB224A" w:rsidRDefault="00DB224A" w:rsidP="002561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31A1" w:rsidRPr="00DB224A" w14:paraId="53075F7D" w14:textId="77777777" w:rsidTr="00256185">
        <w:trPr>
          <w:gridAfter w:val="8"/>
          <w:wAfter w:w="8222" w:type="dxa"/>
          <w:trHeight w:val="500"/>
        </w:trPr>
        <w:tc>
          <w:tcPr>
            <w:tcW w:w="7366" w:type="dxa"/>
            <w:gridSpan w:val="6"/>
            <w:tcBorders>
              <w:top w:val="nil"/>
            </w:tcBorders>
            <w:shd w:val="clear" w:color="auto" w:fill="838F57"/>
            <w:vAlign w:val="center"/>
          </w:tcPr>
          <w:p w14:paraId="2EF39E29" w14:textId="77777777" w:rsidR="008831A1" w:rsidRPr="00DB224A" w:rsidRDefault="008831A1" w:rsidP="009B4CC6">
            <w:pPr>
              <w:rPr>
                <w:rFonts w:ascii="Arial" w:hAnsi="Arial" w:cs="Arial"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t>Concluding Remarks</w:t>
            </w:r>
          </w:p>
        </w:tc>
      </w:tr>
      <w:tr w:rsidR="008831A1" w:rsidRPr="00DB224A" w14:paraId="10FFFB9B" w14:textId="77777777" w:rsidTr="00256185">
        <w:trPr>
          <w:gridAfter w:val="8"/>
          <w:wAfter w:w="8222" w:type="dxa"/>
          <w:trHeight w:val="398"/>
        </w:trPr>
        <w:tc>
          <w:tcPr>
            <w:tcW w:w="73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B1B22" w14:textId="05F41521" w:rsidR="00D87104" w:rsidRDefault="00256185" w:rsidP="009B4CC6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None</w:t>
            </w:r>
          </w:p>
          <w:p w14:paraId="286A4C5B" w14:textId="7FDB3DB2" w:rsidR="00D87104" w:rsidRPr="00DB224A" w:rsidRDefault="00D87104" w:rsidP="009B4CC6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</w:tbl>
    <w:p w14:paraId="56B3E0CE" w14:textId="2B03C5A1" w:rsidR="00BB0A3F" w:rsidRDefault="00256185" w:rsidP="00256185">
      <w:pPr>
        <w:pStyle w:val="Heading1"/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>Responsible Deputy Director General: Thoko Sigwaza</w:t>
      </w:r>
    </w:p>
    <w:sectPr w:rsidR="00BB0A3F" w:rsidSect="00143125">
      <w:headerReference w:type="default" r:id="rId8"/>
      <w:footerReference w:type="default" r:id="rId9"/>
      <w:pgSz w:w="16838" w:h="11906" w:orient="landscape"/>
      <w:pgMar w:top="992" w:right="1134" w:bottom="851" w:left="720" w:header="709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97EF" w14:textId="77777777" w:rsidR="00557BA7" w:rsidRDefault="00557BA7" w:rsidP="00C74886">
      <w:r>
        <w:separator/>
      </w:r>
    </w:p>
  </w:endnote>
  <w:endnote w:type="continuationSeparator" w:id="0">
    <w:p w14:paraId="3812BD8A" w14:textId="77777777" w:rsidR="00557BA7" w:rsidRDefault="00557BA7" w:rsidP="00C7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2141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712379" w14:textId="7FAD2C19" w:rsidR="00D1581A" w:rsidRDefault="00D158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E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CB141A" w14:textId="77777777" w:rsidR="00D1581A" w:rsidRDefault="00D15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F0ABA" w14:textId="77777777" w:rsidR="00557BA7" w:rsidRDefault="00557BA7" w:rsidP="00C74886">
      <w:r>
        <w:separator/>
      </w:r>
    </w:p>
  </w:footnote>
  <w:footnote w:type="continuationSeparator" w:id="0">
    <w:p w14:paraId="4D633E71" w14:textId="77777777" w:rsidR="00557BA7" w:rsidRDefault="00557BA7" w:rsidP="00C74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58"/>
    </w:tblGrid>
    <w:tr w:rsidR="00C961D1" w:rsidRPr="001158D4" w14:paraId="0B05C4D4" w14:textId="77777777" w:rsidTr="004C7B28">
      <w:tc>
        <w:tcPr>
          <w:tcW w:w="9458" w:type="dxa"/>
        </w:tcPr>
        <w:tbl>
          <w:tblPr>
            <w:tblStyle w:val="TableGrid"/>
            <w:tblW w:w="92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21"/>
            <w:gridCol w:w="4621"/>
          </w:tblGrid>
          <w:tr w:rsidR="00C961D1" w:rsidRPr="00FE4F69" w14:paraId="16DB08F4" w14:textId="77777777" w:rsidTr="004C7B28">
            <w:tc>
              <w:tcPr>
                <w:tcW w:w="4621" w:type="dxa"/>
              </w:tcPr>
              <w:p w14:paraId="7D990B6C" w14:textId="129A0721" w:rsidR="00C961D1" w:rsidRPr="00FE4F69" w:rsidRDefault="00C961D1" w:rsidP="00E13B14">
                <w:pPr>
                  <w:pStyle w:val="Header"/>
                  <w:rPr>
                    <w:rFonts w:cs="Arial"/>
                    <w:b/>
                    <w:sz w:val="18"/>
                    <w:szCs w:val="18"/>
                  </w:rPr>
                </w:pPr>
              </w:p>
            </w:tc>
            <w:tc>
              <w:tcPr>
                <w:tcW w:w="4621" w:type="dxa"/>
              </w:tcPr>
              <w:p w14:paraId="73582046" w14:textId="77777777" w:rsidR="00C961D1" w:rsidRPr="00FE4F69" w:rsidRDefault="00C961D1" w:rsidP="00E13B14">
                <w:pPr>
                  <w:pStyle w:val="Header"/>
                  <w:jc w:val="right"/>
                  <w:rPr>
                    <w:rFonts w:cs="Arial"/>
                    <w:sz w:val="18"/>
                    <w:szCs w:val="18"/>
                  </w:rPr>
                </w:pPr>
              </w:p>
            </w:tc>
          </w:tr>
          <w:tr w:rsidR="00C961D1" w:rsidRPr="00FE4F69" w14:paraId="5C2151D7" w14:textId="77777777" w:rsidTr="004C7B28">
            <w:tc>
              <w:tcPr>
                <w:tcW w:w="4621" w:type="dxa"/>
                <w:tcBorders>
                  <w:bottom w:val="single" w:sz="4" w:space="0" w:color="auto"/>
                </w:tcBorders>
              </w:tcPr>
              <w:p w14:paraId="6BF3454A" w14:textId="1F0B9079" w:rsidR="00C961D1" w:rsidRPr="00FE4F69" w:rsidRDefault="00C961D1" w:rsidP="00E13B14">
                <w:pPr>
                  <w:pStyle w:val="Head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4621" w:type="dxa"/>
                <w:tcBorders>
                  <w:bottom w:val="single" w:sz="4" w:space="0" w:color="auto"/>
                </w:tcBorders>
              </w:tcPr>
              <w:p w14:paraId="6EB6211D" w14:textId="19B24654" w:rsidR="00C961D1" w:rsidRPr="00FE4F69" w:rsidRDefault="00C961D1" w:rsidP="009A7732">
                <w:pPr>
                  <w:pStyle w:val="Header"/>
                  <w:jc w:val="right"/>
                  <w:rPr>
                    <w:rFonts w:cs="Arial"/>
                    <w:sz w:val="16"/>
                    <w:szCs w:val="16"/>
                  </w:rPr>
                </w:pPr>
              </w:p>
            </w:tc>
          </w:tr>
        </w:tbl>
        <w:p w14:paraId="054D8C23" w14:textId="77777777" w:rsidR="00C961D1" w:rsidRPr="001158D4" w:rsidRDefault="00C961D1">
          <w:pPr>
            <w:pStyle w:val="Header"/>
            <w:rPr>
              <w:rFonts w:cs="Arial"/>
              <w:sz w:val="16"/>
              <w:szCs w:val="16"/>
            </w:rPr>
          </w:pPr>
        </w:p>
      </w:tc>
    </w:tr>
  </w:tbl>
  <w:p w14:paraId="775CAFA3" w14:textId="77777777" w:rsidR="00C961D1" w:rsidRPr="004730FB" w:rsidRDefault="00C961D1">
    <w:pPr>
      <w:pStyle w:val="Header"/>
      <w:rPr>
        <w:rFonts w:cs="Arial"/>
        <w:sz w:val="16"/>
        <w:szCs w:val="16"/>
      </w:rPr>
    </w:pPr>
  </w:p>
  <w:tbl>
    <w:tblPr>
      <w:tblStyle w:val="TableGrid"/>
      <w:tblW w:w="154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10796"/>
    </w:tblGrid>
    <w:tr w:rsidR="00DB224A" w:rsidRPr="001158D4" w14:paraId="679178C8" w14:textId="77777777" w:rsidTr="00A70BA1">
      <w:tc>
        <w:tcPr>
          <w:tcW w:w="4621" w:type="dxa"/>
        </w:tcPr>
        <w:p w14:paraId="257EE9A0" w14:textId="77777777" w:rsidR="00DB224A" w:rsidRPr="001158D4" w:rsidRDefault="00DB224A" w:rsidP="00DB224A">
          <w:pPr>
            <w:pStyle w:val="Header"/>
            <w:rPr>
              <w:rFonts w:cs="Arial"/>
              <w:sz w:val="16"/>
              <w:szCs w:val="16"/>
            </w:rPr>
          </w:pPr>
        </w:p>
      </w:tc>
      <w:tc>
        <w:tcPr>
          <w:tcW w:w="10796" w:type="dxa"/>
        </w:tcPr>
        <w:p w14:paraId="10D57260" w14:textId="77777777" w:rsidR="00DB224A" w:rsidRPr="001158D4" w:rsidRDefault="00DB224A" w:rsidP="00DB224A">
          <w:pPr>
            <w:pStyle w:val="Header"/>
            <w:jc w:val="right"/>
            <w:rPr>
              <w:rFonts w:cs="Arial"/>
              <w:sz w:val="16"/>
              <w:szCs w:val="16"/>
            </w:rPr>
          </w:pPr>
        </w:p>
      </w:tc>
    </w:tr>
    <w:tr w:rsidR="00DB224A" w:rsidRPr="001158D4" w14:paraId="3D5D68E1" w14:textId="77777777" w:rsidTr="00A70BA1">
      <w:tc>
        <w:tcPr>
          <w:tcW w:w="4621" w:type="dxa"/>
          <w:tcBorders>
            <w:bottom w:val="single" w:sz="4" w:space="0" w:color="auto"/>
          </w:tcBorders>
        </w:tcPr>
        <w:p w14:paraId="52D37B6E" w14:textId="77777777" w:rsidR="00DB224A" w:rsidRPr="001158D4" w:rsidRDefault="00DB224A" w:rsidP="00DB224A">
          <w:pPr>
            <w:pStyle w:val="Head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Monthly</w:t>
          </w:r>
          <w:r w:rsidRPr="001158D4">
            <w:rPr>
              <w:rFonts w:cs="Arial"/>
              <w:sz w:val="16"/>
              <w:szCs w:val="16"/>
            </w:rPr>
            <w:t xml:space="preserve"> Progress Report</w:t>
          </w:r>
        </w:p>
      </w:tc>
      <w:tc>
        <w:tcPr>
          <w:tcW w:w="10796" w:type="dxa"/>
          <w:tcBorders>
            <w:bottom w:val="single" w:sz="4" w:space="0" w:color="auto"/>
          </w:tcBorders>
        </w:tcPr>
        <w:p w14:paraId="1632FE95" w14:textId="77777777" w:rsidR="00DB224A" w:rsidRPr="001158D4" w:rsidRDefault="00DB224A" w:rsidP="00DB224A">
          <w:pPr>
            <w:pStyle w:val="Header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February 2022</w:t>
          </w:r>
        </w:p>
      </w:tc>
    </w:tr>
  </w:tbl>
  <w:p w14:paraId="39CAEA04" w14:textId="77777777" w:rsidR="00C961D1" w:rsidRPr="004730FB" w:rsidRDefault="00C961D1">
    <w:pPr>
      <w:pStyle w:val="Header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58D"/>
    <w:multiLevelType w:val="hybridMultilevel"/>
    <w:tmpl w:val="9ED26A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57A8"/>
    <w:multiLevelType w:val="hybridMultilevel"/>
    <w:tmpl w:val="1EDC1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84833"/>
    <w:multiLevelType w:val="hybridMultilevel"/>
    <w:tmpl w:val="FEEC29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30366"/>
    <w:multiLevelType w:val="multilevel"/>
    <w:tmpl w:val="2EC6BA14"/>
    <w:styleLink w:val="Style1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B725DE9"/>
    <w:multiLevelType w:val="hybridMultilevel"/>
    <w:tmpl w:val="ECBC7F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A0059"/>
    <w:multiLevelType w:val="multilevel"/>
    <w:tmpl w:val="0790733A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DB0C48"/>
    <w:multiLevelType w:val="hybridMultilevel"/>
    <w:tmpl w:val="F9A23FA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4245A3"/>
    <w:multiLevelType w:val="hybridMultilevel"/>
    <w:tmpl w:val="8D580180"/>
    <w:lvl w:ilvl="0" w:tplc="EC1A2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228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CC7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22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2A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C8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47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76C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E0A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A8E1245"/>
    <w:multiLevelType w:val="hybridMultilevel"/>
    <w:tmpl w:val="29D2E788"/>
    <w:lvl w:ilvl="0" w:tplc="E3222A0E">
      <w:start w:val="1"/>
      <w:numFmt w:val="bullet"/>
      <w:pStyle w:val="MCCR-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BC7A16F4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F6B07B60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70A86BCC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F989BF4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7DE8AD16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9556A4CE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2EA1A16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2E9EDFA2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3C2068C4"/>
    <w:multiLevelType w:val="hybridMultilevel"/>
    <w:tmpl w:val="C65C3284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712F5"/>
    <w:multiLevelType w:val="hybridMultilevel"/>
    <w:tmpl w:val="EC86967E"/>
    <w:lvl w:ilvl="0" w:tplc="0CF8CF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1A25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FA480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7500A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EDC16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6ECD8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A009F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CCC02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6124B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444978E3"/>
    <w:multiLevelType w:val="hybridMultilevel"/>
    <w:tmpl w:val="12C6A63A"/>
    <w:lvl w:ilvl="0" w:tplc="446683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36C2C"/>
    <w:multiLevelType w:val="hybridMultilevel"/>
    <w:tmpl w:val="611C0C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F114A"/>
    <w:multiLevelType w:val="hybridMultilevel"/>
    <w:tmpl w:val="FD8A1C70"/>
    <w:lvl w:ilvl="0" w:tplc="1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14" w15:restartNumberingAfterBreak="0">
    <w:nsid w:val="554B6877"/>
    <w:multiLevelType w:val="hybridMultilevel"/>
    <w:tmpl w:val="E8E8C9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2"/>
  </w:num>
  <w:num w:numId="5">
    <w:abstractNumId w:val="14"/>
  </w:num>
  <w:num w:numId="6">
    <w:abstractNumId w:val="2"/>
  </w:num>
  <w:num w:numId="7">
    <w:abstractNumId w:val="0"/>
  </w:num>
  <w:num w:numId="8">
    <w:abstractNumId w:val="4"/>
  </w:num>
  <w:num w:numId="9">
    <w:abstractNumId w:val="11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  <w:num w:numId="14">
    <w:abstractNumId w:val="13"/>
  </w:num>
  <w:num w:numId="1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2NDGxNDM1MTEFMpV0lIJTi4sz8/NACgxrAWK5VQYsAAAA"/>
  </w:docVars>
  <w:rsids>
    <w:rsidRoot w:val="00C74886"/>
    <w:rsid w:val="00002FBA"/>
    <w:rsid w:val="00005DBA"/>
    <w:rsid w:val="00010F68"/>
    <w:rsid w:val="00011282"/>
    <w:rsid w:val="0001146C"/>
    <w:rsid w:val="00015BB2"/>
    <w:rsid w:val="00015BB5"/>
    <w:rsid w:val="0002104D"/>
    <w:rsid w:val="00022D40"/>
    <w:rsid w:val="00023BEE"/>
    <w:rsid w:val="00024DD2"/>
    <w:rsid w:val="00030AF7"/>
    <w:rsid w:val="00031497"/>
    <w:rsid w:val="0003353F"/>
    <w:rsid w:val="00033BCD"/>
    <w:rsid w:val="00035DCA"/>
    <w:rsid w:val="000369A2"/>
    <w:rsid w:val="00040639"/>
    <w:rsid w:val="00043018"/>
    <w:rsid w:val="00044410"/>
    <w:rsid w:val="0004485E"/>
    <w:rsid w:val="0005012C"/>
    <w:rsid w:val="0005189C"/>
    <w:rsid w:val="00053286"/>
    <w:rsid w:val="000572A3"/>
    <w:rsid w:val="0006170E"/>
    <w:rsid w:val="000618AC"/>
    <w:rsid w:val="000626B0"/>
    <w:rsid w:val="000646A9"/>
    <w:rsid w:val="00064C7A"/>
    <w:rsid w:val="000717FE"/>
    <w:rsid w:val="00071D12"/>
    <w:rsid w:val="00073589"/>
    <w:rsid w:val="00073862"/>
    <w:rsid w:val="00075EDE"/>
    <w:rsid w:val="00081D01"/>
    <w:rsid w:val="0008721A"/>
    <w:rsid w:val="00087367"/>
    <w:rsid w:val="00093256"/>
    <w:rsid w:val="00096E8D"/>
    <w:rsid w:val="000A16D0"/>
    <w:rsid w:val="000A1C92"/>
    <w:rsid w:val="000A363A"/>
    <w:rsid w:val="000A3AFF"/>
    <w:rsid w:val="000A47B1"/>
    <w:rsid w:val="000B04B5"/>
    <w:rsid w:val="000B093D"/>
    <w:rsid w:val="000B34A1"/>
    <w:rsid w:val="000B3BDD"/>
    <w:rsid w:val="000B3E90"/>
    <w:rsid w:val="000B4FD2"/>
    <w:rsid w:val="000B5913"/>
    <w:rsid w:val="000B7B2E"/>
    <w:rsid w:val="000C189B"/>
    <w:rsid w:val="000C1A9D"/>
    <w:rsid w:val="000D0332"/>
    <w:rsid w:val="000D043E"/>
    <w:rsid w:val="000D1491"/>
    <w:rsid w:val="000D278B"/>
    <w:rsid w:val="000D2F00"/>
    <w:rsid w:val="000D5047"/>
    <w:rsid w:val="000E21E9"/>
    <w:rsid w:val="000E23E6"/>
    <w:rsid w:val="000E28C3"/>
    <w:rsid w:val="000E332F"/>
    <w:rsid w:val="000E4D1A"/>
    <w:rsid w:val="000E529E"/>
    <w:rsid w:val="000E6786"/>
    <w:rsid w:val="000F0B3B"/>
    <w:rsid w:val="000F1087"/>
    <w:rsid w:val="000F2731"/>
    <w:rsid w:val="000F2D5C"/>
    <w:rsid w:val="000F390A"/>
    <w:rsid w:val="000F4F2D"/>
    <w:rsid w:val="000F53C0"/>
    <w:rsid w:val="000F5CDC"/>
    <w:rsid w:val="0010684A"/>
    <w:rsid w:val="00106D45"/>
    <w:rsid w:val="00107889"/>
    <w:rsid w:val="00110F99"/>
    <w:rsid w:val="00111325"/>
    <w:rsid w:val="00113415"/>
    <w:rsid w:val="00114E49"/>
    <w:rsid w:val="00115316"/>
    <w:rsid w:val="001158D4"/>
    <w:rsid w:val="00117B2E"/>
    <w:rsid w:val="00120523"/>
    <w:rsid w:val="00122EAC"/>
    <w:rsid w:val="001238B3"/>
    <w:rsid w:val="00126613"/>
    <w:rsid w:val="00127347"/>
    <w:rsid w:val="0013085D"/>
    <w:rsid w:val="00131023"/>
    <w:rsid w:val="00131080"/>
    <w:rsid w:val="00131AF8"/>
    <w:rsid w:val="00131B1D"/>
    <w:rsid w:val="00134BF1"/>
    <w:rsid w:val="00134D32"/>
    <w:rsid w:val="00136CB6"/>
    <w:rsid w:val="00137EF9"/>
    <w:rsid w:val="001415EC"/>
    <w:rsid w:val="00141CAB"/>
    <w:rsid w:val="001423A0"/>
    <w:rsid w:val="00142B57"/>
    <w:rsid w:val="00143125"/>
    <w:rsid w:val="001467F7"/>
    <w:rsid w:val="001477D7"/>
    <w:rsid w:val="0015183F"/>
    <w:rsid w:val="001522C0"/>
    <w:rsid w:val="001545FB"/>
    <w:rsid w:val="00154B17"/>
    <w:rsid w:val="00156639"/>
    <w:rsid w:val="00160171"/>
    <w:rsid w:val="001601AC"/>
    <w:rsid w:val="001621FA"/>
    <w:rsid w:val="00162FED"/>
    <w:rsid w:val="00163AC4"/>
    <w:rsid w:val="00163FC6"/>
    <w:rsid w:val="00165975"/>
    <w:rsid w:val="00165C8D"/>
    <w:rsid w:val="0016645B"/>
    <w:rsid w:val="00167794"/>
    <w:rsid w:val="00170368"/>
    <w:rsid w:val="00170D42"/>
    <w:rsid w:val="00171BED"/>
    <w:rsid w:val="00173786"/>
    <w:rsid w:val="00174110"/>
    <w:rsid w:val="001747C8"/>
    <w:rsid w:val="00174ABD"/>
    <w:rsid w:val="001761A3"/>
    <w:rsid w:val="001822F9"/>
    <w:rsid w:val="00182568"/>
    <w:rsid w:val="0018277F"/>
    <w:rsid w:val="00182D8A"/>
    <w:rsid w:val="001843BC"/>
    <w:rsid w:val="00184706"/>
    <w:rsid w:val="00191972"/>
    <w:rsid w:val="00191AAC"/>
    <w:rsid w:val="00191B71"/>
    <w:rsid w:val="00196452"/>
    <w:rsid w:val="00196C56"/>
    <w:rsid w:val="001A21A7"/>
    <w:rsid w:val="001A24BF"/>
    <w:rsid w:val="001A3413"/>
    <w:rsid w:val="001A46CC"/>
    <w:rsid w:val="001A5B98"/>
    <w:rsid w:val="001B1667"/>
    <w:rsid w:val="001B2786"/>
    <w:rsid w:val="001B2A2B"/>
    <w:rsid w:val="001B2C64"/>
    <w:rsid w:val="001B323F"/>
    <w:rsid w:val="001B5241"/>
    <w:rsid w:val="001B5608"/>
    <w:rsid w:val="001C33BB"/>
    <w:rsid w:val="001C356D"/>
    <w:rsid w:val="001C478B"/>
    <w:rsid w:val="001C4798"/>
    <w:rsid w:val="001C59D5"/>
    <w:rsid w:val="001D042D"/>
    <w:rsid w:val="001D19AB"/>
    <w:rsid w:val="001D1F08"/>
    <w:rsid w:val="001D66BE"/>
    <w:rsid w:val="001E048D"/>
    <w:rsid w:val="001E070F"/>
    <w:rsid w:val="001E2327"/>
    <w:rsid w:val="001E527D"/>
    <w:rsid w:val="001E77AF"/>
    <w:rsid w:val="001F00E5"/>
    <w:rsid w:val="001F1A64"/>
    <w:rsid w:val="001F5BD9"/>
    <w:rsid w:val="001F61E8"/>
    <w:rsid w:val="0020549A"/>
    <w:rsid w:val="002104A4"/>
    <w:rsid w:val="0021322D"/>
    <w:rsid w:val="00214830"/>
    <w:rsid w:val="00216A76"/>
    <w:rsid w:val="002209AB"/>
    <w:rsid w:val="00222F50"/>
    <w:rsid w:val="002248B6"/>
    <w:rsid w:val="00225784"/>
    <w:rsid w:val="0023133F"/>
    <w:rsid w:val="0023186E"/>
    <w:rsid w:val="002353A8"/>
    <w:rsid w:val="002353F9"/>
    <w:rsid w:val="00236F77"/>
    <w:rsid w:val="00246B6E"/>
    <w:rsid w:val="00254518"/>
    <w:rsid w:val="002558E9"/>
    <w:rsid w:val="00256185"/>
    <w:rsid w:val="002565B5"/>
    <w:rsid w:val="002650C1"/>
    <w:rsid w:val="002714C8"/>
    <w:rsid w:val="00271863"/>
    <w:rsid w:val="00273959"/>
    <w:rsid w:val="002739E2"/>
    <w:rsid w:val="00273CA3"/>
    <w:rsid w:val="00273FBE"/>
    <w:rsid w:val="002763D5"/>
    <w:rsid w:val="00276673"/>
    <w:rsid w:val="00276827"/>
    <w:rsid w:val="00283A52"/>
    <w:rsid w:val="00284A1A"/>
    <w:rsid w:val="00286C9E"/>
    <w:rsid w:val="00287E1B"/>
    <w:rsid w:val="00291578"/>
    <w:rsid w:val="00293570"/>
    <w:rsid w:val="00293C07"/>
    <w:rsid w:val="00294E3F"/>
    <w:rsid w:val="002A2462"/>
    <w:rsid w:val="002A2671"/>
    <w:rsid w:val="002A2D8D"/>
    <w:rsid w:val="002A3E75"/>
    <w:rsid w:val="002A45AF"/>
    <w:rsid w:val="002A4699"/>
    <w:rsid w:val="002A4A19"/>
    <w:rsid w:val="002A4E1F"/>
    <w:rsid w:val="002A5B7E"/>
    <w:rsid w:val="002A657E"/>
    <w:rsid w:val="002A65D8"/>
    <w:rsid w:val="002B3123"/>
    <w:rsid w:val="002B35C0"/>
    <w:rsid w:val="002B5BAC"/>
    <w:rsid w:val="002B6D41"/>
    <w:rsid w:val="002B7E28"/>
    <w:rsid w:val="002C250A"/>
    <w:rsid w:val="002C2D69"/>
    <w:rsid w:val="002C4A3C"/>
    <w:rsid w:val="002C5C72"/>
    <w:rsid w:val="002C6D38"/>
    <w:rsid w:val="002C7657"/>
    <w:rsid w:val="002D0215"/>
    <w:rsid w:val="002D0BDE"/>
    <w:rsid w:val="002D1F73"/>
    <w:rsid w:val="002D23A3"/>
    <w:rsid w:val="002E149E"/>
    <w:rsid w:val="002F0234"/>
    <w:rsid w:val="002F09A9"/>
    <w:rsid w:val="002F0D90"/>
    <w:rsid w:val="002F51AF"/>
    <w:rsid w:val="002F5EE1"/>
    <w:rsid w:val="002F6941"/>
    <w:rsid w:val="002F79C7"/>
    <w:rsid w:val="00300200"/>
    <w:rsid w:val="0030398E"/>
    <w:rsid w:val="00303C6E"/>
    <w:rsid w:val="00307B96"/>
    <w:rsid w:val="003113D4"/>
    <w:rsid w:val="00311ED9"/>
    <w:rsid w:val="00315338"/>
    <w:rsid w:val="003174B2"/>
    <w:rsid w:val="00321A6E"/>
    <w:rsid w:val="00321EE9"/>
    <w:rsid w:val="00321F70"/>
    <w:rsid w:val="00322264"/>
    <w:rsid w:val="00322EB0"/>
    <w:rsid w:val="003238FF"/>
    <w:rsid w:val="00324A9F"/>
    <w:rsid w:val="00325419"/>
    <w:rsid w:val="00327181"/>
    <w:rsid w:val="003322CA"/>
    <w:rsid w:val="003332D8"/>
    <w:rsid w:val="003344A1"/>
    <w:rsid w:val="00334F82"/>
    <w:rsid w:val="00340C8B"/>
    <w:rsid w:val="003435C0"/>
    <w:rsid w:val="003455DC"/>
    <w:rsid w:val="003468BB"/>
    <w:rsid w:val="003510DB"/>
    <w:rsid w:val="0035201A"/>
    <w:rsid w:val="00352082"/>
    <w:rsid w:val="00352190"/>
    <w:rsid w:val="00353238"/>
    <w:rsid w:val="0035538C"/>
    <w:rsid w:val="00356F71"/>
    <w:rsid w:val="003571C1"/>
    <w:rsid w:val="00357F8E"/>
    <w:rsid w:val="00364C5C"/>
    <w:rsid w:val="00364F5A"/>
    <w:rsid w:val="00365C95"/>
    <w:rsid w:val="00366829"/>
    <w:rsid w:val="003675B0"/>
    <w:rsid w:val="00370C4B"/>
    <w:rsid w:val="003747CE"/>
    <w:rsid w:val="0037612C"/>
    <w:rsid w:val="00377728"/>
    <w:rsid w:val="00381E80"/>
    <w:rsid w:val="00382B1E"/>
    <w:rsid w:val="00384605"/>
    <w:rsid w:val="00385AF6"/>
    <w:rsid w:val="00386339"/>
    <w:rsid w:val="00386662"/>
    <w:rsid w:val="00386C26"/>
    <w:rsid w:val="003872EE"/>
    <w:rsid w:val="003906AD"/>
    <w:rsid w:val="00393FE7"/>
    <w:rsid w:val="00397888"/>
    <w:rsid w:val="003979FF"/>
    <w:rsid w:val="003A33B7"/>
    <w:rsid w:val="003B078E"/>
    <w:rsid w:val="003C1603"/>
    <w:rsid w:val="003C2FA6"/>
    <w:rsid w:val="003C7164"/>
    <w:rsid w:val="003D5614"/>
    <w:rsid w:val="003D60A8"/>
    <w:rsid w:val="003D762A"/>
    <w:rsid w:val="003E0975"/>
    <w:rsid w:val="003E3DE5"/>
    <w:rsid w:val="003E4222"/>
    <w:rsid w:val="003E631C"/>
    <w:rsid w:val="003F01F1"/>
    <w:rsid w:val="003F20BF"/>
    <w:rsid w:val="003F2BE5"/>
    <w:rsid w:val="003F5693"/>
    <w:rsid w:val="00401CA8"/>
    <w:rsid w:val="00402908"/>
    <w:rsid w:val="00402F0D"/>
    <w:rsid w:val="004032B9"/>
    <w:rsid w:val="004033EB"/>
    <w:rsid w:val="004034EB"/>
    <w:rsid w:val="00411980"/>
    <w:rsid w:val="004132E8"/>
    <w:rsid w:val="0041452E"/>
    <w:rsid w:val="00416B6C"/>
    <w:rsid w:val="00417959"/>
    <w:rsid w:val="00420069"/>
    <w:rsid w:val="0042346F"/>
    <w:rsid w:val="00425734"/>
    <w:rsid w:val="00427966"/>
    <w:rsid w:val="00430271"/>
    <w:rsid w:val="0043607A"/>
    <w:rsid w:val="0043699A"/>
    <w:rsid w:val="00437D40"/>
    <w:rsid w:val="004415B8"/>
    <w:rsid w:val="00442763"/>
    <w:rsid w:val="00442914"/>
    <w:rsid w:val="00442E36"/>
    <w:rsid w:val="0044433F"/>
    <w:rsid w:val="004466DF"/>
    <w:rsid w:val="0045097A"/>
    <w:rsid w:val="00451238"/>
    <w:rsid w:val="0045175B"/>
    <w:rsid w:val="00453A9D"/>
    <w:rsid w:val="00454965"/>
    <w:rsid w:val="00455F4D"/>
    <w:rsid w:val="0046199A"/>
    <w:rsid w:val="00464F1B"/>
    <w:rsid w:val="004650D3"/>
    <w:rsid w:val="00466E8A"/>
    <w:rsid w:val="00471726"/>
    <w:rsid w:val="004730FB"/>
    <w:rsid w:val="00473658"/>
    <w:rsid w:val="004741FA"/>
    <w:rsid w:val="00474CC3"/>
    <w:rsid w:val="00481577"/>
    <w:rsid w:val="00481D8A"/>
    <w:rsid w:val="00485566"/>
    <w:rsid w:val="00485C49"/>
    <w:rsid w:val="00487301"/>
    <w:rsid w:val="0049012F"/>
    <w:rsid w:val="00490799"/>
    <w:rsid w:val="00494626"/>
    <w:rsid w:val="004967DB"/>
    <w:rsid w:val="004968DF"/>
    <w:rsid w:val="004A334D"/>
    <w:rsid w:val="004A5A91"/>
    <w:rsid w:val="004A6232"/>
    <w:rsid w:val="004A62A9"/>
    <w:rsid w:val="004A6399"/>
    <w:rsid w:val="004B0149"/>
    <w:rsid w:val="004B047A"/>
    <w:rsid w:val="004B2006"/>
    <w:rsid w:val="004B2379"/>
    <w:rsid w:val="004B6B91"/>
    <w:rsid w:val="004C1822"/>
    <w:rsid w:val="004C2557"/>
    <w:rsid w:val="004C5186"/>
    <w:rsid w:val="004C5EB7"/>
    <w:rsid w:val="004C7B28"/>
    <w:rsid w:val="004D18F6"/>
    <w:rsid w:val="004D1CD2"/>
    <w:rsid w:val="004D2F3F"/>
    <w:rsid w:val="004D37A5"/>
    <w:rsid w:val="004D705A"/>
    <w:rsid w:val="004E5516"/>
    <w:rsid w:val="004E6124"/>
    <w:rsid w:val="004F030C"/>
    <w:rsid w:val="004F0861"/>
    <w:rsid w:val="004F0C39"/>
    <w:rsid w:val="004F2A63"/>
    <w:rsid w:val="004F3760"/>
    <w:rsid w:val="004F3E17"/>
    <w:rsid w:val="004F4EBA"/>
    <w:rsid w:val="004F542B"/>
    <w:rsid w:val="00511CC5"/>
    <w:rsid w:val="00513241"/>
    <w:rsid w:val="00520F1F"/>
    <w:rsid w:val="00525BB5"/>
    <w:rsid w:val="00526E4E"/>
    <w:rsid w:val="00527446"/>
    <w:rsid w:val="00527728"/>
    <w:rsid w:val="005327ED"/>
    <w:rsid w:val="0053344F"/>
    <w:rsid w:val="0053383D"/>
    <w:rsid w:val="0053476A"/>
    <w:rsid w:val="0053521F"/>
    <w:rsid w:val="0053576D"/>
    <w:rsid w:val="005379B9"/>
    <w:rsid w:val="00537F7D"/>
    <w:rsid w:val="00541035"/>
    <w:rsid w:val="00541E93"/>
    <w:rsid w:val="005422CA"/>
    <w:rsid w:val="00544C77"/>
    <w:rsid w:val="005462CD"/>
    <w:rsid w:val="00552347"/>
    <w:rsid w:val="005537AE"/>
    <w:rsid w:val="0055654C"/>
    <w:rsid w:val="00557BA7"/>
    <w:rsid w:val="00557BCE"/>
    <w:rsid w:val="00560070"/>
    <w:rsid w:val="0056040D"/>
    <w:rsid w:val="005605F5"/>
    <w:rsid w:val="005609E3"/>
    <w:rsid w:val="00561987"/>
    <w:rsid w:val="005620D8"/>
    <w:rsid w:val="0056473B"/>
    <w:rsid w:val="0057573A"/>
    <w:rsid w:val="00575D02"/>
    <w:rsid w:val="00576379"/>
    <w:rsid w:val="00580010"/>
    <w:rsid w:val="005813EB"/>
    <w:rsid w:val="00583444"/>
    <w:rsid w:val="0058429B"/>
    <w:rsid w:val="00585B53"/>
    <w:rsid w:val="00587DB7"/>
    <w:rsid w:val="00592B92"/>
    <w:rsid w:val="00593B52"/>
    <w:rsid w:val="005948E4"/>
    <w:rsid w:val="005A7E6E"/>
    <w:rsid w:val="005B03E6"/>
    <w:rsid w:val="005B201D"/>
    <w:rsid w:val="005B2075"/>
    <w:rsid w:val="005B2458"/>
    <w:rsid w:val="005B2AA1"/>
    <w:rsid w:val="005B7774"/>
    <w:rsid w:val="005C00C2"/>
    <w:rsid w:val="005C20D8"/>
    <w:rsid w:val="005C3433"/>
    <w:rsid w:val="005C45DF"/>
    <w:rsid w:val="005C51E3"/>
    <w:rsid w:val="005C5708"/>
    <w:rsid w:val="005C669A"/>
    <w:rsid w:val="005D008B"/>
    <w:rsid w:val="005D060A"/>
    <w:rsid w:val="005D0D5D"/>
    <w:rsid w:val="005D1C5E"/>
    <w:rsid w:val="005D6048"/>
    <w:rsid w:val="005D6445"/>
    <w:rsid w:val="005E0B61"/>
    <w:rsid w:val="005E2353"/>
    <w:rsid w:val="005E31C8"/>
    <w:rsid w:val="005E4123"/>
    <w:rsid w:val="005E41EE"/>
    <w:rsid w:val="005E4C87"/>
    <w:rsid w:val="005E600E"/>
    <w:rsid w:val="005F1EEA"/>
    <w:rsid w:val="005F5D03"/>
    <w:rsid w:val="005F68F2"/>
    <w:rsid w:val="005F77A0"/>
    <w:rsid w:val="00601D59"/>
    <w:rsid w:val="00605B92"/>
    <w:rsid w:val="00605F51"/>
    <w:rsid w:val="00605FC8"/>
    <w:rsid w:val="006076E6"/>
    <w:rsid w:val="0061064F"/>
    <w:rsid w:val="00612D58"/>
    <w:rsid w:val="00612D8C"/>
    <w:rsid w:val="00612FB7"/>
    <w:rsid w:val="00613921"/>
    <w:rsid w:val="0061540C"/>
    <w:rsid w:val="00615AD3"/>
    <w:rsid w:val="00616344"/>
    <w:rsid w:val="00621C13"/>
    <w:rsid w:val="00621C8B"/>
    <w:rsid w:val="006324D3"/>
    <w:rsid w:val="00637B65"/>
    <w:rsid w:val="00640638"/>
    <w:rsid w:val="00640B45"/>
    <w:rsid w:val="00644414"/>
    <w:rsid w:val="00650DBB"/>
    <w:rsid w:val="00653D38"/>
    <w:rsid w:val="00655068"/>
    <w:rsid w:val="006564B0"/>
    <w:rsid w:val="006623A8"/>
    <w:rsid w:val="0066363D"/>
    <w:rsid w:val="0066491D"/>
    <w:rsid w:val="00665F57"/>
    <w:rsid w:val="0066696E"/>
    <w:rsid w:val="00671040"/>
    <w:rsid w:val="00673CEC"/>
    <w:rsid w:val="006749E3"/>
    <w:rsid w:val="00681CE1"/>
    <w:rsid w:val="00682026"/>
    <w:rsid w:val="00683F73"/>
    <w:rsid w:val="006846F1"/>
    <w:rsid w:val="00692CE8"/>
    <w:rsid w:val="006935CB"/>
    <w:rsid w:val="00693799"/>
    <w:rsid w:val="00693A44"/>
    <w:rsid w:val="00696697"/>
    <w:rsid w:val="00697195"/>
    <w:rsid w:val="006A0A83"/>
    <w:rsid w:val="006A2072"/>
    <w:rsid w:val="006A5B21"/>
    <w:rsid w:val="006A6B74"/>
    <w:rsid w:val="006B07B9"/>
    <w:rsid w:val="006B35F1"/>
    <w:rsid w:val="006B625E"/>
    <w:rsid w:val="006C0A72"/>
    <w:rsid w:val="006C0C5B"/>
    <w:rsid w:val="006C1556"/>
    <w:rsid w:val="006C5635"/>
    <w:rsid w:val="006C63B5"/>
    <w:rsid w:val="006C6938"/>
    <w:rsid w:val="006D094C"/>
    <w:rsid w:val="006D0DAF"/>
    <w:rsid w:val="006D0F35"/>
    <w:rsid w:val="006D20E1"/>
    <w:rsid w:val="006D34B7"/>
    <w:rsid w:val="006D3906"/>
    <w:rsid w:val="006D39D2"/>
    <w:rsid w:val="006D3F83"/>
    <w:rsid w:val="006D47EA"/>
    <w:rsid w:val="006D5034"/>
    <w:rsid w:val="006E01F3"/>
    <w:rsid w:val="006E1CC0"/>
    <w:rsid w:val="006E28A3"/>
    <w:rsid w:val="006E5279"/>
    <w:rsid w:val="006E770E"/>
    <w:rsid w:val="006F0E11"/>
    <w:rsid w:val="006F6C0B"/>
    <w:rsid w:val="006F6CB2"/>
    <w:rsid w:val="00700D37"/>
    <w:rsid w:val="00701895"/>
    <w:rsid w:val="00704070"/>
    <w:rsid w:val="00704FC8"/>
    <w:rsid w:val="00710803"/>
    <w:rsid w:val="00714394"/>
    <w:rsid w:val="00716456"/>
    <w:rsid w:val="00717F1F"/>
    <w:rsid w:val="007207A6"/>
    <w:rsid w:val="0072239D"/>
    <w:rsid w:val="00722ABE"/>
    <w:rsid w:val="00724D9A"/>
    <w:rsid w:val="00727F36"/>
    <w:rsid w:val="00730DE7"/>
    <w:rsid w:val="007326FE"/>
    <w:rsid w:val="007406FB"/>
    <w:rsid w:val="00746C2E"/>
    <w:rsid w:val="0074764C"/>
    <w:rsid w:val="00750542"/>
    <w:rsid w:val="00750C72"/>
    <w:rsid w:val="007515A7"/>
    <w:rsid w:val="00752B3D"/>
    <w:rsid w:val="0075625A"/>
    <w:rsid w:val="00762BD2"/>
    <w:rsid w:val="0076624A"/>
    <w:rsid w:val="00772BEF"/>
    <w:rsid w:val="0077402C"/>
    <w:rsid w:val="0077720F"/>
    <w:rsid w:val="00777E47"/>
    <w:rsid w:val="00782DB6"/>
    <w:rsid w:val="007840CB"/>
    <w:rsid w:val="0078430F"/>
    <w:rsid w:val="00791CC3"/>
    <w:rsid w:val="00792890"/>
    <w:rsid w:val="0079465A"/>
    <w:rsid w:val="0079713D"/>
    <w:rsid w:val="00797426"/>
    <w:rsid w:val="007A0133"/>
    <w:rsid w:val="007A02C6"/>
    <w:rsid w:val="007A03E1"/>
    <w:rsid w:val="007A0700"/>
    <w:rsid w:val="007A1185"/>
    <w:rsid w:val="007A1EF2"/>
    <w:rsid w:val="007A2166"/>
    <w:rsid w:val="007A3ACE"/>
    <w:rsid w:val="007A799A"/>
    <w:rsid w:val="007B2308"/>
    <w:rsid w:val="007B2489"/>
    <w:rsid w:val="007B423C"/>
    <w:rsid w:val="007B5005"/>
    <w:rsid w:val="007B5502"/>
    <w:rsid w:val="007B5A73"/>
    <w:rsid w:val="007C0273"/>
    <w:rsid w:val="007C19A7"/>
    <w:rsid w:val="007C2614"/>
    <w:rsid w:val="007C5936"/>
    <w:rsid w:val="007C5E17"/>
    <w:rsid w:val="007C71CC"/>
    <w:rsid w:val="007D0DAB"/>
    <w:rsid w:val="007D2476"/>
    <w:rsid w:val="007D32E5"/>
    <w:rsid w:val="007D7E13"/>
    <w:rsid w:val="007D7E31"/>
    <w:rsid w:val="007E0C79"/>
    <w:rsid w:val="007E4362"/>
    <w:rsid w:val="007E57A2"/>
    <w:rsid w:val="007E5855"/>
    <w:rsid w:val="007E6C1B"/>
    <w:rsid w:val="007E7557"/>
    <w:rsid w:val="007E7CFA"/>
    <w:rsid w:val="007F066E"/>
    <w:rsid w:val="007F360C"/>
    <w:rsid w:val="007F3B33"/>
    <w:rsid w:val="007F576A"/>
    <w:rsid w:val="00801865"/>
    <w:rsid w:val="0080192F"/>
    <w:rsid w:val="00802849"/>
    <w:rsid w:val="00807AF0"/>
    <w:rsid w:val="00810A77"/>
    <w:rsid w:val="0081100D"/>
    <w:rsid w:val="008117E3"/>
    <w:rsid w:val="00811D08"/>
    <w:rsid w:val="00814387"/>
    <w:rsid w:val="00815B8C"/>
    <w:rsid w:val="008168B7"/>
    <w:rsid w:val="0081754C"/>
    <w:rsid w:val="00820794"/>
    <w:rsid w:val="00822EEC"/>
    <w:rsid w:val="00824DFA"/>
    <w:rsid w:val="008255BE"/>
    <w:rsid w:val="00826082"/>
    <w:rsid w:val="008305BC"/>
    <w:rsid w:val="00830B81"/>
    <w:rsid w:val="00831DE0"/>
    <w:rsid w:val="00832866"/>
    <w:rsid w:val="00836957"/>
    <w:rsid w:val="00842EF4"/>
    <w:rsid w:val="00844172"/>
    <w:rsid w:val="00845505"/>
    <w:rsid w:val="0084639C"/>
    <w:rsid w:val="00847431"/>
    <w:rsid w:val="00852601"/>
    <w:rsid w:val="00853626"/>
    <w:rsid w:val="008547A5"/>
    <w:rsid w:val="00855798"/>
    <w:rsid w:val="008571E1"/>
    <w:rsid w:val="008602A3"/>
    <w:rsid w:val="00860993"/>
    <w:rsid w:val="0086256D"/>
    <w:rsid w:val="008649C4"/>
    <w:rsid w:val="008668A4"/>
    <w:rsid w:val="00870350"/>
    <w:rsid w:val="008709A5"/>
    <w:rsid w:val="00872138"/>
    <w:rsid w:val="0087379A"/>
    <w:rsid w:val="0087435A"/>
    <w:rsid w:val="00875F38"/>
    <w:rsid w:val="00875FAA"/>
    <w:rsid w:val="0087602A"/>
    <w:rsid w:val="0087638C"/>
    <w:rsid w:val="008806E4"/>
    <w:rsid w:val="00881E40"/>
    <w:rsid w:val="00881E8E"/>
    <w:rsid w:val="00882644"/>
    <w:rsid w:val="008828E0"/>
    <w:rsid w:val="008831A1"/>
    <w:rsid w:val="00884A59"/>
    <w:rsid w:val="00885F88"/>
    <w:rsid w:val="00885FC2"/>
    <w:rsid w:val="00887927"/>
    <w:rsid w:val="008879F8"/>
    <w:rsid w:val="00890E1C"/>
    <w:rsid w:val="00891198"/>
    <w:rsid w:val="00891D6C"/>
    <w:rsid w:val="008924D9"/>
    <w:rsid w:val="00893931"/>
    <w:rsid w:val="00895A42"/>
    <w:rsid w:val="00897517"/>
    <w:rsid w:val="008A235B"/>
    <w:rsid w:val="008A2F60"/>
    <w:rsid w:val="008A50FF"/>
    <w:rsid w:val="008A5A7A"/>
    <w:rsid w:val="008A6F56"/>
    <w:rsid w:val="008A7EDE"/>
    <w:rsid w:val="008B39B1"/>
    <w:rsid w:val="008C30CC"/>
    <w:rsid w:val="008C45D4"/>
    <w:rsid w:val="008C5F65"/>
    <w:rsid w:val="008C632E"/>
    <w:rsid w:val="008C7780"/>
    <w:rsid w:val="008D3316"/>
    <w:rsid w:val="008D34A0"/>
    <w:rsid w:val="008D7015"/>
    <w:rsid w:val="008E169A"/>
    <w:rsid w:val="008E2702"/>
    <w:rsid w:val="008E2859"/>
    <w:rsid w:val="008E3ACB"/>
    <w:rsid w:val="008E444B"/>
    <w:rsid w:val="008E69B1"/>
    <w:rsid w:val="008E7A24"/>
    <w:rsid w:val="008F0CCD"/>
    <w:rsid w:val="008F296D"/>
    <w:rsid w:val="008F420A"/>
    <w:rsid w:val="008F473A"/>
    <w:rsid w:val="008F6518"/>
    <w:rsid w:val="008F6F06"/>
    <w:rsid w:val="00901696"/>
    <w:rsid w:val="009017C1"/>
    <w:rsid w:val="00912848"/>
    <w:rsid w:val="009135DC"/>
    <w:rsid w:val="009151BA"/>
    <w:rsid w:val="00921C24"/>
    <w:rsid w:val="009220AF"/>
    <w:rsid w:val="00922292"/>
    <w:rsid w:val="00922E39"/>
    <w:rsid w:val="009308CD"/>
    <w:rsid w:val="0093165D"/>
    <w:rsid w:val="00931A5D"/>
    <w:rsid w:val="009335C2"/>
    <w:rsid w:val="009353DB"/>
    <w:rsid w:val="0093771B"/>
    <w:rsid w:val="00940864"/>
    <w:rsid w:val="00943559"/>
    <w:rsid w:val="009474DB"/>
    <w:rsid w:val="009523F7"/>
    <w:rsid w:val="00954184"/>
    <w:rsid w:val="009541FE"/>
    <w:rsid w:val="00954AE9"/>
    <w:rsid w:val="00961940"/>
    <w:rsid w:val="009620D8"/>
    <w:rsid w:val="00963B03"/>
    <w:rsid w:val="009644D2"/>
    <w:rsid w:val="00971E71"/>
    <w:rsid w:val="009746B9"/>
    <w:rsid w:val="00974EE4"/>
    <w:rsid w:val="009758FF"/>
    <w:rsid w:val="0097643E"/>
    <w:rsid w:val="00976D34"/>
    <w:rsid w:val="009806B4"/>
    <w:rsid w:val="00981D45"/>
    <w:rsid w:val="00982844"/>
    <w:rsid w:val="009841F7"/>
    <w:rsid w:val="0098566E"/>
    <w:rsid w:val="009863CA"/>
    <w:rsid w:val="009866A7"/>
    <w:rsid w:val="00991689"/>
    <w:rsid w:val="00992493"/>
    <w:rsid w:val="00995FCA"/>
    <w:rsid w:val="00996ED9"/>
    <w:rsid w:val="009A333C"/>
    <w:rsid w:val="009A54C4"/>
    <w:rsid w:val="009A5510"/>
    <w:rsid w:val="009A5647"/>
    <w:rsid w:val="009A7732"/>
    <w:rsid w:val="009A7D43"/>
    <w:rsid w:val="009B264B"/>
    <w:rsid w:val="009B33A8"/>
    <w:rsid w:val="009B4A8F"/>
    <w:rsid w:val="009B4CC6"/>
    <w:rsid w:val="009B5760"/>
    <w:rsid w:val="009B5F44"/>
    <w:rsid w:val="009B6EA7"/>
    <w:rsid w:val="009C0AD0"/>
    <w:rsid w:val="009C2B2F"/>
    <w:rsid w:val="009C3C08"/>
    <w:rsid w:val="009C3C5B"/>
    <w:rsid w:val="009C5575"/>
    <w:rsid w:val="009C779E"/>
    <w:rsid w:val="009D0058"/>
    <w:rsid w:val="009D3477"/>
    <w:rsid w:val="009D34C8"/>
    <w:rsid w:val="009D6077"/>
    <w:rsid w:val="009D6998"/>
    <w:rsid w:val="009D738E"/>
    <w:rsid w:val="009E1126"/>
    <w:rsid w:val="009E2073"/>
    <w:rsid w:val="009E4198"/>
    <w:rsid w:val="009E4C7E"/>
    <w:rsid w:val="009E6E53"/>
    <w:rsid w:val="009E79CD"/>
    <w:rsid w:val="009F0A06"/>
    <w:rsid w:val="009F3F4B"/>
    <w:rsid w:val="009F4D2C"/>
    <w:rsid w:val="009F5B36"/>
    <w:rsid w:val="009F6F4F"/>
    <w:rsid w:val="00A009DF"/>
    <w:rsid w:val="00A00E20"/>
    <w:rsid w:val="00A027FD"/>
    <w:rsid w:val="00A0359C"/>
    <w:rsid w:val="00A0368F"/>
    <w:rsid w:val="00A03E6B"/>
    <w:rsid w:val="00A041E4"/>
    <w:rsid w:val="00A07A46"/>
    <w:rsid w:val="00A12814"/>
    <w:rsid w:val="00A15B78"/>
    <w:rsid w:val="00A16931"/>
    <w:rsid w:val="00A16C06"/>
    <w:rsid w:val="00A2016C"/>
    <w:rsid w:val="00A21B0F"/>
    <w:rsid w:val="00A22863"/>
    <w:rsid w:val="00A26069"/>
    <w:rsid w:val="00A265F4"/>
    <w:rsid w:val="00A31A44"/>
    <w:rsid w:val="00A32480"/>
    <w:rsid w:val="00A37740"/>
    <w:rsid w:val="00A40C11"/>
    <w:rsid w:val="00A4129B"/>
    <w:rsid w:val="00A42032"/>
    <w:rsid w:val="00A450FA"/>
    <w:rsid w:val="00A46843"/>
    <w:rsid w:val="00A46B8D"/>
    <w:rsid w:val="00A511D8"/>
    <w:rsid w:val="00A5249F"/>
    <w:rsid w:val="00A55A9A"/>
    <w:rsid w:val="00A56952"/>
    <w:rsid w:val="00A56A83"/>
    <w:rsid w:val="00A5740E"/>
    <w:rsid w:val="00A57F89"/>
    <w:rsid w:val="00A60C8C"/>
    <w:rsid w:val="00A611CB"/>
    <w:rsid w:val="00A6352C"/>
    <w:rsid w:val="00A63E3F"/>
    <w:rsid w:val="00A642BD"/>
    <w:rsid w:val="00A65DF0"/>
    <w:rsid w:val="00A66CB3"/>
    <w:rsid w:val="00A66D10"/>
    <w:rsid w:val="00A709CF"/>
    <w:rsid w:val="00A721F4"/>
    <w:rsid w:val="00A72321"/>
    <w:rsid w:val="00A75499"/>
    <w:rsid w:val="00A76E16"/>
    <w:rsid w:val="00A803A6"/>
    <w:rsid w:val="00A8197B"/>
    <w:rsid w:val="00A83699"/>
    <w:rsid w:val="00A842E2"/>
    <w:rsid w:val="00A9041E"/>
    <w:rsid w:val="00A90E1B"/>
    <w:rsid w:val="00A91990"/>
    <w:rsid w:val="00A91C8A"/>
    <w:rsid w:val="00A929C7"/>
    <w:rsid w:val="00A93E48"/>
    <w:rsid w:val="00A93FBB"/>
    <w:rsid w:val="00A94F7E"/>
    <w:rsid w:val="00AA0D63"/>
    <w:rsid w:val="00AA4FB2"/>
    <w:rsid w:val="00AA7EEF"/>
    <w:rsid w:val="00AB27E2"/>
    <w:rsid w:val="00AB2BFA"/>
    <w:rsid w:val="00AB4639"/>
    <w:rsid w:val="00AB46AD"/>
    <w:rsid w:val="00AB73CB"/>
    <w:rsid w:val="00AC1A9C"/>
    <w:rsid w:val="00AC2BA1"/>
    <w:rsid w:val="00AC34C0"/>
    <w:rsid w:val="00AC3E28"/>
    <w:rsid w:val="00AC519B"/>
    <w:rsid w:val="00AC658C"/>
    <w:rsid w:val="00AD021B"/>
    <w:rsid w:val="00AD4537"/>
    <w:rsid w:val="00AD4691"/>
    <w:rsid w:val="00AD5EB2"/>
    <w:rsid w:val="00AE20AD"/>
    <w:rsid w:val="00AE2145"/>
    <w:rsid w:val="00AE280E"/>
    <w:rsid w:val="00AE43DC"/>
    <w:rsid w:val="00AE7682"/>
    <w:rsid w:val="00AF2363"/>
    <w:rsid w:val="00AF613C"/>
    <w:rsid w:val="00B00810"/>
    <w:rsid w:val="00B01CB7"/>
    <w:rsid w:val="00B0210F"/>
    <w:rsid w:val="00B042D3"/>
    <w:rsid w:val="00B07707"/>
    <w:rsid w:val="00B108A0"/>
    <w:rsid w:val="00B1289C"/>
    <w:rsid w:val="00B13910"/>
    <w:rsid w:val="00B139EC"/>
    <w:rsid w:val="00B13D6B"/>
    <w:rsid w:val="00B152DB"/>
    <w:rsid w:val="00B1560C"/>
    <w:rsid w:val="00B2070D"/>
    <w:rsid w:val="00B218B2"/>
    <w:rsid w:val="00B219D8"/>
    <w:rsid w:val="00B246A6"/>
    <w:rsid w:val="00B255FC"/>
    <w:rsid w:val="00B26DF5"/>
    <w:rsid w:val="00B31117"/>
    <w:rsid w:val="00B3424E"/>
    <w:rsid w:val="00B37DA1"/>
    <w:rsid w:val="00B40086"/>
    <w:rsid w:val="00B40B03"/>
    <w:rsid w:val="00B43E09"/>
    <w:rsid w:val="00B45973"/>
    <w:rsid w:val="00B45E90"/>
    <w:rsid w:val="00B46C0D"/>
    <w:rsid w:val="00B477DE"/>
    <w:rsid w:val="00B55052"/>
    <w:rsid w:val="00B55589"/>
    <w:rsid w:val="00B55860"/>
    <w:rsid w:val="00B60B0E"/>
    <w:rsid w:val="00B65B40"/>
    <w:rsid w:val="00B668CE"/>
    <w:rsid w:val="00B708FE"/>
    <w:rsid w:val="00B75183"/>
    <w:rsid w:val="00B769D1"/>
    <w:rsid w:val="00B77615"/>
    <w:rsid w:val="00B77672"/>
    <w:rsid w:val="00B776F0"/>
    <w:rsid w:val="00B92D84"/>
    <w:rsid w:val="00B9339D"/>
    <w:rsid w:val="00B97453"/>
    <w:rsid w:val="00B97897"/>
    <w:rsid w:val="00B97E0D"/>
    <w:rsid w:val="00BA08FE"/>
    <w:rsid w:val="00BA40C3"/>
    <w:rsid w:val="00BA4176"/>
    <w:rsid w:val="00BA7F6A"/>
    <w:rsid w:val="00BB0A3F"/>
    <w:rsid w:val="00BB36F8"/>
    <w:rsid w:val="00BB3C5D"/>
    <w:rsid w:val="00BB5C49"/>
    <w:rsid w:val="00BB6D81"/>
    <w:rsid w:val="00BB6FC7"/>
    <w:rsid w:val="00BC0E0F"/>
    <w:rsid w:val="00BC10C0"/>
    <w:rsid w:val="00BC12ED"/>
    <w:rsid w:val="00BC400B"/>
    <w:rsid w:val="00BC6291"/>
    <w:rsid w:val="00BC7D0F"/>
    <w:rsid w:val="00BD1D85"/>
    <w:rsid w:val="00BD2B7E"/>
    <w:rsid w:val="00BD2DAB"/>
    <w:rsid w:val="00BD59EB"/>
    <w:rsid w:val="00BD775A"/>
    <w:rsid w:val="00BE6173"/>
    <w:rsid w:val="00BE66FD"/>
    <w:rsid w:val="00BE7A14"/>
    <w:rsid w:val="00BE7E97"/>
    <w:rsid w:val="00BF2916"/>
    <w:rsid w:val="00BF2A7C"/>
    <w:rsid w:val="00BF6405"/>
    <w:rsid w:val="00BF69F1"/>
    <w:rsid w:val="00C0332F"/>
    <w:rsid w:val="00C04AED"/>
    <w:rsid w:val="00C11B5C"/>
    <w:rsid w:val="00C128CC"/>
    <w:rsid w:val="00C1307B"/>
    <w:rsid w:val="00C15620"/>
    <w:rsid w:val="00C15C2B"/>
    <w:rsid w:val="00C17685"/>
    <w:rsid w:val="00C20B0F"/>
    <w:rsid w:val="00C21865"/>
    <w:rsid w:val="00C223BA"/>
    <w:rsid w:val="00C23625"/>
    <w:rsid w:val="00C236FF"/>
    <w:rsid w:val="00C2439E"/>
    <w:rsid w:val="00C30133"/>
    <w:rsid w:val="00C302C1"/>
    <w:rsid w:val="00C32E44"/>
    <w:rsid w:val="00C37BD9"/>
    <w:rsid w:val="00C406EA"/>
    <w:rsid w:val="00C4124D"/>
    <w:rsid w:val="00C42E1F"/>
    <w:rsid w:val="00C44F4F"/>
    <w:rsid w:val="00C47710"/>
    <w:rsid w:val="00C50E8A"/>
    <w:rsid w:val="00C54259"/>
    <w:rsid w:val="00C62820"/>
    <w:rsid w:val="00C66299"/>
    <w:rsid w:val="00C70779"/>
    <w:rsid w:val="00C72994"/>
    <w:rsid w:val="00C72D0B"/>
    <w:rsid w:val="00C7318F"/>
    <w:rsid w:val="00C74886"/>
    <w:rsid w:val="00C75D5D"/>
    <w:rsid w:val="00C770B0"/>
    <w:rsid w:val="00C77AA8"/>
    <w:rsid w:val="00C81009"/>
    <w:rsid w:val="00C819E7"/>
    <w:rsid w:val="00C85D89"/>
    <w:rsid w:val="00C869AB"/>
    <w:rsid w:val="00C902EE"/>
    <w:rsid w:val="00C9046B"/>
    <w:rsid w:val="00C9099D"/>
    <w:rsid w:val="00C91866"/>
    <w:rsid w:val="00C923D3"/>
    <w:rsid w:val="00C953AB"/>
    <w:rsid w:val="00C961D1"/>
    <w:rsid w:val="00C9736B"/>
    <w:rsid w:val="00CA0CB1"/>
    <w:rsid w:val="00CA671A"/>
    <w:rsid w:val="00CA73A9"/>
    <w:rsid w:val="00CB03BD"/>
    <w:rsid w:val="00CB19AF"/>
    <w:rsid w:val="00CB1AA8"/>
    <w:rsid w:val="00CB2A6F"/>
    <w:rsid w:val="00CB5893"/>
    <w:rsid w:val="00CB59DA"/>
    <w:rsid w:val="00CB7163"/>
    <w:rsid w:val="00CC0C6E"/>
    <w:rsid w:val="00CC28E9"/>
    <w:rsid w:val="00CC3032"/>
    <w:rsid w:val="00CC35D0"/>
    <w:rsid w:val="00CC725C"/>
    <w:rsid w:val="00CD0566"/>
    <w:rsid w:val="00CD10B7"/>
    <w:rsid w:val="00CD1A80"/>
    <w:rsid w:val="00CD3F85"/>
    <w:rsid w:val="00CD5CDA"/>
    <w:rsid w:val="00CD6EDC"/>
    <w:rsid w:val="00CD6EEE"/>
    <w:rsid w:val="00CD74D9"/>
    <w:rsid w:val="00CE1074"/>
    <w:rsid w:val="00CF0B55"/>
    <w:rsid w:val="00CF27D8"/>
    <w:rsid w:val="00CF405E"/>
    <w:rsid w:val="00CF66AF"/>
    <w:rsid w:val="00CF6BCF"/>
    <w:rsid w:val="00D00A60"/>
    <w:rsid w:val="00D06114"/>
    <w:rsid w:val="00D10ECE"/>
    <w:rsid w:val="00D1235D"/>
    <w:rsid w:val="00D12D1D"/>
    <w:rsid w:val="00D13495"/>
    <w:rsid w:val="00D13D6C"/>
    <w:rsid w:val="00D1485B"/>
    <w:rsid w:val="00D14A7B"/>
    <w:rsid w:val="00D1543F"/>
    <w:rsid w:val="00D1581A"/>
    <w:rsid w:val="00D168E0"/>
    <w:rsid w:val="00D21F99"/>
    <w:rsid w:val="00D232BA"/>
    <w:rsid w:val="00D30CD1"/>
    <w:rsid w:val="00D348C0"/>
    <w:rsid w:val="00D37CA1"/>
    <w:rsid w:val="00D42561"/>
    <w:rsid w:val="00D4369F"/>
    <w:rsid w:val="00D46FB6"/>
    <w:rsid w:val="00D47118"/>
    <w:rsid w:val="00D4781C"/>
    <w:rsid w:val="00D5317C"/>
    <w:rsid w:val="00D53AB8"/>
    <w:rsid w:val="00D546FB"/>
    <w:rsid w:val="00D54994"/>
    <w:rsid w:val="00D55E39"/>
    <w:rsid w:val="00D5606F"/>
    <w:rsid w:val="00D56F1E"/>
    <w:rsid w:val="00D57AEA"/>
    <w:rsid w:val="00D57F73"/>
    <w:rsid w:val="00D60B68"/>
    <w:rsid w:val="00D61653"/>
    <w:rsid w:val="00D638DA"/>
    <w:rsid w:val="00D666EB"/>
    <w:rsid w:val="00D70D29"/>
    <w:rsid w:val="00D77D1D"/>
    <w:rsid w:val="00D80BEF"/>
    <w:rsid w:val="00D81C2D"/>
    <w:rsid w:val="00D81E78"/>
    <w:rsid w:val="00D81F80"/>
    <w:rsid w:val="00D86444"/>
    <w:rsid w:val="00D87104"/>
    <w:rsid w:val="00D9255C"/>
    <w:rsid w:val="00D967E1"/>
    <w:rsid w:val="00D96BDD"/>
    <w:rsid w:val="00D97AC5"/>
    <w:rsid w:val="00DA0DD8"/>
    <w:rsid w:val="00DA1365"/>
    <w:rsid w:val="00DA3020"/>
    <w:rsid w:val="00DA5CFF"/>
    <w:rsid w:val="00DA7B96"/>
    <w:rsid w:val="00DB028B"/>
    <w:rsid w:val="00DB0839"/>
    <w:rsid w:val="00DB224A"/>
    <w:rsid w:val="00DB4EC7"/>
    <w:rsid w:val="00DB5122"/>
    <w:rsid w:val="00DB6389"/>
    <w:rsid w:val="00DB6B65"/>
    <w:rsid w:val="00DB6FF4"/>
    <w:rsid w:val="00DB7F59"/>
    <w:rsid w:val="00DC077D"/>
    <w:rsid w:val="00DC226A"/>
    <w:rsid w:val="00DC2952"/>
    <w:rsid w:val="00DC4D1E"/>
    <w:rsid w:val="00DC66AF"/>
    <w:rsid w:val="00DC79B1"/>
    <w:rsid w:val="00DD109B"/>
    <w:rsid w:val="00DD2014"/>
    <w:rsid w:val="00DD2095"/>
    <w:rsid w:val="00DE28EF"/>
    <w:rsid w:val="00DE439D"/>
    <w:rsid w:val="00DE48BF"/>
    <w:rsid w:val="00DE7210"/>
    <w:rsid w:val="00DF1397"/>
    <w:rsid w:val="00DF28B5"/>
    <w:rsid w:val="00DF3821"/>
    <w:rsid w:val="00DF59F1"/>
    <w:rsid w:val="00DF6339"/>
    <w:rsid w:val="00E01743"/>
    <w:rsid w:val="00E025EF"/>
    <w:rsid w:val="00E04AE7"/>
    <w:rsid w:val="00E05164"/>
    <w:rsid w:val="00E06276"/>
    <w:rsid w:val="00E065BA"/>
    <w:rsid w:val="00E1004A"/>
    <w:rsid w:val="00E107B8"/>
    <w:rsid w:val="00E127CB"/>
    <w:rsid w:val="00E13B14"/>
    <w:rsid w:val="00E14D77"/>
    <w:rsid w:val="00E2092D"/>
    <w:rsid w:val="00E2141A"/>
    <w:rsid w:val="00E247C1"/>
    <w:rsid w:val="00E27F27"/>
    <w:rsid w:val="00E3027C"/>
    <w:rsid w:val="00E3363A"/>
    <w:rsid w:val="00E418BE"/>
    <w:rsid w:val="00E41A8B"/>
    <w:rsid w:val="00E436D9"/>
    <w:rsid w:val="00E4373A"/>
    <w:rsid w:val="00E519AB"/>
    <w:rsid w:val="00E52A96"/>
    <w:rsid w:val="00E52F03"/>
    <w:rsid w:val="00E53821"/>
    <w:rsid w:val="00E53862"/>
    <w:rsid w:val="00E57ECC"/>
    <w:rsid w:val="00E60442"/>
    <w:rsid w:val="00E60B89"/>
    <w:rsid w:val="00E662E2"/>
    <w:rsid w:val="00E66733"/>
    <w:rsid w:val="00E66C84"/>
    <w:rsid w:val="00E702D5"/>
    <w:rsid w:val="00E7040B"/>
    <w:rsid w:val="00E70BC4"/>
    <w:rsid w:val="00E7265C"/>
    <w:rsid w:val="00E746A4"/>
    <w:rsid w:val="00E80EB9"/>
    <w:rsid w:val="00E817E1"/>
    <w:rsid w:val="00E81C49"/>
    <w:rsid w:val="00E82799"/>
    <w:rsid w:val="00E82880"/>
    <w:rsid w:val="00E83927"/>
    <w:rsid w:val="00E84FD3"/>
    <w:rsid w:val="00E85828"/>
    <w:rsid w:val="00E85A31"/>
    <w:rsid w:val="00E93502"/>
    <w:rsid w:val="00E94035"/>
    <w:rsid w:val="00E942A2"/>
    <w:rsid w:val="00E96785"/>
    <w:rsid w:val="00E968AE"/>
    <w:rsid w:val="00E9741E"/>
    <w:rsid w:val="00EA13F4"/>
    <w:rsid w:val="00EA4569"/>
    <w:rsid w:val="00EA4F51"/>
    <w:rsid w:val="00EA541B"/>
    <w:rsid w:val="00EA5551"/>
    <w:rsid w:val="00EA60D0"/>
    <w:rsid w:val="00EB1F34"/>
    <w:rsid w:val="00EB2115"/>
    <w:rsid w:val="00EB25D4"/>
    <w:rsid w:val="00EB49C8"/>
    <w:rsid w:val="00EB7999"/>
    <w:rsid w:val="00EC30A9"/>
    <w:rsid w:val="00EC487B"/>
    <w:rsid w:val="00ED16A8"/>
    <w:rsid w:val="00ED3ED2"/>
    <w:rsid w:val="00ED7C68"/>
    <w:rsid w:val="00EE001F"/>
    <w:rsid w:val="00EE0473"/>
    <w:rsid w:val="00EE0B10"/>
    <w:rsid w:val="00EE1577"/>
    <w:rsid w:val="00EE6663"/>
    <w:rsid w:val="00EF162A"/>
    <w:rsid w:val="00EF3C10"/>
    <w:rsid w:val="00EF4113"/>
    <w:rsid w:val="00F00766"/>
    <w:rsid w:val="00F00B1E"/>
    <w:rsid w:val="00F0114F"/>
    <w:rsid w:val="00F01D28"/>
    <w:rsid w:val="00F04921"/>
    <w:rsid w:val="00F053F0"/>
    <w:rsid w:val="00F05FA2"/>
    <w:rsid w:val="00F07DD0"/>
    <w:rsid w:val="00F10138"/>
    <w:rsid w:val="00F12EB2"/>
    <w:rsid w:val="00F16248"/>
    <w:rsid w:val="00F17A22"/>
    <w:rsid w:val="00F21D84"/>
    <w:rsid w:val="00F222DD"/>
    <w:rsid w:val="00F24584"/>
    <w:rsid w:val="00F25438"/>
    <w:rsid w:val="00F279C5"/>
    <w:rsid w:val="00F27C11"/>
    <w:rsid w:val="00F27E2E"/>
    <w:rsid w:val="00F32527"/>
    <w:rsid w:val="00F35037"/>
    <w:rsid w:val="00F35437"/>
    <w:rsid w:val="00F3723A"/>
    <w:rsid w:val="00F37891"/>
    <w:rsid w:val="00F43956"/>
    <w:rsid w:val="00F439C7"/>
    <w:rsid w:val="00F44A40"/>
    <w:rsid w:val="00F52E4C"/>
    <w:rsid w:val="00F54E17"/>
    <w:rsid w:val="00F55F22"/>
    <w:rsid w:val="00F569EC"/>
    <w:rsid w:val="00F56B45"/>
    <w:rsid w:val="00F56D52"/>
    <w:rsid w:val="00F60271"/>
    <w:rsid w:val="00F629A6"/>
    <w:rsid w:val="00F652B0"/>
    <w:rsid w:val="00F6603C"/>
    <w:rsid w:val="00F67052"/>
    <w:rsid w:val="00F70F01"/>
    <w:rsid w:val="00F71471"/>
    <w:rsid w:val="00F733F0"/>
    <w:rsid w:val="00F73706"/>
    <w:rsid w:val="00F743C6"/>
    <w:rsid w:val="00F813EE"/>
    <w:rsid w:val="00F82196"/>
    <w:rsid w:val="00F84E45"/>
    <w:rsid w:val="00F84E56"/>
    <w:rsid w:val="00F8537A"/>
    <w:rsid w:val="00F910C3"/>
    <w:rsid w:val="00F91FBA"/>
    <w:rsid w:val="00F92529"/>
    <w:rsid w:val="00F96984"/>
    <w:rsid w:val="00F96D9D"/>
    <w:rsid w:val="00F974DD"/>
    <w:rsid w:val="00FA12F3"/>
    <w:rsid w:val="00FA3873"/>
    <w:rsid w:val="00FA47EC"/>
    <w:rsid w:val="00FB1DF6"/>
    <w:rsid w:val="00FB2CFB"/>
    <w:rsid w:val="00FB4BF1"/>
    <w:rsid w:val="00FB57AE"/>
    <w:rsid w:val="00FB6F9D"/>
    <w:rsid w:val="00FC0055"/>
    <w:rsid w:val="00FC0A6A"/>
    <w:rsid w:val="00FC3E7D"/>
    <w:rsid w:val="00FC585E"/>
    <w:rsid w:val="00FC60CE"/>
    <w:rsid w:val="00FC62C8"/>
    <w:rsid w:val="00FD526F"/>
    <w:rsid w:val="00FD57BF"/>
    <w:rsid w:val="00FD6DD7"/>
    <w:rsid w:val="00FE15AC"/>
    <w:rsid w:val="00FE3BA3"/>
    <w:rsid w:val="00FE4F69"/>
    <w:rsid w:val="00FE784B"/>
    <w:rsid w:val="00FF33FA"/>
    <w:rsid w:val="00FF43BD"/>
    <w:rsid w:val="00FF44C4"/>
    <w:rsid w:val="00FF5AF1"/>
    <w:rsid w:val="00FF5B51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93F27BA"/>
  <w15:docId w15:val="{65A3FE69-A071-4DBF-A4EE-97A932D9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E2327"/>
    <w:pPr>
      <w:keepNext/>
      <w:keepLines/>
      <w:spacing w:before="600" w:after="120" w:line="360" w:lineRule="auto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523F7"/>
    <w:pPr>
      <w:keepNext/>
      <w:keepLines/>
      <w:spacing w:before="200"/>
      <w:outlineLvl w:val="1"/>
    </w:pPr>
    <w:rPr>
      <w:rFonts w:eastAsiaTheme="majorEastAsia" w:cstheme="majorBidi"/>
      <w:b/>
      <w:bCs/>
      <w:color w:val="365F9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E4F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E4F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4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886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rsid w:val="00C74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C74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4886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C748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7488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E2327"/>
    <w:rPr>
      <w:rFonts w:ascii="Arial" w:eastAsiaTheme="majorEastAsia" w:hAnsi="Arial" w:cstheme="majorBidi"/>
      <w:b/>
      <w:bCs/>
      <w:color w:val="000000" w:themeColor="text1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46843"/>
    <w:pPr>
      <w:spacing w:line="276" w:lineRule="auto"/>
      <w:outlineLvl w:val="9"/>
    </w:pPr>
    <w:rPr>
      <w:rFonts w:asciiTheme="majorHAnsi" w:hAnsiTheme="majorHAnsi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C5635"/>
    <w:pPr>
      <w:tabs>
        <w:tab w:val="left" w:pos="567"/>
        <w:tab w:val="right" w:leader="dot" w:pos="9016"/>
      </w:tabs>
      <w:spacing w:after="10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4684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523F7"/>
    <w:rPr>
      <w:rFonts w:ascii="Arial" w:eastAsiaTheme="majorEastAsia" w:hAnsi="Arial" w:cstheme="majorBidi"/>
      <w:b/>
      <w:bCs/>
      <w:color w:val="365F91" w:themeColor="accent1" w:themeShade="BF"/>
      <w:sz w:val="24"/>
      <w:szCs w:val="26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523F7"/>
    <w:pPr>
      <w:spacing w:after="100"/>
      <w:ind w:left="220"/>
    </w:pPr>
  </w:style>
  <w:style w:type="paragraph" w:styleId="ListParagraph">
    <w:name w:val="List Paragraph"/>
    <w:basedOn w:val="Normal"/>
    <w:link w:val="ListParagraphChar"/>
    <w:uiPriority w:val="34"/>
    <w:qFormat/>
    <w:rsid w:val="003C7164"/>
    <w:pPr>
      <w:ind w:left="720"/>
      <w:contextualSpacing/>
    </w:pPr>
  </w:style>
  <w:style w:type="paragraph" w:customStyle="1" w:styleId="Default">
    <w:name w:val="Default"/>
    <w:rsid w:val="00FF5A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134D3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34D32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nhideWhenUsed/>
    <w:rsid w:val="00134D32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814387"/>
    <w:rPr>
      <w:rFonts w:ascii="Arial" w:eastAsia="Times New Roman" w:hAnsi="Arial" w:cs="Times New Roman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E4F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FE4F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2Char1">
    <w:name w:val="Heading 2 Char1"/>
    <w:basedOn w:val="DefaultParagraphFont"/>
    <w:locked/>
    <w:rsid w:val="00FE4F69"/>
    <w:rPr>
      <w:rFonts w:ascii="Arial" w:hAnsi="Arial"/>
      <w:b/>
      <w:snapToGrid w:val="0"/>
      <w:sz w:val="24"/>
      <w:lang w:val="en-GB" w:eastAsia="en-US"/>
    </w:rPr>
  </w:style>
  <w:style w:type="paragraph" w:styleId="BodyText">
    <w:name w:val="Body Text"/>
    <w:basedOn w:val="Normal"/>
    <w:link w:val="BodyTextChar"/>
    <w:rsid w:val="00FE4F69"/>
    <w:pPr>
      <w:widowControl w:val="0"/>
      <w:jc w:val="both"/>
    </w:pPr>
    <w:rPr>
      <w:rFonts w:cs="Arial"/>
      <w:snapToGrid w:val="0"/>
    </w:rPr>
  </w:style>
  <w:style w:type="character" w:customStyle="1" w:styleId="BodyTextChar">
    <w:name w:val="Body Text Char"/>
    <w:basedOn w:val="DefaultParagraphFont"/>
    <w:link w:val="BodyText"/>
    <w:rsid w:val="00FE4F69"/>
    <w:rPr>
      <w:rFonts w:ascii="Arial" w:eastAsia="Times New Roman" w:hAnsi="Arial" w:cs="Arial"/>
      <w:snapToGrid w:val="0"/>
      <w:sz w:val="24"/>
      <w:szCs w:val="20"/>
      <w:lang w:val="en-GB"/>
    </w:rPr>
  </w:style>
  <w:style w:type="character" w:styleId="CommentReference">
    <w:name w:val="annotation reference"/>
    <w:basedOn w:val="DefaultParagraphFont"/>
    <w:rsid w:val="00FE4F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4F6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E4F6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E4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4F6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FE4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ableText">
    <w:name w:val="Table Text"/>
    <w:basedOn w:val="Normal"/>
    <w:rsid w:val="00FE4F69"/>
    <w:pPr>
      <w:spacing w:line="220" w:lineRule="exact"/>
    </w:pPr>
    <w:rPr>
      <w:sz w:val="18"/>
    </w:rPr>
  </w:style>
  <w:style w:type="character" w:styleId="Strong">
    <w:name w:val="Strong"/>
    <w:basedOn w:val="DefaultParagraphFont"/>
    <w:uiPriority w:val="22"/>
    <w:qFormat/>
    <w:rsid w:val="00FE4F69"/>
    <w:rPr>
      <w:b/>
      <w:bCs/>
    </w:rPr>
  </w:style>
  <w:style w:type="table" w:customStyle="1" w:styleId="TableGrid1">
    <w:name w:val="Table Grid1"/>
    <w:basedOn w:val="TableNormal"/>
    <w:next w:val="TableGrid"/>
    <w:rsid w:val="00FE4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FE4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numbering" w:customStyle="1" w:styleId="Style1">
    <w:name w:val="Style1"/>
    <w:uiPriority w:val="99"/>
    <w:rsid w:val="00FE4F6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FE4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FE4F6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E4F69"/>
    <w:rPr>
      <w:rFonts w:ascii="Cambria" w:eastAsia="Times New Roman" w:hAnsi="Cambria" w:cs="Times New Roman"/>
      <w:sz w:val="24"/>
      <w:szCs w:val="24"/>
    </w:rPr>
  </w:style>
  <w:style w:type="paragraph" w:customStyle="1" w:styleId="MCCR-Bullet">
    <w:name w:val="MCC R-Bullet"/>
    <w:qFormat/>
    <w:rsid w:val="00FE4F69"/>
    <w:pPr>
      <w:numPr>
        <w:numId w:val="3"/>
      </w:numPr>
      <w:tabs>
        <w:tab w:val="left" w:pos="680"/>
        <w:tab w:val="left" w:pos="1446"/>
        <w:tab w:val="left" w:pos="2211"/>
        <w:tab w:val="left" w:pos="2977"/>
        <w:tab w:val="right" w:pos="9526"/>
      </w:tabs>
      <w:spacing w:after="0" w:line="288" w:lineRule="auto"/>
      <w:jc w:val="both"/>
    </w:pPr>
    <w:rPr>
      <w:rFonts w:ascii="Arial" w:eastAsia="Times New Roman" w:hAnsi="Arial" w:cs="Arial"/>
      <w:color w:val="000000" w:themeColor="text1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E4F69"/>
    <w:pPr>
      <w:spacing w:before="100" w:beforeAutospacing="1" w:after="100" w:afterAutospacing="1"/>
    </w:pPr>
    <w:rPr>
      <w:rFonts w:eastAsiaTheme="minorEastAsia"/>
      <w:lang w:eastAsia="en-ZA"/>
    </w:rPr>
  </w:style>
  <w:style w:type="character" w:customStyle="1" w:styleId="NoSpacingChar">
    <w:name w:val="No Spacing Char"/>
    <w:basedOn w:val="DefaultParagraphFont"/>
    <w:link w:val="NoSpacing"/>
    <w:uiPriority w:val="1"/>
    <w:rsid w:val="00FE4F69"/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D6DD7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val="en-US" w:eastAsia="ja-JP"/>
    </w:rPr>
  </w:style>
  <w:style w:type="character" w:customStyle="1" w:styleId="apple-converted-space">
    <w:name w:val="apple-converted-space"/>
    <w:basedOn w:val="DefaultParagraphFont"/>
    <w:rsid w:val="00C47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3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946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43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4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3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53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7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6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3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7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36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B3DEC-BD1E-40B2-89E5-C43377A2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Mvusi Zanele</dc:creator>
  <cp:lastModifiedBy>Makalima Zuko</cp:lastModifiedBy>
  <cp:revision>2</cp:revision>
  <cp:lastPrinted>2022-02-08T13:06:00Z</cp:lastPrinted>
  <dcterms:created xsi:type="dcterms:W3CDTF">2022-02-24T14:49:00Z</dcterms:created>
  <dcterms:modified xsi:type="dcterms:W3CDTF">2022-02-24T14:49:00Z</dcterms:modified>
</cp:coreProperties>
</file>