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2A" w:rsidRPr="00027B6B" w:rsidRDefault="00BE382A" w:rsidP="00027B6B">
      <w:pPr>
        <w:pStyle w:val="NormalWeb"/>
        <w:spacing w:before="0" w:beforeAutospacing="0" w:after="0" w:afterAutospacing="0" w:line="276" w:lineRule="auto"/>
        <w:jc w:val="center"/>
        <w:rPr>
          <w:rFonts w:ascii="Arial" w:eastAsia="Calibri" w:hAnsi="Arial" w:cs="Arial"/>
          <w:b/>
          <w:bCs/>
          <w:color w:val="000000"/>
          <w:kern w:val="24"/>
          <w:sz w:val="22"/>
          <w:szCs w:val="22"/>
          <w:lang w:val="en-GB"/>
        </w:rPr>
      </w:pPr>
      <w:r w:rsidRPr="00027B6B">
        <w:rPr>
          <w:rFonts w:ascii="Arial" w:eastAsia="Calibri" w:hAnsi="Arial" w:cs="Arial"/>
          <w:b/>
          <w:bCs/>
          <w:color w:val="000000"/>
          <w:kern w:val="24"/>
          <w:sz w:val="22"/>
          <w:szCs w:val="22"/>
          <w:lang w:val="en-GB"/>
        </w:rPr>
        <w:t>CANNABIS FOR PRIVATE PURPOSES BILL, 2020 (B 19 OF 2020)</w:t>
      </w:r>
    </w:p>
    <w:p w:rsidR="00BE382A" w:rsidRPr="00027B6B" w:rsidRDefault="00BE382A" w:rsidP="00027B6B">
      <w:pPr>
        <w:pStyle w:val="NormalWeb"/>
        <w:spacing w:before="0" w:beforeAutospacing="0" w:after="0" w:afterAutospacing="0" w:line="276" w:lineRule="auto"/>
        <w:jc w:val="center"/>
        <w:rPr>
          <w:rFonts w:ascii="Arial" w:hAnsi="Arial" w:cs="Arial"/>
          <w:sz w:val="22"/>
          <w:szCs w:val="22"/>
          <w:lang w:val="en-GB"/>
        </w:rPr>
      </w:pPr>
      <w:r w:rsidRPr="00027B6B">
        <w:rPr>
          <w:rFonts w:ascii="Arial" w:eastAsia="Calibri" w:hAnsi="Arial" w:cs="Arial"/>
          <w:b/>
          <w:bCs/>
          <w:color w:val="000000"/>
          <w:kern w:val="24"/>
          <w:sz w:val="22"/>
          <w:szCs w:val="22"/>
          <w:lang w:val="en-GB"/>
        </w:rPr>
        <w:t>Comments and Responses</w:t>
      </w:r>
    </w:p>
    <w:p w:rsidR="00BE382A" w:rsidRPr="00027B6B" w:rsidRDefault="00BE382A" w:rsidP="00027B6B">
      <w:pPr>
        <w:pStyle w:val="NormalWeb"/>
        <w:spacing w:before="0" w:beforeAutospacing="0" w:after="0" w:afterAutospacing="0" w:line="276" w:lineRule="auto"/>
        <w:jc w:val="center"/>
        <w:rPr>
          <w:rFonts w:ascii="Arial" w:eastAsia="Calibri" w:hAnsi="Arial" w:cs="Arial"/>
          <w:b/>
          <w:bCs/>
          <w:color w:val="000000"/>
          <w:kern w:val="24"/>
          <w:sz w:val="22"/>
          <w:szCs w:val="22"/>
          <w:lang w:val="en-GB"/>
        </w:rPr>
      </w:pPr>
      <w:r w:rsidRPr="00027B6B">
        <w:rPr>
          <w:rFonts w:ascii="Arial" w:eastAsia="Calibri" w:hAnsi="Arial" w:cs="Arial"/>
          <w:b/>
          <w:bCs/>
          <w:color w:val="000000"/>
          <w:kern w:val="24"/>
          <w:sz w:val="22"/>
          <w:szCs w:val="22"/>
          <w:lang w:val="en-GB"/>
        </w:rPr>
        <w:t>Portfolio Committee on Justice and Correctional Services</w:t>
      </w:r>
    </w:p>
    <w:p w:rsidR="00027B6B" w:rsidRDefault="00027B6B" w:rsidP="00027B6B">
      <w:pPr>
        <w:pStyle w:val="NormalWeb"/>
        <w:spacing w:before="0" w:beforeAutospacing="0" w:after="0" w:afterAutospacing="0" w:line="276" w:lineRule="auto"/>
        <w:rPr>
          <w:rFonts w:ascii="Arial" w:eastAsia="Calibri" w:hAnsi="Arial" w:cs="Arial"/>
          <w:b/>
          <w:bCs/>
          <w:color w:val="000000"/>
          <w:kern w:val="24"/>
          <w:sz w:val="22"/>
          <w:szCs w:val="22"/>
          <w:lang w:val="en-GB"/>
        </w:rPr>
      </w:pPr>
    </w:p>
    <w:p w:rsidR="00BE382A" w:rsidRPr="00027B6B" w:rsidRDefault="00BE382A" w:rsidP="00027B6B">
      <w:pPr>
        <w:pStyle w:val="NormalWeb"/>
        <w:spacing w:before="0" w:beforeAutospacing="0" w:after="0" w:afterAutospacing="0" w:line="276" w:lineRule="auto"/>
        <w:rPr>
          <w:rFonts w:ascii="Arial" w:eastAsia="Calibri" w:hAnsi="Arial" w:cs="Arial"/>
          <w:b/>
          <w:bCs/>
          <w:color w:val="000000"/>
          <w:kern w:val="24"/>
          <w:sz w:val="22"/>
          <w:szCs w:val="22"/>
          <w:lang w:val="en-GB"/>
        </w:rPr>
      </w:pPr>
      <w:r w:rsidRPr="00027B6B">
        <w:rPr>
          <w:rFonts w:ascii="Arial" w:eastAsia="Calibri" w:hAnsi="Arial" w:cs="Arial"/>
          <w:b/>
          <w:bCs/>
          <w:color w:val="000000"/>
          <w:kern w:val="24"/>
          <w:sz w:val="22"/>
          <w:szCs w:val="22"/>
          <w:lang w:val="en-GB"/>
        </w:rPr>
        <w:t>Comments received:</w:t>
      </w:r>
    </w:p>
    <w:p w:rsidR="00BE382A" w:rsidRPr="00027B6B" w:rsidRDefault="00BE382A" w:rsidP="00027B6B">
      <w:pPr>
        <w:pStyle w:val="NormalWeb"/>
        <w:spacing w:before="0" w:beforeAutospacing="0" w:after="0" w:afterAutospacing="0" w:line="276" w:lineRule="auto"/>
        <w:rPr>
          <w:rFonts w:ascii="Arial" w:eastAsia="Calibri" w:hAnsi="Arial" w:cs="Arial"/>
          <w:b/>
          <w:bCs/>
          <w:color w:val="000000"/>
          <w:kern w:val="24"/>
          <w:sz w:val="22"/>
          <w:szCs w:val="22"/>
          <w:lang w:val="en-GB"/>
        </w:rPr>
      </w:pPr>
      <w:r w:rsidRPr="00027B6B">
        <w:rPr>
          <w:rFonts w:ascii="Arial" w:eastAsia="Calibri" w:hAnsi="Arial" w:cs="Arial"/>
          <w:b/>
          <w:bCs/>
          <w:color w:val="000000"/>
          <w:kern w:val="24"/>
          <w:sz w:val="22"/>
          <w:szCs w:val="22"/>
          <w:lang w:val="en-GB"/>
        </w:rPr>
        <w:t>1.</w:t>
      </w:r>
      <w:r w:rsidRPr="00027B6B">
        <w:rPr>
          <w:rFonts w:ascii="Arial" w:eastAsia="Calibri" w:hAnsi="Arial" w:cs="Arial"/>
          <w:b/>
          <w:bCs/>
          <w:color w:val="000000"/>
          <w:kern w:val="24"/>
          <w:sz w:val="22"/>
          <w:szCs w:val="22"/>
          <w:lang w:val="en-GB"/>
        </w:rPr>
        <w:tab/>
        <w:t>F Saaiman</w:t>
      </w:r>
    </w:p>
    <w:p w:rsidR="00C31536" w:rsidRPr="00027B6B" w:rsidRDefault="00C31536" w:rsidP="00027B6B">
      <w:pPr>
        <w:pStyle w:val="NormalWeb"/>
        <w:spacing w:before="0" w:beforeAutospacing="0" w:after="0" w:afterAutospacing="0" w:line="276" w:lineRule="auto"/>
        <w:rPr>
          <w:rFonts w:ascii="Arial" w:eastAsia="Calibri" w:hAnsi="Arial" w:cs="Arial"/>
          <w:b/>
          <w:bCs/>
          <w:color w:val="000000"/>
          <w:kern w:val="24"/>
          <w:sz w:val="22"/>
          <w:szCs w:val="22"/>
          <w:lang w:val="en-GB"/>
        </w:rPr>
      </w:pPr>
      <w:r w:rsidRPr="00027B6B">
        <w:rPr>
          <w:rFonts w:ascii="Arial" w:eastAsia="Calibri" w:hAnsi="Arial" w:cs="Arial"/>
          <w:b/>
          <w:bCs/>
          <w:color w:val="000000"/>
          <w:kern w:val="24"/>
          <w:sz w:val="22"/>
          <w:szCs w:val="22"/>
          <w:lang w:val="en-GB"/>
        </w:rPr>
        <w:t>2.</w:t>
      </w:r>
      <w:r w:rsidRPr="00027B6B">
        <w:rPr>
          <w:rFonts w:ascii="Arial" w:eastAsia="Calibri" w:hAnsi="Arial" w:cs="Arial"/>
          <w:b/>
          <w:bCs/>
          <w:color w:val="000000"/>
          <w:kern w:val="24"/>
          <w:sz w:val="22"/>
          <w:szCs w:val="22"/>
          <w:lang w:val="en-GB"/>
        </w:rPr>
        <w:tab/>
        <w:t>Black Butter</w:t>
      </w:r>
    </w:p>
    <w:p w:rsidR="00C31536" w:rsidRPr="00027B6B" w:rsidRDefault="00C31536" w:rsidP="00027B6B">
      <w:pPr>
        <w:pStyle w:val="NormalWeb"/>
        <w:spacing w:before="0" w:beforeAutospacing="0" w:after="0" w:afterAutospacing="0" w:line="276" w:lineRule="auto"/>
        <w:rPr>
          <w:rFonts w:ascii="Arial" w:eastAsia="Calibri" w:hAnsi="Arial" w:cs="Arial"/>
          <w:b/>
          <w:bCs/>
          <w:color w:val="000000"/>
          <w:kern w:val="24"/>
          <w:sz w:val="22"/>
          <w:szCs w:val="22"/>
          <w:lang w:val="en-GB"/>
        </w:rPr>
      </w:pPr>
      <w:r w:rsidRPr="00027B6B">
        <w:rPr>
          <w:rFonts w:ascii="Arial" w:eastAsia="Calibri" w:hAnsi="Arial" w:cs="Arial"/>
          <w:b/>
          <w:bCs/>
          <w:color w:val="000000"/>
          <w:kern w:val="24"/>
          <w:sz w:val="22"/>
          <w:szCs w:val="22"/>
          <w:lang w:val="en-GB"/>
        </w:rPr>
        <w:t>3.</w:t>
      </w:r>
      <w:r w:rsidRPr="00027B6B">
        <w:rPr>
          <w:rFonts w:ascii="Arial" w:eastAsia="Calibri" w:hAnsi="Arial" w:cs="Arial"/>
          <w:b/>
          <w:bCs/>
          <w:color w:val="000000"/>
          <w:kern w:val="24"/>
          <w:sz w:val="22"/>
          <w:szCs w:val="22"/>
          <w:lang w:val="en-GB"/>
        </w:rPr>
        <w:tab/>
        <w:t>Western Cape Government (1)</w:t>
      </w:r>
    </w:p>
    <w:p w:rsidR="00C31536" w:rsidRPr="00027B6B" w:rsidRDefault="00C31536" w:rsidP="00027B6B">
      <w:pPr>
        <w:pStyle w:val="NormalWeb"/>
        <w:spacing w:before="0" w:beforeAutospacing="0" w:after="0" w:afterAutospacing="0" w:line="276" w:lineRule="auto"/>
        <w:rPr>
          <w:rFonts w:ascii="Arial" w:eastAsia="Calibri" w:hAnsi="Arial" w:cs="Arial"/>
          <w:b/>
          <w:bCs/>
          <w:color w:val="000000"/>
          <w:kern w:val="24"/>
          <w:sz w:val="22"/>
          <w:szCs w:val="22"/>
          <w:lang w:val="en-GB"/>
        </w:rPr>
      </w:pPr>
      <w:r w:rsidRPr="00027B6B">
        <w:rPr>
          <w:rFonts w:ascii="Arial" w:eastAsia="Calibri" w:hAnsi="Arial" w:cs="Arial"/>
          <w:b/>
          <w:bCs/>
          <w:color w:val="000000"/>
          <w:kern w:val="24"/>
          <w:sz w:val="22"/>
          <w:szCs w:val="22"/>
          <w:lang w:val="en-GB"/>
        </w:rPr>
        <w:t>4.</w:t>
      </w:r>
      <w:r w:rsidRPr="00027B6B">
        <w:rPr>
          <w:rFonts w:ascii="Arial" w:eastAsia="Calibri" w:hAnsi="Arial" w:cs="Arial"/>
          <w:b/>
          <w:bCs/>
          <w:color w:val="000000"/>
          <w:kern w:val="24"/>
          <w:sz w:val="22"/>
          <w:szCs w:val="22"/>
          <w:lang w:val="en-GB"/>
        </w:rPr>
        <w:tab/>
      </w:r>
      <w:r w:rsidR="003F5A2E" w:rsidRPr="00027B6B">
        <w:rPr>
          <w:rFonts w:ascii="Arial" w:eastAsia="Calibri" w:hAnsi="Arial" w:cs="Arial"/>
          <w:b/>
          <w:bCs/>
          <w:color w:val="000000"/>
          <w:kern w:val="24"/>
          <w:sz w:val="22"/>
          <w:szCs w:val="22"/>
          <w:lang w:val="en-GB"/>
        </w:rPr>
        <w:t>Western Cape Government (2</w:t>
      </w:r>
      <w:r w:rsidRPr="00027B6B">
        <w:rPr>
          <w:rFonts w:ascii="Arial" w:eastAsia="Calibri" w:hAnsi="Arial" w:cs="Arial"/>
          <w:b/>
          <w:bCs/>
          <w:color w:val="000000"/>
          <w:kern w:val="24"/>
          <w:sz w:val="22"/>
          <w:szCs w:val="22"/>
          <w:lang w:val="en-GB"/>
        </w:rPr>
        <w:t>)</w:t>
      </w:r>
    </w:p>
    <w:p w:rsidR="003F5A2E" w:rsidRPr="00027B6B" w:rsidRDefault="003F5A2E" w:rsidP="00027B6B">
      <w:pPr>
        <w:pStyle w:val="NormalWeb"/>
        <w:spacing w:before="0" w:beforeAutospacing="0" w:after="0" w:afterAutospacing="0" w:line="276" w:lineRule="auto"/>
        <w:rPr>
          <w:rFonts w:ascii="Arial" w:hAnsi="Arial" w:cs="Arial"/>
          <w:b/>
          <w:sz w:val="22"/>
          <w:szCs w:val="22"/>
        </w:rPr>
      </w:pPr>
      <w:r w:rsidRPr="00027B6B">
        <w:rPr>
          <w:rFonts w:ascii="Arial" w:eastAsia="Calibri" w:hAnsi="Arial" w:cs="Arial"/>
          <w:b/>
          <w:bCs/>
          <w:color w:val="000000"/>
          <w:kern w:val="24"/>
          <w:sz w:val="22"/>
          <w:szCs w:val="22"/>
          <w:lang w:val="en-GB"/>
        </w:rPr>
        <w:t xml:space="preserve">5. </w:t>
      </w:r>
      <w:r w:rsidRPr="00027B6B">
        <w:rPr>
          <w:rFonts w:ascii="Arial" w:eastAsia="Calibri" w:hAnsi="Arial" w:cs="Arial"/>
          <w:b/>
          <w:bCs/>
          <w:color w:val="000000"/>
          <w:kern w:val="24"/>
          <w:sz w:val="22"/>
          <w:szCs w:val="22"/>
          <w:lang w:val="en-GB"/>
        </w:rPr>
        <w:tab/>
      </w:r>
      <w:r w:rsidRPr="00027B6B">
        <w:rPr>
          <w:rFonts w:ascii="Arial" w:hAnsi="Arial" w:cs="Arial"/>
          <w:b/>
          <w:sz w:val="22"/>
          <w:szCs w:val="22"/>
        </w:rPr>
        <w:t>Wonderlife Cannabis Institute</w:t>
      </w:r>
    </w:p>
    <w:p w:rsidR="003F5A2E" w:rsidRPr="00027B6B" w:rsidRDefault="003F5A2E"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6.</w:t>
      </w:r>
      <w:r w:rsidRPr="00027B6B">
        <w:rPr>
          <w:rFonts w:ascii="Arial" w:hAnsi="Arial" w:cs="Arial"/>
          <w:b/>
          <w:sz w:val="22"/>
          <w:szCs w:val="22"/>
        </w:rPr>
        <w:tab/>
        <w:t>Marc Wegerif (University of Pretoria)</w:t>
      </w:r>
    </w:p>
    <w:p w:rsidR="00600F09" w:rsidRPr="00027B6B" w:rsidRDefault="00600F09"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7.</w:t>
      </w:r>
      <w:r w:rsidRPr="00027B6B">
        <w:rPr>
          <w:rFonts w:ascii="Arial" w:hAnsi="Arial" w:cs="Arial"/>
          <w:b/>
          <w:sz w:val="22"/>
          <w:szCs w:val="22"/>
        </w:rPr>
        <w:tab/>
        <w:t>Traditional Healers Organization (THO)</w:t>
      </w:r>
    </w:p>
    <w:p w:rsidR="008640CA" w:rsidRPr="00027B6B" w:rsidRDefault="008640CA"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8.</w:t>
      </w:r>
      <w:r w:rsidRPr="00027B6B">
        <w:rPr>
          <w:rFonts w:ascii="Arial" w:hAnsi="Arial" w:cs="Arial"/>
          <w:b/>
          <w:sz w:val="22"/>
          <w:szCs w:val="22"/>
        </w:rPr>
        <w:tab/>
        <w:t>Schindlers Attorneys and Notaries (Schindlers)</w:t>
      </w:r>
    </w:p>
    <w:p w:rsidR="00297C8F" w:rsidRPr="00027B6B" w:rsidRDefault="00297C8F"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9.</w:t>
      </w:r>
      <w:r w:rsidRPr="00027B6B">
        <w:rPr>
          <w:rFonts w:ascii="Arial" w:hAnsi="Arial" w:cs="Arial"/>
          <w:b/>
          <w:sz w:val="22"/>
          <w:szCs w:val="22"/>
        </w:rPr>
        <w:tab/>
        <w:t>South African Medical Association (SAMA)</w:t>
      </w:r>
    </w:p>
    <w:p w:rsidR="008D4AE3" w:rsidRPr="00027B6B" w:rsidRDefault="00AF66AF"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10.</w:t>
      </w:r>
      <w:r w:rsidRPr="00027B6B">
        <w:rPr>
          <w:rFonts w:ascii="Arial" w:hAnsi="Arial" w:cs="Arial"/>
          <w:b/>
          <w:sz w:val="22"/>
          <w:szCs w:val="22"/>
        </w:rPr>
        <w:tab/>
        <w:t>New Race Consciousness (NRC)</w:t>
      </w:r>
      <w:r w:rsidR="00697A6B" w:rsidRPr="00027B6B">
        <w:rPr>
          <w:rFonts w:ascii="Arial" w:hAnsi="Arial" w:cs="Arial"/>
          <w:b/>
          <w:sz w:val="22"/>
          <w:szCs w:val="22"/>
        </w:rPr>
        <w:t xml:space="preserve"> </w:t>
      </w:r>
    </w:p>
    <w:p w:rsidR="003B55FC" w:rsidRPr="00027B6B" w:rsidRDefault="003B55FC"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11.</w:t>
      </w:r>
      <w:r w:rsidRPr="00027B6B">
        <w:rPr>
          <w:rFonts w:ascii="Arial" w:hAnsi="Arial" w:cs="Arial"/>
          <w:b/>
          <w:sz w:val="22"/>
          <w:szCs w:val="22"/>
        </w:rPr>
        <w:tab/>
        <w:t>Dagga Party of South Africa (Jeremy Acton) (DPSA)</w:t>
      </w:r>
    </w:p>
    <w:p w:rsidR="008D4AE3" w:rsidRPr="00027B6B" w:rsidRDefault="008D4AE3"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12.</w:t>
      </w:r>
      <w:r w:rsidRPr="00027B6B">
        <w:rPr>
          <w:rFonts w:ascii="Arial" w:hAnsi="Arial" w:cs="Arial"/>
          <w:b/>
          <w:sz w:val="22"/>
          <w:szCs w:val="22"/>
        </w:rPr>
        <w:tab/>
        <w:t>COSATU</w:t>
      </w:r>
    </w:p>
    <w:p w:rsidR="00E54C2E" w:rsidRPr="00027B6B" w:rsidRDefault="00E54C2E"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13.</w:t>
      </w:r>
      <w:r w:rsidRPr="00027B6B">
        <w:rPr>
          <w:rFonts w:ascii="Arial" w:hAnsi="Arial" w:cs="Arial"/>
          <w:b/>
          <w:sz w:val="22"/>
          <w:szCs w:val="22"/>
        </w:rPr>
        <w:tab/>
        <w:t>Cannabis Development Council of South Africa (CDCSA)</w:t>
      </w:r>
    </w:p>
    <w:p w:rsidR="00DD4C93" w:rsidRPr="00027B6B" w:rsidRDefault="00DD4C93"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14.</w:t>
      </w:r>
      <w:r w:rsidRPr="00027B6B">
        <w:rPr>
          <w:rFonts w:ascii="Arial" w:hAnsi="Arial" w:cs="Arial"/>
          <w:b/>
          <w:sz w:val="22"/>
          <w:szCs w:val="22"/>
        </w:rPr>
        <w:tab/>
        <w:t>Cannabis Development Council of Gauteng (CDCGP)</w:t>
      </w:r>
    </w:p>
    <w:p w:rsidR="001E0C15" w:rsidRPr="00027B6B" w:rsidRDefault="001E0C15"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15.</w:t>
      </w:r>
      <w:r w:rsidRPr="00027B6B">
        <w:rPr>
          <w:rFonts w:ascii="Arial" w:hAnsi="Arial" w:cs="Arial"/>
          <w:b/>
          <w:sz w:val="22"/>
          <w:szCs w:val="22"/>
        </w:rPr>
        <w:tab/>
        <w:t>Cannabis Trade Association Africa</w:t>
      </w:r>
    </w:p>
    <w:p w:rsidR="00732B7A" w:rsidRPr="00027B6B" w:rsidRDefault="00732B7A"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16.</w:t>
      </w:r>
      <w:r w:rsidRPr="00027B6B">
        <w:rPr>
          <w:rFonts w:ascii="Arial" w:hAnsi="Arial" w:cs="Arial"/>
          <w:b/>
          <w:sz w:val="22"/>
          <w:szCs w:val="22"/>
        </w:rPr>
        <w:tab/>
        <w:t>Azibuye Emasisweni Institute of Wellness and Indigenous Knowledge Systems</w:t>
      </w:r>
    </w:p>
    <w:p w:rsidR="00B918A9" w:rsidRPr="00027B6B" w:rsidRDefault="00B918A9"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17.</w:t>
      </w:r>
      <w:r w:rsidRPr="00027B6B">
        <w:rPr>
          <w:rFonts w:ascii="Arial" w:hAnsi="Arial" w:cs="Arial"/>
          <w:b/>
          <w:sz w:val="22"/>
          <w:szCs w:val="22"/>
        </w:rPr>
        <w:tab/>
        <w:t>Jeff Verlinden</w:t>
      </w:r>
    </w:p>
    <w:p w:rsidR="00FE6683" w:rsidRPr="00027B6B" w:rsidRDefault="00FE6683"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18.</w:t>
      </w:r>
      <w:r w:rsidRPr="00027B6B">
        <w:rPr>
          <w:rFonts w:ascii="Arial" w:hAnsi="Arial" w:cs="Arial"/>
          <w:b/>
          <w:sz w:val="22"/>
          <w:szCs w:val="22"/>
        </w:rPr>
        <w:tab/>
        <w:t>K Shandu</w:t>
      </w:r>
    </w:p>
    <w:p w:rsidR="00B71DA3" w:rsidRPr="00027B6B" w:rsidRDefault="00B71DA3"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19.</w:t>
      </w:r>
      <w:r w:rsidRPr="00027B6B">
        <w:rPr>
          <w:rFonts w:ascii="Arial" w:hAnsi="Arial" w:cs="Arial"/>
          <w:b/>
          <w:sz w:val="22"/>
          <w:szCs w:val="22"/>
        </w:rPr>
        <w:tab/>
        <w:t>M Noonan</w:t>
      </w:r>
    </w:p>
    <w:p w:rsidR="001C262A" w:rsidRPr="00027B6B" w:rsidRDefault="001C262A"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20.</w:t>
      </w:r>
      <w:r w:rsidRPr="00027B6B">
        <w:rPr>
          <w:rFonts w:ascii="Arial" w:hAnsi="Arial" w:cs="Arial"/>
          <w:b/>
          <w:sz w:val="22"/>
          <w:szCs w:val="22"/>
        </w:rPr>
        <w:tab/>
        <w:t>Moleboheng Semela</w:t>
      </w:r>
    </w:p>
    <w:p w:rsidR="00C807C9" w:rsidRPr="00027B6B" w:rsidRDefault="00C807C9"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21.</w:t>
      </w:r>
      <w:r w:rsidRPr="00027B6B">
        <w:rPr>
          <w:rFonts w:ascii="Arial" w:hAnsi="Arial" w:cs="Arial"/>
          <w:b/>
          <w:sz w:val="22"/>
          <w:szCs w:val="22"/>
        </w:rPr>
        <w:tab/>
        <w:t>GSR Consulting (Pty) Ltd (GSR)</w:t>
      </w:r>
    </w:p>
    <w:p w:rsidR="00277C1C" w:rsidRPr="00027B6B" w:rsidRDefault="00277C1C"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22.</w:t>
      </w:r>
      <w:r w:rsidRPr="00027B6B">
        <w:rPr>
          <w:rFonts w:ascii="Arial" w:hAnsi="Arial" w:cs="Arial"/>
          <w:b/>
          <w:sz w:val="22"/>
          <w:szCs w:val="22"/>
        </w:rPr>
        <w:tab/>
        <w:t>Theocracy Reign Order of the Nyahbinghi South Africa</w:t>
      </w:r>
      <w:r w:rsidR="00C23B4E" w:rsidRPr="00027B6B">
        <w:rPr>
          <w:rFonts w:ascii="Arial" w:hAnsi="Arial" w:cs="Arial"/>
          <w:b/>
          <w:sz w:val="22"/>
          <w:szCs w:val="22"/>
        </w:rPr>
        <w:t>/ Ras Tafari Ganjah Council: Free State (TRO)</w:t>
      </w:r>
    </w:p>
    <w:p w:rsidR="00CB7C6E" w:rsidRPr="00027B6B" w:rsidRDefault="00CB7C6E"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23.</w:t>
      </w:r>
      <w:r w:rsidRPr="00027B6B">
        <w:rPr>
          <w:rFonts w:ascii="Arial" w:hAnsi="Arial" w:cs="Arial"/>
          <w:b/>
          <w:sz w:val="22"/>
          <w:szCs w:val="22"/>
        </w:rPr>
        <w:tab/>
        <w:t>Black Star Liner Rastafari Theocracy Reign Church of Nyahbinghi Order (BSL)</w:t>
      </w:r>
    </w:p>
    <w:p w:rsidR="004D2268" w:rsidRPr="00027B6B" w:rsidRDefault="004D2268"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24.</w:t>
      </w:r>
      <w:r w:rsidRPr="00027B6B">
        <w:rPr>
          <w:rFonts w:ascii="Arial" w:hAnsi="Arial" w:cs="Arial"/>
          <w:b/>
          <w:sz w:val="22"/>
          <w:szCs w:val="22"/>
        </w:rPr>
        <w:tab/>
        <w:t>Organization of Alliance and Unity (OAU)</w:t>
      </w:r>
      <w:r w:rsidR="00BE170A" w:rsidRPr="00027B6B">
        <w:rPr>
          <w:rFonts w:ascii="Arial" w:hAnsi="Arial" w:cs="Arial"/>
          <w:b/>
          <w:sz w:val="22"/>
          <w:szCs w:val="22"/>
        </w:rPr>
        <w:t xml:space="preserve"> </w:t>
      </w:r>
    </w:p>
    <w:p w:rsidR="00BE170A" w:rsidRPr="00027B6B" w:rsidRDefault="00BE170A"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25.</w:t>
      </w:r>
      <w:r w:rsidRPr="00027B6B">
        <w:rPr>
          <w:rFonts w:ascii="Arial" w:hAnsi="Arial" w:cs="Arial"/>
          <w:b/>
          <w:sz w:val="22"/>
          <w:szCs w:val="22"/>
        </w:rPr>
        <w:tab/>
        <w:t xml:space="preserve">South African Cannabis Community &amp; Regulatory Association (SACCRA </w:t>
      </w:r>
      <w:r w:rsidR="007D034D" w:rsidRPr="00027B6B">
        <w:rPr>
          <w:rFonts w:ascii="Arial" w:hAnsi="Arial" w:cs="Arial"/>
          <w:b/>
          <w:sz w:val="22"/>
          <w:szCs w:val="22"/>
        </w:rPr>
        <w:t>1</w:t>
      </w:r>
      <w:r w:rsidRPr="00027B6B">
        <w:rPr>
          <w:rFonts w:ascii="Arial" w:hAnsi="Arial" w:cs="Arial"/>
          <w:b/>
          <w:sz w:val="22"/>
          <w:szCs w:val="22"/>
        </w:rPr>
        <w:t>)</w:t>
      </w:r>
    </w:p>
    <w:p w:rsidR="007D034D" w:rsidRPr="00027B6B" w:rsidRDefault="007D034D"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26.</w:t>
      </w:r>
      <w:r w:rsidRPr="00027B6B">
        <w:rPr>
          <w:rFonts w:ascii="Arial" w:hAnsi="Arial" w:cs="Arial"/>
          <w:b/>
          <w:sz w:val="22"/>
          <w:szCs w:val="22"/>
        </w:rPr>
        <w:tab/>
        <w:t>South African Cannabis Community &amp; Regulatory Association (SACCRA 2)</w:t>
      </w:r>
    </w:p>
    <w:p w:rsidR="00C23B4E" w:rsidRPr="00027B6B" w:rsidRDefault="00C23B4E"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t>27.</w:t>
      </w:r>
      <w:r w:rsidRPr="00027B6B">
        <w:rPr>
          <w:rFonts w:ascii="Arial" w:hAnsi="Arial" w:cs="Arial"/>
          <w:b/>
          <w:sz w:val="22"/>
          <w:szCs w:val="22"/>
        </w:rPr>
        <w:tab/>
        <w:t>Rastafari National Council</w:t>
      </w:r>
    </w:p>
    <w:p w:rsidR="008644C3" w:rsidRPr="00027B6B" w:rsidRDefault="008644C3" w:rsidP="00027B6B">
      <w:pPr>
        <w:pStyle w:val="NormalWeb"/>
        <w:spacing w:before="0" w:beforeAutospacing="0" w:after="0" w:afterAutospacing="0" w:line="276" w:lineRule="auto"/>
        <w:rPr>
          <w:rFonts w:ascii="Arial" w:hAnsi="Arial" w:cs="Arial"/>
          <w:b/>
          <w:sz w:val="22"/>
          <w:szCs w:val="22"/>
        </w:rPr>
      </w:pPr>
      <w:r w:rsidRPr="00027B6B">
        <w:rPr>
          <w:rFonts w:ascii="Arial" w:hAnsi="Arial" w:cs="Arial"/>
          <w:b/>
          <w:sz w:val="22"/>
          <w:szCs w:val="22"/>
        </w:rPr>
        <w:lastRenderedPageBreak/>
        <w:t>28.</w:t>
      </w:r>
      <w:r w:rsidRPr="00027B6B">
        <w:rPr>
          <w:rFonts w:ascii="Arial" w:hAnsi="Arial" w:cs="Arial"/>
          <w:b/>
          <w:sz w:val="22"/>
          <w:szCs w:val="22"/>
        </w:rPr>
        <w:tab/>
        <w:t>South African Drug Policy Initiative (SADPI)</w:t>
      </w:r>
    </w:p>
    <w:p w:rsidR="00547FBF" w:rsidRPr="00027B6B" w:rsidRDefault="00547FBF" w:rsidP="00027B6B">
      <w:pPr>
        <w:pStyle w:val="NormalWeb"/>
        <w:spacing w:before="0" w:beforeAutospacing="0" w:after="0" w:afterAutospacing="0" w:line="276" w:lineRule="auto"/>
        <w:ind w:left="709" w:hanging="709"/>
        <w:rPr>
          <w:rFonts w:ascii="Arial" w:hAnsi="Arial" w:cs="Arial"/>
          <w:b/>
          <w:sz w:val="22"/>
          <w:szCs w:val="22"/>
        </w:rPr>
      </w:pPr>
      <w:r w:rsidRPr="00027B6B">
        <w:rPr>
          <w:rFonts w:ascii="Arial" w:hAnsi="Arial" w:cs="Arial"/>
          <w:b/>
          <w:sz w:val="22"/>
          <w:szCs w:val="22"/>
        </w:rPr>
        <w:t>29.</w:t>
      </w:r>
      <w:r w:rsidRPr="00027B6B">
        <w:rPr>
          <w:rFonts w:ascii="Arial" w:hAnsi="Arial" w:cs="Arial"/>
          <w:b/>
          <w:sz w:val="22"/>
          <w:szCs w:val="22"/>
        </w:rPr>
        <w:tab/>
        <w:t xml:space="preserve">South African Medical Research Council’s Alcohol, Tobacco and Drug Abuse Research Unit (Professors </w:t>
      </w:r>
      <w:r w:rsidR="002F3F7D">
        <w:rPr>
          <w:rFonts w:ascii="Arial" w:hAnsi="Arial" w:cs="Arial"/>
          <w:b/>
          <w:sz w:val="22"/>
          <w:szCs w:val="22"/>
        </w:rPr>
        <w:t xml:space="preserve">Charles </w:t>
      </w:r>
      <w:r w:rsidRPr="00027B6B">
        <w:rPr>
          <w:rFonts w:ascii="Arial" w:hAnsi="Arial" w:cs="Arial"/>
          <w:b/>
          <w:sz w:val="22"/>
          <w:szCs w:val="22"/>
        </w:rPr>
        <w:t>Parry/ Bronwyn Myers) (SAMRC)</w:t>
      </w:r>
    </w:p>
    <w:p w:rsidR="008C4F69" w:rsidRPr="00027B6B" w:rsidRDefault="008C4F69" w:rsidP="00027B6B">
      <w:pPr>
        <w:pStyle w:val="NormalWeb"/>
        <w:spacing w:before="0" w:beforeAutospacing="0" w:after="0" w:afterAutospacing="0" w:line="276" w:lineRule="auto"/>
        <w:ind w:left="709" w:hanging="709"/>
        <w:rPr>
          <w:rFonts w:ascii="Arial" w:hAnsi="Arial" w:cs="Arial"/>
          <w:b/>
          <w:sz w:val="22"/>
          <w:szCs w:val="22"/>
        </w:rPr>
      </w:pPr>
      <w:r w:rsidRPr="00027B6B">
        <w:rPr>
          <w:rFonts w:ascii="Arial" w:hAnsi="Arial" w:cs="Arial"/>
          <w:b/>
          <w:sz w:val="22"/>
          <w:szCs w:val="22"/>
        </w:rPr>
        <w:t>30.</w:t>
      </w:r>
      <w:r w:rsidRPr="00027B6B">
        <w:rPr>
          <w:rFonts w:ascii="Arial" w:hAnsi="Arial" w:cs="Arial"/>
          <w:b/>
          <w:sz w:val="22"/>
          <w:szCs w:val="22"/>
        </w:rPr>
        <w:tab/>
        <w:t>Mpumalanga Rastafari Community</w:t>
      </w:r>
    </w:p>
    <w:p w:rsidR="00027B6B" w:rsidRDefault="00F13FD1" w:rsidP="00027B6B">
      <w:pPr>
        <w:pStyle w:val="NormalWeb"/>
        <w:spacing w:before="0" w:beforeAutospacing="0" w:after="0" w:afterAutospacing="0" w:line="276" w:lineRule="auto"/>
        <w:ind w:left="709" w:hanging="709"/>
        <w:rPr>
          <w:rFonts w:ascii="Arial" w:hAnsi="Arial" w:cs="Arial"/>
          <w:b/>
          <w:sz w:val="22"/>
          <w:szCs w:val="22"/>
        </w:rPr>
      </w:pPr>
      <w:r w:rsidRPr="00027B6B">
        <w:rPr>
          <w:rFonts w:ascii="Arial" w:hAnsi="Arial" w:cs="Arial"/>
          <w:b/>
          <w:sz w:val="22"/>
          <w:szCs w:val="22"/>
        </w:rPr>
        <w:t>31.</w:t>
      </w:r>
      <w:r w:rsidRPr="00027B6B">
        <w:rPr>
          <w:rFonts w:ascii="Arial" w:hAnsi="Arial" w:cs="Arial"/>
          <w:b/>
          <w:sz w:val="22"/>
          <w:szCs w:val="22"/>
        </w:rPr>
        <w:tab/>
        <w:t>Tony Budden</w:t>
      </w:r>
    </w:p>
    <w:p w:rsidR="00F13FD1" w:rsidRPr="00027B6B" w:rsidRDefault="00027B6B" w:rsidP="00027B6B">
      <w:pPr>
        <w:pStyle w:val="NormalWeb"/>
        <w:spacing w:before="0" w:beforeAutospacing="0" w:after="0" w:afterAutospacing="0" w:line="276" w:lineRule="auto"/>
        <w:ind w:left="709" w:hanging="709"/>
        <w:rPr>
          <w:rFonts w:ascii="Arial" w:hAnsi="Arial" w:cs="Arial"/>
          <w:b/>
          <w:sz w:val="22"/>
          <w:szCs w:val="22"/>
        </w:rPr>
      </w:pPr>
      <w:r>
        <w:rPr>
          <w:rFonts w:ascii="Arial" w:hAnsi="Arial" w:cs="Arial"/>
          <w:b/>
          <w:sz w:val="22"/>
          <w:szCs w:val="22"/>
        </w:rPr>
        <w:t>32.</w:t>
      </w:r>
      <w:r>
        <w:rPr>
          <w:rFonts w:ascii="Arial" w:hAnsi="Arial" w:cs="Arial"/>
          <w:b/>
          <w:sz w:val="22"/>
          <w:szCs w:val="22"/>
        </w:rPr>
        <w:tab/>
        <w:t>KZN Rasta Business Foundation</w:t>
      </w:r>
      <w:r w:rsidR="007671A1" w:rsidRPr="00027B6B">
        <w:rPr>
          <w:rFonts w:ascii="Arial" w:hAnsi="Arial" w:cs="Arial"/>
          <w:b/>
          <w:sz w:val="22"/>
          <w:szCs w:val="22"/>
        </w:rPr>
        <w:t xml:space="preserve"> </w:t>
      </w:r>
    </w:p>
    <w:p w:rsidR="003108C0" w:rsidRPr="00027B6B" w:rsidRDefault="003108C0" w:rsidP="00027B6B">
      <w:pPr>
        <w:pStyle w:val="NormalWeb"/>
        <w:spacing w:before="0" w:beforeAutospacing="0" w:after="0" w:afterAutospacing="0" w:line="276" w:lineRule="auto"/>
        <w:rPr>
          <w:rFonts w:ascii="Arial" w:hAnsi="Arial" w:cs="Arial"/>
          <w:b/>
          <w:sz w:val="22"/>
          <w:szCs w:val="22"/>
        </w:rPr>
      </w:pPr>
    </w:p>
    <w:p w:rsidR="003B55FC" w:rsidRPr="00027B6B" w:rsidRDefault="003B55FC" w:rsidP="00027B6B">
      <w:pPr>
        <w:pStyle w:val="NormalWeb"/>
        <w:spacing w:before="0" w:beforeAutospacing="0" w:after="0" w:afterAutospacing="0" w:line="276" w:lineRule="auto"/>
        <w:rPr>
          <w:rFonts w:ascii="Arial" w:hAnsi="Arial" w:cs="Arial"/>
          <w:b/>
          <w:sz w:val="22"/>
          <w:szCs w:val="22"/>
        </w:rPr>
      </w:pPr>
    </w:p>
    <w:p w:rsidR="003B55FC" w:rsidRPr="00027B6B" w:rsidRDefault="003B55FC" w:rsidP="00027B6B">
      <w:pPr>
        <w:pStyle w:val="NormalWeb"/>
        <w:spacing w:before="0" w:beforeAutospacing="0" w:after="0" w:afterAutospacing="0" w:line="276" w:lineRule="auto"/>
        <w:rPr>
          <w:rFonts w:ascii="Arial" w:eastAsia="Calibri" w:hAnsi="Arial" w:cs="Arial"/>
          <w:b/>
          <w:bCs/>
          <w:kern w:val="24"/>
          <w:sz w:val="22"/>
          <w:szCs w:val="22"/>
          <w:lang w:val="en-GB"/>
        </w:rPr>
      </w:pPr>
    </w:p>
    <w:p w:rsidR="00BE382A" w:rsidRPr="00027B6B" w:rsidRDefault="00BE382A" w:rsidP="00027B6B">
      <w:pPr>
        <w:rPr>
          <w:rFonts w:ascii="Arial" w:eastAsia="Calibri" w:hAnsi="Arial" w:cs="Arial"/>
          <w:b/>
          <w:bCs/>
          <w:kern w:val="24"/>
        </w:rPr>
      </w:pPr>
      <w:r w:rsidRPr="00027B6B">
        <w:rPr>
          <w:rFonts w:ascii="Arial" w:eastAsia="Calibri" w:hAnsi="Arial" w:cs="Arial"/>
          <w:b/>
          <w:bCs/>
          <w:kern w:val="24"/>
        </w:rPr>
        <w:br w:type="page"/>
      </w:r>
    </w:p>
    <w:p w:rsidR="00BE382A" w:rsidRPr="00027B6B" w:rsidRDefault="00912265" w:rsidP="00027B6B">
      <w:pPr>
        <w:pStyle w:val="NormalWeb"/>
        <w:spacing w:before="0" w:beforeAutospacing="0" w:after="0" w:afterAutospacing="0" w:line="276" w:lineRule="auto"/>
        <w:rPr>
          <w:rFonts w:ascii="Arial" w:hAnsi="Arial" w:cs="Arial"/>
          <w:b/>
          <w:sz w:val="22"/>
          <w:szCs w:val="22"/>
          <w:lang w:val="en-GB"/>
        </w:rPr>
      </w:pPr>
      <w:r>
        <w:rPr>
          <w:rFonts w:ascii="Arial" w:hAnsi="Arial" w:cs="Arial"/>
          <w:b/>
          <w:sz w:val="22"/>
          <w:szCs w:val="22"/>
          <w:lang w:val="en-GB"/>
        </w:rPr>
        <w:t>1. GENERAL COMMENTS AND CLAUSE 1(2)</w:t>
      </w:r>
      <w:r w:rsidRPr="00AD2485">
        <w:rPr>
          <w:rFonts w:ascii="Arial" w:hAnsi="Arial" w:cs="Arial"/>
          <w:b/>
          <w:sz w:val="22"/>
          <w:szCs w:val="22"/>
          <w:lang w:val="en-GB"/>
        </w:rPr>
        <w:t xml:space="preserve"> </w:t>
      </w:r>
      <w:r>
        <w:rPr>
          <w:rFonts w:ascii="Arial" w:hAnsi="Arial" w:cs="Arial"/>
          <w:b/>
          <w:sz w:val="22"/>
          <w:szCs w:val="22"/>
          <w:lang w:val="en-GB"/>
        </w:rPr>
        <w:t>OF THE BILL</w:t>
      </w:r>
    </w:p>
    <w:p w:rsidR="00BE382A" w:rsidRPr="00027B6B" w:rsidRDefault="00BE382A" w:rsidP="00027B6B">
      <w:pPr>
        <w:pStyle w:val="NormalWeb"/>
        <w:spacing w:before="0" w:beforeAutospacing="0" w:after="0" w:afterAutospacing="0" w:line="276" w:lineRule="auto"/>
        <w:rPr>
          <w:rFonts w:ascii="Arial" w:hAnsi="Arial" w:cs="Arial"/>
          <w:b/>
          <w:sz w:val="22"/>
          <w:szCs w:val="22"/>
          <w:lang w:val="en-GB"/>
        </w:rPr>
      </w:pPr>
    </w:p>
    <w:tbl>
      <w:tblPr>
        <w:tblStyle w:val="TableGrid"/>
        <w:tblW w:w="0" w:type="auto"/>
        <w:tblLook w:val="04A0"/>
      </w:tblPr>
      <w:tblGrid>
        <w:gridCol w:w="5793"/>
        <w:gridCol w:w="6620"/>
      </w:tblGrid>
      <w:tr w:rsidR="001C262A" w:rsidRPr="00027B6B" w:rsidTr="000367EA">
        <w:tc>
          <w:tcPr>
            <w:tcW w:w="5793" w:type="dxa"/>
          </w:tcPr>
          <w:p w:rsidR="001C262A" w:rsidRPr="00027B6B" w:rsidRDefault="001C262A" w:rsidP="00027B6B">
            <w:pPr>
              <w:pStyle w:val="NormalWeb"/>
              <w:spacing w:before="0" w:beforeAutospacing="0" w:after="0" w:afterAutospacing="0" w:line="276" w:lineRule="auto"/>
              <w:jc w:val="center"/>
              <w:rPr>
                <w:rFonts w:ascii="Arial" w:hAnsi="Arial" w:cs="Arial"/>
                <w:b/>
                <w:sz w:val="22"/>
                <w:szCs w:val="22"/>
                <w:lang w:val="en-GB"/>
              </w:rPr>
            </w:pPr>
            <w:r w:rsidRPr="00027B6B">
              <w:rPr>
                <w:rFonts w:ascii="Arial" w:hAnsi="Arial" w:cs="Arial"/>
                <w:b/>
                <w:sz w:val="22"/>
                <w:szCs w:val="22"/>
                <w:lang w:val="en-GB"/>
              </w:rPr>
              <w:t>Comments</w:t>
            </w:r>
          </w:p>
        </w:tc>
        <w:tc>
          <w:tcPr>
            <w:tcW w:w="6620" w:type="dxa"/>
          </w:tcPr>
          <w:p w:rsidR="001C262A" w:rsidRPr="00027B6B" w:rsidRDefault="001C262A" w:rsidP="00027B6B">
            <w:pPr>
              <w:pStyle w:val="NormalWeb"/>
              <w:spacing w:before="0" w:beforeAutospacing="0" w:after="0" w:afterAutospacing="0" w:line="276" w:lineRule="auto"/>
              <w:jc w:val="center"/>
              <w:rPr>
                <w:rFonts w:ascii="Arial" w:hAnsi="Arial" w:cs="Arial"/>
                <w:b/>
                <w:sz w:val="22"/>
                <w:szCs w:val="22"/>
                <w:lang w:val="en-GB"/>
              </w:rPr>
            </w:pPr>
            <w:r w:rsidRPr="00027B6B">
              <w:rPr>
                <w:rFonts w:ascii="Arial" w:hAnsi="Arial" w:cs="Arial"/>
                <w:b/>
                <w:sz w:val="22"/>
                <w:szCs w:val="22"/>
                <w:lang w:val="en-GB"/>
              </w:rPr>
              <w:t>Responses</w:t>
            </w:r>
          </w:p>
        </w:tc>
      </w:tr>
      <w:tr w:rsidR="00CB7C6E" w:rsidRPr="00027B6B" w:rsidTr="000367EA">
        <w:tc>
          <w:tcPr>
            <w:tcW w:w="5793" w:type="dxa"/>
          </w:tcPr>
          <w:p w:rsidR="00B861CF" w:rsidRDefault="008E3227"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 </w:t>
            </w:r>
            <w:r w:rsidR="00526F49">
              <w:rPr>
                <w:rFonts w:ascii="Arial" w:hAnsi="Arial" w:cs="Arial"/>
                <w:sz w:val="22"/>
                <w:szCs w:val="22"/>
                <w:lang w:val="en-GB"/>
              </w:rPr>
              <w:t>Professors</w:t>
            </w:r>
            <w:r w:rsidR="00547FBF" w:rsidRPr="00027B6B">
              <w:rPr>
                <w:rFonts w:ascii="Arial" w:hAnsi="Arial" w:cs="Arial"/>
                <w:sz w:val="22"/>
                <w:szCs w:val="22"/>
                <w:lang w:val="en-GB"/>
              </w:rPr>
              <w:t xml:space="preserve"> Parry/ Myers </w:t>
            </w:r>
            <w:r w:rsidR="00B861CF" w:rsidRPr="00027B6B">
              <w:rPr>
                <w:rFonts w:ascii="Arial" w:hAnsi="Arial" w:cs="Arial"/>
                <w:sz w:val="22"/>
                <w:szCs w:val="22"/>
                <w:lang w:val="en-GB"/>
              </w:rPr>
              <w:t xml:space="preserve">both </w:t>
            </w:r>
            <w:r w:rsidR="00AD2485" w:rsidRPr="00027B6B">
              <w:rPr>
                <w:rFonts w:ascii="Arial" w:hAnsi="Arial" w:cs="Arial"/>
                <w:sz w:val="22"/>
                <w:szCs w:val="22"/>
                <w:lang w:val="en-GB"/>
              </w:rPr>
              <w:t>who</w:t>
            </w:r>
            <w:r w:rsidR="00AD2485">
              <w:rPr>
                <w:rFonts w:ascii="Arial" w:hAnsi="Arial" w:cs="Arial"/>
                <w:sz w:val="22"/>
                <w:szCs w:val="22"/>
                <w:lang w:val="en-GB"/>
              </w:rPr>
              <w:t>m may be regarded as experts on drug abuse</w:t>
            </w:r>
            <w:r w:rsidR="00B861CF" w:rsidRPr="00027B6B">
              <w:rPr>
                <w:rFonts w:ascii="Arial" w:hAnsi="Arial" w:cs="Arial"/>
                <w:sz w:val="22"/>
                <w:szCs w:val="22"/>
                <w:lang w:val="en-GB"/>
              </w:rPr>
              <w:t xml:space="preserve">, comment as follows: </w:t>
            </w:r>
          </w:p>
          <w:p w:rsidR="00016DCB" w:rsidRPr="00027B6B" w:rsidRDefault="00016DCB" w:rsidP="00027B6B">
            <w:pPr>
              <w:pStyle w:val="NormalWeb"/>
              <w:spacing w:before="0" w:beforeAutospacing="0" w:after="0" w:afterAutospacing="0" w:line="276" w:lineRule="auto"/>
              <w:rPr>
                <w:rFonts w:ascii="Arial" w:hAnsi="Arial" w:cs="Arial"/>
                <w:sz w:val="22"/>
                <w:szCs w:val="22"/>
                <w:lang w:val="en-GB"/>
              </w:rPr>
            </w:pPr>
          </w:p>
          <w:p w:rsidR="000E588F" w:rsidRPr="00027B6B" w:rsidRDefault="008E3227"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(a)</w:t>
            </w:r>
            <w:r w:rsidR="00547FBF" w:rsidRPr="00027B6B">
              <w:rPr>
                <w:rFonts w:ascii="Arial" w:hAnsi="Arial" w:cs="Arial"/>
                <w:sz w:val="22"/>
                <w:szCs w:val="22"/>
                <w:lang w:val="en-GB"/>
              </w:rPr>
              <w:t xml:space="preserve"> The legal decision to decriminalise cannabis for private use is the correct one</w:t>
            </w:r>
            <w:r w:rsidR="009D5E3B" w:rsidRPr="00027B6B">
              <w:rPr>
                <w:rFonts w:ascii="Arial" w:hAnsi="Arial" w:cs="Arial"/>
                <w:sz w:val="22"/>
                <w:szCs w:val="22"/>
                <w:lang w:val="en-GB"/>
              </w:rPr>
              <w:t>. I</w:t>
            </w:r>
            <w:r w:rsidR="00547FBF" w:rsidRPr="00027B6B">
              <w:rPr>
                <w:rFonts w:ascii="Arial" w:hAnsi="Arial" w:cs="Arial"/>
                <w:sz w:val="22"/>
                <w:szCs w:val="22"/>
                <w:lang w:val="en-GB"/>
              </w:rPr>
              <w:t xml:space="preserve">t is not appropriate from a human rights perspective to </w:t>
            </w:r>
            <w:r w:rsidR="000E588F" w:rsidRPr="00027B6B">
              <w:rPr>
                <w:rFonts w:ascii="Arial" w:hAnsi="Arial" w:cs="Arial"/>
                <w:sz w:val="22"/>
                <w:szCs w:val="22"/>
                <w:lang w:val="en-GB"/>
              </w:rPr>
              <w:t xml:space="preserve">incarcerate a person </w:t>
            </w:r>
            <w:r w:rsidR="00547FBF" w:rsidRPr="00027B6B">
              <w:rPr>
                <w:rFonts w:ascii="Arial" w:hAnsi="Arial" w:cs="Arial"/>
                <w:sz w:val="22"/>
                <w:szCs w:val="22"/>
                <w:lang w:val="en-GB"/>
              </w:rPr>
              <w:t>who use</w:t>
            </w:r>
            <w:r w:rsidR="002F3F7D">
              <w:rPr>
                <w:rFonts w:ascii="Arial" w:hAnsi="Arial" w:cs="Arial"/>
                <w:sz w:val="22"/>
                <w:szCs w:val="22"/>
                <w:lang w:val="en-GB"/>
              </w:rPr>
              <w:t>s</w:t>
            </w:r>
            <w:r w:rsidR="00547FBF" w:rsidRPr="00027B6B">
              <w:rPr>
                <w:rFonts w:ascii="Arial" w:hAnsi="Arial" w:cs="Arial"/>
                <w:sz w:val="22"/>
                <w:szCs w:val="22"/>
                <w:lang w:val="en-GB"/>
              </w:rPr>
              <w:t xml:space="preserve"> cannabis, give them a criminal record and waste state resources</w:t>
            </w:r>
            <w:r w:rsidR="00B861CF" w:rsidRPr="00027B6B">
              <w:rPr>
                <w:rFonts w:ascii="Arial" w:hAnsi="Arial" w:cs="Arial"/>
                <w:sz w:val="22"/>
                <w:szCs w:val="22"/>
                <w:lang w:val="en-GB"/>
              </w:rPr>
              <w:t xml:space="preserve">. </w:t>
            </w:r>
          </w:p>
          <w:p w:rsidR="000E588F" w:rsidRPr="00027B6B" w:rsidRDefault="000E588F" w:rsidP="00027B6B">
            <w:pPr>
              <w:pStyle w:val="NormalWeb"/>
              <w:spacing w:before="0" w:beforeAutospacing="0" w:after="0" w:afterAutospacing="0" w:line="276" w:lineRule="auto"/>
              <w:rPr>
                <w:rFonts w:ascii="Arial" w:hAnsi="Arial" w:cs="Arial"/>
                <w:sz w:val="22"/>
                <w:szCs w:val="22"/>
                <w:lang w:val="en-GB"/>
              </w:rPr>
            </w:pPr>
          </w:p>
          <w:p w:rsidR="00B861CF" w:rsidRPr="00027B6B" w:rsidRDefault="008E3227"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(b)</w:t>
            </w:r>
            <w:r w:rsidR="000E588F" w:rsidRPr="00027B6B">
              <w:rPr>
                <w:rFonts w:ascii="Arial" w:hAnsi="Arial" w:cs="Arial"/>
                <w:sz w:val="22"/>
                <w:szCs w:val="22"/>
                <w:lang w:val="en-GB"/>
              </w:rPr>
              <w:t xml:space="preserve"> </w:t>
            </w:r>
            <w:r w:rsidR="00B861CF" w:rsidRPr="00027B6B">
              <w:rPr>
                <w:rFonts w:ascii="Arial" w:hAnsi="Arial" w:cs="Arial"/>
                <w:sz w:val="22"/>
                <w:szCs w:val="22"/>
                <w:lang w:val="en-GB"/>
              </w:rPr>
              <w:t xml:space="preserve">While the Bill does acknowledge the need to protect children, others in the vicinity of cannabis smokers and other road users, </w:t>
            </w:r>
            <w:r w:rsidR="000E588F" w:rsidRPr="00027B6B">
              <w:rPr>
                <w:rFonts w:ascii="Arial" w:hAnsi="Arial" w:cs="Arial"/>
                <w:sz w:val="22"/>
                <w:szCs w:val="22"/>
                <w:lang w:val="en-GB"/>
              </w:rPr>
              <w:t xml:space="preserve">it is </w:t>
            </w:r>
            <w:r w:rsidR="00B861CF" w:rsidRPr="00027B6B">
              <w:rPr>
                <w:rFonts w:ascii="Arial" w:hAnsi="Arial" w:cs="Arial"/>
                <w:sz w:val="22"/>
                <w:szCs w:val="22"/>
                <w:lang w:val="en-GB"/>
              </w:rPr>
              <w:t>believe</w:t>
            </w:r>
            <w:r w:rsidR="000E588F" w:rsidRPr="00027B6B">
              <w:rPr>
                <w:rFonts w:ascii="Arial" w:hAnsi="Arial" w:cs="Arial"/>
                <w:sz w:val="22"/>
                <w:szCs w:val="22"/>
                <w:lang w:val="en-GB"/>
              </w:rPr>
              <w:t>d</w:t>
            </w:r>
            <w:r w:rsidR="00B861CF" w:rsidRPr="00027B6B">
              <w:rPr>
                <w:rFonts w:ascii="Arial" w:hAnsi="Arial" w:cs="Arial"/>
                <w:sz w:val="22"/>
                <w:szCs w:val="22"/>
                <w:lang w:val="en-GB"/>
              </w:rPr>
              <w:t xml:space="preserve"> that the Bill needs amendments to mitigate risks. This may also require changes / emphases in legislation</w:t>
            </w:r>
            <w:r w:rsidR="000E588F" w:rsidRPr="00027B6B">
              <w:rPr>
                <w:rFonts w:ascii="Arial" w:hAnsi="Arial" w:cs="Arial"/>
                <w:sz w:val="22"/>
                <w:szCs w:val="22"/>
                <w:lang w:val="en-GB"/>
              </w:rPr>
              <w:t xml:space="preserve">, </w:t>
            </w:r>
            <w:r w:rsidR="00B861CF" w:rsidRPr="00027B6B">
              <w:rPr>
                <w:rFonts w:ascii="Arial" w:hAnsi="Arial" w:cs="Arial"/>
                <w:sz w:val="22"/>
                <w:szCs w:val="22"/>
                <w:lang w:val="en-GB"/>
              </w:rPr>
              <w:t>re</w:t>
            </w:r>
            <w:r w:rsidR="000E588F" w:rsidRPr="00027B6B">
              <w:rPr>
                <w:rFonts w:ascii="Arial" w:hAnsi="Arial" w:cs="Arial"/>
                <w:sz w:val="22"/>
                <w:szCs w:val="22"/>
                <w:lang w:val="en-GB"/>
              </w:rPr>
              <w:t xml:space="preserve">gulations and policies of </w:t>
            </w:r>
            <w:r w:rsidR="00B861CF" w:rsidRPr="00027B6B">
              <w:rPr>
                <w:rFonts w:ascii="Arial" w:hAnsi="Arial" w:cs="Arial"/>
                <w:sz w:val="22"/>
                <w:szCs w:val="22"/>
                <w:lang w:val="en-GB"/>
              </w:rPr>
              <w:t xml:space="preserve">government departments, </w:t>
            </w:r>
            <w:r w:rsidR="000E588F" w:rsidRPr="00027B6B">
              <w:rPr>
                <w:rFonts w:ascii="Arial" w:hAnsi="Arial" w:cs="Arial"/>
                <w:sz w:val="22"/>
                <w:szCs w:val="22"/>
                <w:lang w:val="en-GB"/>
              </w:rPr>
              <w:t>other than the DOJ&amp;CD.</w:t>
            </w:r>
          </w:p>
          <w:p w:rsidR="000E588F" w:rsidRPr="00027B6B" w:rsidRDefault="000E58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E538F" w:rsidRDefault="00BE538F" w:rsidP="00027B6B">
            <w:pPr>
              <w:pStyle w:val="NormalWeb"/>
              <w:spacing w:before="0" w:beforeAutospacing="0" w:after="0" w:afterAutospacing="0" w:line="276" w:lineRule="auto"/>
              <w:rPr>
                <w:rFonts w:ascii="Arial" w:hAnsi="Arial" w:cs="Arial"/>
                <w:sz w:val="22"/>
                <w:szCs w:val="22"/>
                <w:lang w:val="en-GB"/>
              </w:rPr>
            </w:pPr>
          </w:p>
          <w:p w:rsidR="00B861CF" w:rsidRPr="00027B6B" w:rsidRDefault="008E3227"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(c)</w:t>
            </w:r>
            <w:r w:rsidR="00B861CF" w:rsidRPr="00027B6B">
              <w:rPr>
                <w:rFonts w:ascii="Arial" w:hAnsi="Arial" w:cs="Arial"/>
                <w:sz w:val="22"/>
                <w:szCs w:val="22"/>
                <w:lang w:val="en-GB"/>
              </w:rPr>
              <w:t xml:space="preserve"> Allowing cannabis for private use is likely to lead to increased use of cannabis by adolescents due to more open use and therefore greater exposure. Adolescents who are regular smokers of cannabis are at risk of having arrested psychosocial development. There is also a growing concern regarding the long-term effects of regular cannabis use on adolescent brain development. Brain development continues until the age of 25, so this is also a concern for young people in emerging adulthood. </w:t>
            </w:r>
            <w:r w:rsidR="000E588F" w:rsidRPr="00027B6B">
              <w:rPr>
                <w:rFonts w:ascii="Arial" w:hAnsi="Arial" w:cs="Arial"/>
                <w:sz w:val="22"/>
                <w:szCs w:val="22"/>
                <w:lang w:val="en-GB"/>
              </w:rPr>
              <w:t xml:space="preserve">It is </w:t>
            </w:r>
            <w:r w:rsidR="00B861CF" w:rsidRPr="00027B6B">
              <w:rPr>
                <w:rFonts w:ascii="Arial" w:hAnsi="Arial" w:cs="Arial"/>
                <w:sz w:val="22"/>
                <w:szCs w:val="22"/>
                <w:lang w:val="en-GB"/>
              </w:rPr>
              <w:t>know</w:t>
            </w:r>
            <w:r w:rsidR="002F3F7D">
              <w:rPr>
                <w:rFonts w:ascii="Arial" w:hAnsi="Arial" w:cs="Arial"/>
                <w:sz w:val="22"/>
                <w:szCs w:val="22"/>
                <w:lang w:val="en-GB"/>
              </w:rPr>
              <w:t>n that</w:t>
            </w:r>
            <w:r w:rsidR="00B861CF" w:rsidRPr="00027B6B">
              <w:rPr>
                <w:rFonts w:ascii="Arial" w:hAnsi="Arial" w:cs="Arial"/>
                <w:sz w:val="22"/>
                <w:szCs w:val="22"/>
                <w:lang w:val="en-GB"/>
              </w:rPr>
              <w:t xml:space="preserve"> there are some short-term effects in terms of cognitive functioning and memory based on fMRI research conducted in Cape Town. There is now a 10-years study in the USA looking into this.</w:t>
            </w:r>
          </w:p>
          <w:p w:rsidR="000E588F" w:rsidRPr="00027B6B" w:rsidRDefault="000E588F" w:rsidP="00027B6B">
            <w:pPr>
              <w:pStyle w:val="NormalWeb"/>
              <w:spacing w:before="0" w:beforeAutospacing="0" w:after="0" w:afterAutospacing="0" w:line="276" w:lineRule="auto"/>
              <w:rPr>
                <w:rFonts w:ascii="Arial" w:hAnsi="Arial" w:cs="Arial"/>
                <w:sz w:val="22"/>
                <w:szCs w:val="22"/>
                <w:lang w:val="en-GB"/>
              </w:rPr>
            </w:pPr>
          </w:p>
          <w:p w:rsidR="009D5E3B" w:rsidRPr="00027B6B" w:rsidRDefault="00BE538F"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(d) </w:t>
            </w:r>
            <w:r w:rsidR="009D5E3B" w:rsidRPr="00027B6B">
              <w:rPr>
                <w:rFonts w:ascii="Arial" w:hAnsi="Arial" w:cs="Arial"/>
                <w:sz w:val="22"/>
                <w:szCs w:val="22"/>
                <w:lang w:val="en-GB"/>
              </w:rPr>
              <w:t xml:space="preserve"> While there is only a small risk of cannabis triggering latent mental health problems among people with underlying risks for these conditions, it is not negligible. Local research has highlighted the burden of cannabis-induced psychoses on under-resourced psychiatric services in KZN, the Eastern Cape and the Western Cape. It has also highlighted the role that it plays in inducing first-episode psychoses. Any increased use of cannabis (which is likely at a population lev</w:t>
            </w:r>
            <w:r w:rsidR="001502B9" w:rsidRPr="00027B6B">
              <w:rPr>
                <w:rFonts w:ascii="Arial" w:hAnsi="Arial" w:cs="Arial"/>
                <w:sz w:val="22"/>
                <w:szCs w:val="22"/>
                <w:lang w:val="en-GB"/>
              </w:rPr>
              <w:t>el when cannabis is decriminalis</w:t>
            </w:r>
            <w:r w:rsidR="009D5E3B" w:rsidRPr="00027B6B">
              <w:rPr>
                <w:rFonts w:ascii="Arial" w:hAnsi="Arial" w:cs="Arial"/>
                <w:sz w:val="22"/>
                <w:szCs w:val="22"/>
                <w:lang w:val="en-GB"/>
              </w:rPr>
              <w:t xml:space="preserve">ed) </w:t>
            </w:r>
            <w:r w:rsidR="001502B9" w:rsidRPr="00027B6B">
              <w:rPr>
                <w:rFonts w:ascii="Arial" w:hAnsi="Arial" w:cs="Arial"/>
                <w:sz w:val="22"/>
                <w:szCs w:val="22"/>
                <w:lang w:val="en-GB"/>
              </w:rPr>
              <w:t xml:space="preserve">will by implication </w:t>
            </w:r>
            <w:r w:rsidR="009D5E3B" w:rsidRPr="00027B6B">
              <w:rPr>
                <w:rFonts w:ascii="Arial" w:hAnsi="Arial" w:cs="Arial"/>
                <w:sz w:val="22"/>
                <w:szCs w:val="22"/>
                <w:lang w:val="en-GB"/>
              </w:rPr>
              <w:t>increase the need for psychiatric services. These services are already chronically under-resourced and are unlikely to cope with an increased demand. In addition, currently cannabis comprises between 22% (Eastern Cape) and 40% (Limpopo and Mpumalanga) of drug treatment demand in South Africa, and between 24% (Eastern Cape) and 77% (Free State, North West, Northern Cape) of drug treatment demand among persons 19 years and younger. This has increased over the past decade, except in Limpopo and Mpumalanga. Funds need to be provided to address increasing demand for mental health and drug treatment services for persons who will inevitably experience problems with the private use of cannabis, including some chronic users becoming dependent on cannabis (dependence syndrome).</w:t>
            </w:r>
          </w:p>
          <w:p w:rsidR="009D5E3B" w:rsidRPr="00027B6B" w:rsidRDefault="009D5E3B" w:rsidP="00027B6B">
            <w:pPr>
              <w:pStyle w:val="NormalWeb"/>
              <w:spacing w:before="0" w:beforeAutospacing="0" w:after="0" w:afterAutospacing="0" w:line="276" w:lineRule="auto"/>
              <w:rPr>
                <w:rFonts w:ascii="Arial" w:hAnsi="Arial" w:cs="Arial"/>
                <w:sz w:val="22"/>
                <w:szCs w:val="22"/>
                <w:lang w:val="en-GB"/>
              </w:rPr>
            </w:pPr>
          </w:p>
          <w:p w:rsidR="001502B9" w:rsidRPr="00027B6B" w:rsidRDefault="00BE538F"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(e</w:t>
            </w:r>
            <w:r w:rsidR="008E3227">
              <w:rPr>
                <w:rFonts w:ascii="Arial" w:hAnsi="Arial" w:cs="Arial"/>
                <w:sz w:val="22"/>
                <w:szCs w:val="22"/>
                <w:lang w:val="en-GB"/>
              </w:rPr>
              <w:t>)</w:t>
            </w:r>
            <w:r w:rsidR="001502B9" w:rsidRPr="00027B6B">
              <w:rPr>
                <w:rFonts w:ascii="Arial" w:hAnsi="Arial" w:cs="Arial"/>
                <w:sz w:val="22"/>
                <w:szCs w:val="22"/>
                <w:lang w:val="en-GB"/>
              </w:rPr>
              <w:t xml:space="preserve"> T</w:t>
            </w:r>
            <w:r w:rsidR="009D5E3B" w:rsidRPr="00027B6B">
              <w:rPr>
                <w:rFonts w:ascii="Arial" w:hAnsi="Arial" w:cs="Arial"/>
                <w:sz w:val="22"/>
                <w:szCs w:val="22"/>
                <w:lang w:val="en-GB"/>
              </w:rPr>
              <w:t xml:space="preserve">he public should be aware of the harms associated with cannabis use and presenting further public health information on this in an accessible format is essential. </w:t>
            </w:r>
          </w:p>
          <w:p w:rsidR="001502B9" w:rsidRPr="00027B6B" w:rsidRDefault="001502B9" w:rsidP="00027B6B">
            <w:pPr>
              <w:pStyle w:val="NormalWeb"/>
              <w:spacing w:before="0" w:beforeAutospacing="0" w:after="0" w:afterAutospacing="0" w:line="276" w:lineRule="auto"/>
              <w:rPr>
                <w:rFonts w:ascii="Arial" w:hAnsi="Arial" w:cs="Arial"/>
                <w:sz w:val="22"/>
                <w:szCs w:val="22"/>
                <w:lang w:val="en-GB"/>
              </w:rPr>
            </w:pPr>
          </w:p>
          <w:p w:rsidR="00C57760" w:rsidRDefault="00C57760" w:rsidP="00027B6B">
            <w:pPr>
              <w:pStyle w:val="NormalWeb"/>
              <w:spacing w:before="0" w:beforeAutospacing="0" w:after="0" w:afterAutospacing="0" w:line="276" w:lineRule="auto"/>
              <w:rPr>
                <w:rFonts w:ascii="Arial" w:hAnsi="Arial" w:cs="Arial"/>
                <w:sz w:val="22"/>
                <w:szCs w:val="22"/>
                <w:lang w:val="en-GB"/>
              </w:rPr>
            </w:pPr>
          </w:p>
          <w:p w:rsidR="00C57760" w:rsidRDefault="00C57760" w:rsidP="00027B6B">
            <w:pPr>
              <w:pStyle w:val="NormalWeb"/>
              <w:spacing w:before="0" w:beforeAutospacing="0" w:after="0" w:afterAutospacing="0" w:line="276" w:lineRule="auto"/>
              <w:rPr>
                <w:rFonts w:ascii="Arial" w:hAnsi="Arial" w:cs="Arial"/>
                <w:sz w:val="22"/>
                <w:szCs w:val="22"/>
                <w:lang w:val="en-GB"/>
              </w:rPr>
            </w:pPr>
          </w:p>
          <w:p w:rsidR="00C57760" w:rsidRDefault="00C57760" w:rsidP="00027B6B">
            <w:pPr>
              <w:pStyle w:val="NormalWeb"/>
              <w:spacing w:before="0" w:beforeAutospacing="0" w:after="0" w:afterAutospacing="0" w:line="276" w:lineRule="auto"/>
              <w:rPr>
                <w:rFonts w:ascii="Arial" w:hAnsi="Arial" w:cs="Arial"/>
                <w:sz w:val="22"/>
                <w:szCs w:val="22"/>
                <w:lang w:val="en-GB"/>
              </w:rPr>
            </w:pPr>
          </w:p>
          <w:p w:rsidR="00565A63" w:rsidRDefault="00565A63" w:rsidP="00027B6B">
            <w:pPr>
              <w:pStyle w:val="NormalWeb"/>
              <w:spacing w:before="0" w:beforeAutospacing="0" w:after="0" w:afterAutospacing="0" w:line="276" w:lineRule="auto"/>
              <w:rPr>
                <w:rFonts w:ascii="Arial" w:hAnsi="Arial" w:cs="Arial"/>
                <w:sz w:val="22"/>
                <w:szCs w:val="22"/>
                <w:lang w:val="en-GB"/>
              </w:rPr>
            </w:pPr>
          </w:p>
          <w:p w:rsidR="009D5E3B" w:rsidRPr="00027B6B" w:rsidRDefault="00BE538F"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(f</w:t>
            </w:r>
            <w:r w:rsidR="008E3227">
              <w:rPr>
                <w:rFonts w:ascii="Arial" w:hAnsi="Arial" w:cs="Arial"/>
                <w:sz w:val="22"/>
                <w:szCs w:val="22"/>
                <w:lang w:val="en-GB"/>
              </w:rPr>
              <w:t>)</w:t>
            </w:r>
            <w:r w:rsidR="001502B9" w:rsidRPr="00027B6B">
              <w:rPr>
                <w:rFonts w:ascii="Arial" w:hAnsi="Arial" w:cs="Arial"/>
                <w:sz w:val="22"/>
                <w:szCs w:val="22"/>
                <w:lang w:val="en-GB"/>
              </w:rPr>
              <w:t xml:space="preserve"> </w:t>
            </w:r>
            <w:r w:rsidR="009D5E3B" w:rsidRPr="00027B6B">
              <w:rPr>
                <w:rFonts w:ascii="Arial" w:hAnsi="Arial" w:cs="Arial"/>
                <w:sz w:val="22"/>
                <w:szCs w:val="22"/>
                <w:lang w:val="en-GB"/>
              </w:rPr>
              <w:t>Improved population level monitoring of use and associated harms and the reporting of these harms could increase public awareness of the potential risks associated with using cannabis. Improved monitoring will pinpoint where action is needed to address harms. Indicators are needed in the following areas and they need to be collected and collated on a periodic basis:</w:t>
            </w:r>
          </w:p>
          <w:p w:rsidR="009D5E3B" w:rsidRPr="00027B6B" w:rsidRDefault="009D5E3B" w:rsidP="00027B6B">
            <w:pPr>
              <w:pStyle w:val="NormalWeb"/>
              <w:spacing w:before="0" w:beforeAutospacing="0" w:after="0" w:afterAutospacing="0" w:line="276" w:lineRule="auto"/>
              <w:ind w:left="142" w:hanging="142"/>
              <w:rPr>
                <w:rFonts w:ascii="Arial" w:hAnsi="Arial" w:cs="Arial"/>
                <w:sz w:val="22"/>
                <w:szCs w:val="22"/>
                <w:lang w:val="en-GB"/>
              </w:rPr>
            </w:pPr>
            <w:r w:rsidRPr="00027B6B">
              <w:rPr>
                <w:rFonts w:ascii="Arial" w:hAnsi="Arial" w:cs="Arial"/>
                <w:sz w:val="22"/>
                <w:szCs w:val="22"/>
                <w:lang w:val="en-GB"/>
              </w:rPr>
              <w:t xml:space="preserve">- Extent and patterns of cannabis use among adults and adolescents (not just prevalence of use, but also frequency of use, quantity of use, potency of cannabis, and mode of use (especially edibles). </w:t>
            </w:r>
          </w:p>
          <w:p w:rsidR="009D5E3B" w:rsidRPr="00027B6B" w:rsidRDefault="009D5E3B" w:rsidP="00027B6B">
            <w:pPr>
              <w:pStyle w:val="NormalWeb"/>
              <w:spacing w:before="0" w:beforeAutospacing="0" w:after="0" w:afterAutospacing="0" w:line="276" w:lineRule="auto"/>
              <w:ind w:left="142" w:hanging="142"/>
              <w:rPr>
                <w:rFonts w:ascii="Arial" w:hAnsi="Arial" w:cs="Arial"/>
                <w:sz w:val="22"/>
                <w:szCs w:val="22"/>
                <w:lang w:val="en-GB"/>
              </w:rPr>
            </w:pPr>
            <w:r w:rsidRPr="00027B6B">
              <w:rPr>
                <w:rFonts w:ascii="Arial" w:hAnsi="Arial" w:cs="Arial"/>
                <w:sz w:val="22"/>
                <w:szCs w:val="22"/>
                <w:lang w:val="en-GB"/>
              </w:rPr>
              <w:t xml:space="preserve">- Cannabis-related road traffic offenses. </w:t>
            </w:r>
          </w:p>
          <w:p w:rsidR="009D5E3B" w:rsidRPr="00027B6B" w:rsidRDefault="009D5E3B" w:rsidP="00027B6B">
            <w:pPr>
              <w:pStyle w:val="NormalWeb"/>
              <w:spacing w:before="0" w:beforeAutospacing="0" w:after="0" w:afterAutospacing="0" w:line="276" w:lineRule="auto"/>
              <w:ind w:left="142" w:hanging="142"/>
              <w:rPr>
                <w:rFonts w:ascii="Arial" w:hAnsi="Arial" w:cs="Arial"/>
                <w:sz w:val="22"/>
                <w:szCs w:val="22"/>
                <w:lang w:val="en-GB"/>
              </w:rPr>
            </w:pPr>
            <w:r w:rsidRPr="00027B6B">
              <w:rPr>
                <w:rFonts w:ascii="Arial" w:hAnsi="Arial" w:cs="Arial"/>
                <w:sz w:val="22"/>
                <w:szCs w:val="22"/>
                <w:lang w:val="en-GB"/>
              </w:rPr>
              <w:t xml:space="preserve">- Cannabis-related trauma presentations. </w:t>
            </w:r>
          </w:p>
          <w:p w:rsidR="009D5E3B" w:rsidRPr="00027B6B" w:rsidRDefault="009D5E3B" w:rsidP="00027B6B">
            <w:pPr>
              <w:pStyle w:val="NormalWeb"/>
              <w:spacing w:before="0" w:beforeAutospacing="0" w:after="0" w:afterAutospacing="0" w:line="276" w:lineRule="auto"/>
              <w:ind w:left="142" w:hanging="142"/>
              <w:rPr>
                <w:rFonts w:ascii="Arial" w:hAnsi="Arial" w:cs="Arial"/>
                <w:sz w:val="22"/>
                <w:szCs w:val="22"/>
                <w:lang w:val="en-GB"/>
              </w:rPr>
            </w:pPr>
            <w:r w:rsidRPr="00027B6B">
              <w:rPr>
                <w:rFonts w:ascii="Arial" w:hAnsi="Arial" w:cs="Arial"/>
                <w:sz w:val="22"/>
                <w:szCs w:val="22"/>
                <w:lang w:val="en-GB"/>
              </w:rPr>
              <w:t>-</w:t>
            </w:r>
            <w:r w:rsidRPr="00027B6B">
              <w:rPr>
                <w:rFonts w:ascii="Arial" w:hAnsi="Arial" w:cs="Arial"/>
                <w:sz w:val="22"/>
                <w:szCs w:val="22"/>
                <w:lang w:val="en-GB"/>
              </w:rPr>
              <w:tab/>
              <w:t xml:space="preserve">Cannabis-related demand for psychiatric/mental health and substance abuse treatment. </w:t>
            </w:r>
          </w:p>
          <w:p w:rsidR="009D5E3B" w:rsidRDefault="009D5E3B" w:rsidP="00027B6B">
            <w:pPr>
              <w:pStyle w:val="NormalWeb"/>
              <w:spacing w:before="0" w:beforeAutospacing="0" w:after="0" w:afterAutospacing="0" w:line="276" w:lineRule="auto"/>
              <w:ind w:left="142" w:hanging="142"/>
              <w:rPr>
                <w:rFonts w:ascii="Arial" w:hAnsi="Arial" w:cs="Arial"/>
                <w:sz w:val="22"/>
                <w:szCs w:val="22"/>
                <w:lang w:val="en-GB"/>
              </w:rPr>
            </w:pPr>
            <w:r w:rsidRPr="00027B6B">
              <w:rPr>
                <w:rFonts w:ascii="Arial" w:hAnsi="Arial" w:cs="Arial"/>
                <w:sz w:val="22"/>
                <w:szCs w:val="22"/>
                <w:lang w:val="en-GB"/>
              </w:rPr>
              <w:t xml:space="preserve">- Cannabis induced psychosis. </w:t>
            </w:r>
          </w:p>
          <w:p w:rsidR="00BE538F" w:rsidRDefault="00BE538F" w:rsidP="00027B6B">
            <w:pPr>
              <w:pStyle w:val="NormalWeb"/>
              <w:spacing w:before="0" w:beforeAutospacing="0" w:after="0" w:afterAutospacing="0" w:line="276" w:lineRule="auto"/>
              <w:ind w:left="142" w:hanging="142"/>
              <w:rPr>
                <w:rFonts w:ascii="Arial" w:hAnsi="Arial" w:cs="Arial"/>
                <w:sz w:val="22"/>
                <w:szCs w:val="22"/>
                <w:lang w:val="en-GB"/>
              </w:rPr>
            </w:pPr>
          </w:p>
          <w:p w:rsidR="00BE538F" w:rsidRDefault="00BE538F" w:rsidP="00BE538F">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(g) </w:t>
            </w:r>
            <w:r w:rsidRPr="00027B6B">
              <w:rPr>
                <w:rFonts w:ascii="Arial" w:hAnsi="Arial" w:cs="Arial"/>
                <w:sz w:val="22"/>
                <w:szCs w:val="22"/>
                <w:lang w:val="en-GB"/>
              </w:rPr>
              <w:t>A concern is raised that the Bill will cause a slippery slope (</w:t>
            </w:r>
            <w:r w:rsidRPr="00C57760">
              <w:rPr>
                <w:rFonts w:ascii="Arial" w:hAnsi="Arial" w:cs="Arial"/>
                <w:i/>
                <w:sz w:val="22"/>
                <w:szCs w:val="22"/>
                <w:lang w:val="en-GB"/>
              </w:rPr>
              <w:t>de factor</w:t>
            </w:r>
            <w:r w:rsidRPr="00027B6B">
              <w:rPr>
                <w:rFonts w:ascii="Arial" w:hAnsi="Arial" w:cs="Arial"/>
                <w:sz w:val="22"/>
                <w:szCs w:val="22"/>
                <w:lang w:val="en-GB"/>
              </w:rPr>
              <w:t xml:space="preserve"> legalisation) and that we will not have the means or will to go after widespread (illegal) cannabis growing, trading, use in the streets, etc.</w:t>
            </w:r>
          </w:p>
          <w:p w:rsidR="00BE538F" w:rsidRPr="00027B6B" w:rsidRDefault="00BE538F" w:rsidP="00027B6B">
            <w:pPr>
              <w:pStyle w:val="NormalWeb"/>
              <w:spacing w:before="0" w:beforeAutospacing="0" w:after="0" w:afterAutospacing="0" w:line="276" w:lineRule="auto"/>
              <w:ind w:left="142" w:hanging="142"/>
              <w:rPr>
                <w:rFonts w:ascii="Arial" w:hAnsi="Arial" w:cs="Arial"/>
                <w:sz w:val="22"/>
                <w:szCs w:val="22"/>
                <w:lang w:val="en-GB"/>
              </w:rPr>
            </w:pPr>
          </w:p>
          <w:p w:rsidR="00B861CF" w:rsidRPr="00027B6B" w:rsidRDefault="009D5E3B" w:rsidP="00CB3E80">
            <w:pPr>
              <w:pStyle w:val="NormalWeb"/>
              <w:spacing w:before="0" w:beforeAutospacing="0" w:after="0" w:afterAutospacing="0" w:line="276" w:lineRule="auto"/>
              <w:ind w:left="142" w:hanging="142"/>
              <w:rPr>
                <w:rFonts w:ascii="Arial" w:hAnsi="Arial" w:cs="Arial"/>
                <w:sz w:val="22"/>
                <w:szCs w:val="22"/>
                <w:lang w:val="en-GB"/>
              </w:rPr>
            </w:pPr>
            <w:r w:rsidRPr="00027B6B">
              <w:rPr>
                <w:rFonts w:ascii="Arial" w:hAnsi="Arial" w:cs="Arial"/>
                <w:sz w:val="22"/>
                <w:szCs w:val="22"/>
                <w:lang w:val="en-GB"/>
              </w:rPr>
              <w:t xml:space="preserve">(SAMRC (p </w:t>
            </w:r>
            <w:r w:rsidR="001502B9" w:rsidRPr="00027B6B">
              <w:rPr>
                <w:rFonts w:ascii="Arial" w:hAnsi="Arial" w:cs="Arial"/>
                <w:sz w:val="22"/>
                <w:szCs w:val="22"/>
                <w:lang w:val="en-GB"/>
              </w:rPr>
              <w:t>1</w:t>
            </w:r>
            <w:r w:rsidRPr="00027B6B">
              <w:rPr>
                <w:rFonts w:ascii="Arial" w:hAnsi="Arial" w:cs="Arial"/>
                <w:sz w:val="22"/>
                <w:szCs w:val="22"/>
                <w:lang w:val="en-GB"/>
              </w:rPr>
              <w:t xml:space="preserve"> – 3)</w:t>
            </w:r>
          </w:p>
        </w:tc>
        <w:tc>
          <w:tcPr>
            <w:tcW w:w="6620" w:type="dxa"/>
          </w:tcPr>
          <w:p w:rsidR="00BE538F" w:rsidRDefault="00BE538F" w:rsidP="00526F49">
            <w:pPr>
              <w:pStyle w:val="NormalWeb"/>
              <w:spacing w:before="0" w:beforeAutospacing="0" w:after="0" w:afterAutospacing="0" w:line="276" w:lineRule="auto"/>
              <w:rPr>
                <w:rFonts w:ascii="Arial" w:hAnsi="Arial" w:cs="Arial"/>
                <w:sz w:val="22"/>
                <w:szCs w:val="22"/>
                <w:lang w:val="en-GB"/>
              </w:rPr>
            </w:pPr>
          </w:p>
          <w:p w:rsidR="00BE538F" w:rsidRDefault="00BE538F" w:rsidP="00526F49">
            <w:pPr>
              <w:pStyle w:val="NormalWeb"/>
              <w:spacing w:before="0" w:beforeAutospacing="0" w:after="0" w:afterAutospacing="0" w:line="276" w:lineRule="auto"/>
              <w:rPr>
                <w:rFonts w:ascii="Arial" w:hAnsi="Arial" w:cs="Arial"/>
                <w:sz w:val="22"/>
                <w:szCs w:val="22"/>
                <w:lang w:val="en-GB"/>
              </w:rPr>
            </w:pPr>
          </w:p>
          <w:p w:rsidR="00BE538F" w:rsidRDefault="00BE538F" w:rsidP="00526F49">
            <w:pPr>
              <w:pStyle w:val="NormalWeb"/>
              <w:spacing w:before="0" w:beforeAutospacing="0" w:after="0" w:afterAutospacing="0" w:line="276" w:lineRule="auto"/>
              <w:rPr>
                <w:rFonts w:ascii="Arial" w:hAnsi="Arial" w:cs="Arial"/>
                <w:sz w:val="22"/>
                <w:szCs w:val="22"/>
                <w:lang w:val="en-GB"/>
              </w:rPr>
            </w:pPr>
          </w:p>
          <w:p w:rsidR="00CB7C6E" w:rsidRDefault="00526F49" w:rsidP="00526F49">
            <w:pPr>
              <w:pStyle w:val="NormalWeb"/>
              <w:spacing w:before="0" w:beforeAutospacing="0" w:after="0" w:afterAutospacing="0" w:line="276" w:lineRule="auto"/>
              <w:rPr>
                <w:rFonts w:ascii="Arial" w:hAnsi="Arial" w:cs="Arial"/>
                <w:sz w:val="22"/>
                <w:szCs w:val="22"/>
                <w:lang w:val="en-GB"/>
              </w:rPr>
            </w:pPr>
            <w:r w:rsidRPr="00526F49">
              <w:rPr>
                <w:rFonts w:ascii="Arial" w:hAnsi="Arial" w:cs="Arial"/>
                <w:sz w:val="22"/>
                <w:szCs w:val="22"/>
                <w:lang w:val="en-GB"/>
              </w:rPr>
              <w:t>1.1</w:t>
            </w:r>
            <w:r>
              <w:rPr>
                <w:rFonts w:ascii="Arial" w:hAnsi="Arial" w:cs="Arial"/>
                <w:sz w:val="22"/>
                <w:szCs w:val="22"/>
                <w:lang w:val="en-GB"/>
              </w:rPr>
              <w:t xml:space="preserve"> (a) Agree fully with the sentiments of the Professors that </w:t>
            </w:r>
            <w:r w:rsidR="008021E7">
              <w:rPr>
                <w:rFonts w:ascii="Arial" w:hAnsi="Arial" w:cs="Arial"/>
                <w:sz w:val="22"/>
                <w:szCs w:val="22"/>
                <w:lang w:val="en-GB"/>
              </w:rPr>
              <w:t>t</w:t>
            </w:r>
            <w:r w:rsidR="008021E7" w:rsidRPr="008021E7">
              <w:rPr>
                <w:rFonts w:ascii="Arial" w:hAnsi="Arial" w:cs="Arial"/>
                <w:sz w:val="22"/>
                <w:szCs w:val="22"/>
                <w:lang w:val="en-GB"/>
              </w:rPr>
              <w:t xml:space="preserve">he legal decision </w:t>
            </w:r>
            <w:r w:rsidR="008021E7">
              <w:rPr>
                <w:rFonts w:ascii="Arial" w:hAnsi="Arial" w:cs="Arial"/>
                <w:sz w:val="22"/>
                <w:szCs w:val="22"/>
                <w:lang w:val="en-GB"/>
              </w:rPr>
              <w:t>"</w:t>
            </w:r>
            <w:r w:rsidR="008021E7" w:rsidRPr="008021E7">
              <w:rPr>
                <w:rFonts w:ascii="Arial" w:hAnsi="Arial" w:cs="Arial"/>
                <w:sz w:val="22"/>
                <w:szCs w:val="22"/>
                <w:lang w:val="en-GB"/>
              </w:rPr>
              <w:t>to decriminalise cannabis for private use is the correct one</w:t>
            </w:r>
            <w:r w:rsidR="00CB3E80">
              <w:rPr>
                <w:rFonts w:ascii="Arial" w:hAnsi="Arial" w:cs="Arial"/>
                <w:sz w:val="22"/>
                <w:szCs w:val="22"/>
                <w:lang w:val="en-GB"/>
              </w:rPr>
              <w:t>"</w:t>
            </w:r>
            <w:r w:rsidR="00CD0401">
              <w:rPr>
                <w:rFonts w:ascii="Arial" w:hAnsi="Arial" w:cs="Arial"/>
                <w:sz w:val="22"/>
                <w:szCs w:val="22"/>
                <w:lang w:val="en-GB"/>
              </w:rPr>
              <w:t xml:space="preserve"> and that it is "</w:t>
            </w:r>
            <w:r w:rsidR="00CD0401" w:rsidRPr="00CD0401">
              <w:rPr>
                <w:rFonts w:ascii="Arial" w:hAnsi="Arial" w:cs="Arial"/>
                <w:sz w:val="22"/>
                <w:szCs w:val="22"/>
                <w:lang w:val="en-GB"/>
              </w:rPr>
              <w:t>not appropriate from a human rights perspective to incarcerate a person who use cannabis, give them a criminal record and waste state resources</w:t>
            </w:r>
            <w:r w:rsidR="00CD0401">
              <w:rPr>
                <w:rFonts w:ascii="Arial" w:hAnsi="Arial" w:cs="Arial"/>
                <w:sz w:val="22"/>
                <w:szCs w:val="22"/>
                <w:lang w:val="en-GB"/>
              </w:rPr>
              <w:t>".</w:t>
            </w:r>
          </w:p>
          <w:p w:rsidR="00CD0401" w:rsidRDefault="00CD0401" w:rsidP="00526F49">
            <w:pPr>
              <w:pStyle w:val="NormalWeb"/>
              <w:spacing w:before="0" w:beforeAutospacing="0" w:after="0" w:afterAutospacing="0" w:line="276" w:lineRule="auto"/>
              <w:rPr>
                <w:rFonts w:ascii="Arial" w:hAnsi="Arial" w:cs="Arial"/>
                <w:sz w:val="22"/>
                <w:szCs w:val="22"/>
                <w:lang w:val="en-GB"/>
              </w:rPr>
            </w:pPr>
          </w:p>
          <w:p w:rsidR="00C31FB0" w:rsidRPr="00C31FB0" w:rsidRDefault="00C31FB0" w:rsidP="00C31FB0">
            <w:pPr>
              <w:spacing w:line="276" w:lineRule="auto"/>
              <w:rPr>
                <w:rFonts w:ascii="Arial" w:hAnsi="Arial" w:cs="Arial"/>
              </w:rPr>
            </w:pPr>
            <w:r w:rsidRPr="00C31FB0">
              <w:rPr>
                <w:rFonts w:ascii="Arial" w:hAnsi="Arial" w:cs="Arial"/>
              </w:rPr>
              <w:t>1.1</w:t>
            </w:r>
            <w:r w:rsidR="00CD0401" w:rsidRPr="00C31FB0">
              <w:rPr>
                <w:rFonts w:ascii="Arial" w:hAnsi="Arial" w:cs="Arial"/>
              </w:rPr>
              <w:t xml:space="preserve">(b) </w:t>
            </w:r>
            <w:r w:rsidRPr="00C31FB0">
              <w:rPr>
                <w:rFonts w:ascii="Arial" w:hAnsi="Arial" w:cs="Arial"/>
              </w:rPr>
              <w:t xml:space="preserve">(i) In </w:t>
            </w:r>
            <w:r w:rsidRPr="00E91504">
              <w:rPr>
                <w:rFonts w:ascii="Arial" w:hAnsi="Arial" w:cs="Arial"/>
                <w:b/>
                <w:i/>
              </w:rPr>
              <w:t>Minister of Justice and Constitutional Development and Others v Prince</w:t>
            </w:r>
            <w:r w:rsidRPr="00C31FB0">
              <w:rPr>
                <w:rFonts w:ascii="Arial" w:hAnsi="Arial" w:cs="Arial"/>
              </w:rPr>
              <w:t xml:space="preserve"> 2018 (6) SA 393 (CC) (</w:t>
            </w:r>
            <w:r w:rsidRPr="00E91504">
              <w:rPr>
                <w:rFonts w:ascii="Arial" w:hAnsi="Arial" w:cs="Arial"/>
                <w:b/>
              </w:rPr>
              <w:t>Prince Judgment</w:t>
            </w:r>
            <w:r w:rsidRPr="00C31FB0">
              <w:rPr>
                <w:rFonts w:ascii="Arial" w:hAnsi="Arial" w:cs="Arial"/>
              </w:rPr>
              <w:t>), the Constitutional Court declared that—</w:t>
            </w:r>
          </w:p>
          <w:p w:rsidR="00C31FB0" w:rsidRPr="00C31FB0" w:rsidRDefault="00C31FB0" w:rsidP="00C31FB0">
            <w:pPr>
              <w:spacing w:line="276" w:lineRule="auto"/>
              <w:rPr>
                <w:rFonts w:ascii="Arial" w:hAnsi="Arial" w:cs="Arial"/>
              </w:rPr>
            </w:pPr>
            <w:r w:rsidRPr="00C31FB0">
              <w:rPr>
                <w:rFonts w:ascii="Arial" w:hAnsi="Arial" w:cs="Arial"/>
              </w:rPr>
              <w:t>- section 4</w:t>
            </w:r>
            <w:r w:rsidRPr="00477108">
              <w:rPr>
                <w:rFonts w:ascii="Arial" w:hAnsi="Arial" w:cs="Arial"/>
                <w:i/>
              </w:rPr>
              <w:t>(b)</w:t>
            </w:r>
            <w:r w:rsidRPr="00C31FB0">
              <w:rPr>
                <w:rFonts w:ascii="Arial" w:hAnsi="Arial" w:cs="Arial"/>
              </w:rPr>
              <w:t xml:space="preserve"> of the Drugs and Drug Trafficking Act, 1992 (Act No. 140 of 1992) (the Drugs Act), read with Part III of Schedule 2 of that Act, is unconstitutional and therefore invalid to the extent that it  criminalises the use or possession of cannabis by an adult in private for that adult’s personal consumption in private; and</w:t>
            </w:r>
          </w:p>
          <w:p w:rsidR="00C31FB0" w:rsidRDefault="00C31FB0" w:rsidP="00C31FB0">
            <w:pPr>
              <w:spacing w:line="276" w:lineRule="auto"/>
              <w:rPr>
                <w:rFonts w:ascii="Arial" w:hAnsi="Arial" w:cs="Arial"/>
              </w:rPr>
            </w:pPr>
            <w:r w:rsidRPr="00C31FB0">
              <w:rPr>
                <w:rFonts w:ascii="Arial" w:hAnsi="Arial" w:cs="Arial"/>
              </w:rPr>
              <w:t>* section 5(</w:t>
            </w:r>
            <w:r w:rsidRPr="00477108">
              <w:rPr>
                <w:rFonts w:ascii="Arial" w:hAnsi="Arial" w:cs="Arial"/>
                <w:i/>
              </w:rPr>
              <w:t>b)</w:t>
            </w:r>
            <w:r w:rsidRPr="00C31FB0">
              <w:rPr>
                <w:rFonts w:ascii="Arial" w:hAnsi="Arial" w:cs="Arial"/>
              </w:rPr>
              <w:t xml:space="preserve"> of the Drugs Act, read with Part III of Schedule 2 and with the definition of “deal in” (“cultivation” is regarded as to “deal in”) in section 1 of that Act, is unconstitutional and therefore invalid to the extent that it criminalises the cultivation of cannabis by an adult in a private place for that adult’s personal consumption in private.</w:t>
            </w:r>
          </w:p>
          <w:p w:rsidR="001F3452" w:rsidRPr="00C31FB0" w:rsidRDefault="001F3452" w:rsidP="00C31FB0">
            <w:pPr>
              <w:spacing w:line="276" w:lineRule="auto"/>
              <w:rPr>
                <w:rFonts w:ascii="Arial" w:hAnsi="Arial" w:cs="Arial"/>
              </w:rPr>
            </w:pPr>
          </w:p>
          <w:p w:rsidR="00C31FB0" w:rsidRPr="00C31FB0" w:rsidRDefault="00C31FB0" w:rsidP="00C31FB0">
            <w:pPr>
              <w:spacing w:line="276" w:lineRule="auto"/>
              <w:rPr>
                <w:rFonts w:ascii="Arial" w:hAnsi="Arial" w:cs="Arial"/>
              </w:rPr>
            </w:pPr>
            <w:r w:rsidRPr="00C31FB0">
              <w:rPr>
                <w:rFonts w:ascii="Arial" w:hAnsi="Arial" w:cs="Arial"/>
              </w:rPr>
              <w:t xml:space="preserve">(ii) The Constitutional Court held that the aforementioned provisions limited the right to privacy entrenched in section 14 of the Constitution of the Republic of South Africa (the Constitution) and that the State did not satisfy the Court that these provisions are reasonable and justifiable in an open and democratic society based on human dignity, equality and freedom as required by section 36 of the Constitution. The Constitutional Court suspended its order of invalidity for a period of 24 months to give Parliament an opportunity to correct the constitutional defects in the Drugs Act and the Medicines Act and granted interim relief by way of a reading-in to the provisions of the </w:t>
            </w:r>
            <w:r w:rsidR="001F3452">
              <w:rPr>
                <w:rFonts w:ascii="Arial" w:hAnsi="Arial" w:cs="Arial"/>
              </w:rPr>
              <w:t xml:space="preserve">Drugs Act </w:t>
            </w:r>
            <w:r w:rsidR="002F3F7D" w:rsidRPr="00C31FB0">
              <w:rPr>
                <w:rFonts w:ascii="Arial" w:hAnsi="Arial" w:cs="Arial"/>
              </w:rPr>
              <w:t xml:space="preserve">and the Medicines Act </w:t>
            </w:r>
            <w:r w:rsidRPr="00C31FB0">
              <w:rPr>
                <w:rFonts w:ascii="Arial" w:hAnsi="Arial" w:cs="Arial"/>
              </w:rPr>
              <w:t>to ensure that during the period of suspension of invalidity it would not be a criminal offence for an adult person –</w:t>
            </w:r>
          </w:p>
          <w:p w:rsidR="00C31FB0" w:rsidRPr="00C31FB0" w:rsidRDefault="00C31FB0" w:rsidP="00C31FB0">
            <w:pPr>
              <w:spacing w:line="276" w:lineRule="auto"/>
              <w:rPr>
                <w:rFonts w:ascii="Arial" w:hAnsi="Arial" w:cs="Arial"/>
              </w:rPr>
            </w:pPr>
            <w:r w:rsidRPr="00C31FB0">
              <w:rPr>
                <w:rFonts w:ascii="Arial" w:hAnsi="Arial" w:cs="Arial"/>
              </w:rPr>
              <w:t>* to use or be in possession of cannabis in private for his or her personal consumption in private; and</w:t>
            </w:r>
          </w:p>
          <w:p w:rsidR="00C31FB0" w:rsidRPr="00C31FB0" w:rsidRDefault="00C31FB0" w:rsidP="00C31FB0">
            <w:pPr>
              <w:spacing w:line="276" w:lineRule="auto"/>
              <w:rPr>
                <w:rFonts w:ascii="Arial" w:hAnsi="Arial" w:cs="Arial"/>
              </w:rPr>
            </w:pPr>
            <w:r w:rsidRPr="00C31FB0">
              <w:rPr>
                <w:rFonts w:ascii="Arial" w:hAnsi="Arial" w:cs="Arial"/>
              </w:rPr>
              <w:t>* to cultivate cannabis in a private place for his or her personal consumption in private.</w:t>
            </w:r>
          </w:p>
          <w:p w:rsidR="001F3452" w:rsidRDefault="001F3452" w:rsidP="00C31FB0">
            <w:pPr>
              <w:spacing w:line="276" w:lineRule="auto"/>
              <w:rPr>
                <w:rFonts w:ascii="Arial" w:hAnsi="Arial" w:cs="Arial"/>
              </w:rPr>
            </w:pPr>
          </w:p>
          <w:p w:rsidR="00C31FB0" w:rsidRPr="00C31FB0" w:rsidRDefault="00C31FB0" w:rsidP="00C31FB0">
            <w:pPr>
              <w:spacing w:line="276" w:lineRule="auto"/>
              <w:rPr>
                <w:rFonts w:ascii="Arial" w:hAnsi="Arial" w:cs="Arial"/>
              </w:rPr>
            </w:pPr>
            <w:r w:rsidRPr="00C31FB0">
              <w:rPr>
                <w:rFonts w:ascii="Arial" w:hAnsi="Arial" w:cs="Arial"/>
              </w:rPr>
              <w:t xml:space="preserve">(iii) The Department of Justice and Constitutional Development </w:t>
            </w:r>
          </w:p>
          <w:p w:rsidR="00C31FB0" w:rsidRPr="00C31FB0" w:rsidRDefault="00C31FB0" w:rsidP="00C31FB0">
            <w:pPr>
              <w:spacing w:line="276" w:lineRule="auto"/>
              <w:rPr>
                <w:rFonts w:ascii="Arial" w:hAnsi="Arial" w:cs="Arial"/>
              </w:rPr>
            </w:pPr>
            <w:r w:rsidRPr="00C31FB0">
              <w:rPr>
                <w:rFonts w:ascii="Arial" w:hAnsi="Arial" w:cs="Arial"/>
              </w:rPr>
              <w:t>(DOJ&amp;CD)</w:t>
            </w:r>
            <w:r>
              <w:rPr>
                <w:rFonts w:ascii="Arial" w:hAnsi="Arial" w:cs="Arial"/>
              </w:rPr>
              <w:t xml:space="preserve">, is responsible for the administration of the Drugs Act and the main objects of the Bill is therefore to </w:t>
            </w:r>
            <w:r w:rsidR="001F3452">
              <w:rPr>
                <w:rFonts w:ascii="Arial" w:hAnsi="Arial" w:cs="Arial"/>
              </w:rPr>
              <w:t>give effect to the Prince Judgment through appropriate legislative provisions to -</w:t>
            </w:r>
          </w:p>
          <w:p w:rsidR="00C31FB0" w:rsidRPr="00C31FB0" w:rsidRDefault="001F3452" w:rsidP="00C31FB0">
            <w:pPr>
              <w:spacing w:line="276" w:lineRule="auto"/>
              <w:rPr>
                <w:rFonts w:ascii="Arial" w:hAnsi="Arial" w:cs="Arial"/>
              </w:rPr>
            </w:pPr>
            <w:r>
              <w:rPr>
                <w:rFonts w:ascii="Arial" w:hAnsi="Arial" w:cs="Arial"/>
              </w:rPr>
              <w:t xml:space="preserve">* </w:t>
            </w:r>
            <w:r w:rsidR="00C31FB0" w:rsidRPr="00C31FB0">
              <w:rPr>
                <w:rFonts w:ascii="Arial" w:hAnsi="Arial" w:cs="Arial"/>
              </w:rPr>
              <w:t xml:space="preserve">respect the right to privacy of an adult person to possess cannabis plant cultivation material; to cultivate a prescribed quantity of cannabis plants; to possess a prescribed quantity of cannabis; and to consume cannabis; </w:t>
            </w:r>
          </w:p>
          <w:p w:rsidR="001F3452" w:rsidRDefault="001F3452" w:rsidP="00C31FB0">
            <w:pPr>
              <w:spacing w:line="276" w:lineRule="auto"/>
              <w:rPr>
                <w:rFonts w:ascii="Arial" w:hAnsi="Arial" w:cs="Arial"/>
              </w:rPr>
            </w:pPr>
            <w:r>
              <w:rPr>
                <w:rFonts w:ascii="Arial" w:hAnsi="Arial" w:cs="Arial"/>
              </w:rPr>
              <w:t xml:space="preserve">* </w:t>
            </w:r>
            <w:r w:rsidR="00C31FB0" w:rsidRPr="00C31FB0">
              <w:rPr>
                <w:rFonts w:ascii="Arial" w:hAnsi="Arial" w:cs="Arial"/>
              </w:rPr>
              <w:t>regulate the possession of cannabis plant cultivation material; the cultivation of cannabis plants; the possession of cannabis; and the consumption of cannabis by an adult person</w:t>
            </w:r>
            <w:r>
              <w:rPr>
                <w:rFonts w:ascii="Arial" w:hAnsi="Arial" w:cs="Arial"/>
              </w:rPr>
              <w:t xml:space="preserve"> –</w:t>
            </w:r>
          </w:p>
          <w:p w:rsidR="001F3452" w:rsidRDefault="001F3452" w:rsidP="00C31FB0">
            <w:pPr>
              <w:spacing w:line="276" w:lineRule="auto"/>
              <w:rPr>
                <w:rFonts w:ascii="Arial" w:hAnsi="Arial" w:cs="Arial"/>
              </w:rPr>
            </w:pPr>
            <w:r>
              <w:rPr>
                <w:rFonts w:ascii="Arial" w:hAnsi="Arial" w:cs="Arial"/>
              </w:rPr>
              <w:t>- in line with the Prince Judgment; and</w:t>
            </w:r>
          </w:p>
          <w:p w:rsidR="00C31FB0" w:rsidRDefault="001F3452" w:rsidP="001F3452">
            <w:pPr>
              <w:spacing w:line="276" w:lineRule="auto"/>
              <w:ind w:left="161" w:hanging="161"/>
              <w:rPr>
                <w:rFonts w:ascii="Arial" w:hAnsi="Arial" w:cs="Arial"/>
              </w:rPr>
            </w:pPr>
            <w:r>
              <w:rPr>
                <w:rFonts w:ascii="Arial" w:hAnsi="Arial" w:cs="Arial"/>
              </w:rPr>
              <w:t xml:space="preserve">- to </w:t>
            </w:r>
            <w:r w:rsidR="00C31FB0" w:rsidRPr="00C31FB0">
              <w:rPr>
                <w:rFonts w:ascii="Arial" w:hAnsi="Arial" w:cs="Arial"/>
              </w:rPr>
              <w:t>protect adults and childre</w:t>
            </w:r>
            <w:r>
              <w:rPr>
                <w:rFonts w:ascii="Arial" w:hAnsi="Arial" w:cs="Arial"/>
              </w:rPr>
              <w:t>n against the harms of cannabis that may result from such legalisation of cannabis.</w:t>
            </w:r>
            <w:r w:rsidR="00C31FB0" w:rsidRPr="00C31FB0">
              <w:rPr>
                <w:rFonts w:ascii="Arial" w:hAnsi="Arial" w:cs="Arial"/>
              </w:rPr>
              <w:t xml:space="preserve"> </w:t>
            </w:r>
          </w:p>
          <w:p w:rsidR="001F3452" w:rsidRDefault="001F3452" w:rsidP="001F3452">
            <w:pPr>
              <w:spacing w:line="276" w:lineRule="auto"/>
              <w:ind w:left="161" w:hanging="161"/>
              <w:rPr>
                <w:rFonts w:ascii="Arial" w:hAnsi="Arial" w:cs="Arial"/>
              </w:rPr>
            </w:pPr>
          </w:p>
          <w:p w:rsidR="001F3452" w:rsidRPr="00C31FB0" w:rsidRDefault="001F3452" w:rsidP="004A1778">
            <w:pPr>
              <w:spacing w:line="276" w:lineRule="auto"/>
              <w:ind w:left="19" w:hanging="19"/>
              <w:rPr>
                <w:rFonts w:ascii="Arial" w:hAnsi="Arial" w:cs="Arial"/>
              </w:rPr>
            </w:pPr>
            <w:r>
              <w:rPr>
                <w:rFonts w:ascii="Arial" w:hAnsi="Arial" w:cs="Arial"/>
              </w:rPr>
              <w:t xml:space="preserve">(iv) </w:t>
            </w:r>
            <w:r w:rsidR="005221AC">
              <w:rPr>
                <w:rFonts w:ascii="Arial" w:hAnsi="Arial" w:cs="Arial"/>
              </w:rPr>
              <w:t xml:space="preserve">It is correctly stated </w:t>
            </w:r>
            <w:r w:rsidR="004A1778">
              <w:rPr>
                <w:rFonts w:ascii="Arial" w:hAnsi="Arial" w:cs="Arial"/>
              </w:rPr>
              <w:t>that various Departments, other than the DOJ&amp;CD, have to develop and implement appropriate measures to deal with the associated harms of the legalisation of cannabis</w:t>
            </w:r>
            <w:r w:rsidR="005221AC">
              <w:rPr>
                <w:rFonts w:ascii="Arial" w:hAnsi="Arial" w:cs="Arial"/>
              </w:rPr>
              <w:t xml:space="preserve">. The </w:t>
            </w:r>
            <w:r w:rsidR="00596EEE">
              <w:rPr>
                <w:rFonts w:ascii="Arial" w:hAnsi="Arial" w:cs="Arial"/>
              </w:rPr>
              <w:t>P</w:t>
            </w:r>
            <w:r w:rsidR="00596EEE" w:rsidRPr="00AA13CB">
              <w:rPr>
                <w:rFonts w:ascii="Arial" w:hAnsi="Arial" w:cs="Arial"/>
              </w:rPr>
              <w:t xml:space="preserve">revention of and </w:t>
            </w:r>
            <w:r w:rsidR="00596EEE">
              <w:rPr>
                <w:rFonts w:ascii="Arial" w:hAnsi="Arial" w:cs="Arial"/>
              </w:rPr>
              <w:t>T</w:t>
            </w:r>
            <w:r w:rsidR="00596EEE" w:rsidRPr="00AA13CB">
              <w:rPr>
                <w:rFonts w:ascii="Arial" w:hAnsi="Arial" w:cs="Arial"/>
              </w:rPr>
              <w:t xml:space="preserve">reatment for </w:t>
            </w:r>
            <w:r w:rsidR="00596EEE">
              <w:rPr>
                <w:rFonts w:ascii="Arial" w:hAnsi="Arial" w:cs="Arial"/>
              </w:rPr>
              <w:t>S</w:t>
            </w:r>
            <w:r w:rsidR="00596EEE" w:rsidRPr="00AA13CB">
              <w:rPr>
                <w:rFonts w:ascii="Arial" w:hAnsi="Arial" w:cs="Arial"/>
              </w:rPr>
              <w:t xml:space="preserve">ubstance </w:t>
            </w:r>
            <w:r w:rsidR="00596EEE">
              <w:rPr>
                <w:rFonts w:ascii="Arial" w:hAnsi="Arial" w:cs="Arial"/>
              </w:rPr>
              <w:t>A</w:t>
            </w:r>
            <w:r w:rsidR="00596EEE" w:rsidRPr="00AA13CB">
              <w:rPr>
                <w:rFonts w:ascii="Arial" w:hAnsi="Arial" w:cs="Arial"/>
              </w:rPr>
              <w:t xml:space="preserve">buse </w:t>
            </w:r>
            <w:r w:rsidR="00596EEE">
              <w:rPr>
                <w:rFonts w:ascii="Arial" w:hAnsi="Arial" w:cs="Arial"/>
              </w:rPr>
              <w:t>A</w:t>
            </w:r>
            <w:r w:rsidR="00596EEE" w:rsidRPr="00AA13CB">
              <w:rPr>
                <w:rFonts w:ascii="Arial" w:hAnsi="Arial" w:cs="Arial"/>
              </w:rPr>
              <w:t>ct</w:t>
            </w:r>
            <w:r w:rsidR="00596EEE">
              <w:rPr>
                <w:rFonts w:ascii="Arial" w:hAnsi="Arial" w:cs="Arial"/>
              </w:rPr>
              <w:t xml:space="preserve">, 2008 (Act </w:t>
            </w:r>
            <w:r w:rsidR="002F3F7D">
              <w:rPr>
                <w:rFonts w:ascii="Arial" w:hAnsi="Arial" w:cs="Arial"/>
              </w:rPr>
              <w:t xml:space="preserve">No. </w:t>
            </w:r>
            <w:r w:rsidR="00596EEE" w:rsidRPr="00AA13CB">
              <w:rPr>
                <w:rFonts w:ascii="Arial" w:hAnsi="Arial" w:cs="Arial"/>
              </w:rPr>
              <w:t>70 of 2008</w:t>
            </w:r>
            <w:r w:rsidR="00596EEE">
              <w:rPr>
                <w:rFonts w:ascii="Arial" w:hAnsi="Arial" w:cs="Arial"/>
              </w:rPr>
              <w:t>)</w:t>
            </w:r>
            <w:r w:rsidR="005221AC">
              <w:rPr>
                <w:rFonts w:ascii="Arial" w:hAnsi="Arial" w:cs="Arial"/>
              </w:rPr>
              <w:t xml:space="preserve">, provides for appropriate measures </w:t>
            </w:r>
            <w:r w:rsidR="00AA13CB">
              <w:rPr>
                <w:rFonts w:ascii="Arial" w:hAnsi="Arial" w:cs="Arial"/>
              </w:rPr>
              <w:t xml:space="preserve">to </w:t>
            </w:r>
            <w:r w:rsidR="00596EEE">
              <w:rPr>
                <w:rFonts w:ascii="Arial" w:hAnsi="Arial" w:cs="Arial"/>
              </w:rPr>
              <w:t xml:space="preserve">address </w:t>
            </w:r>
            <w:r w:rsidR="00AA13CB">
              <w:rPr>
                <w:rFonts w:ascii="Arial" w:hAnsi="Arial" w:cs="Arial"/>
              </w:rPr>
              <w:t>the harms associated with cannabis</w:t>
            </w:r>
            <w:r w:rsidR="005221AC">
              <w:rPr>
                <w:rFonts w:ascii="Arial" w:hAnsi="Arial" w:cs="Arial"/>
              </w:rPr>
              <w:t xml:space="preserve">  and </w:t>
            </w:r>
            <w:r w:rsidR="00596EEE">
              <w:rPr>
                <w:rFonts w:ascii="Arial" w:hAnsi="Arial" w:cs="Arial"/>
              </w:rPr>
              <w:t xml:space="preserve">involves various other </w:t>
            </w:r>
            <w:r w:rsidR="005221AC">
              <w:rPr>
                <w:rFonts w:ascii="Arial" w:hAnsi="Arial" w:cs="Arial"/>
              </w:rPr>
              <w:t xml:space="preserve">role-players, among others, </w:t>
            </w:r>
            <w:r w:rsidR="00596EEE">
              <w:rPr>
                <w:rFonts w:ascii="Arial" w:hAnsi="Arial" w:cs="Arial"/>
              </w:rPr>
              <w:t xml:space="preserve">government departments responsible for </w:t>
            </w:r>
            <w:r w:rsidR="005221AC">
              <w:rPr>
                <w:rFonts w:ascii="Arial" w:hAnsi="Arial" w:cs="Arial"/>
              </w:rPr>
              <w:t xml:space="preserve">social matters, </w:t>
            </w:r>
            <w:r w:rsidR="00596EEE">
              <w:rPr>
                <w:rFonts w:ascii="Arial" w:hAnsi="Arial" w:cs="Arial"/>
              </w:rPr>
              <w:t>f</w:t>
            </w:r>
            <w:r w:rsidR="00596EEE" w:rsidRPr="00596EEE">
              <w:rPr>
                <w:rFonts w:ascii="Arial" w:hAnsi="Arial" w:cs="Arial"/>
              </w:rPr>
              <w:t xml:space="preserve">inance, </w:t>
            </w:r>
            <w:r w:rsidR="00596EEE">
              <w:rPr>
                <w:rFonts w:ascii="Arial" w:hAnsi="Arial" w:cs="Arial"/>
              </w:rPr>
              <w:t>e</w:t>
            </w:r>
            <w:r w:rsidR="00596EEE" w:rsidRPr="00596EEE">
              <w:rPr>
                <w:rFonts w:ascii="Arial" w:hAnsi="Arial" w:cs="Arial"/>
              </w:rPr>
              <w:t xml:space="preserve">ducation, </w:t>
            </w:r>
            <w:r w:rsidR="00596EEE">
              <w:rPr>
                <w:rFonts w:ascii="Arial" w:hAnsi="Arial" w:cs="Arial"/>
              </w:rPr>
              <w:t>h</w:t>
            </w:r>
            <w:r w:rsidR="00596EEE" w:rsidRPr="00596EEE">
              <w:rPr>
                <w:rFonts w:ascii="Arial" w:hAnsi="Arial" w:cs="Arial"/>
              </w:rPr>
              <w:t xml:space="preserve">ealth, </w:t>
            </w:r>
            <w:r w:rsidR="00596EEE">
              <w:rPr>
                <w:rFonts w:ascii="Arial" w:hAnsi="Arial" w:cs="Arial"/>
              </w:rPr>
              <w:t>j</w:t>
            </w:r>
            <w:r w:rsidR="00596EEE" w:rsidRPr="00596EEE">
              <w:rPr>
                <w:rFonts w:ascii="Arial" w:hAnsi="Arial" w:cs="Arial"/>
              </w:rPr>
              <w:t>ustice</w:t>
            </w:r>
            <w:r w:rsidR="00596EEE">
              <w:rPr>
                <w:rFonts w:ascii="Arial" w:hAnsi="Arial" w:cs="Arial"/>
              </w:rPr>
              <w:t>, a</w:t>
            </w:r>
            <w:r w:rsidR="00596EEE" w:rsidRPr="00596EEE">
              <w:rPr>
                <w:rFonts w:ascii="Arial" w:hAnsi="Arial" w:cs="Arial"/>
              </w:rPr>
              <w:t xml:space="preserve">rts and </w:t>
            </w:r>
            <w:r w:rsidR="00596EEE">
              <w:rPr>
                <w:rFonts w:ascii="Arial" w:hAnsi="Arial" w:cs="Arial"/>
              </w:rPr>
              <w:t>c</w:t>
            </w:r>
            <w:r w:rsidR="00596EEE" w:rsidRPr="00596EEE">
              <w:rPr>
                <w:rFonts w:ascii="Arial" w:hAnsi="Arial" w:cs="Arial"/>
              </w:rPr>
              <w:t xml:space="preserve">ulture, </w:t>
            </w:r>
            <w:r w:rsidR="00596EEE">
              <w:rPr>
                <w:rFonts w:ascii="Arial" w:hAnsi="Arial" w:cs="Arial"/>
              </w:rPr>
              <w:t>s</w:t>
            </w:r>
            <w:r w:rsidR="00596EEE" w:rsidRPr="00596EEE">
              <w:rPr>
                <w:rFonts w:ascii="Arial" w:hAnsi="Arial" w:cs="Arial"/>
              </w:rPr>
              <w:t xml:space="preserve">ports and </w:t>
            </w:r>
            <w:r w:rsidR="00596EEE">
              <w:rPr>
                <w:rFonts w:ascii="Arial" w:hAnsi="Arial" w:cs="Arial"/>
              </w:rPr>
              <w:t>r</w:t>
            </w:r>
            <w:r w:rsidR="00596EEE" w:rsidRPr="00596EEE">
              <w:rPr>
                <w:rFonts w:ascii="Arial" w:hAnsi="Arial" w:cs="Arial"/>
              </w:rPr>
              <w:t xml:space="preserve">ecreation, </w:t>
            </w:r>
            <w:r w:rsidR="00596EEE">
              <w:rPr>
                <w:rFonts w:ascii="Arial" w:hAnsi="Arial" w:cs="Arial"/>
              </w:rPr>
              <w:t>l</w:t>
            </w:r>
            <w:r w:rsidR="00596EEE" w:rsidRPr="00596EEE">
              <w:rPr>
                <w:rFonts w:ascii="Arial" w:hAnsi="Arial" w:cs="Arial"/>
              </w:rPr>
              <w:t xml:space="preserve">ocal and </w:t>
            </w:r>
            <w:r w:rsidR="00596EEE">
              <w:rPr>
                <w:rFonts w:ascii="Arial" w:hAnsi="Arial" w:cs="Arial"/>
              </w:rPr>
              <w:t>p</w:t>
            </w:r>
            <w:r w:rsidR="00596EEE" w:rsidRPr="00596EEE">
              <w:rPr>
                <w:rFonts w:ascii="Arial" w:hAnsi="Arial" w:cs="Arial"/>
              </w:rPr>
              <w:t xml:space="preserve">rovincial </w:t>
            </w:r>
            <w:r w:rsidR="00596EEE">
              <w:rPr>
                <w:rFonts w:ascii="Arial" w:hAnsi="Arial" w:cs="Arial"/>
              </w:rPr>
              <w:t>g</w:t>
            </w:r>
            <w:r w:rsidR="00596EEE" w:rsidRPr="00596EEE">
              <w:rPr>
                <w:rFonts w:ascii="Arial" w:hAnsi="Arial" w:cs="Arial"/>
              </w:rPr>
              <w:t xml:space="preserve">overnment, </w:t>
            </w:r>
            <w:r w:rsidR="00596EEE">
              <w:rPr>
                <w:rFonts w:ascii="Arial" w:hAnsi="Arial" w:cs="Arial"/>
              </w:rPr>
              <w:t>c</w:t>
            </w:r>
            <w:r w:rsidR="00596EEE" w:rsidRPr="00596EEE">
              <w:rPr>
                <w:rFonts w:ascii="Arial" w:hAnsi="Arial" w:cs="Arial"/>
              </w:rPr>
              <w:t xml:space="preserve">orrectional </w:t>
            </w:r>
            <w:r w:rsidR="00596EEE">
              <w:rPr>
                <w:rFonts w:ascii="Arial" w:hAnsi="Arial" w:cs="Arial"/>
              </w:rPr>
              <w:t>s</w:t>
            </w:r>
            <w:r w:rsidR="00596EEE" w:rsidRPr="00596EEE">
              <w:rPr>
                <w:rFonts w:ascii="Arial" w:hAnsi="Arial" w:cs="Arial"/>
              </w:rPr>
              <w:t>ervices</w:t>
            </w:r>
            <w:r w:rsidR="00596EEE">
              <w:rPr>
                <w:rFonts w:ascii="Arial" w:hAnsi="Arial" w:cs="Arial"/>
              </w:rPr>
              <w:t xml:space="preserve"> and police. </w:t>
            </w:r>
            <w:r w:rsidR="00AA13CB">
              <w:rPr>
                <w:rFonts w:ascii="Arial" w:hAnsi="Arial" w:cs="Arial"/>
              </w:rPr>
              <w:t xml:space="preserve"> </w:t>
            </w:r>
          </w:p>
          <w:p w:rsidR="00C31FB0" w:rsidRPr="00C31FB0" w:rsidRDefault="00C31FB0" w:rsidP="00C31FB0">
            <w:pPr>
              <w:spacing w:line="276" w:lineRule="auto"/>
              <w:rPr>
                <w:rFonts w:ascii="Arial" w:hAnsi="Arial" w:cs="Arial"/>
              </w:rPr>
            </w:pPr>
          </w:p>
          <w:p w:rsidR="00DF25EC" w:rsidRDefault="00BE538F" w:rsidP="00F42298">
            <w:pPr>
              <w:spacing w:line="276" w:lineRule="auto"/>
              <w:rPr>
                <w:rFonts w:ascii="Arial" w:hAnsi="Arial" w:cs="Arial"/>
              </w:rPr>
            </w:pPr>
            <w:r>
              <w:rPr>
                <w:rFonts w:ascii="Arial" w:hAnsi="Arial" w:cs="Arial"/>
              </w:rPr>
              <w:t>1.1(c)</w:t>
            </w:r>
            <w:r w:rsidR="0045476B">
              <w:rPr>
                <w:rFonts w:ascii="Arial" w:hAnsi="Arial" w:cs="Arial"/>
              </w:rPr>
              <w:t xml:space="preserve"> and (d)</w:t>
            </w:r>
            <w:r>
              <w:rPr>
                <w:rFonts w:ascii="Arial" w:hAnsi="Arial" w:cs="Arial"/>
              </w:rPr>
              <w:t xml:space="preserve"> </w:t>
            </w:r>
            <w:r w:rsidR="00F42298">
              <w:rPr>
                <w:rFonts w:ascii="Arial" w:hAnsi="Arial" w:cs="Arial"/>
              </w:rPr>
              <w:t xml:space="preserve">Legalisation will definitely give rise to increased use of cannabis, not only by adults but also by children due to the availability of cannabis and the greater exposure thereto. </w:t>
            </w:r>
            <w:r w:rsidR="00DB152A">
              <w:rPr>
                <w:rFonts w:ascii="Arial" w:hAnsi="Arial" w:cs="Arial"/>
              </w:rPr>
              <w:t xml:space="preserve">It is acknowledged that increased cannabis consumption will require a proportional increase of </w:t>
            </w:r>
            <w:r w:rsidR="0045476B">
              <w:rPr>
                <w:rFonts w:ascii="Arial" w:hAnsi="Arial" w:cs="Arial"/>
              </w:rPr>
              <w:t>the already under-resourced initiatives/ measures</w:t>
            </w:r>
            <w:r w:rsidR="00DB152A">
              <w:rPr>
                <w:rFonts w:ascii="Arial" w:hAnsi="Arial" w:cs="Arial"/>
              </w:rPr>
              <w:t xml:space="preserve"> to deal with the</w:t>
            </w:r>
            <w:r w:rsidR="00BE56DB">
              <w:rPr>
                <w:rFonts w:ascii="Arial" w:hAnsi="Arial" w:cs="Arial"/>
              </w:rPr>
              <w:t xml:space="preserve"> harms associated with cannabis.</w:t>
            </w:r>
            <w:r w:rsidR="00DB152A">
              <w:rPr>
                <w:rFonts w:ascii="Arial" w:hAnsi="Arial" w:cs="Arial"/>
              </w:rPr>
              <w:t xml:space="preserve"> </w:t>
            </w: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45476B" w:rsidRDefault="0045476B" w:rsidP="00F42298">
            <w:pPr>
              <w:spacing w:line="276" w:lineRule="auto"/>
              <w:rPr>
                <w:rFonts w:ascii="Arial" w:hAnsi="Arial" w:cs="Arial"/>
              </w:rPr>
            </w:pPr>
          </w:p>
          <w:p w:rsidR="00F60038" w:rsidRDefault="0045476B" w:rsidP="00F60038">
            <w:pPr>
              <w:spacing w:line="276" w:lineRule="auto"/>
              <w:rPr>
                <w:rFonts w:ascii="Arial" w:hAnsi="Arial" w:cs="Arial"/>
              </w:rPr>
            </w:pPr>
            <w:r>
              <w:rPr>
                <w:rFonts w:ascii="Arial" w:hAnsi="Arial" w:cs="Arial"/>
              </w:rPr>
              <w:t>1.1(e)</w:t>
            </w:r>
            <w:r w:rsidR="00072D29">
              <w:rPr>
                <w:rFonts w:ascii="Arial" w:hAnsi="Arial" w:cs="Arial"/>
              </w:rPr>
              <w:t xml:space="preserve"> </w:t>
            </w:r>
            <w:r>
              <w:rPr>
                <w:rFonts w:ascii="Arial" w:hAnsi="Arial" w:cs="Arial"/>
              </w:rPr>
              <w:t xml:space="preserve">Public education and awareness programmes as harm reduction measures are not provided for in the Bill since the </w:t>
            </w:r>
            <w:r w:rsidRPr="0045476B">
              <w:rPr>
                <w:rFonts w:ascii="Arial" w:hAnsi="Arial" w:cs="Arial"/>
              </w:rPr>
              <w:t>Prevention of and Treatment for Substance Abuse Act</w:t>
            </w:r>
            <w:r>
              <w:rPr>
                <w:rFonts w:ascii="Arial" w:hAnsi="Arial" w:cs="Arial"/>
              </w:rPr>
              <w:t xml:space="preserve">, already </w:t>
            </w:r>
            <w:r w:rsidR="00072D29">
              <w:rPr>
                <w:rFonts w:ascii="Arial" w:hAnsi="Arial" w:cs="Arial"/>
              </w:rPr>
              <w:t xml:space="preserve">caters </w:t>
            </w:r>
            <w:r>
              <w:rPr>
                <w:rFonts w:ascii="Arial" w:hAnsi="Arial" w:cs="Arial"/>
              </w:rPr>
              <w:t>therefore as well as other harm reduction measures aga</w:t>
            </w:r>
            <w:r w:rsidR="00072D29">
              <w:rPr>
                <w:rFonts w:ascii="Arial" w:hAnsi="Arial" w:cs="Arial"/>
              </w:rPr>
              <w:t>inst substance abuse</w:t>
            </w:r>
            <w:r w:rsidR="00F60038">
              <w:rPr>
                <w:rFonts w:ascii="Arial" w:hAnsi="Arial" w:cs="Arial"/>
              </w:rPr>
              <w:t xml:space="preserve">. However, effective public education and </w:t>
            </w:r>
            <w:r w:rsidR="00F60038" w:rsidRPr="00F60038">
              <w:rPr>
                <w:rFonts w:ascii="Arial" w:hAnsi="Arial" w:cs="Arial"/>
              </w:rPr>
              <w:t>awareness programmes</w:t>
            </w:r>
            <w:r w:rsidR="00C57760">
              <w:rPr>
                <w:rFonts w:ascii="Arial" w:hAnsi="Arial" w:cs="Arial"/>
              </w:rPr>
              <w:t xml:space="preserve"> are dependent on available resources.</w:t>
            </w:r>
          </w:p>
          <w:p w:rsidR="00F60038" w:rsidRDefault="00F60038" w:rsidP="00F60038">
            <w:pPr>
              <w:spacing w:line="276" w:lineRule="auto"/>
              <w:rPr>
                <w:rFonts w:ascii="Arial" w:hAnsi="Arial" w:cs="Arial"/>
              </w:rPr>
            </w:pPr>
          </w:p>
          <w:p w:rsidR="00F60038" w:rsidRPr="00C31FB0" w:rsidRDefault="00F60038" w:rsidP="00F60038">
            <w:pPr>
              <w:spacing w:line="276" w:lineRule="auto"/>
              <w:rPr>
                <w:rFonts w:ascii="Arial" w:hAnsi="Arial" w:cs="Arial"/>
              </w:rPr>
            </w:pPr>
            <w:r>
              <w:rPr>
                <w:rFonts w:ascii="Arial" w:hAnsi="Arial" w:cs="Arial"/>
              </w:rPr>
              <w:t xml:space="preserve">1.1(f) </w:t>
            </w:r>
            <w:r w:rsidR="00C57760">
              <w:rPr>
                <w:rFonts w:ascii="Arial" w:hAnsi="Arial" w:cs="Arial"/>
              </w:rPr>
              <w:t xml:space="preserve">It is submitted that the </w:t>
            </w:r>
            <w:r w:rsidR="00C57760" w:rsidRPr="00C57760">
              <w:rPr>
                <w:rFonts w:ascii="Arial" w:hAnsi="Arial" w:cs="Arial"/>
              </w:rPr>
              <w:t>Prevention of and Treatment for Substance Abuse Act, already caters</w:t>
            </w:r>
            <w:r w:rsidR="00C57760">
              <w:rPr>
                <w:rFonts w:ascii="Arial" w:hAnsi="Arial" w:cs="Arial"/>
              </w:rPr>
              <w:t xml:space="preserve"> for </w:t>
            </w:r>
            <w:r w:rsidR="00C57760" w:rsidRPr="00C57760">
              <w:rPr>
                <w:rFonts w:ascii="Arial" w:hAnsi="Arial" w:cs="Arial"/>
              </w:rPr>
              <w:t>population level monitor</w:t>
            </w:r>
            <w:r w:rsidR="00C57760">
              <w:rPr>
                <w:rFonts w:ascii="Arial" w:hAnsi="Arial" w:cs="Arial"/>
              </w:rPr>
              <w:t xml:space="preserve">ing of use of cannabis and associated harms. </w:t>
            </w:r>
          </w:p>
          <w:p w:rsidR="00526F49" w:rsidRDefault="00526F49" w:rsidP="00C31FB0">
            <w:pPr>
              <w:spacing w:line="360" w:lineRule="auto"/>
              <w:rPr>
                <w:rFonts w:ascii="Arial" w:hAnsi="Arial" w:cs="Arial"/>
              </w:rPr>
            </w:pPr>
          </w:p>
          <w:p w:rsidR="00FF7702" w:rsidRDefault="00FF7702" w:rsidP="00C31FB0">
            <w:pPr>
              <w:spacing w:line="360" w:lineRule="auto"/>
              <w:rPr>
                <w:rFonts w:ascii="Arial" w:hAnsi="Arial" w:cs="Arial"/>
              </w:rPr>
            </w:pPr>
          </w:p>
          <w:p w:rsidR="00FF7702" w:rsidRDefault="00FF7702" w:rsidP="00C31FB0">
            <w:pPr>
              <w:spacing w:line="360" w:lineRule="auto"/>
              <w:rPr>
                <w:rFonts w:ascii="Arial" w:hAnsi="Arial" w:cs="Arial"/>
              </w:rPr>
            </w:pPr>
          </w:p>
          <w:p w:rsidR="00FF7702" w:rsidRDefault="00FF7702" w:rsidP="00C31FB0">
            <w:pPr>
              <w:spacing w:line="360" w:lineRule="auto"/>
              <w:rPr>
                <w:rFonts w:ascii="Arial" w:hAnsi="Arial" w:cs="Arial"/>
              </w:rPr>
            </w:pPr>
          </w:p>
          <w:p w:rsidR="00FF7702" w:rsidRDefault="00FF7702" w:rsidP="00C31FB0">
            <w:pPr>
              <w:spacing w:line="360" w:lineRule="auto"/>
              <w:rPr>
                <w:rFonts w:ascii="Arial" w:hAnsi="Arial" w:cs="Arial"/>
              </w:rPr>
            </w:pPr>
          </w:p>
          <w:p w:rsidR="00FF7702" w:rsidRDefault="00FF7702" w:rsidP="00C31FB0">
            <w:pPr>
              <w:spacing w:line="360" w:lineRule="auto"/>
              <w:rPr>
                <w:rFonts w:ascii="Arial" w:hAnsi="Arial" w:cs="Arial"/>
              </w:rPr>
            </w:pPr>
          </w:p>
          <w:p w:rsidR="00FF7702" w:rsidRDefault="00FF7702" w:rsidP="00C31FB0">
            <w:pPr>
              <w:spacing w:line="360" w:lineRule="auto"/>
              <w:rPr>
                <w:rFonts w:ascii="Arial" w:hAnsi="Arial" w:cs="Arial"/>
              </w:rPr>
            </w:pPr>
          </w:p>
          <w:p w:rsidR="00FF7702" w:rsidRDefault="00FF7702" w:rsidP="00C31FB0">
            <w:pPr>
              <w:spacing w:line="360" w:lineRule="auto"/>
              <w:rPr>
                <w:rFonts w:ascii="Arial" w:hAnsi="Arial" w:cs="Arial"/>
              </w:rPr>
            </w:pPr>
          </w:p>
          <w:p w:rsidR="00FF7702" w:rsidRDefault="00FF7702" w:rsidP="00C31FB0">
            <w:pPr>
              <w:spacing w:line="360" w:lineRule="auto"/>
              <w:rPr>
                <w:rFonts w:ascii="Arial" w:hAnsi="Arial" w:cs="Arial"/>
              </w:rPr>
            </w:pPr>
          </w:p>
          <w:p w:rsidR="00FF7702" w:rsidRDefault="00FF7702" w:rsidP="00C31FB0">
            <w:pPr>
              <w:spacing w:line="360" w:lineRule="auto"/>
              <w:rPr>
                <w:rFonts w:ascii="Arial" w:hAnsi="Arial" w:cs="Arial"/>
              </w:rPr>
            </w:pPr>
          </w:p>
          <w:p w:rsidR="00526F49" w:rsidRPr="00526F49" w:rsidRDefault="00FF7702" w:rsidP="00CB3E80">
            <w:pPr>
              <w:spacing w:line="276" w:lineRule="auto"/>
              <w:rPr>
                <w:rFonts w:ascii="Arial" w:hAnsi="Arial" w:cs="Arial"/>
              </w:rPr>
            </w:pPr>
            <w:r>
              <w:rPr>
                <w:rFonts w:ascii="Arial" w:hAnsi="Arial" w:cs="Arial"/>
              </w:rPr>
              <w:t>1.1(g) Although c</w:t>
            </w:r>
            <w:r w:rsidRPr="00FF7702">
              <w:rPr>
                <w:rFonts w:ascii="Arial" w:hAnsi="Arial" w:cs="Arial"/>
              </w:rPr>
              <w:t xml:space="preserve">lause 2 </w:t>
            </w:r>
            <w:r>
              <w:rPr>
                <w:rFonts w:ascii="Arial" w:hAnsi="Arial" w:cs="Arial"/>
              </w:rPr>
              <w:t xml:space="preserve">of the Bill </w:t>
            </w:r>
            <w:r w:rsidRPr="00FF7702">
              <w:rPr>
                <w:rFonts w:ascii="Arial" w:hAnsi="Arial" w:cs="Arial"/>
              </w:rPr>
              <w:t xml:space="preserve">respects the right of privacy of an adult person to use and possess cannabis and to cultivate cannabis plants as reflected in the </w:t>
            </w:r>
            <w:r>
              <w:rPr>
                <w:rFonts w:ascii="Arial" w:hAnsi="Arial" w:cs="Arial"/>
              </w:rPr>
              <w:t xml:space="preserve">Prince Judgment, it </w:t>
            </w:r>
            <w:r w:rsidRPr="00FF7702">
              <w:rPr>
                <w:rFonts w:ascii="Arial" w:hAnsi="Arial" w:cs="Arial"/>
              </w:rPr>
              <w:t>is subject to clauses 3, 4, 5 and 6, which impose justifiable limitation on this right, to protect other persons, including children</w:t>
            </w:r>
            <w:r>
              <w:rPr>
                <w:rFonts w:ascii="Arial" w:hAnsi="Arial" w:cs="Arial"/>
              </w:rPr>
              <w:t xml:space="preserve">, against the harms of cannabis. </w:t>
            </w:r>
          </w:p>
        </w:tc>
      </w:tr>
      <w:tr w:rsidR="001C262A" w:rsidRPr="00027B6B" w:rsidTr="000367EA">
        <w:tc>
          <w:tcPr>
            <w:tcW w:w="5793" w:type="dxa"/>
          </w:tcPr>
          <w:p w:rsidR="001C262A" w:rsidRPr="00027B6B" w:rsidRDefault="00507A6E"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 </w:t>
            </w:r>
            <w:r w:rsidR="001C262A" w:rsidRPr="00027B6B">
              <w:rPr>
                <w:rFonts w:ascii="Arial" w:hAnsi="Arial" w:cs="Arial"/>
                <w:sz w:val="22"/>
                <w:szCs w:val="22"/>
                <w:lang w:val="en-GB"/>
              </w:rPr>
              <w:t>The Bill does not:</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Protect employers and public in general, when a THC intoxicated employee causes damages, including the failure to comply with contractual obligations or endangering life, limb or property of colleagues, the public or clients;</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confer a right on employers to test employees for THC intoxication; or</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provide for instances where a person, who is under the influence of cannabis, operate dangerous equipment or embark on activities which may cause damage or harm.</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(Maureen Noonan)</w:t>
            </w:r>
          </w:p>
        </w:tc>
        <w:tc>
          <w:tcPr>
            <w:tcW w:w="6620" w:type="dxa"/>
          </w:tcPr>
          <w:p w:rsidR="001C262A" w:rsidRDefault="00FF7702" w:rsidP="00F567DE">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 </w:t>
            </w:r>
            <w:r w:rsidR="00F567DE">
              <w:rPr>
                <w:rFonts w:ascii="Arial" w:hAnsi="Arial" w:cs="Arial"/>
                <w:sz w:val="22"/>
                <w:szCs w:val="22"/>
                <w:lang w:val="en-GB"/>
              </w:rPr>
              <w:t>These aspects are regulated in terms of applicable labour law and employment contracts.</w:t>
            </w:r>
          </w:p>
          <w:p w:rsidR="00F567DE" w:rsidRPr="00743922" w:rsidRDefault="00F567DE" w:rsidP="00F567DE">
            <w:pPr>
              <w:pStyle w:val="NormalWeb"/>
              <w:spacing w:before="0" w:beforeAutospacing="0" w:after="0" w:afterAutospacing="0" w:line="276" w:lineRule="auto"/>
              <w:rPr>
                <w:rFonts w:ascii="Arial" w:hAnsi="Arial" w:cs="Arial"/>
                <w:b/>
                <w:sz w:val="22"/>
                <w:szCs w:val="22"/>
                <w:lang w:val="en-GB"/>
              </w:rPr>
            </w:pPr>
          </w:p>
        </w:tc>
      </w:tr>
      <w:tr w:rsidR="001C262A" w:rsidRPr="00027B6B" w:rsidTr="000367EA">
        <w:tc>
          <w:tcPr>
            <w:tcW w:w="5793" w:type="dxa"/>
          </w:tcPr>
          <w:p w:rsidR="001C262A" w:rsidRPr="00027B6B" w:rsidRDefault="00507A6E"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1.3 </w:t>
            </w:r>
            <w:r w:rsidR="001C262A" w:rsidRPr="00027B6B">
              <w:rPr>
                <w:rFonts w:ascii="Arial" w:hAnsi="Arial" w:cs="Arial"/>
                <w:sz w:val="22"/>
                <w:szCs w:val="22"/>
                <w:lang w:val="en-GB"/>
              </w:rPr>
              <w:t>SAMA:</w:t>
            </w:r>
          </w:p>
          <w:p w:rsidR="001C262A" w:rsidRDefault="00507A6E"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(a)</w:t>
            </w:r>
            <w:r w:rsidR="001C262A" w:rsidRPr="00027B6B">
              <w:rPr>
                <w:rFonts w:ascii="Arial" w:hAnsi="Arial" w:cs="Arial"/>
                <w:sz w:val="22"/>
                <w:szCs w:val="22"/>
                <w:lang w:val="en-GB"/>
              </w:rPr>
              <w:t xml:space="preserve"> </w:t>
            </w:r>
            <w:r w:rsidR="002F3F7D">
              <w:rPr>
                <w:rFonts w:ascii="Arial" w:hAnsi="Arial" w:cs="Arial"/>
                <w:sz w:val="22"/>
                <w:szCs w:val="22"/>
                <w:lang w:val="en-GB"/>
              </w:rPr>
              <w:t>World Medical Association (</w:t>
            </w:r>
            <w:r w:rsidR="001C262A" w:rsidRPr="00027B6B">
              <w:rPr>
                <w:rFonts w:ascii="Arial" w:hAnsi="Arial" w:cs="Arial"/>
                <w:sz w:val="22"/>
                <w:szCs w:val="22"/>
                <w:lang w:val="en-GB"/>
              </w:rPr>
              <w:t>WMA</w:t>
            </w:r>
            <w:r w:rsidR="002F3F7D">
              <w:rPr>
                <w:rFonts w:ascii="Arial" w:hAnsi="Arial" w:cs="Arial"/>
                <w:sz w:val="22"/>
                <w:szCs w:val="22"/>
                <w:lang w:val="en-GB"/>
              </w:rPr>
              <w:t>)</w:t>
            </w:r>
            <w:r w:rsidR="001C262A" w:rsidRPr="00027B6B">
              <w:rPr>
                <w:rFonts w:ascii="Arial" w:hAnsi="Arial" w:cs="Arial"/>
                <w:sz w:val="22"/>
                <w:szCs w:val="22"/>
                <w:lang w:val="en-GB"/>
              </w:rPr>
              <w:t xml:space="preserve"> Statement on Medical Cannabis, </w:t>
            </w:r>
            <w:r>
              <w:rPr>
                <w:rFonts w:ascii="Arial" w:hAnsi="Arial" w:cs="Arial"/>
                <w:sz w:val="22"/>
                <w:szCs w:val="22"/>
                <w:lang w:val="en-GB"/>
              </w:rPr>
              <w:t>a</w:t>
            </w:r>
            <w:r w:rsidR="001C262A" w:rsidRPr="00027B6B">
              <w:rPr>
                <w:rFonts w:ascii="Arial" w:hAnsi="Arial" w:cs="Arial"/>
                <w:sz w:val="22"/>
                <w:szCs w:val="22"/>
                <w:lang w:val="en-GB"/>
              </w:rPr>
              <w:t>lthough focused on cannabis for medicinal and not recreational use, affirms that “national medical associations should support strategies to prevent and reduce recreational cannabis use</w:t>
            </w:r>
            <w:r>
              <w:rPr>
                <w:rFonts w:ascii="Arial" w:hAnsi="Arial" w:cs="Arial"/>
                <w:sz w:val="22"/>
                <w:szCs w:val="22"/>
                <w:lang w:val="en-GB"/>
              </w:rPr>
              <w:t>"</w:t>
            </w:r>
            <w:r w:rsidR="00CB3E80">
              <w:rPr>
                <w:rFonts w:ascii="Arial" w:hAnsi="Arial" w:cs="Arial"/>
                <w:sz w:val="22"/>
                <w:szCs w:val="22"/>
                <w:lang w:val="en-GB"/>
              </w:rPr>
              <w:t>. (p8)</w:t>
            </w:r>
          </w:p>
          <w:p w:rsidR="008E3227" w:rsidRPr="00027B6B" w:rsidRDefault="008E3227" w:rsidP="00027B6B">
            <w:pPr>
              <w:pStyle w:val="NormalWeb"/>
              <w:spacing w:before="0" w:beforeAutospacing="0" w:after="0" w:afterAutospacing="0" w:line="276" w:lineRule="auto"/>
              <w:rPr>
                <w:rFonts w:ascii="Arial" w:hAnsi="Arial" w:cs="Arial"/>
                <w:sz w:val="22"/>
                <w:szCs w:val="22"/>
                <w:lang w:val="en-GB"/>
              </w:rPr>
            </w:pPr>
          </w:p>
          <w:p w:rsidR="001C262A" w:rsidRDefault="00507A6E"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t>
            </w:r>
            <w:r w:rsidR="009F2192">
              <w:rPr>
                <w:rFonts w:ascii="Arial" w:hAnsi="Arial" w:cs="Arial"/>
                <w:sz w:val="22"/>
                <w:szCs w:val="22"/>
                <w:lang w:val="en-GB"/>
              </w:rPr>
              <w:t>b</w:t>
            </w:r>
            <w:r>
              <w:rPr>
                <w:rFonts w:ascii="Arial" w:hAnsi="Arial" w:cs="Arial"/>
                <w:sz w:val="22"/>
                <w:szCs w:val="22"/>
                <w:lang w:val="en-GB"/>
              </w:rPr>
              <w:t>)</w:t>
            </w:r>
            <w:r w:rsidR="001C262A" w:rsidRPr="00027B6B">
              <w:rPr>
                <w:rFonts w:ascii="Arial" w:hAnsi="Arial" w:cs="Arial"/>
                <w:sz w:val="22"/>
                <w:szCs w:val="22"/>
                <w:lang w:val="en-GB"/>
              </w:rPr>
              <w:t xml:space="preserve"> The Austrian Medical Association’s position on cannabis also asserts that “the personal recreational use of cannabis should also be prohibited”</w:t>
            </w:r>
            <w:r w:rsidR="00CB3E80">
              <w:rPr>
                <w:rFonts w:ascii="Arial" w:hAnsi="Arial" w:cs="Arial"/>
                <w:sz w:val="22"/>
                <w:szCs w:val="22"/>
                <w:lang w:val="en-GB"/>
              </w:rPr>
              <w:t>. (p8)</w:t>
            </w:r>
          </w:p>
          <w:p w:rsidR="00507A6E" w:rsidRPr="00027B6B" w:rsidRDefault="00507A6E" w:rsidP="00027B6B">
            <w:pPr>
              <w:pStyle w:val="NormalWeb"/>
              <w:spacing w:before="0" w:beforeAutospacing="0" w:after="0" w:afterAutospacing="0" w:line="276" w:lineRule="auto"/>
              <w:rPr>
                <w:rFonts w:ascii="Arial" w:hAnsi="Arial" w:cs="Arial"/>
                <w:sz w:val="22"/>
                <w:szCs w:val="22"/>
                <w:lang w:val="en-GB"/>
              </w:rPr>
            </w:pPr>
          </w:p>
          <w:p w:rsidR="001C262A" w:rsidRDefault="009F2192"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rPr>
              <w:t>(c</w:t>
            </w:r>
            <w:r w:rsidR="00507A6E">
              <w:rPr>
                <w:rFonts w:ascii="Arial" w:hAnsi="Arial" w:cs="Arial"/>
                <w:sz w:val="22"/>
                <w:szCs w:val="22"/>
              </w:rPr>
              <w:t>)</w:t>
            </w:r>
            <w:r w:rsidR="001C262A" w:rsidRPr="00027B6B">
              <w:rPr>
                <w:rFonts w:ascii="Arial" w:hAnsi="Arial" w:cs="Arial"/>
                <w:sz w:val="22"/>
                <w:szCs w:val="22"/>
              </w:rPr>
              <w:t xml:space="preserve"> </w:t>
            </w:r>
            <w:r w:rsidR="001C262A" w:rsidRPr="00027B6B">
              <w:rPr>
                <w:rFonts w:ascii="Arial" w:hAnsi="Arial" w:cs="Arial"/>
                <w:sz w:val="22"/>
                <w:szCs w:val="22"/>
                <w:lang w:val="en-GB"/>
              </w:rPr>
              <w:t xml:space="preserve">SAMA respects the compelling scientific evidence of the health and societal harms of recreational cannabis use and believes that the WMA framework provides sufficient guidance for our views at this stage. While SAMA urges caution on the part of the South African Government regarding the </w:t>
            </w:r>
            <w:r w:rsidRPr="00027B6B">
              <w:rPr>
                <w:rFonts w:ascii="Arial" w:hAnsi="Arial" w:cs="Arial"/>
                <w:sz w:val="22"/>
                <w:szCs w:val="22"/>
                <w:lang w:val="en-GB"/>
              </w:rPr>
              <w:t>on-going</w:t>
            </w:r>
            <w:r w:rsidR="001C262A" w:rsidRPr="00027B6B">
              <w:rPr>
                <w:rFonts w:ascii="Arial" w:hAnsi="Arial" w:cs="Arial"/>
                <w:sz w:val="22"/>
                <w:szCs w:val="22"/>
                <w:lang w:val="en-GB"/>
              </w:rPr>
              <w:t xml:space="preserve"> rapid progression of cannabis decriminalisation for non-medical purposes, SAMA supports, and urges government to avail resources to strengthen drug (cannabis in this context) treatment, prevention, and harm reduction interventions</w:t>
            </w:r>
            <w:r w:rsidR="00CB3E80">
              <w:rPr>
                <w:rFonts w:ascii="Arial" w:hAnsi="Arial" w:cs="Arial"/>
                <w:sz w:val="22"/>
                <w:szCs w:val="22"/>
                <w:lang w:val="en-GB"/>
              </w:rPr>
              <w:t>. (p 9)</w:t>
            </w:r>
          </w:p>
          <w:p w:rsidR="008E3227" w:rsidRPr="00027B6B" w:rsidRDefault="008E3227" w:rsidP="00027B6B">
            <w:pPr>
              <w:pStyle w:val="NormalWeb"/>
              <w:spacing w:before="0" w:beforeAutospacing="0" w:after="0" w:afterAutospacing="0" w:line="276" w:lineRule="auto"/>
              <w:rPr>
                <w:rFonts w:ascii="Arial" w:hAnsi="Arial" w:cs="Arial"/>
                <w:sz w:val="22"/>
                <w:szCs w:val="22"/>
                <w:lang w:val="en-GB"/>
              </w:rPr>
            </w:pPr>
          </w:p>
          <w:p w:rsidR="001C262A" w:rsidRDefault="009F2192"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(d</w:t>
            </w:r>
            <w:r w:rsidR="00507A6E">
              <w:rPr>
                <w:rFonts w:ascii="Arial" w:hAnsi="Arial" w:cs="Arial"/>
                <w:sz w:val="22"/>
                <w:szCs w:val="22"/>
                <w:lang w:val="en-GB"/>
              </w:rPr>
              <w:t>) The</w:t>
            </w:r>
            <w:r w:rsidR="001C262A" w:rsidRPr="00027B6B">
              <w:rPr>
                <w:rFonts w:ascii="Arial" w:hAnsi="Arial" w:cs="Arial"/>
                <w:sz w:val="22"/>
                <w:szCs w:val="22"/>
                <w:lang w:val="en-GB"/>
              </w:rPr>
              <w:t xml:space="preserve"> World Drug Report 2019 records that, in 2017 in South Africa, between 29 and 56 per cent of those in treatment had cannabis as the primary drug of concern, and that the proportions were higher in the under 20 age group (p 9 – 10).</w:t>
            </w:r>
          </w:p>
          <w:p w:rsidR="008E3227" w:rsidRPr="00027B6B" w:rsidRDefault="008E3227" w:rsidP="00027B6B">
            <w:pPr>
              <w:pStyle w:val="NormalWeb"/>
              <w:spacing w:before="0" w:beforeAutospacing="0" w:after="0" w:afterAutospacing="0" w:line="276" w:lineRule="auto"/>
              <w:rPr>
                <w:rFonts w:ascii="Arial" w:hAnsi="Arial" w:cs="Arial"/>
                <w:sz w:val="22"/>
                <w:szCs w:val="22"/>
                <w:lang w:val="en-GB"/>
              </w:rPr>
            </w:pPr>
          </w:p>
          <w:p w:rsidR="001C262A" w:rsidRDefault="009F2192"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(e</w:t>
            </w:r>
            <w:r w:rsidR="00507A6E">
              <w:rPr>
                <w:rFonts w:ascii="Arial" w:hAnsi="Arial" w:cs="Arial"/>
                <w:sz w:val="22"/>
                <w:szCs w:val="22"/>
                <w:lang w:val="en-GB"/>
              </w:rPr>
              <w:t xml:space="preserve">) </w:t>
            </w:r>
            <w:r w:rsidR="001C262A" w:rsidRPr="00027B6B">
              <w:rPr>
                <w:rFonts w:ascii="Arial" w:hAnsi="Arial" w:cs="Arial"/>
                <w:sz w:val="22"/>
                <w:szCs w:val="22"/>
                <w:lang w:val="en-GB"/>
              </w:rPr>
              <w:t>Typically, high unemployment, poverty, a struggling healthcare system, high drug abuse, high crime rate, a young population, and the legalisation of cannabis may stimulate cannabis abuse. Economic pressures for expanding cannabis use, or following of global trends, must be evaluated against the resultant health and societal costs. (p 9 -10).</w:t>
            </w:r>
          </w:p>
          <w:p w:rsidR="008E3227" w:rsidRPr="00027B6B" w:rsidRDefault="008E3227" w:rsidP="00027B6B">
            <w:pPr>
              <w:pStyle w:val="NormalWeb"/>
              <w:spacing w:before="0" w:beforeAutospacing="0" w:after="0" w:afterAutospacing="0" w:line="276" w:lineRule="auto"/>
              <w:rPr>
                <w:rFonts w:ascii="Arial" w:hAnsi="Arial" w:cs="Arial"/>
                <w:sz w:val="22"/>
                <w:szCs w:val="22"/>
                <w:lang w:val="en-GB"/>
              </w:rPr>
            </w:pPr>
          </w:p>
          <w:p w:rsidR="001C262A" w:rsidRPr="00027B6B" w:rsidRDefault="009F2192"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(f</w:t>
            </w:r>
            <w:r w:rsidR="00507A6E">
              <w:rPr>
                <w:rFonts w:ascii="Arial" w:hAnsi="Arial" w:cs="Arial"/>
                <w:sz w:val="22"/>
                <w:szCs w:val="22"/>
                <w:lang w:val="en-GB"/>
              </w:rPr>
              <w:t xml:space="preserve">) </w:t>
            </w:r>
            <w:r w:rsidR="001C262A" w:rsidRPr="00027B6B">
              <w:rPr>
                <w:rFonts w:ascii="Arial" w:hAnsi="Arial" w:cs="Arial"/>
                <w:sz w:val="22"/>
                <w:szCs w:val="22"/>
                <w:lang w:val="en-GB"/>
              </w:rPr>
              <w:t xml:space="preserve">The multiple cannabis-related harms identified in literature include: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xml:space="preserve">-Abnormal pregnancy outcomes, including lower birth weight and preterm birth;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Mental health issues ( psychosis, later diagnosis of schizophrenia);</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Increased driving impairment and an increase motor accident fatality rate;</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xml:space="preserve">- Cannabis smoke contains multiple carcinogens and smoking give rise to respiratory problems including asthma;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Cannabis dependence; and</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Risk of toxicity where children are exposed to cannabis smoke (p12).</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p>
          <w:p w:rsidR="001C262A" w:rsidRPr="00027B6B" w:rsidRDefault="009F2192" w:rsidP="00507A6E">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(g</w:t>
            </w:r>
            <w:r w:rsidR="00507A6E">
              <w:rPr>
                <w:rFonts w:ascii="Arial" w:hAnsi="Arial" w:cs="Arial"/>
                <w:sz w:val="22"/>
                <w:szCs w:val="22"/>
                <w:lang w:val="en-GB"/>
              </w:rPr>
              <w:t xml:space="preserve">) </w:t>
            </w:r>
            <w:r w:rsidR="001C262A" w:rsidRPr="00027B6B">
              <w:rPr>
                <w:rFonts w:ascii="Arial" w:hAnsi="Arial" w:cs="Arial"/>
                <w:sz w:val="22"/>
                <w:szCs w:val="22"/>
                <w:lang w:val="en-GB"/>
              </w:rPr>
              <w:t xml:space="preserve">The Bill must not negate the objectives of current on-going stricter reforms for tobacco and alcohol control in South Africa and must ensure public safety and health benefits (p11). </w:t>
            </w:r>
          </w:p>
        </w:tc>
        <w:tc>
          <w:tcPr>
            <w:tcW w:w="6620" w:type="dxa"/>
          </w:tcPr>
          <w:p w:rsidR="00743922" w:rsidRDefault="00743922" w:rsidP="00027B6B">
            <w:pPr>
              <w:pStyle w:val="NormalWeb"/>
              <w:spacing w:before="0" w:beforeAutospacing="0" w:after="0" w:afterAutospacing="0" w:line="276" w:lineRule="auto"/>
              <w:rPr>
                <w:rFonts w:ascii="Arial" w:hAnsi="Arial" w:cs="Arial"/>
                <w:sz w:val="22"/>
                <w:szCs w:val="22"/>
                <w:lang w:val="en-GB"/>
              </w:rPr>
            </w:pPr>
          </w:p>
          <w:p w:rsidR="001C262A" w:rsidRDefault="00743922" w:rsidP="00743922">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1.3 (a) T</w:t>
            </w:r>
            <w:r w:rsidRPr="00743922">
              <w:rPr>
                <w:rFonts w:ascii="Arial" w:hAnsi="Arial" w:cs="Arial"/>
                <w:sz w:val="22"/>
                <w:szCs w:val="22"/>
                <w:lang w:val="en-GB"/>
              </w:rPr>
              <w:t>he Prevention of and Treatment for Substance Abuse Act,</w:t>
            </w:r>
            <w:r w:rsidR="00007862">
              <w:rPr>
                <w:rFonts w:ascii="Arial" w:hAnsi="Arial" w:cs="Arial"/>
                <w:sz w:val="22"/>
                <w:szCs w:val="22"/>
                <w:lang w:val="en-GB"/>
              </w:rPr>
              <w:t xml:space="preserve"> aims to achieve these</w:t>
            </w:r>
            <w:r>
              <w:rPr>
                <w:rFonts w:ascii="Arial" w:hAnsi="Arial" w:cs="Arial"/>
                <w:sz w:val="22"/>
                <w:szCs w:val="22"/>
                <w:lang w:val="en-GB"/>
              </w:rPr>
              <w:t xml:space="preserve"> objective</w:t>
            </w:r>
            <w:r w:rsidR="00007862">
              <w:rPr>
                <w:rFonts w:ascii="Arial" w:hAnsi="Arial" w:cs="Arial"/>
                <w:sz w:val="22"/>
                <w:szCs w:val="22"/>
                <w:lang w:val="en-GB"/>
              </w:rPr>
              <w:t>s</w:t>
            </w:r>
            <w:r>
              <w:rPr>
                <w:rFonts w:ascii="Arial" w:hAnsi="Arial" w:cs="Arial"/>
                <w:sz w:val="22"/>
                <w:szCs w:val="22"/>
                <w:lang w:val="en-GB"/>
              </w:rPr>
              <w:t xml:space="preserve">. </w:t>
            </w:r>
          </w:p>
          <w:p w:rsidR="009F2192" w:rsidRDefault="009F2192" w:rsidP="00743922">
            <w:pPr>
              <w:pStyle w:val="NormalWeb"/>
              <w:spacing w:before="0" w:beforeAutospacing="0" w:after="0" w:afterAutospacing="0" w:line="276" w:lineRule="auto"/>
              <w:rPr>
                <w:rFonts w:ascii="Arial" w:hAnsi="Arial" w:cs="Arial"/>
                <w:sz w:val="22"/>
                <w:szCs w:val="22"/>
                <w:lang w:val="en-GB"/>
              </w:rPr>
            </w:pPr>
          </w:p>
          <w:p w:rsidR="009F2192" w:rsidRDefault="009F2192" w:rsidP="00743922">
            <w:pPr>
              <w:pStyle w:val="NormalWeb"/>
              <w:spacing w:before="0" w:beforeAutospacing="0" w:after="0" w:afterAutospacing="0" w:line="276" w:lineRule="auto"/>
              <w:rPr>
                <w:rFonts w:ascii="Arial" w:hAnsi="Arial" w:cs="Arial"/>
                <w:sz w:val="22"/>
                <w:szCs w:val="22"/>
                <w:lang w:val="en-GB"/>
              </w:rPr>
            </w:pPr>
          </w:p>
          <w:p w:rsidR="009F2192" w:rsidRDefault="009F2192" w:rsidP="00743922">
            <w:pPr>
              <w:pStyle w:val="NormalWeb"/>
              <w:spacing w:before="0" w:beforeAutospacing="0" w:after="0" w:afterAutospacing="0" w:line="276" w:lineRule="auto"/>
              <w:rPr>
                <w:rFonts w:ascii="Arial" w:hAnsi="Arial" w:cs="Arial"/>
                <w:sz w:val="22"/>
                <w:szCs w:val="22"/>
                <w:lang w:val="en-GB"/>
              </w:rPr>
            </w:pPr>
          </w:p>
          <w:p w:rsidR="009F2192" w:rsidRDefault="009F2192" w:rsidP="00743922">
            <w:pPr>
              <w:pStyle w:val="NormalWeb"/>
              <w:spacing w:before="0" w:beforeAutospacing="0" w:after="0" w:afterAutospacing="0" w:line="276" w:lineRule="auto"/>
              <w:rPr>
                <w:rFonts w:ascii="Arial" w:hAnsi="Arial" w:cs="Arial"/>
                <w:sz w:val="22"/>
                <w:szCs w:val="22"/>
                <w:lang w:val="en-GB"/>
              </w:rPr>
            </w:pPr>
          </w:p>
          <w:p w:rsidR="00743922" w:rsidRDefault="009F2192" w:rsidP="00743922">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1.3(b) </w:t>
            </w:r>
            <w:r w:rsidR="00E761C6">
              <w:rPr>
                <w:rFonts w:ascii="Arial" w:hAnsi="Arial" w:cs="Arial"/>
                <w:sz w:val="22"/>
                <w:szCs w:val="22"/>
                <w:lang w:val="en-GB"/>
              </w:rPr>
              <w:t>The view of SAMA is acknowledged</w:t>
            </w:r>
            <w:r w:rsidR="002F3F7D">
              <w:rPr>
                <w:rFonts w:ascii="Arial" w:hAnsi="Arial" w:cs="Arial"/>
                <w:sz w:val="22"/>
                <w:szCs w:val="22"/>
                <w:lang w:val="en-GB"/>
              </w:rPr>
              <w:t>, but this would be in conflict with the Prince Judgment</w:t>
            </w:r>
            <w:r w:rsidR="00E761C6">
              <w:rPr>
                <w:rFonts w:ascii="Arial" w:hAnsi="Arial" w:cs="Arial"/>
                <w:sz w:val="22"/>
                <w:szCs w:val="22"/>
                <w:lang w:val="en-GB"/>
              </w:rPr>
              <w:t xml:space="preserve">. </w:t>
            </w:r>
          </w:p>
          <w:p w:rsidR="00E761C6" w:rsidRDefault="00E761C6" w:rsidP="00743922">
            <w:pPr>
              <w:pStyle w:val="NormalWeb"/>
              <w:spacing w:before="0" w:beforeAutospacing="0" w:after="0" w:afterAutospacing="0" w:line="276" w:lineRule="auto"/>
              <w:rPr>
                <w:rFonts w:ascii="Arial" w:hAnsi="Arial" w:cs="Arial"/>
                <w:sz w:val="22"/>
                <w:szCs w:val="22"/>
                <w:lang w:val="en-GB"/>
              </w:rPr>
            </w:pPr>
          </w:p>
          <w:p w:rsidR="00E761C6" w:rsidRDefault="00E761C6" w:rsidP="00E761C6">
            <w:pPr>
              <w:spacing w:line="276" w:lineRule="auto"/>
              <w:rPr>
                <w:rFonts w:ascii="Arial" w:hAnsi="Arial" w:cs="Arial"/>
              </w:rPr>
            </w:pPr>
            <w:r>
              <w:rPr>
                <w:rFonts w:ascii="Arial" w:hAnsi="Arial" w:cs="Arial"/>
              </w:rPr>
              <w:t>1.3(c)</w:t>
            </w:r>
            <w:r w:rsidR="00502FB5">
              <w:rPr>
                <w:rFonts w:ascii="Arial" w:hAnsi="Arial" w:cs="Arial"/>
              </w:rPr>
              <w:t>, (d)</w:t>
            </w:r>
            <w:r w:rsidR="000C633A">
              <w:rPr>
                <w:rFonts w:ascii="Arial" w:hAnsi="Arial" w:cs="Arial"/>
              </w:rPr>
              <w:t xml:space="preserve">, </w:t>
            </w:r>
            <w:r w:rsidR="00502FB5">
              <w:rPr>
                <w:rFonts w:ascii="Arial" w:hAnsi="Arial" w:cs="Arial"/>
              </w:rPr>
              <w:t>(e)</w:t>
            </w:r>
            <w:r w:rsidR="000C633A">
              <w:rPr>
                <w:rFonts w:ascii="Arial" w:hAnsi="Arial" w:cs="Arial"/>
              </w:rPr>
              <w:t xml:space="preserve"> and (f)</w:t>
            </w:r>
            <w:r w:rsidR="00502FB5">
              <w:rPr>
                <w:rFonts w:ascii="Arial" w:hAnsi="Arial" w:cs="Arial"/>
              </w:rPr>
              <w:t xml:space="preserve"> </w:t>
            </w:r>
            <w:r>
              <w:rPr>
                <w:rFonts w:ascii="Arial" w:hAnsi="Arial" w:cs="Arial"/>
              </w:rPr>
              <w:t xml:space="preserve">The health and social </w:t>
            </w:r>
            <w:r w:rsidR="00970074">
              <w:rPr>
                <w:rFonts w:ascii="Arial" w:hAnsi="Arial" w:cs="Arial"/>
              </w:rPr>
              <w:t>harms</w:t>
            </w:r>
            <w:r>
              <w:rPr>
                <w:rFonts w:ascii="Arial" w:hAnsi="Arial" w:cs="Arial"/>
              </w:rPr>
              <w:t xml:space="preserve"> </w:t>
            </w:r>
            <w:r w:rsidR="00502FB5">
              <w:rPr>
                <w:rFonts w:ascii="Arial" w:hAnsi="Arial" w:cs="Arial"/>
              </w:rPr>
              <w:t xml:space="preserve">associated </w:t>
            </w:r>
            <w:r w:rsidR="002F3F7D">
              <w:rPr>
                <w:rFonts w:ascii="Arial" w:hAnsi="Arial" w:cs="Arial"/>
              </w:rPr>
              <w:t xml:space="preserve">with </w:t>
            </w:r>
            <w:r>
              <w:rPr>
                <w:rFonts w:ascii="Arial" w:hAnsi="Arial" w:cs="Arial"/>
              </w:rPr>
              <w:t xml:space="preserve">cannabis use </w:t>
            </w:r>
            <w:r w:rsidR="00502FB5">
              <w:rPr>
                <w:rFonts w:ascii="Arial" w:hAnsi="Arial" w:cs="Arial"/>
              </w:rPr>
              <w:t xml:space="preserve">are </w:t>
            </w:r>
            <w:r>
              <w:rPr>
                <w:rFonts w:ascii="Arial" w:hAnsi="Arial" w:cs="Arial"/>
              </w:rPr>
              <w:t xml:space="preserve">extensively discussed in </w:t>
            </w:r>
            <w:r w:rsidR="002F3F7D">
              <w:rPr>
                <w:rFonts w:ascii="Arial" w:hAnsi="Arial" w:cs="Arial"/>
              </w:rPr>
              <w:t xml:space="preserve">the </w:t>
            </w:r>
            <w:r w:rsidR="00502FB5">
              <w:rPr>
                <w:rFonts w:ascii="Arial" w:hAnsi="Arial" w:cs="Arial"/>
              </w:rPr>
              <w:t>subject matter literature. I</w:t>
            </w:r>
            <w:r>
              <w:rPr>
                <w:rFonts w:ascii="Arial" w:hAnsi="Arial" w:cs="Arial"/>
              </w:rPr>
              <w:t xml:space="preserve">t is acknowledged that increased cannabis consumption will </w:t>
            </w:r>
            <w:r w:rsidR="00502FB5">
              <w:rPr>
                <w:rFonts w:ascii="Arial" w:hAnsi="Arial" w:cs="Arial"/>
              </w:rPr>
              <w:t xml:space="preserve">further burden </w:t>
            </w:r>
            <w:r>
              <w:rPr>
                <w:rFonts w:ascii="Arial" w:hAnsi="Arial" w:cs="Arial"/>
              </w:rPr>
              <w:t xml:space="preserve">the already under-resourced </w:t>
            </w:r>
            <w:r w:rsidR="00502FB5">
              <w:rPr>
                <w:rFonts w:ascii="Arial" w:hAnsi="Arial" w:cs="Arial"/>
              </w:rPr>
              <w:t xml:space="preserve">initiatives for </w:t>
            </w:r>
            <w:r w:rsidR="00502FB5" w:rsidRPr="00502FB5">
              <w:rPr>
                <w:rFonts w:ascii="Arial" w:hAnsi="Arial" w:cs="Arial"/>
              </w:rPr>
              <w:t xml:space="preserve">treatment, prevention, and harm reduction interventions </w:t>
            </w:r>
            <w:r w:rsidR="00502FB5">
              <w:rPr>
                <w:rFonts w:ascii="Arial" w:hAnsi="Arial" w:cs="Arial"/>
              </w:rPr>
              <w:t xml:space="preserve">pertaining to </w:t>
            </w:r>
            <w:r>
              <w:rPr>
                <w:rFonts w:ascii="Arial" w:hAnsi="Arial" w:cs="Arial"/>
              </w:rPr>
              <w:t>cannabis</w:t>
            </w:r>
            <w:r w:rsidR="00502FB5">
              <w:rPr>
                <w:rFonts w:ascii="Arial" w:hAnsi="Arial" w:cs="Arial"/>
              </w:rPr>
              <w:t xml:space="preserve"> use</w:t>
            </w:r>
            <w:r>
              <w:rPr>
                <w:rFonts w:ascii="Arial" w:hAnsi="Arial" w:cs="Arial"/>
              </w:rPr>
              <w:t xml:space="preserve">. </w:t>
            </w:r>
            <w:r w:rsidR="00970074">
              <w:rPr>
                <w:rFonts w:ascii="Arial" w:hAnsi="Arial" w:cs="Arial"/>
              </w:rPr>
              <w:t xml:space="preserve">The Bill aims to curb some of the health and social harms by regulating the cultivation of, availability of and use of cannabis. Other countries opted for commercialisation of cannabis as a harm reduction measure, which ensures available funding </w:t>
            </w:r>
            <w:r w:rsidR="000C633A">
              <w:rPr>
                <w:rFonts w:ascii="Arial" w:hAnsi="Arial" w:cs="Arial"/>
              </w:rPr>
              <w:t xml:space="preserve">for initiatives to address the resultant harm of cannabis. </w:t>
            </w: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0C633A" w:rsidRDefault="000C633A" w:rsidP="00E761C6">
            <w:pPr>
              <w:spacing w:line="276" w:lineRule="auto"/>
              <w:rPr>
                <w:rFonts w:ascii="Arial" w:hAnsi="Arial" w:cs="Arial"/>
              </w:rPr>
            </w:pPr>
          </w:p>
          <w:p w:rsidR="00565A63" w:rsidRDefault="00565A63" w:rsidP="00C313FB">
            <w:pPr>
              <w:spacing w:line="276" w:lineRule="auto"/>
              <w:rPr>
                <w:rFonts w:ascii="Arial" w:hAnsi="Arial" w:cs="Arial"/>
              </w:rPr>
            </w:pPr>
          </w:p>
          <w:p w:rsidR="00743922" w:rsidRPr="00743922" w:rsidRDefault="000C633A" w:rsidP="00C313FB">
            <w:pPr>
              <w:spacing w:line="276" w:lineRule="auto"/>
              <w:rPr>
                <w:rFonts w:ascii="Arial" w:hAnsi="Arial" w:cs="Arial"/>
              </w:rPr>
            </w:pPr>
            <w:r>
              <w:rPr>
                <w:rFonts w:ascii="Arial" w:hAnsi="Arial" w:cs="Arial"/>
              </w:rPr>
              <w:t>1.3(g) The T</w:t>
            </w:r>
            <w:r w:rsidRPr="000C633A">
              <w:rPr>
                <w:rFonts w:ascii="Arial" w:hAnsi="Arial" w:cs="Arial"/>
              </w:rPr>
              <w:t xml:space="preserve">obacco </w:t>
            </w:r>
            <w:r>
              <w:rPr>
                <w:rFonts w:ascii="Arial" w:hAnsi="Arial" w:cs="Arial"/>
              </w:rPr>
              <w:t>P</w:t>
            </w:r>
            <w:r w:rsidRPr="000C633A">
              <w:rPr>
                <w:rFonts w:ascii="Arial" w:hAnsi="Arial" w:cs="Arial"/>
              </w:rPr>
              <w:t xml:space="preserve">roducts </w:t>
            </w:r>
            <w:r>
              <w:rPr>
                <w:rFonts w:ascii="Arial" w:hAnsi="Arial" w:cs="Arial"/>
              </w:rPr>
              <w:t>C</w:t>
            </w:r>
            <w:r w:rsidRPr="000C633A">
              <w:rPr>
                <w:rFonts w:ascii="Arial" w:hAnsi="Arial" w:cs="Arial"/>
              </w:rPr>
              <w:t xml:space="preserve">ontrol </w:t>
            </w:r>
            <w:r>
              <w:rPr>
                <w:rFonts w:ascii="Arial" w:hAnsi="Arial" w:cs="Arial"/>
              </w:rPr>
              <w:t>A</w:t>
            </w:r>
            <w:r w:rsidRPr="000C633A">
              <w:rPr>
                <w:rFonts w:ascii="Arial" w:hAnsi="Arial" w:cs="Arial"/>
              </w:rPr>
              <w:t>ct</w:t>
            </w:r>
            <w:r>
              <w:rPr>
                <w:rFonts w:ascii="Arial" w:hAnsi="Arial" w:cs="Arial"/>
              </w:rPr>
              <w:t>, 1993 (Act</w:t>
            </w:r>
            <w:r w:rsidRPr="000C633A">
              <w:rPr>
                <w:rFonts w:ascii="Arial" w:hAnsi="Arial" w:cs="Arial"/>
              </w:rPr>
              <w:t> </w:t>
            </w:r>
            <w:r w:rsidR="002F3F7D">
              <w:rPr>
                <w:rFonts w:ascii="Arial" w:hAnsi="Arial" w:cs="Arial"/>
              </w:rPr>
              <w:t xml:space="preserve">No. </w:t>
            </w:r>
            <w:r w:rsidRPr="000C633A">
              <w:rPr>
                <w:rFonts w:ascii="Arial" w:hAnsi="Arial" w:cs="Arial"/>
              </w:rPr>
              <w:t>83 of 1993</w:t>
            </w:r>
            <w:r>
              <w:rPr>
                <w:rFonts w:ascii="Arial" w:hAnsi="Arial" w:cs="Arial"/>
              </w:rPr>
              <w:t>)</w:t>
            </w:r>
            <w:r w:rsidR="00014D69">
              <w:rPr>
                <w:rFonts w:ascii="Arial" w:hAnsi="Arial" w:cs="Arial"/>
              </w:rPr>
              <w:t xml:space="preserve"> and the L</w:t>
            </w:r>
            <w:r w:rsidR="00014D69" w:rsidRPr="00014D69">
              <w:rPr>
                <w:rFonts w:ascii="Arial" w:hAnsi="Arial" w:cs="Arial"/>
              </w:rPr>
              <w:t xml:space="preserve">iquor </w:t>
            </w:r>
            <w:r w:rsidR="00014D69">
              <w:rPr>
                <w:rFonts w:ascii="Arial" w:hAnsi="Arial" w:cs="Arial"/>
              </w:rPr>
              <w:t>A</w:t>
            </w:r>
            <w:r w:rsidR="00014D69" w:rsidRPr="00014D69">
              <w:rPr>
                <w:rFonts w:ascii="Arial" w:hAnsi="Arial" w:cs="Arial"/>
              </w:rPr>
              <w:t>ct</w:t>
            </w:r>
            <w:r w:rsidR="00014D69">
              <w:rPr>
                <w:rFonts w:ascii="Arial" w:hAnsi="Arial" w:cs="Arial"/>
              </w:rPr>
              <w:t>, 2003 (Act No.</w:t>
            </w:r>
            <w:r w:rsidR="00014D69" w:rsidRPr="00014D69">
              <w:rPr>
                <w:rFonts w:ascii="Arial" w:hAnsi="Arial" w:cs="Arial"/>
              </w:rPr>
              <w:t xml:space="preserve"> 59 of 2003</w:t>
            </w:r>
            <w:r w:rsidR="00014D69">
              <w:rPr>
                <w:rFonts w:ascii="Arial" w:hAnsi="Arial" w:cs="Arial"/>
              </w:rPr>
              <w:t>)</w:t>
            </w:r>
            <w:r>
              <w:rPr>
                <w:rFonts w:ascii="Arial" w:hAnsi="Arial" w:cs="Arial"/>
              </w:rPr>
              <w:t xml:space="preserve"> </w:t>
            </w:r>
            <w:r w:rsidR="00014D69">
              <w:rPr>
                <w:rFonts w:ascii="Arial" w:hAnsi="Arial" w:cs="Arial"/>
              </w:rPr>
              <w:t>aim, among others, to regulate aspects relating to comm</w:t>
            </w:r>
            <w:r w:rsidR="00014D69" w:rsidRPr="00F86E76">
              <w:rPr>
                <w:rFonts w:ascii="Arial" w:hAnsi="Arial" w:cs="Arial"/>
              </w:rPr>
              <w:t>ercial activities</w:t>
            </w:r>
            <w:r w:rsidR="00F86E76" w:rsidRPr="00F86E76">
              <w:rPr>
                <w:rFonts w:ascii="Arial" w:hAnsi="Arial" w:cs="Arial"/>
              </w:rPr>
              <w:t xml:space="preserve"> of tobacco or liquor</w:t>
            </w:r>
            <w:r w:rsidR="00014D69">
              <w:rPr>
                <w:rFonts w:ascii="Arial" w:hAnsi="Arial" w:cs="Arial"/>
              </w:rPr>
              <w:t xml:space="preserve">, restrict the use of a tobacco or liquor to certain places, prohibit the selling or providing of </w:t>
            </w:r>
            <w:r w:rsidR="00014D69" w:rsidRPr="00014D69">
              <w:rPr>
                <w:rFonts w:ascii="Arial" w:hAnsi="Arial" w:cs="Arial"/>
              </w:rPr>
              <w:t>tobacco or liquor</w:t>
            </w:r>
            <w:r w:rsidR="00014D69">
              <w:rPr>
                <w:rFonts w:ascii="Arial" w:hAnsi="Arial" w:cs="Arial"/>
              </w:rPr>
              <w:t xml:space="preserve"> to underage persons</w:t>
            </w:r>
            <w:r w:rsidR="00F86E76">
              <w:rPr>
                <w:rFonts w:ascii="Arial" w:hAnsi="Arial" w:cs="Arial"/>
              </w:rPr>
              <w:t xml:space="preserve"> etc. The Bill on the other hand, prohibits </w:t>
            </w:r>
            <w:r w:rsidR="00F86E76" w:rsidRPr="00F86E76">
              <w:rPr>
                <w:rFonts w:ascii="Arial" w:hAnsi="Arial" w:cs="Arial"/>
              </w:rPr>
              <w:t>dealing in cannabis cultivation material (clause 3(7)</w:t>
            </w:r>
            <w:r w:rsidR="00F86E76">
              <w:rPr>
                <w:rFonts w:ascii="Arial" w:hAnsi="Arial" w:cs="Arial"/>
              </w:rPr>
              <w:t>)</w:t>
            </w:r>
            <w:r w:rsidR="00F86E76" w:rsidRPr="00F86E76">
              <w:rPr>
                <w:rFonts w:ascii="Arial" w:hAnsi="Arial" w:cs="Arial"/>
              </w:rPr>
              <w:t>; cannabis plants (clause</w:t>
            </w:r>
            <w:r w:rsidR="00F86E76">
              <w:rPr>
                <w:rFonts w:ascii="Arial" w:hAnsi="Arial" w:cs="Arial"/>
              </w:rPr>
              <w:t xml:space="preserve"> 3(6)) and cannabis (clause 4(5)). The on-going stricter reforms referred to in the comment will therefore not be directly applicable to the Bill, but should definitely be considered if commercialisation of cannabis is realised as a harm reduction measure (see clause 1(2) of the Bill).  </w:t>
            </w:r>
          </w:p>
        </w:tc>
      </w:tr>
      <w:tr w:rsidR="001C262A" w:rsidRPr="00027B6B" w:rsidTr="000367EA">
        <w:tc>
          <w:tcPr>
            <w:tcW w:w="5793" w:type="dxa"/>
          </w:tcPr>
          <w:p w:rsidR="00EC5B36" w:rsidRDefault="00507A6E"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1.4</w:t>
            </w:r>
            <w:r w:rsidR="001C262A" w:rsidRPr="00027B6B">
              <w:rPr>
                <w:rFonts w:ascii="Arial" w:hAnsi="Arial" w:cs="Arial"/>
                <w:sz w:val="22"/>
                <w:szCs w:val="22"/>
                <w:lang w:val="en-GB"/>
              </w:rPr>
              <w:t xml:space="preserve"> The lack of consultation on the Bill is criticised.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(F Saaiman (p 1)</w:t>
            </w:r>
          </w:p>
        </w:tc>
        <w:tc>
          <w:tcPr>
            <w:tcW w:w="6620" w:type="dxa"/>
          </w:tcPr>
          <w:p w:rsidR="002643FF" w:rsidRPr="00EC5B36" w:rsidRDefault="00EC5B36" w:rsidP="002643FF">
            <w:pPr>
              <w:pStyle w:val="NormalWeb"/>
              <w:spacing w:after="0" w:line="276" w:lineRule="auto"/>
              <w:rPr>
                <w:rFonts w:ascii="Arial" w:hAnsi="Arial" w:cs="Arial"/>
                <w:sz w:val="22"/>
                <w:szCs w:val="22"/>
                <w:lang w:val="en-GB"/>
              </w:rPr>
            </w:pPr>
            <w:r>
              <w:rPr>
                <w:rFonts w:ascii="Arial" w:hAnsi="Arial" w:cs="Arial"/>
                <w:sz w:val="22"/>
                <w:szCs w:val="22"/>
                <w:lang w:val="en-GB"/>
              </w:rPr>
              <w:t xml:space="preserve">1.4 It is acknowledged that the Bill was not made available for public comment before its introduction into Parliament. </w:t>
            </w:r>
            <w:r w:rsidR="00C313FB">
              <w:rPr>
                <w:rFonts w:ascii="Arial" w:hAnsi="Arial" w:cs="Arial"/>
                <w:sz w:val="22"/>
                <w:szCs w:val="22"/>
                <w:lang w:val="en-GB"/>
              </w:rPr>
              <w:t>Although preferable, i</w:t>
            </w:r>
            <w:r>
              <w:rPr>
                <w:rFonts w:ascii="Arial" w:hAnsi="Arial" w:cs="Arial"/>
                <w:sz w:val="22"/>
                <w:szCs w:val="22"/>
                <w:lang w:val="en-GB"/>
              </w:rPr>
              <w:t>t is not a</w:t>
            </w:r>
            <w:r w:rsidR="00CB3E80">
              <w:rPr>
                <w:rFonts w:ascii="Arial" w:hAnsi="Arial" w:cs="Arial"/>
                <w:sz w:val="22"/>
                <w:szCs w:val="22"/>
                <w:lang w:val="en-GB"/>
              </w:rPr>
              <w:t>n absolute</w:t>
            </w:r>
            <w:r>
              <w:rPr>
                <w:rFonts w:ascii="Arial" w:hAnsi="Arial" w:cs="Arial"/>
                <w:sz w:val="22"/>
                <w:szCs w:val="22"/>
                <w:lang w:val="en-GB"/>
              </w:rPr>
              <w:t xml:space="preserve"> requirement</w:t>
            </w:r>
            <w:r w:rsidR="00CB3E80">
              <w:rPr>
                <w:rFonts w:ascii="Arial" w:hAnsi="Arial" w:cs="Arial"/>
                <w:sz w:val="22"/>
                <w:szCs w:val="22"/>
                <w:lang w:val="en-GB"/>
              </w:rPr>
              <w:t>,</w:t>
            </w:r>
            <w:r>
              <w:rPr>
                <w:rFonts w:ascii="Arial" w:hAnsi="Arial" w:cs="Arial"/>
                <w:sz w:val="22"/>
                <w:szCs w:val="22"/>
                <w:lang w:val="en-GB"/>
              </w:rPr>
              <w:t xml:space="preserve"> to subject a Bill to public consultation process before its introduction into Parliament. </w:t>
            </w:r>
            <w:r w:rsidR="00007862">
              <w:rPr>
                <w:rFonts w:ascii="Arial" w:hAnsi="Arial" w:cs="Arial"/>
                <w:sz w:val="22"/>
                <w:szCs w:val="22"/>
                <w:lang w:val="en-GB"/>
              </w:rPr>
              <w:t xml:space="preserve">In any event the proposed ambit of the Bill is rather narrow (see the discussion in paragraph 1.5 below), since it aims to address provisions of the Drugs Act which have been declared unconstitutional since they infringe on the right </w:t>
            </w:r>
            <w:r w:rsidR="002F3F7D">
              <w:rPr>
                <w:rFonts w:ascii="Arial" w:hAnsi="Arial" w:cs="Arial"/>
                <w:sz w:val="22"/>
                <w:szCs w:val="22"/>
                <w:lang w:val="en-GB"/>
              </w:rPr>
              <w:t>to</w:t>
            </w:r>
            <w:r w:rsidR="00007862">
              <w:rPr>
                <w:rFonts w:ascii="Arial" w:hAnsi="Arial" w:cs="Arial"/>
                <w:sz w:val="22"/>
                <w:szCs w:val="22"/>
                <w:lang w:val="en-GB"/>
              </w:rPr>
              <w:t xml:space="preserve"> privacy of an adult to use cannabis in private, to possess cannabis in private for his or her own consumption in private</w:t>
            </w:r>
            <w:r w:rsidR="002F3F7D">
              <w:rPr>
                <w:rFonts w:ascii="Arial" w:hAnsi="Arial" w:cs="Arial"/>
                <w:sz w:val="22"/>
                <w:szCs w:val="22"/>
                <w:lang w:val="en-GB"/>
              </w:rPr>
              <w:t>,</w:t>
            </w:r>
            <w:r w:rsidR="00007862">
              <w:rPr>
                <w:rFonts w:ascii="Arial" w:hAnsi="Arial" w:cs="Arial"/>
                <w:sz w:val="22"/>
                <w:szCs w:val="22"/>
                <w:lang w:val="en-GB"/>
              </w:rPr>
              <w:t xml:space="preserve"> and to cultivate cannabis in private </w:t>
            </w:r>
            <w:r w:rsidR="00007862" w:rsidRPr="00007862">
              <w:rPr>
                <w:rFonts w:ascii="Arial" w:hAnsi="Arial" w:cs="Arial"/>
                <w:sz w:val="22"/>
                <w:szCs w:val="22"/>
                <w:lang w:val="en-GB"/>
              </w:rPr>
              <w:t>for his or her own consumption</w:t>
            </w:r>
            <w:r w:rsidR="00007862">
              <w:rPr>
                <w:rFonts w:ascii="Arial" w:hAnsi="Arial" w:cs="Arial"/>
                <w:sz w:val="22"/>
                <w:szCs w:val="22"/>
                <w:lang w:val="en-GB"/>
              </w:rPr>
              <w:t xml:space="preserve"> in private.</w:t>
            </w:r>
            <w:r w:rsidR="00CB3E80">
              <w:rPr>
                <w:rFonts w:ascii="Arial" w:hAnsi="Arial" w:cs="Arial"/>
                <w:sz w:val="22"/>
                <w:szCs w:val="22"/>
                <w:lang w:val="en-GB"/>
              </w:rPr>
              <w:t xml:space="preserve"> </w:t>
            </w:r>
          </w:p>
        </w:tc>
      </w:tr>
      <w:tr w:rsidR="001C262A" w:rsidRPr="00027B6B" w:rsidTr="000367EA">
        <w:tc>
          <w:tcPr>
            <w:tcW w:w="5793" w:type="dxa"/>
          </w:tcPr>
          <w:p w:rsidR="00507A6E" w:rsidRDefault="00ED4260"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1.5</w:t>
            </w:r>
            <w:r w:rsidR="001C262A" w:rsidRPr="00027B6B">
              <w:rPr>
                <w:rFonts w:ascii="Arial" w:hAnsi="Arial" w:cs="Arial"/>
                <w:sz w:val="22"/>
                <w:szCs w:val="22"/>
                <w:lang w:val="en-GB"/>
              </w:rPr>
              <w:t xml:space="preserve"> Cannabis has the potential to be an economic multiplier, yet the Bill provides for the growing of cannabis and cannabis use as lawful activities while at the same time it does not allow the trade of cannabis. It is submitted that this will result in unintended consequences which will contribute to a growing number of unlicensed outlets and individuals selling seedlings and cannabis products both for recreational and medicinal purposes.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(Western Cape Government (1) (p 1))</w:t>
            </w:r>
          </w:p>
        </w:tc>
        <w:tc>
          <w:tcPr>
            <w:tcW w:w="6620" w:type="dxa"/>
          </w:tcPr>
          <w:p w:rsidR="00ED4260" w:rsidRDefault="00A13427" w:rsidP="00ED426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1.5</w:t>
            </w:r>
            <w:r w:rsidR="00ED4260">
              <w:rPr>
                <w:rFonts w:ascii="Arial" w:hAnsi="Arial" w:cs="Arial"/>
                <w:sz w:val="22"/>
                <w:szCs w:val="22"/>
                <w:lang w:val="en-GB"/>
              </w:rPr>
              <w:t>(i) The objective of the Bill is to give effect to the Prince Judgment (summarised in paragraph 1.1 above) to address the impermissible limitation in sections 4</w:t>
            </w:r>
            <w:r w:rsidR="00ED4260" w:rsidRPr="00C313FB">
              <w:rPr>
                <w:rFonts w:ascii="Arial" w:hAnsi="Arial" w:cs="Arial"/>
                <w:i/>
                <w:sz w:val="22"/>
                <w:szCs w:val="22"/>
                <w:lang w:val="en-GB"/>
              </w:rPr>
              <w:t>(b)</w:t>
            </w:r>
            <w:r w:rsidR="00ED4260">
              <w:rPr>
                <w:rFonts w:ascii="Arial" w:hAnsi="Arial" w:cs="Arial"/>
                <w:sz w:val="22"/>
                <w:szCs w:val="22"/>
                <w:lang w:val="en-GB"/>
              </w:rPr>
              <w:t xml:space="preserve"> and 5</w:t>
            </w:r>
            <w:r w:rsidR="00ED4260" w:rsidRPr="00C313FB">
              <w:rPr>
                <w:rFonts w:ascii="Arial" w:hAnsi="Arial" w:cs="Arial"/>
                <w:i/>
                <w:sz w:val="22"/>
                <w:szCs w:val="22"/>
                <w:lang w:val="en-GB"/>
              </w:rPr>
              <w:t>(b)</w:t>
            </w:r>
            <w:r w:rsidR="00ED4260">
              <w:rPr>
                <w:rFonts w:ascii="Arial" w:hAnsi="Arial" w:cs="Arial"/>
                <w:sz w:val="22"/>
                <w:szCs w:val="22"/>
                <w:lang w:val="en-GB"/>
              </w:rPr>
              <w:t xml:space="preserve"> of the Drugs Act on an adult person's right of privacy to </w:t>
            </w:r>
            <w:r w:rsidR="00ED4260" w:rsidRPr="00C313FB">
              <w:rPr>
                <w:rFonts w:ascii="Arial" w:hAnsi="Arial" w:cs="Arial"/>
                <w:sz w:val="22"/>
                <w:szCs w:val="22"/>
                <w:lang w:val="en-GB"/>
              </w:rPr>
              <w:t>use or be in possession of cannabis in private for his or her personal consumption in private</w:t>
            </w:r>
            <w:r w:rsidR="002F3F7D">
              <w:rPr>
                <w:rFonts w:ascii="Arial" w:hAnsi="Arial" w:cs="Arial"/>
                <w:sz w:val="22"/>
                <w:szCs w:val="22"/>
                <w:lang w:val="en-GB"/>
              </w:rPr>
              <w:t>,</w:t>
            </w:r>
            <w:r w:rsidR="00ED4260" w:rsidRPr="00C313FB">
              <w:rPr>
                <w:rFonts w:ascii="Arial" w:hAnsi="Arial" w:cs="Arial"/>
                <w:sz w:val="22"/>
                <w:szCs w:val="22"/>
                <w:lang w:val="en-GB"/>
              </w:rPr>
              <w:t xml:space="preserve"> and</w:t>
            </w:r>
            <w:r w:rsidR="00ED4260">
              <w:rPr>
                <w:rFonts w:ascii="Arial" w:hAnsi="Arial" w:cs="Arial"/>
                <w:sz w:val="22"/>
                <w:szCs w:val="22"/>
                <w:lang w:val="en-GB"/>
              </w:rPr>
              <w:t xml:space="preserve"> </w:t>
            </w:r>
            <w:r w:rsidR="00ED4260" w:rsidRPr="00C313FB">
              <w:rPr>
                <w:rFonts w:ascii="Arial" w:hAnsi="Arial" w:cs="Arial"/>
                <w:sz w:val="22"/>
                <w:szCs w:val="22"/>
                <w:lang w:val="en-GB"/>
              </w:rPr>
              <w:t>to cultivate cannabis in a private place for personal consumption in private</w:t>
            </w:r>
            <w:r w:rsidR="00ED4260">
              <w:rPr>
                <w:rFonts w:ascii="Arial" w:hAnsi="Arial" w:cs="Arial"/>
                <w:sz w:val="22"/>
                <w:szCs w:val="22"/>
                <w:lang w:val="en-GB"/>
              </w:rPr>
              <w:t>, within the context:</w:t>
            </w:r>
          </w:p>
          <w:p w:rsidR="00ED4260" w:rsidRDefault="00ED4260" w:rsidP="00ED426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That Parliament must determine an appropriate amount of cannabis for personal use (paragraphs [79] to [81]);</w:t>
            </w:r>
          </w:p>
          <w:p w:rsidR="00ED4260" w:rsidRDefault="00ED4260" w:rsidP="00ED426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that any activity in connection with the cultivation of cannabis by an adult in private for his or her personal consumption in private must not be criminalised paragraphs [85], [86];</w:t>
            </w:r>
          </w:p>
          <w:p w:rsidR="00ED4260" w:rsidRDefault="00ED4260" w:rsidP="00ED426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that </w:t>
            </w:r>
            <w:r w:rsidRPr="00C02FB3">
              <w:rPr>
                <w:rFonts w:ascii="Arial" w:hAnsi="Arial" w:cs="Arial"/>
                <w:sz w:val="22"/>
                <w:szCs w:val="22"/>
                <w:lang w:val="en-GB"/>
              </w:rPr>
              <w:t xml:space="preserve">the permitted use or possession </w:t>
            </w:r>
            <w:r w:rsidR="002F3F7D">
              <w:rPr>
                <w:rFonts w:ascii="Arial" w:hAnsi="Arial" w:cs="Arial"/>
                <w:sz w:val="22"/>
                <w:szCs w:val="22"/>
                <w:lang w:val="en-GB"/>
              </w:rPr>
              <w:t xml:space="preserve">of cannabis </w:t>
            </w:r>
            <w:r w:rsidRPr="00C02FB3">
              <w:rPr>
                <w:rFonts w:ascii="Arial" w:hAnsi="Arial" w:cs="Arial"/>
                <w:sz w:val="22"/>
                <w:szCs w:val="22"/>
                <w:lang w:val="en-GB"/>
              </w:rPr>
              <w:t xml:space="preserve">or cultivation of cannabis </w:t>
            </w:r>
            <w:r w:rsidR="002F3F7D">
              <w:rPr>
                <w:rFonts w:ascii="Arial" w:hAnsi="Arial" w:cs="Arial"/>
                <w:sz w:val="22"/>
                <w:szCs w:val="22"/>
                <w:lang w:val="en-GB"/>
              </w:rPr>
              <w:t xml:space="preserve">plants </w:t>
            </w:r>
            <w:r>
              <w:rPr>
                <w:rFonts w:ascii="Arial" w:hAnsi="Arial" w:cs="Arial"/>
                <w:sz w:val="22"/>
                <w:szCs w:val="22"/>
                <w:lang w:val="en-GB"/>
              </w:rPr>
              <w:t xml:space="preserve">is not confined </w:t>
            </w:r>
            <w:r w:rsidRPr="00C02FB3">
              <w:rPr>
                <w:rFonts w:ascii="Arial" w:hAnsi="Arial" w:cs="Arial"/>
                <w:sz w:val="22"/>
                <w:szCs w:val="22"/>
                <w:lang w:val="en-GB"/>
              </w:rPr>
              <w:t>to a home or a pri</w:t>
            </w:r>
            <w:r>
              <w:rPr>
                <w:rFonts w:ascii="Arial" w:hAnsi="Arial" w:cs="Arial"/>
                <w:sz w:val="22"/>
                <w:szCs w:val="22"/>
                <w:lang w:val="en-GB"/>
              </w:rPr>
              <w:t>vate dwelling since</w:t>
            </w:r>
            <w:r w:rsidRPr="00C02FB3">
              <w:rPr>
                <w:rFonts w:ascii="Arial" w:hAnsi="Arial" w:cs="Arial"/>
                <w:sz w:val="22"/>
                <w:szCs w:val="22"/>
                <w:lang w:val="en-GB"/>
              </w:rPr>
              <w:t xml:space="preserve"> there are other places other than a person’s home or a private dwelling where the prohibition of the use or possession or cultivation of cannabis would be inconsistent with the right to privacy if the use or possession or cultivation of cannabis was by an adult in private for his or her personal consumption in private</w:t>
            </w:r>
            <w:r>
              <w:rPr>
                <w:rFonts w:ascii="Arial" w:hAnsi="Arial" w:cs="Arial"/>
                <w:sz w:val="22"/>
                <w:szCs w:val="22"/>
                <w:lang w:val="en-GB"/>
              </w:rPr>
              <w:t xml:space="preserve"> (</w:t>
            </w:r>
            <w:r w:rsidRPr="00C02FB3">
              <w:rPr>
                <w:rFonts w:ascii="Arial" w:hAnsi="Arial" w:cs="Arial"/>
                <w:sz w:val="22"/>
                <w:szCs w:val="22"/>
                <w:lang w:val="en-GB"/>
              </w:rPr>
              <w:t>the term “in private” instead of “at home” or “in a private dwelling” is preferable</w:t>
            </w:r>
            <w:r w:rsidR="002643FF">
              <w:rPr>
                <w:rFonts w:ascii="Arial" w:hAnsi="Arial" w:cs="Arial"/>
                <w:sz w:val="22"/>
                <w:szCs w:val="22"/>
                <w:lang w:val="en-GB"/>
              </w:rPr>
              <w:t>)</w:t>
            </w:r>
            <w:r w:rsidRPr="00C02FB3">
              <w:rPr>
                <w:rFonts w:ascii="Arial" w:hAnsi="Arial" w:cs="Arial"/>
                <w:sz w:val="22"/>
                <w:szCs w:val="22"/>
                <w:lang w:val="en-GB"/>
              </w:rPr>
              <w:t xml:space="preserve"> (paragraph [108])</w:t>
            </w:r>
            <w:r>
              <w:rPr>
                <w:rFonts w:ascii="Arial" w:hAnsi="Arial" w:cs="Arial"/>
                <w:sz w:val="22"/>
                <w:szCs w:val="22"/>
                <w:lang w:val="en-GB"/>
              </w:rPr>
              <w:t>;</w:t>
            </w:r>
          </w:p>
          <w:p w:rsidR="00ED4260" w:rsidRDefault="00ED4260" w:rsidP="00ED426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that </w:t>
            </w:r>
            <w:r w:rsidRPr="00C02FB3">
              <w:rPr>
                <w:rFonts w:ascii="Arial" w:hAnsi="Arial" w:cs="Arial"/>
                <w:sz w:val="22"/>
                <w:szCs w:val="22"/>
                <w:lang w:val="en-GB"/>
              </w:rPr>
              <w:t>the use, including smoking, of cannabis in public or in the presence of children or in the presence of non-consenting</w:t>
            </w:r>
            <w:r>
              <w:rPr>
                <w:rFonts w:ascii="Arial" w:hAnsi="Arial" w:cs="Arial"/>
                <w:sz w:val="22"/>
                <w:szCs w:val="22"/>
                <w:lang w:val="en-GB"/>
              </w:rPr>
              <w:t xml:space="preserve"> adult persons is not permitted (paragraph</w:t>
            </w:r>
            <w:r w:rsidRPr="00C02FB3">
              <w:rPr>
                <w:rFonts w:ascii="Arial" w:hAnsi="Arial" w:cs="Arial"/>
                <w:sz w:val="22"/>
                <w:szCs w:val="22"/>
                <w:lang w:val="en-GB"/>
              </w:rPr>
              <w:t xml:space="preserve"> [</w:t>
            </w:r>
            <w:r>
              <w:rPr>
                <w:rFonts w:ascii="Arial" w:hAnsi="Arial" w:cs="Arial"/>
                <w:sz w:val="22"/>
                <w:szCs w:val="22"/>
                <w:lang w:val="en-GB"/>
              </w:rPr>
              <w:t>109](b)]</w:t>
            </w:r>
            <w:r w:rsidRPr="00C02FB3">
              <w:rPr>
                <w:rFonts w:ascii="Arial" w:hAnsi="Arial" w:cs="Arial"/>
                <w:sz w:val="22"/>
                <w:szCs w:val="22"/>
                <w:lang w:val="en-GB"/>
              </w:rPr>
              <w:t>)</w:t>
            </w:r>
            <w:r>
              <w:rPr>
                <w:rFonts w:ascii="Arial" w:hAnsi="Arial" w:cs="Arial"/>
                <w:sz w:val="22"/>
                <w:szCs w:val="22"/>
                <w:lang w:val="en-GB"/>
              </w:rPr>
              <w:t>;</w:t>
            </w:r>
          </w:p>
          <w:p w:rsidR="00ED4260" w:rsidRDefault="00ED4260" w:rsidP="00ED426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that dealing-in cannabis </w:t>
            </w:r>
            <w:r w:rsidR="002643FF">
              <w:rPr>
                <w:rFonts w:ascii="Arial" w:hAnsi="Arial" w:cs="Arial"/>
                <w:sz w:val="22"/>
                <w:szCs w:val="22"/>
                <w:lang w:val="en-GB"/>
              </w:rPr>
              <w:t xml:space="preserve">is </w:t>
            </w:r>
            <w:r>
              <w:rPr>
                <w:rFonts w:ascii="Arial" w:hAnsi="Arial" w:cs="Arial"/>
                <w:sz w:val="22"/>
                <w:szCs w:val="22"/>
                <w:lang w:val="en-GB"/>
              </w:rPr>
              <w:t xml:space="preserve">a justifiable limitation of the right </w:t>
            </w:r>
            <w:r w:rsidR="002F3F7D">
              <w:rPr>
                <w:rFonts w:ascii="Arial" w:hAnsi="Arial" w:cs="Arial"/>
                <w:sz w:val="22"/>
                <w:szCs w:val="22"/>
                <w:lang w:val="en-GB"/>
              </w:rPr>
              <w:t>to</w:t>
            </w:r>
            <w:r>
              <w:rPr>
                <w:rFonts w:ascii="Arial" w:hAnsi="Arial" w:cs="Arial"/>
                <w:sz w:val="22"/>
                <w:szCs w:val="22"/>
                <w:lang w:val="en-GB"/>
              </w:rPr>
              <w:t xml:space="preserve"> privacy (paragraph [88]); and</w:t>
            </w:r>
          </w:p>
          <w:p w:rsidR="00ED4260" w:rsidRDefault="00ED4260" w:rsidP="00ED426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that </w:t>
            </w:r>
            <w:r w:rsidRPr="00C02FB3">
              <w:rPr>
                <w:rFonts w:ascii="Arial" w:hAnsi="Arial" w:cs="Arial"/>
                <w:sz w:val="22"/>
                <w:szCs w:val="22"/>
                <w:lang w:val="en-GB"/>
              </w:rPr>
              <w:t>the use or possession of cannabis in private other than by an adult for his or her personal consumption is not permitted</w:t>
            </w:r>
            <w:r>
              <w:rPr>
                <w:rFonts w:ascii="Arial" w:hAnsi="Arial" w:cs="Arial"/>
                <w:sz w:val="22"/>
                <w:szCs w:val="22"/>
                <w:lang w:val="en-GB"/>
              </w:rPr>
              <w:t xml:space="preserve"> (paragraph [109](c</w:t>
            </w:r>
            <w:r w:rsidRPr="00C02FB3">
              <w:rPr>
                <w:rFonts w:ascii="Arial" w:hAnsi="Arial" w:cs="Arial"/>
                <w:sz w:val="22"/>
                <w:szCs w:val="22"/>
                <w:lang w:val="en-GB"/>
              </w:rPr>
              <w:t>)).</w:t>
            </w:r>
          </w:p>
          <w:p w:rsidR="00ED4260" w:rsidRDefault="00ED4260" w:rsidP="00ED4260">
            <w:pPr>
              <w:pStyle w:val="NormalWeb"/>
              <w:spacing w:before="0" w:beforeAutospacing="0" w:after="0" w:afterAutospacing="0" w:line="276" w:lineRule="auto"/>
              <w:rPr>
                <w:rFonts w:ascii="Arial" w:hAnsi="Arial" w:cs="Arial"/>
                <w:sz w:val="22"/>
                <w:szCs w:val="22"/>
                <w:lang w:val="en-GB"/>
              </w:rPr>
            </w:pPr>
          </w:p>
          <w:p w:rsidR="001C262A" w:rsidRPr="00C20BB5" w:rsidRDefault="00A13427" w:rsidP="005E2295">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1.5</w:t>
            </w:r>
            <w:r w:rsidR="00ED4260">
              <w:rPr>
                <w:rFonts w:ascii="Arial" w:hAnsi="Arial" w:cs="Arial"/>
                <w:sz w:val="22"/>
                <w:szCs w:val="22"/>
                <w:lang w:val="en-GB"/>
              </w:rPr>
              <w:t xml:space="preserve">(ii) Although the Constitutional Court indicated that dealing in cannabis cannot be legalised on the basis of an unjustifiable infringement of the right to privacy, it may be justified on the basis of other protected right. </w:t>
            </w:r>
            <w:r w:rsidR="00C20BB5">
              <w:rPr>
                <w:rFonts w:ascii="Arial" w:hAnsi="Arial" w:cs="Arial"/>
                <w:sz w:val="22"/>
                <w:szCs w:val="22"/>
                <w:lang w:val="en-GB"/>
              </w:rPr>
              <w:t>It must further be pointed out that the DOJ&amp;CD cannot promote legislation that provides for commercial activities relating to cannabis, since such initiative falls within the mandate of other Departments (</w:t>
            </w:r>
            <w:r w:rsidR="00C20BB5" w:rsidRPr="00C20BB5">
              <w:rPr>
                <w:rFonts w:ascii="Arial" w:hAnsi="Arial" w:cs="Arial"/>
                <w:sz w:val="22"/>
                <w:szCs w:val="22"/>
                <w:lang w:val="en-GB"/>
              </w:rPr>
              <w:t>Departments of Health; Agriculture, Land Reform and Rural Development;</w:t>
            </w:r>
            <w:r w:rsidR="00C20BB5">
              <w:rPr>
                <w:rFonts w:ascii="Arial" w:hAnsi="Arial" w:cs="Arial"/>
                <w:sz w:val="22"/>
                <w:szCs w:val="22"/>
                <w:lang w:val="en-GB"/>
              </w:rPr>
              <w:t xml:space="preserve"> and</w:t>
            </w:r>
            <w:r w:rsidR="00C20BB5" w:rsidRPr="00C20BB5">
              <w:rPr>
                <w:rFonts w:ascii="Arial" w:hAnsi="Arial" w:cs="Arial"/>
                <w:sz w:val="22"/>
                <w:szCs w:val="22"/>
                <w:lang w:val="en-GB"/>
              </w:rPr>
              <w:t xml:space="preserve"> Trade, Industry and Competition</w:t>
            </w:r>
            <w:r w:rsidR="00C20BB5">
              <w:rPr>
                <w:rFonts w:ascii="Arial" w:hAnsi="Arial" w:cs="Arial"/>
                <w:sz w:val="22"/>
                <w:szCs w:val="22"/>
                <w:lang w:val="en-GB"/>
              </w:rPr>
              <w:t>). Clause 1(2) of the Bill does provide for the promotion of other legislation that may deal with commercialisation of cannabis.</w:t>
            </w:r>
            <w:r w:rsidR="00A214A7">
              <w:rPr>
                <w:rFonts w:ascii="Arial" w:hAnsi="Arial" w:cs="Arial"/>
                <w:sz w:val="22"/>
                <w:szCs w:val="22"/>
                <w:lang w:val="en-GB"/>
              </w:rPr>
              <w:t xml:space="preserve"> </w:t>
            </w:r>
          </w:p>
        </w:tc>
      </w:tr>
      <w:tr w:rsidR="00ED4260" w:rsidRPr="00027B6B" w:rsidTr="000367EA">
        <w:tc>
          <w:tcPr>
            <w:tcW w:w="5793" w:type="dxa"/>
          </w:tcPr>
          <w:p w:rsidR="00ED4260" w:rsidRPr="00027B6B" w:rsidRDefault="00ED4260" w:rsidP="00ED426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1.6</w:t>
            </w:r>
            <w:r w:rsidRPr="00027B6B">
              <w:rPr>
                <w:rFonts w:ascii="Arial" w:hAnsi="Arial" w:cs="Arial"/>
                <w:sz w:val="22"/>
                <w:szCs w:val="22"/>
                <w:lang w:val="en-GB"/>
              </w:rPr>
              <w:t xml:space="preserve"> According to the author the Bill curbs the medicinal use of cannabis and infringes on cultural practices.</w:t>
            </w:r>
          </w:p>
          <w:p w:rsidR="00ED4260" w:rsidRDefault="00ED4260" w:rsidP="00ED4260">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(Black Butter)</w:t>
            </w:r>
          </w:p>
        </w:tc>
        <w:tc>
          <w:tcPr>
            <w:tcW w:w="6620" w:type="dxa"/>
          </w:tcPr>
          <w:p w:rsidR="00ED4260" w:rsidRPr="00A13427" w:rsidRDefault="00A13427" w:rsidP="00A13427">
            <w:pPr>
              <w:pStyle w:val="NormalWeb"/>
              <w:spacing w:line="276" w:lineRule="auto"/>
              <w:rPr>
                <w:rFonts w:ascii="Arial" w:hAnsi="Arial" w:cs="Arial"/>
                <w:sz w:val="22"/>
                <w:szCs w:val="22"/>
                <w:lang w:val="en-GB"/>
              </w:rPr>
            </w:pPr>
            <w:r>
              <w:rPr>
                <w:rFonts w:ascii="Arial" w:hAnsi="Arial" w:cs="Arial"/>
                <w:sz w:val="22"/>
                <w:szCs w:val="22"/>
                <w:lang w:val="en-GB"/>
              </w:rPr>
              <w:t>1.6</w:t>
            </w:r>
            <w:r w:rsidR="00FD3BF5" w:rsidRPr="00A13427">
              <w:rPr>
                <w:rFonts w:ascii="Arial" w:hAnsi="Arial" w:cs="Arial"/>
                <w:sz w:val="22"/>
                <w:szCs w:val="22"/>
                <w:lang w:val="en-GB"/>
              </w:rPr>
              <w:t>(i)</w:t>
            </w:r>
            <w:r w:rsidR="00ED4260" w:rsidRPr="00A13427">
              <w:rPr>
                <w:rFonts w:ascii="Arial" w:hAnsi="Arial" w:cs="Arial"/>
                <w:sz w:val="22"/>
                <w:szCs w:val="22"/>
                <w:lang w:val="en-GB"/>
              </w:rPr>
              <w:t xml:space="preserve"> </w:t>
            </w:r>
            <w:r w:rsidR="00A214A7" w:rsidRPr="00A13427">
              <w:rPr>
                <w:rFonts w:ascii="Arial" w:hAnsi="Arial" w:cs="Arial"/>
                <w:sz w:val="22"/>
                <w:szCs w:val="22"/>
                <w:lang w:val="en-GB"/>
              </w:rPr>
              <w:t>Medicinal use of cannabis is regulated in terms of the Medicines Act. Section 22A(5</w:t>
            </w:r>
            <w:r w:rsidR="00ED4260" w:rsidRPr="00A13427">
              <w:rPr>
                <w:rFonts w:ascii="Arial" w:hAnsi="Arial" w:cs="Arial"/>
                <w:sz w:val="22"/>
                <w:szCs w:val="22"/>
                <w:lang w:val="en-GB"/>
              </w:rPr>
              <w:t>)</w:t>
            </w:r>
            <w:r w:rsidR="00A214A7" w:rsidRPr="00A13427">
              <w:rPr>
                <w:rFonts w:ascii="Arial" w:hAnsi="Arial" w:cs="Arial"/>
                <w:sz w:val="22"/>
                <w:szCs w:val="22"/>
                <w:lang w:val="en-GB"/>
              </w:rPr>
              <w:t xml:space="preserve"> of the Medicines Act, provides that a </w:t>
            </w:r>
            <w:r w:rsidR="00ED4260" w:rsidRPr="00A13427">
              <w:rPr>
                <w:rFonts w:ascii="Arial" w:hAnsi="Arial" w:cs="Arial"/>
                <w:sz w:val="22"/>
                <w:szCs w:val="22"/>
                <w:lang w:val="en-GB"/>
              </w:rPr>
              <w:t>Schedule</w:t>
            </w:r>
            <w:r w:rsidR="00A214A7" w:rsidRPr="00A13427">
              <w:rPr>
                <w:rFonts w:ascii="Arial" w:hAnsi="Arial" w:cs="Arial"/>
                <w:sz w:val="22"/>
                <w:szCs w:val="22"/>
                <w:lang w:val="en-GB"/>
              </w:rPr>
              <w:t xml:space="preserve"> </w:t>
            </w:r>
            <w:r w:rsidR="00ED4260" w:rsidRPr="00A13427">
              <w:rPr>
                <w:rFonts w:ascii="Arial" w:hAnsi="Arial" w:cs="Arial"/>
                <w:sz w:val="22"/>
                <w:szCs w:val="22"/>
                <w:lang w:val="en-GB"/>
              </w:rPr>
              <w:t>6</w:t>
            </w:r>
            <w:r w:rsidR="00A214A7" w:rsidRPr="00A13427">
              <w:rPr>
                <w:rFonts w:ascii="Arial" w:hAnsi="Arial" w:cs="Arial"/>
                <w:sz w:val="22"/>
                <w:szCs w:val="22"/>
                <w:lang w:val="en-GB"/>
              </w:rPr>
              <w:t xml:space="preserve"> substance may only be distributed by a</w:t>
            </w:r>
            <w:r w:rsidR="007A2EB3" w:rsidRPr="00A13427">
              <w:rPr>
                <w:rFonts w:ascii="Arial" w:hAnsi="Arial" w:cs="Arial"/>
                <w:sz w:val="22"/>
                <w:szCs w:val="22"/>
                <w:lang w:val="en-GB"/>
              </w:rPr>
              <w:t xml:space="preserve">n authorised person such as a medical doctor, pharmacist, dentist, veterinarian. </w:t>
            </w:r>
            <w:r w:rsidR="007E22C7">
              <w:rPr>
                <w:rFonts w:ascii="Arial" w:hAnsi="Arial" w:cs="Arial"/>
                <w:sz w:val="22"/>
                <w:szCs w:val="22"/>
                <w:lang w:val="en-GB"/>
              </w:rPr>
              <w:t xml:space="preserve">Cannabis was previously regarded as a Schedule 7 substance in terms of the Medicines Act, which </w:t>
            </w:r>
            <w:r w:rsidR="006C0F8D">
              <w:rPr>
                <w:rFonts w:ascii="Arial" w:hAnsi="Arial" w:cs="Arial"/>
                <w:sz w:val="22"/>
                <w:szCs w:val="22"/>
                <w:lang w:val="en-GB"/>
              </w:rPr>
              <w:t>restricted its</w:t>
            </w:r>
            <w:r w:rsidR="007E22C7">
              <w:rPr>
                <w:rFonts w:ascii="Arial" w:hAnsi="Arial" w:cs="Arial"/>
                <w:sz w:val="22"/>
                <w:szCs w:val="22"/>
                <w:lang w:val="en-GB"/>
              </w:rPr>
              <w:t xml:space="preserve"> u medicinal </w:t>
            </w:r>
            <w:r w:rsidR="004B476B">
              <w:rPr>
                <w:rFonts w:ascii="Arial" w:hAnsi="Arial" w:cs="Arial"/>
                <w:sz w:val="22"/>
                <w:szCs w:val="22"/>
                <w:lang w:val="en-GB"/>
              </w:rPr>
              <w:t>use.</w:t>
            </w:r>
            <w:r w:rsidR="007E22C7">
              <w:rPr>
                <w:rFonts w:ascii="Arial" w:hAnsi="Arial" w:cs="Arial"/>
                <w:sz w:val="22"/>
                <w:szCs w:val="22"/>
                <w:lang w:val="en-GB"/>
              </w:rPr>
              <w:t xml:space="preserve"> </w:t>
            </w:r>
            <w:r w:rsidR="0061299F">
              <w:rPr>
                <w:rFonts w:ascii="Arial" w:hAnsi="Arial" w:cs="Arial"/>
                <w:sz w:val="22"/>
                <w:szCs w:val="22"/>
                <w:lang w:val="en-GB"/>
              </w:rPr>
              <w:t>However, i</w:t>
            </w:r>
            <w:r w:rsidR="00ED4260" w:rsidRPr="00A13427">
              <w:rPr>
                <w:rFonts w:ascii="Arial" w:hAnsi="Arial" w:cs="Arial"/>
                <w:sz w:val="22"/>
                <w:szCs w:val="22"/>
                <w:lang w:val="en-GB"/>
              </w:rPr>
              <w:t xml:space="preserve">n terms of Government Notice No. 586 of 22 May 2020 (GN 586), </w:t>
            </w:r>
            <w:r w:rsidR="007E22C7">
              <w:rPr>
                <w:rFonts w:ascii="Arial" w:hAnsi="Arial" w:cs="Arial"/>
                <w:sz w:val="22"/>
                <w:szCs w:val="22"/>
                <w:lang w:val="en-GB"/>
              </w:rPr>
              <w:t>c</w:t>
            </w:r>
            <w:r w:rsidR="002643FF">
              <w:rPr>
                <w:rFonts w:ascii="Arial" w:hAnsi="Arial" w:cs="Arial"/>
                <w:sz w:val="22"/>
                <w:szCs w:val="22"/>
                <w:lang w:val="en-GB"/>
              </w:rPr>
              <w:t>annabis and THC</w:t>
            </w:r>
            <w:r w:rsidR="007E22C7">
              <w:rPr>
                <w:rFonts w:ascii="Arial" w:hAnsi="Arial" w:cs="Arial"/>
                <w:sz w:val="22"/>
                <w:szCs w:val="22"/>
                <w:lang w:val="en-GB"/>
              </w:rPr>
              <w:t xml:space="preserve"> </w:t>
            </w:r>
            <w:r w:rsidR="0061299F">
              <w:rPr>
                <w:rFonts w:ascii="Arial" w:hAnsi="Arial" w:cs="Arial"/>
                <w:sz w:val="22"/>
                <w:szCs w:val="22"/>
                <w:lang w:val="en-GB"/>
              </w:rPr>
              <w:t>have now been included</w:t>
            </w:r>
            <w:r w:rsidR="007E22C7">
              <w:rPr>
                <w:rFonts w:ascii="Arial" w:hAnsi="Arial" w:cs="Arial"/>
                <w:sz w:val="22"/>
                <w:szCs w:val="22"/>
                <w:lang w:val="en-GB"/>
              </w:rPr>
              <w:t xml:space="preserve"> in </w:t>
            </w:r>
            <w:r w:rsidR="00766843">
              <w:rPr>
                <w:rFonts w:ascii="Arial" w:hAnsi="Arial" w:cs="Arial"/>
                <w:sz w:val="22"/>
                <w:szCs w:val="22"/>
                <w:lang w:val="en-GB"/>
              </w:rPr>
              <w:t>Schedule 6 and can be used for medicinal purposes</w:t>
            </w:r>
            <w:r w:rsidR="006C0F8D">
              <w:rPr>
                <w:rFonts w:ascii="Arial" w:hAnsi="Arial" w:cs="Arial"/>
                <w:sz w:val="22"/>
                <w:szCs w:val="22"/>
                <w:lang w:val="en-GB"/>
              </w:rPr>
              <w:t>.</w:t>
            </w:r>
          </w:p>
          <w:p w:rsidR="00ED4260" w:rsidRPr="00A13427" w:rsidRDefault="00A13427" w:rsidP="00A13427">
            <w:pPr>
              <w:pStyle w:val="NormalWeb"/>
              <w:spacing w:line="276" w:lineRule="auto"/>
              <w:rPr>
                <w:rFonts w:ascii="Arial" w:hAnsi="Arial" w:cs="Arial"/>
                <w:sz w:val="22"/>
                <w:szCs w:val="22"/>
                <w:lang w:val="en-GB"/>
              </w:rPr>
            </w:pPr>
            <w:r>
              <w:rPr>
                <w:rFonts w:ascii="Arial" w:hAnsi="Arial" w:cs="Arial"/>
                <w:sz w:val="22"/>
                <w:szCs w:val="22"/>
                <w:lang w:val="en-GB"/>
              </w:rPr>
              <w:t>1.6</w:t>
            </w:r>
            <w:r w:rsidR="00FD3BF5" w:rsidRPr="00A13427">
              <w:rPr>
                <w:rFonts w:ascii="Arial" w:hAnsi="Arial" w:cs="Arial"/>
                <w:sz w:val="22"/>
                <w:szCs w:val="22"/>
                <w:lang w:val="en-GB"/>
              </w:rPr>
              <w:t>(ii)</w:t>
            </w:r>
            <w:r w:rsidR="007A2EB3" w:rsidRPr="00A13427">
              <w:rPr>
                <w:rFonts w:ascii="Arial" w:hAnsi="Arial" w:cs="Arial"/>
                <w:sz w:val="22"/>
                <w:szCs w:val="22"/>
                <w:lang w:val="en-GB"/>
              </w:rPr>
              <w:t xml:space="preserve"> Clause 1(2) of the Bill does provide that the provisions of the Bill do not apply to any person who is permitted or authorised in terms of any other Act of Parliament to deal in cannabis plant cultivation material, cannabis plants, cannabis or a cannabis product; or cultivate cannabis plants. If cultural practices involving cannabis are authorised by any other law, such practices will be excluded from the provision of the Act on the basis of clause 1(2) or </w:t>
            </w:r>
            <w:r w:rsidR="00FD3BF5" w:rsidRPr="00A13427">
              <w:rPr>
                <w:rFonts w:ascii="Arial" w:hAnsi="Arial" w:cs="Arial"/>
                <w:sz w:val="22"/>
                <w:szCs w:val="22"/>
                <w:lang w:val="en-GB"/>
              </w:rPr>
              <w:t>the authorisation in such other law.</w:t>
            </w:r>
          </w:p>
        </w:tc>
      </w:tr>
      <w:tr w:rsidR="001C262A" w:rsidRPr="00027B6B" w:rsidTr="000367EA">
        <w:tc>
          <w:tcPr>
            <w:tcW w:w="5793" w:type="dxa"/>
          </w:tcPr>
          <w:p w:rsidR="00507A6E" w:rsidRDefault="00507A6E" w:rsidP="00507A6E">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1.7</w:t>
            </w:r>
            <w:r w:rsidR="001C262A" w:rsidRPr="00027B6B">
              <w:rPr>
                <w:rFonts w:ascii="Arial" w:hAnsi="Arial" w:cs="Arial"/>
                <w:sz w:val="22"/>
                <w:szCs w:val="22"/>
                <w:lang w:val="en-GB"/>
              </w:rPr>
              <w:t xml:space="preserve"> The punitive approach to cannabis use, is inconsistent with legislation regulating alcohol production, sale and consumption. The Bill’s continued emphasis on the criminalisation and incarceration of persons for cannabis use, cultivation, possession and sale above the threshold quantities would require an investment in police and criminal justice resources that cannot be justified in the South African context at present, where police capacity is desperately needed to reduce serious and violent crime. </w:t>
            </w:r>
          </w:p>
          <w:p w:rsidR="001C262A" w:rsidRPr="00027B6B" w:rsidRDefault="001C262A" w:rsidP="00507A6E">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(Western Cape Government (1) (p 2))</w:t>
            </w:r>
          </w:p>
        </w:tc>
        <w:tc>
          <w:tcPr>
            <w:tcW w:w="6620" w:type="dxa"/>
          </w:tcPr>
          <w:p w:rsidR="002828C7" w:rsidRPr="00A13427" w:rsidRDefault="00A13427" w:rsidP="00A13427">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1.7</w:t>
            </w:r>
            <w:r w:rsidR="006D0040" w:rsidRPr="00A13427">
              <w:rPr>
                <w:rFonts w:ascii="Arial" w:hAnsi="Arial" w:cs="Arial"/>
                <w:sz w:val="22"/>
                <w:szCs w:val="22"/>
                <w:lang w:val="en-GB"/>
              </w:rPr>
              <w:t xml:space="preserve">(i) </w:t>
            </w:r>
            <w:r w:rsidR="00FD3BF5" w:rsidRPr="00A13427">
              <w:rPr>
                <w:rFonts w:ascii="Arial" w:hAnsi="Arial" w:cs="Arial"/>
                <w:sz w:val="22"/>
                <w:szCs w:val="22"/>
                <w:lang w:val="en-GB"/>
              </w:rPr>
              <w:t>It is agreed that criminalisation of small quantities of drugs for personal use is not an appropriate</w:t>
            </w:r>
            <w:r w:rsidR="00D73A8F" w:rsidRPr="00A13427">
              <w:rPr>
                <w:rFonts w:ascii="Arial" w:hAnsi="Arial" w:cs="Arial"/>
                <w:sz w:val="22"/>
                <w:szCs w:val="22"/>
                <w:lang w:val="en-GB"/>
              </w:rPr>
              <w:t xml:space="preserve"> measure to deal with drug abuse due to the fact that the victim of the offence is the drug user and there is no harm to others.</w:t>
            </w:r>
            <w:r w:rsidR="00FD3BF5" w:rsidRPr="00A13427">
              <w:rPr>
                <w:rFonts w:ascii="Arial" w:hAnsi="Arial" w:cs="Arial"/>
                <w:sz w:val="22"/>
                <w:szCs w:val="22"/>
                <w:lang w:val="en-GB"/>
              </w:rPr>
              <w:t xml:space="preserve"> However, the offences contemplated in </w:t>
            </w:r>
            <w:r w:rsidR="001C5DED" w:rsidRPr="00A13427">
              <w:rPr>
                <w:rFonts w:ascii="Arial" w:hAnsi="Arial" w:cs="Arial"/>
                <w:sz w:val="22"/>
                <w:szCs w:val="22"/>
                <w:lang w:val="en-GB"/>
              </w:rPr>
              <w:t xml:space="preserve">clauses 3, 4, 5 and 6 of the </w:t>
            </w:r>
            <w:r w:rsidR="00FD3BF5" w:rsidRPr="00A13427">
              <w:rPr>
                <w:rFonts w:ascii="Arial" w:hAnsi="Arial" w:cs="Arial"/>
                <w:sz w:val="22"/>
                <w:szCs w:val="22"/>
                <w:lang w:val="en-GB"/>
              </w:rPr>
              <w:t>Bill</w:t>
            </w:r>
            <w:r w:rsidR="001C5DED" w:rsidRPr="00A13427">
              <w:rPr>
                <w:rFonts w:ascii="Arial" w:hAnsi="Arial" w:cs="Arial"/>
                <w:sz w:val="22"/>
                <w:szCs w:val="22"/>
                <w:lang w:val="en-GB"/>
              </w:rPr>
              <w:t xml:space="preserve"> aim to address the possible dealing in cannabis and protect others against the harms </w:t>
            </w:r>
            <w:r w:rsidR="00E325A9" w:rsidRPr="00A13427">
              <w:rPr>
                <w:rFonts w:ascii="Arial" w:hAnsi="Arial" w:cs="Arial"/>
                <w:sz w:val="22"/>
                <w:szCs w:val="22"/>
                <w:lang w:val="en-GB"/>
              </w:rPr>
              <w:t xml:space="preserve">associated with </w:t>
            </w:r>
            <w:r w:rsidR="001C5DED" w:rsidRPr="00A13427">
              <w:rPr>
                <w:rFonts w:ascii="Arial" w:hAnsi="Arial" w:cs="Arial"/>
                <w:sz w:val="22"/>
                <w:szCs w:val="22"/>
                <w:lang w:val="en-GB"/>
              </w:rPr>
              <w:t xml:space="preserve">cannabis use. </w:t>
            </w:r>
            <w:r w:rsidR="00D73A8F" w:rsidRPr="00A13427">
              <w:rPr>
                <w:rFonts w:ascii="Arial" w:hAnsi="Arial" w:cs="Arial"/>
                <w:sz w:val="22"/>
                <w:szCs w:val="22"/>
                <w:lang w:val="en-GB"/>
              </w:rPr>
              <w:t xml:space="preserve">Many countries </w:t>
            </w:r>
            <w:r w:rsidR="00A577BB" w:rsidRPr="00A13427">
              <w:rPr>
                <w:rFonts w:ascii="Arial" w:hAnsi="Arial" w:cs="Arial"/>
                <w:sz w:val="22"/>
                <w:szCs w:val="22"/>
                <w:lang w:val="en-GB"/>
              </w:rPr>
              <w:t>that</w:t>
            </w:r>
            <w:r w:rsidR="00D73A8F" w:rsidRPr="00A13427">
              <w:rPr>
                <w:rFonts w:ascii="Arial" w:hAnsi="Arial" w:cs="Arial"/>
                <w:sz w:val="22"/>
                <w:szCs w:val="22"/>
                <w:lang w:val="en-GB"/>
              </w:rPr>
              <w:t xml:space="preserve"> opted for commercialisation of cannabis have similar provisions as those contemplated in clauses 3, 4, 5 and 6 of the Bill to protect others against the resultant harm of cannabis in a contr</w:t>
            </w:r>
            <w:r w:rsidR="00F11689" w:rsidRPr="00A13427">
              <w:rPr>
                <w:rFonts w:ascii="Arial" w:hAnsi="Arial" w:cs="Arial"/>
                <w:sz w:val="22"/>
                <w:szCs w:val="22"/>
                <w:lang w:val="en-GB"/>
              </w:rPr>
              <w:t>olled legalisation environment see among others</w:t>
            </w:r>
            <w:r w:rsidR="002828C7" w:rsidRPr="00A13427">
              <w:rPr>
                <w:rFonts w:ascii="Arial" w:hAnsi="Arial" w:cs="Arial"/>
                <w:sz w:val="22"/>
                <w:szCs w:val="22"/>
                <w:lang w:val="en-GB"/>
              </w:rPr>
              <w:t>:</w:t>
            </w:r>
          </w:p>
          <w:p w:rsidR="001C5DED" w:rsidRPr="00A13427" w:rsidRDefault="002828C7" w:rsidP="00A13427">
            <w:pPr>
              <w:pStyle w:val="NormalWeb"/>
              <w:spacing w:before="0" w:beforeAutospacing="0" w:after="0" w:afterAutospacing="0" w:line="276" w:lineRule="auto"/>
              <w:rPr>
                <w:rFonts w:ascii="Arial" w:hAnsi="Arial" w:cs="Arial"/>
                <w:sz w:val="22"/>
                <w:szCs w:val="22"/>
                <w:lang w:val="en-GB"/>
              </w:rPr>
            </w:pPr>
            <w:r w:rsidRPr="00A13427">
              <w:rPr>
                <w:rFonts w:ascii="Arial" w:hAnsi="Arial" w:cs="Arial"/>
                <w:sz w:val="22"/>
                <w:szCs w:val="22"/>
                <w:lang w:val="en-GB"/>
              </w:rPr>
              <w:t>* T</w:t>
            </w:r>
            <w:r w:rsidR="00F11689" w:rsidRPr="00A13427">
              <w:rPr>
                <w:rFonts w:ascii="Arial" w:hAnsi="Arial" w:cs="Arial"/>
                <w:sz w:val="22"/>
                <w:szCs w:val="22"/>
                <w:lang w:val="en-GB"/>
              </w:rPr>
              <w:t>he Canadian Cannabis Act, 2018 (S.C. 2018, c. 16): possession offences (section 8); distribution offences (section 9); dealing offences (section 10);</w:t>
            </w:r>
            <w:r w:rsidR="00F11689" w:rsidRPr="00A13427">
              <w:rPr>
                <w:sz w:val="22"/>
                <w:szCs w:val="22"/>
              </w:rPr>
              <w:t xml:space="preserve"> </w:t>
            </w:r>
            <w:r w:rsidR="00F11689" w:rsidRPr="00A13427">
              <w:rPr>
                <w:rFonts w:ascii="Arial" w:hAnsi="Arial" w:cs="Arial"/>
                <w:sz w:val="22"/>
                <w:szCs w:val="22"/>
                <w:lang w:val="en-GB"/>
              </w:rPr>
              <w:t>Importing and exporting offences (section 11); (Cultivation, propagation and harvesting offences (including limitations) (section 10(4) – (</w:t>
            </w:r>
            <w:r w:rsidRPr="00A13427">
              <w:rPr>
                <w:rFonts w:ascii="Arial" w:hAnsi="Arial" w:cs="Arial"/>
                <w:sz w:val="22"/>
                <w:szCs w:val="22"/>
                <w:lang w:val="en-GB"/>
              </w:rPr>
              <w:t>7);</w:t>
            </w:r>
          </w:p>
          <w:p w:rsidR="002828C7" w:rsidRPr="00A13427" w:rsidRDefault="002828C7" w:rsidP="00A13427">
            <w:pPr>
              <w:pStyle w:val="NormalWeb"/>
              <w:spacing w:before="0" w:beforeAutospacing="0" w:after="0" w:afterAutospacing="0" w:line="276" w:lineRule="auto"/>
              <w:rPr>
                <w:rFonts w:ascii="Arial" w:hAnsi="Arial" w:cs="Arial"/>
                <w:sz w:val="22"/>
                <w:szCs w:val="22"/>
                <w:lang w:val="en-GB"/>
              </w:rPr>
            </w:pPr>
            <w:r w:rsidRPr="00A13427">
              <w:rPr>
                <w:rFonts w:ascii="Arial" w:hAnsi="Arial" w:cs="Arial"/>
                <w:sz w:val="22"/>
                <w:szCs w:val="22"/>
                <w:lang w:val="en-GB"/>
              </w:rPr>
              <w:t>*</w:t>
            </w:r>
            <w:r w:rsidR="00367D78" w:rsidRPr="00A13427">
              <w:rPr>
                <w:rFonts w:ascii="Arial" w:hAnsi="Arial" w:cs="Arial"/>
                <w:sz w:val="22"/>
                <w:szCs w:val="22"/>
                <w:lang w:val="en-GB"/>
              </w:rPr>
              <w:t xml:space="preserve"> </w:t>
            </w:r>
            <w:r w:rsidR="00785CCC" w:rsidRPr="00A13427">
              <w:rPr>
                <w:rFonts w:ascii="Arial" w:hAnsi="Arial" w:cs="Arial"/>
                <w:sz w:val="22"/>
                <w:szCs w:val="22"/>
                <w:lang w:val="en-GB"/>
              </w:rPr>
              <w:t>Uruguay (Law No. 19.172): personal possession limitations; private cultivation limitations; limitation on sharing at home; dagga club limitations</w:t>
            </w:r>
            <w:r w:rsidR="00367D78" w:rsidRPr="00A13427">
              <w:rPr>
                <w:rFonts w:ascii="Arial" w:hAnsi="Arial" w:cs="Arial"/>
                <w:sz w:val="22"/>
                <w:szCs w:val="22"/>
                <w:lang w:val="en-GB"/>
              </w:rPr>
              <w:t>.</w:t>
            </w:r>
            <w:r w:rsidR="00785CCC" w:rsidRPr="00A13427">
              <w:rPr>
                <w:rFonts w:ascii="Arial" w:hAnsi="Arial" w:cs="Arial"/>
                <w:sz w:val="22"/>
                <w:szCs w:val="22"/>
                <w:lang w:val="en-GB"/>
              </w:rPr>
              <w:t xml:space="preserve"> </w:t>
            </w:r>
          </w:p>
          <w:p w:rsidR="00367D78" w:rsidRPr="00A13427" w:rsidRDefault="00785CCC" w:rsidP="00A13427">
            <w:pPr>
              <w:pStyle w:val="NormalWeb"/>
              <w:spacing w:before="0" w:beforeAutospacing="0" w:after="0" w:afterAutospacing="0" w:line="276" w:lineRule="auto"/>
              <w:rPr>
                <w:rFonts w:ascii="Arial" w:hAnsi="Arial" w:cs="Arial"/>
                <w:sz w:val="22"/>
                <w:szCs w:val="22"/>
                <w:lang w:val="en-GB"/>
              </w:rPr>
            </w:pPr>
            <w:r w:rsidRPr="00A13427">
              <w:rPr>
                <w:rFonts w:ascii="Arial" w:hAnsi="Arial" w:cs="Arial"/>
                <w:sz w:val="22"/>
                <w:szCs w:val="22"/>
                <w:lang w:val="en-GB"/>
              </w:rPr>
              <w:t>*</w:t>
            </w:r>
            <w:r w:rsidR="00367D78" w:rsidRPr="00A13427">
              <w:rPr>
                <w:rFonts w:ascii="Arial" w:hAnsi="Arial" w:cs="Arial"/>
                <w:sz w:val="22"/>
                <w:szCs w:val="22"/>
                <w:lang w:val="en-GB"/>
              </w:rPr>
              <w:t xml:space="preserve"> </w:t>
            </w:r>
            <w:r w:rsidRPr="00A13427">
              <w:rPr>
                <w:rFonts w:ascii="Arial" w:hAnsi="Arial" w:cs="Arial"/>
                <w:sz w:val="22"/>
                <w:szCs w:val="22"/>
                <w:lang w:val="en-GB"/>
              </w:rPr>
              <w:t xml:space="preserve">Australian Capital </w:t>
            </w:r>
            <w:r w:rsidR="00367D78" w:rsidRPr="00A13427">
              <w:rPr>
                <w:rFonts w:ascii="Arial" w:hAnsi="Arial" w:cs="Arial"/>
                <w:sz w:val="22"/>
                <w:szCs w:val="22"/>
                <w:lang w:val="en-GB"/>
              </w:rPr>
              <w:t xml:space="preserve">Territory (Drugs of Dependence (Personal Use) Amendment Act, 2019: Allow possession of 50 </w:t>
            </w:r>
            <w:r w:rsidR="008A61D5" w:rsidRPr="00A13427">
              <w:rPr>
                <w:rFonts w:ascii="Arial" w:hAnsi="Arial" w:cs="Arial"/>
                <w:sz w:val="22"/>
                <w:szCs w:val="22"/>
                <w:lang w:val="en-GB"/>
              </w:rPr>
              <w:t>grams</w:t>
            </w:r>
            <w:r w:rsidR="00367D78" w:rsidRPr="00A13427">
              <w:rPr>
                <w:rFonts w:ascii="Arial" w:hAnsi="Arial" w:cs="Arial"/>
                <w:sz w:val="22"/>
                <w:szCs w:val="22"/>
                <w:lang w:val="en-GB"/>
              </w:rPr>
              <w:t xml:space="preserve"> of dried cannabis/ 150 </w:t>
            </w:r>
            <w:r w:rsidR="008A61D5" w:rsidRPr="00A13427">
              <w:rPr>
                <w:rFonts w:ascii="Arial" w:hAnsi="Arial" w:cs="Arial"/>
                <w:sz w:val="22"/>
                <w:szCs w:val="22"/>
                <w:lang w:val="en-GB"/>
              </w:rPr>
              <w:t>grams</w:t>
            </w:r>
            <w:r w:rsidR="00367D78" w:rsidRPr="00A13427">
              <w:rPr>
                <w:rFonts w:ascii="Arial" w:hAnsi="Arial" w:cs="Arial"/>
                <w:sz w:val="22"/>
                <w:szCs w:val="22"/>
                <w:lang w:val="en-GB"/>
              </w:rPr>
              <w:t xml:space="preserve"> of fresh cannabis; two cannabis plants per person, with a maximum of four plants per household; use cannabis in private; prohibit use in a public place; criminalise the exposure of a child to cannabis smoke; criminalise the storing of cannabis in a place that can be accessed by children; and criminalise the growing of cannabis in a public place. </w:t>
            </w:r>
          </w:p>
          <w:p w:rsidR="001C5DED" w:rsidRPr="00A13427" w:rsidRDefault="00367D78" w:rsidP="00A13427">
            <w:pPr>
              <w:pStyle w:val="NormalWeb"/>
              <w:spacing w:before="0" w:beforeAutospacing="0" w:after="0" w:afterAutospacing="0" w:line="276" w:lineRule="auto"/>
              <w:rPr>
                <w:rFonts w:ascii="Arial" w:hAnsi="Arial" w:cs="Arial"/>
                <w:sz w:val="22"/>
                <w:szCs w:val="22"/>
                <w:lang w:val="en-GB"/>
              </w:rPr>
            </w:pPr>
            <w:r w:rsidRPr="00A13427">
              <w:rPr>
                <w:rFonts w:ascii="Arial" w:hAnsi="Arial" w:cs="Arial"/>
                <w:sz w:val="22"/>
                <w:szCs w:val="22"/>
                <w:lang w:val="en-GB"/>
              </w:rPr>
              <w:t xml:space="preserve">* US States: New York (Marijuana Regulation and Taxation Act); </w:t>
            </w:r>
            <w:r w:rsidR="0012132B" w:rsidRPr="00A13427">
              <w:rPr>
                <w:rFonts w:ascii="Arial" w:hAnsi="Arial" w:cs="Arial"/>
                <w:sz w:val="22"/>
                <w:szCs w:val="22"/>
                <w:lang w:val="en-GB"/>
              </w:rPr>
              <w:t>Washington (Initiative 502); Colorado (Const. Art. XVIII, Section 16 and Criminal Code); Illinois; California</w:t>
            </w:r>
            <w:r w:rsidR="006D0040" w:rsidRPr="00A13427">
              <w:rPr>
                <w:rFonts w:ascii="Arial" w:hAnsi="Arial" w:cs="Arial"/>
                <w:sz w:val="22"/>
                <w:szCs w:val="22"/>
                <w:lang w:val="en-GB"/>
              </w:rPr>
              <w:t>; and Washington.</w:t>
            </w:r>
          </w:p>
          <w:p w:rsidR="00A13427" w:rsidRPr="00A13427" w:rsidRDefault="00A13427" w:rsidP="00A13427">
            <w:pPr>
              <w:pStyle w:val="NormalWeb"/>
              <w:spacing w:before="0" w:beforeAutospacing="0" w:after="0" w:afterAutospacing="0" w:line="276" w:lineRule="auto"/>
              <w:rPr>
                <w:rFonts w:ascii="Arial" w:hAnsi="Arial" w:cs="Arial"/>
                <w:sz w:val="22"/>
                <w:szCs w:val="22"/>
                <w:lang w:val="en-GB"/>
              </w:rPr>
            </w:pPr>
          </w:p>
          <w:p w:rsidR="001C262A" w:rsidRPr="00A13427" w:rsidRDefault="00A13427" w:rsidP="00A13427">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1.7</w:t>
            </w:r>
            <w:r w:rsidR="006D0040" w:rsidRPr="00A13427">
              <w:rPr>
                <w:rFonts w:ascii="Arial" w:hAnsi="Arial" w:cs="Arial"/>
                <w:sz w:val="22"/>
                <w:szCs w:val="22"/>
                <w:lang w:val="en-GB"/>
              </w:rPr>
              <w:t xml:space="preserve">(ii) </w:t>
            </w:r>
            <w:r w:rsidR="00951BD6" w:rsidRPr="00A13427">
              <w:rPr>
                <w:rFonts w:ascii="Arial" w:hAnsi="Arial" w:cs="Arial"/>
                <w:sz w:val="22"/>
                <w:szCs w:val="22"/>
                <w:lang w:val="en-GB"/>
              </w:rPr>
              <w:t xml:space="preserve">It is submitted that the Bill is </w:t>
            </w:r>
            <w:r w:rsidR="00D50D96" w:rsidRPr="00A13427">
              <w:rPr>
                <w:rFonts w:ascii="Arial" w:hAnsi="Arial" w:cs="Arial"/>
                <w:sz w:val="22"/>
                <w:szCs w:val="22"/>
                <w:lang w:val="en-GB"/>
              </w:rPr>
              <w:t xml:space="preserve">not </w:t>
            </w:r>
            <w:r w:rsidR="00951BD6" w:rsidRPr="00A13427">
              <w:rPr>
                <w:rFonts w:ascii="Arial" w:hAnsi="Arial" w:cs="Arial"/>
                <w:sz w:val="22"/>
                <w:szCs w:val="22"/>
                <w:lang w:val="en-GB"/>
              </w:rPr>
              <w:t xml:space="preserve">inconsistent with legislation regulating </w:t>
            </w:r>
            <w:r w:rsidR="00D50D96" w:rsidRPr="00A13427">
              <w:rPr>
                <w:rFonts w:ascii="Arial" w:hAnsi="Arial" w:cs="Arial"/>
                <w:sz w:val="22"/>
                <w:szCs w:val="22"/>
                <w:lang w:val="en-GB"/>
              </w:rPr>
              <w:t xml:space="preserve">liquor </w:t>
            </w:r>
            <w:r w:rsidR="00951BD6" w:rsidRPr="00A13427">
              <w:rPr>
                <w:rFonts w:ascii="Arial" w:hAnsi="Arial" w:cs="Arial"/>
                <w:sz w:val="22"/>
                <w:szCs w:val="22"/>
                <w:lang w:val="en-GB"/>
              </w:rPr>
              <w:t>production, sale and consumption</w:t>
            </w:r>
            <w:r w:rsidR="00D50D96" w:rsidRPr="00A13427">
              <w:rPr>
                <w:rFonts w:ascii="Arial" w:hAnsi="Arial" w:cs="Arial"/>
                <w:sz w:val="22"/>
                <w:szCs w:val="22"/>
                <w:lang w:val="en-GB"/>
              </w:rPr>
              <w:t>. The various liquor laws, among others, prohibits the supply of liquor to a minor</w:t>
            </w:r>
            <w:r w:rsidR="002F204D" w:rsidRPr="00A13427">
              <w:rPr>
                <w:rFonts w:ascii="Arial" w:hAnsi="Arial" w:cs="Arial"/>
                <w:sz w:val="22"/>
                <w:szCs w:val="22"/>
                <w:lang w:val="en-GB"/>
              </w:rPr>
              <w:t xml:space="preserve"> (with the exception of moderate use in the presence and under the supervision of and adult and for purposes of religious sacrament); </w:t>
            </w:r>
            <w:r w:rsidR="00D50D96" w:rsidRPr="00A13427">
              <w:rPr>
                <w:rFonts w:ascii="Arial" w:hAnsi="Arial" w:cs="Arial"/>
                <w:sz w:val="22"/>
                <w:szCs w:val="22"/>
                <w:lang w:val="en-GB"/>
              </w:rPr>
              <w:t>the involvement of a minor in any activities regarding the product</w:t>
            </w:r>
            <w:r w:rsidR="002F204D" w:rsidRPr="00A13427">
              <w:rPr>
                <w:rFonts w:ascii="Arial" w:hAnsi="Arial" w:cs="Arial"/>
                <w:sz w:val="22"/>
                <w:szCs w:val="22"/>
                <w:lang w:val="en-GB"/>
              </w:rPr>
              <w:t xml:space="preserve">ion or </w:t>
            </w:r>
            <w:r w:rsidR="00D50D96" w:rsidRPr="00A13427">
              <w:rPr>
                <w:rFonts w:ascii="Arial" w:hAnsi="Arial" w:cs="Arial"/>
                <w:sz w:val="22"/>
                <w:szCs w:val="22"/>
                <w:lang w:val="en-GB"/>
              </w:rPr>
              <w:t>supply of liquor; the consumption o</w:t>
            </w:r>
            <w:r w:rsidR="002F204D" w:rsidRPr="00A13427">
              <w:rPr>
                <w:rFonts w:ascii="Arial" w:hAnsi="Arial" w:cs="Arial"/>
                <w:sz w:val="22"/>
                <w:szCs w:val="22"/>
                <w:lang w:val="en-GB"/>
              </w:rPr>
              <w:t>f liquor</w:t>
            </w:r>
            <w:r w:rsidR="00A00605" w:rsidRPr="00A13427">
              <w:rPr>
                <w:rFonts w:ascii="Arial" w:hAnsi="Arial" w:cs="Arial"/>
                <w:sz w:val="22"/>
                <w:szCs w:val="22"/>
                <w:lang w:val="en-GB"/>
              </w:rPr>
              <w:t xml:space="preserve"> in certain places</w:t>
            </w:r>
            <w:r w:rsidR="002F204D" w:rsidRPr="00A13427">
              <w:rPr>
                <w:rFonts w:ascii="Arial" w:hAnsi="Arial" w:cs="Arial"/>
                <w:sz w:val="22"/>
                <w:szCs w:val="22"/>
                <w:lang w:val="en-GB"/>
              </w:rPr>
              <w:t>; the manufacturing of liquor and selling of liquor without a license</w:t>
            </w:r>
            <w:r w:rsidRPr="00A13427">
              <w:rPr>
                <w:rFonts w:ascii="Arial" w:hAnsi="Arial" w:cs="Arial"/>
                <w:sz w:val="22"/>
                <w:szCs w:val="22"/>
                <w:lang w:val="en-GB"/>
              </w:rPr>
              <w:t>.</w:t>
            </w:r>
            <w:r w:rsidR="00951BD6" w:rsidRPr="00A13427">
              <w:rPr>
                <w:rFonts w:ascii="Arial" w:hAnsi="Arial" w:cs="Arial"/>
                <w:sz w:val="22"/>
                <w:szCs w:val="22"/>
                <w:lang w:val="en-GB"/>
              </w:rPr>
              <w:t xml:space="preserve"> </w:t>
            </w:r>
          </w:p>
        </w:tc>
      </w:tr>
      <w:tr w:rsidR="001C262A" w:rsidRPr="00027B6B" w:rsidTr="000367EA">
        <w:tc>
          <w:tcPr>
            <w:tcW w:w="5793" w:type="dxa"/>
          </w:tcPr>
          <w:p w:rsidR="001C262A" w:rsidRPr="00027B6B" w:rsidRDefault="00507A6E"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1.8 </w:t>
            </w:r>
            <w:r w:rsidR="001C262A" w:rsidRPr="00027B6B">
              <w:rPr>
                <w:rFonts w:ascii="Arial" w:hAnsi="Arial" w:cs="Arial"/>
                <w:sz w:val="22"/>
                <w:szCs w:val="22"/>
                <w:lang w:val="en-GB"/>
              </w:rPr>
              <w:t>Reasons must be provided why the Bill was not made available for public comment prior to its introduction in Parliament. (Western Cape Government (2) (p 1))</w:t>
            </w:r>
          </w:p>
        </w:tc>
        <w:tc>
          <w:tcPr>
            <w:tcW w:w="6620" w:type="dxa"/>
          </w:tcPr>
          <w:p w:rsidR="001C262A" w:rsidRPr="00A13427" w:rsidRDefault="00A13427"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1.8 See paragraph 1.4, above.</w:t>
            </w:r>
          </w:p>
        </w:tc>
      </w:tr>
      <w:tr w:rsidR="001C262A" w:rsidRPr="00027B6B" w:rsidTr="000367EA">
        <w:tc>
          <w:tcPr>
            <w:tcW w:w="5793" w:type="dxa"/>
          </w:tcPr>
          <w:p w:rsidR="00A85D3A" w:rsidRDefault="00A85D3A" w:rsidP="00A85D3A">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1.9 </w:t>
            </w:r>
            <w:r w:rsidRPr="00A85D3A">
              <w:rPr>
                <w:rFonts w:ascii="Arial" w:hAnsi="Arial" w:cs="Arial"/>
                <w:sz w:val="22"/>
                <w:szCs w:val="22"/>
                <w:lang w:val="en-GB"/>
              </w:rPr>
              <w:t>The regulation of private use and quantity restrictions that are imposed in effect criminalise available safe, effective, inexpensive natural cannabis treatment which do not have the horrific side effects of conventional pharmaceutical drugs including chemotherapy, radiation, and nuclear treatment.</w:t>
            </w:r>
          </w:p>
          <w:p w:rsidR="001C262A" w:rsidRPr="00027B6B" w:rsidRDefault="00A85D3A" w:rsidP="00A85D3A">
            <w:pPr>
              <w:pStyle w:val="NormalWeb"/>
              <w:spacing w:before="0" w:beforeAutospacing="0" w:after="0" w:afterAutospacing="0" w:line="276" w:lineRule="auto"/>
              <w:rPr>
                <w:rFonts w:ascii="Arial" w:hAnsi="Arial" w:cs="Arial"/>
                <w:sz w:val="22"/>
                <w:szCs w:val="22"/>
                <w:lang w:val="en-GB"/>
              </w:rPr>
            </w:pPr>
            <w:r w:rsidRPr="00A85D3A">
              <w:rPr>
                <w:rFonts w:ascii="Arial" w:hAnsi="Arial" w:cs="Arial"/>
                <w:sz w:val="22"/>
                <w:szCs w:val="22"/>
                <w:lang w:val="en-GB"/>
              </w:rPr>
              <w:t>(SACCRA 1 (p 1))</w:t>
            </w:r>
          </w:p>
        </w:tc>
        <w:tc>
          <w:tcPr>
            <w:tcW w:w="6620" w:type="dxa"/>
          </w:tcPr>
          <w:p w:rsidR="001C262A" w:rsidRPr="00A13427" w:rsidRDefault="00A85D3A" w:rsidP="006404E8">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1.9 Due to the Schedule 6 status of cannabis in terms of the Medicines Act, it is available </w:t>
            </w:r>
            <w:r w:rsidR="006404E8">
              <w:rPr>
                <w:rFonts w:ascii="Arial" w:hAnsi="Arial" w:cs="Arial"/>
                <w:sz w:val="22"/>
                <w:szCs w:val="22"/>
                <w:lang w:val="en-GB"/>
              </w:rPr>
              <w:t xml:space="preserve">for </w:t>
            </w:r>
            <w:r>
              <w:rPr>
                <w:rFonts w:ascii="Arial" w:hAnsi="Arial" w:cs="Arial"/>
                <w:sz w:val="22"/>
                <w:szCs w:val="22"/>
                <w:lang w:val="en-GB"/>
              </w:rPr>
              <w:t>medicinal use.</w:t>
            </w:r>
          </w:p>
        </w:tc>
      </w:tr>
      <w:tr w:rsidR="001C262A" w:rsidRPr="00027B6B" w:rsidTr="000367EA">
        <w:tc>
          <w:tcPr>
            <w:tcW w:w="5793" w:type="dxa"/>
          </w:tcPr>
          <w:p w:rsidR="001C262A" w:rsidRPr="00027B6B"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1.10</w:t>
            </w:r>
            <w:r w:rsidR="001C262A" w:rsidRPr="00027B6B">
              <w:rPr>
                <w:rFonts w:ascii="Arial" w:hAnsi="Arial" w:cs="Arial"/>
                <w:sz w:val="22"/>
                <w:szCs w:val="22"/>
                <w:lang w:val="en-GB"/>
              </w:rPr>
              <w:t xml:space="preserve"> </w:t>
            </w:r>
            <w:r w:rsidR="00576F82">
              <w:rPr>
                <w:rFonts w:ascii="Arial" w:hAnsi="Arial" w:cs="Arial"/>
                <w:sz w:val="22"/>
                <w:szCs w:val="22"/>
                <w:lang w:val="en-GB"/>
              </w:rPr>
              <w:t>The Bill must provide for s</w:t>
            </w:r>
            <w:r w:rsidR="001C262A" w:rsidRPr="00027B6B">
              <w:rPr>
                <w:rFonts w:ascii="Arial" w:hAnsi="Arial" w:cs="Arial"/>
                <w:sz w:val="22"/>
                <w:szCs w:val="22"/>
                <w:lang w:val="en-GB"/>
              </w:rPr>
              <w:t>cientific and academic</w:t>
            </w:r>
            <w:r w:rsidR="00576F82" w:rsidRPr="00027B6B">
              <w:rPr>
                <w:rFonts w:ascii="Arial" w:hAnsi="Arial" w:cs="Arial"/>
                <w:sz w:val="22"/>
                <w:szCs w:val="22"/>
                <w:lang w:val="en-GB"/>
              </w:rPr>
              <w:t xml:space="preserve"> research</w:t>
            </w:r>
            <w:r w:rsidR="00576F82">
              <w:rPr>
                <w:rFonts w:ascii="Arial" w:hAnsi="Arial" w:cs="Arial"/>
                <w:sz w:val="22"/>
                <w:szCs w:val="22"/>
                <w:lang w:val="en-GB"/>
              </w:rPr>
              <w:t xml:space="preserve"> and studies relating</w:t>
            </w:r>
            <w:r w:rsidR="001C262A" w:rsidRPr="00027B6B">
              <w:rPr>
                <w:rFonts w:ascii="Arial" w:hAnsi="Arial" w:cs="Arial"/>
                <w:sz w:val="22"/>
                <w:szCs w:val="22"/>
                <w:lang w:val="en-GB"/>
              </w:rPr>
              <w:t xml:space="preserve"> </w:t>
            </w:r>
            <w:r w:rsidR="00576F82">
              <w:rPr>
                <w:rFonts w:ascii="Arial" w:hAnsi="Arial" w:cs="Arial"/>
                <w:sz w:val="22"/>
                <w:szCs w:val="22"/>
                <w:lang w:val="en-GB"/>
              </w:rPr>
              <w:t xml:space="preserve">to cannabis. </w:t>
            </w:r>
          </w:p>
          <w:p w:rsidR="001C262A" w:rsidRPr="00027B6B" w:rsidRDefault="001C262A" w:rsidP="00F403BD">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(Wegerif (p1and 10)</w:t>
            </w:r>
          </w:p>
        </w:tc>
        <w:tc>
          <w:tcPr>
            <w:tcW w:w="6620" w:type="dxa"/>
          </w:tcPr>
          <w:p w:rsidR="001C262A" w:rsidRPr="00576F82" w:rsidRDefault="0043244D" w:rsidP="009629E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1.10 </w:t>
            </w:r>
            <w:r w:rsidR="00576F82">
              <w:rPr>
                <w:rFonts w:ascii="Arial" w:hAnsi="Arial" w:cs="Arial"/>
                <w:sz w:val="22"/>
                <w:szCs w:val="22"/>
                <w:lang w:val="en-GB"/>
              </w:rPr>
              <w:t xml:space="preserve">The ambit of the Bill is discussed in paragraph 1.5. Other applicable legislation should provide for research and </w:t>
            </w:r>
            <w:r>
              <w:rPr>
                <w:rFonts w:ascii="Arial" w:hAnsi="Arial" w:cs="Arial"/>
                <w:sz w:val="22"/>
                <w:szCs w:val="22"/>
                <w:lang w:val="en-GB"/>
              </w:rPr>
              <w:t>development.</w:t>
            </w:r>
            <w:r w:rsidR="009629E4">
              <w:t xml:space="preserve"> </w:t>
            </w:r>
          </w:p>
        </w:tc>
      </w:tr>
      <w:tr w:rsidR="001C262A" w:rsidRPr="00027B6B" w:rsidTr="000367EA">
        <w:tc>
          <w:tcPr>
            <w:tcW w:w="5793" w:type="dxa"/>
          </w:tcPr>
          <w:p w:rsidR="001C262A" w:rsidRPr="00027B6B"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1.11 </w:t>
            </w:r>
            <w:r w:rsidR="001C262A" w:rsidRPr="00027B6B">
              <w:rPr>
                <w:rFonts w:ascii="Arial" w:hAnsi="Arial" w:cs="Arial"/>
                <w:sz w:val="22"/>
                <w:szCs w:val="22"/>
                <w:lang w:val="en-GB"/>
              </w:rPr>
              <w:t>The positive aspects of the Bill are:</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The expungement of prior criminal records regarding the use and/or possession of cannabis in terms of the relevant legislation.</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The Bill protects children from being over exposed to, using, and dealing in cannabis, as well as protecting children from adults who would engage children in this manner.</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The Bill provides for the repeal and amendment of the relevant laws which</w:t>
            </w:r>
            <w:r w:rsidR="00F403BD">
              <w:rPr>
                <w:rFonts w:ascii="Arial" w:hAnsi="Arial" w:cs="Arial"/>
                <w:sz w:val="22"/>
                <w:szCs w:val="22"/>
                <w:lang w:val="en-GB"/>
              </w:rPr>
              <w:t xml:space="preserve"> </w:t>
            </w:r>
            <w:r w:rsidRPr="00027B6B">
              <w:rPr>
                <w:rFonts w:ascii="Arial" w:hAnsi="Arial" w:cs="Arial"/>
                <w:sz w:val="22"/>
                <w:szCs w:val="22"/>
                <w:lang w:val="en-GB"/>
              </w:rPr>
              <w:t>currently criminalise the use and possession of cannabis.</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The Bill allows for the legal possession, without penalty, of cannabis and does so in relation to greater quantities of cannabis than many other jurisdictions worldwide.</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The Bill allows for the exchange of cannabis plants and cannabis provided it is without remuneration. Importantly, this accommodates past</w:t>
            </w:r>
            <w:r w:rsidR="00F403BD">
              <w:rPr>
                <w:rFonts w:ascii="Arial" w:hAnsi="Arial" w:cs="Arial"/>
                <w:sz w:val="22"/>
                <w:szCs w:val="22"/>
                <w:lang w:val="en-GB"/>
              </w:rPr>
              <w:t xml:space="preserve"> </w:t>
            </w:r>
            <w:r w:rsidRPr="00027B6B">
              <w:rPr>
                <w:rFonts w:ascii="Arial" w:hAnsi="Arial" w:cs="Arial"/>
                <w:sz w:val="22"/>
                <w:szCs w:val="22"/>
                <w:lang w:val="en-GB"/>
              </w:rPr>
              <w:t>and existing practices of local sharing in particular for traditional medicinal uses.</w:t>
            </w:r>
          </w:p>
          <w:p w:rsidR="001C262A" w:rsidRPr="00027B6B" w:rsidRDefault="001C262A" w:rsidP="00912265">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(Wegerif (p</w:t>
            </w:r>
            <w:r w:rsidR="00F403BD">
              <w:rPr>
                <w:rFonts w:ascii="Arial" w:hAnsi="Arial" w:cs="Arial"/>
                <w:sz w:val="22"/>
                <w:szCs w:val="22"/>
                <w:lang w:val="en-GB"/>
              </w:rPr>
              <w:t xml:space="preserve"> </w:t>
            </w:r>
            <w:r w:rsidRPr="00027B6B">
              <w:rPr>
                <w:rFonts w:ascii="Arial" w:hAnsi="Arial" w:cs="Arial"/>
                <w:sz w:val="22"/>
                <w:szCs w:val="22"/>
                <w:lang w:val="en-GB"/>
              </w:rPr>
              <w:t>2 - 3)</w:t>
            </w:r>
            <w:r w:rsidR="00F403BD">
              <w:rPr>
                <w:rFonts w:ascii="Arial" w:hAnsi="Arial" w:cs="Arial"/>
                <w:sz w:val="22"/>
                <w:szCs w:val="22"/>
                <w:lang w:val="en-GB"/>
              </w:rPr>
              <w:t>)</w:t>
            </w:r>
          </w:p>
        </w:tc>
        <w:tc>
          <w:tcPr>
            <w:tcW w:w="6620" w:type="dxa"/>
          </w:tcPr>
          <w:p w:rsidR="001C262A" w:rsidRPr="0043244D" w:rsidRDefault="0043244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1.11 Noted</w:t>
            </w:r>
          </w:p>
        </w:tc>
      </w:tr>
      <w:tr w:rsidR="001C262A" w:rsidRPr="00027B6B" w:rsidTr="000367EA">
        <w:tc>
          <w:tcPr>
            <w:tcW w:w="5793" w:type="dxa"/>
          </w:tcPr>
          <w:p w:rsidR="00F403BD"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1.12 </w:t>
            </w:r>
            <w:r w:rsidR="001C262A" w:rsidRPr="00027B6B">
              <w:rPr>
                <w:rFonts w:ascii="Arial" w:hAnsi="Arial" w:cs="Arial"/>
                <w:sz w:val="22"/>
                <w:szCs w:val="22"/>
                <w:lang w:val="en-GB"/>
              </w:rPr>
              <w:t xml:space="preserve">It is not clear whether a SEIAS was conducted in respect of the Bill.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(Western Cape Government (2) (p 1))</w:t>
            </w:r>
          </w:p>
        </w:tc>
        <w:tc>
          <w:tcPr>
            <w:tcW w:w="6620" w:type="dxa"/>
          </w:tcPr>
          <w:p w:rsidR="001C262A" w:rsidRPr="0043244D" w:rsidRDefault="0043244D" w:rsidP="006404E8">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1.12 A SEIAS </w:t>
            </w:r>
            <w:r w:rsidR="006404E8">
              <w:rPr>
                <w:rFonts w:ascii="Arial" w:hAnsi="Arial" w:cs="Arial"/>
                <w:sz w:val="22"/>
                <w:szCs w:val="22"/>
                <w:lang w:val="en-GB"/>
              </w:rPr>
              <w:t xml:space="preserve">was conducted as it </w:t>
            </w:r>
            <w:r>
              <w:rPr>
                <w:rFonts w:ascii="Arial" w:hAnsi="Arial" w:cs="Arial"/>
                <w:sz w:val="22"/>
                <w:szCs w:val="22"/>
                <w:lang w:val="en-GB"/>
              </w:rPr>
              <w:t>is a requirement before Cabinet can be approached for permission to introduce a Bill into Parliament. The SEIAS</w:t>
            </w:r>
            <w:r w:rsidR="00116CF4">
              <w:rPr>
                <w:rFonts w:ascii="Arial" w:hAnsi="Arial" w:cs="Arial"/>
                <w:sz w:val="22"/>
                <w:szCs w:val="22"/>
                <w:lang w:val="en-GB"/>
              </w:rPr>
              <w:t xml:space="preserve"> certificate</w:t>
            </w:r>
            <w:r>
              <w:rPr>
                <w:rFonts w:ascii="Arial" w:hAnsi="Arial" w:cs="Arial"/>
                <w:sz w:val="22"/>
                <w:szCs w:val="22"/>
                <w:lang w:val="en-GB"/>
              </w:rPr>
              <w:t xml:space="preserve"> is attached as </w:t>
            </w:r>
            <w:r w:rsidR="008D02C0">
              <w:rPr>
                <w:rFonts w:ascii="Arial" w:hAnsi="Arial" w:cs="Arial"/>
                <w:b/>
                <w:sz w:val="22"/>
                <w:szCs w:val="22"/>
                <w:lang w:val="en-GB"/>
              </w:rPr>
              <w:t>Annexure A</w:t>
            </w:r>
            <w:r>
              <w:rPr>
                <w:rFonts w:ascii="Arial" w:hAnsi="Arial" w:cs="Arial"/>
                <w:sz w:val="22"/>
                <w:szCs w:val="22"/>
                <w:lang w:val="en-GB"/>
              </w:rPr>
              <w:t>.</w:t>
            </w:r>
          </w:p>
        </w:tc>
      </w:tr>
      <w:tr w:rsidR="001C262A" w:rsidRPr="00027B6B" w:rsidTr="000367EA">
        <w:tc>
          <w:tcPr>
            <w:tcW w:w="5793" w:type="dxa"/>
          </w:tcPr>
          <w:p w:rsidR="001C262A" w:rsidRPr="00027B6B"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1.13 </w:t>
            </w:r>
            <w:r w:rsidR="001C262A" w:rsidRPr="00027B6B">
              <w:rPr>
                <w:rFonts w:ascii="Arial" w:hAnsi="Arial" w:cs="Arial"/>
                <w:sz w:val="22"/>
                <w:szCs w:val="22"/>
                <w:lang w:val="en-GB"/>
              </w:rPr>
              <w:t>The impact of the Bill on other legislation should be considered, among others:</w:t>
            </w:r>
          </w:p>
          <w:p w:rsidR="001C262A" w:rsidRPr="00027B6B" w:rsidRDefault="00D16BF0"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(a)</w:t>
            </w:r>
            <w:r w:rsidR="00445BCC">
              <w:rPr>
                <w:rFonts w:ascii="Arial" w:hAnsi="Arial" w:cs="Arial"/>
                <w:sz w:val="22"/>
                <w:szCs w:val="22"/>
                <w:lang w:val="en-GB"/>
              </w:rPr>
              <w:t xml:space="preserve"> </w:t>
            </w:r>
            <w:r w:rsidR="001C262A" w:rsidRPr="00027B6B">
              <w:rPr>
                <w:rFonts w:ascii="Arial" w:hAnsi="Arial" w:cs="Arial"/>
                <w:sz w:val="22"/>
                <w:szCs w:val="22"/>
                <w:lang w:val="en-GB"/>
              </w:rPr>
              <w:t>How will child protection investigation pr</w:t>
            </w:r>
            <w:r w:rsidR="00445BCC">
              <w:rPr>
                <w:rFonts w:ascii="Arial" w:hAnsi="Arial" w:cs="Arial"/>
                <w:sz w:val="22"/>
                <w:szCs w:val="22"/>
                <w:lang w:val="en-GB"/>
              </w:rPr>
              <w:t>ocesses be affected by the Bill</w:t>
            </w:r>
            <w:r w:rsidR="00C42F9B">
              <w:rPr>
                <w:rFonts w:ascii="Arial" w:hAnsi="Arial" w:cs="Arial"/>
                <w:sz w:val="22"/>
                <w:szCs w:val="22"/>
                <w:lang w:val="en-GB"/>
              </w:rPr>
              <w:t>?</w:t>
            </w:r>
            <w:r>
              <w:rPr>
                <w:rFonts w:ascii="Arial" w:hAnsi="Arial" w:cs="Arial"/>
                <w:sz w:val="22"/>
                <w:szCs w:val="22"/>
                <w:lang w:val="en-GB"/>
              </w:rPr>
              <w:t xml:space="preserve"> </w:t>
            </w:r>
            <w:r w:rsidR="001C262A" w:rsidRPr="00027B6B">
              <w:rPr>
                <w:rFonts w:ascii="Arial" w:hAnsi="Arial" w:cs="Arial"/>
                <w:sz w:val="22"/>
                <w:szCs w:val="22"/>
                <w:lang w:val="en-GB"/>
              </w:rPr>
              <w:t>Would a child protection social worker conduct a cannabis investigation to determine whether the caregiver or guardian who uses cannabis complies with the law or is offending beyond the legal requirements stipulated in the above-mentioned clauses?</w:t>
            </w:r>
          </w:p>
          <w:p w:rsidR="001C262A"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Screening of foster parents and safety parents who consume cannabis.</w:t>
            </w:r>
          </w:p>
          <w:p w:rsidR="00D524BE" w:rsidRPr="00027B6B" w:rsidRDefault="00D524BE" w:rsidP="00027B6B">
            <w:pPr>
              <w:pStyle w:val="NormalWeb"/>
              <w:spacing w:before="0" w:beforeAutospacing="0" w:after="0" w:afterAutospacing="0" w:line="276" w:lineRule="auto"/>
              <w:rPr>
                <w:rFonts w:ascii="Arial" w:hAnsi="Arial" w:cs="Arial"/>
                <w:sz w:val="22"/>
                <w:szCs w:val="22"/>
                <w:lang w:val="en-GB"/>
              </w:rPr>
            </w:pPr>
          </w:p>
          <w:p w:rsidR="001C262A" w:rsidRDefault="00D16BF0"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(b) </w:t>
            </w:r>
            <w:r w:rsidR="001C262A" w:rsidRPr="00027B6B">
              <w:rPr>
                <w:rFonts w:ascii="Arial" w:hAnsi="Arial" w:cs="Arial"/>
                <w:sz w:val="22"/>
                <w:szCs w:val="22"/>
                <w:lang w:val="en-GB"/>
              </w:rPr>
              <w:t>The</w:t>
            </w:r>
            <w:r w:rsidR="0043244D">
              <w:rPr>
                <w:rFonts w:ascii="Arial" w:hAnsi="Arial" w:cs="Arial"/>
                <w:sz w:val="22"/>
                <w:szCs w:val="22"/>
                <w:lang w:val="en-GB"/>
              </w:rPr>
              <w:t xml:space="preserve"> impact </w:t>
            </w:r>
            <w:r w:rsidR="00445BCC">
              <w:rPr>
                <w:rFonts w:ascii="Arial" w:hAnsi="Arial" w:cs="Arial"/>
                <w:sz w:val="22"/>
                <w:szCs w:val="22"/>
                <w:lang w:val="en-GB"/>
              </w:rPr>
              <w:t xml:space="preserve">of the Bill </w:t>
            </w:r>
            <w:r w:rsidR="0043244D">
              <w:rPr>
                <w:rFonts w:ascii="Arial" w:hAnsi="Arial" w:cs="Arial"/>
                <w:sz w:val="22"/>
                <w:szCs w:val="22"/>
                <w:lang w:val="en-GB"/>
              </w:rPr>
              <w:t>on Rastafarian families</w:t>
            </w:r>
            <w:r w:rsidR="00445BCC">
              <w:rPr>
                <w:rFonts w:ascii="Arial" w:hAnsi="Arial" w:cs="Arial"/>
                <w:sz w:val="22"/>
                <w:szCs w:val="22"/>
                <w:lang w:val="en-GB"/>
              </w:rPr>
              <w:t xml:space="preserve"> must be considered</w:t>
            </w:r>
            <w:r w:rsidR="0043244D">
              <w:rPr>
                <w:rFonts w:ascii="Arial" w:hAnsi="Arial" w:cs="Arial"/>
                <w:sz w:val="22"/>
                <w:szCs w:val="22"/>
                <w:lang w:val="en-GB"/>
              </w:rPr>
              <w:t>.</w:t>
            </w:r>
            <w:r w:rsidR="001C262A" w:rsidRPr="00027B6B">
              <w:rPr>
                <w:rFonts w:ascii="Arial" w:hAnsi="Arial" w:cs="Arial"/>
                <w:sz w:val="22"/>
                <w:szCs w:val="22"/>
                <w:lang w:val="en-GB"/>
              </w:rPr>
              <w:t xml:space="preserve"> In the Bill’s current form</w:t>
            </w:r>
            <w:r w:rsidR="0043244D">
              <w:rPr>
                <w:rFonts w:ascii="Arial" w:hAnsi="Arial" w:cs="Arial"/>
                <w:sz w:val="22"/>
                <w:szCs w:val="22"/>
                <w:lang w:val="en-GB"/>
              </w:rPr>
              <w:t>,</w:t>
            </w:r>
            <w:r w:rsidR="001C262A" w:rsidRPr="00027B6B">
              <w:rPr>
                <w:rFonts w:ascii="Arial" w:hAnsi="Arial" w:cs="Arial"/>
                <w:sz w:val="22"/>
                <w:szCs w:val="22"/>
                <w:lang w:val="en-GB"/>
              </w:rPr>
              <w:t xml:space="preserve"> children in those families may be removed because they are exposed to the use or abuse of cannabis.</w:t>
            </w:r>
          </w:p>
          <w:p w:rsidR="00D524BE" w:rsidRPr="00027B6B" w:rsidRDefault="00D524BE" w:rsidP="00027B6B">
            <w:pPr>
              <w:pStyle w:val="NormalWeb"/>
              <w:spacing w:before="0" w:beforeAutospacing="0" w:after="0" w:afterAutospacing="0" w:line="276" w:lineRule="auto"/>
              <w:rPr>
                <w:rFonts w:ascii="Arial" w:hAnsi="Arial" w:cs="Arial"/>
                <w:sz w:val="22"/>
                <w:szCs w:val="22"/>
                <w:lang w:val="en-GB"/>
              </w:rPr>
            </w:pPr>
          </w:p>
          <w:p w:rsidR="001C262A" w:rsidRDefault="006D2477"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t>
            </w:r>
            <w:r w:rsidR="00AE42C4">
              <w:rPr>
                <w:rFonts w:ascii="Arial" w:hAnsi="Arial" w:cs="Arial"/>
                <w:sz w:val="22"/>
                <w:szCs w:val="22"/>
                <w:lang w:val="en-GB"/>
              </w:rPr>
              <w:t>c</w:t>
            </w:r>
            <w:r>
              <w:rPr>
                <w:rFonts w:ascii="Arial" w:hAnsi="Arial" w:cs="Arial"/>
                <w:sz w:val="22"/>
                <w:szCs w:val="22"/>
                <w:lang w:val="en-GB"/>
              </w:rPr>
              <w:t xml:space="preserve">) </w:t>
            </w:r>
            <w:r w:rsidR="001C262A" w:rsidRPr="00027B6B">
              <w:rPr>
                <w:rFonts w:ascii="Arial" w:hAnsi="Arial" w:cs="Arial"/>
                <w:sz w:val="22"/>
                <w:szCs w:val="22"/>
                <w:lang w:val="en-GB"/>
              </w:rPr>
              <w:t>The impact of prenatal exposure on the child’s cognitive development must be considered.</w:t>
            </w:r>
          </w:p>
          <w:p w:rsidR="006C0F8D" w:rsidRDefault="006C0F8D" w:rsidP="00027B6B">
            <w:pPr>
              <w:pStyle w:val="NormalWeb"/>
              <w:spacing w:before="0" w:beforeAutospacing="0" w:after="0" w:afterAutospacing="0" w:line="276" w:lineRule="auto"/>
              <w:rPr>
                <w:rFonts w:ascii="Arial" w:hAnsi="Arial" w:cs="Arial"/>
                <w:sz w:val="22"/>
                <w:szCs w:val="22"/>
                <w:lang w:val="en-GB"/>
              </w:rPr>
            </w:pPr>
          </w:p>
          <w:p w:rsidR="006C0F8D" w:rsidRDefault="006C0F8D" w:rsidP="00027B6B">
            <w:pPr>
              <w:pStyle w:val="NormalWeb"/>
              <w:spacing w:before="0" w:beforeAutospacing="0" w:after="0" w:afterAutospacing="0" w:line="276" w:lineRule="auto"/>
              <w:rPr>
                <w:rFonts w:ascii="Arial" w:hAnsi="Arial" w:cs="Arial"/>
                <w:sz w:val="22"/>
                <w:szCs w:val="22"/>
                <w:lang w:val="en-GB"/>
              </w:rPr>
            </w:pPr>
          </w:p>
          <w:p w:rsidR="006C0F8D" w:rsidRDefault="006C0F8D" w:rsidP="00027B6B">
            <w:pPr>
              <w:pStyle w:val="NormalWeb"/>
              <w:spacing w:before="0" w:beforeAutospacing="0" w:after="0" w:afterAutospacing="0" w:line="276" w:lineRule="auto"/>
              <w:rPr>
                <w:rFonts w:ascii="Arial" w:hAnsi="Arial" w:cs="Arial"/>
                <w:sz w:val="22"/>
                <w:szCs w:val="22"/>
                <w:lang w:val="en-GB"/>
              </w:rPr>
            </w:pPr>
          </w:p>
          <w:p w:rsidR="006C0F8D" w:rsidRPr="00027B6B" w:rsidRDefault="006C0F8D" w:rsidP="00027B6B">
            <w:pPr>
              <w:pStyle w:val="NormalWeb"/>
              <w:spacing w:before="0" w:beforeAutospacing="0" w:after="0" w:afterAutospacing="0" w:line="276" w:lineRule="auto"/>
              <w:rPr>
                <w:rFonts w:ascii="Arial" w:hAnsi="Arial" w:cs="Arial"/>
                <w:sz w:val="22"/>
                <w:szCs w:val="22"/>
                <w:lang w:val="en-GB"/>
              </w:rPr>
            </w:pPr>
          </w:p>
          <w:p w:rsidR="004B476B" w:rsidRDefault="004B476B" w:rsidP="00027B6B">
            <w:pPr>
              <w:pStyle w:val="NormalWeb"/>
              <w:spacing w:before="0" w:beforeAutospacing="0" w:after="0" w:afterAutospacing="0" w:line="276" w:lineRule="auto"/>
              <w:rPr>
                <w:rFonts w:ascii="Arial" w:hAnsi="Arial" w:cs="Arial"/>
                <w:sz w:val="22"/>
                <w:szCs w:val="22"/>
                <w:lang w:val="en-GB"/>
              </w:rPr>
            </w:pPr>
          </w:p>
          <w:p w:rsidR="00F403BD" w:rsidRDefault="00AE42C4"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(d</w:t>
            </w:r>
            <w:r w:rsidR="006D2477">
              <w:rPr>
                <w:rFonts w:ascii="Arial" w:hAnsi="Arial" w:cs="Arial"/>
                <w:sz w:val="22"/>
                <w:szCs w:val="22"/>
                <w:lang w:val="en-GB"/>
              </w:rPr>
              <w:t xml:space="preserve">) </w:t>
            </w:r>
            <w:r w:rsidR="001C262A" w:rsidRPr="00027B6B">
              <w:rPr>
                <w:rFonts w:ascii="Arial" w:hAnsi="Arial" w:cs="Arial"/>
                <w:sz w:val="22"/>
                <w:szCs w:val="22"/>
                <w:lang w:val="en-GB"/>
              </w:rPr>
              <w:t xml:space="preserve">Should the Bill be enacted, it </w:t>
            </w:r>
            <w:r w:rsidR="00865FD7">
              <w:rPr>
                <w:rFonts w:ascii="Arial" w:hAnsi="Arial" w:cs="Arial"/>
                <w:sz w:val="22"/>
                <w:szCs w:val="22"/>
                <w:lang w:val="en-GB"/>
              </w:rPr>
              <w:t xml:space="preserve">should </w:t>
            </w:r>
            <w:r w:rsidR="001C262A" w:rsidRPr="00027B6B">
              <w:rPr>
                <w:rFonts w:ascii="Arial" w:hAnsi="Arial" w:cs="Arial"/>
                <w:sz w:val="22"/>
                <w:szCs w:val="22"/>
                <w:lang w:val="en-GB"/>
              </w:rPr>
              <w:t xml:space="preserve">be accompanied by a public awareness campaign to inform the public on cannabis-related harms.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(Western Cape Government (2) (p 1-2))</w:t>
            </w:r>
          </w:p>
        </w:tc>
        <w:tc>
          <w:tcPr>
            <w:tcW w:w="6620" w:type="dxa"/>
          </w:tcPr>
          <w:p w:rsidR="00D524BE" w:rsidRDefault="00D524BE" w:rsidP="00D16BF0">
            <w:pPr>
              <w:pStyle w:val="NormalWeb"/>
              <w:spacing w:before="0" w:beforeAutospacing="0" w:after="0" w:afterAutospacing="0" w:line="276" w:lineRule="auto"/>
              <w:rPr>
                <w:rFonts w:ascii="Arial" w:hAnsi="Arial" w:cs="Arial"/>
                <w:sz w:val="22"/>
                <w:szCs w:val="22"/>
                <w:lang w:val="en-GB"/>
              </w:rPr>
            </w:pPr>
          </w:p>
          <w:p w:rsidR="00D524BE" w:rsidRDefault="00D524BE" w:rsidP="00D16BF0">
            <w:pPr>
              <w:pStyle w:val="NormalWeb"/>
              <w:spacing w:before="0" w:beforeAutospacing="0" w:after="0" w:afterAutospacing="0" w:line="276" w:lineRule="auto"/>
              <w:rPr>
                <w:rFonts w:ascii="Arial" w:hAnsi="Arial" w:cs="Arial"/>
                <w:sz w:val="22"/>
                <w:szCs w:val="22"/>
                <w:lang w:val="en-GB"/>
              </w:rPr>
            </w:pPr>
          </w:p>
          <w:p w:rsidR="001C262A" w:rsidRDefault="00445BCC" w:rsidP="00D16BF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1.13 </w:t>
            </w:r>
            <w:r w:rsidR="00D16BF0">
              <w:rPr>
                <w:rFonts w:ascii="Arial" w:hAnsi="Arial" w:cs="Arial"/>
                <w:sz w:val="22"/>
                <w:szCs w:val="22"/>
                <w:lang w:val="en-GB"/>
              </w:rPr>
              <w:t xml:space="preserve">(a) </w:t>
            </w:r>
            <w:r w:rsidR="0043244D">
              <w:rPr>
                <w:rFonts w:ascii="Arial" w:hAnsi="Arial" w:cs="Arial"/>
                <w:sz w:val="22"/>
                <w:szCs w:val="22"/>
                <w:lang w:val="en-GB"/>
              </w:rPr>
              <w:t>The ambit of the Bil</w:t>
            </w:r>
            <w:r w:rsidR="00C42F9B">
              <w:rPr>
                <w:rFonts w:ascii="Arial" w:hAnsi="Arial" w:cs="Arial"/>
                <w:sz w:val="22"/>
                <w:szCs w:val="22"/>
                <w:lang w:val="en-GB"/>
              </w:rPr>
              <w:t xml:space="preserve">l is discussed in paragraph 1.5.  </w:t>
            </w:r>
            <w:r w:rsidR="00D16BF0">
              <w:rPr>
                <w:rFonts w:ascii="Arial" w:hAnsi="Arial" w:cs="Arial"/>
                <w:sz w:val="22"/>
                <w:szCs w:val="22"/>
                <w:lang w:val="en-GB"/>
              </w:rPr>
              <w:t xml:space="preserve">The Bill, similar to applicable liquor legislation, is subject to the provisions of other applicable legislation such as the </w:t>
            </w:r>
            <w:r w:rsidR="00C42F9B">
              <w:rPr>
                <w:rFonts w:ascii="Arial" w:hAnsi="Arial" w:cs="Arial"/>
                <w:sz w:val="22"/>
                <w:szCs w:val="22"/>
                <w:lang w:val="en-GB"/>
              </w:rPr>
              <w:t xml:space="preserve">Children's Act, 2005 (Act </w:t>
            </w:r>
            <w:r w:rsidR="00116CF4">
              <w:rPr>
                <w:rFonts w:ascii="Arial" w:hAnsi="Arial" w:cs="Arial"/>
                <w:sz w:val="22"/>
                <w:szCs w:val="22"/>
                <w:lang w:val="en-GB"/>
              </w:rPr>
              <w:t xml:space="preserve">No. </w:t>
            </w:r>
            <w:r w:rsidR="00C42F9B">
              <w:rPr>
                <w:rFonts w:ascii="Arial" w:hAnsi="Arial" w:cs="Arial"/>
                <w:sz w:val="22"/>
                <w:szCs w:val="22"/>
                <w:lang w:val="en-GB"/>
              </w:rPr>
              <w:t>38 of 2005)</w:t>
            </w:r>
            <w:r w:rsidR="00D16BF0">
              <w:rPr>
                <w:rFonts w:ascii="Arial" w:hAnsi="Arial" w:cs="Arial"/>
                <w:sz w:val="22"/>
                <w:szCs w:val="22"/>
                <w:lang w:val="en-GB"/>
              </w:rPr>
              <w:t xml:space="preserve">. </w:t>
            </w:r>
          </w:p>
          <w:p w:rsidR="00D16BF0" w:rsidRDefault="00D16BF0" w:rsidP="00D16BF0">
            <w:pPr>
              <w:pStyle w:val="NormalWeb"/>
              <w:spacing w:before="0" w:beforeAutospacing="0" w:after="0" w:afterAutospacing="0" w:line="276" w:lineRule="auto"/>
              <w:rPr>
                <w:rFonts w:ascii="Arial" w:hAnsi="Arial" w:cs="Arial"/>
                <w:sz w:val="22"/>
                <w:szCs w:val="22"/>
                <w:lang w:val="en-GB"/>
              </w:rPr>
            </w:pPr>
          </w:p>
          <w:p w:rsidR="00D524BE" w:rsidRDefault="00D524BE" w:rsidP="006D2477">
            <w:pPr>
              <w:pStyle w:val="NormalWeb"/>
              <w:spacing w:before="0" w:beforeAutospacing="0" w:after="0" w:afterAutospacing="0" w:line="276" w:lineRule="auto"/>
              <w:rPr>
                <w:rFonts w:ascii="Arial" w:hAnsi="Arial" w:cs="Arial"/>
                <w:sz w:val="22"/>
                <w:szCs w:val="22"/>
                <w:lang w:val="en-GB"/>
              </w:rPr>
            </w:pPr>
          </w:p>
          <w:p w:rsidR="00D524BE" w:rsidRDefault="00D524BE" w:rsidP="006D2477">
            <w:pPr>
              <w:pStyle w:val="NormalWeb"/>
              <w:spacing w:before="0" w:beforeAutospacing="0" w:after="0" w:afterAutospacing="0" w:line="276" w:lineRule="auto"/>
              <w:rPr>
                <w:rFonts w:ascii="Arial" w:hAnsi="Arial" w:cs="Arial"/>
                <w:sz w:val="22"/>
                <w:szCs w:val="22"/>
                <w:lang w:val="en-GB"/>
              </w:rPr>
            </w:pPr>
          </w:p>
          <w:p w:rsidR="00D524BE" w:rsidRDefault="00D524BE" w:rsidP="006D2477">
            <w:pPr>
              <w:pStyle w:val="NormalWeb"/>
              <w:spacing w:before="0" w:beforeAutospacing="0" w:after="0" w:afterAutospacing="0" w:line="276" w:lineRule="auto"/>
              <w:rPr>
                <w:rFonts w:ascii="Arial" w:hAnsi="Arial" w:cs="Arial"/>
                <w:sz w:val="22"/>
                <w:szCs w:val="22"/>
                <w:lang w:val="en-GB"/>
              </w:rPr>
            </w:pPr>
          </w:p>
          <w:p w:rsidR="00D524BE" w:rsidRDefault="00D524BE" w:rsidP="006D2477">
            <w:pPr>
              <w:pStyle w:val="NormalWeb"/>
              <w:spacing w:before="0" w:beforeAutospacing="0" w:after="0" w:afterAutospacing="0" w:line="276" w:lineRule="auto"/>
              <w:rPr>
                <w:rFonts w:ascii="Arial" w:hAnsi="Arial" w:cs="Arial"/>
                <w:sz w:val="22"/>
                <w:szCs w:val="22"/>
                <w:lang w:val="en-GB"/>
              </w:rPr>
            </w:pPr>
          </w:p>
          <w:p w:rsidR="00D16BF0" w:rsidRDefault="00D16BF0" w:rsidP="006D2477">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1.13(b) </w:t>
            </w:r>
            <w:r w:rsidRPr="00D16BF0">
              <w:rPr>
                <w:rFonts w:ascii="Arial" w:hAnsi="Arial" w:cs="Arial"/>
                <w:sz w:val="22"/>
                <w:szCs w:val="22"/>
                <w:lang w:val="en-GB"/>
              </w:rPr>
              <w:t>Rastafarian families</w:t>
            </w:r>
            <w:r>
              <w:rPr>
                <w:rFonts w:ascii="Arial" w:hAnsi="Arial" w:cs="Arial"/>
                <w:sz w:val="22"/>
                <w:szCs w:val="22"/>
                <w:lang w:val="en-GB"/>
              </w:rPr>
              <w:t xml:space="preserve"> are not exempted from the provisions of the Bill</w:t>
            </w:r>
            <w:r w:rsidR="00D524BE">
              <w:rPr>
                <w:rFonts w:ascii="Arial" w:hAnsi="Arial" w:cs="Arial"/>
                <w:sz w:val="22"/>
                <w:szCs w:val="22"/>
                <w:lang w:val="en-GB"/>
              </w:rPr>
              <w:t xml:space="preserve">. </w:t>
            </w:r>
            <w:r w:rsidR="00D524BE" w:rsidRPr="00D524BE">
              <w:rPr>
                <w:rFonts w:ascii="Arial" w:hAnsi="Arial" w:cs="Arial"/>
                <w:sz w:val="22"/>
                <w:szCs w:val="22"/>
                <w:lang w:val="en-GB"/>
              </w:rPr>
              <w:t xml:space="preserve">Amendments to the Bill </w:t>
            </w:r>
            <w:r w:rsidR="00D524BE">
              <w:rPr>
                <w:rFonts w:ascii="Arial" w:hAnsi="Arial" w:cs="Arial"/>
                <w:sz w:val="22"/>
                <w:szCs w:val="22"/>
                <w:lang w:val="en-GB"/>
              </w:rPr>
              <w:t xml:space="preserve">may </w:t>
            </w:r>
            <w:r w:rsidR="00D524BE" w:rsidRPr="00D524BE">
              <w:rPr>
                <w:rFonts w:ascii="Arial" w:hAnsi="Arial" w:cs="Arial"/>
                <w:sz w:val="22"/>
                <w:szCs w:val="22"/>
                <w:lang w:val="en-GB"/>
              </w:rPr>
              <w:t xml:space="preserve">be considered </w:t>
            </w:r>
            <w:r w:rsidR="00D524BE">
              <w:rPr>
                <w:rFonts w:ascii="Arial" w:hAnsi="Arial" w:cs="Arial"/>
                <w:sz w:val="22"/>
                <w:szCs w:val="22"/>
                <w:lang w:val="en-GB"/>
              </w:rPr>
              <w:t>to accommodate religious groups, see paragraph 1.24, below.</w:t>
            </w:r>
          </w:p>
          <w:p w:rsidR="006D2477" w:rsidRDefault="006D2477" w:rsidP="006D2477">
            <w:pPr>
              <w:pStyle w:val="NormalWeb"/>
              <w:spacing w:before="0" w:beforeAutospacing="0" w:after="0" w:afterAutospacing="0" w:line="276" w:lineRule="auto"/>
              <w:rPr>
                <w:rFonts w:ascii="Arial" w:hAnsi="Arial" w:cs="Arial"/>
                <w:sz w:val="22"/>
                <w:szCs w:val="22"/>
                <w:lang w:val="en-GB"/>
              </w:rPr>
            </w:pPr>
          </w:p>
          <w:p w:rsidR="006D2477" w:rsidRDefault="006D2477" w:rsidP="006D2477">
            <w:pPr>
              <w:pStyle w:val="NormalWeb"/>
              <w:spacing w:before="0" w:beforeAutospacing="0" w:after="0" w:afterAutospacing="0" w:line="276" w:lineRule="auto"/>
              <w:rPr>
                <w:rFonts w:ascii="Arial" w:hAnsi="Arial" w:cs="Arial"/>
                <w:sz w:val="22"/>
                <w:szCs w:val="22"/>
                <w:lang w:val="en-GB"/>
              </w:rPr>
            </w:pPr>
          </w:p>
          <w:p w:rsidR="006D2477" w:rsidRDefault="00AE42C4" w:rsidP="006D2477">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1.13(c</w:t>
            </w:r>
            <w:r w:rsidR="006D2477">
              <w:rPr>
                <w:rFonts w:ascii="Arial" w:hAnsi="Arial" w:cs="Arial"/>
                <w:sz w:val="22"/>
                <w:szCs w:val="22"/>
                <w:lang w:val="en-GB"/>
              </w:rPr>
              <w:t xml:space="preserve">) It is correct that the </w:t>
            </w:r>
            <w:r w:rsidR="006D2477" w:rsidRPr="006D2477">
              <w:rPr>
                <w:rFonts w:ascii="Arial" w:hAnsi="Arial" w:cs="Arial"/>
                <w:sz w:val="22"/>
                <w:szCs w:val="22"/>
                <w:lang w:val="en-GB"/>
              </w:rPr>
              <w:t>impact of prenatal exposure on the child’s cognitive</w:t>
            </w:r>
            <w:r w:rsidR="006D2477">
              <w:rPr>
                <w:rFonts w:ascii="Arial" w:hAnsi="Arial" w:cs="Arial"/>
                <w:sz w:val="22"/>
                <w:szCs w:val="22"/>
                <w:lang w:val="en-GB"/>
              </w:rPr>
              <w:t xml:space="preserve"> development must be considered. However</w:t>
            </w:r>
            <w:r w:rsidR="00865FD7">
              <w:rPr>
                <w:rFonts w:ascii="Arial" w:hAnsi="Arial" w:cs="Arial"/>
                <w:sz w:val="22"/>
                <w:szCs w:val="22"/>
                <w:lang w:val="en-GB"/>
              </w:rPr>
              <w:t>,</w:t>
            </w:r>
            <w:r w:rsidR="006D2477">
              <w:rPr>
                <w:rFonts w:ascii="Arial" w:hAnsi="Arial" w:cs="Arial"/>
                <w:sz w:val="22"/>
                <w:szCs w:val="22"/>
                <w:lang w:val="en-GB"/>
              </w:rPr>
              <w:t xml:space="preserve"> this should also be considered in the context of tobacco, alcohol and all the drugs included in the Drugs Act. Public educat</w:t>
            </w:r>
            <w:r w:rsidR="004B476B">
              <w:rPr>
                <w:rFonts w:ascii="Arial" w:hAnsi="Arial" w:cs="Arial"/>
                <w:sz w:val="22"/>
                <w:szCs w:val="22"/>
                <w:lang w:val="en-GB"/>
              </w:rPr>
              <w:t>ion and awareness programs are possible</w:t>
            </w:r>
            <w:r>
              <w:rPr>
                <w:rFonts w:ascii="Arial" w:hAnsi="Arial" w:cs="Arial"/>
                <w:sz w:val="22"/>
                <w:szCs w:val="22"/>
                <w:lang w:val="en-GB"/>
              </w:rPr>
              <w:t xml:space="preserve"> mechanism</w:t>
            </w:r>
            <w:r w:rsidR="004B476B">
              <w:rPr>
                <w:rFonts w:ascii="Arial" w:hAnsi="Arial" w:cs="Arial"/>
                <w:sz w:val="22"/>
                <w:szCs w:val="22"/>
                <w:lang w:val="en-GB"/>
              </w:rPr>
              <w:t>s</w:t>
            </w:r>
            <w:r>
              <w:rPr>
                <w:rFonts w:ascii="Arial" w:hAnsi="Arial" w:cs="Arial"/>
                <w:sz w:val="22"/>
                <w:szCs w:val="22"/>
                <w:lang w:val="en-GB"/>
              </w:rPr>
              <w:t xml:space="preserve"> to address the issue.</w:t>
            </w:r>
          </w:p>
          <w:p w:rsidR="00681C50" w:rsidRDefault="00681C50" w:rsidP="006D2477">
            <w:pPr>
              <w:pStyle w:val="NormalWeb"/>
              <w:spacing w:before="0" w:beforeAutospacing="0" w:after="0" w:afterAutospacing="0" w:line="276" w:lineRule="auto"/>
              <w:rPr>
                <w:rFonts w:ascii="Arial" w:hAnsi="Arial" w:cs="Arial"/>
                <w:sz w:val="22"/>
                <w:szCs w:val="22"/>
                <w:lang w:val="en-GB"/>
              </w:rPr>
            </w:pPr>
          </w:p>
          <w:p w:rsidR="00681C50" w:rsidRPr="0043244D" w:rsidRDefault="00AE42C4" w:rsidP="00681C5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1.13(d</w:t>
            </w:r>
            <w:r w:rsidR="00681C50">
              <w:rPr>
                <w:rFonts w:ascii="Arial" w:hAnsi="Arial" w:cs="Arial"/>
                <w:sz w:val="22"/>
                <w:szCs w:val="22"/>
                <w:lang w:val="en-GB"/>
              </w:rPr>
              <w:t xml:space="preserve">) </w:t>
            </w:r>
            <w:r w:rsidR="00681C50" w:rsidRPr="00681C50">
              <w:rPr>
                <w:rFonts w:ascii="Arial" w:hAnsi="Arial" w:cs="Arial"/>
                <w:sz w:val="22"/>
                <w:szCs w:val="22"/>
                <w:lang w:val="en-GB"/>
              </w:rPr>
              <w:t xml:space="preserve">Public education and awareness </w:t>
            </w:r>
            <w:r w:rsidR="00681C50">
              <w:rPr>
                <w:rFonts w:ascii="Arial" w:hAnsi="Arial" w:cs="Arial"/>
                <w:sz w:val="22"/>
                <w:szCs w:val="22"/>
                <w:lang w:val="en-GB"/>
              </w:rPr>
              <w:t xml:space="preserve">campaigns need not be included in the Bill </w:t>
            </w:r>
            <w:r w:rsidR="00681C50" w:rsidRPr="00681C50">
              <w:rPr>
                <w:rFonts w:ascii="Arial" w:hAnsi="Arial" w:cs="Arial"/>
                <w:sz w:val="22"/>
                <w:szCs w:val="22"/>
                <w:lang w:val="en-GB"/>
              </w:rPr>
              <w:t>since the Prevention of and Tr</w:t>
            </w:r>
            <w:r w:rsidR="008D02C0">
              <w:rPr>
                <w:rFonts w:ascii="Arial" w:hAnsi="Arial" w:cs="Arial"/>
                <w:sz w:val="22"/>
                <w:szCs w:val="22"/>
                <w:lang w:val="en-GB"/>
              </w:rPr>
              <w:t>eatment for Substance Abuse Act</w:t>
            </w:r>
            <w:r w:rsidR="006C0F8D">
              <w:rPr>
                <w:rFonts w:ascii="Arial" w:hAnsi="Arial" w:cs="Arial"/>
                <w:sz w:val="22"/>
                <w:szCs w:val="22"/>
                <w:lang w:val="en-GB"/>
              </w:rPr>
              <w:t>,</w:t>
            </w:r>
            <w:r w:rsidR="00681C50" w:rsidRPr="00681C50">
              <w:rPr>
                <w:rFonts w:ascii="Arial" w:hAnsi="Arial" w:cs="Arial"/>
                <w:sz w:val="22"/>
                <w:szCs w:val="22"/>
                <w:lang w:val="en-GB"/>
              </w:rPr>
              <w:t xml:space="preserve"> already caters therefore</w:t>
            </w:r>
            <w:r w:rsidR="00681C50">
              <w:rPr>
                <w:rFonts w:ascii="Arial" w:hAnsi="Arial" w:cs="Arial"/>
                <w:sz w:val="22"/>
                <w:szCs w:val="22"/>
                <w:lang w:val="en-GB"/>
              </w:rPr>
              <w:t>.</w:t>
            </w:r>
          </w:p>
        </w:tc>
      </w:tr>
      <w:tr w:rsidR="001C262A" w:rsidRPr="00027B6B" w:rsidTr="000367EA">
        <w:tc>
          <w:tcPr>
            <w:tcW w:w="5793" w:type="dxa"/>
          </w:tcPr>
          <w:p w:rsidR="001C262A" w:rsidRPr="00027B6B"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1.14 </w:t>
            </w:r>
            <w:r w:rsidR="001C262A" w:rsidRPr="00027B6B">
              <w:rPr>
                <w:rFonts w:ascii="Arial" w:hAnsi="Arial" w:cs="Arial"/>
                <w:sz w:val="22"/>
                <w:szCs w:val="22"/>
                <w:lang w:val="en-GB"/>
              </w:rPr>
              <w:t>The Bill is not an amendment Bill. The general explanatory note on top of page 2 of the Bill is misplaced as it is required only in the case of amendment Bills.</w:t>
            </w:r>
            <w:r w:rsidR="001C262A" w:rsidRPr="00027B6B">
              <w:rPr>
                <w:rFonts w:ascii="Arial" w:hAnsi="Arial" w:cs="Arial"/>
                <w:sz w:val="22"/>
                <w:szCs w:val="22"/>
              </w:rPr>
              <w:t xml:space="preserve"> </w:t>
            </w:r>
            <w:r w:rsidR="001C262A" w:rsidRPr="00027B6B">
              <w:rPr>
                <w:rFonts w:ascii="Arial" w:hAnsi="Arial" w:cs="Arial"/>
                <w:sz w:val="22"/>
                <w:szCs w:val="22"/>
                <w:lang w:val="en-GB"/>
              </w:rPr>
              <w:t>(Western Cape Government (2) (p 2))</w:t>
            </w:r>
          </w:p>
        </w:tc>
        <w:tc>
          <w:tcPr>
            <w:tcW w:w="6620" w:type="dxa"/>
          </w:tcPr>
          <w:p w:rsidR="001C262A" w:rsidRPr="00681C50" w:rsidRDefault="00681C50" w:rsidP="00AE42C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1.14 </w:t>
            </w:r>
            <w:r w:rsidR="00AE42C4">
              <w:rPr>
                <w:rFonts w:ascii="Arial" w:hAnsi="Arial" w:cs="Arial"/>
                <w:sz w:val="22"/>
                <w:szCs w:val="22"/>
                <w:lang w:val="en-GB"/>
              </w:rPr>
              <w:t>The Bill amends the Drugs Act and the National Road Traffic Act in Schedule 5 to the Bill</w:t>
            </w:r>
            <w:r w:rsidR="00116CF4">
              <w:rPr>
                <w:rFonts w:ascii="Arial" w:hAnsi="Arial" w:cs="Arial"/>
                <w:sz w:val="22"/>
                <w:szCs w:val="22"/>
                <w:lang w:val="en-GB"/>
              </w:rPr>
              <w:t>,</w:t>
            </w:r>
            <w:r w:rsidR="00AE42C4">
              <w:rPr>
                <w:rFonts w:ascii="Arial" w:hAnsi="Arial" w:cs="Arial"/>
                <w:sz w:val="22"/>
                <w:szCs w:val="22"/>
                <w:lang w:val="en-GB"/>
              </w:rPr>
              <w:t xml:space="preserve"> and the explanatory n</w:t>
            </w:r>
            <w:r w:rsidR="006C0F8D">
              <w:rPr>
                <w:rFonts w:ascii="Arial" w:hAnsi="Arial" w:cs="Arial"/>
                <w:sz w:val="22"/>
                <w:szCs w:val="22"/>
                <w:lang w:val="en-GB"/>
              </w:rPr>
              <w:t>ote relates to those amendments.</w:t>
            </w:r>
          </w:p>
        </w:tc>
      </w:tr>
      <w:tr w:rsidR="001C262A" w:rsidRPr="00027B6B" w:rsidTr="000367EA">
        <w:tc>
          <w:tcPr>
            <w:tcW w:w="5793" w:type="dxa"/>
          </w:tcPr>
          <w:p w:rsidR="00F403BD"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1.15 </w:t>
            </w:r>
            <w:r w:rsidR="001C262A" w:rsidRPr="00027B6B">
              <w:rPr>
                <w:rFonts w:ascii="Arial" w:hAnsi="Arial" w:cs="Arial"/>
                <w:sz w:val="22"/>
                <w:szCs w:val="22"/>
                <w:lang w:val="en-GB"/>
              </w:rPr>
              <w:t xml:space="preserve">The Bill is silent on the medical use of cannabis administered to children under the age of 18 years. Clarity is required on whether this was considered. It is proposed that express provision must be made in the Bill in this regard.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(Western Cape Government (2) (p 2))</w:t>
            </w:r>
          </w:p>
        </w:tc>
        <w:tc>
          <w:tcPr>
            <w:tcW w:w="6620" w:type="dxa"/>
          </w:tcPr>
          <w:p w:rsidR="001C262A" w:rsidRPr="00AE42C4" w:rsidRDefault="00AE42C4" w:rsidP="00AE42C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1.15 </w:t>
            </w:r>
            <w:r w:rsidRPr="00AE42C4">
              <w:rPr>
                <w:rFonts w:ascii="Arial" w:hAnsi="Arial" w:cs="Arial"/>
                <w:sz w:val="22"/>
                <w:szCs w:val="22"/>
                <w:lang w:val="en-GB"/>
              </w:rPr>
              <w:t>The Medicines Act deals with the medicinal administration of cannabis - see paragraph 1.6(i), above.</w:t>
            </w:r>
          </w:p>
        </w:tc>
      </w:tr>
      <w:tr w:rsidR="001C262A" w:rsidRPr="00027B6B" w:rsidTr="000367EA">
        <w:tc>
          <w:tcPr>
            <w:tcW w:w="5793" w:type="dxa"/>
          </w:tcPr>
          <w:p w:rsidR="00F403BD"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1.16 </w:t>
            </w:r>
            <w:r w:rsidR="001C262A" w:rsidRPr="00027B6B">
              <w:rPr>
                <w:rFonts w:ascii="Arial" w:hAnsi="Arial" w:cs="Arial"/>
                <w:sz w:val="22"/>
                <w:szCs w:val="22"/>
                <w:lang w:val="en-GB"/>
              </w:rPr>
              <w:t xml:space="preserve">It is proposed that a clause </w:t>
            </w:r>
            <w:r w:rsidR="006C0F8D">
              <w:rPr>
                <w:rFonts w:ascii="Arial" w:hAnsi="Arial" w:cs="Arial"/>
                <w:sz w:val="22"/>
                <w:szCs w:val="22"/>
                <w:lang w:val="en-GB"/>
              </w:rPr>
              <w:t xml:space="preserve">should be </w:t>
            </w:r>
            <w:r w:rsidR="001C262A" w:rsidRPr="00027B6B">
              <w:rPr>
                <w:rFonts w:ascii="Arial" w:hAnsi="Arial" w:cs="Arial"/>
                <w:sz w:val="22"/>
                <w:szCs w:val="22"/>
                <w:lang w:val="en-GB"/>
              </w:rPr>
              <w:t xml:space="preserve">inserted in the Bill to clarify whether “hemp” is subject to the application of the Bill or whether it is to be subjected to prescripts separate and extraneous to the Bill.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(Western Cape Government (2) (p 2</w:t>
            </w:r>
            <w:r w:rsidR="00F403BD">
              <w:rPr>
                <w:rFonts w:ascii="Arial" w:hAnsi="Arial" w:cs="Arial"/>
                <w:sz w:val="22"/>
                <w:szCs w:val="22"/>
                <w:lang w:val="en-GB"/>
              </w:rPr>
              <w:t xml:space="preserve"> </w:t>
            </w:r>
            <w:r w:rsidRPr="00027B6B">
              <w:rPr>
                <w:rFonts w:ascii="Arial" w:hAnsi="Arial" w:cs="Arial"/>
                <w:sz w:val="22"/>
                <w:szCs w:val="22"/>
                <w:lang w:val="en-GB"/>
              </w:rPr>
              <w:t>-</w:t>
            </w:r>
            <w:r w:rsidR="00F403BD">
              <w:rPr>
                <w:rFonts w:ascii="Arial" w:hAnsi="Arial" w:cs="Arial"/>
                <w:sz w:val="22"/>
                <w:szCs w:val="22"/>
                <w:lang w:val="en-GB"/>
              </w:rPr>
              <w:t xml:space="preserve"> </w:t>
            </w:r>
            <w:r w:rsidRPr="00027B6B">
              <w:rPr>
                <w:rFonts w:ascii="Arial" w:hAnsi="Arial" w:cs="Arial"/>
                <w:sz w:val="22"/>
                <w:szCs w:val="22"/>
                <w:lang w:val="en-GB"/>
              </w:rPr>
              <w:t>3))</w:t>
            </w:r>
          </w:p>
        </w:tc>
        <w:tc>
          <w:tcPr>
            <w:tcW w:w="6620" w:type="dxa"/>
          </w:tcPr>
          <w:p w:rsidR="00325066" w:rsidRPr="00AE42C4" w:rsidRDefault="00AE42C4" w:rsidP="00325066">
            <w:pPr>
              <w:pStyle w:val="NormalWeb"/>
              <w:spacing w:line="276" w:lineRule="auto"/>
              <w:rPr>
                <w:rFonts w:ascii="Arial" w:hAnsi="Arial" w:cs="Arial"/>
                <w:sz w:val="22"/>
                <w:szCs w:val="22"/>
                <w:lang w:val="en-GB"/>
              </w:rPr>
            </w:pPr>
            <w:r>
              <w:rPr>
                <w:rFonts w:ascii="Arial" w:hAnsi="Arial" w:cs="Arial"/>
                <w:sz w:val="22"/>
                <w:szCs w:val="22"/>
                <w:lang w:val="en-GB"/>
              </w:rPr>
              <w:t xml:space="preserve">1.16 </w:t>
            </w:r>
            <w:r w:rsidR="006C0F8D">
              <w:rPr>
                <w:rFonts w:ascii="Arial" w:hAnsi="Arial" w:cs="Arial"/>
                <w:sz w:val="22"/>
                <w:szCs w:val="22"/>
                <w:lang w:val="en-GB"/>
              </w:rPr>
              <w:t xml:space="preserve">In terms of the Bill: </w:t>
            </w:r>
            <w:r w:rsidR="000565F6">
              <w:rPr>
                <w:rFonts w:ascii="Arial" w:hAnsi="Arial" w:cs="Arial"/>
                <w:sz w:val="22"/>
                <w:szCs w:val="22"/>
                <w:lang w:val="en-GB"/>
              </w:rPr>
              <w:t xml:space="preserve">A </w:t>
            </w:r>
            <w:r w:rsidR="000565F6" w:rsidRPr="000565F6">
              <w:rPr>
                <w:rFonts w:ascii="Arial" w:hAnsi="Arial" w:cs="Arial"/>
                <w:sz w:val="22"/>
                <w:szCs w:val="22"/>
                <w:lang w:val="en-GB"/>
              </w:rPr>
              <w:t>cannabis plant</w:t>
            </w:r>
            <w:r w:rsidR="000565F6">
              <w:rPr>
                <w:rFonts w:ascii="Arial" w:hAnsi="Arial" w:cs="Arial"/>
                <w:sz w:val="22"/>
                <w:szCs w:val="22"/>
                <w:lang w:val="en-GB"/>
              </w:rPr>
              <w:t xml:space="preserve"> is defined as </w:t>
            </w:r>
            <w:r w:rsidR="000565F6" w:rsidRPr="000565F6">
              <w:rPr>
                <w:rFonts w:ascii="Arial" w:hAnsi="Arial" w:cs="Arial"/>
                <w:sz w:val="22"/>
                <w:szCs w:val="22"/>
                <w:lang w:val="en-GB"/>
              </w:rPr>
              <w:t>a plant of the genus Cannabis, but excludes hemp</w:t>
            </w:r>
            <w:r w:rsidR="000565F6">
              <w:rPr>
                <w:rFonts w:ascii="Arial" w:hAnsi="Arial" w:cs="Arial"/>
                <w:sz w:val="22"/>
                <w:szCs w:val="22"/>
                <w:lang w:val="en-GB"/>
              </w:rPr>
              <w:t>. C</w:t>
            </w:r>
            <w:r w:rsidR="000565F6" w:rsidRPr="000565F6">
              <w:rPr>
                <w:rFonts w:ascii="Arial" w:hAnsi="Arial" w:cs="Arial"/>
                <w:sz w:val="22"/>
                <w:szCs w:val="22"/>
                <w:lang w:val="en-GB"/>
              </w:rPr>
              <w:t>annabis</w:t>
            </w:r>
            <w:r w:rsidR="000565F6">
              <w:rPr>
                <w:rFonts w:ascii="Arial" w:hAnsi="Arial" w:cs="Arial"/>
                <w:sz w:val="22"/>
                <w:szCs w:val="22"/>
                <w:lang w:val="en-GB"/>
              </w:rPr>
              <w:t xml:space="preserve"> is defined as </w:t>
            </w:r>
            <w:r w:rsidR="000565F6" w:rsidRPr="000565F6">
              <w:rPr>
                <w:rFonts w:ascii="Arial" w:hAnsi="Arial" w:cs="Arial"/>
                <w:sz w:val="22"/>
                <w:szCs w:val="22"/>
                <w:lang w:val="en-GB"/>
              </w:rPr>
              <w:t>the flowering or fruiting tops and the leaves of a cannabis plant that have been</w:t>
            </w:r>
            <w:r w:rsidR="000565F6">
              <w:rPr>
                <w:rFonts w:ascii="Arial" w:hAnsi="Arial" w:cs="Arial"/>
                <w:sz w:val="22"/>
                <w:szCs w:val="22"/>
                <w:lang w:val="en-GB"/>
              </w:rPr>
              <w:t xml:space="preserve"> </w:t>
            </w:r>
            <w:r w:rsidR="000565F6" w:rsidRPr="000565F6">
              <w:rPr>
                <w:rFonts w:ascii="Arial" w:hAnsi="Arial" w:cs="Arial"/>
                <w:sz w:val="22"/>
                <w:szCs w:val="22"/>
                <w:lang w:val="en-GB"/>
              </w:rPr>
              <w:t>separated from the plant, but excludes any seed, seedling, the stalk and</w:t>
            </w:r>
            <w:r w:rsidR="000565F6">
              <w:rPr>
                <w:rFonts w:ascii="Arial" w:hAnsi="Arial" w:cs="Arial"/>
                <w:sz w:val="22"/>
                <w:szCs w:val="22"/>
                <w:lang w:val="en-GB"/>
              </w:rPr>
              <w:t xml:space="preserve"> </w:t>
            </w:r>
            <w:r w:rsidR="000565F6" w:rsidRPr="000565F6">
              <w:rPr>
                <w:rFonts w:ascii="Arial" w:hAnsi="Arial" w:cs="Arial"/>
                <w:sz w:val="22"/>
                <w:szCs w:val="22"/>
                <w:lang w:val="en-GB"/>
              </w:rPr>
              <w:t>branches without any leaf, fruit or flower, an</w:t>
            </w:r>
            <w:r w:rsidR="000565F6">
              <w:rPr>
                <w:rFonts w:ascii="Arial" w:hAnsi="Arial" w:cs="Arial"/>
                <w:sz w:val="22"/>
                <w:szCs w:val="22"/>
                <w:lang w:val="en-GB"/>
              </w:rPr>
              <w:t xml:space="preserve">d the roots of a cannabis plant. Hemp is in turn defined as </w:t>
            </w:r>
            <w:r w:rsidR="000565F6" w:rsidRPr="000565F6">
              <w:rPr>
                <w:rFonts w:ascii="Arial" w:hAnsi="Arial" w:cs="Arial"/>
                <w:sz w:val="22"/>
                <w:szCs w:val="22"/>
                <w:lang w:val="en-GB"/>
              </w:rPr>
              <w:t>a pl</w:t>
            </w:r>
            <w:r w:rsidR="000565F6">
              <w:rPr>
                <w:rFonts w:ascii="Arial" w:hAnsi="Arial" w:cs="Arial"/>
                <w:sz w:val="22"/>
                <w:szCs w:val="22"/>
                <w:lang w:val="en-GB"/>
              </w:rPr>
              <w:t xml:space="preserve">ant of the genus Cannabis which </w:t>
            </w:r>
            <w:r w:rsidR="000565F6" w:rsidRPr="000565F6">
              <w:rPr>
                <w:rFonts w:ascii="Arial" w:hAnsi="Arial" w:cs="Arial"/>
                <w:sz w:val="22"/>
                <w:szCs w:val="22"/>
                <w:lang w:val="en-GB"/>
              </w:rPr>
              <w:t>has a concentration of THC in the leaves and flowering heads that does not</w:t>
            </w:r>
            <w:r w:rsidR="000565F6">
              <w:rPr>
                <w:rFonts w:ascii="Arial" w:hAnsi="Arial" w:cs="Arial"/>
                <w:sz w:val="22"/>
                <w:szCs w:val="22"/>
                <w:lang w:val="en-GB"/>
              </w:rPr>
              <w:t xml:space="preserve"> </w:t>
            </w:r>
            <w:r w:rsidR="000565F6" w:rsidRPr="000565F6">
              <w:rPr>
                <w:rFonts w:ascii="Arial" w:hAnsi="Arial" w:cs="Arial"/>
                <w:sz w:val="22"/>
                <w:szCs w:val="22"/>
                <w:lang w:val="en-GB"/>
              </w:rPr>
              <w:t>exceed the percentage a</w:t>
            </w:r>
            <w:r w:rsidR="000565F6">
              <w:rPr>
                <w:rFonts w:ascii="Arial" w:hAnsi="Arial" w:cs="Arial"/>
                <w:sz w:val="22"/>
                <w:szCs w:val="22"/>
                <w:lang w:val="en-GB"/>
              </w:rPr>
              <w:t>s may be prescribed in terms of,</w:t>
            </w:r>
            <w:r w:rsidR="000565F6" w:rsidRPr="000565F6">
              <w:rPr>
                <w:rFonts w:ascii="Arial" w:hAnsi="Arial" w:cs="Arial"/>
                <w:sz w:val="22"/>
                <w:szCs w:val="22"/>
                <w:lang w:val="en-GB"/>
              </w:rPr>
              <w:t xml:space="preserve"> and</w:t>
            </w:r>
            <w:r w:rsidR="000565F6">
              <w:rPr>
                <w:rFonts w:ascii="Arial" w:hAnsi="Arial" w:cs="Arial"/>
                <w:sz w:val="22"/>
                <w:szCs w:val="22"/>
                <w:lang w:val="en-GB"/>
              </w:rPr>
              <w:t xml:space="preserve"> </w:t>
            </w:r>
            <w:r w:rsidR="000565F6" w:rsidRPr="000565F6">
              <w:rPr>
                <w:rFonts w:ascii="Arial" w:hAnsi="Arial" w:cs="Arial"/>
                <w:sz w:val="22"/>
                <w:szCs w:val="22"/>
                <w:lang w:val="en-GB"/>
              </w:rPr>
              <w:t>is cultivated under authority of,</w:t>
            </w:r>
            <w:r w:rsidR="000565F6">
              <w:rPr>
                <w:rFonts w:ascii="Arial" w:hAnsi="Arial" w:cs="Arial"/>
                <w:sz w:val="22"/>
                <w:szCs w:val="22"/>
                <w:lang w:val="en-GB"/>
              </w:rPr>
              <w:t xml:space="preserve"> </w:t>
            </w:r>
            <w:r w:rsidR="000565F6" w:rsidRPr="000565F6">
              <w:rPr>
                <w:rFonts w:ascii="Arial" w:hAnsi="Arial" w:cs="Arial"/>
                <w:sz w:val="22"/>
                <w:szCs w:val="22"/>
                <w:lang w:val="en-GB"/>
              </w:rPr>
              <w:t>a law that regulates its cultivation</w:t>
            </w:r>
            <w:r w:rsidR="000565F6">
              <w:rPr>
                <w:rFonts w:ascii="Arial" w:hAnsi="Arial" w:cs="Arial"/>
                <w:sz w:val="22"/>
                <w:szCs w:val="22"/>
                <w:lang w:val="en-GB"/>
              </w:rPr>
              <w:t>. In terms of the afore-mentioned definitions, hemp</w:t>
            </w:r>
            <w:r w:rsidR="00325066">
              <w:rPr>
                <w:rFonts w:ascii="Arial" w:hAnsi="Arial" w:cs="Arial"/>
                <w:sz w:val="22"/>
                <w:szCs w:val="22"/>
                <w:lang w:val="en-GB"/>
              </w:rPr>
              <w:t xml:space="preserve">, is regarded as cannabis for purposes of the Bill unless it has </w:t>
            </w:r>
            <w:r w:rsidR="00325066" w:rsidRPr="00325066">
              <w:rPr>
                <w:rFonts w:ascii="Arial" w:hAnsi="Arial" w:cs="Arial"/>
                <w:sz w:val="22"/>
                <w:szCs w:val="22"/>
                <w:lang w:val="en-GB"/>
              </w:rPr>
              <w:t>a concentration of THC in the leaves and flowering heads that does not exceed the percentage as may be prescribed in terms of, and is cultivated under authority of, a law that regulates its cultivation.</w:t>
            </w:r>
            <w:r w:rsidR="00325066">
              <w:rPr>
                <w:rFonts w:ascii="Arial" w:hAnsi="Arial" w:cs="Arial"/>
                <w:sz w:val="22"/>
                <w:szCs w:val="22"/>
                <w:lang w:val="en-GB"/>
              </w:rPr>
              <w:t xml:space="preserve"> Similar to foreign jurisdictions, the Bill requires that legislation be enacted to regulate all aspects relating to hemp.</w:t>
            </w:r>
          </w:p>
        </w:tc>
      </w:tr>
      <w:tr w:rsidR="001C262A" w:rsidRPr="00027B6B" w:rsidTr="000367EA">
        <w:tc>
          <w:tcPr>
            <w:tcW w:w="5793" w:type="dxa"/>
          </w:tcPr>
          <w:p w:rsidR="00F403BD"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1.17 </w:t>
            </w:r>
            <w:r w:rsidR="001C262A" w:rsidRPr="00027B6B">
              <w:rPr>
                <w:rFonts w:ascii="Arial" w:hAnsi="Arial" w:cs="Arial"/>
                <w:sz w:val="22"/>
                <w:szCs w:val="22"/>
                <w:lang w:val="en-GB"/>
              </w:rPr>
              <w:t xml:space="preserve">Legalisation of cannabis as an agricultural crop is proposed and that this matter must fall under the Department of Agriculture.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(Wonderlife Cannabis Institute p1)</w:t>
            </w:r>
          </w:p>
        </w:tc>
        <w:tc>
          <w:tcPr>
            <w:tcW w:w="6620" w:type="dxa"/>
          </w:tcPr>
          <w:p w:rsidR="001C262A" w:rsidRPr="00325066" w:rsidRDefault="00325066" w:rsidP="006C0F8D">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1.17 See paragraph 1.5(ii) above. </w:t>
            </w:r>
          </w:p>
        </w:tc>
      </w:tr>
      <w:tr w:rsidR="001C262A" w:rsidRPr="00027B6B" w:rsidTr="000367EA">
        <w:tc>
          <w:tcPr>
            <w:tcW w:w="5793" w:type="dxa"/>
          </w:tcPr>
          <w:p w:rsidR="001C262A" w:rsidRPr="00027B6B" w:rsidRDefault="00F403BD"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1.18 </w:t>
            </w:r>
            <w:r w:rsidR="001C262A" w:rsidRPr="00027B6B">
              <w:rPr>
                <w:rFonts w:ascii="Arial" w:hAnsi="Arial" w:cs="Arial"/>
                <w:sz w:val="22"/>
                <w:szCs w:val="22"/>
                <w:lang w:val="en-GB"/>
              </w:rPr>
              <w:t xml:space="preserve">The Medicines </w:t>
            </w:r>
            <w:r>
              <w:rPr>
                <w:rFonts w:ascii="Arial" w:hAnsi="Arial" w:cs="Arial"/>
                <w:sz w:val="22"/>
                <w:szCs w:val="22"/>
                <w:lang w:val="en-GB"/>
              </w:rPr>
              <w:t>Act</w:t>
            </w:r>
            <w:r w:rsidR="001C262A" w:rsidRPr="00027B6B">
              <w:rPr>
                <w:rFonts w:ascii="Arial" w:hAnsi="Arial" w:cs="Arial"/>
                <w:sz w:val="22"/>
                <w:szCs w:val="22"/>
                <w:lang w:val="en-GB"/>
              </w:rPr>
              <w:t xml:space="preserve"> and the Traditional Health Practitioners Act, 2004</w:t>
            </w:r>
            <w:r>
              <w:rPr>
                <w:rFonts w:ascii="Arial" w:hAnsi="Arial" w:cs="Arial"/>
                <w:sz w:val="22"/>
                <w:szCs w:val="22"/>
                <w:lang w:val="en-GB"/>
              </w:rPr>
              <w:t xml:space="preserve"> (Act 35 of 2004)</w:t>
            </w:r>
            <w:r w:rsidR="001C262A" w:rsidRPr="00027B6B">
              <w:rPr>
                <w:rFonts w:ascii="Arial" w:hAnsi="Arial" w:cs="Arial"/>
                <w:sz w:val="22"/>
                <w:szCs w:val="22"/>
                <w:lang w:val="en-GB"/>
              </w:rPr>
              <w:t xml:space="preserve">, exclude cannabis from the ambit of medicinal use. All substances for medicinal use are subject to regulation by SAPHRA and the current system mainly benefits large pharmaceutical companies. The Bill should cater for the use of traditional medicines such as cannabis. Furthermore with reference to the Medicines Act it is proposed that </w:t>
            </w:r>
            <w:r w:rsidR="008A61D5" w:rsidRPr="00027B6B">
              <w:rPr>
                <w:rFonts w:ascii="Arial" w:hAnsi="Arial" w:cs="Arial"/>
                <w:sz w:val="22"/>
                <w:szCs w:val="22"/>
                <w:lang w:val="en-GB"/>
              </w:rPr>
              <w:t>its</w:t>
            </w:r>
            <w:r w:rsidR="001C262A" w:rsidRPr="00027B6B">
              <w:rPr>
                <w:rFonts w:ascii="Arial" w:hAnsi="Arial" w:cs="Arial"/>
                <w:sz w:val="22"/>
                <w:szCs w:val="22"/>
                <w:lang w:val="en-GB"/>
              </w:rPr>
              <w:t xml:space="preserve"> current scheduling (incorrectly referred to as Schedule 7) (Schedule 6), should be </w:t>
            </w:r>
            <w:r w:rsidR="008D02C0">
              <w:rPr>
                <w:rFonts w:ascii="Arial" w:hAnsi="Arial" w:cs="Arial"/>
                <w:sz w:val="22"/>
                <w:szCs w:val="22"/>
                <w:lang w:val="en-GB"/>
              </w:rPr>
              <w:t xml:space="preserve">changed to </w:t>
            </w:r>
            <w:r w:rsidR="001C262A" w:rsidRPr="00027B6B">
              <w:rPr>
                <w:rFonts w:ascii="Arial" w:hAnsi="Arial" w:cs="Arial"/>
                <w:sz w:val="22"/>
                <w:szCs w:val="22"/>
                <w:lang w:val="en-GB"/>
              </w:rPr>
              <w:t>Schedule 0</w:t>
            </w:r>
            <w:r w:rsidR="008D02C0">
              <w:rPr>
                <w:rFonts w:ascii="Arial" w:hAnsi="Arial" w:cs="Arial"/>
                <w:sz w:val="22"/>
                <w:szCs w:val="22"/>
                <w:lang w:val="en-GB"/>
              </w:rPr>
              <w:t>.</w:t>
            </w:r>
            <w:r w:rsidR="001C262A" w:rsidRPr="00027B6B">
              <w:rPr>
                <w:rFonts w:ascii="Arial" w:hAnsi="Arial" w:cs="Arial"/>
                <w:sz w:val="22"/>
                <w:szCs w:val="22"/>
                <w:lang w:val="en-GB"/>
              </w:rPr>
              <w:t xml:space="preserve"> </w:t>
            </w:r>
          </w:p>
          <w:p w:rsidR="00507001" w:rsidRPr="00027B6B" w:rsidRDefault="001C262A" w:rsidP="00507001">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(TOH</w:t>
            </w:r>
            <w:r w:rsidR="00507001">
              <w:rPr>
                <w:rFonts w:ascii="Arial" w:hAnsi="Arial" w:cs="Arial"/>
                <w:sz w:val="22"/>
                <w:szCs w:val="22"/>
                <w:lang w:val="en-GB"/>
              </w:rPr>
              <w:t xml:space="preserve">; </w:t>
            </w:r>
            <w:r w:rsidR="00507001" w:rsidRPr="00027B6B">
              <w:rPr>
                <w:rFonts w:ascii="Arial" w:hAnsi="Arial" w:cs="Arial"/>
              </w:rPr>
              <w:t>Wo</w:t>
            </w:r>
            <w:r w:rsidR="00507001">
              <w:rPr>
                <w:rFonts w:ascii="Arial" w:hAnsi="Arial" w:cs="Arial"/>
              </w:rPr>
              <w:t>nderlife Cannabis Institute (p 3))</w:t>
            </w:r>
          </w:p>
        </w:tc>
        <w:tc>
          <w:tcPr>
            <w:tcW w:w="6620" w:type="dxa"/>
          </w:tcPr>
          <w:p w:rsidR="001C262A" w:rsidRPr="00325066" w:rsidRDefault="00325066" w:rsidP="004B476B">
            <w:pPr>
              <w:pStyle w:val="NormalWeb"/>
              <w:spacing w:before="0" w:beforeAutospacing="0" w:after="0" w:afterAutospacing="0" w:line="276" w:lineRule="auto"/>
              <w:rPr>
                <w:rFonts w:ascii="Arial" w:hAnsi="Arial" w:cs="Arial"/>
                <w:sz w:val="22"/>
                <w:szCs w:val="22"/>
                <w:lang w:val="en-GB"/>
              </w:rPr>
            </w:pPr>
            <w:r w:rsidRPr="00325066">
              <w:rPr>
                <w:rFonts w:ascii="Arial" w:hAnsi="Arial" w:cs="Arial"/>
                <w:sz w:val="22"/>
                <w:szCs w:val="22"/>
                <w:lang w:val="en-GB"/>
              </w:rPr>
              <w:t>1.18</w:t>
            </w:r>
            <w:r>
              <w:rPr>
                <w:rFonts w:ascii="Arial" w:hAnsi="Arial" w:cs="Arial"/>
                <w:sz w:val="22"/>
                <w:szCs w:val="22"/>
                <w:lang w:val="en-GB"/>
              </w:rPr>
              <w:t xml:space="preserve"> The scope of the Bill (see paragraph 1.5), does allow </w:t>
            </w:r>
            <w:r w:rsidR="008A61D5">
              <w:rPr>
                <w:rFonts w:ascii="Arial" w:hAnsi="Arial" w:cs="Arial"/>
                <w:sz w:val="22"/>
                <w:szCs w:val="22"/>
                <w:lang w:val="en-GB"/>
              </w:rPr>
              <w:t>for such amendments.</w:t>
            </w:r>
            <w:r w:rsidR="008D02C0">
              <w:rPr>
                <w:rFonts w:ascii="Arial" w:hAnsi="Arial" w:cs="Arial"/>
                <w:sz w:val="22"/>
                <w:szCs w:val="22"/>
                <w:lang w:val="en-GB"/>
              </w:rPr>
              <w:t xml:space="preserve"> See paragraph</w:t>
            </w:r>
            <w:r w:rsidR="004B476B">
              <w:rPr>
                <w:rFonts w:ascii="Arial" w:hAnsi="Arial" w:cs="Arial"/>
                <w:sz w:val="22"/>
                <w:szCs w:val="22"/>
                <w:lang w:val="en-GB"/>
              </w:rPr>
              <w:t xml:space="preserve"> </w:t>
            </w:r>
            <w:r w:rsidR="008D02C0">
              <w:rPr>
                <w:rFonts w:ascii="Arial" w:hAnsi="Arial" w:cs="Arial"/>
                <w:sz w:val="22"/>
                <w:szCs w:val="22"/>
                <w:lang w:val="en-GB"/>
              </w:rPr>
              <w:t>1.6(i)</w:t>
            </w:r>
            <w:r w:rsidR="006C0F8D">
              <w:rPr>
                <w:rFonts w:ascii="Arial" w:hAnsi="Arial" w:cs="Arial"/>
                <w:sz w:val="22"/>
                <w:szCs w:val="22"/>
                <w:lang w:val="en-GB"/>
              </w:rPr>
              <w:t xml:space="preserve"> above,</w:t>
            </w:r>
            <w:r w:rsidR="008D02C0">
              <w:rPr>
                <w:rFonts w:ascii="Arial" w:hAnsi="Arial" w:cs="Arial"/>
                <w:sz w:val="22"/>
                <w:szCs w:val="22"/>
                <w:lang w:val="en-GB"/>
              </w:rPr>
              <w:t xml:space="preserve"> which discusses the new </w:t>
            </w:r>
            <w:r w:rsidR="004B476B">
              <w:rPr>
                <w:rFonts w:ascii="Arial" w:hAnsi="Arial" w:cs="Arial"/>
                <w:sz w:val="22"/>
                <w:szCs w:val="22"/>
                <w:lang w:val="en-GB"/>
              </w:rPr>
              <w:t>s</w:t>
            </w:r>
            <w:r w:rsidR="008D02C0">
              <w:rPr>
                <w:rFonts w:ascii="Arial" w:hAnsi="Arial" w:cs="Arial"/>
                <w:sz w:val="22"/>
                <w:szCs w:val="22"/>
                <w:lang w:val="en-GB"/>
              </w:rPr>
              <w:t>cheduling status of cannabis for medic</w:t>
            </w:r>
            <w:r w:rsidR="00116CF4">
              <w:rPr>
                <w:rFonts w:ascii="Arial" w:hAnsi="Arial" w:cs="Arial"/>
                <w:sz w:val="22"/>
                <w:szCs w:val="22"/>
                <w:lang w:val="en-GB"/>
              </w:rPr>
              <w:t>in</w:t>
            </w:r>
            <w:r w:rsidR="008D02C0">
              <w:rPr>
                <w:rFonts w:ascii="Arial" w:hAnsi="Arial" w:cs="Arial"/>
                <w:sz w:val="22"/>
                <w:szCs w:val="22"/>
                <w:lang w:val="en-GB"/>
              </w:rPr>
              <w:t>al use.</w:t>
            </w:r>
          </w:p>
        </w:tc>
      </w:tr>
      <w:tr w:rsidR="001C262A" w:rsidRPr="00027B6B" w:rsidTr="000367EA">
        <w:tc>
          <w:tcPr>
            <w:tcW w:w="5793" w:type="dxa"/>
          </w:tcPr>
          <w:p w:rsidR="001C262A" w:rsidRPr="00027B6B" w:rsidRDefault="00BF5DB4"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1.19 </w:t>
            </w:r>
            <w:r w:rsidR="001C262A" w:rsidRPr="00027B6B">
              <w:rPr>
                <w:rFonts w:ascii="Arial" w:hAnsi="Arial" w:cs="Arial"/>
                <w:sz w:val="22"/>
                <w:szCs w:val="22"/>
              </w:rPr>
              <w:t xml:space="preserve">The practical implementation of the Bill is questioned. </w:t>
            </w:r>
          </w:p>
          <w:p w:rsidR="001C262A" w:rsidRPr="00027B6B" w:rsidRDefault="001C262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rPr>
              <w:t>(Schindlers (p 20); Cannabis Trade Association Africa (p 1))</w:t>
            </w:r>
          </w:p>
        </w:tc>
        <w:tc>
          <w:tcPr>
            <w:tcW w:w="6620" w:type="dxa"/>
          </w:tcPr>
          <w:p w:rsidR="001C262A" w:rsidRPr="008A61D5" w:rsidRDefault="008A61D5" w:rsidP="004B47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1.19 The Bill is substantially in line with foreign legislation regulating the cultivation and u</w:t>
            </w:r>
            <w:r w:rsidR="004B476B">
              <w:rPr>
                <w:rFonts w:ascii="Arial" w:hAnsi="Arial" w:cs="Arial"/>
                <w:sz w:val="22"/>
                <w:szCs w:val="22"/>
                <w:lang w:val="en-GB"/>
              </w:rPr>
              <w:t xml:space="preserve">se of cannabis for personal use. </w:t>
            </w:r>
          </w:p>
        </w:tc>
      </w:tr>
      <w:tr w:rsidR="001C262A" w:rsidRPr="00027B6B" w:rsidTr="000367EA">
        <w:tc>
          <w:tcPr>
            <w:tcW w:w="5793" w:type="dxa"/>
          </w:tcPr>
          <w:p w:rsidR="001C262A" w:rsidRPr="00027B6B" w:rsidRDefault="00BF5DB4"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1.20 </w:t>
            </w:r>
            <w:r w:rsidR="001C262A" w:rsidRPr="00027B6B">
              <w:rPr>
                <w:rFonts w:ascii="Arial" w:hAnsi="Arial" w:cs="Arial"/>
                <w:sz w:val="22"/>
                <w:szCs w:val="22"/>
              </w:rPr>
              <w:t>According to DPSA</w:t>
            </w:r>
            <w:r w:rsidR="008A61D5">
              <w:rPr>
                <w:rFonts w:ascii="Arial" w:hAnsi="Arial" w:cs="Arial"/>
                <w:sz w:val="22"/>
                <w:szCs w:val="22"/>
              </w:rPr>
              <w:t xml:space="preserve"> the Bill</w:t>
            </w:r>
            <w:r w:rsidR="001C262A" w:rsidRPr="00027B6B">
              <w:rPr>
                <w:rFonts w:ascii="Arial" w:hAnsi="Arial" w:cs="Arial"/>
                <w:sz w:val="22"/>
                <w:szCs w:val="22"/>
              </w:rPr>
              <w:t>:</w:t>
            </w:r>
          </w:p>
          <w:p w:rsidR="001C262A" w:rsidRPr="00027B6B" w:rsidRDefault="001C262A" w:rsidP="00027B6B">
            <w:pPr>
              <w:pStyle w:val="NormalWeb"/>
              <w:spacing w:before="0" w:beforeAutospacing="0" w:after="0" w:afterAutospacing="0" w:line="276" w:lineRule="auto"/>
              <w:ind w:left="230" w:hanging="230"/>
              <w:rPr>
                <w:rFonts w:ascii="Arial" w:hAnsi="Arial" w:cs="Arial"/>
                <w:sz w:val="22"/>
                <w:szCs w:val="22"/>
              </w:rPr>
            </w:pPr>
            <w:r w:rsidRPr="00027B6B">
              <w:rPr>
                <w:rFonts w:ascii="Arial" w:hAnsi="Arial" w:cs="Arial"/>
                <w:sz w:val="22"/>
                <w:szCs w:val="22"/>
              </w:rPr>
              <w:t xml:space="preserve">* is an unreasonable,  unjustifiable and irrational  limitation of a person's rights that resulted from the Prince Judgment; </w:t>
            </w:r>
            <w:r w:rsidR="008A61D5">
              <w:rPr>
                <w:rFonts w:ascii="Arial" w:hAnsi="Arial" w:cs="Arial"/>
                <w:sz w:val="22"/>
                <w:szCs w:val="22"/>
              </w:rPr>
              <w:t>and</w:t>
            </w:r>
          </w:p>
          <w:p w:rsidR="001C262A" w:rsidRPr="00027B6B" w:rsidRDefault="001C262A" w:rsidP="0010550D">
            <w:pPr>
              <w:pStyle w:val="NormalWeb"/>
              <w:spacing w:before="0" w:beforeAutospacing="0" w:after="0" w:afterAutospacing="0" w:line="276" w:lineRule="auto"/>
              <w:ind w:left="142" w:hanging="142"/>
              <w:rPr>
                <w:rFonts w:ascii="Arial" w:hAnsi="Arial" w:cs="Arial"/>
                <w:sz w:val="22"/>
                <w:szCs w:val="22"/>
              </w:rPr>
            </w:pPr>
            <w:r w:rsidRPr="00027B6B">
              <w:rPr>
                <w:rFonts w:ascii="Arial" w:hAnsi="Arial" w:cs="Arial"/>
                <w:sz w:val="22"/>
                <w:szCs w:val="22"/>
              </w:rPr>
              <w:t xml:space="preserve">* is </w:t>
            </w:r>
            <w:r w:rsidRPr="00027B6B">
              <w:rPr>
                <w:rFonts w:ascii="Arial" w:hAnsi="Arial" w:cs="Arial"/>
                <w:i/>
                <w:sz w:val="22"/>
                <w:szCs w:val="22"/>
              </w:rPr>
              <w:t>contra</w:t>
            </w:r>
            <w:r w:rsidRPr="00027B6B">
              <w:rPr>
                <w:rFonts w:ascii="Arial" w:hAnsi="Arial" w:cs="Arial"/>
                <w:sz w:val="22"/>
                <w:szCs w:val="22"/>
              </w:rPr>
              <w:t xml:space="preserve"> the spirit of the Prince Judgment. (DPSA (p1 - 2) (the </w:t>
            </w:r>
            <w:r w:rsidR="00BF5DB4" w:rsidRPr="00027B6B">
              <w:rPr>
                <w:rFonts w:ascii="Arial" w:hAnsi="Arial" w:cs="Arial"/>
                <w:sz w:val="22"/>
                <w:szCs w:val="22"/>
              </w:rPr>
              <w:t>commentator</w:t>
            </w:r>
            <w:r w:rsidR="00CC75A8" w:rsidRPr="00027B6B">
              <w:rPr>
                <w:rFonts w:ascii="Arial" w:hAnsi="Arial" w:cs="Arial"/>
                <w:sz w:val="22"/>
                <w:szCs w:val="22"/>
              </w:rPr>
              <w:t xml:space="preserve"> </w:t>
            </w:r>
            <w:r w:rsidRPr="00027B6B">
              <w:rPr>
                <w:rFonts w:ascii="Arial" w:hAnsi="Arial" w:cs="Arial"/>
                <w:sz w:val="22"/>
                <w:szCs w:val="22"/>
              </w:rPr>
              <w:t xml:space="preserve">also provides </w:t>
            </w:r>
            <w:r w:rsidR="00BF5DB4">
              <w:rPr>
                <w:rFonts w:ascii="Arial" w:hAnsi="Arial" w:cs="Arial"/>
                <w:sz w:val="22"/>
                <w:szCs w:val="22"/>
              </w:rPr>
              <w:t xml:space="preserve">their </w:t>
            </w:r>
            <w:r w:rsidRPr="00027B6B">
              <w:rPr>
                <w:rFonts w:ascii="Arial" w:hAnsi="Arial" w:cs="Arial"/>
                <w:sz w:val="22"/>
                <w:szCs w:val="22"/>
              </w:rPr>
              <w:t>interpretation of the right to privacy in the sphere of cannabis regulation from pages 2 to 13)</w:t>
            </w:r>
            <w:r w:rsidR="006C0F8D">
              <w:rPr>
                <w:rFonts w:ascii="Arial" w:hAnsi="Arial" w:cs="Arial"/>
                <w:sz w:val="22"/>
                <w:szCs w:val="22"/>
              </w:rPr>
              <w:t>.</w:t>
            </w:r>
          </w:p>
        </w:tc>
        <w:tc>
          <w:tcPr>
            <w:tcW w:w="6620" w:type="dxa"/>
          </w:tcPr>
          <w:p w:rsidR="001C262A" w:rsidRPr="006C0F8D" w:rsidRDefault="008A61D5" w:rsidP="0010550D">
            <w:pPr>
              <w:pStyle w:val="NormalWeb"/>
              <w:spacing w:before="0" w:beforeAutospacing="0" w:after="0" w:afterAutospacing="0" w:line="276" w:lineRule="auto"/>
              <w:rPr>
                <w:rFonts w:ascii="Arial" w:hAnsi="Arial" w:cs="Arial"/>
                <w:sz w:val="22"/>
                <w:szCs w:val="22"/>
                <w:lang w:val="en-GB"/>
              </w:rPr>
            </w:pPr>
            <w:r w:rsidRPr="006C0F8D">
              <w:rPr>
                <w:rFonts w:ascii="Arial" w:hAnsi="Arial" w:cs="Arial"/>
                <w:sz w:val="22"/>
                <w:szCs w:val="22"/>
                <w:lang w:val="en-GB"/>
              </w:rPr>
              <w:t xml:space="preserve">1.20 The </w:t>
            </w:r>
            <w:r w:rsidR="0010550D" w:rsidRPr="006C0F8D">
              <w:rPr>
                <w:rFonts w:ascii="Arial" w:hAnsi="Arial" w:cs="Arial"/>
                <w:sz w:val="22"/>
                <w:szCs w:val="22"/>
                <w:lang w:val="en-GB"/>
              </w:rPr>
              <w:t>Bill complies with the Prince Judgment (s</w:t>
            </w:r>
            <w:r w:rsidRPr="006C0F8D">
              <w:rPr>
                <w:rFonts w:ascii="Arial" w:hAnsi="Arial" w:cs="Arial"/>
                <w:sz w:val="22"/>
                <w:szCs w:val="22"/>
                <w:lang w:val="en-GB"/>
              </w:rPr>
              <w:t>ee paragraph 1.5(i), above</w:t>
            </w:r>
            <w:r w:rsidR="0010550D" w:rsidRPr="006C0F8D">
              <w:rPr>
                <w:rFonts w:ascii="Arial" w:hAnsi="Arial" w:cs="Arial"/>
                <w:sz w:val="22"/>
                <w:szCs w:val="22"/>
                <w:lang w:val="en-GB"/>
              </w:rPr>
              <w:t>).</w:t>
            </w:r>
          </w:p>
        </w:tc>
      </w:tr>
      <w:tr w:rsidR="001C262A" w:rsidRPr="00027B6B" w:rsidTr="000367EA">
        <w:tc>
          <w:tcPr>
            <w:tcW w:w="5793" w:type="dxa"/>
          </w:tcPr>
          <w:p w:rsidR="001C262A" w:rsidRPr="00027B6B" w:rsidRDefault="00BF5DB4"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1.21 </w:t>
            </w:r>
            <w:r w:rsidR="001C262A" w:rsidRPr="00027B6B">
              <w:rPr>
                <w:rFonts w:ascii="Arial" w:hAnsi="Arial" w:cs="Arial"/>
                <w:sz w:val="22"/>
                <w:szCs w:val="22"/>
              </w:rPr>
              <w:t>COSATU welcomes the Bill but raises the following concerns regarding the Bill:</w:t>
            </w:r>
          </w:p>
          <w:p w:rsidR="001C262A" w:rsidRPr="00027B6B" w:rsidRDefault="00E449C6"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rPr>
              <w:t>*</w:t>
            </w:r>
            <w:r w:rsidR="001C262A" w:rsidRPr="00027B6B">
              <w:rPr>
                <w:rFonts w:ascii="Arial" w:hAnsi="Arial" w:cs="Arial"/>
                <w:sz w:val="22"/>
                <w:szCs w:val="22"/>
              </w:rPr>
              <w:t xml:space="preserve"> it does not deal with aspect relevant to the cannabis industry; and</w:t>
            </w:r>
          </w:p>
          <w:p w:rsidR="001C262A" w:rsidRPr="00027B6B" w:rsidRDefault="00E449C6"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 </w:t>
            </w:r>
            <w:r w:rsidR="001C262A" w:rsidRPr="00027B6B">
              <w:rPr>
                <w:rFonts w:ascii="Arial" w:hAnsi="Arial" w:cs="Arial"/>
                <w:sz w:val="22"/>
                <w:szCs w:val="22"/>
              </w:rPr>
              <w:t>some clauses of the Bill are harmful, unworkable, counterproductive, disproportionate, discriminatory or run counter to the spirit of the  Prince Judgment.</w:t>
            </w:r>
          </w:p>
          <w:p w:rsidR="001C262A" w:rsidRPr="00027B6B" w:rsidRDefault="001C262A" w:rsidP="00BF5DB4">
            <w:pPr>
              <w:pStyle w:val="NormalWeb"/>
              <w:spacing w:before="0" w:beforeAutospacing="0" w:after="0" w:afterAutospacing="0" w:line="276" w:lineRule="auto"/>
              <w:rPr>
                <w:rFonts w:ascii="Arial" w:hAnsi="Arial" w:cs="Arial"/>
                <w:sz w:val="22"/>
                <w:szCs w:val="22"/>
              </w:rPr>
            </w:pPr>
            <w:r w:rsidRPr="00027B6B">
              <w:rPr>
                <w:rFonts w:ascii="Arial" w:hAnsi="Arial" w:cs="Arial"/>
                <w:sz w:val="22"/>
                <w:szCs w:val="22"/>
              </w:rPr>
              <w:t>(COSATU (p3)</w:t>
            </w:r>
          </w:p>
        </w:tc>
        <w:tc>
          <w:tcPr>
            <w:tcW w:w="6620" w:type="dxa"/>
          </w:tcPr>
          <w:p w:rsidR="00E449C6" w:rsidRPr="003D1369" w:rsidRDefault="0010550D" w:rsidP="008D02C0">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1.21 </w:t>
            </w:r>
            <w:r w:rsidR="00E449C6" w:rsidRPr="00E449C6">
              <w:rPr>
                <w:rFonts w:ascii="Arial" w:hAnsi="Arial" w:cs="Arial"/>
                <w:sz w:val="22"/>
                <w:szCs w:val="22"/>
                <w:lang w:val="en-GB"/>
              </w:rPr>
              <w:t xml:space="preserve">The ambit of the Bill is discussed in paragraph 1.5. </w:t>
            </w:r>
            <w:r>
              <w:rPr>
                <w:rFonts w:ascii="Arial" w:hAnsi="Arial" w:cs="Arial"/>
                <w:sz w:val="22"/>
                <w:szCs w:val="22"/>
                <w:lang w:val="en-GB"/>
              </w:rPr>
              <w:t xml:space="preserve">The Bill aims to remove the restriction in the Drugs Act on hemp commercial activities, subject to the enactment of legislation that will regulate such activities. </w:t>
            </w:r>
            <w:r w:rsidR="003D1369">
              <w:rPr>
                <w:rFonts w:ascii="Arial" w:hAnsi="Arial" w:cs="Arial"/>
                <w:sz w:val="22"/>
                <w:szCs w:val="22"/>
                <w:lang w:val="en-GB"/>
              </w:rPr>
              <w:t>It is acknowledged that various foreign jurisdictions have enacted legislation that legalise commercial activities pertaining to the recreational use of cannabis, among others Canada, Uruguay and various US States. This was considered as an option</w:t>
            </w:r>
            <w:r w:rsidR="004D120F">
              <w:rPr>
                <w:rFonts w:ascii="Arial" w:hAnsi="Arial" w:cs="Arial"/>
                <w:sz w:val="22"/>
                <w:szCs w:val="22"/>
                <w:lang w:val="en-GB"/>
              </w:rPr>
              <w:t>,</w:t>
            </w:r>
            <w:r w:rsidR="003D1369">
              <w:rPr>
                <w:rFonts w:ascii="Arial" w:hAnsi="Arial" w:cs="Arial"/>
                <w:sz w:val="22"/>
                <w:szCs w:val="22"/>
                <w:lang w:val="en-GB"/>
              </w:rPr>
              <w:t xml:space="preserve"> see </w:t>
            </w:r>
            <w:r w:rsidR="008D02C0">
              <w:rPr>
                <w:rFonts w:ascii="Arial" w:hAnsi="Arial" w:cs="Arial"/>
                <w:b/>
                <w:sz w:val="22"/>
                <w:szCs w:val="22"/>
                <w:lang w:val="en-GB"/>
              </w:rPr>
              <w:t>Annexure B</w:t>
            </w:r>
            <w:r w:rsidR="003D1369">
              <w:rPr>
                <w:rFonts w:ascii="Arial" w:hAnsi="Arial" w:cs="Arial"/>
                <w:sz w:val="22"/>
                <w:szCs w:val="22"/>
                <w:lang w:val="en-GB"/>
              </w:rPr>
              <w:t xml:space="preserve">. However, </w:t>
            </w:r>
            <w:r w:rsidR="003D1369" w:rsidRPr="003D1369">
              <w:rPr>
                <w:rFonts w:ascii="Arial" w:hAnsi="Arial" w:cs="Arial"/>
                <w:sz w:val="22"/>
                <w:szCs w:val="22"/>
                <w:lang w:val="en-GB"/>
              </w:rPr>
              <w:t xml:space="preserve">the DOJ&amp;CD cannot promote legislation that provides for commercial activities relating to </w:t>
            </w:r>
            <w:r w:rsidR="003D1369">
              <w:rPr>
                <w:rFonts w:ascii="Arial" w:hAnsi="Arial" w:cs="Arial"/>
                <w:sz w:val="22"/>
                <w:szCs w:val="22"/>
                <w:lang w:val="en-GB"/>
              </w:rPr>
              <w:t xml:space="preserve">the recreational use of </w:t>
            </w:r>
            <w:r w:rsidR="003D1369" w:rsidRPr="003D1369">
              <w:rPr>
                <w:rFonts w:ascii="Arial" w:hAnsi="Arial" w:cs="Arial"/>
                <w:sz w:val="22"/>
                <w:szCs w:val="22"/>
                <w:lang w:val="en-GB"/>
              </w:rPr>
              <w:t xml:space="preserve">cannabis, since </w:t>
            </w:r>
            <w:r w:rsidR="003D1369">
              <w:rPr>
                <w:rFonts w:ascii="Arial" w:hAnsi="Arial" w:cs="Arial"/>
                <w:sz w:val="22"/>
                <w:szCs w:val="22"/>
                <w:lang w:val="en-GB"/>
              </w:rPr>
              <w:t xml:space="preserve">this falls </w:t>
            </w:r>
            <w:r w:rsidR="00E449C6">
              <w:rPr>
                <w:rFonts w:ascii="Arial" w:hAnsi="Arial" w:cs="Arial"/>
                <w:sz w:val="22"/>
                <w:szCs w:val="22"/>
                <w:lang w:val="en-GB"/>
              </w:rPr>
              <w:t xml:space="preserve">within </w:t>
            </w:r>
            <w:r w:rsidR="003D1369" w:rsidRPr="003D1369">
              <w:rPr>
                <w:rFonts w:ascii="Arial" w:hAnsi="Arial" w:cs="Arial"/>
                <w:sz w:val="22"/>
                <w:szCs w:val="22"/>
                <w:lang w:val="en-GB"/>
              </w:rPr>
              <w:t>the mandate of other Departments (Departments of Health; Agriculture, Land Reform and Rural Development; and Trade, Industry and Competition). Clause 1(2) of the Bill does provide for the promotion of other legislation that may deal wit</w:t>
            </w:r>
            <w:r w:rsidR="003D1369">
              <w:rPr>
                <w:rFonts w:ascii="Arial" w:hAnsi="Arial" w:cs="Arial"/>
                <w:sz w:val="22"/>
                <w:szCs w:val="22"/>
                <w:lang w:val="en-GB"/>
              </w:rPr>
              <w:t xml:space="preserve">h commercialisation of cannabis but the relevant Department that intends to promote such must consider the international obligations of the RSA under the International Drug Control Regime. </w:t>
            </w:r>
          </w:p>
        </w:tc>
      </w:tr>
      <w:tr w:rsidR="001C262A" w:rsidRPr="00027B6B" w:rsidTr="000367EA">
        <w:tc>
          <w:tcPr>
            <w:tcW w:w="5793" w:type="dxa"/>
          </w:tcPr>
          <w:p w:rsidR="001C262A" w:rsidRPr="00027B6B" w:rsidRDefault="00BF5DB4"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1.22 </w:t>
            </w:r>
            <w:r w:rsidR="001C262A" w:rsidRPr="00027B6B">
              <w:rPr>
                <w:rFonts w:ascii="Arial" w:hAnsi="Arial" w:cs="Arial"/>
                <w:sz w:val="22"/>
                <w:szCs w:val="22"/>
              </w:rPr>
              <w:t xml:space="preserve">The Bill raises core constitutional issues around adequate public consultation in framing the legislation, human rights in making cannabis accessible to all, criminalisation of indigenous customs, limits in equal access and accessibility, and has numerous unforeseen and unintended consequences when interpreted with other legislation. It reflects a lack of understanding of cannabis in general and its social economic potential for the people of South Africa. The DOJ&amp;CD has adopted criminalisation over </w:t>
            </w:r>
            <w:r w:rsidR="00E449C6">
              <w:rPr>
                <w:rFonts w:ascii="Arial" w:hAnsi="Arial" w:cs="Arial"/>
                <w:sz w:val="22"/>
                <w:szCs w:val="22"/>
              </w:rPr>
              <w:t>commercialis</w:t>
            </w:r>
            <w:r w:rsidR="00E449C6" w:rsidRPr="00027B6B">
              <w:rPr>
                <w:rFonts w:ascii="Arial" w:hAnsi="Arial" w:cs="Arial"/>
                <w:sz w:val="22"/>
                <w:szCs w:val="22"/>
              </w:rPr>
              <w:t>ation</w:t>
            </w:r>
            <w:r w:rsidR="001C262A" w:rsidRPr="00027B6B">
              <w:rPr>
                <w:rFonts w:ascii="Arial" w:hAnsi="Arial" w:cs="Arial"/>
                <w:sz w:val="22"/>
                <w:szCs w:val="22"/>
              </w:rPr>
              <w:t xml:space="preserve"> without any consultation on the matter. This has resulted in a narrow</w:t>
            </w:r>
            <w:r w:rsidR="00E449C6">
              <w:rPr>
                <w:rFonts w:ascii="Arial" w:hAnsi="Arial" w:cs="Arial"/>
                <w:sz w:val="22"/>
                <w:szCs w:val="22"/>
              </w:rPr>
              <w:t xml:space="preserve"> approach of cannabis</w:t>
            </w:r>
            <w:r w:rsidR="001C262A" w:rsidRPr="00027B6B">
              <w:rPr>
                <w:rFonts w:ascii="Arial" w:hAnsi="Arial" w:cs="Arial"/>
                <w:sz w:val="22"/>
                <w:szCs w:val="22"/>
              </w:rPr>
              <w:t xml:space="preserve"> </w:t>
            </w:r>
            <w:r w:rsidR="00E449C6">
              <w:rPr>
                <w:rFonts w:ascii="Arial" w:hAnsi="Arial" w:cs="Arial"/>
                <w:sz w:val="22"/>
                <w:szCs w:val="22"/>
              </w:rPr>
              <w:t>reg</w:t>
            </w:r>
            <w:r w:rsidR="004964A8">
              <w:rPr>
                <w:rFonts w:ascii="Arial" w:hAnsi="Arial" w:cs="Arial"/>
                <w:sz w:val="22"/>
                <w:szCs w:val="22"/>
              </w:rPr>
              <w:t>ulation through criminalisation and without considering the social aspects involved.</w:t>
            </w:r>
            <w:r w:rsidR="004964A8" w:rsidRPr="00027B6B">
              <w:rPr>
                <w:rFonts w:ascii="Arial" w:hAnsi="Arial" w:cs="Arial"/>
                <w:sz w:val="22"/>
                <w:szCs w:val="22"/>
              </w:rPr>
              <w:t xml:space="preserve"> </w:t>
            </w:r>
            <w:r w:rsidR="001C262A" w:rsidRPr="00027B6B">
              <w:rPr>
                <w:rFonts w:ascii="Arial" w:hAnsi="Arial" w:cs="Arial"/>
                <w:sz w:val="22"/>
                <w:szCs w:val="22"/>
              </w:rPr>
              <w:t>(CDCSA (p 2))</w:t>
            </w:r>
          </w:p>
          <w:p w:rsidR="001C262A" w:rsidRPr="00027B6B" w:rsidRDefault="001C262A" w:rsidP="00027B6B">
            <w:pPr>
              <w:pStyle w:val="NormalWeb"/>
              <w:spacing w:before="0" w:beforeAutospacing="0" w:after="0" w:afterAutospacing="0" w:line="276" w:lineRule="auto"/>
              <w:rPr>
                <w:rFonts w:ascii="Arial" w:hAnsi="Arial" w:cs="Arial"/>
                <w:sz w:val="22"/>
                <w:szCs w:val="22"/>
              </w:rPr>
            </w:pPr>
          </w:p>
        </w:tc>
        <w:tc>
          <w:tcPr>
            <w:tcW w:w="6620" w:type="dxa"/>
          </w:tcPr>
          <w:p w:rsidR="001C262A" w:rsidRPr="004964A8" w:rsidRDefault="004B476B" w:rsidP="004964A8">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1.22 </w:t>
            </w:r>
            <w:r w:rsidR="004964A8">
              <w:rPr>
                <w:rFonts w:ascii="Arial" w:hAnsi="Arial" w:cs="Arial"/>
                <w:sz w:val="22"/>
                <w:szCs w:val="22"/>
                <w:lang w:val="en-GB"/>
              </w:rPr>
              <w:t>See parag</w:t>
            </w:r>
            <w:r>
              <w:rPr>
                <w:rFonts w:ascii="Arial" w:hAnsi="Arial" w:cs="Arial"/>
                <w:sz w:val="22"/>
                <w:szCs w:val="22"/>
                <w:lang w:val="en-GB"/>
              </w:rPr>
              <w:t>raph 1.4 regarding consultation;</w:t>
            </w:r>
            <w:r w:rsidR="004964A8">
              <w:rPr>
                <w:rFonts w:ascii="Arial" w:hAnsi="Arial" w:cs="Arial"/>
                <w:sz w:val="22"/>
                <w:szCs w:val="22"/>
                <w:lang w:val="en-GB"/>
              </w:rPr>
              <w:t xml:space="preserve"> paragraph 1.5 regarding the scope of the Bill</w:t>
            </w:r>
            <w:r>
              <w:rPr>
                <w:rFonts w:ascii="Arial" w:hAnsi="Arial" w:cs="Arial"/>
                <w:sz w:val="22"/>
                <w:szCs w:val="22"/>
                <w:lang w:val="en-GB"/>
              </w:rPr>
              <w:t>;</w:t>
            </w:r>
            <w:r w:rsidR="004964A8">
              <w:rPr>
                <w:rFonts w:ascii="Arial" w:hAnsi="Arial" w:cs="Arial"/>
                <w:sz w:val="22"/>
                <w:szCs w:val="22"/>
                <w:lang w:val="en-GB"/>
              </w:rPr>
              <w:t xml:space="preserve"> an</w:t>
            </w:r>
            <w:r w:rsidR="008D02C0">
              <w:rPr>
                <w:rFonts w:ascii="Arial" w:hAnsi="Arial" w:cs="Arial"/>
                <w:sz w:val="22"/>
                <w:szCs w:val="22"/>
                <w:lang w:val="en-GB"/>
              </w:rPr>
              <w:t xml:space="preserve">d paragraph 1.21 (and </w:t>
            </w:r>
            <w:r w:rsidR="008D02C0" w:rsidRPr="008D02C0">
              <w:rPr>
                <w:rFonts w:ascii="Arial" w:hAnsi="Arial" w:cs="Arial"/>
                <w:b/>
                <w:sz w:val="22"/>
                <w:szCs w:val="22"/>
                <w:lang w:val="en-GB"/>
              </w:rPr>
              <w:t>Annexure B</w:t>
            </w:r>
            <w:r w:rsidR="004964A8">
              <w:rPr>
                <w:rFonts w:ascii="Arial" w:hAnsi="Arial" w:cs="Arial"/>
                <w:sz w:val="22"/>
                <w:szCs w:val="22"/>
                <w:lang w:val="en-GB"/>
              </w:rPr>
              <w:t xml:space="preserve">). </w:t>
            </w:r>
          </w:p>
        </w:tc>
      </w:tr>
      <w:tr w:rsidR="00BF5DB4" w:rsidRPr="00027B6B" w:rsidTr="000367EA">
        <w:tc>
          <w:tcPr>
            <w:tcW w:w="5793" w:type="dxa"/>
          </w:tcPr>
          <w:p w:rsidR="00BF5DB4" w:rsidRPr="00027B6B" w:rsidRDefault="00AD2485" w:rsidP="00BF5DB4">
            <w:pPr>
              <w:pStyle w:val="NormalWeb"/>
              <w:spacing w:before="0" w:beforeAutospacing="0" w:after="0" w:afterAutospacing="0" w:line="276" w:lineRule="auto"/>
              <w:rPr>
                <w:rFonts w:ascii="Arial" w:hAnsi="Arial" w:cs="Arial"/>
                <w:sz w:val="22"/>
                <w:szCs w:val="22"/>
              </w:rPr>
            </w:pPr>
            <w:r>
              <w:rPr>
                <w:rFonts w:ascii="Arial" w:hAnsi="Arial" w:cs="Arial"/>
                <w:sz w:val="22"/>
                <w:szCs w:val="22"/>
              </w:rPr>
              <w:t>1.23</w:t>
            </w:r>
            <w:r w:rsidR="00BF5DB4" w:rsidRPr="00027B6B">
              <w:rPr>
                <w:rFonts w:ascii="Arial" w:hAnsi="Arial" w:cs="Arial"/>
                <w:sz w:val="22"/>
                <w:szCs w:val="22"/>
              </w:rPr>
              <w:t xml:space="preserve"> The Bill is not aligned with the Drug Masterplan, which:</w:t>
            </w:r>
          </w:p>
          <w:p w:rsidR="00BF5DB4" w:rsidRPr="00027B6B" w:rsidRDefault="00BF5DB4" w:rsidP="00BF5DB4">
            <w:pPr>
              <w:pStyle w:val="NormalWeb"/>
              <w:spacing w:before="0" w:beforeAutospacing="0" w:after="0" w:afterAutospacing="0" w:line="276" w:lineRule="auto"/>
              <w:rPr>
                <w:rFonts w:ascii="Arial" w:hAnsi="Arial" w:cs="Arial"/>
                <w:sz w:val="22"/>
                <w:szCs w:val="22"/>
              </w:rPr>
            </w:pPr>
            <w:r w:rsidRPr="00027B6B">
              <w:rPr>
                <w:rFonts w:ascii="Arial" w:hAnsi="Arial" w:cs="Arial"/>
                <w:sz w:val="22"/>
                <w:szCs w:val="22"/>
              </w:rPr>
              <w:t>- Recognises the inappropriateness of  criminalization as a measure to deal with drug-related issues; and</w:t>
            </w:r>
          </w:p>
          <w:p w:rsidR="00BF5DB4" w:rsidRPr="00027B6B" w:rsidRDefault="00BF5DB4" w:rsidP="00BF5DB4">
            <w:pPr>
              <w:pStyle w:val="NormalWeb"/>
              <w:spacing w:before="0" w:beforeAutospacing="0" w:after="0" w:afterAutospacing="0" w:line="276" w:lineRule="auto"/>
              <w:rPr>
                <w:rFonts w:ascii="Arial" w:hAnsi="Arial" w:cs="Arial"/>
                <w:sz w:val="22"/>
                <w:szCs w:val="22"/>
              </w:rPr>
            </w:pPr>
            <w:r w:rsidRPr="00027B6B">
              <w:rPr>
                <w:rFonts w:ascii="Arial" w:hAnsi="Arial" w:cs="Arial"/>
                <w:sz w:val="22"/>
                <w:szCs w:val="22"/>
              </w:rPr>
              <w:t xml:space="preserve">- proposes alternative measures to deal with </w:t>
            </w:r>
            <w:r w:rsidR="00AD2485">
              <w:rPr>
                <w:rFonts w:ascii="Arial" w:hAnsi="Arial" w:cs="Arial"/>
                <w:sz w:val="22"/>
                <w:szCs w:val="22"/>
              </w:rPr>
              <w:t>drug-related issues through the health and social systems.</w:t>
            </w:r>
            <w:r w:rsidRPr="00027B6B">
              <w:rPr>
                <w:rFonts w:ascii="Arial" w:hAnsi="Arial" w:cs="Arial"/>
                <w:sz w:val="22"/>
                <w:szCs w:val="22"/>
              </w:rPr>
              <w:t xml:space="preserve"> </w:t>
            </w:r>
          </w:p>
          <w:p w:rsidR="00BF5DB4" w:rsidRDefault="00BF5DB4" w:rsidP="00BF5DB4">
            <w:pPr>
              <w:pStyle w:val="NormalWeb"/>
              <w:spacing w:before="0" w:beforeAutospacing="0" w:after="0" w:afterAutospacing="0" w:line="276" w:lineRule="auto"/>
              <w:rPr>
                <w:rFonts w:ascii="Arial" w:hAnsi="Arial" w:cs="Arial"/>
                <w:sz w:val="22"/>
                <w:szCs w:val="22"/>
              </w:rPr>
            </w:pPr>
            <w:r w:rsidRPr="00027B6B">
              <w:rPr>
                <w:rFonts w:ascii="Arial" w:hAnsi="Arial" w:cs="Arial"/>
                <w:sz w:val="22"/>
                <w:szCs w:val="22"/>
              </w:rPr>
              <w:t>(CDCSA (p 3))</w:t>
            </w:r>
          </w:p>
        </w:tc>
        <w:tc>
          <w:tcPr>
            <w:tcW w:w="6620" w:type="dxa"/>
          </w:tcPr>
          <w:p w:rsidR="00BF5DB4" w:rsidRPr="004964A8" w:rsidRDefault="004964A8"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1.23 See paragraph 1.7(i) above.</w:t>
            </w:r>
          </w:p>
        </w:tc>
      </w:tr>
      <w:tr w:rsidR="001C262A" w:rsidRPr="00027B6B" w:rsidTr="000367EA">
        <w:tc>
          <w:tcPr>
            <w:tcW w:w="5793" w:type="dxa"/>
          </w:tcPr>
          <w:p w:rsidR="0083257F" w:rsidRPr="00027B6B" w:rsidRDefault="00AD2485"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lang w:val="en-GB"/>
              </w:rPr>
              <w:t xml:space="preserve">1.24 </w:t>
            </w:r>
            <w:r w:rsidR="0083257F" w:rsidRPr="00027B6B">
              <w:rPr>
                <w:rFonts w:ascii="Arial" w:hAnsi="Arial" w:cs="Arial"/>
                <w:sz w:val="22"/>
                <w:szCs w:val="22"/>
                <w:lang w:val="en-GB"/>
              </w:rPr>
              <w:t>BSL:</w:t>
            </w:r>
            <w:r w:rsidR="0083257F" w:rsidRPr="00027B6B">
              <w:rPr>
                <w:rFonts w:ascii="Arial" w:hAnsi="Arial" w:cs="Arial"/>
                <w:sz w:val="22"/>
                <w:szCs w:val="22"/>
              </w:rPr>
              <w:t xml:space="preserve"> </w:t>
            </w:r>
          </w:p>
          <w:p w:rsidR="0083257F" w:rsidRDefault="0045254C"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rPr>
              <w:t xml:space="preserve">(a) </w:t>
            </w:r>
            <w:r w:rsidR="0083257F" w:rsidRPr="00027B6B">
              <w:rPr>
                <w:rFonts w:ascii="Arial" w:hAnsi="Arial" w:cs="Arial"/>
                <w:sz w:val="22"/>
                <w:szCs w:val="22"/>
              </w:rPr>
              <w:t>* The Bill does not give effect to the Prince Judgment and if passed in law, will be challenged (p 2).</w:t>
            </w:r>
          </w:p>
          <w:p w:rsidR="0045254C" w:rsidRPr="00027B6B" w:rsidRDefault="0045254C" w:rsidP="00027B6B">
            <w:pPr>
              <w:pStyle w:val="NormalWeb"/>
              <w:spacing w:before="0" w:beforeAutospacing="0" w:after="0" w:afterAutospacing="0" w:line="276" w:lineRule="auto"/>
              <w:rPr>
                <w:rFonts w:ascii="Arial" w:hAnsi="Arial" w:cs="Arial"/>
                <w:sz w:val="22"/>
                <w:szCs w:val="22"/>
              </w:rPr>
            </w:pPr>
            <w:r w:rsidRPr="0045254C">
              <w:rPr>
                <w:rFonts w:ascii="Arial" w:hAnsi="Arial" w:cs="Arial"/>
                <w:sz w:val="22"/>
                <w:szCs w:val="22"/>
              </w:rPr>
              <w:t>* Cannabis should be regulated similarly to alcohol and tobacco (p 3).</w:t>
            </w:r>
          </w:p>
          <w:p w:rsidR="0083257F" w:rsidRPr="00027B6B" w:rsidRDefault="0045254C"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(b)</w:t>
            </w:r>
            <w:r w:rsidR="0083257F" w:rsidRPr="00027B6B">
              <w:rPr>
                <w:rFonts w:ascii="Arial" w:hAnsi="Arial" w:cs="Arial"/>
                <w:sz w:val="22"/>
                <w:szCs w:val="22"/>
                <w:lang w:val="en-GB"/>
              </w:rPr>
              <w:t xml:space="preserve"> The Rastafari community, as well as other indigenous communities, do not view cannabis as a psychoactive substance that must be prohibited. Cannabis is used by the Rastafari community at all cultural gathering or celebration and has various other uses (p 3 – 5).</w:t>
            </w:r>
          </w:p>
          <w:p w:rsidR="0083257F" w:rsidRPr="00027B6B" w:rsidRDefault="0083257F"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The Bill discriminates against the Rastafari and other indigenous communities.</w:t>
            </w:r>
          </w:p>
          <w:p w:rsidR="0083257F" w:rsidRPr="00027B6B" w:rsidRDefault="0083257F"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A self-regulatory framework in respect of the Rastafar</w:t>
            </w:r>
            <w:r w:rsidR="00AD2485">
              <w:rPr>
                <w:rFonts w:ascii="Arial" w:hAnsi="Arial" w:cs="Arial"/>
                <w:sz w:val="22"/>
                <w:szCs w:val="22"/>
                <w:lang w:val="en-GB"/>
              </w:rPr>
              <w:t xml:space="preserve">i community are proposed, which, among others, </w:t>
            </w:r>
            <w:r w:rsidRPr="00027B6B">
              <w:rPr>
                <w:rFonts w:ascii="Arial" w:hAnsi="Arial" w:cs="Arial"/>
                <w:sz w:val="22"/>
                <w:szCs w:val="22"/>
                <w:lang w:val="en-GB"/>
              </w:rPr>
              <w:t>also caters for the dealing in cannabis (p 5 (paragraph 7.2.5) – p 10 (paragraph 9.2)).</w:t>
            </w:r>
          </w:p>
          <w:p w:rsidR="000367EA" w:rsidRPr="00027B6B" w:rsidRDefault="007B680A" w:rsidP="00027B6B">
            <w:pPr>
              <w:pStyle w:val="NormalWeb"/>
              <w:spacing w:before="0" w:beforeAutospacing="0" w:after="0" w:afterAutospacing="0" w:line="276" w:lineRule="auto"/>
              <w:rPr>
                <w:rFonts w:ascii="Arial" w:hAnsi="Arial" w:cs="Arial"/>
                <w:sz w:val="22"/>
                <w:szCs w:val="22"/>
              </w:rPr>
            </w:pPr>
            <w:r w:rsidRPr="007B680A">
              <w:rPr>
                <w:rFonts w:ascii="Arial" w:hAnsi="Arial" w:cs="Arial"/>
                <w:sz w:val="22"/>
                <w:szCs w:val="22"/>
              </w:rPr>
              <w:t>(</w:t>
            </w:r>
            <w:r>
              <w:rPr>
                <w:rFonts w:ascii="Arial" w:hAnsi="Arial" w:cs="Arial"/>
                <w:sz w:val="22"/>
                <w:szCs w:val="22"/>
              </w:rPr>
              <w:t xml:space="preserve">also </w:t>
            </w:r>
            <w:r w:rsidRPr="007B680A">
              <w:rPr>
                <w:rFonts w:ascii="Arial" w:hAnsi="Arial" w:cs="Arial"/>
                <w:sz w:val="22"/>
                <w:szCs w:val="22"/>
              </w:rPr>
              <w:t>Rastafari National Council (p 2))</w:t>
            </w:r>
          </w:p>
        </w:tc>
        <w:tc>
          <w:tcPr>
            <w:tcW w:w="6620" w:type="dxa"/>
          </w:tcPr>
          <w:p w:rsidR="001C262A" w:rsidRDefault="004964A8" w:rsidP="00EB73CE">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1.24</w:t>
            </w:r>
            <w:r w:rsidR="0045254C">
              <w:rPr>
                <w:rFonts w:ascii="Arial" w:hAnsi="Arial" w:cs="Arial"/>
                <w:sz w:val="22"/>
                <w:szCs w:val="22"/>
                <w:lang w:val="en-GB"/>
              </w:rPr>
              <w:t>(a</w:t>
            </w:r>
            <w:r w:rsidR="00EB73CE">
              <w:rPr>
                <w:rFonts w:ascii="Arial" w:hAnsi="Arial" w:cs="Arial"/>
                <w:sz w:val="22"/>
                <w:szCs w:val="22"/>
                <w:lang w:val="en-GB"/>
              </w:rPr>
              <w:t xml:space="preserve">) </w:t>
            </w:r>
            <w:r>
              <w:rPr>
                <w:rFonts w:ascii="Arial" w:hAnsi="Arial" w:cs="Arial"/>
                <w:sz w:val="22"/>
                <w:szCs w:val="22"/>
                <w:lang w:val="en-GB"/>
              </w:rPr>
              <w:t xml:space="preserve">See </w:t>
            </w:r>
            <w:r w:rsidRPr="004964A8">
              <w:rPr>
                <w:rFonts w:ascii="Arial" w:hAnsi="Arial" w:cs="Arial"/>
                <w:sz w:val="22"/>
                <w:szCs w:val="22"/>
                <w:lang w:val="en-GB"/>
              </w:rPr>
              <w:t xml:space="preserve">paragraph 1.5 and </w:t>
            </w:r>
            <w:r>
              <w:rPr>
                <w:rFonts w:ascii="Arial" w:hAnsi="Arial" w:cs="Arial"/>
                <w:sz w:val="22"/>
                <w:szCs w:val="22"/>
                <w:lang w:val="en-GB"/>
              </w:rPr>
              <w:t xml:space="preserve">paragraph 1.21 </w:t>
            </w:r>
            <w:r w:rsidR="00EB73CE" w:rsidRPr="004964A8">
              <w:rPr>
                <w:rFonts w:ascii="Arial" w:hAnsi="Arial" w:cs="Arial"/>
                <w:sz w:val="22"/>
                <w:szCs w:val="22"/>
                <w:lang w:val="en-GB"/>
              </w:rPr>
              <w:t>regarding the scope of the Bill</w:t>
            </w:r>
            <w:r w:rsidR="0045254C">
              <w:rPr>
                <w:rFonts w:ascii="Arial" w:hAnsi="Arial" w:cs="Arial"/>
                <w:sz w:val="22"/>
                <w:szCs w:val="22"/>
                <w:lang w:val="en-GB"/>
              </w:rPr>
              <w:t xml:space="preserve"> in respect of commercial activities.</w:t>
            </w:r>
          </w:p>
          <w:p w:rsidR="0045254C" w:rsidRDefault="0045254C" w:rsidP="00EB73CE">
            <w:pPr>
              <w:pStyle w:val="NormalWeb"/>
              <w:spacing w:before="0" w:beforeAutospacing="0" w:after="0" w:afterAutospacing="0" w:line="276" w:lineRule="auto"/>
              <w:rPr>
                <w:rFonts w:ascii="Arial" w:hAnsi="Arial" w:cs="Arial"/>
                <w:sz w:val="22"/>
                <w:szCs w:val="22"/>
                <w:lang w:val="en-GB"/>
              </w:rPr>
            </w:pPr>
          </w:p>
          <w:p w:rsidR="00670E80" w:rsidRDefault="0045254C" w:rsidP="00EB73CE">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(b) </w:t>
            </w:r>
            <w:r w:rsidR="007B680A">
              <w:rPr>
                <w:rFonts w:ascii="Arial" w:hAnsi="Arial" w:cs="Arial"/>
                <w:sz w:val="22"/>
                <w:szCs w:val="22"/>
                <w:lang w:val="en-GB"/>
              </w:rPr>
              <w:t xml:space="preserve">(i) </w:t>
            </w:r>
            <w:r>
              <w:rPr>
                <w:rFonts w:ascii="Arial" w:hAnsi="Arial" w:cs="Arial"/>
                <w:sz w:val="22"/>
                <w:szCs w:val="22"/>
                <w:lang w:val="en-GB"/>
              </w:rPr>
              <w:t xml:space="preserve">In </w:t>
            </w:r>
            <w:r w:rsidRPr="00E91504">
              <w:rPr>
                <w:rFonts w:ascii="Arial" w:hAnsi="Arial" w:cs="Arial"/>
                <w:b/>
                <w:i/>
                <w:sz w:val="22"/>
                <w:szCs w:val="22"/>
                <w:lang w:val="en-GB"/>
              </w:rPr>
              <w:t>Prince v President of the Law Society of the Cape of Good Hope</w:t>
            </w:r>
            <w:r w:rsidRPr="0045254C">
              <w:rPr>
                <w:rFonts w:ascii="Arial" w:hAnsi="Arial" w:cs="Arial"/>
                <w:sz w:val="22"/>
                <w:szCs w:val="22"/>
                <w:lang w:val="en-GB"/>
              </w:rPr>
              <w:t xml:space="preserve"> 2002 (1) SACR 431 (CC)</w:t>
            </w:r>
            <w:r w:rsidR="0020293C">
              <w:rPr>
                <w:rFonts w:ascii="Arial" w:hAnsi="Arial" w:cs="Arial"/>
                <w:sz w:val="22"/>
                <w:szCs w:val="22"/>
                <w:lang w:val="en-GB"/>
              </w:rPr>
              <w:t xml:space="preserve"> (</w:t>
            </w:r>
            <w:r w:rsidR="0020293C" w:rsidRPr="00E91504">
              <w:rPr>
                <w:rFonts w:ascii="Arial" w:hAnsi="Arial" w:cs="Arial"/>
                <w:b/>
                <w:sz w:val="22"/>
                <w:szCs w:val="22"/>
                <w:lang w:val="en-GB"/>
              </w:rPr>
              <w:t>Prince 1</w:t>
            </w:r>
            <w:r w:rsidR="00E91504" w:rsidRPr="00E91504">
              <w:rPr>
                <w:rFonts w:ascii="Arial" w:hAnsi="Arial" w:cs="Arial"/>
                <w:b/>
                <w:sz w:val="22"/>
                <w:szCs w:val="22"/>
                <w:lang w:val="en-GB"/>
              </w:rPr>
              <w:t xml:space="preserve"> Judgment</w:t>
            </w:r>
            <w:r w:rsidR="0020293C">
              <w:rPr>
                <w:rFonts w:ascii="Arial" w:hAnsi="Arial" w:cs="Arial"/>
                <w:sz w:val="22"/>
                <w:szCs w:val="22"/>
                <w:lang w:val="en-GB"/>
              </w:rPr>
              <w:t>)</w:t>
            </w:r>
            <w:r w:rsidR="008915EE">
              <w:rPr>
                <w:rFonts w:ascii="Arial" w:hAnsi="Arial" w:cs="Arial"/>
                <w:sz w:val="22"/>
                <w:szCs w:val="22"/>
                <w:lang w:val="en-GB"/>
              </w:rPr>
              <w:t xml:space="preserve">, </w:t>
            </w:r>
            <w:r w:rsidR="008915EE" w:rsidRPr="008915EE">
              <w:rPr>
                <w:rFonts w:ascii="Arial" w:hAnsi="Arial" w:cs="Arial"/>
                <w:sz w:val="22"/>
                <w:szCs w:val="22"/>
                <w:lang w:val="en-GB"/>
              </w:rPr>
              <w:t>th</w:t>
            </w:r>
            <w:r w:rsidR="008915EE">
              <w:rPr>
                <w:rFonts w:ascii="Arial" w:hAnsi="Arial" w:cs="Arial"/>
                <w:sz w:val="22"/>
                <w:szCs w:val="22"/>
                <w:lang w:val="en-GB"/>
              </w:rPr>
              <w:t xml:space="preserve">e appellant contended that the </w:t>
            </w:r>
            <w:r w:rsidR="008915EE" w:rsidRPr="008915EE">
              <w:rPr>
                <w:rFonts w:ascii="Arial" w:hAnsi="Arial" w:cs="Arial"/>
                <w:sz w:val="22"/>
                <w:szCs w:val="22"/>
                <w:lang w:val="en-GB"/>
              </w:rPr>
              <w:t>Drugs Act and Medicines Act</w:t>
            </w:r>
            <w:r w:rsidR="00670E80">
              <w:rPr>
                <w:rFonts w:ascii="Arial" w:hAnsi="Arial" w:cs="Arial"/>
                <w:sz w:val="22"/>
                <w:szCs w:val="22"/>
                <w:lang w:val="en-GB"/>
              </w:rPr>
              <w:t xml:space="preserve"> (which </w:t>
            </w:r>
            <w:r w:rsidR="008915EE" w:rsidRPr="008915EE">
              <w:rPr>
                <w:rFonts w:ascii="Arial" w:hAnsi="Arial" w:cs="Arial"/>
                <w:sz w:val="22"/>
                <w:szCs w:val="22"/>
                <w:lang w:val="en-GB"/>
              </w:rPr>
              <w:t>criminalis</w:t>
            </w:r>
            <w:r w:rsidR="00670E80">
              <w:rPr>
                <w:rFonts w:ascii="Arial" w:hAnsi="Arial" w:cs="Arial"/>
                <w:sz w:val="22"/>
                <w:szCs w:val="22"/>
                <w:lang w:val="en-GB"/>
              </w:rPr>
              <w:t>e t</w:t>
            </w:r>
            <w:r w:rsidR="008915EE" w:rsidRPr="008915EE">
              <w:rPr>
                <w:rFonts w:ascii="Arial" w:hAnsi="Arial" w:cs="Arial"/>
                <w:sz w:val="22"/>
                <w:szCs w:val="22"/>
                <w:lang w:val="en-GB"/>
              </w:rPr>
              <w:t>he use and possession of cannabis</w:t>
            </w:r>
            <w:r w:rsidR="00670E80">
              <w:rPr>
                <w:rFonts w:ascii="Arial" w:hAnsi="Arial" w:cs="Arial"/>
                <w:sz w:val="22"/>
                <w:szCs w:val="22"/>
                <w:lang w:val="en-GB"/>
              </w:rPr>
              <w:t>), al</w:t>
            </w:r>
            <w:r w:rsidR="008915EE" w:rsidRPr="008915EE">
              <w:rPr>
                <w:rFonts w:ascii="Arial" w:hAnsi="Arial" w:cs="Arial"/>
                <w:sz w:val="22"/>
                <w:szCs w:val="22"/>
                <w:lang w:val="en-GB"/>
              </w:rPr>
              <w:t xml:space="preserve">though legitimate in its purpose and application to the general public, was overbroad </w:t>
            </w:r>
            <w:r w:rsidR="00670E80">
              <w:rPr>
                <w:rFonts w:ascii="Arial" w:hAnsi="Arial" w:cs="Arial"/>
                <w:sz w:val="22"/>
                <w:szCs w:val="22"/>
                <w:lang w:val="en-GB"/>
              </w:rPr>
              <w:t xml:space="preserve">since it did not cater for the </w:t>
            </w:r>
            <w:r w:rsidR="008915EE" w:rsidRPr="008915EE">
              <w:rPr>
                <w:rFonts w:ascii="Arial" w:hAnsi="Arial" w:cs="Arial"/>
                <w:sz w:val="22"/>
                <w:szCs w:val="22"/>
                <w:lang w:val="en-GB"/>
              </w:rPr>
              <w:t xml:space="preserve">Rastafari </w:t>
            </w:r>
            <w:r w:rsidR="00670E80">
              <w:rPr>
                <w:rFonts w:ascii="Arial" w:hAnsi="Arial" w:cs="Arial"/>
                <w:sz w:val="22"/>
                <w:szCs w:val="22"/>
                <w:lang w:val="en-GB"/>
              </w:rPr>
              <w:t>who uses cannabis for religious purposes</w:t>
            </w:r>
            <w:r w:rsidR="00401815">
              <w:rPr>
                <w:rFonts w:ascii="Arial" w:hAnsi="Arial" w:cs="Arial"/>
                <w:sz w:val="22"/>
                <w:szCs w:val="22"/>
                <w:lang w:val="en-GB"/>
              </w:rPr>
              <w:t xml:space="preserve"> by way of an appropriate exemption.</w:t>
            </w:r>
          </w:p>
          <w:p w:rsidR="00401815" w:rsidRDefault="002C5E83" w:rsidP="00EB73CE">
            <w:pPr>
              <w:pStyle w:val="NormalWeb"/>
              <w:spacing w:before="0" w:beforeAutospacing="0" w:after="0" w:afterAutospacing="0" w:line="276" w:lineRule="auto"/>
              <w:rPr>
                <w:rFonts w:ascii="Arial" w:hAnsi="Arial" w:cs="Arial"/>
                <w:sz w:val="22"/>
                <w:szCs w:val="22"/>
                <w:lang w:val="en-GB"/>
              </w:rPr>
            </w:pPr>
            <w:r w:rsidRPr="002C5E83">
              <w:rPr>
                <w:rFonts w:ascii="Arial" w:hAnsi="Arial" w:cs="Arial"/>
                <w:sz w:val="22"/>
                <w:szCs w:val="22"/>
                <w:lang w:val="en-GB"/>
              </w:rPr>
              <w:t xml:space="preserve">The Court held that in the proportionality analysis </w:t>
            </w:r>
            <w:r>
              <w:rPr>
                <w:rFonts w:ascii="Arial" w:hAnsi="Arial" w:cs="Arial"/>
                <w:sz w:val="22"/>
                <w:szCs w:val="22"/>
                <w:lang w:val="en-GB"/>
              </w:rPr>
              <w:t xml:space="preserve">in terms of section 36 that </w:t>
            </w:r>
            <w:r w:rsidRPr="002C5E83">
              <w:rPr>
                <w:rFonts w:ascii="Arial" w:hAnsi="Arial" w:cs="Arial"/>
                <w:sz w:val="22"/>
                <w:szCs w:val="22"/>
                <w:lang w:val="en-GB"/>
              </w:rPr>
              <w:t>the right to freedom of religion and to practise religion were important rights in an open and democratic society based on human dignity, equality and freedom, and that</w:t>
            </w:r>
            <w:r>
              <w:rPr>
                <w:rFonts w:ascii="Arial" w:hAnsi="Arial" w:cs="Arial"/>
                <w:sz w:val="22"/>
                <w:szCs w:val="22"/>
                <w:lang w:val="en-GB"/>
              </w:rPr>
              <w:t xml:space="preserve"> the disputed legislation place</w:t>
            </w:r>
            <w:r w:rsidRPr="002C5E83">
              <w:rPr>
                <w:rFonts w:ascii="Arial" w:hAnsi="Arial" w:cs="Arial"/>
                <w:sz w:val="22"/>
                <w:szCs w:val="22"/>
                <w:lang w:val="en-GB"/>
              </w:rPr>
              <w:t xml:space="preserve"> a substantial limitation on the r</w:t>
            </w:r>
            <w:r w:rsidR="00401815">
              <w:rPr>
                <w:rFonts w:ascii="Arial" w:hAnsi="Arial" w:cs="Arial"/>
                <w:sz w:val="22"/>
                <w:szCs w:val="22"/>
                <w:lang w:val="en-GB"/>
              </w:rPr>
              <w:t>eligious practices of Rastafari.</w:t>
            </w:r>
          </w:p>
          <w:p w:rsidR="00B32755" w:rsidRDefault="00401815" w:rsidP="00EB73CE">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w:t>
            </w:r>
            <w:r w:rsidR="00B046CD">
              <w:rPr>
                <w:rFonts w:ascii="Arial" w:hAnsi="Arial" w:cs="Arial"/>
                <w:sz w:val="22"/>
                <w:szCs w:val="22"/>
                <w:lang w:val="en-GB"/>
              </w:rPr>
              <w:t xml:space="preserve">Three </w:t>
            </w:r>
            <w:r w:rsidR="002C5E83">
              <w:rPr>
                <w:rFonts w:ascii="Arial" w:hAnsi="Arial" w:cs="Arial"/>
                <w:sz w:val="22"/>
                <w:szCs w:val="22"/>
                <w:lang w:val="en-GB"/>
              </w:rPr>
              <w:t xml:space="preserve">of the Judges held that </w:t>
            </w:r>
            <w:r>
              <w:rPr>
                <w:rFonts w:ascii="Arial" w:hAnsi="Arial" w:cs="Arial"/>
                <w:sz w:val="22"/>
                <w:szCs w:val="22"/>
                <w:lang w:val="en-GB"/>
              </w:rPr>
              <w:t xml:space="preserve">the limitation was justifiable since it </w:t>
            </w:r>
            <w:r w:rsidR="002C5E83" w:rsidRPr="002C5E83">
              <w:rPr>
                <w:rFonts w:ascii="Arial" w:hAnsi="Arial" w:cs="Arial"/>
                <w:sz w:val="22"/>
                <w:szCs w:val="22"/>
                <w:lang w:val="en-GB"/>
              </w:rPr>
              <w:t>serve an important governmental purpose in the war against drugs</w:t>
            </w:r>
            <w:r>
              <w:rPr>
                <w:rFonts w:ascii="Arial" w:hAnsi="Arial" w:cs="Arial"/>
                <w:sz w:val="22"/>
                <w:szCs w:val="22"/>
                <w:lang w:val="en-GB"/>
              </w:rPr>
              <w:t xml:space="preserve"> and the failure to provide for such an exemption is a reasonable and justifiable limitation</w:t>
            </w:r>
            <w:r w:rsidR="00B32755">
              <w:rPr>
                <w:rFonts w:ascii="Arial" w:hAnsi="Arial" w:cs="Arial"/>
                <w:sz w:val="22"/>
                <w:szCs w:val="22"/>
                <w:lang w:val="en-GB"/>
              </w:rPr>
              <w:t xml:space="preserve">. (According to the court, such an exemption will adversely affect law enforcement since there is </w:t>
            </w:r>
            <w:r w:rsidR="00B32755" w:rsidRPr="00B32755">
              <w:rPr>
                <w:rFonts w:ascii="Arial" w:hAnsi="Arial" w:cs="Arial"/>
                <w:sz w:val="22"/>
                <w:szCs w:val="22"/>
                <w:lang w:val="en-GB"/>
              </w:rPr>
              <w:t xml:space="preserve">objective way in which cannabis for </w:t>
            </w:r>
            <w:r w:rsidR="00B32755">
              <w:rPr>
                <w:rFonts w:ascii="Arial" w:hAnsi="Arial" w:cs="Arial"/>
                <w:sz w:val="22"/>
                <w:szCs w:val="22"/>
                <w:lang w:val="en-GB"/>
              </w:rPr>
              <w:t>religious purposes and for recreational purposes could be distinguished and that a permit system would be impractical.</w:t>
            </w:r>
          </w:p>
          <w:p w:rsidR="002C5E83" w:rsidRDefault="00670E80" w:rsidP="00EB73CE">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Judg</w:t>
            </w:r>
            <w:r w:rsidR="003F7AC6">
              <w:rPr>
                <w:rFonts w:ascii="Arial" w:hAnsi="Arial" w:cs="Arial"/>
                <w:sz w:val="22"/>
                <w:szCs w:val="22"/>
                <w:lang w:val="en-GB"/>
              </w:rPr>
              <w:t>es</w:t>
            </w:r>
            <w:r w:rsidR="00B046CD">
              <w:rPr>
                <w:rFonts w:ascii="Arial" w:hAnsi="Arial" w:cs="Arial"/>
                <w:sz w:val="22"/>
                <w:szCs w:val="22"/>
                <w:lang w:val="en-GB"/>
              </w:rPr>
              <w:t xml:space="preserve"> </w:t>
            </w:r>
            <w:r w:rsidR="00B046CD" w:rsidRPr="00B046CD">
              <w:rPr>
                <w:rFonts w:ascii="Arial" w:hAnsi="Arial" w:cs="Arial"/>
                <w:sz w:val="22"/>
                <w:szCs w:val="22"/>
                <w:lang w:val="en-GB"/>
              </w:rPr>
              <w:t>Ngcobo</w:t>
            </w:r>
            <w:r w:rsidR="00B046CD">
              <w:rPr>
                <w:rFonts w:ascii="Arial" w:hAnsi="Arial" w:cs="Arial"/>
                <w:sz w:val="22"/>
                <w:szCs w:val="22"/>
                <w:lang w:val="en-GB"/>
              </w:rPr>
              <w:t xml:space="preserve">, </w:t>
            </w:r>
            <w:r w:rsidR="003F7AC6">
              <w:rPr>
                <w:rFonts w:ascii="Arial" w:hAnsi="Arial" w:cs="Arial"/>
                <w:sz w:val="22"/>
                <w:szCs w:val="22"/>
                <w:lang w:val="en-GB"/>
              </w:rPr>
              <w:t>Sachs</w:t>
            </w:r>
            <w:r w:rsidR="00B046CD">
              <w:rPr>
                <w:rFonts w:ascii="Arial" w:hAnsi="Arial" w:cs="Arial"/>
                <w:sz w:val="22"/>
                <w:szCs w:val="22"/>
                <w:lang w:val="en-GB"/>
              </w:rPr>
              <w:t xml:space="preserve"> and </w:t>
            </w:r>
            <w:r w:rsidR="00B046CD" w:rsidRPr="00B046CD">
              <w:rPr>
                <w:rFonts w:ascii="Arial" w:hAnsi="Arial" w:cs="Arial"/>
                <w:sz w:val="22"/>
                <w:szCs w:val="22"/>
                <w:lang w:val="en-GB"/>
              </w:rPr>
              <w:t>Mokgoro</w:t>
            </w:r>
            <w:r w:rsidR="003F7AC6">
              <w:rPr>
                <w:rFonts w:ascii="Arial" w:hAnsi="Arial" w:cs="Arial"/>
                <w:sz w:val="22"/>
                <w:szCs w:val="22"/>
                <w:lang w:val="en-GB"/>
              </w:rPr>
              <w:t xml:space="preserve"> </w:t>
            </w:r>
            <w:r>
              <w:rPr>
                <w:rFonts w:ascii="Arial" w:hAnsi="Arial" w:cs="Arial"/>
                <w:sz w:val="22"/>
                <w:szCs w:val="22"/>
                <w:lang w:val="en-GB"/>
              </w:rPr>
              <w:t xml:space="preserve">held that </w:t>
            </w:r>
            <w:r w:rsidR="002C5E83">
              <w:rPr>
                <w:rFonts w:ascii="Arial" w:hAnsi="Arial" w:cs="Arial"/>
                <w:sz w:val="22"/>
                <w:szCs w:val="22"/>
                <w:lang w:val="en-GB"/>
              </w:rPr>
              <w:t xml:space="preserve">the provisions </w:t>
            </w:r>
            <w:r w:rsidRPr="00670E80">
              <w:rPr>
                <w:rFonts w:ascii="Arial" w:hAnsi="Arial" w:cs="Arial"/>
                <w:sz w:val="22"/>
                <w:szCs w:val="22"/>
                <w:lang w:val="en-GB"/>
              </w:rPr>
              <w:t xml:space="preserve">are inconsistent with the Constitution to the extent that they prohibit the use or possession of cannabis by Rastafari adherents for </w:t>
            </w:r>
            <w:r w:rsidRPr="002C5E83">
              <w:rPr>
                <w:rFonts w:ascii="Arial" w:hAnsi="Arial" w:cs="Arial"/>
                <w:i/>
                <w:sz w:val="22"/>
                <w:szCs w:val="22"/>
                <w:lang w:val="en-GB"/>
              </w:rPr>
              <w:t>bona fide</w:t>
            </w:r>
            <w:r w:rsidRPr="00670E80">
              <w:rPr>
                <w:rFonts w:ascii="Arial" w:hAnsi="Arial" w:cs="Arial"/>
                <w:sz w:val="22"/>
                <w:szCs w:val="22"/>
                <w:lang w:val="en-GB"/>
              </w:rPr>
              <w:t xml:space="preserve"> religious purposes</w:t>
            </w:r>
            <w:r w:rsidR="003F7AC6">
              <w:rPr>
                <w:rFonts w:ascii="Arial" w:hAnsi="Arial" w:cs="Arial"/>
                <w:sz w:val="22"/>
                <w:szCs w:val="22"/>
                <w:lang w:val="en-GB"/>
              </w:rPr>
              <w:t xml:space="preserve"> without making an appropriate exemption.</w:t>
            </w:r>
          </w:p>
          <w:p w:rsidR="003F7AC6" w:rsidRDefault="003F7AC6" w:rsidP="00EB73CE">
            <w:pPr>
              <w:pStyle w:val="NormalWeb"/>
              <w:spacing w:before="0" w:beforeAutospacing="0" w:after="0" w:afterAutospacing="0" w:line="276" w:lineRule="auto"/>
              <w:rPr>
                <w:rFonts w:ascii="Arial" w:hAnsi="Arial" w:cs="Arial"/>
                <w:sz w:val="22"/>
                <w:szCs w:val="22"/>
                <w:lang w:val="en-GB"/>
              </w:rPr>
            </w:pPr>
          </w:p>
          <w:p w:rsidR="003F7AC6" w:rsidRPr="00E91504" w:rsidRDefault="007B680A" w:rsidP="00EB73CE">
            <w:pPr>
              <w:pStyle w:val="NormalWeb"/>
              <w:spacing w:before="0" w:beforeAutospacing="0" w:after="0" w:afterAutospacing="0" w:line="276" w:lineRule="auto"/>
              <w:rPr>
                <w:rFonts w:ascii="Arial" w:hAnsi="Arial" w:cs="Arial"/>
                <w:b/>
                <w:sz w:val="22"/>
                <w:szCs w:val="22"/>
                <w:lang w:val="en-GB"/>
              </w:rPr>
            </w:pPr>
            <w:r>
              <w:rPr>
                <w:rFonts w:ascii="Arial" w:hAnsi="Arial" w:cs="Arial"/>
                <w:sz w:val="22"/>
                <w:szCs w:val="22"/>
                <w:lang w:val="en-GB"/>
              </w:rPr>
              <w:t xml:space="preserve">(ii) </w:t>
            </w:r>
            <w:r w:rsidR="003F7AC6" w:rsidRPr="00E91504">
              <w:rPr>
                <w:rFonts w:ascii="Arial" w:hAnsi="Arial" w:cs="Arial"/>
                <w:b/>
                <w:sz w:val="22"/>
                <w:szCs w:val="22"/>
                <w:lang w:val="en-GB"/>
              </w:rPr>
              <w:t xml:space="preserve">It is submitted that an exemption </w:t>
            </w:r>
            <w:r w:rsidRPr="00E91504">
              <w:rPr>
                <w:rFonts w:ascii="Arial" w:hAnsi="Arial" w:cs="Arial"/>
                <w:b/>
                <w:sz w:val="22"/>
                <w:szCs w:val="22"/>
                <w:lang w:val="en-GB"/>
              </w:rPr>
              <w:t xml:space="preserve">on the basis of </w:t>
            </w:r>
            <w:r w:rsidR="003F7AC6" w:rsidRPr="00E91504">
              <w:rPr>
                <w:rFonts w:ascii="Arial" w:hAnsi="Arial" w:cs="Arial"/>
                <w:b/>
                <w:sz w:val="22"/>
                <w:szCs w:val="22"/>
                <w:lang w:val="en-GB"/>
              </w:rPr>
              <w:t>cultural/ r</w:t>
            </w:r>
            <w:r w:rsidRPr="00E91504">
              <w:rPr>
                <w:rFonts w:ascii="Arial" w:hAnsi="Arial" w:cs="Arial"/>
                <w:b/>
                <w:sz w:val="22"/>
                <w:szCs w:val="22"/>
                <w:lang w:val="en-GB"/>
              </w:rPr>
              <w:t xml:space="preserve">eligious use of cannabis </w:t>
            </w:r>
            <w:r w:rsidR="00F35393" w:rsidRPr="00E91504">
              <w:rPr>
                <w:rFonts w:ascii="Arial" w:hAnsi="Arial" w:cs="Arial"/>
                <w:b/>
                <w:sz w:val="22"/>
                <w:szCs w:val="22"/>
                <w:lang w:val="en-GB"/>
              </w:rPr>
              <w:t>may be considered</w:t>
            </w:r>
            <w:r w:rsidR="00E91504">
              <w:rPr>
                <w:rFonts w:ascii="Arial" w:hAnsi="Arial" w:cs="Arial"/>
                <w:b/>
                <w:sz w:val="22"/>
                <w:szCs w:val="22"/>
                <w:lang w:val="en-GB"/>
              </w:rPr>
              <w:t xml:space="preserve">, </w:t>
            </w:r>
            <w:r w:rsidR="00F35393" w:rsidRPr="00E91504">
              <w:rPr>
                <w:rFonts w:ascii="Arial" w:hAnsi="Arial" w:cs="Arial"/>
                <w:b/>
                <w:sz w:val="22"/>
                <w:szCs w:val="22"/>
                <w:lang w:val="en-GB"/>
              </w:rPr>
              <w:t>but will probably be subject to the same practical implementation problems as those identified in the Prince 1 Judgment.</w:t>
            </w:r>
          </w:p>
          <w:p w:rsidR="002C5E83" w:rsidRDefault="002C5E83" w:rsidP="00EB73CE">
            <w:pPr>
              <w:pStyle w:val="NormalWeb"/>
              <w:spacing w:before="0" w:beforeAutospacing="0" w:after="0" w:afterAutospacing="0" w:line="276" w:lineRule="auto"/>
              <w:rPr>
                <w:rFonts w:ascii="Arial" w:hAnsi="Arial" w:cs="Arial"/>
                <w:sz w:val="22"/>
                <w:szCs w:val="22"/>
                <w:lang w:val="en-GB"/>
              </w:rPr>
            </w:pPr>
          </w:p>
          <w:p w:rsidR="002C5E83" w:rsidRDefault="002C5E83" w:rsidP="00EB73CE">
            <w:pPr>
              <w:pStyle w:val="NormalWeb"/>
              <w:spacing w:before="0" w:beforeAutospacing="0" w:after="0" w:afterAutospacing="0" w:line="276" w:lineRule="auto"/>
              <w:rPr>
                <w:rFonts w:ascii="Arial" w:hAnsi="Arial" w:cs="Arial"/>
                <w:sz w:val="22"/>
                <w:szCs w:val="22"/>
                <w:lang w:val="en-GB"/>
              </w:rPr>
            </w:pPr>
          </w:p>
          <w:p w:rsidR="00EB73CE" w:rsidRPr="004964A8" w:rsidRDefault="00670E80" w:rsidP="003F7AC6">
            <w:pPr>
              <w:pStyle w:val="NormalWeb"/>
              <w:spacing w:before="0" w:beforeAutospacing="0" w:after="0" w:afterAutospacing="0" w:line="276" w:lineRule="auto"/>
              <w:rPr>
                <w:rFonts w:ascii="Arial" w:hAnsi="Arial" w:cs="Arial"/>
                <w:sz w:val="22"/>
                <w:szCs w:val="22"/>
                <w:lang w:val="en-GB"/>
              </w:rPr>
            </w:pPr>
            <w:r w:rsidRPr="00670E80">
              <w:rPr>
                <w:rFonts w:ascii="Arial" w:hAnsi="Arial" w:cs="Arial"/>
                <w:sz w:val="22"/>
                <w:szCs w:val="22"/>
                <w:lang w:val="en-GB"/>
              </w:rPr>
              <w:t xml:space="preserve"> </w:t>
            </w:r>
          </w:p>
        </w:tc>
      </w:tr>
      <w:tr w:rsidR="000367EA" w:rsidRPr="00027B6B" w:rsidTr="000367EA">
        <w:tc>
          <w:tcPr>
            <w:tcW w:w="5793" w:type="dxa"/>
          </w:tcPr>
          <w:p w:rsidR="00AD2485" w:rsidRDefault="00AD2485"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1.25 </w:t>
            </w:r>
            <w:r w:rsidR="000367EA" w:rsidRPr="00027B6B">
              <w:rPr>
                <w:rFonts w:ascii="Arial" w:hAnsi="Arial" w:cs="Arial"/>
                <w:sz w:val="22"/>
                <w:szCs w:val="22"/>
                <w:lang w:val="en-GB"/>
              </w:rPr>
              <w:t xml:space="preserve"> </w:t>
            </w:r>
            <w:r>
              <w:rPr>
                <w:rFonts w:ascii="Arial" w:hAnsi="Arial" w:cs="Arial"/>
                <w:sz w:val="22"/>
                <w:szCs w:val="22"/>
                <w:lang w:val="en-GB"/>
              </w:rPr>
              <w:t xml:space="preserve">According to the </w:t>
            </w:r>
            <w:r w:rsidRPr="00AD2485">
              <w:rPr>
                <w:rFonts w:ascii="Arial" w:hAnsi="Arial" w:cs="Arial"/>
                <w:sz w:val="22"/>
                <w:szCs w:val="22"/>
                <w:lang w:val="en-GB"/>
              </w:rPr>
              <w:t>Rastafari National Council</w:t>
            </w:r>
            <w:r>
              <w:rPr>
                <w:rFonts w:ascii="Arial" w:hAnsi="Arial" w:cs="Arial"/>
                <w:sz w:val="22"/>
                <w:szCs w:val="22"/>
                <w:lang w:val="en-GB"/>
              </w:rPr>
              <w:t>:</w:t>
            </w:r>
          </w:p>
          <w:p w:rsidR="000367EA" w:rsidRPr="00027B6B" w:rsidRDefault="0020293C"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(a) </w:t>
            </w:r>
            <w:r w:rsidR="000367EA" w:rsidRPr="00027B6B">
              <w:rPr>
                <w:rFonts w:ascii="Arial" w:hAnsi="Arial" w:cs="Arial"/>
                <w:sz w:val="22"/>
                <w:szCs w:val="22"/>
                <w:lang w:val="en-GB"/>
              </w:rPr>
              <w:t>The Bill is unconstitutional.</w:t>
            </w:r>
          </w:p>
          <w:p w:rsidR="000367EA" w:rsidRPr="00027B6B" w:rsidRDefault="0020293C"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(b) </w:t>
            </w:r>
            <w:r w:rsidR="000367EA" w:rsidRPr="00027B6B">
              <w:rPr>
                <w:rFonts w:ascii="Arial" w:hAnsi="Arial" w:cs="Arial"/>
                <w:sz w:val="22"/>
                <w:szCs w:val="22"/>
                <w:lang w:val="en-GB"/>
              </w:rPr>
              <w:t>Cannabis should be a Schedule 0 substance in terms of the  Medicines and Related Substances Act</w:t>
            </w:r>
          </w:p>
          <w:p w:rsidR="000367EA" w:rsidRPr="00027B6B" w:rsidRDefault="000367EA"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(Rastafari National Council (p 2))</w:t>
            </w:r>
          </w:p>
        </w:tc>
        <w:tc>
          <w:tcPr>
            <w:tcW w:w="6620" w:type="dxa"/>
          </w:tcPr>
          <w:p w:rsidR="0020293C" w:rsidRDefault="007B680A" w:rsidP="0020293C">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1.25 </w:t>
            </w:r>
            <w:r w:rsidR="0020293C">
              <w:rPr>
                <w:rFonts w:ascii="Arial" w:hAnsi="Arial" w:cs="Arial"/>
                <w:sz w:val="22"/>
                <w:szCs w:val="22"/>
                <w:lang w:val="en-GB"/>
              </w:rPr>
              <w:t xml:space="preserve">(a) </w:t>
            </w:r>
            <w:r w:rsidRPr="0012745C">
              <w:rPr>
                <w:rFonts w:ascii="Arial" w:hAnsi="Arial" w:cs="Arial"/>
                <w:b/>
                <w:sz w:val="22"/>
                <w:szCs w:val="22"/>
                <w:lang w:val="en-GB"/>
              </w:rPr>
              <w:t xml:space="preserve">The Bill gives effect to the Prince Judgment. </w:t>
            </w:r>
            <w:r w:rsidR="0020293C" w:rsidRPr="0012745C">
              <w:rPr>
                <w:rFonts w:ascii="Arial" w:hAnsi="Arial" w:cs="Arial"/>
                <w:b/>
                <w:sz w:val="22"/>
                <w:szCs w:val="22"/>
                <w:lang w:val="en-GB"/>
              </w:rPr>
              <w:t xml:space="preserve">The Prince 1 Judgments already interpreted cannabis criminalisation in the context of freedom of religion of the Rastafari. Amendments to the Bill </w:t>
            </w:r>
            <w:r w:rsidR="00E91504">
              <w:rPr>
                <w:rFonts w:ascii="Arial" w:hAnsi="Arial" w:cs="Arial"/>
                <w:b/>
                <w:sz w:val="22"/>
                <w:szCs w:val="22"/>
                <w:lang w:val="en-GB"/>
              </w:rPr>
              <w:t xml:space="preserve">may </w:t>
            </w:r>
            <w:r w:rsidR="0020293C" w:rsidRPr="0012745C">
              <w:rPr>
                <w:rFonts w:ascii="Arial" w:hAnsi="Arial" w:cs="Arial"/>
                <w:b/>
                <w:sz w:val="22"/>
                <w:szCs w:val="22"/>
                <w:lang w:val="en-GB"/>
              </w:rPr>
              <w:t xml:space="preserve">be considered to accommodate religious groups. </w:t>
            </w:r>
          </w:p>
          <w:p w:rsidR="0020293C" w:rsidRDefault="0020293C" w:rsidP="0020293C">
            <w:pPr>
              <w:pStyle w:val="NormalWeb"/>
              <w:spacing w:before="0" w:beforeAutospacing="0" w:after="0" w:afterAutospacing="0" w:line="276" w:lineRule="auto"/>
              <w:rPr>
                <w:rFonts w:ascii="Arial" w:hAnsi="Arial" w:cs="Arial"/>
                <w:sz w:val="22"/>
                <w:szCs w:val="22"/>
                <w:lang w:val="en-GB"/>
              </w:rPr>
            </w:pPr>
          </w:p>
          <w:p w:rsidR="0020293C" w:rsidRPr="007B680A" w:rsidRDefault="0020293C" w:rsidP="0020293C">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(b) The Bill cannot override the Medicines Act, where cannabis is regarded as a Schedule 6 substance.</w:t>
            </w:r>
          </w:p>
        </w:tc>
      </w:tr>
      <w:tr w:rsidR="007D034D" w:rsidRPr="00027B6B" w:rsidTr="000367EA">
        <w:tc>
          <w:tcPr>
            <w:tcW w:w="5793" w:type="dxa"/>
          </w:tcPr>
          <w:p w:rsidR="009A5D51" w:rsidRDefault="0099087B"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1.26</w:t>
            </w:r>
            <w:r w:rsidR="009A5D51" w:rsidRPr="00027B6B">
              <w:rPr>
                <w:rFonts w:ascii="Arial" w:hAnsi="Arial" w:cs="Arial"/>
                <w:sz w:val="22"/>
                <w:szCs w:val="22"/>
                <w:lang w:val="en-GB"/>
              </w:rPr>
              <w:t xml:space="preserve"> </w:t>
            </w:r>
            <w:r>
              <w:rPr>
                <w:rFonts w:ascii="Arial" w:hAnsi="Arial" w:cs="Arial"/>
                <w:sz w:val="22"/>
                <w:szCs w:val="22"/>
                <w:lang w:val="en-GB"/>
              </w:rPr>
              <w:t xml:space="preserve">(a) </w:t>
            </w:r>
            <w:r w:rsidR="007D034D" w:rsidRPr="00027B6B">
              <w:rPr>
                <w:rFonts w:ascii="Arial" w:hAnsi="Arial" w:cs="Arial"/>
                <w:sz w:val="22"/>
                <w:szCs w:val="22"/>
                <w:lang w:val="en-GB"/>
              </w:rPr>
              <w:t xml:space="preserve">The criminalisation of cannabis in terms of the Drugs </w:t>
            </w:r>
            <w:r w:rsidR="0020293C">
              <w:rPr>
                <w:rFonts w:ascii="Arial" w:hAnsi="Arial" w:cs="Arial"/>
                <w:sz w:val="22"/>
                <w:szCs w:val="22"/>
                <w:lang w:val="en-GB"/>
              </w:rPr>
              <w:t xml:space="preserve">Act </w:t>
            </w:r>
            <w:r w:rsidR="007D034D" w:rsidRPr="00027B6B">
              <w:rPr>
                <w:rFonts w:ascii="Arial" w:hAnsi="Arial" w:cs="Arial"/>
                <w:sz w:val="22"/>
                <w:szCs w:val="22"/>
                <w:lang w:val="en-GB"/>
              </w:rPr>
              <w:t xml:space="preserve">and the Schedule 7 status (incorrect) </w:t>
            </w:r>
            <w:r>
              <w:rPr>
                <w:rFonts w:ascii="Arial" w:hAnsi="Arial" w:cs="Arial"/>
                <w:sz w:val="22"/>
                <w:szCs w:val="22"/>
                <w:lang w:val="en-GB"/>
              </w:rPr>
              <w:t>assigned thereto</w:t>
            </w:r>
            <w:r w:rsidR="004C66DB">
              <w:rPr>
                <w:rFonts w:ascii="Arial" w:hAnsi="Arial" w:cs="Arial"/>
                <w:sz w:val="22"/>
                <w:szCs w:val="22"/>
                <w:lang w:val="en-GB"/>
              </w:rPr>
              <w:t xml:space="preserve"> in</w:t>
            </w:r>
            <w:r>
              <w:rPr>
                <w:rFonts w:ascii="Arial" w:hAnsi="Arial" w:cs="Arial"/>
                <w:sz w:val="22"/>
                <w:szCs w:val="22"/>
                <w:lang w:val="en-GB"/>
              </w:rPr>
              <w:t xml:space="preserve"> </w:t>
            </w:r>
            <w:r w:rsidR="007D034D" w:rsidRPr="00027B6B">
              <w:rPr>
                <w:rFonts w:ascii="Arial" w:hAnsi="Arial" w:cs="Arial"/>
                <w:sz w:val="22"/>
                <w:szCs w:val="22"/>
                <w:lang w:val="en-GB"/>
              </w:rPr>
              <w:t xml:space="preserve">terms of Medicines </w:t>
            </w:r>
            <w:r>
              <w:rPr>
                <w:rFonts w:ascii="Arial" w:hAnsi="Arial" w:cs="Arial"/>
                <w:sz w:val="22"/>
                <w:szCs w:val="22"/>
                <w:lang w:val="en-GB"/>
              </w:rPr>
              <w:t xml:space="preserve">Act, </w:t>
            </w:r>
            <w:r w:rsidR="007D034D" w:rsidRPr="00027B6B">
              <w:rPr>
                <w:rFonts w:ascii="Arial" w:hAnsi="Arial" w:cs="Arial"/>
                <w:sz w:val="22"/>
                <w:szCs w:val="22"/>
                <w:lang w:val="en-GB"/>
              </w:rPr>
              <w:t>is unsupported</w:t>
            </w:r>
            <w:r w:rsidR="004914B8" w:rsidRPr="00027B6B">
              <w:rPr>
                <w:rFonts w:ascii="Arial" w:hAnsi="Arial" w:cs="Arial"/>
                <w:sz w:val="22"/>
                <w:szCs w:val="22"/>
                <w:lang w:val="en-GB"/>
              </w:rPr>
              <w:t xml:space="preserve"> and without any scientific evidence to substantiate such criminalisation or scheduling. Alcohol and tobacco, on the other hand whose harms</w:t>
            </w:r>
            <w:r>
              <w:rPr>
                <w:rFonts w:ascii="Arial" w:hAnsi="Arial" w:cs="Arial"/>
                <w:sz w:val="22"/>
                <w:szCs w:val="22"/>
                <w:lang w:val="en-GB"/>
              </w:rPr>
              <w:t>,</w:t>
            </w:r>
            <w:r w:rsidR="004914B8" w:rsidRPr="00027B6B">
              <w:rPr>
                <w:rFonts w:ascii="Arial" w:hAnsi="Arial" w:cs="Arial"/>
                <w:sz w:val="22"/>
                <w:szCs w:val="22"/>
                <w:lang w:val="en-GB"/>
              </w:rPr>
              <w:t xml:space="preserve"> in primary and secondary consumption</w:t>
            </w:r>
            <w:r>
              <w:rPr>
                <w:rFonts w:ascii="Arial" w:hAnsi="Arial" w:cs="Arial"/>
                <w:sz w:val="22"/>
                <w:szCs w:val="22"/>
                <w:lang w:val="en-GB"/>
              </w:rPr>
              <w:t xml:space="preserve">, </w:t>
            </w:r>
            <w:r w:rsidR="004914B8" w:rsidRPr="00027B6B">
              <w:rPr>
                <w:rFonts w:ascii="Arial" w:hAnsi="Arial" w:cs="Arial"/>
                <w:sz w:val="22"/>
                <w:szCs w:val="22"/>
                <w:lang w:val="en-GB"/>
              </w:rPr>
              <w:t xml:space="preserve">are well documented scientifically are not subject to </w:t>
            </w:r>
            <w:r w:rsidR="009A5D51" w:rsidRPr="00027B6B">
              <w:rPr>
                <w:rFonts w:ascii="Arial" w:hAnsi="Arial" w:cs="Arial"/>
                <w:sz w:val="22"/>
                <w:szCs w:val="22"/>
                <w:lang w:val="en-GB"/>
              </w:rPr>
              <w:t>same dra</w:t>
            </w:r>
            <w:r w:rsidR="004C66DB">
              <w:rPr>
                <w:rFonts w:ascii="Arial" w:hAnsi="Arial" w:cs="Arial"/>
                <w:sz w:val="22"/>
                <w:szCs w:val="22"/>
                <w:lang w:val="en-GB"/>
              </w:rPr>
              <w:t>c</w:t>
            </w:r>
            <w:r w:rsidR="009A5D51" w:rsidRPr="00027B6B">
              <w:rPr>
                <w:rFonts w:ascii="Arial" w:hAnsi="Arial" w:cs="Arial"/>
                <w:sz w:val="22"/>
                <w:szCs w:val="22"/>
                <w:lang w:val="en-GB"/>
              </w:rPr>
              <w:t>onian regulatory measures as cannabis in terms of the afore-mentioned laws.</w:t>
            </w:r>
          </w:p>
          <w:p w:rsidR="0099087B" w:rsidRPr="00027B6B" w:rsidRDefault="0099087B" w:rsidP="00027B6B">
            <w:pPr>
              <w:pStyle w:val="NormalWeb"/>
              <w:spacing w:before="0" w:beforeAutospacing="0" w:after="0" w:afterAutospacing="0" w:line="276" w:lineRule="auto"/>
              <w:rPr>
                <w:rFonts w:ascii="Arial" w:hAnsi="Arial" w:cs="Arial"/>
                <w:sz w:val="22"/>
                <w:szCs w:val="22"/>
                <w:lang w:val="en-GB"/>
              </w:rPr>
            </w:pPr>
          </w:p>
          <w:p w:rsidR="009A5D51" w:rsidRDefault="0099087B"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(b) </w:t>
            </w:r>
            <w:r w:rsidR="009A5D51" w:rsidRPr="00027B6B">
              <w:rPr>
                <w:rFonts w:ascii="Arial" w:hAnsi="Arial" w:cs="Arial"/>
                <w:sz w:val="22"/>
                <w:szCs w:val="22"/>
                <w:lang w:val="en-GB"/>
              </w:rPr>
              <w:t>By dictating terms of personal use by adults in private and the policing thereof, the Bill under the guise of upholding the right to privacy in fact derogate that right by making it possible for police to search a person or property at any time without clearly defined grounds.</w:t>
            </w:r>
          </w:p>
          <w:p w:rsidR="009A5D51" w:rsidRPr="00027B6B" w:rsidRDefault="007A65C1"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xml:space="preserve"> </w:t>
            </w:r>
            <w:r w:rsidR="00CC75A8" w:rsidRPr="00027B6B">
              <w:rPr>
                <w:rFonts w:ascii="Arial" w:hAnsi="Arial" w:cs="Arial"/>
                <w:sz w:val="22"/>
                <w:szCs w:val="22"/>
                <w:lang w:val="en-GB"/>
              </w:rPr>
              <w:t>(SACCRA 1 (p 1))</w:t>
            </w:r>
          </w:p>
        </w:tc>
        <w:tc>
          <w:tcPr>
            <w:tcW w:w="6620" w:type="dxa"/>
          </w:tcPr>
          <w:p w:rsidR="007D034D" w:rsidRDefault="00FA52DC"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1.26(a) Noted</w:t>
            </w:r>
            <w:r w:rsidR="00E91504">
              <w:rPr>
                <w:rFonts w:ascii="Arial" w:hAnsi="Arial" w:cs="Arial"/>
                <w:sz w:val="22"/>
                <w:szCs w:val="22"/>
                <w:lang w:val="en-GB"/>
              </w:rPr>
              <w:t>.</w:t>
            </w: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027B6B">
            <w:pPr>
              <w:pStyle w:val="NormalWeb"/>
              <w:spacing w:before="0" w:beforeAutospacing="0" w:after="0" w:afterAutospacing="0" w:line="276" w:lineRule="auto"/>
              <w:rPr>
                <w:rFonts w:ascii="Arial" w:hAnsi="Arial" w:cs="Arial"/>
                <w:sz w:val="22"/>
                <w:szCs w:val="22"/>
                <w:lang w:val="en-GB"/>
              </w:rPr>
            </w:pPr>
          </w:p>
          <w:p w:rsidR="00FA52DC" w:rsidRDefault="00FA52DC" w:rsidP="00C33936">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1.26(b) The Criminal Procedure Act, 1977 (Act 51 of 1977)</w:t>
            </w:r>
            <w:r w:rsidR="00C33936">
              <w:rPr>
                <w:rFonts w:ascii="Arial" w:hAnsi="Arial" w:cs="Arial"/>
                <w:sz w:val="22"/>
                <w:szCs w:val="22"/>
                <w:lang w:val="en-GB"/>
              </w:rPr>
              <w:t xml:space="preserve"> (CPA)</w:t>
            </w:r>
            <w:r>
              <w:rPr>
                <w:rFonts w:ascii="Arial" w:hAnsi="Arial" w:cs="Arial"/>
                <w:sz w:val="22"/>
                <w:szCs w:val="22"/>
                <w:lang w:val="en-GB"/>
              </w:rPr>
              <w:t xml:space="preserve">, limits the powers of the SAPS to search property or a person. </w:t>
            </w:r>
            <w:r w:rsidR="00C33936">
              <w:rPr>
                <w:rFonts w:ascii="Arial" w:hAnsi="Arial" w:cs="Arial"/>
                <w:sz w:val="22"/>
                <w:szCs w:val="22"/>
                <w:lang w:val="en-GB"/>
              </w:rPr>
              <w:t xml:space="preserve">In general a </w:t>
            </w:r>
            <w:r>
              <w:rPr>
                <w:rFonts w:ascii="Arial" w:hAnsi="Arial" w:cs="Arial"/>
                <w:sz w:val="22"/>
                <w:szCs w:val="22"/>
                <w:lang w:val="en-GB"/>
              </w:rPr>
              <w:t>search warrant</w:t>
            </w:r>
            <w:r w:rsidR="00C33936">
              <w:rPr>
                <w:rFonts w:ascii="Arial" w:hAnsi="Arial" w:cs="Arial"/>
                <w:sz w:val="22"/>
                <w:szCs w:val="22"/>
                <w:lang w:val="en-GB"/>
              </w:rPr>
              <w:t xml:space="preserve">, as contemplated in section 21 of the CPA, is a requirement before the SAPS may conduct a search. In terms of section 21 of the CPA a search warrant </w:t>
            </w:r>
            <w:r>
              <w:rPr>
                <w:rFonts w:ascii="Arial" w:hAnsi="Arial" w:cs="Arial"/>
                <w:sz w:val="22"/>
                <w:szCs w:val="22"/>
                <w:lang w:val="en-GB"/>
              </w:rPr>
              <w:t xml:space="preserve">may only be issued </w:t>
            </w:r>
            <w:r w:rsidR="00C33936">
              <w:rPr>
                <w:rFonts w:ascii="Arial" w:hAnsi="Arial" w:cs="Arial"/>
                <w:sz w:val="22"/>
                <w:szCs w:val="22"/>
                <w:lang w:val="en-GB"/>
              </w:rPr>
              <w:t xml:space="preserve">by a magistrate or judge, </w:t>
            </w:r>
            <w:r>
              <w:rPr>
                <w:rFonts w:ascii="Arial" w:hAnsi="Arial" w:cs="Arial"/>
                <w:sz w:val="22"/>
                <w:szCs w:val="22"/>
                <w:lang w:val="en-GB"/>
              </w:rPr>
              <w:t xml:space="preserve">if </w:t>
            </w:r>
            <w:r w:rsidRPr="00FA52DC">
              <w:rPr>
                <w:rFonts w:ascii="Arial" w:hAnsi="Arial" w:cs="Arial"/>
                <w:sz w:val="22"/>
                <w:szCs w:val="22"/>
                <w:lang w:val="en-GB"/>
              </w:rPr>
              <w:t xml:space="preserve">there are reasonable grounds for believing that </w:t>
            </w:r>
            <w:r>
              <w:rPr>
                <w:rFonts w:ascii="Arial" w:hAnsi="Arial" w:cs="Arial"/>
                <w:sz w:val="22"/>
                <w:szCs w:val="22"/>
                <w:lang w:val="en-GB"/>
              </w:rPr>
              <w:t xml:space="preserve">an </w:t>
            </w:r>
            <w:r w:rsidRPr="00FA52DC">
              <w:rPr>
                <w:rFonts w:ascii="Arial" w:hAnsi="Arial" w:cs="Arial"/>
                <w:sz w:val="22"/>
                <w:szCs w:val="22"/>
                <w:lang w:val="en-GB"/>
              </w:rPr>
              <w:t>article</w:t>
            </w:r>
            <w:r>
              <w:rPr>
                <w:rFonts w:ascii="Arial" w:hAnsi="Arial" w:cs="Arial"/>
                <w:sz w:val="22"/>
                <w:szCs w:val="22"/>
                <w:lang w:val="en-GB"/>
              </w:rPr>
              <w:t xml:space="preserve"> which is concerned in, may afford evidence of, or is used to commit an offence </w:t>
            </w:r>
            <w:r w:rsidRPr="00FA52DC">
              <w:rPr>
                <w:rFonts w:ascii="Arial" w:hAnsi="Arial" w:cs="Arial"/>
                <w:sz w:val="22"/>
                <w:szCs w:val="22"/>
                <w:lang w:val="en-GB"/>
              </w:rPr>
              <w:t xml:space="preserve">is in the possession or under the control of or upon any person or upon or at any premises within his </w:t>
            </w:r>
            <w:r w:rsidR="004C66DB">
              <w:rPr>
                <w:rFonts w:ascii="Arial" w:hAnsi="Arial" w:cs="Arial"/>
                <w:sz w:val="22"/>
                <w:szCs w:val="22"/>
                <w:lang w:val="en-GB"/>
              </w:rPr>
              <w:t xml:space="preserve">or her </w:t>
            </w:r>
            <w:r w:rsidRPr="00FA52DC">
              <w:rPr>
                <w:rFonts w:ascii="Arial" w:hAnsi="Arial" w:cs="Arial"/>
                <w:sz w:val="22"/>
                <w:szCs w:val="22"/>
                <w:lang w:val="en-GB"/>
              </w:rPr>
              <w:t>area of jurisdiction</w:t>
            </w:r>
            <w:r>
              <w:rPr>
                <w:rFonts w:ascii="Arial" w:hAnsi="Arial" w:cs="Arial"/>
                <w:sz w:val="22"/>
                <w:szCs w:val="22"/>
                <w:lang w:val="en-GB"/>
              </w:rPr>
              <w:t>.</w:t>
            </w:r>
          </w:p>
          <w:p w:rsidR="00C33936" w:rsidRDefault="00C33936" w:rsidP="00C33936">
            <w:pPr>
              <w:pStyle w:val="NormalWeb"/>
              <w:spacing w:before="0" w:beforeAutospacing="0" w:after="0" w:afterAutospacing="0" w:line="276" w:lineRule="auto"/>
              <w:rPr>
                <w:rFonts w:ascii="Arial" w:hAnsi="Arial" w:cs="Arial"/>
                <w:sz w:val="22"/>
                <w:szCs w:val="22"/>
                <w:lang w:val="en-GB"/>
              </w:rPr>
            </w:pPr>
          </w:p>
          <w:p w:rsidR="00C33936" w:rsidRPr="00FA52DC" w:rsidRDefault="00C33936" w:rsidP="00C33936">
            <w:pPr>
              <w:pStyle w:val="NormalWeb"/>
              <w:spacing w:before="0" w:beforeAutospacing="0" w:after="0" w:afterAutospacing="0" w:line="276" w:lineRule="auto"/>
              <w:rPr>
                <w:rFonts w:ascii="Arial" w:hAnsi="Arial" w:cs="Arial"/>
                <w:sz w:val="22"/>
                <w:szCs w:val="22"/>
                <w:lang w:val="en-GB"/>
              </w:rPr>
            </w:pPr>
          </w:p>
        </w:tc>
      </w:tr>
      <w:tr w:rsidR="00C23B4E" w:rsidRPr="00027B6B" w:rsidTr="000367EA">
        <w:tc>
          <w:tcPr>
            <w:tcW w:w="5793" w:type="dxa"/>
          </w:tcPr>
          <w:p w:rsidR="00C23B4E" w:rsidRPr="00027B6B" w:rsidRDefault="0099087B"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1.27 </w:t>
            </w:r>
            <w:r w:rsidR="00534674" w:rsidRPr="00027B6B">
              <w:rPr>
                <w:rFonts w:ascii="Arial" w:hAnsi="Arial" w:cs="Arial"/>
                <w:sz w:val="22"/>
                <w:szCs w:val="22"/>
                <w:lang w:val="en-GB"/>
              </w:rPr>
              <w:t>The Bill continues to adopt a prohibition and criminalisation-based approach to drug</w:t>
            </w:r>
            <w:r w:rsidR="0081559C" w:rsidRPr="00027B6B">
              <w:rPr>
                <w:rFonts w:ascii="Arial" w:hAnsi="Arial" w:cs="Arial"/>
                <w:sz w:val="22"/>
                <w:szCs w:val="22"/>
                <w:lang w:val="en-GB"/>
              </w:rPr>
              <w:t xml:space="preserve"> </w:t>
            </w:r>
            <w:r w:rsidR="00534674" w:rsidRPr="00027B6B">
              <w:rPr>
                <w:rFonts w:ascii="Arial" w:hAnsi="Arial" w:cs="Arial"/>
                <w:sz w:val="22"/>
                <w:szCs w:val="22"/>
                <w:lang w:val="en-GB"/>
              </w:rPr>
              <w:t>policy. The focus remains on restricting access to, and the use of, cannabis against the</w:t>
            </w:r>
            <w:r w:rsidR="0081559C" w:rsidRPr="00027B6B">
              <w:rPr>
                <w:rFonts w:ascii="Arial" w:hAnsi="Arial" w:cs="Arial"/>
                <w:sz w:val="22"/>
                <w:szCs w:val="22"/>
                <w:lang w:val="en-GB"/>
              </w:rPr>
              <w:t xml:space="preserve"> </w:t>
            </w:r>
            <w:r w:rsidR="00534674" w:rsidRPr="00027B6B">
              <w:rPr>
                <w:rFonts w:ascii="Arial" w:hAnsi="Arial" w:cs="Arial"/>
                <w:sz w:val="22"/>
                <w:szCs w:val="22"/>
                <w:lang w:val="en-GB"/>
              </w:rPr>
              <w:t>threat of severe legal sanction in the form of criminal punishment. Drug</w:t>
            </w:r>
            <w:r>
              <w:rPr>
                <w:rFonts w:ascii="Arial" w:hAnsi="Arial" w:cs="Arial"/>
                <w:sz w:val="22"/>
                <w:szCs w:val="22"/>
                <w:lang w:val="en-GB"/>
              </w:rPr>
              <w:t xml:space="preserve"> </w:t>
            </w:r>
            <w:r w:rsidR="00534674" w:rsidRPr="00027B6B">
              <w:rPr>
                <w:rFonts w:ascii="Arial" w:hAnsi="Arial" w:cs="Arial"/>
                <w:sz w:val="22"/>
                <w:szCs w:val="22"/>
                <w:lang w:val="en-GB"/>
              </w:rPr>
              <w:t>(mis)use is a complex social issue dependent on various personal, community and</w:t>
            </w:r>
            <w:r w:rsidR="0081559C" w:rsidRPr="00027B6B">
              <w:rPr>
                <w:rFonts w:ascii="Arial" w:hAnsi="Arial" w:cs="Arial"/>
                <w:sz w:val="22"/>
                <w:szCs w:val="22"/>
                <w:lang w:val="en-GB"/>
              </w:rPr>
              <w:t xml:space="preserve"> </w:t>
            </w:r>
            <w:r w:rsidR="00534674" w:rsidRPr="00027B6B">
              <w:rPr>
                <w:rFonts w:ascii="Arial" w:hAnsi="Arial" w:cs="Arial"/>
                <w:sz w:val="22"/>
                <w:szCs w:val="22"/>
                <w:lang w:val="en-GB"/>
              </w:rPr>
              <w:t xml:space="preserve">economic factors. </w:t>
            </w:r>
            <w:r w:rsidR="0081559C" w:rsidRPr="00027B6B">
              <w:rPr>
                <w:rFonts w:ascii="Arial" w:hAnsi="Arial" w:cs="Arial"/>
                <w:sz w:val="22"/>
                <w:szCs w:val="22"/>
                <w:lang w:val="en-GB"/>
              </w:rPr>
              <w:t>L</w:t>
            </w:r>
            <w:r w:rsidR="00534674" w:rsidRPr="00027B6B">
              <w:rPr>
                <w:rFonts w:ascii="Arial" w:hAnsi="Arial" w:cs="Arial"/>
                <w:sz w:val="22"/>
                <w:szCs w:val="22"/>
                <w:lang w:val="en-GB"/>
              </w:rPr>
              <w:t>egislation in respect of cannabis ought to</w:t>
            </w:r>
            <w:r w:rsidR="0081559C" w:rsidRPr="00027B6B">
              <w:rPr>
                <w:rFonts w:ascii="Arial" w:hAnsi="Arial" w:cs="Arial"/>
                <w:sz w:val="22"/>
                <w:szCs w:val="22"/>
              </w:rPr>
              <w:t xml:space="preserve"> </w:t>
            </w:r>
            <w:r w:rsidR="0081559C" w:rsidRPr="00027B6B">
              <w:rPr>
                <w:rFonts w:ascii="Arial" w:hAnsi="Arial" w:cs="Arial"/>
                <w:sz w:val="22"/>
                <w:szCs w:val="22"/>
                <w:lang w:val="en-GB"/>
              </w:rPr>
              <w:t xml:space="preserve">be considered in cooperation with various other Departments and relevant role-players. The international community as well as national policy favour a multidisciplinary harm reduction approach to drug-related matters and proposed legislation should reflect this. Drug abuse should be </w:t>
            </w:r>
            <w:r w:rsidR="00920F70" w:rsidRPr="00027B6B">
              <w:rPr>
                <w:rFonts w:ascii="Arial" w:hAnsi="Arial" w:cs="Arial"/>
                <w:sz w:val="22"/>
                <w:szCs w:val="22"/>
                <w:lang w:val="en-GB"/>
              </w:rPr>
              <w:t xml:space="preserve">addressed from a </w:t>
            </w:r>
            <w:r w:rsidR="0081559C" w:rsidRPr="00027B6B">
              <w:rPr>
                <w:rFonts w:ascii="Arial" w:hAnsi="Arial" w:cs="Arial"/>
                <w:sz w:val="22"/>
                <w:szCs w:val="22"/>
                <w:lang w:val="en-GB"/>
              </w:rPr>
              <w:t>public health and sociological perspective instead of</w:t>
            </w:r>
            <w:r w:rsidR="00920F70" w:rsidRPr="00027B6B">
              <w:rPr>
                <w:rFonts w:ascii="Arial" w:hAnsi="Arial" w:cs="Arial"/>
                <w:sz w:val="22"/>
                <w:szCs w:val="22"/>
                <w:lang w:val="en-GB"/>
              </w:rPr>
              <w:t xml:space="preserve"> </w:t>
            </w:r>
            <w:r w:rsidR="0081559C" w:rsidRPr="00027B6B">
              <w:rPr>
                <w:rFonts w:ascii="Arial" w:hAnsi="Arial" w:cs="Arial"/>
                <w:sz w:val="22"/>
                <w:szCs w:val="22"/>
                <w:lang w:val="en-GB"/>
              </w:rPr>
              <w:t>a criminal justice point of view.</w:t>
            </w:r>
          </w:p>
          <w:p w:rsidR="00920F70" w:rsidRPr="00027B6B" w:rsidRDefault="00920F70"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(SADPI (p 3))</w:t>
            </w:r>
          </w:p>
        </w:tc>
        <w:tc>
          <w:tcPr>
            <w:tcW w:w="6620" w:type="dxa"/>
          </w:tcPr>
          <w:p w:rsidR="00C23B4E" w:rsidRPr="00CD1215" w:rsidRDefault="00CD1215" w:rsidP="0045502D">
            <w:pPr>
              <w:pStyle w:val="NormalWeb"/>
              <w:spacing w:line="276" w:lineRule="auto"/>
              <w:rPr>
                <w:rFonts w:ascii="Arial" w:hAnsi="Arial" w:cs="Arial"/>
                <w:sz w:val="22"/>
                <w:szCs w:val="22"/>
                <w:lang w:val="en-GB"/>
              </w:rPr>
            </w:pPr>
            <w:r>
              <w:rPr>
                <w:rFonts w:ascii="Arial" w:hAnsi="Arial" w:cs="Arial"/>
                <w:sz w:val="22"/>
                <w:szCs w:val="22"/>
                <w:lang w:val="en-GB"/>
              </w:rPr>
              <w:t xml:space="preserve">1.27 </w:t>
            </w:r>
            <w:r w:rsidR="00564858">
              <w:rPr>
                <w:rFonts w:ascii="Arial" w:hAnsi="Arial" w:cs="Arial"/>
                <w:sz w:val="22"/>
                <w:szCs w:val="22"/>
                <w:lang w:val="en-GB"/>
              </w:rPr>
              <w:t xml:space="preserve">See paragraph 1.7, above. </w:t>
            </w:r>
            <w:r w:rsidR="00B55477">
              <w:rPr>
                <w:rFonts w:ascii="Arial" w:hAnsi="Arial" w:cs="Arial"/>
                <w:sz w:val="22"/>
                <w:szCs w:val="22"/>
                <w:lang w:val="en-GB"/>
              </w:rPr>
              <w:t xml:space="preserve">It is correct </w:t>
            </w:r>
            <w:r w:rsidR="00902F81">
              <w:rPr>
                <w:rFonts w:ascii="Arial" w:hAnsi="Arial" w:cs="Arial"/>
                <w:sz w:val="22"/>
                <w:szCs w:val="22"/>
                <w:lang w:val="en-GB"/>
              </w:rPr>
              <w:t xml:space="preserve">that </w:t>
            </w:r>
            <w:r w:rsidR="00B55477">
              <w:rPr>
                <w:rFonts w:ascii="Arial" w:hAnsi="Arial" w:cs="Arial"/>
                <w:sz w:val="22"/>
                <w:szCs w:val="22"/>
                <w:lang w:val="en-GB"/>
              </w:rPr>
              <w:t>criminalisation is inappropriate to deal with drug abuse. However, t</w:t>
            </w:r>
            <w:r w:rsidRPr="00CD1215">
              <w:rPr>
                <w:rFonts w:ascii="Arial" w:hAnsi="Arial" w:cs="Arial"/>
                <w:sz w:val="22"/>
                <w:szCs w:val="22"/>
                <w:lang w:val="en-GB"/>
              </w:rPr>
              <w:t>he offences contemplated in clauses 3, 4, 5 and 6 of the Bill aim to address dealing in cannabis and protect others against the harm</w:t>
            </w:r>
            <w:r w:rsidR="00564858">
              <w:rPr>
                <w:rFonts w:ascii="Arial" w:hAnsi="Arial" w:cs="Arial"/>
                <w:sz w:val="22"/>
                <w:szCs w:val="22"/>
                <w:lang w:val="en-GB"/>
              </w:rPr>
              <w:t xml:space="preserve">s associated with cannabis use. If no restrictions are placed on cannabis cultivation material, the number of cannabis plants that may be cultivated or the quantity of cannabis that may be possess in a private </w:t>
            </w:r>
            <w:r w:rsidR="00B55477">
              <w:rPr>
                <w:rFonts w:ascii="Arial" w:hAnsi="Arial" w:cs="Arial"/>
                <w:sz w:val="22"/>
                <w:szCs w:val="22"/>
                <w:lang w:val="en-GB"/>
              </w:rPr>
              <w:t xml:space="preserve">place or a </w:t>
            </w:r>
            <w:r w:rsidR="00564858">
              <w:rPr>
                <w:rFonts w:ascii="Arial" w:hAnsi="Arial" w:cs="Arial"/>
                <w:sz w:val="22"/>
                <w:szCs w:val="22"/>
                <w:lang w:val="en-GB"/>
              </w:rPr>
              <w:t xml:space="preserve">public place, it would be near impossible to address dealing in cannabis and the criminal activities </w:t>
            </w:r>
            <w:r w:rsidR="00B55477">
              <w:rPr>
                <w:rFonts w:ascii="Arial" w:hAnsi="Arial" w:cs="Arial"/>
                <w:sz w:val="22"/>
                <w:szCs w:val="22"/>
                <w:lang w:val="en-GB"/>
              </w:rPr>
              <w:t>associated therewith.</w:t>
            </w:r>
            <w:r w:rsidR="00AC5EB1">
              <w:rPr>
                <w:rFonts w:ascii="Arial" w:hAnsi="Arial" w:cs="Arial"/>
                <w:sz w:val="22"/>
                <w:szCs w:val="22"/>
                <w:lang w:val="en-GB"/>
              </w:rPr>
              <w:t xml:space="preserve"> The P</w:t>
            </w:r>
            <w:r w:rsidR="00AC5EB1" w:rsidRPr="00AC5EB1">
              <w:rPr>
                <w:rFonts w:ascii="Arial" w:hAnsi="Arial" w:cs="Arial"/>
                <w:sz w:val="22"/>
                <w:szCs w:val="22"/>
                <w:lang w:val="en-GB"/>
              </w:rPr>
              <w:t xml:space="preserve">revention of and </w:t>
            </w:r>
            <w:r w:rsidR="00AC5EB1">
              <w:rPr>
                <w:rFonts w:ascii="Arial" w:hAnsi="Arial" w:cs="Arial"/>
                <w:sz w:val="22"/>
                <w:szCs w:val="22"/>
                <w:lang w:val="en-GB"/>
              </w:rPr>
              <w:t>T</w:t>
            </w:r>
            <w:r w:rsidR="00AC5EB1" w:rsidRPr="00AC5EB1">
              <w:rPr>
                <w:rFonts w:ascii="Arial" w:hAnsi="Arial" w:cs="Arial"/>
                <w:sz w:val="22"/>
                <w:szCs w:val="22"/>
                <w:lang w:val="en-GB"/>
              </w:rPr>
              <w:t xml:space="preserve">reatment for </w:t>
            </w:r>
            <w:r w:rsidR="00AC5EB1">
              <w:rPr>
                <w:rFonts w:ascii="Arial" w:hAnsi="Arial" w:cs="Arial"/>
                <w:sz w:val="22"/>
                <w:szCs w:val="22"/>
                <w:lang w:val="en-GB"/>
              </w:rPr>
              <w:t>S</w:t>
            </w:r>
            <w:r w:rsidR="00AC5EB1" w:rsidRPr="00AC5EB1">
              <w:rPr>
                <w:rFonts w:ascii="Arial" w:hAnsi="Arial" w:cs="Arial"/>
                <w:sz w:val="22"/>
                <w:szCs w:val="22"/>
                <w:lang w:val="en-GB"/>
              </w:rPr>
              <w:t xml:space="preserve">ubstance </w:t>
            </w:r>
            <w:r w:rsidR="00AC5EB1">
              <w:rPr>
                <w:rFonts w:ascii="Arial" w:hAnsi="Arial" w:cs="Arial"/>
                <w:sz w:val="22"/>
                <w:szCs w:val="22"/>
                <w:lang w:val="en-GB"/>
              </w:rPr>
              <w:t>A</w:t>
            </w:r>
            <w:r w:rsidR="00AC5EB1" w:rsidRPr="00AC5EB1">
              <w:rPr>
                <w:rFonts w:ascii="Arial" w:hAnsi="Arial" w:cs="Arial"/>
                <w:sz w:val="22"/>
                <w:szCs w:val="22"/>
                <w:lang w:val="en-GB"/>
              </w:rPr>
              <w:t xml:space="preserve">buse </w:t>
            </w:r>
            <w:r w:rsidR="00AC5EB1">
              <w:rPr>
                <w:rFonts w:ascii="Arial" w:hAnsi="Arial" w:cs="Arial"/>
                <w:sz w:val="22"/>
                <w:szCs w:val="22"/>
                <w:lang w:val="en-GB"/>
              </w:rPr>
              <w:t>A</w:t>
            </w:r>
            <w:r w:rsidR="00AC5EB1" w:rsidRPr="00AC5EB1">
              <w:rPr>
                <w:rFonts w:ascii="Arial" w:hAnsi="Arial" w:cs="Arial"/>
                <w:sz w:val="22"/>
                <w:szCs w:val="22"/>
                <w:lang w:val="en-GB"/>
              </w:rPr>
              <w:t>ct</w:t>
            </w:r>
            <w:r w:rsidR="00AC5EB1">
              <w:rPr>
                <w:rFonts w:ascii="Arial" w:hAnsi="Arial" w:cs="Arial"/>
                <w:sz w:val="22"/>
                <w:szCs w:val="22"/>
                <w:lang w:val="en-GB"/>
              </w:rPr>
              <w:t xml:space="preserve">, provide among others for </w:t>
            </w:r>
            <w:r w:rsidR="00AC5EB1" w:rsidRPr="00AC5EB1">
              <w:rPr>
                <w:rFonts w:ascii="Arial" w:hAnsi="Arial" w:cs="Arial"/>
                <w:sz w:val="22"/>
                <w:szCs w:val="22"/>
                <w:lang w:val="en-GB"/>
              </w:rPr>
              <w:t> a comprehensive national response for combating substance abuse; mechanisms aimed at demand and harm reduction in relation to substance abuse through prevention, early intervention, treatment and re-integration programmes;</w:t>
            </w:r>
            <w:r w:rsidR="00AC5EB1">
              <w:rPr>
                <w:rFonts w:ascii="Arial" w:hAnsi="Arial" w:cs="Arial"/>
                <w:sz w:val="22"/>
                <w:szCs w:val="22"/>
                <w:lang w:val="en-GB"/>
              </w:rPr>
              <w:t xml:space="preserve"> and other related aspects.</w:t>
            </w:r>
          </w:p>
        </w:tc>
      </w:tr>
    </w:tbl>
    <w:p w:rsidR="00BE382A" w:rsidRPr="00027B6B" w:rsidRDefault="00BE382A" w:rsidP="00027B6B">
      <w:pPr>
        <w:pStyle w:val="NormalWeb"/>
        <w:spacing w:before="0" w:beforeAutospacing="0" w:after="0" w:afterAutospacing="0" w:line="276" w:lineRule="auto"/>
        <w:rPr>
          <w:rFonts w:ascii="Arial" w:hAnsi="Arial" w:cs="Arial"/>
          <w:b/>
          <w:sz w:val="22"/>
          <w:szCs w:val="22"/>
          <w:lang w:val="en-GB"/>
        </w:rPr>
      </w:pPr>
    </w:p>
    <w:p w:rsidR="00AF394D" w:rsidRPr="0099087B" w:rsidRDefault="00877ADA" w:rsidP="00027B6B">
      <w:pPr>
        <w:rPr>
          <w:rFonts w:ascii="Arial" w:hAnsi="Arial" w:cs="Arial"/>
          <w:i/>
        </w:rPr>
      </w:pPr>
      <w:r w:rsidRPr="00027B6B">
        <w:rPr>
          <w:rFonts w:ascii="Arial" w:hAnsi="Arial" w:cs="Arial"/>
        </w:rPr>
        <w:br w:type="page"/>
      </w:r>
      <w:r w:rsidR="00912265">
        <w:rPr>
          <w:rFonts w:ascii="Arial" w:hAnsi="Arial" w:cs="Arial"/>
          <w:i/>
        </w:rPr>
        <w:t>(CLAUSE 1(2) OF BILL)</w:t>
      </w:r>
    </w:p>
    <w:tbl>
      <w:tblPr>
        <w:tblStyle w:val="TableGrid"/>
        <w:tblW w:w="0" w:type="auto"/>
        <w:tblLook w:val="04A0"/>
      </w:tblPr>
      <w:tblGrid>
        <w:gridCol w:w="6629"/>
        <w:gridCol w:w="6520"/>
      </w:tblGrid>
      <w:tr w:rsidR="00D147E9" w:rsidRPr="00027B6B" w:rsidTr="00D147E9">
        <w:tc>
          <w:tcPr>
            <w:tcW w:w="6629" w:type="dxa"/>
          </w:tcPr>
          <w:p w:rsidR="00D147E9" w:rsidRPr="00027B6B" w:rsidRDefault="00D147E9" w:rsidP="00027B6B">
            <w:pPr>
              <w:spacing w:line="276" w:lineRule="auto"/>
              <w:jc w:val="center"/>
              <w:rPr>
                <w:rFonts w:ascii="Arial" w:hAnsi="Arial" w:cs="Arial"/>
                <w:b/>
                <w:i/>
              </w:rPr>
            </w:pPr>
            <w:r w:rsidRPr="00027B6B">
              <w:rPr>
                <w:rFonts w:ascii="Arial" w:hAnsi="Arial" w:cs="Arial"/>
                <w:b/>
                <w:i/>
              </w:rPr>
              <w:t>Comments</w:t>
            </w:r>
          </w:p>
        </w:tc>
        <w:tc>
          <w:tcPr>
            <w:tcW w:w="6520" w:type="dxa"/>
          </w:tcPr>
          <w:p w:rsidR="00D147E9" w:rsidRPr="00027B6B" w:rsidRDefault="00D147E9" w:rsidP="00027B6B">
            <w:pPr>
              <w:spacing w:line="276" w:lineRule="auto"/>
              <w:jc w:val="center"/>
              <w:rPr>
                <w:rFonts w:ascii="Arial" w:hAnsi="Arial" w:cs="Arial"/>
                <w:b/>
                <w:i/>
              </w:rPr>
            </w:pPr>
            <w:r w:rsidRPr="00027B6B">
              <w:rPr>
                <w:rFonts w:ascii="Arial" w:hAnsi="Arial" w:cs="Arial"/>
                <w:b/>
                <w:i/>
              </w:rPr>
              <w:t>Responses</w:t>
            </w:r>
          </w:p>
        </w:tc>
      </w:tr>
      <w:tr w:rsidR="005E2295" w:rsidRPr="00027B6B" w:rsidTr="00D147E9">
        <w:tc>
          <w:tcPr>
            <w:tcW w:w="6629" w:type="dxa"/>
          </w:tcPr>
          <w:p w:rsidR="005E2295" w:rsidRDefault="008D02C0" w:rsidP="005E2295">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1.28 </w:t>
            </w:r>
            <w:r w:rsidR="005E2295">
              <w:rPr>
                <w:rFonts w:ascii="Arial" w:hAnsi="Arial" w:cs="Arial"/>
                <w:sz w:val="22"/>
                <w:szCs w:val="22"/>
                <w:lang w:val="en-GB"/>
              </w:rPr>
              <w:t>Reference is made to the S</w:t>
            </w:r>
            <w:r w:rsidR="005E2295" w:rsidRPr="00027B6B">
              <w:rPr>
                <w:rFonts w:ascii="Arial" w:hAnsi="Arial" w:cs="Arial"/>
                <w:sz w:val="22"/>
                <w:szCs w:val="22"/>
                <w:lang w:val="en-GB"/>
              </w:rPr>
              <w:t xml:space="preserve">tate of the </w:t>
            </w:r>
            <w:r w:rsidR="005E2295">
              <w:rPr>
                <w:rFonts w:ascii="Arial" w:hAnsi="Arial" w:cs="Arial"/>
                <w:sz w:val="22"/>
                <w:szCs w:val="22"/>
                <w:lang w:val="en-GB"/>
              </w:rPr>
              <w:t>N</w:t>
            </w:r>
            <w:r w:rsidR="005E2295" w:rsidRPr="00027B6B">
              <w:rPr>
                <w:rFonts w:ascii="Arial" w:hAnsi="Arial" w:cs="Arial"/>
                <w:sz w:val="22"/>
                <w:szCs w:val="22"/>
                <w:lang w:val="en-GB"/>
              </w:rPr>
              <w:t xml:space="preserve">ation </w:t>
            </w:r>
            <w:r w:rsidR="005E2295">
              <w:rPr>
                <w:rFonts w:ascii="Arial" w:hAnsi="Arial" w:cs="Arial"/>
                <w:sz w:val="22"/>
                <w:szCs w:val="22"/>
                <w:lang w:val="en-GB"/>
              </w:rPr>
              <w:t>A</w:t>
            </w:r>
            <w:r w:rsidR="005E2295" w:rsidRPr="00027B6B">
              <w:rPr>
                <w:rFonts w:ascii="Arial" w:hAnsi="Arial" w:cs="Arial"/>
                <w:sz w:val="22"/>
                <w:szCs w:val="22"/>
                <w:lang w:val="en-GB"/>
              </w:rPr>
              <w:t>ddress</w:t>
            </w:r>
            <w:r w:rsidR="005E2295">
              <w:rPr>
                <w:rFonts w:ascii="Arial" w:hAnsi="Arial" w:cs="Arial"/>
                <w:sz w:val="22"/>
                <w:szCs w:val="22"/>
                <w:lang w:val="en-GB"/>
              </w:rPr>
              <w:t xml:space="preserve"> on 13</w:t>
            </w:r>
            <w:r w:rsidR="005E2295" w:rsidRPr="00027B6B">
              <w:rPr>
                <w:rFonts w:ascii="Arial" w:hAnsi="Arial" w:cs="Arial"/>
                <w:sz w:val="22"/>
                <w:szCs w:val="22"/>
                <w:lang w:val="en-GB"/>
              </w:rPr>
              <w:t xml:space="preserve"> February 2020</w:t>
            </w:r>
            <w:r w:rsidR="005E2295">
              <w:rPr>
                <w:rFonts w:ascii="Arial" w:hAnsi="Arial" w:cs="Arial"/>
                <w:sz w:val="22"/>
                <w:szCs w:val="22"/>
                <w:lang w:val="en-GB"/>
              </w:rPr>
              <w:t xml:space="preserve"> where it was stated that </w:t>
            </w:r>
            <w:r w:rsidR="005E2295" w:rsidRPr="00027B6B">
              <w:rPr>
                <w:rFonts w:ascii="Arial" w:hAnsi="Arial" w:cs="Arial"/>
                <w:sz w:val="22"/>
                <w:szCs w:val="22"/>
                <w:lang w:val="en-GB"/>
              </w:rPr>
              <w:t>“This year we will open up and regulate the commercial use of hemp products, providing opportunities for small-scale farmers; and formulate policy on the use of cannabis products for medicinal purposes, to build this industry</w:t>
            </w:r>
            <w:r w:rsidR="005E2295">
              <w:rPr>
                <w:rFonts w:ascii="Arial" w:hAnsi="Arial" w:cs="Arial"/>
                <w:sz w:val="22"/>
                <w:szCs w:val="22"/>
                <w:lang w:val="en-GB"/>
              </w:rPr>
              <w:t xml:space="preserve"> in line with global trends”, and it is remarked that:</w:t>
            </w:r>
          </w:p>
          <w:p w:rsidR="005E2295" w:rsidRDefault="005E2295" w:rsidP="005E2295">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(a) T</w:t>
            </w:r>
            <w:r w:rsidRPr="00027B6B">
              <w:rPr>
                <w:rFonts w:ascii="Arial" w:hAnsi="Arial" w:cs="Arial"/>
                <w:sz w:val="22"/>
                <w:szCs w:val="22"/>
                <w:lang w:val="en-GB"/>
              </w:rPr>
              <w:t>he Bill cannot achieve the inten</w:t>
            </w:r>
            <w:r>
              <w:rPr>
                <w:rFonts w:ascii="Arial" w:hAnsi="Arial" w:cs="Arial"/>
                <w:sz w:val="22"/>
                <w:szCs w:val="22"/>
                <w:lang w:val="en-GB"/>
              </w:rPr>
              <w:t>ded result of commercialisation;</w:t>
            </w:r>
          </w:p>
          <w:p w:rsidR="005E2295" w:rsidRDefault="005E2295" w:rsidP="005E2295">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(b) o</w:t>
            </w:r>
            <w:r w:rsidRPr="00027B6B">
              <w:rPr>
                <w:rFonts w:ascii="Arial" w:hAnsi="Arial" w:cs="Arial"/>
                <w:sz w:val="22"/>
                <w:szCs w:val="22"/>
                <w:lang w:val="en-GB"/>
              </w:rPr>
              <w:t>ther legislation</w:t>
            </w:r>
            <w:r>
              <w:rPr>
                <w:rFonts w:ascii="Arial" w:hAnsi="Arial" w:cs="Arial"/>
                <w:sz w:val="22"/>
                <w:szCs w:val="22"/>
                <w:lang w:val="en-GB"/>
              </w:rPr>
              <w:t xml:space="preserve"> will be promoted to address this policy statement and there is a risk that the</w:t>
            </w:r>
            <w:r w:rsidRPr="00027B6B">
              <w:rPr>
                <w:rFonts w:ascii="Arial" w:hAnsi="Arial" w:cs="Arial"/>
                <w:sz w:val="22"/>
                <w:szCs w:val="22"/>
                <w:lang w:val="en-GB"/>
              </w:rPr>
              <w:t xml:space="preserve"> B</w:t>
            </w:r>
            <w:r>
              <w:rPr>
                <w:rFonts w:ascii="Arial" w:hAnsi="Arial" w:cs="Arial"/>
                <w:sz w:val="22"/>
                <w:szCs w:val="22"/>
                <w:lang w:val="en-GB"/>
              </w:rPr>
              <w:t xml:space="preserve">ill, </w:t>
            </w:r>
            <w:r w:rsidRPr="00027B6B">
              <w:rPr>
                <w:rFonts w:ascii="Arial" w:hAnsi="Arial" w:cs="Arial"/>
                <w:sz w:val="22"/>
                <w:szCs w:val="22"/>
                <w:lang w:val="en-GB"/>
              </w:rPr>
              <w:t xml:space="preserve">if passed into law </w:t>
            </w:r>
            <w:r>
              <w:rPr>
                <w:rFonts w:ascii="Arial" w:hAnsi="Arial" w:cs="Arial"/>
                <w:sz w:val="22"/>
                <w:szCs w:val="22"/>
                <w:lang w:val="en-GB"/>
              </w:rPr>
              <w:t xml:space="preserve">may hinder </w:t>
            </w:r>
            <w:r w:rsidRPr="00027B6B">
              <w:rPr>
                <w:rFonts w:ascii="Arial" w:hAnsi="Arial" w:cs="Arial"/>
                <w:sz w:val="22"/>
                <w:szCs w:val="22"/>
                <w:lang w:val="en-GB"/>
              </w:rPr>
              <w:t xml:space="preserve">the development </w:t>
            </w:r>
            <w:r>
              <w:rPr>
                <w:rFonts w:ascii="Arial" w:hAnsi="Arial" w:cs="Arial"/>
                <w:sz w:val="22"/>
                <w:szCs w:val="22"/>
                <w:lang w:val="en-GB"/>
              </w:rPr>
              <w:t>and implementation of such initiatives; and</w:t>
            </w:r>
          </w:p>
          <w:p w:rsidR="005E2295" w:rsidRPr="00027B6B" w:rsidRDefault="005E2295" w:rsidP="005E2295">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(c) </w:t>
            </w:r>
            <w:r w:rsidRPr="00027B6B">
              <w:rPr>
                <w:rFonts w:ascii="Arial" w:hAnsi="Arial" w:cs="Arial"/>
                <w:sz w:val="22"/>
                <w:szCs w:val="22"/>
                <w:lang w:val="en-GB"/>
              </w:rPr>
              <w:t>wider consultation and the involvement of other relevant Portfolio Committees should be involved in the Bill.</w:t>
            </w:r>
          </w:p>
          <w:p w:rsidR="005E2295" w:rsidRPr="005E2295" w:rsidRDefault="005E2295" w:rsidP="005E2295">
            <w:pPr>
              <w:rPr>
                <w:rFonts w:ascii="Arial" w:hAnsi="Arial" w:cs="Arial"/>
              </w:rPr>
            </w:pPr>
            <w:r w:rsidRPr="00027B6B">
              <w:rPr>
                <w:rFonts w:ascii="Arial" w:hAnsi="Arial" w:cs="Arial"/>
              </w:rPr>
              <w:t>(Wegerif (p1 -2)</w:t>
            </w:r>
          </w:p>
        </w:tc>
        <w:tc>
          <w:tcPr>
            <w:tcW w:w="6520" w:type="dxa"/>
          </w:tcPr>
          <w:p w:rsidR="005E2295" w:rsidRPr="005E2295" w:rsidRDefault="008D02C0" w:rsidP="004A7F26">
            <w:pPr>
              <w:spacing w:line="276" w:lineRule="auto"/>
              <w:rPr>
                <w:rFonts w:ascii="Arial" w:hAnsi="Arial" w:cs="Arial"/>
              </w:rPr>
            </w:pPr>
            <w:r>
              <w:rPr>
                <w:rFonts w:ascii="Arial" w:hAnsi="Arial" w:cs="Arial"/>
              </w:rPr>
              <w:t xml:space="preserve">1.28 </w:t>
            </w:r>
            <w:r w:rsidR="005E2295">
              <w:rPr>
                <w:rFonts w:ascii="Arial" w:hAnsi="Arial" w:cs="Arial"/>
              </w:rPr>
              <w:t>It is correct that the Bill does not give effect to the intended industrialisation of cannabis. The ambit of the Bill is discussed in paragraph 1.5 above, and other legislation must be promoted to give effect to the intended industrialisation of cannabis.</w:t>
            </w:r>
            <w:r w:rsidR="005E2295" w:rsidRPr="00180063">
              <w:rPr>
                <w:rFonts w:ascii="Arial" w:hAnsi="Arial" w:cs="Arial"/>
              </w:rPr>
              <w:t xml:space="preserve"> The DOJ&amp;CD cannot promote legislation that provides for commercial activities relating to cannabis, since such initiat</w:t>
            </w:r>
            <w:r w:rsidR="005E2295" w:rsidRPr="005E2295">
              <w:rPr>
                <w:rFonts w:ascii="Arial" w:hAnsi="Arial" w:cs="Arial"/>
              </w:rPr>
              <w:t xml:space="preserve">ive falls within the mandate of other Departments (Departments of Health; Agriculture, Land Reform and Rural Development; and Trade, Industry and Competition). </w:t>
            </w:r>
            <w:r w:rsidR="005E2295">
              <w:rPr>
                <w:rFonts w:ascii="Arial" w:hAnsi="Arial" w:cs="Arial"/>
              </w:rPr>
              <w:t xml:space="preserve">In terms of the Bill, the limitation </w:t>
            </w:r>
            <w:r w:rsidR="004A7F26">
              <w:rPr>
                <w:rFonts w:ascii="Arial" w:hAnsi="Arial" w:cs="Arial"/>
              </w:rPr>
              <w:t>on</w:t>
            </w:r>
            <w:r w:rsidR="005E2295">
              <w:rPr>
                <w:rFonts w:ascii="Arial" w:hAnsi="Arial" w:cs="Arial"/>
              </w:rPr>
              <w:t xml:space="preserve"> the cultivation of hemp, which existed under the Drugs Act, is removed subject to the promotion of appropriate legislation to regulate the cultivation of hemp. </w:t>
            </w:r>
            <w:r w:rsidR="005E2295" w:rsidRPr="005E2295">
              <w:rPr>
                <w:rFonts w:ascii="Arial" w:hAnsi="Arial" w:cs="Arial"/>
              </w:rPr>
              <w:t>Clause 1(2) of the Bill does provide for the promotion of other legislation that may deal with commercialisation of cannabis</w:t>
            </w:r>
            <w:r w:rsidR="005E2295">
              <w:rPr>
                <w:rFonts w:ascii="Arial" w:hAnsi="Arial" w:cs="Arial"/>
              </w:rPr>
              <w:t xml:space="preserve"> for recreational purposes</w:t>
            </w:r>
            <w:r w:rsidR="005E2295" w:rsidRPr="005E2295">
              <w:rPr>
                <w:rFonts w:ascii="Arial" w:hAnsi="Arial" w:cs="Arial"/>
              </w:rPr>
              <w:t>.</w:t>
            </w:r>
            <w:r w:rsidR="005E2295">
              <w:rPr>
                <w:rFonts w:ascii="Arial" w:hAnsi="Arial" w:cs="Arial"/>
              </w:rPr>
              <w:t xml:space="preserve"> However, the obligations of the RSA in terms of the </w:t>
            </w:r>
            <w:r w:rsidR="005E2295" w:rsidRPr="005E2295">
              <w:rPr>
                <w:rFonts w:ascii="Arial" w:hAnsi="Arial" w:cs="Arial"/>
              </w:rPr>
              <w:t>International Drug Control Regime</w:t>
            </w:r>
            <w:r w:rsidR="005E2295">
              <w:rPr>
                <w:rFonts w:ascii="Arial" w:hAnsi="Arial" w:cs="Arial"/>
              </w:rPr>
              <w:t xml:space="preserve"> must be considered in this regard. </w:t>
            </w:r>
          </w:p>
        </w:tc>
      </w:tr>
      <w:tr w:rsidR="00BF5DB4" w:rsidRPr="00027B6B" w:rsidTr="00D147E9">
        <w:tc>
          <w:tcPr>
            <w:tcW w:w="6629" w:type="dxa"/>
          </w:tcPr>
          <w:p w:rsidR="00BF5DB4" w:rsidRPr="00027B6B" w:rsidRDefault="004A7F26"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1.29 </w:t>
            </w:r>
            <w:r w:rsidR="00BF5DB4" w:rsidRPr="00027B6B">
              <w:rPr>
                <w:rFonts w:ascii="Arial" w:hAnsi="Arial" w:cs="Arial"/>
                <w:sz w:val="22"/>
                <w:szCs w:val="22"/>
                <w:lang w:val="en-GB"/>
              </w:rPr>
              <w:t>Schindlers</w:t>
            </w:r>
            <w:r w:rsidR="00A04289">
              <w:rPr>
                <w:rFonts w:ascii="Arial" w:hAnsi="Arial" w:cs="Arial"/>
                <w:sz w:val="22"/>
                <w:szCs w:val="22"/>
                <w:lang w:val="en-GB"/>
              </w:rPr>
              <w:t>:</w:t>
            </w:r>
          </w:p>
          <w:p w:rsidR="00BF5DB4"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(a) </w:t>
            </w:r>
            <w:r w:rsidR="00BF5DB4" w:rsidRPr="00027B6B">
              <w:rPr>
                <w:rFonts w:ascii="Arial" w:hAnsi="Arial" w:cs="Arial"/>
                <w:sz w:val="22"/>
                <w:szCs w:val="22"/>
                <w:lang w:val="en-GB"/>
              </w:rPr>
              <w:t xml:space="preserve">South Africa’s obligation </w:t>
            </w:r>
            <w:r w:rsidR="002548A6" w:rsidRPr="002548A6">
              <w:rPr>
                <w:rFonts w:ascii="Arial" w:hAnsi="Arial" w:cs="Arial"/>
                <w:sz w:val="22"/>
                <w:szCs w:val="22"/>
                <w:lang w:val="en-GB"/>
              </w:rPr>
              <w:t xml:space="preserve">under the International Drug Control Regime </w:t>
            </w:r>
            <w:r w:rsidR="00BF5DB4" w:rsidRPr="00027B6B">
              <w:rPr>
                <w:rFonts w:ascii="Arial" w:hAnsi="Arial" w:cs="Arial"/>
                <w:sz w:val="22"/>
                <w:szCs w:val="22"/>
                <w:lang w:val="en-GB"/>
              </w:rPr>
              <w:t>(to ‘control’ its drug cultivation, production, possession and distribution) is ultimately subject to its own Constitution and need not be enforced throu</w:t>
            </w:r>
            <w:r>
              <w:rPr>
                <w:rFonts w:ascii="Arial" w:hAnsi="Arial" w:cs="Arial"/>
                <w:sz w:val="22"/>
                <w:szCs w:val="22"/>
                <w:lang w:val="en-GB"/>
              </w:rPr>
              <w:t>gh the criminal justice system</w:t>
            </w:r>
            <w:r w:rsidR="002548A6">
              <w:rPr>
                <w:rFonts w:ascii="Arial" w:hAnsi="Arial" w:cs="Arial"/>
                <w:sz w:val="22"/>
                <w:szCs w:val="22"/>
                <w:lang w:val="en-GB"/>
              </w:rPr>
              <w:t xml:space="preserve"> as proposed by the Bill which</w:t>
            </w:r>
            <w:r w:rsidR="00A04289">
              <w:rPr>
                <w:rFonts w:ascii="Arial" w:hAnsi="Arial" w:cs="Arial"/>
                <w:sz w:val="22"/>
                <w:szCs w:val="22"/>
                <w:lang w:val="en-GB"/>
              </w:rPr>
              <w:t xml:space="preserve"> -</w:t>
            </w:r>
          </w:p>
          <w:p w:rsidR="00BF5DB4" w:rsidRPr="00027B6B"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w:t>
            </w:r>
            <w:r w:rsidR="00A04289">
              <w:rPr>
                <w:rFonts w:ascii="Arial" w:hAnsi="Arial" w:cs="Arial"/>
                <w:sz w:val="22"/>
                <w:szCs w:val="22"/>
                <w:lang w:val="en-GB"/>
              </w:rPr>
              <w:t>p</w:t>
            </w:r>
            <w:r w:rsidR="00BF5DB4" w:rsidRPr="00027B6B">
              <w:rPr>
                <w:rFonts w:ascii="Arial" w:hAnsi="Arial" w:cs="Arial"/>
                <w:sz w:val="22"/>
                <w:szCs w:val="22"/>
                <w:lang w:val="en-GB"/>
              </w:rPr>
              <w:t>rescribes incredibly harsh penalties, which, in turn, are linked to arbitrary limitations imposed on the quantities of cannabis-related matter</w:t>
            </w:r>
            <w:r w:rsidR="00902F81">
              <w:rPr>
                <w:rFonts w:ascii="Arial" w:hAnsi="Arial" w:cs="Arial"/>
                <w:sz w:val="22"/>
                <w:szCs w:val="22"/>
                <w:lang w:val="en-GB"/>
              </w:rPr>
              <w:t>s</w:t>
            </w:r>
            <w:r w:rsidR="00BF5DB4" w:rsidRPr="00027B6B">
              <w:rPr>
                <w:rFonts w:ascii="Arial" w:hAnsi="Arial" w:cs="Arial"/>
                <w:sz w:val="22"/>
                <w:szCs w:val="22"/>
                <w:lang w:val="en-GB"/>
              </w:rPr>
              <w:t xml:space="preserve"> that citizens may use and exchange in private; and </w:t>
            </w:r>
          </w:p>
          <w:p w:rsidR="002548A6" w:rsidRDefault="00BF5DB4" w:rsidP="00BF5DB4">
            <w:pPr>
              <w:pStyle w:val="NormalWeb"/>
              <w:spacing w:before="0" w:beforeAutospacing="0" w:after="0" w:afterAutospacing="0" w:line="276" w:lineRule="auto"/>
            </w:pPr>
            <w:r w:rsidRPr="00027B6B">
              <w:rPr>
                <w:rFonts w:ascii="Arial" w:hAnsi="Arial" w:cs="Arial"/>
                <w:sz w:val="22"/>
                <w:szCs w:val="22"/>
                <w:lang w:val="en-GB"/>
              </w:rPr>
              <w:t>* contrary to the Judgment and to the right to privacy, seeks to make the use of cannabis, in the private lives of per</w:t>
            </w:r>
            <w:r w:rsidR="002548A6">
              <w:rPr>
                <w:rFonts w:ascii="Arial" w:hAnsi="Arial" w:cs="Arial"/>
                <w:sz w:val="22"/>
                <w:szCs w:val="22"/>
                <w:lang w:val="en-GB"/>
              </w:rPr>
              <w:t>sons, the business of the State.</w:t>
            </w:r>
            <w:r w:rsidR="002548A6">
              <w:t xml:space="preserve"> </w:t>
            </w:r>
          </w:p>
          <w:p w:rsidR="00BF5DB4" w:rsidRPr="00027B6B" w:rsidRDefault="00BF5DB4" w:rsidP="00BF5DB4">
            <w:pPr>
              <w:pStyle w:val="NormalWeb"/>
              <w:spacing w:before="0" w:beforeAutospacing="0" w:after="0" w:afterAutospacing="0" w:line="276" w:lineRule="auto"/>
              <w:rPr>
                <w:rFonts w:ascii="Arial" w:hAnsi="Arial" w:cs="Arial"/>
                <w:sz w:val="22"/>
                <w:szCs w:val="22"/>
                <w:lang w:val="en-GB"/>
              </w:rPr>
            </w:pPr>
          </w:p>
          <w:p w:rsidR="00BF5DB4" w:rsidRPr="00027B6B" w:rsidRDefault="002548A6" w:rsidP="00BF5DB4">
            <w:pPr>
              <w:pStyle w:val="NormalWeb"/>
              <w:spacing w:before="0" w:beforeAutospacing="0" w:after="0" w:afterAutospacing="0" w:line="276" w:lineRule="auto"/>
              <w:rPr>
                <w:rFonts w:ascii="Arial" w:hAnsi="Arial" w:cs="Arial"/>
                <w:sz w:val="22"/>
                <w:szCs w:val="22"/>
                <w:lang w:val="en-GB"/>
              </w:rPr>
            </w:pPr>
            <w:r w:rsidRPr="002548A6">
              <w:rPr>
                <w:rFonts w:ascii="Arial" w:hAnsi="Arial" w:cs="Arial"/>
                <w:sz w:val="22"/>
                <w:szCs w:val="22"/>
                <w:lang w:val="en-GB"/>
              </w:rPr>
              <w:t xml:space="preserve">In paragraph [34] of the Prince Judgment it is stated that there are a multitude of options available to fight this problem (use </w:t>
            </w:r>
            <w:r w:rsidR="002C1E40">
              <w:rPr>
                <w:rFonts w:ascii="Arial" w:hAnsi="Arial" w:cs="Arial"/>
                <w:sz w:val="22"/>
                <w:szCs w:val="22"/>
                <w:lang w:val="en-GB"/>
              </w:rPr>
              <w:t xml:space="preserve">of </w:t>
            </w:r>
            <w:r w:rsidRPr="002548A6">
              <w:rPr>
                <w:rFonts w:ascii="Arial" w:hAnsi="Arial" w:cs="Arial"/>
                <w:sz w:val="22"/>
                <w:szCs w:val="22"/>
                <w:lang w:val="en-GB"/>
              </w:rPr>
              <w:t>small quantities of cannabis – paragraph [32]) as opposed to the blunt use of the criminal law which is disproportionate to the harms that the legislation (the Drugs Act and Medicines Act) seeks to curb.</w:t>
            </w:r>
            <w:r>
              <w:rPr>
                <w:rFonts w:ascii="Arial" w:hAnsi="Arial" w:cs="Arial"/>
                <w:sz w:val="22"/>
                <w:szCs w:val="22"/>
                <w:lang w:val="en-GB"/>
              </w:rPr>
              <w:t xml:space="preserve"> </w:t>
            </w:r>
            <w:r w:rsidRPr="002548A6">
              <w:rPr>
                <w:rFonts w:ascii="Arial" w:hAnsi="Arial" w:cs="Arial"/>
                <w:sz w:val="22"/>
                <w:szCs w:val="22"/>
                <w:lang w:val="en-GB"/>
              </w:rPr>
              <w:t>The Bill relies on criminalisation to address perceived</w:t>
            </w:r>
            <w:r>
              <w:rPr>
                <w:rFonts w:ascii="Arial" w:hAnsi="Arial" w:cs="Arial"/>
                <w:sz w:val="22"/>
                <w:szCs w:val="22"/>
                <w:lang w:val="en-GB"/>
              </w:rPr>
              <w:t xml:space="preserve"> harms associated with cannabis and would </w:t>
            </w:r>
            <w:r w:rsidR="00BF5DB4" w:rsidRPr="00027B6B">
              <w:rPr>
                <w:rFonts w:ascii="Arial" w:hAnsi="Arial" w:cs="Arial"/>
                <w:sz w:val="22"/>
                <w:szCs w:val="22"/>
                <w:lang w:val="en-GB"/>
              </w:rPr>
              <w:t>infringe various protected rights, among others:</w:t>
            </w:r>
          </w:p>
          <w:p w:rsidR="00BF5DB4" w:rsidRPr="00027B6B" w:rsidRDefault="002F2809"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Equality (section </w:t>
            </w:r>
            <w:r w:rsidR="00BF5DB4" w:rsidRPr="00027B6B">
              <w:rPr>
                <w:rFonts w:ascii="Arial" w:hAnsi="Arial" w:cs="Arial"/>
                <w:sz w:val="22"/>
                <w:szCs w:val="22"/>
                <w:lang w:val="en-GB"/>
              </w:rPr>
              <w:t>9): Alcohol and tobacco use are not criminalised. Why should cannabis use be criminalised?</w:t>
            </w:r>
          </w:p>
          <w:p w:rsidR="00BF5DB4" w:rsidRPr="00027B6B" w:rsidRDefault="002F2809"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t>
            </w:r>
            <w:r w:rsidR="00BF5DB4" w:rsidRPr="00027B6B">
              <w:rPr>
                <w:rFonts w:ascii="Arial" w:hAnsi="Arial" w:cs="Arial"/>
                <w:sz w:val="22"/>
                <w:szCs w:val="22"/>
                <w:lang w:val="en-GB"/>
              </w:rPr>
              <w:t xml:space="preserve"> Dignity (section 10): Criminalisation results in criminal proceedings which is an infringement of a person's dignity, a criminal record, unemployment and in some instances incarceration with resultant exposure to hardened criminals, hard drugs etc).</w:t>
            </w:r>
          </w:p>
          <w:p w:rsidR="00BF5DB4" w:rsidRPr="002F2809" w:rsidRDefault="002F2809"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t>
            </w:r>
            <w:r w:rsidR="009E6DF1">
              <w:rPr>
                <w:rFonts w:ascii="Arial" w:hAnsi="Arial" w:cs="Arial"/>
                <w:sz w:val="22"/>
                <w:szCs w:val="22"/>
                <w:lang w:val="en-GB"/>
              </w:rPr>
              <w:t xml:space="preserve"> </w:t>
            </w:r>
            <w:r>
              <w:rPr>
                <w:rFonts w:ascii="Arial" w:hAnsi="Arial" w:cs="Arial"/>
                <w:sz w:val="22"/>
                <w:szCs w:val="22"/>
                <w:lang w:val="en-GB"/>
              </w:rPr>
              <w:t xml:space="preserve">Life (section </w:t>
            </w:r>
            <w:r w:rsidR="00BF5DB4" w:rsidRPr="00027B6B">
              <w:rPr>
                <w:rFonts w:ascii="Arial" w:hAnsi="Arial" w:cs="Arial"/>
                <w:sz w:val="22"/>
                <w:szCs w:val="22"/>
                <w:lang w:val="en-GB"/>
              </w:rPr>
              <w:t xml:space="preserve">11): </w:t>
            </w:r>
            <w:r w:rsidR="00BF5DB4" w:rsidRPr="002F2809">
              <w:rPr>
                <w:rFonts w:ascii="Arial" w:hAnsi="Arial" w:cs="Arial"/>
                <w:sz w:val="22"/>
                <w:szCs w:val="22"/>
                <w:lang w:val="en-GB"/>
              </w:rPr>
              <w:t>Although not adequately explained in paragraph 27.3, the right to life is involved in the fact that prohibition certainly give rise to unlawful dealing in cannabis, gang activities and serious criminal conduct that impact on the right of life; measures to control the quality of the product that is available for use etc.</w:t>
            </w:r>
          </w:p>
          <w:p w:rsidR="00BF5DB4" w:rsidRPr="00027B6B"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t>
            </w:r>
            <w:r w:rsidR="00BF5DB4" w:rsidRPr="00027B6B">
              <w:rPr>
                <w:rFonts w:ascii="Arial" w:hAnsi="Arial" w:cs="Arial"/>
                <w:sz w:val="22"/>
                <w:szCs w:val="22"/>
                <w:lang w:val="en-GB"/>
              </w:rPr>
              <w:t xml:space="preserve"> Freedom and security of person (</w:t>
            </w:r>
            <w:r w:rsidR="002F2809" w:rsidRPr="00027B6B">
              <w:rPr>
                <w:rFonts w:ascii="Arial" w:hAnsi="Arial" w:cs="Arial"/>
                <w:sz w:val="22"/>
                <w:szCs w:val="22"/>
                <w:lang w:val="en-GB"/>
              </w:rPr>
              <w:t>section 12</w:t>
            </w:r>
            <w:r w:rsidR="00BF5DB4" w:rsidRPr="00027B6B">
              <w:rPr>
                <w:rFonts w:ascii="Arial" w:hAnsi="Arial" w:cs="Arial"/>
                <w:sz w:val="22"/>
                <w:szCs w:val="22"/>
                <w:lang w:val="en-GB"/>
              </w:rPr>
              <w:t xml:space="preserve">): The commentator refers to arrest, detention and incarceration as a result of criminal enforcement mechanisms. </w:t>
            </w:r>
          </w:p>
          <w:p w:rsidR="009E6DF1"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t>
            </w:r>
            <w:r w:rsidR="002F2809">
              <w:rPr>
                <w:rFonts w:ascii="Arial" w:hAnsi="Arial" w:cs="Arial"/>
                <w:sz w:val="22"/>
                <w:szCs w:val="22"/>
                <w:lang w:val="en-GB"/>
              </w:rPr>
              <w:t xml:space="preserve"> Privacy (section 14): The</w:t>
            </w:r>
            <w:r w:rsidR="00BF5DB4" w:rsidRPr="00027B6B">
              <w:rPr>
                <w:rFonts w:ascii="Arial" w:hAnsi="Arial" w:cs="Arial"/>
                <w:sz w:val="22"/>
                <w:szCs w:val="22"/>
                <w:lang w:val="en-GB"/>
              </w:rPr>
              <w:t xml:space="preserve"> Judgment deals with this aspect</w:t>
            </w:r>
            <w:r w:rsidR="002F2809">
              <w:rPr>
                <w:rFonts w:ascii="Arial" w:hAnsi="Arial" w:cs="Arial"/>
                <w:sz w:val="22"/>
                <w:szCs w:val="22"/>
                <w:lang w:val="en-GB"/>
              </w:rPr>
              <w:t>. It is pointed out that</w:t>
            </w:r>
            <w:r>
              <w:rPr>
                <w:rFonts w:ascii="Arial" w:hAnsi="Arial" w:cs="Arial"/>
                <w:sz w:val="22"/>
                <w:szCs w:val="22"/>
                <w:lang w:val="en-GB"/>
              </w:rPr>
              <w:t>:</w:t>
            </w:r>
          </w:p>
          <w:p w:rsidR="009E6DF1"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the</w:t>
            </w:r>
            <w:r w:rsidR="002F2809">
              <w:rPr>
                <w:rFonts w:ascii="Arial" w:hAnsi="Arial" w:cs="Arial"/>
                <w:sz w:val="22"/>
                <w:szCs w:val="22"/>
                <w:lang w:val="en-GB"/>
              </w:rPr>
              <w:t xml:space="preserve"> Judgment does not</w:t>
            </w:r>
            <w:r w:rsidR="00BF5DB4" w:rsidRPr="00027B6B">
              <w:rPr>
                <w:rFonts w:ascii="Arial" w:hAnsi="Arial" w:cs="Arial"/>
                <w:sz w:val="22"/>
                <w:szCs w:val="22"/>
                <w:lang w:val="en-GB"/>
              </w:rPr>
              <w:t xml:space="preserve"> suggest that </w:t>
            </w:r>
            <w:r w:rsidR="002F2809">
              <w:rPr>
                <w:rFonts w:ascii="Arial" w:hAnsi="Arial" w:cs="Arial"/>
                <w:sz w:val="22"/>
                <w:szCs w:val="22"/>
                <w:lang w:val="en-GB"/>
              </w:rPr>
              <w:t xml:space="preserve">the </w:t>
            </w:r>
            <w:r w:rsidR="00BF5DB4" w:rsidRPr="00027B6B">
              <w:rPr>
                <w:rFonts w:ascii="Arial" w:hAnsi="Arial" w:cs="Arial"/>
                <w:sz w:val="22"/>
                <w:szCs w:val="22"/>
                <w:lang w:val="en-GB"/>
              </w:rPr>
              <w:t xml:space="preserve">right to privacy </w:t>
            </w:r>
            <w:r w:rsidR="002F2809">
              <w:rPr>
                <w:rFonts w:ascii="Arial" w:hAnsi="Arial" w:cs="Arial"/>
                <w:sz w:val="22"/>
                <w:szCs w:val="22"/>
                <w:lang w:val="en-GB"/>
              </w:rPr>
              <w:t xml:space="preserve">if forfeited </w:t>
            </w:r>
            <w:r w:rsidR="00BF5DB4" w:rsidRPr="00027B6B">
              <w:rPr>
                <w:rFonts w:ascii="Arial" w:hAnsi="Arial" w:cs="Arial"/>
                <w:sz w:val="22"/>
                <w:szCs w:val="22"/>
                <w:lang w:val="en-GB"/>
              </w:rPr>
              <w:t xml:space="preserve">because of using and possessing </w:t>
            </w:r>
            <w:r w:rsidR="002F2809">
              <w:rPr>
                <w:rFonts w:ascii="Arial" w:hAnsi="Arial" w:cs="Arial"/>
                <w:sz w:val="22"/>
                <w:szCs w:val="22"/>
                <w:lang w:val="en-GB"/>
              </w:rPr>
              <w:t>cannabis exceeding a quantitative threshold</w:t>
            </w:r>
            <w:r>
              <w:rPr>
                <w:rFonts w:ascii="Arial" w:hAnsi="Arial" w:cs="Arial"/>
                <w:sz w:val="22"/>
                <w:szCs w:val="22"/>
                <w:lang w:val="en-GB"/>
              </w:rPr>
              <w:t xml:space="preserve">; and </w:t>
            </w:r>
            <w:r w:rsidR="002F2809">
              <w:rPr>
                <w:rFonts w:ascii="Arial" w:hAnsi="Arial" w:cs="Arial"/>
                <w:sz w:val="22"/>
                <w:szCs w:val="22"/>
                <w:lang w:val="en-GB"/>
              </w:rPr>
              <w:t xml:space="preserve"> </w:t>
            </w:r>
          </w:p>
          <w:p w:rsidR="00BF5DB4" w:rsidRPr="00027B6B"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w:t>
            </w:r>
            <w:r w:rsidR="00BF5DB4" w:rsidRPr="00027B6B">
              <w:rPr>
                <w:rFonts w:ascii="Arial" w:hAnsi="Arial" w:cs="Arial"/>
                <w:sz w:val="22"/>
                <w:szCs w:val="22"/>
                <w:lang w:val="en-GB"/>
              </w:rPr>
              <w:t>alcohol and tobacco are not subject to these quantitative restrictions.</w:t>
            </w:r>
          </w:p>
          <w:p w:rsidR="00BF5DB4" w:rsidRPr="00027B6B"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w:t>
            </w:r>
            <w:r w:rsidR="00BF5DB4" w:rsidRPr="00027B6B">
              <w:rPr>
                <w:rFonts w:ascii="Arial" w:hAnsi="Arial" w:cs="Arial"/>
                <w:sz w:val="22"/>
                <w:szCs w:val="22"/>
                <w:lang w:val="en-GB"/>
              </w:rPr>
              <w:t xml:space="preserve">Freedom of religion, belief and opinion (section 15): </w:t>
            </w:r>
            <w:r w:rsidRPr="00027B6B">
              <w:rPr>
                <w:rFonts w:ascii="Arial" w:hAnsi="Arial" w:cs="Arial"/>
                <w:sz w:val="22"/>
                <w:szCs w:val="22"/>
                <w:lang w:val="en-GB"/>
              </w:rPr>
              <w:t xml:space="preserve">Cannabis </w:t>
            </w:r>
            <w:r>
              <w:rPr>
                <w:rFonts w:ascii="Arial" w:hAnsi="Arial" w:cs="Arial"/>
                <w:sz w:val="22"/>
                <w:szCs w:val="22"/>
                <w:lang w:val="en-GB"/>
              </w:rPr>
              <w:t xml:space="preserve">is </w:t>
            </w:r>
            <w:r w:rsidRPr="00027B6B">
              <w:rPr>
                <w:rFonts w:ascii="Arial" w:hAnsi="Arial" w:cs="Arial"/>
                <w:sz w:val="22"/>
                <w:szCs w:val="22"/>
                <w:lang w:val="en-GB"/>
              </w:rPr>
              <w:t>use</w:t>
            </w:r>
            <w:r>
              <w:rPr>
                <w:rFonts w:ascii="Arial" w:hAnsi="Arial" w:cs="Arial"/>
                <w:sz w:val="22"/>
                <w:szCs w:val="22"/>
                <w:lang w:val="en-GB"/>
              </w:rPr>
              <w:t>d</w:t>
            </w:r>
            <w:r w:rsidRPr="00027B6B">
              <w:rPr>
                <w:rFonts w:ascii="Arial" w:hAnsi="Arial" w:cs="Arial"/>
                <w:sz w:val="22"/>
                <w:szCs w:val="22"/>
                <w:lang w:val="en-GB"/>
              </w:rPr>
              <w:t xml:space="preserve"> i</w:t>
            </w:r>
            <w:r>
              <w:rPr>
                <w:rFonts w:ascii="Arial" w:hAnsi="Arial" w:cs="Arial"/>
                <w:sz w:val="22"/>
                <w:szCs w:val="22"/>
                <w:lang w:val="en-GB"/>
              </w:rPr>
              <w:t>n</w:t>
            </w:r>
            <w:r w:rsidRPr="00027B6B">
              <w:rPr>
                <w:rFonts w:ascii="Arial" w:hAnsi="Arial" w:cs="Arial"/>
                <w:sz w:val="22"/>
                <w:szCs w:val="22"/>
                <w:lang w:val="en-GB"/>
              </w:rPr>
              <w:t xml:space="preserve"> religious and cultural activities, among others, </w:t>
            </w:r>
            <w:r>
              <w:rPr>
                <w:rFonts w:ascii="Arial" w:hAnsi="Arial" w:cs="Arial"/>
                <w:sz w:val="22"/>
                <w:szCs w:val="22"/>
                <w:lang w:val="en-GB"/>
              </w:rPr>
              <w:t xml:space="preserve">by the </w:t>
            </w:r>
            <w:r w:rsidRPr="00027B6B">
              <w:rPr>
                <w:rFonts w:ascii="Arial" w:hAnsi="Arial" w:cs="Arial"/>
                <w:sz w:val="22"/>
                <w:szCs w:val="22"/>
                <w:lang w:val="en-GB"/>
              </w:rPr>
              <w:t>Rastafari</w:t>
            </w:r>
            <w:r>
              <w:rPr>
                <w:rFonts w:ascii="Arial" w:hAnsi="Arial" w:cs="Arial"/>
                <w:sz w:val="22"/>
                <w:szCs w:val="22"/>
                <w:lang w:val="en-GB"/>
              </w:rPr>
              <w:t xml:space="preserve"> community. It is remarked that t</w:t>
            </w:r>
            <w:r w:rsidR="00BF5DB4" w:rsidRPr="00027B6B">
              <w:rPr>
                <w:rFonts w:ascii="Arial" w:hAnsi="Arial" w:cs="Arial"/>
                <w:sz w:val="22"/>
                <w:szCs w:val="22"/>
                <w:lang w:val="en-GB"/>
              </w:rPr>
              <w:t>he State resp</w:t>
            </w:r>
            <w:r>
              <w:rPr>
                <w:rFonts w:ascii="Arial" w:hAnsi="Arial" w:cs="Arial"/>
                <w:sz w:val="22"/>
                <w:szCs w:val="22"/>
                <w:lang w:val="en-GB"/>
              </w:rPr>
              <w:t xml:space="preserve">ects and protects the religious and </w:t>
            </w:r>
            <w:r w:rsidR="00BF5DB4" w:rsidRPr="00027B6B">
              <w:rPr>
                <w:rFonts w:ascii="Arial" w:hAnsi="Arial" w:cs="Arial"/>
                <w:sz w:val="22"/>
                <w:szCs w:val="22"/>
                <w:lang w:val="en-GB"/>
              </w:rPr>
              <w:t>cultural r</w:t>
            </w:r>
            <w:r>
              <w:rPr>
                <w:rFonts w:ascii="Arial" w:hAnsi="Arial" w:cs="Arial"/>
                <w:sz w:val="22"/>
                <w:szCs w:val="22"/>
                <w:lang w:val="en-GB"/>
              </w:rPr>
              <w:t>ights to use alcohol and tobacco and the question is raised w</w:t>
            </w:r>
            <w:r w:rsidR="00BF5DB4" w:rsidRPr="00027B6B">
              <w:rPr>
                <w:rFonts w:ascii="Arial" w:hAnsi="Arial" w:cs="Arial"/>
                <w:sz w:val="22"/>
                <w:szCs w:val="22"/>
                <w:lang w:val="en-GB"/>
              </w:rPr>
              <w:t xml:space="preserve">hy should cannabis </w:t>
            </w:r>
            <w:r>
              <w:rPr>
                <w:rFonts w:ascii="Arial" w:hAnsi="Arial" w:cs="Arial"/>
                <w:sz w:val="22"/>
                <w:szCs w:val="22"/>
                <w:lang w:val="en-GB"/>
              </w:rPr>
              <w:t>be treated differently in such context.</w:t>
            </w:r>
            <w:r w:rsidR="00BF5DB4" w:rsidRPr="00027B6B">
              <w:rPr>
                <w:rFonts w:ascii="Arial" w:hAnsi="Arial" w:cs="Arial"/>
                <w:sz w:val="22"/>
                <w:szCs w:val="22"/>
                <w:lang w:val="en-GB"/>
              </w:rPr>
              <w:t xml:space="preserve"> </w:t>
            </w:r>
          </w:p>
          <w:p w:rsidR="00BF5DB4" w:rsidRPr="00027B6B"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w:t>
            </w:r>
            <w:r w:rsidR="00BF5DB4" w:rsidRPr="00027B6B">
              <w:rPr>
                <w:rFonts w:ascii="Arial" w:hAnsi="Arial" w:cs="Arial"/>
                <w:sz w:val="22"/>
                <w:szCs w:val="22"/>
                <w:lang w:val="en-GB"/>
              </w:rPr>
              <w:t xml:space="preserve">Freedom of trade and occupation (section 22): Government has already indicated that it will promote commercialisation of cannabis to contribute to the economy. </w:t>
            </w:r>
          </w:p>
          <w:p w:rsidR="00BF5DB4" w:rsidRPr="00027B6B" w:rsidRDefault="009E6DF1"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 </w:t>
            </w:r>
            <w:r w:rsidR="00BF5DB4" w:rsidRPr="00027B6B">
              <w:rPr>
                <w:rFonts w:ascii="Arial" w:hAnsi="Arial" w:cs="Arial"/>
                <w:sz w:val="22"/>
                <w:szCs w:val="22"/>
                <w:lang w:val="en-GB"/>
              </w:rPr>
              <w:t>Environment (section 24): Hemp represents ecologically sustainable development and use of natural resources.</w:t>
            </w:r>
          </w:p>
          <w:p w:rsidR="00BF5DB4" w:rsidRPr="00027B6B" w:rsidRDefault="00D21D93"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t>
            </w:r>
            <w:r w:rsidR="00BF5DB4" w:rsidRPr="00027B6B">
              <w:rPr>
                <w:rFonts w:ascii="Arial" w:hAnsi="Arial" w:cs="Arial"/>
                <w:sz w:val="22"/>
                <w:szCs w:val="22"/>
                <w:lang w:val="en-GB"/>
              </w:rPr>
              <w:t xml:space="preserve"> Property (section 25):</w:t>
            </w:r>
            <w:r w:rsidR="00BF5DB4" w:rsidRPr="00027B6B">
              <w:rPr>
                <w:rFonts w:ascii="Arial" w:hAnsi="Arial" w:cs="Arial"/>
                <w:sz w:val="22"/>
                <w:szCs w:val="22"/>
              </w:rPr>
              <w:t xml:space="preserve"> </w:t>
            </w:r>
            <w:r w:rsidR="00BF5DB4" w:rsidRPr="00027B6B">
              <w:rPr>
                <w:rFonts w:ascii="Arial" w:hAnsi="Arial" w:cs="Arial"/>
                <w:sz w:val="22"/>
                <w:szCs w:val="22"/>
                <w:lang w:val="en-GB"/>
              </w:rPr>
              <w:t>What justification exists for the State to deprive a person of their property when it exceeds a certain amount, when this is not done with the likes of tobacco, alcohol and pornography?</w:t>
            </w:r>
          </w:p>
          <w:p w:rsidR="00BF5DB4" w:rsidRPr="00027B6B" w:rsidRDefault="00D21D93"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t>
            </w:r>
            <w:r w:rsidR="00BF5DB4" w:rsidRPr="00027B6B">
              <w:rPr>
                <w:rFonts w:ascii="Arial" w:hAnsi="Arial" w:cs="Arial"/>
                <w:sz w:val="22"/>
                <w:szCs w:val="22"/>
                <w:lang w:val="en-GB"/>
              </w:rPr>
              <w:t xml:space="preserve"> Healthcare (sec 27): A person has the right to self-medicate an may involve quantities of cannabis exceeding the lawful limitation prescribed in the Bill.</w:t>
            </w:r>
          </w:p>
          <w:p w:rsidR="002548A6" w:rsidRDefault="002548A6" w:rsidP="00BF5DB4">
            <w:pPr>
              <w:pStyle w:val="NormalWeb"/>
              <w:spacing w:before="0" w:beforeAutospacing="0" w:after="0" w:afterAutospacing="0" w:line="276" w:lineRule="auto"/>
              <w:rPr>
                <w:rFonts w:ascii="Arial" w:hAnsi="Arial" w:cs="Arial"/>
                <w:sz w:val="22"/>
                <w:szCs w:val="22"/>
                <w:lang w:val="en-GB"/>
              </w:rPr>
            </w:pPr>
          </w:p>
          <w:p w:rsidR="00BF5DB4" w:rsidRPr="00027B6B" w:rsidRDefault="00311525" w:rsidP="00BF5DB4">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(b</w:t>
            </w:r>
            <w:r w:rsidR="002548A6">
              <w:rPr>
                <w:rFonts w:ascii="Arial" w:hAnsi="Arial" w:cs="Arial"/>
                <w:sz w:val="22"/>
                <w:szCs w:val="22"/>
                <w:lang w:val="en-GB"/>
              </w:rPr>
              <w:t>)</w:t>
            </w:r>
            <w:r w:rsidR="00BF5DB4" w:rsidRPr="00027B6B">
              <w:rPr>
                <w:rFonts w:ascii="Arial" w:hAnsi="Arial" w:cs="Arial"/>
                <w:sz w:val="22"/>
                <w:szCs w:val="22"/>
                <w:lang w:val="en-GB"/>
              </w:rPr>
              <w:t xml:space="preserve"> In terms of the </w:t>
            </w:r>
            <w:r w:rsidR="002E1817">
              <w:rPr>
                <w:rFonts w:ascii="Arial" w:hAnsi="Arial" w:cs="Arial"/>
                <w:sz w:val="22"/>
                <w:szCs w:val="22"/>
                <w:lang w:val="en-GB"/>
              </w:rPr>
              <w:t xml:space="preserve">Prince </w:t>
            </w:r>
            <w:r w:rsidR="00BF5DB4" w:rsidRPr="00027B6B">
              <w:rPr>
                <w:rFonts w:ascii="Arial" w:hAnsi="Arial" w:cs="Arial"/>
                <w:sz w:val="22"/>
                <w:szCs w:val="22"/>
                <w:lang w:val="en-GB"/>
              </w:rPr>
              <w:t xml:space="preserve">Judgment, criminalisation has already been regarded as disproportionate to the harms associated with </w:t>
            </w:r>
            <w:r w:rsidR="00BF5DB4" w:rsidRPr="002E1817">
              <w:rPr>
                <w:rFonts w:ascii="Arial" w:hAnsi="Arial" w:cs="Arial"/>
                <w:sz w:val="22"/>
                <w:szCs w:val="22"/>
                <w:lang w:val="en-GB"/>
              </w:rPr>
              <w:t>personal use and consumption of cannabis.</w:t>
            </w:r>
            <w:r w:rsidR="002548A6" w:rsidRPr="002E1817">
              <w:rPr>
                <w:rFonts w:ascii="Arial" w:hAnsi="Arial" w:cs="Arial"/>
                <w:sz w:val="22"/>
                <w:szCs w:val="22"/>
                <w:lang w:val="en-GB"/>
              </w:rPr>
              <w:t xml:space="preserve"> </w:t>
            </w:r>
            <w:r w:rsidR="00BF5DB4" w:rsidRPr="00027B6B">
              <w:rPr>
                <w:rFonts w:ascii="Arial" w:hAnsi="Arial" w:cs="Arial"/>
                <w:sz w:val="22"/>
                <w:szCs w:val="22"/>
                <w:lang w:val="en-GB"/>
              </w:rPr>
              <w:t xml:space="preserve">The provisions of the Bill which criminalises conduct related to </w:t>
            </w:r>
            <w:r w:rsidR="008147DD">
              <w:rPr>
                <w:rFonts w:ascii="Arial" w:hAnsi="Arial" w:cs="Arial"/>
                <w:sz w:val="22"/>
                <w:szCs w:val="22"/>
                <w:lang w:val="en-GB"/>
              </w:rPr>
              <w:t xml:space="preserve">the </w:t>
            </w:r>
            <w:r w:rsidR="00BF5DB4" w:rsidRPr="00027B6B">
              <w:rPr>
                <w:rFonts w:ascii="Arial" w:hAnsi="Arial" w:cs="Arial"/>
                <w:sz w:val="22"/>
                <w:szCs w:val="22"/>
                <w:lang w:val="en-GB"/>
              </w:rPr>
              <w:t xml:space="preserve">personal use of cannabis </w:t>
            </w:r>
            <w:r w:rsidR="008147DD">
              <w:rPr>
                <w:rFonts w:ascii="Arial" w:hAnsi="Arial" w:cs="Arial"/>
                <w:sz w:val="22"/>
                <w:szCs w:val="22"/>
                <w:lang w:val="en-GB"/>
              </w:rPr>
              <w:t xml:space="preserve">is </w:t>
            </w:r>
            <w:r w:rsidR="002548A6">
              <w:rPr>
                <w:rFonts w:ascii="Arial" w:hAnsi="Arial" w:cs="Arial"/>
                <w:sz w:val="22"/>
                <w:szCs w:val="22"/>
                <w:lang w:val="en-GB"/>
              </w:rPr>
              <w:t xml:space="preserve">therefore </w:t>
            </w:r>
            <w:r w:rsidR="00BF5DB4" w:rsidRPr="00027B6B">
              <w:rPr>
                <w:rFonts w:ascii="Arial" w:hAnsi="Arial" w:cs="Arial"/>
                <w:sz w:val="22"/>
                <w:szCs w:val="22"/>
                <w:lang w:val="en-GB"/>
              </w:rPr>
              <w:t>not a justifiable limitation, in terms of section 36 of the Constitution, of the aforementioned protected rights</w:t>
            </w:r>
            <w:r w:rsidR="00A04289">
              <w:rPr>
                <w:rFonts w:ascii="Arial" w:hAnsi="Arial" w:cs="Arial"/>
                <w:sz w:val="22"/>
                <w:szCs w:val="22"/>
                <w:lang w:val="en-GB"/>
              </w:rPr>
              <w:t xml:space="preserve"> (in paragraph (b))</w:t>
            </w:r>
            <w:r w:rsidR="00BF5DB4" w:rsidRPr="00027B6B">
              <w:rPr>
                <w:rFonts w:ascii="Arial" w:hAnsi="Arial" w:cs="Arial"/>
                <w:sz w:val="22"/>
                <w:szCs w:val="22"/>
                <w:lang w:val="en-GB"/>
              </w:rPr>
              <w:t>.</w:t>
            </w:r>
            <w:r w:rsidR="002548A6">
              <w:rPr>
                <w:rFonts w:ascii="Arial" w:hAnsi="Arial" w:cs="Arial"/>
                <w:sz w:val="22"/>
                <w:szCs w:val="22"/>
                <w:lang w:val="en-GB"/>
              </w:rPr>
              <w:t xml:space="preserve"> </w:t>
            </w:r>
            <w:r w:rsidR="00676326">
              <w:rPr>
                <w:rFonts w:ascii="Arial" w:hAnsi="Arial" w:cs="Arial"/>
                <w:sz w:val="22"/>
                <w:szCs w:val="22"/>
                <w:lang w:val="en-GB"/>
              </w:rPr>
              <w:t xml:space="preserve">In terms of the </w:t>
            </w:r>
            <w:r w:rsidR="008147DD">
              <w:rPr>
                <w:rFonts w:ascii="Arial" w:hAnsi="Arial" w:cs="Arial"/>
                <w:sz w:val="22"/>
                <w:szCs w:val="22"/>
                <w:lang w:val="en-GB"/>
              </w:rPr>
              <w:t xml:space="preserve">National Drug Master Plan, </w:t>
            </w:r>
            <w:r w:rsidR="00676326">
              <w:rPr>
                <w:rFonts w:ascii="Arial" w:hAnsi="Arial" w:cs="Arial"/>
                <w:sz w:val="22"/>
                <w:szCs w:val="22"/>
                <w:lang w:val="en-GB"/>
              </w:rPr>
              <w:t xml:space="preserve">it is acknowledged that </w:t>
            </w:r>
            <w:r w:rsidR="008147DD">
              <w:rPr>
                <w:rFonts w:ascii="Arial" w:hAnsi="Arial" w:cs="Arial"/>
                <w:sz w:val="22"/>
                <w:szCs w:val="22"/>
                <w:lang w:val="en-GB"/>
              </w:rPr>
              <w:t xml:space="preserve">drug abuse </w:t>
            </w:r>
            <w:r w:rsidR="00676326">
              <w:rPr>
                <w:rFonts w:ascii="Arial" w:hAnsi="Arial" w:cs="Arial"/>
                <w:sz w:val="22"/>
                <w:szCs w:val="22"/>
                <w:lang w:val="en-GB"/>
              </w:rPr>
              <w:t>cannot appropriately be addressed through criminalisation.</w:t>
            </w:r>
          </w:p>
          <w:p w:rsidR="00BF5DB4" w:rsidRDefault="00BF5DB4" w:rsidP="00BF5DB4">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xml:space="preserve">(Schindlers (p </w:t>
            </w:r>
            <w:r w:rsidR="00676326">
              <w:rPr>
                <w:rFonts w:ascii="Arial" w:hAnsi="Arial" w:cs="Arial"/>
                <w:sz w:val="22"/>
                <w:szCs w:val="22"/>
                <w:lang w:val="en-GB"/>
              </w:rPr>
              <w:t>3</w:t>
            </w:r>
            <w:r w:rsidRPr="00027B6B">
              <w:rPr>
                <w:rFonts w:ascii="Arial" w:hAnsi="Arial" w:cs="Arial"/>
                <w:sz w:val="22"/>
                <w:szCs w:val="22"/>
                <w:lang w:val="en-GB"/>
              </w:rPr>
              <w:t xml:space="preserve"> – 15))</w:t>
            </w:r>
          </w:p>
          <w:p w:rsidR="00EF7524" w:rsidRPr="00027B6B" w:rsidRDefault="00EF7524" w:rsidP="00BF5DB4">
            <w:pPr>
              <w:pStyle w:val="NormalWeb"/>
              <w:spacing w:before="0" w:beforeAutospacing="0" w:after="0" w:afterAutospacing="0" w:line="276" w:lineRule="auto"/>
              <w:rPr>
                <w:rFonts w:ascii="Arial" w:hAnsi="Arial" w:cs="Arial"/>
                <w:sz w:val="22"/>
                <w:szCs w:val="22"/>
                <w:lang w:val="en-GB"/>
              </w:rPr>
            </w:pPr>
          </w:p>
          <w:p w:rsidR="00122CDC" w:rsidRDefault="00122CDC" w:rsidP="00EF7524">
            <w:pPr>
              <w:spacing w:line="276" w:lineRule="auto"/>
              <w:rPr>
                <w:rFonts w:ascii="Arial" w:hAnsi="Arial" w:cs="Arial"/>
              </w:rPr>
            </w:pPr>
          </w:p>
          <w:p w:rsidR="00122CDC" w:rsidRDefault="00122CDC" w:rsidP="00EF7524">
            <w:pPr>
              <w:spacing w:line="276" w:lineRule="auto"/>
              <w:rPr>
                <w:rFonts w:ascii="Arial" w:hAnsi="Arial" w:cs="Arial"/>
              </w:rPr>
            </w:pPr>
          </w:p>
          <w:p w:rsidR="00122CDC" w:rsidRDefault="00122CDC" w:rsidP="00EF7524">
            <w:pPr>
              <w:spacing w:line="276" w:lineRule="auto"/>
              <w:rPr>
                <w:rFonts w:ascii="Arial" w:hAnsi="Arial" w:cs="Arial"/>
              </w:rPr>
            </w:pPr>
          </w:p>
          <w:p w:rsidR="00122CDC" w:rsidRDefault="00122CDC" w:rsidP="00EF7524">
            <w:pPr>
              <w:spacing w:line="276" w:lineRule="auto"/>
              <w:rPr>
                <w:rFonts w:ascii="Arial" w:hAnsi="Arial" w:cs="Arial"/>
              </w:rPr>
            </w:pPr>
          </w:p>
          <w:p w:rsidR="00122CDC" w:rsidRDefault="00122CDC"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932BD4" w:rsidRDefault="00932BD4" w:rsidP="00EF7524">
            <w:pPr>
              <w:spacing w:line="276" w:lineRule="auto"/>
              <w:rPr>
                <w:rFonts w:ascii="Arial" w:hAnsi="Arial" w:cs="Arial"/>
              </w:rPr>
            </w:pPr>
          </w:p>
          <w:p w:rsidR="00EF7524" w:rsidRPr="00027B6B" w:rsidRDefault="00122CDC" w:rsidP="00EF7524">
            <w:pPr>
              <w:spacing w:line="276" w:lineRule="auto"/>
              <w:rPr>
                <w:rFonts w:ascii="Arial" w:hAnsi="Arial" w:cs="Arial"/>
              </w:rPr>
            </w:pPr>
            <w:r>
              <w:rPr>
                <w:rFonts w:ascii="Arial" w:hAnsi="Arial" w:cs="Arial"/>
              </w:rPr>
              <w:t>(c</w:t>
            </w:r>
            <w:r w:rsidR="00532C70">
              <w:rPr>
                <w:rFonts w:ascii="Arial" w:hAnsi="Arial" w:cs="Arial"/>
              </w:rPr>
              <w:t xml:space="preserve">) </w:t>
            </w:r>
            <w:r w:rsidR="00EF7524" w:rsidRPr="00027B6B">
              <w:rPr>
                <w:rFonts w:ascii="Arial" w:hAnsi="Arial" w:cs="Arial"/>
              </w:rPr>
              <w:t>The Medicines and Related Substances Act, is currently the only applicable legislation that authorises commercial activities in respect of canna</w:t>
            </w:r>
            <w:r w:rsidR="001F72AE">
              <w:rPr>
                <w:rFonts w:ascii="Arial" w:hAnsi="Arial" w:cs="Arial"/>
              </w:rPr>
              <w:t>bis and that other legislation must</w:t>
            </w:r>
            <w:r w:rsidR="00EF7524" w:rsidRPr="00027B6B">
              <w:rPr>
                <w:rFonts w:ascii="Arial" w:hAnsi="Arial" w:cs="Arial"/>
              </w:rPr>
              <w:t xml:space="preserve"> be promoted to deal with commercialisation</w:t>
            </w:r>
            <w:r w:rsidR="001F72AE">
              <w:rPr>
                <w:rFonts w:ascii="Arial" w:hAnsi="Arial" w:cs="Arial"/>
              </w:rPr>
              <w:t xml:space="preserve"> as contemplated in clause 1(2)</w:t>
            </w:r>
            <w:r w:rsidR="00EF7524" w:rsidRPr="00027B6B">
              <w:rPr>
                <w:rFonts w:ascii="Arial" w:hAnsi="Arial" w:cs="Arial"/>
              </w:rPr>
              <w:t xml:space="preserve">.  </w:t>
            </w:r>
            <w:r w:rsidR="001F72AE">
              <w:rPr>
                <w:rFonts w:ascii="Arial" w:hAnsi="Arial" w:cs="Arial"/>
              </w:rPr>
              <w:t>L</w:t>
            </w:r>
            <w:r w:rsidR="00EF7524" w:rsidRPr="00027B6B">
              <w:rPr>
                <w:rFonts w:ascii="Arial" w:hAnsi="Arial" w:cs="Arial"/>
              </w:rPr>
              <w:t>egislation that deals with the commercialisation of cannabis must not "set the barrier for entry so high as to (illegitimately and short-sightedly) exclude the poorest-of-th</w:t>
            </w:r>
            <w:r w:rsidR="001F72AE">
              <w:rPr>
                <w:rFonts w:ascii="Arial" w:hAnsi="Arial" w:cs="Arial"/>
              </w:rPr>
              <w:t>e-poor from an economic step-up</w:t>
            </w:r>
            <w:r w:rsidR="00EF7524" w:rsidRPr="00027B6B">
              <w:rPr>
                <w:rFonts w:ascii="Arial" w:hAnsi="Arial" w:cs="Arial"/>
              </w:rPr>
              <w:t xml:space="preserve"> and </w:t>
            </w:r>
            <w:r w:rsidR="001F72AE">
              <w:rPr>
                <w:rFonts w:ascii="Arial" w:hAnsi="Arial" w:cs="Arial"/>
              </w:rPr>
              <w:t xml:space="preserve">must </w:t>
            </w:r>
            <w:r w:rsidR="00EF7524" w:rsidRPr="00027B6B">
              <w:rPr>
                <w:rFonts w:ascii="Arial" w:hAnsi="Arial" w:cs="Arial"/>
              </w:rPr>
              <w:t xml:space="preserve">provide for harm-prevention strategies. </w:t>
            </w:r>
          </w:p>
          <w:p w:rsidR="00BF5DB4" w:rsidRPr="00BF5DB4" w:rsidRDefault="00EF7524" w:rsidP="001F72AE">
            <w:pPr>
              <w:rPr>
                <w:rFonts w:ascii="Arial" w:hAnsi="Arial" w:cs="Arial"/>
              </w:rPr>
            </w:pPr>
            <w:r w:rsidRPr="00027B6B">
              <w:rPr>
                <w:rFonts w:ascii="Arial" w:hAnsi="Arial" w:cs="Arial"/>
              </w:rPr>
              <w:t>(Schindlers (p 17)</w:t>
            </w:r>
          </w:p>
        </w:tc>
        <w:tc>
          <w:tcPr>
            <w:tcW w:w="6520" w:type="dxa"/>
          </w:tcPr>
          <w:p w:rsidR="001C5EAA" w:rsidRDefault="004A7F26" w:rsidP="005F3B14">
            <w:pPr>
              <w:spacing w:line="276" w:lineRule="auto"/>
              <w:rPr>
                <w:rFonts w:ascii="Arial" w:hAnsi="Arial" w:cs="Arial"/>
              </w:rPr>
            </w:pPr>
            <w:r w:rsidRPr="00A55859">
              <w:rPr>
                <w:rFonts w:ascii="Arial" w:hAnsi="Arial" w:cs="Arial"/>
              </w:rPr>
              <w:t xml:space="preserve">1.29 </w:t>
            </w:r>
            <w:r w:rsidR="005F3B14">
              <w:rPr>
                <w:rFonts w:ascii="Arial" w:hAnsi="Arial" w:cs="Arial"/>
              </w:rPr>
              <w:t>(a) I</w:t>
            </w:r>
            <w:r w:rsidR="00645FDF">
              <w:rPr>
                <w:rFonts w:ascii="Arial" w:hAnsi="Arial" w:cs="Arial"/>
              </w:rPr>
              <w:t xml:space="preserve">t is acknowledged that South Africa's obligations under the </w:t>
            </w:r>
            <w:r w:rsidR="00645FDF" w:rsidRPr="00645FDF">
              <w:rPr>
                <w:rFonts w:ascii="Arial" w:hAnsi="Arial" w:cs="Arial"/>
              </w:rPr>
              <w:t>International Drug Control Regime</w:t>
            </w:r>
            <w:r w:rsidR="00645FDF">
              <w:rPr>
                <w:rFonts w:ascii="Arial" w:hAnsi="Arial" w:cs="Arial"/>
              </w:rPr>
              <w:t xml:space="preserve"> </w:t>
            </w:r>
            <w:r w:rsidR="00F5522D">
              <w:rPr>
                <w:rFonts w:ascii="Arial" w:hAnsi="Arial" w:cs="Arial"/>
              </w:rPr>
              <w:t>are</w:t>
            </w:r>
            <w:r w:rsidR="00645FDF">
              <w:rPr>
                <w:rFonts w:ascii="Arial" w:hAnsi="Arial" w:cs="Arial"/>
              </w:rPr>
              <w:t xml:space="preserve"> subject to </w:t>
            </w:r>
            <w:r w:rsidR="00911A78">
              <w:rPr>
                <w:rFonts w:ascii="Arial" w:hAnsi="Arial" w:cs="Arial"/>
              </w:rPr>
              <w:t xml:space="preserve">its </w:t>
            </w:r>
            <w:r w:rsidR="00645FDF">
              <w:rPr>
                <w:rFonts w:ascii="Arial" w:hAnsi="Arial" w:cs="Arial"/>
              </w:rPr>
              <w:t>Constitution</w:t>
            </w:r>
            <w:r w:rsidR="001C5EAA">
              <w:rPr>
                <w:rFonts w:ascii="Arial" w:hAnsi="Arial" w:cs="Arial"/>
              </w:rPr>
              <w:t>.</w:t>
            </w:r>
            <w:r w:rsidR="00911A78">
              <w:rPr>
                <w:rFonts w:ascii="Arial" w:hAnsi="Arial" w:cs="Arial"/>
              </w:rPr>
              <w:t xml:space="preserve"> However, the constitutional exception that resulted from the Prince Judgement </w:t>
            </w:r>
            <w:r w:rsidR="00911A78" w:rsidRPr="00782921">
              <w:rPr>
                <w:rFonts w:ascii="Arial" w:hAnsi="Arial" w:cs="Arial"/>
                <w:i/>
              </w:rPr>
              <w:t>vis-a-vis</w:t>
            </w:r>
            <w:r w:rsidR="00911A78">
              <w:rPr>
                <w:rFonts w:ascii="Arial" w:hAnsi="Arial" w:cs="Arial"/>
              </w:rPr>
              <w:t xml:space="preserve"> the </w:t>
            </w:r>
            <w:r w:rsidR="00911A78" w:rsidRPr="00911A78">
              <w:rPr>
                <w:rFonts w:ascii="Arial" w:hAnsi="Arial" w:cs="Arial"/>
              </w:rPr>
              <w:t>International Drug Control Regime</w:t>
            </w:r>
            <w:r w:rsidR="00253386">
              <w:rPr>
                <w:rFonts w:ascii="Arial" w:hAnsi="Arial" w:cs="Arial"/>
              </w:rPr>
              <w:t xml:space="preserve"> obligations is that the criminalisation of </w:t>
            </w:r>
            <w:r w:rsidR="00253386" w:rsidRPr="00253386">
              <w:rPr>
                <w:rFonts w:ascii="Arial" w:hAnsi="Arial" w:cs="Arial"/>
              </w:rPr>
              <w:t xml:space="preserve">the use or possession of </w:t>
            </w:r>
            <w:r w:rsidR="001C5EAA">
              <w:rPr>
                <w:rFonts w:ascii="Arial" w:hAnsi="Arial" w:cs="Arial"/>
              </w:rPr>
              <w:t xml:space="preserve">small quantities of </w:t>
            </w:r>
            <w:r w:rsidR="00253386" w:rsidRPr="00253386">
              <w:rPr>
                <w:rFonts w:ascii="Arial" w:hAnsi="Arial" w:cs="Arial"/>
              </w:rPr>
              <w:t>cannabis by an adult in private for that adult’s personal consumption in pr</w:t>
            </w:r>
            <w:r w:rsidR="00253386">
              <w:rPr>
                <w:rFonts w:ascii="Arial" w:hAnsi="Arial" w:cs="Arial"/>
              </w:rPr>
              <w:t>ivate</w:t>
            </w:r>
            <w:r w:rsidR="00253386" w:rsidRPr="00253386">
              <w:rPr>
                <w:rFonts w:ascii="Arial" w:hAnsi="Arial" w:cs="Arial"/>
              </w:rPr>
              <w:t xml:space="preserve"> and</w:t>
            </w:r>
            <w:r w:rsidR="00253386">
              <w:rPr>
                <w:rFonts w:ascii="Arial" w:hAnsi="Arial" w:cs="Arial"/>
              </w:rPr>
              <w:t xml:space="preserve"> the </w:t>
            </w:r>
            <w:r w:rsidR="00253386" w:rsidRPr="00253386">
              <w:rPr>
                <w:rFonts w:ascii="Arial" w:hAnsi="Arial" w:cs="Arial"/>
              </w:rPr>
              <w:t xml:space="preserve">cultivation of cannabis by an adult in a private place for that adult’s </w:t>
            </w:r>
            <w:r w:rsidR="00253386">
              <w:rPr>
                <w:rFonts w:ascii="Arial" w:hAnsi="Arial" w:cs="Arial"/>
              </w:rPr>
              <w:t>personal consumption in private is an unjustifiable limitation of the right to privacy.</w:t>
            </w:r>
            <w:r w:rsidR="001C5EAA">
              <w:rPr>
                <w:rFonts w:ascii="Arial" w:hAnsi="Arial" w:cs="Arial"/>
              </w:rPr>
              <w:t xml:space="preserve"> </w:t>
            </w:r>
          </w:p>
          <w:p w:rsidR="00A07688" w:rsidRDefault="005F3B14" w:rsidP="005F3B14">
            <w:pPr>
              <w:spacing w:line="276" w:lineRule="auto"/>
              <w:rPr>
                <w:rFonts w:ascii="Arial" w:hAnsi="Arial" w:cs="Arial"/>
              </w:rPr>
            </w:pPr>
            <w:r>
              <w:rPr>
                <w:rFonts w:ascii="Arial" w:hAnsi="Arial" w:cs="Arial"/>
              </w:rPr>
              <w:t xml:space="preserve">Clause 2 </w:t>
            </w:r>
            <w:r w:rsidR="00AA5546">
              <w:rPr>
                <w:rFonts w:ascii="Arial" w:hAnsi="Arial" w:cs="Arial"/>
              </w:rPr>
              <w:t xml:space="preserve">read with Schedule 3 </w:t>
            </w:r>
            <w:r>
              <w:rPr>
                <w:rFonts w:ascii="Arial" w:hAnsi="Arial" w:cs="Arial"/>
              </w:rPr>
              <w:t xml:space="preserve">of the Bill </w:t>
            </w:r>
            <w:r w:rsidRPr="005F3B14">
              <w:rPr>
                <w:rFonts w:ascii="Arial" w:hAnsi="Arial" w:cs="Arial"/>
              </w:rPr>
              <w:t xml:space="preserve">respects the right of privacy of an adult person to use and possess cannabis and to cultivate cannabis plants as reflected in the Judgment. </w:t>
            </w:r>
            <w:r w:rsidR="00A07688">
              <w:rPr>
                <w:rFonts w:ascii="Arial" w:hAnsi="Arial" w:cs="Arial"/>
              </w:rPr>
              <w:t xml:space="preserve">The prescribed quantities in Schedule 3 are in most instances above quantities that are allowed in other jurisdictions where cannabis has been legalised. </w:t>
            </w:r>
          </w:p>
          <w:p w:rsidR="0012745C" w:rsidRDefault="0012745C" w:rsidP="005F3B14">
            <w:pPr>
              <w:spacing w:line="276" w:lineRule="auto"/>
              <w:rPr>
                <w:rFonts w:ascii="Arial" w:hAnsi="Arial" w:cs="Arial"/>
              </w:rPr>
            </w:pPr>
          </w:p>
          <w:p w:rsidR="005F3B14" w:rsidRDefault="00A07688" w:rsidP="005F3B14">
            <w:pPr>
              <w:spacing w:line="276" w:lineRule="auto"/>
              <w:rPr>
                <w:rFonts w:ascii="Arial" w:hAnsi="Arial" w:cs="Arial"/>
              </w:rPr>
            </w:pPr>
            <w:r>
              <w:rPr>
                <w:rFonts w:ascii="Arial" w:hAnsi="Arial" w:cs="Arial"/>
              </w:rPr>
              <w:t xml:space="preserve">Clause 2 is </w:t>
            </w:r>
            <w:r w:rsidR="005F3B14" w:rsidRPr="005F3B14">
              <w:rPr>
                <w:rFonts w:ascii="Arial" w:hAnsi="Arial" w:cs="Arial"/>
              </w:rPr>
              <w:t>however subject to clauses 3, 4, 5 and 6, which impose limitation on this right, to protect other persons, including children, against the harms of cannabis.</w:t>
            </w:r>
            <w:r w:rsidR="00AA5546">
              <w:rPr>
                <w:rFonts w:ascii="Arial" w:hAnsi="Arial" w:cs="Arial"/>
              </w:rPr>
              <w:t xml:space="preserve"> </w:t>
            </w:r>
            <w:r>
              <w:rPr>
                <w:rFonts w:ascii="Arial" w:hAnsi="Arial" w:cs="Arial"/>
              </w:rPr>
              <w:t xml:space="preserve">The limitations in clauses </w:t>
            </w:r>
            <w:r w:rsidRPr="00A07688">
              <w:rPr>
                <w:rFonts w:ascii="Arial" w:hAnsi="Arial" w:cs="Arial"/>
              </w:rPr>
              <w:t>3, 4, 5 and 6</w:t>
            </w:r>
            <w:r>
              <w:rPr>
                <w:rFonts w:ascii="Arial" w:hAnsi="Arial" w:cs="Arial"/>
              </w:rPr>
              <w:t xml:space="preserve"> are similar to those in other jurisdictions.</w:t>
            </w:r>
          </w:p>
          <w:p w:rsidR="00311525" w:rsidRDefault="00311525" w:rsidP="001C5EAA">
            <w:pPr>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Default="00932BD4" w:rsidP="00932BD4">
            <w:pPr>
              <w:spacing w:line="276" w:lineRule="auto"/>
              <w:rPr>
                <w:rFonts w:ascii="Arial" w:hAnsi="Arial" w:cs="Arial"/>
              </w:rPr>
            </w:pPr>
          </w:p>
          <w:p w:rsidR="00932BD4" w:rsidRPr="00932BD4" w:rsidRDefault="00932BD4" w:rsidP="00932BD4">
            <w:pPr>
              <w:spacing w:line="276" w:lineRule="auto"/>
              <w:rPr>
                <w:rFonts w:ascii="Arial" w:hAnsi="Arial" w:cs="Arial"/>
              </w:rPr>
            </w:pPr>
            <w:r>
              <w:rPr>
                <w:rFonts w:ascii="Arial" w:hAnsi="Arial" w:cs="Arial"/>
              </w:rPr>
              <w:t xml:space="preserve">1.29(b) </w:t>
            </w:r>
            <w:r w:rsidR="002E1817">
              <w:rPr>
                <w:rFonts w:ascii="Arial" w:hAnsi="Arial" w:cs="Arial"/>
              </w:rPr>
              <w:t xml:space="preserve">The objection to the Bill on the basis that the </w:t>
            </w:r>
            <w:r w:rsidR="002E1817" w:rsidRPr="002E1817">
              <w:rPr>
                <w:rFonts w:ascii="Arial" w:hAnsi="Arial" w:cs="Arial"/>
              </w:rPr>
              <w:t xml:space="preserve">Prince Judgment, regarded </w:t>
            </w:r>
            <w:r w:rsidR="002E1817">
              <w:rPr>
                <w:rFonts w:ascii="Arial" w:hAnsi="Arial" w:cs="Arial"/>
              </w:rPr>
              <w:t xml:space="preserve">criminalisation </w:t>
            </w:r>
            <w:r w:rsidR="002E1817" w:rsidRPr="002E1817">
              <w:rPr>
                <w:rFonts w:ascii="Arial" w:hAnsi="Arial" w:cs="Arial"/>
              </w:rPr>
              <w:t xml:space="preserve">as disproportionate to the harms associated with personal </w:t>
            </w:r>
            <w:r w:rsidR="002E1817">
              <w:rPr>
                <w:rFonts w:ascii="Arial" w:hAnsi="Arial" w:cs="Arial"/>
              </w:rPr>
              <w:t xml:space="preserve">use and consumption of cannabis, must strictly be interpreted in the context of personal use. </w:t>
            </w:r>
            <w:r w:rsidR="002E1817" w:rsidRPr="002E1817">
              <w:rPr>
                <w:rFonts w:ascii="Arial" w:hAnsi="Arial" w:cs="Arial"/>
              </w:rPr>
              <w:t>If no restrictions are placed on cannabis cultivation material, the number of cannabis plants that may be cultivated or the quantity of cannabis that may be possess</w:t>
            </w:r>
            <w:r w:rsidR="002C1E40">
              <w:rPr>
                <w:rFonts w:ascii="Arial" w:hAnsi="Arial" w:cs="Arial"/>
              </w:rPr>
              <w:t>ed</w:t>
            </w:r>
            <w:r w:rsidR="002E1817" w:rsidRPr="002E1817">
              <w:rPr>
                <w:rFonts w:ascii="Arial" w:hAnsi="Arial" w:cs="Arial"/>
              </w:rPr>
              <w:t xml:space="preserve"> in a private place or a public place, it </w:t>
            </w:r>
            <w:r w:rsidR="002E1817">
              <w:rPr>
                <w:rFonts w:ascii="Arial" w:hAnsi="Arial" w:cs="Arial"/>
              </w:rPr>
              <w:t>will be extremely difficult to limit cannabis to personal use</w:t>
            </w:r>
            <w:r w:rsidR="00BD48F5">
              <w:rPr>
                <w:rFonts w:ascii="Arial" w:hAnsi="Arial" w:cs="Arial"/>
              </w:rPr>
              <w:t xml:space="preserve">, to address dealing in cannabis, </w:t>
            </w:r>
            <w:r w:rsidR="00B94E62">
              <w:rPr>
                <w:rFonts w:ascii="Arial" w:hAnsi="Arial" w:cs="Arial"/>
              </w:rPr>
              <w:t xml:space="preserve">and </w:t>
            </w:r>
            <w:r w:rsidR="00BD48F5">
              <w:rPr>
                <w:rFonts w:ascii="Arial" w:hAnsi="Arial" w:cs="Arial"/>
              </w:rPr>
              <w:t xml:space="preserve">to lay down </w:t>
            </w:r>
            <w:r w:rsidR="00B94E62">
              <w:rPr>
                <w:rFonts w:ascii="Arial" w:hAnsi="Arial" w:cs="Arial"/>
              </w:rPr>
              <w:t>criteria that can</w:t>
            </w:r>
            <w:r w:rsidR="00BD48F5">
              <w:rPr>
                <w:rFonts w:ascii="Arial" w:hAnsi="Arial" w:cs="Arial"/>
              </w:rPr>
              <w:t xml:space="preserve"> be used to enforce the limitations imposed on </w:t>
            </w:r>
            <w:r w:rsidR="002C1E40">
              <w:rPr>
                <w:rFonts w:ascii="Arial" w:hAnsi="Arial" w:cs="Arial"/>
              </w:rPr>
              <w:t xml:space="preserve">the </w:t>
            </w:r>
            <w:r w:rsidR="00BD48F5">
              <w:rPr>
                <w:rFonts w:ascii="Arial" w:hAnsi="Arial" w:cs="Arial"/>
              </w:rPr>
              <w:t xml:space="preserve">personal use of cannabis. </w:t>
            </w:r>
            <w:r w:rsidR="00B94E62">
              <w:rPr>
                <w:rFonts w:ascii="Arial" w:hAnsi="Arial" w:cs="Arial"/>
              </w:rPr>
              <w:t>Criminalisation in this context must not be seen as a measure to address drug addiction</w:t>
            </w:r>
            <w:r w:rsidR="002C1E40">
              <w:rPr>
                <w:rFonts w:ascii="Arial" w:hAnsi="Arial" w:cs="Arial"/>
              </w:rPr>
              <w:t>,</w:t>
            </w:r>
            <w:r w:rsidR="00B94E62">
              <w:rPr>
                <w:rFonts w:ascii="Arial" w:hAnsi="Arial" w:cs="Arial"/>
              </w:rPr>
              <w:t xml:space="preserve"> but rather as necessary measures to ensure that </w:t>
            </w:r>
            <w:r w:rsidR="00122CDC">
              <w:rPr>
                <w:rFonts w:ascii="Arial" w:hAnsi="Arial" w:cs="Arial"/>
              </w:rPr>
              <w:t xml:space="preserve">there is compliance with limitations imposed by the Bill to protect others against harm. </w:t>
            </w:r>
            <w:r w:rsidRPr="00932BD4">
              <w:rPr>
                <w:rFonts w:ascii="Arial" w:hAnsi="Arial" w:cs="Arial"/>
              </w:rPr>
              <w:t xml:space="preserve">The penalties that are prescribed in respect of some of the offences in clauses 3 and 4 may be considered by some as disproportionate taking into account the quantity by which the legal prescribed quantity is exceeded. A broader range of offences based on stepped increased of quantities, similar to foreign legislation may be considered. However, the South African sentencing dispensation does not restrict a court to impose a sentence that is less than the maximum penalty prescribed. For instance, although a court may impose 15 years imprisonment for a commercial quantity of cannabis plants that are cultivated, a court will take into account the quantities that are involved and with reference to the offence, the circumstances of the accused and the interest of society impose an appropriate sentence (see S v Zinn  1969 (2) SA 537 (A)). </w:t>
            </w:r>
            <w:r w:rsidRPr="00932BD4">
              <w:rPr>
                <w:rFonts w:ascii="Arial" w:hAnsi="Arial" w:cs="Arial"/>
                <w:b/>
              </w:rPr>
              <w:t xml:space="preserve">Amendments to the Bill may, however, be considered to address this objection. </w:t>
            </w:r>
          </w:p>
          <w:p w:rsidR="00122CDC" w:rsidRDefault="00122CDC" w:rsidP="00B94E62">
            <w:pPr>
              <w:spacing w:line="276" w:lineRule="auto"/>
              <w:rPr>
                <w:rFonts w:ascii="Arial" w:hAnsi="Arial" w:cs="Arial"/>
              </w:rPr>
            </w:pPr>
          </w:p>
          <w:p w:rsidR="001A0787" w:rsidRDefault="00565A63" w:rsidP="001A0787">
            <w:pPr>
              <w:spacing w:line="276" w:lineRule="auto"/>
              <w:rPr>
                <w:rFonts w:ascii="Arial" w:hAnsi="Arial" w:cs="Arial"/>
              </w:rPr>
            </w:pPr>
            <w:r>
              <w:rPr>
                <w:rFonts w:ascii="Arial" w:hAnsi="Arial" w:cs="Arial"/>
              </w:rPr>
              <w:t>1.29</w:t>
            </w:r>
            <w:r w:rsidR="00122CDC">
              <w:rPr>
                <w:rFonts w:ascii="Arial" w:hAnsi="Arial" w:cs="Arial"/>
              </w:rPr>
              <w:t>(c) See paragraph 1.28 above. Promotion of legislation to legalise cannabis for recreational use, can only/should only be done on the basis that it is an appropriate harm reduction measure</w:t>
            </w:r>
            <w:r w:rsidR="001A0787">
              <w:rPr>
                <w:rFonts w:ascii="Arial" w:hAnsi="Arial" w:cs="Arial"/>
              </w:rPr>
              <w:t xml:space="preserve"> to appropriately regulate cannabis for private purposes. By implication it should allow for </w:t>
            </w:r>
            <w:r w:rsidR="001A0787" w:rsidRPr="001A0787">
              <w:rPr>
                <w:rFonts w:ascii="Arial" w:hAnsi="Arial" w:cs="Arial"/>
              </w:rPr>
              <w:t>specific measures to reduce the harm</w:t>
            </w:r>
            <w:r w:rsidR="001A0787">
              <w:rPr>
                <w:rFonts w:ascii="Arial" w:hAnsi="Arial" w:cs="Arial"/>
              </w:rPr>
              <w:t xml:space="preserve">, </w:t>
            </w:r>
            <w:r w:rsidR="001A0787" w:rsidRPr="001A0787">
              <w:rPr>
                <w:rFonts w:ascii="Arial" w:hAnsi="Arial" w:cs="Arial"/>
              </w:rPr>
              <w:t xml:space="preserve">such as </w:t>
            </w:r>
            <w:r w:rsidR="001A0787">
              <w:rPr>
                <w:rFonts w:ascii="Arial" w:hAnsi="Arial" w:cs="Arial"/>
              </w:rPr>
              <w:t xml:space="preserve">appropriate measures to monitor cannabis usage, </w:t>
            </w:r>
            <w:r w:rsidR="001A0787" w:rsidRPr="001A0787">
              <w:rPr>
                <w:rFonts w:ascii="Arial" w:hAnsi="Arial" w:cs="Arial"/>
              </w:rPr>
              <w:t>restriction</w:t>
            </w:r>
            <w:r w:rsidR="001A0787">
              <w:rPr>
                <w:rFonts w:ascii="Arial" w:hAnsi="Arial" w:cs="Arial"/>
              </w:rPr>
              <w:t>s</w:t>
            </w:r>
            <w:r w:rsidR="001A0787" w:rsidRPr="001A0787">
              <w:rPr>
                <w:rFonts w:ascii="Arial" w:hAnsi="Arial" w:cs="Arial"/>
              </w:rPr>
              <w:t xml:space="preserve"> on the quantity of cannabis which may be sold to a person, product quality control, advertising restrictions and warning labels, </w:t>
            </w:r>
            <w:r w:rsidR="001A0787">
              <w:rPr>
                <w:rFonts w:ascii="Arial" w:hAnsi="Arial" w:cs="Arial"/>
              </w:rPr>
              <w:t>public education regarding the harms</w:t>
            </w:r>
            <w:r w:rsidR="00B046CD">
              <w:rPr>
                <w:rFonts w:ascii="Arial" w:hAnsi="Arial" w:cs="Arial"/>
              </w:rPr>
              <w:t>, among</w:t>
            </w:r>
            <w:r w:rsidR="001A0787" w:rsidRPr="001A0787">
              <w:rPr>
                <w:rFonts w:ascii="Arial" w:hAnsi="Arial" w:cs="Arial"/>
              </w:rPr>
              <w:t xml:space="preserve"> others.</w:t>
            </w:r>
          </w:p>
          <w:p w:rsidR="00122CDC" w:rsidRPr="002B717B" w:rsidRDefault="00122CDC" w:rsidP="001A0787">
            <w:pPr>
              <w:spacing w:line="276" w:lineRule="auto"/>
              <w:rPr>
                <w:rFonts w:ascii="Arial" w:hAnsi="Arial" w:cs="Arial"/>
              </w:rPr>
            </w:pPr>
            <w:r>
              <w:rPr>
                <w:rFonts w:ascii="Arial" w:hAnsi="Arial" w:cs="Arial"/>
              </w:rPr>
              <w:t xml:space="preserve"> </w:t>
            </w:r>
          </w:p>
        </w:tc>
      </w:tr>
      <w:tr w:rsidR="00507A6E" w:rsidRPr="00027B6B" w:rsidTr="00D147E9">
        <w:tc>
          <w:tcPr>
            <w:tcW w:w="6629" w:type="dxa"/>
          </w:tcPr>
          <w:p w:rsidR="00676326" w:rsidRPr="00027B6B" w:rsidRDefault="001A0787" w:rsidP="00676326">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1.30</w:t>
            </w:r>
            <w:r w:rsidR="00676326">
              <w:rPr>
                <w:rFonts w:ascii="Arial" w:hAnsi="Arial" w:cs="Arial"/>
                <w:sz w:val="22"/>
                <w:szCs w:val="22"/>
                <w:lang w:val="en-GB"/>
              </w:rPr>
              <w:t xml:space="preserve"> </w:t>
            </w:r>
            <w:r w:rsidR="00507A6E" w:rsidRPr="00027B6B">
              <w:rPr>
                <w:rFonts w:ascii="Arial" w:hAnsi="Arial" w:cs="Arial"/>
                <w:sz w:val="22"/>
                <w:szCs w:val="22"/>
                <w:lang w:val="en-GB"/>
              </w:rPr>
              <w:t xml:space="preserve"> Fields Of Green For All and MSA opt for com</w:t>
            </w:r>
            <w:r w:rsidR="002C1E40">
              <w:rPr>
                <w:rFonts w:ascii="Arial" w:hAnsi="Arial" w:cs="Arial"/>
                <w:sz w:val="22"/>
                <w:szCs w:val="22"/>
                <w:lang w:val="en-GB"/>
              </w:rPr>
              <w:t>m</w:t>
            </w:r>
            <w:r w:rsidR="00507A6E" w:rsidRPr="00027B6B">
              <w:rPr>
                <w:rFonts w:ascii="Arial" w:hAnsi="Arial" w:cs="Arial"/>
                <w:sz w:val="22"/>
                <w:szCs w:val="22"/>
                <w:lang w:val="en-GB"/>
              </w:rPr>
              <w:t>ercialisation of cannabis, which will stimulate the economy, creat</w:t>
            </w:r>
            <w:r w:rsidR="00676326">
              <w:rPr>
                <w:rFonts w:ascii="Arial" w:hAnsi="Arial" w:cs="Arial"/>
                <w:sz w:val="22"/>
                <w:szCs w:val="22"/>
                <w:lang w:val="en-GB"/>
              </w:rPr>
              <w:t xml:space="preserve">e jobs, ensure quality control and the facilitate the implementation of appropriate measures </w:t>
            </w:r>
            <w:r w:rsidR="00676326" w:rsidRPr="00027B6B">
              <w:rPr>
                <w:rFonts w:ascii="Arial" w:hAnsi="Arial" w:cs="Arial"/>
                <w:sz w:val="22"/>
                <w:szCs w:val="22"/>
                <w:lang w:val="en-GB"/>
              </w:rPr>
              <w:t>(similar to those relating to alcohol and tobacco)</w:t>
            </w:r>
            <w:r w:rsidR="00676326">
              <w:rPr>
                <w:rFonts w:ascii="Arial" w:hAnsi="Arial" w:cs="Arial"/>
                <w:sz w:val="22"/>
                <w:szCs w:val="22"/>
                <w:lang w:val="en-GB"/>
              </w:rPr>
              <w:t xml:space="preserve"> to address the harms associated with cannabis.</w:t>
            </w:r>
          </w:p>
          <w:p w:rsidR="00507A6E" w:rsidRPr="00027B6B" w:rsidRDefault="00507A6E" w:rsidP="00507A6E">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 xml:space="preserve"> (F Saaiman (p 3))</w:t>
            </w:r>
          </w:p>
          <w:p w:rsidR="00507A6E" w:rsidRPr="00507A6E" w:rsidRDefault="00507A6E" w:rsidP="00507A6E">
            <w:pPr>
              <w:rPr>
                <w:rFonts w:ascii="Arial" w:hAnsi="Arial" w:cs="Arial"/>
              </w:rPr>
            </w:pPr>
          </w:p>
        </w:tc>
        <w:tc>
          <w:tcPr>
            <w:tcW w:w="6520" w:type="dxa"/>
          </w:tcPr>
          <w:p w:rsidR="00507A6E" w:rsidRPr="001A0787" w:rsidRDefault="001A0787" w:rsidP="004E1BDC">
            <w:pPr>
              <w:spacing w:line="276" w:lineRule="auto"/>
              <w:rPr>
                <w:rFonts w:ascii="Arial" w:hAnsi="Arial" w:cs="Arial"/>
              </w:rPr>
            </w:pPr>
            <w:r>
              <w:rPr>
                <w:rFonts w:ascii="Arial" w:hAnsi="Arial" w:cs="Arial"/>
              </w:rPr>
              <w:t xml:space="preserve">1.30 </w:t>
            </w:r>
            <w:r w:rsidR="004451CE">
              <w:rPr>
                <w:rFonts w:ascii="Arial" w:hAnsi="Arial" w:cs="Arial"/>
              </w:rPr>
              <w:t>Although commercialisation</w:t>
            </w:r>
            <w:r>
              <w:rPr>
                <w:rFonts w:ascii="Arial" w:hAnsi="Arial" w:cs="Arial"/>
              </w:rPr>
              <w:t xml:space="preserve"> of cannabis </w:t>
            </w:r>
            <w:r w:rsidR="004451CE">
              <w:rPr>
                <w:rFonts w:ascii="Arial" w:hAnsi="Arial" w:cs="Arial"/>
              </w:rPr>
              <w:t xml:space="preserve">for recreational purposes will contribute substantial to the economy, it will similarly to alcohol and tobacco place substantial strain on Government resources to address the resultant harms of cannabis use. </w:t>
            </w:r>
          </w:p>
        </w:tc>
      </w:tr>
      <w:tr w:rsidR="00BF5DB4" w:rsidRPr="00027B6B" w:rsidTr="00D147E9">
        <w:tc>
          <w:tcPr>
            <w:tcW w:w="6629" w:type="dxa"/>
          </w:tcPr>
          <w:p w:rsidR="00BF5DB4" w:rsidRPr="00BF5DB4" w:rsidRDefault="004E1BDC" w:rsidP="00676326">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1.31</w:t>
            </w:r>
            <w:r w:rsidR="00676326">
              <w:rPr>
                <w:rFonts w:ascii="Arial" w:hAnsi="Arial" w:cs="Arial"/>
                <w:sz w:val="22"/>
                <w:szCs w:val="22"/>
                <w:lang w:val="en-GB"/>
              </w:rPr>
              <w:t xml:space="preserve"> </w:t>
            </w:r>
            <w:r w:rsidR="00BF5DB4" w:rsidRPr="00BF5DB4">
              <w:rPr>
                <w:rFonts w:ascii="Arial" w:hAnsi="Arial" w:cs="Arial"/>
                <w:sz w:val="22"/>
                <w:szCs w:val="22"/>
                <w:lang w:val="en-GB"/>
              </w:rPr>
              <w:t xml:space="preserve">According to NRC, the Bill should be amended to redress previous discrimination against cultural, religious and linguistic communities who are primary users of the cannabis. Although not clearly discussed in the comments, such redress </w:t>
            </w:r>
            <w:r w:rsidR="00676326">
              <w:rPr>
                <w:rFonts w:ascii="Arial" w:hAnsi="Arial" w:cs="Arial"/>
                <w:sz w:val="22"/>
                <w:szCs w:val="22"/>
                <w:lang w:val="en-GB"/>
              </w:rPr>
              <w:t xml:space="preserve">measures </w:t>
            </w:r>
            <w:r w:rsidR="00BF5DB4" w:rsidRPr="00BF5DB4">
              <w:rPr>
                <w:rFonts w:ascii="Arial" w:hAnsi="Arial" w:cs="Arial"/>
                <w:sz w:val="22"/>
                <w:szCs w:val="22"/>
                <w:lang w:val="en-GB"/>
              </w:rPr>
              <w:t>may include:</w:t>
            </w:r>
          </w:p>
          <w:p w:rsidR="00BF5DB4" w:rsidRPr="00BF5DB4" w:rsidRDefault="00BF5DB4" w:rsidP="00676326">
            <w:pPr>
              <w:pStyle w:val="NormalWeb"/>
              <w:spacing w:before="0" w:beforeAutospacing="0" w:after="0" w:afterAutospacing="0" w:line="276" w:lineRule="auto"/>
              <w:rPr>
                <w:rFonts w:ascii="Arial" w:hAnsi="Arial" w:cs="Arial"/>
                <w:sz w:val="22"/>
                <w:szCs w:val="22"/>
                <w:lang w:val="en-GB"/>
              </w:rPr>
            </w:pPr>
            <w:r w:rsidRPr="00BF5DB4">
              <w:rPr>
                <w:rFonts w:ascii="Arial" w:hAnsi="Arial" w:cs="Arial"/>
                <w:sz w:val="22"/>
                <w:szCs w:val="22"/>
                <w:lang w:val="en-GB"/>
              </w:rPr>
              <w:t>* Permit/ licensing exemptions which would allow them to cultivate cannabis for medical, scientific research and other purposes;</w:t>
            </w:r>
          </w:p>
          <w:p w:rsidR="00BF5DB4" w:rsidRPr="00BF5DB4" w:rsidRDefault="00BF5DB4" w:rsidP="00676326">
            <w:pPr>
              <w:pStyle w:val="NormalWeb"/>
              <w:spacing w:before="0" w:beforeAutospacing="0" w:after="0" w:afterAutospacing="0" w:line="276" w:lineRule="auto"/>
              <w:rPr>
                <w:rFonts w:ascii="Arial" w:hAnsi="Arial" w:cs="Arial"/>
                <w:sz w:val="22"/>
                <w:szCs w:val="22"/>
                <w:lang w:val="en-GB"/>
              </w:rPr>
            </w:pPr>
            <w:r w:rsidRPr="00BF5DB4">
              <w:rPr>
                <w:rFonts w:ascii="Arial" w:hAnsi="Arial" w:cs="Arial"/>
                <w:sz w:val="22"/>
                <w:szCs w:val="22"/>
                <w:lang w:val="en-GB"/>
              </w:rPr>
              <w:t>* Private Public Partnership between large pharmaceutical companies/ other persons and cultural, religious and linguistic communities represented by the Rastafari Ganjah Council who must "own a combined 40% stake in such business</w:t>
            </w:r>
            <w:r w:rsidR="00676326">
              <w:rPr>
                <w:rFonts w:ascii="Arial" w:hAnsi="Arial" w:cs="Arial"/>
                <w:sz w:val="22"/>
                <w:szCs w:val="22"/>
                <w:lang w:val="en-GB"/>
              </w:rPr>
              <w:t>"</w:t>
            </w:r>
            <w:r w:rsidRPr="00BF5DB4">
              <w:rPr>
                <w:rFonts w:ascii="Arial" w:hAnsi="Arial" w:cs="Arial"/>
                <w:sz w:val="22"/>
                <w:szCs w:val="22"/>
                <w:lang w:val="en-GB"/>
              </w:rPr>
              <w:t>.</w:t>
            </w:r>
          </w:p>
          <w:p w:rsidR="00BF5DB4" w:rsidRPr="00BF5DB4" w:rsidRDefault="00BF5DB4" w:rsidP="00676326">
            <w:pPr>
              <w:pStyle w:val="NormalWeb"/>
              <w:spacing w:before="0" w:beforeAutospacing="0" w:after="0" w:afterAutospacing="0" w:line="276" w:lineRule="auto"/>
              <w:rPr>
                <w:rFonts w:ascii="Arial" w:hAnsi="Arial" w:cs="Arial"/>
                <w:sz w:val="22"/>
                <w:szCs w:val="22"/>
                <w:lang w:val="en-GB"/>
              </w:rPr>
            </w:pPr>
            <w:r w:rsidRPr="00BF5DB4">
              <w:rPr>
                <w:rFonts w:ascii="Arial" w:hAnsi="Arial" w:cs="Arial"/>
                <w:sz w:val="22"/>
                <w:szCs w:val="22"/>
                <w:lang w:val="en-GB"/>
              </w:rPr>
              <w:t xml:space="preserve"> * Measure</w:t>
            </w:r>
            <w:r w:rsidR="002C1E40">
              <w:rPr>
                <w:rFonts w:ascii="Arial" w:hAnsi="Arial" w:cs="Arial"/>
                <w:sz w:val="22"/>
                <w:szCs w:val="22"/>
                <w:lang w:val="en-GB"/>
              </w:rPr>
              <w:t>s</w:t>
            </w:r>
            <w:r w:rsidRPr="00BF5DB4">
              <w:rPr>
                <w:rFonts w:ascii="Arial" w:hAnsi="Arial" w:cs="Arial"/>
                <w:sz w:val="22"/>
                <w:szCs w:val="22"/>
                <w:lang w:val="en-GB"/>
              </w:rPr>
              <w:t xml:space="preserve"> to facilitate small farmer participation.</w:t>
            </w:r>
          </w:p>
          <w:p w:rsidR="00BF5DB4" w:rsidRPr="00027B6B" w:rsidRDefault="00BF5DB4" w:rsidP="00CF4C1C">
            <w:pPr>
              <w:pStyle w:val="NormalWeb"/>
              <w:spacing w:before="0" w:beforeAutospacing="0" w:after="0" w:afterAutospacing="0" w:line="276" w:lineRule="auto"/>
              <w:rPr>
                <w:rFonts w:ascii="Arial" w:hAnsi="Arial" w:cs="Arial"/>
                <w:sz w:val="22"/>
                <w:szCs w:val="22"/>
                <w:lang w:val="en-GB"/>
              </w:rPr>
            </w:pPr>
            <w:r w:rsidRPr="00BF5DB4">
              <w:rPr>
                <w:rFonts w:ascii="Arial" w:hAnsi="Arial" w:cs="Arial"/>
                <w:sz w:val="22"/>
                <w:szCs w:val="22"/>
                <w:lang w:val="en-GB"/>
              </w:rPr>
              <w:t>(NRC (p 18 – 19); TRO (p 5)</w:t>
            </w:r>
            <w:r w:rsidR="00F85C19">
              <w:rPr>
                <w:rFonts w:ascii="Arial" w:hAnsi="Arial" w:cs="Arial"/>
                <w:sz w:val="22"/>
                <w:szCs w:val="22"/>
                <w:lang w:val="en-GB"/>
              </w:rPr>
              <w:t xml:space="preserve">; </w:t>
            </w:r>
            <w:r w:rsidR="00CF4C1C" w:rsidRPr="00CF4C1C">
              <w:rPr>
                <w:rFonts w:ascii="Arial" w:hAnsi="Arial" w:cs="Arial"/>
                <w:sz w:val="22"/>
                <w:szCs w:val="22"/>
                <w:lang w:val="en-GB"/>
              </w:rPr>
              <w:t>Khehla Shandu</w:t>
            </w:r>
            <w:r w:rsidR="00CF4C1C">
              <w:rPr>
                <w:rFonts w:ascii="Arial" w:hAnsi="Arial" w:cs="Arial"/>
                <w:sz w:val="22"/>
                <w:szCs w:val="22"/>
                <w:lang w:val="en-GB"/>
              </w:rPr>
              <w:t xml:space="preserve">; </w:t>
            </w:r>
            <w:r w:rsidR="00F85C19" w:rsidRPr="00F85C19">
              <w:rPr>
                <w:rFonts w:ascii="Arial" w:hAnsi="Arial" w:cs="Arial"/>
                <w:sz w:val="22"/>
                <w:szCs w:val="22"/>
                <w:lang w:val="en-GB"/>
              </w:rPr>
              <w:t>NRC regarding the inclusion of small farmers</w:t>
            </w:r>
            <w:r w:rsidR="00F85C19">
              <w:rPr>
                <w:rFonts w:ascii="Arial" w:hAnsi="Arial" w:cs="Arial"/>
                <w:sz w:val="22"/>
                <w:szCs w:val="22"/>
                <w:lang w:val="en-GB"/>
              </w:rPr>
              <w:t xml:space="preserve"> (</w:t>
            </w:r>
            <w:r w:rsidR="00F85C19" w:rsidRPr="00F85C19">
              <w:rPr>
                <w:rFonts w:ascii="Arial" w:hAnsi="Arial" w:cs="Arial"/>
                <w:sz w:val="22"/>
                <w:szCs w:val="22"/>
                <w:lang w:val="en-GB"/>
              </w:rPr>
              <w:t>p 18 – 19</w:t>
            </w:r>
            <w:r w:rsidR="00F85C19">
              <w:rPr>
                <w:rFonts w:ascii="Arial" w:hAnsi="Arial" w:cs="Arial"/>
                <w:sz w:val="22"/>
                <w:szCs w:val="22"/>
                <w:lang w:val="en-GB"/>
              </w:rPr>
              <w:t>)</w:t>
            </w:r>
            <w:r w:rsidRPr="00BF5DB4">
              <w:rPr>
                <w:rFonts w:ascii="Arial" w:hAnsi="Arial" w:cs="Arial"/>
                <w:sz w:val="22"/>
                <w:szCs w:val="22"/>
                <w:lang w:val="en-GB"/>
              </w:rPr>
              <w:t>)</w:t>
            </w:r>
          </w:p>
        </w:tc>
        <w:tc>
          <w:tcPr>
            <w:tcW w:w="6520" w:type="dxa"/>
          </w:tcPr>
          <w:p w:rsidR="00BF5DB4" w:rsidRPr="004E1BDC" w:rsidRDefault="004E1BDC" w:rsidP="00932BD4">
            <w:pPr>
              <w:spacing w:line="276" w:lineRule="auto"/>
              <w:rPr>
                <w:rFonts w:ascii="Arial" w:hAnsi="Arial" w:cs="Arial"/>
              </w:rPr>
            </w:pPr>
            <w:r>
              <w:rPr>
                <w:rFonts w:ascii="Arial" w:hAnsi="Arial" w:cs="Arial"/>
              </w:rPr>
              <w:t>1.31 The ambit of the Bill is discussed in paragraph 1.5 and cannot accommodate aspects relevant to medicinal cannabis.</w:t>
            </w:r>
          </w:p>
        </w:tc>
      </w:tr>
      <w:tr w:rsidR="007671A1" w:rsidRPr="00027B6B" w:rsidTr="00D147E9">
        <w:tc>
          <w:tcPr>
            <w:tcW w:w="6629" w:type="dxa"/>
          </w:tcPr>
          <w:p w:rsidR="00430439" w:rsidRDefault="0012745C" w:rsidP="00027B6B">
            <w:pPr>
              <w:spacing w:line="276" w:lineRule="auto"/>
              <w:rPr>
                <w:rFonts w:ascii="Arial" w:hAnsi="Arial" w:cs="Arial"/>
              </w:rPr>
            </w:pPr>
            <w:r>
              <w:rPr>
                <w:rFonts w:ascii="Arial" w:hAnsi="Arial" w:cs="Arial"/>
              </w:rPr>
              <w:t>1.32</w:t>
            </w:r>
            <w:r w:rsidR="001D709A" w:rsidRPr="00027B6B">
              <w:rPr>
                <w:rFonts w:ascii="Arial" w:hAnsi="Arial" w:cs="Arial"/>
              </w:rPr>
              <w:t xml:space="preserve"> </w:t>
            </w:r>
            <w:r w:rsidR="00430439">
              <w:rPr>
                <w:rFonts w:ascii="Arial" w:hAnsi="Arial" w:cs="Arial"/>
              </w:rPr>
              <w:t>(a) Factors which influence i</w:t>
            </w:r>
            <w:r w:rsidR="00E23A07" w:rsidRPr="00027B6B">
              <w:rPr>
                <w:rFonts w:ascii="Arial" w:hAnsi="Arial" w:cs="Arial"/>
              </w:rPr>
              <w:t>ndustrialisation of cannabis are</w:t>
            </w:r>
            <w:r w:rsidR="00430439">
              <w:rPr>
                <w:rFonts w:ascii="Arial" w:hAnsi="Arial" w:cs="Arial"/>
              </w:rPr>
              <w:t xml:space="preserve"> the following:</w:t>
            </w:r>
          </w:p>
          <w:p w:rsidR="00430439" w:rsidRDefault="00430439" w:rsidP="00027B6B">
            <w:pPr>
              <w:spacing w:line="276" w:lineRule="auto"/>
            </w:pPr>
            <w:r>
              <w:rPr>
                <w:rFonts w:ascii="Arial" w:hAnsi="Arial" w:cs="Arial"/>
              </w:rPr>
              <w:t xml:space="preserve"> * T</w:t>
            </w:r>
            <w:r w:rsidR="007671A1" w:rsidRPr="00027B6B">
              <w:rPr>
                <w:rFonts w:ascii="Arial" w:hAnsi="Arial" w:cs="Arial"/>
              </w:rPr>
              <w:t xml:space="preserve">here are various persons, organisations and churches </w:t>
            </w:r>
            <w:r w:rsidRPr="00027B6B">
              <w:rPr>
                <w:rFonts w:ascii="Arial" w:hAnsi="Arial" w:cs="Arial"/>
              </w:rPr>
              <w:t>that</w:t>
            </w:r>
            <w:r w:rsidR="007671A1" w:rsidRPr="00027B6B">
              <w:rPr>
                <w:rFonts w:ascii="Arial" w:hAnsi="Arial" w:cs="Arial"/>
              </w:rPr>
              <w:t xml:space="preserve"> still see it as a hard drug which cause</w:t>
            </w:r>
            <w:r>
              <w:rPr>
                <w:rFonts w:ascii="Arial" w:hAnsi="Arial" w:cs="Arial"/>
              </w:rPr>
              <w:t>s</w:t>
            </w:r>
            <w:r w:rsidR="007671A1" w:rsidRPr="00027B6B">
              <w:rPr>
                <w:rFonts w:ascii="Arial" w:hAnsi="Arial" w:cs="Arial"/>
              </w:rPr>
              <w:t xml:space="preserve"> substantial harm. Public perception therefor</w:t>
            </w:r>
            <w:r>
              <w:rPr>
                <w:rFonts w:ascii="Arial" w:hAnsi="Arial" w:cs="Arial"/>
              </w:rPr>
              <w:t>e</w:t>
            </w:r>
            <w:r w:rsidR="007671A1" w:rsidRPr="00027B6B">
              <w:rPr>
                <w:rFonts w:ascii="Arial" w:hAnsi="Arial" w:cs="Arial"/>
              </w:rPr>
              <w:t xml:space="preserve"> has a substantial influence on </w:t>
            </w:r>
            <w:r>
              <w:rPr>
                <w:rFonts w:ascii="Arial" w:hAnsi="Arial" w:cs="Arial"/>
              </w:rPr>
              <w:t xml:space="preserve">a political decision to </w:t>
            </w:r>
            <w:r w:rsidRPr="00027B6B">
              <w:rPr>
                <w:rFonts w:ascii="Arial" w:hAnsi="Arial" w:cs="Arial"/>
              </w:rPr>
              <w:t>commerciali</w:t>
            </w:r>
            <w:r>
              <w:rPr>
                <w:rFonts w:ascii="Arial" w:hAnsi="Arial" w:cs="Arial"/>
              </w:rPr>
              <w:t>se cannabis.</w:t>
            </w:r>
            <w:r>
              <w:t xml:space="preserve"> </w:t>
            </w:r>
          </w:p>
          <w:p w:rsidR="007671A1" w:rsidRPr="00027B6B" w:rsidRDefault="00430439" w:rsidP="00027B6B">
            <w:pPr>
              <w:spacing w:line="276" w:lineRule="auto"/>
              <w:rPr>
                <w:rFonts w:ascii="Arial" w:hAnsi="Arial" w:cs="Arial"/>
              </w:rPr>
            </w:pPr>
            <w:r>
              <w:rPr>
                <w:rFonts w:ascii="Arial" w:hAnsi="Arial" w:cs="Arial"/>
              </w:rPr>
              <w:t>*</w:t>
            </w:r>
            <w:r w:rsidR="00E23A07" w:rsidRPr="00027B6B">
              <w:rPr>
                <w:rFonts w:ascii="Arial" w:hAnsi="Arial" w:cs="Arial"/>
              </w:rPr>
              <w:t xml:space="preserve"> </w:t>
            </w:r>
            <w:r>
              <w:rPr>
                <w:rFonts w:ascii="Arial" w:hAnsi="Arial" w:cs="Arial"/>
              </w:rPr>
              <w:t xml:space="preserve">The International Drug Control Regime to which the RSA is a </w:t>
            </w:r>
            <w:r w:rsidR="002D3D7C">
              <w:rPr>
                <w:rFonts w:ascii="Arial" w:hAnsi="Arial" w:cs="Arial"/>
              </w:rPr>
              <w:t>signatory</w:t>
            </w:r>
            <w:r>
              <w:rPr>
                <w:rFonts w:ascii="Arial" w:hAnsi="Arial" w:cs="Arial"/>
              </w:rPr>
              <w:t xml:space="preserve"> do</w:t>
            </w:r>
            <w:r w:rsidR="002D3D7C">
              <w:rPr>
                <w:rFonts w:ascii="Arial" w:hAnsi="Arial" w:cs="Arial"/>
              </w:rPr>
              <w:t>es</w:t>
            </w:r>
            <w:r>
              <w:rPr>
                <w:rFonts w:ascii="Arial" w:hAnsi="Arial" w:cs="Arial"/>
              </w:rPr>
              <w:t xml:space="preserve"> not </w:t>
            </w:r>
            <w:r w:rsidR="007671A1" w:rsidRPr="00027B6B">
              <w:rPr>
                <w:rFonts w:ascii="Arial" w:hAnsi="Arial" w:cs="Arial"/>
              </w:rPr>
              <w:t xml:space="preserve">currently allow for recreational use </w:t>
            </w:r>
            <w:r w:rsidR="002D3D7C">
              <w:rPr>
                <w:rFonts w:ascii="Arial" w:hAnsi="Arial" w:cs="Arial"/>
              </w:rPr>
              <w:t xml:space="preserve">of cannabis </w:t>
            </w:r>
            <w:r w:rsidR="007671A1" w:rsidRPr="00027B6B">
              <w:rPr>
                <w:rFonts w:ascii="Arial" w:hAnsi="Arial" w:cs="Arial"/>
              </w:rPr>
              <w:t>but do allow for industrial and medical use</w:t>
            </w:r>
            <w:r w:rsidR="002D3D7C">
              <w:rPr>
                <w:rFonts w:ascii="Arial" w:hAnsi="Arial" w:cs="Arial"/>
              </w:rPr>
              <w:t xml:space="preserve"> thereof</w:t>
            </w:r>
            <w:r w:rsidR="007671A1" w:rsidRPr="00027B6B">
              <w:rPr>
                <w:rFonts w:ascii="Arial" w:hAnsi="Arial" w:cs="Arial"/>
              </w:rPr>
              <w:t xml:space="preserve">. </w:t>
            </w:r>
            <w:r w:rsidR="00680433">
              <w:rPr>
                <w:rFonts w:ascii="Arial" w:hAnsi="Arial" w:cs="Arial"/>
              </w:rPr>
              <w:t xml:space="preserve">Even though the </w:t>
            </w:r>
            <w:r w:rsidR="007671A1" w:rsidRPr="00027B6B">
              <w:rPr>
                <w:rFonts w:ascii="Arial" w:hAnsi="Arial" w:cs="Arial"/>
              </w:rPr>
              <w:t xml:space="preserve">Constitution trumps </w:t>
            </w:r>
            <w:r w:rsidR="00680433">
              <w:rPr>
                <w:rFonts w:ascii="Arial" w:hAnsi="Arial" w:cs="Arial"/>
              </w:rPr>
              <w:t>convention obligations</w:t>
            </w:r>
            <w:r w:rsidR="007671A1" w:rsidRPr="00027B6B">
              <w:rPr>
                <w:rFonts w:ascii="Arial" w:hAnsi="Arial" w:cs="Arial"/>
              </w:rPr>
              <w:t xml:space="preserve"> and the </w:t>
            </w:r>
            <w:r w:rsidR="002D3D7C">
              <w:rPr>
                <w:rFonts w:ascii="Arial" w:hAnsi="Arial" w:cs="Arial"/>
              </w:rPr>
              <w:t xml:space="preserve">ruling </w:t>
            </w:r>
            <w:r w:rsidR="00680433">
              <w:rPr>
                <w:rFonts w:ascii="Arial" w:hAnsi="Arial" w:cs="Arial"/>
              </w:rPr>
              <w:t xml:space="preserve">in favour </w:t>
            </w:r>
            <w:r w:rsidR="008F6E37">
              <w:rPr>
                <w:rFonts w:ascii="Arial" w:hAnsi="Arial" w:cs="Arial"/>
              </w:rPr>
              <w:t xml:space="preserve">of </w:t>
            </w:r>
            <w:r w:rsidR="007671A1" w:rsidRPr="00027B6B">
              <w:rPr>
                <w:rFonts w:ascii="Arial" w:hAnsi="Arial" w:cs="Arial"/>
              </w:rPr>
              <w:t>private adult use</w:t>
            </w:r>
            <w:r w:rsidR="00680433">
              <w:rPr>
                <w:rFonts w:ascii="Arial" w:hAnsi="Arial" w:cs="Arial"/>
              </w:rPr>
              <w:t xml:space="preserve"> of cannabis, it is unlikely that </w:t>
            </w:r>
            <w:r w:rsidR="002D3D7C">
              <w:rPr>
                <w:rFonts w:ascii="Arial" w:hAnsi="Arial" w:cs="Arial"/>
              </w:rPr>
              <w:t xml:space="preserve">the </w:t>
            </w:r>
            <w:r w:rsidR="00680433">
              <w:rPr>
                <w:rFonts w:ascii="Arial" w:hAnsi="Arial" w:cs="Arial"/>
              </w:rPr>
              <w:t>Government will</w:t>
            </w:r>
            <w:r w:rsidR="002D3D7C">
              <w:rPr>
                <w:rFonts w:ascii="Arial" w:hAnsi="Arial" w:cs="Arial"/>
              </w:rPr>
              <w:t xml:space="preserve"> </w:t>
            </w:r>
            <w:r w:rsidR="007671A1" w:rsidRPr="00027B6B">
              <w:rPr>
                <w:rFonts w:ascii="Arial" w:hAnsi="Arial" w:cs="Arial"/>
              </w:rPr>
              <w:t>risk international grant funding</w:t>
            </w:r>
            <w:r w:rsidR="002D3D7C">
              <w:rPr>
                <w:rFonts w:ascii="Arial" w:hAnsi="Arial" w:cs="Arial"/>
              </w:rPr>
              <w:t xml:space="preserve">, </w:t>
            </w:r>
            <w:r w:rsidR="007671A1" w:rsidRPr="00027B6B">
              <w:rPr>
                <w:rFonts w:ascii="Arial" w:hAnsi="Arial" w:cs="Arial"/>
              </w:rPr>
              <w:t xml:space="preserve">World Bank loans etc, </w:t>
            </w:r>
            <w:r w:rsidR="002D3D7C">
              <w:rPr>
                <w:rFonts w:ascii="Arial" w:hAnsi="Arial" w:cs="Arial"/>
              </w:rPr>
              <w:t xml:space="preserve">to legalise </w:t>
            </w:r>
            <w:r w:rsidR="002D783D">
              <w:rPr>
                <w:rFonts w:ascii="Arial" w:hAnsi="Arial" w:cs="Arial"/>
              </w:rPr>
              <w:t>the commercial cultivation and trade of cannabis for recreational purposes in breach of it</w:t>
            </w:r>
            <w:r w:rsidR="008F6E37">
              <w:rPr>
                <w:rFonts w:ascii="Arial" w:hAnsi="Arial" w:cs="Arial"/>
              </w:rPr>
              <w:t>s</w:t>
            </w:r>
            <w:r w:rsidR="002D783D">
              <w:rPr>
                <w:rFonts w:ascii="Arial" w:hAnsi="Arial" w:cs="Arial"/>
              </w:rPr>
              <w:t xml:space="preserve"> convention obligations, </w:t>
            </w:r>
            <w:r w:rsidR="007671A1" w:rsidRPr="00027B6B">
              <w:rPr>
                <w:rFonts w:ascii="Arial" w:hAnsi="Arial" w:cs="Arial"/>
              </w:rPr>
              <w:t>even though countries like Canada, USA and Uruguay have done so without sanction.</w:t>
            </w:r>
          </w:p>
          <w:p w:rsidR="009A7FEE" w:rsidRPr="00027B6B" w:rsidRDefault="009A7FEE" w:rsidP="00027B6B">
            <w:pPr>
              <w:spacing w:line="276" w:lineRule="auto"/>
              <w:rPr>
                <w:rFonts w:ascii="Arial" w:hAnsi="Arial" w:cs="Arial"/>
              </w:rPr>
            </w:pPr>
          </w:p>
          <w:p w:rsidR="002D783D" w:rsidRDefault="002D783D" w:rsidP="00027B6B">
            <w:pPr>
              <w:spacing w:line="276" w:lineRule="auto"/>
              <w:rPr>
                <w:rFonts w:ascii="Arial" w:hAnsi="Arial" w:cs="Arial"/>
              </w:rPr>
            </w:pPr>
            <w:r>
              <w:rPr>
                <w:rFonts w:ascii="Arial" w:hAnsi="Arial" w:cs="Arial"/>
              </w:rPr>
              <w:t xml:space="preserve">(b) </w:t>
            </w:r>
            <w:r w:rsidR="00E23A07" w:rsidRPr="00027B6B">
              <w:rPr>
                <w:rFonts w:ascii="Arial" w:hAnsi="Arial" w:cs="Arial"/>
              </w:rPr>
              <w:t>A proposed solution to the afore-mention</w:t>
            </w:r>
            <w:r w:rsidR="008F6E37">
              <w:rPr>
                <w:rFonts w:ascii="Arial" w:hAnsi="Arial" w:cs="Arial"/>
              </w:rPr>
              <w:t>ed</w:t>
            </w:r>
            <w:r w:rsidR="00E23A07" w:rsidRPr="00027B6B">
              <w:rPr>
                <w:rFonts w:ascii="Arial" w:hAnsi="Arial" w:cs="Arial"/>
              </w:rPr>
              <w:t xml:space="preserve"> limitations</w:t>
            </w:r>
            <w:r>
              <w:rPr>
                <w:rFonts w:ascii="Arial" w:hAnsi="Arial" w:cs="Arial"/>
              </w:rPr>
              <w:t>:</w:t>
            </w:r>
          </w:p>
          <w:p w:rsidR="007671A1" w:rsidRPr="00027B6B" w:rsidRDefault="002D783D" w:rsidP="00027B6B">
            <w:pPr>
              <w:spacing w:line="276" w:lineRule="auto"/>
              <w:rPr>
                <w:rFonts w:ascii="Arial" w:hAnsi="Arial" w:cs="Arial"/>
              </w:rPr>
            </w:pPr>
            <w:r>
              <w:rPr>
                <w:rFonts w:ascii="Arial" w:hAnsi="Arial" w:cs="Arial"/>
              </w:rPr>
              <w:t xml:space="preserve"> (i) The I</w:t>
            </w:r>
            <w:r w:rsidR="007671A1" w:rsidRPr="00027B6B">
              <w:rPr>
                <w:rFonts w:ascii="Arial" w:hAnsi="Arial" w:cs="Arial"/>
              </w:rPr>
              <w:t>n</w:t>
            </w:r>
            <w:r>
              <w:rPr>
                <w:rFonts w:ascii="Arial" w:hAnsi="Arial" w:cs="Arial"/>
              </w:rPr>
              <w:t>ternational D</w:t>
            </w:r>
            <w:r w:rsidR="00E23A07" w:rsidRPr="00027B6B">
              <w:rPr>
                <w:rFonts w:ascii="Arial" w:hAnsi="Arial" w:cs="Arial"/>
              </w:rPr>
              <w:t xml:space="preserve">rug </w:t>
            </w:r>
            <w:r>
              <w:rPr>
                <w:rFonts w:ascii="Arial" w:hAnsi="Arial" w:cs="Arial"/>
              </w:rPr>
              <w:t>C</w:t>
            </w:r>
            <w:r w:rsidR="00E23A07" w:rsidRPr="00027B6B">
              <w:rPr>
                <w:rFonts w:ascii="Arial" w:hAnsi="Arial" w:cs="Arial"/>
              </w:rPr>
              <w:t xml:space="preserve">ontrol </w:t>
            </w:r>
            <w:r>
              <w:rPr>
                <w:rFonts w:ascii="Arial" w:hAnsi="Arial" w:cs="Arial"/>
              </w:rPr>
              <w:t>R</w:t>
            </w:r>
            <w:r w:rsidR="00E23A07" w:rsidRPr="00027B6B">
              <w:rPr>
                <w:rFonts w:ascii="Arial" w:hAnsi="Arial" w:cs="Arial"/>
              </w:rPr>
              <w:t>egime, however, do</w:t>
            </w:r>
            <w:r>
              <w:rPr>
                <w:rFonts w:ascii="Arial" w:hAnsi="Arial" w:cs="Arial"/>
              </w:rPr>
              <w:t xml:space="preserve">es not prohibit the industrialisation of hemp. Hemp should therefore be </w:t>
            </w:r>
            <w:r w:rsidR="00E23A07" w:rsidRPr="00027B6B">
              <w:rPr>
                <w:rFonts w:ascii="Arial" w:hAnsi="Arial" w:cs="Arial"/>
              </w:rPr>
              <w:t>removed from the Drugs Act and the Medicines Act to enable the relevant Departments (Agriculture and Trade and Industry) to adopt legislation to provide for hemp industrialisation.</w:t>
            </w:r>
          </w:p>
          <w:p w:rsidR="004E753C" w:rsidRPr="00027B6B" w:rsidRDefault="004E753C" w:rsidP="00027B6B">
            <w:pPr>
              <w:spacing w:line="276" w:lineRule="auto"/>
              <w:rPr>
                <w:rFonts w:ascii="Arial" w:hAnsi="Arial" w:cs="Arial"/>
              </w:rPr>
            </w:pPr>
            <w:r w:rsidRPr="00027B6B">
              <w:rPr>
                <w:rFonts w:ascii="Arial" w:hAnsi="Arial" w:cs="Arial"/>
              </w:rPr>
              <w:t xml:space="preserve">(ii) </w:t>
            </w:r>
            <w:r w:rsidR="002D783D" w:rsidRPr="002D783D">
              <w:rPr>
                <w:rFonts w:ascii="Arial" w:hAnsi="Arial" w:cs="Arial"/>
              </w:rPr>
              <w:t xml:space="preserve">A </w:t>
            </w:r>
            <w:r w:rsidRPr="002D783D">
              <w:rPr>
                <w:rFonts w:ascii="Arial" w:hAnsi="Arial" w:cs="Arial"/>
              </w:rPr>
              <w:t>cannabis healthcare and wellness regime</w:t>
            </w:r>
            <w:r w:rsidR="002D783D" w:rsidRPr="002D783D">
              <w:rPr>
                <w:rFonts w:ascii="Arial" w:hAnsi="Arial" w:cs="Arial"/>
              </w:rPr>
              <w:t xml:space="preserve"> should be implemented.</w:t>
            </w:r>
            <w:r w:rsidRPr="002D783D">
              <w:rPr>
                <w:rFonts w:ascii="Arial" w:hAnsi="Arial" w:cs="Arial"/>
              </w:rPr>
              <w:t xml:space="preserve"> The </w:t>
            </w:r>
            <w:r w:rsidR="002D783D" w:rsidRPr="002D783D">
              <w:rPr>
                <w:rFonts w:ascii="Arial" w:hAnsi="Arial" w:cs="Arial"/>
              </w:rPr>
              <w:t xml:space="preserve">International Drug Control Regime </w:t>
            </w:r>
            <w:r w:rsidRPr="002D783D">
              <w:rPr>
                <w:rFonts w:ascii="Arial" w:hAnsi="Arial" w:cs="Arial"/>
              </w:rPr>
              <w:t>do</w:t>
            </w:r>
            <w:r w:rsidR="002D783D">
              <w:rPr>
                <w:rFonts w:ascii="Arial" w:hAnsi="Arial" w:cs="Arial"/>
              </w:rPr>
              <w:t>es</w:t>
            </w:r>
            <w:r w:rsidRPr="002D783D">
              <w:rPr>
                <w:rFonts w:ascii="Arial" w:hAnsi="Arial" w:cs="Arial"/>
              </w:rPr>
              <w:t xml:space="preserve"> provide </w:t>
            </w:r>
            <w:r w:rsidR="002D783D">
              <w:rPr>
                <w:rFonts w:ascii="Arial" w:hAnsi="Arial" w:cs="Arial"/>
              </w:rPr>
              <w:t xml:space="preserve">for the </w:t>
            </w:r>
            <w:r w:rsidRPr="002D783D">
              <w:rPr>
                <w:rFonts w:ascii="Arial" w:hAnsi="Arial" w:cs="Arial"/>
              </w:rPr>
              <w:t>establish</w:t>
            </w:r>
            <w:r w:rsidR="002D783D">
              <w:rPr>
                <w:rFonts w:ascii="Arial" w:hAnsi="Arial" w:cs="Arial"/>
              </w:rPr>
              <w:t xml:space="preserve">ment of an agency to, </w:t>
            </w:r>
            <w:r w:rsidRPr="002D783D">
              <w:rPr>
                <w:rFonts w:ascii="Arial" w:hAnsi="Arial" w:cs="Arial"/>
              </w:rPr>
              <w:t xml:space="preserve">among others, allow for the use of cannabis for medical reasons. In the context of a cannabis healthcare and wellness regime such an Agency should be established </w:t>
            </w:r>
            <w:r w:rsidR="002D783D">
              <w:rPr>
                <w:rFonts w:ascii="Arial" w:hAnsi="Arial" w:cs="Arial"/>
              </w:rPr>
              <w:t xml:space="preserve">as an entity outside </w:t>
            </w:r>
            <w:r w:rsidRPr="002D783D">
              <w:rPr>
                <w:rFonts w:ascii="Arial" w:hAnsi="Arial" w:cs="Arial"/>
              </w:rPr>
              <w:t>the Department of Health and SAPHRA to</w:t>
            </w:r>
            <w:r w:rsidR="00952B46" w:rsidRPr="002D783D">
              <w:rPr>
                <w:rFonts w:ascii="Arial" w:hAnsi="Arial" w:cs="Arial"/>
              </w:rPr>
              <w:t xml:space="preserve"> regulate the use of cannabis.</w:t>
            </w:r>
            <w:r w:rsidR="001D709A" w:rsidRPr="002D783D">
              <w:rPr>
                <w:rFonts w:ascii="Arial" w:hAnsi="Arial" w:cs="Arial"/>
              </w:rPr>
              <w:t xml:space="preserve"> The use of cannabis for health/wellness should be available </w:t>
            </w:r>
            <w:r w:rsidR="002D783D" w:rsidRPr="002D783D">
              <w:rPr>
                <w:rFonts w:ascii="Arial" w:hAnsi="Arial" w:cs="Arial"/>
              </w:rPr>
              <w:t xml:space="preserve">on </w:t>
            </w:r>
            <w:r w:rsidR="001D709A" w:rsidRPr="002D783D">
              <w:rPr>
                <w:rFonts w:ascii="Arial" w:hAnsi="Arial" w:cs="Arial"/>
              </w:rPr>
              <w:t>recommendation</w:t>
            </w:r>
            <w:r w:rsidR="002D783D" w:rsidRPr="002D783D">
              <w:rPr>
                <w:rFonts w:ascii="Arial" w:hAnsi="Arial" w:cs="Arial"/>
              </w:rPr>
              <w:t xml:space="preserve"> of a doctor or traditional healer</w:t>
            </w:r>
            <w:r w:rsidR="001D709A" w:rsidRPr="002D783D">
              <w:rPr>
                <w:rFonts w:ascii="Arial" w:hAnsi="Arial" w:cs="Arial"/>
              </w:rPr>
              <w:t xml:space="preserve"> which would entitle a person to become </w:t>
            </w:r>
            <w:r w:rsidR="001D709A" w:rsidRPr="00027B6B">
              <w:rPr>
                <w:rFonts w:ascii="Arial" w:hAnsi="Arial" w:cs="Arial"/>
              </w:rPr>
              <w:t xml:space="preserve">a recognised medical cannabis user. The </w:t>
            </w:r>
            <w:r w:rsidR="003534CF" w:rsidRPr="00027B6B">
              <w:rPr>
                <w:rFonts w:ascii="Arial" w:hAnsi="Arial" w:cs="Arial"/>
              </w:rPr>
              <w:t>commentator also discusses</w:t>
            </w:r>
            <w:r w:rsidR="001D709A" w:rsidRPr="00027B6B">
              <w:rPr>
                <w:rFonts w:ascii="Arial" w:hAnsi="Arial" w:cs="Arial"/>
              </w:rPr>
              <w:t xml:space="preserve"> a regulatory system for the cultivation, processing and supply of cannabis for purposes of the healthcare and wellness regime.</w:t>
            </w:r>
          </w:p>
          <w:p w:rsidR="009A7FEE" w:rsidRPr="00027B6B" w:rsidRDefault="00F87D7F" w:rsidP="00027B6B">
            <w:pPr>
              <w:spacing w:line="276" w:lineRule="auto"/>
              <w:rPr>
                <w:rFonts w:ascii="Arial" w:hAnsi="Arial" w:cs="Arial"/>
              </w:rPr>
            </w:pPr>
            <w:r w:rsidRPr="00027B6B">
              <w:rPr>
                <w:rFonts w:ascii="Arial" w:hAnsi="Arial" w:cs="Arial"/>
              </w:rPr>
              <w:t>(Tony Budden (p 3 – 5)</w:t>
            </w:r>
          </w:p>
          <w:p w:rsidR="00F87D7F" w:rsidRPr="00027B6B" w:rsidRDefault="00F87D7F" w:rsidP="00027B6B">
            <w:pPr>
              <w:spacing w:line="276" w:lineRule="auto"/>
              <w:rPr>
                <w:rFonts w:ascii="Arial" w:hAnsi="Arial" w:cs="Arial"/>
              </w:rPr>
            </w:pPr>
          </w:p>
          <w:p w:rsidR="00F87D7F" w:rsidRPr="00027B6B" w:rsidRDefault="00EF7524" w:rsidP="00027B6B">
            <w:pPr>
              <w:spacing w:line="276" w:lineRule="auto"/>
              <w:rPr>
                <w:rFonts w:ascii="Arial" w:hAnsi="Arial" w:cs="Arial"/>
              </w:rPr>
            </w:pPr>
            <w:r>
              <w:rPr>
                <w:rFonts w:ascii="Arial" w:hAnsi="Arial" w:cs="Arial"/>
              </w:rPr>
              <w:t>(c)</w:t>
            </w:r>
            <w:r w:rsidR="00F87D7F" w:rsidRPr="00027B6B">
              <w:rPr>
                <w:rFonts w:ascii="Arial" w:hAnsi="Arial" w:cs="Arial"/>
              </w:rPr>
              <w:t xml:space="preserve"> Cannabis industrialisation will have little export opportunities as there are few international markets </w:t>
            </w:r>
            <w:r w:rsidRPr="00027B6B">
              <w:rPr>
                <w:rFonts w:ascii="Arial" w:hAnsi="Arial" w:cs="Arial"/>
              </w:rPr>
              <w:t>that</w:t>
            </w:r>
            <w:r w:rsidR="00F87D7F" w:rsidRPr="00027B6B">
              <w:rPr>
                <w:rFonts w:ascii="Arial" w:hAnsi="Arial" w:cs="Arial"/>
              </w:rPr>
              <w:t xml:space="preserve"> would be able to legally buy what our industry would create. Most of these markets have local production in place already and are protecting their domestic industries by limiting imports. A local consumption market is the imperative if this industry is to thrive.</w:t>
            </w:r>
          </w:p>
          <w:p w:rsidR="00E23A07" w:rsidRPr="00027B6B" w:rsidRDefault="00F87D7F" w:rsidP="00F85C19">
            <w:pPr>
              <w:spacing w:line="276" w:lineRule="auto"/>
              <w:rPr>
                <w:rFonts w:ascii="Arial" w:hAnsi="Arial" w:cs="Arial"/>
              </w:rPr>
            </w:pPr>
            <w:r w:rsidRPr="00027B6B">
              <w:rPr>
                <w:rFonts w:ascii="Arial" w:hAnsi="Arial" w:cs="Arial"/>
              </w:rPr>
              <w:t>(Tony Budden (p 5))</w:t>
            </w:r>
          </w:p>
        </w:tc>
        <w:tc>
          <w:tcPr>
            <w:tcW w:w="6520" w:type="dxa"/>
          </w:tcPr>
          <w:p w:rsidR="0012745C" w:rsidRDefault="0012745C" w:rsidP="0012745C">
            <w:pPr>
              <w:spacing w:line="276" w:lineRule="auto"/>
              <w:rPr>
                <w:rFonts w:ascii="Arial" w:hAnsi="Arial" w:cs="Arial"/>
              </w:rPr>
            </w:pPr>
            <w:r>
              <w:rPr>
                <w:rFonts w:ascii="Arial" w:hAnsi="Arial" w:cs="Arial"/>
              </w:rPr>
              <w:t xml:space="preserve">1.32(a) The comments and inputs are noted. </w:t>
            </w:r>
          </w:p>
          <w:p w:rsidR="0012745C" w:rsidRDefault="0012745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7671A1" w:rsidRPr="00565A63" w:rsidRDefault="0012745C" w:rsidP="00565A63">
            <w:pPr>
              <w:shd w:val="clear" w:color="auto" w:fill="FFFFFF"/>
              <w:spacing w:line="276" w:lineRule="auto"/>
              <w:rPr>
                <w:rFonts w:ascii="Arial" w:hAnsi="Arial" w:cs="Arial"/>
              </w:rPr>
            </w:pPr>
            <w:r>
              <w:rPr>
                <w:rFonts w:ascii="Arial" w:hAnsi="Arial" w:cs="Arial"/>
              </w:rPr>
              <w:t xml:space="preserve">1.32 (b)(i) The Bill aims to remove the restriction in the Drugs Act on hemp commercial activities, subject to the enactment of legislation that will regulate such activities. </w:t>
            </w:r>
            <w:r w:rsidR="000C51BB" w:rsidRPr="000C51BB">
              <w:rPr>
                <w:rFonts w:ascii="Arial" w:hAnsi="Arial" w:cs="Arial"/>
                <w:sz w:val="24"/>
                <w:szCs w:val="24"/>
              </w:rPr>
              <w:tab/>
            </w:r>
            <w:r w:rsidR="000C51BB" w:rsidRPr="00565A63">
              <w:rPr>
                <w:rFonts w:ascii="Arial" w:hAnsi="Arial" w:cs="Arial"/>
              </w:rPr>
              <w:t>Canada</w:t>
            </w:r>
            <w:r w:rsidR="000C51BB" w:rsidRPr="00565A63">
              <w:rPr>
                <w:rFonts w:ascii="Arial" w:hAnsi="Arial" w:cs="Arial"/>
                <w:vertAlign w:val="superscript"/>
              </w:rPr>
              <w:footnoteReference w:id="1"/>
            </w:r>
            <w:r w:rsidR="000C51BB" w:rsidRPr="00565A63">
              <w:rPr>
                <w:rFonts w:ascii="Arial" w:hAnsi="Arial" w:cs="Arial"/>
              </w:rPr>
              <w:t xml:space="preserve">, </w:t>
            </w:r>
            <w:r w:rsidR="00565A63" w:rsidRPr="00565A63">
              <w:rPr>
                <w:rFonts w:ascii="Arial" w:hAnsi="Arial" w:cs="Arial"/>
              </w:rPr>
              <w:t>A</w:t>
            </w:r>
            <w:r w:rsidR="000C51BB" w:rsidRPr="00565A63">
              <w:rPr>
                <w:rFonts w:ascii="Arial" w:hAnsi="Arial" w:cs="Arial"/>
              </w:rPr>
              <w:t>ustralia</w:t>
            </w:r>
            <w:r w:rsidR="000C51BB" w:rsidRPr="00565A63">
              <w:rPr>
                <w:rFonts w:ascii="Arial" w:hAnsi="Arial" w:cs="Arial"/>
                <w:vertAlign w:val="superscript"/>
              </w:rPr>
              <w:footnoteReference w:id="2"/>
            </w:r>
            <w:r w:rsidR="000C51BB" w:rsidRPr="00565A63">
              <w:rPr>
                <w:rFonts w:ascii="Arial" w:hAnsi="Arial" w:cs="Arial"/>
              </w:rPr>
              <w:t>, New- Zealand</w:t>
            </w:r>
            <w:r w:rsidR="000C51BB" w:rsidRPr="00565A63">
              <w:rPr>
                <w:rFonts w:ascii="Arial" w:hAnsi="Arial" w:cs="Arial"/>
                <w:vertAlign w:val="superscript"/>
              </w:rPr>
              <w:footnoteReference w:id="3"/>
            </w:r>
            <w:r w:rsidR="000C51BB" w:rsidRPr="00565A63">
              <w:rPr>
                <w:rFonts w:ascii="Arial" w:hAnsi="Arial" w:cs="Arial"/>
              </w:rPr>
              <w:t>, the European Union</w:t>
            </w:r>
            <w:r w:rsidR="000C51BB" w:rsidRPr="00565A63">
              <w:rPr>
                <w:rFonts w:ascii="Arial" w:hAnsi="Arial" w:cs="Arial"/>
                <w:vertAlign w:val="superscript"/>
              </w:rPr>
              <w:footnoteReference w:id="4"/>
            </w:r>
            <w:r w:rsidR="000C51BB" w:rsidRPr="00565A63">
              <w:rPr>
                <w:rFonts w:ascii="Arial" w:hAnsi="Arial" w:cs="Arial"/>
              </w:rPr>
              <w:t xml:space="preserve"> and various US states, among others, that legalised the commercialisation of hemp, also enacted extensive legislation to regulate such commercialisation.</w:t>
            </w:r>
            <w:r w:rsidR="00565A63">
              <w:rPr>
                <w:rFonts w:ascii="Arial" w:hAnsi="Arial" w:cs="Arial"/>
              </w:rPr>
              <w:t xml:space="preserve"> </w:t>
            </w:r>
            <w:r w:rsidRPr="00565A63">
              <w:rPr>
                <w:rFonts w:ascii="Arial" w:hAnsi="Arial" w:cs="Arial"/>
              </w:rPr>
              <w:t>The other suggestions</w:t>
            </w:r>
            <w:r w:rsidR="00565A63">
              <w:rPr>
                <w:rFonts w:ascii="Arial" w:hAnsi="Arial" w:cs="Arial"/>
              </w:rPr>
              <w:t xml:space="preserve"> (paragraph (b)(ii))</w:t>
            </w:r>
            <w:r w:rsidRPr="00565A63">
              <w:rPr>
                <w:rFonts w:ascii="Arial" w:hAnsi="Arial" w:cs="Arial"/>
              </w:rPr>
              <w:t xml:space="preserve"> fall outside the ambit of the Bill.</w:t>
            </w:r>
          </w:p>
          <w:p w:rsidR="0012745C" w:rsidRDefault="0012745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CF4C1C" w:rsidRDefault="00CF4C1C" w:rsidP="0012745C">
            <w:pPr>
              <w:spacing w:line="276" w:lineRule="auto"/>
              <w:rPr>
                <w:rFonts w:ascii="Arial" w:hAnsi="Arial" w:cs="Arial"/>
              </w:rPr>
            </w:pPr>
          </w:p>
          <w:p w:rsidR="000C51BB" w:rsidRDefault="000C51BB" w:rsidP="0012745C">
            <w:pPr>
              <w:spacing w:line="276" w:lineRule="auto"/>
              <w:rPr>
                <w:rFonts w:ascii="Arial" w:hAnsi="Arial" w:cs="Arial"/>
              </w:rPr>
            </w:pPr>
          </w:p>
          <w:p w:rsidR="00565A63" w:rsidRDefault="00565A63" w:rsidP="0012745C">
            <w:pPr>
              <w:spacing w:line="276" w:lineRule="auto"/>
              <w:rPr>
                <w:rFonts w:ascii="Arial" w:hAnsi="Arial" w:cs="Arial"/>
              </w:rPr>
            </w:pPr>
          </w:p>
          <w:p w:rsidR="00565A63" w:rsidRDefault="00565A63" w:rsidP="0012745C">
            <w:pPr>
              <w:spacing w:line="276" w:lineRule="auto"/>
              <w:rPr>
                <w:rFonts w:ascii="Arial" w:hAnsi="Arial" w:cs="Arial"/>
              </w:rPr>
            </w:pPr>
          </w:p>
          <w:p w:rsidR="00CF4C1C" w:rsidRDefault="00CF4C1C" w:rsidP="0012745C">
            <w:pPr>
              <w:spacing w:line="276" w:lineRule="auto"/>
              <w:rPr>
                <w:rFonts w:ascii="Arial" w:hAnsi="Arial" w:cs="Arial"/>
                <w:color w:val="FF0000"/>
              </w:rPr>
            </w:pPr>
            <w:r>
              <w:rPr>
                <w:rFonts w:ascii="Arial" w:hAnsi="Arial" w:cs="Arial"/>
              </w:rPr>
              <w:t>1.32(c) Noted.</w:t>
            </w:r>
          </w:p>
          <w:p w:rsidR="00CF4C1C" w:rsidRDefault="00CF4C1C" w:rsidP="0012745C">
            <w:pPr>
              <w:spacing w:line="276" w:lineRule="auto"/>
              <w:rPr>
                <w:rFonts w:ascii="Arial" w:hAnsi="Arial" w:cs="Arial"/>
                <w:color w:val="FF0000"/>
              </w:rPr>
            </w:pPr>
          </w:p>
          <w:p w:rsidR="00CF4C1C" w:rsidRDefault="00CF4C1C" w:rsidP="0012745C">
            <w:pPr>
              <w:spacing w:line="276" w:lineRule="auto"/>
              <w:rPr>
                <w:rFonts w:ascii="Arial" w:hAnsi="Arial" w:cs="Arial"/>
                <w:color w:val="FF0000"/>
              </w:rPr>
            </w:pPr>
          </w:p>
          <w:p w:rsidR="00CF4C1C" w:rsidRDefault="00CF4C1C" w:rsidP="0012745C">
            <w:pPr>
              <w:spacing w:line="276" w:lineRule="auto"/>
              <w:rPr>
                <w:rFonts w:ascii="Arial" w:hAnsi="Arial" w:cs="Arial"/>
                <w:color w:val="FF0000"/>
              </w:rPr>
            </w:pPr>
          </w:p>
          <w:p w:rsidR="00CF4C1C" w:rsidRDefault="00CF4C1C" w:rsidP="0012745C">
            <w:pPr>
              <w:spacing w:line="276" w:lineRule="auto"/>
              <w:rPr>
                <w:rFonts w:ascii="Arial" w:hAnsi="Arial" w:cs="Arial"/>
                <w:color w:val="FF0000"/>
              </w:rPr>
            </w:pPr>
          </w:p>
          <w:p w:rsidR="00CF4C1C" w:rsidRDefault="00CF4C1C" w:rsidP="0012745C">
            <w:pPr>
              <w:spacing w:line="276" w:lineRule="auto"/>
              <w:rPr>
                <w:rFonts w:ascii="Arial" w:hAnsi="Arial" w:cs="Arial"/>
                <w:color w:val="FF0000"/>
              </w:rPr>
            </w:pPr>
          </w:p>
          <w:p w:rsidR="00CF4C1C" w:rsidRDefault="00CF4C1C" w:rsidP="0012745C">
            <w:pPr>
              <w:spacing w:line="276" w:lineRule="auto"/>
              <w:rPr>
                <w:rFonts w:ascii="Arial" w:hAnsi="Arial" w:cs="Arial"/>
                <w:color w:val="FF0000"/>
              </w:rPr>
            </w:pPr>
          </w:p>
          <w:p w:rsidR="00CF4C1C" w:rsidRPr="00027B6B" w:rsidRDefault="00CF4C1C" w:rsidP="0012745C">
            <w:pPr>
              <w:spacing w:line="276" w:lineRule="auto"/>
              <w:rPr>
                <w:rFonts w:ascii="Arial" w:hAnsi="Arial" w:cs="Arial"/>
              </w:rPr>
            </w:pPr>
          </w:p>
        </w:tc>
      </w:tr>
      <w:tr w:rsidR="00D147E9" w:rsidRPr="00027B6B" w:rsidTr="00D147E9">
        <w:tc>
          <w:tcPr>
            <w:tcW w:w="6629" w:type="dxa"/>
          </w:tcPr>
          <w:p w:rsidR="00D147E9" w:rsidRPr="00027B6B" w:rsidRDefault="00CF4C1C" w:rsidP="00F85C19">
            <w:pPr>
              <w:spacing w:line="276" w:lineRule="auto"/>
              <w:rPr>
                <w:rFonts w:ascii="Arial" w:hAnsi="Arial" w:cs="Arial"/>
              </w:rPr>
            </w:pPr>
            <w:r>
              <w:rPr>
                <w:rFonts w:ascii="Arial" w:hAnsi="Arial" w:cs="Arial"/>
              </w:rPr>
              <w:t>1.33</w:t>
            </w:r>
            <w:r w:rsidR="00F85C19">
              <w:rPr>
                <w:rFonts w:ascii="Arial" w:hAnsi="Arial" w:cs="Arial"/>
              </w:rPr>
              <w:t xml:space="preserve"> </w:t>
            </w:r>
            <w:r w:rsidR="0008482D" w:rsidRPr="00027B6B">
              <w:rPr>
                <w:rFonts w:ascii="Arial" w:hAnsi="Arial" w:cs="Arial"/>
              </w:rPr>
              <w:t xml:space="preserve">The initiatives pertaining to cannabis commercialisation must weigh up the costs </w:t>
            </w:r>
            <w:r w:rsidR="008F6E37">
              <w:rPr>
                <w:rFonts w:ascii="Arial" w:hAnsi="Arial" w:cs="Arial"/>
              </w:rPr>
              <w:t xml:space="preserve">of </w:t>
            </w:r>
            <w:r w:rsidR="0008482D" w:rsidRPr="00027B6B">
              <w:rPr>
                <w:rFonts w:ascii="Arial" w:hAnsi="Arial" w:cs="Arial"/>
              </w:rPr>
              <w:t xml:space="preserve">economic benefits against the harms associated with cannabis. </w:t>
            </w:r>
          </w:p>
          <w:p w:rsidR="0008482D" w:rsidRPr="00027B6B" w:rsidRDefault="0008482D" w:rsidP="00F85C19">
            <w:pPr>
              <w:spacing w:line="276" w:lineRule="auto"/>
              <w:rPr>
                <w:rFonts w:ascii="Arial" w:hAnsi="Arial" w:cs="Arial"/>
              </w:rPr>
            </w:pPr>
            <w:r w:rsidRPr="00027B6B">
              <w:rPr>
                <w:rFonts w:ascii="Arial" w:hAnsi="Arial" w:cs="Arial"/>
              </w:rPr>
              <w:t xml:space="preserve">(SAMSA </w:t>
            </w:r>
            <w:r w:rsidR="00F85C19">
              <w:rPr>
                <w:rFonts w:ascii="Arial" w:hAnsi="Arial" w:cs="Arial"/>
              </w:rPr>
              <w:t>(</w:t>
            </w:r>
            <w:r w:rsidRPr="00027B6B">
              <w:rPr>
                <w:rFonts w:ascii="Arial" w:hAnsi="Arial" w:cs="Arial"/>
              </w:rPr>
              <w:t>p15</w:t>
            </w:r>
            <w:r w:rsidR="00F85C19">
              <w:rPr>
                <w:rFonts w:ascii="Arial" w:hAnsi="Arial" w:cs="Arial"/>
              </w:rPr>
              <w:t>)</w:t>
            </w:r>
            <w:r w:rsidRPr="00027B6B">
              <w:rPr>
                <w:rFonts w:ascii="Arial" w:hAnsi="Arial" w:cs="Arial"/>
              </w:rPr>
              <w:t>)</w:t>
            </w:r>
          </w:p>
        </w:tc>
        <w:tc>
          <w:tcPr>
            <w:tcW w:w="6520" w:type="dxa"/>
          </w:tcPr>
          <w:p w:rsidR="00D147E9" w:rsidRPr="00027B6B" w:rsidRDefault="00CF4C1C" w:rsidP="00027B6B">
            <w:pPr>
              <w:spacing w:line="276" w:lineRule="auto"/>
              <w:rPr>
                <w:rFonts w:ascii="Arial" w:hAnsi="Arial" w:cs="Arial"/>
              </w:rPr>
            </w:pPr>
            <w:r>
              <w:rPr>
                <w:rFonts w:ascii="Arial" w:hAnsi="Arial" w:cs="Arial"/>
              </w:rPr>
              <w:t>1.33 See paragraph 1.29(c) above.</w:t>
            </w:r>
          </w:p>
        </w:tc>
      </w:tr>
      <w:tr w:rsidR="00EC5B80" w:rsidRPr="00027B6B" w:rsidTr="00D147E9">
        <w:tc>
          <w:tcPr>
            <w:tcW w:w="6629" w:type="dxa"/>
          </w:tcPr>
          <w:p w:rsidR="00C6482B" w:rsidRPr="00027B6B" w:rsidRDefault="00F85C19" w:rsidP="00F85C19">
            <w:pPr>
              <w:spacing w:line="276" w:lineRule="auto"/>
              <w:rPr>
                <w:rFonts w:ascii="Arial" w:hAnsi="Arial" w:cs="Arial"/>
              </w:rPr>
            </w:pPr>
            <w:r>
              <w:rPr>
                <w:rFonts w:ascii="Arial" w:hAnsi="Arial" w:cs="Arial"/>
              </w:rPr>
              <w:t xml:space="preserve">1.34 (a) </w:t>
            </w:r>
            <w:r w:rsidR="00EC5B80" w:rsidRPr="00027B6B">
              <w:rPr>
                <w:rFonts w:ascii="Arial" w:hAnsi="Arial" w:cs="Arial"/>
              </w:rPr>
              <w:t xml:space="preserve">The Bill fails to provide a regulatory framework for the commercial trade in cannabis and criminalises commercial activities. The RSA's cannabis industry is estimated to be worth approximately R100 billion and can contribute to the upliftment of underdeveloped regions and the establishment of small-scale businesses. The failure of the Bill to provide for the </w:t>
            </w:r>
            <w:r w:rsidR="00C6482B" w:rsidRPr="00027B6B">
              <w:rPr>
                <w:rFonts w:ascii="Arial" w:hAnsi="Arial" w:cs="Arial"/>
              </w:rPr>
              <w:t>commercialisation</w:t>
            </w:r>
            <w:r w:rsidR="00EC5B80" w:rsidRPr="00027B6B">
              <w:rPr>
                <w:rFonts w:ascii="Arial" w:hAnsi="Arial" w:cs="Arial"/>
              </w:rPr>
              <w:t xml:space="preserve"> of cannabis, is a missed opportunity in that a legally regulated market in commercial cannabis would provide significant economic benefits including tax revenue</w:t>
            </w:r>
            <w:r w:rsidR="008F6E37">
              <w:rPr>
                <w:rFonts w:ascii="Arial" w:hAnsi="Arial" w:cs="Arial"/>
              </w:rPr>
              <w:t>,</w:t>
            </w:r>
            <w:r w:rsidR="00C6482B" w:rsidRPr="00027B6B">
              <w:rPr>
                <w:rFonts w:ascii="Arial" w:hAnsi="Arial" w:cs="Arial"/>
              </w:rPr>
              <w:t xml:space="preserve"> and to address ongoing criminal conduct associated with the dealing in drugs.</w:t>
            </w:r>
          </w:p>
          <w:p w:rsidR="00C6482B" w:rsidRPr="00027B6B" w:rsidRDefault="00C6482B" w:rsidP="00F85C19">
            <w:pPr>
              <w:spacing w:line="276" w:lineRule="auto"/>
              <w:rPr>
                <w:rFonts w:ascii="Arial" w:hAnsi="Arial" w:cs="Arial"/>
              </w:rPr>
            </w:pPr>
            <w:r w:rsidRPr="00027B6B">
              <w:rPr>
                <w:rFonts w:ascii="Arial" w:hAnsi="Arial" w:cs="Arial"/>
              </w:rPr>
              <w:t>(COSATU (p 3 – 4)</w:t>
            </w:r>
            <w:r w:rsidR="00016DCB">
              <w:rPr>
                <w:rFonts w:ascii="Arial" w:hAnsi="Arial" w:cs="Arial"/>
              </w:rPr>
              <w:t xml:space="preserve">; </w:t>
            </w:r>
            <w:r w:rsidR="00016DCB" w:rsidRPr="00016DCB">
              <w:rPr>
                <w:rFonts w:ascii="Arial" w:hAnsi="Arial" w:cs="Arial"/>
              </w:rPr>
              <w:t>KZN Rasta Business Foundation</w:t>
            </w:r>
            <w:r w:rsidRPr="00027B6B">
              <w:rPr>
                <w:rFonts w:ascii="Arial" w:hAnsi="Arial" w:cs="Arial"/>
              </w:rPr>
              <w:t>)</w:t>
            </w:r>
          </w:p>
          <w:p w:rsidR="006623C6" w:rsidRPr="00027B6B" w:rsidRDefault="006623C6" w:rsidP="00F85C19">
            <w:pPr>
              <w:spacing w:line="276" w:lineRule="auto"/>
              <w:rPr>
                <w:rFonts w:ascii="Arial" w:hAnsi="Arial" w:cs="Arial"/>
              </w:rPr>
            </w:pPr>
          </w:p>
          <w:p w:rsidR="00932BD4" w:rsidRDefault="00932BD4" w:rsidP="00F85C19">
            <w:pPr>
              <w:spacing w:line="276" w:lineRule="auto"/>
              <w:rPr>
                <w:rFonts w:ascii="Arial" w:hAnsi="Arial" w:cs="Arial"/>
              </w:rPr>
            </w:pPr>
          </w:p>
          <w:p w:rsidR="00932BD4" w:rsidRDefault="00932BD4" w:rsidP="00F85C19">
            <w:pPr>
              <w:spacing w:line="276" w:lineRule="auto"/>
              <w:rPr>
                <w:rFonts w:ascii="Arial" w:hAnsi="Arial" w:cs="Arial"/>
              </w:rPr>
            </w:pPr>
          </w:p>
          <w:p w:rsidR="00C4712B" w:rsidRPr="00027B6B" w:rsidRDefault="00F85C19" w:rsidP="00F85C19">
            <w:pPr>
              <w:spacing w:line="276" w:lineRule="auto"/>
              <w:rPr>
                <w:rFonts w:ascii="Arial" w:hAnsi="Arial" w:cs="Arial"/>
              </w:rPr>
            </w:pPr>
            <w:r>
              <w:rPr>
                <w:rFonts w:ascii="Arial" w:hAnsi="Arial" w:cs="Arial"/>
              </w:rPr>
              <w:t>(b) R</w:t>
            </w:r>
            <w:r w:rsidR="003168AB" w:rsidRPr="00027B6B">
              <w:rPr>
                <w:rFonts w:ascii="Arial" w:hAnsi="Arial" w:cs="Arial"/>
              </w:rPr>
              <w:t>egulatory measures</w:t>
            </w:r>
            <w:r>
              <w:rPr>
                <w:rFonts w:ascii="Arial" w:hAnsi="Arial" w:cs="Arial"/>
              </w:rPr>
              <w:t xml:space="preserve">, similar </w:t>
            </w:r>
            <w:r w:rsidR="008F6E37">
              <w:rPr>
                <w:rFonts w:ascii="Arial" w:hAnsi="Arial" w:cs="Arial"/>
              </w:rPr>
              <w:t xml:space="preserve">to </w:t>
            </w:r>
            <w:r>
              <w:rPr>
                <w:rFonts w:ascii="Arial" w:hAnsi="Arial" w:cs="Arial"/>
              </w:rPr>
              <w:t xml:space="preserve">those </w:t>
            </w:r>
            <w:r w:rsidR="003168AB" w:rsidRPr="00027B6B">
              <w:rPr>
                <w:rFonts w:ascii="Arial" w:hAnsi="Arial" w:cs="Arial"/>
              </w:rPr>
              <w:t>applicable to alcohol and tobacco</w:t>
            </w:r>
            <w:r>
              <w:rPr>
                <w:rFonts w:ascii="Arial" w:hAnsi="Arial" w:cs="Arial"/>
              </w:rPr>
              <w:t xml:space="preserve">, </w:t>
            </w:r>
            <w:r w:rsidR="003168AB" w:rsidRPr="00027B6B">
              <w:rPr>
                <w:rFonts w:ascii="Arial" w:hAnsi="Arial" w:cs="Arial"/>
              </w:rPr>
              <w:t>can be used to regulate the private</w:t>
            </w:r>
            <w:r w:rsidR="00693FC5">
              <w:rPr>
                <w:rFonts w:ascii="Arial" w:hAnsi="Arial" w:cs="Arial"/>
              </w:rPr>
              <w:t xml:space="preserve"> use of cannabis, since they:</w:t>
            </w:r>
          </w:p>
          <w:p w:rsidR="00C4712B" w:rsidRPr="00027B6B" w:rsidRDefault="00F85C19" w:rsidP="00F85C19">
            <w:pPr>
              <w:spacing w:line="276" w:lineRule="auto"/>
              <w:rPr>
                <w:rFonts w:ascii="Arial" w:hAnsi="Arial" w:cs="Arial"/>
              </w:rPr>
            </w:pPr>
            <w:r>
              <w:rPr>
                <w:rFonts w:ascii="Arial" w:hAnsi="Arial" w:cs="Arial"/>
              </w:rPr>
              <w:t xml:space="preserve">* </w:t>
            </w:r>
            <w:r w:rsidR="00C4712B" w:rsidRPr="00027B6B">
              <w:rPr>
                <w:rFonts w:ascii="Arial" w:hAnsi="Arial" w:cs="Arial"/>
              </w:rPr>
              <w:t>M</w:t>
            </w:r>
            <w:r w:rsidR="003168AB" w:rsidRPr="00027B6B">
              <w:rPr>
                <w:rFonts w:ascii="Arial" w:hAnsi="Arial" w:cs="Arial"/>
              </w:rPr>
              <w:t xml:space="preserve">aintain a balance between personal freedom and public health and in doing so </w:t>
            </w:r>
            <w:r w:rsidR="008F6E37">
              <w:rPr>
                <w:rFonts w:ascii="Arial" w:hAnsi="Arial" w:cs="Arial"/>
              </w:rPr>
              <w:t>they</w:t>
            </w:r>
            <w:r w:rsidR="008F6E37" w:rsidRPr="00027B6B">
              <w:rPr>
                <w:rFonts w:ascii="Arial" w:hAnsi="Arial" w:cs="Arial"/>
              </w:rPr>
              <w:t xml:space="preserve"> </w:t>
            </w:r>
            <w:r w:rsidR="003168AB" w:rsidRPr="00027B6B">
              <w:rPr>
                <w:rFonts w:ascii="Arial" w:hAnsi="Arial" w:cs="Arial"/>
              </w:rPr>
              <w:t>contribute directly to the economy</w:t>
            </w:r>
            <w:r w:rsidR="00C4712B" w:rsidRPr="00027B6B">
              <w:rPr>
                <w:rFonts w:ascii="Arial" w:hAnsi="Arial" w:cs="Arial"/>
              </w:rPr>
              <w:t>;</w:t>
            </w:r>
          </w:p>
          <w:p w:rsidR="00C4712B" w:rsidRPr="00027B6B" w:rsidRDefault="00F85C19" w:rsidP="00F85C19">
            <w:pPr>
              <w:spacing w:line="276" w:lineRule="auto"/>
              <w:rPr>
                <w:rFonts w:ascii="Arial" w:hAnsi="Arial" w:cs="Arial"/>
              </w:rPr>
            </w:pPr>
            <w:r>
              <w:rPr>
                <w:rFonts w:ascii="Arial" w:hAnsi="Arial" w:cs="Arial"/>
              </w:rPr>
              <w:t xml:space="preserve">* </w:t>
            </w:r>
            <w:r w:rsidR="003168AB" w:rsidRPr="00027B6B">
              <w:rPr>
                <w:rFonts w:ascii="Arial" w:hAnsi="Arial" w:cs="Arial"/>
              </w:rPr>
              <w:t xml:space="preserve">avoid criminalisation on the notion that it is necessary to protect person against </w:t>
            </w:r>
            <w:r w:rsidR="00C4712B" w:rsidRPr="00027B6B">
              <w:rPr>
                <w:rFonts w:ascii="Arial" w:hAnsi="Arial" w:cs="Arial"/>
              </w:rPr>
              <w:t xml:space="preserve">his or her own </w:t>
            </w:r>
            <w:r w:rsidR="003168AB" w:rsidRPr="00027B6B">
              <w:rPr>
                <w:rFonts w:ascii="Arial" w:hAnsi="Arial" w:cs="Arial"/>
              </w:rPr>
              <w:t>conduct</w:t>
            </w:r>
            <w:r w:rsidR="00C4712B" w:rsidRPr="00027B6B">
              <w:rPr>
                <w:rFonts w:ascii="Arial" w:hAnsi="Arial" w:cs="Arial"/>
              </w:rPr>
              <w:t>;</w:t>
            </w:r>
          </w:p>
          <w:p w:rsidR="00C4712B" w:rsidRPr="00027B6B" w:rsidRDefault="00F85C19" w:rsidP="00F85C19">
            <w:pPr>
              <w:spacing w:line="276" w:lineRule="auto"/>
              <w:rPr>
                <w:rFonts w:ascii="Arial" w:hAnsi="Arial" w:cs="Arial"/>
              </w:rPr>
            </w:pPr>
            <w:r>
              <w:rPr>
                <w:rFonts w:ascii="Arial" w:hAnsi="Arial" w:cs="Arial"/>
              </w:rPr>
              <w:t xml:space="preserve">* </w:t>
            </w:r>
            <w:r w:rsidR="00C4712B" w:rsidRPr="00027B6B">
              <w:rPr>
                <w:rFonts w:ascii="Arial" w:hAnsi="Arial" w:cs="Arial"/>
              </w:rPr>
              <w:t>allow</w:t>
            </w:r>
            <w:r w:rsidR="003168AB" w:rsidRPr="00027B6B">
              <w:rPr>
                <w:rFonts w:ascii="Arial" w:hAnsi="Arial" w:cs="Arial"/>
              </w:rPr>
              <w:t xml:space="preserve"> </w:t>
            </w:r>
            <w:r w:rsidR="00C4712B" w:rsidRPr="00027B6B">
              <w:rPr>
                <w:rFonts w:ascii="Arial" w:hAnsi="Arial" w:cs="Arial"/>
              </w:rPr>
              <w:t xml:space="preserve">small businesses </w:t>
            </w:r>
            <w:r w:rsidR="003168AB" w:rsidRPr="00027B6B">
              <w:rPr>
                <w:rFonts w:ascii="Arial" w:hAnsi="Arial" w:cs="Arial"/>
              </w:rPr>
              <w:t xml:space="preserve">easy </w:t>
            </w:r>
            <w:r w:rsidR="00C4712B" w:rsidRPr="00027B6B">
              <w:rPr>
                <w:rFonts w:ascii="Arial" w:hAnsi="Arial" w:cs="Arial"/>
              </w:rPr>
              <w:t>access to the industry;</w:t>
            </w:r>
          </w:p>
          <w:p w:rsidR="00C4712B" w:rsidRPr="00027B6B" w:rsidRDefault="00F85C19" w:rsidP="00F85C19">
            <w:pPr>
              <w:spacing w:line="276" w:lineRule="auto"/>
              <w:rPr>
                <w:rFonts w:ascii="Arial" w:hAnsi="Arial" w:cs="Arial"/>
              </w:rPr>
            </w:pPr>
            <w:r>
              <w:rPr>
                <w:rFonts w:ascii="Arial" w:hAnsi="Arial" w:cs="Arial"/>
              </w:rPr>
              <w:t xml:space="preserve">* </w:t>
            </w:r>
            <w:r w:rsidR="00C4712B" w:rsidRPr="00027B6B">
              <w:rPr>
                <w:rFonts w:ascii="Arial" w:hAnsi="Arial" w:cs="Arial"/>
              </w:rPr>
              <w:t>will ensure that cannabis products are available</w:t>
            </w:r>
            <w:r w:rsidR="00CF260F" w:rsidRPr="00027B6B">
              <w:rPr>
                <w:rFonts w:ascii="Arial" w:hAnsi="Arial" w:cs="Arial"/>
              </w:rPr>
              <w:t xml:space="preserve"> </w:t>
            </w:r>
            <w:r w:rsidR="00C4712B" w:rsidRPr="00027B6B">
              <w:rPr>
                <w:rFonts w:ascii="Arial" w:hAnsi="Arial" w:cs="Arial"/>
              </w:rPr>
              <w:t xml:space="preserve">to persons who </w:t>
            </w:r>
            <w:r w:rsidR="00CF260F" w:rsidRPr="00027B6B">
              <w:rPr>
                <w:rFonts w:ascii="Arial" w:hAnsi="Arial" w:cs="Arial"/>
              </w:rPr>
              <w:t>either do</w:t>
            </w:r>
            <w:r w:rsidR="00C4712B" w:rsidRPr="00027B6B">
              <w:rPr>
                <w:rFonts w:ascii="Arial" w:hAnsi="Arial" w:cs="Arial"/>
              </w:rPr>
              <w:t xml:space="preserve"> not have a place to cultivate cannabis</w:t>
            </w:r>
            <w:r w:rsidR="00CF260F" w:rsidRPr="00027B6B">
              <w:rPr>
                <w:rFonts w:ascii="Arial" w:hAnsi="Arial" w:cs="Arial"/>
              </w:rPr>
              <w:t xml:space="preserve"> or for some other reason do not cultivate cannabis (persons who consumes alcohol do not brew their own alcohol but buy it)</w:t>
            </w:r>
            <w:r w:rsidR="00C4712B" w:rsidRPr="00027B6B">
              <w:rPr>
                <w:rFonts w:ascii="Arial" w:hAnsi="Arial" w:cs="Arial"/>
              </w:rPr>
              <w:t>;</w:t>
            </w:r>
            <w:r w:rsidR="00CF260F" w:rsidRPr="00027B6B">
              <w:rPr>
                <w:rFonts w:ascii="Arial" w:hAnsi="Arial" w:cs="Arial"/>
              </w:rPr>
              <w:t xml:space="preserve"> </w:t>
            </w:r>
          </w:p>
          <w:p w:rsidR="00CF260F" w:rsidRPr="00027B6B" w:rsidRDefault="00F85C19" w:rsidP="00F85C19">
            <w:pPr>
              <w:spacing w:line="276" w:lineRule="auto"/>
              <w:rPr>
                <w:rFonts w:ascii="Arial" w:hAnsi="Arial" w:cs="Arial"/>
              </w:rPr>
            </w:pPr>
            <w:r>
              <w:rPr>
                <w:rFonts w:ascii="Arial" w:hAnsi="Arial" w:cs="Arial"/>
              </w:rPr>
              <w:t xml:space="preserve">* </w:t>
            </w:r>
            <w:r w:rsidR="00CF260F" w:rsidRPr="00027B6B">
              <w:rPr>
                <w:rFonts w:ascii="Arial" w:hAnsi="Arial" w:cs="Arial"/>
              </w:rPr>
              <w:t>will address illicit markets in cannabis through which cannabis are distributed</w:t>
            </w:r>
            <w:r w:rsidR="00F32F12" w:rsidRPr="00027B6B">
              <w:rPr>
                <w:rFonts w:ascii="Arial" w:hAnsi="Arial" w:cs="Arial"/>
              </w:rPr>
              <w:t xml:space="preserve"> (sometimes mixed with other substances which may be harmful to its user);</w:t>
            </w:r>
          </w:p>
          <w:p w:rsidR="00CF260F" w:rsidRPr="00027B6B" w:rsidRDefault="00F85C19" w:rsidP="00F85C19">
            <w:pPr>
              <w:spacing w:line="276" w:lineRule="auto"/>
              <w:rPr>
                <w:rFonts w:ascii="Arial" w:hAnsi="Arial" w:cs="Arial"/>
              </w:rPr>
            </w:pPr>
            <w:r>
              <w:rPr>
                <w:rFonts w:ascii="Arial" w:hAnsi="Arial" w:cs="Arial"/>
              </w:rPr>
              <w:t xml:space="preserve">* </w:t>
            </w:r>
            <w:r w:rsidR="00CF260F" w:rsidRPr="00027B6B">
              <w:rPr>
                <w:rFonts w:ascii="Arial" w:hAnsi="Arial" w:cs="Arial"/>
              </w:rPr>
              <w:t xml:space="preserve">will </w:t>
            </w:r>
            <w:r w:rsidR="00F32F12" w:rsidRPr="00027B6B">
              <w:rPr>
                <w:rFonts w:ascii="Arial" w:hAnsi="Arial" w:cs="Arial"/>
              </w:rPr>
              <w:t>contribute to job creation; and</w:t>
            </w:r>
          </w:p>
          <w:p w:rsidR="00F32F12" w:rsidRPr="00027B6B" w:rsidRDefault="00F85C19" w:rsidP="00F85C19">
            <w:pPr>
              <w:spacing w:line="276" w:lineRule="auto"/>
              <w:rPr>
                <w:rFonts w:ascii="Arial" w:hAnsi="Arial" w:cs="Arial"/>
              </w:rPr>
            </w:pPr>
            <w:r>
              <w:rPr>
                <w:rFonts w:ascii="Arial" w:hAnsi="Arial" w:cs="Arial"/>
              </w:rPr>
              <w:t xml:space="preserve">* will generate substantial </w:t>
            </w:r>
            <w:r w:rsidR="00F32F12" w:rsidRPr="00027B6B">
              <w:rPr>
                <w:rFonts w:ascii="Arial" w:hAnsi="Arial" w:cs="Arial"/>
              </w:rPr>
              <w:t xml:space="preserve">revenue  through tax or licencing can be </w:t>
            </w:r>
            <w:r>
              <w:rPr>
                <w:rFonts w:ascii="Arial" w:hAnsi="Arial" w:cs="Arial"/>
              </w:rPr>
              <w:t xml:space="preserve">that can </w:t>
            </w:r>
            <w:r w:rsidR="00F32F12" w:rsidRPr="00027B6B">
              <w:rPr>
                <w:rFonts w:ascii="Arial" w:hAnsi="Arial" w:cs="Arial"/>
              </w:rPr>
              <w:t>used to address drug addiction</w:t>
            </w:r>
          </w:p>
          <w:p w:rsidR="006623C6" w:rsidRPr="00027B6B" w:rsidRDefault="00CF260F" w:rsidP="00F85C19">
            <w:pPr>
              <w:spacing w:line="276" w:lineRule="auto"/>
              <w:rPr>
                <w:rFonts w:ascii="Arial" w:hAnsi="Arial" w:cs="Arial"/>
              </w:rPr>
            </w:pPr>
            <w:r w:rsidRPr="00027B6B">
              <w:rPr>
                <w:rFonts w:ascii="Arial" w:hAnsi="Arial" w:cs="Arial"/>
              </w:rPr>
              <w:t>(COSATU (p 5 –</w:t>
            </w:r>
            <w:r w:rsidR="00F32F12" w:rsidRPr="00027B6B">
              <w:rPr>
                <w:rFonts w:ascii="Arial" w:hAnsi="Arial" w:cs="Arial"/>
              </w:rPr>
              <w:t xml:space="preserve"> 7</w:t>
            </w:r>
            <w:r w:rsidRPr="00027B6B">
              <w:rPr>
                <w:rFonts w:ascii="Arial" w:hAnsi="Arial" w:cs="Arial"/>
              </w:rPr>
              <w:t>)</w:t>
            </w:r>
            <w:r w:rsidR="00732B7A" w:rsidRPr="00027B6B">
              <w:rPr>
                <w:rFonts w:ascii="Arial" w:hAnsi="Arial" w:cs="Arial"/>
              </w:rPr>
              <w:t>; Azibuye Emasisweni Institute of Wellness and Indigenous Knowledge Systems (p 1 – 2)</w:t>
            </w:r>
            <w:r w:rsidR="00CC75A8" w:rsidRPr="00027B6B">
              <w:rPr>
                <w:rFonts w:ascii="Arial" w:hAnsi="Arial" w:cs="Arial"/>
              </w:rPr>
              <w:t>; SACCRA 1 (p 2)</w:t>
            </w:r>
            <w:r w:rsidR="008644C3" w:rsidRPr="00027B6B">
              <w:rPr>
                <w:rFonts w:ascii="Arial" w:hAnsi="Arial" w:cs="Arial"/>
              </w:rPr>
              <w:t>; Rastafari National Council (p 2)</w:t>
            </w:r>
            <w:r w:rsidR="00BB0A8F" w:rsidRPr="00027B6B">
              <w:rPr>
                <w:rFonts w:ascii="Arial" w:hAnsi="Arial" w:cs="Arial"/>
              </w:rPr>
              <w:t>; SADPI (p 3 – 4)</w:t>
            </w:r>
            <w:r w:rsidR="00664957" w:rsidRPr="00027B6B">
              <w:rPr>
                <w:rFonts w:ascii="Arial" w:hAnsi="Arial" w:cs="Arial"/>
              </w:rPr>
              <w:t>; Mpumalanga Rastafari Community (p 3 – 4)</w:t>
            </w:r>
            <w:r w:rsidR="0045502D">
              <w:rPr>
                <w:rFonts w:ascii="Arial" w:hAnsi="Arial" w:cs="Arial"/>
              </w:rPr>
              <w:t xml:space="preserve">; </w:t>
            </w:r>
            <w:r w:rsidR="0045502D" w:rsidRPr="0045502D">
              <w:rPr>
                <w:rFonts w:ascii="Arial" w:hAnsi="Arial" w:cs="Arial"/>
              </w:rPr>
              <w:t xml:space="preserve">Wegerif </w:t>
            </w:r>
            <w:r w:rsidR="0045502D">
              <w:rPr>
                <w:rFonts w:ascii="Arial" w:hAnsi="Arial" w:cs="Arial"/>
              </w:rPr>
              <w:t>p</w:t>
            </w:r>
            <w:r w:rsidR="0045502D" w:rsidRPr="0045502D">
              <w:rPr>
                <w:rFonts w:ascii="Arial" w:hAnsi="Arial" w:cs="Arial"/>
              </w:rPr>
              <w:t xml:space="preserve"> 5</w:t>
            </w:r>
            <w:r w:rsidRPr="00027B6B">
              <w:rPr>
                <w:rFonts w:ascii="Arial" w:hAnsi="Arial" w:cs="Arial"/>
              </w:rPr>
              <w:t>)</w:t>
            </w:r>
            <w:r w:rsidR="003168AB" w:rsidRPr="00027B6B">
              <w:rPr>
                <w:rFonts w:ascii="Arial" w:hAnsi="Arial" w:cs="Arial"/>
              </w:rPr>
              <w:t>.</w:t>
            </w:r>
          </w:p>
          <w:p w:rsidR="006623C6" w:rsidRPr="00027B6B" w:rsidRDefault="006623C6" w:rsidP="00F85C19">
            <w:pPr>
              <w:spacing w:line="276" w:lineRule="auto"/>
              <w:rPr>
                <w:rFonts w:ascii="Arial" w:hAnsi="Arial" w:cs="Arial"/>
              </w:rPr>
            </w:pPr>
          </w:p>
        </w:tc>
        <w:tc>
          <w:tcPr>
            <w:tcW w:w="6520" w:type="dxa"/>
          </w:tcPr>
          <w:p w:rsidR="00180063" w:rsidRDefault="003E4D80" w:rsidP="00632EEF">
            <w:pPr>
              <w:spacing w:line="276" w:lineRule="auto"/>
              <w:rPr>
                <w:rFonts w:ascii="Arial" w:hAnsi="Arial" w:cs="Arial"/>
              </w:rPr>
            </w:pPr>
            <w:r>
              <w:rPr>
                <w:rFonts w:ascii="Arial" w:hAnsi="Arial" w:cs="Arial"/>
              </w:rPr>
              <w:t>1.34(a)</w:t>
            </w:r>
            <w:r w:rsidR="00EC6A3C">
              <w:rPr>
                <w:rFonts w:ascii="Arial" w:hAnsi="Arial" w:cs="Arial"/>
              </w:rPr>
              <w:t xml:space="preserve"> </w:t>
            </w:r>
            <w:r w:rsidR="00EC6A3C" w:rsidRPr="00EC6A3C">
              <w:rPr>
                <w:rFonts w:ascii="Arial" w:hAnsi="Arial" w:cs="Arial"/>
              </w:rPr>
              <w:t>The Bill aims to remove the restriction in the Drugs Act on hemp commercial activities, subject to the enactment of legislation that will regulate such activities.</w:t>
            </w:r>
            <w:r w:rsidR="00EC6A3C">
              <w:rPr>
                <w:rFonts w:ascii="Arial" w:hAnsi="Arial" w:cs="Arial"/>
              </w:rPr>
              <w:t xml:space="preserve"> It is acknowledged that commercialisation of cannabis for recreational purposes will stimulate the economy significantly. </w:t>
            </w:r>
            <w:r w:rsidR="006A302C">
              <w:rPr>
                <w:rFonts w:ascii="Arial" w:hAnsi="Arial" w:cs="Arial"/>
              </w:rPr>
              <w:t>However, the</w:t>
            </w:r>
            <w:r w:rsidR="00EC6A3C">
              <w:rPr>
                <w:rFonts w:ascii="Arial" w:hAnsi="Arial" w:cs="Arial"/>
              </w:rPr>
              <w:t xml:space="preserve"> Bill, due to its limited ambit of application as discussed in paragraph 1.5 above cannot</w:t>
            </w:r>
            <w:r w:rsidR="00632EEF">
              <w:rPr>
                <w:rFonts w:ascii="Arial" w:hAnsi="Arial" w:cs="Arial"/>
              </w:rPr>
              <w:t xml:space="preserve"> deal with this aspect. To facilitate the possibility to implement a </w:t>
            </w:r>
            <w:r w:rsidR="00180063">
              <w:rPr>
                <w:rFonts w:ascii="Arial" w:hAnsi="Arial" w:cs="Arial"/>
              </w:rPr>
              <w:t>commercial</w:t>
            </w:r>
            <w:r w:rsidR="00632EEF">
              <w:rPr>
                <w:rFonts w:ascii="Arial" w:hAnsi="Arial" w:cs="Arial"/>
              </w:rPr>
              <w:t xml:space="preserve"> model </w:t>
            </w:r>
            <w:r w:rsidR="00180063">
              <w:rPr>
                <w:rFonts w:ascii="Arial" w:hAnsi="Arial" w:cs="Arial"/>
              </w:rPr>
              <w:t>for</w:t>
            </w:r>
            <w:r w:rsidR="00632EEF">
              <w:rPr>
                <w:rFonts w:ascii="Arial" w:hAnsi="Arial" w:cs="Arial"/>
              </w:rPr>
              <w:t xml:space="preserve"> </w:t>
            </w:r>
            <w:r w:rsidR="00180063">
              <w:rPr>
                <w:rFonts w:ascii="Arial" w:hAnsi="Arial" w:cs="Arial"/>
              </w:rPr>
              <w:t xml:space="preserve">recreational </w:t>
            </w:r>
            <w:r w:rsidR="00632EEF">
              <w:rPr>
                <w:rFonts w:ascii="Arial" w:hAnsi="Arial" w:cs="Arial"/>
              </w:rPr>
              <w:t>cannabis</w:t>
            </w:r>
            <w:r w:rsidR="00180063">
              <w:rPr>
                <w:rFonts w:ascii="Arial" w:hAnsi="Arial" w:cs="Arial"/>
              </w:rPr>
              <w:t xml:space="preserve"> regulation, the Bill -</w:t>
            </w:r>
          </w:p>
          <w:p w:rsidR="00180063" w:rsidRDefault="00180063" w:rsidP="00180063">
            <w:pPr>
              <w:spacing w:line="276" w:lineRule="auto"/>
              <w:ind w:left="175" w:hanging="175"/>
              <w:rPr>
                <w:rFonts w:ascii="Arial" w:hAnsi="Arial" w:cs="Arial"/>
              </w:rPr>
            </w:pPr>
            <w:r>
              <w:rPr>
                <w:rFonts w:ascii="Arial" w:hAnsi="Arial" w:cs="Arial"/>
              </w:rPr>
              <w:t xml:space="preserve">* removes cannabis from the purview of the Drugs Act (South Africa's legislation that gives effect to the International </w:t>
            </w:r>
            <w:r w:rsidR="008F6E37">
              <w:rPr>
                <w:rFonts w:ascii="Arial" w:hAnsi="Arial" w:cs="Arial"/>
              </w:rPr>
              <w:t>D</w:t>
            </w:r>
            <w:r>
              <w:rPr>
                <w:rFonts w:ascii="Arial" w:hAnsi="Arial" w:cs="Arial"/>
              </w:rPr>
              <w:t>rug Control Regime); and</w:t>
            </w:r>
          </w:p>
          <w:p w:rsidR="00180063" w:rsidRDefault="00180063" w:rsidP="00180063">
            <w:pPr>
              <w:spacing w:line="276" w:lineRule="auto"/>
              <w:ind w:left="175" w:hanging="175"/>
              <w:rPr>
                <w:rFonts w:ascii="Arial" w:hAnsi="Arial" w:cs="Arial"/>
              </w:rPr>
            </w:pPr>
            <w:r>
              <w:rPr>
                <w:rFonts w:ascii="Arial" w:hAnsi="Arial" w:cs="Arial"/>
              </w:rPr>
              <w:t>* provides by virtue of clause 1(2), for the promotion of legislation to implement such model of cannabis regulation.</w:t>
            </w:r>
          </w:p>
          <w:p w:rsidR="00180063" w:rsidRDefault="00180063" w:rsidP="00180063">
            <w:pPr>
              <w:spacing w:line="276" w:lineRule="auto"/>
              <w:ind w:left="34" w:hanging="34"/>
              <w:rPr>
                <w:rFonts w:ascii="Arial" w:hAnsi="Arial" w:cs="Arial"/>
              </w:rPr>
            </w:pPr>
          </w:p>
          <w:p w:rsidR="0074240E" w:rsidRDefault="003E4D80" w:rsidP="00180063">
            <w:pPr>
              <w:spacing w:line="276" w:lineRule="auto"/>
              <w:ind w:left="34" w:hanging="34"/>
              <w:rPr>
                <w:rFonts w:ascii="Arial" w:hAnsi="Arial" w:cs="Arial"/>
              </w:rPr>
            </w:pPr>
            <w:r>
              <w:rPr>
                <w:rFonts w:ascii="Arial" w:hAnsi="Arial" w:cs="Arial"/>
              </w:rPr>
              <w:t xml:space="preserve">1.34(b) </w:t>
            </w:r>
            <w:r w:rsidR="00180063">
              <w:rPr>
                <w:rFonts w:ascii="Arial" w:hAnsi="Arial" w:cs="Arial"/>
              </w:rPr>
              <w:t xml:space="preserve">The promotion of a </w:t>
            </w:r>
            <w:r w:rsidR="00180063" w:rsidRPr="00180063">
              <w:rPr>
                <w:rFonts w:ascii="Arial" w:hAnsi="Arial" w:cs="Arial"/>
              </w:rPr>
              <w:t xml:space="preserve">commercial model </w:t>
            </w:r>
            <w:r w:rsidR="00180063">
              <w:rPr>
                <w:rFonts w:ascii="Arial" w:hAnsi="Arial" w:cs="Arial"/>
              </w:rPr>
              <w:t>for</w:t>
            </w:r>
            <w:r w:rsidR="00180063" w:rsidRPr="00180063">
              <w:rPr>
                <w:rFonts w:ascii="Arial" w:hAnsi="Arial" w:cs="Arial"/>
              </w:rPr>
              <w:t xml:space="preserve"> recreational cannabis regulation</w:t>
            </w:r>
            <w:r w:rsidR="00180063">
              <w:rPr>
                <w:rFonts w:ascii="Arial" w:hAnsi="Arial" w:cs="Arial"/>
              </w:rPr>
              <w:t>, is the responsibility of the</w:t>
            </w:r>
            <w:r w:rsidR="00180063" w:rsidRPr="00180063">
              <w:rPr>
                <w:rFonts w:ascii="Arial" w:hAnsi="Arial" w:cs="Arial"/>
              </w:rPr>
              <w:t xml:space="preserve"> </w:t>
            </w:r>
            <w:r w:rsidR="00180063" w:rsidRPr="005E2295">
              <w:rPr>
                <w:rFonts w:ascii="Arial" w:hAnsi="Arial" w:cs="Arial"/>
              </w:rPr>
              <w:t>Departments of Health; Agriculture, Land Reform and Rural Development; and Trade, Industry and Competition</w:t>
            </w:r>
            <w:r w:rsidR="00180063">
              <w:rPr>
                <w:rFonts w:ascii="Arial" w:hAnsi="Arial" w:cs="Arial"/>
              </w:rPr>
              <w:t xml:space="preserve">. </w:t>
            </w:r>
            <w:r w:rsidR="0074240E">
              <w:rPr>
                <w:rFonts w:ascii="Arial" w:hAnsi="Arial" w:cs="Arial"/>
              </w:rPr>
              <w:t xml:space="preserve">During the consultation process that preceded the finalisation of the Bill, </w:t>
            </w:r>
            <w:r w:rsidR="0074240E" w:rsidRPr="0074240E">
              <w:rPr>
                <w:rFonts w:ascii="Arial" w:hAnsi="Arial" w:cs="Arial"/>
              </w:rPr>
              <w:t>the possibility to implement a commercial model for recreational cannabis regulation</w:t>
            </w:r>
            <w:r w:rsidR="0074240E">
              <w:rPr>
                <w:rFonts w:ascii="Arial" w:hAnsi="Arial" w:cs="Arial"/>
              </w:rPr>
              <w:t xml:space="preserve"> has been considered (see </w:t>
            </w:r>
            <w:r w:rsidR="0074240E" w:rsidRPr="003E4D80">
              <w:rPr>
                <w:rFonts w:ascii="Arial" w:hAnsi="Arial" w:cs="Arial"/>
                <w:b/>
              </w:rPr>
              <w:t>Annexure B</w:t>
            </w:r>
            <w:r w:rsidR="0074240E">
              <w:rPr>
                <w:rFonts w:ascii="Arial" w:hAnsi="Arial" w:cs="Arial"/>
              </w:rPr>
              <w:t>), and proposed to the relevant Departments. This propos</w:t>
            </w:r>
            <w:r w:rsidR="006A302C">
              <w:rPr>
                <w:rFonts w:ascii="Arial" w:hAnsi="Arial" w:cs="Arial"/>
              </w:rPr>
              <w:t xml:space="preserve">al is currently considered by an </w:t>
            </w:r>
            <w:r w:rsidR="00156BBA">
              <w:rPr>
                <w:rFonts w:ascii="Arial" w:hAnsi="Arial" w:cs="Arial"/>
              </w:rPr>
              <w:t>I</w:t>
            </w:r>
            <w:r w:rsidR="006A302C">
              <w:rPr>
                <w:rFonts w:ascii="Arial" w:hAnsi="Arial" w:cs="Arial"/>
              </w:rPr>
              <w:t>nter-</w:t>
            </w:r>
            <w:r w:rsidR="00363CB0">
              <w:rPr>
                <w:rFonts w:ascii="Arial" w:hAnsi="Arial" w:cs="Arial"/>
              </w:rPr>
              <w:t>D</w:t>
            </w:r>
            <w:r w:rsidR="006A302C">
              <w:rPr>
                <w:rFonts w:ascii="Arial" w:hAnsi="Arial" w:cs="Arial"/>
              </w:rPr>
              <w:t xml:space="preserve">epartmental </w:t>
            </w:r>
            <w:r w:rsidR="00156BBA">
              <w:rPr>
                <w:rFonts w:ascii="Arial" w:hAnsi="Arial" w:cs="Arial"/>
              </w:rPr>
              <w:t>C</w:t>
            </w:r>
            <w:r w:rsidR="006A302C">
              <w:rPr>
                <w:rFonts w:ascii="Arial" w:hAnsi="Arial" w:cs="Arial"/>
              </w:rPr>
              <w:t>ommittee.</w:t>
            </w:r>
          </w:p>
          <w:p w:rsidR="00180063" w:rsidRDefault="00180063" w:rsidP="00180063">
            <w:pPr>
              <w:spacing w:line="276" w:lineRule="auto"/>
              <w:ind w:left="34" w:hanging="34"/>
              <w:rPr>
                <w:rFonts w:ascii="Arial" w:hAnsi="Arial" w:cs="Arial"/>
              </w:rPr>
            </w:pPr>
          </w:p>
          <w:p w:rsidR="006A302C" w:rsidRDefault="003E4D80" w:rsidP="006E6635">
            <w:pPr>
              <w:spacing w:line="276" w:lineRule="auto"/>
              <w:rPr>
                <w:rFonts w:ascii="Arial" w:hAnsi="Arial" w:cs="Arial"/>
              </w:rPr>
            </w:pPr>
            <w:r>
              <w:rPr>
                <w:rFonts w:ascii="Arial" w:hAnsi="Arial" w:cs="Arial"/>
              </w:rPr>
              <w:t xml:space="preserve">1.34(c) </w:t>
            </w:r>
            <w:r w:rsidR="006A302C">
              <w:rPr>
                <w:rFonts w:ascii="Arial" w:hAnsi="Arial" w:cs="Arial"/>
              </w:rPr>
              <w:t xml:space="preserve">Various foreign jurisdictions, which </w:t>
            </w:r>
            <w:r w:rsidR="006A302C" w:rsidRPr="006A302C">
              <w:rPr>
                <w:rFonts w:ascii="Arial" w:hAnsi="Arial" w:cs="Arial"/>
              </w:rPr>
              <w:t xml:space="preserve">are parties to the </w:t>
            </w:r>
            <w:r w:rsidR="006A302C">
              <w:rPr>
                <w:rFonts w:ascii="Arial" w:hAnsi="Arial" w:cs="Arial"/>
              </w:rPr>
              <w:t>I</w:t>
            </w:r>
            <w:r w:rsidR="006A302C" w:rsidRPr="006A302C">
              <w:rPr>
                <w:rFonts w:ascii="Arial" w:hAnsi="Arial" w:cs="Arial"/>
              </w:rPr>
              <w:t xml:space="preserve">nternational </w:t>
            </w:r>
            <w:r w:rsidR="006A302C">
              <w:rPr>
                <w:rFonts w:ascii="Arial" w:hAnsi="Arial" w:cs="Arial"/>
              </w:rPr>
              <w:t>D</w:t>
            </w:r>
            <w:r w:rsidR="006A302C" w:rsidRPr="006A302C">
              <w:rPr>
                <w:rFonts w:ascii="Arial" w:hAnsi="Arial" w:cs="Arial"/>
              </w:rPr>
              <w:t xml:space="preserve">rug </w:t>
            </w:r>
            <w:r w:rsidR="006A302C">
              <w:rPr>
                <w:rFonts w:ascii="Arial" w:hAnsi="Arial" w:cs="Arial"/>
              </w:rPr>
              <w:t>C</w:t>
            </w:r>
            <w:r w:rsidR="006A302C" w:rsidRPr="006A302C">
              <w:rPr>
                <w:rFonts w:ascii="Arial" w:hAnsi="Arial" w:cs="Arial"/>
              </w:rPr>
              <w:t xml:space="preserve">ontrol </w:t>
            </w:r>
            <w:r w:rsidR="00363CB0">
              <w:rPr>
                <w:rFonts w:ascii="Arial" w:hAnsi="Arial" w:cs="Arial"/>
              </w:rPr>
              <w:t>R</w:t>
            </w:r>
            <w:r w:rsidR="006A302C" w:rsidRPr="006A302C">
              <w:rPr>
                <w:rFonts w:ascii="Arial" w:hAnsi="Arial" w:cs="Arial"/>
              </w:rPr>
              <w:t>egime</w:t>
            </w:r>
            <w:r w:rsidR="006A302C">
              <w:rPr>
                <w:rFonts w:ascii="Arial" w:hAnsi="Arial" w:cs="Arial"/>
              </w:rPr>
              <w:t xml:space="preserve"> </w:t>
            </w:r>
            <w:r w:rsidR="006A302C" w:rsidRPr="006A302C">
              <w:rPr>
                <w:rFonts w:ascii="Arial" w:hAnsi="Arial" w:cs="Arial"/>
              </w:rPr>
              <w:t xml:space="preserve">have implemented </w:t>
            </w:r>
            <w:r w:rsidR="006A302C">
              <w:rPr>
                <w:rFonts w:ascii="Arial" w:hAnsi="Arial" w:cs="Arial"/>
              </w:rPr>
              <w:t xml:space="preserve">a </w:t>
            </w:r>
            <w:r w:rsidR="006A302C" w:rsidRPr="006A302C">
              <w:rPr>
                <w:rFonts w:ascii="Arial" w:hAnsi="Arial" w:cs="Arial"/>
              </w:rPr>
              <w:t>commercial model for recreational cannabis regulation</w:t>
            </w:r>
            <w:r w:rsidR="006A302C">
              <w:rPr>
                <w:rFonts w:ascii="Arial" w:hAnsi="Arial" w:cs="Arial"/>
              </w:rPr>
              <w:t xml:space="preserve">, </w:t>
            </w:r>
            <w:r w:rsidR="006E6635">
              <w:rPr>
                <w:rFonts w:ascii="Arial" w:hAnsi="Arial" w:cs="Arial"/>
              </w:rPr>
              <w:t>on the basis that:</w:t>
            </w:r>
            <w:r w:rsidR="006A302C">
              <w:rPr>
                <w:rFonts w:ascii="Arial" w:hAnsi="Arial" w:cs="Arial"/>
              </w:rPr>
              <w:t xml:space="preserve"> </w:t>
            </w:r>
          </w:p>
          <w:p w:rsidR="006E01E6" w:rsidRDefault="006E6635" w:rsidP="006E6635">
            <w:pPr>
              <w:spacing w:line="276" w:lineRule="auto"/>
              <w:rPr>
                <w:rFonts w:ascii="Arial" w:hAnsi="Arial" w:cs="Arial"/>
              </w:rPr>
            </w:pPr>
            <w:r>
              <w:rPr>
                <w:rFonts w:ascii="Arial" w:hAnsi="Arial" w:cs="Arial"/>
              </w:rPr>
              <w:t xml:space="preserve">* </w:t>
            </w:r>
            <w:r w:rsidR="006A302C" w:rsidRPr="006A302C">
              <w:rPr>
                <w:rFonts w:ascii="Arial" w:hAnsi="Arial" w:cs="Arial"/>
              </w:rPr>
              <w:t>The policy of declaring a ‘war on drugs’ has been a failure. Despite the colossal investment made in law enforcement, more drugs are available now than ever before (see among others the 2019 World Drug Report).</w:t>
            </w:r>
          </w:p>
          <w:p w:rsidR="006A302C" w:rsidRPr="006A302C" w:rsidRDefault="006E01E6" w:rsidP="000C51BB">
            <w:pPr>
              <w:spacing w:line="276" w:lineRule="auto"/>
              <w:rPr>
                <w:rFonts w:ascii="Arial" w:hAnsi="Arial" w:cs="Arial"/>
              </w:rPr>
            </w:pPr>
            <w:r>
              <w:rPr>
                <w:rFonts w:ascii="Arial" w:hAnsi="Arial" w:cs="Arial"/>
              </w:rPr>
              <w:t xml:space="preserve">* </w:t>
            </w:r>
            <w:r w:rsidR="006A302C" w:rsidRPr="006A302C">
              <w:rPr>
                <w:rFonts w:ascii="Arial" w:hAnsi="Arial" w:cs="Arial"/>
              </w:rPr>
              <w:t>Law enforcement, courts and prisons in many countries are overburdened by drug possession and consumption offences, in particular those relating to cannabis. The resources that are used to deal with drug possession and consumption offences can be used to deal with more serious offences.</w:t>
            </w:r>
          </w:p>
          <w:p w:rsidR="006E01E6" w:rsidRDefault="006E6635" w:rsidP="000C51BB">
            <w:pPr>
              <w:spacing w:line="276" w:lineRule="auto"/>
              <w:rPr>
                <w:rFonts w:ascii="Arial" w:hAnsi="Arial" w:cs="Arial"/>
              </w:rPr>
            </w:pPr>
            <w:r>
              <w:rPr>
                <w:rFonts w:ascii="Arial" w:hAnsi="Arial" w:cs="Arial"/>
              </w:rPr>
              <w:t xml:space="preserve">* </w:t>
            </w:r>
            <w:r w:rsidR="006A302C" w:rsidRPr="006A302C">
              <w:rPr>
                <w:rFonts w:ascii="Arial" w:hAnsi="Arial" w:cs="Arial"/>
              </w:rPr>
              <w:t xml:space="preserve">The adulteration of substances causes more harm than the drugs themselves. Under a legal regime there could be quality control, better knowledge and education about drugs and their effects. </w:t>
            </w:r>
          </w:p>
          <w:p w:rsidR="006A302C" w:rsidRPr="006A302C" w:rsidRDefault="006E01E6" w:rsidP="000C51BB">
            <w:pPr>
              <w:spacing w:line="276" w:lineRule="auto"/>
              <w:rPr>
                <w:rFonts w:ascii="Arial" w:hAnsi="Arial" w:cs="Arial"/>
              </w:rPr>
            </w:pPr>
            <w:r>
              <w:rPr>
                <w:rFonts w:ascii="Arial" w:hAnsi="Arial" w:cs="Arial"/>
              </w:rPr>
              <w:t xml:space="preserve">* </w:t>
            </w:r>
            <w:r w:rsidR="006A302C" w:rsidRPr="006A302C">
              <w:rPr>
                <w:rFonts w:ascii="Arial" w:hAnsi="Arial" w:cs="Arial"/>
              </w:rPr>
              <w:t>Taxes could be levied to provide improved health care for problem</w:t>
            </w:r>
            <w:r w:rsidR="00363CB0">
              <w:rPr>
                <w:rFonts w:ascii="Arial" w:hAnsi="Arial" w:cs="Arial"/>
              </w:rPr>
              <w:t>atic</w:t>
            </w:r>
            <w:r w:rsidR="006A302C" w:rsidRPr="006A302C">
              <w:rPr>
                <w:rFonts w:ascii="Arial" w:hAnsi="Arial" w:cs="Arial"/>
              </w:rPr>
              <w:t xml:space="preserve"> </w:t>
            </w:r>
            <w:r>
              <w:rPr>
                <w:rFonts w:ascii="Arial" w:hAnsi="Arial" w:cs="Arial"/>
              </w:rPr>
              <w:t xml:space="preserve">drug </w:t>
            </w:r>
            <w:r w:rsidR="006A302C" w:rsidRPr="006A302C">
              <w:rPr>
                <w:rFonts w:ascii="Arial" w:hAnsi="Arial" w:cs="Arial"/>
              </w:rPr>
              <w:t>users</w:t>
            </w:r>
            <w:r>
              <w:rPr>
                <w:rFonts w:ascii="Arial" w:hAnsi="Arial" w:cs="Arial"/>
              </w:rPr>
              <w:t>.</w:t>
            </w:r>
          </w:p>
          <w:p w:rsidR="006A302C" w:rsidRPr="006A302C" w:rsidRDefault="006E6635" w:rsidP="000C51BB">
            <w:pPr>
              <w:spacing w:line="276" w:lineRule="auto"/>
              <w:rPr>
                <w:rFonts w:ascii="Arial" w:hAnsi="Arial" w:cs="Arial"/>
              </w:rPr>
            </w:pPr>
            <w:r>
              <w:rPr>
                <w:rFonts w:ascii="Arial" w:hAnsi="Arial" w:cs="Arial"/>
              </w:rPr>
              <w:t xml:space="preserve">* </w:t>
            </w:r>
            <w:r w:rsidR="006A302C" w:rsidRPr="006A302C">
              <w:rPr>
                <w:rFonts w:ascii="Arial" w:hAnsi="Arial" w:cs="Arial"/>
              </w:rPr>
              <w:t>Consumption of cannabis may rise initially, but would level out to ‘moderate’ levels in most cases.</w:t>
            </w:r>
          </w:p>
          <w:p w:rsidR="006A302C" w:rsidRPr="006A302C" w:rsidRDefault="006E6635" w:rsidP="000C51BB">
            <w:pPr>
              <w:spacing w:line="276" w:lineRule="auto"/>
              <w:rPr>
                <w:rFonts w:ascii="Arial" w:hAnsi="Arial" w:cs="Arial"/>
              </w:rPr>
            </w:pPr>
            <w:r>
              <w:rPr>
                <w:rFonts w:ascii="Arial" w:hAnsi="Arial" w:cs="Arial"/>
              </w:rPr>
              <w:t xml:space="preserve">* </w:t>
            </w:r>
            <w:r w:rsidR="006A302C" w:rsidRPr="006A302C">
              <w:rPr>
                <w:rFonts w:ascii="Arial" w:hAnsi="Arial" w:cs="Arial"/>
              </w:rPr>
              <w:t>The criminal law has no right to interfere with personal behaviour if it causes no harm to others.</w:t>
            </w:r>
          </w:p>
          <w:p w:rsidR="006A302C" w:rsidRPr="006A302C" w:rsidRDefault="006E6635" w:rsidP="000C51BB">
            <w:pPr>
              <w:spacing w:line="276" w:lineRule="auto"/>
              <w:rPr>
                <w:rFonts w:ascii="Arial" w:hAnsi="Arial" w:cs="Arial"/>
              </w:rPr>
            </w:pPr>
            <w:r>
              <w:rPr>
                <w:rFonts w:ascii="Arial" w:hAnsi="Arial" w:cs="Arial"/>
              </w:rPr>
              <w:t xml:space="preserve">* </w:t>
            </w:r>
            <w:r w:rsidR="006A302C" w:rsidRPr="006A302C">
              <w:rPr>
                <w:rFonts w:ascii="Arial" w:hAnsi="Arial" w:cs="Arial"/>
              </w:rPr>
              <w:t>The sole beneficiaries of prohibition are criminal profiteers. Despite the “war on drugs” it was estimated that the illegal drug market in 2018 was worth approximately £236 billion per year. Legalization has the prospect of removing the profits</w:t>
            </w:r>
            <w:r w:rsidR="00363CB0">
              <w:rPr>
                <w:rFonts w:ascii="Arial" w:hAnsi="Arial" w:cs="Arial"/>
              </w:rPr>
              <w:t xml:space="preserve"> from drug dealers</w:t>
            </w:r>
            <w:r w:rsidR="006A302C" w:rsidRPr="006A302C">
              <w:rPr>
                <w:rFonts w:ascii="Arial" w:hAnsi="Arial" w:cs="Arial"/>
              </w:rPr>
              <w:t xml:space="preserve">, causing the cartels to collapse and putting an end to much of the violence and crime that are inherent in the illicit market. </w:t>
            </w:r>
          </w:p>
          <w:p w:rsidR="006A302C" w:rsidRPr="006A302C" w:rsidRDefault="006E6635" w:rsidP="000C51BB">
            <w:pPr>
              <w:spacing w:line="276" w:lineRule="auto"/>
              <w:rPr>
                <w:rFonts w:ascii="Arial" w:hAnsi="Arial" w:cs="Arial"/>
              </w:rPr>
            </w:pPr>
            <w:r>
              <w:rPr>
                <w:rFonts w:ascii="Arial" w:hAnsi="Arial" w:cs="Arial"/>
              </w:rPr>
              <w:t xml:space="preserve">* </w:t>
            </w:r>
            <w:r w:rsidR="006A302C" w:rsidRPr="006A302C">
              <w:rPr>
                <w:rFonts w:ascii="Arial" w:hAnsi="Arial" w:cs="Arial"/>
              </w:rPr>
              <w:t xml:space="preserve">The combined costs to society in terms of higher crime and violence, the drain on financial resources and the sacrifice of civil liberties, are not repaid by the doubtful benefits that prohibition can bring. </w:t>
            </w:r>
          </w:p>
          <w:p w:rsidR="006E6635" w:rsidRDefault="006E6635" w:rsidP="000C51BB">
            <w:pPr>
              <w:spacing w:line="276" w:lineRule="auto"/>
              <w:rPr>
                <w:rFonts w:ascii="Arial" w:hAnsi="Arial" w:cs="Arial"/>
              </w:rPr>
            </w:pPr>
            <w:r>
              <w:rPr>
                <w:rFonts w:ascii="Arial" w:hAnsi="Arial" w:cs="Arial"/>
              </w:rPr>
              <w:t xml:space="preserve">* </w:t>
            </w:r>
            <w:r w:rsidR="006A302C" w:rsidRPr="006A302C">
              <w:rPr>
                <w:rFonts w:ascii="Arial" w:hAnsi="Arial" w:cs="Arial"/>
              </w:rPr>
              <w:t xml:space="preserve">Cannabis is a soft drug and should not be subjected to the harsh control measures that the </w:t>
            </w:r>
            <w:r w:rsidR="00363CB0">
              <w:rPr>
                <w:rFonts w:ascii="Arial" w:hAnsi="Arial" w:cs="Arial"/>
              </w:rPr>
              <w:t>I</w:t>
            </w:r>
            <w:r w:rsidR="006A302C" w:rsidRPr="006A302C">
              <w:rPr>
                <w:rFonts w:ascii="Arial" w:hAnsi="Arial" w:cs="Arial"/>
              </w:rPr>
              <w:t xml:space="preserve">nternational </w:t>
            </w:r>
            <w:r w:rsidR="00363CB0">
              <w:rPr>
                <w:rFonts w:ascii="Arial" w:hAnsi="Arial" w:cs="Arial"/>
              </w:rPr>
              <w:t>D</w:t>
            </w:r>
            <w:r w:rsidR="006A302C" w:rsidRPr="006A302C">
              <w:rPr>
                <w:rFonts w:ascii="Arial" w:hAnsi="Arial" w:cs="Arial"/>
              </w:rPr>
              <w:t xml:space="preserve">rug </w:t>
            </w:r>
            <w:r w:rsidR="00363CB0">
              <w:rPr>
                <w:rFonts w:ascii="Arial" w:hAnsi="Arial" w:cs="Arial"/>
              </w:rPr>
              <w:t>C</w:t>
            </w:r>
            <w:r w:rsidR="006A302C" w:rsidRPr="006A302C">
              <w:rPr>
                <w:rFonts w:ascii="Arial" w:hAnsi="Arial" w:cs="Arial"/>
              </w:rPr>
              <w:t xml:space="preserve">ontrol </w:t>
            </w:r>
            <w:r w:rsidR="00363CB0">
              <w:rPr>
                <w:rFonts w:ascii="Arial" w:hAnsi="Arial" w:cs="Arial"/>
              </w:rPr>
              <w:t>R</w:t>
            </w:r>
            <w:r w:rsidR="006A302C" w:rsidRPr="006A302C">
              <w:rPr>
                <w:rFonts w:ascii="Arial" w:hAnsi="Arial" w:cs="Arial"/>
              </w:rPr>
              <w:t>egime currently imposes on it.</w:t>
            </w:r>
            <w:r w:rsidR="00632EEF">
              <w:rPr>
                <w:rFonts w:ascii="Arial" w:hAnsi="Arial" w:cs="Arial"/>
              </w:rPr>
              <w:t xml:space="preserve"> </w:t>
            </w:r>
          </w:p>
          <w:p w:rsidR="006E6635" w:rsidRPr="00027B6B" w:rsidRDefault="006E6635" w:rsidP="006E6635">
            <w:pPr>
              <w:spacing w:line="276" w:lineRule="auto"/>
              <w:rPr>
                <w:rFonts w:ascii="Arial" w:hAnsi="Arial" w:cs="Arial"/>
              </w:rPr>
            </w:pPr>
          </w:p>
        </w:tc>
      </w:tr>
      <w:tr w:rsidR="005B3285" w:rsidRPr="00027B6B" w:rsidTr="00D147E9">
        <w:tc>
          <w:tcPr>
            <w:tcW w:w="6629" w:type="dxa"/>
          </w:tcPr>
          <w:p w:rsidR="00EB0145" w:rsidRDefault="00042A41" w:rsidP="00EB0145">
            <w:pPr>
              <w:spacing w:line="276" w:lineRule="auto"/>
              <w:rPr>
                <w:rFonts w:ascii="Arial" w:hAnsi="Arial" w:cs="Arial"/>
              </w:rPr>
            </w:pPr>
            <w:r>
              <w:rPr>
                <w:rFonts w:ascii="Arial" w:hAnsi="Arial" w:cs="Arial"/>
              </w:rPr>
              <w:t>1.3</w:t>
            </w:r>
            <w:r w:rsidR="00363CB0">
              <w:rPr>
                <w:rFonts w:ascii="Arial" w:hAnsi="Arial" w:cs="Arial"/>
              </w:rPr>
              <w:t>5</w:t>
            </w:r>
            <w:r w:rsidR="00693FC5">
              <w:rPr>
                <w:rFonts w:ascii="Arial" w:hAnsi="Arial" w:cs="Arial"/>
              </w:rPr>
              <w:t xml:space="preserve"> </w:t>
            </w:r>
            <w:r w:rsidR="00EB0145" w:rsidRPr="00027B6B">
              <w:rPr>
                <w:rFonts w:ascii="Arial" w:hAnsi="Arial" w:cs="Arial"/>
              </w:rPr>
              <w:t>CDCGP</w:t>
            </w:r>
            <w:r w:rsidR="00EB0145">
              <w:rPr>
                <w:rFonts w:ascii="Arial" w:hAnsi="Arial" w:cs="Arial"/>
              </w:rPr>
              <w:t>:</w:t>
            </w:r>
          </w:p>
          <w:p w:rsidR="00EB0145" w:rsidRPr="00027B6B" w:rsidRDefault="00EB0145" w:rsidP="00EB0145">
            <w:pPr>
              <w:spacing w:line="276" w:lineRule="auto"/>
              <w:rPr>
                <w:rFonts w:ascii="Arial" w:hAnsi="Arial" w:cs="Arial"/>
              </w:rPr>
            </w:pPr>
            <w:r>
              <w:rPr>
                <w:rFonts w:ascii="Arial" w:hAnsi="Arial" w:cs="Arial"/>
              </w:rPr>
              <w:t>(a)</w:t>
            </w:r>
            <w:r w:rsidRPr="00027B6B">
              <w:rPr>
                <w:rFonts w:ascii="Arial" w:hAnsi="Arial" w:cs="Arial"/>
              </w:rPr>
              <w:t xml:space="preserve"> The Bill is criticised for its failure to provide for the commercialisation of cannabis. It is remarked that although the Bill aims to regulate the private use of cannabis, a single law should be promoted to regulate all relevant aspects pertaining to cannabis.</w:t>
            </w:r>
          </w:p>
          <w:p w:rsidR="00EB0145" w:rsidRDefault="00EB0145" w:rsidP="00EB0145">
            <w:pPr>
              <w:spacing w:line="276" w:lineRule="auto"/>
              <w:rPr>
                <w:rFonts w:ascii="Arial" w:hAnsi="Arial" w:cs="Arial"/>
              </w:rPr>
            </w:pPr>
            <w:r w:rsidRPr="00027B6B">
              <w:rPr>
                <w:rFonts w:ascii="Arial" w:hAnsi="Arial" w:cs="Arial"/>
              </w:rPr>
              <w:t>((p 3))</w:t>
            </w:r>
          </w:p>
          <w:p w:rsidR="00EB0145" w:rsidRDefault="00EB0145" w:rsidP="00693FC5">
            <w:pPr>
              <w:spacing w:line="276" w:lineRule="auto"/>
              <w:rPr>
                <w:rFonts w:ascii="Arial" w:hAnsi="Arial" w:cs="Arial"/>
              </w:rPr>
            </w:pPr>
          </w:p>
          <w:p w:rsidR="00EB0145" w:rsidRDefault="00EB0145" w:rsidP="00693FC5">
            <w:pPr>
              <w:spacing w:line="276" w:lineRule="auto"/>
              <w:rPr>
                <w:rFonts w:ascii="Arial" w:hAnsi="Arial" w:cs="Arial"/>
              </w:rPr>
            </w:pPr>
            <w:r>
              <w:rPr>
                <w:rFonts w:ascii="Arial" w:hAnsi="Arial" w:cs="Arial"/>
              </w:rPr>
              <w:t>(b) C</w:t>
            </w:r>
            <w:r w:rsidR="003F1EF3" w:rsidRPr="00027B6B">
              <w:rPr>
                <w:rFonts w:ascii="Arial" w:hAnsi="Arial" w:cs="Arial"/>
              </w:rPr>
              <w:t>ommercialisation</w:t>
            </w:r>
            <w:r w:rsidR="009C3922" w:rsidRPr="00027B6B">
              <w:rPr>
                <w:rFonts w:ascii="Arial" w:hAnsi="Arial" w:cs="Arial"/>
              </w:rPr>
              <w:t xml:space="preserve"> of cannabis</w:t>
            </w:r>
            <w:r w:rsidR="003F1EF3" w:rsidRPr="00027B6B">
              <w:rPr>
                <w:rFonts w:ascii="Arial" w:hAnsi="Arial" w:cs="Arial"/>
              </w:rPr>
              <w:t xml:space="preserve"> </w:t>
            </w:r>
            <w:r>
              <w:rPr>
                <w:rFonts w:ascii="Arial" w:hAnsi="Arial" w:cs="Arial"/>
              </w:rPr>
              <w:t>is supported and the following should be considered:</w:t>
            </w:r>
          </w:p>
          <w:p w:rsidR="003F1EF3" w:rsidRPr="00027B6B" w:rsidRDefault="003F1EF3" w:rsidP="00693FC5">
            <w:pPr>
              <w:spacing w:line="276" w:lineRule="auto"/>
              <w:rPr>
                <w:rFonts w:ascii="Arial" w:hAnsi="Arial" w:cs="Arial"/>
              </w:rPr>
            </w:pPr>
            <w:r w:rsidRPr="00027B6B">
              <w:rPr>
                <w:rFonts w:ascii="Arial" w:hAnsi="Arial" w:cs="Arial"/>
              </w:rPr>
              <w:t>* There should be a single law that regulates all aspects relating to cannabis.</w:t>
            </w:r>
          </w:p>
          <w:p w:rsidR="003F1EF3" w:rsidRPr="00027B6B" w:rsidRDefault="003F1EF3" w:rsidP="00693FC5">
            <w:pPr>
              <w:spacing w:line="276" w:lineRule="auto"/>
              <w:rPr>
                <w:rFonts w:ascii="Arial" w:hAnsi="Arial" w:cs="Arial"/>
              </w:rPr>
            </w:pPr>
            <w:r w:rsidRPr="00027B6B">
              <w:rPr>
                <w:rFonts w:ascii="Arial" w:hAnsi="Arial" w:cs="Arial"/>
              </w:rPr>
              <w:t>* A regulatory agency must be established to regulate the various aspects of comercialisation of cannabis (i</w:t>
            </w:r>
            <w:r w:rsidRPr="00027B6B">
              <w:rPr>
                <w:rFonts w:ascii="Arial" w:hAnsi="Arial" w:cs="Arial"/>
                <w:b/>
                <w:u w:val="single"/>
              </w:rPr>
              <w:t>ncluding cannabis for medicinal purposes</w:t>
            </w:r>
            <w:r w:rsidRPr="00027B6B">
              <w:rPr>
                <w:rFonts w:ascii="Arial" w:hAnsi="Arial" w:cs="Arial"/>
              </w:rPr>
              <w:t xml:space="preserve">). This agency must be </w:t>
            </w:r>
            <w:r w:rsidR="00693FC5" w:rsidRPr="00027B6B">
              <w:rPr>
                <w:rFonts w:ascii="Arial" w:hAnsi="Arial" w:cs="Arial"/>
              </w:rPr>
              <w:t>independent</w:t>
            </w:r>
            <w:r w:rsidRPr="00027B6B">
              <w:rPr>
                <w:rFonts w:ascii="Arial" w:hAnsi="Arial" w:cs="Arial"/>
              </w:rPr>
              <w:t xml:space="preserve"> from SAPHRA and the Department of Health.</w:t>
            </w:r>
          </w:p>
          <w:p w:rsidR="003F1EF3" w:rsidRPr="00027B6B" w:rsidRDefault="003F1EF3" w:rsidP="00693FC5">
            <w:pPr>
              <w:spacing w:line="276" w:lineRule="auto"/>
              <w:rPr>
                <w:rFonts w:ascii="Arial" w:hAnsi="Arial" w:cs="Arial"/>
              </w:rPr>
            </w:pPr>
            <w:r w:rsidRPr="00027B6B">
              <w:rPr>
                <w:rFonts w:ascii="Arial" w:hAnsi="Arial" w:cs="Arial"/>
              </w:rPr>
              <w:t>*</w:t>
            </w:r>
            <w:r w:rsidR="00693FC5">
              <w:rPr>
                <w:rFonts w:ascii="Arial" w:hAnsi="Arial" w:cs="Arial"/>
              </w:rPr>
              <w:t xml:space="preserve"> The Department of Agriculture must deal </w:t>
            </w:r>
            <w:r w:rsidRPr="00027B6B">
              <w:rPr>
                <w:rFonts w:ascii="Arial" w:hAnsi="Arial" w:cs="Arial"/>
              </w:rPr>
              <w:t>with cannabis</w:t>
            </w:r>
            <w:r w:rsidR="00693FC5">
              <w:rPr>
                <w:rFonts w:ascii="Arial" w:hAnsi="Arial" w:cs="Arial"/>
              </w:rPr>
              <w:t xml:space="preserve"> matters</w:t>
            </w:r>
            <w:r w:rsidRPr="00027B6B">
              <w:rPr>
                <w:rFonts w:ascii="Arial" w:hAnsi="Arial" w:cs="Arial"/>
              </w:rPr>
              <w:t>.</w:t>
            </w:r>
          </w:p>
          <w:p w:rsidR="003F1EF3" w:rsidRPr="00027B6B" w:rsidRDefault="003F1EF3" w:rsidP="00693FC5">
            <w:pPr>
              <w:spacing w:line="276" w:lineRule="auto"/>
              <w:rPr>
                <w:rFonts w:ascii="Arial" w:hAnsi="Arial" w:cs="Arial"/>
              </w:rPr>
            </w:pPr>
            <w:r w:rsidRPr="00027B6B">
              <w:rPr>
                <w:rFonts w:ascii="Arial" w:hAnsi="Arial" w:cs="Arial"/>
              </w:rPr>
              <w:t>* Cannabis must be regarded as an agricultural crop and no permit or licence should be required for its cultivation.</w:t>
            </w:r>
          </w:p>
          <w:p w:rsidR="003F1EF3" w:rsidRPr="00027B6B" w:rsidRDefault="00E8520F" w:rsidP="00693FC5">
            <w:pPr>
              <w:spacing w:line="276" w:lineRule="auto"/>
              <w:rPr>
                <w:rFonts w:ascii="Arial" w:hAnsi="Arial" w:cs="Arial"/>
              </w:rPr>
            </w:pPr>
            <w:r w:rsidRPr="00027B6B">
              <w:rPr>
                <w:rFonts w:ascii="Arial" w:hAnsi="Arial" w:cs="Arial"/>
              </w:rPr>
              <w:t>* Hemp must not be described with reference to the EU standard of 0.2% THC.</w:t>
            </w:r>
          </w:p>
          <w:p w:rsidR="00E8520F" w:rsidRPr="00027B6B" w:rsidRDefault="00E8520F" w:rsidP="00693FC5">
            <w:pPr>
              <w:spacing w:line="276" w:lineRule="auto"/>
              <w:rPr>
                <w:rFonts w:ascii="Arial" w:hAnsi="Arial" w:cs="Arial"/>
              </w:rPr>
            </w:pPr>
            <w:r w:rsidRPr="00027B6B">
              <w:rPr>
                <w:rFonts w:ascii="Arial" w:hAnsi="Arial" w:cs="Arial"/>
              </w:rPr>
              <w:t xml:space="preserve">* Small farmers should be included in the </w:t>
            </w:r>
            <w:r w:rsidR="00693FC5" w:rsidRPr="00027B6B">
              <w:rPr>
                <w:rFonts w:ascii="Arial" w:hAnsi="Arial" w:cs="Arial"/>
              </w:rPr>
              <w:t>commercialisation</w:t>
            </w:r>
            <w:r w:rsidRPr="00027B6B">
              <w:rPr>
                <w:rFonts w:ascii="Arial" w:hAnsi="Arial" w:cs="Arial"/>
              </w:rPr>
              <w:t xml:space="preserve"> of cannabis.</w:t>
            </w:r>
          </w:p>
          <w:p w:rsidR="00E8520F" w:rsidRPr="00027B6B" w:rsidRDefault="00E8520F" w:rsidP="00693FC5">
            <w:pPr>
              <w:spacing w:line="276" w:lineRule="auto"/>
              <w:rPr>
                <w:rFonts w:ascii="Arial" w:hAnsi="Arial" w:cs="Arial"/>
              </w:rPr>
            </w:pPr>
            <w:r w:rsidRPr="00027B6B">
              <w:rPr>
                <w:rFonts w:ascii="Arial" w:hAnsi="Arial" w:cs="Arial"/>
              </w:rPr>
              <w:t xml:space="preserve">* </w:t>
            </w:r>
            <w:r w:rsidR="00693FC5">
              <w:rPr>
                <w:rFonts w:ascii="Arial" w:hAnsi="Arial" w:cs="Arial"/>
              </w:rPr>
              <w:t>R</w:t>
            </w:r>
            <w:r w:rsidRPr="00027B6B">
              <w:rPr>
                <w:rFonts w:ascii="Arial" w:hAnsi="Arial" w:cs="Arial"/>
              </w:rPr>
              <w:t>esearch and development</w:t>
            </w:r>
            <w:r w:rsidR="00693FC5">
              <w:rPr>
                <w:rFonts w:ascii="Arial" w:hAnsi="Arial" w:cs="Arial"/>
              </w:rPr>
              <w:t xml:space="preserve"> relevant to cannabis must be promoted</w:t>
            </w:r>
            <w:r w:rsidRPr="00027B6B">
              <w:rPr>
                <w:rFonts w:ascii="Arial" w:hAnsi="Arial" w:cs="Arial"/>
              </w:rPr>
              <w:t>.</w:t>
            </w:r>
          </w:p>
          <w:p w:rsidR="00E8520F" w:rsidRPr="00027B6B" w:rsidRDefault="007030BD" w:rsidP="00693FC5">
            <w:pPr>
              <w:spacing w:line="276" w:lineRule="auto"/>
              <w:rPr>
                <w:rFonts w:ascii="Arial" w:hAnsi="Arial" w:cs="Arial"/>
              </w:rPr>
            </w:pPr>
            <w:r w:rsidRPr="00027B6B">
              <w:rPr>
                <w:rFonts w:ascii="Arial" w:hAnsi="Arial" w:cs="Arial"/>
              </w:rPr>
              <w:t xml:space="preserve">* </w:t>
            </w:r>
            <w:r w:rsidR="00693FC5">
              <w:rPr>
                <w:rFonts w:ascii="Arial" w:hAnsi="Arial" w:cs="Arial"/>
              </w:rPr>
              <w:t>I</w:t>
            </w:r>
            <w:r w:rsidRPr="00027B6B">
              <w:rPr>
                <w:rFonts w:ascii="Arial" w:hAnsi="Arial" w:cs="Arial"/>
              </w:rPr>
              <w:t xml:space="preserve">nterests </w:t>
            </w:r>
            <w:r w:rsidR="00693FC5">
              <w:rPr>
                <w:rFonts w:ascii="Arial" w:hAnsi="Arial" w:cs="Arial"/>
              </w:rPr>
              <w:t xml:space="preserve">in </w:t>
            </w:r>
            <w:r w:rsidRPr="00027B6B">
              <w:rPr>
                <w:rFonts w:ascii="Arial" w:hAnsi="Arial" w:cs="Arial"/>
              </w:rPr>
              <w:t>and ownership of varieties of cannabis</w:t>
            </w:r>
            <w:r w:rsidR="00693FC5">
              <w:rPr>
                <w:rFonts w:ascii="Arial" w:hAnsi="Arial" w:cs="Arial"/>
              </w:rPr>
              <w:t xml:space="preserve"> must be protected</w:t>
            </w:r>
            <w:r w:rsidRPr="00027B6B">
              <w:rPr>
                <w:rFonts w:ascii="Arial" w:hAnsi="Arial" w:cs="Arial"/>
              </w:rPr>
              <w:t>.</w:t>
            </w:r>
          </w:p>
          <w:p w:rsidR="007030BD" w:rsidRPr="00027B6B" w:rsidRDefault="007030BD" w:rsidP="00693FC5">
            <w:pPr>
              <w:spacing w:line="276" w:lineRule="auto"/>
              <w:rPr>
                <w:rFonts w:ascii="Arial" w:hAnsi="Arial" w:cs="Arial"/>
              </w:rPr>
            </w:pPr>
            <w:r w:rsidRPr="00027B6B">
              <w:rPr>
                <w:rFonts w:ascii="Arial" w:hAnsi="Arial" w:cs="Arial"/>
              </w:rPr>
              <w:t xml:space="preserve">* </w:t>
            </w:r>
            <w:r w:rsidR="0062047E" w:rsidRPr="00027B6B">
              <w:rPr>
                <w:rFonts w:ascii="Arial" w:hAnsi="Arial" w:cs="Arial"/>
              </w:rPr>
              <w:t>R</w:t>
            </w:r>
            <w:r w:rsidRPr="00027B6B">
              <w:rPr>
                <w:rFonts w:ascii="Arial" w:hAnsi="Arial" w:cs="Arial"/>
              </w:rPr>
              <w:t xml:space="preserve">egulatory measures </w:t>
            </w:r>
            <w:r w:rsidR="0062047E" w:rsidRPr="00027B6B">
              <w:rPr>
                <w:rFonts w:ascii="Arial" w:hAnsi="Arial" w:cs="Arial"/>
              </w:rPr>
              <w:t xml:space="preserve">similar to those </w:t>
            </w:r>
            <w:r w:rsidRPr="00027B6B">
              <w:rPr>
                <w:rFonts w:ascii="Arial" w:hAnsi="Arial" w:cs="Arial"/>
              </w:rPr>
              <w:t xml:space="preserve">applicable to alcohol and tobacco, can be used as basis for the </w:t>
            </w:r>
            <w:r w:rsidR="00693FC5" w:rsidRPr="00027B6B">
              <w:rPr>
                <w:rFonts w:ascii="Arial" w:hAnsi="Arial" w:cs="Arial"/>
              </w:rPr>
              <w:t>commercialisation</w:t>
            </w:r>
            <w:r w:rsidRPr="00027B6B">
              <w:rPr>
                <w:rFonts w:ascii="Arial" w:hAnsi="Arial" w:cs="Arial"/>
              </w:rPr>
              <w:t xml:space="preserve"> of cannabis.</w:t>
            </w:r>
          </w:p>
          <w:p w:rsidR="007030BD" w:rsidRPr="00027B6B" w:rsidRDefault="00EB0145" w:rsidP="00027B6B">
            <w:pPr>
              <w:spacing w:line="276" w:lineRule="auto"/>
              <w:rPr>
                <w:rFonts w:ascii="Arial" w:hAnsi="Arial" w:cs="Arial"/>
              </w:rPr>
            </w:pPr>
            <w:r>
              <w:rPr>
                <w:rFonts w:ascii="Arial" w:hAnsi="Arial" w:cs="Arial"/>
              </w:rPr>
              <w:t>(</w:t>
            </w:r>
            <w:r w:rsidR="001E16BD" w:rsidRPr="00027B6B">
              <w:rPr>
                <w:rFonts w:ascii="Arial" w:hAnsi="Arial" w:cs="Arial"/>
              </w:rPr>
              <w:t xml:space="preserve"> (p 5 – 9)</w:t>
            </w:r>
            <w:r w:rsidR="0062047E" w:rsidRPr="00027B6B">
              <w:rPr>
                <w:rFonts w:ascii="Arial" w:hAnsi="Arial" w:cs="Arial"/>
              </w:rPr>
              <w:t>; CDCGP (p 7)</w:t>
            </w:r>
            <w:r w:rsidR="001E16BD" w:rsidRPr="00027B6B">
              <w:rPr>
                <w:rFonts w:ascii="Arial" w:hAnsi="Arial" w:cs="Arial"/>
              </w:rPr>
              <w:t>)</w:t>
            </w:r>
          </w:p>
        </w:tc>
        <w:tc>
          <w:tcPr>
            <w:tcW w:w="6520" w:type="dxa"/>
          </w:tcPr>
          <w:p w:rsidR="000A731D" w:rsidRDefault="006E6635" w:rsidP="00027B6B">
            <w:pPr>
              <w:spacing w:line="276" w:lineRule="auto"/>
              <w:rPr>
                <w:rFonts w:ascii="Arial" w:hAnsi="Arial" w:cs="Arial"/>
              </w:rPr>
            </w:pPr>
            <w:r>
              <w:rPr>
                <w:rFonts w:ascii="Arial" w:hAnsi="Arial" w:cs="Arial"/>
              </w:rPr>
              <w:t xml:space="preserve">1.35 </w:t>
            </w:r>
            <w:r w:rsidR="000A731D">
              <w:rPr>
                <w:rFonts w:ascii="Arial" w:hAnsi="Arial" w:cs="Arial"/>
              </w:rPr>
              <w:t xml:space="preserve">* </w:t>
            </w:r>
            <w:r w:rsidR="002C40CC">
              <w:rPr>
                <w:rFonts w:ascii="Arial" w:hAnsi="Arial" w:cs="Arial"/>
              </w:rPr>
              <w:t>It is impossible to regulate all relevant aspect relating to cannabis in a single law. Various Departments with different administrative</w:t>
            </w:r>
            <w:r w:rsidR="000A731D">
              <w:rPr>
                <w:rFonts w:ascii="Arial" w:hAnsi="Arial" w:cs="Arial"/>
              </w:rPr>
              <w:t xml:space="preserve"> mandates are involved. For instance, medicinal aspect relating to cannabis must always be regulated in terms of the Medicines Act, agricultural matter</w:t>
            </w:r>
            <w:r w:rsidR="00363CB0">
              <w:rPr>
                <w:rFonts w:ascii="Arial" w:hAnsi="Arial" w:cs="Arial"/>
              </w:rPr>
              <w:t>s</w:t>
            </w:r>
            <w:r w:rsidR="000A731D">
              <w:rPr>
                <w:rFonts w:ascii="Arial" w:hAnsi="Arial" w:cs="Arial"/>
              </w:rPr>
              <w:t xml:space="preserve"> must be regulated in terms of legislation that is administer</w:t>
            </w:r>
            <w:r w:rsidR="00363CB0">
              <w:rPr>
                <w:rFonts w:ascii="Arial" w:hAnsi="Arial" w:cs="Arial"/>
              </w:rPr>
              <w:t>ed</w:t>
            </w:r>
            <w:r w:rsidR="000A731D">
              <w:rPr>
                <w:rFonts w:ascii="Arial" w:hAnsi="Arial" w:cs="Arial"/>
              </w:rPr>
              <w:t xml:space="preserve"> by the Department of Agriculture, etc. </w:t>
            </w:r>
            <w:r w:rsidR="006E01E6">
              <w:rPr>
                <w:rFonts w:ascii="Arial" w:hAnsi="Arial" w:cs="Arial"/>
              </w:rPr>
              <w:t xml:space="preserve">A </w:t>
            </w:r>
            <w:r w:rsidR="000A731D">
              <w:rPr>
                <w:rFonts w:ascii="Arial" w:hAnsi="Arial" w:cs="Arial"/>
              </w:rPr>
              <w:t>single regulatory agency to regulate various aspects relevant t</w:t>
            </w:r>
            <w:r w:rsidR="006E01E6">
              <w:rPr>
                <w:rFonts w:ascii="Arial" w:hAnsi="Arial" w:cs="Arial"/>
              </w:rPr>
              <w:t>o commercialisation of cannabis</w:t>
            </w:r>
            <w:r w:rsidR="000A731D">
              <w:rPr>
                <w:rFonts w:ascii="Arial" w:hAnsi="Arial" w:cs="Arial"/>
              </w:rPr>
              <w:t xml:space="preserve"> is in line with legislation in foreign jurisdictions.</w:t>
            </w:r>
          </w:p>
          <w:p w:rsidR="000A731D" w:rsidRDefault="000A731D" w:rsidP="00027B6B">
            <w:pPr>
              <w:spacing w:line="276" w:lineRule="auto"/>
              <w:rPr>
                <w:rFonts w:ascii="Arial" w:hAnsi="Arial" w:cs="Arial"/>
              </w:rPr>
            </w:pPr>
          </w:p>
          <w:p w:rsidR="00977A54" w:rsidRDefault="000A731D" w:rsidP="00042A41">
            <w:pPr>
              <w:spacing w:line="276" w:lineRule="auto"/>
              <w:rPr>
                <w:rFonts w:ascii="Arial" w:hAnsi="Arial" w:cs="Arial"/>
              </w:rPr>
            </w:pPr>
            <w:r>
              <w:rPr>
                <w:rFonts w:ascii="Arial" w:hAnsi="Arial" w:cs="Arial"/>
              </w:rPr>
              <w:t xml:space="preserve">* The remark that hemp </w:t>
            </w:r>
            <w:r w:rsidR="00977A54" w:rsidRPr="00977A54">
              <w:rPr>
                <w:rFonts w:ascii="Arial" w:hAnsi="Arial" w:cs="Arial"/>
              </w:rPr>
              <w:t>must not be described with reference to the EU standard of 0.2% THC</w:t>
            </w:r>
            <w:r w:rsidR="00977A54">
              <w:rPr>
                <w:rFonts w:ascii="Arial" w:hAnsi="Arial" w:cs="Arial"/>
              </w:rPr>
              <w:t xml:space="preserve">, is addressed in the Bill. The Bill provide that the legislation which will regulate the cultivation of hemp must prescribe the </w:t>
            </w:r>
            <w:r w:rsidR="00977A54" w:rsidRPr="00977A54">
              <w:rPr>
                <w:rFonts w:ascii="Arial" w:hAnsi="Arial" w:cs="Arial"/>
              </w:rPr>
              <w:t xml:space="preserve">concentration of THC </w:t>
            </w:r>
            <w:r w:rsidR="00977A54">
              <w:rPr>
                <w:rFonts w:ascii="Arial" w:hAnsi="Arial" w:cs="Arial"/>
              </w:rPr>
              <w:t>(definition of hemp).</w:t>
            </w:r>
            <w:r w:rsidR="00336B53">
              <w:rPr>
                <w:rFonts w:ascii="Arial" w:hAnsi="Arial" w:cs="Arial"/>
              </w:rPr>
              <w:t xml:space="preserve"> </w:t>
            </w:r>
            <w:r w:rsidR="00336B53" w:rsidRPr="00336B53">
              <w:rPr>
                <w:rFonts w:ascii="Arial" w:hAnsi="Arial" w:cs="Arial"/>
              </w:rPr>
              <w:t>The percentage of THC that has been determined varies from country to country and is directly related to a specific strain that is considered to be appropriate for the cultivation conditions of a country.  Internationally 0.2% THC is regarded as the norm. Other countries: 0.2% Austria; 0.3% Czechia; 0.3% Canada; 0.3% USA; 1.0% Switzerland; some Australian Territories determined 0.5% and New South Wales determined a maximum of 1% THC.</w:t>
            </w:r>
          </w:p>
          <w:p w:rsidR="000C51BB" w:rsidRDefault="000C51BB" w:rsidP="00042A41">
            <w:pPr>
              <w:spacing w:line="276" w:lineRule="auto"/>
              <w:rPr>
                <w:rFonts w:ascii="Arial" w:hAnsi="Arial" w:cs="Arial"/>
              </w:rPr>
            </w:pPr>
          </w:p>
          <w:p w:rsidR="00042A41" w:rsidRPr="00042A41" w:rsidRDefault="00977A54" w:rsidP="00042A41">
            <w:pPr>
              <w:spacing w:line="276" w:lineRule="auto"/>
              <w:rPr>
                <w:rFonts w:ascii="Arial" w:hAnsi="Arial" w:cs="Arial"/>
              </w:rPr>
            </w:pPr>
            <w:r>
              <w:rPr>
                <w:rFonts w:ascii="Arial" w:hAnsi="Arial" w:cs="Arial"/>
              </w:rPr>
              <w:t xml:space="preserve">* </w:t>
            </w:r>
            <w:r w:rsidRPr="00042A41">
              <w:rPr>
                <w:rFonts w:ascii="Arial" w:hAnsi="Arial" w:cs="Arial"/>
              </w:rPr>
              <w:t>I</w:t>
            </w:r>
            <w:r w:rsidR="00D2009B" w:rsidRPr="00042A41">
              <w:rPr>
                <w:rFonts w:ascii="Arial" w:hAnsi="Arial" w:cs="Arial"/>
              </w:rPr>
              <w:t xml:space="preserve">ntellectual property </w:t>
            </w:r>
            <w:r w:rsidRPr="00042A41">
              <w:rPr>
                <w:rFonts w:ascii="Arial" w:hAnsi="Arial" w:cs="Arial"/>
              </w:rPr>
              <w:t xml:space="preserve"> in the varieties of cannabis in South Africa should urgently be addressed in terms of the Plant </w:t>
            </w:r>
            <w:r w:rsidR="00042A41" w:rsidRPr="00042A41">
              <w:rPr>
                <w:rFonts w:ascii="Arial" w:hAnsi="Arial" w:cs="Arial"/>
              </w:rPr>
              <w:t>Breeder</w:t>
            </w:r>
            <w:r w:rsidRPr="00042A41">
              <w:rPr>
                <w:rFonts w:ascii="Arial" w:hAnsi="Arial" w:cs="Arial"/>
              </w:rPr>
              <w:t>s</w:t>
            </w:r>
            <w:r w:rsidR="00042A41" w:rsidRPr="00042A41">
              <w:rPr>
                <w:rFonts w:ascii="Arial" w:hAnsi="Arial" w:cs="Arial"/>
              </w:rPr>
              <w:t>'</w:t>
            </w:r>
            <w:r w:rsidRPr="00042A41">
              <w:rPr>
                <w:rFonts w:ascii="Arial" w:hAnsi="Arial" w:cs="Arial"/>
              </w:rPr>
              <w:t xml:space="preserve"> Rights Act</w:t>
            </w:r>
            <w:r w:rsidR="00042A41" w:rsidRPr="00042A41">
              <w:rPr>
                <w:rFonts w:ascii="Arial" w:hAnsi="Arial" w:cs="Arial"/>
              </w:rPr>
              <w:t>, 1976 (</w:t>
            </w:r>
            <w:r w:rsidR="00042A41">
              <w:rPr>
                <w:rFonts w:ascii="Arial" w:hAnsi="Arial" w:cs="Arial"/>
              </w:rPr>
              <w:t>A</w:t>
            </w:r>
            <w:r w:rsidR="00042A41" w:rsidRPr="00042A41">
              <w:rPr>
                <w:rFonts w:ascii="Arial" w:hAnsi="Arial" w:cs="Arial"/>
              </w:rPr>
              <w:t xml:space="preserve">ct </w:t>
            </w:r>
            <w:r w:rsidR="00363CB0">
              <w:rPr>
                <w:rFonts w:ascii="Arial" w:hAnsi="Arial" w:cs="Arial"/>
              </w:rPr>
              <w:t xml:space="preserve">No. </w:t>
            </w:r>
            <w:r w:rsidR="00042A41" w:rsidRPr="00042A41">
              <w:rPr>
                <w:rFonts w:ascii="Arial" w:hAnsi="Arial" w:cs="Arial"/>
              </w:rPr>
              <w:t>15 of 1976).</w:t>
            </w:r>
          </w:p>
          <w:p w:rsidR="00E8520F" w:rsidRPr="00027B6B" w:rsidRDefault="00E8520F" w:rsidP="00027B6B">
            <w:pPr>
              <w:spacing w:line="276" w:lineRule="auto"/>
              <w:rPr>
                <w:rFonts w:ascii="Arial" w:hAnsi="Arial" w:cs="Arial"/>
              </w:rPr>
            </w:pPr>
          </w:p>
        </w:tc>
      </w:tr>
      <w:tr w:rsidR="00B92319" w:rsidRPr="00027B6B" w:rsidTr="00D147E9">
        <w:tc>
          <w:tcPr>
            <w:tcW w:w="6629" w:type="dxa"/>
          </w:tcPr>
          <w:p w:rsidR="00B92319" w:rsidRPr="00027B6B" w:rsidRDefault="00042A41" w:rsidP="00693FC5">
            <w:pPr>
              <w:pStyle w:val="NormalWeb"/>
              <w:spacing w:before="0" w:beforeAutospacing="0" w:after="0" w:afterAutospacing="0" w:line="276" w:lineRule="auto"/>
              <w:rPr>
                <w:rFonts w:ascii="Arial" w:hAnsi="Arial" w:cs="Arial"/>
                <w:sz w:val="22"/>
                <w:szCs w:val="22"/>
              </w:rPr>
            </w:pPr>
            <w:r>
              <w:rPr>
                <w:rFonts w:ascii="Arial" w:hAnsi="Arial" w:cs="Arial"/>
                <w:sz w:val="22"/>
                <w:szCs w:val="22"/>
              </w:rPr>
              <w:t>1.35</w:t>
            </w:r>
            <w:r w:rsidR="00B92319" w:rsidRPr="00027B6B">
              <w:rPr>
                <w:rFonts w:ascii="Arial" w:hAnsi="Arial" w:cs="Arial"/>
                <w:sz w:val="22"/>
                <w:szCs w:val="22"/>
              </w:rPr>
              <w:t xml:space="preserve"> The current legal framework excludes a vast number of South Africans from the cannabis sector due to the very high level of investment needed </w:t>
            </w:r>
            <w:r w:rsidR="00693FC5">
              <w:rPr>
                <w:rFonts w:ascii="Arial" w:hAnsi="Arial" w:cs="Arial"/>
                <w:sz w:val="22"/>
                <w:szCs w:val="22"/>
              </w:rPr>
              <w:t xml:space="preserve">to implement </w:t>
            </w:r>
            <w:r w:rsidR="00B92319" w:rsidRPr="00027B6B">
              <w:rPr>
                <w:rFonts w:ascii="Arial" w:hAnsi="Arial" w:cs="Arial"/>
                <w:sz w:val="22"/>
                <w:szCs w:val="22"/>
              </w:rPr>
              <w:t>regulatory specifications. Previously disadvantaged farmers can never plant what they have known about for ages to enjoy the benefits of the sector due to the discriminatory regulatory hurdles.</w:t>
            </w:r>
            <w:r w:rsidR="005B7421">
              <w:rPr>
                <w:rFonts w:ascii="Arial" w:hAnsi="Arial" w:cs="Arial"/>
                <w:sz w:val="22"/>
                <w:szCs w:val="22"/>
              </w:rPr>
              <w:t xml:space="preserve"> A</w:t>
            </w:r>
            <w:r w:rsidR="00363CB0">
              <w:rPr>
                <w:rFonts w:ascii="Arial" w:hAnsi="Arial" w:cs="Arial"/>
                <w:sz w:val="22"/>
                <w:szCs w:val="22"/>
              </w:rPr>
              <w:t>n</w:t>
            </w:r>
            <w:r w:rsidR="005B7421">
              <w:rPr>
                <w:rFonts w:ascii="Arial" w:hAnsi="Arial" w:cs="Arial"/>
                <w:sz w:val="22"/>
                <w:szCs w:val="22"/>
              </w:rPr>
              <w:t xml:space="preserve"> equitable regulatory framework that ensures participation of persons without the required capital </w:t>
            </w:r>
            <w:r w:rsidR="00363CB0">
              <w:rPr>
                <w:rFonts w:ascii="Arial" w:hAnsi="Arial" w:cs="Arial"/>
                <w:sz w:val="22"/>
                <w:szCs w:val="22"/>
              </w:rPr>
              <w:t xml:space="preserve">is </w:t>
            </w:r>
            <w:r w:rsidR="005B7421">
              <w:rPr>
                <w:rFonts w:ascii="Arial" w:hAnsi="Arial" w:cs="Arial"/>
                <w:sz w:val="22"/>
                <w:szCs w:val="22"/>
              </w:rPr>
              <w:t>needed.</w:t>
            </w:r>
          </w:p>
          <w:p w:rsidR="00B92319" w:rsidRPr="00027B6B" w:rsidRDefault="00B92319" w:rsidP="005B7421">
            <w:pPr>
              <w:spacing w:line="276" w:lineRule="auto"/>
              <w:rPr>
                <w:rFonts w:ascii="Arial" w:hAnsi="Arial" w:cs="Arial"/>
              </w:rPr>
            </w:pPr>
            <w:r w:rsidRPr="00027B6B">
              <w:rPr>
                <w:rFonts w:ascii="Arial" w:hAnsi="Arial" w:cs="Arial"/>
              </w:rPr>
              <w:t>(Cannabis Trade Association Africa (p 1)</w:t>
            </w:r>
            <w:r w:rsidR="00121616">
              <w:rPr>
                <w:rFonts w:ascii="Arial" w:hAnsi="Arial" w:cs="Arial"/>
              </w:rPr>
              <w:t xml:space="preserve">; </w:t>
            </w:r>
            <w:r w:rsidR="00121616" w:rsidRPr="00121616">
              <w:rPr>
                <w:rFonts w:ascii="Arial" w:hAnsi="Arial" w:cs="Arial"/>
              </w:rPr>
              <w:t>Mpumalanga Rastafari Community (p 2)</w:t>
            </w:r>
            <w:r w:rsidRPr="00027B6B">
              <w:rPr>
                <w:rFonts w:ascii="Arial" w:hAnsi="Arial" w:cs="Arial"/>
              </w:rPr>
              <w:t>)</w:t>
            </w:r>
          </w:p>
        </w:tc>
        <w:tc>
          <w:tcPr>
            <w:tcW w:w="6520" w:type="dxa"/>
          </w:tcPr>
          <w:p w:rsidR="00B92319" w:rsidRPr="00042A41" w:rsidRDefault="00042A41" w:rsidP="00133714">
            <w:pPr>
              <w:rPr>
                <w:rFonts w:ascii="Arial" w:hAnsi="Arial" w:cs="Arial"/>
              </w:rPr>
            </w:pPr>
            <w:r>
              <w:rPr>
                <w:rFonts w:ascii="Arial" w:hAnsi="Arial" w:cs="Arial"/>
              </w:rPr>
              <w:t xml:space="preserve">1.35 Cannabis cultivation for medicinal purposes is indeed strictly regulated and substantial capital is required to access this market. </w:t>
            </w:r>
          </w:p>
        </w:tc>
      </w:tr>
      <w:tr w:rsidR="00BE170A" w:rsidRPr="00027B6B" w:rsidTr="00D147E9">
        <w:tc>
          <w:tcPr>
            <w:tcW w:w="6629" w:type="dxa"/>
          </w:tcPr>
          <w:p w:rsidR="008C2FC2" w:rsidRPr="00027B6B" w:rsidRDefault="00133714" w:rsidP="00363CB0">
            <w:pPr>
              <w:pStyle w:val="NormalWeb"/>
              <w:spacing w:before="0" w:beforeAutospacing="0" w:after="0" w:afterAutospacing="0" w:line="276" w:lineRule="auto"/>
              <w:rPr>
                <w:rFonts w:ascii="Arial" w:hAnsi="Arial" w:cs="Arial"/>
                <w:sz w:val="22"/>
                <w:szCs w:val="22"/>
              </w:rPr>
            </w:pPr>
            <w:r>
              <w:rPr>
                <w:rFonts w:ascii="Arial" w:hAnsi="Arial" w:cs="Arial"/>
                <w:sz w:val="22"/>
                <w:szCs w:val="22"/>
              </w:rPr>
              <w:t>1.36</w:t>
            </w:r>
            <w:r w:rsidR="005B7421">
              <w:rPr>
                <w:rFonts w:ascii="Arial" w:hAnsi="Arial" w:cs="Arial"/>
                <w:sz w:val="22"/>
                <w:szCs w:val="22"/>
              </w:rPr>
              <w:t xml:space="preserve"> </w:t>
            </w:r>
            <w:r w:rsidR="00BE170A" w:rsidRPr="00027B6B">
              <w:rPr>
                <w:rFonts w:ascii="Arial" w:hAnsi="Arial" w:cs="Arial"/>
                <w:sz w:val="22"/>
                <w:szCs w:val="22"/>
              </w:rPr>
              <w:t>In the second presentation of SACCRA 2, a more detailed explanation is provided regarding the practical implementation of a commercial</w:t>
            </w:r>
            <w:r w:rsidR="008C2FC2" w:rsidRPr="00027B6B">
              <w:rPr>
                <w:rFonts w:ascii="Arial" w:hAnsi="Arial" w:cs="Arial"/>
                <w:sz w:val="22"/>
                <w:szCs w:val="22"/>
              </w:rPr>
              <w:t xml:space="preserve"> model for cannabis regulation, including the various licensing regimes that may be applicable to such a model.</w:t>
            </w:r>
            <w:r w:rsidR="00912265">
              <w:rPr>
                <w:rFonts w:ascii="Arial" w:hAnsi="Arial" w:cs="Arial"/>
                <w:sz w:val="22"/>
                <w:szCs w:val="22"/>
              </w:rPr>
              <w:t xml:space="preserve"> </w:t>
            </w:r>
            <w:r w:rsidR="005B07CB" w:rsidRPr="00027B6B">
              <w:rPr>
                <w:rFonts w:ascii="Arial" w:hAnsi="Arial" w:cs="Arial"/>
                <w:sz w:val="22"/>
                <w:szCs w:val="22"/>
              </w:rPr>
              <w:t>SACCRA 2, among others, proposes</w:t>
            </w:r>
            <w:r w:rsidR="008C2FC2" w:rsidRPr="00027B6B">
              <w:rPr>
                <w:rFonts w:ascii="Arial" w:hAnsi="Arial" w:cs="Arial"/>
                <w:sz w:val="22"/>
                <w:szCs w:val="22"/>
              </w:rPr>
              <w:t xml:space="preserve"> that</w:t>
            </w:r>
            <w:r w:rsidR="005B07CB" w:rsidRPr="00027B6B">
              <w:rPr>
                <w:rFonts w:ascii="Arial" w:hAnsi="Arial" w:cs="Arial"/>
                <w:sz w:val="22"/>
                <w:szCs w:val="22"/>
              </w:rPr>
              <w:t xml:space="preserve"> in order to assist with the </w:t>
            </w:r>
            <w:r w:rsidR="005B7421">
              <w:rPr>
                <w:rFonts w:ascii="Arial" w:hAnsi="Arial" w:cs="Arial"/>
                <w:sz w:val="22"/>
                <w:szCs w:val="22"/>
              </w:rPr>
              <w:t>commercialis</w:t>
            </w:r>
            <w:r w:rsidR="005B7421" w:rsidRPr="00027B6B">
              <w:rPr>
                <w:rFonts w:ascii="Arial" w:hAnsi="Arial" w:cs="Arial"/>
                <w:sz w:val="22"/>
                <w:szCs w:val="22"/>
              </w:rPr>
              <w:t>ation</w:t>
            </w:r>
            <w:r w:rsidR="005B07CB" w:rsidRPr="00027B6B">
              <w:rPr>
                <w:rFonts w:ascii="Arial" w:hAnsi="Arial" w:cs="Arial"/>
                <w:sz w:val="22"/>
                <w:szCs w:val="22"/>
              </w:rPr>
              <w:t xml:space="preserve"> of cannabis,</w:t>
            </w:r>
            <w:r w:rsidR="005B7421">
              <w:rPr>
                <w:rFonts w:ascii="Arial" w:hAnsi="Arial" w:cs="Arial"/>
                <w:sz w:val="22"/>
                <w:szCs w:val="22"/>
              </w:rPr>
              <w:t xml:space="preserve"> a</w:t>
            </w:r>
            <w:r w:rsidR="005B07CB" w:rsidRPr="00027B6B">
              <w:rPr>
                <w:rFonts w:ascii="Arial" w:hAnsi="Arial" w:cs="Arial"/>
                <w:sz w:val="22"/>
                <w:szCs w:val="22"/>
              </w:rPr>
              <w:t xml:space="preserve"> Schedule 0 </w:t>
            </w:r>
            <w:r w:rsidR="005B7421">
              <w:rPr>
                <w:rFonts w:ascii="Arial" w:hAnsi="Arial" w:cs="Arial"/>
                <w:sz w:val="22"/>
                <w:szCs w:val="22"/>
              </w:rPr>
              <w:t xml:space="preserve">status must be assigned thereto in terms of the </w:t>
            </w:r>
            <w:r w:rsidR="007D034D" w:rsidRPr="00027B6B">
              <w:rPr>
                <w:rFonts w:ascii="Arial" w:hAnsi="Arial" w:cs="Arial"/>
                <w:sz w:val="22"/>
                <w:szCs w:val="22"/>
              </w:rPr>
              <w:t xml:space="preserve">Medicines </w:t>
            </w:r>
            <w:r w:rsidR="005B7421">
              <w:rPr>
                <w:rFonts w:ascii="Arial" w:hAnsi="Arial" w:cs="Arial"/>
                <w:sz w:val="22"/>
                <w:szCs w:val="22"/>
              </w:rPr>
              <w:t>Act.</w:t>
            </w:r>
          </w:p>
        </w:tc>
        <w:tc>
          <w:tcPr>
            <w:tcW w:w="6520" w:type="dxa"/>
          </w:tcPr>
          <w:p w:rsidR="00BE170A" w:rsidRPr="00133714" w:rsidRDefault="00133714" w:rsidP="00027B6B">
            <w:pPr>
              <w:spacing w:line="276" w:lineRule="auto"/>
              <w:rPr>
                <w:rFonts w:ascii="Arial" w:hAnsi="Arial" w:cs="Arial"/>
              </w:rPr>
            </w:pPr>
            <w:r>
              <w:rPr>
                <w:rFonts w:ascii="Arial" w:hAnsi="Arial" w:cs="Arial"/>
              </w:rPr>
              <w:t>1.36 The comments are noted.</w:t>
            </w:r>
          </w:p>
        </w:tc>
      </w:tr>
      <w:tr w:rsidR="008644C3" w:rsidRPr="00027B6B" w:rsidTr="00D147E9">
        <w:tc>
          <w:tcPr>
            <w:tcW w:w="6629" w:type="dxa"/>
          </w:tcPr>
          <w:p w:rsidR="00FF4532" w:rsidRPr="00027B6B" w:rsidRDefault="00133714" w:rsidP="00693FC5">
            <w:pPr>
              <w:pStyle w:val="NormalWeb"/>
              <w:spacing w:before="0" w:beforeAutospacing="0" w:after="0" w:afterAutospacing="0" w:line="276" w:lineRule="auto"/>
              <w:rPr>
                <w:rFonts w:ascii="Arial" w:hAnsi="Arial" w:cs="Arial"/>
                <w:sz w:val="22"/>
                <w:szCs w:val="22"/>
              </w:rPr>
            </w:pPr>
            <w:r>
              <w:rPr>
                <w:rFonts w:ascii="Arial" w:hAnsi="Arial" w:cs="Arial"/>
                <w:sz w:val="22"/>
                <w:szCs w:val="22"/>
              </w:rPr>
              <w:t>1.37</w:t>
            </w:r>
            <w:r w:rsidR="00912265">
              <w:rPr>
                <w:rFonts w:ascii="Arial" w:hAnsi="Arial" w:cs="Arial"/>
                <w:sz w:val="22"/>
                <w:szCs w:val="22"/>
              </w:rPr>
              <w:t xml:space="preserve"> </w:t>
            </w:r>
            <w:r w:rsidR="0085781B" w:rsidRPr="00027B6B">
              <w:rPr>
                <w:rFonts w:ascii="Arial" w:hAnsi="Arial" w:cs="Arial"/>
                <w:sz w:val="22"/>
                <w:szCs w:val="22"/>
              </w:rPr>
              <w:t xml:space="preserve">The Bill is harmful, unworkable, counterproductive, disproportionate, </w:t>
            </w:r>
            <w:r w:rsidR="00912265" w:rsidRPr="00027B6B">
              <w:rPr>
                <w:rFonts w:ascii="Arial" w:hAnsi="Arial" w:cs="Arial"/>
                <w:sz w:val="22"/>
                <w:szCs w:val="22"/>
              </w:rPr>
              <w:t>and discriminatory</w:t>
            </w:r>
            <w:r w:rsidR="0085781B" w:rsidRPr="00027B6B">
              <w:rPr>
                <w:rFonts w:ascii="Arial" w:hAnsi="Arial" w:cs="Arial"/>
                <w:sz w:val="22"/>
                <w:szCs w:val="22"/>
              </w:rPr>
              <w:t xml:space="preserve"> and is </w:t>
            </w:r>
            <w:r w:rsidR="0085781B" w:rsidRPr="00912265">
              <w:rPr>
                <w:rFonts w:ascii="Arial" w:hAnsi="Arial" w:cs="Arial"/>
                <w:i/>
                <w:sz w:val="22"/>
                <w:szCs w:val="22"/>
              </w:rPr>
              <w:t>contra</w:t>
            </w:r>
            <w:r w:rsidR="0085781B" w:rsidRPr="00027B6B">
              <w:rPr>
                <w:rFonts w:ascii="Arial" w:hAnsi="Arial" w:cs="Arial"/>
                <w:sz w:val="22"/>
                <w:szCs w:val="22"/>
              </w:rPr>
              <w:t xml:space="preserve"> the spirit of the Prince Judgment. Alternative workable, non-discriminatory cannabis regulatory measure in line with</w:t>
            </w:r>
            <w:r w:rsidR="00912265">
              <w:rPr>
                <w:rFonts w:ascii="Arial" w:hAnsi="Arial" w:cs="Arial"/>
                <w:sz w:val="22"/>
                <w:szCs w:val="22"/>
              </w:rPr>
              <w:t xml:space="preserve"> </w:t>
            </w:r>
            <w:r w:rsidR="0085781B" w:rsidRPr="00027B6B">
              <w:rPr>
                <w:rFonts w:ascii="Arial" w:hAnsi="Arial" w:cs="Arial"/>
                <w:sz w:val="22"/>
                <w:szCs w:val="22"/>
              </w:rPr>
              <w:t>global best practice</w:t>
            </w:r>
            <w:r w:rsidR="005414E0">
              <w:rPr>
                <w:rFonts w:ascii="Arial" w:hAnsi="Arial" w:cs="Arial"/>
                <w:sz w:val="22"/>
                <w:szCs w:val="22"/>
              </w:rPr>
              <w:t>s</w:t>
            </w:r>
            <w:r w:rsidR="0085781B" w:rsidRPr="00027B6B">
              <w:rPr>
                <w:rFonts w:ascii="Arial" w:hAnsi="Arial" w:cs="Arial"/>
                <w:sz w:val="22"/>
                <w:szCs w:val="22"/>
              </w:rPr>
              <w:t xml:space="preserve">, human rights, and the spirit and purpose of the Prince Judgment should be considered that will mitigate against the harms associated with </w:t>
            </w:r>
            <w:r w:rsidR="00912265">
              <w:rPr>
                <w:rFonts w:ascii="Arial" w:hAnsi="Arial" w:cs="Arial"/>
                <w:sz w:val="22"/>
                <w:szCs w:val="22"/>
              </w:rPr>
              <w:t>criminalis</w:t>
            </w:r>
            <w:r w:rsidR="00912265" w:rsidRPr="00027B6B">
              <w:rPr>
                <w:rFonts w:ascii="Arial" w:hAnsi="Arial" w:cs="Arial"/>
                <w:sz w:val="22"/>
                <w:szCs w:val="22"/>
              </w:rPr>
              <w:t>ation</w:t>
            </w:r>
            <w:r w:rsidR="0085781B" w:rsidRPr="00027B6B">
              <w:rPr>
                <w:rFonts w:ascii="Arial" w:hAnsi="Arial" w:cs="Arial"/>
                <w:sz w:val="22"/>
                <w:szCs w:val="22"/>
              </w:rPr>
              <w:t xml:space="preserve"> of the use and trade in cannabis</w:t>
            </w:r>
            <w:r w:rsidR="00FF4532" w:rsidRPr="00027B6B">
              <w:rPr>
                <w:rFonts w:ascii="Arial" w:hAnsi="Arial" w:cs="Arial"/>
                <w:sz w:val="22"/>
                <w:szCs w:val="22"/>
              </w:rPr>
              <w:t xml:space="preserve"> in contravention of the Bill</w:t>
            </w:r>
            <w:r w:rsidR="0085781B" w:rsidRPr="00027B6B">
              <w:rPr>
                <w:rFonts w:ascii="Arial" w:hAnsi="Arial" w:cs="Arial"/>
                <w:sz w:val="22"/>
                <w:szCs w:val="22"/>
              </w:rPr>
              <w:t>. Harms in this context  are</w:t>
            </w:r>
            <w:r w:rsidR="00FF4532" w:rsidRPr="00027B6B">
              <w:rPr>
                <w:rFonts w:ascii="Arial" w:hAnsi="Arial" w:cs="Arial"/>
                <w:sz w:val="22"/>
                <w:szCs w:val="22"/>
              </w:rPr>
              <w:t>: I</w:t>
            </w:r>
            <w:r w:rsidR="0085781B" w:rsidRPr="00027B6B">
              <w:rPr>
                <w:rFonts w:ascii="Arial" w:hAnsi="Arial" w:cs="Arial"/>
                <w:sz w:val="22"/>
                <w:szCs w:val="22"/>
              </w:rPr>
              <w:t>llegal cannabis</w:t>
            </w:r>
            <w:r w:rsidR="00912265">
              <w:rPr>
                <w:rFonts w:ascii="Arial" w:hAnsi="Arial" w:cs="Arial"/>
                <w:sz w:val="22"/>
                <w:szCs w:val="22"/>
              </w:rPr>
              <w:t xml:space="preserve"> markets;</w:t>
            </w:r>
            <w:r w:rsidR="0085781B" w:rsidRPr="00027B6B">
              <w:rPr>
                <w:rFonts w:ascii="Arial" w:hAnsi="Arial" w:cs="Arial"/>
                <w:sz w:val="22"/>
                <w:szCs w:val="22"/>
              </w:rPr>
              <w:t xml:space="preserve"> </w:t>
            </w:r>
            <w:r w:rsidR="00912265">
              <w:rPr>
                <w:rFonts w:ascii="Arial" w:hAnsi="Arial" w:cs="Arial"/>
                <w:sz w:val="22"/>
                <w:szCs w:val="22"/>
              </w:rPr>
              <w:t>organised crime;</w:t>
            </w:r>
            <w:r w:rsidR="00FF4532" w:rsidRPr="00027B6B">
              <w:rPr>
                <w:rFonts w:ascii="Arial" w:hAnsi="Arial" w:cs="Arial"/>
                <w:sz w:val="22"/>
                <w:szCs w:val="22"/>
              </w:rPr>
              <w:t xml:space="preserve"> </w:t>
            </w:r>
            <w:r w:rsidR="0085781B" w:rsidRPr="00027B6B">
              <w:rPr>
                <w:rFonts w:ascii="Arial" w:hAnsi="Arial" w:cs="Arial"/>
                <w:sz w:val="22"/>
                <w:szCs w:val="22"/>
              </w:rPr>
              <w:t>criminal conduct associated with the dealing in drugs</w:t>
            </w:r>
            <w:r w:rsidR="00FF4532" w:rsidRPr="00027B6B">
              <w:rPr>
                <w:rFonts w:ascii="Arial" w:hAnsi="Arial" w:cs="Arial"/>
                <w:sz w:val="22"/>
                <w:szCs w:val="22"/>
              </w:rPr>
              <w:t xml:space="preserve">; </w:t>
            </w:r>
            <w:r w:rsidR="00286A7D" w:rsidRPr="00027B6B">
              <w:rPr>
                <w:rFonts w:ascii="Arial" w:hAnsi="Arial" w:cs="Arial"/>
                <w:sz w:val="22"/>
                <w:szCs w:val="22"/>
              </w:rPr>
              <w:t xml:space="preserve">the </w:t>
            </w:r>
            <w:r w:rsidR="0085781B" w:rsidRPr="00027B6B">
              <w:rPr>
                <w:rFonts w:ascii="Arial" w:hAnsi="Arial" w:cs="Arial"/>
                <w:sz w:val="22"/>
                <w:szCs w:val="22"/>
              </w:rPr>
              <w:t xml:space="preserve">cost </w:t>
            </w:r>
            <w:r w:rsidR="005F7CF2" w:rsidRPr="00027B6B">
              <w:rPr>
                <w:rFonts w:ascii="Arial" w:hAnsi="Arial" w:cs="Arial"/>
                <w:sz w:val="22"/>
                <w:szCs w:val="22"/>
              </w:rPr>
              <w:t xml:space="preserve">to police compliance with the Bill; </w:t>
            </w:r>
            <w:r w:rsidR="00286A7D" w:rsidRPr="00027B6B">
              <w:rPr>
                <w:rFonts w:ascii="Arial" w:hAnsi="Arial" w:cs="Arial"/>
                <w:sz w:val="22"/>
                <w:szCs w:val="22"/>
              </w:rPr>
              <w:t xml:space="preserve">the </w:t>
            </w:r>
            <w:r w:rsidR="005F7CF2" w:rsidRPr="00027B6B">
              <w:rPr>
                <w:rFonts w:ascii="Arial" w:hAnsi="Arial" w:cs="Arial"/>
                <w:sz w:val="22"/>
                <w:szCs w:val="22"/>
              </w:rPr>
              <w:t xml:space="preserve">costs to the criminal justice system to prosecute and adjudicate offences in terms of the Bill (including legal aid); </w:t>
            </w:r>
            <w:r w:rsidR="00FF4532" w:rsidRPr="00027B6B">
              <w:rPr>
                <w:rFonts w:ascii="Arial" w:hAnsi="Arial" w:cs="Arial"/>
                <w:sz w:val="22"/>
                <w:szCs w:val="22"/>
              </w:rPr>
              <w:t xml:space="preserve">the adverse impact or consequences of enforcement through criminalisation on the accused, his or her family, and social implication thereof; the </w:t>
            </w:r>
            <w:r w:rsidR="005F7CF2" w:rsidRPr="00027B6B">
              <w:rPr>
                <w:rFonts w:ascii="Arial" w:hAnsi="Arial" w:cs="Arial"/>
                <w:sz w:val="22"/>
                <w:szCs w:val="22"/>
              </w:rPr>
              <w:t xml:space="preserve">costs associated with incarceration, the effectiveness of incarceration as a corrective measure </w:t>
            </w:r>
            <w:r w:rsidR="00FF4532" w:rsidRPr="00027B6B">
              <w:rPr>
                <w:rFonts w:ascii="Arial" w:hAnsi="Arial" w:cs="Arial"/>
                <w:sz w:val="22"/>
                <w:szCs w:val="22"/>
              </w:rPr>
              <w:t xml:space="preserve">in a milieu of overcrowded prisons, exposure to hard drugs in prisons, and contact with hardened criminals; </w:t>
            </w:r>
            <w:r w:rsidR="00E87D43" w:rsidRPr="00027B6B">
              <w:rPr>
                <w:rFonts w:ascii="Arial" w:hAnsi="Arial" w:cs="Arial"/>
                <w:sz w:val="22"/>
                <w:szCs w:val="22"/>
              </w:rPr>
              <w:t xml:space="preserve">and </w:t>
            </w:r>
            <w:r w:rsidR="00FF4532" w:rsidRPr="00027B6B">
              <w:rPr>
                <w:rFonts w:ascii="Arial" w:hAnsi="Arial" w:cs="Arial"/>
                <w:sz w:val="22"/>
                <w:szCs w:val="22"/>
              </w:rPr>
              <w:t xml:space="preserve">the resultant economic exclusion </w:t>
            </w:r>
            <w:r w:rsidR="00286A7D" w:rsidRPr="00027B6B">
              <w:rPr>
                <w:rFonts w:ascii="Arial" w:hAnsi="Arial" w:cs="Arial"/>
                <w:sz w:val="22"/>
                <w:szCs w:val="22"/>
              </w:rPr>
              <w:t xml:space="preserve">of offenders </w:t>
            </w:r>
            <w:r w:rsidR="00FF4532" w:rsidRPr="00027B6B">
              <w:rPr>
                <w:rFonts w:ascii="Arial" w:hAnsi="Arial" w:cs="Arial"/>
                <w:sz w:val="22"/>
                <w:szCs w:val="22"/>
              </w:rPr>
              <w:t>on</w:t>
            </w:r>
            <w:r w:rsidR="00286A7D" w:rsidRPr="00027B6B">
              <w:rPr>
                <w:rFonts w:ascii="Arial" w:hAnsi="Arial" w:cs="Arial"/>
                <w:sz w:val="22"/>
                <w:szCs w:val="22"/>
              </w:rPr>
              <w:t xml:space="preserve"> the basis of a criminal record</w:t>
            </w:r>
            <w:r w:rsidR="00E87D43" w:rsidRPr="00027B6B">
              <w:rPr>
                <w:rFonts w:ascii="Arial" w:hAnsi="Arial" w:cs="Arial"/>
                <w:sz w:val="22"/>
                <w:szCs w:val="22"/>
              </w:rPr>
              <w:t xml:space="preserve">. According to the commentator these harms are directly related to the failure in the Bill to provide for cannabis regulation through </w:t>
            </w:r>
            <w:r w:rsidR="00912265">
              <w:rPr>
                <w:rFonts w:ascii="Arial" w:hAnsi="Arial" w:cs="Arial"/>
                <w:sz w:val="22"/>
                <w:szCs w:val="22"/>
              </w:rPr>
              <w:t>commercialis</w:t>
            </w:r>
            <w:r w:rsidR="00912265" w:rsidRPr="00027B6B">
              <w:rPr>
                <w:rFonts w:ascii="Arial" w:hAnsi="Arial" w:cs="Arial"/>
                <w:sz w:val="22"/>
                <w:szCs w:val="22"/>
              </w:rPr>
              <w:t>ation</w:t>
            </w:r>
            <w:r w:rsidR="00E87D43" w:rsidRPr="00027B6B">
              <w:rPr>
                <w:rFonts w:ascii="Arial" w:hAnsi="Arial" w:cs="Arial"/>
                <w:sz w:val="22"/>
                <w:szCs w:val="22"/>
              </w:rPr>
              <w:t>.</w:t>
            </w:r>
            <w:r w:rsidR="00912265">
              <w:rPr>
                <w:rFonts w:ascii="Arial" w:hAnsi="Arial" w:cs="Arial"/>
                <w:sz w:val="22"/>
                <w:szCs w:val="22"/>
              </w:rPr>
              <w:t xml:space="preserve"> </w:t>
            </w:r>
            <w:r w:rsidR="00912265" w:rsidRPr="00912265">
              <w:rPr>
                <w:rFonts w:ascii="Arial" w:hAnsi="Arial" w:cs="Arial"/>
                <w:sz w:val="22"/>
                <w:szCs w:val="22"/>
              </w:rPr>
              <w:t>Cannabis regulation</w:t>
            </w:r>
            <w:r w:rsidR="005414E0">
              <w:rPr>
                <w:rFonts w:ascii="Arial" w:hAnsi="Arial" w:cs="Arial"/>
                <w:sz w:val="22"/>
                <w:szCs w:val="22"/>
              </w:rPr>
              <w:t>s</w:t>
            </w:r>
            <w:r w:rsidR="00912265" w:rsidRPr="00912265">
              <w:rPr>
                <w:rFonts w:ascii="Arial" w:hAnsi="Arial" w:cs="Arial"/>
                <w:sz w:val="22"/>
                <w:szCs w:val="22"/>
              </w:rPr>
              <w:t>, similar to those applicable to alcohol and tobacco should be considered</w:t>
            </w:r>
            <w:r w:rsidR="00912265">
              <w:rPr>
                <w:rFonts w:ascii="Arial" w:hAnsi="Arial" w:cs="Arial"/>
                <w:sz w:val="22"/>
                <w:szCs w:val="22"/>
              </w:rPr>
              <w:t>.</w:t>
            </w:r>
          </w:p>
          <w:p w:rsidR="008644C3" w:rsidRPr="00027B6B" w:rsidRDefault="00E87D43" w:rsidP="00912265">
            <w:pPr>
              <w:pStyle w:val="NormalWeb"/>
              <w:spacing w:before="0" w:beforeAutospacing="0" w:after="0" w:afterAutospacing="0" w:line="276" w:lineRule="auto"/>
              <w:rPr>
                <w:rFonts w:ascii="Arial" w:hAnsi="Arial" w:cs="Arial"/>
                <w:sz w:val="22"/>
                <w:szCs w:val="22"/>
              </w:rPr>
            </w:pPr>
            <w:r w:rsidRPr="00027B6B">
              <w:rPr>
                <w:rFonts w:ascii="Arial" w:hAnsi="Arial" w:cs="Arial"/>
                <w:sz w:val="22"/>
                <w:szCs w:val="22"/>
              </w:rPr>
              <w:t>(SADPI (p 1 – 2</w:t>
            </w:r>
            <w:r w:rsidR="008F3739" w:rsidRPr="00027B6B">
              <w:rPr>
                <w:rFonts w:ascii="Arial" w:hAnsi="Arial" w:cs="Arial"/>
                <w:sz w:val="22"/>
                <w:szCs w:val="22"/>
              </w:rPr>
              <w:t>; Tony Budden (p 2)</w:t>
            </w:r>
            <w:r w:rsidRPr="00027B6B">
              <w:rPr>
                <w:rFonts w:ascii="Arial" w:hAnsi="Arial" w:cs="Arial"/>
                <w:sz w:val="22"/>
                <w:szCs w:val="22"/>
              </w:rPr>
              <w:t>)</w:t>
            </w:r>
          </w:p>
        </w:tc>
        <w:tc>
          <w:tcPr>
            <w:tcW w:w="6520" w:type="dxa"/>
          </w:tcPr>
          <w:p w:rsidR="008644C3" w:rsidRPr="00133714" w:rsidRDefault="003E4D80" w:rsidP="00121616">
            <w:pPr>
              <w:spacing w:line="276" w:lineRule="auto"/>
              <w:rPr>
                <w:rFonts w:ascii="Arial" w:hAnsi="Arial" w:cs="Arial"/>
              </w:rPr>
            </w:pPr>
            <w:r>
              <w:rPr>
                <w:rFonts w:ascii="Arial" w:hAnsi="Arial" w:cs="Arial"/>
              </w:rPr>
              <w:t xml:space="preserve">1.37 See paragraph 1.34(c) for a discussion of the </w:t>
            </w:r>
            <w:r w:rsidRPr="003E4D80">
              <w:rPr>
                <w:rFonts w:ascii="Arial" w:hAnsi="Arial" w:cs="Arial"/>
                <w:i/>
              </w:rPr>
              <w:t>rationale</w:t>
            </w:r>
            <w:r>
              <w:rPr>
                <w:rFonts w:ascii="Arial" w:hAnsi="Arial" w:cs="Arial"/>
              </w:rPr>
              <w:t xml:space="preserve"> behind the regulation of cannabis through commercialisation. It must be pointed out that the legislation of those countries, through which a commercial model of cannabis regulation </w:t>
            </w:r>
            <w:r w:rsidR="00121616">
              <w:rPr>
                <w:rFonts w:ascii="Arial" w:hAnsi="Arial" w:cs="Arial"/>
              </w:rPr>
              <w:t xml:space="preserve">is implemented, do provide </w:t>
            </w:r>
            <w:r>
              <w:rPr>
                <w:rFonts w:ascii="Arial" w:hAnsi="Arial" w:cs="Arial"/>
              </w:rPr>
              <w:t xml:space="preserve">for the same offences as </w:t>
            </w:r>
            <w:r w:rsidR="00121616">
              <w:rPr>
                <w:rFonts w:ascii="Arial" w:hAnsi="Arial" w:cs="Arial"/>
              </w:rPr>
              <w:t>those</w:t>
            </w:r>
            <w:r>
              <w:rPr>
                <w:rFonts w:ascii="Arial" w:hAnsi="Arial" w:cs="Arial"/>
              </w:rPr>
              <w:t xml:space="preserve"> contemplated in the Bill</w:t>
            </w:r>
            <w:r w:rsidR="006E01E6">
              <w:rPr>
                <w:rFonts w:ascii="Arial" w:hAnsi="Arial" w:cs="Arial"/>
              </w:rPr>
              <w:t>,</w:t>
            </w:r>
            <w:r>
              <w:rPr>
                <w:rFonts w:ascii="Arial" w:hAnsi="Arial" w:cs="Arial"/>
              </w:rPr>
              <w:t xml:space="preserve"> to effectively </w:t>
            </w:r>
            <w:r w:rsidR="00121616">
              <w:rPr>
                <w:rFonts w:ascii="Arial" w:hAnsi="Arial" w:cs="Arial"/>
              </w:rPr>
              <w:t xml:space="preserve">enforce compliance and to protect others against the resultant harm of legalisation of cannabis. See paragraph 1.7 for a discussion of the need for the offences contemplated in the Bill. </w:t>
            </w:r>
          </w:p>
        </w:tc>
      </w:tr>
    </w:tbl>
    <w:p w:rsidR="00AD2485" w:rsidRPr="00027B6B" w:rsidRDefault="00AF394D" w:rsidP="00AD2485">
      <w:pPr>
        <w:rPr>
          <w:rFonts w:ascii="Arial" w:hAnsi="Arial" w:cs="Arial"/>
          <w:b/>
        </w:rPr>
      </w:pPr>
      <w:r w:rsidRPr="00027B6B">
        <w:rPr>
          <w:rFonts w:ascii="Arial" w:hAnsi="Arial" w:cs="Arial"/>
        </w:rPr>
        <w:br w:type="page"/>
      </w:r>
      <w:r w:rsidR="00912265">
        <w:rPr>
          <w:rFonts w:ascii="Arial" w:hAnsi="Arial" w:cs="Arial"/>
          <w:b/>
        </w:rPr>
        <w:t>2</w:t>
      </w:r>
      <w:r w:rsidR="00912265" w:rsidRPr="00027B6B">
        <w:rPr>
          <w:rFonts w:ascii="Arial" w:hAnsi="Arial" w:cs="Arial"/>
          <w:b/>
        </w:rPr>
        <w:t xml:space="preserve">.  DEFINITIONS </w:t>
      </w:r>
      <w:r w:rsidR="00912265">
        <w:rPr>
          <w:rFonts w:ascii="Arial" w:hAnsi="Arial" w:cs="Arial"/>
          <w:b/>
        </w:rPr>
        <w:t>(CLAUSE 1(1)</w:t>
      </w:r>
      <w:r w:rsidR="0041054D">
        <w:rPr>
          <w:rFonts w:ascii="Arial" w:hAnsi="Arial" w:cs="Arial"/>
          <w:b/>
        </w:rPr>
        <w:t xml:space="preserve"> OF THE BILL</w:t>
      </w:r>
      <w:r w:rsidR="00912265">
        <w:rPr>
          <w:rFonts w:ascii="Arial" w:hAnsi="Arial" w:cs="Arial"/>
          <w:b/>
        </w:rPr>
        <w:t>)</w:t>
      </w:r>
    </w:p>
    <w:tbl>
      <w:tblPr>
        <w:tblStyle w:val="TableGrid"/>
        <w:tblW w:w="0" w:type="auto"/>
        <w:tblLook w:val="04A0"/>
      </w:tblPr>
      <w:tblGrid>
        <w:gridCol w:w="6588"/>
        <w:gridCol w:w="6588"/>
      </w:tblGrid>
      <w:tr w:rsidR="00AD2485" w:rsidRPr="00027B6B" w:rsidTr="0041054D">
        <w:tc>
          <w:tcPr>
            <w:tcW w:w="6588" w:type="dxa"/>
          </w:tcPr>
          <w:p w:rsidR="00AD2485" w:rsidRPr="00027B6B" w:rsidRDefault="00AD2485" w:rsidP="0041054D">
            <w:pPr>
              <w:spacing w:line="276" w:lineRule="auto"/>
              <w:jc w:val="center"/>
              <w:rPr>
                <w:rFonts w:ascii="Arial" w:hAnsi="Arial" w:cs="Arial"/>
                <w:b/>
              </w:rPr>
            </w:pPr>
            <w:r w:rsidRPr="00027B6B">
              <w:rPr>
                <w:rFonts w:ascii="Arial" w:hAnsi="Arial" w:cs="Arial"/>
                <w:b/>
              </w:rPr>
              <w:t>Comments</w:t>
            </w:r>
          </w:p>
        </w:tc>
        <w:tc>
          <w:tcPr>
            <w:tcW w:w="6588" w:type="dxa"/>
          </w:tcPr>
          <w:p w:rsidR="00AD2485" w:rsidRPr="00027B6B" w:rsidRDefault="00AD2485" w:rsidP="0041054D">
            <w:pPr>
              <w:spacing w:line="276" w:lineRule="auto"/>
              <w:jc w:val="center"/>
              <w:rPr>
                <w:rFonts w:ascii="Arial" w:hAnsi="Arial" w:cs="Arial"/>
                <w:b/>
              </w:rPr>
            </w:pPr>
            <w:r w:rsidRPr="00027B6B">
              <w:rPr>
                <w:rFonts w:ascii="Arial" w:hAnsi="Arial" w:cs="Arial"/>
                <w:b/>
              </w:rPr>
              <w:t>Responses</w:t>
            </w:r>
          </w:p>
        </w:tc>
      </w:tr>
      <w:tr w:rsidR="00AD2485" w:rsidRPr="00027B6B" w:rsidTr="0041054D">
        <w:tc>
          <w:tcPr>
            <w:tcW w:w="6588" w:type="dxa"/>
          </w:tcPr>
          <w:p w:rsidR="00AD2485" w:rsidRPr="00D45F04" w:rsidRDefault="00912265" w:rsidP="0041054D">
            <w:pPr>
              <w:spacing w:line="276" w:lineRule="auto"/>
              <w:rPr>
                <w:rFonts w:ascii="Arial" w:hAnsi="Arial" w:cs="Arial"/>
                <w:b/>
              </w:rPr>
            </w:pPr>
            <w:r w:rsidRPr="00D45F04">
              <w:rPr>
                <w:rFonts w:ascii="Arial" w:hAnsi="Arial" w:cs="Arial"/>
              </w:rPr>
              <w:t>2</w:t>
            </w:r>
            <w:r w:rsidR="00AD2485" w:rsidRPr="00D45F04">
              <w:rPr>
                <w:rFonts w:ascii="Arial" w:hAnsi="Arial" w:cs="Arial"/>
              </w:rPr>
              <w:t>.1</w:t>
            </w:r>
            <w:r w:rsidR="00AD2485" w:rsidRPr="00D45F04">
              <w:rPr>
                <w:rFonts w:ascii="Arial" w:hAnsi="Arial" w:cs="Arial"/>
                <w:b/>
              </w:rPr>
              <w:t xml:space="preserve"> </w:t>
            </w:r>
            <w:r w:rsidR="00AD2485" w:rsidRPr="00D45F04">
              <w:rPr>
                <w:rFonts w:ascii="Arial" w:hAnsi="Arial" w:cs="Arial"/>
                <w:b/>
                <w:i/>
              </w:rPr>
              <w:t>Definition of "cannabis"</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912265" w:rsidRDefault="00AD2485" w:rsidP="0041054D">
            <w:pPr>
              <w:spacing w:line="276" w:lineRule="auto"/>
              <w:rPr>
                <w:rFonts w:ascii="Arial" w:hAnsi="Arial" w:cs="Arial"/>
              </w:rPr>
            </w:pPr>
            <w:r w:rsidRPr="00027B6B">
              <w:rPr>
                <w:rFonts w:ascii="Arial" w:hAnsi="Arial" w:cs="Arial"/>
              </w:rPr>
              <w:t xml:space="preserve">Despite the exclusion of “hemp” from the definition of “cannabis plant”, the definition for “cannabis”, refers to any substance which contains THC. Such substances can include beverages, food and medicinal products. </w:t>
            </w:r>
          </w:p>
          <w:p w:rsidR="00AD2485" w:rsidRPr="00027B6B" w:rsidRDefault="00AD2485" w:rsidP="0041054D">
            <w:pPr>
              <w:spacing w:line="276" w:lineRule="auto"/>
              <w:rPr>
                <w:rFonts w:ascii="Arial" w:hAnsi="Arial" w:cs="Arial"/>
              </w:rPr>
            </w:pPr>
            <w:r w:rsidRPr="00027B6B">
              <w:rPr>
                <w:rFonts w:ascii="Arial" w:hAnsi="Arial" w:cs="Arial"/>
              </w:rPr>
              <w:t>(Western Cape Government (2) (p 2-3)).</w:t>
            </w:r>
          </w:p>
        </w:tc>
        <w:tc>
          <w:tcPr>
            <w:tcW w:w="6588" w:type="dxa"/>
          </w:tcPr>
          <w:p w:rsidR="00306453" w:rsidRDefault="00306453" w:rsidP="006E01E6">
            <w:pPr>
              <w:spacing w:line="276" w:lineRule="auto"/>
              <w:rPr>
                <w:rFonts w:ascii="Arial" w:hAnsi="Arial" w:cs="Arial"/>
              </w:rPr>
            </w:pPr>
            <w:r>
              <w:rPr>
                <w:rFonts w:ascii="Arial" w:hAnsi="Arial" w:cs="Arial"/>
              </w:rPr>
              <w:t>*</w:t>
            </w:r>
            <w:r w:rsidR="00AD520E">
              <w:rPr>
                <w:rFonts w:ascii="Arial" w:hAnsi="Arial" w:cs="Arial"/>
              </w:rPr>
              <w:t xml:space="preserve">The unintended width of the </w:t>
            </w:r>
            <w:r w:rsidR="00D14E96">
              <w:rPr>
                <w:rFonts w:ascii="Arial" w:hAnsi="Arial" w:cs="Arial"/>
              </w:rPr>
              <w:t xml:space="preserve">inclusion of </w:t>
            </w:r>
            <w:r w:rsidR="00AD520E">
              <w:rPr>
                <w:rFonts w:ascii="Arial" w:hAnsi="Arial" w:cs="Arial"/>
              </w:rPr>
              <w:t xml:space="preserve">"any substance containing THC", </w:t>
            </w:r>
            <w:r w:rsidR="00E64E13">
              <w:rPr>
                <w:rFonts w:ascii="Arial" w:hAnsi="Arial" w:cs="Arial"/>
              </w:rPr>
              <w:t xml:space="preserve">in the definition of "cannabis" </w:t>
            </w:r>
            <w:r w:rsidR="00AD520E">
              <w:rPr>
                <w:rFonts w:ascii="Arial" w:hAnsi="Arial" w:cs="Arial"/>
              </w:rPr>
              <w:t>is acknowledged.</w:t>
            </w:r>
          </w:p>
          <w:p w:rsidR="00306453" w:rsidRDefault="00306453" w:rsidP="006E01E6">
            <w:pPr>
              <w:spacing w:line="276" w:lineRule="auto"/>
              <w:rPr>
                <w:rFonts w:ascii="Arial" w:hAnsi="Arial" w:cs="Arial"/>
              </w:rPr>
            </w:pPr>
            <w:r>
              <w:rPr>
                <w:rFonts w:ascii="Arial" w:hAnsi="Arial" w:cs="Arial"/>
              </w:rPr>
              <w:t xml:space="preserve">* </w:t>
            </w:r>
            <w:r w:rsidRPr="00306453">
              <w:rPr>
                <w:rFonts w:ascii="Arial" w:hAnsi="Arial" w:cs="Arial"/>
              </w:rPr>
              <w:t xml:space="preserve">In terms of Government Notice No. 586 of 22 May 2020 (GN 586), the Minister of Health amended the Schedules </w:t>
            </w:r>
            <w:r>
              <w:rPr>
                <w:rFonts w:ascii="Arial" w:hAnsi="Arial" w:cs="Arial"/>
              </w:rPr>
              <w:t>to the Medicines Act to include in Schedule 6, THC, "except -</w:t>
            </w:r>
          </w:p>
          <w:p w:rsidR="00306453" w:rsidRDefault="00B476BA" w:rsidP="006E01E6">
            <w:pPr>
              <w:spacing w:line="276" w:lineRule="auto"/>
              <w:ind w:left="358" w:hanging="358"/>
              <w:rPr>
                <w:rFonts w:ascii="Arial" w:hAnsi="Arial" w:cs="Arial"/>
              </w:rPr>
            </w:pPr>
            <w:r>
              <w:rPr>
                <w:rFonts w:ascii="Arial" w:hAnsi="Arial" w:cs="Arial"/>
              </w:rPr>
              <w:t>(</w:t>
            </w:r>
            <w:r w:rsidR="00934191">
              <w:rPr>
                <w:rFonts w:ascii="Arial" w:hAnsi="Arial" w:cs="Arial"/>
              </w:rPr>
              <w:t>a</w:t>
            </w:r>
            <w:r>
              <w:rPr>
                <w:rFonts w:ascii="Arial" w:hAnsi="Arial" w:cs="Arial"/>
              </w:rPr>
              <w:t>)</w:t>
            </w:r>
            <w:r w:rsidR="00306453">
              <w:rPr>
                <w:rFonts w:ascii="Arial" w:hAnsi="Arial" w:cs="Arial"/>
              </w:rPr>
              <w:t xml:space="preserve"> </w:t>
            </w:r>
            <w:r w:rsidR="00934191">
              <w:rPr>
                <w:rFonts w:ascii="Arial" w:hAnsi="Arial" w:cs="Arial"/>
              </w:rPr>
              <w:tab/>
            </w:r>
            <w:r w:rsidR="00306453" w:rsidRPr="00306453">
              <w:rPr>
                <w:rFonts w:ascii="Arial" w:hAnsi="Arial" w:cs="Arial"/>
              </w:rPr>
              <w:t>in raw plant material and processed products manufactured from such material, intended for</w:t>
            </w:r>
            <w:r w:rsidR="00306453">
              <w:rPr>
                <w:rFonts w:ascii="Arial" w:hAnsi="Arial" w:cs="Arial"/>
              </w:rPr>
              <w:t xml:space="preserve"> industrial </w:t>
            </w:r>
            <w:r w:rsidR="00306453" w:rsidRPr="00306453">
              <w:rPr>
                <w:rFonts w:ascii="Arial" w:hAnsi="Arial" w:cs="Arial"/>
              </w:rPr>
              <w:t>purposes and not for human or animal ingestion, containing 0,2 % or less of</w:t>
            </w:r>
            <w:r w:rsidR="00306453">
              <w:rPr>
                <w:rFonts w:ascii="Arial" w:hAnsi="Arial" w:cs="Arial"/>
              </w:rPr>
              <w:t xml:space="preserve"> </w:t>
            </w:r>
            <w:r w:rsidR="00306453" w:rsidRPr="00306453">
              <w:rPr>
                <w:rFonts w:ascii="Arial" w:hAnsi="Arial" w:cs="Arial"/>
              </w:rPr>
              <w:t>tetrahydrocannabinol</w:t>
            </w:r>
            <w:r w:rsidR="00934191">
              <w:rPr>
                <w:rFonts w:ascii="Arial" w:hAnsi="Arial" w:cs="Arial"/>
              </w:rPr>
              <w:t>;</w:t>
            </w:r>
          </w:p>
          <w:p w:rsidR="00934191" w:rsidRDefault="00B476BA" w:rsidP="006E01E6">
            <w:pPr>
              <w:spacing w:line="276" w:lineRule="auto"/>
              <w:ind w:left="358" w:hanging="358"/>
              <w:rPr>
                <w:rFonts w:ascii="Arial" w:hAnsi="Arial" w:cs="Arial"/>
              </w:rPr>
            </w:pPr>
            <w:r>
              <w:rPr>
                <w:rFonts w:ascii="Arial" w:hAnsi="Arial" w:cs="Arial"/>
              </w:rPr>
              <w:t>(</w:t>
            </w:r>
            <w:r w:rsidR="00934191">
              <w:rPr>
                <w:rFonts w:ascii="Arial" w:hAnsi="Arial" w:cs="Arial"/>
              </w:rPr>
              <w:t>b</w:t>
            </w:r>
            <w:r>
              <w:rPr>
                <w:rFonts w:ascii="Arial" w:hAnsi="Arial" w:cs="Arial"/>
              </w:rPr>
              <w:t>)</w:t>
            </w:r>
            <w:r w:rsidR="00934191">
              <w:rPr>
                <w:rFonts w:ascii="Arial" w:hAnsi="Arial" w:cs="Arial"/>
              </w:rPr>
              <w:tab/>
            </w:r>
            <w:r w:rsidR="00934191" w:rsidRPr="00934191">
              <w:rPr>
                <w:rFonts w:ascii="Arial" w:hAnsi="Arial" w:cs="Arial"/>
              </w:rPr>
              <w:t xml:space="preserve">processed products made from cannabis containing 0,001 </w:t>
            </w:r>
            <w:r w:rsidR="00934191">
              <w:rPr>
                <w:rFonts w:ascii="Arial" w:hAnsi="Arial" w:cs="Arial"/>
              </w:rPr>
              <w:t xml:space="preserve">% </w:t>
            </w:r>
            <w:r w:rsidR="00934191" w:rsidRPr="00934191">
              <w:rPr>
                <w:rFonts w:ascii="Arial" w:hAnsi="Arial" w:cs="Arial"/>
              </w:rPr>
              <w:t>or less of</w:t>
            </w:r>
            <w:r w:rsidR="00934191">
              <w:rPr>
                <w:rFonts w:ascii="Arial" w:hAnsi="Arial" w:cs="Arial"/>
              </w:rPr>
              <w:t xml:space="preserve"> </w:t>
            </w:r>
            <w:r w:rsidR="00934191" w:rsidRPr="00934191">
              <w:rPr>
                <w:rFonts w:ascii="Arial" w:hAnsi="Arial" w:cs="Arial"/>
              </w:rPr>
              <w:t>tetrahydrocannabinol</w:t>
            </w:r>
            <w:r w:rsidR="00934191">
              <w:rPr>
                <w:rFonts w:ascii="Arial" w:hAnsi="Arial" w:cs="Arial"/>
              </w:rPr>
              <w:t>"</w:t>
            </w:r>
          </w:p>
          <w:p w:rsidR="00D14E96" w:rsidRPr="00027B6B" w:rsidRDefault="00934191" w:rsidP="006E01E6">
            <w:pPr>
              <w:spacing w:line="276" w:lineRule="auto"/>
              <w:rPr>
                <w:rFonts w:ascii="Arial" w:hAnsi="Arial" w:cs="Arial"/>
              </w:rPr>
            </w:pPr>
            <w:r>
              <w:rPr>
                <w:rFonts w:ascii="Arial" w:hAnsi="Arial" w:cs="Arial"/>
              </w:rPr>
              <w:t xml:space="preserve">* </w:t>
            </w:r>
            <w:r w:rsidR="00AD520E">
              <w:rPr>
                <w:rFonts w:ascii="Arial" w:hAnsi="Arial" w:cs="Arial"/>
              </w:rPr>
              <w:t xml:space="preserve"> </w:t>
            </w:r>
            <w:r>
              <w:rPr>
                <w:rFonts w:ascii="Arial" w:hAnsi="Arial" w:cs="Arial"/>
              </w:rPr>
              <w:t xml:space="preserve">To address the width </w:t>
            </w:r>
            <w:r w:rsidR="00D14E96">
              <w:rPr>
                <w:rFonts w:ascii="Arial" w:hAnsi="Arial" w:cs="Arial"/>
              </w:rPr>
              <w:t xml:space="preserve">it is proposed that THC be qualified with reference to the percentage of THC that is prescribed </w:t>
            </w:r>
            <w:r>
              <w:rPr>
                <w:rFonts w:ascii="Arial" w:hAnsi="Arial" w:cs="Arial"/>
              </w:rPr>
              <w:t xml:space="preserve">in paragraph </w:t>
            </w:r>
            <w:r w:rsidR="00B476BA">
              <w:rPr>
                <w:rFonts w:ascii="Arial" w:hAnsi="Arial" w:cs="Arial"/>
              </w:rPr>
              <w:t>(</w:t>
            </w:r>
            <w:r>
              <w:rPr>
                <w:rFonts w:ascii="Arial" w:hAnsi="Arial" w:cs="Arial"/>
              </w:rPr>
              <w:t>a</w:t>
            </w:r>
            <w:r w:rsidR="00B476BA">
              <w:rPr>
                <w:rFonts w:ascii="Arial" w:hAnsi="Arial" w:cs="Arial"/>
              </w:rPr>
              <w:t>)</w:t>
            </w:r>
            <w:r>
              <w:rPr>
                <w:rFonts w:ascii="Arial" w:hAnsi="Arial" w:cs="Arial"/>
              </w:rPr>
              <w:t xml:space="preserve"> as </w:t>
            </w:r>
            <w:r w:rsidR="00E64E13" w:rsidRPr="00E64E13">
              <w:rPr>
                <w:rFonts w:ascii="Arial" w:eastAsia="Times New Roman" w:hAnsi="Arial" w:cs="Arial"/>
                <w:sz w:val="24"/>
                <w:szCs w:val="24"/>
              </w:rPr>
              <w:t xml:space="preserve">"any substance containing </w:t>
            </w:r>
            <w:r w:rsidR="00E64E13">
              <w:rPr>
                <w:rFonts w:ascii="Arial" w:eastAsia="Times New Roman" w:hAnsi="Arial" w:cs="Arial"/>
                <w:sz w:val="24"/>
                <w:szCs w:val="24"/>
              </w:rPr>
              <w:t xml:space="preserve">more than 0,2 % </w:t>
            </w:r>
            <w:r w:rsidR="00CB4628">
              <w:rPr>
                <w:rFonts w:ascii="Arial" w:eastAsia="Times New Roman" w:hAnsi="Arial" w:cs="Arial"/>
                <w:sz w:val="24"/>
                <w:szCs w:val="24"/>
              </w:rPr>
              <w:t>THC</w:t>
            </w:r>
            <w:r w:rsidR="00E64E13">
              <w:rPr>
                <w:rFonts w:ascii="Arial" w:eastAsia="Times New Roman" w:hAnsi="Arial" w:cs="Arial"/>
                <w:sz w:val="24"/>
                <w:szCs w:val="24"/>
              </w:rPr>
              <w:t>.</w:t>
            </w:r>
            <w:r>
              <w:rPr>
                <w:rFonts w:ascii="Arial" w:eastAsia="Times New Roman" w:hAnsi="Arial" w:cs="Arial"/>
                <w:sz w:val="24"/>
                <w:szCs w:val="24"/>
              </w:rPr>
              <w:t xml:space="preserve"> </w:t>
            </w:r>
          </w:p>
        </w:tc>
      </w:tr>
      <w:tr w:rsidR="00AD2485" w:rsidRPr="00027B6B" w:rsidTr="0041054D">
        <w:tc>
          <w:tcPr>
            <w:tcW w:w="6588" w:type="dxa"/>
          </w:tcPr>
          <w:p w:rsidR="00AD2485" w:rsidRPr="00027B6B" w:rsidRDefault="00D45F04" w:rsidP="0041054D">
            <w:pPr>
              <w:spacing w:line="276" w:lineRule="auto"/>
              <w:rPr>
                <w:rFonts w:ascii="Arial" w:hAnsi="Arial" w:cs="Arial"/>
              </w:rPr>
            </w:pPr>
            <w:r>
              <w:rPr>
                <w:rFonts w:ascii="Arial" w:hAnsi="Arial" w:cs="Arial"/>
              </w:rPr>
              <w:t>2.2</w:t>
            </w:r>
            <w:r w:rsidR="00AD2485" w:rsidRPr="00027B6B">
              <w:rPr>
                <w:rFonts w:ascii="Arial" w:hAnsi="Arial" w:cs="Arial"/>
                <w:b/>
                <w:i/>
              </w:rPr>
              <w:t xml:space="preserve"> Definition of "cannabis concentrate"</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912265" w:rsidRDefault="002076A4" w:rsidP="0041054D">
            <w:pPr>
              <w:spacing w:line="276" w:lineRule="auto"/>
              <w:rPr>
                <w:rFonts w:ascii="Arial" w:hAnsi="Arial" w:cs="Arial"/>
              </w:rPr>
            </w:pPr>
            <w:r>
              <w:rPr>
                <w:rFonts w:ascii="Arial" w:hAnsi="Arial" w:cs="Arial"/>
              </w:rPr>
              <w:t xml:space="preserve">(a) </w:t>
            </w:r>
            <w:r w:rsidR="00AD2485" w:rsidRPr="00027B6B">
              <w:rPr>
                <w:rFonts w:ascii="Arial" w:hAnsi="Arial" w:cs="Arial"/>
              </w:rPr>
              <w:t xml:space="preserve">To clump the types of concentrates together shows a lack of understanding of the matter. </w:t>
            </w:r>
          </w:p>
          <w:p w:rsidR="00AD2485" w:rsidRPr="00027B6B" w:rsidRDefault="00AD2485" w:rsidP="0041054D">
            <w:pPr>
              <w:spacing w:line="276" w:lineRule="auto"/>
              <w:rPr>
                <w:rFonts w:ascii="Arial" w:hAnsi="Arial" w:cs="Arial"/>
              </w:rPr>
            </w:pPr>
            <w:r w:rsidRPr="00027B6B">
              <w:rPr>
                <w:rFonts w:ascii="Arial" w:hAnsi="Arial" w:cs="Arial"/>
              </w:rPr>
              <w:t>(F Saaiman page 1 and Schindlers p 23 – 24)</w:t>
            </w:r>
          </w:p>
        </w:tc>
        <w:tc>
          <w:tcPr>
            <w:tcW w:w="6588" w:type="dxa"/>
          </w:tcPr>
          <w:p w:rsidR="00AD2485" w:rsidRPr="00027B6B" w:rsidRDefault="009877DA" w:rsidP="009877DA">
            <w:pPr>
              <w:spacing w:line="276" w:lineRule="auto"/>
              <w:rPr>
                <w:rFonts w:ascii="Arial" w:hAnsi="Arial" w:cs="Arial"/>
              </w:rPr>
            </w:pPr>
            <w:r>
              <w:rPr>
                <w:rFonts w:ascii="Arial" w:hAnsi="Arial" w:cs="Arial"/>
              </w:rPr>
              <w:t>(a) All foreign jurisdiction legislation deal with cannab</w:t>
            </w:r>
            <w:r w:rsidR="003C0475">
              <w:rPr>
                <w:rFonts w:ascii="Arial" w:hAnsi="Arial" w:cs="Arial"/>
              </w:rPr>
              <w:t>is concentrates</w:t>
            </w:r>
            <w:r w:rsidR="00F643F8">
              <w:rPr>
                <w:rFonts w:ascii="Arial" w:hAnsi="Arial" w:cs="Arial"/>
              </w:rPr>
              <w:t xml:space="preserve"> (m</w:t>
            </w:r>
            <w:r w:rsidR="00F643F8" w:rsidRPr="00F643F8">
              <w:rPr>
                <w:rFonts w:ascii="Arial" w:hAnsi="Arial" w:cs="Arial"/>
              </w:rPr>
              <w:t>arijuana extraction</w:t>
            </w:r>
            <w:r w:rsidR="00F643F8">
              <w:rPr>
                <w:rFonts w:ascii="Arial" w:hAnsi="Arial" w:cs="Arial"/>
              </w:rPr>
              <w:t>s)</w:t>
            </w:r>
            <w:r w:rsidR="003C0475">
              <w:rPr>
                <w:rFonts w:ascii="Arial" w:hAnsi="Arial" w:cs="Arial"/>
              </w:rPr>
              <w:t>, also see paragraph 2.3 below</w:t>
            </w:r>
          </w:p>
        </w:tc>
      </w:tr>
      <w:tr w:rsidR="00AD2485" w:rsidRPr="00027B6B" w:rsidTr="0041054D">
        <w:tc>
          <w:tcPr>
            <w:tcW w:w="6588" w:type="dxa"/>
          </w:tcPr>
          <w:p w:rsidR="00AD2485" w:rsidRPr="00027B6B" w:rsidRDefault="002076A4" w:rsidP="0041054D">
            <w:pPr>
              <w:spacing w:line="276" w:lineRule="auto"/>
              <w:rPr>
                <w:rFonts w:ascii="Arial" w:hAnsi="Arial" w:cs="Arial"/>
              </w:rPr>
            </w:pPr>
            <w:r>
              <w:rPr>
                <w:rFonts w:ascii="Arial" w:hAnsi="Arial" w:cs="Arial"/>
              </w:rPr>
              <w:t xml:space="preserve">(b) </w:t>
            </w:r>
            <w:r w:rsidR="00AD2485" w:rsidRPr="00027B6B">
              <w:rPr>
                <w:rFonts w:ascii="Arial" w:hAnsi="Arial" w:cs="Arial"/>
              </w:rPr>
              <w:t>“Cannabis concentrate” and “cannabis product” should be reconsidered to provide certainty as to whether synthetic cannabinoids are included or excluded from the ambit of the Bill. (Western Cape Government (2) (p 2-3)).</w:t>
            </w:r>
          </w:p>
        </w:tc>
        <w:tc>
          <w:tcPr>
            <w:tcW w:w="6588" w:type="dxa"/>
          </w:tcPr>
          <w:p w:rsidR="00AD2485" w:rsidRPr="00027B6B" w:rsidRDefault="009877DA" w:rsidP="009877DA">
            <w:pPr>
              <w:spacing w:line="276" w:lineRule="auto"/>
              <w:rPr>
                <w:rFonts w:ascii="Arial" w:hAnsi="Arial" w:cs="Arial"/>
              </w:rPr>
            </w:pPr>
            <w:r>
              <w:rPr>
                <w:rFonts w:ascii="Arial" w:hAnsi="Arial" w:cs="Arial"/>
              </w:rPr>
              <w:t xml:space="preserve">(b) Synthetic cannabinoids are </w:t>
            </w:r>
            <w:r w:rsidR="001C5FA9">
              <w:rPr>
                <w:rFonts w:ascii="Arial" w:hAnsi="Arial" w:cs="Arial"/>
              </w:rPr>
              <w:t>excluded</w:t>
            </w:r>
            <w:r>
              <w:rPr>
                <w:rFonts w:ascii="Arial" w:hAnsi="Arial" w:cs="Arial"/>
              </w:rPr>
              <w:t xml:space="preserve"> from the ambit of the Bill and remains criminalised in terms of the Drugs Act.</w:t>
            </w:r>
          </w:p>
        </w:tc>
      </w:tr>
      <w:tr w:rsidR="00AD2485" w:rsidRPr="00027B6B" w:rsidTr="0041054D">
        <w:tc>
          <w:tcPr>
            <w:tcW w:w="6588" w:type="dxa"/>
          </w:tcPr>
          <w:p w:rsidR="00AD2485" w:rsidRPr="00027B6B" w:rsidRDefault="00AD2485" w:rsidP="0041054D">
            <w:pPr>
              <w:spacing w:line="276" w:lineRule="auto"/>
              <w:rPr>
                <w:rFonts w:ascii="Arial" w:hAnsi="Arial" w:cs="Arial"/>
                <w:b/>
                <w:i/>
              </w:rPr>
            </w:pPr>
            <w:r w:rsidRPr="00D45F04">
              <w:rPr>
                <w:rFonts w:ascii="Arial" w:hAnsi="Arial" w:cs="Arial"/>
              </w:rPr>
              <w:t>2.3</w:t>
            </w:r>
            <w:r w:rsidRPr="00027B6B">
              <w:rPr>
                <w:rFonts w:ascii="Arial" w:hAnsi="Arial" w:cs="Arial"/>
                <w:b/>
                <w:i/>
              </w:rPr>
              <w:t xml:space="preserve"> Definition of "cannabis equivalent"</w:t>
            </w:r>
            <w:r w:rsidR="00F33639">
              <w:rPr>
                <w:rFonts w:ascii="Arial" w:hAnsi="Arial" w:cs="Arial"/>
                <w:b/>
                <w:i/>
              </w:rPr>
              <w:t>(Schedule 2)</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9877DA" w:rsidRDefault="00AD2485" w:rsidP="0041054D">
            <w:pPr>
              <w:spacing w:line="276" w:lineRule="auto"/>
              <w:rPr>
                <w:rFonts w:ascii="Arial" w:hAnsi="Arial" w:cs="Arial"/>
              </w:rPr>
            </w:pPr>
            <w:r w:rsidRPr="00027B6B">
              <w:rPr>
                <w:rFonts w:ascii="Arial" w:hAnsi="Arial" w:cs="Arial"/>
              </w:rPr>
              <w:t xml:space="preserve">The quantities in the Schedules are not based on science and are incorrect. </w:t>
            </w:r>
          </w:p>
          <w:p w:rsidR="00AD2485" w:rsidRPr="00027B6B" w:rsidRDefault="00AD2485" w:rsidP="0041054D">
            <w:pPr>
              <w:spacing w:line="276" w:lineRule="auto"/>
              <w:rPr>
                <w:rFonts w:ascii="Arial" w:hAnsi="Arial" w:cs="Arial"/>
              </w:rPr>
            </w:pPr>
            <w:r w:rsidRPr="00027B6B">
              <w:rPr>
                <w:rFonts w:ascii="Arial" w:hAnsi="Arial" w:cs="Arial"/>
              </w:rPr>
              <w:t>(F Saaiman page 1)</w:t>
            </w:r>
          </w:p>
        </w:tc>
        <w:tc>
          <w:tcPr>
            <w:tcW w:w="6588" w:type="dxa"/>
          </w:tcPr>
          <w:p w:rsidR="00AD2485" w:rsidRDefault="00F33639" w:rsidP="00336B53">
            <w:pPr>
              <w:spacing w:line="276" w:lineRule="auto"/>
              <w:rPr>
                <w:rFonts w:ascii="Arial" w:hAnsi="Arial" w:cs="Arial"/>
              </w:rPr>
            </w:pPr>
            <w:r>
              <w:rPr>
                <w:rFonts w:ascii="Arial" w:hAnsi="Arial" w:cs="Arial"/>
              </w:rPr>
              <w:t xml:space="preserve">These equivalents are based on the </w:t>
            </w:r>
            <w:r w:rsidRPr="00F33639">
              <w:rPr>
                <w:rFonts w:ascii="Arial" w:hAnsi="Arial" w:cs="Arial"/>
              </w:rPr>
              <w:t>Canadian Cannabis Act, 2018 (S.C. 2018, c. 16)</w:t>
            </w:r>
            <w:r>
              <w:rPr>
                <w:rFonts w:ascii="Arial" w:hAnsi="Arial" w:cs="Arial"/>
              </w:rPr>
              <w:t>. A problematic aspect is that cannabis liquid or solid equivalents, which may contain extremely high concentrations of THC that exceeds the 1: 0.25 equation to dried canna</w:t>
            </w:r>
            <w:r w:rsidR="003C0475">
              <w:rPr>
                <w:rFonts w:ascii="Arial" w:hAnsi="Arial" w:cs="Arial"/>
              </w:rPr>
              <w:t>bis. Examples of cannabis concentrates are:</w:t>
            </w:r>
          </w:p>
          <w:p w:rsidR="003C0475" w:rsidRDefault="003C0475" w:rsidP="00336B53">
            <w:pPr>
              <w:spacing w:line="276" w:lineRule="auto"/>
              <w:rPr>
                <w:rFonts w:ascii="Arial" w:hAnsi="Arial" w:cs="Arial"/>
              </w:rPr>
            </w:pPr>
            <w:r>
              <w:rPr>
                <w:rFonts w:ascii="Arial" w:hAnsi="Arial" w:cs="Arial"/>
              </w:rPr>
              <w:t xml:space="preserve">* </w:t>
            </w:r>
            <w:r w:rsidRPr="003C0475">
              <w:rPr>
                <w:rFonts w:ascii="Arial" w:hAnsi="Arial" w:cs="Arial"/>
              </w:rPr>
              <w:t>Kief</w:t>
            </w:r>
            <w:r>
              <w:rPr>
                <w:rFonts w:ascii="Arial" w:hAnsi="Arial" w:cs="Arial"/>
              </w:rPr>
              <w:t xml:space="preserve"> – powder which is </w:t>
            </w:r>
            <w:r w:rsidRPr="003C0475">
              <w:rPr>
                <w:rFonts w:ascii="Arial" w:hAnsi="Arial" w:cs="Arial"/>
              </w:rPr>
              <w:t>rich in trichomes</w:t>
            </w:r>
            <w:r>
              <w:rPr>
                <w:rFonts w:ascii="Arial" w:hAnsi="Arial" w:cs="Arial"/>
              </w:rPr>
              <w:t xml:space="preserve"> (usually sifted or scraped </w:t>
            </w:r>
            <w:r w:rsidRPr="003C0475">
              <w:rPr>
                <w:rFonts w:ascii="Arial" w:hAnsi="Arial" w:cs="Arial"/>
              </w:rPr>
              <w:t>from the leaves and flowers of cannabis plants</w:t>
            </w:r>
            <w:r>
              <w:rPr>
                <w:rFonts w:ascii="Arial" w:hAnsi="Arial" w:cs="Arial"/>
              </w:rPr>
              <w:t>).</w:t>
            </w:r>
          </w:p>
          <w:p w:rsidR="00F643F8" w:rsidRDefault="003C0475" w:rsidP="00336B53">
            <w:pPr>
              <w:spacing w:line="276" w:lineRule="auto"/>
              <w:rPr>
                <w:rFonts w:ascii="Arial" w:hAnsi="Arial" w:cs="Arial"/>
              </w:rPr>
            </w:pPr>
            <w:r>
              <w:rPr>
                <w:rFonts w:ascii="Arial" w:hAnsi="Arial" w:cs="Arial"/>
              </w:rPr>
              <w:t xml:space="preserve">* </w:t>
            </w:r>
            <w:r w:rsidRPr="003C0475">
              <w:rPr>
                <w:rFonts w:ascii="Arial" w:hAnsi="Arial" w:cs="Arial"/>
              </w:rPr>
              <w:t>Hashish</w:t>
            </w:r>
            <w:r>
              <w:rPr>
                <w:rFonts w:ascii="Arial" w:hAnsi="Arial" w:cs="Arial"/>
              </w:rPr>
              <w:t xml:space="preserve"> </w:t>
            </w:r>
            <w:r w:rsidR="00F643F8">
              <w:rPr>
                <w:rFonts w:ascii="Arial" w:hAnsi="Arial" w:cs="Arial"/>
              </w:rPr>
              <w:t xml:space="preserve">– a </w:t>
            </w:r>
            <w:r w:rsidR="00F643F8" w:rsidRPr="00F643F8">
              <w:rPr>
                <w:rFonts w:ascii="Arial" w:hAnsi="Arial" w:cs="Arial"/>
              </w:rPr>
              <w:t>cake or ball produced from pressed</w:t>
            </w:r>
            <w:r w:rsidR="00F643F8">
              <w:rPr>
                <w:rFonts w:ascii="Arial" w:hAnsi="Arial" w:cs="Arial"/>
              </w:rPr>
              <w:t xml:space="preserve"> </w:t>
            </w:r>
            <w:r w:rsidR="00F643F8" w:rsidRPr="00F643F8">
              <w:rPr>
                <w:rFonts w:ascii="Arial" w:hAnsi="Arial" w:cs="Arial"/>
              </w:rPr>
              <w:t>Kief</w:t>
            </w:r>
            <w:r w:rsidR="00F643F8">
              <w:rPr>
                <w:rFonts w:ascii="Arial" w:hAnsi="Arial" w:cs="Arial"/>
              </w:rPr>
              <w:t>.</w:t>
            </w:r>
          </w:p>
          <w:p w:rsidR="003C0475" w:rsidRPr="00027B6B" w:rsidRDefault="00F643F8" w:rsidP="00336B53">
            <w:pPr>
              <w:spacing w:line="276" w:lineRule="auto"/>
              <w:rPr>
                <w:rFonts w:ascii="Arial" w:hAnsi="Arial" w:cs="Arial"/>
              </w:rPr>
            </w:pPr>
            <w:r>
              <w:rPr>
                <w:rFonts w:ascii="Arial" w:hAnsi="Arial" w:cs="Arial"/>
              </w:rPr>
              <w:t xml:space="preserve">* </w:t>
            </w:r>
            <w:r w:rsidRPr="00F643F8">
              <w:rPr>
                <w:rFonts w:ascii="Arial" w:hAnsi="Arial" w:cs="Arial"/>
              </w:rPr>
              <w:t>Tincture</w:t>
            </w:r>
            <w:r>
              <w:rPr>
                <w:rFonts w:ascii="Arial" w:hAnsi="Arial" w:cs="Arial"/>
              </w:rPr>
              <w:t xml:space="preserve"> –</w:t>
            </w:r>
            <w:r w:rsidR="008E76DC">
              <w:rPr>
                <w:rFonts w:ascii="Arial" w:hAnsi="Arial" w:cs="Arial"/>
              </w:rPr>
              <w:t xml:space="preserve"> </w:t>
            </w:r>
            <w:r w:rsidR="00B476BA">
              <w:rPr>
                <w:rFonts w:ascii="Arial" w:hAnsi="Arial" w:cs="Arial"/>
              </w:rPr>
              <w:t>t</w:t>
            </w:r>
            <w:r w:rsidR="008E76DC">
              <w:rPr>
                <w:rFonts w:ascii="Arial" w:hAnsi="Arial" w:cs="Arial"/>
              </w:rPr>
              <w:t xml:space="preserve">his is usually THC dissolved in a solvent (the buds are soaked in alcohol which dissolves the THC, and is thereafter purified and concentrated).  </w:t>
            </w:r>
          </w:p>
        </w:tc>
      </w:tr>
      <w:tr w:rsidR="00AD2485" w:rsidRPr="00027B6B" w:rsidTr="0041054D">
        <w:tc>
          <w:tcPr>
            <w:tcW w:w="6588" w:type="dxa"/>
          </w:tcPr>
          <w:p w:rsidR="00AD2485" w:rsidRPr="00027B6B" w:rsidRDefault="00AD2485" w:rsidP="0041054D">
            <w:pPr>
              <w:spacing w:line="276" w:lineRule="auto"/>
              <w:rPr>
                <w:rFonts w:ascii="Arial" w:hAnsi="Arial" w:cs="Arial"/>
              </w:rPr>
            </w:pPr>
            <w:r w:rsidRPr="00D45F04">
              <w:rPr>
                <w:rFonts w:ascii="Arial" w:hAnsi="Arial" w:cs="Arial"/>
              </w:rPr>
              <w:t>2.4</w:t>
            </w:r>
            <w:r w:rsidRPr="00912265">
              <w:rPr>
                <w:rFonts w:ascii="Arial" w:hAnsi="Arial" w:cs="Arial"/>
                <w:b/>
                <w:i/>
              </w:rPr>
              <w:t xml:space="preserve"> </w:t>
            </w:r>
            <w:r w:rsidRPr="00027B6B">
              <w:rPr>
                <w:rFonts w:ascii="Arial" w:hAnsi="Arial" w:cs="Arial"/>
                <w:b/>
                <w:i/>
              </w:rPr>
              <w:t>Definition of "cannabis plant"</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912265" w:rsidRDefault="002076A4" w:rsidP="0041054D">
            <w:pPr>
              <w:spacing w:line="276" w:lineRule="auto"/>
              <w:rPr>
                <w:rFonts w:ascii="Arial" w:hAnsi="Arial" w:cs="Arial"/>
              </w:rPr>
            </w:pPr>
            <w:r>
              <w:rPr>
                <w:rFonts w:ascii="Arial" w:hAnsi="Arial" w:cs="Arial"/>
              </w:rPr>
              <w:t>(a)</w:t>
            </w:r>
            <w:r w:rsidR="00AD2485" w:rsidRPr="00027B6B">
              <w:rPr>
                <w:rFonts w:ascii="Arial" w:hAnsi="Arial" w:cs="Arial"/>
              </w:rPr>
              <w:t xml:space="preserve"> The idea of defining each part of the cannabis plant and having a different regulation for each is outrageous. How is the SAPS going to enforce such provision. </w:t>
            </w:r>
          </w:p>
          <w:p w:rsidR="00AD2485" w:rsidRPr="00027B6B" w:rsidRDefault="00AD2485" w:rsidP="0041054D">
            <w:pPr>
              <w:spacing w:line="276" w:lineRule="auto"/>
              <w:rPr>
                <w:rFonts w:ascii="Arial" w:hAnsi="Arial" w:cs="Arial"/>
              </w:rPr>
            </w:pPr>
            <w:r w:rsidRPr="00027B6B">
              <w:rPr>
                <w:rFonts w:ascii="Arial" w:hAnsi="Arial" w:cs="Arial"/>
              </w:rPr>
              <w:t>(F Saaiman page 1)</w:t>
            </w:r>
          </w:p>
        </w:tc>
        <w:tc>
          <w:tcPr>
            <w:tcW w:w="6588" w:type="dxa"/>
          </w:tcPr>
          <w:p w:rsidR="00AD2485" w:rsidRPr="00027B6B" w:rsidRDefault="001306EB" w:rsidP="001306EB">
            <w:pPr>
              <w:spacing w:line="276" w:lineRule="auto"/>
              <w:rPr>
                <w:rFonts w:ascii="Arial" w:hAnsi="Arial" w:cs="Arial"/>
              </w:rPr>
            </w:pPr>
            <w:r>
              <w:rPr>
                <w:rFonts w:ascii="Arial" w:hAnsi="Arial" w:cs="Arial"/>
              </w:rPr>
              <w:t>(a) Two classes of cannabis plants is provided for in the definition, namely an immature cannabis plant (mainly a non-flowering cannabis plant) and a flowering cannabis plant. This distinction is relevant for the cannabis plant equivalent provision and the prescribed quantities, where two immature cannabis plant are regarded as equivalent to one flowering cannabis plant.</w:t>
            </w:r>
          </w:p>
        </w:tc>
      </w:tr>
      <w:tr w:rsidR="00AD2485" w:rsidRPr="00027B6B" w:rsidTr="0041054D">
        <w:tc>
          <w:tcPr>
            <w:tcW w:w="6588" w:type="dxa"/>
          </w:tcPr>
          <w:p w:rsidR="00912265" w:rsidRDefault="002076A4" w:rsidP="0041054D">
            <w:pPr>
              <w:spacing w:line="276" w:lineRule="auto"/>
              <w:rPr>
                <w:rFonts w:ascii="Arial" w:hAnsi="Arial" w:cs="Arial"/>
              </w:rPr>
            </w:pPr>
            <w:r>
              <w:rPr>
                <w:rFonts w:ascii="Arial" w:hAnsi="Arial" w:cs="Arial"/>
              </w:rPr>
              <w:t xml:space="preserve">(b) </w:t>
            </w:r>
            <w:r w:rsidR="00AD2485" w:rsidRPr="00027B6B">
              <w:rPr>
                <w:rFonts w:ascii="Arial" w:hAnsi="Arial" w:cs="Arial"/>
              </w:rPr>
              <w:t xml:space="preserve">Cannabis is a variable plant, some containing predominantly CBD and others THC. The failure to make such a distinction is detrimental to the cannabis industry. </w:t>
            </w:r>
          </w:p>
          <w:p w:rsidR="00AD2485" w:rsidRPr="00027B6B" w:rsidRDefault="00AD2485" w:rsidP="0041054D">
            <w:pPr>
              <w:spacing w:line="276" w:lineRule="auto"/>
              <w:rPr>
                <w:rFonts w:ascii="Arial" w:hAnsi="Arial" w:cs="Arial"/>
              </w:rPr>
            </w:pPr>
            <w:r w:rsidRPr="00027B6B">
              <w:rPr>
                <w:rFonts w:ascii="Arial" w:hAnsi="Arial" w:cs="Arial"/>
              </w:rPr>
              <w:t>(F Saaiman page 1)</w:t>
            </w:r>
          </w:p>
        </w:tc>
        <w:tc>
          <w:tcPr>
            <w:tcW w:w="6588" w:type="dxa"/>
          </w:tcPr>
          <w:p w:rsidR="00AD2485" w:rsidRPr="00027B6B" w:rsidRDefault="001306EB" w:rsidP="001306EB">
            <w:pPr>
              <w:spacing w:line="276" w:lineRule="auto"/>
              <w:rPr>
                <w:rFonts w:ascii="Arial" w:hAnsi="Arial" w:cs="Arial"/>
              </w:rPr>
            </w:pPr>
            <w:r>
              <w:rPr>
                <w:rFonts w:ascii="Arial" w:hAnsi="Arial" w:cs="Arial"/>
              </w:rPr>
              <w:t xml:space="preserve">(b) Hemp is excluded from the </w:t>
            </w:r>
            <w:r w:rsidR="005B64A7">
              <w:rPr>
                <w:rFonts w:ascii="Arial" w:hAnsi="Arial" w:cs="Arial"/>
              </w:rPr>
              <w:t xml:space="preserve">limitation of the </w:t>
            </w:r>
            <w:r>
              <w:rPr>
                <w:rFonts w:ascii="Arial" w:hAnsi="Arial" w:cs="Arial"/>
              </w:rPr>
              <w:t xml:space="preserve">Bill if </w:t>
            </w:r>
            <w:r w:rsidR="005B64A7">
              <w:rPr>
                <w:rFonts w:ascii="Arial" w:hAnsi="Arial" w:cs="Arial"/>
              </w:rPr>
              <w:t xml:space="preserve">it is cultivated under authority of a law that regulates its cultivation. If hemp is cultivated outside a law that regulates its cultivation it falls within the purview of the Bill and is subject to the same restrictions as cannabis. </w:t>
            </w:r>
          </w:p>
        </w:tc>
      </w:tr>
      <w:tr w:rsidR="00AD2485" w:rsidRPr="00027B6B" w:rsidTr="0041054D">
        <w:tc>
          <w:tcPr>
            <w:tcW w:w="6588" w:type="dxa"/>
          </w:tcPr>
          <w:p w:rsidR="00912265" w:rsidRDefault="002076A4" w:rsidP="0041054D">
            <w:pPr>
              <w:spacing w:line="276" w:lineRule="auto"/>
              <w:rPr>
                <w:rFonts w:ascii="Arial" w:hAnsi="Arial" w:cs="Arial"/>
              </w:rPr>
            </w:pPr>
            <w:r>
              <w:rPr>
                <w:rFonts w:ascii="Arial" w:hAnsi="Arial" w:cs="Arial"/>
              </w:rPr>
              <w:t xml:space="preserve">(c) </w:t>
            </w:r>
            <w:r w:rsidR="00AD2485" w:rsidRPr="00027B6B">
              <w:rPr>
                <w:rFonts w:ascii="Arial" w:hAnsi="Arial" w:cs="Arial"/>
              </w:rPr>
              <w:t xml:space="preserve">To separate the cannabis plant genus into its respective uses for the purposes of prohibition and criminalising citizens is unconstitutional. </w:t>
            </w:r>
          </w:p>
          <w:p w:rsidR="00AD2485" w:rsidRPr="00027B6B" w:rsidRDefault="00AD2485" w:rsidP="0041054D">
            <w:pPr>
              <w:spacing w:line="276" w:lineRule="auto"/>
              <w:rPr>
                <w:rFonts w:ascii="Arial" w:hAnsi="Arial" w:cs="Arial"/>
              </w:rPr>
            </w:pPr>
            <w:r w:rsidRPr="00027B6B">
              <w:rPr>
                <w:rFonts w:ascii="Arial" w:hAnsi="Arial" w:cs="Arial"/>
              </w:rPr>
              <w:t>(F Saaiman page 1)</w:t>
            </w:r>
          </w:p>
        </w:tc>
        <w:tc>
          <w:tcPr>
            <w:tcW w:w="6588" w:type="dxa"/>
          </w:tcPr>
          <w:p w:rsidR="00AD2485" w:rsidRPr="00027B6B" w:rsidRDefault="005B64A7" w:rsidP="000A4DCA">
            <w:pPr>
              <w:spacing w:line="276" w:lineRule="auto"/>
              <w:rPr>
                <w:rFonts w:ascii="Arial" w:hAnsi="Arial" w:cs="Arial"/>
              </w:rPr>
            </w:pPr>
            <w:r>
              <w:rPr>
                <w:rFonts w:ascii="Arial" w:hAnsi="Arial" w:cs="Arial"/>
              </w:rPr>
              <w:t xml:space="preserve">(c) </w:t>
            </w:r>
            <w:r w:rsidR="00293A09">
              <w:rPr>
                <w:rFonts w:ascii="Arial" w:hAnsi="Arial" w:cs="Arial"/>
              </w:rPr>
              <w:t>The need to regulate cannabis (high THC content), is obviously to ensure that it complies with the personal use limitations, curb dealing in cannabis and protect others against resultant harms of unregulated cultivation, distribution and use. The need to regulate the cultivation of hemp is to ensure, among others, that it is adheres to the THC limitations and is suitable for u</w:t>
            </w:r>
            <w:r w:rsidR="000A4DCA">
              <w:rPr>
                <w:rFonts w:ascii="Arial" w:hAnsi="Arial" w:cs="Arial"/>
              </w:rPr>
              <w:t>se (the same as cosmetics, food and disinfectants that are regulated by the F</w:t>
            </w:r>
            <w:r w:rsidR="000A4DCA" w:rsidRPr="000A4DCA">
              <w:rPr>
                <w:rFonts w:ascii="Arial" w:hAnsi="Arial" w:cs="Arial"/>
              </w:rPr>
              <w:t xml:space="preserve">oodstuffs, </w:t>
            </w:r>
            <w:r w:rsidR="000A4DCA">
              <w:rPr>
                <w:rFonts w:ascii="Arial" w:hAnsi="Arial" w:cs="Arial"/>
              </w:rPr>
              <w:t>C</w:t>
            </w:r>
            <w:r w:rsidR="000A4DCA" w:rsidRPr="000A4DCA">
              <w:rPr>
                <w:rFonts w:ascii="Arial" w:hAnsi="Arial" w:cs="Arial"/>
              </w:rPr>
              <w:t xml:space="preserve">osmetics and </w:t>
            </w:r>
            <w:r w:rsidR="000A4DCA">
              <w:rPr>
                <w:rFonts w:ascii="Arial" w:hAnsi="Arial" w:cs="Arial"/>
              </w:rPr>
              <w:t>D</w:t>
            </w:r>
            <w:r w:rsidR="000A4DCA" w:rsidRPr="000A4DCA">
              <w:rPr>
                <w:rFonts w:ascii="Arial" w:hAnsi="Arial" w:cs="Arial"/>
              </w:rPr>
              <w:t xml:space="preserve">isinfectants </w:t>
            </w:r>
            <w:r w:rsidR="000A4DCA">
              <w:rPr>
                <w:rFonts w:ascii="Arial" w:hAnsi="Arial" w:cs="Arial"/>
              </w:rPr>
              <w:t>A</w:t>
            </w:r>
            <w:r w:rsidR="000A4DCA" w:rsidRPr="000A4DCA">
              <w:rPr>
                <w:rFonts w:ascii="Arial" w:hAnsi="Arial" w:cs="Arial"/>
              </w:rPr>
              <w:t>ct</w:t>
            </w:r>
            <w:r w:rsidR="000A4DCA">
              <w:rPr>
                <w:rFonts w:ascii="Arial" w:hAnsi="Arial" w:cs="Arial"/>
              </w:rPr>
              <w:t>, 1972 (Act</w:t>
            </w:r>
            <w:r w:rsidR="000A4DCA" w:rsidRPr="000A4DCA">
              <w:rPr>
                <w:rFonts w:ascii="Arial" w:hAnsi="Arial" w:cs="Arial"/>
              </w:rPr>
              <w:t> </w:t>
            </w:r>
            <w:r w:rsidR="00B476BA">
              <w:rPr>
                <w:rFonts w:ascii="Arial" w:hAnsi="Arial" w:cs="Arial"/>
              </w:rPr>
              <w:t xml:space="preserve">No. </w:t>
            </w:r>
            <w:r w:rsidR="000A4DCA" w:rsidRPr="000A4DCA">
              <w:rPr>
                <w:rFonts w:ascii="Arial" w:hAnsi="Arial" w:cs="Arial"/>
              </w:rPr>
              <w:t>54 of 1972</w:t>
            </w:r>
            <w:r w:rsidR="000A4DCA">
              <w:rPr>
                <w:rFonts w:ascii="Arial" w:hAnsi="Arial" w:cs="Arial"/>
              </w:rPr>
              <w:t>)).</w:t>
            </w:r>
          </w:p>
        </w:tc>
      </w:tr>
      <w:tr w:rsidR="00AD2485" w:rsidRPr="00027B6B" w:rsidTr="0041054D">
        <w:tc>
          <w:tcPr>
            <w:tcW w:w="6588" w:type="dxa"/>
          </w:tcPr>
          <w:p w:rsidR="001306EB" w:rsidRDefault="002076A4" w:rsidP="00336B53">
            <w:pPr>
              <w:spacing w:line="276" w:lineRule="auto"/>
              <w:rPr>
                <w:rFonts w:ascii="Arial" w:hAnsi="Arial" w:cs="Arial"/>
              </w:rPr>
            </w:pPr>
            <w:r>
              <w:rPr>
                <w:rFonts w:ascii="Arial" w:hAnsi="Arial" w:cs="Arial"/>
              </w:rPr>
              <w:t xml:space="preserve">(d) </w:t>
            </w:r>
            <w:r w:rsidR="00AD2485" w:rsidRPr="00027B6B">
              <w:rPr>
                <w:rFonts w:ascii="Arial" w:hAnsi="Arial" w:cs="Arial"/>
              </w:rPr>
              <w:t>The definition of a cannabis plant that attempts to exclude hemp plants is considered impractical due to the difficult in differentiating “cannabis” and “hemp” for most of the growth cycle of the plant.</w:t>
            </w:r>
          </w:p>
          <w:p w:rsidR="00AD2485" w:rsidRPr="00027B6B" w:rsidRDefault="00AD2485" w:rsidP="00336B53">
            <w:pPr>
              <w:spacing w:line="276" w:lineRule="auto"/>
              <w:rPr>
                <w:rFonts w:ascii="Arial" w:hAnsi="Arial" w:cs="Arial"/>
              </w:rPr>
            </w:pPr>
            <w:r w:rsidRPr="00027B6B">
              <w:rPr>
                <w:rFonts w:ascii="Arial" w:hAnsi="Arial" w:cs="Arial"/>
              </w:rPr>
              <w:t xml:space="preserve"> (Wegerif (p 9))</w:t>
            </w:r>
          </w:p>
        </w:tc>
        <w:tc>
          <w:tcPr>
            <w:tcW w:w="6588" w:type="dxa"/>
          </w:tcPr>
          <w:p w:rsidR="00AD2485" w:rsidRPr="00027B6B" w:rsidRDefault="000A4DCA" w:rsidP="00EB58E6">
            <w:pPr>
              <w:spacing w:line="276" w:lineRule="auto"/>
              <w:rPr>
                <w:rFonts w:ascii="Arial" w:hAnsi="Arial" w:cs="Arial"/>
              </w:rPr>
            </w:pPr>
            <w:r>
              <w:rPr>
                <w:rFonts w:ascii="Arial" w:hAnsi="Arial" w:cs="Arial"/>
              </w:rPr>
              <w:t xml:space="preserve">(d) The growth cycle of hemp and cannabis </w:t>
            </w:r>
            <w:r w:rsidR="004A4086">
              <w:rPr>
                <w:rFonts w:ascii="Arial" w:hAnsi="Arial" w:cs="Arial"/>
              </w:rPr>
              <w:t xml:space="preserve">is exactly the same (germination, </w:t>
            </w:r>
            <w:r>
              <w:rPr>
                <w:rFonts w:ascii="Arial" w:hAnsi="Arial" w:cs="Arial"/>
              </w:rPr>
              <w:t xml:space="preserve">followed by a so called </w:t>
            </w:r>
            <w:r w:rsidR="004A4086">
              <w:rPr>
                <w:rFonts w:ascii="Arial" w:hAnsi="Arial" w:cs="Arial"/>
              </w:rPr>
              <w:t>vegetative</w:t>
            </w:r>
            <w:r>
              <w:rPr>
                <w:rFonts w:ascii="Arial" w:hAnsi="Arial" w:cs="Arial"/>
              </w:rPr>
              <w:t xml:space="preserve"> state</w:t>
            </w:r>
            <w:r w:rsidR="004A4086">
              <w:rPr>
                <w:rFonts w:ascii="Arial" w:hAnsi="Arial" w:cs="Arial"/>
              </w:rPr>
              <w:t xml:space="preserve"> (grows bigger)</w:t>
            </w:r>
            <w:r w:rsidR="00EB58E6">
              <w:rPr>
                <w:rFonts w:ascii="Arial" w:hAnsi="Arial" w:cs="Arial"/>
              </w:rPr>
              <w:t>; p</w:t>
            </w:r>
            <w:r w:rsidR="00EB58E6" w:rsidRPr="00EB58E6">
              <w:rPr>
                <w:rFonts w:ascii="Arial" w:hAnsi="Arial" w:cs="Arial"/>
              </w:rPr>
              <w:t>re-</w:t>
            </w:r>
            <w:r w:rsidR="00EB58E6">
              <w:rPr>
                <w:rFonts w:ascii="Arial" w:hAnsi="Arial" w:cs="Arial"/>
              </w:rPr>
              <w:t>f</w:t>
            </w:r>
            <w:r w:rsidR="00EB58E6" w:rsidRPr="00EB58E6">
              <w:rPr>
                <w:rFonts w:ascii="Arial" w:hAnsi="Arial" w:cs="Arial"/>
              </w:rPr>
              <w:t>lowering</w:t>
            </w:r>
            <w:r w:rsidR="004A4086">
              <w:rPr>
                <w:rFonts w:ascii="Arial" w:hAnsi="Arial" w:cs="Arial"/>
              </w:rPr>
              <w:t xml:space="preserve"> </w:t>
            </w:r>
            <w:r w:rsidR="00EB58E6">
              <w:rPr>
                <w:rFonts w:ascii="Arial" w:hAnsi="Arial" w:cs="Arial"/>
              </w:rPr>
              <w:t xml:space="preserve">stage </w:t>
            </w:r>
            <w:r w:rsidR="004A4086">
              <w:rPr>
                <w:rFonts w:ascii="Arial" w:hAnsi="Arial" w:cs="Arial"/>
              </w:rPr>
              <w:t xml:space="preserve">and </w:t>
            </w:r>
            <w:r w:rsidR="00EB58E6">
              <w:rPr>
                <w:rFonts w:ascii="Arial" w:hAnsi="Arial" w:cs="Arial"/>
              </w:rPr>
              <w:t>the</w:t>
            </w:r>
            <w:r w:rsidR="004A4086">
              <w:rPr>
                <w:rFonts w:ascii="Arial" w:hAnsi="Arial" w:cs="Arial"/>
              </w:rPr>
              <w:t xml:space="preserve"> flowering stage (propagation and seed development)).</w:t>
            </w:r>
          </w:p>
        </w:tc>
      </w:tr>
      <w:tr w:rsidR="00AD2485" w:rsidRPr="00027B6B" w:rsidTr="0041054D">
        <w:tc>
          <w:tcPr>
            <w:tcW w:w="6588" w:type="dxa"/>
          </w:tcPr>
          <w:p w:rsidR="00AD2485" w:rsidRPr="00016DCB" w:rsidRDefault="00912265" w:rsidP="0041054D">
            <w:pPr>
              <w:rPr>
                <w:rFonts w:ascii="Arial" w:hAnsi="Arial" w:cs="Arial"/>
                <w:b/>
                <w:i/>
              </w:rPr>
            </w:pPr>
            <w:r w:rsidRPr="00D45F04">
              <w:rPr>
                <w:rFonts w:ascii="Arial" w:hAnsi="Arial" w:cs="Arial"/>
              </w:rPr>
              <w:t>2.5</w:t>
            </w:r>
            <w:r>
              <w:rPr>
                <w:rFonts w:ascii="Arial" w:hAnsi="Arial" w:cs="Arial"/>
                <w:b/>
                <w:i/>
              </w:rPr>
              <w:t xml:space="preserve"> </w:t>
            </w:r>
            <w:r w:rsidR="00AD2485" w:rsidRPr="00016DCB">
              <w:rPr>
                <w:rFonts w:ascii="Arial" w:hAnsi="Arial" w:cs="Arial"/>
                <w:b/>
                <w:i/>
              </w:rPr>
              <w:t>Definition "child"</w:t>
            </w:r>
          </w:p>
        </w:tc>
        <w:tc>
          <w:tcPr>
            <w:tcW w:w="6588" w:type="dxa"/>
          </w:tcPr>
          <w:p w:rsidR="00AD2485" w:rsidRPr="00027B6B" w:rsidRDefault="00AD2485" w:rsidP="0041054D">
            <w:pPr>
              <w:rPr>
                <w:rFonts w:ascii="Arial" w:hAnsi="Arial" w:cs="Arial"/>
              </w:rPr>
            </w:pPr>
          </w:p>
        </w:tc>
      </w:tr>
      <w:tr w:rsidR="00AD2485" w:rsidRPr="00027B6B" w:rsidTr="0041054D">
        <w:tc>
          <w:tcPr>
            <w:tcW w:w="6588" w:type="dxa"/>
          </w:tcPr>
          <w:p w:rsidR="00AD2485" w:rsidRPr="00913B5B" w:rsidRDefault="00AD2485" w:rsidP="002076A4">
            <w:pPr>
              <w:spacing w:line="276" w:lineRule="auto"/>
              <w:rPr>
                <w:rFonts w:ascii="Arial" w:hAnsi="Arial" w:cs="Arial"/>
              </w:rPr>
            </w:pPr>
            <w:r w:rsidRPr="00913B5B">
              <w:rPr>
                <w:rFonts w:ascii="Arial" w:hAnsi="Arial" w:cs="Arial"/>
              </w:rPr>
              <w:t>The Bill does address the need to protect children (defined as persons under the age of 18) but does not refer specifically to adolescents and does not go far enough in protecting adolescents from access and exposure to cannabis.</w:t>
            </w:r>
            <w:r w:rsidRPr="00913B5B">
              <w:rPr>
                <w:rFonts w:ascii="Arial" w:hAnsi="Arial" w:cs="Arial"/>
                <w:b/>
                <w:i/>
              </w:rPr>
              <w:t xml:space="preserve"> </w:t>
            </w:r>
            <w:r w:rsidRPr="00913B5B">
              <w:rPr>
                <w:rFonts w:ascii="Arial" w:hAnsi="Arial" w:cs="Arial"/>
              </w:rPr>
              <w:t>There is also a growing concern regarding the long-term effects of regular cannabis use on adolescent brain development. Brain development continues until the age of 25, so this is also a concern for young people in emerging adulthood.</w:t>
            </w:r>
          </w:p>
          <w:p w:rsidR="00AD2485" w:rsidRPr="00913B5B" w:rsidRDefault="00AD2485" w:rsidP="002076A4">
            <w:pPr>
              <w:spacing w:line="276" w:lineRule="auto"/>
              <w:rPr>
                <w:rFonts w:ascii="Arial" w:hAnsi="Arial" w:cs="Arial"/>
              </w:rPr>
            </w:pPr>
            <w:r w:rsidRPr="00913B5B">
              <w:rPr>
                <w:rFonts w:ascii="Arial" w:hAnsi="Arial" w:cs="Arial"/>
              </w:rPr>
              <w:t xml:space="preserve">(SAMRC </w:t>
            </w:r>
            <w:r>
              <w:rPr>
                <w:rFonts w:ascii="Arial" w:hAnsi="Arial" w:cs="Arial"/>
              </w:rPr>
              <w:t>(p1))</w:t>
            </w:r>
          </w:p>
        </w:tc>
        <w:tc>
          <w:tcPr>
            <w:tcW w:w="6588" w:type="dxa"/>
          </w:tcPr>
          <w:p w:rsidR="00AD2485" w:rsidRDefault="004A4086" w:rsidP="00336B53">
            <w:pPr>
              <w:spacing w:line="276" w:lineRule="auto"/>
              <w:rPr>
                <w:rFonts w:ascii="Arial" w:hAnsi="Arial" w:cs="Arial"/>
              </w:rPr>
            </w:pPr>
            <w:r>
              <w:rPr>
                <w:rFonts w:ascii="Arial" w:hAnsi="Arial" w:cs="Arial"/>
              </w:rPr>
              <w:t>Age restriction</w:t>
            </w:r>
          </w:p>
          <w:p w:rsidR="006D3DEA" w:rsidRDefault="004A4086" w:rsidP="00336B53">
            <w:pPr>
              <w:spacing w:line="276" w:lineRule="auto"/>
              <w:rPr>
                <w:rFonts w:ascii="Arial" w:hAnsi="Arial" w:cs="Arial"/>
              </w:rPr>
            </w:pPr>
            <w:r>
              <w:rPr>
                <w:rFonts w:ascii="Arial" w:hAnsi="Arial" w:cs="Arial"/>
              </w:rPr>
              <w:t xml:space="preserve">* </w:t>
            </w:r>
            <w:r w:rsidR="00DE5F5E" w:rsidRPr="00336B53">
              <w:rPr>
                <w:rFonts w:ascii="Arial" w:hAnsi="Arial" w:cs="Arial"/>
                <w:u w:val="single"/>
              </w:rPr>
              <w:t>Canada</w:t>
            </w:r>
            <w:r w:rsidR="006D3DEA" w:rsidRPr="00336B53">
              <w:rPr>
                <w:rFonts w:ascii="Arial" w:hAnsi="Arial" w:cs="Arial"/>
                <w:u w:val="single"/>
              </w:rPr>
              <w:t>:</w:t>
            </w:r>
          </w:p>
          <w:p w:rsidR="006D3DEA" w:rsidRDefault="006D3DEA" w:rsidP="00336B53">
            <w:pPr>
              <w:spacing w:line="276" w:lineRule="auto"/>
              <w:rPr>
                <w:rFonts w:ascii="Arial" w:hAnsi="Arial" w:cs="Arial"/>
              </w:rPr>
            </w:pPr>
            <w:r>
              <w:rPr>
                <w:rFonts w:ascii="Arial" w:hAnsi="Arial" w:cs="Arial"/>
              </w:rPr>
              <w:t>-</w:t>
            </w:r>
            <w:r w:rsidR="004A4086">
              <w:rPr>
                <w:rFonts w:ascii="Arial" w:hAnsi="Arial" w:cs="Arial"/>
              </w:rPr>
              <w:t xml:space="preserve"> Cannabis Act: 18 years or older (section 8)</w:t>
            </w:r>
          </w:p>
          <w:p w:rsidR="004A4086" w:rsidRDefault="006D3DEA" w:rsidP="00336B53">
            <w:pPr>
              <w:spacing w:line="276" w:lineRule="auto"/>
              <w:ind w:left="216" w:hanging="216"/>
              <w:rPr>
                <w:rFonts w:ascii="Arial" w:hAnsi="Arial" w:cs="Arial"/>
              </w:rPr>
            </w:pPr>
            <w:r>
              <w:rPr>
                <w:rFonts w:ascii="Arial" w:hAnsi="Arial" w:cs="Arial"/>
              </w:rPr>
              <w:t>- Alberta (</w:t>
            </w:r>
            <w:r w:rsidRPr="006D3DEA">
              <w:rPr>
                <w:rFonts w:ascii="Arial" w:hAnsi="Arial" w:cs="Arial"/>
              </w:rPr>
              <w:t>Gaming, Liquor and Cannabis Act and</w:t>
            </w:r>
            <w:r>
              <w:rPr>
                <w:rFonts w:ascii="Arial" w:hAnsi="Arial" w:cs="Arial"/>
              </w:rPr>
              <w:t xml:space="preserve"> </w:t>
            </w:r>
            <w:r w:rsidRPr="006D3DEA">
              <w:rPr>
                <w:rFonts w:ascii="Arial" w:hAnsi="Arial" w:cs="Arial"/>
              </w:rPr>
              <w:t>Gaming, Liquor and Cannabis</w:t>
            </w:r>
            <w:r>
              <w:rPr>
                <w:rFonts w:ascii="Arial" w:hAnsi="Arial" w:cs="Arial"/>
              </w:rPr>
              <w:t xml:space="preserve"> </w:t>
            </w:r>
            <w:r w:rsidRPr="006D3DEA">
              <w:rPr>
                <w:rFonts w:ascii="Arial" w:hAnsi="Arial" w:cs="Arial"/>
              </w:rPr>
              <w:t>regulation</w:t>
            </w:r>
            <w:r>
              <w:rPr>
                <w:rFonts w:ascii="Arial" w:hAnsi="Arial" w:cs="Arial"/>
              </w:rPr>
              <w:t xml:space="preserve">); </w:t>
            </w:r>
            <w:r w:rsidRPr="006D3DEA">
              <w:rPr>
                <w:rFonts w:ascii="Arial" w:hAnsi="Arial" w:cs="Arial"/>
              </w:rPr>
              <w:t>British Columbia</w:t>
            </w:r>
            <w:r>
              <w:rPr>
                <w:rFonts w:ascii="Arial" w:hAnsi="Arial" w:cs="Arial"/>
              </w:rPr>
              <w:t xml:space="preserve"> (</w:t>
            </w:r>
            <w:r w:rsidRPr="006D3DEA">
              <w:rPr>
                <w:rFonts w:ascii="Arial" w:hAnsi="Arial" w:cs="Arial"/>
              </w:rPr>
              <w:t>Cannabis control and licensing Act</w:t>
            </w:r>
            <w:r>
              <w:rPr>
                <w:rFonts w:ascii="Arial" w:hAnsi="Arial" w:cs="Arial"/>
              </w:rPr>
              <w:t xml:space="preserve"> </w:t>
            </w:r>
            <w:r w:rsidRPr="006D3DEA">
              <w:rPr>
                <w:rFonts w:ascii="Arial" w:hAnsi="Arial" w:cs="Arial"/>
              </w:rPr>
              <w:t>(CCLA)</w:t>
            </w:r>
            <w:r>
              <w:rPr>
                <w:rFonts w:ascii="Arial" w:hAnsi="Arial" w:cs="Arial"/>
              </w:rPr>
              <w:t xml:space="preserve"> </w:t>
            </w:r>
            <w:r w:rsidRPr="006D3DEA">
              <w:rPr>
                <w:rFonts w:ascii="Arial" w:hAnsi="Arial" w:cs="Arial"/>
              </w:rPr>
              <w:t>Cannabis distribution Act (CDA)</w:t>
            </w:r>
            <w:r>
              <w:rPr>
                <w:rFonts w:ascii="Arial" w:hAnsi="Arial" w:cs="Arial"/>
              </w:rPr>
              <w:t xml:space="preserve">); </w:t>
            </w:r>
            <w:r w:rsidRPr="006D3DEA">
              <w:rPr>
                <w:rFonts w:ascii="Arial" w:hAnsi="Arial" w:cs="Arial"/>
              </w:rPr>
              <w:t>Manitoba</w:t>
            </w:r>
            <w:r>
              <w:rPr>
                <w:rFonts w:ascii="Arial" w:hAnsi="Arial" w:cs="Arial"/>
              </w:rPr>
              <w:t xml:space="preserve"> (</w:t>
            </w:r>
            <w:r w:rsidRPr="006D3DEA">
              <w:rPr>
                <w:rFonts w:ascii="Arial" w:hAnsi="Arial" w:cs="Arial"/>
              </w:rPr>
              <w:t>Safe and Responsible Retailing</w:t>
            </w:r>
            <w:r>
              <w:rPr>
                <w:rFonts w:ascii="Arial" w:hAnsi="Arial" w:cs="Arial"/>
              </w:rPr>
              <w:t xml:space="preserve"> </w:t>
            </w:r>
            <w:r w:rsidRPr="006D3DEA">
              <w:rPr>
                <w:rFonts w:ascii="Arial" w:hAnsi="Arial" w:cs="Arial"/>
              </w:rPr>
              <w:t>of Cannabis Act</w:t>
            </w:r>
            <w:r>
              <w:rPr>
                <w:rFonts w:ascii="Arial" w:hAnsi="Arial" w:cs="Arial"/>
              </w:rPr>
              <w:t>); and others: 19 years or older.</w:t>
            </w:r>
          </w:p>
          <w:p w:rsidR="006D3DEA" w:rsidRDefault="006D3DEA" w:rsidP="00336B53">
            <w:pPr>
              <w:spacing w:line="276" w:lineRule="auto"/>
              <w:rPr>
                <w:rFonts w:ascii="Arial" w:hAnsi="Arial" w:cs="Arial"/>
              </w:rPr>
            </w:pPr>
          </w:p>
          <w:p w:rsidR="004A4086" w:rsidRDefault="004A4086" w:rsidP="00336B53">
            <w:pPr>
              <w:spacing w:line="276" w:lineRule="auto"/>
              <w:rPr>
                <w:rFonts w:ascii="Arial" w:hAnsi="Arial" w:cs="Arial"/>
              </w:rPr>
            </w:pPr>
            <w:r>
              <w:rPr>
                <w:rFonts w:ascii="Arial" w:hAnsi="Arial" w:cs="Arial"/>
              </w:rPr>
              <w:t xml:space="preserve">* </w:t>
            </w:r>
            <w:r w:rsidRPr="00336B53">
              <w:rPr>
                <w:rFonts w:ascii="Arial" w:hAnsi="Arial" w:cs="Arial"/>
                <w:u w:val="single"/>
              </w:rPr>
              <w:t>US States:</w:t>
            </w:r>
            <w:r>
              <w:rPr>
                <w:rFonts w:ascii="Arial" w:hAnsi="Arial" w:cs="Arial"/>
              </w:rPr>
              <w:t xml:space="preserve"> 21 years or older</w:t>
            </w:r>
          </w:p>
          <w:p w:rsidR="006D3DEA" w:rsidRDefault="006D3DEA" w:rsidP="00336B53">
            <w:pPr>
              <w:spacing w:line="276" w:lineRule="auto"/>
              <w:rPr>
                <w:rFonts w:ascii="Arial" w:hAnsi="Arial" w:cs="Arial"/>
              </w:rPr>
            </w:pPr>
          </w:p>
          <w:p w:rsidR="009F174B" w:rsidRDefault="009F174B" w:rsidP="00336B53">
            <w:pPr>
              <w:spacing w:line="276" w:lineRule="auto"/>
              <w:rPr>
                <w:rFonts w:ascii="Arial" w:hAnsi="Arial" w:cs="Arial"/>
              </w:rPr>
            </w:pPr>
            <w:r>
              <w:rPr>
                <w:rFonts w:ascii="Arial" w:hAnsi="Arial" w:cs="Arial"/>
              </w:rPr>
              <w:t xml:space="preserve">* </w:t>
            </w:r>
            <w:r w:rsidRPr="00336B53">
              <w:rPr>
                <w:rFonts w:ascii="Arial" w:hAnsi="Arial" w:cs="Arial"/>
                <w:u w:val="single"/>
              </w:rPr>
              <w:t>Australian Capital Territory:</w:t>
            </w:r>
            <w:r>
              <w:rPr>
                <w:rFonts w:ascii="Arial" w:hAnsi="Arial" w:cs="Arial"/>
              </w:rPr>
              <w:t xml:space="preserve"> 18 years or older</w:t>
            </w:r>
          </w:p>
          <w:p w:rsidR="006D3DEA" w:rsidRDefault="006D3DEA" w:rsidP="00336B53">
            <w:pPr>
              <w:spacing w:line="276" w:lineRule="auto"/>
              <w:rPr>
                <w:rFonts w:ascii="Arial" w:hAnsi="Arial" w:cs="Arial"/>
              </w:rPr>
            </w:pPr>
          </w:p>
          <w:p w:rsidR="009F174B" w:rsidRDefault="009F174B" w:rsidP="00336B53">
            <w:pPr>
              <w:spacing w:line="276" w:lineRule="auto"/>
              <w:rPr>
                <w:rFonts w:ascii="Arial" w:hAnsi="Arial" w:cs="Arial"/>
              </w:rPr>
            </w:pPr>
            <w:r>
              <w:rPr>
                <w:rFonts w:ascii="Arial" w:hAnsi="Arial" w:cs="Arial"/>
              </w:rPr>
              <w:t xml:space="preserve">* </w:t>
            </w:r>
            <w:r w:rsidR="006D3DEA" w:rsidRPr="00336B53">
              <w:rPr>
                <w:rFonts w:ascii="Arial" w:hAnsi="Arial" w:cs="Arial"/>
                <w:u w:val="single"/>
              </w:rPr>
              <w:t>Uruguay:</w:t>
            </w:r>
            <w:r w:rsidR="006D3DEA">
              <w:rPr>
                <w:rFonts w:ascii="Arial" w:hAnsi="Arial" w:cs="Arial"/>
              </w:rPr>
              <w:t xml:space="preserve"> 18 years or older </w:t>
            </w:r>
          </w:p>
          <w:p w:rsidR="006D3DEA" w:rsidRDefault="006D3DEA" w:rsidP="00336B53">
            <w:pPr>
              <w:spacing w:line="276" w:lineRule="auto"/>
              <w:rPr>
                <w:rFonts w:ascii="Arial" w:hAnsi="Arial" w:cs="Arial"/>
              </w:rPr>
            </w:pPr>
          </w:p>
          <w:p w:rsidR="006D3DEA" w:rsidRDefault="006D3DEA" w:rsidP="00336B53">
            <w:pPr>
              <w:spacing w:line="276" w:lineRule="auto"/>
              <w:rPr>
                <w:rFonts w:ascii="Arial" w:hAnsi="Arial" w:cs="Arial"/>
              </w:rPr>
            </w:pPr>
            <w:r>
              <w:rPr>
                <w:rFonts w:ascii="Arial" w:hAnsi="Arial" w:cs="Arial"/>
              </w:rPr>
              <w:t xml:space="preserve">* </w:t>
            </w:r>
            <w:r w:rsidRPr="00336B53">
              <w:rPr>
                <w:rFonts w:ascii="Arial" w:hAnsi="Arial" w:cs="Arial"/>
                <w:u w:val="single"/>
              </w:rPr>
              <w:t>RSA applicable legislation:</w:t>
            </w:r>
          </w:p>
          <w:p w:rsidR="0083455E" w:rsidRDefault="006D3DEA" w:rsidP="00336B53">
            <w:pPr>
              <w:spacing w:line="276" w:lineRule="auto"/>
              <w:ind w:left="216" w:hanging="216"/>
              <w:rPr>
                <w:rFonts w:ascii="Arial" w:hAnsi="Arial" w:cs="Arial"/>
              </w:rPr>
            </w:pPr>
            <w:r>
              <w:rPr>
                <w:rFonts w:ascii="Arial" w:hAnsi="Arial" w:cs="Arial"/>
              </w:rPr>
              <w:t>-</w:t>
            </w:r>
            <w:r w:rsidR="0083455E">
              <w:rPr>
                <w:rFonts w:ascii="Arial" w:hAnsi="Arial" w:cs="Arial"/>
              </w:rPr>
              <w:t xml:space="preserve"> L</w:t>
            </w:r>
            <w:r w:rsidR="0083455E" w:rsidRPr="0083455E">
              <w:rPr>
                <w:rFonts w:ascii="Arial" w:hAnsi="Arial" w:cs="Arial"/>
              </w:rPr>
              <w:t xml:space="preserve">iquor </w:t>
            </w:r>
            <w:r w:rsidR="0083455E">
              <w:rPr>
                <w:rFonts w:ascii="Arial" w:hAnsi="Arial" w:cs="Arial"/>
              </w:rPr>
              <w:t>A</w:t>
            </w:r>
            <w:r w:rsidR="0083455E" w:rsidRPr="0083455E">
              <w:rPr>
                <w:rFonts w:ascii="Arial" w:hAnsi="Arial" w:cs="Arial"/>
              </w:rPr>
              <w:t>ct</w:t>
            </w:r>
            <w:r w:rsidR="0083455E">
              <w:rPr>
                <w:rFonts w:ascii="Arial" w:hAnsi="Arial" w:cs="Arial"/>
              </w:rPr>
              <w:t>, 2003: 18 years (section 10 read with definition of "minor") – (there was an amendment proposed to increase the age to 21 years);</w:t>
            </w:r>
          </w:p>
          <w:p w:rsidR="006D3DEA" w:rsidRDefault="0083455E" w:rsidP="00336B53">
            <w:pPr>
              <w:spacing w:line="276" w:lineRule="auto"/>
              <w:ind w:left="216" w:hanging="216"/>
              <w:rPr>
                <w:rFonts w:ascii="Arial" w:hAnsi="Arial" w:cs="Arial"/>
              </w:rPr>
            </w:pPr>
            <w:r>
              <w:rPr>
                <w:rFonts w:ascii="Arial" w:hAnsi="Arial" w:cs="Arial"/>
              </w:rPr>
              <w:t xml:space="preserve">- </w:t>
            </w:r>
            <w:r w:rsidRPr="0083455E">
              <w:rPr>
                <w:rFonts w:ascii="Arial" w:hAnsi="Arial" w:cs="Arial"/>
              </w:rPr>
              <w:t>Tobacco Products Control Act,</w:t>
            </w:r>
            <w:r>
              <w:rPr>
                <w:rFonts w:ascii="Arial" w:hAnsi="Arial" w:cs="Arial"/>
              </w:rPr>
              <w:t xml:space="preserve"> 1993: 18 years or older (section 4). </w:t>
            </w:r>
          </w:p>
          <w:p w:rsidR="006D3DEA" w:rsidRPr="00027B6B" w:rsidRDefault="006D3DEA" w:rsidP="004A4086">
            <w:pPr>
              <w:rPr>
                <w:rFonts w:ascii="Arial" w:hAnsi="Arial" w:cs="Arial"/>
              </w:rPr>
            </w:pPr>
          </w:p>
        </w:tc>
      </w:tr>
      <w:tr w:rsidR="00AD2485" w:rsidRPr="00027B6B" w:rsidTr="0041054D">
        <w:tc>
          <w:tcPr>
            <w:tcW w:w="6588" w:type="dxa"/>
          </w:tcPr>
          <w:p w:rsidR="00AD2485" w:rsidRPr="00027B6B" w:rsidRDefault="00912265" w:rsidP="0041054D">
            <w:pPr>
              <w:spacing w:line="276" w:lineRule="auto"/>
              <w:rPr>
                <w:rFonts w:ascii="Arial" w:hAnsi="Arial" w:cs="Arial"/>
                <w:b/>
                <w:i/>
              </w:rPr>
            </w:pPr>
            <w:r w:rsidRPr="00D45F04">
              <w:rPr>
                <w:rFonts w:ascii="Arial" w:hAnsi="Arial" w:cs="Arial"/>
              </w:rPr>
              <w:t>2.6</w:t>
            </w:r>
            <w:r>
              <w:rPr>
                <w:rFonts w:ascii="Arial" w:hAnsi="Arial" w:cs="Arial"/>
                <w:b/>
                <w:i/>
              </w:rPr>
              <w:t xml:space="preserve"> </w:t>
            </w:r>
            <w:r w:rsidR="00AD2485" w:rsidRPr="00027B6B">
              <w:rPr>
                <w:rFonts w:ascii="Arial" w:hAnsi="Arial" w:cs="Arial"/>
                <w:b/>
                <w:i/>
              </w:rPr>
              <w:t>Definition "consideration"</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AD2485" w:rsidRPr="00027B6B" w:rsidRDefault="00AD2485" w:rsidP="0041054D">
            <w:pPr>
              <w:spacing w:line="276" w:lineRule="auto"/>
              <w:rPr>
                <w:rFonts w:ascii="Arial" w:hAnsi="Arial" w:cs="Arial"/>
              </w:rPr>
            </w:pPr>
            <w:r w:rsidRPr="00027B6B">
              <w:rPr>
                <w:rFonts w:ascii="Arial" w:hAnsi="Arial" w:cs="Arial"/>
              </w:rPr>
              <w:t>The definition of "consideration" should be restricted to</w:t>
            </w:r>
            <w:r w:rsidR="002076A4">
              <w:rPr>
                <w:rFonts w:ascii="Arial" w:hAnsi="Arial" w:cs="Arial"/>
              </w:rPr>
              <w:t xml:space="preserve"> "compensation involving money" (N</w:t>
            </w:r>
            <w:r w:rsidRPr="00027B6B">
              <w:rPr>
                <w:rFonts w:ascii="Arial" w:hAnsi="Arial" w:cs="Arial"/>
              </w:rPr>
              <w:t>RC refers to a definition of "remuneration" which does not appear in clause 1 of the Bill</w:t>
            </w:r>
            <w:r w:rsidR="002076A4">
              <w:rPr>
                <w:rFonts w:ascii="Arial" w:hAnsi="Arial" w:cs="Arial"/>
              </w:rPr>
              <w:t>)</w:t>
            </w:r>
            <w:r w:rsidRPr="00027B6B">
              <w:rPr>
                <w:rFonts w:ascii="Arial" w:hAnsi="Arial" w:cs="Arial"/>
              </w:rPr>
              <w:t>.</w:t>
            </w:r>
          </w:p>
          <w:p w:rsidR="00AD2485" w:rsidRPr="00027B6B" w:rsidRDefault="00AD2485" w:rsidP="0041054D">
            <w:pPr>
              <w:spacing w:line="276" w:lineRule="auto"/>
              <w:rPr>
                <w:rFonts w:ascii="Arial" w:hAnsi="Arial" w:cs="Arial"/>
              </w:rPr>
            </w:pPr>
            <w:r w:rsidRPr="00027B6B">
              <w:rPr>
                <w:rFonts w:ascii="Arial" w:hAnsi="Arial" w:cs="Arial"/>
              </w:rPr>
              <w:t>(NRC (p 3); TRO (p 2))</w:t>
            </w:r>
          </w:p>
        </w:tc>
        <w:tc>
          <w:tcPr>
            <w:tcW w:w="6588" w:type="dxa"/>
          </w:tcPr>
          <w:p w:rsidR="00AD2485" w:rsidRPr="00027B6B" w:rsidRDefault="0083455E" w:rsidP="0041054D">
            <w:pPr>
              <w:spacing w:line="276" w:lineRule="auto"/>
              <w:rPr>
                <w:rFonts w:ascii="Arial" w:hAnsi="Arial" w:cs="Arial"/>
              </w:rPr>
            </w:pPr>
            <w:r>
              <w:rPr>
                <w:rFonts w:ascii="Arial" w:hAnsi="Arial" w:cs="Arial"/>
              </w:rPr>
              <w:t xml:space="preserve">The definition of "consideration" is relevant to the definition of "deal in", and in many instances may involve </w:t>
            </w:r>
            <w:r w:rsidR="00336B53">
              <w:rPr>
                <w:rFonts w:ascii="Arial" w:hAnsi="Arial" w:cs="Arial"/>
              </w:rPr>
              <w:t>other benefits.</w:t>
            </w:r>
          </w:p>
        </w:tc>
      </w:tr>
      <w:tr w:rsidR="00AD2485" w:rsidRPr="00027B6B" w:rsidTr="0041054D">
        <w:tc>
          <w:tcPr>
            <w:tcW w:w="6588" w:type="dxa"/>
          </w:tcPr>
          <w:p w:rsidR="00AD2485" w:rsidRPr="00027B6B" w:rsidRDefault="00AD2485" w:rsidP="0041054D">
            <w:pPr>
              <w:spacing w:line="276" w:lineRule="auto"/>
              <w:rPr>
                <w:rFonts w:ascii="Arial" w:hAnsi="Arial" w:cs="Arial"/>
                <w:b/>
                <w:i/>
              </w:rPr>
            </w:pPr>
            <w:r w:rsidRPr="00027B6B">
              <w:rPr>
                <w:rFonts w:ascii="Arial" w:hAnsi="Arial" w:cs="Arial"/>
                <w:b/>
              </w:rPr>
              <w:t xml:space="preserve"> </w:t>
            </w:r>
            <w:r w:rsidR="00912265" w:rsidRPr="00D45F04">
              <w:rPr>
                <w:rFonts w:ascii="Arial" w:hAnsi="Arial" w:cs="Arial"/>
              </w:rPr>
              <w:t>2.7</w:t>
            </w:r>
            <w:r w:rsidR="00912265">
              <w:rPr>
                <w:rFonts w:ascii="Arial" w:hAnsi="Arial" w:cs="Arial"/>
                <w:b/>
              </w:rPr>
              <w:t xml:space="preserve"> </w:t>
            </w:r>
            <w:r w:rsidRPr="00027B6B">
              <w:rPr>
                <w:rFonts w:ascii="Arial" w:hAnsi="Arial" w:cs="Arial"/>
                <w:b/>
                <w:i/>
              </w:rPr>
              <w:t>Definition of "deal in"</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912265" w:rsidRDefault="00AD2485" w:rsidP="0041054D">
            <w:pPr>
              <w:spacing w:line="276" w:lineRule="auto"/>
              <w:rPr>
                <w:rFonts w:ascii="Arial" w:hAnsi="Arial" w:cs="Arial"/>
              </w:rPr>
            </w:pPr>
            <w:r w:rsidRPr="00027B6B">
              <w:rPr>
                <w:rFonts w:ascii="Arial" w:hAnsi="Arial" w:cs="Arial"/>
              </w:rPr>
              <w:t xml:space="preserve">This is still rooted in the understanding that the cannabis industry is fuelled by drug lords and criminals instead of healers. </w:t>
            </w:r>
          </w:p>
          <w:p w:rsidR="00AD2485" w:rsidRPr="00027B6B" w:rsidRDefault="00AD2485" w:rsidP="0041054D">
            <w:pPr>
              <w:spacing w:line="276" w:lineRule="auto"/>
              <w:rPr>
                <w:rFonts w:ascii="Arial" w:hAnsi="Arial" w:cs="Arial"/>
              </w:rPr>
            </w:pPr>
            <w:r w:rsidRPr="00027B6B">
              <w:rPr>
                <w:rFonts w:ascii="Arial" w:hAnsi="Arial" w:cs="Arial"/>
              </w:rPr>
              <w:t>(F Saaiman page 1)</w:t>
            </w:r>
          </w:p>
        </w:tc>
        <w:tc>
          <w:tcPr>
            <w:tcW w:w="6588" w:type="dxa"/>
          </w:tcPr>
          <w:p w:rsidR="00AD2485" w:rsidRPr="00027B6B" w:rsidRDefault="00EC232E" w:rsidP="0041054D">
            <w:pPr>
              <w:spacing w:line="276" w:lineRule="auto"/>
              <w:rPr>
                <w:rFonts w:ascii="Arial" w:hAnsi="Arial" w:cs="Arial"/>
              </w:rPr>
            </w:pPr>
            <w:r>
              <w:rPr>
                <w:rFonts w:ascii="Arial" w:hAnsi="Arial" w:cs="Arial"/>
              </w:rPr>
              <w:t>Noted. However, in the context of the Bill it is necessary to criminalise the dealing in cannabis.</w:t>
            </w:r>
          </w:p>
        </w:tc>
      </w:tr>
      <w:tr w:rsidR="00AD2485" w:rsidRPr="00027B6B" w:rsidTr="0041054D">
        <w:tc>
          <w:tcPr>
            <w:tcW w:w="6588" w:type="dxa"/>
          </w:tcPr>
          <w:p w:rsidR="00AD2485" w:rsidRPr="00027B6B" w:rsidRDefault="00912265" w:rsidP="0041054D">
            <w:pPr>
              <w:spacing w:line="276" w:lineRule="auto"/>
              <w:rPr>
                <w:rFonts w:ascii="Arial" w:hAnsi="Arial" w:cs="Arial"/>
                <w:b/>
                <w:i/>
              </w:rPr>
            </w:pPr>
            <w:r w:rsidRPr="00D45F04">
              <w:rPr>
                <w:rFonts w:ascii="Arial" w:hAnsi="Arial" w:cs="Arial"/>
              </w:rPr>
              <w:t>2.8</w:t>
            </w:r>
            <w:r>
              <w:rPr>
                <w:rFonts w:ascii="Arial" w:hAnsi="Arial" w:cs="Arial"/>
                <w:b/>
                <w:i/>
              </w:rPr>
              <w:t xml:space="preserve"> </w:t>
            </w:r>
            <w:r w:rsidR="00AD2485" w:rsidRPr="00027B6B">
              <w:rPr>
                <w:rFonts w:ascii="Arial" w:hAnsi="Arial" w:cs="Arial"/>
                <w:b/>
                <w:i/>
              </w:rPr>
              <w:t>Definition of "dried cannabis"</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AD2485" w:rsidRPr="00027B6B" w:rsidRDefault="002076A4" w:rsidP="002076A4">
            <w:pPr>
              <w:rPr>
                <w:rFonts w:ascii="Arial" w:hAnsi="Arial" w:cs="Arial"/>
              </w:rPr>
            </w:pPr>
            <w:r w:rsidRPr="002076A4">
              <w:rPr>
                <w:rFonts w:ascii="Arial" w:hAnsi="Arial" w:cs="Arial"/>
              </w:rPr>
              <w:t>This does not make sense as the drying process begins the minute that the flowers and leaves are separated from the plant. (F Saaiman page 2)</w:t>
            </w:r>
            <w:r w:rsidR="00AD2485" w:rsidRPr="00027B6B">
              <w:rPr>
                <w:rFonts w:ascii="Arial" w:hAnsi="Arial" w:cs="Arial"/>
              </w:rPr>
              <w:t xml:space="preserve"> </w:t>
            </w:r>
          </w:p>
        </w:tc>
        <w:tc>
          <w:tcPr>
            <w:tcW w:w="6588" w:type="dxa"/>
          </w:tcPr>
          <w:p w:rsidR="00AD2485" w:rsidRPr="00027B6B" w:rsidRDefault="00EC232E" w:rsidP="0041054D">
            <w:pPr>
              <w:spacing w:line="276" w:lineRule="auto"/>
              <w:rPr>
                <w:rFonts w:ascii="Arial" w:hAnsi="Arial" w:cs="Arial"/>
              </w:rPr>
            </w:pPr>
            <w:r>
              <w:rPr>
                <w:rFonts w:ascii="Arial" w:hAnsi="Arial" w:cs="Arial"/>
              </w:rPr>
              <w:t>That is correct. The definition of "dried cannabis" is relevant to the cannabis equivalent prescribed in Schedule 2 to the Bill and calls for an objective evaluation which may involve the fact that the cannabis can be smoked or can be crumbled between a person's fingers etc.</w:t>
            </w:r>
          </w:p>
        </w:tc>
      </w:tr>
      <w:tr w:rsidR="00AD2485" w:rsidRPr="00027B6B" w:rsidTr="0041054D">
        <w:tc>
          <w:tcPr>
            <w:tcW w:w="6588" w:type="dxa"/>
          </w:tcPr>
          <w:p w:rsidR="00AD2485" w:rsidRPr="00027B6B" w:rsidRDefault="00912265" w:rsidP="0041054D">
            <w:pPr>
              <w:spacing w:line="276" w:lineRule="auto"/>
              <w:rPr>
                <w:rFonts w:ascii="Arial" w:hAnsi="Arial" w:cs="Arial"/>
                <w:b/>
                <w:i/>
              </w:rPr>
            </w:pPr>
            <w:r w:rsidRPr="00D45F04">
              <w:rPr>
                <w:rFonts w:ascii="Arial" w:hAnsi="Arial" w:cs="Arial"/>
              </w:rPr>
              <w:t>2.9</w:t>
            </w:r>
            <w:r>
              <w:rPr>
                <w:rFonts w:ascii="Arial" w:hAnsi="Arial" w:cs="Arial"/>
                <w:b/>
                <w:i/>
              </w:rPr>
              <w:t xml:space="preserve"> </w:t>
            </w:r>
            <w:r w:rsidR="00AD2485" w:rsidRPr="00027B6B">
              <w:rPr>
                <w:rFonts w:ascii="Arial" w:hAnsi="Arial" w:cs="Arial"/>
                <w:b/>
                <w:i/>
              </w:rPr>
              <w:t>Definition of "fresh cannabis"</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2076A4" w:rsidRDefault="002076A4" w:rsidP="002076A4">
            <w:pPr>
              <w:spacing w:line="276" w:lineRule="auto"/>
              <w:rPr>
                <w:rFonts w:ascii="Arial" w:hAnsi="Arial" w:cs="Arial"/>
              </w:rPr>
            </w:pPr>
            <w:r w:rsidRPr="00027B6B">
              <w:rPr>
                <w:rFonts w:ascii="Arial" w:hAnsi="Arial" w:cs="Arial"/>
              </w:rPr>
              <w:t xml:space="preserve">What part of the cannabis plant is being referring to? Leaves have a significantly lower THC content than flowers and even some species contain mainly CBD. </w:t>
            </w:r>
          </w:p>
          <w:p w:rsidR="00AD2485" w:rsidRPr="00027B6B" w:rsidRDefault="002076A4" w:rsidP="002076A4">
            <w:pPr>
              <w:spacing w:line="276" w:lineRule="auto"/>
              <w:rPr>
                <w:rFonts w:ascii="Arial" w:hAnsi="Arial" w:cs="Arial"/>
              </w:rPr>
            </w:pPr>
            <w:r w:rsidRPr="00027B6B">
              <w:rPr>
                <w:rFonts w:ascii="Arial" w:hAnsi="Arial" w:cs="Arial"/>
              </w:rPr>
              <w:t>(F Saaiman page 2)</w:t>
            </w:r>
          </w:p>
        </w:tc>
        <w:tc>
          <w:tcPr>
            <w:tcW w:w="6588" w:type="dxa"/>
          </w:tcPr>
          <w:p w:rsidR="00AD2485" w:rsidRPr="00027B6B" w:rsidRDefault="00F019A9" w:rsidP="00336B53">
            <w:pPr>
              <w:spacing w:line="276" w:lineRule="auto"/>
              <w:rPr>
                <w:rFonts w:ascii="Arial" w:hAnsi="Arial" w:cs="Arial"/>
              </w:rPr>
            </w:pPr>
            <w:r w:rsidRPr="007A65C1">
              <w:rPr>
                <w:rFonts w:ascii="Arial" w:hAnsi="Arial" w:cs="Arial"/>
              </w:rPr>
              <w:t>Fresh cannabis is basically the parts of the plant as defined in the definition of "cannabis" (flowering or fruiting tops and the leaves of a cannabis plant that have been separated from the plant), that have not been subjected to a drying process.</w:t>
            </w:r>
            <w:r w:rsidR="00EB58E6" w:rsidRPr="007A65C1">
              <w:rPr>
                <w:rFonts w:ascii="Arial" w:hAnsi="Arial" w:cs="Arial"/>
              </w:rPr>
              <w:t xml:space="preserve"> The main part of cannabis plant that is used for recreational purposes are the "buds"</w:t>
            </w:r>
            <w:r w:rsidR="00336B53">
              <w:rPr>
                <w:rFonts w:ascii="Arial" w:hAnsi="Arial" w:cs="Arial"/>
              </w:rPr>
              <w:t>.</w:t>
            </w:r>
            <w:r w:rsidRPr="007A65C1">
              <w:rPr>
                <w:rFonts w:ascii="Arial" w:hAnsi="Arial" w:cs="Arial"/>
              </w:rPr>
              <w:t xml:space="preserve"> </w:t>
            </w:r>
          </w:p>
        </w:tc>
      </w:tr>
      <w:tr w:rsidR="00AD2485" w:rsidRPr="00027B6B" w:rsidTr="0041054D">
        <w:tc>
          <w:tcPr>
            <w:tcW w:w="6588" w:type="dxa"/>
          </w:tcPr>
          <w:p w:rsidR="00AD2485" w:rsidRPr="00027B6B" w:rsidRDefault="002076A4" w:rsidP="0041054D">
            <w:pPr>
              <w:spacing w:line="276" w:lineRule="auto"/>
              <w:rPr>
                <w:rFonts w:ascii="Arial" w:hAnsi="Arial" w:cs="Arial"/>
                <w:b/>
                <w:i/>
              </w:rPr>
            </w:pPr>
            <w:r w:rsidRPr="00D45F04">
              <w:rPr>
                <w:rFonts w:ascii="Arial" w:hAnsi="Arial" w:cs="Arial"/>
              </w:rPr>
              <w:t>2.10</w:t>
            </w:r>
            <w:r>
              <w:rPr>
                <w:rFonts w:ascii="Arial" w:hAnsi="Arial" w:cs="Arial"/>
                <w:b/>
                <w:i/>
              </w:rPr>
              <w:t xml:space="preserve"> </w:t>
            </w:r>
            <w:r w:rsidR="00AD2485" w:rsidRPr="00027B6B">
              <w:rPr>
                <w:rFonts w:ascii="Arial" w:hAnsi="Arial" w:cs="Arial"/>
                <w:b/>
                <w:i/>
              </w:rPr>
              <w:t>Definition of "hemp"</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AD2485" w:rsidRPr="00027B6B" w:rsidRDefault="002076A4" w:rsidP="0041054D">
            <w:pPr>
              <w:spacing w:line="276" w:lineRule="auto"/>
              <w:rPr>
                <w:rFonts w:ascii="Arial" w:hAnsi="Arial" w:cs="Arial"/>
              </w:rPr>
            </w:pPr>
            <w:r>
              <w:rPr>
                <w:rFonts w:ascii="Arial" w:hAnsi="Arial" w:cs="Arial"/>
              </w:rPr>
              <w:t xml:space="preserve">(a) </w:t>
            </w:r>
            <w:r w:rsidR="00AD2485" w:rsidRPr="00027B6B">
              <w:rPr>
                <w:rFonts w:ascii="Arial" w:hAnsi="Arial" w:cs="Arial"/>
              </w:rPr>
              <w:t xml:space="preserve">Hemp must not be determined on the basis of the EU/ North American standards of 0.2%/ 0.3% THC. </w:t>
            </w:r>
          </w:p>
          <w:p w:rsidR="00AD2485" w:rsidRPr="00027B6B" w:rsidRDefault="00AD2485" w:rsidP="0041054D">
            <w:pPr>
              <w:spacing w:line="276" w:lineRule="auto"/>
              <w:rPr>
                <w:rFonts w:ascii="Arial" w:hAnsi="Arial" w:cs="Arial"/>
              </w:rPr>
            </w:pPr>
            <w:r w:rsidRPr="00027B6B">
              <w:rPr>
                <w:rFonts w:ascii="Arial" w:hAnsi="Arial" w:cs="Arial"/>
              </w:rPr>
              <w:t>(CDCSA (p 6))</w:t>
            </w:r>
          </w:p>
        </w:tc>
        <w:tc>
          <w:tcPr>
            <w:tcW w:w="6588" w:type="dxa"/>
          </w:tcPr>
          <w:p w:rsidR="00AD2485" w:rsidRPr="00027B6B" w:rsidRDefault="001A6BB0" w:rsidP="0041054D">
            <w:pPr>
              <w:spacing w:line="276" w:lineRule="auto"/>
              <w:rPr>
                <w:rFonts w:ascii="Arial" w:hAnsi="Arial" w:cs="Arial"/>
              </w:rPr>
            </w:pPr>
            <w:r>
              <w:rPr>
                <w:rFonts w:ascii="Arial" w:hAnsi="Arial" w:cs="Arial"/>
              </w:rPr>
              <w:t>(a) In terms of the definition of "hemp", the legislation that regulates the cultivation of hemp must determine an appropriate percentage of THC.</w:t>
            </w:r>
          </w:p>
        </w:tc>
      </w:tr>
      <w:tr w:rsidR="00AD2485" w:rsidRPr="00027B6B" w:rsidTr="0041054D">
        <w:tc>
          <w:tcPr>
            <w:tcW w:w="6588" w:type="dxa"/>
          </w:tcPr>
          <w:p w:rsidR="00AD2485" w:rsidRPr="00027B6B" w:rsidRDefault="002076A4" w:rsidP="0041054D">
            <w:pPr>
              <w:spacing w:line="276" w:lineRule="auto"/>
              <w:rPr>
                <w:rFonts w:ascii="Arial" w:hAnsi="Arial" w:cs="Arial"/>
              </w:rPr>
            </w:pPr>
            <w:r>
              <w:rPr>
                <w:rFonts w:ascii="Arial" w:hAnsi="Arial" w:cs="Arial"/>
              </w:rPr>
              <w:t xml:space="preserve">(b) </w:t>
            </w:r>
            <w:r w:rsidR="00AD2485" w:rsidRPr="00027B6B">
              <w:rPr>
                <w:rFonts w:ascii="Arial" w:hAnsi="Arial" w:cs="Arial"/>
              </w:rPr>
              <w:t>Growing hemp industrially cannot take place in South Africa at the current low level of THC, which level is devoid of scientific reasoning. South Africa's high levels of ultraviolet radiation can increase the amount of THC to above 0.2% which will prejudice farmers through no fault of their own and make all such farming illegal.</w:t>
            </w:r>
          </w:p>
          <w:p w:rsidR="00AD2485" w:rsidRPr="00027B6B" w:rsidRDefault="00AD2485" w:rsidP="0041054D">
            <w:pPr>
              <w:spacing w:line="276" w:lineRule="auto"/>
              <w:rPr>
                <w:rFonts w:ascii="Arial" w:hAnsi="Arial" w:cs="Arial"/>
              </w:rPr>
            </w:pPr>
            <w:r w:rsidRPr="00027B6B">
              <w:rPr>
                <w:rFonts w:ascii="Arial" w:hAnsi="Arial" w:cs="Arial"/>
              </w:rPr>
              <w:t>(Cannabis Trade Association Africa (p 1))</w:t>
            </w:r>
          </w:p>
        </w:tc>
        <w:tc>
          <w:tcPr>
            <w:tcW w:w="6588" w:type="dxa"/>
          </w:tcPr>
          <w:p w:rsidR="00AD2485" w:rsidRPr="00027B6B" w:rsidRDefault="001A6BB0" w:rsidP="0041054D">
            <w:pPr>
              <w:spacing w:line="276" w:lineRule="auto"/>
              <w:rPr>
                <w:rFonts w:ascii="Arial" w:hAnsi="Arial" w:cs="Arial"/>
              </w:rPr>
            </w:pPr>
            <w:r>
              <w:rPr>
                <w:rFonts w:ascii="Arial" w:hAnsi="Arial" w:cs="Arial"/>
              </w:rPr>
              <w:t>(b) See paragraph</w:t>
            </w:r>
            <w:r w:rsidR="000C51BB">
              <w:rPr>
                <w:rFonts w:ascii="Arial" w:hAnsi="Arial" w:cs="Arial"/>
              </w:rPr>
              <w:t>s</w:t>
            </w:r>
            <w:r>
              <w:rPr>
                <w:rFonts w:ascii="Arial" w:hAnsi="Arial" w:cs="Arial"/>
              </w:rPr>
              <w:t xml:space="preserve"> (a)</w:t>
            </w:r>
            <w:r w:rsidR="000C51BB">
              <w:rPr>
                <w:rFonts w:ascii="Arial" w:hAnsi="Arial" w:cs="Arial"/>
              </w:rPr>
              <w:t xml:space="preserve"> and 1.35, above.</w:t>
            </w:r>
          </w:p>
        </w:tc>
      </w:tr>
      <w:tr w:rsidR="00AD2485" w:rsidRPr="00027B6B" w:rsidTr="0041054D">
        <w:tc>
          <w:tcPr>
            <w:tcW w:w="6588" w:type="dxa"/>
          </w:tcPr>
          <w:p w:rsidR="00AD2485" w:rsidRPr="00027B6B" w:rsidRDefault="002076A4" w:rsidP="00D45F04">
            <w:pPr>
              <w:spacing w:line="276" w:lineRule="auto"/>
              <w:rPr>
                <w:rFonts w:ascii="Arial" w:hAnsi="Arial" w:cs="Arial"/>
                <w:b/>
                <w:i/>
              </w:rPr>
            </w:pPr>
            <w:r w:rsidRPr="00D45F04">
              <w:rPr>
                <w:rFonts w:ascii="Arial" w:hAnsi="Arial" w:cs="Arial"/>
              </w:rPr>
              <w:t>2.11</w:t>
            </w:r>
            <w:r>
              <w:rPr>
                <w:rFonts w:ascii="Arial" w:hAnsi="Arial" w:cs="Arial"/>
                <w:b/>
                <w:i/>
              </w:rPr>
              <w:t xml:space="preserve"> </w:t>
            </w:r>
            <w:r w:rsidR="00AD2485" w:rsidRPr="00027B6B">
              <w:rPr>
                <w:rFonts w:ascii="Arial" w:hAnsi="Arial" w:cs="Arial"/>
                <w:b/>
                <w:i/>
              </w:rPr>
              <w:t>Definition of "immature cannabis plant"</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1A6BB0" w:rsidRDefault="00AD2485" w:rsidP="0041054D">
            <w:pPr>
              <w:spacing w:line="276" w:lineRule="auto"/>
              <w:rPr>
                <w:rFonts w:ascii="Arial" w:hAnsi="Arial" w:cs="Arial"/>
              </w:rPr>
            </w:pPr>
            <w:r w:rsidRPr="00027B6B">
              <w:rPr>
                <w:rFonts w:ascii="Arial" w:hAnsi="Arial" w:cs="Arial"/>
              </w:rPr>
              <w:t xml:space="preserve">Each strain is different and depending on your grow. It is unscientific to propose blanket measurement criteria and should this be presented in court, the evidence of expert witnesses (already available to the state) would prove this. </w:t>
            </w:r>
          </w:p>
          <w:p w:rsidR="00AD2485" w:rsidRPr="00027B6B" w:rsidRDefault="00AD2485" w:rsidP="0041054D">
            <w:pPr>
              <w:spacing w:line="276" w:lineRule="auto"/>
              <w:rPr>
                <w:rFonts w:ascii="Arial" w:hAnsi="Arial" w:cs="Arial"/>
              </w:rPr>
            </w:pPr>
            <w:r w:rsidRPr="00027B6B">
              <w:rPr>
                <w:rFonts w:ascii="Arial" w:hAnsi="Arial" w:cs="Arial"/>
              </w:rPr>
              <w:t>(F Saaiman page 2)</w:t>
            </w:r>
          </w:p>
        </w:tc>
        <w:tc>
          <w:tcPr>
            <w:tcW w:w="6588" w:type="dxa"/>
          </w:tcPr>
          <w:p w:rsidR="0083424D" w:rsidRDefault="000C51BB" w:rsidP="0080154D">
            <w:pPr>
              <w:spacing w:line="276" w:lineRule="auto"/>
              <w:rPr>
                <w:rFonts w:ascii="Arial" w:hAnsi="Arial" w:cs="Arial"/>
              </w:rPr>
            </w:pPr>
            <w:r>
              <w:rPr>
                <w:rFonts w:ascii="Arial" w:hAnsi="Arial" w:cs="Arial"/>
              </w:rPr>
              <w:t xml:space="preserve">* </w:t>
            </w:r>
            <w:r w:rsidR="001A6BB0">
              <w:rPr>
                <w:rFonts w:ascii="Arial" w:hAnsi="Arial" w:cs="Arial"/>
              </w:rPr>
              <w:t xml:space="preserve">The determining factor is that the cannabis plant should not be in its flowering stage of development. </w:t>
            </w:r>
          </w:p>
          <w:p w:rsidR="000C51BB" w:rsidRDefault="000C51BB" w:rsidP="0080154D">
            <w:pPr>
              <w:spacing w:line="276" w:lineRule="auto"/>
              <w:rPr>
                <w:rFonts w:ascii="Arial" w:hAnsi="Arial" w:cs="Arial"/>
              </w:rPr>
            </w:pPr>
          </w:p>
          <w:p w:rsidR="001A6BB0" w:rsidRPr="00027B6B" w:rsidRDefault="000C51BB" w:rsidP="0080154D">
            <w:pPr>
              <w:spacing w:line="276" w:lineRule="auto"/>
              <w:rPr>
                <w:rFonts w:ascii="Arial" w:hAnsi="Arial" w:cs="Arial"/>
              </w:rPr>
            </w:pPr>
            <w:r>
              <w:rPr>
                <w:rFonts w:ascii="Arial" w:hAnsi="Arial" w:cs="Arial"/>
                <w:b/>
              </w:rPr>
              <w:t xml:space="preserve">* </w:t>
            </w:r>
            <w:r w:rsidR="0080154D" w:rsidRPr="0080154D">
              <w:rPr>
                <w:rFonts w:ascii="Arial" w:hAnsi="Arial" w:cs="Arial"/>
                <w:b/>
              </w:rPr>
              <w:t>T</w:t>
            </w:r>
            <w:r w:rsidR="0080154D" w:rsidRPr="000C51BB">
              <w:rPr>
                <w:rFonts w:ascii="Arial" w:hAnsi="Arial" w:cs="Arial"/>
                <w:b/>
                <w:u w:val="single"/>
              </w:rPr>
              <w:t>he height and width limitation as contemplated i</w:t>
            </w:r>
            <w:r w:rsidR="00B046CD">
              <w:rPr>
                <w:rFonts w:ascii="Arial" w:hAnsi="Arial" w:cs="Arial"/>
                <w:b/>
                <w:u w:val="single"/>
              </w:rPr>
              <w:t>n the definition may be removed, but in the context of the Bill is necessary to distinguish it from "seedlings".</w:t>
            </w:r>
          </w:p>
        </w:tc>
      </w:tr>
      <w:tr w:rsidR="00AD2485" w:rsidRPr="00027B6B" w:rsidTr="0041054D">
        <w:tc>
          <w:tcPr>
            <w:tcW w:w="6588" w:type="dxa"/>
          </w:tcPr>
          <w:p w:rsidR="00AD2485" w:rsidRPr="00027B6B" w:rsidRDefault="002076A4" w:rsidP="0041054D">
            <w:pPr>
              <w:spacing w:line="276" w:lineRule="auto"/>
              <w:rPr>
                <w:rFonts w:ascii="Arial" w:hAnsi="Arial" w:cs="Arial"/>
                <w:b/>
                <w:i/>
              </w:rPr>
            </w:pPr>
            <w:r w:rsidRPr="00D45F04">
              <w:rPr>
                <w:rFonts w:ascii="Arial" w:hAnsi="Arial" w:cs="Arial"/>
              </w:rPr>
              <w:t>2.12</w:t>
            </w:r>
            <w:r>
              <w:rPr>
                <w:rFonts w:ascii="Arial" w:hAnsi="Arial" w:cs="Arial"/>
                <w:b/>
                <w:i/>
              </w:rPr>
              <w:t xml:space="preserve"> </w:t>
            </w:r>
            <w:r w:rsidR="00AD2485" w:rsidRPr="00027B6B">
              <w:rPr>
                <w:rFonts w:ascii="Arial" w:hAnsi="Arial" w:cs="Arial"/>
                <w:b/>
                <w:i/>
              </w:rPr>
              <w:t>Definition of "prescribed quantity"</w:t>
            </w:r>
            <w:r w:rsidR="00D45F04">
              <w:rPr>
                <w:rFonts w:ascii="Arial" w:hAnsi="Arial" w:cs="Arial"/>
                <w:b/>
                <w:i/>
              </w:rPr>
              <w:t>(applicable to clause 2 and Schedule 3)</w:t>
            </w:r>
          </w:p>
        </w:tc>
        <w:tc>
          <w:tcPr>
            <w:tcW w:w="6588" w:type="dxa"/>
          </w:tcPr>
          <w:p w:rsidR="00AD2485" w:rsidRPr="00027B6B" w:rsidRDefault="00AD2485" w:rsidP="0041054D">
            <w:pPr>
              <w:spacing w:line="276" w:lineRule="auto"/>
              <w:rPr>
                <w:rFonts w:ascii="Arial" w:hAnsi="Arial" w:cs="Arial"/>
              </w:rPr>
            </w:pPr>
          </w:p>
        </w:tc>
      </w:tr>
      <w:tr w:rsidR="000D2D35" w:rsidRPr="000D2D35" w:rsidTr="0041054D">
        <w:tc>
          <w:tcPr>
            <w:tcW w:w="6588" w:type="dxa"/>
          </w:tcPr>
          <w:p w:rsidR="000D2D35" w:rsidRDefault="002076A4" w:rsidP="000D2D35">
            <w:pPr>
              <w:spacing w:line="276" w:lineRule="auto"/>
              <w:rPr>
                <w:rFonts w:ascii="Arial" w:hAnsi="Arial" w:cs="Arial"/>
              </w:rPr>
            </w:pPr>
            <w:r>
              <w:rPr>
                <w:rFonts w:ascii="Arial" w:hAnsi="Arial" w:cs="Arial"/>
              </w:rPr>
              <w:t xml:space="preserve">(a) </w:t>
            </w:r>
            <w:r w:rsidR="000D2D35" w:rsidRPr="001F72AE">
              <w:rPr>
                <w:rFonts w:ascii="Arial" w:hAnsi="Arial" w:cs="Arial"/>
              </w:rPr>
              <w:t>What harms are prevented by criminalising the behaviour of someone who cultivates or possesses more than a “prescribed quantity</w:t>
            </w:r>
            <w:r>
              <w:rPr>
                <w:rFonts w:ascii="Arial" w:hAnsi="Arial" w:cs="Arial"/>
              </w:rPr>
              <w:t>"?</w:t>
            </w:r>
            <w:r w:rsidR="00F91B9F">
              <w:rPr>
                <w:rFonts w:ascii="Arial" w:hAnsi="Arial" w:cs="Arial"/>
              </w:rPr>
              <w:t xml:space="preserve"> </w:t>
            </w:r>
            <w:r w:rsidR="000D2D35" w:rsidRPr="000D2D35">
              <w:rPr>
                <w:rFonts w:ascii="Arial" w:hAnsi="Arial" w:cs="Arial"/>
              </w:rPr>
              <w:t xml:space="preserve">Does a person who grows above the “prescribed quantity” commit a crime, if it is </w:t>
            </w:r>
            <w:r w:rsidR="000D2D35">
              <w:rPr>
                <w:rFonts w:ascii="Arial" w:hAnsi="Arial" w:cs="Arial"/>
              </w:rPr>
              <w:t xml:space="preserve">not </w:t>
            </w:r>
            <w:r w:rsidR="000D2D35" w:rsidRPr="000D2D35">
              <w:rPr>
                <w:rFonts w:ascii="Arial" w:hAnsi="Arial" w:cs="Arial"/>
              </w:rPr>
              <w:t>for consuming it for its psychoactive effects</w:t>
            </w:r>
            <w:r w:rsidR="000D2D35">
              <w:rPr>
                <w:rFonts w:ascii="Arial" w:hAnsi="Arial" w:cs="Arial"/>
              </w:rPr>
              <w:t xml:space="preserve"> for instance </w:t>
            </w:r>
            <w:r w:rsidR="000D2D35" w:rsidRPr="000D2D35">
              <w:rPr>
                <w:rFonts w:ascii="Arial" w:hAnsi="Arial" w:cs="Arial"/>
              </w:rPr>
              <w:t>a perimeter hedge, or as cattle fodder?</w:t>
            </w:r>
          </w:p>
          <w:p w:rsidR="002076A4" w:rsidRDefault="002076A4" w:rsidP="000D2D35">
            <w:pPr>
              <w:spacing w:line="276" w:lineRule="auto"/>
              <w:rPr>
                <w:rFonts w:ascii="Arial" w:hAnsi="Arial" w:cs="Arial"/>
              </w:rPr>
            </w:pPr>
          </w:p>
          <w:p w:rsidR="00E46D5E" w:rsidRDefault="00E46D5E" w:rsidP="000D2D35">
            <w:pPr>
              <w:spacing w:line="276" w:lineRule="auto"/>
              <w:rPr>
                <w:rFonts w:ascii="Arial" w:hAnsi="Arial" w:cs="Arial"/>
              </w:rPr>
            </w:pPr>
          </w:p>
          <w:p w:rsidR="00E46D5E" w:rsidRDefault="00E46D5E" w:rsidP="000D2D35">
            <w:pPr>
              <w:spacing w:line="276" w:lineRule="auto"/>
              <w:rPr>
                <w:rFonts w:ascii="Arial" w:hAnsi="Arial" w:cs="Arial"/>
              </w:rPr>
            </w:pPr>
          </w:p>
          <w:p w:rsidR="00E46D5E" w:rsidRDefault="00E46D5E" w:rsidP="000D2D35">
            <w:pPr>
              <w:spacing w:line="276" w:lineRule="auto"/>
              <w:rPr>
                <w:rFonts w:ascii="Arial" w:hAnsi="Arial" w:cs="Arial"/>
              </w:rPr>
            </w:pPr>
          </w:p>
          <w:p w:rsidR="000C51BB" w:rsidRDefault="000C51BB" w:rsidP="000D2D35">
            <w:pPr>
              <w:spacing w:line="276" w:lineRule="auto"/>
              <w:rPr>
                <w:rFonts w:ascii="Arial" w:hAnsi="Arial" w:cs="Arial"/>
              </w:rPr>
            </w:pPr>
          </w:p>
          <w:p w:rsidR="000D2D35" w:rsidRDefault="002076A4" w:rsidP="000D2D35">
            <w:pPr>
              <w:spacing w:line="276" w:lineRule="auto"/>
              <w:rPr>
                <w:rFonts w:ascii="Arial" w:hAnsi="Arial" w:cs="Arial"/>
              </w:rPr>
            </w:pPr>
            <w:r>
              <w:rPr>
                <w:rFonts w:ascii="Arial" w:hAnsi="Arial" w:cs="Arial"/>
              </w:rPr>
              <w:t xml:space="preserve">(b) </w:t>
            </w:r>
            <w:r w:rsidR="000D2D35">
              <w:rPr>
                <w:rFonts w:ascii="Arial" w:hAnsi="Arial" w:cs="Arial"/>
              </w:rPr>
              <w:t xml:space="preserve">What about persons who wish to self-medicate? The "prescribed quantity" must take into account </w:t>
            </w:r>
            <w:r w:rsidR="000D2D35" w:rsidRPr="000D2D35">
              <w:rPr>
                <w:rFonts w:ascii="Arial" w:hAnsi="Arial" w:cs="Arial"/>
              </w:rPr>
              <w:t>how much more cannabis is required to be grown, concentrated and consumed in order to yield beneficial medicinal outcomes for certain ailments.</w:t>
            </w:r>
          </w:p>
          <w:p w:rsidR="000D2D35" w:rsidRDefault="000D2D35" w:rsidP="000D2D35">
            <w:pPr>
              <w:rPr>
                <w:rFonts w:ascii="Arial" w:hAnsi="Arial" w:cs="Arial"/>
              </w:rPr>
            </w:pPr>
            <w:r>
              <w:rPr>
                <w:rFonts w:ascii="Arial" w:hAnsi="Arial" w:cs="Arial"/>
              </w:rPr>
              <w:t>(Schindlers (p 17 – 19))</w:t>
            </w:r>
          </w:p>
          <w:p w:rsidR="000D2D35" w:rsidRDefault="000D2D35" w:rsidP="000D2D35">
            <w:pPr>
              <w:rPr>
                <w:rFonts w:ascii="Arial" w:hAnsi="Arial" w:cs="Arial"/>
              </w:rPr>
            </w:pPr>
          </w:p>
          <w:p w:rsidR="000D2D35" w:rsidRPr="00027B6B" w:rsidRDefault="002076A4" w:rsidP="000D2D35">
            <w:pPr>
              <w:spacing w:line="276" w:lineRule="auto"/>
              <w:rPr>
                <w:rFonts w:ascii="Arial" w:hAnsi="Arial" w:cs="Arial"/>
              </w:rPr>
            </w:pPr>
            <w:r>
              <w:rPr>
                <w:rFonts w:ascii="Arial" w:hAnsi="Arial" w:cs="Arial"/>
              </w:rPr>
              <w:t xml:space="preserve">(c) </w:t>
            </w:r>
            <w:r w:rsidR="000D2D35" w:rsidRPr="00027B6B">
              <w:rPr>
                <w:rFonts w:ascii="Arial" w:hAnsi="Arial" w:cs="Arial"/>
              </w:rPr>
              <w:t>Why regulate the growing and possession of a plant, instead of the legitimate and illegitimate uses thereof (a comparator being the limitation of the quantity of poppies that may be grown in a garden why not criminalise the manufacturing and dealing in heroin)?</w:t>
            </w:r>
            <w:r>
              <w:rPr>
                <w:rFonts w:ascii="Arial" w:hAnsi="Arial" w:cs="Arial"/>
              </w:rPr>
              <w:t xml:space="preserve"> </w:t>
            </w:r>
            <w:r w:rsidR="000D2D35" w:rsidRPr="00027B6B">
              <w:rPr>
                <w:rFonts w:ascii="Arial" w:hAnsi="Arial" w:cs="Arial"/>
              </w:rPr>
              <w:t xml:space="preserve">There is no "prescribed quantity" for those who would wish to grow their own </w:t>
            </w:r>
            <w:r w:rsidR="00E56690">
              <w:rPr>
                <w:rFonts w:ascii="Arial" w:hAnsi="Arial" w:cs="Arial"/>
              </w:rPr>
              <w:t>tobacco, or brew their own beer</w:t>
            </w:r>
            <w:r w:rsidR="000D2D35" w:rsidRPr="00027B6B">
              <w:rPr>
                <w:rFonts w:ascii="Arial" w:hAnsi="Arial" w:cs="Arial"/>
              </w:rPr>
              <w:t xml:space="preserve"> at home and why should the Bill criminalise similar conduct in respect of cannabis.</w:t>
            </w:r>
          </w:p>
          <w:p w:rsidR="002076A4" w:rsidRDefault="002076A4" w:rsidP="000D2D35">
            <w:pPr>
              <w:spacing w:line="276" w:lineRule="auto"/>
              <w:rPr>
                <w:rFonts w:ascii="Arial" w:hAnsi="Arial" w:cs="Arial"/>
              </w:rPr>
            </w:pPr>
          </w:p>
          <w:p w:rsidR="000D2D35" w:rsidRPr="00027B6B" w:rsidRDefault="002076A4" w:rsidP="000D2D35">
            <w:pPr>
              <w:spacing w:line="276" w:lineRule="auto"/>
              <w:rPr>
                <w:rFonts w:ascii="Arial" w:hAnsi="Arial" w:cs="Arial"/>
              </w:rPr>
            </w:pPr>
            <w:r>
              <w:rPr>
                <w:rFonts w:ascii="Arial" w:hAnsi="Arial" w:cs="Arial"/>
              </w:rPr>
              <w:t xml:space="preserve">(d) </w:t>
            </w:r>
            <w:r w:rsidR="000D2D35" w:rsidRPr="00027B6B">
              <w:rPr>
                <w:rFonts w:ascii="Arial" w:hAnsi="Arial" w:cs="Arial"/>
              </w:rPr>
              <w:t>On what basis and under which circumstances will the SAPS be authorised to enter into a person’s private space (the very antithesis of the Judgment – as based on the section 14 right to privacy) to count their cannabis plants.</w:t>
            </w:r>
          </w:p>
          <w:p w:rsidR="000D2D35" w:rsidRPr="000D2D35" w:rsidRDefault="000D2D35" w:rsidP="000D2D35">
            <w:pPr>
              <w:rPr>
                <w:rFonts w:ascii="Arial" w:hAnsi="Arial" w:cs="Arial"/>
              </w:rPr>
            </w:pPr>
            <w:r w:rsidRPr="00027B6B">
              <w:rPr>
                <w:rFonts w:ascii="Arial" w:hAnsi="Arial" w:cs="Arial"/>
              </w:rPr>
              <w:t>(Schindlers (p 19 - 20))</w:t>
            </w:r>
          </w:p>
        </w:tc>
        <w:tc>
          <w:tcPr>
            <w:tcW w:w="6588" w:type="dxa"/>
          </w:tcPr>
          <w:p w:rsidR="00E46D5E" w:rsidRDefault="00F91B9F" w:rsidP="00156BBA">
            <w:pPr>
              <w:spacing w:line="276" w:lineRule="auto"/>
              <w:rPr>
                <w:rFonts w:ascii="Arial" w:hAnsi="Arial" w:cs="Arial"/>
              </w:rPr>
            </w:pPr>
            <w:r>
              <w:rPr>
                <w:rFonts w:ascii="Arial" w:hAnsi="Arial" w:cs="Arial"/>
              </w:rPr>
              <w:t xml:space="preserve">2.12(a) </w:t>
            </w:r>
            <w:r w:rsidR="00E46D5E">
              <w:rPr>
                <w:rFonts w:ascii="Arial" w:hAnsi="Arial" w:cs="Arial"/>
              </w:rPr>
              <w:t xml:space="preserve">* </w:t>
            </w:r>
            <w:r>
              <w:rPr>
                <w:rFonts w:ascii="Arial" w:hAnsi="Arial" w:cs="Arial"/>
              </w:rPr>
              <w:t xml:space="preserve">The prescribed quantities are to restrict cannabis for private use. If there is no limitation on the prescribed quantities for personal use, it may be used as a facade to facilitate the dealing in cannabis. The prescribed </w:t>
            </w:r>
            <w:r w:rsidR="00E46D5E">
              <w:rPr>
                <w:rFonts w:ascii="Arial" w:hAnsi="Arial" w:cs="Arial"/>
              </w:rPr>
              <w:t>quantities in Schedule 3 of the Bill are</w:t>
            </w:r>
            <w:r>
              <w:rPr>
                <w:rFonts w:ascii="Arial" w:hAnsi="Arial" w:cs="Arial"/>
              </w:rPr>
              <w:t xml:space="preserve"> liberal if compared with </w:t>
            </w:r>
            <w:r w:rsidR="00E46D5E">
              <w:rPr>
                <w:rFonts w:ascii="Arial" w:hAnsi="Arial" w:cs="Arial"/>
              </w:rPr>
              <w:t xml:space="preserve">the limitations in </w:t>
            </w:r>
            <w:r>
              <w:rPr>
                <w:rFonts w:ascii="Arial" w:hAnsi="Arial" w:cs="Arial"/>
              </w:rPr>
              <w:t>foreign jurisdictions</w:t>
            </w:r>
            <w:r w:rsidR="00E46D5E">
              <w:rPr>
                <w:rFonts w:ascii="Arial" w:hAnsi="Arial" w:cs="Arial"/>
              </w:rPr>
              <w:t>.</w:t>
            </w:r>
          </w:p>
          <w:p w:rsidR="00E46D5E" w:rsidRDefault="00E46D5E" w:rsidP="00156BBA">
            <w:pPr>
              <w:spacing w:line="276" w:lineRule="auto"/>
              <w:rPr>
                <w:rFonts w:ascii="Arial" w:hAnsi="Arial" w:cs="Arial"/>
              </w:rPr>
            </w:pPr>
            <w:r>
              <w:rPr>
                <w:rFonts w:ascii="Arial" w:hAnsi="Arial" w:cs="Arial"/>
              </w:rPr>
              <w:t xml:space="preserve">* Personal use is defined in section 1(1) of the Act as "for </w:t>
            </w:r>
            <w:r w:rsidRPr="00E46D5E">
              <w:rPr>
                <w:rFonts w:ascii="Arial" w:hAnsi="Arial" w:cs="Arial"/>
              </w:rPr>
              <w:t>the exclusive use of an adult person</w:t>
            </w:r>
            <w:r>
              <w:rPr>
                <w:rFonts w:ascii="Arial" w:hAnsi="Arial" w:cs="Arial"/>
              </w:rPr>
              <w:t>". If cann</w:t>
            </w:r>
            <w:r w:rsidR="003C0475">
              <w:rPr>
                <w:rFonts w:ascii="Arial" w:hAnsi="Arial" w:cs="Arial"/>
              </w:rPr>
              <w:t xml:space="preserve">abis is used for </w:t>
            </w:r>
            <w:r w:rsidR="000C51BB">
              <w:rPr>
                <w:rFonts w:ascii="Arial" w:hAnsi="Arial" w:cs="Arial"/>
              </w:rPr>
              <w:t>another purpose</w:t>
            </w:r>
            <w:r>
              <w:rPr>
                <w:rFonts w:ascii="Arial" w:hAnsi="Arial" w:cs="Arial"/>
              </w:rPr>
              <w:t xml:space="preserve">, other than consumption, it is still for the use of the adult and covered by the Bill. </w:t>
            </w:r>
          </w:p>
          <w:p w:rsidR="000D2D35" w:rsidRDefault="00F91B9F" w:rsidP="00156BBA">
            <w:pPr>
              <w:spacing w:line="276" w:lineRule="auto"/>
              <w:rPr>
                <w:rFonts w:ascii="Arial" w:hAnsi="Arial" w:cs="Arial"/>
              </w:rPr>
            </w:pPr>
            <w:r>
              <w:rPr>
                <w:rFonts w:ascii="Arial" w:hAnsi="Arial" w:cs="Arial"/>
              </w:rPr>
              <w:t xml:space="preserve"> </w:t>
            </w:r>
          </w:p>
          <w:p w:rsidR="00E46D5E" w:rsidRPr="000C51BB" w:rsidRDefault="00E46D5E" w:rsidP="00156BBA">
            <w:pPr>
              <w:spacing w:line="276" w:lineRule="auto"/>
              <w:rPr>
                <w:rFonts w:ascii="Arial" w:hAnsi="Arial" w:cs="Arial"/>
                <w:b/>
                <w:u w:val="single"/>
              </w:rPr>
            </w:pPr>
            <w:r w:rsidRPr="000C51BB">
              <w:rPr>
                <w:rFonts w:ascii="Arial" w:hAnsi="Arial" w:cs="Arial"/>
                <w:u w:val="single"/>
              </w:rPr>
              <w:t>(</w:t>
            </w:r>
            <w:r w:rsidRPr="000C51BB">
              <w:rPr>
                <w:rFonts w:ascii="Arial" w:hAnsi="Arial" w:cs="Arial"/>
                <w:b/>
                <w:u w:val="single"/>
              </w:rPr>
              <w:t xml:space="preserve">b) A suitable amendment will be proposed to </w:t>
            </w:r>
            <w:r w:rsidR="00E56690" w:rsidRPr="000C51BB">
              <w:rPr>
                <w:rFonts w:ascii="Arial" w:hAnsi="Arial" w:cs="Arial"/>
                <w:b/>
                <w:u w:val="single"/>
              </w:rPr>
              <w:t>accommodate</w:t>
            </w:r>
            <w:r w:rsidRPr="000C51BB">
              <w:rPr>
                <w:rFonts w:ascii="Arial" w:hAnsi="Arial" w:cs="Arial"/>
                <w:b/>
                <w:u w:val="single"/>
              </w:rPr>
              <w:t xml:space="preserve"> this comment.</w:t>
            </w:r>
          </w:p>
          <w:p w:rsidR="00E56690" w:rsidRDefault="00E56690" w:rsidP="00156BBA">
            <w:pPr>
              <w:spacing w:line="276" w:lineRule="auto"/>
              <w:rPr>
                <w:rFonts w:ascii="Arial" w:hAnsi="Arial" w:cs="Arial"/>
                <w:b/>
              </w:rPr>
            </w:pPr>
          </w:p>
          <w:p w:rsidR="00E56690" w:rsidRDefault="00E56690" w:rsidP="00E46D5E">
            <w:pPr>
              <w:rPr>
                <w:rFonts w:ascii="Arial" w:hAnsi="Arial" w:cs="Arial"/>
                <w:b/>
              </w:rPr>
            </w:pPr>
          </w:p>
          <w:p w:rsidR="00E56690" w:rsidRDefault="00E56690" w:rsidP="00E46D5E">
            <w:pPr>
              <w:rPr>
                <w:rFonts w:ascii="Arial" w:hAnsi="Arial" w:cs="Arial"/>
                <w:b/>
              </w:rPr>
            </w:pPr>
          </w:p>
          <w:p w:rsidR="00E56690" w:rsidRDefault="00E56690" w:rsidP="00E46D5E">
            <w:pPr>
              <w:rPr>
                <w:rFonts w:ascii="Arial" w:hAnsi="Arial" w:cs="Arial"/>
                <w:b/>
              </w:rPr>
            </w:pPr>
          </w:p>
          <w:p w:rsidR="00E56690" w:rsidRDefault="00E56690" w:rsidP="00DE5F5E">
            <w:pPr>
              <w:spacing w:line="276" w:lineRule="auto"/>
              <w:rPr>
                <w:rFonts w:ascii="Arial" w:hAnsi="Arial" w:cs="Arial"/>
              </w:rPr>
            </w:pPr>
            <w:r w:rsidRPr="00E56690">
              <w:rPr>
                <w:rFonts w:ascii="Arial" w:hAnsi="Arial" w:cs="Arial"/>
              </w:rPr>
              <w:t>(c)</w:t>
            </w:r>
            <w:r>
              <w:rPr>
                <w:rFonts w:ascii="Arial" w:hAnsi="Arial" w:cs="Arial"/>
              </w:rPr>
              <w:t xml:space="preserve"> The antecedent </w:t>
            </w:r>
            <w:r w:rsidR="00DE5F5E">
              <w:rPr>
                <w:rFonts w:ascii="Arial" w:hAnsi="Arial" w:cs="Arial"/>
              </w:rPr>
              <w:t>to offences</w:t>
            </w:r>
            <w:r>
              <w:rPr>
                <w:rFonts w:ascii="Arial" w:hAnsi="Arial" w:cs="Arial"/>
              </w:rPr>
              <w:t xml:space="preserve"> is criminalised to curb the offence its</w:t>
            </w:r>
            <w:r w:rsidR="007A65C1">
              <w:rPr>
                <w:rFonts w:ascii="Arial" w:hAnsi="Arial" w:cs="Arial"/>
              </w:rPr>
              <w:t>elf. The growing of the poppies</w:t>
            </w:r>
            <w:r w:rsidR="000C51BB">
              <w:rPr>
                <w:rFonts w:ascii="Arial" w:hAnsi="Arial" w:cs="Arial"/>
              </w:rPr>
              <w:t xml:space="preserve"> (</w:t>
            </w:r>
            <w:r w:rsidR="000C51BB" w:rsidRPr="000C51BB">
              <w:rPr>
                <w:rFonts w:ascii="Arial" w:hAnsi="Arial" w:cs="Arial"/>
                <w:i/>
              </w:rPr>
              <w:t>Papaver Somniferm</w:t>
            </w:r>
            <w:r w:rsidR="000C51BB">
              <w:rPr>
                <w:rFonts w:ascii="Arial" w:hAnsi="Arial" w:cs="Arial"/>
              </w:rPr>
              <w:t>)</w:t>
            </w:r>
            <w:r>
              <w:rPr>
                <w:rFonts w:ascii="Arial" w:hAnsi="Arial" w:cs="Arial"/>
              </w:rPr>
              <w:t>, in terms of the example is already criminalised in terms of the Drugs Act and subject to international control.</w:t>
            </w:r>
            <w:r w:rsidR="00DE5F5E">
              <w:rPr>
                <w:rFonts w:ascii="Arial" w:hAnsi="Arial" w:cs="Arial"/>
              </w:rPr>
              <w:t xml:space="preserve"> In terms of the Liquor A</w:t>
            </w:r>
            <w:r w:rsidR="00DE5F5E" w:rsidRPr="00DE5F5E">
              <w:rPr>
                <w:rFonts w:ascii="Arial" w:hAnsi="Arial" w:cs="Arial"/>
              </w:rPr>
              <w:t>ct</w:t>
            </w:r>
            <w:r w:rsidR="00DE5F5E">
              <w:rPr>
                <w:rFonts w:ascii="Arial" w:hAnsi="Arial" w:cs="Arial"/>
              </w:rPr>
              <w:t xml:space="preserve">, 2003, the manufacturing or distribution of other liquor product are strictly prohibited unless it is done in terms of a licence. </w:t>
            </w:r>
          </w:p>
          <w:p w:rsidR="00DE5F5E" w:rsidRDefault="00DE5F5E" w:rsidP="00DE5F5E">
            <w:pPr>
              <w:spacing w:line="276" w:lineRule="auto"/>
              <w:rPr>
                <w:rFonts w:ascii="Arial" w:hAnsi="Arial" w:cs="Arial"/>
              </w:rPr>
            </w:pPr>
          </w:p>
          <w:p w:rsidR="00DE5F5E" w:rsidRDefault="00DE5F5E" w:rsidP="00DE5F5E">
            <w:pPr>
              <w:spacing w:line="276" w:lineRule="auto"/>
              <w:rPr>
                <w:rFonts w:ascii="Arial" w:hAnsi="Arial" w:cs="Arial"/>
              </w:rPr>
            </w:pPr>
          </w:p>
          <w:p w:rsidR="000C51BB" w:rsidRDefault="000C51BB" w:rsidP="00202511">
            <w:pPr>
              <w:spacing w:line="276" w:lineRule="auto"/>
              <w:rPr>
                <w:rFonts w:ascii="Arial" w:hAnsi="Arial" w:cs="Arial"/>
              </w:rPr>
            </w:pPr>
          </w:p>
          <w:p w:rsidR="00DE5F5E" w:rsidRPr="00E56690" w:rsidRDefault="00DE5F5E" w:rsidP="000C51BB">
            <w:pPr>
              <w:spacing w:line="276" w:lineRule="auto"/>
              <w:rPr>
                <w:rFonts w:ascii="Arial" w:hAnsi="Arial" w:cs="Arial"/>
              </w:rPr>
            </w:pPr>
            <w:r>
              <w:rPr>
                <w:rFonts w:ascii="Arial" w:hAnsi="Arial" w:cs="Arial"/>
              </w:rPr>
              <w:t>(d) See paragraph 1.26(</w:t>
            </w:r>
            <w:r w:rsidR="00202511">
              <w:rPr>
                <w:rFonts w:ascii="Arial" w:hAnsi="Arial" w:cs="Arial"/>
              </w:rPr>
              <w:t>b</w:t>
            </w:r>
            <w:r>
              <w:rPr>
                <w:rFonts w:ascii="Arial" w:hAnsi="Arial" w:cs="Arial"/>
              </w:rPr>
              <w:t>), above.</w:t>
            </w:r>
          </w:p>
        </w:tc>
      </w:tr>
      <w:tr w:rsidR="00AD2485" w:rsidRPr="00027B6B" w:rsidTr="0041054D">
        <w:tc>
          <w:tcPr>
            <w:tcW w:w="6588" w:type="dxa"/>
          </w:tcPr>
          <w:p w:rsidR="00AD2485" w:rsidRDefault="002076A4" w:rsidP="0041054D">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(e) </w:t>
            </w:r>
            <w:r w:rsidR="00E428ED">
              <w:rPr>
                <w:rFonts w:ascii="Arial" w:hAnsi="Arial" w:cs="Arial"/>
                <w:sz w:val="22"/>
                <w:szCs w:val="22"/>
                <w:lang w:val="en-GB"/>
              </w:rPr>
              <w:t>*</w:t>
            </w:r>
            <w:r w:rsidR="00AD2485">
              <w:rPr>
                <w:rFonts w:ascii="Arial" w:hAnsi="Arial" w:cs="Arial"/>
                <w:sz w:val="22"/>
                <w:szCs w:val="22"/>
                <w:lang w:val="en-GB"/>
              </w:rPr>
              <w:t xml:space="preserve">According to </w:t>
            </w:r>
            <w:r w:rsidR="00AD2485" w:rsidRPr="00027B6B">
              <w:rPr>
                <w:rFonts w:ascii="Arial" w:hAnsi="Arial" w:cs="Arial"/>
                <w:sz w:val="22"/>
                <w:szCs w:val="22"/>
                <w:lang w:val="en-GB"/>
              </w:rPr>
              <w:t>The Fields Of Green For All</w:t>
            </w:r>
            <w:r w:rsidR="00AD2485">
              <w:rPr>
                <w:rFonts w:ascii="Arial" w:hAnsi="Arial" w:cs="Arial"/>
                <w:sz w:val="22"/>
                <w:szCs w:val="22"/>
                <w:lang w:val="en-GB"/>
              </w:rPr>
              <w:t xml:space="preserve">, they </w:t>
            </w:r>
            <w:r w:rsidR="00AD2485" w:rsidRPr="00027B6B">
              <w:rPr>
                <w:rFonts w:ascii="Arial" w:hAnsi="Arial" w:cs="Arial"/>
                <w:sz w:val="22"/>
                <w:szCs w:val="22"/>
                <w:lang w:val="en-GB"/>
              </w:rPr>
              <w:t xml:space="preserve">have been working with world renowned scientists to prove that cannabis is almost harmless to those that use it on a physical level. The users of cannabis should set their own allowable limits on cannabis. </w:t>
            </w:r>
          </w:p>
          <w:p w:rsidR="00E428ED" w:rsidRDefault="00E428ED" w:rsidP="0041054D">
            <w:pPr>
              <w:pStyle w:val="NormalWeb"/>
              <w:spacing w:before="0" w:beforeAutospacing="0" w:after="0" w:afterAutospacing="0" w:line="276" w:lineRule="auto"/>
              <w:rPr>
                <w:rFonts w:ascii="Arial" w:hAnsi="Arial" w:cs="Arial"/>
                <w:sz w:val="22"/>
                <w:szCs w:val="22"/>
                <w:lang w:val="en-GB"/>
              </w:rPr>
            </w:pPr>
            <w:r>
              <w:rPr>
                <w:rFonts w:ascii="Arial" w:hAnsi="Arial" w:cs="Arial"/>
              </w:rPr>
              <w:t>*</w:t>
            </w:r>
            <w:r w:rsidRPr="00027B6B">
              <w:rPr>
                <w:rFonts w:ascii="Arial" w:hAnsi="Arial" w:cs="Arial"/>
              </w:rPr>
              <w:t>We are all different and regulate the personal use of each person is unconstitutional. Regulating the end product is easier than your personal use.</w:t>
            </w:r>
          </w:p>
          <w:p w:rsidR="00AD2485" w:rsidRPr="00027B6B" w:rsidRDefault="00AD2485" w:rsidP="0041054D">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(F Saaiman (p 1 - 2))</w:t>
            </w:r>
          </w:p>
          <w:p w:rsidR="00AD2485" w:rsidRPr="00027B6B" w:rsidRDefault="00AD2485" w:rsidP="0041054D">
            <w:pPr>
              <w:spacing w:line="276" w:lineRule="auto"/>
              <w:rPr>
                <w:rFonts w:ascii="Arial" w:hAnsi="Arial" w:cs="Arial"/>
              </w:rPr>
            </w:pPr>
          </w:p>
        </w:tc>
        <w:tc>
          <w:tcPr>
            <w:tcW w:w="6588" w:type="dxa"/>
          </w:tcPr>
          <w:p w:rsidR="00E428ED" w:rsidRDefault="00DE5F5E" w:rsidP="008E76DC">
            <w:pPr>
              <w:spacing w:line="276" w:lineRule="auto"/>
              <w:rPr>
                <w:rFonts w:ascii="Arial" w:hAnsi="Arial" w:cs="Arial"/>
              </w:rPr>
            </w:pPr>
            <w:r w:rsidRPr="00224D9F">
              <w:rPr>
                <w:rFonts w:ascii="Arial" w:hAnsi="Arial" w:cs="Arial"/>
              </w:rPr>
              <w:t xml:space="preserve">(e) </w:t>
            </w:r>
            <w:r w:rsidR="008E76DC">
              <w:rPr>
                <w:rFonts w:ascii="Arial" w:hAnsi="Arial" w:cs="Arial"/>
              </w:rPr>
              <w:t>It is acknowledged that no person has</w:t>
            </w:r>
            <w:r w:rsidR="00747C33" w:rsidRPr="00224D9F">
              <w:rPr>
                <w:rFonts w:ascii="Arial" w:hAnsi="Arial" w:cs="Arial"/>
              </w:rPr>
              <w:t xml:space="preserve"> to date died from cannabis use</w:t>
            </w:r>
            <w:r w:rsidR="00224D9F">
              <w:rPr>
                <w:rFonts w:ascii="Arial" w:hAnsi="Arial" w:cs="Arial"/>
              </w:rPr>
              <w:t xml:space="preserve">. </w:t>
            </w:r>
            <w:r w:rsidR="00E428ED">
              <w:rPr>
                <w:rFonts w:ascii="Arial" w:hAnsi="Arial" w:cs="Arial"/>
              </w:rPr>
              <w:t>However, the prescribe</w:t>
            </w:r>
            <w:r w:rsidR="00202511">
              <w:rPr>
                <w:rFonts w:ascii="Arial" w:hAnsi="Arial" w:cs="Arial"/>
              </w:rPr>
              <w:t>d</w:t>
            </w:r>
            <w:r w:rsidR="00E428ED">
              <w:rPr>
                <w:rFonts w:ascii="Arial" w:hAnsi="Arial" w:cs="Arial"/>
              </w:rPr>
              <w:t xml:space="preserve"> limitations are necessary to regulate the personal use of cannabis, to address dealing in cannabis; and protect others against harms. The personal quantities provided for in the Bill are liberal if compared with some foreign jurisdictions.</w:t>
            </w:r>
            <w:r w:rsidR="00746AA2">
              <w:rPr>
                <w:rFonts w:ascii="Arial" w:hAnsi="Arial" w:cs="Arial"/>
              </w:rPr>
              <w:t xml:space="preserve"> An open-ended and undefined legal limitation is unenforceable. </w:t>
            </w:r>
          </w:p>
          <w:p w:rsidR="00E428ED" w:rsidRDefault="00E428ED" w:rsidP="008E76DC">
            <w:pPr>
              <w:spacing w:line="276" w:lineRule="auto"/>
              <w:rPr>
                <w:rFonts w:ascii="Arial" w:hAnsi="Arial" w:cs="Arial"/>
              </w:rPr>
            </w:pPr>
          </w:p>
          <w:p w:rsidR="00E428ED" w:rsidRDefault="00E428ED" w:rsidP="008E76DC">
            <w:pPr>
              <w:spacing w:line="276" w:lineRule="auto"/>
              <w:rPr>
                <w:rFonts w:ascii="Arial" w:hAnsi="Arial" w:cs="Arial"/>
              </w:rPr>
            </w:pPr>
          </w:p>
          <w:p w:rsidR="00AD2485" w:rsidRPr="00027B6B" w:rsidRDefault="00AD2485" w:rsidP="007E0EA4">
            <w:pPr>
              <w:rPr>
                <w:rFonts w:ascii="Arial" w:hAnsi="Arial" w:cs="Arial"/>
              </w:rPr>
            </w:pPr>
          </w:p>
        </w:tc>
      </w:tr>
      <w:tr w:rsidR="00AD2485" w:rsidRPr="00027B6B" w:rsidTr="0041054D">
        <w:tc>
          <w:tcPr>
            <w:tcW w:w="6588" w:type="dxa"/>
          </w:tcPr>
          <w:p w:rsidR="00AD2485" w:rsidRPr="00027B6B" w:rsidRDefault="002076A4" w:rsidP="0041054D">
            <w:pPr>
              <w:spacing w:line="276" w:lineRule="auto"/>
              <w:rPr>
                <w:rFonts w:ascii="Arial" w:hAnsi="Arial" w:cs="Arial"/>
              </w:rPr>
            </w:pPr>
            <w:r>
              <w:rPr>
                <w:rFonts w:ascii="Arial" w:hAnsi="Arial" w:cs="Arial"/>
              </w:rPr>
              <w:t xml:space="preserve">(g) </w:t>
            </w:r>
            <w:r w:rsidR="00AD2485" w:rsidRPr="00027B6B">
              <w:rPr>
                <w:rFonts w:ascii="Arial" w:hAnsi="Arial" w:cs="Arial"/>
              </w:rPr>
              <w:t>According to NRC there should be no quantitative limitation on cultivation material, cannabis plants or cannabis for cultural, religious and linguistic communities and persons and spiritual leaders belonging to those communities.</w:t>
            </w:r>
          </w:p>
          <w:p w:rsidR="00AD2485" w:rsidRPr="00027B6B" w:rsidRDefault="00AD2485" w:rsidP="0041054D">
            <w:pPr>
              <w:spacing w:line="276" w:lineRule="auto"/>
              <w:rPr>
                <w:rFonts w:ascii="Arial" w:hAnsi="Arial" w:cs="Arial"/>
              </w:rPr>
            </w:pPr>
            <w:r w:rsidRPr="00027B6B">
              <w:rPr>
                <w:rFonts w:ascii="Arial" w:hAnsi="Arial" w:cs="Arial"/>
              </w:rPr>
              <w:t xml:space="preserve"> (NRC (p 24); CDCSA p 4 - 5); Moleboheng Semela (p 1, par 6.(i) and (ii); TRO (p 6)</w:t>
            </w:r>
            <w:r>
              <w:rPr>
                <w:rFonts w:ascii="Arial" w:hAnsi="Arial" w:cs="Arial"/>
              </w:rPr>
              <w:t xml:space="preserve">; </w:t>
            </w:r>
            <w:r w:rsidRPr="00016DCB">
              <w:rPr>
                <w:rFonts w:ascii="Arial" w:hAnsi="Arial" w:cs="Arial"/>
              </w:rPr>
              <w:t>KZN Rasta Business Foundation</w:t>
            </w:r>
            <w:r w:rsidRPr="00027B6B">
              <w:rPr>
                <w:rFonts w:ascii="Arial" w:hAnsi="Arial" w:cs="Arial"/>
              </w:rPr>
              <w:t>)</w:t>
            </w:r>
          </w:p>
        </w:tc>
        <w:tc>
          <w:tcPr>
            <w:tcW w:w="6588" w:type="dxa"/>
          </w:tcPr>
          <w:p w:rsidR="00AD2485" w:rsidRPr="00027B6B" w:rsidRDefault="00746AA2" w:rsidP="00CF7F48">
            <w:pPr>
              <w:spacing w:line="276" w:lineRule="auto"/>
              <w:rPr>
                <w:rFonts w:ascii="Arial" w:hAnsi="Arial" w:cs="Arial"/>
              </w:rPr>
            </w:pPr>
            <w:r>
              <w:rPr>
                <w:rFonts w:ascii="Arial" w:hAnsi="Arial" w:cs="Arial"/>
              </w:rPr>
              <w:t xml:space="preserve">(g) </w:t>
            </w:r>
            <w:r w:rsidRPr="00CF7F48">
              <w:rPr>
                <w:rFonts w:ascii="Arial" w:hAnsi="Arial" w:cs="Arial"/>
                <w:b/>
              </w:rPr>
              <w:t>As indicated in paragraph 1.24, a religious</w:t>
            </w:r>
            <w:r w:rsidR="008F690A">
              <w:rPr>
                <w:rFonts w:ascii="Arial" w:hAnsi="Arial" w:cs="Arial"/>
                <w:b/>
              </w:rPr>
              <w:t>/cultural</w:t>
            </w:r>
            <w:r w:rsidRPr="00CF7F48">
              <w:rPr>
                <w:rFonts w:ascii="Arial" w:hAnsi="Arial" w:cs="Arial"/>
                <w:b/>
              </w:rPr>
              <w:t xml:space="preserve"> exemption may be considered.</w:t>
            </w:r>
          </w:p>
        </w:tc>
      </w:tr>
      <w:tr w:rsidR="00AD2485" w:rsidRPr="00027B6B" w:rsidTr="0041054D">
        <w:tc>
          <w:tcPr>
            <w:tcW w:w="6588" w:type="dxa"/>
          </w:tcPr>
          <w:p w:rsidR="00AD2485" w:rsidRPr="00027B6B" w:rsidRDefault="002076A4" w:rsidP="0041054D">
            <w:pPr>
              <w:spacing w:line="276" w:lineRule="auto"/>
              <w:rPr>
                <w:rFonts w:ascii="Arial" w:hAnsi="Arial" w:cs="Arial"/>
              </w:rPr>
            </w:pPr>
            <w:r>
              <w:rPr>
                <w:rFonts w:ascii="Arial" w:hAnsi="Arial" w:cs="Arial"/>
              </w:rPr>
              <w:t xml:space="preserve">(h) </w:t>
            </w:r>
            <w:r w:rsidR="00AD2485" w:rsidRPr="00027B6B">
              <w:rPr>
                <w:rFonts w:ascii="Arial" w:hAnsi="Arial" w:cs="Arial"/>
              </w:rPr>
              <w:t>According to DPSA:</w:t>
            </w:r>
          </w:p>
          <w:p w:rsidR="00AD2485" w:rsidRPr="00027B6B" w:rsidRDefault="00AD2485" w:rsidP="0041054D">
            <w:pPr>
              <w:spacing w:line="276" w:lineRule="auto"/>
              <w:rPr>
                <w:rFonts w:ascii="Arial" w:hAnsi="Arial" w:cs="Arial"/>
              </w:rPr>
            </w:pPr>
            <w:r w:rsidRPr="00027B6B">
              <w:rPr>
                <w:rFonts w:ascii="Arial" w:hAnsi="Arial" w:cs="Arial"/>
              </w:rPr>
              <w:t xml:space="preserve">* The prescribed quantities contemplated in clause 2(1) and (3) read with Schedule 3 are insufficient for </w:t>
            </w:r>
            <w:r w:rsidR="008F690A">
              <w:rPr>
                <w:rFonts w:ascii="Arial" w:hAnsi="Arial" w:cs="Arial"/>
              </w:rPr>
              <w:t>one’s</w:t>
            </w:r>
            <w:r w:rsidRPr="00027B6B">
              <w:rPr>
                <w:rFonts w:ascii="Arial" w:hAnsi="Arial" w:cs="Arial"/>
              </w:rPr>
              <w:t xml:space="preserve"> needs, among others, he needs 120 gr</w:t>
            </w:r>
            <w:r w:rsidR="000C51BB">
              <w:rPr>
                <w:rFonts w:ascii="Arial" w:hAnsi="Arial" w:cs="Arial"/>
              </w:rPr>
              <w:t>am</w:t>
            </w:r>
            <w:r w:rsidR="00746AA2">
              <w:rPr>
                <w:rFonts w:ascii="Arial" w:hAnsi="Arial" w:cs="Arial"/>
              </w:rPr>
              <w:t>s</w:t>
            </w:r>
            <w:r w:rsidRPr="00027B6B">
              <w:rPr>
                <w:rFonts w:ascii="Arial" w:hAnsi="Arial" w:cs="Arial"/>
              </w:rPr>
              <w:t xml:space="preserve"> cannabis per week (tha</w:t>
            </w:r>
            <w:r w:rsidR="00746AA2">
              <w:rPr>
                <w:rFonts w:ascii="Arial" w:hAnsi="Arial" w:cs="Arial"/>
              </w:rPr>
              <w:t>t is 62.4 kg cannabis per year).</w:t>
            </w:r>
          </w:p>
          <w:p w:rsidR="00AD2485" w:rsidRPr="00027B6B" w:rsidRDefault="00746AA2" w:rsidP="0041054D">
            <w:pPr>
              <w:spacing w:line="276" w:lineRule="auto"/>
              <w:rPr>
                <w:rFonts w:ascii="Arial" w:hAnsi="Arial" w:cs="Arial"/>
              </w:rPr>
            </w:pPr>
            <w:r>
              <w:rPr>
                <w:rFonts w:ascii="Arial" w:hAnsi="Arial" w:cs="Arial"/>
              </w:rPr>
              <w:t>* T</w:t>
            </w:r>
            <w:r w:rsidR="00AD2485" w:rsidRPr="00027B6B">
              <w:rPr>
                <w:rFonts w:ascii="Arial" w:hAnsi="Arial" w:cs="Arial"/>
              </w:rPr>
              <w:t xml:space="preserve">he limitations are not based on rational consideration of the </w:t>
            </w:r>
            <w:r>
              <w:rPr>
                <w:rFonts w:ascii="Arial" w:hAnsi="Arial" w:cs="Arial"/>
              </w:rPr>
              <w:t>harms and benefits of cannabis.</w:t>
            </w:r>
          </w:p>
          <w:p w:rsidR="00AD2485" w:rsidRPr="00027B6B" w:rsidRDefault="00AD2485" w:rsidP="0041054D">
            <w:pPr>
              <w:spacing w:line="276" w:lineRule="auto"/>
              <w:rPr>
                <w:rFonts w:ascii="Arial" w:hAnsi="Arial" w:cs="Arial"/>
              </w:rPr>
            </w:pPr>
            <w:r w:rsidRPr="00027B6B">
              <w:rPr>
                <w:rFonts w:ascii="Arial" w:hAnsi="Arial" w:cs="Arial"/>
              </w:rPr>
              <w:t xml:space="preserve">* </w:t>
            </w:r>
            <w:r w:rsidR="00746AA2">
              <w:rPr>
                <w:rFonts w:ascii="Arial" w:hAnsi="Arial" w:cs="Arial"/>
              </w:rPr>
              <w:t>T</w:t>
            </w:r>
            <w:r w:rsidRPr="00027B6B">
              <w:rPr>
                <w:rFonts w:ascii="Arial" w:hAnsi="Arial" w:cs="Arial"/>
              </w:rPr>
              <w:t>he right to privacy as interpreted in the Prince Judgment allows a person to determin</w:t>
            </w:r>
            <w:r w:rsidR="008F690A">
              <w:rPr>
                <w:rFonts w:ascii="Arial" w:hAnsi="Arial" w:cs="Arial"/>
              </w:rPr>
              <w:t>e</w:t>
            </w:r>
            <w:r w:rsidRPr="00027B6B">
              <w:rPr>
                <w:rFonts w:ascii="Arial" w:hAnsi="Arial" w:cs="Arial"/>
              </w:rPr>
              <w:t xml:space="preserve"> their cannabis needs, cultivation cannabis for his or her needs, and the use the plant for those needs.</w:t>
            </w:r>
          </w:p>
          <w:p w:rsidR="00AD2485" w:rsidRPr="00027B6B" w:rsidRDefault="00AD2485" w:rsidP="0041054D">
            <w:pPr>
              <w:spacing w:line="276" w:lineRule="auto"/>
              <w:rPr>
                <w:rFonts w:ascii="Arial" w:hAnsi="Arial" w:cs="Arial"/>
              </w:rPr>
            </w:pPr>
            <w:r w:rsidRPr="00027B6B">
              <w:rPr>
                <w:rFonts w:ascii="Arial" w:hAnsi="Arial" w:cs="Arial"/>
              </w:rPr>
              <w:t>(DPSA  (p 3 – 7))</w:t>
            </w:r>
          </w:p>
        </w:tc>
        <w:tc>
          <w:tcPr>
            <w:tcW w:w="6588" w:type="dxa"/>
          </w:tcPr>
          <w:p w:rsidR="00746AA2" w:rsidRDefault="00BA293A" w:rsidP="00B405C5">
            <w:pPr>
              <w:spacing w:line="276" w:lineRule="auto"/>
              <w:rPr>
                <w:rFonts w:ascii="Arial" w:hAnsi="Arial" w:cs="Arial"/>
              </w:rPr>
            </w:pPr>
            <w:r>
              <w:rPr>
                <w:rFonts w:ascii="Arial" w:hAnsi="Arial" w:cs="Arial"/>
              </w:rPr>
              <w:t xml:space="preserve">(h) </w:t>
            </w:r>
            <w:r w:rsidR="008B7475">
              <w:rPr>
                <w:rFonts w:ascii="Arial" w:hAnsi="Arial" w:cs="Arial"/>
              </w:rPr>
              <w:t>I</w:t>
            </w:r>
            <w:r w:rsidR="00B405C5">
              <w:rPr>
                <w:rFonts w:ascii="Arial" w:hAnsi="Arial" w:cs="Arial"/>
              </w:rPr>
              <w:t>n terms of the Prince Judgment:</w:t>
            </w:r>
          </w:p>
          <w:p w:rsidR="00B405C5" w:rsidRPr="008B7475" w:rsidRDefault="00B405C5" w:rsidP="00B405C5">
            <w:pPr>
              <w:rPr>
                <w:rFonts w:ascii="Arial" w:hAnsi="Arial" w:cs="Arial"/>
                <w:i/>
              </w:rPr>
            </w:pPr>
            <w:r>
              <w:rPr>
                <w:rFonts w:ascii="Arial" w:hAnsi="Arial" w:cs="Arial"/>
              </w:rPr>
              <w:t>"</w:t>
            </w:r>
            <w:r w:rsidRPr="00B405C5">
              <w:rPr>
                <w:rFonts w:ascii="Arial" w:hAnsi="Arial" w:cs="Arial"/>
                <w:b/>
                <w:i/>
                <w:sz w:val="20"/>
                <w:szCs w:val="20"/>
              </w:rPr>
              <w:t xml:space="preserve">there are many democratic societies based on freedom, equality and human dignity that have either legalised or decriminalised possession of cannabis in small quantities for personal </w:t>
            </w:r>
            <w:r w:rsidRPr="008B7475">
              <w:rPr>
                <w:rFonts w:ascii="Arial" w:hAnsi="Arial" w:cs="Arial"/>
                <w:b/>
                <w:i/>
                <w:sz w:val="20"/>
                <w:szCs w:val="20"/>
              </w:rPr>
              <w:t xml:space="preserve">consumption (reference is made to the countries)" [79] </w:t>
            </w:r>
          </w:p>
          <w:p w:rsidR="00B405C5" w:rsidRPr="008B7475" w:rsidRDefault="008B7475" w:rsidP="00B405C5">
            <w:pPr>
              <w:rPr>
                <w:rFonts w:ascii="Arial" w:hAnsi="Arial" w:cs="Arial"/>
                <w:b/>
                <w:i/>
                <w:sz w:val="20"/>
                <w:szCs w:val="20"/>
              </w:rPr>
            </w:pPr>
            <w:r w:rsidRPr="008B7475">
              <w:rPr>
                <w:rFonts w:ascii="Arial" w:hAnsi="Arial" w:cs="Arial"/>
                <w:b/>
                <w:i/>
                <w:sz w:val="20"/>
                <w:szCs w:val="20"/>
              </w:rPr>
              <w:t>"I</w:t>
            </w:r>
            <w:r w:rsidR="008F690A">
              <w:rPr>
                <w:rFonts w:ascii="Arial" w:hAnsi="Arial" w:cs="Arial"/>
                <w:b/>
                <w:i/>
                <w:sz w:val="20"/>
                <w:szCs w:val="20"/>
              </w:rPr>
              <w:t>n</w:t>
            </w:r>
            <w:r w:rsidRPr="008B7475">
              <w:rPr>
                <w:rFonts w:ascii="Arial" w:hAnsi="Arial" w:cs="Arial"/>
                <w:b/>
                <w:i/>
                <w:sz w:val="20"/>
                <w:szCs w:val="20"/>
              </w:rPr>
              <w:t xml:space="preserve"> the jurisdictions referred to above and others included in the addendum, </w:t>
            </w:r>
            <w:r>
              <w:rPr>
                <w:rFonts w:ascii="Arial" w:hAnsi="Arial" w:cs="Arial"/>
                <w:b/>
                <w:i/>
                <w:sz w:val="20"/>
                <w:szCs w:val="20"/>
              </w:rPr>
              <w:t>d</w:t>
            </w:r>
            <w:r w:rsidRPr="008B7475">
              <w:rPr>
                <w:rFonts w:ascii="Arial" w:hAnsi="Arial" w:cs="Arial"/>
                <w:b/>
                <w:i/>
                <w:sz w:val="20"/>
                <w:szCs w:val="20"/>
              </w:rPr>
              <w:t>ifferent amounts have been fixed as small amounts. In the present case, like the Judge in the High Court, I would leave the determination of the amount to Parliament" [80]</w:t>
            </w:r>
          </w:p>
          <w:p w:rsidR="00B405C5" w:rsidRPr="008B7475" w:rsidRDefault="00B405C5" w:rsidP="00B405C5">
            <w:pPr>
              <w:rPr>
                <w:rFonts w:ascii="Arial" w:hAnsi="Arial" w:cs="Arial"/>
                <w:b/>
                <w:i/>
                <w:sz w:val="20"/>
                <w:szCs w:val="20"/>
              </w:rPr>
            </w:pPr>
            <w:r w:rsidRPr="008B7475">
              <w:rPr>
                <w:rFonts w:ascii="Arial" w:hAnsi="Arial" w:cs="Arial"/>
                <w:b/>
                <w:i/>
                <w:sz w:val="20"/>
                <w:szCs w:val="20"/>
              </w:rPr>
              <w:t>"Nor is there any evidence suggesting that it would be impossible to regulate the consumption of cannabis by restricting its consumption to that safe level. All that the medical evidence on record tells us is that . . . while ‘prolonged heavy use or less frequent use of a more potent preparation are associated with many different problems’, ‘one joint of dagga or even a few joints’ will not cause any harm</w:t>
            </w:r>
            <w:r w:rsidR="008B7475" w:rsidRPr="008B7475">
              <w:rPr>
                <w:rFonts w:ascii="Arial" w:hAnsi="Arial" w:cs="Arial"/>
                <w:b/>
                <w:i/>
                <w:sz w:val="20"/>
                <w:szCs w:val="20"/>
              </w:rPr>
              <w:t>"</w:t>
            </w:r>
            <w:r w:rsidRPr="008B7475">
              <w:rPr>
                <w:rFonts w:ascii="Arial" w:hAnsi="Arial" w:cs="Arial"/>
                <w:b/>
                <w:i/>
                <w:sz w:val="20"/>
                <w:szCs w:val="20"/>
              </w:rPr>
              <w:t xml:space="preserve"> [81]</w:t>
            </w:r>
          </w:p>
          <w:p w:rsidR="00B405C5" w:rsidRDefault="008B7475" w:rsidP="00B405C5">
            <w:pPr>
              <w:rPr>
                <w:rFonts w:ascii="Arial" w:hAnsi="Arial" w:cs="Arial"/>
              </w:rPr>
            </w:pPr>
            <w:r>
              <w:rPr>
                <w:rFonts w:ascii="Arial" w:hAnsi="Arial" w:cs="Arial"/>
                <w:b/>
                <w:sz w:val="20"/>
                <w:szCs w:val="20"/>
              </w:rPr>
              <w:t xml:space="preserve">* </w:t>
            </w:r>
            <w:r>
              <w:rPr>
                <w:rFonts w:ascii="Arial" w:hAnsi="Arial" w:cs="Arial"/>
              </w:rPr>
              <w:t xml:space="preserve">The Bill took into account the quantities that are provided for </w:t>
            </w:r>
            <w:r w:rsidR="008F690A">
              <w:rPr>
                <w:rFonts w:ascii="Arial" w:hAnsi="Arial" w:cs="Arial"/>
              </w:rPr>
              <w:t xml:space="preserve">in </w:t>
            </w:r>
            <w:r>
              <w:rPr>
                <w:rFonts w:ascii="Arial" w:hAnsi="Arial" w:cs="Arial"/>
              </w:rPr>
              <w:t xml:space="preserve">foreign legislation that </w:t>
            </w:r>
            <w:r w:rsidR="008F690A">
              <w:rPr>
                <w:rFonts w:ascii="Arial" w:hAnsi="Arial" w:cs="Arial"/>
              </w:rPr>
              <w:t>have</w:t>
            </w:r>
            <w:r>
              <w:rPr>
                <w:rFonts w:ascii="Arial" w:hAnsi="Arial" w:cs="Arial"/>
              </w:rPr>
              <w:t xml:space="preserve"> legalised </w:t>
            </w:r>
            <w:r w:rsidR="008F690A">
              <w:rPr>
                <w:rFonts w:ascii="Arial" w:hAnsi="Arial" w:cs="Arial"/>
              </w:rPr>
              <w:t xml:space="preserve">cannabis </w:t>
            </w:r>
            <w:r>
              <w:rPr>
                <w:rFonts w:ascii="Arial" w:hAnsi="Arial" w:cs="Arial"/>
              </w:rPr>
              <w:t>for personal use.</w:t>
            </w:r>
          </w:p>
          <w:p w:rsidR="008B7475" w:rsidRPr="00B405C5" w:rsidRDefault="008B7475" w:rsidP="00B405C5">
            <w:pPr>
              <w:rPr>
                <w:rFonts w:ascii="Arial" w:hAnsi="Arial" w:cs="Arial"/>
                <w:b/>
                <w:sz w:val="20"/>
                <w:szCs w:val="20"/>
              </w:rPr>
            </w:pPr>
          </w:p>
        </w:tc>
      </w:tr>
      <w:tr w:rsidR="00AD2485" w:rsidRPr="00027B6B" w:rsidTr="0041054D">
        <w:tc>
          <w:tcPr>
            <w:tcW w:w="6588" w:type="dxa"/>
          </w:tcPr>
          <w:p w:rsidR="00AD2485" w:rsidRDefault="002076A4" w:rsidP="0041054D">
            <w:pPr>
              <w:spacing w:line="276" w:lineRule="auto"/>
              <w:rPr>
                <w:rFonts w:ascii="Arial" w:hAnsi="Arial" w:cs="Arial"/>
              </w:rPr>
            </w:pPr>
            <w:r>
              <w:rPr>
                <w:rFonts w:ascii="Arial" w:hAnsi="Arial" w:cs="Arial"/>
              </w:rPr>
              <w:t xml:space="preserve">(i) </w:t>
            </w:r>
            <w:r w:rsidR="00AD2485" w:rsidRPr="00027B6B">
              <w:rPr>
                <w:rFonts w:ascii="Arial" w:hAnsi="Arial" w:cs="Arial"/>
              </w:rPr>
              <w:t>The prescribed quantities for personal use (clause 2 read with Schedule 3) are inadequate for traditional healers who use cannabis in their work. This aspect must be addressed and amendments should also regulate the quantity which may be cultivated and transported by traditional healers.</w:t>
            </w:r>
          </w:p>
          <w:p w:rsidR="002076A4" w:rsidRPr="00027B6B" w:rsidRDefault="002076A4" w:rsidP="0041054D">
            <w:pPr>
              <w:spacing w:line="276" w:lineRule="auto"/>
              <w:rPr>
                <w:rFonts w:ascii="Arial" w:hAnsi="Arial" w:cs="Arial"/>
              </w:rPr>
            </w:pPr>
          </w:p>
          <w:p w:rsidR="00AD2485" w:rsidRPr="00027B6B" w:rsidRDefault="002076A4" w:rsidP="0041054D">
            <w:pPr>
              <w:spacing w:line="276" w:lineRule="auto"/>
              <w:rPr>
                <w:rFonts w:ascii="Arial" w:hAnsi="Arial" w:cs="Arial"/>
              </w:rPr>
            </w:pPr>
            <w:r>
              <w:rPr>
                <w:rFonts w:ascii="Arial" w:hAnsi="Arial" w:cs="Arial"/>
              </w:rPr>
              <w:t xml:space="preserve">(j) </w:t>
            </w:r>
            <w:r w:rsidR="00AD2485" w:rsidRPr="00027B6B">
              <w:rPr>
                <w:rFonts w:ascii="Arial" w:hAnsi="Arial" w:cs="Arial"/>
              </w:rPr>
              <w:t>The prescribed quantities in respect of the supply and receipt of cannabis as contemplated in clause 2(3), is inadequate since cannabis communities shares cannabis between themselves.</w:t>
            </w:r>
          </w:p>
          <w:p w:rsidR="00AD2485" w:rsidRPr="00027B6B" w:rsidRDefault="00AD2485" w:rsidP="0041054D">
            <w:pPr>
              <w:spacing w:line="276" w:lineRule="auto"/>
              <w:rPr>
                <w:rFonts w:ascii="Arial" w:hAnsi="Arial" w:cs="Arial"/>
              </w:rPr>
            </w:pPr>
            <w:r w:rsidRPr="00027B6B">
              <w:rPr>
                <w:rFonts w:ascii="Arial" w:hAnsi="Arial" w:cs="Arial"/>
              </w:rPr>
              <w:t>(CDCSA (p 4 -5); CDCGP (p 3); Mpumalanga Rastafari Community (p 2))</w:t>
            </w:r>
          </w:p>
        </w:tc>
        <w:tc>
          <w:tcPr>
            <w:tcW w:w="6588" w:type="dxa"/>
          </w:tcPr>
          <w:p w:rsidR="00AD2485" w:rsidRDefault="001A7F33" w:rsidP="007140E5">
            <w:pPr>
              <w:spacing w:line="276" w:lineRule="auto"/>
              <w:rPr>
                <w:rFonts w:ascii="Arial" w:hAnsi="Arial" w:cs="Arial"/>
              </w:rPr>
            </w:pPr>
            <w:r>
              <w:rPr>
                <w:rFonts w:ascii="Arial" w:hAnsi="Arial" w:cs="Arial"/>
              </w:rPr>
              <w:t>(i) The Bill aims to address personal use of cannabis. The T</w:t>
            </w:r>
            <w:r w:rsidRPr="001A7F33">
              <w:rPr>
                <w:rFonts w:ascii="Arial" w:hAnsi="Arial" w:cs="Arial"/>
              </w:rPr>
              <w:t xml:space="preserve">raditional </w:t>
            </w:r>
            <w:r>
              <w:rPr>
                <w:rFonts w:ascii="Arial" w:hAnsi="Arial" w:cs="Arial"/>
              </w:rPr>
              <w:t>H</w:t>
            </w:r>
            <w:r w:rsidRPr="001A7F33">
              <w:rPr>
                <w:rFonts w:ascii="Arial" w:hAnsi="Arial" w:cs="Arial"/>
              </w:rPr>
              <w:t xml:space="preserve">ealth </w:t>
            </w:r>
            <w:r>
              <w:rPr>
                <w:rFonts w:ascii="Arial" w:hAnsi="Arial" w:cs="Arial"/>
              </w:rPr>
              <w:t>P</w:t>
            </w:r>
            <w:r w:rsidRPr="001A7F33">
              <w:rPr>
                <w:rFonts w:ascii="Arial" w:hAnsi="Arial" w:cs="Arial"/>
              </w:rPr>
              <w:t xml:space="preserve">ractitioners </w:t>
            </w:r>
            <w:r>
              <w:rPr>
                <w:rFonts w:ascii="Arial" w:hAnsi="Arial" w:cs="Arial"/>
              </w:rPr>
              <w:t>A</w:t>
            </w:r>
            <w:r w:rsidRPr="001A7F33">
              <w:rPr>
                <w:rFonts w:ascii="Arial" w:hAnsi="Arial" w:cs="Arial"/>
              </w:rPr>
              <w:t>ct</w:t>
            </w:r>
            <w:r>
              <w:rPr>
                <w:rFonts w:ascii="Arial" w:hAnsi="Arial" w:cs="Arial"/>
              </w:rPr>
              <w:t>, 2004 (Act</w:t>
            </w:r>
            <w:r w:rsidRPr="001A7F33">
              <w:rPr>
                <w:rFonts w:ascii="Arial" w:hAnsi="Arial" w:cs="Arial"/>
              </w:rPr>
              <w:t> </w:t>
            </w:r>
            <w:r w:rsidR="008F690A">
              <w:rPr>
                <w:rFonts w:ascii="Arial" w:hAnsi="Arial" w:cs="Arial"/>
              </w:rPr>
              <w:t xml:space="preserve">No. </w:t>
            </w:r>
            <w:r w:rsidRPr="001A7F33">
              <w:rPr>
                <w:rFonts w:ascii="Arial" w:hAnsi="Arial" w:cs="Arial"/>
              </w:rPr>
              <w:t xml:space="preserve">35 </w:t>
            </w:r>
            <w:r>
              <w:rPr>
                <w:rFonts w:ascii="Arial" w:hAnsi="Arial" w:cs="Arial"/>
              </w:rPr>
              <w:t xml:space="preserve">of </w:t>
            </w:r>
            <w:r w:rsidRPr="001A7F33">
              <w:rPr>
                <w:rFonts w:ascii="Arial" w:hAnsi="Arial" w:cs="Arial"/>
              </w:rPr>
              <w:t>2004</w:t>
            </w:r>
            <w:r>
              <w:rPr>
                <w:rFonts w:ascii="Arial" w:hAnsi="Arial" w:cs="Arial"/>
              </w:rPr>
              <w:t>), which is applicable to traditional health practitioners, traditional medicines and traditional health practices</w:t>
            </w:r>
            <w:r w:rsidR="007140E5">
              <w:rPr>
                <w:rFonts w:ascii="Arial" w:hAnsi="Arial" w:cs="Arial"/>
              </w:rPr>
              <w:t xml:space="preserve">, </w:t>
            </w:r>
            <w:r>
              <w:rPr>
                <w:rFonts w:ascii="Arial" w:hAnsi="Arial" w:cs="Arial"/>
              </w:rPr>
              <w:t>must regulate this a</w:t>
            </w:r>
            <w:r w:rsidR="007140E5">
              <w:rPr>
                <w:rFonts w:ascii="Arial" w:hAnsi="Arial" w:cs="Arial"/>
              </w:rPr>
              <w:t>spect.</w:t>
            </w:r>
          </w:p>
          <w:p w:rsidR="007140E5" w:rsidRDefault="007140E5" w:rsidP="007140E5">
            <w:pPr>
              <w:spacing w:line="276" w:lineRule="auto"/>
              <w:rPr>
                <w:rFonts w:ascii="Arial" w:hAnsi="Arial" w:cs="Arial"/>
              </w:rPr>
            </w:pPr>
          </w:p>
          <w:p w:rsidR="007140E5" w:rsidRPr="00027B6B" w:rsidRDefault="007140E5" w:rsidP="007140E5">
            <w:pPr>
              <w:spacing w:line="276" w:lineRule="auto"/>
              <w:rPr>
                <w:rFonts w:ascii="Arial" w:hAnsi="Arial" w:cs="Arial"/>
              </w:rPr>
            </w:pPr>
            <w:r>
              <w:rPr>
                <w:rFonts w:ascii="Arial" w:hAnsi="Arial" w:cs="Arial"/>
              </w:rPr>
              <w:t xml:space="preserve">(j) </w:t>
            </w:r>
            <w:r w:rsidRPr="000C51BB">
              <w:rPr>
                <w:rFonts w:ascii="Arial" w:hAnsi="Arial" w:cs="Arial"/>
                <w:b/>
              </w:rPr>
              <w:t>A suitable exemption on the basis religious</w:t>
            </w:r>
            <w:r w:rsidR="008F690A" w:rsidRPr="000C51BB">
              <w:rPr>
                <w:rFonts w:ascii="Arial" w:hAnsi="Arial" w:cs="Arial"/>
                <w:b/>
              </w:rPr>
              <w:t>/cultural</w:t>
            </w:r>
            <w:r w:rsidRPr="000C51BB">
              <w:rPr>
                <w:rFonts w:ascii="Arial" w:hAnsi="Arial" w:cs="Arial"/>
                <w:b/>
              </w:rPr>
              <w:t xml:space="preserve"> purposes may be considered. However, in the context of personal use of cannabis an exemption in this context may be regarded as </w:t>
            </w:r>
            <w:r w:rsidR="00BA293A" w:rsidRPr="000C51BB">
              <w:rPr>
                <w:rFonts w:ascii="Arial" w:hAnsi="Arial" w:cs="Arial"/>
                <w:b/>
              </w:rPr>
              <w:t>discrimination against others.</w:t>
            </w:r>
          </w:p>
        </w:tc>
      </w:tr>
      <w:tr w:rsidR="00AD2485" w:rsidRPr="00027B6B" w:rsidTr="0041054D">
        <w:tc>
          <w:tcPr>
            <w:tcW w:w="6588" w:type="dxa"/>
          </w:tcPr>
          <w:p w:rsidR="00AD2485" w:rsidRPr="00027B6B" w:rsidRDefault="002076A4" w:rsidP="0041054D">
            <w:pPr>
              <w:spacing w:line="276" w:lineRule="auto"/>
              <w:rPr>
                <w:rFonts w:ascii="Arial" w:hAnsi="Arial" w:cs="Arial"/>
              </w:rPr>
            </w:pPr>
            <w:r>
              <w:rPr>
                <w:rFonts w:ascii="Arial" w:hAnsi="Arial" w:cs="Arial"/>
              </w:rPr>
              <w:t xml:space="preserve">(k) </w:t>
            </w:r>
            <w:r w:rsidR="00AD2485" w:rsidRPr="00027B6B">
              <w:rPr>
                <w:rFonts w:ascii="Arial" w:hAnsi="Arial" w:cs="Arial"/>
              </w:rPr>
              <w:t>If you wish to use cannabis in oil form for health reasons, 4 cannabis plants are not sufficient to provide a year’s supply for extraction.</w:t>
            </w:r>
          </w:p>
          <w:p w:rsidR="00AD2485" w:rsidRPr="00027B6B" w:rsidRDefault="00AD2485" w:rsidP="0041054D">
            <w:pPr>
              <w:spacing w:line="276" w:lineRule="auto"/>
              <w:rPr>
                <w:rFonts w:ascii="Arial" w:hAnsi="Arial" w:cs="Arial"/>
              </w:rPr>
            </w:pPr>
            <w:r w:rsidRPr="00027B6B">
              <w:rPr>
                <w:rFonts w:ascii="Arial" w:hAnsi="Arial" w:cs="Arial"/>
              </w:rPr>
              <w:t>(Cannabis Trade Association Africa (p 1))</w:t>
            </w:r>
          </w:p>
        </w:tc>
        <w:tc>
          <w:tcPr>
            <w:tcW w:w="6588" w:type="dxa"/>
          </w:tcPr>
          <w:p w:rsidR="00AD2485" w:rsidRPr="00027B6B" w:rsidRDefault="00BA293A" w:rsidP="00BA293A">
            <w:pPr>
              <w:spacing w:line="276" w:lineRule="auto"/>
              <w:rPr>
                <w:rFonts w:ascii="Arial" w:hAnsi="Arial" w:cs="Arial"/>
              </w:rPr>
            </w:pPr>
            <w:r>
              <w:rPr>
                <w:rFonts w:ascii="Arial" w:hAnsi="Arial" w:cs="Arial"/>
              </w:rPr>
              <w:t>(k) As already indicated a provision will be considered to regulate medicinal cannabis. Health reasons must, however, be accommodated within the prescribed limitations for personal use.</w:t>
            </w:r>
          </w:p>
        </w:tc>
      </w:tr>
      <w:tr w:rsidR="00AD2485" w:rsidRPr="00027B6B" w:rsidTr="0041054D">
        <w:tc>
          <w:tcPr>
            <w:tcW w:w="6588" w:type="dxa"/>
          </w:tcPr>
          <w:p w:rsidR="00AD2485" w:rsidRPr="00027B6B" w:rsidRDefault="002076A4" w:rsidP="0041054D">
            <w:pPr>
              <w:spacing w:line="276" w:lineRule="auto"/>
              <w:rPr>
                <w:rFonts w:ascii="Arial" w:hAnsi="Arial" w:cs="Arial"/>
              </w:rPr>
            </w:pPr>
            <w:r>
              <w:rPr>
                <w:rFonts w:ascii="Arial" w:hAnsi="Arial" w:cs="Arial"/>
              </w:rPr>
              <w:t xml:space="preserve">(l) </w:t>
            </w:r>
            <w:r w:rsidR="00AD2485" w:rsidRPr="00027B6B">
              <w:rPr>
                <w:rFonts w:ascii="Arial" w:hAnsi="Arial" w:cs="Arial"/>
              </w:rPr>
              <w:t xml:space="preserve">Flowering plants must be increased to 3500 per adult or to 35 000 flowering cannabis plants per household </w:t>
            </w:r>
          </w:p>
          <w:p w:rsidR="00AD2485" w:rsidRPr="00027B6B" w:rsidRDefault="00AD2485" w:rsidP="0041054D">
            <w:pPr>
              <w:spacing w:line="276" w:lineRule="auto"/>
              <w:rPr>
                <w:rFonts w:ascii="Arial" w:hAnsi="Arial" w:cs="Arial"/>
              </w:rPr>
            </w:pPr>
            <w:r w:rsidRPr="00027B6B">
              <w:rPr>
                <w:rFonts w:ascii="Arial" w:hAnsi="Arial" w:cs="Arial"/>
              </w:rPr>
              <w:t xml:space="preserve">(Azibuye Emasisweni Institute of Wellness and Indigenous </w:t>
            </w:r>
            <w:r w:rsidR="00BA293A">
              <w:rPr>
                <w:rFonts w:ascii="Arial" w:hAnsi="Arial" w:cs="Arial"/>
              </w:rPr>
              <w:t>(</w:t>
            </w:r>
            <w:r w:rsidRPr="00027B6B">
              <w:rPr>
                <w:rFonts w:ascii="Arial" w:hAnsi="Arial" w:cs="Arial"/>
              </w:rPr>
              <w:t>Knowledge Systems (p 3))</w:t>
            </w:r>
          </w:p>
        </w:tc>
        <w:tc>
          <w:tcPr>
            <w:tcW w:w="6588" w:type="dxa"/>
          </w:tcPr>
          <w:p w:rsidR="00AD2485" w:rsidRPr="00027B6B" w:rsidRDefault="00AE2664" w:rsidP="000C51BB">
            <w:pPr>
              <w:spacing w:line="276" w:lineRule="auto"/>
              <w:rPr>
                <w:rFonts w:ascii="Arial" w:hAnsi="Arial" w:cs="Arial"/>
              </w:rPr>
            </w:pPr>
            <w:r>
              <w:rPr>
                <w:rFonts w:ascii="Arial" w:hAnsi="Arial" w:cs="Arial"/>
              </w:rPr>
              <w:t>(l) This proposal cannot be accommodated</w:t>
            </w:r>
            <w:r w:rsidR="00A91C7C">
              <w:rPr>
                <w:rFonts w:ascii="Arial" w:hAnsi="Arial" w:cs="Arial"/>
              </w:rPr>
              <w:t xml:space="preserve">, as the proposed quantities are more than what is </w:t>
            </w:r>
            <w:r w:rsidR="000C51BB">
              <w:rPr>
                <w:rFonts w:ascii="Arial" w:hAnsi="Arial" w:cs="Arial"/>
              </w:rPr>
              <w:t xml:space="preserve">needed for </w:t>
            </w:r>
            <w:r w:rsidR="00A91C7C">
              <w:rPr>
                <w:rFonts w:ascii="Arial" w:hAnsi="Arial" w:cs="Arial"/>
              </w:rPr>
              <w:t>personal consumption</w:t>
            </w:r>
            <w:r>
              <w:rPr>
                <w:rFonts w:ascii="Arial" w:hAnsi="Arial" w:cs="Arial"/>
              </w:rPr>
              <w:t xml:space="preserve">. </w:t>
            </w:r>
            <w:r w:rsidR="00BA293A">
              <w:rPr>
                <w:rFonts w:ascii="Arial" w:hAnsi="Arial" w:cs="Arial"/>
              </w:rPr>
              <w:t xml:space="preserve"> </w:t>
            </w:r>
          </w:p>
        </w:tc>
      </w:tr>
      <w:tr w:rsidR="00AD2485" w:rsidRPr="00027B6B" w:rsidTr="0041054D">
        <w:tc>
          <w:tcPr>
            <w:tcW w:w="6588" w:type="dxa"/>
          </w:tcPr>
          <w:p w:rsidR="00AD2485" w:rsidRPr="00027B6B" w:rsidRDefault="002076A4" w:rsidP="0041054D">
            <w:pPr>
              <w:spacing w:line="276" w:lineRule="auto"/>
              <w:rPr>
                <w:rFonts w:ascii="Arial" w:hAnsi="Arial" w:cs="Arial"/>
                <w:b/>
                <w:i/>
              </w:rPr>
            </w:pPr>
            <w:r w:rsidRPr="00D45F04">
              <w:rPr>
                <w:rFonts w:ascii="Arial" w:hAnsi="Arial" w:cs="Arial"/>
              </w:rPr>
              <w:t xml:space="preserve">2.13 </w:t>
            </w:r>
            <w:r w:rsidR="00AD2485" w:rsidRPr="00027B6B">
              <w:rPr>
                <w:rFonts w:ascii="Arial" w:hAnsi="Arial" w:cs="Arial"/>
                <w:b/>
                <w:i/>
              </w:rPr>
              <w:t>Definition of "private place"</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AD2485" w:rsidRPr="00027B6B" w:rsidRDefault="00AD2485" w:rsidP="0041054D">
            <w:pPr>
              <w:spacing w:line="276" w:lineRule="auto"/>
              <w:rPr>
                <w:rFonts w:ascii="Arial" w:hAnsi="Arial" w:cs="Arial"/>
              </w:rPr>
            </w:pPr>
            <w:r w:rsidRPr="00027B6B">
              <w:rPr>
                <w:rFonts w:ascii="Arial" w:hAnsi="Arial" w:cs="Arial"/>
              </w:rPr>
              <w:t>The definition of "private place" should be extended to include places used for cultural, religious and linguistic purposes.</w:t>
            </w:r>
          </w:p>
          <w:p w:rsidR="00AD2485" w:rsidRPr="00027B6B" w:rsidRDefault="00AD2485" w:rsidP="0041054D">
            <w:pPr>
              <w:spacing w:line="276" w:lineRule="auto"/>
              <w:rPr>
                <w:rFonts w:ascii="Arial" w:hAnsi="Arial" w:cs="Arial"/>
              </w:rPr>
            </w:pPr>
            <w:r w:rsidRPr="00027B6B">
              <w:rPr>
                <w:rFonts w:ascii="Arial" w:hAnsi="Arial" w:cs="Arial"/>
              </w:rPr>
              <w:t>(NRC (p 2))</w:t>
            </w:r>
          </w:p>
        </w:tc>
        <w:tc>
          <w:tcPr>
            <w:tcW w:w="6588" w:type="dxa"/>
          </w:tcPr>
          <w:p w:rsidR="00AD2485" w:rsidRPr="00AE2664" w:rsidRDefault="007A65C1" w:rsidP="007A65C1">
            <w:pPr>
              <w:spacing w:line="276" w:lineRule="auto"/>
              <w:rPr>
                <w:rFonts w:ascii="Arial" w:hAnsi="Arial" w:cs="Arial"/>
                <w:b/>
              </w:rPr>
            </w:pPr>
            <w:r>
              <w:rPr>
                <w:rFonts w:ascii="Arial" w:hAnsi="Arial" w:cs="Arial"/>
                <w:b/>
              </w:rPr>
              <w:t>If</w:t>
            </w:r>
            <w:r w:rsidRPr="007A65C1">
              <w:rPr>
                <w:rFonts w:ascii="Arial" w:hAnsi="Arial" w:cs="Arial"/>
                <w:b/>
              </w:rPr>
              <w:t xml:space="preserve"> a religious</w:t>
            </w:r>
            <w:r w:rsidR="00A91C7C">
              <w:rPr>
                <w:rFonts w:ascii="Arial" w:hAnsi="Arial" w:cs="Arial"/>
                <w:b/>
              </w:rPr>
              <w:t>/cultural</w:t>
            </w:r>
            <w:r w:rsidRPr="007A65C1">
              <w:rPr>
                <w:rFonts w:ascii="Arial" w:hAnsi="Arial" w:cs="Arial"/>
                <w:b/>
              </w:rPr>
              <w:t xml:space="preserve"> exemption </w:t>
            </w:r>
            <w:r>
              <w:rPr>
                <w:rFonts w:ascii="Arial" w:hAnsi="Arial" w:cs="Arial"/>
                <w:b/>
              </w:rPr>
              <w:t xml:space="preserve">is accommodated, the definition </w:t>
            </w:r>
            <w:r w:rsidR="00AE2664" w:rsidRPr="00AE2664">
              <w:rPr>
                <w:rFonts w:ascii="Arial" w:hAnsi="Arial" w:cs="Arial"/>
                <w:b/>
              </w:rPr>
              <w:t>should be extended to a pl</w:t>
            </w:r>
            <w:r w:rsidR="00AE2664">
              <w:rPr>
                <w:rFonts w:ascii="Arial" w:hAnsi="Arial" w:cs="Arial"/>
                <w:b/>
              </w:rPr>
              <w:t>ace used for religious</w:t>
            </w:r>
            <w:r w:rsidR="00A91C7C">
              <w:rPr>
                <w:rFonts w:ascii="Arial" w:hAnsi="Arial" w:cs="Arial"/>
                <w:b/>
              </w:rPr>
              <w:t>/cultural</w:t>
            </w:r>
            <w:r w:rsidR="00AE2664">
              <w:rPr>
                <w:rFonts w:ascii="Arial" w:hAnsi="Arial" w:cs="Arial"/>
                <w:b/>
              </w:rPr>
              <w:t xml:space="preserve"> purposes (also see paragraph 2.16(a), below)</w:t>
            </w:r>
          </w:p>
        </w:tc>
      </w:tr>
      <w:tr w:rsidR="00AD2485" w:rsidRPr="00027B6B" w:rsidTr="0041054D">
        <w:tc>
          <w:tcPr>
            <w:tcW w:w="6588" w:type="dxa"/>
          </w:tcPr>
          <w:p w:rsidR="00AD2485" w:rsidRPr="00027B6B" w:rsidRDefault="002076A4" w:rsidP="0041054D">
            <w:pPr>
              <w:spacing w:line="276" w:lineRule="auto"/>
              <w:rPr>
                <w:rFonts w:ascii="Arial" w:hAnsi="Arial" w:cs="Arial"/>
                <w:b/>
                <w:i/>
              </w:rPr>
            </w:pPr>
            <w:r w:rsidRPr="00D45F04">
              <w:rPr>
                <w:rFonts w:ascii="Arial" w:hAnsi="Arial" w:cs="Arial"/>
              </w:rPr>
              <w:t>2.14</w:t>
            </w:r>
            <w:r>
              <w:rPr>
                <w:rFonts w:ascii="Arial" w:hAnsi="Arial" w:cs="Arial"/>
                <w:b/>
                <w:i/>
              </w:rPr>
              <w:t xml:space="preserve"> </w:t>
            </w:r>
            <w:r w:rsidR="00AD2485" w:rsidRPr="00027B6B">
              <w:rPr>
                <w:rFonts w:ascii="Arial" w:hAnsi="Arial" w:cs="Arial"/>
                <w:b/>
                <w:i/>
              </w:rPr>
              <w:t>Definition of "smoke"</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2076A4" w:rsidRDefault="00AD2485" w:rsidP="0041054D">
            <w:pPr>
              <w:spacing w:line="276" w:lineRule="auto"/>
              <w:rPr>
                <w:rFonts w:ascii="Arial" w:hAnsi="Arial" w:cs="Arial"/>
              </w:rPr>
            </w:pPr>
            <w:r w:rsidRPr="00027B6B">
              <w:rPr>
                <w:rFonts w:ascii="Arial" w:hAnsi="Arial" w:cs="Arial"/>
              </w:rPr>
              <w:t xml:space="preserve">The definition excludes vaporized cannabis, which does not involve the ignition of cannabis. However, cannabis must be inhaled. </w:t>
            </w:r>
          </w:p>
          <w:p w:rsidR="00AD2485" w:rsidRPr="00027B6B" w:rsidRDefault="00AD2485" w:rsidP="0041054D">
            <w:pPr>
              <w:spacing w:line="276" w:lineRule="auto"/>
              <w:rPr>
                <w:rFonts w:ascii="Arial" w:hAnsi="Arial" w:cs="Arial"/>
              </w:rPr>
            </w:pPr>
            <w:r w:rsidRPr="00027B6B">
              <w:rPr>
                <w:rFonts w:ascii="Arial" w:hAnsi="Arial" w:cs="Arial"/>
              </w:rPr>
              <w:t>(F Saaiman page 2)</w:t>
            </w:r>
          </w:p>
        </w:tc>
        <w:tc>
          <w:tcPr>
            <w:tcW w:w="6588" w:type="dxa"/>
          </w:tcPr>
          <w:p w:rsidR="00AD2485" w:rsidRPr="007A65C1" w:rsidRDefault="007A65C1" w:rsidP="0041054D">
            <w:pPr>
              <w:spacing w:line="276" w:lineRule="auto"/>
              <w:rPr>
                <w:rFonts w:ascii="Arial" w:hAnsi="Arial" w:cs="Arial"/>
                <w:b/>
              </w:rPr>
            </w:pPr>
            <w:r w:rsidRPr="007A65C1">
              <w:rPr>
                <w:rFonts w:ascii="Arial" w:hAnsi="Arial" w:cs="Arial"/>
                <w:b/>
              </w:rPr>
              <w:t>An appropriate amendment will be proposed.</w:t>
            </w:r>
          </w:p>
        </w:tc>
      </w:tr>
      <w:tr w:rsidR="00AD2485" w:rsidRPr="00027B6B" w:rsidTr="0041054D">
        <w:tc>
          <w:tcPr>
            <w:tcW w:w="6588" w:type="dxa"/>
          </w:tcPr>
          <w:p w:rsidR="00AD2485" w:rsidRPr="00027B6B" w:rsidRDefault="002076A4" w:rsidP="0041054D">
            <w:pPr>
              <w:spacing w:line="276" w:lineRule="auto"/>
              <w:rPr>
                <w:rFonts w:ascii="Arial" w:hAnsi="Arial" w:cs="Arial"/>
                <w:b/>
                <w:i/>
              </w:rPr>
            </w:pPr>
            <w:r w:rsidRPr="00D45F04">
              <w:rPr>
                <w:rFonts w:ascii="Arial" w:hAnsi="Arial" w:cs="Arial"/>
              </w:rPr>
              <w:t>2.15</w:t>
            </w:r>
            <w:r>
              <w:rPr>
                <w:rFonts w:ascii="Arial" w:hAnsi="Arial" w:cs="Arial"/>
                <w:b/>
                <w:i/>
              </w:rPr>
              <w:t xml:space="preserve"> </w:t>
            </w:r>
            <w:r w:rsidR="00AD2485" w:rsidRPr="00027B6B">
              <w:rPr>
                <w:rFonts w:ascii="Arial" w:hAnsi="Arial" w:cs="Arial"/>
                <w:b/>
                <w:i/>
              </w:rPr>
              <w:t>Definition of " trafficable quantity"</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2076A4" w:rsidRDefault="00AD2485" w:rsidP="0041054D">
            <w:pPr>
              <w:spacing w:line="276" w:lineRule="auto"/>
              <w:rPr>
                <w:rFonts w:ascii="Arial" w:hAnsi="Arial" w:cs="Arial"/>
              </w:rPr>
            </w:pPr>
            <w:r w:rsidRPr="00027B6B">
              <w:rPr>
                <w:rFonts w:ascii="Arial" w:hAnsi="Arial" w:cs="Arial"/>
              </w:rPr>
              <w:t xml:space="preserve">The use of this prohibitionist language is a concern. </w:t>
            </w:r>
          </w:p>
          <w:p w:rsidR="00AD2485" w:rsidRPr="00027B6B" w:rsidRDefault="00AD2485" w:rsidP="0041054D">
            <w:pPr>
              <w:spacing w:line="276" w:lineRule="auto"/>
              <w:rPr>
                <w:rFonts w:ascii="Arial" w:hAnsi="Arial" w:cs="Arial"/>
              </w:rPr>
            </w:pPr>
            <w:r w:rsidRPr="00027B6B">
              <w:rPr>
                <w:rFonts w:ascii="Arial" w:hAnsi="Arial" w:cs="Arial"/>
              </w:rPr>
              <w:t>(F Saaiman page 2)</w:t>
            </w:r>
          </w:p>
        </w:tc>
        <w:tc>
          <w:tcPr>
            <w:tcW w:w="6588" w:type="dxa"/>
          </w:tcPr>
          <w:p w:rsidR="00AD2485" w:rsidRPr="00027B6B" w:rsidRDefault="00AE2664" w:rsidP="0041054D">
            <w:pPr>
              <w:spacing w:line="276" w:lineRule="auto"/>
              <w:rPr>
                <w:rFonts w:ascii="Arial" w:hAnsi="Arial" w:cs="Arial"/>
              </w:rPr>
            </w:pPr>
            <w:r>
              <w:rPr>
                <w:rFonts w:ascii="Arial" w:hAnsi="Arial" w:cs="Arial"/>
              </w:rPr>
              <w:t>Noted</w:t>
            </w:r>
          </w:p>
        </w:tc>
      </w:tr>
      <w:tr w:rsidR="00AD2485" w:rsidRPr="00027B6B" w:rsidTr="0041054D">
        <w:tc>
          <w:tcPr>
            <w:tcW w:w="6588" w:type="dxa"/>
          </w:tcPr>
          <w:p w:rsidR="00AD2485" w:rsidRPr="00027B6B" w:rsidRDefault="002076A4" w:rsidP="00D45F04">
            <w:pPr>
              <w:spacing w:line="276" w:lineRule="auto"/>
              <w:rPr>
                <w:rFonts w:ascii="Arial" w:hAnsi="Arial" w:cs="Arial"/>
                <w:b/>
                <w:i/>
              </w:rPr>
            </w:pPr>
            <w:r w:rsidRPr="00D45F04">
              <w:rPr>
                <w:rFonts w:ascii="Arial" w:hAnsi="Arial" w:cs="Arial"/>
              </w:rPr>
              <w:t>2.16</w:t>
            </w:r>
            <w:r>
              <w:rPr>
                <w:rFonts w:ascii="Arial" w:hAnsi="Arial" w:cs="Arial"/>
                <w:b/>
                <w:i/>
              </w:rPr>
              <w:t xml:space="preserve"> </w:t>
            </w:r>
            <w:r w:rsidR="00AD2485" w:rsidRPr="00027B6B">
              <w:rPr>
                <w:rFonts w:ascii="Arial" w:hAnsi="Arial" w:cs="Arial"/>
                <w:b/>
                <w:i/>
              </w:rPr>
              <w:t>New definition</w:t>
            </w:r>
            <w:r w:rsidR="00D45F04">
              <w:rPr>
                <w:rFonts w:ascii="Arial" w:hAnsi="Arial" w:cs="Arial"/>
                <w:b/>
                <w:i/>
              </w:rPr>
              <w:t>s</w:t>
            </w:r>
            <w:r w:rsidR="00AD2485" w:rsidRPr="00027B6B">
              <w:rPr>
                <w:rFonts w:ascii="Arial" w:hAnsi="Arial" w:cs="Arial"/>
                <w:b/>
                <w:i/>
              </w:rPr>
              <w:t xml:space="preserve"> </w:t>
            </w:r>
          </w:p>
        </w:tc>
        <w:tc>
          <w:tcPr>
            <w:tcW w:w="6588" w:type="dxa"/>
          </w:tcPr>
          <w:p w:rsidR="00AD2485" w:rsidRPr="00027B6B" w:rsidRDefault="00AD2485" w:rsidP="0041054D">
            <w:pPr>
              <w:spacing w:line="276" w:lineRule="auto"/>
              <w:rPr>
                <w:rFonts w:ascii="Arial" w:hAnsi="Arial" w:cs="Arial"/>
              </w:rPr>
            </w:pPr>
          </w:p>
        </w:tc>
      </w:tr>
      <w:tr w:rsidR="00AD2485" w:rsidRPr="00027B6B" w:rsidTr="0041054D">
        <w:tc>
          <w:tcPr>
            <w:tcW w:w="6588" w:type="dxa"/>
          </w:tcPr>
          <w:p w:rsidR="00AD2485" w:rsidRPr="00027B6B" w:rsidRDefault="002076A4" w:rsidP="0041054D">
            <w:pPr>
              <w:spacing w:line="276" w:lineRule="auto"/>
              <w:rPr>
                <w:rFonts w:ascii="Arial" w:hAnsi="Arial" w:cs="Arial"/>
              </w:rPr>
            </w:pPr>
            <w:r>
              <w:rPr>
                <w:rFonts w:ascii="Arial" w:hAnsi="Arial" w:cs="Arial"/>
              </w:rPr>
              <w:t xml:space="preserve">(a) </w:t>
            </w:r>
            <w:r w:rsidR="00AD2485" w:rsidRPr="00027B6B">
              <w:rPr>
                <w:rFonts w:ascii="Arial" w:hAnsi="Arial" w:cs="Arial"/>
              </w:rPr>
              <w:t xml:space="preserve">A new definition of </w:t>
            </w:r>
            <w:r w:rsidR="00AD2485" w:rsidRPr="00D45F04">
              <w:rPr>
                <w:rFonts w:ascii="Arial" w:hAnsi="Arial" w:cs="Arial"/>
                <w:b/>
              </w:rPr>
              <w:t>"sacramental use"</w:t>
            </w:r>
            <w:r w:rsidR="00AD2485" w:rsidRPr="00027B6B">
              <w:rPr>
                <w:rFonts w:ascii="Arial" w:hAnsi="Arial" w:cs="Arial"/>
              </w:rPr>
              <w:t xml:space="preserve"> should be inserted to provide for the "use cannabis for religious and spiritual purposes". This probably goes hand-in-hand with the inclusion of "places used for cultural, religious and linguistic purposes", under the definition of "private place".</w:t>
            </w:r>
          </w:p>
          <w:p w:rsidR="00AD2485" w:rsidRPr="00027B6B" w:rsidRDefault="00AD2485" w:rsidP="0041054D">
            <w:pPr>
              <w:spacing w:line="276" w:lineRule="auto"/>
              <w:rPr>
                <w:rFonts w:ascii="Arial" w:hAnsi="Arial" w:cs="Arial"/>
              </w:rPr>
            </w:pPr>
            <w:r w:rsidRPr="00027B6B">
              <w:rPr>
                <w:rFonts w:ascii="Arial" w:hAnsi="Arial" w:cs="Arial"/>
              </w:rPr>
              <w:t>(NRC (p 3); TRO (p 2))</w:t>
            </w:r>
          </w:p>
        </w:tc>
        <w:tc>
          <w:tcPr>
            <w:tcW w:w="6588" w:type="dxa"/>
          </w:tcPr>
          <w:p w:rsidR="00AD2485" w:rsidRPr="00027B6B" w:rsidRDefault="00A91C7C" w:rsidP="0041054D">
            <w:pPr>
              <w:spacing w:line="276" w:lineRule="auto"/>
              <w:rPr>
                <w:rFonts w:ascii="Arial" w:hAnsi="Arial" w:cs="Arial"/>
              </w:rPr>
            </w:pPr>
            <w:r>
              <w:rPr>
                <w:rFonts w:ascii="Arial" w:hAnsi="Arial" w:cs="Arial"/>
              </w:rPr>
              <w:t xml:space="preserve"> </w:t>
            </w:r>
            <w:r w:rsidR="00CF7F48">
              <w:rPr>
                <w:rFonts w:ascii="Arial" w:hAnsi="Arial" w:cs="Arial"/>
              </w:rPr>
              <w:t xml:space="preserve">(a) </w:t>
            </w:r>
            <w:r w:rsidR="00CF7F48" w:rsidRPr="00CF7F48">
              <w:rPr>
                <w:rFonts w:ascii="Arial" w:hAnsi="Arial" w:cs="Arial"/>
                <w:b/>
              </w:rPr>
              <w:t>As indicated in paragraph 1.24, a religious</w:t>
            </w:r>
            <w:r>
              <w:rPr>
                <w:rFonts w:ascii="Arial" w:hAnsi="Arial" w:cs="Arial"/>
                <w:b/>
              </w:rPr>
              <w:t>/cultural</w:t>
            </w:r>
            <w:r w:rsidR="00CF7F48" w:rsidRPr="00CF7F48">
              <w:rPr>
                <w:rFonts w:ascii="Arial" w:hAnsi="Arial" w:cs="Arial"/>
                <w:b/>
              </w:rPr>
              <w:t xml:space="preserve"> exemption may be considered.</w:t>
            </w:r>
          </w:p>
        </w:tc>
      </w:tr>
      <w:tr w:rsidR="00AD2485" w:rsidRPr="00027B6B" w:rsidTr="0041054D">
        <w:tc>
          <w:tcPr>
            <w:tcW w:w="6588" w:type="dxa"/>
          </w:tcPr>
          <w:p w:rsidR="00AD2485" w:rsidRPr="00027B6B" w:rsidRDefault="002076A4" w:rsidP="00DE360F">
            <w:pPr>
              <w:pStyle w:val="NormalWeb"/>
              <w:spacing w:before="0" w:beforeAutospacing="0" w:after="0" w:afterAutospacing="0" w:line="276" w:lineRule="auto"/>
              <w:rPr>
                <w:rFonts w:ascii="Arial" w:hAnsi="Arial" w:cs="Arial"/>
              </w:rPr>
            </w:pPr>
            <w:r>
              <w:rPr>
                <w:rFonts w:ascii="Arial" w:eastAsia="Calibri" w:hAnsi="Arial" w:cs="Arial"/>
                <w:sz w:val="22"/>
                <w:szCs w:val="22"/>
              </w:rPr>
              <w:t xml:space="preserve">(b) </w:t>
            </w:r>
            <w:r w:rsidR="00AD2485" w:rsidRPr="00027B6B">
              <w:rPr>
                <w:rFonts w:ascii="Arial" w:eastAsia="Calibri" w:hAnsi="Arial" w:cs="Arial"/>
                <w:sz w:val="22"/>
                <w:szCs w:val="22"/>
              </w:rPr>
              <w:t xml:space="preserve">The NRC contends for the insertion of </w:t>
            </w:r>
            <w:r>
              <w:rPr>
                <w:rFonts w:ascii="Arial" w:eastAsia="Calibri" w:hAnsi="Arial" w:cs="Arial"/>
                <w:sz w:val="22"/>
                <w:szCs w:val="22"/>
              </w:rPr>
              <w:t xml:space="preserve">a definition of </w:t>
            </w:r>
            <w:r w:rsidR="00D45F04" w:rsidRPr="00D45F04">
              <w:rPr>
                <w:rFonts w:ascii="Arial" w:eastAsia="Calibri" w:hAnsi="Arial" w:cs="Arial"/>
                <w:b/>
                <w:sz w:val="22"/>
                <w:szCs w:val="22"/>
              </w:rPr>
              <w:t>"medical practitioner"</w:t>
            </w:r>
            <w:r w:rsidR="00AD2485" w:rsidRPr="00027B6B">
              <w:rPr>
                <w:rFonts w:ascii="Arial" w:eastAsia="Calibri" w:hAnsi="Arial" w:cs="Arial"/>
                <w:sz w:val="22"/>
                <w:szCs w:val="22"/>
              </w:rPr>
              <w:t xml:space="preserve"> in the Bill, which must be defined as "any certified medical practitioner including indigenous herbalists and traditional healers who may prescribe the use of medical cannabis". </w:t>
            </w:r>
            <w:r w:rsidR="00AD2485" w:rsidRPr="00027B6B">
              <w:rPr>
                <w:rFonts w:ascii="Arial" w:eastAsia="Calibri" w:hAnsi="Arial" w:cs="Arial"/>
              </w:rPr>
              <w:t>(NRC (p 2); TRO page 2)</w:t>
            </w:r>
          </w:p>
        </w:tc>
        <w:tc>
          <w:tcPr>
            <w:tcW w:w="6588" w:type="dxa"/>
          </w:tcPr>
          <w:p w:rsidR="00AD2485" w:rsidRPr="00027B6B" w:rsidRDefault="00CF7F48" w:rsidP="008D7E15">
            <w:pPr>
              <w:spacing w:line="276" w:lineRule="auto"/>
              <w:rPr>
                <w:rFonts w:ascii="Arial" w:hAnsi="Arial" w:cs="Arial"/>
              </w:rPr>
            </w:pPr>
            <w:r>
              <w:rPr>
                <w:rFonts w:ascii="Arial" w:hAnsi="Arial" w:cs="Arial"/>
              </w:rPr>
              <w:t xml:space="preserve">(b) The Bill cannot accommodate the proposal since it aims to regulate cannabis for personal use. The Medicines Act and </w:t>
            </w:r>
            <w:r w:rsidRPr="00CF7F48">
              <w:rPr>
                <w:rFonts w:ascii="Arial" w:hAnsi="Arial" w:cs="Arial"/>
              </w:rPr>
              <w:t>Traditional Health Practitioners Act, 2004</w:t>
            </w:r>
            <w:r>
              <w:rPr>
                <w:rFonts w:ascii="Arial" w:hAnsi="Arial" w:cs="Arial"/>
              </w:rPr>
              <w:t xml:space="preserve">, regulate </w:t>
            </w:r>
            <w:r w:rsidR="00F10F96">
              <w:rPr>
                <w:rFonts w:ascii="Arial" w:hAnsi="Arial" w:cs="Arial"/>
              </w:rPr>
              <w:t>who may prescribe cannabis for medicinal purposes.</w:t>
            </w:r>
          </w:p>
        </w:tc>
      </w:tr>
    </w:tbl>
    <w:p w:rsidR="00AD2485" w:rsidRDefault="00AD2485" w:rsidP="00AD2485">
      <w:pPr>
        <w:rPr>
          <w:rFonts w:ascii="Arial" w:hAnsi="Arial" w:cs="Arial"/>
        </w:rPr>
      </w:pPr>
    </w:p>
    <w:p w:rsidR="00DE360F" w:rsidRPr="00027B6B" w:rsidRDefault="00DE360F" w:rsidP="00BD0AC1">
      <w:pPr>
        <w:rPr>
          <w:rFonts w:ascii="Arial" w:hAnsi="Arial" w:cs="Arial"/>
        </w:rPr>
      </w:pPr>
    </w:p>
    <w:p w:rsidR="00877ADA" w:rsidRDefault="0041054D" w:rsidP="00BD0AC1">
      <w:pPr>
        <w:rPr>
          <w:rFonts w:ascii="Arial" w:hAnsi="Arial" w:cs="Arial"/>
          <w:b/>
        </w:rPr>
      </w:pPr>
      <w:r>
        <w:rPr>
          <w:rFonts w:ascii="Arial" w:hAnsi="Arial" w:cs="Arial"/>
          <w:b/>
        </w:rPr>
        <w:t>3</w:t>
      </w:r>
      <w:r w:rsidRPr="00027B6B">
        <w:rPr>
          <w:rFonts w:ascii="Arial" w:hAnsi="Arial" w:cs="Arial"/>
          <w:b/>
        </w:rPr>
        <w:t>. PRESCRIBED QUANTITIES FOR PERSONAL USE BY ADULT PERSON (CLAUSE 2</w:t>
      </w:r>
      <w:r>
        <w:rPr>
          <w:rFonts w:ascii="Arial" w:hAnsi="Arial" w:cs="Arial"/>
          <w:b/>
        </w:rPr>
        <w:t xml:space="preserve"> AND SCHEDULE 3</w:t>
      </w:r>
      <w:r w:rsidR="00BD0AC1">
        <w:rPr>
          <w:rFonts w:ascii="Arial" w:hAnsi="Arial" w:cs="Arial"/>
          <w:b/>
        </w:rPr>
        <w:t xml:space="preserve"> OF THE BILL</w:t>
      </w:r>
      <w:r w:rsidRPr="00027B6B">
        <w:rPr>
          <w:rFonts w:ascii="Arial" w:hAnsi="Arial" w:cs="Arial"/>
          <w:b/>
        </w:rPr>
        <w:t>)</w:t>
      </w:r>
    </w:p>
    <w:p w:rsidR="00BD0AC1" w:rsidRPr="00027B6B" w:rsidRDefault="00BD0AC1" w:rsidP="00BD0AC1">
      <w:pPr>
        <w:rPr>
          <w:rFonts w:ascii="Arial" w:hAnsi="Arial" w:cs="Arial"/>
          <w:b/>
        </w:rPr>
      </w:pPr>
    </w:p>
    <w:tbl>
      <w:tblPr>
        <w:tblStyle w:val="TableGrid"/>
        <w:tblW w:w="0" w:type="auto"/>
        <w:tblLook w:val="04A0"/>
      </w:tblPr>
      <w:tblGrid>
        <w:gridCol w:w="6629"/>
        <w:gridCol w:w="6520"/>
      </w:tblGrid>
      <w:tr w:rsidR="00F233B7" w:rsidRPr="00027B6B" w:rsidTr="00E53146">
        <w:tc>
          <w:tcPr>
            <w:tcW w:w="6629" w:type="dxa"/>
          </w:tcPr>
          <w:p w:rsidR="00F233B7" w:rsidRPr="00027B6B" w:rsidRDefault="00F233B7" w:rsidP="00BD0AC1">
            <w:pPr>
              <w:spacing w:line="276" w:lineRule="auto"/>
              <w:jc w:val="center"/>
              <w:rPr>
                <w:rFonts w:ascii="Arial" w:hAnsi="Arial" w:cs="Arial"/>
                <w:b/>
              </w:rPr>
            </w:pPr>
            <w:r w:rsidRPr="00027B6B">
              <w:rPr>
                <w:rFonts w:ascii="Arial" w:hAnsi="Arial" w:cs="Arial"/>
                <w:b/>
              </w:rPr>
              <w:t>Comments</w:t>
            </w:r>
          </w:p>
        </w:tc>
        <w:tc>
          <w:tcPr>
            <w:tcW w:w="6520" w:type="dxa"/>
          </w:tcPr>
          <w:p w:rsidR="00F233B7" w:rsidRPr="00027B6B" w:rsidRDefault="00F233B7" w:rsidP="00BD0AC1">
            <w:pPr>
              <w:spacing w:line="276" w:lineRule="auto"/>
              <w:jc w:val="center"/>
              <w:rPr>
                <w:rFonts w:ascii="Arial" w:hAnsi="Arial" w:cs="Arial"/>
                <w:b/>
              </w:rPr>
            </w:pPr>
            <w:r w:rsidRPr="00027B6B">
              <w:rPr>
                <w:rFonts w:ascii="Arial" w:hAnsi="Arial" w:cs="Arial"/>
                <w:b/>
              </w:rPr>
              <w:t>Responses</w:t>
            </w:r>
          </w:p>
        </w:tc>
      </w:tr>
      <w:tr w:rsidR="0041054D" w:rsidRPr="00027B6B" w:rsidTr="00E53146">
        <w:tc>
          <w:tcPr>
            <w:tcW w:w="6629" w:type="dxa"/>
          </w:tcPr>
          <w:p w:rsidR="0041054D" w:rsidRPr="0041054D" w:rsidRDefault="0041054D" w:rsidP="00BD0AC1">
            <w:pPr>
              <w:spacing w:line="276" w:lineRule="auto"/>
              <w:rPr>
                <w:rFonts w:ascii="Arial" w:hAnsi="Arial" w:cs="Arial"/>
              </w:rPr>
            </w:pPr>
            <w:r>
              <w:rPr>
                <w:rFonts w:ascii="Arial" w:hAnsi="Arial" w:cs="Arial"/>
              </w:rPr>
              <w:t xml:space="preserve">3.1 </w:t>
            </w:r>
            <w:r w:rsidRPr="0041054D">
              <w:rPr>
                <w:rFonts w:ascii="Arial" w:hAnsi="Arial" w:cs="Arial"/>
              </w:rPr>
              <w:t xml:space="preserve">Also see the comments </w:t>
            </w:r>
            <w:r>
              <w:rPr>
                <w:rFonts w:ascii="Arial" w:hAnsi="Arial" w:cs="Arial"/>
              </w:rPr>
              <w:t xml:space="preserve">in respect of </w:t>
            </w:r>
            <w:r w:rsidRPr="0041054D">
              <w:rPr>
                <w:rFonts w:ascii="Arial" w:hAnsi="Arial" w:cs="Arial"/>
              </w:rPr>
              <w:t>the definition of "prescribed quantity"</w:t>
            </w:r>
            <w:r>
              <w:rPr>
                <w:rFonts w:ascii="Arial" w:hAnsi="Arial" w:cs="Arial"/>
              </w:rPr>
              <w:t xml:space="preserve"> (</w:t>
            </w:r>
            <w:r w:rsidRPr="0041054D">
              <w:rPr>
                <w:rFonts w:ascii="Arial" w:hAnsi="Arial" w:cs="Arial"/>
              </w:rPr>
              <w:t>paragraph 2.12 above</w:t>
            </w:r>
            <w:r w:rsidR="009145AF">
              <w:rPr>
                <w:rFonts w:ascii="Arial" w:hAnsi="Arial" w:cs="Arial"/>
              </w:rPr>
              <w:t>)</w:t>
            </w:r>
            <w:r w:rsidRPr="0041054D">
              <w:rPr>
                <w:rFonts w:ascii="Arial" w:hAnsi="Arial" w:cs="Arial"/>
              </w:rPr>
              <w:t>.</w:t>
            </w:r>
          </w:p>
        </w:tc>
        <w:tc>
          <w:tcPr>
            <w:tcW w:w="6520" w:type="dxa"/>
          </w:tcPr>
          <w:p w:rsidR="0041054D" w:rsidRPr="00027B6B" w:rsidRDefault="0041054D" w:rsidP="00BD0AC1">
            <w:pPr>
              <w:spacing w:line="276" w:lineRule="auto"/>
              <w:jc w:val="center"/>
              <w:rPr>
                <w:rFonts w:ascii="Arial" w:hAnsi="Arial" w:cs="Arial"/>
                <w:b/>
              </w:rPr>
            </w:pPr>
          </w:p>
        </w:tc>
      </w:tr>
      <w:tr w:rsidR="00F233B7" w:rsidRPr="00027B6B" w:rsidTr="00E53146">
        <w:tc>
          <w:tcPr>
            <w:tcW w:w="6629" w:type="dxa"/>
          </w:tcPr>
          <w:p w:rsidR="00F233B7" w:rsidRPr="00027B6B" w:rsidRDefault="009145AF" w:rsidP="00027B6B">
            <w:pPr>
              <w:spacing w:line="276" w:lineRule="auto"/>
              <w:rPr>
                <w:rFonts w:ascii="Arial" w:hAnsi="Arial" w:cs="Arial"/>
              </w:rPr>
            </w:pPr>
            <w:r>
              <w:rPr>
                <w:rFonts w:ascii="Arial" w:hAnsi="Arial" w:cs="Arial"/>
              </w:rPr>
              <w:t>3.2</w:t>
            </w:r>
            <w:r w:rsidR="00D45F04">
              <w:rPr>
                <w:rFonts w:ascii="Arial" w:hAnsi="Arial" w:cs="Arial"/>
              </w:rPr>
              <w:t xml:space="preserve"> </w:t>
            </w:r>
            <w:r w:rsidR="00F233B7" w:rsidRPr="00027B6B">
              <w:rPr>
                <w:rFonts w:ascii="Arial" w:hAnsi="Arial" w:cs="Arial"/>
              </w:rPr>
              <w:t xml:space="preserve">The Bill provides for stringent requirements to cultivate and consume cannabis in private, which effectively excludes many persons who lack the space to cultivate or consume cannabis in such strict conditions of privacy. The Bill therefore discriminates against the poor by imposing a </w:t>
            </w:r>
            <w:r w:rsidR="00F233B7" w:rsidRPr="00027B6B">
              <w:rPr>
                <w:rFonts w:ascii="Arial" w:hAnsi="Arial" w:cs="Arial"/>
                <w:i/>
              </w:rPr>
              <w:t>de facto</w:t>
            </w:r>
            <w:r w:rsidR="00F233B7" w:rsidRPr="00027B6B">
              <w:rPr>
                <w:rFonts w:ascii="Arial" w:hAnsi="Arial" w:cs="Arial"/>
              </w:rPr>
              <w:t xml:space="preserve"> prohibition on </w:t>
            </w:r>
            <w:r w:rsidR="003D564B">
              <w:rPr>
                <w:rFonts w:ascii="Arial" w:hAnsi="Arial" w:cs="Arial"/>
              </w:rPr>
              <w:t xml:space="preserve">the </w:t>
            </w:r>
            <w:r w:rsidR="00F233B7" w:rsidRPr="00027B6B">
              <w:rPr>
                <w:rFonts w:ascii="Arial" w:hAnsi="Arial" w:cs="Arial"/>
              </w:rPr>
              <w:t>use and cultivation of cannabis</w:t>
            </w:r>
            <w:r w:rsidR="003D564B">
              <w:rPr>
                <w:rFonts w:ascii="Arial" w:hAnsi="Arial" w:cs="Arial"/>
              </w:rPr>
              <w:t>,</w:t>
            </w:r>
            <w:r w:rsidR="00F233B7" w:rsidRPr="00027B6B">
              <w:rPr>
                <w:rFonts w:ascii="Arial" w:hAnsi="Arial" w:cs="Arial"/>
              </w:rPr>
              <w:t xml:space="preserve"> and may give rise to illicit markets to obtain cannabis.</w:t>
            </w:r>
          </w:p>
          <w:p w:rsidR="00F233B7" w:rsidRPr="00027B6B" w:rsidRDefault="00F233B7" w:rsidP="00D45F04">
            <w:pPr>
              <w:spacing w:line="276" w:lineRule="auto"/>
              <w:rPr>
                <w:rFonts w:ascii="Arial" w:hAnsi="Arial" w:cs="Arial"/>
              </w:rPr>
            </w:pPr>
            <w:r w:rsidRPr="00027B6B">
              <w:rPr>
                <w:rFonts w:ascii="Arial" w:hAnsi="Arial" w:cs="Arial"/>
              </w:rPr>
              <w:t>(COSATU (p 4); CDCSA (p3)</w:t>
            </w:r>
            <w:r w:rsidR="00D45F04">
              <w:rPr>
                <w:rFonts w:ascii="Arial" w:hAnsi="Arial" w:cs="Arial"/>
              </w:rPr>
              <w:t>;</w:t>
            </w:r>
            <w:r w:rsidR="00D45F04" w:rsidRPr="005B7421">
              <w:rPr>
                <w:rFonts w:ascii="Arial" w:hAnsi="Arial" w:cs="Arial"/>
              </w:rPr>
              <w:t xml:space="preserve"> Cannabis Trade Association Africa (p 1)</w:t>
            </w:r>
            <w:r w:rsidRPr="00027B6B">
              <w:rPr>
                <w:rFonts w:ascii="Arial" w:hAnsi="Arial" w:cs="Arial"/>
              </w:rPr>
              <w:t>)</w:t>
            </w:r>
          </w:p>
        </w:tc>
        <w:tc>
          <w:tcPr>
            <w:tcW w:w="6520" w:type="dxa"/>
          </w:tcPr>
          <w:p w:rsidR="008D7E15" w:rsidRDefault="00F10F96" w:rsidP="00F10F96">
            <w:pPr>
              <w:rPr>
                <w:rFonts w:ascii="Arial" w:hAnsi="Arial" w:cs="Arial"/>
              </w:rPr>
            </w:pPr>
            <w:r w:rsidRPr="00F10F96">
              <w:rPr>
                <w:rFonts w:ascii="Arial" w:hAnsi="Arial" w:cs="Arial"/>
              </w:rPr>
              <w:t>3.2</w:t>
            </w:r>
            <w:r w:rsidR="008D7E15">
              <w:rPr>
                <w:rFonts w:ascii="Arial" w:hAnsi="Arial" w:cs="Arial"/>
              </w:rPr>
              <w:t xml:space="preserve">* </w:t>
            </w:r>
            <w:r>
              <w:rPr>
                <w:rFonts w:ascii="Arial" w:hAnsi="Arial" w:cs="Arial"/>
              </w:rPr>
              <w:t xml:space="preserve"> A </w:t>
            </w:r>
            <w:r w:rsidR="008D7E15">
              <w:rPr>
                <w:rFonts w:ascii="Arial" w:hAnsi="Arial" w:cs="Arial"/>
              </w:rPr>
              <w:t>"</w:t>
            </w:r>
            <w:r w:rsidR="00B60322">
              <w:rPr>
                <w:rFonts w:ascii="Arial" w:hAnsi="Arial" w:cs="Arial"/>
              </w:rPr>
              <w:t>private place</w:t>
            </w:r>
            <w:r w:rsidR="008D7E15">
              <w:rPr>
                <w:rFonts w:ascii="Arial" w:hAnsi="Arial" w:cs="Arial"/>
              </w:rPr>
              <w:t>"</w:t>
            </w:r>
            <w:r w:rsidR="00B60322">
              <w:rPr>
                <w:rFonts w:ascii="Arial" w:hAnsi="Arial" w:cs="Arial"/>
              </w:rPr>
              <w:t xml:space="preserve"> </w:t>
            </w:r>
            <w:r w:rsidRPr="00F10F96">
              <w:rPr>
                <w:rFonts w:ascii="Arial" w:hAnsi="Arial" w:cs="Arial"/>
              </w:rPr>
              <w:t>means any place, including a building, house, room, shed, hut, tent,</w:t>
            </w:r>
            <w:r>
              <w:rPr>
                <w:rFonts w:ascii="Arial" w:hAnsi="Arial" w:cs="Arial"/>
              </w:rPr>
              <w:t xml:space="preserve"> </w:t>
            </w:r>
            <w:r w:rsidRPr="00F10F96">
              <w:rPr>
                <w:rFonts w:ascii="Arial" w:hAnsi="Arial" w:cs="Arial"/>
              </w:rPr>
              <w:t>mobile home, caravan, boat or land or any portion thereof, to which the public does not</w:t>
            </w:r>
            <w:r>
              <w:rPr>
                <w:rFonts w:ascii="Arial" w:hAnsi="Arial" w:cs="Arial"/>
              </w:rPr>
              <w:t xml:space="preserve"> have access as of right. Regulations need to be made in terms of clause 3(2)</w:t>
            </w:r>
            <w:r w:rsidRPr="00F10F96">
              <w:rPr>
                <w:rFonts w:ascii="Arial" w:hAnsi="Arial" w:cs="Arial"/>
                <w:i/>
              </w:rPr>
              <w:t>(b)</w:t>
            </w:r>
            <w:r>
              <w:rPr>
                <w:rFonts w:ascii="Arial" w:hAnsi="Arial" w:cs="Arial"/>
              </w:rPr>
              <w:t xml:space="preserve"> to regulate the cultivation in a private place.</w:t>
            </w:r>
            <w:r w:rsidR="00967693">
              <w:rPr>
                <w:rFonts w:ascii="Arial" w:hAnsi="Arial" w:cs="Arial"/>
              </w:rPr>
              <w:t xml:space="preserve"> </w:t>
            </w:r>
          </w:p>
          <w:p w:rsidR="008D7E15" w:rsidRDefault="008D7E15" w:rsidP="00F10F96">
            <w:pPr>
              <w:rPr>
                <w:rFonts w:ascii="Arial" w:hAnsi="Arial" w:cs="Arial"/>
              </w:rPr>
            </w:pPr>
          </w:p>
          <w:p w:rsidR="00F233B7" w:rsidRDefault="008D7E15" w:rsidP="00F10F96">
            <w:pPr>
              <w:rPr>
                <w:rFonts w:ascii="Arial" w:hAnsi="Arial" w:cs="Arial"/>
              </w:rPr>
            </w:pPr>
            <w:r>
              <w:rPr>
                <w:rFonts w:ascii="Arial" w:hAnsi="Arial" w:cs="Arial"/>
              </w:rPr>
              <w:t>*</w:t>
            </w:r>
            <w:r w:rsidR="00967693">
              <w:rPr>
                <w:rFonts w:ascii="Arial" w:hAnsi="Arial" w:cs="Arial"/>
              </w:rPr>
              <w:t xml:space="preserve">The definition of "private place" took into account what was said by the Court </w:t>
            </w:r>
            <w:r w:rsidR="00205C0A">
              <w:rPr>
                <w:rFonts w:ascii="Arial" w:hAnsi="Arial" w:cs="Arial"/>
              </w:rPr>
              <w:t xml:space="preserve">in the </w:t>
            </w:r>
            <w:r w:rsidR="00967693">
              <w:rPr>
                <w:rFonts w:ascii="Arial" w:hAnsi="Arial" w:cs="Arial"/>
              </w:rPr>
              <w:t>Prince Judgment, namely:</w:t>
            </w:r>
          </w:p>
          <w:p w:rsidR="00205C0A" w:rsidRPr="00205C0A" w:rsidRDefault="00205C0A" w:rsidP="00205C0A">
            <w:pPr>
              <w:rPr>
                <w:rFonts w:ascii="Arial" w:hAnsi="Arial" w:cs="Arial"/>
                <w:b/>
                <w:i/>
                <w:sz w:val="20"/>
                <w:szCs w:val="20"/>
              </w:rPr>
            </w:pPr>
            <w:r>
              <w:rPr>
                <w:rFonts w:ascii="Arial" w:hAnsi="Arial" w:cs="Arial"/>
                <w:b/>
                <w:i/>
                <w:sz w:val="20"/>
                <w:szCs w:val="20"/>
              </w:rPr>
              <w:t>"</w:t>
            </w:r>
            <w:r w:rsidRPr="00205C0A">
              <w:rPr>
                <w:rFonts w:ascii="Arial" w:hAnsi="Arial" w:cs="Arial"/>
                <w:b/>
                <w:i/>
                <w:sz w:val="20"/>
                <w:szCs w:val="20"/>
              </w:rPr>
              <w:t>The issue of the cultivation of cannabis in private by an adult for personal consumption in private should not be dealt with on the basis that the cultivation must be in a dwelling or private dwelling. It should be dealt with simply on the basis that the cultivation of cannabis by an adult must be in a private place and the cannabis so cultivated must be for that adult person’s personal consumption in private. An example of cultivation of cannabis in a private place is the garden of one’s residence. It may or may not be that it can also be grown inside an enclosure or a room under certain circumstances. It may also be that one may cultivate it in a place other than in one’s garden if that place can be said to be a private place</w:t>
            </w:r>
            <w:r>
              <w:rPr>
                <w:rFonts w:ascii="Arial" w:hAnsi="Arial" w:cs="Arial"/>
                <w:b/>
                <w:i/>
                <w:sz w:val="20"/>
                <w:szCs w:val="20"/>
              </w:rPr>
              <w:t>"[85]</w:t>
            </w:r>
            <w:r w:rsidRPr="00205C0A">
              <w:rPr>
                <w:rFonts w:ascii="Arial" w:hAnsi="Arial" w:cs="Arial"/>
                <w:b/>
                <w:i/>
                <w:sz w:val="20"/>
                <w:szCs w:val="20"/>
              </w:rPr>
              <w:t>.</w:t>
            </w:r>
          </w:p>
          <w:p w:rsidR="00967693" w:rsidRDefault="00967693" w:rsidP="00F10F96">
            <w:pPr>
              <w:rPr>
                <w:rFonts w:ascii="Arial" w:hAnsi="Arial" w:cs="Arial"/>
                <w:sz w:val="20"/>
                <w:szCs w:val="20"/>
              </w:rPr>
            </w:pPr>
            <w:r w:rsidRPr="00967693">
              <w:rPr>
                <w:rFonts w:ascii="Arial" w:hAnsi="Arial" w:cs="Arial"/>
                <w:b/>
                <w:i/>
                <w:sz w:val="20"/>
                <w:szCs w:val="20"/>
              </w:rPr>
              <w:t>"This judgment does not confine the permitted use or possession or cultivation of cannabis to a home or a private dwelling. This is because there are other places other than a person’s home or a private dwelling where the prohibition of the use or possession or cultivation of cannabis would be inconsistent with the right to privacy if the use or possession or cultivation of cannabis was by an adult in private for his or her personal consumption in private. Using the term “in private” instead of “at home” or “in a private dwelling” is preferable"</w:t>
            </w:r>
            <w:r w:rsidR="00205C0A">
              <w:rPr>
                <w:rFonts w:ascii="Arial" w:hAnsi="Arial" w:cs="Arial"/>
                <w:b/>
                <w:i/>
                <w:sz w:val="20"/>
                <w:szCs w:val="20"/>
              </w:rPr>
              <w:t>[108]</w:t>
            </w:r>
            <w:r w:rsidRPr="00967693">
              <w:rPr>
                <w:rFonts w:ascii="Arial" w:hAnsi="Arial" w:cs="Arial"/>
                <w:b/>
                <w:i/>
                <w:sz w:val="20"/>
                <w:szCs w:val="20"/>
              </w:rPr>
              <w:t>.</w:t>
            </w:r>
          </w:p>
          <w:p w:rsidR="00A06019" w:rsidRDefault="00A06019" w:rsidP="00F10F96">
            <w:pPr>
              <w:rPr>
                <w:rFonts w:ascii="Arial" w:hAnsi="Arial" w:cs="Arial"/>
                <w:sz w:val="20"/>
                <w:szCs w:val="20"/>
              </w:rPr>
            </w:pPr>
          </w:p>
          <w:p w:rsidR="00A06019" w:rsidRPr="00A06019" w:rsidRDefault="00A06019" w:rsidP="00F10F96">
            <w:pPr>
              <w:rPr>
                <w:rFonts w:ascii="Arial" w:hAnsi="Arial" w:cs="Arial"/>
                <w:sz w:val="20"/>
                <w:szCs w:val="20"/>
              </w:rPr>
            </w:pPr>
          </w:p>
        </w:tc>
      </w:tr>
      <w:tr w:rsidR="00F233B7" w:rsidRPr="00027B6B" w:rsidTr="00E53146">
        <w:tc>
          <w:tcPr>
            <w:tcW w:w="6629" w:type="dxa"/>
          </w:tcPr>
          <w:p w:rsidR="00D45F04" w:rsidRDefault="009145AF" w:rsidP="00027B6B">
            <w:pPr>
              <w:spacing w:line="276" w:lineRule="auto"/>
              <w:rPr>
                <w:rFonts w:ascii="Arial" w:hAnsi="Arial" w:cs="Arial"/>
              </w:rPr>
            </w:pPr>
            <w:r>
              <w:rPr>
                <w:rFonts w:ascii="Arial" w:hAnsi="Arial" w:cs="Arial"/>
              </w:rPr>
              <w:t>3.3</w:t>
            </w:r>
            <w:r w:rsidR="00D45F04">
              <w:rPr>
                <w:rFonts w:ascii="Arial" w:hAnsi="Arial" w:cs="Arial"/>
              </w:rPr>
              <w:t xml:space="preserve"> </w:t>
            </w:r>
            <w:r w:rsidR="00F233B7" w:rsidRPr="00027B6B">
              <w:rPr>
                <w:rFonts w:ascii="Arial" w:hAnsi="Arial" w:cs="Arial"/>
              </w:rPr>
              <w:t xml:space="preserve">Every section in the Bill is subject to every other section of the Bill. The words “subject to” are unnecessary. This comment applies equally to clause 2(2) and 2(3). </w:t>
            </w:r>
          </w:p>
          <w:p w:rsidR="00F233B7" w:rsidRPr="00027B6B" w:rsidRDefault="00F233B7" w:rsidP="00027B6B">
            <w:pPr>
              <w:spacing w:line="276" w:lineRule="auto"/>
              <w:rPr>
                <w:rFonts w:ascii="Arial" w:hAnsi="Arial" w:cs="Arial"/>
              </w:rPr>
            </w:pPr>
            <w:r w:rsidRPr="00027B6B">
              <w:rPr>
                <w:rFonts w:ascii="Arial" w:hAnsi="Arial" w:cs="Arial"/>
              </w:rPr>
              <w:t>(Western Cape Government (2) (p 3)).</w:t>
            </w:r>
          </w:p>
        </w:tc>
        <w:tc>
          <w:tcPr>
            <w:tcW w:w="6520" w:type="dxa"/>
          </w:tcPr>
          <w:p w:rsidR="00F233B7" w:rsidRPr="00C411BC" w:rsidRDefault="00013503" w:rsidP="002E2255">
            <w:pPr>
              <w:spacing w:line="276" w:lineRule="auto"/>
              <w:rPr>
                <w:rFonts w:ascii="Arial" w:hAnsi="Arial" w:cs="Arial"/>
              </w:rPr>
            </w:pPr>
            <w:r>
              <w:rPr>
                <w:rFonts w:ascii="Arial" w:hAnsi="Arial" w:cs="Arial"/>
              </w:rPr>
              <w:t xml:space="preserve">3.3 </w:t>
            </w:r>
            <w:r w:rsidR="00C411BC" w:rsidRPr="00C411BC">
              <w:rPr>
                <w:rFonts w:ascii="Arial" w:hAnsi="Arial" w:cs="Arial"/>
              </w:rPr>
              <w:t>The phrase "Subject to this Act"</w:t>
            </w:r>
            <w:r w:rsidR="00A06019" w:rsidRPr="00C411BC">
              <w:rPr>
                <w:rFonts w:ascii="Arial" w:hAnsi="Arial" w:cs="Arial"/>
              </w:rPr>
              <w:t>, in clause 2(1)</w:t>
            </w:r>
            <w:r w:rsidR="002E2255">
              <w:rPr>
                <w:rFonts w:ascii="Arial" w:hAnsi="Arial" w:cs="Arial"/>
              </w:rPr>
              <w:t>,</w:t>
            </w:r>
            <w:r w:rsidR="00A06019" w:rsidRPr="00C411BC">
              <w:rPr>
                <w:rFonts w:ascii="Arial" w:hAnsi="Arial" w:cs="Arial"/>
              </w:rPr>
              <w:t xml:space="preserve">(2) and (3), </w:t>
            </w:r>
            <w:r w:rsidR="00C411BC" w:rsidRPr="00C411BC">
              <w:rPr>
                <w:rFonts w:ascii="Arial" w:hAnsi="Arial" w:cs="Arial"/>
              </w:rPr>
              <w:t xml:space="preserve">is required by </w:t>
            </w:r>
            <w:r w:rsidR="00A06019" w:rsidRPr="00C411BC">
              <w:rPr>
                <w:rFonts w:ascii="Arial" w:hAnsi="Arial" w:cs="Arial"/>
              </w:rPr>
              <w:t xml:space="preserve">necessary </w:t>
            </w:r>
            <w:r w:rsidR="00C411BC" w:rsidRPr="00C411BC">
              <w:rPr>
                <w:rFonts w:ascii="Arial" w:hAnsi="Arial" w:cs="Arial"/>
              </w:rPr>
              <w:t xml:space="preserve">impaction, to indicate that the provisions in question are further </w:t>
            </w:r>
            <w:r w:rsidR="00C411BC">
              <w:rPr>
                <w:rFonts w:ascii="Arial" w:hAnsi="Arial" w:cs="Arial"/>
              </w:rPr>
              <w:t>regulated elsewhere in the Bill and are subject to such other provisions. It is sound legislative drafting and also used in other laws.</w:t>
            </w:r>
          </w:p>
        </w:tc>
      </w:tr>
      <w:tr w:rsidR="00F233B7" w:rsidRPr="00027B6B" w:rsidTr="00E53146">
        <w:tc>
          <w:tcPr>
            <w:tcW w:w="6629" w:type="dxa"/>
          </w:tcPr>
          <w:p w:rsidR="00D45F04" w:rsidRDefault="009145AF" w:rsidP="00027B6B">
            <w:pPr>
              <w:spacing w:line="276" w:lineRule="auto"/>
              <w:rPr>
                <w:rFonts w:ascii="Arial" w:hAnsi="Arial" w:cs="Arial"/>
              </w:rPr>
            </w:pPr>
            <w:r>
              <w:rPr>
                <w:rFonts w:ascii="Arial" w:hAnsi="Arial" w:cs="Arial"/>
              </w:rPr>
              <w:t>3.4</w:t>
            </w:r>
            <w:r w:rsidR="00D45F04">
              <w:rPr>
                <w:rFonts w:ascii="Arial" w:hAnsi="Arial" w:cs="Arial"/>
              </w:rPr>
              <w:t xml:space="preserve"> </w:t>
            </w:r>
            <w:r w:rsidR="00F233B7" w:rsidRPr="00027B6B">
              <w:rPr>
                <w:rFonts w:ascii="Arial" w:hAnsi="Arial" w:cs="Arial"/>
              </w:rPr>
              <w:t xml:space="preserve">In terms of the definition of "personal use" and clause 2(1) and (2), it is understood that cannabis consumption and possession remain criminalised for children. </w:t>
            </w:r>
          </w:p>
          <w:p w:rsidR="00F233B7" w:rsidRPr="00027B6B" w:rsidRDefault="00F233B7" w:rsidP="00027B6B">
            <w:pPr>
              <w:spacing w:line="276" w:lineRule="auto"/>
              <w:rPr>
                <w:rFonts w:ascii="Arial" w:hAnsi="Arial" w:cs="Arial"/>
              </w:rPr>
            </w:pPr>
            <w:r w:rsidRPr="00027B6B">
              <w:rPr>
                <w:rFonts w:ascii="Arial" w:hAnsi="Arial" w:cs="Arial"/>
              </w:rPr>
              <w:t>(Western Cape Government (2) (p 4)</w:t>
            </w:r>
            <w:r w:rsidR="00532329">
              <w:rPr>
                <w:rFonts w:ascii="Arial" w:hAnsi="Arial" w:cs="Arial"/>
              </w:rPr>
              <w:t>; (CDCSA (p 4)</w:t>
            </w:r>
            <w:r w:rsidRPr="00027B6B">
              <w:rPr>
                <w:rFonts w:ascii="Arial" w:hAnsi="Arial" w:cs="Arial"/>
              </w:rPr>
              <w:t>).</w:t>
            </w:r>
          </w:p>
        </w:tc>
        <w:tc>
          <w:tcPr>
            <w:tcW w:w="6520" w:type="dxa"/>
          </w:tcPr>
          <w:p w:rsidR="00F233B7" w:rsidRDefault="00013503" w:rsidP="00A40706">
            <w:pPr>
              <w:spacing w:line="276" w:lineRule="auto"/>
              <w:rPr>
                <w:rFonts w:ascii="Arial" w:hAnsi="Arial" w:cs="Arial"/>
              </w:rPr>
            </w:pPr>
            <w:r>
              <w:rPr>
                <w:rFonts w:ascii="Arial" w:hAnsi="Arial" w:cs="Arial"/>
              </w:rPr>
              <w:t xml:space="preserve">3.4 </w:t>
            </w:r>
            <w:r w:rsidR="00C411BC">
              <w:rPr>
                <w:rFonts w:ascii="Arial" w:hAnsi="Arial" w:cs="Arial"/>
              </w:rPr>
              <w:t xml:space="preserve">In </w:t>
            </w:r>
            <w:r w:rsidR="00C411BC" w:rsidRPr="00C411BC">
              <w:rPr>
                <w:rFonts w:ascii="Arial" w:hAnsi="Arial" w:cs="Arial"/>
              </w:rPr>
              <w:t xml:space="preserve">LM and 3 Others (Case No's 97/18, 98/18, 99/18 and 100/98 Gauteng Local Division of the High Court) (the LM Judgments), </w:t>
            </w:r>
            <w:r w:rsidR="00C411BC">
              <w:rPr>
                <w:rFonts w:ascii="Arial" w:hAnsi="Arial" w:cs="Arial"/>
              </w:rPr>
              <w:t>it was decided that the continued criminalisation of cannabis</w:t>
            </w:r>
            <w:r w:rsidR="00754E3C">
              <w:rPr>
                <w:rFonts w:ascii="Arial" w:hAnsi="Arial" w:cs="Arial"/>
              </w:rPr>
              <w:t xml:space="preserve"> use and possession by children in terms of section 4</w:t>
            </w:r>
            <w:r w:rsidR="00754E3C" w:rsidRPr="00754E3C">
              <w:rPr>
                <w:rFonts w:ascii="Arial" w:hAnsi="Arial" w:cs="Arial"/>
                <w:i/>
              </w:rPr>
              <w:t>(b)</w:t>
            </w:r>
            <w:r w:rsidR="00754E3C">
              <w:rPr>
                <w:rFonts w:ascii="Arial" w:hAnsi="Arial" w:cs="Arial"/>
              </w:rPr>
              <w:t xml:space="preserve"> of the Drugs Act, amounts to a status offence which resulted from the Prince Judgment's exclusion of children from the legalisation of cannabis (paragraph [108]). The court, among other, therefore declared section </w:t>
            </w:r>
            <w:r w:rsidR="00754E3C" w:rsidRPr="00754E3C">
              <w:rPr>
                <w:rFonts w:ascii="Arial" w:hAnsi="Arial" w:cs="Arial"/>
              </w:rPr>
              <w:t>4</w:t>
            </w:r>
            <w:r w:rsidR="00754E3C" w:rsidRPr="00754E3C">
              <w:rPr>
                <w:rFonts w:ascii="Arial" w:hAnsi="Arial" w:cs="Arial"/>
                <w:i/>
              </w:rPr>
              <w:t>(b)</w:t>
            </w:r>
            <w:r w:rsidR="00754E3C" w:rsidRPr="00754E3C">
              <w:rPr>
                <w:rFonts w:ascii="Arial" w:hAnsi="Arial" w:cs="Arial"/>
              </w:rPr>
              <w:t xml:space="preserve"> of the Drugs Act</w:t>
            </w:r>
            <w:r w:rsidR="00754E3C">
              <w:rPr>
                <w:rFonts w:ascii="Arial" w:hAnsi="Arial" w:cs="Arial"/>
              </w:rPr>
              <w:t xml:space="preserve"> that criminalises the use and possession of cannabis by children inconsistent with the Constitution and invalid.</w:t>
            </w:r>
          </w:p>
          <w:p w:rsidR="005D3B28" w:rsidRDefault="00754E3C" w:rsidP="00A40706">
            <w:pPr>
              <w:spacing w:line="276" w:lineRule="auto"/>
              <w:rPr>
                <w:rFonts w:ascii="Arial" w:hAnsi="Arial" w:cs="Arial"/>
              </w:rPr>
            </w:pPr>
            <w:r>
              <w:rPr>
                <w:rFonts w:ascii="Arial" w:hAnsi="Arial" w:cs="Arial"/>
              </w:rPr>
              <w:t>* Clause 2 only applies to an adult person and not a child.</w:t>
            </w:r>
            <w:r w:rsidR="005D3B28">
              <w:rPr>
                <w:rFonts w:ascii="Arial" w:hAnsi="Arial" w:cs="Arial"/>
              </w:rPr>
              <w:t xml:space="preserve"> </w:t>
            </w:r>
          </w:p>
          <w:p w:rsidR="00754E3C" w:rsidRDefault="005D3B28" w:rsidP="00A40706">
            <w:pPr>
              <w:spacing w:line="276" w:lineRule="auto"/>
              <w:rPr>
                <w:rFonts w:ascii="Arial" w:hAnsi="Arial" w:cs="Arial"/>
              </w:rPr>
            </w:pPr>
            <w:r>
              <w:rPr>
                <w:rFonts w:ascii="Arial" w:hAnsi="Arial" w:cs="Arial"/>
              </w:rPr>
              <w:t xml:space="preserve">* </w:t>
            </w:r>
            <w:r w:rsidR="00A659CC">
              <w:rPr>
                <w:rFonts w:ascii="Arial" w:hAnsi="Arial" w:cs="Arial"/>
              </w:rPr>
              <w:t>The offences provided for in c</w:t>
            </w:r>
            <w:r>
              <w:rPr>
                <w:rFonts w:ascii="Arial" w:hAnsi="Arial" w:cs="Arial"/>
              </w:rPr>
              <w:t>lause 3(6), (7) (9) (deals in cannabis plants or possess in a public place)</w:t>
            </w:r>
            <w:r w:rsidR="00A659CC">
              <w:rPr>
                <w:rFonts w:ascii="Arial" w:hAnsi="Arial" w:cs="Arial"/>
              </w:rPr>
              <w:t>; c</w:t>
            </w:r>
            <w:r>
              <w:rPr>
                <w:rFonts w:ascii="Arial" w:hAnsi="Arial" w:cs="Arial"/>
              </w:rPr>
              <w:t>lause 4(1) (possession above the prescribe amount of cannabis in a public place), (5) (dealing in cannabis) (7) possess cannabis in a public place that is not concealed from public view)</w:t>
            </w:r>
            <w:r w:rsidR="00A659CC">
              <w:rPr>
                <w:rFonts w:ascii="Arial" w:hAnsi="Arial" w:cs="Arial"/>
              </w:rPr>
              <w:t xml:space="preserve">; </w:t>
            </w:r>
            <w:r>
              <w:rPr>
                <w:rFonts w:ascii="Arial" w:hAnsi="Arial" w:cs="Arial"/>
              </w:rPr>
              <w:t xml:space="preserve">clause 5 </w:t>
            </w:r>
            <w:r w:rsidR="00A659CC">
              <w:rPr>
                <w:rFonts w:ascii="Arial" w:hAnsi="Arial" w:cs="Arial"/>
              </w:rPr>
              <w:t>and clause 6(2) (3) and (4), are also applicable to a child.</w:t>
            </w:r>
          </w:p>
          <w:p w:rsidR="00A659CC" w:rsidRDefault="00A40706" w:rsidP="008D7E15">
            <w:pPr>
              <w:spacing w:line="276" w:lineRule="auto"/>
              <w:rPr>
                <w:rFonts w:ascii="Arial" w:hAnsi="Arial" w:cs="Arial"/>
              </w:rPr>
            </w:pPr>
            <w:r>
              <w:rPr>
                <w:rFonts w:ascii="Arial" w:hAnsi="Arial" w:cs="Arial"/>
              </w:rPr>
              <w:t xml:space="preserve">* </w:t>
            </w:r>
            <w:r w:rsidR="00A659CC">
              <w:rPr>
                <w:rFonts w:ascii="Arial" w:hAnsi="Arial" w:cs="Arial"/>
              </w:rPr>
              <w:t xml:space="preserve">In Schedule 5 to the Bill </w:t>
            </w:r>
            <w:r w:rsidR="00EF5840" w:rsidRPr="00EF5840">
              <w:rPr>
                <w:rFonts w:ascii="Arial" w:hAnsi="Arial" w:cs="Arial"/>
              </w:rPr>
              <w:t>Schedule I to the Child Justice Act, is amended by the addition of item</w:t>
            </w:r>
            <w:r w:rsidR="00EF5840">
              <w:rPr>
                <w:rFonts w:ascii="Arial" w:hAnsi="Arial" w:cs="Arial"/>
              </w:rPr>
              <w:t xml:space="preserve"> </w:t>
            </w:r>
            <w:r w:rsidR="00EF5840" w:rsidRPr="00EF5840">
              <w:rPr>
                <w:rFonts w:ascii="Arial" w:hAnsi="Arial" w:cs="Arial"/>
              </w:rPr>
              <w:t>19, to ensure that the offences contemplated in clauses 3(6), (7) and</w:t>
            </w:r>
            <w:r w:rsidR="00EF5840">
              <w:rPr>
                <w:rFonts w:ascii="Arial" w:hAnsi="Arial" w:cs="Arial"/>
              </w:rPr>
              <w:t xml:space="preserve"> </w:t>
            </w:r>
            <w:r w:rsidR="00EF5840" w:rsidRPr="00EF5840">
              <w:rPr>
                <w:rFonts w:ascii="Arial" w:hAnsi="Arial" w:cs="Arial"/>
              </w:rPr>
              <w:t>(9), 4(7) and 5 of the Bill are included in the Schedule. This</w:t>
            </w:r>
            <w:r w:rsidR="00EF5840">
              <w:rPr>
                <w:rFonts w:ascii="Arial" w:hAnsi="Arial" w:cs="Arial"/>
              </w:rPr>
              <w:t xml:space="preserve"> </w:t>
            </w:r>
            <w:r w:rsidR="00EF5840" w:rsidRPr="00EF5840">
              <w:rPr>
                <w:rFonts w:ascii="Arial" w:hAnsi="Arial" w:cs="Arial"/>
              </w:rPr>
              <w:t>amendment aims to ensure that the offences in question are subject to</w:t>
            </w:r>
            <w:r w:rsidR="00EF5840">
              <w:rPr>
                <w:rFonts w:ascii="Arial" w:hAnsi="Arial" w:cs="Arial"/>
              </w:rPr>
              <w:t xml:space="preserve"> </w:t>
            </w:r>
            <w:r w:rsidR="00EF5840" w:rsidRPr="00EF5840">
              <w:rPr>
                <w:rFonts w:ascii="Arial" w:hAnsi="Arial" w:cs="Arial"/>
              </w:rPr>
              <w:t>a level one diversion as contemplated in section 53(2)(a) of that Act</w:t>
            </w:r>
            <w:r w:rsidR="00EF5840">
              <w:rPr>
                <w:rFonts w:ascii="Arial" w:hAnsi="Arial" w:cs="Arial"/>
              </w:rPr>
              <w:t xml:space="preserve"> </w:t>
            </w:r>
            <w:r w:rsidR="00EF5840" w:rsidRPr="00EF5840">
              <w:rPr>
                <w:rFonts w:ascii="Arial" w:hAnsi="Arial" w:cs="Arial"/>
              </w:rPr>
              <w:t>and that the child offender may, unless exceptional circumstances are</w:t>
            </w:r>
            <w:r w:rsidR="00EF5840">
              <w:rPr>
                <w:rFonts w:ascii="Arial" w:hAnsi="Arial" w:cs="Arial"/>
              </w:rPr>
              <w:t xml:space="preserve"> </w:t>
            </w:r>
            <w:r w:rsidR="00EF5840" w:rsidRPr="00EF5840">
              <w:rPr>
                <w:rFonts w:ascii="Arial" w:hAnsi="Arial" w:cs="Arial"/>
              </w:rPr>
              <w:t>present, not be arrested or be detained for these offences.</w:t>
            </w:r>
            <w:r w:rsidR="002E2255">
              <w:rPr>
                <w:rFonts w:ascii="Arial" w:hAnsi="Arial" w:cs="Arial"/>
              </w:rPr>
              <w:t xml:space="preserve"> </w:t>
            </w:r>
          </w:p>
          <w:p w:rsidR="008D7E15" w:rsidRPr="00C411BC" w:rsidRDefault="008D7E15" w:rsidP="008D7E15">
            <w:pPr>
              <w:spacing w:line="276" w:lineRule="auto"/>
              <w:rPr>
                <w:rFonts w:ascii="Arial" w:hAnsi="Arial" w:cs="Arial"/>
              </w:rPr>
            </w:pPr>
          </w:p>
        </w:tc>
      </w:tr>
      <w:tr w:rsidR="00F233B7" w:rsidRPr="00027B6B" w:rsidTr="00E53146">
        <w:tc>
          <w:tcPr>
            <w:tcW w:w="6629" w:type="dxa"/>
          </w:tcPr>
          <w:p w:rsidR="0041054D" w:rsidRDefault="009145AF" w:rsidP="0041054D">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3.5</w:t>
            </w:r>
            <w:r w:rsidR="0041054D">
              <w:rPr>
                <w:rFonts w:ascii="Arial" w:hAnsi="Arial" w:cs="Arial"/>
                <w:sz w:val="22"/>
                <w:szCs w:val="22"/>
                <w:lang w:val="en-GB"/>
              </w:rPr>
              <w:t xml:space="preserve"> </w:t>
            </w:r>
            <w:r w:rsidR="0041054D" w:rsidRPr="0041054D">
              <w:rPr>
                <w:rFonts w:ascii="Arial" w:hAnsi="Arial" w:cs="Arial"/>
                <w:sz w:val="22"/>
                <w:szCs w:val="22"/>
                <w:lang w:val="en-GB"/>
              </w:rPr>
              <w:t>The Bill allows for the legal possession, without penalty, of cannabis and does</w:t>
            </w:r>
            <w:r w:rsidR="0041054D">
              <w:rPr>
                <w:rFonts w:ascii="Arial" w:hAnsi="Arial" w:cs="Arial"/>
                <w:sz w:val="22"/>
                <w:szCs w:val="22"/>
                <w:lang w:val="en-GB"/>
              </w:rPr>
              <w:t xml:space="preserve"> </w:t>
            </w:r>
            <w:r w:rsidR="0041054D" w:rsidRPr="0041054D">
              <w:rPr>
                <w:rFonts w:ascii="Arial" w:hAnsi="Arial" w:cs="Arial"/>
                <w:sz w:val="22"/>
                <w:szCs w:val="22"/>
                <w:lang w:val="en-GB"/>
              </w:rPr>
              <w:t>so in relation to greater quantities of cannabis than many other jurisdictionsworldwide.</w:t>
            </w:r>
          </w:p>
          <w:p w:rsidR="0041054D" w:rsidRDefault="0041054D" w:rsidP="0041054D">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(Wegerif (p 3</w:t>
            </w:r>
            <w:r w:rsidRPr="0041054D">
              <w:rPr>
                <w:rFonts w:ascii="Arial" w:hAnsi="Arial" w:cs="Arial"/>
                <w:sz w:val="22"/>
                <w:szCs w:val="22"/>
                <w:lang w:val="en-GB"/>
              </w:rPr>
              <w:t>))</w:t>
            </w:r>
          </w:p>
          <w:p w:rsidR="00F233B7" w:rsidRPr="00027B6B" w:rsidRDefault="00F233B7" w:rsidP="00A40706">
            <w:pPr>
              <w:spacing w:line="276" w:lineRule="auto"/>
              <w:rPr>
                <w:rFonts w:ascii="Arial" w:hAnsi="Arial" w:cs="Arial"/>
              </w:rPr>
            </w:pPr>
          </w:p>
        </w:tc>
        <w:tc>
          <w:tcPr>
            <w:tcW w:w="6520" w:type="dxa"/>
          </w:tcPr>
          <w:p w:rsidR="00F233B7" w:rsidRPr="00877A2F" w:rsidRDefault="00877A2F" w:rsidP="00877A2F">
            <w:pPr>
              <w:spacing w:line="276" w:lineRule="auto"/>
              <w:rPr>
                <w:rFonts w:ascii="Arial" w:hAnsi="Arial" w:cs="Arial"/>
              </w:rPr>
            </w:pPr>
            <w:r>
              <w:rPr>
                <w:rFonts w:ascii="Arial" w:hAnsi="Arial" w:cs="Arial"/>
              </w:rPr>
              <w:t>3.5 Noted</w:t>
            </w:r>
          </w:p>
        </w:tc>
      </w:tr>
      <w:tr w:rsidR="00877A2F" w:rsidRPr="00027B6B" w:rsidTr="00E53146">
        <w:tc>
          <w:tcPr>
            <w:tcW w:w="6629" w:type="dxa"/>
          </w:tcPr>
          <w:p w:rsidR="00877A2F" w:rsidRPr="00027B6B" w:rsidRDefault="00877A2F" w:rsidP="00877A2F">
            <w:pPr>
              <w:spacing w:line="276" w:lineRule="auto"/>
              <w:rPr>
                <w:rFonts w:ascii="Arial" w:hAnsi="Arial" w:cs="Arial"/>
              </w:rPr>
            </w:pPr>
            <w:r>
              <w:rPr>
                <w:rFonts w:ascii="Arial" w:hAnsi="Arial" w:cs="Arial"/>
              </w:rPr>
              <w:t>3.6 The Bill should a</w:t>
            </w:r>
            <w:r w:rsidRPr="00027B6B">
              <w:rPr>
                <w:rFonts w:ascii="Arial" w:hAnsi="Arial" w:cs="Arial"/>
              </w:rPr>
              <w:t>llow</w:t>
            </w:r>
            <w:r>
              <w:rPr>
                <w:rFonts w:ascii="Arial" w:hAnsi="Arial" w:cs="Arial"/>
              </w:rPr>
              <w:t xml:space="preserve"> for</w:t>
            </w:r>
            <w:r w:rsidRPr="00027B6B">
              <w:rPr>
                <w:rFonts w:ascii="Arial" w:hAnsi="Arial" w:cs="Arial"/>
              </w:rPr>
              <w:t xml:space="preserve"> and enable Cannabis Private Members Clubs for the safe use and exchange of home-grown cannabis in a private adult-only space. This will decrease the criminalisation of citizens who would like to use cannabis but cannot grow themselves and do not have a safe space to use it in, essentially collectivising their private space. Regulations should be put in place to ensure testing of products and the health and safety of the members, and to prevent diversion to the black market. This is a system that has worked well in places like Spain and the Netherlands.</w:t>
            </w:r>
          </w:p>
          <w:p w:rsidR="00877A2F" w:rsidRDefault="00877A2F" w:rsidP="00877A2F">
            <w:pPr>
              <w:pStyle w:val="NormalWeb"/>
              <w:spacing w:before="0" w:beforeAutospacing="0" w:after="0" w:afterAutospacing="0" w:line="276" w:lineRule="auto"/>
              <w:rPr>
                <w:rFonts w:ascii="Arial" w:hAnsi="Arial" w:cs="Arial"/>
                <w:sz w:val="22"/>
                <w:szCs w:val="22"/>
                <w:lang w:val="en-GB"/>
              </w:rPr>
            </w:pPr>
            <w:r w:rsidRPr="00027B6B">
              <w:rPr>
                <w:rFonts w:ascii="Arial" w:hAnsi="Arial" w:cs="Arial"/>
              </w:rPr>
              <w:t>(Tony Budden (p 5)</w:t>
            </w:r>
            <w:r>
              <w:rPr>
                <w:rFonts w:ascii="Arial" w:hAnsi="Arial" w:cs="Arial"/>
              </w:rPr>
              <w:t xml:space="preserve">; </w:t>
            </w:r>
            <w:r w:rsidRPr="0041054D">
              <w:rPr>
                <w:rFonts w:ascii="Arial" w:hAnsi="Arial" w:cs="Arial"/>
              </w:rPr>
              <w:t>Wegerif (p 5))</w:t>
            </w:r>
          </w:p>
        </w:tc>
        <w:tc>
          <w:tcPr>
            <w:tcW w:w="6520" w:type="dxa"/>
          </w:tcPr>
          <w:p w:rsidR="00A35845" w:rsidRPr="00A35845" w:rsidRDefault="00376BFC" w:rsidP="00A35845">
            <w:pPr>
              <w:spacing w:line="276" w:lineRule="auto"/>
              <w:rPr>
                <w:rFonts w:ascii="Arial" w:hAnsi="Arial" w:cs="Arial"/>
              </w:rPr>
            </w:pPr>
            <w:r w:rsidRPr="00A35845">
              <w:rPr>
                <w:rFonts w:ascii="Arial" w:hAnsi="Arial" w:cs="Arial"/>
              </w:rPr>
              <w:t xml:space="preserve">3.6 </w:t>
            </w:r>
            <w:r w:rsidR="007A65C1" w:rsidRPr="00A35845">
              <w:rPr>
                <w:rFonts w:ascii="Arial" w:hAnsi="Arial" w:cs="Arial"/>
              </w:rPr>
              <w:t>Cannabis clubs r</w:t>
            </w:r>
            <w:r w:rsidR="00295C91" w:rsidRPr="00A35845">
              <w:rPr>
                <w:rFonts w:ascii="Arial" w:hAnsi="Arial" w:cs="Arial"/>
              </w:rPr>
              <w:t xml:space="preserve">equires extensive regulatory measures, among other, licensing, inspection to ensure </w:t>
            </w:r>
            <w:r w:rsidR="007A65C1" w:rsidRPr="00A35845">
              <w:rPr>
                <w:rFonts w:ascii="Arial" w:hAnsi="Arial" w:cs="Arial"/>
              </w:rPr>
              <w:t>compliance an</w:t>
            </w:r>
            <w:r w:rsidR="002E2255">
              <w:rPr>
                <w:rFonts w:ascii="Arial" w:hAnsi="Arial" w:cs="Arial"/>
              </w:rPr>
              <w:t>d</w:t>
            </w:r>
            <w:r w:rsidR="007A65C1" w:rsidRPr="00A35845">
              <w:rPr>
                <w:rFonts w:ascii="Arial" w:hAnsi="Arial" w:cs="Arial"/>
              </w:rPr>
              <w:t xml:space="preserve"> funding for such measures. </w:t>
            </w:r>
            <w:r w:rsidR="00F35393" w:rsidRPr="00A35845">
              <w:rPr>
                <w:rFonts w:ascii="Arial" w:hAnsi="Arial" w:cs="Arial"/>
              </w:rPr>
              <w:t xml:space="preserve">Cannabis clubs may provide an appropriate solution to </w:t>
            </w:r>
            <w:r w:rsidR="007A65C1" w:rsidRPr="00A35845">
              <w:rPr>
                <w:rFonts w:ascii="Arial" w:hAnsi="Arial" w:cs="Arial"/>
              </w:rPr>
              <w:t xml:space="preserve">perceived problems where a person does not have a place to cultivate cannabis or a place to consume cannabis. Cannabis clubs is provided for by foreign jurisdictions that have a </w:t>
            </w:r>
            <w:r w:rsidR="00F35393" w:rsidRPr="00A35845">
              <w:rPr>
                <w:rFonts w:ascii="Arial" w:hAnsi="Arial" w:cs="Arial"/>
              </w:rPr>
              <w:t>commercial regulatory framework for recreational use of cann</w:t>
            </w:r>
            <w:r w:rsidR="007A65C1" w:rsidRPr="00A35845">
              <w:rPr>
                <w:rFonts w:ascii="Arial" w:hAnsi="Arial" w:cs="Arial"/>
              </w:rPr>
              <w:t>a</w:t>
            </w:r>
            <w:r w:rsidR="00F35393" w:rsidRPr="00A35845">
              <w:rPr>
                <w:rFonts w:ascii="Arial" w:hAnsi="Arial" w:cs="Arial"/>
              </w:rPr>
              <w:t>b</w:t>
            </w:r>
            <w:r w:rsidR="007A65C1" w:rsidRPr="00A35845">
              <w:rPr>
                <w:rFonts w:ascii="Arial" w:hAnsi="Arial" w:cs="Arial"/>
              </w:rPr>
              <w:t xml:space="preserve">is. </w:t>
            </w:r>
            <w:r w:rsidR="00A35845" w:rsidRPr="00A35845">
              <w:rPr>
                <w:rFonts w:ascii="Arial" w:hAnsi="Arial" w:cs="Arial"/>
              </w:rPr>
              <w:t>In the context of the Bill</w:t>
            </w:r>
            <w:r w:rsidR="002E2255">
              <w:rPr>
                <w:rFonts w:ascii="Arial" w:hAnsi="Arial" w:cs="Arial"/>
              </w:rPr>
              <w:t>,</w:t>
            </w:r>
            <w:r w:rsidR="00A35845" w:rsidRPr="00A35845">
              <w:rPr>
                <w:rFonts w:ascii="Arial" w:hAnsi="Arial" w:cs="Arial"/>
              </w:rPr>
              <w:t xml:space="preserve"> it will be impractical to provide for cannabis clubs mainly due to oversight requirements</w:t>
            </w:r>
            <w:r w:rsidR="00A35845">
              <w:rPr>
                <w:rFonts w:ascii="Arial" w:hAnsi="Arial" w:cs="Arial"/>
              </w:rPr>
              <w:t xml:space="preserve"> and</w:t>
            </w:r>
            <w:r w:rsidR="00A35845" w:rsidRPr="00A35845">
              <w:rPr>
                <w:rFonts w:ascii="Arial" w:hAnsi="Arial" w:cs="Arial"/>
              </w:rPr>
              <w:t xml:space="preserve"> funding</w:t>
            </w:r>
            <w:r w:rsidR="00A35845">
              <w:rPr>
                <w:rFonts w:ascii="Arial" w:hAnsi="Arial" w:cs="Arial"/>
              </w:rPr>
              <w:t>.</w:t>
            </w:r>
            <w:r w:rsidR="00A35845" w:rsidRPr="00A35845">
              <w:rPr>
                <w:rFonts w:ascii="Arial" w:hAnsi="Arial" w:cs="Arial"/>
                <w:color w:val="FF0000"/>
              </w:rPr>
              <w:t xml:space="preserve"> </w:t>
            </w:r>
          </w:p>
          <w:p w:rsidR="00F35393" w:rsidRDefault="00F35393" w:rsidP="00A35845">
            <w:pPr>
              <w:rPr>
                <w:rFonts w:ascii="Arial" w:hAnsi="Arial" w:cs="Arial"/>
              </w:rPr>
            </w:pPr>
          </w:p>
        </w:tc>
      </w:tr>
      <w:tr w:rsidR="00F233B7" w:rsidRPr="00027B6B" w:rsidTr="00E53146">
        <w:tc>
          <w:tcPr>
            <w:tcW w:w="6629" w:type="dxa"/>
          </w:tcPr>
          <w:p w:rsidR="009145AF" w:rsidRDefault="00214DC4" w:rsidP="00E53146">
            <w:pPr>
              <w:spacing w:line="276" w:lineRule="auto"/>
              <w:rPr>
                <w:rFonts w:ascii="Arial" w:hAnsi="Arial" w:cs="Arial"/>
              </w:rPr>
            </w:pPr>
            <w:r>
              <w:rPr>
                <w:rFonts w:ascii="Arial" w:hAnsi="Arial" w:cs="Arial"/>
              </w:rPr>
              <w:t>3.7</w:t>
            </w:r>
            <w:r w:rsidR="009145AF">
              <w:rPr>
                <w:rFonts w:ascii="Arial" w:hAnsi="Arial" w:cs="Arial"/>
              </w:rPr>
              <w:t xml:space="preserve"> </w:t>
            </w:r>
            <w:r w:rsidR="009145AF" w:rsidRPr="00027B6B">
              <w:rPr>
                <w:rFonts w:ascii="Arial" w:hAnsi="Arial" w:cs="Arial"/>
              </w:rPr>
              <w:t>Wonderlife Cannabis Institute</w:t>
            </w:r>
            <w:r w:rsidR="009145AF">
              <w:rPr>
                <w:rFonts w:ascii="Arial" w:hAnsi="Arial" w:cs="Arial"/>
              </w:rPr>
              <w:t>:</w:t>
            </w:r>
          </w:p>
          <w:p w:rsidR="00F233B7" w:rsidRDefault="009145AF" w:rsidP="00E53146">
            <w:pPr>
              <w:spacing w:line="276" w:lineRule="auto"/>
              <w:rPr>
                <w:rFonts w:ascii="Arial" w:hAnsi="Arial" w:cs="Arial"/>
              </w:rPr>
            </w:pPr>
            <w:r>
              <w:rPr>
                <w:rFonts w:ascii="Arial" w:hAnsi="Arial" w:cs="Arial"/>
              </w:rPr>
              <w:t>(a)</w:t>
            </w:r>
            <w:r w:rsidR="00F233B7" w:rsidRPr="00027B6B">
              <w:rPr>
                <w:rFonts w:ascii="Arial" w:hAnsi="Arial" w:cs="Arial"/>
              </w:rPr>
              <w:t xml:space="preserve"> Clause 2(1)(</w:t>
            </w:r>
            <w:r w:rsidR="00F233B7" w:rsidRPr="00027B6B">
              <w:rPr>
                <w:rFonts w:ascii="Arial" w:hAnsi="Arial" w:cs="Arial"/>
                <w:i/>
              </w:rPr>
              <w:t>a)</w:t>
            </w:r>
            <w:r w:rsidR="00F233B7" w:rsidRPr="00027B6B">
              <w:rPr>
                <w:rFonts w:ascii="Arial" w:hAnsi="Arial" w:cs="Arial"/>
              </w:rPr>
              <w:t xml:space="preserve"> and Schedule 3</w:t>
            </w:r>
            <w:r>
              <w:rPr>
                <w:rFonts w:ascii="Arial" w:hAnsi="Arial" w:cs="Arial"/>
              </w:rPr>
              <w:t xml:space="preserve">: </w:t>
            </w:r>
            <w:r w:rsidR="00F233B7" w:rsidRPr="00027B6B">
              <w:rPr>
                <w:rFonts w:ascii="Arial" w:hAnsi="Arial" w:cs="Arial"/>
              </w:rPr>
              <w:t>The prescribed quantity of cultivation material cannot be supported (this is possibly based on the fact that the commentator recommend</w:t>
            </w:r>
            <w:r>
              <w:rPr>
                <w:rFonts w:ascii="Arial" w:hAnsi="Arial" w:cs="Arial"/>
              </w:rPr>
              <w:t>s commercialisation of cannabis (p2,  par 1.1).</w:t>
            </w:r>
          </w:p>
          <w:p w:rsidR="00F233B7" w:rsidRDefault="009145AF" w:rsidP="00E53146">
            <w:pPr>
              <w:spacing w:line="276" w:lineRule="auto"/>
              <w:rPr>
                <w:rFonts w:ascii="Arial" w:hAnsi="Arial" w:cs="Arial"/>
              </w:rPr>
            </w:pPr>
            <w:r>
              <w:rPr>
                <w:rFonts w:ascii="Arial" w:hAnsi="Arial" w:cs="Arial"/>
              </w:rPr>
              <w:t xml:space="preserve">(b) </w:t>
            </w:r>
            <w:r w:rsidR="00F233B7" w:rsidRPr="00027B6B">
              <w:rPr>
                <w:rFonts w:ascii="Arial" w:hAnsi="Arial" w:cs="Arial"/>
              </w:rPr>
              <w:t>Clause 2(1)</w:t>
            </w:r>
            <w:r w:rsidR="00F233B7" w:rsidRPr="00027B6B">
              <w:rPr>
                <w:rFonts w:ascii="Arial" w:hAnsi="Arial" w:cs="Arial"/>
                <w:i/>
              </w:rPr>
              <w:t>(b)</w:t>
            </w:r>
            <w:r w:rsidR="00F233B7" w:rsidRPr="00027B6B">
              <w:rPr>
                <w:rFonts w:ascii="Arial" w:hAnsi="Arial" w:cs="Arial"/>
              </w:rPr>
              <w:t xml:space="preserve"> and Schedule 3</w:t>
            </w:r>
            <w:r>
              <w:rPr>
                <w:rFonts w:ascii="Arial" w:hAnsi="Arial" w:cs="Arial"/>
              </w:rPr>
              <w:t xml:space="preserve">: </w:t>
            </w:r>
            <w:r w:rsidR="00F233B7" w:rsidRPr="00027B6B">
              <w:rPr>
                <w:rFonts w:ascii="Arial" w:hAnsi="Arial" w:cs="Arial"/>
              </w:rPr>
              <w:t xml:space="preserve">The prescribed quantity of cannabis plants that can be cultivated is not supported. It is proposed that the limit should be 2000 flowering cannabis plants per person and 20 000 flowering cannabis plants </w:t>
            </w:r>
            <w:r>
              <w:rPr>
                <w:rFonts w:ascii="Arial" w:hAnsi="Arial" w:cs="Arial"/>
              </w:rPr>
              <w:t>(p2, par 1.2).</w:t>
            </w:r>
          </w:p>
          <w:p w:rsidR="00F233B7" w:rsidRDefault="009145AF" w:rsidP="00E53146">
            <w:pPr>
              <w:spacing w:line="276" w:lineRule="auto"/>
              <w:rPr>
                <w:rFonts w:ascii="Arial" w:hAnsi="Arial" w:cs="Arial"/>
              </w:rPr>
            </w:pPr>
            <w:r>
              <w:rPr>
                <w:rFonts w:ascii="Arial" w:hAnsi="Arial" w:cs="Arial"/>
              </w:rPr>
              <w:t>(c)</w:t>
            </w:r>
            <w:r w:rsidR="00F233B7" w:rsidRPr="00027B6B">
              <w:rPr>
                <w:rFonts w:ascii="Arial" w:hAnsi="Arial" w:cs="Arial"/>
              </w:rPr>
              <w:t xml:space="preserve"> Clause 2(1)</w:t>
            </w:r>
            <w:r w:rsidR="00F233B7" w:rsidRPr="00027B6B">
              <w:rPr>
                <w:rFonts w:ascii="Arial" w:hAnsi="Arial" w:cs="Arial"/>
                <w:i/>
              </w:rPr>
              <w:t>(c)</w:t>
            </w:r>
            <w:r w:rsidR="00F233B7" w:rsidRPr="00027B6B">
              <w:rPr>
                <w:rFonts w:ascii="Arial" w:hAnsi="Arial" w:cs="Arial"/>
              </w:rPr>
              <w:t xml:space="preserve"> to </w:t>
            </w:r>
            <w:r w:rsidR="00F233B7" w:rsidRPr="00027B6B">
              <w:rPr>
                <w:rFonts w:ascii="Arial" w:hAnsi="Arial" w:cs="Arial"/>
                <w:i/>
              </w:rPr>
              <w:t>(e)</w:t>
            </w:r>
            <w:r w:rsidR="00F233B7" w:rsidRPr="00027B6B">
              <w:rPr>
                <w:rFonts w:ascii="Arial" w:hAnsi="Arial" w:cs="Arial"/>
              </w:rPr>
              <w:t xml:space="preserve"> and Schedule 3</w:t>
            </w:r>
            <w:r>
              <w:rPr>
                <w:rFonts w:ascii="Arial" w:hAnsi="Arial" w:cs="Arial"/>
              </w:rPr>
              <w:t>:</w:t>
            </w:r>
            <w:r w:rsidR="00F233B7" w:rsidRPr="00027B6B">
              <w:rPr>
                <w:rFonts w:ascii="Arial" w:hAnsi="Arial" w:cs="Arial"/>
              </w:rPr>
              <w:t xml:space="preserve"> There should be no restriction on the amount of cannabis regarding the possession of cannabis in private in a public place/ possession of cannabis in a private place/ possession of cannabis plants in a public place</w:t>
            </w:r>
            <w:r>
              <w:rPr>
                <w:rFonts w:ascii="Arial" w:hAnsi="Arial" w:cs="Arial"/>
              </w:rPr>
              <w:t xml:space="preserve"> (p2 - 5,  par 1.3)</w:t>
            </w:r>
            <w:r w:rsidR="00F233B7" w:rsidRPr="00027B6B">
              <w:rPr>
                <w:rFonts w:ascii="Arial" w:hAnsi="Arial" w:cs="Arial"/>
              </w:rPr>
              <w:t>.</w:t>
            </w:r>
          </w:p>
          <w:p w:rsidR="00214DC4" w:rsidRPr="00027B6B" w:rsidRDefault="00214DC4" w:rsidP="00E53146">
            <w:pPr>
              <w:spacing w:line="276" w:lineRule="auto"/>
              <w:rPr>
                <w:rFonts w:ascii="Arial" w:hAnsi="Arial" w:cs="Arial"/>
              </w:rPr>
            </w:pPr>
            <w:r>
              <w:rPr>
                <w:rFonts w:ascii="Arial" w:hAnsi="Arial" w:cs="Arial"/>
              </w:rPr>
              <w:t xml:space="preserve">(Also </w:t>
            </w:r>
            <w:r w:rsidRPr="00214DC4">
              <w:rPr>
                <w:rFonts w:ascii="Arial" w:hAnsi="Arial" w:cs="Arial"/>
              </w:rPr>
              <w:t>Azibuye Emasisweni Institute of Wellness and Indigenous Knowledge Systems (p 4)</w:t>
            </w:r>
            <w:r>
              <w:rPr>
                <w:rFonts w:ascii="Arial" w:hAnsi="Arial" w:cs="Arial"/>
              </w:rPr>
              <w:t>)</w:t>
            </w:r>
          </w:p>
        </w:tc>
        <w:tc>
          <w:tcPr>
            <w:tcW w:w="6520" w:type="dxa"/>
          </w:tcPr>
          <w:p w:rsidR="00F233B7" w:rsidRPr="00214DC4" w:rsidRDefault="00214DC4" w:rsidP="00AA54FF">
            <w:pPr>
              <w:spacing w:line="276" w:lineRule="auto"/>
              <w:rPr>
                <w:rFonts w:ascii="Arial" w:hAnsi="Arial" w:cs="Arial"/>
              </w:rPr>
            </w:pPr>
            <w:r>
              <w:rPr>
                <w:rFonts w:ascii="Arial" w:hAnsi="Arial" w:cs="Arial"/>
              </w:rPr>
              <w:t xml:space="preserve">3.7 </w:t>
            </w:r>
            <w:r w:rsidR="002E2255">
              <w:rPr>
                <w:rFonts w:ascii="Arial" w:hAnsi="Arial" w:cs="Arial"/>
              </w:rPr>
              <w:t xml:space="preserve">(a) – (c) </w:t>
            </w:r>
            <w:r>
              <w:rPr>
                <w:rFonts w:ascii="Arial" w:hAnsi="Arial" w:cs="Arial"/>
              </w:rPr>
              <w:t>The prescribed quantities are to restrict cannabis for private use. If there is no limitation on the prescribed quantities for personal use, it may be used as a facade to facilitate the dealing in cannabis. The prescribed quantities in Schedule 3 of the Bill are liberal if compared with the limitations in foreign jurisdictions and gives effect to the Prince Judgment (see paragraph 2.12(h), above).</w:t>
            </w:r>
          </w:p>
        </w:tc>
      </w:tr>
      <w:tr w:rsidR="00F233B7" w:rsidRPr="00027B6B" w:rsidTr="00E53146">
        <w:tc>
          <w:tcPr>
            <w:tcW w:w="6629" w:type="dxa"/>
          </w:tcPr>
          <w:p w:rsidR="00F233B7" w:rsidRPr="00027B6B" w:rsidRDefault="00214DC4" w:rsidP="00E53146">
            <w:pPr>
              <w:spacing w:line="276" w:lineRule="auto"/>
              <w:rPr>
                <w:rFonts w:ascii="Arial" w:hAnsi="Arial" w:cs="Arial"/>
              </w:rPr>
            </w:pPr>
            <w:r>
              <w:rPr>
                <w:rFonts w:ascii="Arial" w:hAnsi="Arial" w:cs="Arial"/>
              </w:rPr>
              <w:t>3.8</w:t>
            </w:r>
            <w:r w:rsidR="009145AF">
              <w:rPr>
                <w:rFonts w:ascii="Arial" w:hAnsi="Arial" w:cs="Arial"/>
              </w:rPr>
              <w:t xml:space="preserve"> </w:t>
            </w:r>
            <w:r w:rsidR="00F233B7" w:rsidRPr="00027B6B">
              <w:rPr>
                <w:rFonts w:ascii="Arial" w:hAnsi="Arial" w:cs="Arial"/>
              </w:rPr>
              <w:t>Clarity is required on how the threshold quantities contemplated in clause 2(1)</w:t>
            </w:r>
            <w:r w:rsidR="00F233B7" w:rsidRPr="00027B6B">
              <w:rPr>
                <w:rFonts w:ascii="Arial" w:hAnsi="Arial" w:cs="Arial"/>
                <w:i/>
              </w:rPr>
              <w:t>(a)</w:t>
            </w:r>
            <w:r w:rsidR="00F233B7" w:rsidRPr="00027B6B">
              <w:rPr>
                <w:rFonts w:ascii="Arial" w:hAnsi="Arial" w:cs="Arial"/>
              </w:rPr>
              <w:t xml:space="preserve"> to </w:t>
            </w:r>
            <w:r w:rsidR="00F233B7" w:rsidRPr="00027B6B">
              <w:rPr>
                <w:rFonts w:ascii="Arial" w:hAnsi="Arial" w:cs="Arial"/>
                <w:i/>
              </w:rPr>
              <w:t>(e)</w:t>
            </w:r>
            <w:r w:rsidR="00F233B7" w:rsidRPr="00027B6B">
              <w:rPr>
                <w:rFonts w:ascii="Arial" w:hAnsi="Arial" w:cs="Arial"/>
              </w:rPr>
              <w:t xml:space="preserve"> were determined. (Western Cape Government (2) (p 3)).</w:t>
            </w:r>
          </w:p>
        </w:tc>
        <w:tc>
          <w:tcPr>
            <w:tcW w:w="6520" w:type="dxa"/>
          </w:tcPr>
          <w:p w:rsidR="00F233B7" w:rsidRPr="00214DC4" w:rsidRDefault="00214DC4" w:rsidP="00E53146">
            <w:pPr>
              <w:spacing w:line="276" w:lineRule="auto"/>
              <w:rPr>
                <w:rFonts w:ascii="Arial" w:hAnsi="Arial" w:cs="Arial"/>
              </w:rPr>
            </w:pPr>
            <w:r>
              <w:rPr>
                <w:rFonts w:ascii="Arial" w:hAnsi="Arial" w:cs="Arial"/>
              </w:rPr>
              <w:t>3.8 The prescribed quantities are based on legislation in foreign jurisdictions, which have implemented a commercial model for recreational cannabis regulation. Most of those jurisdictions also made allowance for the cultivation and possession of determined quantities.</w:t>
            </w:r>
          </w:p>
        </w:tc>
      </w:tr>
      <w:tr w:rsidR="00F233B7" w:rsidRPr="00027B6B" w:rsidTr="00E53146">
        <w:tc>
          <w:tcPr>
            <w:tcW w:w="6629" w:type="dxa"/>
          </w:tcPr>
          <w:p w:rsidR="009145AF" w:rsidRDefault="00C570D1" w:rsidP="00E53146">
            <w:pPr>
              <w:spacing w:line="276" w:lineRule="auto"/>
              <w:rPr>
                <w:rFonts w:ascii="Arial" w:hAnsi="Arial" w:cs="Arial"/>
              </w:rPr>
            </w:pPr>
            <w:r>
              <w:rPr>
                <w:rFonts w:ascii="Arial" w:hAnsi="Arial" w:cs="Arial"/>
              </w:rPr>
              <w:t>3.9</w:t>
            </w:r>
            <w:r w:rsidR="009145AF">
              <w:rPr>
                <w:rFonts w:ascii="Arial" w:hAnsi="Arial" w:cs="Arial"/>
              </w:rPr>
              <w:t xml:space="preserve"> </w:t>
            </w:r>
            <w:r w:rsidR="00F233B7" w:rsidRPr="00027B6B">
              <w:rPr>
                <w:rFonts w:ascii="Arial" w:hAnsi="Arial" w:cs="Arial"/>
              </w:rPr>
              <w:t>Clause 2(1)</w:t>
            </w:r>
            <w:r w:rsidR="00F233B7" w:rsidRPr="00027B6B">
              <w:rPr>
                <w:rFonts w:ascii="Arial" w:hAnsi="Arial" w:cs="Arial"/>
                <w:i/>
              </w:rPr>
              <w:t>(c)</w:t>
            </w:r>
            <w:r w:rsidR="00F233B7" w:rsidRPr="00027B6B">
              <w:rPr>
                <w:rFonts w:ascii="Arial" w:hAnsi="Arial" w:cs="Arial"/>
              </w:rPr>
              <w:t xml:space="preserve"> provides that an adult person may for personal use possess in private, the prescribed quantity of cannabis</w:t>
            </w:r>
            <w:r w:rsidR="009145AF">
              <w:rPr>
                <w:rFonts w:ascii="Arial" w:hAnsi="Arial" w:cs="Arial"/>
              </w:rPr>
              <w:t>,</w:t>
            </w:r>
            <w:r w:rsidR="00F233B7" w:rsidRPr="00027B6B">
              <w:rPr>
                <w:rFonts w:ascii="Arial" w:hAnsi="Arial" w:cs="Arial"/>
              </w:rPr>
              <w:t xml:space="preserve"> in a public place. Clause 2(1)</w:t>
            </w:r>
            <w:r w:rsidR="00F233B7" w:rsidRPr="00027B6B">
              <w:rPr>
                <w:rFonts w:ascii="Arial" w:hAnsi="Arial" w:cs="Arial"/>
                <w:i/>
              </w:rPr>
              <w:t>(d)</w:t>
            </w:r>
            <w:r w:rsidR="00F233B7" w:rsidRPr="00027B6B">
              <w:rPr>
                <w:rFonts w:ascii="Arial" w:hAnsi="Arial" w:cs="Arial"/>
              </w:rPr>
              <w:t xml:space="preserve"> provides that an adult person may for personal use possess the prescribed quantity of cannabis in a private place. Clarity is required on why there is a distinction made in the prescribed quantity for possession of cannabis, in private, in a public place and possession in a public place. </w:t>
            </w:r>
          </w:p>
          <w:p w:rsidR="00F233B7" w:rsidRPr="00027B6B" w:rsidRDefault="00F233B7" w:rsidP="00E53146">
            <w:pPr>
              <w:spacing w:line="276" w:lineRule="auto"/>
              <w:rPr>
                <w:rFonts w:ascii="Arial" w:hAnsi="Arial" w:cs="Arial"/>
              </w:rPr>
            </w:pPr>
            <w:r w:rsidRPr="00027B6B">
              <w:rPr>
                <w:rFonts w:ascii="Arial" w:hAnsi="Arial" w:cs="Arial"/>
              </w:rPr>
              <w:t>(Western Cape Government (2) (p 3-4)).</w:t>
            </w:r>
          </w:p>
          <w:p w:rsidR="00F233B7" w:rsidRPr="00027B6B" w:rsidRDefault="00F233B7" w:rsidP="00E53146">
            <w:pPr>
              <w:spacing w:line="276" w:lineRule="auto"/>
              <w:rPr>
                <w:rFonts w:ascii="Arial" w:hAnsi="Arial" w:cs="Arial"/>
              </w:rPr>
            </w:pPr>
          </w:p>
        </w:tc>
        <w:tc>
          <w:tcPr>
            <w:tcW w:w="6520" w:type="dxa"/>
          </w:tcPr>
          <w:p w:rsidR="00F233B7" w:rsidRPr="00C570D1" w:rsidRDefault="00C570D1" w:rsidP="00E53146">
            <w:pPr>
              <w:spacing w:line="276" w:lineRule="auto"/>
              <w:rPr>
                <w:rFonts w:ascii="Arial" w:hAnsi="Arial" w:cs="Arial"/>
              </w:rPr>
            </w:pPr>
            <w:r>
              <w:rPr>
                <w:rFonts w:ascii="Arial" w:hAnsi="Arial" w:cs="Arial"/>
              </w:rPr>
              <w:t xml:space="preserve">3.9 Possession of cannabis in a public space is associated with dealing in cannabis. To curb possible conduct of dealing the amount that may be </w:t>
            </w:r>
            <w:r w:rsidR="00EF2895">
              <w:rPr>
                <w:rFonts w:ascii="Arial" w:hAnsi="Arial" w:cs="Arial"/>
              </w:rPr>
              <w:t>possessed</w:t>
            </w:r>
            <w:r>
              <w:rPr>
                <w:rFonts w:ascii="Arial" w:hAnsi="Arial" w:cs="Arial"/>
              </w:rPr>
              <w:t xml:space="preserve"> in a public place is limited to address possible dealing in cannabis.</w:t>
            </w:r>
          </w:p>
        </w:tc>
      </w:tr>
      <w:tr w:rsidR="00F233B7" w:rsidRPr="00027B6B" w:rsidTr="00E53146">
        <w:tc>
          <w:tcPr>
            <w:tcW w:w="6629" w:type="dxa"/>
          </w:tcPr>
          <w:p w:rsidR="00F233B7" w:rsidRPr="00027B6B" w:rsidRDefault="00C570D1" w:rsidP="00E53146">
            <w:pPr>
              <w:spacing w:line="276" w:lineRule="auto"/>
              <w:rPr>
                <w:rFonts w:ascii="Arial" w:hAnsi="Arial" w:cs="Arial"/>
              </w:rPr>
            </w:pPr>
            <w:r>
              <w:rPr>
                <w:rFonts w:ascii="Arial" w:hAnsi="Arial" w:cs="Arial"/>
              </w:rPr>
              <w:t>3.10</w:t>
            </w:r>
            <w:r w:rsidR="009145AF">
              <w:rPr>
                <w:rFonts w:ascii="Arial" w:hAnsi="Arial" w:cs="Arial"/>
              </w:rPr>
              <w:t xml:space="preserve"> </w:t>
            </w:r>
            <w:r w:rsidR="00C232EC" w:rsidRPr="00027B6B">
              <w:rPr>
                <w:rFonts w:ascii="Arial" w:hAnsi="Arial" w:cs="Arial"/>
              </w:rPr>
              <w:t>The following question</w:t>
            </w:r>
            <w:r w:rsidR="00C232EC">
              <w:rPr>
                <w:rFonts w:ascii="Arial" w:hAnsi="Arial" w:cs="Arial"/>
              </w:rPr>
              <w:t>s</w:t>
            </w:r>
            <w:r w:rsidR="00C232EC" w:rsidRPr="00027B6B">
              <w:rPr>
                <w:rFonts w:ascii="Arial" w:hAnsi="Arial" w:cs="Arial"/>
              </w:rPr>
              <w:t xml:space="preserve"> are raised, namely:</w:t>
            </w:r>
          </w:p>
          <w:p w:rsidR="00C232EC" w:rsidRDefault="00C232EC" w:rsidP="00E53146">
            <w:pPr>
              <w:spacing w:line="276" w:lineRule="auto"/>
              <w:rPr>
                <w:rFonts w:ascii="Arial" w:hAnsi="Arial" w:cs="Arial"/>
              </w:rPr>
            </w:pPr>
            <w:r>
              <w:rPr>
                <w:rFonts w:ascii="Arial" w:hAnsi="Arial" w:cs="Arial"/>
              </w:rPr>
              <w:t>(a)</w:t>
            </w:r>
            <w:r w:rsidRPr="00532C70">
              <w:rPr>
                <w:rFonts w:ascii="Arial" w:hAnsi="Arial" w:cs="Arial"/>
              </w:rPr>
              <w:t xml:space="preserve"> </w:t>
            </w:r>
            <w:r>
              <w:rPr>
                <w:rFonts w:ascii="Arial" w:hAnsi="Arial" w:cs="Arial"/>
              </w:rPr>
              <w:t>W</w:t>
            </w:r>
            <w:r w:rsidRPr="00532C70">
              <w:rPr>
                <w:rFonts w:ascii="Arial" w:hAnsi="Arial" w:cs="Arial"/>
              </w:rPr>
              <w:t xml:space="preserve">hy </w:t>
            </w:r>
            <w:r>
              <w:rPr>
                <w:rFonts w:ascii="Arial" w:hAnsi="Arial" w:cs="Arial"/>
              </w:rPr>
              <w:t xml:space="preserve">can't a person who is not </w:t>
            </w:r>
            <w:r w:rsidRPr="00C232EC">
              <w:rPr>
                <w:rFonts w:ascii="Arial" w:hAnsi="Arial" w:cs="Arial"/>
              </w:rPr>
              <w:t xml:space="preserve">in a position to cultivate their own cannabis plants </w:t>
            </w:r>
            <w:r w:rsidRPr="00532C70">
              <w:rPr>
                <w:rFonts w:ascii="Arial" w:hAnsi="Arial" w:cs="Arial"/>
              </w:rPr>
              <w:t>request another to cultivate cannabis on his or her behalf in private for his or her</w:t>
            </w:r>
            <w:r>
              <w:rPr>
                <w:rFonts w:ascii="Arial" w:hAnsi="Arial" w:cs="Arial"/>
              </w:rPr>
              <w:t xml:space="preserve"> use in private?</w:t>
            </w: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F233B7" w:rsidRPr="00027B6B" w:rsidRDefault="00C232EC" w:rsidP="00E53146">
            <w:pPr>
              <w:spacing w:line="276" w:lineRule="auto"/>
              <w:rPr>
                <w:rFonts w:ascii="Arial" w:hAnsi="Arial" w:cs="Arial"/>
              </w:rPr>
            </w:pPr>
            <w:r>
              <w:rPr>
                <w:rFonts w:ascii="Arial" w:hAnsi="Arial" w:cs="Arial"/>
              </w:rPr>
              <w:t>(b</w:t>
            </w:r>
            <w:r w:rsidR="009145AF">
              <w:rPr>
                <w:rFonts w:ascii="Arial" w:hAnsi="Arial" w:cs="Arial"/>
              </w:rPr>
              <w:t>)</w:t>
            </w:r>
            <w:r w:rsidR="00F233B7" w:rsidRPr="00027B6B">
              <w:rPr>
                <w:rFonts w:ascii="Arial" w:hAnsi="Arial" w:cs="Arial"/>
              </w:rPr>
              <w:t xml:space="preserve"> What harms are prevented by criminalising the behaviour of someone who cultivates or possesses more than a "prescribed quantity"? If there is no good (science-based) answer for this, it is irrational and arbitrary to limit the quantity of cannabis that anyone may cultivate and possess in private. </w:t>
            </w:r>
          </w:p>
          <w:p w:rsidR="00E53146" w:rsidRDefault="00E53146" w:rsidP="00E53146">
            <w:pPr>
              <w:spacing w:line="276" w:lineRule="auto"/>
              <w:rPr>
                <w:rFonts w:ascii="Arial" w:hAnsi="Arial" w:cs="Arial"/>
              </w:rPr>
            </w:pPr>
          </w:p>
          <w:p w:rsidR="00F233B7" w:rsidRDefault="00C232EC" w:rsidP="00E53146">
            <w:pPr>
              <w:spacing w:line="276" w:lineRule="auto"/>
              <w:rPr>
                <w:rFonts w:ascii="Arial" w:hAnsi="Arial" w:cs="Arial"/>
              </w:rPr>
            </w:pPr>
            <w:r>
              <w:rPr>
                <w:rFonts w:ascii="Arial" w:hAnsi="Arial" w:cs="Arial"/>
              </w:rPr>
              <w:t>(c</w:t>
            </w:r>
            <w:r w:rsidR="009145AF">
              <w:rPr>
                <w:rFonts w:ascii="Arial" w:hAnsi="Arial" w:cs="Arial"/>
              </w:rPr>
              <w:t xml:space="preserve">) </w:t>
            </w:r>
            <w:r w:rsidR="00F233B7" w:rsidRPr="00027B6B">
              <w:rPr>
                <w:rFonts w:ascii="Arial" w:hAnsi="Arial" w:cs="Arial"/>
              </w:rPr>
              <w:t>Is the prescribed quantity limitation not something similar to presumption of "dealing in drugs", which has been declared unconstitutional?</w:t>
            </w:r>
          </w:p>
          <w:p w:rsidR="00E53146" w:rsidRPr="00027B6B" w:rsidRDefault="00E53146" w:rsidP="00E53146">
            <w:pPr>
              <w:spacing w:line="276" w:lineRule="auto"/>
              <w:rPr>
                <w:rFonts w:ascii="Arial" w:hAnsi="Arial" w:cs="Arial"/>
              </w:rPr>
            </w:pPr>
          </w:p>
          <w:p w:rsidR="00F233B7" w:rsidRPr="00027B6B" w:rsidRDefault="00C232EC" w:rsidP="00E53146">
            <w:pPr>
              <w:spacing w:line="276" w:lineRule="auto"/>
              <w:rPr>
                <w:rFonts w:ascii="Arial" w:hAnsi="Arial" w:cs="Arial"/>
              </w:rPr>
            </w:pPr>
            <w:r>
              <w:rPr>
                <w:rFonts w:ascii="Arial" w:hAnsi="Arial" w:cs="Arial"/>
              </w:rPr>
              <w:t>(</w:t>
            </w:r>
            <w:r w:rsidR="00161DD7">
              <w:rPr>
                <w:rFonts w:ascii="Arial" w:hAnsi="Arial" w:cs="Arial"/>
              </w:rPr>
              <w:t>d</w:t>
            </w:r>
            <w:r w:rsidR="00492EA6">
              <w:rPr>
                <w:rFonts w:ascii="Arial" w:hAnsi="Arial" w:cs="Arial"/>
              </w:rPr>
              <w:t xml:space="preserve">) </w:t>
            </w:r>
            <w:r w:rsidR="00F233B7" w:rsidRPr="00027B6B">
              <w:rPr>
                <w:rFonts w:ascii="Arial" w:hAnsi="Arial" w:cs="Arial"/>
              </w:rPr>
              <w:t>Does the prescribe quantity limitation apply to a person who self-medicates? (The Bill must address this, as well as instances where a quantity that exceeds the prescribed quantity is needed for self-medication).</w:t>
            </w:r>
          </w:p>
          <w:p w:rsidR="00F233B7" w:rsidRPr="00027B6B" w:rsidRDefault="00C232EC" w:rsidP="005C70EB">
            <w:pPr>
              <w:spacing w:line="276" w:lineRule="auto"/>
              <w:rPr>
                <w:rFonts w:ascii="Arial" w:hAnsi="Arial" w:cs="Arial"/>
              </w:rPr>
            </w:pPr>
            <w:r>
              <w:rPr>
                <w:rFonts w:ascii="Arial" w:hAnsi="Arial" w:cs="Arial"/>
              </w:rPr>
              <w:t>(Schindlers (p 16</w:t>
            </w:r>
            <w:r w:rsidR="00F233B7" w:rsidRPr="00027B6B">
              <w:rPr>
                <w:rFonts w:ascii="Arial" w:hAnsi="Arial" w:cs="Arial"/>
              </w:rPr>
              <w:t xml:space="preserve"> - 19)</w:t>
            </w:r>
          </w:p>
        </w:tc>
        <w:tc>
          <w:tcPr>
            <w:tcW w:w="6520" w:type="dxa"/>
          </w:tcPr>
          <w:p w:rsidR="00B76B63" w:rsidRDefault="00161DD7" w:rsidP="00E53146">
            <w:pPr>
              <w:spacing w:line="276" w:lineRule="auto"/>
              <w:rPr>
                <w:rFonts w:ascii="Arial" w:hAnsi="Arial" w:cs="Arial"/>
              </w:rPr>
            </w:pPr>
            <w:r>
              <w:rPr>
                <w:rFonts w:ascii="Arial" w:hAnsi="Arial" w:cs="Arial"/>
              </w:rPr>
              <w:t xml:space="preserve">3.10(a) </w:t>
            </w:r>
            <w:r w:rsidR="00B76B63">
              <w:rPr>
                <w:rFonts w:ascii="Arial" w:hAnsi="Arial" w:cs="Arial"/>
              </w:rPr>
              <w:t>* I</w:t>
            </w:r>
            <w:r>
              <w:rPr>
                <w:rFonts w:ascii="Arial" w:hAnsi="Arial" w:cs="Arial"/>
              </w:rPr>
              <w:t xml:space="preserve">n terms of the Prince Judgment, the read in in paragraph [129]13(b) excludes </w:t>
            </w:r>
            <w:r w:rsidRPr="00161DD7">
              <w:rPr>
                <w:rFonts w:ascii="Arial" w:hAnsi="Arial" w:cs="Arial"/>
              </w:rPr>
              <w:t>“the cultivation of cannabis by an adult in a private place for his or her personal consumption in private”</w:t>
            </w:r>
            <w:r>
              <w:rPr>
                <w:rFonts w:ascii="Arial" w:hAnsi="Arial" w:cs="Arial"/>
              </w:rPr>
              <w:t xml:space="preserve"> from the definition of "deal in" in section 1 of the Drugs Act</w:t>
            </w:r>
            <w:r w:rsidR="00B76B63">
              <w:rPr>
                <w:rFonts w:ascii="Arial" w:hAnsi="Arial" w:cs="Arial"/>
              </w:rPr>
              <w:t>. In paragraph</w:t>
            </w:r>
            <w:r>
              <w:rPr>
                <w:rFonts w:ascii="Arial" w:hAnsi="Arial" w:cs="Arial"/>
              </w:rPr>
              <w:t xml:space="preserve"> [85] this is further explained </w:t>
            </w:r>
            <w:r w:rsidR="00B76B63">
              <w:rPr>
                <w:rFonts w:ascii="Arial" w:hAnsi="Arial" w:cs="Arial"/>
              </w:rPr>
              <w:t>that "</w:t>
            </w:r>
            <w:r w:rsidR="00B76B63" w:rsidRPr="00B76B63">
              <w:rPr>
                <w:rFonts w:ascii="Arial" w:hAnsi="Arial" w:cs="Arial"/>
              </w:rPr>
              <w:t>the cultivation of cannabis by an adult must be in a private place and the cannabis so cultivated must be for that adult person’s personal consumption in private</w:t>
            </w:r>
            <w:r w:rsidR="00B76B63">
              <w:rPr>
                <w:rFonts w:ascii="Arial" w:hAnsi="Arial" w:cs="Arial"/>
              </w:rPr>
              <w:t xml:space="preserve">". </w:t>
            </w:r>
          </w:p>
          <w:p w:rsidR="00B76B63" w:rsidRDefault="00B76B63" w:rsidP="00E53146">
            <w:pPr>
              <w:spacing w:line="276" w:lineRule="auto"/>
              <w:rPr>
                <w:rFonts w:ascii="Arial" w:hAnsi="Arial" w:cs="Arial"/>
              </w:rPr>
            </w:pPr>
            <w:r>
              <w:rPr>
                <w:rFonts w:ascii="Arial" w:hAnsi="Arial" w:cs="Arial"/>
              </w:rPr>
              <w:t>* Some foreign jurisdictions do allow for c</w:t>
            </w:r>
            <w:r w:rsidR="00FF3CF0">
              <w:rPr>
                <w:rFonts w:ascii="Arial" w:hAnsi="Arial" w:cs="Arial"/>
              </w:rPr>
              <w:t xml:space="preserve">ultivation on behalf of another, but the </w:t>
            </w:r>
            <w:r>
              <w:rPr>
                <w:rFonts w:ascii="Arial" w:hAnsi="Arial" w:cs="Arial"/>
              </w:rPr>
              <w:t xml:space="preserve">majority do not allow </w:t>
            </w:r>
            <w:r w:rsidR="00FF3CF0">
              <w:rPr>
                <w:rFonts w:ascii="Arial" w:hAnsi="Arial" w:cs="Arial"/>
              </w:rPr>
              <w:t xml:space="preserve">for </w:t>
            </w:r>
            <w:r>
              <w:rPr>
                <w:rFonts w:ascii="Arial" w:hAnsi="Arial" w:cs="Arial"/>
              </w:rPr>
              <w:t>this.</w:t>
            </w:r>
          </w:p>
          <w:p w:rsidR="00B76B63" w:rsidRDefault="00B76B63" w:rsidP="00E53146">
            <w:pPr>
              <w:spacing w:line="276" w:lineRule="auto"/>
              <w:rPr>
                <w:rFonts w:ascii="Arial" w:hAnsi="Arial" w:cs="Arial"/>
              </w:rPr>
            </w:pPr>
            <w:r>
              <w:rPr>
                <w:rFonts w:ascii="Arial" w:hAnsi="Arial" w:cs="Arial"/>
              </w:rPr>
              <w:t xml:space="preserve">* </w:t>
            </w:r>
            <w:r w:rsidR="00FF3CF0">
              <w:rPr>
                <w:rFonts w:ascii="Arial" w:hAnsi="Arial" w:cs="Arial"/>
              </w:rPr>
              <w:t>The obvious reason for not allowing cultivation on behalf of another, is that it can be used to facilitate dealing in cannabis among others: Given another a 1 Kg of cannabis can justified that it the proceeds of his or her cannabis seed. The 4 Kg of cannabis that is stored is those of other persons of whose behalf the possessor cultivated.</w:t>
            </w: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r>
              <w:rPr>
                <w:rFonts w:ascii="Arial" w:hAnsi="Arial" w:cs="Arial"/>
              </w:rPr>
              <w:t>3.10(b) See paragraphs 3.7 and 2.12(h), above.</w:t>
            </w:r>
            <w:r w:rsidR="005C70EB">
              <w:rPr>
                <w:rFonts w:ascii="Arial" w:hAnsi="Arial" w:cs="Arial"/>
              </w:rPr>
              <w:t xml:space="preserve"> </w:t>
            </w: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p>
          <w:p w:rsidR="00E53146" w:rsidRDefault="00E53146" w:rsidP="00E53146">
            <w:pPr>
              <w:spacing w:line="276" w:lineRule="auto"/>
              <w:rPr>
                <w:rFonts w:ascii="Arial" w:hAnsi="Arial" w:cs="Arial"/>
              </w:rPr>
            </w:pPr>
            <w:r>
              <w:rPr>
                <w:rFonts w:ascii="Arial" w:hAnsi="Arial" w:cs="Arial"/>
              </w:rPr>
              <w:t>3.10(c) No, see paragraph 3.7</w:t>
            </w:r>
            <w:r>
              <w:t xml:space="preserve"> </w:t>
            </w:r>
            <w:r w:rsidRPr="00E53146">
              <w:rPr>
                <w:rFonts w:ascii="Arial" w:hAnsi="Arial" w:cs="Arial"/>
              </w:rPr>
              <w:t>and 2.12(h)</w:t>
            </w:r>
            <w:r>
              <w:rPr>
                <w:rFonts w:ascii="Arial" w:hAnsi="Arial" w:cs="Arial"/>
              </w:rPr>
              <w:t>, above.</w:t>
            </w:r>
          </w:p>
          <w:p w:rsidR="005C70EB" w:rsidRDefault="005C70EB" w:rsidP="00E53146">
            <w:pPr>
              <w:spacing w:line="276" w:lineRule="auto"/>
              <w:rPr>
                <w:rFonts w:ascii="Arial" w:hAnsi="Arial" w:cs="Arial"/>
              </w:rPr>
            </w:pPr>
          </w:p>
          <w:p w:rsidR="005C70EB" w:rsidRDefault="005C70EB" w:rsidP="00E53146">
            <w:pPr>
              <w:spacing w:line="276" w:lineRule="auto"/>
              <w:rPr>
                <w:rFonts w:ascii="Arial" w:hAnsi="Arial" w:cs="Arial"/>
              </w:rPr>
            </w:pPr>
          </w:p>
          <w:p w:rsidR="005C70EB" w:rsidRDefault="005C70EB" w:rsidP="00E53146">
            <w:pPr>
              <w:spacing w:line="276" w:lineRule="auto"/>
              <w:rPr>
                <w:rFonts w:ascii="Arial" w:hAnsi="Arial" w:cs="Arial"/>
              </w:rPr>
            </w:pPr>
          </w:p>
          <w:p w:rsidR="005C70EB" w:rsidRPr="00295771" w:rsidRDefault="005C70EB" w:rsidP="00E53146">
            <w:pPr>
              <w:spacing w:line="276" w:lineRule="auto"/>
              <w:rPr>
                <w:rFonts w:ascii="Arial" w:hAnsi="Arial" w:cs="Arial"/>
                <w:b/>
              </w:rPr>
            </w:pPr>
            <w:r>
              <w:rPr>
                <w:rFonts w:ascii="Arial" w:hAnsi="Arial" w:cs="Arial"/>
              </w:rPr>
              <w:t xml:space="preserve">3.10(d) </w:t>
            </w:r>
            <w:r w:rsidRPr="00295771">
              <w:rPr>
                <w:rFonts w:ascii="Arial" w:hAnsi="Arial" w:cs="Arial"/>
                <w:b/>
              </w:rPr>
              <w:t xml:space="preserve">Yes the prescribed quantities do apply to a person who self-medicates. However, as indicated in 2.12(b), above a suitable amendment will be proposed to accommodate this aspect. </w:t>
            </w:r>
          </w:p>
          <w:p w:rsidR="00E53146" w:rsidRPr="00161DD7" w:rsidRDefault="00E53146" w:rsidP="00E53146">
            <w:pPr>
              <w:spacing w:line="276" w:lineRule="auto"/>
              <w:rPr>
                <w:rFonts w:ascii="Arial" w:hAnsi="Arial" w:cs="Arial"/>
              </w:rPr>
            </w:pPr>
          </w:p>
        </w:tc>
      </w:tr>
      <w:tr w:rsidR="00F233B7" w:rsidRPr="00027B6B" w:rsidTr="00E53146">
        <w:tc>
          <w:tcPr>
            <w:tcW w:w="6629" w:type="dxa"/>
          </w:tcPr>
          <w:p w:rsidR="00492EA6" w:rsidRDefault="005C70EB" w:rsidP="00027B6B">
            <w:pPr>
              <w:spacing w:line="276" w:lineRule="auto"/>
              <w:rPr>
                <w:rFonts w:ascii="Arial" w:hAnsi="Arial" w:cs="Arial"/>
              </w:rPr>
            </w:pPr>
            <w:r>
              <w:rPr>
                <w:rFonts w:ascii="Arial" w:hAnsi="Arial" w:cs="Arial"/>
              </w:rPr>
              <w:t>3.11</w:t>
            </w:r>
            <w:r w:rsidR="00492EA6">
              <w:rPr>
                <w:rFonts w:ascii="Arial" w:hAnsi="Arial" w:cs="Arial"/>
              </w:rPr>
              <w:t xml:space="preserve"> (a) </w:t>
            </w:r>
            <w:r w:rsidR="00F233B7" w:rsidRPr="00027B6B">
              <w:rPr>
                <w:rFonts w:ascii="Arial" w:hAnsi="Arial" w:cs="Arial"/>
              </w:rPr>
              <w:t>There should not be a restriction of the number of cannabis plant for persons and spiritual leaders belonging to reli</w:t>
            </w:r>
            <w:r w:rsidR="00A275EC">
              <w:rPr>
                <w:rFonts w:ascii="Arial" w:hAnsi="Arial" w:cs="Arial"/>
              </w:rPr>
              <w:t>gious and cultural communities. (</w:t>
            </w:r>
            <w:r w:rsidR="00A275EC" w:rsidRPr="00A275EC">
              <w:rPr>
                <w:rFonts w:ascii="Arial" w:hAnsi="Arial" w:cs="Arial"/>
              </w:rPr>
              <w:t>Although not specifically discussed in its representation, the commentator intended that this exemption should apply to clause 2</w:t>
            </w:r>
            <w:r w:rsidR="00A275EC">
              <w:rPr>
                <w:rFonts w:ascii="Arial" w:hAnsi="Arial" w:cs="Arial"/>
              </w:rPr>
              <w:t>(1) and (3) and clauses 3 and 4).</w:t>
            </w:r>
          </w:p>
          <w:p w:rsidR="00F233B7" w:rsidRDefault="00F233B7" w:rsidP="00027B6B">
            <w:pPr>
              <w:spacing w:line="276" w:lineRule="auto"/>
              <w:rPr>
                <w:rFonts w:ascii="Arial" w:hAnsi="Arial" w:cs="Arial"/>
              </w:rPr>
            </w:pPr>
            <w:r w:rsidRPr="00027B6B">
              <w:rPr>
                <w:rFonts w:ascii="Arial" w:hAnsi="Arial" w:cs="Arial"/>
              </w:rPr>
              <w:t xml:space="preserve">(NRC (p 3)) </w:t>
            </w:r>
          </w:p>
          <w:p w:rsidR="00492EA6" w:rsidRPr="00027B6B" w:rsidRDefault="00492EA6" w:rsidP="00027B6B">
            <w:pPr>
              <w:spacing w:line="276" w:lineRule="auto"/>
              <w:rPr>
                <w:rFonts w:ascii="Arial" w:hAnsi="Arial" w:cs="Arial"/>
              </w:rPr>
            </w:pPr>
          </w:p>
          <w:p w:rsidR="00F233B7" w:rsidRPr="00027B6B" w:rsidRDefault="00492EA6" w:rsidP="00027B6B">
            <w:pPr>
              <w:spacing w:line="276" w:lineRule="auto"/>
              <w:rPr>
                <w:rFonts w:ascii="Arial" w:hAnsi="Arial" w:cs="Arial"/>
              </w:rPr>
            </w:pPr>
            <w:r>
              <w:rPr>
                <w:rFonts w:ascii="Arial" w:hAnsi="Arial" w:cs="Arial"/>
              </w:rPr>
              <w:t>(b) T</w:t>
            </w:r>
            <w:r w:rsidR="00F233B7" w:rsidRPr="00027B6B">
              <w:rPr>
                <w:rFonts w:ascii="Arial" w:hAnsi="Arial" w:cs="Arial"/>
              </w:rPr>
              <w:t xml:space="preserve">here should </w:t>
            </w:r>
            <w:r>
              <w:rPr>
                <w:rFonts w:ascii="Arial" w:hAnsi="Arial" w:cs="Arial"/>
              </w:rPr>
              <w:t xml:space="preserve">not </w:t>
            </w:r>
            <w:r w:rsidR="00F233B7" w:rsidRPr="00027B6B">
              <w:rPr>
                <w:rFonts w:ascii="Arial" w:hAnsi="Arial" w:cs="Arial"/>
              </w:rPr>
              <w:t>be quantitative limitation</w:t>
            </w:r>
            <w:r>
              <w:rPr>
                <w:rFonts w:ascii="Arial" w:hAnsi="Arial" w:cs="Arial"/>
              </w:rPr>
              <w:t>s</w:t>
            </w:r>
            <w:r w:rsidR="00F233B7" w:rsidRPr="00027B6B">
              <w:rPr>
                <w:rFonts w:ascii="Arial" w:hAnsi="Arial" w:cs="Arial"/>
              </w:rPr>
              <w:t xml:space="preserve"> on cultivation material, cannabis plants or cannabis </w:t>
            </w:r>
            <w:r w:rsidR="00F233B7" w:rsidRPr="00027B6B">
              <w:rPr>
                <w:rFonts w:ascii="Arial" w:hAnsi="Arial" w:cs="Arial"/>
                <w:u w:val="single"/>
              </w:rPr>
              <w:t>for cultural, religious and linguistic communities</w:t>
            </w:r>
            <w:r w:rsidR="00F233B7" w:rsidRPr="00027B6B">
              <w:rPr>
                <w:rFonts w:ascii="Arial" w:hAnsi="Arial" w:cs="Arial"/>
              </w:rPr>
              <w:t xml:space="preserve"> and persons and spiritual leaders belonging to those communities.</w:t>
            </w:r>
          </w:p>
          <w:p w:rsidR="00F233B7" w:rsidRPr="00027B6B" w:rsidRDefault="00F233B7" w:rsidP="00507001">
            <w:pPr>
              <w:spacing w:line="276" w:lineRule="auto"/>
              <w:rPr>
                <w:rFonts w:ascii="Arial" w:hAnsi="Arial" w:cs="Arial"/>
              </w:rPr>
            </w:pPr>
            <w:r w:rsidRPr="00027B6B">
              <w:rPr>
                <w:rFonts w:ascii="Arial" w:hAnsi="Arial" w:cs="Arial"/>
              </w:rPr>
              <w:t xml:space="preserve"> (NRC (p</w:t>
            </w:r>
            <w:r w:rsidR="00507001">
              <w:rPr>
                <w:rFonts w:ascii="Arial" w:hAnsi="Arial" w:cs="Arial"/>
              </w:rPr>
              <w:t xml:space="preserve"> </w:t>
            </w:r>
            <w:r w:rsidRPr="00027B6B">
              <w:rPr>
                <w:rFonts w:ascii="Arial" w:hAnsi="Arial" w:cs="Arial"/>
              </w:rPr>
              <w:t>24))</w:t>
            </w:r>
          </w:p>
        </w:tc>
        <w:tc>
          <w:tcPr>
            <w:tcW w:w="6520" w:type="dxa"/>
          </w:tcPr>
          <w:p w:rsidR="00F233B7" w:rsidRPr="00027B6B" w:rsidRDefault="005C70EB" w:rsidP="005C70EB">
            <w:pPr>
              <w:spacing w:line="276" w:lineRule="auto"/>
              <w:rPr>
                <w:rFonts w:ascii="Arial" w:hAnsi="Arial" w:cs="Arial"/>
              </w:rPr>
            </w:pPr>
            <w:r>
              <w:rPr>
                <w:rFonts w:ascii="Arial" w:hAnsi="Arial" w:cs="Arial"/>
              </w:rPr>
              <w:t xml:space="preserve">3.11 </w:t>
            </w:r>
            <w:r w:rsidR="002E2255">
              <w:rPr>
                <w:rFonts w:ascii="Arial" w:hAnsi="Arial" w:cs="Arial"/>
              </w:rPr>
              <w:t xml:space="preserve">(a) and (b) </w:t>
            </w:r>
            <w:r w:rsidRPr="00CF7F48">
              <w:rPr>
                <w:rFonts w:ascii="Arial" w:hAnsi="Arial" w:cs="Arial"/>
                <w:b/>
              </w:rPr>
              <w:t>As indicated in paragraph 1.24, a religious exemption may be considered.</w:t>
            </w:r>
          </w:p>
        </w:tc>
      </w:tr>
      <w:tr w:rsidR="00F233B7" w:rsidRPr="00027B6B" w:rsidTr="00E53146">
        <w:tc>
          <w:tcPr>
            <w:tcW w:w="6629" w:type="dxa"/>
          </w:tcPr>
          <w:p w:rsidR="00492EA6" w:rsidRDefault="005C70EB" w:rsidP="00027B6B">
            <w:pPr>
              <w:spacing w:line="276" w:lineRule="auto"/>
              <w:rPr>
                <w:rFonts w:ascii="Arial" w:hAnsi="Arial" w:cs="Arial"/>
              </w:rPr>
            </w:pPr>
            <w:r>
              <w:rPr>
                <w:rFonts w:ascii="Arial" w:hAnsi="Arial" w:cs="Arial"/>
              </w:rPr>
              <w:t>3.12</w:t>
            </w:r>
            <w:r w:rsidR="00492EA6">
              <w:rPr>
                <w:rFonts w:ascii="Arial" w:hAnsi="Arial" w:cs="Arial"/>
              </w:rPr>
              <w:t xml:space="preserve"> Clause 2(2): </w:t>
            </w:r>
            <w:r w:rsidR="00F233B7" w:rsidRPr="00027B6B">
              <w:rPr>
                <w:rFonts w:ascii="Arial" w:hAnsi="Arial" w:cs="Arial"/>
              </w:rPr>
              <w:t>No restrictions should be imposed on how much an adult person consume</w:t>
            </w:r>
            <w:r w:rsidR="002E2255">
              <w:rPr>
                <w:rFonts w:ascii="Arial" w:hAnsi="Arial" w:cs="Arial"/>
              </w:rPr>
              <w:t>s</w:t>
            </w:r>
            <w:r w:rsidR="00F233B7" w:rsidRPr="00027B6B">
              <w:rPr>
                <w:rFonts w:ascii="Arial" w:hAnsi="Arial" w:cs="Arial"/>
              </w:rPr>
              <w:t xml:space="preserve"> as long as it is done in a private place. Pharmacies and GPs should be allowed to prescribe cannabis-based medications for all patients. Consumption of cannabis and cannabis products should be enco</w:t>
            </w:r>
            <w:r w:rsidR="00492EA6">
              <w:rPr>
                <w:rFonts w:ascii="Arial" w:hAnsi="Arial" w:cs="Arial"/>
              </w:rPr>
              <w:t xml:space="preserve">uraged by the legislation due to its </w:t>
            </w:r>
            <w:r w:rsidR="00F233B7" w:rsidRPr="00027B6B">
              <w:rPr>
                <w:rFonts w:ascii="Arial" w:hAnsi="Arial" w:cs="Arial"/>
              </w:rPr>
              <w:t>nutritio</w:t>
            </w:r>
            <w:r w:rsidR="00492EA6">
              <w:rPr>
                <w:rFonts w:ascii="Arial" w:hAnsi="Arial" w:cs="Arial"/>
              </w:rPr>
              <w:t>nal value.</w:t>
            </w:r>
          </w:p>
          <w:p w:rsidR="00F233B7" w:rsidRPr="00027B6B" w:rsidRDefault="00F233B7" w:rsidP="00492EA6">
            <w:pPr>
              <w:spacing w:line="276" w:lineRule="auto"/>
              <w:rPr>
                <w:rFonts w:ascii="Arial" w:hAnsi="Arial" w:cs="Arial"/>
              </w:rPr>
            </w:pPr>
            <w:r w:rsidRPr="00027B6B">
              <w:rPr>
                <w:rFonts w:ascii="Arial" w:hAnsi="Arial" w:cs="Arial"/>
              </w:rPr>
              <w:t xml:space="preserve"> (Wonderlife Cannabis Institute (p2 - 5, par 1.4)).</w:t>
            </w:r>
          </w:p>
        </w:tc>
        <w:tc>
          <w:tcPr>
            <w:tcW w:w="6520" w:type="dxa"/>
          </w:tcPr>
          <w:p w:rsidR="00F233B7" w:rsidRPr="005C70EB" w:rsidRDefault="0099439E" w:rsidP="0099439E">
            <w:pPr>
              <w:spacing w:line="276" w:lineRule="auto"/>
              <w:rPr>
                <w:rFonts w:ascii="Arial" w:hAnsi="Arial" w:cs="Arial"/>
              </w:rPr>
            </w:pPr>
            <w:r>
              <w:rPr>
                <w:rFonts w:ascii="Arial" w:hAnsi="Arial" w:cs="Arial"/>
              </w:rPr>
              <w:t xml:space="preserve">3.12 </w:t>
            </w:r>
            <w:r w:rsidR="005C70EB">
              <w:rPr>
                <w:rFonts w:ascii="Arial" w:hAnsi="Arial" w:cs="Arial"/>
              </w:rPr>
              <w:t xml:space="preserve">There is no restriction on the quantity of cannabis that may be consumed in private. The Bill only deals with aspects relevant to the private use of cannabis. The Medicines Act </w:t>
            </w:r>
            <w:r>
              <w:rPr>
                <w:rFonts w:ascii="Arial" w:hAnsi="Arial" w:cs="Arial"/>
              </w:rPr>
              <w:t xml:space="preserve">already allows for the medicinal use of cannabis.  </w:t>
            </w:r>
          </w:p>
        </w:tc>
      </w:tr>
      <w:tr w:rsidR="00F233B7" w:rsidRPr="00027B6B" w:rsidTr="00E53146">
        <w:tc>
          <w:tcPr>
            <w:tcW w:w="6629" w:type="dxa"/>
          </w:tcPr>
          <w:p w:rsidR="00492EA6" w:rsidRDefault="0099439E" w:rsidP="00027B6B">
            <w:pPr>
              <w:spacing w:line="276" w:lineRule="auto"/>
              <w:rPr>
                <w:rFonts w:ascii="Arial" w:hAnsi="Arial" w:cs="Arial"/>
              </w:rPr>
            </w:pPr>
            <w:r>
              <w:rPr>
                <w:rFonts w:ascii="Arial" w:hAnsi="Arial" w:cs="Arial"/>
              </w:rPr>
              <w:t>3.13</w:t>
            </w:r>
            <w:r w:rsidR="00492EA6">
              <w:rPr>
                <w:rFonts w:ascii="Arial" w:hAnsi="Arial" w:cs="Arial"/>
              </w:rPr>
              <w:t xml:space="preserve"> </w:t>
            </w:r>
            <w:r w:rsidR="00F233B7" w:rsidRPr="00027B6B">
              <w:rPr>
                <w:rFonts w:ascii="Arial" w:hAnsi="Arial" w:cs="Arial"/>
              </w:rPr>
              <w:t>Clause 2(3)</w:t>
            </w:r>
            <w:r w:rsidR="00492EA6" w:rsidRPr="00492EA6">
              <w:rPr>
                <w:rFonts w:ascii="Arial" w:hAnsi="Arial" w:cs="Arial"/>
                <w:i/>
              </w:rPr>
              <w:t>(a)</w:t>
            </w:r>
            <w:r w:rsidR="00492EA6">
              <w:rPr>
                <w:rFonts w:ascii="Arial" w:hAnsi="Arial" w:cs="Arial"/>
              </w:rPr>
              <w:t xml:space="preserve">: </w:t>
            </w:r>
            <w:r w:rsidR="00F233B7" w:rsidRPr="00027B6B">
              <w:rPr>
                <w:rFonts w:ascii="Arial" w:hAnsi="Arial" w:cs="Arial"/>
              </w:rPr>
              <w:t>There should be no restriction of sharing cannabis cultivation materials, cannabis plants or cannabis between adults</w:t>
            </w:r>
            <w:r w:rsidR="00492EA6">
              <w:rPr>
                <w:rFonts w:ascii="Arial" w:hAnsi="Arial" w:cs="Arial"/>
              </w:rPr>
              <w:t>.</w:t>
            </w:r>
          </w:p>
          <w:p w:rsidR="00F233B7" w:rsidRPr="00027B6B" w:rsidRDefault="00F233B7" w:rsidP="00492EA6">
            <w:pPr>
              <w:spacing w:line="276" w:lineRule="auto"/>
              <w:rPr>
                <w:rFonts w:ascii="Arial" w:hAnsi="Arial" w:cs="Arial"/>
              </w:rPr>
            </w:pPr>
            <w:r w:rsidRPr="00027B6B">
              <w:rPr>
                <w:rFonts w:ascii="Arial" w:hAnsi="Arial" w:cs="Arial"/>
              </w:rPr>
              <w:t>(Wonderlife Cann</w:t>
            </w:r>
            <w:r w:rsidR="00492EA6">
              <w:rPr>
                <w:rFonts w:ascii="Arial" w:hAnsi="Arial" w:cs="Arial"/>
              </w:rPr>
              <w:t>abis Institute (p2-5, par 1.4))</w:t>
            </w:r>
          </w:p>
        </w:tc>
        <w:tc>
          <w:tcPr>
            <w:tcW w:w="6520" w:type="dxa"/>
          </w:tcPr>
          <w:p w:rsidR="00F233B7" w:rsidRPr="00027B6B" w:rsidRDefault="0099439E" w:rsidP="0099439E">
            <w:pPr>
              <w:spacing w:line="276" w:lineRule="auto"/>
              <w:rPr>
                <w:rFonts w:ascii="Arial" w:hAnsi="Arial" w:cs="Arial"/>
              </w:rPr>
            </w:pPr>
            <w:r>
              <w:rPr>
                <w:rFonts w:ascii="Arial" w:hAnsi="Arial" w:cs="Arial"/>
              </w:rPr>
              <w:t>3.13 See paragraph 3.7</w:t>
            </w:r>
            <w:r>
              <w:t xml:space="preserve"> </w:t>
            </w:r>
            <w:r w:rsidRPr="00E53146">
              <w:rPr>
                <w:rFonts w:ascii="Arial" w:hAnsi="Arial" w:cs="Arial"/>
              </w:rPr>
              <w:t>and 2.12(h)</w:t>
            </w:r>
            <w:r>
              <w:rPr>
                <w:rFonts w:ascii="Arial" w:hAnsi="Arial" w:cs="Arial"/>
              </w:rPr>
              <w:t>, above</w:t>
            </w:r>
          </w:p>
        </w:tc>
      </w:tr>
      <w:tr w:rsidR="00F233B7" w:rsidRPr="00027B6B" w:rsidTr="00E53146">
        <w:tc>
          <w:tcPr>
            <w:tcW w:w="6629" w:type="dxa"/>
          </w:tcPr>
          <w:p w:rsidR="00F233B7" w:rsidRPr="00027B6B" w:rsidRDefault="0099439E" w:rsidP="00027B6B">
            <w:pPr>
              <w:spacing w:line="276" w:lineRule="auto"/>
              <w:rPr>
                <w:rFonts w:ascii="Arial" w:hAnsi="Arial" w:cs="Arial"/>
              </w:rPr>
            </w:pPr>
            <w:r>
              <w:rPr>
                <w:rFonts w:ascii="Arial" w:hAnsi="Arial" w:cs="Arial"/>
              </w:rPr>
              <w:t>3.14</w:t>
            </w:r>
            <w:r w:rsidR="00492EA6">
              <w:rPr>
                <w:rFonts w:ascii="Arial" w:hAnsi="Arial" w:cs="Arial"/>
              </w:rPr>
              <w:t xml:space="preserve"> </w:t>
            </w:r>
            <w:r w:rsidR="00F233B7" w:rsidRPr="00027B6B">
              <w:rPr>
                <w:rFonts w:ascii="Arial" w:hAnsi="Arial" w:cs="Arial"/>
              </w:rPr>
              <w:t>Clause 2(3), should further be clarified to provide a time limit per exchange. The current provision is unclear since it may be interpreted as a once-off exchange.</w:t>
            </w:r>
          </w:p>
          <w:p w:rsidR="00F233B7" w:rsidRPr="00027B6B" w:rsidRDefault="00F233B7" w:rsidP="00492EA6">
            <w:pPr>
              <w:spacing w:line="276" w:lineRule="auto"/>
              <w:rPr>
                <w:rFonts w:ascii="Arial" w:hAnsi="Arial" w:cs="Arial"/>
              </w:rPr>
            </w:pPr>
            <w:r w:rsidRPr="00027B6B">
              <w:rPr>
                <w:rFonts w:ascii="Arial" w:hAnsi="Arial" w:cs="Arial"/>
              </w:rPr>
              <w:t>(Wegerif (p 8 - 9)</w:t>
            </w:r>
          </w:p>
        </w:tc>
        <w:tc>
          <w:tcPr>
            <w:tcW w:w="6520" w:type="dxa"/>
          </w:tcPr>
          <w:p w:rsidR="00F233B7" w:rsidRPr="00027B6B" w:rsidRDefault="0099439E" w:rsidP="0099439E">
            <w:pPr>
              <w:spacing w:line="276" w:lineRule="auto"/>
              <w:rPr>
                <w:rFonts w:ascii="Arial" w:hAnsi="Arial" w:cs="Arial"/>
              </w:rPr>
            </w:pPr>
            <w:r>
              <w:rPr>
                <w:rFonts w:ascii="Arial" w:hAnsi="Arial" w:cs="Arial"/>
              </w:rPr>
              <w:t xml:space="preserve">3.14 </w:t>
            </w:r>
            <w:r w:rsidRPr="0099439E">
              <w:rPr>
                <w:rFonts w:ascii="Arial" w:hAnsi="Arial" w:cs="Arial"/>
                <w:b/>
              </w:rPr>
              <w:t>Clause 2(3), should be interpreted as per occasion since it does not restrict it to a once-off exchange. However the clause will be clarified.</w:t>
            </w:r>
          </w:p>
        </w:tc>
      </w:tr>
      <w:tr w:rsidR="00F233B7" w:rsidRPr="00027B6B" w:rsidTr="00E53146">
        <w:tc>
          <w:tcPr>
            <w:tcW w:w="6629" w:type="dxa"/>
          </w:tcPr>
          <w:p w:rsidR="00D93CA6" w:rsidRDefault="0099439E" w:rsidP="00D93CA6">
            <w:pPr>
              <w:spacing w:line="276" w:lineRule="auto"/>
              <w:rPr>
                <w:rFonts w:ascii="Arial" w:hAnsi="Arial" w:cs="Arial"/>
              </w:rPr>
            </w:pPr>
            <w:r>
              <w:rPr>
                <w:rFonts w:ascii="Arial" w:hAnsi="Arial" w:cs="Arial"/>
              </w:rPr>
              <w:t>3.15</w:t>
            </w:r>
            <w:r w:rsidR="008C0366">
              <w:rPr>
                <w:rFonts w:ascii="Arial" w:hAnsi="Arial" w:cs="Arial"/>
              </w:rPr>
              <w:t xml:space="preserve"> </w:t>
            </w:r>
            <w:r w:rsidR="00C5125C">
              <w:rPr>
                <w:rFonts w:ascii="Arial" w:hAnsi="Arial" w:cs="Arial"/>
              </w:rPr>
              <w:t>Clause 2(3)</w:t>
            </w:r>
            <w:r w:rsidR="00C5125C">
              <w:rPr>
                <w:rFonts w:ascii="Arial" w:hAnsi="Arial" w:cs="Arial"/>
                <w:i/>
              </w:rPr>
              <w:t xml:space="preserve">(a), </w:t>
            </w:r>
            <w:r w:rsidR="00C5125C">
              <w:rPr>
                <w:rFonts w:ascii="Arial" w:hAnsi="Arial" w:cs="Arial"/>
              </w:rPr>
              <w:t xml:space="preserve">allows that adult persons </w:t>
            </w:r>
            <w:r w:rsidR="008C0366">
              <w:rPr>
                <w:rFonts w:ascii="Arial" w:hAnsi="Arial" w:cs="Arial"/>
              </w:rPr>
              <w:t xml:space="preserve">to </w:t>
            </w:r>
            <w:r w:rsidR="00C5125C">
              <w:rPr>
                <w:rFonts w:ascii="Arial" w:hAnsi="Arial" w:cs="Arial"/>
              </w:rPr>
              <w:t xml:space="preserve">give an receive cannabis plant cultivation material, </w:t>
            </w:r>
            <w:r w:rsidR="00C5125C" w:rsidRPr="008C0366">
              <w:rPr>
                <w:rFonts w:ascii="Arial" w:hAnsi="Arial" w:cs="Arial"/>
                <w:i/>
              </w:rPr>
              <w:t>inter se</w:t>
            </w:r>
            <w:r w:rsidR="00C5125C">
              <w:rPr>
                <w:rFonts w:ascii="Arial" w:hAnsi="Arial" w:cs="Arial"/>
              </w:rPr>
              <w:t xml:space="preserve">, as long as no remuneration is involved. Clause 3(7) of the Bill criminalises the dealing in cannabis plant cultivation material. </w:t>
            </w:r>
            <w:r w:rsidR="00784794" w:rsidRPr="00027B6B">
              <w:rPr>
                <w:rFonts w:ascii="Arial" w:hAnsi="Arial" w:cs="Arial"/>
              </w:rPr>
              <w:t xml:space="preserve"> According to the commentator, the Prince Judgment by implication authorises the selli</w:t>
            </w:r>
            <w:r w:rsidR="00C5125C">
              <w:rPr>
                <w:rFonts w:ascii="Arial" w:hAnsi="Arial" w:cs="Arial"/>
              </w:rPr>
              <w:t xml:space="preserve">ng and buying of cannabis seeds and </w:t>
            </w:r>
            <w:r w:rsidR="008C0366">
              <w:rPr>
                <w:rFonts w:ascii="Arial" w:hAnsi="Arial" w:cs="Arial"/>
              </w:rPr>
              <w:t>requests</w:t>
            </w:r>
            <w:r w:rsidR="00C5125C">
              <w:rPr>
                <w:rFonts w:ascii="Arial" w:hAnsi="Arial" w:cs="Arial"/>
              </w:rPr>
              <w:t xml:space="preserve"> that the Bill be amended to facilitate the trading in cannabis seeds</w:t>
            </w:r>
            <w:r w:rsidR="00D93CA6">
              <w:rPr>
                <w:rFonts w:ascii="Arial" w:hAnsi="Arial" w:cs="Arial"/>
              </w:rPr>
              <w:t>.</w:t>
            </w:r>
          </w:p>
          <w:p w:rsidR="006C2189" w:rsidRPr="00027B6B" w:rsidRDefault="00D93CA6" w:rsidP="00D93CA6">
            <w:pPr>
              <w:spacing w:line="276" w:lineRule="auto"/>
              <w:rPr>
                <w:rFonts w:ascii="Arial" w:hAnsi="Arial" w:cs="Arial"/>
              </w:rPr>
            </w:pPr>
            <w:r w:rsidRPr="008C0366">
              <w:rPr>
                <w:rFonts w:ascii="Arial" w:hAnsi="Arial" w:cs="Arial"/>
              </w:rPr>
              <w:t xml:space="preserve"> </w:t>
            </w:r>
            <w:r w:rsidR="008C0366" w:rsidRPr="008C0366">
              <w:rPr>
                <w:rFonts w:ascii="Arial" w:hAnsi="Arial" w:cs="Arial"/>
              </w:rPr>
              <w:t>(G</w:t>
            </w:r>
            <w:r w:rsidR="008C0366">
              <w:rPr>
                <w:rFonts w:ascii="Arial" w:hAnsi="Arial" w:cs="Arial"/>
              </w:rPr>
              <w:t>SR (p 2 – 7); Tony Budden (p 1)</w:t>
            </w:r>
            <w:r w:rsidR="00C232EC">
              <w:rPr>
                <w:rFonts w:ascii="Arial" w:hAnsi="Arial" w:cs="Arial"/>
              </w:rPr>
              <w:t xml:space="preserve">; </w:t>
            </w:r>
            <w:r w:rsidR="00C232EC" w:rsidRPr="00C232EC">
              <w:rPr>
                <w:rFonts w:ascii="Arial" w:hAnsi="Arial" w:cs="Arial"/>
              </w:rPr>
              <w:t>Schindlers (p 16 - 17)</w:t>
            </w:r>
            <w:r w:rsidR="008C0366" w:rsidRPr="008C0366">
              <w:rPr>
                <w:rFonts w:ascii="Arial" w:hAnsi="Arial" w:cs="Arial"/>
              </w:rPr>
              <w:t>)</w:t>
            </w:r>
          </w:p>
        </w:tc>
        <w:tc>
          <w:tcPr>
            <w:tcW w:w="6520" w:type="dxa"/>
          </w:tcPr>
          <w:p w:rsidR="00CA1A80" w:rsidRPr="0099439E" w:rsidRDefault="00D93CA6" w:rsidP="00027B6B">
            <w:pPr>
              <w:spacing w:line="276" w:lineRule="auto"/>
              <w:rPr>
                <w:rFonts w:ascii="Arial" w:hAnsi="Arial" w:cs="Arial"/>
              </w:rPr>
            </w:pPr>
            <w:r>
              <w:rPr>
                <w:rFonts w:ascii="Arial" w:hAnsi="Arial" w:cs="Arial"/>
              </w:rPr>
              <w:t>3.15 The clause aims to regulat</w:t>
            </w:r>
            <w:r w:rsidR="002E2255">
              <w:rPr>
                <w:rFonts w:ascii="Arial" w:hAnsi="Arial" w:cs="Arial"/>
              </w:rPr>
              <w:t>e</w:t>
            </w:r>
            <w:r>
              <w:rPr>
                <w:rFonts w:ascii="Arial" w:hAnsi="Arial" w:cs="Arial"/>
              </w:rPr>
              <w:t xml:space="preserve"> sharing without compensation between adults. Clause 1(2), allows for an option that legislation may be promoted, among others, to regulate the dealing in cannabis cultivation material. (This aspect is discussed in broader detail in </w:t>
            </w:r>
            <w:r w:rsidRPr="0099439E">
              <w:rPr>
                <w:rFonts w:ascii="Arial" w:hAnsi="Arial" w:cs="Arial"/>
              </w:rPr>
              <w:t>paragraph 4.19, below</w:t>
            </w:r>
            <w:r>
              <w:rPr>
                <w:rFonts w:ascii="Arial" w:hAnsi="Arial" w:cs="Arial"/>
              </w:rPr>
              <w:t>)</w:t>
            </w:r>
          </w:p>
          <w:p w:rsidR="00CA1A80" w:rsidRPr="00027B6B" w:rsidRDefault="00CA1A80" w:rsidP="00027B6B">
            <w:pPr>
              <w:spacing w:line="276" w:lineRule="auto"/>
              <w:rPr>
                <w:rFonts w:ascii="Arial" w:hAnsi="Arial" w:cs="Arial"/>
              </w:rPr>
            </w:pPr>
          </w:p>
        </w:tc>
      </w:tr>
    </w:tbl>
    <w:p w:rsidR="00903E39" w:rsidRDefault="00903E39" w:rsidP="00027B6B">
      <w:pPr>
        <w:rPr>
          <w:rFonts w:ascii="Arial" w:hAnsi="Arial" w:cs="Arial"/>
          <w:b/>
        </w:rPr>
      </w:pPr>
    </w:p>
    <w:p w:rsidR="00D93CA6" w:rsidRPr="00027B6B" w:rsidRDefault="00D93CA6" w:rsidP="00027B6B">
      <w:pPr>
        <w:rPr>
          <w:rFonts w:ascii="Arial" w:hAnsi="Arial" w:cs="Arial"/>
          <w:b/>
        </w:rPr>
      </w:pPr>
    </w:p>
    <w:p w:rsidR="00AF394D" w:rsidRDefault="00BD0AC1" w:rsidP="00BD0AC1">
      <w:pPr>
        <w:rPr>
          <w:rFonts w:ascii="Arial" w:hAnsi="Arial" w:cs="Arial"/>
          <w:b/>
        </w:rPr>
      </w:pPr>
      <w:r>
        <w:rPr>
          <w:rFonts w:ascii="Arial" w:hAnsi="Arial" w:cs="Arial"/>
          <w:b/>
        </w:rPr>
        <w:t>4</w:t>
      </w:r>
      <w:r w:rsidRPr="00027B6B">
        <w:rPr>
          <w:rFonts w:ascii="Arial" w:hAnsi="Arial" w:cs="Arial"/>
          <w:b/>
        </w:rPr>
        <w:t>. CULTIVATION OFFENCES (CLAUSE 3</w:t>
      </w:r>
      <w:r>
        <w:rPr>
          <w:rFonts w:ascii="Arial" w:hAnsi="Arial" w:cs="Arial"/>
          <w:b/>
        </w:rPr>
        <w:t xml:space="preserve"> AND </w:t>
      </w:r>
      <w:r w:rsidRPr="00BD0AC1">
        <w:rPr>
          <w:rFonts w:ascii="Arial" w:hAnsi="Arial" w:cs="Arial"/>
          <w:b/>
        </w:rPr>
        <w:t xml:space="preserve">SCHEDULE 4 </w:t>
      </w:r>
      <w:r>
        <w:rPr>
          <w:rFonts w:ascii="Arial" w:hAnsi="Arial" w:cs="Arial"/>
          <w:b/>
        </w:rPr>
        <w:t>OF THE BILL</w:t>
      </w:r>
      <w:r w:rsidRPr="00027B6B">
        <w:rPr>
          <w:rFonts w:ascii="Arial" w:hAnsi="Arial" w:cs="Arial"/>
          <w:b/>
        </w:rPr>
        <w:t>)</w:t>
      </w:r>
      <w:r w:rsidRPr="00027B6B">
        <w:rPr>
          <w:rFonts w:ascii="Arial" w:hAnsi="Arial" w:cs="Arial"/>
          <w:b/>
        </w:rPr>
        <w:tab/>
      </w:r>
    </w:p>
    <w:p w:rsidR="003337A8" w:rsidRPr="00027B6B" w:rsidRDefault="003337A8" w:rsidP="00BD0AC1">
      <w:pPr>
        <w:rPr>
          <w:rFonts w:ascii="Arial" w:hAnsi="Arial" w:cs="Arial"/>
          <w:b/>
        </w:rPr>
      </w:pPr>
    </w:p>
    <w:tbl>
      <w:tblPr>
        <w:tblStyle w:val="TableGrid"/>
        <w:tblW w:w="0" w:type="auto"/>
        <w:tblLook w:val="04A0"/>
      </w:tblPr>
      <w:tblGrid>
        <w:gridCol w:w="6588"/>
        <w:gridCol w:w="6588"/>
      </w:tblGrid>
      <w:tr w:rsidR="00903E39" w:rsidRPr="00027B6B" w:rsidTr="00B918A9">
        <w:tc>
          <w:tcPr>
            <w:tcW w:w="6588" w:type="dxa"/>
          </w:tcPr>
          <w:p w:rsidR="00903E39" w:rsidRPr="00027B6B" w:rsidRDefault="00903E39" w:rsidP="00027B6B">
            <w:pPr>
              <w:spacing w:line="276" w:lineRule="auto"/>
              <w:jc w:val="center"/>
              <w:rPr>
                <w:rFonts w:ascii="Arial" w:hAnsi="Arial" w:cs="Arial"/>
                <w:b/>
              </w:rPr>
            </w:pPr>
            <w:r w:rsidRPr="00027B6B">
              <w:rPr>
                <w:rFonts w:ascii="Arial" w:hAnsi="Arial" w:cs="Arial"/>
                <w:b/>
              </w:rPr>
              <w:t>Comments</w:t>
            </w:r>
          </w:p>
        </w:tc>
        <w:tc>
          <w:tcPr>
            <w:tcW w:w="6588" w:type="dxa"/>
          </w:tcPr>
          <w:p w:rsidR="00903E39" w:rsidRPr="00027B6B" w:rsidRDefault="00903E39" w:rsidP="00027B6B">
            <w:pPr>
              <w:spacing w:line="276" w:lineRule="auto"/>
              <w:jc w:val="center"/>
              <w:rPr>
                <w:rFonts w:ascii="Arial" w:hAnsi="Arial" w:cs="Arial"/>
                <w:b/>
              </w:rPr>
            </w:pPr>
            <w:r w:rsidRPr="00027B6B">
              <w:rPr>
                <w:rFonts w:ascii="Arial" w:hAnsi="Arial" w:cs="Arial"/>
                <w:b/>
              </w:rPr>
              <w:t>Responses</w:t>
            </w:r>
          </w:p>
        </w:tc>
      </w:tr>
      <w:tr w:rsidR="00FF2DD8" w:rsidRPr="00027B6B" w:rsidTr="00B918A9">
        <w:tc>
          <w:tcPr>
            <w:tcW w:w="6588" w:type="dxa"/>
          </w:tcPr>
          <w:p w:rsidR="00FF2DD8" w:rsidRPr="00027B6B" w:rsidRDefault="00BD0AC1" w:rsidP="00027B6B">
            <w:pPr>
              <w:spacing w:line="276" w:lineRule="auto"/>
              <w:rPr>
                <w:rFonts w:ascii="Arial" w:hAnsi="Arial" w:cs="Arial"/>
              </w:rPr>
            </w:pPr>
            <w:r>
              <w:rPr>
                <w:rFonts w:ascii="Arial" w:hAnsi="Arial" w:cs="Arial"/>
              </w:rPr>
              <w:t xml:space="preserve">4.1 </w:t>
            </w:r>
            <w:r w:rsidR="00FF00E9" w:rsidRPr="00027B6B">
              <w:rPr>
                <w:rFonts w:ascii="Arial" w:hAnsi="Arial" w:cs="Arial"/>
              </w:rPr>
              <w:t>It is a right of the Rastafari community to cultivate cannabis plants without any restriction.</w:t>
            </w:r>
          </w:p>
          <w:p w:rsidR="00FF00E9" w:rsidRPr="00027B6B" w:rsidRDefault="00FF00E9" w:rsidP="00027B6B">
            <w:pPr>
              <w:spacing w:line="276" w:lineRule="auto"/>
              <w:rPr>
                <w:rFonts w:ascii="Arial" w:hAnsi="Arial" w:cs="Arial"/>
              </w:rPr>
            </w:pPr>
            <w:r w:rsidRPr="00027B6B">
              <w:rPr>
                <w:rFonts w:ascii="Arial" w:hAnsi="Arial" w:cs="Arial"/>
              </w:rPr>
              <w:t>(Mpumalanga Rastafari Community (p 3))</w:t>
            </w:r>
          </w:p>
        </w:tc>
        <w:tc>
          <w:tcPr>
            <w:tcW w:w="6588" w:type="dxa"/>
          </w:tcPr>
          <w:p w:rsidR="00FF2DD8" w:rsidRPr="003337A8" w:rsidRDefault="003337A8" w:rsidP="002E2255">
            <w:pPr>
              <w:spacing w:line="276" w:lineRule="auto"/>
              <w:rPr>
                <w:rFonts w:ascii="Arial" w:hAnsi="Arial" w:cs="Arial"/>
              </w:rPr>
            </w:pPr>
            <w:r>
              <w:rPr>
                <w:rFonts w:ascii="Arial" w:hAnsi="Arial" w:cs="Arial"/>
              </w:rPr>
              <w:t xml:space="preserve">4.1 The Drugs Act and the Medicines Act have always restricted the cultivation of cannabis plants. </w:t>
            </w:r>
            <w:r w:rsidR="00CB677B">
              <w:rPr>
                <w:rFonts w:ascii="Arial" w:hAnsi="Arial" w:cs="Arial"/>
              </w:rPr>
              <w:t>Although the religious use of cannabis by the Rastafari was acknowledged in the Prince 1 Judgment, the Court held that the prohibitions of the Drugs Act and Medicines Act are justifiable limitation thereon. The</w:t>
            </w:r>
            <w:r>
              <w:rPr>
                <w:rFonts w:ascii="Arial" w:hAnsi="Arial" w:cs="Arial"/>
              </w:rPr>
              <w:t xml:space="preserve"> </w:t>
            </w:r>
            <w:r w:rsidR="003801DF">
              <w:rPr>
                <w:rFonts w:ascii="Arial" w:hAnsi="Arial" w:cs="Arial"/>
              </w:rPr>
              <w:t xml:space="preserve">limited exemption that legalise the cultivation of cannabis plants for personal use cannot be regarded as allowing the </w:t>
            </w:r>
            <w:r w:rsidR="003801DF" w:rsidRPr="003801DF">
              <w:rPr>
                <w:rFonts w:ascii="Arial" w:hAnsi="Arial" w:cs="Arial"/>
              </w:rPr>
              <w:t>Rastafari community to cultivate cannabis plants without any restriction</w:t>
            </w:r>
            <w:r w:rsidR="00CB677B">
              <w:rPr>
                <w:rFonts w:ascii="Arial" w:hAnsi="Arial" w:cs="Arial"/>
              </w:rPr>
              <w:t xml:space="preserve">. The Bill, which </w:t>
            </w:r>
            <w:r w:rsidR="003801DF">
              <w:rPr>
                <w:rFonts w:ascii="Arial" w:hAnsi="Arial" w:cs="Arial"/>
              </w:rPr>
              <w:t xml:space="preserve">aims to give effect to the Prince Judgment regulates and imposes justifiable restrictions on the cultivation of cannabis plants. </w:t>
            </w:r>
          </w:p>
        </w:tc>
      </w:tr>
      <w:tr w:rsidR="00FF2DD8" w:rsidRPr="00027B6B" w:rsidTr="00B918A9">
        <w:tc>
          <w:tcPr>
            <w:tcW w:w="6588" w:type="dxa"/>
          </w:tcPr>
          <w:p w:rsidR="00BD0AC1" w:rsidRDefault="00A275EC" w:rsidP="00BD0AC1">
            <w:pPr>
              <w:spacing w:line="276" w:lineRule="auto"/>
              <w:rPr>
                <w:rFonts w:ascii="Arial" w:hAnsi="Arial" w:cs="Arial"/>
              </w:rPr>
            </w:pPr>
            <w:r>
              <w:rPr>
                <w:rFonts w:ascii="Arial" w:hAnsi="Arial" w:cs="Arial"/>
              </w:rPr>
              <w:t>4.2</w:t>
            </w:r>
            <w:r w:rsidR="00BD0AC1">
              <w:rPr>
                <w:rFonts w:ascii="Arial" w:hAnsi="Arial" w:cs="Arial"/>
              </w:rPr>
              <w:t xml:space="preserve"> </w:t>
            </w:r>
            <w:r w:rsidR="00FF2DD8" w:rsidRPr="00027B6B">
              <w:rPr>
                <w:rFonts w:ascii="Arial" w:hAnsi="Arial" w:cs="Arial"/>
              </w:rPr>
              <w:t>Clarity is required on how the prescribe</w:t>
            </w:r>
            <w:r w:rsidR="00BD0AC1">
              <w:rPr>
                <w:rFonts w:ascii="Arial" w:hAnsi="Arial" w:cs="Arial"/>
              </w:rPr>
              <w:t>d quantities in this</w:t>
            </w:r>
            <w:r w:rsidR="00FF2DD8" w:rsidRPr="00027B6B">
              <w:rPr>
                <w:rFonts w:ascii="Arial" w:hAnsi="Arial" w:cs="Arial"/>
              </w:rPr>
              <w:t xml:space="preserve"> clau</w:t>
            </w:r>
            <w:r w:rsidR="00204E46" w:rsidRPr="00027B6B">
              <w:rPr>
                <w:rFonts w:ascii="Arial" w:hAnsi="Arial" w:cs="Arial"/>
              </w:rPr>
              <w:t>se</w:t>
            </w:r>
            <w:r w:rsidR="00BD0AC1">
              <w:rPr>
                <w:rFonts w:ascii="Arial" w:hAnsi="Arial" w:cs="Arial"/>
              </w:rPr>
              <w:t xml:space="preserve"> </w:t>
            </w:r>
            <w:r w:rsidR="00C232EC">
              <w:rPr>
                <w:rFonts w:ascii="Arial" w:hAnsi="Arial" w:cs="Arial"/>
              </w:rPr>
              <w:t>have been</w:t>
            </w:r>
            <w:r w:rsidR="00204E46" w:rsidRPr="00027B6B">
              <w:rPr>
                <w:rFonts w:ascii="Arial" w:hAnsi="Arial" w:cs="Arial"/>
              </w:rPr>
              <w:t xml:space="preserve"> determined. </w:t>
            </w:r>
          </w:p>
          <w:p w:rsidR="00FF2DD8" w:rsidRPr="00027B6B" w:rsidRDefault="00204E46" w:rsidP="00BD0AC1">
            <w:pPr>
              <w:spacing w:line="276" w:lineRule="auto"/>
              <w:rPr>
                <w:rFonts w:ascii="Arial" w:hAnsi="Arial" w:cs="Arial"/>
              </w:rPr>
            </w:pPr>
            <w:r w:rsidRPr="00027B6B">
              <w:rPr>
                <w:rFonts w:ascii="Arial" w:hAnsi="Arial" w:cs="Arial"/>
              </w:rPr>
              <w:t>(Western Cape Government (2) (p 5)).</w:t>
            </w:r>
          </w:p>
        </w:tc>
        <w:tc>
          <w:tcPr>
            <w:tcW w:w="6588" w:type="dxa"/>
          </w:tcPr>
          <w:p w:rsidR="00FF2DD8" w:rsidRPr="00C9086F" w:rsidRDefault="00C9086F" w:rsidP="002E2255">
            <w:pPr>
              <w:spacing w:line="276" w:lineRule="auto"/>
              <w:rPr>
                <w:rFonts w:ascii="Arial" w:hAnsi="Arial" w:cs="Arial"/>
              </w:rPr>
            </w:pPr>
            <w:r>
              <w:rPr>
                <w:rFonts w:ascii="Arial" w:hAnsi="Arial" w:cs="Arial"/>
              </w:rPr>
              <w:t xml:space="preserve">4.2 </w:t>
            </w:r>
            <w:r w:rsidR="001E26C4">
              <w:rPr>
                <w:rFonts w:ascii="Arial" w:hAnsi="Arial" w:cs="Arial"/>
              </w:rPr>
              <w:t xml:space="preserve">Foreign legislation were initially used as the basis to determine the </w:t>
            </w:r>
            <w:r>
              <w:rPr>
                <w:rFonts w:ascii="Arial" w:hAnsi="Arial" w:cs="Arial"/>
              </w:rPr>
              <w:t>prescribe quantities of cannabis plants that constitute the offences in section 3(1)</w:t>
            </w:r>
            <w:r w:rsidR="001E26C4">
              <w:rPr>
                <w:rFonts w:ascii="Arial" w:hAnsi="Arial" w:cs="Arial"/>
              </w:rPr>
              <w:t>. However, to strictly regulate compliance with the Bill, to ensure that cannabis is not cultivated for purposes of dealing</w:t>
            </w:r>
            <w:r w:rsidR="007E0EA4">
              <w:rPr>
                <w:rFonts w:ascii="Arial" w:hAnsi="Arial" w:cs="Arial"/>
              </w:rPr>
              <w:t xml:space="preserve">, the quantities were reduced and increased penalties have been provided for in the Bill. </w:t>
            </w:r>
            <w:r w:rsidR="007E0EA4" w:rsidRPr="00563F6A">
              <w:rPr>
                <w:rFonts w:ascii="Arial" w:hAnsi="Arial" w:cs="Arial"/>
                <w:b/>
              </w:rPr>
              <w:t>As already indicated this may be reconsidered in the finalisation of the Bill.</w:t>
            </w:r>
            <w:r w:rsidRPr="00563F6A">
              <w:rPr>
                <w:rFonts w:ascii="Arial" w:hAnsi="Arial" w:cs="Arial"/>
                <w:b/>
              </w:rPr>
              <w:t xml:space="preserve"> </w:t>
            </w:r>
            <w:r w:rsidR="007E0EA4" w:rsidRPr="00563F6A">
              <w:rPr>
                <w:rFonts w:ascii="Arial" w:hAnsi="Arial" w:cs="Arial"/>
                <w:b/>
              </w:rPr>
              <w:t>Most foreign jurisdictions make provision for an extended list of quantities of cannabis plants that are subject to different penalties.</w:t>
            </w:r>
          </w:p>
        </w:tc>
      </w:tr>
      <w:tr w:rsidR="001A76F4" w:rsidRPr="00027B6B" w:rsidTr="00B918A9">
        <w:tc>
          <w:tcPr>
            <w:tcW w:w="6588" w:type="dxa"/>
          </w:tcPr>
          <w:p w:rsidR="00C232EC" w:rsidRDefault="00A275EC" w:rsidP="00027B6B">
            <w:pPr>
              <w:spacing w:line="276" w:lineRule="auto"/>
              <w:rPr>
                <w:rFonts w:ascii="Arial" w:hAnsi="Arial" w:cs="Arial"/>
              </w:rPr>
            </w:pPr>
            <w:r>
              <w:rPr>
                <w:rFonts w:ascii="Arial" w:hAnsi="Arial" w:cs="Arial"/>
              </w:rPr>
              <w:t>4.3</w:t>
            </w:r>
            <w:r w:rsidR="00BD0AC1">
              <w:rPr>
                <w:rFonts w:ascii="Arial" w:hAnsi="Arial" w:cs="Arial"/>
              </w:rPr>
              <w:t xml:space="preserve"> </w:t>
            </w:r>
            <w:r w:rsidR="00B918A9" w:rsidRPr="00027B6B">
              <w:rPr>
                <w:rFonts w:ascii="Arial" w:hAnsi="Arial" w:cs="Arial"/>
              </w:rPr>
              <w:t xml:space="preserve">It is proposed that clause 3 </w:t>
            </w:r>
            <w:r w:rsidR="00BD0AC1">
              <w:rPr>
                <w:rFonts w:ascii="Arial" w:hAnsi="Arial" w:cs="Arial"/>
              </w:rPr>
              <w:t xml:space="preserve">be amended to put it beyond doubt that the </w:t>
            </w:r>
            <w:r w:rsidR="00B918A9" w:rsidRPr="00027B6B">
              <w:rPr>
                <w:rFonts w:ascii="Arial" w:hAnsi="Arial" w:cs="Arial"/>
              </w:rPr>
              <w:t>offen</w:t>
            </w:r>
            <w:r w:rsidR="00682575" w:rsidRPr="00027B6B">
              <w:rPr>
                <w:rFonts w:ascii="Arial" w:hAnsi="Arial" w:cs="Arial"/>
              </w:rPr>
              <w:t>ces</w:t>
            </w:r>
            <w:r w:rsidR="00C232EC">
              <w:rPr>
                <w:rFonts w:ascii="Arial" w:hAnsi="Arial" w:cs="Arial"/>
              </w:rPr>
              <w:t xml:space="preserve"> in the clause</w:t>
            </w:r>
            <w:r w:rsidR="00682575" w:rsidRPr="00027B6B">
              <w:rPr>
                <w:rFonts w:ascii="Arial" w:hAnsi="Arial" w:cs="Arial"/>
              </w:rPr>
              <w:t xml:space="preserve"> </w:t>
            </w:r>
            <w:r w:rsidR="00B918A9" w:rsidRPr="00027B6B">
              <w:rPr>
                <w:rFonts w:ascii="Arial" w:hAnsi="Arial" w:cs="Arial"/>
              </w:rPr>
              <w:t>do not apply to a person who cultivates cannabis plants under authority of a license obtained from SAHPRA (medical cannabis) or the Department of Agriculture Land Reform and Rural Development (hemp with a THC content of not more that 0.2%).</w:t>
            </w:r>
          </w:p>
          <w:p w:rsidR="00B918A9" w:rsidRPr="00027B6B" w:rsidRDefault="00682575" w:rsidP="00C232EC">
            <w:pPr>
              <w:spacing w:line="276" w:lineRule="auto"/>
              <w:rPr>
                <w:rFonts w:ascii="Arial" w:hAnsi="Arial" w:cs="Arial"/>
              </w:rPr>
            </w:pPr>
            <w:r w:rsidRPr="00027B6B">
              <w:rPr>
                <w:rFonts w:ascii="Arial" w:hAnsi="Arial" w:cs="Arial"/>
              </w:rPr>
              <w:t>(Jeff Verlinden)</w:t>
            </w:r>
          </w:p>
        </w:tc>
        <w:tc>
          <w:tcPr>
            <w:tcW w:w="6588" w:type="dxa"/>
          </w:tcPr>
          <w:p w:rsidR="001A76F4" w:rsidRPr="007E0EA4" w:rsidRDefault="007E0EA4" w:rsidP="000A1043">
            <w:pPr>
              <w:spacing w:line="276" w:lineRule="auto"/>
              <w:rPr>
                <w:rFonts w:ascii="Arial" w:hAnsi="Arial" w:cs="Arial"/>
              </w:rPr>
            </w:pPr>
            <w:r w:rsidRPr="007E0EA4">
              <w:rPr>
                <w:rFonts w:ascii="Arial" w:hAnsi="Arial" w:cs="Arial"/>
              </w:rPr>
              <w:t xml:space="preserve">4.3 </w:t>
            </w:r>
            <w:r w:rsidR="000A1043" w:rsidRPr="000A1043">
              <w:rPr>
                <w:rFonts w:ascii="Arial" w:hAnsi="Arial" w:cs="Arial"/>
              </w:rPr>
              <w:t>This is noted it is not necessary. Clause 1(2) of the Bill already provides for this.</w:t>
            </w:r>
          </w:p>
        </w:tc>
      </w:tr>
      <w:tr w:rsidR="00C547CA" w:rsidRPr="00027B6B" w:rsidTr="00B918A9">
        <w:tc>
          <w:tcPr>
            <w:tcW w:w="6588" w:type="dxa"/>
          </w:tcPr>
          <w:p w:rsidR="00C547CA" w:rsidRPr="00027B6B" w:rsidRDefault="00A275EC" w:rsidP="00027B6B">
            <w:pPr>
              <w:spacing w:line="276" w:lineRule="auto"/>
              <w:rPr>
                <w:rFonts w:ascii="Arial" w:hAnsi="Arial" w:cs="Arial"/>
              </w:rPr>
            </w:pPr>
            <w:r>
              <w:rPr>
                <w:rFonts w:ascii="Arial" w:hAnsi="Arial" w:cs="Arial"/>
              </w:rPr>
              <w:t>4.4</w:t>
            </w:r>
            <w:r w:rsidR="00BD0AC1">
              <w:rPr>
                <w:rFonts w:ascii="Arial" w:hAnsi="Arial" w:cs="Arial"/>
              </w:rPr>
              <w:t xml:space="preserve"> </w:t>
            </w:r>
            <w:r w:rsidRPr="00A275EC">
              <w:rPr>
                <w:rFonts w:ascii="Arial" w:hAnsi="Arial" w:cs="Arial"/>
              </w:rPr>
              <w:t>There should not be a restriction of the number of cannabis plant for persons and spiritual leaders belonging to rel</w:t>
            </w:r>
            <w:r>
              <w:rPr>
                <w:rFonts w:ascii="Arial" w:hAnsi="Arial" w:cs="Arial"/>
              </w:rPr>
              <w:t>igious and cultural communities and c</w:t>
            </w:r>
            <w:r w:rsidR="00C547CA" w:rsidRPr="00027B6B">
              <w:rPr>
                <w:rFonts w:ascii="Arial" w:hAnsi="Arial" w:cs="Arial"/>
              </w:rPr>
              <w:t xml:space="preserve">ultural, </w:t>
            </w:r>
            <w:r w:rsidR="00F13FD1" w:rsidRPr="00027B6B">
              <w:rPr>
                <w:rFonts w:ascii="Arial" w:hAnsi="Arial" w:cs="Arial"/>
              </w:rPr>
              <w:t>religious and l</w:t>
            </w:r>
            <w:r w:rsidR="00C547CA" w:rsidRPr="00027B6B">
              <w:rPr>
                <w:rFonts w:ascii="Arial" w:hAnsi="Arial" w:cs="Arial"/>
              </w:rPr>
              <w:t>inguist</w:t>
            </w:r>
            <w:r w:rsidR="00F13FD1" w:rsidRPr="00027B6B">
              <w:rPr>
                <w:rFonts w:ascii="Arial" w:hAnsi="Arial" w:cs="Arial"/>
              </w:rPr>
              <w:t>ic communities</w:t>
            </w:r>
            <w:r w:rsidR="00C547CA" w:rsidRPr="00027B6B">
              <w:rPr>
                <w:rFonts w:ascii="Arial" w:hAnsi="Arial" w:cs="Arial"/>
              </w:rPr>
              <w:t xml:space="preserve"> should be exempted from the offences in clause 3</w:t>
            </w:r>
            <w:r w:rsidR="00BD0AC1">
              <w:rPr>
                <w:rFonts w:ascii="Arial" w:hAnsi="Arial" w:cs="Arial"/>
              </w:rPr>
              <w:t>.</w:t>
            </w:r>
          </w:p>
          <w:p w:rsidR="00C547CA" w:rsidRPr="00027B6B" w:rsidRDefault="00C547CA" w:rsidP="00027B6B">
            <w:pPr>
              <w:spacing w:line="276" w:lineRule="auto"/>
              <w:rPr>
                <w:rFonts w:ascii="Arial" w:hAnsi="Arial" w:cs="Arial"/>
              </w:rPr>
            </w:pPr>
            <w:r w:rsidRPr="00027B6B">
              <w:rPr>
                <w:rFonts w:ascii="Arial" w:hAnsi="Arial" w:cs="Arial"/>
              </w:rPr>
              <w:t>(NRC (p</w:t>
            </w:r>
            <w:r w:rsidR="00BD0AC1">
              <w:rPr>
                <w:rFonts w:ascii="Arial" w:hAnsi="Arial" w:cs="Arial"/>
              </w:rPr>
              <w:t xml:space="preserve"> </w:t>
            </w:r>
            <w:r w:rsidRPr="00027B6B">
              <w:rPr>
                <w:rFonts w:ascii="Arial" w:hAnsi="Arial" w:cs="Arial"/>
              </w:rPr>
              <w:t>3)</w:t>
            </w:r>
            <w:r w:rsidR="007832F9" w:rsidRPr="00027B6B">
              <w:rPr>
                <w:rFonts w:ascii="Arial" w:hAnsi="Arial" w:cs="Arial"/>
              </w:rPr>
              <w:t>; TRO (p 2)</w:t>
            </w:r>
            <w:r w:rsidRPr="00027B6B">
              <w:rPr>
                <w:rFonts w:ascii="Arial" w:hAnsi="Arial" w:cs="Arial"/>
              </w:rPr>
              <w:t>)</w:t>
            </w:r>
          </w:p>
        </w:tc>
        <w:tc>
          <w:tcPr>
            <w:tcW w:w="6588" w:type="dxa"/>
          </w:tcPr>
          <w:p w:rsidR="00C547CA" w:rsidRPr="007E0EA4" w:rsidRDefault="007E0EA4" w:rsidP="00027B6B">
            <w:pPr>
              <w:spacing w:line="276" w:lineRule="auto"/>
              <w:rPr>
                <w:rFonts w:ascii="Arial" w:hAnsi="Arial" w:cs="Arial"/>
              </w:rPr>
            </w:pPr>
            <w:r>
              <w:rPr>
                <w:rFonts w:ascii="Arial" w:hAnsi="Arial" w:cs="Arial"/>
              </w:rPr>
              <w:t xml:space="preserve">4.4 </w:t>
            </w:r>
            <w:r w:rsidRPr="00CF7F48">
              <w:rPr>
                <w:rFonts w:ascii="Arial" w:hAnsi="Arial" w:cs="Arial"/>
                <w:b/>
              </w:rPr>
              <w:t>As indicated in paragraph 1.24, a religious</w:t>
            </w:r>
            <w:r w:rsidR="002E2255">
              <w:rPr>
                <w:rFonts w:ascii="Arial" w:hAnsi="Arial" w:cs="Arial"/>
                <w:b/>
              </w:rPr>
              <w:t>/cultural</w:t>
            </w:r>
            <w:r w:rsidRPr="00CF7F48">
              <w:rPr>
                <w:rFonts w:ascii="Arial" w:hAnsi="Arial" w:cs="Arial"/>
                <w:b/>
              </w:rPr>
              <w:t xml:space="preserve"> exemption may be considered.</w:t>
            </w:r>
          </w:p>
        </w:tc>
      </w:tr>
      <w:tr w:rsidR="006534F7" w:rsidRPr="00027B6B" w:rsidTr="00B918A9">
        <w:tc>
          <w:tcPr>
            <w:tcW w:w="6588" w:type="dxa"/>
          </w:tcPr>
          <w:p w:rsidR="006534F7" w:rsidRPr="00027B6B" w:rsidRDefault="00BD0AC1" w:rsidP="00027B6B">
            <w:pPr>
              <w:spacing w:line="276" w:lineRule="auto"/>
              <w:rPr>
                <w:rFonts w:ascii="Arial" w:hAnsi="Arial" w:cs="Arial"/>
              </w:rPr>
            </w:pPr>
            <w:r>
              <w:rPr>
                <w:rFonts w:ascii="Arial" w:hAnsi="Arial" w:cs="Arial"/>
              </w:rPr>
              <w:t xml:space="preserve">4.5 </w:t>
            </w:r>
            <w:r w:rsidR="006534F7" w:rsidRPr="00027B6B">
              <w:rPr>
                <w:rFonts w:ascii="Arial" w:hAnsi="Arial" w:cs="Arial"/>
              </w:rPr>
              <w:t xml:space="preserve">It is </w:t>
            </w:r>
            <w:r>
              <w:rPr>
                <w:rFonts w:ascii="Arial" w:hAnsi="Arial" w:cs="Arial"/>
              </w:rPr>
              <w:t xml:space="preserve">proposed </w:t>
            </w:r>
            <w:r w:rsidR="004A048B">
              <w:rPr>
                <w:rFonts w:ascii="Arial" w:hAnsi="Arial" w:cs="Arial"/>
              </w:rPr>
              <w:t xml:space="preserve">that the quantities </w:t>
            </w:r>
            <w:r w:rsidR="002E2255">
              <w:rPr>
                <w:rFonts w:ascii="Arial" w:hAnsi="Arial" w:cs="Arial"/>
              </w:rPr>
              <w:t xml:space="preserve">in </w:t>
            </w:r>
            <w:r w:rsidR="004A048B">
              <w:rPr>
                <w:rFonts w:ascii="Arial" w:hAnsi="Arial" w:cs="Arial"/>
              </w:rPr>
              <w:t xml:space="preserve">Schedule 4, which are regarded as trafficable quantities and commercial </w:t>
            </w:r>
            <w:r w:rsidR="004A048B" w:rsidRPr="004A048B">
              <w:rPr>
                <w:rFonts w:ascii="Arial" w:hAnsi="Arial" w:cs="Arial"/>
              </w:rPr>
              <w:t>quantities</w:t>
            </w:r>
            <w:r w:rsidR="004A048B">
              <w:rPr>
                <w:rFonts w:ascii="Arial" w:hAnsi="Arial" w:cs="Arial"/>
              </w:rPr>
              <w:t>, respectively,</w:t>
            </w:r>
            <w:r w:rsidR="004A048B" w:rsidRPr="004A048B">
              <w:rPr>
                <w:rFonts w:ascii="Arial" w:hAnsi="Arial" w:cs="Arial"/>
              </w:rPr>
              <w:t xml:space="preserve"> </w:t>
            </w:r>
            <w:r w:rsidR="004A048B">
              <w:rPr>
                <w:rFonts w:ascii="Arial" w:hAnsi="Arial" w:cs="Arial"/>
              </w:rPr>
              <w:t xml:space="preserve">be </w:t>
            </w:r>
            <w:r w:rsidR="006534F7" w:rsidRPr="00027B6B">
              <w:rPr>
                <w:rFonts w:ascii="Arial" w:hAnsi="Arial" w:cs="Arial"/>
              </w:rPr>
              <w:t xml:space="preserve">increased to allow </w:t>
            </w:r>
            <w:r w:rsidR="004A048B">
              <w:rPr>
                <w:rFonts w:ascii="Arial" w:hAnsi="Arial" w:cs="Arial"/>
              </w:rPr>
              <w:t xml:space="preserve">more leeway for </w:t>
            </w:r>
            <w:r w:rsidR="006534F7" w:rsidRPr="00027B6B">
              <w:rPr>
                <w:rFonts w:ascii="Arial" w:hAnsi="Arial" w:cs="Arial"/>
              </w:rPr>
              <w:t xml:space="preserve">limited </w:t>
            </w:r>
            <w:r w:rsidR="004A048B">
              <w:rPr>
                <w:rFonts w:ascii="Arial" w:hAnsi="Arial" w:cs="Arial"/>
              </w:rPr>
              <w:t xml:space="preserve">and safe </w:t>
            </w:r>
            <w:r w:rsidR="006534F7" w:rsidRPr="00027B6B">
              <w:rPr>
                <w:rFonts w:ascii="Arial" w:hAnsi="Arial" w:cs="Arial"/>
              </w:rPr>
              <w:t>personal</w:t>
            </w:r>
            <w:r w:rsidR="004A048B">
              <w:rPr>
                <w:rFonts w:ascii="Arial" w:hAnsi="Arial" w:cs="Arial"/>
              </w:rPr>
              <w:t xml:space="preserve"> use.</w:t>
            </w:r>
          </w:p>
          <w:p w:rsidR="006534F7" w:rsidRPr="00027B6B" w:rsidRDefault="006534F7" w:rsidP="00C232EC">
            <w:pPr>
              <w:spacing w:line="276" w:lineRule="auto"/>
              <w:rPr>
                <w:rFonts w:ascii="Arial" w:hAnsi="Arial" w:cs="Arial"/>
              </w:rPr>
            </w:pPr>
            <w:r w:rsidRPr="00027B6B">
              <w:rPr>
                <w:rFonts w:ascii="Arial" w:hAnsi="Arial" w:cs="Arial"/>
              </w:rPr>
              <w:t>(Wegerif (p 5 - 6)</w:t>
            </w:r>
            <w:r w:rsidR="00C232EC">
              <w:rPr>
                <w:rFonts w:ascii="Arial" w:hAnsi="Arial" w:cs="Arial"/>
              </w:rPr>
              <w:t>)</w:t>
            </w:r>
          </w:p>
        </w:tc>
        <w:tc>
          <w:tcPr>
            <w:tcW w:w="6588" w:type="dxa"/>
          </w:tcPr>
          <w:p w:rsidR="006534F7" w:rsidRPr="007E0EA4" w:rsidRDefault="007E0EA4" w:rsidP="00782921">
            <w:pPr>
              <w:spacing w:line="276" w:lineRule="auto"/>
              <w:rPr>
                <w:rFonts w:ascii="Arial" w:hAnsi="Arial" w:cs="Arial"/>
              </w:rPr>
            </w:pPr>
            <w:r w:rsidRPr="007E0EA4">
              <w:rPr>
                <w:rFonts w:ascii="Arial" w:hAnsi="Arial" w:cs="Arial"/>
              </w:rPr>
              <w:t>4.5 See paragraph 4.2, above.</w:t>
            </w:r>
            <w:r w:rsidR="00752554">
              <w:rPr>
                <w:rFonts w:ascii="Arial" w:hAnsi="Arial" w:cs="Arial"/>
              </w:rPr>
              <w:t xml:space="preserve"> </w:t>
            </w:r>
          </w:p>
        </w:tc>
      </w:tr>
      <w:tr w:rsidR="004A048B" w:rsidRPr="00027B6B" w:rsidTr="00B918A9">
        <w:tc>
          <w:tcPr>
            <w:tcW w:w="6588" w:type="dxa"/>
          </w:tcPr>
          <w:p w:rsidR="004A048B" w:rsidRPr="004A048B" w:rsidRDefault="004A048B" w:rsidP="004A048B">
            <w:pPr>
              <w:spacing w:line="276" w:lineRule="auto"/>
              <w:rPr>
                <w:rFonts w:ascii="Arial" w:hAnsi="Arial" w:cs="Arial"/>
              </w:rPr>
            </w:pPr>
            <w:r>
              <w:rPr>
                <w:rFonts w:ascii="Arial" w:hAnsi="Arial" w:cs="Arial"/>
              </w:rPr>
              <w:t xml:space="preserve">4.6 </w:t>
            </w:r>
            <w:r w:rsidRPr="004A048B">
              <w:rPr>
                <w:rFonts w:ascii="Arial" w:hAnsi="Arial" w:cs="Arial"/>
              </w:rPr>
              <w:t>The</w:t>
            </w:r>
            <w:r>
              <w:rPr>
                <w:rFonts w:ascii="Arial" w:hAnsi="Arial" w:cs="Arial"/>
              </w:rPr>
              <w:t xml:space="preserve"> cultivation</w:t>
            </w:r>
            <w:r w:rsidRPr="004A048B">
              <w:rPr>
                <w:rFonts w:ascii="Arial" w:hAnsi="Arial" w:cs="Arial"/>
              </w:rPr>
              <w:t xml:space="preserve">, having in a public place, and </w:t>
            </w:r>
            <w:r>
              <w:rPr>
                <w:rFonts w:ascii="Arial" w:hAnsi="Arial" w:cs="Arial"/>
              </w:rPr>
              <w:t xml:space="preserve">the </w:t>
            </w:r>
            <w:r w:rsidRPr="004A048B">
              <w:rPr>
                <w:rFonts w:ascii="Arial" w:hAnsi="Arial" w:cs="Arial"/>
              </w:rPr>
              <w:t>exchange of the very same plants could, in terms of the Bill, result in a number of different offences all subject to their own penalties, but all arising from the same plants. To be</w:t>
            </w:r>
            <w:r>
              <w:rPr>
                <w:rFonts w:ascii="Arial" w:hAnsi="Arial" w:cs="Arial"/>
              </w:rPr>
              <w:t xml:space="preserve"> </w:t>
            </w:r>
            <w:r w:rsidRPr="004A048B">
              <w:rPr>
                <w:rFonts w:ascii="Arial" w:hAnsi="Arial" w:cs="Arial"/>
              </w:rPr>
              <w:t>punished multiple times for different offences that all relate to the same plant</w:t>
            </w:r>
            <w:r>
              <w:rPr>
                <w:rFonts w:ascii="Arial" w:hAnsi="Arial" w:cs="Arial"/>
              </w:rPr>
              <w:t>s</w:t>
            </w:r>
            <w:r w:rsidRPr="004A048B">
              <w:rPr>
                <w:rFonts w:ascii="Arial" w:hAnsi="Arial" w:cs="Arial"/>
              </w:rPr>
              <w:t xml:space="preserve"> would be an injustice </w:t>
            </w:r>
            <w:r>
              <w:rPr>
                <w:rFonts w:ascii="Arial" w:hAnsi="Arial" w:cs="Arial"/>
              </w:rPr>
              <w:t xml:space="preserve">and </w:t>
            </w:r>
            <w:r w:rsidRPr="004A048B">
              <w:rPr>
                <w:rFonts w:ascii="Arial" w:hAnsi="Arial" w:cs="Arial"/>
              </w:rPr>
              <w:t xml:space="preserve">could </w:t>
            </w:r>
            <w:r>
              <w:rPr>
                <w:rFonts w:ascii="Arial" w:hAnsi="Arial" w:cs="Arial"/>
              </w:rPr>
              <w:t xml:space="preserve">result in </w:t>
            </w:r>
            <w:r w:rsidRPr="004A048B">
              <w:rPr>
                <w:rFonts w:ascii="Arial" w:hAnsi="Arial" w:cs="Arial"/>
              </w:rPr>
              <w:t xml:space="preserve">extreme sentences for relatively </w:t>
            </w:r>
            <w:r w:rsidR="00C232EC">
              <w:rPr>
                <w:rFonts w:ascii="Arial" w:hAnsi="Arial" w:cs="Arial"/>
              </w:rPr>
              <w:t>small offenses.</w:t>
            </w:r>
          </w:p>
          <w:p w:rsidR="004A048B" w:rsidRDefault="004A048B" w:rsidP="004A048B">
            <w:pPr>
              <w:spacing w:line="276" w:lineRule="auto"/>
              <w:rPr>
                <w:rFonts w:ascii="Arial" w:hAnsi="Arial" w:cs="Arial"/>
              </w:rPr>
            </w:pPr>
            <w:r w:rsidRPr="004A048B">
              <w:rPr>
                <w:rFonts w:ascii="Arial" w:hAnsi="Arial" w:cs="Arial"/>
              </w:rPr>
              <w:t>(Wegerif (p 6)</w:t>
            </w:r>
            <w:r w:rsidR="00C232EC">
              <w:rPr>
                <w:rFonts w:ascii="Arial" w:hAnsi="Arial" w:cs="Arial"/>
              </w:rPr>
              <w:t>)</w:t>
            </w:r>
          </w:p>
        </w:tc>
        <w:tc>
          <w:tcPr>
            <w:tcW w:w="6588" w:type="dxa"/>
          </w:tcPr>
          <w:p w:rsidR="008006EE" w:rsidRPr="00941EEF" w:rsidRDefault="00941EEF" w:rsidP="00EF2895">
            <w:pPr>
              <w:spacing w:line="276" w:lineRule="auto"/>
              <w:rPr>
                <w:rFonts w:ascii="Arial" w:hAnsi="Arial" w:cs="Arial"/>
              </w:rPr>
            </w:pPr>
            <w:r>
              <w:rPr>
                <w:rFonts w:ascii="Arial" w:hAnsi="Arial" w:cs="Arial"/>
              </w:rPr>
              <w:t xml:space="preserve">4.6 </w:t>
            </w:r>
            <w:r w:rsidR="008006EE">
              <w:rPr>
                <w:rFonts w:ascii="Arial" w:hAnsi="Arial" w:cs="Arial"/>
              </w:rPr>
              <w:t xml:space="preserve">The so called "splitting of charges" or sometimes called "duplication of convictions" principle </w:t>
            </w:r>
            <w:r w:rsidR="00EF2895" w:rsidRPr="00EF2895">
              <w:rPr>
                <w:rFonts w:ascii="Arial" w:hAnsi="Arial" w:cs="Arial"/>
              </w:rPr>
              <w:t xml:space="preserve">prevent a person from being convicted and sentenced twice on the </w:t>
            </w:r>
            <w:r w:rsidR="00EF2895">
              <w:rPr>
                <w:rFonts w:ascii="Arial" w:hAnsi="Arial" w:cs="Arial"/>
              </w:rPr>
              <w:t xml:space="preserve">basis of the same culpable fact see </w:t>
            </w:r>
            <w:r w:rsidR="008006EE" w:rsidRPr="00B046CD">
              <w:rPr>
                <w:rFonts w:ascii="Arial" w:hAnsi="Arial" w:cs="Arial"/>
                <w:b/>
                <w:i/>
              </w:rPr>
              <w:t xml:space="preserve">S v Radebe </w:t>
            </w:r>
            <w:r w:rsidR="008006EE" w:rsidRPr="008006EE">
              <w:rPr>
                <w:rFonts w:ascii="Arial" w:hAnsi="Arial" w:cs="Arial"/>
              </w:rPr>
              <w:t xml:space="preserve"> 2006 (2) SACR 604 (O) at</w:t>
            </w:r>
            <w:r w:rsidR="00EF2895">
              <w:rPr>
                <w:rFonts w:ascii="Arial" w:hAnsi="Arial" w:cs="Arial"/>
              </w:rPr>
              <w:t xml:space="preserve"> paragraph  [5]: "</w:t>
            </w:r>
            <w:r w:rsidR="008006EE" w:rsidRPr="008006EE">
              <w:rPr>
                <w:rFonts w:ascii="Arial" w:hAnsi="Arial" w:cs="Arial"/>
              </w:rPr>
              <w:t>The rule against a duplication of convictions is a rule primarily aimed at fairness. Its main aim and purpose is to avoid prejudice to an accused person in the form of double jeopardy, that is, being convicted and punished twice for the same offence when in fact he or she has only committed one offence</w:t>
            </w:r>
            <w:r w:rsidR="00EF2895">
              <w:rPr>
                <w:rFonts w:ascii="Arial" w:hAnsi="Arial" w:cs="Arial"/>
              </w:rPr>
              <w:t>"</w:t>
            </w:r>
            <w:r w:rsidR="008006EE" w:rsidRPr="008006EE">
              <w:rPr>
                <w:rFonts w:ascii="Arial" w:hAnsi="Arial" w:cs="Arial"/>
              </w:rPr>
              <w:t>.</w:t>
            </w:r>
          </w:p>
        </w:tc>
      </w:tr>
      <w:tr w:rsidR="003163B5" w:rsidRPr="00027B6B" w:rsidTr="00B918A9">
        <w:tc>
          <w:tcPr>
            <w:tcW w:w="6588" w:type="dxa"/>
          </w:tcPr>
          <w:p w:rsidR="00A275EC" w:rsidRDefault="00A275EC" w:rsidP="00027B6B">
            <w:pPr>
              <w:spacing w:line="276" w:lineRule="auto"/>
              <w:rPr>
                <w:rFonts w:ascii="Arial" w:hAnsi="Arial" w:cs="Arial"/>
              </w:rPr>
            </w:pPr>
            <w:r>
              <w:rPr>
                <w:rFonts w:ascii="Arial" w:hAnsi="Arial" w:cs="Arial"/>
              </w:rPr>
              <w:t xml:space="preserve">4.7 </w:t>
            </w:r>
            <w:r w:rsidR="00295C91">
              <w:rPr>
                <w:rFonts w:ascii="Arial" w:hAnsi="Arial" w:cs="Arial"/>
              </w:rPr>
              <w:t xml:space="preserve">(a) </w:t>
            </w:r>
            <w:r w:rsidR="003163B5" w:rsidRPr="00027B6B">
              <w:rPr>
                <w:rFonts w:ascii="Arial" w:hAnsi="Arial" w:cs="Arial"/>
              </w:rPr>
              <w:t>Clause 3</w:t>
            </w:r>
            <w:r w:rsidR="00B552B0" w:rsidRPr="00027B6B">
              <w:rPr>
                <w:rFonts w:ascii="Arial" w:hAnsi="Arial" w:cs="Arial"/>
              </w:rPr>
              <w:t>(1)</w:t>
            </w:r>
            <w:r>
              <w:rPr>
                <w:rFonts w:ascii="Arial" w:hAnsi="Arial" w:cs="Arial"/>
                <w:i/>
              </w:rPr>
              <w:t xml:space="preserve">(b) </w:t>
            </w:r>
            <w:r w:rsidRPr="00A275EC">
              <w:rPr>
                <w:rFonts w:ascii="Arial" w:hAnsi="Arial" w:cs="Arial"/>
              </w:rPr>
              <w:t xml:space="preserve">and </w:t>
            </w:r>
            <w:r>
              <w:rPr>
                <w:rFonts w:ascii="Arial" w:hAnsi="Arial" w:cs="Arial"/>
                <w:i/>
              </w:rPr>
              <w:t>(c)</w:t>
            </w:r>
            <w:r>
              <w:rPr>
                <w:rFonts w:ascii="Arial" w:hAnsi="Arial" w:cs="Arial"/>
              </w:rPr>
              <w:t xml:space="preserve">: </w:t>
            </w:r>
            <w:r w:rsidR="003163B5" w:rsidRPr="00027B6B">
              <w:rPr>
                <w:rFonts w:ascii="Arial" w:hAnsi="Arial" w:cs="Arial"/>
              </w:rPr>
              <w:t>There should be no restriction</w:t>
            </w:r>
            <w:r w:rsidR="00B552B0" w:rsidRPr="00027B6B">
              <w:rPr>
                <w:rFonts w:ascii="Arial" w:hAnsi="Arial" w:cs="Arial"/>
              </w:rPr>
              <w:t xml:space="preserve"> in respect of cultivation </w:t>
            </w:r>
            <w:r>
              <w:rPr>
                <w:rFonts w:ascii="Arial" w:hAnsi="Arial" w:cs="Arial"/>
              </w:rPr>
              <w:t>of cannabis plants in a private place, alternatively,</w:t>
            </w:r>
            <w:r w:rsidR="003163B5" w:rsidRPr="00027B6B">
              <w:rPr>
                <w:rFonts w:ascii="Arial" w:hAnsi="Arial" w:cs="Arial"/>
              </w:rPr>
              <w:t xml:space="preserve"> the quantities in Schedule 4 </w:t>
            </w:r>
            <w:r>
              <w:rPr>
                <w:rFonts w:ascii="Arial" w:hAnsi="Arial" w:cs="Arial"/>
              </w:rPr>
              <w:t xml:space="preserve">applicable to the </w:t>
            </w:r>
            <w:r w:rsidR="003163B5" w:rsidRPr="00027B6B">
              <w:rPr>
                <w:rFonts w:ascii="Arial" w:hAnsi="Arial" w:cs="Arial"/>
              </w:rPr>
              <w:t xml:space="preserve">cultivation </w:t>
            </w:r>
            <w:r>
              <w:rPr>
                <w:rFonts w:ascii="Arial" w:hAnsi="Arial" w:cs="Arial"/>
              </w:rPr>
              <w:t>of cannabis plants must specify -</w:t>
            </w:r>
          </w:p>
          <w:p w:rsidR="00B552B0" w:rsidRDefault="00A275EC" w:rsidP="00027B6B">
            <w:pPr>
              <w:spacing w:line="276" w:lineRule="auto"/>
              <w:rPr>
                <w:rFonts w:ascii="Arial" w:hAnsi="Arial" w:cs="Arial"/>
              </w:rPr>
            </w:pPr>
            <w:r>
              <w:rPr>
                <w:rFonts w:ascii="Arial" w:hAnsi="Arial" w:cs="Arial"/>
              </w:rPr>
              <w:t xml:space="preserve">*  </w:t>
            </w:r>
            <w:r w:rsidR="00B552B0" w:rsidRPr="00027B6B">
              <w:rPr>
                <w:rFonts w:ascii="Arial" w:hAnsi="Arial" w:cs="Arial"/>
              </w:rPr>
              <w:t>2000 cannabis plants or cannabis plant equivalent per adult person and 20 000 cannabis plants or cannabis plant equiva</w:t>
            </w:r>
            <w:r>
              <w:rPr>
                <w:rFonts w:ascii="Arial" w:hAnsi="Arial" w:cs="Arial"/>
              </w:rPr>
              <w:t>lent, as a trafficable quantity; and</w:t>
            </w:r>
          </w:p>
          <w:p w:rsidR="000837CC" w:rsidRDefault="00A275EC" w:rsidP="000837CC">
            <w:pPr>
              <w:spacing w:line="276" w:lineRule="auto"/>
              <w:rPr>
                <w:rFonts w:ascii="Arial" w:hAnsi="Arial" w:cs="Arial"/>
              </w:rPr>
            </w:pPr>
            <w:r>
              <w:rPr>
                <w:rFonts w:ascii="Arial" w:hAnsi="Arial" w:cs="Arial"/>
              </w:rPr>
              <w:t xml:space="preserve">* </w:t>
            </w:r>
            <w:r w:rsidR="00B552B0" w:rsidRPr="00027B6B">
              <w:rPr>
                <w:rFonts w:ascii="Arial" w:hAnsi="Arial" w:cs="Arial"/>
              </w:rPr>
              <w:t>20 000 flowering cannabis plants or cannabis plant equivalent per adult person, or 100 000 flowering cannabis plants or cannabis plant equivalent per dwelling which is occupi</w:t>
            </w:r>
            <w:r w:rsidR="000837CC">
              <w:rPr>
                <w:rFonts w:ascii="Arial" w:hAnsi="Arial" w:cs="Arial"/>
              </w:rPr>
              <w:t xml:space="preserve">ed by two or more adult persons as a </w:t>
            </w:r>
            <w:r w:rsidR="000837CC" w:rsidRPr="000837CC">
              <w:rPr>
                <w:rFonts w:ascii="Arial" w:hAnsi="Arial" w:cs="Arial"/>
              </w:rPr>
              <w:t>commercial quantity</w:t>
            </w:r>
            <w:r w:rsidR="000837CC">
              <w:rPr>
                <w:rFonts w:ascii="Arial" w:hAnsi="Arial" w:cs="Arial"/>
              </w:rPr>
              <w:t>.</w:t>
            </w:r>
          </w:p>
          <w:p w:rsidR="00295C91" w:rsidRPr="00027B6B" w:rsidRDefault="003163B5" w:rsidP="00295C91">
            <w:pPr>
              <w:spacing w:line="276" w:lineRule="auto"/>
              <w:rPr>
                <w:rFonts w:ascii="Arial" w:hAnsi="Arial" w:cs="Arial"/>
              </w:rPr>
            </w:pPr>
            <w:r w:rsidRPr="00027B6B">
              <w:rPr>
                <w:rFonts w:ascii="Arial" w:hAnsi="Arial" w:cs="Arial"/>
              </w:rPr>
              <w:t xml:space="preserve"> (Wonderlife Cannabis Institute (p</w:t>
            </w:r>
            <w:r w:rsidR="00B552B0" w:rsidRPr="00027B6B">
              <w:rPr>
                <w:rFonts w:ascii="Arial" w:hAnsi="Arial" w:cs="Arial"/>
              </w:rPr>
              <w:t xml:space="preserve"> 4))</w:t>
            </w:r>
          </w:p>
        </w:tc>
        <w:tc>
          <w:tcPr>
            <w:tcW w:w="6588" w:type="dxa"/>
          </w:tcPr>
          <w:p w:rsidR="003163B5" w:rsidRDefault="00EF2895" w:rsidP="00EF2895">
            <w:pPr>
              <w:spacing w:line="276" w:lineRule="auto"/>
              <w:rPr>
                <w:rFonts w:ascii="Arial" w:hAnsi="Arial" w:cs="Arial"/>
              </w:rPr>
            </w:pPr>
            <w:r>
              <w:rPr>
                <w:rFonts w:ascii="Arial" w:hAnsi="Arial" w:cs="Arial"/>
              </w:rPr>
              <w:t xml:space="preserve">4.7 This cannot be accommodated, since it extends the allowable quantities beyond </w:t>
            </w:r>
            <w:r w:rsidRPr="00EF2895">
              <w:rPr>
                <w:rFonts w:ascii="Arial" w:hAnsi="Arial" w:cs="Arial"/>
              </w:rPr>
              <w:t>small quantities for personal consumption</w:t>
            </w:r>
            <w:r>
              <w:rPr>
                <w:rFonts w:ascii="Arial" w:hAnsi="Arial" w:cs="Arial"/>
              </w:rPr>
              <w:t xml:space="preserve"> as contemplated in the Prince Judgment.</w:t>
            </w:r>
            <w:r w:rsidR="00C846A5">
              <w:rPr>
                <w:rFonts w:ascii="Arial" w:hAnsi="Arial" w:cs="Arial"/>
              </w:rPr>
              <w:t xml:space="preserve"> See paragraph [127] of the Prince Judgment:</w:t>
            </w:r>
          </w:p>
          <w:p w:rsidR="00C846A5" w:rsidRPr="00C846A5" w:rsidRDefault="00C846A5" w:rsidP="00C846A5">
            <w:pPr>
              <w:rPr>
                <w:rFonts w:ascii="Arial" w:hAnsi="Arial" w:cs="Arial"/>
                <w:b/>
                <w:i/>
                <w:sz w:val="20"/>
                <w:szCs w:val="20"/>
              </w:rPr>
            </w:pPr>
            <w:r w:rsidRPr="00C846A5">
              <w:rPr>
                <w:rFonts w:ascii="Arial" w:hAnsi="Arial" w:cs="Arial"/>
                <w:b/>
                <w:i/>
                <w:sz w:val="20"/>
                <w:szCs w:val="20"/>
              </w:rPr>
              <w:t>"In regard to cultivation the question also arises as to how a police officer who comes across cannabis that is being grown in a garden or in a private place will know whether the adult person growing it is growing it for his or her personal consumption. In my view all the considerations I have discussed above in relation to how a police officer will determine whether cannabis is possessed for personal consumption apply with equal force to the cultivation of cannabis in a private place for personal consumption and they need not be repeated here".</w:t>
            </w:r>
          </w:p>
        </w:tc>
      </w:tr>
      <w:tr w:rsidR="00324C0A" w:rsidRPr="00027B6B" w:rsidTr="00B918A9">
        <w:tc>
          <w:tcPr>
            <w:tcW w:w="6588" w:type="dxa"/>
          </w:tcPr>
          <w:p w:rsidR="000837CC" w:rsidRDefault="000837CC" w:rsidP="000837CC">
            <w:pPr>
              <w:spacing w:line="276" w:lineRule="auto"/>
              <w:rPr>
                <w:rFonts w:ascii="Arial" w:hAnsi="Arial" w:cs="Arial"/>
              </w:rPr>
            </w:pPr>
            <w:r>
              <w:rPr>
                <w:rFonts w:ascii="Arial" w:hAnsi="Arial" w:cs="Arial"/>
              </w:rPr>
              <w:t xml:space="preserve">4.8 </w:t>
            </w:r>
            <w:r w:rsidR="00324C0A" w:rsidRPr="00027B6B">
              <w:rPr>
                <w:rFonts w:ascii="Arial" w:hAnsi="Arial" w:cs="Arial"/>
              </w:rPr>
              <w:t>Section 3(1)</w:t>
            </w:r>
            <w:r w:rsidR="00324C0A" w:rsidRPr="00027B6B">
              <w:rPr>
                <w:rFonts w:ascii="Arial" w:hAnsi="Arial" w:cs="Arial"/>
                <w:i/>
              </w:rPr>
              <w:t>(a)</w:t>
            </w:r>
            <w:r w:rsidR="00324C0A" w:rsidRPr="00027B6B">
              <w:rPr>
                <w:rFonts w:ascii="Arial" w:hAnsi="Arial" w:cs="Arial"/>
              </w:rPr>
              <w:t xml:space="preserve"> and </w:t>
            </w:r>
            <w:r w:rsidR="00324C0A" w:rsidRPr="00027B6B">
              <w:rPr>
                <w:rFonts w:ascii="Arial" w:hAnsi="Arial" w:cs="Arial"/>
                <w:i/>
              </w:rPr>
              <w:t>(b)</w:t>
            </w:r>
            <w:r w:rsidR="00324C0A" w:rsidRPr="00027B6B">
              <w:rPr>
                <w:rFonts w:ascii="Arial" w:hAnsi="Arial" w:cs="Arial"/>
              </w:rPr>
              <w:t xml:space="preserve"> read with Schedule 4</w:t>
            </w:r>
            <w:r w:rsidR="00792658">
              <w:rPr>
                <w:rFonts w:ascii="Arial" w:hAnsi="Arial" w:cs="Arial"/>
              </w:rPr>
              <w:t>:</w:t>
            </w:r>
            <w:r w:rsidR="00324C0A" w:rsidRPr="00027B6B">
              <w:rPr>
                <w:rFonts w:ascii="Arial" w:hAnsi="Arial" w:cs="Arial"/>
              </w:rPr>
              <w:t xml:space="preserve"> These provisions discriminates against large families or households, which </w:t>
            </w:r>
            <w:r w:rsidR="002E2255">
              <w:rPr>
                <w:rFonts w:ascii="Arial" w:hAnsi="Arial" w:cs="Arial"/>
              </w:rPr>
              <w:t>are</w:t>
            </w:r>
            <w:r w:rsidR="002E2255" w:rsidRPr="00027B6B">
              <w:rPr>
                <w:rFonts w:ascii="Arial" w:hAnsi="Arial" w:cs="Arial"/>
              </w:rPr>
              <w:t xml:space="preserve"> </w:t>
            </w:r>
            <w:r w:rsidR="00324C0A" w:rsidRPr="00027B6B">
              <w:rPr>
                <w:rFonts w:ascii="Arial" w:hAnsi="Arial" w:cs="Arial"/>
              </w:rPr>
              <w:t>often poorer household</w:t>
            </w:r>
            <w:r>
              <w:rPr>
                <w:rFonts w:ascii="Arial" w:hAnsi="Arial" w:cs="Arial"/>
              </w:rPr>
              <w:t>s</w:t>
            </w:r>
            <w:r w:rsidR="00324C0A" w:rsidRPr="00027B6B">
              <w:rPr>
                <w:rFonts w:ascii="Arial" w:hAnsi="Arial" w:cs="Arial"/>
              </w:rPr>
              <w:t xml:space="preserve">, in that the combined amount allowed </w:t>
            </w:r>
            <w:r>
              <w:rPr>
                <w:rFonts w:ascii="Arial" w:hAnsi="Arial" w:cs="Arial"/>
              </w:rPr>
              <w:t xml:space="preserve">per </w:t>
            </w:r>
            <w:r w:rsidR="00324C0A" w:rsidRPr="00027B6B">
              <w:rPr>
                <w:rFonts w:ascii="Arial" w:hAnsi="Arial" w:cs="Arial"/>
              </w:rPr>
              <w:t xml:space="preserve">dwelling is only </w:t>
            </w:r>
            <w:r>
              <w:rPr>
                <w:rFonts w:ascii="Arial" w:hAnsi="Arial" w:cs="Arial"/>
              </w:rPr>
              <w:t xml:space="preserve">is limited to </w:t>
            </w:r>
            <w:r w:rsidR="00324C0A" w:rsidRPr="00027B6B">
              <w:rPr>
                <w:rFonts w:ascii="Arial" w:hAnsi="Arial" w:cs="Arial"/>
              </w:rPr>
              <w:t>two adults per dwelling. It is proposed that the amounts</w:t>
            </w:r>
            <w:r w:rsidR="003D0392" w:rsidRPr="00027B6B">
              <w:rPr>
                <w:rFonts w:ascii="Arial" w:hAnsi="Arial" w:cs="Arial"/>
              </w:rPr>
              <w:t xml:space="preserve"> should be determined per adult and not per dwelling. </w:t>
            </w:r>
          </w:p>
          <w:p w:rsidR="00324C0A" w:rsidRPr="00027B6B" w:rsidRDefault="00324C0A" w:rsidP="000837CC">
            <w:pPr>
              <w:spacing w:line="276" w:lineRule="auto"/>
              <w:rPr>
                <w:rFonts w:ascii="Arial" w:hAnsi="Arial" w:cs="Arial"/>
              </w:rPr>
            </w:pPr>
            <w:r w:rsidRPr="00027B6B">
              <w:rPr>
                <w:rFonts w:ascii="Arial" w:hAnsi="Arial" w:cs="Arial"/>
              </w:rPr>
              <w:t>(Wegerif (p 7 - 8)</w:t>
            </w:r>
          </w:p>
        </w:tc>
        <w:tc>
          <w:tcPr>
            <w:tcW w:w="6588" w:type="dxa"/>
          </w:tcPr>
          <w:p w:rsidR="00324C0A" w:rsidRPr="00EF2895" w:rsidRDefault="00F278DF" w:rsidP="00F278DF">
            <w:pPr>
              <w:spacing w:line="276" w:lineRule="auto"/>
              <w:rPr>
                <w:rFonts w:ascii="Arial" w:hAnsi="Arial" w:cs="Arial"/>
              </w:rPr>
            </w:pPr>
            <w:r>
              <w:rPr>
                <w:rFonts w:ascii="Arial" w:hAnsi="Arial" w:cs="Arial"/>
              </w:rPr>
              <w:t>4.8</w:t>
            </w:r>
            <w:r w:rsidR="00EF2895">
              <w:rPr>
                <w:rFonts w:ascii="Arial" w:hAnsi="Arial" w:cs="Arial"/>
              </w:rPr>
              <w:t xml:space="preserve"> </w:t>
            </w:r>
            <w:r w:rsidR="003B0A17">
              <w:rPr>
                <w:rFonts w:ascii="Arial" w:hAnsi="Arial" w:cs="Arial"/>
              </w:rPr>
              <w:t>Most foreign jurisdictions provides for this household limitation. If this limitation is to be calculated on an adult- per-household basis it will negatively impact on enforcement measures to limit cannabis for personal use and may be used as a facade for dealing in cannabis. The aims are not only to limit the plants but also cannabis that is derived from such plants</w:t>
            </w:r>
            <w:r>
              <w:rPr>
                <w:rFonts w:ascii="Arial" w:hAnsi="Arial" w:cs="Arial"/>
              </w:rPr>
              <w:t>.</w:t>
            </w:r>
          </w:p>
        </w:tc>
      </w:tr>
      <w:tr w:rsidR="00E524C7" w:rsidRPr="00027B6B" w:rsidTr="00B918A9">
        <w:tc>
          <w:tcPr>
            <w:tcW w:w="6588" w:type="dxa"/>
          </w:tcPr>
          <w:p w:rsidR="000837CC" w:rsidRDefault="000837CC" w:rsidP="00027B6B">
            <w:pPr>
              <w:spacing w:line="276" w:lineRule="auto"/>
              <w:rPr>
                <w:rFonts w:ascii="Arial" w:hAnsi="Arial" w:cs="Arial"/>
              </w:rPr>
            </w:pPr>
            <w:r>
              <w:rPr>
                <w:rFonts w:ascii="Arial" w:hAnsi="Arial" w:cs="Arial"/>
              </w:rPr>
              <w:t xml:space="preserve">4.9 </w:t>
            </w:r>
            <w:r w:rsidR="00E524C7" w:rsidRPr="00027B6B">
              <w:rPr>
                <w:rFonts w:ascii="Arial" w:hAnsi="Arial" w:cs="Arial"/>
              </w:rPr>
              <w:t>Clarity is required in whether the South African context as it relates to human settlements was considered.</w:t>
            </w:r>
          </w:p>
          <w:p w:rsidR="00E524C7" w:rsidRPr="00027B6B" w:rsidRDefault="00E524C7" w:rsidP="00027B6B">
            <w:pPr>
              <w:spacing w:line="276" w:lineRule="auto"/>
              <w:rPr>
                <w:rFonts w:ascii="Arial" w:hAnsi="Arial" w:cs="Arial"/>
              </w:rPr>
            </w:pPr>
            <w:r w:rsidRPr="00027B6B">
              <w:rPr>
                <w:rFonts w:ascii="Arial" w:hAnsi="Arial" w:cs="Arial"/>
              </w:rPr>
              <w:t>(Western Cape Government (2) (p 6))</w:t>
            </w:r>
          </w:p>
        </w:tc>
        <w:tc>
          <w:tcPr>
            <w:tcW w:w="6588" w:type="dxa"/>
          </w:tcPr>
          <w:p w:rsidR="00E524C7" w:rsidRPr="00F278DF" w:rsidRDefault="00F278DF" w:rsidP="001E68FE">
            <w:pPr>
              <w:spacing w:line="276" w:lineRule="auto"/>
              <w:rPr>
                <w:rFonts w:ascii="Arial" w:hAnsi="Arial" w:cs="Arial"/>
              </w:rPr>
            </w:pPr>
            <w:r>
              <w:rPr>
                <w:rFonts w:ascii="Arial" w:hAnsi="Arial" w:cs="Arial"/>
              </w:rPr>
              <w:t>4.9 Yes</w:t>
            </w:r>
            <w:r w:rsidR="002E2255">
              <w:rPr>
                <w:rFonts w:ascii="Arial" w:hAnsi="Arial" w:cs="Arial"/>
              </w:rPr>
              <w:t>,</w:t>
            </w:r>
            <w:r>
              <w:rPr>
                <w:rFonts w:ascii="Arial" w:hAnsi="Arial" w:cs="Arial"/>
              </w:rPr>
              <w:t xml:space="preserve"> the impact of measures to ensure that a cannabis plant is inaccessible to a child has been considered in the context of human settlements</w:t>
            </w:r>
            <w:r w:rsidR="00D63364">
              <w:rPr>
                <w:rFonts w:ascii="Arial" w:hAnsi="Arial" w:cs="Arial"/>
              </w:rPr>
              <w:t xml:space="preserve"> in South Africa. The need to ensure that cannabis is not accessible to children surely trumps an adult person's need to </w:t>
            </w:r>
            <w:r w:rsidR="001E68FE">
              <w:rPr>
                <w:rFonts w:ascii="Arial" w:hAnsi="Arial" w:cs="Arial"/>
              </w:rPr>
              <w:t xml:space="preserve">cultivate </w:t>
            </w:r>
            <w:r w:rsidR="00D63364">
              <w:rPr>
                <w:rFonts w:ascii="Arial" w:hAnsi="Arial" w:cs="Arial"/>
              </w:rPr>
              <w:t xml:space="preserve">cannabis for recreational purposes. </w:t>
            </w:r>
            <w:r w:rsidR="001E68FE">
              <w:rPr>
                <w:rFonts w:ascii="Arial" w:hAnsi="Arial" w:cs="Arial"/>
              </w:rPr>
              <w:t>Similarities exist</w:t>
            </w:r>
            <w:r w:rsidR="00596D0B">
              <w:rPr>
                <w:rFonts w:ascii="Arial" w:hAnsi="Arial" w:cs="Arial"/>
              </w:rPr>
              <w:t xml:space="preserve"> in the Tobacco </w:t>
            </w:r>
            <w:r w:rsidR="001E68FE">
              <w:rPr>
                <w:rFonts w:ascii="Arial" w:hAnsi="Arial" w:cs="Arial"/>
              </w:rPr>
              <w:t xml:space="preserve">Products Control Act and legislation regulating alcohol that limit access thereto by children. </w:t>
            </w:r>
          </w:p>
        </w:tc>
      </w:tr>
      <w:tr w:rsidR="00204E46" w:rsidRPr="00027B6B" w:rsidTr="00B918A9">
        <w:tc>
          <w:tcPr>
            <w:tcW w:w="6588" w:type="dxa"/>
          </w:tcPr>
          <w:p w:rsidR="000837CC" w:rsidRDefault="000837CC" w:rsidP="00027B6B">
            <w:pPr>
              <w:spacing w:line="276" w:lineRule="auto"/>
              <w:rPr>
                <w:rFonts w:ascii="Arial" w:hAnsi="Arial" w:cs="Arial"/>
              </w:rPr>
            </w:pPr>
            <w:r>
              <w:rPr>
                <w:rFonts w:ascii="Arial" w:hAnsi="Arial" w:cs="Arial"/>
              </w:rPr>
              <w:t xml:space="preserve">4.10 </w:t>
            </w:r>
            <w:r w:rsidR="001E68FE" w:rsidRPr="00027B6B">
              <w:rPr>
                <w:rFonts w:ascii="Arial" w:hAnsi="Arial" w:cs="Arial"/>
              </w:rPr>
              <w:t>The expression “reasonable measures” in clause 3(2)</w:t>
            </w:r>
            <w:r w:rsidR="001E68FE" w:rsidRPr="00027B6B">
              <w:rPr>
                <w:rFonts w:ascii="Arial" w:hAnsi="Arial" w:cs="Arial"/>
                <w:i/>
              </w:rPr>
              <w:t>(a)</w:t>
            </w:r>
            <w:r w:rsidR="001E68FE" w:rsidRPr="00027B6B">
              <w:rPr>
                <w:rFonts w:ascii="Arial" w:hAnsi="Arial" w:cs="Arial"/>
              </w:rPr>
              <w:t xml:space="preserve">, is vague. </w:t>
            </w:r>
            <w:r w:rsidR="00E524C7" w:rsidRPr="00027B6B">
              <w:rPr>
                <w:rFonts w:ascii="Arial" w:hAnsi="Arial" w:cs="Arial"/>
              </w:rPr>
              <w:t>It is preferable to include accurate standards in clause 3(2)(</w:t>
            </w:r>
            <w:r w:rsidR="00E524C7" w:rsidRPr="00027B6B">
              <w:rPr>
                <w:rFonts w:ascii="Arial" w:hAnsi="Arial" w:cs="Arial"/>
                <w:i/>
              </w:rPr>
              <w:t>b)</w:t>
            </w:r>
            <w:r w:rsidR="00E524C7" w:rsidRPr="00027B6B">
              <w:rPr>
                <w:rFonts w:ascii="Arial" w:hAnsi="Arial" w:cs="Arial"/>
              </w:rPr>
              <w:t xml:space="preserve"> regarding the cultivation of cannabis, for example, the regulations should deal with the following topics: Isola</w:t>
            </w:r>
            <w:r>
              <w:rPr>
                <w:rFonts w:ascii="Arial" w:hAnsi="Arial" w:cs="Arial"/>
              </w:rPr>
              <w:t>tion of the cannabis plant area,</w:t>
            </w:r>
            <w:r w:rsidR="00E524C7" w:rsidRPr="00027B6B">
              <w:rPr>
                <w:rFonts w:ascii="Arial" w:hAnsi="Arial" w:cs="Arial"/>
              </w:rPr>
              <w:t xml:space="preserve"> area must be safe and secure, sizes of growth rooms etc. </w:t>
            </w:r>
          </w:p>
          <w:p w:rsidR="00204E46" w:rsidRPr="00027B6B" w:rsidRDefault="00E524C7" w:rsidP="00027B6B">
            <w:pPr>
              <w:spacing w:line="276" w:lineRule="auto"/>
              <w:rPr>
                <w:rFonts w:ascii="Arial" w:hAnsi="Arial" w:cs="Arial"/>
              </w:rPr>
            </w:pPr>
            <w:r w:rsidRPr="00027B6B">
              <w:rPr>
                <w:rFonts w:ascii="Arial" w:hAnsi="Arial" w:cs="Arial"/>
              </w:rPr>
              <w:t>(Western Cape Government (2) (p 5 - 6)).</w:t>
            </w:r>
          </w:p>
        </w:tc>
        <w:tc>
          <w:tcPr>
            <w:tcW w:w="6588" w:type="dxa"/>
          </w:tcPr>
          <w:p w:rsidR="009D0545" w:rsidRDefault="001E68FE" w:rsidP="009D0545">
            <w:pPr>
              <w:spacing w:line="276" w:lineRule="auto"/>
              <w:rPr>
                <w:rFonts w:ascii="Arial" w:hAnsi="Arial" w:cs="Arial"/>
              </w:rPr>
            </w:pPr>
            <w:r>
              <w:rPr>
                <w:rFonts w:ascii="Arial" w:hAnsi="Arial" w:cs="Arial"/>
              </w:rPr>
              <w:t xml:space="preserve">4.10 </w:t>
            </w:r>
            <w:r w:rsidR="009D0545" w:rsidRPr="009D0545">
              <w:rPr>
                <w:rFonts w:ascii="Arial" w:hAnsi="Arial" w:cs="Arial"/>
                <w:b/>
              </w:rPr>
              <w:t xml:space="preserve">An amendment may be considered in respect of the provision to provide for requirements and standards as contemplated in paragraph </w:t>
            </w:r>
            <w:r w:rsidR="009D0545" w:rsidRPr="009D0545">
              <w:rPr>
                <w:rFonts w:ascii="Arial" w:hAnsi="Arial" w:cs="Arial"/>
                <w:b/>
                <w:i/>
              </w:rPr>
              <w:t>(b)</w:t>
            </w:r>
            <w:r w:rsidR="009D0545" w:rsidRPr="009D0545">
              <w:rPr>
                <w:rFonts w:ascii="Arial" w:hAnsi="Arial" w:cs="Arial"/>
                <w:b/>
              </w:rPr>
              <w:t>, only, which requirements or standards will be prescribed by regulation.</w:t>
            </w:r>
            <w:r w:rsidR="009D0545">
              <w:rPr>
                <w:rFonts w:ascii="Arial" w:hAnsi="Arial" w:cs="Arial"/>
              </w:rPr>
              <w:t xml:space="preserve"> </w:t>
            </w:r>
          </w:p>
          <w:p w:rsidR="00CB545D" w:rsidRPr="001E68FE" w:rsidRDefault="00CB545D" w:rsidP="009D0545">
            <w:pPr>
              <w:spacing w:line="276" w:lineRule="auto"/>
              <w:rPr>
                <w:rFonts w:ascii="Arial" w:hAnsi="Arial" w:cs="Arial"/>
              </w:rPr>
            </w:pPr>
          </w:p>
        </w:tc>
      </w:tr>
      <w:tr w:rsidR="0090502B" w:rsidRPr="00027B6B" w:rsidTr="00B918A9">
        <w:tc>
          <w:tcPr>
            <w:tcW w:w="6588" w:type="dxa"/>
          </w:tcPr>
          <w:p w:rsidR="0090502B" w:rsidRPr="00027B6B" w:rsidRDefault="00792658" w:rsidP="00027B6B">
            <w:pPr>
              <w:spacing w:line="276" w:lineRule="auto"/>
              <w:rPr>
                <w:rFonts w:ascii="Arial" w:hAnsi="Arial" w:cs="Arial"/>
              </w:rPr>
            </w:pPr>
            <w:r>
              <w:rPr>
                <w:rFonts w:ascii="Arial" w:hAnsi="Arial" w:cs="Arial"/>
              </w:rPr>
              <w:t xml:space="preserve">4.11 </w:t>
            </w:r>
            <w:r w:rsidR="0090502B" w:rsidRPr="00027B6B">
              <w:rPr>
                <w:rFonts w:ascii="Arial" w:hAnsi="Arial" w:cs="Arial"/>
              </w:rPr>
              <w:t>Millions of South Africans live in crowded shacks in densely populated communities and do not have a private space to grow or store cannabis</w:t>
            </w:r>
            <w:r>
              <w:rPr>
                <w:rFonts w:ascii="Arial" w:hAnsi="Arial" w:cs="Arial"/>
              </w:rPr>
              <w:t xml:space="preserve"> (clause 3(2) and (3))</w:t>
            </w:r>
            <w:r w:rsidR="0090502B" w:rsidRPr="00027B6B">
              <w:rPr>
                <w:rFonts w:ascii="Arial" w:hAnsi="Arial" w:cs="Arial"/>
              </w:rPr>
              <w:t xml:space="preserve">. </w:t>
            </w:r>
          </w:p>
          <w:p w:rsidR="0090502B" w:rsidRPr="00027B6B" w:rsidRDefault="0090502B" w:rsidP="00027B6B">
            <w:pPr>
              <w:spacing w:line="276" w:lineRule="auto"/>
              <w:rPr>
                <w:rFonts w:ascii="Arial" w:hAnsi="Arial" w:cs="Arial"/>
              </w:rPr>
            </w:pPr>
            <w:r w:rsidRPr="00027B6B">
              <w:rPr>
                <w:rFonts w:ascii="Arial" w:hAnsi="Arial" w:cs="Arial"/>
              </w:rPr>
              <w:t>(COSATU (p 5)</w:t>
            </w:r>
            <w:r w:rsidR="001A76F4" w:rsidRPr="00027B6B">
              <w:rPr>
                <w:rFonts w:ascii="Arial" w:hAnsi="Arial" w:cs="Arial"/>
              </w:rPr>
              <w:t>; Cannabis Trade Association Africa (p 1)</w:t>
            </w:r>
            <w:r w:rsidR="00BB0A8F" w:rsidRPr="00027B6B">
              <w:rPr>
                <w:rFonts w:ascii="Arial" w:hAnsi="Arial" w:cs="Arial"/>
              </w:rPr>
              <w:t>; SADPI (p 3</w:t>
            </w:r>
            <w:r w:rsidR="00534674" w:rsidRPr="00027B6B">
              <w:rPr>
                <w:rFonts w:ascii="Arial" w:hAnsi="Arial" w:cs="Arial"/>
              </w:rPr>
              <w:t>)</w:t>
            </w:r>
            <w:r w:rsidRPr="00027B6B">
              <w:rPr>
                <w:rFonts w:ascii="Arial" w:hAnsi="Arial" w:cs="Arial"/>
              </w:rPr>
              <w:t>)</w:t>
            </w:r>
          </w:p>
        </w:tc>
        <w:tc>
          <w:tcPr>
            <w:tcW w:w="6588" w:type="dxa"/>
          </w:tcPr>
          <w:p w:rsidR="0090502B" w:rsidRPr="00027B6B" w:rsidRDefault="00CB545D" w:rsidP="00027B6B">
            <w:pPr>
              <w:spacing w:line="276" w:lineRule="auto"/>
              <w:rPr>
                <w:rFonts w:ascii="Arial" w:hAnsi="Arial" w:cs="Arial"/>
              </w:rPr>
            </w:pPr>
            <w:r>
              <w:rPr>
                <w:rFonts w:ascii="Arial" w:hAnsi="Arial" w:cs="Arial"/>
              </w:rPr>
              <w:t>4.11 See paragraph 4.9 above.</w:t>
            </w:r>
          </w:p>
        </w:tc>
      </w:tr>
      <w:tr w:rsidR="003D0392" w:rsidRPr="00027B6B" w:rsidTr="00B918A9">
        <w:tc>
          <w:tcPr>
            <w:tcW w:w="6588" w:type="dxa"/>
          </w:tcPr>
          <w:p w:rsidR="001A76F4" w:rsidRPr="00027B6B" w:rsidRDefault="00792658" w:rsidP="00027B6B">
            <w:pPr>
              <w:spacing w:line="276" w:lineRule="auto"/>
              <w:rPr>
                <w:rFonts w:ascii="Arial" w:hAnsi="Arial" w:cs="Arial"/>
              </w:rPr>
            </w:pPr>
            <w:r>
              <w:rPr>
                <w:rFonts w:ascii="Arial" w:hAnsi="Arial" w:cs="Arial"/>
              </w:rPr>
              <w:t xml:space="preserve">4.12 </w:t>
            </w:r>
            <w:r w:rsidR="001A76F4" w:rsidRPr="00027B6B">
              <w:rPr>
                <w:rFonts w:ascii="Arial" w:hAnsi="Arial" w:cs="Arial"/>
              </w:rPr>
              <w:t>If a person does not live in a house with a private garden, he or she cannot cultivate cannabis plants</w:t>
            </w:r>
            <w:r>
              <w:rPr>
                <w:rFonts w:ascii="Arial" w:hAnsi="Arial" w:cs="Arial"/>
              </w:rPr>
              <w:t xml:space="preserve"> (clause 3(3))</w:t>
            </w:r>
            <w:r w:rsidR="001A76F4" w:rsidRPr="00027B6B">
              <w:rPr>
                <w:rFonts w:ascii="Arial" w:hAnsi="Arial" w:cs="Arial"/>
              </w:rPr>
              <w:t>. What happens if a person lives in a flat or dwelling that has no garden or a number of persons using the garden, including children?</w:t>
            </w:r>
            <w:r>
              <w:rPr>
                <w:rFonts w:ascii="Arial" w:hAnsi="Arial" w:cs="Arial"/>
              </w:rPr>
              <w:t xml:space="preserve"> </w:t>
            </w:r>
            <w:r w:rsidR="001A76F4" w:rsidRPr="00027B6B">
              <w:rPr>
                <w:rFonts w:ascii="Arial" w:hAnsi="Arial" w:cs="Arial"/>
              </w:rPr>
              <w:t>A person that cannot cultivate cannabis plants as a result of the afore-mentioned circumstances can only purchase cannabis from another, which is criminalised in terms of the Bill (see clause 4(5)).</w:t>
            </w:r>
          </w:p>
          <w:p w:rsidR="001A76F4" w:rsidRPr="00027B6B" w:rsidRDefault="001A76F4" w:rsidP="00027B6B">
            <w:pPr>
              <w:spacing w:line="276" w:lineRule="auto"/>
              <w:rPr>
                <w:rFonts w:ascii="Arial" w:hAnsi="Arial" w:cs="Arial"/>
              </w:rPr>
            </w:pPr>
            <w:r w:rsidRPr="00027B6B">
              <w:rPr>
                <w:rFonts w:ascii="Arial" w:hAnsi="Arial" w:cs="Arial"/>
              </w:rPr>
              <w:t>(Cannabis Trade Association Africa (p 1)</w:t>
            </w:r>
            <w:r w:rsidR="00792658">
              <w:rPr>
                <w:rFonts w:ascii="Arial" w:hAnsi="Arial" w:cs="Arial"/>
              </w:rPr>
              <w:t>; Tony Budden (p 1)</w:t>
            </w:r>
            <w:r w:rsidRPr="00027B6B">
              <w:rPr>
                <w:rFonts w:ascii="Arial" w:hAnsi="Arial" w:cs="Arial"/>
              </w:rPr>
              <w:t>)</w:t>
            </w:r>
          </w:p>
        </w:tc>
        <w:tc>
          <w:tcPr>
            <w:tcW w:w="6588" w:type="dxa"/>
          </w:tcPr>
          <w:p w:rsidR="00683BF7" w:rsidRDefault="00CB545D" w:rsidP="00683BF7">
            <w:pPr>
              <w:spacing w:line="276" w:lineRule="auto"/>
              <w:rPr>
                <w:rFonts w:ascii="Arial" w:hAnsi="Arial" w:cs="Arial"/>
              </w:rPr>
            </w:pPr>
            <w:r>
              <w:rPr>
                <w:rFonts w:ascii="Arial" w:hAnsi="Arial" w:cs="Arial"/>
              </w:rPr>
              <w:t xml:space="preserve">4.12 </w:t>
            </w:r>
            <w:r w:rsidR="007B2729">
              <w:rPr>
                <w:rFonts w:ascii="Arial" w:hAnsi="Arial" w:cs="Arial"/>
              </w:rPr>
              <w:t xml:space="preserve">* </w:t>
            </w:r>
            <w:r>
              <w:rPr>
                <w:rFonts w:ascii="Arial" w:hAnsi="Arial" w:cs="Arial"/>
              </w:rPr>
              <w:t xml:space="preserve">A </w:t>
            </w:r>
            <w:r w:rsidRPr="00CB545D">
              <w:rPr>
                <w:rFonts w:ascii="Arial" w:hAnsi="Arial" w:cs="Arial"/>
              </w:rPr>
              <w:t xml:space="preserve">‘‘private place’’ </w:t>
            </w:r>
            <w:r>
              <w:rPr>
                <w:rFonts w:ascii="Arial" w:hAnsi="Arial" w:cs="Arial"/>
              </w:rPr>
              <w:t>is defined in section 1(1) of the Bill as "any</w:t>
            </w:r>
            <w:r w:rsidRPr="00CB545D">
              <w:rPr>
                <w:rFonts w:ascii="Arial" w:hAnsi="Arial" w:cs="Arial"/>
              </w:rPr>
              <w:t xml:space="preserve"> place, including a building, house, room, shed, hut, tent,</w:t>
            </w:r>
            <w:r>
              <w:rPr>
                <w:rFonts w:ascii="Arial" w:hAnsi="Arial" w:cs="Arial"/>
              </w:rPr>
              <w:t xml:space="preserve"> </w:t>
            </w:r>
            <w:r w:rsidRPr="00CB545D">
              <w:rPr>
                <w:rFonts w:ascii="Arial" w:hAnsi="Arial" w:cs="Arial"/>
              </w:rPr>
              <w:t>mobile home, caravan, boat or land or any portion thereof, to which the public does not</w:t>
            </w:r>
            <w:r>
              <w:rPr>
                <w:rFonts w:ascii="Arial" w:hAnsi="Arial" w:cs="Arial"/>
              </w:rPr>
              <w:t xml:space="preserve"> have access as of right. </w:t>
            </w:r>
            <w:r w:rsidR="00683BF7">
              <w:rPr>
                <w:rFonts w:ascii="Arial" w:hAnsi="Arial" w:cs="Arial"/>
              </w:rPr>
              <w:t>This must further be interpreted in line with paragraph [85] of the Prince Judgement where it was explained that:</w:t>
            </w:r>
          </w:p>
          <w:p w:rsidR="003D0392" w:rsidRDefault="00683BF7" w:rsidP="00683BF7">
            <w:pPr>
              <w:rPr>
                <w:rFonts w:ascii="Arial" w:hAnsi="Arial" w:cs="Arial"/>
                <w:b/>
                <w:i/>
                <w:sz w:val="20"/>
                <w:szCs w:val="20"/>
              </w:rPr>
            </w:pPr>
            <w:r w:rsidRPr="00683BF7">
              <w:rPr>
                <w:rFonts w:ascii="Arial" w:hAnsi="Arial" w:cs="Arial"/>
                <w:b/>
                <w:i/>
                <w:sz w:val="20"/>
                <w:szCs w:val="20"/>
              </w:rPr>
              <w:t xml:space="preserve"> "The issue of the cultivation of cannabis in private by an adult for personal consumption in private should not be dealt with on the basis that the cultivation must be in a dwelling or private dwelling. It should be dealt with simply on the basis that the cultivation of cannabis by an adult must be in a private place and the cannabis so cultivated must be for that adult person’s personal consumption in private. An example of cultivation of cannabis in a private place is the garden of one’s residence. It may or may not be that it can also be grown inside an enclosure or a room under certain circumstances. It may also be that one may cultivate it in a place other than in one’s garden if that place ca</w:t>
            </w:r>
            <w:r>
              <w:rPr>
                <w:rFonts w:ascii="Arial" w:hAnsi="Arial" w:cs="Arial"/>
                <w:b/>
                <w:i/>
                <w:sz w:val="20"/>
                <w:szCs w:val="20"/>
              </w:rPr>
              <w:t>n be said to be a private place".</w:t>
            </w:r>
          </w:p>
          <w:p w:rsidR="007B2729" w:rsidRDefault="007B2729" w:rsidP="00683BF7">
            <w:pPr>
              <w:rPr>
                <w:rFonts w:ascii="Arial" w:hAnsi="Arial" w:cs="Arial"/>
              </w:rPr>
            </w:pPr>
          </w:p>
          <w:p w:rsidR="007B2729" w:rsidRPr="007B2729" w:rsidRDefault="007B2729" w:rsidP="007B2729">
            <w:pPr>
              <w:spacing w:line="276" w:lineRule="auto"/>
              <w:rPr>
                <w:rFonts w:ascii="Arial" w:hAnsi="Arial" w:cs="Arial"/>
              </w:rPr>
            </w:pPr>
            <w:r>
              <w:rPr>
                <w:rFonts w:ascii="Arial" w:hAnsi="Arial" w:cs="Arial"/>
              </w:rPr>
              <w:t>* It is acknowledge</w:t>
            </w:r>
            <w:r w:rsidR="002E2255">
              <w:rPr>
                <w:rFonts w:ascii="Arial" w:hAnsi="Arial" w:cs="Arial"/>
              </w:rPr>
              <w:t>d</w:t>
            </w:r>
            <w:r>
              <w:rPr>
                <w:rFonts w:ascii="Arial" w:hAnsi="Arial" w:cs="Arial"/>
              </w:rPr>
              <w:t xml:space="preserve"> that there may well be instances where a person may not be able to cultivate his or her own cannabis plants due to the provisions of the Bill. Clause 2(3), aim to make provision for the exchange of cannabis without remuneration which is aimed at addressing </w:t>
            </w:r>
            <w:r w:rsidR="00376BFC">
              <w:rPr>
                <w:rFonts w:ascii="Arial" w:hAnsi="Arial" w:cs="Arial"/>
              </w:rPr>
              <w:t>this aspect. The Bill is based on legislation in other jurisdictions where a commercial model for the recreation use of cannabis was adopted, which caters for persons who do not cultivate their own cannabis</w:t>
            </w:r>
            <w:r>
              <w:rPr>
                <w:rFonts w:ascii="Arial" w:hAnsi="Arial" w:cs="Arial"/>
              </w:rPr>
              <w:t xml:space="preserve"> </w:t>
            </w:r>
            <w:r w:rsidR="00376BFC">
              <w:rPr>
                <w:rFonts w:ascii="Arial" w:hAnsi="Arial" w:cs="Arial"/>
              </w:rPr>
              <w:t>as well as self-cultivation of cannabis. Cannabis clubs may well be an appropriate solution to cater for excluded persons to cultivate ca</w:t>
            </w:r>
            <w:r w:rsidR="00295C91">
              <w:rPr>
                <w:rFonts w:ascii="Arial" w:hAnsi="Arial" w:cs="Arial"/>
              </w:rPr>
              <w:t xml:space="preserve">nnabis for personal consumption, but as pointed out in paragraph 3.6 requires substantial oversight mechanisms and funding for such mechanisms. </w:t>
            </w:r>
          </w:p>
          <w:p w:rsidR="00683BF7" w:rsidRDefault="00683BF7" w:rsidP="00683BF7">
            <w:pPr>
              <w:spacing w:line="276" w:lineRule="auto"/>
              <w:rPr>
                <w:rFonts w:ascii="Arial" w:hAnsi="Arial" w:cs="Arial"/>
                <w:sz w:val="20"/>
                <w:szCs w:val="20"/>
              </w:rPr>
            </w:pPr>
          </w:p>
          <w:p w:rsidR="00683BF7" w:rsidRPr="00683BF7" w:rsidRDefault="00683BF7" w:rsidP="00683BF7">
            <w:pPr>
              <w:spacing w:line="276" w:lineRule="auto"/>
              <w:rPr>
                <w:rFonts w:ascii="Arial" w:hAnsi="Arial" w:cs="Arial"/>
              </w:rPr>
            </w:pPr>
          </w:p>
        </w:tc>
      </w:tr>
      <w:tr w:rsidR="00F460DE" w:rsidRPr="00027B6B" w:rsidTr="00B918A9">
        <w:tc>
          <w:tcPr>
            <w:tcW w:w="6588" w:type="dxa"/>
          </w:tcPr>
          <w:p w:rsidR="00F460DE" w:rsidRPr="00027B6B" w:rsidRDefault="004435DA" w:rsidP="00027B6B">
            <w:pPr>
              <w:spacing w:line="276" w:lineRule="auto"/>
              <w:rPr>
                <w:rFonts w:ascii="Arial" w:hAnsi="Arial" w:cs="Arial"/>
              </w:rPr>
            </w:pPr>
            <w:r>
              <w:rPr>
                <w:rFonts w:ascii="Arial" w:hAnsi="Arial" w:cs="Arial"/>
              </w:rPr>
              <w:t>4.13</w:t>
            </w:r>
            <w:r w:rsidR="00A5767C">
              <w:rPr>
                <w:rFonts w:ascii="Arial" w:hAnsi="Arial" w:cs="Arial"/>
              </w:rPr>
              <w:t xml:space="preserve"> </w:t>
            </w:r>
            <w:r w:rsidR="00F460DE" w:rsidRPr="00027B6B">
              <w:rPr>
                <w:rFonts w:ascii="Arial" w:hAnsi="Arial" w:cs="Arial"/>
              </w:rPr>
              <w:t>Clause 3(5)</w:t>
            </w:r>
            <w:r w:rsidR="00A5767C">
              <w:rPr>
                <w:rFonts w:ascii="Arial" w:hAnsi="Arial" w:cs="Arial"/>
              </w:rPr>
              <w:t xml:space="preserve">: </w:t>
            </w:r>
            <w:r w:rsidR="00F460DE" w:rsidRPr="00027B6B">
              <w:rPr>
                <w:rFonts w:ascii="Arial" w:hAnsi="Arial" w:cs="Arial"/>
              </w:rPr>
              <w:t xml:space="preserve">There should not be a restriction on possession </w:t>
            </w:r>
            <w:r w:rsidR="00A5767C">
              <w:rPr>
                <w:rFonts w:ascii="Arial" w:hAnsi="Arial" w:cs="Arial"/>
              </w:rPr>
              <w:t>of cannabis plants</w:t>
            </w:r>
            <w:r w:rsidR="00F460DE" w:rsidRPr="00027B6B">
              <w:rPr>
                <w:rFonts w:ascii="Arial" w:hAnsi="Arial" w:cs="Arial"/>
              </w:rPr>
              <w:t xml:space="preserve"> in a public place</w:t>
            </w:r>
            <w:r w:rsidR="00A5767C">
              <w:rPr>
                <w:rFonts w:ascii="Arial" w:hAnsi="Arial" w:cs="Arial"/>
              </w:rPr>
              <w:t>.</w:t>
            </w:r>
          </w:p>
          <w:p w:rsidR="00F460DE" w:rsidRPr="00027B6B" w:rsidRDefault="00F460DE" w:rsidP="00A5767C">
            <w:pPr>
              <w:spacing w:line="276" w:lineRule="auto"/>
              <w:rPr>
                <w:rFonts w:ascii="Arial" w:hAnsi="Arial" w:cs="Arial"/>
              </w:rPr>
            </w:pPr>
            <w:r w:rsidRPr="00027B6B">
              <w:rPr>
                <w:rFonts w:ascii="Arial" w:hAnsi="Arial" w:cs="Arial"/>
              </w:rPr>
              <w:t>(Wonderlife Cannabis Institute (p 4))</w:t>
            </w:r>
          </w:p>
        </w:tc>
        <w:tc>
          <w:tcPr>
            <w:tcW w:w="6588" w:type="dxa"/>
          </w:tcPr>
          <w:p w:rsidR="00F460DE" w:rsidRPr="004435DA" w:rsidRDefault="004435DA" w:rsidP="00027B6B">
            <w:pPr>
              <w:spacing w:line="276" w:lineRule="auto"/>
              <w:rPr>
                <w:rFonts w:ascii="Arial" w:hAnsi="Arial" w:cs="Arial"/>
              </w:rPr>
            </w:pPr>
            <w:r>
              <w:rPr>
                <w:rFonts w:ascii="Arial" w:hAnsi="Arial" w:cs="Arial"/>
              </w:rPr>
              <w:t>4.13 The aim of the provision is to curb dealing in cannabis.</w:t>
            </w:r>
          </w:p>
        </w:tc>
      </w:tr>
      <w:tr w:rsidR="00903E39" w:rsidRPr="00027B6B" w:rsidTr="00B918A9">
        <w:tc>
          <w:tcPr>
            <w:tcW w:w="6588" w:type="dxa"/>
          </w:tcPr>
          <w:p w:rsidR="00A5767C" w:rsidRDefault="004435DA" w:rsidP="00027B6B">
            <w:pPr>
              <w:spacing w:line="276" w:lineRule="auto"/>
              <w:rPr>
                <w:rFonts w:ascii="Arial" w:hAnsi="Arial" w:cs="Arial"/>
              </w:rPr>
            </w:pPr>
            <w:r>
              <w:rPr>
                <w:rFonts w:ascii="Arial" w:hAnsi="Arial" w:cs="Arial"/>
              </w:rPr>
              <w:t>4.14</w:t>
            </w:r>
            <w:r w:rsidR="00A5767C">
              <w:rPr>
                <w:rFonts w:ascii="Arial" w:hAnsi="Arial" w:cs="Arial"/>
              </w:rPr>
              <w:t xml:space="preserve"> Clause 3(6) and (7): </w:t>
            </w:r>
            <w:r w:rsidR="00204E46" w:rsidRPr="00027B6B">
              <w:rPr>
                <w:rFonts w:ascii="Arial" w:hAnsi="Arial" w:cs="Arial"/>
              </w:rPr>
              <w:t xml:space="preserve">The Bill does not fully consider the commercial realities when providing for the prohibition against the exchange of consideration. </w:t>
            </w:r>
          </w:p>
          <w:p w:rsidR="00903E39" w:rsidRPr="00027B6B" w:rsidRDefault="00204E46" w:rsidP="00027B6B">
            <w:pPr>
              <w:spacing w:line="276" w:lineRule="auto"/>
              <w:rPr>
                <w:rFonts w:ascii="Arial" w:hAnsi="Arial" w:cs="Arial"/>
              </w:rPr>
            </w:pPr>
            <w:r w:rsidRPr="00027B6B">
              <w:rPr>
                <w:rFonts w:ascii="Arial" w:hAnsi="Arial" w:cs="Arial"/>
              </w:rPr>
              <w:t>(Western Cape Government (2) (p 5))</w:t>
            </w:r>
          </w:p>
        </w:tc>
        <w:tc>
          <w:tcPr>
            <w:tcW w:w="6588" w:type="dxa"/>
          </w:tcPr>
          <w:p w:rsidR="00903E39" w:rsidRPr="00027B6B" w:rsidRDefault="004435DA" w:rsidP="00A35D71">
            <w:pPr>
              <w:spacing w:line="276" w:lineRule="auto"/>
              <w:rPr>
                <w:rFonts w:ascii="Arial" w:hAnsi="Arial" w:cs="Arial"/>
              </w:rPr>
            </w:pPr>
            <w:r>
              <w:rPr>
                <w:rFonts w:ascii="Arial" w:hAnsi="Arial" w:cs="Arial"/>
              </w:rPr>
              <w:t>4.14 The advantages of a commercial model for recreational cannabis regulation to addre</w:t>
            </w:r>
            <w:r w:rsidR="00B710E1">
              <w:rPr>
                <w:rFonts w:ascii="Arial" w:hAnsi="Arial" w:cs="Arial"/>
              </w:rPr>
              <w:t>ss harms are fully acknowledged (see paragraphs 1.28 and 1.34</w:t>
            </w:r>
            <w:r w:rsidR="00563F6A">
              <w:rPr>
                <w:rFonts w:ascii="Arial" w:hAnsi="Arial" w:cs="Arial"/>
              </w:rPr>
              <w:t xml:space="preserve"> above</w:t>
            </w:r>
            <w:r w:rsidR="00B710E1">
              <w:rPr>
                <w:rFonts w:ascii="Arial" w:hAnsi="Arial" w:cs="Arial"/>
              </w:rPr>
              <w:t xml:space="preserve">). </w:t>
            </w:r>
            <w:r w:rsidR="00A35D71">
              <w:rPr>
                <w:rFonts w:ascii="Arial" w:hAnsi="Arial" w:cs="Arial"/>
              </w:rPr>
              <w:t>T</w:t>
            </w:r>
            <w:r w:rsidR="00B710E1">
              <w:rPr>
                <w:rFonts w:ascii="Arial" w:hAnsi="Arial" w:cs="Arial"/>
              </w:rPr>
              <w:t xml:space="preserve">he Bill </w:t>
            </w:r>
            <w:r w:rsidR="00A35D71">
              <w:rPr>
                <w:rFonts w:ascii="Arial" w:hAnsi="Arial" w:cs="Arial"/>
              </w:rPr>
              <w:t xml:space="preserve">only </w:t>
            </w:r>
            <w:r w:rsidR="00B710E1">
              <w:rPr>
                <w:rFonts w:ascii="Arial" w:hAnsi="Arial" w:cs="Arial"/>
              </w:rPr>
              <w:t>regulate</w:t>
            </w:r>
            <w:r w:rsidR="00A35D71">
              <w:rPr>
                <w:rFonts w:ascii="Arial" w:hAnsi="Arial" w:cs="Arial"/>
              </w:rPr>
              <w:t>s</w:t>
            </w:r>
            <w:r w:rsidR="00B710E1">
              <w:rPr>
                <w:rFonts w:ascii="Arial" w:hAnsi="Arial" w:cs="Arial"/>
              </w:rPr>
              <w:t xml:space="preserve"> the cultivation and use of cannabis within the ambit of the Prince Judgment. </w:t>
            </w:r>
            <w:r w:rsidR="00B710E1" w:rsidRPr="00B710E1">
              <w:rPr>
                <w:rFonts w:ascii="Arial" w:hAnsi="Arial" w:cs="Arial"/>
              </w:rPr>
              <w:t xml:space="preserve">Clause 1(2) of the Bill does provide for the promotion of other legislation that may deal with commercialisation of cannabis for recreational purposes. </w:t>
            </w:r>
          </w:p>
        </w:tc>
      </w:tr>
      <w:tr w:rsidR="00A5767C" w:rsidRPr="00027B6B" w:rsidTr="00B918A9">
        <w:tc>
          <w:tcPr>
            <w:tcW w:w="6588" w:type="dxa"/>
          </w:tcPr>
          <w:p w:rsidR="00A5767C" w:rsidRDefault="00F65667" w:rsidP="00A5767C">
            <w:pPr>
              <w:spacing w:line="276" w:lineRule="auto"/>
              <w:rPr>
                <w:rFonts w:ascii="Arial" w:hAnsi="Arial" w:cs="Arial"/>
              </w:rPr>
            </w:pPr>
            <w:r>
              <w:rPr>
                <w:rFonts w:ascii="Arial" w:hAnsi="Arial" w:cs="Arial"/>
              </w:rPr>
              <w:t>4.15</w:t>
            </w:r>
            <w:r w:rsidR="00A5767C">
              <w:rPr>
                <w:rFonts w:ascii="Arial" w:hAnsi="Arial" w:cs="Arial"/>
              </w:rPr>
              <w:t xml:space="preserve"> </w:t>
            </w:r>
            <w:r w:rsidR="00295771">
              <w:rPr>
                <w:rFonts w:ascii="Arial" w:hAnsi="Arial" w:cs="Arial"/>
              </w:rPr>
              <w:t xml:space="preserve">(a) </w:t>
            </w:r>
            <w:r w:rsidR="00A5767C" w:rsidRPr="00027B6B">
              <w:rPr>
                <w:rFonts w:ascii="Arial" w:hAnsi="Arial" w:cs="Arial"/>
              </w:rPr>
              <w:t xml:space="preserve">In terms of clause </w:t>
            </w:r>
            <w:r w:rsidR="00A5767C">
              <w:rPr>
                <w:rFonts w:ascii="Arial" w:hAnsi="Arial" w:cs="Arial"/>
              </w:rPr>
              <w:t>2(3)</w:t>
            </w:r>
            <w:r w:rsidR="00A5767C" w:rsidRPr="00027B6B">
              <w:rPr>
                <w:rFonts w:ascii="Arial" w:hAnsi="Arial" w:cs="Arial"/>
              </w:rPr>
              <w:t xml:space="preserve">, an adult person may without the exchange of consideration obtain the prescribed quantity of cannabis plant cultivation material from any other adult person. Clause 3(7), however criminalises the dealing in cannabis plant cultivation material. The question is raised how cannabis plant cultivation material can be obtained since no other law provides for this. </w:t>
            </w:r>
          </w:p>
          <w:p w:rsidR="00A5767C" w:rsidRDefault="00A5767C" w:rsidP="00A5767C">
            <w:pPr>
              <w:rPr>
                <w:rFonts w:ascii="Arial" w:hAnsi="Arial" w:cs="Arial"/>
              </w:rPr>
            </w:pPr>
            <w:r w:rsidRPr="00027B6B">
              <w:rPr>
                <w:rFonts w:ascii="Arial" w:hAnsi="Arial" w:cs="Arial"/>
              </w:rPr>
              <w:t>(Wester</w:t>
            </w:r>
            <w:r>
              <w:rPr>
                <w:rFonts w:ascii="Arial" w:hAnsi="Arial" w:cs="Arial"/>
              </w:rPr>
              <w:t>n Cape Government (2) (p 4- 5))</w:t>
            </w:r>
          </w:p>
          <w:p w:rsidR="00295771" w:rsidRDefault="00295771" w:rsidP="00295771">
            <w:pPr>
              <w:spacing w:line="276" w:lineRule="auto"/>
              <w:rPr>
                <w:rFonts w:ascii="Arial" w:hAnsi="Arial" w:cs="Arial"/>
              </w:rPr>
            </w:pPr>
          </w:p>
          <w:p w:rsidR="00295771" w:rsidRDefault="00295771" w:rsidP="00295771">
            <w:pPr>
              <w:spacing w:line="276" w:lineRule="auto"/>
              <w:rPr>
                <w:rFonts w:ascii="Arial" w:hAnsi="Arial" w:cs="Arial"/>
              </w:rPr>
            </w:pPr>
            <w:r>
              <w:rPr>
                <w:rFonts w:ascii="Arial" w:hAnsi="Arial" w:cs="Arial"/>
              </w:rPr>
              <w:t xml:space="preserve">(b) </w:t>
            </w:r>
            <w:r w:rsidRPr="00027B6B">
              <w:rPr>
                <w:rFonts w:ascii="Arial" w:hAnsi="Arial" w:cs="Arial"/>
              </w:rPr>
              <w:t>GSR</w:t>
            </w:r>
            <w:r>
              <w:rPr>
                <w:rFonts w:ascii="Arial" w:hAnsi="Arial" w:cs="Arial"/>
              </w:rPr>
              <w:t>:</w:t>
            </w:r>
          </w:p>
          <w:p w:rsidR="00295771" w:rsidRPr="00027B6B" w:rsidRDefault="00295771" w:rsidP="00295771">
            <w:pPr>
              <w:spacing w:line="276" w:lineRule="auto"/>
              <w:rPr>
                <w:rFonts w:ascii="Arial" w:hAnsi="Arial" w:cs="Arial"/>
              </w:rPr>
            </w:pPr>
            <w:r>
              <w:rPr>
                <w:rFonts w:ascii="Arial" w:hAnsi="Arial" w:cs="Arial"/>
              </w:rPr>
              <w:t>* T</w:t>
            </w:r>
            <w:r w:rsidRPr="00027B6B">
              <w:rPr>
                <w:rFonts w:ascii="Arial" w:hAnsi="Arial" w:cs="Arial"/>
              </w:rPr>
              <w:t>he Prince Judgment by implication authorises the selling and buying of cannabis seeds.</w:t>
            </w:r>
          </w:p>
          <w:p w:rsidR="00295771" w:rsidRDefault="00AE0669" w:rsidP="00295771">
            <w:pPr>
              <w:spacing w:line="276" w:lineRule="auto"/>
              <w:rPr>
                <w:rFonts w:ascii="Arial" w:hAnsi="Arial" w:cs="Arial"/>
              </w:rPr>
            </w:pPr>
            <w:r>
              <w:rPr>
                <w:rFonts w:ascii="Arial" w:hAnsi="Arial" w:cs="Arial"/>
              </w:rPr>
              <w:t>*</w:t>
            </w:r>
            <w:r w:rsidR="00295771">
              <w:rPr>
                <w:rFonts w:ascii="Arial" w:hAnsi="Arial" w:cs="Arial"/>
              </w:rPr>
              <w:t xml:space="preserve"> </w:t>
            </w:r>
            <w:r w:rsidR="00295771" w:rsidRPr="00027B6B">
              <w:rPr>
                <w:rFonts w:ascii="Arial" w:hAnsi="Arial" w:cs="Arial"/>
              </w:rPr>
              <w:t>The Bill prohibits the commercial sale and purchase of all forms of cannabis, including cannabis seeds (clause 3(7) and (8) read with the definition of "cannabis plant cultivation material"). The Bill enables adults to provide or obtain cannabis seeds to or from another adult, provided that this exchange does not involve the exchange of remuneration (clause 2(3)). These provisions discriminate against persons who do not know a person who is willing to provide cannabis seeds to him or her without remuneration.</w:t>
            </w:r>
          </w:p>
          <w:p w:rsidR="00295771" w:rsidRDefault="00AE0669" w:rsidP="00295771">
            <w:pPr>
              <w:spacing w:line="276" w:lineRule="auto"/>
              <w:rPr>
                <w:rFonts w:ascii="Arial" w:hAnsi="Arial" w:cs="Arial"/>
              </w:rPr>
            </w:pPr>
            <w:r>
              <w:rPr>
                <w:rFonts w:ascii="Arial" w:hAnsi="Arial" w:cs="Arial"/>
              </w:rPr>
              <w:t>*</w:t>
            </w:r>
            <w:r w:rsidR="00295771">
              <w:rPr>
                <w:rFonts w:ascii="Arial" w:hAnsi="Arial" w:cs="Arial"/>
              </w:rPr>
              <w:t xml:space="preserve"> A</w:t>
            </w:r>
            <w:r w:rsidR="00295771" w:rsidRPr="00027B6B">
              <w:rPr>
                <w:rFonts w:ascii="Arial" w:hAnsi="Arial" w:cs="Arial"/>
              </w:rPr>
              <w:t xml:space="preserve"> large proportion of the cannabis seeds circulating in the South African cannabis market originate from foreign suppliers.</w:t>
            </w:r>
            <w:r w:rsidR="00295771">
              <w:rPr>
                <w:rFonts w:ascii="Arial" w:hAnsi="Arial" w:cs="Arial"/>
              </w:rPr>
              <w:t xml:space="preserve"> </w:t>
            </w:r>
            <w:r w:rsidR="00295771" w:rsidRPr="00027B6B">
              <w:rPr>
                <w:rFonts w:ascii="Arial" w:hAnsi="Arial" w:cs="Arial"/>
              </w:rPr>
              <w:t xml:space="preserve">The importance of regulating cannabis seed must be evaluated in the context of cannabis genetics. These genetics are currently at risk of dilution, through irresponsible and unregulated breeding out and cross breeding. </w:t>
            </w:r>
          </w:p>
          <w:p w:rsidR="00295771" w:rsidRDefault="00AE0669" w:rsidP="00295771">
            <w:pPr>
              <w:spacing w:line="276" w:lineRule="auto"/>
              <w:rPr>
                <w:rFonts w:ascii="Arial" w:hAnsi="Arial" w:cs="Arial"/>
              </w:rPr>
            </w:pPr>
            <w:r>
              <w:rPr>
                <w:rFonts w:ascii="Arial" w:hAnsi="Arial" w:cs="Arial"/>
              </w:rPr>
              <w:t>*</w:t>
            </w:r>
            <w:r w:rsidR="00295771">
              <w:rPr>
                <w:rFonts w:ascii="Arial" w:hAnsi="Arial" w:cs="Arial"/>
              </w:rPr>
              <w:t xml:space="preserve"> T</w:t>
            </w:r>
            <w:r w:rsidR="00295771" w:rsidRPr="00027B6B">
              <w:rPr>
                <w:rFonts w:ascii="Arial" w:hAnsi="Arial" w:cs="Arial"/>
              </w:rPr>
              <w:t>he Bill must make provision for the commercial sale and purchase of a prescribed quantity of cannabis seeds by adults. Such initiative will eliminate the prior discussed complications and ensure greater regulation and control of cannabis seeds through an authorised dealer. Such initiative places the relevant Government agencies in a position to monitor the quality of seeds and implement limitations concerning the supply of cannabis seeds.</w:t>
            </w:r>
            <w:r w:rsidR="00295771">
              <w:rPr>
                <w:rFonts w:ascii="Arial" w:hAnsi="Arial" w:cs="Arial"/>
              </w:rPr>
              <w:t xml:space="preserve"> Furthermore, the </w:t>
            </w:r>
            <w:r w:rsidR="00295771" w:rsidRPr="00027B6B">
              <w:rPr>
                <w:rFonts w:ascii="Arial" w:hAnsi="Arial" w:cs="Arial"/>
              </w:rPr>
              <w:t xml:space="preserve">licensing of authorised sellers, selling of cannabis seeds </w:t>
            </w:r>
            <w:r w:rsidR="00295771">
              <w:rPr>
                <w:rFonts w:ascii="Arial" w:hAnsi="Arial" w:cs="Arial"/>
              </w:rPr>
              <w:t xml:space="preserve">coupled with an </w:t>
            </w:r>
            <w:r w:rsidR="00295771" w:rsidRPr="00027B6B">
              <w:rPr>
                <w:rFonts w:ascii="Arial" w:hAnsi="Arial" w:cs="Arial"/>
              </w:rPr>
              <w:t>appropriate tax dispensation</w:t>
            </w:r>
            <w:r w:rsidR="00295771">
              <w:rPr>
                <w:rFonts w:ascii="Arial" w:hAnsi="Arial" w:cs="Arial"/>
              </w:rPr>
              <w:t>,</w:t>
            </w:r>
            <w:r w:rsidR="00295771" w:rsidRPr="00027B6B">
              <w:rPr>
                <w:rFonts w:ascii="Arial" w:hAnsi="Arial" w:cs="Arial"/>
              </w:rPr>
              <w:t xml:space="preserve"> may generate significant income for the State.</w:t>
            </w:r>
          </w:p>
          <w:p w:rsidR="00532329" w:rsidRDefault="00532329" w:rsidP="00295771">
            <w:pPr>
              <w:spacing w:line="276" w:lineRule="auto"/>
              <w:rPr>
                <w:rFonts w:ascii="Arial" w:hAnsi="Arial" w:cs="Arial"/>
              </w:rPr>
            </w:pPr>
            <w:r>
              <w:rPr>
                <w:rFonts w:ascii="Arial" w:hAnsi="Arial" w:cs="Arial"/>
              </w:rPr>
              <w:t>* The failure to provide for the buying and selling of seeds will force</w:t>
            </w:r>
            <w:r>
              <w:t xml:space="preserve"> </w:t>
            </w:r>
            <w:r w:rsidRPr="00532329">
              <w:rPr>
                <w:rFonts w:ascii="Arial" w:hAnsi="Arial" w:cs="Arial"/>
              </w:rPr>
              <w:t>private home growers to obtain seeds on the black market.</w:t>
            </w:r>
            <w:r>
              <w:rPr>
                <w:rFonts w:ascii="Arial" w:hAnsi="Arial" w:cs="Arial"/>
              </w:rPr>
              <w:t xml:space="preserve"> </w:t>
            </w:r>
          </w:p>
          <w:p w:rsidR="00295771" w:rsidRDefault="00295771" w:rsidP="00295771">
            <w:pPr>
              <w:spacing w:line="276" w:lineRule="auto"/>
              <w:rPr>
                <w:rFonts w:ascii="Arial" w:hAnsi="Arial" w:cs="Arial"/>
              </w:rPr>
            </w:pPr>
            <w:r w:rsidRPr="00027B6B">
              <w:rPr>
                <w:rFonts w:ascii="Arial" w:hAnsi="Arial" w:cs="Arial"/>
              </w:rPr>
              <w:t xml:space="preserve">(GSR (p </w:t>
            </w:r>
            <w:r>
              <w:rPr>
                <w:rFonts w:ascii="Arial" w:hAnsi="Arial" w:cs="Arial"/>
              </w:rPr>
              <w:t>2</w:t>
            </w:r>
            <w:r w:rsidRPr="00027B6B">
              <w:rPr>
                <w:rFonts w:ascii="Arial" w:hAnsi="Arial" w:cs="Arial"/>
              </w:rPr>
              <w:t xml:space="preserve"> – </w:t>
            </w:r>
            <w:r>
              <w:rPr>
                <w:rFonts w:ascii="Arial" w:hAnsi="Arial" w:cs="Arial"/>
              </w:rPr>
              <w:t>7</w:t>
            </w:r>
            <w:r w:rsidRPr="00027B6B">
              <w:rPr>
                <w:rFonts w:ascii="Arial" w:hAnsi="Arial" w:cs="Arial"/>
              </w:rPr>
              <w:t>); Tony Budden (p 1)</w:t>
            </w:r>
            <w:r>
              <w:rPr>
                <w:rFonts w:ascii="Arial" w:hAnsi="Arial" w:cs="Arial"/>
              </w:rPr>
              <w:t xml:space="preserve">; </w:t>
            </w:r>
            <w:r w:rsidRPr="00A35D71">
              <w:rPr>
                <w:rFonts w:ascii="Arial" w:hAnsi="Arial" w:cs="Arial"/>
              </w:rPr>
              <w:t>Schindlers (p 16 - 17)</w:t>
            </w:r>
            <w:r w:rsidR="00532329">
              <w:rPr>
                <w:rFonts w:ascii="Arial" w:hAnsi="Arial" w:cs="Arial"/>
              </w:rPr>
              <w:t xml:space="preserve">; </w:t>
            </w:r>
            <w:r w:rsidR="00532329" w:rsidRPr="00532329">
              <w:rPr>
                <w:rFonts w:ascii="Arial" w:hAnsi="Arial" w:cs="Arial"/>
              </w:rPr>
              <w:t>F Saaiman (page 2)</w:t>
            </w:r>
            <w:r w:rsidRPr="00027B6B">
              <w:rPr>
                <w:rFonts w:ascii="Arial" w:hAnsi="Arial" w:cs="Arial"/>
              </w:rPr>
              <w:t>)</w:t>
            </w:r>
          </w:p>
          <w:p w:rsidR="00295771" w:rsidRDefault="00295771" w:rsidP="00A5767C">
            <w:pPr>
              <w:rPr>
                <w:rFonts w:ascii="Arial" w:hAnsi="Arial" w:cs="Arial"/>
              </w:rPr>
            </w:pPr>
          </w:p>
        </w:tc>
        <w:tc>
          <w:tcPr>
            <w:tcW w:w="6588" w:type="dxa"/>
          </w:tcPr>
          <w:p w:rsidR="00A5767C" w:rsidRDefault="00F65667" w:rsidP="00295771">
            <w:pPr>
              <w:spacing w:line="276" w:lineRule="auto"/>
              <w:rPr>
                <w:rFonts w:ascii="Arial" w:hAnsi="Arial" w:cs="Arial"/>
              </w:rPr>
            </w:pPr>
            <w:r>
              <w:rPr>
                <w:rFonts w:ascii="Arial" w:hAnsi="Arial" w:cs="Arial"/>
              </w:rPr>
              <w:t xml:space="preserve">4.15 </w:t>
            </w:r>
            <w:r w:rsidR="00563F6A">
              <w:rPr>
                <w:rFonts w:ascii="Arial" w:hAnsi="Arial" w:cs="Arial"/>
              </w:rPr>
              <w:t>(a) –(b) *</w:t>
            </w:r>
            <w:r w:rsidR="00AE0669">
              <w:rPr>
                <w:rFonts w:ascii="Arial" w:hAnsi="Arial" w:cs="Arial"/>
              </w:rPr>
              <w:t xml:space="preserve"> </w:t>
            </w:r>
            <w:r>
              <w:rPr>
                <w:rFonts w:ascii="Arial" w:hAnsi="Arial" w:cs="Arial"/>
              </w:rPr>
              <w:t>Within the context of personal use</w:t>
            </w:r>
            <w:r w:rsidR="00AE0669">
              <w:rPr>
                <w:rFonts w:ascii="Arial" w:hAnsi="Arial" w:cs="Arial"/>
              </w:rPr>
              <w:t xml:space="preserve"> as provided for in the Bill</w:t>
            </w:r>
            <w:r>
              <w:rPr>
                <w:rFonts w:ascii="Arial" w:hAnsi="Arial" w:cs="Arial"/>
              </w:rPr>
              <w:t>, exchange of cannabis cultivation material must take place as provided for in clause 2(3)</w:t>
            </w:r>
            <w:r w:rsidRPr="00F65667">
              <w:rPr>
                <w:rFonts w:ascii="Arial" w:hAnsi="Arial" w:cs="Arial"/>
                <w:i/>
              </w:rPr>
              <w:t>(a)</w:t>
            </w:r>
            <w:r>
              <w:rPr>
                <w:rFonts w:ascii="Arial" w:hAnsi="Arial" w:cs="Arial"/>
              </w:rPr>
              <w:t xml:space="preserve"> of the Bill. </w:t>
            </w:r>
            <w:r w:rsidR="006373CE">
              <w:rPr>
                <w:rFonts w:ascii="Arial" w:hAnsi="Arial" w:cs="Arial"/>
              </w:rPr>
              <w:t>T</w:t>
            </w:r>
            <w:r w:rsidR="006373CE" w:rsidRPr="006373CE">
              <w:rPr>
                <w:rFonts w:ascii="Arial" w:hAnsi="Arial" w:cs="Arial"/>
              </w:rPr>
              <w:t>he Plant Breeders' Rights Act, 1976</w:t>
            </w:r>
            <w:r w:rsidR="006373CE">
              <w:rPr>
                <w:rFonts w:ascii="Arial" w:hAnsi="Arial" w:cs="Arial"/>
              </w:rPr>
              <w:t xml:space="preserve"> </w:t>
            </w:r>
            <w:r w:rsidR="00295771">
              <w:rPr>
                <w:rFonts w:ascii="Arial" w:hAnsi="Arial" w:cs="Arial"/>
              </w:rPr>
              <w:t>and</w:t>
            </w:r>
            <w:r w:rsidR="006373CE">
              <w:rPr>
                <w:rFonts w:ascii="Arial" w:hAnsi="Arial" w:cs="Arial"/>
              </w:rPr>
              <w:t xml:space="preserve"> P</w:t>
            </w:r>
            <w:r w:rsidR="006373CE" w:rsidRPr="006373CE">
              <w:rPr>
                <w:rFonts w:ascii="Arial" w:hAnsi="Arial" w:cs="Arial"/>
              </w:rPr>
              <w:t xml:space="preserve">lant </w:t>
            </w:r>
            <w:r w:rsidR="006373CE">
              <w:rPr>
                <w:rFonts w:ascii="Arial" w:hAnsi="Arial" w:cs="Arial"/>
              </w:rPr>
              <w:t>I</w:t>
            </w:r>
            <w:r w:rsidR="006373CE" w:rsidRPr="006373CE">
              <w:rPr>
                <w:rFonts w:ascii="Arial" w:hAnsi="Arial" w:cs="Arial"/>
              </w:rPr>
              <w:t xml:space="preserve">mprovement </w:t>
            </w:r>
            <w:r w:rsidR="006373CE">
              <w:rPr>
                <w:rFonts w:ascii="Arial" w:hAnsi="Arial" w:cs="Arial"/>
              </w:rPr>
              <w:t>A</w:t>
            </w:r>
            <w:r w:rsidR="006373CE" w:rsidRPr="006373CE">
              <w:rPr>
                <w:rFonts w:ascii="Arial" w:hAnsi="Arial" w:cs="Arial"/>
              </w:rPr>
              <w:t>ct</w:t>
            </w:r>
            <w:r w:rsidR="006373CE">
              <w:rPr>
                <w:rFonts w:ascii="Arial" w:hAnsi="Arial" w:cs="Arial"/>
              </w:rPr>
              <w:t>, 1976 (Act</w:t>
            </w:r>
            <w:r w:rsidR="006373CE" w:rsidRPr="006373CE">
              <w:rPr>
                <w:rFonts w:ascii="Arial" w:hAnsi="Arial" w:cs="Arial"/>
              </w:rPr>
              <w:t> </w:t>
            </w:r>
            <w:r w:rsidR="002E2255">
              <w:rPr>
                <w:rFonts w:ascii="Arial" w:hAnsi="Arial" w:cs="Arial"/>
              </w:rPr>
              <w:t xml:space="preserve">No. </w:t>
            </w:r>
            <w:r w:rsidR="006373CE" w:rsidRPr="006373CE">
              <w:rPr>
                <w:rFonts w:ascii="Arial" w:hAnsi="Arial" w:cs="Arial"/>
              </w:rPr>
              <w:t xml:space="preserve">53 </w:t>
            </w:r>
            <w:r w:rsidR="006373CE">
              <w:rPr>
                <w:rFonts w:ascii="Arial" w:hAnsi="Arial" w:cs="Arial"/>
              </w:rPr>
              <w:t xml:space="preserve">of </w:t>
            </w:r>
            <w:r w:rsidR="006373CE" w:rsidRPr="006373CE">
              <w:rPr>
                <w:rFonts w:ascii="Arial" w:hAnsi="Arial" w:cs="Arial"/>
              </w:rPr>
              <w:t>1976</w:t>
            </w:r>
            <w:r w:rsidR="006373CE">
              <w:rPr>
                <w:rFonts w:ascii="Arial" w:hAnsi="Arial" w:cs="Arial"/>
              </w:rPr>
              <w:t>) (see section 13)</w:t>
            </w:r>
            <w:r w:rsidR="00295771">
              <w:rPr>
                <w:rFonts w:ascii="Arial" w:hAnsi="Arial" w:cs="Arial"/>
              </w:rPr>
              <w:t>,</w:t>
            </w:r>
            <w:r w:rsidR="006373CE">
              <w:rPr>
                <w:rFonts w:ascii="Arial" w:hAnsi="Arial" w:cs="Arial"/>
              </w:rPr>
              <w:t xml:space="preserve"> among others, </w:t>
            </w:r>
            <w:r w:rsidR="00295771">
              <w:rPr>
                <w:rFonts w:ascii="Arial" w:hAnsi="Arial" w:cs="Arial"/>
              </w:rPr>
              <w:t xml:space="preserve">regulate trading in </w:t>
            </w:r>
            <w:r w:rsidR="00295771" w:rsidRPr="00295771">
              <w:rPr>
                <w:rFonts w:ascii="Arial" w:hAnsi="Arial" w:cs="Arial"/>
              </w:rPr>
              <w:t>propagating material</w:t>
            </w:r>
            <w:r w:rsidR="00295771">
              <w:rPr>
                <w:rFonts w:ascii="Arial" w:hAnsi="Arial" w:cs="Arial"/>
              </w:rPr>
              <w:t>. Clause 1(2), specifically provides that other legislation apply in addition to the Bill. The Bill can therefore not regulate commercial activities in respect of cannabis cultivation material.</w:t>
            </w:r>
          </w:p>
          <w:p w:rsidR="00AE0669" w:rsidRDefault="00AE0669" w:rsidP="00532329">
            <w:pPr>
              <w:spacing w:line="276" w:lineRule="auto"/>
              <w:rPr>
                <w:rFonts w:ascii="Arial" w:hAnsi="Arial" w:cs="Arial"/>
              </w:rPr>
            </w:pPr>
            <w:r>
              <w:rPr>
                <w:rFonts w:ascii="Arial" w:hAnsi="Arial" w:cs="Arial"/>
              </w:rPr>
              <w:t xml:space="preserve">* </w:t>
            </w:r>
            <w:r w:rsidR="00532329">
              <w:rPr>
                <w:rFonts w:ascii="Arial" w:hAnsi="Arial" w:cs="Arial"/>
              </w:rPr>
              <w:t>T</w:t>
            </w:r>
            <w:r w:rsidRPr="00AE0669">
              <w:rPr>
                <w:rFonts w:ascii="Arial" w:hAnsi="Arial" w:cs="Arial"/>
              </w:rPr>
              <w:t xml:space="preserve">he obligations of the RSA in terms of the International Drug Control Regime must </w:t>
            </w:r>
            <w:r>
              <w:rPr>
                <w:rFonts w:ascii="Arial" w:hAnsi="Arial" w:cs="Arial"/>
              </w:rPr>
              <w:t>also be considered regard</w:t>
            </w:r>
            <w:r w:rsidR="00532329">
              <w:rPr>
                <w:rFonts w:ascii="Arial" w:hAnsi="Arial" w:cs="Arial"/>
              </w:rPr>
              <w:t>ing legalisation of cannabis cultivation material. L</w:t>
            </w:r>
            <w:r>
              <w:rPr>
                <w:rFonts w:ascii="Arial" w:hAnsi="Arial" w:cs="Arial"/>
              </w:rPr>
              <w:t xml:space="preserve">egalisation of commercial activities relating to cannabis cultivation material for personal use is likely to contravene those obligations. </w:t>
            </w:r>
          </w:p>
          <w:p w:rsidR="00532329" w:rsidRPr="00F65667" w:rsidRDefault="00532329" w:rsidP="00532329">
            <w:pPr>
              <w:spacing w:line="276" w:lineRule="auto"/>
              <w:rPr>
                <w:rFonts w:ascii="Arial" w:hAnsi="Arial" w:cs="Arial"/>
              </w:rPr>
            </w:pPr>
            <w:r>
              <w:rPr>
                <w:rFonts w:ascii="Arial" w:hAnsi="Arial" w:cs="Arial"/>
              </w:rPr>
              <w:t xml:space="preserve">* It is acknowledged that the failure to provide for trade in cannabis cultivation material will give rise to an illegal market. </w:t>
            </w:r>
          </w:p>
        </w:tc>
      </w:tr>
      <w:tr w:rsidR="00492EA6" w:rsidRPr="00027B6B" w:rsidTr="00B918A9">
        <w:tc>
          <w:tcPr>
            <w:tcW w:w="6588" w:type="dxa"/>
          </w:tcPr>
          <w:p w:rsidR="004E3A71" w:rsidRDefault="00295771" w:rsidP="004E3A71">
            <w:pPr>
              <w:spacing w:line="276" w:lineRule="auto"/>
              <w:rPr>
                <w:rFonts w:ascii="Arial" w:hAnsi="Arial" w:cs="Arial"/>
              </w:rPr>
            </w:pPr>
            <w:r>
              <w:rPr>
                <w:rFonts w:ascii="Arial" w:hAnsi="Arial" w:cs="Arial"/>
              </w:rPr>
              <w:t>4.16</w:t>
            </w:r>
            <w:r w:rsidR="00A5767C">
              <w:rPr>
                <w:rFonts w:ascii="Arial" w:hAnsi="Arial" w:cs="Arial"/>
              </w:rPr>
              <w:t xml:space="preserve"> </w:t>
            </w:r>
            <w:r w:rsidR="004E3A71" w:rsidRPr="001F72AE">
              <w:rPr>
                <w:rFonts w:ascii="Arial" w:hAnsi="Arial" w:cs="Arial"/>
              </w:rPr>
              <w:t>What harms are prevented by criminalising the behaviour of someone who cultivates or possesses more than a “prescribed quantity</w:t>
            </w:r>
            <w:r w:rsidR="004E3A71">
              <w:rPr>
                <w:rFonts w:ascii="Arial" w:hAnsi="Arial" w:cs="Arial"/>
              </w:rPr>
              <w:t>".</w:t>
            </w:r>
          </w:p>
          <w:p w:rsidR="00492EA6" w:rsidRPr="00027B6B" w:rsidRDefault="004E3A71" w:rsidP="00532329">
            <w:pPr>
              <w:spacing w:line="276" w:lineRule="auto"/>
              <w:rPr>
                <w:rFonts w:ascii="Arial" w:hAnsi="Arial" w:cs="Arial"/>
              </w:rPr>
            </w:pPr>
            <w:r>
              <w:rPr>
                <w:rFonts w:ascii="Arial" w:hAnsi="Arial" w:cs="Arial"/>
              </w:rPr>
              <w:t>(Schindlers (p 17 – 18))</w:t>
            </w:r>
          </w:p>
        </w:tc>
        <w:tc>
          <w:tcPr>
            <w:tcW w:w="6588" w:type="dxa"/>
          </w:tcPr>
          <w:p w:rsidR="00492EA6" w:rsidRPr="00027B6B" w:rsidRDefault="00295771" w:rsidP="00027B6B">
            <w:pPr>
              <w:rPr>
                <w:rFonts w:ascii="Arial" w:hAnsi="Arial" w:cs="Arial"/>
              </w:rPr>
            </w:pPr>
            <w:r>
              <w:rPr>
                <w:rFonts w:ascii="Arial" w:hAnsi="Arial" w:cs="Arial"/>
              </w:rPr>
              <w:t>4.16 See paragraph 2.12.</w:t>
            </w:r>
          </w:p>
        </w:tc>
      </w:tr>
      <w:tr w:rsidR="00804699" w:rsidRPr="00027B6B" w:rsidTr="00B918A9">
        <w:tc>
          <w:tcPr>
            <w:tcW w:w="6588" w:type="dxa"/>
          </w:tcPr>
          <w:p w:rsidR="00AA5B6A" w:rsidRPr="00027B6B" w:rsidRDefault="00AA54FF" w:rsidP="00AA54FF">
            <w:pPr>
              <w:spacing w:line="276" w:lineRule="auto"/>
              <w:rPr>
                <w:rFonts w:ascii="Arial" w:hAnsi="Arial" w:cs="Arial"/>
              </w:rPr>
            </w:pPr>
            <w:r>
              <w:rPr>
                <w:rFonts w:ascii="Arial" w:hAnsi="Arial" w:cs="Arial"/>
              </w:rPr>
              <w:t>4.17</w:t>
            </w:r>
            <w:r w:rsidR="00AA5B6A" w:rsidRPr="00AA5B6A">
              <w:rPr>
                <w:rFonts w:ascii="Arial" w:hAnsi="Arial" w:cs="Arial"/>
              </w:rPr>
              <w:t xml:space="preserve"> </w:t>
            </w:r>
            <w:r>
              <w:rPr>
                <w:rFonts w:ascii="Arial" w:hAnsi="Arial" w:cs="Arial"/>
              </w:rPr>
              <w:t xml:space="preserve">(a) </w:t>
            </w:r>
            <w:r w:rsidR="00AA5B6A" w:rsidRPr="00027B6B">
              <w:rPr>
                <w:rFonts w:ascii="Arial" w:hAnsi="Arial" w:cs="Arial"/>
              </w:rPr>
              <w:t>A cultural, religious and linguistic community which uses cannabis as a sacrament must be permitted to cultivate, store and transport cannabis for sacramental purposes.</w:t>
            </w:r>
          </w:p>
          <w:p w:rsidR="00804699" w:rsidRDefault="00AA5B6A" w:rsidP="00AA54FF">
            <w:pPr>
              <w:spacing w:line="276" w:lineRule="auto"/>
              <w:rPr>
                <w:rFonts w:ascii="Arial" w:hAnsi="Arial" w:cs="Arial"/>
              </w:rPr>
            </w:pPr>
            <w:r w:rsidRPr="00027B6B">
              <w:rPr>
                <w:rFonts w:ascii="Arial" w:hAnsi="Arial" w:cs="Arial"/>
              </w:rPr>
              <w:t>(NRC (p 7 – 8)</w:t>
            </w:r>
            <w:r w:rsidR="004E3A71">
              <w:rPr>
                <w:rFonts w:ascii="Arial" w:hAnsi="Arial" w:cs="Arial"/>
              </w:rPr>
              <w:t>)</w:t>
            </w:r>
          </w:p>
          <w:p w:rsidR="00AA54FF" w:rsidRPr="00AA54FF" w:rsidRDefault="00AA54FF" w:rsidP="00AA54FF">
            <w:pPr>
              <w:spacing w:line="276" w:lineRule="auto"/>
              <w:rPr>
                <w:rFonts w:ascii="Arial" w:hAnsi="Arial" w:cs="Arial"/>
              </w:rPr>
            </w:pPr>
            <w:r>
              <w:rPr>
                <w:rFonts w:ascii="Arial" w:hAnsi="Arial" w:cs="Arial"/>
              </w:rPr>
              <w:t xml:space="preserve">(b) </w:t>
            </w:r>
            <w:r w:rsidRPr="00AA54FF">
              <w:rPr>
                <w:rFonts w:ascii="Arial" w:hAnsi="Arial" w:cs="Arial"/>
              </w:rPr>
              <w:t>NRC proposes a license/ permit regime to ensure that cultural, religious and linguistic communities are exempted from the cultivation offences in clause 3, which should also serve as authorisation for students to receive education in the growing of cannabis.</w:t>
            </w:r>
          </w:p>
          <w:p w:rsidR="00AA54FF" w:rsidRDefault="00AA54FF" w:rsidP="00AA54FF">
            <w:pPr>
              <w:spacing w:line="276" w:lineRule="auto"/>
              <w:rPr>
                <w:rFonts w:ascii="Arial" w:hAnsi="Arial" w:cs="Arial"/>
              </w:rPr>
            </w:pPr>
            <w:r w:rsidRPr="00AA54FF">
              <w:rPr>
                <w:rFonts w:ascii="Arial" w:hAnsi="Arial" w:cs="Arial"/>
              </w:rPr>
              <w:t>(NRC (p 11); TRO (p 2 – 7))</w:t>
            </w:r>
          </w:p>
          <w:p w:rsidR="00AA54FF" w:rsidRPr="00AA54FF" w:rsidRDefault="00AA54FF" w:rsidP="00AA54FF">
            <w:pPr>
              <w:spacing w:line="276" w:lineRule="auto"/>
              <w:rPr>
                <w:rFonts w:ascii="Arial" w:hAnsi="Arial" w:cs="Arial"/>
              </w:rPr>
            </w:pPr>
            <w:r>
              <w:rPr>
                <w:rFonts w:ascii="Arial" w:hAnsi="Arial" w:cs="Arial"/>
              </w:rPr>
              <w:t xml:space="preserve">(c) </w:t>
            </w:r>
            <w:r w:rsidRPr="00AA54FF">
              <w:rPr>
                <w:rFonts w:ascii="Arial" w:hAnsi="Arial" w:cs="Arial"/>
              </w:rPr>
              <w:t>An amendment to the Bill is proposed to regulate the dispensing of cannabis through a sacramental dispensary.</w:t>
            </w:r>
          </w:p>
          <w:p w:rsidR="00AA54FF" w:rsidRDefault="00AA54FF" w:rsidP="00AA54FF">
            <w:pPr>
              <w:spacing w:line="276" w:lineRule="auto"/>
              <w:rPr>
                <w:rFonts w:ascii="Arial" w:hAnsi="Arial" w:cs="Arial"/>
              </w:rPr>
            </w:pPr>
            <w:r w:rsidRPr="00AA54FF">
              <w:rPr>
                <w:rFonts w:ascii="Arial" w:hAnsi="Arial" w:cs="Arial"/>
              </w:rPr>
              <w:t>(NRC (p 9); TRO (p 2 -7))</w:t>
            </w:r>
          </w:p>
          <w:p w:rsidR="00AA54FF" w:rsidRDefault="00AA54FF" w:rsidP="00AA54FF">
            <w:pPr>
              <w:spacing w:line="276" w:lineRule="auto"/>
              <w:rPr>
                <w:rFonts w:ascii="Arial" w:hAnsi="Arial" w:cs="Arial"/>
              </w:rPr>
            </w:pPr>
          </w:p>
          <w:p w:rsidR="00AA54FF" w:rsidRPr="00AA54FF" w:rsidRDefault="00AA54FF" w:rsidP="00AA54FF">
            <w:pPr>
              <w:spacing w:line="276" w:lineRule="auto"/>
              <w:rPr>
                <w:rFonts w:ascii="Arial" w:hAnsi="Arial" w:cs="Arial"/>
              </w:rPr>
            </w:pPr>
            <w:r>
              <w:rPr>
                <w:rFonts w:ascii="Arial" w:hAnsi="Arial" w:cs="Arial"/>
              </w:rPr>
              <w:t xml:space="preserve">(d) </w:t>
            </w:r>
            <w:r w:rsidRPr="00AA54FF">
              <w:rPr>
                <w:rFonts w:ascii="Arial" w:hAnsi="Arial" w:cs="Arial"/>
              </w:rPr>
              <w:t>An amendment to the Bill is proposed to give the Cabinet member responsible for the administration of justice the powers to exempt an event by a cultural, religious or linguistic community from the provisions of the Bill.</w:t>
            </w:r>
          </w:p>
          <w:p w:rsidR="00AA54FF" w:rsidRPr="00027B6B" w:rsidRDefault="00AA54FF" w:rsidP="00AA54FF">
            <w:pPr>
              <w:spacing w:line="276" w:lineRule="auto"/>
              <w:rPr>
                <w:rFonts w:ascii="Arial" w:hAnsi="Arial" w:cs="Arial"/>
                <w:b/>
                <w:i/>
              </w:rPr>
            </w:pPr>
            <w:r w:rsidRPr="00AA54FF">
              <w:rPr>
                <w:rFonts w:ascii="Arial" w:hAnsi="Arial" w:cs="Arial"/>
              </w:rPr>
              <w:t>(NRC (p 9 - 10) ; TRO (p 2 -7))</w:t>
            </w:r>
          </w:p>
        </w:tc>
        <w:tc>
          <w:tcPr>
            <w:tcW w:w="6588" w:type="dxa"/>
          </w:tcPr>
          <w:p w:rsidR="00804699" w:rsidRPr="00027B6B" w:rsidRDefault="00AA54FF" w:rsidP="00027B6B">
            <w:pPr>
              <w:spacing w:line="276" w:lineRule="auto"/>
              <w:rPr>
                <w:rFonts w:ascii="Arial" w:hAnsi="Arial" w:cs="Arial"/>
              </w:rPr>
            </w:pPr>
            <w:r>
              <w:rPr>
                <w:rFonts w:ascii="Arial" w:hAnsi="Arial" w:cs="Arial"/>
              </w:rPr>
              <w:t xml:space="preserve">4.17 </w:t>
            </w:r>
            <w:r w:rsidRPr="00CF7F48">
              <w:rPr>
                <w:rFonts w:ascii="Arial" w:hAnsi="Arial" w:cs="Arial"/>
                <w:b/>
              </w:rPr>
              <w:t>As indicated in paragraph 1.24, a religious</w:t>
            </w:r>
            <w:r w:rsidR="002E2255">
              <w:rPr>
                <w:rFonts w:ascii="Arial" w:hAnsi="Arial" w:cs="Arial"/>
                <w:b/>
              </w:rPr>
              <w:t>/cultural</w:t>
            </w:r>
            <w:r w:rsidRPr="00CF7F48">
              <w:rPr>
                <w:rFonts w:ascii="Arial" w:hAnsi="Arial" w:cs="Arial"/>
                <w:b/>
              </w:rPr>
              <w:t xml:space="preserve"> exemption may be considered.</w:t>
            </w:r>
          </w:p>
        </w:tc>
      </w:tr>
    </w:tbl>
    <w:p w:rsidR="00903E39" w:rsidRDefault="00903E39" w:rsidP="00027B6B">
      <w:pPr>
        <w:rPr>
          <w:rFonts w:ascii="Arial" w:hAnsi="Arial" w:cs="Arial"/>
          <w:b/>
        </w:rPr>
      </w:pPr>
    </w:p>
    <w:p w:rsidR="00AA54FF" w:rsidRPr="00027B6B" w:rsidRDefault="00AA54FF" w:rsidP="00027B6B">
      <w:pPr>
        <w:rPr>
          <w:rFonts w:ascii="Arial" w:hAnsi="Arial" w:cs="Arial"/>
          <w:b/>
        </w:rPr>
      </w:pPr>
    </w:p>
    <w:p w:rsidR="00903E39" w:rsidRDefault="004E3A71" w:rsidP="00027B6B">
      <w:pPr>
        <w:rPr>
          <w:rFonts w:ascii="Arial" w:hAnsi="Arial" w:cs="Arial"/>
          <w:b/>
        </w:rPr>
      </w:pPr>
      <w:r>
        <w:rPr>
          <w:rFonts w:ascii="Arial" w:hAnsi="Arial" w:cs="Arial"/>
          <w:b/>
        </w:rPr>
        <w:t>5</w:t>
      </w:r>
      <w:r w:rsidRPr="00027B6B">
        <w:rPr>
          <w:rFonts w:ascii="Arial" w:hAnsi="Arial" w:cs="Arial"/>
          <w:b/>
        </w:rPr>
        <w:t xml:space="preserve">. CANNABIS OFFENCES </w:t>
      </w:r>
      <w:r>
        <w:rPr>
          <w:rFonts w:ascii="Arial" w:hAnsi="Arial" w:cs="Arial"/>
          <w:b/>
        </w:rPr>
        <w:t>(CLAUSE 4</w:t>
      </w:r>
      <w:r w:rsidRPr="004E3A71">
        <w:rPr>
          <w:rFonts w:ascii="Arial" w:hAnsi="Arial" w:cs="Arial"/>
          <w:b/>
        </w:rPr>
        <w:t xml:space="preserve"> AND SCHEDULE 4 OF THE BILL)</w:t>
      </w:r>
      <w:r w:rsidRPr="004E3A71">
        <w:rPr>
          <w:rFonts w:ascii="Arial" w:hAnsi="Arial" w:cs="Arial"/>
          <w:b/>
        </w:rPr>
        <w:tab/>
        <w:t xml:space="preserve"> </w:t>
      </w:r>
    </w:p>
    <w:p w:rsidR="004E3A71" w:rsidRPr="00027B6B" w:rsidRDefault="004E3A71" w:rsidP="00027B6B">
      <w:pPr>
        <w:rPr>
          <w:rFonts w:ascii="Arial" w:hAnsi="Arial" w:cs="Arial"/>
          <w:b/>
        </w:rPr>
      </w:pPr>
    </w:p>
    <w:tbl>
      <w:tblPr>
        <w:tblStyle w:val="TableGrid"/>
        <w:tblW w:w="0" w:type="auto"/>
        <w:tblLook w:val="04A0"/>
      </w:tblPr>
      <w:tblGrid>
        <w:gridCol w:w="6588"/>
        <w:gridCol w:w="6588"/>
      </w:tblGrid>
      <w:tr w:rsidR="00903E39" w:rsidRPr="00027B6B" w:rsidTr="00682575">
        <w:tc>
          <w:tcPr>
            <w:tcW w:w="6588" w:type="dxa"/>
          </w:tcPr>
          <w:p w:rsidR="00903E39" w:rsidRPr="00027B6B" w:rsidRDefault="00903E39" w:rsidP="00027B6B">
            <w:pPr>
              <w:spacing w:line="276" w:lineRule="auto"/>
              <w:jc w:val="center"/>
              <w:rPr>
                <w:rFonts w:ascii="Arial" w:hAnsi="Arial" w:cs="Arial"/>
                <w:b/>
              </w:rPr>
            </w:pPr>
            <w:r w:rsidRPr="00027B6B">
              <w:rPr>
                <w:rFonts w:ascii="Arial" w:hAnsi="Arial" w:cs="Arial"/>
                <w:b/>
              </w:rPr>
              <w:t>Comments</w:t>
            </w:r>
          </w:p>
        </w:tc>
        <w:tc>
          <w:tcPr>
            <w:tcW w:w="6588" w:type="dxa"/>
          </w:tcPr>
          <w:p w:rsidR="00903E39" w:rsidRPr="00027B6B" w:rsidRDefault="00903E39" w:rsidP="00027B6B">
            <w:pPr>
              <w:spacing w:line="276" w:lineRule="auto"/>
              <w:jc w:val="center"/>
              <w:rPr>
                <w:rFonts w:ascii="Arial" w:hAnsi="Arial" w:cs="Arial"/>
                <w:b/>
              </w:rPr>
            </w:pPr>
            <w:r w:rsidRPr="00027B6B">
              <w:rPr>
                <w:rFonts w:ascii="Arial" w:hAnsi="Arial" w:cs="Arial"/>
                <w:b/>
              </w:rPr>
              <w:t>Responses</w:t>
            </w:r>
          </w:p>
        </w:tc>
      </w:tr>
      <w:tr w:rsidR="00903E39" w:rsidRPr="00027B6B" w:rsidTr="00682575">
        <w:tc>
          <w:tcPr>
            <w:tcW w:w="6588" w:type="dxa"/>
          </w:tcPr>
          <w:p w:rsidR="004E3A71" w:rsidRDefault="004E3A71" w:rsidP="00027B6B">
            <w:pPr>
              <w:spacing w:line="276" w:lineRule="auto"/>
              <w:rPr>
                <w:rFonts w:ascii="Arial" w:hAnsi="Arial" w:cs="Arial"/>
              </w:rPr>
            </w:pPr>
            <w:r>
              <w:rPr>
                <w:rFonts w:ascii="Arial" w:hAnsi="Arial" w:cs="Arial"/>
              </w:rPr>
              <w:t xml:space="preserve">5.1 </w:t>
            </w:r>
            <w:r w:rsidR="00913B5B" w:rsidRPr="00913B5B">
              <w:rPr>
                <w:rFonts w:ascii="Arial" w:hAnsi="Arial" w:cs="Arial"/>
              </w:rPr>
              <w:t xml:space="preserve">The cannabis </w:t>
            </w:r>
            <w:r w:rsidRPr="00913B5B">
              <w:rPr>
                <w:rFonts w:ascii="Arial" w:hAnsi="Arial" w:cs="Arial"/>
              </w:rPr>
              <w:t>offences in effect ensure</w:t>
            </w:r>
            <w:r w:rsidR="00913B5B" w:rsidRPr="00913B5B">
              <w:rPr>
                <w:rFonts w:ascii="Arial" w:hAnsi="Arial" w:cs="Arial"/>
              </w:rPr>
              <w:t xml:space="preserve"> that no commercial activities are allowed in respect of cannabis</w:t>
            </w:r>
            <w:r>
              <w:rPr>
                <w:rFonts w:ascii="Arial" w:hAnsi="Arial" w:cs="Arial"/>
              </w:rPr>
              <w:t>.</w:t>
            </w:r>
          </w:p>
          <w:p w:rsidR="00903E39" w:rsidRPr="00027B6B" w:rsidRDefault="00913B5B" w:rsidP="00027B6B">
            <w:pPr>
              <w:spacing w:line="276" w:lineRule="auto"/>
              <w:rPr>
                <w:rFonts w:ascii="Arial" w:hAnsi="Arial" w:cs="Arial"/>
              </w:rPr>
            </w:pPr>
            <w:r w:rsidRPr="00913B5B">
              <w:rPr>
                <w:rFonts w:ascii="Arial" w:hAnsi="Arial" w:cs="Arial"/>
              </w:rPr>
              <w:t>(Wonderlife Cannabis Institute (p</w:t>
            </w:r>
            <w:r w:rsidR="00AA54FF">
              <w:rPr>
                <w:rFonts w:ascii="Arial" w:hAnsi="Arial" w:cs="Arial"/>
              </w:rPr>
              <w:t xml:space="preserve"> </w:t>
            </w:r>
            <w:r w:rsidRPr="00913B5B">
              <w:rPr>
                <w:rFonts w:ascii="Arial" w:hAnsi="Arial" w:cs="Arial"/>
              </w:rPr>
              <w:t>6)).</w:t>
            </w:r>
          </w:p>
        </w:tc>
        <w:tc>
          <w:tcPr>
            <w:tcW w:w="6588" w:type="dxa"/>
          </w:tcPr>
          <w:p w:rsidR="00903E39" w:rsidRPr="00AA54FF" w:rsidRDefault="00AA54FF" w:rsidP="00AA54FF">
            <w:pPr>
              <w:spacing w:line="276" w:lineRule="auto"/>
              <w:rPr>
                <w:rFonts w:ascii="Arial" w:hAnsi="Arial" w:cs="Arial"/>
              </w:rPr>
            </w:pPr>
            <w:r>
              <w:rPr>
                <w:rFonts w:ascii="Arial" w:hAnsi="Arial" w:cs="Arial"/>
              </w:rPr>
              <w:t>5.1 It is correct that the Bill criminalise</w:t>
            </w:r>
            <w:r w:rsidR="00156BBA">
              <w:rPr>
                <w:rFonts w:ascii="Arial" w:hAnsi="Arial" w:cs="Arial"/>
              </w:rPr>
              <w:t>s</w:t>
            </w:r>
            <w:r>
              <w:rPr>
                <w:rFonts w:ascii="Arial" w:hAnsi="Arial" w:cs="Arial"/>
              </w:rPr>
              <w:t xml:space="preserve"> all cannabis commercial activities.</w:t>
            </w:r>
          </w:p>
        </w:tc>
      </w:tr>
      <w:tr w:rsidR="001F72AE" w:rsidRPr="00027B6B" w:rsidTr="00682575">
        <w:tc>
          <w:tcPr>
            <w:tcW w:w="6588" w:type="dxa"/>
          </w:tcPr>
          <w:p w:rsidR="001F72AE" w:rsidRDefault="00AF5A3A" w:rsidP="001F72AE">
            <w:pPr>
              <w:spacing w:line="276" w:lineRule="auto"/>
              <w:rPr>
                <w:rFonts w:ascii="Arial" w:hAnsi="Arial" w:cs="Arial"/>
              </w:rPr>
            </w:pPr>
            <w:r>
              <w:rPr>
                <w:rFonts w:ascii="Arial" w:hAnsi="Arial" w:cs="Arial"/>
              </w:rPr>
              <w:t xml:space="preserve">5.2 </w:t>
            </w:r>
            <w:r w:rsidR="001F72AE" w:rsidRPr="001F72AE">
              <w:rPr>
                <w:rFonts w:ascii="Arial" w:hAnsi="Arial" w:cs="Arial"/>
              </w:rPr>
              <w:t>What harms are prevented by criminalising the behaviour of someone who possesses more than a “prescribed quantity</w:t>
            </w:r>
            <w:r w:rsidR="001F72AE">
              <w:rPr>
                <w:rFonts w:ascii="Arial" w:hAnsi="Arial" w:cs="Arial"/>
              </w:rPr>
              <w:t>".</w:t>
            </w:r>
          </w:p>
          <w:p w:rsidR="001F72AE" w:rsidRPr="00913B5B" w:rsidRDefault="001F72AE" w:rsidP="001F72AE">
            <w:pPr>
              <w:rPr>
                <w:rFonts w:ascii="Arial" w:hAnsi="Arial" w:cs="Arial"/>
              </w:rPr>
            </w:pPr>
            <w:r>
              <w:rPr>
                <w:rFonts w:ascii="Arial" w:hAnsi="Arial" w:cs="Arial"/>
              </w:rPr>
              <w:t>(Schindlers (p 17 – 18))</w:t>
            </w:r>
          </w:p>
        </w:tc>
        <w:tc>
          <w:tcPr>
            <w:tcW w:w="6588" w:type="dxa"/>
          </w:tcPr>
          <w:p w:rsidR="001F72AE" w:rsidRPr="00AA54FF" w:rsidRDefault="00AA54FF" w:rsidP="000A1043">
            <w:pPr>
              <w:spacing w:line="276" w:lineRule="auto"/>
              <w:rPr>
                <w:rFonts w:ascii="Arial" w:hAnsi="Arial" w:cs="Arial"/>
              </w:rPr>
            </w:pPr>
            <w:r>
              <w:rPr>
                <w:rFonts w:ascii="Arial" w:hAnsi="Arial" w:cs="Arial"/>
              </w:rPr>
              <w:t xml:space="preserve">5.2 </w:t>
            </w:r>
            <w:r w:rsidR="00156BBA">
              <w:rPr>
                <w:rFonts w:ascii="Arial" w:hAnsi="Arial" w:cs="Arial"/>
              </w:rPr>
              <w:t>T</w:t>
            </w:r>
            <w:r w:rsidR="000A1043">
              <w:rPr>
                <w:rFonts w:ascii="Arial" w:hAnsi="Arial" w:cs="Arial"/>
              </w:rPr>
              <w:t xml:space="preserve">he criminalisation </w:t>
            </w:r>
            <w:r w:rsidR="00156BBA" w:rsidRPr="00156BBA">
              <w:rPr>
                <w:rFonts w:ascii="Arial" w:hAnsi="Arial" w:cs="Arial"/>
              </w:rPr>
              <w:t>aim</w:t>
            </w:r>
            <w:r w:rsidR="000A1043">
              <w:rPr>
                <w:rFonts w:ascii="Arial" w:hAnsi="Arial" w:cs="Arial"/>
              </w:rPr>
              <w:t>s</w:t>
            </w:r>
            <w:r w:rsidR="00156BBA" w:rsidRPr="00156BBA">
              <w:rPr>
                <w:rFonts w:ascii="Arial" w:hAnsi="Arial" w:cs="Arial"/>
              </w:rPr>
              <w:t xml:space="preserve"> to address dealing in cannabis and protect others against the harms associated with cannabis use. If no restrictions are placed on </w:t>
            </w:r>
            <w:r w:rsidR="000A1043">
              <w:rPr>
                <w:rFonts w:ascii="Arial" w:hAnsi="Arial" w:cs="Arial"/>
              </w:rPr>
              <w:t xml:space="preserve">the quantity of </w:t>
            </w:r>
            <w:r w:rsidR="00156BBA" w:rsidRPr="00156BBA">
              <w:rPr>
                <w:rFonts w:ascii="Arial" w:hAnsi="Arial" w:cs="Arial"/>
              </w:rPr>
              <w:t>cannabis</w:t>
            </w:r>
            <w:r w:rsidR="00714DB9">
              <w:rPr>
                <w:rFonts w:ascii="Arial" w:hAnsi="Arial" w:cs="Arial"/>
              </w:rPr>
              <w:t xml:space="preserve"> that</w:t>
            </w:r>
            <w:r w:rsidR="00156BBA" w:rsidRPr="00156BBA">
              <w:rPr>
                <w:rFonts w:ascii="Arial" w:hAnsi="Arial" w:cs="Arial"/>
              </w:rPr>
              <w:t xml:space="preserve"> may be possess</w:t>
            </w:r>
            <w:r w:rsidR="00714DB9">
              <w:rPr>
                <w:rFonts w:ascii="Arial" w:hAnsi="Arial" w:cs="Arial"/>
              </w:rPr>
              <w:t>ed</w:t>
            </w:r>
            <w:r w:rsidR="000A1043">
              <w:rPr>
                <w:rFonts w:ascii="Arial" w:hAnsi="Arial" w:cs="Arial"/>
              </w:rPr>
              <w:t xml:space="preserve">, </w:t>
            </w:r>
            <w:r w:rsidR="00156BBA" w:rsidRPr="00156BBA">
              <w:rPr>
                <w:rFonts w:ascii="Arial" w:hAnsi="Arial" w:cs="Arial"/>
              </w:rPr>
              <w:t>it would be near impossible to address dealing in cannabis and the criminal activities associated therewith.</w:t>
            </w:r>
          </w:p>
        </w:tc>
      </w:tr>
      <w:tr w:rsidR="00804699" w:rsidRPr="00027B6B" w:rsidTr="00682575">
        <w:tc>
          <w:tcPr>
            <w:tcW w:w="6588" w:type="dxa"/>
          </w:tcPr>
          <w:p w:rsidR="00804699" w:rsidRPr="00027B6B" w:rsidRDefault="00AF5A3A" w:rsidP="000A1043">
            <w:pPr>
              <w:spacing w:line="276" w:lineRule="auto"/>
              <w:rPr>
                <w:rFonts w:ascii="Arial" w:hAnsi="Arial" w:cs="Arial"/>
              </w:rPr>
            </w:pPr>
            <w:r>
              <w:rPr>
                <w:rFonts w:ascii="Arial" w:hAnsi="Arial" w:cs="Arial"/>
              </w:rPr>
              <w:t>5.</w:t>
            </w:r>
            <w:r w:rsidR="000A1043">
              <w:rPr>
                <w:rFonts w:ascii="Arial" w:hAnsi="Arial" w:cs="Arial"/>
              </w:rPr>
              <w:t>3</w:t>
            </w:r>
            <w:r>
              <w:rPr>
                <w:rFonts w:ascii="Arial" w:hAnsi="Arial" w:cs="Arial"/>
              </w:rPr>
              <w:t xml:space="preserve"> </w:t>
            </w:r>
            <w:r w:rsidR="00804699" w:rsidRPr="00027B6B">
              <w:rPr>
                <w:rFonts w:ascii="Arial" w:hAnsi="Arial" w:cs="Arial"/>
              </w:rPr>
              <w:t xml:space="preserve">There should not be a restriction </w:t>
            </w:r>
            <w:r>
              <w:rPr>
                <w:rFonts w:ascii="Arial" w:hAnsi="Arial" w:cs="Arial"/>
              </w:rPr>
              <w:t xml:space="preserve">on cannabis </w:t>
            </w:r>
            <w:r w:rsidR="00804699" w:rsidRPr="00027B6B">
              <w:rPr>
                <w:rFonts w:ascii="Arial" w:hAnsi="Arial" w:cs="Arial"/>
              </w:rPr>
              <w:t>for persons and spiritual leaders belonging to religious and cultural communities. (NRC (p 3)</w:t>
            </w:r>
            <w:r w:rsidR="007832F9" w:rsidRPr="00027B6B">
              <w:rPr>
                <w:rFonts w:ascii="Arial" w:hAnsi="Arial" w:cs="Arial"/>
              </w:rPr>
              <w:t>; TRO (p 2)</w:t>
            </w:r>
            <w:r w:rsidR="00804699" w:rsidRPr="00027B6B">
              <w:rPr>
                <w:rFonts w:ascii="Arial" w:hAnsi="Arial" w:cs="Arial"/>
              </w:rPr>
              <w:t xml:space="preserve">) </w:t>
            </w:r>
            <w:r w:rsidR="00804699" w:rsidRPr="00027B6B">
              <w:rPr>
                <w:rFonts w:ascii="Arial" w:hAnsi="Arial" w:cs="Arial"/>
              </w:rPr>
              <w:tab/>
            </w:r>
          </w:p>
        </w:tc>
        <w:tc>
          <w:tcPr>
            <w:tcW w:w="6588" w:type="dxa"/>
          </w:tcPr>
          <w:p w:rsidR="00804699" w:rsidRPr="000A1043" w:rsidRDefault="000A1043" w:rsidP="00027B6B">
            <w:pPr>
              <w:spacing w:line="276" w:lineRule="auto"/>
              <w:rPr>
                <w:rFonts w:ascii="Arial" w:hAnsi="Arial" w:cs="Arial"/>
              </w:rPr>
            </w:pPr>
            <w:r>
              <w:rPr>
                <w:rFonts w:ascii="Arial" w:hAnsi="Arial" w:cs="Arial"/>
              </w:rPr>
              <w:t xml:space="preserve">5.3 </w:t>
            </w:r>
            <w:r w:rsidRPr="000A1043">
              <w:rPr>
                <w:rFonts w:ascii="Arial" w:hAnsi="Arial" w:cs="Arial"/>
                <w:b/>
              </w:rPr>
              <w:t>As indicated in paragraph 1.24, a religious</w:t>
            </w:r>
            <w:r w:rsidR="00714DB9">
              <w:rPr>
                <w:rFonts w:ascii="Arial" w:hAnsi="Arial" w:cs="Arial"/>
                <w:b/>
              </w:rPr>
              <w:t>/cultural</w:t>
            </w:r>
            <w:r w:rsidRPr="000A1043">
              <w:rPr>
                <w:rFonts w:ascii="Arial" w:hAnsi="Arial" w:cs="Arial"/>
                <w:b/>
              </w:rPr>
              <w:t xml:space="preserve"> exemption may be considered.</w:t>
            </w:r>
          </w:p>
        </w:tc>
      </w:tr>
      <w:tr w:rsidR="00C60611" w:rsidRPr="00027B6B" w:rsidTr="00682575">
        <w:tc>
          <w:tcPr>
            <w:tcW w:w="6588" w:type="dxa"/>
          </w:tcPr>
          <w:p w:rsidR="00C60611" w:rsidRPr="00027B6B" w:rsidRDefault="000A1043" w:rsidP="00C60611">
            <w:pPr>
              <w:spacing w:line="276" w:lineRule="auto"/>
              <w:rPr>
                <w:rFonts w:ascii="Arial" w:hAnsi="Arial" w:cs="Arial"/>
              </w:rPr>
            </w:pPr>
            <w:r>
              <w:rPr>
                <w:rFonts w:ascii="Arial" w:hAnsi="Arial" w:cs="Arial"/>
              </w:rPr>
              <w:t>5.4</w:t>
            </w:r>
            <w:r w:rsidR="00C60611">
              <w:rPr>
                <w:rFonts w:ascii="Arial" w:hAnsi="Arial" w:cs="Arial"/>
              </w:rPr>
              <w:t xml:space="preserve"> Clause 4 must be amended to </w:t>
            </w:r>
            <w:r>
              <w:rPr>
                <w:rFonts w:ascii="Arial" w:hAnsi="Arial" w:cs="Arial"/>
              </w:rPr>
              <w:t xml:space="preserve">clarify its application, namely </w:t>
            </w:r>
            <w:r w:rsidR="00C60611">
              <w:rPr>
                <w:rFonts w:ascii="Arial" w:hAnsi="Arial" w:cs="Arial"/>
              </w:rPr>
              <w:t xml:space="preserve">that </w:t>
            </w:r>
            <w:r w:rsidR="00C60611" w:rsidRPr="00027B6B">
              <w:rPr>
                <w:rFonts w:ascii="Arial" w:hAnsi="Arial" w:cs="Arial"/>
              </w:rPr>
              <w:t>the offences do not apply to a person who performs any activity under authority of a license obtained from SAHPRA (medical cannabis) or the Department of Agriculture Land Reform and Rural Development (hemp with a THC content of not more that 0.2%), which may be an offence in terms of the Bill.</w:t>
            </w:r>
          </w:p>
          <w:p w:rsidR="00C60611" w:rsidRDefault="00C60611" w:rsidP="00C60611">
            <w:pPr>
              <w:rPr>
                <w:rFonts w:ascii="Arial" w:hAnsi="Arial" w:cs="Arial"/>
              </w:rPr>
            </w:pPr>
            <w:r w:rsidRPr="00027B6B">
              <w:rPr>
                <w:rFonts w:ascii="Arial" w:hAnsi="Arial" w:cs="Arial"/>
              </w:rPr>
              <w:t>(Jeff Verlinden)</w:t>
            </w:r>
          </w:p>
          <w:p w:rsidR="00C60611" w:rsidRDefault="00C60611" w:rsidP="00C60611">
            <w:pPr>
              <w:rPr>
                <w:rFonts w:ascii="Arial" w:hAnsi="Arial" w:cs="Arial"/>
              </w:rPr>
            </w:pPr>
          </w:p>
        </w:tc>
        <w:tc>
          <w:tcPr>
            <w:tcW w:w="6588" w:type="dxa"/>
          </w:tcPr>
          <w:p w:rsidR="00C60611" w:rsidRPr="000A1043" w:rsidRDefault="000A1043" w:rsidP="000A1043">
            <w:pPr>
              <w:rPr>
                <w:rFonts w:ascii="Arial" w:hAnsi="Arial" w:cs="Arial"/>
              </w:rPr>
            </w:pPr>
            <w:r>
              <w:rPr>
                <w:rFonts w:ascii="Arial" w:hAnsi="Arial" w:cs="Arial"/>
              </w:rPr>
              <w:t xml:space="preserve">5.4 </w:t>
            </w:r>
            <w:r w:rsidRPr="007E0EA4">
              <w:rPr>
                <w:rFonts w:ascii="Arial" w:hAnsi="Arial" w:cs="Arial"/>
              </w:rPr>
              <w:t xml:space="preserve">This is noted </w:t>
            </w:r>
            <w:r>
              <w:rPr>
                <w:rFonts w:ascii="Arial" w:hAnsi="Arial" w:cs="Arial"/>
              </w:rPr>
              <w:t xml:space="preserve">it is not </w:t>
            </w:r>
            <w:r w:rsidRPr="007E0EA4">
              <w:rPr>
                <w:rFonts w:ascii="Arial" w:hAnsi="Arial" w:cs="Arial"/>
              </w:rPr>
              <w:t>necessary</w:t>
            </w:r>
            <w:r>
              <w:rPr>
                <w:rFonts w:ascii="Arial" w:hAnsi="Arial" w:cs="Arial"/>
              </w:rPr>
              <w:t>. Clause 1(2) of the Bill already provides for this.</w:t>
            </w:r>
          </w:p>
        </w:tc>
      </w:tr>
      <w:tr w:rsidR="00EB42C0" w:rsidRPr="00027B6B" w:rsidTr="00682575">
        <w:tc>
          <w:tcPr>
            <w:tcW w:w="6588" w:type="dxa"/>
          </w:tcPr>
          <w:p w:rsidR="00EB42C0" w:rsidRPr="00027B6B" w:rsidRDefault="000A1043" w:rsidP="00FD1A0D">
            <w:pPr>
              <w:spacing w:line="276" w:lineRule="auto"/>
              <w:rPr>
                <w:rFonts w:ascii="Arial" w:hAnsi="Arial" w:cs="Arial"/>
              </w:rPr>
            </w:pPr>
            <w:r>
              <w:rPr>
                <w:rFonts w:ascii="Arial" w:hAnsi="Arial" w:cs="Arial"/>
              </w:rPr>
              <w:t>5.5</w:t>
            </w:r>
            <w:r w:rsidR="00AF5A3A">
              <w:rPr>
                <w:rFonts w:ascii="Arial" w:hAnsi="Arial" w:cs="Arial"/>
              </w:rPr>
              <w:t xml:space="preserve"> </w:t>
            </w:r>
            <w:r w:rsidR="00EB42C0" w:rsidRPr="00027B6B">
              <w:rPr>
                <w:rFonts w:ascii="Arial" w:hAnsi="Arial" w:cs="Arial"/>
              </w:rPr>
              <w:t xml:space="preserve">The quantity of </w:t>
            </w:r>
            <w:r w:rsidR="00534674" w:rsidRPr="00027B6B">
              <w:rPr>
                <w:rFonts w:ascii="Arial" w:hAnsi="Arial" w:cs="Arial"/>
              </w:rPr>
              <w:t>c</w:t>
            </w:r>
            <w:r w:rsidR="00EB42C0" w:rsidRPr="00027B6B">
              <w:rPr>
                <w:rFonts w:ascii="Arial" w:hAnsi="Arial" w:cs="Arial"/>
              </w:rPr>
              <w:t>annabis that can be possessed by any adult person in a public place at a given time in South Africa should be unrestricted</w:t>
            </w:r>
            <w:r w:rsidR="00C60611">
              <w:rPr>
                <w:rFonts w:ascii="Arial" w:hAnsi="Arial" w:cs="Arial"/>
              </w:rPr>
              <w:t xml:space="preserve"> (clause 4(1))</w:t>
            </w:r>
            <w:r w:rsidR="00EB42C0" w:rsidRPr="00027B6B">
              <w:rPr>
                <w:rFonts w:ascii="Arial" w:hAnsi="Arial" w:cs="Arial"/>
              </w:rPr>
              <w:t>.</w:t>
            </w:r>
          </w:p>
          <w:p w:rsidR="00EB42C0" w:rsidRPr="00027B6B" w:rsidRDefault="00EB42C0" w:rsidP="00FD1A0D">
            <w:pPr>
              <w:spacing w:line="276" w:lineRule="auto"/>
              <w:rPr>
                <w:rFonts w:ascii="Arial" w:hAnsi="Arial" w:cs="Arial"/>
              </w:rPr>
            </w:pPr>
            <w:r w:rsidRPr="00027B6B">
              <w:rPr>
                <w:rFonts w:ascii="Arial" w:hAnsi="Arial" w:cs="Arial"/>
              </w:rPr>
              <w:t>(Azibuye Emasisweni Institute of Wellness and Indigenous Knowledge Systems (p 3))</w:t>
            </w:r>
          </w:p>
        </w:tc>
        <w:tc>
          <w:tcPr>
            <w:tcW w:w="6588" w:type="dxa"/>
          </w:tcPr>
          <w:p w:rsidR="00EB42C0" w:rsidRPr="00027B6B" w:rsidRDefault="00FD1A0D" w:rsidP="00FD1A0D">
            <w:pPr>
              <w:spacing w:line="276" w:lineRule="auto"/>
              <w:rPr>
                <w:rFonts w:ascii="Arial" w:hAnsi="Arial" w:cs="Arial"/>
              </w:rPr>
            </w:pPr>
            <w:r>
              <w:rPr>
                <w:rFonts w:ascii="Arial" w:hAnsi="Arial" w:cs="Arial"/>
              </w:rPr>
              <w:t xml:space="preserve">5.5 This cannot be accommodated. The quantity of cannabis possessed in a public place must be restricted to curb dealing therein. </w:t>
            </w:r>
          </w:p>
        </w:tc>
      </w:tr>
      <w:tr w:rsidR="00682575" w:rsidRPr="00027B6B" w:rsidTr="00682575">
        <w:tc>
          <w:tcPr>
            <w:tcW w:w="6588" w:type="dxa"/>
          </w:tcPr>
          <w:p w:rsidR="00C60611" w:rsidRPr="00027B6B" w:rsidRDefault="00AF5A3A" w:rsidP="00C60611">
            <w:pPr>
              <w:spacing w:line="276" w:lineRule="auto"/>
              <w:rPr>
                <w:rFonts w:ascii="Arial" w:hAnsi="Arial" w:cs="Arial"/>
              </w:rPr>
            </w:pPr>
            <w:r>
              <w:rPr>
                <w:rFonts w:ascii="Arial" w:hAnsi="Arial" w:cs="Arial"/>
              </w:rPr>
              <w:t xml:space="preserve">5.6 </w:t>
            </w:r>
            <w:r w:rsidR="00C60611" w:rsidRPr="00027B6B">
              <w:rPr>
                <w:rFonts w:ascii="Arial" w:hAnsi="Arial" w:cs="Arial"/>
              </w:rPr>
              <w:t>Clause 4(3) imposes obligations to sto</w:t>
            </w:r>
            <w:r w:rsidR="009D0545">
              <w:rPr>
                <w:rFonts w:ascii="Arial" w:hAnsi="Arial" w:cs="Arial"/>
              </w:rPr>
              <w:t>re cannabis in "a secure space". H</w:t>
            </w:r>
            <w:r w:rsidR="00C60611" w:rsidRPr="00027B6B">
              <w:rPr>
                <w:rFonts w:ascii="Arial" w:hAnsi="Arial" w:cs="Arial"/>
              </w:rPr>
              <w:t xml:space="preserve">owever the Bill fails to </w:t>
            </w:r>
            <w:r w:rsidR="00C60611">
              <w:rPr>
                <w:rFonts w:ascii="Arial" w:hAnsi="Arial" w:cs="Arial"/>
              </w:rPr>
              <w:t xml:space="preserve">provide guidance what is to be considered a </w:t>
            </w:r>
            <w:r w:rsidR="00C60611" w:rsidRPr="00027B6B">
              <w:rPr>
                <w:rFonts w:ascii="Arial" w:hAnsi="Arial" w:cs="Arial"/>
              </w:rPr>
              <w:t>"secure place".</w:t>
            </w:r>
          </w:p>
          <w:p w:rsidR="00682575" w:rsidRPr="00027B6B" w:rsidRDefault="00C60611" w:rsidP="00C60611">
            <w:pPr>
              <w:spacing w:line="276" w:lineRule="auto"/>
              <w:rPr>
                <w:rFonts w:ascii="Arial" w:hAnsi="Arial" w:cs="Arial"/>
              </w:rPr>
            </w:pPr>
            <w:r w:rsidRPr="00027B6B">
              <w:rPr>
                <w:rFonts w:ascii="Arial" w:hAnsi="Arial" w:cs="Arial"/>
              </w:rPr>
              <w:t>(Wegerif (p 9))</w:t>
            </w:r>
          </w:p>
        </w:tc>
        <w:tc>
          <w:tcPr>
            <w:tcW w:w="6588" w:type="dxa"/>
          </w:tcPr>
          <w:p w:rsidR="00FD1A0D" w:rsidRPr="009D0545" w:rsidRDefault="00FD1A0D" w:rsidP="009D0545">
            <w:pPr>
              <w:spacing w:line="276" w:lineRule="auto"/>
              <w:rPr>
                <w:rFonts w:ascii="Arial" w:hAnsi="Arial" w:cs="Arial"/>
                <w:b/>
              </w:rPr>
            </w:pPr>
            <w:r>
              <w:rPr>
                <w:rFonts w:ascii="Arial" w:hAnsi="Arial" w:cs="Arial"/>
              </w:rPr>
              <w:t xml:space="preserve">5.6 </w:t>
            </w:r>
            <w:r w:rsidR="009D0545" w:rsidRPr="009D0545">
              <w:rPr>
                <w:rFonts w:ascii="Arial" w:hAnsi="Arial" w:cs="Arial"/>
                <w:b/>
              </w:rPr>
              <w:t xml:space="preserve">An amendment may be considered in respect of the provision to provide for requirements and standards as contemplated in paragraph </w:t>
            </w:r>
            <w:r w:rsidR="009D0545" w:rsidRPr="009D0545">
              <w:rPr>
                <w:rFonts w:ascii="Arial" w:hAnsi="Arial" w:cs="Arial"/>
                <w:b/>
                <w:i/>
              </w:rPr>
              <w:t>(b)</w:t>
            </w:r>
            <w:r w:rsidR="009D0545" w:rsidRPr="009D0545">
              <w:rPr>
                <w:rFonts w:ascii="Arial" w:hAnsi="Arial" w:cs="Arial"/>
                <w:b/>
              </w:rPr>
              <w:t>, only, which requirements or standards will be prescribed by regulation.</w:t>
            </w:r>
            <w:r w:rsidRPr="009D0545">
              <w:rPr>
                <w:rFonts w:ascii="Arial" w:hAnsi="Arial" w:cs="Arial"/>
                <w:b/>
              </w:rPr>
              <w:t xml:space="preserve"> </w:t>
            </w:r>
          </w:p>
          <w:p w:rsidR="00682575" w:rsidRPr="00027B6B" w:rsidRDefault="00682575" w:rsidP="00027B6B">
            <w:pPr>
              <w:spacing w:line="276" w:lineRule="auto"/>
              <w:rPr>
                <w:rFonts w:ascii="Arial" w:hAnsi="Arial" w:cs="Arial"/>
              </w:rPr>
            </w:pPr>
          </w:p>
        </w:tc>
      </w:tr>
      <w:tr w:rsidR="00903E39" w:rsidRPr="00027B6B" w:rsidTr="00682575">
        <w:tc>
          <w:tcPr>
            <w:tcW w:w="6588" w:type="dxa"/>
          </w:tcPr>
          <w:p w:rsidR="00C60611" w:rsidRDefault="00C60611" w:rsidP="00C60611">
            <w:pPr>
              <w:spacing w:line="276" w:lineRule="auto"/>
              <w:rPr>
                <w:rFonts w:ascii="Arial" w:hAnsi="Arial" w:cs="Arial"/>
              </w:rPr>
            </w:pPr>
            <w:r>
              <w:rPr>
                <w:rFonts w:ascii="Arial" w:hAnsi="Arial" w:cs="Arial"/>
              </w:rPr>
              <w:t xml:space="preserve">5.7 </w:t>
            </w:r>
            <w:r w:rsidR="00903E39" w:rsidRPr="00027B6B">
              <w:rPr>
                <w:rFonts w:ascii="Arial" w:hAnsi="Arial" w:cs="Arial"/>
              </w:rPr>
              <w:t>The Fields Of Green For All have been working with world renowned scientists to prove that cannabis is almost harmless to those that use it on a physical level. The offence of dealing</w:t>
            </w:r>
            <w:r w:rsidR="00AF5A3A">
              <w:rPr>
                <w:rFonts w:ascii="Arial" w:hAnsi="Arial" w:cs="Arial"/>
              </w:rPr>
              <w:t xml:space="preserve"> in </w:t>
            </w:r>
            <w:r w:rsidR="00903E39" w:rsidRPr="00027B6B">
              <w:rPr>
                <w:rFonts w:ascii="Arial" w:hAnsi="Arial" w:cs="Arial"/>
              </w:rPr>
              <w:t xml:space="preserve">and buying </w:t>
            </w:r>
            <w:r>
              <w:rPr>
                <w:rFonts w:ascii="Arial" w:hAnsi="Arial" w:cs="Arial"/>
              </w:rPr>
              <w:t xml:space="preserve">in </w:t>
            </w:r>
            <w:r w:rsidR="00AF5A3A">
              <w:rPr>
                <w:rFonts w:ascii="Arial" w:hAnsi="Arial" w:cs="Arial"/>
              </w:rPr>
              <w:t>clause 4(5)</w:t>
            </w:r>
            <w:r>
              <w:rPr>
                <w:rFonts w:ascii="Arial" w:hAnsi="Arial" w:cs="Arial"/>
              </w:rPr>
              <w:t xml:space="preserve"> </w:t>
            </w:r>
            <w:r w:rsidR="00903E39" w:rsidRPr="00027B6B">
              <w:rPr>
                <w:rFonts w:ascii="Arial" w:hAnsi="Arial" w:cs="Arial"/>
              </w:rPr>
              <w:t xml:space="preserve">does not have a victim other than the accused. </w:t>
            </w:r>
          </w:p>
          <w:p w:rsidR="00903E39" w:rsidRPr="00027B6B" w:rsidRDefault="00903E39" w:rsidP="00C60611">
            <w:pPr>
              <w:spacing w:line="276" w:lineRule="auto"/>
              <w:rPr>
                <w:rFonts w:ascii="Arial" w:hAnsi="Arial" w:cs="Arial"/>
              </w:rPr>
            </w:pPr>
            <w:r w:rsidRPr="00027B6B">
              <w:rPr>
                <w:rFonts w:ascii="Arial" w:hAnsi="Arial" w:cs="Arial"/>
              </w:rPr>
              <w:t>(F Saaiman page 2)</w:t>
            </w:r>
          </w:p>
        </w:tc>
        <w:tc>
          <w:tcPr>
            <w:tcW w:w="6588" w:type="dxa"/>
          </w:tcPr>
          <w:p w:rsidR="00903E39" w:rsidRPr="00027B6B" w:rsidRDefault="009D0545" w:rsidP="00646A6A">
            <w:pPr>
              <w:spacing w:line="276" w:lineRule="auto"/>
              <w:rPr>
                <w:rFonts w:ascii="Arial" w:hAnsi="Arial" w:cs="Arial"/>
              </w:rPr>
            </w:pPr>
            <w:r>
              <w:rPr>
                <w:rFonts w:ascii="Arial" w:hAnsi="Arial" w:cs="Arial"/>
              </w:rPr>
              <w:t xml:space="preserve">5.7 </w:t>
            </w:r>
            <w:r w:rsidR="006A79A0">
              <w:rPr>
                <w:rFonts w:ascii="Arial" w:hAnsi="Arial" w:cs="Arial"/>
              </w:rPr>
              <w:t xml:space="preserve">Dealing in cannabis falls outside the constitutional exemption provided for in the Prince Judgment and the obligations of the RSA in terms of the International Drug Control Regime. In terms of the definition of "deal in" the conduct of the buyer will be regarded as </w:t>
            </w:r>
            <w:r w:rsidR="00646A6A">
              <w:rPr>
                <w:rFonts w:ascii="Arial" w:hAnsi="Arial" w:cs="Arial"/>
              </w:rPr>
              <w:t>dealing in cannabis. However, in criminal proceeding</w:t>
            </w:r>
            <w:r w:rsidR="00714DB9">
              <w:rPr>
                <w:rFonts w:ascii="Arial" w:hAnsi="Arial" w:cs="Arial"/>
              </w:rPr>
              <w:t>s</w:t>
            </w:r>
            <w:r w:rsidR="00646A6A">
              <w:rPr>
                <w:rFonts w:ascii="Arial" w:hAnsi="Arial" w:cs="Arial"/>
              </w:rPr>
              <w:t xml:space="preserve"> such person will be regarded as a drug user and not be subjected to the same punishment as the person who actually sells the cannabis. The criminalisation of the buyer is to ensure that there is no market to deal in cannabis (see paragraph [88] of the Prince Judgment). </w:t>
            </w:r>
            <w:r w:rsidR="006A79A0">
              <w:rPr>
                <w:rFonts w:ascii="Arial" w:hAnsi="Arial" w:cs="Arial"/>
              </w:rPr>
              <w:t xml:space="preserve"> </w:t>
            </w:r>
          </w:p>
        </w:tc>
      </w:tr>
      <w:tr w:rsidR="00CA053F" w:rsidRPr="00027B6B" w:rsidTr="00682575">
        <w:tc>
          <w:tcPr>
            <w:tcW w:w="6588" w:type="dxa"/>
          </w:tcPr>
          <w:p w:rsidR="00CA053F" w:rsidRPr="00027B6B" w:rsidRDefault="00C60611" w:rsidP="00027B6B">
            <w:pPr>
              <w:spacing w:line="276" w:lineRule="auto"/>
              <w:rPr>
                <w:rFonts w:ascii="Arial" w:hAnsi="Arial" w:cs="Arial"/>
              </w:rPr>
            </w:pPr>
            <w:r>
              <w:rPr>
                <w:rFonts w:ascii="Arial" w:hAnsi="Arial" w:cs="Arial"/>
              </w:rPr>
              <w:t xml:space="preserve">5.8 </w:t>
            </w:r>
            <w:r w:rsidR="00CA053F" w:rsidRPr="00027B6B">
              <w:rPr>
                <w:rFonts w:ascii="Arial" w:hAnsi="Arial" w:cs="Arial"/>
              </w:rPr>
              <w:t xml:space="preserve">It is irrational to require that cannabis must be concealed </w:t>
            </w:r>
            <w:r>
              <w:rPr>
                <w:rFonts w:ascii="Arial" w:hAnsi="Arial" w:cs="Arial"/>
              </w:rPr>
              <w:t xml:space="preserve">from </w:t>
            </w:r>
            <w:r w:rsidR="0090502B" w:rsidRPr="00027B6B">
              <w:rPr>
                <w:rFonts w:ascii="Arial" w:hAnsi="Arial" w:cs="Arial"/>
              </w:rPr>
              <w:t xml:space="preserve">public view, especially </w:t>
            </w:r>
            <w:r>
              <w:rPr>
                <w:rFonts w:ascii="Arial" w:hAnsi="Arial" w:cs="Arial"/>
              </w:rPr>
              <w:t xml:space="preserve">since </w:t>
            </w:r>
            <w:r w:rsidR="00CA053F" w:rsidRPr="00027B6B">
              <w:rPr>
                <w:rFonts w:ascii="Arial" w:hAnsi="Arial" w:cs="Arial"/>
              </w:rPr>
              <w:t>alcohol, can be both display</w:t>
            </w:r>
            <w:r w:rsidR="0090502B" w:rsidRPr="00027B6B">
              <w:rPr>
                <w:rFonts w:ascii="Arial" w:hAnsi="Arial" w:cs="Arial"/>
              </w:rPr>
              <w:t>ed and consumed in public areas</w:t>
            </w:r>
            <w:r>
              <w:rPr>
                <w:rFonts w:ascii="Arial" w:hAnsi="Arial" w:cs="Arial"/>
              </w:rPr>
              <w:t>.</w:t>
            </w:r>
          </w:p>
          <w:p w:rsidR="0090502B" w:rsidRPr="00027B6B" w:rsidRDefault="0090502B" w:rsidP="00336780">
            <w:pPr>
              <w:spacing w:line="276" w:lineRule="auto"/>
              <w:rPr>
                <w:rFonts w:ascii="Arial" w:hAnsi="Arial" w:cs="Arial"/>
              </w:rPr>
            </w:pPr>
            <w:r w:rsidRPr="00027B6B">
              <w:rPr>
                <w:rFonts w:ascii="Arial" w:hAnsi="Arial" w:cs="Arial"/>
              </w:rPr>
              <w:t>(COSATU (p 5)</w:t>
            </w:r>
            <w:r w:rsidR="00BB0A8F" w:rsidRPr="00027B6B">
              <w:rPr>
                <w:rFonts w:ascii="Arial" w:hAnsi="Arial" w:cs="Arial"/>
              </w:rPr>
              <w:t>; SADPI (p3)</w:t>
            </w:r>
            <w:r w:rsidRPr="00027B6B">
              <w:rPr>
                <w:rFonts w:ascii="Arial" w:hAnsi="Arial" w:cs="Arial"/>
              </w:rPr>
              <w:t>)</w:t>
            </w:r>
          </w:p>
        </w:tc>
        <w:tc>
          <w:tcPr>
            <w:tcW w:w="6588" w:type="dxa"/>
          </w:tcPr>
          <w:p w:rsidR="00CA053F" w:rsidRPr="00027B6B" w:rsidRDefault="00A23C70" w:rsidP="00013503">
            <w:pPr>
              <w:spacing w:line="276" w:lineRule="auto"/>
              <w:rPr>
                <w:rFonts w:ascii="Arial" w:hAnsi="Arial" w:cs="Arial"/>
              </w:rPr>
            </w:pPr>
            <w:r>
              <w:rPr>
                <w:rFonts w:ascii="Arial" w:hAnsi="Arial" w:cs="Arial"/>
              </w:rPr>
              <w:t xml:space="preserve">5.8 The aim is to address dealing in cannabis and to curb </w:t>
            </w:r>
            <w:r w:rsidRPr="00A23C70">
              <w:rPr>
                <w:rFonts w:ascii="Arial" w:hAnsi="Arial" w:cs="Arial"/>
              </w:rPr>
              <w:t xml:space="preserve">promotion </w:t>
            </w:r>
            <w:r w:rsidR="00013503">
              <w:rPr>
                <w:rFonts w:ascii="Arial" w:hAnsi="Arial" w:cs="Arial"/>
              </w:rPr>
              <w:t xml:space="preserve">or </w:t>
            </w:r>
            <w:r w:rsidRPr="00A23C70">
              <w:rPr>
                <w:rFonts w:ascii="Arial" w:hAnsi="Arial" w:cs="Arial"/>
              </w:rPr>
              <w:t>enticement</w:t>
            </w:r>
            <w:r>
              <w:rPr>
                <w:rFonts w:ascii="Arial" w:hAnsi="Arial" w:cs="Arial"/>
              </w:rPr>
              <w:t xml:space="preserve"> of others to use cannabis (especially children). </w:t>
            </w:r>
            <w:r w:rsidR="00013503">
              <w:rPr>
                <w:rFonts w:ascii="Arial" w:hAnsi="Arial" w:cs="Arial"/>
              </w:rPr>
              <w:t xml:space="preserve">Foreign jurisdictions have similar measures in place and even criminalise the display of paraphernalia that is used with cannabis, such as bongs, etc. </w:t>
            </w:r>
            <w:r>
              <w:rPr>
                <w:rFonts w:ascii="Arial" w:hAnsi="Arial" w:cs="Arial"/>
              </w:rPr>
              <w:t xml:space="preserve"> </w:t>
            </w:r>
          </w:p>
        </w:tc>
      </w:tr>
      <w:tr w:rsidR="00336780" w:rsidRPr="00027B6B" w:rsidTr="00682575">
        <w:tc>
          <w:tcPr>
            <w:tcW w:w="6588" w:type="dxa"/>
          </w:tcPr>
          <w:p w:rsidR="00336780" w:rsidRPr="00027B6B" w:rsidRDefault="00336780" w:rsidP="00336780">
            <w:pPr>
              <w:spacing w:line="276" w:lineRule="auto"/>
              <w:rPr>
                <w:rFonts w:ascii="Arial" w:hAnsi="Arial" w:cs="Arial"/>
              </w:rPr>
            </w:pPr>
            <w:r>
              <w:rPr>
                <w:rFonts w:ascii="Arial" w:hAnsi="Arial" w:cs="Arial"/>
              </w:rPr>
              <w:t xml:space="preserve">5.9 (a) </w:t>
            </w:r>
            <w:r w:rsidRPr="00027B6B">
              <w:rPr>
                <w:rFonts w:ascii="Arial" w:hAnsi="Arial" w:cs="Arial"/>
              </w:rPr>
              <w:t>A cultural, religious and linguistic community which use cannabis as a sacrament must be permitted to cultivate, store and transport cannabis for sacramental purposes.</w:t>
            </w:r>
          </w:p>
          <w:p w:rsidR="00336780" w:rsidRDefault="00336780" w:rsidP="00336780">
            <w:pPr>
              <w:spacing w:line="276" w:lineRule="auto"/>
              <w:rPr>
                <w:rFonts w:ascii="Arial" w:hAnsi="Arial" w:cs="Arial"/>
              </w:rPr>
            </w:pPr>
            <w:r w:rsidRPr="00027B6B">
              <w:rPr>
                <w:rFonts w:ascii="Arial" w:hAnsi="Arial" w:cs="Arial"/>
              </w:rPr>
              <w:t>(NRC (p 7 – 8)</w:t>
            </w:r>
            <w:r>
              <w:rPr>
                <w:rFonts w:ascii="Arial" w:hAnsi="Arial" w:cs="Arial"/>
              </w:rPr>
              <w:t>)</w:t>
            </w:r>
          </w:p>
          <w:p w:rsidR="00573C1B" w:rsidRDefault="00573C1B" w:rsidP="00336780">
            <w:pPr>
              <w:rPr>
                <w:rFonts w:ascii="Arial" w:hAnsi="Arial" w:cs="Arial"/>
              </w:rPr>
            </w:pPr>
          </w:p>
          <w:p w:rsidR="00336780" w:rsidRDefault="00336780" w:rsidP="00336780">
            <w:pPr>
              <w:rPr>
                <w:rFonts w:ascii="Arial" w:hAnsi="Arial" w:cs="Arial"/>
              </w:rPr>
            </w:pPr>
            <w:r>
              <w:rPr>
                <w:rFonts w:ascii="Arial" w:hAnsi="Arial" w:cs="Arial"/>
              </w:rPr>
              <w:t xml:space="preserve">(b) </w:t>
            </w:r>
            <w:r w:rsidRPr="00336780">
              <w:rPr>
                <w:rFonts w:ascii="Arial" w:hAnsi="Arial" w:cs="Arial"/>
              </w:rPr>
              <w:t>A license/ permit regime is proposed to ensure that cultural, religious and linguistic communities are exempted from the cannabis offences.</w:t>
            </w:r>
          </w:p>
          <w:p w:rsidR="00336780" w:rsidRDefault="00336780" w:rsidP="00336780">
            <w:pPr>
              <w:spacing w:line="276" w:lineRule="auto"/>
              <w:rPr>
                <w:rFonts w:ascii="Arial" w:hAnsi="Arial" w:cs="Arial"/>
              </w:rPr>
            </w:pPr>
            <w:r w:rsidRPr="00336780">
              <w:rPr>
                <w:rFonts w:ascii="Arial" w:hAnsi="Arial" w:cs="Arial"/>
              </w:rPr>
              <w:t>(NRC (p 11); TRO (p 2 – 7))</w:t>
            </w:r>
          </w:p>
          <w:p w:rsidR="00573C1B" w:rsidRDefault="00573C1B" w:rsidP="00336780">
            <w:pPr>
              <w:spacing w:line="276" w:lineRule="auto"/>
              <w:rPr>
                <w:rFonts w:ascii="Arial" w:hAnsi="Arial" w:cs="Arial"/>
              </w:rPr>
            </w:pPr>
          </w:p>
          <w:p w:rsidR="00336780" w:rsidRPr="00336780" w:rsidRDefault="00336780" w:rsidP="00336780">
            <w:pPr>
              <w:spacing w:line="276" w:lineRule="auto"/>
              <w:rPr>
                <w:rFonts w:ascii="Arial" w:hAnsi="Arial" w:cs="Arial"/>
              </w:rPr>
            </w:pPr>
            <w:r>
              <w:rPr>
                <w:rFonts w:ascii="Arial" w:hAnsi="Arial" w:cs="Arial"/>
              </w:rPr>
              <w:t xml:space="preserve">(c) </w:t>
            </w:r>
            <w:r w:rsidRPr="00336780">
              <w:rPr>
                <w:rFonts w:ascii="Arial" w:hAnsi="Arial" w:cs="Arial"/>
              </w:rPr>
              <w:t>An amendment to the Bill is proposed to regulate the dispensing of cannabis through a sacramental dispensary.</w:t>
            </w:r>
          </w:p>
          <w:p w:rsidR="00336780" w:rsidRDefault="00336780" w:rsidP="00336780">
            <w:pPr>
              <w:spacing w:line="276" w:lineRule="auto"/>
              <w:rPr>
                <w:rFonts w:ascii="Arial" w:hAnsi="Arial" w:cs="Arial"/>
              </w:rPr>
            </w:pPr>
            <w:r w:rsidRPr="00336780">
              <w:rPr>
                <w:rFonts w:ascii="Arial" w:hAnsi="Arial" w:cs="Arial"/>
              </w:rPr>
              <w:t>(NRC (p 9); TRO (p 2 -7))</w:t>
            </w:r>
          </w:p>
          <w:p w:rsidR="00013503" w:rsidRDefault="00013503" w:rsidP="00336780">
            <w:pPr>
              <w:spacing w:line="276" w:lineRule="auto"/>
              <w:rPr>
                <w:rFonts w:ascii="Arial" w:hAnsi="Arial" w:cs="Arial"/>
              </w:rPr>
            </w:pPr>
          </w:p>
          <w:p w:rsidR="00013503" w:rsidRPr="00336780" w:rsidRDefault="00013503" w:rsidP="00013503">
            <w:pPr>
              <w:spacing w:line="276" w:lineRule="auto"/>
              <w:rPr>
                <w:rFonts w:ascii="Arial" w:hAnsi="Arial" w:cs="Arial"/>
              </w:rPr>
            </w:pPr>
            <w:r>
              <w:rPr>
                <w:rFonts w:ascii="Arial" w:hAnsi="Arial" w:cs="Arial"/>
              </w:rPr>
              <w:t xml:space="preserve">(d) </w:t>
            </w:r>
            <w:r w:rsidRPr="00336780">
              <w:rPr>
                <w:rFonts w:ascii="Arial" w:hAnsi="Arial" w:cs="Arial"/>
              </w:rPr>
              <w:t>An amendment to the Bill is proposed to give the Cabinet member responsible for the administration of justice the powers to exempt an event by a cultural, religious or linguistic community from the provisions of the Bill.</w:t>
            </w:r>
          </w:p>
          <w:p w:rsidR="00013503" w:rsidRDefault="00013503" w:rsidP="00013503">
            <w:pPr>
              <w:spacing w:line="276" w:lineRule="auto"/>
              <w:rPr>
                <w:rFonts w:ascii="Arial" w:hAnsi="Arial" w:cs="Arial"/>
              </w:rPr>
            </w:pPr>
            <w:r w:rsidRPr="00336780">
              <w:rPr>
                <w:rFonts w:ascii="Arial" w:hAnsi="Arial" w:cs="Arial"/>
              </w:rPr>
              <w:t>(NRC (p 9 - 10) ; TRO (p 2 -7))</w:t>
            </w:r>
          </w:p>
          <w:p w:rsidR="00573C1B" w:rsidRDefault="00573C1B" w:rsidP="00336780">
            <w:pPr>
              <w:spacing w:line="276" w:lineRule="auto"/>
              <w:rPr>
                <w:rFonts w:ascii="Arial" w:hAnsi="Arial" w:cs="Arial"/>
              </w:rPr>
            </w:pPr>
          </w:p>
          <w:p w:rsidR="00573C1B" w:rsidRDefault="00013503" w:rsidP="006738F9">
            <w:pPr>
              <w:spacing w:line="276" w:lineRule="auto"/>
              <w:rPr>
                <w:rFonts w:ascii="Arial" w:eastAsia="Calibri" w:hAnsi="Arial" w:cs="Arial"/>
                <w:b/>
                <w:bCs/>
                <w:i/>
                <w:iCs/>
                <w:sz w:val="20"/>
                <w:szCs w:val="20"/>
                <w:lang w:val="en-US"/>
              </w:rPr>
            </w:pPr>
            <w:r>
              <w:rPr>
                <w:rFonts w:ascii="Arial" w:hAnsi="Arial" w:cs="Arial"/>
              </w:rPr>
              <w:t>(e</w:t>
            </w:r>
            <w:r w:rsidR="00573C1B">
              <w:rPr>
                <w:rFonts w:ascii="Arial" w:hAnsi="Arial" w:cs="Arial"/>
              </w:rPr>
              <w:t>) Proposed text :</w:t>
            </w:r>
          </w:p>
          <w:p w:rsidR="00573C1B" w:rsidRPr="00573C1B" w:rsidRDefault="00573C1B" w:rsidP="00573C1B">
            <w:pPr>
              <w:spacing w:line="276" w:lineRule="auto"/>
              <w:rPr>
                <w:rFonts w:ascii="Arial" w:eastAsia="Calibri" w:hAnsi="Arial" w:cs="Arial"/>
                <w:b/>
                <w:bCs/>
                <w:i/>
                <w:iCs/>
                <w:sz w:val="20"/>
                <w:szCs w:val="20"/>
                <w:lang w:val="en-US"/>
              </w:rPr>
            </w:pPr>
            <w:r w:rsidRPr="00573C1B">
              <w:rPr>
                <w:rFonts w:ascii="Arial" w:eastAsia="Calibri" w:hAnsi="Arial" w:cs="Arial"/>
                <w:b/>
                <w:bCs/>
                <w:i/>
                <w:iCs/>
                <w:sz w:val="20"/>
                <w:szCs w:val="20"/>
                <w:lang w:val="en-US"/>
              </w:rPr>
              <w:t>Special Licenses for Ra</w:t>
            </w:r>
            <w:r w:rsidR="00013503">
              <w:rPr>
                <w:rFonts w:ascii="Arial" w:eastAsia="Calibri" w:hAnsi="Arial" w:cs="Arial"/>
                <w:b/>
                <w:bCs/>
                <w:i/>
                <w:iCs/>
                <w:sz w:val="20"/>
                <w:szCs w:val="20"/>
                <w:lang w:val="en-US"/>
              </w:rPr>
              <w:t>st</w:t>
            </w:r>
            <w:r w:rsidRPr="00573C1B">
              <w:rPr>
                <w:rFonts w:ascii="Arial" w:eastAsia="Calibri" w:hAnsi="Arial" w:cs="Arial"/>
                <w:b/>
                <w:bCs/>
                <w:i/>
                <w:iCs/>
                <w:sz w:val="20"/>
                <w:szCs w:val="20"/>
                <w:lang w:val="en-US"/>
              </w:rPr>
              <w:t>afari community</w:t>
            </w:r>
          </w:p>
          <w:p w:rsidR="00573C1B" w:rsidRPr="00573C1B" w:rsidRDefault="00573C1B" w:rsidP="00573C1B">
            <w:pPr>
              <w:spacing w:line="276" w:lineRule="auto"/>
              <w:rPr>
                <w:rFonts w:ascii="Arial" w:eastAsia="Calibri" w:hAnsi="Arial" w:cs="Arial"/>
                <w:i/>
                <w:iCs/>
                <w:sz w:val="20"/>
                <w:szCs w:val="20"/>
                <w:lang w:val="en-US"/>
              </w:rPr>
            </w:pPr>
            <w:r>
              <w:rPr>
                <w:rFonts w:ascii="Arial" w:eastAsia="Calibri" w:hAnsi="Arial" w:cs="Arial"/>
                <w:i/>
                <w:iCs/>
                <w:sz w:val="20"/>
                <w:szCs w:val="20"/>
                <w:lang w:val="en-US"/>
              </w:rPr>
              <w:tab/>
            </w:r>
            <w:r w:rsidRPr="00573C1B">
              <w:rPr>
                <w:rFonts w:ascii="Arial" w:eastAsia="Calibri" w:hAnsi="Arial" w:cs="Arial"/>
                <w:b/>
                <w:i/>
                <w:iCs/>
                <w:sz w:val="20"/>
                <w:szCs w:val="20"/>
                <w:lang w:val="en-US"/>
              </w:rPr>
              <w:t>....</w:t>
            </w:r>
            <w:r>
              <w:rPr>
                <w:rFonts w:ascii="Arial" w:eastAsia="Calibri" w:hAnsi="Arial" w:cs="Arial"/>
                <w:i/>
                <w:iCs/>
                <w:sz w:val="20"/>
                <w:szCs w:val="20"/>
                <w:lang w:val="en-US"/>
              </w:rPr>
              <w:t xml:space="preserve"> </w:t>
            </w:r>
            <w:r w:rsidRPr="00573C1B">
              <w:rPr>
                <w:rFonts w:ascii="Arial" w:eastAsia="Calibri" w:hAnsi="Arial" w:cs="Arial"/>
                <w:i/>
                <w:iCs/>
                <w:sz w:val="20"/>
                <w:szCs w:val="20"/>
                <w:lang w:val="en-US"/>
              </w:rPr>
              <w:t xml:space="preserve">(1) </w:t>
            </w:r>
            <w:r w:rsidRPr="00573C1B">
              <w:rPr>
                <w:rFonts w:ascii="Arial" w:eastAsia="Calibri" w:hAnsi="Arial" w:cs="Arial"/>
                <w:b/>
                <w:bCs/>
                <w:i/>
                <w:iCs/>
                <w:sz w:val="20"/>
                <w:szCs w:val="20"/>
                <w:lang w:val="en-US"/>
              </w:rPr>
              <w:t xml:space="preserve"> </w:t>
            </w:r>
            <w:r w:rsidRPr="00573C1B">
              <w:rPr>
                <w:rFonts w:ascii="Arial" w:eastAsia="Calibri" w:hAnsi="Arial" w:cs="Arial"/>
                <w:i/>
                <w:iCs/>
                <w:sz w:val="20"/>
                <w:szCs w:val="20"/>
                <w:lang w:val="en-US"/>
              </w:rPr>
              <w:t>The following are the special license type exempted to Ras</w:t>
            </w:r>
            <w:r>
              <w:rPr>
                <w:rFonts w:ascii="Arial" w:eastAsia="Calibri" w:hAnsi="Arial" w:cs="Arial"/>
                <w:i/>
                <w:iCs/>
                <w:sz w:val="20"/>
                <w:szCs w:val="20"/>
                <w:lang w:val="en-US"/>
              </w:rPr>
              <w:t>t</w:t>
            </w:r>
            <w:r w:rsidRPr="00573C1B">
              <w:rPr>
                <w:rFonts w:ascii="Arial" w:eastAsia="Calibri" w:hAnsi="Arial" w:cs="Arial"/>
                <w:i/>
                <w:iCs/>
                <w:sz w:val="20"/>
                <w:szCs w:val="20"/>
                <w:lang w:val="en-US"/>
              </w:rPr>
              <w:t>afari community:</w:t>
            </w:r>
          </w:p>
          <w:p w:rsidR="00573C1B" w:rsidRPr="00573C1B" w:rsidRDefault="00573C1B" w:rsidP="00573C1B">
            <w:pPr>
              <w:numPr>
                <w:ilvl w:val="0"/>
                <w:numId w:val="1"/>
              </w:numPr>
              <w:spacing w:line="276" w:lineRule="auto"/>
              <w:ind w:left="426" w:hanging="426"/>
              <w:contextualSpacing/>
              <w:rPr>
                <w:rFonts w:ascii="Arial" w:eastAsia="Calibri" w:hAnsi="Arial" w:cs="Arial"/>
                <w:i/>
                <w:iCs/>
                <w:sz w:val="20"/>
                <w:szCs w:val="20"/>
                <w:lang w:val="en-US"/>
              </w:rPr>
            </w:pPr>
            <w:r w:rsidRPr="00573C1B">
              <w:rPr>
                <w:rFonts w:ascii="Arial" w:eastAsia="Calibri" w:hAnsi="Arial" w:cs="Arial"/>
                <w:i/>
                <w:iCs/>
                <w:sz w:val="20"/>
                <w:szCs w:val="20"/>
                <w:lang w:val="en-US"/>
              </w:rPr>
              <w:t xml:space="preserve">A </w:t>
            </w:r>
            <w:r w:rsidR="006738F9">
              <w:rPr>
                <w:rFonts w:ascii="Arial" w:eastAsia="Calibri" w:hAnsi="Arial" w:cs="Arial"/>
                <w:i/>
                <w:iCs/>
                <w:sz w:val="20"/>
                <w:szCs w:val="20"/>
                <w:lang w:val="en-US"/>
              </w:rPr>
              <w:t>c</w:t>
            </w:r>
            <w:r w:rsidRPr="006738F9">
              <w:rPr>
                <w:rFonts w:ascii="Arial" w:eastAsia="Calibri" w:hAnsi="Arial" w:cs="Arial"/>
                <w:bCs/>
                <w:i/>
                <w:iCs/>
                <w:sz w:val="20"/>
                <w:szCs w:val="20"/>
                <w:lang w:val="en-US"/>
              </w:rPr>
              <w:t xml:space="preserve">ultivator </w:t>
            </w:r>
            <w:r w:rsidR="006738F9">
              <w:rPr>
                <w:rFonts w:ascii="Arial" w:eastAsia="Calibri" w:hAnsi="Arial" w:cs="Arial"/>
                <w:bCs/>
                <w:i/>
                <w:iCs/>
                <w:sz w:val="20"/>
                <w:szCs w:val="20"/>
                <w:lang w:val="en-US"/>
              </w:rPr>
              <w:t>l</w:t>
            </w:r>
            <w:r w:rsidRPr="006738F9">
              <w:rPr>
                <w:rFonts w:ascii="Arial" w:eastAsia="Calibri" w:hAnsi="Arial" w:cs="Arial"/>
                <w:bCs/>
                <w:i/>
                <w:iCs/>
                <w:sz w:val="20"/>
                <w:szCs w:val="20"/>
                <w:lang w:val="en-US"/>
              </w:rPr>
              <w:t>icense</w:t>
            </w:r>
            <w:r w:rsidRPr="00573C1B">
              <w:rPr>
                <w:rFonts w:ascii="Arial" w:eastAsia="Calibri" w:hAnsi="Arial" w:cs="Arial"/>
                <w:i/>
                <w:iCs/>
                <w:sz w:val="20"/>
                <w:szCs w:val="20"/>
                <w:lang w:val="en-US"/>
              </w:rPr>
              <w:t xml:space="preserve"> which shall be issued to allow for the growing, harvesting, drying, trimming, curing or packaging of cannabis;</w:t>
            </w:r>
          </w:p>
          <w:p w:rsidR="00573C1B" w:rsidRPr="00573C1B" w:rsidRDefault="006738F9" w:rsidP="00573C1B">
            <w:pPr>
              <w:numPr>
                <w:ilvl w:val="0"/>
                <w:numId w:val="1"/>
              </w:numPr>
              <w:spacing w:line="276" w:lineRule="auto"/>
              <w:ind w:left="426" w:hanging="426"/>
              <w:contextualSpacing/>
              <w:rPr>
                <w:rFonts w:ascii="Arial" w:eastAsia="Calibri" w:hAnsi="Arial" w:cs="Arial"/>
                <w:i/>
                <w:iCs/>
                <w:sz w:val="20"/>
                <w:szCs w:val="20"/>
                <w:lang w:val="en-US"/>
              </w:rPr>
            </w:pPr>
            <w:r>
              <w:rPr>
                <w:rFonts w:ascii="Arial" w:eastAsia="Calibri" w:hAnsi="Arial" w:cs="Arial"/>
                <w:i/>
                <w:iCs/>
                <w:sz w:val="20"/>
                <w:szCs w:val="20"/>
                <w:lang w:val="en-US"/>
              </w:rPr>
              <w:t>a</w:t>
            </w:r>
            <w:r w:rsidR="00573C1B" w:rsidRPr="00573C1B">
              <w:rPr>
                <w:rFonts w:ascii="Arial" w:eastAsia="Calibri" w:hAnsi="Arial" w:cs="Arial"/>
                <w:i/>
                <w:iCs/>
                <w:sz w:val="20"/>
                <w:szCs w:val="20"/>
                <w:lang w:val="en-US"/>
              </w:rPr>
              <w:t xml:space="preserve"> </w:t>
            </w:r>
            <w:r>
              <w:rPr>
                <w:rFonts w:ascii="Arial" w:eastAsia="Calibri" w:hAnsi="Arial" w:cs="Arial"/>
                <w:i/>
                <w:iCs/>
                <w:sz w:val="20"/>
                <w:szCs w:val="20"/>
                <w:lang w:val="en-US"/>
              </w:rPr>
              <w:t>d</w:t>
            </w:r>
            <w:r w:rsidR="00573C1B" w:rsidRPr="006738F9">
              <w:rPr>
                <w:rFonts w:ascii="Arial" w:eastAsia="Calibri" w:hAnsi="Arial" w:cs="Arial"/>
                <w:bCs/>
                <w:i/>
                <w:iCs/>
                <w:sz w:val="20"/>
                <w:szCs w:val="20"/>
                <w:lang w:val="en-US"/>
              </w:rPr>
              <w:t xml:space="preserve">ispensary </w:t>
            </w:r>
            <w:r w:rsidRPr="006738F9">
              <w:rPr>
                <w:rFonts w:ascii="Arial" w:eastAsia="Calibri" w:hAnsi="Arial" w:cs="Arial"/>
                <w:bCs/>
                <w:i/>
                <w:iCs/>
                <w:sz w:val="20"/>
                <w:szCs w:val="20"/>
                <w:lang w:val="en-US"/>
              </w:rPr>
              <w:t>l</w:t>
            </w:r>
            <w:r w:rsidR="00573C1B" w:rsidRPr="006738F9">
              <w:rPr>
                <w:rFonts w:ascii="Arial" w:eastAsia="Calibri" w:hAnsi="Arial" w:cs="Arial"/>
                <w:bCs/>
                <w:i/>
                <w:iCs/>
                <w:sz w:val="20"/>
                <w:szCs w:val="20"/>
                <w:lang w:val="en-US"/>
              </w:rPr>
              <w:t>icense</w:t>
            </w:r>
            <w:r w:rsidR="00573C1B" w:rsidRPr="006738F9">
              <w:rPr>
                <w:rFonts w:ascii="Arial" w:eastAsia="Calibri" w:hAnsi="Arial" w:cs="Arial"/>
                <w:i/>
                <w:iCs/>
                <w:sz w:val="20"/>
                <w:szCs w:val="20"/>
                <w:lang w:val="en-US"/>
              </w:rPr>
              <w:t xml:space="preserve"> </w:t>
            </w:r>
            <w:r w:rsidR="00573C1B" w:rsidRPr="00573C1B">
              <w:rPr>
                <w:rFonts w:ascii="Arial" w:eastAsia="Calibri" w:hAnsi="Arial" w:cs="Arial"/>
                <w:i/>
                <w:iCs/>
                <w:sz w:val="20"/>
                <w:szCs w:val="20"/>
                <w:lang w:val="en-US"/>
              </w:rPr>
              <w:t>which shall be issued to allow for the storage and dispensing of cannabis;</w:t>
            </w:r>
          </w:p>
          <w:p w:rsidR="00573C1B" w:rsidRPr="00573C1B" w:rsidRDefault="006738F9" w:rsidP="00573C1B">
            <w:pPr>
              <w:numPr>
                <w:ilvl w:val="0"/>
                <w:numId w:val="1"/>
              </w:numPr>
              <w:spacing w:line="276" w:lineRule="auto"/>
              <w:ind w:left="426" w:hanging="426"/>
              <w:contextualSpacing/>
              <w:rPr>
                <w:rFonts w:ascii="Arial" w:eastAsia="Calibri" w:hAnsi="Arial" w:cs="Arial"/>
                <w:i/>
                <w:iCs/>
                <w:sz w:val="20"/>
                <w:szCs w:val="20"/>
                <w:lang w:val="en-US"/>
              </w:rPr>
            </w:pPr>
            <w:r>
              <w:rPr>
                <w:rFonts w:ascii="Arial" w:eastAsia="Calibri" w:hAnsi="Arial" w:cs="Arial"/>
                <w:bCs/>
                <w:i/>
                <w:iCs/>
                <w:sz w:val="20"/>
                <w:szCs w:val="20"/>
                <w:lang w:val="en-US"/>
              </w:rPr>
              <w:t>a</w:t>
            </w:r>
            <w:r w:rsidR="00573C1B" w:rsidRPr="006738F9">
              <w:rPr>
                <w:rFonts w:ascii="Arial" w:eastAsia="Calibri" w:hAnsi="Arial" w:cs="Arial"/>
                <w:bCs/>
                <w:i/>
                <w:iCs/>
                <w:sz w:val="20"/>
                <w:szCs w:val="20"/>
                <w:lang w:val="en-US"/>
              </w:rPr>
              <w:t xml:space="preserve">n </w:t>
            </w:r>
            <w:r w:rsidRPr="006738F9">
              <w:rPr>
                <w:rFonts w:ascii="Arial" w:eastAsia="Calibri" w:hAnsi="Arial" w:cs="Arial"/>
                <w:bCs/>
                <w:i/>
                <w:iCs/>
                <w:sz w:val="20"/>
                <w:szCs w:val="20"/>
                <w:lang w:val="en-US"/>
              </w:rPr>
              <w:t>i</w:t>
            </w:r>
            <w:r w:rsidR="00573C1B" w:rsidRPr="006738F9">
              <w:rPr>
                <w:rFonts w:ascii="Arial" w:eastAsia="Calibri" w:hAnsi="Arial" w:cs="Arial"/>
                <w:bCs/>
                <w:i/>
                <w:iCs/>
                <w:sz w:val="20"/>
                <w:szCs w:val="20"/>
                <w:lang w:val="en-US"/>
              </w:rPr>
              <w:t xml:space="preserve">mport </w:t>
            </w:r>
            <w:r w:rsidRPr="006738F9">
              <w:rPr>
                <w:rFonts w:ascii="Arial" w:eastAsia="Calibri" w:hAnsi="Arial" w:cs="Arial"/>
                <w:bCs/>
                <w:i/>
                <w:iCs/>
                <w:sz w:val="20"/>
                <w:szCs w:val="20"/>
                <w:lang w:val="en-US"/>
              </w:rPr>
              <w:t>l</w:t>
            </w:r>
            <w:r w:rsidR="00573C1B" w:rsidRPr="006738F9">
              <w:rPr>
                <w:rFonts w:ascii="Arial" w:eastAsia="Calibri" w:hAnsi="Arial" w:cs="Arial"/>
                <w:bCs/>
                <w:i/>
                <w:iCs/>
                <w:sz w:val="20"/>
                <w:szCs w:val="20"/>
                <w:lang w:val="en-US"/>
              </w:rPr>
              <w:t>icense</w:t>
            </w:r>
            <w:r w:rsidR="00573C1B" w:rsidRPr="00573C1B">
              <w:rPr>
                <w:rFonts w:ascii="Arial" w:eastAsia="Calibri" w:hAnsi="Arial" w:cs="Arial"/>
                <w:i/>
                <w:iCs/>
                <w:sz w:val="20"/>
                <w:szCs w:val="20"/>
                <w:lang w:val="en-US"/>
              </w:rPr>
              <w:t xml:space="preserve"> which shall be issued to allow for the importation of cannabis from any country where it is legal to do so;</w:t>
            </w:r>
          </w:p>
          <w:p w:rsidR="00573C1B" w:rsidRPr="00573C1B" w:rsidRDefault="006738F9" w:rsidP="006738F9">
            <w:pPr>
              <w:numPr>
                <w:ilvl w:val="0"/>
                <w:numId w:val="1"/>
              </w:numPr>
              <w:spacing w:line="276" w:lineRule="auto"/>
              <w:ind w:left="426" w:hanging="426"/>
              <w:contextualSpacing/>
              <w:rPr>
                <w:rFonts w:ascii="Arial" w:eastAsia="Calibri" w:hAnsi="Arial" w:cs="Arial"/>
                <w:i/>
                <w:iCs/>
                <w:sz w:val="20"/>
                <w:szCs w:val="20"/>
                <w:lang w:val="en-US"/>
              </w:rPr>
            </w:pPr>
            <w:r>
              <w:rPr>
                <w:rFonts w:ascii="Arial" w:eastAsia="Calibri" w:hAnsi="Arial" w:cs="Arial"/>
                <w:i/>
                <w:iCs/>
                <w:sz w:val="20"/>
                <w:szCs w:val="20"/>
                <w:lang w:val="en-US"/>
              </w:rPr>
              <w:t>a</w:t>
            </w:r>
            <w:r w:rsidR="00573C1B" w:rsidRPr="00573C1B">
              <w:rPr>
                <w:rFonts w:ascii="Arial" w:eastAsia="Calibri" w:hAnsi="Arial" w:cs="Arial"/>
                <w:i/>
                <w:iCs/>
                <w:sz w:val="20"/>
                <w:szCs w:val="20"/>
                <w:lang w:val="en-US"/>
              </w:rPr>
              <w:t xml:space="preserve">n </w:t>
            </w:r>
            <w:r w:rsidRPr="006738F9">
              <w:rPr>
                <w:rFonts w:ascii="Arial" w:eastAsia="Calibri" w:hAnsi="Arial" w:cs="Arial"/>
                <w:i/>
                <w:iCs/>
                <w:sz w:val="20"/>
                <w:szCs w:val="20"/>
                <w:lang w:val="en-US"/>
              </w:rPr>
              <w:t>e</w:t>
            </w:r>
            <w:r w:rsidR="00573C1B" w:rsidRPr="006738F9">
              <w:rPr>
                <w:rFonts w:ascii="Arial" w:eastAsia="Calibri" w:hAnsi="Arial" w:cs="Arial"/>
                <w:bCs/>
                <w:i/>
                <w:iCs/>
                <w:sz w:val="20"/>
                <w:szCs w:val="20"/>
                <w:lang w:val="en-US"/>
              </w:rPr>
              <w:t xml:space="preserve">xport </w:t>
            </w:r>
            <w:r w:rsidRPr="006738F9">
              <w:rPr>
                <w:rFonts w:ascii="Arial" w:eastAsia="Calibri" w:hAnsi="Arial" w:cs="Arial"/>
                <w:bCs/>
                <w:i/>
                <w:iCs/>
                <w:sz w:val="20"/>
                <w:szCs w:val="20"/>
                <w:lang w:val="en-US"/>
              </w:rPr>
              <w:t>l</w:t>
            </w:r>
            <w:r w:rsidR="00573C1B" w:rsidRPr="006738F9">
              <w:rPr>
                <w:rFonts w:ascii="Arial" w:eastAsia="Calibri" w:hAnsi="Arial" w:cs="Arial"/>
                <w:bCs/>
                <w:i/>
                <w:iCs/>
                <w:sz w:val="20"/>
                <w:szCs w:val="20"/>
                <w:lang w:val="en-US"/>
              </w:rPr>
              <w:t>icense</w:t>
            </w:r>
            <w:r w:rsidR="00573C1B" w:rsidRPr="00573C1B">
              <w:rPr>
                <w:rFonts w:ascii="Arial" w:eastAsia="Calibri" w:hAnsi="Arial" w:cs="Arial"/>
                <w:i/>
                <w:iCs/>
                <w:sz w:val="20"/>
                <w:szCs w:val="20"/>
                <w:lang w:val="en-US"/>
              </w:rPr>
              <w:t xml:space="preserve"> which shall be issued to allow for the exportation of cannabis to any country in keeping with the laws of such country; and</w:t>
            </w:r>
          </w:p>
          <w:p w:rsidR="00573C1B" w:rsidRPr="00573C1B" w:rsidRDefault="006738F9" w:rsidP="00573C1B">
            <w:pPr>
              <w:numPr>
                <w:ilvl w:val="0"/>
                <w:numId w:val="1"/>
              </w:numPr>
              <w:spacing w:line="276" w:lineRule="auto"/>
              <w:ind w:left="426" w:hanging="426"/>
              <w:contextualSpacing/>
              <w:rPr>
                <w:rFonts w:ascii="Arial" w:eastAsia="Calibri" w:hAnsi="Arial" w:cs="Arial"/>
                <w:i/>
                <w:iCs/>
                <w:sz w:val="20"/>
                <w:szCs w:val="20"/>
                <w:lang w:val="en-US"/>
              </w:rPr>
            </w:pPr>
            <w:r>
              <w:rPr>
                <w:rFonts w:ascii="Arial" w:eastAsia="Calibri" w:hAnsi="Arial" w:cs="Arial"/>
                <w:i/>
                <w:iCs/>
                <w:sz w:val="20"/>
                <w:szCs w:val="20"/>
                <w:lang w:val="en-US"/>
              </w:rPr>
              <w:t>a</w:t>
            </w:r>
            <w:r w:rsidR="00573C1B" w:rsidRPr="00573C1B">
              <w:rPr>
                <w:rFonts w:ascii="Arial" w:eastAsia="Calibri" w:hAnsi="Arial" w:cs="Arial"/>
                <w:i/>
                <w:iCs/>
                <w:sz w:val="20"/>
                <w:szCs w:val="20"/>
                <w:lang w:val="en-US"/>
              </w:rPr>
              <w:t xml:space="preserve"> </w:t>
            </w:r>
            <w:r w:rsidRPr="006738F9">
              <w:rPr>
                <w:rFonts w:ascii="Arial" w:eastAsia="Calibri" w:hAnsi="Arial" w:cs="Arial"/>
                <w:i/>
                <w:iCs/>
                <w:sz w:val="20"/>
                <w:szCs w:val="20"/>
                <w:lang w:val="en-US"/>
              </w:rPr>
              <w:t>t</w:t>
            </w:r>
            <w:r w:rsidR="00573C1B" w:rsidRPr="006738F9">
              <w:rPr>
                <w:rFonts w:ascii="Arial" w:eastAsia="Calibri" w:hAnsi="Arial" w:cs="Arial"/>
                <w:bCs/>
                <w:i/>
                <w:iCs/>
                <w:sz w:val="20"/>
                <w:szCs w:val="20"/>
                <w:lang w:val="en-US"/>
              </w:rPr>
              <w:t xml:space="preserve">ransport </w:t>
            </w:r>
            <w:r w:rsidRPr="006738F9">
              <w:rPr>
                <w:rFonts w:ascii="Arial" w:eastAsia="Calibri" w:hAnsi="Arial" w:cs="Arial"/>
                <w:bCs/>
                <w:i/>
                <w:iCs/>
                <w:sz w:val="20"/>
                <w:szCs w:val="20"/>
                <w:lang w:val="en-US"/>
              </w:rPr>
              <w:t>l</w:t>
            </w:r>
            <w:r w:rsidR="00573C1B" w:rsidRPr="006738F9">
              <w:rPr>
                <w:rFonts w:ascii="Arial" w:eastAsia="Calibri" w:hAnsi="Arial" w:cs="Arial"/>
                <w:bCs/>
                <w:i/>
                <w:iCs/>
                <w:sz w:val="20"/>
                <w:szCs w:val="20"/>
                <w:lang w:val="en-US"/>
              </w:rPr>
              <w:t>icense</w:t>
            </w:r>
            <w:r w:rsidR="00573C1B" w:rsidRPr="00573C1B">
              <w:rPr>
                <w:rFonts w:ascii="Arial" w:eastAsia="Calibri" w:hAnsi="Arial" w:cs="Arial"/>
                <w:i/>
                <w:iCs/>
                <w:sz w:val="20"/>
                <w:szCs w:val="20"/>
                <w:lang w:val="en-US"/>
              </w:rPr>
              <w:t xml:space="preserve"> which shall be issued to allow for the transport of cannabis.</w:t>
            </w:r>
          </w:p>
          <w:p w:rsidR="00573C1B" w:rsidRPr="00573C1B" w:rsidRDefault="00573C1B" w:rsidP="00573C1B">
            <w:pPr>
              <w:spacing w:line="276" w:lineRule="auto"/>
              <w:ind w:firstLine="993"/>
              <w:rPr>
                <w:rFonts w:ascii="Arial" w:eastAsia="Calibri" w:hAnsi="Arial" w:cs="Arial"/>
                <w:i/>
                <w:iCs/>
                <w:sz w:val="20"/>
                <w:szCs w:val="20"/>
                <w:lang w:val="en-US"/>
              </w:rPr>
            </w:pPr>
            <w:r w:rsidRPr="00573C1B">
              <w:rPr>
                <w:rFonts w:ascii="Arial" w:eastAsia="Calibri" w:hAnsi="Arial" w:cs="Arial"/>
                <w:i/>
                <w:iCs/>
                <w:sz w:val="20"/>
                <w:szCs w:val="20"/>
                <w:lang w:val="en-US"/>
              </w:rPr>
              <w:t>(2) The designated leadership of the Ras</w:t>
            </w:r>
            <w:r w:rsidR="00013503">
              <w:rPr>
                <w:rFonts w:ascii="Arial" w:eastAsia="Calibri" w:hAnsi="Arial" w:cs="Arial"/>
                <w:i/>
                <w:iCs/>
                <w:sz w:val="20"/>
                <w:szCs w:val="20"/>
                <w:lang w:val="en-US"/>
              </w:rPr>
              <w:t>t</w:t>
            </w:r>
            <w:r w:rsidRPr="00573C1B">
              <w:rPr>
                <w:rFonts w:ascii="Arial" w:eastAsia="Calibri" w:hAnsi="Arial" w:cs="Arial"/>
                <w:i/>
                <w:iCs/>
                <w:sz w:val="20"/>
                <w:szCs w:val="20"/>
                <w:lang w:val="en-US"/>
              </w:rPr>
              <w:t>afari community may, on behalf of that said community, apply for a license where:</w:t>
            </w:r>
          </w:p>
          <w:p w:rsidR="00573C1B" w:rsidRPr="00573C1B" w:rsidRDefault="00573C1B" w:rsidP="00573C1B">
            <w:pPr>
              <w:numPr>
                <w:ilvl w:val="0"/>
                <w:numId w:val="2"/>
              </w:numPr>
              <w:spacing w:line="276" w:lineRule="auto"/>
              <w:ind w:left="426" w:hanging="426"/>
              <w:contextualSpacing/>
              <w:rPr>
                <w:rFonts w:ascii="Arial" w:eastAsia="Calibri" w:hAnsi="Arial" w:cs="Arial"/>
                <w:i/>
                <w:iCs/>
                <w:sz w:val="20"/>
                <w:szCs w:val="20"/>
                <w:lang w:val="en-US"/>
              </w:rPr>
            </w:pPr>
            <w:r w:rsidRPr="00573C1B">
              <w:rPr>
                <w:rFonts w:ascii="Arial" w:eastAsia="Calibri" w:hAnsi="Arial" w:cs="Arial"/>
                <w:i/>
                <w:iCs/>
                <w:sz w:val="20"/>
                <w:szCs w:val="20"/>
                <w:lang w:val="en-US"/>
              </w:rPr>
              <w:t>The Ras</w:t>
            </w:r>
            <w:r w:rsidR="00013503">
              <w:rPr>
                <w:rFonts w:ascii="Arial" w:eastAsia="Calibri" w:hAnsi="Arial" w:cs="Arial"/>
                <w:i/>
                <w:iCs/>
                <w:sz w:val="20"/>
                <w:szCs w:val="20"/>
                <w:lang w:val="en-US"/>
              </w:rPr>
              <w:t>t</w:t>
            </w:r>
            <w:r w:rsidRPr="00573C1B">
              <w:rPr>
                <w:rFonts w:ascii="Arial" w:eastAsia="Calibri" w:hAnsi="Arial" w:cs="Arial"/>
                <w:i/>
                <w:iCs/>
                <w:sz w:val="20"/>
                <w:szCs w:val="20"/>
                <w:lang w:val="en-US"/>
              </w:rPr>
              <w:t>afari community registered under the Non-Profit Organization Act;</w:t>
            </w:r>
            <w:r>
              <w:rPr>
                <w:rFonts w:ascii="Arial" w:eastAsia="Calibri" w:hAnsi="Arial" w:cs="Arial"/>
                <w:i/>
                <w:iCs/>
                <w:sz w:val="20"/>
                <w:szCs w:val="20"/>
                <w:lang w:val="en-US"/>
              </w:rPr>
              <w:t xml:space="preserve"> and</w:t>
            </w:r>
          </w:p>
          <w:p w:rsidR="00573C1B" w:rsidRPr="00573C1B" w:rsidRDefault="00573C1B" w:rsidP="00573C1B">
            <w:pPr>
              <w:spacing w:line="276" w:lineRule="auto"/>
              <w:ind w:left="426" w:hanging="426"/>
              <w:rPr>
                <w:rFonts w:ascii="Arial" w:eastAsia="Calibri" w:hAnsi="Arial" w:cs="Arial"/>
                <w:i/>
                <w:iCs/>
                <w:sz w:val="20"/>
                <w:szCs w:val="20"/>
                <w:lang w:val="en-US"/>
              </w:rPr>
            </w:pPr>
            <w:r w:rsidRPr="00573C1B">
              <w:rPr>
                <w:rFonts w:ascii="Arial" w:eastAsia="Calibri" w:hAnsi="Arial" w:cs="Arial"/>
                <w:i/>
                <w:iCs/>
                <w:sz w:val="20"/>
                <w:szCs w:val="20"/>
                <w:lang w:val="en-US"/>
              </w:rPr>
              <w:t>(b)</w:t>
            </w:r>
            <w:r w:rsidRPr="00573C1B">
              <w:rPr>
                <w:rFonts w:ascii="Arial" w:eastAsia="Calibri" w:hAnsi="Arial" w:cs="Arial"/>
                <w:i/>
                <w:iCs/>
                <w:sz w:val="20"/>
                <w:szCs w:val="20"/>
                <w:lang w:val="en-US"/>
              </w:rPr>
              <w:tab/>
            </w:r>
            <w:r>
              <w:rPr>
                <w:rFonts w:ascii="Arial" w:eastAsia="Calibri" w:hAnsi="Arial" w:cs="Arial"/>
                <w:i/>
                <w:iCs/>
                <w:sz w:val="20"/>
                <w:szCs w:val="20"/>
                <w:lang w:val="en-US"/>
              </w:rPr>
              <w:t>t</w:t>
            </w:r>
            <w:r w:rsidRPr="00573C1B">
              <w:rPr>
                <w:rFonts w:ascii="Arial" w:eastAsia="Calibri" w:hAnsi="Arial" w:cs="Arial"/>
                <w:i/>
                <w:iCs/>
                <w:sz w:val="20"/>
                <w:szCs w:val="20"/>
                <w:lang w:val="en-US"/>
              </w:rPr>
              <w:t>he constituent documents of the Ras</w:t>
            </w:r>
            <w:r w:rsidR="00013503">
              <w:rPr>
                <w:rFonts w:ascii="Arial" w:eastAsia="Calibri" w:hAnsi="Arial" w:cs="Arial"/>
                <w:i/>
                <w:iCs/>
                <w:sz w:val="20"/>
                <w:szCs w:val="20"/>
                <w:lang w:val="en-US"/>
              </w:rPr>
              <w:t>t</w:t>
            </w:r>
            <w:r w:rsidRPr="00573C1B">
              <w:rPr>
                <w:rFonts w:ascii="Arial" w:eastAsia="Calibri" w:hAnsi="Arial" w:cs="Arial"/>
                <w:i/>
                <w:iCs/>
                <w:sz w:val="20"/>
                <w:szCs w:val="20"/>
                <w:lang w:val="en-US"/>
              </w:rPr>
              <w:t>afari community state that cannabis is required for Ras</w:t>
            </w:r>
            <w:r w:rsidR="00013503">
              <w:rPr>
                <w:rFonts w:ascii="Arial" w:eastAsia="Calibri" w:hAnsi="Arial" w:cs="Arial"/>
                <w:i/>
                <w:iCs/>
                <w:sz w:val="20"/>
                <w:szCs w:val="20"/>
                <w:lang w:val="en-US"/>
              </w:rPr>
              <w:t>t</w:t>
            </w:r>
            <w:r w:rsidRPr="00573C1B">
              <w:rPr>
                <w:rFonts w:ascii="Arial" w:eastAsia="Calibri" w:hAnsi="Arial" w:cs="Arial"/>
                <w:i/>
                <w:iCs/>
                <w:sz w:val="20"/>
                <w:szCs w:val="20"/>
                <w:lang w:val="en-US"/>
              </w:rPr>
              <w:t>afari purposes as a sacrament in adherence to a practice of the Ras</w:t>
            </w:r>
            <w:r w:rsidR="00013503">
              <w:rPr>
                <w:rFonts w:ascii="Arial" w:eastAsia="Calibri" w:hAnsi="Arial" w:cs="Arial"/>
                <w:i/>
                <w:iCs/>
                <w:sz w:val="20"/>
                <w:szCs w:val="20"/>
                <w:lang w:val="en-US"/>
              </w:rPr>
              <w:t>t</w:t>
            </w:r>
            <w:r w:rsidRPr="00573C1B">
              <w:rPr>
                <w:rFonts w:ascii="Arial" w:eastAsia="Calibri" w:hAnsi="Arial" w:cs="Arial"/>
                <w:i/>
                <w:iCs/>
                <w:sz w:val="20"/>
                <w:szCs w:val="20"/>
                <w:lang w:val="en-US"/>
              </w:rPr>
              <w:t>afari community.</w:t>
            </w:r>
          </w:p>
          <w:p w:rsidR="00573C1B" w:rsidRPr="00027B6B" w:rsidRDefault="00573C1B" w:rsidP="00573C1B">
            <w:pPr>
              <w:spacing w:line="276" w:lineRule="auto"/>
              <w:rPr>
                <w:rFonts w:ascii="Arial" w:hAnsi="Arial" w:cs="Arial"/>
              </w:rPr>
            </w:pPr>
            <w:r>
              <w:rPr>
                <w:rFonts w:ascii="Arial" w:hAnsi="Arial" w:cs="Arial"/>
              </w:rPr>
              <w:t>(</w:t>
            </w:r>
            <w:r w:rsidRPr="00027B6B">
              <w:rPr>
                <w:rFonts w:ascii="Arial" w:hAnsi="Arial" w:cs="Arial"/>
              </w:rPr>
              <w:t>TRO (p 3 – 4)</w:t>
            </w:r>
            <w:r>
              <w:rPr>
                <w:rFonts w:ascii="Arial" w:hAnsi="Arial" w:cs="Arial"/>
              </w:rPr>
              <w:t>)</w:t>
            </w:r>
          </w:p>
          <w:p w:rsidR="00573C1B" w:rsidRDefault="00573C1B" w:rsidP="00336780">
            <w:pPr>
              <w:spacing w:line="276" w:lineRule="auto"/>
              <w:rPr>
                <w:rFonts w:ascii="Arial" w:hAnsi="Arial" w:cs="Arial"/>
              </w:rPr>
            </w:pPr>
          </w:p>
        </w:tc>
        <w:tc>
          <w:tcPr>
            <w:tcW w:w="6588" w:type="dxa"/>
          </w:tcPr>
          <w:p w:rsidR="00336780" w:rsidRPr="00027B6B" w:rsidRDefault="00013503" w:rsidP="00027B6B">
            <w:pPr>
              <w:rPr>
                <w:rFonts w:ascii="Arial" w:hAnsi="Arial" w:cs="Arial"/>
              </w:rPr>
            </w:pPr>
            <w:r>
              <w:rPr>
                <w:rFonts w:ascii="Arial" w:hAnsi="Arial" w:cs="Arial"/>
              </w:rPr>
              <w:t xml:space="preserve">5.9 </w:t>
            </w:r>
            <w:r w:rsidRPr="00CF7F48">
              <w:rPr>
                <w:rFonts w:ascii="Arial" w:hAnsi="Arial" w:cs="Arial"/>
                <w:b/>
              </w:rPr>
              <w:t>As indicated in paragraph 1.24, a religious</w:t>
            </w:r>
            <w:r w:rsidR="00714DB9">
              <w:rPr>
                <w:rFonts w:ascii="Arial" w:hAnsi="Arial" w:cs="Arial"/>
                <w:b/>
              </w:rPr>
              <w:t>/cultural</w:t>
            </w:r>
            <w:r w:rsidRPr="00CF7F48">
              <w:rPr>
                <w:rFonts w:ascii="Arial" w:hAnsi="Arial" w:cs="Arial"/>
                <w:b/>
              </w:rPr>
              <w:t xml:space="preserve"> exemption may be considered.</w:t>
            </w:r>
          </w:p>
        </w:tc>
      </w:tr>
    </w:tbl>
    <w:p w:rsidR="00903E39" w:rsidRPr="00027B6B" w:rsidRDefault="00903E39" w:rsidP="00027B6B">
      <w:pPr>
        <w:rPr>
          <w:rFonts w:ascii="Arial" w:hAnsi="Arial" w:cs="Arial"/>
          <w:b/>
        </w:rPr>
      </w:pPr>
    </w:p>
    <w:p w:rsidR="00B046CD" w:rsidRDefault="00B046CD" w:rsidP="00027B6B">
      <w:pPr>
        <w:rPr>
          <w:rFonts w:ascii="Arial" w:hAnsi="Arial" w:cs="Arial"/>
          <w:b/>
        </w:rPr>
      </w:pPr>
    </w:p>
    <w:p w:rsidR="00903E39" w:rsidRDefault="00275729" w:rsidP="00027B6B">
      <w:pPr>
        <w:rPr>
          <w:rFonts w:ascii="Arial" w:hAnsi="Arial" w:cs="Arial"/>
          <w:b/>
        </w:rPr>
      </w:pPr>
      <w:r>
        <w:rPr>
          <w:rFonts w:ascii="Arial" w:hAnsi="Arial" w:cs="Arial"/>
          <w:b/>
        </w:rPr>
        <w:t>6</w:t>
      </w:r>
      <w:r w:rsidRPr="00027B6B">
        <w:rPr>
          <w:rFonts w:ascii="Arial" w:hAnsi="Arial" w:cs="Arial"/>
          <w:b/>
        </w:rPr>
        <w:t>. SMOKING AND CONSUMPTION OFFENCES (CLAUSE 5</w:t>
      </w:r>
      <w:r>
        <w:rPr>
          <w:rFonts w:ascii="Arial" w:hAnsi="Arial" w:cs="Arial"/>
          <w:b/>
        </w:rPr>
        <w:t xml:space="preserve"> OF THE BILL</w:t>
      </w:r>
      <w:r w:rsidRPr="00027B6B">
        <w:rPr>
          <w:rFonts w:ascii="Arial" w:hAnsi="Arial" w:cs="Arial"/>
          <w:b/>
        </w:rPr>
        <w:t>)</w:t>
      </w:r>
      <w:r w:rsidR="00903E39" w:rsidRPr="00027B6B">
        <w:rPr>
          <w:rFonts w:ascii="Arial" w:hAnsi="Arial" w:cs="Arial"/>
          <w:b/>
        </w:rPr>
        <w:tab/>
      </w:r>
    </w:p>
    <w:p w:rsidR="00013503" w:rsidRPr="00027B6B" w:rsidRDefault="00013503" w:rsidP="00027B6B">
      <w:pPr>
        <w:rPr>
          <w:rFonts w:ascii="Arial" w:hAnsi="Arial" w:cs="Arial"/>
          <w:b/>
        </w:rPr>
      </w:pPr>
    </w:p>
    <w:tbl>
      <w:tblPr>
        <w:tblStyle w:val="TableGrid"/>
        <w:tblW w:w="0" w:type="auto"/>
        <w:tblLook w:val="0600"/>
      </w:tblPr>
      <w:tblGrid>
        <w:gridCol w:w="6588"/>
        <w:gridCol w:w="6588"/>
      </w:tblGrid>
      <w:tr w:rsidR="00903E39" w:rsidRPr="00027B6B" w:rsidTr="00EB42C0">
        <w:tc>
          <w:tcPr>
            <w:tcW w:w="6588" w:type="dxa"/>
          </w:tcPr>
          <w:p w:rsidR="00903E39" w:rsidRPr="00027B6B" w:rsidRDefault="00903E39" w:rsidP="00027B6B">
            <w:pPr>
              <w:spacing w:line="276" w:lineRule="auto"/>
              <w:jc w:val="center"/>
              <w:rPr>
                <w:rFonts w:ascii="Arial" w:hAnsi="Arial" w:cs="Arial"/>
                <w:b/>
              </w:rPr>
            </w:pPr>
            <w:r w:rsidRPr="00027B6B">
              <w:rPr>
                <w:rFonts w:ascii="Arial" w:hAnsi="Arial" w:cs="Arial"/>
                <w:b/>
              </w:rPr>
              <w:t>Comments</w:t>
            </w:r>
          </w:p>
        </w:tc>
        <w:tc>
          <w:tcPr>
            <w:tcW w:w="6588" w:type="dxa"/>
          </w:tcPr>
          <w:p w:rsidR="00903E39" w:rsidRPr="00027B6B" w:rsidRDefault="00903E39" w:rsidP="00027B6B">
            <w:pPr>
              <w:spacing w:line="276" w:lineRule="auto"/>
              <w:jc w:val="center"/>
              <w:rPr>
                <w:rFonts w:ascii="Arial" w:hAnsi="Arial" w:cs="Arial"/>
                <w:b/>
              </w:rPr>
            </w:pPr>
            <w:r w:rsidRPr="00027B6B">
              <w:rPr>
                <w:rFonts w:ascii="Arial" w:hAnsi="Arial" w:cs="Arial"/>
                <w:b/>
              </w:rPr>
              <w:t>Responses</w:t>
            </w:r>
          </w:p>
        </w:tc>
      </w:tr>
      <w:tr w:rsidR="006738F9" w:rsidRPr="00027B6B" w:rsidTr="00EB42C0">
        <w:tc>
          <w:tcPr>
            <w:tcW w:w="6588" w:type="dxa"/>
          </w:tcPr>
          <w:p w:rsidR="006738F9" w:rsidRPr="00C5125C" w:rsidRDefault="006738F9" w:rsidP="006738F9">
            <w:pPr>
              <w:rPr>
                <w:rFonts w:ascii="Arial" w:hAnsi="Arial" w:cs="Arial"/>
              </w:rPr>
            </w:pPr>
            <w:r>
              <w:rPr>
                <w:rFonts w:ascii="Arial" w:hAnsi="Arial" w:cs="Arial"/>
              </w:rPr>
              <w:t>6.1 The LM Judgments excludes children from the provisions of the Bill.</w:t>
            </w:r>
          </w:p>
          <w:p w:rsidR="006738F9" w:rsidRPr="006738F9" w:rsidRDefault="006738F9" w:rsidP="006738F9">
            <w:pPr>
              <w:rPr>
                <w:rFonts w:ascii="Arial" w:hAnsi="Arial" w:cs="Arial"/>
              </w:rPr>
            </w:pPr>
            <w:r w:rsidRPr="00C5125C">
              <w:rPr>
                <w:rFonts w:ascii="Arial" w:hAnsi="Arial" w:cs="Arial"/>
              </w:rPr>
              <w:t>(CDCSA (p 4))</w:t>
            </w:r>
          </w:p>
        </w:tc>
        <w:tc>
          <w:tcPr>
            <w:tcW w:w="6588" w:type="dxa"/>
          </w:tcPr>
          <w:p w:rsidR="006738F9" w:rsidRPr="00013503" w:rsidRDefault="00013503" w:rsidP="00EF5840">
            <w:pPr>
              <w:spacing w:line="276" w:lineRule="auto"/>
              <w:rPr>
                <w:rFonts w:ascii="Arial" w:hAnsi="Arial" w:cs="Arial"/>
              </w:rPr>
            </w:pPr>
            <w:r w:rsidRPr="00013503">
              <w:rPr>
                <w:rFonts w:ascii="Arial" w:hAnsi="Arial" w:cs="Arial"/>
              </w:rPr>
              <w:t>6.1</w:t>
            </w:r>
            <w:r w:rsidR="00EF5840">
              <w:rPr>
                <w:rFonts w:ascii="Arial" w:hAnsi="Arial" w:cs="Arial"/>
              </w:rPr>
              <w:t xml:space="preserve"> See paragraph 3.4. The offences in clause 5 also apply to children. But due to an amendment to the Child Justice Act, </w:t>
            </w:r>
            <w:r w:rsidR="00EF5840" w:rsidRPr="00EF5840">
              <w:rPr>
                <w:rFonts w:ascii="Arial" w:hAnsi="Arial" w:cs="Arial"/>
              </w:rPr>
              <w:t>the offences in question are subject to</w:t>
            </w:r>
            <w:r w:rsidR="00EF5840">
              <w:rPr>
                <w:rFonts w:ascii="Arial" w:hAnsi="Arial" w:cs="Arial"/>
              </w:rPr>
              <w:t xml:space="preserve"> </w:t>
            </w:r>
            <w:r w:rsidR="00EF5840" w:rsidRPr="00EF5840">
              <w:rPr>
                <w:rFonts w:ascii="Arial" w:hAnsi="Arial" w:cs="Arial"/>
              </w:rPr>
              <w:t>a level one diversion as contemplated in section 53(2)(a) of that Act</w:t>
            </w:r>
            <w:r w:rsidR="00D95BC1">
              <w:rPr>
                <w:rFonts w:ascii="Arial" w:hAnsi="Arial" w:cs="Arial"/>
              </w:rPr>
              <w:t>,</w:t>
            </w:r>
            <w:r w:rsidR="00EF5840">
              <w:rPr>
                <w:rFonts w:ascii="Arial" w:hAnsi="Arial" w:cs="Arial"/>
              </w:rPr>
              <w:t xml:space="preserve"> </w:t>
            </w:r>
            <w:r w:rsidR="00EF5840" w:rsidRPr="00EF5840">
              <w:rPr>
                <w:rFonts w:ascii="Arial" w:hAnsi="Arial" w:cs="Arial"/>
              </w:rPr>
              <w:t>and that the child offender may, unless exceptional circumstances are</w:t>
            </w:r>
            <w:r w:rsidR="00EF5840">
              <w:rPr>
                <w:rFonts w:ascii="Arial" w:hAnsi="Arial" w:cs="Arial"/>
              </w:rPr>
              <w:t xml:space="preserve"> </w:t>
            </w:r>
            <w:r w:rsidR="00EF5840" w:rsidRPr="00EF5840">
              <w:rPr>
                <w:rFonts w:ascii="Arial" w:hAnsi="Arial" w:cs="Arial"/>
              </w:rPr>
              <w:t>present, not be arrested or be detained for these offences.</w:t>
            </w:r>
          </w:p>
        </w:tc>
      </w:tr>
      <w:tr w:rsidR="003F5A2E" w:rsidRPr="00027B6B" w:rsidTr="00B92319">
        <w:trPr>
          <w:tblHeader/>
        </w:trPr>
        <w:tc>
          <w:tcPr>
            <w:tcW w:w="6588" w:type="dxa"/>
          </w:tcPr>
          <w:p w:rsidR="00BE538F" w:rsidRPr="00027B6B" w:rsidRDefault="006738F9" w:rsidP="00BE538F">
            <w:pPr>
              <w:pStyle w:val="NormalWeb"/>
              <w:spacing w:before="0" w:beforeAutospacing="0" w:after="0" w:afterAutospacing="0" w:line="276" w:lineRule="auto"/>
              <w:rPr>
                <w:rFonts w:ascii="Arial" w:hAnsi="Arial" w:cs="Arial"/>
                <w:sz w:val="22"/>
                <w:szCs w:val="22"/>
                <w:lang w:val="en-GB"/>
              </w:rPr>
            </w:pPr>
            <w:r>
              <w:rPr>
                <w:rFonts w:ascii="Arial" w:hAnsi="Arial" w:cs="Arial"/>
              </w:rPr>
              <w:t xml:space="preserve">6.2 </w:t>
            </w:r>
            <w:r w:rsidR="00BE538F" w:rsidRPr="00027B6B">
              <w:rPr>
                <w:rFonts w:ascii="Arial" w:hAnsi="Arial" w:cs="Arial"/>
                <w:sz w:val="22"/>
                <w:szCs w:val="22"/>
                <w:lang w:val="en-GB"/>
              </w:rPr>
              <w:t>There is also the very real risk of substantial exposure of people who do not use cannabis to second-hand cannabis smoke. It is unlikely that the provisions of the Bill are sufficient to prevent this risk from occurring. The Bill does take this into account to some extent by making it a Class D offence to smoke cannabis in the immediate presence of a non-consenting adult and to make it a Class C offence to smoke cannabis in the immediate presence of a child. It might be helpful to specify a distance, whether inside or outside. These offenses should be increased to Class C and B offen</w:t>
            </w:r>
            <w:r w:rsidR="00D95BC1">
              <w:rPr>
                <w:rFonts w:ascii="Arial" w:hAnsi="Arial" w:cs="Arial"/>
                <w:sz w:val="22"/>
                <w:szCs w:val="22"/>
                <w:lang w:val="en-GB"/>
              </w:rPr>
              <w:t>c</w:t>
            </w:r>
            <w:r w:rsidR="00BE538F" w:rsidRPr="00027B6B">
              <w:rPr>
                <w:rFonts w:ascii="Arial" w:hAnsi="Arial" w:cs="Arial"/>
                <w:sz w:val="22"/>
                <w:szCs w:val="22"/>
                <w:lang w:val="en-GB"/>
              </w:rPr>
              <w:t>es respectively. The purpose of the Bill is “private” use, and smoking in the presence of children and adolescents or non-consenting adults cannot be deemed private.</w:t>
            </w:r>
          </w:p>
          <w:p w:rsidR="003F5A2E" w:rsidRPr="00027B6B" w:rsidRDefault="00BE538F" w:rsidP="00BE538F">
            <w:pPr>
              <w:spacing w:line="276" w:lineRule="auto"/>
              <w:rPr>
                <w:rFonts w:ascii="Arial" w:hAnsi="Arial" w:cs="Arial"/>
              </w:rPr>
            </w:pPr>
            <w:r>
              <w:rPr>
                <w:rFonts w:ascii="Arial" w:hAnsi="Arial" w:cs="Arial"/>
              </w:rPr>
              <w:t>(SAMRC (p 2))</w:t>
            </w:r>
          </w:p>
        </w:tc>
        <w:tc>
          <w:tcPr>
            <w:tcW w:w="6588" w:type="dxa"/>
          </w:tcPr>
          <w:p w:rsidR="003F5A2E" w:rsidRPr="001647C8" w:rsidRDefault="001647C8" w:rsidP="00D76278">
            <w:pPr>
              <w:spacing w:line="276" w:lineRule="auto"/>
              <w:rPr>
                <w:rFonts w:ascii="Arial" w:hAnsi="Arial" w:cs="Arial"/>
              </w:rPr>
            </w:pPr>
            <w:r>
              <w:rPr>
                <w:rFonts w:ascii="Arial" w:hAnsi="Arial" w:cs="Arial"/>
              </w:rPr>
              <w:t>6.2 Noted. As indicated in paragraph 2.5, above, the US States provided for a 21 years age restrictio</w:t>
            </w:r>
            <w:r w:rsidR="004B77EA">
              <w:rPr>
                <w:rFonts w:ascii="Arial" w:hAnsi="Arial" w:cs="Arial"/>
              </w:rPr>
              <w:t>n on the legal use of cannabis</w:t>
            </w:r>
            <w:r w:rsidR="00D76278">
              <w:rPr>
                <w:rFonts w:ascii="Arial" w:hAnsi="Arial" w:cs="Arial"/>
              </w:rPr>
              <w:t xml:space="preserve"> but apply their relevant tobacco legislation to the smoking of cannabis.</w:t>
            </w:r>
            <w:r w:rsidR="004B77EA">
              <w:rPr>
                <w:rFonts w:ascii="Arial" w:hAnsi="Arial" w:cs="Arial"/>
              </w:rPr>
              <w:t xml:space="preserve"> </w:t>
            </w:r>
          </w:p>
        </w:tc>
      </w:tr>
      <w:tr w:rsidR="0090502B" w:rsidRPr="00027B6B" w:rsidTr="00B92319">
        <w:trPr>
          <w:tblHeader/>
        </w:trPr>
        <w:tc>
          <w:tcPr>
            <w:tcW w:w="6588" w:type="dxa"/>
          </w:tcPr>
          <w:p w:rsidR="0090502B" w:rsidRPr="00027B6B" w:rsidRDefault="006738F9" w:rsidP="00027B6B">
            <w:pPr>
              <w:spacing w:line="276" w:lineRule="auto"/>
              <w:rPr>
                <w:rFonts w:ascii="Arial" w:hAnsi="Arial" w:cs="Arial"/>
              </w:rPr>
            </w:pPr>
            <w:r>
              <w:rPr>
                <w:rFonts w:ascii="Arial" w:hAnsi="Arial" w:cs="Arial"/>
              </w:rPr>
              <w:t xml:space="preserve">6.3 </w:t>
            </w:r>
            <w:r w:rsidR="0090502B" w:rsidRPr="00027B6B">
              <w:rPr>
                <w:rFonts w:ascii="Arial" w:hAnsi="Arial" w:cs="Arial"/>
              </w:rPr>
              <w:t xml:space="preserve">Millions of South Africans live in crowded shacks in </w:t>
            </w:r>
            <w:r w:rsidR="009812E1" w:rsidRPr="00027B6B">
              <w:rPr>
                <w:rFonts w:ascii="Arial" w:hAnsi="Arial" w:cs="Arial"/>
              </w:rPr>
              <w:t>densely</w:t>
            </w:r>
            <w:r w:rsidR="0090502B" w:rsidRPr="00027B6B">
              <w:rPr>
                <w:rFonts w:ascii="Arial" w:hAnsi="Arial" w:cs="Arial"/>
              </w:rPr>
              <w:t xml:space="preserve"> populated communities</w:t>
            </w:r>
            <w:r w:rsidR="006623C6" w:rsidRPr="00027B6B">
              <w:rPr>
                <w:rFonts w:ascii="Arial" w:hAnsi="Arial" w:cs="Arial"/>
              </w:rPr>
              <w:t xml:space="preserve"> and the prohibitions imposed by clause 5 are therefore </w:t>
            </w:r>
            <w:r w:rsidR="0090502B" w:rsidRPr="00027B6B">
              <w:rPr>
                <w:rFonts w:ascii="Arial" w:hAnsi="Arial" w:cs="Arial"/>
              </w:rPr>
              <w:t xml:space="preserve">unfair </w:t>
            </w:r>
            <w:r w:rsidR="006623C6" w:rsidRPr="00027B6B">
              <w:rPr>
                <w:rFonts w:ascii="Arial" w:hAnsi="Arial" w:cs="Arial"/>
              </w:rPr>
              <w:t xml:space="preserve">and </w:t>
            </w:r>
            <w:r w:rsidR="0090502B" w:rsidRPr="00027B6B">
              <w:rPr>
                <w:rFonts w:ascii="Arial" w:hAnsi="Arial" w:cs="Arial"/>
              </w:rPr>
              <w:t>illogical</w:t>
            </w:r>
            <w:r w:rsidR="006623C6" w:rsidRPr="00027B6B">
              <w:rPr>
                <w:rFonts w:ascii="Arial" w:hAnsi="Arial" w:cs="Arial"/>
              </w:rPr>
              <w:t xml:space="preserve">. The effect of clause 5 is that, </w:t>
            </w:r>
            <w:r w:rsidR="0090502B" w:rsidRPr="00027B6B">
              <w:rPr>
                <w:rFonts w:ascii="Arial" w:hAnsi="Arial" w:cs="Arial"/>
              </w:rPr>
              <w:t>if there are children in their one-roomed shack, or adults who object to their use of cannabis, in terms of the Bill, their only alternative is to leave the dwelling and enter a pubic area where they are not permitted to use cannabis. This is in stark contrast to those who reside in more spacious accommodation with yards or gardens and who are not faced with this dilemma.</w:t>
            </w:r>
          </w:p>
          <w:p w:rsidR="006623C6" w:rsidRPr="00027B6B" w:rsidRDefault="006623C6" w:rsidP="006738F9">
            <w:pPr>
              <w:spacing w:line="276" w:lineRule="auto"/>
              <w:rPr>
                <w:rFonts w:ascii="Arial" w:hAnsi="Arial" w:cs="Arial"/>
              </w:rPr>
            </w:pPr>
            <w:r w:rsidRPr="00027B6B">
              <w:rPr>
                <w:rFonts w:ascii="Arial" w:hAnsi="Arial" w:cs="Arial"/>
              </w:rPr>
              <w:t>(COSATU (p 5)</w:t>
            </w:r>
            <w:r w:rsidR="00BB0A8F" w:rsidRPr="00027B6B">
              <w:rPr>
                <w:rFonts w:ascii="Arial" w:hAnsi="Arial" w:cs="Arial"/>
              </w:rPr>
              <w:t>; SADPI (p 3</w:t>
            </w:r>
            <w:r w:rsidR="00534674" w:rsidRPr="00027B6B">
              <w:rPr>
                <w:rFonts w:ascii="Arial" w:hAnsi="Arial" w:cs="Arial"/>
              </w:rPr>
              <w:t>)</w:t>
            </w:r>
            <w:r w:rsidRPr="00027B6B">
              <w:rPr>
                <w:rFonts w:ascii="Arial" w:hAnsi="Arial" w:cs="Arial"/>
              </w:rPr>
              <w:t>)</w:t>
            </w:r>
          </w:p>
        </w:tc>
        <w:tc>
          <w:tcPr>
            <w:tcW w:w="6588" w:type="dxa"/>
          </w:tcPr>
          <w:p w:rsidR="0090502B" w:rsidRDefault="00D76278" w:rsidP="00C846A5">
            <w:pPr>
              <w:spacing w:line="276" w:lineRule="auto"/>
              <w:rPr>
                <w:rFonts w:ascii="Arial" w:hAnsi="Arial" w:cs="Arial"/>
              </w:rPr>
            </w:pPr>
            <w:r>
              <w:rPr>
                <w:rFonts w:ascii="Arial" w:hAnsi="Arial" w:cs="Arial"/>
              </w:rPr>
              <w:t xml:space="preserve">6.3 It is submitted that clause 5 gives direct effect to the </w:t>
            </w:r>
            <w:r w:rsidR="00C846A5">
              <w:rPr>
                <w:rFonts w:ascii="Arial" w:hAnsi="Arial" w:cs="Arial"/>
              </w:rPr>
              <w:t>Prince Judgment, where it is explained</w:t>
            </w:r>
            <w:r w:rsidR="00D95BC1">
              <w:rPr>
                <w:rFonts w:ascii="Arial" w:hAnsi="Arial" w:cs="Arial"/>
              </w:rPr>
              <w:t>,</w:t>
            </w:r>
            <w:r w:rsidR="00C846A5">
              <w:rPr>
                <w:rFonts w:ascii="Arial" w:hAnsi="Arial" w:cs="Arial"/>
              </w:rPr>
              <w:t xml:space="preserve"> in paragraph [109], the legalisation of person</w:t>
            </w:r>
            <w:r w:rsidR="00D95BC1">
              <w:rPr>
                <w:rFonts w:ascii="Arial" w:hAnsi="Arial" w:cs="Arial"/>
              </w:rPr>
              <w:t>al</w:t>
            </w:r>
            <w:r w:rsidR="00C846A5">
              <w:rPr>
                <w:rFonts w:ascii="Arial" w:hAnsi="Arial" w:cs="Arial"/>
              </w:rPr>
              <w:t xml:space="preserve"> use of cannabis is subject to the qualification that "</w:t>
            </w:r>
            <w:r w:rsidR="00C846A5" w:rsidRPr="00C846A5">
              <w:rPr>
                <w:rFonts w:ascii="Arial" w:hAnsi="Arial" w:cs="Arial"/>
              </w:rPr>
              <w:t>the use, including smoking, of cannabis in public or in the presence of children or in the presence of non-consenting</w:t>
            </w:r>
            <w:r w:rsidR="00C846A5">
              <w:rPr>
                <w:rFonts w:ascii="Arial" w:hAnsi="Arial" w:cs="Arial"/>
              </w:rPr>
              <w:t xml:space="preserve"> adult persons is not permitted" – paragraph [109](b).</w:t>
            </w:r>
          </w:p>
          <w:p w:rsidR="00C846A5" w:rsidRDefault="007C0344" w:rsidP="007C0344">
            <w:pPr>
              <w:spacing w:line="276" w:lineRule="auto"/>
              <w:rPr>
                <w:rFonts w:ascii="Arial" w:hAnsi="Arial" w:cs="Arial"/>
              </w:rPr>
            </w:pPr>
            <w:r>
              <w:rPr>
                <w:rFonts w:ascii="Arial" w:hAnsi="Arial" w:cs="Arial"/>
              </w:rPr>
              <w:t xml:space="preserve">In terms of the Bill cannabis may be consumed at other places that can be regarded as a "private place" as explained in paragraph [85] of the Prince Judgment (paragraph 4.12, above), for instances a friend's house. </w:t>
            </w:r>
          </w:p>
          <w:p w:rsidR="007C0344" w:rsidRPr="00D76278" w:rsidRDefault="007C0344" w:rsidP="00F35393">
            <w:pPr>
              <w:spacing w:line="276" w:lineRule="auto"/>
              <w:rPr>
                <w:rFonts w:ascii="Arial" w:hAnsi="Arial" w:cs="Arial"/>
              </w:rPr>
            </w:pPr>
            <w:r>
              <w:rPr>
                <w:rFonts w:ascii="Arial" w:hAnsi="Arial" w:cs="Arial"/>
              </w:rPr>
              <w:t>* Cannabis clubs may provide an appropriate solution to the problem, but is not a viable option outside a commercial regulatory framework for recreational use of cannabis</w:t>
            </w:r>
            <w:r w:rsidR="00F35393">
              <w:rPr>
                <w:rFonts w:ascii="Arial" w:hAnsi="Arial" w:cs="Arial"/>
              </w:rPr>
              <w:t>, where the income may be used to fund oversight and compliance aspects (same as places at which alcohol may be consumed as provided for in terms of liquor laws).</w:t>
            </w:r>
            <w:r>
              <w:rPr>
                <w:rFonts w:ascii="Arial" w:hAnsi="Arial" w:cs="Arial"/>
              </w:rPr>
              <w:t xml:space="preserve"> </w:t>
            </w:r>
          </w:p>
        </w:tc>
      </w:tr>
      <w:tr w:rsidR="00EB42C0" w:rsidRPr="00027B6B" w:rsidTr="00B92319">
        <w:trPr>
          <w:tblHeader/>
        </w:trPr>
        <w:tc>
          <w:tcPr>
            <w:tcW w:w="6588" w:type="dxa"/>
          </w:tcPr>
          <w:p w:rsidR="00AF5A3A" w:rsidRPr="006738F9" w:rsidRDefault="006738F9" w:rsidP="00AF5A3A">
            <w:pPr>
              <w:spacing w:line="276" w:lineRule="auto"/>
              <w:rPr>
                <w:rFonts w:ascii="Arial" w:hAnsi="Arial" w:cs="Arial"/>
              </w:rPr>
            </w:pPr>
            <w:r>
              <w:rPr>
                <w:rFonts w:ascii="Arial" w:hAnsi="Arial" w:cs="Arial"/>
              </w:rPr>
              <w:t xml:space="preserve">6.4 </w:t>
            </w:r>
            <w:r w:rsidR="00AF5A3A" w:rsidRPr="006738F9">
              <w:rPr>
                <w:rFonts w:ascii="Arial" w:hAnsi="Arial" w:cs="Arial"/>
              </w:rPr>
              <w:t xml:space="preserve">The widespread use of cannabis for cultural and religious purposes, some of them with long traditional and historic roots, </w:t>
            </w:r>
            <w:r>
              <w:rPr>
                <w:rFonts w:ascii="Arial" w:hAnsi="Arial" w:cs="Arial"/>
              </w:rPr>
              <w:t xml:space="preserve">take place </w:t>
            </w:r>
            <w:r w:rsidR="00AF5A3A" w:rsidRPr="006738F9">
              <w:rPr>
                <w:rFonts w:ascii="Arial" w:hAnsi="Arial" w:cs="Arial"/>
              </w:rPr>
              <w:t xml:space="preserve">in more public spaces </w:t>
            </w:r>
            <w:r>
              <w:rPr>
                <w:rFonts w:ascii="Arial" w:hAnsi="Arial" w:cs="Arial"/>
              </w:rPr>
              <w:t xml:space="preserve">or </w:t>
            </w:r>
            <w:r w:rsidR="00AF5A3A" w:rsidRPr="006738F9">
              <w:rPr>
                <w:rFonts w:ascii="Arial" w:hAnsi="Arial" w:cs="Arial"/>
              </w:rPr>
              <w:t xml:space="preserve">involving gathering of </w:t>
            </w:r>
            <w:r>
              <w:rPr>
                <w:rFonts w:ascii="Arial" w:hAnsi="Arial" w:cs="Arial"/>
              </w:rPr>
              <w:t xml:space="preserve">persons </w:t>
            </w:r>
            <w:r w:rsidR="00AF5A3A" w:rsidRPr="006738F9">
              <w:rPr>
                <w:rFonts w:ascii="Arial" w:hAnsi="Arial" w:cs="Arial"/>
              </w:rPr>
              <w:t>are not accommodated in Bill and amounts to discrimination against certain groups of people.</w:t>
            </w:r>
          </w:p>
          <w:p w:rsidR="00EB42C0" w:rsidRPr="00027B6B" w:rsidRDefault="00AF5A3A" w:rsidP="00AF5A3A">
            <w:pPr>
              <w:spacing w:line="276" w:lineRule="auto"/>
              <w:rPr>
                <w:rFonts w:ascii="Arial" w:hAnsi="Arial" w:cs="Arial"/>
              </w:rPr>
            </w:pPr>
            <w:r w:rsidRPr="006738F9">
              <w:rPr>
                <w:rFonts w:ascii="Arial" w:hAnsi="Arial" w:cs="Arial"/>
              </w:rPr>
              <w:t>(Wegerif (p 8)</w:t>
            </w:r>
          </w:p>
        </w:tc>
        <w:tc>
          <w:tcPr>
            <w:tcW w:w="6588" w:type="dxa"/>
          </w:tcPr>
          <w:p w:rsidR="00EB42C0" w:rsidRPr="00F35393" w:rsidRDefault="00F35393" w:rsidP="00CB4628">
            <w:pPr>
              <w:spacing w:line="276" w:lineRule="auto"/>
              <w:rPr>
                <w:rFonts w:ascii="Arial" w:hAnsi="Arial" w:cs="Arial"/>
              </w:rPr>
            </w:pPr>
            <w:r>
              <w:rPr>
                <w:rFonts w:ascii="Arial" w:hAnsi="Arial" w:cs="Arial"/>
              </w:rPr>
              <w:t xml:space="preserve">6.4 </w:t>
            </w:r>
            <w:r w:rsidRPr="00CF7F48">
              <w:rPr>
                <w:rFonts w:ascii="Arial" w:hAnsi="Arial" w:cs="Arial"/>
                <w:b/>
              </w:rPr>
              <w:t>As indicated in paragraph 1.24, a religi</w:t>
            </w:r>
            <w:r>
              <w:rPr>
                <w:rFonts w:ascii="Arial" w:hAnsi="Arial" w:cs="Arial"/>
                <w:b/>
              </w:rPr>
              <w:t>ous</w:t>
            </w:r>
            <w:r w:rsidR="00D95BC1">
              <w:rPr>
                <w:rFonts w:ascii="Arial" w:hAnsi="Arial" w:cs="Arial"/>
                <w:b/>
              </w:rPr>
              <w:t>/cultural</w:t>
            </w:r>
            <w:r>
              <w:rPr>
                <w:rFonts w:ascii="Arial" w:hAnsi="Arial" w:cs="Arial"/>
                <w:b/>
              </w:rPr>
              <w:t xml:space="preserve"> exemption may be considered. Such exemption </w:t>
            </w:r>
            <w:r w:rsidR="00CB4628">
              <w:rPr>
                <w:rFonts w:ascii="Arial" w:hAnsi="Arial" w:cs="Arial"/>
                <w:b/>
              </w:rPr>
              <w:t>will by necessary implication address this aspect.</w:t>
            </w:r>
          </w:p>
        </w:tc>
      </w:tr>
      <w:tr w:rsidR="00903E39" w:rsidRPr="00027B6B" w:rsidTr="00B92319">
        <w:tc>
          <w:tcPr>
            <w:tcW w:w="6588" w:type="dxa"/>
          </w:tcPr>
          <w:p w:rsidR="006738F9" w:rsidRDefault="006738F9" w:rsidP="00027B6B">
            <w:pPr>
              <w:spacing w:line="276" w:lineRule="auto"/>
              <w:rPr>
                <w:rFonts w:ascii="Arial" w:hAnsi="Arial" w:cs="Arial"/>
              </w:rPr>
            </w:pPr>
            <w:r>
              <w:rPr>
                <w:rFonts w:ascii="Arial" w:hAnsi="Arial" w:cs="Arial"/>
              </w:rPr>
              <w:t xml:space="preserve">6.5 Clause 5(1): </w:t>
            </w:r>
            <w:r w:rsidR="00E524C7" w:rsidRPr="00027B6B">
              <w:rPr>
                <w:rFonts w:ascii="Arial" w:hAnsi="Arial" w:cs="Arial"/>
              </w:rPr>
              <w:t xml:space="preserve">How is it envisaged that the prohibition against the eating of cannabis in a public place will be enforced? </w:t>
            </w:r>
          </w:p>
          <w:p w:rsidR="00903E39" w:rsidRPr="00027B6B" w:rsidRDefault="00E524C7" w:rsidP="00027B6B">
            <w:pPr>
              <w:spacing w:line="276" w:lineRule="auto"/>
              <w:rPr>
                <w:rFonts w:ascii="Arial" w:hAnsi="Arial" w:cs="Arial"/>
              </w:rPr>
            </w:pPr>
            <w:r w:rsidRPr="00027B6B">
              <w:rPr>
                <w:rFonts w:ascii="Arial" w:hAnsi="Arial" w:cs="Arial"/>
              </w:rPr>
              <w:t xml:space="preserve">(Western Cape Government (2) (p 6)) </w:t>
            </w:r>
          </w:p>
        </w:tc>
        <w:tc>
          <w:tcPr>
            <w:tcW w:w="6588" w:type="dxa"/>
          </w:tcPr>
          <w:p w:rsidR="00903E39" w:rsidRPr="00CB4628" w:rsidRDefault="00CB4628" w:rsidP="00CB4628">
            <w:pPr>
              <w:spacing w:line="276" w:lineRule="auto"/>
              <w:rPr>
                <w:rFonts w:ascii="Arial" w:hAnsi="Arial" w:cs="Arial"/>
              </w:rPr>
            </w:pPr>
            <w:r>
              <w:rPr>
                <w:rFonts w:ascii="Arial" w:hAnsi="Arial" w:cs="Arial"/>
              </w:rPr>
              <w:t>6.5 A</w:t>
            </w:r>
            <w:r w:rsidRPr="00CB4628">
              <w:rPr>
                <w:rFonts w:ascii="Arial" w:hAnsi="Arial" w:cs="Arial"/>
              </w:rPr>
              <w:t xml:space="preserve">n oral fluid drug screener </w:t>
            </w:r>
            <w:r>
              <w:rPr>
                <w:rFonts w:ascii="Arial" w:hAnsi="Arial" w:cs="Arial"/>
              </w:rPr>
              <w:t xml:space="preserve">may be used </w:t>
            </w:r>
            <w:r w:rsidRPr="00CB4628">
              <w:rPr>
                <w:rFonts w:ascii="Arial" w:hAnsi="Arial" w:cs="Arial"/>
              </w:rPr>
              <w:t>to detect the presence of THC.</w:t>
            </w:r>
          </w:p>
        </w:tc>
      </w:tr>
      <w:tr w:rsidR="00E524C7" w:rsidRPr="00027B6B" w:rsidTr="00B92319">
        <w:tc>
          <w:tcPr>
            <w:tcW w:w="6588" w:type="dxa"/>
          </w:tcPr>
          <w:p w:rsidR="006738F9" w:rsidRDefault="006738F9" w:rsidP="00027B6B">
            <w:pPr>
              <w:spacing w:line="276" w:lineRule="auto"/>
              <w:rPr>
                <w:rFonts w:ascii="Arial" w:hAnsi="Arial" w:cs="Arial"/>
              </w:rPr>
            </w:pPr>
            <w:r>
              <w:rPr>
                <w:rFonts w:ascii="Arial" w:hAnsi="Arial" w:cs="Arial"/>
              </w:rPr>
              <w:t xml:space="preserve">6.6 Clause 5(1): </w:t>
            </w:r>
            <w:r w:rsidR="007758E6" w:rsidRPr="00027B6B">
              <w:rPr>
                <w:rFonts w:ascii="Arial" w:hAnsi="Arial" w:cs="Arial"/>
              </w:rPr>
              <w:t xml:space="preserve">The prohibition against consumption would seemingly extend to food products, beverages, medicines, as well as products containing CBD oil which may contain trace amounts of THC. The prohibition appears to be overly broad. It is submitted that it should be restricted by </w:t>
            </w:r>
            <w:r w:rsidR="00FF00E9" w:rsidRPr="00027B6B">
              <w:rPr>
                <w:rFonts w:ascii="Arial" w:hAnsi="Arial" w:cs="Arial"/>
              </w:rPr>
              <w:t>referring</w:t>
            </w:r>
            <w:r w:rsidR="007758E6" w:rsidRPr="00027B6B">
              <w:rPr>
                <w:rFonts w:ascii="Arial" w:hAnsi="Arial" w:cs="Arial"/>
              </w:rPr>
              <w:t xml:space="preserve"> to a threshold amount of THC and/or by expressly providing detailed parameters in this regard in the Bill.  </w:t>
            </w:r>
          </w:p>
          <w:p w:rsidR="00E524C7" w:rsidRPr="00027B6B" w:rsidRDefault="007758E6" w:rsidP="00027B6B">
            <w:pPr>
              <w:spacing w:line="276" w:lineRule="auto"/>
              <w:rPr>
                <w:rFonts w:ascii="Arial" w:hAnsi="Arial" w:cs="Arial"/>
              </w:rPr>
            </w:pPr>
            <w:r w:rsidRPr="00027B6B">
              <w:rPr>
                <w:rFonts w:ascii="Arial" w:hAnsi="Arial" w:cs="Arial"/>
              </w:rPr>
              <w:t>(Western Cape Government (2) (p 6))</w:t>
            </w:r>
          </w:p>
        </w:tc>
        <w:tc>
          <w:tcPr>
            <w:tcW w:w="6588" w:type="dxa"/>
          </w:tcPr>
          <w:p w:rsidR="00E91D86" w:rsidRPr="00CB4628" w:rsidRDefault="00CB4628" w:rsidP="00E91D86">
            <w:pPr>
              <w:spacing w:line="276" w:lineRule="auto"/>
              <w:rPr>
                <w:rFonts w:ascii="Arial" w:hAnsi="Arial" w:cs="Arial"/>
              </w:rPr>
            </w:pPr>
            <w:r>
              <w:rPr>
                <w:rFonts w:ascii="Arial" w:hAnsi="Arial" w:cs="Arial"/>
              </w:rPr>
              <w:t xml:space="preserve">6.6 </w:t>
            </w:r>
            <w:r w:rsidR="00E91D86" w:rsidRPr="00563F6A">
              <w:rPr>
                <w:rFonts w:ascii="Arial" w:hAnsi="Arial" w:cs="Arial"/>
                <w:b/>
              </w:rPr>
              <w:t>See paragraph 2.1, above. The amendment of the definition of cannabis to refer to any substance which contains more that 0.2% THC accommodates this concern</w:t>
            </w:r>
            <w:r w:rsidR="00D95BC1" w:rsidRPr="00563F6A">
              <w:rPr>
                <w:rFonts w:ascii="Arial" w:hAnsi="Arial" w:cs="Arial"/>
                <w:b/>
              </w:rPr>
              <w:t>.</w:t>
            </w:r>
            <w:r w:rsidR="00E91D86" w:rsidRPr="00563F6A">
              <w:rPr>
                <w:rFonts w:ascii="Arial" w:hAnsi="Arial" w:cs="Arial"/>
                <w:b/>
              </w:rPr>
              <w:t xml:space="preserve"> </w:t>
            </w:r>
          </w:p>
          <w:p w:rsidR="00E524C7" w:rsidRPr="00CB4628" w:rsidRDefault="00E524C7" w:rsidP="007945DE">
            <w:pPr>
              <w:spacing w:line="276" w:lineRule="auto"/>
              <w:rPr>
                <w:rFonts w:ascii="Arial" w:hAnsi="Arial" w:cs="Arial"/>
              </w:rPr>
            </w:pPr>
          </w:p>
        </w:tc>
      </w:tr>
      <w:tr w:rsidR="00B508C0" w:rsidRPr="00027B6B" w:rsidTr="00B92319">
        <w:tc>
          <w:tcPr>
            <w:tcW w:w="6588" w:type="dxa"/>
          </w:tcPr>
          <w:p w:rsidR="00B508C0" w:rsidRPr="00B508C0" w:rsidRDefault="00B508C0" w:rsidP="00B508C0">
            <w:pPr>
              <w:spacing w:line="276" w:lineRule="auto"/>
              <w:rPr>
                <w:rFonts w:ascii="Arial" w:hAnsi="Arial" w:cs="Arial"/>
              </w:rPr>
            </w:pPr>
            <w:r>
              <w:rPr>
                <w:rFonts w:ascii="Arial" w:hAnsi="Arial" w:cs="Arial"/>
              </w:rPr>
              <w:t xml:space="preserve">6.7 </w:t>
            </w:r>
            <w:r w:rsidRPr="00B508C0">
              <w:rPr>
                <w:rFonts w:ascii="Arial" w:hAnsi="Arial" w:cs="Arial"/>
              </w:rPr>
              <w:t xml:space="preserve">To </w:t>
            </w:r>
            <w:r>
              <w:rPr>
                <w:rFonts w:ascii="Arial" w:hAnsi="Arial" w:cs="Arial"/>
              </w:rPr>
              <w:t>oblige a person to consume</w:t>
            </w:r>
            <w:r w:rsidRPr="00B508C0">
              <w:rPr>
                <w:rFonts w:ascii="Arial" w:hAnsi="Arial" w:cs="Arial"/>
              </w:rPr>
              <w:t xml:space="preserve"> cannabis within their own homes is an unjustifiable infringement of the right to privacy and dignity.</w:t>
            </w:r>
          </w:p>
          <w:p w:rsidR="00B508C0" w:rsidRDefault="00B508C0" w:rsidP="00B508C0">
            <w:pPr>
              <w:spacing w:line="276" w:lineRule="auto"/>
              <w:rPr>
                <w:rFonts w:ascii="Arial" w:hAnsi="Arial" w:cs="Arial"/>
              </w:rPr>
            </w:pPr>
            <w:r w:rsidRPr="00B508C0">
              <w:rPr>
                <w:rFonts w:ascii="Arial" w:hAnsi="Arial" w:cs="Arial"/>
              </w:rPr>
              <w:t>(Azibuye Emasisweni Institute of Wellness and Indigenous Knowledge Systems (p 3))</w:t>
            </w:r>
          </w:p>
        </w:tc>
        <w:tc>
          <w:tcPr>
            <w:tcW w:w="6588" w:type="dxa"/>
          </w:tcPr>
          <w:p w:rsidR="00B508C0" w:rsidRPr="00E91D86" w:rsidRDefault="007C5AC0" w:rsidP="004D120F">
            <w:pPr>
              <w:spacing w:line="276" w:lineRule="auto"/>
              <w:rPr>
                <w:rFonts w:ascii="Arial" w:hAnsi="Arial" w:cs="Arial"/>
              </w:rPr>
            </w:pPr>
            <w:r>
              <w:rPr>
                <w:rFonts w:ascii="Arial" w:hAnsi="Arial" w:cs="Arial"/>
              </w:rPr>
              <w:t xml:space="preserve">6.7 This </w:t>
            </w:r>
            <w:r w:rsidR="004D120F">
              <w:rPr>
                <w:rFonts w:ascii="Arial" w:hAnsi="Arial" w:cs="Arial"/>
              </w:rPr>
              <w:t>restriction</w:t>
            </w:r>
            <w:r w:rsidR="00FD626E">
              <w:rPr>
                <w:rFonts w:ascii="Arial" w:hAnsi="Arial" w:cs="Arial"/>
              </w:rPr>
              <w:t xml:space="preserve"> </w:t>
            </w:r>
            <w:r w:rsidR="00E91D86">
              <w:rPr>
                <w:rFonts w:ascii="Arial" w:hAnsi="Arial" w:cs="Arial"/>
              </w:rPr>
              <w:t>emanates from the Prince Judgment.</w:t>
            </w:r>
          </w:p>
        </w:tc>
      </w:tr>
      <w:tr w:rsidR="00E15DB2" w:rsidRPr="00027B6B" w:rsidTr="00B92319">
        <w:tc>
          <w:tcPr>
            <w:tcW w:w="6588" w:type="dxa"/>
          </w:tcPr>
          <w:p w:rsidR="00E15DB2" w:rsidRPr="00B508C0" w:rsidRDefault="00B508C0" w:rsidP="00027B6B">
            <w:pPr>
              <w:spacing w:line="276" w:lineRule="auto"/>
              <w:rPr>
                <w:rFonts w:ascii="Arial" w:hAnsi="Arial" w:cs="Arial"/>
              </w:rPr>
            </w:pPr>
            <w:r>
              <w:rPr>
                <w:rFonts w:ascii="Arial" w:hAnsi="Arial" w:cs="Arial"/>
              </w:rPr>
              <w:t xml:space="preserve">6.8 </w:t>
            </w:r>
            <w:r w:rsidR="00E15DB2" w:rsidRPr="00027B6B">
              <w:rPr>
                <w:rFonts w:ascii="Arial" w:hAnsi="Arial" w:cs="Arial"/>
              </w:rPr>
              <w:t xml:space="preserve">Clause 5(2) must be amended to provide that any person who smokes cannabis in the immediate presence of any </w:t>
            </w:r>
            <w:r w:rsidR="00E15DB2" w:rsidRPr="00B508C0">
              <w:rPr>
                <w:rFonts w:ascii="Arial" w:hAnsi="Arial" w:cs="Arial"/>
              </w:rPr>
              <w:t>non-consenting adult person is guilty of a class D offen</w:t>
            </w:r>
            <w:r w:rsidR="00D95BC1">
              <w:rPr>
                <w:rFonts w:ascii="Arial" w:hAnsi="Arial" w:cs="Arial"/>
              </w:rPr>
              <w:t>c</w:t>
            </w:r>
            <w:r w:rsidR="00E15DB2" w:rsidRPr="00B508C0">
              <w:rPr>
                <w:rFonts w:ascii="Arial" w:hAnsi="Arial" w:cs="Arial"/>
              </w:rPr>
              <w:t>e, unless this conduct takes place in an area d</w:t>
            </w:r>
            <w:r w:rsidR="00432BCF" w:rsidRPr="00B508C0">
              <w:rPr>
                <w:rFonts w:ascii="Arial" w:hAnsi="Arial" w:cs="Arial"/>
              </w:rPr>
              <w:t>esignated for smoking cannabis / unless participating in a sacramental church ceremony (the latter exemption is based on religious and cultural considerations).</w:t>
            </w:r>
          </w:p>
          <w:p w:rsidR="00E15DB2" w:rsidRPr="00027B6B" w:rsidRDefault="00E15DB2" w:rsidP="00027B6B">
            <w:pPr>
              <w:spacing w:line="276" w:lineRule="auto"/>
              <w:rPr>
                <w:rFonts w:ascii="Arial" w:hAnsi="Arial" w:cs="Arial"/>
              </w:rPr>
            </w:pPr>
            <w:r w:rsidRPr="00B508C0">
              <w:rPr>
                <w:rFonts w:ascii="Arial" w:hAnsi="Arial" w:cs="Arial"/>
              </w:rPr>
              <w:t>(NRC (p 14)</w:t>
            </w:r>
            <w:r w:rsidR="00432BCF" w:rsidRPr="00B508C0">
              <w:rPr>
                <w:rFonts w:ascii="Arial" w:hAnsi="Arial" w:cs="Arial"/>
              </w:rPr>
              <w:t>; TRO (p 4)</w:t>
            </w:r>
            <w:r w:rsidR="00BD1029" w:rsidRPr="00B508C0">
              <w:rPr>
                <w:rFonts w:ascii="Arial" w:hAnsi="Arial" w:cs="Arial"/>
              </w:rPr>
              <w:t>)</w:t>
            </w:r>
          </w:p>
        </w:tc>
        <w:tc>
          <w:tcPr>
            <w:tcW w:w="6588" w:type="dxa"/>
          </w:tcPr>
          <w:p w:rsidR="00E15DB2" w:rsidRPr="00E91D86" w:rsidRDefault="007C5AC0" w:rsidP="007C5AC0">
            <w:pPr>
              <w:spacing w:line="276" w:lineRule="auto"/>
              <w:rPr>
                <w:rFonts w:ascii="Arial" w:hAnsi="Arial" w:cs="Arial"/>
              </w:rPr>
            </w:pPr>
            <w:r>
              <w:rPr>
                <w:rFonts w:ascii="Arial" w:hAnsi="Arial" w:cs="Arial"/>
              </w:rPr>
              <w:t xml:space="preserve">6.8 If a hotel designate a specific place for cannabis smoking and such place is restricted for that purposes only, is concealed from others, and the cannabis smoke does </w:t>
            </w:r>
            <w:r w:rsidR="00D95BC1">
              <w:rPr>
                <w:rFonts w:ascii="Arial" w:hAnsi="Arial" w:cs="Arial"/>
              </w:rPr>
              <w:t xml:space="preserve">not </w:t>
            </w:r>
            <w:r>
              <w:rPr>
                <w:rFonts w:ascii="Arial" w:hAnsi="Arial" w:cs="Arial"/>
              </w:rPr>
              <w:t xml:space="preserve">cause a hindrance to others, it may be regarded as a private place within the ambit of the Bill. </w:t>
            </w:r>
            <w:r w:rsidRPr="007C5AC0">
              <w:rPr>
                <w:rFonts w:ascii="Arial" w:hAnsi="Arial" w:cs="Arial"/>
              </w:rPr>
              <w:t>As indicated in paragraph 1.24, a religious</w:t>
            </w:r>
            <w:r w:rsidR="00D95BC1">
              <w:rPr>
                <w:rFonts w:ascii="Arial" w:hAnsi="Arial" w:cs="Arial"/>
              </w:rPr>
              <w:t>/cultural</w:t>
            </w:r>
            <w:r w:rsidRPr="007C5AC0">
              <w:rPr>
                <w:rFonts w:ascii="Arial" w:hAnsi="Arial" w:cs="Arial"/>
              </w:rPr>
              <w:t xml:space="preserve"> exemption may be considered. </w:t>
            </w:r>
          </w:p>
        </w:tc>
      </w:tr>
      <w:tr w:rsidR="00B92319" w:rsidRPr="00027B6B" w:rsidTr="00B92319">
        <w:tc>
          <w:tcPr>
            <w:tcW w:w="6588" w:type="dxa"/>
          </w:tcPr>
          <w:p w:rsidR="00B92319" w:rsidRPr="00027B6B" w:rsidRDefault="00B508C0" w:rsidP="00027B6B">
            <w:pPr>
              <w:spacing w:line="276" w:lineRule="auto"/>
              <w:rPr>
                <w:rFonts w:ascii="Arial" w:hAnsi="Arial" w:cs="Arial"/>
              </w:rPr>
            </w:pPr>
            <w:r>
              <w:rPr>
                <w:rFonts w:ascii="Arial" w:hAnsi="Arial" w:cs="Arial"/>
              </w:rPr>
              <w:t xml:space="preserve">6.9 </w:t>
            </w:r>
            <w:r w:rsidR="00B92319" w:rsidRPr="00027B6B">
              <w:rPr>
                <w:rFonts w:ascii="Arial" w:hAnsi="Arial" w:cs="Arial"/>
              </w:rPr>
              <w:t>Many people in South Africa live in rented places, or with children or their parents who may not consent to their cannabis use. This will mean that they do not have a private space in which to consume cannabis and will continue to be criminalized if they use cannabis in public.</w:t>
            </w:r>
          </w:p>
          <w:p w:rsidR="00B92319" w:rsidRPr="00027B6B" w:rsidRDefault="00B92319" w:rsidP="00027B6B">
            <w:pPr>
              <w:spacing w:line="276" w:lineRule="auto"/>
              <w:rPr>
                <w:rFonts w:ascii="Arial" w:hAnsi="Arial" w:cs="Arial"/>
              </w:rPr>
            </w:pPr>
            <w:r w:rsidRPr="00027B6B">
              <w:rPr>
                <w:rFonts w:ascii="Arial" w:hAnsi="Arial" w:cs="Arial"/>
              </w:rPr>
              <w:t>(Cannabis Trade Association Africa (p 1))</w:t>
            </w:r>
          </w:p>
        </w:tc>
        <w:tc>
          <w:tcPr>
            <w:tcW w:w="6588" w:type="dxa"/>
          </w:tcPr>
          <w:p w:rsidR="00B92319" w:rsidRPr="007C5AC0" w:rsidRDefault="00891F86" w:rsidP="00027B6B">
            <w:pPr>
              <w:spacing w:line="276" w:lineRule="auto"/>
              <w:rPr>
                <w:rFonts w:ascii="Arial" w:hAnsi="Arial" w:cs="Arial"/>
              </w:rPr>
            </w:pPr>
            <w:r>
              <w:rPr>
                <w:rFonts w:ascii="Arial" w:hAnsi="Arial" w:cs="Arial"/>
              </w:rPr>
              <w:t>6.9 See paragraph 6.3 and 6.7, above.</w:t>
            </w:r>
          </w:p>
        </w:tc>
      </w:tr>
      <w:tr w:rsidR="00B508C0" w:rsidRPr="00027B6B" w:rsidTr="00B92319">
        <w:tc>
          <w:tcPr>
            <w:tcW w:w="6588" w:type="dxa"/>
          </w:tcPr>
          <w:p w:rsidR="00B508C0" w:rsidRPr="00027B6B" w:rsidRDefault="00B508C0" w:rsidP="00B508C0">
            <w:pPr>
              <w:spacing w:line="276" w:lineRule="auto"/>
              <w:rPr>
                <w:rFonts w:ascii="Arial" w:hAnsi="Arial" w:cs="Arial"/>
              </w:rPr>
            </w:pPr>
            <w:r>
              <w:rPr>
                <w:rFonts w:ascii="Arial" w:hAnsi="Arial" w:cs="Arial"/>
              </w:rPr>
              <w:t xml:space="preserve">6.10 </w:t>
            </w:r>
            <w:r w:rsidRPr="00027B6B">
              <w:rPr>
                <w:rFonts w:ascii="Arial" w:hAnsi="Arial" w:cs="Arial"/>
              </w:rPr>
              <w:t>Clause 5(3) must be amended to allow for the smoking of cannabis by adults in the presence of a child who participates in certain cultural, religious and linguistic activities.</w:t>
            </w:r>
          </w:p>
          <w:p w:rsidR="00B508C0" w:rsidRDefault="00B508C0" w:rsidP="00B508C0">
            <w:pPr>
              <w:rPr>
                <w:rFonts w:ascii="Arial" w:hAnsi="Arial" w:cs="Arial"/>
              </w:rPr>
            </w:pPr>
            <w:r w:rsidRPr="00027B6B">
              <w:rPr>
                <w:rFonts w:ascii="Arial" w:hAnsi="Arial" w:cs="Arial"/>
              </w:rPr>
              <w:t>(NRC (p 13 – 14))</w:t>
            </w:r>
          </w:p>
        </w:tc>
        <w:tc>
          <w:tcPr>
            <w:tcW w:w="6588" w:type="dxa"/>
          </w:tcPr>
          <w:p w:rsidR="00B508C0" w:rsidRPr="00891F86" w:rsidRDefault="00891F86" w:rsidP="00891F86">
            <w:pPr>
              <w:spacing w:line="276" w:lineRule="auto"/>
              <w:rPr>
                <w:rFonts w:ascii="Arial" w:hAnsi="Arial" w:cs="Arial"/>
              </w:rPr>
            </w:pPr>
            <w:r>
              <w:rPr>
                <w:rFonts w:ascii="Arial" w:hAnsi="Arial" w:cs="Arial"/>
              </w:rPr>
              <w:t xml:space="preserve">6.10 </w:t>
            </w:r>
            <w:r w:rsidRPr="00891F86">
              <w:rPr>
                <w:rFonts w:ascii="Arial" w:hAnsi="Arial" w:cs="Arial"/>
                <w:b/>
              </w:rPr>
              <w:t>As indicated in paragraph 1.24, a religious</w:t>
            </w:r>
            <w:r w:rsidR="00D95BC1">
              <w:rPr>
                <w:rFonts w:ascii="Arial" w:hAnsi="Arial" w:cs="Arial"/>
                <w:b/>
              </w:rPr>
              <w:t>/cultural</w:t>
            </w:r>
            <w:r w:rsidRPr="00891F86">
              <w:rPr>
                <w:rFonts w:ascii="Arial" w:hAnsi="Arial" w:cs="Arial"/>
                <w:b/>
              </w:rPr>
              <w:t xml:space="preserve"> exemption may be considered.</w:t>
            </w:r>
          </w:p>
        </w:tc>
      </w:tr>
      <w:tr w:rsidR="001114D8" w:rsidRPr="00027B6B" w:rsidTr="00B92319">
        <w:tc>
          <w:tcPr>
            <w:tcW w:w="6588" w:type="dxa"/>
          </w:tcPr>
          <w:p w:rsidR="001114D8" w:rsidRPr="00027B6B" w:rsidRDefault="00B508C0" w:rsidP="00027B6B">
            <w:pPr>
              <w:spacing w:line="276" w:lineRule="auto"/>
              <w:rPr>
                <w:rFonts w:ascii="Arial" w:hAnsi="Arial" w:cs="Arial"/>
              </w:rPr>
            </w:pPr>
            <w:r>
              <w:rPr>
                <w:rFonts w:ascii="Arial" w:hAnsi="Arial" w:cs="Arial"/>
              </w:rPr>
              <w:t xml:space="preserve">6.11 </w:t>
            </w:r>
            <w:r w:rsidR="001114D8" w:rsidRPr="00027B6B">
              <w:rPr>
                <w:rFonts w:ascii="Arial" w:hAnsi="Arial" w:cs="Arial"/>
              </w:rPr>
              <w:t>The provision which criminalises the smoking of cannabis within a certain distance from a window or other place is inconsistent with applicable legislation regulating tobacco products. It is further recommended that more stringent measures should apply to cannabis t</w:t>
            </w:r>
            <w:r>
              <w:rPr>
                <w:rFonts w:ascii="Arial" w:hAnsi="Arial" w:cs="Arial"/>
              </w:rPr>
              <w:t>han those applicable to tobacco (clause 5(4)).</w:t>
            </w:r>
          </w:p>
          <w:p w:rsidR="001114D8" w:rsidRPr="00027B6B" w:rsidRDefault="001114D8" w:rsidP="00027B6B">
            <w:pPr>
              <w:spacing w:line="276" w:lineRule="auto"/>
              <w:rPr>
                <w:rFonts w:ascii="Arial" w:hAnsi="Arial" w:cs="Arial"/>
              </w:rPr>
            </w:pPr>
            <w:r w:rsidRPr="00027B6B">
              <w:rPr>
                <w:rFonts w:ascii="Arial" w:hAnsi="Arial" w:cs="Arial"/>
              </w:rPr>
              <w:t>(Wegerif (p 9))</w:t>
            </w:r>
          </w:p>
        </w:tc>
        <w:tc>
          <w:tcPr>
            <w:tcW w:w="6588" w:type="dxa"/>
          </w:tcPr>
          <w:p w:rsidR="001413B4" w:rsidRPr="001413B4" w:rsidRDefault="001413B4" w:rsidP="008C4304">
            <w:pPr>
              <w:spacing w:line="276" w:lineRule="auto"/>
              <w:rPr>
                <w:rFonts w:ascii="Arial" w:hAnsi="Arial" w:cs="Arial"/>
                <w:sz w:val="20"/>
                <w:szCs w:val="20"/>
              </w:rPr>
            </w:pPr>
            <w:r>
              <w:rPr>
                <w:rFonts w:ascii="Arial" w:hAnsi="Arial" w:cs="Arial"/>
              </w:rPr>
              <w:t>6.11 The T</w:t>
            </w:r>
            <w:r w:rsidRPr="001413B4">
              <w:rPr>
                <w:rFonts w:ascii="Arial" w:hAnsi="Arial" w:cs="Arial"/>
              </w:rPr>
              <w:t xml:space="preserve">obacco </w:t>
            </w:r>
            <w:r>
              <w:rPr>
                <w:rFonts w:ascii="Arial" w:hAnsi="Arial" w:cs="Arial"/>
              </w:rPr>
              <w:t>P</w:t>
            </w:r>
            <w:r w:rsidRPr="001413B4">
              <w:rPr>
                <w:rFonts w:ascii="Arial" w:hAnsi="Arial" w:cs="Arial"/>
              </w:rPr>
              <w:t xml:space="preserve">roducts </w:t>
            </w:r>
            <w:r>
              <w:rPr>
                <w:rFonts w:ascii="Arial" w:hAnsi="Arial" w:cs="Arial"/>
              </w:rPr>
              <w:t>C</w:t>
            </w:r>
            <w:r w:rsidRPr="001413B4">
              <w:rPr>
                <w:rFonts w:ascii="Arial" w:hAnsi="Arial" w:cs="Arial"/>
              </w:rPr>
              <w:t xml:space="preserve">ontrol </w:t>
            </w:r>
            <w:r>
              <w:rPr>
                <w:rFonts w:ascii="Arial" w:hAnsi="Arial" w:cs="Arial"/>
              </w:rPr>
              <w:t>A</w:t>
            </w:r>
            <w:r w:rsidRPr="001413B4">
              <w:rPr>
                <w:rFonts w:ascii="Arial" w:hAnsi="Arial" w:cs="Arial"/>
              </w:rPr>
              <w:t>ct</w:t>
            </w:r>
            <w:r>
              <w:rPr>
                <w:rFonts w:ascii="Arial" w:hAnsi="Arial" w:cs="Arial"/>
              </w:rPr>
              <w:t>, 1993 (Act</w:t>
            </w:r>
            <w:r w:rsidRPr="001413B4">
              <w:rPr>
                <w:rFonts w:ascii="Arial" w:hAnsi="Arial" w:cs="Arial"/>
              </w:rPr>
              <w:t xml:space="preserve"> 83 </w:t>
            </w:r>
            <w:r>
              <w:rPr>
                <w:rFonts w:ascii="Arial" w:hAnsi="Arial" w:cs="Arial"/>
              </w:rPr>
              <w:t xml:space="preserve">of </w:t>
            </w:r>
            <w:r w:rsidRPr="001413B4">
              <w:rPr>
                <w:rFonts w:ascii="Arial" w:hAnsi="Arial" w:cs="Arial"/>
              </w:rPr>
              <w:t>1993</w:t>
            </w:r>
            <w:r>
              <w:rPr>
                <w:rFonts w:ascii="Arial" w:hAnsi="Arial" w:cs="Arial"/>
              </w:rPr>
              <w:t>), provides as follows:</w:t>
            </w:r>
          </w:p>
          <w:p w:rsidR="001413B4" w:rsidRPr="008C4304" w:rsidRDefault="001413B4" w:rsidP="001413B4">
            <w:pPr>
              <w:rPr>
                <w:rFonts w:ascii="Arial" w:hAnsi="Arial" w:cs="Arial"/>
                <w:b/>
                <w:i/>
                <w:sz w:val="20"/>
                <w:szCs w:val="20"/>
              </w:rPr>
            </w:pPr>
            <w:r>
              <w:rPr>
                <w:rFonts w:ascii="Arial" w:hAnsi="Arial" w:cs="Arial"/>
                <w:sz w:val="20"/>
                <w:szCs w:val="20"/>
              </w:rPr>
              <w:t xml:space="preserve">   </w:t>
            </w:r>
            <w:r w:rsidRPr="008C4304">
              <w:rPr>
                <w:rFonts w:ascii="Arial" w:hAnsi="Arial" w:cs="Arial"/>
                <w:b/>
                <w:i/>
                <w:sz w:val="20"/>
                <w:szCs w:val="20"/>
              </w:rPr>
              <w:t>"2(1) (a) No person m</w:t>
            </w:r>
            <w:r w:rsidR="008C4304" w:rsidRPr="008C4304">
              <w:rPr>
                <w:rFonts w:ascii="Arial" w:hAnsi="Arial" w:cs="Arial"/>
                <w:b/>
                <w:i/>
                <w:sz w:val="20"/>
                <w:szCs w:val="20"/>
              </w:rPr>
              <w:t>ay smoke any tobacco product in—</w:t>
            </w:r>
          </w:p>
          <w:p w:rsidR="001413B4" w:rsidRPr="008C4304" w:rsidRDefault="001413B4" w:rsidP="001413B4">
            <w:pPr>
              <w:ind w:left="358" w:hanging="358"/>
              <w:rPr>
                <w:rFonts w:ascii="Arial" w:hAnsi="Arial" w:cs="Arial"/>
                <w:b/>
                <w:i/>
                <w:sz w:val="20"/>
                <w:szCs w:val="20"/>
              </w:rPr>
            </w:pPr>
            <w:r w:rsidRPr="008C4304">
              <w:rPr>
                <w:rFonts w:ascii="Arial" w:hAnsi="Arial" w:cs="Arial"/>
                <w:b/>
                <w:i/>
                <w:sz w:val="20"/>
                <w:szCs w:val="20"/>
              </w:rPr>
              <w:t>(i)</w:t>
            </w:r>
            <w:r w:rsidRPr="008C4304">
              <w:rPr>
                <w:rFonts w:ascii="Arial" w:hAnsi="Arial" w:cs="Arial"/>
                <w:b/>
                <w:i/>
                <w:sz w:val="20"/>
                <w:szCs w:val="20"/>
              </w:rPr>
              <w:tab/>
              <w:t>a public place;</w:t>
            </w:r>
          </w:p>
          <w:p w:rsidR="001413B4" w:rsidRPr="008C4304" w:rsidRDefault="001413B4" w:rsidP="001413B4">
            <w:pPr>
              <w:ind w:left="357" w:hanging="357"/>
              <w:rPr>
                <w:rFonts w:ascii="Arial" w:hAnsi="Arial" w:cs="Arial"/>
                <w:b/>
                <w:i/>
                <w:sz w:val="20"/>
                <w:szCs w:val="20"/>
              </w:rPr>
            </w:pPr>
            <w:r w:rsidRPr="008C4304">
              <w:rPr>
                <w:rFonts w:ascii="Arial" w:hAnsi="Arial" w:cs="Arial"/>
                <w:b/>
                <w:i/>
                <w:sz w:val="20"/>
                <w:szCs w:val="20"/>
              </w:rPr>
              <w:t xml:space="preserve">(ii) </w:t>
            </w:r>
            <w:r w:rsidRPr="008C4304">
              <w:rPr>
                <w:rFonts w:ascii="Arial" w:hAnsi="Arial" w:cs="Arial"/>
                <w:b/>
                <w:i/>
                <w:sz w:val="20"/>
                <w:szCs w:val="20"/>
              </w:rPr>
              <w:tab/>
              <w:t>any area within a prescribed distance from a window of, ventilation inlet of, doorway to or entrance into a public place;</w:t>
            </w:r>
          </w:p>
          <w:p w:rsidR="001413B4" w:rsidRPr="008C4304" w:rsidRDefault="001413B4" w:rsidP="001413B4">
            <w:pPr>
              <w:ind w:left="358" w:hanging="358"/>
              <w:rPr>
                <w:rFonts w:ascii="Arial" w:hAnsi="Arial" w:cs="Arial"/>
                <w:b/>
                <w:i/>
                <w:sz w:val="20"/>
                <w:szCs w:val="20"/>
              </w:rPr>
            </w:pPr>
            <w:r w:rsidRPr="008C4304">
              <w:rPr>
                <w:rFonts w:ascii="Arial" w:hAnsi="Arial" w:cs="Arial"/>
                <w:b/>
                <w:i/>
                <w:sz w:val="20"/>
                <w:szCs w:val="20"/>
              </w:rPr>
              <w:t xml:space="preserve">(iii) </w:t>
            </w:r>
            <w:r w:rsidRPr="008C4304">
              <w:rPr>
                <w:rFonts w:ascii="Arial" w:hAnsi="Arial" w:cs="Arial"/>
                <w:b/>
                <w:i/>
                <w:sz w:val="20"/>
                <w:szCs w:val="20"/>
              </w:rPr>
              <w:tab/>
              <w:t>any motor vehicle when a child under the age of 12 years is present in that vehicle; or</w:t>
            </w:r>
          </w:p>
          <w:p w:rsidR="001413B4" w:rsidRDefault="001413B4" w:rsidP="001413B4">
            <w:pPr>
              <w:ind w:left="358" w:hanging="358"/>
              <w:rPr>
                <w:rFonts w:ascii="Arial" w:hAnsi="Arial" w:cs="Arial"/>
                <w:b/>
                <w:i/>
                <w:sz w:val="20"/>
                <w:szCs w:val="20"/>
              </w:rPr>
            </w:pPr>
            <w:r w:rsidRPr="008C4304">
              <w:rPr>
                <w:rFonts w:ascii="Arial" w:hAnsi="Arial" w:cs="Arial"/>
                <w:b/>
                <w:i/>
                <w:sz w:val="20"/>
                <w:szCs w:val="20"/>
              </w:rPr>
              <w:t>(iv)</w:t>
            </w:r>
            <w:r w:rsidRPr="008C4304">
              <w:rPr>
                <w:rFonts w:ascii="Arial" w:hAnsi="Arial" w:cs="Arial"/>
                <w:b/>
                <w:i/>
                <w:sz w:val="20"/>
                <w:szCs w:val="20"/>
              </w:rPr>
              <w:tab/>
              <w:t xml:space="preserve">any place contemplated in subsection (3) (the Minister may prohibit the smoking of any tobacco product in any prescribed outdoor public place, or such portion of an outdoor public place as may be prescribed, where persons are likely to congregate within close proximity of one another or where smoking </w:t>
            </w:r>
            <w:r w:rsidR="008C4304" w:rsidRPr="008C4304">
              <w:rPr>
                <w:rFonts w:ascii="Arial" w:hAnsi="Arial" w:cs="Arial"/>
                <w:b/>
                <w:i/>
                <w:sz w:val="20"/>
                <w:szCs w:val="20"/>
              </w:rPr>
              <w:t>may pose a fire or other hazard).</w:t>
            </w:r>
          </w:p>
          <w:p w:rsidR="00B426A7" w:rsidRDefault="00B426A7" w:rsidP="008C4304">
            <w:pPr>
              <w:rPr>
                <w:rFonts w:ascii="Arial" w:hAnsi="Arial" w:cs="Arial"/>
              </w:rPr>
            </w:pPr>
          </w:p>
          <w:p w:rsidR="008C4304" w:rsidRPr="008C4304" w:rsidRDefault="00B426A7" w:rsidP="00B426A7">
            <w:pPr>
              <w:spacing w:line="276" w:lineRule="auto"/>
              <w:rPr>
                <w:rFonts w:ascii="Arial" w:hAnsi="Arial" w:cs="Arial"/>
              </w:rPr>
            </w:pPr>
            <w:r>
              <w:rPr>
                <w:rFonts w:ascii="Arial" w:hAnsi="Arial" w:cs="Arial"/>
              </w:rPr>
              <w:t xml:space="preserve">* </w:t>
            </w:r>
            <w:r w:rsidR="008C4304">
              <w:rPr>
                <w:rFonts w:ascii="Arial" w:hAnsi="Arial" w:cs="Arial"/>
              </w:rPr>
              <w:t xml:space="preserve">The Bill prohibits the smoking of cannabis: In a public place (clause 5(1)); </w:t>
            </w:r>
            <w:r w:rsidR="008C4304" w:rsidRPr="008C4304">
              <w:rPr>
                <w:rFonts w:ascii="Arial" w:hAnsi="Arial" w:cs="Arial"/>
              </w:rPr>
              <w:t>in the immediate</w:t>
            </w:r>
            <w:r w:rsidR="008C4304">
              <w:rPr>
                <w:rFonts w:ascii="Arial" w:hAnsi="Arial" w:cs="Arial"/>
              </w:rPr>
              <w:t xml:space="preserve"> </w:t>
            </w:r>
            <w:r w:rsidR="008C4304" w:rsidRPr="008C4304">
              <w:rPr>
                <w:rFonts w:ascii="Arial" w:hAnsi="Arial" w:cs="Arial"/>
              </w:rPr>
              <w:t>presence of any non-consenting adult person</w:t>
            </w:r>
            <w:r w:rsidR="008C4304">
              <w:rPr>
                <w:rFonts w:ascii="Arial" w:hAnsi="Arial" w:cs="Arial"/>
              </w:rPr>
              <w:t xml:space="preserve"> (clause 5(2), </w:t>
            </w:r>
            <w:r w:rsidR="008C4304" w:rsidRPr="008C4304">
              <w:rPr>
                <w:rFonts w:ascii="Arial" w:hAnsi="Arial" w:cs="Arial"/>
              </w:rPr>
              <w:t>in the immediate</w:t>
            </w:r>
            <w:r w:rsidR="008C4304">
              <w:rPr>
                <w:rFonts w:ascii="Arial" w:hAnsi="Arial" w:cs="Arial"/>
              </w:rPr>
              <w:t xml:space="preserve"> </w:t>
            </w:r>
            <w:r w:rsidR="008C4304" w:rsidRPr="008C4304">
              <w:rPr>
                <w:rFonts w:ascii="Arial" w:hAnsi="Arial" w:cs="Arial"/>
              </w:rPr>
              <w:t>presence of a child</w:t>
            </w:r>
            <w:r w:rsidR="008C4304">
              <w:rPr>
                <w:rFonts w:ascii="Arial" w:hAnsi="Arial" w:cs="Arial"/>
              </w:rPr>
              <w:t xml:space="preserve"> (clause 5(3); in a private place </w:t>
            </w:r>
            <w:r w:rsidR="008C4304" w:rsidRPr="008C4304">
              <w:rPr>
                <w:rFonts w:ascii="Arial" w:hAnsi="Arial" w:cs="Arial"/>
              </w:rPr>
              <w:t>within a distance prescribed by regulation from a window of, ventilation inlet</w:t>
            </w:r>
            <w:r w:rsidR="008C4304">
              <w:rPr>
                <w:rFonts w:ascii="Arial" w:hAnsi="Arial" w:cs="Arial"/>
              </w:rPr>
              <w:t xml:space="preserve"> </w:t>
            </w:r>
            <w:r w:rsidR="008C4304" w:rsidRPr="008C4304">
              <w:rPr>
                <w:rFonts w:ascii="Arial" w:hAnsi="Arial" w:cs="Arial"/>
              </w:rPr>
              <w:t>of, doorway to</w:t>
            </w:r>
            <w:r w:rsidR="008C4304">
              <w:rPr>
                <w:rFonts w:ascii="Arial" w:hAnsi="Arial" w:cs="Arial"/>
              </w:rPr>
              <w:t xml:space="preserve"> or entrance into another place,</w:t>
            </w:r>
            <w:r w:rsidR="008C4304" w:rsidRPr="008C4304">
              <w:rPr>
                <w:rFonts w:ascii="Arial" w:hAnsi="Arial" w:cs="Arial"/>
              </w:rPr>
              <w:t xml:space="preserve"> or</w:t>
            </w:r>
            <w:r w:rsidR="008C4304">
              <w:rPr>
                <w:rFonts w:ascii="Arial" w:hAnsi="Arial" w:cs="Arial"/>
              </w:rPr>
              <w:t xml:space="preserve"> </w:t>
            </w:r>
            <w:r w:rsidR="008C4304" w:rsidRPr="008C4304">
              <w:rPr>
                <w:rFonts w:ascii="Arial" w:hAnsi="Arial" w:cs="Arial"/>
              </w:rPr>
              <w:t>forming part of any place where persons congregate within close proximity of</w:t>
            </w:r>
            <w:r w:rsidR="008C4304">
              <w:rPr>
                <w:rFonts w:ascii="Arial" w:hAnsi="Arial" w:cs="Arial"/>
              </w:rPr>
              <w:t xml:space="preserve"> </w:t>
            </w:r>
            <w:r w:rsidR="008C4304" w:rsidRPr="008C4304">
              <w:rPr>
                <w:rFonts w:ascii="Arial" w:hAnsi="Arial" w:cs="Arial"/>
              </w:rPr>
              <w:t>one another and where the smoke is likely to cause a hindrance to any person</w:t>
            </w:r>
          </w:p>
          <w:p w:rsidR="008C4304" w:rsidRPr="008C4304" w:rsidRDefault="008C4304" w:rsidP="00B426A7">
            <w:pPr>
              <w:spacing w:line="276" w:lineRule="auto"/>
              <w:rPr>
                <w:rFonts w:ascii="Arial" w:hAnsi="Arial" w:cs="Arial"/>
              </w:rPr>
            </w:pPr>
            <w:r w:rsidRPr="008C4304">
              <w:rPr>
                <w:rFonts w:ascii="Arial" w:hAnsi="Arial" w:cs="Arial"/>
              </w:rPr>
              <w:t>at that place</w:t>
            </w:r>
            <w:r>
              <w:rPr>
                <w:rFonts w:ascii="Arial" w:hAnsi="Arial" w:cs="Arial"/>
              </w:rPr>
              <w:t xml:space="preserve"> (clause 5(4); and </w:t>
            </w:r>
            <w:r w:rsidRPr="008C4304">
              <w:rPr>
                <w:rFonts w:ascii="Arial" w:hAnsi="Arial" w:cs="Arial"/>
              </w:rPr>
              <w:t>in a vehicle on a public road</w:t>
            </w:r>
            <w:r>
              <w:rPr>
                <w:rFonts w:ascii="Arial" w:hAnsi="Arial" w:cs="Arial"/>
              </w:rPr>
              <w:t xml:space="preserve"> (clause 5(5)). It is submitted that clause 5 </w:t>
            </w:r>
            <w:r w:rsidR="00B426A7">
              <w:rPr>
                <w:rFonts w:ascii="Arial" w:hAnsi="Arial" w:cs="Arial"/>
              </w:rPr>
              <w:t xml:space="preserve">imposes stricter conditions on the smoking of cannabis as those provided for in the </w:t>
            </w:r>
            <w:r w:rsidR="00B426A7" w:rsidRPr="00B426A7">
              <w:rPr>
                <w:rFonts w:ascii="Arial" w:hAnsi="Arial" w:cs="Arial"/>
              </w:rPr>
              <w:t>Tobacco Products Control Act</w:t>
            </w:r>
            <w:r w:rsidR="00B426A7">
              <w:rPr>
                <w:rFonts w:ascii="Arial" w:hAnsi="Arial" w:cs="Arial"/>
              </w:rPr>
              <w:t>.</w:t>
            </w:r>
          </w:p>
        </w:tc>
      </w:tr>
      <w:tr w:rsidR="007758E6" w:rsidRPr="00027B6B" w:rsidTr="00B92319">
        <w:tc>
          <w:tcPr>
            <w:tcW w:w="6588" w:type="dxa"/>
          </w:tcPr>
          <w:p w:rsidR="00B508C0" w:rsidRDefault="00B508C0" w:rsidP="00027B6B">
            <w:pPr>
              <w:spacing w:line="276" w:lineRule="auto"/>
              <w:rPr>
                <w:rFonts w:ascii="Arial" w:hAnsi="Arial" w:cs="Arial"/>
                <w:color w:val="FF0000"/>
              </w:rPr>
            </w:pPr>
            <w:r>
              <w:rPr>
                <w:rFonts w:ascii="Arial" w:hAnsi="Arial" w:cs="Arial"/>
              </w:rPr>
              <w:t xml:space="preserve">6.12 </w:t>
            </w:r>
            <w:r w:rsidR="007758E6" w:rsidRPr="00027B6B">
              <w:rPr>
                <w:rFonts w:ascii="Arial" w:hAnsi="Arial" w:cs="Arial"/>
              </w:rPr>
              <w:t xml:space="preserve">The provision is not sensitive to the current reality of the households in various communities </w:t>
            </w:r>
            <w:r>
              <w:rPr>
                <w:rFonts w:ascii="Arial" w:hAnsi="Arial" w:cs="Arial"/>
              </w:rPr>
              <w:t>as it relates to infrastructure,</w:t>
            </w:r>
            <w:r w:rsidR="007758E6" w:rsidRPr="00027B6B">
              <w:rPr>
                <w:rFonts w:ascii="Arial" w:hAnsi="Arial" w:cs="Arial"/>
              </w:rPr>
              <w:t xml:space="preserve"> </w:t>
            </w:r>
            <w:r w:rsidR="007E4FFD">
              <w:rPr>
                <w:rFonts w:ascii="Arial" w:hAnsi="Arial" w:cs="Arial"/>
              </w:rPr>
              <w:t xml:space="preserve">such as </w:t>
            </w:r>
            <w:r w:rsidR="007758E6" w:rsidRPr="00027B6B">
              <w:rPr>
                <w:rFonts w:ascii="Arial" w:hAnsi="Arial" w:cs="Arial"/>
              </w:rPr>
              <w:t xml:space="preserve">land, or any portion thereof </w:t>
            </w:r>
            <w:r w:rsidR="007E4FFD">
              <w:rPr>
                <w:rFonts w:ascii="Arial" w:hAnsi="Arial" w:cs="Arial"/>
              </w:rPr>
              <w:t xml:space="preserve">which </w:t>
            </w:r>
            <w:r w:rsidR="007758E6" w:rsidRPr="00027B6B">
              <w:rPr>
                <w:rFonts w:ascii="Arial" w:hAnsi="Arial" w:cs="Arial"/>
              </w:rPr>
              <w:t>is</w:t>
            </w:r>
            <w:r w:rsidR="007758E6" w:rsidRPr="00B508C0">
              <w:rPr>
                <w:rFonts w:ascii="Arial" w:hAnsi="Arial" w:cs="Arial"/>
              </w:rPr>
              <w:t xml:space="preserve"> included in the definition of </w:t>
            </w:r>
            <w:r w:rsidR="007E4FFD">
              <w:rPr>
                <w:rFonts w:ascii="Arial" w:hAnsi="Arial" w:cs="Arial"/>
              </w:rPr>
              <w:t>"private place"</w:t>
            </w:r>
            <w:r w:rsidR="007758E6" w:rsidRPr="00B508C0">
              <w:rPr>
                <w:rFonts w:ascii="Arial" w:hAnsi="Arial" w:cs="Arial"/>
              </w:rPr>
              <w:t xml:space="preserve">. In most communities, if a </w:t>
            </w:r>
            <w:r w:rsidR="006A7E9E" w:rsidRPr="00B508C0">
              <w:rPr>
                <w:rFonts w:ascii="Arial" w:hAnsi="Arial" w:cs="Arial"/>
              </w:rPr>
              <w:t>neighbour</w:t>
            </w:r>
            <w:r w:rsidR="007758E6" w:rsidRPr="00B508C0">
              <w:rPr>
                <w:rFonts w:ascii="Arial" w:hAnsi="Arial" w:cs="Arial"/>
              </w:rPr>
              <w:t xml:space="preserve"> would consume cannabis in his or her private space, e.g. in his or her backyard, there is the likelihood that the smoke would be noticeable by neighbours. It is furthermore proposed that the envisaged regulations could perhaps be aligned with standards applied to tobacco smoke</w:t>
            </w:r>
            <w:r w:rsidRPr="00B508C0">
              <w:rPr>
                <w:rFonts w:ascii="Arial" w:hAnsi="Arial" w:cs="Arial"/>
              </w:rPr>
              <w:t xml:space="preserve"> (clause 5(4)</w:t>
            </w:r>
            <w:r w:rsidR="007E4FFD">
              <w:rPr>
                <w:rFonts w:ascii="Arial" w:hAnsi="Arial" w:cs="Arial"/>
              </w:rPr>
              <w:t>)</w:t>
            </w:r>
            <w:r w:rsidR="007758E6" w:rsidRPr="00B508C0">
              <w:rPr>
                <w:rFonts w:ascii="Arial" w:hAnsi="Arial" w:cs="Arial"/>
              </w:rPr>
              <w:t xml:space="preserve">. </w:t>
            </w:r>
          </w:p>
          <w:p w:rsidR="007758E6" w:rsidRPr="00027B6B" w:rsidRDefault="007758E6" w:rsidP="00027B6B">
            <w:pPr>
              <w:spacing w:line="276" w:lineRule="auto"/>
              <w:rPr>
                <w:rFonts w:ascii="Arial" w:hAnsi="Arial" w:cs="Arial"/>
              </w:rPr>
            </w:pPr>
            <w:r w:rsidRPr="007E4FFD">
              <w:rPr>
                <w:rFonts w:ascii="Arial" w:hAnsi="Arial" w:cs="Arial"/>
              </w:rPr>
              <w:t>(Western Cape Government (2) (p 6))</w:t>
            </w:r>
          </w:p>
        </w:tc>
        <w:tc>
          <w:tcPr>
            <w:tcW w:w="6588" w:type="dxa"/>
          </w:tcPr>
          <w:p w:rsidR="007758E6" w:rsidRPr="00B426A7" w:rsidRDefault="00B426A7" w:rsidP="00B426A7">
            <w:pPr>
              <w:spacing w:line="276" w:lineRule="auto"/>
              <w:rPr>
                <w:rFonts w:ascii="Arial" w:hAnsi="Arial" w:cs="Arial"/>
              </w:rPr>
            </w:pPr>
            <w:r>
              <w:rPr>
                <w:rFonts w:ascii="Arial" w:hAnsi="Arial" w:cs="Arial"/>
              </w:rPr>
              <w:t xml:space="preserve">6.12 The regulations in terms of the </w:t>
            </w:r>
            <w:r w:rsidRPr="00B426A7">
              <w:rPr>
                <w:rFonts w:ascii="Arial" w:hAnsi="Arial" w:cs="Arial"/>
              </w:rPr>
              <w:t>Tobacco Products Control Act</w:t>
            </w:r>
            <w:r>
              <w:rPr>
                <w:rFonts w:ascii="Arial" w:hAnsi="Arial" w:cs="Arial"/>
              </w:rPr>
              <w:t xml:space="preserve">, will be considered in the drafting of </w:t>
            </w:r>
            <w:r w:rsidR="00B468F1">
              <w:rPr>
                <w:rFonts w:ascii="Arial" w:hAnsi="Arial" w:cs="Arial"/>
              </w:rPr>
              <w:t>regulations for purposes of clause 5(4)</w:t>
            </w:r>
            <w:r w:rsidR="00B468F1" w:rsidRPr="00B468F1">
              <w:rPr>
                <w:rFonts w:ascii="Arial" w:hAnsi="Arial" w:cs="Arial"/>
                <w:i/>
              </w:rPr>
              <w:t>(a)</w:t>
            </w:r>
            <w:r w:rsidR="00B468F1">
              <w:rPr>
                <w:rFonts w:ascii="Arial" w:hAnsi="Arial" w:cs="Arial"/>
              </w:rPr>
              <w:t xml:space="preserve">. </w:t>
            </w:r>
          </w:p>
        </w:tc>
      </w:tr>
      <w:tr w:rsidR="00903E39" w:rsidRPr="00027B6B" w:rsidTr="00B92319">
        <w:tc>
          <w:tcPr>
            <w:tcW w:w="6588" w:type="dxa"/>
          </w:tcPr>
          <w:p w:rsidR="0008482D" w:rsidRPr="00027B6B" w:rsidRDefault="007E4FFD" w:rsidP="007E4FFD">
            <w:pPr>
              <w:pStyle w:val="Default"/>
              <w:spacing w:line="276" w:lineRule="auto"/>
              <w:rPr>
                <w:sz w:val="22"/>
                <w:szCs w:val="22"/>
              </w:rPr>
            </w:pPr>
            <w:r>
              <w:rPr>
                <w:sz w:val="22"/>
                <w:szCs w:val="22"/>
              </w:rPr>
              <w:t xml:space="preserve">6.13 </w:t>
            </w:r>
            <w:r w:rsidR="0008482D" w:rsidRPr="00027B6B">
              <w:rPr>
                <w:sz w:val="22"/>
                <w:szCs w:val="22"/>
              </w:rPr>
              <w:t>The Bill does not have the same strict regulatory controls as for tobacco and alcohol</w:t>
            </w:r>
            <w:r>
              <w:rPr>
                <w:sz w:val="22"/>
                <w:szCs w:val="22"/>
              </w:rPr>
              <w:t xml:space="preserve"> use:</w:t>
            </w:r>
            <w:r w:rsidR="0008482D" w:rsidRPr="00027B6B">
              <w:rPr>
                <w:sz w:val="22"/>
                <w:szCs w:val="22"/>
              </w:rPr>
              <w:t xml:space="preserve"> </w:t>
            </w:r>
          </w:p>
          <w:p w:rsidR="0008482D" w:rsidRPr="00027B6B" w:rsidRDefault="0008482D" w:rsidP="007E4FFD">
            <w:pPr>
              <w:pStyle w:val="Default"/>
              <w:spacing w:line="276" w:lineRule="auto"/>
              <w:rPr>
                <w:sz w:val="22"/>
                <w:szCs w:val="22"/>
              </w:rPr>
            </w:pPr>
            <w:r w:rsidRPr="00027B6B">
              <w:rPr>
                <w:sz w:val="22"/>
                <w:szCs w:val="22"/>
              </w:rPr>
              <w:t>* The Bill’s definition for a child is under 18 years whereas th</w:t>
            </w:r>
            <w:r w:rsidR="007E4FFD">
              <w:rPr>
                <w:sz w:val="22"/>
                <w:szCs w:val="22"/>
              </w:rPr>
              <w:t>e Liquor Amendment Bill proposed</w:t>
            </w:r>
            <w:r w:rsidRPr="00027B6B">
              <w:rPr>
                <w:sz w:val="22"/>
                <w:szCs w:val="22"/>
              </w:rPr>
              <w:t xml:space="preserve"> a minimum drinking age of 21 years. SAMA made a submission on the Liquor Bill expressing support for the higher limit of 21 years. </w:t>
            </w:r>
          </w:p>
          <w:p w:rsidR="0008482D" w:rsidRPr="00027B6B" w:rsidRDefault="0008482D" w:rsidP="007E4FFD">
            <w:pPr>
              <w:pStyle w:val="Default"/>
              <w:spacing w:line="276" w:lineRule="auto"/>
              <w:rPr>
                <w:sz w:val="22"/>
                <w:szCs w:val="22"/>
              </w:rPr>
            </w:pPr>
            <w:r w:rsidRPr="00027B6B">
              <w:rPr>
                <w:sz w:val="22"/>
                <w:szCs w:val="22"/>
              </w:rPr>
              <w:t xml:space="preserve">* Tobacco control legislation </w:t>
            </w:r>
            <w:r w:rsidR="007E4FFD">
              <w:rPr>
                <w:sz w:val="22"/>
                <w:szCs w:val="22"/>
              </w:rPr>
              <w:t>aims to combat</w:t>
            </w:r>
            <w:r w:rsidRPr="00027B6B">
              <w:rPr>
                <w:sz w:val="22"/>
                <w:szCs w:val="22"/>
              </w:rPr>
              <w:t xml:space="preserve"> second hand smoke by proposing </w:t>
            </w:r>
            <w:r w:rsidR="007E4FFD">
              <w:rPr>
                <w:sz w:val="22"/>
                <w:szCs w:val="22"/>
              </w:rPr>
              <w:t>"</w:t>
            </w:r>
            <w:r w:rsidRPr="00027B6B">
              <w:rPr>
                <w:sz w:val="22"/>
                <w:szCs w:val="22"/>
              </w:rPr>
              <w:t>smoke free spaces</w:t>
            </w:r>
            <w:r w:rsidR="007E4FFD">
              <w:rPr>
                <w:sz w:val="22"/>
                <w:szCs w:val="22"/>
              </w:rPr>
              <w:t>"</w:t>
            </w:r>
            <w:r w:rsidRPr="00027B6B">
              <w:rPr>
                <w:sz w:val="22"/>
                <w:szCs w:val="22"/>
              </w:rPr>
              <w:t xml:space="preserve"> and imposing proximity limits for a smoker, the enforceability of controls on exposing family members (including minors) during private / home consumption of cannabis is elusive. </w:t>
            </w:r>
          </w:p>
          <w:p w:rsidR="007E4FFD" w:rsidRDefault="0008482D" w:rsidP="007E4FFD">
            <w:pPr>
              <w:pStyle w:val="Default"/>
              <w:spacing w:line="276" w:lineRule="auto"/>
              <w:rPr>
                <w:sz w:val="22"/>
                <w:szCs w:val="22"/>
              </w:rPr>
            </w:pPr>
            <w:r w:rsidRPr="00027B6B">
              <w:rPr>
                <w:sz w:val="22"/>
                <w:szCs w:val="22"/>
              </w:rPr>
              <w:t xml:space="preserve">* </w:t>
            </w:r>
            <w:r w:rsidR="007E4FFD">
              <w:rPr>
                <w:sz w:val="22"/>
                <w:szCs w:val="22"/>
              </w:rPr>
              <w:t xml:space="preserve">The Bill does not provide for </w:t>
            </w:r>
            <w:r w:rsidRPr="00027B6B">
              <w:rPr>
                <w:sz w:val="22"/>
                <w:szCs w:val="22"/>
              </w:rPr>
              <w:t xml:space="preserve">protective mechanisms </w:t>
            </w:r>
            <w:r w:rsidR="007E4FFD">
              <w:rPr>
                <w:sz w:val="22"/>
                <w:szCs w:val="22"/>
              </w:rPr>
              <w:t xml:space="preserve">similar to tobacco, </w:t>
            </w:r>
            <w:r w:rsidRPr="00027B6B">
              <w:rPr>
                <w:sz w:val="22"/>
                <w:szCs w:val="22"/>
              </w:rPr>
              <w:t>such as plain packaging and prohibition of advertisement found in tobacco control laws will present a hiatus in South Africa’s consistent program of tightening regulation of harmful substances</w:t>
            </w:r>
            <w:r w:rsidR="00D95BC1">
              <w:rPr>
                <w:sz w:val="22"/>
                <w:szCs w:val="22"/>
              </w:rPr>
              <w:t>.</w:t>
            </w:r>
            <w:r w:rsidRPr="00027B6B">
              <w:rPr>
                <w:sz w:val="22"/>
                <w:szCs w:val="22"/>
              </w:rPr>
              <w:t xml:space="preserve"> </w:t>
            </w:r>
          </w:p>
          <w:p w:rsidR="0008482D" w:rsidRPr="00027B6B" w:rsidRDefault="0008482D" w:rsidP="007E4FFD">
            <w:pPr>
              <w:pStyle w:val="Default"/>
              <w:spacing w:line="276" w:lineRule="auto"/>
              <w:rPr>
                <w:sz w:val="22"/>
                <w:szCs w:val="22"/>
              </w:rPr>
            </w:pPr>
            <w:r w:rsidRPr="00027B6B">
              <w:rPr>
                <w:sz w:val="22"/>
                <w:szCs w:val="22"/>
              </w:rPr>
              <w:t>(SAMSA P 14 -15)</w:t>
            </w:r>
          </w:p>
          <w:p w:rsidR="00903E39" w:rsidRPr="00027B6B" w:rsidRDefault="00903E39" w:rsidP="00027B6B">
            <w:pPr>
              <w:spacing w:line="276" w:lineRule="auto"/>
              <w:rPr>
                <w:rFonts w:ascii="Arial" w:hAnsi="Arial" w:cs="Arial"/>
              </w:rPr>
            </w:pPr>
          </w:p>
        </w:tc>
        <w:tc>
          <w:tcPr>
            <w:tcW w:w="6588" w:type="dxa"/>
          </w:tcPr>
          <w:p w:rsidR="00903E39" w:rsidRPr="00027B6B" w:rsidRDefault="00B468F1" w:rsidP="004D120F">
            <w:pPr>
              <w:spacing w:line="276" w:lineRule="auto"/>
              <w:rPr>
                <w:rFonts w:ascii="Arial" w:hAnsi="Arial" w:cs="Arial"/>
              </w:rPr>
            </w:pPr>
            <w:r>
              <w:rPr>
                <w:rFonts w:ascii="Arial" w:hAnsi="Arial" w:cs="Arial"/>
              </w:rPr>
              <w:t xml:space="preserve">6.13 See paragraph 6.11. If compared to the </w:t>
            </w:r>
            <w:r w:rsidRPr="00B468F1">
              <w:rPr>
                <w:rFonts w:ascii="Arial" w:hAnsi="Arial" w:cs="Arial"/>
              </w:rPr>
              <w:t>Tobacco Products Control Act</w:t>
            </w:r>
            <w:r>
              <w:rPr>
                <w:rFonts w:ascii="Arial" w:hAnsi="Arial" w:cs="Arial"/>
              </w:rPr>
              <w:t>, the provisions of the Bill are stricter in its regulation of smoking of cannabis. The proposed amendment to the Liquor Act to increase the age to 21 years was not adopted</w:t>
            </w:r>
            <w:r w:rsidR="004D120F">
              <w:rPr>
                <w:rFonts w:ascii="Arial" w:hAnsi="Arial" w:cs="Arial"/>
              </w:rPr>
              <w:t xml:space="preserve"> by Parliament</w:t>
            </w:r>
            <w:r>
              <w:rPr>
                <w:rFonts w:ascii="Arial" w:hAnsi="Arial" w:cs="Arial"/>
              </w:rPr>
              <w:t xml:space="preserve">. </w:t>
            </w:r>
            <w:r w:rsidR="004D120F">
              <w:rPr>
                <w:rFonts w:ascii="Arial" w:hAnsi="Arial" w:cs="Arial"/>
              </w:rPr>
              <w:t xml:space="preserve">The </w:t>
            </w:r>
            <w:r>
              <w:rPr>
                <w:rFonts w:ascii="Arial" w:hAnsi="Arial" w:cs="Arial"/>
              </w:rPr>
              <w:t xml:space="preserve">various harm reduction measures </w:t>
            </w:r>
            <w:r w:rsidR="004D120F">
              <w:rPr>
                <w:rFonts w:ascii="Arial" w:hAnsi="Arial" w:cs="Arial"/>
              </w:rPr>
              <w:t xml:space="preserve">referred to by the commentator are inherent to commercialisation of liquor and tobacco. A </w:t>
            </w:r>
            <w:r w:rsidR="004D120F" w:rsidRPr="004D120F">
              <w:rPr>
                <w:rFonts w:ascii="Arial" w:hAnsi="Arial" w:cs="Arial"/>
              </w:rPr>
              <w:t xml:space="preserve">commercial framework for </w:t>
            </w:r>
            <w:r w:rsidR="004D120F">
              <w:rPr>
                <w:rFonts w:ascii="Arial" w:hAnsi="Arial" w:cs="Arial"/>
              </w:rPr>
              <w:t xml:space="preserve">the </w:t>
            </w:r>
            <w:r w:rsidR="004D120F" w:rsidRPr="004D120F">
              <w:rPr>
                <w:rFonts w:ascii="Arial" w:hAnsi="Arial" w:cs="Arial"/>
              </w:rPr>
              <w:t>recreational use of cannabis</w:t>
            </w:r>
            <w:r w:rsidR="004D120F">
              <w:rPr>
                <w:rFonts w:ascii="Arial" w:hAnsi="Arial" w:cs="Arial"/>
              </w:rPr>
              <w:t xml:space="preserve"> can obviously serve such purposes as indicated in paragraphs 1.21 and1.34, above.</w:t>
            </w:r>
          </w:p>
        </w:tc>
      </w:tr>
      <w:tr w:rsidR="00FF00E9" w:rsidRPr="00027B6B" w:rsidTr="00B92319">
        <w:tc>
          <w:tcPr>
            <w:tcW w:w="6588" w:type="dxa"/>
          </w:tcPr>
          <w:p w:rsidR="00FF00E9" w:rsidRPr="00027B6B" w:rsidRDefault="007E4FFD" w:rsidP="00027B6B">
            <w:pPr>
              <w:pStyle w:val="Default"/>
              <w:spacing w:line="276" w:lineRule="auto"/>
              <w:rPr>
                <w:sz w:val="22"/>
                <w:szCs w:val="22"/>
              </w:rPr>
            </w:pPr>
            <w:r>
              <w:rPr>
                <w:sz w:val="22"/>
                <w:szCs w:val="22"/>
              </w:rPr>
              <w:t>6.14 S</w:t>
            </w:r>
            <w:r w:rsidR="00FF00E9" w:rsidRPr="00027B6B">
              <w:rPr>
                <w:sz w:val="22"/>
                <w:szCs w:val="22"/>
              </w:rPr>
              <w:t>imilar</w:t>
            </w:r>
            <w:r>
              <w:rPr>
                <w:sz w:val="22"/>
                <w:szCs w:val="22"/>
              </w:rPr>
              <w:t>ly</w:t>
            </w:r>
            <w:r w:rsidR="00FF00E9" w:rsidRPr="00027B6B">
              <w:rPr>
                <w:sz w:val="22"/>
                <w:szCs w:val="22"/>
              </w:rPr>
              <w:t xml:space="preserve"> to smoking tobacco and consuming alcohol in public places, </w:t>
            </w:r>
            <w:r>
              <w:rPr>
                <w:sz w:val="22"/>
                <w:szCs w:val="22"/>
              </w:rPr>
              <w:t>i</w:t>
            </w:r>
            <w:r w:rsidRPr="007E4FFD">
              <w:rPr>
                <w:sz w:val="22"/>
                <w:szCs w:val="22"/>
              </w:rPr>
              <w:t>t is a right of the Rastafari community</w:t>
            </w:r>
            <w:r>
              <w:rPr>
                <w:sz w:val="22"/>
                <w:szCs w:val="22"/>
              </w:rPr>
              <w:t xml:space="preserve"> to</w:t>
            </w:r>
            <w:r w:rsidR="00FF00E9" w:rsidRPr="00027B6B">
              <w:rPr>
                <w:sz w:val="22"/>
                <w:szCs w:val="22"/>
              </w:rPr>
              <w:t xml:space="preserve"> consume cannabis in a public place.</w:t>
            </w:r>
          </w:p>
          <w:p w:rsidR="00FF00E9" w:rsidRPr="00027B6B" w:rsidRDefault="00FF00E9" w:rsidP="00027B6B">
            <w:pPr>
              <w:pStyle w:val="Default"/>
              <w:spacing w:line="276" w:lineRule="auto"/>
              <w:rPr>
                <w:sz w:val="22"/>
                <w:szCs w:val="22"/>
              </w:rPr>
            </w:pPr>
            <w:r w:rsidRPr="00027B6B">
              <w:rPr>
                <w:sz w:val="22"/>
                <w:szCs w:val="22"/>
              </w:rPr>
              <w:t>(Mpumalanga Rastafari Community (p 3))</w:t>
            </w:r>
          </w:p>
        </w:tc>
        <w:tc>
          <w:tcPr>
            <w:tcW w:w="6588" w:type="dxa"/>
          </w:tcPr>
          <w:p w:rsidR="00FF00E9" w:rsidRPr="00027B6B" w:rsidRDefault="004D120F" w:rsidP="00FD626E">
            <w:pPr>
              <w:spacing w:line="276" w:lineRule="auto"/>
              <w:rPr>
                <w:rFonts w:ascii="Arial" w:hAnsi="Arial" w:cs="Arial"/>
              </w:rPr>
            </w:pPr>
            <w:r>
              <w:rPr>
                <w:rFonts w:ascii="Arial" w:hAnsi="Arial" w:cs="Arial"/>
              </w:rPr>
              <w:t xml:space="preserve">6.14 </w:t>
            </w:r>
            <w:r w:rsidR="00FD626E">
              <w:rPr>
                <w:rFonts w:ascii="Arial" w:hAnsi="Arial" w:cs="Arial"/>
              </w:rPr>
              <w:t>The restriction against consuming cannabis in public places emanates from the Prince Judgment and similar restrictions are imposed on tobacco and alcohol.</w:t>
            </w:r>
          </w:p>
        </w:tc>
      </w:tr>
    </w:tbl>
    <w:p w:rsidR="00FD626E" w:rsidRDefault="00FD626E" w:rsidP="002F788D">
      <w:pPr>
        <w:rPr>
          <w:rFonts w:ascii="Arial" w:hAnsi="Arial" w:cs="Arial"/>
          <w:b/>
        </w:rPr>
      </w:pPr>
    </w:p>
    <w:p w:rsidR="00565A63" w:rsidRDefault="00565A63" w:rsidP="002F788D">
      <w:pPr>
        <w:rPr>
          <w:rFonts w:ascii="Arial" w:hAnsi="Arial" w:cs="Arial"/>
          <w:b/>
        </w:rPr>
      </w:pPr>
    </w:p>
    <w:p w:rsidR="00DB2488" w:rsidRDefault="00421424" w:rsidP="002F788D">
      <w:pPr>
        <w:rPr>
          <w:rFonts w:ascii="Arial" w:hAnsi="Arial" w:cs="Arial"/>
          <w:b/>
        </w:rPr>
      </w:pPr>
      <w:r>
        <w:rPr>
          <w:rFonts w:ascii="Arial" w:hAnsi="Arial" w:cs="Arial"/>
          <w:b/>
        </w:rPr>
        <w:t>7</w:t>
      </w:r>
      <w:r w:rsidRPr="00027B6B">
        <w:rPr>
          <w:rFonts w:ascii="Arial" w:hAnsi="Arial" w:cs="Arial"/>
          <w:b/>
        </w:rPr>
        <w:t>. OFFENCES INVOLVING CHILD (CLAUSE 6</w:t>
      </w:r>
      <w:r>
        <w:rPr>
          <w:rFonts w:ascii="Arial" w:hAnsi="Arial" w:cs="Arial"/>
          <w:b/>
        </w:rPr>
        <w:t xml:space="preserve"> OF THE BILL</w:t>
      </w:r>
      <w:r w:rsidRPr="00027B6B">
        <w:rPr>
          <w:rFonts w:ascii="Arial" w:hAnsi="Arial" w:cs="Arial"/>
          <w:b/>
        </w:rPr>
        <w:t>)</w:t>
      </w:r>
      <w:r w:rsidRPr="00027B6B">
        <w:rPr>
          <w:rFonts w:ascii="Arial" w:hAnsi="Arial" w:cs="Arial"/>
          <w:b/>
        </w:rPr>
        <w:tab/>
      </w:r>
    </w:p>
    <w:p w:rsidR="002F788D" w:rsidRPr="00027B6B" w:rsidRDefault="002F788D" w:rsidP="002F788D">
      <w:pPr>
        <w:rPr>
          <w:rFonts w:ascii="Arial" w:hAnsi="Arial" w:cs="Arial"/>
          <w:b/>
        </w:rPr>
      </w:pPr>
    </w:p>
    <w:tbl>
      <w:tblPr>
        <w:tblStyle w:val="TableGrid"/>
        <w:tblW w:w="0" w:type="auto"/>
        <w:tblLook w:val="04A0"/>
      </w:tblPr>
      <w:tblGrid>
        <w:gridCol w:w="6588"/>
        <w:gridCol w:w="6588"/>
      </w:tblGrid>
      <w:tr w:rsidR="00DB2488" w:rsidRPr="00027B6B" w:rsidTr="003C59AA">
        <w:tc>
          <w:tcPr>
            <w:tcW w:w="6588" w:type="dxa"/>
          </w:tcPr>
          <w:p w:rsidR="00DB2488" w:rsidRPr="00027B6B" w:rsidRDefault="00DB2488" w:rsidP="00027B6B">
            <w:pPr>
              <w:spacing w:line="276" w:lineRule="auto"/>
              <w:jc w:val="center"/>
              <w:rPr>
                <w:rFonts w:ascii="Arial" w:hAnsi="Arial" w:cs="Arial"/>
                <w:b/>
              </w:rPr>
            </w:pPr>
            <w:r w:rsidRPr="00027B6B">
              <w:rPr>
                <w:rFonts w:ascii="Arial" w:hAnsi="Arial" w:cs="Arial"/>
                <w:b/>
              </w:rPr>
              <w:t>Comments</w:t>
            </w:r>
          </w:p>
        </w:tc>
        <w:tc>
          <w:tcPr>
            <w:tcW w:w="6588" w:type="dxa"/>
          </w:tcPr>
          <w:p w:rsidR="00DB2488" w:rsidRPr="00027B6B" w:rsidRDefault="00DB2488" w:rsidP="00027B6B">
            <w:pPr>
              <w:spacing w:line="276" w:lineRule="auto"/>
              <w:jc w:val="center"/>
              <w:rPr>
                <w:rFonts w:ascii="Arial" w:hAnsi="Arial" w:cs="Arial"/>
                <w:b/>
              </w:rPr>
            </w:pPr>
            <w:r w:rsidRPr="00027B6B">
              <w:rPr>
                <w:rFonts w:ascii="Arial" w:hAnsi="Arial" w:cs="Arial"/>
                <w:b/>
              </w:rPr>
              <w:t>Responses</w:t>
            </w:r>
          </w:p>
        </w:tc>
      </w:tr>
      <w:tr w:rsidR="003F5A2E" w:rsidRPr="00027B6B" w:rsidTr="003C59AA">
        <w:tc>
          <w:tcPr>
            <w:tcW w:w="6588" w:type="dxa"/>
          </w:tcPr>
          <w:p w:rsidR="00421424" w:rsidRDefault="00421424" w:rsidP="00027B6B">
            <w:pPr>
              <w:spacing w:line="276" w:lineRule="auto"/>
              <w:rPr>
                <w:rFonts w:ascii="Arial" w:hAnsi="Arial" w:cs="Arial"/>
              </w:rPr>
            </w:pPr>
            <w:r>
              <w:rPr>
                <w:rFonts w:ascii="Arial" w:hAnsi="Arial" w:cs="Arial"/>
              </w:rPr>
              <w:t xml:space="preserve">7.1 </w:t>
            </w:r>
            <w:r w:rsidR="003F5A2E" w:rsidRPr="00027B6B">
              <w:rPr>
                <w:rFonts w:ascii="Arial" w:hAnsi="Arial" w:cs="Arial"/>
              </w:rPr>
              <w:t>This clause is fully supported</w:t>
            </w:r>
            <w:r>
              <w:rPr>
                <w:rFonts w:ascii="Arial" w:hAnsi="Arial" w:cs="Arial"/>
              </w:rPr>
              <w:t>.</w:t>
            </w:r>
          </w:p>
          <w:p w:rsidR="003F5A2E" w:rsidRPr="00027B6B" w:rsidRDefault="003F5A2E" w:rsidP="00027B6B">
            <w:pPr>
              <w:spacing w:line="276" w:lineRule="auto"/>
              <w:rPr>
                <w:rFonts w:ascii="Arial" w:hAnsi="Arial" w:cs="Arial"/>
              </w:rPr>
            </w:pPr>
            <w:r w:rsidRPr="00027B6B">
              <w:rPr>
                <w:rFonts w:ascii="Arial" w:hAnsi="Arial" w:cs="Arial"/>
              </w:rPr>
              <w:t>(Wond</w:t>
            </w:r>
            <w:r w:rsidR="00421424">
              <w:rPr>
                <w:rFonts w:ascii="Arial" w:hAnsi="Arial" w:cs="Arial"/>
              </w:rPr>
              <w:t>erlife Cannabis Institute (p6))</w:t>
            </w:r>
          </w:p>
        </w:tc>
        <w:tc>
          <w:tcPr>
            <w:tcW w:w="6588" w:type="dxa"/>
          </w:tcPr>
          <w:p w:rsidR="003F5A2E" w:rsidRPr="007E4169" w:rsidRDefault="007E4169" w:rsidP="007E4169">
            <w:pPr>
              <w:spacing w:line="276" w:lineRule="auto"/>
              <w:rPr>
                <w:rFonts w:ascii="Arial" w:hAnsi="Arial" w:cs="Arial"/>
              </w:rPr>
            </w:pPr>
            <w:r>
              <w:rPr>
                <w:rFonts w:ascii="Arial" w:hAnsi="Arial" w:cs="Arial"/>
              </w:rPr>
              <w:t>7.1 Noted.</w:t>
            </w:r>
          </w:p>
        </w:tc>
      </w:tr>
      <w:tr w:rsidR="00913B5B" w:rsidRPr="00027B6B" w:rsidTr="003C59AA">
        <w:tc>
          <w:tcPr>
            <w:tcW w:w="6588" w:type="dxa"/>
          </w:tcPr>
          <w:p w:rsidR="00913B5B" w:rsidRDefault="00421424" w:rsidP="005221AC">
            <w:pPr>
              <w:spacing w:line="276" w:lineRule="auto"/>
              <w:rPr>
                <w:rFonts w:ascii="Arial" w:hAnsi="Arial" w:cs="Arial"/>
              </w:rPr>
            </w:pPr>
            <w:r>
              <w:rPr>
                <w:rFonts w:ascii="Arial" w:hAnsi="Arial" w:cs="Arial"/>
              </w:rPr>
              <w:t xml:space="preserve">7.2 </w:t>
            </w:r>
            <w:r w:rsidR="005221AC" w:rsidRPr="00027B6B">
              <w:rPr>
                <w:rFonts w:ascii="Arial" w:hAnsi="Arial" w:cs="Arial"/>
              </w:rPr>
              <w:t>The Bill does address the need to protect children (defined as persons under the age of 18) but does not refer specifically to adolescents and does not go far enough in protecting adolescents from access and exposure to cannabis. Among other things, it needs to specify that anyone giving or selling cannabis to a person under 18 or failing to protect a child or adolescent from accessing cannabis should be charged with having committed a Class A offence. This is not something that should be viewed as a minor offen</w:t>
            </w:r>
            <w:r w:rsidR="00D95BC1">
              <w:rPr>
                <w:rFonts w:ascii="Arial" w:hAnsi="Arial" w:cs="Arial"/>
              </w:rPr>
              <w:t>c</w:t>
            </w:r>
            <w:r w:rsidR="005221AC" w:rsidRPr="00027B6B">
              <w:rPr>
                <w:rFonts w:ascii="Arial" w:hAnsi="Arial" w:cs="Arial"/>
              </w:rPr>
              <w:t>e/infringement</w:t>
            </w:r>
            <w:r w:rsidR="005221AC">
              <w:rPr>
                <w:rFonts w:ascii="Arial" w:hAnsi="Arial" w:cs="Arial"/>
              </w:rPr>
              <w:t>.</w:t>
            </w:r>
          </w:p>
          <w:p w:rsidR="005221AC" w:rsidRPr="00027B6B" w:rsidRDefault="005221AC" w:rsidP="005221AC">
            <w:pPr>
              <w:spacing w:line="276" w:lineRule="auto"/>
              <w:rPr>
                <w:rFonts w:ascii="Arial" w:hAnsi="Arial" w:cs="Arial"/>
              </w:rPr>
            </w:pPr>
            <w:r>
              <w:rPr>
                <w:rFonts w:ascii="Arial" w:hAnsi="Arial" w:cs="Arial"/>
              </w:rPr>
              <w:t>(SAMRC (p 1 – 2))</w:t>
            </w:r>
          </w:p>
        </w:tc>
        <w:tc>
          <w:tcPr>
            <w:tcW w:w="6588" w:type="dxa"/>
          </w:tcPr>
          <w:p w:rsidR="00913B5B" w:rsidRPr="007E4169" w:rsidRDefault="007E4169" w:rsidP="001B42BB">
            <w:pPr>
              <w:spacing w:line="276" w:lineRule="auto"/>
              <w:rPr>
                <w:rFonts w:ascii="Arial" w:hAnsi="Arial" w:cs="Arial"/>
              </w:rPr>
            </w:pPr>
            <w:r>
              <w:rPr>
                <w:rFonts w:ascii="Arial" w:hAnsi="Arial" w:cs="Arial"/>
              </w:rPr>
              <w:t>7.2 See paragraph 2.5, above</w:t>
            </w:r>
            <w:r w:rsidR="00CC5C4F">
              <w:rPr>
                <w:rFonts w:ascii="Arial" w:hAnsi="Arial" w:cs="Arial"/>
              </w:rPr>
              <w:t>. Almost all US States set 21 years as the age for legal consumption of cannabis.</w:t>
            </w:r>
            <w:r w:rsidR="00B67EFF">
              <w:rPr>
                <w:rFonts w:ascii="Arial" w:hAnsi="Arial" w:cs="Arial"/>
              </w:rPr>
              <w:t xml:space="preserve"> Other jurisdictions set the age at 18 years. </w:t>
            </w:r>
          </w:p>
        </w:tc>
      </w:tr>
      <w:tr w:rsidR="00DB2488" w:rsidRPr="00027B6B" w:rsidTr="003C59AA">
        <w:tc>
          <w:tcPr>
            <w:tcW w:w="6588" w:type="dxa"/>
          </w:tcPr>
          <w:p w:rsidR="00DB2488" w:rsidRPr="00027B6B" w:rsidRDefault="002F788D" w:rsidP="00027B6B">
            <w:pPr>
              <w:spacing w:line="276" w:lineRule="auto"/>
              <w:rPr>
                <w:rFonts w:ascii="Arial" w:hAnsi="Arial" w:cs="Arial"/>
              </w:rPr>
            </w:pPr>
            <w:r>
              <w:rPr>
                <w:rFonts w:ascii="Arial" w:hAnsi="Arial" w:cs="Arial"/>
              </w:rPr>
              <w:t>7.3 (a)</w:t>
            </w:r>
            <w:r w:rsidR="00BC2A25" w:rsidRPr="00027B6B">
              <w:rPr>
                <w:rFonts w:ascii="Arial" w:hAnsi="Arial" w:cs="Arial"/>
              </w:rPr>
              <w:t xml:space="preserve"> </w:t>
            </w:r>
            <w:r w:rsidR="00054925" w:rsidRPr="00027B6B">
              <w:rPr>
                <w:rFonts w:ascii="Arial" w:hAnsi="Arial" w:cs="Arial"/>
              </w:rPr>
              <w:t>Clarity is required about cases where a guardian does not know about a child’s use and possession of cannabis. This issue should be considered and expressly provided for.</w:t>
            </w:r>
          </w:p>
          <w:p w:rsidR="008B710B" w:rsidRDefault="008B710B" w:rsidP="00027B6B">
            <w:pPr>
              <w:spacing w:line="276" w:lineRule="auto"/>
              <w:rPr>
                <w:rFonts w:ascii="Arial" w:hAnsi="Arial" w:cs="Arial"/>
              </w:rPr>
            </w:pPr>
          </w:p>
          <w:p w:rsidR="005A6D9F" w:rsidRDefault="005A6D9F" w:rsidP="00027B6B">
            <w:pPr>
              <w:spacing w:line="276" w:lineRule="auto"/>
              <w:rPr>
                <w:rFonts w:ascii="Arial" w:hAnsi="Arial" w:cs="Arial"/>
              </w:rPr>
            </w:pPr>
          </w:p>
          <w:p w:rsidR="00BC2A25" w:rsidRPr="00027B6B" w:rsidRDefault="002F788D" w:rsidP="00027B6B">
            <w:pPr>
              <w:spacing w:line="276" w:lineRule="auto"/>
              <w:rPr>
                <w:rFonts w:ascii="Arial" w:hAnsi="Arial" w:cs="Arial"/>
              </w:rPr>
            </w:pPr>
            <w:r>
              <w:rPr>
                <w:rFonts w:ascii="Arial" w:hAnsi="Arial" w:cs="Arial"/>
              </w:rPr>
              <w:t xml:space="preserve">(b) </w:t>
            </w:r>
            <w:r w:rsidR="00BC2A25" w:rsidRPr="00027B6B">
              <w:rPr>
                <w:rFonts w:ascii="Arial" w:hAnsi="Arial" w:cs="Arial"/>
              </w:rPr>
              <w:t>Where an adult is convicted of certain offences against a child, the child is at risk and social support services need to intervene to ensure the wellbeing of the child.</w:t>
            </w:r>
          </w:p>
          <w:p w:rsidR="005A6D9F" w:rsidRDefault="005A6D9F" w:rsidP="00027B6B">
            <w:pPr>
              <w:spacing w:line="276" w:lineRule="auto"/>
              <w:rPr>
                <w:rFonts w:ascii="Arial" w:hAnsi="Arial" w:cs="Arial"/>
              </w:rPr>
            </w:pPr>
          </w:p>
          <w:p w:rsidR="00BC2A25" w:rsidRPr="00027B6B" w:rsidRDefault="002F788D" w:rsidP="00027B6B">
            <w:pPr>
              <w:spacing w:line="276" w:lineRule="auto"/>
              <w:rPr>
                <w:rFonts w:ascii="Arial" w:hAnsi="Arial" w:cs="Arial"/>
              </w:rPr>
            </w:pPr>
            <w:r>
              <w:rPr>
                <w:rFonts w:ascii="Arial" w:hAnsi="Arial" w:cs="Arial"/>
              </w:rPr>
              <w:t xml:space="preserve">(c) </w:t>
            </w:r>
            <w:r w:rsidR="00BC2A25" w:rsidRPr="00027B6B">
              <w:rPr>
                <w:rFonts w:ascii="Arial" w:hAnsi="Arial" w:cs="Arial"/>
              </w:rPr>
              <w:t>The offences in subsection (1) should be punishable at least as a Class C offence.</w:t>
            </w:r>
          </w:p>
          <w:p w:rsidR="005A6D9F" w:rsidRDefault="005A6D9F" w:rsidP="00027B6B">
            <w:pPr>
              <w:spacing w:line="276" w:lineRule="auto"/>
              <w:rPr>
                <w:rFonts w:ascii="Arial" w:hAnsi="Arial" w:cs="Arial"/>
              </w:rPr>
            </w:pPr>
          </w:p>
          <w:p w:rsidR="00BC2A25" w:rsidRPr="00027B6B" w:rsidRDefault="002F788D" w:rsidP="00027B6B">
            <w:pPr>
              <w:spacing w:line="276" w:lineRule="auto"/>
              <w:rPr>
                <w:rFonts w:ascii="Arial" w:hAnsi="Arial" w:cs="Arial"/>
              </w:rPr>
            </w:pPr>
            <w:r>
              <w:rPr>
                <w:rFonts w:ascii="Arial" w:hAnsi="Arial" w:cs="Arial"/>
              </w:rPr>
              <w:t xml:space="preserve">(d) </w:t>
            </w:r>
            <w:r w:rsidR="00BC2A25" w:rsidRPr="00027B6B">
              <w:rPr>
                <w:rFonts w:ascii="Arial" w:hAnsi="Arial" w:cs="Arial"/>
              </w:rPr>
              <w:t>Clause 6(1)</w:t>
            </w:r>
            <w:r w:rsidR="00BC2A25" w:rsidRPr="00027B6B">
              <w:rPr>
                <w:rFonts w:ascii="Arial" w:hAnsi="Arial" w:cs="Arial"/>
                <w:i/>
              </w:rPr>
              <w:t>(b)</w:t>
            </w:r>
            <w:r w:rsidR="00BC2A25" w:rsidRPr="00027B6B">
              <w:rPr>
                <w:rFonts w:ascii="Arial" w:hAnsi="Arial" w:cs="Arial"/>
              </w:rPr>
              <w:t xml:space="preserve"> contradicts clause 3(2)</w:t>
            </w:r>
            <w:r w:rsidR="00BC2A25" w:rsidRPr="00027B6B">
              <w:rPr>
                <w:rFonts w:ascii="Arial" w:hAnsi="Arial" w:cs="Arial"/>
                <w:i/>
              </w:rPr>
              <w:t>(a)</w:t>
            </w:r>
            <w:r w:rsidR="00BC2A25" w:rsidRPr="00027B6B">
              <w:rPr>
                <w:rFonts w:ascii="Arial" w:hAnsi="Arial" w:cs="Arial"/>
              </w:rPr>
              <w:t xml:space="preserve"> by affording a child access to cannabis plants by a guardian under the supervision of the guardian.</w:t>
            </w:r>
          </w:p>
          <w:p w:rsidR="00BC2A25" w:rsidRPr="00027B6B" w:rsidRDefault="00BC2A25" w:rsidP="00027B6B">
            <w:pPr>
              <w:spacing w:line="276" w:lineRule="auto"/>
              <w:rPr>
                <w:rFonts w:ascii="Arial" w:hAnsi="Arial" w:cs="Arial"/>
              </w:rPr>
            </w:pPr>
            <w:r w:rsidRPr="00027B6B">
              <w:rPr>
                <w:rFonts w:ascii="Arial" w:hAnsi="Arial" w:cs="Arial"/>
              </w:rPr>
              <w:t>(Western Cape Government (2) (p 6 -7))</w:t>
            </w:r>
          </w:p>
        </w:tc>
        <w:tc>
          <w:tcPr>
            <w:tcW w:w="6588" w:type="dxa"/>
          </w:tcPr>
          <w:p w:rsidR="00DB2488" w:rsidRDefault="00B67EFF" w:rsidP="008B710B">
            <w:pPr>
              <w:spacing w:line="276" w:lineRule="auto"/>
              <w:rPr>
                <w:rFonts w:ascii="Arial" w:hAnsi="Arial" w:cs="Arial"/>
              </w:rPr>
            </w:pPr>
            <w:r>
              <w:rPr>
                <w:rFonts w:ascii="Arial" w:hAnsi="Arial" w:cs="Arial"/>
              </w:rPr>
              <w:t>7.3(a) The word "permits" in the context of clause 6(1)</w:t>
            </w:r>
            <w:r w:rsidR="008B710B" w:rsidRPr="008B710B">
              <w:rPr>
                <w:rFonts w:ascii="Arial" w:hAnsi="Arial" w:cs="Arial"/>
                <w:i/>
              </w:rPr>
              <w:t>(a)</w:t>
            </w:r>
            <w:r>
              <w:rPr>
                <w:rFonts w:ascii="Arial" w:hAnsi="Arial" w:cs="Arial"/>
              </w:rPr>
              <w:t>, has the meaning of allow</w:t>
            </w:r>
            <w:r w:rsidR="008B710B">
              <w:rPr>
                <w:rFonts w:ascii="Arial" w:hAnsi="Arial" w:cs="Arial"/>
              </w:rPr>
              <w:t xml:space="preserve">ing or tolerating the conduct in subparagraphs (i) to (vi). Where there is no knowledge about a </w:t>
            </w:r>
            <w:r w:rsidR="008B710B" w:rsidRPr="008B710B">
              <w:rPr>
                <w:rFonts w:ascii="Arial" w:hAnsi="Arial" w:cs="Arial"/>
              </w:rPr>
              <w:t xml:space="preserve">child’s use </w:t>
            </w:r>
            <w:r w:rsidR="008B710B">
              <w:rPr>
                <w:rFonts w:ascii="Arial" w:hAnsi="Arial" w:cs="Arial"/>
              </w:rPr>
              <w:t xml:space="preserve">or </w:t>
            </w:r>
            <w:r w:rsidR="008B710B" w:rsidRPr="008B710B">
              <w:rPr>
                <w:rFonts w:ascii="Arial" w:hAnsi="Arial" w:cs="Arial"/>
              </w:rPr>
              <w:t>possession of cannabis</w:t>
            </w:r>
            <w:r w:rsidR="008B710B">
              <w:rPr>
                <w:rFonts w:ascii="Arial" w:hAnsi="Arial" w:cs="Arial"/>
              </w:rPr>
              <w:t>, how can a guardian be held responsible.</w:t>
            </w:r>
          </w:p>
          <w:p w:rsidR="008B710B" w:rsidRDefault="008B710B" w:rsidP="008B710B">
            <w:pPr>
              <w:spacing w:line="276" w:lineRule="auto"/>
              <w:rPr>
                <w:rFonts w:ascii="Arial" w:hAnsi="Arial" w:cs="Arial"/>
              </w:rPr>
            </w:pPr>
          </w:p>
          <w:p w:rsidR="005A6D9F" w:rsidRDefault="005A6D9F" w:rsidP="005A6D9F">
            <w:pPr>
              <w:spacing w:line="276" w:lineRule="auto"/>
              <w:rPr>
                <w:rFonts w:ascii="Arial" w:hAnsi="Arial" w:cs="Arial"/>
              </w:rPr>
            </w:pPr>
            <w:r>
              <w:rPr>
                <w:rFonts w:ascii="Arial" w:hAnsi="Arial" w:cs="Arial"/>
              </w:rPr>
              <w:t xml:space="preserve">(b) The Children's Act deals with this aspect. </w:t>
            </w:r>
          </w:p>
          <w:p w:rsidR="005A6D9F" w:rsidRDefault="005A6D9F" w:rsidP="005A6D9F">
            <w:pPr>
              <w:spacing w:line="276" w:lineRule="auto"/>
              <w:rPr>
                <w:rFonts w:ascii="Arial" w:hAnsi="Arial" w:cs="Arial"/>
              </w:rPr>
            </w:pPr>
          </w:p>
          <w:p w:rsidR="005A6D9F" w:rsidRDefault="005A6D9F" w:rsidP="005A6D9F">
            <w:pPr>
              <w:spacing w:line="276" w:lineRule="auto"/>
              <w:rPr>
                <w:rFonts w:ascii="Arial" w:hAnsi="Arial" w:cs="Arial"/>
              </w:rPr>
            </w:pPr>
          </w:p>
          <w:p w:rsidR="005A6D9F" w:rsidRDefault="005A6D9F" w:rsidP="005A6D9F">
            <w:pPr>
              <w:spacing w:line="276" w:lineRule="auto"/>
              <w:rPr>
                <w:rFonts w:ascii="Arial" w:hAnsi="Arial" w:cs="Arial"/>
              </w:rPr>
            </w:pPr>
          </w:p>
          <w:p w:rsidR="005A6D9F" w:rsidRDefault="005A6D9F" w:rsidP="005A6D9F">
            <w:pPr>
              <w:spacing w:line="276" w:lineRule="auto"/>
              <w:rPr>
                <w:rFonts w:ascii="Arial" w:hAnsi="Arial" w:cs="Arial"/>
              </w:rPr>
            </w:pPr>
            <w:r>
              <w:rPr>
                <w:rFonts w:ascii="Arial" w:hAnsi="Arial" w:cs="Arial"/>
              </w:rPr>
              <w:t xml:space="preserve">(c) It is submitted that an increased penalty will not per se ensure compliance or act as </w:t>
            </w:r>
            <w:r w:rsidR="00563F6A">
              <w:rPr>
                <w:rFonts w:ascii="Arial" w:hAnsi="Arial" w:cs="Arial"/>
              </w:rPr>
              <w:t>deterrence</w:t>
            </w:r>
            <w:r w:rsidR="005C0207">
              <w:rPr>
                <w:rFonts w:ascii="Arial" w:hAnsi="Arial" w:cs="Arial"/>
              </w:rPr>
              <w:t>.</w:t>
            </w:r>
            <w:r>
              <w:rPr>
                <w:rFonts w:ascii="Arial" w:hAnsi="Arial" w:cs="Arial"/>
              </w:rPr>
              <w:t xml:space="preserve"> </w:t>
            </w:r>
          </w:p>
          <w:p w:rsidR="005A6D9F" w:rsidRDefault="005A6D9F" w:rsidP="005A6D9F">
            <w:pPr>
              <w:spacing w:line="276" w:lineRule="auto"/>
              <w:rPr>
                <w:rFonts w:ascii="Arial" w:hAnsi="Arial" w:cs="Arial"/>
              </w:rPr>
            </w:pPr>
          </w:p>
          <w:p w:rsidR="005A6D9F" w:rsidRPr="005C0207" w:rsidRDefault="005A6D9F" w:rsidP="005C0207">
            <w:pPr>
              <w:rPr>
                <w:rFonts w:ascii="Arial" w:hAnsi="Arial" w:cs="Arial"/>
              </w:rPr>
            </w:pPr>
            <w:r>
              <w:rPr>
                <w:rFonts w:ascii="Arial" w:hAnsi="Arial" w:cs="Arial"/>
              </w:rPr>
              <w:t xml:space="preserve">(d) There is no contradiction. Clause 6(1)(b), qualifies </w:t>
            </w:r>
            <w:r w:rsidR="005C0207">
              <w:rPr>
                <w:rFonts w:ascii="Arial" w:hAnsi="Arial" w:cs="Arial"/>
              </w:rPr>
              <w:t>clause 3(2)</w:t>
            </w:r>
            <w:r w:rsidR="005C0207" w:rsidRPr="005C0207">
              <w:rPr>
                <w:rFonts w:ascii="Arial" w:hAnsi="Arial" w:cs="Arial"/>
                <w:i/>
              </w:rPr>
              <w:t>(a)</w:t>
            </w:r>
            <w:r w:rsidR="005C0207">
              <w:rPr>
                <w:rFonts w:ascii="Arial" w:hAnsi="Arial" w:cs="Arial"/>
                <w:i/>
              </w:rPr>
              <w:t xml:space="preserve">, </w:t>
            </w:r>
            <w:r w:rsidR="005C0207" w:rsidRPr="005C0207">
              <w:rPr>
                <w:rFonts w:ascii="Arial" w:hAnsi="Arial" w:cs="Arial"/>
              </w:rPr>
              <w:t>(</w:t>
            </w:r>
            <w:r w:rsidR="005C0207">
              <w:rPr>
                <w:rFonts w:ascii="Arial" w:hAnsi="Arial" w:cs="Arial"/>
              </w:rPr>
              <w:t xml:space="preserve">criminalises the failure </w:t>
            </w:r>
            <w:r w:rsidR="005C0207" w:rsidRPr="005C0207">
              <w:rPr>
                <w:rFonts w:ascii="Arial" w:hAnsi="Arial" w:cs="Arial"/>
              </w:rPr>
              <w:t>take reasonable measures to ensure that the cannabis plant is inaccessible to a</w:t>
            </w:r>
            <w:r w:rsidR="005C0207">
              <w:rPr>
                <w:rFonts w:ascii="Arial" w:hAnsi="Arial" w:cs="Arial"/>
              </w:rPr>
              <w:t xml:space="preserve"> </w:t>
            </w:r>
            <w:r w:rsidR="005C0207" w:rsidRPr="005C0207">
              <w:rPr>
                <w:rFonts w:ascii="Arial" w:hAnsi="Arial" w:cs="Arial"/>
              </w:rPr>
              <w:t>child</w:t>
            </w:r>
            <w:r w:rsidR="005C0207">
              <w:rPr>
                <w:rFonts w:ascii="Arial" w:hAnsi="Arial" w:cs="Arial"/>
              </w:rPr>
              <w:t xml:space="preserve">). </w:t>
            </w:r>
          </w:p>
        </w:tc>
      </w:tr>
      <w:tr w:rsidR="00DB2488" w:rsidRPr="00027B6B" w:rsidTr="003C59AA">
        <w:tc>
          <w:tcPr>
            <w:tcW w:w="6588" w:type="dxa"/>
          </w:tcPr>
          <w:p w:rsidR="008E50CE" w:rsidRPr="00027B6B" w:rsidRDefault="002F788D" w:rsidP="00027B6B">
            <w:pPr>
              <w:spacing w:line="276" w:lineRule="auto"/>
              <w:rPr>
                <w:rFonts w:ascii="Arial" w:hAnsi="Arial" w:cs="Arial"/>
              </w:rPr>
            </w:pPr>
            <w:r>
              <w:rPr>
                <w:rFonts w:ascii="Arial" w:hAnsi="Arial" w:cs="Arial"/>
              </w:rPr>
              <w:t xml:space="preserve">7.4 </w:t>
            </w:r>
            <w:r w:rsidR="008E50CE" w:rsidRPr="00027B6B">
              <w:rPr>
                <w:rFonts w:ascii="Arial" w:hAnsi="Arial" w:cs="Arial"/>
              </w:rPr>
              <w:t>It is proposed that the following additional subclause</w:t>
            </w:r>
            <w:r w:rsidR="00CC02CE" w:rsidRPr="00027B6B">
              <w:rPr>
                <w:rFonts w:ascii="Arial" w:hAnsi="Arial" w:cs="Arial"/>
              </w:rPr>
              <w:t>s</w:t>
            </w:r>
            <w:r w:rsidR="008E50CE" w:rsidRPr="00027B6B">
              <w:rPr>
                <w:rFonts w:ascii="Arial" w:hAnsi="Arial" w:cs="Arial"/>
              </w:rPr>
              <w:t xml:space="preserve"> be inserted in clause 6:</w:t>
            </w:r>
          </w:p>
          <w:p w:rsidR="00DB2488" w:rsidRPr="00027B6B" w:rsidRDefault="00F32072" w:rsidP="00027B6B">
            <w:pPr>
              <w:spacing w:line="276" w:lineRule="auto"/>
              <w:rPr>
                <w:rFonts w:ascii="Arial" w:hAnsi="Arial" w:cs="Arial"/>
              </w:rPr>
            </w:pPr>
            <w:r>
              <w:rPr>
                <w:rFonts w:ascii="Arial" w:hAnsi="Arial" w:cs="Arial"/>
              </w:rPr>
              <w:t>*</w:t>
            </w:r>
            <w:r w:rsidR="008E50CE" w:rsidRPr="00027B6B">
              <w:rPr>
                <w:rFonts w:ascii="Arial" w:hAnsi="Arial" w:cs="Arial"/>
              </w:rPr>
              <w:t xml:space="preserve"> A parent or a guardian of, or a person with responsibility for, a patient who is a child shall obtain a certificate in writing from a certified medical practitioner or </w:t>
            </w:r>
            <w:r w:rsidR="008E50CE" w:rsidRPr="00027B6B">
              <w:rPr>
                <w:rFonts w:ascii="Arial" w:hAnsi="Arial" w:cs="Arial"/>
                <w:b/>
              </w:rPr>
              <w:t>designated caregiver</w:t>
            </w:r>
            <w:r w:rsidR="008E50CE" w:rsidRPr="00027B6B">
              <w:rPr>
                <w:rFonts w:ascii="Arial" w:hAnsi="Arial" w:cs="Arial"/>
              </w:rPr>
              <w:t xml:space="preserve"> certifying that the use of medical cannabis is necessary in the case of that child, and the parent or guardian shall consent in writing </w:t>
            </w:r>
            <w:r w:rsidR="00D95BC1">
              <w:rPr>
                <w:rFonts w:ascii="Arial" w:hAnsi="Arial" w:cs="Arial"/>
              </w:rPr>
              <w:t xml:space="preserve">to </w:t>
            </w:r>
            <w:r w:rsidR="008E50CE" w:rsidRPr="00027B6B">
              <w:rPr>
                <w:rFonts w:ascii="Arial" w:hAnsi="Arial" w:cs="Arial"/>
              </w:rPr>
              <w:t>the use of medical cannabis by the child.</w:t>
            </w:r>
          </w:p>
          <w:p w:rsidR="008E50CE" w:rsidRPr="00027B6B" w:rsidRDefault="00F32072" w:rsidP="00027B6B">
            <w:pPr>
              <w:spacing w:line="276" w:lineRule="auto"/>
              <w:rPr>
                <w:rFonts w:ascii="Arial" w:hAnsi="Arial" w:cs="Arial"/>
              </w:rPr>
            </w:pPr>
            <w:r>
              <w:rPr>
                <w:rFonts w:ascii="Arial" w:hAnsi="Arial" w:cs="Arial"/>
              </w:rPr>
              <w:t>*</w:t>
            </w:r>
            <w:r w:rsidR="008E50CE" w:rsidRPr="00027B6B">
              <w:rPr>
                <w:rFonts w:ascii="Arial" w:hAnsi="Arial" w:cs="Arial"/>
              </w:rPr>
              <w:t xml:space="preserve"> A medical practitioner must keep record of every patient to whom he or she has prescribed medical cannabis, and where that patient has </w:t>
            </w:r>
            <w:r w:rsidR="008E50CE" w:rsidRPr="00027B6B">
              <w:rPr>
                <w:rFonts w:ascii="Arial" w:hAnsi="Arial" w:cs="Arial"/>
                <w:b/>
              </w:rPr>
              <w:t>a caregiver</w:t>
            </w:r>
            <w:r w:rsidR="008E50CE" w:rsidRPr="00027B6B">
              <w:rPr>
                <w:rFonts w:ascii="Arial" w:hAnsi="Arial" w:cs="Arial"/>
              </w:rPr>
              <w:t xml:space="preserve"> the medical practitioner must also enter into the record the name and contact information of the caregiver.</w:t>
            </w:r>
          </w:p>
          <w:p w:rsidR="008E50CE" w:rsidRDefault="008E50CE" w:rsidP="00027B6B">
            <w:pPr>
              <w:spacing w:line="276" w:lineRule="auto"/>
              <w:rPr>
                <w:rFonts w:ascii="Arial" w:hAnsi="Arial" w:cs="Arial"/>
              </w:rPr>
            </w:pPr>
            <w:r w:rsidRPr="00027B6B">
              <w:rPr>
                <w:rFonts w:ascii="Arial" w:hAnsi="Arial" w:cs="Arial"/>
              </w:rPr>
              <w:t xml:space="preserve">(NRC </w:t>
            </w:r>
            <w:r w:rsidR="00432BCF" w:rsidRPr="00027B6B">
              <w:rPr>
                <w:rFonts w:ascii="Arial" w:hAnsi="Arial" w:cs="Arial"/>
              </w:rPr>
              <w:t>(</w:t>
            </w:r>
            <w:r w:rsidRPr="00027B6B">
              <w:rPr>
                <w:rFonts w:ascii="Arial" w:hAnsi="Arial" w:cs="Arial"/>
              </w:rPr>
              <w:t>p 10 – 11</w:t>
            </w:r>
            <w:r w:rsidR="00432BCF" w:rsidRPr="00027B6B">
              <w:rPr>
                <w:rFonts w:ascii="Arial" w:hAnsi="Arial" w:cs="Arial"/>
              </w:rPr>
              <w:t>); TRO (p 4)</w:t>
            </w:r>
            <w:r w:rsidRPr="00027B6B">
              <w:rPr>
                <w:rFonts w:ascii="Arial" w:hAnsi="Arial" w:cs="Arial"/>
              </w:rPr>
              <w:t>)</w:t>
            </w:r>
          </w:p>
          <w:p w:rsidR="003C59AA" w:rsidRPr="00027B6B" w:rsidRDefault="00F32072" w:rsidP="00027B6B">
            <w:pPr>
              <w:spacing w:line="276" w:lineRule="auto"/>
              <w:rPr>
                <w:rFonts w:ascii="Arial" w:hAnsi="Arial" w:cs="Arial"/>
              </w:rPr>
            </w:pPr>
            <w:r>
              <w:rPr>
                <w:rFonts w:ascii="Arial" w:hAnsi="Arial" w:cs="Arial"/>
              </w:rPr>
              <w:t>*</w:t>
            </w:r>
            <w:r w:rsidR="002F788D">
              <w:rPr>
                <w:rFonts w:ascii="Arial" w:hAnsi="Arial" w:cs="Arial"/>
              </w:rPr>
              <w:t xml:space="preserve"> </w:t>
            </w:r>
            <w:r w:rsidR="003C59AA" w:rsidRPr="00027B6B">
              <w:rPr>
                <w:rFonts w:ascii="Arial" w:hAnsi="Arial" w:cs="Arial"/>
              </w:rPr>
              <w:t xml:space="preserve"> Other countries such as Trinidad</w:t>
            </w:r>
            <w:r w:rsidR="00D95BC1">
              <w:rPr>
                <w:rFonts w:ascii="Arial" w:hAnsi="Arial" w:cs="Arial"/>
              </w:rPr>
              <w:t>,</w:t>
            </w:r>
            <w:r w:rsidR="003C59AA" w:rsidRPr="00027B6B">
              <w:rPr>
                <w:rFonts w:ascii="Arial" w:hAnsi="Arial" w:cs="Arial"/>
              </w:rPr>
              <w:t xml:space="preserve"> Tobago and Jamaica where there is a considerable concentration of </w:t>
            </w:r>
            <w:r w:rsidR="002F788D">
              <w:rPr>
                <w:rFonts w:ascii="Arial" w:hAnsi="Arial" w:cs="Arial"/>
              </w:rPr>
              <w:t>c</w:t>
            </w:r>
            <w:r w:rsidR="003C59AA" w:rsidRPr="00027B6B">
              <w:rPr>
                <w:rFonts w:ascii="Arial" w:hAnsi="Arial" w:cs="Arial"/>
              </w:rPr>
              <w:t xml:space="preserve">ultural, </w:t>
            </w:r>
            <w:r w:rsidR="002F788D">
              <w:rPr>
                <w:rFonts w:ascii="Arial" w:hAnsi="Arial" w:cs="Arial"/>
              </w:rPr>
              <w:t>r</w:t>
            </w:r>
            <w:r w:rsidR="003C59AA" w:rsidRPr="00027B6B">
              <w:rPr>
                <w:rFonts w:ascii="Arial" w:hAnsi="Arial" w:cs="Arial"/>
              </w:rPr>
              <w:t xml:space="preserve">eligious and </w:t>
            </w:r>
            <w:r w:rsidR="002F788D">
              <w:rPr>
                <w:rFonts w:ascii="Arial" w:hAnsi="Arial" w:cs="Arial"/>
              </w:rPr>
              <w:t>l</w:t>
            </w:r>
            <w:r w:rsidR="003C59AA" w:rsidRPr="00027B6B">
              <w:rPr>
                <w:rFonts w:ascii="Arial" w:hAnsi="Arial" w:cs="Arial"/>
              </w:rPr>
              <w:t xml:space="preserve">inguistic adherents have introduced legislation in a manner compliant with the United Nations 1961 Convention on Narcotics, and the AU commitment to guiding States on cannabis policy considerations.  </w:t>
            </w:r>
          </w:p>
          <w:p w:rsidR="00697A6B" w:rsidRPr="00027B6B" w:rsidRDefault="003C59AA" w:rsidP="002F788D">
            <w:pPr>
              <w:spacing w:line="276" w:lineRule="auto"/>
              <w:rPr>
                <w:rFonts w:ascii="Arial" w:hAnsi="Arial" w:cs="Arial"/>
              </w:rPr>
            </w:pPr>
            <w:r w:rsidRPr="00027B6B">
              <w:rPr>
                <w:rFonts w:ascii="Arial" w:hAnsi="Arial" w:cs="Arial"/>
              </w:rPr>
              <w:t>(NRC (p 11); TRO (p 4))</w:t>
            </w:r>
          </w:p>
        </w:tc>
        <w:tc>
          <w:tcPr>
            <w:tcW w:w="6588" w:type="dxa"/>
          </w:tcPr>
          <w:p w:rsidR="00DB2488" w:rsidRPr="00F32072" w:rsidRDefault="00F32072" w:rsidP="00F32072">
            <w:pPr>
              <w:spacing w:line="276" w:lineRule="auto"/>
              <w:rPr>
                <w:rFonts w:ascii="Arial" w:hAnsi="Arial" w:cs="Arial"/>
              </w:rPr>
            </w:pPr>
            <w:r>
              <w:rPr>
                <w:rFonts w:ascii="Arial" w:hAnsi="Arial" w:cs="Arial"/>
              </w:rPr>
              <w:t xml:space="preserve">7.4 </w:t>
            </w:r>
            <w:r w:rsidR="005C0207" w:rsidRPr="00F32072">
              <w:rPr>
                <w:rFonts w:ascii="Arial" w:hAnsi="Arial" w:cs="Arial"/>
              </w:rPr>
              <w:t>The Medicines Act regulates the medicinal use of cannabis (section 22A)</w:t>
            </w:r>
            <w:r>
              <w:rPr>
                <w:rFonts w:ascii="Arial" w:hAnsi="Arial" w:cs="Arial"/>
              </w:rPr>
              <w:t xml:space="preserve"> and the Bill cannot</w:t>
            </w:r>
            <w:r w:rsidR="00565A63">
              <w:rPr>
                <w:rFonts w:ascii="Arial" w:hAnsi="Arial" w:cs="Arial"/>
              </w:rPr>
              <w:t xml:space="preserve"> deal with these</w:t>
            </w:r>
            <w:r>
              <w:rPr>
                <w:rFonts w:ascii="Arial" w:hAnsi="Arial" w:cs="Arial"/>
              </w:rPr>
              <w:t xml:space="preserve"> aspect</w:t>
            </w:r>
            <w:r w:rsidR="00565A63">
              <w:rPr>
                <w:rFonts w:ascii="Arial" w:hAnsi="Arial" w:cs="Arial"/>
              </w:rPr>
              <w:t>s</w:t>
            </w:r>
            <w:r>
              <w:rPr>
                <w:rFonts w:ascii="Arial" w:hAnsi="Arial" w:cs="Arial"/>
              </w:rPr>
              <w:t>.</w:t>
            </w:r>
            <w:r w:rsidRPr="00F32072">
              <w:rPr>
                <w:rFonts w:ascii="Arial" w:hAnsi="Arial" w:cs="Arial"/>
              </w:rPr>
              <w:t xml:space="preserve"> </w:t>
            </w:r>
          </w:p>
        </w:tc>
      </w:tr>
      <w:tr w:rsidR="00DB2488" w:rsidRPr="00027B6B" w:rsidTr="003C59AA">
        <w:tc>
          <w:tcPr>
            <w:tcW w:w="6588" w:type="dxa"/>
          </w:tcPr>
          <w:p w:rsidR="000367EA" w:rsidRPr="00027B6B" w:rsidRDefault="002F788D" w:rsidP="00027B6B">
            <w:pPr>
              <w:spacing w:line="276" w:lineRule="auto"/>
              <w:rPr>
                <w:rFonts w:ascii="Arial" w:hAnsi="Arial" w:cs="Arial"/>
              </w:rPr>
            </w:pPr>
            <w:r>
              <w:rPr>
                <w:rFonts w:ascii="Arial" w:hAnsi="Arial" w:cs="Arial"/>
              </w:rPr>
              <w:t>7.5</w:t>
            </w:r>
            <w:r w:rsidR="008644C3" w:rsidRPr="00027B6B">
              <w:rPr>
                <w:rFonts w:ascii="Arial" w:hAnsi="Arial" w:cs="Arial"/>
              </w:rPr>
              <w:t xml:space="preserve"> </w:t>
            </w:r>
            <w:r w:rsidR="000367EA" w:rsidRPr="00027B6B">
              <w:rPr>
                <w:rFonts w:ascii="Arial" w:hAnsi="Arial" w:cs="Arial"/>
              </w:rPr>
              <w:t xml:space="preserve">Children must have access of the cannabis for all purposes excluding smoking; </w:t>
            </w:r>
            <w:r w:rsidR="008644C3" w:rsidRPr="00027B6B">
              <w:rPr>
                <w:rFonts w:ascii="Arial" w:hAnsi="Arial" w:cs="Arial"/>
              </w:rPr>
              <w:t xml:space="preserve">and </w:t>
            </w:r>
            <w:r w:rsidR="000367EA" w:rsidRPr="00027B6B">
              <w:rPr>
                <w:rFonts w:ascii="Arial" w:hAnsi="Arial" w:cs="Arial"/>
              </w:rPr>
              <w:t>receive training in respect of the cultivation and use</w:t>
            </w:r>
            <w:r w:rsidR="008644C3" w:rsidRPr="00027B6B">
              <w:rPr>
                <w:rFonts w:ascii="Arial" w:hAnsi="Arial" w:cs="Arial"/>
              </w:rPr>
              <w:t xml:space="preserve"> of cannabis.</w:t>
            </w:r>
          </w:p>
          <w:p w:rsidR="00DB2488" w:rsidRPr="00027B6B" w:rsidRDefault="008644C3" w:rsidP="00027B6B">
            <w:pPr>
              <w:spacing w:line="276" w:lineRule="auto"/>
              <w:rPr>
                <w:rFonts w:ascii="Arial" w:hAnsi="Arial" w:cs="Arial"/>
              </w:rPr>
            </w:pPr>
            <w:r w:rsidRPr="00027B6B">
              <w:rPr>
                <w:rFonts w:ascii="Arial" w:hAnsi="Arial" w:cs="Arial"/>
              </w:rPr>
              <w:t xml:space="preserve"> </w:t>
            </w:r>
            <w:r w:rsidR="000367EA" w:rsidRPr="00027B6B">
              <w:rPr>
                <w:rFonts w:ascii="Arial" w:hAnsi="Arial" w:cs="Arial"/>
              </w:rPr>
              <w:t>(Rastafari National Council (p 2))</w:t>
            </w:r>
          </w:p>
        </w:tc>
        <w:tc>
          <w:tcPr>
            <w:tcW w:w="6588" w:type="dxa"/>
          </w:tcPr>
          <w:p w:rsidR="00DB2488" w:rsidRPr="00F32072" w:rsidRDefault="00F32072" w:rsidP="00027B6B">
            <w:pPr>
              <w:spacing w:line="276" w:lineRule="auto"/>
              <w:rPr>
                <w:rFonts w:ascii="Arial" w:hAnsi="Arial" w:cs="Arial"/>
              </w:rPr>
            </w:pPr>
            <w:r>
              <w:rPr>
                <w:rFonts w:ascii="Arial" w:hAnsi="Arial" w:cs="Arial"/>
              </w:rPr>
              <w:t xml:space="preserve">7.5 </w:t>
            </w:r>
            <w:r w:rsidRPr="00891F86">
              <w:rPr>
                <w:rFonts w:ascii="Arial" w:hAnsi="Arial" w:cs="Arial"/>
                <w:b/>
              </w:rPr>
              <w:t>As indicated in paragraph 1.24, a religious</w:t>
            </w:r>
            <w:r w:rsidR="00D95BC1">
              <w:rPr>
                <w:rFonts w:ascii="Arial" w:hAnsi="Arial" w:cs="Arial"/>
                <w:b/>
              </w:rPr>
              <w:t>/cultural</w:t>
            </w:r>
            <w:r w:rsidRPr="00891F86">
              <w:rPr>
                <w:rFonts w:ascii="Arial" w:hAnsi="Arial" w:cs="Arial"/>
                <w:b/>
              </w:rPr>
              <w:t xml:space="preserve"> exemption may be considered.</w:t>
            </w:r>
          </w:p>
        </w:tc>
      </w:tr>
      <w:tr w:rsidR="002F788D" w:rsidRPr="00027B6B" w:rsidTr="003C59AA">
        <w:tc>
          <w:tcPr>
            <w:tcW w:w="6588" w:type="dxa"/>
          </w:tcPr>
          <w:p w:rsidR="002F788D" w:rsidRPr="00027B6B" w:rsidRDefault="002F788D" w:rsidP="002F788D">
            <w:pPr>
              <w:spacing w:line="276" w:lineRule="auto"/>
              <w:rPr>
                <w:rFonts w:ascii="Arial" w:hAnsi="Arial" w:cs="Arial"/>
              </w:rPr>
            </w:pPr>
            <w:r>
              <w:rPr>
                <w:rFonts w:ascii="Arial" w:hAnsi="Arial" w:cs="Arial"/>
              </w:rPr>
              <w:t xml:space="preserve">7.6 </w:t>
            </w:r>
            <w:r w:rsidRPr="00027B6B">
              <w:rPr>
                <w:rFonts w:ascii="Arial" w:hAnsi="Arial" w:cs="Arial"/>
              </w:rPr>
              <w:t>Children of the Rastafari community ha</w:t>
            </w:r>
            <w:r w:rsidR="00D95BC1">
              <w:rPr>
                <w:rFonts w:ascii="Arial" w:hAnsi="Arial" w:cs="Arial"/>
              </w:rPr>
              <w:t>ve</w:t>
            </w:r>
            <w:r w:rsidRPr="00027B6B">
              <w:rPr>
                <w:rFonts w:ascii="Arial" w:hAnsi="Arial" w:cs="Arial"/>
              </w:rPr>
              <w:t xml:space="preserve"> a right to cultivate, possess and consume cannabis.</w:t>
            </w:r>
          </w:p>
          <w:p w:rsidR="002F788D" w:rsidRDefault="002F788D" w:rsidP="002F788D">
            <w:pPr>
              <w:rPr>
                <w:rFonts w:ascii="Arial" w:hAnsi="Arial" w:cs="Arial"/>
              </w:rPr>
            </w:pPr>
            <w:r w:rsidRPr="00027B6B">
              <w:rPr>
                <w:rFonts w:ascii="Arial" w:hAnsi="Arial" w:cs="Arial"/>
              </w:rPr>
              <w:t>(Mpumalanga Rastafari Community (p 3))</w:t>
            </w:r>
          </w:p>
        </w:tc>
        <w:tc>
          <w:tcPr>
            <w:tcW w:w="6588" w:type="dxa"/>
          </w:tcPr>
          <w:p w:rsidR="002F788D" w:rsidRPr="00F32072" w:rsidRDefault="00F32072" w:rsidP="00027B6B">
            <w:pPr>
              <w:rPr>
                <w:rFonts w:ascii="Arial" w:hAnsi="Arial" w:cs="Arial"/>
              </w:rPr>
            </w:pPr>
            <w:r>
              <w:rPr>
                <w:rFonts w:ascii="Arial" w:hAnsi="Arial" w:cs="Arial"/>
              </w:rPr>
              <w:t xml:space="preserve">7.6 </w:t>
            </w:r>
            <w:r w:rsidRPr="00891F86">
              <w:rPr>
                <w:rFonts w:ascii="Arial" w:hAnsi="Arial" w:cs="Arial"/>
                <w:b/>
              </w:rPr>
              <w:t>As indicated in paragraph 1.24, a religious</w:t>
            </w:r>
            <w:r w:rsidR="00D95BC1">
              <w:rPr>
                <w:rFonts w:ascii="Arial" w:hAnsi="Arial" w:cs="Arial"/>
                <w:b/>
              </w:rPr>
              <w:t>/cultural</w:t>
            </w:r>
            <w:r w:rsidRPr="00891F86">
              <w:rPr>
                <w:rFonts w:ascii="Arial" w:hAnsi="Arial" w:cs="Arial"/>
                <w:b/>
              </w:rPr>
              <w:t xml:space="preserve"> exemption may be considered.</w:t>
            </w:r>
          </w:p>
        </w:tc>
      </w:tr>
      <w:tr w:rsidR="00DB2488" w:rsidRPr="00027B6B" w:rsidTr="003C59AA">
        <w:tc>
          <w:tcPr>
            <w:tcW w:w="6588" w:type="dxa"/>
          </w:tcPr>
          <w:p w:rsidR="00EC20F4" w:rsidRPr="00027B6B" w:rsidRDefault="002F788D" w:rsidP="00027B6B">
            <w:pPr>
              <w:spacing w:line="276" w:lineRule="auto"/>
              <w:rPr>
                <w:rFonts w:ascii="Arial" w:hAnsi="Arial" w:cs="Arial"/>
              </w:rPr>
            </w:pPr>
            <w:r>
              <w:rPr>
                <w:rFonts w:ascii="Arial" w:hAnsi="Arial" w:cs="Arial"/>
              </w:rPr>
              <w:t xml:space="preserve">7.7 </w:t>
            </w:r>
            <w:r w:rsidR="00EC20F4" w:rsidRPr="00027B6B">
              <w:rPr>
                <w:rFonts w:ascii="Arial" w:hAnsi="Arial" w:cs="Arial"/>
              </w:rPr>
              <w:t>NRC proposes that:</w:t>
            </w:r>
          </w:p>
          <w:p w:rsidR="00EC20F4" w:rsidRPr="00027B6B" w:rsidRDefault="002F788D" w:rsidP="00027B6B">
            <w:pPr>
              <w:spacing w:line="276" w:lineRule="auto"/>
              <w:rPr>
                <w:rFonts w:ascii="Arial" w:hAnsi="Arial" w:cs="Arial"/>
              </w:rPr>
            </w:pPr>
            <w:r>
              <w:rPr>
                <w:rFonts w:ascii="Arial" w:hAnsi="Arial" w:cs="Arial"/>
              </w:rPr>
              <w:t>(a)</w:t>
            </w:r>
            <w:r w:rsidR="00EC20F4" w:rsidRPr="00027B6B">
              <w:rPr>
                <w:rFonts w:ascii="Arial" w:hAnsi="Arial" w:cs="Arial"/>
              </w:rPr>
              <w:t xml:space="preserve"> Clause 6(3)</w:t>
            </w:r>
            <w:r w:rsidR="008644C3" w:rsidRPr="00027B6B">
              <w:rPr>
                <w:rFonts w:ascii="Arial" w:hAnsi="Arial" w:cs="Arial"/>
              </w:rPr>
              <w:t xml:space="preserve"> (also clause 5)</w:t>
            </w:r>
            <w:r w:rsidR="00EC20F4" w:rsidRPr="00027B6B">
              <w:rPr>
                <w:rFonts w:ascii="Arial" w:hAnsi="Arial" w:cs="Arial"/>
              </w:rPr>
              <w:t xml:space="preserve"> be amended to provide for a justification where cultivation material/ a cannabis plant or cannabis is provided</w:t>
            </w:r>
            <w:r w:rsidR="00F37630" w:rsidRPr="00027B6B">
              <w:rPr>
                <w:rFonts w:ascii="Arial" w:hAnsi="Arial" w:cs="Arial"/>
              </w:rPr>
              <w:t xml:space="preserve"> for medical or sacramental purposes.</w:t>
            </w:r>
          </w:p>
          <w:p w:rsidR="00F37630" w:rsidRPr="00027B6B" w:rsidRDefault="00F37630" w:rsidP="00027B6B">
            <w:pPr>
              <w:spacing w:line="276" w:lineRule="auto"/>
              <w:rPr>
                <w:rFonts w:ascii="Arial" w:hAnsi="Arial" w:cs="Arial"/>
              </w:rPr>
            </w:pPr>
            <w:r w:rsidRPr="00027B6B">
              <w:rPr>
                <w:rFonts w:ascii="Arial" w:hAnsi="Arial" w:cs="Arial"/>
              </w:rPr>
              <w:t>(NRC (p16)</w:t>
            </w:r>
            <w:r w:rsidR="008644C3" w:rsidRPr="00027B6B">
              <w:rPr>
                <w:rFonts w:ascii="Arial" w:hAnsi="Arial" w:cs="Arial"/>
              </w:rPr>
              <w:t>; Rastafari National Council (p 2)</w:t>
            </w:r>
            <w:r w:rsidRPr="00027B6B">
              <w:rPr>
                <w:rFonts w:ascii="Arial" w:hAnsi="Arial" w:cs="Arial"/>
              </w:rPr>
              <w:t>)</w:t>
            </w:r>
          </w:p>
          <w:p w:rsidR="00DB2488" w:rsidRPr="00027B6B" w:rsidRDefault="002F788D" w:rsidP="00027B6B">
            <w:pPr>
              <w:spacing w:line="276" w:lineRule="auto"/>
              <w:rPr>
                <w:rFonts w:ascii="Arial" w:hAnsi="Arial" w:cs="Arial"/>
              </w:rPr>
            </w:pPr>
            <w:r>
              <w:rPr>
                <w:rFonts w:ascii="Arial" w:hAnsi="Arial" w:cs="Arial"/>
              </w:rPr>
              <w:t xml:space="preserve">(b) </w:t>
            </w:r>
            <w:r w:rsidR="00F37630" w:rsidRPr="00027B6B">
              <w:rPr>
                <w:rFonts w:ascii="Arial" w:hAnsi="Arial" w:cs="Arial"/>
              </w:rPr>
              <w:t>T</w:t>
            </w:r>
            <w:r w:rsidR="00EC20F4" w:rsidRPr="00027B6B">
              <w:rPr>
                <w:rFonts w:ascii="Arial" w:hAnsi="Arial" w:cs="Arial"/>
              </w:rPr>
              <w:t>hat clause 6(5) be amended to provide that: "Any person who administers cannabis to a child without a prescription by a certified medical practitioner, is guilty of a Class A offen</w:t>
            </w:r>
            <w:r w:rsidR="00D95BC1">
              <w:rPr>
                <w:rFonts w:ascii="Arial" w:hAnsi="Arial" w:cs="Arial"/>
              </w:rPr>
              <w:t>c</w:t>
            </w:r>
            <w:r w:rsidR="00EC20F4" w:rsidRPr="00027B6B">
              <w:rPr>
                <w:rFonts w:ascii="Arial" w:hAnsi="Arial" w:cs="Arial"/>
              </w:rPr>
              <w:t>e". It is pointed out that in many cultural, religious and linguistic communities, cannabis may be administered to children patients, upon recommendation by CRL Rights herbalists or registered traditional healers, as an indigenous and African Traditional Medicine, and this would be done in compliance with other relevant pieces of legislations.</w:t>
            </w:r>
          </w:p>
          <w:p w:rsidR="00F37630" w:rsidRPr="00027B6B" w:rsidRDefault="00F37630" w:rsidP="00027B6B">
            <w:pPr>
              <w:spacing w:line="276" w:lineRule="auto"/>
              <w:rPr>
                <w:rFonts w:ascii="Arial" w:hAnsi="Arial" w:cs="Arial"/>
              </w:rPr>
            </w:pPr>
            <w:r w:rsidRPr="00027B6B">
              <w:rPr>
                <w:rFonts w:ascii="Arial" w:hAnsi="Arial" w:cs="Arial"/>
              </w:rPr>
              <w:t>(NRC (p15))</w:t>
            </w:r>
          </w:p>
        </w:tc>
        <w:tc>
          <w:tcPr>
            <w:tcW w:w="6588" w:type="dxa"/>
          </w:tcPr>
          <w:p w:rsidR="00DB2488" w:rsidRDefault="00F32072" w:rsidP="00027B6B">
            <w:pPr>
              <w:spacing w:line="276" w:lineRule="auto"/>
              <w:rPr>
                <w:rFonts w:ascii="Arial" w:hAnsi="Arial" w:cs="Arial"/>
                <w:b/>
              </w:rPr>
            </w:pPr>
            <w:r>
              <w:rPr>
                <w:rFonts w:ascii="Arial" w:hAnsi="Arial" w:cs="Arial"/>
              </w:rPr>
              <w:t xml:space="preserve">7.7 (a) </w:t>
            </w:r>
            <w:r w:rsidRPr="00891F86">
              <w:rPr>
                <w:rFonts w:ascii="Arial" w:hAnsi="Arial" w:cs="Arial"/>
                <w:b/>
              </w:rPr>
              <w:t>As indicated in paragraph 1.24, a religious</w:t>
            </w:r>
            <w:r w:rsidR="00D95BC1">
              <w:rPr>
                <w:rFonts w:ascii="Arial" w:hAnsi="Arial" w:cs="Arial"/>
                <w:b/>
              </w:rPr>
              <w:t>/cultural</w:t>
            </w:r>
            <w:r w:rsidRPr="00891F86">
              <w:rPr>
                <w:rFonts w:ascii="Arial" w:hAnsi="Arial" w:cs="Arial"/>
                <w:b/>
              </w:rPr>
              <w:t xml:space="preserve"> exemption may be considered.</w:t>
            </w:r>
          </w:p>
          <w:p w:rsidR="00565A63" w:rsidRDefault="00565A63" w:rsidP="00027B6B">
            <w:pPr>
              <w:spacing w:line="276" w:lineRule="auto"/>
              <w:rPr>
                <w:rFonts w:ascii="Arial" w:hAnsi="Arial" w:cs="Arial"/>
                <w:b/>
              </w:rPr>
            </w:pPr>
          </w:p>
          <w:p w:rsidR="00565A63" w:rsidRDefault="00565A63" w:rsidP="00027B6B">
            <w:pPr>
              <w:spacing w:line="276" w:lineRule="auto"/>
              <w:rPr>
                <w:rFonts w:ascii="Arial" w:hAnsi="Arial" w:cs="Arial"/>
                <w:b/>
              </w:rPr>
            </w:pPr>
          </w:p>
          <w:p w:rsidR="00565A63" w:rsidRDefault="00565A63" w:rsidP="00027B6B">
            <w:pPr>
              <w:spacing w:line="276" w:lineRule="auto"/>
              <w:rPr>
                <w:rFonts w:ascii="Arial" w:hAnsi="Arial" w:cs="Arial"/>
                <w:b/>
              </w:rPr>
            </w:pPr>
          </w:p>
          <w:p w:rsidR="00F32072" w:rsidRPr="00F32072" w:rsidRDefault="00F32072" w:rsidP="00D95BC1">
            <w:pPr>
              <w:spacing w:line="276" w:lineRule="auto"/>
              <w:rPr>
                <w:rFonts w:ascii="Arial" w:hAnsi="Arial" w:cs="Arial"/>
              </w:rPr>
            </w:pPr>
            <w:r w:rsidRPr="00F32072">
              <w:rPr>
                <w:rFonts w:ascii="Arial" w:hAnsi="Arial" w:cs="Arial"/>
              </w:rPr>
              <w:t>(b)</w:t>
            </w:r>
            <w:r w:rsidR="00477108">
              <w:rPr>
                <w:rFonts w:ascii="Arial" w:hAnsi="Arial" w:cs="Arial"/>
              </w:rPr>
              <w:t xml:space="preserve"> The Medicines Act and the </w:t>
            </w:r>
            <w:r w:rsidR="00477108" w:rsidRPr="00477108">
              <w:rPr>
                <w:rFonts w:ascii="Arial" w:hAnsi="Arial" w:cs="Arial"/>
              </w:rPr>
              <w:t>Traditional Health Practitioners Act,</w:t>
            </w:r>
            <w:r w:rsidR="00477108">
              <w:rPr>
                <w:rFonts w:ascii="Arial" w:hAnsi="Arial" w:cs="Arial"/>
              </w:rPr>
              <w:t xml:space="preserve"> </w:t>
            </w:r>
            <w:r w:rsidR="00D95BC1">
              <w:rPr>
                <w:rFonts w:ascii="Arial" w:hAnsi="Arial" w:cs="Arial"/>
              </w:rPr>
              <w:t>are</w:t>
            </w:r>
            <w:r w:rsidR="00477108">
              <w:rPr>
                <w:rFonts w:ascii="Arial" w:hAnsi="Arial" w:cs="Arial"/>
              </w:rPr>
              <w:t xml:space="preserve"> the appropriate legislation to deal with medicinal use of cannabis and not the Bill.</w:t>
            </w:r>
          </w:p>
        </w:tc>
      </w:tr>
      <w:tr w:rsidR="003E1727" w:rsidRPr="00027B6B" w:rsidTr="003C59AA">
        <w:tc>
          <w:tcPr>
            <w:tcW w:w="6588" w:type="dxa"/>
          </w:tcPr>
          <w:p w:rsidR="003E1727" w:rsidRPr="00027B6B" w:rsidRDefault="002F788D" w:rsidP="003E1727">
            <w:pPr>
              <w:spacing w:line="276" w:lineRule="auto"/>
              <w:rPr>
                <w:rFonts w:ascii="Arial" w:hAnsi="Arial" w:cs="Arial"/>
              </w:rPr>
            </w:pPr>
            <w:r>
              <w:rPr>
                <w:rFonts w:ascii="Arial" w:hAnsi="Arial" w:cs="Arial"/>
              </w:rPr>
              <w:t xml:space="preserve">7.8 </w:t>
            </w:r>
            <w:r w:rsidR="003E1727">
              <w:rPr>
                <w:rFonts w:ascii="Arial" w:hAnsi="Arial" w:cs="Arial"/>
              </w:rPr>
              <w:t xml:space="preserve">The Bill must </w:t>
            </w:r>
            <w:r w:rsidR="003E1727" w:rsidRPr="00027B6B">
              <w:rPr>
                <w:rFonts w:ascii="Arial" w:hAnsi="Arial" w:cs="Arial"/>
              </w:rPr>
              <w:t>criminalise the conduct of an adult person that causes or permits a child to use cannabis at a place of worship, a sacramental dispensary or an exempt event.</w:t>
            </w:r>
          </w:p>
          <w:p w:rsidR="003E1727" w:rsidRPr="00027B6B" w:rsidRDefault="003E1727" w:rsidP="003E1727">
            <w:pPr>
              <w:rPr>
                <w:rFonts w:ascii="Arial" w:hAnsi="Arial" w:cs="Arial"/>
              </w:rPr>
            </w:pPr>
            <w:r w:rsidRPr="00027B6B">
              <w:rPr>
                <w:rFonts w:ascii="Arial" w:hAnsi="Arial" w:cs="Arial"/>
              </w:rPr>
              <w:t>(NRC (p 10)</w:t>
            </w:r>
          </w:p>
        </w:tc>
        <w:tc>
          <w:tcPr>
            <w:tcW w:w="6588" w:type="dxa"/>
          </w:tcPr>
          <w:p w:rsidR="003E1727" w:rsidRPr="00BA13B8" w:rsidRDefault="00BA13B8" w:rsidP="00027B6B">
            <w:pPr>
              <w:rPr>
                <w:rFonts w:ascii="Arial" w:hAnsi="Arial" w:cs="Arial"/>
                <w:color w:val="FF0000"/>
              </w:rPr>
            </w:pPr>
            <w:r w:rsidRPr="00BA13B8">
              <w:rPr>
                <w:rFonts w:ascii="Arial" w:hAnsi="Arial" w:cs="Arial"/>
              </w:rPr>
              <w:t>7.8 Noted</w:t>
            </w:r>
          </w:p>
        </w:tc>
      </w:tr>
      <w:tr w:rsidR="003D3382" w:rsidRPr="00027B6B" w:rsidTr="003C59AA">
        <w:tc>
          <w:tcPr>
            <w:tcW w:w="6588" w:type="dxa"/>
          </w:tcPr>
          <w:p w:rsidR="003D3382" w:rsidRPr="003D3382" w:rsidRDefault="00BA13B8" w:rsidP="003D3382">
            <w:pPr>
              <w:spacing w:line="276" w:lineRule="auto"/>
              <w:rPr>
                <w:rFonts w:ascii="Arial" w:hAnsi="Arial" w:cs="Arial"/>
              </w:rPr>
            </w:pPr>
            <w:r>
              <w:rPr>
                <w:rFonts w:ascii="Arial" w:hAnsi="Arial" w:cs="Arial"/>
              </w:rPr>
              <w:t xml:space="preserve">7.9 </w:t>
            </w:r>
            <w:r w:rsidR="003D3382" w:rsidRPr="003D3382">
              <w:rPr>
                <w:rFonts w:ascii="Arial" w:hAnsi="Arial" w:cs="Arial"/>
              </w:rPr>
              <w:t>Canada, legalized recreational cannabis in 2018, becoming the second country to do so after Uruguay. Before the Canadian Government finalised the legalisation, the medical authority in that country – the Canadian Medical Association – raised its longstanding concerns with the Canadian Government about the health risks associated with consuming marijuana, particularly in its smoked form. The Canadian Paediatric Society also has misgivings about cannabis, it’s Position on Cannabis and Canada’s Children and Youth references harms and risks in the youth age group, including cannabis dependence and other substance use disorders; the initiation and maintenance of tobacco smoking; an increased presence of mental illness, including depression, anxiety and psychosis; impaired neurological development and cognitive decline; and diminished school performance and lifetime achievement (C. P. Society, “Cannabis and Canada’s children and youth,” 3 May 2017</w:t>
            </w:r>
          </w:p>
          <w:p w:rsidR="003D3382" w:rsidRDefault="003D3382" w:rsidP="003D3382">
            <w:pPr>
              <w:spacing w:line="276" w:lineRule="auto"/>
              <w:rPr>
                <w:rFonts w:ascii="Arial" w:hAnsi="Arial" w:cs="Arial"/>
              </w:rPr>
            </w:pPr>
            <w:r w:rsidRPr="003D3382">
              <w:rPr>
                <w:rFonts w:ascii="Arial" w:hAnsi="Arial" w:cs="Arial"/>
              </w:rPr>
              <w:t xml:space="preserve">https://www.cps.ca/en/documents/position/cannabis-children-and-youth.) </w:t>
            </w:r>
          </w:p>
          <w:p w:rsidR="003D3382" w:rsidRDefault="003D3382" w:rsidP="003D3382">
            <w:pPr>
              <w:spacing w:line="276" w:lineRule="auto"/>
              <w:rPr>
                <w:rFonts w:ascii="Arial" w:hAnsi="Arial" w:cs="Arial"/>
              </w:rPr>
            </w:pPr>
            <w:r>
              <w:rPr>
                <w:rFonts w:ascii="Arial" w:hAnsi="Arial" w:cs="Arial"/>
              </w:rPr>
              <w:t xml:space="preserve">(SAMSA </w:t>
            </w:r>
            <w:r w:rsidRPr="003D3382">
              <w:rPr>
                <w:rFonts w:ascii="Arial" w:hAnsi="Arial" w:cs="Arial"/>
              </w:rPr>
              <w:t>(p 8)</w:t>
            </w:r>
            <w:r>
              <w:rPr>
                <w:rFonts w:ascii="Arial" w:hAnsi="Arial" w:cs="Arial"/>
              </w:rPr>
              <w:t>)</w:t>
            </w:r>
          </w:p>
        </w:tc>
        <w:tc>
          <w:tcPr>
            <w:tcW w:w="6588" w:type="dxa"/>
          </w:tcPr>
          <w:p w:rsidR="003D3382" w:rsidRPr="00027B6B" w:rsidRDefault="00BA13B8" w:rsidP="00BA13B8">
            <w:pPr>
              <w:spacing w:line="276" w:lineRule="auto"/>
              <w:rPr>
                <w:rFonts w:ascii="Arial" w:hAnsi="Arial" w:cs="Arial"/>
                <w:b/>
                <w:i/>
                <w:color w:val="FF0000"/>
              </w:rPr>
            </w:pPr>
            <w:r>
              <w:rPr>
                <w:rFonts w:ascii="Arial" w:hAnsi="Arial" w:cs="Arial"/>
              </w:rPr>
              <w:t>7.9 Noted. Clause 6 and other provisi</w:t>
            </w:r>
            <w:r w:rsidR="008F4A73">
              <w:rPr>
                <w:rFonts w:ascii="Arial" w:hAnsi="Arial" w:cs="Arial"/>
              </w:rPr>
              <w:t>ons of the Bill aim to protect c</w:t>
            </w:r>
            <w:r>
              <w:rPr>
                <w:rFonts w:ascii="Arial" w:hAnsi="Arial" w:cs="Arial"/>
              </w:rPr>
              <w:t>hildren against the harms associated with cannabis.</w:t>
            </w:r>
          </w:p>
        </w:tc>
      </w:tr>
    </w:tbl>
    <w:p w:rsidR="00DB2488" w:rsidRPr="00027B6B" w:rsidRDefault="00DB2488" w:rsidP="00027B6B">
      <w:pPr>
        <w:rPr>
          <w:rFonts w:ascii="Arial" w:hAnsi="Arial" w:cs="Arial"/>
          <w:b/>
        </w:rPr>
      </w:pPr>
    </w:p>
    <w:p w:rsidR="00DB2488" w:rsidRDefault="00DB2488" w:rsidP="002F1713">
      <w:pPr>
        <w:rPr>
          <w:rFonts w:ascii="Arial" w:hAnsi="Arial" w:cs="Arial"/>
          <w:b/>
        </w:rPr>
      </w:pPr>
      <w:r w:rsidRPr="00027B6B">
        <w:rPr>
          <w:rFonts w:ascii="Arial" w:hAnsi="Arial" w:cs="Arial"/>
          <w:b/>
        </w:rPr>
        <w:br w:type="page"/>
      </w:r>
      <w:r w:rsidR="002F1713">
        <w:rPr>
          <w:rFonts w:ascii="Arial" w:hAnsi="Arial" w:cs="Arial"/>
          <w:b/>
        </w:rPr>
        <w:t>8</w:t>
      </w:r>
      <w:r w:rsidR="002F1713" w:rsidRPr="00027B6B">
        <w:rPr>
          <w:rFonts w:ascii="Arial" w:hAnsi="Arial" w:cs="Arial"/>
          <w:b/>
        </w:rPr>
        <w:t>. PENALTIES</w:t>
      </w:r>
      <w:r w:rsidR="002F1713">
        <w:rPr>
          <w:rFonts w:ascii="Arial" w:hAnsi="Arial" w:cs="Arial"/>
          <w:b/>
        </w:rPr>
        <w:t xml:space="preserve"> (CLAUSE 7 OF THE BILL</w:t>
      </w:r>
      <w:r w:rsidR="002F1713" w:rsidRPr="00027B6B">
        <w:rPr>
          <w:rFonts w:ascii="Arial" w:hAnsi="Arial" w:cs="Arial"/>
          <w:b/>
        </w:rPr>
        <w:t>)</w:t>
      </w:r>
      <w:r w:rsidR="002F1713" w:rsidRPr="00027B6B">
        <w:rPr>
          <w:rFonts w:ascii="Arial" w:hAnsi="Arial" w:cs="Arial"/>
          <w:b/>
        </w:rPr>
        <w:tab/>
      </w:r>
      <w:r w:rsidR="002F1713" w:rsidRPr="00027B6B">
        <w:rPr>
          <w:rFonts w:ascii="Arial" w:hAnsi="Arial" w:cs="Arial"/>
          <w:b/>
        </w:rPr>
        <w:tab/>
      </w:r>
    </w:p>
    <w:p w:rsidR="002F1713" w:rsidRPr="00027B6B" w:rsidRDefault="002F1713" w:rsidP="002F1713">
      <w:pPr>
        <w:rPr>
          <w:rFonts w:ascii="Arial" w:hAnsi="Arial" w:cs="Arial"/>
          <w:b/>
        </w:rPr>
      </w:pPr>
    </w:p>
    <w:tbl>
      <w:tblPr>
        <w:tblStyle w:val="TableGrid"/>
        <w:tblW w:w="0" w:type="auto"/>
        <w:tblLook w:val="04A0"/>
      </w:tblPr>
      <w:tblGrid>
        <w:gridCol w:w="6588"/>
        <w:gridCol w:w="6588"/>
      </w:tblGrid>
      <w:tr w:rsidR="00DB2488" w:rsidRPr="00027B6B" w:rsidTr="00A0559C">
        <w:tc>
          <w:tcPr>
            <w:tcW w:w="6588" w:type="dxa"/>
          </w:tcPr>
          <w:p w:rsidR="00DB2488" w:rsidRPr="00027B6B" w:rsidRDefault="00DB2488" w:rsidP="00027B6B">
            <w:pPr>
              <w:spacing w:line="276" w:lineRule="auto"/>
              <w:jc w:val="center"/>
              <w:rPr>
                <w:rFonts w:ascii="Arial" w:hAnsi="Arial" w:cs="Arial"/>
                <w:b/>
              </w:rPr>
            </w:pPr>
            <w:r w:rsidRPr="00027B6B">
              <w:rPr>
                <w:rFonts w:ascii="Arial" w:hAnsi="Arial" w:cs="Arial"/>
                <w:b/>
              </w:rPr>
              <w:t>Comments</w:t>
            </w:r>
          </w:p>
        </w:tc>
        <w:tc>
          <w:tcPr>
            <w:tcW w:w="6588" w:type="dxa"/>
          </w:tcPr>
          <w:p w:rsidR="00DB2488" w:rsidRPr="00027B6B" w:rsidRDefault="00DB2488" w:rsidP="00027B6B">
            <w:pPr>
              <w:spacing w:line="276" w:lineRule="auto"/>
              <w:jc w:val="center"/>
              <w:rPr>
                <w:rFonts w:ascii="Arial" w:hAnsi="Arial" w:cs="Arial"/>
                <w:b/>
              </w:rPr>
            </w:pPr>
            <w:r w:rsidRPr="00027B6B">
              <w:rPr>
                <w:rFonts w:ascii="Arial" w:hAnsi="Arial" w:cs="Arial"/>
                <w:b/>
              </w:rPr>
              <w:t>Responses</w:t>
            </w:r>
          </w:p>
        </w:tc>
      </w:tr>
      <w:tr w:rsidR="00DB2488" w:rsidRPr="00027B6B" w:rsidTr="00A0559C">
        <w:tc>
          <w:tcPr>
            <w:tcW w:w="6588" w:type="dxa"/>
          </w:tcPr>
          <w:p w:rsidR="001623BB" w:rsidRDefault="002F1713" w:rsidP="00A20E9D">
            <w:pPr>
              <w:spacing w:line="276" w:lineRule="auto"/>
              <w:rPr>
                <w:rFonts w:ascii="Arial" w:hAnsi="Arial" w:cs="Arial"/>
              </w:rPr>
            </w:pPr>
            <w:r>
              <w:rPr>
                <w:rFonts w:ascii="Arial" w:hAnsi="Arial" w:cs="Arial"/>
              </w:rPr>
              <w:t xml:space="preserve">8.1 </w:t>
            </w:r>
            <w:r w:rsidR="00DB2488" w:rsidRPr="00027B6B">
              <w:rPr>
                <w:rFonts w:ascii="Arial" w:hAnsi="Arial" w:cs="Arial"/>
              </w:rPr>
              <w:t xml:space="preserve">The penalties are unacceptable because the perceived harms of </w:t>
            </w:r>
            <w:r w:rsidR="005012C7">
              <w:rPr>
                <w:rFonts w:ascii="Arial" w:hAnsi="Arial" w:cs="Arial"/>
              </w:rPr>
              <w:t>c</w:t>
            </w:r>
            <w:r w:rsidR="00DB2488" w:rsidRPr="00027B6B">
              <w:rPr>
                <w:rFonts w:ascii="Arial" w:hAnsi="Arial" w:cs="Arial"/>
              </w:rPr>
              <w:t xml:space="preserve">annabis have never been proved and there’s a marked absence of a victim in these supposed ‘crimes’. </w:t>
            </w:r>
          </w:p>
          <w:p w:rsidR="00DB2488" w:rsidRPr="00027B6B" w:rsidRDefault="00DB2488" w:rsidP="00A20E9D">
            <w:pPr>
              <w:spacing w:line="276" w:lineRule="auto"/>
              <w:rPr>
                <w:rFonts w:ascii="Arial" w:hAnsi="Arial" w:cs="Arial"/>
              </w:rPr>
            </w:pPr>
            <w:r w:rsidRPr="00027B6B">
              <w:rPr>
                <w:rFonts w:ascii="Arial" w:hAnsi="Arial" w:cs="Arial"/>
              </w:rPr>
              <w:t xml:space="preserve">(F Saaiman </w:t>
            </w:r>
            <w:r w:rsidR="001863A2">
              <w:rPr>
                <w:rFonts w:ascii="Arial" w:hAnsi="Arial" w:cs="Arial"/>
              </w:rPr>
              <w:t>(</w:t>
            </w:r>
            <w:r w:rsidRPr="00027B6B">
              <w:rPr>
                <w:rFonts w:ascii="Arial" w:hAnsi="Arial" w:cs="Arial"/>
              </w:rPr>
              <w:t>p 2</w:t>
            </w:r>
            <w:r w:rsidR="00A0559C">
              <w:rPr>
                <w:rFonts w:ascii="Arial" w:hAnsi="Arial" w:cs="Arial"/>
              </w:rPr>
              <w:t xml:space="preserve"> </w:t>
            </w:r>
            <w:r w:rsidRPr="00027B6B">
              <w:rPr>
                <w:rFonts w:ascii="Arial" w:hAnsi="Arial" w:cs="Arial"/>
              </w:rPr>
              <w:t>-</w:t>
            </w:r>
            <w:r w:rsidR="00A0559C">
              <w:rPr>
                <w:rFonts w:ascii="Arial" w:hAnsi="Arial" w:cs="Arial"/>
              </w:rPr>
              <w:t xml:space="preserve"> </w:t>
            </w:r>
            <w:r w:rsidRPr="00027B6B">
              <w:rPr>
                <w:rFonts w:ascii="Arial" w:hAnsi="Arial" w:cs="Arial"/>
              </w:rPr>
              <w:t>3)</w:t>
            </w:r>
            <w:r w:rsidR="001863A2">
              <w:rPr>
                <w:rFonts w:ascii="Arial" w:hAnsi="Arial" w:cs="Arial"/>
              </w:rPr>
              <w:t xml:space="preserve">; </w:t>
            </w:r>
            <w:r w:rsidR="001863A2" w:rsidRPr="001863A2">
              <w:rPr>
                <w:rFonts w:ascii="Arial" w:hAnsi="Arial" w:cs="Arial"/>
              </w:rPr>
              <w:t>(Cannabis Trade Association Africa (p 1)</w:t>
            </w:r>
            <w:r w:rsidR="0017328D">
              <w:rPr>
                <w:rFonts w:ascii="Arial" w:hAnsi="Arial" w:cs="Arial"/>
              </w:rPr>
              <w:t xml:space="preserve">; </w:t>
            </w:r>
            <w:r w:rsidR="0017328D" w:rsidRPr="0017328D">
              <w:rPr>
                <w:rFonts w:ascii="Arial" w:hAnsi="Arial" w:cs="Arial"/>
              </w:rPr>
              <w:t>Tony Budden (p 2)</w:t>
            </w:r>
            <w:r w:rsidR="001863A2" w:rsidRPr="001863A2">
              <w:rPr>
                <w:rFonts w:ascii="Arial" w:hAnsi="Arial" w:cs="Arial"/>
              </w:rPr>
              <w:t>)</w:t>
            </w:r>
          </w:p>
        </w:tc>
        <w:tc>
          <w:tcPr>
            <w:tcW w:w="6588" w:type="dxa"/>
          </w:tcPr>
          <w:p w:rsidR="00E12E97" w:rsidRDefault="001623BB" w:rsidP="00F44380">
            <w:pPr>
              <w:spacing w:line="276" w:lineRule="auto"/>
              <w:rPr>
                <w:rFonts w:ascii="Arial" w:hAnsi="Arial" w:cs="Arial"/>
              </w:rPr>
            </w:pPr>
            <w:r>
              <w:rPr>
                <w:rFonts w:ascii="Arial" w:hAnsi="Arial" w:cs="Arial"/>
              </w:rPr>
              <w:t xml:space="preserve">8.1 </w:t>
            </w:r>
            <w:r w:rsidR="00E12E97">
              <w:rPr>
                <w:rFonts w:ascii="Arial" w:hAnsi="Arial" w:cs="Arial"/>
              </w:rPr>
              <w:t xml:space="preserve">Many foreign jurisdictions that legalised cannabis penalise dealing in cannabis with the same penalties that applied thereto in terms of their Drug legislation. In terms of the Drugs Act, dealing in cannabis is punishable with </w:t>
            </w:r>
            <w:r w:rsidR="00E12E97" w:rsidRPr="00E12E97">
              <w:rPr>
                <w:rFonts w:ascii="Arial" w:hAnsi="Arial" w:cs="Arial"/>
              </w:rPr>
              <w:t>imprisonment for a period not exceeding 25 years, or to both such imprisonment and such fine as the court may deem fit to impose.</w:t>
            </w:r>
            <w:r w:rsidR="00E12E97">
              <w:rPr>
                <w:rFonts w:ascii="Arial" w:hAnsi="Arial" w:cs="Arial"/>
              </w:rPr>
              <w:t xml:space="preserve"> The Bill, however, opted for a lesser penalty when it comes to the offence of </w:t>
            </w:r>
            <w:r w:rsidR="00F44380">
              <w:rPr>
                <w:rFonts w:ascii="Arial" w:hAnsi="Arial" w:cs="Arial"/>
              </w:rPr>
              <w:t xml:space="preserve">dealing in cannabis and offences involving a commercial quantity of cannabis plant or cannabis, </w:t>
            </w:r>
            <w:r w:rsidR="00E12E97">
              <w:rPr>
                <w:rFonts w:ascii="Arial" w:hAnsi="Arial" w:cs="Arial"/>
              </w:rPr>
              <w:t xml:space="preserve">namely </w:t>
            </w:r>
            <w:r w:rsidR="00E12E97" w:rsidRPr="00E12E97">
              <w:rPr>
                <w:rFonts w:ascii="Arial" w:hAnsi="Arial" w:cs="Arial"/>
              </w:rPr>
              <w:t>a fine or imprisonment for a</w:t>
            </w:r>
            <w:r w:rsidR="00D95BC1">
              <w:rPr>
                <w:rFonts w:ascii="Arial" w:hAnsi="Arial" w:cs="Arial"/>
              </w:rPr>
              <w:t xml:space="preserve"> </w:t>
            </w:r>
            <w:r w:rsidR="00E12E97" w:rsidRPr="00E12E97">
              <w:rPr>
                <w:rFonts w:ascii="Arial" w:hAnsi="Arial" w:cs="Arial"/>
              </w:rPr>
              <w:t>period not exceeding 15 years or to both a fine and such imprisonment</w:t>
            </w:r>
            <w:r w:rsidR="00F44380">
              <w:rPr>
                <w:rFonts w:ascii="Arial" w:hAnsi="Arial" w:cs="Arial"/>
              </w:rPr>
              <w:t xml:space="preserve">. The fact that the possession of </w:t>
            </w:r>
            <w:r w:rsidR="00F44380" w:rsidRPr="00F44380">
              <w:rPr>
                <w:rFonts w:ascii="Arial" w:hAnsi="Arial" w:cs="Arial"/>
              </w:rPr>
              <w:t>300 grams dried cannabis or</w:t>
            </w:r>
            <w:r w:rsidR="00F44380">
              <w:rPr>
                <w:rFonts w:ascii="Arial" w:hAnsi="Arial" w:cs="Arial"/>
              </w:rPr>
              <w:t xml:space="preserve"> a </w:t>
            </w:r>
            <w:r w:rsidR="00F44380" w:rsidRPr="00F44380">
              <w:rPr>
                <w:rFonts w:ascii="Arial" w:hAnsi="Arial" w:cs="Arial"/>
              </w:rPr>
              <w:t>cannabis equivalent</w:t>
            </w:r>
            <w:r w:rsidR="00F44380">
              <w:rPr>
                <w:rFonts w:ascii="Arial" w:hAnsi="Arial" w:cs="Arial"/>
              </w:rPr>
              <w:t xml:space="preserve"> in a public place is regarded as a commercial quantity offen</w:t>
            </w:r>
            <w:r w:rsidR="00D95BC1">
              <w:rPr>
                <w:rFonts w:ascii="Arial" w:hAnsi="Arial" w:cs="Arial"/>
              </w:rPr>
              <w:t>c</w:t>
            </w:r>
            <w:r w:rsidR="00F44380">
              <w:rPr>
                <w:rFonts w:ascii="Arial" w:hAnsi="Arial" w:cs="Arial"/>
              </w:rPr>
              <w:t xml:space="preserve">e does not mean that a court will impose 15 years' imprisonment. </w:t>
            </w:r>
            <w:r w:rsidR="005012C7">
              <w:rPr>
                <w:rFonts w:ascii="Arial" w:hAnsi="Arial" w:cs="Arial"/>
              </w:rPr>
              <w:t xml:space="preserve">This is discussed in </w:t>
            </w:r>
            <w:r w:rsidR="00F44380">
              <w:rPr>
                <w:rFonts w:ascii="Arial" w:hAnsi="Arial" w:cs="Arial"/>
              </w:rPr>
              <w:t>paragraph 4.5, above.</w:t>
            </w:r>
            <w:r w:rsidR="005012C7">
              <w:rPr>
                <w:rFonts w:ascii="Arial" w:hAnsi="Arial" w:cs="Arial"/>
              </w:rPr>
              <w:t xml:space="preserve"> </w:t>
            </w:r>
          </w:p>
          <w:p w:rsidR="00DB2488" w:rsidRPr="001623BB" w:rsidRDefault="001623BB" w:rsidP="00F44380">
            <w:pPr>
              <w:spacing w:line="276" w:lineRule="auto"/>
              <w:rPr>
                <w:rFonts w:ascii="Arial" w:hAnsi="Arial" w:cs="Arial"/>
              </w:rPr>
            </w:pPr>
            <w:r>
              <w:rPr>
                <w:rFonts w:ascii="Arial" w:hAnsi="Arial" w:cs="Arial"/>
              </w:rPr>
              <w:t xml:space="preserve"> </w:t>
            </w:r>
          </w:p>
        </w:tc>
      </w:tr>
      <w:tr w:rsidR="00CA053F" w:rsidRPr="00027B6B" w:rsidTr="00A0559C">
        <w:tc>
          <w:tcPr>
            <w:tcW w:w="6588" w:type="dxa"/>
          </w:tcPr>
          <w:p w:rsidR="00CA053F" w:rsidRPr="00027B6B" w:rsidRDefault="002F1713" w:rsidP="00027B6B">
            <w:pPr>
              <w:spacing w:line="276" w:lineRule="auto"/>
              <w:rPr>
                <w:rFonts w:ascii="Arial" w:hAnsi="Arial" w:cs="Arial"/>
              </w:rPr>
            </w:pPr>
            <w:r>
              <w:rPr>
                <w:rFonts w:ascii="Arial" w:hAnsi="Arial" w:cs="Arial"/>
              </w:rPr>
              <w:t xml:space="preserve">8.2 </w:t>
            </w:r>
            <w:r w:rsidR="00CA053F" w:rsidRPr="00027B6B">
              <w:rPr>
                <w:rFonts w:ascii="Arial" w:hAnsi="Arial" w:cs="Arial"/>
              </w:rPr>
              <w:t>The cannabis offences</w:t>
            </w:r>
            <w:r>
              <w:rPr>
                <w:rFonts w:ascii="Arial" w:hAnsi="Arial" w:cs="Arial"/>
              </w:rPr>
              <w:t xml:space="preserve"> and penalties in effect ensure</w:t>
            </w:r>
            <w:r w:rsidR="00CA053F" w:rsidRPr="00027B6B">
              <w:rPr>
                <w:rFonts w:ascii="Arial" w:hAnsi="Arial" w:cs="Arial"/>
              </w:rPr>
              <w:t xml:space="preserve"> that no commercial activities are allowed in respect of cannabis (Wonderlife Cannabis Institute (p</w:t>
            </w:r>
            <w:r w:rsidR="00A0559C">
              <w:rPr>
                <w:rFonts w:ascii="Arial" w:hAnsi="Arial" w:cs="Arial"/>
              </w:rPr>
              <w:t xml:space="preserve"> </w:t>
            </w:r>
            <w:r w:rsidR="00CA053F" w:rsidRPr="00027B6B">
              <w:rPr>
                <w:rFonts w:ascii="Arial" w:hAnsi="Arial" w:cs="Arial"/>
              </w:rPr>
              <w:t>6)).</w:t>
            </w:r>
          </w:p>
        </w:tc>
        <w:tc>
          <w:tcPr>
            <w:tcW w:w="6588" w:type="dxa"/>
          </w:tcPr>
          <w:p w:rsidR="00CA053F" w:rsidRPr="005012C7" w:rsidRDefault="005012C7" w:rsidP="005012C7">
            <w:pPr>
              <w:spacing w:line="276" w:lineRule="auto"/>
              <w:rPr>
                <w:rFonts w:ascii="Arial" w:hAnsi="Arial" w:cs="Arial"/>
              </w:rPr>
            </w:pPr>
            <w:r>
              <w:rPr>
                <w:rFonts w:ascii="Arial" w:hAnsi="Arial" w:cs="Arial"/>
              </w:rPr>
              <w:t>8.2 This is correct, commercial activities are criminalised.</w:t>
            </w:r>
          </w:p>
        </w:tc>
      </w:tr>
      <w:tr w:rsidR="00DB2488" w:rsidRPr="00027B6B" w:rsidTr="00A0559C">
        <w:tc>
          <w:tcPr>
            <w:tcW w:w="6588" w:type="dxa"/>
          </w:tcPr>
          <w:p w:rsidR="00DB2488" w:rsidRPr="00027B6B" w:rsidRDefault="002F1713" w:rsidP="00027B6B">
            <w:pPr>
              <w:spacing w:line="276" w:lineRule="auto"/>
              <w:rPr>
                <w:rFonts w:ascii="Arial" w:hAnsi="Arial" w:cs="Arial"/>
              </w:rPr>
            </w:pPr>
            <w:r>
              <w:rPr>
                <w:rFonts w:ascii="Arial" w:hAnsi="Arial" w:cs="Arial"/>
              </w:rPr>
              <w:t xml:space="preserve">8.3 </w:t>
            </w:r>
            <w:r w:rsidR="00F776A7" w:rsidRPr="00027B6B">
              <w:rPr>
                <w:rFonts w:ascii="Arial" w:hAnsi="Arial" w:cs="Arial"/>
              </w:rPr>
              <w:t>Only criminal punishment</w:t>
            </w:r>
            <w:r w:rsidR="008B5A8A" w:rsidRPr="00027B6B">
              <w:rPr>
                <w:rFonts w:ascii="Arial" w:hAnsi="Arial" w:cs="Arial"/>
              </w:rPr>
              <w:t xml:space="preserve"> is considered which give</w:t>
            </w:r>
            <w:r w:rsidR="00D95BC1">
              <w:rPr>
                <w:rFonts w:ascii="Arial" w:hAnsi="Arial" w:cs="Arial"/>
              </w:rPr>
              <w:t>s</w:t>
            </w:r>
            <w:r w:rsidR="008B5A8A" w:rsidRPr="00027B6B">
              <w:rPr>
                <w:rFonts w:ascii="Arial" w:hAnsi="Arial" w:cs="Arial"/>
              </w:rPr>
              <w:t xml:space="preserve"> rise to </w:t>
            </w:r>
            <w:r w:rsidR="00F776A7" w:rsidRPr="00027B6B">
              <w:rPr>
                <w:rFonts w:ascii="Arial" w:hAnsi="Arial" w:cs="Arial"/>
              </w:rPr>
              <w:t xml:space="preserve">criminal records. </w:t>
            </w:r>
            <w:r w:rsidR="008B5A8A" w:rsidRPr="00027B6B">
              <w:rPr>
                <w:rFonts w:ascii="Arial" w:hAnsi="Arial" w:cs="Arial"/>
              </w:rPr>
              <w:t>D</w:t>
            </w:r>
            <w:r w:rsidR="00F776A7" w:rsidRPr="00027B6B">
              <w:rPr>
                <w:rFonts w:ascii="Arial" w:hAnsi="Arial" w:cs="Arial"/>
              </w:rPr>
              <w:t>ecriminalisation</w:t>
            </w:r>
            <w:r w:rsidR="005012C7">
              <w:rPr>
                <w:rFonts w:ascii="Arial" w:hAnsi="Arial" w:cs="Arial"/>
              </w:rPr>
              <w:t>,</w:t>
            </w:r>
            <w:r w:rsidR="00F776A7" w:rsidRPr="00027B6B">
              <w:rPr>
                <w:rFonts w:ascii="Arial" w:hAnsi="Arial" w:cs="Arial"/>
              </w:rPr>
              <w:t xml:space="preserve"> </w:t>
            </w:r>
            <w:r w:rsidR="008B5A8A" w:rsidRPr="00027B6B">
              <w:rPr>
                <w:rFonts w:ascii="Arial" w:hAnsi="Arial" w:cs="Arial"/>
              </w:rPr>
              <w:t>mandatory treatment and community services are alternative that may be considered.</w:t>
            </w:r>
          </w:p>
          <w:p w:rsidR="00F776A7" w:rsidRPr="00027B6B" w:rsidRDefault="00F776A7" w:rsidP="002F1713">
            <w:pPr>
              <w:spacing w:line="276" w:lineRule="auto"/>
              <w:rPr>
                <w:rFonts w:ascii="Arial" w:hAnsi="Arial" w:cs="Arial"/>
              </w:rPr>
            </w:pPr>
            <w:r w:rsidRPr="00027B6B">
              <w:rPr>
                <w:rFonts w:ascii="Arial" w:hAnsi="Arial" w:cs="Arial"/>
              </w:rPr>
              <w:t>(Western Cape Government (2) (p 8))</w:t>
            </w:r>
          </w:p>
        </w:tc>
        <w:tc>
          <w:tcPr>
            <w:tcW w:w="6588" w:type="dxa"/>
          </w:tcPr>
          <w:p w:rsidR="00DB2488" w:rsidRPr="00DC3C29" w:rsidRDefault="005012C7" w:rsidP="00D95BC1">
            <w:pPr>
              <w:spacing w:line="276" w:lineRule="auto"/>
              <w:rPr>
                <w:rFonts w:ascii="Arial" w:hAnsi="Arial" w:cs="Arial"/>
              </w:rPr>
            </w:pPr>
            <w:r w:rsidRPr="00DC3C29">
              <w:rPr>
                <w:rFonts w:ascii="Arial" w:hAnsi="Arial" w:cs="Arial"/>
              </w:rPr>
              <w:t>8.3</w:t>
            </w:r>
            <w:r w:rsidR="00FD03D9" w:rsidRPr="00DC3C29">
              <w:rPr>
                <w:rFonts w:ascii="Arial" w:hAnsi="Arial" w:cs="Arial"/>
              </w:rPr>
              <w:t xml:space="preserve"> Civil penalties, shortened periods </w:t>
            </w:r>
            <w:r w:rsidR="00DC3C29" w:rsidRPr="00DC3C29">
              <w:rPr>
                <w:rFonts w:ascii="Arial" w:hAnsi="Arial" w:cs="Arial"/>
              </w:rPr>
              <w:t>for expung</w:t>
            </w:r>
            <w:r w:rsidR="00565A63">
              <w:rPr>
                <w:rFonts w:ascii="Arial" w:hAnsi="Arial" w:cs="Arial"/>
              </w:rPr>
              <w:t>e</w:t>
            </w:r>
            <w:r w:rsidR="00DC3C29" w:rsidRPr="00DC3C29">
              <w:rPr>
                <w:rFonts w:ascii="Arial" w:hAnsi="Arial" w:cs="Arial"/>
              </w:rPr>
              <w:t xml:space="preserve">ment of criminal records for relatively minor offences are receiving urgent attention. Section 255 of the </w:t>
            </w:r>
            <w:r w:rsidR="00DC3C29">
              <w:rPr>
                <w:rFonts w:ascii="Arial" w:hAnsi="Arial" w:cs="Arial"/>
              </w:rPr>
              <w:t xml:space="preserve">CPA </w:t>
            </w:r>
            <w:r w:rsidR="00DC3C29" w:rsidRPr="00DC3C29">
              <w:rPr>
                <w:rFonts w:ascii="Arial" w:hAnsi="Arial" w:cs="Arial"/>
              </w:rPr>
              <w:t>provides that a court may, in appropriate circumstances, stop a trial of an accused who is dependent on any substance and order an enquiry in terms of the Prevention of and Treatment for Substance Abuse Act</w:t>
            </w:r>
            <w:r w:rsidR="00DE5769">
              <w:rPr>
                <w:rFonts w:ascii="Arial" w:hAnsi="Arial" w:cs="Arial"/>
              </w:rPr>
              <w:t>.</w:t>
            </w:r>
            <w:r w:rsidR="00DC3C29">
              <w:rPr>
                <w:rFonts w:ascii="Arial" w:hAnsi="Arial" w:cs="Arial"/>
              </w:rPr>
              <w:t xml:space="preserve"> This does not give rise to a criminal record. </w:t>
            </w:r>
            <w:r w:rsidR="00DC3C29" w:rsidRPr="00DC3C29">
              <w:rPr>
                <w:rFonts w:ascii="Arial" w:hAnsi="Arial" w:cs="Arial"/>
              </w:rPr>
              <w:t>In terms of section 296 of the</w:t>
            </w:r>
            <w:r w:rsidR="00DC3C29">
              <w:rPr>
                <w:rFonts w:ascii="Arial" w:hAnsi="Arial" w:cs="Arial"/>
              </w:rPr>
              <w:t xml:space="preserve"> CPA</w:t>
            </w:r>
            <w:r w:rsidR="00DC3C29" w:rsidRPr="00DC3C29">
              <w:rPr>
                <w:rFonts w:ascii="Arial" w:hAnsi="Arial" w:cs="Arial"/>
              </w:rPr>
              <w:t>, a court wh</w:t>
            </w:r>
            <w:r w:rsidR="00D95BC1">
              <w:rPr>
                <w:rFonts w:ascii="Arial" w:hAnsi="Arial" w:cs="Arial"/>
              </w:rPr>
              <w:t>ich</w:t>
            </w:r>
            <w:r w:rsidR="00DC3C29" w:rsidRPr="00DC3C29">
              <w:rPr>
                <w:rFonts w:ascii="Arial" w:hAnsi="Arial" w:cs="Arial"/>
              </w:rPr>
              <w:t xml:space="preserve"> convict</w:t>
            </w:r>
            <w:r w:rsidR="00D95BC1">
              <w:rPr>
                <w:rFonts w:ascii="Arial" w:hAnsi="Arial" w:cs="Arial"/>
              </w:rPr>
              <w:t>s</w:t>
            </w:r>
            <w:r w:rsidR="00DC3C29" w:rsidRPr="00DC3C29">
              <w:rPr>
                <w:rFonts w:ascii="Arial" w:hAnsi="Arial" w:cs="Arial"/>
              </w:rPr>
              <w:t xml:space="preserve"> a person of any offence may, if the person is dependent on any substance, commit the person to a treatment centre which must is in terms of section 276(1)(e) of the </w:t>
            </w:r>
            <w:r w:rsidR="00DE5769">
              <w:rPr>
                <w:rFonts w:ascii="Arial" w:hAnsi="Arial" w:cs="Arial"/>
              </w:rPr>
              <w:t>CPA</w:t>
            </w:r>
            <w:r w:rsidR="00DC3C29" w:rsidRPr="00DC3C29">
              <w:rPr>
                <w:rFonts w:ascii="Arial" w:hAnsi="Arial" w:cs="Arial"/>
              </w:rPr>
              <w:t>, be regarded as a sentence.</w:t>
            </w:r>
            <w:r w:rsidR="00DE5769">
              <w:rPr>
                <w:rFonts w:ascii="Arial" w:hAnsi="Arial" w:cs="Arial"/>
              </w:rPr>
              <w:t xml:space="preserve"> The penalties are however necessary to regulate the right to use cannabis in private especially to ensure that it is not use</w:t>
            </w:r>
            <w:r w:rsidR="00D95BC1">
              <w:rPr>
                <w:rFonts w:ascii="Arial" w:hAnsi="Arial" w:cs="Arial"/>
              </w:rPr>
              <w:t>d</w:t>
            </w:r>
            <w:r w:rsidR="00DE5769">
              <w:rPr>
                <w:rFonts w:ascii="Arial" w:hAnsi="Arial" w:cs="Arial"/>
              </w:rPr>
              <w:t xml:space="preserve"> as a cover to facilitate dealing in cannabis and to protect others against </w:t>
            </w:r>
            <w:r w:rsidR="0083729C">
              <w:rPr>
                <w:rFonts w:ascii="Arial" w:hAnsi="Arial" w:cs="Arial"/>
              </w:rPr>
              <w:t>harm associated therewith.</w:t>
            </w:r>
          </w:p>
        </w:tc>
      </w:tr>
      <w:tr w:rsidR="00CA053F" w:rsidRPr="00027B6B" w:rsidTr="00A0559C">
        <w:tc>
          <w:tcPr>
            <w:tcW w:w="6588" w:type="dxa"/>
          </w:tcPr>
          <w:p w:rsidR="00CA053F" w:rsidRPr="00027B6B" w:rsidRDefault="002F1713" w:rsidP="00027B6B">
            <w:pPr>
              <w:spacing w:line="276" w:lineRule="auto"/>
              <w:rPr>
                <w:rFonts w:ascii="Arial" w:hAnsi="Arial" w:cs="Arial"/>
              </w:rPr>
            </w:pPr>
            <w:r>
              <w:rPr>
                <w:rFonts w:ascii="Arial" w:hAnsi="Arial" w:cs="Arial"/>
              </w:rPr>
              <w:t xml:space="preserve">8.4 </w:t>
            </w:r>
            <w:r w:rsidR="00CA053F" w:rsidRPr="00027B6B">
              <w:rPr>
                <w:rFonts w:ascii="Arial" w:hAnsi="Arial" w:cs="Arial"/>
              </w:rPr>
              <w:t>The focus of the Bill is enforcement of compliance through criminal sanctions. Drug abuse is a complex social issue dependent on various personal, community and economic factors. Accordingly, we submit that legislation in respect of cannabis ought to be considered in cooperation with the Departments of Health, Agriculture and the Treasury, as well as in consultation with stakeholders in sectors such as public health, etc. The international community as well as domestic drug policy favour a multi-disciplinary and harm reduction approach; legislation should reflect this accordingly. In addition, we submit that this must be augmented by adopting the position that drug policy ought to be a matter of public health instead of a criminal justice matter.</w:t>
            </w:r>
          </w:p>
          <w:p w:rsidR="00CA053F" w:rsidRPr="00027B6B" w:rsidRDefault="00CA053F" w:rsidP="00027B6B">
            <w:pPr>
              <w:spacing w:line="276" w:lineRule="auto"/>
              <w:rPr>
                <w:rFonts w:ascii="Arial" w:hAnsi="Arial" w:cs="Arial"/>
              </w:rPr>
            </w:pPr>
            <w:r w:rsidRPr="00027B6B">
              <w:rPr>
                <w:rFonts w:ascii="Arial" w:hAnsi="Arial" w:cs="Arial"/>
              </w:rPr>
              <w:t>(COSATU (p 4 – 5)</w:t>
            </w:r>
            <w:r w:rsidR="00BB0A8F" w:rsidRPr="00027B6B">
              <w:rPr>
                <w:rFonts w:ascii="Arial" w:hAnsi="Arial" w:cs="Arial"/>
              </w:rPr>
              <w:t>; SADPI (p 2 -3)</w:t>
            </w:r>
            <w:r w:rsidRPr="00027B6B">
              <w:rPr>
                <w:rFonts w:ascii="Arial" w:hAnsi="Arial" w:cs="Arial"/>
              </w:rPr>
              <w:t>)</w:t>
            </w:r>
          </w:p>
        </w:tc>
        <w:tc>
          <w:tcPr>
            <w:tcW w:w="6588" w:type="dxa"/>
          </w:tcPr>
          <w:p w:rsidR="00CA053F" w:rsidRPr="0083729C" w:rsidRDefault="0083729C" w:rsidP="0023395F">
            <w:pPr>
              <w:spacing w:line="276" w:lineRule="auto"/>
              <w:rPr>
                <w:rFonts w:ascii="Arial" w:hAnsi="Arial" w:cs="Arial"/>
              </w:rPr>
            </w:pPr>
            <w:r>
              <w:rPr>
                <w:rFonts w:ascii="Arial" w:hAnsi="Arial" w:cs="Arial"/>
              </w:rPr>
              <w:t xml:space="preserve">8.4 It is correct </w:t>
            </w:r>
            <w:r w:rsidR="00D95BC1">
              <w:rPr>
                <w:rFonts w:ascii="Arial" w:hAnsi="Arial" w:cs="Arial"/>
              </w:rPr>
              <w:t xml:space="preserve">that </w:t>
            </w:r>
            <w:r>
              <w:rPr>
                <w:rFonts w:ascii="Arial" w:hAnsi="Arial" w:cs="Arial"/>
              </w:rPr>
              <w:t>criminalisation is inappropriate to deal with drug abuse. However, t</w:t>
            </w:r>
            <w:r w:rsidRPr="00CD1215">
              <w:rPr>
                <w:rFonts w:ascii="Arial" w:hAnsi="Arial" w:cs="Arial"/>
              </w:rPr>
              <w:t>he offences contemplated in clauses 3, 4, 5 and 6 of the Bill aim to address dealing in cannabis and protect others against the harm</w:t>
            </w:r>
            <w:r>
              <w:rPr>
                <w:rFonts w:ascii="Arial" w:hAnsi="Arial" w:cs="Arial"/>
              </w:rPr>
              <w:t>s associated with cannabis use. If no restrictions are placed on cannabis cultivation material, the number of cannabis plants that may be cultivated or the quantity of cannabis that may be possess</w:t>
            </w:r>
            <w:r w:rsidR="0023395F">
              <w:rPr>
                <w:rFonts w:ascii="Arial" w:hAnsi="Arial" w:cs="Arial"/>
              </w:rPr>
              <w:t>ed</w:t>
            </w:r>
            <w:r>
              <w:rPr>
                <w:rFonts w:ascii="Arial" w:hAnsi="Arial" w:cs="Arial"/>
              </w:rPr>
              <w:t xml:space="preserve"> in a private place or a public place, it would be near impossible to address dealing in cannabis and the criminal activities associated therewith. The P</w:t>
            </w:r>
            <w:r w:rsidRPr="00AC5EB1">
              <w:rPr>
                <w:rFonts w:ascii="Arial" w:hAnsi="Arial" w:cs="Arial"/>
              </w:rPr>
              <w:t xml:space="preserve">revention of and </w:t>
            </w:r>
            <w:r>
              <w:rPr>
                <w:rFonts w:ascii="Arial" w:hAnsi="Arial" w:cs="Arial"/>
              </w:rPr>
              <w:t>T</w:t>
            </w:r>
            <w:r w:rsidRPr="00AC5EB1">
              <w:rPr>
                <w:rFonts w:ascii="Arial" w:hAnsi="Arial" w:cs="Arial"/>
              </w:rPr>
              <w:t xml:space="preserve">reatment for </w:t>
            </w:r>
            <w:r>
              <w:rPr>
                <w:rFonts w:ascii="Arial" w:hAnsi="Arial" w:cs="Arial"/>
              </w:rPr>
              <w:t>S</w:t>
            </w:r>
            <w:r w:rsidRPr="00AC5EB1">
              <w:rPr>
                <w:rFonts w:ascii="Arial" w:hAnsi="Arial" w:cs="Arial"/>
              </w:rPr>
              <w:t xml:space="preserve">ubstance </w:t>
            </w:r>
            <w:r>
              <w:rPr>
                <w:rFonts w:ascii="Arial" w:hAnsi="Arial" w:cs="Arial"/>
              </w:rPr>
              <w:t>A</w:t>
            </w:r>
            <w:r w:rsidRPr="00AC5EB1">
              <w:rPr>
                <w:rFonts w:ascii="Arial" w:hAnsi="Arial" w:cs="Arial"/>
              </w:rPr>
              <w:t xml:space="preserve">buse </w:t>
            </w:r>
            <w:r>
              <w:rPr>
                <w:rFonts w:ascii="Arial" w:hAnsi="Arial" w:cs="Arial"/>
              </w:rPr>
              <w:t>A</w:t>
            </w:r>
            <w:r w:rsidRPr="00AC5EB1">
              <w:rPr>
                <w:rFonts w:ascii="Arial" w:hAnsi="Arial" w:cs="Arial"/>
              </w:rPr>
              <w:t>ct</w:t>
            </w:r>
            <w:r>
              <w:rPr>
                <w:rFonts w:ascii="Arial" w:hAnsi="Arial" w:cs="Arial"/>
              </w:rPr>
              <w:t xml:space="preserve"> provide</w:t>
            </w:r>
            <w:r w:rsidR="0023395F">
              <w:rPr>
                <w:rFonts w:ascii="Arial" w:hAnsi="Arial" w:cs="Arial"/>
              </w:rPr>
              <w:t>s</w:t>
            </w:r>
            <w:r w:rsidR="00563F6A">
              <w:rPr>
                <w:rFonts w:ascii="Arial" w:hAnsi="Arial" w:cs="Arial"/>
              </w:rPr>
              <w:t>,</w:t>
            </w:r>
            <w:r>
              <w:rPr>
                <w:rFonts w:ascii="Arial" w:hAnsi="Arial" w:cs="Arial"/>
              </w:rPr>
              <w:t xml:space="preserve"> among others</w:t>
            </w:r>
            <w:r w:rsidR="00563F6A">
              <w:rPr>
                <w:rFonts w:ascii="Arial" w:hAnsi="Arial" w:cs="Arial"/>
              </w:rPr>
              <w:t>,</w:t>
            </w:r>
            <w:r>
              <w:rPr>
                <w:rFonts w:ascii="Arial" w:hAnsi="Arial" w:cs="Arial"/>
              </w:rPr>
              <w:t xml:space="preserve"> for </w:t>
            </w:r>
            <w:r w:rsidRPr="00AC5EB1">
              <w:rPr>
                <w:rFonts w:ascii="Arial" w:hAnsi="Arial" w:cs="Arial"/>
              </w:rPr>
              <w:t> a comprehensive national response for combating substance abuse; mechanisms aimed at demand and harm reduction in relation to substance abuse through prevention, early intervention, treatment and re-integration programmes;</w:t>
            </w:r>
            <w:r>
              <w:rPr>
                <w:rFonts w:ascii="Arial" w:hAnsi="Arial" w:cs="Arial"/>
              </w:rPr>
              <w:t xml:space="preserve"> and other related aspects.</w:t>
            </w:r>
          </w:p>
        </w:tc>
      </w:tr>
      <w:tr w:rsidR="006E73A7" w:rsidRPr="00027B6B" w:rsidTr="00A0559C">
        <w:tc>
          <w:tcPr>
            <w:tcW w:w="6588" w:type="dxa"/>
          </w:tcPr>
          <w:p w:rsidR="006E73A7" w:rsidRPr="00027B6B" w:rsidRDefault="002F1713" w:rsidP="00027B6B">
            <w:pPr>
              <w:spacing w:line="276" w:lineRule="auto"/>
              <w:rPr>
                <w:rFonts w:ascii="Arial" w:hAnsi="Arial" w:cs="Arial"/>
              </w:rPr>
            </w:pPr>
            <w:r>
              <w:rPr>
                <w:rFonts w:ascii="Arial" w:hAnsi="Arial" w:cs="Arial"/>
              </w:rPr>
              <w:t xml:space="preserve">8.5 </w:t>
            </w:r>
            <w:r w:rsidR="006E73A7" w:rsidRPr="00027B6B">
              <w:rPr>
                <w:rFonts w:ascii="Arial" w:hAnsi="Arial" w:cs="Arial"/>
              </w:rPr>
              <w:t>The sentences that may be imposed for certain offences contemplated in the Bill are unreasonably, irrationally and arbitrarily hars</w:t>
            </w:r>
            <w:r>
              <w:rPr>
                <w:rFonts w:ascii="Arial" w:hAnsi="Arial" w:cs="Arial"/>
              </w:rPr>
              <w:t>h, acc</w:t>
            </w:r>
            <w:r w:rsidR="0083729C">
              <w:rPr>
                <w:rFonts w:ascii="Arial" w:hAnsi="Arial" w:cs="Arial"/>
              </w:rPr>
              <w:t>ounting for the fact that:</w:t>
            </w:r>
          </w:p>
          <w:p w:rsidR="006E73A7" w:rsidRPr="00027B6B" w:rsidRDefault="0083729C" w:rsidP="00027B6B">
            <w:pPr>
              <w:spacing w:line="276" w:lineRule="auto"/>
              <w:rPr>
                <w:rFonts w:ascii="Arial" w:hAnsi="Arial" w:cs="Arial"/>
              </w:rPr>
            </w:pPr>
            <w:r>
              <w:rPr>
                <w:rFonts w:ascii="Arial" w:hAnsi="Arial" w:cs="Arial"/>
              </w:rPr>
              <w:t>-</w:t>
            </w:r>
            <w:r w:rsidR="002F1713">
              <w:rPr>
                <w:rFonts w:ascii="Arial" w:hAnsi="Arial" w:cs="Arial"/>
              </w:rPr>
              <w:t xml:space="preserve"> </w:t>
            </w:r>
            <w:r w:rsidR="006E73A7" w:rsidRPr="00027B6B">
              <w:rPr>
                <w:rFonts w:ascii="Arial" w:hAnsi="Arial" w:cs="Arial"/>
              </w:rPr>
              <w:t>most of the statutory crimes are genuinely victimless (and, thus, there is no societal need for retribution or restoration);</w:t>
            </w:r>
          </w:p>
          <w:p w:rsidR="006E73A7" w:rsidRPr="00027B6B" w:rsidRDefault="0083729C" w:rsidP="00027B6B">
            <w:pPr>
              <w:spacing w:line="276" w:lineRule="auto"/>
              <w:rPr>
                <w:rFonts w:ascii="Arial" w:hAnsi="Arial" w:cs="Arial"/>
              </w:rPr>
            </w:pPr>
            <w:r>
              <w:rPr>
                <w:rFonts w:ascii="Arial" w:hAnsi="Arial" w:cs="Arial"/>
              </w:rPr>
              <w:t>-</w:t>
            </w:r>
            <w:r w:rsidR="002F1713">
              <w:rPr>
                <w:rFonts w:ascii="Arial" w:hAnsi="Arial" w:cs="Arial"/>
              </w:rPr>
              <w:t xml:space="preserve"> </w:t>
            </w:r>
            <w:r w:rsidR="006E73A7" w:rsidRPr="00027B6B">
              <w:rPr>
                <w:rFonts w:ascii="Arial" w:hAnsi="Arial" w:cs="Arial"/>
              </w:rPr>
              <w:t xml:space="preserve">true criminals are liable to do less time for more heinous crimes (i.e. it appears that </w:t>
            </w:r>
            <w:r w:rsidR="002F1713">
              <w:rPr>
                <w:rFonts w:ascii="Arial" w:hAnsi="Arial" w:cs="Arial"/>
              </w:rPr>
              <w:t xml:space="preserve">the drafter </w:t>
            </w:r>
            <w:r w:rsidR="006E73A7" w:rsidRPr="00027B6B">
              <w:rPr>
                <w:rFonts w:ascii="Arial" w:hAnsi="Arial" w:cs="Arial"/>
              </w:rPr>
              <w:t>have not conducted a proportionality enquiry/exercise);</w:t>
            </w:r>
          </w:p>
          <w:p w:rsidR="006E73A7" w:rsidRPr="00027B6B" w:rsidRDefault="0083729C" w:rsidP="00027B6B">
            <w:pPr>
              <w:spacing w:line="276" w:lineRule="auto"/>
              <w:rPr>
                <w:rFonts w:ascii="Arial" w:hAnsi="Arial" w:cs="Arial"/>
              </w:rPr>
            </w:pPr>
            <w:r>
              <w:rPr>
                <w:rFonts w:ascii="Arial" w:hAnsi="Arial" w:cs="Arial"/>
              </w:rPr>
              <w:t>-</w:t>
            </w:r>
            <w:r w:rsidR="002F1713">
              <w:rPr>
                <w:rFonts w:ascii="Arial" w:hAnsi="Arial" w:cs="Arial"/>
              </w:rPr>
              <w:t xml:space="preserve"> </w:t>
            </w:r>
            <w:r w:rsidR="006E73A7" w:rsidRPr="00027B6B">
              <w:rPr>
                <w:rFonts w:ascii="Arial" w:hAnsi="Arial" w:cs="Arial"/>
              </w:rPr>
              <w:t>the National Drug Master Plan aims to move towards rehabilitation instead of punishment;</w:t>
            </w:r>
            <w:r w:rsidR="002F1713">
              <w:rPr>
                <w:rFonts w:ascii="Arial" w:hAnsi="Arial" w:cs="Arial"/>
              </w:rPr>
              <w:t xml:space="preserve"> and</w:t>
            </w:r>
          </w:p>
          <w:p w:rsidR="006E73A7" w:rsidRPr="00027B6B" w:rsidRDefault="0083729C" w:rsidP="00027B6B">
            <w:pPr>
              <w:spacing w:line="276" w:lineRule="auto"/>
              <w:rPr>
                <w:rFonts w:ascii="Arial" w:hAnsi="Arial" w:cs="Arial"/>
              </w:rPr>
            </w:pPr>
            <w:r>
              <w:rPr>
                <w:rFonts w:ascii="Arial" w:hAnsi="Arial" w:cs="Arial"/>
              </w:rPr>
              <w:t>-</w:t>
            </w:r>
            <w:r w:rsidR="002F1713">
              <w:rPr>
                <w:rFonts w:ascii="Arial" w:hAnsi="Arial" w:cs="Arial"/>
              </w:rPr>
              <w:t xml:space="preserve"> </w:t>
            </w:r>
            <w:r w:rsidR="006E73A7" w:rsidRPr="00027B6B">
              <w:rPr>
                <w:rFonts w:ascii="Arial" w:hAnsi="Arial" w:cs="Arial"/>
              </w:rPr>
              <w:t>in the Judgment (paragraph [101]), the Constitutional Court found that the limitation in so far as the Drugs and Drug Trafficking Act,  criminalises the use or possession of cannabis in private by an adult person for his or her personal consumption, is not reasonable and justifiable in an open and democratic society based on human dignity, equality and freedom</w:t>
            </w:r>
            <w:r w:rsidR="00673AA3" w:rsidRPr="00027B6B">
              <w:rPr>
                <w:rFonts w:ascii="Arial" w:hAnsi="Arial" w:cs="Arial"/>
              </w:rPr>
              <w:t>.</w:t>
            </w:r>
          </w:p>
          <w:p w:rsidR="006E73A7" w:rsidRPr="00027B6B" w:rsidRDefault="006E73A7" w:rsidP="0017328D">
            <w:pPr>
              <w:spacing w:line="276" w:lineRule="auto"/>
              <w:rPr>
                <w:rFonts w:ascii="Arial" w:hAnsi="Arial" w:cs="Arial"/>
              </w:rPr>
            </w:pPr>
            <w:r w:rsidRPr="002F1713">
              <w:rPr>
                <w:rFonts w:ascii="Arial" w:hAnsi="Arial" w:cs="Arial"/>
              </w:rPr>
              <w:t>(Schindlers (p 7 - 15)</w:t>
            </w:r>
            <w:r w:rsidR="0017328D">
              <w:rPr>
                <w:rFonts w:ascii="Arial" w:hAnsi="Arial" w:cs="Arial"/>
              </w:rPr>
              <w:t xml:space="preserve">; CDCGP (p 7); </w:t>
            </w:r>
            <w:r w:rsidR="0017328D" w:rsidRPr="0017328D">
              <w:rPr>
                <w:rFonts w:ascii="Arial" w:hAnsi="Arial" w:cs="Arial"/>
              </w:rPr>
              <w:t>TRO (p 4)</w:t>
            </w:r>
            <w:r w:rsidR="0017328D">
              <w:rPr>
                <w:rFonts w:ascii="Arial" w:hAnsi="Arial" w:cs="Arial"/>
              </w:rPr>
              <w:t>;</w:t>
            </w:r>
            <w:r w:rsidR="0017328D">
              <w:t xml:space="preserve"> </w:t>
            </w:r>
            <w:r w:rsidR="0017328D" w:rsidRPr="0017328D">
              <w:rPr>
                <w:rFonts w:ascii="Arial" w:hAnsi="Arial" w:cs="Arial"/>
              </w:rPr>
              <w:t>SADPI (p 2)</w:t>
            </w:r>
            <w:r w:rsidR="0017328D">
              <w:rPr>
                <w:rFonts w:ascii="Arial" w:hAnsi="Arial" w:cs="Arial"/>
              </w:rPr>
              <w:t xml:space="preserve"> </w:t>
            </w:r>
            <w:r w:rsidR="00A0559C">
              <w:rPr>
                <w:rFonts w:ascii="Arial" w:hAnsi="Arial" w:cs="Arial"/>
              </w:rPr>
              <w:t>)</w:t>
            </w:r>
          </w:p>
        </w:tc>
        <w:tc>
          <w:tcPr>
            <w:tcW w:w="6588" w:type="dxa"/>
          </w:tcPr>
          <w:p w:rsidR="006E73A7" w:rsidRDefault="00A766C9" w:rsidP="00027B6B">
            <w:pPr>
              <w:spacing w:line="276" w:lineRule="auto"/>
              <w:rPr>
                <w:rFonts w:ascii="Arial" w:hAnsi="Arial" w:cs="Arial"/>
              </w:rPr>
            </w:pPr>
            <w:r>
              <w:rPr>
                <w:rFonts w:ascii="Arial" w:hAnsi="Arial" w:cs="Arial"/>
              </w:rPr>
              <w:t xml:space="preserve">8.5 * See paragraph 8.1, although maximum penalties are determined, the court must in the circumstances impose an appropriate sentence that fits the crime, the offender and </w:t>
            </w:r>
            <w:r w:rsidRPr="00A766C9">
              <w:rPr>
                <w:rFonts w:ascii="Arial" w:hAnsi="Arial" w:cs="Arial"/>
              </w:rPr>
              <w:t>the interest of society</w:t>
            </w:r>
            <w:r>
              <w:rPr>
                <w:rFonts w:ascii="Arial" w:hAnsi="Arial" w:cs="Arial"/>
              </w:rPr>
              <w:t>.</w:t>
            </w:r>
          </w:p>
          <w:p w:rsidR="00A766C9" w:rsidRDefault="00A766C9" w:rsidP="00A766C9">
            <w:pPr>
              <w:spacing w:line="276" w:lineRule="auto"/>
              <w:rPr>
                <w:rFonts w:ascii="Arial" w:hAnsi="Arial" w:cs="Arial"/>
              </w:rPr>
            </w:pPr>
            <w:r>
              <w:rPr>
                <w:rFonts w:ascii="Arial" w:hAnsi="Arial" w:cs="Arial"/>
              </w:rPr>
              <w:t>* C</w:t>
            </w:r>
            <w:r w:rsidRPr="00A13427">
              <w:rPr>
                <w:rFonts w:ascii="Arial" w:hAnsi="Arial" w:cs="Arial"/>
              </w:rPr>
              <w:t xml:space="preserve">riminalisation of small quantities of drugs for personal use is not an appropriate measure to deal with drug abuse due to the fact that the </w:t>
            </w:r>
            <w:r>
              <w:rPr>
                <w:rFonts w:ascii="Arial" w:hAnsi="Arial" w:cs="Arial"/>
              </w:rPr>
              <w:t xml:space="preserve">accused is the </w:t>
            </w:r>
            <w:r w:rsidRPr="00A13427">
              <w:rPr>
                <w:rFonts w:ascii="Arial" w:hAnsi="Arial" w:cs="Arial"/>
              </w:rPr>
              <w:t>victim and there is no harm to others. However, the offences contemplated in clauses 3, 4, 5 and 6 of the Bill aim to address the possible dealing in cannabis and protect others against the harms associated with cannabis use. Many countries that opted for commercialisation of cannabis have similar provisions as those contemplated in clauses 3, 4, 5 and 6 of the Bill to protect others against the resultant harm of cannabis</w:t>
            </w:r>
            <w:r>
              <w:rPr>
                <w:rFonts w:ascii="Arial" w:hAnsi="Arial" w:cs="Arial"/>
              </w:rPr>
              <w:t>.</w:t>
            </w:r>
          </w:p>
          <w:p w:rsidR="00A766C9" w:rsidRPr="00A766C9" w:rsidRDefault="00A766C9" w:rsidP="00A766C9">
            <w:pPr>
              <w:spacing w:line="276" w:lineRule="auto"/>
              <w:rPr>
                <w:rFonts w:ascii="Arial" w:hAnsi="Arial" w:cs="Arial"/>
              </w:rPr>
            </w:pPr>
            <w:r>
              <w:rPr>
                <w:rFonts w:ascii="Arial" w:hAnsi="Arial" w:cs="Arial"/>
              </w:rPr>
              <w:t xml:space="preserve">* It is submitted that the statement of the Constitutional Court in paragraph [101] must be read with the other parts of the judgment, among others, </w:t>
            </w:r>
            <w:r w:rsidR="0001599B">
              <w:rPr>
                <w:rFonts w:ascii="Arial" w:hAnsi="Arial" w:cs="Arial"/>
              </w:rPr>
              <w:t>that small quantities for personal use may not be harmful, other jurisdictions have measures in place to deal with this aspect, the State must prescribe an appropriate small quantity for personal use, the Court cannot decriminalise dealing in cannabis since it is a serious problem in South Africa, and the read in leaves the offence of dealing in cannabis in the Drugs Act intact with the exemption of cultivation in private for private use of cannabis (which is further in paragraph [111], that personal use quantities are small quantities).</w:t>
            </w:r>
          </w:p>
        </w:tc>
      </w:tr>
      <w:tr w:rsidR="00DB2488" w:rsidRPr="00027B6B" w:rsidTr="00A0559C">
        <w:tc>
          <w:tcPr>
            <w:tcW w:w="6588" w:type="dxa"/>
          </w:tcPr>
          <w:p w:rsidR="002F1713" w:rsidRDefault="002F1713" w:rsidP="00027B6B">
            <w:pPr>
              <w:spacing w:line="276" w:lineRule="auto"/>
              <w:rPr>
                <w:rFonts w:ascii="Arial" w:hAnsi="Arial" w:cs="Arial"/>
              </w:rPr>
            </w:pPr>
            <w:r>
              <w:rPr>
                <w:rFonts w:ascii="Arial" w:hAnsi="Arial" w:cs="Arial"/>
              </w:rPr>
              <w:t xml:space="preserve">8.6 </w:t>
            </w:r>
            <w:r w:rsidR="00324C0A" w:rsidRPr="00027B6B">
              <w:rPr>
                <w:rFonts w:ascii="Arial" w:hAnsi="Arial" w:cs="Arial"/>
              </w:rPr>
              <w:t>There is no proportionality between the punishment and the various crimes for possession, production, and exchange stipulated in the Bill. While individuals are legally allowed to be in possession of and to grow and exchange certain minimum quantities of cannabis, being in possession of</w:t>
            </w:r>
            <w:r>
              <w:rPr>
                <w:rFonts w:ascii="Arial" w:hAnsi="Arial" w:cs="Arial"/>
              </w:rPr>
              <w:t xml:space="preserve"> </w:t>
            </w:r>
            <w:r w:rsidR="00324C0A" w:rsidRPr="00027B6B">
              <w:rPr>
                <w:rFonts w:ascii="Arial" w:hAnsi="Arial" w:cs="Arial"/>
              </w:rPr>
              <w:t>more than the legal amount leads to severe legal consequences. It is recommended that the quantities in the schedule be increased and that the possible sentences for all the listed offences be reduced or that a further category, with high penalty, for wholesale production and distribution of substantially larger quantities be introduced.</w:t>
            </w:r>
          </w:p>
          <w:p w:rsidR="006E73A7" w:rsidRPr="00027B6B" w:rsidRDefault="00324C0A" w:rsidP="002F1713">
            <w:pPr>
              <w:spacing w:line="276" w:lineRule="auto"/>
              <w:rPr>
                <w:rFonts w:ascii="Arial" w:hAnsi="Arial" w:cs="Arial"/>
                <w:b/>
                <w:i/>
              </w:rPr>
            </w:pPr>
            <w:r w:rsidRPr="00027B6B">
              <w:rPr>
                <w:rFonts w:ascii="Arial" w:hAnsi="Arial" w:cs="Arial"/>
              </w:rPr>
              <w:t>(Wegerif (p 6 -7)</w:t>
            </w:r>
            <w:r w:rsidR="0017328D">
              <w:rPr>
                <w:rFonts w:ascii="Arial" w:hAnsi="Arial" w:cs="Arial"/>
              </w:rPr>
              <w:t xml:space="preserve">; </w:t>
            </w:r>
            <w:r w:rsidR="0017328D" w:rsidRPr="0017328D">
              <w:rPr>
                <w:rFonts w:ascii="Arial" w:hAnsi="Arial" w:cs="Arial"/>
              </w:rPr>
              <w:t>SADPI (p 2)</w:t>
            </w:r>
            <w:r w:rsidRPr="00027B6B">
              <w:rPr>
                <w:rFonts w:ascii="Arial" w:hAnsi="Arial" w:cs="Arial"/>
              </w:rPr>
              <w:t>)</w:t>
            </w:r>
          </w:p>
        </w:tc>
        <w:tc>
          <w:tcPr>
            <w:tcW w:w="6588" w:type="dxa"/>
          </w:tcPr>
          <w:p w:rsidR="00DB2488" w:rsidRPr="0001599B" w:rsidRDefault="0001599B" w:rsidP="00027B6B">
            <w:pPr>
              <w:spacing w:line="276" w:lineRule="auto"/>
              <w:rPr>
                <w:rFonts w:ascii="Arial" w:hAnsi="Arial" w:cs="Arial"/>
              </w:rPr>
            </w:pPr>
            <w:r>
              <w:rPr>
                <w:rFonts w:ascii="Arial" w:hAnsi="Arial" w:cs="Arial"/>
              </w:rPr>
              <w:t xml:space="preserve">8.6 </w:t>
            </w:r>
            <w:r w:rsidRPr="0001599B">
              <w:rPr>
                <w:rFonts w:ascii="Arial" w:hAnsi="Arial" w:cs="Arial"/>
              </w:rPr>
              <w:t>See paragraph 4.5. This may be considered.</w:t>
            </w:r>
          </w:p>
        </w:tc>
      </w:tr>
      <w:tr w:rsidR="006E73A7" w:rsidRPr="00027B6B" w:rsidTr="00A0559C">
        <w:tc>
          <w:tcPr>
            <w:tcW w:w="6588" w:type="dxa"/>
          </w:tcPr>
          <w:p w:rsidR="006E73A7" w:rsidRPr="00027B6B" w:rsidRDefault="0017328D" w:rsidP="00027B6B">
            <w:pPr>
              <w:spacing w:line="276" w:lineRule="auto"/>
              <w:rPr>
                <w:rFonts w:ascii="Arial" w:hAnsi="Arial" w:cs="Arial"/>
              </w:rPr>
            </w:pPr>
            <w:r>
              <w:rPr>
                <w:rFonts w:ascii="Arial" w:hAnsi="Arial" w:cs="Arial"/>
              </w:rPr>
              <w:t>8.7</w:t>
            </w:r>
            <w:r w:rsidR="002F1713">
              <w:rPr>
                <w:rFonts w:ascii="Arial" w:hAnsi="Arial" w:cs="Arial"/>
              </w:rPr>
              <w:t xml:space="preserve"> </w:t>
            </w:r>
            <w:r w:rsidR="00C6482B" w:rsidRPr="00027B6B">
              <w:rPr>
                <w:rFonts w:ascii="Arial" w:hAnsi="Arial" w:cs="Arial"/>
              </w:rPr>
              <w:t xml:space="preserve">The penalties that may be imposed for a contravention of the Bill </w:t>
            </w:r>
            <w:r w:rsidR="0023395F">
              <w:rPr>
                <w:rFonts w:ascii="Arial" w:hAnsi="Arial" w:cs="Arial"/>
              </w:rPr>
              <w:t>are</w:t>
            </w:r>
            <w:r w:rsidR="00C6482B" w:rsidRPr="00027B6B">
              <w:rPr>
                <w:rFonts w:ascii="Arial" w:hAnsi="Arial" w:cs="Arial"/>
              </w:rPr>
              <w:t xml:space="preserve"> severe and </w:t>
            </w:r>
            <w:r w:rsidR="00FC2CB4" w:rsidRPr="00027B6B">
              <w:rPr>
                <w:rFonts w:ascii="Arial" w:hAnsi="Arial" w:cs="Arial"/>
              </w:rPr>
              <w:t>arbitrary</w:t>
            </w:r>
            <w:r w:rsidR="00C6482B" w:rsidRPr="00027B6B">
              <w:rPr>
                <w:rFonts w:ascii="Arial" w:hAnsi="Arial" w:cs="Arial"/>
              </w:rPr>
              <w:t xml:space="preserve">, for example, if a person is found with more than 1kg of dried cannabis or nine flowering plants they could be jailed for up to 15 years, and a person who smokes in public may be jailed for up to two years. Furthermore, the </w:t>
            </w:r>
            <w:r w:rsidR="00FC2CB4" w:rsidRPr="00027B6B">
              <w:rPr>
                <w:rFonts w:ascii="Arial" w:hAnsi="Arial" w:cs="Arial"/>
              </w:rPr>
              <w:t xml:space="preserve">quantitative </w:t>
            </w:r>
            <w:r w:rsidR="00C6482B" w:rsidRPr="00027B6B">
              <w:rPr>
                <w:rFonts w:ascii="Arial" w:hAnsi="Arial" w:cs="Arial"/>
              </w:rPr>
              <w:t>limit</w:t>
            </w:r>
            <w:r w:rsidR="00FC2CB4" w:rsidRPr="00027B6B">
              <w:rPr>
                <w:rFonts w:ascii="Arial" w:hAnsi="Arial" w:cs="Arial"/>
              </w:rPr>
              <w:t xml:space="preserve">ations that are coupled with the </w:t>
            </w:r>
            <w:r w:rsidR="00C6482B" w:rsidRPr="00027B6B">
              <w:rPr>
                <w:rFonts w:ascii="Arial" w:hAnsi="Arial" w:cs="Arial"/>
              </w:rPr>
              <w:t>penalties are arbitrary and grossly disproportionate as compared to, for example, violent offences.</w:t>
            </w:r>
          </w:p>
          <w:p w:rsidR="00CA053F" w:rsidRPr="00027B6B" w:rsidRDefault="00FC2CB4" w:rsidP="002F1713">
            <w:pPr>
              <w:spacing w:line="276" w:lineRule="auto"/>
              <w:rPr>
                <w:rFonts w:ascii="Arial" w:hAnsi="Arial" w:cs="Arial"/>
              </w:rPr>
            </w:pPr>
            <w:r w:rsidRPr="00027B6B">
              <w:rPr>
                <w:rFonts w:ascii="Arial" w:hAnsi="Arial" w:cs="Arial"/>
              </w:rPr>
              <w:t>(COSATU (p 4))</w:t>
            </w:r>
          </w:p>
        </w:tc>
        <w:tc>
          <w:tcPr>
            <w:tcW w:w="6588" w:type="dxa"/>
          </w:tcPr>
          <w:p w:rsidR="006E73A7" w:rsidRPr="0017328D" w:rsidRDefault="0017328D" w:rsidP="00027B6B">
            <w:pPr>
              <w:spacing w:line="276" w:lineRule="auto"/>
              <w:rPr>
                <w:rFonts w:ascii="Arial" w:hAnsi="Arial" w:cs="Arial"/>
              </w:rPr>
            </w:pPr>
            <w:r w:rsidRPr="0017328D">
              <w:rPr>
                <w:rFonts w:ascii="Arial" w:hAnsi="Arial" w:cs="Arial"/>
              </w:rPr>
              <w:t>8.7 See paragraphs 8.5 and 4.5.</w:t>
            </w:r>
          </w:p>
        </w:tc>
      </w:tr>
    </w:tbl>
    <w:p w:rsidR="00DB2488" w:rsidRPr="00027B6B" w:rsidRDefault="00DB2488" w:rsidP="00027B6B">
      <w:pPr>
        <w:rPr>
          <w:rFonts w:ascii="Arial" w:hAnsi="Arial" w:cs="Arial"/>
          <w:b/>
        </w:rPr>
      </w:pPr>
    </w:p>
    <w:p w:rsidR="00DB2488" w:rsidRDefault="00A0559C" w:rsidP="00027B6B">
      <w:pPr>
        <w:rPr>
          <w:rFonts w:ascii="Arial" w:hAnsi="Arial" w:cs="Arial"/>
          <w:b/>
        </w:rPr>
      </w:pPr>
      <w:r>
        <w:rPr>
          <w:rFonts w:ascii="Arial" w:hAnsi="Arial" w:cs="Arial"/>
          <w:b/>
        </w:rPr>
        <w:t>9</w:t>
      </w:r>
      <w:r w:rsidRPr="00027B6B">
        <w:rPr>
          <w:rFonts w:ascii="Arial" w:hAnsi="Arial" w:cs="Arial"/>
          <w:b/>
        </w:rPr>
        <w:t xml:space="preserve">. EXPUNGEMENT OF CRIMINAL RECORDS OF PERSONS CONVICTED OF POSSESSION OR USE OF CANNABIS </w:t>
      </w:r>
      <w:r>
        <w:rPr>
          <w:rFonts w:ascii="Arial" w:hAnsi="Arial" w:cs="Arial"/>
          <w:b/>
        </w:rPr>
        <w:t>(CLAUSE 8 OF THE BILL</w:t>
      </w:r>
      <w:r w:rsidRPr="00027B6B">
        <w:rPr>
          <w:rFonts w:ascii="Arial" w:hAnsi="Arial" w:cs="Arial"/>
          <w:b/>
        </w:rPr>
        <w:t>)</w:t>
      </w:r>
      <w:r w:rsidRPr="00027B6B">
        <w:rPr>
          <w:rFonts w:ascii="Arial" w:hAnsi="Arial" w:cs="Arial"/>
          <w:b/>
        </w:rPr>
        <w:tab/>
      </w:r>
    </w:p>
    <w:p w:rsidR="00A0559C" w:rsidRPr="00027B6B" w:rsidRDefault="00A0559C" w:rsidP="00027B6B">
      <w:pPr>
        <w:rPr>
          <w:rFonts w:ascii="Arial" w:hAnsi="Arial" w:cs="Arial"/>
          <w:b/>
        </w:rPr>
      </w:pPr>
    </w:p>
    <w:tbl>
      <w:tblPr>
        <w:tblStyle w:val="TableGrid"/>
        <w:tblW w:w="0" w:type="auto"/>
        <w:tblLook w:val="04A0"/>
      </w:tblPr>
      <w:tblGrid>
        <w:gridCol w:w="6588"/>
        <w:gridCol w:w="6588"/>
      </w:tblGrid>
      <w:tr w:rsidR="00DB2488" w:rsidRPr="00027B6B" w:rsidTr="00E054BB">
        <w:trPr>
          <w:tblHeader/>
        </w:trPr>
        <w:tc>
          <w:tcPr>
            <w:tcW w:w="6588" w:type="dxa"/>
          </w:tcPr>
          <w:p w:rsidR="00DB2488" w:rsidRPr="00027B6B" w:rsidRDefault="00DB2488" w:rsidP="00027B6B">
            <w:pPr>
              <w:spacing w:line="276" w:lineRule="auto"/>
              <w:jc w:val="center"/>
              <w:rPr>
                <w:rFonts w:ascii="Arial" w:hAnsi="Arial" w:cs="Arial"/>
                <w:b/>
              </w:rPr>
            </w:pPr>
            <w:r w:rsidRPr="00027B6B">
              <w:rPr>
                <w:rFonts w:ascii="Arial" w:hAnsi="Arial" w:cs="Arial"/>
                <w:b/>
              </w:rPr>
              <w:t>Comments</w:t>
            </w:r>
          </w:p>
        </w:tc>
        <w:tc>
          <w:tcPr>
            <w:tcW w:w="6588" w:type="dxa"/>
          </w:tcPr>
          <w:p w:rsidR="00DB2488" w:rsidRPr="00027B6B" w:rsidRDefault="00DB2488" w:rsidP="00027B6B">
            <w:pPr>
              <w:spacing w:line="276" w:lineRule="auto"/>
              <w:jc w:val="center"/>
              <w:rPr>
                <w:rFonts w:ascii="Arial" w:hAnsi="Arial" w:cs="Arial"/>
                <w:b/>
              </w:rPr>
            </w:pPr>
            <w:r w:rsidRPr="00027B6B">
              <w:rPr>
                <w:rFonts w:ascii="Arial" w:hAnsi="Arial" w:cs="Arial"/>
                <w:b/>
              </w:rPr>
              <w:t>Responses</w:t>
            </w:r>
          </w:p>
        </w:tc>
      </w:tr>
      <w:tr w:rsidR="00DB2488" w:rsidRPr="00027B6B" w:rsidTr="00E054BB">
        <w:tc>
          <w:tcPr>
            <w:tcW w:w="6588" w:type="dxa"/>
          </w:tcPr>
          <w:p w:rsidR="00A0559C" w:rsidRDefault="0062683F" w:rsidP="00A0559C">
            <w:pPr>
              <w:spacing w:line="276" w:lineRule="auto"/>
              <w:rPr>
                <w:rFonts w:ascii="Arial" w:hAnsi="Arial" w:cs="Arial"/>
              </w:rPr>
            </w:pPr>
            <w:r>
              <w:rPr>
                <w:rFonts w:ascii="Arial" w:hAnsi="Arial" w:cs="Arial"/>
              </w:rPr>
              <w:t>9.1</w:t>
            </w:r>
            <w:r w:rsidR="00A0559C">
              <w:rPr>
                <w:rFonts w:ascii="Arial" w:hAnsi="Arial" w:cs="Arial"/>
              </w:rPr>
              <w:t xml:space="preserve"> </w:t>
            </w:r>
            <w:r w:rsidR="00813ED3" w:rsidRPr="00027B6B">
              <w:rPr>
                <w:rFonts w:ascii="Arial" w:hAnsi="Arial" w:cs="Arial"/>
              </w:rPr>
              <w:t xml:space="preserve">Consideration should be given to a redress mechanism that goes hand in hand with expungement. </w:t>
            </w:r>
          </w:p>
          <w:p w:rsidR="00DB2488" w:rsidRPr="00027B6B" w:rsidRDefault="00813ED3" w:rsidP="0062683F">
            <w:pPr>
              <w:spacing w:line="276" w:lineRule="auto"/>
              <w:rPr>
                <w:rFonts w:ascii="Arial" w:hAnsi="Arial" w:cs="Arial"/>
              </w:rPr>
            </w:pPr>
            <w:r w:rsidRPr="00027B6B">
              <w:rPr>
                <w:rFonts w:ascii="Arial" w:hAnsi="Arial" w:cs="Arial"/>
              </w:rPr>
              <w:t>(Western Cape Government (1) (p 2)</w:t>
            </w:r>
            <w:r w:rsidR="004D2268" w:rsidRPr="00027B6B">
              <w:rPr>
                <w:rFonts w:ascii="Arial" w:hAnsi="Arial" w:cs="Arial"/>
              </w:rPr>
              <w:t>; OAU</w:t>
            </w:r>
            <w:r w:rsidR="0062683F">
              <w:rPr>
                <w:rFonts w:ascii="Arial" w:hAnsi="Arial" w:cs="Arial"/>
              </w:rPr>
              <w:t xml:space="preserve">; </w:t>
            </w:r>
            <w:r w:rsidR="0062683F" w:rsidRPr="0062683F">
              <w:rPr>
                <w:rFonts w:ascii="Arial" w:hAnsi="Arial" w:cs="Arial"/>
              </w:rPr>
              <w:t>F Saaiman p 3)</w:t>
            </w:r>
          </w:p>
        </w:tc>
        <w:tc>
          <w:tcPr>
            <w:tcW w:w="6588" w:type="dxa"/>
          </w:tcPr>
          <w:p w:rsidR="00DB2488" w:rsidRPr="0062683F" w:rsidRDefault="0062683F" w:rsidP="00AC51C4">
            <w:pPr>
              <w:spacing w:line="276" w:lineRule="auto"/>
              <w:rPr>
                <w:rFonts w:ascii="Arial" w:hAnsi="Arial" w:cs="Arial"/>
              </w:rPr>
            </w:pPr>
            <w:r>
              <w:rPr>
                <w:rFonts w:ascii="Arial" w:hAnsi="Arial" w:cs="Arial"/>
              </w:rPr>
              <w:t>9.1 It is submitted that the limited exception based on the right to privacy cannot be regarded as a basis for redress due to a gross violation of human rights</w:t>
            </w:r>
            <w:r w:rsidR="00AC51C4">
              <w:rPr>
                <w:rFonts w:ascii="Arial" w:hAnsi="Arial" w:cs="Arial"/>
              </w:rPr>
              <w:t xml:space="preserve">. In terms of the RSA's obligations under the International Drug Control Regime, cannabis must still be criminalised. Most foreign jurisdictions also criminalise the use and possession of and dealing in cannabis. </w:t>
            </w:r>
            <w:r>
              <w:rPr>
                <w:rFonts w:ascii="Arial" w:hAnsi="Arial" w:cs="Arial"/>
              </w:rPr>
              <w:t xml:space="preserve"> </w:t>
            </w:r>
          </w:p>
        </w:tc>
      </w:tr>
      <w:tr w:rsidR="00DB2488" w:rsidRPr="00027B6B" w:rsidTr="00E054BB">
        <w:tc>
          <w:tcPr>
            <w:tcW w:w="6588" w:type="dxa"/>
          </w:tcPr>
          <w:p w:rsidR="00DB2488" w:rsidRDefault="00AC51C4" w:rsidP="00027B6B">
            <w:pPr>
              <w:spacing w:line="276" w:lineRule="auto"/>
              <w:rPr>
                <w:rFonts w:ascii="Arial" w:hAnsi="Arial" w:cs="Arial"/>
              </w:rPr>
            </w:pPr>
            <w:r>
              <w:rPr>
                <w:rFonts w:ascii="Arial" w:hAnsi="Arial" w:cs="Arial"/>
              </w:rPr>
              <w:t>9.2</w:t>
            </w:r>
            <w:r w:rsidR="00A0559C">
              <w:rPr>
                <w:rFonts w:ascii="Arial" w:hAnsi="Arial" w:cs="Arial"/>
              </w:rPr>
              <w:t xml:space="preserve"> (a) </w:t>
            </w:r>
            <w:r w:rsidR="008B5A8A" w:rsidRPr="00027B6B">
              <w:rPr>
                <w:rFonts w:ascii="Arial" w:hAnsi="Arial" w:cs="Arial"/>
              </w:rPr>
              <w:t>Previous convictions for cultivation of cannabis should be included as offences which may be expunged.</w:t>
            </w:r>
          </w:p>
          <w:p w:rsidR="00565A63" w:rsidRDefault="00565A63" w:rsidP="00027B6B">
            <w:pPr>
              <w:spacing w:line="276" w:lineRule="auto"/>
              <w:rPr>
                <w:rFonts w:ascii="Arial" w:hAnsi="Arial" w:cs="Arial"/>
              </w:rPr>
            </w:pPr>
          </w:p>
          <w:p w:rsidR="00565A63" w:rsidRPr="00027B6B" w:rsidRDefault="00565A63" w:rsidP="00027B6B">
            <w:pPr>
              <w:spacing w:line="276" w:lineRule="auto"/>
              <w:rPr>
                <w:rFonts w:ascii="Arial" w:hAnsi="Arial" w:cs="Arial"/>
              </w:rPr>
            </w:pPr>
          </w:p>
          <w:p w:rsidR="008B5A8A" w:rsidRPr="00027B6B" w:rsidRDefault="00A0559C" w:rsidP="00027B6B">
            <w:pPr>
              <w:spacing w:line="276" w:lineRule="auto"/>
              <w:rPr>
                <w:rFonts w:ascii="Arial" w:hAnsi="Arial" w:cs="Arial"/>
              </w:rPr>
            </w:pPr>
            <w:r>
              <w:rPr>
                <w:rFonts w:ascii="Arial" w:hAnsi="Arial" w:cs="Arial"/>
              </w:rPr>
              <w:t xml:space="preserve">(b) </w:t>
            </w:r>
            <w:r w:rsidR="008B5A8A" w:rsidRPr="00027B6B">
              <w:rPr>
                <w:rFonts w:ascii="Arial" w:hAnsi="Arial" w:cs="Arial"/>
              </w:rPr>
              <w:t xml:space="preserve">The reference in section 8(3) to "applicant referred to in subsection (2)" should be substituted with </w:t>
            </w:r>
            <w:r w:rsidR="009E6F38" w:rsidRPr="00027B6B">
              <w:rPr>
                <w:rFonts w:ascii="Arial" w:hAnsi="Arial" w:cs="Arial"/>
              </w:rPr>
              <w:t>"applicant contemplated in subsection (2)", since subsection (2) does not refer to an "applicant".</w:t>
            </w:r>
          </w:p>
          <w:p w:rsidR="00B046CD" w:rsidRDefault="00B046CD" w:rsidP="00027B6B">
            <w:pPr>
              <w:spacing w:line="276" w:lineRule="auto"/>
              <w:rPr>
                <w:rFonts w:ascii="Arial" w:hAnsi="Arial" w:cs="Arial"/>
              </w:rPr>
            </w:pPr>
          </w:p>
          <w:p w:rsidR="009E6F38" w:rsidRPr="00027B6B" w:rsidRDefault="00A0559C" w:rsidP="00027B6B">
            <w:pPr>
              <w:spacing w:line="276" w:lineRule="auto"/>
              <w:rPr>
                <w:rFonts w:ascii="Arial" w:hAnsi="Arial" w:cs="Arial"/>
              </w:rPr>
            </w:pPr>
            <w:r>
              <w:rPr>
                <w:rFonts w:ascii="Arial" w:hAnsi="Arial" w:cs="Arial"/>
              </w:rPr>
              <w:t xml:space="preserve">(c) </w:t>
            </w:r>
            <w:r w:rsidR="009E6F38" w:rsidRPr="00027B6B">
              <w:rPr>
                <w:rFonts w:ascii="Arial" w:hAnsi="Arial" w:cs="Arial"/>
              </w:rPr>
              <w:t xml:space="preserve">Clause 8(6) must be redrafted in order to limit the powers of the Director-General to revisit erroneous decisions based on errors of fact where facts pertaining to the correct factual context were not available at the time </w:t>
            </w:r>
            <w:r w:rsidR="0023395F">
              <w:rPr>
                <w:rFonts w:ascii="Arial" w:hAnsi="Arial" w:cs="Arial"/>
              </w:rPr>
              <w:t>of</w:t>
            </w:r>
            <w:r w:rsidR="009E6F38" w:rsidRPr="00027B6B">
              <w:rPr>
                <w:rFonts w:ascii="Arial" w:hAnsi="Arial" w:cs="Arial"/>
              </w:rPr>
              <w:t xml:space="preserve"> the erroneous decision.</w:t>
            </w:r>
          </w:p>
          <w:p w:rsidR="008B5A8A" w:rsidRPr="00027B6B" w:rsidRDefault="008B5A8A" w:rsidP="00A0559C">
            <w:pPr>
              <w:spacing w:line="276" w:lineRule="auto"/>
              <w:rPr>
                <w:rFonts w:ascii="Arial" w:hAnsi="Arial" w:cs="Arial"/>
              </w:rPr>
            </w:pPr>
            <w:r w:rsidRPr="00027B6B">
              <w:rPr>
                <w:rFonts w:ascii="Arial" w:hAnsi="Arial" w:cs="Arial"/>
              </w:rPr>
              <w:t>(Western Cape Government (2) (p 8</w:t>
            </w:r>
            <w:r w:rsidR="009E6F38" w:rsidRPr="00027B6B">
              <w:rPr>
                <w:rFonts w:ascii="Arial" w:hAnsi="Arial" w:cs="Arial"/>
              </w:rPr>
              <w:t xml:space="preserve"> - 9</w:t>
            </w:r>
            <w:r w:rsidRPr="00027B6B">
              <w:rPr>
                <w:rFonts w:ascii="Arial" w:hAnsi="Arial" w:cs="Arial"/>
              </w:rPr>
              <w:t>))</w:t>
            </w:r>
          </w:p>
        </w:tc>
        <w:tc>
          <w:tcPr>
            <w:tcW w:w="6588" w:type="dxa"/>
          </w:tcPr>
          <w:p w:rsidR="00DB2488" w:rsidRDefault="00AC51C4" w:rsidP="00027B6B">
            <w:pPr>
              <w:spacing w:line="276" w:lineRule="auto"/>
              <w:rPr>
                <w:rFonts w:ascii="Arial" w:hAnsi="Arial" w:cs="Arial"/>
                <w:b/>
              </w:rPr>
            </w:pPr>
            <w:r w:rsidRPr="00AC51C4">
              <w:rPr>
                <w:rFonts w:ascii="Arial" w:hAnsi="Arial" w:cs="Arial"/>
              </w:rPr>
              <w:t>9.2(a)</w:t>
            </w:r>
            <w:r>
              <w:rPr>
                <w:rFonts w:ascii="Arial" w:hAnsi="Arial" w:cs="Arial"/>
              </w:rPr>
              <w:t xml:space="preserve"> </w:t>
            </w:r>
            <w:r w:rsidRPr="00AC51C4">
              <w:rPr>
                <w:rFonts w:ascii="Arial" w:hAnsi="Arial" w:cs="Arial"/>
                <w:b/>
              </w:rPr>
              <w:t>Cultivation of cannabis may be considered as a ground for expung</w:t>
            </w:r>
            <w:r w:rsidR="00B046CD">
              <w:rPr>
                <w:rFonts w:ascii="Arial" w:hAnsi="Arial" w:cs="Arial"/>
                <w:b/>
              </w:rPr>
              <w:t>e</w:t>
            </w:r>
            <w:r w:rsidRPr="00AC51C4">
              <w:rPr>
                <w:rFonts w:ascii="Arial" w:hAnsi="Arial" w:cs="Arial"/>
                <w:b/>
              </w:rPr>
              <w:t>ment, if small quantities are involved and the person was convicted of dealing in cannabis on this basis.</w:t>
            </w:r>
          </w:p>
          <w:p w:rsidR="00AC51C4" w:rsidRDefault="00AC51C4" w:rsidP="00027B6B">
            <w:pPr>
              <w:spacing w:line="276" w:lineRule="auto"/>
              <w:rPr>
                <w:rFonts w:ascii="Arial" w:hAnsi="Arial" w:cs="Arial"/>
                <w:b/>
              </w:rPr>
            </w:pPr>
            <w:r w:rsidRPr="00AC51C4">
              <w:rPr>
                <w:rFonts w:ascii="Arial" w:hAnsi="Arial" w:cs="Arial"/>
              </w:rPr>
              <w:t>(b)</w:t>
            </w:r>
            <w:r>
              <w:rPr>
                <w:rFonts w:ascii="Arial" w:hAnsi="Arial" w:cs="Arial"/>
                <w:b/>
              </w:rPr>
              <w:t xml:space="preserve"> Noted and the proposal will be considered.</w:t>
            </w:r>
          </w:p>
          <w:p w:rsidR="00565A63" w:rsidRDefault="00565A63" w:rsidP="00994270">
            <w:pPr>
              <w:spacing w:line="276" w:lineRule="auto"/>
              <w:rPr>
                <w:rFonts w:ascii="Arial" w:hAnsi="Arial" w:cs="Arial"/>
              </w:rPr>
            </w:pPr>
          </w:p>
          <w:p w:rsidR="00565A63" w:rsidRDefault="00565A63" w:rsidP="00994270">
            <w:pPr>
              <w:spacing w:line="276" w:lineRule="auto"/>
              <w:rPr>
                <w:rFonts w:ascii="Arial" w:hAnsi="Arial" w:cs="Arial"/>
              </w:rPr>
            </w:pPr>
          </w:p>
          <w:p w:rsidR="00565A63" w:rsidRDefault="00565A63" w:rsidP="00994270">
            <w:pPr>
              <w:spacing w:line="276" w:lineRule="auto"/>
              <w:rPr>
                <w:rFonts w:ascii="Arial" w:hAnsi="Arial" w:cs="Arial"/>
              </w:rPr>
            </w:pPr>
          </w:p>
          <w:p w:rsidR="00565A63" w:rsidRDefault="00565A63" w:rsidP="00994270">
            <w:pPr>
              <w:spacing w:line="276" w:lineRule="auto"/>
              <w:rPr>
                <w:rFonts w:ascii="Arial" w:hAnsi="Arial" w:cs="Arial"/>
              </w:rPr>
            </w:pPr>
          </w:p>
          <w:p w:rsidR="00AC51C4" w:rsidRPr="00AC51C4" w:rsidRDefault="00AC51C4" w:rsidP="00994270">
            <w:pPr>
              <w:spacing w:line="276" w:lineRule="auto"/>
              <w:rPr>
                <w:rFonts w:ascii="Arial" w:hAnsi="Arial" w:cs="Arial"/>
              </w:rPr>
            </w:pPr>
            <w:r w:rsidRPr="00AC51C4">
              <w:rPr>
                <w:rFonts w:ascii="Arial" w:hAnsi="Arial" w:cs="Arial"/>
              </w:rPr>
              <w:t>(c)</w:t>
            </w:r>
            <w:r>
              <w:rPr>
                <w:rFonts w:ascii="Arial" w:hAnsi="Arial" w:cs="Arial"/>
              </w:rPr>
              <w:t xml:space="preserve"> </w:t>
            </w:r>
            <w:r w:rsidR="00994270">
              <w:rPr>
                <w:rFonts w:ascii="Arial" w:hAnsi="Arial" w:cs="Arial"/>
              </w:rPr>
              <w:t xml:space="preserve">It is submitted the powers of the </w:t>
            </w:r>
            <w:r w:rsidR="00994270" w:rsidRPr="00994270">
              <w:rPr>
                <w:rFonts w:ascii="Arial" w:hAnsi="Arial" w:cs="Arial"/>
              </w:rPr>
              <w:t>Director-General to revisit erroneous decisions</w:t>
            </w:r>
            <w:r w:rsidR="00994270">
              <w:rPr>
                <w:rFonts w:ascii="Arial" w:hAnsi="Arial" w:cs="Arial"/>
              </w:rPr>
              <w:t xml:space="preserve"> as contemplated in clause 8(6), cannot be interpreted otherwise than errors of fact at the time of the decision.</w:t>
            </w:r>
          </w:p>
        </w:tc>
      </w:tr>
      <w:tr w:rsidR="00DB2488" w:rsidRPr="00027B6B" w:rsidTr="00E054BB">
        <w:tc>
          <w:tcPr>
            <w:tcW w:w="6588" w:type="dxa"/>
          </w:tcPr>
          <w:p w:rsidR="00DB2488" w:rsidRPr="00027B6B" w:rsidRDefault="00994270" w:rsidP="00027B6B">
            <w:pPr>
              <w:spacing w:line="276" w:lineRule="auto"/>
              <w:rPr>
                <w:rFonts w:ascii="Arial" w:hAnsi="Arial" w:cs="Arial"/>
              </w:rPr>
            </w:pPr>
            <w:r>
              <w:rPr>
                <w:rFonts w:ascii="Arial" w:hAnsi="Arial" w:cs="Arial"/>
              </w:rPr>
              <w:t>9.3</w:t>
            </w:r>
            <w:r w:rsidR="00A0559C">
              <w:rPr>
                <w:rFonts w:ascii="Arial" w:hAnsi="Arial" w:cs="Arial"/>
              </w:rPr>
              <w:t xml:space="preserve"> </w:t>
            </w:r>
            <w:r w:rsidR="008E3B6A" w:rsidRPr="00027B6B">
              <w:rPr>
                <w:rFonts w:ascii="Arial" w:hAnsi="Arial" w:cs="Arial"/>
              </w:rPr>
              <w:t>The expung</w:t>
            </w:r>
            <w:r w:rsidR="0023395F">
              <w:rPr>
                <w:rFonts w:ascii="Arial" w:hAnsi="Arial" w:cs="Arial"/>
              </w:rPr>
              <w:t>e</w:t>
            </w:r>
            <w:r w:rsidR="008E3B6A" w:rsidRPr="00027B6B">
              <w:rPr>
                <w:rFonts w:ascii="Arial" w:hAnsi="Arial" w:cs="Arial"/>
              </w:rPr>
              <w:t xml:space="preserve">ment of criminal records in respect of use and possession of cannabis is supported. However, some of the offences provided for in the Bill may </w:t>
            </w:r>
            <w:r w:rsidR="00AC6CDC" w:rsidRPr="00027B6B">
              <w:rPr>
                <w:rFonts w:ascii="Arial" w:hAnsi="Arial" w:cs="Arial"/>
              </w:rPr>
              <w:t xml:space="preserve">in the further development of an applicable legal regime relating to the regulation of </w:t>
            </w:r>
            <w:r w:rsidR="003E2196" w:rsidRPr="00027B6B">
              <w:rPr>
                <w:rFonts w:ascii="Arial" w:hAnsi="Arial" w:cs="Arial"/>
              </w:rPr>
              <w:t>cannabis</w:t>
            </w:r>
            <w:r w:rsidR="00AC6CDC" w:rsidRPr="00027B6B">
              <w:rPr>
                <w:rFonts w:ascii="Arial" w:hAnsi="Arial" w:cs="Arial"/>
              </w:rPr>
              <w:t xml:space="preserve"> give rise to a need for further expung</w:t>
            </w:r>
            <w:r w:rsidR="0023395F">
              <w:rPr>
                <w:rFonts w:ascii="Arial" w:hAnsi="Arial" w:cs="Arial"/>
              </w:rPr>
              <w:t>e</w:t>
            </w:r>
            <w:r w:rsidR="00AC6CDC" w:rsidRPr="00027B6B">
              <w:rPr>
                <w:rFonts w:ascii="Arial" w:hAnsi="Arial" w:cs="Arial"/>
              </w:rPr>
              <w:t>ment of criminal records.</w:t>
            </w:r>
          </w:p>
          <w:p w:rsidR="00AC6CDC" w:rsidRPr="00027B6B" w:rsidRDefault="00AC6CDC" w:rsidP="00027B6B">
            <w:pPr>
              <w:spacing w:line="276" w:lineRule="auto"/>
              <w:rPr>
                <w:rFonts w:ascii="Arial" w:hAnsi="Arial" w:cs="Arial"/>
              </w:rPr>
            </w:pPr>
            <w:r w:rsidRPr="00027B6B">
              <w:rPr>
                <w:rFonts w:ascii="Arial" w:hAnsi="Arial" w:cs="Arial"/>
              </w:rPr>
              <w:t>(Schindlers p 22 – 23)</w:t>
            </w:r>
            <w:r w:rsidR="00A0559C">
              <w:rPr>
                <w:rFonts w:ascii="Arial" w:hAnsi="Arial" w:cs="Arial"/>
              </w:rPr>
              <w:t>)</w:t>
            </w:r>
          </w:p>
        </w:tc>
        <w:tc>
          <w:tcPr>
            <w:tcW w:w="6588" w:type="dxa"/>
          </w:tcPr>
          <w:p w:rsidR="00DB2488" w:rsidRPr="00994270" w:rsidRDefault="00994270" w:rsidP="00027B6B">
            <w:pPr>
              <w:spacing w:line="276" w:lineRule="auto"/>
              <w:rPr>
                <w:rFonts w:ascii="Arial" w:hAnsi="Arial" w:cs="Arial"/>
              </w:rPr>
            </w:pPr>
            <w:r>
              <w:rPr>
                <w:rFonts w:ascii="Arial" w:hAnsi="Arial" w:cs="Arial"/>
              </w:rPr>
              <w:t>9.3</w:t>
            </w:r>
            <w:r w:rsidRPr="00994270">
              <w:rPr>
                <w:rFonts w:ascii="Arial" w:hAnsi="Arial" w:cs="Arial"/>
              </w:rPr>
              <w:t xml:space="preserve"> Noted.</w:t>
            </w:r>
          </w:p>
        </w:tc>
      </w:tr>
      <w:tr w:rsidR="00DB2488" w:rsidRPr="00027B6B" w:rsidTr="00E054BB">
        <w:tc>
          <w:tcPr>
            <w:tcW w:w="6588" w:type="dxa"/>
          </w:tcPr>
          <w:p w:rsidR="00DB2488" w:rsidRPr="00027B6B" w:rsidRDefault="00994270" w:rsidP="00027B6B">
            <w:pPr>
              <w:spacing w:line="276" w:lineRule="auto"/>
              <w:rPr>
                <w:rFonts w:ascii="Arial" w:hAnsi="Arial" w:cs="Arial"/>
              </w:rPr>
            </w:pPr>
            <w:r>
              <w:rPr>
                <w:rFonts w:ascii="Arial" w:hAnsi="Arial" w:cs="Arial"/>
              </w:rPr>
              <w:t>9.4</w:t>
            </w:r>
            <w:r w:rsidR="00A0559C">
              <w:rPr>
                <w:rFonts w:ascii="Arial" w:hAnsi="Arial" w:cs="Arial"/>
              </w:rPr>
              <w:t xml:space="preserve"> </w:t>
            </w:r>
            <w:r w:rsidR="00E443DE" w:rsidRPr="00027B6B">
              <w:rPr>
                <w:rFonts w:ascii="Arial" w:hAnsi="Arial" w:cs="Arial"/>
              </w:rPr>
              <w:t>The expung</w:t>
            </w:r>
            <w:r w:rsidR="0023395F">
              <w:rPr>
                <w:rFonts w:ascii="Arial" w:hAnsi="Arial" w:cs="Arial"/>
              </w:rPr>
              <w:t>e</w:t>
            </w:r>
            <w:r w:rsidR="00E443DE" w:rsidRPr="00027B6B">
              <w:rPr>
                <w:rFonts w:ascii="Arial" w:hAnsi="Arial" w:cs="Arial"/>
              </w:rPr>
              <w:t>ment of criminal records is supported.</w:t>
            </w:r>
          </w:p>
          <w:p w:rsidR="00E443DE" w:rsidRPr="00027B6B" w:rsidRDefault="00E443DE" w:rsidP="00027B6B">
            <w:pPr>
              <w:spacing w:line="276" w:lineRule="auto"/>
              <w:rPr>
                <w:rFonts w:ascii="Arial" w:hAnsi="Arial" w:cs="Arial"/>
              </w:rPr>
            </w:pPr>
            <w:r w:rsidRPr="00027B6B">
              <w:rPr>
                <w:rFonts w:ascii="Arial" w:hAnsi="Arial" w:cs="Arial"/>
              </w:rPr>
              <w:t>(COSATU (p 3)</w:t>
            </w:r>
          </w:p>
        </w:tc>
        <w:tc>
          <w:tcPr>
            <w:tcW w:w="6588" w:type="dxa"/>
          </w:tcPr>
          <w:p w:rsidR="00DB2488" w:rsidRPr="00027B6B" w:rsidRDefault="00994270" w:rsidP="00027B6B">
            <w:pPr>
              <w:spacing w:line="276" w:lineRule="auto"/>
              <w:rPr>
                <w:rFonts w:ascii="Arial" w:hAnsi="Arial" w:cs="Arial"/>
              </w:rPr>
            </w:pPr>
            <w:r>
              <w:rPr>
                <w:rFonts w:ascii="Arial" w:hAnsi="Arial" w:cs="Arial"/>
              </w:rPr>
              <w:t>9.4</w:t>
            </w:r>
            <w:r w:rsidRPr="00994270">
              <w:rPr>
                <w:rFonts w:ascii="Arial" w:hAnsi="Arial" w:cs="Arial"/>
              </w:rPr>
              <w:t xml:space="preserve"> Noted.</w:t>
            </w:r>
          </w:p>
        </w:tc>
      </w:tr>
      <w:tr w:rsidR="009D3D54" w:rsidRPr="00027B6B" w:rsidTr="00E054BB">
        <w:tc>
          <w:tcPr>
            <w:tcW w:w="6588" w:type="dxa"/>
          </w:tcPr>
          <w:p w:rsidR="009D3D54" w:rsidRPr="00027B6B" w:rsidRDefault="00994270" w:rsidP="00027B6B">
            <w:pPr>
              <w:spacing w:line="276" w:lineRule="auto"/>
              <w:rPr>
                <w:rFonts w:ascii="Arial" w:hAnsi="Arial" w:cs="Arial"/>
              </w:rPr>
            </w:pPr>
            <w:r>
              <w:rPr>
                <w:rFonts w:ascii="Arial" w:hAnsi="Arial" w:cs="Arial"/>
              </w:rPr>
              <w:t>9.5</w:t>
            </w:r>
            <w:r w:rsidR="00A0559C">
              <w:rPr>
                <w:rFonts w:ascii="Arial" w:hAnsi="Arial" w:cs="Arial"/>
              </w:rPr>
              <w:t xml:space="preserve"> </w:t>
            </w:r>
            <w:r w:rsidR="009D3D54" w:rsidRPr="00027B6B">
              <w:rPr>
                <w:rFonts w:ascii="Arial" w:hAnsi="Arial" w:cs="Arial"/>
              </w:rPr>
              <w:t>According to the CDCSA:</w:t>
            </w:r>
          </w:p>
          <w:p w:rsidR="009D3D54" w:rsidRPr="00027B6B" w:rsidRDefault="00A0559C" w:rsidP="00027B6B">
            <w:pPr>
              <w:spacing w:line="276" w:lineRule="auto"/>
              <w:rPr>
                <w:rFonts w:ascii="Arial" w:hAnsi="Arial" w:cs="Arial"/>
              </w:rPr>
            </w:pPr>
            <w:r>
              <w:rPr>
                <w:rFonts w:ascii="Arial" w:hAnsi="Arial" w:cs="Arial"/>
              </w:rPr>
              <w:t xml:space="preserve">(a) </w:t>
            </w:r>
            <w:r w:rsidR="009D3D54" w:rsidRPr="00027B6B">
              <w:rPr>
                <w:rFonts w:ascii="Arial" w:hAnsi="Arial" w:cs="Arial"/>
              </w:rPr>
              <w:t>All criminal records for the use, possession and dealing in cannabis must be expunged;</w:t>
            </w:r>
          </w:p>
          <w:p w:rsidR="009D3D54" w:rsidRPr="00027B6B" w:rsidRDefault="00A0559C" w:rsidP="00027B6B">
            <w:pPr>
              <w:spacing w:line="276" w:lineRule="auto"/>
              <w:rPr>
                <w:rFonts w:ascii="Arial" w:hAnsi="Arial" w:cs="Arial"/>
              </w:rPr>
            </w:pPr>
            <w:r>
              <w:rPr>
                <w:rFonts w:ascii="Arial" w:hAnsi="Arial" w:cs="Arial"/>
              </w:rPr>
              <w:t xml:space="preserve">(b) </w:t>
            </w:r>
            <w:r w:rsidR="009D3D54" w:rsidRPr="00027B6B">
              <w:rPr>
                <w:rFonts w:ascii="Arial" w:hAnsi="Arial" w:cs="Arial"/>
              </w:rPr>
              <w:t xml:space="preserve">all persons who </w:t>
            </w:r>
            <w:r w:rsidR="0023395F">
              <w:rPr>
                <w:rFonts w:ascii="Arial" w:hAnsi="Arial" w:cs="Arial"/>
              </w:rPr>
              <w:t>are</w:t>
            </w:r>
            <w:r w:rsidR="009D3D54" w:rsidRPr="00027B6B">
              <w:rPr>
                <w:rFonts w:ascii="Arial" w:hAnsi="Arial" w:cs="Arial"/>
              </w:rPr>
              <w:t xml:space="preserve"> serving a period of imprisonment as a result of a cannabis-related offence</w:t>
            </w:r>
            <w:r w:rsidR="0023395F">
              <w:rPr>
                <w:rFonts w:ascii="Arial" w:hAnsi="Arial" w:cs="Arial"/>
              </w:rPr>
              <w:t>s</w:t>
            </w:r>
            <w:r w:rsidR="009D3D54" w:rsidRPr="00027B6B">
              <w:rPr>
                <w:rFonts w:ascii="Arial" w:hAnsi="Arial" w:cs="Arial"/>
              </w:rPr>
              <w:t xml:space="preserve"> must be released; and</w:t>
            </w:r>
          </w:p>
          <w:p w:rsidR="009D3D54" w:rsidRPr="00027B6B" w:rsidRDefault="00A0559C" w:rsidP="00027B6B">
            <w:pPr>
              <w:spacing w:line="276" w:lineRule="auto"/>
              <w:rPr>
                <w:rFonts w:ascii="Arial" w:hAnsi="Arial" w:cs="Arial"/>
              </w:rPr>
            </w:pPr>
            <w:r>
              <w:rPr>
                <w:rFonts w:ascii="Arial" w:hAnsi="Arial" w:cs="Arial"/>
              </w:rPr>
              <w:t xml:space="preserve">(c) pending </w:t>
            </w:r>
            <w:r w:rsidR="009D3D54" w:rsidRPr="00027B6B">
              <w:rPr>
                <w:rFonts w:ascii="Arial" w:hAnsi="Arial" w:cs="Arial"/>
              </w:rPr>
              <w:t xml:space="preserve">criminal proceedings in respect of cannabis-related </w:t>
            </w:r>
            <w:r>
              <w:rPr>
                <w:rFonts w:ascii="Arial" w:hAnsi="Arial" w:cs="Arial"/>
              </w:rPr>
              <w:t xml:space="preserve">offences </w:t>
            </w:r>
            <w:r w:rsidR="009D3D54" w:rsidRPr="00027B6B">
              <w:rPr>
                <w:rFonts w:ascii="Arial" w:hAnsi="Arial" w:cs="Arial"/>
              </w:rPr>
              <w:t>must be stopped.</w:t>
            </w:r>
          </w:p>
          <w:p w:rsidR="003E2196" w:rsidRPr="00027B6B" w:rsidRDefault="003E2196" w:rsidP="00A0559C">
            <w:pPr>
              <w:spacing w:line="276" w:lineRule="auto"/>
              <w:rPr>
                <w:rFonts w:ascii="Arial" w:hAnsi="Arial" w:cs="Arial"/>
              </w:rPr>
            </w:pPr>
            <w:r w:rsidRPr="00027B6B">
              <w:rPr>
                <w:rFonts w:ascii="Arial" w:hAnsi="Arial" w:cs="Arial"/>
              </w:rPr>
              <w:t>(CDCSA (p 4)</w:t>
            </w:r>
            <w:r w:rsidR="00277C1C" w:rsidRPr="00027B6B">
              <w:rPr>
                <w:rFonts w:ascii="Arial" w:hAnsi="Arial" w:cs="Arial"/>
              </w:rPr>
              <w:t>; TRO (p 2))</w:t>
            </w:r>
          </w:p>
        </w:tc>
        <w:tc>
          <w:tcPr>
            <w:tcW w:w="6588" w:type="dxa"/>
          </w:tcPr>
          <w:p w:rsidR="009D3D54" w:rsidRPr="00027B6B" w:rsidRDefault="00994270" w:rsidP="0023395F">
            <w:pPr>
              <w:spacing w:line="276" w:lineRule="auto"/>
              <w:rPr>
                <w:rFonts w:ascii="Arial" w:hAnsi="Arial" w:cs="Arial"/>
              </w:rPr>
            </w:pPr>
            <w:r>
              <w:rPr>
                <w:rFonts w:ascii="Arial" w:hAnsi="Arial" w:cs="Arial"/>
              </w:rPr>
              <w:t xml:space="preserve">9.5 The legalisation resulting from the Prince Judgment only relates to use and possession of small quantities of cannabis. It is submitted that </w:t>
            </w:r>
            <w:r w:rsidR="00A56706">
              <w:rPr>
                <w:rFonts w:ascii="Arial" w:hAnsi="Arial" w:cs="Arial"/>
              </w:rPr>
              <w:t>expung</w:t>
            </w:r>
            <w:r w:rsidR="0023395F">
              <w:rPr>
                <w:rFonts w:ascii="Arial" w:hAnsi="Arial" w:cs="Arial"/>
              </w:rPr>
              <w:t>e</w:t>
            </w:r>
            <w:r w:rsidR="00A56706">
              <w:rPr>
                <w:rFonts w:ascii="Arial" w:hAnsi="Arial" w:cs="Arial"/>
              </w:rPr>
              <w:t>ment cannot be extended to the dealing</w:t>
            </w:r>
            <w:r w:rsidR="0023395F">
              <w:rPr>
                <w:rFonts w:ascii="Arial" w:hAnsi="Arial" w:cs="Arial"/>
              </w:rPr>
              <w:t xml:space="preserve"> in</w:t>
            </w:r>
            <w:r w:rsidR="00A56706">
              <w:rPr>
                <w:rFonts w:ascii="Arial" w:hAnsi="Arial" w:cs="Arial"/>
              </w:rPr>
              <w:t xml:space="preserve"> cannabis unless </w:t>
            </w:r>
            <w:r w:rsidR="00A56706" w:rsidRPr="00A56706">
              <w:rPr>
                <w:rFonts w:ascii="Arial" w:hAnsi="Arial" w:cs="Arial"/>
              </w:rPr>
              <w:t>the person was convicted of dealing in cannabis</w:t>
            </w:r>
            <w:r w:rsidR="00A56706">
              <w:rPr>
                <w:rFonts w:ascii="Arial" w:hAnsi="Arial" w:cs="Arial"/>
              </w:rPr>
              <w:t xml:space="preserve"> on this basis of cultivating a small quantity of cannabis plants.</w:t>
            </w:r>
          </w:p>
        </w:tc>
      </w:tr>
      <w:tr w:rsidR="003E2196" w:rsidRPr="00027B6B" w:rsidTr="00E054BB">
        <w:tc>
          <w:tcPr>
            <w:tcW w:w="6588" w:type="dxa"/>
          </w:tcPr>
          <w:p w:rsidR="003E2196" w:rsidRPr="00027B6B" w:rsidRDefault="00A56706" w:rsidP="00027B6B">
            <w:pPr>
              <w:spacing w:line="276" w:lineRule="auto"/>
              <w:rPr>
                <w:rFonts w:ascii="Arial" w:hAnsi="Arial" w:cs="Arial"/>
              </w:rPr>
            </w:pPr>
            <w:r>
              <w:rPr>
                <w:rFonts w:ascii="Arial" w:hAnsi="Arial" w:cs="Arial"/>
              </w:rPr>
              <w:t>9.6</w:t>
            </w:r>
            <w:r w:rsidR="00A0559C">
              <w:rPr>
                <w:rFonts w:ascii="Arial" w:hAnsi="Arial" w:cs="Arial"/>
              </w:rPr>
              <w:t xml:space="preserve"> </w:t>
            </w:r>
            <w:r w:rsidR="003E2196" w:rsidRPr="00027B6B">
              <w:rPr>
                <w:rFonts w:ascii="Arial" w:hAnsi="Arial" w:cs="Arial"/>
              </w:rPr>
              <w:t xml:space="preserve">CDCSA </w:t>
            </w:r>
            <w:r w:rsidR="00925205">
              <w:rPr>
                <w:rFonts w:ascii="Arial" w:hAnsi="Arial" w:cs="Arial"/>
              </w:rPr>
              <w:t>proposes that the Bill must also allow for the expung</w:t>
            </w:r>
            <w:r w:rsidR="00B046CD">
              <w:rPr>
                <w:rFonts w:ascii="Arial" w:hAnsi="Arial" w:cs="Arial"/>
              </w:rPr>
              <w:t>e</w:t>
            </w:r>
            <w:r w:rsidR="00925205">
              <w:rPr>
                <w:rFonts w:ascii="Arial" w:hAnsi="Arial" w:cs="Arial"/>
              </w:rPr>
              <w:t xml:space="preserve">ment of criminal records of dealing in cannabis which resulted from </w:t>
            </w:r>
            <w:r w:rsidR="00A0559C">
              <w:rPr>
                <w:rFonts w:ascii="Arial" w:hAnsi="Arial" w:cs="Arial"/>
              </w:rPr>
              <w:t xml:space="preserve">the </w:t>
            </w:r>
            <w:r w:rsidR="003E2196" w:rsidRPr="00027B6B">
              <w:rPr>
                <w:rFonts w:ascii="Arial" w:hAnsi="Arial" w:cs="Arial"/>
              </w:rPr>
              <w:t>unconstitutional presumption in terms of section 21(1)</w:t>
            </w:r>
            <w:r w:rsidR="003E2196" w:rsidRPr="00027B6B">
              <w:rPr>
                <w:rFonts w:ascii="Arial" w:hAnsi="Arial" w:cs="Arial"/>
                <w:i/>
              </w:rPr>
              <w:t>(a)</w:t>
            </w:r>
            <w:r w:rsidR="003E2196" w:rsidRPr="00027B6B">
              <w:rPr>
                <w:rFonts w:ascii="Arial" w:hAnsi="Arial" w:cs="Arial"/>
              </w:rPr>
              <w:t>(i) of the Drugs Act</w:t>
            </w:r>
            <w:r w:rsidR="00925205">
              <w:rPr>
                <w:rFonts w:ascii="Arial" w:hAnsi="Arial" w:cs="Arial"/>
              </w:rPr>
              <w:t xml:space="preserve">. According to this presumption, if </w:t>
            </w:r>
            <w:r w:rsidR="003E2196" w:rsidRPr="00027B6B">
              <w:rPr>
                <w:rFonts w:ascii="Arial" w:hAnsi="Arial" w:cs="Arial"/>
              </w:rPr>
              <w:t>it is proved that the accused was found in possession of dagga exceeding 115 grams, it shall be pres</w:t>
            </w:r>
            <w:r w:rsidR="00925205">
              <w:rPr>
                <w:rFonts w:ascii="Arial" w:hAnsi="Arial" w:cs="Arial"/>
              </w:rPr>
              <w:t>umed</w:t>
            </w:r>
            <w:r w:rsidR="003E2196" w:rsidRPr="00027B6B">
              <w:rPr>
                <w:rFonts w:ascii="Arial" w:hAnsi="Arial" w:cs="Arial"/>
              </w:rPr>
              <w:t xml:space="preserve"> until the contrary is proved, that the accused dealt in such dagga</w:t>
            </w:r>
            <w:r w:rsidR="00925205">
              <w:rPr>
                <w:rFonts w:ascii="Arial" w:hAnsi="Arial" w:cs="Arial"/>
              </w:rPr>
              <w:t xml:space="preserve">. </w:t>
            </w:r>
          </w:p>
          <w:p w:rsidR="003E2196" w:rsidRPr="00027B6B" w:rsidRDefault="005B3285" w:rsidP="00027B6B">
            <w:pPr>
              <w:spacing w:line="276" w:lineRule="auto"/>
              <w:rPr>
                <w:rFonts w:ascii="Arial" w:hAnsi="Arial" w:cs="Arial"/>
              </w:rPr>
            </w:pPr>
            <w:r w:rsidRPr="00027B6B">
              <w:rPr>
                <w:rFonts w:ascii="Arial" w:hAnsi="Arial" w:cs="Arial"/>
              </w:rPr>
              <w:t>(</w:t>
            </w:r>
            <w:r w:rsidR="003E2196" w:rsidRPr="00027B6B">
              <w:rPr>
                <w:rFonts w:ascii="Arial" w:hAnsi="Arial" w:cs="Arial"/>
              </w:rPr>
              <w:t>CDCSA (</w:t>
            </w:r>
            <w:r w:rsidRPr="00027B6B">
              <w:rPr>
                <w:rFonts w:ascii="Arial" w:hAnsi="Arial" w:cs="Arial"/>
              </w:rPr>
              <w:t>p 4))</w:t>
            </w:r>
          </w:p>
          <w:p w:rsidR="003E2196" w:rsidRPr="00027B6B" w:rsidRDefault="003E2196" w:rsidP="00027B6B">
            <w:pPr>
              <w:spacing w:line="276" w:lineRule="auto"/>
              <w:rPr>
                <w:rFonts w:ascii="Arial" w:hAnsi="Arial" w:cs="Arial"/>
              </w:rPr>
            </w:pPr>
          </w:p>
        </w:tc>
        <w:tc>
          <w:tcPr>
            <w:tcW w:w="6588" w:type="dxa"/>
          </w:tcPr>
          <w:p w:rsidR="00832683" w:rsidRPr="00832683" w:rsidRDefault="00A56706" w:rsidP="00832683">
            <w:pPr>
              <w:rPr>
                <w:rFonts w:ascii="Arial" w:hAnsi="Arial" w:cs="Arial"/>
                <w:b/>
              </w:rPr>
            </w:pPr>
            <w:r w:rsidRPr="00A56706">
              <w:rPr>
                <w:rFonts w:ascii="Arial" w:hAnsi="Arial" w:cs="Arial"/>
              </w:rPr>
              <w:t>9.6</w:t>
            </w:r>
            <w:r>
              <w:rPr>
                <w:rFonts w:ascii="Arial" w:hAnsi="Arial" w:cs="Arial"/>
              </w:rPr>
              <w:t xml:space="preserve"> </w:t>
            </w:r>
            <w:r w:rsidRPr="00832683">
              <w:rPr>
                <w:rFonts w:ascii="Arial" w:hAnsi="Arial" w:cs="Arial"/>
                <w:b/>
              </w:rPr>
              <w:t xml:space="preserve">Agree in principle with the submission. </w:t>
            </w:r>
          </w:p>
          <w:p w:rsidR="003E2196" w:rsidRPr="00027B6B" w:rsidRDefault="003E2196" w:rsidP="00027B6B">
            <w:pPr>
              <w:spacing w:line="276" w:lineRule="auto"/>
              <w:rPr>
                <w:rFonts w:ascii="Arial" w:hAnsi="Arial" w:cs="Arial"/>
              </w:rPr>
            </w:pPr>
            <w:bookmarkStart w:id="0" w:name="_GoBack"/>
            <w:bookmarkEnd w:id="0"/>
          </w:p>
        </w:tc>
      </w:tr>
      <w:tr w:rsidR="00286A7D" w:rsidRPr="00027B6B" w:rsidTr="00E054BB">
        <w:tc>
          <w:tcPr>
            <w:tcW w:w="6588" w:type="dxa"/>
          </w:tcPr>
          <w:p w:rsidR="00286A7D" w:rsidRPr="00027B6B" w:rsidRDefault="00832683" w:rsidP="00027B6B">
            <w:pPr>
              <w:spacing w:line="276" w:lineRule="auto"/>
              <w:rPr>
                <w:rFonts w:ascii="Arial" w:hAnsi="Arial" w:cs="Arial"/>
              </w:rPr>
            </w:pPr>
            <w:r>
              <w:rPr>
                <w:rFonts w:ascii="Arial" w:hAnsi="Arial" w:cs="Arial"/>
              </w:rPr>
              <w:t>9.7</w:t>
            </w:r>
            <w:r w:rsidR="00AB0879">
              <w:rPr>
                <w:rFonts w:ascii="Arial" w:hAnsi="Arial" w:cs="Arial"/>
              </w:rPr>
              <w:t xml:space="preserve"> </w:t>
            </w:r>
            <w:r w:rsidR="00286A7D" w:rsidRPr="00027B6B">
              <w:rPr>
                <w:rFonts w:ascii="Arial" w:hAnsi="Arial" w:cs="Arial"/>
              </w:rPr>
              <w:t>The expung</w:t>
            </w:r>
            <w:r w:rsidR="0023395F">
              <w:rPr>
                <w:rFonts w:ascii="Arial" w:hAnsi="Arial" w:cs="Arial"/>
              </w:rPr>
              <w:t>e</w:t>
            </w:r>
            <w:r w:rsidR="00286A7D" w:rsidRPr="00027B6B">
              <w:rPr>
                <w:rFonts w:ascii="Arial" w:hAnsi="Arial" w:cs="Arial"/>
              </w:rPr>
              <w:t>ment of the criminal record of persons convicted of cannabis-related offences are supported and is a progressive step towards redressing the stigmatisation and marginalisation of drug users.</w:t>
            </w:r>
          </w:p>
          <w:p w:rsidR="00286A7D" w:rsidRPr="00027B6B" w:rsidRDefault="00286A7D" w:rsidP="00027B6B">
            <w:pPr>
              <w:spacing w:line="276" w:lineRule="auto"/>
              <w:rPr>
                <w:rFonts w:ascii="Arial" w:hAnsi="Arial" w:cs="Arial"/>
              </w:rPr>
            </w:pPr>
            <w:r w:rsidRPr="00027B6B">
              <w:rPr>
                <w:rFonts w:ascii="Arial" w:hAnsi="Arial" w:cs="Arial"/>
              </w:rPr>
              <w:t>(SADPI (p 1))</w:t>
            </w:r>
          </w:p>
        </w:tc>
        <w:tc>
          <w:tcPr>
            <w:tcW w:w="6588" w:type="dxa"/>
          </w:tcPr>
          <w:p w:rsidR="00286A7D" w:rsidRPr="00832683" w:rsidRDefault="00832683" w:rsidP="00027B6B">
            <w:pPr>
              <w:spacing w:line="276" w:lineRule="auto"/>
              <w:rPr>
                <w:rFonts w:ascii="Arial" w:hAnsi="Arial" w:cs="Arial"/>
              </w:rPr>
            </w:pPr>
            <w:r w:rsidRPr="00832683">
              <w:rPr>
                <w:rFonts w:ascii="Arial" w:hAnsi="Arial" w:cs="Arial"/>
              </w:rPr>
              <w:t>9.7 Noted</w:t>
            </w:r>
            <w:r>
              <w:rPr>
                <w:rFonts w:ascii="Arial" w:hAnsi="Arial" w:cs="Arial"/>
              </w:rPr>
              <w:t>.</w:t>
            </w:r>
          </w:p>
        </w:tc>
      </w:tr>
    </w:tbl>
    <w:p w:rsidR="00DB2488" w:rsidRPr="00027B6B" w:rsidRDefault="00DB2488" w:rsidP="00027B6B">
      <w:pPr>
        <w:rPr>
          <w:rFonts w:ascii="Arial" w:hAnsi="Arial" w:cs="Arial"/>
          <w:b/>
        </w:rPr>
      </w:pPr>
    </w:p>
    <w:p w:rsidR="009E6F38" w:rsidRPr="00027B6B" w:rsidRDefault="009E6F38" w:rsidP="00027B6B">
      <w:pPr>
        <w:rPr>
          <w:rFonts w:ascii="Arial" w:hAnsi="Arial" w:cs="Arial"/>
          <w:b/>
        </w:rPr>
      </w:pPr>
      <w:r w:rsidRPr="00027B6B">
        <w:rPr>
          <w:rFonts w:ascii="Arial" w:hAnsi="Arial" w:cs="Arial"/>
          <w:b/>
        </w:rPr>
        <w:br w:type="page"/>
      </w:r>
    </w:p>
    <w:p w:rsidR="009E6F38" w:rsidRDefault="00AB0879" w:rsidP="00027B6B">
      <w:pPr>
        <w:rPr>
          <w:rFonts w:ascii="Arial" w:hAnsi="Arial" w:cs="Arial"/>
          <w:b/>
        </w:rPr>
      </w:pPr>
      <w:r>
        <w:rPr>
          <w:rFonts w:ascii="Arial" w:hAnsi="Arial" w:cs="Arial"/>
          <w:b/>
        </w:rPr>
        <w:t>10</w:t>
      </w:r>
      <w:r w:rsidRPr="00027B6B">
        <w:rPr>
          <w:rFonts w:ascii="Arial" w:hAnsi="Arial" w:cs="Arial"/>
          <w:b/>
        </w:rPr>
        <w:t xml:space="preserve">. REGULATIONS </w:t>
      </w:r>
      <w:r>
        <w:rPr>
          <w:rFonts w:ascii="Arial" w:hAnsi="Arial" w:cs="Arial"/>
          <w:b/>
        </w:rPr>
        <w:t>(CLAUSE 9</w:t>
      </w:r>
      <w:r w:rsidRPr="00AB0879">
        <w:rPr>
          <w:rFonts w:ascii="Arial" w:hAnsi="Arial" w:cs="Arial"/>
          <w:b/>
        </w:rPr>
        <w:t xml:space="preserve"> OF THE BILL)</w:t>
      </w:r>
      <w:r w:rsidRPr="00AB0879">
        <w:rPr>
          <w:rFonts w:ascii="Arial" w:hAnsi="Arial" w:cs="Arial"/>
          <w:b/>
        </w:rPr>
        <w:tab/>
      </w:r>
    </w:p>
    <w:p w:rsidR="00AB0879" w:rsidRPr="00027B6B" w:rsidRDefault="00AB0879" w:rsidP="00027B6B">
      <w:pPr>
        <w:rPr>
          <w:rFonts w:ascii="Arial" w:hAnsi="Arial" w:cs="Arial"/>
          <w:b/>
        </w:rPr>
      </w:pPr>
    </w:p>
    <w:tbl>
      <w:tblPr>
        <w:tblStyle w:val="TableGrid"/>
        <w:tblW w:w="0" w:type="auto"/>
        <w:tblLook w:val="04A0"/>
      </w:tblPr>
      <w:tblGrid>
        <w:gridCol w:w="6588"/>
        <w:gridCol w:w="6588"/>
      </w:tblGrid>
      <w:tr w:rsidR="009E6F38" w:rsidRPr="00027B6B" w:rsidTr="00E054BB">
        <w:trPr>
          <w:tblHeader/>
        </w:trPr>
        <w:tc>
          <w:tcPr>
            <w:tcW w:w="6588" w:type="dxa"/>
          </w:tcPr>
          <w:p w:rsidR="009E6F38" w:rsidRPr="00027B6B" w:rsidRDefault="009E6F38" w:rsidP="00027B6B">
            <w:pPr>
              <w:spacing w:line="276" w:lineRule="auto"/>
              <w:jc w:val="center"/>
              <w:rPr>
                <w:rFonts w:ascii="Arial" w:hAnsi="Arial" w:cs="Arial"/>
                <w:b/>
              </w:rPr>
            </w:pPr>
            <w:r w:rsidRPr="00027B6B">
              <w:rPr>
                <w:rFonts w:ascii="Arial" w:hAnsi="Arial" w:cs="Arial"/>
                <w:b/>
              </w:rPr>
              <w:t>Comments</w:t>
            </w:r>
          </w:p>
        </w:tc>
        <w:tc>
          <w:tcPr>
            <w:tcW w:w="6588" w:type="dxa"/>
          </w:tcPr>
          <w:p w:rsidR="009E6F38" w:rsidRPr="00027B6B" w:rsidRDefault="009E6F38" w:rsidP="00027B6B">
            <w:pPr>
              <w:spacing w:line="276" w:lineRule="auto"/>
              <w:jc w:val="center"/>
              <w:rPr>
                <w:rFonts w:ascii="Arial" w:hAnsi="Arial" w:cs="Arial"/>
                <w:b/>
              </w:rPr>
            </w:pPr>
            <w:r w:rsidRPr="00027B6B">
              <w:rPr>
                <w:rFonts w:ascii="Arial" w:hAnsi="Arial" w:cs="Arial"/>
                <w:b/>
              </w:rPr>
              <w:t>Responses</w:t>
            </w:r>
          </w:p>
        </w:tc>
      </w:tr>
      <w:tr w:rsidR="009E6F38" w:rsidRPr="00027B6B" w:rsidTr="00E054BB">
        <w:tc>
          <w:tcPr>
            <w:tcW w:w="6588" w:type="dxa"/>
          </w:tcPr>
          <w:p w:rsidR="009E6F38" w:rsidRPr="00027B6B" w:rsidRDefault="00832683" w:rsidP="00027B6B">
            <w:pPr>
              <w:spacing w:line="276" w:lineRule="auto"/>
              <w:rPr>
                <w:rFonts w:ascii="Arial" w:hAnsi="Arial" w:cs="Arial"/>
              </w:rPr>
            </w:pPr>
            <w:r>
              <w:rPr>
                <w:rFonts w:ascii="Arial" w:hAnsi="Arial" w:cs="Arial"/>
              </w:rPr>
              <w:t xml:space="preserve">10.1 </w:t>
            </w:r>
            <w:r w:rsidR="004F61DE" w:rsidRPr="00027B6B">
              <w:rPr>
                <w:rFonts w:ascii="Arial" w:hAnsi="Arial" w:cs="Arial"/>
              </w:rPr>
              <w:t xml:space="preserve">Clause 9 should be redrafted to provide for additional </w:t>
            </w:r>
            <w:r w:rsidR="00AB0879">
              <w:rPr>
                <w:rFonts w:ascii="Arial" w:hAnsi="Arial" w:cs="Arial"/>
              </w:rPr>
              <w:t xml:space="preserve">aspects which may be regulated through regulation, </w:t>
            </w:r>
            <w:r w:rsidR="004F61DE" w:rsidRPr="00027B6B">
              <w:rPr>
                <w:rFonts w:ascii="Arial" w:hAnsi="Arial" w:cs="Arial"/>
              </w:rPr>
              <w:t>among others, regarding hemp, chemical</w:t>
            </w:r>
            <w:r w:rsidR="00AB0879">
              <w:rPr>
                <w:rFonts w:ascii="Arial" w:hAnsi="Arial" w:cs="Arial"/>
              </w:rPr>
              <w:t>s</w:t>
            </w:r>
            <w:r w:rsidR="004F61DE" w:rsidRPr="00027B6B">
              <w:rPr>
                <w:rFonts w:ascii="Arial" w:hAnsi="Arial" w:cs="Arial"/>
              </w:rPr>
              <w:t xml:space="preserve"> use</w:t>
            </w:r>
            <w:r w:rsidR="0023395F">
              <w:rPr>
                <w:rFonts w:ascii="Arial" w:hAnsi="Arial" w:cs="Arial"/>
              </w:rPr>
              <w:t>d</w:t>
            </w:r>
            <w:r w:rsidR="004F61DE" w:rsidRPr="00027B6B">
              <w:rPr>
                <w:rFonts w:ascii="Arial" w:hAnsi="Arial" w:cs="Arial"/>
              </w:rPr>
              <w:t xml:space="preserve"> in cultivation of cannabis at home, THC found in value added products consumed in both private and public, research and development, awareness raising and education regarding cannabis plants.</w:t>
            </w:r>
          </w:p>
          <w:p w:rsidR="004F61DE" w:rsidRPr="00027B6B" w:rsidRDefault="004F61DE" w:rsidP="00AB0879">
            <w:pPr>
              <w:spacing w:line="276" w:lineRule="auto"/>
              <w:rPr>
                <w:rFonts w:ascii="Arial" w:hAnsi="Arial" w:cs="Arial"/>
              </w:rPr>
            </w:pPr>
            <w:r w:rsidRPr="00027B6B">
              <w:rPr>
                <w:rFonts w:ascii="Arial" w:hAnsi="Arial" w:cs="Arial"/>
              </w:rPr>
              <w:t>(Western Cape Government (2) (p 10))</w:t>
            </w:r>
          </w:p>
        </w:tc>
        <w:tc>
          <w:tcPr>
            <w:tcW w:w="6588" w:type="dxa"/>
          </w:tcPr>
          <w:p w:rsidR="009E6F38" w:rsidRDefault="00832683" w:rsidP="00027B6B">
            <w:pPr>
              <w:spacing w:line="276" w:lineRule="auto"/>
              <w:rPr>
                <w:rFonts w:ascii="Arial" w:hAnsi="Arial" w:cs="Arial"/>
              </w:rPr>
            </w:pPr>
            <w:r w:rsidRPr="00832683">
              <w:rPr>
                <w:rFonts w:ascii="Arial" w:hAnsi="Arial" w:cs="Arial"/>
              </w:rPr>
              <w:t>10.1</w:t>
            </w:r>
            <w:r>
              <w:rPr>
                <w:rFonts w:ascii="Arial" w:hAnsi="Arial" w:cs="Arial"/>
              </w:rPr>
              <w:t xml:space="preserve"> The aim of the Bill is to regulate personal use of cannabis within the context of the legal position that resulted from the Prince Judgment. </w:t>
            </w:r>
          </w:p>
          <w:p w:rsidR="00832683" w:rsidRDefault="00832683" w:rsidP="00027B6B">
            <w:pPr>
              <w:spacing w:line="276" w:lineRule="auto"/>
              <w:rPr>
                <w:rFonts w:ascii="Arial" w:hAnsi="Arial" w:cs="Arial"/>
              </w:rPr>
            </w:pPr>
            <w:r>
              <w:rPr>
                <w:rFonts w:ascii="Arial" w:hAnsi="Arial" w:cs="Arial"/>
              </w:rPr>
              <w:t xml:space="preserve">* The Department of </w:t>
            </w:r>
            <w:r w:rsidRPr="00832683">
              <w:rPr>
                <w:rFonts w:ascii="Arial" w:hAnsi="Arial" w:cs="Arial"/>
              </w:rPr>
              <w:t>Agriculture, La</w:t>
            </w:r>
            <w:r>
              <w:rPr>
                <w:rFonts w:ascii="Arial" w:hAnsi="Arial" w:cs="Arial"/>
              </w:rPr>
              <w:t>nd Reform and Rural Development must promote legislation for the industrialisation of hemp.</w:t>
            </w:r>
          </w:p>
          <w:p w:rsidR="00B67A7A" w:rsidRDefault="00B67A7A" w:rsidP="00027B6B">
            <w:pPr>
              <w:spacing w:line="276" w:lineRule="auto"/>
              <w:rPr>
                <w:rFonts w:ascii="Arial" w:hAnsi="Arial" w:cs="Arial"/>
              </w:rPr>
            </w:pPr>
            <w:r>
              <w:rPr>
                <w:rFonts w:ascii="Arial" w:hAnsi="Arial" w:cs="Arial"/>
              </w:rPr>
              <w:t>* The chemicals used in the cultivation of cannabis do not need regulation. The Bill does not regulate the extraction of THC (which is regulated by some foreign jurisdictions), which involves the use of solvents.</w:t>
            </w:r>
          </w:p>
          <w:p w:rsidR="00832683" w:rsidRDefault="00B67A7A" w:rsidP="00027B6B">
            <w:pPr>
              <w:spacing w:line="276" w:lineRule="auto"/>
              <w:rPr>
                <w:rFonts w:ascii="Arial" w:hAnsi="Arial" w:cs="Arial"/>
              </w:rPr>
            </w:pPr>
            <w:r>
              <w:rPr>
                <w:rFonts w:ascii="Arial" w:hAnsi="Arial" w:cs="Arial"/>
              </w:rPr>
              <w:t>* Research and development, awareness raising and education fall outside the ambit of the Bill and other Departments are responsible for such initiatives.</w:t>
            </w:r>
          </w:p>
          <w:p w:rsidR="00832683" w:rsidRPr="00832683" w:rsidRDefault="00832683" w:rsidP="00027B6B">
            <w:pPr>
              <w:spacing w:line="276" w:lineRule="auto"/>
              <w:rPr>
                <w:rFonts w:ascii="Arial" w:hAnsi="Arial" w:cs="Arial"/>
              </w:rPr>
            </w:pPr>
          </w:p>
        </w:tc>
      </w:tr>
    </w:tbl>
    <w:p w:rsidR="009E6F38" w:rsidRPr="00027B6B" w:rsidRDefault="009E6F38" w:rsidP="00027B6B">
      <w:pPr>
        <w:rPr>
          <w:rFonts w:ascii="Arial" w:hAnsi="Arial" w:cs="Arial"/>
          <w:b/>
        </w:rPr>
      </w:pPr>
    </w:p>
    <w:p w:rsidR="004F61DE" w:rsidRDefault="009E6F38" w:rsidP="00AB0879">
      <w:pPr>
        <w:rPr>
          <w:rFonts w:ascii="Arial" w:hAnsi="Arial" w:cs="Arial"/>
          <w:b/>
        </w:rPr>
      </w:pPr>
      <w:r w:rsidRPr="00027B6B">
        <w:rPr>
          <w:rFonts w:ascii="Arial" w:hAnsi="Arial" w:cs="Arial"/>
          <w:b/>
        </w:rPr>
        <w:br w:type="page"/>
      </w:r>
      <w:r w:rsidR="00AB0879">
        <w:rPr>
          <w:rFonts w:ascii="Arial" w:hAnsi="Arial" w:cs="Arial"/>
          <w:b/>
        </w:rPr>
        <w:t>11</w:t>
      </w:r>
      <w:r w:rsidR="00AB0879" w:rsidRPr="00027B6B">
        <w:rPr>
          <w:rFonts w:ascii="Arial" w:hAnsi="Arial" w:cs="Arial"/>
          <w:b/>
        </w:rPr>
        <w:t>.  REPEAL OR AMENDMENT OF LAWS (CLAUSE 10 AND SCHEDULE 5</w:t>
      </w:r>
      <w:r w:rsidR="00AB0879">
        <w:rPr>
          <w:rFonts w:ascii="Arial" w:hAnsi="Arial" w:cs="Arial"/>
          <w:b/>
        </w:rPr>
        <w:t xml:space="preserve"> OF THE BILL</w:t>
      </w:r>
      <w:r w:rsidR="00AB0879" w:rsidRPr="00027B6B">
        <w:rPr>
          <w:rFonts w:ascii="Arial" w:hAnsi="Arial" w:cs="Arial"/>
          <w:b/>
        </w:rPr>
        <w:t>)</w:t>
      </w:r>
      <w:r w:rsidR="00AB0879" w:rsidRPr="00027B6B">
        <w:rPr>
          <w:rFonts w:ascii="Arial" w:hAnsi="Arial" w:cs="Arial"/>
          <w:b/>
        </w:rPr>
        <w:tab/>
      </w:r>
    </w:p>
    <w:p w:rsidR="00AB0879" w:rsidRPr="00027B6B" w:rsidRDefault="00AB0879" w:rsidP="00AB0879">
      <w:pPr>
        <w:rPr>
          <w:rFonts w:ascii="Arial" w:hAnsi="Arial" w:cs="Arial"/>
          <w:b/>
        </w:rPr>
      </w:pPr>
    </w:p>
    <w:tbl>
      <w:tblPr>
        <w:tblStyle w:val="TableGrid"/>
        <w:tblW w:w="0" w:type="auto"/>
        <w:tblLook w:val="04A0"/>
      </w:tblPr>
      <w:tblGrid>
        <w:gridCol w:w="6588"/>
        <w:gridCol w:w="6588"/>
      </w:tblGrid>
      <w:tr w:rsidR="004F61DE" w:rsidRPr="00027B6B" w:rsidTr="00E054BB">
        <w:trPr>
          <w:tblHeader/>
        </w:trPr>
        <w:tc>
          <w:tcPr>
            <w:tcW w:w="6588" w:type="dxa"/>
          </w:tcPr>
          <w:p w:rsidR="004F61DE" w:rsidRPr="00027B6B" w:rsidRDefault="004F61DE" w:rsidP="00027B6B">
            <w:pPr>
              <w:spacing w:line="276" w:lineRule="auto"/>
              <w:jc w:val="center"/>
              <w:rPr>
                <w:rFonts w:ascii="Arial" w:hAnsi="Arial" w:cs="Arial"/>
                <w:b/>
              </w:rPr>
            </w:pPr>
            <w:r w:rsidRPr="00027B6B">
              <w:rPr>
                <w:rFonts w:ascii="Arial" w:hAnsi="Arial" w:cs="Arial"/>
                <w:b/>
              </w:rPr>
              <w:t>Comments</w:t>
            </w:r>
          </w:p>
        </w:tc>
        <w:tc>
          <w:tcPr>
            <w:tcW w:w="6588" w:type="dxa"/>
          </w:tcPr>
          <w:p w:rsidR="004F61DE" w:rsidRPr="00027B6B" w:rsidRDefault="004F61DE" w:rsidP="00027B6B">
            <w:pPr>
              <w:spacing w:line="276" w:lineRule="auto"/>
              <w:jc w:val="center"/>
              <w:rPr>
                <w:rFonts w:ascii="Arial" w:hAnsi="Arial" w:cs="Arial"/>
                <w:b/>
              </w:rPr>
            </w:pPr>
            <w:r w:rsidRPr="00027B6B">
              <w:rPr>
                <w:rFonts w:ascii="Arial" w:hAnsi="Arial" w:cs="Arial"/>
                <w:b/>
              </w:rPr>
              <w:t>Responses</w:t>
            </w:r>
          </w:p>
        </w:tc>
      </w:tr>
      <w:tr w:rsidR="004F61DE" w:rsidRPr="00027B6B" w:rsidTr="00E054BB">
        <w:tc>
          <w:tcPr>
            <w:tcW w:w="6588" w:type="dxa"/>
          </w:tcPr>
          <w:p w:rsidR="0043244D" w:rsidRDefault="00AB0879" w:rsidP="00027B6B">
            <w:pPr>
              <w:spacing w:line="276" w:lineRule="auto"/>
              <w:rPr>
                <w:rFonts w:ascii="Arial" w:hAnsi="Arial" w:cs="Arial"/>
              </w:rPr>
            </w:pPr>
            <w:r>
              <w:rPr>
                <w:rFonts w:ascii="Arial" w:hAnsi="Arial" w:cs="Arial"/>
              </w:rPr>
              <w:t xml:space="preserve">11.1 </w:t>
            </w:r>
            <w:r w:rsidR="0043244D" w:rsidRPr="0043244D">
              <w:rPr>
                <w:rFonts w:ascii="Arial" w:hAnsi="Arial" w:cs="Arial"/>
              </w:rPr>
              <w:t>Western Cape Government (2)</w:t>
            </w:r>
            <w:r w:rsidR="0043244D">
              <w:rPr>
                <w:rFonts w:ascii="Arial" w:hAnsi="Arial" w:cs="Arial"/>
              </w:rPr>
              <w:t>:</w:t>
            </w:r>
          </w:p>
          <w:p w:rsidR="00285B8C" w:rsidRDefault="00533CF1" w:rsidP="00027B6B">
            <w:pPr>
              <w:spacing w:line="276" w:lineRule="auto"/>
              <w:rPr>
                <w:rFonts w:ascii="Arial" w:hAnsi="Arial" w:cs="Arial"/>
              </w:rPr>
            </w:pPr>
            <w:r>
              <w:rPr>
                <w:rFonts w:ascii="Arial" w:hAnsi="Arial" w:cs="Arial"/>
              </w:rPr>
              <w:t>It is remarked that c</w:t>
            </w:r>
            <w:r w:rsidR="00285B8C" w:rsidRPr="00027B6B">
              <w:rPr>
                <w:rFonts w:ascii="Arial" w:hAnsi="Arial" w:cs="Arial"/>
              </w:rPr>
              <w:t>annabis is a substance that remains in the bloodstream longer than alcohol. A person might test positive, but may no longer be intoxicated.</w:t>
            </w:r>
          </w:p>
          <w:p w:rsidR="00285B8C" w:rsidRDefault="00AB0879" w:rsidP="00027B6B">
            <w:pPr>
              <w:spacing w:line="276" w:lineRule="auto"/>
              <w:rPr>
                <w:rFonts w:ascii="Arial" w:hAnsi="Arial" w:cs="Arial"/>
              </w:rPr>
            </w:pPr>
            <w:r>
              <w:rPr>
                <w:rFonts w:ascii="Arial" w:hAnsi="Arial" w:cs="Arial"/>
              </w:rPr>
              <w:t>(</w:t>
            </w:r>
            <w:r w:rsidR="00DC3982">
              <w:rPr>
                <w:rFonts w:ascii="Arial" w:hAnsi="Arial" w:cs="Arial"/>
              </w:rPr>
              <w:t>a</w:t>
            </w:r>
            <w:r>
              <w:rPr>
                <w:rFonts w:ascii="Arial" w:hAnsi="Arial" w:cs="Arial"/>
              </w:rPr>
              <w:t xml:space="preserve">) </w:t>
            </w:r>
            <w:r w:rsidR="00285B8C" w:rsidRPr="00027B6B">
              <w:rPr>
                <w:rFonts w:ascii="Arial" w:hAnsi="Arial" w:cs="Arial"/>
              </w:rPr>
              <w:t>It is unclear how the limit of THC in the bloodstream has been established to determine intoxication.</w:t>
            </w: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Default="00DC3982" w:rsidP="00027B6B">
            <w:pPr>
              <w:spacing w:line="276" w:lineRule="auto"/>
              <w:rPr>
                <w:rFonts w:ascii="Arial" w:hAnsi="Arial" w:cs="Arial"/>
              </w:rPr>
            </w:pPr>
          </w:p>
          <w:p w:rsidR="00DC3982" w:rsidRPr="00027B6B" w:rsidRDefault="00DC3982" w:rsidP="00027B6B">
            <w:pPr>
              <w:spacing w:line="276" w:lineRule="auto"/>
              <w:rPr>
                <w:rFonts w:ascii="Arial" w:hAnsi="Arial" w:cs="Arial"/>
              </w:rPr>
            </w:pPr>
            <w:r>
              <w:rPr>
                <w:rFonts w:ascii="Arial" w:hAnsi="Arial" w:cs="Arial"/>
              </w:rPr>
              <w:t xml:space="preserve">(b) </w:t>
            </w:r>
            <w:r w:rsidRPr="00DC3982">
              <w:rPr>
                <w:rFonts w:ascii="Arial" w:hAnsi="Arial" w:cs="Arial"/>
              </w:rPr>
              <w:t>It is unclear how drivers are to be tested at roadblocks. Rapid testing at roadblocks will need to be rolled out. (p 1-2)</w:t>
            </w:r>
          </w:p>
          <w:p w:rsidR="00DC3982" w:rsidRDefault="00DC3982" w:rsidP="0043244D">
            <w:pPr>
              <w:spacing w:line="276" w:lineRule="auto"/>
              <w:rPr>
                <w:rFonts w:ascii="Arial" w:hAnsi="Arial" w:cs="Arial"/>
              </w:rPr>
            </w:pPr>
          </w:p>
          <w:p w:rsidR="00DC3982" w:rsidRDefault="00DC3982" w:rsidP="0043244D">
            <w:pPr>
              <w:spacing w:line="276" w:lineRule="auto"/>
              <w:rPr>
                <w:rFonts w:ascii="Arial" w:hAnsi="Arial" w:cs="Arial"/>
              </w:rPr>
            </w:pPr>
          </w:p>
          <w:p w:rsidR="00DC3982" w:rsidRDefault="00DC3982" w:rsidP="0043244D">
            <w:pPr>
              <w:spacing w:line="276" w:lineRule="auto"/>
              <w:rPr>
                <w:rFonts w:ascii="Arial" w:hAnsi="Arial" w:cs="Arial"/>
              </w:rPr>
            </w:pPr>
          </w:p>
          <w:p w:rsidR="00DC3982" w:rsidRDefault="00DC3982" w:rsidP="0043244D">
            <w:pPr>
              <w:spacing w:line="276" w:lineRule="auto"/>
              <w:rPr>
                <w:rFonts w:ascii="Arial" w:hAnsi="Arial" w:cs="Arial"/>
              </w:rPr>
            </w:pPr>
          </w:p>
          <w:p w:rsidR="00DC3982" w:rsidRDefault="00DC3982" w:rsidP="0043244D">
            <w:pPr>
              <w:spacing w:line="276" w:lineRule="auto"/>
              <w:rPr>
                <w:rFonts w:ascii="Arial" w:hAnsi="Arial" w:cs="Arial"/>
              </w:rPr>
            </w:pPr>
          </w:p>
          <w:p w:rsidR="00DC3982" w:rsidRDefault="00DC3982" w:rsidP="0043244D">
            <w:pPr>
              <w:spacing w:line="276" w:lineRule="auto"/>
              <w:rPr>
                <w:rFonts w:ascii="Arial" w:hAnsi="Arial" w:cs="Arial"/>
              </w:rPr>
            </w:pPr>
          </w:p>
          <w:p w:rsidR="00DC3982" w:rsidRDefault="00DC3982" w:rsidP="0043244D">
            <w:pPr>
              <w:spacing w:line="276" w:lineRule="auto"/>
              <w:rPr>
                <w:rFonts w:ascii="Arial" w:hAnsi="Arial" w:cs="Arial"/>
              </w:rPr>
            </w:pPr>
          </w:p>
          <w:p w:rsidR="004F61DE" w:rsidRPr="00027B6B" w:rsidRDefault="0043244D" w:rsidP="0043244D">
            <w:pPr>
              <w:spacing w:line="276" w:lineRule="auto"/>
              <w:rPr>
                <w:rFonts w:ascii="Arial" w:hAnsi="Arial" w:cs="Arial"/>
              </w:rPr>
            </w:pPr>
            <w:r>
              <w:rPr>
                <w:rFonts w:ascii="Arial" w:hAnsi="Arial" w:cs="Arial"/>
              </w:rPr>
              <w:t>(c</w:t>
            </w:r>
            <w:r w:rsidR="00AB0879">
              <w:rPr>
                <w:rFonts w:ascii="Arial" w:hAnsi="Arial" w:cs="Arial"/>
              </w:rPr>
              <w:t xml:space="preserve">) </w:t>
            </w:r>
            <w:r w:rsidR="00285B8C" w:rsidRPr="00027B6B">
              <w:rPr>
                <w:rFonts w:ascii="Arial" w:hAnsi="Arial" w:cs="Arial"/>
              </w:rPr>
              <w:t>The legal limit whilst driving a motor vehicle for any substance should be zero.</w:t>
            </w:r>
            <w:r w:rsidR="004F61DE" w:rsidRPr="00027B6B">
              <w:rPr>
                <w:rFonts w:ascii="Arial" w:hAnsi="Arial" w:cs="Arial"/>
              </w:rPr>
              <w:t xml:space="preserve"> (p 10))</w:t>
            </w:r>
          </w:p>
          <w:p w:rsidR="004F61DE" w:rsidRPr="00027B6B" w:rsidRDefault="004F61DE" w:rsidP="00027B6B">
            <w:pPr>
              <w:spacing w:line="276" w:lineRule="auto"/>
              <w:rPr>
                <w:rFonts w:ascii="Arial" w:hAnsi="Arial" w:cs="Arial"/>
              </w:rPr>
            </w:pPr>
          </w:p>
        </w:tc>
        <w:tc>
          <w:tcPr>
            <w:tcW w:w="6588" w:type="dxa"/>
          </w:tcPr>
          <w:p w:rsidR="003441EA" w:rsidRDefault="00533CF1" w:rsidP="00565A63">
            <w:pPr>
              <w:spacing w:line="276" w:lineRule="auto"/>
              <w:rPr>
                <w:rFonts w:ascii="Arial" w:hAnsi="Arial" w:cs="Arial"/>
              </w:rPr>
            </w:pPr>
            <w:r>
              <w:rPr>
                <w:rFonts w:ascii="Arial" w:hAnsi="Arial" w:cs="Arial"/>
              </w:rPr>
              <w:t>11.1</w:t>
            </w:r>
            <w:r w:rsidR="00DC3982">
              <w:rPr>
                <w:rFonts w:ascii="Arial" w:hAnsi="Arial" w:cs="Arial"/>
              </w:rPr>
              <w:t xml:space="preserve"> (a)</w:t>
            </w:r>
            <w:r w:rsidR="003441EA">
              <w:t xml:space="preserve"> "</w:t>
            </w:r>
            <w:r w:rsidR="003441EA" w:rsidRPr="003441EA">
              <w:rPr>
                <w:rFonts w:ascii="Arial" w:hAnsi="Arial" w:cs="Arial"/>
              </w:rPr>
              <w:t>The metabolism of Δ9-THC has been studied extensively. The primary site of Δ9-THC metabolism is</w:t>
            </w:r>
            <w:r w:rsidR="003441EA">
              <w:rPr>
                <w:rFonts w:ascii="Arial" w:hAnsi="Arial" w:cs="Arial"/>
              </w:rPr>
              <w:t xml:space="preserve"> </w:t>
            </w:r>
            <w:r w:rsidR="003441EA" w:rsidRPr="003441EA">
              <w:rPr>
                <w:rFonts w:ascii="Arial" w:hAnsi="Arial" w:cs="Arial"/>
              </w:rPr>
              <w:t>the liver where Δ9-THC is converted to two major metabolites: 11-hydroxy-THC (11-OH-THC) and</w:t>
            </w:r>
            <w:r w:rsidR="003441EA">
              <w:rPr>
                <w:rFonts w:ascii="Arial" w:hAnsi="Arial" w:cs="Arial"/>
              </w:rPr>
              <w:t xml:space="preserve"> </w:t>
            </w:r>
            <w:r w:rsidR="003441EA" w:rsidRPr="003441EA">
              <w:rPr>
                <w:rFonts w:ascii="Arial" w:hAnsi="Arial" w:cs="Arial"/>
              </w:rPr>
              <w:t>11-carboxy-THC (11-COOH-THC)</w:t>
            </w:r>
            <w:r w:rsidR="003441EA">
              <w:rPr>
                <w:rFonts w:ascii="Arial" w:hAnsi="Arial" w:cs="Arial"/>
              </w:rPr>
              <w:t>.</w:t>
            </w:r>
            <w:r w:rsidR="003441EA" w:rsidRPr="003441EA">
              <w:rPr>
                <w:rFonts w:ascii="Arial" w:hAnsi="Arial" w:cs="Arial"/>
              </w:rPr>
              <w:t xml:space="preserve"> These metabolites undergo further processing,</w:t>
            </w:r>
            <w:r w:rsidR="003441EA">
              <w:rPr>
                <w:rFonts w:ascii="Arial" w:hAnsi="Arial" w:cs="Arial"/>
              </w:rPr>
              <w:t xml:space="preserve"> </w:t>
            </w:r>
            <w:r w:rsidR="003441EA" w:rsidRPr="003441EA">
              <w:rPr>
                <w:rFonts w:ascii="Arial" w:hAnsi="Arial" w:cs="Arial"/>
              </w:rPr>
              <w:t>which make them more water soluble to facilitat</w:t>
            </w:r>
            <w:r w:rsidR="003441EA">
              <w:rPr>
                <w:rFonts w:ascii="Arial" w:hAnsi="Arial" w:cs="Arial"/>
              </w:rPr>
              <w:t>e excretion by urine and feces.</w:t>
            </w:r>
            <w:r w:rsidR="003441EA" w:rsidRPr="003441EA">
              <w:rPr>
                <w:rFonts w:ascii="Arial" w:hAnsi="Arial" w:cs="Arial"/>
              </w:rPr>
              <w:t>11-OH-THC</w:t>
            </w:r>
            <w:r w:rsidR="003441EA">
              <w:rPr>
                <w:rFonts w:ascii="Arial" w:hAnsi="Arial" w:cs="Arial"/>
              </w:rPr>
              <w:t xml:space="preserve"> </w:t>
            </w:r>
            <w:r w:rsidR="003441EA" w:rsidRPr="003441EA">
              <w:rPr>
                <w:rFonts w:ascii="Arial" w:hAnsi="Arial" w:cs="Arial"/>
              </w:rPr>
              <w:t>possesses psychotropic properties that are the same as Δ9-THC.</w:t>
            </w:r>
            <w:r w:rsidR="003441EA">
              <w:rPr>
                <w:rFonts w:ascii="Arial" w:hAnsi="Arial" w:cs="Arial"/>
              </w:rPr>
              <w:t xml:space="preserve"> </w:t>
            </w:r>
            <w:r w:rsidR="003441EA" w:rsidRPr="003441EA">
              <w:rPr>
                <w:rFonts w:ascii="Arial" w:hAnsi="Arial" w:cs="Arial"/>
              </w:rPr>
              <w:t>Elimination of compounds is often measured in terms of half-life, the amount of time required to</w:t>
            </w:r>
            <w:r w:rsidR="003441EA">
              <w:rPr>
                <w:rFonts w:ascii="Arial" w:hAnsi="Arial" w:cs="Arial"/>
              </w:rPr>
              <w:t xml:space="preserve"> </w:t>
            </w:r>
            <w:r w:rsidR="003441EA" w:rsidRPr="003441EA">
              <w:rPr>
                <w:rFonts w:ascii="Arial" w:hAnsi="Arial" w:cs="Arial"/>
              </w:rPr>
              <w:t>eliminate one half of the total amount of a given compound that has been absorbed. Elimination</w:t>
            </w:r>
            <w:r w:rsidR="003441EA">
              <w:rPr>
                <w:rFonts w:ascii="Arial" w:hAnsi="Arial" w:cs="Arial"/>
              </w:rPr>
              <w:t xml:space="preserve"> </w:t>
            </w:r>
            <w:r w:rsidR="003441EA" w:rsidRPr="003441EA">
              <w:rPr>
                <w:rFonts w:ascii="Arial" w:hAnsi="Arial" w:cs="Arial"/>
              </w:rPr>
              <w:t>of Δ9-THC occurs in two distinct phases. There is an initial rapid elimination phase with a half-life</w:t>
            </w:r>
            <w:r w:rsidR="003441EA">
              <w:rPr>
                <w:rFonts w:ascii="Arial" w:hAnsi="Arial" w:cs="Arial"/>
              </w:rPr>
              <w:t xml:space="preserve"> </w:t>
            </w:r>
            <w:r w:rsidR="003441EA" w:rsidRPr="003441EA">
              <w:rPr>
                <w:rFonts w:ascii="Arial" w:hAnsi="Arial" w:cs="Arial"/>
              </w:rPr>
              <w:t>of approximately 6 minutes followed by a long terminal elimination phase with a half-life of</w:t>
            </w:r>
            <w:r w:rsidR="003441EA">
              <w:rPr>
                <w:rFonts w:ascii="Arial" w:hAnsi="Arial" w:cs="Arial"/>
              </w:rPr>
              <w:t xml:space="preserve"> </w:t>
            </w:r>
            <w:r w:rsidR="003441EA" w:rsidRPr="003441EA">
              <w:rPr>
                <w:rFonts w:ascii="Arial" w:hAnsi="Arial" w:cs="Arial"/>
              </w:rPr>
              <w:t>approximately 22 hours</w:t>
            </w:r>
            <w:r w:rsidR="003441EA">
              <w:rPr>
                <w:rFonts w:ascii="Arial" w:hAnsi="Arial" w:cs="Arial"/>
              </w:rPr>
              <w:t xml:space="preserve">. </w:t>
            </w:r>
            <w:r w:rsidR="003441EA" w:rsidRPr="003441EA">
              <w:rPr>
                <w:rFonts w:ascii="Arial" w:hAnsi="Arial" w:cs="Arial"/>
              </w:rPr>
              <w:t>This long terminal elimination phase is primarily due to rapid absorption</w:t>
            </w:r>
            <w:r w:rsidR="003441EA">
              <w:rPr>
                <w:rFonts w:ascii="Arial" w:hAnsi="Arial" w:cs="Arial"/>
              </w:rPr>
              <w:t xml:space="preserve"> </w:t>
            </w:r>
            <w:r w:rsidR="003441EA" w:rsidRPr="003441EA">
              <w:rPr>
                <w:rFonts w:ascii="Arial" w:hAnsi="Arial" w:cs="Arial"/>
              </w:rPr>
              <w:t>of Δ9-THC in fat tissue followed by its slow release over time back into circulation</w:t>
            </w:r>
            <w:r w:rsidR="003441EA">
              <w:rPr>
                <w:rFonts w:ascii="Arial" w:hAnsi="Arial" w:cs="Arial"/>
              </w:rPr>
              <w:t>.</w:t>
            </w:r>
            <w:r w:rsidR="003441EA" w:rsidRPr="003441EA">
              <w:rPr>
                <w:rFonts w:ascii="Arial" w:hAnsi="Arial" w:cs="Arial"/>
              </w:rPr>
              <w:t xml:space="preserve"> In chronic users blood-plasma concentrations</w:t>
            </w:r>
            <w:r w:rsidR="003441EA">
              <w:rPr>
                <w:rFonts w:ascii="Arial" w:hAnsi="Arial" w:cs="Arial"/>
              </w:rPr>
              <w:t xml:space="preserve"> </w:t>
            </w:r>
            <w:r w:rsidR="003441EA" w:rsidRPr="003441EA">
              <w:rPr>
                <w:rFonts w:ascii="Arial" w:hAnsi="Arial" w:cs="Arial"/>
              </w:rPr>
              <w:t>of Δ9-THC can remain above measurable levels (i.e. 1 ng/ml) for 48-72 hours after administration</w:t>
            </w:r>
            <w:r w:rsidR="003441EA">
              <w:rPr>
                <w:rFonts w:ascii="Arial" w:hAnsi="Arial" w:cs="Arial"/>
              </w:rPr>
              <w:t>."</w:t>
            </w:r>
          </w:p>
          <w:p w:rsidR="003441EA" w:rsidRDefault="003441EA" w:rsidP="00565A63">
            <w:pPr>
              <w:spacing w:line="276" w:lineRule="auto"/>
              <w:rPr>
                <w:rFonts w:ascii="Arial" w:hAnsi="Arial" w:cs="Arial"/>
              </w:rPr>
            </w:pPr>
            <w:r>
              <w:rPr>
                <w:rFonts w:ascii="Arial" w:hAnsi="Arial" w:cs="Arial"/>
              </w:rPr>
              <w:t>"</w:t>
            </w:r>
            <w:r w:rsidRPr="003441EA">
              <w:rPr>
                <w:rFonts w:ascii="Arial" w:hAnsi="Arial" w:cs="Arial"/>
              </w:rPr>
              <w:t>Due to the initial rapid elimination phase of Δ9-THC followed by the long terminal elimination</w:t>
            </w:r>
            <w:r>
              <w:rPr>
                <w:rFonts w:ascii="Arial" w:hAnsi="Arial" w:cs="Arial"/>
              </w:rPr>
              <w:t xml:space="preserve"> </w:t>
            </w:r>
            <w:r w:rsidRPr="003441EA">
              <w:rPr>
                <w:rFonts w:ascii="Arial" w:hAnsi="Arial" w:cs="Arial"/>
              </w:rPr>
              <w:t>phase, blood-plasma concentrations of Δ9-THC are indicative of exposure, but are not a reliable</w:t>
            </w:r>
            <w:r>
              <w:rPr>
                <w:rFonts w:ascii="Arial" w:hAnsi="Arial" w:cs="Arial"/>
              </w:rPr>
              <w:t xml:space="preserve"> </w:t>
            </w:r>
            <w:r w:rsidRPr="003441EA">
              <w:rPr>
                <w:rFonts w:ascii="Arial" w:hAnsi="Arial" w:cs="Arial"/>
              </w:rPr>
              <w:t>indicator of wh</w:t>
            </w:r>
            <w:r>
              <w:rPr>
                <w:rFonts w:ascii="Arial" w:hAnsi="Arial" w:cs="Arial"/>
              </w:rPr>
              <w:t>ether an individual is impaired."</w:t>
            </w:r>
          </w:p>
          <w:p w:rsidR="00A4141D" w:rsidRDefault="00A4141D" w:rsidP="00565A63">
            <w:pPr>
              <w:spacing w:line="276" w:lineRule="auto"/>
              <w:rPr>
                <w:rFonts w:ascii="Arial" w:hAnsi="Arial" w:cs="Arial"/>
              </w:rPr>
            </w:pPr>
            <w:r>
              <w:rPr>
                <w:rFonts w:ascii="Arial" w:hAnsi="Arial" w:cs="Arial"/>
              </w:rPr>
              <w:t>(R</w:t>
            </w:r>
            <w:r w:rsidRPr="00A4141D">
              <w:rPr>
                <w:rFonts w:ascii="Arial" w:hAnsi="Arial" w:cs="Arial"/>
              </w:rPr>
              <w:t>eport from the</w:t>
            </w:r>
            <w:r>
              <w:rPr>
                <w:rFonts w:ascii="Arial" w:hAnsi="Arial" w:cs="Arial"/>
              </w:rPr>
              <w:t xml:space="preserve"> I</w:t>
            </w:r>
            <w:r w:rsidRPr="00A4141D">
              <w:rPr>
                <w:rFonts w:ascii="Arial" w:hAnsi="Arial" w:cs="Arial"/>
              </w:rPr>
              <w:t xml:space="preserve">mpaired </w:t>
            </w:r>
            <w:r>
              <w:rPr>
                <w:rFonts w:ascii="Arial" w:hAnsi="Arial" w:cs="Arial"/>
              </w:rPr>
              <w:t>D</w:t>
            </w:r>
            <w:r w:rsidRPr="00A4141D">
              <w:rPr>
                <w:rFonts w:ascii="Arial" w:hAnsi="Arial" w:cs="Arial"/>
              </w:rPr>
              <w:t>riving</w:t>
            </w:r>
            <w:r>
              <w:rPr>
                <w:rFonts w:ascii="Arial" w:hAnsi="Arial" w:cs="Arial"/>
              </w:rPr>
              <w:t xml:space="preserve"> S</w:t>
            </w:r>
            <w:r w:rsidRPr="00A4141D">
              <w:rPr>
                <w:rFonts w:ascii="Arial" w:hAnsi="Arial" w:cs="Arial"/>
              </w:rPr>
              <w:t xml:space="preserve">afety </w:t>
            </w:r>
            <w:r>
              <w:rPr>
                <w:rFonts w:ascii="Arial" w:hAnsi="Arial" w:cs="Arial"/>
              </w:rPr>
              <w:t>C</w:t>
            </w:r>
            <w:r w:rsidRPr="00A4141D">
              <w:rPr>
                <w:rFonts w:ascii="Arial" w:hAnsi="Arial" w:cs="Arial"/>
              </w:rPr>
              <w:t>ommission</w:t>
            </w:r>
            <w:r>
              <w:t xml:space="preserve"> (</w:t>
            </w:r>
            <w:r w:rsidRPr="00A4141D">
              <w:rPr>
                <w:rFonts w:ascii="Arial" w:hAnsi="Arial" w:cs="Arial"/>
              </w:rPr>
              <w:t>Michigan</w:t>
            </w:r>
            <w:r>
              <w:rPr>
                <w:rFonts w:ascii="Arial" w:hAnsi="Arial" w:cs="Arial"/>
              </w:rPr>
              <w:t>) (March 2019) p 6)</w:t>
            </w:r>
          </w:p>
          <w:p w:rsidR="003441EA" w:rsidRDefault="003441EA" w:rsidP="00565A63">
            <w:pPr>
              <w:spacing w:line="276" w:lineRule="auto"/>
              <w:rPr>
                <w:rFonts w:ascii="Arial" w:hAnsi="Arial" w:cs="Arial"/>
              </w:rPr>
            </w:pPr>
          </w:p>
          <w:p w:rsidR="00131B39" w:rsidRDefault="00D4270B" w:rsidP="00565A63">
            <w:pPr>
              <w:spacing w:line="276" w:lineRule="auto"/>
              <w:rPr>
                <w:rFonts w:ascii="Arial" w:hAnsi="Arial" w:cs="Arial"/>
              </w:rPr>
            </w:pPr>
            <w:r>
              <w:rPr>
                <w:rFonts w:ascii="Arial" w:hAnsi="Arial" w:cs="Arial"/>
              </w:rPr>
              <w:t>"</w:t>
            </w:r>
            <w:r w:rsidR="00131B39">
              <w:rPr>
                <w:rFonts w:ascii="Arial" w:hAnsi="Arial" w:cs="Arial"/>
              </w:rPr>
              <w:t xml:space="preserve">Due to the above </w:t>
            </w:r>
            <w:r w:rsidR="00131B39" w:rsidRPr="00131B39">
              <w:rPr>
                <w:rFonts w:ascii="Arial" w:hAnsi="Arial" w:cs="Arial"/>
              </w:rPr>
              <w:t xml:space="preserve">the Impaired Driving Safety Commission </w:t>
            </w:r>
            <w:r w:rsidR="00131B39">
              <w:rPr>
                <w:rFonts w:ascii="Arial" w:hAnsi="Arial" w:cs="Arial"/>
              </w:rPr>
              <w:t>has recommended that "</w:t>
            </w:r>
            <w:r w:rsidR="00131B39" w:rsidRPr="00131B39">
              <w:rPr>
                <w:rFonts w:ascii="Arial" w:hAnsi="Arial" w:cs="Arial"/>
              </w:rPr>
              <w:t>because there is a poor correlation between Δ9-THC bodily content and driving impairment,</w:t>
            </w:r>
            <w:r w:rsidR="00131B39">
              <w:rPr>
                <w:rFonts w:ascii="Arial" w:hAnsi="Arial" w:cs="Arial"/>
              </w:rPr>
              <w:t xml:space="preserve"> </w:t>
            </w:r>
            <w:r w:rsidR="00131B39" w:rsidRPr="00131B39">
              <w:rPr>
                <w:rFonts w:ascii="Arial" w:hAnsi="Arial" w:cs="Arial"/>
              </w:rPr>
              <w:t>the Commission recommends against the establishment of a threshold of Δ9-THC bodily content for</w:t>
            </w:r>
            <w:r w:rsidR="00131B39">
              <w:rPr>
                <w:rFonts w:ascii="Arial" w:hAnsi="Arial" w:cs="Arial"/>
              </w:rPr>
              <w:t xml:space="preserve"> </w:t>
            </w:r>
            <w:r w:rsidR="00131B39" w:rsidRPr="00131B39">
              <w:rPr>
                <w:rFonts w:ascii="Arial" w:hAnsi="Arial" w:cs="Arial"/>
              </w:rPr>
              <w:t>determining driving impairment and instead recommends the use of a roadside sobriety test(s) to</w:t>
            </w:r>
            <w:r w:rsidR="00131B39">
              <w:rPr>
                <w:rFonts w:ascii="Arial" w:hAnsi="Arial" w:cs="Arial"/>
              </w:rPr>
              <w:t xml:space="preserve"> </w:t>
            </w:r>
            <w:r w:rsidR="00131B39" w:rsidRPr="00131B39">
              <w:rPr>
                <w:rFonts w:ascii="Arial" w:hAnsi="Arial" w:cs="Arial"/>
              </w:rPr>
              <w:t>determine whether a driver is impaired.</w:t>
            </w:r>
          </w:p>
          <w:p w:rsidR="00131B39" w:rsidRDefault="00131B39" w:rsidP="00565A63">
            <w:pPr>
              <w:spacing w:line="276" w:lineRule="auto"/>
              <w:rPr>
                <w:rFonts w:ascii="Arial" w:hAnsi="Arial" w:cs="Arial"/>
              </w:rPr>
            </w:pPr>
            <w:r w:rsidRPr="00131B39">
              <w:rPr>
                <w:rFonts w:ascii="Arial" w:hAnsi="Arial" w:cs="Arial"/>
              </w:rPr>
              <w:t>(Report from the Impaired Driving Safety Commis</w:t>
            </w:r>
            <w:r>
              <w:rPr>
                <w:rFonts w:ascii="Arial" w:hAnsi="Arial" w:cs="Arial"/>
              </w:rPr>
              <w:t>sion (Michigan) (March 2019) p 15</w:t>
            </w:r>
            <w:r w:rsidRPr="00131B39">
              <w:rPr>
                <w:rFonts w:ascii="Arial" w:hAnsi="Arial" w:cs="Arial"/>
              </w:rPr>
              <w:t>)</w:t>
            </w:r>
          </w:p>
          <w:p w:rsidR="00D4270B" w:rsidRDefault="00D4270B" w:rsidP="00565A63">
            <w:pPr>
              <w:spacing w:line="276" w:lineRule="auto"/>
              <w:rPr>
                <w:rFonts w:ascii="Arial" w:hAnsi="Arial" w:cs="Arial"/>
              </w:rPr>
            </w:pPr>
          </w:p>
          <w:p w:rsidR="00533CF1" w:rsidRPr="00533CF1" w:rsidRDefault="00533CF1" w:rsidP="00565A63">
            <w:pPr>
              <w:spacing w:line="276" w:lineRule="auto"/>
              <w:rPr>
                <w:rFonts w:ascii="Arial" w:hAnsi="Arial" w:cs="Arial"/>
                <w:u w:val="single"/>
              </w:rPr>
            </w:pPr>
            <w:r w:rsidRPr="00533CF1">
              <w:rPr>
                <w:rFonts w:ascii="Arial" w:hAnsi="Arial" w:cs="Arial"/>
                <w:u w:val="single"/>
              </w:rPr>
              <w:t>Limit of THC in blood to determine intoxication</w:t>
            </w:r>
          </w:p>
          <w:p w:rsidR="00533CF1" w:rsidRDefault="002331FB" w:rsidP="00565A63">
            <w:pPr>
              <w:spacing w:line="276" w:lineRule="auto"/>
              <w:rPr>
                <w:rFonts w:ascii="Arial" w:hAnsi="Arial" w:cs="Arial"/>
              </w:rPr>
            </w:pPr>
            <w:r>
              <w:rPr>
                <w:rFonts w:ascii="Arial" w:hAnsi="Arial" w:cs="Arial"/>
              </w:rPr>
              <w:t>The amendments to the National Road Traffic Act to prescribe a level of THC in the blood of a person to determine intoxication is based on legislation of foreign jurisdictions, as referred to below:</w:t>
            </w:r>
          </w:p>
          <w:p w:rsidR="00972B2A" w:rsidRDefault="00972B2A" w:rsidP="00565A63">
            <w:pPr>
              <w:spacing w:line="276" w:lineRule="auto"/>
              <w:rPr>
                <w:rFonts w:ascii="Arial" w:hAnsi="Arial" w:cs="Arial"/>
              </w:rPr>
            </w:pPr>
          </w:p>
          <w:p w:rsidR="00972B2A" w:rsidRPr="00972B2A" w:rsidRDefault="00244194" w:rsidP="00565A63">
            <w:pPr>
              <w:spacing w:line="276" w:lineRule="auto"/>
              <w:rPr>
                <w:rFonts w:ascii="Arial" w:hAnsi="Arial" w:cs="Arial"/>
              </w:rPr>
            </w:pPr>
            <w:r>
              <w:rPr>
                <w:rFonts w:ascii="Arial" w:hAnsi="Arial" w:cs="Arial"/>
              </w:rPr>
              <w:t xml:space="preserve">(i) </w:t>
            </w:r>
            <w:r w:rsidRPr="00244194">
              <w:rPr>
                <w:rFonts w:ascii="Arial" w:hAnsi="Arial" w:cs="Arial"/>
                <w:u w:val="single"/>
              </w:rPr>
              <w:t>Canada</w:t>
            </w:r>
            <w:r w:rsidR="00972B2A">
              <w:rPr>
                <w:rFonts w:ascii="Arial" w:hAnsi="Arial" w:cs="Arial"/>
                <w:u w:val="single"/>
              </w:rPr>
              <w:t xml:space="preserve"> </w:t>
            </w:r>
            <w:r w:rsidR="00972B2A" w:rsidRPr="00972B2A">
              <w:rPr>
                <w:rFonts w:ascii="Arial" w:hAnsi="Arial" w:cs="Arial"/>
              </w:rPr>
              <w:t>(Blood Drug Concentration Regulations: SOR/2018-148</w:t>
            </w:r>
            <w:r w:rsidR="00972B2A">
              <w:rPr>
                <w:rFonts w:ascii="Arial" w:hAnsi="Arial" w:cs="Arial"/>
              </w:rPr>
              <w:t xml:space="preserve">): </w:t>
            </w:r>
            <w:r w:rsidR="00972B2A" w:rsidRPr="00972B2A">
              <w:rPr>
                <w:rFonts w:ascii="Arial" w:hAnsi="Arial" w:cs="Arial"/>
              </w:rPr>
              <w:t xml:space="preserve">The prohibited blood drug concentrations </w:t>
            </w:r>
            <w:r w:rsidR="00972B2A">
              <w:rPr>
                <w:rFonts w:ascii="Arial" w:hAnsi="Arial" w:cs="Arial"/>
              </w:rPr>
              <w:t xml:space="preserve">for </w:t>
            </w:r>
            <w:r w:rsidR="00972B2A" w:rsidRPr="00972B2A">
              <w:rPr>
                <w:rFonts w:ascii="Arial" w:hAnsi="Arial" w:cs="Arial"/>
              </w:rPr>
              <w:t>THC are:</w:t>
            </w:r>
          </w:p>
          <w:p w:rsidR="00972B2A" w:rsidRDefault="00972B2A" w:rsidP="00565A63">
            <w:pPr>
              <w:spacing w:line="276" w:lineRule="auto"/>
              <w:rPr>
                <w:rFonts w:ascii="Arial" w:hAnsi="Arial" w:cs="Arial"/>
              </w:rPr>
            </w:pPr>
            <w:r>
              <w:rPr>
                <w:rFonts w:ascii="Arial" w:hAnsi="Arial" w:cs="Arial"/>
              </w:rPr>
              <w:t xml:space="preserve">* </w:t>
            </w:r>
            <w:r w:rsidR="00440E39">
              <w:rPr>
                <w:rFonts w:ascii="Arial" w:hAnsi="Arial" w:cs="Arial"/>
              </w:rPr>
              <w:t xml:space="preserve">more than </w:t>
            </w:r>
            <w:r w:rsidR="00440E39" w:rsidRPr="00440E39">
              <w:rPr>
                <w:rFonts w:ascii="Arial" w:hAnsi="Arial" w:cs="Arial"/>
              </w:rPr>
              <w:t>2ng but less than 5ng THC per ml of blood</w:t>
            </w:r>
            <w:r w:rsidR="00440E39">
              <w:rPr>
                <w:rFonts w:ascii="Arial" w:hAnsi="Arial" w:cs="Arial"/>
              </w:rPr>
              <w:t xml:space="preserve"> for s</w:t>
            </w:r>
            <w:r w:rsidR="00440E39" w:rsidRPr="00972B2A">
              <w:rPr>
                <w:rFonts w:ascii="Arial" w:hAnsi="Arial" w:cs="Arial"/>
              </w:rPr>
              <w:t>ummary conviction offence</w:t>
            </w:r>
            <w:r w:rsidR="00440E39">
              <w:rPr>
                <w:rFonts w:ascii="Arial" w:hAnsi="Arial" w:cs="Arial"/>
              </w:rPr>
              <w:t>s;</w:t>
            </w:r>
          </w:p>
          <w:p w:rsidR="00972B2A" w:rsidRPr="00972B2A" w:rsidRDefault="00440E39" w:rsidP="00565A63">
            <w:pPr>
              <w:spacing w:line="276" w:lineRule="auto"/>
              <w:rPr>
                <w:rFonts w:ascii="Arial" w:hAnsi="Arial" w:cs="Arial"/>
              </w:rPr>
            </w:pPr>
            <w:r>
              <w:rPr>
                <w:rFonts w:ascii="Arial" w:hAnsi="Arial" w:cs="Arial"/>
              </w:rPr>
              <w:t xml:space="preserve">* </w:t>
            </w:r>
            <w:r w:rsidR="00972B2A" w:rsidRPr="00972B2A">
              <w:rPr>
                <w:rFonts w:ascii="Arial" w:hAnsi="Arial" w:cs="Arial"/>
              </w:rPr>
              <w:t>at or over 5 ng THC per ml of blood for the drug-alone offence</w:t>
            </w:r>
            <w:r w:rsidR="00972B2A">
              <w:rPr>
                <w:rFonts w:ascii="Arial" w:hAnsi="Arial" w:cs="Arial"/>
              </w:rPr>
              <w:t>; and</w:t>
            </w:r>
          </w:p>
          <w:p w:rsidR="00972B2A" w:rsidRDefault="00972B2A" w:rsidP="00565A63">
            <w:pPr>
              <w:spacing w:line="276" w:lineRule="auto"/>
              <w:rPr>
                <w:rFonts w:ascii="Arial" w:hAnsi="Arial" w:cs="Arial"/>
              </w:rPr>
            </w:pPr>
            <w:r>
              <w:rPr>
                <w:rFonts w:ascii="Arial" w:hAnsi="Arial" w:cs="Arial"/>
              </w:rPr>
              <w:t xml:space="preserve">* </w:t>
            </w:r>
            <w:r w:rsidRPr="00972B2A">
              <w:rPr>
                <w:rFonts w:ascii="Arial" w:hAnsi="Arial" w:cs="Arial"/>
              </w:rPr>
              <w:t>at or over 2.5 ng of THC per ml of blood combined with 50 mg of alcohol per 100 ml of blood for the drugs-with-alcohol hybrid offence</w:t>
            </w:r>
            <w:r>
              <w:rPr>
                <w:rFonts w:ascii="Arial" w:hAnsi="Arial" w:cs="Arial"/>
              </w:rPr>
              <w:t>.</w:t>
            </w:r>
          </w:p>
          <w:p w:rsidR="00972B2A" w:rsidRPr="00972B2A" w:rsidRDefault="00972B2A" w:rsidP="00565A63">
            <w:pPr>
              <w:spacing w:line="276" w:lineRule="auto"/>
              <w:rPr>
                <w:rFonts w:ascii="Arial" w:hAnsi="Arial" w:cs="Arial"/>
              </w:rPr>
            </w:pPr>
            <w:r>
              <w:rPr>
                <w:rFonts w:ascii="Arial" w:hAnsi="Arial" w:cs="Arial"/>
              </w:rPr>
              <w:t>(Any detectable level</w:t>
            </w:r>
            <w:r w:rsidRPr="00972B2A">
              <w:rPr>
                <w:rFonts w:ascii="Arial" w:hAnsi="Arial" w:cs="Arial"/>
              </w:rPr>
              <w:t xml:space="preserve"> for the hybrid offence</w:t>
            </w:r>
            <w:r>
              <w:rPr>
                <w:rFonts w:ascii="Arial" w:hAnsi="Arial" w:cs="Arial"/>
              </w:rPr>
              <w:t xml:space="preserve"> iro </w:t>
            </w:r>
            <w:r w:rsidRPr="00972B2A">
              <w:rPr>
                <w:rFonts w:ascii="Arial" w:hAnsi="Arial" w:cs="Arial"/>
              </w:rPr>
              <w:t>Cocaine, LSD, 6-MAM (a metabolite of heroin), Ketamine, Phencyclidine (PCP), Psilocybin, Psilocin (magic mushrooms), and Methamphetamine</w:t>
            </w:r>
            <w:r>
              <w:rPr>
                <w:rFonts w:ascii="Arial" w:hAnsi="Arial" w:cs="Arial"/>
              </w:rPr>
              <w:t>)</w:t>
            </w:r>
            <w:r w:rsidRPr="00972B2A">
              <w:rPr>
                <w:rFonts w:ascii="Arial" w:hAnsi="Arial" w:cs="Arial"/>
              </w:rPr>
              <w:t xml:space="preserve">. </w:t>
            </w:r>
          </w:p>
          <w:p w:rsidR="00244194" w:rsidRDefault="00244194" w:rsidP="00565A63">
            <w:pPr>
              <w:spacing w:line="276" w:lineRule="auto"/>
              <w:rPr>
                <w:rFonts w:ascii="Arial" w:hAnsi="Arial" w:cs="Arial"/>
              </w:rPr>
            </w:pPr>
          </w:p>
          <w:p w:rsidR="00E74EEA" w:rsidRDefault="002331FB" w:rsidP="00565A63">
            <w:pPr>
              <w:spacing w:line="276" w:lineRule="auto"/>
              <w:rPr>
                <w:rFonts w:ascii="Arial" w:hAnsi="Arial" w:cs="Arial"/>
              </w:rPr>
            </w:pPr>
            <w:r>
              <w:rPr>
                <w:rFonts w:ascii="Arial" w:hAnsi="Arial" w:cs="Arial"/>
              </w:rPr>
              <w:t>(i</w:t>
            </w:r>
            <w:r w:rsidR="00244194">
              <w:rPr>
                <w:rFonts w:ascii="Arial" w:hAnsi="Arial" w:cs="Arial"/>
              </w:rPr>
              <w:t>i</w:t>
            </w:r>
            <w:r>
              <w:rPr>
                <w:rFonts w:ascii="Arial" w:hAnsi="Arial" w:cs="Arial"/>
              </w:rPr>
              <w:t xml:space="preserve">) </w:t>
            </w:r>
            <w:r w:rsidRPr="002331FB">
              <w:rPr>
                <w:rFonts w:ascii="Arial" w:hAnsi="Arial" w:cs="Arial"/>
                <w:u w:val="single"/>
              </w:rPr>
              <w:t>US</w:t>
            </w:r>
            <w:r>
              <w:rPr>
                <w:rFonts w:ascii="Arial" w:hAnsi="Arial" w:cs="Arial"/>
                <w:u w:val="single"/>
              </w:rPr>
              <w:t>:</w:t>
            </w:r>
            <w:r w:rsidRPr="002331FB">
              <w:rPr>
                <w:rFonts w:ascii="Arial" w:hAnsi="Arial" w:cs="Arial"/>
              </w:rPr>
              <w:t xml:space="preserve"> </w:t>
            </w:r>
          </w:p>
          <w:p w:rsidR="00E74EEA" w:rsidRPr="00E74EEA" w:rsidRDefault="00E74EEA" w:rsidP="00565A63">
            <w:pPr>
              <w:spacing w:line="276" w:lineRule="auto"/>
              <w:rPr>
                <w:rFonts w:ascii="Arial" w:hAnsi="Arial" w:cs="Arial"/>
                <w:u w:val="single"/>
              </w:rPr>
            </w:pPr>
            <w:r>
              <w:rPr>
                <w:rFonts w:ascii="Arial" w:hAnsi="Arial" w:cs="Arial"/>
              </w:rPr>
              <w:t xml:space="preserve">* </w:t>
            </w:r>
            <w:r w:rsidRPr="00E74EEA">
              <w:rPr>
                <w:rFonts w:ascii="Arial" w:hAnsi="Arial" w:cs="Arial"/>
                <w:u w:val="single"/>
              </w:rPr>
              <w:t>5 nanogram threshold of THC</w:t>
            </w:r>
            <w:r>
              <w:rPr>
                <w:rFonts w:ascii="Arial" w:hAnsi="Arial" w:cs="Arial"/>
                <w:u w:val="single"/>
              </w:rPr>
              <w:t>:</w:t>
            </w:r>
          </w:p>
          <w:p w:rsidR="002331FB" w:rsidRDefault="002331FB" w:rsidP="00565A63">
            <w:pPr>
              <w:spacing w:line="276" w:lineRule="auto"/>
              <w:rPr>
                <w:rFonts w:ascii="Arial" w:hAnsi="Arial" w:cs="Arial"/>
              </w:rPr>
            </w:pPr>
            <w:r w:rsidRPr="002331FB">
              <w:rPr>
                <w:rFonts w:ascii="Arial" w:hAnsi="Arial" w:cs="Arial"/>
              </w:rPr>
              <w:t>Colorado</w:t>
            </w:r>
            <w:r>
              <w:rPr>
                <w:rFonts w:ascii="Arial" w:hAnsi="Arial" w:cs="Arial"/>
              </w:rPr>
              <w:t xml:space="preserve"> (</w:t>
            </w:r>
            <w:r w:rsidRPr="002331FB">
              <w:rPr>
                <w:rFonts w:ascii="Arial" w:hAnsi="Arial" w:cs="Arial"/>
              </w:rPr>
              <w:t>Rev. Stat. §42-4-1301</w:t>
            </w:r>
            <w:r w:rsidR="00244194">
              <w:rPr>
                <w:rFonts w:ascii="Arial" w:hAnsi="Arial" w:cs="Arial"/>
              </w:rPr>
              <w:t>)</w:t>
            </w:r>
            <w:r w:rsidR="00E74EEA">
              <w:rPr>
                <w:rFonts w:ascii="Arial" w:hAnsi="Arial" w:cs="Arial"/>
              </w:rPr>
              <w:t xml:space="preserve">; </w:t>
            </w:r>
            <w:r w:rsidR="00E74EEA" w:rsidRPr="00E74EEA">
              <w:rPr>
                <w:rFonts w:ascii="Arial" w:hAnsi="Arial" w:cs="Arial"/>
              </w:rPr>
              <w:t>Illinois</w:t>
            </w:r>
            <w:r w:rsidR="00E74EEA">
              <w:rPr>
                <w:rFonts w:ascii="Arial" w:hAnsi="Arial" w:cs="Arial"/>
              </w:rPr>
              <w:t xml:space="preserve"> (</w:t>
            </w:r>
            <w:r w:rsidR="00E74EEA" w:rsidRPr="00E74EEA">
              <w:rPr>
                <w:rFonts w:ascii="Arial" w:hAnsi="Arial" w:cs="Arial"/>
              </w:rPr>
              <w:t>Ill. Comp Stat. § 625 ILCS 5/11-501.2</w:t>
            </w:r>
            <w:r w:rsidR="00E74EEA">
              <w:rPr>
                <w:rFonts w:ascii="Arial" w:hAnsi="Arial" w:cs="Arial"/>
              </w:rPr>
              <w:t>)</w:t>
            </w:r>
            <w:r w:rsidR="00244194">
              <w:rPr>
                <w:rFonts w:ascii="Arial" w:hAnsi="Arial" w:cs="Arial"/>
              </w:rPr>
              <w:t xml:space="preserve">; </w:t>
            </w:r>
            <w:r w:rsidR="00244194" w:rsidRPr="00244194">
              <w:rPr>
                <w:rFonts w:ascii="Arial" w:hAnsi="Arial" w:cs="Arial"/>
              </w:rPr>
              <w:t>Montana</w:t>
            </w:r>
            <w:r w:rsidR="00244194">
              <w:rPr>
                <w:rFonts w:ascii="Arial" w:hAnsi="Arial" w:cs="Arial"/>
              </w:rPr>
              <w:t xml:space="preserve"> (</w:t>
            </w:r>
            <w:r w:rsidR="00244194" w:rsidRPr="00244194">
              <w:rPr>
                <w:rFonts w:ascii="Arial" w:hAnsi="Arial" w:cs="Arial"/>
              </w:rPr>
              <w:t>2013 MT House Bill 168</w:t>
            </w:r>
            <w:r w:rsidR="00244194">
              <w:rPr>
                <w:rFonts w:ascii="Arial" w:hAnsi="Arial" w:cs="Arial"/>
              </w:rPr>
              <w:t xml:space="preserve">); </w:t>
            </w:r>
            <w:r w:rsidR="00244194" w:rsidRPr="00244194">
              <w:rPr>
                <w:rFonts w:ascii="Arial" w:hAnsi="Arial" w:cs="Arial"/>
              </w:rPr>
              <w:t>Washington</w:t>
            </w:r>
            <w:r w:rsidR="00244194">
              <w:rPr>
                <w:rFonts w:ascii="Arial" w:hAnsi="Arial" w:cs="Arial"/>
              </w:rPr>
              <w:t xml:space="preserve"> (</w:t>
            </w:r>
            <w:r w:rsidR="00244194" w:rsidRPr="00244194">
              <w:rPr>
                <w:rFonts w:ascii="Arial" w:hAnsi="Arial" w:cs="Arial"/>
              </w:rPr>
              <w:t>Initiative 502</w:t>
            </w:r>
            <w:r w:rsidR="00B67A7A">
              <w:rPr>
                <w:rFonts w:ascii="Arial" w:hAnsi="Arial" w:cs="Arial"/>
              </w:rPr>
              <w:t>).</w:t>
            </w:r>
          </w:p>
          <w:p w:rsidR="00B67A7A" w:rsidRDefault="00B67A7A" w:rsidP="00565A63">
            <w:pPr>
              <w:spacing w:line="276" w:lineRule="auto"/>
              <w:rPr>
                <w:rFonts w:ascii="Arial" w:hAnsi="Arial" w:cs="Arial"/>
              </w:rPr>
            </w:pPr>
          </w:p>
          <w:p w:rsidR="00B67A7A" w:rsidRDefault="00532797" w:rsidP="00565A63">
            <w:pPr>
              <w:spacing w:line="276" w:lineRule="auto"/>
              <w:rPr>
                <w:rFonts w:ascii="Arial" w:hAnsi="Arial" w:cs="Arial"/>
              </w:rPr>
            </w:pPr>
            <w:r>
              <w:rPr>
                <w:rFonts w:ascii="Arial" w:hAnsi="Arial" w:cs="Arial"/>
              </w:rPr>
              <w:t xml:space="preserve">* </w:t>
            </w:r>
            <w:r w:rsidRPr="00532797">
              <w:rPr>
                <w:rFonts w:ascii="Arial" w:hAnsi="Arial" w:cs="Arial"/>
                <w:u w:val="single"/>
              </w:rPr>
              <w:t>2 nanogram or less threshold of THC:</w:t>
            </w:r>
          </w:p>
          <w:p w:rsidR="00E74EEA" w:rsidRDefault="00532797" w:rsidP="00565A63">
            <w:pPr>
              <w:spacing w:line="276" w:lineRule="auto"/>
              <w:rPr>
                <w:rFonts w:ascii="Arial" w:hAnsi="Arial" w:cs="Arial"/>
              </w:rPr>
            </w:pPr>
            <w:r>
              <w:rPr>
                <w:rFonts w:ascii="Arial" w:hAnsi="Arial" w:cs="Arial"/>
              </w:rPr>
              <w:t xml:space="preserve">Nevada 2 ng/ml; Ohio 2 ng/ml; </w:t>
            </w:r>
            <w:r w:rsidRPr="00532797">
              <w:rPr>
                <w:rFonts w:ascii="Arial" w:hAnsi="Arial" w:cs="Arial"/>
              </w:rPr>
              <w:t>Pennsylvania: 1 ng/ml</w:t>
            </w:r>
            <w:r>
              <w:rPr>
                <w:rFonts w:ascii="Arial" w:hAnsi="Arial" w:cs="Arial"/>
              </w:rPr>
              <w:t>.</w:t>
            </w:r>
          </w:p>
          <w:p w:rsidR="00532797" w:rsidRDefault="00532797" w:rsidP="00565A63">
            <w:pPr>
              <w:spacing w:line="276" w:lineRule="auto"/>
              <w:rPr>
                <w:rFonts w:ascii="Arial" w:hAnsi="Arial" w:cs="Arial"/>
              </w:rPr>
            </w:pPr>
          </w:p>
          <w:p w:rsidR="00E74EEA" w:rsidRDefault="00E74EEA" w:rsidP="00565A63">
            <w:pPr>
              <w:spacing w:line="276" w:lineRule="auto"/>
              <w:rPr>
                <w:rFonts w:ascii="Arial" w:hAnsi="Arial" w:cs="Arial"/>
              </w:rPr>
            </w:pPr>
            <w:r>
              <w:rPr>
                <w:rFonts w:ascii="Arial" w:hAnsi="Arial" w:cs="Arial"/>
              </w:rPr>
              <w:t xml:space="preserve">* </w:t>
            </w:r>
            <w:r w:rsidRPr="00E74EEA">
              <w:rPr>
                <w:rFonts w:ascii="Arial" w:hAnsi="Arial" w:cs="Arial"/>
                <w:u w:val="single"/>
              </w:rPr>
              <w:t>Any amount of Drug or Metabolite</w:t>
            </w:r>
            <w:r>
              <w:rPr>
                <w:rFonts w:ascii="Arial" w:hAnsi="Arial" w:cs="Arial"/>
              </w:rPr>
              <w:t xml:space="preserve">: </w:t>
            </w:r>
          </w:p>
          <w:p w:rsidR="00244194" w:rsidRDefault="00E74EEA" w:rsidP="00565A63">
            <w:pPr>
              <w:spacing w:line="276" w:lineRule="auto"/>
              <w:rPr>
                <w:rFonts w:ascii="Arial" w:hAnsi="Arial" w:cs="Arial"/>
              </w:rPr>
            </w:pPr>
            <w:r w:rsidRPr="00E74EEA">
              <w:rPr>
                <w:rFonts w:ascii="Arial" w:hAnsi="Arial" w:cs="Arial"/>
              </w:rPr>
              <w:t>Arizona</w:t>
            </w:r>
            <w:r>
              <w:rPr>
                <w:rFonts w:ascii="Arial" w:hAnsi="Arial" w:cs="Arial"/>
              </w:rPr>
              <w:t xml:space="preserve"> (</w:t>
            </w:r>
            <w:r w:rsidRPr="00E74EEA">
              <w:rPr>
                <w:rFonts w:ascii="Arial" w:hAnsi="Arial" w:cs="Arial"/>
              </w:rPr>
              <w:t>Rev. Stat. § 28-1381</w:t>
            </w:r>
            <w:r>
              <w:rPr>
                <w:rFonts w:ascii="Arial" w:hAnsi="Arial" w:cs="Arial"/>
              </w:rPr>
              <w:t>)</w:t>
            </w:r>
            <w:r>
              <w:t>;</w:t>
            </w:r>
            <w:r w:rsidRPr="00E74EEA">
              <w:rPr>
                <w:rFonts w:ascii="Arial" w:hAnsi="Arial" w:cs="Arial"/>
              </w:rPr>
              <w:t xml:space="preserve"> Delaware</w:t>
            </w:r>
            <w:r>
              <w:rPr>
                <w:rFonts w:ascii="Arial" w:hAnsi="Arial" w:cs="Arial"/>
              </w:rPr>
              <w:t xml:space="preserve"> (</w:t>
            </w:r>
            <w:r w:rsidRPr="00E74EEA">
              <w:rPr>
                <w:rFonts w:ascii="Arial" w:hAnsi="Arial" w:cs="Arial"/>
              </w:rPr>
              <w:t>21 Del. Code § 4177</w:t>
            </w:r>
            <w:r>
              <w:rPr>
                <w:rFonts w:ascii="Arial" w:hAnsi="Arial" w:cs="Arial"/>
              </w:rPr>
              <w:t xml:space="preserve">); </w:t>
            </w:r>
            <w:r w:rsidRPr="00E74EEA">
              <w:rPr>
                <w:rFonts w:ascii="Arial" w:hAnsi="Arial" w:cs="Arial"/>
              </w:rPr>
              <w:t>Georgia</w:t>
            </w:r>
            <w:r>
              <w:rPr>
                <w:rFonts w:ascii="Arial" w:hAnsi="Arial" w:cs="Arial"/>
              </w:rPr>
              <w:t xml:space="preserve"> (</w:t>
            </w:r>
            <w:r w:rsidRPr="00E74EEA">
              <w:rPr>
                <w:rFonts w:ascii="Arial" w:hAnsi="Arial" w:cs="Arial"/>
              </w:rPr>
              <w:t>Ga. Code Ann. § 40-6-391</w:t>
            </w:r>
            <w:r>
              <w:rPr>
                <w:rFonts w:ascii="Arial" w:hAnsi="Arial" w:cs="Arial"/>
              </w:rPr>
              <w:t xml:space="preserve">); </w:t>
            </w:r>
            <w:r w:rsidRPr="00E74EEA">
              <w:rPr>
                <w:rFonts w:ascii="Arial" w:hAnsi="Arial" w:cs="Arial"/>
              </w:rPr>
              <w:t>Illinois</w:t>
            </w:r>
            <w:r>
              <w:rPr>
                <w:rFonts w:ascii="Arial" w:hAnsi="Arial" w:cs="Arial"/>
              </w:rPr>
              <w:t xml:space="preserve"> (</w:t>
            </w:r>
            <w:r w:rsidRPr="00E74EEA">
              <w:rPr>
                <w:rFonts w:ascii="Arial" w:hAnsi="Arial" w:cs="Arial"/>
              </w:rPr>
              <w:t>Ill. Comp. Stat. § 625 ILCS 5/11-501</w:t>
            </w:r>
            <w:r>
              <w:rPr>
                <w:rFonts w:ascii="Arial" w:hAnsi="Arial" w:cs="Arial"/>
              </w:rPr>
              <w:t xml:space="preserve">) – see above THC; </w:t>
            </w:r>
            <w:r w:rsidRPr="00E74EEA">
              <w:rPr>
                <w:rFonts w:ascii="Arial" w:hAnsi="Arial" w:cs="Arial"/>
              </w:rPr>
              <w:t>Indiana</w:t>
            </w:r>
            <w:r>
              <w:rPr>
                <w:rFonts w:ascii="Arial" w:hAnsi="Arial" w:cs="Arial"/>
              </w:rPr>
              <w:t xml:space="preserve"> (</w:t>
            </w:r>
            <w:r w:rsidRPr="00E74EEA">
              <w:rPr>
                <w:rFonts w:ascii="Arial" w:hAnsi="Arial" w:cs="Arial"/>
              </w:rPr>
              <w:t>Ind. Code Ann. § 9-30-5-1</w:t>
            </w:r>
            <w:r>
              <w:rPr>
                <w:rFonts w:ascii="Arial" w:hAnsi="Arial" w:cs="Arial"/>
              </w:rPr>
              <w:t xml:space="preserve">); </w:t>
            </w:r>
            <w:r w:rsidR="00244194" w:rsidRPr="00244194">
              <w:rPr>
                <w:rFonts w:ascii="Arial" w:hAnsi="Arial" w:cs="Arial"/>
              </w:rPr>
              <w:t>Utah</w:t>
            </w:r>
            <w:r w:rsidR="00244194">
              <w:rPr>
                <w:rFonts w:ascii="Arial" w:hAnsi="Arial" w:cs="Arial"/>
              </w:rPr>
              <w:t xml:space="preserve"> (</w:t>
            </w:r>
            <w:r w:rsidR="00244194" w:rsidRPr="00244194">
              <w:rPr>
                <w:rFonts w:ascii="Arial" w:hAnsi="Arial" w:cs="Arial"/>
              </w:rPr>
              <w:t>Utah Code §41-6a-517</w:t>
            </w:r>
            <w:r w:rsidR="00244194">
              <w:rPr>
                <w:rFonts w:ascii="Arial" w:hAnsi="Arial" w:cs="Arial"/>
              </w:rPr>
              <w:t xml:space="preserve">); </w:t>
            </w:r>
            <w:r w:rsidR="00244194" w:rsidRPr="00244194">
              <w:rPr>
                <w:rFonts w:ascii="Arial" w:hAnsi="Arial" w:cs="Arial"/>
              </w:rPr>
              <w:t>Wisconsin</w:t>
            </w:r>
            <w:r w:rsidR="00244194">
              <w:rPr>
                <w:rFonts w:ascii="Arial" w:hAnsi="Arial" w:cs="Arial"/>
              </w:rPr>
              <w:t xml:space="preserve"> (</w:t>
            </w:r>
            <w:r w:rsidR="00244194" w:rsidRPr="00244194">
              <w:rPr>
                <w:rFonts w:ascii="Arial" w:hAnsi="Arial" w:cs="Arial"/>
              </w:rPr>
              <w:t>Wis. Stat. Ann.</w:t>
            </w:r>
            <w:r w:rsidR="00244194">
              <w:rPr>
                <w:rFonts w:ascii="Arial" w:hAnsi="Arial" w:cs="Arial"/>
              </w:rPr>
              <w:t xml:space="preserve"> </w:t>
            </w:r>
            <w:r w:rsidR="00244194" w:rsidRPr="00244194">
              <w:rPr>
                <w:rFonts w:ascii="Arial" w:hAnsi="Arial" w:cs="Arial"/>
              </w:rPr>
              <w:t>§ 346.63</w:t>
            </w:r>
            <w:r w:rsidR="00244194">
              <w:rPr>
                <w:rFonts w:ascii="Arial" w:hAnsi="Arial" w:cs="Arial"/>
              </w:rPr>
              <w:t>).</w:t>
            </w:r>
          </w:p>
          <w:p w:rsidR="00244194" w:rsidRDefault="00244194" w:rsidP="00565A63">
            <w:pPr>
              <w:spacing w:line="276" w:lineRule="auto"/>
              <w:rPr>
                <w:rFonts w:ascii="Arial" w:hAnsi="Arial" w:cs="Arial"/>
              </w:rPr>
            </w:pPr>
          </w:p>
          <w:p w:rsidR="00244194" w:rsidRDefault="00244194" w:rsidP="00565A63">
            <w:pPr>
              <w:spacing w:line="276" w:lineRule="auto"/>
              <w:rPr>
                <w:rFonts w:ascii="Arial" w:hAnsi="Arial" w:cs="Arial"/>
              </w:rPr>
            </w:pPr>
            <w:r>
              <w:rPr>
                <w:rFonts w:ascii="Arial" w:hAnsi="Arial" w:cs="Arial"/>
              </w:rPr>
              <w:t xml:space="preserve">* </w:t>
            </w:r>
            <w:r w:rsidRPr="00244194">
              <w:rPr>
                <w:rFonts w:ascii="Arial" w:hAnsi="Arial" w:cs="Arial"/>
                <w:u w:val="single"/>
              </w:rPr>
              <w:t>Impaired Driving</w:t>
            </w:r>
          </w:p>
          <w:p w:rsidR="00E74EEA" w:rsidRDefault="00E74EEA" w:rsidP="00565A63">
            <w:pPr>
              <w:spacing w:line="276" w:lineRule="auto"/>
              <w:rPr>
                <w:rFonts w:ascii="Arial" w:hAnsi="Arial" w:cs="Arial"/>
              </w:rPr>
            </w:pPr>
            <w:r w:rsidRPr="00E74EEA">
              <w:rPr>
                <w:rFonts w:ascii="Arial" w:hAnsi="Arial" w:cs="Arial"/>
              </w:rPr>
              <w:t>Iowa</w:t>
            </w:r>
            <w:r>
              <w:rPr>
                <w:rFonts w:ascii="Arial" w:hAnsi="Arial" w:cs="Arial"/>
              </w:rPr>
              <w:t xml:space="preserve"> (</w:t>
            </w:r>
            <w:r w:rsidRPr="00E74EEA">
              <w:rPr>
                <w:rFonts w:ascii="Arial" w:hAnsi="Arial" w:cs="Arial"/>
              </w:rPr>
              <w:t>Iowa Code § 321J.2</w:t>
            </w:r>
            <w:r>
              <w:rPr>
                <w:rFonts w:ascii="Arial" w:hAnsi="Arial" w:cs="Arial"/>
              </w:rPr>
              <w:t xml:space="preserve">); </w:t>
            </w:r>
            <w:r w:rsidRPr="00E74EEA">
              <w:rPr>
                <w:rFonts w:ascii="Arial" w:hAnsi="Arial" w:cs="Arial"/>
              </w:rPr>
              <w:t>Michigan</w:t>
            </w:r>
            <w:r>
              <w:rPr>
                <w:rFonts w:ascii="Arial" w:hAnsi="Arial" w:cs="Arial"/>
              </w:rPr>
              <w:t xml:space="preserve"> (</w:t>
            </w:r>
            <w:r w:rsidRPr="00E74EEA">
              <w:rPr>
                <w:rFonts w:ascii="Arial" w:hAnsi="Arial" w:cs="Arial"/>
              </w:rPr>
              <w:t>Michigan Vehicle Code § 257.625</w:t>
            </w:r>
            <w:r>
              <w:rPr>
                <w:rFonts w:ascii="Arial" w:hAnsi="Arial" w:cs="Arial"/>
              </w:rPr>
              <w:t xml:space="preserve">) - </w:t>
            </w:r>
            <w:r w:rsidRPr="00E74EEA">
              <w:rPr>
                <w:rFonts w:ascii="Arial" w:hAnsi="Arial" w:cs="Arial"/>
              </w:rPr>
              <w:t>Supreme Court ruled that “medical” marijuana users were not subject to the per se standard. In cases of drugged driving by an approved medical marijuana user, the state must prove the driver was impaired by marijuana at the time of the a</w:t>
            </w:r>
            <w:r w:rsidR="00244194">
              <w:rPr>
                <w:rFonts w:ascii="Arial" w:hAnsi="Arial" w:cs="Arial"/>
              </w:rPr>
              <w:t xml:space="preserve">rrest; </w:t>
            </w:r>
            <w:r w:rsidR="00244194" w:rsidRPr="00244194">
              <w:rPr>
                <w:rFonts w:ascii="Arial" w:hAnsi="Arial" w:cs="Arial"/>
              </w:rPr>
              <w:t>Minnesota</w:t>
            </w:r>
            <w:r w:rsidR="00244194">
              <w:rPr>
                <w:rFonts w:ascii="Arial" w:hAnsi="Arial" w:cs="Arial"/>
              </w:rPr>
              <w:t xml:space="preserve"> (</w:t>
            </w:r>
            <w:r w:rsidR="00244194" w:rsidRPr="00244194">
              <w:rPr>
                <w:rFonts w:ascii="Arial" w:hAnsi="Arial" w:cs="Arial"/>
              </w:rPr>
              <w:t>Minn. Stat. Ann. §169A.20</w:t>
            </w:r>
            <w:r w:rsidR="00244194">
              <w:rPr>
                <w:rFonts w:ascii="Arial" w:hAnsi="Arial" w:cs="Arial"/>
              </w:rPr>
              <w:t xml:space="preserve">) – exlude THC from per se standard; </w:t>
            </w:r>
            <w:r w:rsidR="00244194" w:rsidRPr="00244194">
              <w:rPr>
                <w:rFonts w:ascii="Arial" w:hAnsi="Arial" w:cs="Arial"/>
              </w:rPr>
              <w:t>North Carolina</w:t>
            </w:r>
            <w:r w:rsidR="00244194">
              <w:rPr>
                <w:rFonts w:ascii="Arial" w:hAnsi="Arial" w:cs="Arial"/>
              </w:rPr>
              <w:t xml:space="preserve"> (</w:t>
            </w:r>
            <w:r w:rsidR="00244194" w:rsidRPr="00244194">
              <w:rPr>
                <w:rFonts w:ascii="Arial" w:hAnsi="Arial" w:cs="Arial"/>
              </w:rPr>
              <w:t>N.C. Gen. Stat.</w:t>
            </w:r>
            <w:r w:rsidR="00244194">
              <w:rPr>
                <w:rFonts w:ascii="Arial" w:hAnsi="Arial" w:cs="Arial"/>
              </w:rPr>
              <w:t xml:space="preserve"> </w:t>
            </w:r>
            <w:r w:rsidR="00244194" w:rsidRPr="00244194">
              <w:rPr>
                <w:rFonts w:ascii="Arial" w:hAnsi="Arial" w:cs="Arial"/>
              </w:rPr>
              <w:t>§§ 20-138.1, 20- 138.3</w:t>
            </w:r>
            <w:r w:rsidR="00244194">
              <w:rPr>
                <w:rFonts w:ascii="Arial" w:hAnsi="Arial" w:cs="Arial"/>
              </w:rPr>
              <w:t>)</w:t>
            </w:r>
            <w:r w:rsidR="000B218B">
              <w:rPr>
                <w:rFonts w:ascii="Arial" w:hAnsi="Arial" w:cs="Arial"/>
              </w:rPr>
              <w:t>; all other States</w:t>
            </w:r>
            <w:r w:rsidR="00972B2A">
              <w:rPr>
                <w:rFonts w:ascii="Arial" w:hAnsi="Arial" w:cs="Arial"/>
              </w:rPr>
              <w:t>.</w:t>
            </w:r>
          </w:p>
          <w:p w:rsidR="00532797" w:rsidRDefault="00532797" w:rsidP="00565A63">
            <w:pPr>
              <w:spacing w:line="276" w:lineRule="auto"/>
              <w:rPr>
                <w:rFonts w:ascii="Arial" w:hAnsi="Arial" w:cs="Arial"/>
              </w:rPr>
            </w:pPr>
          </w:p>
          <w:p w:rsidR="00972B2A" w:rsidRPr="0023395F" w:rsidRDefault="00532797" w:rsidP="00565A63">
            <w:pPr>
              <w:spacing w:line="276" w:lineRule="auto"/>
              <w:rPr>
                <w:rFonts w:ascii="Arial" w:hAnsi="Arial" w:cs="Arial"/>
              </w:rPr>
            </w:pPr>
            <w:r>
              <w:rPr>
                <w:rFonts w:ascii="Arial" w:hAnsi="Arial" w:cs="Arial"/>
              </w:rPr>
              <w:t xml:space="preserve">(b) </w:t>
            </w:r>
            <w:r w:rsidRPr="00563F6A">
              <w:rPr>
                <w:rFonts w:ascii="Arial" w:eastAsia="Times New Roman" w:hAnsi="Arial" w:cs="Arial"/>
              </w:rPr>
              <w:t>In Canada and other jurisdictions, an oral fluid drug screener is used to detect the presence of some drugs in oral fluid, including THC. A positive result on an oral fluid drug screener may provide enough information to move the investigation forward either by making a demand for a drug recognition evaluation or the taking of a blood sample. In addition objectively discernable facts, such as red eyes, muscle tremors, agitation, or speech patterns, body control etc, may also be indicative of the fact that a person consumed drugs.</w:t>
            </w:r>
          </w:p>
          <w:p w:rsidR="004F61DE" w:rsidRDefault="00532797" w:rsidP="00565A63">
            <w:pPr>
              <w:spacing w:line="276" w:lineRule="auto"/>
              <w:rPr>
                <w:rFonts w:ascii="Arial" w:hAnsi="Arial" w:cs="Arial"/>
                <w:u w:val="single"/>
              </w:rPr>
            </w:pPr>
            <w:r>
              <w:rPr>
                <w:rFonts w:ascii="Arial" w:hAnsi="Arial" w:cs="Arial"/>
              </w:rPr>
              <w:t>(c</w:t>
            </w:r>
            <w:r w:rsidR="00440E39">
              <w:rPr>
                <w:rFonts w:ascii="Arial" w:hAnsi="Arial" w:cs="Arial"/>
              </w:rPr>
              <w:t xml:space="preserve">) </w:t>
            </w:r>
            <w:r w:rsidR="00440E39" w:rsidRPr="00440E39">
              <w:rPr>
                <w:rFonts w:ascii="Arial" w:hAnsi="Arial" w:cs="Arial"/>
                <w:u w:val="single"/>
              </w:rPr>
              <w:t>0%</w:t>
            </w:r>
          </w:p>
          <w:p w:rsidR="00440E39" w:rsidRPr="00440E39" w:rsidRDefault="00440E39" w:rsidP="00565A63">
            <w:pPr>
              <w:spacing w:line="276" w:lineRule="auto"/>
              <w:rPr>
                <w:rFonts w:ascii="Arial" w:hAnsi="Arial" w:cs="Arial"/>
              </w:rPr>
            </w:pPr>
            <w:r>
              <w:rPr>
                <w:rFonts w:ascii="Arial" w:hAnsi="Arial" w:cs="Arial"/>
              </w:rPr>
              <w:t xml:space="preserve">This may be considered. </w:t>
            </w:r>
          </w:p>
        </w:tc>
      </w:tr>
      <w:tr w:rsidR="007B3608" w:rsidRPr="00027B6B" w:rsidTr="00E054BB">
        <w:tc>
          <w:tcPr>
            <w:tcW w:w="6588" w:type="dxa"/>
          </w:tcPr>
          <w:p w:rsidR="007B3608" w:rsidRDefault="007B3608" w:rsidP="009B728A">
            <w:pPr>
              <w:spacing w:line="276" w:lineRule="auto"/>
              <w:rPr>
                <w:rFonts w:ascii="Arial" w:hAnsi="Arial" w:cs="Arial"/>
              </w:rPr>
            </w:pPr>
            <w:r>
              <w:rPr>
                <w:rFonts w:ascii="Arial" w:hAnsi="Arial" w:cs="Arial"/>
              </w:rPr>
              <w:t xml:space="preserve">11.2 </w:t>
            </w:r>
            <w:r w:rsidR="009B728A" w:rsidRPr="009B728A">
              <w:rPr>
                <w:rFonts w:ascii="Arial" w:hAnsi="Arial" w:cs="Arial"/>
              </w:rPr>
              <w:t xml:space="preserve">Cannabis use affects perceptual motor functioning and increases the risk of motor vehicle accidents. The Bill does take this into account to some extent by amending the National Road Traffic Act. The question is raised as to whether sufficient attention and resources </w:t>
            </w:r>
            <w:r w:rsidR="0023395F">
              <w:rPr>
                <w:rFonts w:ascii="Arial" w:hAnsi="Arial" w:cs="Arial"/>
              </w:rPr>
              <w:t>are</w:t>
            </w:r>
            <w:r w:rsidR="009B728A" w:rsidRPr="009B728A">
              <w:rPr>
                <w:rFonts w:ascii="Arial" w:hAnsi="Arial" w:cs="Arial"/>
              </w:rPr>
              <w:t xml:space="preserve"> given to training and equipping law enforcement agencies to detect cannabis-impaired driving and prosecuting impaired drivers? To what extent will financial and other resources be made available to do this?</w:t>
            </w:r>
          </w:p>
          <w:p w:rsidR="009B728A" w:rsidRDefault="009B728A" w:rsidP="009B728A">
            <w:pPr>
              <w:spacing w:line="276" w:lineRule="auto"/>
              <w:rPr>
                <w:rFonts w:ascii="Arial" w:hAnsi="Arial" w:cs="Arial"/>
              </w:rPr>
            </w:pPr>
            <w:r>
              <w:rPr>
                <w:rFonts w:ascii="Arial" w:hAnsi="Arial" w:cs="Arial"/>
              </w:rPr>
              <w:t>(SAMRC (p 2))</w:t>
            </w:r>
          </w:p>
        </w:tc>
        <w:tc>
          <w:tcPr>
            <w:tcW w:w="6588" w:type="dxa"/>
          </w:tcPr>
          <w:p w:rsidR="007B3608" w:rsidRDefault="009517A1" w:rsidP="00565A63">
            <w:pPr>
              <w:spacing w:line="276" w:lineRule="auto"/>
              <w:rPr>
                <w:rFonts w:ascii="Arial" w:hAnsi="Arial" w:cs="Arial"/>
              </w:rPr>
            </w:pPr>
            <w:r>
              <w:rPr>
                <w:rFonts w:ascii="Arial" w:hAnsi="Arial" w:cs="Arial"/>
              </w:rPr>
              <w:t xml:space="preserve">* </w:t>
            </w:r>
            <w:r w:rsidR="000C26D3">
              <w:rPr>
                <w:rFonts w:ascii="Arial" w:hAnsi="Arial" w:cs="Arial"/>
              </w:rPr>
              <w:t xml:space="preserve">Also see the discussion in paragraph 11.3 regarding </w:t>
            </w:r>
            <w:r w:rsidR="00C90B15">
              <w:rPr>
                <w:rFonts w:ascii="Arial" w:hAnsi="Arial" w:cs="Arial"/>
              </w:rPr>
              <w:t xml:space="preserve">the THC and </w:t>
            </w:r>
            <w:r w:rsidR="000C26D3">
              <w:rPr>
                <w:rFonts w:ascii="Arial" w:hAnsi="Arial" w:cs="Arial"/>
              </w:rPr>
              <w:t>impair</w:t>
            </w:r>
            <w:r w:rsidR="00C90B15">
              <w:rPr>
                <w:rFonts w:ascii="Arial" w:hAnsi="Arial" w:cs="Arial"/>
              </w:rPr>
              <w:t xml:space="preserve">ed </w:t>
            </w:r>
            <w:r w:rsidR="000C26D3">
              <w:rPr>
                <w:rFonts w:ascii="Arial" w:hAnsi="Arial" w:cs="Arial"/>
              </w:rPr>
              <w:t xml:space="preserve">driving skills. </w:t>
            </w:r>
            <w:r w:rsidR="00C90B15">
              <w:rPr>
                <w:rFonts w:ascii="Arial" w:hAnsi="Arial" w:cs="Arial"/>
              </w:rPr>
              <w:t>Section 65(1) of the National Road Traffic Act, already criminalises the driving of a vehicle</w:t>
            </w:r>
            <w:r w:rsidR="00C90B15" w:rsidRPr="00C90B15">
              <w:rPr>
                <w:rFonts w:ascii="Arial" w:hAnsi="Arial" w:cs="Arial"/>
              </w:rPr>
              <w:t xml:space="preserve"> or</w:t>
            </w:r>
            <w:r w:rsidR="00C90B15">
              <w:rPr>
                <w:rFonts w:ascii="Arial" w:hAnsi="Arial" w:cs="Arial"/>
              </w:rPr>
              <w:t xml:space="preserve"> to </w:t>
            </w:r>
            <w:r w:rsidR="00C90B15" w:rsidRPr="00C90B15">
              <w:rPr>
                <w:rFonts w:ascii="Arial" w:hAnsi="Arial" w:cs="Arial"/>
              </w:rPr>
              <w:t>occup</w:t>
            </w:r>
            <w:r w:rsidR="00C90B15">
              <w:rPr>
                <w:rFonts w:ascii="Arial" w:hAnsi="Arial" w:cs="Arial"/>
              </w:rPr>
              <w:t xml:space="preserve">y </w:t>
            </w:r>
            <w:r w:rsidR="00C90B15" w:rsidRPr="00C90B15">
              <w:rPr>
                <w:rFonts w:ascii="Arial" w:hAnsi="Arial" w:cs="Arial"/>
              </w:rPr>
              <w:t xml:space="preserve">the driver's seat of a motor vehicle </w:t>
            </w:r>
            <w:r w:rsidR="00C90B15">
              <w:rPr>
                <w:rFonts w:ascii="Arial" w:hAnsi="Arial" w:cs="Arial"/>
              </w:rPr>
              <w:t xml:space="preserve">whose </w:t>
            </w:r>
            <w:r w:rsidR="00C90B15" w:rsidRPr="00C90B15">
              <w:rPr>
                <w:rFonts w:ascii="Arial" w:hAnsi="Arial" w:cs="Arial"/>
              </w:rPr>
              <w:t>engine is running,</w:t>
            </w:r>
            <w:r w:rsidR="00C90B15">
              <w:rPr>
                <w:rFonts w:ascii="Arial" w:hAnsi="Arial" w:cs="Arial"/>
              </w:rPr>
              <w:t xml:space="preserve"> </w:t>
            </w:r>
            <w:r w:rsidR="005F5D9F">
              <w:rPr>
                <w:rFonts w:ascii="Arial" w:hAnsi="Arial" w:cs="Arial"/>
              </w:rPr>
              <w:t>while under the influence of</w:t>
            </w:r>
            <w:r w:rsidR="00C90B15" w:rsidRPr="00C90B15">
              <w:rPr>
                <w:rFonts w:ascii="Arial" w:hAnsi="Arial" w:cs="Arial"/>
              </w:rPr>
              <w:t xml:space="preserve"> a drug having a narcotic effect.</w:t>
            </w:r>
            <w:r w:rsidR="005F5D9F">
              <w:rPr>
                <w:rFonts w:ascii="Arial" w:hAnsi="Arial" w:cs="Arial"/>
              </w:rPr>
              <w:t xml:space="preserve"> The </w:t>
            </w:r>
            <w:r w:rsidR="005B24F3">
              <w:rPr>
                <w:rFonts w:ascii="Arial" w:hAnsi="Arial" w:cs="Arial"/>
              </w:rPr>
              <w:t xml:space="preserve">proposed amendments to the </w:t>
            </w:r>
            <w:r w:rsidR="005B24F3" w:rsidRPr="005B24F3">
              <w:rPr>
                <w:rFonts w:ascii="Arial" w:hAnsi="Arial" w:cs="Arial"/>
              </w:rPr>
              <w:t>National Road Traffic Act</w:t>
            </w:r>
            <w:r w:rsidR="005B24F3">
              <w:rPr>
                <w:rFonts w:ascii="Arial" w:hAnsi="Arial" w:cs="Arial"/>
              </w:rPr>
              <w:t>, are necessary to</w:t>
            </w:r>
            <w:r w:rsidR="005B24F3" w:rsidRPr="005B24F3">
              <w:rPr>
                <w:rFonts w:ascii="Arial" w:hAnsi="Arial" w:cs="Arial"/>
              </w:rPr>
              <w:t xml:space="preserve"> </w:t>
            </w:r>
            <w:r w:rsidR="005B24F3">
              <w:rPr>
                <w:rFonts w:ascii="Arial" w:hAnsi="Arial" w:cs="Arial"/>
              </w:rPr>
              <w:t>cater for the i</w:t>
            </w:r>
            <w:r w:rsidR="0044792E">
              <w:rPr>
                <w:rFonts w:ascii="Arial" w:hAnsi="Arial" w:cs="Arial"/>
              </w:rPr>
              <w:t>ncrease</w:t>
            </w:r>
            <w:r w:rsidR="0023395F">
              <w:rPr>
                <w:rFonts w:ascii="Arial" w:hAnsi="Arial" w:cs="Arial"/>
              </w:rPr>
              <w:t>d</w:t>
            </w:r>
            <w:r w:rsidR="0044792E">
              <w:rPr>
                <w:rFonts w:ascii="Arial" w:hAnsi="Arial" w:cs="Arial"/>
              </w:rPr>
              <w:t xml:space="preserve"> use of cannabis and aim</w:t>
            </w:r>
            <w:r w:rsidR="005B24F3">
              <w:rPr>
                <w:rFonts w:ascii="Arial" w:hAnsi="Arial" w:cs="Arial"/>
              </w:rPr>
              <w:t xml:space="preserve"> to </w:t>
            </w:r>
            <w:r w:rsidR="005F5D9F">
              <w:rPr>
                <w:rFonts w:ascii="Arial" w:hAnsi="Arial" w:cs="Arial"/>
              </w:rPr>
              <w:t xml:space="preserve">complement the offence in clause 5(5) </w:t>
            </w:r>
            <w:r w:rsidR="005B24F3">
              <w:rPr>
                <w:rFonts w:ascii="Arial" w:hAnsi="Arial" w:cs="Arial"/>
              </w:rPr>
              <w:t xml:space="preserve">which criminalises the smoking or consuming of cannabis </w:t>
            </w:r>
            <w:r w:rsidR="005F5D9F" w:rsidRPr="005F5D9F">
              <w:rPr>
                <w:rFonts w:ascii="Arial" w:hAnsi="Arial" w:cs="Arial"/>
              </w:rPr>
              <w:t>in a vehicle on a public road</w:t>
            </w:r>
            <w:r w:rsidR="005B24F3">
              <w:rPr>
                <w:rFonts w:ascii="Arial" w:hAnsi="Arial" w:cs="Arial"/>
              </w:rPr>
              <w:t xml:space="preserve">. </w:t>
            </w:r>
            <w:r w:rsidR="0044792E">
              <w:rPr>
                <w:rFonts w:ascii="Arial" w:hAnsi="Arial" w:cs="Arial"/>
              </w:rPr>
              <w:t>Perceived obstacles in the practical i</w:t>
            </w:r>
            <w:r w:rsidR="005B24F3">
              <w:rPr>
                <w:rFonts w:ascii="Arial" w:hAnsi="Arial" w:cs="Arial"/>
              </w:rPr>
              <w:t xml:space="preserve">mplementation </w:t>
            </w:r>
            <w:r w:rsidR="0044792E">
              <w:rPr>
                <w:rFonts w:ascii="Arial" w:hAnsi="Arial" w:cs="Arial"/>
              </w:rPr>
              <w:t xml:space="preserve">of legislation (unless there is a better alternative solution to deal with the matter), </w:t>
            </w:r>
            <w:r w:rsidR="005B24F3">
              <w:rPr>
                <w:rFonts w:ascii="Arial" w:hAnsi="Arial" w:cs="Arial"/>
              </w:rPr>
              <w:t xml:space="preserve">must never </w:t>
            </w:r>
            <w:r w:rsidR="0044792E">
              <w:rPr>
                <w:rFonts w:ascii="Arial" w:hAnsi="Arial" w:cs="Arial"/>
              </w:rPr>
              <w:t xml:space="preserve">be regarded as a bar to </w:t>
            </w:r>
            <w:r>
              <w:rPr>
                <w:rFonts w:ascii="Arial" w:hAnsi="Arial" w:cs="Arial"/>
              </w:rPr>
              <w:t xml:space="preserve">promote legislation that is needed to </w:t>
            </w:r>
            <w:r w:rsidR="0044792E">
              <w:rPr>
                <w:rFonts w:ascii="Arial" w:hAnsi="Arial" w:cs="Arial"/>
              </w:rPr>
              <w:t xml:space="preserve">protect society against harmful conduct. </w:t>
            </w:r>
          </w:p>
          <w:p w:rsidR="009517A1" w:rsidRPr="00131B39" w:rsidRDefault="009517A1" w:rsidP="00565A63">
            <w:pPr>
              <w:spacing w:line="276" w:lineRule="auto"/>
              <w:rPr>
                <w:rFonts w:ascii="Arial" w:hAnsi="Arial" w:cs="Arial"/>
              </w:rPr>
            </w:pPr>
            <w:r>
              <w:rPr>
                <w:rFonts w:ascii="Arial" w:hAnsi="Arial" w:cs="Arial"/>
              </w:rPr>
              <w:t xml:space="preserve">* Commercialisation of cannabis will, as is the position in foreign jurisdictions, give rise to an escalation of motor vehicle accidents. However, a commercial model of cannabis regulation will at least ensure the availability of funds for training, equipment and other aspects necessary to address the harms associated with the use of cannabis.  </w:t>
            </w:r>
          </w:p>
        </w:tc>
      </w:tr>
      <w:tr w:rsidR="004F61DE" w:rsidRPr="00027B6B" w:rsidTr="00E054BB">
        <w:tc>
          <w:tcPr>
            <w:tcW w:w="6588" w:type="dxa"/>
          </w:tcPr>
          <w:p w:rsidR="004F61DE" w:rsidRPr="00027B6B" w:rsidRDefault="009B728A" w:rsidP="00027B6B">
            <w:pPr>
              <w:spacing w:line="276" w:lineRule="auto"/>
              <w:rPr>
                <w:rFonts w:ascii="Arial" w:hAnsi="Arial" w:cs="Arial"/>
              </w:rPr>
            </w:pPr>
            <w:r>
              <w:rPr>
                <w:rFonts w:ascii="Arial" w:hAnsi="Arial" w:cs="Arial"/>
              </w:rPr>
              <w:t>11.3</w:t>
            </w:r>
            <w:r w:rsidR="00AB0879">
              <w:rPr>
                <w:rFonts w:ascii="Arial" w:hAnsi="Arial" w:cs="Arial"/>
              </w:rPr>
              <w:t xml:space="preserve"> </w:t>
            </w:r>
            <w:r w:rsidR="00222DAA" w:rsidRPr="00027B6B">
              <w:rPr>
                <w:rFonts w:ascii="Arial" w:hAnsi="Arial" w:cs="Arial"/>
              </w:rPr>
              <w:t>The limits proposed in respect of the National Road Traffic Act have no scientific basis.</w:t>
            </w:r>
          </w:p>
          <w:p w:rsidR="00222DAA" w:rsidRPr="00027B6B" w:rsidRDefault="00222DAA" w:rsidP="00027B6B">
            <w:pPr>
              <w:spacing w:line="276" w:lineRule="auto"/>
              <w:rPr>
                <w:rFonts w:ascii="Arial" w:hAnsi="Arial" w:cs="Arial"/>
              </w:rPr>
            </w:pPr>
            <w:r w:rsidRPr="00027B6B">
              <w:rPr>
                <w:rFonts w:ascii="Arial" w:hAnsi="Arial" w:cs="Arial"/>
              </w:rPr>
              <w:t>(Schindlers p23 – 24)</w:t>
            </w:r>
          </w:p>
        </w:tc>
        <w:tc>
          <w:tcPr>
            <w:tcW w:w="6588" w:type="dxa"/>
          </w:tcPr>
          <w:p w:rsidR="003441EA" w:rsidRPr="003441EA" w:rsidRDefault="009517A1" w:rsidP="00565A63">
            <w:pPr>
              <w:spacing w:line="276" w:lineRule="auto"/>
              <w:rPr>
                <w:rFonts w:ascii="Arial" w:hAnsi="Arial" w:cs="Arial"/>
              </w:rPr>
            </w:pPr>
            <w:r>
              <w:rPr>
                <w:rFonts w:ascii="Arial" w:hAnsi="Arial" w:cs="Arial"/>
              </w:rPr>
              <w:t>* "</w:t>
            </w:r>
            <w:r w:rsidR="003441EA" w:rsidRPr="003441EA">
              <w:rPr>
                <w:rFonts w:ascii="Arial" w:hAnsi="Arial" w:cs="Arial"/>
              </w:rPr>
              <w:t>The relationship between ingesting cannabis and impairment in driving skills has been established</w:t>
            </w:r>
            <w:r w:rsidR="003441EA">
              <w:rPr>
                <w:rFonts w:ascii="Arial" w:hAnsi="Arial" w:cs="Arial"/>
              </w:rPr>
              <w:t xml:space="preserve"> </w:t>
            </w:r>
            <w:r w:rsidR="003441EA" w:rsidRPr="003441EA">
              <w:rPr>
                <w:rFonts w:ascii="Arial" w:hAnsi="Arial" w:cs="Arial"/>
              </w:rPr>
              <w:t>in a number of studies, which are summarized in this section. These include laboratory studies of</w:t>
            </w:r>
            <w:r w:rsidR="003441EA">
              <w:rPr>
                <w:rFonts w:ascii="Arial" w:hAnsi="Arial" w:cs="Arial"/>
              </w:rPr>
              <w:t xml:space="preserve"> </w:t>
            </w:r>
            <w:r w:rsidR="003441EA" w:rsidRPr="003441EA">
              <w:rPr>
                <w:rFonts w:ascii="Arial" w:hAnsi="Arial" w:cs="Arial"/>
              </w:rPr>
              <w:t>how Δ9-THC, the main active ingredient in cannabis, influences cognitive and motor skills, as well as</w:t>
            </w:r>
            <w:r w:rsidR="003441EA">
              <w:rPr>
                <w:rFonts w:ascii="Arial" w:hAnsi="Arial" w:cs="Arial"/>
              </w:rPr>
              <w:t xml:space="preserve"> </w:t>
            </w:r>
            <w:r w:rsidR="003441EA" w:rsidRPr="003441EA">
              <w:rPr>
                <w:rFonts w:ascii="Arial" w:hAnsi="Arial" w:cs="Arial"/>
              </w:rPr>
              <w:t>analyses of crash data linking Δ9-THC detected in blood tests and crash risk and injury outcome.</w:t>
            </w:r>
          </w:p>
          <w:p w:rsidR="00A4141D" w:rsidRDefault="003441EA" w:rsidP="00565A63">
            <w:pPr>
              <w:spacing w:line="276" w:lineRule="auto"/>
              <w:rPr>
                <w:rFonts w:ascii="Arial" w:hAnsi="Arial" w:cs="Arial"/>
              </w:rPr>
            </w:pPr>
            <w:r w:rsidRPr="003441EA">
              <w:rPr>
                <w:rFonts w:ascii="Arial" w:hAnsi="Arial" w:cs="Arial"/>
              </w:rPr>
              <w:t>In laboratory studies, including those using driving simulators and instrumented vehicles, Δ9-THC</w:t>
            </w:r>
            <w:r>
              <w:rPr>
                <w:rFonts w:ascii="Arial" w:hAnsi="Arial" w:cs="Arial"/>
              </w:rPr>
              <w:t xml:space="preserve"> </w:t>
            </w:r>
            <w:r w:rsidRPr="003441EA">
              <w:rPr>
                <w:rFonts w:ascii="Arial" w:hAnsi="Arial" w:cs="Arial"/>
              </w:rPr>
              <w:t>affects areas of the brain that control movement, balance, coordination, memory, and judgment</w:t>
            </w:r>
            <w:r>
              <w:rPr>
                <w:rFonts w:ascii="Arial" w:hAnsi="Arial" w:cs="Arial"/>
              </w:rPr>
              <w:t>.</w:t>
            </w:r>
            <w:r w:rsidR="00A4141D">
              <w:rPr>
                <w:rFonts w:ascii="Arial" w:hAnsi="Arial" w:cs="Arial"/>
              </w:rPr>
              <w:t xml:space="preserve"> </w:t>
            </w:r>
            <w:r w:rsidRPr="003441EA">
              <w:rPr>
                <w:rFonts w:ascii="Arial" w:hAnsi="Arial" w:cs="Arial"/>
              </w:rPr>
              <w:t xml:space="preserve"> Cannabis has been shown to impair critical driving-related skills</w:t>
            </w:r>
            <w:r w:rsidR="00A4141D">
              <w:rPr>
                <w:rFonts w:ascii="Arial" w:hAnsi="Arial" w:cs="Arial"/>
              </w:rPr>
              <w:t xml:space="preserve"> </w:t>
            </w:r>
            <w:r w:rsidRPr="003441EA">
              <w:rPr>
                <w:rFonts w:ascii="Arial" w:hAnsi="Arial" w:cs="Arial"/>
              </w:rPr>
              <w:t>including psychomotor abilities like reaction time, tracking ability, and target detection, cognitive</w:t>
            </w:r>
            <w:r>
              <w:rPr>
                <w:rFonts w:ascii="Arial" w:hAnsi="Arial" w:cs="Arial"/>
              </w:rPr>
              <w:t xml:space="preserve"> </w:t>
            </w:r>
            <w:r w:rsidRPr="003441EA">
              <w:rPr>
                <w:rFonts w:ascii="Arial" w:hAnsi="Arial" w:cs="Arial"/>
              </w:rPr>
              <w:t>skills like judgment, anticipation and divided attention, and executive functions like route planning</w:t>
            </w:r>
            <w:r w:rsidR="00A4141D">
              <w:rPr>
                <w:rFonts w:ascii="Arial" w:hAnsi="Arial" w:cs="Arial"/>
              </w:rPr>
              <w:t xml:space="preserve"> </w:t>
            </w:r>
            <w:r w:rsidRPr="003441EA">
              <w:rPr>
                <w:rFonts w:ascii="Arial" w:hAnsi="Arial" w:cs="Arial"/>
              </w:rPr>
              <w:t>and risk taking</w:t>
            </w:r>
            <w:r>
              <w:rPr>
                <w:rFonts w:ascii="Arial" w:hAnsi="Arial" w:cs="Arial"/>
              </w:rPr>
              <w:t>.</w:t>
            </w:r>
          </w:p>
          <w:p w:rsidR="004F61DE" w:rsidRDefault="00A4141D" w:rsidP="00565A63">
            <w:pPr>
              <w:spacing w:line="276" w:lineRule="auto"/>
              <w:rPr>
                <w:rFonts w:ascii="Arial" w:hAnsi="Arial" w:cs="Arial"/>
              </w:rPr>
            </w:pPr>
            <w:r w:rsidRPr="00A4141D">
              <w:rPr>
                <w:rFonts w:ascii="Arial" w:hAnsi="Arial" w:cs="Arial"/>
              </w:rPr>
              <w:t>Interestingly, in most of the simulator and vehicle studies, cannabis-impaired subjects typically</w:t>
            </w:r>
            <w:r>
              <w:rPr>
                <w:rFonts w:ascii="Arial" w:hAnsi="Arial" w:cs="Arial"/>
              </w:rPr>
              <w:t xml:space="preserve"> </w:t>
            </w:r>
            <w:r w:rsidRPr="00A4141D">
              <w:rPr>
                <w:rFonts w:ascii="Arial" w:hAnsi="Arial" w:cs="Arial"/>
              </w:rPr>
              <w:t>drive slower, keep greater following distances, and take fewer risks than when sobe</w:t>
            </w:r>
            <w:r>
              <w:rPr>
                <w:rFonts w:ascii="Arial" w:hAnsi="Arial" w:cs="Arial"/>
              </w:rPr>
              <w:t xml:space="preserve">r. </w:t>
            </w:r>
            <w:r w:rsidRPr="00A4141D">
              <w:rPr>
                <w:rFonts w:ascii="Arial" w:hAnsi="Arial" w:cs="Arial"/>
              </w:rPr>
              <w:t>These effects appear to suggest that the drivers are attempting to compensate for the</w:t>
            </w:r>
            <w:r>
              <w:rPr>
                <w:rFonts w:ascii="Arial" w:hAnsi="Arial" w:cs="Arial"/>
              </w:rPr>
              <w:t xml:space="preserve"> </w:t>
            </w:r>
            <w:r w:rsidRPr="00A4141D">
              <w:rPr>
                <w:rFonts w:ascii="Arial" w:hAnsi="Arial" w:cs="Arial"/>
              </w:rPr>
              <w:t>subjective effects of using cannabis. This is contrasted with alcohol-impaired subjects, who</w:t>
            </w:r>
            <w:r>
              <w:rPr>
                <w:rFonts w:ascii="Arial" w:hAnsi="Arial" w:cs="Arial"/>
              </w:rPr>
              <w:t xml:space="preserve"> </w:t>
            </w:r>
            <w:r w:rsidRPr="00A4141D">
              <w:rPr>
                <w:rFonts w:ascii="Arial" w:hAnsi="Arial" w:cs="Arial"/>
              </w:rPr>
              <w:t>typically drive faster, follow more closely, and take more risks than when sober. That said,</w:t>
            </w:r>
            <w:r>
              <w:rPr>
                <w:rFonts w:ascii="Arial" w:hAnsi="Arial" w:cs="Arial"/>
              </w:rPr>
              <w:t xml:space="preserve"> </w:t>
            </w:r>
            <w:r w:rsidRPr="00A4141D">
              <w:rPr>
                <w:rFonts w:ascii="Arial" w:hAnsi="Arial" w:cs="Arial"/>
              </w:rPr>
              <w:t>cannabis-impaired drivers attempting to compensate for the effects of cannabis are not likely to</w:t>
            </w:r>
            <w:r>
              <w:rPr>
                <w:rFonts w:ascii="Arial" w:hAnsi="Arial" w:cs="Arial"/>
              </w:rPr>
              <w:t xml:space="preserve"> </w:t>
            </w:r>
            <w:r w:rsidRPr="00A4141D">
              <w:rPr>
                <w:rFonts w:ascii="Arial" w:hAnsi="Arial" w:cs="Arial"/>
              </w:rPr>
              <w:t>fully mitigate the effects of the drug on driving skills. Moreover, at least one study indicated that</w:t>
            </w:r>
            <w:r>
              <w:rPr>
                <w:rFonts w:ascii="Arial" w:hAnsi="Arial" w:cs="Arial"/>
              </w:rPr>
              <w:t xml:space="preserve"> </w:t>
            </w:r>
            <w:r w:rsidRPr="00A4141D">
              <w:rPr>
                <w:rFonts w:ascii="Arial" w:hAnsi="Arial" w:cs="Arial"/>
              </w:rPr>
              <w:t>acute cannabis intoxication can result in more risk taking rather than risk compensation.</w:t>
            </w:r>
            <w:r>
              <w:rPr>
                <w:rFonts w:ascii="Arial" w:hAnsi="Arial" w:cs="Arial"/>
              </w:rPr>
              <w:t>"</w:t>
            </w:r>
            <w:r w:rsidR="003441EA">
              <w:rPr>
                <w:rFonts w:ascii="Arial" w:hAnsi="Arial" w:cs="Arial"/>
              </w:rPr>
              <w:t xml:space="preserve"> </w:t>
            </w:r>
          </w:p>
          <w:p w:rsidR="00A4141D" w:rsidRDefault="00A4141D" w:rsidP="00565A63">
            <w:pPr>
              <w:spacing w:line="276" w:lineRule="auto"/>
              <w:rPr>
                <w:rFonts w:ascii="Arial" w:hAnsi="Arial" w:cs="Arial"/>
              </w:rPr>
            </w:pPr>
            <w:r>
              <w:rPr>
                <w:rFonts w:ascii="Arial" w:hAnsi="Arial" w:cs="Arial"/>
              </w:rPr>
              <w:t>(R</w:t>
            </w:r>
            <w:r w:rsidRPr="00A4141D">
              <w:rPr>
                <w:rFonts w:ascii="Arial" w:hAnsi="Arial" w:cs="Arial"/>
              </w:rPr>
              <w:t>eport from the</w:t>
            </w:r>
            <w:r>
              <w:rPr>
                <w:rFonts w:ascii="Arial" w:hAnsi="Arial" w:cs="Arial"/>
              </w:rPr>
              <w:t xml:space="preserve"> I</w:t>
            </w:r>
            <w:r w:rsidRPr="00A4141D">
              <w:rPr>
                <w:rFonts w:ascii="Arial" w:hAnsi="Arial" w:cs="Arial"/>
              </w:rPr>
              <w:t xml:space="preserve">mpaired </w:t>
            </w:r>
            <w:r>
              <w:rPr>
                <w:rFonts w:ascii="Arial" w:hAnsi="Arial" w:cs="Arial"/>
              </w:rPr>
              <w:t>D</w:t>
            </w:r>
            <w:r w:rsidRPr="00A4141D">
              <w:rPr>
                <w:rFonts w:ascii="Arial" w:hAnsi="Arial" w:cs="Arial"/>
              </w:rPr>
              <w:t>riving</w:t>
            </w:r>
            <w:r>
              <w:rPr>
                <w:rFonts w:ascii="Arial" w:hAnsi="Arial" w:cs="Arial"/>
              </w:rPr>
              <w:t xml:space="preserve"> S</w:t>
            </w:r>
            <w:r w:rsidRPr="00A4141D">
              <w:rPr>
                <w:rFonts w:ascii="Arial" w:hAnsi="Arial" w:cs="Arial"/>
              </w:rPr>
              <w:t xml:space="preserve">afety </w:t>
            </w:r>
            <w:r>
              <w:rPr>
                <w:rFonts w:ascii="Arial" w:hAnsi="Arial" w:cs="Arial"/>
              </w:rPr>
              <w:t>C</w:t>
            </w:r>
            <w:r w:rsidRPr="00A4141D">
              <w:rPr>
                <w:rFonts w:ascii="Arial" w:hAnsi="Arial" w:cs="Arial"/>
              </w:rPr>
              <w:t>ommission</w:t>
            </w:r>
            <w:r>
              <w:t xml:space="preserve"> (</w:t>
            </w:r>
            <w:r w:rsidRPr="00A4141D">
              <w:rPr>
                <w:rFonts w:ascii="Arial" w:hAnsi="Arial" w:cs="Arial"/>
              </w:rPr>
              <w:t>Michigan</w:t>
            </w:r>
            <w:r>
              <w:rPr>
                <w:rFonts w:ascii="Arial" w:hAnsi="Arial" w:cs="Arial"/>
              </w:rPr>
              <w:t>) (March 2019) p 7 - 8)</w:t>
            </w:r>
          </w:p>
          <w:p w:rsidR="009517A1" w:rsidRDefault="009517A1" w:rsidP="00565A63">
            <w:pPr>
              <w:spacing w:line="276" w:lineRule="auto"/>
              <w:rPr>
                <w:rFonts w:ascii="Arial" w:hAnsi="Arial" w:cs="Arial"/>
              </w:rPr>
            </w:pPr>
          </w:p>
          <w:p w:rsidR="00A4141D" w:rsidRPr="003441EA" w:rsidRDefault="009517A1" w:rsidP="00565A63">
            <w:pPr>
              <w:spacing w:line="276" w:lineRule="auto"/>
              <w:rPr>
                <w:rFonts w:ascii="Arial" w:hAnsi="Arial" w:cs="Arial"/>
              </w:rPr>
            </w:pPr>
            <w:r>
              <w:rPr>
                <w:rFonts w:ascii="Arial" w:hAnsi="Arial" w:cs="Arial"/>
              </w:rPr>
              <w:t xml:space="preserve">* The </w:t>
            </w:r>
            <w:r w:rsidR="002971D8">
              <w:rPr>
                <w:rFonts w:ascii="Arial" w:hAnsi="Arial" w:cs="Arial"/>
              </w:rPr>
              <w:t xml:space="preserve">rationale for </w:t>
            </w:r>
            <w:r>
              <w:rPr>
                <w:rFonts w:ascii="Arial" w:hAnsi="Arial" w:cs="Arial"/>
              </w:rPr>
              <w:t xml:space="preserve">the </w:t>
            </w:r>
            <w:r w:rsidR="002971D8">
              <w:rPr>
                <w:rFonts w:ascii="Arial" w:hAnsi="Arial" w:cs="Arial"/>
              </w:rPr>
              <w:t xml:space="preserve">prescribed limits </w:t>
            </w:r>
            <w:r>
              <w:rPr>
                <w:rFonts w:ascii="Arial" w:hAnsi="Arial" w:cs="Arial"/>
              </w:rPr>
              <w:t>is discussed in paragraph 11.1</w:t>
            </w:r>
            <w:r w:rsidR="002971D8">
              <w:rPr>
                <w:rFonts w:ascii="Arial" w:hAnsi="Arial" w:cs="Arial"/>
              </w:rPr>
              <w:t>, above.</w:t>
            </w:r>
          </w:p>
        </w:tc>
      </w:tr>
      <w:tr w:rsidR="004F61DE" w:rsidRPr="00027B6B" w:rsidTr="00E054BB">
        <w:tc>
          <w:tcPr>
            <w:tcW w:w="6588" w:type="dxa"/>
          </w:tcPr>
          <w:p w:rsidR="00AB0879" w:rsidRDefault="009B728A"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11.4</w:t>
            </w:r>
            <w:r w:rsidR="00AB0879">
              <w:rPr>
                <w:rFonts w:ascii="Arial" w:hAnsi="Arial" w:cs="Arial"/>
                <w:sz w:val="22"/>
                <w:szCs w:val="22"/>
                <w:lang w:val="en-GB"/>
              </w:rPr>
              <w:t xml:space="preserve"> (a) </w:t>
            </w:r>
            <w:r w:rsidR="00300032" w:rsidRPr="00027B6B">
              <w:rPr>
                <w:rFonts w:ascii="Arial" w:hAnsi="Arial" w:cs="Arial"/>
                <w:sz w:val="22"/>
                <w:szCs w:val="22"/>
                <w:lang w:val="en-GB"/>
              </w:rPr>
              <w:t xml:space="preserve">Recent </w:t>
            </w:r>
            <w:r w:rsidR="00AB0879">
              <w:rPr>
                <w:rFonts w:ascii="Arial" w:hAnsi="Arial" w:cs="Arial"/>
                <w:sz w:val="22"/>
                <w:szCs w:val="22"/>
                <w:lang w:val="en-GB"/>
              </w:rPr>
              <w:t xml:space="preserve">proposed </w:t>
            </w:r>
            <w:r w:rsidR="00300032" w:rsidRPr="00027B6B">
              <w:rPr>
                <w:rFonts w:ascii="Arial" w:hAnsi="Arial" w:cs="Arial"/>
                <w:sz w:val="22"/>
                <w:szCs w:val="22"/>
                <w:lang w:val="en-GB"/>
              </w:rPr>
              <w:t xml:space="preserve">amendments to the National Road Traffic </w:t>
            </w:r>
            <w:r w:rsidR="00AB0879">
              <w:rPr>
                <w:rFonts w:ascii="Arial" w:hAnsi="Arial" w:cs="Arial"/>
                <w:sz w:val="22"/>
                <w:szCs w:val="22"/>
                <w:lang w:val="en-GB"/>
              </w:rPr>
              <w:t xml:space="preserve">Act proposed </w:t>
            </w:r>
            <w:r w:rsidR="00300032" w:rsidRPr="00027B6B">
              <w:rPr>
                <w:rFonts w:ascii="Arial" w:hAnsi="Arial" w:cs="Arial"/>
                <w:sz w:val="22"/>
                <w:szCs w:val="22"/>
                <w:lang w:val="en-GB"/>
              </w:rPr>
              <w:t xml:space="preserve">a zero % blood alcohol limit for drivers to curb alcohol-related motor accidents. The Bill, however, deviates from this </w:t>
            </w:r>
            <w:r w:rsidR="00AB0879">
              <w:rPr>
                <w:rFonts w:ascii="Arial" w:hAnsi="Arial" w:cs="Arial"/>
                <w:sz w:val="22"/>
                <w:szCs w:val="22"/>
                <w:lang w:val="en-GB"/>
              </w:rPr>
              <w:t xml:space="preserve">initiative </w:t>
            </w:r>
            <w:r w:rsidR="00300032" w:rsidRPr="00027B6B">
              <w:rPr>
                <w:rFonts w:ascii="Arial" w:hAnsi="Arial" w:cs="Arial"/>
                <w:sz w:val="22"/>
                <w:szCs w:val="22"/>
                <w:lang w:val="en-GB"/>
              </w:rPr>
              <w:t>since it proposes a</w:t>
            </w:r>
            <w:r w:rsidR="00AB0879">
              <w:rPr>
                <w:rFonts w:ascii="Arial" w:hAnsi="Arial" w:cs="Arial"/>
                <w:sz w:val="22"/>
                <w:szCs w:val="22"/>
                <w:lang w:val="en-GB"/>
              </w:rPr>
              <w:t xml:space="preserve">n allowable </w:t>
            </w:r>
            <w:r w:rsidR="00300032" w:rsidRPr="00027B6B">
              <w:rPr>
                <w:rFonts w:ascii="Arial" w:hAnsi="Arial" w:cs="Arial"/>
                <w:sz w:val="22"/>
                <w:szCs w:val="22"/>
                <w:lang w:val="en-GB"/>
              </w:rPr>
              <w:t xml:space="preserve">legal limit for </w:t>
            </w:r>
            <w:r w:rsidR="00AB0879">
              <w:rPr>
                <w:rFonts w:ascii="Arial" w:hAnsi="Arial" w:cs="Arial"/>
                <w:sz w:val="22"/>
                <w:szCs w:val="22"/>
                <w:lang w:val="en-GB"/>
              </w:rPr>
              <w:t>driving under the influence of THC.</w:t>
            </w:r>
          </w:p>
          <w:p w:rsidR="009B728A" w:rsidRDefault="00AB0879"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(b) </w:t>
            </w:r>
            <w:r w:rsidR="00300032" w:rsidRPr="00027B6B">
              <w:rPr>
                <w:rFonts w:ascii="Arial" w:hAnsi="Arial" w:cs="Arial"/>
                <w:sz w:val="22"/>
                <w:szCs w:val="22"/>
                <w:lang w:val="en-GB"/>
              </w:rPr>
              <w:t xml:space="preserve">The limit of 500 ng / 100 ml of blood </w:t>
            </w:r>
            <w:r w:rsidR="004D77DF" w:rsidRPr="00027B6B">
              <w:rPr>
                <w:rFonts w:ascii="Arial" w:hAnsi="Arial" w:cs="Arial"/>
                <w:sz w:val="22"/>
                <w:szCs w:val="22"/>
                <w:lang w:val="en-GB"/>
              </w:rPr>
              <w:t>appear</w:t>
            </w:r>
            <w:r w:rsidR="00300032" w:rsidRPr="00027B6B">
              <w:rPr>
                <w:rFonts w:ascii="Arial" w:hAnsi="Arial" w:cs="Arial"/>
                <w:sz w:val="22"/>
                <w:szCs w:val="22"/>
                <w:lang w:val="en-GB"/>
              </w:rPr>
              <w:t xml:space="preserve"> consistent with evidence (B. J. R, “Cannabis use as a risk factor for causing motor vehicle crashes: A prospective study,” Addiction, vol. 114, no. 9, pp. 1616-1626, 2019). </w:t>
            </w:r>
          </w:p>
          <w:p w:rsidR="00300032" w:rsidRPr="00027B6B" w:rsidRDefault="009B728A"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(c) </w:t>
            </w:r>
            <w:r w:rsidR="00300032" w:rsidRPr="00027B6B">
              <w:rPr>
                <w:rFonts w:ascii="Arial" w:hAnsi="Arial" w:cs="Arial"/>
                <w:sz w:val="22"/>
                <w:szCs w:val="22"/>
                <w:lang w:val="en-GB"/>
              </w:rPr>
              <w:t>In Australia, it is illegal to drive with any detectable percen</w:t>
            </w:r>
            <w:r>
              <w:rPr>
                <w:rFonts w:ascii="Arial" w:hAnsi="Arial" w:cs="Arial"/>
                <w:sz w:val="22"/>
                <w:szCs w:val="22"/>
                <w:lang w:val="en-GB"/>
              </w:rPr>
              <w:t>tage of THC in a person's blood (</w:t>
            </w:r>
            <w:r w:rsidRPr="009B728A">
              <w:rPr>
                <w:rFonts w:ascii="Arial" w:hAnsi="Arial" w:cs="Arial"/>
                <w:sz w:val="22"/>
                <w:szCs w:val="22"/>
                <w:lang w:val="en-GB"/>
              </w:rPr>
              <w:t>M. Boorman, The Victorian legislative framework for the random testing drivers at the roadside for the presence of illicit drugs: an evaluation of the characteristics of drivers detected from 2004 to 2006,” Traffic Inj Prev, vol. 10, pp. 16-22, 2009</w:t>
            </w:r>
            <w:r>
              <w:rPr>
                <w:rFonts w:ascii="Arial" w:hAnsi="Arial" w:cs="Arial"/>
                <w:sz w:val="22"/>
                <w:szCs w:val="22"/>
                <w:lang w:val="en-GB"/>
              </w:rPr>
              <w:t>)</w:t>
            </w:r>
            <w:r w:rsidRPr="009B728A">
              <w:rPr>
                <w:rFonts w:ascii="Arial" w:hAnsi="Arial" w:cs="Arial"/>
                <w:sz w:val="22"/>
                <w:szCs w:val="22"/>
                <w:lang w:val="en-GB"/>
              </w:rPr>
              <w:t>.</w:t>
            </w:r>
          </w:p>
          <w:p w:rsidR="00AB0879" w:rsidRDefault="009B728A" w:rsidP="00027B6B">
            <w:pPr>
              <w:pStyle w:val="NormalWeb"/>
              <w:spacing w:before="0" w:beforeAutospacing="0" w:after="0" w:afterAutospacing="0" w:line="276" w:lineRule="auto"/>
              <w:rPr>
                <w:rFonts w:ascii="Arial" w:hAnsi="Arial" w:cs="Arial"/>
                <w:sz w:val="22"/>
                <w:szCs w:val="22"/>
              </w:rPr>
            </w:pPr>
            <w:r>
              <w:rPr>
                <w:rFonts w:ascii="Arial" w:hAnsi="Arial" w:cs="Arial"/>
                <w:sz w:val="22"/>
                <w:szCs w:val="22"/>
                <w:lang w:val="en-GB"/>
              </w:rPr>
              <w:t>(d</w:t>
            </w:r>
            <w:r w:rsidR="00AB0879">
              <w:rPr>
                <w:rFonts w:ascii="Arial" w:hAnsi="Arial" w:cs="Arial"/>
                <w:sz w:val="22"/>
                <w:szCs w:val="22"/>
                <w:lang w:val="en-GB"/>
              </w:rPr>
              <w:t xml:space="preserve">) </w:t>
            </w:r>
            <w:r w:rsidR="00300032" w:rsidRPr="00027B6B">
              <w:rPr>
                <w:rFonts w:ascii="Arial" w:hAnsi="Arial" w:cs="Arial"/>
                <w:sz w:val="22"/>
                <w:szCs w:val="22"/>
                <w:lang w:val="en-GB"/>
              </w:rPr>
              <w:t xml:space="preserve">It will be difficult to enforce the Bill in respect of THC intoxication, since it is fat soluble and has a different metabolism to alcohol. Unlike alcohol, THC has a long half-life in the human body. Studies have detected THC in the human body and blood plasma for up to 28 or 33 days after </w:t>
            </w:r>
            <w:r w:rsidR="00300032" w:rsidRPr="00027B6B">
              <w:rPr>
                <w:rFonts w:ascii="Arial" w:hAnsi="Arial" w:cs="Arial"/>
                <w:sz w:val="22"/>
                <w:szCs w:val="22"/>
              </w:rPr>
              <w:t>consumption</w:t>
            </w:r>
            <w:r w:rsidR="00AB0879">
              <w:rPr>
                <w:rFonts w:ascii="Arial" w:hAnsi="Arial" w:cs="Arial"/>
                <w:sz w:val="22"/>
                <w:szCs w:val="22"/>
              </w:rPr>
              <w:t>.</w:t>
            </w:r>
          </w:p>
          <w:p w:rsidR="004F61DE" w:rsidRPr="00027B6B" w:rsidRDefault="00300032" w:rsidP="0084111C">
            <w:pPr>
              <w:pStyle w:val="NormalWeb"/>
              <w:spacing w:before="0" w:beforeAutospacing="0" w:after="0" w:afterAutospacing="0" w:line="276" w:lineRule="auto"/>
              <w:rPr>
                <w:rFonts w:ascii="Arial" w:hAnsi="Arial" w:cs="Arial"/>
              </w:rPr>
            </w:pPr>
            <w:r w:rsidRPr="00027B6B">
              <w:rPr>
                <w:rFonts w:ascii="Arial" w:hAnsi="Arial" w:cs="Arial"/>
                <w:sz w:val="22"/>
                <w:szCs w:val="22"/>
              </w:rPr>
              <w:t xml:space="preserve">(SAMSA </w:t>
            </w:r>
            <w:r w:rsidRPr="00027B6B">
              <w:rPr>
                <w:rFonts w:ascii="Arial" w:hAnsi="Arial" w:cs="Arial"/>
                <w:sz w:val="22"/>
                <w:szCs w:val="22"/>
                <w:lang w:val="en-GB"/>
              </w:rPr>
              <w:t>(P 13 – 14)).</w:t>
            </w:r>
          </w:p>
        </w:tc>
        <w:tc>
          <w:tcPr>
            <w:tcW w:w="6588" w:type="dxa"/>
          </w:tcPr>
          <w:p w:rsidR="004F61DE" w:rsidRDefault="00906DFF" w:rsidP="00565A63">
            <w:pPr>
              <w:spacing w:line="276" w:lineRule="auto"/>
              <w:rPr>
                <w:rFonts w:ascii="Arial" w:hAnsi="Arial" w:cs="Arial"/>
              </w:rPr>
            </w:pPr>
            <w:r>
              <w:rPr>
                <w:rFonts w:ascii="Arial" w:hAnsi="Arial" w:cs="Arial"/>
              </w:rPr>
              <w:t>*</w:t>
            </w:r>
            <w:r w:rsidR="002971D8">
              <w:rPr>
                <w:rFonts w:ascii="Arial" w:hAnsi="Arial" w:cs="Arial"/>
              </w:rPr>
              <w:t xml:space="preserve"> </w:t>
            </w:r>
            <w:r w:rsidR="009C65EE" w:rsidRPr="00532797">
              <w:rPr>
                <w:rFonts w:ascii="Arial" w:hAnsi="Arial" w:cs="Arial"/>
              </w:rPr>
              <w:t xml:space="preserve">The amendment to the National Road Traffic Act to provide for a 0 % blood alcohol limit has not been promoted. </w:t>
            </w:r>
            <w:r w:rsidR="002971D8" w:rsidRPr="00532797">
              <w:rPr>
                <w:rFonts w:ascii="Arial" w:hAnsi="Arial" w:cs="Arial"/>
              </w:rPr>
              <w:t>As</w:t>
            </w:r>
            <w:r w:rsidR="002971D8">
              <w:rPr>
                <w:rFonts w:ascii="Arial" w:hAnsi="Arial" w:cs="Arial"/>
              </w:rPr>
              <w:t xml:space="preserve"> pointed out in paragraph 11.1, three options are available to regulate THC intoxication to address impaired driving, namely:</w:t>
            </w:r>
          </w:p>
          <w:p w:rsidR="007248A6" w:rsidRDefault="002971D8" w:rsidP="00565A63">
            <w:pPr>
              <w:spacing w:line="276" w:lineRule="auto"/>
              <w:rPr>
                <w:rFonts w:ascii="Arial" w:hAnsi="Arial" w:cs="Arial"/>
              </w:rPr>
            </w:pPr>
            <w:r>
              <w:rPr>
                <w:rFonts w:ascii="Arial" w:hAnsi="Arial" w:cs="Arial"/>
              </w:rPr>
              <w:t xml:space="preserve">(i) A blood alcohol limit of </w:t>
            </w:r>
            <w:r w:rsidRPr="002971D8">
              <w:rPr>
                <w:rFonts w:ascii="Arial" w:hAnsi="Arial" w:cs="Arial"/>
              </w:rPr>
              <w:t>0%</w:t>
            </w:r>
            <w:r>
              <w:rPr>
                <w:rFonts w:ascii="Arial" w:hAnsi="Arial" w:cs="Arial"/>
              </w:rPr>
              <w:t>. Various countries foll</w:t>
            </w:r>
            <w:r w:rsidR="009C65EE">
              <w:rPr>
                <w:rFonts w:ascii="Arial" w:hAnsi="Arial" w:cs="Arial"/>
              </w:rPr>
              <w:t>owed this approa</w:t>
            </w:r>
            <w:r w:rsidR="00373838">
              <w:rPr>
                <w:rFonts w:ascii="Arial" w:hAnsi="Arial" w:cs="Arial"/>
              </w:rPr>
              <w:t xml:space="preserve">ch. As indicated </w:t>
            </w:r>
            <w:r w:rsidR="007248A6">
              <w:rPr>
                <w:rFonts w:ascii="Arial" w:hAnsi="Arial" w:cs="Arial"/>
              </w:rPr>
              <w:t xml:space="preserve">in paragraph 11.1, </w:t>
            </w:r>
            <w:r w:rsidR="00373838">
              <w:rPr>
                <w:rFonts w:ascii="Arial" w:hAnsi="Arial" w:cs="Arial"/>
              </w:rPr>
              <w:t xml:space="preserve">a consumer may </w:t>
            </w:r>
            <w:r w:rsidR="007248A6">
              <w:rPr>
                <w:rFonts w:ascii="Arial" w:hAnsi="Arial" w:cs="Arial"/>
              </w:rPr>
              <w:t>have THC in his or her blood without being impaired.</w:t>
            </w:r>
          </w:p>
          <w:p w:rsidR="00282169" w:rsidRDefault="007248A6" w:rsidP="00565A63">
            <w:pPr>
              <w:spacing w:line="276" w:lineRule="auto"/>
              <w:rPr>
                <w:rFonts w:ascii="Arial" w:hAnsi="Arial" w:cs="Arial"/>
              </w:rPr>
            </w:pPr>
            <w:r>
              <w:rPr>
                <w:rFonts w:ascii="Arial" w:hAnsi="Arial" w:cs="Arial"/>
              </w:rPr>
              <w:t xml:space="preserve">(ii) The proposed limitations as provided for in the amendments to the </w:t>
            </w:r>
            <w:r w:rsidRPr="007248A6">
              <w:rPr>
                <w:rFonts w:ascii="Arial" w:hAnsi="Arial" w:cs="Arial"/>
              </w:rPr>
              <w:t>National Road Traffic Act</w:t>
            </w:r>
            <w:r>
              <w:rPr>
                <w:rFonts w:ascii="Arial" w:hAnsi="Arial" w:cs="Arial"/>
              </w:rPr>
              <w:t>. As indicated in paragraph 11.1, some countries do follow this approach</w:t>
            </w:r>
            <w:r w:rsidR="00282169">
              <w:rPr>
                <w:rFonts w:ascii="Arial" w:hAnsi="Arial" w:cs="Arial"/>
              </w:rPr>
              <w:t>, obviously in conjunction with prior evaluation of possible consumption of drugs.</w:t>
            </w:r>
          </w:p>
          <w:p w:rsidR="002971D8" w:rsidRDefault="00282169" w:rsidP="00565A63">
            <w:pPr>
              <w:spacing w:line="276" w:lineRule="auto"/>
              <w:rPr>
                <w:rFonts w:ascii="Arial" w:hAnsi="Arial" w:cs="Arial"/>
              </w:rPr>
            </w:pPr>
            <w:r>
              <w:rPr>
                <w:rFonts w:ascii="Arial" w:hAnsi="Arial" w:cs="Arial"/>
              </w:rPr>
              <w:t xml:space="preserve">(iii) The current legal position in terms of the </w:t>
            </w:r>
            <w:r w:rsidRPr="00282169">
              <w:rPr>
                <w:rFonts w:ascii="Arial" w:hAnsi="Arial" w:cs="Arial"/>
              </w:rPr>
              <w:t>National Road Traffic Act</w:t>
            </w:r>
            <w:r>
              <w:rPr>
                <w:rFonts w:ascii="Arial" w:hAnsi="Arial" w:cs="Arial"/>
              </w:rPr>
              <w:t xml:space="preserve"> and which is also the </w:t>
            </w:r>
            <w:r w:rsidR="00DF6CDA">
              <w:rPr>
                <w:rFonts w:ascii="Arial" w:hAnsi="Arial" w:cs="Arial"/>
              </w:rPr>
              <w:t xml:space="preserve">position in some </w:t>
            </w:r>
            <w:r>
              <w:rPr>
                <w:rFonts w:ascii="Arial" w:hAnsi="Arial" w:cs="Arial"/>
              </w:rPr>
              <w:t xml:space="preserve">countries, namely, that the State must prove that the person is under the </w:t>
            </w:r>
            <w:r w:rsidRPr="00282169">
              <w:rPr>
                <w:rFonts w:ascii="Arial" w:hAnsi="Arial" w:cs="Arial"/>
              </w:rPr>
              <w:t>influence of a drug having a narcotic effect</w:t>
            </w:r>
            <w:r w:rsidR="00DF6CDA">
              <w:rPr>
                <w:rFonts w:ascii="Arial" w:hAnsi="Arial" w:cs="Arial"/>
              </w:rPr>
              <w:t xml:space="preserve">, in the sense that his or her mental or physical abilities are </w:t>
            </w:r>
            <w:r w:rsidR="003C22BE">
              <w:rPr>
                <w:rFonts w:ascii="Arial" w:hAnsi="Arial" w:cs="Arial"/>
              </w:rPr>
              <w:t xml:space="preserve">impaired </w:t>
            </w:r>
            <w:r w:rsidR="00DF6CDA">
              <w:rPr>
                <w:rFonts w:ascii="Arial" w:hAnsi="Arial" w:cs="Arial"/>
              </w:rPr>
              <w:t xml:space="preserve">to the extent that he or she </w:t>
            </w:r>
            <w:r w:rsidR="003C22BE">
              <w:rPr>
                <w:rFonts w:ascii="Arial" w:hAnsi="Arial" w:cs="Arial"/>
              </w:rPr>
              <w:t xml:space="preserve">cannot adequately </w:t>
            </w:r>
            <w:r w:rsidR="00DF6CDA">
              <w:rPr>
                <w:rFonts w:ascii="Arial" w:hAnsi="Arial" w:cs="Arial"/>
              </w:rPr>
              <w:t>control his or her actions.</w:t>
            </w:r>
          </w:p>
          <w:p w:rsidR="00906DFF" w:rsidRDefault="00906DFF" w:rsidP="00565A63">
            <w:pPr>
              <w:spacing w:line="276" w:lineRule="auto"/>
              <w:rPr>
                <w:rFonts w:ascii="Arial" w:hAnsi="Arial" w:cs="Arial"/>
              </w:rPr>
            </w:pPr>
          </w:p>
          <w:p w:rsidR="00906DFF" w:rsidRPr="00906DFF" w:rsidRDefault="00906DFF" w:rsidP="00565A63">
            <w:pPr>
              <w:spacing w:line="276" w:lineRule="auto"/>
              <w:rPr>
                <w:rFonts w:ascii="Arial" w:hAnsi="Arial" w:cs="Arial"/>
                <w:b/>
              </w:rPr>
            </w:pPr>
          </w:p>
        </w:tc>
      </w:tr>
      <w:tr w:rsidR="00FF5CDB" w:rsidRPr="00027B6B" w:rsidTr="00E054BB">
        <w:tc>
          <w:tcPr>
            <w:tcW w:w="6588" w:type="dxa"/>
          </w:tcPr>
          <w:p w:rsidR="00FF5CDB" w:rsidRPr="00027B6B" w:rsidRDefault="009B728A" w:rsidP="00027B6B">
            <w:pPr>
              <w:pStyle w:val="NormalWeb"/>
              <w:spacing w:before="0" w:beforeAutospacing="0" w:after="0" w:afterAutospacing="0" w:line="276" w:lineRule="auto"/>
              <w:rPr>
                <w:rFonts w:ascii="Arial" w:hAnsi="Arial" w:cs="Arial"/>
                <w:sz w:val="22"/>
                <w:szCs w:val="22"/>
                <w:lang w:val="en-GB"/>
              </w:rPr>
            </w:pPr>
            <w:r>
              <w:rPr>
                <w:rFonts w:ascii="Arial" w:hAnsi="Arial" w:cs="Arial"/>
                <w:sz w:val="22"/>
                <w:szCs w:val="22"/>
                <w:lang w:val="en-GB"/>
              </w:rPr>
              <w:t xml:space="preserve">11.6 </w:t>
            </w:r>
            <w:r w:rsidR="00FF5CDB" w:rsidRPr="00027B6B">
              <w:rPr>
                <w:rFonts w:ascii="Arial" w:hAnsi="Arial" w:cs="Arial"/>
                <w:sz w:val="22"/>
                <w:szCs w:val="22"/>
                <w:lang w:val="en-GB"/>
              </w:rPr>
              <w:t xml:space="preserve">According to DPSA, the amendments to the National Road Traffic </w:t>
            </w:r>
            <w:r w:rsidR="0023395F">
              <w:rPr>
                <w:rFonts w:ascii="Arial" w:hAnsi="Arial" w:cs="Arial"/>
                <w:sz w:val="22"/>
                <w:szCs w:val="22"/>
                <w:lang w:val="en-GB"/>
              </w:rPr>
              <w:t>A</w:t>
            </w:r>
            <w:r w:rsidR="00FF5CDB" w:rsidRPr="00027B6B">
              <w:rPr>
                <w:rFonts w:ascii="Arial" w:hAnsi="Arial" w:cs="Arial"/>
                <w:sz w:val="22"/>
                <w:szCs w:val="22"/>
                <w:lang w:val="en-GB"/>
              </w:rPr>
              <w:t>ct, 1996, to cater for breathaly</w:t>
            </w:r>
            <w:r w:rsidR="0023395F">
              <w:rPr>
                <w:rFonts w:ascii="Arial" w:hAnsi="Arial" w:cs="Arial"/>
                <w:sz w:val="22"/>
                <w:szCs w:val="22"/>
                <w:lang w:val="en-GB"/>
              </w:rPr>
              <w:t>s</w:t>
            </w:r>
            <w:r w:rsidR="00FF5CDB" w:rsidRPr="00027B6B">
              <w:rPr>
                <w:rFonts w:ascii="Arial" w:hAnsi="Arial" w:cs="Arial"/>
                <w:sz w:val="22"/>
                <w:szCs w:val="22"/>
                <w:lang w:val="en-GB"/>
              </w:rPr>
              <w:t>er tests for ca</w:t>
            </w:r>
            <w:r w:rsidR="004D77DF">
              <w:rPr>
                <w:rFonts w:ascii="Arial" w:hAnsi="Arial" w:cs="Arial"/>
                <w:sz w:val="22"/>
                <w:szCs w:val="22"/>
                <w:lang w:val="en-GB"/>
              </w:rPr>
              <w:t>nnabis was not required to date. There is no scientific evidence that THC intoxication exceeding the prescribed limitations in effect causes driving impairment.</w:t>
            </w:r>
            <w:r w:rsidR="00FF5CDB" w:rsidRPr="00027B6B">
              <w:rPr>
                <w:rFonts w:ascii="Arial" w:hAnsi="Arial" w:cs="Arial"/>
                <w:sz w:val="22"/>
                <w:szCs w:val="22"/>
                <w:lang w:val="en-GB"/>
              </w:rPr>
              <w:t xml:space="preserve"> </w:t>
            </w:r>
          </w:p>
          <w:p w:rsidR="00FF5CDB" w:rsidRPr="00027B6B" w:rsidRDefault="00FF5CDB" w:rsidP="00027B6B">
            <w:pPr>
              <w:pStyle w:val="NormalWeb"/>
              <w:spacing w:before="0" w:beforeAutospacing="0" w:after="0" w:afterAutospacing="0" w:line="276" w:lineRule="auto"/>
              <w:rPr>
                <w:rFonts w:ascii="Arial" w:hAnsi="Arial" w:cs="Arial"/>
                <w:sz w:val="22"/>
                <w:szCs w:val="22"/>
                <w:lang w:val="en-GB"/>
              </w:rPr>
            </w:pPr>
            <w:r w:rsidRPr="00027B6B">
              <w:rPr>
                <w:rFonts w:ascii="Arial" w:hAnsi="Arial" w:cs="Arial"/>
                <w:sz w:val="22"/>
                <w:szCs w:val="22"/>
                <w:lang w:val="en-GB"/>
              </w:rPr>
              <w:t>(DPSA (p 2))</w:t>
            </w:r>
          </w:p>
        </w:tc>
        <w:tc>
          <w:tcPr>
            <w:tcW w:w="6588" w:type="dxa"/>
          </w:tcPr>
          <w:p w:rsidR="00FF5CDB" w:rsidRDefault="00C37381" w:rsidP="00C37381">
            <w:pPr>
              <w:spacing w:line="276" w:lineRule="auto"/>
              <w:rPr>
                <w:rFonts w:ascii="Arial" w:hAnsi="Arial" w:cs="Arial"/>
              </w:rPr>
            </w:pPr>
            <w:r>
              <w:rPr>
                <w:rFonts w:ascii="Arial" w:hAnsi="Arial" w:cs="Arial"/>
              </w:rPr>
              <w:t xml:space="preserve">* </w:t>
            </w:r>
            <w:r w:rsidR="001A13CE">
              <w:rPr>
                <w:rFonts w:ascii="Arial" w:hAnsi="Arial" w:cs="Arial"/>
              </w:rPr>
              <w:t xml:space="preserve">The current section 65(5) </w:t>
            </w:r>
            <w:r w:rsidR="001A13CE" w:rsidRPr="001A13CE">
              <w:rPr>
                <w:rFonts w:ascii="Arial" w:hAnsi="Arial" w:cs="Arial"/>
              </w:rPr>
              <w:t xml:space="preserve">criminalises the driving of a vehicle or </w:t>
            </w:r>
            <w:r w:rsidR="001A13CE">
              <w:rPr>
                <w:rFonts w:ascii="Arial" w:hAnsi="Arial" w:cs="Arial"/>
              </w:rPr>
              <w:t xml:space="preserve">the occupation of </w:t>
            </w:r>
            <w:r w:rsidR="001A13CE" w:rsidRPr="001A13CE">
              <w:rPr>
                <w:rFonts w:ascii="Arial" w:hAnsi="Arial" w:cs="Arial"/>
              </w:rPr>
              <w:t>the driver's seat of a motor vehicle whose engine is running,</w:t>
            </w:r>
            <w:r w:rsidR="001A13CE">
              <w:rPr>
                <w:rFonts w:ascii="Arial" w:hAnsi="Arial" w:cs="Arial"/>
              </w:rPr>
              <w:t xml:space="preserve"> </w:t>
            </w:r>
            <w:r w:rsidR="001A13CE" w:rsidRPr="001A13CE">
              <w:rPr>
                <w:rFonts w:ascii="Arial" w:hAnsi="Arial" w:cs="Arial"/>
              </w:rPr>
              <w:t xml:space="preserve">while the concentration of alcohol in any specimen of breath exhaled by such person is not less than </w:t>
            </w:r>
            <w:r>
              <w:rPr>
                <w:rFonts w:ascii="Arial" w:hAnsi="Arial" w:cs="Arial"/>
              </w:rPr>
              <w:t xml:space="preserve">a prescribed quantitative determination. The amendments to the National Road Traffic Act (proposed section 65(11), do not provide for a </w:t>
            </w:r>
            <w:r w:rsidRPr="001A13CE">
              <w:rPr>
                <w:rFonts w:ascii="Arial" w:hAnsi="Arial" w:cs="Arial"/>
              </w:rPr>
              <w:t>breathaly</w:t>
            </w:r>
            <w:r w:rsidR="0023395F">
              <w:rPr>
                <w:rFonts w:ascii="Arial" w:hAnsi="Arial" w:cs="Arial"/>
              </w:rPr>
              <w:t>s</w:t>
            </w:r>
            <w:r w:rsidRPr="001A13CE">
              <w:rPr>
                <w:rFonts w:ascii="Arial" w:hAnsi="Arial" w:cs="Arial"/>
              </w:rPr>
              <w:t xml:space="preserve">er tests </w:t>
            </w:r>
            <w:r>
              <w:rPr>
                <w:rFonts w:ascii="Arial" w:hAnsi="Arial" w:cs="Arial"/>
              </w:rPr>
              <w:t xml:space="preserve">in respect of THC but prescribe a </w:t>
            </w:r>
            <w:r w:rsidRPr="00C37381">
              <w:rPr>
                <w:rFonts w:ascii="Arial" w:hAnsi="Arial" w:cs="Arial"/>
              </w:rPr>
              <w:t xml:space="preserve">blood </w:t>
            </w:r>
            <w:r>
              <w:rPr>
                <w:rFonts w:ascii="Arial" w:hAnsi="Arial" w:cs="Arial"/>
              </w:rPr>
              <w:t xml:space="preserve">THC limitation in conjunction with a breath alcohol limitation. </w:t>
            </w:r>
          </w:p>
          <w:p w:rsidR="00C37381" w:rsidRPr="001A13CE" w:rsidRDefault="00C37381" w:rsidP="00C37381">
            <w:pPr>
              <w:spacing w:line="276" w:lineRule="auto"/>
              <w:rPr>
                <w:rFonts w:ascii="Arial" w:hAnsi="Arial" w:cs="Arial"/>
              </w:rPr>
            </w:pPr>
            <w:r>
              <w:rPr>
                <w:rFonts w:ascii="Arial" w:hAnsi="Arial" w:cs="Arial"/>
              </w:rPr>
              <w:t xml:space="preserve">* THC has an impairing effect on a person's driving abilities (see paragraph 11.3). </w:t>
            </w:r>
          </w:p>
        </w:tc>
      </w:tr>
    </w:tbl>
    <w:p w:rsidR="00222DAA" w:rsidRPr="00027B6B" w:rsidRDefault="00222DAA" w:rsidP="00027B6B">
      <w:pPr>
        <w:rPr>
          <w:rFonts w:ascii="Arial" w:hAnsi="Arial" w:cs="Arial"/>
          <w:b/>
        </w:rPr>
      </w:pPr>
    </w:p>
    <w:sectPr w:rsidR="00222DAA" w:rsidRPr="00027B6B" w:rsidSect="00BE382A">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9C3" w:rsidRDefault="006609C3" w:rsidP="00507A6E">
      <w:pPr>
        <w:spacing w:line="240" w:lineRule="auto"/>
      </w:pPr>
      <w:r>
        <w:separator/>
      </w:r>
    </w:p>
  </w:endnote>
  <w:endnote w:type="continuationSeparator" w:id="0">
    <w:p w:rsidR="006609C3" w:rsidRDefault="006609C3" w:rsidP="00507A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9C3" w:rsidRDefault="006609C3" w:rsidP="00507A6E">
      <w:pPr>
        <w:spacing w:line="240" w:lineRule="auto"/>
      </w:pPr>
      <w:r>
        <w:separator/>
      </w:r>
    </w:p>
  </w:footnote>
  <w:footnote w:type="continuationSeparator" w:id="0">
    <w:p w:rsidR="006609C3" w:rsidRDefault="006609C3" w:rsidP="00507A6E">
      <w:pPr>
        <w:spacing w:line="240" w:lineRule="auto"/>
      </w:pPr>
      <w:r>
        <w:continuationSeparator/>
      </w:r>
    </w:p>
  </w:footnote>
  <w:footnote w:id="1">
    <w:p w:rsidR="000C51BB" w:rsidRPr="00FD2338" w:rsidRDefault="000C51BB" w:rsidP="000C51BB">
      <w:pPr>
        <w:pStyle w:val="FootnoteText"/>
        <w:jc w:val="both"/>
        <w:rPr>
          <w:rFonts w:ascii="Arial" w:hAnsi="Arial" w:cs="Arial"/>
          <w:lang w:val="en-US"/>
        </w:rPr>
      </w:pPr>
      <w:r w:rsidRPr="00FD2338">
        <w:rPr>
          <w:rStyle w:val="FootnoteReference"/>
          <w:rFonts w:ascii="Arial" w:hAnsi="Arial" w:cs="Arial"/>
        </w:rPr>
        <w:footnoteRef/>
      </w:r>
      <w:r w:rsidRPr="00FD2338">
        <w:rPr>
          <w:rFonts w:ascii="Arial" w:hAnsi="Arial" w:cs="Arial"/>
        </w:rPr>
        <w:t xml:space="preserve"> Industrial Hemp Regulations made in terms of section 139(1) of the Cannabis Act S.C. 2018, c. 16.</w:t>
      </w:r>
    </w:p>
  </w:footnote>
  <w:footnote w:id="2">
    <w:p w:rsidR="000C51BB" w:rsidRPr="00FD2338" w:rsidRDefault="000C51BB" w:rsidP="000C51BB">
      <w:pPr>
        <w:pStyle w:val="FootnoteText"/>
        <w:jc w:val="both"/>
        <w:rPr>
          <w:rFonts w:ascii="Arial" w:hAnsi="Arial" w:cs="Arial"/>
          <w:lang w:val="en-US"/>
        </w:rPr>
      </w:pPr>
      <w:r w:rsidRPr="00FD2338">
        <w:rPr>
          <w:rStyle w:val="FootnoteReference"/>
          <w:rFonts w:ascii="Arial" w:hAnsi="Arial" w:cs="Arial"/>
        </w:rPr>
        <w:footnoteRef/>
      </w:r>
      <w:r w:rsidRPr="00FD2338">
        <w:rPr>
          <w:rFonts w:ascii="Arial" w:hAnsi="Arial" w:cs="Arial"/>
        </w:rPr>
        <w:t xml:space="preserve"> Western Australia - Industrial Hemp Act 2004; South Australia - Industrial Hemp Act 2017, among others.</w:t>
      </w:r>
    </w:p>
  </w:footnote>
  <w:footnote w:id="3">
    <w:p w:rsidR="000C51BB" w:rsidRPr="00FD2338" w:rsidRDefault="000C51BB" w:rsidP="000C51BB">
      <w:pPr>
        <w:pStyle w:val="FootnoteText"/>
        <w:jc w:val="both"/>
        <w:rPr>
          <w:rFonts w:ascii="Arial" w:hAnsi="Arial" w:cs="Arial"/>
          <w:lang w:val="en-US"/>
        </w:rPr>
      </w:pPr>
      <w:r w:rsidRPr="00FD2338">
        <w:rPr>
          <w:rStyle w:val="FootnoteReference"/>
          <w:rFonts w:ascii="Arial" w:hAnsi="Arial" w:cs="Arial"/>
        </w:rPr>
        <w:footnoteRef/>
      </w:r>
      <w:r w:rsidRPr="00FD2338">
        <w:rPr>
          <w:rFonts w:ascii="Arial" w:hAnsi="Arial" w:cs="Arial"/>
        </w:rPr>
        <w:t xml:space="preserve"> Misuse of Drugs (Industrial Hemp) Regulations 2006, made in terms of section 37 of the Misuse of Drugs Act 1975.</w:t>
      </w:r>
    </w:p>
  </w:footnote>
  <w:footnote w:id="4">
    <w:p w:rsidR="000C51BB" w:rsidRPr="00FD2338" w:rsidRDefault="000C51BB" w:rsidP="000C51BB">
      <w:pPr>
        <w:pStyle w:val="FootnoteText"/>
        <w:rPr>
          <w:rFonts w:ascii="Arial" w:hAnsi="Arial" w:cs="Arial"/>
          <w:lang w:val="en-US"/>
        </w:rPr>
      </w:pPr>
      <w:r w:rsidRPr="00FD2338">
        <w:rPr>
          <w:rStyle w:val="FootnoteReference"/>
          <w:rFonts w:ascii="Arial" w:hAnsi="Arial" w:cs="Arial"/>
        </w:rPr>
        <w:footnoteRef/>
      </w:r>
      <w:r w:rsidRPr="00FD2338">
        <w:rPr>
          <w:rFonts w:ascii="Arial" w:hAnsi="Arial" w:cs="Arial"/>
        </w:rPr>
        <w:t xml:space="preserve"> EU Regulation 1307/2013, 1308/2013.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682134"/>
      <w:docPartObj>
        <w:docPartGallery w:val="Page Numbers (Top of Page)"/>
        <w:docPartUnique/>
      </w:docPartObj>
    </w:sdtPr>
    <w:sdtEndPr>
      <w:rPr>
        <w:noProof/>
      </w:rPr>
    </w:sdtEndPr>
    <w:sdtContent>
      <w:p w:rsidR="00932BD4" w:rsidRDefault="008247C1">
        <w:pPr>
          <w:pStyle w:val="Header"/>
          <w:jc w:val="center"/>
        </w:pPr>
        <w:r>
          <w:fldChar w:fldCharType="begin"/>
        </w:r>
        <w:r w:rsidR="00932BD4">
          <w:instrText xml:space="preserve"> PAGE   \* MERGEFORMAT </w:instrText>
        </w:r>
        <w:r>
          <w:fldChar w:fldCharType="separate"/>
        </w:r>
        <w:r w:rsidR="006609C3">
          <w:rPr>
            <w:noProof/>
          </w:rPr>
          <w:t>1</w:t>
        </w:r>
        <w:r>
          <w:rPr>
            <w:noProof/>
          </w:rPr>
          <w:fldChar w:fldCharType="end"/>
        </w:r>
      </w:p>
    </w:sdtContent>
  </w:sdt>
  <w:p w:rsidR="00932BD4" w:rsidRDefault="00932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7002"/>
    <w:multiLevelType w:val="hybridMultilevel"/>
    <w:tmpl w:val="2A58BFD8"/>
    <w:lvl w:ilvl="0" w:tplc="45FA15C8">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90713A"/>
    <w:multiLevelType w:val="hybridMultilevel"/>
    <w:tmpl w:val="686E9A2E"/>
    <w:lvl w:ilvl="0" w:tplc="5DF01A6E">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kulubete Makubela">
    <w15:presenceInfo w15:providerId="AD" w15:userId="S-1-5-21-698187682-766039183-1421516084-3011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BE382A"/>
    <w:rsid w:val="00000087"/>
    <w:rsid w:val="00007862"/>
    <w:rsid w:val="00013503"/>
    <w:rsid w:val="00014D69"/>
    <w:rsid w:val="0001599B"/>
    <w:rsid w:val="00016DCB"/>
    <w:rsid w:val="00020D65"/>
    <w:rsid w:val="00027B6B"/>
    <w:rsid w:val="000367EA"/>
    <w:rsid w:val="00042743"/>
    <w:rsid w:val="00042A41"/>
    <w:rsid w:val="0004750E"/>
    <w:rsid w:val="00050255"/>
    <w:rsid w:val="00054925"/>
    <w:rsid w:val="000565F6"/>
    <w:rsid w:val="00063278"/>
    <w:rsid w:val="0006341A"/>
    <w:rsid w:val="00072D29"/>
    <w:rsid w:val="00074C3A"/>
    <w:rsid w:val="00077E11"/>
    <w:rsid w:val="000837CC"/>
    <w:rsid w:val="0008482D"/>
    <w:rsid w:val="000A1043"/>
    <w:rsid w:val="000A4DCA"/>
    <w:rsid w:val="000A731D"/>
    <w:rsid w:val="000B218B"/>
    <w:rsid w:val="000B41A6"/>
    <w:rsid w:val="000C26D3"/>
    <w:rsid w:val="000C51BB"/>
    <w:rsid w:val="000C633A"/>
    <w:rsid w:val="000D2D35"/>
    <w:rsid w:val="000E588F"/>
    <w:rsid w:val="0010550D"/>
    <w:rsid w:val="001114D8"/>
    <w:rsid w:val="00116CF4"/>
    <w:rsid w:val="0011708A"/>
    <w:rsid w:val="0012132B"/>
    <w:rsid w:val="00121616"/>
    <w:rsid w:val="00122CDC"/>
    <w:rsid w:val="0012745C"/>
    <w:rsid w:val="001306EB"/>
    <w:rsid w:val="00131B39"/>
    <w:rsid w:val="00133714"/>
    <w:rsid w:val="001401E0"/>
    <w:rsid w:val="001413B4"/>
    <w:rsid w:val="001502B9"/>
    <w:rsid w:val="0015677F"/>
    <w:rsid w:val="00156BBA"/>
    <w:rsid w:val="00161DD7"/>
    <w:rsid w:val="001623BB"/>
    <w:rsid w:val="00163B3F"/>
    <w:rsid w:val="001647C8"/>
    <w:rsid w:val="0017328D"/>
    <w:rsid w:val="00180063"/>
    <w:rsid w:val="001863A2"/>
    <w:rsid w:val="00191293"/>
    <w:rsid w:val="001A0787"/>
    <w:rsid w:val="001A13CE"/>
    <w:rsid w:val="001A6BB0"/>
    <w:rsid w:val="001A76F4"/>
    <w:rsid w:val="001A7F33"/>
    <w:rsid w:val="001B1493"/>
    <w:rsid w:val="001B42BB"/>
    <w:rsid w:val="001C262A"/>
    <w:rsid w:val="001C5DED"/>
    <w:rsid w:val="001C5EAA"/>
    <w:rsid w:val="001C5FA9"/>
    <w:rsid w:val="001D709A"/>
    <w:rsid w:val="001E0C15"/>
    <w:rsid w:val="001E16BD"/>
    <w:rsid w:val="001E26C4"/>
    <w:rsid w:val="001E68FE"/>
    <w:rsid w:val="001F3452"/>
    <w:rsid w:val="001F72AE"/>
    <w:rsid w:val="00202511"/>
    <w:rsid w:val="0020293C"/>
    <w:rsid w:val="00204E46"/>
    <w:rsid w:val="00205C0A"/>
    <w:rsid w:val="002076A4"/>
    <w:rsid w:val="00211A9D"/>
    <w:rsid w:val="00214DC4"/>
    <w:rsid w:val="0021719B"/>
    <w:rsid w:val="00222DAA"/>
    <w:rsid w:val="00224D9F"/>
    <w:rsid w:val="002331FB"/>
    <w:rsid w:val="0023395F"/>
    <w:rsid w:val="0024379E"/>
    <w:rsid w:val="00244194"/>
    <w:rsid w:val="0025080D"/>
    <w:rsid w:val="00253386"/>
    <w:rsid w:val="002548A6"/>
    <w:rsid w:val="002643FF"/>
    <w:rsid w:val="00275729"/>
    <w:rsid w:val="00277C1C"/>
    <w:rsid w:val="00282169"/>
    <w:rsid w:val="002828C7"/>
    <w:rsid w:val="00285B8C"/>
    <w:rsid w:val="00286A7D"/>
    <w:rsid w:val="00293A09"/>
    <w:rsid w:val="00295771"/>
    <w:rsid w:val="00295C91"/>
    <w:rsid w:val="002971D8"/>
    <w:rsid w:val="00297C8F"/>
    <w:rsid w:val="002B2F3D"/>
    <w:rsid w:val="002B717B"/>
    <w:rsid w:val="002C1E40"/>
    <w:rsid w:val="002C40CC"/>
    <w:rsid w:val="002C5E83"/>
    <w:rsid w:val="002D3D7C"/>
    <w:rsid w:val="002D495A"/>
    <w:rsid w:val="002D783D"/>
    <w:rsid w:val="002E1817"/>
    <w:rsid w:val="002E2255"/>
    <w:rsid w:val="002F1713"/>
    <w:rsid w:val="002F204D"/>
    <w:rsid w:val="002F2809"/>
    <w:rsid w:val="002F3F7D"/>
    <w:rsid w:val="002F788D"/>
    <w:rsid w:val="00300032"/>
    <w:rsid w:val="00306453"/>
    <w:rsid w:val="003108C0"/>
    <w:rsid w:val="00311525"/>
    <w:rsid w:val="003163B5"/>
    <w:rsid w:val="003168AB"/>
    <w:rsid w:val="00324C0A"/>
    <w:rsid w:val="00325066"/>
    <w:rsid w:val="003337A8"/>
    <w:rsid w:val="00336780"/>
    <w:rsid w:val="00336B53"/>
    <w:rsid w:val="00343F09"/>
    <w:rsid w:val="003441C5"/>
    <w:rsid w:val="003441EA"/>
    <w:rsid w:val="003534CF"/>
    <w:rsid w:val="00363CB0"/>
    <w:rsid w:val="00367D78"/>
    <w:rsid w:val="00373838"/>
    <w:rsid w:val="00376BFC"/>
    <w:rsid w:val="003801DF"/>
    <w:rsid w:val="00387E51"/>
    <w:rsid w:val="003A61FD"/>
    <w:rsid w:val="003B0A17"/>
    <w:rsid w:val="003B55FC"/>
    <w:rsid w:val="003C0475"/>
    <w:rsid w:val="003C22BE"/>
    <w:rsid w:val="003C3424"/>
    <w:rsid w:val="003C59AA"/>
    <w:rsid w:val="003D0392"/>
    <w:rsid w:val="003D079A"/>
    <w:rsid w:val="003D1369"/>
    <w:rsid w:val="003D3382"/>
    <w:rsid w:val="003D564B"/>
    <w:rsid w:val="003E1727"/>
    <w:rsid w:val="003E2196"/>
    <w:rsid w:val="003E4D80"/>
    <w:rsid w:val="003E5757"/>
    <w:rsid w:val="003F0C5C"/>
    <w:rsid w:val="003F1EF3"/>
    <w:rsid w:val="003F5A2E"/>
    <w:rsid w:val="003F7AC6"/>
    <w:rsid w:val="00401815"/>
    <w:rsid w:val="00401A33"/>
    <w:rsid w:val="0041054D"/>
    <w:rsid w:val="00421424"/>
    <w:rsid w:val="00422B84"/>
    <w:rsid w:val="00430439"/>
    <w:rsid w:val="00431DC2"/>
    <w:rsid w:val="0043244D"/>
    <w:rsid w:val="00432BCF"/>
    <w:rsid w:val="004352F1"/>
    <w:rsid w:val="00435ECE"/>
    <w:rsid w:val="00440E39"/>
    <w:rsid w:val="004435DA"/>
    <w:rsid w:val="004441DC"/>
    <w:rsid w:val="004451CE"/>
    <w:rsid w:val="00445BCC"/>
    <w:rsid w:val="0044792E"/>
    <w:rsid w:val="004505F6"/>
    <w:rsid w:val="0045254C"/>
    <w:rsid w:val="0045476B"/>
    <w:rsid w:val="0045502D"/>
    <w:rsid w:val="00456F05"/>
    <w:rsid w:val="00477108"/>
    <w:rsid w:val="004832BE"/>
    <w:rsid w:val="004914B8"/>
    <w:rsid w:val="00492EA6"/>
    <w:rsid w:val="004964A8"/>
    <w:rsid w:val="004A048B"/>
    <w:rsid w:val="004A0E7A"/>
    <w:rsid w:val="004A1778"/>
    <w:rsid w:val="004A3203"/>
    <w:rsid w:val="004A4086"/>
    <w:rsid w:val="004A6E1E"/>
    <w:rsid w:val="004A7F26"/>
    <w:rsid w:val="004B45B4"/>
    <w:rsid w:val="004B476B"/>
    <w:rsid w:val="004B77EA"/>
    <w:rsid w:val="004B7E1A"/>
    <w:rsid w:val="004C66DB"/>
    <w:rsid w:val="004D120F"/>
    <w:rsid w:val="004D2268"/>
    <w:rsid w:val="004D77DF"/>
    <w:rsid w:val="004E1BDC"/>
    <w:rsid w:val="004E3A71"/>
    <w:rsid w:val="004E753C"/>
    <w:rsid w:val="004F61DE"/>
    <w:rsid w:val="00500A65"/>
    <w:rsid w:val="005012C7"/>
    <w:rsid w:val="00502FB5"/>
    <w:rsid w:val="005061B9"/>
    <w:rsid w:val="00507001"/>
    <w:rsid w:val="00507A6E"/>
    <w:rsid w:val="00507B53"/>
    <w:rsid w:val="005171FB"/>
    <w:rsid w:val="005221AC"/>
    <w:rsid w:val="00526F49"/>
    <w:rsid w:val="00527654"/>
    <w:rsid w:val="00532329"/>
    <w:rsid w:val="00532797"/>
    <w:rsid w:val="00532C70"/>
    <w:rsid w:val="00533CF1"/>
    <w:rsid w:val="00534674"/>
    <w:rsid w:val="005414E0"/>
    <w:rsid w:val="005438DE"/>
    <w:rsid w:val="00547FBF"/>
    <w:rsid w:val="00557261"/>
    <w:rsid w:val="00563F6A"/>
    <w:rsid w:val="00564858"/>
    <w:rsid w:val="00565A63"/>
    <w:rsid w:val="00573C1B"/>
    <w:rsid w:val="00573C1C"/>
    <w:rsid w:val="00576F82"/>
    <w:rsid w:val="00577368"/>
    <w:rsid w:val="00596D0B"/>
    <w:rsid w:val="00596EEE"/>
    <w:rsid w:val="005A6D9F"/>
    <w:rsid w:val="005A744F"/>
    <w:rsid w:val="005B07CB"/>
    <w:rsid w:val="005B24F3"/>
    <w:rsid w:val="005B3285"/>
    <w:rsid w:val="005B64A7"/>
    <w:rsid w:val="005B7421"/>
    <w:rsid w:val="005C0207"/>
    <w:rsid w:val="005C355E"/>
    <w:rsid w:val="005C6E64"/>
    <w:rsid w:val="005C70EB"/>
    <w:rsid w:val="005D3B28"/>
    <w:rsid w:val="005E2295"/>
    <w:rsid w:val="005E6308"/>
    <w:rsid w:val="005F3B14"/>
    <w:rsid w:val="005F5D9F"/>
    <w:rsid w:val="005F7009"/>
    <w:rsid w:val="005F7CF2"/>
    <w:rsid w:val="00600F09"/>
    <w:rsid w:val="0061299F"/>
    <w:rsid w:val="0062047E"/>
    <w:rsid w:val="006222FA"/>
    <w:rsid w:val="0062486A"/>
    <w:rsid w:val="0062683F"/>
    <w:rsid w:val="00632EEF"/>
    <w:rsid w:val="006373CE"/>
    <w:rsid w:val="006404E8"/>
    <w:rsid w:val="00645FDF"/>
    <w:rsid w:val="00646A6A"/>
    <w:rsid w:val="006534F7"/>
    <w:rsid w:val="006609C3"/>
    <w:rsid w:val="006623C6"/>
    <w:rsid w:val="00664957"/>
    <w:rsid w:val="00670E80"/>
    <w:rsid w:val="006738F9"/>
    <w:rsid w:val="00673AA3"/>
    <w:rsid w:val="00676326"/>
    <w:rsid w:val="00680433"/>
    <w:rsid w:val="00681C50"/>
    <w:rsid w:val="0068202A"/>
    <w:rsid w:val="00682575"/>
    <w:rsid w:val="00683BF7"/>
    <w:rsid w:val="00685E02"/>
    <w:rsid w:val="006933A2"/>
    <w:rsid w:val="00693FC5"/>
    <w:rsid w:val="00697A6B"/>
    <w:rsid w:val="006A302C"/>
    <w:rsid w:val="006A79A0"/>
    <w:rsid w:val="006A7E9E"/>
    <w:rsid w:val="006C0F8D"/>
    <w:rsid w:val="006C2189"/>
    <w:rsid w:val="006C37FC"/>
    <w:rsid w:val="006D0040"/>
    <w:rsid w:val="006D2477"/>
    <w:rsid w:val="006D3DEA"/>
    <w:rsid w:val="006E01E6"/>
    <w:rsid w:val="006E6635"/>
    <w:rsid w:val="006E73A7"/>
    <w:rsid w:val="007030BD"/>
    <w:rsid w:val="007108ED"/>
    <w:rsid w:val="007140E5"/>
    <w:rsid w:val="00714DB9"/>
    <w:rsid w:val="007231CA"/>
    <w:rsid w:val="007248A6"/>
    <w:rsid w:val="00732B7A"/>
    <w:rsid w:val="0074240E"/>
    <w:rsid w:val="00743922"/>
    <w:rsid w:val="00746AA2"/>
    <w:rsid w:val="00747C33"/>
    <w:rsid w:val="00752554"/>
    <w:rsid w:val="00754E3C"/>
    <w:rsid w:val="00762A95"/>
    <w:rsid w:val="00766843"/>
    <w:rsid w:val="007671A1"/>
    <w:rsid w:val="007758CE"/>
    <w:rsid w:val="007758E6"/>
    <w:rsid w:val="00782921"/>
    <w:rsid w:val="007832F9"/>
    <w:rsid w:val="0078357E"/>
    <w:rsid w:val="00784794"/>
    <w:rsid w:val="00785209"/>
    <w:rsid w:val="007856D3"/>
    <w:rsid w:val="00785CCC"/>
    <w:rsid w:val="00792646"/>
    <w:rsid w:val="00792658"/>
    <w:rsid w:val="007945DE"/>
    <w:rsid w:val="007A2EB3"/>
    <w:rsid w:val="007A65C1"/>
    <w:rsid w:val="007B2729"/>
    <w:rsid w:val="007B3608"/>
    <w:rsid w:val="007B680A"/>
    <w:rsid w:val="007C0344"/>
    <w:rsid w:val="007C2039"/>
    <w:rsid w:val="007C5AC0"/>
    <w:rsid w:val="007C7E36"/>
    <w:rsid w:val="007D034D"/>
    <w:rsid w:val="007D19BF"/>
    <w:rsid w:val="007E0EA4"/>
    <w:rsid w:val="007E22C7"/>
    <w:rsid w:val="007E4169"/>
    <w:rsid w:val="007E4FFD"/>
    <w:rsid w:val="007E61F8"/>
    <w:rsid w:val="007F04DF"/>
    <w:rsid w:val="007F751E"/>
    <w:rsid w:val="008006EE"/>
    <w:rsid w:val="0080154D"/>
    <w:rsid w:val="008021E7"/>
    <w:rsid w:val="00804699"/>
    <w:rsid w:val="00813ED3"/>
    <w:rsid w:val="008147DD"/>
    <w:rsid w:val="0081559C"/>
    <w:rsid w:val="008247C1"/>
    <w:rsid w:val="00825D35"/>
    <w:rsid w:val="0083257F"/>
    <w:rsid w:val="00832683"/>
    <w:rsid w:val="0083424D"/>
    <w:rsid w:val="0083455E"/>
    <w:rsid w:val="0083729C"/>
    <w:rsid w:val="0084111C"/>
    <w:rsid w:val="0085781B"/>
    <w:rsid w:val="008632CF"/>
    <w:rsid w:val="008640CA"/>
    <w:rsid w:val="008644C3"/>
    <w:rsid w:val="00865FD7"/>
    <w:rsid w:val="008757CF"/>
    <w:rsid w:val="00877A2F"/>
    <w:rsid w:val="00877ADA"/>
    <w:rsid w:val="00887965"/>
    <w:rsid w:val="008915EE"/>
    <w:rsid w:val="00891F86"/>
    <w:rsid w:val="00894826"/>
    <w:rsid w:val="00895F0C"/>
    <w:rsid w:val="008A2A18"/>
    <w:rsid w:val="008A61D5"/>
    <w:rsid w:val="008B5A8A"/>
    <w:rsid w:val="008B710B"/>
    <w:rsid w:val="008B7475"/>
    <w:rsid w:val="008C0366"/>
    <w:rsid w:val="008C2FC2"/>
    <w:rsid w:val="008C4304"/>
    <w:rsid w:val="008C4F69"/>
    <w:rsid w:val="008D02C0"/>
    <w:rsid w:val="008D4AE3"/>
    <w:rsid w:val="008D7E15"/>
    <w:rsid w:val="008E3227"/>
    <w:rsid w:val="008E3B6A"/>
    <w:rsid w:val="008E4127"/>
    <w:rsid w:val="008E50CE"/>
    <w:rsid w:val="008E76DC"/>
    <w:rsid w:val="008F3739"/>
    <w:rsid w:val="008F4A73"/>
    <w:rsid w:val="008F690A"/>
    <w:rsid w:val="008F6E37"/>
    <w:rsid w:val="00902F81"/>
    <w:rsid w:val="00903E39"/>
    <w:rsid w:val="0090502B"/>
    <w:rsid w:val="00906DFF"/>
    <w:rsid w:val="00911A78"/>
    <w:rsid w:val="00912265"/>
    <w:rsid w:val="00913B5B"/>
    <w:rsid w:val="009145AF"/>
    <w:rsid w:val="00920F70"/>
    <w:rsid w:val="0092354A"/>
    <w:rsid w:val="00925205"/>
    <w:rsid w:val="00932BD4"/>
    <w:rsid w:val="00932DF7"/>
    <w:rsid w:val="00934191"/>
    <w:rsid w:val="00941EEF"/>
    <w:rsid w:val="00950BEE"/>
    <w:rsid w:val="009517A1"/>
    <w:rsid w:val="00951BD6"/>
    <w:rsid w:val="00952B46"/>
    <w:rsid w:val="00955C72"/>
    <w:rsid w:val="009629E4"/>
    <w:rsid w:val="00967693"/>
    <w:rsid w:val="00970074"/>
    <w:rsid w:val="00972B2A"/>
    <w:rsid w:val="00975CBD"/>
    <w:rsid w:val="00977A54"/>
    <w:rsid w:val="009812E1"/>
    <w:rsid w:val="009877DA"/>
    <w:rsid w:val="0099087B"/>
    <w:rsid w:val="00994270"/>
    <w:rsid w:val="0099439E"/>
    <w:rsid w:val="00994B92"/>
    <w:rsid w:val="009A5D51"/>
    <w:rsid w:val="009A7FEE"/>
    <w:rsid w:val="009B005E"/>
    <w:rsid w:val="009B728A"/>
    <w:rsid w:val="009C3922"/>
    <w:rsid w:val="009C65EE"/>
    <w:rsid w:val="009D0545"/>
    <w:rsid w:val="009D2118"/>
    <w:rsid w:val="009D3D54"/>
    <w:rsid w:val="009D5E3B"/>
    <w:rsid w:val="009E5106"/>
    <w:rsid w:val="009E6DF1"/>
    <w:rsid w:val="009E6F38"/>
    <w:rsid w:val="009E7360"/>
    <w:rsid w:val="009F174B"/>
    <w:rsid w:val="009F2192"/>
    <w:rsid w:val="00A00605"/>
    <w:rsid w:val="00A010B0"/>
    <w:rsid w:val="00A04289"/>
    <w:rsid w:val="00A0559C"/>
    <w:rsid w:val="00A06019"/>
    <w:rsid w:val="00A07688"/>
    <w:rsid w:val="00A13427"/>
    <w:rsid w:val="00A17753"/>
    <w:rsid w:val="00A20E9D"/>
    <w:rsid w:val="00A214A7"/>
    <w:rsid w:val="00A23C70"/>
    <w:rsid w:val="00A275EC"/>
    <w:rsid w:val="00A35845"/>
    <w:rsid w:val="00A35D71"/>
    <w:rsid w:val="00A40706"/>
    <w:rsid w:val="00A4141D"/>
    <w:rsid w:val="00A45BE0"/>
    <w:rsid w:val="00A55859"/>
    <w:rsid w:val="00A56706"/>
    <w:rsid w:val="00A5767C"/>
    <w:rsid w:val="00A577BB"/>
    <w:rsid w:val="00A659CC"/>
    <w:rsid w:val="00A766C9"/>
    <w:rsid w:val="00A81C14"/>
    <w:rsid w:val="00A85D3A"/>
    <w:rsid w:val="00A91C7C"/>
    <w:rsid w:val="00A91DB2"/>
    <w:rsid w:val="00AA13CB"/>
    <w:rsid w:val="00AA4812"/>
    <w:rsid w:val="00AA54FF"/>
    <w:rsid w:val="00AA5546"/>
    <w:rsid w:val="00AA5B6A"/>
    <w:rsid w:val="00AB0879"/>
    <w:rsid w:val="00AB654E"/>
    <w:rsid w:val="00AC034F"/>
    <w:rsid w:val="00AC293D"/>
    <w:rsid w:val="00AC51C4"/>
    <w:rsid w:val="00AC5EB1"/>
    <w:rsid w:val="00AC6CDC"/>
    <w:rsid w:val="00AD2485"/>
    <w:rsid w:val="00AD520E"/>
    <w:rsid w:val="00AE0669"/>
    <w:rsid w:val="00AE1411"/>
    <w:rsid w:val="00AE2664"/>
    <w:rsid w:val="00AE42C4"/>
    <w:rsid w:val="00AF394D"/>
    <w:rsid w:val="00AF5A3A"/>
    <w:rsid w:val="00AF66AF"/>
    <w:rsid w:val="00B046CD"/>
    <w:rsid w:val="00B27DDC"/>
    <w:rsid w:val="00B31AFD"/>
    <w:rsid w:val="00B32755"/>
    <w:rsid w:val="00B405C5"/>
    <w:rsid w:val="00B426A7"/>
    <w:rsid w:val="00B4376B"/>
    <w:rsid w:val="00B468F1"/>
    <w:rsid w:val="00B476BA"/>
    <w:rsid w:val="00B508C0"/>
    <w:rsid w:val="00B552B0"/>
    <w:rsid w:val="00B55477"/>
    <w:rsid w:val="00B60322"/>
    <w:rsid w:val="00B67A7A"/>
    <w:rsid w:val="00B67EFF"/>
    <w:rsid w:val="00B710E1"/>
    <w:rsid w:val="00B71DA3"/>
    <w:rsid w:val="00B7534D"/>
    <w:rsid w:val="00B76B63"/>
    <w:rsid w:val="00B861CF"/>
    <w:rsid w:val="00B918A9"/>
    <w:rsid w:val="00B92319"/>
    <w:rsid w:val="00B94E62"/>
    <w:rsid w:val="00BA13B8"/>
    <w:rsid w:val="00BA293A"/>
    <w:rsid w:val="00BA382F"/>
    <w:rsid w:val="00BB0A8F"/>
    <w:rsid w:val="00BB39AE"/>
    <w:rsid w:val="00BC2A25"/>
    <w:rsid w:val="00BD0AC1"/>
    <w:rsid w:val="00BD1029"/>
    <w:rsid w:val="00BD48F5"/>
    <w:rsid w:val="00BE060E"/>
    <w:rsid w:val="00BE170A"/>
    <w:rsid w:val="00BE382A"/>
    <w:rsid w:val="00BE538F"/>
    <w:rsid w:val="00BE56DB"/>
    <w:rsid w:val="00BF5DB4"/>
    <w:rsid w:val="00C02FB3"/>
    <w:rsid w:val="00C0478C"/>
    <w:rsid w:val="00C07862"/>
    <w:rsid w:val="00C16113"/>
    <w:rsid w:val="00C20BB5"/>
    <w:rsid w:val="00C232EC"/>
    <w:rsid w:val="00C23B4E"/>
    <w:rsid w:val="00C313FB"/>
    <w:rsid w:val="00C31536"/>
    <w:rsid w:val="00C31FB0"/>
    <w:rsid w:val="00C33936"/>
    <w:rsid w:val="00C37381"/>
    <w:rsid w:val="00C411BC"/>
    <w:rsid w:val="00C42F9B"/>
    <w:rsid w:val="00C4712B"/>
    <w:rsid w:val="00C5125C"/>
    <w:rsid w:val="00C547CA"/>
    <w:rsid w:val="00C5506C"/>
    <w:rsid w:val="00C570D1"/>
    <w:rsid w:val="00C57760"/>
    <w:rsid w:val="00C60611"/>
    <w:rsid w:val="00C6482B"/>
    <w:rsid w:val="00C72922"/>
    <w:rsid w:val="00C77699"/>
    <w:rsid w:val="00C807C9"/>
    <w:rsid w:val="00C846A5"/>
    <w:rsid w:val="00C9086F"/>
    <w:rsid w:val="00C90B15"/>
    <w:rsid w:val="00CA053F"/>
    <w:rsid w:val="00CA1A80"/>
    <w:rsid w:val="00CB3E80"/>
    <w:rsid w:val="00CB4628"/>
    <w:rsid w:val="00CB545D"/>
    <w:rsid w:val="00CB677B"/>
    <w:rsid w:val="00CB7C6E"/>
    <w:rsid w:val="00CC02CE"/>
    <w:rsid w:val="00CC5C4F"/>
    <w:rsid w:val="00CC75A8"/>
    <w:rsid w:val="00CD0401"/>
    <w:rsid w:val="00CD1215"/>
    <w:rsid w:val="00CE358B"/>
    <w:rsid w:val="00CF145C"/>
    <w:rsid w:val="00CF260F"/>
    <w:rsid w:val="00CF4C1C"/>
    <w:rsid w:val="00CF5073"/>
    <w:rsid w:val="00CF7F48"/>
    <w:rsid w:val="00D147E9"/>
    <w:rsid w:val="00D14E96"/>
    <w:rsid w:val="00D16BF0"/>
    <w:rsid w:val="00D2009B"/>
    <w:rsid w:val="00D21D93"/>
    <w:rsid w:val="00D31676"/>
    <w:rsid w:val="00D34895"/>
    <w:rsid w:val="00D4270B"/>
    <w:rsid w:val="00D45F04"/>
    <w:rsid w:val="00D50D96"/>
    <w:rsid w:val="00D524BE"/>
    <w:rsid w:val="00D62323"/>
    <w:rsid w:val="00D63364"/>
    <w:rsid w:val="00D7050E"/>
    <w:rsid w:val="00D73A8F"/>
    <w:rsid w:val="00D76278"/>
    <w:rsid w:val="00D93CA6"/>
    <w:rsid w:val="00D95BC1"/>
    <w:rsid w:val="00DA4790"/>
    <w:rsid w:val="00DB152A"/>
    <w:rsid w:val="00DB2488"/>
    <w:rsid w:val="00DC2DA9"/>
    <w:rsid w:val="00DC3982"/>
    <w:rsid w:val="00DC3C29"/>
    <w:rsid w:val="00DD2E30"/>
    <w:rsid w:val="00DD4C93"/>
    <w:rsid w:val="00DD64B1"/>
    <w:rsid w:val="00DE360F"/>
    <w:rsid w:val="00DE5769"/>
    <w:rsid w:val="00DE5F5E"/>
    <w:rsid w:val="00DF25EC"/>
    <w:rsid w:val="00DF3409"/>
    <w:rsid w:val="00DF6CDA"/>
    <w:rsid w:val="00E054BB"/>
    <w:rsid w:val="00E1007A"/>
    <w:rsid w:val="00E12E97"/>
    <w:rsid w:val="00E15DB2"/>
    <w:rsid w:val="00E16338"/>
    <w:rsid w:val="00E23A07"/>
    <w:rsid w:val="00E325A9"/>
    <w:rsid w:val="00E428ED"/>
    <w:rsid w:val="00E443DE"/>
    <w:rsid w:val="00E449C6"/>
    <w:rsid w:val="00E46D5E"/>
    <w:rsid w:val="00E524C7"/>
    <w:rsid w:val="00E53146"/>
    <w:rsid w:val="00E54C2E"/>
    <w:rsid w:val="00E56690"/>
    <w:rsid w:val="00E62A20"/>
    <w:rsid w:val="00E64E13"/>
    <w:rsid w:val="00E74EEA"/>
    <w:rsid w:val="00E761C6"/>
    <w:rsid w:val="00E76AB3"/>
    <w:rsid w:val="00E8520F"/>
    <w:rsid w:val="00E87D43"/>
    <w:rsid w:val="00E91504"/>
    <w:rsid w:val="00E91D86"/>
    <w:rsid w:val="00E96A84"/>
    <w:rsid w:val="00EB0145"/>
    <w:rsid w:val="00EB42C0"/>
    <w:rsid w:val="00EB58E6"/>
    <w:rsid w:val="00EB73CE"/>
    <w:rsid w:val="00EC20F4"/>
    <w:rsid w:val="00EC232E"/>
    <w:rsid w:val="00EC2863"/>
    <w:rsid w:val="00EC3F8E"/>
    <w:rsid w:val="00EC5ADE"/>
    <w:rsid w:val="00EC5B36"/>
    <w:rsid w:val="00EC5B80"/>
    <w:rsid w:val="00EC6587"/>
    <w:rsid w:val="00EC6A3C"/>
    <w:rsid w:val="00ED4260"/>
    <w:rsid w:val="00EF2895"/>
    <w:rsid w:val="00EF5840"/>
    <w:rsid w:val="00EF7524"/>
    <w:rsid w:val="00F00541"/>
    <w:rsid w:val="00F019A9"/>
    <w:rsid w:val="00F10F96"/>
    <w:rsid w:val="00F11689"/>
    <w:rsid w:val="00F13FD1"/>
    <w:rsid w:val="00F233B7"/>
    <w:rsid w:val="00F278DF"/>
    <w:rsid w:val="00F32072"/>
    <w:rsid w:val="00F32F12"/>
    <w:rsid w:val="00F33639"/>
    <w:rsid w:val="00F34FF4"/>
    <w:rsid w:val="00F35393"/>
    <w:rsid w:val="00F37630"/>
    <w:rsid w:val="00F403BD"/>
    <w:rsid w:val="00F42298"/>
    <w:rsid w:val="00F44380"/>
    <w:rsid w:val="00F460DE"/>
    <w:rsid w:val="00F513DD"/>
    <w:rsid w:val="00F5522D"/>
    <w:rsid w:val="00F567DE"/>
    <w:rsid w:val="00F60038"/>
    <w:rsid w:val="00F643F8"/>
    <w:rsid w:val="00F65667"/>
    <w:rsid w:val="00F776A7"/>
    <w:rsid w:val="00F85C19"/>
    <w:rsid w:val="00F86E76"/>
    <w:rsid w:val="00F87D7F"/>
    <w:rsid w:val="00F91B9F"/>
    <w:rsid w:val="00FA52DC"/>
    <w:rsid w:val="00FB5494"/>
    <w:rsid w:val="00FC2CB4"/>
    <w:rsid w:val="00FD03D9"/>
    <w:rsid w:val="00FD1A0D"/>
    <w:rsid w:val="00FD3BF5"/>
    <w:rsid w:val="00FD626E"/>
    <w:rsid w:val="00FE6683"/>
    <w:rsid w:val="00FF00E9"/>
    <w:rsid w:val="00FF2DD8"/>
    <w:rsid w:val="00FF3CF0"/>
    <w:rsid w:val="00FF4532"/>
    <w:rsid w:val="00FF5CDB"/>
    <w:rsid w:val="00FF77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82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E38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203"/>
    <w:rPr>
      <w:color w:val="0000FF" w:themeColor="hyperlink"/>
      <w:u w:val="single"/>
    </w:rPr>
  </w:style>
  <w:style w:type="paragraph" w:customStyle="1" w:styleId="Default">
    <w:name w:val="Default"/>
    <w:rsid w:val="0008482D"/>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507A6E"/>
    <w:pPr>
      <w:tabs>
        <w:tab w:val="center" w:pos="4680"/>
        <w:tab w:val="right" w:pos="9360"/>
      </w:tabs>
      <w:spacing w:line="240" w:lineRule="auto"/>
    </w:pPr>
  </w:style>
  <w:style w:type="character" w:customStyle="1" w:styleId="HeaderChar">
    <w:name w:val="Header Char"/>
    <w:basedOn w:val="DefaultParagraphFont"/>
    <w:link w:val="Header"/>
    <w:uiPriority w:val="99"/>
    <w:rsid w:val="00507A6E"/>
    <w:rPr>
      <w:lang w:val="en-GB"/>
    </w:rPr>
  </w:style>
  <w:style w:type="paragraph" w:styleId="Footer">
    <w:name w:val="footer"/>
    <w:basedOn w:val="Normal"/>
    <w:link w:val="FooterChar"/>
    <w:uiPriority w:val="99"/>
    <w:unhideWhenUsed/>
    <w:rsid w:val="00507A6E"/>
    <w:pPr>
      <w:tabs>
        <w:tab w:val="center" w:pos="4680"/>
        <w:tab w:val="right" w:pos="9360"/>
      </w:tabs>
      <w:spacing w:line="240" w:lineRule="auto"/>
    </w:pPr>
  </w:style>
  <w:style w:type="character" w:customStyle="1" w:styleId="FooterChar">
    <w:name w:val="Footer Char"/>
    <w:basedOn w:val="DefaultParagraphFont"/>
    <w:link w:val="Footer"/>
    <w:uiPriority w:val="99"/>
    <w:rsid w:val="00507A6E"/>
    <w:rPr>
      <w:lang w:val="en-GB"/>
    </w:rPr>
  </w:style>
  <w:style w:type="paragraph" w:styleId="BalloonText">
    <w:name w:val="Balloon Text"/>
    <w:basedOn w:val="Normal"/>
    <w:link w:val="BalloonTextChar"/>
    <w:uiPriority w:val="99"/>
    <w:semiHidden/>
    <w:unhideWhenUsed/>
    <w:rsid w:val="00A010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B0"/>
    <w:rPr>
      <w:rFonts w:ascii="Segoe UI" w:hAnsi="Segoe UI" w:cs="Segoe UI"/>
      <w:sz w:val="18"/>
      <w:szCs w:val="18"/>
      <w:lang w:val="en-GB"/>
    </w:rPr>
  </w:style>
  <w:style w:type="paragraph" w:styleId="FootnoteText">
    <w:name w:val="footnote text"/>
    <w:basedOn w:val="Normal"/>
    <w:link w:val="FootnoteTextChar"/>
    <w:uiPriority w:val="99"/>
    <w:unhideWhenUsed/>
    <w:rsid w:val="000C51BB"/>
    <w:pPr>
      <w:spacing w:line="240" w:lineRule="auto"/>
      <w:jc w:val="left"/>
    </w:pPr>
    <w:rPr>
      <w:sz w:val="20"/>
      <w:szCs w:val="20"/>
    </w:rPr>
  </w:style>
  <w:style w:type="character" w:customStyle="1" w:styleId="FootnoteTextChar">
    <w:name w:val="Footnote Text Char"/>
    <w:basedOn w:val="DefaultParagraphFont"/>
    <w:link w:val="FootnoteText"/>
    <w:uiPriority w:val="99"/>
    <w:rsid w:val="000C51BB"/>
    <w:rPr>
      <w:sz w:val="20"/>
      <w:szCs w:val="20"/>
      <w:lang w:val="en-GB"/>
    </w:rPr>
  </w:style>
  <w:style w:type="character" w:styleId="FootnoteReference">
    <w:name w:val="footnote reference"/>
    <w:basedOn w:val="DefaultParagraphFont"/>
    <w:uiPriority w:val="99"/>
    <w:semiHidden/>
    <w:unhideWhenUsed/>
    <w:rsid w:val="000C51B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8F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382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E38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203"/>
    <w:rPr>
      <w:color w:val="0000FF" w:themeColor="hyperlink"/>
      <w:u w:val="single"/>
    </w:rPr>
  </w:style>
  <w:style w:type="paragraph" w:customStyle="1" w:styleId="Default">
    <w:name w:val="Default"/>
    <w:rsid w:val="0008482D"/>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507A6E"/>
    <w:pPr>
      <w:tabs>
        <w:tab w:val="center" w:pos="4680"/>
        <w:tab w:val="right" w:pos="9360"/>
      </w:tabs>
      <w:spacing w:line="240" w:lineRule="auto"/>
    </w:pPr>
  </w:style>
  <w:style w:type="character" w:customStyle="1" w:styleId="HeaderChar">
    <w:name w:val="Header Char"/>
    <w:basedOn w:val="DefaultParagraphFont"/>
    <w:link w:val="Header"/>
    <w:uiPriority w:val="99"/>
    <w:rsid w:val="00507A6E"/>
    <w:rPr>
      <w:lang w:val="en-GB"/>
    </w:rPr>
  </w:style>
  <w:style w:type="paragraph" w:styleId="Footer">
    <w:name w:val="footer"/>
    <w:basedOn w:val="Normal"/>
    <w:link w:val="FooterChar"/>
    <w:uiPriority w:val="99"/>
    <w:unhideWhenUsed/>
    <w:rsid w:val="00507A6E"/>
    <w:pPr>
      <w:tabs>
        <w:tab w:val="center" w:pos="4680"/>
        <w:tab w:val="right" w:pos="9360"/>
      </w:tabs>
      <w:spacing w:line="240" w:lineRule="auto"/>
    </w:pPr>
  </w:style>
  <w:style w:type="character" w:customStyle="1" w:styleId="FooterChar">
    <w:name w:val="Footer Char"/>
    <w:basedOn w:val="DefaultParagraphFont"/>
    <w:link w:val="Footer"/>
    <w:uiPriority w:val="99"/>
    <w:rsid w:val="00507A6E"/>
    <w:rPr>
      <w:lang w:val="en-GB"/>
    </w:rPr>
  </w:style>
  <w:style w:type="paragraph" w:styleId="BalloonText">
    <w:name w:val="Balloon Text"/>
    <w:basedOn w:val="Normal"/>
    <w:link w:val="BalloonTextChar"/>
    <w:uiPriority w:val="99"/>
    <w:semiHidden/>
    <w:unhideWhenUsed/>
    <w:rsid w:val="00A010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0B0"/>
    <w:rPr>
      <w:rFonts w:ascii="Segoe UI" w:hAnsi="Segoe UI" w:cs="Segoe UI"/>
      <w:sz w:val="18"/>
      <w:szCs w:val="18"/>
      <w:lang w:val="en-GB"/>
    </w:rPr>
  </w:style>
  <w:style w:type="paragraph" w:styleId="FootnoteText">
    <w:name w:val="footnote text"/>
    <w:basedOn w:val="Normal"/>
    <w:link w:val="FootnoteTextChar"/>
    <w:uiPriority w:val="99"/>
    <w:unhideWhenUsed/>
    <w:rsid w:val="000C51BB"/>
    <w:pPr>
      <w:spacing w:line="240" w:lineRule="auto"/>
      <w:jc w:val="left"/>
    </w:pPr>
    <w:rPr>
      <w:sz w:val="20"/>
      <w:szCs w:val="20"/>
    </w:rPr>
  </w:style>
  <w:style w:type="character" w:customStyle="1" w:styleId="FootnoteTextChar">
    <w:name w:val="Footnote Text Char"/>
    <w:basedOn w:val="DefaultParagraphFont"/>
    <w:link w:val="FootnoteText"/>
    <w:uiPriority w:val="99"/>
    <w:rsid w:val="000C51BB"/>
    <w:rPr>
      <w:sz w:val="20"/>
      <w:szCs w:val="20"/>
      <w:lang w:val="en-GB"/>
    </w:rPr>
  </w:style>
  <w:style w:type="character" w:styleId="FootnoteReference">
    <w:name w:val="footnote reference"/>
    <w:basedOn w:val="DefaultParagraphFont"/>
    <w:uiPriority w:val="99"/>
    <w:semiHidden/>
    <w:unhideWhenUsed/>
    <w:rsid w:val="000C51BB"/>
    <w:rPr>
      <w:vertAlign w:val="superscript"/>
    </w:rPr>
  </w:style>
</w:styles>
</file>

<file path=word/webSettings.xml><?xml version="1.0" encoding="utf-8"?>
<w:webSettings xmlns:r="http://schemas.openxmlformats.org/officeDocument/2006/relationships" xmlns:w="http://schemas.openxmlformats.org/wordprocessingml/2006/main">
  <w:divs>
    <w:div w:id="983002659">
      <w:bodyDiv w:val="1"/>
      <w:marLeft w:val="0"/>
      <w:marRight w:val="0"/>
      <w:marTop w:val="0"/>
      <w:marBottom w:val="0"/>
      <w:divBdr>
        <w:top w:val="none" w:sz="0" w:space="0" w:color="auto"/>
        <w:left w:val="none" w:sz="0" w:space="0" w:color="auto"/>
        <w:bottom w:val="none" w:sz="0" w:space="0" w:color="auto"/>
        <w:right w:val="none" w:sz="0" w:space="0" w:color="auto"/>
      </w:divBdr>
    </w:div>
    <w:div w:id="20948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29F1-9431-40EA-B669-DFAA1F28B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74</Pages>
  <Words>23495</Words>
  <Characters>133924</Characters>
  <Application>Microsoft Office Word</Application>
  <DocSecurity>0</DocSecurity>
  <Lines>1116</Lines>
  <Paragraphs>314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Sarel</dc:creator>
  <cp:lastModifiedBy>USER</cp:lastModifiedBy>
  <cp:revision>2</cp:revision>
  <cp:lastPrinted>2021-11-12T05:24:00Z</cp:lastPrinted>
  <dcterms:created xsi:type="dcterms:W3CDTF">2021-11-23T11:25:00Z</dcterms:created>
  <dcterms:modified xsi:type="dcterms:W3CDTF">2021-11-23T11:25:00Z</dcterms:modified>
</cp:coreProperties>
</file>