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885" w:rsidRPr="006E0885" w:rsidRDefault="006E0885" w:rsidP="006E0885">
      <w:pPr>
        <w:spacing w:after="0" w:line="240" w:lineRule="auto"/>
        <w:rPr>
          <w:rFonts w:ascii="Times New Roman" w:eastAsia="Times New Roman" w:hAnsi="Times New Roman" w:cs="Times New Roman"/>
          <w:sz w:val="24"/>
          <w:szCs w:val="24"/>
        </w:rPr>
      </w:pPr>
      <w:r w:rsidRPr="006E0885">
        <w:rPr>
          <w:rFonts w:ascii="Helvetica" w:eastAsia="Times New Roman" w:hAnsi="Helvetica" w:cs="Times New Roman"/>
          <w:b/>
          <w:bCs/>
          <w:color w:val="202020"/>
          <w:sz w:val="19"/>
        </w:rPr>
        <w:t>MEDIA STATEMENT  </w:t>
      </w:r>
      <w:r w:rsidRPr="006E0885">
        <w:rPr>
          <w:rFonts w:ascii="Helvetica" w:eastAsia="Times New Roman" w:hAnsi="Helvetica" w:cs="Times New Roman"/>
          <w:color w:val="202020"/>
          <w:sz w:val="19"/>
          <w:szCs w:val="19"/>
        </w:rPr>
        <w:br/>
      </w:r>
      <w:r w:rsidRPr="006E0885">
        <w:rPr>
          <w:rFonts w:ascii="Helvetica" w:eastAsia="Times New Roman" w:hAnsi="Helvetica" w:cs="Times New Roman"/>
          <w:color w:val="202020"/>
          <w:sz w:val="19"/>
          <w:szCs w:val="19"/>
          <w:shd w:val="clear" w:color="auto" w:fill="FFFFFF"/>
        </w:rPr>
        <w:t> </w:t>
      </w:r>
      <w:r w:rsidRPr="006E0885">
        <w:rPr>
          <w:rFonts w:ascii="Helvetica" w:eastAsia="Times New Roman" w:hAnsi="Helvetica" w:cs="Times New Roman"/>
          <w:color w:val="202020"/>
          <w:sz w:val="19"/>
          <w:szCs w:val="19"/>
        </w:rPr>
        <w:br/>
      </w:r>
      <w:r w:rsidRPr="006E0885">
        <w:rPr>
          <w:rFonts w:ascii="Helvetica" w:eastAsia="Times New Roman" w:hAnsi="Helvetica" w:cs="Times New Roman"/>
          <w:b/>
          <w:bCs/>
          <w:color w:val="202020"/>
          <w:sz w:val="19"/>
        </w:rPr>
        <w:t>AMENDMENT OF SAPS ACT MUST BE PRIORITISED TO ENSURE CONSISTENCY IN CRIME-FIGHTING</w:t>
      </w:r>
      <w:r w:rsidRPr="006E0885">
        <w:rPr>
          <w:rFonts w:ascii="Helvetica" w:eastAsia="Times New Roman" w:hAnsi="Helvetica" w:cs="Times New Roman"/>
          <w:color w:val="202020"/>
          <w:sz w:val="19"/>
          <w:szCs w:val="19"/>
        </w:rPr>
        <w:br/>
      </w:r>
      <w:r w:rsidRPr="006E0885">
        <w:rPr>
          <w:rFonts w:ascii="Helvetica" w:eastAsia="Times New Roman" w:hAnsi="Helvetica" w:cs="Times New Roman"/>
          <w:color w:val="202020"/>
          <w:sz w:val="19"/>
          <w:szCs w:val="19"/>
          <w:shd w:val="clear" w:color="auto" w:fill="FFFFFF"/>
        </w:rPr>
        <w:t> </w:t>
      </w:r>
    </w:p>
    <w:p w:rsidR="006E0885" w:rsidRPr="006E0885" w:rsidRDefault="006E0885" w:rsidP="006E0885">
      <w:pPr>
        <w:shd w:val="clear" w:color="auto" w:fill="FFFFFF"/>
        <w:spacing w:after="0" w:line="240" w:lineRule="auto"/>
        <w:rPr>
          <w:rFonts w:ascii="Helvetica" w:eastAsia="Times New Roman" w:hAnsi="Helvetica" w:cs="Times New Roman"/>
          <w:color w:val="202020"/>
          <w:sz w:val="19"/>
          <w:szCs w:val="19"/>
        </w:rPr>
      </w:pPr>
      <w:r w:rsidRPr="006E0885">
        <w:rPr>
          <w:rFonts w:ascii="Helvetica" w:eastAsia="Times New Roman" w:hAnsi="Helvetica" w:cs="Times New Roman"/>
          <w:b/>
          <w:bCs/>
          <w:color w:val="202020"/>
          <w:sz w:val="19"/>
        </w:rPr>
        <w:t>Parliament, Tuesday, 31 August 2021 – </w:t>
      </w:r>
      <w:r w:rsidRPr="006E0885">
        <w:rPr>
          <w:rFonts w:ascii="Helvetica" w:eastAsia="Times New Roman" w:hAnsi="Helvetica" w:cs="Times New Roman"/>
          <w:color w:val="202020"/>
          <w:sz w:val="19"/>
          <w:szCs w:val="19"/>
        </w:rPr>
        <w:t xml:space="preserve">The Portfolio Committee on Police has </w:t>
      </w:r>
      <w:proofErr w:type="spellStart"/>
      <w:r w:rsidRPr="006E0885">
        <w:rPr>
          <w:rFonts w:ascii="Helvetica" w:eastAsia="Times New Roman" w:hAnsi="Helvetica" w:cs="Times New Roman"/>
          <w:color w:val="202020"/>
          <w:sz w:val="19"/>
          <w:szCs w:val="19"/>
        </w:rPr>
        <w:t>counselled</w:t>
      </w:r>
      <w:proofErr w:type="spellEnd"/>
      <w:r w:rsidRPr="006E0885">
        <w:rPr>
          <w:rFonts w:ascii="Helvetica" w:eastAsia="Times New Roman" w:hAnsi="Helvetica" w:cs="Times New Roman"/>
          <w:color w:val="202020"/>
          <w:sz w:val="19"/>
          <w:szCs w:val="19"/>
        </w:rPr>
        <w:t xml:space="preserve"> the Civilian Secretariat of Police and the South African Police Service (SAPS) to speed up the amendment of the SAPS Act, as a means to clarify roles and responsibilities across the police value chain and to strengthen policing. The committee held a follow-up session with the SAPS and the Western Cape MEC of Community Safety on issues relating to community policing forums (CPFs) in the Western Cape.</w:t>
      </w:r>
      <w:r w:rsidRPr="006E0885">
        <w:rPr>
          <w:rFonts w:ascii="Helvetica" w:eastAsia="Times New Roman" w:hAnsi="Helvetica" w:cs="Times New Roman"/>
          <w:color w:val="202020"/>
          <w:sz w:val="19"/>
          <w:szCs w:val="19"/>
        </w:rPr>
        <w:br/>
        <w:t> </w:t>
      </w:r>
      <w:r w:rsidRPr="006E0885">
        <w:rPr>
          <w:rFonts w:ascii="Helvetica" w:eastAsia="Times New Roman" w:hAnsi="Helvetica" w:cs="Times New Roman"/>
          <w:color w:val="202020"/>
          <w:sz w:val="19"/>
          <w:szCs w:val="19"/>
        </w:rPr>
        <w:br/>
        <w:t xml:space="preserve">The committee is concerned by the lack of uniformity in South Africa’s policing system. This could be clarified through the amendment of the SAPS Act to bring it in line with the Constitution. Also, the committee believes that an integrated approach towards crime-fighting is necessary, as a national blueprint to implement this approach. “It is on this basis that we have urged the SAPS management to expedite the amendment of the Act to ensure that no gaps are visible in the fight against crime. From this amendment, a clear framework managing the relationship between SAPS and community policing forums must be set out,” said Ms Tina </w:t>
      </w:r>
      <w:proofErr w:type="spellStart"/>
      <w:r w:rsidRPr="006E0885">
        <w:rPr>
          <w:rFonts w:ascii="Helvetica" w:eastAsia="Times New Roman" w:hAnsi="Helvetica" w:cs="Times New Roman"/>
          <w:color w:val="202020"/>
          <w:sz w:val="19"/>
          <w:szCs w:val="19"/>
        </w:rPr>
        <w:t>Joemat-Pettersson</w:t>
      </w:r>
      <w:proofErr w:type="spellEnd"/>
      <w:r w:rsidRPr="006E0885">
        <w:rPr>
          <w:rFonts w:ascii="Helvetica" w:eastAsia="Times New Roman" w:hAnsi="Helvetica" w:cs="Times New Roman"/>
          <w:color w:val="202020"/>
          <w:sz w:val="19"/>
          <w:szCs w:val="19"/>
        </w:rPr>
        <w:t>, the Chairperson of the committee.</w:t>
      </w:r>
      <w:r w:rsidRPr="006E0885">
        <w:rPr>
          <w:rFonts w:ascii="Helvetica" w:eastAsia="Times New Roman" w:hAnsi="Helvetica" w:cs="Times New Roman"/>
          <w:color w:val="202020"/>
          <w:sz w:val="19"/>
          <w:szCs w:val="19"/>
        </w:rPr>
        <w:br/>
        <w:t> </w:t>
      </w:r>
      <w:r w:rsidRPr="006E0885">
        <w:rPr>
          <w:rFonts w:ascii="Helvetica" w:eastAsia="Times New Roman" w:hAnsi="Helvetica" w:cs="Times New Roman"/>
          <w:color w:val="202020"/>
          <w:sz w:val="19"/>
          <w:szCs w:val="19"/>
        </w:rPr>
        <w:br/>
        <w:t>The committee is concerned that the relationship between SAPS and CPFs remains challenging and that this negatively impacts on collaborative crime-fighting. The committee has thus called for urgent interactions aimed at resolving the relationship and codifying it to ensure sustainability.  </w:t>
      </w:r>
      <w:r w:rsidRPr="006E0885">
        <w:rPr>
          <w:rFonts w:ascii="Helvetica" w:eastAsia="Times New Roman" w:hAnsi="Helvetica" w:cs="Times New Roman"/>
          <w:color w:val="202020"/>
          <w:sz w:val="19"/>
          <w:szCs w:val="19"/>
        </w:rPr>
        <w:br/>
        <w:t> </w:t>
      </w:r>
      <w:r w:rsidRPr="006E0885">
        <w:rPr>
          <w:rFonts w:ascii="Helvetica" w:eastAsia="Times New Roman" w:hAnsi="Helvetica" w:cs="Times New Roman"/>
          <w:color w:val="202020"/>
          <w:sz w:val="19"/>
          <w:szCs w:val="19"/>
        </w:rPr>
        <w:br/>
        <w:t xml:space="preserve">The committee has welcomed the announcement that 147 of the 151 police stations in the Western Cape have concluded their CPF annual general meetings. Ms </w:t>
      </w:r>
      <w:proofErr w:type="spellStart"/>
      <w:r w:rsidRPr="006E0885">
        <w:rPr>
          <w:rFonts w:ascii="Helvetica" w:eastAsia="Times New Roman" w:hAnsi="Helvetica" w:cs="Times New Roman"/>
          <w:color w:val="202020"/>
          <w:sz w:val="19"/>
          <w:szCs w:val="19"/>
        </w:rPr>
        <w:t>Joematt-Pettersson</w:t>
      </w:r>
      <w:proofErr w:type="spellEnd"/>
      <w:r w:rsidRPr="006E0885">
        <w:rPr>
          <w:rFonts w:ascii="Helvetica" w:eastAsia="Times New Roman" w:hAnsi="Helvetica" w:cs="Times New Roman"/>
          <w:color w:val="202020"/>
          <w:sz w:val="19"/>
          <w:szCs w:val="19"/>
        </w:rPr>
        <w:t xml:space="preserve"> said this enhances community participation in the fight against crime in the province. “We can only win the war against crime if we work collaboratively with a clear goal of ensuring peaceful and safe communities,” Ms </w:t>
      </w:r>
      <w:proofErr w:type="spellStart"/>
      <w:r w:rsidRPr="006E0885">
        <w:rPr>
          <w:rFonts w:ascii="Helvetica" w:eastAsia="Times New Roman" w:hAnsi="Helvetica" w:cs="Times New Roman"/>
          <w:color w:val="202020"/>
          <w:sz w:val="19"/>
          <w:szCs w:val="19"/>
        </w:rPr>
        <w:t>Joematt-Pettersson</w:t>
      </w:r>
      <w:proofErr w:type="spellEnd"/>
      <w:r w:rsidRPr="006E0885">
        <w:rPr>
          <w:rFonts w:ascii="Helvetica" w:eastAsia="Times New Roman" w:hAnsi="Helvetica" w:cs="Times New Roman"/>
          <w:color w:val="202020"/>
          <w:sz w:val="19"/>
          <w:szCs w:val="19"/>
        </w:rPr>
        <w:t xml:space="preserve"> </w:t>
      </w:r>
      <w:proofErr w:type="spellStart"/>
      <w:r w:rsidRPr="006E0885">
        <w:rPr>
          <w:rFonts w:ascii="Helvetica" w:eastAsia="Times New Roman" w:hAnsi="Helvetica" w:cs="Times New Roman"/>
          <w:color w:val="202020"/>
          <w:sz w:val="19"/>
          <w:szCs w:val="19"/>
        </w:rPr>
        <w:t>emphasised</w:t>
      </w:r>
      <w:proofErr w:type="spellEnd"/>
      <w:r w:rsidRPr="006E0885">
        <w:rPr>
          <w:rFonts w:ascii="Helvetica" w:eastAsia="Times New Roman" w:hAnsi="Helvetica" w:cs="Times New Roman"/>
          <w:color w:val="202020"/>
          <w:sz w:val="19"/>
          <w:szCs w:val="19"/>
        </w:rPr>
        <w:t xml:space="preserve">. Despite this, the committee has called for the election process to be </w:t>
      </w:r>
      <w:proofErr w:type="spellStart"/>
      <w:r w:rsidRPr="006E0885">
        <w:rPr>
          <w:rFonts w:ascii="Helvetica" w:eastAsia="Times New Roman" w:hAnsi="Helvetica" w:cs="Times New Roman"/>
          <w:color w:val="202020"/>
          <w:sz w:val="19"/>
          <w:szCs w:val="19"/>
        </w:rPr>
        <w:t>finalised</w:t>
      </w:r>
      <w:proofErr w:type="spellEnd"/>
      <w:r w:rsidRPr="006E0885">
        <w:rPr>
          <w:rFonts w:ascii="Helvetica" w:eastAsia="Times New Roman" w:hAnsi="Helvetica" w:cs="Times New Roman"/>
          <w:color w:val="202020"/>
          <w:sz w:val="19"/>
          <w:szCs w:val="19"/>
        </w:rPr>
        <w:t xml:space="preserve"> to ensure that all 151 police stations in the Western Cape have links to communities they serve.</w:t>
      </w:r>
      <w:r w:rsidRPr="006E0885">
        <w:rPr>
          <w:rFonts w:ascii="Helvetica" w:eastAsia="Times New Roman" w:hAnsi="Helvetica" w:cs="Times New Roman"/>
          <w:color w:val="202020"/>
          <w:sz w:val="19"/>
          <w:szCs w:val="19"/>
        </w:rPr>
        <w:br/>
        <w:t> </w:t>
      </w:r>
      <w:r w:rsidRPr="006E0885">
        <w:rPr>
          <w:rFonts w:ascii="Helvetica" w:eastAsia="Times New Roman" w:hAnsi="Helvetica" w:cs="Times New Roman"/>
          <w:color w:val="202020"/>
          <w:sz w:val="19"/>
          <w:szCs w:val="19"/>
        </w:rPr>
        <w:br/>
        <w:t xml:space="preserve">Regarding training, the committee highlighted it concerns regarding inadequate training of CPFs, which affects their ability to discharge their responsibility. The committee has called on SAPS to </w:t>
      </w:r>
      <w:proofErr w:type="spellStart"/>
      <w:r w:rsidRPr="006E0885">
        <w:rPr>
          <w:rFonts w:ascii="Helvetica" w:eastAsia="Times New Roman" w:hAnsi="Helvetica" w:cs="Times New Roman"/>
          <w:color w:val="202020"/>
          <w:sz w:val="19"/>
          <w:szCs w:val="19"/>
        </w:rPr>
        <w:t>standardise</w:t>
      </w:r>
      <w:proofErr w:type="spellEnd"/>
      <w:r w:rsidRPr="006E0885">
        <w:rPr>
          <w:rFonts w:ascii="Helvetica" w:eastAsia="Times New Roman" w:hAnsi="Helvetica" w:cs="Times New Roman"/>
          <w:color w:val="202020"/>
          <w:sz w:val="19"/>
          <w:szCs w:val="19"/>
        </w:rPr>
        <w:t xml:space="preserve"> training and ensure that CFPs are adequately capacitated to play their critical role in the fight against crime. The </w:t>
      </w:r>
      <w:proofErr w:type="spellStart"/>
      <w:r w:rsidRPr="006E0885">
        <w:rPr>
          <w:rFonts w:ascii="Helvetica" w:eastAsia="Times New Roman" w:hAnsi="Helvetica" w:cs="Times New Roman"/>
          <w:color w:val="202020"/>
          <w:sz w:val="19"/>
          <w:szCs w:val="19"/>
        </w:rPr>
        <w:t>standardisation</w:t>
      </w:r>
      <w:proofErr w:type="spellEnd"/>
      <w:r w:rsidRPr="006E0885">
        <w:rPr>
          <w:rFonts w:ascii="Helvetica" w:eastAsia="Times New Roman" w:hAnsi="Helvetica" w:cs="Times New Roman"/>
          <w:color w:val="202020"/>
          <w:sz w:val="19"/>
          <w:szCs w:val="19"/>
        </w:rPr>
        <w:t xml:space="preserve"> of the relationship between SAPS and CPFs will also assist in planning and resourcing this critical pillar of the fight against crime.</w:t>
      </w:r>
      <w:r w:rsidRPr="006E0885">
        <w:rPr>
          <w:rFonts w:ascii="Helvetica" w:eastAsia="Times New Roman" w:hAnsi="Helvetica" w:cs="Times New Roman"/>
          <w:color w:val="202020"/>
          <w:sz w:val="19"/>
          <w:szCs w:val="19"/>
        </w:rPr>
        <w:br/>
        <w:t> </w:t>
      </w:r>
      <w:r w:rsidRPr="006E0885">
        <w:rPr>
          <w:rFonts w:ascii="Helvetica" w:eastAsia="Times New Roman" w:hAnsi="Helvetica" w:cs="Times New Roman"/>
          <w:color w:val="202020"/>
          <w:sz w:val="19"/>
          <w:szCs w:val="19"/>
        </w:rPr>
        <w:br/>
        <w:t>The committee considers the CPF and the community policing strategy a cornerstone to fighting crime and efforts must be expanded to ensure their effectiveness. To this end, the committee expects regular reports on the implementation of the community policing strategy, as well as measures to improve the relationship between SAPS and CPFs.</w:t>
      </w:r>
    </w:p>
    <w:p w:rsidR="00475EB3" w:rsidRDefault="006E0885" w:rsidP="006E0885">
      <w:r w:rsidRPr="006E0885">
        <w:rPr>
          <w:rFonts w:ascii="Helvetica" w:eastAsia="Times New Roman" w:hAnsi="Helvetica" w:cs="Times New Roman"/>
          <w:color w:val="202020"/>
          <w:sz w:val="19"/>
          <w:szCs w:val="19"/>
          <w:shd w:val="clear" w:color="auto" w:fill="FFFFFF"/>
        </w:rPr>
        <w:t> </w:t>
      </w:r>
      <w:r w:rsidRPr="006E0885">
        <w:rPr>
          <w:rFonts w:ascii="Helvetica" w:eastAsia="Times New Roman" w:hAnsi="Helvetica" w:cs="Times New Roman"/>
          <w:color w:val="202020"/>
          <w:sz w:val="19"/>
          <w:szCs w:val="19"/>
        </w:rPr>
        <w:br/>
      </w:r>
      <w:proofErr w:type="gramStart"/>
      <w:r w:rsidRPr="006E0885">
        <w:rPr>
          <w:rFonts w:ascii="Helvetica" w:eastAsia="Times New Roman" w:hAnsi="Helvetica" w:cs="Times New Roman"/>
          <w:b/>
          <w:bCs/>
          <w:color w:val="202020"/>
          <w:sz w:val="19"/>
        </w:rPr>
        <w:t>ISSUED BY THE PARLIAMENTARY COMMUNICATION SERVICES ON BEHALF OF THE CHAIRPERSON OF THE PORTFOLIO COMMITTEE ON POLICE, MS TINA JOEMAT-PETTERSSON.</w:t>
      </w:r>
      <w:proofErr w:type="gramEnd"/>
      <w:r w:rsidRPr="006E0885">
        <w:rPr>
          <w:rFonts w:ascii="Helvetica" w:eastAsia="Times New Roman" w:hAnsi="Helvetica" w:cs="Times New Roman"/>
          <w:color w:val="202020"/>
          <w:sz w:val="19"/>
          <w:szCs w:val="19"/>
        </w:rPr>
        <w:br/>
      </w:r>
      <w:r w:rsidRPr="006E0885">
        <w:rPr>
          <w:rFonts w:ascii="Helvetica" w:eastAsia="Times New Roman" w:hAnsi="Helvetica" w:cs="Times New Roman"/>
          <w:color w:val="202020"/>
          <w:sz w:val="19"/>
          <w:szCs w:val="19"/>
          <w:shd w:val="clear" w:color="auto" w:fill="FFFFFF"/>
        </w:rPr>
        <w:t> </w:t>
      </w:r>
    </w:p>
    <w:sectPr w:rsidR="00475EB3" w:rsidSect="00475EB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0885"/>
    <w:rsid w:val="00475EB3"/>
    <w:rsid w:val="006E08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E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E0885"/>
    <w:rPr>
      <w:b/>
      <w:bCs/>
    </w:rPr>
  </w:style>
</w:styles>
</file>

<file path=word/webSettings.xml><?xml version="1.0" encoding="utf-8"?>
<w:webSettings xmlns:r="http://schemas.openxmlformats.org/officeDocument/2006/relationships" xmlns:w="http://schemas.openxmlformats.org/wordprocessingml/2006/main">
  <w:divs>
    <w:div w:id="105187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2680</Characters>
  <Application>Microsoft Office Word</Application>
  <DocSecurity>0</DocSecurity>
  <Lines>22</Lines>
  <Paragraphs>6</Paragraphs>
  <ScaleCrop>false</ScaleCrop>
  <Company/>
  <LinksUpToDate>false</LinksUpToDate>
  <CharactersWithSpaces>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2021-08-31T12:53:00Z</dcterms:created>
  <dcterms:modified xsi:type="dcterms:W3CDTF">2021-08-31T12:54:00Z</dcterms:modified>
</cp:coreProperties>
</file>