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98A3" w14:textId="238CF752" w:rsidR="0076319F" w:rsidRPr="00AD11C4" w:rsidRDefault="0076319F" w:rsidP="00616F36">
      <w:pPr>
        <w:spacing w:line="48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PROPOSED AMENDMENTS BY </w:t>
      </w:r>
      <w:r w:rsidR="00C62242">
        <w:rPr>
          <w:rFonts w:ascii="Arial" w:hAnsi="Arial" w:cs="Arial"/>
          <w:b/>
        </w:rPr>
        <w:t>SELECT</w:t>
      </w:r>
      <w:r w:rsidR="00DE566E">
        <w:rPr>
          <w:rFonts w:ascii="Arial" w:hAnsi="Arial" w:cs="Arial"/>
          <w:b/>
        </w:rPr>
        <w:t xml:space="preserve"> COMMITTEE ON COOPERATIVE GOVERNANCE AND TRADITIONAL AFFAIRS</w:t>
      </w:r>
      <w:r w:rsidR="00AD11C4">
        <w:rPr>
          <w:rFonts w:ascii="Arial" w:hAnsi="Arial" w:cs="Arial"/>
          <w:b/>
        </w:rPr>
        <w:t>, WATER AND SANITATION AND HUMAN SETTLEMENTS</w:t>
      </w:r>
    </w:p>
    <w:p w14:paraId="1EA659E4" w14:textId="61196A9C" w:rsidR="0076319F" w:rsidRDefault="0076319F" w:rsidP="00616F3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1CAFC46C" w14:textId="3B354982" w:rsidR="00B81BAC" w:rsidRDefault="00DE566E" w:rsidP="00616F3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GOVERNMENT:  MUNICIPAL SYSTEMS AMENDMENT BILL</w:t>
      </w:r>
    </w:p>
    <w:p w14:paraId="2BA2FFB8" w14:textId="718A5864" w:rsidR="0076319F" w:rsidRDefault="0076319F" w:rsidP="00616F3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</w:t>
      </w:r>
      <w:r w:rsidR="00DE566E">
        <w:rPr>
          <w:rFonts w:ascii="Arial" w:hAnsi="Arial" w:cs="Arial"/>
          <w:b/>
        </w:rPr>
        <w:t>2</w:t>
      </w:r>
      <w:r w:rsidR="00C6224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—201</w:t>
      </w:r>
      <w:r w:rsidR="00DE566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]</w:t>
      </w:r>
    </w:p>
    <w:p w14:paraId="0332880C" w14:textId="5BA8A15D" w:rsidR="0076319F" w:rsidRDefault="0076319F" w:rsidP="00616F3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D0E8807" w14:textId="48CF202B" w:rsidR="0076319F" w:rsidRDefault="0076319F" w:rsidP="00616F36">
      <w:pPr>
        <w:spacing w:line="480" w:lineRule="auto"/>
        <w:jc w:val="center"/>
        <w:rPr>
          <w:rFonts w:ascii="Arial" w:hAnsi="Arial" w:cs="Arial"/>
        </w:rPr>
      </w:pPr>
    </w:p>
    <w:p w14:paraId="3CE53BD2" w14:textId="2B47ACBB" w:rsidR="00B81BAC" w:rsidRDefault="00B81BAC" w:rsidP="00616F36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1</w:t>
      </w:r>
    </w:p>
    <w:p w14:paraId="4134CA7F" w14:textId="77777777" w:rsidR="00B81BAC" w:rsidRDefault="00B81BAC" w:rsidP="00616F36">
      <w:pPr>
        <w:spacing w:line="480" w:lineRule="auto"/>
        <w:jc w:val="both"/>
        <w:rPr>
          <w:rFonts w:ascii="Arial" w:eastAsia="Times New Roman" w:hAnsi="Arial" w:cs="Arial"/>
          <w:b/>
        </w:rPr>
      </w:pPr>
    </w:p>
    <w:p w14:paraId="25D0093E" w14:textId="17743F0F" w:rsidR="00474F40" w:rsidRDefault="00474F40" w:rsidP="001A0C27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3, in line </w:t>
      </w:r>
      <w:r w:rsidR="00AD11C4">
        <w:rPr>
          <w:rFonts w:ascii="Arial" w:eastAsia="Times New Roman" w:hAnsi="Arial" w:cs="Arial"/>
        </w:rPr>
        <w:t>19</w:t>
      </w:r>
      <w:r>
        <w:rPr>
          <w:rFonts w:ascii="Arial" w:eastAsia="Times New Roman" w:hAnsi="Arial" w:cs="Arial"/>
        </w:rPr>
        <w:t xml:space="preserve">, </w:t>
      </w:r>
      <w:r w:rsidR="00B963A9">
        <w:rPr>
          <w:rFonts w:ascii="Arial" w:eastAsia="Times New Roman" w:hAnsi="Arial" w:cs="Arial"/>
        </w:rPr>
        <w:t xml:space="preserve">to insert </w:t>
      </w:r>
      <w:r w:rsidR="00AD11C4" w:rsidRPr="00AD11C4">
        <w:rPr>
          <w:rFonts w:ascii="Arial" w:eastAsia="Times New Roman" w:hAnsi="Arial" w:cs="Arial"/>
          <w:i/>
        </w:rPr>
        <w:t>(c)</w:t>
      </w:r>
      <w:r w:rsidR="00AD11C4">
        <w:rPr>
          <w:rFonts w:ascii="Arial" w:eastAsia="Times New Roman" w:hAnsi="Arial" w:cs="Arial"/>
          <w:i/>
        </w:rPr>
        <w:t xml:space="preserve"> </w:t>
      </w:r>
      <w:r w:rsidR="00AD11C4">
        <w:rPr>
          <w:rFonts w:ascii="Arial" w:eastAsia="Times New Roman" w:hAnsi="Arial" w:cs="Arial"/>
        </w:rPr>
        <w:t xml:space="preserve">“ </w:t>
      </w:r>
      <w:r w:rsidR="00AD11C4">
        <w:rPr>
          <w:rFonts w:ascii="Arial" w:eastAsia="Times New Roman" w:hAnsi="Arial" w:cs="Arial"/>
          <w:b/>
        </w:rPr>
        <w:t xml:space="preserve">‘secondment’ </w:t>
      </w:r>
      <w:r w:rsidR="00AD11C4">
        <w:rPr>
          <w:rFonts w:ascii="Arial" w:eastAsia="Times New Roman" w:hAnsi="Arial" w:cs="Arial"/>
        </w:rPr>
        <w:t xml:space="preserve">means an </w:t>
      </w:r>
      <w:r w:rsidR="001A0C27">
        <w:rPr>
          <w:rFonts w:ascii="Arial" w:eastAsia="Times New Roman" w:hAnsi="Arial" w:cs="Arial"/>
        </w:rPr>
        <w:t xml:space="preserve">employee </w:t>
      </w:r>
      <w:r w:rsidR="00AD11C4" w:rsidRPr="00AD11C4">
        <w:rPr>
          <w:rFonts w:ascii="Arial" w:eastAsia="Times New Roman" w:hAnsi="Arial" w:cs="Arial"/>
        </w:rPr>
        <w:t xml:space="preserve">who </w:t>
      </w:r>
      <w:r w:rsidR="001A0C27">
        <w:rPr>
          <w:rFonts w:ascii="Arial" w:eastAsia="Times New Roman" w:hAnsi="Arial" w:cs="Arial"/>
        </w:rPr>
        <w:t>perform</w:t>
      </w:r>
      <w:r w:rsidR="001A0C27" w:rsidRPr="00AD11C4">
        <w:rPr>
          <w:rFonts w:ascii="Arial" w:eastAsia="Times New Roman" w:hAnsi="Arial" w:cs="Arial"/>
        </w:rPr>
        <w:t xml:space="preserve"> duties</w:t>
      </w:r>
      <w:r w:rsidR="001A0C27" w:rsidRPr="00AD11C4">
        <w:rPr>
          <w:rFonts w:ascii="Arial" w:eastAsia="Times New Roman" w:hAnsi="Arial" w:cs="Arial"/>
        </w:rPr>
        <w:t xml:space="preserve"> </w:t>
      </w:r>
      <w:r w:rsidR="001A0C27">
        <w:rPr>
          <w:rFonts w:ascii="Arial" w:eastAsia="Times New Roman" w:hAnsi="Arial" w:cs="Arial"/>
        </w:rPr>
        <w:t>in terms of an agreement between their</w:t>
      </w:r>
      <w:r w:rsidR="00AD11C4" w:rsidRPr="00AD11C4">
        <w:rPr>
          <w:rFonts w:ascii="Arial" w:eastAsia="Times New Roman" w:hAnsi="Arial" w:cs="Arial"/>
        </w:rPr>
        <w:t xml:space="preserve"> employer </w:t>
      </w:r>
      <w:r w:rsidR="001A0C27">
        <w:rPr>
          <w:rFonts w:ascii="Arial" w:eastAsia="Times New Roman" w:hAnsi="Arial" w:cs="Arial"/>
        </w:rPr>
        <w:t xml:space="preserve">and the relevant official in organ of state receiving the </w:t>
      </w:r>
      <w:commentRangeStart w:id="0"/>
      <w:r w:rsidR="001A0C27">
        <w:rPr>
          <w:rFonts w:ascii="Arial" w:eastAsia="Times New Roman" w:hAnsi="Arial" w:cs="Arial"/>
        </w:rPr>
        <w:t>employee</w:t>
      </w:r>
      <w:commentRangeEnd w:id="0"/>
      <w:r w:rsidR="001A0C27">
        <w:rPr>
          <w:rStyle w:val="CommentReference"/>
        </w:rPr>
        <w:commentReference w:id="0"/>
      </w:r>
      <w:r w:rsidR="001A0C27">
        <w:rPr>
          <w:rFonts w:ascii="Arial" w:eastAsia="Times New Roman" w:hAnsi="Arial" w:cs="Arial"/>
        </w:rPr>
        <w:t>:”</w:t>
      </w:r>
    </w:p>
    <w:p w14:paraId="1F436AC4" w14:textId="10E0A1BD" w:rsidR="00EF5CB6" w:rsidRDefault="00EF5CB6" w:rsidP="00616F3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7CBA92E3" w14:textId="0FD1AB2E" w:rsidR="00E03884" w:rsidRDefault="00E03884" w:rsidP="00616F36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2</w:t>
      </w:r>
    </w:p>
    <w:p w14:paraId="06B0552F" w14:textId="77777777" w:rsidR="00E03884" w:rsidRDefault="00E03884" w:rsidP="00616F3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1E0ED3EF" w14:textId="01169539" w:rsidR="00894124" w:rsidRDefault="005D6580" w:rsidP="005D6580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Arial" w:eastAsia="Times New Roman" w:hAnsi="Arial" w:cs="Arial"/>
        </w:rPr>
      </w:pPr>
      <w:r w:rsidRPr="00E03884">
        <w:rPr>
          <w:rFonts w:ascii="Arial" w:eastAsia="Times New Roman" w:hAnsi="Arial" w:cs="Arial"/>
        </w:rPr>
        <w:t xml:space="preserve">On page </w:t>
      </w:r>
      <w:r>
        <w:rPr>
          <w:rFonts w:ascii="Arial" w:eastAsia="Times New Roman" w:hAnsi="Arial" w:cs="Arial"/>
        </w:rPr>
        <w:t>4</w:t>
      </w:r>
      <w:r w:rsidRPr="00E03884">
        <w:rPr>
          <w:rFonts w:ascii="Arial" w:eastAsia="Times New Roman" w:hAnsi="Arial" w:cs="Arial"/>
        </w:rPr>
        <w:t xml:space="preserve">, in line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0</w:t>
      </w:r>
      <w:r w:rsidRPr="00E03884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after “</w:t>
      </w:r>
      <w:r>
        <w:rPr>
          <w:rFonts w:ascii="Arial" w:eastAsia="Times New Roman" w:hAnsi="Arial" w:cs="Arial"/>
        </w:rPr>
        <w:t>subsection</w:t>
      </w:r>
      <w:r>
        <w:rPr>
          <w:rFonts w:ascii="Arial" w:eastAsia="Times New Roman" w:hAnsi="Arial" w:cs="Arial"/>
        </w:rPr>
        <w:t xml:space="preserve">” to delete </w:t>
      </w:r>
      <w:r>
        <w:rPr>
          <w:rFonts w:ascii="Arial" w:eastAsia="Times New Roman" w:hAnsi="Arial" w:cs="Arial"/>
        </w:rPr>
        <w:t>“(7)(b)” and to substitute</w:t>
      </w:r>
      <w:r w:rsidR="003B31C6">
        <w:rPr>
          <w:rFonts w:ascii="Arial" w:eastAsia="Times New Roman" w:hAnsi="Arial" w:cs="Arial"/>
        </w:rPr>
        <w:t xml:space="preserve"> with</w:t>
      </w:r>
      <w:r>
        <w:rPr>
          <w:rFonts w:ascii="Arial" w:eastAsia="Times New Roman" w:hAnsi="Arial" w:cs="Arial"/>
        </w:rPr>
        <w:t xml:space="preserve"> “(8)”.</w:t>
      </w:r>
    </w:p>
    <w:p w14:paraId="26E47A30" w14:textId="77777777" w:rsidR="00894124" w:rsidRDefault="00894124" w:rsidP="00894124">
      <w:pPr>
        <w:pStyle w:val="ListParagraph"/>
        <w:spacing w:line="480" w:lineRule="auto"/>
        <w:ind w:left="360"/>
        <w:jc w:val="both"/>
        <w:rPr>
          <w:rFonts w:ascii="Arial" w:eastAsia="Times New Roman" w:hAnsi="Arial" w:cs="Arial"/>
        </w:rPr>
      </w:pPr>
    </w:p>
    <w:p w14:paraId="0F548BBB" w14:textId="22F29965" w:rsidR="005D6580" w:rsidRDefault="00894124" w:rsidP="00894124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Arial" w:eastAsia="Times New Roman" w:hAnsi="Arial" w:cs="Arial"/>
        </w:rPr>
      </w:pPr>
      <w:r w:rsidRPr="00E03884">
        <w:rPr>
          <w:rFonts w:ascii="Arial" w:eastAsia="Times New Roman" w:hAnsi="Arial" w:cs="Arial"/>
        </w:rPr>
        <w:t xml:space="preserve">On page </w:t>
      </w:r>
      <w:r>
        <w:rPr>
          <w:rFonts w:ascii="Arial" w:eastAsia="Times New Roman" w:hAnsi="Arial" w:cs="Arial"/>
        </w:rPr>
        <w:t>4</w:t>
      </w:r>
      <w:r w:rsidRPr="00E03884">
        <w:rPr>
          <w:rFonts w:ascii="Arial" w:eastAsia="Times New Roman" w:hAnsi="Arial" w:cs="Arial"/>
        </w:rPr>
        <w:t xml:space="preserve">, in line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1</w:t>
      </w:r>
      <w:r w:rsidRPr="00E0388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to delete </w:t>
      </w:r>
      <w:r>
        <w:rPr>
          <w:rFonts w:ascii="Arial" w:eastAsia="Times New Roman" w:hAnsi="Arial" w:cs="Arial"/>
        </w:rPr>
        <w:t>“senior manager” and to substitute</w:t>
      </w:r>
      <w:r w:rsidR="003B31C6">
        <w:rPr>
          <w:rFonts w:ascii="Arial" w:eastAsia="Times New Roman" w:hAnsi="Arial" w:cs="Arial"/>
        </w:rPr>
        <w:t xml:space="preserve"> with</w:t>
      </w:r>
      <w:r>
        <w:rPr>
          <w:rFonts w:ascii="Arial" w:eastAsia="Times New Roman" w:hAnsi="Arial" w:cs="Arial"/>
        </w:rPr>
        <w:t xml:space="preserve"> “municipal manager or acting municipal manager”. </w:t>
      </w:r>
      <w:r>
        <w:rPr>
          <w:rFonts w:ascii="Arial" w:eastAsia="Times New Roman" w:hAnsi="Arial" w:cs="Arial"/>
        </w:rPr>
        <w:t xml:space="preserve"> </w:t>
      </w:r>
      <w:r w:rsidR="005D6580" w:rsidRPr="00894124">
        <w:rPr>
          <w:rFonts w:ascii="Arial" w:eastAsia="Times New Roman" w:hAnsi="Arial" w:cs="Arial"/>
        </w:rPr>
        <w:t xml:space="preserve"> </w:t>
      </w:r>
    </w:p>
    <w:p w14:paraId="772FE34F" w14:textId="77777777" w:rsidR="00B451C2" w:rsidRPr="00B451C2" w:rsidRDefault="00B451C2" w:rsidP="00B451C2">
      <w:pPr>
        <w:pStyle w:val="ListParagraph"/>
        <w:rPr>
          <w:rFonts w:ascii="Arial" w:eastAsia="Times New Roman" w:hAnsi="Arial" w:cs="Arial"/>
        </w:rPr>
      </w:pPr>
    </w:p>
    <w:p w14:paraId="4FF38E02" w14:textId="082BCA31" w:rsidR="00B451C2" w:rsidRPr="00B451C2" w:rsidRDefault="00B451C2" w:rsidP="00972F96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Arial" w:eastAsia="Times New Roman" w:hAnsi="Arial" w:cs="Arial"/>
        </w:rPr>
      </w:pPr>
      <w:r w:rsidRPr="00B451C2">
        <w:rPr>
          <w:rFonts w:ascii="Arial" w:eastAsia="Times New Roman" w:hAnsi="Arial" w:cs="Arial"/>
        </w:rPr>
        <w:t>On page 4, in line 2</w:t>
      </w:r>
      <w:r w:rsidRPr="00B451C2">
        <w:rPr>
          <w:rFonts w:ascii="Arial" w:eastAsia="Times New Roman" w:hAnsi="Arial" w:cs="Arial"/>
        </w:rPr>
        <w:t>2</w:t>
      </w:r>
      <w:r w:rsidRPr="00B451C2">
        <w:rPr>
          <w:rFonts w:ascii="Arial" w:eastAsia="Times New Roman" w:hAnsi="Arial" w:cs="Arial"/>
        </w:rPr>
        <w:t xml:space="preserve">, to </w:t>
      </w:r>
      <w:r w:rsidRPr="00B451C2">
        <w:rPr>
          <w:rFonts w:ascii="Arial" w:eastAsia="Times New Roman" w:hAnsi="Arial" w:cs="Arial"/>
        </w:rPr>
        <w:t xml:space="preserve">delete </w:t>
      </w:r>
      <w:r w:rsidRPr="00B451C2">
        <w:rPr>
          <w:rFonts w:ascii="Arial" w:eastAsia="Times New Roman" w:hAnsi="Arial" w:cs="Arial"/>
        </w:rPr>
        <w:t xml:space="preserve">“municipality” </w:t>
      </w:r>
      <w:r w:rsidRPr="00B451C2">
        <w:rPr>
          <w:rFonts w:ascii="Arial" w:eastAsia="Times New Roman" w:hAnsi="Arial" w:cs="Arial"/>
        </w:rPr>
        <w:t>and to</w:t>
      </w:r>
      <w:r w:rsidRPr="00B451C2">
        <w:rPr>
          <w:rFonts w:ascii="Arial" w:eastAsia="Times New Roman" w:hAnsi="Arial" w:cs="Arial"/>
        </w:rPr>
        <w:t xml:space="preserve"> substitute</w:t>
      </w:r>
      <w:r w:rsidRPr="00B451C2">
        <w:rPr>
          <w:rFonts w:ascii="Arial" w:eastAsia="Times New Roman" w:hAnsi="Arial" w:cs="Arial"/>
        </w:rPr>
        <w:t xml:space="preserve"> with</w:t>
      </w:r>
      <w:r w:rsidRPr="00B451C2">
        <w:rPr>
          <w:rFonts w:ascii="Arial" w:eastAsia="Times New Roman" w:hAnsi="Arial" w:cs="Arial"/>
        </w:rPr>
        <w:t xml:space="preserve"> “municipal council”</w:t>
      </w:r>
      <w:r w:rsidRPr="00B451C2">
        <w:rPr>
          <w:rFonts w:ascii="Arial" w:eastAsia="Times New Roman" w:hAnsi="Arial" w:cs="Arial"/>
        </w:rPr>
        <w:t>.</w:t>
      </w:r>
    </w:p>
    <w:p w14:paraId="4088D3F3" w14:textId="77777777" w:rsidR="005D6580" w:rsidRDefault="005D6580" w:rsidP="005D6580">
      <w:pPr>
        <w:pStyle w:val="ListParagraph"/>
        <w:spacing w:line="480" w:lineRule="auto"/>
        <w:ind w:left="360"/>
        <w:jc w:val="both"/>
        <w:rPr>
          <w:rFonts w:ascii="Arial" w:eastAsia="Times New Roman" w:hAnsi="Arial" w:cs="Arial"/>
        </w:rPr>
      </w:pPr>
    </w:p>
    <w:p w14:paraId="7C0706A5" w14:textId="1BFFD486" w:rsidR="00EF5CB6" w:rsidRDefault="00EF5CB6" w:rsidP="001A0C27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Arial" w:eastAsia="Times New Roman" w:hAnsi="Arial" w:cs="Arial"/>
        </w:rPr>
      </w:pPr>
      <w:r w:rsidRPr="00E03884">
        <w:rPr>
          <w:rFonts w:ascii="Arial" w:eastAsia="Times New Roman" w:hAnsi="Arial" w:cs="Arial"/>
        </w:rPr>
        <w:lastRenderedPageBreak/>
        <w:t xml:space="preserve">On page </w:t>
      </w:r>
      <w:r w:rsidR="001A0C27">
        <w:rPr>
          <w:rFonts w:ascii="Arial" w:eastAsia="Times New Roman" w:hAnsi="Arial" w:cs="Arial"/>
        </w:rPr>
        <w:t>4</w:t>
      </w:r>
      <w:r w:rsidRPr="00E03884">
        <w:rPr>
          <w:rFonts w:ascii="Arial" w:eastAsia="Times New Roman" w:hAnsi="Arial" w:cs="Arial"/>
        </w:rPr>
        <w:t xml:space="preserve">, </w:t>
      </w:r>
      <w:r w:rsidR="00E03884" w:rsidRPr="00E03884">
        <w:rPr>
          <w:rFonts w:ascii="Arial" w:eastAsia="Times New Roman" w:hAnsi="Arial" w:cs="Arial"/>
        </w:rPr>
        <w:t xml:space="preserve">in line </w:t>
      </w:r>
      <w:r w:rsidR="009F4E60">
        <w:rPr>
          <w:rFonts w:ascii="Arial" w:eastAsia="Times New Roman" w:hAnsi="Arial" w:cs="Arial"/>
        </w:rPr>
        <w:t>2</w:t>
      </w:r>
      <w:r w:rsidR="001A0C27">
        <w:rPr>
          <w:rFonts w:ascii="Arial" w:eastAsia="Times New Roman" w:hAnsi="Arial" w:cs="Arial"/>
        </w:rPr>
        <w:t>3</w:t>
      </w:r>
      <w:r w:rsidRPr="00E03884">
        <w:rPr>
          <w:rFonts w:ascii="Arial" w:eastAsia="Times New Roman" w:hAnsi="Arial" w:cs="Arial"/>
        </w:rPr>
        <w:t xml:space="preserve">, </w:t>
      </w:r>
      <w:r w:rsidR="009F4E60">
        <w:rPr>
          <w:rFonts w:ascii="Arial" w:eastAsia="Times New Roman" w:hAnsi="Arial" w:cs="Arial"/>
        </w:rPr>
        <w:t>after “</w:t>
      </w:r>
      <w:r w:rsidR="001A0C27">
        <w:rPr>
          <w:rFonts w:ascii="Arial" w:eastAsia="Times New Roman" w:hAnsi="Arial" w:cs="Arial"/>
        </w:rPr>
        <w:t>prescribed.</w:t>
      </w:r>
      <w:r w:rsidR="009F4E60">
        <w:rPr>
          <w:rFonts w:ascii="Arial" w:eastAsia="Times New Roman" w:hAnsi="Arial" w:cs="Arial"/>
        </w:rPr>
        <w:t xml:space="preserve">” to </w:t>
      </w:r>
      <w:r w:rsidR="001A0C27">
        <w:rPr>
          <w:rFonts w:ascii="Arial" w:eastAsia="Times New Roman" w:hAnsi="Arial" w:cs="Arial"/>
        </w:rPr>
        <w:t>delete t</w:t>
      </w:r>
      <w:r w:rsidR="001B5F7D">
        <w:rPr>
          <w:rFonts w:ascii="Arial" w:eastAsia="Times New Roman" w:hAnsi="Arial" w:cs="Arial"/>
        </w:rPr>
        <w:t>he inverted comas and full stop</w:t>
      </w:r>
      <w:r w:rsidR="009F4E60">
        <w:rPr>
          <w:rFonts w:ascii="Arial" w:eastAsia="Times New Roman" w:hAnsi="Arial" w:cs="Arial"/>
        </w:rPr>
        <w:t>.</w:t>
      </w:r>
      <w:r w:rsidR="00E03884">
        <w:rPr>
          <w:rFonts w:ascii="Arial" w:eastAsia="Times New Roman" w:hAnsi="Arial" w:cs="Arial"/>
        </w:rPr>
        <w:t xml:space="preserve"> </w:t>
      </w:r>
    </w:p>
    <w:p w14:paraId="462ED9C0" w14:textId="77777777" w:rsidR="003B31C6" w:rsidRDefault="003B31C6" w:rsidP="003B31C6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14:paraId="51A1C5DC" w14:textId="0B39DF0E" w:rsidR="003B31C6" w:rsidRDefault="003B31C6" w:rsidP="003B31C6">
      <w:pPr>
        <w:spacing w:line="48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3</w:t>
      </w:r>
    </w:p>
    <w:p w14:paraId="31337295" w14:textId="77777777" w:rsidR="006D3E9B" w:rsidRDefault="006D3E9B" w:rsidP="00616F3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4DE07259" w14:textId="5ED47168" w:rsidR="002C6826" w:rsidRDefault="002C6826" w:rsidP="002C682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4, in line 52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after “(1)(a)” to insert “(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>) or”.</w:t>
      </w:r>
    </w:p>
    <w:p w14:paraId="03BC70A1" w14:textId="77777777" w:rsidR="002C6826" w:rsidRPr="002C6826" w:rsidRDefault="002C6826" w:rsidP="002C682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0ABC89B0" w14:textId="240881CA" w:rsid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5, in line 19, to omit “(4A)”, and to substitute with “(5</w:t>
      </w:r>
      <w:r>
        <w:rPr>
          <w:rFonts w:ascii="Arial" w:eastAsia="Times New Roman" w:hAnsi="Arial" w:cs="Arial"/>
        </w:rPr>
        <w:t>)”.</w:t>
      </w:r>
    </w:p>
    <w:p w14:paraId="7DFADDA8" w14:textId="77777777" w:rsidR="003B31C6" w:rsidRDefault="003B31C6" w:rsidP="003B31C6">
      <w:pPr>
        <w:pStyle w:val="ListParagraph"/>
        <w:spacing w:line="480" w:lineRule="auto"/>
        <w:jc w:val="both"/>
        <w:rPr>
          <w:rFonts w:ascii="Arial" w:eastAsia="Times New Roman" w:hAnsi="Arial" w:cs="Arial"/>
        </w:rPr>
      </w:pPr>
    </w:p>
    <w:p w14:paraId="21E5AE73" w14:textId="455E5205" w:rsid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</w:t>
      </w:r>
      <w:r>
        <w:rPr>
          <w:rFonts w:ascii="Arial" w:eastAsia="Times New Roman" w:hAnsi="Arial" w:cs="Arial"/>
        </w:rPr>
        <w:t xml:space="preserve">, in </w:t>
      </w:r>
      <w:r>
        <w:rPr>
          <w:rFonts w:ascii="Arial" w:eastAsia="Times New Roman" w:hAnsi="Arial" w:cs="Arial"/>
        </w:rPr>
        <w:t>line 15, to omit “(5)”, and to substitute with “(6</w:t>
      </w:r>
      <w:r>
        <w:rPr>
          <w:rFonts w:ascii="Arial" w:eastAsia="Times New Roman" w:hAnsi="Arial" w:cs="Arial"/>
        </w:rPr>
        <w:t>)”.</w:t>
      </w:r>
    </w:p>
    <w:p w14:paraId="4E7D63E1" w14:textId="2B788963" w:rsidR="002C6826" w:rsidRPr="002C6826" w:rsidRDefault="002C6826" w:rsidP="002C6826">
      <w:pPr>
        <w:spacing w:line="480" w:lineRule="auto"/>
        <w:jc w:val="both"/>
        <w:rPr>
          <w:rFonts w:ascii="Arial" w:eastAsia="Times New Roman" w:hAnsi="Arial" w:cs="Arial"/>
        </w:rPr>
      </w:pPr>
    </w:p>
    <w:p w14:paraId="036233DE" w14:textId="6DE3B5CB" w:rsid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5, in line 21, to omit “(6)”, and to substitute with “(7</w:t>
      </w:r>
      <w:r>
        <w:rPr>
          <w:rFonts w:ascii="Arial" w:eastAsia="Times New Roman" w:hAnsi="Arial" w:cs="Arial"/>
        </w:rPr>
        <w:t>)”.</w:t>
      </w:r>
    </w:p>
    <w:p w14:paraId="272F4F5F" w14:textId="77777777" w:rsidR="003B31C6" w:rsidRPr="003B31C6" w:rsidRDefault="003B31C6" w:rsidP="003B31C6">
      <w:pPr>
        <w:pStyle w:val="ListParagraph"/>
        <w:rPr>
          <w:rFonts w:ascii="Arial" w:eastAsia="Times New Roman" w:hAnsi="Arial" w:cs="Arial"/>
        </w:rPr>
      </w:pPr>
    </w:p>
    <w:p w14:paraId="1F962F31" w14:textId="57BE978F" w:rsid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5, in line 24, to omit “(7)”, and to substitute with “(8</w:t>
      </w:r>
      <w:r>
        <w:rPr>
          <w:rFonts w:ascii="Arial" w:eastAsia="Times New Roman" w:hAnsi="Arial" w:cs="Arial"/>
        </w:rPr>
        <w:t>)”.</w:t>
      </w:r>
    </w:p>
    <w:p w14:paraId="1A160BF2" w14:textId="77777777" w:rsidR="003B31C6" w:rsidRPr="003B31C6" w:rsidRDefault="003B31C6" w:rsidP="003B31C6">
      <w:pPr>
        <w:pStyle w:val="ListParagraph"/>
        <w:rPr>
          <w:rFonts w:ascii="Arial" w:eastAsia="Times New Roman" w:hAnsi="Arial" w:cs="Arial"/>
        </w:rPr>
      </w:pPr>
    </w:p>
    <w:p w14:paraId="45C92C4E" w14:textId="0574F01E" w:rsid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5, in line 27, to omit “(8)”, and to substitute with “(9</w:t>
      </w:r>
      <w:r>
        <w:rPr>
          <w:rFonts w:ascii="Arial" w:eastAsia="Times New Roman" w:hAnsi="Arial" w:cs="Arial"/>
        </w:rPr>
        <w:t>)”.</w:t>
      </w:r>
    </w:p>
    <w:p w14:paraId="2D43E599" w14:textId="77777777" w:rsidR="003B31C6" w:rsidRPr="003B31C6" w:rsidRDefault="003B31C6" w:rsidP="003B31C6">
      <w:pPr>
        <w:pStyle w:val="ListParagraph"/>
        <w:rPr>
          <w:rFonts w:ascii="Arial" w:eastAsia="Times New Roman" w:hAnsi="Arial" w:cs="Arial"/>
        </w:rPr>
      </w:pPr>
    </w:p>
    <w:p w14:paraId="722C5688" w14:textId="6DC02961" w:rsidR="003B31C6" w:rsidRPr="003B31C6" w:rsidRDefault="003B31C6" w:rsidP="003B31C6">
      <w:pPr>
        <w:pStyle w:val="ListParagraph"/>
        <w:numPr>
          <w:ilvl w:val="0"/>
          <w:numId w:val="26"/>
        </w:numPr>
        <w:spacing w:line="480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5, in line 3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, to omit “(9)”, and to substitute with “(10</w:t>
      </w:r>
      <w:r>
        <w:rPr>
          <w:rFonts w:ascii="Arial" w:eastAsia="Times New Roman" w:hAnsi="Arial" w:cs="Arial"/>
        </w:rPr>
        <w:t>)”.</w:t>
      </w:r>
    </w:p>
    <w:p w14:paraId="0254A86F" w14:textId="1F104C3C" w:rsidR="00AF16C0" w:rsidRDefault="00AF16C0" w:rsidP="00B451C2">
      <w:pPr>
        <w:pStyle w:val="ListParagraph"/>
        <w:spacing w:line="480" w:lineRule="auto"/>
        <w:ind w:left="0"/>
        <w:rPr>
          <w:rFonts w:ascii="Arial" w:eastAsia="Times New Roman" w:hAnsi="Arial" w:cs="Arial"/>
          <w:b/>
        </w:rPr>
      </w:pPr>
    </w:p>
    <w:p w14:paraId="2ED71256" w14:textId="4AF27373" w:rsidR="00B451C2" w:rsidRDefault="00B451C2" w:rsidP="00B451C2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4</w:t>
      </w:r>
    </w:p>
    <w:p w14:paraId="5243F2F2" w14:textId="77777777" w:rsidR="00B451C2" w:rsidRDefault="00B451C2" w:rsidP="00B451C2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5390D478" w14:textId="3C895858" w:rsidR="00B451C2" w:rsidRPr="00225DAD" w:rsidRDefault="00B451C2" w:rsidP="00E51C5D">
      <w:pPr>
        <w:pStyle w:val="ListParagraph"/>
        <w:numPr>
          <w:ilvl w:val="0"/>
          <w:numId w:val="35"/>
        </w:numPr>
        <w:spacing w:line="480" w:lineRule="auto"/>
        <w:ind w:left="709" w:hanging="709"/>
        <w:jc w:val="both"/>
        <w:rPr>
          <w:rFonts w:ascii="Arial" w:eastAsia="Times New Roman" w:hAnsi="Arial" w:cs="Arial"/>
        </w:rPr>
      </w:pPr>
      <w:r w:rsidRPr="00225DAD">
        <w:rPr>
          <w:rFonts w:ascii="Arial" w:eastAsia="Times New Roman" w:hAnsi="Arial" w:cs="Arial"/>
        </w:rPr>
        <w:t xml:space="preserve">On page 5, from line 35, to delete </w:t>
      </w:r>
      <w:r w:rsidRPr="00225DAD">
        <w:rPr>
          <w:rFonts w:ascii="Arial" w:eastAsia="Times New Roman" w:hAnsi="Arial" w:cs="Arial"/>
        </w:rPr>
        <w:t xml:space="preserve">clause 4 </w:t>
      </w:r>
      <w:r w:rsidRPr="00225DAD">
        <w:rPr>
          <w:rFonts w:ascii="Arial" w:eastAsia="Times New Roman" w:hAnsi="Arial" w:cs="Arial"/>
        </w:rPr>
        <w:t xml:space="preserve">entirely. </w:t>
      </w:r>
    </w:p>
    <w:p w14:paraId="10022A14" w14:textId="77777777" w:rsidR="00B451C2" w:rsidRDefault="00B451C2" w:rsidP="00616F3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0679446C" w14:textId="34A3EE85" w:rsidR="007663CA" w:rsidRDefault="007663CA" w:rsidP="00616F3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5</w:t>
      </w:r>
    </w:p>
    <w:p w14:paraId="75429954" w14:textId="77777777" w:rsidR="007663CA" w:rsidRDefault="007663CA" w:rsidP="00616F3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17013144" w14:textId="01443D74" w:rsidR="007663CA" w:rsidRDefault="007663CA" w:rsidP="00E51C5D">
      <w:pPr>
        <w:pStyle w:val="ListParagraph"/>
        <w:numPr>
          <w:ilvl w:val="0"/>
          <w:numId w:val="27"/>
        </w:numPr>
        <w:spacing w:line="480" w:lineRule="auto"/>
        <w:ind w:left="709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5, </w:t>
      </w:r>
      <w:r w:rsidR="00E51C5D">
        <w:rPr>
          <w:rFonts w:ascii="Arial" w:eastAsia="Times New Roman" w:hAnsi="Arial" w:cs="Arial"/>
        </w:rPr>
        <w:t>in line 4</w:t>
      </w:r>
      <w:r w:rsidR="005B756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, to omit </w:t>
      </w:r>
      <w:r w:rsidR="00E51C5D">
        <w:rPr>
          <w:rFonts w:ascii="Arial" w:eastAsia="Times New Roman" w:hAnsi="Arial" w:cs="Arial"/>
        </w:rPr>
        <w:t>(1)</w:t>
      </w:r>
      <w:r w:rsidR="005B7564">
        <w:rPr>
          <w:rFonts w:ascii="Arial" w:eastAsia="Times New Roman" w:hAnsi="Arial" w:cs="Arial"/>
        </w:rPr>
        <w:t>.</w:t>
      </w:r>
    </w:p>
    <w:p w14:paraId="31F64AE8" w14:textId="77777777" w:rsidR="00015004" w:rsidRDefault="00015004" w:rsidP="00015004">
      <w:pPr>
        <w:pStyle w:val="ListParagraph"/>
        <w:spacing w:line="480" w:lineRule="auto"/>
        <w:ind w:left="709"/>
        <w:jc w:val="both"/>
        <w:rPr>
          <w:rFonts w:ascii="Arial" w:eastAsia="Times New Roman" w:hAnsi="Arial" w:cs="Arial"/>
        </w:rPr>
      </w:pPr>
    </w:p>
    <w:p w14:paraId="55F48CE9" w14:textId="77777777" w:rsidR="00015004" w:rsidRDefault="00015004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On page 5, in line 44 to 46, to omit “</w:t>
      </w:r>
      <w:r w:rsidRPr="00015004">
        <w:rPr>
          <w:rFonts w:ascii="Arial" w:eastAsia="Times New Roman" w:hAnsi="Arial" w:cs="Arial"/>
        </w:rPr>
        <w:t>after a person has been appointed as the municipal manager or as a manager directly accountable to the municipal manager</w:t>
      </w:r>
      <w:r>
        <w:rPr>
          <w:rFonts w:ascii="Arial" w:eastAsia="Times New Roman" w:hAnsi="Arial" w:cs="Arial"/>
        </w:rPr>
        <w:t>” and to substitute with “</w:t>
      </w:r>
      <w:r w:rsidRPr="00015004">
        <w:rPr>
          <w:rFonts w:ascii="Arial" w:eastAsia="Times New Roman" w:hAnsi="Arial" w:cs="Arial"/>
        </w:rPr>
        <w:t>after commencement of service</w:t>
      </w:r>
      <w:r>
        <w:rPr>
          <w:rFonts w:ascii="Arial" w:eastAsia="Times New Roman" w:hAnsi="Arial" w:cs="Arial"/>
        </w:rPr>
        <w:t>”.</w:t>
      </w:r>
    </w:p>
    <w:p w14:paraId="41A44791" w14:textId="77777777" w:rsidR="00015004" w:rsidRPr="00015004" w:rsidRDefault="00015004" w:rsidP="00015004">
      <w:pPr>
        <w:pStyle w:val="ListParagraph"/>
        <w:rPr>
          <w:rFonts w:ascii="Arial" w:eastAsia="Times New Roman" w:hAnsi="Arial" w:cs="Arial"/>
        </w:rPr>
      </w:pPr>
    </w:p>
    <w:p w14:paraId="39CFDF00" w14:textId="7A958CB2" w:rsidR="00015004" w:rsidRDefault="00015004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</w:t>
      </w:r>
      <w:r>
        <w:rPr>
          <w:rFonts w:ascii="Arial" w:eastAsia="Times New Roman" w:hAnsi="Arial" w:cs="Arial"/>
        </w:rPr>
        <w:t>ge 5, in line 48, to omit “municipality” and to substitute with</w:t>
      </w:r>
      <w:r w:rsidRPr="0001500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</w:t>
      </w:r>
      <w:r w:rsidRPr="00015004">
        <w:rPr>
          <w:rFonts w:ascii="Arial" w:eastAsia="Times New Roman" w:hAnsi="Arial" w:cs="Arial"/>
        </w:rPr>
        <w:t>municipal council</w:t>
      </w:r>
      <w:r>
        <w:rPr>
          <w:rFonts w:ascii="Arial" w:eastAsia="Times New Roman" w:hAnsi="Arial" w:cs="Arial"/>
        </w:rPr>
        <w:t xml:space="preserve">”. </w:t>
      </w:r>
    </w:p>
    <w:p w14:paraId="588120D9" w14:textId="77777777" w:rsidR="00097354" w:rsidRPr="00097354" w:rsidRDefault="00097354" w:rsidP="00097354">
      <w:pPr>
        <w:pStyle w:val="ListParagraph"/>
        <w:rPr>
          <w:rFonts w:ascii="Arial" w:eastAsia="Times New Roman" w:hAnsi="Arial" w:cs="Arial"/>
        </w:rPr>
      </w:pPr>
    </w:p>
    <w:p w14:paraId="564381F9" w14:textId="56E7C3DB" w:rsidR="00097354" w:rsidRDefault="00097354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6, in line 26 to 27, to delete “be signed within one month of his or her date of appointment and </w:t>
      </w:r>
      <w:commentRangeStart w:id="1"/>
      <w:r>
        <w:rPr>
          <w:rFonts w:ascii="Arial" w:eastAsia="Times New Roman" w:hAnsi="Arial" w:cs="Arial"/>
        </w:rPr>
        <w:t>must</w:t>
      </w:r>
      <w:commentRangeEnd w:id="1"/>
      <w:r w:rsidR="00DC666F">
        <w:rPr>
          <w:rStyle w:val="CommentReference"/>
        </w:rPr>
        <w:commentReference w:id="1"/>
      </w:r>
      <w:r>
        <w:rPr>
          <w:rFonts w:ascii="Arial" w:eastAsia="Times New Roman" w:hAnsi="Arial" w:cs="Arial"/>
        </w:rPr>
        <w:t>”.</w:t>
      </w:r>
    </w:p>
    <w:p w14:paraId="71B1F8FC" w14:textId="77777777" w:rsidR="00FA7FDA" w:rsidRPr="00FA7FDA" w:rsidRDefault="00FA7FDA" w:rsidP="00FA7FDA">
      <w:pPr>
        <w:pStyle w:val="ListParagraph"/>
        <w:rPr>
          <w:rFonts w:ascii="Arial" w:eastAsia="Times New Roman" w:hAnsi="Arial" w:cs="Arial"/>
        </w:rPr>
      </w:pPr>
    </w:p>
    <w:p w14:paraId="238E7838" w14:textId="77777777" w:rsidR="00FC4456" w:rsidRDefault="00FA7FDA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6, in line 28, to insert “non-renewable” before “fixed term”. </w:t>
      </w:r>
    </w:p>
    <w:p w14:paraId="62CEACC2" w14:textId="77777777" w:rsidR="00FC4456" w:rsidRPr="00FC4456" w:rsidRDefault="00FC4456" w:rsidP="00FC4456">
      <w:pPr>
        <w:pStyle w:val="ListParagraph"/>
        <w:rPr>
          <w:rFonts w:ascii="Arial" w:eastAsia="Times New Roman" w:hAnsi="Arial" w:cs="Arial"/>
        </w:rPr>
      </w:pPr>
    </w:p>
    <w:p w14:paraId="268A48D4" w14:textId="3E917D00" w:rsidR="00903AC3" w:rsidRDefault="00FC4456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6, in line 40 to 43, to substitute the subsection with “</w:t>
      </w:r>
      <w:r w:rsidRPr="00FC4456">
        <w:rPr>
          <w:rFonts w:ascii="Arial" w:eastAsia="Times New Roman" w:hAnsi="Arial" w:cs="Arial"/>
        </w:rPr>
        <w:t>The contract of employment of a manager directly accountable to the municipal manager must be on a permanent basis.”</w:t>
      </w:r>
    </w:p>
    <w:p w14:paraId="7F1B5F1F" w14:textId="77777777" w:rsidR="00FC4456" w:rsidRPr="00FC4456" w:rsidRDefault="00FC4456" w:rsidP="00FC4456">
      <w:pPr>
        <w:pStyle w:val="ListParagraph"/>
        <w:rPr>
          <w:rFonts w:ascii="Arial" w:eastAsia="Times New Roman" w:hAnsi="Arial" w:cs="Arial"/>
        </w:rPr>
      </w:pPr>
    </w:p>
    <w:p w14:paraId="6E754B3A" w14:textId="334FEEC3" w:rsidR="00FC4456" w:rsidRDefault="00FC4456" w:rsidP="00496D9D">
      <w:pPr>
        <w:pStyle w:val="ListParagraph"/>
        <w:numPr>
          <w:ilvl w:val="0"/>
          <w:numId w:val="27"/>
        </w:numPr>
        <w:spacing w:line="480" w:lineRule="auto"/>
        <w:ind w:left="709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6, from line 44 to 47, to delete the subsection. </w:t>
      </w:r>
    </w:p>
    <w:p w14:paraId="1C87775F" w14:textId="7AA6A0E4" w:rsidR="00E346B1" w:rsidRPr="00E346B1" w:rsidRDefault="00E346B1" w:rsidP="00E346B1">
      <w:pPr>
        <w:spacing w:line="480" w:lineRule="auto"/>
        <w:jc w:val="both"/>
        <w:rPr>
          <w:rFonts w:ascii="Arial" w:eastAsia="Times New Roman" w:hAnsi="Arial" w:cs="Arial"/>
        </w:rPr>
      </w:pPr>
    </w:p>
    <w:p w14:paraId="6A98865F" w14:textId="5D0D3EF2"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CLAUSE 6</w:t>
      </w:r>
    </w:p>
    <w:p w14:paraId="1DFC1CDD" w14:textId="77777777" w:rsidR="009B37F2" w:rsidRDefault="009B37F2" w:rsidP="009B37F2">
      <w:pPr>
        <w:spacing w:line="480" w:lineRule="auto"/>
        <w:jc w:val="center"/>
        <w:rPr>
          <w:rFonts w:ascii="Arial" w:hAnsi="Arial" w:cs="Arial"/>
          <w:b/>
        </w:rPr>
      </w:pPr>
    </w:p>
    <w:p w14:paraId="15C13E31" w14:textId="274902E9" w:rsidR="00E95D3E" w:rsidRDefault="00496D9D" w:rsidP="00496D9D">
      <w:pPr>
        <w:tabs>
          <w:tab w:val="left" w:pos="709"/>
        </w:tabs>
        <w:spacing w:line="480" w:lineRule="auto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On page 7</w:t>
      </w:r>
      <w:r w:rsidR="009B3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line 11, after “misconduct”, before the full stop, to insert “and who resigned prior to finalisation of the disciplinary proceedings”.</w:t>
      </w:r>
    </w:p>
    <w:p w14:paraId="27EB9480" w14:textId="77777777" w:rsidR="007E61AD" w:rsidRDefault="007E61AD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3673CBC0" w14:textId="4BC68B4C"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</w:t>
      </w:r>
      <w:r w:rsidR="00452174">
        <w:rPr>
          <w:rFonts w:ascii="Arial" w:eastAsia="Times New Roman" w:hAnsi="Arial" w:cs="Arial"/>
          <w:b/>
        </w:rPr>
        <w:t xml:space="preserve"> 10</w:t>
      </w:r>
    </w:p>
    <w:p w14:paraId="135C6556" w14:textId="77777777" w:rsidR="00971756" w:rsidRDefault="00971756" w:rsidP="00971756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684A764E" w14:textId="2D71B593" w:rsidR="00971756" w:rsidRPr="00452174" w:rsidRDefault="00452174" w:rsidP="00452174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Arial" w:eastAsia="Times New Roman" w:hAnsi="Arial" w:cs="Arial"/>
        </w:rPr>
      </w:pPr>
      <w:r w:rsidRPr="00452174">
        <w:rPr>
          <w:rFonts w:ascii="Arial" w:eastAsia="Times New Roman" w:hAnsi="Arial" w:cs="Arial"/>
        </w:rPr>
        <w:t xml:space="preserve">On page 8, in line 23, to omit the heading </w:t>
      </w:r>
      <w:r w:rsidR="00971756" w:rsidRPr="00452174">
        <w:rPr>
          <w:rFonts w:ascii="Arial" w:eastAsia="Times New Roman" w:hAnsi="Arial" w:cs="Arial"/>
        </w:rPr>
        <w:t>“</w:t>
      </w:r>
      <w:r w:rsidR="00971756" w:rsidRPr="00452174">
        <w:rPr>
          <w:rFonts w:ascii="Arial" w:eastAsia="Times New Roman" w:hAnsi="Arial" w:cs="Arial"/>
          <w:b/>
        </w:rPr>
        <w:t>Staff members prohibited from holding political office</w:t>
      </w:r>
      <w:r>
        <w:rPr>
          <w:rFonts w:ascii="Arial" w:eastAsia="Times New Roman" w:hAnsi="Arial" w:cs="Arial"/>
          <w:b/>
        </w:rPr>
        <w:t xml:space="preserve">” </w:t>
      </w:r>
      <w:r w:rsidRPr="00452174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>to substitute with “</w:t>
      </w:r>
      <w:r w:rsidRPr="00452174">
        <w:rPr>
          <w:rFonts w:ascii="Arial" w:eastAsia="Times New Roman" w:hAnsi="Arial" w:cs="Arial"/>
          <w:b/>
        </w:rPr>
        <w:t>Limitation of political rights</w:t>
      </w:r>
      <w:r w:rsidRPr="00452174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>.</w:t>
      </w:r>
    </w:p>
    <w:p w14:paraId="75D35ABA" w14:textId="1CD3BA0A" w:rsidR="00971756" w:rsidRPr="0050158F" w:rsidRDefault="0050158F" w:rsidP="0050158F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 w:rsidRPr="0050158F">
        <w:rPr>
          <w:rFonts w:ascii="Arial" w:eastAsia="Times New Roman" w:hAnsi="Arial" w:cs="Arial"/>
          <w:b/>
        </w:rPr>
        <w:lastRenderedPageBreak/>
        <w:t>CLAUSE 12</w:t>
      </w:r>
    </w:p>
    <w:p w14:paraId="12ECA2C9" w14:textId="4AEE77AD" w:rsidR="00240063" w:rsidRDefault="0050158F" w:rsidP="0050158F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9</w:t>
      </w:r>
      <w:r w:rsidR="00240063">
        <w:rPr>
          <w:rFonts w:ascii="Arial" w:eastAsia="Times New Roman" w:hAnsi="Arial" w:cs="Arial"/>
        </w:rPr>
        <w:t>, in line 19, after “amended” to delete “by the substitution for subsection (5) of the following subsection”.</w:t>
      </w:r>
    </w:p>
    <w:p w14:paraId="3971F77F" w14:textId="77777777" w:rsidR="00240063" w:rsidRDefault="00240063" w:rsidP="00240063">
      <w:pPr>
        <w:pStyle w:val="ListParagraph"/>
        <w:spacing w:line="480" w:lineRule="auto"/>
        <w:ind w:left="1080"/>
        <w:jc w:val="both"/>
        <w:rPr>
          <w:rFonts w:ascii="Arial" w:eastAsia="Times New Roman" w:hAnsi="Arial" w:cs="Arial"/>
        </w:rPr>
      </w:pPr>
    </w:p>
    <w:p w14:paraId="466EC759" w14:textId="77777777" w:rsidR="00240063" w:rsidRDefault="00240063" w:rsidP="0050158F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9, in line 20, to insert “(a) by the insertion of the following subsection:”.</w:t>
      </w:r>
    </w:p>
    <w:p w14:paraId="083D489D" w14:textId="77777777" w:rsidR="00240063" w:rsidRPr="00240063" w:rsidRDefault="00240063" w:rsidP="00240063">
      <w:pPr>
        <w:pStyle w:val="ListParagraph"/>
        <w:rPr>
          <w:rFonts w:ascii="Arial" w:eastAsia="Times New Roman" w:hAnsi="Arial" w:cs="Arial"/>
        </w:rPr>
      </w:pPr>
    </w:p>
    <w:p w14:paraId="4B44DE50" w14:textId="21AD2964" w:rsidR="00346E1F" w:rsidRDefault="00240063" w:rsidP="0050158F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9, after the colon, to insert the following subsection:   </w:t>
      </w:r>
    </w:p>
    <w:p w14:paraId="20260EDC" w14:textId="0EF636D9" w:rsidR="0050158F" w:rsidRDefault="00240063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240063">
        <w:rPr>
          <w:rFonts w:ascii="Arial" w:eastAsia="Times New Roman" w:hAnsi="Arial" w:cs="Arial"/>
        </w:rPr>
        <w:t>“(1A) The MEC must table a report detailing the outcome of the investigation in the relevant provincial legislature within 90 days from the date on which the MEC designated a person or persons to investigate the matter and must simultaneously send a copy of such report to the Minister, the Minister of Finance and the National Council of Provinces”.</w:t>
      </w:r>
    </w:p>
    <w:p w14:paraId="16A2DB2E" w14:textId="77777777" w:rsidR="00240063" w:rsidRDefault="00240063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</w:p>
    <w:p w14:paraId="63C96C64" w14:textId="5CD0F7C8" w:rsidR="0054088C" w:rsidRDefault="00240063" w:rsidP="00240063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n page 9, </w:t>
      </w:r>
      <w:r w:rsidR="00AA539C">
        <w:rPr>
          <w:rFonts w:ascii="Arial" w:eastAsia="Times New Roman" w:hAnsi="Arial" w:cs="Arial"/>
        </w:rPr>
        <w:t>in line 21</w:t>
      </w:r>
      <w:r w:rsidR="0054088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before subsection (5), to insert </w:t>
      </w:r>
      <w:r w:rsidR="00AA539C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 xml:space="preserve">(b) by the </w:t>
      </w:r>
      <w:r w:rsidR="00AA539C">
        <w:rPr>
          <w:rFonts w:ascii="Arial" w:eastAsia="Times New Roman" w:hAnsi="Arial" w:cs="Arial"/>
        </w:rPr>
        <w:t xml:space="preserve">substitution for subsection (5) of the following subsection:”. </w:t>
      </w:r>
      <w:r>
        <w:rPr>
          <w:rFonts w:ascii="Arial" w:eastAsia="Times New Roman" w:hAnsi="Arial" w:cs="Arial"/>
        </w:rPr>
        <w:t xml:space="preserve"> </w:t>
      </w:r>
    </w:p>
    <w:p w14:paraId="07D1E3EC" w14:textId="77777777" w:rsidR="0054088C" w:rsidRDefault="0054088C" w:rsidP="0054088C">
      <w:pPr>
        <w:pStyle w:val="ListParagraph"/>
        <w:spacing w:line="480" w:lineRule="auto"/>
        <w:ind w:left="1080"/>
        <w:jc w:val="both"/>
        <w:rPr>
          <w:rFonts w:ascii="Arial" w:eastAsia="Times New Roman" w:hAnsi="Arial" w:cs="Arial"/>
        </w:rPr>
      </w:pPr>
    </w:p>
    <w:p w14:paraId="7BD483AB" w14:textId="447F613F" w:rsidR="0054088C" w:rsidRDefault="0054088C" w:rsidP="00240063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page 9, in line 25, to omit the </w:t>
      </w:r>
      <w:proofErr w:type="spellStart"/>
      <w:r>
        <w:rPr>
          <w:rFonts w:ascii="Arial" w:eastAsia="Times New Roman" w:hAnsi="Arial" w:cs="Arial"/>
        </w:rPr>
        <w:t>fullstop</w:t>
      </w:r>
      <w:proofErr w:type="spellEnd"/>
      <w:r>
        <w:rPr>
          <w:rFonts w:ascii="Arial" w:eastAsia="Times New Roman" w:hAnsi="Arial" w:cs="Arial"/>
        </w:rPr>
        <w:t xml:space="preserve"> and substitute with “; and”.</w:t>
      </w:r>
    </w:p>
    <w:p w14:paraId="08B832CE" w14:textId="77777777" w:rsidR="0054088C" w:rsidRDefault="0054088C" w:rsidP="0054088C">
      <w:pPr>
        <w:pStyle w:val="ListParagraph"/>
        <w:spacing w:line="480" w:lineRule="auto"/>
        <w:ind w:left="1080"/>
        <w:jc w:val="both"/>
        <w:rPr>
          <w:rFonts w:ascii="Arial" w:eastAsia="Times New Roman" w:hAnsi="Arial" w:cs="Arial"/>
        </w:rPr>
      </w:pPr>
    </w:p>
    <w:p w14:paraId="0F6B7568" w14:textId="23D90DCE" w:rsidR="00240063" w:rsidRDefault="0054088C" w:rsidP="00240063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page 9, after line 25, to insert “(c) by the insertion of the following subsection:”</w:t>
      </w:r>
      <w:r w:rsidR="00240063">
        <w:rPr>
          <w:rFonts w:ascii="Arial" w:eastAsia="Times New Roman" w:hAnsi="Arial" w:cs="Arial"/>
        </w:rPr>
        <w:t xml:space="preserve"> </w:t>
      </w:r>
    </w:p>
    <w:p w14:paraId="3974CF85" w14:textId="4E6C7709" w:rsidR="00240063" w:rsidRDefault="00240063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</w:p>
    <w:p w14:paraId="321F609F" w14:textId="6016096E" w:rsidR="00240063" w:rsidRDefault="0054088C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54088C">
        <w:rPr>
          <w:rFonts w:ascii="Arial" w:eastAsia="Times New Roman" w:hAnsi="Arial" w:cs="Arial"/>
        </w:rPr>
        <w:t xml:space="preserve">“(6) If an investigation warrants such a step, the municipality must institute disciplinary proceedings against the person or persons implicated in the report in accordance with the systems and procedures referred to in section </w:t>
      </w:r>
      <w:r w:rsidRPr="0054088C">
        <w:rPr>
          <w:rFonts w:ascii="Arial" w:eastAsia="Times New Roman" w:hAnsi="Arial" w:cs="Arial"/>
        </w:rPr>
        <w:lastRenderedPageBreak/>
        <w:t>67, read with Schedule 2, and report the outcome to the MEC or the Minister, as the case may be, within 14 days of finalisation.”</w:t>
      </w:r>
    </w:p>
    <w:p w14:paraId="4874A6DD" w14:textId="35138CD3" w:rsidR="00932FFA" w:rsidRDefault="00932FFA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</w:p>
    <w:p w14:paraId="42DD1EAA" w14:textId="29340730" w:rsidR="007C58A5" w:rsidRDefault="007C58A5" w:rsidP="007C58A5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13</w:t>
      </w:r>
    </w:p>
    <w:p w14:paraId="4C04778E" w14:textId="77777777" w:rsidR="00510865" w:rsidRPr="0050158F" w:rsidRDefault="00510865" w:rsidP="007C58A5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</w:p>
    <w:p w14:paraId="03318399" w14:textId="2EC97307" w:rsidR="00932FFA" w:rsidRPr="001878E4" w:rsidRDefault="001878E4" w:rsidP="000A47F0">
      <w:pPr>
        <w:pStyle w:val="ListParagraph"/>
        <w:numPr>
          <w:ilvl w:val="0"/>
          <w:numId w:val="37"/>
        </w:num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1878E4">
        <w:rPr>
          <w:rFonts w:ascii="Arial" w:eastAsia="Times New Roman" w:hAnsi="Arial" w:cs="Arial"/>
        </w:rPr>
        <w:t xml:space="preserve">On page 9, from line 28 to 30, to omit the paragraph </w:t>
      </w:r>
      <w:r>
        <w:rPr>
          <w:rFonts w:ascii="Arial" w:eastAsia="Times New Roman" w:hAnsi="Arial" w:cs="Arial"/>
        </w:rPr>
        <w:t>and to substitute with:</w:t>
      </w:r>
    </w:p>
    <w:p w14:paraId="50B9A649" w14:textId="36AD0BB0" w:rsidR="00932FFA" w:rsidRDefault="00932FFA" w:rsidP="00240063">
      <w:pPr>
        <w:spacing w:line="480" w:lineRule="auto"/>
        <w:ind w:left="993"/>
        <w:jc w:val="both"/>
        <w:rPr>
          <w:rFonts w:ascii="Arial" w:eastAsia="Times New Roman" w:hAnsi="Arial" w:cs="Arial"/>
        </w:rPr>
      </w:pPr>
    </w:p>
    <w:p w14:paraId="7C9B3349" w14:textId="433FA4E4" w:rsidR="00932FFA" w:rsidRPr="00932FFA" w:rsidRDefault="00932FFA" w:rsidP="001878E4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932FFA">
        <w:rPr>
          <w:rFonts w:ascii="Arial" w:eastAsia="Times New Roman" w:hAnsi="Arial" w:cs="Arial"/>
        </w:rPr>
        <w:t>“</w:t>
      </w:r>
      <w:r w:rsidRPr="001878E4">
        <w:rPr>
          <w:rFonts w:ascii="Arial" w:eastAsia="Times New Roman" w:hAnsi="Arial" w:cs="Arial"/>
          <w:b/>
        </w:rPr>
        <w:t>13</w:t>
      </w:r>
      <w:r w:rsidRPr="00932FFA">
        <w:rPr>
          <w:rFonts w:ascii="Arial" w:eastAsia="Times New Roman" w:hAnsi="Arial" w:cs="Arial"/>
        </w:rPr>
        <w:t>. Section 120 of the principal Act is hereby</w:t>
      </w:r>
      <w:r w:rsidR="001878E4">
        <w:rPr>
          <w:rFonts w:ascii="Arial" w:eastAsia="Times New Roman" w:hAnsi="Arial" w:cs="Arial"/>
        </w:rPr>
        <w:t xml:space="preserve"> amended by the substitution in </w:t>
      </w:r>
      <w:r w:rsidRPr="00932FFA">
        <w:rPr>
          <w:rFonts w:ascii="Arial" w:eastAsia="Times New Roman" w:hAnsi="Arial" w:cs="Arial"/>
        </w:rPr>
        <w:t>subsection (1) for paragraph (a) of the following paragraph:</w:t>
      </w:r>
    </w:p>
    <w:p w14:paraId="27A63568" w14:textId="15F91843" w:rsidR="00932FFA" w:rsidRDefault="00932FFA" w:rsidP="00932FFA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932FFA">
        <w:rPr>
          <w:rFonts w:ascii="Arial" w:eastAsia="Times New Roman" w:hAnsi="Arial" w:cs="Arial"/>
        </w:rPr>
        <w:t>‘‘(a) the matters listed in sections 22, 37, 49, 57(3)(a)(ii), 54</w:t>
      </w:r>
      <w:proofErr w:type="gramStart"/>
      <w:r w:rsidRPr="00932FFA">
        <w:rPr>
          <w:rFonts w:ascii="Arial" w:eastAsia="Times New Roman" w:hAnsi="Arial" w:cs="Arial"/>
        </w:rPr>
        <w:t>A(</w:t>
      </w:r>
      <w:proofErr w:type="gramEnd"/>
      <w:r w:rsidRPr="00932FFA">
        <w:rPr>
          <w:rFonts w:ascii="Arial" w:eastAsia="Times New Roman" w:hAnsi="Arial" w:cs="Arial"/>
        </w:rPr>
        <w:t>2), 54A(3)(a), 54A(4)(b), 54A(6), 54A(7)(a), 56(1)(b), 56(4A)(a), 57A(1), 57A(6), 57A(9)(b), 67(1), 71(1)(c), 72, 86A and 104;’’.</w:t>
      </w:r>
      <w:r w:rsidR="00070494">
        <w:rPr>
          <w:rFonts w:ascii="Arial" w:eastAsia="Times New Roman" w:hAnsi="Arial" w:cs="Arial"/>
        </w:rPr>
        <w:t>”</w:t>
      </w:r>
    </w:p>
    <w:p w14:paraId="10246DCD" w14:textId="01236C39" w:rsidR="00510865" w:rsidRDefault="00510865" w:rsidP="00932FFA">
      <w:pPr>
        <w:spacing w:line="480" w:lineRule="auto"/>
        <w:ind w:left="993"/>
        <w:jc w:val="both"/>
        <w:rPr>
          <w:rFonts w:ascii="Arial" w:eastAsia="Times New Roman" w:hAnsi="Arial" w:cs="Arial"/>
        </w:rPr>
      </w:pPr>
    </w:p>
    <w:p w14:paraId="68E705E7" w14:textId="19BCD175" w:rsidR="00510865" w:rsidRDefault="00510865" w:rsidP="00510865">
      <w:pPr>
        <w:pStyle w:val="ListParagraph"/>
        <w:spacing w:line="480" w:lineRule="auto"/>
        <w:ind w:left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CLAUSE 16</w:t>
      </w:r>
    </w:p>
    <w:p w14:paraId="46FB832D" w14:textId="12B56B04" w:rsidR="00510865" w:rsidRDefault="00510865" w:rsidP="008523A5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Arial" w:eastAsia="Times New Roman" w:hAnsi="Arial" w:cs="Arial"/>
        </w:rPr>
      </w:pPr>
      <w:bookmarkStart w:id="2" w:name="_GoBack"/>
      <w:bookmarkEnd w:id="2"/>
      <w:r>
        <w:rPr>
          <w:rFonts w:ascii="Arial" w:eastAsia="Times New Roman" w:hAnsi="Arial" w:cs="Arial"/>
        </w:rPr>
        <w:t>On page 9, in line 43, to omit “</w:t>
      </w:r>
      <w:r>
        <w:rPr>
          <w:rFonts w:ascii="Arial" w:eastAsia="Times New Roman" w:hAnsi="Arial" w:cs="Arial"/>
          <w:b/>
        </w:rPr>
        <w:t>Repeal of Act 7 of 2011</w:t>
      </w:r>
      <w:r>
        <w:rPr>
          <w:rFonts w:ascii="Arial" w:eastAsia="Times New Roman" w:hAnsi="Arial" w:cs="Arial"/>
        </w:rPr>
        <w:t>” and to substitute with “</w:t>
      </w:r>
      <w:r w:rsidRPr="00510865">
        <w:rPr>
          <w:rFonts w:ascii="Arial" w:eastAsia="Times New Roman" w:hAnsi="Arial" w:cs="Arial"/>
          <w:b/>
        </w:rPr>
        <w:t>Repeal of laws</w:t>
      </w:r>
      <w:r>
        <w:rPr>
          <w:rFonts w:ascii="Arial" w:eastAsia="Times New Roman" w:hAnsi="Arial" w:cs="Arial"/>
        </w:rPr>
        <w:t>”.</w:t>
      </w:r>
    </w:p>
    <w:p w14:paraId="54D721BD" w14:textId="77777777" w:rsidR="00510865" w:rsidRDefault="00510865" w:rsidP="00510865">
      <w:pPr>
        <w:pStyle w:val="ListParagraph"/>
        <w:spacing w:line="480" w:lineRule="auto"/>
        <w:ind w:left="1353"/>
        <w:jc w:val="both"/>
        <w:rPr>
          <w:rFonts w:ascii="Arial" w:eastAsia="Times New Roman" w:hAnsi="Arial" w:cs="Arial"/>
        </w:rPr>
      </w:pPr>
    </w:p>
    <w:p w14:paraId="63F1C44F" w14:textId="7F839F6C" w:rsidR="00510865" w:rsidRDefault="00510865" w:rsidP="00124AE6">
      <w:pPr>
        <w:pStyle w:val="ListParagraph"/>
        <w:numPr>
          <w:ilvl w:val="0"/>
          <w:numId w:val="38"/>
        </w:num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510865">
        <w:rPr>
          <w:rFonts w:ascii="Arial" w:eastAsia="Times New Roman" w:hAnsi="Arial" w:cs="Arial"/>
        </w:rPr>
        <w:t>On page 9, in line 44, after “</w:t>
      </w:r>
      <w:r w:rsidRPr="00510865">
        <w:rPr>
          <w:rFonts w:ascii="Arial" w:eastAsia="Times New Roman" w:hAnsi="Arial" w:cs="Arial"/>
          <w:b/>
        </w:rPr>
        <w:t>16.</w:t>
      </w:r>
      <w:r w:rsidRPr="00510865">
        <w:rPr>
          <w:rFonts w:ascii="Arial" w:eastAsia="Times New Roman" w:hAnsi="Arial" w:cs="Arial"/>
        </w:rPr>
        <w:t xml:space="preserve">” </w:t>
      </w:r>
      <w:r>
        <w:rPr>
          <w:rFonts w:ascii="Arial" w:eastAsia="Times New Roman" w:hAnsi="Arial" w:cs="Arial"/>
        </w:rPr>
        <w:t>to omit</w:t>
      </w:r>
      <w:r>
        <w:rPr>
          <w:rFonts w:ascii="Arial" w:eastAsia="Times New Roman" w:hAnsi="Arial" w:cs="Arial"/>
        </w:rPr>
        <w:t xml:space="preserve"> “</w:t>
      </w:r>
      <w:r w:rsidRPr="00510865">
        <w:rPr>
          <w:rFonts w:ascii="Arial" w:eastAsia="Times New Roman" w:hAnsi="Arial" w:cs="Arial"/>
        </w:rPr>
        <w:t>Act No. 7 of 2011</w:t>
      </w:r>
      <w:r>
        <w:rPr>
          <w:rFonts w:ascii="Arial" w:eastAsia="Times New Roman" w:hAnsi="Arial" w:cs="Arial"/>
        </w:rPr>
        <w:t xml:space="preserve"> is hereby repealed” and to substitute with</w:t>
      </w:r>
      <w:r w:rsidRPr="00510865">
        <w:rPr>
          <w:rFonts w:ascii="Arial" w:eastAsia="Times New Roman" w:hAnsi="Arial" w:cs="Arial"/>
        </w:rPr>
        <w:t>:</w:t>
      </w:r>
    </w:p>
    <w:p w14:paraId="2D6710DD" w14:textId="77777777" w:rsidR="00510865" w:rsidRPr="00510865" w:rsidRDefault="00510865" w:rsidP="00510865">
      <w:pPr>
        <w:pStyle w:val="ListParagraph"/>
        <w:rPr>
          <w:rFonts w:ascii="Arial" w:eastAsia="Times New Roman" w:hAnsi="Arial" w:cs="Arial"/>
        </w:rPr>
      </w:pPr>
    </w:p>
    <w:p w14:paraId="2F388957" w14:textId="43CE9E28" w:rsidR="00510865" w:rsidRPr="00510865" w:rsidRDefault="00510865" w:rsidP="00510865">
      <w:pPr>
        <w:pStyle w:val="ListParagraph"/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510865">
        <w:rPr>
          <w:rFonts w:ascii="Arial" w:eastAsia="Times New Roman" w:hAnsi="Arial" w:cs="Arial"/>
        </w:rPr>
        <w:t>“The following laws are hereby repealed:</w:t>
      </w:r>
    </w:p>
    <w:p w14:paraId="26F9A6A6" w14:textId="77777777" w:rsidR="00510865" w:rsidRPr="00510865" w:rsidRDefault="00510865" w:rsidP="00510865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510865">
        <w:rPr>
          <w:rFonts w:ascii="Arial" w:eastAsia="Times New Roman" w:hAnsi="Arial" w:cs="Arial"/>
        </w:rPr>
        <w:t>(a)</w:t>
      </w:r>
      <w:r w:rsidRPr="00510865">
        <w:rPr>
          <w:rFonts w:ascii="Arial" w:eastAsia="Times New Roman" w:hAnsi="Arial" w:cs="Arial"/>
        </w:rPr>
        <w:tab/>
        <w:t>Act No. 7 of 2011; and</w:t>
      </w:r>
    </w:p>
    <w:p w14:paraId="3397DA0B" w14:textId="2CB5F6B7" w:rsidR="00510865" w:rsidRDefault="00510865" w:rsidP="00510865">
      <w:pPr>
        <w:spacing w:line="480" w:lineRule="auto"/>
        <w:ind w:left="993"/>
        <w:jc w:val="both"/>
        <w:rPr>
          <w:rFonts w:ascii="Arial" w:eastAsia="Times New Roman" w:hAnsi="Arial" w:cs="Arial"/>
        </w:rPr>
      </w:pPr>
      <w:r w:rsidRPr="00510865">
        <w:rPr>
          <w:rFonts w:ascii="Arial" w:eastAsia="Times New Roman" w:hAnsi="Arial" w:cs="Arial"/>
        </w:rPr>
        <w:t>(b)</w:t>
      </w:r>
      <w:r w:rsidRPr="00510865">
        <w:rPr>
          <w:rFonts w:ascii="Arial" w:eastAsia="Times New Roman" w:hAnsi="Arial" w:cs="Arial"/>
        </w:rPr>
        <w:tab/>
        <w:t>section 82 of the Local Government:  Municipal Structures Act, 1998 (Act No. 117 of 1998).</w:t>
      </w:r>
      <w:r>
        <w:rPr>
          <w:rFonts w:ascii="Arial" w:eastAsia="Times New Roman" w:hAnsi="Arial" w:cs="Arial"/>
        </w:rPr>
        <w:t>”</w:t>
      </w:r>
    </w:p>
    <w:sectPr w:rsidR="00510865" w:rsidSect="00AF16C0">
      <w:headerReference w:type="default" r:id="rId10"/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ank Stander Jenkins" w:date="2021-08-26T17:54:00Z" w:initials="FSJ">
    <w:p w14:paraId="367E8EE3" w14:textId="77777777" w:rsidR="001A0C27" w:rsidRDefault="001A0C27" w:rsidP="001A0C27">
      <w:pPr>
        <w:contextualSpacing/>
        <w:jc w:val="both"/>
        <w:rPr>
          <w:rFonts w:cstheme="minorHAnsi"/>
          <w:bCs/>
        </w:rPr>
      </w:pPr>
      <w:r>
        <w:rPr>
          <w:rStyle w:val="CommentReference"/>
        </w:rPr>
        <w:annotationRef/>
      </w:r>
      <w:r w:rsidRPr="00B50A59">
        <w:rPr>
          <w:rFonts w:cstheme="minorHAnsi"/>
          <w:b/>
          <w:bCs/>
          <w:color w:val="008000"/>
        </w:rPr>
        <w:t>Agree</w:t>
      </w:r>
      <w:r>
        <w:rPr>
          <w:rFonts w:cstheme="minorHAnsi"/>
          <w:bCs/>
        </w:rPr>
        <w:t xml:space="preserve"> to use the definition of Collins Dictionary.</w:t>
      </w:r>
    </w:p>
    <w:p w14:paraId="30F49906" w14:textId="6AB856E4" w:rsidR="001A0C27" w:rsidRDefault="001A0C27">
      <w:pPr>
        <w:pStyle w:val="CommentText"/>
      </w:pPr>
      <w:r>
        <w:t xml:space="preserve">My opinion – secondment should not be defined – it operates in terms of the Public Service Act and take on many forms with regard to duration and responsibilities. </w:t>
      </w:r>
    </w:p>
  </w:comment>
  <w:comment w:id="1" w:author="Frank Stander Jenkins" w:date="2021-08-26T19:11:00Z" w:initials="FSJ">
    <w:p w14:paraId="3B4D55F1" w14:textId="29A8FB11" w:rsidR="00DC666F" w:rsidRDefault="00DC666F">
      <w:pPr>
        <w:pStyle w:val="CommentText"/>
      </w:pPr>
      <w:r>
        <w:rPr>
          <w:rStyle w:val="CommentReference"/>
        </w:rPr>
        <w:annotationRef/>
      </w:r>
      <w:r>
        <w:t xml:space="preserve">Contradiction with (3)(b) – proposal to change (3)(b) not clear and hence not changed in this list.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F49906" w15:done="0"/>
  <w15:commentEx w15:paraId="3B4D55F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BBC1" w14:textId="77777777" w:rsidR="00633A68" w:rsidRDefault="00633A68" w:rsidP="00D253FC">
      <w:r>
        <w:separator/>
      </w:r>
    </w:p>
  </w:endnote>
  <w:endnote w:type="continuationSeparator" w:id="0">
    <w:p w14:paraId="0DE54917" w14:textId="77777777" w:rsidR="00633A68" w:rsidRDefault="00633A68" w:rsidP="00D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117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FF4437" w14:textId="0DC2AB07" w:rsidR="00D253FC" w:rsidRPr="00D04655" w:rsidRDefault="00D253FC">
        <w:pPr>
          <w:pStyle w:val="Footer"/>
          <w:jc w:val="center"/>
          <w:rPr>
            <w:rFonts w:ascii="Arial" w:hAnsi="Arial" w:cs="Arial"/>
          </w:rPr>
        </w:pPr>
        <w:r w:rsidRPr="00D04655">
          <w:rPr>
            <w:rFonts w:ascii="Arial" w:hAnsi="Arial" w:cs="Arial"/>
          </w:rPr>
          <w:fldChar w:fldCharType="begin"/>
        </w:r>
        <w:r w:rsidRPr="00D04655">
          <w:rPr>
            <w:rFonts w:ascii="Arial" w:hAnsi="Arial" w:cs="Arial"/>
          </w:rPr>
          <w:instrText xml:space="preserve"> PAGE   \* MERGEFORMAT </w:instrText>
        </w:r>
        <w:r w:rsidRPr="00D04655">
          <w:rPr>
            <w:rFonts w:ascii="Arial" w:hAnsi="Arial" w:cs="Arial"/>
          </w:rPr>
          <w:fldChar w:fldCharType="separate"/>
        </w:r>
        <w:r w:rsidR="008523A5">
          <w:rPr>
            <w:rFonts w:ascii="Arial" w:hAnsi="Arial" w:cs="Arial"/>
            <w:noProof/>
          </w:rPr>
          <w:t>4</w:t>
        </w:r>
        <w:r w:rsidRPr="00D04655">
          <w:rPr>
            <w:rFonts w:ascii="Arial" w:hAnsi="Arial" w:cs="Arial"/>
            <w:noProof/>
          </w:rPr>
          <w:fldChar w:fldCharType="end"/>
        </w:r>
      </w:p>
    </w:sdtContent>
  </w:sdt>
  <w:p w14:paraId="7056871D" w14:textId="77777777" w:rsidR="00D253FC" w:rsidRDefault="00D2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A490" w14:textId="77777777" w:rsidR="00633A68" w:rsidRDefault="00633A68" w:rsidP="00D253FC">
      <w:r>
        <w:separator/>
      </w:r>
    </w:p>
  </w:footnote>
  <w:footnote w:type="continuationSeparator" w:id="0">
    <w:p w14:paraId="02708312" w14:textId="77777777" w:rsidR="00633A68" w:rsidRDefault="00633A68" w:rsidP="00D2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4156" w14:textId="77777777" w:rsidR="00423A80" w:rsidRPr="00E36BB5" w:rsidRDefault="00423A80" w:rsidP="00423A80">
    <w:pPr>
      <w:spacing w:line="480" w:lineRule="auto"/>
      <w:rPr>
        <w:rFonts w:ascii="Arial" w:eastAsia="Times New Roman" w:hAnsi="Arial" w:cs="Arial"/>
        <w:sz w:val="22"/>
        <w:szCs w:val="22"/>
      </w:rPr>
    </w:pPr>
  </w:p>
  <w:p w14:paraId="018E5C18" w14:textId="21F783C7" w:rsidR="00423A80" w:rsidRDefault="00423A80">
    <w:pPr>
      <w:pStyle w:val="Header"/>
    </w:pPr>
  </w:p>
  <w:p w14:paraId="79420D08" w14:textId="77777777" w:rsidR="00423A80" w:rsidRDefault="0042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548"/>
    <w:multiLevelType w:val="hybridMultilevel"/>
    <w:tmpl w:val="F85A5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42300D"/>
    <w:multiLevelType w:val="hybridMultilevel"/>
    <w:tmpl w:val="4386B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5D88"/>
    <w:multiLevelType w:val="hybridMultilevel"/>
    <w:tmpl w:val="2F843D92"/>
    <w:lvl w:ilvl="0" w:tplc="2A9C3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CF5"/>
    <w:multiLevelType w:val="hybridMultilevel"/>
    <w:tmpl w:val="71E61DEE"/>
    <w:lvl w:ilvl="0" w:tplc="787EEF22">
      <w:start w:val="1"/>
      <w:numFmt w:val="lowerRoman"/>
      <w:lvlText w:val="(%1)"/>
      <w:lvlJc w:val="left"/>
      <w:pPr>
        <w:ind w:left="29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4" w15:restartNumberingAfterBreak="0">
    <w:nsid w:val="0CC3393E"/>
    <w:multiLevelType w:val="hybridMultilevel"/>
    <w:tmpl w:val="7A9E9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31E"/>
    <w:multiLevelType w:val="hybridMultilevel"/>
    <w:tmpl w:val="87CAD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2D66"/>
    <w:multiLevelType w:val="hybridMultilevel"/>
    <w:tmpl w:val="44B2E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6937"/>
    <w:multiLevelType w:val="hybridMultilevel"/>
    <w:tmpl w:val="35A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E5B"/>
    <w:multiLevelType w:val="hybridMultilevel"/>
    <w:tmpl w:val="61046938"/>
    <w:lvl w:ilvl="0" w:tplc="1D9423B4">
      <w:start w:val="1"/>
      <w:numFmt w:val="lowerRoman"/>
      <w:lvlText w:val="(%1)"/>
      <w:lvlJc w:val="left"/>
      <w:pPr>
        <w:ind w:left="2988" w:hanging="720"/>
      </w:pPr>
      <w:rPr>
        <w:rFonts w:hint="default"/>
        <w:i w:val="0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09A65A7"/>
    <w:multiLevelType w:val="hybridMultilevel"/>
    <w:tmpl w:val="C1C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123D"/>
    <w:multiLevelType w:val="hybridMultilevel"/>
    <w:tmpl w:val="BB7613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EE5"/>
    <w:multiLevelType w:val="hybridMultilevel"/>
    <w:tmpl w:val="12524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F25"/>
    <w:multiLevelType w:val="hybridMultilevel"/>
    <w:tmpl w:val="0722EF30"/>
    <w:lvl w:ilvl="0" w:tplc="C60408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530290"/>
    <w:multiLevelType w:val="hybridMultilevel"/>
    <w:tmpl w:val="26F84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C5F"/>
    <w:multiLevelType w:val="hybridMultilevel"/>
    <w:tmpl w:val="1D2A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0BEA"/>
    <w:multiLevelType w:val="hybridMultilevel"/>
    <w:tmpl w:val="9CF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09A1"/>
    <w:multiLevelType w:val="hybridMultilevel"/>
    <w:tmpl w:val="137822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2AE6D93"/>
    <w:multiLevelType w:val="hybridMultilevel"/>
    <w:tmpl w:val="F87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721"/>
    <w:multiLevelType w:val="hybridMultilevel"/>
    <w:tmpl w:val="DEF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1162C"/>
    <w:multiLevelType w:val="hybridMultilevel"/>
    <w:tmpl w:val="7D02442A"/>
    <w:lvl w:ilvl="0" w:tplc="1C09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 w15:restartNumberingAfterBreak="0">
    <w:nsid w:val="382068EA"/>
    <w:multiLevelType w:val="hybridMultilevel"/>
    <w:tmpl w:val="67FED6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22409"/>
    <w:multiLevelType w:val="hybridMultilevel"/>
    <w:tmpl w:val="00C045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03384"/>
    <w:multiLevelType w:val="hybridMultilevel"/>
    <w:tmpl w:val="E47C022E"/>
    <w:lvl w:ilvl="0" w:tplc="131C5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6CA6DAB"/>
    <w:multiLevelType w:val="hybridMultilevel"/>
    <w:tmpl w:val="F606E9C2"/>
    <w:lvl w:ilvl="0" w:tplc="D4EE4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4FB5"/>
    <w:multiLevelType w:val="hybridMultilevel"/>
    <w:tmpl w:val="539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3F0E"/>
    <w:multiLevelType w:val="hybridMultilevel"/>
    <w:tmpl w:val="FB26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53851"/>
    <w:multiLevelType w:val="hybridMultilevel"/>
    <w:tmpl w:val="55A27CCC"/>
    <w:lvl w:ilvl="0" w:tplc="2E90A59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A422B"/>
    <w:multiLevelType w:val="hybridMultilevel"/>
    <w:tmpl w:val="4ACCC200"/>
    <w:lvl w:ilvl="0" w:tplc="569E3DC0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1027E"/>
    <w:multiLevelType w:val="hybridMultilevel"/>
    <w:tmpl w:val="973093EE"/>
    <w:lvl w:ilvl="0" w:tplc="361C4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796E18"/>
    <w:multiLevelType w:val="hybridMultilevel"/>
    <w:tmpl w:val="3A206622"/>
    <w:lvl w:ilvl="0" w:tplc="647A3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943EC"/>
    <w:multiLevelType w:val="hybridMultilevel"/>
    <w:tmpl w:val="E10E8D80"/>
    <w:lvl w:ilvl="0" w:tplc="E37E0144">
      <w:start w:val="2"/>
      <w:numFmt w:val="decimal"/>
      <w:lvlText w:val="(%1)"/>
      <w:lvlJc w:val="left"/>
      <w:pPr>
        <w:ind w:left="714" w:hanging="30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E0F9A6">
      <w:start w:val="1"/>
      <w:numFmt w:val="lowerLetter"/>
      <w:lvlText w:val="(%2)"/>
      <w:lvlJc w:val="left"/>
      <w:pPr>
        <w:ind w:left="1512" w:hanging="40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 w:tplc="F6943266">
      <w:numFmt w:val="bullet"/>
      <w:lvlText w:val="•"/>
      <w:lvlJc w:val="left"/>
      <w:pPr>
        <w:ind w:left="2300" w:hanging="400"/>
      </w:pPr>
      <w:rPr>
        <w:rFonts w:hint="default"/>
      </w:rPr>
    </w:lvl>
    <w:lvl w:ilvl="3" w:tplc="C6240D7A">
      <w:numFmt w:val="bullet"/>
      <w:lvlText w:val="•"/>
      <w:lvlJc w:val="left"/>
      <w:pPr>
        <w:ind w:left="3080" w:hanging="400"/>
      </w:pPr>
      <w:rPr>
        <w:rFonts w:hint="default"/>
      </w:rPr>
    </w:lvl>
    <w:lvl w:ilvl="4" w:tplc="6CAC61A6">
      <w:numFmt w:val="bullet"/>
      <w:lvlText w:val="•"/>
      <w:lvlJc w:val="left"/>
      <w:pPr>
        <w:ind w:left="3860" w:hanging="400"/>
      </w:pPr>
      <w:rPr>
        <w:rFonts w:hint="default"/>
      </w:rPr>
    </w:lvl>
    <w:lvl w:ilvl="5" w:tplc="7DFC983E">
      <w:numFmt w:val="bullet"/>
      <w:lvlText w:val="•"/>
      <w:lvlJc w:val="left"/>
      <w:pPr>
        <w:ind w:left="4640" w:hanging="400"/>
      </w:pPr>
      <w:rPr>
        <w:rFonts w:hint="default"/>
      </w:rPr>
    </w:lvl>
    <w:lvl w:ilvl="6" w:tplc="F0D4A95C">
      <w:numFmt w:val="bullet"/>
      <w:lvlText w:val="•"/>
      <w:lvlJc w:val="left"/>
      <w:pPr>
        <w:ind w:left="5420" w:hanging="400"/>
      </w:pPr>
      <w:rPr>
        <w:rFonts w:hint="default"/>
      </w:rPr>
    </w:lvl>
    <w:lvl w:ilvl="7" w:tplc="9B3021EC">
      <w:numFmt w:val="bullet"/>
      <w:lvlText w:val="•"/>
      <w:lvlJc w:val="left"/>
      <w:pPr>
        <w:ind w:left="6200" w:hanging="400"/>
      </w:pPr>
      <w:rPr>
        <w:rFonts w:hint="default"/>
      </w:rPr>
    </w:lvl>
    <w:lvl w:ilvl="8" w:tplc="D67CF1E4">
      <w:numFmt w:val="bullet"/>
      <w:lvlText w:val="•"/>
      <w:lvlJc w:val="left"/>
      <w:pPr>
        <w:ind w:left="6980" w:hanging="400"/>
      </w:pPr>
      <w:rPr>
        <w:rFonts w:hint="default"/>
      </w:rPr>
    </w:lvl>
  </w:abstractNum>
  <w:abstractNum w:abstractNumId="31" w15:restartNumberingAfterBreak="0">
    <w:nsid w:val="679050A9"/>
    <w:multiLevelType w:val="hybridMultilevel"/>
    <w:tmpl w:val="78745C46"/>
    <w:lvl w:ilvl="0" w:tplc="920076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6A6949"/>
    <w:multiLevelType w:val="hybridMultilevel"/>
    <w:tmpl w:val="011CD59C"/>
    <w:lvl w:ilvl="0" w:tplc="9C98D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24804"/>
    <w:multiLevelType w:val="hybridMultilevel"/>
    <w:tmpl w:val="0BE83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728B"/>
    <w:multiLevelType w:val="hybridMultilevel"/>
    <w:tmpl w:val="427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71FFF"/>
    <w:multiLevelType w:val="hybridMultilevel"/>
    <w:tmpl w:val="0AFE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E6682"/>
    <w:multiLevelType w:val="hybridMultilevel"/>
    <w:tmpl w:val="A30210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4065F5"/>
    <w:multiLevelType w:val="hybridMultilevel"/>
    <w:tmpl w:val="B12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"/>
  </w:num>
  <w:num w:numId="4">
    <w:abstractNumId w:val="13"/>
  </w:num>
  <w:num w:numId="5">
    <w:abstractNumId w:val="35"/>
  </w:num>
  <w:num w:numId="6">
    <w:abstractNumId w:val="30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25"/>
  </w:num>
  <w:num w:numId="12">
    <w:abstractNumId w:val="28"/>
  </w:num>
  <w:num w:numId="13">
    <w:abstractNumId w:val="34"/>
  </w:num>
  <w:num w:numId="14">
    <w:abstractNumId w:val="19"/>
  </w:num>
  <w:num w:numId="15">
    <w:abstractNumId w:val="0"/>
  </w:num>
  <w:num w:numId="16">
    <w:abstractNumId w:val="3"/>
  </w:num>
  <w:num w:numId="17">
    <w:abstractNumId w:val="24"/>
  </w:num>
  <w:num w:numId="18">
    <w:abstractNumId w:val="18"/>
  </w:num>
  <w:num w:numId="19">
    <w:abstractNumId w:val="16"/>
  </w:num>
  <w:num w:numId="20">
    <w:abstractNumId w:val="26"/>
  </w:num>
  <w:num w:numId="21">
    <w:abstractNumId w:val="27"/>
  </w:num>
  <w:num w:numId="22">
    <w:abstractNumId w:val="37"/>
  </w:num>
  <w:num w:numId="23">
    <w:abstractNumId w:val="14"/>
  </w:num>
  <w:num w:numId="24">
    <w:abstractNumId w:val="11"/>
  </w:num>
  <w:num w:numId="25">
    <w:abstractNumId w:val="9"/>
  </w:num>
  <w:num w:numId="26">
    <w:abstractNumId w:val="20"/>
  </w:num>
  <w:num w:numId="27">
    <w:abstractNumId w:val="21"/>
  </w:num>
  <w:num w:numId="28">
    <w:abstractNumId w:val="31"/>
  </w:num>
  <w:num w:numId="29">
    <w:abstractNumId w:val="8"/>
  </w:num>
  <w:num w:numId="30">
    <w:abstractNumId w:val="23"/>
  </w:num>
  <w:num w:numId="31">
    <w:abstractNumId w:val="4"/>
  </w:num>
  <w:num w:numId="32">
    <w:abstractNumId w:val="2"/>
  </w:num>
  <w:num w:numId="33">
    <w:abstractNumId w:val="32"/>
  </w:num>
  <w:num w:numId="34">
    <w:abstractNumId w:val="10"/>
  </w:num>
  <w:num w:numId="35">
    <w:abstractNumId w:val="36"/>
  </w:num>
  <w:num w:numId="36">
    <w:abstractNumId w:val="29"/>
  </w:num>
  <w:num w:numId="37">
    <w:abstractNumId w:val="12"/>
  </w:num>
  <w:num w:numId="3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Stander Jenkins">
    <w15:presenceInfo w15:providerId="AD" w15:userId="S-1-5-21-1454741856-2891356945-868088179-3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C"/>
    <w:rsid w:val="0000762E"/>
    <w:rsid w:val="00015004"/>
    <w:rsid w:val="00024981"/>
    <w:rsid w:val="00025456"/>
    <w:rsid w:val="00031E2C"/>
    <w:rsid w:val="00044B07"/>
    <w:rsid w:val="00047191"/>
    <w:rsid w:val="00052571"/>
    <w:rsid w:val="000613FF"/>
    <w:rsid w:val="00070494"/>
    <w:rsid w:val="00073071"/>
    <w:rsid w:val="00083FDE"/>
    <w:rsid w:val="00091A45"/>
    <w:rsid w:val="000972F6"/>
    <w:rsid w:val="00097354"/>
    <w:rsid w:val="000A3400"/>
    <w:rsid w:val="000A5DB8"/>
    <w:rsid w:val="000C2B25"/>
    <w:rsid w:val="000D4F22"/>
    <w:rsid w:val="000E2B66"/>
    <w:rsid w:val="000E7602"/>
    <w:rsid w:val="0011050C"/>
    <w:rsid w:val="00144AB1"/>
    <w:rsid w:val="001549C5"/>
    <w:rsid w:val="00155281"/>
    <w:rsid w:val="00156C37"/>
    <w:rsid w:val="00167611"/>
    <w:rsid w:val="00183AE5"/>
    <w:rsid w:val="00184ED8"/>
    <w:rsid w:val="0018719E"/>
    <w:rsid w:val="001878E4"/>
    <w:rsid w:val="001A0C27"/>
    <w:rsid w:val="001B44B0"/>
    <w:rsid w:val="001B5F0B"/>
    <w:rsid w:val="001B5F7D"/>
    <w:rsid w:val="001C7D42"/>
    <w:rsid w:val="001E325B"/>
    <w:rsid w:val="001E44C9"/>
    <w:rsid w:val="001F2A53"/>
    <w:rsid w:val="00215284"/>
    <w:rsid w:val="00225DAD"/>
    <w:rsid w:val="00240063"/>
    <w:rsid w:val="00241DC7"/>
    <w:rsid w:val="002450C2"/>
    <w:rsid w:val="00250094"/>
    <w:rsid w:val="00253B0A"/>
    <w:rsid w:val="00254C0F"/>
    <w:rsid w:val="0026240B"/>
    <w:rsid w:val="002771E8"/>
    <w:rsid w:val="00280817"/>
    <w:rsid w:val="002836C5"/>
    <w:rsid w:val="002859CB"/>
    <w:rsid w:val="00293CAE"/>
    <w:rsid w:val="00296A4A"/>
    <w:rsid w:val="002A189C"/>
    <w:rsid w:val="002C5790"/>
    <w:rsid w:val="002C6826"/>
    <w:rsid w:val="002F7B6B"/>
    <w:rsid w:val="00300CCF"/>
    <w:rsid w:val="00304CBD"/>
    <w:rsid w:val="00310033"/>
    <w:rsid w:val="003226D8"/>
    <w:rsid w:val="00346E1F"/>
    <w:rsid w:val="00351872"/>
    <w:rsid w:val="003B31C6"/>
    <w:rsid w:val="003C37FA"/>
    <w:rsid w:val="003C4C9E"/>
    <w:rsid w:val="003D012C"/>
    <w:rsid w:val="003F3D65"/>
    <w:rsid w:val="00423A80"/>
    <w:rsid w:val="004367A2"/>
    <w:rsid w:val="00437522"/>
    <w:rsid w:val="00441761"/>
    <w:rsid w:val="00445E24"/>
    <w:rsid w:val="00452174"/>
    <w:rsid w:val="0045497F"/>
    <w:rsid w:val="00456FEC"/>
    <w:rsid w:val="00474F40"/>
    <w:rsid w:val="00496D9D"/>
    <w:rsid w:val="004C33F5"/>
    <w:rsid w:val="004C3D43"/>
    <w:rsid w:val="004C4AE1"/>
    <w:rsid w:val="004C538E"/>
    <w:rsid w:val="004E4BB7"/>
    <w:rsid w:val="0050158F"/>
    <w:rsid w:val="005048CB"/>
    <w:rsid w:val="00510865"/>
    <w:rsid w:val="00510FCA"/>
    <w:rsid w:val="0054088C"/>
    <w:rsid w:val="00543A26"/>
    <w:rsid w:val="00547D55"/>
    <w:rsid w:val="00555FF7"/>
    <w:rsid w:val="00593BAA"/>
    <w:rsid w:val="005B0F26"/>
    <w:rsid w:val="005B1126"/>
    <w:rsid w:val="005B63A9"/>
    <w:rsid w:val="005B7564"/>
    <w:rsid w:val="005C38C2"/>
    <w:rsid w:val="005D6580"/>
    <w:rsid w:val="005E01B3"/>
    <w:rsid w:val="005E6A69"/>
    <w:rsid w:val="005F3D23"/>
    <w:rsid w:val="00605C6B"/>
    <w:rsid w:val="00616F36"/>
    <w:rsid w:val="00624AC1"/>
    <w:rsid w:val="00633A68"/>
    <w:rsid w:val="006B0F7A"/>
    <w:rsid w:val="006B7B4D"/>
    <w:rsid w:val="006C18EE"/>
    <w:rsid w:val="006D2D0A"/>
    <w:rsid w:val="006D3E9B"/>
    <w:rsid w:val="006F33D8"/>
    <w:rsid w:val="00707DD6"/>
    <w:rsid w:val="007526C8"/>
    <w:rsid w:val="00760821"/>
    <w:rsid w:val="0076319F"/>
    <w:rsid w:val="007663CA"/>
    <w:rsid w:val="0078078D"/>
    <w:rsid w:val="00795010"/>
    <w:rsid w:val="007B3F75"/>
    <w:rsid w:val="007C58A5"/>
    <w:rsid w:val="007D1FBF"/>
    <w:rsid w:val="007D26D9"/>
    <w:rsid w:val="007E61AD"/>
    <w:rsid w:val="007E62CC"/>
    <w:rsid w:val="007E6610"/>
    <w:rsid w:val="007E6C94"/>
    <w:rsid w:val="00800604"/>
    <w:rsid w:val="0082222F"/>
    <w:rsid w:val="00832B0F"/>
    <w:rsid w:val="0083403B"/>
    <w:rsid w:val="00840856"/>
    <w:rsid w:val="008523A5"/>
    <w:rsid w:val="00892A06"/>
    <w:rsid w:val="00894124"/>
    <w:rsid w:val="008A3210"/>
    <w:rsid w:val="008B0270"/>
    <w:rsid w:val="008B0F9E"/>
    <w:rsid w:val="008B5595"/>
    <w:rsid w:val="008E2764"/>
    <w:rsid w:val="00900218"/>
    <w:rsid w:val="00903AC3"/>
    <w:rsid w:val="00913A63"/>
    <w:rsid w:val="00932FFA"/>
    <w:rsid w:val="009454F4"/>
    <w:rsid w:val="00950FE8"/>
    <w:rsid w:val="00953F70"/>
    <w:rsid w:val="009553ED"/>
    <w:rsid w:val="00971756"/>
    <w:rsid w:val="00971F58"/>
    <w:rsid w:val="00980985"/>
    <w:rsid w:val="009B37F2"/>
    <w:rsid w:val="009C07A6"/>
    <w:rsid w:val="009C4D65"/>
    <w:rsid w:val="009D0AF3"/>
    <w:rsid w:val="009E0555"/>
    <w:rsid w:val="009F2545"/>
    <w:rsid w:val="009F4E60"/>
    <w:rsid w:val="009F517C"/>
    <w:rsid w:val="00A249B7"/>
    <w:rsid w:val="00A278FA"/>
    <w:rsid w:val="00A31A6A"/>
    <w:rsid w:val="00A332E0"/>
    <w:rsid w:val="00A41FB1"/>
    <w:rsid w:val="00A449D5"/>
    <w:rsid w:val="00A45500"/>
    <w:rsid w:val="00A60AEF"/>
    <w:rsid w:val="00A73035"/>
    <w:rsid w:val="00A8118E"/>
    <w:rsid w:val="00AA539C"/>
    <w:rsid w:val="00AD11C4"/>
    <w:rsid w:val="00AD55E8"/>
    <w:rsid w:val="00AE2FB1"/>
    <w:rsid w:val="00AF16C0"/>
    <w:rsid w:val="00B01691"/>
    <w:rsid w:val="00B03482"/>
    <w:rsid w:val="00B1205A"/>
    <w:rsid w:val="00B42B65"/>
    <w:rsid w:val="00B451C2"/>
    <w:rsid w:val="00B47646"/>
    <w:rsid w:val="00B506A3"/>
    <w:rsid w:val="00B63FF6"/>
    <w:rsid w:val="00B81BAC"/>
    <w:rsid w:val="00B90874"/>
    <w:rsid w:val="00B90B07"/>
    <w:rsid w:val="00B95D59"/>
    <w:rsid w:val="00B963A9"/>
    <w:rsid w:val="00BA2BAE"/>
    <w:rsid w:val="00BB5323"/>
    <w:rsid w:val="00BB6F58"/>
    <w:rsid w:val="00BD4F0E"/>
    <w:rsid w:val="00C00CE3"/>
    <w:rsid w:val="00C11F26"/>
    <w:rsid w:val="00C25A0B"/>
    <w:rsid w:val="00C40FB8"/>
    <w:rsid w:val="00C46586"/>
    <w:rsid w:val="00C47EE3"/>
    <w:rsid w:val="00C62242"/>
    <w:rsid w:val="00C71043"/>
    <w:rsid w:val="00CA551C"/>
    <w:rsid w:val="00CD387C"/>
    <w:rsid w:val="00D04655"/>
    <w:rsid w:val="00D2184D"/>
    <w:rsid w:val="00D253FC"/>
    <w:rsid w:val="00D27321"/>
    <w:rsid w:val="00D4276F"/>
    <w:rsid w:val="00D44648"/>
    <w:rsid w:val="00D5545E"/>
    <w:rsid w:val="00D65A3A"/>
    <w:rsid w:val="00D677D0"/>
    <w:rsid w:val="00D77C8B"/>
    <w:rsid w:val="00DA0D14"/>
    <w:rsid w:val="00DB034C"/>
    <w:rsid w:val="00DC666F"/>
    <w:rsid w:val="00DE549E"/>
    <w:rsid w:val="00DE566E"/>
    <w:rsid w:val="00E008DE"/>
    <w:rsid w:val="00E00B74"/>
    <w:rsid w:val="00E03884"/>
    <w:rsid w:val="00E05D69"/>
    <w:rsid w:val="00E068F0"/>
    <w:rsid w:val="00E105D8"/>
    <w:rsid w:val="00E13D08"/>
    <w:rsid w:val="00E346B1"/>
    <w:rsid w:val="00E346E9"/>
    <w:rsid w:val="00E36DB1"/>
    <w:rsid w:val="00E51C5D"/>
    <w:rsid w:val="00E72E68"/>
    <w:rsid w:val="00E863D0"/>
    <w:rsid w:val="00E94C6F"/>
    <w:rsid w:val="00E95D3E"/>
    <w:rsid w:val="00EC6E01"/>
    <w:rsid w:val="00EF1B12"/>
    <w:rsid w:val="00EF5CB6"/>
    <w:rsid w:val="00EF6258"/>
    <w:rsid w:val="00F03981"/>
    <w:rsid w:val="00F273A9"/>
    <w:rsid w:val="00F54E16"/>
    <w:rsid w:val="00F60887"/>
    <w:rsid w:val="00F809FA"/>
    <w:rsid w:val="00F93B56"/>
    <w:rsid w:val="00F953B9"/>
    <w:rsid w:val="00F96513"/>
    <w:rsid w:val="00FA0A5B"/>
    <w:rsid w:val="00FA0F53"/>
    <w:rsid w:val="00FA40E2"/>
    <w:rsid w:val="00FA7FDA"/>
    <w:rsid w:val="00FB65C7"/>
    <w:rsid w:val="00FC4456"/>
    <w:rsid w:val="00FC71A8"/>
    <w:rsid w:val="00FD4553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ABDFE"/>
  <w15:docId w15:val="{58F25930-1B3A-49C3-9B2B-C1FCB79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C3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AC"/>
    <w:pPr>
      <w:ind w:left="720"/>
    </w:pPr>
  </w:style>
  <w:style w:type="paragraph" w:styleId="NoSpacing">
    <w:name w:val="No Spacing"/>
    <w:uiPriority w:val="1"/>
    <w:qFormat/>
    <w:rsid w:val="00B81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BAC"/>
    <w:rPr>
      <w:rFonts w:ascii="Times New Roman" w:hAnsi="Times New Roman" w:cs="Times New Roman"/>
      <w:sz w:val="20"/>
      <w:szCs w:val="20"/>
      <w:lang w:eastAsia="en-ZA"/>
    </w:rPr>
  </w:style>
  <w:style w:type="character" w:customStyle="1" w:styleId="e24kjd">
    <w:name w:val="e24kjd"/>
    <w:basedOn w:val="DefaultParagraphFont"/>
    <w:rsid w:val="00B81BAC"/>
  </w:style>
  <w:style w:type="paragraph" w:styleId="BalloonText">
    <w:name w:val="Balloon Text"/>
    <w:basedOn w:val="Normal"/>
    <w:link w:val="BalloonTextChar"/>
    <w:uiPriority w:val="99"/>
    <w:semiHidden/>
    <w:unhideWhenUsed/>
    <w:rsid w:val="00B8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AC"/>
    <w:rPr>
      <w:rFonts w:ascii="Tahoma" w:hAnsi="Tahoma" w:cs="Tahoma"/>
      <w:sz w:val="16"/>
      <w:szCs w:val="16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68"/>
    <w:rPr>
      <w:rFonts w:ascii="Times New Roman" w:hAnsi="Times New Roman" w:cs="Times New Roman"/>
      <w:b/>
      <w:bCs/>
      <w:sz w:val="20"/>
      <w:szCs w:val="20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D2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C"/>
    <w:rPr>
      <w:rFonts w:ascii="Times New Roman" w:hAnsi="Times New Roman" w:cs="Times New Roman"/>
      <w:sz w:val="24"/>
      <w:szCs w:val="24"/>
      <w:lang w:eastAsia="en-ZA"/>
    </w:rPr>
  </w:style>
  <w:style w:type="paragraph" w:styleId="Revision">
    <w:name w:val="Revision"/>
    <w:hidden/>
    <w:uiPriority w:val="99"/>
    <w:semiHidden/>
    <w:rsid w:val="00B9087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6637-D653-4D6F-ACD1-C02F4B37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Yolande van Aswegen</dc:creator>
  <cp:lastModifiedBy>Frank Stander Jenkins</cp:lastModifiedBy>
  <cp:revision>23</cp:revision>
  <cp:lastPrinted>2020-10-26T11:52:00Z</cp:lastPrinted>
  <dcterms:created xsi:type="dcterms:W3CDTF">2021-08-26T15:21:00Z</dcterms:created>
  <dcterms:modified xsi:type="dcterms:W3CDTF">2021-08-26T18:24:00Z</dcterms:modified>
</cp:coreProperties>
</file>