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59975" w14:textId="77777777" w:rsidR="004D77D4" w:rsidRPr="00B21049" w:rsidRDefault="004D77D4" w:rsidP="003B3162">
      <w:pPr>
        <w:pStyle w:val="ListParagraph"/>
        <w:numPr>
          <w:ilvl w:val="0"/>
          <w:numId w:val="11"/>
        </w:numPr>
        <w:spacing w:line="240" w:lineRule="auto"/>
        <w:jc w:val="both"/>
        <w:rPr>
          <w:rFonts w:ascii="Arial" w:hAnsi="Arial" w:cs="Arial"/>
          <w:b/>
        </w:rPr>
      </w:pPr>
      <w:bookmarkStart w:id="0" w:name="_GoBack"/>
      <w:bookmarkEnd w:id="0"/>
      <w:r w:rsidRPr="00B21049">
        <w:rPr>
          <w:rFonts w:ascii="Arial" w:hAnsi="Arial" w:cs="Arial"/>
          <w:b/>
        </w:rPr>
        <w:t>Status of projects as at 31 July 2021:</w:t>
      </w:r>
    </w:p>
    <w:p w14:paraId="1AECCC09" w14:textId="77777777" w:rsidR="004D77D4" w:rsidRPr="005B345A" w:rsidRDefault="004D77D4" w:rsidP="003B3162">
      <w:pPr>
        <w:pStyle w:val="ListParagraph"/>
        <w:spacing w:line="240" w:lineRule="auto"/>
        <w:ind w:left="360"/>
        <w:jc w:val="both"/>
        <w:rPr>
          <w:rFonts w:ascii="Arial" w:hAnsi="Arial" w:cs="Arial"/>
        </w:rPr>
      </w:pPr>
    </w:p>
    <w:tbl>
      <w:tblPr>
        <w:tblStyle w:val="TableGrid"/>
        <w:tblW w:w="10774" w:type="dxa"/>
        <w:tblInd w:w="-856" w:type="dxa"/>
        <w:tblLayout w:type="fixed"/>
        <w:tblLook w:val="04A0" w:firstRow="1" w:lastRow="0" w:firstColumn="1" w:lastColumn="0" w:noHBand="0" w:noVBand="1"/>
      </w:tblPr>
      <w:tblGrid>
        <w:gridCol w:w="567"/>
        <w:gridCol w:w="1560"/>
        <w:gridCol w:w="1701"/>
        <w:gridCol w:w="4678"/>
        <w:gridCol w:w="1134"/>
        <w:gridCol w:w="1134"/>
      </w:tblGrid>
      <w:tr w:rsidR="00682873" w:rsidRPr="00682873" w14:paraId="7A503211" w14:textId="77777777" w:rsidTr="004C6CB2">
        <w:trPr>
          <w:tblHeader/>
        </w:trPr>
        <w:tc>
          <w:tcPr>
            <w:tcW w:w="567" w:type="dxa"/>
            <w:shd w:val="clear" w:color="auto" w:fill="D9D9D9" w:themeFill="background1" w:themeFillShade="D9"/>
          </w:tcPr>
          <w:p w14:paraId="095C4765"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No</w:t>
            </w:r>
          </w:p>
        </w:tc>
        <w:tc>
          <w:tcPr>
            <w:tcW w:w="1560" w:type="dxa"/>
            <w:shd w:val="clear" w:color="auto" w:fill="D9D9D9" w:themeFill="background1" w:themeFillShade="D9"/>
          </w:tcPr>
          <w:p w14:paraId="342BA42A"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Mission &amp; Project Name</w:t>
            </w:r>
          </w:p>
        </w:tc>
        <w:tc>
          <w:tcPr>
            <w:tcW w:w="1701" w:type="dxa"/>
            <w:shd w:val="clear" w:color="auto" w:fill="D9D9D9" w:themeFill="background1" w:themeFillShade="D9"/>
          </w:tcPr>
          <w:p w14:paraId="0945BB20"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 xml:space="preserve">Annual target </w:t>
            </w:r>
          </w:p>
        </w:tc>
        <w:tc>
          <w:tcPr>
            <w:tcW w:w="4678" w:type="dxa"/>
            <w:shd w:val="clear" w:color="auto" w:fill="D9D9D9" w:themeFill="background1" w:themeFillShade="D9"/>
          </w:tcPr>
          <w:p w14:paraId="53286243"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Progress Report</w:t>
            </w:r>
          </w:p>
        </w:tc>
        <w:tc>
          <w:tcPr>
            <w:tcW w:w="1134" w:type="dxa"/>
            <w:tcBorders>
              <w:bottom w:val="single" w:sz="4" w:space="0" w:color="auto"/>
            </w:tcBorders>
            <w:shd w:val="clear" w:color="auto" w:fill="D9D9D9" w:themeFill="background1" w:themeFillShade="D9"/>
          </w:tcPr>
          <w:p w14:paraId="4F4E818D"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Start Date</w:t>
            </w:r>
          </w:p>
        </w:tc>
        <w:tc>
          <w:tcPr>
            <w:tcW w:w="1134" w:type="dxa"/>
            <w:shd w:val="clear" w:color="auto" w:fill="D9D9D9" w:themeFill="background1" w:themeFillShade="D9"/>
          </w:tcPr>
          <w:p w14:paraId="11CCD691" w14:textId="77777777" w:rsidR="004D77D4" w:rsidRPr="00682873" w:rsidRDefault="004D77D4" w:rsidP="003B3162">
            <w:pPr>
              <w:pStyle w:val="ListParagraph"/>
              <w:ind w:left="0"/>
              <w:jc w:val="center"/>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End Date</w:t>
            </w:r>
          </w:p>
        </w:tc>
      </w:tr>
      <w:tr w:rsidR="00682873" w:rsidRPr="00682873" w14:paraId="67E1446A" w14:textId="77777777" w:rsidTr="004C6CB2">
        <w:tc>
          <w:tcPr>
            <w:tcW w:w="567" w:type="dxa"/>
          </w:tcPr>
          <w:p w14:paraId="719DBB9F"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w:t>
            </w:r>
          </w:p>
        </w:tc>
        <w:tc>
          <w:tcPr>
            <w:tcW w:w="1560" w:type="dxa"/>
          </w:tcPr>
          <w:p w14:paraId="4B33AFEF"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Namibia Chancery</w:t>
            </w:r>
          </w:p>
        </w:tc>
        <w:tc>
          <w:tcPr>
            <w:tcW w:w="1701" w:type="dxa"/>
          </w:tcPr>
          <w:p w14:paraId="18F13054"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Replacement of lift</w:t>
            </w:r>
          </w:p>
        </w:tc>
        <w:tc>
          <w:tcPr>
            <w:tcW w:w="4678" w:type="dxa"/>
          </w:tcPr>
          <w:p w14:paraId="77D7CB72"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Terms of Reference approved </w:t>
            </w:r>
            <w:r w:rsidR="00E326D4" w:rsidRPr="00682873">
              <w:rPr>
                <w:rFonts w:ascii="Arial Narrow" w:hAnsi="Arial Narrow" w:cs="Arial"/>
                <w:color w:val="000000" w:themeColor="text1"/>
                <w:sz w:val="24"/>
                <w:szCs w:val="24"/>
                <w:lang w:val="en-US"/>
              </w:rPr>
              <w:t xml:space="preserve">in </w:t>
            </w:r>
            <w:r w:rsidRPr="00682873">
              <w:rPr>
                <w:rFonts w:ascii="Arial Narrow" w:hAnsi="Arial Narrow" w:cs="Arial"/>
                <w:color w:val="000000" w:themeColor="text1"/>
                <w:sz w:val="24"/>
                <w:szCs w:val="24"/>
                <w:lang w:val="en-US"/>
              </w:rPr>
              <w:t>October 2020 and bid advertised in open market</w:t>
            </w:r>
            <w:r w:rsidR="00E326D4" w:rsidRPr="00682873">
              <w:rPr>
                <w:rFonts w:ascii="Arial Narrow" w:hAnsi="Arial Narrow" w:cs="Arial"/>
                <w:color w:val="000000" w:themeColor="text1"/>
                <w:sz w:val="24"/>
                <w:szCs w:val="24"/>
                <w:lang w:val="en-US"/>
              </w:rPr>
              <w:t xml:space="preserve"> for a period of 21 days.</w:t>
            </w:r>
          </w:p>
          <w:p w14:paraId="2CA4D8D0" w14:textId="77777777" w:rsidR="00A063D8" w:rsidRPr="00682873" w:rsidRDefault="00A063D8" w:rsidP="003B3162">
            <w:pPr>
              <w:pStyle w:val="ListParagraph"/>
              <w:numPr>
                <w:ilvl w:val="0"/>
                <w:numId w:val="8"/>
              </w:numPr>
              <w:jc w:val="both"/>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Bid evaluation and adjudication took place and recommended the suitable service</w:t>
            </w:r>
            <w:r w:rsidR="00E326D4" w:rsidRPr="00682873">
              <w:rPr>
                <w:rFonts w:ascii="Arial Narrow" w:hAnsi="Arial Narrow" w:cs="Arial"/>
                <w:color w:val="000000" w:themeColor="text1"/>
                <w:sz w:val="24"/>
                <w:szCs w:val="24"/>
                <w:lang w:val="en-US"/>
              </w:rPr>
              <w:t xml:space="preserve"> provider</w:t>
            </w:r>
            <w:r w:rsidRPr="00682873">
              <w:rPr>
                <w:rFonts w:ascii="Arial Narrow" w:hAnsi="Arial Narrow" w:cs="Arial"/>
                <w:color w:val="000000" w:themeColor="text1"/>
                <w:sz w:val="24"/>
                <w:szCs w:val="24"/>
                <w:lang w:val="en-US"/>
              </w:rPr>
              <w:t xml:space="preserve"> for appointment to the Acting DG. </w:t>
            </w:r>
          </w:p>
          <w:p w14:paraId="4B1E7BE7" w14:textId="77777777" w:rsidR="00E326D4"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signed SLA </w:t>
            </w:r>
            <w:r w:rsidR="00E326D4" w:rsidRPr="00682873">
              <w:rPr>
                <w:rFonts w:ascii="Arial Narrow" w:hAnsi="Arial Narrow" w:cs="Arial"/>
                <w:color w:val="000000" w:themeColor="text1"/>
                <w:sz w:val="24"/>
                <w:szCs w:val="24"/>
                <w:lang w:val="en-US"/>
              </w:rPr>
              <w:t xml:space="preserve">in May 2021 </w:t>
            </w:r>
            <w:r w:rsidRPr="00682873">
              <w:rPr>
                <w:rFonts w:ascii="Arial Narrow" w:hAnsi="Arial Narrow" w:cs="Arial"/>
                <w:color w:val="000000" w:themeColor="text1"/>
                <w:sz w:val="24"/>
                <w:szCs w:val="24"/>
                <w:lang w:val="en-US"/>
              </w:rPr>
              <w:t>with the service provider and signed</w:t>
            </w:r>
            <w:r w:rsidR="00E326D4" w:rsidRPr="00682873">
              <w:rPr>
                <w:rFonts w:ascii="Arial Narrow" w:hAnsi="Arial Narrow" w:cs="Arial"/>
                <w:color w:val="000000" w:themeColor="text1"/>
                <w:sz w:val="24"/>
                <w:szCs w:val="24"/>
                <w:lang w:val="en-US"/>
              </w:rPr>
              <w:t xml:space="preserve"> a contract in June 2021 after which a 50% deposit was paid.</w:t>
            </w:r>
          </w:p>
          <w:p w14:paraId="6B842CAD" w14:textId="77777777" w:rsidR="00A063D8" w:rsidRPr="00682873" w:rsidRDefault="00A063D8" w:rsidP="003B3162">
            <w:pPr>
              <w:pStyle w:val="ListParagraph"/>
              <w:numPr>
                <w:ilvl w:val="0"/>
                <w:numId w:val="8"/>
              </w:numPr>
              <w:jc w:val="both"/>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 xml:space="preserve"> Lift is being manufactured and shipped by Schindler from Germany (8 weeks period). </w:t>
            </w:r>
          </w:p>
          <w:p w14:paraId="48B2C7EE"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is awaiting delivery of the lift, the expected date of delivery is mid-September 2021.</w:t>
            </w:r>
          </w:p>
          <w:p w14:paraId="0DACE2A3" w14:textId="77777777" w:rsidR="00390F1B" w:rsidRPr="00682873" w:rsidRDefault="00390F1B" w:rsidP="00390F1B">
            <w:pPr>
              <w:pStyle w:val="ListParagraph"/>
              <w:ind w:left="360"/>
              <w:jc w:val="both"/>
              <w:rPr>
                <w:rFonts w:ascii="Arial Narrow" w:hAnsi="Arial Narrow" w:cs="Arial"/>
                <w:color w:val="000000" w:themeColor="text1"/>
                <w:sz w:val="24"/>
                <w:szCs w:val="24"/>
                <w:lang w:val="en-US"/>
              </w:rPr>
            </w:pPr>
          </w:p>
        </w:tc>
        <w:tc>
          <w:tcPr>
            <w:tcW w:w="1134" w:type="dxa"/>
          </w:tcPr>
          <w:p w14:paraId="3C7F2D47"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Sep 2020</w:t>
            </w:r>
          </w:p>
        </w:tc>
        <w:tc>
          <w:tcPr>
            <w:tcW w:w="1134" w:type="dxa"/>
          </w:tcPr>
          <w:p w14:paraId="75F8E11E"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Dec 2021</w:t>
            </w:r>
          </w:p>
        </w:tc>
      </w:tr>
      <w:tr w:rsidR="00682873" w:rsidRPr="00682873" w14:paraId="27AFC83F" w14:textId="77777777" w:rsidTr="004C6CB2">
        <w:tc>
          <w:tcPr>
            <w:tcW w:w="567" w:type="dxa"/>
          </w:tcPr>
          <w:p w14:paraId="480A94E9"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w:t>
            </w:r>
          </w:p>
        </w:tc>
        <w:tc>
          <w:tcPr>
            <w:tcW w:w="1560" w:type="dxa"/>
          </w:tcPr>
          <w:p w14:paraId="58FF98E4"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Namibia Staff Residences</w:t>
            </w:r>
          </w:p>
        </w:tc>
        <w:tc>
          <w:tcPr>
            <w:tcW w:w="1701" w:type="dxa"/>
          </w:tcPr>
          <w:p w14:paraId="60995265" w14:textId="77777777" w:rsidR="00A063D8" w:rsidRPr="00682873" w:rsidRDefault="00390F1B"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3</w:t>
            </w:r>
            <w:r w:rsidR="00A063D8" w:rsidRPr="00682873">
              <w:rPr>
                <w:rFonts w:ascii="Arial Narrow" w:hAnsi="Arial Narrow" w:cs="Arial"/>
                <w:color w:val="000000" w:themeColor="text1"/>
                <w:sz w:val="24"/>
                <w:szCs w:val="24"/>
              </w:rPr>
              <w:t xml:space="preserve"> staff houses.</w:t>
            </w:r>
          </w:p>
        </w:tc>
        <w:tc>
          <w:tcPr>
            <w:tcW w:w="4678" w:type="dxa"/>
          </w:tcPr>
          <w:p w14:paraId="74FAD849" w14:textId="77777777" w:rsidR="00E326D4"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ToR were issued to the market to repair three staff residences. Mission received quotations, pre-evaluated them and submitted to HO</w:t>
            </w:r>
            <w:r w:rsidR="00E326D4" w:rsidRPr="00682873">
              <w:rPr>
                <w:rFonts w:ascii="Arial Narrow" w:hAnsi="Arial Narrow" w:cs="Arial"/>
                <w:color w:val="000000" w:themeColor="text1"/>
                <w:sz w:val="24"/>
                <w:szCs w:val="24"/>
                <w:lang w:val="en-US"/>
              </w:rPr>
              <w:t xml:space="preserve"> with Mission’s recommendations.</w:t>
            </w:r>
          </w:p>
          <w:p w14:paraId="5648626D"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Bid Evaluation Committee </w:t>
            </w:r>
            <w:r w:rsidR="00E326D4" w:rsidRPr="00682873">
              <w:rPr>
                <w:rFonts w:ascii="Arial Narrow" w:hAnsi="Arial Narrow" w:cs="Arial"/>
                <w:color w:val="000000" w:themeColor="text1"/>
                <w:sz w:val="24"/>
                <w:szCs w:val="24"/>
                <w:lang w:val="en-US"/>
              </w:rPr>
              <w:t>made recommendations to the Acting CFO for the appointment of the suitable service provider/s in July 2021.</w:t>
            </w:r>
          </w:p>
          <w:p w14:paraId="31F4DDD1" w14:textId="77777777" w:rsidR="00A063D8" w:rsidRPr="00682873" w:rsidRDefault="00E326D4"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Acting CFO granted a</w:t>
            </w:r>
            <w:r w:rsidR="00A063D8" w:rsidRPr="00682873">
              <w:rPr>
                <w:rFonts w:ascii="Arial Narrow" w:hAnsi="Arial Narrow" w:cs="Arial"/>
                <w:color w:val="000000" w:themeColor="text1"/>
                <w:sz w:val="24"/>
                <w:szCs w:val="24"/>
                <w:lang w:val="en-US"/>
              </w:rPr>
              <w:t xml:space="preserve">pproval to appoint the service provider </w:t>
            </w:r>
            <w:r w:rsidRPr="00682873">
              <w:rPr>
                <w:rFonts w:ascii="Arial Narrow" w:hAnsi="Arial Narrow" w:cs="Arial"/>
                <w:color w:val="000000" w:themeColor="text1"/>
                <w:sz w:val="24"/>
                <w:szCs w:val="24"/>
                <w:lang w:val="en-US"/>
              </w:rPr>
              <w:t xml:space="preserve">as recommended by the BEC </w:t>
            </w:r>
            <w:r w:rsidR="00A063D8" w:rsidRPr="00682873">
              <w:rPr>
                <w:rFonts w:ascii="Arial Narrow" w:hAnsi="Arial Narrow" w:cs="Arial"/>
                <w:color w:val="000000" w:themeColor="text1"/>
                <w:sz w:val="24"/>
                <w:szCs w:val="24"/>
                <w:lang w:val="en-US"/>
              </w:rPr>
              <w:t>and subsequently the Mission made the appointment.</w:t>
            </w:r>
          </w:p>
          <w:p w14:paraId="19EE7C2F"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Repair works has commenced.</w:t>
            </w:r>
          </w:p>
          <w:p w14:paraId="6D1EE812" w14:textId="77777777" w:rsidR="00A063D8" w:rsidRPr="00682873" w:rsidRDefault="00A063D8" w:rsidP="003B3162">
            <w:pPr>
              <w:pStyle w:val="ListParagraph"/>
              <w:ind w:left="360"/>
              <w:jc w:val="both"/>
              <w:rPr>
                <w:rFonts w:ascii="Arial Narrow" w:hAnsi="Arial Narrow" w:cs="Arial"/>
                <w:color w:val="000000" w:themeColor="text1"/>
                <w:sz w:val="24"/>
                <w:szCs w:val="24"/>
                <w:lang w:val="en-US"/>
              </w:rPr>
            </w:pPr>
          </w:p>
        </w:tc>
        <w:tc>
          <w:tcPr>
            <w:tcW w:w="1134" w:type="dxa"/>
          </w:tcPr>
          <w:p w14:paraId="55B9E1F0"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571DA780" w14:textId="49AACCC0" w:rsidR="00A063D8" w:rsidRPr="00682873" w:rsidRDefault="00F30D5B" w:rsidP="003B3162">
            <w:pPr>
              <w:jc w:val="both"/>
              <w:rPr>
                <w:rFonts w:ascii="Arial Narrow" w:hAnsi="Arial Narrow" w:cs="Arial"/>
                <w:color w:val="000000" w:themeColor="text1"/>
                <w:sz w:val="24"/>
                <w:szCs w:val="24"/>
              </w:rPr>
            </w:pPr>
            <w:r>
              <w:rPr>
                <w:rFonts w:ascii="Arial Narrow" w:hAnsi="Arial Narrow" w:cs="Arial"/>
                <w:color w:val="000000" w:themeColor="text1"/>
                <w:sz w:val="24"/>
                <w:szCs w:val="24"/>
              </w:rPr>
              <w:t>Dec</w:t>
            </w:r>
            <w:r w:rsidR="00E326D4" w:rsidRPr="00682873">
              <w:rPr>
                <w:rFonts w:ascii="Arial Narrow" w:hAnsi="Arial Narrow" w:cs="Arial"/>
                <w:color w:val="000000" w:themeColor="text1"/>
                <w:sz w:val="24"/>
                <w:szCs w:val="24"/>
              </w:rPr>
              <w:t xml:space="preserve"> </w:t>
            </w:r>
            <w:r w:rsidR="00A063D8" w:rsidRPr="00682873">
              <w:rPr>
                <w:rFonts w:ascii="Arial Narrow" w:hAnsi="Arial Narrow" w:cs="Arial"/>
                <w:color w:val="000000" w:themeColor="text1"/>
                <w:sz w:val="24"/>
                <w:szCs w:val="24"/>
              </w:rPr>
              <w:t xml:space="preserve"> 2021</w:t>
            </w:r>
          </w:p>
        </w:tc>
      </w:tr>
      <w:tr w:rsidR="00682873" w:rsidRPr="00682873" w14:paraId="4844EB42" w14:textId="77777777" w:rsidTr="004C6CB2">
        <w:tc>
          <w:tcPr>
            <w:tcW w:w="567" w:type="dxa"/>
          </w:tcPr>
          <w:p w14:paraId="1DA1DE33"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w:t>
            </w:r>
          </w:p>
        </w:tc>
        <w:tc>
          <w:tcPr>
            <w:tcW w:w="1560" w:type="dxa"/>
          </w:tcPr>
          <w:p w14:paraId="65D5FEAD"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Namibia Chancery</w:t>
            </w:r>
          </w:p>
        </w:tc>
        <w:tc>
          <w:tcPr>
            <w:tcW w:w="1701" w:type="dxa"/>
          </w:tcPr>
          <w:p w14:paraId="5D981CDF"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Re-build the security guard house.</w:t>
            </w:r>
          </w:p>
        </w:tc>
        <w:tc>
          <w:tcPr>
            <w:tcW w:w="4678" w:type="dxa"/>
          </w:tcPr>
          <w:p w14:paraId="2F9871AD"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ToR were drafted and agreed upon by the Mission Standing/Finance Committee.</w:t>
            </w:r>
          </w:p>
          <w:p w14:paraId="064DCB73"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ToR were issued to the market to demolish and rebuild the Chancery guardhouse.</w:t>
            </w:r>
          </w:p>
          <w:p w14:paraId="7182A6D5"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received quotations, pre-evaluated them and submitted to HO with Mission’s recommendations.</w:t>
            </w:r>
          </w:p>
          <w:p w14:paraId="3C473217" w14:textId="77777777" w:rsidR="00A063D8" w:rsidRPr="00682873" w:rsidRDefault="00E326D4"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F</w:t>
            </w:r>
            <w:r w:rsidR="00A063D8" w:rsidRPr="00682873">
              <w:rPr>
                <w:rFonts w:ascii="Arial Narrow" w:hAnsi="Arial Narrow" w:cs="Arial"/>
                <w:color w:val="000000" w:themeColor="text1"/>
                <w:sz w:val="24"/>
                <w:szCs w:val="24"/>
                <w:lang w:val="en-US"/>
              </w:rPr>
              <w:t xml:space="preserve">unding </w:t>
            </w:r>
            <w:r w:rsidRPr="00682873">
              <w:rPr>
                <w:rFonts w:ascii="Arial Narrow" w:hAnsi="Arial Narrow" w:cs="Arial"/>
                <w:color w:val="000000" w:themeColor="text1"/>
                <w:sz w:val="24"/>
                <w:szCs w:val="24"/>
                <w:lang w:val="en-US"/>
              </w:rPr>
              <w:t xml:space="preserve">was approved </w:t>
            </w:r>
            <w:r w:rsidR="00A063D8" w:rsidRPr="00682873">
              <w:rPr>
                <w:rFonts w:ascii="Arial Narrow" w:hAnsi="Arial Narrow" w:cs="Arial"/>
                <w:color w:val="000000" w:themeColor="text1"/>
                <w:sz w:val="24"/>
                <w:szCs w:val="24"/>
                <w:lang w:val="en-US"/>
              </w:rPr>
              <w:t>by the acting CFO upon confirmation by the Mission that they will be in position to run all approved projects concurrently.</w:t>
            </w:r>
          </w:p>
          <w:p w14:paraId="125967D0" w14:textId="77777777" w:rsidR="00E326D4"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request was submitted for Bid Evaluation for recommendation. </w:t>
            </w:r>
          </w:p>
          <w:p w14:paraId="0AF046AC"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outcome of the Bid evaluation committee is awaited.</w:t>
            </w:r>
          </w:p>
          <w:p w14:paraId="3ED3D920" w14:textId="77777777" w:rsidR="008E731F" w:rsidRPr="00682873" w:rsidRDefault="008E731F" w:rsidP="008E731F">
            <w:pPr>
              <w:pStyle w:val="ListParagraph"/>
              <w:ind w:left="360"/>
              <w:jc w:val="both"/>
              <w:rPr>
                <w:rFonts w:ascii="Arial Narrow" w:hAnsi="Arial Narrow" w:cs="Arial"/>
                <w:color w:val="000000" w:themeColor="text1"/>
                <w:sz w:val="24"/>
                <w:szCs w:val="24"/>
                <w:lang w:val="en-US"/>
              </w:rPr>
            </w:pPr>
          </w:p>
        </w:tc>
        <w:tc>
          <w:tcPr>
            <w:tcW w:w="1134" w:type="dxa"/>
          </w:tcPr>
          <w:p w14:paraId="603D73A5"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308A64AC"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Dec 2021</w:t>
            </w:r>
          </w:p>
        </w:tc>
      </w:tr>
      <w:tr w:rsidR="00682873" w:rsidRPr="00682873" w14:paraId="21CBF2EB" w14:textId="77777777" w:rsidTr="004C6CB2">
        <w:tc>
          <w:tcPr>
            <w:tcW w:w="567" w:type="dxa"/>
          </w:tcPr>
          <w:p w14:paraId="1702157A" w14:textId="77777777" w:rsidR="00A063D8" w:rsidRPr="00682873" w:rsidRDefault="00E326D4"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4</w:t>
            </w:r>
          </w:p>
        </w:tc>
        <w:tc>
          <w:tcPr>
            <w:tcW w:w="1560" w:type="dxa"/>
          </w:tcPr>
          <w:p w14:paraId="45FE9C46" w14:textId="77777777" w:rsidR="00A063D8" w:rsidRPr="00682873" w:rsidRDefault="00A063D8" w:rsidP="003B3162">
            <w:pPr>
              <w:rPr>
                <w:rFonts w:ascii="Arial Narrow" w:hAnsi="Arial Narrow" w:cs="Arial"/>
                <w:color w:val="000000" w:themeColor="text1"/>
                <w:sz w:val="24"/>
                <w:szCs w:val="24"/>
              </w:rPr>
            </w:pPr>
          </w:p>
        </w:tc>
        <w:tc>
          <w:tcPr>
            <w:tcW w:w="1701" w:type="dxa"/>
          </w:tcPr>
          <w:p w14:paraId="53BDF0B0"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Replacement of cables for air-conditioners at Chancery</w:t>
            </w:r>
          </w:p>
        </w:tc>
        <w:tc>
          <w:tcPr>
            <w:tcW w:w="4678" w:type="dxa"/>
          </w:tcPr>
          <w:p w14:paraId="38C75FD0" w14:textId="77777777" w:rsidR="0003378A" w:rsidRPr="00682873" w:rsidRDefault="0003378A" w:rsidP="003B3162">
            <w:pPr>
              <w:pStyle w:val="ListParagraph"/>
              <w:numPr>
                <w:ilvl w:val="0"/>
                <w:numId w:val="14"/>
              </w:numPr>
              <w:ind w:left="317" w:hanging="284"/>
              <w:jc w:val="both"/>
              <w:rPr>
                <w:rFonts w:ascii="Arial Narrow" w:hAnsi="Arial Narrow" w:cs="Arial"/>
                <w:b/>
                <w:color w:val="000000" w:themeColor="text1"/>
                <w:sz w:val="24"/>
                <w:szCs w:val="24"/>
                <w:u w:val="single"/>
                <w:lang w:val="en-US"/>
              </w:rPr>
            </w:pPr>
            <w:r w:rsidRPr="00682873">
              <w:rPr>
                <w:rFonts w:ascii="Arial Narrow" w:eastAsia="Calibri" w:hAnsi="Arial Narrow" w:cs="Arial"/>
                <w:color w:val="000000" w:themeColor="text1"/>
                <w:sz w:val="24"/>
                <w:szCs w:val="24"/>
              </w:rPr>
              <w:t>The mission received approval for the replacement of air conditioners in April 2021.</w:t>
            </w:r>
          </w:p>
          <w:p w14:paraId="53B37A2A" w14:textId="77777777" w:rsidR="00A063D8" w:rsidRPr="00682873" w:rsidRDefault="0003378A" w:rsidP="003B3162">
            <w:pPr>
              <w:pStyle w:val="ListParagraph"/>
              <w:numPr>
                <w:ilvl w:val="0"/>
                <w:numId w:val="14"/>
              </w:numPr>
              <w:ind w:left="317" w:hanging="284"/>
              <w:jc w:val="both"/>
              <w:rPr>
                <w:rFonts w:ascii="Arial Narrow" w:hAnsi="Arial Narrow" w:cs="Arial"/>
                <w:b/>
                <w:color w:val="000000" w:themeColor="text1"/>
                <w:sz w:val="24"/>
                <w:szCs w:val="24"/>
                <w:u w:val="single"/>
                <w:lang w:val="en-US"/>
              </w:rPr>
            </w:pPr>
            <w:r w:rsidRPr="00682873">
              <w:rPr>
                <w:rFonts w:ascii="Arial Narrow" w:eastAsia="Calibri" w:hAnsi="Arial Narrow" w:cs="Arial"/>
                <w:color w:val="000000" w:themeColor="text1"/>
                <w:sz w:val="24"/>
                <w:szCs w:val="24"/>
              </w:rPr>
              <w:t xml:space="preserve">The supplier (Technician) started the work in May 2021 and </w:t>
            </w:r>
            <w:r w:rsidR="00A063D8" w:rsidRPr="00682873">
              <w:rPr>
                <w:rFonts w:ascii="Arial Narrow" w:eastAsia="Calibri" w:hAnsi="Arial Narrow" w:cs="Arial"/>
                <w:color w:val="000000" w:themeColor="text1"/>
                <w:sz w:val="24"/>
                <w:szCs w:val="24"/>
              </w:rPr>
              <w:t>discovered that the electrical wiring on level 1 of the Chancery building that supplies air-conditioners with power has been exposed to outside elements for some time as they were not covered.</w:t>
            </w:r>
          </w:p>
          <w:p w14:paraId="276281AA" w14:textId="77777777" w:rsidR="00A063D8" w:rsidRPr="00682873" w:rsidRDefault="00A063D8" w:rsidP="003B3162">
            <w:pPr>
              <w:pStyle w:val="ListParagraph"/>
              <w:numPr>
                <w:ilvl w:val="0"/>
                <w:numId w:val="14"/>
              </w:numPr>
              <w:ind w:left="317" w:hanging="284"/>
              <w:jc w:val="both"/>
              <w:rPr>
                <w:rFonts w:ascii="Arial Narrow" w:hAnsi="Arial Narrow" w:cs="Arial"/>
                <w:color w:val="000000" w:themeColor="text1"/>
                <w:sz w:val="24"/>
                <w:szCs w:val="24"/>
                <w:lang w:val="en-US"/>
              </w:rPr>
            </w:pPr>
            <w:r w:rsidRPr="00682873">
              <w:rPr>
                <w:rFonts w:ascii="Arial Narrow" w:eastAsia="Calibri" w:hAnsi="Arial Narrow" w:cs="Arial"/>
                <w:color w:val="000000" w:themeColor="text1"/>
                <w:sz w:val="24"/>
                <w:szCs w:val="24"/>
              </w:rPr>
              <w:t xml:space="preserve">Technician’s report together with a request for funding was received from the mission. A quotation from the air-conditioner servicing company was submitted </w:t>
            </w:r>
            <w:r w:rsidR="0003378A" w:rsidRPr="00682873">
              <w:rPr>
                <w:rFonts w:ascii="Arial Narrow" w:eastAsia="Calibri" w:hAnsi="Arial Narrow" w:cs="Arial"/>
                <w:color w:val="000000" w:themeColor="text1"/>
                <w:sz w:val="24"/>
                <w:szCs w:val="24"/>
              </w:rPr>
              <w:t>for approval</w:t>
            </w:r>
            <w:r w:rsidR="00390F1B" w:rsidRPr="00682873">
              <w:rPr>
                <w:rFonts w:ascii="Arial Narrow" w:eastAsia="Calibri" w:hAnsi="Arial Narrow" w:cs="Arial"/>
                <w:color w:val="000000" w:themeColor="text1"/>
                <w:sz w:val="24"/>
                <w:szCs w:val="24"/>
              </w:rPr>
              <w:t>.</w:t>
            </w:r>
          </w:p>
          <w:p w14:paraId="09151986" w14:textId="77777777" w:rsidR="00A063D8" w:rsidRPr="00682873" w:rsidRDefault="00A063D8" w:rsidP="003B3162">
            <w:pPr>
              <w:pStyle w:val="ListParagraph"/>
              <w:numPr>
                <w:ilvl w:val="0"/>
                <w:numId w:val="14"/>
              </w:numPr>
              <w:ind w:left="317" w:hanging="284"/>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ACFO approved the funding.</w:t>
            </w:r>
          </w:p>
          <w:p w14:paraId="0980D717" w14:textId="77777777" w:rsidR="00A063D8" w:rsidRPr="00682873" w:rsidRDefault="00A063D8" w:rsidP="003B3162">
            <w:pPr>
              <w:pStyle w:val="ListParagraph"/>
              <w:numPr>
                <w:ilvl w:val="0"/>
                <w:numId w:val="14"/>
              </w:numPr>
              <w:ind w:left="317" w:hanging="284"/>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DDG: Africa approved the procurement submission.</w:t>
            </w:r>
          </w:p>
          <w:p w14:paraId="2EC843AE" w14:textId="77777777" w:rsidR="0003378A" w:rsidRPr="00682873" w:rsidRDefault="00A063D8" w:rsidP="003B3162">
            <w:pPr>
              <w:pStyle w:val="ListParagraph"/>
              <w:numPr>
                <w:ilvl w:val="0"/>
                <w:numId w:val="14"/>
              </w:numPr>
              <w:ind w:left="317" w:hanging="284"/>
              <w:jc w:val="both"/>
              <w:rPr>
                <w:rFonts w:ascii="Arial Narrow" w:hAnsi="Arial Narrow" w:cs="Arial"/>
                <w:color w:val="000000" w:themeColor="text1"/>
                <w:sz w:val="24"/>
                <w:szCs w:val="24"/>
                <w:u w:val="single"/>
                <w:lang w:val="en-US"/>
              </w:rPr>
            </w:pPr>
            <w:r w:rsidRPr="00682873">
              <w:rPr>
                <w:rFonts w:ascii="Arial Narrow" w:hAnsi="Arial Narrow" w:cs="Arial"/>
                <w:color w:val="000000" w:themeColor="text1"/>
                <w:sz w:val="24"/>
                <w:szCs w:val="24"/>
                <w:lang w:val="en-US"/>
              </w:rPr>
              <w:t>The Mission appointed the service pro</w:t>
            </w:r>
            <w:r w:rsidR="0003378A" w:rsidRPr="00682873">
              <w:rPr>
                <w:rFonts w:ascii="Arial Narrow" w:hAnsi="Arial Narrow" w:cs="Arial"/>
                <w:color w:val="000000" w:themeColor="text1"/>
                <w:sz w:val="24"/>
                <w:szCs w:val="24"/>
                <w:lang w:val="en-US"/>
              </w:rPr>
              <w:t>vider and work was carried out.</w:t>
            </w:r>
          </w:p>
          <w:p w14:paraId="53D93823" w14:textId="77777777" w:rsidR="00A063D8" w:rsidRPr="00682873" w:rsidRDefault="00A063D8" w:rsidP="003B3162">
            <w:pPr>
              <w:pStyle w:val="ListParagraph"/>
              <w:numPr>
                <w:ilvl w:val="0"/>
                <w:numId w:val="14"/>
              </w:numPr>
              <w:ind w:left="317" w:hanging="284"/>
              <w:jc w:val="both"/>
              <w:rPr>
                <w:rFonts w:ascii="Arial Narrow" w:hAnsi="Arial Narrow" w:cs="Arial"/>
                <w:color w:val="000000" w:themeColor="text1"/>
                <w:sz w:val="24"/>
                <w:szCs w:val="24"/>
                <w:u w:val="single"/>
                <w:lang w:val="en-US"/>
              </w:rPr>
            </w:pPr>
            <w:r w:rsidRPr="00682873">
              <w:rPr>
                <w:rFonts w:ascii="Arial Narrow" w:hAnsi="Arial Narrow" w:cs="Arial"/>
                <w:color w:val="000000" w:themeColor="text1"/>
                <w:sz w:val="24"/>
                <w:szCs w:val="24"/>
                <w:lang w:val="en-US"/>
              </w:rPr>
              <w:t xml:space="preserve">Payment </w:t>
            </w:r>
            <w:r w:rsidR="0003378A" w:rsidRPr="00682873">
              <w:rPr>
                <w:rFonts w:ascii="Arial Narrow" w:hAnsi="Arial Narrow" w:cs="Arial"/>
                <w:color w:val="000000" w:themeColor="text1"/>
                <w:sz w:val="24"/>
                <w:szCs w:val="24"/>
                <w:lang w:val="en-US"/>
              </w:rPr>
              <w:t xml:space="preserve">to the service provider </w:t>
            </w:r>
            <w:r w:rsidRPr="00682873">
              <w:rPr>
                <w:rFonts w:ascii="Arial Narrow" w:hAnsi="Arial Narrow" w:cs="Arial"/>
                <w:color w:val="000000" w:themeColor="text1"/>
                <w:sz w:val="24"/>
                <w:szCs w:val="24"/>
                <w:lang w:val="en-US"/>
              </w:rPr>
              <w:t>was made.</w:t>
            </w:r>
          </w:p>
          <w:p w14:paraId="4F4B6CF5" w14:textId="77777777" w:rsidR="00A063D8" w:rsidRPr="00682873" w:rsidRDefault="00A063D8" w:rsidP="003B3162">
            <w:pPr>
              <w:pStyle w:val="ListParagraph"/>
              <w:numPr>
                <w:ilvl w:val="0"/>
                <w:numId w:val="14"/>
              </w:numPr>
              <w:ind w:left="317" w:hanging="284"/>
              <w:jc w:val="both"/>
              <w:rPr>
                <w:rFonts w:ascii="Arial Narrow" w:hAnsi="Arial Narrow" w:cs="Arial"/>
                <w:b/>
                <w:color w:val="000000" w:themeColor="text1"/>
                <w:sz w:val="24"/>
                <w:szCs w:val="24"/>
                <w:u w:val="single"/>
                <w:lang w:val="en-US"/>
              </w:rPr>
            </w:pPr>
            <w:r w:rsidRPr="00682873">
              <w:rPr>
                <w:rFonts w:ascii="Arial Narrow" w:hAnsi="Arial Narrow" w:cs="Arial"/>
                <w:b/>
                <w:color w:val="000000" w:themeColor="text1"/>
                <w:sz w:val="24"/>
                <w:szCs w:val="24"/>
                <w:lang w:val="en-US"/>
              </w:rPr>
              <w:t>Project is closed.</w:t>
            </w:r>
          </w:p>
          <w:p w14:paraId="1B9FCF78" w14:textId="77777777" w:rsidR="008E731F" w:rsidRPr="00682873" w:rsidRDefault="008E731F" w:rsidP="008E731F">
            <w:pPr>
              <w:pStyle w:val="ListParagraph"/>
              <w:ind w:left="317"/>
              <w:jc w:val="both"/>
              <w:rPr>
                <w:rFonts w:ascii="Arial Narrow" w:hAnsi="Arial Narrow" w:cs="Arial"/>
                <w:b/>
                <w:color w:val="000000" w:themeColor="text1"/>
                <w:sz w:val="24"/>
                <w:szCs w:val="24"/>
                <w:u w:val="single"/>
                <w:lang w:val="en-US"/>
              </w:rPr>
            </w:pPr>
          </w:p>
        </w:tc>
        <w:tc>
          <w:tcPr>
            <w:tcW w:w="1134" w:type="dxa"/>
          </w:tcPr>
          <w:p w14:paraId="5CE6E79D"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215054A5" w14:textId="77777777" w:rsidR="00A063D8" w:rsidRPr="00682873" w:rsidRDefault="00E326D4"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Dec </w:t>
            </w:r>
            <w:r w:rsidR="00A063D8" w:rsidRPr="00682873">
              <w:rPr>
                <w:rFonts w:ascii="Arial Narrow" w:hAnsi="Arial Narrow" w:cs="Arial"/>
                <w:color w:val="000000" w:themeColor="text1"/>
                <w:sz w:val="24"/>
                <w:szCs w:val="24"/>
              </w:rPr>
              <w:t>2021</w:t>
            </w:r>
          </w:p>
        </w:tc>
      </w:tr>
      <w:tr w:rsidR="00682873" w:rsidRPr="00682873" w14:paraId="5A492CED" w14:textId="77777777" w:rsidTr="004C6CB2">
        <w:tc>
          <w:tcPr>
            <w:tcW w:w="567" w:type="dxa"/>
          </w:tcPr>
          <w:p w14:paraId="2832E4F5" w14:textId="77777777" w:rsidR="00A063D8" w:rsidRPr="00682873" w:rsidRDefault="0003378A"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5</w:t>
            </w:r>
          </w:p>
        </w:tc>
        <w:tc>
          <w:tcPr>
            <w:tcW w:w="1560" w:type="dxa"/>
          </w:tcPr>
          <w:p w14:paraId="43865EB3" w14:textId="77777777" w:rsidR="00A063D8" w:rsidRPr="00682873" w:rsidRDefault="00A063D8" w:rsidP="003B3162">
            <w:pPr>
              <w:rPr>
                <w:rFonts w:ascii="Arial Narrow" w:hAnsi="Arial Narrow" w:cs="Arial"/>
                <w:color w:val="000000" w:themeColor="text1"/>
                <w:sz w:val="24"/>
                <w:szCs w:val="24"/>
              </w:rPr>
            </w:pPr>
          </w:p>
        </w:tc>
        <w:tc>
          <w:tcPr>
            <w:tcW w:w="1701" w:type="dxa"/>
          </w:tcPr>
          <w:p w14:paraId="14EBCEC0"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Repainting and minor renovations at the Staff Residence</w:t>
            </w:r>
          </w:p>
        </w:tc>
        <w:tc>
          <w:tcPr>
            <w:tcW w:w="4678" w:type="dxa"/>
          </w:tcPr>
          <w:p w14:paraId="3567476F" w14:textId="77777777" w:rsidR="00A063D8" w:rsidRPr="00682873" w:rsidRDefault="00A063D8" w:rsidP="003B3162">
            <w:pPr>
              <w:jc w:val="both"/>
              <w:rPr>
                <w:rFonts w:ascii="Arial Narrow" w:eastAsia="Calibri" w:hAnsi="Arial Narrow" w:cs="Arial"/>
                <w:b/>
                <w:color w:val="000000" w:themeColor="text1"/>
                <w:sz w:val="24"/>
                <w:szCs w:val="24"/>
                <w:u w:val="single"/>
              </w:rPr>
            </w:pPr>
            <w:r w:rsidRPr="00682873">
              <w:rPr>
                <w:rFonts w:ascii="Arial Narrow" w:eastAsia="Calibri" w:hAnsi="Arial Narrow" w:cs="Arial"/>
                <w:b/>
                <w:color w:val="000000" w:themeColor="text1"/>
                <w:sz w:val="24"/>
                <w:szCs w:val="24"/>
                <w:u w:val="single"/>
              </w:rPr>
              <w:t>JUNE 2021</w:t>
            </w:r>
          </w:p>
          <w:p w14:paraId="562C4331" w14:textId="77777777" w:rsidR="00A063D8" w:rsidRPr="00682873" w:rsidRDefault="00A063D8" w:rsidP="003B3162">
            <w:pPr>
              <w:pStyle w:val="ListParagraph"/>
              <w:numPr>
                <w:ilvl w:val="0"/>
                <w:numId w:val="15"/>
              </w:numPr>
              <w:jc w:val="both"/>
              <w:rPr>
                <w:rFonts w:ascii="Arial Narrow" w:eastAsia="Calibri" w:hAnsi="Arial Narrow" w:cs="Arial"/>
                <w:color w:val="000000" w:themeColor="text1"/>
                <w:sz w:val="24"/>
                <w:szCs w:val="24"/>
              </w:rPr>
            </w:pPr>
            <w:r w:rsidRPr="00682873">
              <w:rPr>
                <w:rFonts w:ascii="Arial Narrow" w:eastAsia="Calibri" w:hAnsi="Arial Narrow" w:cs="Arial"/>
                <w:color w:val="000000" w:themeColor="text1"/>
                <w:sz w:val="24"/>
                <w:szCs w:val="24"/>
              </w:rPr>
              <w:t>The Mission requested assistance to repair one of the staff house in preparation for use by the1st Secretary Political.</w:t>
            </w:r>
          </w:p>
          <w:p w14:paraId="7B1A8EC8" w14:textId="77777777" w:rsidR="00A063D8" w:rsidRPr="00682873" w:rsidRDefault="00A063D8" w:rsidP="003B3162">
            <w:pPr>
              <w:pStyle w:val="ListParagraph"/>
              <w:numPr>
                <w:ilvl w:val="0"/>
                <w:numId w:val="15"/>
              </w:numPr>
              <w:jc w:val="both"/>
              <w:rPr>
                <w:rFonts w:ascii="Arial Narrow" w:eastAsia="Calibri" w:hAnsi="Arial Narrow" w:cs="Arial"/>
                <w:color w:val="000000" w:themeColor="text1"/>
                <w:sz w:val="24"/>
                <w:szCs w:val="24"/>
              </w:rPr>
            </w:pPr>
            <w:r w:rsidRPr="00682873">
              <w:rPr>
                <w:rFonts w:ascii="Arial Narrow" w:eastAsia="Calibri" w:hAnsi="Arial Narrow" w:cs="Arial"/>
                <w:color w:val="000000" w:themeColor="text1"/>
                <w:sz w:val="24"/>
                <w:szCs w:val="24"/>
              </w:rPr>
              <w:t xml:space="preserve">Quotations were obtained and </w:t>
            </w:r>
            <w:r w:rsidR="0003378A" w:rsidRPr="00682873">
              <w:rPr>
                <w:rFonts w:ascii="Arial Narrow" w:eastAsia="Calibri" w:hAnsi="Arial Narrow" w:cs="Arial"/>
                <w:color w:val="000000" w:themeColor="text1"/>
                <w:sz w:val="24"/>
                <w:szCs w:val="24"/>
              </w:rPr>
              <w:t>A</w:t>
            </w:r>
            <w:r w:rsidRPr="00682873">
              <w:rPr>
                <w:rFonts w:ascii="Arial Narrow" w:eastAsia="Calibri" w:hAnsi="Arial Narrow" w:cs="Arial"/>
                <w:color w:val="000000" w:themeColor="text1"/>
                <w:sz w:val="24"/>
                <w:szCs w:val="24"/>
              </w:rPr>
              <w:t>CFO granted approval of funds to carry out the work in April 2021.</w:t>
            </w:r>
          </w:p>
          <w:p w14:paraId="44E482A5" w14:textId="77777777" w:rsidR="00A063D8" w:rsidRPr="00682873" w:rsidRDefault="0003378A" w:rsidP="003B3162">
            <w:pPr>
              <w:pStyle w:val="ListParagraph"/>
              <w:numPr>
                <w:ilvl w:val="0"/>
                <w:numId w:val="15"/>
              </w:numPr>
              <w:jc w:val="both"/>
              <w:rPr>
                <w:rFonts w:ascii="Arial Narrow" w:eastAsia="Calibri" w:hAnsi="Arial Narrow" w:cs="Arial"/>
                <w:color w:val="000000" w:themeColor="text1"/>
                <w:sz w:val="24"/>
                <w:szCs w:val="24"/>
              </w:rPr>
            </w:pPr>
            <w:r w:rsidRPr="00682873">
              <w:rPr>
                <w:rFonts w:ascii="Arial Narrow" w:eastAsia="Calibri" w:hAnsi="Arial Narrow" w:cs="Arial"/>
                <w:color w:val="000000" w:themeColor="text1"/>
                <w:sz w:val="24"/>
                <w:szCs w:val="24"/>
              </w:rPr>
              <w:t>The work was</w:t>
            </w:r>
            <w:r w:rsidR="00A063D8" w:rsidRPr="00682873">
              <w:rPr>
                <w:rFonts w:ascii="Arial Narrow" w:eastAsia="Calibri" w:hAnsi="Arial Narrow" w:cs="Arial"/>
                <w:color w:val="000000" w:themeColor="text1"/>
                <w:sz w:val="24"/>
                <w:szCs w:val="24"/>
              </w:rPr>
              <w:t xml:space="preserve"> completed and final payment made to the service provider in the month of June 2021.</w:t>
            </w:r>
          </w:p>
          <w:p w14:paraId="0D74D4AD" w14:textId="77777777" w:rsidR="00A063D8" w:rsidRPr="00682873" w:rsidRDefault="00A063D8" w:rsidP="003B3162">
            <w:pPr>
              <w:pStyle w:val="ListParagraph"/>
              <w:numPr>
                <w:ilvl w:val="0"/>
                <w:numId w:val="15"/>
              </w:numPr>
              <w:jc w:val="both"/>
              <w:rPr>
                <w:rFonts w:ascii="Arial Narrow" w:eastAsia="Calibri" w:hAnsi="Arial Narrow" w:cs="Arial"/>
                <w:b/>
                <w:color w:val="000000" w:themeColor="text1"/>
                <w:sz w:val="24"/>
                <w:szCs w:val="24"/>
              </w:rPr>
            </w:pPr>
            <w:r w:rsidRPr="00682873">
              <w:rPr>
                <w:rFonts w:ascii="Arial Narrow" w:eastAsia="Calibri" w:hAnsi="Arial Narrow" w:cs="Arial"/>
                <w:b/>
                <w:color w:val="000000" w:themeColor="text1"/>
                <w:sz w:val="24"/>
                <w:szCs w:val="24"/>
              </w:rPr>
              <w:t>Project closed.</w:t>
            </w:r>
          </w:p>
          <w:p w14:paraId="560FB76E" w14:textId="77777777" w:rsidR="008E731F" w:rsidRPr="00682873" w:rsidRDefault="008E731F" w:rsidP="008E731F">
            <w:pPr>
              <w:pStyle w:val="ListParagraph"/>
              <w:ind w:left="360"/>
              <w:jc w:val="both"/>
              <w:rPr>
                <w:rFonts w:ascii="Arial Narrow" w:eastAsia="Calibri" w:hAnsi="Arial Narrow" w:cs="Arial"/>
                <w:b/>
                <w:color w:val="000000" w:themeColor="text1"/>
                <w:sz w:val="24"/>
                <w:szCs w:val="24"/>
              </w:rPr>
            </w:pPr>
          </w:p>
        </w:tc>
        <w:tc>
          <w:tcPr>
            <w:tcW w:w="1134" w:type="dxa"/>
          </w:tcPr>
          <w:p w14:paraId="33FCD4D9"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057E532A"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Jun 2021</w:t>
            </w:r>
          </w:p>
        </w:tc>
      </w:tr>
      <w:tr w:rsidR="00682873" w:rsidRPr="00682873" w14:paraId="3C27FBED" w14:textId="77777777" w:rsidTr="004C6CB2">
        <w:tc>
          <w:tcPr>
            <w:tcW w:w="567" w:type="dxa"/>
          </w:tcPr>
          <w:p w14:paraId="444D628E" w14:textId="77777777" w:rsidR="00A063D8" w:rsidRPr="00682873" w:rsidRDefault="0003378A"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6</w:t>
            </w:r>
          </w:p>
        </w:tc>
        <w:tc>
          <w:tcPr>
            <w:tcW w:w="1560" w:type="dxa"/>
          </w:tcPr>
          <w:p w14:paraId="67CAAEFC"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Abuja chancery and Official Residence</w:t>
            </w:r>
          </w:p>
        </w:tc>
        <w:tc>
          <w:tcPr>
            <w:tcW w:w="1701" w:type="dxa"/>
          </w:tcPr>
          <w:p w14:paraId="65A7EBBC"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Replacement of damaged and non-functional air conditioners.</w:t>
            </w:r>
          </w:p>
        </w:tc>
        <w:tc>
          <w:tcPr>
            <w:tcW w:w="4678" w:type="dxa"/>
          </w:tcPr>
          <w:p w14:paraId="760B849A"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Mission was provided with ToR to custom make for their specific need requirement in order to assist with sourcing of the quotations </w:t>
            </w:r>
            <w:r w:rsidR="0003378A" w:rsidRPr="00682873">
              <w:rPr>
                <w:rFonts w:ascii="Arial Narrow" w:hAnsi="Arial Narrow" w:cs="Arial"/>
                <w:color w:val="000000" w:themeColor="text1"/>
                <w:sz w:val="24"/>
                <w:szCs w:val="24"/>
                <w:lang w:val="en-US"/>
              </w:rPr>
              <w:t>to replace the air conditioners in April 2021.</w:t>
            </w:r>
          </w:p>
          <w:p w14:paraId="32EB0B12" w14:textId="77777777" w:rsidR="00A063D8" w:rsidRPr="00682873" w:rsidRDefault="0003378A"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S</w:t>
            </w:r>
            <w:r w:rsidR="00A063D8" w:rsidRPr="00682873">
              <w:rPr>
                <w:rFonts w:ascii="Arial Narrow" w:hAnsi="Arial Narrow" w:cs="Arial"/>
                <w:color w:val="000000" w:themeColor="text1"/>
                <w:sz w:val="24"/>
                <w:szCs w:val="24"/>
                <w:lang w:val="en-US"/>
              </w:rPr>
              <w:t xml:space="preserve">ite inspection to establish the specification </w:t>
            </w:r>
            <w:r w:rsidRPr="00682873">
              <w:rPr>
                <w:rFonts w:ascii="Arial Narrow" w:hAnsi="Arial Narrow" w:cs="Arial"/>
                <w:color w:val="000000" w:themeColor="text1"/>
                <w:sz w:val="24"/>
                <w:szCs w:val="24"/>
                <w:lang w:val="en-US"/>
              </w:rPr>
              <w:t>was concluded in June 2021</w:t>
            </w:r>
            <w:r w:rsidR="00A063D8" w:rsidRPr="00682873">
              <w:rPr>
                <w:rFonts w:ascii="Arial Narrow" w:hAnsi="Arial Narrow" w:cs="Arial"/>
                <w:color w:val="000000" w:themeColor="text1"/>
                <w:sz w:val="24"/>
                <w:szCs w:val="24"/>
                <w:lang w:val="en-US"/>
              </w:rPr>
              <w:t xml:space="preserve">. </w:t>
            </w:r>
          </w:p>
          <w:p w14:paraId="7E148694"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repor</w:t>
            </w:r>
            <w:r w:rsidR="0003378A" w:rsidRPr="00682873">
              <w:rPr>
                <w:rFonts w:ascii="Arial Narrow" w:hAnsi="Arial Narrow" w:cs="Arial"/>
                <w:color w:val="000000" w:themeColor="text1"/>
                <w:sz w:val="24"/>
                <w:szCs w:val="24"/>
                <w:lang w:val="en-US"/>
              </w:rPr>
              <w:t>ted to have received quotations and the Mission Committee will evaluate the quotations before making a recommendation to HO.</w:t>
            </w:r>
          </w:p>
          <w:p w14:paraId="747BE22F" w14:textId="77777777" w:rsidR="00FC341C" w:rsidRPr="00682873" w:rsidRDefault="00FC341C" w:rsidP="003B3162">
            <w:pPr>
              <w:pStyle w:val="ListParagraph"/>
              <w:ind w:left="360"/>
              <w:jc w:val="both"/>
              <w:rPr>
                <w:rFonts w:ascii="Arial Narrow" w:hAnsi="Arial Narrow" w:cs="Arial"/>
                <w:color w:val="000000" w:themeColor="text1"/>
                <w:sz w:val="24"/>
                <w:szCs w:val="24"/>
                <w:lang w:val="en-US"/>
              </w:rPr>
            </w:pPr>
          </w:p>
        </w:tc>
        <w:tc>
          <w:tcPr>
            <w:tcW w:w="1134" w:type="dxa"/>
          </w:tcPr>
          <w:p w14:paraId="4FA1202E"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735C6F55"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Aug 2021</w:t>
            </w:r>
          </w:p>
        </w:tc>
      </w:tr>
      <w:tr w:rsidR="00682873" w:rsidRPr="00682873" w14:paraId="19BE8FE7" w14:textId="77777777" w:rsidTr="004C6CB2">
        <w:tc>
          <w:tcPr>
            <w:tcW w:w="567" w:type="dxa"/>
          </w:tcPr>
          <w:p w14:paraId="64F88A3D" w14:textId="77777777" w:rsidR="00A063D8" w:rsidRPr="00682873" w:rsidRDefault="00FC341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7</w:t>
            </w:r>
          </w:p>
        </w:tc>
        <w:tc>
          <w:tcPr>
            <w:tcW w:w="1560" w:type="dxa"/>
          </w:tcPr>
          <w:p w14:paraId="2DDC2984"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Lilongwe staff residence</w:t>
            </w:r>
          </w:p>
        </w:tc>
        <w:tc>
          <w:tcPr>
            <w:tcW w:w="1701" w:type="dxa"/>
          </w:tcPr>
          <w:p w14:paraId="7231813F"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roof of the staff residence.</w:t>
            </w:r>
          </w:p>
        </w:tc>
        <w:tc>
          <w:tcPr>
            <w:tcW w:w="4678" w:type="dxa"/>
          </w:tcPr>
          <w:p w14:paraId="703834FC"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ToR for the roof replacement has been submitted for B</w:t>
            </w:r>
            <w:r w:rsidR="0003378A" w:rsidRPr="00682873">
              <w:rPr>
                <w:rFonts w:ascii="Arial Narrow" w:hAnsi="Arial Narrow" w:cs="Arial"/>
                <w:color w:val="000000" w:themeColor="text1"/>
                <w:sz w:val="24"/>
                <w:szCs w:val="24"/>
                <w:lang w:val="en-US"/>
              </w:rPr>
              <w:t>id Specification recommendation in June 2021.</w:t>
            </w:r>
          </w:p>
          <w:p w14:paraId="3755A55A" w14:textId="77777777" w:rsidR="0003378A"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lastRenderedPageBreak/>
              <w:t xml:space="preserve">ToR for the Mission have been revised in order to source quotations in line with the new delegation of authority. </w:t>
            </w:r>
          </w:p>
          <w:p w14:paraId="6BB546A2"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has been advised to source quotations.</w:t>
            </w:r>
          </w:p>
          <w:p w14:paraId="2463A5FF" w14:textId="77777777" w:rsidR="00FC341C" w:rsidRPr="00682873" w:rsidRDefault="00FC341C" w:rsidP="003B3162">
            <w:pPr>
              <w:pStyle w:val="ListParagraph"/>
              <w:ind w:left="360"/>
              <w:jc w:val="both"/>
              <w:rPr>
                <w:rFonts w:ascii="Arial Narrow" w:hAnsi="Arial Narrow" w:cs="Arial"/>
                <w:color w:val="000000" w:themeColor="text1"/>
                <w:sz w:val="24"/>
                <w:szCs w:val="24"/>
                <w:lang w:val="en-US"/>
              </w:rPr>
            </w:pPr>
          </w:p>
        </w:tc>
        <w:tc>
          <w:tcPr>
            <w:tcW w:w="1134" w:type="dxa"/>
          </w:tcPr>
          <w:p w14:paraId="1DE3E5E8"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May 2021</w:t>
            </w:r>
          </w:p>
        </w:tc>
        <w:tc>
          <w:tcPr>
            <w:tcW w:w="1134" w:type="dxa"/>
          </w:tcPr>
          <w:p w14:paraId="4AF7A695"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Mar 2022</w:t>
            </w:r>
          </w:p>
        </w:tc>
      </w:tr>
      <w:tr w:rsidR="00682873" w:rsidRPr="00682873" w14:paraId="5A0DE70F" w14:textId="77777777" w:rsidTr="004C6CB2">
        <w:tc>
          <w:tcPr>
            <w:tcW w:w="567" w:type="dxa"/>
          </w:tcPr>
          <w:p w14:paraId="3EA3485E" w14:textId="77777777" w:rsidR="00A063D8" w:rsidRPr="00682873" w:rsidRDefault="00FC341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8</w:t>
            </w:r>
          </w:p>
        </w:tc>
        <w:tc>
          <w:tcPr>
            <w:tcW w:w="1560" w:type="dxa"/>
          </w:tcPr>
          <w:p w14:paraId="191C0183"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Kinshasa chancery </w:t>
            </w:r>
          </w:p>
        </w:tc>
        <w:tc>
          <w:tcPr>
            <w:tcW w:w="1701" w:type="dxa"/>
          </w:tcPr>
          <w:p w14:paraId="6272BD61"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damaged power sub-station at the chancery.</w:t>
            </w:r>
          </w:p>
        </w:tc>
        <w:tc>
          <w:tcPr>
            <w:tcW w:w="4678" w:type="dxa"/>
          </w:tcPr>
          <w:p w14:paraId="66D81451"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Generic ToR submitted to the Mission to adjust to their need requirements</w:t>
            </w:r>
            <w:r w:rsidR="00FC341C" w:rsidRPr="00682873">
              <w:rPr>
                <w:rFonts w:ascii="Arial Narrow" w:hAnsi="Arial Narrow" w:cs="Arial"/>
                <w:color w:val="000000" w:themeColor="text1"/>
                <w:sz w:val="24"/>
                <w:szCs w:val="24"/>
                <w:lang w:val="en-US"/>
              </w:rPr>
              <w:t xml:space="preserve"> in April 2021</w:t>
            </w:r>
            <w:r w:rsidRPr="00682873">
              <w:rPr>
                <w:rFonts w:ascii="Arial Narrow" w:hAnsi="Arial Narrow" w:cs="Arial"/>
                <w:color w:val="000000" w:themeColor="text1"/>
                <w:sz w:val="24"/>
                <w:szCs w:val="24"/>
                <w:lang w:val="en-US"/>
              </w:rPr>
              <w:t>.</w:t>
            </w:r>
          </w:p>
          <w:p w14:paraId="0A905EB7" w14:textId="77777777" w:rsidR="00FC341C"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w:t>
            </w:r>
            <w:r w:rsidR="00FC341C" w:rsidRPr="00682873">
              <w:rPr>
                <w:rFonts w:ascii="Arial Narrow" w:hAnsi="Arial Narrow" w:cs="Arial"/>
                <w:color w:val="000000" w:themeColor="text1"/>
                <w:sz w:val="24"/>
                <w:szCs w:val="24"/>
                <w:lang w:val="en-US"/>
              </w:rPr>
              <w:t>reported that it</w:t>
            </w:r>
            <w:r w:rsidRPr="00682873">
              <w:rPr>
                <w:rFonts w:ascii="Arial Narrow" w:hAnsi="Arial Narrow" w:cs="Arial"/>
                <w:color w:val="000000" w:themeColor="text1"/>
                <w:sz w:val="24"/>
                <w:szCs w:val="24"/>
                <w:lang w:val="en-US"/>
              </w:rPr>
              <w:t xml:space="preserve"> is not possible </w:t>
            </w:r>
            <w:r w:rsidR="00FC341C" w:rsidRPr="00682873">
              <w:rPr>
                <w:rFonts w:ascii="Arial Narrow" w:hAnsi="Arial Narrow" w:cs="Arial"/>
                <w:color w:val="000000" w:themeColor="text1"/>
                <w:sz w:val="24"/>
                <w:szCs w:val="24"/>
                <w:lang w:val="en-US"/>
              </w:rPr>
              <w:t>to obtain the required number of quotations for the accredited suppliers.</w:t>
            </w:r>
          </w:p>
          <w:p w14:paraId="5F8E4C8C" w14:textId="029906FF" w:rsidR="00A063D8" w:rsidRPr="00682873" w:rsidRDefault="00FC341C"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A deviation request </w:t>
            </w:r>
            <w:r w:rsidR="00F30D5B">
              <w:rPr>
                <w:rFonts w:ascii="Arial Narrow" w:hAnsi="Arial Narrow" w:cs="Arial"/>
                <w:color w:val="000000" w:themeColor="text1"/>
                <w:sz w:val="24"/>
                <w:szCs w:val="24"/>
                <w:lang w:val="en-US"/>
              </w:rPr>
              <w:t>from</w:t>
            </w:r>
            <w:r w:rsidRPr="00682873">
              <w:rPr>
                <w:rFonts w:ascii="Arial Narrow" w:hAnsi="Arial Narrow" w:cs="Arial"/>
                <w:color w:val="000000" w:themeColor="text1"/>
                <w:sz w:val="24"/>
                <w:szCs w:val="24"/>
                <w:lang w:val="en-US"/>
              </w:rPr>
              <w:t xml:space="preserve"> the mission is awaited for consideration</w:t>
            </w:r>
            <w:r w:rsidR="00A063D8" w:rsidRPr="00682873">
              <w:rPr>
                <w:rFonts w:ascii="Arial Narrow" w:hAnsi="Arial Narrow" w:cs="Arial"/>
                <w:color w:val="000000" w:themeColor="text1"/>
                <w:sz w:val="24"/>
                <w:szCs w:val="24"/>
                <w:lang w:val="en-US"/>
              </w:rPr>
              <w:t>.</w:t>
            </w:r>
          </w:p>
          <w:p w14:paraId="711B8E4B" w14:textId="77777777" w:rsidR="00A063D8" w:rsidRPr="00682873" w:rsidRDefault="00A063D8" w:rsidP="003B3162">
            <w:pPr>
              <w:pStyle w:val="ListParagraph"/>
              <w:ind w:left="360"/>
              <w:jc w:val="both"/>
              <w:rPr>
                <w:rFonts w:ascii="Arial Narrow" w:hAnsi="Arial Narrow" w:cs="Arial"/>
                <w:color w:val="000000" w:themeColor="text1"/>
                <w:sz w:val="24"/>
                <w:szCs w:val="24"/>
                <w:lang w:val="en-US"/>
              </w:rPr>
            </w:pPr>
          </w:p>
        </w:tc>
        <w:tc>
          <w:tcPr>
            <w:tcW w:w="1134" w:type="dxa"/>
          </w:tcPr>
          <w:p w14:paraId="492EC19E"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May 2021</w:t>
            </w:r>
          </w:p>
        </w:tc>
        <w:tc>
          <w:tcPr>
            <w:tcW w:w="1134" w:type="dxa"/>
          </w:tcPr>
          <w:p w14:paraId="21C6934E"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Mar 2022</w:t>
            </w:r>
          </w:p>
        </w:tc>
      </w:tr>
      <w:tr w:rsidR="00682873" w:rsidRPr="00682873" w14:paraId="41878251" w14:textId="77777777" w:rsidTr="004C6CB2">
        <w:tc>
          <w:tcPr>
            <w:tcW w:w="567" w:type="dxa"/>
          </w:tcPr>
          <w:p w14:paraId="62660E7A" w14:textId="77777777" w:rsidR="00A063D8" w:rsidRPr="00682873" w:rsidRDefault="00FC341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9</w:t>
            </w:r>
          </w:p>
        </w:tc>
        <w:tc>
          <w:tcPr>
            <w:tcW w:w="1560" w:type="dxa"/>
          </w:tcPr>
          <w:p w14:paraId="00464AF8"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Kinshasa chancery</w:t>
            </w:r>
          </w:p>
        </w:tc>
        <w:tc>
          <w:tcPr>
            <w:tcW w:w="1701" w:type="dxa"/>
          </w:tcPr>
          <w:p w14:paraId="23B6CE1C"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and repaint of the exterior chancery walls.</w:t>
            </w:r>
          </w:p>
        </w:tc>
        <w:tc>
          <w:tcPr>
            <w:tcW w:w="4678" w:type="dxa"/>
          </w:tcPr>
          <w:p w14:paraId="370DBCA0"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Generic ToR submitted to the Mission to ad</w:t>
            </w:r>
            <w:r w:rsidR="00FC341C" w:rsidRPr="00682873">
              <w:rPr>
                <w:rFonts w:ascii="Arial Narrow" w:hAnsi="Arial Narrow" w:cs="Arial"/>
                <w:color w:val="000000" w:themeColor="text1"/>
                <w:sz w:val="24"/>
                <w:szCs w:val="24"/>
                <w:lang w:val="en-US"/>
              </w:rPr>
              <w:t>just to their need requirements in April 2021.</w:t>
            </w:r>
          </w:p>
          <w:p w14:paraId="250A0DAF" w14:textId="5C470AFF"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advised that the Terms of Reference were concluded </w:t>
            </w:r>
            <w:r w:rsidR="00FC341C" w:rsidRPr="00682873">
              <w:rPr>
                <w:rFonts w:ascii="Arial Narrow" w:hAnsi="Arial Narrow" w:cs="Arial"/>
                <w:color w:val="000000" w:themeColor="text1"/>
                <w:sz w:val="24"/>
                <w:szCs w:val="24"/>
                <w:lang w:val="en-US"/>
              </w:rPr>
              <w:t>and</w:t>
            </w:r>
            <w:r w:rsidRPr="00682873">
              <w:rPr>
                <w:rFonts w:ascii="Arial Narrow" w:hAnsi="Arial Narrow" w:cs="Arial"/>
                <w:color w:val="000000" w:themeColor="text1"/>
                <w:sz w:val="24"/>
                <w:szCs w:val="24"/>
                <w:lang w:val="en-US"/>
              </w:rPr>
              <w:t xml:space="preserve"> need</w:t>
            </w:r>
            <w:r w:rsidR="00FC341C" w:rsidRPr="00682873">
              <w:rPr>
                <w:rFonts w:ascii="Arial Narrow" w:hAnsi="Arial Narrow" w:cs="Arial"/>
                <w:color w:val="000000" w:themeColor="text1"/>
                <w:sz w:val="24"/>
                <w:szCs w:val="24"/>
                <w:lang w:val="en-US"/>
              </w:rPr>
              <w:t>ed to be tabled at the S</w:t>
            </w:r>
            <w:r w:rsidRPr="00682873">
              <w:rPr>
                <w:rFonts w:ascii="Arial Narrow" w:hAnsi="Arial Narrow" w:cs="Arial"/>
                <w:color w:val="000000" w:themeColor="text1"/>
                <w:sz w:val="24"/>
                <w:szCs w:val="24"/>
                <w:lang w:val="en-US"/>
              </w:rPr>
              <w:t xml:space="preserve">tanding Committee </w:t>
            </w:r>
            <w:r w:rsidR="00FC341C" w:rsidRPr="00682873">
              <w:rPr>
                <w:rFonts w:ascii="Arial Narrow" w:hAnsi="Arial Narrow" w:cs="Arial"/>
                <w:color w:val="000000" w:themeColor="text1"/>
                <w:sz w:val="24"/>
                <w:szCs w:val="24"/>
                <w:lang w:val="en-US"/>
              </w:rPr>
              <w:t>of the Mission for approval.</w:t>
            </w:r>
          </w:p>
          <w:p w14:paraId="0DBBB7F6" w14:textId="77777777" w:rsidR="00FC341C" w:rsidRPr="00682873" w:rsidRDefault="00FC341C" w:rsidP="007819DA">
            <w:pPr>
              <w:jc w:val="both"/>
              <w:rPr>
                <w:rFonts w:ascii="Arial Narrow" w:hAnsi="Arial Narrow" w:cs="Arial"/>
                <w:color w:val="000000" w:themeColor="text1"/>
                <w:sz w:val="24"/>
                <w:szCs w:val="24"/>
                <w:lang w:val="en-US"/>
              </w:rPr>
            </w:pPr>
          </w:p>
        </w:tc>
        <w:tc>
          <w:tcPr>
            <w:tcW w:w="1134" w:type="dxa"/>
          </w:tcPr>
          <w:p w14:paraId="758D137C"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May 2021</w:t>
            </w:r>
          </w:p>
        </w:tc>
        <w:tc>
          <w:tcPr>
            <w:tcW w:w="1134" w:type="dxa"/>
          </w:tcPr>
          <w:p w14:paraId="403161F3"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Mar 2022</w:t>
            </w:r>
          </w:p>
        </w:tc>
      </w:tr>
      <w:tr w:rsidR="00682873" w:rsidRPr="00682873" w14:paraId="5EAE9085" w14:textId="77777777" w:rsidTr="004C6CB2">
        <w:tc>
          <w:tcPr>
            <w:tcW w:w="567" w:type="dxa"/>
          </w:tcPr>
          <w:p w14:paraId="069F2B81"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10</w:t>
            </w:r>
          </w:p>
        </w:tc>
        <w:tc>
          <w:tcPr>
            <w:tcW w:w="1560" w:type="dxa"/>
          </w:tcPr>
          <w:p w14:paraId="2354B1AE"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Kinshasa chancery</w:t>
            </w:r>
          </w:p>
        </w:tc>
        <w:tc>
          <w:tcPr>
            <w:tcW w:w="1701" w:type="dxa"/>
          </w:tcPr>
          <w:p w14:paraId="0331346F"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Replace the non-functional lift at Chancery.</w:t>
            </w:r>
          </w:p>
        </w:tc>
        <w:tc>
          <w:tcPr>
            <w:tcW w:w="4678" w:type="dxa"/>
          </w:tcPr>
          <w:p w14:paraId="11B54019"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Generic ToR submitted to the Mission to adjust to their need requirements.</w:t>
            </w:r>
          </w:p>
          <w:p w14:paraId="7168B448"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has finalized and submitted the ToR. </w:t>
            </w:r>
          </w:p>
          <w:p w14:paraId="58D91DA6" w14:textId="615C0A5C"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Mission </w:t>
            </w:r>
            <w:r w:rsidR="00FC341C" w:rsidRPr="00682873">
              <w:rPr>
                <w:rFonts w:ascii="Arial Narrow" w:hAnsi="Arial Narrow" w:cs="Arial"/>
                <w:color w:val="000000" w:themeColor="text1"/>
                <w:sz w:val="24"/>
                <w:szCs w:val="24"/>
                <w:lang w:val="en-US"/>
              </w:rPr>
              <w:t xml:space="preserve">could not obtain the required number of quotations and the TOR have been advertised in South Africa. </w:t>
            </w:r>
          </w:p>
          <w:p w14:paraId="230658BF" w14:textId="77777777" w:rsidR="00F65AA0" w:rsidRPr="00682873" w:rsidRDefault="00F65AA0" w:rsidP="00F65AA0">
            <w:pPr>
              <w:jc w:val="both"/>
              <w:rPr>
                <w:rFonts w:ascii="Arial Narrow" w:hAnsi="Arial Narrow" w:cs="Arial"/>
                <w:color w:val="000000" w:themeColor="text1"/>
                <w:sz w:val="24"/>
                <w:szCs w:val="24"/>
                <w:lang w:val="en-US"/>
              </w:rPr>
            </w:pPr>
          </w:p>
          <w:p w14:paraId="1C534DF0" w14:textId="77777777" w:rsidR="00FC341C" w:rsidRPr="00682873" w:rsidRDefault="00FC341C" w:rsidP="00102198">
            <w:pPr>
              <w:jc w:val="both"/>
              <w:rPr>
                <w:rFonts w:ascii="Arial Narrow" w:hAnsi="Arial Narrow" w:cs="Arial"/>
                <w:color w:val="000000" w:themeColor="text1"/>
                <w:sz w:val="24"/>
                <w:szCs w:val="24"/>
                <w:lang w:val="en-US"/>
              </w:rPr>
            </w:pPr>
          </w:p>
        </w:tc>
        <w:tc>
          <w:tcPr>
            <w:tcW w:w="1134" w:type="dxa"/>
          </w:tcPr>
          <w:p w14:paraId="42E1A17E"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May 2021</w:t>
            </w:r>
          </w:p>
        </w:tc>
        <w:tc>
          <w:tcPr>
            <w:tcW w:w="1134" w:type="dxa"/>
          </w:tcPr>
          <w:p w14:paraId="64FD262E"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Mar 2022</w:t>
            </w:r>
          </w:p>
        </w:tc>
      </w:tr>
      <w:tr w:rsidR="00682873" w:rsidRPr="00682873" w14:paraId="27538D78" w14:textId="77777777" w:rsidTr="004C6CB2">
        <w:tc>
          <w:tcPr>
            <w:tcW w:w="567" w:type="dxa"/>
          </w:tcPr>
          <w:p w14:paraId="69EB280A"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11</w:t>
            </w:r>
          </w:p>
        </w:tc>
        <w:tc>
          <w:tcPr>
            <w:tcW w:w="1560" w:type="dxa"/>
          </w:tcPr>
          <w:p w14:paraId="7D6BECC8"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Juba vacant plot</w:t>
            </w:r>
          </w:p>
        </w:tc>
        <w:tc>
          <w:tcPr>
            <w:tcW w:w="1701" w:type="dxa"/>
          </w:tcPr>
          <w:p w14:paraId="3067BD1A"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boundary wall of the vacant state owned land and construction of the security guard house.</w:t>
            </w:r>
          </w:p>
        </w:tc>
        <w:tc>
          <w:tcPr>
            <w:tcW w:w="4678" w:type="dxa"/>
          </w:tcPr>
          <w:p w14:paraId="16CE5F72"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sourced the quotations to repair the boundary wall and submitted to HO.</w:t>
            </w:r>
          </w:p>
          <w:p w14:paraId="06305975"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CD: PFM has obtained approval to fund the project and procurement approval has been also granted.</w:t>
            </w:r>
          </w:p>
          <w:p w14:paraId="07E48419"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service provider has been appointed and Mission awaits the Foreign Ministry to evict the squatters so that the repairs can be carried out. A note Verbal has been re-sent to the Foreign Ministry.</w:t>
            </w:r>
          </w:p>
          <w:p w14:paraId="64AC5519" w14:textId="77777777" w:rsidR="00A063D8" w:rsidRPr="00682873" w:rsidRDefault="00FC341C"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In July 2021, t</w:t>
            </w:r>
            <w:r w:rsidR="00A063D8" w:rsidRPr="00682873">
              <w:rPr>
                <w:rFonts w:ascii="Arial Narrow" w:hAnsi="Arial Narrow" w:cs="Arial"/>
                <w:color w:val="000000" w:themeColor="text1"/>
                <w:sz w:val="24"/>
                <w:szCs w:val="24"/>
                <w:lang w:val="en-US"/>
              </w:rPr>
              <w:t>he Mission reported that the squatters were given eviction notice and they have</w:t>
            </w:r>
            <w:r w:rsidRPr="00682873">
              <w:rPr>
                <w:rFonts w:ascii="Arial Narrow" w:hAnsi="Arial Narrow" w:cs="Arial"/>
                <w:color w:val="000000" w:themeColor="text1"/>
                <w:sz w:val="24"/>
                <w:szCs w:val="24"/>
                <w:lang w:val="en-US"/>
              </w:rPr>
              <w:t xml:space="preserve"> started vacating the plot but i</w:t>
            </w:r>
            <w:r w:rsidR="00A063D8" w:rsidRPr="00682873">
              <w:rPr>
                <w:rFonts w:ascii="Arial Narrow" w:hAnsi="Arial Narrow" w:cs="Arial"/>
                <w:color w:val="000000" w:themeColor="text1"/>
                <w:sz w:val="24"/>
                <w:szCs w:val="24"/>
                <w:lang w:val="en-US"/>
              </w:rPr>
              <w:t>n a slow pace.</w:t>
            </w:r>
          </w:p>
          <w:p w14:paraId="42498BC1" w14:textId="77777777" w:rsidR="000E26D6" w:rsidRPr="00682873" w:rsidRDefault="000E26D6" w:rsidP="003B3162">
            <w:pPr>
              <w:pStyle w:val="ListParagraph"/>
              <w:ind w:left="360"/>
              <w:jc w:val="both"/>
              <w:rPr>
                <w:rFonts w:ascii="Arial Narrow" w:hAnsi="Arial Narrow" w:cs="Arial"/>
                <w:color w:val="000000" w:themeColor="text1"/>
                <w:sz w:val="24"/>
                <w:szCs w:val="24"/>
                <w:lang w:val="en-US"/>
              </w:rPr>
            </w:pPr>
          </w:p>
        </w:tc>
        <w:tc>
          <w:tcPr>
            <w:tcW w:w="1134" w:type="dxa"/>
          </w:tcPr>
          <w:p w14:paraId="1A8345A1"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May 2021</w:t>
            </w:r>
          </w:p>
        </w:tc>
        <w:tc>
          <w:tcPr>
            <w:tcW w:w="1134" w:type="dxa"/>
          </w:tcPr>
          <w:p w14:paraId="3912F526" w14:textId="77777777" w:rsidR="00A063D8" w:rsidRPr="00682873" w:rsidRDefault="00A063D8" w:rsidP="003B3162">
            <w:pPr>
              <w:rPr>
                <w:rFonts w:ascii="Arial Narrow" w:hAnsi="Arial Narrow"/>
                <w:color w:val="000000" w:themeColor="text1"/>
                <w:sz w:val="24"/>
                <w:szCs w:val="24"/>
              </w:rPr>
            </w:pPr>
            <w:r w:rsidRPr="00682873">
              <w:rPr>
                <w:rFonts w:ascii="Arial Narrow" w:hAnsi="Arial Narrow"/>
                <w:color w:val="000000" w:themeColor="text1"/>
                <w:sz w:val="24"/>
                <w:szCs w:val="24"/>
              </w:rPr>
              <w:t>Dec 2021</w:t>
            </w:r>
          </w:p>
        </w:tc>
      </w:tr>
      <w:tr w:rsidR="00682873" w:rsidRPr="00682873" w14:paraId="12FB516F" w14:textId="77777777" w:rsidTr="004C6CB2">
        <w:tc>
          <w:tcPr>
            <w:tcW w:w="567" w:type="dxa"/>
          </w:tcPr>
          <w:p w14:paraId="4B670631" w14:textId="77777777" w:rsidR="00A063D8"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12</w:t>
            </w:r>
          </w:p>
        </w:tc>
        <w:tc>
          <w:tcPr>
            <w:tcW w:w="1560" w:type="dxa"/>
          </w:tcPr>
          <w:p w14:paraId="4A655839"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Mbabane official residence</w:t>
            </w:r>
          </w:p>
        </w:tc>
        <w:tc>
          <w:tcPr>
            <w:tcW w:w="1701" w:type="dxa"/>
          </w:tcPr>
          <w:p w14:paraId="2CF6550E"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Technical report of the refurbishment of </w:t>
            </w:r>
            <w:r w:rsidRPr="00682873">
              <w:rPr>
                <w:rFonts w:ascii="Arial Narrow" w:hAnsi="Arial Narrow" w:cs="Arial"/>
                <w:color w:val="000000" w:themeColor="text1"/>
                <w:sz w:val="24"/>
                <w:szCs w:val="24"/>
              </w:rPr>
              <w:lastRenderedPageBreak/>
              <w:t>the official residence.</w:t>
            </w:r>
          </w:p>
        </w:tc>
        <w:tc>
          <w:tcPr>
            <w:tcW w:w="4678" w:type="dxa"/>
          </w:tcPr>
          <w:p w14:paraId="0129C578" w14:textId="77777777" w:rsidR="00A063D8" w:rsidRPr="00682873" w:rsidRDefault="00A063D8" w:rsidP="003B3162">
            <w:pPr>
              <w:pStyle w:val="ListParagraph"/>
              <w:numPr>
                <w:ilvl w:val="0"/>
                <w:numId w:val="19"/>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lastRenderedPageBreak/>
              <w:t xml:space="preserve">The Mission </w:t>
            </w:r>
            <w:r w:rsidR="003B3162" w:rsidRPr="00682873">
              <w:rPr>
                <w:rFonts w:ascii="Arial Narrow" w:hAnsi="Arial Narrow" w:cs="Arial"/>
                <w:color w:val="000000" w:themeColor="text1"/>
                <w:sz w:val="24"/>
                <w:szCs w:val="24"/>
                <w:lang w:val="en-US"/>
              </w:rPr>
              <w:t>requested quotations</w:t>
            </w:r>
            <w:r w:rsidRPr="00682873">
              <w:rPr>
                <w:rFonts w:ascii="Arial Narrow" w:hAnsi="Arial Narrow" w:cs="Arial"/>
                <w:color w:val="000000" w:themeColor="text1"/>
                <w:sz w:val="24"/>
                <w:szCs w:val="24"/>
                <w:lang w:val="en-US"/>
              </w:rPr>
              <w:t xml:space="preserve"> t</w:t>
            </w:r>
            <w:r w:rsidR="003B3162" w:rsidRPr="00682873">
              <w:rPr>
                <w:rFonts w:ascii="Arial Narrow" w:hAnsi="Arial Narrow" w:cs="Arial"/>
                <w:color w:val="000000" w:themeColor="text1"/>
                <w:sz w:val="24"/>
                <w:szCs w:val="24"/>
                <w:lang w:val="en-US"/>
              </w:rPr>
              <w:t>o appoint the quantity surveyor.</w:t>
            </w:r>
          </w:p>
          <w:p w14:paraId="3A8935BB" w14:textId="77777777" w:rsidR="00A063D8" w:rsidRPr="00682873" w:rsidRDefault="00A063D8" w:rsidP="007E1CBB">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lastRenderedPageBreak/>
              <w:t xml:space="preserve">Bid documents </w:t>
            </w:r>
            <w:r w:rsidR="003B3162" w:rsidRPr="00682873">
              <w:rPr>
                <w:rFonts w:ascii="Arial Narrow" w:hAnsi="Arial Narrow" w:cs="Arial"/>
                <w:color w:val="000000" w:themeColor="text1"/>
                <w:sz w:val="24"/>
                <w:szCs w:val="24"/>
                <w:lang w:val="en-US"/>
              </w:rPr>
              <w:t>were received with the recommendation of the standing committee.</w:t>
            </w:r>
          </w:p>
          <w:p w14:paraId="3CDF160F" w14:textId="77777777" w:rsidR="003B3162"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Submission to appoint the service provider </w:t>
            </w:r>
            <w:r w:rsidR="003B3162" w:rsidRPr="00682873">
              <w:rPr>
                <w:rFonts w:ascii="Arial Narrow" w:hAnsi="Arial Narrow" w:cs="Arial"/>
                <w:color w:val="000000" w:themeColor="text1"/>
                <w:sz w:val="24"/>
                <w:szCs w:val="24"/>
                <w:lang w:val="en-US"/>
              </w:rPr>
              <w:t>was</w:t>
            </w:r>
            <w:r w:rsidRPr="00682873">
              <w:rPr>
                <w:rFonts w:ascii="Arial Narrow" w:hAnsi="Arial Narrow" w:cs="Arial"/>
                <w:color w:val="000000" w:themeColor="text1"/>
                <w:sz w:val="24"/>
                <w:szCs w:val="24"/>
                <w:lang w:val="en-US"/>
              </w:rPr>
              <w:t xml:space="preserve"> approved by the acting CFO.</w:t>
            </w:r>
          </w:p>
          <w:p w14:paraId="555E1B8F" w14:textId="77777777" w:rsidR="003B3162"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quantity surveyor has been appointed and completed the works. </w:t>
            </w:r>
          </w:p>
          <w:p w14:paraId="16541C30"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has received the report/Bill of quantities.</w:t>
            </w:r>
          </w:p>
          <w:p w14:paraId="33CA0BBF" w14:textId="77777777" w:rsidR="00A063D8" w:rsidRPr="00682873" w:rsidRDefault="003B3162"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HO is</w:t>
            </w:r>
            <w:r w:rsidR="00A063D8" w:rsidRPr="00682873">
              <w:rPr>
                <w:rFonts w:ascii="Arial Narrow" w:hAnsi="Arial Narrow" w:cs="Arial"/>
                <w:color w:val="000000" w:themeColor="text1"/>
                <w:sz w:val="24"/>
                <w:szCs w:val="24"/>
                <w:lang w:val="en-US"/>
              </w:rPr>
              <w:t xml:space="preserve"> reviewing the report in preparation for submission of the ToR to the Bid specification Committee to appoint the contractor.</w:t>
            </w:r>
          </w:p>
        </w:tc>
        <w:tc>
          <w:tcPr>
            <w:tcW w:w="1134" w:type="dxa"/>
          </w:tcPr>
          <w:p w14:paraId="69315B9A"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Apr 2021</w:t>
            </w:r>
          </w:p>
          <w:p w14:paraId="25940C26" w14:textId="77777777" w:rsidR="00A063D8" w:rsidRPr="00682873" w:rsidRDefault="00A063D8" w:rsidP="003B3162">
            <w:pPr>
              <w:jc w:val="both"/>
              <w:rPr>
                <w:rFonts w:ascii="Arial Narrow" w:hAnsi="Arial Narrow" w:cs="Arial"/>
                <w:color w:val="000000" w:themeColor="text1"/>
                <w:sz w:val="24"/>
                <w:szCs w:val="24"/>
              </w:rPr>
            </w:pPr>
          </w:p>
          <w:p w14:paraId="3BA2C22E" w14:textId="77777777" w:rsidR="00A063D8" w:rsidRPr="00682873" w:rsidRDefault="00A063D8" w:rsidP="003B3162">
            <w:pPr>
              <w:jc w:val="both"/>
              <w:rPr>
                <w:rFonts w:ascii="Arial Narrow" w:hAnsi="Arial Narrow" w:cs="Arial"/>
                <w:color w:val="000000" w:themeColor="text1"/>
                <w:sz w:val="24"/>
                <w:szCs w:val="24"/>
              </w:rPr>
            </w:pPr>
          </w:p>
        </w:tc>
        <w:tc>
          <w:tcPr>
            <w:tcW w:w="1134" w:type="dxa"/>
          </w:tcPr>
          <w:p w14:paraId="6E003746" w14:textId="77777777" w:rsidR="00A063D8" w:rsidRPr="00682873" w:rsidRDefault="00A063D8" w:rsidP="003B3162">
            <w:pPr>
              <w:jc w:val="both"/>
              <w:rPr>
                <w:rFonts w:ascii="Arial Narrow" w:hAnsi="Arial Narrow"/>
                <w:color w:val="000000" w:themeColor="text1"/>
                <w:sz w:val="24"/>
                <w:szCs w:val="24"/>
              </w:rPr>
            </w:pPr>
            <w:r w:rsidRPr="00682873">
              <w:rPr>
                <w:rFonts w:ascii="Arial Narrow" w:hAnsi="Arial Narrow" w:cs="Arial"/>
                <w:color w:val="000000" w:themeColor="text1"/>
                <w:sz w:val="24"/>
                <w:szCs w:val="24"/>
              </w:rPr>
              <w:t>Jul 2022</w:t>
            </w:r>
            <w:r w:rsidRPr="00682873">
              <w:rPr>
                <w:rFonts w:ascii="Arial Narrow" w:hAnsi="Arial Narrow"/>
                <w:color w:val="000000" w:themeColor="text1"/>
                <w:sz w:val="24"/>
                <w:szCs w:val="24"/>
              </w:rPr>
              <w:t xml:space="preserve"> </w:t>
            </w:r>
          </w:p>
          <w:p w14:paraId="19556D19" w14:textId="77777777" w:rsidR="00A063D8" w:rsidRPr="00682873" w:rsidRDefault="00A063D8" w:rsidP="003B3162">
            <w:pPr>
              <w:jc w:val="both"/>
              <w:rPr>
                <w:rFonts w:ascii="Arial Narrow" w:hAnsi="Arial Narrow"/>
                <w:color w:val="000000" w:themeColor="text1"/>
                <w:sz w:val="24"/>
                <w:szCs w:val="24"/>
              </w:rPr>
            </w:pPr>
          </w:p>
          <w:p w14:paraId="7D470483" w14:textId="77777777" w:rsidR="00A063D8" w:rsidRPr="00682873" w:rsidRDefault="00A063D8" w:rsidP="003B3162">
            <w:pPr>
              <w:jc w:val="both"/>
              <w:rPr>
                <w:rFonts w:ascii="Arial Narrow" w:hAnsi="Arial Narrow" w:cs="Arial"/>
                <w:color w:val="000000" w:themeColor="text1"/>
                <w:sz w:val="24"/>
                <w:szCs w:val="24"/>
              </w:rPr>
            </w:pPr>
          </w:p>
          <w:p w14:paraId="28850AC8" w14:textId="77777777" w:rsidR="00A063D8" w:rsidRPr="00682873" w:rsidRDefault="00A063D8" w:rsidP="003B3162">
            <w:pPr>
              <w:jc w:val="both"/>
              <w:rPr>
                <w:rFonts w:ascii="Arial Narrow" w:hAnsi="Arial Narrow" w:cs="Arial"/>
                <w:color w:val="000000" w:themeColor="text1"/>
                <w:sz w:val="24"/>
                <w:szCs w:val="24"/>
              </w:rPr>
            </w:pPr>
          </w:p>
        </w:tc>
      </w:tr>
      <w:tr w:rsidR="00682873" w:rsidRPr="00682873" w14:paraId="1FE3E90E" w14:textId="77777777" w:rsidTr="004C6CB2">
        <w:tc>
          <w:tcPr>
            <w:tcW w:w="567" w:type="dxa"/>
          </w:tcPr>
          <w:p w14:paraId="4E6FBA55" w14:textId="77777777" w:rsidR="00A063D8"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13</w:t>
            </w:r>
          </w:p>
        </w:tc>
        <w:tc>
          <w:tcPr>
            <w:tcW w:w="1560" w:type="dxa"/>
          </w:tcPr>
          <w:p w14:paraId="2F4C32C2"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Maseru Official Residence </w:t>
            </w:r>
          </w:p>
        </w:tc>
        <w:tc>
          <w:tcPr>
            <w:tcW w:w="1701" w:type="dxa"/>
          </w:tcPr>
          <w:p w14:paraId="19441B30"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roof, eaves and gutters as well as exterior painting</w:t>
            </w:r>
          </w:p>
        </w:tc>
        <w:tc>
          <w:tcPr>
            <w:tcW w:w="4678" w:type="dxa"/>
          </w:tcPr>
          <w:p w14:paraId="64D3CAB1"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Service providers appointed for repairs to roof, eaves and gutters as well as exterior painting in December 2020 </w:t>
            </w:r>
          </w:p>
          <w:p w14:paraId="2C13C25E"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Two projects at the official residence have been completed with final payments made in April 2021.</w:t>
            </w:r>
          </w:p>
          <w:p w14:paraId="0D14505E" w14:textId="77777777" w:rsidR="00A063D8" w:rsidRPr="00682873" w:rsidRDefault="00A063D8" w:rsidP="003B3162">
            <w:pPr>
              <w:pStyle w:val="ListParagraph"/>
              <w:numPr>
                <w:ilvl w:val="0"/>
                <w:numId w:val="8"/>
              </w:numPr>
              <w:jc w:val="both"/>
              <w:rPr>
                <w:rFonts w:ascii="Arial Narrow" w:hAnsi="Arial Narrow" w:cs="Arial"/>
                <w:b/>
                <w:color w:val="000000" w:themeColor="text1"/>
                <w:sz w:val="24"/>
                <w:szCs w:val="24"/>
                <w:lang w:val="en-US"/>
              </w:rPr>
            </w:pPr>
            <w:r w:rsidRPr="00682873">
              <w:rPr>
                <w:rFonts w:ascii="Arial Narrow" w:hAnsi="Arial Narrow" w:cs="Arial"/>
                <w:b/>
                <w:color w:val="000000" w:themeColor="text1"/>
                <w:sz w:val="24"/>
                <w:szCs w:val="24"/>
                <w:lang w:val="en-US"/>
              </w:rPr>
              <w:t>Project closed.</w:t>
            </w:r>
          </w:p>
          <w:p w14:paraId="5F5BCCCF" w14:textId="77777777" w:rsidR="003B3162" w:rsidRPr="00682873" w:rsidRDefault="003B3162" w:rsidP="003B3162">
            <w:pPr>
              <w:pStyle w:val="ListParagraph"/>
              <w:ind w:left="360"/>
              <w:jc w:val="both"/>
              <w:rPr>
                <w:rFonts w:ascii="Arial Narrow" w:hAnsi="Arial Narrow" w:cs="Arial"/>
                <w:b/>
                <w:color w:val="000000" w:themeColor="text1"/>
                <w:sz w:val="24"/>
                <w:szCs w:val="24"/>
                <w:lang w:val="en-US"/>
              </w:rPr>
            </w:pPr>
          </w:p>
        </w:tc>
        <w:tc>
          <w:tcPr>
            <w:tcW w:w="1134" w:type="dxa"/>
          </w:tcPr>
          <w:p w14:paraId="5FCD16E9" w14:textId="77777777" w:rsidR="00A063D8" w:rsidRPr="00682873" w:rsidRDefault="00390F1B"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59F4D032"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r>
      <w:tr w:rsidR="00682873" w:rsidRPr="00682873" w14:paraId="2B2946FB" w14:textId="77777777" w:rsidTr="004C6CB2">
        <w:tc>
          <w:tcPr>
            <w:tcW w:w="567" w:type="dxa"/>
          </w:tcPr>
          <w:p w14:paraId="05707E3A" w14:textId="77777777" w:rsidR="00A063D8"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14</w:t>
            </w:r>
          </w:p>
        </w:tc>
        <w:tc>
          <w:tcPr>
            <w:tcW w:w="1560" w:type="dxa"/>
            <w:tcBorders>
              <w:bottom w:val="single" w:sz="4" w:space="0" w:color="auto"/>
            </w:tcBorders>
          </w:tcPr>
          <w:p w14:paraId="47A73D21"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Lilongwe Chancery</w:t>
            </w:r>
          </w:p>
        </w:tc>
        <w:tc>
          <w:tcPr>
            <w:tcW w:w="1701" w:type="dxa"/>
            <w:tcBorders>
              <w:bottom w:val="single" w:sz="4" w:space="0" w:color="auto"/>
            </w:tcBorders>
          </w:tcPr>
          <w:p w14:paraId="75E0EE75" w14:textId="77777777" w:rsidR="00A063D8" w:rsidRPr="00682873" w:rsidRDefault="00A063D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Close out of Chancery construction project</w:t>
            </w:r>
          </w:p>
        </w:tc>
        <w:tc>
          <w:tcPr>
            <w:tcW w:w="4678" w:type="dxa"/>
            <w:tcBorders>
              <w:bottom w:val="single" w:sz="4" w:space="0" w:color="auto"/>
            </w:tcBorders>
          </w:tcPr>
          <w:p w14:paraId="5128E5AE" w14:textId="77777777" w:rsidR="00A063D8" w:rsidRPr="00682873" w:rsidRDefault="00A063D8" w:rsidP="008D5C36">
            <w:pPr>
              <w:pStyle w:val="ListParagraph"/>
              <w:numPr>
                <w:ilvl w:val="0"/>
                <w:numId w:val="8"/>
              </w:numPr>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Final account for engineer</w:t>
            </w:r>
            <w:r w:rsidR="003B3162" w:rsidRPr="00682873">
              <w:rPr>
                <w:rFonts w:ascii="Arial Narrow" w:hAnsi="Arial Narrow" w:cs="Arial"/>
                <w:color w:val="000000" w:themeColor="text1"/>
                <w:sz w:val="24"/>
                <w:szCs w:val="24"/>
                <w:lang w:val="en-US"/>
              </w:rPr>
              <w:t xml:space="preserve">ing services rendered received. </w:t>
            </w:r>
          </w:p>
          <w:p w14:paraId="290022B2" w14:textId="77777777" w:rsidR="00A063D8" w:rsidRPr="00682873" w:rsidRDefault="00A063D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submission has been approved</w:t>
            </w:r>
            <w:r w:rsidR="003B3162" w:rsidRPr="00682873">
              <w:rPr>
                <w:rFonts w:ascii="Arial Narrow" w:hAnsi="Arial Narrow" w:cs="Arial"/>
                <w:color w:val="000000" w:themeColor="text1"/>
                <w:sz w:val="24"/>
                <w:szCs w:val="24"/>
                <w:lang w:val="en-US"/>
              </w:rPr>
              <w:t xml:space="preserve"> for the payment</w:t>
            </w:r>
            <w:r w:rsidRPr="00682873">
              <w:rPr>
                <w:rFonts w:ascii="Arial Narrow" w:hAnsi="Arial Narrow" w:cs="Arial"/>
                <w:color w:val="000000" w:themeColor="text1"/>
                <w:sz w:val="24"/>
                <w:szCs w:val="24"/>
                <w:lang w:val="en-US"/>
              </w:rPr>
              <w:t xml:space="preserve">. </w:t>
            </w:r>
          </w:p>
          <w:p w14:paraId="053FE261" w14:textId="77777777" w:rsidR="003B3162" w:rsidRPr="00682873" w:rsidRDefault="003B3162" w:rsidP="003B3162">
            <w:pPr>
              <w:pStyle w:val="ListParagraph"/>
              <w:numPr>
                <w:ilvl w:val="0"/>
                <w:numId w:val="8"/>
              </w:numPr>
              <w:jc w:val="both"/>
              <w:rPr>
                <w:rFonts w:ascii="Arial Narrow" w:hAnsi="Arial Narrow" w:cs="Arial"/>
                <w:b/>
                <w:color w:val="000000" w:themeColor="text1"/>
                <w:sz w:val="24"/>
                <w:szCs w:val="24"/>
                <w:lang w:val="en-US"/>
              </w:rPr>
            </w:pPr>
            <w:r w:rsidRPr="00682873">
              <w:rPr>
                <w:rFonts w:ascii="Arial Narrow" w:hAnsi="Arial Narrow" w:cs="Arial"/>
                <w:b/>
                <w:color w:val="000000" w:themeColor="text1"/>
                <w:sz w:val="24"/>
                <w:szCs w:val="24"/>
                <w:lang w:val="en-US"/>
              </w:rPr>
              <w:t>Project closed.</w:t>
            </w:r>
          </w:p>
          <w:p w14:paraId="7EDC634C"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Borders>
              <w:bottom w:val="single" w:sz="4" w:space="0" w:color="auto"/>
            </w:tcBorders>
          </w:tcPr>
          <w:p w14:paraId="67DA666C"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2019</w:t>
            </w:r>
          </w:p>
        </w:tc>
        <w:tc>
          <w:tcPr>
            <w:tcW w:w="1134" w:type="dxa"/>
            <w:tcBorders>
              <w:bottom w:val="single" w:sz="4" w:space="0" w:color="auto"/>
            </w:tcBorders>
          </w:tcPr>
          <w:p w14:paraId="40983B57" w14:textId="77777777" w:rsidR="00A063D8" w:rsidRPr="00682873" w:rsidRDefault="00A063D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Jul 2021</w:t>
            </w:r>
          </w:p>
        </w:tc>
      </w:tr>
      <w:tr w:rsidR="00682873" w:rsidRPr="00682873" w14:paraId="3D4F6416" w14:textId="77777777" w:rsidTr="004C6CB2">
        <w:tc>
          <w:tcPr>
            <w:tcW w:w="567" w:type="dxa"/>
            <w:tcBorders>
              <w:right w:val="single" w:sz="4" w:space="0" w:color="auto"/>
            </w:tcBorders>
          </w:tcPr>
          <w:p w14:paraId="6994E4DF"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15</w:t>
            </w:r>
          </w:p>
        </w:tc>
        <w:tc>
          <w:tcPr>
            <w:tcW w:w="1560" w:type="dxa"/>
            <w:vMerge w:val="restart"/>
            <w:tcBorders>
              <w:top w:val="single" w:sz="4" w:space="0" w:color="auto"/>
              <w:left w:val="single" w:sz="4" w:space="0" w:color="auto"/>
              <w:bottom w:val="single" w:sz="4" w:space="0" w:color="auto"/>
              <w:right w:val="single" w:sz="4" w:space="0" w:color="auto"/>
            </w:tcBorders>
          </w:tcPr>
          <w:p w14:paraId="101D291D"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Munich Official Residence</w:t>
            </w:r>
          </w:p>
        </w:tc>
        <w:tc>
          <w:tcPr>
            <w:tcW w:w="1701" w:type="dxa"/>
            <w:tcBorders>
              <w:top w:val="single" w:sz="4" w:space="0" w:color="auto"/>
              <w:left w:val="single" w:sz="4" w:space="0" w:color="auto"/>
              <w:bottom w:val="single" w:sz="4" w:space="0" w:color="auto"/>
              <w:right w:val="single" w:sz="4" w:space="0" w:color="auto"/>
            </w:tcBorders>
          </w:tcPr>
          <w:p w14:paraId="49BEF8CE"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and replacement of pipes, electrical system</w:t>
            </w:r>
          </w:p>
          <w:p w14:paraId="3E5BC450" w14:textId="77777777" w:rsidR="000E26D6" w:rsidRPr="00682873" w:rsidRDefault="000E26D6" w:rsidP="003B3162">
            <w:pPr>
              <w:jc w:val="both"/>
              <w:rPr>
                <w:rFonts w:ascii="Arial Narrow" w:hAnsi="Arial Narrow" w:cs="Arial"/>
                <w:b/>
                <w:color w:val="000000" w:themeColor="text1"/>
                <w:sz w:val="24"/>
                <w:szCs w:val="24"/>
              </w:rPr>
            </w:pPr>
          </w:p>
          <w:p w14:paraId="618703DB" w14:textId="77777777" w:rsidR="000E26D6" w:rsidRPr="00682873" w:rsidRDefault="000E26D6" w:rsidP="003B3162">
            <w:pPr>
              <w:jc w:val="both"/>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Mechanical, Electrical &amp; Plumbing Assessment:</w:t>
            </w:r>
          </w:p>
          <w:p w14:paraId="13ABDDC0" w14:textId="77777777" w:rsidR="000E26D6" w:rsidRPr="00682873" w:rsidRDefault="000E26D6" w:rsidP="003B3162">
            <w:pPr>
              <w:jc w:val="both"/>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May 2020</w:t>
            </w:r>
          </w:p>
          <w:p w14:paraId="4366C586" w14:textId="77777777" w:rsidR="000E26D6" w:rsidRPr="00682873" w:rsidRDefault="000E26D6" w:rsidP="003B3162">
            <w:pPr>
              <w:jc w:val="both"/>
              <w:rPr>
                <w:rFonts w:ascii="Arial Narrow" w:hAnsi="Arial Narrow" w:cs="Arial"/>
                <w:b/>
                <w:color w:val="000000" w:themeColor="text1"/>
                <w:sz w:val="24"/>
                <w:szCs w:val="24"/>
              </w:rPr>
            </w:pPr>
          </w:p>
          <w:p w14:paraId="58B4770D" w14:textId="77777777" w:rsidR="000E26D6" w:rsidRPr="00682873" w:rsidRDefault="000E26D6" w:rsidP="003B3162">
            <w:pPr>
              <w:jc w:val="both"/>
              <w:rPr>
                <w:rFonts w:ascii="Arial Narrow" w:hAnsi="Arial Narrow" w:cs="Arial"/>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E48119B"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Engineering service provider appointed in May 2020 to perform electrical and mechanical conditions assessment</w:t>
            </w:r>
          </w:p>
          <w:p w14:paraId="4DD81FA7"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Competitive quotations obtained by mission and most economical service provider appointed.</w:t>
            </w:r>
          </w:p>
          <w:p w14:paraId="77433A48"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Assessment completed and draft report received in September 2020. </w:t>
            </w:r>
          </w:p>
          <w:p w14:paraId="691FDC95"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Reported recommended that an Architect for the structural assessment be appointed before electrical and plumbing work could commence.</w:t>
            </w:r>
          </w:p>
          <w:p w14:paraId="065E26DC"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Final report reviewed and feedback provided to the mission.</w:t>
            </w:r>
          </w:p>
          <w:p w14:paraId="65057A85" w14:textId="77777777" w:rsidR="000E26D6" w:rsidRPr="00682873" w:rsidRDefault="000E26D6" w:rsidP="003B3162">
            <w:pPr>
              <w:pStyle w:val="ListParagraph"/>
              <w:numPr>
                <w:ilvl w:val="0"/>
                <w:numId w:val="6"/>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Final payment has been made.</w:t>
            </w:r>
          </w:p>
          <w:p w14:paraId="1E3A2DCA" w14:textId="77777777" w:rsidR="000E26D6" w:rsidRPr="00682873" w:rsidRDefault="000E26D6" w:rsidP="003B3162">
            <w:pPr>
              <w:pStyle w:val="ListParagraph"/>
              <w:ind w:left="360"/>
              <w:jc w:val="both"/>
              <w:rPr>
                <w:rFonts w:ascii="Arial Narrow" w:hAnsi="Arial Narrow" w:cs="Arial"/>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FB6052" w14:textId="77777777" w:rsidR="000E26D6" w:rsidRPr="00F30D5B" w:rsidRDefault="000E26D6" w:rsidP="003B3162">
            <w:pPr>
              <w:jc w:val="both"/>
              <w:rPr>
                <w:rFonts w:ascii="Arial Narrow" w:hAnsi="Arial Narrow" w:cs="Arial"/>
                <w:color w:val="000000" w:themeColor="text1"/>
                <w:sz w:val="24"/>
                <w:szCs w:val="24"/>
              </w:rPr>
            </w:pPr>
            <w:r w:rsidRPr="00F30D5B">
              <w:rPr>
                <w:rFonts w:ascii="Arial Narrow" w:hAnsi="Arial Narrow" w:cs="Arial"/>
                <w:color w:val="000000" w:themeColor="text1"/>
                <w:sz w:val="24"/>
                <w:szCs w:val="24"/>
              </w:rPr>
              <w:t>May 2020</w:t>
            </w:r>
          </w:p>
          <w:p w14:paraId="1EAAFDA3" w14:textId="77777777" w:rsidR="000E26D6" w:rsidRPr="00682873" w:rsidRDefault="000E26D6" w:rsidP="003B3162">
            <w:pPr>
              <w:jc w:val="both"/>
              <w:rPr>
                <w:rFonts w:ascii="Arial Narrow" w:hAnsi="Arial Narrow" w:cs="Arial"/>
                <w:b/>
                <w:color w:val="000000" w:themeColor="text1"/>
                <w:sz w:val="24"/>
                <w:szCs w:val="24"/>
              </w:rPr>
            </w:pPr>
          </w:p>
          <w:p w14:paraId="20D11382" w14:textId="77777777" w:rsidR="000E26D6" w:rsidRPr="00682873" w:rsidRDefault="000E26D6" w:rsidP="003B3162">
            <w:pPr>
              <w:jc w:val="both"/>
              <w:rPr>
                <w:rFonts w:ascii="Arial Narrow" w:hAnsi="Arial Narrow" w:cs="Arial"/>
                <w:b/>
                <w:color w:val="000000" w:themeColor="text1"/>
                <w:sz w:val="24"/>
                <w:szCs w:val="24"/>
              </w:rPr>
            </w:pPr>
          </w:p>
          <w:p w14:paraId="0FE62C09" w14:textId="77777777" w:rsidR="000E26D6" w:rsidRPr="00682873" w:rsidRDefault="000E26D6" w:rsidP="003B3162">
            <w:pPr>
              <w:jc w:val="both"/>
              <w:rPr>
                <w:rFonts w:ascii="Arial Narrow" w:hAnsi="Arial Narrow" w:cs="Arial"/>
                <w:b/>
                <w:color w:val="000000" w:themeColor="text1"/>
                <w:sz w:val="24"/>
                <w:szCs w:val="24"/>
              </w:rPr>
            </w:pPr>
          </w:p>
          <w:p w14:paraId="0C340587" w14:textId="77777777" w:rsidR="000E26D6" w:rsidRPr="00682873" w:rsidRDefault="000E26D6" w:rsidP="003B3162">
            <w:pPr>
              <w:jc w:val="both"/>
              <w:rPr>
                <w:rFonts w:ascii="Arial Narrow" w:hAnsi="Arial Narrow" w:cs="Arial"/>
                <w:b/>
                <w:color w:val="000000" w:themeColor="text1"/>
                <w:sz w:val="24"/>
                <w:szCs w:val="24"/>
              </w:rPr>
            </w:pPr>
          </w:p>
          <w:p w14:paraId="42C4BE9F" w14:textId="77777777" w:rsidR="000E26D6" w:rsidRPr="00682873" w:rsidRDefault="000E26D6" w:rsidP="003B3162">
            <w:pPr>
              <w:jc w:val="both"/>
              <w:rPr>
                <w:rFonts w:ascii="Arial Narrow" w:hAnsi="Arial Narrow" w:cs="Arial"/>
                <w:b/>
                <w:color w:val="000000" w:themeColor="text1"/>
                <w:sz w:val="24"/>
                <w:szCs w:val="24"/>
              </w:rPr>
            </w:pPr>
          </w:p>
          <w:p w14:paraId="10D1A48B" w14:textId="77777777" w:rsidR="000E26D6" w:rsidRPr="00682873" w:rsidRDefault="000E26D6" w:rsidP="003B3162">
            <w:pPr>
              <w:jc w:val="both"/>
              <w:rPr>
                <w:rFonts w:ascii="Arial Narrow" w:hAnsi="Arial Narrow" w:cs="Arial"/>
                <w:b/>
                <w:color w:val="000000" w:themeColor="text1"/>
                <w:sz w:val="24"/>
                <w:szCs w:val="24"/>
              </w:rPr>
            </w:pPr>
          </w:p>
          <w:p w14:paraId="55A2269C" w14:textId="77777777" w:rsidR="000E26D6" w:rsidRPr="00682873" w:rsidRDefault="000E26D6" w:rsidP="003B3162">
            <w:pPr>
              <w:jc w:val="both"/>
              <w:rPr>
                <w:rFonts w:ascii="Arial Narrow" w:hAnsi="Arial Narrow" w:cs="Arial"/>
                <w:b/>
                <w:color w:val="000000" w:themeColor="text1"/>
                <w:sz w:val="24"/>
                <w:szCs w:val="24"/>
              </w:rPr>
            </w:pPr>
          </w:p>
          <w:p w14:paraId="48B01EC4" w14:textId="77777777" w:rsidR="000E26D6" w:rsidRPr="00682873" w:rsidRDefault="000E26D6" w:rsidP="003B3162">
            <w:pPr>
              <w:jc w:val="both"/>
              <w:rPr>
                <w:rFonts w:ascii="Arial Narrow" w:hAnsi="Arial Narrow" w:cs="Arial"/>
                <w:color w:val="000000" w:themeColor="text1"/>
                <w:sz w:val="24"/>
                <w:szCs w:val="24"/>
              </w:rPr>
            </w:pPr>
          </w:p>
          <w:p w14:paraId="279914DB" w14:textId="77777777" w:rsidR="000E26D6" w:rsidRPr="00682873" w:rsidRDefault="000E26D6" w:rsidP="003B3162">
            <w:pPr>
              <w:jc w:val="both"/>
              <w:rPr>
                <w:rFonts w:ascii="Arial Narrow" w:hAnsi="Arial Narrow" w:cs="Arial"/>
                <w:color w:val="000000" w:themeColor="text1"/>
                <w:sz w:val="24"/>
                <w:szCs w:val="24"/>
              </w:rPr>
            </w:pPr>
          </w:p>
          <w:p w14:paraId="36C1CC42" w14:textId="77777777" w:rsidR="000E26D6" w:rsidRPr="00682873" w:rsidRDefault="000E26D6" w:rsidP="003B3162">
            <w:pPr>
              <w:jc w:val="both"/>
              <w:rPr>
                <w:rFonts w:ascii="Arial Narrow" w:hAnsi="Arial Narrow" w:cs="Arial"/>
                <w:color w:val="000000" w:themeColor="text1"/>
                <w:sz w:val="24"/>
                <w:szCs w:val="24"/>
              </w:rPr>
            </w:pPr>
          </w:p>
          <w:p w14:paraId="43C5CA61" w14:textId="77777777" w:rsidR="000E26D6" w:rsidRPr="00682873" w:rsidRDefault="000E26D6" w:rsidP="003B3162">
            <w:pPr>
              <w:jc w:val="both"/>
              <w:rPr>
                <w:rFonts w:ascii="Arial Narrow" w:hAnsi="Arial Narrow" w:cs="Arial"/>
                <w:color w:val="000000" w:themeColor="text1"/>
                <w:sz w:val="24"/>
                <w:szCs w:val="24"/>
              </w:rPr>
            </w:pPr>
          </w:p>
          <w:p w14:paraId="15F1D33E" w14:textId="77777777" w:rsidR="000E26D6" w:rsidRPr="00682873" w:rsidRDefault="000E26D6" w:rsidP="003B3162">
            <w:pPr>
              <w:jc w:val="both"/>
              <w:rPr>
                <w:rFonts w:ascii="Arial Narrow" w:hAnsi="Arial Narrow" w:cs="Arial"/>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41A97E"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p w14:paraId="67103AE9" w14:textId="77777777" w:rsidR="000E26D6" w:rsidRPr="00682873" w:rsidRDefault="000E26D6" w:rsidP="003B3162">
            <w:pPr>
              <w:jc w:val="both"/>
              <w:rPr>
                <w:rFonts w:ascii="Arial Narrow" w:hAnsi="Arial Narrow" w:cs="Arial"/>
                <w:color w:val="000000" w:themeColor="text1"/>
                <w:sz w:val="24"/>
                <w:szCs w:val="24"/>
              </w:rPr>
            </w:pPr>
          </w:p>
          <w:p w14:paraId="74B0EB76" w14:textId="77777777" w:rsidR="000E26D6" w:rsidRPr="00682873" w:rsidRDefault="000E26D6" w:rsidP="003B3162">
            <w:pPr>
              <w:jc w:val="both"/>
              <w:rPr>
                <w:rFonts w:ascii="Arial Narrow" w:hAnsi="Arial Narrow" w:cs="Arial"/>
                <w:color w:val="000000" w:themeColor="text1"/>
                <w:sz w:val="24"/>
                <w:szCs w:val="24"/>
              </w:rPr>
            </w:pPr>
          </w:p>
          <w:p w14:paraId="42460082" w14:textId="77777777" w:rsidR="000E26D6" w:rsidRPr="00682873" w:rsidRDefault="000E26D6" w:rsidP="003B3162">
            <w:pPr>
              <w:jc w:val="both"/>
              <w:rPr>
                <w:rFonts w:ascii="Arial Narrow" w:hAnsi="Arial Narrow" w:cs="Arial"/>
                <w:color w:val="000000" w:themeColor="text1"/>
                <w:sz w:val="24"/>
                <w:szCs w:val="24"/>
              </w:rPr>
            </w:pPr>
          </w:p>
          <w:p w14:paraId="128E51C6" w14:textId="77777777" w:rsidR="000E26D6" w:rsidRPr="00682873" w:rsidRDefault="000E26D6" w:rsidP="003B3162">
            <w:pPr>
              <w:jc w:val="both"/>
              <w:rPr>
                <w:rFonts w:ascii="Arial Narrow" w:hAnsi="Arial Narrow" w:cs="Arial"/>
                <w:color w:val="000000" w:themeColor="text1"/>
                <w:sz w:val="24"/>
                <w:szCs w:val="24"/>
              </w:rPr>
            </w:pPr>
          </w:p>
          <w:p w14:paraId="78E3C489" w14:textId="77777777" w:rsidR="000E26D6" w:rsidRPr="00682873" w:rsidRDefault="000E26D6" w:rsidP="003B3162">
            <w:pPr>
              <w:jc w:val="both"/>
              <w:rPr>
                <w:rFonts w:ascii="Arial Narrow" w:hAnsi="Arial Narrow" w:cs="Arial"/>
                <w:color w:val="000000" w:themeColor="text1"/>
                <w:sz w:val="24"/>
                <w:szCs w:val="24"/>
              </w:rPr>
            </w:pPr>
          </w:p>
          <w:p w14:paraId="54F7B108" w14:textId="77777777" w:rsidR="000E26D6" w:rsidRPr="00682873" w:rsidRDefault="000E26D6" w:rsidP="003B3162">
            <w:pPr>
              <w:jc w:val="both"/>
              <w:rPr>
                <w:rFonts w:ascii="Arial Narrow" w:hAnsi="Arial Narrow" w:cs="Arial"/>
                <w:color w:val="000000" w:themeColor="text1"/>
                <w:sz w:val="24"/>
                <w:szCs w:val="24"/>
              </w:rPr>
            </w:pPr>
          </w:p>
        </w:tc>
      </w:tr>
      <w:tr w:rsidR="00682873" w:rsidRPr="00682873" w14:paraId="1A62BB12" w14:textId="77777777" w:rsidTr="004C6CB2">
        <w:trPr>
          <w:trHeight w:val="1313"/>
        </w:trPr>
        <w:tc>
          <w:tcPr>
            <w:tcW w:w="567" w:type="dxa"/>
          </w:tcPr>
          <w:p w14:paraId="29BF7437"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16</w:t>
            </w:r>
          </w:p>
        </w:tc>
        <w:tc>
          <w:tcPr>
            <w:tcW w:w="1560" w:type="dxa"/>
            <w:vMerge/>
            <w:tcBorders>
              <w:top w:val="single" w:sz="4" w:space="0" w:color="auto"/>
            </w:tcBorders>
          </w:tcPr>
          <w:p w14:paraId="30DA1BC0" w14:textId="77777777" w:rsidR="000E26D6" w:rsidRPr="00682873" w:rsidRDefault="000E26D6" w:rsidP="003B3162">
            <w:pPr>
              <w:jc w:val="both"/>
              <w:rPr>
                <w:rFonts w:ascii="Arial Narrow" w:hAnsi="Arial Narrow" w:cs="Arial"/>
                <w:color w:val="000000" w:themeColor="text1"/>
                <w:sz w:val="24"/>
                <w:szCs w:val="24"/>
              </w:rPr>
            </w:pPr>
          </w:p>
        </w:tc>
        <w:tc>
          <w:tcPr>
            <w:tcW w:w="1701" w:type="dxa"/>
            <w:tcBorders>
              <w:top w:val="single" w:sz="4" w:space="0" w:color="auto"/>
            </w:tcBorders>
          </w:tcPr>
          <w:p w14:paraId="3A677050" w14:textId="77777777" w:rsidR="000E26D6" w:rsidRPr="00682873" w:rsidRDefault="000E26D6" w:rsidP="003B3162">
            <w:pPr>
              <w:jc w:val="both"/>
              <w:rPr>
                <w:rFonts w:ascii="Arial Narrow" w:hAnsi="Arial Narrow" w:cs="Arial"/>
                <w:b/>
                <w:color w:val="000000" w:themeColor="text1"/>
                <w:sz w:val="24"/>
                <w:szCs w:val="24"/>
              </w:rPr>
            </w:pPr>
            <w:r w:rsidRPr="00682873">
              <w:rPr>
                <w:rFonts w:ascii="Arial Narrow" w:hAnsi="Arial Narrow" w:cs="Arial"/>
                <w:b/>
                <w:color w:val="000000" w:themeColor="text1"/>
                <w:sz w:val="24"/>
                <w:szCs w:val="24"/>
              </w:rPr>
              <w:t xml:space="preserve">Structural Assessment: </w:t>
            </w:r>
          </w:p>
          <w:p w14:paraId="2D4C858E" w14:textId="77777777" w:rsidR="000E26D6" w:rsidRPr="00682873" w:rsidRDefault="000E26D6" w:rsidP="003B3162">
            <w:pPr>
              <w:jc w:val="both"/>
              <w:rPr>
                <w:rFonts w:ascii="Arial Narrow" w:hAnsi="Arial Narrow" w:cs="Arial"/>
                <w:color w:val="000000" w:themeColor="text1"/>
                <w:sz w:val="24"/>
                <w:szCs w:val="24"/>
              </w:rPr>
            </w:pPr>
          </w:p>
        </w:tc>
        <w:tc>
          <w:tcPr>
            <w:tcW w:w="4678" w:type="dxa"/>
            <w:tcBorders>
              <w:top w:val="single" w:sz="4" w:space="0" w:color="auto"/>
            </w:tcBorders>
          </w:tcPr>
          <w:p w14:paraId="6BAC5FEA" w14:textId="77777777" w:rsidR="000E26D6" w:rsidRPr="00682873" w:rsidRDefault="000E26D6"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t>In May 2021, draft technical ToR were provided to the Mission to source quotations.</w:t>
            </w:r>
          </w:p>
          <w:p w14:paraId="4EE89136" w14:textId="77777777" w:rsidR="000E26D6" w:rsidRPr="00682873" w:rsidRDefault="000E26D6"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t>In July 2021, the Mission managed to source three quotations for the appointment of the structural engineer.</w:t>
            </w:r>
          </w:p>
          <w:p w14:paraId="4B17B289" w14:textId="77777777" w:rsidR="000E26D6" w:rsidRPr="00682873" w:rsidRDefault="000E26D6"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t>The quotes were evaluated and standing committee recommendations provided.</w:t>
            </w:r>
          </w:p>
          <w:p w14:paraId="67291D84" w14:textId="77777777" w:rsidR="000E26D6" w:rsidRPr="00682873" w:rsidRDefault="000E26D6"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 xml:space="preserve">CD: PFM reviewed the documents and prepared CFO submission to request funds for the project which the CFO approved. </w:t>
            </w:r>
          </w:p>
          <w:p w14:paraId="2F5E3270" w14:textId="28B9C4C7" w:rsidR="000E26D6" w:rsidRPr="00682873" w:rsidRDefault="000E26D6"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Procurement approval by the DDG </w:t>
            </w:r>
            <w:r w:rsidR="003B1505" w:rsidRPr="00682873">
              <w:rPr>
                <w:rFonts w:ascii="Arial Narrow" w:hAnsi="Arial Narrow" w:cs="Arial"/>
                <w:color w:val="000000" w:themeColor="text1"/>
                <w:sz w:val="24"/>
                <w:szCs w:val="24"/>
              </w:rPr>
              <w:t>of the branch was also granted.</w:t>
            </w:r>
          </w:p>
          <w:p w14:paraId="2F8B7130" w14:textId="43AE0468" w:rsidR="00102198" w:rsidRPr="00682873" w:rsidRDefault="00102198" w:rsidP="003B3162">
            <w:pPr>
              <w:pStyle w:val="ListParagraph"/>
              <w:numPr>
                <w:ilvl w:val="0"/>
                <w:numId w:val="6"/>
              </w:numPr>
              <w:ind w:left="317" w:hanging="317"/>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The mission has been requested to begin </w:t>
            </w:r>
            <w:r w:rsidR="00F30D5B">
              <w:rPr>
                <w:rFonts w:ascii="Arial Narrow" w:hAnsi="Arial Narrow" w:cs="Arial"/>
                <w:color w:val="000000" w:themeColor="text1"/>
                <w:sz w:val="24"/>
                <w:szCs w:val="24"/>
              </w:rPr>
              <w:t xml:space="preserve">with </w:t>
            </w:r>
            <w:r w:rsidRPr="00682873">
              <w:rPr>
                <w:rFonts w:ascii="Arial Narrow" w:hAnsi="Arial Narrow" w:cs="Arial"/>
                <w:color w:val="000000" w:themeColor="text1"/>
                <w:sz w:val="24"/>
                <w:szCs w:val="24"/>
              </w:rPr>
              <w:t>the project.</w:t>
            </w:r>
          </w:p>
          <w:p w14:paraId="79BECC93" w14:textId="39B57A9F" w:rsidR="00F24956" w:rsidRPr="00682873" w:rsidRDefault="00F24956" w:rsidP="00F24956">
            <w:pPr>
              <w:rPr>
                <w:rFonts w:ascii="Arial Narrow" w:hAnsi="Arial Narrow" w:cs="Arial"/>
                <w:color w:val="000000" w:themeColor="text1"/>
                <w:sz w:val="24"/>
                <w:szCs w:val="24"/>
              </w:rPr>
            </w:pPr>
          </w:p>
          <w:p w14:paraId="4BC1B23A" w14:textId="77777777" w:rsidR="000E26D6" w:rsidRPr="00682873" w:rsidRDefault="000E26D6" w:rsidP="00102198">
            <w:pPr>
              <w:rPr>
                <w:rFonts w:ascii="Arial Narrow" w:hAnsi="Arial Narrow" w:cs="Arial"/>
                <w:color w:val="000000" w:themeColor="text1"/>
                <w:sz w:val="24"/>
                <w:szCs w:val="24"/>
              </w:rPr>
            </w:pPr>
          </w:p>
        </w:tc>
        <w:tc>
          <w:tcPr>
            <w:tcW w:w="1134" w:type="dxa"/>
            <w:tcBorders>
              <w:top w:val="single" w:sz="4" w:space="0" w:color="auto"/>
            </w:tcBorders>
          </w:tcPr>
          <w:p w14:paraId="60DF361B" w14:textId="77777777" w:rsidR="000E26D6" w:rsidRPr="00F30D5B" w:rsidRDefault="000E26D6" w:rsidP="003B3162">
            <w:pPr>
              <w:jc w:val="both"/>
              <w:rPr>
                <w:rFonts w:ascii="Arial Narrow" w:hAnsi="Arial Narrow" w:cs="Arial"/>
                <w:color w:val="000000" w:themeColor="text1"/>
                <w:sz w:val="24"/>
                <w:szCs w:val="24"/>
              </w:rPr>
            </w:pPr>
            <w:r w:rsidRPr="00F30D5B">
              <w:rPr>
                <w:rFonts w:ascii="Arial Narrow" w:hAnsi="Arial Narrow" w:cs="Arial"/>
                <w:color w:val="000000" w:themeColor="text1"/>
                <w:sz w:val="24"/>
                <w:szCs w:val="24"/>
              </w:rPr>
              <w:lastRenderedPageBreak/>
              <w:t>Apr 2021</w:t>
            </w:r>
          </w:p>
        </w:tc>
        <w:tc>
          <w:tcPr>
            <w:tcW w:w="1134" w:type="dxa"/>
            <w:tcBorders>
              <w:top w:val="single" w:sz="4" w:space="0" w:color="auto"/>
            </w:tcBorders>
          </w:tcPr>
          <w:p w14:paraId="6E2B9E3F" w14:textId="075D6F24" w:rsidR="000E26D6" w:rsidRPr="00682873" w:rsidRDefault="00F30D5B" w:rsidP="003B3162">
            <w:pPr>
              <w:jc w:val="both"/>
              <w:rPr>
                <w:rFonts w:ascii="Arial Narrow" w:hAnsi="Arial Narrow" w:cs="Arial"/>
                <w:color w:val="000000" w:themeColor="text1"/>
                <w:sz w:val="24"/>
                <w:szCs w:val="24"/>
              </w:rPr>
            </w:pPr>
            <w:r>
              <w:rPr>
                <w:rFonts w:ascii="Arial Narrow" w:hAnsi="Arial Narrow" w:cs="Arial"/>
                <w:color w:val="000000" w:themeColor="text1"/>
                <w:sz w:val="24"/>
                <w:szCs w:val="24"/>
              </w:rPr>
              <w:t>Dec</w:t>
            </w:r>
            <w:r w:rsidR="000E26D6" w:rsidRPr="00682873">
              <w:rPr>
                <w:rFonts w:ascii="Arial Narrow" w:hAnsi="Arial Narrow" w:cs="Arial"/>
                <w:color w:val="000000" w:themeColor="text1"/>
                <w:sz w:val="24"/>
                <w:szCs w:val="24"/>
              </w:rPr>
              <w:t xml:space="preserve"> 2021</w:t>
            </w:r>
          </w:p>
        </w:tc>
      </w:tr>
      <w:tr w:rsidR="00682873" w:rsidRPr="00682873" w14:paraId="5C8D6B07" w14:textId="77777777" w:rsidTr="004C6CB2">
        <w:trPr>
          <w:trHeight w:val="1313"/>
        </w:trPr>
        <w:tc>
          <w:tcPr>
            <w:tcW w:w="567" w:type="dxa"/>
          </w:tcPr>
          <w:p w14:paraId="58AF4F78"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17</w:t>
            </w:r>
          </w:p>
        </w:tc>
        <w:tc>
          <w:tcPr>
            <w:tcW w:w="1560" w:type="dxa"/>
          </w:tcPr>
          <w:p w14:paraId="588895B2"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Copenhagen Chancery &amp; Official Residence</w:t>
            </w:r>
          </w:p>
        </w:tc>
        <w:tc>
          <w:tcPr>
            <w:tcW w:w="1701" w:type="dxa"/>
          </w:tcPr>
          <w:p w14:paraId="0AE3A51C"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Attend to raising damp, security and electrical system</w:t>
            </w:r>
          </w:p>
        </w:tc>
        <w:tc>
          <w:tcPr>
            <w:tcW w:w="4678" w:type="dxa"/>
          </w:tcPr>
          <w:p w14:paraId="5A41D5AC" w14:textId="77777777" w:rsidR="000E26D6" w:rsidRPr="00682873" w:rsidRDefault="000E26D6" w:rsidP="003B3162">
            <w:pPr>
              <w:pStyle w:val="ListParagraph"/>
              <w:numPr>
                <w:ilvl w:val="0"/>
                <w:numId w:val="7"/>
              </w:numPr>
              <w:ind w:left="360"/>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Due to lockdown arrangements in Copenhagen, the Terms of Reference for service providers to perform a conditions assessment was only issued to the market on 12 Oct 2020. Bids closed 16 Nov 2020 </w:t>
            </w:r>
          </w:p>
          <w:p w14:paraId="2AAF11A9" w14:textId="77777777" w:rsidR="000E26D6" w:rsidRPr="00682873" w:rsidRDefault="003B1505" w:rsidP="003B3162">
            <w:pPr>
              <w:pStyle w:val="ListParagraph"/>
              <w:numPr>
                <w:ilvl w:val="0"/>
                <w:numId w:val="5"/>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In April 2021, the Mission </w:t>
            </w:r>
            <w:r w:rsidR="000E26D6" w:rsidRPr="00682873">
              <w:rPr>
                <w:rFonts w:ascii="Arial Narrow" w:hAnsi="Arial Narrow" w:cs="Arial"/>
                <w:color w:val="000000" w:themeColor="text1"/>
                <w:sz w:val="24"/>
                <w:szCs w:val="24"/>
              </w:rPr>
              <w:t xml:space="preserve">received quotations for the conditions assessment for the property and </w:t>
            </w:r>
            <w:r w:rsidRPr="00682873">
              <w:rPr>
                <w:rFonts w:ascii="Arial Narrow" w:hAnsi="Arial Narrow" w:cs="Arial"/>
                <w:color w:val="000000" w:themeColor="text1"/>
                <w:sz w:val="24"/>
                <w:szCs w:val="24"/>
              </w:rPr>
              <w:t>were pre-evaluated</w:t>
            </w:r>
            <w:r w:rsidR="000E26D6" w:rsidRPr="00682873">
              <w:rPr>
                <w:rFonts w:ascii="Arial Narrow" w:hAnsi="Arial Narrow" w:cs="Arial"/>
                <w:color w:val="000000" w:themeColor="text1"/>
                <w:sz w:val="24"/>
                <w:szCs w:val="24"/>
              </w:rPr>
              <w:t xml:space="preserve"> before submitting to Head Office.</w:t>
            </w:r>
          </w:p>
          <w:p w14:paraId="194542A2" w14:textId="77777777" w:rsidR="003B1505" w:rsidRPr="00682873" w:rsidRDefault="000E26D6" w:rsidP="003B3162">
            <w:pPr>
              <w:pStyle w:val="ListParagraph"/>
              <w:numPr>
                <w:ilvl w:val="0"/>
                <w:numId w:val="5"/>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The Mission submitted quotat</w:t>
            </w:r>
            <w:r w:rsidR="003B1505" w:rsidRPr="00682873">
              <w:rPr>
                <w:rFonts w:ascii="Arial Narrow" w:hAnsi="Arial Narrow" w:cs="Arial"/>
                <w:color w:val="000000" w:themeColor="text1"/>
                <w:sz w:val="24"/>
                <w:szCs w:val="24"/>
              </w:rPr>
              <w:t xml:space="preserve">ions and supporting documents for a recommended service provider to be </w:t>
            </w:r>
            <w:r w:rsidRPr="00682873">
              <w:rPr>
                <w:rFonts w:ascii="Arial Narrow" w:hAnsi="Arial Narrow" w:cs="Arial"/>
                <w:color w:val="000000" w:themeColor="text1"/>
                <w:sz w:val="24"/>
                <w:szCs w:val="24"/>
              </w:rPr>
              <w:t xml:space="preserve"> appoint</w:t>
            </w:r>
            <w:r w:rsidR="003B1505" w:rsidRPr="00682873">
              <w:rPr>
                <w:rFonts w:ascii="Arial Narrow" w:hAnsi="Arial Narrow" w:cs="Arial"/>
                <w:color w:val="000000" w:themeColor="text1"/>
                <w:sz w:val="24"/>
                <w:szCs w:val="24"/>
              </w:rPr>
              <w:t>ed</w:t>
            </w:r>
            <w:r w:rsidRPr="00682873">
              <w:rPr>
                <w:rFonts w:ascii="Arial Narrow" w:hAnsi="Arial Narrow" w:cs="Arial"/>
                <w:color w:val="000000" w:themeColor="text1"/>
                <w:sz w:val="24"/>
                <w:szCs w:val="24"/>
              </w:rPr>
              <w:t xml:space="preserve"> to carry out the conditions assessments at the chancery and official residence </w:t>
            </w:r>
          </w:p>
          <w:p w14:paraId="111A0A36" w14:textId="77777777" w:rsidR="000E26D6" w:rsidRPr="00682873" w:rsidRDefault="003B1505" w:rsidP="003B3162">
            <w:pPr>
              <w:pStyle w:val="ListParagraph"/>
              <w:numPr>
                <w:ilvl w:val="0"/>
                <w:numId w:val="5"/>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The ACFO has approved </w:t>
            </w:r>
            <w:r w:rsidR="000E26D6" w:rsidRPr="00682873">
              <w:rPr>
                <w:rFonts w:ascii="Arial Narrow" w:hAnsi="Arial Narrow" w:cs="Arial"/>
                <w:color w:val="000000" w:themeColor="text1"/>
                <w:sz w:val="24"/>
                <w:szCs w:val="24"/>
              </w:rPr>
              <w:t>funding for both projects. The requests have been referred to SCM for Bid evaluation for procurement approval.</w:t>
            </w:r>
          </w:p>
          <w:p w14:paraId="2F06666D" w14:textId="77777777" w:rsidR="000E26D6" w:rsidRPr="00682873" w:rsidRDefault="000E26D6" w:rsidP="003B3162">
            <w:pPr>
              <w:pStyle w:val="ListParagraph"/>
              <w:numPr>
                <w:ilvl w:val="0"/>
                <w:numId w:val="5"/>
              </w:numPr>
              <w:jc w:val="both"/>
              <w:rPr>
                <w:rFonts w:ascii="Arial Narrow" w:hAnsi="Arial Narrow" w:cs="Arial"/>
                <w:b/>
                <w:color w:val="000000" w:themeColor="text1"/>
                <w:sz w:val="24"/>
                <w:szCs w:val="24"/>
                <w:u w:val="single"/>
              </w:rPr>
            </w:pPr>
            <w:r w:rsidRPr="00682873">
              <w:rPr>
                <w:rFonts w:ascii="Arial Narrow" w:hAnsi="Arial Narrow" w:cs="Arial"/>
                <w:color w:val="000000" w:themeColor="text1"/>
                <w:sz w:val="24"/>
                <w:szCs w:val="24"/>
              </w:rPr>
              <w:t>The Mission has also submitted quotations</w:t>
            </w:r>
            <w:r w:rsidR="003B1505" w:rsidRPr="00682873">
              <w:rPr>
                <w:rFonts w:ascii="Arial Narrow" w:hAnsi="Arial Narrow" w:cs="Arial"/>
                <w:color w:val="000000" w:themeColor="text1"/>
                <w:sz w:val="24"/>
                <w:szCs w:val="24"/>
              </w:rPr>
              <w:t xml:space="preserve"> to</w:t>
            </w:r>
            <w:r w:rsidRPr="00682873">
              <w:rPr>
                <w:rFonts w:ascii="Arial Narrow" w:hAnsi="Arial Narrow" w:cs="Arial"/>
                <w:color w:val="000000" w:themeColor="text1"/>
                <w:sz w:val="24"/>
                <w:szCs w:val="24"/>
              </w:rPr>
              <w:t xml:space="preserve"> repair the garage </w:t>
            </w:r>
            <w:r w:rsidR="003B1505" w:rsidRPr="00682873">
              <w:rPr>
                <w:rFonts w:ascii="Arial Narrow" w:hAnsi="Arial Narrow" w:cs="Arial"/>
                <w:color w:val="000000" w:themeColor="text1"/>
                <w:sz w:val="24"/>
                <w:szCs w:val="24"/>
              </w:rPr>
              <w:t>doors at the official residence.</w:t>
            </w:r>
          </w:p>
          <w:p w14:paraId="23942EE7" w14:textId="2E933A16" w:rsidR="000E26D6" w:rsidRPr="00682873" w:rsidRDefault="000E26D6" w:rsidP="003B3162">
            <w:pPr>
              <w:pStyle w:val="ListParagraph"/>
              <w:numPr>
                <w:ilvl w:val="0"/>
                <w:numId w:val="5"/>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The procurement approval to replace the garage doors, which form part of the urgent security request, has been granted by the DDG of the branch.</w:t>
            </w:r>
          </w:p>
          <w:p w14:paraId="06D81C74" w14:textId="77777777" w:rsidR="000E26D6" w:rsidRPr="00682873" w:rsidRDefault="000E26D6" w:rsidP="003B3162">
            <w:pPr>
              <w:pStyle w:val="ListParagraph"/>
              <w:numPr>
                <w:ilvl w:val="0"/>
                <w:numId w:val="5"/>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Management’s intervention has been sought and the proposed round robin outcome is awaited for both requests.</w:t>
            </w:r>
          </w:p>
          <w:p w14:paraId="2BC83B06" w14:textId="77777777" w:rsidR="000E26D6" w:rsidRPr="00682873" w:rsidRDefault="000E26D6" w:rsidP="003B3162">
            <w:pPr>
              <w:pStyle w:val="ListParagraph"/>
              <w:ind w:left="360"/>
              <w:jc w:val="both"/>
              <w:rPr>
                <w:rFonts w:ascii="Arial Narrow" w:hAnsi="Arial Narrow" w:cs="Arial"/>
                <w:color w:val="000000" w:themeColor="text1"/>
                <w:sz w:val="24"/>
                <w:szCs w:val="24"/>
              </w:rPr>
            </w:pPr>
          </w:p>
          <w:p w14:paraId="3B8D2774" w14:textId="77777777" w:rsidR="000E26D6" w:rsidRPr="00682873" w:rsidRDefault="000E26D6" w:rsidP="003B3162">
            <w:pPr>
              <w:pStyle w:val="ListParagraph"/>
              <w:ind w:left="360"/>
              <w:jc w:val="both"/>
              <w:rPr>
                <w:rFonts w:ascii="Arial Narrow" w:hAnsi="Arial Narrow" w:cs="Arial"/>
                <w:color w:val="000000" w:themeColor="text1"/>
                <w:sz w:val="24"/>
                <w:szCs w:val="24"/>
              </w:rPr>
            </w:pPr>
          </w:p>
        </w:tc>
        <w:tc>
          <w:tcPr>
            <w:tcW w:w="1134" w:type="dxa"/>
          </w:tcPr>
          <w:p w14:paraId="312F518D" w14:textId="77777777" w:rsidR="000E26D6" w:rsidRPr="00682873" w:rsidRDefault="00390F1B"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Sep</w:t>
            </w:r>
            <w:r w:rsidR="000E26D6" w:rsidRPr="00682873">
              <w:rPr>
                <w:rFonts w:ascii="Arial Narrow" w:hAnsi="Arial Narrow" w:cs="Arial"/>
                <w:color w:val="000000" w:themeColor="text1"/>
                <w:sz w:val="24"/>
                <w:szCs w:val="24"/>
              </w:rPr>
              <w:t xml:space="preserve"> 2020</w:t>
            </w:r>
          </w:p>
          <w:p w14:paraId="7F5861D7" w14:textId="77777777" w:rsidR="000E26D6" w:rsidRPr="00682873" w:rsidRDefault="000E26D6" w:rsidP="003B3162">
            <w:pPr>
              <w:jc w:val="both"/>
              <w:rPr>
                <w:rFonts w:ascii="Arial Narrow" w:hAnsi="Arial Narrow" w:cs="Arial"/>
                <w:color w:val="000000" w:themeColor="text1"/>
                <w:sz w:val="24"/>
                <w:szCs w:val="24"/>
              </w:rPr>
            </w:pPr>
          </w:p>
          <w:p w14:paraId="7CAE6A37" w14:textId="77777777" w:rsidR="000E26D6" w:rsidRPr="00682873" w:rsidRDefault="000E26D6" w:rsidP="003B3162">
            <w:pPr>
              <w:jc w:val="both"/>
              <w:rPr>
                <w:rFonts w:ascii="Arial Narrow" w:hAnsi="Arial Narrow" w:cs="Arial"/>
                <w:color w:val="000000" w:themeColor="text1"/>
                <w:sz w:val="24"/>
                <w:szCs w:val="24"/>
              </w:rPr>
            </w:pPr>
          </w:p>
          <w:p w14:paraId="4A2DBC96" w14:textId="77777777" w:rsidR="000E26D6" w:rsidRPr="00682873" w:rsidRDefault="000E26D6" w:rsidP="003B3162">
            <w:pPr>
              <w:jc w:val="both"/>
              <w:rPr>
                <w:rFonts w:ascii="Arial Narrow" w:hAnsi="Arial Narrow" w:cs="Arial"/>
                <w:color w:val="000000" w:themeColor="text1"/>
                <w:sz w:val="24"/>
                <w:szCs w:val="24"/>
              </w:rPr>
            </w:pPr>
          </w:p>
          <w:p w14:paraId="57A8A307" w14:textId="77777777" w:rsidR="000E26D6" w:rsidRPr="00682873" w:rsidRDefault="000E26D6" w:rsidP="003B3162">
            <w:pPr>
              <w:jc w:val="both"/>
              <w:rPr>
                <w:rFonts w:ascii="Arial Narrow" w:hAnsi="Arial Narrow" w:cs="Arial"/>
                <w:color w:val="000000" w:themeColor="text1"/>
                <w:sz w:val="24"/>
                <w:szCs w:val="24"/>
              </w:rPr>
            </w:pPr>
          </w:p>
          <w:p w14:paraId="7B8329E4" w14:textId="77777777" w:rsidR="000E26D6" w:rsidRPr="00682873" w:rsidRDefault="000E26D6" w:rsidP="003B3162">
            <w:pPr>
              <w:jc w:val="both"/>
              <w:rPr>
                <w:rFonts w:ascii="Arial Narrow" w:hAnsi="Arial Narrow" w:cs="Arial"/>
                <w:color w:val="000000" w:themeColor="text1"/>
                <w:sz w:val="24"/>
                <w:szCs w:val="24"/>
              </w:rPr>
            </w:pPr>
          </w:p>
          <w:p w14:paraId="71EB14AC" w14:textId="77777777" w:rsidR="000E26D6" w:rsidRPr="00682873" w:rsidRDefault="000E26D6" w:rsidP="003B3162">
            <w:pPr>
              <w:jc w:val="both"/>
              <w:rPr>
                <w:rFonts w:ascii="Arial Narrow" w:hAnsi="Arial Narrow" w:cs="Arial"/>
                <w:color w:val="000000" w:themeColor="text1"/>
                <w:sz w:val="24"/>
                <w:szCs w:val="24"/>
              </w:rPr>
            </w:pPr>
          </w:p>
          <w:p w14:paraId="62850CA2" w14:textId="77777777" w:rsidR="000E26D6" w:rsidRPr="00682873" w:rsidRDefault="000E26D6" w:rsidP="003B3162">
            <w:pPr>
              <w:jc w:val="both"/>
              <w:rPr>
                <w:rFonts w:ascii="Arial Narrow" w:hAnsi="Arial Narrow" w:cs="Arial"/>
                <w:color w:val="000000" w:themeColor="text1"/>
                <w:sz w:val="24"/>
                <w:szCs w:val="24"/>
              </w:rPr>
            </w:pPr>
          </w:p>
          <w:p w14:paraId="25429053" w14:textId="77777777" w:rsidR="000E26D6" w:rsidRPr="00682873" w:rsidRDefault="000E26D6" w:rsidP="003B3162">
            <w:pPr>
              <w:jc w:val="both"/>
              <w:rPr>
                <w:rFonts w:ascii="Arial Narrow" w:hAnsi="Arial Narrow" w:cs="Arial"/>
                <w:color w:val="000000" w:themeColor="text1"/>
                <w:sz w:val="24"/>
                <w:szCs w:val="24"/>
              </w:rPr>
            </w:pPr>
          </w:p>
          <w:p w14:paraId="05A78218" w14:textId="77777777" w:rsidR="000E26D6" w:rsidRPr="00682873" w:rsidRDefault="000E26D6" w:rsidP="003B3162">
            <w:pPr>
              <w:jc w:val="both"/>
              <w:rPr>
                <w:rFonts w:ascii="Arial Narrow" w:hAnsi="Arial Narrow" w:cs="Arial"/>
                <w:color w:val="000000" w:themeColor="text1"/>
                <w:sz w:val="24"/>
                <w:szCs w:val="24"/>
              </w:rPr>
            </w:pPr>
          </w:p>
        </w:tc>
        <w:tc>
          <w:tcPr>
            <w:tcW w:w="1134" w:type="dxa"/>
          </w:tcPr>
          <w:p w14:paraId="06368034"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June 2021</w:t>
            </w:r>
          </w:p>
          <w:p w14:paraId="73E1082E" w14:textId="77777777" w:rsidR="000E26D6" w:rsidRPr="00682873" w:rsidRDefault="000E26D6" w:rsidP="003B3162">
            <w:pPr>
              <w:jc w:val="both"/>
              <w:rPr>
                <w:rFonts w:ascii="Arial Narrow" w:hAnsi="Arial Narrow" w:cs="Arial"/>
                <w:color w:val="000000" w:themeColor="text1"/>
                <w:sz w:val="24"/>
                <w:szCs w:val="24"/>
              </w:rPr>
            </w:pPr>
          </w:p>
          <w:p w14:paraId="1B03BCE2" w14:textId="77777777" w:rsidR="000E26D6" w:rsidRPr="00682873" w:rsidRDefault="000E26D6" w:rsidP="003B3162">
            <w:pPr>
              <w:jc w:val="both"/>
              <w:rPr>
                <w:rFonts w:ascii="Arial Narrow" w:hAnsi="Arial Narrow" w:cs="Arial"/>
                <w:color w:val="000000" w:themeColor="text1"/>
                <w:sz w:val="24"/>
                <w:szCs w:val="24"/>
              </w:rPr>
            </w:pPr>
          </w:p>
          <w:p w14:paraId="7971DA6D" w14:textId="77777777" w:rsidR="000E26D6" w:rsidRPr="00682873" w:rsidRDefault="000E26D6" w:rsidP="003B3162">
            <w:pPr>
              <w:jc w:val="both"/>
              <w:rPr>
                <w:rFonts w:ascii="Arial Narrow" w:hAnsi="Arial Narrow" w:cs="Arial"/>
                <w:color w:val="000000" w:themeColor="text1"/>
                <w:sz w:val="24"/>
                <w:szCs w:val="24"/>
              </w:rPr>
            </w:pPr>
          </w:p>
          <w:p w14:paraId="1FD58DDF" w14:textId="77777777" w:rsidR="000E26D6" w:rsidRPr="00682873" w:rsidRDefault="000E26D6" w:rsidP="003B3162">
            <w:pPr>
              <w:jc w:val="both"/>
              <w:rPr>
                <w:rFonts w:ascii="Arial Narrow" w:hAnsi="Arial Narrow" w:cs="Arial"/>
                <w:color w:val="000000" w:themeColor="text1"/>
                <w:sz w:val="24"/>
                <w:szCs w:val="24"/>
              </w:rPr>
            </w:pPr>
          </w:p>
          <w:p w14:paraId="5EB06AAB" w14:textId="77777777" w:rsidR="000E26D6" w:rsidRPr="00682873" w:rsidRDefault="000E26D6" w:rsidP="003B3162">
            <w:pPr>
              <w:jc w:val="both"/>
              <w:rPr>
                <w:rFonts w:ascii="Arial Narrow" w:hAnsi="Arial Narrow" w:cs="Arial"/>
                <w:color w:val="000000" w:themeColor="text1"/>
                <w:sz w:val="24"/>
                <w:szCs w:val="24"/>
              </w:rPr>
            </w:pPr>
          </w:p>
          <w:p w14:paraId="30F906FA" w14:textId="77777777" w:rsidR="000E26D6" w:rsidRPr="00682873" w:rsidRDefault="000E26D6" w:rsidP="003B3162">
            <w:pPr>
              <w:jc w:val="both"/>
              <w:rPr>
                <w:rFonts w:ascii="Arial Narrow" w:hAnsi="Arial Narrow" w:cs="Arial"/>
                <w:color w:val="000000" w:themeColor="text1"/>
                <w:sz w:val="24"/>
                <w:szCs w:val="24"/>
              </w:rPr>
            </w:pPr>
          </w:p>
        </w:tc>
      </w:tr>
      <w:tr w:rsidR="00682873" w:rsidRPr="00682873" w14:paraId="4BB4BAF2" w14:textId="77777777" w:rsidTr="004C6CB2">
        <w:tc>
          <w:tcPr>
            <w:tcW w:w="567" w:type="dxa"/>
          </w:tcPr>
          <w:p w14:paraId="384FCCF3" w14:textId="77777777" w:rsidR="000E26D6" w:rsidRPr="00682873" w:rsidRDefault="003B1505"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18</w:t>
            </w:r>
          </w:p>
        </w:tc>
        <w:tc>
          <w:tcPr>
            <w:tcW w:w="1560" w:type="dxa"/>
          </w:tcPr>
          <w:p w14:paraId="68766536"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Vienna Chancery and Official Residence </w:t>
            </w:r>
          </w:p>
        </w:tc>
        <w:tc>
          <w:tcPr>
            <w:tcW w:w="1701" w:type="dxa"/>
          </w:tcPr>
          <w:p w14:paraId="2115A7C7"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Comprehensive conditions assessment for both properties </w:t>
            </w:r>
          </w:p>
        </w:tc>
        <w:tc>
          <w:tcPr>
            <w:tcW w:w="4678" w:type="dxa"/>
          </w:tcPr>
          <w:p w14:paraId="56D24AFE"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Quotations obtained in October 2020 and submitted </w:t>
            </w:r>
            <w:r w:rsidR="003B1505" w:rsidRPr="00682873">
              <w:rPr>
                <w:rFonts w:ascii="Arial Narrow" w:hAnsi="Arial Narrow" w:cs="Arial"/>
                <w:color w:val="000000" w:themeColor="text1"/>
                <w:sz w:val="24"/>
                <w:szCs w:val="24"/>
                <w:lang w:val="en-US"/>
              </w:rPr>
              <w:t xml:space="preserve">for </w:t>
            </w:r>
            <w:r w:rsidRPr="00682873">
              <w:rPr>
                <w:rFonts w:ascii="Arial Narrow" w:hAnsi="Arial Narrow" w:cs="Arial"/>
                <w:color w:val="000000" w:themeColor="text1"/>
                <w:sz w:val="24"/>
                <w:szCs w:val="24"/>
                <w:lang w:val="en-US"/>
              </w:rPr>
              <w:t xml:space="preserve">Bid Evaluation </w:t>
            </w:r>
            <w:r w:rsidR="003B1505" w:rsidRPr="00682873">
              <w:rPr>
                <w:rFonts w:ascii="Arial Narrow" w:hAnsi="Arial Narrow" w:cs="Arial"/>
                <w:color w:val="000000" w:themeColor="text1"/>
                <w:sz w:val="24"/>
                <w:szCs w:val="24"/>
                <w:lang w:val="en-US"/>
              </w:rPr>
              <w:t xml:space="preserve">that </w:t>
            </w:r>
            <w:r w:rsidRPr="00682873">
              <w:rPr>
                <w:rFonts w:ascii="Arial Narrow" w:hAnsi="Arial Narrow" w:cs="Arial"/>
                <w:color w:val="000000" w:themeColor="text1"/>
                <w:sz w:val="24"/>
                <w:szCs w:val="24"/>
                <w:lang w:val="en-US"/>
              </w:rPr>
              <w:t>took place on 09 Dec 2020</w:t>
            </w:r>
          </w:p>
          <w:p w14:paraId="5C93D9F9"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Service providers appointed. Service Level Agreement prepared, reviewed by the Office of the State Law Advisor and forwarded to the mission</w:t>
            </w:r>
          </w:p>
          <w:p w14:paraId="2F1E0E48"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Service provider confirmed that the assessment will be completed in a three week period.</w:t>
            </w:r>
          </w:p>
          <w:p w14:paraId="2F16BE6B"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lastRenderedPageBreak/>
              <w:t>The service provider could not start with the assessment due to hard lock downs in Austria. It is expected that the assessment report will be available by the end of May 2021.</w:t>
            </w:r>
          </w:p>
          <w:p w14:paraId="1693D5AE" w14:textId="77777777" w:rsidR="003B1505"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w:t>
            </w:r>
            <w:r w:rsidR="000E26D6" w:rsidRPr="00682873">
              <w:rPr>
                <w:rFonts w:ascii="Arial Narrow" w:hAnsi="Arial Narrow" w:cs="Arial"/>
                <w:color w:val="000000" w:themeColor="text1"/>
                <w:sz w:val="24"/>
                <w:szCs w:val="24"/>
                <w:lang w:val="en-US"/>
              </w:rPr>
              <w:t xml:space="preserve">received the conditions assessment report from the service provider. </w:t>
            </w:r>
          </w:p>
          <w:p w14:paraId="407940A3" w14:textId="77777777" w:rsidR="003B1505" w:rsidRPr="00682873" w:rsidRDefault="000E26D6" w:rsidP="003B3162">
            <w:pPr>
              <w:pStyle w:val="ListParagraph"/>
              <w:numPr>
                <w:ilvl w:val="0"/>
                <w:numId w:val="8"/>
              </w:numPr>
              <w:jc w:val="both"/>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Preliminary discussion on the report w</w:t>
            </w:r>
            <w:r w:rsidR="003B1505" w:rsidRPr="00682873">
              <w:rPr>
                <w:rFonts w:ascii="Arial Narrow" w:hAnsi="Arial Narrow" w:cs="Arial"/>
                <w:color w:val="000000" w:themeColor="text1"/>
                <w:sz w:val="24"/>
                <w:szCs w:val="24"/>
                <w:lang w:val="en-US"/>
              </w:rPr>
              <w:t>ith the Mission has taken place.</w:t>
            </w:r>
          </w:p>
          <w:p w14:paraId="06B1918C" w14:textId="77777777" w:rsidR="000E26D6"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w:t>
            </w:r>
            <w:r w:rsidR="000E26D6" w:rsidRPr="00682873">
              <w:rPr>
                <w:rFonts w:ascii="Arial Narrow" w:hAnsi="Arial Narrow" w:cs="Arial"/>
                <w:color w:val="000000" w:themeColor="text1"/>
                <w:sz w:val="24"/>
                <w:szCs w:val="24"/>
                <w:lang w:val="en-US"/>
              </w:rPr>
              <w:t>prepared the ToR for the prioritized Phase 1 of the renovation project which involves, repairs of the water damage to the chancery.</w:t>
            </w:r>
          </w:p>
          <w:p w14:paraId="652963A6" w14:textId="77777777" w:rsidR="003B1505" w:rsidRPr="00682873" w:rsidRDefault="003B1505" w:rsidP="003B3162">
            <w:pPr>
              <w:pStyle w:val="ListParagraph"/>
              <w:ind w:left="360"/>
              <w:jc w:val="both"/>
              <w:rPr>
                <w:rFonts w:ascii="Arial Narrow" w:hAnsi="Arial Narrow" w:cs="Arial"/>
                <w:color w:val="000000" w:themeColor="text1"/>
                <w:sz w:val="24"/>
                <w:szCs w:val="24"/>
                <w:lang w:val="en-US"/>
              </w:rPr>
            </w:pPr>
          </w:p>
        </w:tc>
        <w:tc>
          <w:tcPr>
            <w:tcW w:w="1134" w:type="dxa"/>
          </w:tcPr>
          <w:p w14:paraId="7FE0D58E"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December 2020</w:t>
            </w:r>
          </w:p>
          <w:p w14:paraId="6F6DAB42" w14:textId="77777777" w:rsidR="000E26D6" w:rsidRPr="00682873" w:rsidRDefault="000E26D6" w:rsidP="003B3162">
            <w:pPr>
              <w:jc w:val="both"/>
              <w:rPr>
                <w:rFonts w:ascii="Arial Narrow" w:hAnsi="Arial Narrow" w:cs="Arial"/>
                <w:color w:val="000000" w:themeColor="text1"/>
                <w:sz w:val="24"/>
                <w:szCs w:val="24"/>
              </w:rPr>
            </w:pPr>
          </w:p>
          <w:p w14:paraId="5D4FFAC9" w14:textId="77777777" w:rsidR="000E26D6" w:rsidRPr="00682873" w:rsidRDefault="000E26D6" w:rsidP="003B3162">
            <w:pPr>
              <w:jc w:val="both"/>
              <w:rPr>
                <w:rFonts w:ascii="Arial Narrow" w:hAnsi="Arial Narrow" w:cs="Arial"/>
                <w:color w:val="000000" w:themeColor="text1"/>
                <w:sz w:val="24"/>
                <w:szCs w:val="24"/>
              </w:rPr>
            </w:pPr>
          </w:p>
        </w:tc>
        <w:tc>
          <w:tcPr>
            <w:tcW w:w="1134" w:type="dxa"/>
          </w:tcPr>
          <w:p w14:paraId="6054DBF1"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June 2021</w:t>
            </w:r>
          </w:p>
          <w:p w14:paraId="32868E1C" w14:textId="77777777" w:rsidR="000E26D6" w:rsidRPr="00682873" w:rsidRDefault="000E26D6" w:rsidP="003B3162">
            <w:pPr>
              <w:jc w:val="both"/>
              <w:rPr>
                <w:rFonts w:ascii="Arial Narrow" w:hAnsi="Arial Narrow" w:cs="Arial"/>
                <w:color w:val="000000" w:themeColor="text1"/>
                <w:sz w:val="24"/>
                <w:szCs w:val="24"/>
              </w:rPr>
            </w:pPr>
          </w:p>
          <w:p w14:paraId="6F068EAD" w14:textId="77777777" w:rsidR="000E26D6" w:rsidRPr="00682873" w:rsidRDefault="000E26D6" w:rsidP="003B3162">
            <w:pPr>
              <w:jc w:val="both"/>
              <w:rPr>
                <w:rFonts w:ascii="Arial Narrow" w:hAnsi="Arial Narrow" w:cs="Arial"/>
                <w:color w:val="000000" w:themeColor="text1"/>
                <w:sz w:val="24"/>
                <w:szCs w:val="24"/>
              </w:rPr>
            </w:pPr>
          </w:p>
          <w:p w14:paraId="699C8020" w14:textId="77777777" w:rsidR="000E26D6" w:rsidRPr="00682873" w:rsidRDefault="000E26D6" w:rsidP="003B3162">
            <w:pPr>
              <w:jc w:val="both"/>
              <w:rPr>
                <w:rFonts w:ascii="Arial Narrow" w:hAnsi="Arial Narrow" w:cs="Arial"/>
                <w:color w:val="000000" w:themeColor="text1"/>
                <w:sz w:val="24"/>
                <w:szCs w:val="24"/>
              </w:rPr>
            </w:pPr>
          </w:p>
          <w:p w14:paraId="33EC4070" w14:textId="77777777" w:rsidR="000E26D6" w:rsidRPr="00682873" w:rsidRDefault="000E26D6" w:rsidP="003B3162">
            <w:pPr>
              <w:jc w:val="both"/>
              <w:rPr>
                <w:rFonts w:ascii="Arial Narrow" w:hAnsi="Arial Narrow" w:cs="Arial"/>
                <w:color w:val="000000" w:themeColor="text1"/>
                <w:sz w:val="24"/>
                <w:szCs w:val="24"/>
              </w:rPr>
            </w:pPr>
          </w:p>
          <w:p w14:paraId="0970E959" w14:textId="77777777" w:rsidR="000E26D6" w:rsidRPr="00682873" w:rsidRDefault="000E26D6" w:rsidP="003B3162">
            <w:pPr>
              <w:jc w:val="both"/>
              <w:rPr>
                <w:rFonts w:ascii="Arial Narrow" w:hAnsi="Arial Narrow" w:cs="Arial"/>
                <w:color w:val="000000" w:themeColor="text1"/>
                <w:sz w:val="24"/>
                <w:szCs w:val="24"/>
              </w:rPr>
            </w:pPr>
          </w:p>
        </w:tc>
      </w:tr>
      <w:tr w:rsidR="00682873" w:rsidRPr="00682873" w14:paraId="539FF259" w14:textId="77777777" w:rsidTr="004C6CB2">
        <w:tc>
          <w:tcPr>
            <w:tcW w:w="567" w:type="dxa"/>
          </w:tcPr>
          <w:p w14:paraId="6F74B7EB" w14:textId="77777777" w:rsidR="003B1505" w:rsidRPr="00682873" w:rsidRDefault="003B1505"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19</w:t>
            </w:r>
          </w:p>
        </w:tc>
        <w:tc>
          <w:tcPr>
            <w:tcW w:w="1560" w:type="dxa"/>
            <w:vMerge w:val="restart"/>
          </w:tcPr>
          <w:p w14:paraId="6BC0A2B0" w14:textId="77777777" w:rsidR="003B1505" w:rsidRPr="00682873" w:rsidRDefault="003B1505"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Tehran official residence</w:t>
            </w:r>
          </w:p>
        </w:tc>
        <w:tc>
          <w:tcPr>
            <w:tcW w:w="1701" w:type="dxa"/>
          </w:tcPr>
          <w:p w14:paraId="582E1E91" w14:textId="77777777" w:rsidR="003B1505" w:rsidRPr="00682873" w:rsidRDefault="003B1505"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the kitchen cupboard at the official residence and carry out other maintenance works.</w:t>
            </w:r>
          </w:p>
        </w:tc>
        <w:tc>
          <w:tcPr>
            <w:tcW w:w="4678" w:type="dxa"/>
          </w:tcPr>
          <w:p w14:paraId="7C57786A" w14:textId="77777777" w:rsidR="003B1505"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provided with specifications for the replacement of the kitchen cupboards to adjust to their specific needs requirement.</w:t>
            </w:r>
          </w:p>
          <w:p w14:paraId="42B36F3F" w14:textId="77777777" w:rsidR="003B1505"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to obtain quotations for cupboards replacement and other maintenance and repair works and provide HO with recommendation.</w:t>
            </w:r>
          </w:p>
          <w:p w14:paraId="78BF9DB9" w14:textId="77777777" w:rsidR="003B1505"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attended to maintenance issues (plastering, painting, etc.) within the Mission’s maintenance budget </w:t>
            </w:r>
            <w:r w:rsidRPr="00682873">
              <w:rPr>
                <w:rFonts w:ascii="Arial Narrow" w:hAnsi="Arial Narrow" w:cs="Arial"/>
                <w:b/>
                <w:color w:val="000000" w:themeColor="text1"/>
                <w:sz w:val="24"/>
                <w:szCs w:val="24"/>
                <w:lang w:val="en-US"/>
              </w:rPr>
              <w:t>Project is closed.</w:t>
            </w:r>
          </w:p>
          <w:p w14:paraId="6A12BA3D" w14:textId="61283CA0" w:rsidR="003B1505" w:rsidRPr="00682873" w:rsidRDefault="003B1505"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Pictures of the kitchen has</w:t>
            </w:r>
            <w:r w:rsidR="00DF2454" w:rsidRPr="00682873">
              <w:rPr>
                <w:rFonts w:ascii="Arial Narrow" w:hAnsi="Arial Narrow" w:cs="Arial"/>
                <w:color w:val="000000" w:themeColor="text1"/>
                <w:sz w:val="24"/>
                <w:szCs w:val="24"/>
                <w:lang w:val="en-US"/>
              </w:rPr>
              <w:t xml:space="preserve"> </w:t>
            </w:r>
            <w:r w:rsidRPr="00682873">
              <w:rPr>
                <w:rFonts w:ascii="Arial Narrow" w:hAnsi="Arial Narrow" w:cs="Arial"/>
                <w:color w:val="000000" w:themeColor="text1"/>
                <w:sz w:val="24"/>
                <w:szCs w:val="24"/>
                <w:lang w:val="en-US"/>
              </w:rPr>
              <w:t xml:space="preserve">been submitted and has shown the kitchen to be in a fair condition and not requiring replacement. </w:t>
            </w:r>
            <w:r w:rsidRPr="00682873">
              <w:rPr>
                <w:rFonts w:ascii="Arial Narrow" w:hAnsi="Arial Narrow" w:cs="Arial"/>
                <w:b/>
                <w:color w:val="000000" w:themeColor="text1"/>
                <w:sz w:val="24"/>
                <w:szCs w:val="24"/>
                <w:lang w:val="en-US"/>
              </w:rPr>
              <w:t>Kitchen Project is closed.</w:t>
            </w:r>
          </w:p>
          <w:p w14:paraId="6B7FB60F"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Pr>
          <w:p w14:paraId="1D785FFA" w14:textId="77777777" w:rsidR="003B1505" w:rsidRPr="00682873" w:rsidRDefault="003B1505"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2E06BD7B" w14:textId="77777777" w:rsidR="003B1505" w:rsidRPr="00682873" w:rsidRDefault="003B1505"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Sep 2021</w:t>
            </w:r>
          </w:p>
        </w:tc>
      </w:tr>
      <w:tr w:rsidR="00682873" w:rsidRPr="00682873" w14:paraId="5C445FDD" w14:textId="77777777" w:rsidTr="004C6CB2">
        <w:tc>
          <w:tcPr>
            <w:tcW w:w="567" w:type="dxa"/>
          </w:tcPr>
          <w:p w14:paraId="3A2111EE" w14:textId="77777777" w:rsidR="003B1505" w:rsidRPr="00682873" w:rsidRDefault="003B1505" w:rsidP="003B3162">
            <w:pPr>
              <w:rPr>
                <w:rFonts w:ascii="Arial Narrow" w:hAnsi="Arial Narrow" w:cs="Arial"/>
                <w:color w:val="000000" w:themeColor="text1"/>
                <w:sz w:val="24"/>
                <w:szCs w:val="24"/>
              </w:rPr>
            </w:pPr>
          </w:p>
        </w:tc>
        <w:tc>
          <w:tcPr>
            <w:tcW w:w="1560" w:type="dxa"/>
            <w:vMerge/>
          </w:tcPr>
          <w:p w14:paraId="21B9A9E2" w14:textId="77777777" w:rsidR="003B1505" w:rsidRPr="00682873" w:rsidRDefault="003B1505" w:rsidP="003B3162">
            <w:pPr>
              <w:rPr>
                <w:rFonts w:ascii="Arial Narrow" w:hAnsi="Arial Narrow" w:cs="Arial"/>
                <w:color w:val="000000" w:themeColor="text1"/>
                <w:sz w:val="24"/>
                <w:szCs w:val="24"/>
              </w:rPr>
            </w:pPr>
          </w:p>
        </w:tc>
        <w:tc>
          <w:tcPr>
            <w:tcW w:w="1701" w:type="dxa"/>
          </w:tcPr>
          <w:p w14:paraId="6AB71572" w14:textId="77777777" w:rsidR="003B1505" w:rsidRPr="00682873" w:rsidRDefault="003B1505"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Title Deed</w:t>
            </w:r>
          </w:p>
        </w:tc>
        <w:tc>
          <w:tcPr>
            <w:tcW w:w="4678" w:type="dxa"/>
          </w:tcPr>
          <w:p w14:paraId="0CBEA829" w14:textId="77777777" w:rsidR="008356A0" w:rsidRPr="00682873" w:rsidRDefault="008356A0" w:rsidP="003B3162">
            <w:pPr>
              <w:pStyle w:val="Header"/>
              <w:numPr>
                <w:ilvl w:val="0"/>
                <w:numId w:val="16"/>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approached MOFA and was informed that they placed an advertisement twice, in accordance with the domestic laws, to ascertain whether there was any party that had a claim on the property. The period for any claims has expired. </w:t>
            </w:r>
          </w:p>
          <w:p w14:paraId="0945D609" w14:textId="77777777" w:rsidR="008356A0" w:rsidRPr="00682873" w:rsidRDefault="008356A0" w:rsidP="003B3162">
            <w:pPr>
              <w:pStyle w:val="Header"/>
              <w:numPr>
                <w:ilvl w:val="0"/>
                <w:numId w:val="16"/>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MOFA has thus requested the Notary Office to issue the title deeds. </w:t>
            </w:r>
          </w:p>
          <w:p w14:paraId="5730C008" w14:textId="77777777" w:rsidR="00FB5378" w:rsidRPr="00682873" w:rsidRDefault="008356A0" w:rsidP="003B3162">
            <w:pPr>
              <w:pStyle w:val="Header"/>
              <w:numPr>
                <w:ilvl w:val="0"/>
                <w:numId w:val="16"/>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continues to follow-up on the process since the Notary Office has not yet issued the original document.</w:t>
            </w:r>
          </w:p>
          <w:p w14:paraId="0443C58E" w14:textId="77777777" w:rsidR="00FB5378" w:rsidRPr="00682873" w:rsidRDefault="00FB5378" w:rsidP="003B3162">
            <w:pPr>
              <w:jc w:val="both"/>
              <w:rPr>
                <w:rFonts w:ascii="Arial Narrow" w:hAnsi="Arial Narrow" w:cs="Arial"/>
                <w:color w:val="000000" w:themeColor="text1"/>
                <w:sz w:val="24"/>
                <w:szCs w:val="24"/>
                <w:lang w:val="en-US"/>
              </w:rPr>
            </w:pPr>
          </w:p>
        </w:tc>
        <w:tc>
          <w:tcPr>
            <w:tcW w:w="1134" w:type="dxa"/>
          </w:tcPr>
          <w:p w14:paraId="36FE997A" w14:textId="77777777" w:rsidR="003B1505" w:rsidRPr="00682873" w:rsidRDefault="003B1505" w:rsidP="003B3162">
            <w:pPr>
              <w:jc w:val="both"/>
              <w:rPr>
                <w:rFonts w:ascii="Arial Narrow" w:hAnsi="Arial Narrow" w:cs="Arial"/>
                <w:color w:val="000000" w:themeColor="text1"/>
                <w:sz w:val="24"/>
                <w:szCs w:val="24"/>
              </w:rPr>
            </w:pPr>
          </w:p>
        </w:tc>
        <w:tc>
          <w:tcPr>
            <w:tcW w:w="1134" w:type="dxa"/>
          </w:tcPr>
          <w:p w14:paraId="60529C55" w14:textId="77777777" w:rsidR="003B1505" w:rsidRPr="00682873" w:rsidRDefault="003B1505" w:rsidP="003B3162">
            <w:pPr>
              <w:jc w:val="both"/>
              <w:rPr>
                <w:rFonts w:ascii="Arial Narrow" w:hAnsi="Arial Narrow" w:cs="Arial"/>
                <w:color w:val="000000" w:themeColor="text1"/>
                <w:sz w:val="24"/>
                <w:szCs w:val="24"/>
              </w:rPr>
            </w:pPr>
          </w:p>
        </w:tc>
      </w:tr>
      <w:tr w:rsidR="00682873" w:rsidRPr="00682873" w14:paraId="118B776C" w14:textId="77777777" w:rsidTr="004C6CB2">
        <w:tc>
          <w:tcPr>
            <w:tcW w:w="567" w:type="dxa"/>
          </w:tcPr>
          <w:p w14:paraId="461E8C35" w14:textId="77777777" w:rsidR="000E26D6"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20</w:t>
            </w:r>
          </w:p>
        </w:tc>
        <w:tc>
          <w:tcPr>
            <w:tcW w:w="1560" w:type="dxa"/>
          </w:tcPr>
          <w:p w14:paraId="1CF5AED0"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The Hague official Residence</w:t>
            </w:r>
          </w:p>
        </w:tc>
        <w:tc>
          <w:tcPr>
            <w:tcW w:w="1701" w:type="dxa"/>
          </w:tcPr>
          <w:p w14:paraId="18402813"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Refurbishment of the annex house at the Official Residence.</w:t>
            </w:r>
          </w:p>
        </w:tc>
        <w:tc>
          <w:tcPr>
            <w:tcW w:w="4678" w:type="dxa"/>
          </w:tcPr>
          <w:p w14:paraId="704E1174" w14:textId="77777777" w:rsidR="000E26D6"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In May 2021, </w:t>
            </w:r>
            <w:r w:rsidR="000E26D6" w:rsidRPr="00682873">
              <w:rPr>
                <w:rFonts w:ascii="Arial Narrow" w:hAnsi="Arial Narrow" w:cs="Arial"/>
                <w:color w:val="000000" w:themeColor="text1"/>
                <w:sz w:val="24"/>
                <w:szCs w:val="24"/>
                <w:lang w:val="en-US"/>
              </w:rPr>
              <w:t xml:space="preserve">ToR for the repair of annex house have been approved </w:t>
            </w:r>
            <w:r w:rsidRPr="00682873">
              <w:rPr>
                <w:rFonts w:ascii="Arial Narrow" w:hAnsi="Arial Narrow" w:cs="Arial"/>
                <w:color w:val="000000" w:themeColor="text1"/>
                <w:sz w:val="24"/>
                <w:szCs w:val="24"/>
                <w:lang w:val="en-US"/>
              </w:rPr>
              <w:t xml:space="preserve">and the </w:t>
            </w:r>
            <w:r w:rsidR="000E26D6" w:rsidRPr="00682873">
              <w:rPr>
                <w:rFonts w:ascii="Arial Narrow" w:hAnsi="Arial Narrow" w:cs="Arial"/>
                <w:color w:val="000000" w:themeColor="text1"/>
                <w:sz w:val="24"/>
                <w:szCs w:val="24"/>
                <w:lang w:val="en-US"/>
              </w:rPr>
              <w:t>Mission</w:t>
            </w:r>
            <w:r w:rsidRPr="00682873">
              <w:rPr>
                <w:rFonts w:ascii="Arial Narrow" w:hAnsi="Arial Narrow" w:cs="Arial"/>
                <w:color w:val="000000" w:themeColor="text1"/>
                <w:sz w:val="24"/>
                <w:szCs w:val="24"/>
                <w:lang w:val="en-US"/>
              </w:rPr>
              <w:t xml:space="preserve"> was requested to a</w:t>
            </w:r>
            <w:r w:rsidR="000E26D6" w:rsidRPr="00682873">
              <w:rPr>
                <w:rFonts w:ascii="Arial Narrow" w:hAnsi="Arial Narrow" w:cs="Arial"/>
                <w:color w:val="000000" w:themeColor="text1"/>
                <w:sz w:val="24"/>
                <w:szCs w:val="24"/>
                <w:lang w:val="en-US"/>
              </w:rPr>
              <w:t>dvertise the tender.</w:t>
            </w:r>
          </w:p>
          <w:p w14:paraId="7E0083F3" w14:textId="77777777" w:rsidR="000E26D6"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In July 2021, the Mission</w:t>
            </w:r>
            <w:r w:rsidR="000E26D6" w:rsidRPr="00682873">
              <w:rPr>
                <w:rFonts w:ascii="Arial Narrow" w:hAnsi="Arial Narrow" w:cs="Arial"/>
                <w:color w:val="000000" w:themeColor="text1"/>
                <w:sz w:val="24"/>
                <w:szCs w:val="24"/>
                <w:lang w:val="en-US"/>
              </w:rPr>
              <w:t xml:space="preserve"> advertise</w:t>
            </w:r>
            <w:r w:rsidRPr="00682873">
              <w:rPr>
                <w:rFonts w:ascii="Arial Narrow" w:hAnsi="Arial Narrow" w:cs="Arial"/>
                <w:color w:val="000000" w:themeColor="text1"/>
                <w:sz w:val="24"/>
                <w:szCs w:val="24"/>
                <w:lang w:val="en-US"/>
              </w:rPr>
              <w:t>d the tender for 21 days.</w:t>
            </w:r>
          </w:p>
          <w:p w14:paraId="74D3085F" w14:textId="77777777" w:rsidR="000E26D6" w:rsidRPr="00682873" w:rsidRDefault="000E26D6" w:rsidP="003B3162">
            <w:pPr>
              <w:jc w:val="both"/>
              <w:rPr>
                <w:rFonts w:ascii="Arial Narrow" w:hAnsi="Arial Narrow" w:cs="Arial"/>
                <w:color w:val="000000" w:themeColor="text1"/>
                <w:sz w:val="24"/>
                <w:szCs w:val="24"/>
                <w:lang w:val="en-US"/>
              </w:rPr>
            </w:pPr>
          </w:p>
        </w:tc>
        <w:tc>
          <w:tcPr>
            <w:tcW w:w="1134" w:type="dxa"/>
          </w:tcPr>
          <w:p w14:paraId="5EF51188"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7AAE7355"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2022/23</w:t>
            </w:r>
          </w:p>
        </w:tc>
      </w:tr>
      <w:tr w:rsidR="00682873" w:rsidRPr="00682873" w14:paraId="6D2E9B84" w14:textId="77777777" w:rsidTr="004C6CB2">
        <w:tc>
          <w:tcPr>
            <w:tcW w:w="567" w:type="dxa"/>
          </w:tcPr>
          <w:p w14:paraId="2E71214F"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21</w:t>
            </w:r>
          </w:p>
        </w:tc>
        <w:tc>
          <w:tcPr>
            <w:tcW w:w="1560" w:type="dxa"/>
            <w:vMerge w:val="restart"/>
          </w:tcPr>
          <w:p w14:paraId="45179A95"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Rome Chancery and Official Residence</w:t>
            </w:r>
          </w:p>
        </w:tc>
        <w:tc>
          <w:tcPr>
            <w:tcW w:w="1701" w:type="dxa"/>
          </w:tcPr>
          <w:p w14:paraId="35921986"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official residence</w:t>
            </w:r>
          </w:p>
          <w:p w14:paraId="40EA09E3" w14:textId="77777777" w:rsidR="00FB5378" w:rsidRPr="00682873" w:rsidRDefault="00FB5378" w:rsidP="003B3162">
            <w:pPr>
              <w:rPr>
                <w:rFonts w:ascii="Arial Narrow" w:hAnsi="Arial Narrow" w:cs="Arial"/>
                <w:color w:val="000000" w:themeColor="text1"/>
                <w:sz w:val="24"/>
                <w:szCs w:val="24"/>
              </w:rPr>
            </w:pPr>
          </w:p>
        </w:tc>
        <w:tc>
          <w:tcPr>
            <w:tcW w:w="4678" w:type="dxa"/>
          </w:tcPr>
          <w:p w14:paraId="6D8A2BFE"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technical report on the water ingress, dampness and mold at the official residence received.</w:t>
            </w:r>
          </w:p>
          <w:p w14:paraId="68C6AA01"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with assistance of HO identified the projects to be prioritized. </w:t>
            </w:r>
          </w:p>
          <w:p w14:paraId="2874D696"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TOR are being finalized and to be advertised mid- August 2021.</w:t>
            </w:r>
          </w:p>
          <w:p w14:paraId="2558F363" w14:textId="77777777" w:rsidR="00FB5378" w:rsidRPr="00682873" w:rsidRDefault="00FB5378" w:rsidP="003B3162">
            <w:pPr>
              <w:pStyle w:val="ListParagraph"/>
              <w:ind w:left="360"/>
              <w:jc w:val="both"/>
              <w:rPr>
                <w:rFonts w:ascii="Arial Narrow" w:hAnsi="Arial Narrow" w:cs="Arial"/>
                <w:color w:val="000000" w:themeColor="text1"/>
                <w:sz w:val="24"/>
                <w:szCs w:val="24"/>
                <w:lang w:val="en-US"/>
              </w:rPr>
            </w:pPr>
          </w:p>
        </w:tc>
        <w:tc>
          <w:tcPr>
            <w:tcW w:w="1134" w:type="dxa"/>
          </w:tcPr>
          <w:p w14:paraId="607DEDF6" w14:textId="77777777" w:rsidR="00FB5378" w:rsidRPr="00682873" w:rsidRDefault="00FB537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5A1EDDC4" w14:textId="77777777" w:rsidR="00FB5378" w:rsidRPr="00682873" w:rsidRDefault="00FB537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2022/23</w:t>
            </w:r>
          </w:p>
        </w:tc>
      </w:tr>
      <w:tr w:rsidR="00682873" w:rsidRPr="00682873" w14:paraId="102DCE21" w14:textId="77777777" w:rsidTr="004C6CB2">
        <w:tc>
          <w:tcPr>
            <w:tcW w:w="567" w:type="dxa"/>
          </w:tcPr>
          <w:p w14:paraId="301105B3"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22</w:t>
            </w:r>
          </w:p>
        </w:tc>
        <w:tc>
          <w:tcPr>
            <w:tcW w:w="1560" w:type="dxa"/>
            <w:vMerge/>
          </w:tcPr>
          <w:p w14:paraId="1814697D" w14:textId="77777777" w:rsidR="00FB5378" w:rsidRPr="00682873" w:rsidRDefault="00FB5378" w:rsidP="003B3162">
            <w:pPr>
              <w:rPr>
                <w:rFonts w:ascii="Arial Narrow" w:hAnsi="Arial Narrow" w:cs="Arial"/>
                <w:color w:val="000000" w:themeColor="text1"/>
                <w:sz w:val="24"/>
                <w:szCs w:val="24"/>
              </w:rPr>
            </w:pPr>
          </w:p>
        </w:tc>
        <w:tc>
          <w:tcPr>
            <w:tcW w:w="1701" w:type="dxa"/>
          </w:tcPr>
          <w:p w14:paraId="621FA27F"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Repair  of the </w:t>
            </w:r>
            <w:r w:rsidRPr="00682873">
              <w:rPr>
                <w:rFonts w:ascii="Arial Narrow" w:hAnsi="Arial Narrow" w:cs="Arial"/>
                <w:b/>
                <w:color w:val="000000" w:themeColor="text1"/>
                <w:sz w:val="24"/>
                <w:szCs w:val="24"/>
                <w:lang w:val="en-US"/>
              </w:rPr>
              <w:t>Chancery</w:t>
            </w:r>
          </w:p>
        </w:tc>
        <w:tc>
          <w:tcPr>
            <w:tcW w:w="4678" w:type="dxa"/>
          </w:tcPr>
          <w:p w14:paraId="72A9C3EA"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Conditions assessment was done.</w:t>
            </w:r>
          </w:p>
          <w:p w14:paraId="75CDE9C8"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Draft ToR have been submitted by the mission for assessment.</w:t>
            </w:r>
          </w:p>
          <w:p w14:paraId="778E8E92"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Assessment of work to be done by HO is underway. </w:t>
            </w:r>
          </w:p>
          <w:p w14:paraId="33006D0D"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Pr>
          <w:p w14:paraId="326468DC" w14:textId="77777777" w:rsidR="00FB5378" w:rsidRPr="00682873" w:rsidRDefault="00FB5378" w:rsidP="003B3162">
            <w:pPr>
              <w:jc w:val="both"/>
              <w:rPr>
                <w:rFonts w:ascii="Arial Narrow" w:hAnsi="Arial Narrow" w:cs="Arial"/>
                <w:color w:val="000000" w:themeColor="text1"/>
                <w:sz w:val="24"/>
                <w:szCs w:val="24"/>
              </w:rPr>
            </w:pPr>
          </w:p>
        </w:tc>
        <w:tc>
          <w:tcPr>
            <w:tcW w:w="1134" w:type="dxa"/>
          </w:tcPr>
          <w:p w14:paraId="5117914B" w14:textId="77777777" w:rsidR="00FB5378" w:rsidRPr="00682873" w:rsidRDefault="00FB5378" w:rsidP="003B3162">
            <w:pPr>
              <w:jc w:val="both"/>
              <w:rPr>
                <w:rFonts w:ascii="Arial Narrow" w:hAnsi="Arial Narrow" w:cs="Arial"/>
                <w:color w:val="000000" w:themeColor="text1"/>
                <w:sz w:val="24"/>
                <w:szCs w:val="24"/>
              </w:rPr>
            </w:pPr>
          </w:p>
        </w:tc>
      </w:tr>
      <w:tr w:rsidR="00682873" w:rsidRPr="00682873" w14:paraId="1C7A30AF" w14:textId="77777777" w:rsidTr="004C6CB2">
        <w:tc>
          <w:tcPr>
            <w:tcW w:w="567" w:type="dxa"/>
          </w:tcPr>
          <w:p w14:paraId="48498056" w14:textId="77777777" w:rsidR="00E466F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23</w:t>
            </w:r>
          </w:p>
        </w:tc>
        <w:tc>
          <w:tcPr>
            <w:tcW w:w="1560" w:type="dxa"/>
          </w:tcPr>
          <w:p w14:paraId="46CD2D7F" w14:textId="77777777" w:rsidR="00E466F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Rome</w:t>
            </w:r>
          </w:p>
        </w:tc>
        <w:tc>
          <w:tcPr>
            <w:tcW w:w="1701" w:type="dxa"/>
          </w:tcPr>
          <w:p w14:paraId="48573B33" w14:textId="77777777" w:rsidR="00E466F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lift at the official residence</w:t>
            </w:r>
          </w:p>
        </w:tc>
        <w:tc>
          <w:tcPr>
            <w:tcW w:w="4678" w:type="dxa"/>
          </w:tcPr>
          <w:p w14:paraId="5586FA1A" w14:textId="77777777" w:rsidR="00E67D2C" w:rsidRPr="00682873" w:rsidRDefault="00E466F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repairs of the lift has been </w:t>
            </w:r>
            <w:r w:rsidR="00E67D2C" w:rsidRPr="00682873">
              <w:rPr>
                <w:rFonts w:ascii="Arial Narrow" w:hAnsi="Arial Narrow" w:cs="Arial"/>
                <w:color w:val="000000" w:themeColor="text1"/>
                <w:sz w:val="24"/>
                <w:szCs w:val="24"/>
                <w:lang w:val="en-US"/>
              </w:rPr>
              <w:t>completed</w:t>
            </w:r>
          </w:p>
          <w:p w14:paraId="3635AAD6" w14:textId="77777777" w:rsidR="00E466F6" w:rsidRPr="00682873" w:rsidRDefault="00E466F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payment </w:t>
            </w:r>
            <w:r w:rsidR="00E67D2C" w:rsidRPr="00682873">
              <w:rPr>
                <w:rFonts w:ascii="Arial Narrow" w:hAnsi="Arial Narrow" w:cs="Arial"/>
                <w:color w:val="000000" w:themeColor="text1"/>
                <w:sz w:val="24"/>
                <w:szCs w:val="24"/>
                <w:lang w:val="en-US"/>
              </w:rPr>
              <w:t>has been processed to the service providers.</w:t>
            </w:r>
          </w:p>
          <w:p w14:paraId="43E7A317" w14:textId="77777777" w:rsidR="00E466F6" w:rsidRPr="00682873" w:rsidRDefault="00E466F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Project has been closed.</w:t>
            </w:r>
          </w:p>
          <w:p w14:paraId="286890E8" w14:textId="77777777" w:rsidR="00E67D2C" w:rsidRPr="00682873" w:rsidRDefault="00E67D2C" w:rsidP="003B3162">
            <w:pPr>
              <w:pStyle w:val="ListParagraph"/>
              <w:ind w:left="360"/>
              <w:jc w:val="both"/>
              <w:rPr>
                <w:rFonts w:ascii="Arial Narrow" w:hAnsi="Arial Narrow" w:cs="Arial"/>
                <w:b/>
                <w:color w:val="000000" w:themeColor="text1"/>
                <w:sz w:val="24"/>
                <w:szCs w:val="24"/>
                <w:lang w:val="en-US"/>
              </w:rPr>
            </w:pPr>
          </w:p>
        </w:tc>
        <w:tc>
          <w:tcPr>
            <w:tcW w:w="1134" w:type="dxa"/>
          </w:tcPr>
          <w:p w14:paraId="4E8BEF2B" w14:textId="77777777" w:rsidR="00E466F6" w:rsidRPr="00682873" w:rsidRDefault="00390F1B"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69632B1F" w14:textId="77777777" w:rsidR="00E466F6" w:rsidRPr="00682873" w:rsidRDefault="00E466F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Jun 2021</w:t>
            </w:r>
          </w:p>
        </w:tc>
      </w:tr>
      <w:tr w:rsidR="00682873" w:rsidRPr="00682873" w14:paraId="647A8B06" w14:textId="77777777" w:rsidTr="004C6CB2">
        <w:tc>
          <w:tcPr>
            <w:tcW w:w="567" w:type="dxa"/>
          </w:tcPr>
          <w:p w14:paraId="16AA7D0C"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24</w:t>
            </w:r>
          </w:p>
        </w:tc>
        <w:tc>
          <w:tcPr>
            <w:tcW w:w="1560" w:type="dxa"/>
          </w:tcPr>
          <w:p w14:paraId="258BF62D"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056FD466"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air conditioning system at the chancery</w:t>
            </w:r>
          </w:p>
          <w:p w14:paraId="2E33FB70" w14:textId="77777777" w:rsidR="000E26D6" w:rsidRPr="00682873" w:rsidRDefault="000E26D6" w:rsidP="003B3162">
            <w:pPr>
              <w:rPr>
                <w:rFonts w:ascii="Arial Narrow" w:hAnsi="Arial Narrow" w:cs="Arial"/>
                <w:color w:val="000000" w:themeColor="text1"/>
                <w:sz w:val="24"/>
                <w:szCs w:val="24"/>
              </w:rPr>
            </w:pPr>
          </w:p>
        </w:tc>
        <w:tc>
          <w:tcPr>
            <w:tcW w:w="4678" w:type="dxa"/>
          </w:tcPr>
          <w:p w14:paraId="1B41BBE0" w14:textId="77777777" w:rsidR="000E26D6" w:rsidRPr="00682873" w:rsidRDefault="00732161"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In May</w:t>
            </w:r>
            <w:r w:rsidR="00FB5378" w:rsidRPr="00682873">
              <w:rPr>
                <w:rFonts w:ascii="Arial Narrow" w:hAnsi="Arial Narrow" w:cs="Arial"/>
                <w:color w:val="000000" w:themeColor="text1"/>
                <w:sz w:val="24"/>
                <w:szCs w:val="24"/>
                <w:lang w:val="en-US"/>
              </w:rPr>
              <w:t xml:space="preserve"> 2021, HO assisted with the drafting of ToR.</w:t>
            </w:r>
          </w:p>
          <w:p w14:paraId="43D13F17" w14:textId="59D25F9F" w:rsidR="00FB5378" w:rsidRPr="00682873" w:rsidRDefault="00FB5378" w:rsidP="003B3162">
            <w:pPr>
              <w:pStyle w:val="ListParagraph"/>
              <w:numPr>
                <w:ilvl w:val="0"/>
                <w:numId w:val="8"/>
              </w:numPr>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 xml:space="preserve">The Mission was requested in June 2021 to </w:t>
            </w:r>
            <w:r w:rsidR="000E26D6" w:rsidRPr="00682873">
              <w:rPr>
                <w:rFonts w:ascii="Arial Narrow" w:hAnsi="Arial Narrow" w:cs="Arial"/>
                <w:color w:val="000000" w:themeColor="text1"/>
                <w:sz w:val="24"/>
                <w:szCs w:val="24"/>
                <w:lang w:val="en-US"/>
              </w:rPr>
              <w:t xml:space="preserve">submit </w:t>
            </w:r>
            <w:r w:rsidRPr="00682873">
              <w:rPr>
                <w:rFonts w:ascii="Arial Narrow" w:hAnsi="Arial Narrow" w:cs="Arial"/>
                <w:color w:val="000000" w:themeColor="text1"/>
                <w:sz w:val="24"/>
                <w:szCs w:val="24"/>
                <w:lang w:val="en-US"/>
              </w:rPr>
              <w:t>quotations to be reviewed by HO.</w:t>
            </w:r>
          </w:p>
          <w:p w14:paraId="25F66E36" w14:textId="77777777" w:rsidR="00682873" w:rsidRPr="00682873" w:rsidRDefault="00682873" w:rsidP="00682873">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standing committee recommendation is awaited for final approval</w:t>
            </w:r>
          </w:p>
          <w:p w14:paraId="4D6E3078" w14:textId="77777777" w:rsidR="000E26D6" w:rsidRPr="00682873" w:rsidRDefault="000E26D6" w:rsidP="003B3162">
            <w:pPr>
              <w:pStyle w:val="ListParagraph"/>
              <w:ind w:left="360"/>
              <w:jc w:val="both"/>
              <w:rPr>
                <w:rFonts w:ascii="Arial Narrow" w:hAnsi="Arial Narrow" w:cs="Arial"/>
                <w:color w:val="000000" w:themeColor="text1"/>
                <w:sz w:val="24"/>
                <w:szCs w:val="24"/>
                <w:lang w:val="en-US"/>
              </w:rPr>
            </w:pPr>
          </w:p>
        </w:tc>
        <w:tc>
          <w:tcPr>
            <w:tcW w:w="1134" w:type="dxa"/>
          </w:tcPr>
          <w:p w14:paraId="174640A4"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7D2A8D45"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Sep 2021</w:t>
            </w:r>
          </w:p>
        </w:tc>
      </w:tr>
      <w:tr w:rsidR="00682873" w:rsidRPr="00682873" w14:paraId="057A1920" w14:textId="77777777" w:rsidTr="004C6CB2">
        <w:tc>
          <w:tcPr>
            <w:tcW w:w="567" w:type="dxa"/>
          </w:tcPr>
          <w:p w14:paraId="4C3441DE"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25</w:t>
            </w:r>
          </w:p>
        </w:tc>
        <w:tc>
          <w:tcPr>
            <w:tcW w:w="1560" w:type="dxa"/>
          </w:tcPr>
          <w:p w14:paraId="0BCFAF94"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398F70A5"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Installation of the CCTV system at the chancery</w:t>
            </w:r>
          </w:p>
        </w:tc>
        <w:tc>
          <w:tcPr>
            <w:tcW w:w="4678" w:type="dxa"/>
          </w:tcPr>
          <w:p w14:paraId="4EE14667" w14:textId="77777777" w:rsidR="00732161" w:rsidRPr="00682873" w:rsidRDefault="00732161"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In May 2021, HO assisted with the drafting of ToR.</w:t>
            </w:r>
          </w:p>
          <w:p w14:paraId="3356BCCE" w14:textId="77777777" w:rsidR="00732161" w:rsidRPr="00682873" w:rsidRDefault="00732161" w:rsidP="003B3162">
            <w:pPr>
              <w:pStyle w:val="ListParagraph"/>
              <w:numPr>
                <w:ilvl w:val="0"/>
                <w:numId w:val="8"/>
              </w:numPr>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The Mission was requested in June 2021 to submit quotations to be reviewed by HO.</w:t>
            </w:r>
          </w:p>
          <w:p w14:paraId="2195E715" w14:textId="77777777" w:rsidR="00732161" w:rsidRPr="00682873" w:rsidRDefault="0073216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In July 2021, the </w:t>
            </w:r>
            <w:r w:rsidR="000E26D6" w:rsidRPr="00682873">
              <w:rPr>
                <w:rFonts w:ascii="Arial Narrow" w:hAnsi="Arial Narrow" w:cs="Arial"/>
                <w:color w:val="000000" w:themeColor="text1"/>
                <w:sz w:val="24"/>
                <w:szCs w:val="24"/>
                <w:lang w:val="en-US"/>
              </w:rPr>
              <w:t xml:space="preserve">Mission obtained quotation. </w:t>
            </w:r>
          </w:p>
          <w:p w14:paraId="0ECEC59B" w14:textId="77777777" w:rsidR="000E26D6" w:rsidRPr="00682873" w:rsidRDefault="0073216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w:t>
            </w:r>
            <w:r w:rsidR="000E26D6" w:rsidRPr="00682873">
              <w:rPr>
                <w:rFonts w:ascii="Arial Narrow" w:hAnsi="Arial Narrow" w:cs="Arial"/>
                <w:color w:val="000000" w:themeColor="text1"/>
                <w:sz w:val="24"/>
                <w:szCs w:val="24"/>
                <w:lang w:val="en-US"/>
              </w:rPr>
              <w:t xml:space="preserve">standing committee recommendation </w:t>
            </w:r>
            <w:r w:rsidR="003B3162" w:rsidRPr="00682873">
              <w:rPr>
                <w:rFonts w:ascii="Arial Narrow" w:hAnsi="Arial Narrow" w:cs="Arial"/>
                <w:color w:val="000000" w:themeColor="text1"/>
                <w:sz w:val="24"/>
                <w:szCs w:val="24"/>
                <w:lang w:val="en-US"/>
              </w:rPr>
              <w:t>is awaited for final approval</w:t>
            </w:r>
          </w:p>
          <w:p w14:paraId="2D7F8EE5"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Pr>
          <w:p w14:paraId="1199BAE4"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51A36C2F"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Dec 2021</w:t>
            </w:r>
          </w:p>
        </w:tc>
      </w:tr>
      <w:tr w:rsidR="00682873" w:rsidRPr="00682873" w14:paraId="6ED4BAEB" w14:textId="77777777" w:rsidTr="004C6CB2">
        <w:tc>
          <w:tcPr>
            <w:tcW w:w="567" w:type="dxa"/>
          </w:tcPr>
          <w:p w14:paraId="38229021"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26</w:t>
            </w:r>
          </w:p>
        </w:tc>
        <w:tc>
          <w:tcPr>
            <w:tcW w:w="1560" w:type="dxa"/>
          </w:tcPr>
          <w:p w14:paraId="210021F9"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1D241B16"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Painting of the official residence</w:t>
            </w:r>
          </w:p>
        </w:tc>
        <w:tc>
          <w:tcPr>
            <w:tcW w:w="4678" w:type="dxa"/>
          </w:tcPr>
          <w:p w14:paraId="0D2FD55D" w14:textId="77777777" w:rsidR="008E731F" w:rsidRPr="00682873" w:rsidRDefault="008E731F" w:rsidP="008E731F">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was provided with ToR for Request for quotations.</w:t>
            </w:r>
          </w:p>
          <w:p w14:paraId="460A1C63" w14:textId="0CEFD969" w:rsidR="000E26D6" w:rsidRPr="00682873" w:rsidRDefault="00682873" w:rsidP="008E731F">
            <w:pPr>
              <w:pStyle w:val="ListParagraph"/>
              <w:ind w:left="360"/>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Mission has requested to submit the quotations on 30 September 2021 due to staggering of projects as indicated above. </w:t>
            </w:r>
          </w:p>
          <w:p w14:paraId="00A24F0A" w14:textId="752921FF" w:rsidR="00682873" w:rsidRPr="00682873" w:rsidRDefault="00682873" w:rsidP="008E731F">
            <w:pPr>
              <w:pStyle w:val="ListParagraph"/>
              <w:ind w:left="360"/>
              <w:jc w:val="both"/>
              <w:rPr>
                <w:rFonts w:ascii="Arial Narrow" w:hAnsi="Arial Narrow" w:cs="Arial"/>
                <w:color w:val="000000" w:themeColor="text1"/>
                <w:sz w:val="24"/>
                <w:szCs w:val="24"/>
                <w:lang w:val="en-US"/>
              </w:rPr>
            </w:pPr>
          </w:p>
        </w:tc>
        <w:tc>
          <w:tcPr>
            <w:tcW w:w="1134" w:type="dxa"/>
          </w:tcPr>
          <w:p w14:paraId="6DBED6AC"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4D3E6C7C" w14:textId="77777777" w:rsidR="000E26D6" w:rsidRPr="00682873" w:rsidRDefault="008E731F"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Sep 2023</w:t>
            </w:r>
          </w:p>
        </w:tc>
      </w:tr>
      <w:tr w:rsidR="00682873" w:rsidRPr="00682873" w14:paraId="5BA57E50" w14:textId="77777777" w:rsidTr="004C6CB2">
        <w:tc>
          <w:tcPr>
            <w:tcW w:w="567" w:type="dxa"/>
          </w:tcPr>
          <w:p w14:paraId="7213BC75"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27</w:t>
            </w:r>
          </w:p>
        </w:tc>
        <w:tc>
          <w:tcPr>
            <w:tcW w:w="1560" w:type="dxa"/>
          </w:tcPr>
          <w:p w14:paraId="7A31D4B4"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64B9F580"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Electrifying of the sluice doors at the official residence.</w:t>
            </w:r>
          </w:p>
        </w:tc>
        <w:tc>
          <w:tcPr>
            <w:tcW w:w="4678" w:type="dxa"/>
          </w:tcPr>
          <w:p w14:paraId="4D0C0FEF" w14:textId="77777777" w:rsidR="008E731F" w:rsidRPr="00682873" w:rsidRDefault="008E731F" w:rsidP="008E731F">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Mission was provided with ToR for Request for quotations.</w:t>
            </w:r>
          </w:p>
          <w:p w14:paraId="62CC14E5"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has requested to submit the quotations on 30 September 2021 due to staggering of projects as indicated above.</w:t>
            </w:r>
          </w:p>
          <w:p w14:paraId="4A4A838F" w14:textId="77777777" w:rsidR="000E26D6" w:rsidRPr="00682873" w:rsidRDefault="000E26D6" w:rsidP="003B3162">
            <w:pPr>
              <w:jc w:val="both"/>
              <w:rPr>
                <w:rFonts w:ascii="Arial Narrow" w:hAnsi="Arial Narrow" w:cs="Arial"/>
                <w:color w:val="000000" w:themeColor="text1"/>
                <w:sz w:val="24"/>
                <w:szCs w:val="24"/>
                <w:lang w:val="en-US"/>
              </w:rPr>
            </w:pPr>
          </w:p>
        </w:tc>
        <w:tc>
          <w:tcPr>
            <w:tcW w:w="1134" w:type="dxa"/>
          </w:tcPr>
          <w:p w14:paraId="27A5F425"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2493F833" w14:textId="77777777" w:rsidR="000E26D6" w:rsidRPr="00682873" w:rsidRDefault="008E731F"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Mar</w:t>
            </w:r>
            <w:r w:rsidR="000E26D6" w:rsidRPr="00682873">
              <w:rPr>
                <w:rFonts w:ascii="Arial Narrow" w:hAnsi="Arial Narrow" w:cs="Arial"/>
                <w:color w:val="000000" w:themeColor="text1"/>
                <w:sz w:val="24"/>
                <w:szCs w:val="24"/>
              </w:rPr>
              <w:t xml:space="preserve"> 2021</w:t>
            </w:r>
          </w:p>
        </w:tc>
      </w:tr>
      <w:tr w:rsidR="00682873" w:rsidRPr="00682873" w14:paraId="732F2BF7" w14:textId="77777777" w:rsidTr="004C6CB2">
        <w:tc>
          <w:tcPr>
            <w:tcW w:w="567" w:type="dxa"/>
          </w:tcPr>
          <w:p w14:paraId="76EBAF55"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28</w:t>
            </w:r>
          </w:p>
        </w:tc>
        <w:tc>
          <w:tcPr>
            <w:tcW w:w="1560" w:type="dxa"/>
          </w:tcPr>
          <w:p w14:paraId="4AB23BC6"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32AC0A59"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Renovations on the 4th floor at the official residence.</w:t>
            </w:r>
          </w:p>
        </w:tc>
        <w:tc>
          <w:tcPr>
            <w:tcW w:w="4678" w:type="dxa"/>
          </w:tcPr>
          <w:p w14:paraId="0D15D5FF"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Mission </w:t>
            </w:r>
            <w:r w:rsidR="008E731F" w:rsidRPr="00682873">
              <w:rPr>
                <w:rFonts w:ascii="Arial Narrow" w:hAnsi="Arial Narrow" w:cs="Arial"/>
                <w:color w:val="000000" w:themeColor="text1"/>
                <w:sz w:val="24"/>
                <w:szCs w:val="24"/>
                <w:lang w:val="en-US"/>
              </w:rPr>
              <w:t>was provided with</w:t>
            </w:r>
            <w:r w:rsidRPr="00682873">
              <w:rPr>
                <w:rFonts w:ascii="Arial Narrow" w:hAnsi="Arial Narrow" w:cs="Arial"/>
                <w:color w:val="000000" w:themeColor="text1"/>
                <w:sz w:val="24"/>
                <w:szCs w:val="24"/>
                <w:lang w:val="en-US"/>
              </w:rPr>
              <w:t xml:space="preserve"> ToR for Request for quotations.</w:t>
            </w:r>
          </w:p>
          <w:p w14:paraId="19BF4D10"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has requested to submit the quotations on 30 September 2021 due to staggering of projects as indicated above.</w:t>
            </w:r>
          </w:p>
          <w:p w14:paraId="5AFC25D8" w14:textId="77777777" w:rsidR="000E26D6" w:rsidRPr="00682873" w:rsidRDefault="000E26D6" w:rsidP="003B3162">
            <w:pPr>
              <w:jc w:val="both"/>
              <w:rPr>
                <w:rFonts w:ascii="Arial Narrow" w:hAnsi="Arial Narrow" w:cs="Arial"/>
                <w:color w:val="000000" w:themeColor="text1"/>
                <w:sz w:val="24"/>
                <w:szCs w:val="24"/>
                <w:lang w:val="en-US"/>
              </w:rPr>
            </w:pPr>
          </w:p>
        </w:tc>
        <w:tc>
          <w:tcPr>
            <w:tcW w:w="1134" w:type="dxa"/>
          </w:tcPr>
          <w:p w14:paraId="1644B0CE"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643F8070" w14:textId="77777777" w:rsidR="000E26D6" w:rsidRPr="00682873" w:rsidRDefault="008E731F"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Mar</w:t>
            </w:r>
            <w:r w:rsidR="000E26D6" w:rsidRPr="00682873">
              <w:rPr>
                <w:rFonts w:ascii="Arial Narrow" w:hAnsi="Arial Narrow" w:cs="Arial"/>
                <w:color w:val="000000" w:themeColor="text1"/>
                <w:sz w:val="24"/>
                <w:szCs w:val="24"/>
              </w:rPr>
              <w:t xml:space="preserve"> 2021</w:t>
            </w:r>
          </w:p>
        </w:tc>
      </w:tr>
      <w:tr w:rsidR="00682873" w:rsidRPr="00682873" w14:paraId="4BFAD1A3" w14:textId="77777777" w:rsidTr="004C6CB2">
        <w:tc>
          <w:tcPr>
            <w:tcW w:w="567" w:type="dxa"/>
          </w:tcPr>
          <w:p w14:paraId="73B6966B"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29</w:t>
            </w:r>
          </w:p>
        </w:tc>
        <w:tc>
          <w:tcPr>
            <w:tcW w:w="1560" w:type="dxa"/>
          </w:tcPr>
          <w:p w14:paraId="3EB57218"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Paris</w:t>
            </w:r>
          </w:p>
        </w:tc>
        <w:tc>
          <w:tcPr>
            <w:tcW w:w="1701" w:type="dxa"/>
          </w:tcPr>
          <w:p w14:paraId="51E6D9DC"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Installation of the CCTV system at the official residence</w:t>
            </w:r>
          </w:p>
        </w:tc>
        <w:tc>
          <w:tcPr>
            <w:tcW w:w="4678" w:type="dxa"/>
          </w:tcPr>
          <w:p w14:paraId="2040B047" w14:textId="77777777" w:rsidR="00922184" w:rsidRPr="00682873" w:rsidRDefault="00922184"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In May 2021, HO assisted with the drafting of ToR.</w:t>
            </w:r>
          </w:p>
          <w:p w14:paraId="6CB76816" w14:textId="77777777" w:rsidR="00922184" w:rsidRPr="00682873" w:rsidRDefault="00922184" w:rsidP="003B3162">
            <w:pPr>
              <w:pStyle w:val="ListParagraph"/>
              <w:numPr>
                <w:ilvl w:val="0"/>
                <w:numId w:val="8"/>
              </w:numPr>
              <w:rPr>
                <w:rFonts w:ascii="Arial Narrow" w:hAnsi="Arial Narrow" w:cs="Arial"/>
                <w:b/>
                <w:color w:val="000000" w:themeColor="text1"/>
                <w:sz w:val="24"/>
                <w:szCs w:val="24"/>
                <w:u w:val="single"/>
                <w:lang w:val="en-US"/>
              </w:rPr>
            </w:pPr>
            <w:r w:rsidRPr="00682873">
              <w:rPr>
                <w:rFonts w:ascii="Arial Narrow" w:hAnsi="Arial Narrow" w:cs="Arial"/>
                <w:color w:val="000000" w:themeColor="text1"/>
                <w:sz w:val="24"/>
                <w:szCs w:val="24"/>
                <w:lang w:val="en-US"/>
              </w:rPr>
              <w:t>The Mission was requested in June 2021 to submit quotations to be reviewed by HO.</w:t>
            </w:r>
          </w:p>
          <w:p w14:paraId="5320FB18" w14:textId="77777777" w:rsidR="00922184" w:rsidRPr="00682873" w:rsidRDefault="00922184"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In July 2021, the Mission obtained quotation. </w:t>
            </w:r>
          </w:p>
          <w:p w14:paraId="334D9F29" w14:textId="77777777" w:rsidR="000E26D6" w:rsidRPr="00682873" w:rsidRDefault="00922184"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standing committee recommendation is awaited for final approval.</w:t>
            </w:r>
          </w:p>
          <w:p w14:paraId="43DFC0C2"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Pr>
          <w:p w14:paraId="79F2BCA6"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703C14E7"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Dec 2021</w:t>
            </w:r>
          </w:p>
        </w:tc>
      </w:tr>
      <w:tr w:rsidR="00682873" w:rsidRPr="00682873" w14:paraId="087621A3" w14:textId="77777777" w:rsidTr="004C6CB2">
        <w:tc>
          <w:tcPr>
            <w:tcW w:w="567" w:type="dxa"/>
          </w:tcPr>
          <w:p w14:paraId="70492D75"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30</w:t>
            </w:r>
          </w:p>
        </w:tc>
        <w:tc>
          <w:tcPr>
            <w:tcW w:w="1560" w:type="dxa"/>
          </w:tcPr>
          <w:p w14:paraId="4261DA23"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Berne Official Residence</w:t>
            </w:r>
          </w:p>
        </w:tc>
        <w:tc>
          <w:tcPr>
            <w:tcW w:w="1701" w:type="dxa"/>
          </w:tcPr>
          <w:p w14:paraId="3EFA5BA3"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balconies</w:t>
            </w:r>
          </w:p>
        </w:tc>
        <w:tc>
          <w:tcPr>
            <w:tcW w:w="4678" w:type="dxa"/>
          </w:tcPr>
          <w:p w14:paraId="259A5DC6" w14:textId="77777777" w:rsidR="000E26D6" w:rsidRPr="00682873" w:rsidRDefault="000E26D6"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Service provider appointed in March 2020</w:t>
            </w:r>
          </w:p>
          <w:p w14:paraId="2E0C3B70" w14:textId="77777777" w:rsidR="00E466F6" w:rsidRPr="00682873" w:rsidRDefault="000E26D6"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Work completed and final payment under assessment.</w:t>
            </w:r>
          </w:p>
          <w:p w14:paraId="26510E9B" w14:textId="77777777" w:rsidR="00E466F6" w:rsidRPr="00682873" w:rsidRDefault="00E466F6"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A</w:t>
            </w:r>
            <w:r w:rsidR="000E26D6" w:rsidRPr="00682873">
              <w:rPr>
                <w:rFonts w:ascii="Arial Narrow" w:hAnsi="Arial Narrow" w:cs="Arial"/>
                <w:color w:val="000000" w:themeColor="text1"/>
                <w:sz w:val="24"/>
                <w:szCs w:val="24"/>
                <w:lang w:val="en-US"/>
              </w:rPr>
              <w:t>CFO</w:t>
            </w:r>
            <w:r w:rsidRPr="00682873">
              <w:rPr>
                <w:rFonts w:ascii="Arial Narrow" w:hAnsi="Arial Narrow" w:cs="Arial"/>
                <w:color w:val="000000" w:themeColor="text1"/>
                <w:sz w:val="24"/>
                <w:szCs w:val="24"/>
                <w:lang w:val="en-US"/>
              </w:rPr>
              <w:t xml:space="preserve"> has recommended through the submission to the ADG a variation.</w:t>
            </w:r>
          </w:p>
          <w:p w14:paraId="0EAA1EC3" w14:textId="77777777" w:rsidR="000E26D6" w:rsidRPr="00682873" w:rsidRDefault="00E466F6" w:rsidP="003B3162">
            <w:pPr>
              <w:pStyle w:val="ListParagraph"/>
              <w:numPr>
                <w:ilvl w:val="0"/>
                <w:numId w:val="8"/>
              </w:numPr>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 </w:t>
            </w:r>
            <w:r w:rsidR="000E26D6" w:rsidRPr="00682873">
              <w:rPr>
                <w:rFonts w:ascii="Arial Narrow" w:hAnsi="Arial Narrow" w:cs="Arial"/>
                <w:color w:val="000000" w:themeColor="text1"/>
                <w:sz w:val="24"/>
                <w:szCs w:val="24"/>
                <w:lang w:val="en-US"/>
              </w:rPr>
              <w:t xml:space="preserve">National Treasury </w:t>
            </w:r>
            <w:r w:rsidRPr="00682873">
              <w:rPr>
                <w:rFonts w:ascii="Arial Narrow" w:hAnsi="Arial Narrow" w:cs="Arial"/>
                <w:color w:val="000000" w:themeColor="text1"/>
                <w:sz w:val="24"/>
                <w:szCs w:val="24"/>
                <w:lang w:val="en-US"/>
              </w:rPr>
              <w:t>has been requested for the approval in this regard.</w:t>
            </w:r>
          </w:p>
          <w:p w14:paraId="2F6AD923" w14:textId="77777777" w:rsidR="000E26D6" w:rsidRPr="00682873" w:rsidRDefault="000E26D6" w:rsidP="003B3162">
            <w:pPr>
              <w:pStyle w:val="ListParagraph"/>
              <w:ind w:left="360"/>
              <w:jc w:val="both"/>
              <w:rPr>
                <w:rFonts w:ascii="Arial Narrow" w:hAnsi="Arial Narrow" w:cs="Arial"/>
                <w:color w:val="000000" w:themeColor="text1"/>
                <w:sz w:val="24"/>
                <w:szCs w:val="24"/>
                <w:lang w:val="en-US"/>
              </w:rPr>
            </w:pPr>
          </w:p>
        </w:tc>
        <w:tc>
          <w:tcPr>
            <w:tcW w:w="1134" w:type="dxa"/>
          </w:tcPr>
          <w:p w14:paraId="3118D355" w14:textId="77777777" w:rsidR="000E26D6" w:rsidRPr="00682873" w:rsidRDefault="00E466F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Mar </w:t>
            </w:r>
            <w:r w:rsidR="000E26D6" w:rsidRPr="00682873">
              <w:rPr>
                <w:rFonts w:ascii="Arial Narrow" w:hAnsi="Arial Narrow" w:cs="Arial"/>
                <w:color w:val="000000" w:themeColor="text1"/>
                <w:sz w:val="24"/>
                <w:szCs w:val="24"/>
              </w:rPr>
              <w:t>2020</w:t>
            </w:r>
          </w:p>
        </w:tc>
        <w:tc>
          <w:tcPr>
            <w:tcW w:w="1134" w:type="dxa"/>
          </w:tcPr>
          <w:p w14:paraId="20701F86"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Dec 2021</w:t>
            </w:r>
          </w:p>
        </w:tc>
      </w:tr>
      <w:tr w:rsidR="00682873" w:rsidRPr="00682873" w14:paraId="237DA036" w14:textId="77777777" w:rsidTr="004C6CB2">
        <w:tc>
          <w:tcPr>
            <w:tcW w:w="567" w:type="dxa"/>
          </w:tcPr>
          <w:p w14:paraId="36F52868"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31</w:t>
            </w:r>
          </w:p>
        </w:tc>
        <w:tc>
          <w:tcPr>
            <w:tcW w:w="1560" w:type="dxa"/>
          </w:tcPr>
          <w:p w14:paraId="761BEE7A"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New York Consulate General Official Residence</w:t>
            </w:r>
          </w:p>
        </w:tc>
        <w:tc>
          <w:tcPr>
            <w:tcW w:w="1701" w:type="dxa"/>
          </w:tcPr>
          <w:p w14:paraId="2898B037"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Mould remedial and maintenance work in the official residence.</w:t>
            </w:r>
          </w:p>
        </w:tc>
        <w:tc>
          <w:tcPr>
            <w:tcW w:w="4678" w:type="dxa"/>
          </w:tcPr>
          <w:p w14:paraId="04ACE50F"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lang w:val="en-US"/>
              </w:rPr>
              <w:t xml:space="preserve">The Mission received approval of the ToR to source quotations for mold remedial. </w:t>
            </w:r>
            <w:r w:rsidR="00E466F6" w:rsidRPr="00682873">
              <w:rPr>
                <w:rFonts w:ascii="Arial Narrow" w:hAnsi="Arial Narrow" w:cs="Arial"/>
                <w:color w:val="000000" w:themeColor="text1"/>
                <w:sz w:val="24"/>
                <w:szCs w:val="24"/>
                <w:lang w:val="en-US"/>
              </w:rPr>
              <w:t>Three quotations were received.</w:t>
            </w:r>
          </w:p>
          <w:p w14:paraId="77DC10F7"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Documents were reviewed and funding </w:t>
            </w:r>
            <w:r w:rsidR="00E466F6" w:rsidRPr="00682873">
              <w:rPr>
                <w:rFonts w:ascii="Arial Narrow" w:hAnsi="Arial Narrow" w:cs="Arial"/>
                <w:color w:val="000000" w:themeColor="text1"/>
                <w:sz w:val="24"/>
                <w:szCs w:val="24"/>
                <w:lang w:val="en-US"/>
              </w:rPr>
              <w:t>was approved by the</w:t>
            </w:r>
            <w:r w:rsidRPr="00682873">
              <w:rPr>
                <w:rFonts w:ascii="Arial Narrow" w:hAnsi="Arial Narrow" w:cs="Arial"/>
                <w:color w:val="000000" w:themeColor="text1"/>
                <w:sz w:val="24"/>
                <w:szCs w:val="24"/>
                <w:lang w:val="en-US"/>
              </w:rPr>
              <w:t xml:space="preserve"> acting CFO.</w:t>
            </w:r>
          </w:p>
          <w:p w14:paraId="5083CD7D"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Bid evaluation recommendation </w:t>
            </w:r>
            <w:r w:rsidR="00B05671" w:rsidRPr="00682873">
              <w:rPr>
                <w:rFonts w:ascii="Arial Narrow" w:hAnsi="Arial Narrow" w:cs="Arial"/>
                <w:color w:val="000000" w:themeColor="text1"/>
                <w:sz w:val="24"/>
                <w:szCs w:val="24"/>
                <w:lang w:val="en-US"/>
              </w:rPr>
              <w:t xml:space="preserve">was received </w:t>
            </w:r>
            <w:r w:rsidRPr="00682873">
              <w:rPr>
                <w:rFonts w:ascii="Arial Narrow" w:hAnsi="Arial Narrow" w:cs="Arial"/>
                <w:color w:val="000000" w:themeColor="text1"/>
                <w:sz w:val="24"/>
                <w:szCs w:val="24"/>
                <w:lang w:val="en-US"/>
              </w:rPr>
              <w:t>and the acting CFO has also granted procurement approval to the request.</w:t>
            </w:r>
          </w:p>
          <w:p w14:paraId="6B6F14B1" w14:textId="77777777" w:rsidR="00B05671"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Mission has appointed the service provider and the mold remedial process has commenced. </w:t>
            </w:r>
          </w:p>
          <w:p w14:paraId="1F79B3CD" w14:textId="77777777" w:rsidR="000E26D6" w:rsidRPr="00682873" w:rsidRDefault="000E26D6"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Mold removal works has been completed and the Mission is awaiting re-testing of the areas to confirm if the mold has been successfully removed, thereafter, the service provider will finalize the re-instatement works on the property.</w:t>
            </w:r>
          </w:p>
          <w:p w14:paraId="1AF38FB9" w14:textId="77777777" w:rsidR="000E26D6" w:rsidRPr="00682873" w:rsidRDefault="000E26D6" w:rsidP="003B3162">
            <w:pPr>
              <w:pStyle w:val="ListParagraph"/>
              <w:ind w:left="360"/>
              <w:jc w:val="both"/>
              <w:rPr>
                <w:rFonts w:ascii="Arial Narrow" w:hAnsi="Arial Narrow" w:cs="Arial"/>
                <w:color w:val="000000" w:themeColor="text1"/>
                <w:sz w:val="24"/>
                <w:szCs w:val="24"/>
                <w:lang w:val="en-US"/>
              </w:rPr>
            </w:pPr>
          </w:p>
        </w:tc>
        <w:tc>
          <w:tcPr>
            <w:tcW w:w="1134" w:type="dxa"/>
          </w:tcPr>
          <w:p w14:paraId="0CDD744B"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Apr 2021</w:t>
            </w:r>
          </w:p>
        </w:tc>
        <w:tc>
          <w:tcPr>
            <w:tcW w:w="1134" w:type="dxa"/>
          </w:tcPr>
          <w:p w14:paraId="26C30AAF"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Jun 2021</w:t>
            </w:r>
          </w:p>
        </w:tc>
      </w:tr>
      <w:tr w:rsidR="00682873" w:rsidRPr="00682873" w14:paraId="53D6F529" w14:textId="77777777" w:rsidTr="004C6CB2">
        <w:tc>
          <w:tcPr>
            <w:tcW w:w="567" w:type="dxa"/>
          </w:tcPr>
          <w:p w14:paraId="2577F9C8" w14:textId="77777777" w:rsidR="000E26D6" w:rsidRPr="00682873" w:rsidRDefault="00E466F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32</w:t>
            </w:r>
          </w:p>
        </w:tc>
        <w:tc>
          <w:tcPr>
            <w:tcW w:w="1560" w:type="dxa"/>
          </w:tcPr>
          <w:p w14:paraId="06B6300C"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Buenos Aires official residence</w:t>
            </w:r>
          </w:p>
        </w:tc>
        <w:tc>
          <w:tcPr>
            <w:tcW w:w="1701" w:type="dxa"/>
          </w:tcPr>
          <w:p w14:paraId="165DED4A" w14:textId="77777777" w:rsidR="000E26D6" w:rsidRPr="00682873" w:rsidRDefault="000E26D6"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works due to water damage to the buildings.</w:t>
            </w:r>
          </w:p>
        </w:tc>
        <w:tc>
          <w:tcPr>
            <w:tcW w:w="4678" w:type="dxa"/>
          </w:tcPr>
          <w:p w14:paraId="2C64FAD0" w14:textId="77777777" w:rsidR="000E26D6" w:rsidRPr="00682873" w:rsidRDefault="00B0567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F</w:t>
            </w:r>
            <w:r w:rsidR="000E26D6" w:rsidRPr="00682873">
              <w:rPr>
                <w:rFonts w:ascii="Arial Narrow" w:hAnsi="Arial Narrow" w:cs="Arial"/>
                <w:color w:val="000000" w:themeColor="text1"/>
                <w:sz w:val="24"/>
                <w:szCs w:val="24"/>
                <w:lang w:val="en-US"/>
              </w:rPr>
              <w:t xml:space="preserve">unds request </w:t>
            </w:r>
            <w:r w:rsidRPr="00682873">
              <w:rPr>
                <w:rFonts w:ascii="Arial Narrow" w:hAnsi="Arial Narrow" w:cs="Arial"/>
                <w:color w:val="000000" w:themeColor="text1"/>
                <w:sz w:val="24"/>
                <w:szCs w:val="24"/>
                <w:lang w:val="en-US"/>
              </w:rPr>
              <w:t xml:space="preserve">was approved by the ACFO the </w:t>
            </w:r>
            <w:r w:rsidR="000E26D6" w:rsidRPr="00682873">
              <w:rPr>
                <w:rFonts w:ascii="Arial Narrow" w:hAnsi="Arial Narrow" w:cs="Arial"/>
                <w:color w:val="000000" w:themeColor="text1"/>
                <w:sz w:val="24"/>
                <w:szCs w:val="24"/>
                <w:lang w:val="en-US"/>
              </w:rPr>
              <w:t xml:space="preserve">for Official residence repairs </w:t>
            </w:r>
            <w:r w:rsidRPr="00682873">
              <w:rPr>
                <w:rFonts w:ascii="Arial Narrow" w:hAnsi="Arial Narrow" w:cs="Arial"/>
                <w:color w:val="000000" w:themeColor="text1"/>
                <w:sz w:val="24"/>
                <w:szCs w:val="24"/>
                <w:lang w:val="en-US"/>
              </w:rPr>
              <w:t>due to water damaged to the building.</w:t>
            </w:r>
            <w:r w:rsidR="000E26D6" w:rsidRPr="00682873">
              <w:rPr>
                <w:rFonts w:ascii="Arial Narrow" w:hAnsi="Arial Narrow" w:cs="Arial"/>
                <w:color w:val="000000" w:themeColor="text1"/>
                <w:sz w:val="24"/>
                <w:szCs w:val="24"/>
                <w:lang w:val="en-US"/>
              </w:rPr>
              <w:t xml:space="preserve"> </w:t>
            </w:r>
          </w:p>
          <w:p w14:paraId="38F6C99E" w14:textId="77777777" w:rsidR="00B05671" w:rsidRPr="00682873" w:rsidRDefault="00B05671" w:rsidP="003B3162">
            <w:pPr>
              <w:pStyle w:val="ListParagraph"/>
              <w:numPr>
                <w:ilvl w:val="0"/>
                <w:numId w:val="8"/>
              </w:numPr>
              <w:spacing w:after="160"/>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provided with ToR to source quotations for the repairs of the official residence.</w:t>
            </w:r>
          </w:p>
          <w:p w14:paraId="6EA173E2" w14:textId="77777777" w:rsidR="00B05671" w:rsidRPr="00682873" w:rsidRDefault="00B0567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works that needs to be carried out; i.e. cleaning and reupholstering of the furniture, </w:t>
            </w:r>
            <w:r w:rsidRPr="00682873">
              <w:rPr>
                <w:rFonts w:ascii="Arial Narrow" w:hAnsi="Arial Narrow" w:cs="Arial"/>
                <w:color w:val="000000" w:themeColor="text1"/>
                <w:sz w:val="24"/>
                <w:szCs w:val="24"/>
                <w:lang w:val="en-US"/>
              </w:rPr>
              <w:lastRenderedPageBreak/>
              <w:t xml:space="preserve">repairs to the interior, painting and repair of the swimming pool. </w:t>
            </w:r>
          </w:p>
          <w:p w14:paraId="42E79BDD" w14:textId="77777777" w:rsidR="00B05671" w:rsidRPr="00682873" w:rsidRDefault="00B0567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Mission to conclude with the standing committee the recommendation.</w:t>
            </w:r>
          </w:p>
          <w:p w14:paraId="4A534361" w14:textId="77777777" w:rsidR="00B05671" w:rsidRPr="00682873" w:rsidRDefault="00B05671" w:rsidP="003B3162">
            <w:pPr>
              <w:pStyle w:val="ListParagraph"/>
              <w:ind w:left="360"/>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 </w:t>
            </w:r>
          </w:p>
        </w:tc>
        <w:tc>
          <w:tcPr>
            <w:tcW w:w="1134" w:type="dxa"/>
          </w:tcPr>
          <w:p w14:paraId="774CAEC3" w14:textId="77777777" w:rsidR="000E26D6" w:rsidRPr="00682873" w:rsidRDefault="000E26D6"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lastRenderedPageBreak/>
              <w:t>May 2021</w:t>
            </w:r>
          </w:p>
        </w:tc>
        <w:tc>
          <w:tcPr>
            <w:tcW w:w="1134" w:type="dxa"/>
          </w:tcPr>
          <w:p w14:paraId="53D95677" w14:textId="77777777" w:rsidR="000E26D6" w:rsidRPr="00682873" w:rsidRDefault="00B05671"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 xml:space="preserve"> Jan </w:t>
            </w:r>
            <w:r w:rsidR="000E26D6" w:rsidRPr="00682873">
              <w:rPr>
                <w:rFonts w:ascii="Arial Narrow" w:hAnsi="Arial Narrow" w:cs="Arial"/>
                <w:color w:val="000000" w:themeColor="text1"/>
                <w:sz w:val="24"/>
                <w:szCs w:val="24"/>
              </w:rPr>
              <w:t>2021</w:t>
            </w:r>
          </w:p>
        </w:tc>
      </w:tr>
      <w:tr w:rsidR="00682873" w:rsidRPr="00682873" w14:paraId="07734BE9" w14:textId="77777777" w:rsidTr="004C6CB2">
        <w:tc>
          <w:tcPr>
            <w:tcW w:w="567" w:type="dxa"/>
          </w:tcPr>
          <w:p w14:paraId="78880F3E" w14:textId="77777777" w:rsidR="00FB5378" w:rsidRPr="00682873" w:rsidRDefault="00B05671"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33</w:t>
            </w:r>
          </w:p>
        </w:tc>
        <w:tc>
          <w:tcPr>
            <w:tcW w:w="1560" w:type="dxa"/>
          </w:tcPr>
          <w:p w14:paraId="16BDA633"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Ottawa chancery &amp; Official Residence</w:t>
            </w:r>
          </w:p>
        </w:tc>
        <w:tc>
          <w:tcPr>
            <w:tcW w:w="1701" w:type="dxa"/>
          </w:tcPr>
          <w:p w14:paraId="049DC2EE" w14:textId="77777777" w:rsidR="00FB5378" w:rsidRPr="00682873" w:rsidRDefault="00FB5378"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Repair of the dry walls, ceiling, heating system and   flagpole</w:t>
            </w:r>
          </w:p>
        </w:tc>
        <w:tc>
          <w:tcPr>
            <w:tcW w:w="4678" w:type="dxa"/>
          </w:tcPr>
          <w:p w14:paraId="334BD41E"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Quotations for the repair of ceiling and drywalls were received.</w:t>
            </w:r>
          </w:p>
          <w:p w14:paraId="7F154A74" w14:textId="77777777" w:rsidR="00B05671"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ToR for heating system </w:t>
            </w:r>
            <w:r w:rsidR="00B05671" w:rsidRPr="00682873">
              <w:rPr>
                <w:rFonts w:ascii="Arial Narrow" w:hAnsi="Arial Narrow" w:cs="Arial"/>
                <w:color w:val="000000" w:themeColor="text1"/>
                <w:sz w:val="24"/>
                <w:szCs w:val="24"/>
                <w:lang w:val="en-US"/>
              </w:rPr>
              <w:t>was</w:t>
            </w:r>
            <w:r w:rsidRPr="00682873">
              <w:rPr>
                <w:rFonts w:ascii="Arial Narrow" w:hAnsi="Arial Narrow" w:cs="Arial"/>
                <w:color w:val="000000" w:themeColor="text1"/>
                <w:sz w:val="24"/>
                <w:szCs w:val="24"/>
                <w:lang w:val="en-US"/>
              </w:rPr>
              <w:t xml:space="preserve"> finalized.</w:t>
            </w:r>
          </w:p>
          <w:p w14:paraId="6ED62FE3" w14:textId="77777777" w:rsidR="00FB5378"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Funding approval granted to the Mission to repair ceiling and drywalls.</w:t>
            </w:r>
          </w:p>
          <w:p w14:paraId="29F7F919" w14:textId="77777777" w:rsidR="00B05671" w:rsidRPr="00682873" w:rsidRDefault="00B05671"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w:t>
            </w:r>
            <w:r w:rsidR="00FB5378" w:rsidRPr="00682873">
              <w:rPr>
                <w:rFonts w:ascii="Arial Narrow" w:hAnsi="Arial Narrow" w:cs="Arial"/>
                <w:color w:val="000000" w:themeColor="text1"/>
                <w:sz w:val="24"/>
                <w:szCs w:val="24"/>
                <w:lang w:val="en-US"/>
              </w:rPr>
              <w:t>he Mission engage</w:t>
            </w:r>
            <w:r w:rsidRPr="00682873">
              <w:rPr>
                <w:rFonts w:ascii="Arial Narrow" w:hAnsi="Arial Narrow" w:cs="Arial"/>
                <w:color w:val="000000" w:themeColor="text1"/>
                <w:sz w:val="24"/>
                <w:szCs w:val="24"/>
                <w:lang w:val="en-US"/>
              </w:rPr>
              <w:t>d</w:t>
            </w:r>
            <w:r w:rsidR="00FB5378" w:rsidRPr="00682873">
              <w:rPr>
                <w:rFonts w:ascii="Arial Narrow" w:hAnsi="Arial Narrow" w:cs="Arial"/>
                <w:color w:val="000000" w:themeColor="text1"/>
                <w:sz w:val="24"/>
                <w:szCs w:val="24"/>
                <w:lang w:val="en-US"/>
              </w:rPr>
              <w:t xml:space="preserve"> the companies to confirm presence of asbestos and include</w:t>
            </w:r>
            <w:r w:rsidRPr="00682873">
              <w:rPr>
                <w:rFonts w:ascii="Arial Narrow" w:hAnsi="Arial Narrow" w:cs="Arial"/>
                <w:color w:val="000000" w:themeColor="text1"/>
                <w:sz w:val="24"/>
                <w:szCs w:val="24"/>
                <w:lang w:val="en-US"/>
              </w:rPr>
              <w:t>d</w:t>
            </w:r>
            <w:r w:rsidR="00FB5378" w:rsidRPr="00682873">
              <w:rPr>
                <w:rFonts w:ascii="Arial Narrow" w:hAnsi="Arial Narrow" w:cs="Arial"/>
                <w:color w:val="000000" w:themeColor="text1"/>
                <w:sz w:val="24"/>
                <w:szCs w:val="24"/>
                <w:lang w:val="en-US"/>
              </w:rPr>
              <w:t xml:space="preserve"> removal thereof on the ToR</w:t>
            </w:r>
            <w:r w:rsidRPr="00682873">
              <w:rPr>
                <w:rFonts w:ascii="Arial Narrow" w:hAnsi="Arial Narrow" w:cs="Arial"/>
                <w:color w:val="000000" w:themeColor="text1"/>
                <w:sz w:val="24"/>
                <w:szCs w:val="24"/>
                <w:lang w:val="en-US"/>
              </w:rPr>
              <w:t>.</w:t>
            </w:r>
          </w:p>
          <w:p w14:paraId="291C01A2" w14:textId="77777777" w:rsidR="00B05671" w:rsidRPr="00682873" w:rsidRDefault="00FB5378"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repair of the ceiling and drywall</w:t>
            </w:r>
            <w:r w:rsidR="00B05671" w:rsidRPr="00682873">
              <w:rPr>
                <w:rFonts w:ascii="Arial Narrow" w:hAnsi="Arial Narrow" w:cs="Arial"/>
                <w:color w:val="000000" w:themeColor="text1"/>
                <w:sz w:val="24"/>
                <w:szCs w:val="24"/>
                <w:lang w:val="en-US"/>
              </w:rPr>
              <w:t xml:space="preserve"> has commenced. </w:t>
            </w:r>
          </w:p>
          <w:p w14:paraId="32777D9E" w14:textId="77777777" w:rsidR="00FB5378" w:rsidRPr="00682873" w:rsidRDefault="00E67D2C" w:rsidP="003B3162">
            <w:pPr>
              <w:pStyle w:val="ListParagraph"/>
              <w:numPr>
                <w:ilvl w:val="0"/>
                <w:numId w:val="8"/>
              </w:numPr>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HO is awaiting </w:t>
            </w:r>
            <w:r w:rsidR="00FB5378" w:rsidRPr="00682873">
              <w:rPr>
                <w:rFonts w:ascii="Arial Narrow" w:hAnsi="Arial Narrow" w:cs="Arial"/>
                <w:color w:val="000000" w:themeColor="text1"/>
                <w:sz w:val="24"/>
                <w:szCs w:val="24"/>
                <w:lang w:val="en-US"/>
              </w:rPr>
              <w:t>ToR for the re</w:t>
            </w:r>
            <w:r w:rsidRPr="00682873">
              <w:rPr>
                <w:rFonts w:ascii="Arial Narrow" w:hAnsi="Arial Narrow" w:cs="Arial"/>
                <w:color w:val="000000" w:themeColor="text1"/>
                <w:sz w:val="24"/>
                <w:szCs w:val="24"/>
                <w:lang w:val="en-US"/>
              </w:rPr>
              <w:t>placement of the heating system.</w:t>
            </w:r>
          </w:p>
          <w:p w14:paraId="2D1AE11A" w14:textId="77777777" w:rsidR="003B3162" w:rsidRPr="00682873" w:rsidRDefault="003B3162" w:rsidP="003B3162">
            <w:pPr>
              <w:pStyle w:val="ListParagraph"/>
              <w:ind w:left="360"/>
              <w:jc w:val="both"/>
              <w:rPr>
                <w:rFonts w:ascii="Arial Narrow" w:hAnsi="Arial Narrow" w:cs="Arial"/>
                <w:color w:val="000000" w:themeColor="text1"/>
                <w:sz w:val="24"/>
                <w:szCs w:val="24"/>
                <w:lang w:val="en-US"/>
              </w:rPr>
            </w:pPr>
          </w:p>
        </w:tc>
        <w:tc>
          <w:tcPr>
            <w:tcW w:w="1134" w:type="dxa"/>
          </w:tcPr>
          <w:p w14:paraId="7B3A7FF4" w14:textId="77777777" w:rsidR="00FB5378" w:rsidRPr="00682873" w:rsidRDefault="00FB537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May 2021</w:t>
            </w:r>
          </w:p>
        </w:tc>
        <w:tc>
          <w:tcPr>
            <w:tcW w:w="1134" w:type="dxa"/>
          </w:tcPr>
          <w:p w14:paraId="0E4BA7DC" w14:textId="77777777" w:rsidR="00FB5378" w:rsidRPr="00682873" w:rsidRDefault="00FB5378" w:rsidP="003B3162">
            <w:pPr>
              <w:jc w:val="both"/>
              <w:rPr>
                <w:rFonts w:ascii="Arial Narrow" w:hAnsi="Arial Narrow" w:cs="Arial"/>
                <w:color w:val="000000" w:themeColor="text1"/>
                <w:sz w:val="24"/>
                <w:szCs w:val="24"/>
              </w:rPr>
            </w:pPr>
            <w:r w:rsidRPr="00682873">
              <w:rPr>
                <w:rFonts w:ascii="Arial Narrow" w:hAnsi="Arial Narrow" w:cs="Arial"/>
                <w:color w:val="000000" w:themeColor="text1"/>
                <w:sz w:val="24"/>
                <w:szCs w:val="24"/>
              </w:rPr>
              <w:t>Mar 2022</w:t>
            </w:r>
          </w:p>
        </w:tc>
      </w:tr>
      <w:tr w:rsidR="00682873" w:rsidRPr="00682873" w14:paraId="75E09D17" w14:textId="77777777" w:rsidTr="004C6CB2">
        <w:tc>
          <w:tcPr>
            <w:tcW w:w="567" w:type="dxa"/>
          </w:tcPr>
          <w:p w14:paraId="6D33EAD4" w14:textId="77777777" w:rsidR="00E466F6" w:rsidRPr="00682873" w:rsidRDefault="00E67D2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34</w:t>
            </w:r>
          </w:p>
        </w:tc>
        <w:tc>
          <w:tcPr>
            <w:tcW w:w="1560" w:type="dxa"/>
          </w:tcPr>
          <w:p w14:paraId="7BC4C843" w14:textId="77777777" w:rsidR="00E466F6" w:rsidRPr="00682873" w:rsidRDefault="00E67D2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Havana</w:t>
            </w:r>
          </w:p>
        </w:tc>
        <w:tc>
          <w:tcPr>
            <w:tcW w:w="1701" w:type="dxa"/>
          </w:tcPr>
          <w:p w14:paraId="4743BF48" w14:textId="77777777" w:rsidR="00E466F6" w:rsidRPr="00682873" w:rsidRDefault="00E67D2C" w:rsidP="003B3162">
            <w:pPr>
              <w:rPr>
                <w:rFonts w:ascii="Arial Narrow" w:hAnsi="Arial Narrow" w:cs="Arial"/>
                <w:color w:val="000000" w:themeColor="text1"/>
                <w:sz w:val="24"/>
                <w:szCs w:val="24"/>
              </w:rPr>
            </w:pPr>
            <w:r w:rsidRPr="00682873">
              <w:rPr>
                <w:rFonts w:ascii="Arial Narrow" w:hAnsi="Arial Narrow" w:cs="Arial"/>
                <w:color w:val="000000" w:themeColor="text1"/>
                <w:sz w:val="24"/>
                <w:szCs w:val="24"/>
              </w:rPr>
              <w:t>Replacement of furniture</w:t>
            </w:r>
          </w:p>
        </w:tc>
        <w:tc>
          <w:tcPr>
            <w:tcW w:w="4678" w:type="dxa"/>
          </w:tcPr>
          <w:p w14:paraId="0D0DFA43" w14:textId="77777777" w:rsidR="003B3162" w:rsidRPr="00682873" w:rsidRDefault="003B3162" w:rsidP="003B3162">
            <w:pPr>
              <w:pStyle w:val="Header"/>
              <w:numPr>
                <w:ilvl w:val="0"/>
                <w:numId w:val="18"/>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The Terms of Reference have been reviewed by the Office of the Chief State Law Adviser and legal opinion provided. </w:t>
            </w:r>
          </w:p>
          <w:p w14:paraId="6C468C4B" w14:textId="77777777" w:rsidR="003B3162" w:rsidRPr="00682873" w:rsidRDefault="003B3162" w:rsidP="003B3162">
            <w:pPr>
              <w:pStyle w:val="Header"/>
              <w:numPr>
                <w:ilvl w:val="0"/>
                <w:numId w:val="18"/>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 xml:space="preserve">Risk Assessment has also been conducted by the Risk Management Officer as part of the Departmental procurement process. </w:t>
            </w:r>
          </w:p>
          <w:p w14:paraId="6980FCAC" w14:textId="77777777" w:rsidR="003B3162" w:rsidRPr="00682873" w:rsidRDefault="003B3162" w:rsidP="003B3162">
            <w:pPr>
              <w:pStyle w:val="Header"/>
              <w:numPr>
                <w:ilvl w:val="0"/>
                <w:numId w:val="18"/>
              </w:numPr>
              <w:tabs>
                <w:tab w:val="left" w:pos="851"/>
              </w:tabs>
              <w:jc w:val="both"/>
              <w:rPr>
                <w:rFonts w:ascii="Arial Narrow" w:hAnsi="Arial Narrow" w:cs="Arial"/>
                <w:color w:val="000000" w:themeColor="text1"/>
                <w:sz w:val="24"/>
                <w:szCs w:val="24"/>
                <w:lang w:val="en-US"/>
              </w:rPr>
            </w:pPr>
            <w:r w:rsidRPr="00682873">
              <w:rPr>
                <w:rFonts w:ascii="Arial Narrow" w:hAnsi="Arial Narrow" w:cs="Arial"/>
                <w:color w:val="000000" w:themeColor="text1"/>
                <w:sz w:val="24"/>
                <w:szCs w:val="24"/>
                <w:lang w:val="en-US"/>
              </w:rPr>
              <w:t>The Terms of References have now been referred to the Department of Trade Industry and Competition (DTIC) to allocate the minimum threshold for local content requirements, after-which the submission will be forwarded to the Acting Director General to approve that the tender be advertised.</w:t>
            </w:r>
          </w:p>
          <w:p w14:paraId="146A5430" w14:textId="77777777" w:rsidR="00E466F6" w:rsidRPr="00682873" w:rsidRDefault="00E466F6" w:rsidP="003B3162">
            <w:pPr>
              <w:jc w:val="both"/>
              <w:rPr>
                <w:rFonts w:ascii="Arial Narrow" w:hAnsi="Arial Narrow" w:cs="Arial"/>
                <w:b/>
                <w:color w:val="000000" w:themeColor="text1"/>
                <w:sz w:val="24"/>
                <w:szCs w:val="24"/>
                <w:u w:val="single"/>
                <w:lang w:val="en-US"/>
              </w:rPr>
            </w:pPr>
          </w:p>
        </w:tc>
        <w:tc>
          <w:tcPr>
            <w:tcW w:w="1134" w:type="dxa"/>
          </w:tcPr>
          <w:p w14:paraId="4E2C7906" w14:textId="77777777" w:rsidR="00E466F6" w:rsidRPr="00682873" w:rsidRDefault="00E466F6" w:rsidP="003B3162">
            <w:pPr>
              <w:jc w:val="both"/>
              <w:rPr>
                <w:rFonts w:ascii="Arial Narrow" w:hAnsi="Arial Narrow" w:cs="Arial"/>
                <w:color w:val="000000" w:themeColor="text1"/>
                <w:sz w:val="24"/>
                <w:szCs w:val="24"/>
              </w:rPr>
            </w:pPr>
          </w:p>
        </w:tc>
        <w:tc>
          <w:tcPr>
            <w:tcW w:w="1134" w:type="dxa"/>
          </w:tcPr>
          <w:p w14:paraId="1B2BAEE1" w14:textId="77777777" w:rsidR="00E466F6" w:rsidRPr="00682873" w:rsidRDefault="00E466F6" w:rsidP="003B3162">
            <w:pPr>
              <w:jc w:val="both"/>
              <w:rPr>
                <w:rFonts w:ascii="Arial Narrow" w:hAnsi="Arial Narrow" w:cs="Arial"/>
                <w:color w:val="000000" w:themeColor="text1"/>
                <w:sz w:val="24"/>
                <w:szCs w:val="24"/>
              </w:rPr>
            </w:pPr>
          </w:p>
        </w:tc>
      </w:tr>
    </w:tbl>
    <w:p w14:paraId="44F773C4" w14:textId="77777777" w:rsidR="004D77D4" w:rsidRPr="00F0038B" w:rsidRDefault="004D77D4" w:rsidP="003B3162">
      <w:pPr>
        <w:pStyle w:val="ListParagraph"/>
        <w:spacing w:line="240" w:lineRule="auto"/>
        <w:rPr>
          <w:rFonts w:ascii="Arial" w:hAnsi="Arial" w:cs="Arial"/>
        </w:rPr>
      </w:pPr>
    </w:p>
    <w:p w14:paraId="6420FC25" w14:textId="77777777" w:rsidR="00BF6696" w:rsidRDefault="00BF6696" w:rsidP="003B3162">
      <w:pPr>
        <w:spacing w:line="240" w:lineRule="auto"/>
      </w:pPr>
    </w:p>
    <w:sectPr w:rsidR="00BF6696" w:rsidSect="004D77D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9D09F" w14:textId="77777777" w:rsidR="002A0AC5" w:rsidRDefault="002A0AC5">
      <w:pPr>
        <w:spacing w:after="0" w:line="240" w:lineRule="auto"/>
      </w:pPr>
      <w:r>
        <w:separator/>
      </w:r>
    </w:p>
  </w:endnote>
  <w:endnote w:type="continuationSeparator" w:id="0">
    <w:p w14:paraId="5377216D" w14:textId="77777777" w:rsidR="002A0AC5" w:rsidRDefault="002A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21704"/>
      <w:docPartObj>
        <w:docPartGallery w:val="Page Numbers (Bottom of Page)"/>
        <w:docPartUnique/>
      </w:docPartObj>
    </w:sdtPr>
    <w:sdtEndPr/>
    <w:sdtContent>
      <w:sdt>
        <w:sdtPr>
          <w:id w:val="-1769616900"/>
          <w:docPartObj>
            <w:docPartGallery w:val="Page Numbers (Top of Page)"/>
            <w:docPartUnique/>
          </w:docPartObj>
        </w:sdtPr>
        <w:sdtEndPr/>
        <w:sdtContent>
          <w:p w14:paraId="63F630B1" w14:textId="77777777" w:rsidR="00A063D8" w:rsidRDefault="00A063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6D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6DB9">
              <w:rPr>
                <w:b/>
                <w:bCs/>
                <w:noProof/>
              </w:rPr>
              <w:t>9</w:t>
            </w:r>
            <w:r>
              <w:rPr>
                <w:b/>
                <w:bCs/>
                <w:sz w:val="24"/>
                <w:szCs w:val="24"/>
              </w:rPr>
              <w:fldChar w:fldCharType="end"/>
            </w:r>
          </w:p>
        </w:sdtContent>
      </w:sdt>
    </w:sdtContent>
  </w:sdt>
  <w:p w14:paraId="76B6EEEF" w14:textId="77777777" w:rsidR="00A063D8" w:rsidRDefault="00A0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8182" w14:textId="77777777" w:rsidR="002A0AC5" w:rsidRDefault="002A0AC5">
      <w:pPr>
        <w:spacing w:after="0" w:line="240" w:lineRule="auto"/>
      </w:pPr>
      <w:r>
        <w:separator/>
      </w:r>
    </w:p>
  </w:footnote>
  <w:footnote w:type="continuationSeparator" w:id="0">
    <w:p w14:paraId="1A892785" w14:textId="77777777" w:rsidR="002A0AC5" w:rsidRDefault="002A0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6F2"/>
    <w:multiLevelType w:val="hybridMultilevel"/>
    <w:tmpl w:val="D5E42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287220"/>
    <w:multiLevelType w:val="hybridMultilevel"/>
    <w:tmpl w:val="5CA219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F84A84"/>
    <w:multiLevelType w:val="hybridMultilevel"/>
    <w:tmpl w:val="31EEC47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8E07F7"/>
    <w:multiLevelType w:val="hybridMultilevel"/>
    <w:tmpl w:val="4998D6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0C08AB"/>
    <w:multiLevelType w:val="hybridMultilevel"/>
    <w:tmpl w:val="7FB6F4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D10701"/>
    <w:multiLevelType w:val="hybridMultilevel"/>
    <w:tmpl w:val="00F4D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15:restartNumberingAfterBreak="0">
    <w:nsid w:val="239009C1"/>
    <w:multiLevelType w:val="hybridMultilevel"/>
    <w:tmpl w:val="B4C8D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3D61B1"/>
    <w:multiLevelType w:val="hybridMultilevel"/>
    <w:tmpl w:val="0E7AB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194049"/>
    <w:multiLevelType w:val="hybridMultilevel"/>
    <w:tmpl w:val="04CA1260"/>
    <w:lvl w:ilvl="0" w:tplc="3E7ED37A">
      <w:start w:val="1"/>
      <w:numFmt w:val="lowerRoman"/>
      <w:lvlText w:val="%1)"/>
      <w:lvlJc w:val="right"/>
      <w:pPr>
        <w:tabs>
          <w:tab w:val="num" w:pos="720"/>
        </w:tabs>
        <w:ind w:left="720" w:hanging="360"/>
      </w:pPr>
    </w:lvl>
    <w:lvl w:ilvl="1" w:tplc="7EE69EC0">
      <w:start w:val="1"/>
      <w:numFmt w:val="lowerLetter"/>
      <w:lvlText w:val="%2)"/>
      <w:lvlJc w:val="right"/>
      <w:pPr>
        <w:tabs>
          <w:tab w:val="num" w:pos="1440"/>
        </w:tabs>
        <w:ind w:left="1440" w:hanging="360"/>
      </w:pPr>
    </w:lvl>
    <w:lvl w:ilvl="2" w:tplc="C23AE5DA" w:tentative="1">
      <w:start w:val="1"/>
      <w:numFmt w:val="lowerRoman"/>
      <w:lvlText w:val="%3)"/>
      <w:lvlJc w:val="right"/>
      <w:pPr>
        <w:tabs>
          <w:tab w:val="num" w:pos="2160"/>
        </w:tabs>
        <w:ind w:left="2160" w:hanging="360"/>
      </w:pPr>
    </w:lvl>
    <w:lvl w:ilvl="3" w:tplc="988A4D4C" w:tentative="1">
      <w:start w:val="1"/>
      <w:numFmt w:val="lowerRoman"/>
      <w:lvlText w:val="%4)"/>
      <w:lvlJc w:val="right"/>
      <w:pPr>
        <w:tabs>
          <w:tab w:val="num" w:pos="2880"/>
        </w:tabs>
        <w:ind w:left="2880" w:hanging="360"/>
      </w:pPr>
    </w:lvl>
    <w:lvl w:ilvl="4" w:tplc="B7AE0032" w:tentative="1">
      <w:start w:val="1"/>
      <w:numFmt w:val="lowerRoman"/>
      <w:lvlText w:val="%5)"/>
      <w:lvlJc w:val="right"/>
      <w:pPr>
        <w:tabs>
          <w:tab w:val="num" w:pos="3600"/>
        </w:tabs>
        <w:ind w:left="3600" w:hanging="360"/>
      </w:pPr>
    </w:lvl>
    <w:lvl w:ilvl="5" w:tplc="EC54032C" w:tentative="1">
      <w:start w:val="1"/>
      <w:numFmt w:val="lowerRoman"/>
      <w:lvlText w:val="%6)"/>
      <w:lvlJc w:val="right"/>
      <w:pPr>
        <w:tabs>
          <w:tab w:val="num" w:pos="4320"/>
        </w:tabs>
        <w:ind w:left="4320" w:hanging="360"/>
      </w:pPr>
    </w:lvl>
    <w:lvl w:ilvl="6" w:tplc="1DBE5AE8" w:tentative="1">
      <w:start w:val="1"/>
      <w:numFmt w:val="lowerRoman"/>
      <w:lvlText w:val="%7)"/>
      <w:lvlJc w:val="right"/>
      <w:pPr>
        <w:tabs>
          <w:tab w:val="num" w:pos="5040"/>
        </w:tabs>
        <w:ind w:left="5040" w:hanging="360"/>
      </w:pPr>
    </w:lvl>
    <w:lvl w:ilvl="7" w:tplc="CC0433AA" w:tentative="1">
      <w:start w:val="1"/>
      <w:numFmt w:val="lowerRoman"/>
      <w:lvlText w:val="%8)"/>
      <w:lvlJc w:val="right"/>
      <w:pPr>
        <w:tabs>
          <w:tab w:val="num" w:pos="5760"/>
        </w:tabs>
        <w:ind w:left="5760" w:hanging="360"/>
      </w:pPr>
    </w:lvl>
    <w:lvl w:ilvl="8" w:tplc="836E8D68" w:tentative="1">
      <w:start w:val="1"/>
      <w:numFmt w:val="lowerRoman"/>
      <w:lvlText w:val="%9)"/>
      <w:lvlJc w:val="right"/>
      <w:pPr>
        <w:tabs>
          <w:tab w:val="num" w:pos="6480"/>
        </w:tabs>
        <w:ind w:left="6480" w:hanging="360"/>
      </w:pPr>
    </w:lvl>
  </w:abstractNum>
  <w:abstractNum w:abstractNumId="9" w15:restartNumberingAfterBreak="0">
    <w:nsid w:val="4437455A"/>
    <w:multiLevelType w:val="hybridMultilevel"/>
    <w:tmpl w:val="8ACA01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DAC663B"/>
    <w:multiLevelType w:val="hybridMultilevel"/>
    <w:tmpl w:val="49D24B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FFB7630"/>
    <w:multiLevelType w:val="hybridMultilevel"/>
    <w:tmpl w:val="7764A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14A24CA"/>
    <w:multiLevelType w:val="hybridMultilevel"/>
    <w:tmpl w:val="9EBE79D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F01508D"/>
    <w:multiLevelType w:val="hybridMultilevel"/>
    <w:tmpl w:val="D51C36CA"/>
    <w:lvl w:ilvl="0" w:tplc="2B665E04">
      <w:start w:val="1"/>
      <w:numFmt w:val="lowerRoman"/>
      <w:lvlText w:val="%1."/>
      <w:lvlJc w:val="right"/>
      <w:pPr>
        <w:tabs>
          <w:tab w:val="num" w:pos="720"/>
        </w:tabs>
        <w:ind w:left="720" w:hanging="360"/>
      </w:pPr>
    </w:lvl>
    <w:lvl w:ilvl="1" w:tplc="53123D8C">
      <w:start w:val="1"/>
      <w:numFmt w:val="lowerRoman"/>
      <w:lvlText w:val="%2."/>
      <w:lvlJc w:val="right"/>
      <w:pPr>
        <w:tabs>
          <w:tab w:val="num" w:pos="1440"/>
        </w:tabs>
        <w:ind w:left="1440" w:hanging="360"/>
      </w:pPr>
    </w:lvl>
    <w:lvl w:ilvl="2" w:tplc="A03EFD50" w:tentative="1">
      <w:start w:val="1"/>
      <w:numFmt w:val="lowerRoman"/>
      <w:lvlText w:val="%3."/>
      <w:lvlJc w:val="right"/>
      <w:pPr>
        <w:tabs>
          <w:tab w:val="num" w:pos="2160"/>
        </w:tabs>
        <w:ind w:left="2160" w:hanging="360"/>
      </w:pPr>
    </w:lvl>
    <w:lvl w:ilvl="3" w:tplc="A0684FF6" w:tentative="1">
      <w:start w:val="1"/>
      <w:numFmt w:val="lowerRoman"/>
      <w:lvlText w:val="%4."/>
      <w:lvlJc w:val="right"/>
      <w:pPr>
        <w:tabs>
          <w:tab w:val="num" w:pos="2880"/>
        </w:tabs>
        <w:ind w:left="2880" w:hanging="360"/>
      </w:pPr>
    </w:lvl>
    <w:lvl w:ilvl="4" w:tplc="E82697DE" w:tentative="1">
      <w:start w:val="1"/>
      <w:numFmt w:val="lowerRoman"/>
      <w:lvlText w:val="%5."/>
      <w:lvlJc w:val="right"/>
      <w:pPr>
        <w:tabs>
          <w:tab w:val="num" w:pos="3600"/>
        </w:tabs>
        <w:ind w:left="3600" w:hanging="360"/>
      </w:pPr>
    </w:lvl>
    <w:lvl w:ilvl="5" w:tplc="86561042" w:tentative="1">
      <w:start w:val="1"/>
      <w:numFmt w:val="lowerRoman"/>
      <w:lvlText w:val="%6."/>
      <w:lvlJc w:val="right"/>
      <w:pPr>
        <w:tabs>
          <w:tab w:val="num" w:pos="4320"/>
        </w:tabs>
        <w:ind w:left="4320" w:hanging="360"/>
      </w:pPr>
    </w:lvl>
    <w:lvl w:ilvl="6" w:tplc="24345F18" w:tentative="1">
      <w:start w:val="1"/>
      <w:numFmt w:val="lowerRoman"/>
      <w:lvlText w:val="%7."/>
      <w:lvlJc w:val="right"/>
      <w:pPr>
        <w:tabs>
          <w:tab w:val="num" w:pos="5040"/>
        </w:tabs>
        <w:ind w:left="5040" w:hanging="360"/>
      </w:pPr>
    </w:lvl>
    <w:lvl w:ilvl="7" w:tplc="A1A8235C" w:tentative="1">
      <w:start w:val="1"/>
      <w:numFmt w:val="lowerRoman"/>
      <w:lvlText w:val="%8."/>
      <w:lvlJc w:val="right"/>
      <w:pPr>
        <w:tabs>
          <w:tab w:val="num" w:pos="5760"/>
        </w:tabs>
        <w:ind w:left="5760" w:hanging="360"/>
      </w:pPr>
    </w:lvl>
    <w:lvl w:ilvl="8" w:tplc="D58AC000" w:tentative="1">
      <w:start w:val="1"/>
      <w:numFmt w:val="lowerRoman"/>
      <w:lvlText w:val="%9."/>
      <w:lvlJc w:val="right"/>
      <w:pPr>
        <w:tabs>
          <w:tab w:val="num" w:pos="6480"/>
        </w:tabs>
        <w:ind w:left="6480" w:hanging="360"/>
      </w:pPr>
    </w:lvl>
  </w:abstractNum>
  <w:abstractNum w:abstractNumId="14" w15:restartNumberingAfterBreak="0">
    <w:nsid w:val="6FB70C5B"/>
    <w:multiLevelType w:val="hybridMultilevel"/>
    <w:tmpl w:val="6602B1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1C90738"/>
    <w:multiLevelType w:val="hybridMultilevel"/>
    <w:tmpl w:val="37622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8C70D2"/>
    <w:multiLevelType w:val="hybridMultilevel"/>
    <w:tmpl w:val="D73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D6974"/>
    <w:multiLevelType w:val="hybridMultilevel"/>
    <w:tmpl w:val="A2F8A3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E8760BA"/>
    <w:multiLevelType w:val="hybridMultilevel"/>
    <w:tmpl w:val="0E68FE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5"/>
  </w:num>
  <w:num w:numId="6">
    <w:abstractNumId w:val="11"/>
  </w:num>
  <w:num w:numId="7">
    <w:abstractNumId w:val="15"/>
  </w:num>
  <w:num w:numId="8">
    <w:abstractNumId w:val="12"/>
  </w:num>
  <w:num w:numId="9">
    <w:abstractNumId w:val="6"/>
  </w:num>
  <w:num w:numId="10">
    <w:abstractNumId w:val="16"/>
  </w:num>
  <w:num w:numId="11">
    <w:abstractNumId w:val="2"/>
  </w:num>
  <w:num w:numId="12">
    <w:abstractNumId w:val="7"/>
  </w:num>
  <w:num w:numId="13">
    <w:abstractNumId w:val="4"/>
  </w:num>
  <w:num w:numId="14">
    <w:abstractNumId w:val="0"/>
  </w:num>
  <w:num w:numId="15">
    <w:abstractNumId w:val="17"/>
  </w:num>
  <w:num w:numId="16">
    <w:abstractNumId w:val="18"/>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D4"/>
    <w:rsid w:val="0003378A"/>
    <w:rsid w:val="00070EDD"/>
    <w:rsid w:val="000D65FF"/>
    <w:rsid w:val="000E26D6"/>
    <w:rsid w:val="00102198"/>
    <w:rsid w:val="001644C0"/>
    <w:rsid w:val="002779D3"/>
    <w:rsid w:val="002A0AC5"/>
    <w:rsid w:val="00331C73"/>
    <w:rsid w:val="00380B60"/>
    <w:rsid w:val="00390F1B"/>
    <w:rsid w:val="003B1505"/>
    <w:rsid w:val="003B3162"/>
    <w:rsid w:val="003B4011"/>
    <w:rsid w:val="003E080A"/>
    <w:rsid w:val="004009D5"/>
    <w:rsid w:val="004C6CB2"/>
    <w:rsid w:val="004D77D4"/>
    <w:rsid w:val="00537B9C"/>
    <w:rsid w:val="00554FC2"/>
    <w:rsid w:val="005A6DB9"/>
    <w:rsid w:val="00680EB7"/>
    <w:rsid w:val="00682873"/>
    <w:rsid w:val="006E5698"/>
    <w:rsid w:val="00732161"/>
    <w:rsid w:val="007819DA"/>
    <w:rsid w:val="007F1F5C"/>
    <w:rsid w:val="008356A0"/>
    <w:rsid w:val="008E731F"/>
    <w:rsid w:val="0091295C"/>
    <w:rsid w:val="00922184"/>
    <w:rsid w:val="00A063D8"/>
    <w:rsid w:val="00AC0EA4"/>
    <w:rsid w:val="00B05671"/>
    <w:rsid w:val="00B21049"/>
    <w:rsid w:val="00B2794F"/>
    <w:rsid w:val="00B51ED8"/>
    <w:rsid w:val="00B548FC"/>
    <w:rsid w:val="00BD5189"/>
    <w:rsid w:val="00BF6696"/>
    <w:rsid w:val="00C84ED3"/>
    <w:rsid w:val="00D739D9"/>
    <w:rsid w:val="00DF2454"/>
    <w:rsid w:val="00E326D4"/>
    <w:rsid w:val="00E466F6"/>
    <w:rsid w:val="00E67D2C"/>
    <w:rsid w:val="00F24956"/>
    <w:rsid w:val="00F30D5B"/>
    <w:rsid w:val="00F65AA0"/>
    <w:rsid w:val="00FA06D5"/>
    <w:rsid w:val="00FB3B6C"/>
    <w:rsid w:val="00FB5378"/>
    <w:rsid w:val="00FC341C"/>
    <w:rsid w:val="00FF2C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E6A3"/>
  <w15:chartTrackingRefBased/>
  <w15:docId w15:val="{04A9FF03-E20D-4C71-9A68-D9EEC19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D4"/>
    <w:pPr>
      <w:ind w:left="720"/>
      <w:contextualSpacing/>
    </w:pPr>
  </w:style>
  <w:style w:type="table" w:styleId="TableGrid">
    <w:name w:val="Table Grid"/>
    <w:basedOn w:val="TableNormal"/>
    <w:uiPriority w:val="39"/>
    <w:rsid w:val="004D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D4"/>
  </w:style>
  <w:style w:type="paragraph" w:styleId="Footer">
    <w:name w:val="footer"/>
    <w:basedOn w:val="Normal"/>
    <w:link w:val="FooterChar"/>
    <w:uiPriority w:val="99"/>
    <w:unhideWhenUsed/>
    <w:rsid w:val="004D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D4"/>
  </w:style>
  <w:style w:type="paragraph" w:styleId="BalloonText">
    <w:name w:val="Balloon Text"/>
    <w:basedOn w:val="Normal"/>
    <w:link w:val="BalloonTextChar"/>
    <w:uiPriority w:val="99"/>
    <w:semiHidden/>
    <w:unhideWhenUsed/>
    <w:rsid w:val="004D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Bhengu, H Ms : Chief Director: Financial Management</dc:creator>
  <cp:keywords/>
  <dc:description/>
  <cp:lastModifiedBy>PC 10</cp:lastModifiedBy>
  <cp:revision>3</cp:revision>
  <dcterms:created xsi:type="dcterms:W3CDTF">2021-08-17T07:39:00Z</dcterms:created>
  <dcterms:modified xsi:type="dcterms:W3CDTF">2021-08-17T07:39:00Z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2021-08-11T11:54:19Z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d943e2c9-e7d7-41e1-8d91-ff779c0c7603</vt:lpwstr>
  </property>
  <property fmtid="{D5CDD505-2E9C-101B-9397-08002B2CF9AE}" pid="8" name="MSIP_Label_9ea4d308-7b0a-45d1-8227-d28a129f3dd4_ContentBits">
    <vt:lpwstr>0</vt:lpwstr>
  </property>
</Properties>
</file>