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A2" w:rsidRDefault="00102D9A" w:rsidP="00F94D9C">
      <w:pPr>
        <w:spacing w:after="0" w:line="480" w:lineRule="auto"/>
        <w:jc w:val="center"/>
        <w:rPr>
          <w:rFonts w:ascii="Arial" w:hAnsi="Arial" w:cs="Arial"/>
          <w:sz w:val="24"/>
          <w:szCs w:val="24"/>
        </w:rPr>
      </w:pPr>
      <w:r>
        <w:rPr>
          <w:rFonts w:ascii="Arial" w:hAnsi="Arial" w:cs="Arial"/>
          <w:sz w:val="24"/>
          <w:szCs w:val="24"/>
        </w:rPr>
        <w:t>REPUBLIC OF SOUTH AFRICA</w:t>
      </w:r>
    </w:p>
    <w:p w:rsidR="00102D9A" w:rsidRDefault="00102D9A" w:rsidP="00F94D9C">
      <w:pPr>
        <w:spacing w:after="0" w:line="480" w:lineRule="auto"/>
        <w:jc w:val="center"/>
        <w:rPr>
          <w:rFonts w:ascii="Arial" w:hAnsi="Arial" w:cs="Arial"/>
          <w:sz w:val="24"/>
          <w:szCs w:val="24"/>
        </w:rPr>
      </w:pPr>
    </w:p>
    <w:p w:rsidR="00102D9A" w:rsidRPr="0068660A" w:rsidRDefault="0068744B" w:rsidP="00F94D9C">
      <w:pPr>
        <w:spacing w:after="0" w:line="480" w:lineRule="auto"/>
        <w:jc w:val="center"/>
        <w:rPr>
          <w:rFonts w:ascii="Arial" w:hAnsi="Arial" w:cs="Arial"/>
          <w:b/>
          <w:sz w:val="28"/>
          <w:szCs w:val="28"/>
        </w:rPr>
      </w:pPr>
      <w:r>
        <w:rPr>
          <w:rFonts w:ascii="Arial" w:hAnsi="Arial" w:cs="Arial"/>
          <w:b/>
          <w:sz w:val="28"/>
          <w:szCs w:val="28"/>
        </w:rPr>
        <w:t>SELECT</w:t>
      </w:r>
      <w:r w:rsidR="00102D9A" w:rsidRPr="0068660A">
        <w:rPr>
          <w:rFonts w:ascii="Arial" w:hAnsi="Arial" w:cs="Arial"/>
          <w:b/>
          <w:sz w:val="28"/>
          <w:szCs w:val="28"/>
        </w:rPr>
        <w:t xml:space="preserve"> COMMITTEE AMENDMENTS TO</w:t>
      </w:r>
    </w:p>
    <w:p w:rsidR="00102D9A" w:rsidRDefault="00BC018C" w:rsidP="00F94D9C">
      <w:pPr>
        <w:spacing w:after="0" w:line="480" w:lineRule="auto"/>
        <w:jc w:val="center"/>
        <w:rPr>
          <w:rFonts w:ascii="Arial" w:hAnsi="Arial" w:cs="Arial"/>
          <w:b/>
          <w:sz w:val="32"/>
          <w:szCs w:val="32"/>
        </w:rPr>
      </w:pPr>
      <w:r>
        <w:rPr>
          <w:rFonts w:ascii="Arial" w:hAnsi="Arial" w:cs="Arial"/>
          <w:b/>
          <w:sz w:val="32"/>
          <w:szCs w:val="32"/>
        </w:rPr>
        <w:t>DOMESTIC VIOLENCE ACT AMENDMENT BILL</w:t>
      </w:r>
    </w:p>
    <w:p w:rsidR="0068660A" w:rsidRPr="0068660A" w:rsidRDefault="0068660A" w:rsidP="00F94D9C">
      <w:pPr>
        <w:spacing w:after="0" w:line="480" w:lineRule="auto"/>
        <w:jc w:val="center"/>
        <w:rPr>
          <w:rFonts w:ascii="Arial" w:hAnsi="Arial" w:cs="Arial"/>
          <w:b/>
          <w:sz w:val="32"/>
          <w:szCs w:val="32"/>
        </w:rPr>
      </w:pPr>
    </w:p>
    <w:p w:rsidR="00102D9A" w:rsidRPr="00102D9A" w:rsidRDefault="00102D9A" w:rsidP="00F94D9C">
      <w:pPr>
        <w:spacing w:after="0" w:line="480" w:lineRule="auto"/>
        <w:jc w:val="center"/>
        <w:rPr>
          <w:rFonts w:ascii="Arial" w:hAnsi="Arial" w:cs="Arial"/>
          <w:b/>
          <w:sz w:val="24"/>
          <w:szCs w:val="24"/>
        </w:rPr>
      </w:pPr>
      <w:r w:rsidRPr="00102D9A">
        <w:rPr>
          <w:rFonts w:ascii="Arial" w:hAnsi="Arial" w:cs="Arial"/>
          <w:b/>
          <w:sz w:val="24"/>
          <w:szCs w:val="24"/>
        </w:rPr>
        <w:t xml:space="preserve">[B </w:t>
      </w:r>
      <w:r w:rsidR="00BC018C">
        <w:rPr>
          <w:rFonts w:ascii="Arial" w:hAnsi="Arial" w:cs="Arial"/>
          <w:b/>
          <w:sz w:val="24"/>
          <w:szCs w:val="24"/>
        </w:rPr>
        <w:t>20</w:t>
      </w:r>
      <w:r w:rsidR="00D95103">
        <w:rPr>
          <w:rFonts w:ascii="Arial" w:hAnsi="Arial" w:cs="Arial"/>
          <w:b/>
          <w:sz w:val="24"/>
          <w:szCs w:val="24"/>
        </w:rPr>
        <w:t>B</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jc w:val="center"/>
        <w:rPr>
          <w:rFonts w:ascii="Arial" w:hAnsi="Arial" w:cs="Arial"/>
          <w:i/>
          <w:sz w:val="24"/>
          <w:szCs w:val="24"/>
        </w:rPr>
      </w:pPr>
    </w:p>
    <w:p w:rsidR="00102D9A" w:rsidRDefault="00102D9A" w:rsidP="00F94D9C">
      <w:pPr>
        <w:spacing w:after="0" w:line="480" w:lineRule="auto"/>
        <w:jc w:val="center"/>
        <w:rPr>
          <w:rFonts w:ascii="Arial" w:hAnsi="Arial" w:cs="Arial"/>
          <w:i/>
          <w:sz w:val="24"/>
          <w:szCs w:val="24"/>
        </w:rPr>
      </w:pPr>
      <w:r>
        <w:rPr>
          <w:rFonts w:ascii="Arial" w:hAnsi="Arial" w:cs="Arial"/>
          <w:i/>
          <w:sz w:val="24"/>
          <w:szCs w:val="24"/>
        </w:rPr>
        <w:t>___</w:t>
      </w:r>
    </w:p>
    <w:p w:rsidR="00102D9A" w:rsidRPr="00102D9A" w:rsidRDefault="00102D9A" w:rsidP="00F94D9C">
      <w:pPr>
        <w:spacing w:after="0" w:line="480" w:lineRule="auto"/>
        <w:jc w:val="center"/>
        <w:rPr>
          <w:rFonts w:ascii="Arial" w:hAnsi="Arial" w:cs="Arial"/>
          <w:i/>
          <w:sz w:val="24"/>
          <w:szCs w:val="24"/>
        </w:rPr>
      </w:pPr>
      <w:r w:rsidRPr="0068744B">
        <w:rPr>
          <w:rFonts w:ascii="Arial" w:hAnsi="Arial" w:cs="Arial"/>
          <w:i/>
          <w:sz w:val="24"/>
          <w:szCs w:val="24"/>
          <w:highlight w:val="lightGray"/>
        </w:rPr>
        <w:t xml:space="preserve">As </w:t>
      </w:r>
      <w:proofErr w:type="spellStart"/>
      <w:r w:rsidRPr="0068744B">
        <w:rPr>
          <w:rFonts w:ascii="Arial" w:hAnsi="Arial" w:cs="Arial"/>
          <w:i/>
          <w:sz w:val="24"/>
          <w:szCs w:val="24"/>
          <w:highlight w:val="lightGray"/>
        </w:rPr>
        <w:t>agr</w:t>
      </w:r>
      <w:r w:rsidR="005771A9">
        <w:rPr>
          <w:rFonts w:ascii="Arial" w:hAnsi="Arial" w:cs="Arial"/>
          <w:i/>
          <w:sz w:val="24"/>
          <w:szCs w:val="24"/>
          <w:highlight w:val="lightGray"/>
        </w:rPr>
        <w:t>xxx</w:t>
      </w:r>
      <w:proofErr w:type="spellEnd"/>
      <w:r w:rsidRPr="0068744B">
        <w:rPr>
          <w:rFonts w:ascii="Arial" w:hAnsi="Arial" w:cs="Arial"/>
          <w:i/>
          <w:sz w:val="24"/>
          <w:szCs w:val="24"/>
          <w:highlight w:val="lightGray"/>
        </w:rPr>
        <w:t xml:space="preserve"> to by the </w:t>
      </w:r>
      <w:r w:rsidR="00D95103" w:rsidRPr="0068744B">
        <w:rPr>
          <w:rFonts w:ascii="Arial" w:hAnsi="Arial" w:cs="Arial"/>
          <w:i/>
          <w:sz w:val="24"/>
          <w:szCs w:val="24"/>
          <w:highlight w:val="lightGray"/>
        </w:rPr>
        <w:t xml:space="preserve">Select </w:t>
      </w:r>
      <w:r w:rsidRPr="0068744B">
        <w:rPr>
          <w:rFonts w:ascii="Arial" w:hAnsi="Arial" w:cs="Arial"/>
          <w:i/>
          <w:sz w:val="24"/>
          <w:szCs w:val="24"/>
          <w:highlight w:val="lightGray"/>
        </w:rPr>
        <w:t xml:space="preserve">Committee on </w:t>
      </w:r>
      <w:r w:rsidR="00D95103" w:rsidRPr="0068744B">
        <w:rPr>
          <w:rFonts w:ascii="Arial" w:hAnsi="Arial" w:cs="Arial"/>
          <w:i/>
          <w:sz w:val="24"/>
          <w:szCs w:val="24"/>
          <w:highlight w:val="lightGray"/>
        </w:rPr>
        <w:t xml:space="preserve">Security and </w:t>
      </w:r>
      <w:r w:rsidRPr="0068744B">
        <w:rPr>
          <w:rFonts w:ascii="Arial" w:hAnsi="Arial" w:cs="Arial"/>
          <w:i/>
          <w:sz w:val="24"/>
          <w:szCs w:val="24"/>
          <w:highlight w:val="lightGray"/>
        </w:rPr>
        <w:t>Justice (National</w:t>
      </w:r>
      <w:r w:rsidR="00D95103" w:rsidRPr="0068744B">
        <w:rPr>
          <w:rFonts w:ascii="Arial" w:hAnsi="Arial" w:cs="Arial"/>
          <w:i/>
          <w:sz w:val="24"/>
          <w:szCs w:val="24"/>
          <w:highlight w:val="lightGray"/>
        </w:rPr>
        <w:t xml:space="preserve"> Council of Provinces</w:t>
      </w:r>
      <w:r w:rsidRPr="0068744B">
        <w:rPr>
          <w:rFonts w:ascii="Arial" w:hAnsi="Arial" w:cs="Arial"/>
          <w:i/>
          <w:sz w:val="24"/>
          <w:szCs w:val="24"/>
          <w:highlight w:val="lightGray"/>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Pr="00102D9A" w:rsidRDefault="00102D9A" w:rsidP="00F94D9C">
      <w:pPr>
        <w:spacing w:after="0" w:line="480" w:lineRule="auto"/>
        <w:jc w:val="both"/>
        <w:rPr>
          <w:rFonts w:ascii="Arial" w:hAnsi="Arial" w:cs="Arial"/>
          <w:b/>
          <w:sz w:val="24"/>
          <w:szCs w:val="24"/>
        </w:rPr>
      </w:pPr>
      <w:r w:rsidRPr="00102D9A">
        <w:rPr>
          <w:rFonts w:ascii="Arial" w:hAnsi="Arial" w:cs="Arial"/>
          <w:b/>
          <w:sz w:val="24"/>
          <w:szCs w:val="24"/>
        </w:rPr>
        <w:t xml:space="preserve">[B </w:t>
      </w:r>
      <w:r w:rsidR="00BC018C">
        <w:rPr>
          <w:rFonts w:ascii="Arial" w:hAnsi="Arial" w:cs="Arial"/>
          <w:b/>
          <w:sz w:val="24"/>
          <w:szCs w:val="24"/>
        </w:rPr>
        <w:t>20</w:t>
      </w:r>
      <w:r w:rsidR="00D95103">
        <w:rPr>
          <w:rFonts w:ascii="Arial" w:hAnsi="Arial" w:cs="Arial"/>
          <w:b/>
          <w:sz w:val="24"/>
          <w:szCs w:val="24"/>
        </w:rPr>
        <w:t>C</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rPr>
          <w:rFonts w:ascii="Arial" w:hAnsi="Arial" w:cs="Arial"/>
          <w:sz w:val="24"/>
          <w:szCs w:val="24"/>
        </w:rPr>
      </w:pPr>
      <w:r>
        <w:rPr>
          <w:rFonts w:ascii="Arial" w:hAnsi="Arial" w:cs="Arial"/>
          <w:sz w:val="24"/>
          <w:szCs w:val="24"/>
        </w:rPr>
        <w:br w:type="page"/>
      </w:r>
    </w:p>
    <w:p w:rsidR="00102D9A" w:rsidRDefault="00102D9A" w:rsidP="00F94D9C">
      <w:pPr>
        <w:spacing w:after="0" w:line="480" w:lineRule="auto"/>
        <w:jc w:val="center"/>
        <w:rPr>
          <w:rFonts w:ascii="Arial" w:hAnsi="Arial" w:cs="Arial"/>
          <w:b/>
          <w:sz w:val="24"/>
          <w:szCs w:val="24"/>
        </w:rPr>
      </w:pPr>
      <w:r w:rsidRPr="0068744B">
        <w:rPr>
          <w:rFonts w:ascii="Arial" w:hAnsi="Arial" w:cs="Arial"/>
          <w:b/>
          <w:sz w:val="24"/>
          <w:szCs w:val="24"/>
          <w:highlight w:val="lightGray"/>
        </w:rPr>
        <w:lastRenderedPageBreak/>
        <w:t>AMENDMENTS AGR</w:t>
      </w:r>
      <w:r w:rsidR="005771A9">
        <w:rPr>
          <w:rFonts w:ascii="Arial" w:hAnsi="Arial" w:cs="Arial"/>
          <w:b/>
          <w:sz w:val="24"/>
          <w:szCs w:val="24"/>
          <w:highlight w:val="lightGray"/>
        </w:rPr>
        <w:t>XXX</w:t>
      </w:r>
      <w:r w:rsidRPr="0068744B">
        <w:rPr>
          <w:rFonts w:ascii="Arial" w:hAnsi="Arial" w:cs="Arial"/>
          <w:b/>
          <w:sz w:val="24"/>
          <w:szCs w:val="24"/>
          <w:highlight w:val="lightGray"/>
        </w:rPr>
        <w:t xml:space="preserve"> TO</w:t>
      </w:r>
    </w:p>
    <w:p w:rsidR="00102D9A" w:rsidRPr="00102D9A" w:rsidRDefault="00102D9A" w:rsidP="00F94D9C">
      <w:pPr>
        <w:spacing w:after="0" w:line="480" w:lineRule="auto"/>
        <w:jc w:val="center"/>
        <w:rPr>
          <w:rFonts w:ascii="Arial" w:hAnsi="Arial" w:cs="Arial"/>
          <w:b/>
          <w:sz w:val="24"/>
          <w:szCs w:val="24"/>
        </w:rPr>
      </w:pPr>
      <w:r>
        <w:rPr>
          <w:rFonts w:ascii="Arial" w:hAnsi="Arial" w:cs="Arial"/>
          <w:b/>
          <w:sz w:val="24"/>
          <w:szCs w:val="24"/>
        </w:rPr>
        <w:t>___</w:t>
      </w:r>
    </w:p>
    <w:p w:rsidR="00102D9A" w:rsidRDefault="00BC018C" w:rsidP="00F94D9C">
      <w:pPr>
        <w:spacing w:after="0" w:line="480" w:lineRule="auto"/>
        <w:jc w:val="center"/>
        <w:rPr>
          <w:rFonts w:ascii="Arial" w:hAnsi="Arial" w:cs="Arial"/>
          <w:sz w:val="24"/>
          <w:szCs w:val="24"/>
        </w:rPr>
      </w:pPr>
      <w:r>
        <w:rPr>
          <w:rFonts w:ascii="Arial" w:hAnsi="Arial" w:cs="Arial"/>
          <w:sz w:val="24"/>
          <w:szCs w:val="24"/>
        </w:rPr>
        <w:t xml:space="preserve">DOMESTIC VIOLENCE ACT </w:t>
      </w:r>
      <w:r w:rsidR="00EE4015">
        <w:rPr>
          <w:rFonts w:ascii="Arial" w:hAnsi="Arial" w:cs="Arial"/>
          <w:sz w:val="24"/>
          <w:szCs w:val="24"/>
        </w:rPr>
        <w:t>AMENDMENT BILL</w:t>
      </w:r>
    </w:p>
    <w:p w:rsidR="00102D9A" w:rsidRDefault="00102D9A" w:rsidP="00F94D9C">
      <w:pPr>
        <w:spacing w:after="0" w:line="480" w:lineRule="auto"/>
        <w:jc w:val="center"/>
        <w:rPr>
          <w:rFonts w:ascii="Arial" w:hAnsi="Arial" w:cs="Arial"/>
          <w:sz w:val="24"/>
          <w:szCs w:val="24"/>
        </w:rPr>
      </w:pPr>
      <w:r w:rsidRPr="00102D9A">
        <w:rPr>
          <w:rFonts w:ascii="Arial" w:hAnsi="Arial" w:cs="Arial"/>
          <w:sz w:val="24"/>
          <w:szCs w:val="24"/>
        </w:rPr>
        <w:t xml:space="preserve">[B </w:t>
      </w:r>
      <w:r w:rsidR="00BC018C">
        <w:rPr>
          <w:rFonts w:ascii="Arial" w:hAnsi="Arial" w:cs="Arial"/>
          <w:sz w:val="24"/>
          <w:szCs w:val="24"/>
        </w:rPr>
        <w:t>20</w:t>
      </w:r>
      <w:r w:rsidR="0068744B">
        <w:rPr>
          <w:rFonts w:ascii="Arial" w:hAnsi="Arial" w:cs="Arial"/>
          <w:sz w:val="24"/>
          <w:szCs w:val="24"/>
        </w:rPr>
        <w:t>B</w:t>
      </w:r>
      <w:r w:rsidRPr="00102D9A">
        <w:rPr>
          <w:rFonts w:ascii="Arial" w:hAnsi="Arial" w:cs="Arial"/>
          <w:sz w:val="24"/>
          <w:szCs w:val="24"/>
        </w:rPr>
        <w:t>—20</w:t>
      </w:r>
      <w:r w:rsidR="00EE4015">
        <w:rPr>
          <w:rFonts w:ascii="Arial" w:hAnsi="Arial" w:cs="Arial"/>
          <w:sz w:val="24"/>
          <w:szCs w:val="24"/>
        </w:rPr>
        <w:t>20</w:t>
      </w:r>
      <w:r w:rsidRPr="00102D9A">
        <w:rPr>
          <w:rFonts w:ascii="Arial" w:hAnsi="Arial" w:cs="Arial"/>
          <w:sz w:val="24"/>
          <w:szCs w:val="24"/>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2A6BEB" w:rsidRPr="002A6BEB" w:rsidRDefault="002A6BEB" w:rsidP="00F94D9C">
      <w:pPr>
        <w:spacing w:after="0" w:line="480" w:lineRule="auto"/>
        <w:jc w:val="center"/>
        <w:rPr>
          <w:rFonts w:ascii="Arial" w:hAnsi="Arial" w:cs="Arial"/>
          <w:b/>
          <w:sz w:val="24"/>
          <w:szCs w:val="24"/>
        </w:rPr>
      </w:pPr>
      <w:r w:rsidRPr="002A6BEB">
        <w:rPr>
          <w:rFonts w:ascii="Arial" w:hAnsi="Arial" w:cs="Arial"/>
          <w:b/>
          <w:sz w:val="24"/>
          <w:szCs w:val="24"/>
        </w:rPr>
        <w:t>CLAUSE 1</w:t>
      </w:r>
    </w:p>
    <w:p w:rsidR="002A6BEB" w:rsidRDefault="002A6BEB" w:rsidP="002A6BEB">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3, after line 16, to insert the following:</w:t>
      </w:r>
    </w:p>
    <w:p w:rsidR="002A6BEB" w:rsidRDefault="002A6BEB" w:rsidP="002A6BEB">
      <w:pPr>
        <w:spacing w:after="0" w:line="480" w:lineRule="auto"/>
        <w:ind w:left="2160" w:hanging="720"/>
        <w:jc w:val="both"/>
        <w:rPr>
          <w:rFonts w:ascii="Arial" w:hAnsi="Arial" w:cs="Arial"/>
          <w:sz w:val="24"/>
          <w:szCs w:val="24"/>
        </w:rPr>
      </w:pPr>
      <w:r>
        <w:rPr>
          <w:rFonts w:ascii="Arial" w:hAnsi="Arial" w:cs="Arial"/>
          <w:sz w:val="24"/>
          <w:szCs w:val="24"/>
        </w:rPr>
        <w:t>“19A.</w:t>
      </w:r>
      <w:r>
        <w:rPr>
          <w:rFonts w:ascii="Arial" w:hAnsi="Arial" w:cs="Arial"/>
          <w:sz w:val="24"/>
          <w:szCs w:val="24"/>
        </w:rPr>
        <w:tab/>
      </w:r>
      <w:r w:rsidRPr="002A6BEB">
        <w:rPr>
          <w:rFonts w:ascii="Arial" w:hAnsi="Arial" w:cs="Arial"/>
          <w:sz w:val="24"/>
          <w:szCs w:val="24"/>
        </w:rPr>
        <w:t xml:space="preserve">Period within which directives and regulations must be submitted to </w:t>
      </w:r>
      <w:r>
        <w:rPr>
          <w:rFonts w:ascii="Arial" w:hAnsi="Arial" w:cs="Arial"/>
          <w:sz w:val="24"/>
          <w:szCs w:val="24"/>
        </w:rPr>
        <w:t>Parliament”.</w:t>
      </w:r>
    </w:p>
    <w:p w:rsidR="00EE4015" w:rsidRPr="00FD77CF" w:rsidRDefault="00EE4015" w:rsidP="00C41A8C">
      <w:pPr>
        <w:spacing w:after="0" w:line="480" w:lineRule="auto"/>
        <w:jc w:val="center"/>
        <w:rPr>
          <w:rFonts w:ascii="Arial" w:hAnsi="Arial" w:cs="Arial"/>
          <w:b/>
          <w:sz w:val="24"/>
          <w:szCs w:val="24"/>
        </w:rPr>
      </w:pPr>
      <w:r w:rsidRPr="00FD77CF">
        <w:rPr>
          <w:rFonts w:ascii="Arial" w:hAnsi="Arial" w:cs="Arial"/>
          <w:b/>
          <w:sz w:val="24"/>
          <w:szCs w:val="24"/>
        </w:rPr>
        <w:t>C</w:t>
      </w:r>
      <w:r w:rsidR="00C41A8C" w:rsidRPr="00FD77CF">
        <w:rPr>
          <w:rFonts w:ascii="Arial" w:hAnsi="Arial" w:cs="Arial"/>
          <w:b/>
          <w:sz w:val="24"/>
          <w:szCs w:val="24"/>
        </w:rPr>
        <w:t xml:space="preserve">LAUSE </w:t>
      </w:r>
      <w:r w:rsidR="00BC018C" w:rsidRPr="00FD77CF">
        <w:rPr>
          <w:rFonts w:ascii="Arial" w:hAnsi="Arial" w:cs="Arial"/>
          <w:b/>
          <w:sz w:val="24"/>
          <w:szCs w:val="24"/>
        </w:rPr>
        <w:t>2</w:t>
      </w:r>
    </w:p>
    <w:p w:rsidR="002A6BEB" w:rsidRDefault="00C41A8C" w:rsidP="00114DE2">
      <w:pPr>
        <w:spacing w:after="0" w:line="360" w:lineRule="auto"/>
        <w:ind w:left="720" w:hanging="720"/>
        <w:jc w:val="both"/>
        <w:rPr>
          <w:rFonts w:ascii="Arial" w:hAnsi="Arial" w:cs="Arial"/>
          <w:sz w:val="24"/>
          <w:szCs w:val="24"/>
        </w:rPr>
      </w:pPr>
      <w:r w:rsidRPr="0068744B">
        <w:rPr>
          <w:rFonts w:ascii="Arial" w:hAnsi="Arial" w:cs="Arial"/>
          <w:sz w:val="24"/>
          <w:szCs w:val="24"/>
        </w:rPr>
        <w:t>1.</w:t>
      </w:r>
      <w:r w:rsidRPr="0068744B">
        <w:rPr>
          <w:rFonts w:ascii="Arial" w:hAnsi="Arial" w:cs="Arial"/>
          <w:sz w:val="24"/>
          <w:szCs w:val="24"/>
        </w:rPr>
        <w:tab/>
      </w:r>
      <w:r w:rsidR="00F86AB8">
        <w:rPr>
          <w:rFonts w:ascii="Arial" w:hAnsi="Arial" w:cs="Arial"/>
          <w:sz w:val="24"/>
          <w:szCs w:val="24"/>
        </w:rPr>
        <w:t xml:space="preserve">On page </w:t>
      </w:r>
      <w:r w:rsidR="00BC018C">
        <w:rPr>
          <w:rFonts w:ascii="Arial" w:hAnsi="Arial" w:cs="Arial"/>
          <w:sz w:val="24"/>
          <w:szCs w:val="24"/>
        </w:rPr>
        <w:t>3</w:t>
      </w:r>
      <w:r w:rsidR="00F86AB8">
        <w:rPr>
          <w:rFonts w:ascii="Arial" w:hAnsi="Arial" w:cs="Arial"/>
          <w:sz w:val="24"/>
          <w:szCs w:val="24"/>
        </w:rPr>
        <w:t>, in line</w:t>
      </w:r>
      <w:r w:rsidR="00BC018C">
        <w:rPr>
          <w:rFonts w:ascii="Arial" w:hAnsi="Arial" w:cs="Arial"/>
          <w:sz w:val="24"/>
          <w:szCs w:val="24"/>
        </w:rPr>
        <w:t>s</w:t>
      </w:r>
      <w:r w:rsidR="00F86AB8">
        <w:rPr>
          <w:rFonts w:ascii="Arial" w:hAnsi="Arial" w:cs="Arial"/>
          <w:sz w:val="24"/>
          <w:szCs w:val="24"/>
        </w:rPr>
        <w:t xml:space="preserve"> </w:t>
      </w:r>
      <w:r w:rsidR="00BC018C">
        <w:rPr>
          <w:rFonts w:ascii="Arial" w:hAnsi="Arial" w:cs="Arial"/>
          <w:sz w:val="24"/>
          <w:szCs w:val="24"/>
        </w:rPr>
        <w:t>31 and 32</w:t>
      </w:r>
      <w:r w:rsidR="00F86AB8">
        <w:rPr>
          <w:rFonts w:ascii="Arial" w:hAnsi="Arial" w:cs="Arial"/>
          <w:sz w:val="24"/>
          <w:szCs w:val="24"/>
        </w:rPr>
        <w:t xml:space="preserve">, to </w:t>
      </w:r>
      <w:r w:rsidR="00942681">
        <w:rPr>
          <w:rFonts w:ascii="Arial" w:hAnsi="Arial" w:cs="Arial"/>
          <w:sz w:val="24"/>
          <w:szCs w:val="24"/>
        </w:rPr>
        <w:t>delete</w:t>
      </w:r>
      <w:r w:rsidR="00114DE2">
        <w:rPr>
          <w:rFonts w:ascii="Arial" w:hAnsi="Arial" w:cs="Arial"/>
          <w:sz w:val="24"/>
          <w:szCs w:val="24"/>
        </w:rPr>
        <w:t xml:space="preserve"> “</w:t>
      </w:r>
      <w:r w:rsidR="00BC018C" w:rsidRPr="00BC018C">
        <w:rPr>
          <w:rFonts w:ascii="Arial" w:hAnsi="Arial" w:cs="Arial"/>
          <w:sz w:val="24"/>
          <w:szCs w:val="24"/>
        </w:rPr>
        <w:t>prescribed in terms of section 6A</w:t>
      </w:r>
      <w:r w:rsidR="00114DE2">
        <w:rPr>
          <w:rFonts w:ascii="Arial" w:hAnsi="Arial" w:cs="Arial"/>
          <w:sz w:val="24"/>
          <w:szCs w:val="24"/>
        </w:rPr>
        <w:t xml:space="preserve">” </w:t>
      </w:r>
      <w:r w:rsidR="00942681">
        <w:rPr>
          <w:rFonts w:ascii="Arial" w:hAnsi="Arial" w:cs="Arial"/>
          <w:sz w:val="24"/>
          <w:szCs w:val="24"/>
        </w:rPr>
        <w:t xml:space="preserve">and to replace </w:t>
      </w:r>
      <w:r w:rsidR="00114DE2">
        <w:rPr>
          <w:rFonts w:ascii="Arial" w:hAnsi="Arial" w:cs="Arial"/>
          <w:sz w:val="24"/>
          <w:szCs w:val="24"/>
        </w:rPr>
        <w:t>with</w:t>
      </w:r>
      <w:r w:rsidR="002A6BEB">
        <w:rPr>
          <w:rFonts w:ascii="Arial" w:hAnsi="Arial" w:cs="Arial"/>
          <w:sz w:val="24"/>
          <w:szCs w:val="24"/>
        </w:rPr>
        <w:t xml:space="preserve"> the following:</w:t>
      </w:r>
    </w:p>
    <w:p w:rsidR="00EE4015" w:rsidRDefault="00114DE2" w:rsidP="002A6BEB">
      <w:pPr>
        <w:spacing w:after="0" w:line="360" w:lineRule="auto"/>
        <w:ind w:left="720" w:firstLine="720"/>
        <w:jc w:val="both"/>
        <w:rPr>
          <w:rFonts w:ascii="Arial" w:hAnsi="Arial" w:cs="Arial"/>
          <w:sz w:val="24"/>
          <w:szCs w:val="24"/>
        </w:rPr>
      </w:pPr>
      <w:r>
        <w:rPr>
          <w:rFonts w:ascii="Arial" w:hAnsi="Arial" w:cs="Arial"/>
          <w:sz w:val="24"/>
          <w:szCs w:val="24"/>
        </w:rPr>
        <w:t>“</w:t>
      </w:r>
      <w:r w:rsidR="00BC018C" w:rsidRPr="00BC018C">
        <w:rPr>
          <w:rFonts w:ascii="Arial" w:hAnsi="Arial" w:cs="Arial"/>
          <w:sz w:val="24"/>
          <w:szCs w:val="24"/>
        </w:rPr>
        <w:t>provided for in the directives contemplated in section 6A(3)</w:t>
      </w:r>
      <w:r w:rsidR="00BC018C" w:rsidRPr="00BC018C">
        <w:rPr>
          <w:rFonts w:ascii="Arial" w:hAnsi="Arial" w:cs="Arial"/>
          <w:i/>
          <w:sz w:val="24"/>
          <w:szCs w:val="24"/>
        </w:rPr>
        <w:t>(i)</w:t>
      </w:r>
      <w:r>
        <w:rPr>
          <w:rFonts w:ascii="Arial" w:hAnsi="Arial" w:cs="Arial"/>
          <w:sz w:val="24"/>
          <w:szCs w:val="24"/>
        </w:rPr>
        <w:t>”</w:t>
      </w:r>
      <w:r w:rsidR="009E7EF3">
        <w:rPr>
          <w:rFonts w:ascii="Arial" w:hAnsi="Arial" w:cs="Arial"/>
          <w:sz w:val="24"/>
          <w:szCs w:val="24"/>
        </w:rPr>
        <w:t>.</w:t>
      </w:r>
    </w:p>
    <w:p w:rsidR="002A6BEB" w:rsidRDefault="002A6BEB" w:rsidP="002A6BE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page 3, after line 41, to insert the following:</w:t>
      </w:r>
    </w:p>
    <w:p w:rsidR="002A6BEB" w:rsidRPr="006040AD" w:rsidRDefault="002A6BEB" w:rsidP="002A6BEB">
      <w:pPr>
        <w:spacing w:after="0" w:line="360" w:lineRule="auto"/>
        <w:ind w:left="1440"/>
        <w:jc w:val="both"/>
        <w:rPr>
          <w:rFonts w:ascii="Arial" w:hAnsi="Arial" w:cs="Arial"/>
          <w:sz w:val="24"/>
          <w:szCs w:val="24"/>
          <w:u w:val="single"/>
        </w:rPr>
      </w:pPr>
      <w:r>
        <w:rPr>
          <w:rFonts w:ascii="Arial" w:hAnsi="Arial" w:cs="Arial"/>
          <w:sz w:val="24"/>
          <w:szCs w:val="24"/>
        </w:rPr>
        <w:t>“</w:t>
      </w:r>
      <w:r w:rsidRPr="006040AD">
        <w:rPr>
          <w:rFonts w:ascii="Arial" w:hAnsi="Arial" w:cs="Arial"/>
          <w:b/>
          <w:sz w:val="24"/>
          <w:szCs w:val="24"/>
          <w:u w:val="single"/>
        </w:rPr>
        <w:t>'close relationship'</w:t>
      </w:r>
      <w:r w:rsidRPr="006040AD">
        <w:rPr>
          <w:rFonts w:ascii="Arial" w:hAnsi="Arial" w:cs="Arial"/>
          <w:sz w:val="24"/>
          <w:szCs w:val="24"/>
          <w:u w:val="single"/>
        </w:rPr>
        <w:t xml:space="preserve"> means a relationship between the complainant and any other person, which the court, with regard to the following criteria</w:t>
      </w:r>
      <w:r w:rsidR="009956AD">
        <w:rPr>
          <w:rFonts w:ascii="Arial" w:hAnsi="Arial" w:cs="Arial"/>
          <w:sz w:val="24"/>
          <w:szCs w:val="24"/>
          <w:u w:val="single"/>
        </w:rPr>
        <w:t>:</w:t>
      </w:r>
    </w:p>
    <w:p w:rsidR="002A6BEB" w:rsidRPr="006040AD" w:rsidRDefault="002A6BEB" w:rsidP="002A6BEB">
      <w:pPr>
        <w:spacing w:after="0" w:line="360" w:lineRule="auto"/>
        <w:ind w:left="720" w:firstLine="720"/>
        <w:jc w:val="both"/>
        <w:rPr>
          <w:rFonts w:ascii="Arial" w:hAnsi="Arial" w:cs="Arial"/>
          <w:sz w:val="24"/>
          <w:szCs w:val="24"/>
          <w:u w:val="single"/>
        </w:rPr>
      </w:pPr>
      <w:r w:rsidRPr="006040AD">
        <w:rPr>
          <w:rFonts w:ascii="Arial" w:hAnsi="Arial" w:cs="Arial"/>
          <w:i/>
          <w:sz w:val="24"/>
          <w:szCs w:val="24"/>
          <w:u w:val="single"/>
        </w:rPr>
        <w:t>(a)</w:t>
      </w:r>
      <w:r w:rsidRPr="006040AD">
        <w:rPr>
          <w:rFonts w:ascii="Arial" w:hAnsi="Arial" w:cs="Arial"/>
          <w:sz w:val="24"/>
          <w:szCs w:val="24"/>
        </w:rPr>
        <w:tab/>
      </w:r>
      <w:r w:rsidR="009956AD">
        <w:rPr>
          <w:rFonts w:ascii="Arial" w:hAnsi="Arial" w:cs="Arial"/>
          <w:sz w:val="24"/>
          <w:szCs w:val="24"/>
          <w:u w:val="single"/>
        </w:rPr>
        <w:t>T</w:t>
      </w:r>
      <w:r w:rsidRPr="006040AD">
        <w:rPr>
          <w:rFonts w:ascii="Arial" w:hAnsi="Arial" w:cs="Arial"/>
          <w:sz w:val="24"/>
          <w:szCs w:val="24"/>
          <w:u w:val="single"/>
        </w:rPr>
        <w:t>he degree of trust between the persons;</w:t>
      </w:r>
    </w:p>
    <w:p w:rsidR="002A6BEB" w:rsidRPr="006040AD" w:rsidRDefault="002A6BEB" w:rsidP="00A34ED4">
      <w:pPr>
        <w:spacing w:after="0" w:line="360" w:lineRule="auto"/>
        <w:ind w:left="2127" w:hanging="709"/>
        <w:jc w:val="both"/>
        <w:rPr>
          <w:rFonts w:ascii="Arial" w:hAnsi="Arial" w:cs="Arial"/>
          <w:sz w:val="24"/>
          <w:szCs w:val="24"/>
          <w:u w:val="single"/>
        </w:rPr>
      </w:pPr>
      <w:r w:rsidRPr="006040AD">
        <w:rPr>
          <w:rFonts w:ascii="Arial" w:hAnsi="Arial" w:cs="Arial"/>
          <w:i/>
          <w:sz w:val="24"/>
          <w:szCs w:val="24"/>
          <w:u w:val="single"/>
        </w:rPr>
        <w:t>(b)</w:t>
      </w:r>
      <w:r w:rsidRPr="006040AD">
        <w:rPr>
          <w:rFonts w:ascii="Arial" w:hAnsi="Arial" w:cs="Arial"/>
          <w:sz w:val="24"/>
          <w:szCs w:val="24"/>
        </w:rPr>
        <w:tab/>
      </w:r>
      <w:r w:rsidRPr="006040AD">
        <w:rPr>
          <w:rFonts w:ascii="Arial" w:hAnsi="Arial" w:cs="Arial"/>
          <w:sz w:val="24"/>
          <w:szCs w:val="24"/>
          <w:u w:val="single"/>
        </w:rPr>
        <w:t>the level of each person’s depende</w:t>
      </w:r>
      <w:r w:rsidR="00A34ED4">
        <w:rPr>
          <w:rFonts w:ascii="Arial" w:hAnsi="Arial" w:cs="Arial"/>
          <w:sz w:val="24"/>
          <w:szCs w:val="24"/>
          <w:u w:val="single"/>
        </w:rPr>
        <w:t xml:space="preserve">nce on, and commitment to, the </w:t>
      </w:r>
      <w:r w:rsidRPr="006040AD">
        <w:rPr>
          <w:rFonts w:ascii="Arial" w:hAnsi="Arial" w:cs="Arial"/>
          <w:sz w:val="24"/>
          <w:szCs w:val="24"/>
          <w:u w:val="single"/>
        </w:rPr>
        <w:t>other person;</w:t>
      </w:r>
    </w:p>
    <w:p w:rsidR="002A6BEB" w:rsidRPr="006040AD" w:rsidRDefault="002A6BEB" w:rsidP="002A6BEB">
      <w:pPr>
        <w:spacing w:after="0" w:line="360" w:lineRule="auto"/>
        <w:ind w:left="720" w:firstLine="720"/>
        <w:jc w:val="both"/>
        <w:rPr>
          <w:rFonts w:ascii="Arial" w:hAnsi="Arial" w:cs="Arial"/>
          <w:sz w:val="24"/>
          <w:szCs w:val="24"/>
          <w:u w:val="single"/>
        </w:rPr>
      </w:pPr>
      <w:r w:rsidRPr="006040AD">
        <w:rPr>
          <w:rFonts w:ascii="Arial" w:hAnsi="Arial" w:cs="Arial"/>
          <w:i/>
          <w:sz w:val="24"/>
          <w:szCs w:val="24"/>
          <w:u w:val="single"/>
        </w:rPr>
        <w:t>(c)</w:t>
      </w:r>
      <w:r w:rsidRPr="006040AD">
        <w:rPr>
          <w:rFonts w:ascii="Arial" w:hAnsi="Arial" w:cs="Arial"/>
          <w:sz w:val="24"/>
          <w:szCs w:val="24"/>
        </w:rPr>
        <w:tab/>
      </w:r>
      <w:r w:rsidRPr="006040AD">
        <w:rPr>
          <w:rFonts w:ascii="Arial" w:hAnsi="Arial" w:cs="Arial"/>
          <w:sz w:val="24"/>
          <w:szCs w:val="24"/>
          <w:u w:val="single"/>
        </w:rPr>
        <w:t>length of time the relationship has existed;</w:t>
      </w:r>
    </w:p>
    <w:p w:rsidR="002A6BEB" w:rsidRPr="006040AD" w:rsidRDefault="002A6BEB" w:rsidP="002A6BEB">
      <w:pPr>
        <w:spacing w:after="0" w:line="360" w:lineRule="auto"/>
        <w:ind w:left="720" w:firstLine="720"/>
        <w:jc w:val="both"/>
        <w:rPr>
          <w:rFonts w:ascii="Arial" w:hAnsi="Arial" w:cs="Arial"/>
          <w:sz w:val="24"/>
          <w:szCs w:val="24"/>
          <w:u w:val="single"/>
        </w:rPr>
      </w:pPr>
      <w:r w:rsidRPr="006040AD">
        <w:rPr>
          <w:rFonts w:ascii="Arial" w:hAnsi="Arial" w:cs="Arial"/>
          <w:i/>
          <w:sz w:val="24"/>
          <w:szCs w:val="24"/>
          <w:u w:val="single"/>
        </w:rPr>
        <w:t>(d)</w:t>
      </w:r>
      <w:r w:rsidRPr="006040AD">
        <w:rPr>
          <w:rFonts w:ascii="Arial" w:hAnsi="Arial" w:cs="Arial"/>
          <w:sz w:val="24"/>
          <w:szCs w:val="24"/>
        </w:rPr>
        <w:tab/>
      </w:r>
      <w:r w:rsidRPr="006040AD">
        <w:rPr>
          <w:rFonts w:ascii="Arial" w:hAnsi="Arial" w:cs="Arial"/>
          <w:sz w:val="24"/>
          <w:szCs w:val="24"/>
          <w:u w:val="single"/>
        </w:rPr>
        <w:t xml:space="preserve">frequency of contact between the persons; </w:t>
      </w:r>
      <w:r w:rsidR="00920E51">
        <w:rPr>
          <w:rFonts w:ascii="Arial" w:hAnsi="Arial" w:cs="Arial"/>
          <w:sz w:val="24"/>
          <w:szCs w:val="24"/>
          <w:u w:val="single"/>
        </w:rPr>
        <w:t>or</w:t>
      </w:r>
    </w:p>
    <w:p w:rsidR="002A6BEB" w:rsidRPr="006040AD" w:rsidRDefault="002A6BEB" w:rsidP="002A6BEB">
      <w:pPr>
        <w:spacing w:after="0" w:line="360" w:lineRule="auto"/>
        <w:ind w:left="720" w:firstLine="720"/>
        <w:jc w:val="both"/>
        <w:rPr>
          <w:rFonts w:ascii="Arial" w:hAnsi="Arial" w:cs="Arial"/>
          <w:sz w:val="24"/>
          <w:szCs w:val="24"/>
          <w:u w:val="single"/>
        </w:rPr>
      </w:pPr>
      <w:r w:rsidRPr="006040AD">
        <w:rPr>
          <w:rFonts w:ascii="Arial" w:hAnsi="Arial" w:cs="Arial"/>
          <w:i/>
          <w:sz w:val="24"/>
          <w:szCs w:val="24"/>
          <w:u w:val="single"/>
        </w:rPr>
        <w:t>(e)</w:t>
      </w:r>
      <w:r w:rsidRPr="006040AD">
        <w:rPr>
          <w:rFonts w:ascii="Arial" w:hAnsi="Arial" w:cs="Arial"/>
          <w:sz w:val="24"/>
          <w:szCs w:val="24"/>
        </w:rPr>
        <w:tab/>
      </w:r>
      <w:r w:rsidRPr="006040AD">
        <w:rPr>
          <w:rFonts w:ascii="Arial" w:hAnsi="Arial" w:cs="Arial"/>
          <w:sz w:val="24"/>
          <w:szCs w:val="24"/>
          <w:u w:val="single"/>
        </w:rPr>
        <w:t>the degree of intimacy between the persons,</w:t>
      </w:r>
    </w:p>
    <w:p w:rsidR="002A6BEB" w:rsidRDefault="00920E51" w:rsidP="002A6BEB">
      <w:pPr>
        <w:spacing w:after="0" w:line="360" w:lineRule="auto"/>
        <w:ind w:left="720" w:firstLine="720"/>
        <w:jc w:val="both"/>
        <w:rPr>
          <w:rFonts w:ascii="Arial" w:hAnsi="Arial" w:cs="Arial"/>
          <w:sz w:val="24"/>
          <w:szCs w:val="24"/>
        </w:rPr>
      </w:pPr>
      <w:r>
        <w:rPr>
          <w:rFonts w:ascii="Arial" w:hAnsi="Arial" w:cs="Arial"/>
          <w:sz w:val="24"/>
          <w:szCs w:val="24"/>
          <w:u w:val="single"/>
        </w:rPr>
        <w:t>may</w:t>
      </w:r>
      <w:r w:rsidRPr="006040AD">
        <w:rPr>
          <w:rFonts w:ascii="Arial" w:hAnsi="Arial" w:cs="Arial"/>
          <w:sz w:val="24"/>
          <w:szCs w:val="24"/>
          <w:u w:val="single"/>
        </w:rPr>
        <w:t xml:space="preserve"> </w:t>
      </w:r>
      <w:r w:rsidR="002A6BEB" w:rsidRPr="006040AD">
        <w:rPr>
          <w:rFonts w:ascii="Arial" w:hAnsi="Arial" w:cs="Arial"/>
          <w:sz w:val="24"/>
          <w:szCs w:val="24"/>
          <w:u w:val="single"/>
        </w:rPr>
        <w:t>consider as a close relationship of a person with the complainant;</w:t>
      </w:r>
      <w:r w:rsidR="002A6BEB">
        <w:rPr>
          <w:rFonts w:ascii="Arial" w:hAnsi="Arial" w:cs="Arial"/>
          <w:sz w:val="24"/>
          <w:szCs w:val="24"/>
        </w:rPr>
        <w:t>”.</w:t>
      </w:r>
    </w:p>
    <w:p w:rsidR="00BC018C" w:rsidRDefault="002A6BEB" w:rsidP="00114DE2">
      <w:pPr>
        <w:spacing w:after="0" w:line="360" w:lineRule="auto"/>
        <w:ind w:left="720" w:hanging="720"/>
        <w:jc w:val="both"/>
        <w:rPr>
          <w:rFonts w:ascii="Arial" w:hAnsi="Arial" w:cs="Arial"/>
          <w:sz w:val="24"/>
          <w:szCs w:val="24"/>
        </w:rPr>
      </w:pPr>
      <w:r>
        <w:rPr>
          <w:rFonts w:ascii="Arial" w:hAnsi="Arial" w:cs="Arial"/>
          <w:sz w:val="24"/>
          <w:szCs w:val="24"/>
        </w:rPr>
        <w:t>3</w:t>
      </w:r>
      <w:r w:rsidR="00114DE2">
        <w:rPr>
          <w:rFonts w:ascii="Arial" w:hAnsi="Arial" w:cs="Arial"/>
          <w:sz w:val="24"/>
          <w:szCs w:val="24"/>
        </w:rPr>
        <w:t>.</w:t>
      </w:r>
      <w:r w:rsidR="00114DE2">
        <w:rPr>
          <w:rFonts w:ascii="Arial" w:hAnsi="Arial" w:cs="Arial"/>
          <w:sz w:val="24"/>
          <w:szCs w:val="24"/>
        </w:rPr>
        <w:tab/>
      </w:r>
      <w:r w:rsidR="00BC018C">
        <w:rPr>
          <w:rFonts w:ascii="Arial" w:hAnsi="Arial" w:cs="Arial"/>
          <w:sz w:val="24"/>
          <w:szCs w:val="24"/>
        </w:rPr>
        <w:t xml:space="preserve">On page 3, in line </w:t>
      </w:r>
      <w:r w:rsidR="006040AD">
        <w:rPr>
          <w:rFonts w:ascii="Arial" w:hAnsi="Arial" w:cs="Arial"/>
          <w:sz w:val="24"/>
          <w:szCs w:val="24"/>
        </w:rPr>
        <w:t xml:space="preserve">42, to </w:t>
      </w:r>
      <w:r w:rsidR="00942681">
        <w:rPr>
          <w:rFonts w:ascii="Arial" w:hAnsi="Arial" w:cs="Arial"/>
          <w:sz w:val="24"/>
          <w:szCs w:val="24"/>
        </w:rPr>
        <w:t>delete</w:t>
      </w:r>
      <w:r w:rsidR="006040AD">
        <w:rPr>
          <w:rFonts w:ascii="Arial" w:hAnsi="Arial" w:cs="Arial"/>
          <w:sz w:val="24"/>
          <w:szCs w:val="24"/>
        </w:rPr>
        <w:t xml:space="preserve"> “he or she has” </w:t>
      </w:r>
      <w:r w:rsidR="00942681">
        <w:rPr>
          <w:rFonts w:ascii="Arial" w:hAnsi="Arial" w:cs="Arial"/>
          <w:sz w:val="24"/>
          <w:szCs w:val="24"/>
        </w:rPr>
        <w:t xml:space="preserve">and to replace </w:t>
      </w:r>
      <w:r w:rsidR="006040AD">
        <w:rPr>
          <w:rFonts w:ascii="Arial" w:hAnsi="Arial" w:cs="Arial"/>
          <w:sz w:val="24"/>
          <w:szCs w:val="24"/>
        </w:rPr>
        <w:t>with “they have”.</w:t>
      </w:r>
    </w:p>
    <w:p w:rsidR="006040AD" w:rsidRDefault="002A6BEB" w:rsidP="00114DE2">
      <w:pPr>
        <w:spacing w:after="0" w:line="360" w:lineRule="auto"/>
        <w:ind w:left="720" w:hanging="720"/>
        <w:jc w:val="both"/>
        <w:rPr>
          <w:rFonts w:ascii="Arial" w:hAnsi="Arial" w:cs="Arial"/>
          <w:sz w:val="24"/>
          <w:szCs w:val="24"/>
        </w:rPr>
      </w:pPr>
      <w:r>
        <w:rPr>
          <w:rFonts w:ascii="Arial" w:hAnsi="Arial" w:cs="Arial"/>
          <w:sz w:val="24"/>
          <w:szCs w:val="24"/>
        </w:rPr>
        <w:t>4</w:t>
      </w:r>
      <w:r w:rsidR="006040AD">
        <w:rPr>
          <w:rFonts w:ascii="Arial" w:hAnsi="Arial" w:cs="Arial"/>
          <w:sz w:val="24"/>
          <w:szCs w:val="24"/>
        </w:rPr>
        <w:t>.</w:t>
      </w:r>
      <w:r w:rsidR="006040AD">
        <w:rPr>
          <w:rFonts w:ascii="Arial" w:hAnsi="Arial" w:cs="Arial"/>
          <w:sz w:val="24"/>
          <w:szCs w:val="24"/>
        </w:rPr>
        <w:tab/>
        <w:t xml:space="preserve">On page 3, in line 43, to </w:t>
      </w:r>
      <w:r w:rsidR="00942681">
        <w:rPr>
          <w:rFonts w:ascii="Arial" w:hAnsi="Arial" w:cs="Arial"/>
          <w:sz w:val="24"/>
          <w:szCs w:val="24"/>
        </w:rPr>
        <w:t>delete</w:t>
      </w:r>
      <w:r w:rsidR="006040AD">
        <w:rPr>
          <w:rFonts w:ascii="Arial" w:hAnsi="Arial" w:cs="Arial"/>
          <w:sz w:val="24"/>
          <w:szCs w:val="24"/>
        </w:rPr>
        <w:t xml:space="preserve"> “he or she has” </w:t>
      </w:r>
      <w:r w:rsidR="00942681">
        <w:rPr>
          <w:rFonts w:ascii="Arial" w:hAnsi="Arial" w:cs="Arial"/>
          <w:sz w:val="24"/>
          <w:szCs w:val="24"/>
        </w:rPr>
        <w:t xml:space="preserve">and to replace </w:t>
      </w:r>
      <w:r w:rsidR="006040AD">
        <w:rPr>
          <w:rFonts w:ascii="Arial" w:hAnsi="Arial" w:cs="Arial"/>
          <w:sz w:val="24"/>
          <w:szCs w:val="24"/>
        </w:rPr>
        <w:t>with “they have”.</w:t>
      </w:r>
    </w:p>
    <w:p w:rsidR="00BC018C" w:rsidRDefault="006040AD" w:rsidP="00114DE2">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page 3, in line 53, to </w:t>
      </w:r>
      <w:r w:rsidR="00942681">
        <w:rPr>
          <w:rFonts w:ascii="Arial" w:hAnsi="Arial" w:cs="Arial"/>
          <w:sz w:val="24"/>
          <w:szCs w:val="24"/>
        </w:rPr>
        <w:t>delete</w:t>
      </w:r>
      <w:r>
        <w:rPr>
          <w:rFonts w:ascii="Arial" w:hAnsi="Arial" w:cs="Arial"/>
          <w:sz w:val="24"/>
          <w:szCs w:val="24"/>
        </w:rPr>
        <w:t xml:space="preserve"> “is aimed at” </w:t>
      </w:r>
      <w:r w:rsidR="00942681">
        <w:rPr>
          <w:rFonts w:ascii="Arial" w:hAnsi="Arial" w:cs="Arial"/>
          <w:sz w:val="24"/>
          <w:szCs w:val="24"/>
        </w:rPr>
        <w:t xml:space="preserve">and to replace </w:t>
      </w:r>
      <w:r>
        <w:rPr>
          <w:rFonts w:ascii="Arial" w:hAnsi="Arial" w:cs="Arial"/>
          <w:sz w:val="24"/>
          <w:szCs w:val="24"/>
        </w:rPr>
        <w:t>with “has the effect of”.</w:t>
      </w:r>
    </w:p>
    <w:p w:rsidR="006040AD" w:rsidRDefault="006040AD" w:rsidP="00114DE2">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B365F3">
        <w:rPr>
          <w:rFonts w:ascii="Arial" w:hAnsi="Arial" w:cs="Arial"/>
          <w:sz w:val="24"/>
          <w:szCs w:val="24"/>
        </w:rPr>
        <w:t xml:space="preserve">On page 3, in line 55, to </w:t>
      </w:r>
      <w:r w:rsidR="00942681">
        <w:rPr>
          <w:rFonts w:ascii="Arial" w:hAnsi="Arial" w:cs="Arial"/>
          <w:sz w:val="24"/>
          <w:szCs w:val="24"/>
        </w:rPr>
        <w:t>delete</w:t>
      </w:r>
      <w:r w:rsidR="00B365F3">
        <w:rPr>
          <w:rFonts w:ascii="Arial" w:hAnsi="Arial" w:cs="Arial"/>
          <w:sz w:val="24"/>
          <w:szCs w:val="24"/>
        </w:rPr>
        <w:t xml:space="preserve"> “him or her” </w:t>
      </w:r>
      <w:r w:rsidR="00942681">
        <w:rPr>
          <w:rFonts w:ascii="Arial" w:hAnsi="Arial" w:cs="Arial"/>
          <w:sz w:val="24"/>
          <w:szCs w:val="24"/>
        </w:rPr>
        <w:t xml:space="preserve">and to replace </w:t>
      </w:r>
      <w:r w:rsidR="00B365F3">
        <w:rPr>
          <w:rFonts w:ascii="Arial" w:hAnsi="Arial" w:cs="Arial"/>
          <w:sz w:val="24"/>
          <w:szCs w:val="24"/>
        </w:rPr>
        <w:t>with “the</w:t>
      </w:r>
      <w:r w:rsidR="001E6225">
        <w:rPr>
          <w:rFonts w:ascii="Arial" w:hAnsi="Arial" w:cs="Arial"/>
          <w:sz w:val="24"/>
          <w:szCs w:val="24"/>
        </w:rPr>
        <w:t>m</w:t>
      </w:r>
      <w:r w:rsidR="00B365F3">
        <w:rPr>
          <w:rFonts w:ascii="Arial" w:hAnsi="Arial" w:cs="Arial"/>
          <w:sz w:val="24"/>
          <w:szCs w:val="24"/>
        </w:rPr>
        <w:t>”.</w:t>
      </w:r>
    </w:p>
    <w:p w:rsidR="00B365F3" w:rsidRDefault="00B365F3" w:rsidP="00114DE2">
      <w:pPr>
        <w:spacing w:after="0" w:line="36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Pr="00FD77CF">
        <w:rPr>
          <w:rFonts w:ascii="Arial" w:hAnsi="Arial" w:cs="Arial"/>
          <w:sz w:val="24"/>
          <w:szCs w:val="24"/>
        </w:rPr>
        <w:t xml:space="preserve">On page 4, in line 1, to </w:t>
      </w:r>
      <w:r w:rsidR="00942681">
        <w:rPr>
          <w:rFonts w:ascii="Arial" w:hAnsi="Arial" w:cs="Arial"/>
          <w:sz w:val="24"/>
          <w:szCs w:val="24"/>
        </w:rPr>
        <w:t>delete</w:t>
      </w:r>
      <w:r w:rsidRPr="00FD77CF">
        <w:rPr>
          <w:rFonts w:ascii="Arial" w:hAnsi="Arial" w:cs="Arial"/>
          <w:sz w:val="24"/>
          <w:szCs w:val="24"/>
        </w:rPr>
        <w:t xml:space="preserve"> “his or her” </w:t>
      </w:r>
      <w:r w:rsidR="00942681">
        <w:rPr>
          <w:rFonts w:ascii="Arial" w:hAnsi="Arial" w:cs="Arial"/>
          <w:sz w:val="24"/>
          <w:szCs w:val="24"/>
        </w:rPr>
        <w:t xml:space="preserve">and to replace </w:t>
      </w:r>
      <w:r w:rsidRPr="00FD77CF">
        <w:rPr>
          <w:rFonts w:ascii="Arial" w:hAnsi="Arial" w:cs="Arial"/>
          <w:sz w:val="24"/>
          <w:szCs w:val="24"/>
        </w:rPr>
        <w:t>with “their</w:t>
      </w:r>
      <w:r w:rsidR="00FD77CF" w:rsidRPr="00FD77CF">
        <w:rPr>
          <w:rFonts w:ascii="Arial" w:hAnsi="Arial" w:cs="Arial"/>
          <w:sz w:val="24"/>
          <w:szCs w:val="24"/>
        </w:rPr>
        <w:t>”.</w:t>
      </w:r>
    </w:p>
    <w:p w:rsidR="00BC018C" w:rsidRDefault="00B365F3" w:rsidP="00114DE2">
      <w:pPr>
        <w:spacing w:after="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On page 4, in line 2, to </w:t>
      </w:r>
      <w:r w:rsidR="00942681">
        <w:rPr>
          <w:rFonts w:ascii="Arial" w:hAnsi="Arial" w:cs="Arial"/>
          <w:sz w:val="24"/>
          <w:szCs w:val="24"/>
        </w:rPr>
        <w:t>delete</w:t>
      </w:r>
      <w:r>
        <w:rPr>
          <w:rFonts w:ascii="Arial" w:hAnsi="Arial" w:cs="Arial"/>
          <w:sz w:val="24"/>
          <w:szCs w:val="24"/>
        </w:rPr>
        <w:t xml:space="preserve"> “him or her” </w:t>
      </w:r>
      <w:r w:rsidR="00942681">
        <w:rPr>
          <w:rFonts w:ascii="Arial" w:hAnsi="Arial" w:cs="Arial"/>
          <w:sz w:val="24"/>
          <w:szCs w:val="24"/>
        </w:rPr>
        <w:t xml:space="preserve">and to replace </w:t>
      </w:r>
      <w:r>
        <w:rPr>
          <w:rFonts w:ascii="Arial" w:hAnsi="Arial" w:cs="Arial"/>
          <w:sz w:val="24"/>
          <w:szCs w:val="24"/>
        </w:rPr>
        <w:t>with “them”.</w:t>
      </w:r>
    </w:p>
    <w:p w:rsidR="00B365F3" w:rsidRDefault="00B365F3" w:rsidP="00114DE2">
      <w:pPr>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FD77CF">
        <w:rPr>
          <w:rFonts w:ascii="Arial" w:hAnsi="Arial" w:cs="Arial"/>
          <w:sz w:val="24"/>
          <w:szCs w:val="24"/>
        </w:rPr>
        <w:t xml:space="preserve">On page 4, in line 4, to </w:t>
      </w:r>
      <w:r w:rsidR="00942681">
        <w:rPr>
          <w:rFonts w:ascii="Arial" w:hAnsi="Arial" w:cs="Arial"/>
          <w:sz w:val="24"/>
          <w:szCs w:val="24"/>
        </w:rPr>
        <w:t>delete</w:t>
      </w:r>
      <w:r w:rsidRPr="00FD77CF">
        <w:rPr>
          <w:rFonts w:ascii="Arial" w:hAnsi="Arial" w:cs="Arial"/>
          <w:sz w:val="24"/>
          <w:szCs w:val="24"/>
        </w:rPr>
        <w:t xml:space="preserve"> “his or her” </w:t>
      </w:r>
      <w:r w:rsidR="00942681">
        <w:rPr>
          <w:rFonts w:ascii="Arial" w:hAnsi="Arial" w:cs="Arial"/>
          <w:sz w:val="24"/>
          <w:szCs w:val="24"/>
        </w:rPr>
        <w:t xml:space="preserve">and to replace </w:t>
      </w:r>
      <w:r w:rsidRPr="00FD77CF">
        <w:rPr>
          <w:rFonts w:ascii="Arial" w:hAnsi="Arial" w:cs="Arial"/>
          <w:sz w:val="24"/>
          <w:szCs w:val="24"/>
        </w:rPr>
        <w:t>with “their”.</w:t>
      </w:r>
    </w:p>
    <w:p w:rsidR="00486BA7" w:rsidRDefault="00B365F3" w:rsidP="00114DE2">
      <w:pPr>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On page 5, in line 45, after “pictures” to insert “</w:t>
      </w:r>
      <w:r w:rsidRPr="00B365F3">
        <w:rPr>
          <w:rFonts w:ascii="Arial" w:hAnsi="Arial" w:cs="Arial"/>
          <w:sz w:val="24"/>
          <w:szCs w:val="24"/>
        </w:rPr>
        <w:t>that are real, simulated or manipulated,</w:t>
      </w:r>
      <w:r>
        <w:rPr>
          <w:rFonts w:ascii="Arial" w:hAnsi="Arial" w:cs="Arial"/>
          <w:sz w:val="24"/>
          <w:szCs w:val="24"/>
        </w:rPr>
        <w:t>”.</w:t>
      </w:r>
    </w:p>
    <w:p w:rsidR="00486BA7" w:rsidRPr="00B25D5E" w:rsidRDefault="00486BA7" w:rsidP="00114DE2">
      <w:pPr>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B25D5E">
        <w:rPr>
          <w:rFonts w:ascii="Arial" w:hAnsi="Arial" w:cs="Arial"/>
          <w:sz w:val="24"/>
          <w:szCs w:val="24"/>
        </w:rPr>
        <w:t>On page 6, in line 6, to delete “(ii)” and to replace with “</w:t>
      </w:r>
      <w:r w:rsidRPr="00B25D5E">
        <w:rPr>
          <w:rFonts w:ascii="Arial" w:hAnsi="Arial" w:cs="Arial"/>
          <w:sz w:val="24"/>
          <w:szCs w:val="24"/>
          <w:u w:val="single"/>
        </w:rPr>
        <w:t>(ii)</w:t>
      </w:r>
      <w:r w:rsidRPr="00B25D5E">
        <w:rPr>
          <w:rFonts w:ascii="Arial" w:hAnsi="Arial" w:cs="Arial"/>
          <w:sz w:val="24"/>
          <w:szCs w:val="24"/>
        </w:rPr>
        <w:t>”.</w:t>
      </w:r>
    </w:p>
    <w:p w:rsidR="00B365F3" w:rsidRPr="00B25D5E" w:rsidRDefault="00486BA7" w:rsidP="00114DE2">
      <w:pPr>
        <w:spacing w:after="0" w:line="360" w:lineRule="auto"/>
        <w:ind w:left="720" w:hanging="720"/>
        <w:jc w:val="both"/>
        <w:rPr>
          <w:rFonts w:ascii="Arial" w:hAnsi="Arial" w:cs="Arial"/>
          <w:sz w:val="24"/>
          <w:szCs w:val="24"/>
        </w:rPr>
      </w:pPr>
      <w:r w:rsidRPr="00B25D5E">
        <w:rPr>
          <w:rFonts w:ascii="Arial" w:hAnsi="Arial" w:cs="Arial"/>
          <w:sz w:val="24"/>
          <w:szCs w:val="24"/>
        </w:rPr>
        <w:t>12.</w:t>
      </w:r>
      <w:r w:rsidRPr="00B25D5E">
        <w:rPr>
          <w:rFonts w:ascii="Arial" w:hAnsi="Arial" w:cs="Arial"/>
          <w:sz w:val="24"/>
          <w:szCs w:val="24"/>
        </w:rPr>
        <w:tab/>
        <w:t>On page 6, in line 7, to delete “(iii)” and to replace with “</w:t>
      </w:r>
      <w:r w:rsidRPr="00B25D5E">
        <w:rPr>
          <w:rFonts w:ascii="Arial" w:hAnsi="Arial" w:cs="Arial"/>
          <w:sz w:val="24"/>
          <w:szCs w:val="24"/>
          <w:u w:val="single"/>
        </w:rPr>
        <w:t>(iii)</w:t>
      </w:r>
      <w:r w:rsidRPr="00B25D5E">
        <w:rPr>
          <w:rFonts w:ascii="Arial" w:hAnsi="Arial" w:cs="Arial"/>
          <w:sz w:val="24"/>
          <w:szCs w:val="24"/>
        </w:rPr>
        <w:t>”.</w:t>
      </w:r>
    </w:p>
    <w:p w:rsidR="00486BA7" w:rsidRPr="00B25D5E" w:rsidRDefault="00486BA7" w:rsidP="00486BA7">
      <w:pPr>
        <w:spacing w:after="0" w:line="360" w:lineRule="auto"/>
        <w:ind w:left="720" w:hanging="720"/>
        <w:jc w:val="both"/>
        <w:rPr>
          <w:rFonts w:ascii="Arial" w:hAnsi="Arial" w:cs="Arial"/>
          <w:sz w:val="24"/>
          <w:szCs w:val="24"/>
        </w:rPr>
      </w:pPr>
      <w:r w:rsidRPr="00B25D5E">
        <w:rPr>
          <w:rFonts w:ascii="Arial" w:hAnsi="Arial" w:cs="Arial"/>
          <w:sz w:val="24"/>
          <w:szCs w:val="24"/>
        </w:rPr>
        <w:t>13.</w:t>
      </w:r>
      <w:r w:rsidRPr="00B25D5E">
        <w:rPr>
          <w:rFonts w:ascii="Arial" w:hAnsi="Arial" w:cs="Arial"/>
          <w:sz w:val="24"/>
          <w:szCs w:val="24"/>
        </w:rPr>
        <w:tab/>
        <w:t>On page 6, in line 8, to delete “(iv)” and replace with “</w:t>
      </w:r>
      <w:r w:rsidRPr="00B25D5E">
        <w:rPr>
          <w:rFonts w:ascii="Arial" w:hAnsi="Arial" w:cs="Arial"/>
          <w:sz w:val="24"/>
          <w:szCs w:val="24"/>
          <w:u w:val="single"/>
        </w:rPr>
        <w:t>(iv)</w:t>
      </w:r>
      <w:r w:rsidRPr="00B25D5E">
        <w:rPr>
          <w:rFonts w:ascii="Arial" w:hAnsi="Arial" w:cs="Arial"/>
          <w:sz w:val="24"/>
          <w:szCs w:val="24"/>
        </w:rPr>
        <w:t>”.</w:t>
      </w:r>
    </w:p>
    <w:p w:rsidR="00D7268E" w:rsidRPr="00B25D5E" w:rsidRDefault="00D7268E" w:rsidP="00486BA7">
      <w:pPr>
        <w:spacing w:after="0" w:line="360" w:lineRule="auto"/>
        <w:ind w:left="720" w:hanging="720"/>
        <w:jc w:val="both"/>
        <w:rPr>
          <w:rFonts w:ascii="Arial" w:hAnsi="Arial" w:cs="Arial"/>
          <w:sz w:val="24"/>
          <w:szCs w:val="24"/>
        </w:rPr>
      </w:pPr>
      <w:r w:rsidRPr="00B25D5E">
        <w:rPr>
          <w:rFonts w:ascii="Arial" w:hAnsi="Arial" w:cs="Arial"/>
          <w:sz w:val="24"/>
          <w:szCs w:val="24"/>
        </w:rPr>
        <w:t>1</w:t>
      </w:r>
      <w:r w:rsidR="00B25D5E">
        <w:rPr>
          <w:rFonts w:ascii="Arial" w:hAnsi="Arial" w:cs="Arial"/>
          <w:sz w:val="24"/>
          <w:szCs w:val="24"/>
        </w:rPr>
        <w:t>4</w:t>
      </w:r>
      <w:r w:rsidRPr="00B25D5E">
        <w:rPr>
          <w:rFonts w:ascii="Arial" w:hAnsi="Arial" w:cs="Arial"/>
          <w:sz w:val="24"/>
          <w:szCs w:val="24"/>
        </w:rPr>
        <w:t>.</w:t>
      </w:r>
      <w:r w:rsidRPr="00B25D5E">
        <w:rPr>
          <w:rFonts w:ascii="Arial" w:hAnsi="Arial" w:cs="Arial"/>
          <w:sz w:val="24"/>
          <w:szCs w:val="24"/>
        </w:rPr>
        <w:tab/>
        <w:t>On page 6, in line 9, to delete “</w:t>
      </w:r>
      <w:r w:rsidRPr="00B25D5E">
        <w:rPr>
          <w:rFonts w:ascii="Arial" w:hAnsi="Arial" w:cs="Arial"/>
          <w:b/>
          <w:sz w:val="24"/>
          <w:szCs w:val="24"/>
        </w:rPr>
        <w:t>[</w:t>
      </w:r>
      <w:r w:rsidRPr="00B25D5E">
        <w:rPr>
          <w:rFonts w:ascii="Arial" w:hAnsi="Arial" w:cs="Arial"/>
          <w:b/>
          <w:i/>
          <w:sz w:val="24"/>
          <w:szCs w:val="24"/>
        </w:rPr>
        <w:t>(e)</w:t>
      </w:r>
      <w:r w:rsidRPr="00B25D5E">
        <w:rPr>
          <w:rFonts w:ascii="Arial" w:hAnsi="Arial" w:cs="Arial"/>
          <w:b/>
          <w:sz w:val="24"/>
          <w:szCs w:val="24"/>
        </w:rPr>
        <w:t>]</w:t>
      </w:r>
      <w:r w:rsidRPr="00B25D5E">
        <w:rPr>
          <w:rFonts w:ascii="Arial" w:hAnsi="Arial" w:cs="Arial"/>
          <w:sz w:val="24"/>
          <w:szCs w:val="24"/>
        </w:rPr>
        <w:t>”.</w:t>
      </w:r>
    </w:p>
    <w:p w:rsidR="00D7268E" w:rsidRPr="00B25D5E" w:rsidRDefault="00D7268E" w:rsidP="00486BA7">
      <w:pPr>
        <w:spacing w:after="0" w:line="360" w:lineRule="auto"/>
        <w:ind w:left="720" w:hanging="720"/>
        <w:jc w:val="both"/>
        <w:rPr>
          <w:rFonts w:ascii="Arial" w:hAnsi="Arial" w:cs="Arial"/>
          <w:sz w:val="24"/>
          <w:szCs w:val="24"/>
        </w:rPr>
      </w:pPr>
      <w:r w:rsidRPr="00B25D5E">
        <w:rPr>
          <w:rFonts w:ascii="Arial" w:hAnsi="Arial" w:cs="Arial"/>
          <w:sz w:val="24"/>
          <w:szCs w:val="24"/>
        </w:rPr>
        <w:t>1</w:t>
      </w:r>
      <w:r w:rsidR="00B25D5E">
        <w:rPr>
          <w:rFonts w:ascii="Arial" w:hAnsi="Arial" w:cs="Arial"/>
          <w:sz w:val="24"/>
          <w:szCs w:val="24"/>
        </w:rPr>
        <w:t>5</w:t>
      </w:r>
      <w:r w:rsidRPr="00B25D5E">
        <w:rPr>
          <w:rFonts w:ascii="Arial" w:hAnsi="Arial" w:cs="Arial"/>
          <w:sz w:val="24"/>
          <w:szCs w:val="24"/>
        </w:rPr>
        <w:t>.</w:t>
      </w:r>
      <w:r w:rsidRPr="00B25D5E">
        <w:rPr>
          <w:rFonts w:ascii="Arial" w:hAnsi="Arial" w:cs="Arial"/>
          <w:sz w:val="24"/>
          <w:szCs w:val="24"/>
        </w:rPr>
        <w:tab/>
        <w:t>On page 6, in line 9, to underline “education expenses; or”.</w:t>
      </w:r>
    </w:p>
    <w:p w:rsidR="00425F5C" w:rsidRPr="00B25D5E" w:rsidRDefault="00425F5C" w:rsidP="00114DE2">
      <w:pPr>
        <w:spacing w:after="0" w:line="360" w:lineRule="auto"/>
        <w:ind w:left="720" w:hanging="720"/>
        <w:jc w:val="both"/>
        <w:rPr>
          <w:rFonts w:ascii="Arial" w:hAnsi="Arial" w:cs="Arial"/>
          <w:sz w:val="24"/>
          <w:szCs w:val="24"/>
        </w:rPr>
      </w:pPr>
      <w:r w:rsidRPr="00B25D5E">
        <w:rPr>
          <w:rFonts w:ascii="Arial" w:hAnsi="Arial" w:cs="Arial"/>
          <w:sz w:val="24"/>
          <w:szCs w:val="24"/>
        </w:rPr>
        <w:t>1</w:t>
      </w:r>
      <w:r w:rsidR="00B25D5E">
        <w:rPr>
          <w:rFonts w:ascii="Arial" w:hAnsi="Arial" w:cs="Arial"/>
          <w:sz w:val="24"/>
          <w:szCs w:val="24"/>
        </w:rPr>
        <w:t>6</w:t>
      </w:r>
      <w:r w:rsidRPr="00B25D5E">
        <w:rPr>
          <w:rFonts w:ascii="Arial" w:hAnsi="Arial" w:cs="Arial"/>
          <w:sz w:val="24"/>
          <w:szCs w:val="24"/>
        </w:rPr>
        <w:t>.</w:t>
      </w:r>
      <w:r w:rsidRPr="00B25D5E">
        <w:rPr>
          <w:rFonts w:ascii="Arial" w:hAnsi="Arial" w:cs="Arial"/>
          <w:sz w:val="24"/>
          <w:szCs w:val="24"/>
        </w:rPr>
        <w:tab/>
        <w:t>On page 6, in line 9, to delete “or”.</w:t>
      </w:r>
    </w:p>
    <w:p w:rsidR="00425F5C" w:rsidRPr="00B25D5E" w:rsidRDefault="00425F5C" w:rsidP="00114DE2">
      <w:pPr>
        <w:spacing w:after="0" w:line="360" w:lineRule="auto"/>
        <w:ind w:left="720" w:hanging="720"/>
        <w:jc w:val="both"/>
        <w:rPr>
          <w:rFonts w:ascii="Arial" w:hAnsi="Arial" w:cs="Arial"/>
          <w:sz w:val="24"/>
          <w:szCs w:val="24"/>
        </w:rPr>
      </w:pPr>
      <w:r w:rsidRPr="00B25D5E">
        <w:rPr>
          <w:rFonts w:ascii="Arial" w:hAnsi="Arial" w:cs="Arial"/>
          <w:sz w:val="24"/>
          <w:szCs w:val="24"/>
        </w:rPr>
        <w:t>1</w:t>
      </w:r>
      <w:r w:rsidR="00B25D5E">
        <w:rPr>
          <w:rFonts w:ascii="Arial" w:hAnsi="Arial" w:cs="Arial"/>
          <w:sz w:val="24"/>
          <w:szCs w:val="24"/>
        </w:rPr>
        <w:t>7</w:t>
      </w:r>
      <w:r w:rsidRPr="00B25D5E">
        <w:rPr>
          <w:rFonts w:ascii="Arial" w:hAnsi="Arial" w:cs="Arial"/>
          <w:sz w:val="24"/>
          <w:szCs w:val="24"/>
        </w:rPr>
        <w:t>.</w:t>
      </w:r>
      <w:r w:rsidRPr="00B25D5E">
        <w:rPr>
          <w:rFonts w:ascii="Arial" w:hAnsi="Arial" w:cs="Arial"/>
          <w:sz w:val="24"/>
          <w:szCs w:val="24"/>
        </w:rPr>
        <w:tab/>
        <w:t>On page 6, after line 9, to insert “(vi) transportation costs; or”.</w:t>
      </w:r>
    </w:p>
    <w:p w:rsidR="00D7268E" w:rsidRPr="00B25D5E" w:rsidRDefault="00D7268E" w:rsidP="00114DE2">
      <w:pPr>
        <w:spacing w:after="0" w:line="360" w:lineRule="auto"/>
        <w:ind w:left="720" w:hanging="720"/>
        <w:jc w:val="both"/>
        <w:rPr>
          <w:rFonts w:ascii="Arial" w:hAnsi="Arial" w:cs="Arial"/>
          <w:sz w:val="24"/>
          <w:szCs w:val="24"/>
        </w:rPr>
      </w:pPr>
      <w:r w:rsidRPr="00B25D5E">
        <w:rPr>
          <w:rFonts w:ascii="Arial" w:hAnsi="Arial" w:cs="Arial"/>
          <w:sz w:val="24"/>
          <w:szCs w:val="24"/>
        </w:rPr>
        <w:t>1</w:t>
      </w:r>
      <w:r w:rsidR="00B25D5E">
        <w:rPr>
          <w:rFonts w:ascii="Arial" w:hAnsi="Arial" w:cs="Arial"/>
          <w:sz w:val="24"/>
          <w:szCs w:val="24"/>
        </w:rPr>
        <w:t>8</w:t>
      </w:r>
      <w:r w:rsidRPr="00B25D5E">
        <w:rPr>
          <w:rFonts w:ascii="Arial" w:hAnsi="Arial" w:cs="Arial"/>
          <w:sz w:val="24"/>
          <w:szCs w:val="24"/>
        </w:rPr>
        <w:t>.</w:t>
      </w:r>
      <w:r w:rsidRPr="00B25D5E">
        <w:rPr>
          <w:rFonts w:ascii="Arial" w:hAnsi="Arial" w:cs="Arial"/>
          <w:sz w:val="24"/>
          <w:szCs w:val="24"/>
        </w:rPr>
        <w:tab/>
        <w:t>On page 6, in line 10, to delete “</w:t>
      </w:r>
      <w:r w:rsidRPr="00B25D5E">
        <w:rPr>
          <w:rFonts w:ascii="Arial" w:hAnsi="Arial" w:cs="Arial"/>
          <w:b/>
          <w:sz w:val="24"/>
          <w:szCs w:val="24"/>
        </w:rPr>
        <w:t>[</w:t>
      </w:r>
      <w:r w:rsidRPr="00B25D5E">
        <w:rPr>
          <w:rFonts w:ascii="Arial" w:hAnsi="Arial" w:cs="Arial"/>
          <w:b/>
          <w:i/>
          <w:sz w:val="24"/>
          <w:szCs w:val="24"/>
        </w:rPr>
        <w:t>(f)</w:t>
      </w:r>
      <w:r w:rsidRPr="00B25D5E">
        <w:rPr>
          <w:rFonts w:ascii="Arial" w:hAnsi="Arial" w:cs="Arial"/>
          <w:b/>
          <w:sz w:val="24"/>
          <w:szCs w:val="24"/>
        </w:rPr>
        <w:t>]</w:t>
      </w:r>
      <w:r w:rsidRPr="00B25D5E">
        <w:rPr>
          <w:rFonts w:ascii="Arial" w:hAnsi="Arial" w:cs="Arial"/>
          <w:sz w:val="24"/>
          <w:szCs w:val="24"/>
        </w:rPr>
        <w:t>”.</w:t>
      </w:r>
    </w:p>
    <w:p w:rsidR="00425F5C" w:rsidRPr="00B25D5E" w:rsidRDefault="00425F5C" w:rsidP="00114DE2">
      <w:pPr>
        <w:spacing w:after="0" w:line="360" w:lineRule="auto"/>
        <w:ind w:left="720" w:hanging="720"/>
        <w:jc w:val="both"/>
        <w:rPr>
          <w:rFonts w:ascii="Arial" w:hAnsi="Arial" w:cs="Arial"/>
          <w:sz w:val="24"/>
          <w:szCs w:val="24"/>
        </w:rPr>
      </w:pPr>
      <w:r w:rsidRPr="00B25D5E">
        <w:rPr>
          <w:rFonts w:ascii="Arial" w:hAnsi="Arial" w:cs="Arial"/>
          <w:sz w:val="24"/>
          <w:szCs w:val="24"/>
        </w:rPr>
        <w:t>1</w:t>
      </w:r>
      <w:r w:rsidR="00B25D5E">
        <w:rPr>
          <w:rFonts w:ascii="Arial" w:hAnsi="Arial" w:cs="Arial"/>
          <w:sz w:val="24"/>
          <w:szCs w:val="24"/>
        </w:rPr>
        <w:t>9</w:t>
      </w:r>
      <w:r w:rsidRPr="00B25D5E">
        <w:rPr>
          <w:rFonts w:ascii="Arial" w:hAnsi="Arial" w:cs="Arial"/>
          <w:sz w:val="24"/>
          <w:szCs w:val="24"/>
        </w:rPr>
        <w:t>.</w:t>
      </w:r>
      <w:r w:rsidRPr="00B25D5E">
        <w:rPr>
          <w:rFonts w:ascii="Arial" w:hAnsi="Arial" w:cs="Arial"/>
          <w:sz w:val="24"/>
          <w:szCs w:val="24"/>
        </w:rPr>
        <w:tab/>
        <w:t xml:space="preserve">On page 6, in line 10, to </w:t>
      </w:r>
      <w:r w:rsidR="00942681" w:rsidRPr="00B25D5E">
        <w:rPr>
          <w:rFonts w:ascii="Arial" w:hAnsi="Arial" w:cs="Arial"/>
          <w:sz w:val="24"/>
          <w:szCs w:val="24"/>
        </w:rPr>
        <w:t>delete</w:t>
      </w:r>
      <w:r w:rsidRPr="00B25D5E">
        <w:rPr>
          <w:rFonts w:ascii="Arial" w:hAnsi="Arial" w:cs="Arial"/>
          <w:sz w:val="24"/>
          <w:szCs w:val="24"/>
        </w:rPr>
        <w:t xml:space="preserve"> “(vi)” </w:t>
      </w:r>
      <w:r w:rsidR="00942681" w:rsidRPr="00B25D5E">
        <w:rPr>
          <w:rFonts w:ascii="Arial" w:hAnsi="Arial" w:cs="Arial"/>
          <w:sz w:val="24"/>
          <w:szCs w:val="24"/>
        </w:rPr>
        <w:t xml:space="preserve">and to replace </w:t>
      </w:r>
      <w:r w:rsidRPr="00B25D5E">
        <w:rPr>
          <w:rFonts w:ascii="Arial" w:hAnsi="Arial" w:cs="Arial"/>
          <w:sz w:val="24"/>
          <w:szCs w:val="24"/>
        </w:rPr>
        <w:t>with “(vii)”.</w:t>
      </w:r>
    </w:p>
    <w:p w:rsidR="00425F5C" w:rsidRDefault="00B25D5E" w:rsidP="00114DE2">
      <w:pPr>
        <w:spacing w:after="0" w:line="360" w:lineRule="auto"/>
        <w:ind w:left="720" w:hanging="720"/>
        <w:jc w:val="both"/>
        <w:rPr>
          <w:rFonts w:ascii="Arial" w:hAnsi="Arial" w:cs="Arial"/>
          <w:sz w:val="24"/>
          <w:szCs w:val="24"/>
        </w:rPr>
      </w:pPr>
      <w:r>
        <w:rPr>
          <w:rFonts w:ascii="Arial" w:hAnsi="Arial" w:cs="Arial"/>
          <w:sz w:val="24"/>
          <w:szCs w:val="24"/>
        </w:rPr>
        <w:t>20</w:t>
      </w:r>
      <w:r w:rsidR="00D2394E" w:rsidRPr="00B25D5E">
        <w:rPr>
          <w:rFonts w:ascii="Arial" w:hAnsi="Arial" w:cs="Arial"/>
          <w:sz w:val="24"/>
          <w:szCs w:val="24"/>
        </w:rPr>
        <w:t>.</w:t>
      </w:r>
      <w:r w:rsidR="00D2394E" w:rsidRPr="00B25D5E">
        <w:rPr>
          <w:rFonts w:ascii="Arial" w:hAnsi="Arial" w:cs="Arial"/>
          <w:sz w:val="24"/>
          <w:szCs w:val="24"/>
        </w:rPr>
        <w:tab/>
        <w:t xml:space="preserve">On </w:t>
      </w:r>
      <w:r w:rsidR="00425F5C" w:rsidRPr="00B25D5E">
        <w:rPr>
          <w:rFonts w:ascii="Arial" w:hAnsi="Arial" w:cs="Arial"/>
          <w:sz w:val="24"/>
          <w:szCs w:val="24"/>
        </w:rPr>
        <w:t>page 6, in line 12, after “child” to insert “, person with a disability or older person”.</w:t>
      </w:r>
    </w:p>
    <w:p w:rsidR="00DD0E93" w:rsidRDefault="00B25D5E" w:rsidP="00114DE2">
      <w:pPr>
        <w:spacing w:after="0" w:line="360" w:lineRule="auto"/>
        <w:ind w:left="720" w:hanging="720"/>
        <w:jc w:val="both"/>
        <w:rPr>
          <w:rFonts w:ascii="Arial" w:hAnsi="Arial" w:cs="Arial"/>
          <w:sz w:val="24"/>
          <w:szCs w:val="24"/>
        </w:rPr>
      </w:pPr>
      <w:r>
        <w:rPr>
          <w:rFonts w:ascii="Arial" w:hAnsi="Arial" w:cs="Arial"/>
          <w:sz w:val="24"/>
          <w:szCs w:val="24"/>
        </w:rPr>
        <w:t>21</w:t>
      </w:r>
      <w:r w:rsidR="00DD0E93">
        <w:rPr>
          <w:rFonts w:ascii="Arial" w:hAnsi="Arial" w:cs="Arial"/>
          <w:sz w:val="24"/>
          <w:szCs w:val="24"/>
        </w:rPr>
        <w:t>.</w:t>
      </w:r>
      <w:r w:rsidR="00DD0E93">
        <w:rPr>
          <w:rFonts w:ascii="Arial" w:hAnsi="Arial" w:cs="Arial"/>
          <w:sz w:val="24"/>
          <w:szCs w:val="24"/>
        </w:rPr>
        <w:tab/>
        <w:t>On page 6, in line 12, after “complainant,” to insert “</w:t>
      </w:r>
      <w:r w:rsidR="00DD0E93" w:rsidRPr="00DD0E93">
        <w:rPr>
          <w:rFonts w:ascii="Arial" w:hAnsi="Arial" w:cs="Arial"/>
          <w:sz w:val="24"/>
          <w:szCs w:val="24"/>
        </w:rPr>
        <w:t>to whom the respondent has a duty of care</w:t>
      </w:r>
      <w:r w:rsidR="00DD0E93">
        <w:rPr>
          <w:rFonts w:ascii="Arial" w:hAnsi="Arial" w:cs="Arial"/>
          <w:sz w:val="24"/>
          <w:szCs w:val="24"/>
        </w:rPr>
        <w:t>”.</w:t>
      </w:r>
    </w:p>
    <w:p w:rsidR="007068C2" w:rsidRPr="007068C2" w:rsidRDefault="00B25D5E" w:rsidP="00114DE2">
      <w:pPr>
        <w:spacing w:after="0" w:line="360" w:lineRule="auto"/>
        <w:ind w:left="720" w:hanging="720"/>
        <w:jc w:val="both"/>
        <w:rPr>
          <w:rFonts w:ascii="Arial" w:hAnsi="Arial" w:cs="Arial"/>
          <w:sz w:val="24"/>
          <w:szCs w:val="24"/>
        </w:rPr>
      </w:pPr>
      <w:r>
        <w:rPr>
          <w:rFonts w:ascii="Arial" w:hAnsi="Arial" w:cs="Arial"/>
          <w:sz w:val="24"/>
          <w:szCs w:val="24"/>
        </w:rPr>
        <w:t>22</w:t>
      </w:r>
      <w:r w:rsidR="00387FCD">
        <w:rPr>
          <w:rFonts w:ascii="Arial" w:hAnsi="Arial" w:cs="Arial"/>
          <w:sz w:val="24"/>
          <w:szCs w:val="24"/>
        </w:rPr>
        <w:t>.</w:t>
      </w:r>
      <w:r w:rsidR="00387FCD">
        <w:rPr>
          <w:rFonts w:ascii="Arial" w:hAnsi="Arial" w:cs="Arial"/>
          <w:sz w:val="24"/>
          <w:szCs w:val="24"/>
        </w:rPr>
        <w:tab/>
        <w:t xml:space="preserve">On page 6, in line 22, to </w:t>
      </w:r>
      <w:r w:rsidR="00942681">
        <w:rPr>
          <w:rFonts w:ascii="Arial" w:hAnsi="Arial" w:cs="Arial"/>
          <w:sz w:val="24"/>
          <w:szCs w:val="24"/>
        </w:rPr>
        <w:t>delete</w:t>
      </w:r>
      <w:r w:rsidR="00387FCD">
        <w:rPr>
          <w:rFonts w:ascii="Arial" w:hAnsi="Arial" w:cs="Arial"/>
          <w:sz w:val="24"/>
          <w:szCs w:val="24"/>
        </w:rPr>
        <w:t xml:space="preserve"> “</w:t>
      </w:r>
      <w:r w:rsidR="00387FCD" w:rsidRPr="00B37D15">
        <w:rPr>
          <w:rFonts w:ascii="Arial" w:hAnsi="Arial" w:cs="Arial"/>
          <w:b/>
          <w:sz w:val="24"/>
          <w:szCs w:val="24"/>
        </w:rPr>
        <w:t>[is such as to]</w:t>
      </w:r>
      <w:r w:rsidR="00387FCD">
        <w:rPr>
          <w:rFonts w:ascii="Arial" w:hAnsi="Arial" w:cs="Arial"/>
          <w:sz w:val="24"/>
          <w:szCs w:val="24"/>
        </w:rPr>
        <w:t xml:space="preserve">” </w:t>
      </w:r>
      <w:r w:rsidR="00942681">
        <w:rPr>
          <w:rFonts w:ascii="Arial" w:hAnsi="Arial" w:cs="Arial"/>
          <w:sz w:val="24"/>
          <w:szCs w:val="24"/>
        </w:rPr>
        <w:t xml:space="preserve">and to replace </w:t>
      </w:r>
      <w:r w:rsidR="00387FCD">
        <w:rPr>
          <w:rFonts w:ascii="Arial" w:hAnsi="Arial" w:cs="Arial"/>
          <w:sz w:val="24"/>
          <w:szCs w:val="24"/>
        </w:rPr>
        <w:t>with “</w:t>
      </w:r>
      <w:r w:rsidR="00387FCD" w:rsidRPr="00B37D15">
        <w:rPr>
          <w:rFonts w:ascii="Arial" w:hAnsi="Arial" w:cs="Arial"/>
          <w:b/>
          <w:sz w:val="24"/>
          <w:szCs w:val="24"/>
        </w:rPr>
        <w:t>[is such as to constitute]</w:t>
      </w:r>
      <w:r w:rsidR="007068C2">
        <w:rPr>
          <w:rFonts w:ascii="Arial" w:hAnsi="Arial" w:cs="Arial"/>
          <w:sz w:val="24"/>
          <w:szCs w:val="24"/>
        </w:rPr>
        <w:t>”.</w:t>
      </w:r>
    </w:p>
    <w:p w:rsidR="00425F5C" w:rsidRDefault="00B25D5E" w:rsidP="00114DE2">
      <w:pPr>
        <w:spacing w:after="0" w:line="360" w:lineRule="auto"/>
        <w:ind w:left="720" w:hanging="720"/>
        <w:jc w:val="both"/>
        <w:rPr>
          <w:rFonts w:ascii="Arial" w:hAnsi="Arial" w:cs="Arial"/>
          <w:sz w:val="24"/>
          <w:szCs w:val="24"/>
        </w:rPr>
      </w:pPr>
      <w:r>
        <w:rPr>
          <w:rFonts w:ascii="Arial" w:hAnsi="Arial" w:cs="Arial"/>
          <w:sz w:val="24"/>
          <w:szCs w:val="24"/>
        </w:rPr>
        <w:t>23</w:t>
      </w:r>
      <w:r w:rsidR="007068C2">
        <w:rPr>
          <w:rFonts w:ascii="Arial" w:hAnsi="Arial" w:cs="Arial"/>
          <w:sz w:val="24"/>
          <w:szCs w:val="24"/>
        </w:rPr>
        <w:t>.</w:t>
      </w:r>
      <w:r w:rsidR="007068C2">
        <w:rPr>
          <w:rFonts w:ascii="Arial" w:hAnsi="Arial" w:cs="Arial"/>
          <w:sz w:val="24"/>
          <w:szCs w:val="24"/>
        </w:rPr>
        <w:tab/>
        <w:t>On page 6, in line 22, to delete “</w:t>
      </w:r>
      <w:r w:rsidR="007068C2" w:rsidRPr="007068C2">
        <w:rPr>
          <w:rFonts w:ascii="Arial" w:hAnsi="Arial" w:cs="Arial"/>
          <w:sz w:val="24"/>
          <w:szCs w:val="24"/>
        </w:rPr>
        <w:t>constitute</w:t>
      </w:r>
      <w:r w:rsidR="007068C2" w:rsidRPr="007068C2">
        <w:rPr>
          <w:rFonts w:ascii="Arial" w:hAnsi="Arial" w:cs="Arial"/>
          <w:sz w:val="24"/>
          <w:szCs w:val="24"/>
          <w:u w:val="single"/>
        </w:rPr>
        <w:t>s</w:t>
      </w:r>
      <w:r w:rsidR="00387FCD">
        <w:rPr>
          <w:rFonts w:ascii="Arial" w:hAnsi="Arial" w:cs="Arial"/>
          <w:sz w:val="24"/>
          <w:szCs w:val="24"/>
        </w:rPr>
        <w:t xml:space="preserve">” and </w:t>
      </w:r>
      <w:r w:rsidR="007068C2">
        <w:rPr>
          <w:rFonts w:ascii="Arial" w:hAnsi="Arial" w:cs="Arial"/>
          <w:sz w:val="24"/>
          <w:szCs w:val="24"/>
        </w:rPr>
        <w:t>replace with “</w:t>
      </w:r>
      <w:r w:rsidR="007068C2" w:rsidRPr="007068C2">
        <w:rPr>
          <w:rFonts w:ascii="Arial" w:hAnsi="Arial" w:cs="Arial"/>
          <w:sz w:val="24"/>
          <w:szCs w:val="24"/>
          <w:u w:val="single"/>
        </w:rPr>
        <w:t>constitutes</w:t>
      </w:r>
      <w:r w:rsidR="007068C2">
        <w:rPr>
          <w:rFonts w:ascii="Arial" w:hAnsi="Arial" w:cs="Arial"/>
          <w:sz w:val="24"/>
          <w:szCs w:val="24"/>
        </w:rPr>
        <w:t>”.</w:t>
      </w:r>
    </w:p>
    <w:p w:rsidR="00B37D15" w:rsidRDefault="007068C2" w:rsidP="00114DE2">
      <w:pPr>
        <w:spacing w:after="0" w:line="360" w:lineRule="auto"/>
        <w:ind w:left="720" w:hanging="720"/>
        <w:jc w:val="both"/>
        <w:rPr>
          <w:rFonts w:ascii="Arial" w:hAnsi="Arial" w:cs="Arial"/>
          <w:sz w:val="24"/>
          <w:szCs w:val="24"/>
        </w:rPr>
      </w:pPr>
      <w:r>
        <w:rPr>
          <w:rFonts w:ascii="Arial" w:hAnsi="Arial" w:cs="Arial"/>
          <w:sz w:val="24"/>
          <w:szCs w:val="24"/>
        </w:rPr>
        <w:t>2</w:t>
      </w:r>
      <w:r w:rsidR="00B25D5E">
        <w:rPr>
          <w:rFonts w:ascii="Arial" w:hAnsi="Arial" w:cs="Arial"/>
          <w:sz w:val="24"/>
          <w:szCs w:val="24"/>
        </w:rPr>
        <w:t>4</w:t>
      </w:r>
      <w:r w:rsidR="00B37D15">
        <w:rPr>
          <w:rFonts w:ascii="Arial" w:hAnsi="Arial" w:cs="Arial"/>
          <w:sz w:val="24"/>
          <w:szCs w:val="24"/>
        </w:rPr>
        <w:t>.</w:t>
      </w:r>
      <w:r w:rsidR="00B37D15">
        <w:rPr>
          <w:rFonts w:ascii="Arial" w:hAnsi="Arial" w:cs="Arial"/>
          <w:sz w:val="24"/>
          <w:szCs w:val="24"/>
        </w:rPr>
        <w:tab/>
        <w:t xml:space="preserve">On page 6, in line 30, to </w:t>
      </w:r>
      <w:r w:rsidR="00942681">
        <w:rPr>
          <w:rFonts w:ascii="Arial" w:hAnsi="Arial" w:cs="Arial"/>
          <w:sz w:val="24"/>
          <w:szCs w:val="24"/>
        </w:rPr>
        <w:t>delete</w:t>
      </w:r>
      <w:r w:rsidR="00B37D15">
        <w:rPr>
          <w:rFonts w:ascii="Arial" w:hAnsi="Arial" w:cs="Arial"/>
          <w:sz w:val="24"/>
          <w:szCs w:val="24"/>
        </w:rPr>
        <w:t xml:space="preserve"> “against” </w:t>
      </w:r>
      <w:r w:rsidR="00942681">
        <w:rPr>
          <w:rFonts w:ascii="Arial" w:hAnsi="Arial" w:cs="Arial"/>
          <w:sz w:val="24"/>
          <w:szCs w:val="24"/>
        </w:rPr>
        <w:t xml:space="preserve">and to replace </w:t>
      </w:r>
      <w:r w:rsidR="00B37D15">
        <w:rPr>
          <w:rFonts w:ascii="Arial" w:hAnsi="Arial" w:cs="Arial"/>
          <w:sz w:val="24"/>
          <w:szCs w:val="24"/>
        </w:rPr>
        <w:t>with “without”.</w:t>
      </w:r>
    </w:p>
    <w:p w:rsidR="00B37D15" w:rsidRDefault="00486BA7" w:rsidP="00114DE2">
      <w:pPr>
        <w:spacing w:after="0" w:line="360" w:lineRule="auto"/>
        <w:ind w:left="720" w:hanging="720"/>
        <w:jc w:val="both"/>
        <w:rPr>
          <w:rFonts w:ascii="Arial" w:hAnsi="Arial" w:cs="Arial"/>
          <w:sz w:val="24"/>
          <w:szCs w:val="24"/>
        </w:rPr>
      </w:pPr>
      <w:r>
        <w:rPr>
          <w:rFonts w:ascii="Arial" w:hAnsi="Arial" w:cs="Arial"/>
          <w:sz w:val="24"/>
          <w:szCs w:val="24"/>
        </w:rPr>
        <w:t>2</w:t>
      </w:r>
      <w:r w:rsidR="00B25D5E">
        <w:rPr>
          <w:rFonts w:ascii="Arial" w:hAnsi="Arial" w:cs="Arial"/>
          <w:sz w:val="24"/>
          <w:szCs w:val="24"/>
        </w:rPr>
        <w:t>5</w:t>
      </w:r>
      <w:r w:rsidR="00B37D15">
        <w:rPr>
          <w:rFonts w:ascii="Arial" w:hAnsi="Arial" w:cs="Arial"/>
          <w:sz w:val="24"/>
          <w:szCs w:val="24"/>
        </w:rPr>
        <w:t>.</w:t>
      </w:r>
      <w:r w:rsidR="00B37D15">
        <w:rPr>
          <w:rFonts w:ascii="Arial" w:hAnsi="Arial" w:cs="Arial"/>
          <w:sz w:val="24"/>
          <w:szCs w:val="24"/>
        </w:rPr>
        <w:tab/>
        <w:t xml:space="preserve">On page 6, in line 30, to </w:t>
      </w:r>
      <w:r w:rsidR="00942681">
        <w:rPr>
          <w:rFonts w:ascii="Arial" w:hAnsi="Arial" w:cs="Arial"/>
          <w:sz w:val="24"/>
          <w:szCs w:val="24"/>
        </w:rPr>
        <w:t>delete</w:t>
      </w:r>
      <w:r w:rsidR="00B37D15">
        <w:rPr>
          <w:rFonts w:ascii="Arial" w:hAnsi="Arial" w:cs="Arial"/>
          <w:sz w:val="24"/>
          <w:szCs w:val="24"/>
        </w:rPr>
        <w:t xml:space="preserve"> “wishes” </w:t>
      </w:r>
      <w:r w:rsidR="00942681">
        <w:rPr>
          <w:rFonts w:ascii="Arial" w:hAnsi="Arial" w:cs="Arial"/>
          <w:sz w:val="24"/>
          <w:szCs w:val="24"/>
        </w:rPr>
        <w:t xml:space="preserve">and to replace </w:t>
      </w:r>
      <w:r w:rsidR="00B37D15">
        <w:rPr>
          <w:rFonts w:ascii="Arial" w:hAnsi="Arial" w:cs="Arial"/>
          <w:sz w:val="24"/>
          <w:szCs w:val="24"/>
        </w:rPr>
        <w:t>with “consent”.</w:t>
      </w:r>
    </w:p>
    <w:p w:rsidR="0012566E" w:rsidRDefault="00486BA7" w:rsidP="00DD0E93">
      <w:pPr>
        <w:spacing w:after="0" w:line="360" w:lineRule="auto"/>
        <w:ind w:left="720" w:hanging="720"/>
        <w:jc w:val="both"/>
        <w:rPr>
          <w:rFonts w:ascii="Arial" w:hAnsi="Arial" w:cs="Arial"/>
          <w:sz w:val="24"/>
          <w:szCs w:val="24"/>
        </w:rPr>
      </w:pPr>
      <w:r w:rsidRPr="00DD0E93">
        <w:rPr>
          <w:rFonts w:ascii="Arial" w:hAnsi="Arial" w:cs="Arial"/>
          <w:sz w:val="24"/>
          <w:szCs w:val="24"/>
        </w:rPr>
        <w:t>2</w:t>
      </w:r>
      <w:r w:rsidR="00B25D5E">
        <w:rPr>
          <w:rFonts w:ascii="Arial" w:hAnsi="Arial" w:cs="Arial"/>
          <w:sz w:val="24"/>
          <w:szCs w:val="24"/>
        </w:rPr>
        <w:t>6</w:t>
      </w:r>
      <w:r w:rsidR="00B37D15" w:rsidRPr="00DD0E93">
        <w:rPr>
          <w:rFonts w:ascii="Arial" w:hAnsi="Arial" w:cs="Arial"/>
          <w:sz w:val="24"/>
          <w:szCs w:val="24"/>
        </w:rPr>
        <w:t>.</w:t>
      </w:r>
      <w:r w:rsidR="00B37D15" w:rsidRPr="00DD0E93">
        <w:rPr>
          <w:rFonts w:ascii="Arial" w:hAnsi="Arial" w:cs="Arial"/>
          <w:sz w:val="24"/>
          <w:szCs w:val="24"/>
        </w:rPr>
        <w:tab/>
      </w:r>
      <w:r w:rsidR="0012566E" w:rsidRPr="00DD0E93">
        <w:rPr>
          <w:rFonts w:ascii="Arial" w:hAnsi="Arial" w:cs="Arial"/>
          <w:sz w:val="24"/>
          <w:szCs w:val="24"/>
        </w:rPr>
        <w:t>On page 6, in line 38, to delete “, for purposes of section 2A,”.</w:t>
      </w:r>
    </w:p>
    <w:p w:rsidR="001E6225" w:rsidRPr="001E6225" w:rsidRDefault="001E6225" w:rsidP="001E6225">
      <w:pPr>
        <w:spacing w:after="0" w:line="360" w:lineRule="auto"/>
        <w:ind w:left="720" w:hanging="720"/>
        <w:jc w:val="both"/>
        <w:rPr>
          <w:rFonts w:ascii="Arial" w:hAnsi="Arial" w:cs="Arial"/>
          <w:sz w:val="24"/>
          <w:szCs w:val="24"/>
        </w:rPr>
      </w:pPr>
      <w:r w:rsidRPr="001E6225">
        <w:rPr>
          <w:rFonts w:ascii="Arial" w:hAnsi="Arial" w:cs="Arial"/>
          <w:sz w:val="24"/>
          <w:szCs w:val="24"/>
        </w:rPr>
        <w:t>27.</w:t>
      </w:r>
      <w:r w:rsidRPr="001E6225">
        <w:rPr>
          <w:rFonts w:ascii="Arial" w:hAnsi="Arial" w:cs="Arial"/>
          <w:sz w:val="24"/>
          <w:szCs w:val="24"/>
        </w:rPr>
        <w:tab/>
        <w:t>On page 6, in line 41, to delete “care-giver” and to replace with “care giver”</w:t>
      </w:r>
    </w:p>
    <w:p w:rsidR="0012566E" w:rsidRPr="0074538B" w:rsidRDefault="0012566E" w:rsidP="00114DE2">
      <w:pPr>
        <w:spacing w:after="0" w:line="360" w:lineRule="auto"/>
        <w:ind w:left="720" w:hanging="720"/>
        <w:jc w:val="both"/>
        <w:rPr>
          <w:rFonts w:ascii="Arial" w:hAnsi="Arial" w:cs="Arial"/>
          <w:sz w:val="24"/>
          <w:szCs w:val="24"/>
        </w:rPr>
      </w:pPr>
      <w:r>
        <w:rPr>
          <w:rFonts w:ascii="Arial" w:hAnsi="Arial" w:cs="Arial"/>
          <w:sz w:val="24"/>
          <w:szCs w:val="24"/>
        </w:rPr>
        <w:t>2</w:t>
      </w:r>
      <w:r w:rsidR="001E6225">
        <w:rPr>
          <w:rFonts w:ascii="Arial" w:hAnsi="Arial" w:cs="Arial"/>
          <w:sz w:val="24"/>
          <w:szCs w:val="24"/>
        </w:rPr>
        <w:t>8</w:t>
      </w:r>
      <w:r>
        <w:rPr>
          <w:rFonts w:ascii="Arial" w:hAnsi="Arial" w:cs="Arial"/>
          <w:sz w:val="24"/>
          <w:szCs w:val="24"/>
        </w:rPr>
        <w:t>.</w:t>
      </w:r>
      <w:r>
        <w:rPr>
          <w:rFonts w:ascii="Arial" w:hAnsi="Arial" w:cs="Arial"/>
          <w:sz w:val="24"/>
          <w:szCs w:val="24"/>
        </w:rPr>
        <w:tab/>
      </w:r>
      <w:r w:rsidR="0074538B">
        <w:rPr>
          <w:rFonts w:ascii="Arial" w:hAnsi="Arial" w:cs="Arial"/>
          <w:sz w:val="24"/>
          <w:szCs w:val="24"/>
        </w:rPr>
        <w:t>On page 6, in line 4</w:t>
      </w:r>
      <w:r w:rsidR="00233E5C">
        <w:rPr>
          <w:rFonts w:ascii="Arial" w:hAnsi="Arial" w:cs="Arial"/>
          <w:sz w:val="24"/>
          <w:szCs w:val="24"/>
        </w:rPr>
        <w:t>9</w:t>
      </w:r>
      <w:r w:rsidR="0074538B">
        <w:rPr>
          <w:rFonts w:ascii="Arial" w:hAnsi="Arial" w:cs="Arial"/>
          <w:sz w:val="24"/>
          <w:szCs w:val="24"/>
        </w:rPr>
        <w:t>, after “</w:t>
      </w:r>
      <w:r w:rsidR="00233E5C">
        <w:rPr>
          <w:rFonts w:ascii="Arial" w:hAnsi="Arial" w:cs="Arial"/>
          <w:sz w:val="24"/>
          <w:szCs w:val="24"/>
        </w:rPr>
        <w:t>watching,</w:t>
      </w:r>
      <w:r w:rsidR="0074538B">
        <w:rPr>
          <w:rFonts w:ascii="Arial" w:hAnsi="Arial" w:cs="Arial"/>
          <w:sz w:val="24"/>
          <w:szCs w:val="24"/>
        </w:rPr>
        <w:t>” to insert “</w:t>
      </w:r>
      <w:r w:rsidR="0074538B">
        <w:rPr>
          <w:rFonts w:ascii="Arial" w:hAnsi="Arial" w:cs="Arial"/>
          <w:sz w:val="24"/>
          <w:szCs w:val="24"/>
          <w:u w:val="single"/>
        </w:rPr>
        <w:t>stalking</w:t>
      </w:r>
      <w:r w:rsidR="00233E5C">
        <w:rPr>
          <w:rFonts w:ascii="Arial" w:hAnsi="Arial" w:cs="Arial"/>
          <w:sz w:val="24"/>
          <w:szCs w:val="24"/>
          <w:u w:val="single"/>
        </w:rPr>
        <w:t>,</w:t>
      </w:r>
      <w:r w:rsidR="0074538B">
        <w:rPr>
          <w:rFonts w:ascii="Arial" w:hAnsi="Arial" w:cs="Arial"/>
          <w:sz w:val="24"/>
          <w:szCs w:val="24"/>
        </w:rPr>
        <w:t>”.</w:t>
      </w:r>
    </w:p>
    <w:p w:rsidR="00B365F3" w:rsidRDefault="0074538B" w:rsidP="00114DE2">
      <w:pPr>
        <w:spacing w:after="0" w:line="360" w:lineRule="auto"/>
        <w:ind w:left="720" w:hanging="720"/>
        <w:jc w:val="both"/>
        <w:rPr>
          <w:rFonts w:ascii="Arial" w:hAnsi="Arial" w:cs="Arial"/>
          <w:sz w:val="24"/>
          <w:szCs w:val="24"/>
        </w:rPr>
      </w:pPr>
      <w:r>
        <w:rPr>
          <w:rFonts w:ascii="Arial" w:hAnsi="Arial" w:cs="Arial"/>
          <w:sz w:val="24"/>
          <w:szCs w:val="24"/>
        </w:rPr>
        <w:t>2</w:t>
      </w:r>
      <w:r w:rsidR="001E6225">
        <w:rPr>
          <w:rFonts w:ascii="Arial" w:hAnsi="Arial" w:cs="Arial"/>
          <w:sz w:val="24"/>
          <w:szCs w:val="24"/>
        </w:rPr>
        <w:t>9</w:t>
      </w:r>
      <w:r>
        <w:rPr>
          <w:rFonts w:ascii="Arial" w:hAnsi="Arial" w:cs="Arial"/>
          <w:sz w:val="24"/>
          <w:szCs w:val="24"/>
        </w:rPr>
        <w:t>.</w:t>
      </w:r>
      <w:r>
        <w:rPr>
          <w:rFonts w:ascii="Arial" w:hAnsi="Arial" w:cs="Arial"/>
          <w:sz w:val="24"/>
          <w:szCs w:val="24"/>
        </w:rPr>
        <w:tab/>
        <w:t xml:space="preserve">On page 6, in line 54, to </w:t>
      </w:r>
      <w:r w:rsidR="00942681">
        <w:rPr>
          <w:rFonts w:ascii="Arial" w:hAnsi="Arial" w:cs="Arial"/>
          <w:sz w:val="24"/>
          <w:szCs w:val="24"/>
        </w:rPr>
        <w:t>delete</w:t>
      </w:r>
      <w:r>
        <w:rPr>
          <w:rFonts w:ascii="Arial" w:hAnsi="Arial" w:cs="Arial"/>
          <w:sz w:val="24"/>
          <w:szCs w:val="24"/>
        </w:rPr>
        <w:t xml:space="preserve"> “he or she” </w:t>
      </w:r>
      <w:r w:rsidR="00942681">
        <w:rPr>
          <w:rFonts w:ascii="Arial" w:hAnsi="Arial" w:cs="Arial"/>
          <w:sz w:val="24"/>
          <w:szCs w:val="24"/>
        </w:rPr>
        <w:t xml:space="preserve">and to replace </w:t>
      </w:r>
      <w:r>
        <w:rPr>
          <w:rFonts w:ascii="Arial" w:hAnsi="Arial" w:cs="Arial"/>
          <w:sz w:val="24"/>
          <w:szCs w:val="24"/>
        </w:rPr>
        <w:t>with “they”.</w:t>
      </w:r>
    </w:p>
    <w:p w:rsidR="0074538B" w:rsidRDefault="001E6225" w:rsidP="00114DE2">
      <w:pPr>
        <w:spacing w:after="0" w:line="360" w:lineRule="auto"/>
        <w:ind w:left="720" w:hanging="720"/>
        <w:jc w:val="both"/>
        <w:rPr>
          <w:rFonts w:ascii="Arial" w:hAnsi="Arial" w:cs="Arial"/>
          <w:sz w:val="24"/>
          <w:szCs w:val="24"/>
        </w:rPr>
      </w:pPr>
      <w:r>
        <w:rPr>
          <w:rFonts w:ascii="Arial" w:hAnsi="Arial" w:cs="Arial"/>
          <w:sz w:val="24"/>
          <w:szCs w:val="24"/>
        </w:rPr>
        <w:t>30</w:t>
      </w:r>
      <w:r w:rsidR="0074538B">
        <w:rPr>
          <w:rFonts w:ascii="Arial" w:hAnsi="Arial" w:cs="Arial"/>
          <w:sz w:val="24"/>
          <w:szCs w:val="24"/>
        </w:rPr>
        <w:t>.</w:t>
      </w:r>
      <w:r w:rsidR="0074538B">
        <w:rPr>
          <w:rFonts w:ascii="Arial" w:hAnsi="Arial" w:cs="Arial"/>
          <w:sz w:val="24"/>
          <w:szCs w:val="24"/>
        </w:rPr>
        <w:tab/>
        <w:t xml:space="preserve">On page 7, in line 21, to </w:t>
      </w:r>
      <w:r w:rsidR="00942681">
        <w:rPr>
          <w:rFonts w:ascii="Arial" w:hAnsi="Arial" w:cs="Arial"/>
          <w:sz w:val="24"/>
          <w:szCs w:val="24"/>
        </w:rPr>
        <w:t>delete</w:t>
      </w:r>
      <w:r w:rsidR="0074538B">
        <w:rPr>
          <w:rFonts w:ascii="Arial" w:hAnsi="Arial" w:cs="Arial"/>
          <w:sz w:val="24"/>
          <w:szCs w:val="24"/>
        </w:rPr>
        <w:t xml:space="preserve"> “he or she” </w:t>
      </w:r>
      <w:r w:rsidR="00942681">
        <w:rPr>
          <w:rFonts w:ascii="Arial" w:hAnsi="Arial" w:cs="Arial"/>
          <w:sz w:val="24"/>
          <w:szCs w:val="24"/>
        </w:rPr>
        <w:t xml:space="preserve">and to replace </w:t>
      </w:r>
      <w:r w:rsidR="0074538B">
        <w:rPr>
          <w:rFonts w:ascii="Arial" w:hAnsi="Arial" w:cs="Arial"/>
          <w:sz w:val="24"/>
          <w:szCs w:val="24"/>
        </w:rPr>
        <w:t>with “they”.</w:t>
      </w:r>
    </w:p>
    <w:p w:rsidR="0074538B" w:rsidRDefault="00B25D5E" w:rsidP="00114DE2">
      <w:pPr>
        <w:spacing w:after="0" w:line="360" w:lineRule="auto"/>
        <w:ind w:left="720" w:hanging="720"/>
        <w:jc w:val="both"/>
        <w:rPr>
          <w:rFonts w:ascii="Arial" w:hAnsi="Arial" w:cs="Arial"/>
          <w:sz w:val="24"/>
          <w:szCs w:val="24"/>
        </w:rPr>
      </w:pPr>
      <w:r>
        <w:rPr>
          <w:rFonts w:ascii="Arial" w:hAnsi="Arial" w:cs="Arial"/>
          <w:sz w:val="24"/>
          <w:szCs w:val="24"/>
        </w:rPr>
        <w:t>3</w:t>
      </w:r>
      <w:r w:rsidR="001E6225">
        <w:rPr>
          <w:rFonts w:ascii="Arial" w:hAnsi="Arial" w:cs="Arial"/>
          <w:sz w:val="24"/>
          <w:szCs w:val="24"/>
        </w:rPr>
        <w:t>1</w:t>
      </w:r>
      <w:r w:rsidR="0074538B">
        <w:rPr>
          <w:rFonts w:ascii="Arial" w:hAnsi="Arial" w:cs="Arial"/>
          <w:sz w:val="24"/>
          <w:szCs w:val="24"/>
        </w:rPr>
        <w:t>.</w:t>
      </w:r>
      <w:r w:rsidR="0074538B">
        <w:rPr>
          <w:rFonts w:ascii="Arial" w:hAnsi="Arial" w:cs="Arial"/>
          <w:sz w:val="24"/>
          <w:szCs w:val="24"/>
        </w:rPr>
        <w:tab/>
        <w:t xml:space="preserve">On page 7, in line 31, to </w:t>
      </w:r>
      <w:r w:rsidR="00942681">
        <w:rPr>
          <w:rFonts w:ascii="Arial" w:hAnsi="Arial" w:cs="Arial"/>
          <w:sz w:val="24"/>
          <w:szCs w:val="24"/>
        </w:rPr>
        <w:t>delete</w:t>
      </w:r>
      <w:r w:rsidR="0074538B">
        <w:rPr>
          <w:rFonts w:ascii="Arial" w:hAnsi="Arial" w:cs="Arial"/>
          <w:sz w:val="24"/>
          <w:szCs w:val="24"/>
        </w:rPr>
        <w:t xml:space="preserve"> “he or she” </w:t>
      </w:r>
      <w:r w:rsidR="00942681">
        <w:rPr>
          <w:rFonts w:ascii="Arial" w:hAnsi="Arial" w:cs="Arial"/>
          <w:sz w:val="24"/>
          <w:szCs w:val="24"/>
        </w:rPr>
        <w:t xml:space="preserve">and to replace </w:t>
      </w:r>
      <w:r w:rsidR="0074538B">
        <w:rPr>
          <w:rFonts w:ascii="Arial" w:hAnsi="Arial" w:cs="Arial"/>
          <w:sz w:val="24"/>
          <w:szCs w:val="24"/>
        </w:rPr>
        <w:t>with “they”.</w:t>
      </w:r>
    </w:p>
    <w:p w:rsidR="00CC2627" w:rsidRDefault="00B25D5E" w:rsidP="00114DE2">
      <w:pPr>
        <w:spacing w:after="0" w:line="360" w:lineRule="auto"/>
        <w:ind w:left="720" w:hanging="720"/>
        <w:jc w:val="both"/>
        <w:rPr>
          <w:rFonts w:ascii="Arial" w:hAnsi="Arial" w:cs="Arial"/>
          <w:sz w:val="24"/>
          <w:szCs w:val="24"/>
        </w:rPr>
      </w:pPr>
      <w:r>
        <w:rPr>
          <w:rFonts w:ascii="Arial" w:hAnsi="Arial" w:cs="Arial"/>
          <w:sz w:val="24"/>
          <w:szCs w:val="24"/>
        </w:rPr>
        <w:t>3</w:t>
      </w:r>
      <w:r w:rsidR="001E6225">
        <w:rPr>
          <w:rFonts w:ascii="Arial" w:hAnsi="Arial" w:cs="Arial"/>
          <w:sz w:val="24"/>
          <w:szCs w:val="24"/>
        </w:rPr>
        <w:t>2</w:t>
      </w:r>
      <w:r w:rsidR="0074538B">
        <w:rPr>
          <w:rFonts w:ascii="Arial" w:hAnsi="Arial" w:cs="Arial"/>
          <w:sz w:val="24"/>
          <w:szCs w:val="24"/>
        </w:rPr>
        <w:t>.</w:t>
      </w:r>
      <w:r w:rsidR="0074538B">
        <w:rPr>
          <w:rFonts w:ascii="Arial" w:hAnsi="Arial" w:cs="Arial"/>
          <w:sz w:val="24"/>
          <w:szCs w:val="24"/>
        </w:rPr>
        <w:tab/>
        <w:t>On page 7, in line</w:t>
      </w:r>
      <w:r w:rsidR="00CC2627">
        <w:rPr>
          <w:rFonts w:ascii="Arial" w:hAnsi="Arial" w:cs="Arial"/>
          <w:sz w:val="24"/>
          <w:szCs w:val="24"/>
        </w:rPr>
        <w:t>s 36 and</w:t>
      </w:r>
      <w:r w:rsidR="0074538B">
        <w:rPr>
          <w:rFonts w:ascii="Arial" w:hAnsi="Arial" w:cs="Arial"/>
          <w:sz w:val="24"/>
          <w:szCs w:val="24"/>
        </w:rPr>
        <w:t xml:space="preserve"> 37, to </w:t>
      </w:r>
      <w:r w:rsidR="00B37EAA">
        <w:rPr>
          <w:rFonts w:ascii="Arial" w:hAnsi="Arial" w:cs="Arial"/>
          <w:sz w:val="24"/>
          <w:szCs w:val="24"/>
        </w:rPr>
        <w:t>delete</w:t>
      </w:r>
      <w:r w:rsidR="0074538B">
        <w:rPr>
          <w:rFonts w:ascii="Arial" w:hAnsi="Arial" w:cs="Arial"/>
          <w:sz w:val="24"/>
          <w:szCs w:val="24"/>
        </w:rPr>
        <w:t xml:space="preserve"> “by the Director-General:  Health” </w:t>
      </w:r>
      <w:r w:rsidR="00B37EAA">
        <w:rPr>
          <w:rFonts w:ascii="Arial" w:hAnsi="Arial" w:cs="Arial"/>
          <w:sz w:val="24"/>
          <w:szCs w:val="24"/>
        </w:rPr>
        <w:t xml:space="preserve">and to replace </w:t>
      </w:r>
      <w:r w:rsidR="0074538B">
        <w:rPr>
          <w:rFonts w:ascii="Arial" w:hAnsi="Arial" w:cs="Arial"/>
          <w:sz w:val="24"/>
          <w:szCs w:val="24"/>
        </w:rPr>
        <w:t>with</w:t>
      </w:r>
      <w:r w:rsidR="00CC2627">
        <w:rPr>
          <w:rFonts w:ascii="Arial" w:hAnsi="Arial" w:cs="Arial"/>
          <w:sz w:val="24"/>
          <w:szCs w:val="24"/>
        </w:rPr>
        <w:t xml:space="preserve"> “</w:t>
      </w:r>
      <w:r w:rsidR="00B16595">
        <w:rPr>
          <w:rFonts w:ascii="Arial" w:hAnsi="Arial" w:cs="Arial"/>
          <w:sz w:val="24"/>
          <w:szCs w:val="24"/>
        </w:rPr>
        <w:t xml:space="preserve">, </w:t>
      </w:r>
      <w:r w:rsidR="00CC2627" w:rsidRPr="00CC2627">
        <w:rPr>
          <w:rFonts w:ascii="Arial" w:hAnsi="Arial" w:cs="Arial"/>
          <w:sz w:val="24"/>
          <w:szCs w:val="24"/>
        </w:rPr>
        <w:t>as a functionary</w:t>
      </w:r>
      <w:r w:rsidR="00CC2627">
        <w:rPr>
          <w:rFonts w:ascii="Arial" w:hAnsi="Arial" w:cs="Arial"/>
          <w:sz w:val="24"/>
          <w:szCs w:val="24"/>
        </w:rPr>
        <w:t>”.</w:t>
      </w:r>
    </w:p>
    <w:p w:rsidR="002D56FE" w:rsidRDefault="007068C2" w:rsidP="002D56FE">
      <w:pPr>
        <w:spacing w:after="0" w:line="360" w:lineRule="auto"/>
        <w:ind w:left="720" w:hanging="720"/>
        <w:jc w:val="both"/>
        <w:rPr>
          <w:rFonts w:ascii="Arial" w:hAnsi="Arial" w:cs="Arial"/>
          <w:sz w:val="24"/>
          <w:szCs w:val="24"/>
        </w:rPr>
      </w:pPr>
      <w:r>
        <w:rPr>
          <w:rFonts w:ascii="Arial" w:hAnsi="Arial" w:cs="Arial"/>
          <w:sz w:val="24"/>
          <w:szCs w:val="24"/>
        </w:rPr>
        <w:lastRenderedPageBreak/>
        <w:t>3</w:t>
      </w:r>
      <w:r w:rsidR="001E6225">
        <w:rPr>
          <w:rFonts w:ascii="Arial" w:hAnsi="Arial" w:cs="Arial"/>
          <w:sz w:val="24"/>
          <w:szCs w:val="24"/>
        </w:rPr>
        <w:t>3</w:t>
      </w:r>
      <w:r>
        <w:rPr>
          <w:rFonts w:ascii="Arial" w:hAnsi="Arial" w:cs="Arial"/>
          <w:sz w:val="24"/>
          <w:szCs w:val="24"/>
        </w:rPr>
        <w:t>.</w:t>
      </w:r>
      <w:r w:rsidR="00CC2627">
        <w:rPr>
          <w:rFonts w:ascii="Arial" w:hAnsi="Arial" w:cs="Arial"/>
          <w:sz w:val="24"/>
          <w:szCs w:val="24"/>
        </w:rPr>
        <w:tab/>
        <w:t>On page 7, in line 38, after “section 18B” to delete “, as a functionary”.</w:t>
      </w:r>
    </w:p>
    <w:p w:rsidR="00CC2627" w:rsidRDefault="00486BA7" w:rsidP="00114DE2">
      <w:pPr>
        <w:spacing w:after="0" w:line="360" w:lineRule="auto"/>
        <w:ind w:left="720" w:hanging="720"/>
        <w:jc w:val="both"/>
        <w:rPr>
          <w:rFonts w:ascii="Arial" w:hAnsi="Arial" w:cs="Arial"/>
          <w:sz w:val="24"/>
          <w:szCs w:val="24"/>
        </w:rPr>
      </w:pPr>
      <w:r w:rsidRPr="002D56FE">
        <w:rPr>
          <w:rFonts w:ascii="Arial" w:hAnsi="Arial" w:cs="Arial"/>
          <w:sz w:val="24"/>
          <w:szCs w:val="24"/>
        </w:rPr>
        <w:t>3</w:t>
      </w:r>
      <w:r w:rsidR="001E6225">
        <w:rPr>
          <w:rFonts w:ascii="Arial" w:hAnsi="Arial" w:cs="Arial"/>
          <w:sz w:val="24"/>
          <w:szCs w:val="24"/>
        </w:rPr>
        <w:t>4</w:t>
      </w:r>
      <w:r w:rsidR="00CC2627" w:rsidRPr="002D56FE">
        <w:rPr>
          <w:rFonts w:ascii="Arial" w:hAnsi="Arial" w:cs="Arial"/>
          <w:sz w:val="24"/>
          <w:szCs w:val="24"/>
        </w:rPr>
        <w:t>.</w:t>
      </w:r>
      <w:r w:rsidR="00CC2627">
        <w:rPr>
          <w:rFonts w:ascii="Arial" w:hAnsi="Arial" w:cs="Arial"/>
          <w:sz w:val="24"/>
          <w:szCs w:val="24"/>
        </w:rPr>
        <w:tab/>
      </w:r>
      <w:r w:rsidR="00CC2627" w:rsidRPr="00FD77CF">
        <w:rPr>
          <w:rFonts w:ascii="Arial" w:hAnsi="Arial" w:cs="Arial"/>
          <w:sz w:val="24"/>
          <w:szCs w:val="24"/>
        </w:rPr>
        <w:t>On page 7,</w:t>
      </w:r>
      <w:r w:rsidR="00FD77CF" w:rsidRPr="00FD77CF">
        <w:rPr>
          <w:rFonts w:ascii="Arial" w:hAnsi="Arial" w:cs="Arial"/>
          <w:sz w:val="24"/>
          <w:szCs w:val="24"/>
        </w:rPr>
        <w:t xml:space="preserve"> in line 47, to delete “or”.</w:t>
      </w:r>
    </w:p>
    <w:p w:rsidR="0074538B" w:rsidRDefault="00486BA7" w:rsidP="00114DE2">
      <w:pPr>
        <w:spacing w:after="0" w:line="360" w:lineRule="auto"/>
        <w:ind w:left="720" w:hanging="720"/>
        <w:jc w:val="both"/>
        <w:rPr>
          <w:rFonts w:ascii="Arial" w:hAnsi="Arial" w:cs="Arial"/>
          <w:sz w:val="24"/>
          <w:szCs w:val="24"/>
        </w:rPr>
      </w:pPr>
      <w:r>
        <w:rPr>
          <w:rFonts w:ascii="Arial" w:hAnsi="Arial" w:cs="Arial"/>
          <w:sz w:val="24"/>
          <w:szCs w:val="24"/>
        </w:rPr>
        <w:t>3</w:t>
      </w:r>
      <w:r w:rsidR="001E6225">
        <w:rPr>
          <w:rFonts w:ascii="Arial" w:hAnsi="Arial" w:cs="Arial"/>
          <w:sz w:val="24"/>
          <w:szCs w:val="24"/>
        </w:rPr>
        <w:t>5</w:t>
      </w:r>
      <w:r w:rsidR="00CC2627">
        <w:rPr>
          <w:rFonts w:ascii="Arial" w:hAnsi="Arial" w:cs="Arial"/>
          <w:sz w:val="24"/>
          <w:szCs w:val="24"/>
        </w:rPr>
        <w:t>.</w:t>
      </w:r>
      <w:r w:rsidR="00CC2627">
        <w:rPr>
          <w:rFonts w:ascii="Arial" w:hAnsi="Arial" w:cs="Arial"/>
          <w:sz w:val="24"/>
          <w:szCs w:val="24"/>
        </w:rPr>
        <w:tab/>
      </w:r>
      <w:r w:rsidR="00CC2627" w:rsidRPr="00FD77CF">
        <w:rPr>
          <w:rFonts w:ascii="Arial" w:hAnsi="Arial" w:cs="Arial"/>
          <w:sz w:val="24"/>
          <w:szCs w:val="24"/>
        </w:rPr>
        <w:t>On page 7, in line 49, to</w:t>
      </w:r>
      <w:r w:rsidR="00FD77CF" w:rsidRPr="00FD77CF">
        <w:rPr>
          <w:rFonts w:ascii="Arial" w:hAnsi="Arial" w:cs="Arial"/>
          <w:sz w:val="24"/>
          <w:szCs w:val="24"/>
        </w:rPr>
        <w:t xml:space="preserve"> </w:t>
      </w:r>
      <w:r w:rsidR="00B37EAA">
        <w:rPr>
          <w:rFonts w:ascii="Arial" w:hAnsi="Arial" w:cs="Arial"/>
          <w:sz w:val="24"/>
          <w:szCs w:val="24"/>
        </w:rPr>
        <w:t>delete</w:t>
      </w:r>
      <w:r w:rsidR="00FD77CF" w:rsidRPr="00FD77CF">
        <w:rPr>
          <w:rFonts w:ascii="Arial" w:hAnsi="Arial" w:cs="Arial"/>
          <w:sz w:val="24"/>
          <w:szCs w:val="24"/>
        </w:rPr>
        <w:t xml:space="preserve"> “</w:t>
      </w:r>
      <w:r w:rsidR="00B11B10">
        <w:rPr>
          <w:rFonts w:ascii="Arial" w:hAnsi="Arial" w:cs="Arial"/>
          <w:sz w:val="24"/>
          <w:szCs w:val="24"/>
        </w:rPr>
        <w:t>so</w:t>
      </w:r>
      <w:r w:rsidR="00FD77CF" w:rsidRPr="00FD77CF">
        <w:rPr>
          <w:rFonts w:ascii="Arial" w:hAnsi="Arial" w:cs="Arial"/>
          <w:sz w:val="24"/>
          <w:szCs w:val="24"/>
        </w:rPr>
        <w:t xml:space="preserve">,” </w:t>
      </w:r>
      <w:r w:rsidR="00B37EAA">
        <w:rPr>
          <w:rFonts w:ascii="Arial" w:hAnsi="Arial" w:cs="Arial"/>
          <w:sz w:val="24"/>
          <w:szCs w:val="24"/>
        </w:rPr>
        <w:t xml:space="preserve">and to replace </w:t>
      </w:r>
      <w:r w:rsidR="00FD77CF" w:rsidRPr="00FD77CF">
        <w:rPr>
          <w:rFonts w:ascii="Arial" w:hAnsi="Arial" w:cs="Arial"/>
          <w:sz w:val="24"/>
          <w:szCs w:val="24"/>
        </w:rPr>
        <w:t>with “</w:t>
      </w:r>
      <w:r w:rsidR="00B11B10">
        <w:rPr>
          <w:rFonts w:ascii="Arial" w:hAnsi="Arial" w:cs="Arial"/>
          <w:sz w:val="24"/>
          <w:szCs w:val="24"/>
        </w:rPr>
        <w:t>so</w:t>
      </w:r>
      <w:r w:rsidR="00FD77CF" w:rsidRPr="00FD77CF">
        <w:rPr>
          <w:rFonts w:ascii="Arial" w:hAnsi="Arial" w:cs="Arial"/>
          <w:sz w:val="24"/>
          <w:szCs w:val="24"/>
        </w:rPr>
        <w:t>; or”.</w:t>
      </w:r>
    </w:p>
    <w:p w:rsidR="00BC018C" w:rsidRPr="002D56FE" w:rsidRDefault="00486BA7" w:rsidP="00114DE2">
      <w:pPr>
        <w:spacing w:after="0" w:line="360" w:lineRule="auto"/>
        <w:ind w:left="720" w:hanging="720"/>
        <w:jc w:val="both"/>
        <w:rPr>
          <w:rFonts w:ascii="Arial" w:hAnsi="Arial" w:cs="Arial"/>
          <w:sz w:val="24"/>
          <w:szCs w:val="24"/>
        </w:rPr>
      </w:pPr>
      <w:r>
        <w:rPr>
          <w:rFonts w:ascii="Arial" w:hAnsi="Arial" w:cs="Arial"/>
          <w:sz w:val="24"/>
          <w:szCs w:val="24"/>
        </w:rPr>
        <w:t>3</w:t>
      </w:r>
      <w:r w:rsidR="001E6225">
        <w:rPr>
          <w:rFonts w:ascii="Arial" w:hAnsi="Arial" w:cs="Arial"/>
          <w:sz w:val="24"/>
          <w:szCs w:val="24"/>
        </w:rPr>
        <w:t>6</w:t>
      </w:r>
      <w:r w:rsidR="001428A0">
        <w:rPr>
          <w:rFonts w:ascii="Arial" w:hAnsi="Arial" w:cs="Arial"/>
          <w:sz w:val="24"/>
          <w:szCs w:val="24"/>
        </w:rPr>
        <w:t>.</w:t>
      </w:r>
      <w:r w:rsidR="001428A0">
        <w:rPr>
          <w:rFonts w:ascii="Arial" w:hAnsi="Arial" w:cs="Arial"/>
          <w:sz w:val="24"/>
          <w:szCs w:val="24"/>
        </w:rPr>
        <w:tab/>
      </w:r>
      <w:r w:rsidR="001428A0" w:rsidRPr="002D56FE">
        <w:rPr>
          <w:rFonts w:ascii="Arial" w:hAnsi="Arial" w:cs="Arial"/>
          <w:sz w:val="24"/>
          <w:szCs w:val="24"/>
        </w:rPr>
        <w:t>On page 7, after line 49, to insert the following:</w:t>
      </w:r>
    </w:p>
    <w:p w:rsidR="001428A0" w:rsidRPr="001428A0" w:rsidRDefault="001428A0" w:rsidP="001428A0">
      <w:pPr>
        <w:spacing w:after="0" w:line="360" w:lineRule="auto"/>
        <w:ind w:left="2160" w:hanging="720"/>
        <w:jc w:val="both"/>
        <w:rPr>
          <w:rFonts w:ascii="Arial" w:hAnsi="Arial" w:cs="Arial"/>
          <w:sz w:val="24"/>
          <w:szCs w:val="24"/>
        </w:rPr>
      </w:pPr>
      <w:r w:rsidRPr="002D56FE">
        <w:rPr>
          <w:rFonts w:ascii="Arial" w:hAnsi="Arial" w:cs="Arial"/>
          <w:sz w:val="24"/>
          <w:szCs w:val="24"/>
        </w:rPr>
        <w:t>“</w:t>
      </w:r>
      <w:r w:rsidRPr="002D56FE">
        <w:rPr>
          <w:rFonts w:ascii="Arial" w:hAnsi="Arial" w:cs="Arial"/>
          <w:i/>
          <w:sz w:val="24"/>
          <w:szCs w:val="24"/>
          <w:u w:val="single"/>
        </w:rPr>
        <w:t>(d)</w:t>
      </w:r>
      <w:r w:rsidRPr="002D56FE">
        <w:rPr>
          <w:rFonts w:ascii="Arial" w:hAnsi="Arial" w:cs="Arial"/>
          <w:sz w:val="24"/>
          <w:szCs w:val="24"/>
        </w:rPr>
        <w:tab/>
      </w:r>
      <w:r w:rsidRPr="002D56FE">
        <w:rPr>
          <w:rFonts w:ascii="Arial" w:hAnsi="Arial" w:cs="Arial"/>
          <w:sz w:val="24"/>
          <w:szCs w:val="24"/>
          <w:u w:val="single"/>
        </w:rPr>
        <w:t>conveying a threat, or causing a complainant to receive a threat, which induces fear of physical violence, or damage to property belonging to a complainant or any other person through electronic communication,</w:t>
      </w:r>
      <w:r w:rsidRPr="002D56FE">
        <w:rPr>
          <w:rFonts w:ascii="Arial" w:hAnsi="Arial" w:cs="Arial"/>
          <w:sz w:val="24"/>
          <w:szCs w:val="24"/>
        </w:rPr>
        <w:t>”.</w:t>
      </w:r>
    </w:p>
    <w:p w:rsidR="00BC018C" w:rsidRDefault="001428A0" w:rsidP="00114DE2">
      <w:pPr>
        <w:spacing w:after="0" w:line="360" w:lineRule="auto"/>
        <w:ind w:left="720" w:hanging="720"/>
        <w:jc w:val="both"/>
        <w:rPr>
          <w:rFonts w:ascii="Arial" w:hAnsi="Arial" w:cs="Arial"/>
          <w:sz w:val="24"/>
          <w:szCs w:val="24"/>
        </w:rPr>
      </w:pPr>
      <w:r>
        <w:rPr>
          <w:rFonts w:ascii="Arial" w:hAnsi="Arial" w:cs="Arial"/>
          <w:sz w:val="24"/>
          <w:szCs w:val="24"/>
        </w:rPr>
        <w:t>3</w:t>
      </w:r>
      <w:r w:rsidR="001E6225">
        <w:rPr>
          <w:rFonts w:ascii="Arial" w:hAnsi="Arial" w:cs="Arial"/>
          <w:sz w:val="24"/>
          <w:szCs w:val="24"/>
        </w:rPr>
        <w:t>7</w:t>
      </w:r>
      <w:r>
        <w:rPr>
          <w:rFonts w:ascii="Arial" w:hAnsi="Arial" w:cs="Arial"/>
          <w:sz w:val="24"/>
          <w:szCs w:val="24"/>
        </w:rPr>
        <w:t>.</w:t>
      </w:r>
      <w:r>
        <w:rPr>
          <w:rFonts w:ascii="Arial" w:hAnsi="Arial" w:cs="Arial"/>
          <w:sz w:val="24"/>
          <w:szCs w:val="24"/>
        </w:rPr>
        <w:tab/>
      </w:r>
      <w:r w:rsidR="008E5382">
        <w:rPr>
          <w:rFonts w:ascii="Arial" w:hAnsi="Arial" w:cs="Arial"/>
          <w:sz w:val="24"/>
          <w:szCs w:val="24"/>
        </w:rPr>
        <w:t xml:space="preserve">On page 7, in line 51, to </w:t>
      </w:r>
      <w:r w:rsidR="00CD0B78">
        <w:rPr>
          <w:rFonts w:ascii="Arial" w:hAnsi="Arial" w:cs="Arial"/>
          <w:sz w:val="24"/>
          <w:szCs w:val="24"/>
        </w:rPr>
        <w:t>delete</w:t>
      </w:r>
      <w:r w:rsidR="008E5382">
        <w:rPr>
          <w:rFonts w:ascii="Arial" w:hAnsi="Arial" w:cs="Arial"/>
          <w:sz w:val="24"/>
          <w:szCs w:val="24"/>
        </w:rPr>
        <w:t xml:space="preserve"> “he or she has” </w:t>
      </w:r>
      <w:r w:rsidR="00CD0B78">
        <w:rPr>
          <w:rFonts w:ascii="Arial" w:hAnsi="Arial" w:cs="Arial"/>
          <w:sz w:val="24"/>
          <w:szCs w:val="24"/>
        </w:rPr>
        <w:t xml:space="preserve">and to replace </w:t>
      </w:r>
      <w:r w:rsidR="008E5382">
        <w:rPr>
          <w:rFonts w:ascii="Arial" w:hAnsi="Arial" w:cs="Arial"/>
          <w:sz w:val="24"/>
          <w:szCs w:val="24"/>
        </w:rPr>
        <w:t>with “they have”.</w:t>
      </w:r>
    </w:p>
    <w:p w:rsidR="008E5382" w:rsidRDefault="008E5382" w:rsidP="00114DE2">
      <w:pPr>
        <w:spacing w:after="0" w:line="360" w:lineRule="auto"/>
        <w:ind w:left="720" w:hanging="720"/>
        <w:jc w:val="both"/>
        <w:rPr>
          <w:rFonts w:ascii="Arial" w:hAnsi="Arial" w:cs="Arial"/>
          <w:sz w:val="24"/>
          <w:szCs w:val="24"/>
        </w:rPr>
      </w:pPr>
      <w:r>
        <w:rPr>
          <w:rFonts w:ascii="Arial" w:hAnsi="Arial" w:cs="Arial"/>
          <w:sz w:val="24"/>
          <w:szCs w:val="24"/>
        </w:rPr>
        <w:t>3</w:t>
      </w:r>
      <w:r w:rsidR="001E6225">
        <w:rPr>
          <w:rFonts w:ascii="Arial" w:hAnsi="Arial" w:cs="Arial"/>
          <w:sz w:val="24"/>
          <w:szCs w:val="24"/>
        </w:rPr>
        <w:t>8</w:t>
      </w:r>
      <w:r>
        <w:rPr>
          <w:rFonts w:ascii="Arial" w:hAnsi="Arial" w:cs="Arial"/>
          <w:sz w:val="24"/>
          <w:szCs w:val="24"/>
        </w:rPr>
        <w:t>.</w:t>
      </w:r>
      <w:r>
        <w:rPr>
          <w:rFonts w:ascii="Arial" w:hAnsi="Arial" w:cs="Arial"/>
          <w:sz w:val="24"/>
          <w:szCs w:val="24"/>
        </w:rPr>
        <w:tab/>
        <w:t xml:space="preserve">On page 7, in line 52, to </w:t>
      </w:r>
      <w:r w:rsidR="00CD0B78">
        <w:rPr>
          <w:rFonts w:ascii="Arial" w:hAnsi="Arial" w:cs="Arial"/>
          <w:sz w:val="24"/>
          <w:szCs w:val="24"/>
        </w:rPr>
        <w:t>delete</w:t>
      </w:r>
      <w:r>
        <w:rPr>
          <w:rFonts w:ascii="Arial" w:hAnsi="Arial" w:cs="Arial"/>
          <w:sz w:val="24"/>
          <w:szCs w:val="24"/>
        </w:rPr>
        <w:t xml:space="preserve"> “he or she has” </w:t>
      </w:r>
      <w:r w:rsidR="00CD0B78">
        <w:rPr>
          <w:rFonts w:ascii="Arial" w:hAnsi="Arial" w:cs="Arial"/>
          <w:sz w:val="24"/>
          <w:szCs w:val="24"/>
        </w:rPr>
        <w:t xml:space="preserve">and to replace </w:t>
      </w:r>
      <w:r>
        <w:rPr>
          <w:rFonts w:ascii="Arial" w:hAnsi="Arial" w:cs="Arial"/>
          <w:sz w:val="24"/>
          <w:szCs w:val="24"/>
        </w:rPr>
        <w:t>with “they have”.</w:t>
      </w:r>
    </w:p>
    <w:p w:rsidR="008E5382" w:rsidRDefault="008E5382" w:rsidP="00114DE2">
      <w:pPr>
        <w:spacing w:after="0" w:line="360" w:lineRule="auto"/>
        <w:ind w:left="720" w:hanging="720"/>
        <w:jc w:val="both"/>
        <w:rPr>
          <w:rFonts w:ascii="Arial" w:hAnsi="Arial" w:cs="Arial"/>
          <w:sz w:val="24"/>
          <w:szCs w:val="24"/>
        </w:rPr>
      </w:pPr>
      <w:r>
        <w:rPr>
          <w:rFonts w:ascii="Arial" w:hAnsi="Arial" w:cs="Arial"/>
          <w:sz w:val="24"/>
          <w:szCs w:val="24"/>
        </w:rPr>
        <w:t>3</w:t>
      </w:r>
      <w:r w:rsidR="001E6225">
        <w:rPr>
          <w:rFonts w:ascii="Arial" w:hAnsi="Arial" w:cs="Arial"/>
          <w:sz w:val="24"/>
          <w:szCs w:val="24"/>
        </w:rPr>
        <w:t>9</w:t>
      </w:r>
      <w:r>
        <w:rPr>
          <w:rFonts w:ascii="Arial" w:hAnsi="Arial" w:cs="Arial"/>
          <w:sz w:val="24"/>
          <w:szCs w:val="24"/>
        </w:rPr>
        <w:t>.</w:t>
      </w:r>
      <w:r>
        <w:rPr>
          <w:rFonts w:ascii="Arial" w:hAnsi="Arial" w:cs="Arial"/>
          <w:sz w:val="24"/>
          <w:szCs w:val="24"/>
        </w:rPr>
        <w:tab/>
      </w:r>
      <w:r w:rsidRPr="00B37EAA">
        <w:rPr>
          <w:rFonts w:ascii="Arial" w:hAnsi="Arial" w:cs="Arial"/>
          <w:sz w:val="24"/>
          <w:szCs w:val="24"/>
        </w:rPr>
        <w:t xml:space="preserve">On page 8, </w:t>
      </w:r>
      <w:r w:rsidR="006C042E">
        <w:rPr>
          <w:rFonts w:ascii="Arial" w:hAnsi="Arial" w:cs="Arial"/>
          <w:sz w:val="24"/>
          <w:szCs w:val="24"/>
        </w:rPr>
        <w:t>from</w:t>
      </w:r>
      <w:r w:rsidRPr="00B37EAA">
        <w:rPr>
          <w:rFonts w:ascii="Arial" w:hAnsi="Arial" w:cs="Arial"/>
          <w:sz w:val="24"/>
          <w:szCs w:val="24"/>
        </w:rPr>
        <w:t xml:space="preserve"> line 8, to delete “</w:t>
      </w:r>
      <w:r w:rsidR="006C042E" w:rsidRPr="006C042E">
        <w:rPr>
          <w:rFonts w:ascii="Arial" w:hAnsi="Arial" w:cs="Arial"/>
          <w:b/>
          <w:sz w:val="24"/>
          <w:szCs w:val="24"/>
        </w:rPr>
        <w:t>‘</w:t>
      </w:r>
      <w:r w:rsidRPr="00B37EAA">
        <w:rPr>
          <w:rFonts w:ascii="Arial" w:hAnsi="Arial" w:cs="Arial"/>
          <w:b/>
          <w:sz w:val="24"/>
          <w:szCs w:val="24"/>
          <w:u w:val="single"/>
        </w:rPr>
        <w:t>person</w:t>
      </w:r>
      <w:r w:rsidRPr="00B37EAA">
        <w:rPr>
          <w:rFonts w:ascii="Arial" w:hAnsi="Arial" w:cs="Arial"/>
          <w:sz w:val="24"/>
          <w:szCs w:val="24"/>
        </w:rPr>
        <w:t>” up to and including “</w:t>
      </w:r>
      <w:r w:rsidRPr="00B37EAA">
        <w:rPr>
          <w:rFonts w:ascii="Arial" w:hAnsi="Arial" w:cs="Arial"/>
          <w:sz w:val="24"/>
          <w:szCs w:val="24"/>
          <w:u w:val="single"/>
        </w:rPr>
        <w:t>complainant;</w:t>
      </w:r>
      <w:r w:rsidRPr="00B37EAA">
        <w:rPr>
          <w:rFonts w:ascii="Arial" w:hAnsi="Arial" w:cs="Arial"/>
          <w:sz w:val="24"/>
          <w:szCs w:val="24"/>
        </w:rPr>
        <w:t>”</w:t>
      </w:r>
      <w:r w:rsidR="00B37EAA">
        <w:rPr>
          <w:rFonts w:ascii="Arial" w:hAnsi="Arial" w:cs="Arial"/>
          <w:sz w:val="24"/>
          <w:szCs w:val="24"/>
        </w:rPr>
        <w:t xml:space="preserve"> in line 17</w:t>
      </w:r>
      <w:r w:rsidRPr="00B37EAA">
        <w:rPr>
          <w:rFonts w:ascii="Arial" w:hAnsi="Arial" w:cs="Arial"/>
          <w:sz w:val="24"/>
          <w:szCs w:val="24"/>
        </w:rPr>
        <w:t>.</w:t>
      </w:r>
    </w:p>
    <w:p w:rsidR="001428A0" w:rsidRDefault="001E6225" w:rsidP="00114DE2">
      <w:pPr>
        <w:spacing w:after="0" w:line="360" w:lineRule="auto"/>
        <w:ind w:left="720" w:hanging="720"/>
        <w:jc w:val="both"/>
        <w:rPr>
          <w:rFonts w:ascii="Arial" w:hAnsi="Arial" w:cs="Arial"/>
          <w:sz w:val="24"/>
          <w:szCs w:val="24"/>
        </w:rPr>
      </w:pPr>
      <w:r>
        <w:rPr>
          <w:rFonts w:ascii="Arial" w:hAnsi="Arial" w:cs="Arial"/>
          <w:sz w:val="24"/>
          <w:szCs w:val="24"/>
        </w:rPr>
        <w:t>40</w:t>
      </w:r>
      <w:r w:rsidR="008E5382">
        <w:rPr>
          <w:rFonts w:ascii="Arial" w:hAnsi="Arial" w:cs="Arial"/>
          <w:sz w:val="24"/>
          <w:szCs w:val="24"/>
        </w:rPr>
        <w:t>.</w:t>
      </w:r>
      <w:r w:rsidR="008E5382">
        <w:rPr>
          <w:rFonts w:ascii="Arial" w:hAnsi="Arial" w:cs="Arial"/>
          <w:sz w:val="24"/>
          <w:szCs w:val="24"/>
        </w:rPr>
        <w:tab/>
        <w:t xml:space="preserve">On page 8, in line 33, to </w:t>
      </w:r>
      <w:r w:rsidR="00B37EAA">
        <w:rPr>
          <w:rFonts w:ascii="Arial" w:hAnsi="Arial" w:cs="Arial"/>
          <w:sz w:val="24"/>
          <w:szCs w:val="24"/>
        </w:rPr>
        <w:t>delete</w:t>
      </w:r>
      <w:r w:rsidR="008E5382">
        <w:rPr>
          <w:rFonts w:ascii="Arial" w:hAnsi="Arial" w:cs="Arial"/>
          <w:sz w:val="24"/>
          <w:szCs w:val="24"/>
        </w:rPr>
        <w:t xml:space="preserve"> “permission” </w:t>
      </w:r>
      <w:r w:rsidR="00B37EAA">
        <w:rPr>
          <w:rFonts w:ascii="Arial" w:hAnsi="Arial" w:cs="Arial"/>
          <w:sz w:val="24"/>
          <w:szCs w:val="24"/>
        </w:rPr>
        <w:t xml:space="preserve">and to replace </w:t>
      </w:r>
      <w:r w:rsidR="008E5382">
        <w:rPr>
          <w:rFonts w:ascii="Arial" w:hAnsi="Arial" w:cs="Arial"/>
          <w:sz w:val="24"/>
          <w:szCs w:val="24"/>
        </w:rPr>
        <w:t>with “consent”.</w:t>
      </w:r>
    </w:p>
    <w:p w:rsidR="008E5382" w:rsidRDefault="001E6225" w:rsidP="00114DE2">
      <w:pPr>
        <w:spacing w:after="0" w:line="360" w:lineRule="auto"/>
        <w:ind w:left="720" w:hanging="720"/>
        <w:jc w:val="both"/>
        <w:rPr>
          <w:rFonts w:ascii="Arial" w:hAnsi="Arial" w:cs="Arial"/>
          <w:sz w:val="24"/>
          <w:szCs w:val="24"/>
        </w:rPr>
      </w:pPr>
      <w:r>
        <w:rPr>
          <w:rFonts w:ascii="Arial" w:hAnsi="Arial" w:cs="Arial"/>
          <w:sz w:val="24"/>
          <w:szCs w:val="24"/>
        </w:rPr>
        <w:t>41</w:t>
      </w:r>
      <w:r w:rsidR="008E5382">
        <w:rPr>
          <w:rFonts w:ascii="Arial" w:hAnsi="Arial" w:cs="Arial"/>
          <w:sz w:val="24"/>
          <w:szCs w:val="24"/>
        </w:rPr>
        <w:t>.</w:t>
      </w:r>
      <w:r w:rsidR="008E5382">
        <w:rPr>
          <w:rFonts w:ascii="Arial" w:hAnsi="Arial" w:cs="Arial"/>
          <w:sz w:val="24"/>
          <w:szCs w:val="24"/>
        </w:rPr>
        <w:tab/>
        <w:t xml:space="preserve">On page 9, in line 18, to </w:t>
      </w:r>
      <w:r w:rsidR="00B37EAA">
        <w:rPr>
          <w:rFonts w:ascii="Arial" w:hAnsi="Arial" w:cs="Arial"/>
          <w:sz w:val="24"/>
          <w:szCs w:val="24"/>
        </w:rPr>
        <w:t>delete</w:t>
      </w:r>
      <w:r w:rsidR="008E5382">
        <w:rPr>
          <w:rFonts w:ascii="Arial" w:hAnsi="Arial" w:cs="Arial"/>
          <w:sz w:val="24"/>
          <w:szCs w:val="24"/>
        </w:rPr>
        <w:t xml:space="preserve"> “he or she </w:t>
      </w:r>
      <w:r w:rsidR="005E1004">
        <w:rPr>
          <w:rFonts w:ascii="Arial" w:hAnsi="Arial" w:cs="Arial"/>
          <w:sz w:val="24"/>
          <w:szCs w:val="24"/>
        </w:rPr>
        <w:t>complies</w:t>
      </w:r>
      <w:r w:rsidR="008E5382">
        <w:rPr>
          <w:rFonts w:ascii="Arial" w:hAnsi="Arial" w:cs="Arial"/>
          <w:sz w:val="24"/>
          <w:szCs w:val="24"/>
        </w:rPr>
        <w:t xml:space="preserve">” </w:t>
      </w:r>
      <w:r w:rsidR="00B37EAA">
        <w:rPr>
          <w:rFonts w:ascii="Arial" w:hAnsi="Arial" w:cs="Arial"/>
          <w:sz w:val="24"/>
          <w:szCs w:val="24"/>
        </w:rPr>
        <w:t xml:space="preserve">and to replace </w:t>
      </w:r>
      <w:r w:rsidR="008E5382">
        <w:rPr>
          <w:rFonts w:ascii="Arial" w:hAnsi="Arial" w:cs="Arial"/>
          <w:sz w:val="24"/>
          <w:szCs w:val="24"/>
        </w:rPr>
        <w:t xml:space="preserve">with “they </w:t>
      </w:r>
      <w:r w:rsidR="005E1004">
        <w:rPr>
          <w:rFonts w:ascii="Arial" w:hAnsi="Arial" w:cs="Arial"/>
          <w:sz w:val="24"/>
          <w:szCs w:val="24"/>
        </w:rPr>
        <w:t>comply</w:t>
      </w:r>
      <w:r w:rsidR="008E5382">
        <w:rPr>
          <w:rFonts w:ascii="Arial" w:hAnsi="Arial" w:cs="Arial"/>
          <w:sz w:val="24"/>
          <w:szCs w:val="24"/>
        </w:rPr>
        <w:t>”.</w:t>
      </w:r>
    </w:p>
    <w:p w:rsidR="00BE58D3" w:rsidRDefault="005D3F30" w:rsidP="00D2334B">
      <w:pPr>
        <w:spacing w:after="0" w:line="360" w:lineRule="auto"/>
        <w:ind w:left="720" w:hanging="720"/>
        <w:jc w:val="both"/>
        <w:rPr>
          <w:rFonts w:ascii="Arial" w:hAnsi="Arial" w:cs="Arial"/>
          <w:sz w:val="24"/>
          <w:szCs w:val="24"/>
        </w:rPr>
      </w:pPr>
      <w:r>
        <w:rPr>
          <w:rFonts w:ascii="Arial" w:hAnsi="Arial" w:cs="Arial"/>
          <w:sz w:val="24"/>
          <w:szCs w:val="24"/>
        </w:rPr>
        <w:t>4</w:t>
      </w:r>
      <w:r w:rsidR="001E6225">
        <w:rPr>
          <w:rFonts w:ascii="Arial" w:hAnsi="Arial" w:cs="Arial"/>
          <w:sz w:val="24"/>
          <w:szCs w:val="24"/>
        </w:rPr>
        <w:t>2</w:t>
      </w:r>
      <w:r w:rsidR="00D2334B">
        <w:rPr>
          <w:rFonts w:ascii="Arial" w:hAnsi="Arial" w:cs="Arial"/>
          <w:sz w:val="24"/>
          <w:szCs w:val="24"/>
        </w:rPr>
        <w:t>.</w:t>
      </w:r>
      <w:r w:rsidR="00D2334B">
        <w:rPr>
          <w:rFonts w:ascii="Arial" w:hAnsi="Arial" w:cs="Arial"/>
          <w:sz w:val="24"/>
          <w:szCs w:val="24"/>
        </w:rPr>
        <w:tab/>
      </w:r>
      <w:r w:rsidR="00BE58D3">
        <w:rPr>
          <w:rFonts w:ascii="Arial" w:hAnsi="Arial" w:cs="Arial"/>
          <w:sz w:val="24"/>
          <w:szCs w:val="24"/>
        </w:rPr>
        <w:t xml:space="preserve">On page 9, in line 23, </w:t>
      </w:r>
      <w:r w:rsidR="00DF5EAB">
        <w:rPr>
          <w:rFonts w:ascii="Arial" w:hAnsi="Arial" w:cs="Arial"/>
          <w:sz w:val="24"/>
          <w:szCs w:val="24"/>
        </w:rPr>
        <w:t xml:space="preserve">to </w:t>
      </w:r>
      <w:r w:rsidR="00BE58D3">
        <w:rPr>
          <w:rFonts w:ascii="Arial" w:hAnsi="Arial" w:cs="Arial"/>
          <w:sz w:val="24"/>
          <w:szCs w:val="24"/>
        </w:rPr>
        <w:t>underline “No.”.</w:t>
      </w:r>
    </w:p>
    <w:p w:rsidR="008E5382" w:rsidRDefault="007068C2" w:rsidP="00114DE2">
      <w:pPr>
        <w:spacing w:after="0" w:line="360" w:lineRule="auto"/>
        <w:ind w:left="720" w:hanging="720"/>
        <w:jc w:val="both"/>
        <w:rPr>
          <w:rFonts w:ascii="Arial" w:hAnsi="Arial" w:cs="Arial"/>
          <w:sz w:val="24"/>
          <w:szCs w:val="24"/>
        </w:rPr>
      </w:pPr>
      <w:r>
        <w:rPr>
          <w:rFonts w:ascii="Arial" w:hAnsi="Arial" w:cs="Arial"/>
          <w:sz w:val="24"/>
          <w:szCs w:val="24"/>
        </w:rPr>
        <w:t>4</w:t>
      </w:r>
      <w:r w:rsidR="001E6225">
        <w:rPr>
          <w:rFonts w:ascii="Arial" w:hAnsi="Arial" w:cs="Arial"/>
          <w:sz w:val="24"/>
          <w:szCs w:val="24"/>
        </w:rPr>
        <w:t>3</w:t>
      </w:r>
      <w:r w:rsidR="005E1004">
        <w:rPr>
          <w:rFonts w:ascii="Arial" w:hAnsi="Arial" w:cs="Arial"/>
          <w:sz w:val="24"/>
          <w:szCs w:val="24"/>
        </w:rPr>
        <w:t>.</w:t>
      </w:r>
      <w:r w:rsidR="005E1004">
        <w:rPr>
          <w:rFonts w:ascii="Arial" w:hAnsi="Arial" w:cs="Arial"/>
          <w:sz w:val="24"/>
          <w:szCs w:val="24"/>
        </w:rPr>
        <w:tab/>
        <w:t>On page 9, in line 60, after “act” to insert “which”.</w:t>
      </w:r>
    </w:p>
    <w:p w:rsidR="005E1004" w:rsidRDefault="007068C2" w:rsidP="00114DE2">
      <w:pPr>
        <w:spacing w:after="0" w:line="360" w:lineRule="auto"/>
        <w:ind w:left="720" w:hanging="720"/>
        <w:jc w:val="both"/>
        <w:rPr>
          <w:rFonts w:ascii="Arial" w:hAnsi="Arial" w:cs="Arial"/>
          <w:sz w:val="24"/>
          <w:szCs w:val="24"/>
        </w:rPr>
      </w:pPr>
      <w:r>
        <w:rPr>
          <w:rFonts w:ascii="Arial" w:hAnsi="Arial" w:cs="Arial"/>
          <w:sz w:val="24"/>
          <w:szCs w:val="24"/>
        </w:rPr>
        <w:t>4</w:t>
      </w:r>
      <w:r w:rsidR="001E6225">
        <w:rPr>
          <w:rFonts w:ascii="Arial" w:hAnsi="Arial" w:cs="Arial"/>
          <w:sz w:val="24"/>
          <w:szCs w:val="24"/>
        </w:rPr>
        <w:t>4</w:t>
      </w:r>
      <w:r w:rsidR="005E1004">
        <w:rPr>
          <w:rFonts w:ascii="Arial" w:hAnsi="Arial" w:cs="Arial"/>
          <w:sz w:val="24"/>
          <w:szCs w:val="24"/>
        </w:rPr>
        <w:t>.</w:t>
      </w:r>
      <w:r w:rsidR="005E1004">
        <w:rPr>
          <w:rFonts w:ascii="Arial" w:hAnsi="Arial" w:cs="Arial"/>
          <w:sz w:val="24"/>
          <w:szCs w:val="24"/>
        </w:rPr>
        <w:tab/>
        <w:t xml:space="preserve">On page 10, in line 3, after “paragraph </w:t>
      </w:r>
      <w:r w:rsidR="005E1004" w:rsidRPr="005E1004">
        <w:rPr>
          <w:rFonts w:ascii="Arial" w:hAnsi="Arial" w:cs="Arial"/>
          <w:i/>
          <w:sz w:val="24"/>
          <w:szCs w:val="24"/>
        </w:rPr>
        <w:t>(a)</w:t>
      </w:r>
      <w:r w:rsidR="005E1004">
        <w:rPr>
          <w:rFonts w:ascii="Arial" w:hAnsi="Arial" w:cs="Arial"/>
          <w:sz w:val="24"/>
          <w:szCs w:val="24"/>
        </w:rPr>
        <w:t>” to insert “against a third party actor”.</w:t>
      </w:r>
    </w:p>
    <w:p w:rsidR="005E1004" w:rsidRDefault="005E1004" w:rsidP="00114DE2">
      <w:pPr>
        <w:spacing w:after="0" w:line="360" w:lineRule="auto"/>
        <w:ind w:left="720" w:hanging="720"/>
        <w:jc w:val="both"/>
        <w:rPr>
          <w:rFonts w:ascii="Arial" w:hAnsi="Arial" w:cs="Arial"/>
          <w:sz w:val="24"/>
          <w:szCs w:val="24"/>
        </w:rPr>
      </w:pPr>
    </w:p>
    <w:p w:rsidR="001E6225" w:rsidRPr="00FF50C4" w:rsidRDefault="001E6225" w:rsidP="001E6225">
      <w:pPr>
        <w:spacing w:after="0" w:line="360" w:lineRule="auto"/>
        <w:ind w:left="720" w:hanging="720"/>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F50C4">
        <w:rPr>
          <w:rFonts w:ascii="Arial" w:hAnsi="Arial" w:cs="Arial"/>
          <w:b/>
          <w:sz w:val="24"/>
          <w:szCs w:val="24"/>
        </w:rPr>
        <w:t>NEW CLAUSE</w:t>
      </w:r>
    </w:p>
    <w:p w:rsidR="001E6225" w:rsidRDefault="001E6225" w:rsidP="001E6225">
      <w:pPr>
        <w:spacing w:after="0" w:line="360" w:lineRule="auto"/>
        <w:ind w:left="720" w:hanging="720"/>
        <w:jc w:val="both"/>
        <w:rPr>
          <w:rFonts w:ascii="Arial" w:hAnsi="Arial" w:cs="Arial"/>
          <w:sz w:val="24"/>
          <w:szCs w:val="24"/>
        </w:rPr>
      </w:pPr>
      <w:r w:rsidRPr="00C42647">
        <w:rPr>
          <w:rFonts w:ascii="Arial" w:hAnsi="Arial" w:cs="Arial"/>
          <w:sz w:val="24"/>
          <w:szCs w:val="24"/>
        </w:rPr>
        <w:t>1.</w:t>
      </w:r>
      <w:r w:rsidRPr="00C42647">
        <w:rPr>
          <w:rFonts w:ascii="Arial" w:hAnsi="Arial" w:cs="Arial"/>
          <w:sz w:val="24"/>
          <w:szCs w:val="24"/>
        </w:rPr>
        <w:tab/>
        <w:t>That the following be a new clause:</w:t>
      </w:r>
    </w:p>
    <w:p w:rsidR="001E6225" w:rsidRDefault="001E6225" w:rsidP="001E6225">
      <w:pPr>
        <w:spacing w:after="0" w:line="360" w:lineRule="auto"/>
        <w:ind w:left="720" w:hanging="720"/>
        <w:jc w:val="both"/>
        <w:rPr>
          <w:rFonts w:ascii="Arial" w:hAnsi="Arial" w:cs="Arial"/>
          <w:sz w:val="24"/>
          <w:szCs w:val="24"/>
        </w:rPr>
      </w:pPr>
    </w:p>
    <w:p w:rsidR="001E6225" w:rsidRPr="00C42647" w:rsidRDefault="001E6225" w:rsidP="001E6225">
      <w:pPr>
        <w:spacing w:after="0" w:line="360" w:lineRule="auto"/>
        <w:ind w:left="720" w:hanging="720"/>
        <w:jc w:val="both"/>
        <w:rPr>
          <w:rFonts w:ascii="Arial" w:hAnsi="Arial" w:cs="Arial"/>
          <w:b/>
          <w:sz w:val="24"/>
          <w:szCs w:val="24"/>
        </w:rPr>
      </w:pPr>
      <w:r w:rsidRPr="00C42647">
        <w:rPr>
          <w:rFonts w:ascii="Arial" w:hAnsi="Arial" w:cs="Arial"/>
          <w:sz w:val="24"/>
          <w:szCs w:val="24"/>
        </w:rPr>
        <w:t>“</w:t>
      </w:r>
      <w:r w:rsidRPr="00C42647">
        <w:rPr>
          <w:rFonts w:ascii="Arial" w:hAnsi="Arial" w:cs="Arial"/>
          <w:b/>
          <w:sz w:val="24"/>
          <w:szCs w:val="24"/>
        </w:rPr>
        <w:t xml:space="preserve">Amendment of section </w:t>
      </w:r>
      <w:r>
        <w:rPr>
          <w:rFonts w:ascii="Arial" w:hAnsi="Arial" w:cs="Arial"/>
          <w:b/>
          <w:sz w:val="24"/>
          <w:szCs w:val="24"/>
        </w:rPr>
        <w:t>2 of Act 116</w:t>
      </w:r>
      <w:r w:rsidRPr="00C42647">
        <w:rPr>
          <w:rFonts w:ascii="Arial" w:hAnsi="Arial" w:cs="Arial"/>
          <w:b/>
          <w:sz w:val="24"/>
          <w:szCs w:val="24"/>
        </w:rPr>
        <w:t xml:space="preserve"> of </w:t>
      </w:r>
      <w:r>
        <w:rPr>
          <w:rFonts w:ascii="Arial" w:hAnsi="Arial" w:cs="Arial"/>
          <w:b/>
          <w:sz w:val="24"/>
          <w:szCs w:val="24"/>
        </w:rPr>
        <w:t>1998</w:t>
      </w:r>
    </w:p>
    <w:p w:rsidR="001E6225" w:rsidRPr="00C42647" w:rsidRDefault="001E6225" w:rsidP="001E6225">
      <w:pPr>
        <w:spacing w:after="0" w:line="360" w:lineRule="auto"/>
        <w:ind w:left="720" w:hanging="720"/>
        <w:jc w:val="both"/>
        <w:rPr>
          <w:rFonts w:ascii="Arial" w:hAnsi="Arial" w:cs="Arial"/>
          <w:sz w:val="24"/>
          <w:szCs w:val="24"/>
        </w:rPr>
      </w:pPr>
    </w:p>
    <w:p w:rsidR="001E6225" w:rsidRPr="00C42647" w:rsidRDefault="001E6225" w:rsidP="001E6225">
      <w:pPr>
        <w:spacing w:after="0" w:line="360" w:lineRule="auto"/>
        <w:ind w:left="720" w:hanging="720"/>
        <w:jc w:val="both"/>
        <w:rPr>
          <w:rFonts w:ascii="Arial" w:hAnsi="Arial" w:cs="Arial"/>
          <w:sz w:val="24"/>
          <w:szCs w:val="24"/>
        </w:rPr>
      </w:pPr>
      <w:r w:rsidRPr="00C42647">
        <w:rPr>
          <w:rFonts w:ascii="Arial" w:hAnsi="Arial" w:cs="Arial"/>
          <w:sz w:val="24"/>
          <w:szCs w:val="24"/>
        </w:rPr>
        <w:t>1.</w:t>
      </w:r>
      <w:r w:rsidRPr="00C42647">
        <w:rPr>
          <w:rFonts w:ascii="Arial" w:hAnsi="Arial" w:cs="Arial"/>
          <w:sz w:val="24"/>
          <w:szCs w:val="24"/>
        </w:rPr>
        <w:tab/>
        <w:t xml:space="preserve">Section </w:t>
      </w:r>
      <w:r>
        <w:rPr>
          <w:rFonts w:ascii="Arial" w:hAnsi="Arial" w:cs="Arial"/>
          <w:sz w:val="24"/>
          <w:szCs w:val="24"/>
        </w:rPr>
        <w:t>2</w:t>
      </w:r>
      <w:r w:rsidRPr="00C42647">
        <w:rPr>
          <w:rFonts w:ascii="Arial" w:hAnsi="Arial" w:cs="Arial"/>
          <w:sz w:val="24"/>
          <w:szCs w:val="24"/>
        </w:rPr>
        <w:t xml:space="preserve"> of the </w:t>
      </w:r>
      <w:r>
        <w:rPr>
          <w:rFonts w:ascii="Arial" w:hAnsi="Arial" w:cs="Arial"/>
          <w:sz w:val="24"/>
          <w:szCs w:val="24"/>
        </w:rPr>
        <w:t xml:space="preserve">Domestic Violence Act, 1998 </w:t>
      </w:r>
      <w:r w:rsidRPr="00C42647">
        <w:rPr>
          <w:rFonts w:ascii="Arial" w:hAnsi="Arial" w:cs="Arial"/>
          <w:sz w:val="24"/>
          <w:szCs w:val="24"/>
        </w:rPr>
        <w:t>(hereafter referred to as the “principal Act”), is hereby amended</w:t>
      </w:r>
      <w:r>
        <w:rPr>
          <w:rFonts w:ascii="Arial" w:hAnsi="Arial" w:cs="Arial"/>
          <w:sz w:val="24"/>
          <w:szCs w:val="24"/>
        </w:rPr>
        <w:t xml:space="preserve"> </w:t>
      </w:r>
      <w:r w:rsidRPr="00C42647">
        <w:rPr>
          <w:rFonts w:ascii="Arial" w:hAnsi="Arial" w:cs="Arial"/>
          <w:sz w:val="24"/>
          <w:szCs w:val="24"/>
        </w:rPr>
        <w:t>by the substitution for subparagraph (</w:t>
      </w:r>
      <w:r w:rsidRPr="00FF50C4">
        <w:rPr>
          <w:rFonts w:ascii="Arial" w:hAnsi="Arial" w:cs="Arial"/>
          <w:i/>
          <w:sz w:val="24"/>
          <w:szCs w:val="24"/>
        </w:rPr>
        <w:t>c</w:t>
      </w:r>
      <w:r w:rsidRPr="00C42647">
        <w:rPr>
          <w:rFonts w:ascii="Arial" w:hAnsi="Arial" w:cs="Arial"/>
          <w:sz w:val="24"/>
          <w:szCs w:val="24"/>
        </w:rPr>
        <w:t>) of the following subparagraph:</w:t>
      </w:r>
    </w:p>
    <w:p w:rsidR="001E6225" w:rsidRDefault="001E6225" w:rsidP="001E6225">
      <w:pPr>
        <w:spacing w:after="0" w:line="360" w:lineRule="auto"/>
        <w:ind w:left="1440"/>
        <w:jc w:val="both"/>
        <w:rPr>
          <w:rFonts w:ascii="Arial" w:hAnsi="Arial" w:cs="Arial"/>
          <w:sz w:val="24"/>
          <w:szCs w:val="24"/>
        </w:rPr>
      </w:pPr>
      <w:r>
        <w:rPr>
          <w:rFonts w:ascii="Arial" w:hAnsi="Arial" w:cs="Arial"/>
          <w:sz w:val="24"/>
          <w:szCs w:val="24"/>
        </w:rPr>
        <w:t>“(</w:t>
      </w:r>
      <w:r w:rsidRPr="00FF50C4">
        <w:rPr>
          <w:rFonts w:ascii="Arial" w:hAnsi="Arial" w:cs="Arial"/>
          <w:i/>
          <w:sz w:val="24"/>
          <w:szCs w:val="24"/>
        </w:rPr>
        <w:t>c</w:t>
      </w:r>
      <w:r>
        <w:rPr>
          <w:rFonts w:ascii="Arial" w:hAnsi="Arial" w:cs="Arial"/>
          <w:sz w:val="24"/>
          <w:szCs w:val="24"/>
        </w:rPr>
        <w:t>)</w:t>
      </w:r>
      <w:r>
        <w:rPr>
          <w:rFonts w:ascii="Arial" w:hAnsi="Arial" w:cs="Arial"/>
          <w:sz w:val="24"/>
          <w:szCs w:val="24"/>
        </w:rPr>
        <w:tab/>
        <w:t xml:space="preserve">If it is reasonably possible to do so, explain to the complainant the content of such notice in the prescribed manner, including the remedies at </w:t>
      </w:r>
      <w:r w:rsidRPr="00FF50C4">
        <w:rPr>
          <w:rFonts w:ascii="Arial" w:hAnsi="Arial" w:cs="Arial"/>
          <w:b/>
          <w:sz w:val="24"/>
          <w:szCs w:val="24"/>
        </w:rPr>
        <w:t>[his or her]</w:t>
      </w:r>
      <w:r>
        <w:rPr>
          <w:rFonts w:ascii="Arial" w:hAnsi="Arial" w:cs="Arial"/>
          <w:sz w:val="24"/>
          <w:szCs w:val="24"/>
        </w:rPr>
        <w:t xml:space="preserve"> </w:t>
      </w:r>
      <w:r w:rsidRPr="00FF50C4">
        <w:rPr>
          <w:rFonts w:ascii="Arial" w:hAnsi="Arial" w:cs="Arial"/>
          <w:sz w:val="24"/>
          <w:szCs w:val="24"/>
          <w:u w:val="single"/>
        </w:rPr>
        <w:t>their</w:t>
      </w:r>
      <w:r>
        <w:rPr>
          <w:rFonts w:ascii="Arial" w:hAnsi="Arial" w:cs="Arial"/>
          <w:sz w:val="24"/>
          <w:szCs w:val="24"/>
        </w:rPr>
        <w:t xml:space="preserve"> disposal in terms of this Act and the right to lodge a criminal complaint, if applicable.”</w:t>
      </w:r>
    </w:p>
    <w:p w:rsidR="001E6225" w:rsidRDefault="001E6225" w:rsidP="005E1004">
      <w:pPr>
        <w:spacing w:after="0" w:line="360" w:lineRule="auto"/>
        <w:ind w:left="720" w:hanging="720"/>
        <w:jc w:val="center"/>
        <w:rPr>
          <w:rFonts w:ascii="Arial" w:hAnsi="Arial" w:cs="Arial"/>
          <w:b/>
          <w:sz w:val="24"/>
          <w:szCs w:val="24"/>
        </w:rPr>
      </w:pPr>
    </w:p>
    <w:p w:rsidR="005E1004" w:rsidRPr="00FD77CF" w:rsidRDefault="005E1004" w:rsidP="005E1004">
      <w:pPr>
        <w:spacing w:after="0" w:line="360" w:lineRule="auto"/>
        <w:ind w:left="720" w:hanging="720"/>
        <w:jc w:val="center"/>
        <w:rPr>
          <w:rFonts w:ascii="Arial" w:hAnsi="Arial" w:cs="Arial"/>
          <w:b/>
          <w:sz w:val="24"/>
          <w:szCs w:val="24"/>
        </w:rPr>
      </w:pPr>
      <w:r w:rsidRPr="00FD77CF">
        <w:rPr>
          <w:rFonts w:ascii="Arial" w:hAnsi="Arial" w:cs="Arial"/>
          <w:b/>
          <w:sz w:val="24"/>
          <w:szCs w:val="24"/>
        </w:rPr>
        <w:t>CLAUSE 3</w:t>
      </w:r>
    </w:p>
    <w:p w:rsidR="008E5382" w:rsidRDefault="005E1004"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46E61">
        <w:rPr>
          <w:rFonts w:ascii="Arial" w:hAnsi="Arial" w:cs="Arial"/>
          <w:sz w:val="24"/>
          <w:szCs w:val="24"/>
        </w:rPr>
        <w:t>On page 10, in line 11, after “</w:t>
      </w:r>
      <w:r w:rsidR="00DB24E5" w:rsidRPr="00DB24E5">
        <w:rPr>
          <w:rFonts w:ascii="Arial" w:hAnsi="Arial" w:cs="Arial"/>
          <w:b/>
          <w:sz w:val="24"/>
          <w:szCs w:val="24"/>
        </w:rPr>
        <w:t>2A.</w:t>
      </w:r>
      <w:r w:rsidR="00DB24E5">
        <w:rPr>
          <w:rFonts w:ascii="Arial" w:hAnsi="Arial" w:cs="Arial"/>
          <w:sz w:val="24"/>
          <w:szCs w:val="24"/>
        </w:rPr>
        <w:t xml:space="preserve">” </w:t>
      </w:r>
      <w:r w:rsidR="00A46E61">
        <w:rPr>
          <w:rFonts w:ascii="Arial" w:hAnsi="Arial" w:cs="Arial"/>
          <w:sz w:val="24"/>
          <w:szCs w:val="24"/>
        </w:rPr>
        <w:t>to insert the following:</w:t>
      </w:r>
    </w:p>
    <w:p w:rsidR="00DD0E93" w:rsidRPr="00DD0E93" w:rsidRDefault="00D30C29" w:rsidP="00DD0E93">
      <w:pPr>
        <w:spacing w:after="0" w:line="360" w:lineRule="auto"/>
        <w:ind w:left="1440" w:firstLine="720"/>
        <w:jc w:val="both"/>
        <w:rPr>
          <w:rFonts w:ascii="Arial" w:hAnsi="Arial" w:cs="Arial"/>
          <w:sz w:val="24"/>
          <w:szCs w:val="24"/>
        </w:rPr>
      </w:pPr>
      <w:r w:rsidRPr="00D30C29">
        <w:rPr>
          <w:rFonts w:ascii="Arial" w:hAnsi="Arial" w:cs="Arial"/>
          <w:sz w:val="24"/>
          <w:szCs w:val="24"/>
        </w:rPr>
        <w:t>“</w:t>
      </w:r>
      <w:r w:rsidR="00DB24E5" w:rsidRPr="00DB24E5">
        <w:rPr>
          <w:rFonts w:ascii="Arial" w:hAnsi="Arial" w:cs="Arial"/>
          <w:sz w:val="24"/>
          <w:szCs w:val="24"/>
          <w:u w:val="single"/>
        </w:rPr>
        <w:t>(1)</w:t>
      </w:r>
      <w:r w:rsidR="00DB24E5">
        <w:rPr>
          <w:rFonts w:ascii="Arial" w:hAnsi="Arial" w:cs="Arial"/>
          <w:sz w:val="24"/>
          <w:szCs w:val="24"/>
        </w:rPr>
        <w:tab/>
      </w:r>
      <w:r w:rsidR="00DD0E93" w:rsidRPr="00DD0E93">
        <w:rPr>
          <w:rFonts w:ascii="Arial" w:hAnsi="Arial" w:cs="Arial"/>
          <w:sz w:val="24"/>
          <w:szCs w:val="24"/>
          <w:u w:val="single"/>
        </w:rPr>
        <w:t xml:space="preserve">The Minister may, by notice in the </w:t>
      </w:r>
      <w:r w:rsidR="00DD0E93" w:rsidRPr="00BA7F82">
        <w:rPr>
          <w:rFonts w:ascii="Arial" w:hAnsi="Arial" w:cs="Arial"/>
          <w:i/>
          <w:sz w:val="24"/>
          <w:szCs w:val="24"/>
          <w:u w:val="single"/>
        </w:rPr>
        <w:t>Gazette</w:t>
      </w:r>
      <w:r w:rsidR="00DD0E93" w:rsidRPr="00DD0E93">
        <w:rPr>
          <w:rFonts w:ascii="Arial" w:hAnsi="Arial" w:cs="Arial"/>
          <w:sz w:val="24"/>
          <w:szCs w:val="24"/>
          <w:u w:val="single"/>
        </w:rPr>
        <w:t>, designate any other person—</w:t>
      </w:r>
    </w:p>
    <w:p w:rsidR="00DD0E93" w:rsidRPr="00DD0E93" w:rsidRDefault="00DD0E93" w:rsidP="00DD0E93">
      <w:pPr>
        <w:spacing w:after="0" w:line="360" w:lineRule="auto"/>
        <w:ind w:left="720" w:firstLine="720"/>
        <w:jc w:val="both"/>
        <w:rPr>
          <w:rFonts w:ascii="Arial" w:hAnsi="Arial" w:cs="Arial"/>
          <w:sz w:val="24"/>
          <w:szCs w:val="24"/>
        </w:rPr>
      </w:pPr>
      <w:r w:rsidRPr="00DD0E93">
        <w:rPr>
          <w:rFonts w:ascii="Arial" w:hAnsi="Arial" w:cs="Arial"/>
          <w:i/>
          <w:sz w:val="24"/>
          <w:szCs w:val="24"/>
          <w:u w:val="single"/>
        </w:rPr>
        <w:t>(a)</w:t>
      </w:r>
      <w:r w:rsidRPr="00DD0E93">
        <w:rPr>
          <w:rFonts w:ascii="Arial" w:hAnsi="Arial" w:cs="Arial"/>
          <w:sz w:val="24"/>
          <w:szCs w:val="24"/>
        </w:rPr>
        <w:tab/>
      </w:r>
      <w:r w:rsidRPr="00DD0E93">
        <w:rPr>
          <w:rFonts w:ascii="Arial" w:hAnsi="Arial" w:cs="Arial"/>
          <w:sz w:val="24"/>
          <w:szCs w:val="24"/>
          <w:u w:val="single"/>
        </w:rPr>
        <w:t>belonging to a class or category of persons; or</w:t>
      </w:r>
    </w:p>
    <w:p w:rsidR="00DD0E93" w:rsidRPr="00DD0E93" w:rsidRDefault="00DD0E93" w:rsidP="00DD0E93">
      <w:pPr>
        <w:spacing w:after="0" w:line="360" w:lineRule="auto"/>
        <w:ind w:left="720" w:firstLine="720"/>
        <w:jc w:val="both"/>
        <w:rPr>
          <w:rFonts w:ascii="Arial" w:hAnsi="Arial" w:cs="Arial"/>
          <w:sz w:val="24"/>
          <w:szCs w:val="24"/>
          <w:u w:val="single"/>
        </w:rPr>
      </w:pPr>
      <w:r w:rsidRPr="00DD0E93">
        <w:rPr>
          <w:rFonts w:ascii="Arial" w:hAnsi="Arial" w:cs="Arial"/>
          <w:i/>
          <w:sz w:val="24"/>
          <w:szCs w:val="24"/>
          <w:u w:val="single"/>
        </w:rPr>
        <w:t>(b)</w:t>
      </w:r>
      <w:r w:rsidRPr="00DD0E93">
        <w:rPr>
          <w:rFonts w:ascii="Arial" w:hAnsi="Arial" w:cs="Arial"/>
          <w:sz w:val="24"/>
          <w:szCs w:val="24"/>
        </w:rPr>
        <w:tab/>
      </w:r>
      <w:r w:rsidRPr="00DD0E93">
        <w:rPr>
          <w:rFonts w:ascii="Arial" w:hAnsi="Arial" w:cs="Arial"/>
          <w:sz w:val="24"/>
          <w:szCs w:val="24"/>
          <w:u w:val="single"/>
        </w:rPr>
        <w:t>who is in the employ of any class or category of entities,</w:t>
      </w:r>
    </w:p>
    <w:p w:rsidR="00A46E61" w:rsidRPr="00D30C29" w:rsidRDefault="00DD0E93" w:rsidP="00DD0E93">
      <w:pPr>
        <w:spacing w:after="0" w:line="360" w:lineRule="auto"/>
        <w:ind w:left="1440" w:firstLine="720"/>
        <w:jc w:val="both"/>
        <w:rPr>
          <w:rFonts w:ascii="Arial" w:hAnsi="Arial" w:cs="Arial"/>
          <w:sz w:val="24"/>
          <w:szCs w:val="24"/>
        </w:rPr>
      </w:pPr>
      <w:r w:rsidRPr="00DD0E93">
        <w:rPr>
          <w:rFonts w:ascii="Arial" w:hAnsi="Arial" w:cs="Arial"/>
          <w:sz w:val="24"/>
          <w:szCs w:val="24"/>
          <w:u w:val="single"/>
        </w:rPr>
        <w:t>as a functionary</w:t>
      </w:r>
      <w:r>
        <w:rPr>
          <w:rFonts w:ascii="Arial" w:hAnsi="Arial" w:cs="Arial"/>
          <w:sz w:val="24"/>
          <w:szCs w:val="24"/>
          <w:u w:val="single"/>
        </w:rPr>
        <w:t>.</w:t>
      </w:r>
      <w:r>
        <w:rPr>
          <w:rFonts w:ascii="Arial" w:hAnsi="Arial" w:cs="Arial"/>
          <w:sz w:val="24"/>
          <w:szCs w:val="24"/>
        </w:rPr>
        <w:t>”</w:t>
      </w:r>
      <w:r w:rsidRPr="00DD0E93">
        <w:rPr>
          <w:rFonts w:ascii="Arial" w:hAnsi="Arial" w:cs="Arial"/>
          <w:sz w:val="24"/>
          <w:szCs w:val="24"/>
        </w:rPr>
        <w:t>.</w:t>
      </w:r>
    </w:p>
    <w:p w:rsidR="008E5382" w:rsidRDefault="00DB24E5"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10, in line 11, to </w:t>
      </w:r>
      <w:r w:rsidR="00D91382">
        <w:rPr>
          <w:rFonts w:ascii="Arial" w:hAnsi="Arial" w:cs="Arial"/>
          <w:sz w:val="24"/>
          <w:szCs w:val="24"/>
        </w:rPr>
        <w:t>delete</w:t>
      </w:r>
      <w:r>
        <w:rPr>
          <w:rFonts w:ascii="Arial" w:hAnsi="Arial" w:cs="Arial"/>
          <w:sz w:val="24"/>
          <w:szCs w:val="24"/>
        </w:rPr>
        <w:t xml:space="preserve"> “(1)” </w:t>
      </w:r>
      <w:r w:rsidR="00D91382">
        <w:rPr>
          <w:rFonts w:ascii="Arial" w:hAnsi="Arial" w:cs="Arial"/>
          <w:sz w:val="24"/>
          <w:szCs w:val="24"/>
        </w:rPr>
        <w:t xml:space="preserve">and to replace </w:t>
      </w:r>
      <w:r>
        <w:rPr>
          <w:rFonts w:ascii="Arial" w:hAnsi="Arial" w:cs="Arial"/>
          <w:sz w:val="24"/>
          <w:szCs w:val="24"/>
        </w:rPr>
        <w:t>with “(2)”.</w:t>
      </w:r>
    </w:p>
    <w:p w:rsidR="00DF5EAB" w:rsidRDefault="00DF5EAB" w:rsidP="00114DE2">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10, in lines 11 and 12, to delete “his or her” and to replace with “their”.</w:t>
      </w:r>
    </w:p>
    <w:p w:rsidR="00DF5EAB" w:rsidRDefault="00DF5EAB" w:rsidP="00114DE2">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page 10, in line 12, after “exercise to”, to delete “his or her” and to replace with </w:t>
      </w:r>
      <w:r w:rsidR="00E657CA">
        <w:rPr>
          <w:rFonts w:ascii="Arial" w:hAnsi="Arial" w:cs="Arial"/>
          <w:sz w:val="24"/>
          <w:szCs w:val="24"/>
        </w:rPr>
        <w:t>“their”.</w:t>
      </w:r>
    </w:p>
    <w:p w:rsidR="00551805" w:rsidRDefault="00E657CA" w:rsidP="00114DE2">
      <w:pPr>
        <w:spacing w:after="0" w:line="360" w:lineRule="auto"/>
        <w:ind w:left="720" w:hanging="720"/>
        <w:jc w:val="both"/>
        <w:rPr>
          <w:rFonts w:ascii="Arial" w:hAnsi="Arial" w:cs="Arial"/>
          <w:sz w:val="24"/>
          <w:szCs w:val="24"/>
        </w:rPr>
      </w:pPr>
      <w:r>
        <w:rPr>
          <w:rFonts w:ascii="Arial" w:hAnsi="Arial" w:cs="Arial"/>
          <w:sz w:val="24"/>
          <w:szCs w:val="24"/>
        </w:rPr>
        <w:t>5</w:t>
      </w:r>
      <w:r w:rsidR="00551805">
        <w:rPr>
          <w:rFonts w:ascii="Arial" w:hAnsi="Arial" w:cs="Arial"/>
          <w:sz w:val="24"/>
          <w:szCs w:val="24"/>
        </w:rPr>
        <w:t>.</w:t>
      </w:r>
      <w:r w:rsidR="00551805">
        <w:rPr>
          <w:rFonts w:ascii="Arial" w:hAnsi="Arial" w:cs="Arial"/>
          <w:sz w:val="24"/>
          <w:szCs w:val="24"/>
        </w:rPr>
        <w:tab/>
        <w:t>On page 10, in line</w:t>
      </w:r>
      <w:r w:rsidR="00D6151B">
        <w:rPr>
          <w:rFonts w:ascii="Arial" w:hAnsi="Arial" w:cs="Arial"/>
          <w:sz w:val="24"/>
          <w:szCs w:val="24"/>
        </w:rPr>
        <w:t xml:space="preserve"> 13, to </w:t>
      </w:r>
      <w:r w:rsidR="00D91382">
        <w:rPr>
          <w:rFonts w:ascii="Arial" w:hAnsi="Arial" w:cs="Arial"/>
          <w:sz w:val="24"/>
          <w:szCs w:val="24"/>
        </w:rPr>
        <w:t>delete</w:t>
      </w:r>
      <w:r w:rsidR="00D6151B">
        <w:rPr>
          <w:rFonts w:ascii="Arial" w:hAnsi="Arial" w:cs="Arial"/>
          <w:sz w:val="24"/>
          <w:szCs w:val="24"/>
        </w:rPr>
        <w:t xml:space="preserve"> “by him or her, causes him or her” </w:t>
      </w:r>
      <w:r w:rsidR="00D91382">
        <w:rPr>
          <w:rFonts w:ascii="Arial" w:hAnsi="Arial" w:cs="Arial"/>
          <w:sz w:val="24"/>
          <w:szCs w:val="24"/>
        </w:rPr>
        <w:t xml:space="preserve">and to replace </w:t>
      </w:r>
      <w:r w:rsidR="00D6151B">
        <w:rPr>
          <w:rFonts w:ascii="Arial" w:hAnsi="Arial" w:cs="Arial"/>
          <w:sz w:val="24"/>
          <w:szCs w:val="24"/>
        </w:rPr>
        <w:t>with “by them, cause them”.</w:t>
      </w:r>
    </w:p>
    <w:p w:rsidR="00D6151B" w:rsidRDefault="00E657CA" w:rsidP="00114DE2">
      <w:pPr>
        <w:spacing w:after="0" w:line="360" w:lineRule="auto"/>
        <w:ind w:left="720" w:hanging="720"/>
        <w:jc w:val="both"/>
        <w:rPr>
          <w:rFonts w:ascii="Arial" w:hAnsi="Arial" w:cs="Arial"/>
          <w:sz w:val="24"/>
          <w:szCs w:val="24"/>
        </w:rPr>
      </w:pPr>
      <w:r>
        <w:rPr>
          <w:rFonts w:ascii="Arial" w:hAnsi="Arial" w:cs="Arial"/>
          <w:sz w:val="24"/>
          <w:szCs w:val="24"/>
        </w:rPr>
        <w:t>6</w:t>
      </w:r>
      <w:r w:rsidR="00D6151B">
        <w:rPr>
          <w:rFonts w:ascii="Arial" w:hAnsi="Arial" w:cs="Arial"/>
          <w:sz w:val="24"/>
          <w:szCs w:val="24"/>
        </w:rPr>
        <w:t>.</w:t>
      </w:r>
      <w:r w:rsidR="00D6151B">
        <w:rPr>
          <w:rFonts w:ascii="Arial" w:hAnsi="Arial" w:cs="Arial"/>
          <w:sz w:val="24"/>
          <w:szCs w:val="24"/>
        </w:rPr>
        <w:tab/>
      </w:r>
      <w:r w:rsidR="00737806">
        <w:rPr>
          <w:rFonts w:ascii="Arial" w:hAnsi="Arial" w:cs="Arial"/>
          <w:sz w:val="24"/>
          <w:szCs w:val="24"/>
        </w:rPr>
        <w:t xml:space="preserve">On page 10, in line 22, to </w:t>
      </w:r>
      <w:r w:rsidR="00D91382">
        <w:rPr>
          <w:rFonts w:ascii="Arial" w:hAnsi="Arial" w:cs="Arial"/>
          <w:sz w:val="24"/>
          <w:szCs w:val="24"/>
        </w:rPr>
        <w:t>delete</w:t>
      </w:r>
      <w:r w:rsidR="00737806">
        <w:rPr>
          <w:rFonts w:ascii="Arial" w:hAnsi="Arial" w:cs="Arial"/>
          <w:sz w:val="24"/>
          <w:szCs w:val="24"/>
        </w:rPr>
        <w:t xml:space="preserve"> “prescribed in terms of” </w:t>
      </w:r>
      <w:r w:rsidR="00D91382">
        <w:rPr>
          <w:rFonts w:ascii="Arial" w:hAnsi="Arial" w:cs="Arial"/>
          <w:sz w:val="24"/>
          <w:szCs w:val="24"/>
        </w:rPr>
        <w:t xml:space="preserve">and to replace </w:t>
      </w:r>
      <w:r w:rsidR="00737806">
        <w:rPr>
          <w:rFonts w:ascii="Arial" w:hAnsi="Arial" w:cs="Arial"/>
          <w:sz w:val="24"/>
          <w:szCs w:val="24"/>
        </w:rPr>
        <w:t>with “contemplated in”.</w:t>
      </w:r>
    </w:p>
    <w:p w:rsidR="00F3288D" w:rsidRDefault="00E657CA" w:rsidP="00D2334B">
      <w:pPr>
        <w:spacing w:after="0" w:line="360" w:lineRule="auto"/>
        <w:ind w:left="720" w:hanging="720"/>
        <w:jc w:val="both"/>
        <w:rPr>
          <w:rFonts w:ascii="Arial" w:hAnsi="Arial" w:cs="Arial"/>
          <w:sz w:val="24"/>
          <w:szCs w:val="24"/>
        </w:rPr>
      </w:pPr>
      <w:r>
        <w:rPr>
          <w:rFonts w:ascii="Arial" w:hAnsi="Arial" w:cs="Arial"/>
          <w:sz w:val="24"/>
          <w:szCs w:val="24"/>
        </w:rPr>
        <w:t>7</w:t>
      </w:r>
      <w:r w:rsidR="00D2334B">
        <w:rPr>
          <w:rFonts w:ascii="Arial" w:hAnsi="Arial" w:cs="Arial"/>
          <w:sz w:val="24"/>
          <w:szCs w:val="24"/>
        </w:rPr>
        <w:t>.</w:t>
      </w:r>
      <w:r w:rsidR="00D2334B">
        <w:rPr>
          <w:rFonts w:ascii="Arial" w:hAnsi="Arial" w:cs="Arial"/>
          <w:sz w:val="24"/>
          <w:szCs w:val="24"/>
        </w:rPr>
        <w:tab/>
      </w:r>
      <w:r w:rsidR="00F3288D" w:rsidRPr="00771C73">
        <w:rPr>
          <w:rFonts w:ascii="Arial" w:hAnsi="Arial" w:cs="Arial"/>
          <w:sz w:val="24"/>
          <w:szCs w:val="24"/>
        </w:rPr>
        <w:t>On page 10, in line 26, to delete “prescribed” and to replace with “contemplated”.</w:t>
      </w:r>
    </w:p>
    <w:p w:rsidR="00737806" w:rsidRDefault="003F6D36" w:rsidP="00114DE2">
      <w:pPr>
        <w:spacing w:after="0" w:line="360" w:lineRule="auto"/>
        <w:ind w:left="720" w:hanging="720"/>
        <w:jc w:val="both"/>
        <w:rPr>
          <w:rFonts w:ascii="Arial" w:hAnsi="Arial" w:cs="Arial"/>
          <w:sz w:val="24"/>
          <w:szCs w:val="24"/>
        </w:rPr>
      </w:pPr>
      <w:r>
        <w:rPr>
          <w:rFonts w:ascii="Arial" w:hAnsi="Arial" w:cs="Arial"/>
          <w:sz w:val="24"/>
          <w:szCs w:val="24"/>
        </w:rPr>
        <w:t>8</w:t>
      </w:r>
      <w:r w:rsidR="00737806">
        <w:rPr>
          <w:rFonts w:ascii="Arial" w:hAnsi="Arial" w:cs="Arial"/>
          <w:sz w:val="24"/>
          <w:szCs w:val="24"/>
        </w:rPr>
        <w:t>.</w:t>
      </w:r>
      <w:r w:rsidR="00737806">
        <w:rPr>
          <w:rFonts w:ascii="Arial" w:hAnsi="Arial" w:cs="Arial"/>
          <w:sz w:val="24"/>
          <w:szCs w:val="24"/>
        </w:rPr>
        <w:tab/>
        <w:t xml:space="preserve">On page 10, in line 27 to </w:t>
      </w:r>
      <w:r w:rsidR="00D91382">
        <w:rPr>
          <w:rFonts w:ascii="Arial" w:hAnsi="Arial" w:cs="Arial"/>
          <w:sz w:val="24"/>
          <w:szCs w:val="24"/>
        </w:rPr>
        <w:t>delete</w:t>
      </w:r>
      <w:r w:rsidR="00737806">
        <w:rPr>
          <w:rFonts w:ascii="Arial" w:hAnsi="Arial" w:cs="Arial"/>
          <w:sz w:val="24"/>
          <w:szCs w:val="24"/>
        </w:rPr>
        <w:t xml:space="preserve"> “(2)” at the beginning of the line </w:t>
      </w:r>
      <w:r w:rsidR="00D91382">
        <w:rPr>
          <w:rFonts w:ascii="Arial" w:hAnsi="Arial" w:cs="Arial"/>
          <w:sz w:val="24"/>
          <w:szCs w:val="24"/>
        </w:rPr>
        <w:t xml:space="preserve">and to replace </w:t>
      </w:r>
      <w:r w:rsidR="00737806">
        <w:rPr>
          <w:rFonts w:ascii="Arial" w:hAnsi="Arial" w:cs="Arial"/>
          <w:sz w:val="24"/>
          <w:szCs w:val="24"/>
        </w:rPr>
        <w:t>with “(3)”.</w:t>
      </w:r>
    </w:p>
    <w:p w:rsidR="00737806" w:rsidRDefault="003F6D36" w:rsidP="00114DE2">
      <w:pPr>
        <w:spacing w:after="0" w:line="360" w:lineRule="auto"/>
        <w:ind w:left="720" w:hanging="720"/>
        <w:jc w:val="both"/>
        <w:rPr>
          <w:rFonts w:ascii="Arial" w:hAnsi="Arial" w:cs="Arial"/>
          <w:sz w:val="24"/>
          <w:szCs w:val="24"/>
        </w:rPr>
      </w:pPr>
      <w:r>
        <w:rPr>
          <w:rFonts w:ascii="Arial" w:hAnsi="Arial" w:cs="Arial"/>
          <w:sz w:val="24"/>
          <w:szCs w:val="24"/>
        </w:rPr>
        <w:t>9</w:t>
      </w:r>
      <w:r w:rsidR="00737806">
        <w:rPr>
          <w:rFonts w:ascii="Arial" w:hAnsi="Arial" w:cs="Arial"/>
          <w:sz w:val="24"/>
          <w:szCs w:val="24"/>
        </w:rPr>
        <w:t>.</w:t>
      </w:r>
      <w:r w:rsidR="00737806">
        <w:rPr>
          <w:rFonts w:ascii="Arial" w:hAnsi="Arial" w:cs="Arial"/>
          <w:sz w:val="24"/>
          <w:szCs w:val="24"/>
        </w:rPr>
        <w:tab/>
        <w:t xml:space="preserve">On page 10, in line 27, to </w:t>
      </w:r>
      <w:r w:rsidR="00D91382">
        <w:rPr>
          <w:rFonts w:ascii="Arial" w:hAnsi="Arial" w:cs="Arial"/>
          <w:sz w:val="24"/>
          <w:szCs w:val="24"/>
        </w:rPr>
        <w:t>delete</w:t>
      </w:r>
      <w:r w:rsidR="00737806">
        <w:rPr>
          <w:rFonts w:ascii="Arial" w:hAnsi="Arial" w:cs="Arial"/>
          <w:sz w:val="24"/>
          <w:szCs w:val="24"/>
        </w:rPr>
        <w:t xml:space="preserve"> “(1)” at the end of the line </w:t>
      </w:r>
      <w:r w:rsidR="00D91382">
        <w:rPr>
          <w:rFonts w:ascii="Arial" w:hAnsi="Arial" w:cs="Arial"/>
          <w:sz w:val="24"/>
          <w:szCs w:val="24"/>
        </w:rPr>
        <w:t xml:space="preserve">and replace </w:t>
      </w:r>
      <w:r w:rsidR="00737806">
        <w:rPr>
          <w:rFonts w:ascii="Arial" w:hAnsi="Arial" w:cs="Arial"/>
          <w:sz w:val="24"/>
          <w:szCs w:val="24"/>
        </w:rPr>
        <w:t>with “(2)”.</w:t>
      </w:r>
    </w:p>
    <w:p w:rsidR="0058348E" w:rsidRDefault="003F6D36" w:rsidP="00114DE2">
      <w:pPr>
        <w:spacing w:after="0" w:line="360" w:lineRule="auto"/>
        <w:ind w:left="720" w:hanging="720"/>
        <w:jc w:val="both"/>
        <w:rPr>
          <w:rFonts w:ascii="Arial" w:hAnsi="Arial" w:cs="Arial"/>
          <w:sz w:val="24"/>
          <w:szCs w:val="24"/>
        </w:rPr>
      </w:pPr>
      <w:r>
        <w:rPr>
          <w:rFonts w:ascii="Arial" w:hAnsi="Arial" w:cs="Arial"/>
          <w:sz w:val="24"/>
          <w:szCs w:val="24"/>
        </w:rPr>
        <w:t>10</w:t>
      </w:r>
      <w:r w:rsidR="0058348E">
        <w:rPr>
          <w:rFonts w:ascii="Arial" w:hAnsi="Arial" w:cs="Arial"/>
          <w:sz w:val="24"/>
          <w:szCs w:val="24"/>
        </w:rPr>
        <w:t>.</w:t>
      </w:r>
      <w:r w:rsidR="0058348E">
        <w:rPr>
          <w:rFonts w:ascii="Arial" w:hAnsi="Arial" w:cs="Arial"/>
          <w:sz w:val="24"/>
          <w:szCs w:val="24"/>
        </w:rPr>
        <w:tab/>
        <w:t xml:space="preserve">On page 10, in line 28, to </w:t>
      </w:r>
      <w:r w:rsidR="00D91382">
        <w:rPr>
          <w:rFonts w:ascii="Arial" w:hAnsi="Arial" w:cs="Arial"/>
          <w:sz w:val="24"/>
          <w:szCs w:val="24"/>
        </w:rPr>
        <w:t>delete</w:t>
      </w:r>
      <w:r w:rsidR="0058348E">
        <w:rPr>
          <w:rFonts w:ascii="Arial" w:hAnsi="Arial" w:cs="Arial"/>
          <w:sz w:val="24"/>
          <w:szCs w:val="24"/>
        </w:rPr>
        <w:t xml:space="preserve"> “(1)</w:t>
      </w:r>
      <w:r w:rsidR="0058348E" w:rsidRPr="0058348E">
        <w:rPr>
          <w:rFonts w:ascii="Arial" w:hAnsi="Arial" w:cs="Arial"/>
          <w:i/>
          <w:sz w:val="24"/>
          <w:szCs w:val="24"/>
        </w:rPr>
        <w:t>(a)</w:t>
      </w:r>
      <w:r w:rsidR="0058348E">
        <w:rPr>
          <w:rFonts w:ascii="Arial" w:hAnsi="Arial" w:cs="Arial"/>
          <w:sz w:val="24"/>
          <w:szCs w:val="24"/>
        </w:rPr>
        <w:t xml:space="preserve">” </w:t>
      </w:r>
      <w:r w:rsidR="00D91382">
        <w:rPr>
          <w:rFonts w:ascii="Arial" w:hAnsi="Arial" w:cs="Arial"/>
          <w:sz w:val="24"/>
          <w:szCs w:val="24"/>
        </w:rPr>
        <w:t xml:space="preserve">and to replace </w:t>
      </w:r>
      <w:r w:rsidR="0058348E">
        <w:rPr>
          <w:rFonts w:ascii="Arial" w:hAnsi="Arial" w:cs="Arial"/>
          <w:sz w:val="24"/>
          <w:szCs w:val="24"/>
        </w:rPr>
        <w:t>with “(2)</w:t>
      </w:r>
      <w:r w:rsidR="0058348E" w:rsidRPr="0058348E">
        <w:rPr>
          <w:rFonts w:ascii="Arial" w:hAnsi="Arial" w:cs="Arial"/>
          <w:i/>
          <w:sz w:val="24"/>
          <w:szCs w:val="24"/>
        </w:rPr>
        <w:t>(a)</w:t>
      </w:r>
      <w:r w:rsidR="0058348E">
        <w:rPr>
          <w:rFonts w:ascii="Arial" w:hAnsi="Arial" w:cs="Arial"/>
          <w:sz w:val="24"/>
          <w:szCs w:val="24"/>
        </w:rPr>
        <w:t>”.</w:t>
      </w:r>
    </w:p>
    <w:p w:rsidR="007D2171" w:rsidRDefault="003F6D36" w:rsidP="00114DE2">
      <w:pPr>
        <w:spacing w:after="0" w:line="360" w:lineRule="auto"/>
        <w:ind w:left="720" w:hanging="720"/>
        <w:jc w:val="both"/>
        <w:rPr>
          <w:rFonts w:ascii="Arial" w:hAnsi="Arial" w:cs="Arial"/>
          <w:sz w:val="24"/>
          <w:szCs w:val="24"/>
        </w:rPr>
      </w:pPr>
      <w:r>
        <w:rPr>
          <w:rFonts w:ascii="Arial" w:hAnsi="Arial" w:cs="Arial"/>
          <w:sz w:val="24"/>
          <w:szCs w:val="24"/>
        </w:rPr>
        <w:t>11</w:t>
      </w:r>
      <w:r w:rsidR="008730E2">
        <w:rPr>
          <w:rFonts w:ascii="Arial" w:hAnsi="Arial" w:cs="Arial"/>
          <w:sz w:val="24"/>
          <w:szCs w:val="24"/>
        </w:rPr>
        <w:t>.</w:t>
      </w:r>
      <w:r w:rsidR="00D2334B">
        <w:rPr>
          <w:rFonts w:ascii="Arial" w:hAnsi="Arial" w:cs="Arial"/>
          <w:sz w:val="24"/>
          <w:szCs w:val="24"/>
        </w:rPr>
        <w:tab/>
      </w:r>
      <w:r w:rsidR="007D2171" w:rsidRPr="00771C73">
        <w:rPr>
          <w:rFonts w:ascii="Arial" w:hAnsi="Arial" w:cs="Arial"/>
          <w:sz w:val="24"/>
          <w:szCs w:val="24"/>
        </w:rPr>
        <w:t>On page 10, in line 32, to delete “his or her” and to replace with “their</w:t>
      </w:r>
      <w:r w:rsidR="007D2171">
        <w:rPr>
          <w:rFonts w:ascii="Arial" w:hAnsi="Arial" w:cs="Arial"/>
          <w:sz w:val="24"/>
          <w:szCs w:val="24"/>
        </w:rPr>
        <w:t>”.</w:t>
      </w:r>
    </w:p>
    <w:p w:rsidR="0058348E" w:rsidRDefault="00D2334B" w:rsidP="00114DE2">
      <w:pPr>
        <w:spacing w:after="0" w:line="360" w:lineRule="auto"/>
        <w:ind w:left="720" w:hanging="720"/>
        <w:jc w:val="both"/>
        <w:rPr>
          <w:rFonts w:ascii="Arial" w:hAnsi="Arial" w:cs="Arial"/>
          <w:sz w:val="24"/>
          <w:szCs w:val="24"/>
        </w:rPr>
      </w:pPr>
      <w:r>
        <w:rPr>
          <w:rFonts w:ascii="Arial" w:hAnsi="Arial" w:cs="Arial"/>
          <w:sz w:val="24"/>
          <w:szCs w:val="24"/>
        </w:rPr>
        <w:t>1</w:t>
      </w:r>
      <w:r w:rsidR="003F6D36">
        <w:rPr>
          <w:rFonts w:ascii="Arial" w:hAnsi="Arial" w:cs="Arial"/>
          <w:sz w:val="24"/>
          <w:szCs w:val="24"/>
        </w:rPr>
        <w:t>2</w:t>
      </w:r>
      <w:r w:rsidR="0058348E">
        <w:rPr>
          <w:rFonts w:ascii="Arial" w:hAnsi="Arial" w:cs="Arial"/>
          <w:sz w:val="24"/>
          <w:szCs w:val="24"/>
        </w:rPr>
        <w:t>.</w:t>
      </w:r>
      <w:r w:rsidR="0058348E">
        <w:rPr>
          <w:rFonts w:ascii="Arial" w:hAnsi="Arial" w:cs="Arial"/>
          <w:sz w:val="24"/>
          <w:szCs w:val="24"/>
        </w:rPr>
        <w:tab/>
        <w:t xml:space="preserve">On page 10, in line 36, to </w:t>
      </w:r>
      <w:r w:rsidR="00D91382">
        <w:rPr>
          <w:rFonts w:ascii="Arial" w:hAnsi="Arial" w:cs="Arial"/>
          <w:sz w:val="24"/>
          <w:szCs w:val="24"/>
        </w:rPr>
        <w:t>delete</w:t>
      </w:r>
      <w:r w:rsidR="0058348E">
        <w:rPr>
          <w:rFonts w:ascii="Arial" w:hAnsi="Arial" w:cs="Arial"/>
          <w:sz w:val="24"/>
          <w:szCs w:val="24"/>
        </w:rPr>
        <w:t xml:space="preserve"> “2A(1)” </w:t>
      </w:r>
      <w:r w:rsidR="00D91382">
        <w:rPr>
          <w:rFonts w:ascii="Arial" w:hAnsi="Arial" w:cs="Arial"/>
          <w:sz w:val="24"/>
          <w:szCs w:val="24"/>
        </w:rPr>
        <w:t xml:space="preserve">and to replace </w:t>
      </w:r>
      <w:r w:rsidR="0058348E">
        <w:rPr>
          <w:rFonts w:ascii="Arial" w:hAnsi="Arial" w:cs="Arial"/>
          <w:sz w:val="24"/>
          <w:szCs w:val="24"/>
        </w:rPr>
        <w:t>with “2A(2)”.</w:t>
      </w:r>
    </w:p>
    <w:p w:rsidR="00DB24E5" w:rsidRDefault="00DB24E5" w:rsidP="00114DE2">
      <w:pPr>
        <w:spacing w:after="0" w:line="360" w:lineRule="auto"/>
        <w:ind w:left="720" w:hanging="720"/>
        <w:jc w:val="both"/>
        <w:rPr>
          <w:rFonts w:ascii="Arial" w:hAnsi="Arial" w:cs="Arial"/>
          <w:sz w:val="24"/>
          <w:szCs w:val="24"/>
        </w:rPr>
      </w:pPr>
    </w:p>
    <w:p w:rsidR="008E5382" w:rsidRPr="00FD77CF" w:rsidRDefault="0058348E" w:rsidP="0058348E">
      <w:pPr>
        <w:spacing w:after="0" w:line="360" w:lineRule="auto"/>
        <w:ind w:left="720" w:hanging="720"/>
        <w:jc w:val="center"/>
        <w:rPr>
          <w:rFonts w:ascii="Arial" w:hAnsi="Arial" w:cs="Arial"/>
          <w:b/>
          <w:sz w:val="24"/>
          <w:szCs w:val="24"/>
        </w:rPr>
      </w:pPr>
      <w:r w:rsidRPr="00FD77CF">
        <w:rPr>
          <w:rFonts w:ascii="Arial" w:hAnsi="Arial" w:cs="Arial"/>
          <w:b/>
          <w:sz w:val="24"/>
          <w:szCs w:val="24"/>
        </w:rPr>
        <w:t>CLAUSE 4</w:t>
      </w:r>
    </w:p>
    <w:p w:rsidR="008E5382" w:rsidRDefault="0058348E"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11, in line 12, to </w:t>
      </w:r>
      <w:r w:rsidR="00D91382">
        <w:rPr>
          <w:rFonts w:ascii="Arial" w:hAnsi="Arial" w:cs="Arial"/>
          <w:sz w:val="24"/>
          <w:szCs w:val="24"/>
        </w:rPr>
        <w:t>delete</w:t>
      </w:r>
      <w:r>
        <w:rPr>
          <w:rFonts w:ascii="Arial" w:hAnsi="Arial" w:cs="Arial"/>
          <w:sz w:val="24"/>
          <w:szCs w:val="24"/>
        </w:rPr>
        <w:t xml:space="preserve"> “he or she” </w:t>
      </w:r>
      <w:r w:rsidR="00D91382">
        <w:rPr>
          <w:rFonts w:ascii="Arial" w:hAnsi="Arial" w:cs="Arial"/>
          <w:sz w:val="24"/>
          <w:szCs w:val="24"/>
        </w:rPr>
        <w:t xml:space="preserve">and to replace </w:t>
      </w:r>
      <w:r>
        <w:rPr>
          <w:rFonts w:ascii="Arial" w:hAnsi="Arial" w:cs="Arial"/>
          <w:sz w:val="24"/>
          <w:szCs w:val="24"/>
        </w:rPr>
        <w:t>with “the</w:t>
      </w:r>
      <w:r w:rsidR="007D2171">
        <w:rPr>
          <w:rFonts w:ascii="Arial" w:hAnsi="Arial" w:cs="Arial"/>
          <w:sz w:val="24"/>
          <w:szCs w:val="24"/>
        </w:rPr>
        <w:t>y</w:t>
      </w:r>
      <w:r>
        <w:rPr>
          <w:rFonts w:ascii="Arial" w:hAnsi="Arial" w:cs="Arial"/>
          <w:sz w:val="24"/>
          <w:szCs w:val="24"/>
        </w:rPr>
        <w:t>”.</w:t>
      </w:r>
    </w:p>
    <w:p w:rsidR="0058348E" w:rsidRDefault="0058348E"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11, in line 13, to </w:t>
      </w:r>
      <w:r w:rsidR="00D91382">
        <w:rPr>
          <w:rFonts w:ascii="Arial" w:hAnsi="Arial" w:cs="Arial"/>
          <w:sz w:val="24"/>
          <w:szCs w:val="24"/>
        </w:rPr>
        <w:t>delete</w:t>
      </w:r>
      <w:r>
        <w:rPr>
          <w:rFonts w:ascii="Arial" w:hAnsi="Arial" w:cs="Arial"/>
          <w:sz w:val="24"/>
          <w:szCs w:val="24"/>
        </w:rPr>
        <w:t xml:space="preserve"> “believes” </w:t>
      </w:r>
      <w:r w:rsidR="00D91382">
        <w:rPr>
          <w:rFonts w:ascii="Arial" w:hAnsi="Arial" w:cs="Arial"/>
          <w:sz w:val="24"/>
          <w:szCs w:val="24"/>
        </w:rPr>
        <w:t xml:space="preserve">and to replace </w:t>
      </w:r>
      <w:r>
        <w:rPr>
          <w:rFonts w:ascii="Arial" w:hAnsi="Arial" w:cs="Arial"/>
          <w:sz w:val="24"/>
          <w:szCs w:val="24"/>
        </w:rPr>
        <w:t>with “believe”.</w:t>
      </w:r>
    </w:p>
    <w:p w:rsidR="0058348E" w:rsidRDefault="0058348E" w:rsidP="00114DE2">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page 11, in line 34, to </w:t>
      </w:r>
      <w:r w:rsidR="00D91382">
        <w:rPr>
          <w:rFonts w:ascii="Arial" w:hAnsi="Arial" w:cs="Arial"/>
          <w:sz w:val="24"/>
          <w:szCs w:val="24"/>
        </w:rPr>
        <w:t>delete</w:t>
      </w:r>
      <w:r>
        <w:rPr>
          <w:rFonts w:ascii="Arial" w:hAnsi="Arial" w:cs="Arial"/>
          <w:sz w:val="24"/>
          <w:szCs w:val="24"/>
        </w:rPr>
        <w:t xml:space="preserve"> “may be prescribed in terms of” </w:t>
      </w:r>
      <w:r w:rsidR="00D91382">
        <w:rPr>
          <w:rFonts w:ascii="Arial" w:hAnsi="Arial" w:cs="Arial"/>
          <w:sz w:val="24"/>
          <w:szCs w:val="24"/>
        </w:rPr>
        <w:t xml:space="preserve">and to replace </w:t>
      </w:r>
      <w:r>
        <w:rPr>
          <w:rFonts w:ascii="Arial" w:hAnsi="Arial" w:cs="Arial"/>
          <w:sz w:val="24"/>
          <w:szCs w:val="24"/>
        </w:rPr>
        <w:t xml:space="preserve">with </w:t>
      </w:r>
      <w:r w:rsidR="006079B3">
        <w:rPr>
          <w:rFonts w:ascii="Arial" w:hAnsi="Arial" w:cs="Arial"/>
          <w:sz w:val="24"/>
          <w:szCs w:val="24"/>
        </w:rPr>
        <w:t>“contemplated in”.</w:t>
      </w:r>
    </w:p>
    <w:p w:rsidR="006079B3" w:rsidRDefault="006079B3" w:rsidP="00114DE2">
      <w:pPr>
        <w:spacing w:after="0" w:line="360" w:lineRule="auto"/>
        <w:ind w:left="720" w:hanging="720"/>
        <w:jc w:val="both"/>
        <w:rPr>
          <w:rFonts w:ascii="Arial" w:hAnsi="Arial" w:cs="Arial"/>
          <w:sz w:val="24"/>
          <w:szCs w:val="24"/>
        </w:rPr>
      </w:pPr>
    </w:p>
    <w:p w:rsidR="006079B3" w:rsidRPr="00FD77CF" w:rsidRDefault="006079B3" w:rsidP="006079B3">
      <w:pPr>
        <w:spacing w:after="0" w:line="360" w:lineRule="auto"/>
        <w:ind w:left="720" w:hanging="720"/>
        <w:jc w:val="center"/>
        <w:rPr>
          <w:rFonts w:ascii="Arial" w:hAnsi="Arial" w:cs="Arial"/>
          <w:b/>
          <w:sz w:val="24"/>
          <w:szCs w:val="24"/>
        </w:rPr>
      </w:pPr>
      <w:r w:rsidRPr="00FD77CF">
        <w:rPr>
          <w:rFonts w:ascii="Arial" w:hAnsi="Arial" w:cs="Arial"/>
          <w:b/>
          <w:sz w:val="24"/>
          <w:szCs w:val="24"/>
        </w:rPr>
        <w:t>CLAUSE 5</w:t>
      </w:r>
    </w:p>
    <w:p w:rsidR="001428A0" w:rsidRDefault="006079B3" w:rsidP="00114DE2">
      <w:pPr>
        <w:spacing w:after="0"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On page 11, in line 48, to </w:t>
      </w:r>
      <w:r w:rsidR="00D91382">
        <w:rPr>
          <w:rFonts w:ascii="Arial" w:hAnsi="Arial" w:cs="Arial"/>
          <w:sz w:val="24"/>
          <w:szCs w:val="24"/>
        </w:rPr>
        <w:t>delete</w:t>
      </w:r>
      <w:r>
        <w:rPr>
          <w:rFonts w:ascii="Arial" w:hAnsi="Arial" w:cs="Arial"/>
          <w:sz w:val="24"/>
          <w:szCs w:val="24"/>
        </w:rPr>
        <w:t xml:space="preserve"> “him or her” </w:t>
      </w:r>
      <w:r w:rsidR="00D91382">
        <w:rPr>
          <w:rFonts w:ascii="Arial" w:hAnsi="Arial" w:cs="Arial"/>
          <w:sz w:val="24"/>
          <w:szCs w:val="24"/>
        </w:rPr>
        <w:t xml:space="preserve">and to replace </w:t>
      </w:r>
      <w:r>
        <w:rPr>
          <w:rFonts w:ascii="Arial" w:hAnsi="Arial" w:cs="Arial"/>
          <w:sz w:val="24"/>
          <w:szCs w:val="24"/>
        </w:rPr>
        <w:t>with “them”.</w:t>
      </w:r>
    </w:p>
    <w:p w:rsidR="008A47D3" w:rsidRDefault="008A47D3" w:rsidP="00114DE2">
      <w:pPr>
        <w:spacing w:after="0" w:line="360" w:lineRule="auto"/>
        <w:ind w:left="720" w:hanging="720"/>
        <w:jc w:val="both"/>
        <w:rPr>
          <w:rFonts w:ascii="Arial" w:hAnsi="Arial" w:cs="Arial"/>
          <w:sz w:val="24"/>
          <w:szCs w:val="24"/>
        </w:rPr>
      </w:pPr>
    </w:p>
    <w:p w:rsidR="008A47D3" w:rsidRPr="00FD77CF" w:rsidRDefault="008A47D3" w:rsidP="008A47D3">
      <w:pPr>
        <w:spacing w:after="0" w:line="360" w:lineRule="auto"/>
        <w:ind w:left="720" w:hanging="720"/>
        <w:jc w:val="center"/>
        <w:rPr>
          <w:rFonts w:ascii="Arial" w:hAnsi="Arial" w:cs="Arial"/>
          <w:b/>
          <w:sz w:val="24"/>
          <w:szCs w:val="24"/>
        </w:rPr>
      </w:pPr>
      <w:r w:rsidRPr="00FD77CF">
        <w:rPr>
          <w:rFonts w:ascii="Arial" w:hAnsi="Arial" w:cs="Arial"/>
          <w:b/>
          <w:sz w:val="24"/>
          <w:szCs w:val="24"/>
        </w:rPr>
        <w:t>CLAUSE 6</w:t>
      </w:r>
    </w:p>
    <w:p w:rsidR="001428A0" w:rsidRDefault="008A47D3"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12, in line 24, to </w:t>
      </w:r>
      <w:r w:rsidR="00D91382">
        <w:rPr>
          <w:rFonts w:ascii="Arial" w:hAnsi="Arial" w:cs="Arial"/>
          <w:sz w:val="24"/>
          <w:szCs w:val="24"/>
        </w:rPr>
        <w:t>delete</w:t>
      </w:r>
      <w:r>
        <w:rPr>
          <w:rFonts w:ascii="Arial" w:hAnsi="Arial" w:cs="Arial"/>
          <w:sz w:val="24"/>
          <w:szCs w:val="24"/>
        </w:rPr>
        <w:t xml:space="preserve"> “</w:t>
      </w:r>
      <w:r w:rsidRPr="008A47D3">
        <w:rPr>
          <w:rFonts w:ascii="Arial" w:hAnsi="Arial" w:cs="Arial"/>
          <w:sz w:val="24"/>
          <w:szCs w:val="24"/>
          <w:u w:val="single"/>
        </w:rPr>
        <w:t>another</w:t>
      </w:r>
      <w:r>
        <w:rPr>
          <w:rFonts w:ascii="Arial" w:hAnsi="Arial" w:cs="Arial"/>
          <w:sz w:val="24"/>
          <w:szCs w:val="24"/>
        </w:rPr>
        <w:t xml:space="preserve">” </w:t>
      </w:r>
      <w:r w:rsidR="00D91382">
        <w:rPr>
          <w:rFonts w:ascii="Arial" w:hAnsi="Arial" w:cs="Arial"/>
          <w:sz w:val="24"/>
          <w:szCs w:val="24"/>
        </w:rPr>
        <w:t xml:space="preserve">and to replace </w:t>
      </w:r>
      <w:r>
        <w:rPr>
          <w:rFonts w:ascii="Arial" w:hAnsi="Arial" w:cs="Arial"/>
          <w:sz w:val="24"/>
          <w:szCs w:val="24"/>
        </w:rPr>
        <w:t>with “</w:t>
      </w:r>
      <w:r w:rsidRPr="008A47D3">
        <w:rPr>
          <w:rFonts w:ascii="Arial" w:hAnsi="Arial" w:cs="Arial"/>
          <w:sz w:val="24"/>
          <w:szCs w:val="24"/>
          <w:u w:val="single"/>
        </w:rPr>
        <w:t>a functionary or another</w:t>
      </w:r>
      <w:r>
        <w:rPr>
          <w:rFonts w:ascii="Arial" w:hAnsi="Arial" w:cs="Arial"/>
          <w:sz w:val="24"/>
          <w:szCs w:val="24"/>
        </w:rPr>
        <w:t>”.</w:t>
      </w:r>
    </w:p>
    <w:p w:rsidR="00BA7F82" w:rsidRPr="00BA7F82" w:rsidRDefault="00BA7F82" w:rsidP="00BA7F8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BA7F82">
        <w:rPr>
          <w:rFonts w:ascii="Arial" w:hAnsi="Arial" w:cs="Arial"/>
          <w:sz w:val="24"/>
          <w:szCs w:val="24"/>
        </w:rPr>
        <w:t>On page 12, in line 38, to delete “,</w:t>
      </w:r>
      <w:r w:rsidR="006611AB">
        <w:rPr>
          <w:rFonts w:ascii="Arial" w:hAnsi="Arial" w:cs="Arial"/>
          <w:sz w:val="24"/>
          <w:szCs w:val="24"/>
        </w:rPr>
        <w:t xml:space="preserve"> </w:t>
      </w:r>
      <w:r w:rsidRPr="00BA7F82">
        <w:rPr>
          <w:rFonts w:ascii="Arial" w:hAnsi="Arial" w:cs="Arial"/>
          <w:sz w:val="24"/>
          <w:szCs w:val="24"/>
        </w:rPr>
        <w:t>who is under the age of 16 years,”.</w:t>
      </w:r>
    </w:p>
    <w:p w:rsidR="00771C73" w:rsidRDefault="00BA7F82" w:rsidP="00114DE2">
      <w:pPr>
        <w:spacing w:after="0" w:line="360" w:lineRule="auto"/>
        <w:ind w:left="720" w:hanging="720"/>
        <w:jc w:val="both"/>
        <w:rPr>
          <w:rFonts w:ascii="Arial" w:hAnsi="Arial" w:cs="Arial"/>
          <w:sz w:val="24"/>
          <w:szCs w:val="24"/>
        </w:rPr>
      </w:pPr>
      <w:r>
        <w:rPr>
          <w:rFonts w:ascii="Arial" w:hAnsi="Arial" w:cs="Arial"/>
          <w:sz w:val="24"/>
          <w:szCs w:val="24"/>
        </w:rPr>
        <w:t>3</w:t>
      </w:r>
      <w:r w:rsidR="00771C73">
        <w:rPr>
          <w:rFonts w:ascii="Arial" w:hAnsi="Arial" w:cs="Arial"/>
          <w:sz w:val="24"/>
          <w:szCs w:val="24"/>
        </w:rPr>
        <w:t>.</w:t>
      </w:r>
      <w:r w:rsidR="00771C73">
        <w:rPr>
          <w:rFonts w:ascii="Arial" w:hAnsi="Arial" w:cs="Arial"/>
          <w:sz w:val="24"/>
          <w:szCs w:val="24"/>
        </w:rPr>
        <w:tab/>
        <w:t xml:space="preserve">On page 12, in line 39, to delete “the child” and to replace with “that child”. </w:t>
      </w:r>
    </w:p>
    <w:p w:rsidR="00426E6F" w:rsidRDefault="00BA7F82" w:rsidP="00114DE2">
      <w:pPr>
        <w:spacing w:after="0" w:line="360" w:lineRule="auto"/>
        <w:ind w:left="720" w:hanging="720"/>
        <w:jc w:val="both"/>
        <w:rPr>
          <w:rFonts w:ascii="Arial" w:hAnsi="Arial" w:cs="Arial"/>
          <w:sz w:val="24"/>
          <w:szCs w:val="24"/>
        </w:rPr>
      </w:pPr>
      <w:r>
        <w:rPr>
          <w:rFonts w:ascii="Arial" w:hAnsi="Arial" w:cs="Arial"/>
          <w:sz w:val="24"/>
          <w:szCs w:val="24"/>
        </w:rPr>
        <w:t>4</w:t>
      </w:r>
      <w:r w:rsidR="00426E6F">
        <w:rPr>
          <w:rFonts w:ascii="Arial" w:hAnsi="Arial" w:cs="Arial"/>
          <w:sz w:val="24"/>
          <w:szCs w:val="24"/>
        </w:rPr>
        <w:t>.</w:t>
      </w:r>
      <w:r w:rsidR="00426E6F">
        <w:rPr>
          <w:rFonts w:ascii="Arial" w:hAnsi="Arial" w:cs="Arial"/>
          <w:sz w:val="24"/>
          <w:szCs w:val="24"/>
        </w:rPr>
        <w:tab/>
        <w:t>On page 12, in line 55, after “</w:t>
      </w:r>
      <w:r w:rsidR="00426E6F" w:rsidRPr="00426E6F">
        <w:rPr>
          <w:rFonts w:ascii="Arial" w:hAnsi="Arial" w:cs="Arial"/>
          <w:sz w:val="24"/>
          <w:szCs w:val="24"/>
          <w:u w:val="single"/>
        </w:rPr>
        <w:t>subsection (1)</w:t>
      </w:r>
      <w:r w:rsidR="00426E6F" w:rsidRPr="00426E6F">
        <w:rPr>
          <w:rFonts w:ascii="Arial" w:hAnsi="Arial" w:cs="Arial"/>
          <w:i/>
          <w:sz w:val="24"/>
          <w:szCs w:val="24"/>
          <w:u w:val="single"/>
        </w:rPr>
        <w:t>(b)</w:t>
      </w:r>
      <w:r w:rsidR="00426E6F">
        <w:rPr>
          <w:rFonts w:ascii="Arial" w:hAnsi="Arial" w:cs="Arial"/>
          <w:sz w:val="24"/>
          <w:szCs w:val="24"/>
        </w:rPr>
        <w:t>” to insert “</w:t>
      </w:r>
      <w:r w:rsidR="00426E6F" w:rsidRPr="00426E6F">
        <w:rPr>
          <w:rFonts w:ascii="Arial" w:hAnsi="Arial" w:cs="Arial"/>
          <w:sz w:val="24"/>
          <w:szCs w:val="24"/>
          <w:u w:val="single"/>
        </w:rPr>
        <w:t>, any supporting affidavit</w:t>
      </w:r>
      <w:r w:rsidR="00426E6F">
        <w:rPr>
          <w:rFonts w:ascii="Arial" w:hAnsi="Arial" w:cs="Arial"/>
          <w:sz w:val="24"/>
          <w:szCs w:val="24"/>
        </w:rPr>
        <w:t>”.</w:t>
      </w:r>
    </w:p>
    <w:p w:rsidR="00426E6F" w:rsidRDefault="00BA7F82" w:rsidP="00114DE2">
      <w:pPr>
        <w:spacing w:after="0" w:line="360" w:lineRule="auto"/>
        <w:ind w:left="720" w:hanging="720"/>
        <w:jc w:val="both"/>
        <w:rPr>
          <w:rFonts w:ascii="Arial" w:hAnsi="Arial" w:cs="Arial"/>
          <w:sz w:val="24"/>
          <w:szCs w:val="24"/>
        </w:rPr>
      </w:pPr>
      <w:r>
        <w:rPr>
          <w:rFonts w:ascii="Arial" w:hAnsi="Arial" w:cs="Arial"/>
          <w:sz w:val="24"/>
          <w:szCs w:val="24"/>
        </w:rPr>
        <w:t>5</w:t>
      </w:r>
      <w:r w:rsidR="00426E6F">
        <w:rPr>
          <w:rFonts w:ascii="Arial" w:hAnsi="Arial" w:cs="Arial"/>
          <w:sz w:val="24"/>
          <w:szCs w:val="24"/>
        </w:rPr>
        <w:t>.</w:t>
      </w:r>
      <w:r w:rsidR="00426E6F">
        <w:rPr>
          <w:rFonts w:ascii="Arial" w:hAnsi="Arial" w:cs="Arial"/>
          <w:sz w:val="24"/>
          <w:szCs w:val="24"/>
        </w:rPr>
        <w:tab/>
        <w:t>On page 12, in line 58, after “</w:t>
      </w:r>
      <w:r w:rsidR="00426E6F" w:rsidRPr="00426E6F">
        <w:rPr>
          <w:rFonts w:ascii="Arial" w:hAnsi="Arial" w:cs="Arial"/>
          <w:sz w:val="24"/>
          <w:szCs w:val="24"/>
          <w:u w:val="single"/>
        </w:rPr>
        <w:t>must</w:t>
      </w:r>
      <w:r w:rsidR="00426E6F">
        <w:rPr>
          <w:rFonts w:ascii="Arial" w:hAnsi="Arial" w:cs="Arial"/>
          <w:sz w:val="24"/>
          <w:szCs w:val="24"/>
        </w:rPr>
        <w:t>” to insert “</w:t>
      </w:r>
      <w:r w:rsidR="00426E6F" w:rsidRPr="00426E6F">
        <w:rPr>
          <w:rFonts w:ascii="Arial" w:hAnsi="Arial" w:cs="Arial"/>
          <w:sz w:val="24"/>
          <w:szCs w:val="24"/>
          <w:u w:val="single"/>
        </w:rPr>
        <w:t>immediately</w:t>
      </w:r>
      <w:r w:rsidR="00426E6F">
        <w:rPr>
          <w:rFonts w:ascii="Arial" w:hAnsi="Arial" w:cs="Arial"/>
          <w:sz w:val="24"/>
          <w:szCs w:val="24"/>
        </w:rPr>
        <w:t>”.</w:t>
      </w:r>
    </w:p>
    <w:p w:rsidR="001428A0" w:rsidRDefault="001428A0" w:rsidP="00114DE2">
      <w:pPr>
        <w:spacing w:after="0" w:line="360" w:lineRule="auto"/>
        <w:ind w:left="720" w:hanging="720"/>
        <w:jc w:val="both"/>
        <w:rPr>
          <w:rFonts w:ascii="Arial" w:hAnsi="Arial" w:cs="Arial"/>
          <w:sz w:val="24"/>
          <w:szCs w:val="24"/>
        </w:rPr>
      </w:pPr>
    </w:p>
    <w:p w:rsidR="008A47D3" w:rsidRPr="00FD77CF" w:rsidRDefault="00426E6F" w:rsidP="00426E6F">
      <w:pPr>
        <w:spacing w:after="0" w:line="360" w:lineRule="auto"/>
        <w:ind w:left="720" w:hanging="720"/>
        <w:jc w:val="center"/>
        <w:rPr>
          <w:rFonts w:ascii="Arial" w:hAnsi="Arial" w:cs="Arial"/>
          <w:b/>
          <w:sz w:val="24"/>
          <w:szCs w:val="24"/>
        </w:rPr>
      </w:pPr>
      <w:r w:rsidRPr="00FD77CF">
        <w:rPr>
          <w:rFonts w:ascii="Arial" w:hAnsi="Arial" w:cs="Arial"/>
          <w:b/>
          <w:sz w:val="24"/>
          <w:szCs w:val="24"/>
        </w:rPr>
        <w:t>CLAUSE 7</w:t>
      </w:r>
    </w:p>
    <w:p w:rsidR="008A47D3" w:rsidRDefault="00426E6F"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13, in lines 38 and 39, to </w:t>
      </w:r>
      <w:r w:rsidR="0046145B">
        <w:rPr>
          <w:rFonts w:ascii="Arial" w:hAnsi="Arial" w:cs="Arial"/>
          <w:sz w:val="24"/>
          <w:szCs w:val="24"/>
        </w:rPr>
        <w:t>delete</w:t>
      </w:r>
      <w:r>
        <w:rPr>
          <w:rFonts w:ascii="Arial" w:hAnsi="Arial" w:cs="Arial"/>
          <w:sz w:val="24"/>
          <w:szCs w:val="24"/>
        </w:rPr>
        <w:t xml:space="preserve"> “</w:t>
      </w:r>
      <w:r w:rsidRPr="00426E6F">
        <w:rPr>
          <w:rFonts w:ascii="Arial" w:hAnsi="Arial" w:cs="Arial"/>
          <w:sz w:val="24"/>
          <w:szCs w:val="24"/>
        </w:rPr>
        <w:t>within the area of jurisdiction of the court</w:t>
      </w:r>
      <w:r>
        <w:rPr>
          <w:rFonts w:ascii="Arial" w:hAnsi="Arial" w:cs="Arial"/>
          <w:sz w:val="24"/>
          <w:szCs w:val="24"/>
        </w:rPr>
        <w:t xml:space="preserve">” </w:t>
      </w:r>
      <w:r w:rsidR="0046145B">
        <w:rPr>
          <w:rFonts w:ascii="Arial" w:hAnsi="Arial" w:cs="Arial"/>
          <w:sz w:val="24"/>
          <w:szCs w:val="24"/>
        </w:rPr>
        <w:t xml:space="preserve">and to replace </w:t>
      </w:r>
      <w:r>
        <w:rPr>
          <w:rFonts w:ascii="Arial" w:hAnsi="Arial" w:cs="Arial"/>
          <w:sz w:val="24"/>
          <w:szCs w:val="24"/>
        </w:rPr>
        <w:t>with “</w:t>
      </w:r>
      <w:r w:rsidR="00771C73">
        <w:rPr>
          <w:rFonts w:ascii="Arial" w:hAnsi="Arial" w:cs="Arial"/>
          <w:sz w:val="24"/>
          <w:szCs w:val="24"/>
        </w:rPr>
        <w:t xml:space="preserve">servicing </w:t>
      </w:r>
      <w:r w:rsidRPr="00426E6F">
        <w:rPr>
          <w:rFonts w:ascii="Arial" w:hAnsi="Arial" w:cs="Arial"/>
          <w:sz w:val="24"/>
          <w:szCs w:val="24"/>
        </w:rPr>
        <w:t>the area where the complainant resides</w:t>
      </w:r>
      <w:r>
        <w:rPr>
          <w:rFonts w:ascii="Arial" w:hAnsi="Arial" w:cs="Arial"/>
          <w:sz w:val="24"/>
          <w:szCs w:val="24"/>
        </w:rPr>
        <w:t>”.</w:t>
      </w:r>
    </w:p>
    <w:p w:rsidR="00984CA2" w:rsidRPr="00984CA2" w:rsidRDefault="00984CA2"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13, in line 45, to delete “complainant” and to replace with “complainant’s”.</w:t>
      </w:r>
    </w:p>
    <w:p w:rsidR="007D6F31" w:rsidRDefault="007D6F31" w:rsidP="00114DE2">
      <w:pPr>
        <w:spacing w:after="0" w:line="360" w:lineRule="auto"/>
        <w:ind w:left="720" w:hanging="720"/>
        <w:jc w:val="both"/>
        <w:rPr>
          <w:rFonts w:ascii="Arial" w:hAnsi="Arial" w:cs="Arial"/>
          <w:sz w:val="24"/>
          <w:szCs w:val="24"/>
        </w:rPr>
      </w:pPr>
    </w:p>
    <w:p w:rsidR="007D6F31" w:rsidRPr="00FD77CF" w:rsidRDefault="007D6F31" w:rsidP="007D6F31">
      <w:pPr>
        <w:spacing w:after="0" w:line="360" w:lineRule="auto"/>
        <w:ind w:left="720" w:hanging="720"/>
        <w:jc w:val="center"/>
        <w:rPr>
          <w:rFonts w:ascii="Arial" w:hAnsi="Arial" w:cs="Arial"/>
          <w:b/>
          <w:sz w:val="24"/>
          <w:szCs w:val="24"/>
        </w:rPr>
      </w:pPr>
      <w:r w:rsidRPr="00FD77CF">
        <w:rPr>
          <w:rFonts w:ascii="Arial" w:hAnsi="Arial" w:cs="Arial"/>
          <w:b/>
          <w:sz w:val="24"/>
          <w:szCs w:val="24"/>
        </w:rPr>
        <w:t>CLAUSE 8</w:t>
      </w:r>
    </w:p>
    <w:p w:rsidR="008A47D3" w:rsidRDefault="007D6F31"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B515A9">
        <w:rPr>
          <w:rFonts w:ascii="Arial" w:hAnsi="Arial" w:cs="Arial"/>
          <w:sz w:val="24"/>
          <w:szCs w:val="24"/>
        </w:rPr>
        <w:t xml:space="preserve">On page 14, in line 29, to </w:t>
      </w:r>
      <w:r w:rsidR="008C6DCF" w:rsidRPr="00B515A9">
        <w:rPr>
          <w:rFonts w:ascii="Arial" w:hAnsi="Arial" w:cs="Arial"/>
          <w:sz w:val="24"/>
          <w:szCs w:val="24"/>
        </w:rPr>
        <w:t>delete</w:t>
      </w:r>
      <w:r w:rsidRPr="00B515A9">
        <w:rPr>
          <w:rFonts w:ascii="Arial" w:hAnsi="Arial" w:cs="Arial"/>
          <w:sz w:val="24"/>
          <w:szCs w:val="24"/>
        </w:rPr>
        <w:t xml:space="preserve"> “4</w:t>
      </w:r>
      <w:r w:rsidRPr="00B515A9">
        <w:rPr>
          <w:rFonts w:ascii="Arial" w:hAnsi="Arial" w:cs="Arial"/>
          <w:sz w:val="24"/>
          <w:szCs w:val="24"/>
          <w:u w:val="single"/>
        </w:rPr>
        <w:t>(1)</w:t>
      </w:r>
      <w:r w:rsidRPr="00B515A9">
        <w:rPr>
          <w:rFonts w:ascii="Arial" w:hAnsi="Arial" w:cs="Arial"/>
          <w:i/>
          <w:sz w:val="24"/>
          <w:szCs w:val="24"/>
          <w:u w:val="single"/>
        </w:rPr>
        <w:t>(b)</w:t>
      </w:r>
      <w:r w:rsidRPr="00B515A9">
        <w:rPr>
          <w:rFonts w:ascii="Arial" w:hAnsi="Arial" w:cs="Arial"/>
          <w:sz w:val="24"/>
          <w:szCs w:val="24"/>
          <w:u w:val="single"/>
        </w:rPr>
        <w:t>(ii) or</w:t>
      </w:r>
      <w:r w:rsidRPr="00B515A9">
        <w:rPr>
          <w:rFonts w:ascii="Arial" w:hAnsi="Arial" w:cs="Arial"/>
          <w:sz w:val="24"/>
          <w:szCs w:val="24"/>
        </w:rPr>
        <w:t xml:space="preserve"> (7)” </w:t>
      </w:r>
      <w:r w:rsidR="008C6DCF" w:rsidRPr="00B515A9">
        <w:rPr>
          <w:rFonts w:ascii="Arial" w:hAnsi="Arial" w:cs="Arial"/>
          <w:sz w:val="24"/>
          <w:szCs w:val="24"/>
        </w:rPr>
        <w:t xml:space="preserve">and to replace </w:t>
      </w:r>
      <w:r w:rsidRPr="00B515A9">
        <w:rPr>
          <w:rFonts w:ascii="Arial" w:hAnsi="Arial" w:cs="Arial"/>
          <w:sz w:val="24"/>
          <w:szCs w:val="24"/>
        </w:rPr>
        <w:t>with “4</w:t>
      </w:r>
      <w:r w:rsidRPr="00B515A9">
        <w:rPr>
          <w:rFonts w:ascii="Arial" w:hAnsi="Arial" w:cs="Arial"/>
          <w:sz w:val="24"/>
          <w:szCs w:val="24"/>
          <w:u w:val="single"/>
        </w:rPr>
        <w:t>(1)</w:t>
      </w:r>
      <w:r w:rsidRPr="00B515A9">
        <w:rPr>
          <w:rFonts w:ascii="Arial" w:hAnsi="Arial" w:cs="Arial"/>
          <w:i/>
          <w:sz w:val="24"/>
          <w:szCs w:val="24"/>
          <w:u w:val="single"/>
        </w:rPr>
        <w:t>(b)</w:t>
      </w:r>
      <w:r w:rsidRPr="00B515A9">
        <w:rPr>
          <w:rFonts w:ascii="Arial" w:hAnsi="Arial" w:cs="Arial"/>
          <w:sz w:val="24"/>
          <w:szCs w:val="24"/>
        </w:rPr>
        <w:t xml:space="preserve"> </w:t>
      </w:r>
      <w:r w:rsidRPr="00B515A9">
        <w:rPr>
          <w:rFonts w:ascii="Arial" w:hAnsi="Arial" w:cs="Arial"/>
          <w:b/>
          <w:sz w:val="24"/>
          <w:szCs w:val="24"/>
        </w:rPr>
        <w:t>[(7)]</w:t>
      </w:r>
      <w:r w:rsidRPr="00B515A9">
        <w:rPr>
          <w:rFonts w:ascii="Arial" w:hAnsi="Arial" w:cs="Arial"/>
          <w:sz w:val="24"/>
          <w:szCs w:val="24"/>
        </w:rPr>
        <w:t>”.</w:t>
      </w:r>
    </w:p>
    <w:p w:rsidR="00F04B2B" w:rsidRDefault="00F04B2B"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14, form “</w:t>
      </w:r>
      <w:r w:rsidRPr="00F04B2B">
        <w:rPr>
          <w:rFonts w:ascii="Arial" w:hAnsi="Arial" w:cs="Arial"/>
          <w:b/>
          <w:sz w:val="24"/>
          <w:szCs w:val="24"/>
        </w:rPr>
        <w:t>[and]</w:t>
      </w:r>
      <w:r>
        <w:rPr>
          <w:rFonts w:ascii="Arial" w:hAnsi="Arial" w:cs="Arial"/>
          <w:sz w:val="24"/>
          <w:szCs w:val="24"/>
        </w:rPr>
        <w:t xml:space="preserve">” in line 36, up and including </w:t>
      </w:r>
      <w:r w:rsidRPr="00F04B2B">
        <w:rPr>
          <w:rFonts w:ascii="Arial" w:hAnsi="Arial" w:cs="Arial"/>
          <w:b/>
          <w:sz w:val="24"/>
          <w:szCs w:val="24"/>
        </w:rPr>
        <w:t>“out]</w:t>
      </w:r>
      <w:r>
        <w:rPr>
          <w:rFonts w:ascii="Arial" w:hAnsi="Arial" w:cs="Arial"/>
          <w:sz w:val="24"/>
          <w:szCs w:val="24"/>
        </w:rPr>
        <w:t xml:space="preserve">” in line 40, to </w:t>
      </w:r>
      <w:r w:rsidR="008C6DCF">
        <w:rPr>
          <w:rFonts w:ascii="Arial" w:hAnsi="Arial" w:cs="Arial"/>
          <w:sz w:val="24"/>
          <w:szCs w:val="24"/>
        </w:rPr>
        <w:t>delete all the words and to replace</w:t>
      </w:r>
      <w:r>
        <w:rPr>
          <w:rFonts w:ascii="Arial" w:hAnsi="Arial" w:cs="Arial"/>
          <w:sz w:val="24"/>
          <w:szCs w:val="24"/>
        </w:rPr>
        <w:t xml:space="preserve"> with the following:</w:t>
      </w:r>
    </w:p>
    <w:p w:rsidR="008A47D3" w:rsidRDefault="00F04B2B" w:rsidP="00F04B2B">
      <w:pPr>
        <w:spacing w:after="0" w:line="360" w:lineRule="auto"/>
        <w:ind w:left="1440"/>
        <w:jc w:val="both"/>
        <w:rPr>
          <w:rFonts w:ascii="Arial" w:hAnsi="Arial" w:cs="Arial"/>
          <w:sz w:val="24"/>
          <w:szCs w:val="24"/>
        </w:rPr>
      </w:pPr>
      <w:r>
        <w:rPr>
          <w:rFonts w:ascii="Arial" w:hAnsi="Arial" w:cs="Arial"/>
          <w:sz w:val="24"/>
          <w:szCs w:val="24"/>
        </w:rPr>
        <w:t>“</w:t>
      </w:r>
      <w:r w:rsidRPr="00F04B2B">
        <w:rPr>
          <w:rFonts w:ascii="Arial" w:hAnsi="Arial" w:cs="Arial"/>
          <w:b/>
          <w:sz w:val="24"/>
          <w:szCs w:val="24"/>
        </w:rPr>
        <w:t>[a Family Advocate is available, a court may, in the circumstances as may be prescribed in the Mediation in Certain Divorce Matters Act, 1987 (Act No. 24 of 1987), when considering an application contemplated in subsection (1), cause an investigation to be carried out]</w:t>
      </w:r>
      <w:r>
        <w:rPr>
          <w:rFonts w:ascii="Arial" w:hAnsi="Arial" w:cs="Arial"/>
          <w:sz w:val="24"/>
          <w:szCs w:val="24"/>
        </w:rPr>
        <w:t>“.</w:t>
      </w:r>
    </w:p>
    <w:p w:rsidR="00F04B2B" w:rsidRDefault="00F04B2B" w:rsidP="00F04B2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page 14, in line 41, after “1987” to insert “</w:t>
      </w:r>
      <w:r w:rsidRPr="00F04B2B">
        <w:rPr>
          <w:rFonts w:ascii="Arial" w:hAnsi="Arial" w:cs="Arial"/>
          <w:sz w:val="24"/>
          <w:szCs w:val="24"/>
          <w:u w:val="single"/>
        </w:rPr>
        <w:t>(Act No. 24 of 1987)</w:t>
      </w:r>
      <w:r>
        <w:rPr>
          <w:rFonts w:ascii="Arial" w:hAnsi="Arial" w:cs="Arial"/>
          <w:sz w:val="24"/>
          <w:szCs w:val="24"/>
        </w:rPr>
        <w:t>”.</w:t>
      </w:r>
    </w:p>
    <w:p w:rsidR="00F04B2B" w:rsidRDefault="00F04B2B" w:rsidP="00F04B2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On page 15, in line 25, after “protection” to insert “order”.</w:t>
      </w:r>
    </w:p>
    <w:p w:rsidR="006C24A3" w:rsidRDefault="006C24A3" w:rsidP="00B515A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page 15, in line 39, after “order” to insert “</w:t>
      </w:r>
      <w:r w:rsidRPr="006C24A3">
        <w:rPr>
          <w:rFonts w:ascii="Arial" w:hAnsi="Arial" w:cs="Arial"/>
          <w:sz w:val="24"/>
          <w:szCs w:val="24"/>
        </w:rPr>
        <w:t>and of the return date</w:t>
      </w:r>
      <w:r>
        <w:rPr>
          <w:rFonts w:ascii="Arial" w:hAnsi="Arial" w:cs="Arial"/>
          <w:sz w:val="24"/>
          <w:szCs w:val="24"/>
        </w:rPr>
        <w:t>”.</w:t>
      </w:r>
    </w:p>
    <w:p w:rsidR="006611AB" w:rsidRPr="00B515A9" w:rsidRDefault="006611AB" w:rsidP="006611AB">
      <w:pPr>
        <w:spacing w:after="0" w:line="360" w:lineRule="auto"/>
        <w:ind w:left="720" w:hanging="720"/>
        <w:jc w:val="both"/>
        <w:rPr>
          <w:rFonts w:ascii="Arial" w:hAnsi="Arial" w:cs="Arial"/>
          <w:sz w:val="24"/>
          <w:szCs w:val="24"/>
        </w:rPr>
      </w:pPr>
      <w:r w:rsidRPr="006611AB">
        <w:rPr>
          <w:rFonts w:ascii="Arial" w:hAnsi="Arial" w:cs="Arial"/>
          <w:sz w:val="24"/>
          <w:szCs w:val="24"/>
        </w:rPr>
        <w:lastRenderedPageBreak/>
        <w:t>6.</w:t>
      </w:r>
      <w:r w:rsidRPr="006611AB">
        <w:rPr>
          <w:rFonts w:ascii="Arial" w:hAnsi="Arial" w:cs="Arial"/>
          <w:sz w:val="24"/>
          <w:szCs w:val="24"/>
        </w:rPr>
        <w:tab/>
        <w:t>On page 15, in line 53, to delete “brought to the attention of” and to replace it with “served on</w:t>
      </w:r>
      <w:r>
        <w:rPr>
          <w:rFonts w:ascii="Arial" w:hAnsi="Arial" w:cs="Arial"/>
          <w:sz w:val="24"/>
          <w:szCs w:val="24"/>
        </w:rPr>
        <w:t>”.</w:t>
      </w:r>
    </w:p>
    <w:p w:rsidR="008A47D3" w:rsidRDefault="008A47D3" w:rsidP="00114DE2">
      <w:pPr>
        <w:spacing w:after="0" w:line="360" w:lineRule="auto"/>
        <w:ind w:left="720" w:hanging="720"/>
        <w:jc w:val="both"/>
        <w:rPr>
          <w:rFonts w:ascii="Arial" w:hAnsi="Arial" w:cs="Arial"/>
          <w:sz w:val="24"/>
          <w:szCs w:val="24"/>
        </w:rPr>
      </w:pPr>
    </w:p>
    <w:p w:rsidR="00160C21" w:rsidRPr="00FD77CF" w:rsidRDefault="00160C21" w:rsidP="00160C21">
      <w:pPr>
        <w:spacing w:after="0" w:line="360" w:lineRule="auto"/>
        <w:ind w:left="720" w:hanging="720"/>
        <w:jc w:val="center"/>
        <w:rPr>
          <w:rFonts w:ascii="Arial" w:hAnsi="Arial" w:cs="Arial"/>
          <w:b/>
          <w:sz w:val="24"/>
          <w:szCs w:val="24"/>
        </w:rPr>
      </w:pPr>
      <w:r w:rsidRPr="00FD77CF">
        <w:rPr>
          <w:rFonts w:ascii="Arial" w:hAnsi="Arial" w:cs="Arial"/>
          <w:b/>
          <w:sz w:val="24"/>
          <w:szCs w:val="24"/>
        </w:rPr>
        <w:t>CLAUSE 9</w:t>
      </w:r>
    </w:p>
    <w:p w:rsidR="00031852" w:rsidRDefault="00160C21"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31852">
        <w:rPr>
          <w:rFonts w:ascii="Arial" w:hAnsi="Arial" w:cs="Arial"/>
          <w:sz w:val="24"/>
          <w:szCs w:val="24"/>
        </w:rPr>
        <w:t>On page 17, in line 10, to delete “questions” and to replace with “question”.</w:t>
      </w:r>
    </w:p>
    <w:p w:rsidR="008A47D3" w:rsidRDefault="00031852"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B7233">
        <w:rPr>
          <w:rFonts w:ascii="Arial" w:hAnsi="Arial" w:cs="Arial"/>
          <w:sz w:val="24"/>
          <w:szCs w:val="24"/>
        </w:rPr>
        <w:t>On page 17, in line 61, after “to” to insert “immediately”.</w:t>
      </w:r>
    </w:p>
    <w:p w:rsidR="003F3B56" w:rsidRDefault="00031852" w:rsidP="00114DE2">
      <w:pPr>
        <w:spacing w:after="0" w:line="360" w:lineRule="auto"/>
        <w:ind w:left="720" w:hanging="720"/>
        <w:jc w:val="both"/>
        <w:rPr>
          <w:rFonts w:ascii="Arial" w:hAnsi="Arial" w:cs="Arial"/>
          <w:sz w:val="24"/>
          <w:szCs w:val="24"/>
        </w:rPr>
      </w:pPr>
      <w:r>
        <w:rPr>
          <w:rFonts w:ascii="Arial" w:hAnsi="Arial" w:cs="Arial"/>
          <w:sz w:val="24"/>
          <w:szCs w:val="24"/>
        </w:rPr>
        <w:t>3</w:t>
      </w:r>
      <w:r w:rsidR="007B7233">
        <w:rPr>
          <w:rFonts w:ascii="Arial" w:hAnsi="Arial" w:cs="Arial"/>
          <w:sz w:val="24"/>
          <w:szCs w:val="24"/>
        </w:rPr>
        <w:t>.</w:t>
      </w:r>
      <w:r w:rsidR="007B7233">
        <w:rPr>
          <w:rFonts w:ascii="Arial" w:hAnsi="Arial" w:cs="Arial"/>
          <w:sz w:val="24"/>
          <w:szCs w:val="24"/>
        </w:rPr>
        <w:tab/>
      </w:r>
      <w:r w:rsidR="007F7E0D" w:rsidRPr="007F7E0D">
        <w:rPr>
          <w:rFonts w:ascii="Arial" w:hAnsi="Arial" w:cs="Arial"/>
          <w:sz w:val="24"/>
          <w:szCs w:val="24"/>
        </w:rPr>
        <w:t xml:space="preserve">On page 18, in line </w:t>
      </w:r>
      <w:r w:rsidR="007F7E0D">
        <w:rPr>
          <w:rFonts w:ascii="Arial" w:hAnsi="Arial" w:cs="Arial"/>
          <w:sz w:val="24"/>
          <w:szCs w:val="24"/>
        </w:rPr>
        <w:t>4</w:t>
      </w:r>
      <w:r w:rsidR="007F7E0D" w:rsidRPr="007F7E0D">
        <w:rPr>
          <w:rFonts w:ascii="Arial" w:hAnsi="Arial" w:cs="Arial"/>
          <w:sz w:val="24"/>
          <w:szCs w:val="24"/>
        </w:rPr>
        <w:t>, to delete “form and manner,” and to replace with</w:t>
      </w:r>
      <w:r w:rsidR="003F3B56">
        <w:rPr>
          <w:rFonts w:ascii="Arial" w:hAnsi="Arial" w:cs="Arial"/>
          <w:sz w:val="24"/>
          <w:szCs w:val="24"/>
        </w:rPr>
        <w:t xml:space="preserve"> the following:</w:t>
      </w:r>
    </w:p>
    <w:p w:rsidR="007F7E0D" w:rsidRPr="007F7E0D" w:rsidRDefault="007F7E0D" w:rsidP="003F3B56">
      <w:pPr>
        <w:spacing w:after="0" w:line="360" w:lineRule="auto"/>
        <w:ind w:left="720" w:firstLine="720"/>
        <w:jc w:val="both"/>
        <w:rPr>
          <w:rFonts w:ascii="Arial" w:hAnsi="Arial" w:cs="Arial"/>
          <w:sz w:val="24"/>
          <w:szCs w:val="24"/>
        </w:rPr>
      </w:pPr>
      <w:r w:rsidRPr="007F7E0D">
        <w:rPr>
          <w:rFonts w:ascii="Arial" w:hAnsi="Arial" w:cs="Arial"/>
          <w:sz w:val="24"/>
          <w:szCs w:val="24"/>
        </w:rPr>
        <w:t xml:space="preserve">“manner </w:t>
      </w:r>
      <w:r w:rsidRPr="007F7E0D">
        <w:rPr>
          <w:rFonts w:ascii="Arial" w:eastAsia="Times New Roman" w:hAnsi="Arial" w:cs="Arial"/>
          <w:sz w:val="24"/>
          <w:szCs w:val="24"/>
        </w:rPr>
        <w:t>by means of an affidavit in the prescribed form”.</w:t>
      </w:r>
    </w:p>
    <w:p w:rsidR="00A679E6" w:rsidRDefault="00031852" w:rsidP="00114DE2">
      <w:pPr>
        <w:spacing w:after="0" w:line="360" w:lineRule="auto"/>
        <w:ind w:left="720" w:hanging="720"/>
        <w:jc w:val="both"/>
        <w:rPr>
          <w:rFonts w:ascii="Arial" w:hAnsi="Arial" w:cs="Arial"/>
          <w:sz w:val="24"/>
          <w:szCs w:val="24"/>
        </w:rPr>
      </w:pPr>
      <w:r>
        <w:rPr>
          <w:rFonts w:ascii="Arial" w:hAnsi="Arial" w:cs="Arial"/>
          <w:sz w:val="24"/>
          <w:szCs w:val="24"/>
        </w:rPr>
        <w:t>4</w:t>
      </w:r>
      <w:r w:rsidR="00A679E6">
        <w:rPr>
          <w:rFonts w:ascii="Arial" w:hAnsi="Arial" w:cs="Arial"/>
          <w:sz w:val="24"/>
          <w:szCs w:val="24"/>
        </w:rPr>
        <w:t>.</w:t>
      </w:r>
      <w:r w:rsidR="00A679E6">
        <w:rPr>
          <w:rFonts w:ascii="Arial" w:hAnsi="Arial" w:cs="Arial"/>
          <w:sz w:val="24"/>
          <w:szCs w:val="24"/>
        </w:rPr>
        <w:tab/>
        <w:t>On page 19, in lines 4 and 5, after “resources” to delete “, in the prescribed manner”.</w:t>
      </w:r>
    </w:p>
    <w:p w:rsidR="00A679E6" w:rsidRDefault="00031852" w:rsidP="00114DE2">
      <w:pPr>
        <w:spacing w:after="0" w:line="360" w:lineRule="auto"/>
        <w:ind w:left="720" w:hanging="720"/>
        <w:jc w:val="both"/>
        <w:rPr>
          <w:rFonts w:ascii="Arial" w:hAnsi="Arial" w:cs="Arial"/>
          <w:sz w:val="24"/>
          <w:szCs w:val="24"/>
        </w:rPr>
      </w:pPr>
      <w:r>
        <w:rPr>
          <w:rFonts w:ascii="Arial" w:hAnsi="Arial" w:cs="Arial"/>
          <w:sz w:val="24"/>
          <w:szCs w:val="24"/>
        </w:rPr>
        <w:t>5</w:t>
      </w:r>
      <w:r w:rsidR="00A679E6">
        <w:rPr>
          <w:rFonts w:ascii="Arial" w:hAnsi="Arial" w:cs="Arial"/>
          <w:sz w:val="24"/>
          <w:szCs w:val="24"/>
        </w:rPr>
        <w:t>.</w:t>
      </w:r>
      <w:r w:rsidR="00A679E6">
        <w:rPr>
          <w:rFonts w:ascii="Arial" w:hAnsi="Arial" w:cs="Arial"/>
          <w:sz w:val="24"/>
          <w:szCs w:val="24"/>
        </w:rPr>
        <w:tab/>
        <w:t>On page 19, in line 8, after “service” to insert “provider”.</w:t>
      </w:r>
    </w:p>
    <w:p w:rsidR="00161668" w:rsidRDefault="00031852" w:rsidP="00114DE2">
      <w:pPr>
        <w:spacing w:after="0" w:line="360" w:lineRule="auto"/>
        <w:ind w:left="720" w:hanging="720"/>
        <w:jc w:val="both"/>
        <w:rPr>
          <w:rFonts w:ascii="Arial" w:hAnsi="Arial" w:cs="Arial"/>
          <w:sz w:val="24"/>
          <w:szCs w:val="24"/>
        </w:rPr>
      </w:pPr>
      <w:r>
        <w:rPr>
          <w:rFonts w:ascii="Arial" w:hAnsi="Arial" w:cs="Arial"/>
          <w:sz w:val="24"/>
          <w:szCs w:val="24"/>
        </w:rPr>
        <w:t>6</w:t>
      </w:r>
      <w:r w:rsidR="003F3B56">
        <w:rPr>
          <w:rFonts w:ascii="Arial" w:hAnsi="Arial" w:cs="Arial"/>
          <w:sz w:val="24"/>
          <w:szCs w:val="24"/>
        </w:rPr>
        <w:t>.</w:t>
      </w:r>
      <w:r w:rsidR="003F3B56">
        <w:rPr>
          <w:rFonts w:ascii="Arial" w:hAnsi="Arial" w:cs="Arial"/>
          <w:sz w:val="24"/>
          <w:szCs w:val="24"/>
        </w:rPr>
        <w:tab/>
      </w:r>
      <w:r w:rsidR="00161668">
        <w:rPr>
          <w:rFonts w:ascii="Arial" w:hAnsi="Arial" w:cs="Arial"/>
          <w:sz w:val="24"/>
          <w:szCs w:val="24"/>
        </w:rPr>
        <w:t xml:space="preserve">On page 19, in line 18, </w:t>
      </w:r>
      <w:r w:rsidR="00C24A4D">
        <w:rPr>
          <w:rFonts w:ascii="Arial" w:hAnsi="Arial" w:cs="Arial"/>
          <w:sz w:val="24"/>
          <w:szCs w:val="24"/>
        </w:rPr>
        <w:t xml:space="preserve">to </w:t>
      </w:r>
      <w:r w:rsidR="00161668">
        <w:rPr>
          <w:rFonts w:ascii="Arial" w:hAnsi="Arial" w:cs="Arial"/>
          <w:sz w:val="24"/>
          <w:szCs w:val="24"/>
        </w:rPr>
        <w:t>delete “(6)</w:t>
      </w:r>
      <w:r w:rsidR="00161668" w:rsidRPr="00161668">
        <w:rPr>
          <w:rFonts w:ascii="Arial" w:hAnsi="Arial" w:cs="Arial"/>
          <w:i/>
          <w:sz w:val="24"/>
          <w:szCs w:val="24"/>
        </w:rPr>
        <w:t>(c)</w:t>
      </w:r>
      <w:r w:rsidR="00161668">
        <w:rPr>
          <w:rFonts w:ascii="Arial" w:hAnsi="Arial" w:cs="Arial"/>
          <w:sz w:val="24"/>
          <w:szCs w:val="24"/>
        </w:rPr>
        <w:t>” and to replace with “(6)</w:t>
      </w:r>
      <w:r w:rsidR="00161668" w:rsidRPr="00161668">
        <w:rPr>
          <w:rFonts w:ascii="Arial" w:hAnsi="Arial" w:cs="Arial"/>
          <w:i/>
          <w:sz w:val="24"/>
          <w:szCs w:val="24"/>
        </w:rPr>
        <w:t>(a)</w:t>
      </w:r>
      <w:r w:rsidR="00161668">
        <w:rPr>
          <w:rFonts w:ascii="Arial" w:hAnsi="Arial" w:cs="Arial"/>
          <w:sz w:val="24"/>
          <w:szCs w:val="24"/>
        </w:rPr>
        <w:t>”.</w:t>
      </w:r>
    </w:p>
    <w:p w:rsidR="00A679E6" w:rsidRDefault="00031852" w:rsidP="00114DE2">
      <w:pPr>
        <w:spacing w:after="0" w:line="360" w:lineRule="auto"/>
        <w:ind w:left="720" w:hanging="720"/>
        <w:jc w:val="both"/>
        <w:rPr>
          <w:rFonts w:ascii="Arial" w:hAnsi="Arial" w:cs="Arial"/>
          <w:sz w:val="24"/>
          <w:szCs w:val="24"/>
        </w:rPr>
      </w:pPr>
      <w:r>
        <w:rPr>
          <w:rFonts w:ascii="Arial" w:hAnsi="Arial" w:cs="Arial"/>
          <w:sz w:val="24"/>
          <w:szCs w:val="24"/>
        </w:rPr>
        <w:t>7</w:t>
      </w:r>
      <w:r w:rsidR="00A679E6">
        <w:rPr>
          <w:rFonts w:ascii="Arial" w:hAnsi="Arial" w:cs="Arial"/>
          <w:sz w:val="24"/>
          <w:szCs w:val="24"/>
        </w:rPr>
        <w:t>.</w:t>
      </w:r>
      <w:r w:rsidR="00A679E6">
        <w:rPr>
          <w:rFonts w:ascii="Arial" w:hAnsi="Arial" w:cs="Arial"/>
          <w:sz w:val="24"/>
          <w:szCs w:val="24"/>
        </w:rPr>
        <w:tab/>
        <w:t>On page 19, in line 46, to delete the words “it may”.</w:t>
      </w:r>
    </w:p>
    <w:p w:rsidR="00A679E6" w:rsidRDefault="00A679E6" w:rsidP="00114DE2">
      <w:pPr>
        <w:spacing w:after="0" w:line="360" w:lineRule="auto"/>
        <w:ind w:left="720" w:hanging="720"/>
        <w:jc w:val="both"/>
        <w:rPr>
          <w:rFonts w:ascii="Arial" w:hAnsi="Arial" w:cs="Arial"/>
          <w:sz w:val="24"/>
          <w:szCs w:val="24"/>
        </w:rPr>
      </w:pPr>
    </w:p>
    <w:p w:rsidR="007B7233" w:rsidRPr="00FD77CF" w:rsidRDefault="00A679E6" w:rsidP="00A679E6">
      <w:pPr>
        <w:spacing w:after="0" w:line="360" w:lineRule="auto"/>
        <w:ind w:left="720" w:hanging="720"/>
        <w:jc w:val="center"/>
        <w:rPr>
          <w:rFonts w:ascii="Arial" w:hAnsi="Arial" w:cs="Arial"/>
          <w:b/>
          <w:sz w:val="24"/>
          <w:szCs w:val="24"/>
        </w:rPr>
      </w:pPr>
      <w:r w:rsidRPr="00FD77CF">
        <w:rPr>
          <w:rFonts w:ascii="Arial" w:hAnsi="Arial" w:cs="Arial"/>
          <w:b/>
          <w:sz w:val="24"/>
          <w:szCs w:val="24"/>
        </w:rPr>
        <w:t>CLAUSE 10</w:t>
      </w:r>
    </w:p>
    <w:p w:rsidR="008A47D3" w:rsidRDefault="00A679E6"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20, in line 2, to </w:t>
      </w:r>
      <w:r w:rsidR="0046145B">
        <w:rPr>
          <w:rFonts w:ascii="Arial" w:hAnsi="Arial" w:cs="Arial"/>
          <w:sz w:val="24"/>
          <w:szCs w:val="24"/>
        </w:rPr>
        <w:t>delete</w:t>
      </w:r>
      <w:r>
        <w:rPr>
          <w:rFonts w:ascii="Arial" w:hAnsi="Arial" w:cs="Arial"/>
          <w:sz w:val="24"/>
          <w:szCs w:val="24"/>
        </w:rPr>
        <w:t xml:space="preserve"> “</w:t>
      </w:r>
      <w:r w:rsidRPr="00A679E6">
        <w:rPr>
          <w:rFonts w:ascii="Arial" w:hAnsi="Arial" w:cs="Arial"/>
          <w:b/>
          <w:sz w:val="24"/>
          <w:szCs w:val="24"/>
        </w:rPr>
        <w:t>[or is committ</w:t>
      </w:r>
      <w:r>
        <w:rPr>
          <w:rFonts w:ascii="Arial" w:hAnsi="Arial" w:cs="Arial"/>
          <w:b/>
          <w:sz w:val="24"/>
          <w:szCs w:val="24"/>
        </w:rPr>
        <w:t>ing</w:t>
      </w:r>
      <w:r w:rsidRPr="00A679E6">
        <w:rPr>
          <w:rFonts w:ascii="Arial" w:hAnsi="Arial" w:cs="Arial"/>
          <w:b/>
          <w:sz w:val="24"/>
          <w:szCs w:val="24"/>
        </w:rPr>
        <w:t>]</w:t>
      </w:r>
      <w:r>
        <w:rPr>
          <w:rFonts w:ascii="Arial" w:hAnsi="Arial" w:cs="Arial"/>
          <w:sz w:val="24"/>
          <w:szCs w:val="24"/>
        </w:rPr>
        <w:t xml:space="preserve">” </w:t>
      </w:r>
      <w:r w:rsidR="0046145B">
        <w:rPr>
          <w:rFonts w:ascii="Arial" w:hAnsi="Arial" w:cs="Arial"/>
          <w:sz w:val="24"/>
          <w:szCs w:val="24"/>
        </w:rPr>
        <w:t xml:space="preserve">and to replace </w:t>
      </w:r>
      <w:r>
        <w:rPr>
          <w:rFonts w:ascii="Arial" w:hAnsi="Arial" w:cs="Arial"/>
          <w:sz w:val="24"/>
          <w:szCs w:val="24"/>
        </w:rPr>
        <w:t>with “or is committing”.</w:t>
      </w:r>
    </w:p>
    <w:p w:rsidR="00087C6E" w:rsidRDefault="00087C6E"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20, </w:t>
      </w:r>
      <w:r w:rsidR="00D0638E">
        <w:rPr>
          <w:rFonts w:ascii="Arial" w:hAnsi="Arial" w:cs="Arial"/>
          <w:sz w:val="24"/>
          <w:szCs w:val="24"/>
        </w:rPr>
        <w:t xml:space="preserve">in line 29, from “(2A)” up to and including “date” in line 34, to </w:t>
      </w:r>
      <w:r w:rsidR="00F25021">
        <w:rPr>
          <w:rFonts w:ascii="Arial" w:hAnsi="Arial" w:cs="Arial"/>
          <w:sz w:val="24"/>
          <w:szCs w:val="24"/>
        </w:rPr>
        <w:t xml:space="preserve">delete all the words and to </w:t>
      </w:r>
      <w:r w:rsidR="00D0638E">
        <w:rPr>
          <w:rFonts w:ascii="Arial" w:hAnsi="Arial" w:cs="Arial"/>
          <w:sz w:val="24"/>
          <w:szCs w:val="24"/>
        </w:rPr>
        <w:t>replace with the following:</w:t>
      </w:r>
    </w:p>
    <w:p w:rsidR="00D0638E" w:rsidRPr="00D0638E" w:rsidRDefault="00D0638E" w:rsidP="00FA1843">
      <w:pPr>
        <w:spacing w:after="0" w:line="360" w:lineRule="auto"/>
        <w:ind w:left="720" w:firstLine="1407"/>
        <w:jc w:val="both"/>
        <w:rPr>
          <w:rFonts w:ascii="Arial" w:hAnsi="Arial" w:cs="Arial"/>
          <w:sz w:val="24"/>
          <w:szCs w:val="24"/>
          <w:u w:val="single"/>
        </w:rPr>
      </w:pPr>
      <w:r>
        <w:rPr>
          <w:rFonts w:ascii="Arial" w:hAnsi="Arial" w:cs="Arial"/>
          <w:sz w:val="24"/>
          <w:szCs w:val="24"/>
        </w:rPr>
        <w:t>“</w:t>
      </w:r>
      <w:r w:rsidRPr="00D0638E">
        <w:rPr>
          <w:rFonts w:ascii="Arial" w:hAnsi="Arial" w:cs="Arial"/>
          <w:sz w:val="24"/>
          <w:szCs w:val="24"/>
          <w:u w:val="single"/>
        </w:rPr>
        <w:t>(2A)</w:t>
      </w:r>
      <w:r w:rsidRPr="00D0638E">
        <w:rPr>
          <w:rFonts w:ascii="Arial" w:hAnsi="Arial" w:cs="Arial"/>
          <w:sz w:val="24"/>
          <w:szCs w:val="24"/>
        </w:rPr>
        <w:tab/>
      </w:r>
      <w:r w:rsidRPr="00D0638E">
        <w:rPr>
          <w:rFonts w:ascii="Arial" w:hAnsi="Arial" w:cs="Arial"/>
          <w:i/>
          <w:sz w:val="24"/>
          <w:szCs w:val="24"/>
          <w:u w:val="single"/>
        </w:rPr>
        <w:t>(a)</w:t>
      </w:r>
      <w:r w:rsidRPr="00D0638E">
        <w:rPr>
          <w:rFonts w:ascii="Arial" w:hAnsi="Arial" w:cs="Arial"/>
          <w:sz w:val="24"/>
          <w:szCs w:val="24"/>
        </w:rPr>
        <w:tab/>
      </w:r>
      <w:r w:rsidRPr="00D0638E">
        <w:rPr>
          <w:rFonts w:ascii="Arial" w:hAnsi="Arial" w:cs="Arial"/>
          <w:sz w:val="24"/>
          <w:szCs w:val="24"/>
          <w:u w:val="single"/>
        </w:rPr>
        <w:t>If the respondent appears but the complainant does not appear, or where both the respondent and the complainant do not appear, on the return date referred to in section 5(3), the court must extend the interim protection order and the return date, and the clerk of the court must notify—</w:t>
      </w:r>
    </w:p>
    <w:p w:rsidR="00D0638E" w:rsidRPr="00D0638E" w:rsidRDefault="00D0638E" w:rsidP="00D0638E">
      <w:pPr>
        <w:spacing w:after="0" w:line="360" w:lineRule="auto"/>
        <w:ind w:left="720"/>
        <w:jc w:val="both"/>
        <w:rPr>
          <w:rFonts w:ascii="Arial" w:hAnsi="Arial" w:cs="Arial"/>
          <w:sz w:val="24"/>
          <w:szCs w:val="24"/>
          <w:u w:val="single"/>
        </w:rPr>
      </w:pPr>
      <w:r w:rsidRPr="00D0638E">
        <w:rPr>
          <w:rFonts w:ascii="Arial" w:hAnsi="Arial" w:cs="Arial"/>
          <w:sz w:val="24"/>
          <w:szCs w:val="24"/>
          <w:u w:val="single"/>
        </w:rPr>
        <w:t>(i)</w:t>
      </w:r>
      <w:r w:rsidRPr="00D0638E">
        <w:rPr>
          <w:rFonts w:ascii="Arial" w:hAnsi="Arial" w:cs="Arial"/>
          <w:sz w:val="24"/>
          <w:szCs w:val="24"/>
        </w:rPr>
        <w:tab/>
      </w:r>
      <w:r w:rsidRPr="00D0638E">
        <w:rPr>
          <w:rFonts w:ascii="Arial" w:hAnsi="Arial" w:cs="Arial"/>
          <w:sz w:val="24"/>
          <w:szCs w:val="24"/>
          <w:u w:val="single"/>
        </w:rPr>
        <w:t>the complainant; or</w:t>
      </w:r>
    </w:p>
    <w:p w:rsidR="00D0638E" w:rsidRPr="00D0638E" w:rsidRDefault="00D0638E" w:rsidP="00D0638E">
      <w:pPr>
        <w:spacing w:after="0" w:line="360" w:lineRule="auto"/>
        <w:ind w:left="1440" w:hanging="720"/>
        <w:jc w:val="both"/>
        <w:rPr>
          <w:rFonts w:ascii="Arial" w:hAnsi="Arial" w:cs="Arial"/>
          <w:sz w:val="24"/>
          <w:szCs w:val="24"/>
          <w:u w:val="single"/>
        </w:rPr>
      </w:pPr>
      <w:r w:rsidRPr="00D0638E">
        <w:rPr>
          <w:rFonts w:ascii="Arial" w:hAnsi="Arial" w:cs="Arial"/>
          <w:sz w:val="24"/>
          <w:szCs w:val="24"/>
          <w:u w:val="single"/>
        </w:rPr>
        <w:t>(ii)</w:t>
      </w:r>
      <w:r w:rsidRPr="00D0638E">
        <w:rPr>
          <w:rFonts w:ascii="Arial" w:hAnsi="Arial" w:cs="Arial"/>
          <w:sz w:val="24"/>
          <w:szCs w:val="24"/>
        </w:rPr>
        <w:tab/>
      </w:r>
      <w:r w:rsidRPr="00D0638E">
        <w:rPr>
          <w:rFonts w:ascii="Arial" w:hAnsi="Arial" w:cs="Arial"/>
          <w:sz w:val="24"/>
          <w:szCs w:val="24"/>
          <w:u w:val="single"/>
        </w:rPr>
        <w:t xml:space="preserve">the complainant and the respondent, where both did not appear, </w:t>
      </w:r>
    </w:p>
    <w:p w:rsidR="00D0638E" w:rsidRDefault="00D0638E" w:rsidP="00D0638E">
      <w:pPr>
        <w:spacing w:after="0" w:line="360" w:lineRule="auto"/>
        <w:ind w:left="720"/>
        <w:jc w:val="both"/>
        <w:rPr>
          <w:rFonts w:ascii="Arial" w:hAnsi="Arial" w:cs="Arial"/>
          <w:sz w:val="24"/>
          <w:szCs w:val="24"/>
        </w:rPr>
      </w:pPr>
      <w:r w:rsidRPr="00D0638E">
        <w:rPr>
          <w:rFonts w:ascii="Arial" w:hAnsi="Arial" w:cs="Arial"/>
          <w:sz w:val="24"/>
          <w:szCs w:val="24"/>
          <w:u w:val="single"/>
        </w:rPr>
        <w:t>in the prescribed form and manner of the extended date.</w:t>
      </w:r>
      <w:r>
        <w:rPr>
          <w:rFonts w:ascii="Arial" w:hAnsi="Arial" w:cs="Arial"/>
          <w:sz w:val="24"/>
          <w:szCs w:val="24"/>
        </w:rPr>
        <w:t>”.</w:t>
      </w:r>
    </w:p>
    <w:p w:rsidR="001428A0" w:rsidRDefault="00D0638E" w:rsidP="00114DE2">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21, in line 5, after “respondent” to insert “</w:t>
      </w:r>
      <w:r w:rsidR="00255CA7">
        <w:rPr>
          <w:rFonts w:ascii="Arial" w:hAnsi="Arial" w:cs="Arial"/>
          <w:sz w:val="24"/>
          <w:szCs w:val="24"/>
        </w:rPr>
        <w:t>within 48 hours or as soon as reasonably possible</w:t>
      </w:r>
      <w:r>
        <w:rPr>
          <w:rFonts w:ascii="Arial" w:hAnsi="Arial" w:cs="Arial"/>
          <w:sz w:val="24"/>
          <w:szCs w:val="24"/>
        </w:rPr>
        <w:t>”.</w:t>
      </w:r>
    </w:p>
    <w:p w:rsidR="006611AB" w:rsidRPr="006611AB" w:rsidRDefault="006611AB" w:rsidP="006611AB">
      <w:pPr>
        <w:spacing w:after="0" w:line="360" w:lineRule="auto"/>
        <w:ind w:left="720" w:hanging="720"/>
        <w:jc w:val="both"/>
        <w:rPr>
          <w:rFonts w:ascii="Arial" w:hAnsi="Arial" w:cs="Arial"/>
          <w:sz w:val="24"/>
          <w:szCs w:val="24"/>
        </w:rPr>
      </w:pPr>
      <w:r w:rsidRPr="006611AB">
        <w:rPr>
          <w:rFonts w:ascii="Arial" w:hAnsi="Arial" w:cs="Arial"/>
          <w:sz w:val="24"/>
          <w:szCs w:val="24"/>
        </w:rPr>
        <w:t>4.</w:t>
      </w:r>
      <w:r w:rsidRPr="006611AB">
        <w:rPr>
          <w:rFonts w:ascii="Arial" w:hAnsi="Arial" w:cs="Arial"/>
          <w:sz w:val="24"/>
          <w:szCs w:val="24"/>
        </w:rPr>
        <w:tab/>
        <w:t>On page 21, in line 26, to delete “brought to the attention of” and to replace it with “served on”.</w:t>
      </w:r>
    </w:p>
    <w:p w:rsidR="006611AB" w:rsidRDefault="006611AB" w:rsidP="00114DE2">
      <w:pPr>
        <w:spacing w:after="0" w:line="360" w:lineRule="auto"/>
        <w:ind w:left="720" w:hanging="720"/>
        <w:jc w:val="both"/>
        <w:rPr>
          <w:rFonts w:ascii="Arial" w:hAnsi="Arial" w:cs="Arial"/>
          <w:sz w:val="24"/>
          <w:szCs w:val="24"/>
        </w:rPr>
      </w:pPr>
    </w:p>
    <w:p w:rsidR="00D0638E" w:rsidRDefault="00D0638E" w:rsidP="00114DE2">
      <w:pPr>
        <w:spacing w:after="0" w:line="360" w:lineRule="auto"/>
        <w:ind w:left="720" w:hanging="720"/>
        <w:jc w:val="both"/>
        <w:rPr>
          <w:rFonts w:ascii="Arial" w:hAnsi="Arial" w:cs="Arial"/>
          <w:sz w:val="24"/>
          <w:szCs w:val="24"/>
        </w:rPr>
      </w:pPr>
    </w:p>
    <w:p w:rsidR="001428A0" w:rsidRDefault="00D0638E" w:rsidP="00FA1843">
      <w:pPr>
        <w:spacing w:after="0" w:line="360" w:lineRule="auto"/>
        <w:ind w:left="720" w:hanging="720"/>
        <w:jc w:val="center"/>
        <w:rPr>
          <w:rFonts w:ascii="Arial" w:hAnsi="Arial" w:cs="Arial"/>
          <w:sz w:val="24"/>
          <w:szCs w:val="24"/>
        </w:rPr>
      </w:pPr>
      <w:r w:rsidRPr="00FD77CF">
        <w:rPr>
          <w:rFonts w:ascii="Arial" w:hAnsi="Arial" w:cs="Arial"/>
          <w:b/>
          <w:sz w:val="24"/>
          <w:szCs w:val="24"/>
        </w:rPr>
        <w:t>CLAUSE 11</w:t>
      </w:r>
    </w:p>
    <w:p w:rsidR="001428A0" w:rsidRDefault="00D0638E"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21, in line </w:t>
      </w:r>
      <w:r w:rsidR="00553155">
        <w:rPr>
          <w:rFonts w:ascii="Arial" w:hAnsi="Arial" w:cs="Arial"/>
          <w:sz w:val="24"/>
          <w:szCs w:val="24"/>
        </w:rPr>
        <w:t>34, to delete the comma after “must”.</w:t>
      </w:r>
    </w:p>
    <w:p w:rsidR="00553155" w:rsidRDefault="00553155"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21, in line 50, to </w:t>
      </w:r>
      <w:r w:rsidR="0046145B">
        <w:rPr>
          <w:rFonts w:ascii="Arial" w:hAnsi="Arial" w:cs="Arial"/>
          <w:sz w:val="24"/>
          <w:szCs w:val="24"/>
        </w:rPr>
        <w:t>delete</w:t>
      </w:r>
      <w:r>
        <w:rPr>
          <w:rFonts w:ascii="Arial" w:hAnsi="Arial" w:cs="Arial"/>
          <w:sz w:val="24"/>
          <w:szCs w:val="24"/>
        </w:rPr>
        <w:t xml:space="preserve"> “him or her” </w:t>
      </w:r>
      <w:r w:rsidR="0046145B">
        <w:rPr>
          <w:rFonts w:ascii="Arial" w:hAnsi="Arial" w:cs="Arial"/>
          <w:sz w:val="24"/>
          <w:szCs w:val="24"/>
        </w:rPr>
        <w:t xml:space="preserve">and to replace </w:t>
      </w:r>
      <w:r>
        <w:rPr>
          <w:rFonts w:ascii="Arial" w:hAnsi="Arial" w:cs="Arial"/>
          <w:sz w:val="24"/>
          <w:szCs w:val="24"/>
        </w:rPr>
        <w:t>with “them”.</w:t>
      </w:r>
    </w:p>
    <w:p w:rsidR="00553155" w:rsidRDefault="00553155" w:rsidP="00114DE2">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page 21, in line 56, to </w:t>
      </w:r>
      <w:r w:rsidR="0046145B">
        <w:rPr>
          <w:rFonts w:ascii="Arial" w:hAnsi="Arial" w:cs="Arial"/>
          <w:sz w:val="24"/>
          <w:szCs w:val="24"/>
        </w:rPr>
        <w:t>delete</w:t>
      </w:r>
      <w:r>
        <w:rPr>
          <w:rFonts w:ascii="Arial" w:hAnsi="Arial" w:cs="Arial"/>
          <w:sz w:val="24"/>
          <w:szCs w:val="24"/>
        </w:rPr>
        <w:t xml:space="preserve"> “prescribe” </w:t>
      </w:r>
      <w:r w:rsidR="0046145B">
        <w:rPr>
          <w:rFonts w:ascii="Arial" w:hAnsi="Arial" w:cs="Arial"/>
          <w:sz w:val="24"/>
          <w:szCs w:val="24"/>
        </w:rPr>
        <w:t xml:space="preserve">and to replace </w:t>
      </w:r>
      <w:r>
        <w:rPr>
          <w:rFonts w:ascii="Arial" w:hAnsi="Arial" w:cs="Arial"/>
          <w:sz w:val="24"/>
          <w:szCs w:val="24"/>
        </w:rPr>
        <w:t>with “provide for”.</w:t>
      </w:r>
    </w:p>
    <w:p w:rsidR="00553155" w:rsidRDefault="00553155" w:rsidP="00114DE2">
      <w:pPr>
        <w:spacing w:after="0" w:line="360" w:lineRule="auto"/>
        <w:ind w:left="720" w:hanging="720"/>
        <w:jc w:val="both"/>
        <w:rPr>
          <w:rFonts w:ascii="Arial" w:hAnsi="Arial" w:cs="Arial"/>
          <w:sz w:val="24"/>
          <w:szCs w:val="24"/>
        </w:rPr>
      </w:pPr>
    </w:p>
    <w:p w:rsidR="00553155" w:rsidRPr="00FD77CF" w:rsidRDefault="00553155" w:rsidP="00553155">
      <w:pPr>
        <w:spacing w:after="0" w:line="360" w:lineRule="auto"/>
        <w:ind w:left="720" w:hanging="720"/>
        <w:jc w:val="center"/>
        <w:rPr>
          <w:rFonts w:ascii="Arial" w:hAnsi="Arial" w:cs="Arial"/>
          <w:b/>
          <w:sz w:val="24"/>
          <w:szCs w:val="24"/>
        </w:rPr>
      </w:pPr>
      <w:r w:rsidRPr="00FD77CF">
        <w:rPr>
          <w:rFonts w:ascii="Arial" w:hAnsi="Arial" w:cs="Arial"/>
          <w:b/>
          <w:sz w:val="24"/>
          <w:szCs w:val="24"/>
        </w:rPr>
        <w:t>CLAUSE 12</w:t>
      </w:r>
    </w:p>
    <w:p w:rsidR="001428A0" w:rsidRDefault="00553155"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23, in line 16, to </w:t>
      </w:r>
      <w:r w:rsidR="00F25021">
        <w:rPr>
          <w:rFonts w:ascii="Arial" w:hAnsi="Arial" w:cs="Arial"/>
          <w:sz w:val="24"/>
          <w:szCs w:val="24"/>
        </w:rPr>
        <w:t>delete</w:t>
      </w:r>
      <w:r>
        <w:rPr>
          <w:rFonts w:ascii="Arial" w:hAnsi="Arial" w:cs="Arial"/>
          <w:sz w:val="24"/>
          <w:szCs w:val="24"/>
        </w:rPr>
        <w:t xml:space="preserve"> “he or she” </w:t>
      </w:r>
      <w:r w:rsidR="00F25021">
        <w:rPr>
          <w:rFonts w:ascii="Arial" w:hAnsi="Arial" w:cs="Arial"/>
          <w:sz w:val="24"/>
          <w:szCs w:val="24"/>
        </w:rPr>
        <w:t xml:space="preserve">and to replace </w:t>
      </w:r>
      <w:r>
        <w:rPr>
          <w:rFonts w:ascii="Arial" w:hAnsi="Arial" w:cs="Arial"/>
          <w:sz w:val="24"/>
          <w:szCs w:val="24"/>
        </w:rPr>
        <w:t>with “the</w:t>
      </w:r>
      <w:r w:rsidR="004676D0">
        <w:rPr>
          <w:rFonts w:ascii="Arial" w:hAnsi="Arial" w:cs="Arial"/>
          <w:sz w:val="24"/>
          <w:szCs w:val="24"/>
        </w:rPr>
        <w:t>y</w:t>
      </w:r>
      <w:r>
        <w:rPr>
          <w:rFonts w:ascii="Arial" w:hAnsi="Arial" w:cs="Arial"/>
          <w:sz w:val="24"/>
          <w:szCs w:val="24"/>
        </w:rPr>
        <w:t>”.</w:t>
      </w:r>
    </w:p>
    <w:p w:rsidR="00553155" w:rsidRDefault="00553155"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23, in line </w:t>
      </w:r>
      <w:r w:rsidR="004676D0">
        <w:rPr>
          <w:rFonts w:ascii="Arial" w:hAnsi="Arial" w:cs="Arial"/>
          <w:sz w:val="24"/>
          <w:szCs w:val="24"/>
        </w:rPr>
        <w:t>27</w:t>
      </w:r>
      <w:r w:rsidR="00312806">
        <w:rPr>
          <w:rFonts w:ascii="Arial" w:hAnsi="Arial" w:cs="Arial"/>
          <w:sz w:val="24"/>
          <w:szCs w:val="24"/>
        </w:rPr>
        <w:t>, after “</w:t>
      </w:r>
      <w:r w:rsidR="00312806" w:rsidRPr="003F3B56">
        <w:rPr>
          <w:rFonts w:ascii="Arial" w:hAnsi="Arial" w:cs="Arial"/>
          <w:sz w:val="24"/>
          <w:szCs w:val="24"/>
          <w:u w:val="single"/>
        </w:rPr>
        <w:t>home</w:t>
      </w:r>
      <w:r w:rsidR="00312806">
        <w:rPr>
          <w:rFonts w:ascii="Arial" w:hAnsi="Arial" w:cs="Arial"/>
          <w:sz w:val="24"/>
          <w:szCs w:val="24"/>
        </w:rPr>
        <w:t>” to insert “</w:t>
      </w:r>
      <w:r w:rsidR="00312806" w:rsidRPr="003F3B56">
        <w:rPr>
          <w:rFonts w:ascii="Arial" w:hAnsi="Arial" w:cs="Arial"/>
          <w:sz w:val="24"/>
          <w:szCs w:val="24"/>
          <w:u w:val="single"/>
        </w:rPr>
        <w:t>, study</w:t>
      </w:r>
      <w:r w:rsidR="00312806">
        <w:rPr>
          <w:rFonts w:ascii="Arial" w:hAnsi="Arial" w:cs="Arial"/>
          <w:sz w:val="24"/>
          <w:szCs w:val="24"/>
        </w:rPr>
        <w:t>”.</w:t>
      </w:r>
    </w:p>
    <w:p w:rsidR="00312806" w:rsidRDefault="00312806" w:rsidP="00114DE2">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23, in line 32, after “</w:t>
      </w:r>
      <w:r w:rsidRPr="003F3B56">
        <w:rPr>
          <w:rFonts w:ascii="Arial" w:hAnsi="Arial" w:cs="Arial"/>
          <w:sz w:val="24"/>
          <w:szCs w:val="24"/>
          <w:u w:val="single"/>
        </w:rPr>
        <w:t>home</w:t>
      </w:r>
      <w:r>
        <w:rPr>
          <w:rFonts w:ascii="Arial" w:hAnsi="Arial" w:cs="Arial"/>
          <w:sz w:val="24"/>
          <w:szCs w:val="24"/>
        </w:rPr>
        <w:t>” to insert “</w:t>
      </w:r>
      <w:r w:rsidRPr="003F3B56">
        <w:rPr>
          <w:rFonts w:ascii="Arial" w:hAnsi="Arial" w:cs="Arial"/>
          <w:sz w:val="24"/>
          <w:szCs w:val="24"/>
          <w:u w:val="single"/>
        </w:rPr>
        <w:t>, study</w:t>
      </w:r>
      <w:r>
        <w:rPr>
          <w:rFonts w:ascii="Arial" w:hAnsi="Arial" w:cs="Arial"/>
          <w:sz w:val="24"/>
          <w:szCs w:val="24"/>
        </w:rPr>
        <w:t>”.</w:t>
      </w:r>
    </w:p>
    <w:p w:rsidR="00312806" w:rsidRDefault="00312806" w:rsidP="00114DE2">
      <w:pPr>
        <w:spacing w:after="0" w:line="360" w:lineRule="auto"/>
        <w:ind w:left="720" w:hanging="720"/>
        <w:jc w:val="both"/>
        <w:rPr>
          <w:rFonts w:ascii="Arial" w:hAnsi="Arial" w:cs="Arial"/>
          <w:sz w:val="24"/>
          <w:szCs w:val="24"/>
        </w:rPr>
      </w:pPr>
    </w:p>
    <w:p w:rsidR="008255E3" w:rsidRPr="008255E3" w:rsidRDefault="008255E3" w:rsidP="008255E3">
      <w:pPr>
        <w:spacing w:after="0" w:line="360" w:lineRule="auto"/>
        <w:ind w:left="720" w:hanging="720"/>
        <w:jc w:val="both"/>
        <w:rPr>
          <w:rFonts w:ascii="Arial" w:hAnsi="Arial" w:cs="Arial"/>
          <w:b/>
          <w:sz w:val="24"/>
          <w:szCs w:val="24"/>
        </w:rPr>
      </w:pPr>
      <w:r>
        <w:rPr>
          <w:rFonts w:ascii="Arial" w:hAnsi="Arial" w:cs="Arial"/>
          <w:b/>
          <w:sz w:val="24"/>
          <w:szCs w:val="24"/>
        </w:rPr>
        <w:t xml:space="preserve">                                                            </w:t>
      </w:r>
      <w:r w:rsidRPr="008255E3">
        <w:rPr>
          <w:rFonts w:ascii="Arial" w:hAnsi="Arial" w:cs="Arial"/>
          <w:b/>
          <w:sz w:val="24"/>
          <w:szCs w:val="24"/>
        </w:rPr>
        <w:t>CLAUSE 13</w:t>
      </w:r>
    </w:p>
    <w:p w:rsidR="008255E3" w:rsidRPr="008255E3" w:rsidRDefault="008255E3" w:rsidP="008255E3">
      <w:pPr>
        <w:spacing w:after="0" w:line="360" w:lineRule="auto"/>
        <w:ind w:left="720" w:hanging="720"/>
        <w:jc w:val="both"/>
        <w:rPr>
          <w:rFonts w:ascii="Arial" w:hAnsi="Arial" w:cs="Arial"/>
          <w:sz w:val="24"/>
          <w:szCs w:val="24"/>
        </w:rPr>
      </w:pPr>
      <w:r w:rsidRPr="008255E3">
        <w:rPr>
          <w:rFonts w:ascii="Arial" w:hAnsi="Arial" w:cs="Arial"/>
          <w:sz w:val="24"/>
          <w:szCs w:val="24"/>
        </w:rPr>
        <w:t>1.</w:t>
      </w:r>
      <w:r w:rsidRPr="008255E3">
        <w:rPr>
          <w:rFonts w:ascii="Arial" w:hAnsi="Arial" w:cs="Arial"/>
          <w:sz w:val="24"/>
          <w:szCs w:val="24"/>
        </w:rPr>
        <w:tab/>
        <w:t>On page 24, in line 42, to delete “.”</w:t>
      </w:r>
      <w:r>
        <w:rPr>
          <w:rFonts w:ascii="Arial" w:hAnsi="Arial" w:cs="Arial"/>
          <w:sz w:val="24"/>
          <w:szCs w:val="24"/>
        </w:rPr>
        <w:t xml:space="preserve"> </w:t>
      </w:r>
      <w:r w:rsidRPr="008255E3">
        <w:rPr>
          <w:rFonts w:ascii="Arial" w:hAnsi="Arial" w:cs="Arial"/>
          <w:sz w:val="24"/>
          <w:szCs w:val="24"/>
        </w:rPr>
        <w:t>” at the end of the line.</w:t>
      </w:r>
    </w:p>
    <w:p w:rsidR="008255E3" w:rsidRPr="008255E3" w:rsidRDefault="008255E3" w:rsidP="008255E3">
      <w:pPr>
        <w:spacing w:after="0" w:line="360" w:lineRule="auto"/>
        <w:ind w:left="720" w:hanging="720"/>
        <w:jc w:val="both"/>
        <w:rPr>
          <w:rFonts w:ascii="Arial" w:hAnsi="Arial" w:cs="Arial"/>
          <w:sz w:val="24"/>
          <w:szCs w:val="24"/>
        </w:rPr>
      </w:pPr>
      <w:r w:rsidRPr="008255E3">
        <w:rPr>
          <w:rFonts w:ascii="Arial" w:hAnsi="Arial" w:cs="Arial"/>
          <w:sz w:val="24"/>
          <w:szCs w:val="24"/>
        </w:rPr>
        <w:t>2.</w:t>
      </w:r>
      <w:r w:rsidRPr="008255E3">
        <w:rPr>
          <w:rFonts w:ascii="Arial" w:hAnsi="Arial" w:cs="Arial"/>
          <w:sz w:val="24"/>
          <w:szCs w:val="24"/>
        </w:rPr>
        <w:tab/>
        <w:t>On page 24, after line 42, to insert the following:</w:t>
      </w:r>
    </w:p>
    <w:p w:rsidR="008255E3" w:rsidRPr="008255E3" w:rsidRDefault="008255E3" w:rsidP="008255E3">
      <w:pPr>
        <w:spacing w:after="0" w:line="360" w:lineRule="auto"/>
        <w:ind w:left="720" w:hanging="720"/>
        <w:jc w:val="both"/>
        <w:rPr>
          <w:rFonts w:ascii="Arial" w:hAnsi="Arial" w:cs="Arial"/>
          <w:sz w:val="24"/>
          <w:szCs w:val="24"/>
        </w:rPr>
      </w:pPr>
      <w:r w:rsidRPr="008255E3">
        <w:rPr>
          <w:rFonts w:ascii="Arial" w:hAnsi="Arial" w:cs="Arial"/>
          <w:sz w:val="24"/>
          <w:szCs w:val="24"/>
        </w:rPr>
        <w:tab/>
      </w:r>
      <w:r w:rsidRPr="008255E3">
        <w:rPr>
          <w:rFonts w:ascii="Arial" w:hAnsi="Arial" w:cs="Arial"/>
          <w:sz w:val="24"/>
          <w:szCs w:val="24"/>
        </w:rPr>
        <w:tab/>
      </w:r>
      <w:r w:rsidRPr="008255E3">
        <w:rPr>
          <w:rFonts w:ascii="Arial" w:hAnsi="Arial" w:cs="Arial"/>
          <w:sz w:val="24"/>
          <w:szCs w:val="24"/>
        </w:rPr>
        <w:tab/>
        <w:t>(6)</w:t>
      </w:r>
      <w:r w:rsidRPr="008255E3">
        <w:rPr>
          <w:rFonts w:ascii="Arial" w:hAnsi="Arial" w:cs="Arial"/>
          <w:sz w:val="24"/>
          <w:szCs w:val="24"/>
        </w:rPr>
        <w:tab/>
        <w:t>Whenever a warrant of arrest is handed to a member of the South African Police Service in terms of subsection (4)</w:t>
      </w:r>
      <w:r w:rsidRPr="008255E3">
        <w:rPr>
          <w:rFonts w:ascii="Arial" w:hAnsi="Arial" w:cs="Arial"/>
          <w:i/>
          <w:sz w:val="24"/>
          <w:szCs w:val="24"/>
        </w:rPr>
        <w:t>(a)</w:t>
      </w:r>
      <w:r w:rsidRPr="008255E3">
        <w:rPr>
          <w:rFonts w:ascii="Arial" w:hAnsi="Arial" w:cs="Arial"/>
          <w:sz w:val="24"/>
          <w:szCs w:val="24"/>
        </w:rPr>
        <w:t xml:space="preserve">, the member must inform the complainant of </w:t>
      </w:r>
      <w:r w:rsidRPr="008255E3">
        <w:rPr>
          <w:rFonts w:ascii="Arial" w:hAnsi="Arial" w:cs="Arial"/>
          <w:b/>
          <w:sz w:val="24"/>
          <w:szCs w:val="24"/>
        </w:rPr>
        <w:t>[his or her]</w:t>
      </w:r>
      <w:r w:rsidRPr="008255E3">
        <w:rPr>
          <w:rFonts w:ascii="Arial" w:hAnsi="Arial" w:cs="Arial"/>
          <w:sz w:val="24"/>
          <w:szCs w:val="24"/>
        </w:rPr>
        <w:t xml:space="preserve"> </w:t>
      </w:r>
      <w:r w:rsidRPr="008255E3">
        <w:rPr>
          <w:rFonts w:ascii="Arial" w:hAnsi="Arial" w:cs="Arial"/>
          <w:sz w:val="24"/>
          <w:szCs w:val="24"/>
          <w:u w:val="single"/>
        </w:rPr>
        <w:t>their</w:t>
      </w:r>
      <w:r w:rsidRPr="008255E3">
        <w:rPr>
          <w:rFonts w:ascii="Arial" w:hAnsi="Arial" w:cs="Arial"/>
          <w:sz w:val="24"/>
          <w:szCs w:val="24"/>
        </w:rPr>
        <w:t xml:space="preserve"> right to simultaneously lay a charge against the respondent, if applicable, and explain to the complainant how to lay such a charge.”. </w:t>
      </w:r>
    </w:p>
    <w:p w:rsidR="008255E3" w:rsidRPr="008255E3" w:rsidRDefault="008255E3" w:rsidP="008255E3">
      <w:pPr>
        <w:spacing w:after="0" w:line="360" w:lineRule="auto"/>
        <w:ind w:left="720" w:hanging="720"/>
        <w:jc w:val="both"/>
        <w:rPr>
          <w:rFonts w:ascii="Arial" w:hAnsi="Arial" w:cs="Arial"/>
          <w:sz w:val="24"/>
          <w:szCs w:val="24"/>
        </w:rPr>
      </w:pPr>
    </w:p>
    <w:p w:rsidR="008255E3" w:rsidRDefault="008255E3" w:rsidP="00114DE2">
      <w:pPr>
        <w:spacing w:after="0" w:line="360" w:lineRule="auto"/>
        <w:ind w:left="720" w:hanging="720"/>
        <w:jc w:val="both"/>
        <w:rPr>
          <w:rFonts w:ascii="Arial" w:hAnsi="Arial" w:cs="Arial"/>
          <w:sz w:val="24"/>
          <w:szCs w:val="24"/>
        </w:rPr>
      </w:pPr>
    </w:p>
    <w:p w:rsidR="00312806" w:rsidRPr="00FD77CF" w:rsidRDefault="00312806" w:rsidP="00312806">
      <w:pPr>
        <w:spacing w:after="0" w:line="360" w:lineRule="auto"/>
        <w:ind w:left="720" w:hanging="720"/>
        <w:jc w:val="center"/>
        <w:rPr>
          <w:rFonts w:ascii="Arial" w:hAnsi="Arial" w:cs="Arial"/>
          <w:b/>
          <w:sz w:val="24"/>
          <w:szCs w:val="24"/>
        </w:rPr>
      </w:pPr>
      <w:r w:rsidRPr="00FD77CF">
        <w:rPr>
          <w:rFonts w:ascii="Arial" w:hAnsi="Arial" w:cs="Arial"/>
          <w:b/>
          <w:sz w:val="24"/>
          <w:szCs w:val="24"/>
        </w:rPr>
        <w:t>CLAUSE 14</w:t>
      </w:r>
    </w:p>
    <w:p w:rsidR="00BC018C" w:rsidRDefault="00312806"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B84E00" w:rsidRPr="00151B9E">
        <w:rPr>
          <w:rFonts w:ascii="Arial" w:hAnsi="Arial" w:cs="Arial"/>
          <w:sz w:val="24"/>
          <w:szCs w:val="24"/>
        </w:rPr>
        <w:t xml:space="preserve">On page 24, in line 54, to </w:t>
      </w:r>
      <w:r w:rsidR="0046145B" w:rsidRPr="00151B9E">
        <w:rPr>
          <w:rFonts w:ascii="Arial" w:hAnsi="Arial" w:cs="Arial"/>
          <w:sz w:val="24"/>
          <w:szCs w:val="24"/>
        </w:rPr>
        <w:t>delete</w:t>
      </w:r>
      <w:r w:rsidR="00B84E00" w:rsidRPr="00151B9E">
        <w:rPr>
          <w:rFonts w:ascii="Arial" w:hAnsi="Arial" w:cs="Arial"/>
          <w:sz w:val="24"/>
          <w:szCs w:val="24"/>
        </w:rPr>
        <w:t xml:space="preserve"> “himself or herself, </w:t>
      </w:r>
      <w:r w:rsidR="00B84E00" w:rsidRPr="00151B9E">
        <w:rPr>
          <w:rFonts w:ascii="Arial" w:hAnsi="Arial" w:cs="Arial"/>
          <w:b/>
          <w:sz w:val="24"/>
          <w:szCs w:val="24"/>
        </w:rPr>
        <w:t>[or]</w:t>
      </w:r>
      <w:r w:rsidR="00B84E00" w:rsidRPr="00151B9E">
        <w:rPr>
          <w:rFonts w:ascii="Arial" w:hAnsi="Arial" w:cs="Arial"/>
          <w:sz w:val="24"/>
          <w:szCs w:val="24"/>
        </w:rPr>
        <w:t xml:space="preserve">” </w:t>
      </w:r>
      <w:r w:rsidR="0046145B" w:rsidRPr="00151B9E">
        <w:rPr>
          <w:rFonts w:ascii="Arial" w:hAnsi="Arial" w:cs="Arial"/>
          <w:sz w:val="24"/>
          <w:szCs w:val="24"/>
        </w:rPr>
        <w:t xml:space="preserve">and to replace </w:t>
      </w:r>
      <w:r w:rsidR="00B84E00" w:rsidRPr="00151B9E">
        <w:rPr>
          <w:rFonts w:ascii="Arial" w:hAnsi="Arial" w:cs="Arial"/>
          <w:sz w:val="24"/>
          <w:szCs w:val="24"/>
        </w:rPr>
        <w:t>with “</w:t>
      </w:r>
      <w:r w:rsidR="00B84E00" w:rsidRPr="00151B9E">
        <w:rPr>
          <w:rFonts w:ascii="Arial" w:hAnsi="Arial" w:cs="Arial"/>
          <w:b/>
          <w:sz w:val="24"/>
          <w:szCs w:val="24"/>
        </w:rPr>
        <w:t>[himself or herself, or]</w:t>
      </w:r>
      <w:r w:rsidR="00B84E00" w:rsidRPr="00151B9E">
        <w:rPr>
          <w:rFonts w:ascii="Arial" w:hAnsi="Arial" w:cs="Arial"/>
          <w:sz w:val="24"/>
          <w:szCs w:val="24"/>
        </w:rPr>
        <w:t xml:space="preserve"> </w:t>
      </w:r>
      <w:r w:rsidR="00B84E00" w:rsidRPr="00151B9E">
        <w:rPr>
          <w:rFonts w:ascii="Arial" w:hAnsi="Arial" w:cs="Arial"/>
          <w:sz w:val="24"/>
          <w:szCs w:val="24"/>
          <w:u w:val="single"/>
        </w:rPr>
        <w:t>themselves,</w:t>
      </w:r>
      <w:r w:rsidR="00B84E00" w:rsidRPr="00151B9E">
        <w:rPr>
          <w:rFonts w:ascii="Arial" w:hAnsi="Arial" w:cs="Arial"/>
          <w:sz w:val="24"/>
          <w:szCs w:val="24"/>
        </w:rPr>
        <w:t>”.</w:t>
      </w:r>
    </w:p>
    <w:p w:rsidR="00E304AE" w:rsidRDefault="00E304AE" w:rsidP="00E304AE">
      <w:pPr>
        <w:spacing w:after="0" w:line="360" w:lineRule="auto"/>
        <w:ind w:left="720" w:hanging="720"/>
        <w:jc w:val="both"/>
        <w:rPr>
          <w:rFonts w:ascii="Arial" w:hAnsi="Arial" w:cs="Arial"/>
          <w:sz w:val="24"/>
          <w:szCs w:val="24"/>
        </w:rPr>
      </w:pPr>
      <w:r w:rsidRPr="005D3F30">
        <w:rPr>
          <w:rFonts w:ascii="Arial" w:hAnsi="Arial" w:cs="Arial"/>
          <w:sz w:val="24"/>
          <w:szCs w:val="24"/>
        </w:rPr>
        <w:t>2.</w:t>
      </w:r>
      <w:r w:rsidRPr="005D3F30">
        <w:rPr>
          <w:rFonts w:ascii="Arial" w:hAnsi="Arial" w:cs="Arial"/>
          <w:sz w:val="24"/>
          <w:szCs w:val="24"/>
        </w:rPr>
        <w:tab/>
        <w:t>On page 25, in line 43, to delete “</w:t>
      </w:r>
      <w:r w:rsidRPr="005D3F30">
        <w:rPr>
          <w:rFonts w:ascii="Arial" w:hAnsi="Arial" w:cs="Arial"/>
          <w:b/>
          <w:sz w:val="24"/>
          <w:szCs w:val="24"/>
        </w:rPr>
        <w:t>[and]</w:t>
      </w:r>
      <w:r w:rsidRPr="005D3F30">
        <w:rPr>
          <w:rFonts w:ascii="Arial" w:hAnsi="Arial" w:cs="Arial"/>
          <w:sz w:val="24"/>
          <w:szCs w:val="24"/>
        </w:rPr>
        <w:t>”.</w:t>
      </w:r>
    </w:p>
    <w:p w:rsidR="005D3F30" w:rsidRDefault="005D3F30" w:rsidP="00E304AE">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25, in line 45, to delete “</w:t>
      </w:r>
      <w:r w:rsidRPr="005D3F30">
        <w:rPr>
          <w:rFonts w:ascii="Arial" w:hAnsi="Arial" w:cs="Arial"/>
          <w:b/>
          <w:sz w:val="24"/>
          <w:szCs w:val="24"/>
        </w:rPr>
        <w:t>[.]</w:t>
      </w:r>
      <w:r>
        <w:rPr>
          <w:rFonts w:ascii="Arial" w:hAnsi="Arial" w:cs="Arial"/>
          <w:sz w:val="24"/>
          <w:szCs w:val="24"/>
          <w:u w:val="single"/>
        </w:rPr>
        <w:t>; and</w:t>
      </w:r>
      <w:r>
        <w:rPr>
          <w:rFonts w:ascii="Arial" w:hAnsi="Arial" w:cs="Arial"/>
          <w:sz w:val="24"/>
          <w:szCs w:val="24"/>
        </w:rPr>
        <w:t>” and to replace with “; and”.</w:t>
      </w:r>
    </w:p>
    <w:p w:rsidR="005D3F30" w:rsidRPr="005D3F30" w:rsidRDefault="005D3F30" w:rsidP="00E304AE">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On page 25, in line 46, to delete “</w:t>
      </w:r>
      <w:r w:rsidRPr="005D3F30">
        <w:rPr>
          <w:rFonts w:ascii="Arial" w:hAnsi="Arial" w:cs="Arial"/>
          <w:b/>
          <w:sz w:val="24"/>
          <w:szCs w:val="24"/>
        </w:rPr>
        <w:t>[and]</w:t>
      </w:r>
      <w:r>
        <w:rPr>
          <w:rFonts w:ascii="Arial" w:hAnsi="Arial" w:cs="Arial"/>
          <w:sz w:val="24"/>
          <w:szCs w:val="24"/>
        </w:rPr>
        <w:t>”.</w:t>
      </w:r>
    </w:p>
    <w:p w:rsidR="00BC018C" w:rsidRDefault="00BC018C" w:rsidP="00114DE2">
      <w:pPr>
        <w:spacing w:after="0" w:line="360" w:lineRule="auto"/>
        <w:ind w:left="720" w:hanging="720"/>
        <w:jc w:val="both"/>
        <w:rPr>
          <w:rFonts w:ascii="Arial" w:hAnsi="Arial" w:cs="Arial"/>
          <w:sz w:val="24"/>
          <w:szCs w:val="24"/>
        </w:rPr>
      </w:pPr>
    </w:p>
    <w:p w:rsidR="00D460F3" w:rsidRPr="00FD77CF" w:rsidRDefault="00D460F3" w:rsidP="00D460F3">
      <w:pPr>
        <w:spacing w:after="0" w:line="360" w:lineRule="auto"/>
        <w:ind w:left="720" w:hanging="720"/>
        <w:jc w:val="center"/>
        <w:rPr>
          <w:rFonts w:ascii="Arial" w:hAnsi="Arial" w:cs="Arial"/>
          <w:b/>
          <w:sz w:val="24"/>
          <w:szCs w:val="24"/>
        </w:rPr>
      </w:pPr>
      <w:r w:rsidRPr="00FD77CF">
        <w:rPr>
          <w:rFonts w:ascii="Arial" w:hAnsi="Arial" w:cs="Arial"/>
          <w:b/>
          <w:sz w:val="24"/>
          <w:szCs w:val="24"/>
        </w:rPr>
        <w:t>CLAUSE 15</w:t>
      </w:r>
    </w:p>
    <w:p w:rsidR="00312806" w:rsidRDefault="00D460F3" w:rsidP="00114DE2">
      <w:pPr>
        <w:spacing w:after="0"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AD654F">
        <w:rPr>
          <w:rFonts w:ascii="Arial" w:hAnsi="Arial" w:cs="Arial"/>
          <w:sz w:val="24"/>
          <w:szCs w:val="24"/>
        </w:rPr>
        <w:t xml:space="preserve">On page 25, in line 55, to </w:t>
      </w:r>
      <w:r w:rsidR="0046145B">
        <w:rPr>
          <w:rFonts w:ascii="Arial" w:hAnsi="Arial" w:cs="Arial"/>
          <w:sz w:val="24"/>
          <w:szCs w:val="24"/>
        </w:rPr>
        <w:t>delete</w:t>
      </w:r>
      <w:r w:rsidR="00AD654F">
        <w:rPr>
          <w:rFonts w:ascii="Arial" w:hAnsi="Arial" w:cs="Arial"/>
          <w:sz w:val="24"/>
          <w:szCs w:val="24"/>
        </w:rPr>
        <w:t xml:space="preserve"> “he or she opposes” </w:t>
      </w:r>
      <w:r w:rsidR="0046145B">
        <w:rPr>
          <w:rFonts w:ascii="Arial" w:hAnsi="Arial" w:cs="Arial"/>
          <w:sz w:val="24"/>
          <w:szCs w:val="24"/>
        </w:rPr>
        <w:t xml:space="preserve">and to replace </w:t>
      </w:r>
      <w:r w:rsidR="00AD654F">
        <w:rPr>
          <w:rFonts w:ascii="Arial" w:hAnsi="Arial" w:cs="Arial"/>
          <w:sz w:val="24"/>
          <w:szCs w:val="24"/>
        </w:rPr>
        <w:t>with “they oppose”.</w:t>
      </w:r>
    </w:p>
    <w:p w:rsidR="00AD654F" w:rsidRDefault="00AD654F"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25, in line 56, to delete “receiving”.</w:t>
      </w:r>
    </w:p>
    <w:p w:rsidR="00AD654F" w:rsidRDefault="00AD654F" w:rsidP="00114DE2">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25, in line 56, after “</w:t>
      </w:r>
      <w:r w:rsidRPr="00AD654F">
        <w:rPr>
          <w:rFonts w:ascii="Arial" w:hAnsi="Arial" w:cs="Arial"/>
          <w:i/>
          <w:sz w:val="24"/>
          <w:szCs w:val="24"/>
        </w:rPr>
        <w:t>(a)</w:t>
      </w:r>
      <w:r>
        <w:rPr>
          <w:rFonts w:ascii="Arial" w:hAnsi="Arial" w:cs="Arial"/>
          <w:sz w:val="24"/>
          <w:szCs w:val="24"/>
        </w:rPr>
        <w:t>” to insert “being served”.</w:t>
      </w:r>
    </w:p>
    <w:p w:rsidR="00AD654F" w:rsidRDefault="00AD654F" w:rsidP="00114DE2">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On page 25, in line 59, from “(2)’ to delete everything up to an</w:t>
      </w:r>
      <w:r w:rsidR="009956AD">
        <w:rPr>
          <w:rFonts w:ascii="Arial" w:hAnsi="Arial" w:cs="Arial"/>
          <w:sz w:val="24"/>
          <w:szCs w:val="24"/>
        </w:rPr>
        <w:t>d</w:t>
      </w:r>
      <w:r>
        <w:rPr>
          <w:rFonts w:ascii="Arial" w:hAnsi="Arial" w:cs="Arial"/>
          <w:sz w:val="24"/>
          <w:szCs w:val="24"/>
        </w:rPr>
        <w:t xml:space="preserve"> including </w:t>
      </w:r>
      <w:r w:rsidR="00D10D21">
        <w:rPr>
          <w:rFonts w:ascii="Arial" w:hAnsi="Arial" w:cs="Arial"/>
          <w:sz w:val="24"/>
          <w:szCs w:val="24"/>
        </w:rPr>
        <w:t>“voluntarily: on page 26, in line 2, and to replace with the following:</w:t>
      </w:r>
    </w:p>
    <w:p w:rsidR="00D10D21" w:rsidRPr="00C049E8" w:rsidRDefault="00D10D21" w:rsidP="00062BD7">
      <w:pPr>
        <w:spacing w:after="0" w:line="360" w:lineRule="auto"/>
        <w:ind w:left="720" w:firstLine="1407"/>
        <w:jc w:val="both"/>
        <w:rPr>
          <w:rFonts w:ascii="Arial" w:hAnsi="Arial" w:cs="Arial"/>
          <w:sz w:val="24"/>
          <w:szCs w:val="24"/>
        </w:rPr>
      </w:pPr>
      <w:r>
        <w:rPr>
          <w:rFonts w:ascii="Arial" w:hAnsi="Arial" w:cs="Arial"/>
          <w:sz w:val="24"/>
          <w:szCs w:val="24"/>
        </w:rPr>
        <w:t>“</w:t>
      </w:r>
      <w:r w:rsidRPr="00D10D21">
        <w:rPr>
          <w:rFonts w:ascii="Arial" w:hAnsi="Arial" w:cs="Arial"/>
          <w:sz w:val="24"/>
          <w:szCs w:val="24"/>
        </w:rPr>
        <w:t>(2)</w:t>
      </w:r>
      <w:r w:rsidRPr="00D10D21">
        <w:rPr>
          <w:rFonts w:ascii="Arial" w:hAnsi="Arial" w:cs="Arial"/>
          <w:sz w:val="24"/>
          <w:szCs w:val="24"/>
        </w:rPr>
        <w:tab/>
      </w:r>
      <w:r w:rsidRPr="00C049E8">
        <w:rPr>
          <w:rFonts w:ascii="Arial" w:hAnsi="Arial" w:cs="Arial"/>
          <w:sz w:val="24"/>
          <w:szCs w:val="24"/>
        </w:rPr>
        <w:t>If the court is satisfied that</w:t>
      </w:r>
      <w:r w:rsidRPr="00C049E8">
        <w:rPr>
          <w:rFonts w:ascii="Arial" w:hAnsi="Arial" w:cs="Arial"/>
          <w:sz w:val="24"/>
          <w:szCs w:val="24"/>
          <w:u w:val="single"/>
        </w:rPr>
        <w:t>—</w:t>
      </w:r>
    </w:p>
    <w:p w:rsidR="00D10D21" w:rsidRPr="00C049E8" w:rsidRDefault="00D10D21" w:rsidP="00D10D21">
      <w:pPr>
        <w:spacing w:after="0" w:line="360" w:lineRule="auto"/>
        <w:ind w:left="1440" w:hanging="720"/>
        <w:jc w:val="both"/>
        <w:rPr>
          <w:rFonts w:ascii="Arial" w:hAnsi="Arial" w:cs="Arial"/>
          <w:sz w:val="24"/>
          <w:szCs w:val="24"/>
        </w:rPr>
      </w:pPr>
      <w:r w:rsidRPr="00C049E8">
        <w:rPr>
          <w:rFonts w:ascii="Arial" w:hAnsi="Arial" w:cs="Arial"/>
          <w:i/>
          <w:sz w:val="24"/>
          <w:szCs w:val="24"/>
          <w:u w:val="single"/>
        </w:rPr>
        <w:t>(a)</w:t>
      </w:r>
      <w:r w:rsidRPr="00C049E8">
        <w:rPr>
          <w:rFonts w:ascii="Arial" w:hAnsi="Arial" w:cs="Arial"/>
          <w:sz w:val="24"/>
          <w:szCs w:val="24"/>
        </w:rPr>
        <w:tab/>
        <w:t>circumstances have changed materially since the granting of the original protection order;</w:t>
      </w:r>
    </w:p>
    <w:p w:rsidR="00D10D21" w:rsidRPr="00C049E8" w:rsidRDefault="00D10D21" w:rsidP="00D10D21">
      <w:pPr>
        <w:spacing w:after="0" w:line="360" w:lineRule="auto"/>
        <w:ind w:left="1440" w:hanging="720"/>
        <w:jc w:val="both"/>
        <w:rPr>
          <w:rFonts w:ascii="Arial" w:hAnsi="Arial" w:cs="Arial"/>
          <w:sz w:val="24"/>
          <w:szCs w:val="24"/>
        </w:rPr>
      </w:pPr>
      <w:r w:rsidRPr="00C049E8">
        <w:rPr>
          <w:rFonts w:ascii="Arial" w:hAnsi="Arial" w:cs="Arial"/>
          <w:i/>
          <w:sz w:val="24"/>
          <w:szCs w:val="24"/>
          <w:u w:val="single"/>
        </w:rPr>
        <w:t>(b)</w:t>
      </w:r>
      <w:r w:rsidRPr="00C049E8">
        <w:rPr>
          <w:rFonts w:ascii="Arial" w:hAnsi="Arial" w:cs="Arial"/>
          <w:sz w:val="24"/>
          <w:szCs w:val="24"/>
        </w:rPr>
        <w:tab/>
      </w:r>
      <w:r w:rsidRPr="00C049E8">
        <w:rPr>
          <w:rFonts w:ascii="Arial" w:hAnsi="Arial" w:cs="Arial"/>
          <w:b/>
          <w:sz w:val="24"/>
          <w:szCs w:val="24"/>
        </w:rPr>
        <w:t>[and that]</w:t>
      </w:r>
      <w:r w:rsidRPr="00C049E8">
        <w:rPr>
          <w:rFonts w:ascii="Arial" w:hAnsi="Arial" w:cs="Arial"/>
          <w:sz w:val="24"/>
          <w:szCs w:val="24"/>
        </w:rPr>
        <w:t xml:space="preserve"> good cause has been shown for the variation or setting aside of the protection order</w:t>
      </w:r>
      <w:r w:rsidRPr="00C049E8">
        <w:rPr>
          <w:rFonts w:ascii="Arial" w:hAnsi="Arial" w:cs="Arial"/>
          <w:sz w:val="24"/>
          <w:szCs w:val="24"/>
          <w:u w:val="single"/>
        </w:rPr>
        <w:t>; and</w:t>
      </w:r>
    </w:p>
    <w:p w:rsidR="00D10D21" w:rsidRPr="00C049E8" w:rsidRDefault="00D10D21" w:rsidP="00D10D21">
      <w:pPr>
        <w:spacing w:after="0" w:line="360" w:lineRule="auto"/>
        <w:ind w:left="720"/>
        <w:jc w:val="both"/>
        <w:rPr>
          <w:rFonts w:ascii="Arial" w:hAnsi="Arial" w:cs="Arial"/>
          <w:sz w:val="24"/>
          <w:szCs w:val="24"/>
        </w:rPr>
      </w:pPr>
      <w:r w:rsidRPr="00C049E8">
        <w:rPr>
          <w:rFonts w:ascii="Arial" w:hAnsi="Arial" w:cs="Arial"/>
          <w:i/>
          <w:sz w:val="24"/>
          <w:szCs w:val="24"/>
          <w:u w:val="single"/>
        </w:rPr>
        <w:t>(c)</w:t>
      </w:r>
      <w:r w:rsidRPr="00C049E8">
        <w:rPr>
          <w:rFonts w:ascii="Arial" w:hAnsi="Arial" w:cs="Arial"/>
          <w:sz w:val="24"/>
          <w:szCs w:val="24"/>
        </w:rPr>
        <w:tab/>
      </w:r>
      <w:r w:rsidRPr="00C049E8">
        <w:rPr>
          <w:rFonts w:ascii="Arial" w:hAnsi="Arial" w:cs="Arial"/>
          <w:sz w:val="24"/>
          <w:szCs w:val="24"/>
          <w:u w:val="single"/>
        </w:rPr>
        <w:t>proper service has been effected on the respondent,</w:t>
      </w:r>
      <w:r w:rsidRPr="00C049E8">
        <w:rPr>
          <w:rFonts w:ascii="Arial" w:hAnsi="Arial" w:cs="Arial"/>
          <w:sz w:val="24"/>
          <w:szCs w:val="24"/>
        </w:rPr>
        <w:t xml:space="preserve"> </w:t>
      </w:r>
    </w:p>
    <w:p w:rsidR="00D10D21" w:rsidRDefault="00D10D21" w:rsidP="00D10D21">
      <w:pPr>
        <w:spacing w:after="0" w:line="360" w:lineRule="auto"/>
        <w:ind w:left="720"/>
        <w:jc w:val="both"/>
        <w:rPr>
          <w:rFonts w:ascii="Arial" w:hAnsi="Arial" w:cs="Arial"/>
          <w:sz w:val="24"/>
          <w:szCs w:val="24"/>
        </w:rPr>
      </w:pPr>
      <w:r w:rsidRPr="00C049E8">
        <w:rPr>
          <w:rFonts w:ascii="Arial" w:hAnsi="Arial" w:cs="Arial"/>
          <w:sz w:val="24"/>
          <w:szCs w:val="24"/>
        </w:rPr>
        <w:t xml:space="preserve">it may issue an order to this effect: Provided that the court </w:t>
      </w:r>
      <w:r w:rsidRPr="00C049E8">
        <w:rPr>
          <w:rFonts w:ascii="Arial" w:hAnsi="Arial" w:cs="Arial"/>
          <w:b/>
          <w:sz w:val="24"/>
          <w:szCs w:val="24"/>
        </w:rPr>
        <w:t>[shall]</w:t>
      </w:r>
      <w:r w:rsidRPr="00C049E8">
        <w:rPr>
          <w:rFonts w:ascii="Arial" w:hAnsi="Arial" w:cs="Arial"/>
          <w:sz w:val="24"/>
          <w:szCs w:val="24"/>
        </w:rPr>
        <w:t xml:space="preserve"> </w:t>
      </w:r>
      <w:r w:rsidRPr="00C049E8">
        <w:rPr>
          <w:rFonts w:ascii="Arial" w:hAnsi="Arial" w:cs="Arial"/>
          <w:sz w:val="24"/>
          <w:szCs w:val="24"/>
          <w:u w:val="single"/>
        </w:rPr>
        <w:t>may</w:t>
      </w:r>
      <w:r w:rsidRPr="00C049E8">
        <w:rPr>
          <w:rFonts w:ascii="Arial" w:hAnsi="Arial" w:cs="Arial"/>
          <w:sz w:val="24"/>
          <w:szCs w:val="24"/>
        </w:rPr>
        <w:t xml:space="preserve"> not grant such an application to the complainant unless it is satisfied that the application is made freely and voluntarily.".</w:t>
      </w:r>
    </w:p>
    <w:p w:rsidR="00312806" w:rsidRDefault="00312806" w:rsidP="00114DE2">
      <w:pPr>
        <w:spacing w:after="0" w:line="360" w:lineRule="auto"/>
        <w:ind w:left="720" w:hanging="720"/>
        <w:jc w:val="both"/>
        <w:rPr>
          <w:rFonts w:ascii="Arial" w:hAnsi="Arial" w:cs="Arial"/>
          <w:sz w:val="24"/>
          <w:szCs w:val="24"/>
        </w:rPr>
      </w:pPr>
    </w:p>
    <w:p w:rsidR="00312806" w:rsidRPr="00FD77CF" w:rsidRDefault="00D10D21" w:rsidP="00D10D21">
      <w:pPr>
        <w:spacing w:after="0" w:line="360" w:lineRule="auto"/>
        <w:ind w:left="720" w:hanging="720"/>
        <w:jc w:val="center"/>
        <w:rPr>
          <w:rFonts w:ascii="Arial" w:hAnsi="Arial" w:cs="Arial"/>
          <w:b/>
          <w:sz w:val="24"/>
          <w:szCs w:val="24"/>
        </w:rPr>
      </w:pPr>
      <w:r w:rsidRPr="00FD77CF">
        <w:rPr>
          <w:rFonts w:ascii="Arial" w:hAnsi="Arial" w:cs="Arial"/>
          <w:b/>
          <w:sz w:val="24"/>
          <w:szCs w:val="24"/>
        </w:rPr>
        <w:t>CLAUSE 17</w:t>
      </w:r>
    </w:p>
    <w:p w:rsidR="00312806" w:rsidRDefault="00D10D21"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26, in line 20, after “resides,” to insert “</w:t>
      </w:r>
      <w:r w:rsidRPr="00D10D21">
        <w:rPr>
          <w:rFonts w:ascii="Arial" w:hAnsi="Arial" w:cs="Arial"/>
          <w:sz w:val="24"/>
          <w:szCs w:val="24"/>
          <w:u w:val="single"/>
        </w:rPr>
        <w:t>studies,</w:t>
      </w:r>
      <w:r>
        <w:rPr>
          <w:rFonts w:ascii="Arial" w:hAnsi="Arial" w:cs="Arial"/>
          <w:sz w:val="24"/>
          <w:szCs w:val="24"/>
        </w:rPr>
        <w:t>”.</w:t>
      </w:r>
    </w:p>
    <w:p w:rsidR="00D10D21" w:rsidRDefault="00D10D21" w:rsidP="00114DE2">
      <w:pPr>
        <w:spacing w:after="0" w:line="360" w:lineRule="auto"/>
        <w:ind w:left="720" w:hanging="720"/>
        <w:jc w:val="both"/>
        <w:rPr>
          <w:rFonts w:ascii="Arial" w:hAnsi="Arial" w:cs="Arial"/>
          <w:sz w:val="24"/>
          <w:szCs w:val="24"/>
        </w:rPr>
      </w:pPr>
    </w:p>
    <w:p w:rsidR="00D10D21" w:rsidRPr="00FD77CF" w:rsidRDefault="00D10D21" w:rsidP="00D10D21">
      <w:pPr>
        <w:spacing w:after="0" w:line="360" w:lineRule="auto"/>
        <w:ind w:left="720" w:hanging="720"/>
        <w:jc w:val="center"/>
        <w:rPr>
          <w:rFonts w:ascii="Arial" w:hAnsi="Arial" w:cs="Arial"/>
          <w:b/>
          <w:sz w:val="24"/>
          <w:szCs w:val="24"/>
        </w:rPr>
      </w:pPr>
      <w:r w:rsidRPr="00FD77CF">
        <w:rPr>
          <w:rFonts w:ascii="Arial" w:hAnsi="Arial" w:cs="Arial"/>
          <w:b/>
          <w:sz w:val="24"/>
          <w:szCs w:val="24"/>
        </w:rPr>
        <w:t>CLAUSE 19</w:t>
      </w:r>
    </w:p>
    <w:p w:rsidR="00312806" w:rsidRDefault="00D10D21"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26, in line </w:t>
      </w:r>
      <w:r w:rsidR="000934FE">
        <w:rPr>
          <w:rFonts w:ascii="Arial" w:hAnsi="Arial" w:cs="Arial"/>
          <w:sz w:val="24"/>
          <w:szCs w:val="24"/>
        </w:rPr>
        <w:t>49, to delete “the provisions of”.</w:t>
      </w:r>
    </w:p>
    <w:p w:rsidR="0037175E" w:rsidRDefault="0037175E" w:rsidP="00114DE2">
      <w:pPr>
        <w:spacing w:after="0" w:line="360" w:lineRule="auto"/>
        <w:ind w:left="720" w:hanging="720"/>
        <w:jc w:val="both"/>
        <w:rPr>
          <w:rFonts w:ascii="Arial" w:hAnsi="Arial" w:cs="Arial"/>
          <w:sz w:val="24"/>
          <w:szCs w:val="24"/>
        </w:rPr>
      </w:pPr>
    </w:p>
    <w:p w:rsidR="00E82E9C" w:rsidRPr="008255E3" w:rsidRDefault="0037175E" w:rsidP="008255E3">
      <w:pPr>
        <w:spacing w:after="0" w:line="360" w:lineRule="auto"/>
        <w:ind w:left="720" w:hanging="720"/>
        <w:jc w:val="center"/>
        <w:rPr>
          <w:rFonts w:ascii="Arial" w:hAnsi="Arial" w:cs="Arial"/>
          <w:b/>
          <w:sz w:val="24"/>
          <w:szCs w:val="24"/>
        </w:rPr>
      </w:pPr>
      <w:r w:rsidRPr="00FD77CF">
        <w:rPr>
          <w:rFonts w:ascii="Arial" w:hAnsi="Arial" w:cs="Arial"/>
          <w:b/>
          <w:sz w:val="24"/>
          <w:szCs w:val="24"/>
        </w:rPr>
        <w:t>CLAUSE 23</w:t>
      </w:r>
    </w:p>
    <w:p w:rsidR="00B565EC" w:rsidRDefault="008255E3" w:rsidP="00E82E9C">
      <w:pPr>
        <w:spacing w:after="0" w:line="360" w:lineRule="auto"/>
        <w:ind w:left="720" w:hanging="720"/>
        <w:jc w:val="both"/>
        <w:rPr>
          <w:rFonts w:ascii="Arial" w:hAnsi="Arial" w:cs="Arial"/>
          <w:sz w:val="24"/>
          <w:szCs w:val="24"/>
        </w:rPr>
      </w:pPr>
      <w:r>
        <w:rPr>
          <w:rFonts w:ascii="Arial" w:hAnsi="Arial" w:cs="Arial"/>
          <w:sz w:val="24"/>
          <w:szCs w:val="24"/>
        </w:rPr>
        <w:t>1</w:t>
      </w:r>
      <w:r w:rsidR="00E82E9C">
        <w:rPr>
          <w:rFonts w:ascii="Arial" w:hAnsi="Arial" w:cs="Arial"/>
          <w:sz w:val="24"/>
          <w:szCs w:val="24"/>
        </w:rPr>
        <w:t>.</w:t>
      </w:r>
      <w:r w:rsidR="00E82E9C">
        <w:rPr>
          <w:rFonts w:ascii="Arial" w:hAnsi="Arial" w:cs="Arial"/>
          <w:sz w:val="24"/>
          <w:szCs w:val="24"/>
        </w:rPr>
        <w:tab/>
      </w:r>
      <w:r w:rsidR="008E41E3">
        <w:rPr>
          <w:rFonts w:ascii="Arial" w:hAnsi="Arial" w:cs="Arial"/>
          <w:sz w:val="24"/>
          <w:szCs w:val="24"/>
        </w:rPr>
        <w:t>On page 28, in line</w:t>
      </w:r>
      <w:r w:rsidR="00B565EC">
        <w:rPr>
          <w:rFonts w:ascii="Arial" w:hAnsi="Arial" w:cs="Arial"/>
          <w:sz w:val="24"/>
          <w:szCs w:val="24"/>
        </w:rPr>
        <w:t>s</w:t>
      </w:r>
      <w:r w:rsidR="008E41E3">
        <w:rPr>
          <w:rFonts w:ascii="Arial" w:hAnsi="Arial" w:cs="Arial"/>
          <w:sz w:val="24"/>
          <w:szCs w:val="24"/>
        </w:rPr>
        <w:t xml:space="preserve"> 54</w:t>
      </w:r>
      <w:r w:rsidR="00B565EC">
        <w:rPr>
          <w:rFonts w:ascii="Arial" w:hAnsi="Arial" w:cs="Arial"/>
          <w:sz w:val="24"/>
          <w:szCs w:val="24"/>
        </w:rPr>
        <w:t xml:space="preserve"> to 56, to delete all the words from “in” up to and including “;and” and to replace with the following:</w:t>
      </w:r>
    </w:p>
    <w:p w:rsidR="008E41E3" w:rsidRDefault="00B565EC" w:rsidP="00B565EC">
      <w:pPr>
        <w:spacing w:after="0" w:line="360" w:lineRule="auto"/>
        <w:ind w:left="1440" w:firstLine="60"/>
        <w:jc w:val="both"/>
        <w:rPr>
          <w:rFonts w:ascii="Arial" w:hAnsi="Arial" w:cs="Arial"/>
          <w:sz w:val="24"/>
          <w:szCs w:val="24"/>
        </w:rPr>
      </w:pPr>
      <w:r>
        <w:rPr>
          <w:rFonts w:ascii="Arial" w:hAnsi="Arial" w:cs="Arial"/>
          <w:sz w:val="24"/>
          <w:szCs w:val="24"/>
        </w:rPr>
        <w:t>“</w:t>
      </w:r>
      <w:r w:rsidRPr="00B565EC">
        <w:rPr>
          <w:rFonts w:ascii="Arial" w:hAnsi="Arial" w:cs="Arial"/>
          <w:sz w:val="24"/>
          <w:szCs w:val="24"/>
        </w:rPr>
        <w:t xml:space="preserve">in consultation with the </w:t>
      </w:r>
      <w:r w:rsidR="00E41AA5">
        <w:rPr>
          <w:rFonts w:ascii="Arial" w:hAnsi="Arial" w:cs="Arial"/>
          <w:sz w:val="24"/>
          <w:szCs w:val="24"/>
        </w:rPr>
        <w:t>Cabinet members</w:t>
      </w:r>
      <w:r w:rsidR="006B7805">
        <w:rPr>
          <w:rFonts w:ascii="Arial" w:hAnsi="Arial" w:cs="Arial"/>
          <w:sz w:val="24"/>
          <w:szCs w:val="24"/>
        </w:rPr>
        <w:t xml:space="preserve"> </w:t>
      </w:r>
      <w:r>
        <w:rPr>
          <w:rFonts w:ascii="Arial" w:hAnsi="Arial" w:cs="Arial"/>
          <w:sz w:val="24"/>
          <w:szCs w:val="24"/>
        </w:rPr>
        <w:t xml:space="preserve">responsible </w:t>
      </w:r>
      <w:r w:rsidRPr="00B565EC">
        <w:rPr>
          <w:rFonts w:ascii="Arial" w:hAnsi="Arial" w:cs="Arial"/>
          <w:sz w:val="24"/>
          <w:szCs w:val="24"/>
        </w:rPr>
        <w:t>for health, social development, basic education, higher education, science and innovation, police and communications and digital technologies; and</w:t>
      </w:r>
      <w:r>
        <w:rPr>
          <w:rFonts w:ascii="Arial" w:hAnsi="Arial" w:cs="Arial"/>
          <w:sz w:val="24"/>
          <w:szCs w:val="24"/>
        </w:rPr>
        <w:t>”.</w:t>
      </w:r>
    </w:p>
    <w:p w:rsidR="00312806"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4</w:t>
      </w:r>
      <w:r w:rsidR="0037175E">
        <w:rPr>
          <w:rFonts w:ascii="Arial" w:hAnsi="Arial" w:cs="Arial"/>
          <w:sz w:val="24"/>
          <w:szCs w:val="24"/>
        </w:rPr>
        <w:t>.</w:t>
      </w:r>
      <w:r w:rsidR="0037175E">
        <w:rPr>
          <w:rFonts w:ascii="Arial" w:hAnsi="Arial" w:cs="Arial"/>
          <w:sz w:val="24"/>
          <w:szCs w:val="24"/>
        </w:rPr>
        <w:tab/>
        <w:t>On page 29, in line 9, after “must” to insert “provide for”.</w:t>
      </w:r>
    </w:p>
    <w:p w:rsidR="0037175E"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5</w:t>
      </w:r>
      <w:r w:rsidR="0037175E">
        <w:rPr>
          <w:rFonts w:ascii="Arial" w:hAnsi="Arial" w:cs="Arial"/>
          <w:sz w:val="24"/>
          <w:szCs w:val="24"/>
        </w:rPr>
        <w:t>.</w:t>
      </w:r>
      <w:r w:rsidR="0037175E">
        <w:rPr>
          <w:rFonts w:ascii="Arial" w:hAnsi="Arial" w:cs="Arial"/>
          <w:sz w:val="24"/>
          <w:szCs w:val="24"/>
        </w:rPr>
        <w:tab/>
        <w:t>On page 29, in line 10, to delete “prescribe”.</w:t>
      </w:r>
    </w:p>
    <w:p w:rsidR="0037175E"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6</w:t>
      </w:r>
      <w:r w:rsidR="0037175E">
        <w:rPr>
          <w:rFonts w:ascii="Arial" w:hAnsi="Arial" w:cs="Arial"/>
          <w:sz w:val="24"/>
          <w:szCs w:val="24"/>
        </w:rPr>
        <w:t>.</w:t>
      </w:r>
      <w:r w:rsidR="0037175E">
        <w:rPr>
          <w:rFonts w:ascii="Arial" w:hAnsi="Arial" w:cs="Arial"/>
          <w:sz w:val="24"/>
          <w:szCs w:val="24"/>
        </w:rPr>
        <w:tab/>
        <w:t>On page 29, in line 12, to delete “prescribe”.</w:t>
      </w:r>
    </w:p>
    <w:p w:rsidR="0037175E"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lastRenderedPageBreak/>
        <w:t>7</w:t>
      </w:r>
      <w:r w:rsidR="0037175E">
        <w:rPr>
          <w:rFonts w:ascii="Arial" w:hAnsi="Arial" w:cs="Arial"/>
          <w:sz w:val="24"/>
          <w:szCs w:val="24"/>
        </w:rPr>
        <w:t>.</w:t>
      </w:r>
      <w:r w:rsidR="0037175E">
        <w:rPr>
          <w:rFonts w:ascii="Arial" w:hAnsi="Arial" w:cs="Arial"/>
          <w:sz w:val="24"/>
          <w:szCs w:val="24"/>
        </w:rPr>
        <w:tab/>
        <w:t>On page 29, in line 16, to delete “prescribe”.</w:t>
      </w:r>
    </w:p>
    <w:p w:rsidR="0037175E"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8</w:t>
      </w:r>
      <w:r w:rsidR="0037175E">
        <w:rPr>
          <w:rFonts w:ascii="Arial" w:hAnsi="Arial" w:cs="Arial"/>
          <w:sz w:val="24"/>
          <w:szCs w:val="24"/>
        </w:rPr>
        <w:t>.</w:t>
      </w:r>
      <w:r w:rsidR="0037175E">
        <w:rPr>
          <w:rFonts w:ascii="Arial" w:hAnsi="Arial" w:cs="Arial"/>
          <w:sz w:val="24"/>
          <w:szCs w:val="24"/>
        </w:rPr>
        <w:tab/>
        <w:t>On page 29, in line 18, to delete “prescribe”.</w:t>
      </w:r>
    </w:p>
    <w:p w:rsidR="00D26CD2"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9</w:t>
      </w:r>
      <w:r w:rsidR="00D26CD2">
        <w:rPr>
          <w:rFonts w:ascii="Arial" w:hAnsi="Arial" w:cs="Arial"/>
          <w:sz w:val="24"/>
          <w:szCs w:val="24"/>
        </w:rPr>
        <w:t>.</w:t>
      </w:r>
      <w:r w:rsidR="00D26CD2">
        <w:rPr>
          <w:rFonts w:ascii="Arial" w:hAnsi="Arial" w:cs="Arial"/>
          <w:sz w:val="24"/>
          <w:szCs w:val="24"/>
        </w:rPr>
        <w:tab/>
        <w:t>On page 29, in line 22, to delete “provide for”.</w:t>
      </w:r>
    </w:p>
    <w:p w:rsidR="00293906"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10</w:t>
      </w:r>
      <w:r w:rsidR="00293906">
        <w:rPr>
          <w:rFonts w:ascii="Arial" w:hAnsi="Arial" w:cs="Arial"/>
          <w:sz w:val="24"/>
          <w:szCs w:val="24"/>
        </w:rPr>
        <w:t>.</w:t>
      </w:r>
      <w:r w:rsidR="00293906">
        <w:rPr>
          <w:rFonts w:ascii="Arial" w:hAnsi="Arial" w:cs="Arial"/>
          <w:sz w:val="24"/>
          <w:szCs w:val="24"/>
        </w:rPr>
        <w:tab/>
        <w:t>On page 29, in line 28, to delete “provide for”.</w:t>
      </w:r>
    </w:p>
    <w:p w:rsidR="0037175E"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11</w:t>
      </w:r>
      <w:r w:rsidR="0037175E">
        <w:rPr>
          <w:rFonts w:ascii="Arial" w:hAnsi="Arial" w:cs="Arial"/>
          <w:sz w:val="24"/>
          <w:szCs w:val="24"/>
        </w:rPr>
        <w:t>.</w:t>
      </w:r>
      <w:r w:rsidR="0037175E">
        <w:rPr>
          <w:rFonts w:ascii="Arial" w:hAnsi="Arial" w:cs="Arial"/>
          <w:sz w:val="24"/>
          <w:szCs w:val="24"/>
        </w:rPr>
        <w:tab/>
        <w:t>On page 29, in line 29, to delete “prescribe”.</w:t>
      </w:r>
    </w:p>
    <w:p w:rsidR="0037175E"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12</w:t>
      </w:r>
      <w:r w:rsidR="0037175E">
        <w:rPr>
          <w:rFonts w:ascii="Arial" w:hAnsi="Arial" w:cs="Arial"/>
          <w:sz w:val="24"/>
          <w:szCs w:val="24"/>
        </w:rPr>
        <w:t>.</w:t>
      </w:r>
      <w:r w:rsidR="0037175E">
        <w:rPr>
          <w:rFonts w:ascii="Arial" w:hAnsi="Arial" w:cs="Arial"/>
          <w:sz w:val="24"/>
          <w:szCs w:val="24"/>
        </w:rPr>
        <w:tab/>
        <w:t>On page 29, in line 31, to delete “prescribe”.</w:t>
      </w:r>
    </w:p>
    <w:p w:rsidR="00BA1E44" w:rsidRDefault="005D3F30" w:rsidP="00114DE2">
      <w:pPr>
        <w:spacing w:after="0" w:line="360" w:lineRule="auto"/>
        <w:ind w:left="720" w:hanging="720"/>
        <w:jc w:val="both"/>
        <w:rPr>
          <w:rFonts w:ascii="Arial" w:hAnsi="Arial" w:cs="Arial"/>
          <w:sz w:val="24"/>
          <w:szCs w:val="24"/>
        </w:rPr>
      </w:pPr>
      <w:r>
        <w:rPr>
          <w:rFonts w:ascii="Arial" w:hAnsi="Arial" w:cs="Arial"/>
          <w:sz w:val="24"/>
          <w:szCs w:val="24"/>
        </w:rPr>
        <w:t>13</w:t>
      </w:r>
      <w:r w:rsidR="00BA1E44">
        <w:rPr>
          <w:rFonts w:ascii="Arial" w:hAnsi="Arial" w:cs="Arial"/>
          <w:sz w:val="24"/>
          <w:szCs w:val="24"/>
        </w:rPr>
        <w:t>.</w:t>
      </w:r>
      <w:r w:rsidR="00BA1E44">
        <w:rPr>
          <w:rFonts w:ascii="Arial" w:hAnsi="Arial" w:cs="Arial"/>
          <w:sz w:val="24"/>
          <w:szCs w:val="24"/>
        </w:rPr>
        <w:tab/>
        <w:t>On page 29, after line 33, to insert the following:</w:t>
      </w:r>
    </w:p>
    <w:p w:rsidR="00BA1E44" w:rsidRDefault="00BA1E44" w:rsidP="00062BD7">
      <w:pPr>
        <w:spacing w:after="0" w:line="360" w:lineRule="auto"/>
        <w:ind w:left="1440" w:firstLine="687"/>
        <w:jc w:val="both"/>
        <w:rPr>
          <w:rFonts w:ascii="Arial" w:hAnsi="Arial" w:cs="Arial"/>
          <w:sz w:val="24"/>
          <w:szCs w:val="24"/>
        </w:rPr>
      </w:pPr>
      <w:r>
        <w:rPr>
          <w:rFonts w:ascii="Arial" w:hAnsi="Arial" w:cs="Arial"/>
          <w:sz w:val="24"/>
          <w:szCs w:val="24"/>
        </w:rPr>
        <w:t>“</w:t>
      </w:r>
      <w:r w:rsidRPr="00BA1E44">
        <w:rPr>
          <w:rFonts w:ascii="Arial" w:hAnsi="Arial" w:cs="Arial"/>
          <w:sz w:val="24"/>
          <w:szCs w:val="24"/>
          <w:u w:val="single"/>
        </w:rPr>
        <w:t>(3)</w:t>
      </w:r>
      <w:r w:rsidRPr="00BA1E44">
        <w:rPr>
          <w:rFonts w:ascii="Arial" w:hAnsi="Arial" w:cs="Arial"/>
          <w:sz w:val="24"/>
          <w:szCs w:val="24"/>
        </w:rPr>
        <w:tab/>
      </w:r>
      <w:r w:rsidRPr="00BA1E44">
        <w:rPr>
          <w:rFonts w:ascii="Arial" w:hAnsi="Arial" w:cs="Arial"/>
          <w:sz w:val="24"/>
          <w:szCs w:val="24"/>
          <w:u w:val="single"/>
        </w:rPr>
        <w:t xml:space="preserve">The directives referred to in this section must ensure that adequate disciplinary steps </w:t>
      </w:r>
      <w:r w:rsidR="003961C2">
        <w:rPr>
          <w:rFonts w:ascii="Arial" w:hAnsi="Arial" w:cs="Arial"/>
          <w:sz w:val="24"/>
          <w:szCs w:val="24"/>
          <w:u w:val="single"/>
        </w:rPr>
        <w:t xml:space="preserve">are </w:t>
      </w:r>
      <w:r w:rsidRPr="00BA1E44">
        <w:rPr>
          <w:rFonts w:ascii="Arial" w:hAnsi="Arial" w:cs="Arial"/>
          <w:sz w:val="24"/>
          <w:szCs w:val="24"/>
          <w:u w:val="single"/>
        </w:rPr>
        <w:t>taken against a functionary or person who fails to comply with any directive.</w:t>
      </w:r>
      <w:r>
        <w:rPr>
          <w:rFonts w:ascii="Arial" w:hAnsi="Arial" w:cs="Arial"/>
          <w:sz w:val="24"/>
          <w:szCs w:val="24"/>
        </w:rPr>
        <w:t>”.</w:t>
      </w:r>
    </w:p>
    <w:p w:rsidR="00312806" w:rsidRDefault="00352BCE" w:rsidP="00114DE2">
      <w:pPr>
        <w:spacing w:after="0" w:line="360" w:lineRule="auto"/>
        <w:ind w:left="720" w:hanging="720"/>
        <w:jc w:val="both"/>
        <w:rPr>
          <w:rFonts w:ascii="Arial" w:hAnsi="Arial" w:cs="Arial"/>
          <w:sz w:val="24"/>
          <w:szCs w:val="24"/>
        </w:rPr>
      </w:pPr>
      <w:r>
        <w:rPr>
          <w:rFonts w:ascii="Arial" w:hAnsi="Arial" w:cs="Arial"/>
          <w:sz w:val="24"/>
          <w:szCs w:val="24"/>
        </w:rPr>
        <w:t>1</w:t>
      </w:r>
      <w:r w:rsidR="005D3F30">
        <w:rPr>
          <w:rFonts w:ascii="Arial" w:hAnsi="Arial" w:cs="Arial"/>
          <w:sz w:val="24"/>
          <w:szCs w:val="24"/>
        </w:rPr>
        <w:t>4</w:t>
      </w:r>
      <w:r w:rsidR="00BA1E44">
        <w:rPr>
          <w:rFonts w:ascii="Arial" w:hAnsi="Arial" w:cs="Arial"/>
          <w:sz w:val="24"/>
          <w:szCs w:val="24"/>
        </w:rPr>
        <w:t>.</w:t>
      </w:r>
      <w:r w:rsidR="00BA1E44">
        <w:rPr>
          <w:rFonts w:ascii="Arial" w:hAnsi="Arial" w:cs="Arial"/>
          <w:sz w:val="24"/>
          <w:szCs w:val="24"/>
        </w:rPr>
        <w:tab/>
        <w:t xml:space="preserve">On page 29, in line 34, to </w:t>
      </w:r>
      <w:r w:rsidR="0046145B">
        <w:rPr>
          <w:rFonts w:ascii="Arial" w:hAnsi="Arial" w:cs="Arial"/>
          <w:sz w:val="24"/>
          <w:szCs w:val="24"/>
        </w:rPr>
        <w:t>delete</w:t>
      </w:r>
      <w:r w:rsidR="00BA1E44">
        <w:rPr>
          <w:rFonts w:ascii="Arial" w:hAnsi="Arial" w:cs="Arial"/>
          <w:sz w:val="24"/>
          <w:szCs w:val="24"/>
        </w:rPr>
        <w:t xml:space="preserve"> “(3)” </w:t>
      </w:r>
      <w:r w:rsidR="0046145B">
        <w:rPr>
          <w:rFonts w:ascii="Arial" w:hAnsi="Arial" w:cs="Arial"/>
          <w:sz w:val="24"/>
          <w:szCs w:val="24"/>
        </w:rPr>
        <w:t xml:space="preserve">and to replace </w:t>
      </w:r>
      <w:r w:rsidR="00BA1E44">
        <w:rPr>
          <w:rFonts w:ascii="Arial" w:hAnsi="Arial" w:cs="Arial"/>
          <w:sz w:val="24"/>
          <w:szCs w:val="24"/>
        </w:rPr>
        <w:t>with “(</w:t>
      </w:r>
      <w:r w:rsidR="00B565EC">
        <w:rPr>
          <w:rFonts w:ascii="Arial" w:hAnsi="Arial" w:cs="Arial"/>
          <w:sz w:val="24"/>
          <w:szCs w:val="24"/>
        </w:rPr>
        <w:t>4</w:t>
      </w:r>
      <w:r w:rsidR="00BA1E44">
        <w:rPr>
          <w:rFonts w:ascii="Arial" w:hAnsi="Arial" w:cs="Arial"/>
          <w:sz w:val="24"/>
          <w:szCs w:val="24"/>
        </w:rPr>
        <w:t>)”.</w:t>
      </w:r>
    </w:p>
    <w:p w:rsidR="00BA1E44" w:rsidRDefault="00BA1E44" w:rsidP="00114DE2">
      <w:pPr>
        <w:spacing w:after="0" w:line="360" w:lineRule="auto"/>
        <w:ind w:left="720" w:hanging="720"/>
        <w:jc w:val="both"/>
        <w:rPr>
          <w:rFonts w:ascii="Arial" w:hAnsi="Arial" w:cs="Arial"/>
          <w:sz w:val="24"/>
          <w:szCs w:val="24"/>
        </w:rPr>
      </w:pPr>
    </w:p>
    <w:p w:rsidR="00BA1E44" w:rsidRPr="00FD77CF" w:rsidRDefault="00BA1E44" w:rsidP="00BA1E44">
      <w:pPr>
        <w:spacing w:after="0" w:line="360" w:lineRule="auto"/>
        <w:ind w:left="720" w:hanging="720"/>
        <w:jc w:val="center"/>
        <w:rPr>
          <w:rFonts w:ascii="Arial" w:hAnsi="Arial" w:cs="Arial"/>
          <w:b/>
          <w:sz w:val="24"/>
          <w:szCs w:val="24"/>
        </w:rPr>
      </w:pPr>
      <w:r w:rsidRPr="00FD77CF">
        <w:rPr>
          <w:rFonts w:ascii="Arial" w:hAnsi="Arial" w:cs="Arial"/>
          <w:b/>
          <w:sz w:val="24"/>
          <w:szCs w:val="24"/>
        </w:rPr>
        <w:t>CLAUSE 24</w:t>
      </w:r>
    </w:p>
    <w:p w:rsidR="00312806" w:rsidRDefault="00BA1E44" w:rsidP="00114DE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C3205">
        <w:rPr>
          <w:rFonts w:ascii="Arial" w:hAnsi="Arial" w:cs="Arial"/>
          <w:sz w:val="24"/>
          <w:szCs w:val="24"/>
        </w:rPr>
        <w:t>On page 30, in line 2, after the first “to” to insert “the complainant, respondent or”.</w:t>
      </w:r>
    </w:p>
    <w:p w:rsidR="00293906" w:rsidRDefault="009C3205" w:rsidP="00114DE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30, in lines 2 and 3, to </w:t>
      </w:r>
      <w:r w:rsidR="0046145B">
        <w:rPr>
          <w:rFonts w:ascii="Arial" w:hAnsi="Arial" w:cs="Arial"/>
          <w:sz w:val="24"/>
          <w:szCs w:val="24"/>
        </w:rPr>
        <w:t>delete</w:t>
      </w:r>
      <w:r>
        <w:rPr>
          <w:rFonts w:ascii="Arial" w:hAnsi="Arial" w:cs="Arial"/>
          <w:sz w:val="24"/>
          <w:szCs w:val="24"/>
        </w:rPr>
        <w:t xml:space="preserve"> “him or her” </w:t>
      </w:r>
      <w:r w:rsidR="0046145B">
        <w:rPr>
          <w:rFonts w:ascii="Arial" w:hAnsi="Arial" w:cs="Arial"/>
          <w:sz w:val="24"/>
          <w:szCs w:val="24"/>
        </w:rPr>
        <w:t xml:space="preserve">and to replace </w:t>
      </w:r>
      <w:r>
        <w:rPr>
          <w:rFonts w:ascii="Arial" w:hAnsi="Arial" w:cs="Arial"/>
          <w:sz w:val="24"/>
          <w:szCs w:val="24"/>
        </w:rPr>
        <w:t>with “them”.</w:t>
      </w:r>
    </w:p>
    <w:p w:rsidR="004D35B7" w:rsidRDefault="009956AD" w:rsidP="00062BD7">
      <w:pPr>
        <w:spacing w:after="0" w:line="360" w:lineRule="auto"/>
        <w:ind w:left="720" w:hanging="720"/>
        <w:jc w:val="both"/>
        <w:rPr>
          <w:rFonts w:ascii="Arial" w:hAnsi="Arial" w:cs="Arial"/>
          <w:sz w:val="24"/>
          <w:szCs w:val="24"/>
        </w:rPr>
      </w:pPr>
      <w:r>
        <w:rPr>
          <w:rFonts w:ascii="Arial" w:hAnsi="Arial" w:cs="Arial"/>
          <w:sz w:val="24"/>
          <w:szCs w:val="24"/>
        </w:rPr>
        <w:t>3</w:t>
      </w:r>
      <w:r w:rsidR="00CE5AEB">
        <w:rPr>
          <w:rFonts w:ascii="Arial" w:hAnsi="Arial" w:cs="Arial"/>
          <w:sz w:val="24"/>
          <w:szCs w:val="24"/>
        </w:rPr>
        <w:t>.</w:t>
      </w:r>
      <w:r w:rsidR="00CE5AEB">
        <w:rPr>
          <w:rFonts w:ascii="Arial" w:hAnsi="Arial" w:cs="Arial"/>
          <w:sz w:val="24"/>
          <w:szCs w:val="24"/>
        </w:rPr>
        <w:tab/>
        <w:t>On page 30, after line 15, to insert the following:</w:t>
      </w:r>
    </w:p>
    <w:p w:rsidR="004D35B7" w:rsidRPr="004D35B7" w:rsidRDefault="004D35B7" w:rsidP="004D35B7">
      <w:pPr>
        <w:spacing w:after="0" w:line="360" w:lineRule="auto"/>
        <w:ind w:left="720"/>
        <w:jc w:val="both"/>
        <w:rPr>
          <w:rFonts w:ascii="Arial" w:hAnsi="Arial" w:cs="Arial"/>
          <w:sz w:val="24"/>
          <w:szCs w:val="24"/>
        </w:rPr>
      </w:pPr>
      <w:r>
        <w:rPr>
          <w:rFonts w:ascii="Arial" w:hAnsi="Arial" w:cs="Arial"/>
          <w:sz w:val="24"/>
          <w:szCs w:val="24"/>
        </w:rPr>
        <w:t>“</w:t>
      </w:r>
      <w:r w:rsidRPr="004D35B7">
        <w:rPr>
          <w:rFonts w:ascii="Arial" w:hAnsi="Arial" w:cs="Arial"/>
          <w:b/>
          <w:sz w:val="24"/>
          <w:szCs w:val="24"/>
        </w:rPr>
        <w:t>Insertion of new section in Act 116 of 1998</w:t>
      </w:r>
    </w:p>
    <w:p w:rsidR="003C20FA" w:rsidRDefault="004D35B7" w:rsidP="00062BD7">
      <w:pPr>
        <w:spacing w:after="0" w:line="360" w:lineRule="auto"/>
        <w:ind w:left="720" w:firstLine="1407"/>
        <w:jc w:val="both"/>
        <w:rPr>
          <w:rFonts w:ascii="Arial" w:hAnsi="Arial" w:cs="Arial"/>
          <w:sz w:val="24"/>
          <w:szCs w:val="24"/>
        </w:rPr>
      </w:pPr>
      <w:r w:rsidRPr="004D35B7">
        <w:rPr>
          <w:rFonts w:ascii="Arial" w:hAnsi="Arial" w:cs="Arial"/>
          <w:b/>
          <w:sz w:val="24"/>
          <w:szCs w:val="24"/>
        </w:rPr>
        <w:t>25.</w:t>
      </w:r>
      <w:r w:rsidRPr="004D35B7">
        <w:rPr>
          <w:rFonts w:ascii="Arial" w:hAnsi="Arial" w:cs="Arial"/>
          <w:sz w:val="24"/>
          <w:szCs w:val="24"/>
        </w:rPr>
        <w:tab/>
        <w:t>The following section is hereby inserted after section 19 of the principal Act:</w:t>
      </w:r>
    </w:p>
    <w:p w:rsidR="00CE5AEB" w:rsidRPr="00CE5AEB" w:rsidRDefault="00C41B4B" w:rsidP="003C20FA">
      <w:pPr>
        <w:spacing w:after="0" w:line="360" w:lineRule="auto"/>
        <w:ind w:left="1440"/>
        <w:jc w:val="both"/>
        <w:rPr>
          <w:rFonts w:ascii="Arial" w:hAnsi="Arial" w:cs="Arial"/>
          <w:sz w:val="24"/>
          <w:szCs w:val="24"/>
        </w:rPr>
      </w:pPr>
      <w:r w:rsidRPr="00717C2E">
        <w:rPr>
          <w:rFonts w:ascii="Arial" w:hAnsi="Arial" w:cs="Arial"/>
          <w:sz w:val="24"/>
          <w:szCs w:val="24"/>
          <w:u w:val="single"/>
        </w:rPr>
        <w:t>"</w:t>
      </w:r>
      <w:r w:rsidR="00CE5AEB" w:rsidRPr="003C20FA">
        <w:rPr>
          <w:rFonts w:ascii="Arial" w:hAnsi="Arial" w:cs="Arial"/>
          <w:b/>
          <w:sz w:val="24"/>
          <w:szCs w:val="24"/>
          <w:u w:val="single"/>
        </w:rPr>
        <w:t>Period within which directives and regulations must be submitted to Parliament</w:t>
      </w:r>
    </w:p>
    <w:p w:rsidR="00CE5AEB" w:rsidRPr="00CE5AEB" w:rsidRDefault="00CE5AEB" w:rsidP="003C20FA">
      <w:pPr>
        <w:spacing w:after="0" w:line="360" w:lineRule="auto"/>
        <w:ind w:left="1440" w:firstLine="720"/>
        <w:jc w:val="both"/>
        <w:rPr>
          <w:rFonts w:ascii="Arial" w:hAnsi="Arial" w:cs="Arial"/>
          <w:sz w:val="24"/>
          <w:szCs w:val="24"/>
        </w:rPr>
      </w:pPr>
      <w:r w:rsidRPr="003C20FA">
        <w:rPr>
          <w:rFonts w:ascii="Arial" w:hAnsi="Arial" w:cs="Arial"/>
          <w:b/>
          <w:sz w:val="24"/>
          <w:szCs w:val="24"/>
          <w:u w:val="single"/>
        </w:rPr>
        <w:t>19A.</w:t>
      </w:r>
      <w:r w:rsidR="003C20FA">
        <w:rPr>
          <w:rFonts w:ascii="Arial" w:hAnsi="Arial" w:cs="Arial"/>
          <w:sz w:val="24"/>
          <w:szCs w:val="24"/>
        </w:rPr>
        <w:tab/>
      </w:r>
      <w:r w:rsidRPr="003C20FA">
        <w:rPr>
          <w:rFonts w:ascii="Arial" w:hAnsi="Arial" w:cs="Arial"/>
          <w:sz w:val="24"/>
          <w:szCs w:val="24"/>
          <w:u w:val="single"/>
        </w:rPr>
        <w:t>(1)</w:t>
      </w:r>
      <w:r w:rsidR="003C20FA">
        <w:rPr>
          <w:rFonts w:ascii="Arial" w:hAnsi="Arial" w:cs="Arial"/>
          <w:sz w:val="24"/>
          <w:szCs w:val="24"/>
        </w:rPr>
        <w:tab/>
      </w:r>
      <w:r w:rsidRPr="003C20FA">
        <w:rPr>
          <w:rFonts w:ascii="Arial" w:hAnsi="Arial" w:cs="Arial"/>
          <w:i/>
          <w:sz w:val="24"/>
          <w:szCs w:val="24"/>
          <w:u w:val="single"/>
        </w:rPr>
        <w:t>(a)</w:t>
      </w:r>
      <w:r w:rsidRPr="00CE5AEB">
        <w:rPr>
          <w:rFonts w:ascii="Arial" w:hAnsi="Arial" w:cs="Arial"/>
          <w:sz w:val="24"/>
          <w:szCs w:val="24"/>
        </w:rPr>
        <w:tab/>
      </w:r>
      <w:r w:rsidRPr="003C20FA">
        <w:rPr>
          <w:rFonts w:ascii="Arial" w:hAnsi="Arial" w:cs="Arial"/>
          <w:sz w:val="24"/>
          <w:szCs w:val="24"/>
          <w:u w:val="single"/>
        </w:rPr>
        <w:t xml:space="preserve">The directives referred to in sections 18A and 18B must be submitted to Parliament within 12 months from the date of </w:t>
      </w:r>
      <w:r w:rsidR="0092561B">
        <w:rPr>
          <w:rFonts w:ascii="Arial" w:hAnsi="Arial" w:cs="Arial"/>
          <w:sz w:val="24"/>
          <w:szCs w:val="24"/>
          <w:u w:val="single"/>
        </w:rPr>
        <w:t>assent</w:t>
      </w:r>
      <w:r w:rsidRPr="003C20FA">
        <w:rPr>
          <w:rFonts w:ascii="Arial" w:hAnsi="Arial" w:cs="Arial"/>
          <w:sz w:val="24"/>
          <w:szCs w:val="24"/>
          <w:u w:val="single"/>
        </w:rPr>
        <w:t xml:space="preserve"> </w:t>
      </w:r>
      <w:r w:rsidR="00AB7991" w:rsidRPr="001B2D16">
        <w:rPr>
          <w:rFonts w:ascii="Arial" w:hAnsi="Arial" w:cs="Arial"/>
          <w:sz w:val="24"/>
          <w:szCs w:val="24"/>
          <w:u w:val="single"/>
        </w:rPr>
        <w:t>of the Domestic Violence</w:t>
      </w:r>
      <w:r w:rsidR="00B25D5E">
        <w:rPr>
          <w:rFonts w:ascii="Arial" w:hAnsi="Arial" w:cs="Arial"/>
          <w:sz w:val="24"/>
          <w:szCs w:val="24"/>
          <w:u w:val="single"/>
        </w:rPr>
        <w:t xml:space="preserve"> </w:t>
      </w:r>
      <w:r w:rsidR="00AB7991" w:rsidRPr="001B2D16">
        <w:rPr>
          <w:rFonts w:ascii="Arial" w:hAnsi="Arial" w:cs="Arial"/>
          <w:sz w:val="24"/>
          <w:szCs w:val="24"/>
          <w:u w:val="single"/>
        </w:rPr>
        <w:t>Amendment Act, 2021</w:t>
      </w:r>
      <w:r w:rsidRPr="003C20FA">
        <w:rPr>
          <w:rFonts w:ascii="Arial" w:hAnsi="Arial" w:cs="Arial"/>
          <w:sz w:val="24"/>
          <w:szCs w:val="24"/>
          <w:u w:val="single"/>
        </w:rPr>
        <w:t>.</w:t>
      </w:r>
    </w:p>
    <w:p w:rsidR="00CE5AEB" w:rsidRPr="00CE5AEB" w:rsidRDefault="00CE5AEB" w:rsidP="003C20FA">
      <w:pPr>
        <w:spacing w:after="0" w:line="360" w:lineRule="auto"/>
        <w:ind w:left="1440" w:firstLine="2160"/>
        <w:jc w:val="both"/>
        <w:rPr>
          <w:rFonts w:ascii="Arial" w:hAnsi="Arial" w:cs="Arial"/>
          <w:sz w:val="24"/>
          <w:szCs w:val="24"/>
        </w:rPr>
      </w:pPr>
      <w:r w:rsidRPr="003C20FA">
        <w:rPr>
          <w:rFonts w:ascii="Arial" w:hAnsi="Arial" w:cs="Arial"/>
          <w:i/>
          <w:sz w:val="24"/>
          <w:szCs w:val="24"/>
          <w:u w:val="single"/>
        </w:rPr>
        <w:t>(b)</w:t>
      </w:r>
      <w:r w:rsidRPr="00CE5AEB">
        <w:rPr>
          <w:rFonts w:ascii="Arial" w:hAnsi="Arial" w:cs="Arial"/>
          <w:sz w:val="24"/>
          <w:szCs w:val="24"/>
        </w:rPr>
        <w:tab/>
      </w:r>
      <w:r w:rsidRPr="003C20FA">
        <w:rPr>
          <w:rFonts w:ascii="Arial" w:hAnsi="Arial" w:cs="Arial"/>
          <w:sz w:val="24"/>
          <w:szCs w:val="24"/>
          <w:u w:val="single"/>
        </w:rPr>
        <w:t xml:space="preserve">A Director-General who is in terms of section 18A or 18B, responsible for the issuing of directives must, in the event of a failure to submit the directives to Parliament, within 12 months from the date of </w:t>
      </w:r>
      <w:r w:rsidR="006B2053">
        <w:rPr>
          <w:rFonts w:ascii="Arial" w:hAnsi="Arial" w:cs="Arial"/>
          <w:sz w:val="24"/>
          <w:szCs w:val="24"/>
          <w:u w:val="single"/>
        </w:rPr>
        <w:t>assent</w:t>
      </w:r>
      <w:r w:rsidRPr="00B25D5E">
        <w:rPr>
          <w:rFonts w:ascii="Arial" w:hAnsi="Arial" w:cs="Arial"/>
          <w:sz w:val="24"/>
          <w:szCs w:val="24"/>
          <w:u w:val="single"/>
        </w:rPr>
        <w:t xml:space="preserve"> of </w:t>
      </w:r>
      <w:r w:rsidR="00B25D5E" w:rsidRPr="00B25D5E">
        <w:rPr>
          <w:rFonts w:ascii="Arial" w:hAnsi="Arial" w:cs="Arial"/>
          <w:sz w:val="24"/>
          <w:szCs w:val="24"/>
          <w:u w:val="single"/>
        </w:rPr>
        <w:t xml:space="preserve">the </w:t>
      </w:r>
      <w:r w:rsidR="00AB7991" w:rsidRPr="00B25D5E">
        <w:rPr>
          <w:rFonts w:ascii="Arial" w:hAnsi="Arial" w:cs="Arial"/>
          <w:sz w:val="24"/>
          <w:szCs w:val="24"/>
          <w:u w:val="single"/>
        </w:rPr>
        <w:t>Domestic Violence</w:t>
      </w:r>
      <w:r w:rsidR="00B25D5E" w:rsidRPr="00B25D5E">
        <w:rPr>
          <w:rFonts w:ascii="Arial" w:hAnsi="Arial" w:cs="Arial"/>
          <w:sz w:val="24"/>
          <w:szCs w:val="24"/>
          <w:u w:val="single"/>
        </w:rPr>
        <w:t xml:space="preserve"> </w:t>
      </w:r>
      <w:r w:rsidR="00AB7991" w:rsidRPr="00B25D5E">
        <w:rPr>
          <w:rFonts w:ascii="Arial" w:hAnsi="Arial" w:cs="Arial"/>
          <w:sz w:val="24"/>
          <w:szCs w:val="24"/>
          <w:u w:val="single"/>
        </w:rPr>
        <w:t>Amendment Act, 2021,</w:t>
      </w:r>
      <w:r w:rsidRPr="003C20FA">
        <w:rPr>
          <w:rFonts w:ascii="Arial" w:hAnsi="Arial" w:cs="Arial"/>
          <w:sz w:val="24"/>
          <w:szCs w:val="24"/>
          <w:u w:val="single"/>
        </w:rPr>
        <w:t xml:space="preserve"> report such failure and the reasons for such failure to Parliament before the end of the month following upon the month during which the </w:t>
      </w:r>
      <w:r w:rsidR="003C20FA" w:rsidRPr="003C20FA">
        <w:rPr>
          <w:rFonts w:ascii="Arial" w:hAnsi="Arial" w:cs="Arial"/>
          <w:sz w:val="24"/>
          <w:szCs w:val="24"/>
          <w:u w:val="single"/>
        </w:rPr>
        <w:t>12-month</w:t>
      </w:r>
      <w:r w:rsidRPr="003C20FA">
        <w:rPr>
          <w:rFonts w:ascii="Arial" w:hAnsi="Arial" w:cs="Arial"/>
          <w:sz w:val="24"/>
          <w:szCs w:val="24"/>
          <w:u w:val="single"/>
        </w:rPr>
        <w:t xml:space="preserve"> period expires and thereafter at such intervals as Parliament may determine.</w:t>
      </w:r>
      <w:r w:rsidRPr="00CE5AEB">
        <w:rPr>
          <w:rFonts w:ascii="Arial" w:hAnsi="Arial" w:cs="Arial"/>
          <w:sz w:val="24"/>
          <w:szCs w:val="24"/>
        </w:rPr>
        <w:t xml:space="preserve"> </w:t>
      </w:r>
    </w:p>
    <w:p w:rsidR="00CE5AEB" w:rsidRPr="00CE5AEB" w:rsidRDefault="00CE5AEB" w:rsidP="003C20FA">
      <w:pPr>
        <w:spacing w:after="0" w:line="360" w:lineRule="auto"/>
        <w:ind w:left="1440" w:firstLine="2160"/>
        <w:jc w:val="both"/>
        <w:rPr>
          <w:rFonts w:ascii="Arial" w:hAnsi="Arial" w:cs="Arial"/>
          <w:sz w:val="24"/>
          <w:szCs w:val="24"/>
        </w:rPr>
      </w:pPr>
      <w:r w:rsidRPr="003C20FA">
        <w:rPr>
          <w:rFonts w:ascii="Arial" w:hAnsi="Arial" w:cs="Arial"/>
          <w:i/>
          <w:sz w:val="24"/>
          <w:szCs w:val="24"/>
          <w:u w:val="single"/>
        </w:rPr>
        <w:lastRenderedPageBreak/>
        <w:t>(c)</w:t>
      </w:r>
      <w:r w:rsidRPr="00CE5AEB">
        <w:rPr>
          <w:rFonts w:ascii="Arial" w:hAnsi="Arial" w:cs="Arial"/>
          <w:sz w:val="24"/>
          <w:szCs w:val="24"/>
        </w:rPr>
        <w:tab/>
      </w:r>
      <w:r w:rsidRPr="003C20FA">
        <w:rPr>
          <w:rFonts w:ascii="Arial" w:hAnsi="Arial" w:cs="Arial"/>
          <w:sz w:val="24"/>
          <w:szCs w:val="24"/>
          <w:u w:val="single"/>
        </w:rPr>
        <w:t xml:space="preserve">The failure to submit the directives referred to in paragraph </w:t>
      </w:r>
      <w:r w:rsidRPr="003C20FA">
        <w:rPr>
          <w:rFonts w:ascii="Arial" w:hAnsi="Arial" w:cs="Arial"/>
          <w:i/>
          <w:sz w:val="24"/>
          <w:szCs w:val="24"/>
          <w:u w:val="single"/>
        </w:rPr>
        <w:t>(a)</w:t>
      </w:r>
      <w:r w:rsidRPr="003C20FA">
        <w:rPr>
          <w:rFonts w:ascii="Arial" w:hAnsi="Arial" w:cs="Arial"/>
          <w:sz w:val="24"/>
          <w:szCs w:val="24"/>
          <w:u w:val="single"/>
        </w:rPr>
        <w:t xml:space="preserve"> to Parliament within 12 months from the date of </w:t>
      </w:r>
      <w:r w:rsidR="006B2053">
        <w:rPr>
          <w:rFonts w:ascii="Arial" w:hAnsi="Arial" w:cs="Arial"/>
          <w:sz w:val="24"/>
          <w:szCs w:val="24"/>
          <w:u w:val="single"/>
        </w:rPr>
        <w:t xml:space="preserve">assent </w:t>
      </w:r>
      <w:r w:rsidRPr="00B25D5E">
        <w:rPr>
          <w:rFonts w:ascii="Arial" w:hAnsi="Arial" w:cs="Arial"/>
          <w:sz w:val="24"/>
          <w:szCs w:val="24"/>
          <w:u w:val="single"/>
        </w:rPr>
        <w:t xml:space="preserve">of </w:t>
      </w:r>
      <w:r w:rsidR="00B25D5E" w:rsidRPr="00B25D5E">
        <w:rPr>
          <w:rFonts w:ascii="Arial" w:hAnsi="Arial" w:cs="Arial"/>
          <w:sz w:val="24"/>
          <w:szCs w:val="24"/>
          <w:u w:val="single"/>
        </w:rPr>
        <w:t xml:space="preserve">the </w:t>
      </w:r>
      <w:r w:rsidR="00AB7991" w:rsidRPr="00B25D5E">
        <w:rPr>
          <w:rFonts w:ascii="Arial" w:hAnsi="Arial" w:cs="Arial"/>
          <w:sz w:val="24"/>
          <w:szCs w:val="24"/>
          <w:u w:val="single"/>
        </w:rPr>
        <w:t>Domestic Violence</w:t>
      </w:r>
      <w:r w:rsidR="00B25D5E" w:rsidRPr="00B25D5E">
        <w:rPr>
          <w:rFonts w:ascii="Arial" w:hAnsi="Arial" w:cs="Arial"/>
          <w:sz w:val="24"/>
          <w:szCs w:val="24"/>
          <w:u w:val="single"/>
        </w:rPr>
        <w:t xml:space="preserve"> </w:t>
      </w:r>
      <w:r w:rsidR="00AB7991" w:rsidRPr="00B25D5E">
        <w:rPr>
          <w:rFonts w:ascii="Arial" w:hAnsi="Arial" w:cs="Arial"/>
          <w:sz w:val="24"/>
          <w:szCs w:val="24"/>
          <w:u w:val="single"/>
        </w:rPr>
        <w:t>Amendment Act, 2021,</w:t>
      </w:r>
      <w:r w:rsidRPr="003C20FA">
        <w:rPr>
          <w:rFonts w:ascii="Arial" w:hAnsi="Arial" w:cs="Arial"/>
          <w:sz w:val="24"/>
          <w:szCs w:val="24"/>
          <w:u w:val="single"/>
        </w:rPr>
        <w:t xml:space="preserve"> does not affect the validity of any such directives that are submitted to Parliament after the expiration of the said period and thereafter issued.</w:t>
      </w:r>
    </w:p>
    <w:p w:rsidR="00CE5AEB" w:rsidRPr="003C20FA" w:rsidRDefault="00CE5AEB" w:rsidP="003C20FA">
      <w:pPr>
        <w:spacing w:after="0" w:line="360" w:lineRule="auto"/>
        <w:ind w:left="1440" w:firstLine="1440"/>
        <w:jc w:val="both"/>
        <w:rPr>
          <w:rFonts w:ascii="Arial" w:hAnsi="Arial" w:cs="Arial"/>
          <w:sz w:val="24"/>
          <w:szCs w:val="24"/>
          <w:u w:val="single"/>
        </w:rPr>
      </w:pPr>
      <w:r w:rsidRPr="003C20FA">
        <w:rPr>
          <w:rFonts w:ascii="Arial" w:hAnsi="Arial" w:cs="Arial"/>
          <w:sz w:val="24"/>
          <w:szCs w:val="24"/>
          <w:u w:val="single"/>
        </w:rPr>
        <w:t>(2)</w:t>
      </w:r>
      <w:r w:rsidRPr="00CE5AEB">
        <w:rPr>
          <w:rFonts w:ascii="Arial" w:hAnsi="Arial" w:cs="Arial"/>
          <w:sz w:val="24"/>
          <w:szCs w:val="24"/>
        </w:rPr>
        <w:tab/>
      </w:r>
      <w:r w:rsidRPr="003C20FA">
        <w:rPr>
          <w:rFonts w:ascii="Arial" w:hAnsi="Arial" w:cs="Arial"/>
          <w:i/>
          <w:sz w:val="24"/>
          <w:szCs w:val="24"/>
          <w:u w:val="single"/>
        </w:rPr>
        <w:t>(a)</w:t>
      </w:r>
      <w:r w:rsidRPr="00CE5AEB">
        <w:rPr>
          <w:rFonts w:ascii="Arial" w:hAnsi="Arial" w:cs="Arial"/>
          <w:sz w:val="24"/>
          <w:szCs w:val="24"/>
        </w:rPr>
        <w:tab/>
      </w:r>
      <w:r w:rsidRPr="003C20FA">
        <w:rPr>
          <w:rFonts w:ascii="Arial" w:hAnsi="Arial" w:cs="Arial"/>
          <w:sz w:val="24"/>
          <w:szCs w:val="24"/>
          <w:u w:val="single"/>
        </w:rPr>
        <w:t xml:space="preserve">The Minister must, in terms of section 19(2) submit regulations that are necessary or required to be made for the proper implementation and administration of </w:t>
      </w:r>
      <w:r w:rsidR="00AB7991" w:rsidRPr="00B25D5E">
        <w:rPr>
          <w:rFonts w:ascii="Arial" w:hAnsi="Arial" w:cs="Arial"/>
          <w:sz w:val="24"/>
          <w:szCs w:val="24"/>
          <w:u w:val="single"/>
        </w:rPr>
        <w:t>this Act</w:t>
      </w:r>
      <w:r w:rsidRPr="003C20FA">
        <w:rPr>
          <w:rFonts w:ascii="Arial" w:hAnsi="Arial" w:cs="Arial"/>
          <w:sz w:val="24"/>
          <w:szCs w:val="24"/>
          <w:u w:val="single"/>
        </w:rPr>
        <w:t xml:space="preserve"> to Parliament within 12 months from the date of </w:t>
      </w:r>
      <w:bookmarkStart w:id="0" w:name="_GoBack"/>
      <w:bookmarkEnd w:id="0"/>
      <w:r w:rsidR="006B2053">
        <w:rPr>
          <w:rFonts w:ascii="Arial" w:hAnsi="Arial" w:cs="Arial"/>
          <w:sz w:val="24"/>
          <w:szCs w:val="24"/>
          <w:u w:val="single"/>
        </w:rPr>
        <w:t>assent</w:t>
      </w:r>
      <w:r w:rsidRPr="00AB7991">
        <w:rPr>
          <w:rFonts w:ascii="Arial" w:hAnsi="Arial" w:cs="Arial"/>
          <w:sz w:val="24"/>
          <w:szCs w:val="24"/>
          <w:u w:val="single"/>
        </w:rPr>
        <w:t xml:space="preserve"> of </w:t>
      </w:r>
      <w:r w:rsidR="00AB7991" w:rsidRPr="00B25D5E">
        <w:rPr>
          <w:rFonts w:ascii="Arial" w:hAnsi="Arial" w:cs="Arial"/>
          <w:sz w:val="24"/>
          <w:szCs w:val="24"/>
          <w:u w:val="single"/>
        </w:rPr>
        <w:t xml:space="preserve">the Domestic </w:t>
      </w:r>
      <w:r w:rsidR="00602ED7" w:rsidRPr="00B25D5E">
        <w:rPr>
          <w:rFonts w:ascii="Arial" w:hAnsi="Arial" w:cs="Arial"/>
          <w:sz w:val="24"/>
          <w:szCs w:val="24"/>
          <w:u w:val="single"/>
        </w:rPr>
        <w:t>Violence Amendment</w:t>
      </w:r>
      <w:r w:rsidR="00AB7991" w:rsidRPr="00B25D5E">
        <w:rPr>
          <w:rFonts w:ascii="Arial" w:hAnsi="Arial" w:cs="Arial"/>
          <w:sz w:val="24"/>
          <w:szCs w:val="24"/>
          <w:u w:val="single"/>
        </w:rPr>
        <w:t xml:space="preserve"> Act, 2021,</w:t>
      </w:r>
      <w:r w:rsidRPr="003C20FA">
        <w:rPr>
          <w:rFonts w:ascii="Arial" w:hAnsi="Arial" w:cs="Arial"/>
          <w:sz w:val="24"/>
          <w:szCs w:val="24"/>
          <w:u w:val="single"/>
        </w:rPr>
        <w:t xml:space="preserve"> in terms of section 81 of the Constitution of the Republic of South Africa, 1996.</w:t>
      </w:r>
    </w:p>
    <w:p w:rsidR="00CE5AEB" w:rsidRPr="00CE5AEB" w:rsidRDefault="00CE5AEB" w:rsidP="003C20FA">
      <w:pPr>
        <w:spacing w:after="0" w:line="360" w:lineRule="auto"/>
        <w:ind w:left="1530" w:firstLine="2070"/>
        <w:jc w:val="both"/>
        <w:rPr>
          <w:rFonts w:ascii="Arial" w:hAnsi="Arial" w:cs="Arial"/>
          <w:sz w:val="24"/>
          <w:szCs w:val="24"/>
        </w:rPr>
      </w:pPr>
      <w:r w:rsidRPr="003C20FA">
        <w:rPr>
          <w:rFonts w:ascii="Arial" w:hAnsi="Arial" w:cs="Arial"/>
          <w:i/>
          <w:sz w:val="24"/>
          <w:szCs w:val="24"/>
          <w:u w:val="single"/>
        </w:rPr>
        <w:t>(b)</w:t>
      </w:r>
      <w:r w:rsidRPr="00CE5AEB">
        <w:rPr>
          <w:rFonts w:ascii="Arial" w:hAnsi="Arial" w:cs="Arial"/>
          <w:sz w:val="24"/>
          <w:szCs w:val="24"/>
        </w:rPr>
        <w:tab/>
      </w:r>
      <w:r w:rsidRPr="003C20FA">
        <w:rPr>
          <w:rFonts w:ascii="Arial" w:hAnsi="Arial" w:cs="Arial"/>
          <w:sz w:val="24"/>
          <w:szCs w:val="24"/>
          <w:u w:val="single"/>
        </w:rPr>
        <w:t xml:space="preserve">The Minister must, in the event of a failure to submit the regulations referred to in paragraph </w:t>
      </w:r>
      <w:r w:rsidRPr="003C20FA">
        <w:rPr>
          <w:rFonts w:ascii="Arial" w:hAnsi="Arial" w:cs="Arial"/>
          <w:i/>
          <w:sz w:val="24"/>
          <w:szCs w:val="24"/>
          <w:u w:val="single"/>
        </w:rPr>
        <w:t>(a)</w:t>
      </w:r>
      <w:r w:rsidRPr="003C20FA">
        <w:rPr>
          <w:rFonts w:ascii="Arial" w:hAnsi="Arial" w:cs="Arial"/>
          <w:sz w:val="24"/>
          <w:szCs w:val="24"/>
          <w:u w:val="single"/>
        </w:rPr>
        <w:t xml:space="preserve"> to Parliament, within 12 months from the date of </w:t>
      </w:r>
      <w:r w:rsidR="006B2053">
        <w:rPr>
          <w:rFonts w:ascii="Arial" w:hAnsi="Arial" w:cs="Arial"/>
          <w:sz w:val="24"/>
          <w:szCs w:val="24"/>
          <w:u w:val="single"/>
        </w:rPr>
        <w:t>assent</w:t>
      </w:r>
      <w:r w:rsidRPr="00AB7991">
        <w:rPr>
          <w:rFonts w:ascii="Arial" w:hAnsi="Arial" w:cs="Arial"/>
          <w:sz w:val="24"/>
          <w:szCs w:val="24"/>
          <w:u w:val="single"/>
        </w:rPr>
        <w:t xml:space="preserve"> of </w:t>
      </w:r>
      <w:r w:rsidR="00AB7991" w:rsidRPr="00B25D5E">
        <w:rPr>
          <w:rFonts w:ascii="Arial" w:hAnsi="Arial" w:cs="Arial"/>
          <w:sz w:val="24"/>
          <w:szCs w:val="24"/>
          <w:u w:val="single"/>
        </w:rPr>
        <w:t xml:space="preserve">the Domestic </w:t>
      </w:r>
      <w:r w:rsidR="000849A0" w:rsidRPr="00B25D5E">
        <w:rPr>
          <w:rFonts w:ascii="Arial" w:hAnsi="Arial" w:cs="Arial"/>
          <w:sz w:val="24"/>
          <w:szCs w:val="24"/>
          <w:u w:val="single"/>
        </w:rPr>
        <w:t>Violence Amendment</w:t>
      </w:r>
      <w:r w:rsidR="00AB7991" w:rsidRPr="00B25D5E">
        <w:rPr>
          <w:rFonts w:ascii="Arial" w:hAnsi="Arial" w:cs="Arial"/>
          <w:sz w:val="24"/>
          <w:szCs w:val="24"/>
          <w:u w:val="single"/>
        </w:rPr>
        <w:t xml:space="preserve"> Act, 2021,</w:t>
      </w:r>
      <w:r w:rsidRPr="003C20FA">
        <w:rPr>
          <w:rFonts w:ascii="Arial" w:hAnsi="Arial" w:cs="Arial"/>
          <w:sz w:val="24"/>
          <w:szCs w:val="24"/>
          <w:u w:val="single"/>
        </w:rPr>
        <w:t xml:space="preserve"> report such failure and the reasons for such failure to Parliament before the end of the month following upon the month during which the </w:t>
      </w:r>
      <w:r w:rsidR="003C20FA" w:rsidRPr="003C20FA">
        <w:rPr>
          <w:rFonts w:ascii="Arial" w:hAnsi="Arial" w:cs="Arial"/>
          <w:sz w:val="24"/>
          <w:szCs w:val="24"/>
          <w:u w:val="single"/>
        </w:rPr>
        <w:t>12-month</w:t>
      </w:r>
      <w:r w:rsidRPr="003C20FA">
        <w:rPr>
          <w:rFonts w:ascii="Arial" w:hAnsi="Arial" w:cs="Arial"/>
          <w:sz w:val="24"/>
          <w:szCs w:val="24"/>
          <w:u w:val="single"/>
        </w:rPr>
        <w:t xml:space="preserve"> period expires and thereafter at such intervals as Parliament may determine.</w:t>
      </w:r>
    </w:p>
    <w:p w:rsidR="00CE5AEB" w:rsidRDefault="00CE5AEB" w:rsidP="003C20FA">
      <w:pPr>
        <w:spacing w:after="0" w:line="360" w:lineRule="auto"/>
        <w:ind w:left="1530" w:firstLine="2070"/>
        <w:jc w:val="both"/>
        <w:rPr>
          <w:rFonts w:ascii="Arial" w:hAnsi="Arial" w:cs="Arial"/>
          <w:sz w:val="24"/>
          <w:szCs w:val="24"/>
        </w:rPr>
      </w:pPr>
      <w:r w:rsidRPr="003C20FA">
        <w:rPr>
          <w:rFonts w:ascii="Arial" w:hAnsi="Arial" w:cs="Arial"/>
          <w:i/>
          <w:sz w:val="24"/>
          <w:szCs w:val="24"/>
          <w:u w:val="single"/>
        </w:rPr>
        <w:t>(c)</w:t>
      </w:r>
      <w:r w:rsidRPr="00CE5AEB">
        <w:rPr>
          <w:rFonts w:ascii="Arial" w:hAnsi="Arial" w:cs="Arial"/>
          <w:sz w:val="24"/>
          <w:szCs w:val="24"/>
        </w:rPr>
        <w:tab/>
      </w:r>
      <w:r w:rsidRPr="003C20FA">
        <w:rPr>
          <w:rFonts w:ascii="Arial" w:hAnsi="Arial" w:cs="Arial"/>
          <w:sz w:val="24"/>
          <w:szCs w:val="24"/>
          <w:u w:val="single"/>
        </w:rPr>
        <w:t xml:space="preserve">The failure to submit the regulations referred to in paragraph </w:t>
      </w:r>
      <w:r w:rsidRPr="003C20FA">
        <w:rPr>
          <w:rFonts w:ascii="Arial" w:hAnsi="Arial" w:cs="Arial"/>
          <w:i/>
          <w:sz w:val="24"/>
          <w:szCs w:val="24"/>
          <w:u w:val="single"/>
        </w:rPr>
        <w:t>(a)</w:t>
      </w:r>
      <w:r w:rsidRPr="003C20FA">
        <w:rPr>
          <w:rFonts w:ascii="Arial" w:hAnsi="Arial" w:cs="Arial"/>
          <w:sz w:val="24"/>
          <w:szCs w:val="24"/>
          <w:u w:val="single"/>
        </w:rPr>
        <w:t xml:space="preserve"> to Parliament within 12 months from the date of </w:t>
      </w:r>
      <w:r w:rsidR="006B2053">
        <w:rPr>
          <w:rFonts w:ascii="Arial" w:hAnsi="Arial" w:cs="Arial"/>
          <w:sz w:val="24"/>
          <w:szCs w:val="24"/>
          <w:u w:val="single"/>
        </w:rPr>
        <w:t>assent</w:t>
      </w:r>
      <w:r w:rsidRPr="00AB7991">
        <w:rPr>
          <w:rFonts w:ascii="Arial" w:hAnsi="Arial" w:cs="Arial"/>
          <w:sz w:val="24"/>
          <w:szCs w:val="24"/>
          <w:u w:val="single"/>
        </w:rPr>
        <w:t xml:space="preserve"> of </w:t>
      </w:r>
      <w:r w:rsidR="00AB7991" w:rsidRPr="00B25D5E">
        <w:rPr>
          <w:rFonts w:ascii="Arial" w:hAnsi="Arial" w:cs="Arial"/>
          <w:sz w:val="24"/>
          <w:szCs w:val="24"/>
          <w:u w:val="single"/>
        </w:rPr>
        <w:t>the Domestic Violence</w:t>
      </w:r>
      <w:r w:rsidR="00B25D5E" w:rsidRPr="00B25D5E">
        <w:rPr>
          <w:rFonts w:ascii="Arial" w:hAnsi="Arial" w:cs="Arial"/>
          <w:sz w:val="24"/>
          <w:szCs w:val="24"/>
          <w:u w:val="single"/>
        </w:rPr>
        <w:t xml:space="preserve"> </w:t>
      </w:r>
      <w:r w:rsidR="00AB7991" w:rsidRPr="00B25D5E">
        <w:rPr>
          <w:rFonts w:ascii="Arial" w:hAnsi="Arial" w:cs="Arial"/>
          <w:sz w:val="24"/>
          <w:szCs w:val="24"/>
          <w:u w:val="single"/>
        </w:rPr>
        <w:t>Amendment Act, 2021,</w:t>
      </w:r>
      <w:r w:rsidRPr="003C20FA">
        <w:rPr>
          <w:rFonts w:ascii="Arial" w:hAnsi="Arial" w:cs="Arial"/>
          <w:sz w:val="24"/>
          <w:szCs w:val="24"/>
          <w:u w:val="single"/>
        </w:rPr>
        <w:t xml:space="preserve"> does not affect the validity of any such regulations that are submitted to Parliament after the expiration of the said period and made thereafter.</w:t>
      </w:r>
      <w:r w:rsidRPr="00CE5AEB">
        <w:rPr>
          <w:rFonts w:ascii="Arial" w:hAnsi="Arial" w:cs="Arial"/>
          <w:sz w:val="24"/>
          <w:szCs w:val="24"/>
        </w:rPr>
        <w:t>".</w:t>
      </w:r>
    </w:p>
    <w:p w:rsidR="003C20FA" w:rsidRDefault="003C20FA" w:rsidP="003C20FA">
      <w:pPr>
        <w:spacing w:after="0" w:line="360" w:lineRule="auto"/>
        <w:jc w:val="both"/>
        <w:rPr>
          <w:rFonts w:ascii="Arial" w:hAnsi="Arial" w:cs="Arial"/>
          <w:sz w:val="24"/>
          <w:szCs w:val="24"/>
        </w:rPr>
      </w:pPr>
    </w:p>
    <w:p w:rsidR="004D35B7" w:rsidRPr="004D35B7" w:rsidRDefault="004D35B7" w:rsidP="004D35B7">
      <w:pPr>
        <w:spacing w:after="0" w:line="360" w:lineRule="auto"/>
        <w:jc w:val="center"/>
        <w:rPr>
          <w:rFonts w:ascii="Arial" w:hAnsi="Arial" w:cs="Arial"/>
          <w:b/>
          <w:sz w:val="24"/>
          <w:szCs w:val="24"/>
        </w:rPr>
      </w:pPr>
      <w:r w:rsidRPr="004D35B7">
        <w:rPr>
          <w:rFonts w:ascii="Arial" w:hAnsi="Arial" w:cs="Arial"/>
          <w:b/>
          <w:sz w:val="24"/>
          <w:szCs w:val="24"/>
        </w:rPr>
        <w:t>CLAUSE 25</w:t>
      </w:r>
    </w:p>
    <w:p w:rsidR="004D35B7" w:rsidRDefault="004D35B7" w:rsidP="003C20F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30, in line 17, to delete “</w:t>
      </w:r>
      <w:r w:rsidRPr="004D35B7">
        <w:rPr>
          <w:rFonts w:ascii="Arial" w:hAnsi="Arial" w:cs="Arial"/>
          <w:b/>
          <w:sz w:val="24"/>
          <w:szCs w:val="24"/>
        </w:rPr>
        <w:t>25.</w:t>
      </w:r>
      <w:r>
        <w:rPr>
          <w:rFonts w:ascii="Arial" w:hAnsi="Arial" w:cs="Arial"/>
          <w:sz w:val="24"/>
          <w:szCs w:val="24"/>
        </w:rPr>
        <w:t>” and to replace with “</w:t>
      </w:r>
      <w:r w:rsidRPr="004D35B7">
        <w:rPr>
          <w:rFonts w:ascii="Arial" w:hAnsi="Arial" w:cs="Arial"/>
          <w:b/>
          <w:sz w:val="24"/>
          <w:szCs w:val="24"/>
        </w:rPr>
        <w:t>26.</w:t>
      </w:r>
      <w:r>
        <w:rPr>
          <w:rFonts w:ascii="Arial" w:hAnsi="Arial" w:cs="Arial"/>
          <w:sz w:val="24"/>
          <w:szCs w:val="24"/>
        </w:rPr>
        <w:t>”.</w:t>
      </w:r>
    </w:p>
    <w:p w:rsidR="004D35B7" w:rsidRDefault="004D35B7" w:rsidP="003C20FA">
      <w:pPr>
        <w:spacing w:after="0" w:line="360" w:lineRule="auto"/>
        <w:jc w:val="both"/>
        <w:rPr>
          <w:rFonts w:ascii="Arial" w:hAnsi="Arial" w:cs="Arial"/>
          <w:sz w:val="24"/>
          <w:szCs w:val="24"/>
        </w:rPr>
      </w:pPr>
    </w:p>
    <w:p w:rsidR="003C20FA" w:rsidRPr="00FD77CF" w:rsidRDefault="003C20FA" w:rsidP="003C20FA">
      <w:pPr>
        <w:spacing w:after="0" w:line="360" w:lineRule="auto"/>
        <w:jc w:val="center"/>
        <w:rPr>
          <w:rFonts w:ascii="Arial" w:hAnsi="Arial" w:cs="Arial"/>
          <w:b/>
          <w:sz w:val="24"/>
          <w:szCs w:val="24"/>
        </w:rPr>
      </w:pPr>
      <w:r w:rsidRPr="00FD77CF">
        <w:rPr>
          <w:rFonts w:ascii="Arial" w:hAnsi="Arial" w:cs="Arial"/>
          <w:b/>
          <w:sz w:val="24"/>
          <w:szCs w:val="24"/>
        </w:rPr>
        <w:t>CLAUSE 26</w:t>
      </w:r>
    </w:p>
    <w:p w:rsidR="003C20FA" w:rsidRDefault="003C20FA" w:rsidP="006B11A4">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30, from lines 21 to 49, to delete </w:t>
      </w:r>
      <w:r w:rsidR="00CC6236">
        <w:rPr>
          <w:rFonts w:ascii="Arial" w:hAnsi="Arial" w:cs="Arial"/>
          <w:sz w:val="24"/>
          <w:szCs w:val="24"/>
        </w:rPr>
        <w:t>all the words</w:t>
      </w:r>
      <w:r>
        <w:rPr>
          <w:rFonts w:ascii="Arial" w:hAnsi="Arial" w:cs="Arial"/>
          <w:sz w:val="24"/>
          <w:szCs w:val="24"/>
        </w:rPr>
        <w:t xml:space="preserve"> from “</w:t>
      </w:r>
      <w:r w:rsidRPr="00CC6236">
        <w:rPr>
          <w:rFonts w:ascii="Arial" w:hAnsi="Arial" w:cs="Arial"/>
          <w:b/>
          <w:sz w:val="24"/>
          <w:szCs w:val="24"/>
        </w:rPr>
        <w:t>Period</w:t>
      </w:r>
      <w:r>
        <w:rPr>
          <w:rFonts w:ascii="Arial" w:hAnsi="Arial" w:cs="Arial"/>
          <w:sz w:val="24"/>
          <w:szCs w:val="24"/>
        </w:rPr>
        <w:t>”, in line 21, up to and including “thereafter</w:t>
      </w:r>
      <w:r w:rsidR="00255CA7">
        <w:rPr>
          <w:rFonts w:ascii="Arial" w:hAnsi="Arial" w:cs="Arial"/>
          <w:sz w:val="24"/>
          <w:szCs w:val="24"/>
        </w:rPr>
        <w:t>.</w:t>
      </w:r>
      <w:r>
        <w:rPr>
          <w:rFonts w:ascii="Arial" w:hAnsi="Arial" w:cs="Arial"/>
          <w:sz w:val="24"/>
          <w:szCs w:val="24"/>
        </w:rPr>
        <w:t>” in line 49.</w:t>
      </w:r>
    </w:p>
    <w:p w:rsidR="003C20FA" w:rsidRDefault="003C20FA" w:rsidP="003C20FA">
      <w:pPr>
        <w:spacing w:after="0" w:line="360" w:lineRule="auto"/>
        <w:jc w:val="both"/>
        <w:rPr>
          <w:rFonts w:ascii="Arial" w:hAnsi="Arial" w:cs="Arial"/>
          <w:sz w:val="24"/>
          <w:szCs w:val="24"/>
        </w:rPr>
      </w:pPr>
    </w:p>
    <w:p w:rsidR="003C20FA" w:rsidRPr="00FD77CF" w:rsidRDefault="006B11A4" w:rsidP="006B11A4">
      <w:pPr>
        <w:spacing w:after="0" w:line="360" w:lineRule="auto"/>
        <w:jc w:val="center"/>
        <w:rPr>
          <w:rFonts w:ascii="Arial" w:hAnsi="Arial" w:cs="Arial"/>
          <w:b/>
          <w:sz w:val="24"/>
          <w:szCs w:val="24"/>
        </w:rPr>
      </w:pPr>
      <w:r w:rsidRPr="00FD77CF">
        <w:rPr>
          <w:rFonts w:ascii="Arial" w:hAnsi="Arial" w:cs="Arial"/>
          <w:b/>
          <w:sz w:val="24"/>
          <w:szCs w:val="24"/>
        </w:rPr>
        <w:lastRenderedPageBreak/>
        <w:t>CLAUSE 27</w:t>
      </w:r>
    </w:p>
    <w:p w:rsidR="00602ED7" w:rsidRDefault="00602ED7" w:rsidP="006B11A4">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602ED7">
        <w:rPr>
          <w:rFonts w:ascii="Arial" w:hAnsi="Arial" w:cs="Arial"/>
          <w:sz w:val="24"/>
          <w:szCs w:val="24"/>
        </w:rPr>
        <w:t>On page 30, in line 51, to delete “Domestic Violence Act Amendment Act, 2021” and to replace with “Domestic Violence Amendment Act, 2021,”.</w:t>
      </w:r>
    </w:p>
    <w:p w:rsidR="00AF41A0" w:rsidRDefault="00602ED7" w:rsidP="006B11A4">
      <w:pPr>
        <w:spacing w:after="0" w:line="360" w:lineRule="auto"/>
        <w:ind w:left="720" w:hanging="720"/>
        <w:jc w:val="both"/>
        <w:rPr>
          <w:rFonts w:ascii="Arial" w:hAnsi="Arial" w:cs="Arial"/>
          <w:sz w:val="24"/>
          <w:szCs w:val="24"/>
        </w:rPr>
      </w:pPr>
      <w:r>
        <w:rPr>
          <w:rFonts w:ascii="Arial" w:hAnsi="Arial" w:cs="Arial"/>
          <w:sz w:val="24"/>
          <w:szCs w:val="24"/>
        </w:rPr>
        <w:t>2</w:t>
      </w:r>
      <w:r w:rsidR="006B11A4">
        <w:rPr>
          <w:rFonts w:ascii="Arial" w:hAnsi="Arial" w:cs="Arial"/>
          <w:sz w:val="24"/>
          <w:szCs w:val="24"/>
        </w:rPr>
        <w:t>.</w:t>
      </w:r>
      <w:r w:rsidR="006B11A4">
        <w:rPr>
          <w:rFonts w:ascii="Arial" w:hAnsi="Arial" w:cs="Arial"/>
          <w:sz w:val="24"/>
          <w:szCs w:val="24"/>
        </w:rPr>
        <w:tab/>
      </w:r>
      <w:r w:rsidR="00AF41A0">
        <w:rPr>
          <w:rFonts w:ascii="Arial" w:hAnsi="Arial" w:cs="Arial"/>
          <w:sz w:val="24"/>
          <w:szCs w:val="24"/>
        </w:rPr>
        <w:t>On page 30, in line 54, to delete “26” and to replace with “19A”.</w:t>
      </w:r>
    </w:p>
    <w:p w:rsidR="00AF41A0" w:rsidRDefault="00602ED7" w:rsidP="006B11A4">
      <w:pPr>
        <w:spacing w:after="0" w:line="360" w:lineRule="auto"/>
        <w:ind w:left="720" w:hanging="720"/>
        <w:jc w:val="both"/>
        <w:rPr>
          <w:rFonts w:ascii="Arial" w:hAnsi="Arial" w:cs="Arial"/>
          <w:sz w:val="24"/>
          <w:szCs w:val="24"/>
        </w:rPr>
      </w:pPr>
      <w:r>
        <w:rPr>
          <w:rFonts w:ascii="Arial" w:hAnsi="Arial" w:cs="Arial"/>
          <w:sz w:val="24"/>
          <w:szCs w:val="24"/>
        </w:rPr>
        <w:t>3</w:t>
      </w:r>
      <w:r w:rsidR="00AF41A0">
        <w:rPr>
          <w:rFonts w:ascii="Arial" w:hAnsi="Arial" w:cs="Arial"/>
          <w:sz w:val="24"/>
          <w:szCs w:val="24"/>
        </w:rPr>
        <w:t>.</w:t>
      </w:r>
      <w:r w:rsidR="00AF41A0">
        <w:rPr>
          <w:rFonts w:ascii="Arial" w:hAnsi="Arial" w:cs="Arial"/>
          <w:sz w:val="24"/>
          <w:szCs w:val="24"/>
        </w:rPr>
        <w:tab/>
        <w:t>On page 30, in lines 54 and 55, to delete “in terms of section 81 of the Constitution of the Republic of South Africa”.</w:t>
      </w:r>
    </w:p>
    <w:p w:rsidR="00602ED7" w:rsidRDefault="00602ED7" w:rsidP="00AF41A0">
      <w:pPr>
        <w:spacing w:after="0" w:line="360" w:lineRule="auto"/>
        <w:ind w:left="720" w:hanging="720"/>
        <w:jc w:val="center"/>
        <w:rPr>
          <w:rFonts w:ascii="Arial" w:hAnsi="Arial" w:cs="Arial"/>
          <w:b/>
          <w:sz w:val="24"/>
          <w:szCs w:val="24"/>
        </w:rPr>
      </w:pPr>
    </w:p>
    <w:p w:rsidR="00AF41A0" w:rsidRPr="00ED707B" w:rsidRDefault="00AF41A0" w:rsidP="00AF41A0">
      <w:pPr>
        <w:spacing w:after="0" w:line="360" w:lineRule="auto"/>
        <w:ind w:left="720" w:hanging="720"/>
        <w:jc w:val="center"/>
        <w:rPr>
          <w:rFonts w:ascii="Arial" w:hAnsi="Arial" w:cs="Arial"/>
          <w:b/>
          <w:sz w:val="24"/>
          <w:szCs w:val="24"/>
        </w:rPr>
      </w:pPr>
      <w:r w:rsidRPr="00ED707B">
        <w:rPr>
          <w:rFonts w:ascii="Arial" w:hAnsi="Arial" w:cs="Arial"/>
          <w:b/>
          <w:sz w:val="24"/>
          <w:szCs w:val="24"/>
        </w:rPr>
        <w:t>SCHEDULE</w:t>
      </w:r>
    </w:p>
    <w:p w:rsidR="003C20FA" w:rsidRDefault="00AF41A0" w:rsidP="00D373C5">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373C5">
        <w:rPr>
          <w:rFonts w:ascii="Arial" w:hAnsi="Arial" w:cs="Arial"/>
          <w:sz w:val="24"/>
          <w:szCs w:val="24"/>
        </w:rPr>
        <w:t>On page 31, in line 9, to delete “</w:t>
      </w:r>
      <w:r w:rsidR="00D373C5" w:rsidRPr="00D373C5">
        <w:rPr>
          <w:rFonts w:ascii="Arial" w:hAnsi="Arial" w:cs="Arial"/>
          <w:b/>
          <w:sz w:val="24"/>
          <w:szCs w:val="24"/>
        </w:rPr>
        <w:t>[reasonably suspected]</w:t>
      </w:r>
      <w:r w:rsidR="00D373C5">
        <w:rPr>
          <w:rFonts w:ascii="Arial" w:hAnsi="Arial" w:cs="Arial"/>
          <w:sz w:val="24"/>
          <w:szCs w:val="24"/>
        </w:rPr>
        <w:t>” and to replace with “</w:t>
      </w:r>
      <w:r w:rsidR="00D373C5" w:rsidRPr="00D373C5">
        <w:rPr>
          <w:rFonts w:ascii="Arial" w:hAnsi="Arial" w:cs="Arial"/>
          <w:b/>
          <w:sz w:val="24"/>
          <w:szCs w:val="24"/>
        </w:rPr>
        <w:t>[reasonably suspected of having]</w:t>
      </w:r>
      <w:r w:rsidR="00D373C5">
        <w:rPr>
          <w:rFonts w:ascii="Arial" w:hAnsi="Arial" w:cs="Arial"/>
          <w:sz w:val="24"/>
          <w:szCs w:val="24"/>
        </w:rPr>
        <w:t>”.</w:t>
      </w:r>
    </w:p>
    <w:p w:rsidR="003C20FA" w:rsidRDefault="00D373C5" w:rsidP="003C20F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C05A96">
        <w:rPr>
          <w:rFonts w:ascii="Arial" w:hAnsi="Arial" w:cs="Arial"/>
          <w:sz w:val="24"/>
          <w:szCs w:val="24"/>
        </w:rPr>
        <w:t>On page 31, in line 10, to delete “of having” and to replace with “</w:t>
      </w:r>
      <w:r w:rsidRPr="00C05A96">
        <w:rPr>
          <w:rFonts w:ascii="Arial" w:hAnsi="Arial" w:cs="Arial"/>
          <w:sz w:val="24"/>
          <w:szCs w:val="24"/>
          <w:u w:val="single"/>
        </w:rPr>
        <w:t>to have</w:t>
      </w:r>
      <w:r w:rsidRPr="00C05A96">
        <w:rPr>
          <w:rFonts w:ascii="Arial" w:hAnsi="Arial" w:cs="Arial"/>
          <w:sz w:val="24"/>
          <w:szCs w:val="24"/>
        </w:rPr>
        <w:t>”.</w:t>
      </w:r>
    </w:p>
    <w:sectPr w:rsidR="003C20FA" w:rsidSect="007825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8C" w:rsidRDefault="0004758C" w:rsidP="00102D9A">
      <w:pPr>
        <w:spacing w:after="0" w:line="240" w:lineRule="auto"/>
      </w:pPr>
      <w:r>
        <w:separator/>
      </w:r>
    </w:p>
  </w:endnote>
  <w:endnote w:type="continuationSeparator" w:id="0">
    <w:p w:rsidR="0004758C" w:rsidRDefault="0004758C" w:rsidP="0010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8C" w:rsidRDefault="0004758C" w:rsidP="00102D9A">
      <w:pPr>
        <w:spacing w:after="0" w:line="240" w:lineRule="auto"/>
      </w:pPr>
      <w:r>
        <w:separator/>
      </w:r>
    </w:p>
  </w:footnote>
  <w:footnote w:type="continuationSeparator" w:id="0">
    <w:p w:rsidR="0004758C" w:rsidRDefault="0004758C" w:rsidP="0010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6462"/>
      <w:docPartObj>
        <w:docPartGallery w:val="Page Numbers (Top of Page)"/>
        <w:docPartUnique/>
      </w:docPartObj>
    </w:sdtPr>
    <w:sdtEndPr>
      <w:rPr>
        <w:noProof/>
      </w:rPr>
    </w:sdtEndPr>
    <w:sdtContent>
      <w:p w:rsidR="004676D0" w:rsidRDefault="0078259F">
        <w:pPr>
          <w:pStyle w:val="Header"/>
          <w:jc w:val="center"/>
        </w:pPr>
        <w:r>
          <w:fldChar w:fldCharType="begin"/>
        </w:r>
        <w:r w:rsidR="004676D0">
          <w:instrText xml:space="preserve"> PAGE   \* MERGEFORMAT </w:instrText>
        </w:r>
        <w:r>
          <w:fldChar w:fldCharType="separate"/>
        </w:r>
        <w:r w:rsidR="006B1FCA">
          <w:rPr>
            <w:noProof/>
          </w:rPr>
          <w:t>1</w:t>
        </w:r>
        <w:r>
          <w:rPr>
            <w:noProof/>
          </w:rPr>
          <w:fldChar w:fldCharType="end"/>
        </w:r>
      </w:p>
    </w:sdtContent>
  </w:sdt>
  <w:p w:rsidR="004676D0" w:rsidRDefault="004676D0">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der Walt Aletta">
    <w15:presenceInfo w15:providerId="AD" w15:userId="S-1-5-21-698187682-766039183-1421516084-68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4B6873"/>
    <w:rsid w:val="00000F29"/>
    <w:rsid w:val="00011F5A"/>
    <w:rsid w:val="000212A2"/>
    <w:rsid w:val="00021908"/>
    <w:rsid w:val="00031852"/>
    <w:rsid w:val="0004758C"/>
    <w:rsid w:val="00047B55"/>
    <w:rsid w:val="00051318"/>
    <w:rsid w:val="00062BD7"/>
    <w:rsid w:val="000849A0"/>
    <w:rsid w:val="00087C6E"/>
    <w:rsid w:val="000934FE"/>
    <w:rsid w:val="000B0EBE"/>
    <w:rsid w:val="000B77CD"/>
    <w:rsid w:val="000D44F4"/>
    <w:rsid w:val="00102D9A"/>
    <w:rsid w:val="00114DE2"/>
    <w:rsid w:val="00116336"/>
    <w:rsid w:val="001225A8"/>
    <w:rsid w:val="0012566E"/>
    <w:rsid w:val="001428A0"/>
    <w:rsid w:val="00151B9E"/>
    <w:rsid w:val="00160C21"/>
    <w:rsid w:val="00161668"/>
    <w:rsid w:val="00192933"/>
    <w:rsid w:val="001A4928"/>
    <w:rsid w:val="001A758D"/>
    <w:rsid w:val="001B2D16"/>
    <w:rsid w:val="001E2AF0"/>
    <w:rsid w:val="001E6225"/>
    <w:rsid w:val="00232F84"/>
    <w:rsid w:val="00233E5C"/>
    <w:rsid w:val="00234EF1"/>
    <w:rsid w:val="002409FF"/>
    <w:rsid w:val="00246207"/>
    <w:rsid w:val="00255CA7"/>
    <w:rsid w:val="00264D74"/>
    <w:rsid w:val="0026594D"/>
    <w:rsid w:val="00293906"/>
    <w:rsid w:val="0029500A"/>
    <w:rsid w:val="002A27D7"/>
    <w:rsid w:val="002A6BEB"/>
    <w:rsid w:val="002B1BC6"/>
    <w:rsid w:val="002B7660"/>
    <w:rsid w:val="002B7DA3"/>
    <w:rsid w:val="002C4D98"/>
    <w:rsid w:val="002D306C"/>
    <w:rsid w:val="002D56FE"/>
    <w:rsid w:val="002E03E4"/>
    <w:rsid w:val="00312806"/>
    <w:rsid w:val="00321264"/>
    <w:rsid w:val="003266BC"/>
    <w:rsid w:val="00332580"/>
    <w:rsid w:val="00342725"/>
    <w:rsid w:val="00352BCE"/>
    <w:rsid w:val="003661CB"/>
    <w:rsid w:val="0037175E"/>
    <w:rsid w:val="00376D1A"/>
    <w:rsid w:val="00387FCD"/>
    <w:rsid w:val="00391772"/>
    <w:rsid w:val="003961C2"/>
    <w:rsid w:val="003A165F"/>
    <w:rsid w:val="003B355B"/>
    <w:rsid w:val="003C20FA"/>
    <w:rsid w:val="003F28DE"/>
    <w:rsid w:val="003F3B56"/>
    <w:rsid w:val="003F6D36"/>
    <w:rsid w:val="00407B45"/>
    <w:rsid w:val="00411581"/>
    <w:rsid w:val="00415666"/>
    <w:rsid w:val="00425F5C"/>
    <w:rsid w:val="00426E6F"/>
    <w:rsid w:val="0044581C"/>
    <w:rsid w:val="004476EA"/>
    <w:rsid w:val="0046145B"/>
    <w:rsid w:val="004676D0"/>
    <w:rsid w:val="00486BA7"/>
    <w:rsid w:val="004900D5"/>
    <w:rsid w:val="004950E9"/>
    <w:rsid w:val="004B6873"/>
    <w:rsid w:val="004C1CBE"/>
    <w:rsid w:val="004D35B7"/>
    <w:rsid w:val="004F2AAB"/>
    <w:rsid w:val="00510300"/>
    <w:rsid w:val="00513589"/>
    <w:rsid w:val="00517D20"/>
    <w:rsid w:val="0054355F"/>
    <w:rsid w:val="00551805"/>
    <w:rsid w:val="00553155"/>
    <w:rsid w:val="00576544"/>
    <w:rsid w:val="005771A9"/>
    <w:rsid w:val="0058348E"/>
    <w:rsid w:val="005900D7"/>
    <w:rsid w:val="005A6736"/>
    <w:rsid w:val="005C473A"/>
    <w:rsid w:val="005C6286"/>
    <w:rsid w:val="005D3F30"/>
    <w:rsid w:val="005D704F"/>
    <w:rsid w:val="005E1004"/>
    <w:rsid w:val="005F0EA6"/>
    <w:rsid w:val="00602ED7"/>
    <w:rsid w:val="006040AD"/>
    <w:rsid w:val="006079B3"/>
    <w:rsid w:val="00610BB0"/>
    <w:rsid w:val="00622E0C"/>
    <w:rsid w:val="006259E0"/>
    <w:rsid w:val="00633DD0"/>
    <w:rsid w:val="006611AB"/>
    <w:rsid w:val="00664F7C"/>
    <w:rsid w:val="00666F3D"/>
    <w:rsid w:val="0067084D"/>
    <w:rsid w:val="0068660A"/>
    <w:rsid w:val="0068744B"/>
    <w:rsid w:val="006B11A4"/>
    <w:rsid w:val="006B1FCA"/>
    <w:rsid w:val="006B2053"/>
    <w:rsid w:val="006B4894"/>
    <w:rsid w:val="006B7805"/>
    <w:rsid w:val="006C042E"/>
    <w:rsid w:val="006C24A3"/>
    <w:rsid w:val="006E2937"/>
    <w:rsid w:val="006E3A48"/>
    <w:rsid w:val="00701AD3"/>
    <w:rsid w:val="007057D7"/>
    <w:rsid w:val="007068C2"/>
    <w:rsid w:val="00717C2E"/>
    <w:rsid w:val="00736B61"/>
    <w:rsid w:val="00737806"/>
    <w:rsid w:val="007414EF"/>
    <w:rsid w:val="0074538B"/>
    <w:rsid w:val="00771C73"/>
    <w:rsid w:val="0078259F"/>
    <w:rsid w:val="0078507D"/>
    <w:rsid w:val="007B7233"/>
    <w:rsid w:val="007D2171"/>
    <w:rsid w:val="007D6F31"/>
    <w:rsid w:val="007E0657"/>
    <w:rsid w:val="007F7E0D"/>
    <w:rsid w:val="00802860"/>
    <w:rsid w:val="008255E3"/>
    <w:rsid w:val="0084132B"/>
    <w:rsid w:val="00841D0E"/>
    <w:rsid w:val="00850828"/>
    <w:rsid w:val="00870EE2"/>
    <w:rsid w:val="008730E2"/>
    <w:rsid w:val="0088426B"/>
    <w:rsid w:val="00884EAB"/>
    <w:rsid w:val="00892CFA"/>
    <w:rsid w:val="00895A88"/>
    <w:rsid w:val="008A13A8"/>
    <w:rsid w:val="008A47D3"/>
    <w:rsid w:val="008C6DCF"/>
    <w:rsid w:val="008D1280"/>
    <w:rsid w:val="008E41E3"/>
    <w:rsid w:val="008E5382"/>
    <w:rsid w:val="00917AEB"/>
    <w:rsid w:val="00920401"/>
    <w:rsid w:val="00920E51"/>
    <w:rsid w:val="00925604"/>
    <w:rsid w:val="0092561B"/>
    <w:rsid w:val="0093119E"/>
    <w:rsid w:val="00934D22"/>
    <w:rsid w:val="00942681"/>
    <w:rsid w:val="00984CA2"/>
    <w:rsid w:val="009956AD"/>
    <w:rsid w:val="009A11E7"/>
    <w:rsid w:val="009B6145"/>
    <w:rsid w:val="009C3205"/>
    <w:rsid w:val="009C4C6F"/>
    <w:rsid w:val="009E3D43"/>
    <w:rsid w:val="009E7EF3"/>
    <w:rsid w:val="009F2067"/>
    <w:rsid w:val="00A34ED4"/>
    <w:rsid w:val="00A46E61"/>
    <w:rsid w:val="00A679E6"/>
    <w:rsid w:val="00A73171"/>
    <w:rsid w:val="00AB384F"/>
    <w:rsid w:val="00AB7991"/>
    <w:rsid w:val="00AD654F"/>
    <w:rsid w:val="00AE2207"/>
    <w:rsid w:val="00AF41A0"/>
    <w:rsid w:val="00B036C6"/>
    <w:rsid w:val="00B03D32"/>
    <w:rsid w:val="00B06397"/>
    <w:rsid w:val="00B11B10"/>
    <w:rsid w:val="00B16595"/>
    <w:rsid w:val="00B204B2"/>
    <w:rsid w:val="00B2373A"/>
    <w:rsid w:val="00B25D5E"/>
    <w:rsid w:val="00B365F3"/>
    <w:rsid w:val="00B37D15"/>
    <w:rsid w:val="00B37EAA"/>
    <w:rsid w:val="00B515A9"/>
    <w:rsid w:val="00B565EC"/>
    <w:rsid w:val="00B84E00"/>
    <w:rsid w:val="00BA1E44"/>
    <w:rsid w:val="00BA27BD"/>
    <w:rsid w:val="00BA7F82"/>
    <w:rsid w:val="00BC018C"/>
    <w:rsid w:val="00BC393B"/>
    <w:rsid w:val="00BE3A68"/>
    <w:rsid w:val="00BE58D3"/>
    <w:rsid w:val="00C049E8"/>
    <w:rsid w:val="00C05A96"/>
    <w:rsid w:val="00C21F2A"/>
    <w:rsid w:val="00C24A4D"/>
    <w:rsid w:val="00C24A87"/>
    <w:rsid w:val="00C33EAD"/>
    <w:rsid w:val="00C35C95"/>
    <w:rsid w:val="00C41A8C"/>
    <w:rsid w:val="00C41B4B"/>
    <w:rsid w:val="00C45627"/>
    <w:rsid w:val="00CA1DF3"/>
    <w:rsid w:val="00CA3DDA"/>
    <w:rsid w:val="00CA4FC7"/>
    <w:rsid w:val="00CA5E28"/>
    <w:rsid w:val="00CC2627"/>
    <w:rsid w:val="00CC6236"/>
    <w:rsid w:val="00CD0B78"/>
    <w:rsid w:val="00CD0C2D"/>
    <w:rsid w:val="00CD5A0D"/>
    <w:rsid w:val="00CE4542"/>
    <w:rsid w:val="00CE5AEB"/>
    <w:rsid w:val="00D034CA"/>
    <w:rsid w:val="00D0638E"/>
    <w:rsid w:val="00D10D21"/>
    <w:rsid w:val="00D12C1F"/>
    <w:rsid w:val="00D16E97"/>
    <w:rsid w:val="00D2334B"/>
    <w:rsid w:val="00D2394E"/>
    <w:rsid w:val="00D26CD2"/>
    <w:rsid w:val="00D30C29"/>
    <w:rsid w:val="00D373C5"/>
    <w:rsid w:val="00D43FCE"/>
    <w:rsid w:val="00D460F3"/>
    <w:rsid w:val="00D576EF"/>
    <w:rsid w:val="00D6151B"/>
    <w:rsid w:val="00D7159E"/>
    <w:rsid w:val="00D7268E"/>
    <w:rsid w:val="00D80B41"/>
    <w:rsid w:val="00D91382"/>
    <w:rsid w:val="00D95103"/>
    <w:rsid w:val="00DB24E5"/>
    <w:rsid w:val="00DC2C3D"/>
    <w:rsid w:val="00DD0E93"/>
    <w:rsid w:val="00DD5AEB"/>
    <w:rsid w:val="00DF5EAB"/>
    <w:rsid w:val="00E2069E"/>
    <w:rsid w:val="00E211BF"/>
    <w:rsid w:val="00E304AE"/>
    <w:rsid w:val="00E31FC3"/>
    <w:rsid w:val="00E32618"/>
    <w:rsid w:val="00E3691C"/>
    <w:rsid w:val="00E41AA5"/>
    <w:rsid w:val="00E52ABC"/>
    <w:rsid w:val="00E53EF8"/>
    <w:rsid w:val="00E657CA"/>
    <w:rsid w:val="00E82E86"/>
    <w:rsid w:val="00E82E9C"/>
    <w:rsid w:val="00EA0351"/>
    <w:rsid w:val="00EC7092"/>
    <w:rsid w:val="00ED707B"/>
    <w:rsid w:val="00ED7328"/>
    <w:rsid w:val="00EE4015"/>
    <w:rsid w:val="00EF11A8"/>
    <w:rsid w:val="00F04B2B"/>
    <w:rsid w:val="00F25021"/>
    <w:rsid w:val="00F256D0"/>
    <w:rsid w:val="00F3288D"/>
    <w:rsid w:val="00F43E81"/>
    <w:rsid w:val="00F511F8"/>
    <w:rsid w:val="00F55CDF"/>
    <w:rsid w:val="00F66E19"/>
    <w:rsid w:val="00F82CA7"/>
    <w:rsid w:val="00F86AB8"/>
    <w:rsid w:val="00F94D9C"/>
    <w:rsid w:val="00FA1843"/>
    <w:rsid w:val="00FD77CF"/>
    <w:rsid w:val="00FE7C50"/>
    <w:rsid w:val="00FF09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 w:type="character" w:styleId="CommentReference">
    <w:name w:val="annotation reference"/>
    <w:basedOn w:val="DefaultParagraphFont"/>
    <w:uiPriority w:val="99"/>
    <w:semiHidden/>
    <w:unhideWhenUsed/>
    <w:rsid w:val="002B1BC6"/>
    <w:rPr>
      <w:sz w:val="16"/>
      <w:szCs w:val="16"/>
    </w:rPr>
  </w:style>
  <w:style w:type="paragraph" w:styleId="CommentText">
    <w:name w:val="annotation text"/>
    <w:basedOn w:val="Normal"/>
    <w:link w:val="CommentTextChar"/>
    <w:uiPriority w:val="99"/>
    <w:semiHidden/>
    <w:unhideWhenUsed/>
    <w:rsid w:val="002B1BC6"/>
    <w:pPr>
      <w:spacing w:line="240" w:lineRule="auto"/>
    </w:pPr>
    <w:rPr>
      <w:sz w:val="20"/>
      <w:szCs w:val="20"/>
    </w:rPr>
  </w:style>
  <w:style w:type="character" w:customStyle="1" w:styleId="CommentTextChar">
    <w:name w:val="Comment Text Char"/>
    <w:basedOn w:val="DefaultParagraphFont"/>
    <w:link w:val="CommentText"/>
    <w:uiPriority w:val="99"/>
    <w:semiHidden/>
    <w:rsid w:val="002B1BC6"/>
    <w:rPr>
      <w:sz w:val="20"/>
      <w:szCs w:val="20"/>
    </w:rPr>
  </w:style>
  <w:style w:type="paragraph" w:styleId="CommentSubject">
    <w:name w:val="annotation subject"/>
    <w:basedOn w:val="CommentText"/>
    <w:next w:val="CommentText"/>
    <w:link w:val="CommentSubjectChar"/>
    <w:uiPriority w:val="99"/>
    <w:semiHidden/>
    <w:unhideWhenUsed/>
    <w:rsid w:val="002B1BC6"/>
    <w:rPr>
      <w:b/>
      <w:bCs/>
    </w:rPr>
  </w:style>
  <w:style w:type="character" w:customStyle="1" w:styleId="CommentSubjectChar">
    <w:name w:val="Comment Subject Char"/>
    <w:basedOn w:val="CommentTextChar"/>
    <w:link w:val="CommentSubject"/>
    <w:uiPriority w:val="99"/>
    <w:semiHidden/>
    <w:rsid w:val="002B1B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 w:type="character" w:styleId="CommentReference">
    <w:name w:val="annotation reference"/>
    <w:basedOn w:val="DefaultParagraphFont"/>
    <w:uiPriority w:val="99"/>
    <w:semiHidden/>
    <w:unhideWhenUsed/>
    <w:rsid w:val="002B1BC6"/>
    <w:rPr>
      <w:sz w:val="16"/>
      <w:szCs w:val="16"/>
    </w:rPr>
  </w:style>
  <w:style w:type="paragraph" w:styleId="CommentText">
    <w:name w:val="annotation text"/>
    <w:basedOn w:val="Normal"/>
    <w:link w:val="CommentTextChar"/>
    <w:uiPriority w:val="99"/>
    <w:semiHidden/>
    <w:unhideWhenUsed/>
    <w:rsid w:val="002B1BC6"/>
    <w:pPr>
      <w:spacing w:line="240" w:lineRule="auto"/>
    </w:pPr>
    <w:rPr>
      <w:sz w:val="20"/>
      <w:szCs w:val="20"/>
    </w:rPr>
  </w:style>
  <w:style w:type="character" w:customStyle="1" w:styleId="CommentTextChar">
    <w:name w:val="Comment Text Char"/>
    <w:basedOn w:val="DefaultParagraphFont"/>
    <w:link w:val="CommentText"/>
    <w:uiPriority w:val="99"/>
    <w:semiHidden/>
    <w:rsid w:val="002B1BC6"/>
    <w:rPr>
      <w:sz w:val="20"/>
      <w:szCs w:val="20"/>
    </w:rPr>
  </w:style>
  <w:style w:type="paragraph" w:styleId="CommentSubject">
    <w:name w:val="annotation subject"/>
    <w:basedOn w:val="CommentText"/>
    <w:next w:val="CommentText"/>
    <w:link w:val="CommentSubjectChar"/>
    <w:uiPriority w:val="99"/>
    <w:semiHidden/>
    <w:unhideWhenUsed/>
    <w:rsid w:val="002B1BC6"/>
    <w:rPr>
      <w:b/>
      <w:bCs/>
    </w:rPr>
  </w:style>
  <w:style w:type="character" w:customStyle="1" w:styleId="CommentSubjectChar">
    <w:name w:val="Comment Subject Char"/>
    <w:basedOn w:val="CommentTextChar"/>
    <w:link w:val="CommentSubject"/>
    <w:uiPriority w:val="99"/>
    <w:semiHidden/>
    <w:rsid w:val="002B1BC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CFC7-3184-4147-A19B-9A135AAB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cp:lastPrinted>2021-08-02T08:43:00Z</cp:lastPrinted>
  <dcterms:created xsi:type="dcterms:W3CDTF">2021-08-10T08:08:00Z</dcterms:created>
  <dcterms:modified xsi:type="dcterms:W3CDTF">2021-08-10T08:08:00Z</dcterms:modified>
</cp:coreProperties>
</file>