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MEDIA STATEMENT</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HOME AFFAIRS COMMITTEE RECEIVES IEC REPORT ON POSSIBLE POSTPONEMENT OF LOCAL GOVERNMENT ELECTIONS</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Parliament, Sunday, 1 August 2021 </w:t>
      </w:r>
      <w:r>
        <w:rPr>
          <w:rFonts w:ascii="Helvetica" w:hAnsi="Helvetica" w:cs="Helvetica"/>
          <w:color w:val="000000"/>
          <w:sz w:val="19"/>
          <w:szCs w:val="19"/>
        </w:rPr>
        <w:t xml:space="preserve">– The Portfolio Committee on Home Affairs was on Friday briefed by the Electoral Commission of South Africa (IEC) on the report of the former Deputy Chief Justice </w:t>
      </w:r>
      <w:proofErr w:type="spellStart"/>
      <w:r>
        <w:rPr>
          <w:rFonts w:ascii="Helvetica" w:hAnsi="Helvetica" w:cs="Helvetica"/>
          <w:color w:val="000000"/>
          <w:sz w:val="19"/>
          <w:szCs w:val="19"/>
        </w:rPr>
        <w:t>Dikgang</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Moseneke</w:t>
      </w:r>
      <w:proofErr w:type="spellEnd"/>
      <w:r>
        <w:rPr>
          <w:rFonts w:ascii="Helvetica" w:hAnsi="Helvetica" w:cs="Helvetica"/>
          <w:color w:val="000000"/>
          <w:sz w:val="19"/>
          <w:szCs w:val="19"/>
        </w:rPr>
        <w:t xml:space="preserve"> inquiry on the possible postponement of the local government elections.</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commission briefed the committee on the recommendations of the Justice </w:t>
      </w:r>
      <w:proofErr w:type="spellStart"/>
      <w:r>
        <w:rPr>
          <w:rFonts w:ascii="Helvetica" w:hAnsi="Helvetica" w:cs="Helvetica"/>
          <w:color w:val="000000"/>
          <w:sz w:val="19"/>
          <w:szCs w:val="19"/>
        </w:rPr>
        <w:t>Moseneke</w:t>
      </w:r>
      <w:proofErr w:type="spellEnd"/>
      <w:r>
        <w:rPr>
          <w:rFonts w:ascii="Helvetica" w:hAnsi="Helvetica" w:cs="Helvetica"/>
          <w:color w:val="000000"/>
          <w:sz w:val="19"/>
          <w:szCs w:val="19"/>
        </w:rPr>
        <w:t xml:space="preserve"> Inquiry on Free and Fair Local Government Elections </w:t>
      </w:r>
      <w:proofErr w:type="gramStart"/>
      <w:r>
        <w:rPr>
          <w:rFonts w:ascii="Helvetica" w:hAnsi="Helvetica" w:cs="Helvetica"/>
          <w:color w:val="000000"/>
          <w:sz w:val="19"/>
          <w:szCs w:val="19"/>
        </w:rPr>
        <w:t>During</w:t>
      </w:r>
      <w:proofErr w:type="gramEnd"/>
      <w:r>
        <w:rPr>
          <w:rFonts w:ascii="Helvetica" w:hAnsi="Helvetica" w:cs="Helvetica"/>
          <w:color w:val="000000"/>
          <w:sz w:val="19"/>
          <w:szCs w:val="19"/>
        </w:rPr>
        <w:t xml:space="preserve"> Covid-19 pandemic.</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In his report to the IEC, former Deputy Chief Justice </w:t>
      </w:r>
      <w:proofErr w:type="spellStart"/>
      <w:r>
        <w:rPr>
          <w:rFonts w:ascii="Helvetica" w:hAnsi="Helvetica" w:cs="Helvetica"/>
          <w:color w:val="000000"/>
          <w:sz w:val="19"/>
          <w:szCs w:val="19"/>
        </w:rPr>
        <w:t>Dikgang</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Moseneke</w:t>
      </w:r>
      <w:proofErr w:type="spellEnd"/>
      <w:r>
        <w:rPr>
          <w:rFonts w:ascii="Helvetica" w:hAnsi="Helvetica" w:cs="Helvetica"/>
          <w:color w:val="000000"/>
          <w:sz w:val="19"/>
          <w:szCs w:val="19"/>
        </w:rPr>
        <w:t xml:space="preserve"> recommends that the elections be deferred to a date not later than the end of February next year, with the expectation that the country would have vaccinated the required population numbers in order to acquire herd immunity.</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However, the IEC told the committee that this development presents an unprecedented and extraordinary situation and carries uncharted constitutional consequences.</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commission said there was no legal or constitutional provision that enables elections to be postponed, and the IEC does not have such powers.</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w:t>
      </w:r>
      <w:proofErr w:type="spellStart"/>
      <w:r>
        <w:rPr>
          <w:rFonts w:ascii="Helvetica" w:hAnsi="Helvetica" w:cs="Helvetica"/>
          <w:color w:val="000000"/>
          <w:sz w:val="19"/>
          <w:szCs w:val="19"/>
        </w:rPr>
        <w:t>Moseneke</w:t>
      </w:r>
      <w:proofErr w:type="spellEnd"/>
      <w:r>
        <w:rPr>
          <w:rFonts w:ascii="Helvetica" w:hAnsi="Helvetica" w:cs="Helvetica"/>
          <w:color w:val="000000"/>
          <w:sz w:val="19"/>
          <w:szCs w:val="19"/>
        </w:rPr>
        <w:t xml:space="preserve"> inquiry has recommended two possibilities in order to action the postponement of the local government elections, and one is an amendment of the Constitution which will require a 75% support in the National Assembly and a support of at least six provinces in the National Council of Provinces. The second possibility is for the commission to approach a court of competent jurisdiction to provide guidance on the matter.</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IEC believes this is a short-term challenge and should not easily lead to the amendment of the Constitution, and also given the time frames, it would be impractical to embark on a process to amend the Constitution.</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commission plans to launch an application with the Constitutional Court on this matter.</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portfolio committee has commended the IEC for initiating the inquiry to investigate the feasibility of holding free and fair elections during the Covid-19 pandemic.</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committee notes the report and will monitor the process the IEC is going to take with the Constitutional Court, and post that we will invite the IEC for further engagements,” said Acting Chairperson of the committee, </w:t>
      </w:r>
      <w:proofErr w:type="spellStart"/>
      <w:r>
        <w:rPr>
          <w:rFonts w:ascii="Helvetica" w:hAnsi="Helvetica" w:cs="Helvetica"/>
          <w:color w:val="000000"/>
          <w:sz w:val="19"/>
          <w:szCs w:val="19"/>
        </w:rPr>
        <w:t>Mr</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Mosa</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Chabane</w:t>
      </w:r>
      <w:proofErr w:type="spellEnd"/>
      <w:r>
        <w:rPr>
          <w:rFonts w:ascii="Helvetica" w:hAnsi="Helvetica" w:cs="Helvetica"/>
          <w:color w:val="000000"/>
          <w:sz w:val="19"/>
          <w:szCs w:val="19"/>
        </w:rPr>
        <w:t>.</w:t>
      </w:r>
    </w:p>
    <w:p w:rsidR="007B2FED" w:rsidRDefault="007B2FED" w:rsidP="007B2FED">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color w:val="000000"/>
          <w:sz w:val="19"/>
          <w:szCs w:val="19"/>
        </w:rPr>
        <w:t>ISSUED BY THE PARLIAMENTARY COMMUNICATION SERVICES ON BEHALF OF THE ACTING CHAIRPERSON OF THE PORTFOLIO COMMITTEE ON HOME AFFAIRS, MR MOSA CHABANE.</w:t>
      </w:r>
      <w:proofErr w:type="gramEnd"/>
    </w:p>
    <w:p w:rsidR="00FC74ED" w:rsidRDefault="00FC74ED"/>
    <w:sectPr w:rsidR="00FC74ED" w:rsidSect="00FC74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FED"/>
    <w:rsid w:val="007B2FED"/>
    <w:rsid w:val="00FC7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FED"/>
    <w:rPr>
      <w:b/>
      <w:bCs/>
    </w:rPr>
  </w:style>
</w:styles>
</file>

<file path=word/webSettings.xml><?xml version="1.0" encoding="utf-8"?>
<w:webSettings xmlns:r="http://schemas.openxmlformats.org/officeDocument/2006/relationships" xmlns:w="http://schemas.openxmlformats.org/wordprocessingml/2006/main">
  <w:divs>
    <w:div w:id="11032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2021-08-02T08:18:00Z</dcterms:created>
  <dcterms:modified xsi:type="dcterms:W3CDTF">2021-08-02T08:19:00Z</dcterms:modified>
</cp:coreProperties>
</file>