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2C" w:rsidRDefault="00262866">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FOR SECTION 194 ENQUIRY ELECTS MR QUBUDILE DYANTYI AS CHAIRPERSON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20 July 2021 –</w:t>
      </w:r>
      <w:r>
        <w:rPr>
          <w:rFonts w:ascii="Helvetica" w:hAnsi="Helvetica"/>
          <w:color w:val="202020"/>
          <w:sz w:val="19"/>
          <w:szCs w:val="19"/>
          <w:shd w:val="clear" w:color="auto" w:fill="FFFFFF"/>
        </w:rPr>
        <w:t xml:space="preserve"> At its first sitting, the Committee for Section 194 Enquiry elected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Qubudile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Dyantyi</w:t>
      </w:r>
      <w:proofErr w:type="spellEnd"/>
      <w:r>
        <w:rPr>
          <w:rFonts w:ascii="Helvetica" w:hAnsi="Helvetica"/>
          <w:color w:val="202020"/>
          <w:sz w:val="19"/>
          <w:szCs w:val="19"/>
          <w:shd w:val="clear" w:color="auto" w:fill="FFFFFF"/>
        </w:rPr>
        <w:t xml:space="preserve"> as Chairperson.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was established by the National Assembly (NA) on 16 March 2021 to conduct a constitutional inquiry into the fitness to hold office of Public Protector Adv </w:t>
      </w:r>
      <w:proofErr w:type="spellStart"/>
      <w:r>
        <w:rPr>
          <w:rFonts w:ascii="Helvetica" w:hAnsi="Helvetica"/>
          <w:color w:val="202020"/>
          <w:sz w:val="19"/>
          <w:szCs w:val="19"/>
          <w:shd w:val="clear" w:color="auto" w:fill="FFFFFF"/>
        </w:rPr>
        <w:t>Busisiwe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Mkhwebane</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Dyantyi</w:t>
      </w:r>
      <w:proofErr w:type="spellEnd"/>
      <w:r>
        <w:rPr>
          <w:rFonts w:ascii="Helvetica" w:hAnsi="Helvetica"/>
          <w:color w:val="202020"/>
          <w:sz w:val="19"/>
          <w:szCs w:val="19"/>
          <w:shd w:val="clear" w:color="auto" w:fill="FFFFFF"/>
        </w:rPr>
        <w:t xml:space="preserve"> said: “The real work to investigate whether or not the Public Protector is fit to hold office will only start now. We are not appointed to rubber stamp any predetermined decisions, but we will be guided by applicable rules and the law to conduct our work.”</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He further said that the first task of the committee will be to come up with a </w:t>
      </w:r>
      <w:proofErr w:type="spellStart"/>
      <w:r>
        <w:rPr>
          <w:rFonts w:ascii="Helvetica" w:hAnsi="Helvetica"/>
          <w:color w:val="202020"/>
          <w:sz w:val="19"/>
          <w:szCs w:val="19"/>
          <w:shd w:val="clear" w:color="auto" w:fill="FFFFFF"/>
        </w:rPr>
        <w:t>programme</w:t>
      </w:r>
      <w:proofErr w:type="spellEnd"/>
      <w:r>
        <w:rPr>
          <w:rFonts w:ascii="Helvetica" w:hAnsi="Helvetica"/>
          <w:color w:val="202020"/>
          <w:sz w:val="19"/>
          <w:szCs w:val="19"/>
          <w:shd w:val="clear" w:color="auto" w:fill="FFFFFF"/>
        </w:rPr>
        <w:t xml:space="preserve"> to ensure that the committee moves with speed and due diligence.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has 35 members, and it will require a quorum of 18 members to take decisions as per rule 162(2) of the NA Rules.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COMMITTEE FOR SECTION 194 ENQUIRY, MR QUBUDILE DYANTYI</w:t>
      </w:r>
    </w:p>
    <w:sectPr w:rsidR="007D392C" w:rsidSect="007D39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66"/>
    <w:rsid w:val="00262866"/>
    <w:rsid w:val="007D3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8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2021-07-20T12:59:00Z</dcterms:created>
  <dcterms:modified xsi:type="dcterms:W3CDTF">2021-07-20T12:59:00Z</dcterms:modified>
</cp:coreProperties>
</file>