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1E" w:rsidRDefault="00617088">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SUB-COMMITTEE SHORTLISTS CANDIDATES FOR NYDA BOARD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Thursday, 27 May 2021</w:t>
      </w:r>
      <w:r>
        <w:rPr>
          <w:rFonts w:ascii="Helvetica" w:hAnsi="Helvetica" w:cs="Helvetica"/>
          <w:color w:val="202020"/>
          <w:sz w:val="19"/>
          <w:szCs w:val="19"/>
          <w:shd w:val="clear" w:color="auto" w:fill="FFFFFF"/>
        </w:rPr>
        <w:t> – The Sub-Committee of the Portfolio Committee on Women, Youth and Persons with Disabilities, and the Select Committee on Health and Social Services on the Filling of Vacancies for the National Youth Development Agency (NYDA) has shortlisted 40 candidates to be interviewed, to fill vacancies on the NYDA Board.</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The NYDA Board has seven vacancies, after the term of previous board members expired in May 2020. The filling of board members’ positions is done in accordance with the NYDA Act 54 of 2008.</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Section 9 (3)(a)(c) of the NYDA Act stipulates that members must be appointed in a manner that ensures the youth must participate in the nomination of candidates; the process of appointment must be transparent and open; and the shortlist of candidates must be published in the media. In addition, board members must reflect the demographics and geography of the Republic.</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Sub-Committee met from 25 May to 26 May 2021 and shortlisted 40 candidates. As per the statutory prescripts of the NYDA Act, the candidates are: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Busisiwe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Cathrine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Seabe</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Molaoli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Sekake</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Paballo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Ponoane</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Adv </w:t>
      </w:r>
      <w:proofErr w:type="spellStart"/>
      <w:r>
        <w:rPr>
          <w:rFonts w:ascii="Helvetica" w:hAnsi="Helvetica" w:cs="Helvetica"/>
          <w:color w:val="202020"/>
          <w:sz w:val="19"/>
          <w:szCs w:val="19"/>
          <w:shd w:val="clear" w:color="auto" w:fill="FFFFFF"/>
        </w:rPr>
        <w:t>Thando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Sibongiseni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Gumede</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Sunshine </w:t>
      </w:r>
      <w:proofErr w:type="spellStart"/>
      <w:r>
        <w:rPr>
          <w:rFonts w:ascii="Helvetica" w:hAnsi="Helvetica" w:cs="Helvetica"/>
          <w:color w:val="202020"/>
          <w:sz w:val="19"/>
          <w:szCs w:val="19"/>
          <w:shd w:val="clear" w:color="auto" w:fill="FFFFFF"/>
        </w:rPr>
        <w:t>Minenhle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Myende</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Avela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Mjajubana</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Kutloano</w:t>
      </w:r>
      <w:proofErr w:type="spellEnd"/>
      <w:r>
        <w:rPr>
          <w:rFonts w:ascii="Helvetica" w:hAnsi="Helvetica" w:cs="Helvetica"/>
          <w:color w:val="202020"/>
          <w:sz w:val="19"/>
          <w:szCs w:val="19"/>
          <w:shd w:val="clear" w:color="auto" w:fill="FFFFFF"/>
        </w:rPr>
        <w:t xml:space="preserve"> Esau </w:t>
      </w:r>
      <w:proofErr w:type="spellStart"/>
      <w:r>
        <w:rPr>
          <w:rFonts w:ascii="Helvetica" w:hAnsi="Helvetica" w:cs="Helvetica"/>
          <w:color w:val="202020"/>
          <w:sz w:val="19"/>
          <w:szCs w:val="19"/>
          <w:shd w:val="clear" w:color="auto" w:fill="FFFFFF"/>
        </w:rPr>
        <w:t>Rakosa</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Lukhona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Afika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Mnguni</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Pearl </w:t>
      </w:r>
      <w:proofErr w:type="spellStart"/>
      <w:r>
        <w:rPr>
          <w:rFonts w:ascii="Helvetica" w:hAnsi="Helvetica" w:cs="Helvetica"/>
          <w:color w:val="202020"/>
          <w:sz w:val="19"/>
          <w:szCs w:val="19"/>
          <w:shd w:val="clear" w:color="auto" w:fill="FFFFFF"/>
        </w:rPr>
        <w:t>Pillay</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Anthony </w:t>
      </w:r>
      <w:proofErr w:type="spellStart"/>
      <w:r>
        <w:rPr>
          <w:rFonts w:ascii="Helvetica" w:hAnsi="Helvetica" w:cs="Helvetica"/>
          <w:color w:val="202020"/>
          <w:sz w:val="19"/>
          <w:szCs w:val="19"/>
          <w:shd w:val="clear" w:color="auto" w:fill="FFFFFF"/>
        </w:rPr>
        <w:t>Tolika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Sibiya</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Karabo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Mosepja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Mohale</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Moshe Terence </w:t>
      </w:r>
      <w:proofErr w:type="spellStart"/>
      <w:r>
        <w:rPr>
          <w:rFonts w:ascii="Helvetica" w:hAnsi="Helvetica" w:cs="Helvetica"/>
          <w:color w:val="202020"/>
          <w:sz w:val="19"/>
          <w:szCs w:val="19"/>
          <w:shd w:val="clear" w:color="auto" w:fill="FFFFFF"/>
        </w:rPr>
        <w:t>Madiba</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Alexandria Syrah Procter</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Thabo </w:t>
      </w:r>
      <w:proofErr w:type="spellStart"/>
      <w:r>
        <w:rPr>
          <w:rFonts w:ascii="Helvetica" w:hAnsi="Helvetica" w:cs="Helvetica"/>
          <w:color w:val="202020"/>
          <w:sz w:val="19"/>
          <w:szCs w:val="19"/>
          <w:shd w:val="clear" w:color="auto" w:fill="FFFFFF"/>
        </w:rPr>
        <w:t>Shingange</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Magkatla</w:t>
      </w:r>
      <w:proofErr w:type="spellEnd"/>
      <w:r>
        <w:rPr>
          <w:rFonts w:ascii="Helvetica" w:hAnsi="Helvetica" w:cs="Helvetica"/>
          <w:color w:val="202020"/>
          <w:sz w:val="19"/>
          <w:szCs w:val="19"/>
          <w:shd w:val="clear" w:color="auto" w:fill="FFFFFF"/>
        </w:rPr>
        <w:t xml:space="preserve"> Johanna </w:t>
      </w:r>
      <w:proofErr w:type="spellStart"/>
      <w:r>
        <w:rPr>
          <w:rFonts w:ascii="Helvetica" w:hAnsi="Helvetica" w:cs="Helvetica"/>
          <w:color w:val="202020"/>
          <w:sz w:val="19"/>
          <w:szCs w:val="19"/>
          <w:shd w:val="clear" w:color="auto" w:fill="FFFFFF"/>
        </w:rPr>
        <w:t>Thepa</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Nomcebo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Nkosi</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Nompumelelo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Mpatha</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Kristal Catherine Duncan-Williams</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Mihlali</w:t>
      </w:r>
      <w:proofErr w:type="spellEnd"/>
      <w:r>
        <w:rPr>
          <w:rFonts w:ascii="Helvetica" w:hAnsi="Helvetica" w:cs="Helvetica"/>
          <w:color w:val="202020"/>
          <w:sz w:val="19"/>
          <w:szCs w:val="19"/>
          <w:shd w:val="clear" w:color="auto" w:fill="FFFFFF"/>
        </w:rPr>
        <w:t xml:space="preserve"> Pedro </w:t>
      </w:r>
      <w:proofErr w:type="spellStart"/>
      <w:r>
        <w:rPr>
          <w:rFonts w:ascii="Helvetica" w:hAnsi="Helvetica" w:cs="Helvetica"/>
          <w:color w:val="202020"/>
          <w:sz w:val="19"/>
          <w:szCs w:val="19"/>
          <w:shd w:val="clear" w:color="auto" w:fill="FFFFFF"/>
        </w:rPr>
        <w:t>Mzileni</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Lebogang</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Mulaisi</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Ngawethu</w:t>
      </w:r>
      <w:proofErr w:type="spellEnd"/>
      <w:r>
        <w:rPr>
          <w:rFonts w:ascii="Helvetica" w:hAnsi="Helvetica" w:cs="Helvetica"/>
          <w:color w:val="202020"/>
          <w:sz w:val="19"/>
          <w:szCs w:val="19"/>
          <w:shd w:val="clear" w:color="auto" w:fill="FFFFFF"/>
        </w:rPr>
        <w:t xml:space="preserve"> Z Ka-</w:t>
      </w:r>
      <w:proofErr w:type="spellStart"/>
      <w:r>
        <w:rPr>
          <w:rFonts w:ascii="Helvetica" w:hAnsi="Helvetica" w:cs="Helvetica"/>
          <w:color w:val="202020"/>
          <w:sz w:val="19"/>
          <w:szCs w:val="19"/>
          <w:shd w:val="clear" w:color="auto" w:fill="FFFFFF"/>
        </w:rPr>
        <w:t>Siphiwo</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Samantha </w:t>
      </w:r>
      <w:proofErr w:type="spellStart"/>
      <w:r>
        <w:rPr>
          <w:rFonts w:ascii="Helvetica" w:hAnsi="Helvetica" w:cs="Helvetica"/>
          <w:color w:val="202020"/>
          <w:sz w:val="19"/>
          <w:szCs w:val="19"/>
          <w:shd w:val="clear" w:color="auto" w:fill="FFFFFF"/>
        </w:rPr>
        <w:t>Beynon</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Asanda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Luwaca</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Naledi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Maponopono</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Courtney Edwards</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Siyabonga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Magadla</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Thulisa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Ndlela</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Pretty N </w:t>
      </w:r>
      <w:proofErr w:type="spellStart"/>
      <w:r>
        <w:rPr>
          <w:rFonts w:ascii="Helvetica" w:hAnsi="Helvetica" w:cs="Helvetica"/>
          <w:color w:val="202020"/>
          <w:sz w:val="19"/>
          <w:szCs w:val="19"/>
          <w:shd w:val="clear" w:color="auto" w:fill="FFFFFF"/>
        </w:rPr>
        <w:t>Mzobe</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Ginah</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Makgoba</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Lerato</w:t>
      </w:r>
      <w:proofErr w:type="spellEnd"/>
      <w:r>
        <w:rPr>
          <w:rFonts w:ascii="Helvetica" w:hAnsi="Helvetica" w:cs="Helvetica"/>
          <w:color w:val="202020"/>
          <w:sz w:val="19"/>
          <w:szCs w:val="19"/>
          <w:shd w:val="clear" w:color="auto" w:fill="FFFFFF"/>
        </w:rPr>
        <w:t xml:space="preserve"> Simon </w:t>
      </w:r>
      <w:proofErr w:type="spellStart"/>
      <w:r>
        <w:rPr>
          <w:rFonts w:ascii="Helvetica" w:hAnsi="Helvetica" w:cs="Helvetica"/>
          <w:color w:val="202020"/>
          <w:sz w:val="19"/>
          <w:szCs w:val="19"/>
          <w:shd w:val="clear" w:color="auto" w:fill="FFFFFF"/>
        </w:rPr>
        <w:t>Gambu</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Molebatsi</w:t>
      </w:r>
      <w:proofErr w:type="spellEnd"/>
      <w:r>
        <w:rPr>
          <w:rFonts w:ascii="Helvetica" w:hAnsi="Helvetica" w:cs="Helvetica"/>
          <w:color w:val="202020"/>
          <w:sz w:val="19"/>
          <w:szCs w:val="19"/>
          <w:shd w:val="clear" w:color="auto" w:fill="FFFFFF"/>
        </w:rPr>
        <w:t xml:space="preserve"> Daniel </w:t>
      </w:r>
      <w:proofErr w:type="spellStart"/>
      <w:r>
        <w:rPr>
          <w:rFonts w:ascii="Helvetica" w:hAnsi="Helvetica" w:cs="Helvetica"/>
          <w:color w:val="202020"/>
          <w:sz w:val="19"/>
          <w:szCs w:val="19"/>
          <w:shd w:val="clear" w:color="auto" w:fill="FFFFFF"/>
        </w:rPr>
        <w:t>Moremi</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lastRenderedPageBreak/>
        <w:t>Marquin</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Enrico</w:t>
      </w:r>
      <w:proofErr w:type="spellEnd"/>
      <w:r>
        <w:rPr>
          <w:rFonts w:ascii="Helvetica" w:hAnsi="Helvetica" w:cs="Helvetica"/>
          <w:color w:val="202020"/>
          <w:sz w:val="19"/>
          <w:szCs w:val="19"/>
          <w:shd w:val="clear" w:color="auto" w:fill="FFFFFF"/>
        </w:rPr>
        <w:t xml:space="preserve"> Smith</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Zanele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Mabaso</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Micarlo</w:t>
      </w:r>
      <w:proofErr w:type="spellEnd"/>
      <w:r>
        <w:rPr>
          <w:rFonts w:ascii="Helvetica" w:hAnsi="Helvetica" w:cs="Helvetica"/>
          <w:color w:val="202020"/>
          <w:sz w:val="19"/>
          <w:szCs w:val="19"/>
          <w:shd w:val="clear" w:color="auto" w:fill="FFFFFF"/>
        </w:rPr>
        <w:t xml:space="preserve"> Malan</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Hlathikazi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Melony</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Beni</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Amukelani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Makhubule</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Shaeera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Kalla</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Nondumiso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Zondi</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Thando</w:t>
      </w:r>
      <w:proofErr w:type="spellEnd"/>
      <w:r>
        <w:rPr>
          <w:rFonts w:ascii="Helvetica" w:hAnsi="Helvetica" w:cs="Helvetica"/>
          <w:color w:val="202020"/>
          <w:sz w:val="19"/>
          <w:szCs w:val="19"/>
          <w:shd w:val="clear" w:color="auto" w:fill="FFFFFF"/>
        </w:rPr>
        <w:t xml:space="preserve"> Dominic </w:t>
      </w:r>
      <w:proofErr w:type="spellStart"/>
      <w:r>
        <w:rPr>
          <w:rFonts w:ascii="Helvetica" w:hAnsi="Helvetica" w:cs="Helvetica"/>
          <w:color w:val="202020"/>
          <w:sz w:val="19"/>
          <w:szCs w:val="19"/>
          <w:shd w:val="clear" w:color="auto" w:fill="FFFFFF"/>
        </w:rPr>
        <w:t>Motha</w:t>
      </w:r>
      <w:proofErr w:type="spellEnd"/>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Rekgotsofetse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Chikane</w:t>
      </w:r>
      <w:proofErr w:type="spellEnd"/>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Sub-Committee, having concluded its </w:t>
      </w:r>
      <w:proofErr w:type="spellStart"/>
      <w:r>
        <w:rPr>
          <w:rFonts w:ascii="Helvetica" w:hAnsi="Helvetica" w:cs="Helvetica"/>
          <w:color w:val="202020"/>
          <w:sz w:val="19"/>
          <w:szCs w:val="19"/>
          <w:shd w:val="clear" w:color="auto" w:fill="FFFFFF"/>
        </w:rPr>
        <w:t>shortlisting</w:t>
      </w:r>
      <w:proofErr w:type="spellEnd"/>
      <w:r>
        <w:rPr>
          <w:rFonts w:ascii="Helvetica" w:hAnsi="Helvetica" w:cs="Helvetica"/>
          <w:color w:val="202020"/>
          <w:sz w:val="19"/>
          <w:szCs w:val="19"/>
          <w:shd w:val="clear" w:color="auto" w:fill="FFFFFF"/>
        </w:rPr>
        <w:t xml:space="preserve"> process on 26 May 2021, indicated that interviews would be conducted in the week of 21 June 2021, at the parliamentary precinct.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CHAIRPERSONS OF THE SUBCOMMITTEE OF THE PORTFOLIO COMMITTEE ON WOMEN, YOUTH AND PERSONS WITH DISABILITIES, MS NONHLANHLA NCUBE-NDABA, AND THE SELECT COMMITTEE ON HEALTH AND SOCIAL SERVICES, MS MAURENCIA GILLION.</w:t>
      </w:r>
      <w:proofErr w:type="gramEnd"/>
    </w:p>
    <w:sectPr w:rsidR="00970A1E" w:rsidSect="00970A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088"/>
    <w:rsid w:val="00617088"/>
    <w:rsid w:val="00970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70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2021-05-28T08:26:00Z</dcterms:created>
  <dcterms:modified xsi:type="dcterms:W3CDTF">2021-05-28T08:27:00Z</dcterms:modified>
</cp:coreProperties>
</file>