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403572" w:rsidRPr="00395911" w:rsidTr="001E4AEA">
        <w:trPr>
          <w:trHeight w:val="1440"/>
          <w:jc w:val="center"/>
        </w:trPr>
        <w:tc>
          <w:tcPr>
            <w:tcW w:w="5000" w:type="pct"/>
            <w:tcBorders>
              <w:bottom w:val="single" w:sz="4" w:space="0" w:color="DDDDDD"/>
            </w:tcBorders>
            <w:vAlign w:val="center"/>
          </w:tcPr>
          <w:p w:rsidR="00403572" w:rsidRDefault="00403572" w:rsidP="001E4AEA">
            <w:pPr>
              <w:pStyle w:val="NoSpacing"/>
              <w:jc w:val="center"/>
              <w:rPr>
                <w:rFonts w:ascii="Cambria" w:hAnsi="Cambria"/>
                <w:b/>
                <w:sz w:val="40"/>
                <w:szCs w:val="40"/>
              </w:rPr>
            </w:pPr>
            <w:r>
              <w:rPr>
                <w:rFonts w:ascii="Cambria" w:hAnsi="Cambria"/>
                <w:b/>
                <w:sz w:val="40"/>
                <w:szCs w:val="40"/>
              </w:rPr>
              <w:t xml:space="preserve">COSATU </w:t>
            </w:r>
            <w:r w:rsidRPr="00395911">
              <w:rPr>
                <w:rFonts w:ascii="Cambria" w:hAnsi="Cambria"/>
                <w:b/>
                <w:sz w:val="40"/>
                <w:szCs w:val="40"/>
              </w:rPr>
              <w:t>Submission</w:t>
            </w:r>
            <w:r>
              <w:rPr>
                <w:rFonts w:ascii="Cambria" w:hAnsi="Cambria"/>
                <w:b/>
                <w:sz w:val="40"/>
                <w:szCs w:val="40"/>
              </w:rPr>
              <w:t>:</w:t>
            </w:r>
            <w:r w:rsidRPr="00395911">
              <w:rPr>
                <w:rFonts w:ascii="Cambria" w:hAnsi="Cambria"/>
                <w:b/>
                <w:sz w:val="40"/>
                <w:szCs w:val="40"/>
              </w:rPr>
              <w:t xml:space="preserve"> </w:t>
            </w:r>
          </w:p>
          <w:p w:rsidR="00403572" w:rsidRPr="00395911" w:rsidRDefault="00403572" w:rsidP="001E4AEA">
            <w:pPr>
              <w:pStyle w:val="NoSpacing"/>
              <w:jc w:val="center"/>
              <w:rPr>
                <w:rFonts w:ascii="Cambria" w:hAnsi="Cambria"/>
                <w:b/>
                <w:sz w:val="40"/>
                <w:szCs w:val="40"/>
              </w:rPr>
            </w:pPr>
          </w:p>
          <w:p w:rsidR="006F58D2" w:rsidRDefault="00CB3417" w:rsidP="001E4AEA">
            <w:pPr>
              <w:pStyle w:val="NoSpacing"/>
              <w:jc w:val="center"/>
              <w:rPr>
                <w:rFonts w:ascii="Cambria" w:hAnsi="Cambria"/>
                <w:b/>
                <w:sz w:val="40"/>
                <w:szCs w:val="40"/>
              </w:rPr>
            </w:pPr>
            <w:r>
              <w:rPr>
                <w:rFonts w:ascii="Cambria" w:hAnsi="Cambria"/>
                <w:b/>
                <w:sz w:val="40"/>
                <w:szCs w:val="40"/>
              </w:rPr>
              <w:t>Pension Funds Amendment</w:t>
            </w:r>
            <w:r w:rsidR="00403572">
              <w:rPr>
                <w:rFonts w:ascii="Cambria" w:hAnsi="Cambria"/>
                <w:b/>
                <w:sz w:val="40"/>
                <w:szCs w:val="40"/>
              </w:rPr>
              <w:t xml:space="preserve"> Bill</w:t>
            </w:r>
            <w:r w:rsidR="006F58D2">
              <w:rPr>
                <w:rFonts w:ascii="Cambria" w:hAnsi="Cambria"/>
                <w:b/>
                <w:sz w:val="40"/>
                <w:szCs w:val="40"/>
              </w:rPr>
              <w:t xml:space="preserve"> </w:t>
            </w:r>
          </w:p>
          <w:p w:rsidR="00403572" w:rsidRDefault="006F58D2" w:rsidP="001E4AEA">
            <w:pPr>
              <w:pStyle w:val="NoSpacing"/>
              <w:jc w:val="center"/>
              <w:rPr>
                <w:rFonts w:ascii="Cambria" w:hAnsi="Cambria"/>
                <w:b/>
                <w:sz w:val="40"/>
                <w:szCs w:val="40"/>
              </w:rPr>
            </w:pPr>
            <w:r>
              <w:rPr>
                <w:rFonts w:ascii="Cambria" w:hAnsi="Cambria"/>
                <w:b/>
                <w:sz w:val="40"/>
                <w:szCs w:val="40"/>
              </w:rPr>
              <w:t>(Private Member’s Bill – Dr. D. George MP)</w:t>
            </w:r>
          </w:p>
          <w:p w:rsidR="00403572" w:rsidRDefault="00403572" w:rsidP="001E4AEA">
            <w:pPr>
              <w:pStyle w:val="NoSpacing"/>
              <w:jc w:val="center"/>
              <w:rPr>
                <w:rFonts w:ascii="Cambria" w:hAnsi="Cambria"/>
                <w:b/>
                <w:sz w:val="40"/>
                <w:szCs w:val="40"/>
              </w:rPr>
            </w:pPr>
          </w:p>
          <w:p w:rsidR="00403572" w:rsidRPr="00395911" w:rsidRDefault="00CB3417" w:rsidP="001E4AEA">
            <w:pPr>
              <w:pStyle w:val="NoSpacing"/>
              <w:jc w:val="center"/>
              <w:rPr>
                <w:rFonts w:ascii="Cambria" w:hAnsi="Cambria"/>
                <w:sz w:val="80"/>
                <w:szCs w:val="80"/>
                <w:highlight w:val="yellow"/>
              </w:rPr>
            </w:pPr>
            <w:r>
              <w:rPr>
                <w:rFonts w:ascii="Cambria" w:hAnsi="Cambria"/>
                <w:b/>
                <w:sz w:val="40"/>
                <w:szCs w:val="40"/>
              </w:rPr>
              <w:t>1</w:t>
            </w:r>
            <w:r w:rsidR="00EF5918">
              <w:rPr>
                <w:rFonts w:ascii="Cambria" w:hAnsi="Cambria"/>
                <w:b/>
                <w:sz w:val="40"/>
                <w:szCs w:val="40"/>
              </w:rPr>
              <w:t>9</w:t>
            </w:r>
            <w:r w:rsidR="00403572">
              <w:rPr>
                <w:rFonts w:ascii="Cambria" w:hAnsi="Cambria"/>
                <w:b/>
                <w:sz w:val="40"/>
                <w:szCs w:val="40"/>
              </w:rPr>
              <w:t xml:space="preserve"> </w:t>
            </w:r>
            <w:r w:rsidR="00EF5918">
              <w:rPr>
                <w:rFonts w:ascii="Cambria" w:hAnsi="Cambria"/>
                <w:b/>
                <w:sz w:val="40"/>
                <w:szCs w:val="40"/>
              </w:rPr>
              <w:t>May</w:t>
            </w:r>
            <w:r w:rsidR="00403572">
              <w:rPr>
                <w:rFonts w:ascii="Cambria" w:hAnsi="Cambria"/>
                <w:b/>
                <w:sz w:val="40"/>
                <w:szCs w:val="40"/>
              </w:rPr>
              <w:t xml:space="preserve"> </w:t>
            </w:r>
            <w:r w:rsidR="00403572" w:rsidRPr="00395911">
              <w:rPr>
                <w:rFonts w:ascii="Cambria" w:hAnsi="Cambria"/>
                <w:b/>
                <w:sz w:val="40"/>
                <w:szCs w:val="40"/>
              </w:rPr>
              <w:t>20</w:t>
            </w:r>
            <w:r w:rsidR="00403572">
              <w:rPr>
                <w:rFonts w:ascii="Cambria" w:hAnsi="Cambria"/>
                <w:b/>
                <w:sz w:val="40"/>
                <w:szCs w:val="40"/>
              </w:rPr>
              <w:t>2</w:t>
            </w:r>
            <w:r w:rsidR="00EF5918">
              <w:rPr>
                <w:rFonts w:ascii="Cambria" w:hAnsi="Cambria"/>
                <w:b/>
                <w:sz w:val="40"/>
                <w:szCs w:val="40"/>
              </w:rPr>
              <w:t>1</w:t>
            </w:r>
          </w:p>
        </w:tc>
      </w:tr>
      <w:tr w:rsidR="00403572" w:rsidRPr="00395911" w:rsidTr="001E4AEA">
        <w:trPr>
          <w:trHeight w:val="720"/>
          <w:jc w:val="center"/>
        </w:trPr>
        <w:tc>
          <w:tcPr>
            <w:tcW w:w="5000" w:type="pct"/>
            <w:tcBorders>
              <w:top w:val="single" w:sz="4" w:space="0" w:color="DDDDDD"/>
            </w:tcBorders>
            <w:vAlign w:val="center"/>
          </w:tcPr>
          <w:p w:rsidR="00403572" w:rsidRPr="00395911" w:rsidRDefault="00403572" w:rsidP="001E4AEA">
            <w:pPr>
              <w:pStyle w:val="NoSpacing"/>
              <w:jc w:val="center"/>
              <w:rPr>
                <w:rFonts w:ascii="Cambria" w:hAnsi="Cambria"/>
                <w:sz w:val="44"/>
                <w:szCs w:val="44"/>
              </w:rPr>
            </w:pPr>
          </w:p>
        </w:tc>
      </w:tr>
      <w:tr w:rsidR="00403572" w:rsidRPr="00395911" w:rsidTr="001E4AEA">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403572" w:rsidRPr="00395911" w:rsidTr="001E4AEA">
              <w:tc>
                <w:tcPr>
                  <w:tcW w:w="4505" w:type="dxa"/>
                </w:tcPr>
                <w:p w:rsidR="00403572" w:rsidRPr="00395911" w:rsidRDefault="00403572" w:rsidP="001E4AEA">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10"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403572" w:rsidRPr="00395911" w:rsidRDefault="00403572" w:rsidP="001E4AEA">
            <w:pPr>
              <w:pStyle w:val="NoSpacing"/>
            </w:pPr>
          </w:p>
          <w:p w:rsidR="00403572" w:rsidRPr="00395911" w:rsidRDefault="00403572" w:rsidP="001E4AEA">
            <w:pPr>
              <w:pStyle w:val="NoSpacing"/>
            </w:pPr>
          </w:p>
          <w:p w:rsidR="00403572" w:rsidRPr="00395911" w:rsidRDefault="00403572" w:rsidP="001E4AEA">
            <w:pPr>
              <w:pStyle w:val="NoSpacing"/>
            </w:pPr>
          </w:p>
          <w:p w:rsidR="00403572" w:rsidRPr="00395911" w:rsidRDefault="00403572" w:rsidP="001E4AEA">
            <w:pPr>
              <w:pStyle w:val="NoSpacing"/>
            </w:pPr>
          </w:p>
          <w:p w:rsidR="00403572" w:rsidRPr="00395911" w:rsidRDefault="00403572" w:rsidP="001E4AEA">
            <w:pPr>
              <w:pStyle w:val="NoSpacing"/>
            </w:pPr>
          </w:p>
          <w:p w:rsidR="00403572" w:rsidRPr="00395911" w:rsidRDefault="00403572" w:rsidP="001E4AEA">
            <w:pPr>
              <w:pStyle w:val="NoSpacing"/>
            </w:pPr>
          </w:p>
          <w:p w:rsidR="00403572" w:rsidRPr="00395911" w:rsidRDefault="00403572" w:rsidP="001E4AEA">
            <w:pPr>
              <w:pStyle w:val="NoSpacing"/>
            </w:pPr>
          </w:p>
          <w:p w:rsidR="00403572" w:rsidRPr="00395911" w:rsidRDefault="00403572" w:rsidP="001E4AEA">
            <w:pPr>
              <w:pStyle w:val="NoSpacing"/>
            </w:pPr>
          </w:p>
          <w:p w:rsidR="00403572" w:rsidRPr="00395911" w:rsidRDefault="00403572" w:rsidP="001E4AEA">
            <w:pPr>
              <w:pStyle w:val="NoSpacing"/>
            </w:pPr>
          </w:p>
          <w:p w:rsidR="00403572" w:rsidRPr="00395911" w:rsidRDefault="00403572" w:rsidP="001E4AEA">
            <w:pPr>
              <w:pStyle w:val="NoSpacing"/>
            </w:pPr>
          </w:p>
          <w:p w:rsidR="00403572" w:rsidRPr="00395911" w:rsidRDefault="00403572" w:rsidP="001E4AEA">
            <w:pPr>
              <w:pStyle w:val="NoSpacing"/>
            </w:pPr>
          </w:p>
          <w:p w:rsidR="00403572" w:rsidRPr="00395911" w:rsidRDefault="00403572" w:rsidP="001E4AEA">
            <w:pPr>
              <w:pStyle w:val="NoSpacing"/>
            </w:pPr>
          </w:p>
          <w:p w:rsidR="00403572" w:rsidRPr="00395911" w:rsidRDefault="00403572" w:rsidP="001E4AEA">
            <w:pPr>
              <w:pStyle w:val="NoSpacing"/>
              <w:jc w:val="center"/>
            </w:pPr>
          </w:p>
          <w:p w:rsidR="00403572" w:rsidRPr="00395911" w:rsidRDefault="00403572" w:rsidP="001E4AEA">
            <w:pPr>
              <w:pStyle w:val="NoSpacing"/>
              <w:jc w:val="center"/>
            </w:pPr>
          </w:p>
          <w:p w:rsidR="00403572" w:rsidRPr="00395911" w:rsidRDefault="00403572" w:rsidP="001E4AEA">
            <w:pPr>
              <w:pStyle w:val="NoSpacing"/>
              <w:jc w:val="center"/>
            </w:pPr>
          </w:p>
          <w:p w:rsidR="00403572" w:rsidRPr="00395911" w:rsidRDefault="00403572" w:rsidP="001E4AEA">
            <w:pPr>
              <w:pStyle w:val="NoSpacing"/>
              <w:jc w:val="center"/>
            </w:pPr>
          </w:p>
          <w:p w:rsidR="00403572" w:rsidRPr="00395911" w:rsidRDefault="00403572" w:rsidP="001E4AEA">
            <w:pPr>
              <w:pStyle w:val="NoSpacing"/>
              <w:jc w:val="center"/>
            </w:pPr>
          </w:p>
          <w:p w:rsidR="00403572" w:rsidRPr="00395911" w:rsidRDefault="00403572" w:rsidP="001E4AEA">
            <w:pPr>
              <w:pStyle w:val="NoSpacing"/>
              <w:jc w:val="center"/>
              <w:rPr>
                <w:b/>
                <w:sz w:val="40"/>
                <w:szCs w:val="40"/>
              </w:rPr>
            </w:pPr>
            <w:r w:rsidRPr="00395911">
              <w:rPr>
                <w:b/>
                <w:sz w:val="40"/>
                <w:szCs w:val="40"/>
              </w:rPr>
              <w:t>Submitted to:</w:t>
            </w:r>
          </w:p>
          <w:p w:rsidR="00403572" w:rsidRPr="00395911" w:rsidRDefault="00403572" w:rsidP="001E4AEA">
            <w:pPr>
              <w:pStyle w:val="NoSpacing"/>
              <w:jc w:val="center"/>
              <w:rPr>
                <w:b/>
                <w:sz w:val="40"/>
                <w:szCs w:val="40"/>
              </w:rPr>
            </w:pPr>
          </w:p>
          <w:p w:rsidR="00CB3417" w:rsidRDefault="00EF5918" w:rsidP="001E4AEA">
            <w:pPr>
              <w:pStyle w:val="NoSpacing"/>
              <w:jc w:val="center"/>
              <w:rPr>
                <w:b/>
                <w:sz w:val="40"/>
                <w:szCs w:val="40"/>
              </w:rPr>
            </w:pPr>
            <w:r>
              <w:rPr>
                <w:b/>
                <w:sz w:val="40"/>
                <w:szCs w:val="40"/>
              </w:rPr>
              <w:t>Standing Committee: Finance</w:t>
            </w:r>
          </w:p>
          <w:p w:rsidR="00403572" w:rsidRDefault="00403572" w:rsidP="001E4AEA">
            <w:pPr>
              <w:pStyle w:val="NoSpacing"/>
              <w:jc w:val="center"/>
              <w:rPr>
                <w:b/>
                <w:sz w:val="40"/>
                <w:szCs w:val="40"/>
              </w:rPr>
            </w:pPr>
          </w:p>
          <w:p w:rsidR="00403572" w:rsidRDefault="00403572" w:rsidP="001E4AEA">
            <w:pPr>
              <w:pStyle w:val="NoSpacing"/>
              <w:jc w:val="center"/>
              <w:rPr>
                <w:b/>
                <w:sz w:val="40"/>
                <w:szCs w:val="40"/>
              </w:rPr>
            </w:pPr>
            <w:r>
              <w:rPr>
                <w:b/>
                <w:sz w:val="40"/>
                <w:szCs w:val="40"/>
              </w:rPr>
              <w:t>National Assembly</w:t>
            </w:r>
          </w:p>
          <w:p w:rsidR="00403572" w:rsidRPr="00395911" w:rsidRDefault="00403572" w:rsidP="001E4AEA">
            <w:pPr>
              <w:pStyle w:val="NoSpacing"/>
              <w:jc w:val="center"/>
              <w:rPr>
                <w:b/>
                <w:sz w:val="40"/>
                <w:szCs w:val="40"/>
              </w:rPr>
            </w:pPr>
          </w:p>
          <w:p w:rsidR="00403572" w:rsidRDefault="00403572" w:rsidP="001E4AEA">
            <w:pPr>
              <w:pStyle w:val="NoSpacing"/>
              <w:jc w:val="center"/>
              <w:rPr>
                <w:b/>
                <w:sz w:val="40"/>
                <w:szCs w:val="40"/>
              </w:rPr>
            </w:pPr>
            <w:r w:rsidRPr="00395911">
              <w:rPr>
                <w:b/>
                <w:sz w:val="40"/>
                <w:szCs w:val="40"/>
              </w:rPr>
              <w:t>Republic of South Africa</w:t>
            </w:r>
          </w:p>
          <w:p w:rsidR="00403572" w:rsidRDefault="00403572" w:rsidP="001E4AEA">
            <w:pPr>
              <w:pStyle w:val="NoSpacing"/>
              <w:jc w:val="center"/>
              <w:rPr>
                <w:b/>
                <w:sz w:val="40"/>
                <w:szCs w:val="40"/>
              </w:rPr>
            </w:pPr>
          </w:p>
          <w:p w:rsidR="00403572" w:rsidRDefault="00403572" w:rsidP="001E4AEA">
            <w:pPr>
              <w:pStyle w:val="NoSpacing"/>
              <w:jc w:val="center"/>
              <w:rPr>
                <w:b/>
                <w:sz w:val="40"/>
                <w:szCs w:val="40"/>
              </w:rPr>
            </w:pPr>
          </w:p>
          <w:p w:rsidR="00403572" w:rsidRPr="00160A6C" w:rsidRDefault="00403572" w:rsidP="001E4AEA">
            <w:pPr>
              <w:pStyle w:val="NoSpacing"/>
              <w:jc w:val="center"/>
              <w:rPr>
                <w:b/>
                <w:sz w:val="40"/>
                <w:szCs w:val="40"/>
              </w:rPr>
            </w:pPr>
          </w:p>
        </w:tc>
      </w:tr>
    </w:tbl>
    <w:p w:rsidR="00403572" w:rsidRDefault="00403572">
      <w:pPr>
        <w:rPr>
          <w:sz w:val="32"/>
          <w:szCs w:val="32"/>
        </w:rPr>
      </w:pPr>
      <w:r>
        <w:rPr>
          <w:sz w:val="32"/>
          <w:szCs w:val="32"/>
        </w:rPr>
        <w:br w:type="page"/>
      </w:r>
    </w:p>
    <w:p w:rsidR="00B92E6D" w:rsidRDefault="00B92E6D" w:rsidP="00B8072A">
      <w:pPr>
        <w:pStyle w:val="ListParagraph"/>
        <w:numPr>
          <w:ilvl w:val="0"/>
          <w:numId w:val="3"/>
        </w:numPr>
        <w:jc w:val="both"/>
        <w:rPr>
          <w:rFonts w:ascii="Arial" w:hAnsi="Arial" w:cs="Arial"/>
          <w:b/>
          <w:bCs/>
        </w:rPr>
      </w:pPr>
      <w:bookmarkStart w:id="0" w:name="_Hlk53149483"/>
      <w:r w:rsidRPr="003F0136">
        <w:rPr>
          <w:rFonts w:ascii="Arial" w:hAnsi="Arial" w:cs="Arial"/>
          <w:b/>
          <w:bCs/>
        </w:rPr>
        <w:lastRenderedPageBreak/>
        <w:t xml:space="preserve">Introduction </w:t>
      </w:r>
    </w:p>
    <w:p w:rsidR="00BA6F12" w:rsidRPr="003F0136" w:rsidRDefault="00BA6F12" w:rsidP="00BA6F12">
      <w:pPr>
        <w:pStyle w:val="ListParagraph"/>
        <w:ind w:left="360"/>
        <w:jc w:val="both"/>
        <w:rPr>
          <w:rFonts w:ascii="Arial" w:hAnsi="Arial" w:cs="Arial"/>
          <w:b/>
          <w:bCs/>
        </w:rPr>
      </w:pPr>
    </w:p>
    <w:p w:rsidR="00CB3417" w:rsidRPr="003F0136" w:rsidRDefault="00B92E6D" w:rsidP="00B8072A">
      <w:pPr>
        <w:jc w:val="both"/>
        <w:rPr>
          <w:rFonts w:ascii="Arial" w:hAnsi="Arial" w:cs="Arial"/>
          <w:sz w:val="24"/>
          <w:szCs w:val="24"/>
        </w:rPr>
      </w:pPr>
      <w:r w:rsidRPr="003F0136">
        <w:rPr>
          <w:rFonts w:ascii="Arial" w:hAnsi="Arial" w:cs="Arial"/>
          <w:sz w:val="24"/>
          <w:szCs w:val="24"/>
        </w:rPr>
        <w:t xml:space="preserve">We make this submission on behalf of </w:t>
      </w:r>
      <w:r w:rsidR="006F2261" w:rsidRPr="003F0136">
        <w:rPr>
          <w:rFonts w:ascii="Arial" w:hAnsi="Arial" w:cs="Arial"/>
          <w:sz w:val="24"/>
          <w:szCs w:val="24"/>
        </w:rPr>
        <w:t>C</w:t>
      </w:r>
      <w:r w:rsidR="00B8072A" w:rsidRPr="003F0136">
        <w:rPr>
          <w:rFonts w:ascii="Arial" w:hAnsi="Arial" w:cs="Arial"/>
          <w:sz w:val="24"/>
          <w:szCs w:val="24"/>
        </w:rPr>
        <w:t>OSATU’s</w:t>
      </w:r>
      <w:r w:rsidR="00B4328F" w:rsidRPr="003F0136">
        <w:rPr>
          <w:rFonts w:ascii="Arial" w:hAnsi="Arial" w:cs="Arial"/>
          <w:sz w:val="24"/>
          <w:szCs w:val="24"/>
        </w:rPr>
        <w:t xml:space="preserve"> </w:t>
      </w:r>
      <w:r w:rsidR="006F58D2" w:rsidRPr="003F0136">
        <w:rPr>
          <w:rFonts w:ascii="Arial" w:hAnsi="Arial" w:cs="Arial"/>
          <w:sz w:val="24"/>
          <w:szCs w:val="24"/>
        </w:rPr>
        <w:t>nearly 2</w:t>
      </w:r>
      <w:r w:rsidR="00B4328F" w:rsidRPr="003F0136">
        <w:rPr>
          <w:rFonts w:ascii="Arial" w:hAnsi="Arial" w:cs="Arial"/>
          <w:sz w:val="24"/>
          <w:szCs w:val="24"/>
        </w:rPr>
        <w:t xml:space="preserve"> million members across the length and </w:t>
      </w:r>
      <w:r w:rsidR="00B8072A" w:rsidRPr="003F0136">
        <w:rPr>
          <w:rFonts w:ascii="Arial" w:hAnsi="Arial" w:cs="Arial"/>
          <w:sz w:val="24"/>
          <w:szCs w:val="24"/>
        </w:rPr>
        <w:t>breadth</w:t>
      </w:r>
      <w:r w:rsidR="00B4328F" w:rsidRPr="003F0136">
        <w:rPr>
          <w:rFonts w:ascii="Arial" w:hAnsi="Arial" w:cs="Arial"/>
          <w:sz w:val="24"/>
          <w:szCs w:val="24"/>
        </w:rPr>
        <w:t xml:space="preserve"> of South Africa. These members cover a cross section of </w:t>
      </w:r>
      <w:r w:rsidR="006F58D2" w:rsidRPr="003F0136">
        <w:rPr>
          <w:rFonts w:ascii="Arial" w:hAnsi="Arial" w:cs="Arial"/>
          <w:sz w:val="24"/>
          <w:szCs w:val="24"/>
        </w:rPr>
        <w:t>i</w:t>
      </w:r>
      <w:r w:rsidR="00B4328F" w:rsidRPr="003F0136">
        <w:rPr>
          <w:rFonts w:ascii="Arial" w:hAnsi="Arial" w:cs="Arial"/>
          <w:sz w:val="24"/>
          <w:szCs w:val="24"/>
        </w:rPr>
        <w:t>ndustries and economic activities</w:t>
      </w:r>
      <w:r w:rsidR="006F58D2" w:rsidRPr="003F0136">
        <w:rPr>
          <w:rFonts w:ascii="Arial" w:hAnsi="Arial" w:cs="Arial"/>
          <w:sz w:val="24"/>
          <w:szCs w:val="24"/>
        </w:rPr>
        <w:t xml:space="preserve">.  They </w:t>
      </w:r>
      <w:r w:rsidR="00B4328F" w:rsidRPr="003F0136">
        <w:rPr>
          <w:rFonts w:ascii="Arial" w:hAnsi="Arial" w:cs="Arial"/>
          <w:sz w:val="24"/>
          <w:szCs w:val="24"/>
        </w:rPr>
        <w:t xml:space="preserve">are often the </w:t>
      </w:r>
      <w:r w:rsidR="00B8072A" w:rsidRPr="003F0136">
        <w:rPr>
          <w:rFonts w:ascii="Arial" w:hAnsi="Arial" w:cs="Arial"/>
          <w:sz w:val="24"/>
          <w:szCs w:val="24"/>
        </w:rPr>
        <w:t>only material</w:t>
      </w:r>
      <w:r w:rsidR="00B4328F" w:rsidRPr="003F0136">
        <w:rPr>
          <w:rFonts w:ascii="Arial" w:hAnsi="Arial" w:cs="Arial"/>
          <w:sz w:val="24"/>
          <w:szCs w:val="24"/>
        </w:rPr>
        <w:t xml:space="preserve"> support that the huge army of unemployed people have, who are not eligible for any financial support from </w:t>
      </w:r>
      <w:r w:rsidR="006F58D2" w:rsidRPr="003F0136">
        <w:rPr>
          <w:rFonts w:ascii="Arial" w:hAnsi="Arial" w:cs="Arial"/>
          <w:sz w:val="24"/>
          <w:szCs w:val="24"/>
        </w:rPr>
        <w:t>g</w:t>
      </w:r>
      <w:r w:rsidR="00B4328F" w:rsidRPr="003F0136">
        <w:rPr>
          <w:rFonts w:ascii="Arial" w:hAnsi="Arial" w:cs="Arial"/>
          <w:sz w:val="24"/>
          <w:szCs w:val="24"/>
        </w:rPr>
        <w:t xml:space="preserve">overnment. </w:t>
      </w:r>
    </w:p>
    <w:p w:rsidR="00CB3417" w:rsidRPr="003F0136" w:rsidRDefault="00CB3417" w:rsidP="00B8072A">
      <w:pPr>
        <w:jc w:val="both"/>
        <w:rPr>
          <w:rFonts w:ascii="Arial" w:hAnsi="Arial" w:cs="Arial"/>
          <w:sz w:val="24"/>
          <w:szCs w:val="24"/>
        </w:rPr>
      </w:pPr>
      <w:r w:rsidRPr="003F0136">
        <w:rPr>
          <w:rFonts w:ascii="Arial" w:hAnsi="Arial" w:cs="Arial"/>
          <w:sz w:val="24"/>
          <w:szCs w:val="24"/>
        </w:rPr>
        <w:t>COSATU welcomes and supports this Bill.</w:t>
      </w:r>
      <w:r w:rsidR="006F58D2" w:rsidRPr="003F0136">
        <w:rPr>
          <w:rFonts w:ascii="Arial" w:hAnsi="Arial" w:cs="Arial"/>
          <w:sz w:val="24"/>
          <w:szCs w:val="24"/>
        </w:rPr>
        <w:t xml:space="preserve">  COSATU does believe that the Bill requires amendments to address certain weaknesses and to further enhance it.</w:t>
      </w:r>
      <w:r w:rsidR="003F0136" w:rsidRPr="003F0136">
        <w:rPr>
          <w:rFonts w:ascii="Arial" w:hAnsi="Arial" w:cs="Arial"/>
          <w:sz w:val="24"/>
          <w:szCs w:val="24"/>
        </w:rPr>
        <w:t xml:space="preserve">  </w:t>
      </w:r>
      <w:r w:rsidRPr="003F0136">
        <w:rPr>
          <w:rFonts w:ascii="Arial" w:hAnsi="Arial" w:cs="Arial"/>
          <w:sz w:val="24"/>
          <w:szCs w:val="24"/>
        </w:rPr>
        <w:t xml:space="preserve">The Federation believes that it is a </w:t>
      </w:r>
      <w:r w:rsidR="006F58D2" w:rsidRPr="003F0136">
        <w:rPr>
          <w:rFonts w:ascii="Arial" w:hAnsi="Arial" w:cs="Arial"/>
          <w:sz w:val="24"/>
          <w:szCs w:val="24"/>
        </w:rPr>
        <w:t xml:space="preserve">necessary and </w:t>
      </w:r>
      <w:r w:rsidRPr="003F0136">
        <w:rPr>
          <w:rFonts w:ascii="Arial" w:hAnsi="Arial" w:cs="Arial"/>
          <w:sz w:val="24"/>
          <w:szCs w:val="24"/>
        </w:rPr>
        <w:t>progressive Bill</w:t>
      </w:r>
      <w:r w:rsidR="006F58D2" w:rsidRPr="003F0136">
        <w:rPr>
          <w:rFonts w:ascii="Arial" w:hAnsi="Arial" w:cs="Arial"/>
          <w:sz w:val="24"/>
          <w:szCs w:val="24"/>
        </w:rPr>
        <w:t xml:space="preserve">.  If passed, it </w:t>
      </w:r>
      <w:r w:rsidRPr="003F0136">
        <w:rPr>
          <w:rFonts w:ascii="Arial" w:hAnsi="Arial" w:cs="Arial"/>
          <w:sz w:val="24"/>
          <w:szCs w:val="24"/>
        </w:rPr>
        <w:t>will assist workers and their families facing the worst economic crisis in 100 years.</w:t>
      </w:r>
    </w:p>
    <w:p w:rsidR="003D52A3" w:rsidRPr="00BA6F12" w:rsidRDefault="00CB3417" w:rsidP="00B8072A">
      <w:pPr>
        <w:pStyle w:val="ListParagraph"/>
        <w:numPr>
          <w:ilvl w:val="0"/>
          <w:numId w:val="3"/>
        </w:numPr>
        <w:jc w:val="both"/>
        <w:rPr>
          <w:rFonts w:ascii="Arial" w:hAnsi="Arial" w:cs="Arial"/>
          <w:b/>
        </w:rPr>
      </w:pPr>
      <w:r w:rsidRPr="00BA6F12">
        <w:rPr>
          <w:rFonts w:ascii="Arial" w:hAnsi="Arial" w:cs="Arial"/>
          <w:b/>
        </w:rPr>
        <w:t>Context for COSATU Support for the Bill</w:t>
      </w:r>
    </w:p>
    <w:p w:rsidR="00BA6F12" w:rsidRPr="00BA6F12" w:rsidRDefault="00BA6F12" w:rsidP="00BA6F12">
      <w:pPr>
        <w:pStyle w:val="ListParagraph"/>
        <w:ind w:left="360"/>
        <w:jc w:val="both"/>
        <w:rPr>
          <w:rFonts w:ascii="Arial" w:hAnsi="Arial" w:cs="Arial"/>
        </w:rPr>
      </w:pPr>
    </w:p>
    <w:p w:rsidR="006F58D2" w:rsidRPr="003F0136" w:rsidRDefault="00CB3417" w:rsidP="00B8072A">
      <w:pPr>
        <w:jc w:val="both"/>
        <w:rPr>
          <w:rFonts w:ascii="Arial" w:hAnsi="Arial" w:cs="Arial"/>
          <w:sz w:val="24"/>
          <w:szCs w:val="24"/>
        </w:rPr>
      </w:pPr>
      <w:r w:rsidRPr="003F0136">
        <w:rPr>
          <w:rFonts w:ascii="Arial" w:hAnsi="Arial" w:cs="Arial"/>
          <w:sz w:val="24"/>
          <w:szCs w:val="24"/>
        </w:rPr>
        <w:t>Millions of workers, including COSATU members have lost wages and jobs during not only the Covid-19 lockdown</w:t>
      </w:r>
      <w:r w:rsidR="006F58D2" w:rsidRPr="003F0136">
        <w:rPr>
          <w:rFonts w:ascii="Arial" w:hAnsi="Arial" w:cs="Arial"/>
          <w:sz w:val="24"/>
          <w:szCs w:val="24"/>
        </w:rPr>
        <w:t>.  Many workers will continue to lose their wages and jobs as the economy emerges from the pandemic and when facing future difficulties.</w:t>
      </w:r>
    </w:p>
    <w:p w:rsidR="00CB3417" w:rsidRPr="003F0136" w:rsidRDefault="00CB3417" w:rsidP="00B8072A">
      <w:pPr>
        <w:jc w:val="both"/>
        <w:rPr>
          <w:rFonts w:ascii="Arial" w:hAnsi="Arial" w:cs="Arial"/>
          <w:sz w:val="24"/>
          <w:szCs w:val="24"/>
        </w:rPr>
      </w:pPr>
      <w:r w:rsidRPr="003F0136">
        <w:rPr>
          <w:rFonts w:ascii="Arial" w:hAnsi="Arial" w:cs="Arial"/>
          <w:sz w:val="24"/>
          <w:szCs w:val="24"/>
        </w:rPr>
        <w:t>Workers who lose their jobs are able to access their pension funds.  However</w:t>
      </w:r>
      <w:r w:rsidR="003F0136">
        <w:rPr>
          <w:rFonts w:ascii="Arial" w:hAnsi="Arial" w:cs="Arial"/>
          <w:sz w:val="24"/>
          <w:szCs w:val="24"/>
        </w:rPr>
        <w:t>,</w:t>
      </w:r>
      <w:r w:rsidRPr="003F0136">
        <w:rPr>
          <w:rFonts w:ascii="Arial" w:hAnsi="Arial" w:cs="Arial"/>
          <w:sz w:val="24"/>
          <w:szCs w:val="24"/>
        </w:rPr>
        <w:t xml:space="preserve"> workers who have lost their full or partial income or have experienced a national or personal disaster are not able to access their own savings to ensure their and their families’ survival.</w:t>
      </w:r>
    </w:p>
    <w:p w:rsidR="00A6465C" w:rsidRPr="003F0136" w:rsidRDefault="00CB3417" w:rsidP="00B8072A">
      <w:pPr>
        <w:jc w:val="both"/>
        <w:rPr>
          <w:rFonts w:ascii="Arial" w:hAnsi="Arial" w:cs="Arial"/>
          <w:sz w:val="24"/>
          <w:szCs w:val="24"/>
        </w:rPr>
      </w:pPr>
      <w:r w:rsidRPr="003F0136">
        <w:rPr>
          <w:rFonts w:ascii="Arial" w:hAnsi="Arial" w:cs="Arial"/>
          <w:sz w:val="24"/>
          <w:szCs w:val="24"/>
        </w:rPr>
        <w:t>This then perversely incentivises workers to resign from their scarce jobs in order to cash out their pension funds to save their families.  This creates the worst of both scenarios.  One that pension funds are depleted</w:t>
      </w:r>
      <w:r w:rsidR="006F58D2" w:rsidRPr="003F0136">
        <w:rPr>
          <w:rFonts w:ascii="Arial" w:hAnsi="Arial" w:cs="Arial"/>
          <w:sz w:val="24"/>
          <w:szCs w:val="24"/>
        </w:rPr>
        <w:t xml:space="preserve">.  </w:t>
      </w:r>
      <w:r w:rsidR="003F0136">
        <w:rPr>
          <w:rFonts w:ascii="Arial" w:hAnsi="Arial" w:cs="Arial"/>
          <w:sz w:val="24"/>
          <w:szCs w:val="24"/>
        </w:rPr>
        <w:t>It</w:t>
      </w:r>
      <w:r w:rsidRPr="003F0136">
        <w:rPr>
          <w:rFonts w:ascii="Arial" w:hAnsi="Arial" w:cs="Arial"/>
          <w:sz w:val="24"/>
          <w:szCs w:val="24"/>
        </w:rPr>
        <w:t xml:space="preserve"> plac</w:t>
      </w:r>
      <w:r w:rsidR="006F58D2" w:rsidRPr="003F0136">
        <w:rPr>
          <w:rFonts w:ascii="Arial" w:hAnsi="Arial" w:cs="Arial"/>
          <w:sz w:val="24"/>
          <w:szCs w:val="24"/>
        </w:rPr>
        <w:t>es</w:t>
      </w:r>
      <w:r w:rsidRPr="003F0136">
        <w:rPr>
          <w:rFonts w:ascii="Arial" w:hAnsi="Arial" w:cs="Arial"/>
          <w:sz w:val="24"/>
          <w:szCs w:val="24"/>
        </w:rPr>
        <w:t xml:space="preserve"> those workers in danger of having no pensions </w:t>
      </w:r>
      <w:r w:rsidR="006F58D2" w:rsidRPr="003F0136">
        <w:rPr>
          <w:rFonts w:ascii="Arial" w:hAnsi="Arial" w:cs="Arial"/>
          <w:sz w:val="24"/>
          <w:szCs w:val="24"/>
        </w:rPr>
        <w:t xml:space="preserve">left </w:t>
      </w:r>
      <w:r w:rsidRPr="003F0136">
        <w:rPr>
          <w:rFonts w:ascii="Arial" w:hAnsi="Arial" w:cs="Arial"/>
          <w:sz w:val="24"/>
          <w:szCs w:val="24"/>
        </w:rPr>
        <w:t xml:space="preserve">when they retire.  </w:t>
      </w:r>
    </w:p>
    <w:p w:rsidR="00CB3417" w:rsidRPr="003F0136" w:rsidRDefault="00A6465C" w:rsidP="00B8072A">
      <w:pPr>
        <w:jc w:val="both"/>
        <w:rPr>
          <w:rFonts w:ascii="Arial" w:hAnsi="Arial" w:cs="Arial"/>
          <w:sz w:val="24"/>
          <w:szCs w:val="24"/>
        </w:rPr>
      </w:pPr>
      <w:r w:rsidRPr="003F0136">
        <w:rPr>
          <w:rFonts w:ascii="Arial" w:hAnsi="Arial" w:cs="Arial"/>
          <w:sz w:val="24"/>
          <w:szCs w:val="24"/>
        </w:rPr>
        <w:t>Second</w:t>
      </w:r>
      <w:r w:rsidR="003F0136">
        <w:rPr>
          <w:rFonts w:ascii="Arial" w:hAnsi="Arial" w:cs="Arial"/>
          <w:sz w:val="24"/>
          <w:szCs w:val="24"/>
        </w:rPr>
        <w:t>ly</w:t>
      </w:r>
      <w:r w:rsidRPr="003F0136">
        <w:rPr>
          <w:rFonts w:ascii="Arial" w:hAnsi="Arial" w:cs="Arial"/>
          <w:sz w:val="24"/>
          <w:szCs w:val="24"/>
        </w:rPr>
        <w:t xml:space="preserve"> it compounds </w:t>
      </w:r>
      <w:r w:rsidR="003F0136">
        <w:rPr>
          <w:rFonts w:ascii="Arial" w:hAnsi="Arial" w:cs="Arial"/>
          <w:sz w:val="24"/>
          <w:szCs w:val="24"/>
        </w:rPr>
        <w:t>workers’</w:t>
      </w:r>
      <w:r w:rsidRPr="003F0136">
        <w:rPr>
          <w:rFonts w:ascii="Arial" w:hAnsi="Arial" w:cs="Arial"/>
          <w:sz w:val="24"/>
          <w:szCs w:val="24"/>
        </w:rPr>
        <w:t xml:space="preserve"> financial crises as they would have resigned from their jobs in an economy with </w:t>
      </w:r>
      <w:r w:rsidR="006F58D2" w:rsidRPr="003F0136">
        <w:rPr>
          <w:rFonts w:ascii="Arial" w:hAnsi="Arial" w:cs="Arial"/>
          <w:sz w:val="24"/>
          <w:szCs w:val="24"/>
        </w:rPr>
        <w:t>over 40</w:t>
      </w:r>
      <w:r w:rsidRPr="003F0136">
        <w:rPr>
          <w:rFonts w:ascii="Arial" w:hAnsi="Arial" w:cs="Arial"/>
          <w:sz w:val="24"/>
          <w:szCs w:val="24"/>
        </w:rPr>
        <w:t>% unemployment levels.</w:t>
      </w:r>
    </w:p>
    <w:p w:rsidR="00A6465C" w:rsidRPr="003F0136" w:rsidRDefault="00A6465C" w:rsidP="00B8072A">
      <w:pPr>
        <w:jc w:val="both"/>
        <w:rPr>
          <w:rFonts w:ascii="Arial" w:hAnsi="Arial" w:cs="Arial"/>
          <w:sz w:val="24"/>
          <w:szCs w:val="24"/>
        </w:rPr>
      </w:pPr>
      <w:r w:rsidRPr="003F0136">
        <w:rPr>
          <w:rFonts w:ascii="Arial" w:hAnsi="Arial" w:cs="Arial"/>
          <w:sz w:val="24"/>
          <w:szCs w:val="24"/>
        </w:rPr>
        <w:t xml:space="preserve">COSATU believes that it is critical to find the correct balance.  </w:t>
      </w:r>
      <w:r w:rsidR="006F58D2" w:rsidRPr="003F0136">
        <w:rPr>
          <w:rFonts w:ascii="Arial" w:hAnsi="Arial" w:cs="Arial"/>
          <w:sz w:val="24"/>
          <w:szCs w:val="24"/>
        </w:rPr>
        <w:t>W</w:t>
      </w:r>
      <w:r w:rsidRPr="003F0136">
        <w:rPr>
          <w:rFonts w:ascii="Arial" w:hAnsi="Arial" w:cs="Arial"/>
          <w:sz w:val="24"/>
          <w:szCs w:val="24"/>
        </w:rPr>
        <w:t>orkers who have experienced a loss of income or other emergencies be allowed to access a portion of their pension funds.</w:t>
      </w:r>
    </w:p>
    <w:p w:rsidR="00A6465C" w:rsidRPr="003F0136" w:rsidRDefault="00A6465C" w:rsidP="00B8072A">
      <w:pPr>
        <w:jc w:val="both"/>
        <w:rPr>
          <w:rFonts w:ascii="Arial" w:hAnsi="Arial" w:cs="Arial"/>
          <w:sz w:val="24"/>
          <w:szCs w:val="24"/>
        </w:rPr>
      </w:pPr>
      <w:r w:rsidRPr="003F0136">
        <w:rPr>
          <w:rFonts w:ascii="Arial" w:hAnsi="Arial" w:cs="Arial"/>
          <w:sz w:val="24"/>
          <w:szCs w:val="24"/>
        </w:rPr>
        <w:t xml:space="preserve">It is important </w:t>
      </w:r>
      <w:r w:rsidR="006F58D2" w:rsidRPr="003F0136">
        <w:rPr>
          <w:rFonts w:ascii="Arial" w:hAnsi="Arial" w:cs="Arial"/>
          <w:sz w:val="24"/>
          <w:szCs w:val="24"/>
        </w:rPr>
        <w:t xml:space="preserve">for all parties </w:t>
      </w:r>
      <w:r w:rsidRPr="003F0136">
        <w:rPr>
          <w:rFonts w:ascii="Arial" w:hAnsi="Arial" w:cs="Arial"/>
          <w:sz w:val="24"/>
          <w:szCs w:val="24"/>
        </w:rPr>
        <w:t>to respect that pensions belong to workers and if needed they should be allowed to access them in cases of emergencies.</w:t>
      </w:r>
    </w:p>
    <w:p w:rsidR="00D773A3" w:rsidRPr="003F0136" w:rsidRDefault="00D773A3" w:rsidP="00B8072A">
      <w:pPr>
        <w:jc w:val="both"/>
        <w:rPr>
          <w:rFonts w:ascii="Arial" w:hAnsi="Arial" w:cs="Arial"/>
          <w:sz w:val="24"/>
          <w:szCs w:val="24"/>
        </w:rPr>
      </w:pPr>
      <w:r w:rsidRPr="003F0136">
        <w:rPr>
          <w:rFonts w:ascii="Arial" w:hAnsi="Arial" w:cs="Arial"/>
          <w:sz w:val="24"/>
          <w:szCs w:val="24"/>
        </w:rPr>
        <w:t xml:space="preserve">It is this context that motivated COSATU and its affiliate, </w:t>
      </w:r>
      <w:r w:rsidR="006F58D2" w:rsidRPr="003F0136">
        <w:rPr>
          <w:rFonts w:ascii="Arial" w:hAnsi="Arial" w:cs="Arial"/>
          <w:sz w:val="24"/>
          <w:szCs w:val="24"/>
        </w:rPr>
        <w:t xml:space="preserve">the </w:t>
      </w:r>
      <w:r w:rsidRPr="003F0136">
        <w:rPr>
          <w:rFonts w:ascii="Arial" w:hAnsi="Arial" w:cs="Arial"/>
          <w:sz w:val="24"/>
          <w:szCs w:val="24"/>
        </w:rPr>
        <w:t>S</w:t>
      </w:r>
      <w:r w:rsidR="006F58D2" w:rsidRPr="003F0136">
        <w:rPr>
          <w:rFonts w:ascii="Arial" w:hAnsi="Arial" w:cs="Arial"/>
          <w:sz w:val="24"/>
          <w:szCs w:val="24"/>
        </w:rPr>
        <w:t xml:space="preserve">outhern </w:t>
      </w:r>
      <w:r w:rsidRPr="003F0136">
        <w:rPr>
          <w:rFonts w:ascii="Arial" w:hAnsi="Arial" w:cs="Arial"/>
          <w:sz w:val="24"/>
          <w:szCs w:val="24"/>
        </w:rPr>
        <w:t>A</w:t>
      </w:r>
      <w:r w:rsidR="006F58D2" w:rsidRPr="003F0136">
        <w:rPr>
          <w:rFonts w:ascii="Arial" w:hAnsi="Arial" w:cs="Arial"/>
          <w:sz w:val="24"/>
          <w:szCs w:val="24"/>
        </w:rPr>
        <w:t xml:space="preserve">frican </w:t>
      </w:r>
      <w:r w:rsidRPr="003F0136">
        <w:rPr>
          <w:rFonts w:ascii="Arial" w:hAnsi="Arial" w:cs="Arial"/>
          <w:sz w:val="24"/>
          <w:szCs w:val="24"/>
        </w:rPr>
        <w:t>C</w:t>
      </w:r>
      <w:r w:rsidR="006F58D2" w:rsidRPr="003F0136">
        <w:rPr>
          <w:rFonts w:ascii="Arial" w:hAnsi="Arial" w:cs="Arial"/>
          <w:sz w:val="24"/>
          <w:szCs w:val="24"/>
        </w:rPr>
        <w:t xml:space="preserve">lothing and </w:t>
      </w:r>
      <w:r w:rsidRPr="003F0136">
        <w:rPr>
          <w:rFonts w:ascii="Arial" w:hAnsi="Arial" w:cs="Arial"/>
          <w:sz w:val="24"/>
          <w:szCs w:val="24"/>
        </w:rPr>
        <w:t>T</w:t>
      </w:r>
      <w:r w:rsidR="006F58D2" w:rsidRPr="003F0136">
        <w:rPr>
          <w:rFonts w:ascii="Arial" w:hAnsi="Arial" w:cs="Arial"/>
          <w:sz w:val="24"/>
          <w:szCs w:val="24"/>
        </w:rPr>
        <w:t xml:space="preserve">extile Workers’ </w:t>
      </w:r>
      <w:r w:rsidRPr="003F0136">
        <w:rPr>
          <w:rFonts w:ascii="Arial" w:hAnsi="Arial" w:cs="Arial"/>
          <w:sz w:val="24"/>
          <w:szCs w:val="24"/>
        </w:rPr>
        <w:t>U</w:t>
      </w:r>
      <w:r w:rsidR="006F58D2" w:rsidRPr="003F0136">
        <w:rPr>
          <w:rFonts w:ascii="Arial" w:hAnsi="Arial" w:cs="Arial"/>
          <w:sz w:val="24"/>
          <w:szCs w:val="24"/>
        </w:rPr>
        <w:t>nion</w:t>
      </w:r>
      <w:r w:rsidRPr="003F0136">
        <w:rPr>
          <w:rFonts w:ascii="Arial" w:hAnsi="Arial" w:cs="Arial"/>
          <w:sz w:val="24"/>
          <w:szCs w:val="24"/>
        </w:rPr>
        <w:t>, to write to the Minister for Finance in May 2020 to allow workers access to their pensions.  Unfortunately</w:t>
      </w:r>
      <w:r w:rsidR="006F58D2" w:rsidRPr="003F0136">
        <w:rPr>
          <w:rFonts w:ascii="Arial" w:hAnsi="Arial" w:cs="Arial"/>
          <w:sz w:val="24"/>
          <w:szCs w:val="24"/>
        </w:rPr>
        <w:t>,</w:t>
      </w:r>
      <w:r w:rsidRPr="003F0136">
        <w:rPr>
          <w:rFonts w:ascii="Arial" w:hAnsi="Arial" w:cs="Arial"/>
          <w:sz w:val="24"/>
          <w:szCs w:val="24"/>
        </w:rPr>
        <w:t xml:space="preserve"> this process has not moved with the speed that COSATU and workers desired.</w:t>
      </w:r>
    </w:p>
    <w:p w:rsidR="00D773A3" w:rsidRPr="003F0136" w:rsidRDefault="00D773A3" w:rsidP="00B8072A">
      <w:pPr>
        <w:jc w:val="both"/>
        <w:rPr>
          <w:rFonts w:ascii="Arial" w:hAnsi="Arial" w:cs="Arial"/>
          <w:sz w:val="24"/>
          <w:szCs w:val="24"/>
        </w:rPr>
      </w:pPr>
      <w:r w:rsidRPr="003F0136">
        <w:rPr>
          <w:rFonts w:ascii="Arial" w:hAnsi="Arial" w:cs="Arial"/>
          <w:sz w:val="24"/>
          <w:szCs w:val="24"/>
        </w:rPr>
        <w:t>COSATU again raised this proposal during the public hearings on the Supplementary Budget at Parliament in June and July 2020</w:t>
      </w:r>
      <w:r w:rsidR="006F58D2" w:rsidRPr="003F0136">
        <w:rPr>
          <w:rFonts w:ascii="Arial" w:hAnsi="Arial" w:cs="Arial"/>
          <w:sz w:val="24"/>
          <w:szCs w:val="24"/>
        </w:rPr>
        <w:t xml:space="preserve"> as well as Parliament’s </w:t>
      </w:r>
      <w:r w:rsidR="006F58D2" w:rsidRPr="003F0136">
        <w:rPr>
          <w:rFonts w:ascii="Arial" w:hAnsi="Arial" w:cs="Arial"/>
          <w:sz w:val="24"/>
          <w:szCs w:val="24"/>
        </w:rPr>
        <w:lastRenderedPageBreak/>
        <w:t>public hearings on the Medium Term Budget Policy Statement in November 2020 and its hearings on the budget in March 2021</w:t>
      </w:r>
      <w:r w:rsidRPr="003F0136">
        <w:rPr>
          <w:rFonts w:ascii="Arial" w:hAnsi="Arial" w:cs="Arial"/>
          <w:sz w:val="24"/>
          <w:szCs w:val="24"/>
        </w:rPr>
        <w:t>.</w:t>
      </w:r>
    </w:p>
    <w:p w:rsidR="00A6465C" w:rsidRPr="00BA6F12" w:rsidRDefault="00A6465C" w:rsidP="00A6465C">
      <w:pPr>
        <w:pStyle w:val="ListParagraph"/>
        <w:numPr>
          <w:ilvl w:val="0"/>
          <w:numId w:val="3"/>
        </w:numPr>
        <w:jc w:val="both"/>
        <w:rPr>
          <w:rFonts w:ascii="Arial" w:hAnsi="Arial" w:cs="Arial"/>
          <w:b/>
        </w:rPr>
      </w:pPr>
      <w:r w:rsidRPr="00BA6F12">
        <w:rPr>
          <w:rFonts w:ascii="Arial" w:hAnsi="Arial" w:cs="Arial"/>
          <w:b/>
        </w:rPr>
        <w:t>COSATU Proposals for Further Engagement</w:t>
      </w:r>
      <w:r w:rsidR="00A84B6E" w:rsidRPr="00BA6F12">
        <w:rPr>
          <w:rFonts w:ascii="Arial" w:hAnsi="Arial" w:cs="Arial"/>
          <w:b/>
        </w:rPr>
        <w:t>s on and Amendments</w:t>
      </w:r>
      <w:r w:rsidRPr="00BA6F12">
        <w:rPr>
          <w:rFonts w:ascii="Arial" w:hAnsi="Arial" w:cs="Arial"/>
          <w:b/>
        </w:rPr>
        <w:t xml:space="preserve"> in the Bill</w:t>
      </w:r>
    </w:p>
    <w:p w:rsidR="00BA6F12" w:rsidRPr="00BA6F12" w:rsidRDefault="00BA6F12" w:rsidP="00BA6F12">
      <w:pPr>
        <w:pStyle w:val="ListParagraph"/>
        <w:ind w:left="360"/>
        <w:jc w:val="both"/>
        <w:rPr>
          <w:rFonts w:ascii="Arial" w:hAnsi="Arial" w:cs="Arial"/>
        </w:rPr>
      </w:pPr>
    </w:p>
    <w:p w:rsidR="0040542D" w:rsidRPr="003F0136" w:rsidRDefault="00D773A3" w:rsidP="00A6465C">
      <w:pPr>
        <w:jc w:val="both"/>
        <w:rPr>
          <w:rFonts w:ascii="Arial" w:hAnsi="Arial" w:cs="Arial"/>
          <w:sz w:val="24"/>
          <w:szCs w:val="24"/>
        </w:rPr>
      </w:pPr>
      <w:r w:rsidRPr="003F0136">
        <w:rPr>
          <w:rFonts w:ascii="Arial" w:hAnsi="Arial" w:cs="Arial"/>
          <w:sz w:val="24"/>
          <w:szCs w:val="24"/>
        </w:rPr>
        <w:t>COSATU welcomes the Bill as step forward and a positive response to COSATU’s call during the lockdown to allow workers access to their pension funds if needed.</w:t>
      </w:r>
    </w:p>
    <w:p w:rsidR="0040542D" w:rsidRPr="003F0136" w:rsidRDefault="00167AA4" w:rsidP="00B8072A">
      <w:pPr>
        <w:jc w:val="both"/>
        <w:rPr>
          <w:rFonts w:ascii="Arial" w:hAnsi="Arial" w:cs="Arial"/>
          <w:sz w:val="24"/>
          <w:szCs w:val="24"/>
        </w:rPr>
      </w:pPr>
      <w:r w:rsidRPr="003F0136">
        <w:rPr>
          <w:rFonts w:ascii="Arial" w:hAnsi="Arial" w:cs="Arial"/>
          <w:sz w:val="24"/>
          <w:szCs w:val="24"/>
        </w:rPr>
        <w:t xml:space="preserve">We appreciate that this is an initial step forward and that additional engagements </w:t>
      </w:r>
      <w:r w:rsidR="003F0136">
        <w:rPr>
          <w:rFonts w:ascii="Arial" w:hAnsi="Arial" w:cs="Arial"/>
          <w:sz w:val="24"/>
          <w:szCs w:val="24"/>
        </w:rPr>
        <w:t>ar</w:t>
      </w:r>
      <w:r w:rsidRPr="003F0136">
        <w:rPr>
          <w:rFonts w:ascii="Arial" w:hAnsi="Arial" w:cs="Arial"/>
          <w:sz w:val="24"/>
          <w:szCs w:val="24"/>
        </w:rPr>
        <w:t>e needed.  COSATU would support such engagements and avail itself for these.  These should include public hearings at Parliament.</w:t>
      </w:r>
    </w:p>
    <w:p w:rsidR="00167AA4" w:rsidRPr="00BA6F12" w:rsidRDefault="00167AA4" w:rsidP="00B8072A">
      <w:pPr>
        <w:pStyle w:val="ListParagraph"/>
        <w:numPr>
          <w:ilvl w:val="1"/>
          <w:numId w:val="3"/>
        </w:numPr>
        <w:jc w:val="both"/>
        <w:rPr>
          <w:rFonts w:ascii="Arial" w:hAnsi="Arial" w:cs="Arial"/>
          <w:b/>
          <w:bCs/>
        </w:rPr>
      </w:pPr>
      <w:r w:rsidRPr="00BA6F12">
        <w:rPr>
          <w:rFonts w:ascii="Arial" w:hAnsi="Arial" w:cs="Arial"/>
          <w:b/>
          <w:bCs/>
        </w:rPr>
        <w:t>Loan Provisions</w:t>
      </w:r>
    </w:p>
    <w:p w:rsidR="00BA6F12" w:rsidRPr="00BA6F12" w:rsidRDefault="00BA6F12" w:rsidP="00BA6F12">
      <w:pPr>
        <w:pStyle w:val="ListParagraph"/>
        <w:ind w:left="405"/>
        <w:jc w:val="both"/>
        <w:rPr>
          <w:rFonts w:ascii="Arial" w:hAnsi="Arial" w:cs="Arial"/>
        </w:rPr>
      </w:pPr>
    </w:p>
    <w:p w:rsidR="00167AA4" w:rsidRPr="003F0136" w:rsidRDefault="00167AA4" w:rsidP="00B8072A">
      <w:pPr>
        <w:jc w:val="both"/>
        <w:rPr>
          <w:rFonts w:ascii="Arial" w:hAnsi="Arial" w:cs="Arial"/>
          <w:sz w:val="24"/>
          <w:szCs w:val="24"/>
        </w:rPr>
      </w:pPr>
      <w:r w:rsidRPr="003F0136">
        <w:rPr>
          <w:rFonts w:ascii="Arial" w:hAnsi="Arial" w:cs="Arial"/>
          <w:sz w:val="24"/>
          <w:szCs w:val="24"/>
        </w:rPr>
        <w:t>COSATU supports the provision for pension funds to be utilised as surety for workers in applying for loans.  This builds upon the existing home loan provisions in the Pension Funds Act.</w:t>
      </w:r>
    </w:p>
    <w:p w:rsidR="00167AA4" w:rsidRPr="003F0136" w:rsidRDefault="00167AA4" w:rsidP="00B8072A">
      <w:pPr>
        <w:jc w:val="both"/>
        <w:rPr>
          <w:rFonts w:ascii="Arial" w:hAnsi="Arial" w:cs="Arial"/>
          <w:sz w:val="24"/>
          <w:szCs w:val="24"/>
        </w:rPr>
      </w:pPr>
      <w:r w:rsidRPr="003F0136">
        <w:rPr>
          <w:rFonts w:ascii="Arial" w:hAnsi="Arial" w:cs="Arial"/>
          <w:sz w:val="24"/>
          <w:szCs w:val="24"/>
        </w:rPr>
        <w:t xml:space="preserve">COSATU believes that whilst allowing workers access to their funds, limits are needed to avoid their complete depletion.  A reduced limit </w:t>
      </w:r>
      <w:r w:rsidR="003B072A" w:rsidRPr="003F0136">
        <w:rPr>
          <w:rFonts w:ascii="Arial" w:hAnsi="Arial" w:cs="Arial"/>
          <w:sz w:val="24"/>
          <w:szCs w:val="24"/>
        </w:rPr>
        <w:t>is</w:t>
      </w:r>
      <w:r w:rsidRPr="003F0136">
        <w:rPr>
          <w:rFonts w:ascii="Arial" w:hAnsi="Arial" w:cs="Arial"/>
          <w:sz w:val="24"/>
          <w:szCs w:val="24"/>
        </w:rPr>
        <w:t xml:space="preserve"> needed </w:t>
      </w:r>
      <w:r w:rsidR="003B072A" w:rsidRPr="003F0136">
        <w:rPr>
          <w:rFonts w:ascii="Arial" w:hAnsi="Arial" w:cs="Arial"/>
          <w:sz w:val="24"/>
          <w:szCs w:val="24"/>
        </w:rPr>
        <w:t>to avoid a complete depletion of workers’ pension funds.</w:t>
      </w:r>
    </w:p>
    <w:p w:rsidR="003B072A" w:rsidRPr="003F0136" w:rsidRDefault="003B072A" w:rsidP="00B8072A">
      <w:pPr>
        <w:jc w:val="both"/>
        <w:rPr>
          <w:rFonts w:ascii="Arial" w:hAnsi="Arial" w:cs="Arial"/>
          <w:sz w:val="24"/>
          <w:szCs w:val="24"/>
        </w:rPr>
      </w:pPr>
      <w:r w:rsidRPr="003F0136">
        <w:rPr>
          <w:rFonts w:ascii="Arial" w:hAnsi="Arial" w:cs="Arial"/>
          <w:sz w:val="24"/>
          <w:szCs w:val="24"/>
        </w:rPr>
        <w:t>COSATU believes that the 75% limit provided for in the Bill is too high.  It would risk workers withdrawing amounts that will leave them with too little when they reach retirement age.  It needs to be reduced to an amount that will provide meaningful relief to workers but will not collapse pension funds nor the sectors and companies in which they are invested.</w:t>
      </w:r>
    </w:p>
    <w:p w:rsidR="003B072A" w:rsidRPr="003F0136" w:rsidRDefault="003B072A" w:rsidP="00B8072A">
      <w:pPr>
        <w:jc w:val="both"/>
        <w:rPr>
          <w:rFonts w:ascii="Arial" w:hAnsi="Arial" w:cs="Arial"/>
          <w:b/>
          <w:bCs/>
          <w:sz w:val="24"/>
          <w:szCs w:val="24"/>
        </w:rPr>
      </w:pPr>
      <w:r w:rsidRPr="003F0136">
        <w:rPr>
          <w:rFonts w:ascii="Arial" w:hAnsi="Arial" w:cs="Arial"/>
          <w:b/>
          <w:bCs/>
          <w:sz w:val="24"/>
          <w:szCs w:val="24"/>
        </w:rPr>
        <w:t>COSATU Proposal:</w:t>
      </w:r>
    </w:p>
    <w:p w:rsidR="003B072A" w:rsidRPr="003F0136" w:rsidRDefault="003B072A" w:rsidP="003B072A">
      <w:pPr>
        <w:pStyle w:val="ListParagraph"/>
        <w:numPr>
          <w:ilvl w:val="0"/>
          <w:numId w:val="5"/>
        </w:numPr>
        <w:jc w:val="both"/>
        <w:rPr>
          <w:rFonts w:ascii="Arial" w:hAnsi="Arial" w:cs="Arial"/>
        </w:rPr>
      </w:pPr>
      <w:r w:rsidRPr="003F0136">
        <w:rPr>
          <w:rFonts w:ascii="Arial" w:hAnsi="Arial" w:cs="Arial"/>
        </w:rPr>
        <w:t>Reduce the 75% limit on withdrawals to 30% or up to R30 000.</w:t>
      </w:r>
    </w:p>
    <w:p w:rsidR="003B072A" w:rsidRPr="003F0136" w:rsidRDefault="003B072A" w:rsidP="003B072A">
      <w:pPr>
        <w:pStyle w:val="ListParagraph"/>
        <w:jc w:val="both"/>
        <w:rPr>
          <w:rFonts w:ascii="Arial" w:hAnsi="Arial" w:cs="Arial"/>
        </w:rPr>
      </w:pPr>
    </w:p>
    <w:p w:rsidR="00167AA4" w:rsidRPr="00BA6F12" w:rsidRDefault="00167AA4" w:rsidP="00B8072A">
      <w:pPr>
        <w:pStyle w:val="ListParagraph"/>
        <w:numPr>
          <w:ilvl w:val="1"/>
          <w:numId w:val="3"/>
        </w:numPr>
        <w:jc w:val="both"/>
        <w:rPr>
          <w:rFonts w:ascii="Arial" w:hAnsi="Arial" w:cs="Arial"/>
          <w:b/>
          <w:bCs/>
        </w:rPr>
      </w:pPr>
      <w:r w:rsidRPr="00BA6F12">
        <w:rPr>
          <w:rFonts w:ascii="Arial" w:hAnsi="Arial" w:cs="Arial"/>
          <w:b/>
          <w:bCs/>
        </w:rPr>
        <w:t>Withdrawal Proposals</w:t>
      </w:r>
    </w:p>
    <w:p w:rsidR="00BA6F12" w:rsidRPr="00BA6F12" w:rsidRDefault="00BA6F12" w:rsidP="00BA6F12">
      <w:pPr>
        <w:pStyle w:val="ListParagraph"/>
        <w:ind w:left="405"/>
        <w:jc w:val="both"/>
        <w:rPr>
          <w:rFonts w:ascii="Arial" w:hAnsi="Arial" w:cs="Arial"/>
        </w:rPr>
      </w:pPr>
    </w:p>
    <w:p w:rsidR="00167AA4" w:rsidRPr="003F0136" w:rsidRDefault="00167AA4" w:rsidP="00B8072A">
      <w:pPr>
        <w:jc w:val="both"/>
        <w:rPr>
          <w:rFonts w:ascii="Arial" w:hAnsi="Arial" w:cs="Arial"/>
          <w:sz w:val="24"/>
          <w:szCs w:val="24"/>
        </w:rPr>
      </w:pPr>
      <w:r w:rsidRPr="003F0136">
        <w:rPr>
          <w:rFonts w:ascii="Arial" w:hAnsi="Arial" w:cs="Arial"/>
          <w:sz w:val="24"/>
          <w:szCs w:val="24"/>
        </w:rPr>
        <w:t xml:space="preserve">The Federation </w:t>
      </w:r>
      <w:r w:rsidR="000655EE" w:rsidRPr="003F0136">
        <w:rPr>
          <w:rFonts w:ascii="Arial" w:hAnsi="Arial" w:cs="Arial"/>
          <w:sz w:val="24"/>
          <w:szCs w:val="24"/>
        </w:rPr>
        <w:t xml:space="preserve">is sensitive to the fact </w:t>
      </w:r>
      <w:r w:rsidRPr="003F0136">
        <w:rPr>
          <w:rFonts w:ascii="Arial" w:hAnsi="Arial" w:cs="Arial"/>
          <w:sz w:val="24"/>
          <w:szCs w:val="24"/>
        </w:rPr>
        <w:t xml:space="preserve">that not all workers can afford to incur </w:t>
      </w:r>
      <w:r w:rsidR="000655EE" w:rsidRPr="003F0136">
        <w:rPr>
          <w:rFonts w:ascii="Arial" w:hAnsi="Arial" w:cs="Arial"/>
          <w:sz w:val="24"/>
          <w:szCs w:val="24"/>
        </w:rPr>
        <w:t xml:space="preserve">more </w:t>
      </w:r>
      <w:r w:rsidRPr="003F0136">
        <w:rPr>
          <w:rFonts w:ascii="Arial" w:hAnsi="Arial" w:cs="Arial"/>
          <w:sz w:val="24"/>
          <w:szCs w:val="24"/>
        </w:rPr>
        <w:t>debt and struggle to repay loans.  COSATU therefore believes that an additional provision is needed</w:t>
      </w:r>
      <w:r w:rsidR="00D82910" w:rsidRPr="003F0136">
        <w:rPr>
          <w:rFonts w:ascii="Arial" w:hAnsi="Arial" w:cs="Arial"/>
          <w:sz w:val="24"/>
          <w:szCs w:val="24"/>
        </w:rPr>
        <w:t xml:space="preserve">.  </w:t>
      </w:r>
    </w:p>
    <w:p w:rsidR="00D82910" w:rsidRPr="003F0136" w:rsidRDefault="00D82910" w:rsidP="00B8072A">
      <w:pPr>
        <w:jc w:val="both"/>
        <w:rPr>
          <w:rFonts w:ascii="Arial" w:hAnsi="Arial" w:cs="Arial"/>
          <w:sz w:val="24"/>
          <w:szCs w:val="24"/>
        </w:rPr>
      </w:pPr>
      <w:r w:rsidRPr="003F0136">
        <w:rPr>
          <w:rFonts w:ascii="Arial" w:hAnsi="Arial" w:cs="Arial"/>
          <w:sz w:val="24"/>
          <w:szCs w:val="24"/>
        </w:rPr>
        <w:t>This provision should allow workers who have lost income</w:t>
      </w:r>
      <w:r w:rsidR="000655EE" w:rsidRPr="003F0136">
        <w:rPr>
          <w:rFonts w:ascii="Arial" w:hAnsi="Arial" w:cs="Arial"/>
          <w:sz w:val="24"/>
          <w:szCs w:val="24"/>
        </w:rPr>
        <w:t xml:space="preserve"> or are experiencing severe financial hardships</w:t>
      </w:r>
      <w:r w:rsidRPr="003F0136">
        <w:rPr>
          <w:rFonts w:ascii="Arial" w:hAnsi="Arial" w:cs="Arial"/>
          <w:sz w:val="24"/>
          <w:szCs w:val="24"/>
        </w:rPr>
        <w:t xml:space="preserve"> to </w:t>
      </w:r>
      <w:r w:rsidR="000655EE" w:rsidRPr="003F0136">
        <w:rPr>
          <w:rFonts w:ascii="Arial" w:hAnsi="Arial" w:cs="Arial"/>
          <w:sz w:val="24"/>
          <w:szCs w:val="24"/>
        </w:rPr>
        <w:t>access</w:t>
      </w:r>
      <w:r w:rsidRPr="003F0136">
        <w:rPr>
          <w:rFonts w:ascii="Arial" w:hAnsi="Arial" w:cs="Arial"/>
          <w:sz w:val="24"/>
          <w:szCs w:val="24"/>
        </w:rPr>
        <w:t xml:space="preserve"> cash </w:t>
      </w:r>
      <w:r w:rsidR="000655EE" w:rsidRPr="003F0136">
        <w:rPr>
          <w:rFonts w:ascii="Arial" w:hAnsi="Arial" w:cs="Arial"/>
          <w:sz w:val="24"/>
          <w:szCs w:val="24"/>
        </w:rPr>
        <w:t xml:space="preserve">as a simple </w:t>
      </w:r>
      <w:r w:rsidRPr="003F0136">
        <w:rPr>
          <w:rFonts w:ascii="Arial" w:hAnsi="Arial" w:cs="Arial"/>
          <w:sz w:val="24"/>
          <w:szCs w:val="24"/>
        </w:rPr>
        <w:t>withdrawal from their pension funds.  It would not need to be repaid.</w:t>
      </w:r>
      <w:r w:rsidR="000655EE" w:rsidRPr="003F0136">
        <w:rPr>
          <w:rFonts w:ascii="Arial" w:hAnsi="Arial" w:cs="Arial"/>
          <w:sz w:val="24"/>
          <w:szCs w:val="24"/>
        </w:rPr>
        <w:t xml:space="preserve">  Incentives can be put </w:t>
      </w:r>
      <w:r w:rsidR="003F0136">
        <w:rPr>
          <w:rFonts w:ascii="Arial" w:hAnsi="Arial" w:cs="Arial"/>
          <w:sz w:val="24"/>
          <w:szCs w:val="24"/>
        </w:rPr>
        <w:t xml:space="preserve">in place </w:t>
      </w:r>
      <w:r w:rsidR="000655EE" w:rsidRPr="003F0136">
        <w:rPr>
          <w:rFonts w:ascii="Arial" w:hAnsi="Arial" w:cs="Arial"/>
          <w:sz w:val="24"/>
          <w:szCs w:val="24"/>
        </w:rPr>
        <w:t>to encourage those workers to repay the withdrawn funds to their pensions when they can afford to do so, but workers should be afforded the choice between a loan or a simple withdrawal.</w:t>
      </w:r>
    </w:p>
    <w:p w:rsidR="00D82910" w:rsidRPr="003F0136" w:rsidRDefault="000655EE" w:rsidP="00B8072A">
      <w:pPr>
        <w:jc w:val="both"/>
        <w:rPr>
          <w:rFonts w:ascii="Arial" w:hAnsi="Arial" w:cs="Arial"/>
          <w:sz w:val="24"/>
          <w:szCs w:val="24"/>
        </w:rPr>
      </w:pPr>
      <w:r w:rsidRPr="003F0136">
        <w:rPr>
          <w:rFonts w:ascii="Arial" w:hAnsi="Arial" w:cs="Arial"/>
          <w:sz w:val="24"/>
          <w:szCs w:val="24"/>
        </w:rPr>
        <w:lastRenderedPageBreak/>
        <w:t>L</w:t>
      </w:r>
      <w:r w:rsidR="00D82910" w:rsidRPr="003F0136">
        <w:rPr>
          <w:rFonts w:ascii="Arial" w:hAnsi="Arial" w:cs="Arial"/>
          <w:sz w:val="24"/>
          <w:szCs w:val="24"/>
        </w:rPr>
        <w:t xml:space="preserve">imits would need to be set in place as to the amount or percentage and how often such withdrawals could be placed.  </w:t>
      </w:r>
      <w:r w:rsidRPr="003F0136">
        <w:rPr>
          <w:rFonts w:ascii="Arial" w:hAnsi="Arial" w:cs="Arial"/>
          <w:sz w:val="24"/>
          <w:szCs w:val="24"/>
        </w:rPr>
        <w:t>S</w:t>
      </w:r>
      <w:r w:rsidR="00D82910" w:rsidRPr="003F0136">
        <w:rPr>
          <w:rFonts w:ascii="Arial" w:hAnsi="Arial" w:cs="Arial"/>
          <w:sz w:val="24"/>
          <w:szCs w:val="24"/>
        </w:rPr>
        <w:t>uch withdrawals should be contingent upon replacing lost incomes</w:t>
      </w:r>
      <w:r w:rsidRPr="003F0136">
        <w:rPr>
          <w:rFonts w:ascii="Arial" w:hAnsi="Arial" w:cs="Arial"/>
          <w:sz w:val="24"/>
          <w:szCs w:val="24"/>
        </w:rPr>
        <w:t xml:space="preserve"> or those workers experiencing severe financial distress</w:t>
      </w:r>
      <w:r w:rsidR="00D82910" w:rsidRPr="003F0136">
        <w:rPr>
          <w:rFonts w:ascii="Arial" w:hAnsi="Arial" w:cs="Arial"/>
          <w:sz w:val="24"/>
          <w:szCs w:val="24"/>
        </w:rPr>
        <w:t>.</w:t>
      </w:r>
    </w:p>
    <w:p w:rsidR="000655EE" w:rsidRPr="003F0136" w:rsidRDefault="000655EE" w:rsidP="000655EE">
      <w:pPr>
        <w:jc w:val="both"/>
        <w:rPr>
          <w:rFonts w:ascii="Arial" w:hAnsi="Arial" w:cs="Arial"/>
          <w:b/>
          <w:bCs/>
          <w:sz w:val="24"/>
          <w:szCs w:val="24"/>
        </w:rPr>
      </w:pPr>
      <w:r w:rsidRPr="003F0136">
        <w:rPr>
          <w:rFonts w:ascii="Arial" w:hAnsi="Arial" w:cs="Arial"/>
          <w:b/>
          <w:bCs/>
          <w:sz w:val="24"/>
          <w:szCs w:val="24"/>
        </w:rPr>
        <w:t>COSATU Proposal:</w:t>
      </w:r>
    </w:p>
    <w:p w:rsidR="000655EE" w:rsidRDefault="000655EE" w:rsidP="000655EE">
      <w:pPr>
        <w:pStyle w:val="ListParagraph"/>
        <w:numPr>
          <w:ilvl w:val="0"/>
          <w:numId w:val="5"/>
        </w:numPr>
        <w:jc w:val="both"/>
        <w:rPr>
          <w:rFonts w:ascii="Arial" w:hAnsi="Arial" w:cs="Arial"/>
        </w:rPr>
      </w:pPr>
      <w:r w:rsidRPr="003F0136">
        <w:rPr>
          <w:rFonts w:ascii="Arial" w:hAnsi="Arial" w:cs="Arial"/>
        </w:rPr>
        <w:t>Insert provisions for workers to withdraw funds from their pension funds without being required to repay them.</w:t>
      </w:r>
    </w:p>
    <w:p w:rsidR="003F0136" w:rsidRPr="003F0136" w:rsidRDefault="003F0136" w:rsidP="003F0136">
      <w:pPr>
        <w:pStyle w:val="ListParagraph"/>
        <w:jc w:val="both"/>
        <w:rPr>
          <w:rFonts w:ascii="Arial" w:hAnsi="Arial" w:cs="Arial"/>
        </w:rPr>
      </w:pPr>
    </w:p>
    <w:p w:rsidR="00DE0D8A" w:rsidRPr="00BA6F12" w:rsidRDefault="00DE0D8A" w:rsidP="00DE0D8A">
      <w:pPr>
        <w:pStyle w:val="ListParagraph"/>
        <w:numPr>
          <w:ilvl w:val="1"/>
          <w:numId w:val="3"/>
        </w:numPr>
        <w:jc w:val="both"/>
        <w:rPr>
          <w:rFonts w:ascii="Arial" w:hAnsi="Arial" w:cs="Arial"/>
          <w:b/>
          <w:bCs/>
        </w:rPr>
      </w:pPr>
      <w:r w:rsidRPr="00BA6F12">
        <w:rPr>
          <w:rFonts w:ascii="Arial" w:hAnsi="Arial" w:cs="Arial"/>
          <w:b/>
          <w:bCs/>
        </w:rPr>
        <w:t>Taxation</w:t>
      </w:r>
    </w:p>
    <w:p w:rsidR="00BA6F12" w:rsidRPr="00BA6F12" w:rsidRDefault="00BA6F12" w:rsidP="00BA6F12">
      <w:pPr>
        <w:pStyle w:val="ListParagraph"/>
        <w:ind w:left="405"/>
        <w:jc w:val="both"/>
        <w:rPr>
          <w:rFonts w:ascii="Arial" w:hAnsi="Arial" w:cs="Arial"/>
        </w:rPr>
      </w:pPr>
    </w:p>
    <w:p w:rsidR="00DC3A2A" w:rsidRPr="003F0136" w:rsidRDefault="00DE0D8A" w:rsidP="00DE0D8A">
      <w:pPr>
        <w:jc w:val="both"/>
        <w:rPr>
          <w:rFonts w:ascii="Arial" w:hAnsi="Arial" w:cs="Arial"/>
          <w:sz w:val="24"/>
          <w:szCs w:val="24"/>
        </w:rPr>
      </w:pPr>
      <w:r w:rsidRPr="003F0136">
        <w:rPr>
          <w:rFonts w:ascii="Arial" w:hAnsi="Arial" w:cs="Arial"/>
          <w:sz w:val="24"/>
          <w:szCs w:val="24"/>
        </w:rPr>
        <w:t xml:space="preserve">It is important for a tax exemption provision to be inserted to exempt such loans and withdrawals from tax penalties.  Government should not profiteer from the miseries facing workers.  </w:t>
      </w:r>
    </w:p>
    <w:p w:rsidR="00DE0D8A" w:rsidRPr="003F0136" w:rsidRDefault="00DE0D8A" w:rsidP="00DE0D8A">
      <w:pPr>
        <w:jc w:val="both"/>
        <w:rPr>
          <w:rFonts w:ascii="Arial" w:hAnsi="Arial" w:cs="Arial"/>
          <w:sz w:val="24"/>
          <w:szCs w:val="24"/>
        </w:rPr>
      </w:pPr>
      <w:r w:rsidRPr="003F0136">
        <w:rPr>
          <w:rFonts w:ascii="Arial" w:hAnsi="Arial" w:cs="Arial"/>
          <w:sz w:val="24"/>
          <w:szCs w:val="24"/>
        </w:rPr>
        <w:t>Workers’ funds are their funds and are so limited that they should not be further depleted by tax penalties.</w:t>
      </w:r>
    </w:p>
    <w:p w:rsidR="00DC3A2A" w:rsidRPr="003F0136" w:rsidRDefault="00DC3A2A" w:rsidP="00DC3A2A">
      <w:pPr>
        <w:jc w:val="both"/>
        <w:rPr>
          <w:rFonts w:ascii="Arial" w:hAnsi="Arial" w:cs="Arial"/>
          <w:b/>
          <w:bCs/>
          <w:sz w:val="24"/>
          <w:szCs w:val="24"/>
        </w:rPr>
      </w:pPr>
      <w:r w:rsidRPr="003F0136">
        <w:rPr>
          <w:rFonts w:ascii="Arial" w:hAnsi="Arial" w:cs="Arial"/>
          <w:b/>
          <w:bCs/>
          <w:sz w:val="24"/>
          <w:szCs w:val="24"/>
        </w:rPr>
        <w:t>COSATU Proposal:</w:t>
      </w:r>
    </w:p>
    <w:p w:rsidR="00DC3A2A" w:rsidRDefault="00DC3A2A" w:rsidP="00DC3A2A">
      <w:pPr>
        <w:pStyle w:val="ListParagraph"/>
        <w:numPr>
          <w:ilvl w:val="0"/>
          <w:numId w:val="5"/>
        </w:numPr>
        <w:jc w:val="both"/>
        <w:rPr>
          <w:rFonts w:ascii="Arial" w:hAnsi="Arial" w:cs="Arial"/>
        </w:rPr>
      </w:pPr>
      <w:r w:rsidRPr="003F0136">
        <w:rPr>
          <w:rFonts w:ascii="Arial" w:hAnsi="Arial" w:cs="Arial"/>
        </w:rPr>
        <w:t>Insert a provision providing for such loans and withdrawals not to be subject to tax deductions.</w:t>
      </w:r>
    </w:p>
    <w:p w:rsidR="003F0136" w:rsidRPr="003F0136" w:rsidRDefault="003F0136" w:rsidP="003F0136">
      <w:pPr>
        <w:pStyle w:val="ListParagraph"/>
        <w:jc w:val="both"/>
        <w:rPr>
          <w:rFonts w:ascii="Arial" w:hAnsi="Arial" w:cs="Arial"/>
        </w:rPr>
      </w:pPr>
    </w:p>
    <w:p w:rsidR="00FD1D06" w:rsidRPr="00BA6F12" w:rsidRDefault="00D82910" w:rsidP="00FD1D06">
      <w:pPr>
        <w:pStyle w:val="ListParagraph"/>
        <w:numPr>
          <w:ilvl w:val="0"/>
          <w:numId w:val="3"/>
        </w:numPr>
        <w:jc w:val="both"/>
        <w:rPr>
          <w:rFonts w:ascii="Arial" w:hAnsi="Arial" w:cs="Arial"/>
          <w:b/>
        </w:rPr>
      </w:pPr>
      <w:r w:rsidRPr="00BA6F12">
        <w:rPr>
          <w:rFonts w:ascii="Arial" w:hAnsi="Arial" w:cs="Arial"/>
          <w:b/>
        </w:rPr>
        <w:t>Way Forward</w:t>
      </w:r>
    </w:p>
    <w:p w:rsidR="00BA6F12" w:rsidRPr="00BA6F12" w:rsidRDefault="00BA6F12" w:rsidP="00BA6F12">
      <w:pPr>
        <w:pStyle w:val="ListParagraph"/>
        <w:ind w:left="360"/>
        <w:jc w:val="both"/>
        <w:rPr>
          <w:rFonts w:ascii="Arial" w:hAnsi="Arial" w:cs="Arial"/>
        </w:rPr>
      </w:pPr>
    </w:p>
    <w:p w:rsidR="0040542D" w:rsidRPr="003F0136" w:rsidRDefault="00DE0D8A" w:rsidP="00FD1D06">
      <w:pPr>
        <w:jc w:val="both"/>
        <w:rPr>
          <w:rFonts w:ascii="Arial" w:hAnsi="Arial" w:cs="Arial"/>
          <w:b/>
          <w:sz w:val="24"/>
          <w:szCs w:val="24"/>
        </w:rPr>
      </w:pPr>
      <w:r w:rsidRPr="003F0136">
        <w:rPr>
          <w:rFonts w:ascii="Arial" w:hAnsi="Arial" w:cs="Arial"/>
          <w:sz w:val="24"/>
          <w:szCs w:val="24"/>
        </w:rPr>
        <w:t xml:space="preserve">COSATU </w:t>
      </w:r>
      <w:r w:rsidR="00C31851" w:rsidRPr="003F0136">
        <w:rPr>
          <w:rFonts w:ascii="Arial" w:hAnsi="Arial" w:cs="Arial"/>
          <w:sz w:val="24"/>
          <w:szCs w:val="24"/>
        </w:rPr>
        <w:t>welcomes</w:t>
      </w:r>
      <w:r w:rsidRPr="003F0136">
        <w:rPr>
          <w:rFonts w:ascii="Arial" w:hAnsi="Arial" w:cs="Arial"/>
          <w:sz w:val="24"/>
          <w:szCs w:val="24"/>
        </w:rPr>
        <w:t xml:space="preserve"> this Bill.  I</w:t>
      </w:r>
      <w:r w:rsidR="00C31851" w:rsidRPr="003F0136">
        <w:rPr>
          <w:rFonts w:ascii="Arial" w:hAnsi="Arial" w:cs="Arial"/>
          <w:sz w:val="24"/>
          <w:szCs w:val="24"/>
        </w:rPr>
        <w:t>f passed into law, it</w:t>
      </w:r>
      <w:r w:rsidRPr="003F0136">
        <w:rPr>
          <w:rFonts w:ascii="Arial" w:hAnsi="Arial" w:cs="Arial"/>
          <w:sz w:val="24"/>
          <w:szCs w:val="24"/>
        </w:rPr>
        <w:t xml:space="preserve"> w</w:t>
      </w:r>
      <w:r w:rsidR="00C31851" w:rsidRPr="003F0136">
        <w:rPr>
          <w:rFonts w:ascii="Arial" w:hAnsi="Arial" w:cs="Arial"/>
          <w:sz w:val="24"/>
          <w:szCs w:val="24"/>
        </w:rPr>
        <w:t>ould</w:t>
      </w:r>
      <w:r w:rsidRPr="003F0136">
        <w:rPr>
          <w:rFonts w:ascii="Arial" w:hAnsi="Arial" w:cs="Arial"/>
          <w:sz w:val="24"/>
          <w:szCs w:val="24"/>
        </w:rPr>
        <w:t xml:space="preserve"> go a long way towards assisting workers and their families who have lost </w:t>
      </w:r>
      <w:r w:rsidR="00C31851" w:rsidRPr="003F0136">
        <w:rPr>
          <w:rFonts w:ascii="Arial" w:hAnsi="Arial" w:cs="Arial"/>
          <w:sz w:val="24"/>
          <w:szCs w:val="24"/>
        </w:rPr>
        <w:t>wages or are experiencing severe financial distress</w:t>
      </w:r>
      <w:r w:rsidRPr="003F0136">
        <w:rPr>
          <w:rFonts w:ascii="Arial" w:hAnsi="Arial" w:cs="Arial"/>
          <w:sz w:val="24"/>
          <w:szCs w:val="24"/>
        </w:rPr>
        <w:t xml:space="preserve"> to survive and recover.</w:t>
      </w:r>
    </w:p>
    <w:p w:rsidR="00DE0D8A" w:rsidRPr="003F0136" w:rsidRDefault="00DE0D8A" w:rsidP="00B8072A">
      <w:pPr>
        <w:jc w:val="both"/>
        <w:rPr>
          <w:rFonts w:ascii="Arial" w:hAnsi="Arial" w:cs="Arial"/>
          <w:sz w:val="24"/>
          <w:szCs w:val="24"/>
        </w:rPr>
      </w:pPr>
      <w:r w:rsidRPr="003F0136">
        <w:rPr>
          <w:rFonts w:ascii="Arial" w:hAnsi="Arial" w:cs="Arial"/>
          <w:sz w:val="24"/>
          <w:szCs w:val="24"/>
        </w:rPr>
        <w:t xml:space="preserve">It </w:t>
      </w:r>
      <w:r w:rsidR="00C31851" w:rsidRPr="003F0136">
        <w:rPr>
          <w:rFonts w:ascii="Arial" w:hAnsi="Arial" w:cs="Arial"/>
          <w:sz w:val="24"/>
          <w:szCs w:val="24"/>
        </w:rPr>
        <w:t xml:space="preserve">does </w:t>
      </w:r>
      <w:r w:rsidRPr="003F0136">
        <w:rPr>
          <w:rFonts w:ascii="Arial" w:hAnsi="Arial" w:cs="Arial"/>
          <w:sz w:val="24"/>
          <w:szCs w:val="24"/>
        </w:rPr>
        <w:t xml:space="preserve">need to be handled with care to avoid depleting pension funds. </w:t>
      </w:r>
      <w:r w:rsidR="00C31851" w:rsidRPr="003F0136">
        <w:rPr>
          <w:rFonts w:ascii="Arial" w:hAnsi="Arial" w:cs="Arial"/>
          <w:sz w:val="24"/>
          <w:szCs w:val="24"/>
        </w:rPr>
        <w:t>Thus the 75% limit needs to be reduced to a more prudent 30% and/ or r30 000 limit.</w:t>
      </w:r>
    </w:p>
    <w:p w:rsidR="00C31851" w:rsidRPr="003F0136" w:rsidRDefault="00C31851" w:rsidP="00B8072A">
      <w:pPr>
        <w:jc w:val="both"/>
        <w:rPr>
          <w:rFonts w:ascii="Arial" w:hAnsi="Arial" w:cs="Arial"/>
          <w:sz w:val="24"/>
          <w:szCs w:val="24"/>
        </w:rPr>
      </w:pPr>
      <w:r w:rsidRPr="003F0136">
        <w:rPr>
          <w:rFonts w:ascii="Arial" w:hAnsi="Arial" w:cs="Arial"/>
          <w:sz w:val="24"/>
          <w:szCs w:val="24"/>
        </w:rPr>
        <w:t>Workers should also be allowed to decide on whether they want a loan or a simple withdrawal.</w:t>
      </w:r>
    </w:p>
    <w:p w:rsidR="00C31851" w:rsidRPr="003F0136" w:rsidRDefault="00C31851" w:rsidP="00B8072A">
      <w:pPr>
        <w:jc w:val="both"/>
        <w:rPr>
          <w:rFonts w:ascii="Arial" w:hAnsi="Arial" w:cs="Arial"/>
          <w:sz w:val="24"/>
          <w:szCs w:val="24"/>
        </w:rPr>
      </w:pPr>
      <w:r w:rsidRPr="003F0136">
        <w:rPr>
          <w:rFonts w:ascii="Arial" w:hAnsi="Arial" w:cs="Arial"/>
          <w:sz w:val="24"/>
          <w:szCs w:val="24"/>
        </w:rPr>
        <w:t>COSATU ha</w:t>
      </w:r>
      <w:r w:rsidR="002B6733">
        <w:rPr>
          <w:rFonts w:ascii="Arial" w:hAnsi="Arial" w:cs="Arial"/>
          <w:sz w:val="24"/>
          <w:szCs w:val="24"/>
        </w:rPr>
        <w:t>s</w:t>
      </w:r>
      <w:r w:rsidRPr="003F0136">
        <w:rPr>
          <w:rFonts w:ascii="Arial" w:hAnsi="Arial" w:cs="Arial"/>
          <w:sz w:val="24"/>
          <w:szCs w:val="24"/>
        </w:rPr>
        <w:t xml:space="preserve"> held </w:t>
      </w:r>
      <w:r w:rsidR="002B6733">
        <w:rPr>
          <w:rFonts w:ascii="Arial" w:hAnsi="Arial" w:cs="Arial"/>
          <w:sz w:val="24"/>
          <w:szCs w:val="24"/>
        </w:rPr>
        <w:t xml:space="preserve">constructive </w:t>
      </w:r>
      <w:r w:rsidRPr="003F0136">
        <w:rPr>
          <w:rFonts w:ascii="Arial" w:hAnsi="Arial" w:cs="Arial"/>
          <w:sz w:val="24"/>
          <w:szCs w:val="24"/>
        </w:rPr>
        <w:t xml:space="preserve">engagements on allowing workers to access limited portions of their pension funds with National Treasury.  Whilst Treasury was initially opposed to the proposal, COSATU </w:t>
      </w:r>
      <w:r w:rsidR="00B30127">
        <w:rPr>
          <w:rFonts w:ascii="Arial" w:hAnsi="Arial" w:cs="Arial"/>
          <w:sz w:val="24"/>
          <w:szCs w:val="24"/>
        </w:rPr>
        <w:t>appreciated</w:t>
      </w:r>
      <w:r w:rsidRPr="003F0136">
        <w:rPr>
          <w:rFonts w:ascii="Arial" w:hAnsi="Arial" w:cs="Arial"/>
          <w:sz w:val="24"/>
          <w:szCs w:val="24"/>
        </w:rPr>
        <w:t xml:space="preserve"> their later support for it.</w:t>
      </w:r>
    </w:p>
    <w:p w:rsidR="00C31851" w:rsidRPr="003F0136" w:rsidRDefault="00C31851" w:rsidP="00B8072A">
      <w:pPr>
        <w:jc w:val="both"/>
        <w:rPr>
          <w:rFonts w:ascii="Arial" w:hAnsi="Arial" w:cs="Arial"/>
          <w:sz w:val="24"/>
          <w:szCs w:val="24"/>
        </w:rPr>
      </w:pPr>
      <w:r w:rsidRPr="003F0136">
        <w:rPr>
          <w:rFonts w:ascii="Arial" w:hAnsi="Arial" w:cs="Arial"/>
          <w:sz w:val="24"/>
          <w:szCs w:val="24"/>
        </w:rPr>
        <w:t>COSATU welcomed the announcement by the Minister for Finance in the October 2020 MTBPS, Treasury’s commitment to ensuring a legislative effect to provide for this in 2021.</w:t>
      </w:r>
    </w:p>
    <w:p w:rsidR="00C31851" w:rsidRPr="003F0136" w:rsidRDefault="00C31851" w:rsidP="00B8072A">
      <w:pPr>
        <w:jc w:val="both"/>
        <w:rPr>
          <w:rFonts w:ascii="Arial" w:hAnsi="Arial" w:cs="Arial"/>
          <w:sz w:val="24"/>
          <w:szCs w:val="24"/>
        </w:rPr>
      </w:pPr>
      <w:r w:rsidRPr="003F0136">
        <w:rPr>
          <w:rFonts w:ascii="Arial" w:hAnsi="Arial" w:cs="Arial"/>
          <w:sz w:val="24"/>
          <w:szCs w:val="24"/>
        </w:rPr>
        <w:t>We are deeply concerned that government has not developed an amendment bill providing for this to date.  This now places the commitment to effect this by 1 October 2021 in serious jeopardy if not impossible altogether.</w:t>
      </w:r>
    </w:p>
    <w:p w:rsidR="00C31851" w:rsidRPr="003F0136" w:rsidRDefault="00C31851" w:rsidP="00B8072A">
      <w:pPr>
        <w:jc w:val="both"/>
        <w:rPr>
          <w:rFonts w:ascii="Arial" w:hAnsi="Arial" w:cs="Arial"/>
          <w:sz w:val="24"/>
          <w:szCs w:val="24"/>
        </w:rPr>
      </w:pPr>
      <w:r w:rsidRPr="003F0136">
        <w:rPr>
          <w:rFonts w:ascii="Arial" w:hAnsi="Arial" w:cs="Arial"/>
          <w:sz w:val="24"/>
          <w:szCs w:val="24"/>
        </w:rPr>
        <w:t>COSATU has held further positive engagements with National Treasury who have committed to drafting and tabling a bill in Parliament during the course of 2021.</w:t>
      </w:r>
    </w:p>
    <w:p w:rsidR="00DE0D8A" w:rsidRPr="003F0136" w:rsidRDefault="00C31851" w:rsidP="00B8072A">
      <w:pPr>
        <w:jc w:val="both"/>
        <w:rPr>
          <w:rFonts w:ascii="Arial" w:hAnsi="Arial" w:cs="Arial"/>
          <w:sz w:val="24"/>
          <w:szCs w:val="24"/>
        </w:rPr>
      </w:pPr>
      <w:r w:rsidRPr="003F0136">
        <w:rPr>
          <w:rFonts w:ascii="Arial" w:hAnsi="Arial" w:cs="Arial"/>
          <w:sz w:val="24"/>
          <w:szCs w:val="24"/>
        </w:rPr>
        <w:lastRenderedPageBreak/>
        <w:t xml:space="preserve">COSATU appreciates this commitment by Treasury.  However this matter </w:t>
      </w:r>
      <w:r w:rsidR="00DE0D8A" w:rsidRPr="003F0136">
        <w:rPr>
          <w:rFonts w:ascii="Arial" w:hAnsi="Arial" w:cs="Arial"/>
          <w:sz w:val="24"/>
          <w:szCs w:val="24"/>
        </w:rPr>
        <w:t>cannot be allowed to drag on for too long as otherwise increasing numbers of workers will simply resign from their jobs so that they can cash out their entire pension funds.</w:t>
      </w:r>
    </w:p>
    <w:p w:rsidR="00DE0D8A" w:rsidRPr="003F0136" w:rsidRDefault="00C31851" w:rsidP="00C31851">
      <w:pPr>
        <w:jc w:val="both"/>
        <w:rPr>
          <w:rFonts w:ascii="Arial" w:hAnsi="Arial" w:cs="Arial"/>
          <w:sz w:val="24"/>
          <w:szCs w:val="24"/>
        </w:rPr>
      </w:pPr>
      <w:r w:rsidRPr="003F0136">
        <w:rPr>
          <w:rFonts w:ascii="Arial" w:hAnsi="Arial" w:cs="Arial"/>
          <w:sz w:val="24"/>
          <w:szCs w:val="24"/>
        </w:rPr>
        <w:t xml:space="preserve">Whether this matter is addressed in the Private Member’s Bill or a Treasury Bill is not the critical question, the point </w:t>
      </w:r>
      <w:r w:rsidR="00B054F7" w:rsidRPr="003F0136">
        <w:rPr>
          <w:rFonts w:ascii="Arial" w:hAnsi="Arial" w:cs="Arial"/>
          <w:sz w:val="24"/>
          <w:szCs w:val="24"/>
        </w:rPr>
        <w:t>is for an amendment bill to be prioritised and passed by Parliament into law and then implemented by government.</w:t>
      </w:r>
    </w:p>
    <w:p w:rsidR="00FD1D06" w:rsidRPr="00BA6F12" w:rsidRDefault="00EA57F0" w:rsidP="00B8072A">
      <w:pPr>
        <w:pStyle w:val="ListParagraph"/>
        <w:numPr>
          <w:ilvl w:val="0"/>
          <w:numId w:val="3"/>
        </w:numPr>
        <w:jc w:val="both"/>
        <w:rPr>
          <w:rFonts w:ascii="Arial" w:hAnsi="Arial" w:cs="Arial"/>
          <w:b/>
          <w:bCs/>
        </w:rPr>
      </w:pPr>
      <w:r w:rsidRPr="00BA6F12">
        <w:rPr>
          <w:rFonts w:ascii="Arial" w:hAnsi="Arial" w:cs="Arial"/>
          <w:b/>
          <w:bCs/>
        </w:rPr>
        <w:t>Conclusion</w:t>
      </w:r>
      <w:r w:rsidR="009E6626" w:rsidRPr="00BA6F12">
        <w:rPr>
          <w:rFonts w:ascii="Arial" w:hAnsi="Arial" w:cs="Arial"/>
          <w:b/>
          <w:bCs/>
        </w:rPr>
        <w:t xml:space="preserve"> </w:t>
      </w:r>
    </w:p>
    <w:p w:rsidR="00BA6F12" w:rsidRPr="00BA6F12" w:rsidRDefault="00BA6F12" w:rsidP="00BA6F12">
      <w:pPr>
        <w:pStyle w:val="ListParagraph"/>
        <w:ind w:left="360"/>
        <w:jc w:val="both"/>
        <w:rPr>
          <w:rFonts w:ascii="Arial" w:hAnsi="Arial" w:cs="Arial"/>
        </w:rPr>
      </w:pPr>
    </w:p>
    <w:p w:rsidR="00FD1D06" w:rsidRPr="003F0136" w:rsidRDefault="00DE0D8A" w:rsidP="00FD1D06">
      <w:pPr>
        <w:jc w:val="both"/>
        <w:rPr>
          <w:rFonts w:ascii="Arial" w:hAnsi="Arial" w:cs="Arial"/>
          <w:sz w:val="24"/>
          <w:szCs w:val="24"/>
        </w:rPr>
      </w:pPr>
      <w:r w:rsidRPr="003F0136">
        <w:rPr>
          <w:rFonts w:ascii="Arial" w:hAnsi="Arial" w:cs="Arial"/>
          <w:sz w:val="24"/>
          <w:szCs w:val="24"/>
        </w:rPr>
        <w:t>COSATU welcomes this progressive Bill.  It is in line with COSATU’s own proposals.</w:t>
      </w:r>
      <w:r w:rsidR="00FD1D06" w:rsidRPr="003F0136">
        <w:rPr>
          <w:rFonts w:ascii="Arial" w:hAnsi="Arial" w:cs="Arial"/>
          <w:sz w:val="24"/>
          <w:szCs w:val="24"/>
        </w:rPr>
        <w:t xml:space="preserve">  COSATU is ready to engage and support this Bill.</w:t>
      </w:r>
    </w:p>
    <w:p w:rsidR="00DE0D8A" w:rsidRPr="003F0136" w:rsidRDefault="00DE0D8A" w:rsidP="00B8072A">
      <w:pPr>
        <w:jc w:val="both"/>
        <w:rPr>
          <w:rFonts w:ascii="Arial" w:hAnsi="Arial" w:cs="Arial"/>
          <w:sz w:val="24"/>
          <w:szCs w:val="24"/>
        </w:rPr>
      </w:pPr>
      <w:r w:rsidRPr="003F0136">
        <w:rPr>
          <w:rFonts w:ascii="Arial" w:hAnsi="Arial" w:cs="Arial"/>
          <w:sz w:val="24"/>
          <w:szCs w:val="24"/>
        </w:rPr>
        <w:t>We urge all Members of Parliament and government to support</w:t>
      </w:r>
      <w:r w:rsidR="00B054F7" w:rsidRPr="003F0136">
        <w:rPr>
          <w:rFonts w:ascii="Arial" w:hAnsi="Arial" w:cs="Arial"/>
          <w:sz w:val="24"/>
          <w:szCs w:val="24"/>
        </w:rPr>
        <w:t>, amend and strengthen it.</w:t>
      </w:r>
    </w:p>
    <w:p w:rsidR="00B054F7" w:rsidRPr="003F0136" w:rsidRDefault="00B054F7" w:rsidP="00B8072A">
      <w:pPr>
        <w:jc w:val="both"/>
        <w:rPr>
          <w:rFonts w:ascii="Arial" w:hAnsi="Arial" w:cs="Arial"/>
          <w:sz w:val="24"/>
          <w:szCs w:val="24"/>
        </w:rPr>
      </w:pPr>
      <w:r w:rsidRPr="003F0136">
        <w:rPr>
          <w:rFonts w:ascii="Arial" w:hAnsi="Arial" w:cs="Arial"/>
          <w:sz w:val="24"/>
          <w:szCs w:val="24"/>
        </w:rPr>
        <w:t>COSATU is open to giving more time for engagements between Treasury, industry and labour on this matter.  But these engagements need to reach conclusion within the next few months so that there can be consensus on the way forward.</w:t>
      </w:r>
    </w:p>
    <w:p w:rsidR="00B054F7" w:rsidRPr="003F0136" w:rsidRDefault="00B054F7" w:rsidP="00B8072A">
      <w:pPr>
        <w:jc w:val="both"/>
        <w:rPr>
          <w:rFonts w:ascii="Arial" w:hAnsi="Arial" w:cs="Arial"/>
          <w:sz w:val="24"/>
          <w:szCs w:val="24"/>
        </w:rPr>
      </w:pPr>
      <w:r w:rsidRPr="003F0136">
        <w:rPr>
          <w:rFonts w:ascii="Arial" w:hAnsi="Arial" w:cs="Arial"/>
          <w:sz w:val="24"/>
          <w:szCs w:val="24"/>
        </w:rPr>
        <w:t>If the Private Member’s Bill will not be the legislative vehicle</w:t>
      </w:r>
      <w:r w:rsidR="00495865">
        <w:rPr>
          <w:rFonts w:ascii="Arial" w:hAnsi="Arial" w:cs="Arial"/>
          <w:sz w:val="24"/>
          <w:szCs w:val="24"/>
        </w:rPr>
        <w:t xml:space="preserve"> to be used</w:t>
      </w:r>
      <w:r w:rsidRPr="003F0136">
        <w:rPr>
          <w:rFonts w:ascii="Arial" w:hAnsi="Arial" w:cs="Arial"/>
          <w:sz w:val="24"/>
          <w:szCs w:val="24"/>
        </w:rPr>
        <w:t xml:space="preserve">, then Treasury must table its </w:t>
      </w:r>
      <w:r w:rsidR="00495865">
        <w:rPr>
          <w:rFonts w:ascii="Arial" w:hAnsi="Arial" w:cs="Arial"/>
          <w:sz w:val="24"/>
          <w:szCs w:val="24"/>
        </w:rPr>
        <w:t>own amendment bill in</w:t>
      </w:r>
      <w:r w:rsidRPr="003F0136">
        <w:rPr>
          <w:rFonts w:ascii="Arial" w:hAnsi="Arial" w:cs="Arial"/>
          <w:sz w:val="24"/>
          <w:szCs w:val="24"/>
        </w:rPr>
        <w:t xml:space="preserve"> Parliament by no later than 1 November 2021 so that Parliament would be able to pass it by June 2022 and </w:t>
      </w:r>
      <w:r w:rsidR="00495865">
        <w:rPr>
          <w:rFonts w:ascii="Arial" w:hAnsi="Arial" w:cs="Arial"/>
          <w:sz w:val="24"/>
          <w:szCs w:val="24"/>
        </w:rPr>
        <w:t xml:space="preserve">it could </w:t>
      </w:r>
      <w:r w:rsidRPr="003F0136">
        <w:rPr>
          <w:rFonts w:ascii="Arial" w:hAnsi="Arial" w:cs="Arial"/>
          <w:sz w:val="24"/>
          <w:szCs w:val="24"/>
        </w:rPr>
        <w:t>then come into effect by 1 October 2022.</w:t>
      </w:r>
    </w:p>
    <w:p w:rsidR="00B054F7" w:rsidRPr="003F0136" w:rsidRDefault="00B054F7" w:rsidP="00B8072A">
      <w:pPr>
        <w:jc w:val="both"/>
        <w:rPr>
          <w:rFonts w:ascii="Arial" w:hAnsi="Arial" w:cs="Arial"/>
          <w:sz w:val="24"/>
          <w:szCs w:val="24"/>
        </w:rPr>
      </w:pPr>
      <w:r w:rsidRPr="003F0136">
        <w:rPr>
          <w:rFonts w:ascii="Arial" w:hAnsi="Arial" w:cs="Arial"/>
          <w:sz w:val="24"/>
          <w:szCs w:val="24"/>
        </w:rPr>
        <w:t>Parliament should not reject the Private Member’s Bill.  It should allow for further engagements on it and between government, industry and labour.  If Treasury is not able to table its own bill in Parliament by 1 November 2021, then Parliament should proceed with the Private Member’s Bill</w:t>
      </w:r>
      <w:r w:rsidR="00495865">
        <w:rPr>
          <w:rFonts w:ascii="Arial" w:hAnsi="Arial" w:cs="Arial"/>
          <w:sz w:val="24"/>
          <w:szCs w:val="24"/>
        </w:rPr>
        <w:t xml:space="preserve"> with the necessary above mentioned amendments</w:t>
      </w:r>
      <w:r w:rsidRPr="003F0136">
        <w:rPr>
          <w:rFonts w:ascii="Arial" w:hAnsi="Arial" w:cs="Arial"/>
          <w:sz w:val="24"/>
          <w:szCs w:val="24"/>
        </w:rPr>
        <w:t>.</w:t>
      </w:r>
    </w:p>
    <w:p w:rsidR="00DE0D8A" w:rsidRPr="003F0136" w:rsidRDefault="00DE0D8A" w:rsidP="00B8072A">
      <w:pPr>
        <w:jc w:val="both"/>
        <w:rPr>
          <w:rFonts w:ascii="Arial" w:hAnsi="Arial" w:cs="Arial"/>
          <w:sz w:val="24"/>
          <w:szCs w:val="24"/>
        </w:rPr>
      </w:pPr>
      <w:r w:rsidRPr="003F0136">
        <w:rPr>
          <w:rFonts w:ascii="Arial" w:hAnsi="Arial" w:cs="Arial"/>
          <w:sz w:val="24"/>
          <w:szCs w:val="24"/>
        </w:rPr>
        <w:t>Workers cannot afford any further delays during the worst economic crisis in a century.</w:t>
      </w:r>
    </w:p>
    <w:tbl>
      <w:tblPr>
        <w:tblW w:w="0" w:type="auto"/>
        <w:tblCellMar>
          <w:left w:w="0" w:type="dxa"/>
          <w:right w:w="0" w:type="dxa"/>
        </w:tblCellMar>
        <w:tblLook w:val="04A0"/>
      </w:tblPr>
      <w:tblGrid>
        <w:gridCol w:w="1701"/>
        <w:gridCol w:w="3820"/>
      </w:tblGrid>
      <w:tr w:rsidR="00534972" w:rsidRPr="003F0136" w:rsidTr="00EF5918">
        <w:trPr>
          <w:trHeight w:val="2988"/>
        </w:trPr>
        <w:tc>
          <w:tcPr>
            <w:tcW w:w="1701" w:type="dxa"/>
            <w:tcMar>
              <w:top w:w="0" w:type="dxa"/>
              <w:left w:w="108" w:type="dxa"/>
              <w:bottom w:w="0" w:type="dxa"/>
              <w:right w:w="108" w:type="dxa"/>
            </w:tcMar>
          </w:tcPr>
          <w:p w:rsidR="00534972" w:rsidRPr="003F0136" w:rsidRDefault="00534972" w:rsidP="00EF5918">
            <w:pPr>
              <w:spacing w:after="0"/>
              <w:jc w:val="center"/>
              <w:rPr>
                <w:rFonts w:ascii="Arial" w:hAnsi="Arial" w:cs="Arial"/>
                <w:sz w:val="24"/>
                <w:szCs w:val="24"/>
              </w:rPr>
            </w:pPr>
          </w:p>
          <w:p w:rsidR="00534972" w:rsidRPr="003F0136" w:rsidRDefault="00534972" w:rsidP="00EF5918">
            <w:pPr>
              <w:spacing w:after="0"/>
              <w:rPr>
                <w:rFonts w:ascii="Arial" w:hAnsi="Arial" w:cs="Arial"/>
                <w:sz w:val="24"/>
                <w:szCs w:val="24"/>
              </w:rPr>
            </w:pPr>
          </w:p>
          <w:p w:rsidR="00534972" w:rsidRPr="003F0136" w:rsidRDefault="00534972" w:rsidP="00EF5918">
            <w:pPr>
              <w:spacing w:after="0"/>
              <w:rPr>
                <w:rFonts w:ascii="Arial" w:hAnsi="Arial" w:cs="Arial"/>
                <w:sz w:val="24"/>
                <w:szCs w:val="24"/>
              </w:rPr>
            </w:pPr>
          </w:p>
          <w:p w:rsidR="00534972" w:rsidRPr="003F0136" w:rsidRDefault="00534972" w:rsidP="00EF5918">
            <w:pPr>
              <w:spacing w:after="0"/>
              <w:jc w:val="center"/>
              <w:rPr>
                <w:rFonts w:ascii="Arial" w:hAnsi="Arial" w:cs="Arial"/>
                <w:sz w:val="24"/>
                <w:szCs w:val="24"/>
              </w:rPr>
            </w:pPr>
            <w:r w:rsidRPr="003F0136">
              <w:rPr>
                <w:rFonts w:ascii="Arial" w:hAnsi="Arial" w:cs="Arial"/>
                <w:noProof/>
                <w:sz w:val="24"/>
                <w:szCs w:val="24"/>
                <w:lang w:eastAsia="en-ZA"/>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11" r:link="rId12"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534972" w:rsidRPr="003F0136" w:rsidRDefault="00534972" w:rsidP="00EF5918">
            <w:pPr>
              <w:spacing w:after="0"/>
              <w:rPr>
                <w:rFonts w:ascii="Arial" w:hAnsi="Arial" w:cs="Arial"/>
                <w:sz w:val="24"/>
                <w:szCs w:val="24"/>
              </w:rPr>
            </w:pPr>
          </w:p>
          <w:p w:rsidR="00EF5918" w:rsidRPr="003F0136" w:rsidRDefault="00534972" w:rsidP="00EF5918">
            <w:pPr>
              <w:spacing w:after="0"/>
              <w:rPr>
                <w:rFonts w:ascii="Arial" w:hAnsi="Arial" w:cs="Arial"/>
                <w:sz w:val="24"/>
                <w:szCs w:val="24"/>
              </w:rPr>
            </w:pPr>
            <w:r w:rsidRPr="003F0136">
              <w:rPr>
                <w:rFonts w:ascii="Arial" w:hAnsi="Arial" w:cs="Arial"/>
                <w:sz w:val="24"/>
                <w:szCs w:val="24"/>
              </w:rPr>
              <w:t>Matthew Parks</w:t>
            </w:r>
          </w:p>
          <w:p w:rsidR="00534972" w:rsidRPr="003F0136" w:rsidRDefault="00534972" w:rsidP="00EF5918">
            <w:pPr>
              <w:spacing w:after="0"/>
              <w:rPr>
                <w:rFonts w:ascii="Arial" w:hAnsi="Arial" w:cs="Arial"/>
                <w:sz w:val="24"/>
                <w:szCs w:val="24"/>
              </w:rPr>
            </w:pPr>
            <w:r w:rsidRPr="003F0136">
              <w:rPr>
                <w:rFonts w:ascii="Arial" w:hAnsi="Arial" w:cs="Arial"/>
                <w:sz w:val="24"/>
                <w:szCs w:val="24"/>
              </w:rPr>
              <w:t>Parliamentary Coordinator</w:t>
            </w:r>
          </w:p>
          <w:p w:rsidR="00404A92" w:rsidRPr="003F0136" w:rsidRDefault="00404A92" w:rsidP="00EF5918">
            <w:pPr>
              <w:spacing w:after="0"/>
              <w:rPr>
                <w:rFonts w:ascii="Arial" w:hAnsi="Arial" w:cs="Arial"/>
                <w:sz w:val="24"/>
                <w:szCs w:val="24"/>
              </w:rPr>
            </w:pPr>
          </w:p>
          <w:p w:rsidR="00534972" w:rsidRPr="003F0136" w:rsidRDefault="00534972" w:rsidP="00EF5918">
            <w:pPr>
              <w:spacing w:after="0"/>
              <w:rPr>
                <w:rFonts w:ascii="Arial" w:hAnsi="Arial" w:cs="Arial"/>
                <w:sz w:val="24"/>
                <w:szCs w:val="24"/>
              </w:rPr>
            </w:pPr>
            <w:r w:rsidRPr="003F0136">
              <w:rPr>
                <w:rFonts w:ascii="Arial" w:hAnsi="Arial" w:cs="Arial"/>
                <w:sz w:val="24"/>
                <w:szCs w:val="24"/>
              </w:rPr>
              <w:t>Cell: 082 785 0687</w:t>
            </w:r>
          </w:p>
          <w:p w:rsidR="00534972" w:rsidRPr="003F0136" w:rsidRDefault="00534972" w:rsidP="00EF5918">
            <w:pPr>
              <w:spacing w:after="0"/>
              <w:rPr>
                <w:rStyle w:val="Hyperlink"/>
                <w:rFonts w:ascii="Arial" w:hAnsi="Arial" w:cs="Arial"/>
                <w:sz w:val="24"/>
                <w:szCs w:val="24"/>
              </w:rPr>
            </w:pPr>
            <w:r w:rsidRPr="003F0136">
              <w:rPr>
                <w:rFonts w:ascii="Arial" w:hAnsi="Arial" w:cs="Arial"/>
                <w:sz w:val="24"/>
                <w:szCs w:val="24"/>
              </w:rPr>
              <w:t xml:space="preserve">Email: </w:t>
            </w:r>
            <w:hyperlink r:id="rId13" w:history="1">
              <w:r w:rsidRPr="003F0136">
                <w:rPr>
                  <w:rStyle w:val="Hyperlink"/>
                  <w:rFonts w:ascii="Arial" w:hAnsi="Arial" w:cs="Arial"/>
                  <w:sz w:val="24"/>
                  <w:szCs w:val="24"/>
                </w:rPr>
                <w:t>matthew@cosatu.org.za</w:t>
              </w:r>
            </w:hyperlink>
          </w:p>
          <w:p w:rsidR="00404A92" w:rsidRPr="003F0136" w:rsidRDefault="00404A92" w:rsidP="00EF5918">
            <w:pPr>
              <w:spacing w:after="0"/>
              <w:rPr>
                <w:rFonts w:ascii="Arial" w:hAnsi="Arial" w:cs="Arial"/>
                <w:sz w:val="24"/>
                <w:szCs w:val="24"/>
              </w:rPr>
            </w:pPr>
          </w:p>
          <w:p w:rsidR="00534972" w:rsidRPr="003F0136" w:rsidRDefault="00534972" w:rsidP="00EF5918">
            <w:pPr>
              <w:spacing w:after="0"/>
              <w:rPr>
                <w:rFonts w:ascii="Arial" w:hAnsi="Arial" w:cs="Arial"/>
                <w:sz w:val="24"/>
                <w:szCs w:val="24"/>
              </w:rPr>
            </w:pPr>
            <w:r w:rsidRPr="003F0136">
              <w:rPr>
                <w:rFonts w:ascii="Arial" w:hAnsi="Arial" w:cs="Arial"/>
                <w:sz w:val="24"/>
                <w:szCs w:val="24"/>
              </w:rPr>
              <w:t xml:space="preserve">124 Adderley Street, </w:t>
            </w:r>
          </w:p>
          <w:p w:rsidR="00534972" w:rsidRPr="003F0136" w:rsidRDefault="00534972" w:rsidP="00EF5918">
            <w:pPr>
              <w:spacing w:after="0"/>
              <w:rPr>
                <w:rFonts w:ascii="Arial" w:hAnsi="Arial" w:cs="Arial"/>
                <w:sz w:val="24"/>
                <w:szCs w:val="24"/>
              </w:rPr>
            </w:pPr>
            <w:r w:rsidRPr="003F0136">
              <w:rPr>
                <w:rFonts w:ascii="Arial" w:hAnsi="Arial" w:cs="Arial"/>
                <w:sz w:val="24"/>
                <w:szCs w:val="24"/>
              </w:rPr>
              <w:t>Cape Town 8000</w:t>
            </w:r>
          </w:p>
          <w:p w:rsidR="00534972" w:rsidRPr="003F0136" w:rsidRDefault="00534972" w:rsidP="00EF5918">
            <w:pPr>
              <w:spacing w:after="0"/>
              <w:rPr>
                <w:rFonts w:ascii="Arial" w:hAnsi="Arial" w:cs="Arial"/>
                <w:sz w:val="24"/>
                <w:szCs w:val="24"/>
              </w:rPr>
            </w:pPr>
            <w:r w:rsidRPr="003F0136">
              <w:rPr>
                <w:rFonts w:ascii="Arial" w:hAnsi="Arial" w:cs="Arial"/>
                <w:sz w:val="24"/>
                <w:szCs w:val="24"/>
              </w:rPr>
              <w:t>South Africa</w:t>
            </w:r>
          </w:p>
        </w:tc>
      </w:tr>
    </w:tbl>
    <w:p w:rsidR="0040542D" w:rsidRDefault="0040542D" w:rsidP="00495865">
      <w:bookmarkStart w:id="1" w:name="_GoBack"/>
      <w:bookmarkEnd w:id="0"/>
      <w:bookmarkEnd w:id="1"/>
    </w:p>
    <w:sectPr w:rsidR="0040542D" w:rsidSect="004E46EF">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DF" w:rsidRDefault="00E367DF" w:rsidP="0040542D">
      <w:pPr>
        <w:spacing w:after="0" w:line="240" w:lineRule="auto"/>
      </w:pPr>
      <w:r>
        <w:separator/>
      </w:r>
    </w:p>
  </w:endnote>
  <w:endnote w:type="continuationSeparator" w:id="0">
    <w:p w:rsidR="00E367DF" w:rsidRDefault="00E367DF" w:rsidP="00405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318880"/>
      <w:docPartObj>
        <w:docPartGallery w:val="Page Numbers (Bottom of Page)"/>
        <w:docPartUnique/>
      </w:docPartObj>
    </w:sdtPr>
    <w:sdtEndPr>
      <w:rPr>
        <w:noProof/>
      </w:rPr>
    </w:sdtEndPr>
    <w:sdtContent>
      <w:p w:rsidR="004C5890" w:rsidRDefault="004E46EF">
        <w:pPr>
          <w:pStyle w:val="Footer"/>
          <w:jc w:val="right"/>
        </w:pPr>
        <w:r>
          <w:fldChar w:fldCharType="begin"/>
        </w:r>
        <w:r w:rsidR="004C5890">
          <w:instrText xml:space="preserve"> PAGE   \* MERGEFORMAT </w:instrText>
        </w:r>
        <w:r>
          <w:fldChar w:fldCharType="separate"/>
        </w:r>
        <w:r w:rsidR="00ED018C">
          <w:rPr>
            <w:noProof/>
          </w:rPr>
          <w:t>1</w:t>
        </w:r>
        <w:r>
          <w:rPr>
            <w:noProof/>
          </w:rPr>
          <w:fldChar w:fldCharType="end"/>
        </w:r>
      </w:p>
    </w:sdtContent>
  </w:sdt>
  <w:p w:rsidR="004C5890" w:rsidRDefault="004C5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DF" w:rsidRDefault="00E367DF" w:rsidP="0040542D">
      <w:pPr>
        <w:spacing w:after="0" w:line="240" w:lineRule="auto"/>
      </w:pPr>
      <w:r>
        <w:separator/>
      </w:r>
    </w:p>
  </w:footnote>
  <w:footnote w:type="continuationSeparator" w:id="0">
    <w:p w:rsidR="00E367DF" w:rsidRDefault="00E367DF" w:rsidP="00405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80A"/>
    <w:multiLevelType w:val="hybridMultilevel"/>
    <w:tmpl w:val="3FC6F0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32A34B4"/>
    <w:multiLevelType w:val="hybridMultilevel"/>
    <w:tmpl w:val="570A7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40761BC"/>
    <w:multiLevelType w:val="multilevel"/>
    <w:tmpl w:val="03BA5E18"/>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4B0D6791"/>
    <w:multiLevelType w:val="hybridMultilevel"/>
    <w:tmpl w:val="7720740A"/>
    <w:lvl w:ilvl="0" w:tplc="1088811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0E30626"/>
    <w:multiLevelType w:val="hybridMultilevel"/>
    <w:tmpl w:val="3C36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92E6D"/>
    <w:rsid w:val="000655EE"/>
    <w:rsid w:val="000B320B"/>
    <w:rsid w:val="000D0637"/>
    <w:rsid w:val="000E693A"/>
    <w:rsid w:val="00136183"/>
    <w:rsid w:val="00142CBB"/>
    <w:rsid w:val="00156D35"/>
    <w:rsid w:val="001630B2"/>
    <w:rsid w:val="00167AA4"/>
    <w:rsid w:val="00191EB2"/>
    <w:rsid w:val="001C4AA1"/>
    <w:rsid w:val="001D2F80"/>
    <w:rsid w:val="002331F5"/>
    <w:rsid w:val="00234621"/>
    <w:rsid w:val="00251F88"/>
    <w:rsid w:val="002A2682"/>
    <w:rsid w:val="002B6733"/>
    <w:rsid w:val="002C0290"/>
    <w:rsid w:val="002F29C2"/>
    <w:rsid w:val="00342094"/>
    <w:rsid w:val="00342C9C"/>
    <w:rsid w:val="003568A1"/>
    <w:rsid w:val="003741F7"/>
    <w:rsid w:val="003B072A"/>
    <w:rsid w:val="003D52A3"/>
    <w:rsid w:val="003F0136"/>
    <w:rsid w:val="00403572"/>
    <w:rsid w:val="00404A92"/>
    <w:rsid w:val="0040542D"/>
    <w:rsid w:val="004625E8"/>
    <w:rsid w:val="00495865"/>
    <w:rsid w:val="004C5890"/>
    <w:rsid w:val="004E46EF"/>
    <w:rsid w:val="00534972"/>
    <w:rsid w:val="005455DD"/>
    <w:rsid w:val="00584EA7"/>
    <w:rsid w:val="00595475"/>
    <w:rsid w:val="00602D6D"/>
    <w:rsid w:val="0065344C"/>
    <w:rsid w:val="006548A6"/>
    <w:rsid w:val="00673668"/>
    <w:rsid w:val="006B3DFB"/>
    <w:rsid w:val="006E2E8C"/>
    <w:rsid w:val="006F2261"/>
    <w:rsid w:val="006F58D2"/>
    <w:rsid w:val="007118DF"/>
    <w:rsid w:val="00712CCA"/>
    <w:rsid w:val="00775B72"/>
    <w:rsid w:val="007B4E8B"/>
    <w:rsid w:val="007D2FC0"/>
    <w:rsid w:val="007E35D4"/>
    <w:rsid w:val="0080626A"/>
    <w:rsid w:val="00886FB6"/>
    <w:rsid w:val="008D5C1D"/>
    <w:rsid w:val="008E30C4"/>
    <w:rsid w:val="00921DDD"/>
    <w:rsid w:val="00930896"/>
    <w:rsid w:val="00934756"/>
    <w:rsid w:val="00983AA6"/>
    <w:rsid w:val="009850D0"/>
    <w:rsid w:val="009E6626"/>
    <w:rsid w:val="00A05120"/>
    <w:rsid w:val="00A261C4"/>
    <w:rsid w:val="00A47068"/>
    <w:rsid w:val="00A55582"/>
    <w:rsid w:val="00A6465C"/>
    <w:rsid w:val="00A7128B"/>
    <w:rsid w:val="00A84B6E"/>
    <w:rsid w:val="00A87A3F"/>
    <w:rsid w:val="00A90ADD"/>
    <w:rsid w:val="00AB4BF3"/>
    <w:rsid w:val="00AC08EE"/>
    <w:rsid w:val="00AC21A4"/>
    <w:rsid w:val="00AE750D"/>
    <w:rsid w:val="00AF18E3"/>
    <w:rsid w:val="00AF4DF1"/>
    <w:rsid w:val="00B054F7"/>
    <w:rsid w:val="00B10F14"/>
    <w:rsid w:val="00B30127"/>
    <w:rsid w:val="00B4328F"/>
    <w:rsid w:val="00B74DD4"/>
    <w:rsid w:val="00B8072A"/>
    <w:rsid w:val="00B92E6D"/>
    <w:rsid w:val="00BA56E7"/>
    <w:rsid w:val="00BA6F12"/>
    <w:rsid w:val="00BC3394"/>
    <w:rsid w:val="00BE01FE"/>
    <w:rsid w:val="00C31851"/>
    <w:rsid w:val="00C64B17"/>
    <w:rsid w:val="00C66A13"/>
    <w:rsid w:val="00C724C8"/>
    <w:rsid w:val="00CB3417"/>
    <w:rsid w:val="00D40BAB"/>
    <w:rsid w:val="00D46E5B"/>
    <w:rsid w:val="00D54BB9"/>
    <w:rsid w:val="00D773A3"/>
    <w:rsid w:val="00D82910"/>
    <w:rsid w:val="00DC3A2A"/>
    <w:rsid w:val="00DC559C"/>
    <w:rsid w:val="00DD78AF"/>
    <w:rsid w:val="00DE0D8A"/>
    <w:rsid w:val="00E1550B"/>
    <w:rsid w:val="00E34B86"/>
    <w:rsid w:val="00E367DF"/>
    <w:rsid w:val="00E454F1"/>
    <w:rsid w:val="00E722F1"/>
    <w:rsid w:val="00E915BA"/>
    <w:rsid w:val="00EA57F0"/>
    <w:rsid w:val="00ED018C"/>
    <w:rsid w:val="00ED4842"/>
    <w:rsid w:val="00EF5918"/>
    <w:rsid w:val="00F03625"/>
    <w:rsid w:val="00F341E0"/>
    <w:rsid w:val="00F45D93"/>
    <w:rsid w:val="00F93A7D"/>
    <w:rsid w:val="00FD1D06"/>
    <w:rsid w:val="00FE05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2D"/>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40542D"/>
    <w:rPr>
      <w:color w:val="0000FF" w:themeColor="hyperlink"/>
      <w:u w:val="single"/>
    </w:rPr>
  </w:style>
  <w:style w:type="paragraph" w:styleId="FootnoteText">
    <w:name w:val="footnote text"/>
    <w:basedOn w:val="Normal"/>
    <w:link w:val="FootnoteTextChar"/>
    <w:uiPriority w:val="99"/>
    <w:semiHidden/>
    <w:unhideWhenUsed/>
    <w:rsid w:val="0040542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0542D"/>
    <w:rPr>
      <w:sz w:val="20"/>
      <w:szCs w:val="20"/>
      <w:lang w:val="en-US"/>
    </w:rPr>
  </w:style>
  <w:style w:type="character" w:styleId="FootnoteReference">
    <w:name w:val="footnote reference"/>
    <w:basedOn w:val="DefaultParagraphFont"/>
    <w:uiPriority w:val="99"/>
    <w:semiHidden/>
    <w:unhideWhenUsed/>
    <w:rsid w:val="0040542D"/>
    <w:rPr>
      <w:vertAlign w:val="superscript"/>
    </w:rPr>
  </w:style>
  <w:style w:type="paragraph" w:styleId="NoSpacing">
    <w:name w:val="No Spacing"/>
    <w:basedOn w:val="Normal"/>
    <w:link w:val="NoSpacingChar"/>
    <w:uiPriority w:val="99"/>
    <w:qFormat/>
    <w:rsid w:val="00403572"/>
    <w:pPr>
      <w:spacing w:after="0" w:line="240" w:lineRule="auto"/>
      <w:jc w:val="both"/>
    </w:pPr>
    <w:rPr>
      <w:rFonts w:ascii="Arial" w:eastAsia="Times New Roman" w:hAnsi="Arial" w:cs="Times New Roman"/>
      <w:sz w:val="24"/>
    </w:rPr>
  </w:style>
  <w:style w:type="character" w:customStyle="1" w:styleId="NoSpacingChar">
    <w:name w:val="No Spacing Char"/>
    <w:basedOn w:val="DefaultParagraphFont"/>
    <w:link w:val="NoSpacing"/>
    <w:uiPriority w:val="99"/>
    <w:locked/>
    <w:rsid w:val="00403572"/>
    <w:rPr>
      <w:rFonts w:ascii="Arial" w:eastAsia="Times New Roman" w:hAnsi="Arial" w:cs="Times New Roman"/>
      <w:sz w:val="24"/>
    </w:rPr>
  </w:style>
  <w:style w:type="paragraph" w:styleId="Header">
    <w:name w:val="header"/>
    <w:basedOn w:val="Normal"/>
    <w:link w:val="HeaderChar"/>
    <w:uiPriority w:val="99"/>
    <w:unhideWhenUsed/>
    <w:rsid w:val="004C5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890"/>
  </w:style>
  <w:style w:type="paragraph" w:styleId="Footer">
    <w:name w:val="footer"/>
    <w:basedOn w:val="Normal"/>
    <w:link w:val="FooterChar"/>
    <w:uiPriority w:val="99"/>
    <w:unhideWhenUsed/>
    <w:rsid w:val="004C5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890"/>
  </w:style>
  <w:style w:type="character" w:customStyle="1" w:styleId="UnresolvedMention">
    <w:name w:val="Unresolved Mention"/>
    <w:basedOn w:val="DefaultParagraphFont"/>
    <w:uiPriority w:val="99"/>
    <w:semiHidden/>
    <w:unhideWhenUsed/>
    <w:rsid w:val="00EF5918"/>
    <w:rPr>
      <w:color w:val="605E5C"/>
      <w:shd w:val="clear" w:color="auto" w:fill="E1DFDD"/>
    </w:rPr>
  </w:style>
  <w:style w:type="paragraph" w:styleId="BalloonText">
    <w:name w:val="Balloon Text"/>
    <w:basedOn w:val="Normal"/>
    <w:link w:val="BalloonTextChar"/>
    <w:uiPriority w:val="99"/>
    <w:semiHidden/>
    <w:unhideWhenUsed/>
    <w:rsid w:val="00ED0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hew@cosatu.org.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22F85.B14FAB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AA4F79103BB48837D51ADEC56F45F" ma:contentTypeVersion="7" ma:contentTypeDescription="Create a new document." ma:contentTypeScope="" ma:versionID="d0cae248e8ad33f4b595bd262962a316">
  <xsd:schema xmlns:xsd="http://www.w3.org/2001/XMLSchema" xmlns:xs="http://www.w3.org/2001/XMLSchema" xmlns:p="http://schemas.microsoft.com/office/2006/metadata/properties" xmlns:ns3="b75805c1-2706-4157-b06e-51af8eec69c9" xmlns:ns4="5511415c-126a-4fef-9f47-e6bcbab1cfdb" targetNamespace="http://schemas.microsoft.com/office/2006/metadata/properties" ma:root="true" ma:fieldsID="f1dd1d553b07e6e1ff3a42877f489dce" ns3:_="" ns4:_="">
    <xsd:import namespace="b75805c1-2706-4157-b06e-51af8eec69c9"/>
    <xsd:import namespace="5511415c-126a-4fef-9f47-e6bcbab1cf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05c1-2706-4157-b06e-51af8eec6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1415c-126a-4fef-9f47-e6bcbab1cf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F30B8-82B0-4D27-A55C-160527E077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11031-F7D5-4B88-99FA-8658D8180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05c1-2706-4157-b06e-51af8eec69c9"/>
    <ds:schemaRef ds:uri="5511415c-126a-4fef-9f47-e6bcbab1c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A00A3-A6C6-4623-ACB1-BF7766F10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Ehrenreich</dc:creator>
  <cp:lastModifiedBy>USER</cp:lastModifiedBy>
  <cp:revision>2</cp:revision>
  <dcterms:created xsi:type="dcterms:W3CDTF">2021-05-19T07:06:00Z</dcterms:created>
  <dcterms:modified xsi:type="dcterms:W3CDTF">2021-05-19T07:06:00Z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0x010100E49AA4F79103BB48837D51ADEC56F45F</vt:lpwstr>
  </property>
</Properties>
</file>