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word/footer9.xml" ContentType="application/vnd.openxmlformats-officedocument.wordprocessingml.footer+xml"/>
  <Override PartName="/word/header16.xml" ContentType="application/vnd.openxmlformats-officedocument.wordprocessingml.header+xml"/>
  <Default Extension="jpeg" ContentType="image/jpeg"/>
  <Override PartName="/word/footer6.xml" ContentType="application/vnd.openxmlformats-officedocument.wordprocessingml.footer+xml"/>
  <Override PartName="/word/footer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21.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20.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Default Extension="png" ContentType="image/png"/>
  <Override PartName="/word/header19.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18E3" w:rsidRDefault="003D31CF">
      <w:pPr>
        <w:spacing w:after="0" w:line="259" w:lineRule="auto"/>
        <w:ind w:left="-855" w:right="9725" w:firstLine="0"/>
      </w:pPr>
      <w:bookmarkStart w:id="0" w:name="_GoBack"/>
      <w:bookmarkEnd w:id="0"/>
      <w:r w:rsidRPr="003D31CF">
        <w:rPr>
          <w:rFonts w:ascii="Calibri" w:eastAsia="Calibri" w:hAnsi="Calibri" w:cs="Calibri"/>
          <w:noProof/>
          <w:color w:val="000000"/>
          <w:sz w:val="22"/>
        </w:rPr>
        <w:pict>
          <v:group id="Group 7446" o:spid="_x0000_s1535" style="position:absolute;left:0;text-align:left;margin-left:0;margin-top:0;width:942.95pt;height:540pt;z-index:251639808;mso-position-horizontal-relative:page;mso-position-vertical-relative:page" coordsize="119755,68580">
            <v:shape id="Picture 8" o:spid="_x0000_s1547" style="position:absolute;width:44653;height:68580" coordsize="119755,68580" o:spt="100" adj="0,,0" path="" filled="f">
              <v:stroke joinstyle="round"/>
              <v:imagedata r:id="rId7" o:title="image0"/>
              <v:formulas/>
              <v:path o:connecttype="segments"/>
            </v:shape>
            <v:shape id="Picture 10" o:spid="_x0000_s1546" style="position:absolute;left:91790;width:27965;height:68580;rotation:-179;flip:y" coordsize="119755,68580" o:spt="100" adj="0,,0" path="" filled="f">
              <v:stroke joinstyle="round"/>
              <v:imagedata r:id="rId8" o:title="image1"/>
              <v:formulas/>
              <v:path o:connecttype="segments"/>
            </v:shape>
            <v:shape id="Picture 12" o:spid="_x0000_s1545" style="position:absolute;left:81762;top:3474;width:36636;height:13274" coordsize="119755,68580" o:spt="100" adj="0,,0" path="" filled="f">
              <v:stroke joinstyle="round"/>
              <v:imagedata r:id="rId9" o:title="image20"/>
              <v:formulas/>
              <v:path o:connecttype="segments"/>
            </v:shape>
            <v:shape id="Shape 13" o:spid="_x0000_s1544" style="position:absolute;left:44660;top:21297;width:73736;height:0" coordsize="7373620,0" path="m,l7373620,e" filled="f" fillcolor="black" strokecolor="#fdb945" strokeweight="1.56pt">
              <v:fill opacity="0"/>
              <v:stroke miterlimit="10" joinstyle="miter"/>
            </v:shape>
            <v:shape id="Shape 14" o:spid="_x0000_s1543" style="position:absolute;left:44660;top:54444;width:73736;height:0" coordsize="7373620,0" path="m,l7373620,e" filled="f" fillcolor="black" strokecolor="#629080" strokeweight="1.56pt">
              <v:fill opacity="0"/>
              <v:stroke miterlimit="10" joinstyle="miter"/>
            </v:shape>
            <v:rect id="Rectangle 15" o:spid="_x0000_s1542" style="position:absolute;left:45399;top:24460;width:75856;height:4602" filled="f" stroked="f">
              <v:textbox inset="0,0,0,0">
                <w:txbxContent>
                  <w:p w:rsidR="003D31CF" w:rsidRDefault="00852C49">
                    <w:pPr>
                      <w:spacing w:after="160" w:line="259" w:lineRule="auto"/>
                      <w:ind w:left="0" w:firstLine="0"/>
                    </w:pPr>
                    <w:r>
                      <w:rPr>
                        <w:b/>
                        <w:sz w:val="56"/>
                      </w:rPr>
                      <w:t xml:space="preserve">PORTFOLIO COMMITTEE ON </w:t>
                    </w:r>
                  </w:p>
                </w:txbxContent>
              </v:textbox>
            </v:rect>
            <v:rect id="Rectangle 16" o:spid="_x0000_s1541" style="position:absolute;left:45399;top:28300;width:84191;height:4602" filled="f" stroked="f">
              <v:textbox inset="0,0,0,0">
                <w:txbxContent>
                  <w:p w:rsidR="003D31CF" w:rsidRDefault="00852C49">
                    <w:pPr>
                      <w:spacing w:after="160" w:line="259" w:lineRule="auto"/>
                      <w:ind w:left="0" w:firstLine="0"/>
                    </w:pPr>
                    <w:r>
                      <w:rPr>
                        <w:b/>
                        <w:sz w:val="56"/>
                      </w:rPr>
                      <w:t>COMMUNICATIONS OVERSIGHT</w:t>
                    </w:r>
                  </w:p>
                </w:txbxContent>
              </v:textbox>
            </v:rect>
            <v:rect id="Rectangle 17" o:spid="_x0000_s1540" style="position:absolute;left:45399;top:35985;width:83072;height:4602" filled="f" stroked="f">
              <v:textbox inset="0,0,0,0">
                <w:txbxContent>
                  <w:p w:rsidR="003D31CF" w:rsidRDefault="00852C49">
                    <w:pPr>
                      <w:spacing w:after="160" w:line="259" w:lineRule="auto"/>
                      <w:ind w:left="0" w:firstLine="0"/>
                    </w:pPr>
                    <w:r>
                      <w:rPr>
                        <w:b/>
                        <w:sz w:val="56"/>
                      </w:rPr>
                      <w:t xml:space="preserve">ICASA’s State of Readiness for </w:t>
                    </w:r>
                  </w:p>
                </w:txbxContent>
              </v:textbox>
            </v:rect>
            <v:rect id="Rectangle 18" o:spid="_x0000_s1539" style="position:absolute;left:45399;top:39826;width:81495;height:4602" filled="f" stroked="f">
              <v:textbox inset="0,0,0,0">
                <w:txbxContent>
                  <w:p w:rsidR="003D31CF" w:rsidRDefault="00852C49">
                    <w:pPr>
                      <w:spacing w:after="160" w:line="259" w:lineRule="auto"/>
                      <w:ind w:left="0" w:firstLine="0"/>
                    </w:pPr>
                    <w:r>
                      <w:rPr>
                        <w:b/>
                        <w:sz w:val="56"/>
                      </w:rPr>
                      <w:t>Upcoming Local Govt Elections</w:t>
                    </w:r>
                  </w:p>
                </w:txbxContent>
              </v:textbox>
            </v:rect>
            <v:rect id="Rectangle 7382" o:spid="_x0000_s1538" style="position:absolute;left:45399;top:47509;width:6715;height:4602" filled="f" stroked="f">
              <v:textbox inset="0,0,0,0">
                <w:txbxContent>
                  <w:p w:rsidR="003D31CF" w:rsidRDefault="00852C49">
                    <w:pPr>
                      <w:spacing w:after="160" w:line="259" w:lineRule="auto"/>
                      <w:ind w:left="0" w:firstLine="0"/>
                    </w:pPr>
                    <w:r>
                      <w:rPr>
                        <w:b/>
                        <w:sz w:val="56"/>
                      </w:rPr>
                      <w:t>06</w:t>
                    </w:r>
                  </w:p>
                </w:txbxContent>
              </v:textbox>
            </v:rect>
            <v:rect id="Rectangle 7386" o:spid="_x0000_s1537" style="position:absolute;left:50449;top:47509;width:13946;height:4602" filled="f" stroked="f">
              <v:textbox inset="0,0,0,0">
                <w:txbxContent>
                  <w:p w:rsidR="003D31CF" w:rsidRDefault="00852C49">
                    <w:pPr>
                      <w:spacing w:after="160" w:line="259" w:lineRule="auto"/>
                      <w:ind w:left="0" w:firstLine="0"/>
                    </w:pPr>
                    <w:r>
                      <w:rPr>
                        <w:b/>
                        <w:sz w:val="56"/>
                      </w:rPr>
                      <w:t xml:space="preserve"> May </w:t>
                    </w:r>
                  </w:p>
                </w:txbxContent>
              </v:textbox>
            </v:rect>
            <v:rect id="Rectangle 7385" o:spid="_x0000_s1536" style="position:absolute;left:60953;top:47509;width:13445;height:4602" filled="f" stroked="f">
              <v:textbox inset="0,0,0,0">
                <w:txbxContent>
                  <w:p w:rsidR="003D31CF" w:rsidRDefault="00852C49">
                    <w:pPr>
                      <w:spacing w:after="160" w:line="259" w:lineRule="auto"/>
                      <w:ind w:left="0" w:firstLine="0"/>
                    </w:pPr>
                    <w:r>
                      <w:rPr>
                        <w:b/>
                        <w:sz w:val="56"/>
                      </w:rPr>
                      <w:t>2021</w:t>
                    </w:r>
                  </w:p>
                </w:txbxContent>
              </v:textbox>
            </v:rect>
            <w10:wrap type="topAndBottom" anchorx="page" anchory="page"/>
          </v:group>
        </w:pict>
      </w:r>
      <w:r w:rsidR="00D37F77">
        <w:br w:type="page"/>
      </w:r>
    </w:p>
    <w:p w:rsidR="00F518E3" w:rsidRDefault="003D31CF">
      <w:pPr>
        <w:spacing w:after="0" w:line="259" w:lineRule="auto"/>
        <w:ind w:left="-855" w:right="9725" w:firstLine="0"/>
      </w:pPr>
      <w:r w:rsidRPr="003D31CF">
        <w:rPr>
          <w:rFonts w:ascii="Calibri" w:eastAsia="Calibri" w:hAnsi="Calibri" w:cs="Calibri"/>
          <w:noProof/>
          <w:color w:val="000000"/>
          <w:sz w:val="22"/>
        </w:rPr>
        <w:lastRenderedPageBreak/>
        <w:pict>
          <v:group id="Group 7209" o:spid="_x0000_s1526" style="position:absolute;left:0;text-align:left;margin-left:1.1pt;margin-top:0;width:957.85pt;height:540pt;z-index:251640832;mso-position-horizontal-relative:page;mso-position-vertical-relative:page" coordsize="121645,68580">
            <v:shape id="Picture 27" o:spid="_x0000_s1534" style="position:absolute;left:94320;top:777;width:27325;height:67025;rotation:-179;flip:y" coordsize="121645,68580" o:spt="100" adj="0,,0" path="" filled="f">
              <v:stroke joinstyle="round"/>
              <v:imagedata r:id="rId10" o:title="image30"/>
              <v:formulas/>
              <v:path o:connecttype="segments"/>
            </v:shape>
            <v:shape id="Picture 29" o:spid="_x0000_s1533" style="position:absolute;left:45933;top:5166;width:36636;height:13258" coordsize="121645,68580" o:spt="100" adj="0,,0" path="" filled="f">
              <v:stroke joinstyle="round"/>
              <v:imagedata r:id="rId9" o:title="image20"/>
              <v:formulas/>
              <v:path o:connecttype="segments"/>
            </v:shape>
            <v:shape id="Shape 30" o:spid="_x0000_s1532" style="position:absolute;left:34190;top:21297;width:60133;height:0" coordsize="6013323,0" path="m,l6013323,e" filled="f" fillcolor="black" strokecolor="#fdb945" strokeweight="1.56pt">
              <v:fill opacity="0"/>
              <v:stroke miterlimit="10" joinstyle="miter"/>
            </v:shape>
            <v:shape id="Shape 31" o:spid="_x0000_s1531" style="position:absolute;left:34190;top:54444;width:60133;height:0" coordsize="6013323,0" path="m,l6013323,e" filled="f" fillcolor="black" strokecolor="#629080" strokeweight="1.56pt">
              <v:fill opacity="0"/>
              <v:stroke miterlimit="10" joinstyle="miter"/>
            </v:shape>
            <v:shape id="Picture 33" o:spid="_x0000_s1530" style="position:absolute;width:34183;height:68580" coordsize="6013323,0" o:spt="100" adj="0,,0" path="" filled="f">
              <v:stroke joinstyle="round"/>
              <v:imagedata r:id="rId11" o:title="image40"/>
              <v:formulas/>
              <v:path o:connecttype="segments"/>
            </v:shape>
            <v:rect id="Rectangle 34" o:spid="_x0000_s1529" style="position:absolute;left:35100;top:30584;width:103672;height:4606" filled="f" stroked="f">
              <v:textbox inset="0,0,0,0">
                <w:txbxContent>
                  <w:p w:rsidR="003D31CF" w:rsidRDefault="00852C49">
                    <w:pPr>
                      <w:spacing w:after="160" w:line="259" w:lineRule="auto"/>
                      <w:ind w:left="0" w:firstLine="0"/>
                    </w:pPr>
                    <w:r>
                      <w:rPr>
                        <w:b/>
                        <w:sz w:val="56"/>
                      </w:rPr>
                      <w:t xml:space="preserve">The Municipal Election Broadcasts and </w:t>
                    </w:r>
                  </w:p>
                </w:txbxContent>
              </v:textbox>
            </v:rect>
            <v:rect id="Rectangle 35" o:spid="_x0000_s1528" style="position:absolute;left:35100;top:34431;width:100083;height:4602" filled="f" stroked="f">
              <v:textbox inset="0,0,0,0">
                <w:txbxContent>
                  <w:p w:rsidR="003D31CF" w:rsidRDefault="00852C49">
                    <w:pPr>
                      <w:spacing w:after="160" w:line="259" w:lineRule="auto"/>
                      <w:ind w:left="0" w:firstLine="0"/>
                    </w:pPr>
                    <w:r>
                      <w:rPr>
                        <w:b/>
                        <w:sz w:val="56"/>
                      </w:rPr>
                      <w:t xml:space="preserve">Political Advertisements Amendment </w:t>
                    </w:r>
                  </w:p>
                </w:txbxContent>
              </v:textbox>
            </v:rect>
            <v:rect id="Rectangle 36" o:spid="_x0000_s1527" style="position:absolute;left:35100;top:38271;width:48318;height:4602" filled="f" stroked="f">
              <v:textbox inset="0,0,0,0">
                <w:txbxContent>
                  <w:p w:rsidR="003D31CF" w:rsidRDefault="00852C49">
                    <w:pPr>
                      <w:spacing w:after="160" w:line="259" w:lineRule="auto"/>
                      <w:ind w:left="0" w:firstLine="0"/>
                    </w:pPr>
                    <w:r>
                      <w:rPr>
                        <w:b/>
                        <w:sz w:val="56"/>
                      </w:rPr>
                      <w:t>Regulations, 2021</w:t>
                    </w:r>
                  </w:p>
                </w:txbxContent>
              </v:textbox>
            </v:rect>
            <w10:wrap type="topAndBottom" anchorx="page" anchory="page"/>
          </v:group>
        </w:pict>
      </w:r>
      <w:r w:rsidR="00D37F77">
        <w:br w:type="page"/>
      </w:r>
    </w:p>
    <w:p w:rsidR="00F518E3" w:rsidRDefault="00D37F77">
      <w:pPr>
        <w:pStyle w:val="Heading1"/>
        <w:ind w:left="-5"/>
      </w:pPr>
      <w:r>
        <w:lastRenderedPageBreak/>
        <w:t>Overview</w:t>
      </w:r>
    </w:p>
    <w:p w:rsidR="00F518E3" w:rsidRDefault="00D37F77">
      <w:pPr>
        <w:ind w:left="-5"/>
      </w:pPr>
      <w:r>
        <w:rPr>
          <w:rFonts w:ascii="Wingdings" w:eastAsia="Wingdings" w:hAnsi="Wingdings" w:cs="Wingdings"/>
        </w:rPr>
        <w:t></w:t>
      </w:r>
      <w:r>
        <w:t>Background</w:t>
      </w:r>
    </w:p>
    <w:p w:rsidR="00F518E3" w:rsidRDefault="00D37F77">
      <w:pPr>
        <w:ind w:left="-5"/>
      </w:pPr>
      <w:r>
        <w:rPr>
          <w:rFonts w:ascii="Wingdings" w:eastAsia="Wingdings" w:hAnsi="Wingdings" w:cs="Wingdings"/>
        </w:rPr>
        <w:t></w:t>
      </w:r>
      <w:r>
        <w:t>ICASA’s Role</w:t>
      </w:r>
    </w:p>
    <w:p w:rsidR="00F518E3" w:rsidRDefault="00D37F77">
      <w:pPr>
        <w:ind w:left="-5"/>
      </w:pPr>
      <w:r>
        <w:rPr>
          <w:rFonts w:ascii="Wingdings" w:eastAsia="Wingdings" w:hAnsi="Wingdings" w:cs="Wingdings"/>
        </w:rPr>
        <w:t></w:t>
      </w:r>
      <w:r>
        <w:t>Purpose and scope of Regulations</w:t>
      </w:r>
    </w:p>
    <w:p w:rsidR="00F518E3" w:rsidRDefault="00D37F77">
      <w:pPr>
        <w:ind w:left="-5"/>
      </w:pPr>
      <w:r>
        <w:rPr>
          <w:rFonts w:ascii="Wingdings" w:eastAsia="Wingdings" w:hAnsi="Wingdings" w:cs="Wingdings"/>
        </w:rPr>
        <w:t></w:t>
      </w:r>
      <w:r>
        <w:t xml:space="preserve">Amendments </w:t>
      </w:r>
    </w:p>
    <w:p w:rsidR="00F518E3" w:rsidRDefault="003D31CF">
      <w:pPr>
        <w:ind w:left="-5"/>
      </w:pPr>
      <w:r w:rsidRPr="003D31CF">
        <w:rPr>
          <w:rFonts w:ascii="Calibri" w:eastAsia="Calibri" w:hAnsi="Calibri" w:cs="Calibri"/>
          <w:noProof/>
          <w:color w:val="000000"/>
          <w:sz w:val="22"/>
        </w:rPr>
        <w:pict>
          <v:group id="Group 7477" o:spid="_x0000_s1523" style="position:absolute;left:0;text-align:left;margin-left:722.75pt;margin-top:0;width:221.75pt;height:540pt;z-index:251641856;mso-position-horizontal-relative:page;mso-position-vertical-relative:page" coordsize="28163,68580">
            <v:shape id="Picture 41" o:spid="_x0000_s1525" style="position:absolute;width:27965;height:68580;rotation:-179;flip:y" coordsize="28163,68580" o:spt="100" adj="0,,0" path="" filled="f">
              <v:stroke joinstyle="round"/>
              <v:imagedata r:id="rId8" o:title="image1"/>
              <v:formulas/>
              <v:path o:connecttype="segments"/>
            </v:shape>
            <v:shape id="Picture 45" o:spid="_x0000_s1524" style="position:absolute;left:17876;top:54681;width:10287;height:9677" coordsize="28163,68580" o:spt="100" adj="0,,0" path="" filled="f">
              <v:stroke joinstyle="round"/>
              <v:imagedata r:id="rId12" o:title="image50"/>
              <v:formulas/>
              <v:path o:connecttype="segments"/>
            </v:shape>
            <w10:wrap type="square" anchorx="page" anchory="page"/>
          </v:group>
        </w:pict>
      </w:r>
      <w:r w:rsidR="00D37F77">
        <w:rPr>
          <w:rFonts w:ascii="Wingdings" w:eastAsia="Wingdings" w:hAnsi="Wingdings" w:cs="Wingdings"/>
        </w:rPr>
        <w:t></w:t>
      </w:r>
      <w:r w:rsidR="00D37F77">
        <w:t>Party Election Broadcast</w:t>
      </w:r>
    </w:p>
    <w:p w:rsidR="00F518E3" w:rsidRDefault="00D37F77">
      <w:pPr>
        <w:ind w:left="-5"/>
      </w:pPr>
      <w:r>
        <w:rPr>
          <w:rFonts w:ascii="Wingdings" w:eastAsia="Wingdings" w:hAnsi="Wingdings" w:cs="Wingdings"/>
        </w:rPr>
        <w:t></w:t>
      </w:r>
      <w:r>
        <w:t>Allocation of Air-Time in respect of PEBs</w:t>
      </w:r>
    </w:p>
    <w:p w:rsidR="00F518E3" w:rsidRDefault="00D37F77">
      <w:pPr>
        <w:ind w:left="-5"/>
      </w:pPr>
      <w:r>
        <w:rPr>
          <w:rFonts w:ascii="Wingdings" w:eastAsia="Wingdings" w:hAnsi="Wingdings" w:cs="Wingdings"/>
        </w:rPr>
        <w:t></w:t>
      </w:r>
      <w:r>
        <w:t>Principles of election broadcast</w:t>
      </w:r>
    </w:p>
    <w:p w:rsidR="00F518E3" w:rsidRDefault="00D37F77">
      <w:pPr>
        <w:ind w:left="-5"/>
      </w:pPr>
      <w:r>
        <w:rPr>
          <w:rFonts w:ascii="Wingdings" w:eastAsia="Wingdings" w:hAnsi="Wingdings" w:cs="Wingdings"/>
        </w:rPr>
        <w:t></w:t>
      </w:r>
      <w:r>
        <w:t>Factors considered before allocating a PEB</w:t>
      </w:r>
    </w:p>
    <w:p w:rsidR="00F518E3" w:rsidRDefault="00D37F77">
      <w:pPr>
        <w:ind w:left="-5"/>
      </w:pPr>
      <w:r>
        <w:rPr>
          <w:rFonts w:ascii="Wingdings" w:eastAsia="Wingdings" w:hAnsi="Wingdings" w:cs="Wingdings"/>
        </w:rPr>
        <w:lastRenderedPageBreak/>
        <w:t></w:t>
      </w:r>
      <w:r>
        <w:t>Principles of allocating PEB airtime slot</w:t>
      </w:r>
    </w:p>
    <w:p w:rsidR="00F518E3" w:rsidRDefault="00D37F77">
      <w:pPr>
        <w:ind w:left="-5"/>
      </w:pPr>
      <w:r>
        <w:rPr>
          <w:rFonts w:ascii="Wingdings" w:eastAsia="Wingdings" w:hAnsi="Wingdings" w:cs="Wingdings"/>
        </w:rPr>
        <w:t></w:t>
      </w:r>
      <w:r>
        <w:t>Political Advertisement</w:t>
      </w:r>
    </w:p>
    <w:p w:rsidR="00F518E3" w:rsidRDefault="00D37F77">
      <w:pPr>
        <w:ind w:left="-5"/>
      </w:pPr>
      <w:r>
        <w:rPr>
          <w:rFonts w:ascii="Wingdings" w:eastAsia="Wingdings" w:hAnsi="Wingdings" w:cs="Wingdings"/>
        </w:rPr>
        <w:t></w:t>
      </w:r>
      <w:r>
        <w:t>Difference between PEBs and PAs</w:t>
      </w:r>
    </w:p>
    <w:p w:rsidR="00F518E3" w:rsidRDefault="00F518E3">
      <w:pPr>
        <w:sectPr w:rsidR="00F518E3">
          <w:headerReference w:type="even" r:id="rId13"/>
          <w:headerReference w:type="default" r:id="rId14"/>
          <w:footerReference w:type="even" r:id="rId15"/>
          <w:footerReference w:type="default" r:id="rId16"/>
          <w:headerReference w:type="first" r:id="rId17"/>
          <w:footerReference w:type="first" r:id="rId18"/>
          <w:pgSz w:w="19200" w:h="10800" w:orient="landscape"/>
          <w:pgMar w:top="675" w:right="9475" w:bottom="2047" w:left="855" w:header="720" w:footer="720" w:gutter="0"/>
          <w:cols w:space="720"/>
          <w:titlePg/>
        </w:sectPr>
      </w:pPr>
    </w:p>
    <w:p w:rsidR="00F518E3" w:rsidRDefault="00D37F77">
      <w:pPr>
        <w:spacing w:after="511" w:line="259" w:lineRule="auto"/>
        <w:ind w:left="-5"/>
      </w:pPr>
      <w:r>
        <w:rPr>
          <w:b/>
          <w:sz w:val="56"/>
        </w:rPr>
        <w:lastRenderedPageBreak/>
        <w:t xml:space="preserve">Overview Cont. </w:t>
      </w:r>
    </w:p>
    <w:p w:rsidR="00F518E3" w:rsidRDefault="00D37F77">
      <w:pPr>
        <w:ind w:left="-5"/>
      </w:pPr>
      <w:r>
        <w:rPr>
          <w:rFonts w:ascii="Wingdings" w:eastAsia="Wingdings" w:hAnsi="Wingdings" w:cs="Wingdings"/>
        </w:rPr>
        <w:t></w:t>
      </w:r>
      <w:r>
        <w:t>Grounds for refusal to broadcast PA/PEB</w:t>
      </w:r>
    </w:p>
    <w:p w:rsidR="00F518E3" w:rsidRDefault="00D37F77">
      <w:pPr>
        <w:ind w:left="-5"/>
      </w:pPr>
      <w:r>
        <w:rPr>
          <w:rFonts w:ascii="Wingdings" w:eastAsia="Wingdings" w:hAnsi="Wingdings" w:cs="Wingdings"/>
        </w:rPr>
        <w:t></w:t>
      </w:r>
      <w:r>
        <w:t>Role of BSLs</w:t>
      </w:r>
    </w:p>
    <w:p w:rsidR="00F518E3" w:rsidRDefault="003D31CF">
      <w:pPr>
        <w:ind w:left="-5"/>
      </w:pPr>
      <w:r w:rsidRPr="003D31CF">
        <w:rPr>
          <w:rFonts w:ascii="Calibri" w:eastAsia="Calibri" w:hAnsi="Calibri" w:cs="Calibri"/>
          <w:noProof/>
          <w:color w:val="000000"/>
          <w:sz w:val="22"/>
        </w:rPr>
        <w:pict>
          <v:group id="Group 7193" o:spid="_x0000_s1520" style="position:absolute;left:0;text-align:left;margin-left:722.75pt;margin-top:0;width:221.75pt;height:540pt;z-index:251642880;mso-position-horizontal-relative:page;mso-position-vertical-relative:page" coordsize="28163,68580">
            <v:shape id="Picture 76" o:spid="_x0000_s1522" style="position:absolute;width:27965;height:68580;rotation:-179;flip:y" coordsize="28163,68580" o:spt="100" adj="0,,0" path="" filled="f">
              <v:stroke joinstyle="round"/>
              <v:imagedata r:id="rId8" o:title="image1"/>
              <v:formulas/>
              <v:path o:connecttype="segments"/>
            </v:shape>
            <v:shape id="Picture 80" o:spid="_x0000_s1521" style="position:absolute;left:17876;top:54681;width:10287;height:9677" coordsize="28163,68580" o:spt="100" adj="0,,0" path="" filled="f">
              <v:stroke joinstyle="round"/>
              <v:imagedata r:id="rId12" o:title="image50"/>
              <v:formulas/>
              <v:path o:connecttype="segments"/>
            </v:shape>
            <w10:wrap type="square" anchorx="page" anchory="page"/>
          </v:group>
        </w:pict>
      </w:r>
      <w:r w:rsidR="00D37F77">
        <w:rPr>
          <w:rFonts w:ascii="Wingdings" w:eastAsia="Wingdings" w:hAnsi="Wingdings" w:cs="Wingdings"/>
        </w:rPr>
        <w:t></w:t>
      </w:r>
      <w:r w:rsidR="00D37F77">
        <w:t>Role of Political Parties and Independent Candidates</w:t>
      </w:r>
    </w:p>
    <w:p w:rsidR="00F518E3" w:rsidRDefault="00D37F77">
      <w:pPr>
        <w:ind w:left="-5"/>
      </w:pPr>
      <w:r>
        <w:rPr>
          <w:rFonts w:ascii="Wingdings" w:eastAsia="Wingdings" w:hAnsi="Wingdings" w:cs="Wingdings"/>
        </w:rPr>
        <w:t></w:t>
      </w:r>
      <w:r>
        <w:t xml:space="preserve">Complaints Referrals </w:t>
      </w:r>
    </w:p>
    <w:p w:rsidR="00F518E3" w:rsidRDefault="00D37F77">
      <w:pPr>
        <w:ind w:left="-5"/>
      </w:pPr>
      <w:r>
        <w:rPr>
          <w:rFonts w:ascii="Wingdings" w:eastAsia="Wingdings" w:hAnsi="Wingdings" w:cs="Wingdings"/>
        </w:rPr>
        <w:t></w:t>
      </w:r>
      <w:r>
        <w:t>Penalties</w:t>
      </w:r>
    </w:p>
    <w:p w:rsidR="00F518E3" w:rsidRDefault="00D37F77">
      <w:pPr>
        <w:ind w:left="-5"/>
      </w:pPr>
      <w:r>
        <w:rPr>
          <w:rFonts w:ascii="Wingdings" w:eastAsia="Wingdings" w:hAnsi="Wingdings" w:cs="Wingdings"/>
        </w:rPr>
        <w:t></w:t>
      </w:r>
      <w:r>
        <w:t>Guidelines</w:t>
      </w:r>
    </w:p>
    <w:p w:rsidR="00F518E3" w:rsidRDefault="00D37F77">
      <w:pPr>
        <w:ind w:left="-5"/>
      </w:pPr>
      <w:r>
        <w:rPr>
          <w:rFonts w:ascii="Wingdings" w:eastAsia="Wingdings" w:hAnsi="Wingdings" w:cs="Wingdings"/>
        </w:rPr>
        <w:t></w:t>
      </w:r>
      <w:r>
        <w:t>Consultations</w:t>
      </w:r>
    </w:p>
    <w:p w:rsidR="00F518E3" w:rsidRDefault="00D37F77">
      <w:pPr>
        <w:ind w:left="-5"/>
      </w:pPr>
      <w:r>
        <w:rPr>
          <w:rFonts w:ascii="Wingdings" w:eastAsia="Wingdings" w:hAnsi="Wingdings" w:cs="Wingdings"/>
        </w:rPr>
        <w:t></w:t>
      </w:r>
      <w:r>
        <w:t>Contacts</w:t>
      </w:r>
    </w:p>
    <w:p w:rsidR="00F518E3" w:rsidRDefault="00D37F77">
      <w:pPr>
        <w:pStyle w:val="Heading1"/>
        <w:spacing w:after="463"/>
        <w:ind w:left="-5"/>
      </w:pPr>
      <w:r>
        <w:t>Background</w:t>
      </w:r>
    </w:p>
    <w:p w:rsidR="00F518E3" w:rsidRDefault="00D37F77">
      <w:pPr>
        <w:spacing w:after="715"/>
        <w:ind w:left="345" w:hanging="360"/>
      </w:pPr>
      <w:r>
        <w:rPr>
          <w:rFonts w:ascii="Wingdings" w:eastAsia="Wingdings" w:hAnsi="Wingdings" w:cs="Wingdings"/>
        </w:rPr>
        <w:lastRenderedPageBreak/>
        <w:t></w:t>
      </w:r>
      <w:r>
        <w:t>The Authority is required to review the elections broadcasting Regulations to assess its relevance during every election year.</w:t>
      </w:r>
    </w:p>
    <w:p w:rsidR="00F518E3" w:rsidRDefault="003D31CF">
      <w:pPr>
        <w:spacing w:after="733" w:line="216" w:lineRule="auto"/>
        <w:ind w:left="355" w:right="39" w:hanging="370"/>
        <w:jc w:val="both"/>
      </w:pPr>
      <w:r w:rsidRPr="003D31CF">
        <w:rPr>
          <w:rFonts w:ascii="Calibri" w:eastAsia="Calibri" w:hAnsi="Calibri" w:cs="Calibri"/>
          <w:noProof/>
          <w:color w:val="000000"/>
          <w:sz w:val="22"/>
        </w:rPr>
        <w:pict>
          <v:group id="Group 7374" o:spid="_x0000_s1517" style="position:absolute;left:0;text-align:left;margin-left:722.75pt;margin-top:0;width:221.75pt;height:540pt;z-index:251643904;mso-position-horizontal-relative:page;mso-position-vertical-relative:page" coordsize="28163,68580">
            <v:shape id="Picture 103" o:spid="_x0000_s1519" style="position:absolute;width:27965;height:68580;rotation:-179;flip:y" coordsize="28163,68580" o:spt="100" adj="0,,0" path="" filled="f">
              <v:stroke joinstyle="round"/>
              <v:imagedata r:id="rId8" o:title="image1"/>
              <v:formulas/>
              <v:path o:connecttype="segments"/>
            </v:shape>
            <v:shape id="Picture 107" o:spid="_x0000_s1518" style="position:absolute;left:17876;top:54681;width:10287;height:9677" coordsize="28163,68580" o:spt="100" adj="0,,0" path="" filled="f">
              <v:stroke joinstyle="round"/>
              <v:imagedata r:id="rId12" o:title="image50"/>
              <v:formulas/>
              <v:path o:connecttype="segments"/>
            </v:shape>
            <w10:wrap type="square" anchorx="page" anchory="page"/>
          </v:group>
        </w:pict>
      </w:r>
      <w:r w:rsidR="00D37F77">
        <w:rPr>
          <w:rFonts w:ascii="Wingdings" w:eastAsia="Wingdings" w:hAnsi="Wingdings" w:cs="Wingdings"/>
        </w:rPr>
        <w:t></w:t>
      </w:r>
      <w:r w:rsidR="00D37F77">
        <w:t>The Authority published the draft Municipal Elections Broadcasts and Political Advertisements Regulations amendments (“the draft Regulations”) under GG no. 43984 of 10 December 2020 for public comments.</w:t>
      </w:r>
    </w:p>
    <w:p w:rsidR="00F518E3" w:rsidRDefault="00D37F77">
      <w:pPr>
        <w:spacing w:after="730"/>
        <w:ind w:left="345" w:hanging="360"/>
      </w:pPr>
      <w:r>
        <w:rPr>
          <w:rFonts w:ascii="Wingdings" w:eastAsia="Wingdings" w:hAnsi="Wingdings" w:cs="Wingdings"/>
        </w:rPr>
        <w:t></w:t>
      </w:r>
      <w:r>
        <w:t>The amendments also took into consideration the Constitutional Court judgement handed down on 11 June 2020.</w:t>
      </w:r>
    </w:p>
    <w:p w:rsidR="00F518E3" w:rsidRDefault="00D37F77">
      <w:pPr>
        <w:spacing w:after="714"/>
        <w:ind w:left="345" w:hanging="360"/>
      </w:pPr>
      <w:r>
        <w:rPr>
          <w:rFonts w:ascii="Wingdings" w:eastAsia="Wingdings" w:hAnsi="Wingdings" w:cs="Wingdings"/>
        </w:rPr>
        <w:t></w:t>
      </w:r>
      <w:r>
        <w:t xml:space="preserve">The review process included a public consultation process - workshops on the draft regulations were held from 18-22 </w:t>
      </w:r>
      <w:r>
        <w:lastRenderedPageBreak/>
        <w:t>January 2021 to ensure that all stakeholders are aware of the proposed amendments.</w:t>
      </w:r>
    </w:p>
    <w:p w:rsidR="00F518E3" w:rsidRDefault="00D37F77">
      <w:pPr>
        <w:ind w:left="-5"/>
      </w:pPr>
      <w:r>
        <w:rPr>
          <w:rFonts w:ascii="Wingdings" w:eastAsia="Wingdings" w:hAnsi="Wingdings" w:cs="Wingdings"/>
        </w:rPr>
        <w:t></w:t>
      </w:r>
      <w:r>
        <w:t xml:space="preserve">Final Regulations were published under </w:t>
      </w:r>
      <w:r>
        <w:rPr>
          <w:b/>
        </w:rPr>
        <w:t>GG no. 44370 of 31 March 2021</w:t>
      </w:r>
    </w:p>
    <w:p w:rsidR="00F518E3" w:rsidRDefault="00D37F77">
      <w:pPr>
        <w:pStyle w:val="Heading2"/>
      </w:pPr>
      <w:r>
        <w:t>ICASA’s Role in the Broadcast of Municipal Elections</w:t>
      </w:r>
    </w:p>
    <w:p w:rsidR="00F518E3" w:rsidRDefault="00D37F77">
      <w:pPr>
        <w:ind w:left="345" w:hanging="360"/>
      </w:pPr>
      <w:r>
        <w:rPr>
          <w:rFonts w:ascii="Wingdings" w:eastAsia="Wingdings" w:hAnsi="Wingdings" w:cs="Wingdings"/>
        </w:rPr>
        <w:t></w:t>
      </w:r>
      <w:r>
        <w:rPr>
          <w:rFonts w:ascii="Wingdings" w:eastAsia="Wingdings" w:hAnsi="Wingdings" w:cs="Wingdings"/>
        </w:rPr>
        <w:t></w:t>
      </w:r>
      <w:r>
        <w:t xml:space="preserve">Sec 192 of the Constitution states that national legislation must establish an independent Authority to regulate broadcasting in the public interest, and to ensure fairness and a diversity of views broadly representing South African society. </w:t>
      </w:r>
    </w:p>
    <w:p w:rsidR="00F518E3" w:rsidRDefault="00D37F77">
      <w:pPr>
        <w:spacing w:after="710"/>
        <w:ind w:left="345" w:hanging="360"/>
      </w:pPr>
      <w:r>
        <w:rPr>
          <w:rFonts w:ascii="Wingdings" w:eastAsia="Wingdings" w:hAnsi="Wingdings" w:cs="Wingdings"/>
        </w:rPr>
        <w:t></w:t>
      </w:r>
      <w:r>
        <w:t>Section 2 of the Electronic Communications Act (“ECA”) outlines the scope of ICASA’s duties:</w:t>
      </w:r>
    </w:p>
    <w:p w:rsidR="00F518E3" w:rsidRDefault="00D37F77">
      <w:pPr>
        <w:spacing w:after="609"/>
        <w:ind w:left="1080" w:hanging="360"/>
      </w:pPr>
      <w:r>
        <w:rPr>
          <w:rFonts w:ascii="Wingdings" w:eastAsia="Wingdings" w:hAnsi="Wingdings" w:cs="Wingdings"/>
        </w:rPr>
        <w:lastRenderedPageBreak/>
        <w:t></w:t>
      </w:r>
      <w:r>
        <w:t>Sec 2(g): promote an environment of open, fair and non-discriminatory access to broadcasting services …;</w:t>
      </w:r>
    </w:p>
    <w:p w:rsidR="00F518E3" w:rsidRDefault="003D31CF">
      <w:pPr>
        <w:ind w:left="1080" w:hanging="360"/>
      </w:pPr>
      <w:r w:rsidRPr="003D31CF">
        <w:rPr>
          <w:rFonts w:ascii="Calibri" w:eastAsia="Calibri" w:hAnsi="Calibri" w:cs="Calibri"/>
          <w:noProof/>
          <w:color w:val="000000"/>
          <w:sz w:val="22"/>
        </w:rPr>
        <w:pict>
          <v:group id="Group 7286" o:spid="_x0000_s1513" style="position:absolute;left:0;text-align:left;margin-left:-7.2pt;margin-top:-353.05pt;width:908.95pt;height:540pt;z-index:-251680768" coordsize="115435,68580">
            <v:shape id="Picture 137" o:spid="_x0000_s1516" style="position:absolute;left:87271;width:27965;height:68580;rotation:-179;flip:y" coordsize="115435,68580" o:spt="100" adj="0,,0" path="" filled="f">
              <v:stroke joinstyle="round"/>
              <v:imagedata r:id="rId8" o:title="image1"/>
              <v:formulas/>
              <v:path o:connecttype="segments"/>
            </v:shape>
            <v:shape id="Shape 138" o:spid="_x0000_s1515" style="position:absolute;top:10538;width:108294;height:0" coordsize="10829417,0" path="m,l10829417,e" filled="f" fillcolor="black" strokecolor="#fdb945" strokeweight="1.56pt">
              <v:fill opacity="0"/>
              <v:stroke miterlimit="10" joinstyle="miter"/>
            </v:shape>
            <v:shape id="Picture 141" o:spid="_x0000_s1514" style="position:absolute;left:105148;top:54681;width:10287;height:9677" coordsize="10829417,0" o:spt="100" adj="0,,0" path="" filled="f">
              <v:stroke joinstyle="round"/>
              <v:imagedata r:id="rId12" o:title="image50"/>
              <v:formulas/>
              <v:path o:connecttype="segments"/>
            </v:shape>
          </v:group>
        </w:pict>
      </w:r>
      <w:r w:rsidR="00D37F77">
        <w:rPr>
          <w:rFonts w:ascii="Wingdings" w:eastAsia="Wingdings" w:hAnsi="Wingdings" w:cs="Wingdings"/>
        </w:rPr>
        <w:t></w:t>
      </w:r>
      <w:r w:rsidR="00D37F77">
        <w:t>Sec 2(s); ensure that broadcasting services, viewed collectively; Promote the provision and development  of a diverse range of sound and TV broadcasting services on a national, regional and  local level, cater for all language and cultural groups and provide entertainment  and information.</w:t>
      </w:r>
    </w:p>
    <w:p w:rsidR="00F518E3" w:rsidRDefault="00F518E3">
      <w:pPr>
        <w:sectPr w:rsidR="00F518E3">
          <w:headerReference w:type="even" r:id="rId19"/>
          <w:headerReference w:type="default" r:id="rId20"/>
          <w:footerReference w:type="even" r:id="rId21"/>
          <w:footerReference w:type="default" r:id="rId22"/>
          <w:headerReference w:type="first" r:id="rId23"/>
          <w:footerReference w:type="first" r:id="rId24"/>
          <w:pgSz w:w="19200" w:h="10800" w:orient="landscape"/>
          <w:pgMar w:top="675" w:right="2447" w:bottom="1439" w:left="855" w:header="720" w:footer="68" w:gutter="0"/>
          <w:cols w:space="720"/>
          <w:titlePg/>
        </w:sectPr>
      </w:pPr>
    </w:p>
    <w:p w:rsidR="00F518E3" w:rsidRDefault="003D31CF">
      <w:pPr>
        <w:spacing w:after="0" w:line="259" w:lineRule="auto"/>
        <w:ind w:left="-855" w:right="16636" w:firstLine="0"/>
      </w:pPr>
      <w:r w:rsidRPr="003D31CF">
        <w:rPr>
          <w:rFonts w:ascii="Calibri" w:eastAsia="Calibri" w:hAnsi="Calibri" w:cs="Calibri"/>
          <w:noProof/>
          <w:color w:val="000000"/>
          <w:sz w:val="22"/>
        </w:rPr>
        <w:lastRenderedPageBreak/>
        <w:pict>
          <v:group id="Group 7274" o:spid="_x0000_s1487" style="position:absolute;left:0;text-align:left;margin-left:35.6pt;margin-top:0;width:908.95pt;height:540pt;z-index:251644928;mso-position-horizontal-relative:page;mso-position-vertical-relative:page" coordsize="115435,68580">
            <v:shape id="Picture 167" o:spid="_x0000_s1512" style="position:absolute;left:87271;width:27965;height:68580;rotation:-179;flip:y" coordsize="115435,68580" o:spt="100" adj="0,,0" path="" filled="f">
              <v:stroke joinstyle="round"/>
              <v:imagedata r:id="rId8" o:title="image1"/>
              <v:formulas/>
              <v:path o:connecttype="segments"/>
            </v:shape>
            <v:shape id="Shape 168" o:spid="_x0000_s1511" style="position:absolute;top:10538;width:108294;height:0" coordsize="10829417,0" path="m,l10829417,e" filled="f" fillcolor="black" strokecolor="#fdb945" strokeweight="1.56pt">
              <v:fill opacity="0"/>
              <v:stroke miterlimit="10" joinstyle="miter"/>
            </v:shape>
            <v:shape id="Picture 171" o:spid="_x0000_s1510" style="position:absolute;left:105148;top:54681;width:10287;height:9677" coordsize="10829417,0" o:spt="100" adj="0,,0" path="" filled="f">
              <v:stroke joinstyle="round"/>
              <v:imagedata r:id="rId12" o:title="image50"/>
              <v:formulas/>
              <v:path o:connecttype="segments"/>
            </v:shape>
            <v:rect id="Rectangle 172" o:spid="_x0000_s1509" style="position:absolute;left:912;top:4368;width:127687;height:3950" filled="f" stroked="f">
              <v:textbox inset="0,0,0,0">
                <w:txbxContent>
                  <w:p w:rsidR="003D31CF" w:rsidRDefault="00852C49">
                    <w:pPr>
                      <w:spacing w:after="160" w:line="259" w:lineRule="auto"/>
                      <w:ind w:left="0" w:firstLine="0"/>
                    </w:pPr>
                    <w:r>
                      <w:rPr>
                        <w:b/>
                        <w:sz w:val="48"/>
                      </w:rPr>
                      <w:t>ICASA’s Role in the Broadcast of Municipal Elections……</w:t>
                    </w:r>
                  </w:p>
                </w:txbxContent>
              </v:textbox>
            </v:rect>
            <v:rect id="Rectangle 173" o:spid="_x0000_s1508" style="position:absolute;left:912;top:13312;width:3304;height:3642" filled="f" stroked="f">
              <v:textbox inset="0,0,0,0">
                <w:txbxContent>
                  <w:p w:rsidR="003D31CF" w:rsidRDefault="00852C49">
                    <w:pPr>
                      <w:spacing w:after="160" w:line="259" w:lineRule="auto"/>
                      <w:ind w:left="0" w:firstLine="0"/>
                    </w:pPr>
                    <w:r>
                      <w:rPr>
                        <w:rFonts w:ascii="Wingdings" w:eastAsia="Wingdings" w:hAnsi="Wingdings" w:cs="Wingdings"/>
                        <w:sz w:val="44"/>
                      </w:rPr>
                      <w:t></w:t>
                    </w:r>
                  </w:p>
                </w:txbxContent>
              </v:textbox>
            </v:rect>
            <v:rect id="Rectangle 174" o:spid="_x0000_s1507" style="position:absolute;left:3415;top:13329;width:21083;height:3615" filled="f" stroked="f">
              <v:textbox inset="0,0,0,0">
                <w:txbxContent>
                  <w:p w:rsidR="003D31CF" w:rsidRDefault="00852C49">
                    <w:pPr>
                      <w:spacing w:after="160" w:line="259" w:lineRule="auto"/>
                      <w:ind w:left="0" w:firstLine="0"/>
                    </w:pPr>
                    <w:r>
                      <w:rPr>
                        <w:sz w:val="44"/>
                      </w:rPr>
                      <w:t xml:space="preserve">Section 56 </w:t>
                    </w:r>
                  </w:p>
                </w:txbxContent>
              </v:textbox>
            </v:rect>
            <v:rect id="Rectangle 175" o:spid="_x0000_s1506" style="position:absolute;left:19295;top:13329;width:1684;height:3615" filled="f" stroked="f">
              <v:textbox inset="0,0,0,0">
                <w:txbxContent>
                  <w:p w:rsidR="003D31CF" w:rsidRDefault="00852C49">
                    <w:pPr>
                      <w:spacing w:after="160" w:line="259" w:lineRule="auto"/>
                      <w:ind w:left="0" w:firstLine="0"/>
                    </w:pPr>
                    <w:r>
                      <w:rPr>
                        <w:sz w:val="44"/>
                      </w:rPr>
                      <w:t>-</w:t>
                    </w:r>
                  </w:p>
                </w:txbxContent>
              </v:textbox>
            </v:rect>
            <v:rect id="Rectangle 7172" o:spid="_x0000_s1505" style="position:absolute;left:21550;top:13329;width:4718;height:3615" filled="f" stroked="f">
              <v:textbox inset="0,0,0,0">
                <w:txbxContent>
                  <w:p w:rsidR="003D31CF" w:rsidRDefault="00852C49">
                    <w:pPr>
                      <w:spacing w:after="160" w:line="259" w:lineRule="auto"/>
                      <w:ind w:left="0" w:firstLine="0"/>
                    </w:pPr>
                    <w:r>
                      <w:rPr>
                        <w:sz w:val="44"/>
                      </w:rPr>
                      <w:t>59</w:t>
                    </w:r>
                  </w:p>
                </w:txbxContent>
              </v:textbox>
            </v:rect>
            <v:rect id="Rectangle 7173" o:spid="_x0000_s1504" style="position:absolute;left:25086;top:13329;width:100606;height:3615" filled="f" stroked="f">
              <v:textbox inset="0,0,0,0">
                <w:txbxContent>
                  <w:p w:rsidR="003D31CF" w:rsidRDefault="00852C49">
                    <w:pPr>
                      <w:spacing w:after="160" w:line="259" w:lineRule="auto"/>
                      <w:ind w:left="0" w:firstLine="0"/>
                    </w:pPr>
                    <w:r>
                      <w:rPr>
                        <w:sz w:val="44"/>
                      </w:rPr>
                      <w:t xml:space="preserve"> of  the ECA outlines how election broadcasts  should </w:t>
                    </w:r>
                  </w:p>
                </w:txbxContent>
              </v:textbox>
            </v:rect>
            <v:rect id="Rectangle 177" o:spid="_x0000_s1503" style="position:absolute;left:3201;top:16682;width:105380;height:3615" filled="f" stroked="f">
              <v:textbox inset="0,0,0,0">
                <w:txbxContent>
                  <w:p w:rsidR="003D31CF" w:rsidRDefault="00852C49">
                    <w:pPr>
                      <w:spacing w:after="160" w:line="259" w:lineRule="auto"/>
                      <w:ind w:left="0" w:firstLine="0"/>
                    </w:pPr>
                    <w:r>
                      <w:rPr>
                        <w:sz w:val="44"/>
                      </w:rPr>
                      <w:t>be handled by broadcasters, political parties and ICASA.</w:t>
                    </w:r>
                  </w:p>
                </w:txbxContent>
              </v:textbox>
            </v:rect>
            <v:rect id="Rectangle 178" o:spid="_x0000_s1502" style="position:absolute;left:912;top:21280;width:3308;height:3646" filled="f" stroked="f">
              <v:textbox inset="0,0,0,0">
                <w:txbxContent>
                  <w:p w:rsidR="003D31CF" w:rsidRDefault="00852C49">
                    <w:pPr>
                      <w:spacing w:after="160" w:line="259" w:lineRule="auto"/>
                      <w:ind w:left="0" w:firstLine="0"/>
                    </w:pPr>
                    <w:r>
                      <w:rPr>
                        <w:rFonts w:ascii="Wingdings" w:eastAsia="Wingdings" w:hAnsi="Wingdings" w:cs="Wingdings"/>
                        <w:sz w:val="44"/>
                      </w:rPr>
                      <w:t></w:t>
                    </w:r>
                  </w:p>
                </w:txbxContent>
              </v:textbox>
            </v:rect>
            <v:rect id="Rectangle 179" o:spid="_x0000_s1501" style="position:absolute;left:3415;top:21297;width:49977;height:3619" filled="f" stroked="f">
              <v:textbox inset="0,0,0,0">
                <w:txbxContent>
                  <w:p w:rsidR="003D31CF" w:rsidRDefault="00852C49">
                    <w:pPr>
                      <w:spacing w:after="160" w:line="259" w:lineRule="auto"/>
                      <w:ind w:left="0" w:firstLine="0"/>
                    </w:pPr>
                    <w:r>
                      <w:rPr>
                        <w:sz w:val="44"/>
                      </w:rPr>
                      <w:t xml:space="preserve">Other related legislations: </w:t>
                    </w:r>
                  </w:p>
                </w:txbxContent>
              </v:textbox>
            </v:rect>
            <v:rect id="Rectangle 180" o:spid="_x0000_s1500" style="position:absolute;left:5487;top:25279;width:2945;height:3642" filled="f" stroked="f">
              <v:textbox inset="0,0,0,0">
                <w:txbxContent>
                  <w:p w:rsidR="003D31CF" w:rsidRDefault="00852C49">
                    <w:pPr>
                      <w:spacing w:after="160" w:line="259" w:lineRule="auto"/>
                      <w:ind w:left="0" w:firstLine="0"/>
                    </w:pPr>
                    <w:r>
                      <w:rPr>
                        <w:rFonts w:ascii="Wingdings" w:eastAsia="Wingdings" w:hAnsi="Wingdings" w:cs="Wingdings"/>
                        <w:sz w:val="44"/>
                      </w:rPr>
                      <w:t></w:t>
                    </w:r>
                  </w:p>
                </w:txbxContent>
              </v:textbox>
            </v:rect>
            <v:rect id="Rectangle 181" o:spid="_x0000_s1499" style="position:absolute;left:7773;top:25296;width:77367;height:3615" filled="f" stroked="f">
              <v:textbox inset="0,0,0,0">
                <w:txbxContent>
                  <w:p w:rsidR="003D31CF" w:rsidRDefault="00852C49">
                    <w:pPr>
                      <w:spacing w:after="160" w:line="259" w:lineRule="auto"/>
                      <w:ind w:left="0" w:firstLine="0"/>
                    </w:pPr>
                    <w:r>
                      <w:rPr>
                        <w:b/>
                        <w:sz w:val="44"/>
                      </w:rPr>
                      <w:t>The Constitution Act No.108 of 1996;</w:t>
                    </w:r>
                  </w:p>
                </w:txbxContent>
              </v:textbox>
            </v:rect>
            <v:rect id="Rectangle 182" o:spid="_x0000_s1498" style="position:absolute;left:5487;top:29272;width:2945;height:3642" filled="f" stroked="f">
              <v:textbox inset="0,0,0,0">
                <w:txbxContent>
                  <w:p w:rsidR="003D31CF" w:rsidRDefault="00852C49">
                    <w:pPr>
                      <w:spacing w:after="160" w:line="259" w:lineRule="auto"/>
                      <w:ind w:left="0" w:firstLine="0"/>
                    </w:pPr>
                    <w:r>
                      <w:rPr>
                        <w:rFonts w:ascii="Wingdings" w:eastAsia="Wingdings" w:hAnsi="Wingdings" w:cs="Wingdings"/>
                        <w:sz w:val="44"/>
                      </w:rPr>
                      <w:t></w:t>
                    </w:r>
                  </w:p>
                </w:txbxContent>
              </v:textbox>
            </v:rect>
            <v:rect id="Rectangle 183" o:spid="_x0000_s1497" style="position:absolute;left:8718;top:29289;width:58621;height:3615" filled="f" stroked="f">
              <v:textbox inset="0,0,0,0">
                <w:txbxContent>
                  <w:p w:rsidR="003D31CF" w:rsidRDefault="00852C49">
                    <w:pPr>
                      <w:spacing w:after="160" w:line="259" w:lineRule="auto"/>
                      <w:ind w:left="0" w:firstLine="0"/>
                    </w:pPr>
                    <w:r>
                      <w:rPr>
                        <w:b/>
                        <w:sz w:val="44"/>
                      </w:rPr>
                      <w:t>Electoral Act No.73 of 1998;</w:t>
                    </w:r>
                  </w:p>
                </w:txbxContent>
              </v:textbox>
            </v:rect>
            <v:rect id="Rectangle 184" o:spid="_x0000_s1496" style="position:absolute;left:5487;top:33247;width:2948;height:3646" filled="f" stroked="f">
              <v:textbox inset="0,0,0,0">
                <w:txbxContent>
                  <w:p w:rsidR="003D31CF" w:rsidRDefault="00852C49">
                    <w:pPr>
                      <w:spacing w:after="160" w:line="259" w:lineRule="auto"/>
                      <w:ind w:left="0" w:firstLine="0"/>
                    </w:pPr>
                    <w:r>
                      <w:rPr>
                        <w:rFonts w:ascii="Wingdings" w:eastAsia="Wingdings" w:hAnsi="Wingdings" w:cs="Wingdings"/>
                        <w:sz w:val="44"/>
                      </w:rPr>
                      <w:t></w:t>
                    </w:r>
                  </w:p>
                </w:txbxContent>
              </v:textbox>
            </v:rect>
            <v:rect id="Rectangle 185" o:spid="_x0000_s1495" style="position:absolute;left:8718;top:33265;width:111785;height:3619" filled="f" stroked="f">
              <v:textbox inset="0,0,0,0">
                <w:txbxContent>
                  <w:p w:rsidR="003D31CF" w:rsidRDefault="00852C49">
                    <w:pPr>
                      <w:spacing w:after="160" w:line="259" w:lineRule="auto"/>
                      <w:ind w:left="0" w:firstLine="0"/>
                    </w:pPr>
                    <w:r>
                      <w:rPr>
                        <w:b/>
                        <w:sz w:val="44"/>
                      </w:rPr>
                      <w:t>Local Government: Municipal Electoral Act 27 of 2000</w:t>
                    </w:r>
                  </w:p>
                </w:txbxContent>
              </v:textbox>
            </v:rect>
            <v:rect id="Rectangle 186" o:spid="_x0000_s1494" style="position:absolute;left:5487;top:37245;width:2945;height:3642" filled="f" stroked="f">
              <v:textbox inset="0,0,0,0">
                <w:txbxContent>
                  <w:p w:rsidR="003D31CF" w:rsidRDefault="00852C49">
                    <w:pPr>
                      <w:spacing w:after="160" w:line="259" w:lineRule="auto"/>
                      <w:ind w:left="0" w:firstLine="0"/>
                    </w:pPr>
                    <w:r>
                      <w:rPr>
                        <w:rFonts w:ascii="Wingdings" w:eastAsia="Wingdings" w:hAnsi="Wingdings" w:cs="Wingdings"/>
                        <w:sz w:val="44"/>
                      </w:rPr>
                      <w:t></w:t>
                    </w:r>
                  </w:p>
                </w:txbxContent>
              </v:textbox>
            </v:rect>
            <v:rect id="Rectangle 187" o:spid="_x0000_s1493" style="position:absolute;left:7773;top:37262;width:63714;height:3615" filled="f" stroked="f">
              <v:textbox inset="0,0,0,0">
                <w:txbxContent>
                  <w:p w:rsidR="003D31CF" w:rsidRDefault="00852C49">
                    <w:pPr>
                      <w:spacing w:after="160" w:line="259" w:lineRule="auto"/>
                      <w:ind w:left="0" w:firstLine="0"/>
                    </w:pPr>
                    <w:r>
                      <w:rPr>
                        <w:b/>
                        <w:sz w:val="44"/>
                      </w:rPr>
                      <w:t xml:space="preserve">ICASA Act No.13 of 2000; and </w:t>
                    </w:r>
                  </w:p>
                </w:txbxContent>
              </v:textbox>
            </v:rect>
            <v:rect id="Rectangle 188" o:spid="_x0000_s1492" style="position:absolute;left:5487;top:41238;width:2945;height:3642" filled="f" stroked="f">
              <v:textbox inset="0,0,0,0">
                <w:txbxContent>
                  <w:p w:rsidR="003D31CF" w:rsidRDefault="00852C49">
                    <w:pPr>
                      <w:spacing w:after="160" w:line="259" w:lineRule="auto"/>
                      <w:ind w:left="0" w:firstLine="0"/>
                    </w:pPr>
                    <w:r>
                      <w:rPr>
                        <w:rFonts w:ascii="Wingdings" w:eastAsia="Wingdings" w:hAnsi="Wingdings" w:cs="Wingdings"/>
                        <w:sz w:val="44"/>
                      </w:rPr>
                      <w:t></w:t>
                    </w:r>
                  </w:p>
                </w:txbxContent>
              </v:textbox>
            </v:rect>
            <v:rect id="Rectangle 189" o:spid="_x0000_s1491" style="position:absolute;left:7773;top:41255;width:72972;height:3615" filled="f" stroked="f">
              <v:textbox inset="0,0,0,0">
                <w:txbxContent>
                  <w:p w:rsidR="003D31CF" w:rsidRDefault="00852C49">
                    <w:pPr>
                      <w:spacing w:after="160" w:line="259" w:lineRule="auto"/>
                      <w:ind w:left="0" w:firstLine="0"/>
                    </w:pPr>
                    <w:r>
                      <w:rPr>
                        <w:b/>
                        <w:sz w:val="44"/>
                      </w:rPr>
                      <w:t>the Broadcasting Act No.4 of 1999.</w:t>
                    </w:r>
                  </w:p>
                </w:txbxContent>
              </v:textbox>
            </v:rect>
            <v:rect id="Rectangle 190" o:spid="_x0000_s1490" style="position:absolute;left:912;top:49851;width:3304;height:3642" filled="f" stroked="f">
              <v:textbox inset="0,0,0,0">
                <w:txbxContent>
                  <w:p w:rsidR="003D31CF" w:rsidRDefault="00852C49">
                    <w:pPr>
                      <w:spacing w:after="160" w:line="259" w:lineRule="auto"/>
                      <w:ind w:left="0" w:firstLine="0"/>
                    </w:pPr>
                    <w:r>
                      <w:rPr>
                        <w:rFonts w:ascii="Wingdings" w:eastAsia="Wingdings" w:hAnsi="Wingdings" w:cs="Wingdings"/>
                        <w:sz w:val="44"/>
                      </w:rPr>
                      <w:t></w:t>
                    </w:r>
                  </w:p>
                </w:txbxContent>
              </v:textbox>
            </v:rect>
            <v:rect id="Rectangle 191" o:spid="_x0000_s1489" style="position:absolute;left:4405;top:49868;width:121537;height:3615" filled="f" stroked="f">
              <v:textbox inset="0,0,0,0">
                <w:txbxContent>
                  <w:p w:rsidR="003D31CF" w:rsidRDefault="00852C49">
                    <w:pPr>
                      <w:spacing w:after="160" w:line="259" w:lineRule="auto"/>
                      <w:ind w:left="0" w:firstLine="0"/>
                    </w:pPr>
                    <w:r>
                      <w:rPr>
                        <w:sz w:val="44"/>
                      </w:rPr>
                      <w:t xml:space="preserve">All election broadcast materials are expected to comply with the </w:t>
                    </w:r>
                  </w:p>
                </w:txbxContent>
              </v:textbox>
            </v:rect>
            <v:rect id="Rectangle 192" o:spid="_x0000_s1488" style="position:absolute;left:3201;top:53221;width:66073;height:3615" filled="f" stroked="f">
              <v:textbox inset="0,0,0,0">
                <w:txbxContent>
                  <w:p w:rsidR="003D31CF" w:rsidRDefault="00852C49">
                    <w:pPr>
                      <w:spacing w:after="160" w:line="259" w:lineRule="auto"/>
                      <w:ind w:left="0" w:firstLine="0"/>
                    </w:pPr>
                    <w:r>
                      <w:rPr>
                        <w:sz w:val="44"/>
                      </w:rPr>
                      <w:t xml:space="preserve">related legislation and regulations. </w:t>
                    </w:r>
                  </w:p>
                </w:txbxContent>
              </v:textbox>
            </v:rect>
            <w10:wrap type="topAndBottom" anchorx="page" anchory="page"/>
          </v:group>
        </w:pict>
      </w:r>
      <w:r w:rsidR="00D37F77">
        <w:br w:type="page"/>
      </w:r>
    </w:p>
    <w:p w:rsidR="00F518E3" w:rsidRDefault="003D31CF">
      <w:pPr>
        <w:spacing w:after="0" w:line="259" w:lineRule="auto"/>
        <w:ind w:left="-855" w:right="16636" w:firstLine="0"/>
      </w:pPr>
      <w:r w:rsidRPr="003D31CF">
        <w:rPr>
          <w:rFonts w:ascii="Calibri" w:eastAsia="Calibri" w:hAnsi="Calibri" w:cs="Calibri"/>
          <w:noProof/>
          <w:color w:val="000000"/>
          <w:sz w:val="22"/>
        </w:rPr>
        <w:lastRenderedPageBreak/>
        <w:pict>
          <v:group id="Group 7218" o:spid="_x0000_s1466" style="position:absolute;left:0;text-align:left;margin-left:35.6pt;margin-top:0;width:908.95pt;height:540pt;z-index:251645952;mso-position-horizontal-relative:page;mso-position-vertical-relative:page" coordsize="115435,68580">
            <v:shape id="Picture 200" o:spid="_x0000_s1486" style="position:absolute;left:87271;width:27965;height:68580;rotation:-179;flip:y" coordsize="115435,68580" o:spt="100" adj="0,,0" path="" filled="f">
              <v:stroke joinstyle="round"/>
              <v:imagedata r:id="rId8" o:title="image1"/>
              <v:formulas/>
              <v:path o:connecttype="segments"/>
            </v:shape>
            <v:shape id="Shape 201" o:spid="_x0000_s1485" style="position:absolute;top:10538;width:108294;height:0" coordsize="10829417,0" path="m,l10829417,e" filled="f" fillcolor="black" strokecolor="#fdb945" strokeweight="1.56pt">
              <v:fill opacity="0"/>
              <v:stroke miterlimit="10" joinstyle="miter"/>
            </v:shape>
            <v:shape id="Picture 204" o:spid="_x0000_s1484" style="position:absolute;left:105148;top:54681;width:10287;height:9677" coordsize="10829417,0" o:spt="100" adj="0,,0" path="" filled="f">
              <v:stroke joinstyle="round"/>
              <v:imagedata r:id="rId12" o:title="image50"/>
              <v:formulas/>
              <v:path o:connecttype="segments"/>
            </v:shape>
            <v:rect id="Rectangle 205" o:spid="_x0000_s1483" style="position:absolute;left:912;top:12936;width:3016;height:3323" filled="f" stroked="f">
              <v:textbox inset="0,0,0,0">
                <w:txbxContent>
                  <w:p w:rsidR="003D31CF" w:rsidRDefault="00852C49">
                    <w:pPr>
                      <w:spacing w:after="160" w:line="259" w:lineRule="auto"/>
                      <w:ind w:left="0" w:firstLine="0"/>
                    </w:pPr>
                    <w:r>
                      <w:rPr>
                        <w:rFonts w:ascii="Wingdings" w:eastAsia="Wingdings" w:hAnsi="Wingdings" w:cs="Wingdings"/>
                      </w:rPr>
                      <w:t></w:t>
                    </w:r>
                  </w:p>
                </w:txbxContent>
              </v:textbox>
            </v:rect>
            <v:rect id="Rectangle 206" o:spid="_x0000_s1482" style="position:absolute;left:3201;top:12952;width:131735;height:3299" filled="f" stroked="f">
              <v:textbox inset="0,0,0,0">
                <w:txbxContent>
                  <w:p w:rsidR="003D31CF" w:rsidRDefault="00852C49">
                    <w:pPr>
                      <w:spacing w:after="160" w:line="259" w:lineRule="auto"/>
                      <w:ind w:left="0" w:firstLine="0"/>
                    </w:pPr>
                    <w:r>
                      <w:t xml:space="preserve">To  prescribe  the  framework   and  guidelines under   which   PEB(s)   and   </w:t>
                    </w:r>
                  </w:p>
                </w:txbxContent>
              </v:textbox>
            </v:rect>
            <v:rect id="Rectangle 207" o:spid="_x0000_s1481" style="position:absolute;left:3201;top:15695;width:130330;height:3299" filled="f" stroked="f">
              <v:textbox inset="0,0,0,0">
                <w:txbxContent>
                  <w:p w:rsidR="003D31CF" w:rsidRDefault="00852C49">
                    <w:pPr>
                      <w:spacing w:after="160" w:line="259" w:lineRule="auto"/>
                      <w:ind w:left="0" w:firstLine="0"/>
                    </w:pPr>
                    <w:r>
                      <w:t xml:space="preserve">PA(s)   shall   be   conducted    and   carried   by   the broadcasting  service </w:t>
                    </w:r>
                  </w:p>
                </w:txbxContent>
              </v:textbox>
            </v:rect>
            <v:rect id="Rectangle 208" o:spid="_x0000_s1480" style="position:absolute;left:3201;top:18438;width:77454;height:3299" filled="f" stroked="f">
              <v:textbox inset="0,0,0,0">
                <w:txbxContent>
                  <w:p w:rsidR="003D31CF" w:rsidRDefault="00852C49">
                    <w:pPr>
                      <w:spacing w:after="160" w:line="259" w:lineRule="auto"/>
                      <w:ind w:left="0" w:firstLine="0"/>
                    </w:pPr>
                    <w:r>
                      <w:t>licensee during the 2021 Municipal  elections.</w:t>
                    </w:r>
                  </w:p>
                </w:txbxContent>
              </v:textbox>
            </v:rect>
            <v:rect id="Rectangle 209" o:spid="_x0000_s1479" style="position:absolute;left:912;top:26457;width:3016;height:3323" filled="f" stroked="f">
              <v:textbox inset="0,0,0,0">
                <w:txbxContent>
                  <w:p w:rsidR="003D31CF" w:rsidRDefault="00852C49">
                    <w:pPr>
                      <w:spacing w:after="160" w:line="259" w:lineRule="auto"/>
                      <w:ind w:left="0" w:firstLine="0"/>
                    </w:pPr>
                    <w:r>
                      <w:rPr>
                        <w:rFonts w:ascii="Wingdings" w:eastAsia="Wingdings" w:hAnsi="Wingdings" w:cs="Wingdings"/>
                      </w:rPr>
                      <w:t></w:t>
                    </w:r>
                  </w:p>
                </w:txbxContent>
              </v:textbox>
            </v:rect>
            <v:rect id="Rectangle 210" o:spid="_x0000_s1478" style="position:absolute;left:3201;top:26473;width:58610;height:3299" filled="f" stroked="f">
              <v:textbox inset="0,0,0,0">
                <w:txbxContent>
                  <w:p w:rsidR="003D31CF" w:rsidRDefault="00852C49">
                    <w:pPr>
                      <w:spacing w:after="160" w:line="259" w:lineRule="auto"/>
                      <w:ind w:left="0" w:firstLine="0"/>
                    </w:pPr>
                    <w:r>
                      <w:t>These  regulations  are applicable:</w:t>
                    </w:r>
                  </w:p>
                </w:txbxContent>
              </v:textbox>
            </v:rect>
            <v:rect id="Rectangle 211" o:spid="_x0000_s1477" style="position:absolute;left:5487;top:33846;width:2690;height:3327" filled="f" stroked="f">
              <v:textbox inset="0,0,0,0">
                <w:txbxContent>
                  <w:p w:rsidR="003D31CF" w:rsidRDefault="00852C49">
                    <w:pPr>
                      <w:spacing w:after="160" w:line="259" w:lineRule="auto"/>
                      <w:ind w:left="0" w:firstLine="0"/>
                    </w:pPr>
                    <w:r>
                      <w:rPr>
                        <w:rFonts w:ascii="Wingdings" w:eastAsia="Wingdings" w:hAnsi="Wingdings" w:cs="Wingdings"/>
                      </w:rPr>
                      <w:t></w:t>
                    </w:r>
                  </w:p>
                </w:txbxContent>
              </v:textbox>
            </v:rect>
            <v:rect id="Rectangle 212" o:spid="_x0000_s1476" style="position:absolute;left:7773;top:33863;width:45158;height:3302" filled="f" stroked="f">
              <v:textbox inset="0,0,0,0">
                <w:txbxContent>
                  <w:p w:rsidR="003D31CF" w:rsidRDefault="00852C49">
                    <w:pPr>
                      <w:spacing w:after="160" w:line="259" w:lineRule="auto"/>
                      <w:ind w:left="0" w:firstLine="0"/>
                    </w:pPr>
                    <w:r>
                      <w:t>during the election period;</w:t>
                    </w:r>
                  </w:p>
                </w:txbxContent>
              </v:textbox>
            </v:rect>
            <v:rect id="Rectangle 213" o:spid="_x0000_s1475" style="position:absolute;left:5487;top:37235;width:2687;height:3323" filled="f" stroked="f">
              <v:textbox inset="0,0,0,0">
                <w:txbxContent>
                  <w:p w:rsidR="003D31CF" w:rsidRDefault="00852C49">
                    <w:pPr>
                      <w:spacing w:after="160" w:line="259" w:lineRule="auto"/>
                      <w:ind w:left="0" w:firstLine="0"/>
                    </w:pPr>
                    <w:r>
                      <w:rPr>
                        <w:rFonts w:ascii="Wingdings" w:eastAsia="Wingdings" w:hAnsi="Wingdings" w:cs="Wingdings"/>
                      </w:rPr>
                      <w:t></w:t>
                    </w:r>
                  </w:p>
                </w:txbxContent>
              </v:textbox>
            </v:rect>
            <v:rect id="Rectangle 214" o:spid="_x0000_s1474" style="position:absolute;left:7773;top:37251;width:64859;height:3299" filled="f" stroked="f">
              <v:textbox inset="0,0,0,0">
                <w:txbxContent>
                  <w:p w:rsidR="003D31CF" w:rsidRDefault="00852C49">
                    <w:pPr>
                      <w:spacing w:after="160" w:line="259" w:lineRule="auto"/>
                      <w:ind w:left="0" w:firstLine="0"/>
                    </w:pPr>
                    <w:r>
                      <w:t>to broadcasting service licensees; and</w:t>
                    </w:r>
                  </w:p>
                </w:txbxContent>
              </v:textbox>
            </v:rect>
            <v:rect id="Rectangle 215" o:spid="_x0000_s1473" style="position:absolute;left:5487;top:40603;width:2687;height:3323" filled="f" stroked="f">
              <v:textbox inset="0,0,0,0">
                <w:txbxContent>
                  <w:p w:rsidR="003D31CF" w:rsidRDefault="00852C49">
                    <w:pPr>
                      <w:spacing w:after="160" w:line="259" w:lineRule="auto"/>
                      <w:ind w:left="0" w:firstLine="0"/>
                    </w:pPr>
                    <w:r>
                      <w:rPr>
                        <w:rFonts w:ascii="Wingdings" w:eastAsia="Wingdings" w:hAnsi="Wingdings" w:cs="Wingdings"/>
                      </w:rPr>
                      <w:t></w:t>
                    </w:r>
                  </w:p>
                </w:txbxContent>
              </v:textbox>
            </v:rect>
            <v:rect id="Rectangle 216" o:spid="_x0000_s1472" style="position:absolute;left:7773;top:40619;width:38967;height:3299" filled="f" stroked="f">
              <v:textbox inset="0,0,0,0">
                <w:txbxContent>
                  <w:p w:rsidR="003D31CF" w:rsidRDefault="00852C49">
                    <w:pPr>
                      <w:spacing w:after="160" w:line="259" w:lineRule="auto"/>
                      <w:ind w:left="0" w:firstLine="0"/>
                    </w:pPr>
                    <w:r>
                      <w:t xml:space="preserve">to political parties and </w:t>
                    </w:r>
                  </w:p>
                </w:txbxContent>
              </v:textbox>
            </v:rect>
            <v:rect id="Rectangle 217" o:spid="_x0000_s1471" style="position:absolute;left:37068;top:40619;width:50358;height:3299" filled="f" stroked="f">
              <v:textbox inset="0,0,0,0">
                <w:txbxContent>
                  <w:p w:rsidR="003D31CF" w:rsidRDefault="00852C49">
                    <w:pPr>
                      <w:spacing w:after="160" w:line="259" w:lineRule="auto"/>
                      <w:ind w:left="0" w:firstLine="0"/>
                    </w:pPr>
                    <w:r>
                      <w:rPr>
                        <w:b/>
                        <w:i/>
                      </w:rPr>
                      <w:t xml:space="preserve">independent candidate(s) </w:t>
                    </w:r>
                  </w:p>
                </w:txbxContent>
              </v:textbox>
            </v:rect>
            <v:rect id="Rectangle 218" o:spid="_x0000_s1470" style="position:absolute;left:74899;top:40619;width:25393;height:3299" filled="f" stroked="f">
              <v:textbox inset="0,0,0,0">
                <w:txbxContent>
                  <w:p w:rsidR="003D31CF" w:rsidRDefault="00852C49">
                    <w:pPr>
                      <w:spacing w:after="160" w:line="259" w:lineRule="auto"/>
                      <w:ind w:left="0" w:firstLine="0"/>
                    </w:pPr>
                    <w:r>
                      <w:t xml:space="preserve">contesting the </w:t>
                    </w:r>
                  </w:p>
                </w:txbxContent>
              </v:textbox>
            </v:rect>
            <v:rect id="Rectangle 219" o:spid="_x0000_s1469" style="position:absolute;left:7773;top:43362;width:120958;height:3299" filled="f" stroked="f">
              <v:textbox inset="0,0,0,0">
                <w:txbxContent>
                  <w:p w:rsidR="003D31CF" w:rsidRDefault="00852C49">
                    <w:pPr>
                      <w:spacing w:after="160" w:line="259" w:lineRule="auto"/>
                      <w:ind w:left="0" w:firstLine="0"/>
                    </w:pPr>
                    <w:r>
                      <w:t xml:space="preserve">municipal  elections and who intend to use the broadcasting service to </w:t>
                    </w:r>
                  </w:p>
                </w:txbxContent>
              </v:textbox>
            </v:rect>
            <v:rect id="Rectangle 220" o:spid="_x0000_s1468" style="position:absolute;left:7773;top:46103;width:55708;height:3302" filled="f" stroked="f">
              <v:textbox inset="0,0,0,0">
                <w:txbxContent>
                  <w:p w:rsidR="003D31CF" w:rsidRDefault="00852C49">
                    <w:pPr>
                      <w:spacing w:after="160" w:line="259" w:lineRule="auto"/>
                      <w:ind w:left="0" w:firstLine="0"/>
                    </w:pPr>
                    <w:r>
                      <w:t>advance the political manifestos.</w:t>
                    </w:r>
                  </w:p>
                </w:txbxContent>
              </v:textbox>
            </v:rect>
            <v:rect id="Rectangle 221" o:spid="_x0000_s1467" style="position:absolute;left:912;top:4288;width:99106;height:4602" filled="f" stroked="f">
              <v:textbox inset="0,0,0,0">
                <w:txbxContent>
                  <w:p w:rsidR="003D31CF" w:rsidRDefault="00852C49">
                    <w:pPr>
                      <w:spacing w:after="160" w:line="259" w:lineRule="auto"/>
                      <w:ind w:left="0" w:firstLine="0"/>
                    </w:pPr>
                    <w:r>
                      <w:rPr>
                        <w:b/>
                        <w:sz w:val="56"/>
                      </w:rPr>
                      <w:t>Purpose and scope of the regulations</w:t>
                    </w:r>
                  </w:p>
                </w:txbxContent>
              </v:textbox>
            </v:rect>
            <w10:wrap type="topAndBottom" anchorx="page" anchory="page"/>
          </v:group>
        </w:pict>
      </w:r>
      <w:r w:rsidR="00D37F77">
        <w:br w:type="page"/>
      </w:r>
    </w:p>
    <w:p w:rsidR="00F518E3" w:rsidRDefault="00D37F77">
      <w:pPr>
        <w:pStyle w:val="Heading1"/>
        <w:ind w:left="-5"/>
      </w:pPr>
      <w:r>
        <w:lastRenderedPageBreak/>
        <w:t>Amendments</w:t>
      </w:r>
    </w:p>
    <w:p w:rsidR="00F518E3" w:rsidRDefault="00D37F77">
      <w:pPr>
        <w:spacing w:after="717" w:line="216" w:lineRule="auto"/>
        <w:ind w:left="355" w:hanging="370"/>
      </w:pPr>
      <w:r>
        <w:rPr>
          <w:rFonts w:ascii="Wingdings" w:eastAsia="Wingdings" w:hAnsi="Wingdings" w:cs="Wingdings"/>
          <w:sz w:val="38"/>
        </w:rPr>
        <w:t></w:t>
      </w:r>
      <w:r>
        <w:rPr>
          <w:sz w:val="38"/>
        </w:rPr>
        <w:t>Insertion of the definition of "Current  affairs  programme" which means a programming that is not news bulletin, but which focuses and includes comment on issues of immediate social, political or economic relevance and matters of international, national, regional and local significance;</w:t>
      </w:r>
    </w:p>
    <w:p w:rsidR="00F518E3" w:rsidRDefault="003D31CF">
      <w:pPr>
        <w:spacing w:after="717" w:line="216" w:lineRule="auto"/>
        <w:ind w:left="-15" w:firstLine="0"/>
      </w:pPr>
      <w:r w:rsidRPr="003D31CF">
        <w:rPr>
          <w:rFonts w:ascii="Calibri" w:eastAsia="Calibri" w:hAnsi="Calibri" w:cs="Calibri"/>
          <w:noProof/>
          <w:color w:val="000000"/>
          <w:sz w:val="22"/>
        </w:rPr>
        <w:pict>
          <v:group id="Group 7736" o:spid="_x0000_s1463" style="position:absolute;left:0;text-align:left;margin-left:722.75pt;margin-top:0;width:221.75pt;height:540pt;z-index:251646976;mso-position-horizontal-relative:page;mso-position-vertical-relative:page" coordsize="28163,68580">
            <v:shape id="Picture 226" o:spid="_x0000_s1465" style="position:absolute;width:27965;height:68580;rotation:-179;flip:y" coordsize="28163,68580" o:spt="100" adj="0,,0" path="" filled="f">
              <v:stroke joinstyle="round"/>
              <v:imagedata r:id="rId8" o:title="image1"/>
              <v:formulas/>
              <v:path o:connecttype="segments"/>
            </v:shape>
            <v:shape id="Picture 230" o:spid="_x0000_s1464" style="position:absolute;left:17876;top:54681;width:10287;height:9677" coordsize="28163,68580" o:spt="100" adj="0,,0" path="" filled="f">
              <v:stroke joinstyle="round"/>
              <v:imagedata r:id="rId12" o:title="image50"/>
              <v:formulas/>
              <v:path o:connecttype="segments"/>
            </v:shape>
            <w10:wrap type="square" anchorx="page" anchory="page"/>
          </v:group>
        </w:pict>
      </w:r>
      <w:r w:rsidR="00D37F77">
        <w:rPr>
          <w:rFonts w:ascii="Wingdings" w:eastAsia="Wingdings" w:hAnsi="Wingdings" w:cs="Wingdings"/>
          <w:sz w:val="38"/>
        </w:rPr>
        <w:t></w:t>
      </w:r>
      <w:r w:rsidR="00D37F77">
        <w:rPr>
          <w:rFonts w:ascii="Wingdings" w:eastAsia="Wingdings" w:hAnsi="Wingdings" w:cs="Wingdings"/>
          <w:sz w:val="38"/>
        </w:rPr>
        <w:t></w:t>
      </w:r>
      <w:r w:rsidR="00D37F77">
        <w:rPr>
          <w:sz w:val="38"/>
        </w:rPr>
        <w:t>Insertion of the word “Political” before “Party” to emphasise reference;</w:t>
      </w:r>
    </w:p>
    <w:p w:rsidR="00F518E3" w:rsidRDefault="00D37F77">
      <w:pPr>
        <w:spacing w:after="715" w:line="216" w:lineRule="auto"/>
        <w:ind w:left="360" w:hanging="360"/>
      </w:pPr>
      <w:r>
        <w:rPr>
          <w:rFonts w:ascii="Wingdings" w:eastAsia="Wingdings" w:hAnsi="Wingdings" w:cs="Wingdings"/>
          <w:sz w:val="38"/>
        </w:rPr>
        <w:t></w:t>
      </w:r>
      <w:r>
        <w:rPr>
          <w:sz w:val="38"/>
        </w:rPr>
        <w:t xml:space="preserve">Insertion of the definition </w:t>
      </w:r>
      <w:r>
        <w:rPr>
          <w:b/>
          <w:i/>
          <w:sz w:val="38"/>
        </w:rPr>
        <w:t xml:space="preserve">“Independent Candidate” </w:t>
      </w:r>
      <w:r>
        <w:rPr>
          <w:sz w:val="38"/>
        </w:rPr>
        <w:t xml:space="preserve">to mean: </w:t>
      </w:r>
      <w:r>
        <w:rPr>
          <w:b/>
          <w:i/>
          <w:sz w:val="38"/>
        </w:rPr>
        <w:t xml:space="preserve">“a natural person registered with IEC - before the </w:t>
      </w:r>
      <w:r>
        <w:rPr>
          <w:b/>
          <w:i/>
          <w:sz w:val="38"/>
        </w:rPr>
        <w:lastRenderedPageBreak/>
        <w:t xml:space="preserve">commencement of the relevant election period – to contest an election independently from a political party”; </w:t>
      </w:r>
    </w:p>
    <w:p w:rsidR="00F518E3" w:rsidRDefault="00D37F77">
      <w:pPr>
        <w:spacing w:after="717" w:line="216" w:lineRule="auto"/>
        <w:ind w:left="355" w:hanging="370"/>
      </w:pPr>
      <w:r>
        <w:rPr>
          <w:rFonts w:ascii="Wingdings" w:eastAsia="Wingdings" w:hAnsi="Wingdings" w:cs="Wingdings"/>
          <w:sz w:val="38"/>
        </w:rPr>
        <w:t></w:t>
      </w:r>
      <w:r>
        <w:rPr>
          <w:sz w:val="38"/>
        </w:rPr>
        <w:t xml:space="preserve">Insertion to the definition of “PEB” to now mean: A Party Election </w:t>
      </w:r>
      <w:proofErr w:type="gramStart"/>
      <w:r>
        <w:rPr>
          <w:sz w:val="38"/>
        </w:rPr>
        <w:t>Broadcast  made</w:t>
      </w:r>
      <w:proofErr w:type="gramEnd"/>
      <w:r>
        <w:rPr>
          <w:sz w:val="38"/>
        </w:rPr>
        <w:t xml:space="preserve"> by a political party or an independent candidate”;</w:t>
      </w:r>
    </w:p>
    <w:p w:rsidR="00F518E3" w:rsidRDefault="00D37F77">
      <w:pPr>
        <w:spacing w:after="717" w:line="216" w:lineRule="auto"/>
        <w:ind w:left="-15" w:firstLine="0"/>
      </w:pPr>
      <w:r>
        <w:rPr>
          <w:rFonts w:ascii="Wingdings" w:eastAsia="Wingdings" w:hAnsi="Wingdings" w:cs="Wingdings"/>
          <w:sz w:val="38"/>
        </w:rPr>
        <w:t></w:t>
      </w:r>
      <w:r>
        <w:rPr>
          <w:sz w:val="38"/>
        </w:rPr>
        <w:t>Review of technical standards and PEB allocation time and percentage.</w:t>
      </w:r>
    </w:p>
    <w:p w:rsidR="00F518E3" w:rsidRDefault="00F518E3">
      <w:pPr>
        <w:sectPr w:rsidR="00F518E3">
          <w:headerReference w:type="even" r:id="rId25"/>
          <w:headerReference w:type="default" r:id="rId26"/>
          <w:footerReference w:type="even" r:id="rId27"/>
          <w:footerReference w:type="default" r:id="rId28"/>
          <w:headerReference w:type="first" r:id="rId29"/>
          <w:footerReference w:type="first" r:id="rId30"/>
          <w:pgSz w:w="19200" w:h="10800" w:orient="landscape"/>
          <w:pgMar w:top="675" w:right="2564" w:bottom="1180" w:left="855" w:header="720" w:footer="68" w:gutter="0"/>
          <w:cols w:space="720"/>
          <w:titlePg/>
        </w:sectPr>
      </w:pPr>
    </w:p>
    <w:p w:rsidR="00F518E3" w:rsidRDefault="00D37F77">
      <w:pPr>
        <w:pStyle w:val="Heading1"/>
        <w:ind w:left="-5"/>
      </w:pPr>
      <w:r>
        <w:lastRenderedPageBreak/>
        <w:t xml:space="preserve">PEB </w:t>
      </w:r>
      <w:proofErr w:type="spellStart"/>
      <w:r>
        <w:t>vs</w:t>
      </w:r>
      <w:proofErr w:type="spellEnd"/>
      <w:r>
        <w:t xml:space="preserve"> PA</w:t>
      </w:r>
    </w:p>
    <w:p w:rsidR="00F518E3" w:rsidRDefault="003D31CF">
      <w:pPr>
        <w:spacing w:after="824"/>
        <w:ind w:left="345" w:hanging="360"/>
      </w:pPr>
      <w:r w:rsidRPr="003D31CF">
        <w:rPr>
          <w:rFonts w:ascii="Calibri" w:eastAsia="Calibri" w:hAnsi="Calibri" w:cs="Calibri"/>
          <w:noProof/>
          <w:color w:val="000000"/>
          <w:sz w:val="22"/>
        </w:rPr>
        <w:pict>
          <v:group id="Group 7174" o:spid="_x0000_s1460" style="position:absolute;left:0;text-align:left;margin-left:722.75pt;margin-top:0;width:221.75pt;height:540pt;z-index:251648000;mso-position-horizontal-relative:page;mso-position-vertical-relative:page" coordsize="28163,68580">
            <v:shape id="Picture 264" o:spid="_x0000_s1462" style="position:absolute;width:27965;height:68580;rotation:-179;flip:y" coordsize="28163,68580" o:spt="100" adj="0,,0" path="" filled="f">
              <v:stroke joinstyle="round"/>
              <v:imagedata r:id="rId8" o:title="image1"/>
              <v:formulas/>
              <v:path o:connecttype="segments"/>
            </v:shape>
            <v:shape id="Picture 268" o:spid="_x0000_s1461" style="position:absolute;left:17876;top:54681;width:10287;height:9677" coordsize="28163,68580" o:spt="100" adj="0,,0" path="" filled="f">
              <v:stroke joinstyle="round"/>
              <v:imagedata r:id="rId12" o:title="image50"/>
              <v:formulas/>
              <v:path o:connecttype="segments"/>
            </v:shape>
            <w10:wrap type="square" anchorx="page" anchory="page"/>
          </v:group>
        </w:pict>
      </w:r>
      <w:r w:rsidR="00D37F77">
        <w:rPr>
          <w:rFonts w:ascii="Wingdings" w:eastAsia="Wingdings" w:hAnsi="Wingdings" w:cs="Wingdings"/>
        </w:rPr>
        <w:t></w:t>
      </w:r>
      <w:r w:rsidR="00D37F77">
        <w:rPr>
          <w:b/>
        </w:rPr>
        <w:t xml:space="preserve">Party election broadcast (PEB) </w:t>
      </w:r>
      <w:r w:rsidR="00D37F77">
        <w:t xml:space="preserve">means a direct address or message broadcast </w:t>
      </w:r>
      <w:r w:rsidR="00D37F77">
        <w:rPr>
          <w:b/>
        </w:rPr>
        <w:t xml:space="preserve">free of charge </w:t>
      </w:r>
      <w:r w:rsidR="00D37F77">
        <w:t xml:space="preserve">on a broadcasting service and which is intended to advance the interests of any particular political party </w:t>
      </w:r>
      <w:r w:rsidR="00D37F77">
        <w:rPr>
          <w:b/>
        </w:rPr>
        <w:t xml:space="preserve">[and now independent candidate] </w:t>
      </w:r>
      <w:r w:rsidR="00D37F77">
        <w:t>(Sec 1 of ECA).</w:t>
      </w:r>
    </w:p>
    <w:p w:rsidR="00F518E3" w:rsidRDefault="00D37F77">
      <w:pPr>
        <w:ind w:left="345" w:hanging="360"/>
      </w:pPr>
      <w:r>
        <w:rPr>
          <w:rFonts w:ascii="Wingdings" w:eastAsia="Wingdings" w:hAnsi="Wingdings" w:cs="Wingdings"/>
        </w:rPr>
        <w:t></w:t>
      </w:r>
      <w:r>
        <w:rPr>
          <w:b/>
        </w:rPr>
        <w:t xml:space="preserve">Political advertisement (PA) </w:t>
      </w:r>
      <w:r>
        <w:t xml:space="preserve">means an advertisement broadcast on a broadcasting service which is intended to advance the interests of any particular political party </w:t>
      </w:r>
      <w:r>
        <w:rPr>
          <w:b/>
        </w:rPr>
        <w:t xml:space="preserve">[and now independent candidate] </w:t>
      </w:r>
      <w:r>
        <w:t xml:space="preserve">in </w:t>
      </w:r>
      <w:r>
        <w:rPr>
          <w:b/>
        </w:rPr>
        <w:t xml:space="preserve">exchange for money </w:t>
      </w:r>
      <w:r>
        <w:t>(Sec 1 of ECA).</w:t>
      </w:r>
    </w:p>
    <w:p w:rsidR="00F518E3" w:rsidRDefault="00D37F77">
      <w:pPr>
        <w:spacing w:after="795"/>
        <w:ind w:left="-5"/>
      </w:pPr>
      <w:r>
        <w:rPr>
          <w:rFonts w:ascii="Wingdings" w:eastAsia="Wingdings" w:hAnsi="Wingdings" w:cs="Wingdings"/>
        </w:rPr>
        <w:lastRenderedPageBreak/>
        <w:t></w:t>
      </w:r>
      <w:r>
        <w:t>PEB(s) must only be broadcast during the election broadcast period.</w:t>
      </w:r>
    </w:p>
    <w:p w:rsidR="00F518E3" w:rsidRDefault="003D31CF">
      <w:pPr>
        <w:spacing w:after="823"/>
        <w:ind w:left="345" w:hanging="360"/>
      </w:pPr>
      <w:r w:rsidRPr="003D31CF">
        <w:rPr>
          <w:rFonts w:ascii="Calibri" w:eastAsia="Calibri" w:hAnsi="Calibri" w:cs="Calibri"/>
          <w:noProof/>
          <w:color w:val="000000"/>
          <w:sz w:val="22"/>
        </w:rPr>
        <w:pict>
          <v:group id="Group 7256" o:spid="_x0000_s1457" style="position:absolute;left:0;text-align:left;margin-left:722.75pt;margin-top:0;width:221.75pt;height:540pt;z-index:251649024;mso-position-horizontal-relative:page;mso-position-vertical-relative:page" coordsize="28163,68580">
            <v:shape id="Picture 304" o:spid="_x0000_s1459" style="position:absolute;width:27965;height:68580;rotation:-179;flip:y" coordsize="28163,68580" o:spt="100" adj="0,,0" path="" filled="f">
              <v:stroke joinstyle="round"/>
              <v:imagedata r:id="rId8" o:title="image1"/>
              <v:formulas/>
              <v:path o:connecttype="segments"/>
            </v:shape>
            <v:shape id="Picture 308" o:spid="_x0000_s1458" style="position:absolute;left:17876;top:54681;width:10287;height:9677" coordsize="28163,68580" o:spt="100" adj="0,,0" path="" filled="f">
              <v:stroke joinstyle="round"/>
              <v:imagedata r:id="rId12" o:title="image50"/>
              <v:formulas/>
              <v:path o:connecttype="segments"/>
            </v:shape>
            <w10:wrap type="square" anchorx="page" anchory="page"/>
          </v:group>
        </w:pict>
      </w:r>
      <w:r w:rsidR="00D37F77">
        <w:rPr>
          <w:rFonts w:ascii="Wingdings" w:eastAsia="Wingdings" w:hAnsi="Wingdings" w:cs="Wingdings"/>
        </w:rPr>
        <w:t></w:t>
      </w:r>
      <w:r w:rsidR="00D37F77">
        <w:t xml:space="preserve">A political </w:t>
      </w:r>
      <w:proofErr w:type="gramStart"/>
      <w:r w:rsidR="00D37F77">
        <w:t>party  or</w:t>
      </w:r>
      <w:proofErr w:type="gramEnd"/>
      <w:r w:rsidR="00D37F77">
        <w:t xml:space="preserve">  an </w:t>
      </w:r>
      <w:r w:rsidR="00D37F77">
        <w:rPr>
          <w:b/>
          <w:i/>
        </w:rPr>
        <w:t xml:space="preserve">independent candidate(s) </w:t>
      </w:r>
      <w:r w:rsidR="00D37F77">
        <w:t xml:space="preserve">that intend to broadcast a PEB must submit same to the broadcasting service licensee at </w:t>
      </w:r>
      <w:r w:rsidR="00D37F77">
        <w:rPr>
          <w:b/>
          <w:i/>
        </w:rPr>
        <w:t xml:space="preserve">least five (5) </w:t>
      </w:r>
      <w:r w:rsidR="00D37F77">
        <w:t>working days prior to the broadcast thereof.</w:t>
      </w:r>
    </w:p>
    <w:p w:rsidR="00F518E3" w:rsidRDefault="00D37F77">
      <w:pPr>
        <w:spacing w:after="808"/>
        <w:ind w:left="345" w:hanging="360"/>
      </w:pPr>
      <w:r>
        <w:rPr>
          <w:rFonts w:ascii="Wingdings" w:eastAsia="Wingdings" w:hAnsi="Wingdings" w:cs="Wingdings"/>
        </w:rPr>
        <w:t></w:t>
      </w:r>
      <w:r>
        <w:t xml:space="preserve">A public BSL must permit a PEB during an </w:t>
      </w:r>
      <w:r>
        <w:rPr>
          <w:b/>
          <w:i/>
        </w:rPr>
        <w:t xml:space="preserve">election broadcast period </w:t>
      </w:r>
      <w:r>
        <w:t xml:space="preserve">on all its television and radio stations. </w:t>
      </w:r>
    </w:p>
    <w:p w:rsidR="00F518E3" w:rsidRDefault="00D37F77">
      <w:pPr>
        <w:ind w:left="345" w:hanging="360"/>
      </w:pPr>
      <w:r>
        <w:rPr>
          <w:rFonts w:ascii="Wingdings" w:eastAsia="Wingdings" w:hAnsi="Wingdings" w:cs="Wingdings"/>
        </w:rPr>
        <w:t></w:t>
      </w:r>
      <w:r>
        <w:t xml:space="preserve">A commercial or community BSL that elects to broadcast PEB(s) must inform the Authority, in writing, of its intention to do so </w:t>
      </w:r>
      <w:r>
        <w:rPr>
          <w:b/>
          <w:i/>
        </w:rPr>
        <w:lastRenderedPageBreak/>
        <w:t xml:space="preserve">within twenty-one (21) days </w:t>
      </w:r>
      <w:r>
        <w:t>of the publication of these regulations.</w:t>
      </w:r>
    </w:p>
    <w:p w:rsidR="00F518E3" w:rsidRDefault="00D37F77">
      <w:pPr>
        <w:spacing w:after="811"/>
        <w:ind w:left="345" w:hanging="360"/>
      </w:pPr>
      <w:r>
        <w:rPr>
          <w:rFonts w:ascii="Wingdings" w:eastAsia="Wingdings" w:hAnsi="Wingdings" w:cs="Wingdings"/>
        </w:rPr>
        <w:t></w:t>
      </w:r>
      <w:r>
        <w:t xml:space="preserve">A BSL that is obliged, or intends to broadcast PEB(s) must ensure that the PEB conforms to the Authority’s technical standards as listed in Schedule 2 of </w:t>
      </w:r>
      <w:r>
        <w:rPr>
          <w:b/>
        </w:rPr>
        <w:t xml:space="preserve">Annexure A of </w:t>
      </w:r>
      <w:r>
        <w:t>the regulations.</w:t>
      </w:r>
    </w:p>
    <w:p w:rsidR="00F518E3" w:rsidRDefault="003D31CF">
      <w:pPr>
        <w:spacing w:after="811"/>
        <w:ind w:left="345" w:hanging="360"/>
      </w:pPr>
      <w:r w:rsidRPr="003D31CF">
        <w:rPr>
          <w:rFonts w:ascii="Calibri" w:eastAsia="Calibri" w:hAnsi="Calibri" w:cs="Calibri"/>
          <w:noProof/>
          <w:color w:val="000000"/>
          <w:sz w:val="22"/>
        </w:rPr>
        <w:pict>
          <v:group id="Group 7611" o:spid="_x0000_s1454" style="position:absolute;left:0;text-align:left;margin-left:722.75pt;margin-top:0;width:221.75pt;height:540pt;z-index:251650048;mso-position-horizontal-relative:page;mso-position-vertical-relative:page" coordsize="28163,68580">
            <v:shape id="Picture 337" o:spid="_x0000_s1456" style="position:absolute;width:27965;height:68580;rotation:-179;flip:y" coordsize="28163,68580" o:spt="100" adj="0,,0" path="" filled="f">
              <v:stroke joinstyle="round"/>
              <v:imagedata r:id="rId8" o:title="image1"/>
              <v:formulas/>
              <v:path o:connecttype="segments"/>
            </v:shape>
            <v:shape id="Picture 341" o:spid="_x0000_s1455" style="position:absolute;left:17876;top:54681;width:10287;height:9677" coordsize="28163,68580" o:spt="100" adj="0,,0" path="" filled="f">
              <v:stroke joinstyle="round"/>
              <v:imagedata r:id="rId12" o:title="image50"/>
              <v:formulas/>
              <v:path o:connecttype="segments"/>
            </v:shape>
            <w10:wrap type="square" anchorx="page" anchory="page"/>
          </v:group>
        </w:pict>
      </w:r>
      <w:r w:rsidR="00D37F77">
        <w:rPr>
          <w:rFonts w:ascii="Wingdings" w:eastAsia="Wingdings" w:hAnsi="Wingdings" w:cs="Wingdings"/>
        </w:rPr>
        <w:t></w:t>
      </w:r>
      <w:r w:rsidR="00D37F77">
        <w:t>A BSL to whom a PEB has been submitted by a political party or an independent candidate for broadcast must not in any way edit or alter the content of the PEB.</w:t>
      </w:r>
    </w:p>
    <w:p w:rsidR="00F518E3" w:rsidRDefault="00D37F77">
      <w:pPr>
        <w:ind w:left="345" w:hanging="360"/>
      </w:pPr>
      <w:r>
        <w:rPr>
          <w:rFonts w:ascii="Wingdings" w:eastAsia="Wingdings" w:hAnsi="Wingdings" w:cs="Wingdings"/>
        </w:rPr>
        <w:t></w:t>
      </w:r>
      <w:r>
        <w:t xml:space="preserve">A BSL that rejects a PEB submitted by a political party or independent candidate for broadcast must, within </w:t>
      </w:r>
      <w:r>
        <w:rPr>
          <w:b/>
        </w:rPr>
        <w:t xml:space="preserve">twenty-four (24) hours </w:t>
      </w:r>
      <w:r>
        <w:t xml:space="preserve">of such submission by the political party or independent candidate, furnish the political party or </w:t>
      </w:r>
      <w:r>
        <w:lastRenderedPageBreak/>
        <w:t>independent candidate concerned with written reasons for the rejection.</w:t>
      </w:r>
    </w:p>
    <w:p w:rsidR="00F518E3" w:rsidRDefault="00D37F77">
      <w:pPr>
        <w:spacing w:after="811"/>
        <w:ind w:left="345" w:hanging="360"/>
      </w:pPr>
      <w:r>
        <w:rPr>
          <w:rFonts w:ascii="Wingdings" w:eastAsia="Wingdings" w:hAnsi="Wingdings" w:cs="Wingdings"/>
        </w:rPr>
        <w:t></w:t>
      </w:r>
      <w:r>
        <w:t xml:space="preserve">The political party or independent candidate concerned may alter or edit the PEB and re-submit it to the BSL concerned at </w:t>
      </w:r>
      <w:r>
        <w:rPr>
          <w:b/>
        </w:rPr>
        <w:t xml:space="preserve">least forty-eight (48) hours </w:t>
      </w:r>
      <w:r>
        <w:t>prior to its scheduled broadcast.</w:t>
      </w:r>
    </w:p>
    <w:p w:rsidR="00F518E3" w:rsidRDefault="003D31CF">
      <w:pPr>
        <w:spacing w:after="810"/>
        <w:ind w:left="345" w:hanging="360"/>
      </w:pPr>
      <w:r w:rsidRPr="003D31CF">
        <w:rPr>
          <w:rFonts w:ascii="Calibri" w:eastAsia="Calibri" w:hAnsi="Calibri" w:cs="Calibri"/>
          <w:noProof/>
          <w:color w:val="000000"/>
          <w:sz w:val="22"/>
        </w:rPr>
        <w:pict>
          <v:group id="Group 7412" o:spid="_x0000_s1451" style="position:absolute;left:0;text-align:left;margin-left:722.75pt;margin-top:0;width:221.75pt;height:540pt;z-index:251651072;mso-position-horizontal-relative:page;mso-position-vertical-relative:page" coordsize="28163,68580">
            <v:shape id="Picture 367" o:spid="_x0000_s1453" style="position:absolute;width:27965;height:68580;rotation:-179;flip:y" coordsize="28163,68580" o:spt="100" adj="0,,0" path="" filled="f">
              <v:stroke joinstyle="round"/>
              <v:imagedata r:id="rId8" o:title="image1"/>
              <v:formulas/>
              <v:path o:connecttype="segments"/>
            </v:shape>
            <v:shape id="Picture 371" o:spid="_x0000_s1452" style="position:absolute;left:17876;top:54681;width:10287;height:9677" coordsize="28163,68580" o:spt="100" adj="0,,0" path="" filled="f">
              <v:stroke joinstyle="round"/>
              <v:imagedata r:id="rId12" o:title="image50"/>
              <v:formulas/>
              <v:path o:connecttype="segments"/>
            </v:shape>
            <w10:wrap type="square" anchorx="page" anchory="page"/>
          </v:group>
        </w:pict>
      </w:r>
      <w:r w:rsidR="00D37F77">
        <w:rPr>
          <w:rFonts w:ascii="Wingdings" w:eastAsia="Wingdings" w:hAnsi="Wingdings" w:cs="Wingdings"/>
        </w:rPr>
        <w:t></w:t>
      </w:r>
      <w:r w:rsidR="00D37F77">
        <w:t xml:space="preserve">Where the BSL has rejected a PEB and the political party or independent candidate concerned has confirmed in writing that it will not be resubmitting the PEB, then the BSL must </w:t>
      </w:r>
      <w:r w:rsidR="00D37F77">
        <w:rPr>
          <w:b/>
        </w:rPr>
        <w:t xml:space="preserve">within twenty-four (24) hours </w:t>
      </w:r>
      <w:r w:rsidR="00D37F77">
        <w:t xml:space="preserve">of the withdrawal, notify the Authority of such rejection and also furnish to the Authority written reasons for the rejection. </w:t>
      </w:r>
    </w:p>
    <w:p w:rsidR="00F518E3" w:rsidRDefault="00D37F77">
      <w:pPr>
        <w:ind w:left="345" w:hanging="360"/>
      </w:pPr>
      <w:r>
        <w:rPr>
          <w:rFonts w:ascii="Wingdings" w:eastAsia="Wingdings" w:hAnsi="Wingdings" w:cs="Wingdings"/>
        </w:rPr>
        <w:t></w:t>
      </w:r>
      <w:r>
        <w:t xml:space="preserve">A political party or an independent candidate whose PEB has been rejected and which has no intention of altering or editing </w:t>
      </w:r>
      <w:r>
        <w:lastRenderedPageBreak/>
        <w:t xml:space="preserve">the PEB, may refer the matter to the Authority and inform the concerned BSL of the referral to the Authority, </w:t>
      </w:r>
      <w:r>
        <w:rPr>
          <w:b/>
        </w:rPr>
        <w:t xml:space="preserve">within forty-eight (48) hours </w:t>
      </w:r>
      <w:r>
        <w:t xml:space="preserve">of being informed in writing of the rejection. </w:t>
      </w:r>
    </w:p>
    <w:p w:rsidR="00F518E3" w:rsidRDefault="00D37F77">
      <w:pPr>
        <w:spacing w:after="710"/>
        <w:ind w:left="345" w:hanging="360"/>
      </w:pPr>
      <w:r>
        <w:rPr>
          <w:rFonts w:ascii="Wingdings" w:eastAsia="Wingdings" w:hAnsi="Wingdings" w:cs="Wingdings"/>
        </w:rPr>
        <w:t></w:t>
      </w:r>
      <w:r>
        <w:t>A political party or independent candidate that submits a PEB to a BSL for broadcast must ensure that the PEB does not:</w:t>
      </w:r>
    </w:p>
    <w:p w:rsidR="00F518E3" w:rsidRDefault="00D37F77">
      <w:pPr>
        <w:spacing w:after="0" w:line="259" w:lineRule="auto"/>
        <w:ind w:left="0" w:right="193" w:firstLine="0"/>
        <w:jc w:val="center"/>
      </w:pPr>
      <w:r>
        <w:rPr>
          <w:rFonts w:ascii="Wingdings" w:eastAsia="Wingdings" w:hAnsi="Wingdings" w:cs="Wingdings"/>
        </w:rPr>
        <w:t></w:t>
      </w:r>
      <w:r>
        <w:t xml:space="preserve">contravene the provisions of the Municipal Electoral Act, the Electoral </w:t>
      </w:r>
    </w:p>
    <w:p w:rsidR="00F518E3" w:rsidRDefault="00D37F77">
      <w:pPr>
        <w:spacing w:after="78"/>
        <w:ind w:left="1090"/>
      </w:pPr>
      <w:r>
        <w:t>Code, the Electoral Act, the Constitution, the Act and the Broadcasting Act; and/or</w:t>
      </w:r>
    </w:p>
    <w:p w:rsidR="00F518E3" w:rsidRDefault="003D31CF">
      <w:pPr>
        <w:spacing w:after="810"/>
        <w:ind w:left="1080" w:hanging="360"/>
      </w:pPr>
      <w:r w:rsidRPr="003D31CF">
        <w:rPr>
          <w:rFonts w:ascii="Calibri" w:eastAsia="Calibri" w:hAnsi="Calibri" w:cs="Calibri"/>
          <w:noProof/>
          <w:color w:val="000000"/>
          <w:sz w:val="22"/>
        </w:rPr>
        <w:pict>
          <v:group id="Group 7695" o:spid="_x0000_s1448" style="position:absolute;left:0;text-align:left;margin-left:722.75pt;margin-top:0;width:221.75pt;height:540pt;z-index:251652096;mso-position-horizontal-relative:page;mso-position-vertical-relative:page" coordsize="28163,68580">
            <v:shape id="Picture 407" o:spid="_x0000_s1450" style="position:absolute;width:27965;height:68580;rotation:-179;flip:y" coordsize="28163,68580" o:spt="100" adj="0,,0" path="" filled="f">
              <v:stroke joinstyle="round"/>
              <v:imagedata r:id="rId8" o:title="image1"/>
              <v:formulas/>
              <v:path o:connecttype="segments"/>
            </v:shape>
            <v:shape id="Picture 411" o:spid="_x0000_s1449" style="position:absolute;left:17876;top:54681;width:10287;height:9677" coordsize="28163,68580" o:spt="100" adj="0,,0" path="" filled="f">
              <v:stroke joinstyle="round"/>
              <v:imagedata r:id="rId12" o:title="image50"/>
              <v:formulas/>
              <v:path o:connecttype="segments"/>
            </v:shape>
            <w10:wrap type="square" anchorx="page" anchory="page"/>
          </v:group>
        </w:pict>
      </w:r>
      <w:r w:rsidR="00D37F77">
        <w:rPr>
          <w:rFonts w:ascii="Wingdings" w:eastAsia="Wingdings" w:hAnsi="Wingdings" w:cs="Wingdings"/>
        </w:rPr>
        <w:t></w:t>
      </w:r>
      <w:r w:rsidR="00D37F77">
        <w:t xml:space="preserve">contain any material that is calculated, or that is likely to provoke or incite any unlawful, illegal or criminal act, or that </w:t>
      </w:r>
      <w:r w:rsidR="00D37F77">
        <w:lastRenderedPageBreak/>
        <w:t xml:space="preserve">may be perceived as condoning or lending support to any such act. </w:t>
      </w:r>
    </w:p>
    <w:p w:rsidR="00F518E3" w:rsidRDefault="00D37F77">
      <w:pPr>
        <w:spacing w:after="557"/>
        <w:ind w:left="345" w:hanging="360"/>
      </w:pPr>
      <w:r>
        <w:rPr>
          <w:rFonts w:ascii="Wingdings" w:eastAsia="Wingdings" w:hAnsi="Wingdings" w:cs="Wingdings"/>
        </w:rPr>
        <w:t></w:t>
      </w:r>
      <w:r>
        <w:t xml:space="preserve">A political party or independent candidate that submits a PEB for broadcast to a BSL, is deemed to have indemnified the BSL against incurred costs, damages, losses, and third party claims arising from the broadcast thereof. </w:t>
      </w:r>
      <w:r>
        <w:rPr>
          <w:rFonts w:ascii="Wingdings" w:eastAsia="Wingdings" w:hAnsi="Wingdings" w:cs="Wingdings"/>
        </w:rPr>
        <w:t></w:t>
      </w:r>
      <w:r>
        <w:t>A BSL that broadcasts PEB must:</w:t>
      </w:r>
    </w:p>
    <w:p w:rsidR="00F518E3" w:rsidRDefault="00D37F77">
      <w:pPr>
        <w:spacing w:after="78"/>
        <w:ind w:left="1080" w:hanging="360"/>
      </w:pPr>
      <w:r>
        <w:rPr>
          <w:rFonts w:ascii="Wingdings" w:eastAsia="Wingdings" w:hAnsi="Wingdings" w:cs="Wingdings"/>
        </w:rPr>
        <w:t></w:t>
      </w:r>
      <w:r>
        <w:t xml:space="preserve">make available, </w:t>
      </w:r>
      <w:r>
        <w:rPr>
          <w:b/>
        </w:rPr>
        <w:t xml:space="preserve">every day </w:t>
      </w:r>
      <w:r>
        <w:t xml:space="preserve">and throughout the election broadcast period, </w:t>
      </w:r>
      <w:r>
        <w:rPr>
          <w:b/>
        </w:rPr>
        <w:t xml:space="preserve">ten (10) time-slots of fifty (50) seconds </w:t>
      </w:r>
      <w:r>
        <w:t xml:space="preserve">each for the broadcast of PEB, excluding the top and tail disclaimer; </w:t>
      </w:r>
    </w:p>
    <w:p w:rsidR="00F518E3" w:rsidRDefault="003D31CF">
      <w:pPr>
        <w:spacing w:after="96" w:line="216" w:lineRule="auto"/>
        <w:ind w:left="1090" w:right="169" w:hanging="370"/>
        <w:jc w:val="both"/>
      </w:pPr>
      <w:r w:rsidRPr="003D31CF">
        <w:rPr>
          <w:rFonts w:ascii="Calibri" w:eastAsia="Calibri" w:hAnsi="Calibri" w:cs="Calibri"/>
          <w:noProof/>
          <w:color w:val="000000"/>
          <w:sz w:val="22"/>
        </w:rPr>
        <w:lastRenderedPageBreak/>
        <w:pict>
          <v:group id="Group 7894" o:spid="_x0000_s1445" style="position:absolute;left:0;text-align:left;margin-left:722.75pt;margin-top:0;width:221.75pt;height:540pt;z-index:251653120;mso-position-horizontal-relative:page;mso-position-vertical-relative:page" coordsize="28163,68580">
            <v:shape id="Picture 432" o:spid="_x0000_s1447" style="position:absolute;width:27965;height:68580;rotation:-179;flip:y" coordsize="28163,68580" o:spt="100" adj="0,,0" path="" filled="f">
              <v:stroke joinstyle="round"/>
              <v:imagedata r:id="rId8" o:title="image1"/>
              <v:formulas/>
              <v:path o:connecttype="segments"/>
            </v:shape>
            <v:shape id="Picture 436" o:spid="_x0000_s1446" style="position:absolute;left:17876;top:54681;width:10287;height:9677" coordsize="28163,68580" o:spt="100" adj="0,,0" path="" filled="f">
              <v:stroke joinstyle="round"/>
              <v:imagedata r:id="rId12" o:title="image50"/>
              <v:formulas/>
              <v:path o:connecttype="segments"/>
            </v:shape>
            <w10:wrap type="square" anchorx="page" anchory="page"/>
          </v:group>
        </w:pict>
      </w:r>
      <w:r w:rsidR="00D37F77">
        <w:rPr>
          <w:rFonts w:ascii="Wingdings" w:eastAsia="Wingdings" w:hAnsi="Wingdings" w:cs="Wingdings"/>
        </w:rPr>
        <w:t></w:t>
      </w:r>
      <w:r w:rsidR="00D37F77">
        <w:t>do so in accordance with the sequence and timing that will be prescribed by the Authority upon allocation of airtime slots after the publication of these Regulations;</w:t>
      </w:r>
    </w:p>
    <w:p w:rsidR="00F518E3" w:rsidRDefault="00D37F77">
      <w:pPr>
        <w:spacing w:after="61"/>
        <w:ind w:left="730"/>
      </w:pPr>
      <w:r>
        <w:rPr>
          <w:rFonts w:ascii="Wingdings" w:eastAsia="Wingdings" w:hAnsi="Wingdings" w:cs="Wingdings"/>
        </w:rPr>
        <w:t></w:t>
      </w:r>
      <w:r>
        <w:t xml:space="preserve">ensure that all PEB(s) </w:t>
      </w:r>
      <w:proofErr w:type="gramStart"/>
      <w:r>
        <w:t>broadcast  by</w:t>
      </w:r>
      <w:proofErr w:type="gramEnd"/>
      <w:r>
        <w:t xml:space="preserve"> it are clearly identified as such; and</w:t>
      </w:r>
    </w:p>
    <w:p w:rsidR="00F518E3" w:rsidRDefault="00D37F77">
      <w:pPr>
        <w:spacing w:after="710"/>
        <w:ind w:left="1080" w:hanging="360"/>
      </w:pPr>
      <w:r>
        <w:rPr>
          <w:rFonts w:ascii="Wingdings" w:eastAsia="Wingdings" w:hAnsi="Wingdings" w:cs="Wingdings"/>
        </w:rPr>
        <w:t></w:t>
      </w:r>
      <w:r>
        <w:t xml:space="preserve">ensure that all PEB(s) broadcast by it are identified or announced in a similar manner. </w:t>
      </w:r>
    </w:p>
    <w:p w:rsidR="00F518E3" w:rsidRDefault="00D37F77">
      <w:pPr>
        <w:spacing w:after="110" w:line="259" w:lineRule="auto"/>
        <w:ind w:left="0" w:firstLine="0"/>
      </w:pPr>
      <w:r>
        <w:rPr>
          <w:rFonts w:ascii="Wingdings" w:eastAsia="Wingdings" w:hAnsi="Wingdings" w:cs="Wingdings"/>
        </w:rPr>
        <w:t></w:t>
      </w:r>
      <w:r>
        <w:t xml:space="preserve">A PEB must </w:t>
      </w:r>
      <w:r>
        <w:rPr>
          <w:b/>
        </w:rPr>
        <w:t xml:space="preserve">not exceed fifty (50) seconds </w:t>
      </w:r>
      <w:r>
        <w:t>in duration.</w:t>
      </w:r>
    </w:p>
    <w:p w:rsidR="00F518E3" w:rsidRDefault="00D37F77">
      <w:pPr>
        <w:ind w:left="345" w:hanging="360"/>
      </w:pPr>
      <w:r>
        <w:rPr>
          <w:rFonts w:ascii="Wingdings" w:eastAsia="Wingdings" w:hAnsi="Wingdings" w:cs="Wingdings"/>
        </w:rPr>
        <w:t></w:t>
      </w:r>
      <w:r>
        <w:t>A PEB must be clearly identified through a standard pre-recorded top and tail disclaimer.</w:t>
      </w:r>
    </w:p>
    <w:p w:rsidR="00F518E3" w:rsidRDefault="00F518E3">
      <w:pPr>
        <w:sectPr w:rsidR="00F518E3">
          <w:headerReference w:type="even" r:id="rId31"/>
          <w:headerReference w:type="default" r:id="rId32"/>
          <w:footerReference w:type="even" r:id="rId33"/>
          <w:footerReference w:type="default" r:id="rId34"/>
          <w:headerReference w:type="first" r:id="rId35"/>
          <w:footerReference w:type="first" r:id="rId36"/>
          <w:pgSz w:w="19200" w:h="10800" w:orient="landscape"/>
          <w:pgMar w:top="675" w:right="2421" w:bottom="1283" w:left="855" w:header="710" w:footer="664" w:gutter="0"/>
          <w:cols w:space="720"/>
          <w:titlePg/>
        </w:sectPr>
      </w:pPr>
    </w:p>
    <w:p w:rsidR="00F518E3" w:rsidRDefault="00D37F77">
      <w:pPr>
        <w:spacing w:after="795"/>
        <w:ind w:left="-5"/>
      </w:pPr>
      <w:r>
        <w:rPr>
          <w:rFonts w:ascii="Wingdings" w:eastAsia="Wingdings" w:hAnsi="Wingdings" w:cs="Wingdings"/>
        </w:rPr>
        <w:lastRenderedPageBreak/>
        <w:t></w:t>
      </w:r>
      <w:r>
        <w:t>Content broadcast as a PEB cannot be broadcast as a PA.</w:t>
      </w:r>
    </w:p>
    <w:p w:rsidR="00F518E3" w:rsidRDefault="00D37F77">
      <w:pPr>
        <w:spacing w:after="810"/>
        <w:ind w:left="345" w:hanging="360"/>
      </w:pPr>
      <w:r>
        <w:rPr>
          <w:rFonts w:ascii="Wingdings" w:eastAsia="Wingdings" w:hAnsi="Wingdings" w:cs="Wingdings"/>
        </w:rPr>
        <w:t></w:t>
      </w:r>
      <w:r>
        <w:t>A BSL must not transmit a PEB immediately before or after another PEB or immediately before or after a PA.</w:t>
      </w:r>
    </w:p>
    <w:p w:rsidR="00F518E3" w:rsidRDefault="003D31CF">
      <w:pPr>
        <w:spacing w:after="808"/>
        <w:ind w:left="345" w:hanging="360"/>
      </w:pPr>
      <w:r w:rsidRPr="003D31CF">
        <w:rPr>
          <w:rFonts w:ascii="Calibri" w:eastAsia="Calibri" w:hAnsi="Calibri" w:cs="Calibri"/>
          <w:noProof/>
          <w:color w:val="000000"/>
          <w:sz w:val="22"/>
        </w:rPr>
        <w:pict>
          <v:group id="Group 7881" o:spid="_x0000_s1442" style="position:absolute;left:0;text-align:left;margin-left:722.75pt;margin-top:0;width:221.75pt;height:540pt;z-index:251654144;mso-position-horizontal-relative:page;mso-position-vertical-relative:page" coordsize="28163,68580">
            <v:shape id="Picture 472" o:spid="_x0000_s1444" style="position:absolute;width:27965;height:68580;rotation:-179;flip:y" coordsize="28163,68580" o:spt="100" adj="0,,0" path="" filled="f">
              <v:stroke joinstyle="round"/>
              <v:imagedata r:id="rId8" o:title="image1"/>
              <v:formulas/>
              <v:path o:connecttype="segments"/>
            </v:shape>
            <v:shape id="Picture 476" o:spid="_x0000_s1443" style="position:absolute;left:17876;top:54681;width:10287;height:9677" coordsize="28163,68580" o:spt="100" adj="0,,0" path="" filled="f">
              <v:stroke joinstyle="round"/>
              <v:imagedata r:id="rId12" o:title="image50"/>
              <v:formulas/>
              <v:path o:connecttype="segments"/>
            </v:shape>
            <w10:wrap type="square" anchorx="page" anchory="page"/>
          </v:group>
        </w:pict>
      </w:r>
      <w:r w:rsidR="00D37F77">
        <w:rPr>
          <w:rFonts w:ascii="Wingdings" w:eastAsia="Wingdings" w:hAnsi="Wingdings" w:cs="Wingdings"/>
        </w:rPr>
        <w:t></w:t>
      </w:r>
      <w:r w:rsidR="00D37F77">
        <w:t>PEB air-time allocated to, but not used by a political party or independent candidate, shall be forfeited by the political party or independent candidate concerned.</w:t>
      </w:r>
    </w:p>
    <w:p w:rsidR="00F518E3" w:rsidRDefault="00D37F77">
      <w:pPr>
        <w:ind w:left="345" w:hanging="360"/>
      </w:pPr>
      <w:r>
        <w:rPr>
          <w:rFonts w:ascii="Wingdings" w:eastAsia="Wingdings" w:hAnsi="Wingdings" w:cs="Wingdings"/>
        </w:rPr>
        <w:t></w:t>
      </w:r>
      <w:r>
        <w:t xml:space="preserve">If a political party </w:t>
      </w:r>
      <w:proofErr w:type="gramStart"/>
      <w:r>
        <w:t>or  an</w:t>
      </w:r>
      <w:proofErr w:type="gramEnd"/>
      <w:r>
        <w:t xml:space="preserve"> independent candidate fails to deliver the PEB to the BSL before five (5) days prior to the broadcasting thereof, then the political party/independent candidate is deemed to have forfeited its allocated airtime.</w:t>
      </w:r>
    </w:p>
    <w:p w:rsidR="00F518E3" w:rsidRDefault="00D37F77">
      <w:pPr>
        <w:spacing w:after="810"/>
        <w:ind w:left="345" w:hanging="360"/>
      </w:pPr>
      <w:r>
        <w:rPr>
          <w:rFonts w:ascii="Wingdings" w:eastAsia="Wingdings" w:hAnsi="Wingdings" w:cs="Wingdings"/>
        </w:rPr>
        <w:lastRenderedPageBreak/>
        <w:t></w:t>
      </w:r>
      <w:r>
        <w:t>In the event a political party or an independent candidate elects to forfeit its allocated PEB air-time, then such air-time must not be allocated to another political party or independent candidate but must be used by the broadcaster concerned for the purpose of broadcasting its normal programming.</w:t>
      </w:r>
    </w:p>
    <w:p w:rsidR="00F518E3" w:rsidRDefault="003D31CF">
      <w:pPr>
        <w:spacing w:after="810"/>
        <w:ind w:left="345" w:hanging="360"/>
      </w:pPr>
      <w:r w:rsidRPr="003D31CF">
        <w:rPr>
          <w:rFonts w:ascii="Calibri" w:eastAsia="Calibri" w:hAnsi="Calibri" w:cs="Calibri"/>
          <w:noProof/>
          <w:color w:val="000000"/>
          <w:sz w:val="22"/>
        </w:rPr>
        <w:pict>
          <v:group id="Group 7789" o:spid="_x0000_s1439" style="position:absolute;left:0;text-align:left;margin-left:722.75pt;margin-top:0;width:221.75pt;height:540pt;z-index:251655168;mso-position-horizontal-relative:page;mso-position-vertical-relative:page" coordsize="28163,68580">
            <v:shape id="Picture 498" o:spid="_x0000_s1441" style="position:absolute;width:27965;height:68580;rotation:-179;flip:y" coordsize="28163,68580" o:spt="100" adj="0,,0" path="" filled="f">
              <v:stroke joinstyle="round"/>
              <v:imagedata r:id="rId8" o:title="image1"/>
              <v:formulas/>
              <v:path o:connecttype="segments"/>
            </v:shape>
            <v:shape id="Picture 502" o:spid="_x0000_s1440" style="position:absolute;left:17876;top:54681;width:10287;height:9677" coordsize="28163,68580" o:spt="100" adj="0,,0" path="" filled="f">
              <v:stroke joinstyle="round"/>
              <v:imagedata r:id="rId12" o:title="image50"/>
              <v:formulas/>
              <v:path o:connecttype="segments"/>
            </v:shape>
            <w10:wrap type="square" anchorx="page" anchory="page"/>
          </v:group>
        </w:pict>
      </w:r>
      <w:r w:rsidR="00D37F77">
        <w:rPr>
          <w:rFonts w:ascii="Wingdings" w:eastAsia="Wingdings" w:hAnsi="Wingdings" w:cs="Wingdings"/>
        </w:rPr>
        <w:t></w:t>
      </w:r>
      <w:r w:rsidR="00D37F77">
        <w:t xml:space="preserve">In the event that a political party or an independent candidate does not wish to use its allocated PEB air-time, the BSL concerned must not, during the relevant time-slot, in any way vary the sequence or scheduling of PEB(s).  </w:t>
      </w:r>
    </w:p>
    <w:p w:rsidR="00F518E3" w:rsidRDefault="00D37F77">
      <w:pPr>
        <w:ind w:left="345" w:hanging="360"/>
      </w:pPr>
      <w:r>
        <w:rPr>
          <w:rFonts w:ascii="Wingdings" w:eastAsia="Wingdings" w:hAnsi="Wingdings" w:cs="Wingdings"/>
        </w:rPr>
        <w:lastRenderedPageBreak/>
        <w:t></w:t>
      </w:r>
      <w:r>
        <w:t xml:space="preserve">A BSL or political party or an independent candidate must not permit or engage in any interference with, or trading off, the sequence or scheduling of PEB(s). </w:t>
      </w:r>
    </w:p>
    <w:p w:rsidR="00F518E3" w:rsidRDefault="00D37F77">
      <w:pPr>
        <w:spacing w:after="823"/>
        <w:ind w:left="345" w:hanging="360"/>
      </w:pPr>
      <w:r>
        <w:rPr>
          <w:rFonts w:ascii="Wingdings" w:eastAsia="Wingdings" w:hAnsi="Wingdings" w:cs="Wingdings"/>
        </w:rPr>
        <w:t></w:t>
      </w:r>
      <w:r>
        <w:t xml:space="preserve">In the event that a political party or independent candidate has complied with the requirements of regulation 4, and a BSL concerned is unable to broadcast such political </w:t>
      </w:r>
      <w:proofErr w:type="spellStart"/>
      <w:r>
        <w:t>party’s</w:t>
      </w:r>
      <w:proofErr w:type="spellEnd"/>
      <w:r>
        <w:t xml:space="preserve"> or independent candidate’s PEB due to a breakdown in transmission, such PEB shall be broadcast </w:t>
      </w:r>
      <w:r>
        <w:rPr>
          <w:b/>
        </w:rPr>
        <w:t xml:space="preserve">within forty-eight (48) hours </w:t>
      </w:r>
      <w:r>
        <w:t>from the date on which the PEB was scheduled.</w:t>
      </w:r>
    </w:p>
    <w:p w:rsidR="00F518E3" w:rsidRDefault="003D31CF">
      <w:pPr>
        <w:spacing w:after="795"/>
        <w:ind w:left="-5"/>
      </w:pPr>
      <w:r w:rsidRPr="003D31CF">
        <w:rPr>
          <w:rFonts w:ascii="Calibri" w:eastAsia="Calibri" w:hAnsi="Calibri" w:cs="Calibri"/>
          <w:noProof/>
          <w:color w:val="000000"/>
          <w:sz w:val="22"/>
        </w:rPr>
        <w:pict>
          <v:group id="Group 7615" o:spid="_x0000_s1436" style="position:absolute;left:0;text-align:left;margin-left:722.75pt;margin-top:0;width:221.75pt;height:540pt;z-index:251656192;mso-position-horizontal-relative:page;mso-position-vertical-relative:page" coordsize="28163,68580">
            <v:shape id="Picture 530" o:spid="_x0000_s1438" style="position:absolute;width:27965;height:68580;rotation:-179;flip:y" coordsize="28163,68580" o:spt="100" adj="0,,0" path="" filled="f">
              <v:stroke joinstyle="round"/>
              <v:imagedata r:id="rId8" o:title="image1"/>
              <v:formulas/>
              <v:path o:connecttype="segments"/>
            </v:shape>
            <v:shape id="Picture 534" o:spid="_x0000_s1437" style="position:absolute;left:17876;top:54681;width:10287;height:9677" coordsize="28163,68580" o:spt="100" adj="0,,0" path="" filled="f">
              <v:stroke joinstyle="round"/>
              <v:imagedata r:id="rId12" o:title="image50"/>
              <v:formulas/>
              <v:path o:connecttype="segments"/>
            </v:shape>
            <w10:wrap type="square" anchorx="page" anchory="page"/>
          </v:group>
        </w:pict>
      </w:r>
      <w:r w:rsidR="00D37F77">
        <w:rPr>
          <w:rFonts w:ascii="Wingdings" w:eastAsia="Wingdings" w:hAnsi="Wingdings" w:cs="Wingdings"/>
        </w:rPr>
        <w:t></w:t>
      </w:r>
      <w:r w:rsidR="00D37F77">
        <w:t>A PEB must not be broadcast after the end of the election broadcast period.</w:t>
      </w:r>
    </w:p>
    <w:p w:rsidR="00F518E3" w:rsidRDefault="00D37F77">
      <w:pPr>
        <w:spacing w:after="793"/>
        <w:ind w:left="-5"/>
      </w:pPr>
      <w:r>
        <w:rPr>
          <w:rFonts w:ascii="Wingdings" w:eastAsia="Wingdings" w:hAnsi="Wingdings" w:cs="Wingdings"/>
        </w:rPr>
        <w:lastRenderedPageBreak/>
        <w:t></w:t>
      </w:r>
      <w:r>
        <w:t>A PEB must be in the language(s) of the relevant BSL.</w:t>
      </w:r>
    </w:p>
    <w:p w:rsidR="00F518E3" w:rsidRDefault="00D37F77">
      <w:pPr>
        <w:ind w:left="345" w:hanging="360"/>
      </w:pPr>
      <w:r>
        <w:rPr>
          <w:rFonts w:ascii="Wingdings" w:eastAsia="Wingdings" w:hAnsi="Wingdings" w:cs="Wingdings"/>
        </w:rPr>
        <w:t></w:t>
      </w:r>
      <w:r>
        <w:t xml:space="preserve">Air-time in respect of PEB(s) shall be allocated by the Authority to the political parties or independent candidates contesting the municipal elections on the basis of the respective principles set out in </w:t>
      </w:r>
      <w:r>
        <w:rPr>
          <w:b/>
        </w:rPr>
        <w:t xml:space="preserve">Schedule 1 of Annexure A </w:t>
      </w:r>
      <w:r>
        <w:t>of these regulations.</w:t>
      </w:r>
    </w:p>
    <w:p w:rsidR="00F518E3" w:rsidRDefault="00F518E3">
      <w:pPr>
        <w:sectPr w:rsidR="00F518E3">
          <w:headerReference w:type="even" r:id="rId37"/>
          <w:headerReference w:type="default" r:id="rId38"/>
          <w:footerReference w:type="even" r:id="rId39"/>
          <w:footerReference w:type="default" r:id="rId40"/>
          <w:headerReference w:type="first" r:id="rId41"/>
          <w:footerReference w:type="first" r:id="rId42"/>
          <w:pgSz w:w="19200" w:h="10800" w:orient="landscape"/>
          <w:pgMar w:top="2040" w:right="2477" w:bottom="1552" w:left="855" w:header="352" w:footer="664" w:gutter="0"/>
          <w:cols w:space="720"/>
        </w:sectPr>
      </w:pPr>
    </w:p>
    <w:p w:rsidR="00F518E3" w:rsidRDefault="003D31CF">
      <w:pPr>
        <w:spacing w:after="0" w:line="259" w:lineRule="auto"/>
        <w:ind w:left="-855" w:right="16642" w:firstLine="0"/>
      </w:pPr>
      <w:r w:rsidRPr="003D31CF">
        <w:rPr>
          <w:rFonts w:ascii="Calibri" w:eastAsia="Calibri" w:hAnsi="Calibri" w:cs="Calibri"/>
          <w:noProof/>
          <w:color w:val="000000"/>
          <w:sz w:val="22"/>
        </w:rPr>
        <w:lastRenderedPageBreak/>
        <w:pict>
          <v:group id="Group 8012" o:spid="_x0000_s1418" style="position:absolute;left:0;text-align:left;margin-left:35.6pt;margin-top:0;width:908.95pt;height:540pt;z-index:251657216;mso-position-horizontal-relative:page;mso-position-vertical-relative:page" coordsize="115435,68580">
            <v:shape id="Picture 565" o:spid="_x0000_s1435" style="position:absolute;left:87271;width:27965;height:68580;rotation:-179;flip:y" coordsize="115435,68580" o:spt="100" adj="0,,0" path="" filled="f">
              <v:stroke joinstyle="round"/>
              <v:imagedata r:id="rId43"/>
              <v:formulas/>
              <v:path o:connecttype="segments"/>
            </v:shape>
            <v:shape id="Shape 566" o:spid="_x0000_s1434" style="position:absolute;top:10538;width:108294;height:0" coordsize="10829417,0" path="m,l10829417,e" filled="f" fillcolor="black" strokecolor="#fdb945" strokeweight="1.56pt">
              <v:fill opacity="0"/>
              <v:stroke miterlimit="10" joinstyle="miter"/>
            </v:shape>
            <v:shape id="Picture 569" o:spid="_x0000_s1433" style="position:absolute;left:105148;top:54681;width:10287;height:9677" coordsize="10829417,0" o:spt="100" adj="0,,0" path="" filled="f">
              <v:stroke joinstyle="round"/>
              <v:imagedata r:id="rId44"/>
              <v:formulas/>
              <v:path o:connecttype="segments"/>
            </v:shape>
            <v:rect id="Rectangle 570" o:spid="_x0000_s1432" style="position:absolute;left:912;top:12936;width:3016;height:3323" filled="f" stroked="f">
              <v:textbox inset="0,0,0,0">
                <w:txbxContent>
                  <w:p w:rsidR="003D31CF" w:rsidRDefault="00852C49">
                    <w:pPr>
                      <w:spacing w:after="160" w:line="259" w:lineRule="auto"/>
                      <w:ind w:left="0" w:firstLine="0"/>
                    </w:pPr>
                    <w:r>
                      <w:rPr>
                        <w:rFonts w:ascii="Wingdings" w:eastAsia="Wingdings" w:hAnsi="Wingdings" w:cs="Wingdings"/>
                      </w:rPr>
                      <w:t></w:t>
                    </w:r>
                  </w:p>
                </w:txbxContent>
              </v:textbox>
            </v:rect>
            <v:rect id="Rectangle 571" o:spid="_x0000_s1431" style="position:absolute;left:3201;top:12952;width:125774;height:3299" filled="f" stroked="f">
              <v:textbox inset="0,0,0,0">
                <w:txbxContent>
                  <w:p w:rsidR="003D31CF" w:rsidRDefault="00852C49">
                    <w:pPr>
                      <w:spacing w:after="160" w:line="259" w:lineRule="auto"/>
                      <w:ind w:left="0" w:firstLine="0"/>
                    </w:pPr>
                    <w:r>
                      <w:t xml:space="preserve">Equitable treatment of all political parties and independent candidates on </w:t>
                    </w:r>
                  </w:p>
                </w:txbxContent>
              </v:textbox>
            </v:rect>
            <v:rect id="Rectangle 572" o:spid="_x0000_s1430" style="position:absolute;left:3201;top:15695;width:42508;height:3299" filled="f" stroked="f">
              <v:textbox inset="0,0,0,0">
                <w:txbxContent>
                  <w:p w:rsidR="003D31CF" w:rsidRDefault="00852C49">
                    <w:pPr>
                      <w:spacing w:after="160" w:line="259" w:lineRule="auto"/>
                      <w:ind w:left="0" w:firstLine="0"/>
                    </w:pPr>
                    <w:r>
                      <w:t>news and current affairs.</w:t>
                    </w:r>
                  </w:p>
                </w:txbxContent>
              </v:textbox>
            </v:rect>
            <v:rect id="Rectangle 573" o:spid="_x0000_s1429" style="position:absolute;left:912;top:23714;width:3016;height:3323" filled="f" stroked="f">
              <v:textbox inset="0,0,0,0">
                <w:txbxContent>
                  <w:p w:rsidR="003D31CF" w:rsidRDefault="00852C49">
                    <w:pPr>
                      <w:spacing w:after="160" w:line="259" w:lineRule="auto"/>
                      <w:ind w:left="0" w:firstLine="0"/>
                    </w:pPr>
                    <w:r>
                      <w:rPr>
                        <w:rFonts w:ascii="Wingdings" w:eastAsia="Wingdings" w:hAnsi="Wingdings" w:cs="Wingdings"/>
                      </w:rPr>
                      <w:t></w:t>
                    </w:r>
                  </w:p>
                </w:txbxContent>
              </v:textbox>
            </v:rect>
            <v:rect id="Rectangle 574" o:spid="_x0000_s1428" style="position:absolute;left:3201;top:23730;width:114973;height:3299" filled="f" stroked="f">
              <v:textbox inset="0,0,0,0">
                <w:txbxContent>
                  <w:p w:rsidR="003D31CF" w:rsidRDefault="00852C49">
                    <w:pPr>
                      <w:spacing w:after="160" w:line="259" w:lineRule="auto"/>
                      <w:ind w:left="0" w:firstLine="0"/>
                    </w:pPr>
                    <w:r>
                      <w:t xml:space="preserve">PEBs can be allocated only once registration of political parties and </w:t>
                    </w:r>
                  </w:p>
                </w:txbxContent>
              </v:textbox>
            </v:rect>
            <v:rect id="Rectangle 575" o:spid="_x0000_s1427" style="position:absolute;left:3201;top:26473;width:69933;height:3299" filled="f" stroked="f">
              <v:textbox inset="0,0,0,0">
                <w:txbxContent>
                  <w:p w:rsidR="003D31CF" w:rsidRDefault="00852C49">
                    <w:pPr>
                      <w:spacing w:after="160" w:line="259" w:lineRule="auto"/>
                      <w:ind w:left="0" w:firstLine="0"/>
                    </w:pPr>
                    <w:r>
                      <w:t>independent candidates has been closed.</w:t>
                    </w:r>
                  </w:p>
                </w:txbxContent>
              </v:textbox>
            </v:rect>
            <v:rect id="Rectangle 576" o:spid="_x0000_s1426" style="position:absolute;left:912;top:34491;width:3016;height:3323" filled="f" stroked="f">
              <v:textbox inset="0,0,0,0">
                <w:txbxContent>
                  <w:p w:rsidR="003D31CF" w:rsidRDefault="00852C49">
                    <w:pPr>
                      <w:spacing w:after="160" w:line="259" w:lineRule="auto"/>
                      <w:ind w:left="0" w:firstLine="0"/>
                    </w:pPr>
                    <w:r>
                      <w:rPr>
                        <w:rFonts w:ascii="Wingdings" w:eastAsia="Wingdings" w:hAnsi="Wingdings" w:cs="Wingdings"/>
                      </w:rPr>
                      <w:t></w:t>
                    </w:r>
                  </w:p>
                </w:txbxContent>
              </v:textbox>
            </v:rect>
            <v:rect id="Rectangle 577" o:spid="_x0000_s1425" style="position:absolute;left:3201;top:34508;width:38581;height:3299" filled="f" stroked="f">
              <v:textbox inset="0,0,0,0">
                <w:txbxContent>
                  <w:p w:rsidR="003D31CF" w:rsidRDefault="00852C49">
                    <w:pPr>
                      <w:spacing w:after="160" w:line="259" w:lineRule="auto"/>
                      <w:ind w:left="0" w:firstLine="0"/>
                    </w:pPr>
                    <w:r>
                      <w:t xml:space="preserve">Sec 57(4) of the ECA: </w:t>
                    </w:r>
                  </w:p>
                </w:txbxContent>
              </v:textbox>
            </v:rect>
            <v:rect id="Rectangle 578" o:spid="_x0000_s1424" style="position:absolute;left:5487;top:41899;width:122071;height:3299" filled="f" stroked="f">
              <v:textbox inset="0,0,0,0">
                <w:txbxContent>
                  <w:p w:rsidR="003D31CF" w:rsidRDefault="00852C49">
                    <w:pPr>
                      <w:spacing w:after="160" w:line="259" w:lineRule="auto"/>
                      <w:ind w:left="0" w:firstLine="0"/>
                    </w:pPr>
                    <w:r>
                      <w:t xml:space="preserve">“In making any determination in terms of subsection (2), the Authority </w:t>
                    </w:r>
                  </w:p>
                </w:txbxContent>
              </v:textbox>
            </v:rect>
            <v:rect id="Rectangle 579" o:spid="_x0000_s1423" style="position:absolute;left:5487;top:44642;width:127890;height:3299" filled="f" stroked="f">
              <v:textbox inset="0,0,0,0">
                <w:txbxContent>
                  <w:p w:rsidR="003D31CF" w:rsidRDefault="00852C49">
                    <w:pPr>
                      <w:spacing w:after="160" w:line="259" w:lineRule="auto"/>
                      <w:ind w:left="0" w:firstLine="0"/>
                    </w:pPr>
                    <w:r>
                      <w:t xml:space="preserve">may impose such conditions on a public broadcasting service licensee with </w:t>
                    </w:r>
                  </w:p>
                </w:txbxContent>
              </v:textbox>
            </v:rect>
            <v:rect id="Rectangle 580" o:spid="_x0000_s1422" style="position:absolute;left:5487;top:47388;width:126475;height:3299" filled="f" stroked="f">
              <v:textbox inset="0,0,0,0">
                <w:txbxContent>
                  <w:p w:rsidR="003D31CF" w:rsidRDefault="00852C49">
                    <w:pPr>
                      <w:spacing w:after="160" w:line="259" w:lineRule="auto"/>
                      <w:ind w:left="0" w:firstLine="0"/>
                    </w:pPr>
                    <w:r>
                      <w:t xml:space="preserve">respect to party election broadcasts as it considers necessary, having due </w:t>
                    </w:r>
                  </w:p>
                </w:txbxContent>
              </v:textbox>
            </v:rect>
            <v:rect id="Rectangle 581" o:spid="_x0000_s1421" style="position:absolute;left:5487;top:50131;width:118046;height:3299" filled="f" stroked="f">
              <v:textbox inset="0,0,0,0">
                <w:txbxContent>
                  <w:p w:rsidR="003D31CF" w:rsidRDefault="00852C49">
                    <w:pPr>
                      <w:spacing w:after="160" w:line="259" w:lineRule="auto"/>
                      <w:ind w:left="0" w:firstLine="0"/>
                    </w:pPr>
                    <w:r>
                      <w:t xml:space="preserve">regard to the fundamental principle that all political parties are to be </w:t>
                    </w:r>
                  </w:p>
                </w:txbxContent>
              </v:textbox>
            </v:rect>
            <v:rect id="Rectangle 582" o:spid="_x0000_s1420" style="position:absolute;left:5487;top:52874;width:31124;height:3299" filled="f" stroked="f">
              <v:textbox inset="0,0,0,0">
                <w:txbxContent>
                  <w:p w:rsidR="003D31CF" w:rsidRDefault="00852C49">
                    <w:pPr>
                      <w:spacing w:after="160" w:line="259" w:lineRule="auto"/>
                      <w:ind w:left="0" w:firstLine="0"/>
                    </w:pPr>
                    <w:r>
                      <w:t>treated equitably.”</w:t>
                    </w:r>
                  </w:p>
                </w:txbxContent>
              </v:textbox>
            </v:rect>
            <v:rect id="Rectangle 583" o:spid="_x0000_s1419" style="position:absolute;left:912;top:4220;width:89445;height:4780" filled="f" stroked="f">
              <v:textbox inset="0,0,0,0">
                <w:txbxContent>
                  <w:p w:rsidR="003D31CF" w:rsidRDefault="00852C49">
                    <w:pPr>
                      <w:spacing w:after="160" w:line="259" w:lineRule="auto"/>
                      <w:ind w:left="0" w:firstLine="0"/>
                    </w:pPr>
                    <w:r>
                      <w:rPr>
                        <w:b/>
                        <w:sz w:val="58"/>
                      </w:rPr>
                      <w:t>Principles of election broadcasts</w:t>
                    </w:r>
                  </w:p>
                </w:txbxContent>
              </v:textbox>
            </v:rect>
            <w10:wrap type="topAndBottom" anchorx="page" anchory="page"/>
          </v:group>
        </w:pict>
      </w:r>
      <w:r w:rsidR="00D37F77">
        <w:br w:type="page"/>
      </w:r>
    </w:p>
    <w:p w:rsidR="00F518E3" w:rsidRDefault="003D31CF">
      <w:pPr>
        <w:spacing w:after="0" w:line="259" w:lineRule="auto"/>
        <w:ind w:left="-855" w:right="16642" w:firstLine="0"/>
      </w:pPr>
      <w:r w:rsidRPr="003D31CF">
        <w:rPr>
          <w:rFonts w:ascii="Calibri" w:eastAsia="Calibri" w:hAnsi="Calibri" w:cs="Calibri"/>
          <w:noProof/>
          <w:color w:val="000000"/>
          <w:sz w:val="22"/>
        </w:rPr>
        <w:lastRenderedPageBreak/>
        <w:pict>
          <v:group id="Group 7959" o:spid="_x0000_s1403" style="position:absolute;left:0;text-align:left;margin-left:35.6pt;margin-top:0;width:908.95pt;height:540pt;z-index:251658240;mso-position-horizontal-relative:page;mso-position-vertical-relative:page" coordsize="115435,68580">
            <v:shape id="Picture 588" o:spid="_x0000_s1417" style="position:absolute;left:87271;width:27965;height:68580;rotation:-179;flip:y" coordsize="115435,68580" o:spt="100" adj="0,,0" path="" filled="f">
              <v:stroke joinstyle="round"/>
              <v:imagedata r:id="rId45"/>
              <v:formulas/>
              <v:path o:connecttype="segments"/>
            </v:shape>
            <v:shape id="Shape 589" o:spid="_x0000_s1416" style="position:absolute;top:10538;width:108294;height:0" coordsize="10829417,0" path="m,l10829417,e" filled="f" fillcolor="black" strokecolor="#fdb945" strokeweight="1.56pt">
              <v:fill opacity="0"/>
              <v:stroke miterlimit="10" joinstyle="miter"/>
            </v:shape>
            <v:shape id="Picture 592" o:spid="_x0000_s1415" style="position:absolute;left:105148;top:54681;width:10287;height:9677" coordsize="10829417,0" o:spt="100" adj="0,,0" path="" filled="f">
              <v:stroke joinstyle="round"/>
              <v:imagedata r:id="rId46"/>
              <v:formulas/>
              <v:path o:connecttype="segments"/>
            </v:shape>
            <v:rect id="Rectangle 593" o:spid="_x0000_s1414" style="position:absolute;left:912;top:12936;width:3016;height:3323" filled="f" stroked="f">
              <v:textbox inset="0,0,0,0">
                <w:txbxContent>
                  <w:p w:rsidR="003D31CF" w:rsidRDefault="00852C49">
                    <w:pPr>
                      <w:spacing w:after="160" w:line="259" w:lineRule="auto"/>
                      <w:ind w:left="0" w:firstLine="0"/>
                    </w:pPr>
                    <w:r>
                      <w:rPr>
                        <w:rFonts w:ascii="Wingdings" w:eastAsia="Wingdings" w:hAnsi="Wingdings" w:cs="Wingdings"/>
                      </w:rPr>
                      <w:t></w:t>
                    </w:r>
                  </w:p>
                </w:txbxContent>
              </v:textbox>
            </v:rect>
            <v:rect id="Rectangle 594" o:spid="_x0000_s1413" style="position:absolute;left:3201;top:12952;width:128286;height:3299" filled="f" stroked="f">
              <v:textbox inset="0,0,0,0">
                <w:txbxContent>
                  <w:p w:rsidR="003D31CF" w:rsidRDefault="00852C49">
                    <w:pPr>
                      <w:spacing w:after="160" w:line="259" w:lineRule="auto"/>
                      <w:ind w:left="0" w:firstLine="0"/>
                    </w:pPr>
                    <w:r>
                      <w:t>The Authority will consider the following factors before allocating PEB slots:</w:t>
                    </w:r>
                  </w:p>
                </w:txbxContent>
              </v:textbox>
            </v:rect>
            <v:rect id="Rectangle 595" o:spid="_x0000_s1412" style="position:absolute;left:5487;top:20325;width:2690;height:3327" filled="f" stroked="f">
              <v:textbox inset="0,0,0,0">
                <w:txbxContent>
                  <w:p w:rsidR="003D31CF" w:rsidRDefault="00852C49">
                    <w:pPr>
                      <w:spacing w:after="160" w:line="259" w:lineRule="auto"/>
                      <w:ind w:left="0" w:firstLine="0"/>
                    </w:pPr>
                    <w:r>
                      <w:rPr>
                        <w:rFonts w:ascii="Wingdings" w:eastAsia="Wingdings" w:hAnsi="Wingdings" w:cs="Wingdings"/>
                      </w:rPr>
                      <w:t></w:t>
                    </w:r>
                  </w:p>
                </w:txbxContent>
              </v:textbox>
            </v:rect>
            <v:rect id="Rectangle 596" o:spid="_x0000_s1411" style="position:absolute;left:7773;top:20341;width:124180;height:3302" filled="f" stroked="f">
              <v:textbox inset="0,0,0,0">
                <w:txbxContent>
                  <w:p w:rsidR="003D31CF" w:rsidRDefault="00852C49">
                    <w:pPr>
                      <w:spacing w:after="160" w:line="259" w:lineRule="auto"/>
                      <w:ind w:left="0" w:firstLine="0"/>
                    </w:pPr>
                    <w:r>
                      <w:t xml:space="preserve">The right for all political parties and independent candidates to be heard </w:t>
                    </w:r>
                  </w:p>
                </w:txbxContent>
              </v:textbox>
            </v:rect>
            <v:rect id="Rectangle 597" o:spid="_x0000_s1410" style="position:absolute;left:7773;top:23090;width:34641;height:3299" filled="f" stroked="f">
              <v:textbox inset="0,0,0,0">
                <w:txbxContent>
                  <w:p w:rsidR="003D31CF" w:rsidRDefault="00852C49">
                    <w:pPr>
                      <w:spacing w:after="160" w:line="259" w:lineRule="auto"/>
                      <w:ind w:left="0" w:firstLine="0"/>
                    </w:pPr>
                    <w:r>
                      <w:t xml:space="preserve">by potential voters; </w:t>
                    </w:r>
                  </w:p>
                </w:txbxContent>
              </v:textbox>
            </v:rect>
            <v:rect id="Rectangle 598" o:spid="_x0000_s1409" style="position:absolute;left:5487;top:29841;width:2687;height:3323" filled="f" stroked="f">
              <v:textbox inset="0,0,0,0">
                <w:txbxContent>
                  <w:p w:rsidR="003D31CF" w:rsidRDefault="00852C49">
                    <w:pPr>
                      <w:spacing w:after="160" w:line="259" w:lineRule="auto"/>
                      <w:ind w:left="0" w:firstLine="0"/>
                    </w:pPr>
                    <w:r>
                      <w:rPr>
                        <w:rFonts w:ascii="Wingdings" w:eastAsia="Wingdings" w:hAnsi="Wingdings" w:cs="Wingdings"/>
                      </w:rPr>
                      <w:t></w:t>
                    </w:r>
                  </w:p>
                </w:txbxContent>
              </v:textbox>
            </v:rect>
            <v:rect id="Rectangle 599" o:spid="_x0000_s1408" style="position:absolute;left:7773;top:29857;width:111757;height:3299" filled="f" stroked="f">
              <v:textbox inset="0,0,0,0">
                <w:txbxContent>
                  <w:p w:rsidR="003D31CF" w:rsidRDefault="00852C49">
                    <w:pPr>
                      <w:spacing w:after="160" w:line="259" w:lineRule="auto"/>
                      <w:ind w:left="0" w:firstLine="0"/>
                    </w:pPr>
                    <w:r>
                      <w:t xml:space="preserve">Number of seats political parties and independent candidates are </w:t>
                    </w:r>
                  </w:p>
                </w:txbxContent>
              </v:textbox>
            </v:rect>
            <v:rect id="Rectangle 600" o:spid="_x0000_s1407" style="position:absolute;left:7773;top:32598;width:26539;height:3302" filled="f" stroked="f">
              <v:textbox inset="0,0,0,0">
                <w:txbxContent>
                  <w:p w:rsidR="003D31CF" w:rsidRDefault="00852C49">
                    <w:pPr>
                      <w:spacing w:after="160" w:line="259" w:lineRule="auto"/>
                      <w:ind w:left="0" w:firstLine="0"/>
                    </w:pPr>
                    <w:r>
                      <w:t>contesting; and</w:t>
                    </w:r>
                  </w:p>
                </w:txbxContent>
              </v:textbox>
            </v:rect>
            <v:rect id="Rectangle 601" o:spid="_x0000_s1406" style="position:absolute;left:5487;top:39338;width:2687;height:3323" filled="f" stroked="f">
              <v:textbox inset="0,0,0,0">
                <w:txbxContent>
                  <w:p w:rsidR="003D31CF" w:rsidRDefault="00852C49">
                    <w:pPr>
                      <w:spacing w:after="160" w:line="259" w:lineRule="auto"/>
                      <w:ind w:left="0" w:firstLine="0"/>
                    </w:pPr>
                    <w:r>
                      <w:rPr>
                        <w:rFonts w:ascii="Wingdings" w:eastAsia="Wingdings" w:hAnsi="Wingdings" w:cs="Wingdings"/>
                      </w:rPr>
                      <w:t></w:t>
                    </w:r>
                  </w:p>
                </w:txbxContent>
              </v:textbox>
            </v:rect>
            <v:rect id="Rectangle 602" o:spid="_x0000_s1405" style="position:absolute;left:7773;top:39354;width:53912;height:3299" filled="f" stroked="f">
              <v:textbox inset="0,0,0,0">
                <w:txbxContent>
                  <w:p w:rsidR="003D31CF" w:rsidRDefault="00852C49">
                    <w:pPr>
                      <w:spacing w:after="160" w:line="259" w:lineRule="auto"/>
                      <w:ind w:left="0" w:firstLine="0"/>
                    </w:pPr>
                    <w:r>
                      <w:t>Number of seats currently held.</w:t>
                    </w:r>
                  </w:p>
                </w:txbxContent>
              </v:textbox>
            </v:rect>
            <v:rect id="Rectangle 603" o:spid="_x0000_s1404" style="position:absolute;left:912;top:4288;width:134441;height:4602" filled="f" stroked="f">
              <v:textbox inset="0,0,0,0">
                <w:txbxContent>
                  <w:p w:rsidR="003D31CF" w:rsidRDefault="00852C49">
                    <w:pPr>
                      <w:spacing w:after="160" w:line="259" w:lineRule="auto"/>
                      <w:ind w:left="0" w:firstLine="0"/>
                    </w:pPr>
                    <w:r>
                      <w:rPr>
                        <w:b/>
                        <w:sz w:val="56"/>
                      </w:rPr>
                      <w:t>Factors considered before allocating time for PEBs</w:t>
                    </w:r>
                  </w:p>
                </w:txbxContent>
              </v:textbox>
            </v:rect>
            <w10:wrap type="topAndBottom" anchorx="page" anchory="page"/>
          </v:group>
        </w:pict>
      </w:r>
      <w:r w:rsidR="00D37F77">
        <w:br w:type="page"/>
      </w:r>
    </w:p>
    <w:p w:rsidR="00F518E3" w:rsidRDefault="003D31CF">
      <w:pPr>
        <w:spacing w:after="0" w:line="259" w:lineRule="auto"/>
        <w:ind w:left="-855" w:right="16642" w:firstLine="0"/>
      </w:pPr>
      <w:r w:rsidRPr="003D31CF">
        <w:rPr>
          <w:rFonts w:ascii="Calibri" w:eastAsia="Calibri" w:hAnsi="Calibri" w:cs="Calibri"/>
          <w:noProof/>
          <w:color w:val="000000"/>
          <w:sz w:val="22"/>
        </w:rPr>
        <w:lastRenderedPageBreak/>
        <w:pict>
          <v:group id="Group 7954" o:spid="_x0000_s1397" style="position:absolute;left:0;text-align:left;margin-left:35.6pt;margin-top:0;width:908.95pt;height:540pt;z-index:251659264;mso-position-horizontal-relative:page;mso-position-vertical-relative:page" coordsize="115435,68580">
            <v:shape id="Picture 608" o:spid="_x0000_s1402" style="position:absolute;left:87271;width:27965;height:68580;rotation:-179;flip:y" coordsize="115435,68580" o:spt="100" adj="0,,0" path="" filled="f">
              <v:stroke joinstyle="round"/>
              <v:imagedata r:id="rId47"/>
              <v:formulas/>
              <v:path o:connecttype="segments"/>
            </v:shape>
            <v:shape id="Shape 609" o:spid="_x0000_s1401" style="position:absolute;top:10538;width:108294;height:0" coordsize="10829417,0" path="m,l10829417,e" filled="f" fillcolor="black" strokecolor="#fdb945" strokeweight="1.56pt">
              <v:fill opacity="0"/>
              <v:stroke miterlimit="10" joinstyle="miter"/>
            </v:shape>
            <v:shape id="Picture 612" o:spid="_x0000_s1400" style="position:absolute;left:105148;top:54681;width:10287;height:9677" coordsize="10829417,0" o:spt="100" adj="0,,0" path="" filled="f">
              <v:stroke joinstyle="round"/>
              <v:imagedata r:id="rId48"/>
              <v:formulas/>
              <v:path o:connecttype="segments"/>
            </v:shape>
            <v:shape id="Picture 614" o:spid="_x0000_s1399" style="position:absolute;left:1623;top:14798;width:102976;height:45399" coordsize="10829417,0" o:spt="100" adj="0,,0" path="" filled="f">
              <v:stroke joinstyle="round"/>
              <v:imagedata r:id="rId49"/>
              <v:formulas/>
              <v:path o:connecttype="segments"/>
            </v:shape>
            <v:rect id="Rectangle 615" o:spid="_x0000_s1398" style="position:absolute;left:912;top:4288;width:75351;height:4602" filled="f" stroked="f">
              <v:textbox inset="0,0,0,0">
                <w:txbxContent>
                  <w:p w:rsidR="003D31CF" w:rsidRDefault="00852C49">
                    <w:pPr>
                      <w:spacing w:after="160" w:line="259" w:lineRule="auto"/>
                      <w:ind w:left="0" w:firstLine="0"/>
                    </w:pPr>
                    <w:r>
                      <w:rPr>
                        <w:b/>
                        <w:sz w:val="56"/>
                      </w:rPr>
                      <w:t>Principles of PEB allocations</w:t>
                    </w:r>
                  </w:p>
                </w:txbxContent>
              </v:textbox>
            </v:rect>
            <w10:wrap type="topAndBottom" anchorx="page" anchory="page"/>
          </v:group>
        </w:pict>
      </w:r>
      <w:r w:rsidR="00D37F77">
        <w:br w:type="page"/>
      </w:r>
    </w:p>
    <w:p w:rsidR="00F518E3" w:rsidRDefault="003D31CF">
      <w:pPr>
        <w:spacing w:after="0" w:line="259" w:lineRule="auto"/>
        <w:ind w:left="-855" w:right="16642" w:firstLine="0"/>
      </w:pPr>
      <w:r w:rsidRPr="003D31CF">
        <w:rPr>
          <w:rFonts w:ascii="Calibri" w:eastAsia="Calibri" w:hAnsi="Calibri" w:cs="Calibri"/>
          <w:noProof/>
          <w:color w:val="000000"/>
          <w:sz w:val="22"/>
        </w:rPr>
        <w:lastRenderedPageBreak/>
        <w:pict>
          <v:group id="Group 8119" o:spid="_x0000_s1378" style="position:absolute;left:0;text-align:left;margin-left:35.6pt;margin-top:0;width:908.95pt;height:540pt;z-index:251660288;mso-position-horizontal-relative:page;mso-position-vertical-relative:page" coordsize="115435,68580">
            <v:shape id="Picture 620" o:spid="_x0000_s1396" style="position:absolute;left:87271;width:27965;height:68580;rotation:-179;flip:y" coordsize="115435,68580" o:spt="100" adj="0,,0" path="" filled="f">
              <v:stroke joinstyle="round"/>
              <v:imagedata r:id="rId50"/>
              <v:formulas/>
              <v:path o:connecttype="segments"/>
            </v:shape>
            <v:shape id="Shape 621" o:spid="_x0000_s1395" style="position:absolute;top:10538;width:108294;height:0" coordsize="10829417,0" path="m,l10829417,e" filled="f" fillcolor="black" strokecolor="#fdb945" strokeweight="1.56pt">
              <v:fill opacity="0"/>
              <v:stroke miterlimit="10" joinstyle="miter"/>
            </v:shape>
            <v:shape id="Picture 624" o:spid="_x0000_s1394" style="position:absolute;left:105148;top:54681;width:10287;height:9677" coordsize="10829417,0" o:spt="100" adj="0,,0" path="" filled="f">
              <v:stroke joinstyle="round"/>
              <v:imagedata r:id="rId51"/>
              <v:formulas/>
              <v:path o:connecttype="segments"/>
            </v:shape>
            <v:rect id="Rectangle 625" o:spid="_x0000_s1393" style="position:absolute;left:912;top:12936;width:3016;height:3323" filled="f" stroked="f">
              <v:textbox inset="0,0,0,0">
                <w:txbxContent>
                  <w:p w:rsidR="003D31CF" w:rsidRDefault="00852C49">
                    <w:pPr>
                      <w:spacing w:after="160" w:line="259" w:lineRule="auto"/>
                      <w:ind w:left="0" w:firstLine="0"/>
                    </w:pPr>
                    <w:r>
                      <w:rPr>
                        <w:rFonts w:ascii="Wingdings" w:eastAsia="Wingdings" w:hAnsi="Wingdings" w:cs="Wingdings"/>
                      </w:rPr>
                      <w:t></w:t>
                    </w:r>
                  </w:p>
                </w:txbxContent>
              </v:textbox>
            </v:rect>
            <v:rect id="Rectangle 626" o:spid="_x0000_s1392" style="position:absolute;left:3201;top:12952;width:129860;height:3299" filled="f" stroked="f">
              <v:textbox inset="0,0,0,0">
                <w:txbxContent>
                  <w:p w:rsidR="003D31CF" w:rsidRDefault="00852C49">
                    <w:pPr>
                      <w:spacing w:after="160" w:line="259" w:lineRule="auto"/>
                      <w:ind w:left="0" w:firstLine="0"/>
                    </w:pPr>
                    <w:r>
                      <w:t>PA must only be broadcast during the election period and no later than forty</w:t>
                    </w:r>
                  </w:p>
                </w:txbxContent>
              </v:textbox>
            </v:rect>
            <v:rect id="Rectangle 627" o:spid="_x0000_s1391" style="position:absolute;left:100811;top:12952;width:1536;height:3299" filled="f" stroked="f">
              <v:textbox inset="0,0,0,0">
                <w:txbxContent>
                  <w:p w:rsidR="003D31CF" w:rsidRDefault="00852C49">
                    <w:pPr>
                      <w:spacing w:after="160" w:line="259" w:lineRule="auto"/>
                      <w:ind w:left="0" w:firstLine="0"/>
                    </w:pPr>
                    <w:r>
                      <w:t>-</w:t>
                    </w:r>
                  </w:p>
                </w:txbxContent>
              </v:textbox>
            </v:rect>
            <v:rect id="Rectangle 628" o:spid="_x0000_s1390" style="position:absolute;left:101969;top:12952;width:9704;height:3299" filled="f" stroked="f">
              <v:textbox inset="0,0,0,0">
                <w:txbxContent>
                  <w:p w:rsidR="003D31CF" w:rsidRDefault="00852C49">
                    <w:pPr>
                      <w:spacing w:after="160" w:line="259" w:lineRule="auto"/>
                      <w:ind w:left="0" w:firstLine="0"/>
                    </w:pPr>
                    <w:r>
                      <w:t xml:space="preserve">eight </w:t>
                    </w:r>
                  </w:p>
                </w:txbxContent>
              </v:textbox>
            </v:rect>
            <v:rect id="Rectangle 8052" o:spid="_x0000_s1389" style="position:absolute;left:3201;top:15695;width:7379;height:3299" filled="f" stroked="f">
              <v:textbox inset="0,0,0,0">
                <w:txbxContent>
                  <w:p w:rsidR="003D31CF" w:rsidRDefault="00852C49">
                    <w:pPr>
                      <w:spacing w:after="160" w:line="259" w:lineRule="auto"/>
                      <w:ind w:left="0" w:firstLine="0"/>
                    </w:pPr>
                    <w:r>
                      <w:t>(48)</w:t>
                    </w:r>
                  </w:p>
                </w:txbxContent>
              </v:textbox>
            </v:rect>
            <v:rect id="Rectangle 8054" o:spid="_x0000_s1388" style="position:absolute;left:8750;top:15695;width:56291;height:3299" filled="f" stroked="f">
              <v:textbox inset="0,0,0,0">
                <w:txbxContent>
                  <w:p w:rsidR="003D31CF" w:rsidRDefault="00852C49">
                    <w:pPr>
                      <w:spacing w:after="160" w:line="259" w:lineRule="auto"/>
                      <w:ind w:left="0" w:firstLine="0"/>
                    </w:pPr>
                    <w:r>
                      <w:t xml:space="preserve"> hours before polling commences</w:t>
                    </w:r>
                  </w:p>
                </w:txbxContent>
              </v:textbox>
            </v:rect>
            <v:rect id="Rectangle 630" o:spid="_x0000_s1387" style="position:absolute;left:912;top:23714;width:3016;height:3323" filled="f" stroked="f">
              <v:textbox inset="0,0,0,0">
                <w:txbxContent>
                  <w:p w:rsidR="003D31CF" w:rsidRDefault="00852C49">
                    <w:pPr>
                      <w:spacing w:after="160" w:line="259" w:lineRule="auto"/>
                      <w:ind w:left="0" w:firstLine="0"/>
                    </w:pPr>
                    <w:r>
                      <w:rPr>
                        <w:rFonts w:ascii="Wingdings" w:eastAsia="Wingdings" w:hAnsi="Wingdings" w:cs="Wingdings"/>
                      </w:rPr>
                      <w:t></w:t>
                    </w:r>
                  </w:p>
                </w:txbxContent>
              </v:textbox>
            </v:rect>
            <v:rect id="Rectangle 631" o:spid="_x0000_s1386" style="position:absolute;left:3201;top:23730;width:126465;height:3299" filled="f" stroked="f">
              <v:textbox inset="0,0,0,0">
                <w:txbxContent>
                  <w:p w:rsidR="003D31CF" w:rsidRDefault="00852C49">
                    <w:pPr>
                      <w:spacing w:after="160" w:line="259" w:lineRule="auto"/>
                      <w:ind w:left="0" w:firstLine="0"/>
                    </w:pPr>
                    <w:r>
                      <w:t xml:space="preserve">Each PA submitted must indicate clearly the name of the political party or </w:t>
                    </w:r>
                  </w:p>
                </w:txbxContent>
              </v:textbox>
            </v:rect>
            <v:rect id="Rectangle 632" o:spid="_x0000_s1385" style="position:absolute;left:3201;top:26473;width:133313;height:3299" filled="f" stroked="f">
              <v:textbox inset="0,0,0,0">
                <w:txbxContent>
                  <w:p w:rsidR="003D31CF" w:rsidRDefault="00852C49">
                    <w:pPr>
                      <w:spacing w:after="160" w:line="259" w:lineRule="auto"/>
                      <w:ind w:left="0" w:firstLine="0"/>
                    </w:pPr>
                    <w:r>
                      <w:t xml:space="preserve">independent candidate and the day, time of broadcast and relevant broadcast </w:t>
                    </w:r>
                  </w:p>
                </w:txbxContent>
              </v:textbox>
            </v:rect>
            <v:rect id="Rectangle 633" o:spid="_x0000_s1384" style="position:absolute;left:3201;top:29217;width:34377;height:3299" filled="f" stroked="f">
              <v:textbox inset="0,0,0,0">
                <w:txbxContent>
                  <w:p w:rsidR="003D31CF" w:rsidRDefault="00852C49">
                    <w:pPr>
                      <w:spacing w:after="160" w:line="259" w:lineRule="auto"/>
                      <w:ind w:left="0" w:firstLine="0"/>
                    </w:pPr>
                    <w:r>
                      <w:t>service/s for the PA.</w:t>
                    </w:r>
                  </w:p>
                </w:txbxContent>
              </v:textbox>
            </v:rect>
            <v:rect id="Rectangle 634" o:spid="_x0000_s1383" style="position:absolute;left:912;top:37235;width:3016;height:3323" filled="f" stroked="f">
              <v:textbox inset="0,0,0,0">
                <w:txbxContent>
                  <w:p w:rsidR="003D31CF" w:rsidRDefault="00852C49">
                    <w:pPr>
                      <w:spacing w:after="160" w:line="259" w:lineRule="auto"/>
                      <w:ind w:left="0" w:firstLine="0"/>
                    </w:pPr>
                    <w:r>
                      <w:rPr>
                        <w:rFonts w:ascii="Wingdings" w:eastAsia="Wingdings" w:hAnsi="Wingdings" w:cs="Wingdings"/>
                      </w:rPr>
                      <w:t></w:t>
                    </w:r>
                  </w:p>
                </w:txbxContent>
              </v:textbox>
            </v:rect>
            <v:rect id="Rectangle 635" o:spid="_x0000_s1382" style="position:absolute;left:3201;top:37251;width:140688;height:3299" filled="f" stroked="f">
              <v:textbox inset="0,0,0,0">
                <w:txbxContent>
                  <w:p w:rsidR="003D31CF" w:rsidRDefault="00852C49">
                    <w:pPr>
                      <w:spacing w:after="160" w:line="259" w:lineRule="auto"/>
                      <w:ind w:left="0" w:firstLine="0"/>
                    </w:pPr>
                    <w:r>
                      <w:t xml:space="preserve">A BSL that intends to transmit a PA must ensure that the advertisement conforms </w:t>
                    </w:r>
                  </w:p>
                </w:txbxContent>
              </v:textbox>
            </v:rect>
            <v:rect id="Rectangle 636" o:spid="_x0000_s1381" style="position:absolute;left:3201;top:39994;width:78795;height:3299" filled="f" stroked="f">
              <v:textbox inset="0,0,0,0">
                <w:txbxContent>
                  <w:p w:rsidR="003D31CF" w:rsidRDefault="00852C49">
                    <w:pPr>
                      <w:spacing w:after="160" w:line="259" w:lineRule="auto"/>
                      <w:ind w:left="0" w:firstLine="0"/>
                    </w:pPr>
                    <w:r>
                      <w:t xml:space="preserve">to the Authority’s technical quality as listed in </w:t>
                    </w:r>
                  </w:p>
                </w:txbxContent>
              </v:textbox>
            </v:rect>
            <v:rect id="Rectangle 637" o:spid="_x0000_s1380" style="position:absolute;left:62461;top:39994;width:50114;height:3299" filled="f" stroked="f">
              <v:textbox inset="0,0,0,0">
                <w:txbxContent>
                  <w:p w:rsidR="003D31CF" w:rsidRDefault="00852C49">
                    <w:pPr>
                      <w:spacing w:after="160" w:line="259" w:lineRule="auto"/>
                      <w:ind w:left="0" w:firstLine="0"/>
                    </w:pPr>
                    <w:r>
                      <w:rPr>
                        <w:b/>
                      </w:rPr>
                      <w:t>Schedule</w:t>
                    </w:r>
                    <w:r>
                      <w:rPr>
                        <w:b/>
                      </w:rPr>
                      <w:t xml:space="preserve"> 2 of Annexure A.</w:t>
                    </w:r>
                  </w:p>
                </w:txbxContent>
              </v:textbox>
            </v:rect>
            <v:rect id="Rectangle 638" o:spid="_x0000_s1379" style="position:absolute;left:912;top:4288;width:83034;height:4602" filled="f" stroked="f">
              <v:textbox inset="0,0,0,0">
                <w:txbxContent>
                  <w:p w:rsidR="003D31CF" w:rsidRDefault="00852C49">
                    <w:pPr>
                      <w:spacing w:after="160" w:line="259" w:lineRule="auto"/>
                      <w:ind w:left="0" w:firstLine="0"/>
                    </w:pPr>
                    <w:r>
                      <w:rPr>
                        <w:b/>
                        <w:sz w:val="56"/>
                      </w:rPr>
                      <w:t>Political  Advertisement (“PA”)</w:t>
                    </w:r>
                  </w:p>
                </w:txbxContent>
              </v:textbox>
            </v:rect>
            <w10:wrap type="topAndBottom" anchorx="page" anchory="page"/>
          </v:group>
        </w:pict>
      </w:r>
      <w:r w:rsidR="00D37F77">
        <w:br w:type="page"/>
      </w:r>
    </w:p>
    <w:p w:rsidR="00F518E3" w:rsidRDefault="003D31CF">
      <w:pPr>
        <w:spacing w:after="0" w:line="259" w:lineRule="auto"/>
        <w:ind w:left="-855" w:right="16642" w:firstLine="0"/>
      </w:pPr>
      <w:r w:rsidRPr="003D31CF">
        <w:rPr>
          <w:rFonts w:ascii="Calibri" w:eastAsia="Calibri" w:hAnsi="Calibri" w:cs="Calibri"/>
          <w:noProof/>
          <w:color w:val="000000"/>
          <w:sz w:val="22"/>
        </w:rPr>
        <w:lastRenderedPageBreak/>
        <w:pict>
          <v:group id="Group 8067" o:spid="_x0000_s1351" style="position:absolute;left:0;text-align:left;margin-left:35.6pt;margin-top:0;width:908.95pt;height:540pt;z-index:251661312;mso-position-horizontal-relative:page;mso-position-vertical-relative:page" coordsize="115435,68580">
            <v:shape id="Picture 645" o:spid="_x0000_s1377" style="position:absolute;left:87271;width:27965;height:68580;rotation:-179;flip:y" coordsize="115435,68580" o:spt="100" adj="0,,0" path="" filled="f">
              <v:stroke joinstyle="round"/>
              <v:imagedata r:id="rId52"/>
              <v:formulas/>
              <v:path o:connecttype="segments"/>
            </v:shape>
            <v:shape id="Shape 646" o:spid="_x0000_s1376" style="position:absolute;top:10538;width:108294;height:0" coordsize="10829417,0" path="m,l10829417,e" filled="f" fillcolor="black" strokecolor="#fdb945" strokeweight="1.56pt">
              <v:fill opacity="0"/>
              <v:stroke miterlimit="10" joinstyle="miter"/>
            </v:shape>
            <v:shape id="Picture 649" o:spid="_x0000_s1375" style="position:absolute;left:105148;top:54681;width:10287;height:9677" coordsize="10829417,0" o:spt="100" adj="0,,0" path="" filled="f">
              <v:stroke joinstyle="round"/>
              <v:imagedata r:id="rId53"/>
              <v:formulas/>
              <v:path o:connecttype="segments"/>
            </v:shape>
            <v:rect id="Rectangle 650" o:spid="_x0000_s1374" style="position:absolute;left:912;top:12936;width:3016;height:3323" filled="f" stroked="f">
              <v:textbox inset="0,0,0,0">
                <w:txbxContent>
                  <w:p w:rsidR="003D31CF" w:rsidRDefault="00852C49">
                    <w:pPr>
                      <w:spacing w:after="160" w:line="259" w:lineRule="auto"/>
                      <w:ind w:left="0" w:firstLine="0"/>
                    </w:pPr>
                    <w:r>
                      <w:rPr>
                        <w:rFonts w:ascii="Wingdings" w:eastAsia="Wingdings" w:hAnsi="Wingdings" w:cs="Wingdings"/>
                      </w:rPr>
                      <w:t></w:t>
                    </w:r>
                  </w:p>
                </w:txbxContent>
              </v:textbox>
            </v:rect>
            <v:rect id="Rectangle 651" o:spid="_x0000_s1373" style="position:absolute;left:3201;top:12952;width:113277;height:3299" filled="f" stroked="f">
              <v:textbox inset="0,0,0,0">
                <w:txbxContent>
                  <w:p w:rsidR="003D31CF" w:rsidRDefault="00852C49">
                    <w:pPr>
                      <w:spacing w:after="160" w:line="259" w:lineRule="auto"/>
                      <w:ind w:left="0" w:firstLine="0"/>
                    </w:pPr>
                    <w:r>
                      <w:t xml:space="preserve">A BSL to whom a PA has been submitted by a political party or an </w:t>
                    </w:r>
                  </w:p>
                </w:txbxContent>
              </v:textbox>
            </v:rect>
            <v:rect id="Rectangle 652" o:spid="_x0000_s1372" style="position:absolute;left:3201;top:15695;width:127105;height:3299" filled="f" stroked="f">
              <v:textbox inset="0,0,0,0">
                <w:txbxContent>
                  <w:p w:rsidR="003D31CF" w:rsidRDefault="00852C49">
                    <w:pPr>
                      <w:spacing w:after="160" w:line="259" w:lineRule="auto"/>
                      <w:ind w:left="0" w:firstLine="0"/>
                    </w:pPr>
                    <w:r>
                      <w:t xml:space="preserve">independent candidate for broadcast must not in any way edit or alter the </w:t>
                    </w:r>
                  </w:p>
                </w:txbxContent>
              </v:textbox>
            </v:rect>
            <v:rect id="Rectangle 653" o:spid="_x0000_s1371" style="position:absolute;left:3201;top:18438;width:27922;height:3299" filled="f" stroked="f">
              <v:textbox inset="0,0,0,0">
                <w:txbxContent>
                  <w:p w:rsidR="003D31CF" w:rsidRDefault="00852C49">
                    <w:pPr>
                      <w:spacing w:after="160" w:line="259" w:lineRule="auto"/>
                      <w:ind w:left="0" w:firstLine="0"/>
                    </w:pPr>
                    <w:r>
                      <w:t xml:space="preserve">advertisement.  </w:t>
                    </w:r>
                  </w:p>
                </w:txbxContent>
              </v:textbox>
            </v:rect>
            <v:rect id="Rectangle 654" o:spid="_x0000_s1370" style="position:absolute;left:912;top:26457;width:3016;height:3323" filled="f" stroked="f">
              <v:textbox inset="0,0,0,0">
                <w:txbxContent>
                  <w:p w:rsidR="003D31CF" w:rsidRDefault="00852C49">
                    <w:pPr>
                      <w:spacing w:after="160" w:line="259" w:lineRule="auto"/>
                      <w:ind w:left="0" w:firstLine="0"/>
                    </w:pPr>
                    <w:r>
                      <w:rPr>
                        <w:rFonts w:ascii="Wingdings" w:eastAsia="Wingdings" w:hAnsi="Wingdings" w:cs="Wingdings"/>
                      </w:rPr>
                      <w:t></w:t>
                    </w:r>
                  </w:p>
                </w:txbxContent>
              </v:textbox>
            </v:rect>
            <v:rect id="Rectangle 655" o:spid="_x0000_s1369" style="position:absolute;left:3201;top:26473;width:123706;height:3299" filled="f" stroked="f">
              <v:textbox inset="0,0,0,0">
                <w:txbxContent>
                  <w:p w:rsidR="003D31CF" w:rsidRDefault="00852C49">
                    <w:pPr>
                      <w:spacing w:after="160" w:line="259" w:lineRule="auto"/>
                      <w:ind w:left="0" w:firstLine="0"/>
                    </w:pPr>
                    <w:r>
                      <w:t xml:space="preserve">A BSL who rejects a PA submitted by a political party or an independent </w:t>
                    </w:r>
                  </w:p>
                </w:txbxContent>
              </v:textbox>
            </v:rect>
            <v:rect id="Rectangle 656" o:spid="_x0000_s1368" style="position:absolute;left:3201;top:29217;width:52185;height:3299" filled="f" stroked="f">
              <v:textbox inset="0,0,0,0">
                <w:txbxContent>
                  <w:p w:rsidR="003D31CF" w:rsidRDefault="00852C49">
                    <w:pPr>
                      <w:spacing w:after="160" w:line="259" w:lineRule="auto"/>
                      <w:ind w:left="0" w:firstLine="0"/>
                    </w:pPr>
                    <w:r>
                      <w:t xml:space="preserve">candidate for broadcast must, </w:t>
                    </w:r>
                  </w:p>
                </w:txbxContent>
              </v:textbox>
            </v:rect>
            <v:rect id="Rectangle 657" o:spid="_x0000_s1367" style="position:absolute;left:42418;top:29217;width:26419;height:3299" filled="f" stroked="f">
              <v:textbox inset="0,0,0,0">
                <w:txbxContent>
                  <w:p w:rsidR="003D31CF" w:rsidRDefault="00852C49">
                    <w:pPr>
                      <w:spacing w:after="160" w:line="259" w:lineRule="auto"/>
                      <w:ind w:left="0" w:firstLine="0"/>
                    </w:pPr>
                    <w:r>
                      <w:rPr>
                        <w:b/>
                      </w:rPr>
                      <w:t>within twenty</w:t>
                    </w:r>
                  </w:p>
                </w:txbxContent>
              </v:textbox>
            </v:rect>
            <v:rect id="Rectangle 658" o:spid="_x0000_s1366" style="position:absolute;left:62293;top:29217;width:1624;height:3299" filled="f" stroked="f">
              <v:textbox inset="0,0,0,0">
                <w:txbxContent>
                  <w:p w:rsidR="003D31CF" w:rsidRDefault="00852C49">
                    <w:pPr>
                      <w:spacing w:after="160" w:line="259" w:lineRule="auto"/>
                      <w:ind w:left="0" w:firstLine="0"/>
                    </w:pPr>
                    <w:r>
                      <w:rPr>
                        <w:b/>
                      </w:rPr>
                      <w:t>-</w:t>
                    </w:r>
                  </w:p>
                </w:txbxContent>
              </v:textbox>
            </v:rect>
            <v:rect id="Rectangle 659" o:spid="_x0000_s1365" style="position:absolute;left:63512;top:29217;width:30606;height:3299" filled="f" stroked="f">
              <v:textbox inset="0,0,0,0">
                <w:txbxContent>
                  <w:p w:rsidR="003D31CF" w:rsidRDefault="00852C49">
                    <w:pPr>
                      <w:spacing w:after="160" w:line="259" w:lineRule="auto"/>
                      <w:ind w:left="0" w:firstLine="0"/>
                    </w:pPr>
                    <w:r>
                      <w:rPr>
                        <w:b/>
                      </w:rPr>
                      <w:t xml:space="preserve">four (24) hours </w:t>
                    </w:r>
                  </w:p>
                </w:txbxContent>
              </v:textbox>
            </v:rect>
            <v:rect id="Rectangle 660" o:spid="_x0000_s1364" style="position:absolute;left:86542;top:29217;width:13407;height:3299" filled="f" stroked="f">
              <v:textbox inset="0,0,0,0">
                <w:txbxContent>
                  <w:p w:rsidR="003D31CF" w:rsidRDefault="00852C49">
                    <w:pPr>
                      <w:spacing w:after="160" w:line="259" w:lineRule="auto"/>
                      <w:ind w:left="0" w:firstLine="0"/>
                    </w:pPr>
                    <w:r>
                      <w:t xml:space="preserve">of such </w:t>
                    </w:r>
                  </w:p>
                </w:txbxContent>
              </v:textbox>
            </v:rect>
            <v:rect id="Rectangle 661" o:spid="_x0000_s1363" style="position:absolute;left:3201;top:31960;width:128090;height:3299" filled="f" stroked="f">
              <v:textbox inset="0,0,0,0">
                <w:txbxContent>
                  <w:p w:rsidR="003D31CF" w:rsidRDefault="00852C49">
                    <w:pPr>
                      <w:spacing w:after="160" w:line="259" w:lineRule="auto"/>
                      <w:ind w:left="0" w:firstLine="0"/>
                    </w:pPr>
                    <w:r>
                      <w:t xml:space="preserve">submission, furnish the political party or independent candidate concerned </w:t>
                    </w:r>
                  </w:p>
                </w:txbxContent>
              </v:textbox>
            </v:rect>
            <v:rect id="Rectangle 662" o:spid="_x0000_s1362" style="position:absolute;left:3201;top:34706;width:129508;height:3299" filled="f" stroked="f">
              <v:textbox inset="0,0,0,0">
                <w:txbxContent>
                  <w:p w:rsidR="003D31CF" w:rsidRDefault="00852C49">
                    <w:pPr>
                      <w:spacing w:after="160" w:line="259" w:lineRule="auto"/>
                      <w:ind w:left="0" w:firstLine="0"/>
                    </w:pPr>
                    <w:r>
                      <w:t xml:space="preserve">with written reasons for the rejection and the political party or independent </w:t>
                    </w:r>
                  </w:p>
                </w:txbxContent>
              </v:textbox>
            </v:rect>
            <v:rect id="Rectangle 663" o:spid="_x0000_s1361" style="position:absolute;left:3201;top:37449;width:88773;height:3299" filled="f" stroked="f">
              <v:textbox inset="0,0,0,0">
                <w:txbxContent>
                  <w:p w:rsidR="003D31CF" w:rsidRDefault="00852C49">
                    <w:pPr>
                      <w:spacing w:after="160" w:line="259" w:lineRule="auto"/>
                      <w:ind w:left="0" w:firstLine="0"/>
                    </w:pPr>
                    <w:r>
                      <w:t>candidate concerned may alter or edit the PA and re</w:t>
                    </w:r>
                  </w:p>
                </w:txbxContent>
              </v:textbox>
            </v:rect>
            <v:rect id="Rectangle 664" o:spid="_x0000_s1360" style="position:absolute;left:69946;top:37449;width:1536;height:3299" filled="f" stroked="f">
              <v:textbox inset="0,0,0,0">
                <w:txbxContent>
                  <w:p w:rsidR="003D31CF" w:rsidRDefault="00852C49">
                    <w:pPr>
                      <w:spacing w:after="160" w:line="259" w:lineRule="auto"/>
                      <w:ind w:left="0" w:firstLine="0"/>
                    </w:pPr>
                    <w:r>
                      <w:t>-</w:t>
                    </w:r>
                  </w:p>
                </w:txbxContent>
              </v:textbox>
            </v:rect>
            <v:rect id="Rectangle 665" o:spid="_x0000_s1359" style="position:absolute;left:71104;top:37449;width:36056;height:3299" filled="f" stroked="f">
              <v:textbox inset="0,0,0,0">
                <w:txbxContent>
                  <w:p w:rsidR="003D31CF" w:rsidRDefault="00852C49">
                    <w:pPr>
                      <w:spacing w:after="160" w:line="259" w:lineRule="auto"/>
                      <w:ind w:left="0" w:firstLine="0"/>
                    </w:pPr>
                    <w:r>
                      <w:t xml:space="preserve">submit the PA to the </w:t>
                    </w:r>
                  </w:p>
                </w:txbxContent>
              </v:textbox>
            </v:rect>
            <v:rect id="Rectangle 666" o:spid="_x0000_s1358" style="position:absolute;left:3201;top:40192;width:40030;height:3299" filled="f" stroked="f">
              <v:textbox inset="0,0,0,0">
                <w:txbxContent>
                  <w:p w:rsidR="003D31CF" w:rsidRDefault="00852C49">
                    <w:pPr>
                      <w:spacing w:after="160" w:line="259" w:lineRule="auto"/>
                      <w:ind w:left="0" w:firstLine="0"/>
                    </w:pPr>
                    <w:r>
                      <w:t xml:space="preserve">BSL concerned at least </w:t>
                    </w:r>
                  </w:p>
                </w:txbxContent>
              </v:textbox>
            </v:rect>
            <v:rect id="Rectangle 667" o:spid="_x0000_s1357" style="position:absolute;left:33289;top:40192;width:9190;height:3299" filled="f" stroked="f">
              <v:textbox inset="0,0,0,0">
                <w:txbxContent>
                  <w:p w:rsidR="003D31CF" w:rsidRDefault="00852C49">
                    <w:pPr>
                      <w:spacing w:after="160" w:line="259" w:lineRule="auto"/>
                      <w:ind w:left="0" w:firstLine="0"/>
                    </w:pPr>
                    <w:r>
                      <w:rPr>
                        <w:b/>
                      </w:rPr>
                      <w:t>forty</w:t>
                    </w:r>
                  </w:p>
                </w:txbxContent>
              </v:textbox>
            </v:rect>
            <v:rect id="Rectangle 668" o:spid="_x0000_s1356" style="position:absolute;left:40208;top:40192;width:1624;height:3299" filled="f" stroked="f">
              <v:textbox inset="0,0,0,0">
                <w:txbxContent>
                  <w:p w:rsidR="003D31CF" w:rsidRDefault="00852C49">
                    <w:pPr>
                      <w:spacing w:after="160" w:line="259" w:lineRule="auto"/>
                      <w:ind w:left="0" w:firstLine="0"/>
                    </w:pPr>
                    <w:r>
                      <w:rPr>
                        <w:b/>
                      </w:rPr>
                      <w:t>-</w:t>
                    </w:r>
                  </w:p>
                </w:txbxContent>
              </v:textbox>
            </v:rect>
            <v:rect id="Rectangle 669" o:spid="_x0000_s1355" style="position:absolute;left:41427;top:40192;width:41695;height:3299" filled="f" stroked="f">
              <v:textbox inset="0,0,0,0">
                <w:txbxContent>
                  <w:p w:rsidR="003D31CF" w:rsidRDefault="00852C49">
                    <w:pPr>
                      <w:spacing w:after="160" w:line="259" w:lineRule="auto"/>
                      <w:ind w:left="0" w:firstLine="0"/>
                    </w:pPr>
                    <w:r>
                      <w:rPr>
                        <w:b/>
                      </w:rPr>
                      <w:t>eight (48) hours prior</w:t>
                    </w:r>
                  </w:p>
                </w:txbxContent>
              </v:textbox>
            </v:rect>
            <v:rect id="Rectangle 670" o:spid="_x0000_s1354" style="position:absolute;left:73695;top:40192;width:27905;height:3299" filled="f" stroked="f">
              <v:textbox inset="0,0,0,0">
                <w:txbxContent>
                  <w:p w:rsidR="003D31CF" w:rsidRDefault="00852C49">
                    <w:pPr>
                      <w:spacing w:after="160" w:line="259" w:lineRule="auto"/>
                      <w:ind w:left="0" w:firstLine="0"/>
                    </w:pPr>
                    <w:r>
                      <w:t xml:space="preserve">to its scheduled </w:t>
                    </w:r>
                  </w:p>
                </w:txbxContent>
              </v:textbox>
            </v:rect>
            <v:rect id="Rectangle 671" o:spid="_x0000_s1353" style="position:absolute;left:3201;top:42935;width:19040;height:3299" filled="f" stroked="f">
              <v:textbox inset="0,0,0,0">
                <w:txbxContent>
                  <w:p w:rsidR="003D31CF" w:rsidRDefault="00852C49">
                    <w:pPr>
                      <w:spacing w:after="160" w:line="259" w:lineRule="auto"/>
                      <w:ind w:left="0" w:firstLine="0"/>
                    </w:pPr>
                    <w:r>
                      <w:t xml:space="preserve">broadcast. </w:t>
                    </w:r>
                  </w:p>
                </w:txbxContent>
              </v:textbox>
            </v:rect>
            <v:rect id="Rectangle 672" o:spid="_x0000_s1352" style="position:absolute;left:912;top:4288;width:83034;height:4602" filled="f" stroked="f">
              <v:textbox inset="0,0,0,0">
                <w:txbxContent>
                  <w:p w:rsidR="003D31CF" w:rsidRDefault="00852C49">
                    <w:pPr>
                      <w:spacing w:after="160" w:line="259" w:lineRule="auto"/>
                      <w:ind w:left="0" w:firstLine="0"/>
                    </w:pPr>
                    <w:r>
                      <w:rPr>
                        <w:b/>
                        <w:sz w:val="56"/>
                      </w:rPr>
                      <w:t>Political  Advertisement (“PA”)</w:t>
                    </w:r>
                  </w:p>
                </w:txbxContent>
              </v:textbox>
            </v:rect>
            <w10:wrap type="topAndBottom" anchorx="page" anchory="page"/>
          </v:group>
        </w:pict>
      </w:r>
      <w:r w:rsidR="00D37F77">
        <w:br w:type="page"/>
      </w:r>
    </w:p>
    <w:p w:rsidR="00F518E3" w:rsidRDefault="003D31CF">
      <w:pPr>
        <w:spacing w:after="0" w:line="259" w:lineRule="auto"/>
        <w:ind w:left="-855" w:right="16642" w:firstLine="0"/>
      </w:pPr>
      <w:r w:rsidRPr="003D31CF">
        <w:rPr>
          <w:rFonts w:ascii="Calibri" w:eastAsia="Calibri" w:hAnsi="Calibri" w:cs="Calibri"/>
          <w:noProof/>
          <w:color w:val="000000"/>
          <w:sz w:val="22"/>
        </w:rPr>
        <w:lastRenderedPageBreak/>
        <w:pict>
          <v:group id="Group 8427" o:spid="_x0000_s1335" style="position:absolute;left:0;text-align:left;margin-left:35.6pt;margin-top:0;width:908.95pt;height:540pt;z-index:251662336;mso-position-horizontal-relative:page;mso-position-vertical-relative:page" coordsize="115435,68580">
            <v:shape id="Picture 677" o:spid="_x0000_s1350" style="position:absolute;left:87271;width:27965;height:68580;rotation:-179;flip:y" coordsize="115435,68580" o:spt="100" adj="0,,0" path="" filled="f">
              <v:stroke joinstyle="round"/>
              <v:imagedata r:id="rId54"/>
              <v:formulas/>
              <v:path o:connecttype="segments"/>
            </v:shape>
            <v:shape id="Shape 678" o:spid="_x0000_s1349" style="position:absolute;top:10538;width:108294;height:0" coordsize="10829417,0" path="m,l10829417,e" filled="f" fillcolor="black" strokecolor="#fdb945" strokeweight="1.56pt">
              <v:fill opacity="0"/>
              <v:stroke miterlimit="10" joinstyle="miter"/>
            </v:shape>
            <v:shape id="Picture 681" o:spid="_x0000_s1348" style="position:absolute;left:105148;top:54681;width:10287;height:9677" coordsize="10829417,0" o:spt="100" adj="0,,0" path="" filled="f">
              <v:stroke joinstyle="round"/>
              <v:imagedata r:id="rId55"/>
              <v:formulas/>
              <v:path o:connecttype="segments"/>
            </v:shape>
            <v:rect id="Rectangle 682" o:spid="_x0000_s1347" style="position:absolute;left:912;top:12936;width:3016;height:3323" filled="f" stroked="f">
              <v:textbox inset="0,0,0,0">
                <w:txbxContent>
                  <w:p w:rsidR="003D31CF" w:rsidRDefault="00852C49">
                    <w:pPr>
                      <w:spacing w:after="160" w:line="259" w:lineRule="auto"/>
                      <w:ind w:left="0" w:firstLine="0"/>
                    </w:pPr>
                    <w:r>
                      <w:rPr>
                        <w:rFonts w:ascii="Wingdings" w:eastAsia="Wingdings" w:hAnsi="Wingdings" w:cs="Wingdings"/>
                      </w:rPr>
                      <w:t></w:t>
                    </w:r>
                  </w:p>
                </w:txbxContent>
              </v:textbox>
            </v:rect>
            <v:rect id="Rectangle 683" o:spid="_x0000_s1346" style="position:absolute;left:3201;top:12952;width:129989;height:3299" filled="f" stroked="f">
              <v:textbox inset="0,0,0,0">
                <w:txbxContent>
                  <w:p w:rsidR="003D31CF" w:rsidRDefault="00852C49">
                    <w:pPr>
                      <w:spacing w:after="160" w:line="259" w:lineRule="auto"/>
                      <w:ind w:left="0" w:firstLine="0"/>
                    </w:pPr>
                    <w:r>
                      <w:t xml:space="preserve">A political party or an independent candidate that submits a PA to a BSL for </w:t>
                    </w:r>
                  </w:p>
                </w:txbxContent>
              </v:textbox>
            </v:rect>
            <v:rect id="Rectangle 684" o:spid="_x0000_s1345" style="position:absolute;left:3201;top:15695;width:96444;height:3299" filled="f" stroked="f">
              <v:textbox inset="0,0,0,0">
                <w:txbxContent>
                  <w:p w:rsidR="003D31CF" w:rsidRDefault="00852C49">
                    <w:pPr>
                      <w:spacing w:after="160" w:line="259" w:lineRule="auto"/>
                      <w:ind w:left="0" w:firstLine="0"/>
                    </w:pPr>
                    <w:r>
                      <w:t>broadcast must ensure that the advertisement does not:</w:t>
                    </w:r>
                  </w:p>
                </w:txbxContent>
              </v:textbox>
            </v:rect>
            <v:rect id="Rectangle 685" o:spid="_x0000_s1344" style="position:absolute;left:5487;top:23074;width:2687;height:3323" filled="f" stroked="f">
              <v:textbox inset="0,0,0,0">
                <w:txbxContent>
                  <w:p w:rsidR="003D31CF" w:rsidRDefault="00852C49">
                    <w:pPr>
                      <w:spacing w:after="160" w:line="259" w:lineRule="auto"/>
                      <w:ind w:left="0" w:firstLine="0"/>
                    </w:pPr>
                    <w:r>
                      <w:rPr>
                        <w:rFonts w:ascii="Wingdings" w:eastAsia="Wingdings" w:hAnsi="Wingdings" w:cs="Wingdings"/>
                      </w:rPr>
                      <w:t></w:t>
                    </w:r>
                  </w:p>
                </w:txbxContent>
              </v:textbox>
            </v:rect>
            <v:rect id="Rectangle 686" o:spid="_x0000_s1343" style="position:absolute;left:7773;top:23090;width:118811;height:3299" filled="f" stroked="f">
              <v:textbox inset="0,0,0,0">
                <w:txbxContent>
                  <w:p w:rsidR="003D31CF" w:rsidRDefault="00852C49">
                    <w:pPr>
                      <w:spacing w:after="160" w:line="259" w:lineRule="auto"/>
                      <w:ind w:left="0" w:firstLine="0"/>
                    </w:pPr>
                    <w:r>
                      <w:t xml:space="preserve">contravene the provisions of the Municipal Electoral Act, the Electoral </w:t>
                    </w:r>
                  </w:p>
                </w:txbxContent>
              </v:textbox>
            </v:rect>
            <v:rect id="Rectangle 687" o:spid="_x0000_s1342" style="position:absolute;left:7773;top:25833;width:121096;height:3299" filled="f" stroked="f">
              <v:textbox inset="0,0,0,0">
                <w:txbxContent>
                  <w:p w:rsidR="003D31CF" w:rsidRDefault="00852C49">
                    <w:pPr>
                      <w:spacing w:after="160" w:line="259" w:lineRule="auto"/>
                      <w:ind w:left="0" w:firstLine="0"/>
                    </w:pPr>
                    <w:r>
                      <w:t xml:space="preserve">Code, the Electoral Act, the Constitution, the Act and the Broadcasting </w:t>
                    </w:r>
                  </w:p>
                </w:txbxContent>
              </v:textbox>
            </v:rect>
            <v:rect id="Rectangle 688" o:spid="_x0000_s1341" style="position:absolute;left:7773;top:28577;width:11607;height:3299" filled="f" stroked="f">
              <v:textbox inset="0,0,0,0">
                <w:txbxContent>
                  <w:p w:rsidR="003D31CF" w:rsidRDefault="00852C49">
                    <w:pPr>
                      <w:spacing w:after="160" w:line="259" w:lineRule="auto"/>
                      <w:ind w:left="0" w:firstLine="0"/>
                    </w:pPr>
                    <w:r>
                      <w:t>Act; or</w:t>
                    </w:r>
                  </w:p>
                </w:txbxContent>
              </v:textbox>
            </v:rect>
            <v:rect id="Rectangle 689" o:spid="_x0000_s1340" style="position:absolute;left:5487;top:35330;width:2687;height:3323" filled="f" stroked="f">
              <v:textbox inset="0,0,0,0">
                <w:txbxContent>
                  <w:p w:rsidR="003D31CF" w:rsidRDefault="00852C49">
                    <w:pPr>
                      <w:spacing w:after="160" w:line="259" w:lineRule="auto"/>
                      <w:ind w:left="0" w:firstLine="0"/>
                    </w:pPr>
                    <w:r>
                      <w:rPr>
                        <w:rFonts w:ascii="Wingdings" w:eastAsia="Wingdings" w:hAnsi="Wingdings" w:cs="Wingdings"/>
                      </w:rPr>
                      <w:t></w:t>
                    </w:r>
                  </w:p>
                </w:txbxContent>
              </v:textbox>
            </v:rect>
            <v:rect id="Rectangle 690" o:spid="_x0000_s1339" style="position:absolute;left:7773;top:35346;width:122315;height:3299" filled="f" stroked="f">
              <v:textbox inset="0,0,0,0">
                <w:txbxContent>
                  <w:p w:rsidR="003D31CF" w:rsidRDefault="00852C49">
                    <w:pPr>
                      <w:spacing w:after="160" w:line="259" w:lineRule="auto"/>
                      <w:ind w:left="0" w:firstLine="0"/>
                    </w:pPr>
                    <w:r>
                      <w:t xml:space="preserve">contain any material that is calculated, or that in the ordinary course is </w:t>
                    </w:r>
                  </w:p>
                </w:txbxContent>
              </v:textbox>
            </v:rect>
            <v:rect id="Rectangle 691" o:spid="_x0000_s1338" style="position:absolute;left:7773;top:38089;width:118652;height:3299" filled="f" stroked="f">
              <v:textbox inset="0,0,0,0">
                <w:txbxContent>
                  <w:p w:rsidR="003D31CF" w:rsidRDefault="00852C49">
                    <w:pPr>
                      <w:spacing w:after="160" w:line="259" w:lineRule="auto"/>
                      <w:ind w:left="0" w:firstLine="0"/>
                    </w:pPr>
                    <w:r>
                      <w:t>likely to</w:t>
                    </w:r>
                    <w:r>
                      <w:t xml:space="preserve"> provoke or incite any unlawful, illegal or criminal act, or that </w:t>
                    </w:r>
                  </w:p>
                </w:txbxContent>
              </v:textbox>
            </v:rect>
            <v:rect id="Rectangle 692" o:spid="_x0000_s1337" style="position:absolute;left:7773;top:40832;width:115518;height:3299" filled="f" stroked="f">
              <v:textbox inset="0,0,0,0">
                <w:txbxContent>
                  <w:p w:rsidR="003D31CF" w:rsidRDefault="00852C49">
                    <w:pPr>
                      <w:spacing w:after="160" w:line="259" w:lineRule="auto"/>
                      <w:ind w:left="0" w:firstLine="0"/>
                    </w:pPr>
                    <w:r>
                      <w:t xml:space="preserve">may be perceived as condoning or lending support to any such act. </w:t>
                    </w:r>
                  </w:p>
                </w:txbxContent>
              </v:textbox>
            </v:rect>
            <v:rect id="Rectangle 693" o:spid="_x0000_s1336" style="position:absolute;left:2132;top:4288;width:83039;height:4602" filled="f" stroked="f">
              <v:textbox inset="0,0,0,0">
                <w:txbxContent>
                  <w:p w:rsidR="003D31CF" w:rsidRDefault="00852C49">
                    <w:pPr>
                      <w:spacing w:after="160" w:line="259" w:lineRule="auto"/>
                      <w:ind w:left="0" w:firstLine="0"/>
                    </w:pPr>
                    <w:r>
                      <w:rPr>
                        <w:b/>
                        <w:sz w:val="56"/>
                      </w:rPr>
                      <w:t>Political  Advertisement (“PA”)</w:t>
                    </w:r>
                  </w:p>
                </w:txbxContent>
              </v:textbox>
            </v:rect>
            <w10:wrap type="topAndBottom" anchorx="page" anchory="page"/>
          </v:group>
        </w:pict>
      </w:r>
      <w:r w:rsidR="00D37F77">
        <w:br w:type="page"/>
      </w:r>
    </w:p>
    <w:p w:rsidR="00F518E3" w:rsidRDefault="003D31CF">
      <w:pPr>
        <w:spacing w:after="0" w:line="259" w:lineRule="auto"/>
        <w:ind w:left="-855" w:right="16642" w:firstLine="0"/>
      </w:pPr>
      <w:r w:rsidRPr="003D31CF">
        <w:rPr>
          <w:rFonts w:ascii="Calibri" w:eastAsia="Calibri" w:hAnsi="Calibri" w:cs="Calibri"/>
          <w:noProof/>
          <w:color w:val="000000"/>
          <w:sz w:val="22"/>
        </w:rPr>
        <w:lastRenderedPageBreak/>
        <w:pict>
          <v:group id="Group 8088" o:spid="_x0000_s1315" style="position:absolute;left:0;text-align:left;margin-left:35.6pt;margin-top:0;width:908.95pt;height:540pt;z-index:251663360;mso-position-horizontal-relative:page;mso-position-vertical-relative:page" coordsize="115435,68580">
            <v:shape id="Picture 698" o:spid="_x0000_s1334" style="position:absolute;left:87271;width:27965;height:68580;rotation:-179;flip:y" coordsize="115435,68580" o:spt="100" adj="0,,0" path="" filled="f">
              <v:stroke joinstyle="round"/>
              <v:imagedata r:id="rId56"/>
              <v:formulas/>
              <v:path o:connecttype="segments"/>
            </v:shape>
            <v:shape id="Shape 699" o:spid="_x0000_s1333" style="position:absolute;top:10538;width:108294;height:0" coordsize="10829417,0" path="m,l10829417,e" filled="f" fillcolor="black" strokecolor="#fdb945" strokeweight="1.56pt">
              <v:fill opacity="0"/>
              <v:stroke miterlimit="10" joinstyle="miter"/>
            </v:shape>
            <v:shape id="Picture 702" o:spid="_x0000_s1332" style="position:absolute;left:105148;top:54681;width:10287;height:9677" coordsize="10829417,0" o:spt="100" adj="0,,0" path="" filled="f">
              <v:stroke joinstyle="round"/>
              <v:imagedata r:id="rId57"/>
              <v:formulas/>
              <v:path o:connecttype="segments"/>
            </v:shape>
            <v:rect id="Rectangle 703" o:spid="_x0000_s1331" style="position:absolute;left:912;top:12936;width:3016;height:3323" filled="f" stroked="f">
              <v:textbox inset="0,0,0,0">
                <w:txbxContent>
                  <w:p w:rsidR="003D31CF" w:rsidRDefault="00852C49">
                    <w:pPr>
                      <w:spacing w:after="160" w:line="259" w:lineRule="auto"/>
                      <w:ind w:left="0" w:firstLine="0"/>
                    </w:pPr>
                    <w:r>
                      <w:rPr>
                        <w:rFonts w:ascii="Wingdings" w:eastAsia="Wingdings" w:hAnsi="Wingdings" w:cs="Wingdings"/>
                      </w:rPr>
                      <w:t></w:t>
                    </w:r>
                  </w:p>
                </w:txbxContent>
              </v:textbox>
            </v:rect>
            <v:rect id="Rectangle 704" o:spid="_x0000_s1330" style="position:absolute;left:3201;top:12952;width:116652;height:3299" filled="f" stroked="f">
              <v:textbox inset="0,0,0,0">
                <w:txbxContent>
                  <w:p w:rsidR="003D31CF" w:rsidRDefault="00852C49">
                    <w:pPr>
                      <w:spacing w:after="160" w:line="259" w:lineRule="auto"/>
                      <w:ind w:left="0" w:firstLine="0"/>
                    </w:pPr>
                    <w:r>
                      <w:t xml:space="preserve">A political party or </w:t>
                    </w:r>
                    <w:proofErr w:type="spellStart"/>
                    <w:r>
                      <w:t>and</w:t>
                    </w:r>
                    <w:proofErr w:type="spellEnd"/>
                    <w:r>
                      <w:t xml:space="preserve"> independent candidate that submits a PA for </w:t>
                    </w:r>
                  </w:p>
                </w:txbxContent>
              </v:textbox>
            </v:rect>
            <v:rect id="Rectangle 705" o:spid="_x0000_s1329" style="position:absolute;left:3201;top:15695;width:129599;height:3299" filled="f" stroked="f">
              <v:textbox inset="0,0,0,0">
                <w:txbxContent>
                  <w:p w:rsidR="003D31CF" w:rsidRDefault="00852C49">
                    <w:pPr>
                      <w:spacing w:after="160" w:line="259" w:lineRule="auto"/>
                      <w:ind w:left="0" w:firstLine="0"/>
                    </w:pPr>
                    <w:r>
                      <w:t xml:space="preserve">broadcast to a BSL is deemed to have indemnified the BSL against incurred </w:t>
                    </w:r>
                  </w:p>
                </w:txbxContent>
              </v:textbox>
            </v:rect>
            <v:rect id="Rectangle 706" o:spid="_x0000_s1328" style="position:absolute;left:3201;top:18438;width:128181;height:3299" filled="f" stroked="f">
              <v:textbox inset="0,0,0,0">
                <w:txbxContent>
                  <w:p w:rsidR="003D31CF" w:rsidRDefault="00852C49">
                    <w:pPr>
                      <w:spacing w:after="160" w:line="259" w:lineRule="auto"/>
                      <w:ind w:left="0" w:firstLine="0"/>
                    </w:pPr>
                    <w:r>
                      <w:t>damages, losses, and third party claims arising from the broadcast thereof.</w:t>
                    </w:r>
                  </w:p>
                </w:txbxContent>
              </v:textbox>
            </v:rect>
            <v:rect id="Rectangle 707" o:spid="_x0000_s1327" style="position:absolute;left:912;top:26457;width:3016;height:3323" filled="f" stroked="f">
              <v:textbox inset="0,0,0,0">
                <w:txbxContent>
                  <w:p w:rsidR="003D31CF" w:rsidRDefault="00852C49">
                    <w:pPr>
                      <w:spacing w:after="160" w:line="259" w:lineRule="auto"/>
                      <w:ind w:left="0" w:firstLine="0"/>
                    </w:pPr>
                    <w:r>
                      <w:rPr>
                        <w:rFonts w:ascii="Wingdings" w:eastAsia="Wingdings" w:hAnsi="Wingdings" w:cs="Wingdings"/>
                      </w:rPr>
                      <w:t></w:t>
                    </w:r>
                  </w:p>
                </w:txbxContent>
              </v:textbox>
            </v:rect>
            <v:rect id="Rectangle 708" o:spid="_x0000_s1326" style="position:absolute;left:3201;top:26473;width:97442;height:3299" filled="f" stroked="f">
              <v:textbox inset="0,0,0,0">
                <w:txbxContent>
                  <w:p w:rsidR="003D31CF" w:rsidRDefault="00852C49">
                    <w:pPr>
                      <w:spacing w:after="160" w:line="259" w:lineRule="auto"/>
                      <w:ind w:left="0" w:firstLine="0"/>
                    </w:pPr>
                    <w:r>
                      <w:t>Content broadcast as a PA cannot be broadcast as a PEB.</w:t>
                    </w:r>
                  </w:p>
                </w:txbxContent>
              </v:textbox>
            </v:rect>
            <v:rect id="Rectangle 709" o:spid="_x0000_s1325" style="position:absolute;left:912;top:34491;width:3016;height:3323" filled="f" stroked="f">
              <v:textbox inset="0,0,0,0">
                <w:txbxContent>
                  <w:p w:rsidR="003D31CF" w:rsidRDefault="00852C49">
                    <w:pPr>
                      <w:spacing w:after="160" w:line="259" w:lineRule="auto"/>
                      <w:ind w:left="0" w:firstLine="0"/>
                    </w:pPr>
                    <w:r>
                      <w:rPr>
                        <w:rFonts w:ascii="Wingdings" w:eastAsia="Wingdings" w:hAnsi="Wingdings" w:cs="Wingdings"/>
                      </w:rPr>
                      <w:t></w:t>
                    </w:r>
                  </w:p>
                </w:txbxContent>
              </v:textbox>
            </v:rect>
            <v:rect id="Rectangle 710" o:spid="_x0000_s1324" style="position:absolute;left:3201;top:34508;width:131471;height:3299" filled="f" stroked="f">
              <v:textbox inset="0,0,0,0">
                <w:txbxContent>
                  <w:p w:rsidR="003D31CF" w:rsidRDefault="00852C49">
                    <w:pPr>
                      <w:spacing w:after="160" w:line="259" w:lineRule="auto"/>
                      <w:ind w:left="0" w:firstLine="0"/>
                    </w:pPr>
                    <w:r>
                      <w:t>A BSL must not transmit a PA immediately before or after another PA or PEB.</w:t>
                    </w:r>
                  </w:p>
                </w:txbxContent>
              </v:textbox>
            </v:rect>
            <v:rect id="Rectangle 711" o:spid="_x0000_s1323" style="position:absolute;left:912;top:42508;width:3016;height:3323" filled="f" stroked="f">
              <v:textbox inset="0,0,0,0">
                <w:txbxContent>
                  <w:p w:rsidR="003D31CF" w:rsidRDefault="00852C49">
                    <w:pPr>
                      <w:spacing w:after="160" w:line="259" w:lineRule="auto"/>
                      <w:ind w:left="0" w:firstLine="0"/>
                    </w:pPr>
                    <w:r>
                      <w:rPr>
                        <w:rFonts w:ascii="Wingdings" w:eastAsia="Wingdings" w:hAnsi="Wingdings" w:cs="Wingdings"/>
                      </w:rPr>
                      <w:t></w:t>
                    </w:r>
                  </w:p>
                </w:txbxContent>
              </v:textbox>
            </v:rect>
            <v:rect id="Rectangle 712" o:spid="_x0000_s1322" style="position:absolute;left:3201;top:42524;width:131576;height:3299" filled="f" stroked="f">
              <v:textbox inset="0,0,0,0">
                <w:txbxContent>
                  <w:p w:rsidR="003D31CF" w:rsidRDefault="00852C49">
                    <w:pPr>
                      <w:spacing w:after="160" w:line="259" w:lineRule="auto"/>
                      <w:ind w:left="0" w:firstLine="0"/>
                    </w:pPr>
                    <w:r>
                      <w:t xml:space="preserve">A broadcasting  service licensee that  broadcasts PA must ensure that  all PA </w:t>
                    </w:r>
                  </w:p>
                </w:txbxContent>
              </v:textbox>
            </v:rect>
            <v:rect id="Rectangle 713" o:spid="_x0000_s1321" style="position:absolute;left:3201;top:45265;width:26549;height:3302" filled="f" stroked="f">
              <v:textbox inset="0,0,0,0">
                <w:txbxContent>
                  <w:p w:rsidR="003D31CF" w:rsidRDefault="00852C49">
                    <w:pPr>
                      <w:spacing w:after="160" w:line="259" w:lineRule="auto"/>
                      <w:ind w:left="0" w:firstLine="0"/>
                    </w:pPr>
                    <w:r>
                      <w:t>broadcasts are:</w:t>
                    </w:r>
                  </w:p>
                </w:txbxContent>
              </v:textbox>
            </v:rect>
            <v:rect id="Rectangle 714" o:spid="_x0000_s1320" style="position:absolute;left:5487;top:52645;width:2687;height:3323" filled="f" stroked="f">
              <v:textbox inset="0,0,0,0">
                <w:txbxContent>
                  <w:p w:rsidR="003D31CF" w:rsidRDefault="00852C49">
                    <w:pPr>
                      <w:spacing w:after="160" w:line="259" w:lineRule="auto"/>
                      <w:ind w:left="0" w:firstLine="0"/>
                    </w:pPr>
                    <w:r>
                      <w:rPr>
                        <w:rFonts w:ascii="Wingdings" w:eastAsia="Wingdings" w:hAnsi="Wingdings" w:cs="Wingdings"/>
                      </w:rPr>
                      <w:t></w:t>
                    </w:r>
                  </w:p>
                </w:txbxContent>
              </v:textbox>
            </v:rect>
            <v:rect id="Rectangle 715" o:spid="_x0000_s1319" style="position:absolute;left:7773;top:52661;width:68497;height:3299" filled="f" stroked="f">
              <v:textbox inset="0,0,0,0">
                <w:txbxContent>
                  <w:p w:rsidR="003D31CF" w:rsidRDefault="00852C49">
                    <w:pPr>
                      <w:spacing w:after="160" w:line="259" w:lineRule="auto"/>
                      <w:ind w:left="0" w:firstLine="0"/>
                    </w:pPr>
                    <w:r>
                      <w:t>clearly identified through a standard pre</w:t>
                    </w:r>
                  </w:p>
                </w:txbxContent>
              </v:textbox>
            </v:rect>
            <v:rect id="Rectangle 716" o:spid="_x0000_s1318" style="position:absolute;left:59275;top:52661;width:1536;height:3299" filled="f" stroked="f">
              <v:textbox inset="0,0,0,0">
                <w:txbxContent>
                  <w:p w:rsidR="003D31CF" w:rsidRDefault="00852C49">
                    <w:pPr>
                      <w:spacing w:after="160" w:line="259" w:lineRule="auto"/>
                      <w:ind w:left="0" w:firstLine="0"/>
                    </w:pPr>
                    <w:r>
                      <w:t>-</w:t>
                    </w:r>
                  </w:p>
                </w:txbxContent>
              </v:textbox>
            </v:rect>
            <v:rect id="Rectangle 717" o:spid="_x0000_s1317" style="position:absolute;left:60434;top:52661;width:53742;height:3299" filled="f" stroked="f">
              <v:textbox inset="0,0,0,0">
                <w:txbxContent>
                  <w:p w:rsidR="003D31CF" w:rsidRDefault="00852C49">
                    <w:pPr>
                      <w:spacing w:after="160" w:line="259" w:lineRule="auto"/>
                      <w:ind w:left="0" w:firstLine="0"/>
                    </w:pPr>
                    <w:r>
                      <w:t>recorded top and tail disclaimer</w:t>
                    </w:r>
                  </w:p>
                </w:txbxContent>
              </v:textbox>
            </v:rect>
            <v:rect id="Rectangle 718" o:spid="_x0000_s1316" style="position:absolute;left:912;top:4288;width:83034;height:4602" filled="f" stroked="f">
              <v:textbox inset="0,0,0,0">
                <w:txbxContent>
                  <w:p w:rsidR="003D31CF" w:rsidRDefault="00852C49">
                    <w:pPr>
                      <w:spacing w:after="160" w:line="259" w:lineRule="auto"/>
                      <w:ind w:left="0" w:firstLine="0"/>
                    </w:pPr>
                    <w:r>
                      <w:rPr>
                        <w:b/>
                        <w:sz w:val="56"/>
                      </w:rPr>
                      <w:t>Political  Advertisement (“PA”)</w:t>
                    </w:r>
                  </w:p>
                </w:txbxContent>
              </v:textbox>
            </v:rect>
            <w10:wrap type="topAndBottom" anchorx="page" anchory="page"/>
          </v:group>
        </w:pict>
      </w:r>
      <w:r w:rsidR="00D37F77">
        <w:br w:type="page"/>
      </w:r>
    </w:p>
    <w:p w:rsidR="00F518E3" w:rsidRDefault="00D37F77">
      <w:pPr>
        <w:spacing w:after="527" w:line="259" w:lineRule="auto"/>
        <w:ind w:left="0" w:firstLine="0"/>
      </w:pPr>
      <w:r>
        <w:rPr>
          <w:b/>
          <w:sz w:val="58"/>
        </w:rPr>
        <w:lastRenderedPageBreak/>
        <w:t>Difference between PA and PEB</w:t>
      </w:r>
    </w:p>
    <w:p w:rsidR="00F518E3" w:rsidRDefault="00D37F77">
      <w:pPr>
        <w:tabs>
          <w:tab w:val="center" w:pos="8325"/>
        </w:tabs>
        <w:spacing w:after="458" w:line="259" w:lineRule="auto"/>
        <w:ind w:left="0" w:firstLine="0"/>
      </w:pPr>
      <w:r>
        <w:rPr>
          <w:rFonts w:ascii="Calibri" w:eastAsia="Calibri" w:hAnsi="Calibri" w:cs="Calibri"/>
          <w:b/>
        </w:rPr>
        <w:t>PEB</w:t>
      </w:r>
      <w:r>
        <w:rPr>
          <w:rFonts w:ascii="Calibri" w:eastAsia="Calibri" w:hAnsi="Calibri" w:cs="Calibri"/>
          <w:b/>
        </w:rPr>
        <w:tab/>
        <w:t>PA</w:t>
      </w:r>
    </w:p>
    <w:p w:rsidR="00F518E3" w:rsidRDefault="00D37F77">
      <w:pPr>
        <w:numPr>
          <w:ilvl w:val="0"/>
          <w:numId w:val="1"/>
        </w:numPr>
        <w:spacing w:after="478" w:line="247" w:lineRule="auto"/>
        <w:ind w:hanging="540"/>
      </w:pPr>
      <w:r>
        <w:rPr>
          <w:rFonts w:ascii="Calibri" w:eastAsia="Calibri" w:hAnsi="Calibri" w:cs="Calibri"/>
        </w:rPr>
        <w:t>Free of charge</w:t>
      </w:r>
      <w:r>
        <w:rPr>
          <w:rFonts w:ascii="Calibri" w:eastAsia="Calibri" w:hAnsi="Calibri" w:cs="Calibri"/>
        </w:rPr>
        <w:tab/>
        <w:t>1. Paid Fee Applicable</w:t>
      </w:r>
    </w:p>
    <w:p w:rsidR="00F518E3" w:rsidRDefault="00D37F77">
      <w:pPr>
        <w:numPr>
          <w:ilvl w:val="0"/>
          <w:numId w:val="1"/>
        </w:numPr>
        <w:spacing w:after="7" w:line="247" w:lineRule="auto"/>
        <w:ind w:hanging="540"/>
      </w:pPr>
      <w:r>
        <w:rPr>
          <w:rFonts w:ascii="Calibri" w:eastAsia="Calibri" w:hAnsi="Calibri" w:cs="Calibri"/>
        </w:rPr>
        <w:t xml:space="preserve">SABC is obliged to transmit PEBs while </w:t>
      </w:r>
      <w:r>
        <w:rPr>
          <w:rFonts w:ascii="Calibri" w:eastAsia="Calibri" w:hAnsi="Calibri" w:cs="Calibri"/>
        </w:rPr>
        <w:tab/>
        <w:t xml:space="preserve">2. All broadcasters can elect to broadcast PAs. Community and Commercial broadcasters </w:t>
      </w:r>
    </w:p>
    <w:p w:rsidR="00F518E3" w:rsidRDefault="00D37F77">
      <w:pPr>
        <w:spacing w:after="7" w:line="247" w:lineRule="auto"/>
        <w:ind w:left="8650" w:hanging="8109"/>
      </w:pPr>
      <w:r>
        <w:rPr>
          <w:rFonts w:ascii="Calibri" w:eastAsia="Calibri" w:hAnsi="Calibri" w:cs="Calibri"/>
        </w:rPr>
        <w:t>can elect to transmit PEBs.</w:t>
      </w:r>
      <w:r>
        <w:rPr>
          <w:rFonts w:ascii="Calibri" w:eastAsia="Calibri" w:hAnsi="Calibri" w:cs="Calibri"/>
        </w:rPr>
        <w:tab/>
        <w:t xml:space="preserve">3. ICASA does not provide duration and sequencing of PAs (transaction between the </w:t>
      </w:r>
    </w:p>
    <w:p w:rsidR="00F518E3" w:rsidRDefault="00D37F77">
      <w:pPr>
        <w:numPr>
          <w:ilvl w:val="0"/>
          <w:numId w:val="1"/>
        </w:numPr>
        <w:spacing w:after="7" w:line="247" w:lineRule="auto"/>
        <w:ind w:hanging="540"/>
      </w:pPr>
      <w:r>
        <w:rPr>
          <w:rFonts w:ascii="Calibri" w:eastAsia="Calibri" w:hAnsi="Calibri" w:cs="Calibri"/>
        </w:rPr>
        <w:t xml:space="preserve">ICASA to provide duration and sequencing of </w:t>
      </w:r>
      <w:r>
        <w:rPr>
          <w:rFonts w:ascii="Calibri" w:eastAsia="Calibri" w:hAnsi="Calibri" w:cs="Calibri"/>
        </w:rPr>
        <w:tab/>
        <w:t xml:space="preserve">broadcaster and the political party/an </w:t>
      </w:r>
    </w:p>
    <w:p w:rsidR="00F518E3" w:rsidRDefault="00D37F77">
      <w:pPr>
        <w:tabs>
          <w:tab w:val="center" w:pos="930"/>
          <w:tab w:val="center" w:pos="10598"/>
        </w:tabs>
        <w:spacing w:after="478" w:line="247" w:lineRule="auto"/>
        <w:ind w:left="0" w:firstLine="0"/>
      </w:pPr>
      <w:r>
        <w:rPr>
          <w:rFonts w:ascii="Calibri" w:eastAsia="Calibri" w:hAnsi="Calibri" w:cs="Calibri"/>
          <w:color w:val="000000"/>
          <w:sz w:val="22"/>
        </w:rPr>
        <w:tab/>
      </w:r>
      <w:r>
        <w:rPr>
          <w:rFonts w:ascii="Calibri" w:eastAsia="Calibri" w:hAnsi="Calibri" w:cs="Calibri"/>
        </w:rPr>
        <w:t>PEBs</w:t>
      </w:r>
      <w:r>
        <w:rPr>
          <w:rFonts w:ascii="Calibri" w:eastAsia="Calibri" w:hAnsi="Calibri" w:cs="Calibri"/>
        </w:rPr>
        <w:tab/>
        <w:t>independent candidate)</w:t>
      </w:r>
    </w:p>
    <w:p w:rsidR="00F518E3" w:rsidRDefault="003D31CF">
      <w:pPr>
        <w:numPr>
          <w:ilvl w:val="0"/>
          <w:numId w:val="1"/>
        </w:numPr>
        <w:spacing w:after="7" w:line="247" w:lineRule="auto"/>
        <w:ind w:hanging="540"/>
      </w:pPr>
      <w:r w:rsidRPr="003D31CF">
        <w:rPr>
          <w:rFonts w:ascii="Calibri" w:eastAsia="Calibri" w:hAnsi="Calibri" w:cs="Calibri"/>
          <w:noProof/>
          <w:color w:val="000000"/>
          <w:sz w:val="22"/>
        </w:rPr>
        <w:lastRenderedPageBreak/>
        <w:pict>
          <v:group id="Group 8157" o:spid="_x0000_s1311" style="position:absolute;left:0;text-align:left;margin-left:-7.2pt;margin-top:-367.65pt;width:908.95pt;height:540pt;z-index:-251679744" coordsize="115435,68580">
            <v:shape id="Picture 723" o:spid="_x0000_s1314" style="position:absolute;left:87271;width:27965;height:68580;rotation:-179;flip:y" coordsize="115435,68580" o:spt="100" adj="0,,0" path="" filled="f">
              <v:stroke joinstyle="round"/>
              <v:imagedata r:id="rId58"/>
              <v:formulas/>
              <v:path o:connecttype="segments"/>
            </v:shape>
            <v:shape id="Shape 724" o:spid="_x0000_s1313" style="position:absolute;top:10538;width:108294;height:0" coordsize="10829417,0" path="m,l10829417,e" filled="f" fillcolor="black" strokecolor="#fdb945" strokeweight="1.56pt">
              <v:fill opacity="0"/>
              <v:stroke miterlimit="10" joinstyle="miter"/>
            </v:shape>
            <v:shape id="Picture 727" o:spid="_x0000_s1312" style="position:absolute;left:105148;top:54681;width:10287;height:9677" coordsize="10829417,0" o:spt="100" adj="0,,0" path="" filled="f">
              <v:stroke joinstyle="round"/>
              <v:imagedata r:id="rId59"/>
              <v:formulas/>
              <v:path o:connecttype="segments"/>
            </v:shape>
          </v:group>
        </w:pict>
      </w:r>
      <w:r w:rsidR="00D37F77">
        <w:rPr>
          <w:rFonts w:ascii="Calibri" w:eastAsia="Calibri" w:hAnsi="Calibri" w:cs="Calibri"/>
        </w:rPr>
        <w:t xml:space="preserve">Broadcast during election broadcast period </w:t>
      </w:r>
      <w:r w:rsidR="00D37F77">
        <w:rPr>
          <w:rFonts w:ascii="Calibri" w:eastAsia="Calibri" w:hAnsi="Calibri" w:cs="Calibri"/>
        </w:rPr>
        <w:tab/>
        <w:t xml:space="preserve">4. Broadcast </w:t>
      </w:r>
      <w:proofErr w:type="gramStart"/>
      <w:r w:rsidR="00D37F77">
        <w:rPr>
          <w:rFonts w:ascii="Calibri" w:eastAsia="Calibri" w:hAnsi="Calibri" w:cs="Calibri"/>
        </w:rPr>
        <w:t>during  election</w:t>
      </w:r>
      <w:proofErr w:type="gramEnd"/>
      <w:r w:rsidR="00D37F77">
        <w:rPr>
          <w:rFonts w:ascii="Calibri" w:eastAsia="Calibri" w:hAnsi="Calibri" w:cs="Calibri"/>
        </w:rPr>
        <w:t xml:space="preserve"> period and no </w:t>
      </w:r>
      <w:proofErr w:type="spellStart"/>
      <w:r w:rsidR="00D37F77">
        <w:rPr>
          <w:rFonts w:ascii="Calibri" w:eastAsia="Calibri" w:hAnsi="Calibri" w:cs="Calibri"/>
        </w:rPr>
        <w:t>no</w:t>
      </w:r>
      <w:proofErr w:type="spellEnd"/>
      <w:r w:rsidR="00D37F77">
        <w:rPr>
          <w:rFonts w:ascii="Calibri" w:eastAsia="Calibri" w:hAnsi="Calibri" w:cs="Calibri"/>
        </w:rPr>
        <w:t xml:space="preserve"> later than forty eight (48) hours before </w:t>
      </w:r>
      <w:r w:rsidR="00D37F77">
        <w:rPr>
          <w:rFonts w:ascii="Calibri" w:eastAsia="Calibri" w:hAnsi="Calibri" w:cs="Calibri"/>
        </w:rPr>
        <w:tab/>
        <w:t>later than forty eight (48) hours before polling commences.</w:t>
      </w:r>
      <w:r w:rsidR="00D37F77">
        <w:rPr>
          <w:rFonts w:ascii="Calibri" w:eastAsia="Calibri" w:hAnsi="Calibri" w:cs="Calibri"/>
        </w:rPr>
        <w:tab/>
        <w:t>polling commences.</w:t>
      </w:r>
    </w:p>
    <w:p w:rsidR="00F518E3" w:rsidRDefault="003D31CF">
      <w:pPr>
        <w:spacing w:after="0" w:line="259" w:lineRule="auto"/>
        <w:ind w:left="-855" w:right="16642" w:firstLine="0"/>
      </w:pPr>
      <w:r w:rsidRPr="003D31CF">
        <w:rPr>
          <w:rFonts w:ascii="Calibri" w:eastAsia="Calibri" w:hAnsi="Calibri" w:cs="Calibri"/>
          <w:noProof/>
          <w:color w:val="000000"/>
          <w:sz w:val="22"/>
        </w:rPr>
        <w:lastRenderedPageBreak/>
        <w:pict>
          <v:group id="Group 8140" o:spid="_x0000_s1297" style="position:absolute;left:0;text-align:left;margin-left:35.6pt;margin-top:0;width:908.95pt;height:540pt;z-index:251664384;mso-position-horizontal-relative:page;mso-position-vertical-relative:page" coordsize="115435,68580">
            <v:shape id="Picture 761" o:spid="_x0000_s1310" style="position:absolute;left:87271;width:27965;height:68580;rotation:-179;flip:y" coordsize="115435,68580" o:spt="100" adj="0,,0" path="" filled="f">
              <v:stroke joinstyle="round"/>
              <v:imagedata r:id="rId60"/>
              <v:formulas/>
              <v:path o:connecttype="segments"/>
            </v:shape>
            <v:shape id="Shape 762" o:spid="_x0000_s1309" style="position:absolute;top:10538;width:108294;height:0" coordsize="10829417,0" path="m,l10829417,e" filled="f" fillcolor="black" strokecolor="#fdb945" strokeweight="1.56pt">
              <v:fill opacity="0"/>
              <v:stroke miterlimit="10" joinstyle="miter"/>
            </v:shape>
            <v:shape id="Picture 765" o:spid="_x0000_s1308" style="position:absolute;left:105148;top:54681;width:10287;height:9677" coordsize="10829417,0" o:spt="100" adj="0,,0" path="" filled="f">
              <v:stroke joinstyle="round"/>
              <v:imagedata r:id="rId61"/>
              <v:formulas/>
              <v:path o:connecttype="segments"/>
            </v:shape>
            <v:rect id="Rectangle 766" o:spid="_x0000_s1307" style="position:absolute;left:912;top:12936;width:3016;height:3323" filled="f" stroked="f">
              <v:textbox inset="0,0,0,0">
                <w:txbxContent>
                  <w:p w:rsidR="003D31CF" w:rsidRDefault="00852C49">
                    <w:pPr>
                      <w:spacing w:after="160" w:line="259" w:lineRule="auto"/>
                      <w:ind w:left="0" w:firstLine="0"/>
                    </w:pPr>
                    <w:r>
                      <w:rPr>
                        <w:rFonts w:ascii="Wingdings" w:eastAsia="Wingdings" w:hAnsi="Wingdings" w:cs="Wingdings"/>
                      </w:rPr>
                      <w:t></w:t>
                    </w:r>
                  </w:p>
                </w:txbxContent>
              </v:textbox>
            </v:rect>
            <v:rect id="Rectangle 767" o:spid="_x0000_s1306" style="position:absolute;left:3201;top:12952;width:74083;height:3299" filled="f" stroked="f">
              <v:textbox inset="0,0,0,0">
                <w:txbxContent>
                  <w:p w:rsidR="003D31CF" w:rsidRDefault="00852C49">
                    <w:pPr>
                      <w:spacing w:after="160" w:line="259" w:lineRule="auto"/>
                      <w:ind w:left="0" w:firstLine="0"/>
                    </w:pPr>
                    <w:r>
                      <w:t>PEB or PA may be refused broadcast if it is:</w:t>
                    </w:r>
                  </w:p>
                </w:txbxContent>
              </v:textbox>
            </v:rect>
            <v:rect id="Rectangle 768" o:spid="_x0000_s1305" style="position:absolute;left:5487;top:20325;width:2690;height:3327" filled="f" stroked="f">
              <v:textbox inset="0,0,0,0">
                <w:txbxContent>
                  <w:p w:rsidR="003D31CF" w:rsidRDefault="00852C49">
                    <w:pPr>
                      <w:spacing w:after="160" w:line="259" w:lineRule="auto"/>
                      <w:ind w:left="0" w:firstLine="0"/>
                    </w:pPr>
                    <w:r>
                      <w:rPr>
                        <w:rFonts w:ascii="Wingdings" w:eastAsia="Wingdings" w:hAnsi="Wingdings" w:cs="Wingdings"/>
                      </w:rPr>
                      <w:t></w:t>
                    </w:r>
                  </w:p>
                </w:txbxContent>
              </v:textbox>
            </v:rect>
            <v:rect id="Rectangle 769" o:spid="_x0000_s1304" style="position:absolute;left:7773;top:20341;width:106133;height:3302" filled="f" stroked="f">
              <v:textbox inset="0,0,0,0">
                <w:txbxContent>
                  <w:p w:rsidR="003D31CF" w:rsidRDefault="00852C49">
                    <w:pPr>
                      <w:spacing w:after="160" w:line="259" w:lineRule="auto"/>
                      <w:ind w:left="0" w:firstLine="0"/>
                    </w:pPr>
                    <w:r>
                      <w:t>inconsistent with the Regulations and/or all related legislation.</w:t>
                    </w:r>
                  </w:p>
                </w:txbxContent>
              </v:textbox>
            </v:rect>
            <v:rect id="Rectangle 770" o:spid="_x0000_s1303" style="position:absolute;left:5487;top:27097;width:2687;height:3323" filled="f" stroked="f">
              <v:textbox inset="0,0,0,0">
                <w:txbxContent>
                  <w:p w:rsidR="003D31CF" w:rsidRDefault="00852C49">
                    <w:pPr>
                      <w:spacing w:after="160" w:line="259" w:lineRule="auto"/>
                      <w:ind w:left="0" w:firstLine="0"/>
                    </w:pPr>
                    <w:r>
                      <w:rPr>
                        <w:rFonts w:ascii="Wingdings" w:eastAsia="Wingdings" w:hAnsi="Wingdings" w:cs="Wingdings"/>
                      </w:rPr>
                      <w:t></w:t>
                    </w:r>
                  </w:p>
                </w:txbxContent>
              </v:textbox>
            </v:rect>
            <v:rect id="Rectangle 771" o:spid="_x0000_s1302" style="position:absolute;left:7773;top:27114;width:98556;height:3299" filled="f" stroked="f">
              <v:textbox inset="0,0,0,0">
                <w:txbxContent>
                  <w:p w:rsidR="003D31CF" w:rsidRDefault="00852C49">
                    <w:pPr>
                      <w:spacing w:after="160" w:line="259" w:lineRule="auto"/>
                      <w:ind w:left="0" w:firstLine="0"/>
                    </w:pPr>
                    <w:r>
                      <w:t xml:space="preserve">not compliant with the broadcaster’s technical standards. </w:t>
                    </w:r>
                  </w:p>
                </w:txbxContent>
              </v:textbox>
            </v:rect>
            <v:rect id="Rectangle 772" o:spid="_x0000_s1301" style="position:absolute;left:5487;top:33846;width:2690;height:3327" filled="f" stroked="f">
              <v:textbox inset="0,0,0,0">
                <w:txbxContent>
                  <w:p w:rsidR="003D31CF" w:rsidRDefault="00852C49">
                    <w:pPr>
                      <w:spacing w:after="160" w:line="259" w:lineRule="auto"/>
                      <w:ind w:left="0" w:firstLine="0"/>
                    </w:pPr>
                    <w:r>
                      <w:rPr>
                        <w:rFonts w:ascii="Wingdings" w:eastAsia="Wingdings" w:hAnsi="Wingdings" w:cs="Wingdings"/>
                      </w:rPr>
                      <w:t></w:t>
                    </w:r>
                  </w:p>
                </w:txbxContent>
              </v:textbox>
            </v:rect>
            <v:rect id="Rectangle 773" o:spid="_x0000_s1300" style="position:absolute;left:7773;top:33863;width:118344;height:3302" filled="f" stroked="f">
              <v:textbox inset="0,0,0,0">
                <w:txbxContent>
                  <w:p w:rsidR="003D31CF" w:rsidRDefault="00852C49">
                    <w:pPr>
                      <w:spacing w:after="160" w:line="259" w:lineRule="auto"/>
                      <w:ind w:left="0" w:firstLine="0"/>
                    </w:pPr>
                    <w:r>
                      <w:t xml:space="preserve">submitted late for the PEB as there are prescribed time period within </w:t>
                    </w:r>
                  </w:p>
                </w:txbxContent>
              </v:textbox>
            </v:rect>
            <v:rect id="Rectangle 774" o:spid="_x0000_s1299" style="position:absolute;left:7773;top:36611;width:90347;height:3299" filled="f" stroked="f">
              <v:textbox inset="0,0,0,0">
                <w:txbxContent>
                  <w:p w:rsidR="003D31CF" w:rsidRDefault="00852C49">
                    <w:pPr>
                      <w:spacing w:after="160" w:line="259" w:lineRule="auto"/>
                      <w:ind w:left="0" w:firstLine="0"/>
                    </w:pPr>
                    <w:r>
                      <w:t>which PEBs should be submitted to the broadcasters.</w:t>
                    </w:r>
                  </w:p>
                </w:txbxContent>
              </v:textbox>
            </v:rect>
            <v:rect id="Rectangle 775" o:spid="_x0000_s1298" style="position:absolute;left:912;top:4288;width:83044;height:4602" filled="f" stroked="f">
              <v:textbox inset="0,0,0,0">
                <w:txbxContent>
                  <w:p w:rsidR="003D31CF" w:rsidRDefault="00852C49">
                    <w:pPr>
                      <w:spacing w:after="160" w:line="259" w:lineRule="auto"/>
                      <w:ind w:left="0" w:firstLine="0"/>
                    </w:pPr>
                    <w:r>
                      <w:rPr>
                        <w:b/>
                        <w:sz w:val="56"/>
                      </w:rPr>
                      <w:t>Refusal to Broadcast PEBs/PAs</w:t>
                    </w:r>
                  </w:p>
                </w:txbxContent>
              </v:textbox>
            </v:rect>
            <w10:wrap type="topAndBottom" anchorx="page" anchory="page"/>
          </v:group>
        </w:pict>
      </w:r>
      <w:r w:rsidR="00D37F77">
        <w:br w:type="page"/>
      </w:r>
    </w:p>
    <w:p w:rsidR="00F518E3" w:rsidRDefault="003D31CF">
      <w:pPr>
        <w:spacing w:after="0" w:line="259" w:lineRule="auto"/>
        <w:ind w:left="-855" w:right="16642" w:firstLine="0"/>
      </w:pPr>
      <w:r w:rsidRPr="003D31CF">
        <w:rPr>
          <w:rFonts w:ascii="Calibri" w:eastAsia="Calibri" w:hAnsi="Calibri" w:cs="Calibri"/>
          <w:noProof/>
          <w:color w:val="000000"/>
          <w:sz w:val="22"/>
        </w:rPr>
        <w:lastRenderedPageBreak/>
        <w:pict>
          <v:group id="Group 8218" o:spid="_x0000_s1269" style="position:absolute;left:0;text-align:left;margin-left:35.6pt;margin-top:0;width:908.95pt;height:540pt;z-index:251665408;mso-position-horizontal-relative:page;mso-position-vertical-relative:page" coordsize="115435,68580">
            <v:shape id="Picture 780" o:spid="_x0000_s1296" style="position:absolute;left:87271;width:27965;height:68580;rotation:-179;flip:y" coordsize="115435,68580" o:spt="100" adj="0,,0" path="" filled="f">
              <v:stroke joinstyle="round"/>
              <v:imagedata r:id="rId62"/>
              <v:formulas/>
              <v:path o:connecttype="segments"/>
            </v:shape>
            <v:shape id="Shape 781" o:spid="_x0000_s1295" style="position:absolute;top:10538;width:108294;height:0" coordsize="10829417,0" path="m,l10829417,e" filled="f" fillcolor="black" strokecolor="#fdb945" strokeweight="1.56pt">
              <v:fill opacity="0"/>
              <v:stroke miterlimit="10" joinstyle="miter"/>
            </v:shape>
            <v:shape id="Picture 784" o:spid="_x0000_s1294" style="position:absolute;left:105148;top:54681;width:10287;height:9677" coordsize="10829417,0" o:spt="100" adj="0,,0" path="" filled="f">
              <v:stroke joinstyle="round"/>
              <v:imagedata r:id="rId63"/>
              <v:formulas/>
              <v:path o:connecttype="segments"/>
            </v:shape>
            <v:rect id="Rectangle 785" o:spid="_x0000_s1293" style="position:absolute;left:912;top:12936;width:3016;height:3323" filled="f" stroked="f">
              <v:textbox inset="0,0,0,0">
                <w:txbxContent>
                  <w:p w:rsidR="003D31CF" w:rsidRDefault="00852C49">
                    <w:pPr>
                      <w:spacing w:after="160" w:line="259" w:lineRule="auto"/>
                      <w:ind w:left="0" w:firstLine="0"/>
                    </w:pPr>
                    <w:r>
                      <w:rPr>
                        <w:rFonts w:ascii="Wingdings" w:eastAsia="Wingdings" w:hAnsi="Wingdings" w:cs="Wingdings"/>
                      </w:rPr>
                      <w:t></w:t>
                    </w:r>
                  </w:p>
                </w:txbxContent>
              </v:textbox>
            </v:rect>
            <v:rect id="Rectangle 786" o:spid="_x0000_s1292" style="position:absolute;left:3201;top:12952;width:105471;height:3299" filled="f" stroked="f">
              <v:textbox inset="0,0,0,0">
                <w:txbxContent>
                  <w:p w:rsidR="003D31CF" w:rsidRDefault="00852C49">
                    <w:pPr>
                      <w:spacing w:after="160" w:line="259" w:lineRule="auto"/>
                      <w:ind w:left="0" w:firstLine="0"/>
                    </w:pPr>
                    <w:r>
                      <w:t>Notify the Authority of intention to broadcast PAs and/or PEBs</w:t>
                    </w:r>
                  </w:p>
                </w:txbxContent>
              </v:textbox>
            </v:rect>
            <v:rect id="Rectangle 787" o:spid="_x0000_s1291" style="position:absolute;left:912;top:20965;width:3019;height:3327" filled="f" stroked="f">
              <v:textbox inset="0,0,0,0">
                <w:txbxContent>
                  <w:p w:rsidR="003D31CF" w:rsidRDefault="00852C49">
                    <w:pPr>
                      <w:spacing w:after="160" w:line="259" w:lineRule="auto"/>
                      <w:ind w:left="0" w:firstLine="0"/>
                    </w:pPr>
                    <w:r>
                      <w:rPr>
                        <w:rFonts w:ascii="Wingdings" w:eastAsia="Wingdings" w:hAnsi="Wingdings" w:cs="Wingdings"/>
                      </w:rPr>
                      <w:t></w:t>
                    </w:r>
                  </w:p>
                </w:txbxContent>
              </v:textbox>
            </v:rect>
            <v:rect id="Rectangle 788" o:spid="_x0000_s1290" style="position:absolute;left:3201;top:20981;width:36282;height:3302" filled="f" stroked="f">
              <v:textbox inset="0,0,0,0">
                <w:txbxContent>
                  <w:p w:rsidR="003D31CF" w:rsidRDefault="00852C49">
                    <w:pPr>
                      <w:spacing w:after="160" w:line="259" w:lineRule="auto"/>
                      <w:ind w:left="0" w:firstLine="0"/>
                    </w:pPr>
                    <w:r>
                      <w:t>Submit within twenty</w:t>
                    </w:r>
                  </w:p>
                </w:txbxContent>
              </v:textbox>
            </v:rect>
            <v:rect id="Rectangle 789" o:spid="_x0000_s1289" style="position:absolute;left:30439;top:20981;width:1538;height:3302" filled="f" stroked="f">
              <v:textbox inset="0,0,0,0">
                <w:txbxContent>
                  <w:p w:rsidR="003D31CF" w:rsidRDefault="00852C49">
                    <w:pPr>
                      <w:spacing w:after="160" w:line="259" w:lineRule="auto"/>
                      <w:ind w:left="0" w:firstLine="0"/>
                    </w:pPr>
                    <w:r>
                      <w:t>-</w:t>
                    </w:r>
                  </w:p>
                </w:txbxContent>
              </v:textbox>
            </v:rect>
            <v:rect id="Rectangle 790" o:spid="_x0000_s1288" style="position:absolute;left:31597;top:20981;width:87558;height:3302" filled="f" stroked="f">
              <v:textbox inset="0,0,0,0">
                <w:txbxContent>
                  <w:p w:rsidR="003D31CF" w:rsidRDefault="00852C49">
                    <w:pPr>
                      <w:spacing w:after="160" w:line="259" w:lineRule="auto"/>
                      <w:ind w:left="0" w:firstLine="0"/>
                    </w:pPr>
                    <w:r>
                      <w:t xml:space="preserve">one (21) days of the publication of the Regulations </w:t>
                    </w:r>
                  </w:p>
                </w:txbxContent>
              </v:textbox>
            </v:rect>
            <v:rect id="Rectangle 791" o:spid="_x0000_s1287" style="position:absolute;left:97412;top:20981;width:2155;height:3302" filled="f" stroked="f">
              <v:textbox inset="0,0,0,0">
                <w:txbxContent>
                  <w:p w:rsidR="003D31CF" w:rsidRDefault="00852C49">
                    <w:pPr>
                      <w:spacing w:after="160" w:line="259" w:lineRule="auto"/>
                      <w:ind w:left="0" w:firstLine="0"/>
                    </w:pPr>
                    <w:r>
                      <w:t>–</w:t>
                    </w:r>
                  </w:p>
                </w:txbxContent>
              </v:textbox>
            </v:rect>
            <v:rect id="Rectangle 792" o:spid="_x0000_s1286" style="position:absolute;left:3201;top:23730;width:121371;height:3299" filled="f" stroked="f">
              <v:textbox inset="0,0,0,0">
                <w:txbxContent>
                  <w:p w:rsidR="003D31CF" w:rsidRDefault="00852C49">
                    <w:pPr>
                      <w:spacing w:after="160" w:line="259" w:lineRule="auto"/>
                      <w:ind w:left="0" w:firstLine="0"/>
                    </w:pPr>
                    <w:r>
                      <w:t xml:space="preserve">two names of representatives who will deal with  all election broadcast </w:t>
                    </w:r>
                  </w:p>
                </w:txbxContent>
              </v:textbox>
            </v:rect>
            <v:rect id="Rectangle 793" o:spid="_x0000_s1285" style="position:absolute;left:3201;top:26473;width:14436;height:3299" filled="f" stroked="f">
              <v:textbox inset="0,0,0,0">
                <w:txbxContent>
                  <w:p w:rsidR="003D31CF" w:rsidRDefault="00852C49">
                    <w:pPr>
                      <w:spacing w:after="160" w:line="259" w:lineRule="auto"/>
                      <w:ind w:left="0" w:firstLine="0"/>
                    </w:pPr>
                    <w:r>
                      <w:t>matters.</w:t>
                    </w:r>
                  </w:p>
                </w:txbxContent>
              </v:textbox>
            </v:rect>
            <v:rect id="Rectangle 794" o:spid="_x0000_s1284" style="position:absolute;left:912;top:34491;width:3016;height:3323" filled="f" stroked="f">
              <v:textbox inset="0,0,0,0">
                <w:txbxContent>
                  <w:p w:rsidR="003D31CF" w:rsidRDefault="00852C49">
                    <w:pPr>
                      <w:spacing w:after="160" w:line="259" w:lineRule="auto"/>
                      <w:ind w:left="0" w:firstLine="0"/>
                    </w:pPr>
                    <w:r>
                      <w:rPr>
                        <w:rFonts w:ascii="Wingdings" w:eastAsia="Wingdings" w:hAnsi="Wingdings" w:cs="Wingdings"/>
                      </w:rPr>
                      <w:t></w:t>
                    </w:r>
                  </w:p>
                </w:txbxContent>
              </v:textbox>
            </v:rect>
            <v:rect id="Rectangle 795" o:spid="_x0000_s1283" style="position:absolute;left:3201;top:34508;width:56444;height:3299" filled="f" stroked="f">
              <v:textbox inset="0,0,0,0">
                <w:txbxContent>
                  <w:p w:rsidR="003D31CF" w:rsidRDefault="00852C49">
                    <w:pPr>
                      <w:spacing w:after="160" w:line="259" w:lineRule="auto"/>
                      <w:ind w:left="0" w:firstLine="0"/>
                    </w:pPr>
                    <w:r>
                      <w:t>A BSL that broadcasts PEB must:</w:t>
                    </w:r>
                  </w:p>
                </w:txbxContent>
              </v:textbox>
            </v:rect>
            <v:rect id="Rectangle 796" o:spid="_x0000_s1282" style="position:absolute;left:5487;top:37859;width:2687;height:3323" filled="f" stroked="f">
              <v:textbox inset="0,0,0,0">
                <w:txbxContent>
                  <w:p w:rsidR="003D31CF" w:rsidRDefault="00852C49">
                    <w:pPr>
                      <w:spacing w:after="160" w:line="259" w:lineRule="auto"/>
                      <w:ind w:left="0" w:firstLine="0"/>
                    </w:pPr>
                    <w:r>
                      <w:rPr>
                        <w:rFonts w:ascii="Wingdings" w:eastAsia="Wingdings" w:hAnsi="Wingdings" w:cs="Wingdings"/>
                      </w:rPr>
                      <w:t></w:t>
                    </w:r>
                  </w:p>
                </w:txbxContent>
              </v:textbox>
            </v:rect>
            <v:rect id="Rectangle 797" o:spid="_x0000_s1281" style="position:absolute;left:7773;top:37876;width:124959;height:3299" filled="f" stroked="f">
              <v:textbox inset="0,0,0,0">
                <w:txbxContent>
                  <w:p w:rsidR="003D31CF" w:rsidRDefault="00852C49">
                    <w:pPr>
                      <w:spacing w:after="160" w:line="259" w:lineRule="auto"/>
                      <w:ind w:left="0" w:firstLine="0"/>
                    </w:pPr>
                    <w:r>
                      <w:t xml:space="preserve">make available, every day and throughout the election broadcast period, </w:t>
                    </w:r>
                  </w:p>
                </w:txbxContent>
              </v:textbox>
            </v:rect>
            <v:rect id="Rectangle 798" o:spid="_x0000_s1280" style="position:absolute;left:7773;top:40619;width:22773;height:3299" filled="f" stroked="f">
              <v:textbox inset="0,0,0,0">
                <w:txbxContent>
                  <w:p w:rsidR="003D31CF" w:rsidRDefault="00852C49">
                    <w:pPr>
                      <w:spacing w:after="160" w:line="259" w:lineRule="auto"/>
                      <w:ind w:left="0" w:firstLine="0"/>
                    </w:pPr>
                    <w:r>
                      <w:t>ten (10) time</w:t>
                    </w:r>
                  </w:p>
                </w:txbxContent>
              </v:textbox>
            </v:rect>
            <v:rect id="Rectangle 799" o:spid="_x0000_s1279" style="position:absolute;left:24892;top:40619;width:1536;height:3299" filled="f" stroked="f">
              <v:textbox inset="0,0,0,0">
                <w:txbxContent>
                  <w:p w:rsidR="003D31CF" w:rsidRDefault="00852C49">
                    <w:pPr>
                      <w:spacing w:after="160" w:line="259" w:lineRule="auto"/>
                      <w:ind w:left="0" w:firstLine="0"/>
                    </w:pPr>
                    <w:r>
                      <w:t>-</w:t>
                    </w:r>
                  </w:p>
                </w:txbxContent>
              </v:textbox>
            </v:rect>
            <v:rect id="Rectangle 800" o:spid="_x0000_s1278" style="position:absolute;left:26050;top:40619;width:97199;height:3299" filled="f" stroked="f">
              <v:textbox inset="0,0,0,0">
                <w:txbxContent>
                  <w:p w:rsidR="003D31CF" w:rsidRDefault="00852C49">
                    <w:pPr>
                      <w:spacing w:after="160" w:line="259" w:lineRule="auto"/>
                      <w:ind w:left="0" w:firstLine="0"/>
                    </w:pPr>
                    <w:r>
                      <w:t xml:space="preserve">slots of fifty (50) seconds each for the broadcast of PEB, </w:t>
                    </w:r>
                  </w:p>
                </w:txbxContent>
              </v:textbox>
            </v:rect>
            <v:rect id="Rectangle 801" o:spid="_x0000_s1277" style="position:absolute;left:7773;top:43362;width:62303;height:3299" filled="f" stroked="f">
              <v:textbox inset="0,0,0,0">
                <w:txbxContent>
                  <w:p w:rsidR="003D31CF" w:rsidRDefault="00852C49">
                    <w:pPr>
                      <w:spacing w:after="160" w:line="259" w:lineRule="auto"/>
                      <w:ind w:left="0" w:firstLine="0"/>
                    </w:pPr>
                    <w:r>
                      <w:t>excluding the top and tail disclaimer.</w:t>
                    </w:r>
                  </w:p>
                </w:txbxContent>
              </v:textbox>
            </v:rect>
            <v:rect id="Rectangle 802" o:spid="_x0000_s1276" style="position:absolute;left:912;top:51380;width:3016;height:3323" filled="f" stroked="f">
              <v:textbox inset="0,0,0,0">
                <w:txbxContent>
                  <w:p w:rsidR="003D31CF" w:rsidRDefault="00852C49">
                    <w:pPr>
                      <w:spacing w:after="160" w:line="259" w:lineRule="auto"/>
                      <w:ind w:left="0" w:firstLine="0"/>
                    </w:pPr>
                    <w:r>
                      <w:rPr>
                        <w:rFonts w:ascii="Wingdings" w:eastAsia="Wingdings" w:hAnsi="Wingdings" w:cs="Wingdings"/>
                      </w:rPr>
                      <w:t></w:t>
                    </w:r>
                  </w:p>
                </w:txbxContent>
              </v:textbox>
            </v:rect>
            <v:rect id="Rectangle 803" o:spid="_x0000_s1275" style="position:absolute;left:3201;top:51396;width:127612;height:3299" filled="f" stroked="f">
              <v:textbox inset="0,0,0,0">
                <w:txbxContent>
                  <w:p w:rsidR="003D31CF" w:rsidRDefault="00852C49">
                    <w:pPr>
                      <w:spacing w:after="160" w:line="259" w:lineRule="auto"/>
                      <w:ind w:left="0" w:firstLine="0"/>
                    </w:pPr>
                    <w:r>
                      <w:t xml:space="preserve">A BSL that  broadcasts PA and/or PEB must ensure that all PA and/or PEB  </w:t>
                    </w:r>
                  </w:p>
                </w:txbxContent>
              </v:textbox>
            </v:rect>
            <v:rect id="Rectangle 804" o:spid="_x0000_s1274" style="position:absolute;left:3201;top:54140;width:94684;height:3299" filled="f" stroked="f">
              <v:textbox inset="0,0,0,0">
                <w:txbxContent>
                  <w:p w:rsidR="003D31CF" w:rsidRDefault="00852C49">
                    <w:pPr>
                      <w:spacing w:after="160" w:line="259" w:lineRule="auto"/>
                      <w:ind w:left="0" w:firstLine="0"/>
                    </w:pPr>
                    <w:r>
                      <w:t>broadcasts are clearly identified through a standard pre</w:t>
                    </w:r>
                  </w:p>
                </w:txbxContent>
              </v:textbox>
            </v:rect>
            <v:rect id="Rectangle 805" o:spid="_x0000_s1273" style="position:absolute;left:74396;top:54140;width:1536;height:3299" filled="f" stroked="f">
              <v:textbox inset="0,0,0,0">
                <w:txbxContent>
                  <w:p w:rsidR="003D31CF" w:rsidRDefault="00852C49">
                    <w:pPr>
                      <w:spacing w:after="160" w:line="259" w:lineRule="auto"/>
                      <w:ind w:left="0" w:firstLine="0"/>
                    </w:pPr>
                    <w:r>
                      <w:t>-</w:t>
                    </w:r>
                  </w:p>
                </w:txbxContent>
              </v:textbox>
            </v:rect>
            <v:rect id="Rectangle 806" o:spid="_x0000_s1272" style="position:absolute;left:75554;top:54140;width:30241;height:3299" filled="f" stroked="f">
              <v:textbox inset="0,0,0,0">
                <w:txbxContent>
                  <w:p w:rsidR="003D31CF" w:rsidRDefault="00852C49">
                    <w:pPr>
                      <w:spacing w:after="160" w:line="259" w:lineRule="auto"/>
                      <w:ind w:left="0" w:firstLine="0"/>
                    </w:pPr>
                    <w:r>
                      <w:t xml:space="preserve">recorded top and </w:t>
                    </w:r>
                  </w:p>
                </w:txbxContent>
              </v:textbox>
            </v:rect>
            <v:rect id="Rectangle 807" o:spid="_x0000_s1271" style="position:absolute;left:3201;top:56883;width:24273;height:3299" filled="f" stroked="f">
              <v:textbox inset="0,0,0,0">
                <w:txbxContent>
                  <w:p w:rsidR="003D31CF" w:rsidRDefault="00852C49">
                    <w:pPr>
                      <w:spacing w:after="160" w:line="259" w:lineRule="auto"/>
                      <w:ind w:left="0" w:firstLine="0"/>
                    </w:pPr>
                    <w:r>
                      <w:t>tail disclaimer.</w:t>
                    </w:r>
                  </w:p>
                </w:txbxContent>
              </v:textbox>
            </v:rect>
            <v:rect id="Rectangle 808" o:spid="_x0000_s1270" style="position:absolute;left:912;top:4288;width:115645;height:4602" filled="f" stroked="f">
              <v:textbox inset="0,0,0,0">
                <w:txbxContent>
                  <w:p w:rsidR="003D31CF" w:rsidRDefault="00852C49">
                    <w:pPr>
                      <w:spacing w:after="160" w:line="259" w:lineRule="auto"/>
                      <w:ind w:left="0" w:firstLine="0"/>
                    </w:pPr>
                    <w:r>
                      <w:rPr>
                        <w:b/>
                        <w:sz w:val="56"/>
                      </w:rPr>
                      <w:t xml:space="preserve">Role of the Broadcasting Service Licensees </w:t>
                    </w:r>
                  </w:p>
                </w:txbxContent>
              </v:textbox>
            </v:rect>
            <w10:wrap type="topAndBottom" anchorx="page" anchory="page"/>
          </v:group>
        </w:pict>
      </w:r>
      <w:r w:rsidR="00D37F77">
        <w:br w:type="page"/>
      </w:r>
    </w:p>
    <w:p w:rsidR="00F518E3" w:rsidRDefault="003D31CF">
      <w:pPr>
        <w:spacing w:after="0" w:line="259" w:lineRule="auto"/>
        <w:ind w:left="-855" w:right="16642" w:firstLine="0"/>
      </w:pPr>
      <w:r w:rsidRPr="003D31CF">
        <w:rPr>
          <w:rFonts w:ascii="Calibri" w:eastAsia="Calibri" w:hAnsi="Calibri" w:cs="Calibri"/>
          <w:noProof/>
          <w:color w:val="000000"/>
          <w:sz w:val="22"/>
        </w:rPr>
        <w:lastRenderedPageBreak/>
        <w:pict>
          <v:group id="Group 8247" o:spid="_x0000_s1254" style="position:absolute;left:0;text-align:left;margin-left:35.6pt;margin-top:0;width:908.95pt;height:540pt;z-index:251666432;mso-position-horizontal-relative:page;mso-position-vertical-relative:page" coordsize="115435,68580">
            <v:shape id="Picture 813" o:spid="_x0000_s1268" style="position:absolute;left:87271;width:27965;height:68580;rotation:-179;flip:y" coordsize="115435,68580" o:spt="100" adj="0,,0" path="" filled="f">
              <v:stroke joinstyle="round"/>
              <v:imagedata r:id="rId64"/>
              <v:formulas/>
              <v:path o:connecttype="segments"/>
            </v:shape>
            <v:shape id="Shape 814" o:spid="_x0000_s1267" style="position:absolute;top:10538;width:108294;height:0" coordsize="10829417,0" path="m,l10829417,e" filled="f" fillcolor="black" strokecolor="#fdb945" strokeweight="1.56pt">
              <v:fill opacity="0"/>
              <v:stroke miterlimit="10" joinstyle="miter"/>
            </v:shape>
            <v:shape id="Picture 817" o:spid="_x0000_s1266" style="position:absolute;left:105148;top:54681;width:10287;height:9677" coordsize="10829417,0" o:spt="100" adj="0,,0" path="" filled="f">
              <v:stroke joinstyle="round"/>
              <v:imagedata r:id="rId65"/>
              <v:formulas/>
              <v:path o:connecttype="segments"/>
            </v:shape>
            <v:rect id="Rectangle 818" o:spid="_x0000_s1265" style="position:absolute;left:912;top:12936;width:3016;height:3323" filled="f" stroked="f">
              <v:textbox inset="0,0,0,0">
                <w:txbxContent>
                  <w:p w:rsidR="003D31CF" w:rsidRDefault="00852C49">
                    <w:pPr>
                      <w:spacing w:after="160" w:line="259" w:lineRule="auto"/>
                      <w:ind w:left="0" w:firstLine="0"/>
                    </w:pPr>
                    <w:r>
                      <w:rPr>
                        <w:rFonts w:ascii="Wingdings" w:eastAsia="Wingdings" w:hAnsi="Wingdings" w:cs="Wingdings"/>
                      </w:rPr>
                      <w:t></w:t>
                    </w:r>
                  </w:p>
                </w:txbxContent>
              </v:textbox>
            </v:rect>
            <v:rect id="Rectangle 819" o:spid="_x0000_s1264" style="position:absolute;left:3201;top:12952;width:103051;height:3299" filled="f" stroked="f">
              <v:textbox inset="0,0,0,0">
                <w:txbxContent>
                  <w:p w:rsidR="003D31CF" w:rsidRDefault="00852C49">
                    <w:pPr>
                      <w:spacing w:after="160" w:line="259" w:lineRule="auto"/>
                      <w:ind w:left="0" w:firstLine="0"/>
                    </w:pPr>
                    <w:r>
                      <w:t xml:space="preserve">Ensure that news, current affairs shows and special election </w:t>
                    </w:r>
                  </w:p>
                </w:txbxContent>
              </v:textbox>
            </v:rect>
            <v:rect id="Rectangle 820" o:spid="_x0000_s1263" style="position:absolute;left:80690;top:12952;width:21447;height:3299" filled="f" stroked="f">
              <v:textbox inset="0,0,0,0">
                <w:txbxContent>
                  <w:p w:rsidR="003D31CF" w:rsidRDefault="00852C49">
                    <w:pPr>
                      <w:spacing w:after="160" w:line="259" w:lineRule="auto"/>
                      <w:ind w:left="0" w:firstLine="0"/>
                    </w:pPr>
                    <w:r>
                      <w:t>programmes</w:t>
                    </w:r>
                  </w:p>
                </w:txbxContent>
              </v:textbox>
            </v:rect>
            <v:rect id="Rectangle 821" o:spid="_x0000_s1262" style="position:absolute;left:97717;top:12952;width:6664;height:3299" filled="f" stroked="f">
              <v:textbox inset="0,0,0,0">
                <w:txbxContent>
                  <w:p w:rsidR="003D31CF" w:rsidRDefault="00852C49">
                    <w:pPr>
                      <w:spacing w:after="160" w:line="259" w:lineRule="auto"/>
                      <w:ind w:left="0" w:firstLine="0"/>
                    </w:pPr>
                    <w:r>
                      <w:t xml:space="preserve">are </w:t>
                    </w:r>
                  </w:p>
                </w:txbxContent>
              </v:textbox>
            </v:rect>
            <v:rect id="Rectangle 822" o:spid="_x0000_s1261" style="position:absolute;left:3201;top:15695;width:40209;height:3299" filled="f" stroked="f">
              <v:textbox inset="0,0,0,0">
                <w:txbxContent>
                  <w:p w:rsidR="003D31CF" w:rsidRDefault="00852C49">
                    <w:pPr>
                      <w:spacing w:after="160" w:line="259" w:lineRule="auto"/>
                      <w:ind w:left="0" w:firstLine="0"/>
                    </w:pPr>
                    <w:r>
                      <w:t>impartial and objective.</w:t>
                    </w:r>
                  </w:p>
                </w:txbxContent>
              </v:textbox>
            </v:rect>
            <v:rect id="Rectangle 823" o:spid="_x0000_s1260" style="position:absolute;left:912;top:23714;width:3016;height:3323" filled="f" stroked="f">
              <v:textbox inset="0,0,0,0">
                <w:txbxContent>
                  <w:p w:rsidR="003D31CF" w:rsidRDefault="00852C49">
                    <w:pPr>
                      <w:spacing w:after="160" w:line="259" w:lineRule="auto"/>
                      <w:ind w:left="0" w:firstLine="0"/>
                    </w:pPr>
                    <w:r>
                      <w:rPr>
                        <w:rFonts w:ascii="Wingdings" w:eastAsia="Wingdings" w:hAnsi="Wingdings" w:cs="Wingdings"/>
                      </w:rPr>
                      <w:t></w:t>
                    </w:r>
                  </w:p>
                </w:txbxContent>
              </v:textbox>
            </v:rect>
            <v:rect id="Rectangle 824" o:spid="_x0000_s1259" style="position:absolute;left:3201;top:23730;width:93844;height:3299" filled="f" stroked="f">
              <v:textbox inset="0,0,0,0">
                <w:txbxContent>
                  <w:p w:rsidR="003D31CF" w:rsidRDefault="00852C49">
                    <w:pPr>
                      <w:spacing w:after="160" w:line="259" w:lineRule="auto"/>
                      <w:ind w:left="0" w:firstLine="0"/>
                    </w:pPr>
                    <w:proofErr w:type="spellStart"/>
                    <w:r>
                      <w:t>Timeously</w:t>
                    </w:r>
                    <w:proofErr w:type="spellEnd"/>
                    <w:r>
                      <w:t xml:space="preserve"> respond to complaints </w:t>
                    </w:r>
                    <w:proofErr w:type="spellStart"/>
                    <w:r>
                      <w:t>leveled</w:t>
                    </w:r>
                    <w:proofErr w:type="spellEnd"/>
                    <w:r>
                      <w:t xml:space="preserve"> against them.</w:t>
                    </w:r>
                  </w:p>
                </w:txbxContent>
              </v:textbox>
            </v:rect>
            <v:rect id="Rectangle 825" o:spid="_x0000_s1258" style="position:absolute;left:912;top:31746;width:3016;height:3323" filled="f" stroked="f">
              <v:textbox inset="0,0,0,0">
                <w:txbxContent>
                  <w:p w:rsidR="003D31CF" w:rsidRDefault="00852C49">
                    <w:pPr>
                      <w:spacing w:after="160" w:line="259" w:lineRule="auto"/>
                      <w:ind w:left="0" w:firstLine="0"/>
                    </w:pPr>
                    <w:r>
                      <w:rPr>
                        <w:rFonts w:ascii="Wingdings" w:eastAsia="Wingdings" w:hAnsi="Wingdings" w:cs="Wingdings"/>
                      </w:rPr>
                      <w:t></w:t>
                    </w:r>
                  </w:p>
                </w:txbxContent>
              </v:textbox>
            </v:rect>
            <v:rect id="Rectangle 826" o:spid="_x0000_s1257" style="position:absolute;left:3201;top:31762;width:126749;height:3299" filled="f" stroked="f">
              <v:textbox inset="0,0,0,0">
                <w:txbxContent>
                  <w:p w:rsidR="003D31CF" w:rsidRDefault="00852C49">
                    <w:pPr>
                      <w:spacing w:after="160" w:line="259" w:lineRule="auto"/>
                      <w:ind w:left="0" w:firstLine="0"/>
                    </w:pPr>
                    <w:r>
                      <w:t xml:space="preserve">The SABC/Public Broadcaster has an obligation to inform the electorate of </w:t>
                    </w:r>
                  </w:p>
                </w:txbxContent>
              </v:textbox>
            </v:rect>
            <v:rect id="Rectangle 827" o:spid="_x0000_s1256" style="position:absolute;left:3201;top:34508;width:78822;height:3299" filled="f" stroked="f">
              <v:textbox inset="0,0,0,0">
                <w:txbxContent>
                  <w:p w:rsidR="003D31CF" w:rsidRDefault="00852C49">
                    <w:pPr>
                      <w:spacing w:after="160" w:line="259" w:lineRule="auto"/>
                      <w:ind w:left="0" w:firstLine="0"/>
                    </w:pPr>
                    <w:r>
                      <w:t>the election results, as they become available.</w:t>
                    </w:r>
                  </w:p>
                </w:txbxContent>
              </v:textbox>
            </v:rect>
            <v:rect id="Rectangle 828" o:spid="_x0000_s1255" style="position:absolute;left:912;top:4288;width:32997;height:4602" filled="f" stroked="f">
              <v:textbox inset="0,0,0,0">
                <w:txbxContent>
                  <w:p w:rsidR="003D31CF" w:rsidRDefault="00852C49">
                    <w:pPr>
                      <w:spacing w:after="160" w:line="259" w:lineRule="auto"/>
                      <w:ind w:left="0" w:firstLine="0"/>
                    </w:pPr>
                    <w:r>
                      <w:rPr>
                        <w:b/>
                        <w:sz w:val="56"/>
                      </w:rPr>
                      <w:t>Role of BSLs</w:t>
                    </w:r>
                  </w:p>
                </w:txbxContent>
              </v:textbox>
            </v:rect>
            <w10:wrap type="topAndBottom" anchorx="page" anchory="page"/>
          </v:group>
        </w:pict>
      </w:r>
      <w:r w:rsidR="00D37F77">
        <w:br w:type="page"/>
      </w:r>
    </w:p>
    <w:p w:rsidR="00F518E3" w:rsidRDefault="00D37F77">
      <w:pPr>
        <w:pStyle w:val="Heading1"/>
        <w:spacing w:after="182"/>
        <w:ind w:left="-5"/>
      </w:pPr>
      <w:r>
        <w:lastRenderedPageBreak/>
        <w:t>Role of Political Parties and independent candidates</w:t>
      </w:r>
    </w:p>
    <w:p w:rsidR="00F518E3" w:rsidRDefault="003D31CF">
      <w:pPr>
        <w:spacing w:after="715"/>
        <w:ind w:left="345" w:hanging="360"/>
      </w:pPr>
      <w:r w:rsidRPr="003D31CF">
        <w:rPr>
          <w:rFonts w:ascii="Calibri" w:eastAsia="Calibri" w:hAnsi="Calibri" w:cs="Calibri"/>
          <w:noProof/>
          <w:color w:val="000000"/>
          <w:sz w:val="22"/>
        </w:rPr>
        <w:pict>
          <v:group id="Group 8338" o:spid="_x0000_s1250" style="position:absolute;left:0;text-align:left;margin-left:-7.2pt;margin-top:-99.6pt;width:908.95pt;height:540pt;z-index:-251678720" coordsize="115435,68580">
            <v:shape id="Picture 833" o:spid="_x0000_s1253" style="position:absolute;left:87271;width:27965;height:68580;rotation:-179;flip:y" coordsize="115435,68580" o:spt="100" adj="0,,0" path="" filled="f">
              <v:stroke joinstyle="round"/>
              <v:imagedata r:id="rId66"/>
              <v:formulas/>
              <v:path o:connecttype="segments"/>
            </v:shape>
            <v:shape id="Shape 834" o:spid="_x0000_s1252" style="position:absolute;top:10538;width:108294;height:0" coordsize="10829417,0" path="m,l10829417,e" filled="f" fillcolor="black" strokecolor="#fdb945" strokeweight="1.56pt">
              <v:fill opacity="0"/>
              <v:stroke miterlimit="10" joinstyle="miter"/>
            </v:shape>
            <v:shape id="Picture 837" o:spid="_x0000_s1251" style="position:absolute;left:105148;top:54681;width:10287;height:9677" coordsize="10829417,0" o:spt="100" adj="0,,0" path="" filled="f">
              <v:stroke joinstyle="round"/>
              <v:imagedata r:id="rId67"/>
              <v:formulas/>
              <v:path o:connecttype="segments"/>
            </v:shape>
          </v:group>
        </w:pict>
      </w:r>
      <w:r w:rsidR="00D37F77">
        <w:rPr>
          <w:rFonts w:ascii="Wingdings" w:eastAsia="Wingdings" w:hAnsi="Wingdings" w:cs="Wingdings"/>
        </w:rPr>
        <w:t></w:t>
      </w:r>
      <w:r w:rsidR="00D37F77">
        <w:t>Notify the Authority in a written submission within twenty one (21) days of the publication of the Regulations, two names with contact details of representatives who will deal with all election broadcast matters.</w:t>
      </w:r>
    </w:p>
    <w:p w:rsidR="00F518E3" w:rsidRDefault="00D37F77">
      <w:pPr>
        <w:spacing w:after="699"/>
        <w:ind w:left="-5"/>
      </w:pPr>
      <w:r>
        <w:rPr>
          <w:rFonts w:ascii="Wingdings" w:eastAsia="Wingdings" w:hAnsi="Wingdings" w:cs="Wingdings"/>
        </w:rPr>
        <w:t></w:t>
      </w:r>
      <w:proofErr w:type="spellStart"/>
      <w:r>
        <w:t>Timeously</w:t>
      </w:r>
      <w:proofErr w:type="spellEnd"/>
      <w:r>
        <w:t xml:space="preserve"> respond to complaints </w:t>
      </w:r>
      <w:proofErr w:type="spellStart"/>
      <w:r>
        <w:t>leveled</w:t>
      </w:r>
      <w:proofErr w:type="spellEnd"/>
      <w:r>
        <w:t xml:space="preserve"> against them.</w:t>
      </w:r>
    </w:p>
    <w:p w:rsidR="00F518E3" w:rsidRDefault="00D37F77">
      <w:pPr>
        <w:spacing w:after="696"/>
        <w:ind w:left="-5"/>
      </w:pPr>
      <w:r>
        <w:rPr>
          <w:rFonts w:ascii="Wingdings" w:eastAsia="Wingdings" w:hAnsi="Wingdings" w:cs="Wingdings"/>
        </w:rPr>
        <w:t></w:t>
      </w:r>
      <w:r>
        <w:t>Pre-record the PEB and PA material as this is not the duty of the BSL.</w:t>
      </w:r>
    </w:p>
    <w:p w:rsidR="00F518E3" w:rsidRDefault="00D37F77">
      <w:pPr>
        <w:spacing w:after="699"/>
        <w:ind w:left="-5"/>
      </w:pPr>
      <w:proofErr w:type="gramStart"/>
      <w:r>
        <w:rPr>
          <w:rFonts w:ascii="Wingdings" w:eastAsia="Wingdings" w:hAnsi="Wingdings" w:cs="Wingdings"/>
        </w:rPr>
        <w:t></w:t>
      </w:r>
      <w:r>
        <w:t>Submit PEBs at least 5 working days prior broadcast time.</w:t>
      </w:r>
      <w:proofErr w:type="gramEnd"/>
    </w:p>
    <w:p w:rsidR="00F518E3" w:rsidRDefault="00D37F77">
      <w:pPr>
        <w:spacing w:after="714"/>
        <w:ind w:left="345" w:hanging="360"/>
      </w:pPr>
      <w:r>
        <w:rPr>
          <w:rFonts w:ascii="Wingdings" w:eastAsia="Wingdings" w:hAnsi="Wingdings" w:cs="Wingdings"/>
        </w:rPr>
        <w:t></w:t>
      </w:r>
      <w:r>
        <w:t>Ensure that its PAs and PEBs do not contravene the Constitution, ECA,  Broadcasting Act and all related legislation.</w:t>
      </w:r>
    </w:p>
    <w:p w:rsidR="00F518E3" w:rsidRDefault="00D37F77">
      <w:pPr>
        <w:ind w:left="345" w:hanging="360"/>
      </w:pPr>
      <w:r>
        <w:rPr>
          <w:rFonts w:ascii="Wingdings" w:eastAsia="Wingdings" w:hAnsi="Wingdings" w:cs="Wingdings"/>
        </w:rPr>
        <w:lastRenderedPageBreak/>
        <w:t></w:t>
      </w:r>
      <w:r>
        <w:t>Ensure that their material does not provoke any unlawful, illegal or criminal act or be perceived as condoning or landing support to any such act.</w:t>
      </w:r>
    </w:p>
    <w:p w:rsidR="00F518E3" w:rsidRDefault="003D31CF">
      <w:pPr>
        <w:spacing w:after="0" w:line="259" w:lineRule="auto"/>
        <w:ind w:left="-855" w:right="16642" w:firstLine="0"/>
      </w:pPr>
      <w:r w:rsidRPr="003D31CF">
        <w:rPr>
          <w:rFonts w:ascii="Calibri" w:eastAsia="Calibri" w:hAnsi="Calibri" w:cs="Calibri"/>
          <w:noProof/>
          <w:color w:val="000000"/>
          <w:sz w:val="22"/>
        </w:rPr>
        <w:lastRenderedPageBreak/>
        <w:pict>
          <v:group id="Group 8288" o:spid="_x0000_s1224" style="position:absolute;left:0;text-align:left;margin-left:35.6pt;margin-top:0;width:908.95pt;height:540pt;z-index:251667456;mso-position-horizontal-relative:page;mso-position-vertical-relative:page" coordsize="115435,68580">
            <v:shape id="Picture 862" o:spid="_x0000_s1249" style="position:absolute;left:87271;width:27965;height:68580;rotation:-179;flip:y" coordsize="115435,68580" o:spt="100" adj="0,,0" path="" filled="f">
              <v:stroke joinstyle="round"/>
              <v:imagedata r:id="rId68"/>
              <v:formulas/>
              <v:path o:connecttype="segments"/>
            </v:shape>
            <v:shape id="Shape 863" o:spid="_x0000_s1248" style="position:absolute;top:10538;width:108294;height:0" coordsize="10829417,0" path="m,l10829417,e" filled="f" fillcolor="black" strokecolor="#fdb945" strokeweight="1.56pt">
              <v:fill opacity="0"/>
              <v:stroke miterlimit="10" joinstyle="miter"/>
            </v:shape>
            <v:shape id="Picture 866" o:spid="_x0000_s1247" style="position:absolute;left:105148;top:54681;width:10287;height:9677" coordsize="10829417,0" o:spt="100" adj="0,,0" path="" filled="f">
              <v:stroke joinstyle="round"/>
              <v:imagedata r:id="rId69"/>
              <v:formulas/>
              <v:path o:connecttype="segments"/>
            </v:shape>
            <v:rect id="Rectangle 867" o:spid="_x0000_s1246" style="position:absolute;left:912;top:12936;width:2687;height:3323" filled="f" stroked="f">
              <v:textbox inset="0,0,0,0">
                <w:txbxContent>
                  <w:p w:rsidR="003D31CF" w:rsidRDefault="00852C49">
                    <w:pPr>
                      <w:spacing w:after="160" w:line="259" w:lineRule="auto"/>
                      <w:ind w:left="0" w:firstLine="0"/>
                    </w:pPr>
                    <w:r>
                      <w:rPr>
                        <w:rFonts w:ascii="Wingdings" w:eastAsia="Wingdings" w:hAnsi="Wingdings" w:cs="Wingdings"/>
                      </w:rPr>
                      <w:t></w:t>
                    </w:r>
                  </w:p>
                </w:txbxContent>
              </v:textbox>
            </v:rect>
            <v:rect id="Rectangle 868" o:spid="_x0000_s1245" style="position:absolute;left:3201;top:12952;width:126790;height:3299" filled="f" stroked="f">
              <v:textbox inset="0,0,0,0">
                <w:txbxContent>
                  <w:p w:rsidR="003D31CF" w:rsidRDefault="00852C49">
                    <w:pPr>
                      <w:spacing w:after="160" w:line="259" w:lineRule="auto"/>
                      <w:ind w:left="0" w:firstLine="0"/>
                    </w:pPr>
                    <w:r>
                      <w:t xml:space="preserve">In the event of any person being aggrieved by any PA or PEB such person </w:t>
                    </w:r>
                  </w:p>
                </w:txbxContent>
              </v:textbox>
            </v:rect>
            <v:rect id="Rectangle 869" o:spid="_x0000_s1244" style="position:absolute;left:3201;top:15695;width:130293;height:3299" filled="f" stroked="f">
              <v:textbox inset="0,0,0,0">
                <w:txbxContent>
                  <w:p w:rsidR="003D31CF" w:rsidRDefault="00852C49">
                    <w:pPr>
                      <w:spacing w:after="160" w:line="259" w:lineRule="auto"/>
                      <w:ind w:left="0" w:firstLine="0"/>
                    </w:pPr>
                    <w:r>
                      <w:t xml:space="preserve">may lodge a complaint with the Authority within forty eight (48) hours after </w:t>
                    </w:r>
                  </w:p>
                </w:txbxContent>
              </v:textbox>
            </v:rect>
            <v:rect id="Rectangle 870" o:spid="_x0000_s1243" style="position:absolute;left:3201;top:18438;width:50963;height:3299" filled="f" stroked="f">
              <v:textbox inset="0,0,0,0">
                <w:txbxContent>
                  <w:p w:rsidR="003D31CF" w:rsidRDefault="00852C49">
                    <w:pPr>
                      <w:spacing w:after="160" w:line="259" w:lineRule="auto"/>
                      <w:ind w:left="0" w:firstLine="0"/>
                    </w:pPr>
                    <w:r>
                      <w:t xml:space="preserve">such broadcast has occurred. </w:t>
                    </w:r>
                  </w:p>
                </w:txbxContent>
              </v:textbox>
            </v:rect>
            <v:rect id="Rectangle 871" o:spid="_x0000_s1242" style="position:absolute;left:912;top:26457;width:2687;height:3323" filled="f" stroked="f">
              <v:textbox inset="0,0,0,0">
                <w:txbxContent>
                  <w:p w:rsidR="003D31CF" w:rsidRDefault="00852C49">
                    <w:pPr>
                      <w:spacing w:after="160" w:line="259" w:lineRule="auto"/>
                      <w:ind w:left="0" w:firstLine="0"/>
                    </w:pPr>
                    <w:r>
                      <w:rPr>
                        <w:rFonts w:ascii="Wingdings" w:eastAsia="Wingdings" w:hAnsi="Wingdings" w:cs="Wingdings"/>
                      </w:rPr>
                      <w:t></w:t>
                    </w:r>
                  </w:p>
                </w:txbxContent>
              </v:textbox>
            </v:rect>
            <v:rect id="Rectangle 872" o:spid="_x0000_s1241" style="position:absolute;left:3201;top:26473;width:127602;height:3299" filled="f" stroked="f">
              <v:textbox inset="0,0,0,0">
                <w:txbxContent>
                  <w:p w:rsidR="003D31CF" w:rsidRDefault="00852C49">
                    <w:pPr>
                      <w:spacing w:after="160" w:line="259" w:lineRule="auto"/>
                      <w:ind w:left="0" w:firstLine="0"/>
                    </w:pPr>
                    <w:r>
                      <w:t>Any complaint lodged with the Authority in terms sub regulation 4(9) ; sub</w:t>
                    </w:r>
                  </w:p>
                </w:txbxContent>
              </v:textbox>
            </v:rect>
            <v:rect id="Rectangle 873" o:spid="_x0000_s1240" style="position:absolute;left:99165;top:26473;width:1536;height:3299" filled="f" stroked="f">
              <v:textbox inset="0,0,0,0">
                <w:txbxContent>
                  <w:p w:rsidR="003D31CF" w:rsidRDefault="00852C49">
                    <w:pPr>
                      <w:spacing w:after="160" w:line="259" w:lineRule="auto"/>
                      <w:ind w:left="0" w:firstLine="0"/>
                    </w:pPr>
                    <w:r>
                      <w:t>-</w:t>
                    </w:r>
                  </w:p>
                </w:txbxContent>
              </v:textbox>
            </v:rect>
            <v:rect id="Rectangle 874" o:spid="_x0000_s1239" style="position:absolute;left:3201;top:29217;width:118551;height:3299" filled="f" stroked="f">
              <v:textbox inset="0,0,0,0">
                <w:txbxContent>
                  <w:p w:rsidR="003D31CF" w:rsidRDefault="00852C49">
                    <w:pPr>
                      <w:spacing w:after="160" w:line="259" w:lineRule="auto"/>
                      <w:ind w:left="0" w:firstLine="0"/>
                    </w:pPr>
                    <w:r>
                      <w:t xml:space="preserve">regulation  6(7); and/or sub regulation 7(1) will be addressed by the </w:t>
                    </w:r>
                  </w:p>
                </w:txbxContent>
              </v:textbox>
            </v:rect>
            <v:rect id="Rectangle 875" o:spid="_x0000_s1238" style="position:absolute;left:3201;top:31960;width:112641;height:3299" filled="f" stroked="f">
              <v:textbox inset="0,0,0,0">
                <w:txbxContent>
                  <w:p w:rsidR="003D31CF" w:rsidRDefault="00852C49">
                    <w:pPr>
                      <w:spacing w:after="160" w:line="259" w:lineRule="auto"/>
                      <w:ind w:left="0" w:firstLine="0"/>
                    </w:pPr>
                    <w:r>
                      <w:t xml:space="preserve">Authority in accordance with regulation 6 of the CCC Regulations. </w:t>
                    </w:r>
                  </w:p>
                </w:txbxContent>
              </v:textbox>
            </v:rect>
            <v:rect id="Rectangle 876" o:spid="_x0000_s1237" style="position:absolute;left:912;top:39978;width:2687;height:3323" filled="f" stroked="f">
              <v:textbox inset="0,0,0,0">
                <w:txbxContent>
                  <w:p w:rsidR="003D31CF" w:rsidRDefault="00852C49">
                    <w:pPr>
                      <w:spacing w:after="160" w:line="259" w:lineRule="auto"/>
                      <w:ind w:left="0" w:firstLine="0"/>
                    </w:pPr>
                    <w:r>
                      <w:rPr>
                        <w:rFonts w:ascii="Wingdings" w:eastAsia="Wingdings" w:hAnsi="Wingdings" w:cs="Wingdings"/>
                      </w:rPr>
                      <w:t></w:t>
                    </w:r>
                  </w:p>
                </w:txbxContent>
              </v:textbox>
            </v:rect>
            <v:rect id="Rectangle 877" o:spid="_x0000_s1236" style="position:absolute;left:3201;top:39994;width:24557;height:3299" filled="f" stroked="f">
              <v:textbox inset="0,0,0,0">
                <w:txbxContent>
                  <w:p w:rsidR="003D31CF" w:rsidRDefault="00852C49">
                    <w:pPr>
                      <w:spacing w:after="160" w:line="259" w:lineRule="auto"/>
                      <w:ind w:left="0" w:firstLine="0"/>
                    </w:pPr>
                    <w:r>
                      <w:t>Subject to sub</w:t>
                    </w:r>
                  </w:p>
                </w:txbxContent>
              </v:textbox>
            </v:rect>
            <v:rect id="Rectangle 878" o:spid="_x0000_s1235" style="position:absolute;left:21672;top:39994;width:1536;height:3299" filled="f" stroked="f">
              <v:textbox inset="0,0,0,0">
                <w:txbxContent>
                  <w:p w:rsidR="003D31CF" w:rsidRDefault="00852C49">
                    <w:pPr>
                      <w:spacing w:after="160" w:line="259" w:lineRule="auto"/>
                      <w:ind w:left="0" w:firstLine="0"/>
                    </w:pPr>
                    <w:r>
                      <w:t>-</w:t>
                    </w:r>
                  </w:p>
                </w:txbxContent>
              </v:textbox>
            </v:rect>
            <v:rect id="Rectangle 879" o:spid="_x0000_s1234" style="position:absolute;left:22830;top:39994;width:84227;height:3299" filled="f" stroked="f">
              <v:textbox inset="0,0,0,0">
                <w:txbxContent>
                  <w:p w:rsidR="003D31CF" w:rsidRDefault="00852C49">
                    <w:pPr>
                      <w:spacing w:after="160" w:line="259" w:lineRule="auto"/>
                      <w:ind w:left="0" w:firstLine="0"/>
                    </w:pPr>
                    <w:r>
                      <w:t>regulation 4(10), sub regulation 6(8); and/or sub</w:t>
                    </w:r>
                  </w:p>
                </w:txbxContent>
              </v:textbox>
            </v:rect>
            <v:rect id="Rectangle 880" o:spid="_x0000_s1233" style="position:absolute;left:86177;top:39994;width:1536;height:3299" filled="f" stroked="f">
              <v:textbox inset="0,0,0,0">
                <w:txbxContent>
                  <w:p w:rsidR="003D31CF" w:rsidRDefault="00852C49">
                    <w:pPr>
                      <w:spacing w:after="160" w:line="259" w:lineRule="auto"/>
                      <w:ind w:left="0" w:firstLine="0"/>
                    </w:pPr>
                    <w:r>
                      <w:t>-</w:t>
                    </w:r>
                  </w:p>
                </w:txbxContent>
              </v:textbox>
            </v:rect>
            <v:rect id="Rectangle 881" o:spid="_x0000_s1232" style="position:absolute;left:87335;top:39994;width:18271;height:3299" filled="f" stroked="f">
              <v:textbox inset="0,0,0,0">
                <w:txbxContent>
                  <w:p w:rsidR="003D31CF" w:rsidRDefault="00852C49">
                    <w:pPr>
                      <w:spacing w:after="160" w:line="259" w:lineRule="auto"/>
                      <w:ind w:left="0" w:firstLine="0"/>
                    </w:pPr>
                    <w:r>
                      <w:t xml:space="preserve">regulation </w:t>
                    </w:r>
                  </w:p>
                </w:txbxContent>
              </v:textbox>
            </v:rect>
            <v:rect id="Rectangle 8261" o:spid="_x0000_s1231" style="position:absolute;left:3201;top:42737;width:7379;height:3299" filled="f" stroked="f">
              <v:textbox inset="0,0,0,0">
                <w:txbxContent>
                  <w:p w:rsidR="003D31CF" w:rsidRDefault="00852C49">
                    <w:pPr>
                      <w:spacing w:after="160" w:line="259" w:lineRule="auto"/>
                      <w:ind w:left="0" w:firstLine="0"/>
                    </w:pPr>
                    <w:r>
                      <w:t>7(2)</w:t>
                    </w:r>
                  </w:p>
                </w:txbxContent>
              </v:textbox>
            </v:rect>
            <v:rect id="Rectangle 8265" o:spid="_x0000_s1230" style="position:absolute;left:8750;top:42737;width:56806;height:3299" filled="f" stroked="f">
              <v:textbox inset="0,0,0,0">
                <w:txbxContent>
                  <w:p w:rsidR="003D31CF" w:rsidRDefault="00852C49">
                    <w:pPr>
                      <w:spacing w:after="160" w:line="259" w:lineRule="auto"/>
                      <w:ind w:left="0" w:firstLine="0"/>
                    </w:pPr>
                    <w:r>
                      <w:t>, the Authority will, within twenty</w:t>
                    </w:r>
                  </w:p>
                </w:txbxContent>
              </v:textbox>
            </v:rect>
            <v:rect id="Rectangle 883" o:spid="_x0000_s1229" style="position:absolute;left:51427;top:42737;width:1536;height:3299" filled="f" stroked="f">
              <v:textbox inset="0,0,0,0">
                <w:txbxContent>
                  <w:p w:rsidR="003D31CF" w:rsidRDefault="00852C49">
                    <w:pPr>
                      <w:spacing w:after="160" w:line="259" w:lineRule="auto"/>
                      <w:ind w:left="0" w:firstLine="0"/>
                    </w:pPr>
                    <w:r>
                      <w:t>-</w:t>
                    </w:r>
                  </w:p>
                </w:txbxContent>
              </v:textbox>
            </v:rect>
            <v:rect id="Rectangle 884" o:spid="_x0000_s1228" style="position:absolute;left:52585;top:42737;width:48503;height:3299" filled="f" stroked="f">
              <v:textbox inset="0,0,0,0">
                <w:txbxContent>
                  <w:p w:rsidR="003D31CF" w:rsidRDefault="00852C49">
                    <w:pPr>
                      <w:spacing w:after="160" w:line="259" w:lineRule="auto"/>
                      <w:ind w:left="0" w:firstLine="0"/>
                    </w:pPr>
                    <w:r>
                      <w:t xml:space="preserve">four (24) hours of making a </w:t>
                    </w:r>
                  </w:p>
                </w:txbxContent>
              </v:textbox>
            </v:rect>
            <v:rect id="Rectangle 885" o:spid="_x0000_s1227" style="position:absolute;left:3201;top:45478;width:128277;height:3302" filled="f" stroked="f">
              <v:textbox inset="0,0,0,0">
                <w:txbxContent>
                  <w:p w:rsidR="003D31CF" w:rsidRDefault="00852C49">
                    <w:pPr>
                      <w:spacing w:after="160" w:line="259" w:lineRule="auto"/>
                      <w:ind w:left="0" w:firstLine="0"/>
                    </w:pPr>
                    <w:r>
                      <w:t xml:space="preserve">determination, communicate to the parties the outcome, which is final and </w:t>
                    </w:r>
                  </w:p>
                </w:txbxContent>
              </v:textbox>
            </v:rect>
            <v:rect id="Rectangle 886" o:spid="_x0000_s1226" style="position:absolute;left:3201;top:48226;width:38486;height:3299" filled="f" stroked="f">
              <v:textbox inset="0,0,0,0">
                <w:txbxContent>
                  <w:p w:rsidR="003D31CF" w:rsidRDefault="00852C49">
                    <w:pPr>
                      <w:spacing w:after="160" w:line="259" w:lineRule="auto"/>
                      <w:ind w:left="0" w:firstLine="0"/>
                    </w:pPr>
                    <w:r>
                      <w:t>binding on the parties.</w:t>
                    </w:r>
                  </w:p>
                </w:txbxContent>
              </v:textbox>
            </v:rect>
            <v:rect id="Rectangle 887" o:spid="_x0000_s1225" style="position:absolute;left:912;top:4288;width:29705;height:4602" filled="f" stroked="f">
              <v:textbox inset="0,0,0,0">
                <w:txbxContent>
                  <w:p w:rsidR="003D31CF" w:rsidRDefault="00852C49">
                    <w:pPr>
                      <w:spacing w:after="160" w:line="259" w:lineRule="auto"/>
                      <w:ind w:left="0" w:firstLine="0"/>
                    </w:pPr>
                    <w:r>
                      <w:rPr>
                        <w:b/>
                        <w:sz w:val="56"/>
                      </w:rPr>
                      <w:t>Complaints</w:t>
                    </w:r>
                  </w:p>
                </w:txbxContent>
              </v:textbox>
            </v:rect>
            <w10:wrap type="topAndBottom" anchorx="page" anchory="page"/>
          </v:group>
        </w:pict>
      </w:r>
      <w:r w:rsidR="00D37F77">
        <w:br w:type="page"/>
      </w:r>
    </w:p>
    <w:p w:rsidR="00F518E3" w:rsidRDefault="003D31CF">
      <w:pPr>
        <w:spacing w:after="0" w:line="259" w:lineRule="auto"/>
        <w:ind w:left="-855" w:right="16642" w:firstLine="0"/>
      </w:pPr>
      <w:r w:rsidRPr="003D31CF">
        <w:rPr>
          <w:rFonts w:ascii="Calibri" w:eastAsia="Calibri" w:hAnsi="Calibri" w:cs="Calibri"/>
          <w:noProof/>
          <w:color w:val="000000"/>
          <w:sz w:val="22"/>
        </w:rPr>
        <w:lastRenderedPageBreak/>
        <w:pict>
          <v:group id="Group 8308" o:spid="_x0000_s1214" style="position:absolute;left:0;text-align:left;margin-left:35.6pt;margin-top:0;width:908.95pt;height:540pt;z-index:251668480;mso-position-horizontal-relative:page;mso-position-vertical-relative:page" coordsize="115435,68580">
            <v:shape id="Picture 894" o:spid="_x0000_s1223" style="position:absolute;left:87271;width:27965;height:68580;rotation:-179;flip:y" coordsize="115435,68580" o:spt="100" adj="0,,0" path="" filled="f">
              <v:stroke joinstyle="round"/>
              <v:imagedata r:id="rId70"/>
              <v:formulas/>
              <v:path o:connecttype="segments"/>
            </v:shape>
            <v:shape id="Shape 895" o:spid="_x0000_s1222" style="position:absolute;top:10538;width:108294;height:0" coordsize="10829417,0" path="m,l10829417,e" filled="f" fillcolor="black" strokecolor="#fdb945" strokeweight="1.56pt">
              <v:fill opacity="0"/>
              <v:stroke miterlimit="10" joinstyle="miter"/>
            </v:shape>
            <v:shape id="Picture 898" o:spid="_x0000_s1221" style="position:absolute;left:105148;top:54681;width:10287;height:9677" coordsize="10829417,0" o:spt="100" adj="0,,0" path="" filled="f">
              <v:stroke joinstyle="round"/>
              <v:imagedata r:id="rId71"/>
              <v:formulas/>
              <v:path o:connecttype="segments"/>
            </v:shape>
            <v:rect id="Rectangle 899" o:spid="_x0000_s1220" style="position:absolute;left:2238;top:24979;width:2687;height:3323" filled="f" stroked="f">
              <v:textbox inset="0,0,0,0">
                <w:txbxContent>
                  <w:p w:rsidR="003D31CF" w:rsidRDefault="00852C49">
                    <w:pPr>
                      <w:spacing w:after="160" w:line="259" w:lineRule="auto"/>
                      <w:ind w:left="0" w:firstLine="0"/>
                    </w:pPr>
                    <w:r>
                      <w:rPr>
                        <w:rFonts w:ascii="Wingdings" w:eastAsia="Wingdings" w:hAnsi="Wingdings" w:cs="Wingdings"/>
                      </w:rPr>
                      <w:t></w:t>
                    </w:r>
                  </w:p>
                </w:txbxContent>
              </v:textbox>
            </v:rect>
            <v:rect id="Rectangle 900" o:spid="_x0000_s1219" style="position:absolute;left:4527;top:24995;width:129119;height:3299" filled="f" stroked="f">
              <v:textbox inset="0,0,0,0">
                <w:txbxContent>
                  <w:p w:rsidR="003D31CF" w:rsidRDefault="00852C49">
                    <w:pPr>
                      <w:spacing w:after="160" w:line="259" w:lineRule="auto"/>
                      <w:ind w:left="0" w:firstLine="0"/>
                    </w:pPr>
                    <w:r>
                      <w:t xml:space="preserve">Failure by a broadcasting service licensee to comply with these Regulations </w:t>
                    </w:r>
                  </w:p>
                </w:txbxContent>
              </v:textbox>
            </v:rect>
            <v:rect id="Rectangle 901" o:spid="_x0000_s1218" style="position:absolute;left:31536;top:27738;width:57300;height:3299" filled="f" stroked="f">
              <v:textbox inset="0,0,0,0">
                <w:txbxContent>
                  <w:p w:rsidR="003D31CF" w:rsidRDefault="00852C49">
                    <w:pPr>
                      <w:spacing w:after="160" w:line="259" w:lineRule="auto"/>
                      <w:ind w:left="0" w:firstLine="0"/>
                    </w:pPr>
                    <w:r>
                      <w:t xml:space="preserve">will result in a fine not exceeding </w:t>
                    </w:r>
                  </w:p>
                </w:txbxContent>
              </v:textbox>
            </v:rect>
            <v:rect id="Rectangle 902" o:spid="_x0000_s1217" style="position:absolute;left:23440;top:31746;width:2687;height:3323" filled="f" stroked="f">
              <v:textbox inset="0,0,0,0">
                <w:txbxContent>
                  <w:p w:rsidR="003D31CF" w:rsidRDefault="00852C49">
                    <w:pPr>
                      <w:spacing w:after="160" w:line="259" w:lineRule="auto"/>
                      <w:ind w:left="0" w:firstLine="0"/>
                    </w:pPr>
                    <w:r>
                      <w:rPr>
                        <w:rFonts w:ascii="Wingdings" w:eastAsia="Wingdings" w:hAnsi="Wingdings" w:cs="Wingdings"/>
                      </w:rPr>
                      <w:t></w:t>
                    </w:r>
                  </w:p>
                </w:txbxContent>
              </v:textbox>
            </v:rect>
            <v:rect id="Rectangle 903" o:spid="_x0000_s1216" style="position:absolute;left:26614;top:31762;width:70332;height:3299" filled="f" stroked="f">
              <v:textbox inset="0,0,0,0">
                <w:txbxContent>
                  <w:p w:rsidR="003D31CF" w:rsidRDefault="00852C49">
                    <w:pPr>
                      <w:spacing w:after="160" w:line="259" w:lineRule="auto"/>
                      <w:ind w:left="0" w:firstLine="0"/>
                    </w:pPr>
                    <w:r>
                      <w:rPr>
                        <w:b/>
                      </w:rPr>
                      <w:t xml:space="preserve">One Million </w:t>
                    </w:r>
                    <w:proofErr w:type="spellStart"/>
                    <w:r>
                      <w:rPr>
                        <w:b/>
                      </w:rPr>
                      <w:t>Rands</w:t>
                    </w:r>
                    <w:proofErr w:type="spellEnd"/>
                    <w:r>
                      <w:rPr>
                        <w:b/>
                      </w:rPr>
                      <w:t xml:space="preserve"> (R1  000 </w:t>
                    </w:r>
                    <w:proofErr w:type="spellStart"/>
                    <w:r>
                      <w:rPr>
                        <w:b/>
                      </w:rPr>
                      <w:t>000</w:t>
                    </w:r>
                    <w:proofErr w:type="spellEnd"/>
                    <w:r>
                      <w:rPr>
                        <w:b/>
                      </w:rPr>
                      <w:t>, 00).</w:t>
                    </w:r>
                  </w:p>
                </w:txbxContent>
              </v:textbox>
            </v:rect>
            <v:rect id="Rectangle 904" o:spid="_x0000_s1215" style="position:absolute;left:912;top:4288;width:24482;height:4602" filled="f" stroked="f">
              <v:textbox inset="0,0,0,0">
                <w:txbxContent>
                  <w:p w:rsidR="003D31CF" w:rsidRDefault="00852C49">
                    <w:pPr>
                      <w:spacing w:after="160" w:line="259" w:lineRule="auto"/>
                      <w:ind w:left="0" w:firstLine="0"/>
                    </w:pPr>
                    <w:r>
                      <w:rPr>
                        <w:b/>
                        <w:sz w:val="56"/>
                      </w:rPr>
                      <w:t>Penalties</w:t>
                    </w:r>
                  </w:p>
                </w:txbxContent>
              </v:textbox>
            </v:rect>
            <w10:wrap type="topAndBottom" anchorx="page" anchory="page"/>
          </v:group>
        </w:pict>
      </w:r>
      <w:r w:rsidR="00D37F77">
        <w:br w:type="page"/>
      </w:r>
    </w:p>
    <w:p w:rsidR="00F518E3" w:rsidRDefault="003D31CF">
      <w:pPr>
        <w:spacing w:after="0" w:line="259" w:lineRule="auto"/>
        <w:ind w:left="-855" w:right="16642" w:firstLine="0"/>
      </w:pPr>
      <w:r w:rsidRPr="003D31CF">
        <w:rPr>
          <w:rFonts w:ascii="Calibri" w:eastAsia="Calibri" w:hAnsi="Calibri" w:cs="Calibri"/>
          <w:noProof/>
          <w:color w:val="000000"/>
          <w:sz w:val="22"/>
        </w:rPr>
        <w:lastRenderedPageBreak/>
        <w:pict>
          <v:group id="Group 8330" o:spid="_x0000_s1181" style="position:absolute;left:0;text-align:left;margin-left:35.6pt;margin-top:0;width:908.95pt;height:540pt;z-index:251669504;mso-position-horizontal-relative:page;mso-position-vertical-relative:page" coordsize="115435,68580">
            <v:shape id="Picture 909" o:spid="_x0000_s1213" style="position:absolute;left:87271;width:27965;height:68580;rotation:-179;flip:y" coordsize="115435,68580" o:spt="100" adj="0,,0" path="" filled="f">
              <v:stroke joinstyle="round"/>
              <v:imagedata r:id="rId72"/>
              <v:formulas/>
              <v:path o:connecttype="segments"/>
            </v:shape>
            <v:shape id="Shape 910" o:spid="_x0000_s1212" style="position:absolute;top:10538;width:108294;height:0" coordsize="10829417,0" path="m,l10829417,e" filled="f" fillcolor="black" strokecolor="#fdb945" strokeweight="1.56pt">
              <v:fill opacity="0"/>
              <v:stroke miterlimit="10" joinstyle="miter"/>
            </v:shape>
            <v:shape id="Picture 913" o:spid="_x0000_s1211" style="position:absolute;left:105148;top:54681;width:10287;height:9677" coordsize="10829417,0" o:spt="100" adj="0,,0" path="" filled="f">
              <v:stroke joinstyle="round"/>
              <v:imagedata r:id="rId73"/>
              <v:formulas/>
              <v:path o:connecttype="segments"/>
            </v:shape>
            <v:rect id="Rectangle 914" o:spid="_x0000_s1210" style="position:absolute;left:912;top:12936;width:3016;height:3323" filled="f" stroked="f">
              <v:textbox inset="0,0,0,0">
                <w:txbxContent>
                  <w:p w:rsidR="003D31CF" w:rsidRDefault="00852C49">
                    <w:pPr>
                      <w:spacing w:after="160" w:line="259" w:lineRule="auto"/>
                      <w:ind w:left="0" w:firstLine="0"/>
                    </w:pPr>
                    <w:r>
                      <w:rPr>
                        <w:rFonts w:ascii="Wingdings" w:eastAsia="Wingdings" w:hAnsi="Wingdings" w:cs="Wingdings"/>
                      </w:rPr>
                      <w:t></w:t>
                    </w:r>
                  </w:p>
                </w:txbxContent>
              </v:textbox>
            </v:rect>
            <v:rect id="Rectangle 915" o:spid="_x0000_s1209" style="position:absolute;left:3201;top:12952;width:111933;height:3299" filled="f" stroked="f">
              <v:textbox inset="0,0,0,0">
                <w:txbxContent>
                  <w:p w:rsidR="003D31CF" w:rsidRDefault="00852C49">
                    <w:pPr>
                      <w:spacing w:after="160" w:line="259" w:lineRule="auto"/>
                      <w:ind w:left="0" w:firstLine="0"/>
                    </w:pPr>
                    <w:r>
                      <w:t>The material must be submitted in the following technical format:</w:t>
                    </w:r>
                  </w:p>
                </w:txbxContent>
              </v:textbox>
            </v:rect>
            <v:rect id="Rectangle 916" o:spid="_x0000_s1208" style="position:absolute;left:5487;top:20325;width:2690;height:3327" filled="f" stroked="f">
              <v:textbox inset="0,0,0,0">
                <w:txbxContent>
                  <w:p w:rsidR="003D31CF" w:rsidRDefault="00852C49">
                    <w:pPr>
                      <w:spacing w:after="160" w:line="259" w:lineRule="auto"/>
                      <w:ind w:left="0" w:firstLine="0"/>
                    </w:pPr>
                    <w:r>
                      <w:rPr>
                        <w:rFonts w:ascii="Wingdings" w:eastAsia="Wingdings" w:hAnsi="Wingdings" w:cs="Wingdings"/>
                      </w:rPr>
                      <w:t></w:t>
                    </w:r>
                  </w:p>
                </w:txbxContent>
              </v:textbox>
            </v:rect>
            <v:rect id="Rectangle 917" o:spid="_x0000_s1207" style="position:absolute;left:7773;top:20341;width:13200;height:3302" filled="f" stroked="f">
              <v:textbox inset="0,0,0,0">
                <w:txbxContent>
                  <w:p w:rsidR="003D31CF" w:rsidRDefault="00852C49">
                    <w:pPr>
                      <w:spacing w:after="160" w:line="259" w:lineRule="auto"/>
                      <w:ind w:left="0" w:firstLine="0"/>
                    </w:pPr>
                    <w:r>
                      <w:t xml:space="preserve">Format </w:t>
                    </w:r>
                  </w:p>
                </w:txbxContent>
              </v:textbox>
            </v:rect>
            <v:rect id="Rectangle 918" o:spid="_x0000_s1206" style="position:absolute;left:17679;top:20341;width:1538;height:3302" filled="f" stroked="f">
              <v:textbox inset="0,0,0,0">
                <w:txbxContent>
                  <w:p w:rsidR="003D31CF" w:rsidRDefault="00852C49">
                    <w:pPr>
                      <w:spacing w:after="160" w:line="259" w:lineRule="auto"/>
                      <w:ind w:left="0" w:firstLine="0"/>
                    </w:pPr>
                    <w:r>
                      <w:t>-</w:t>
                    </w:r>
                  </w:p>
                </w:txbxContent>
              </v:textbox>
            </v:rect>
            <v:rect id="Rectangle 919" o:spid="_x0000_s1205" style="position:absolute;left:19721;top:20341;width:20659;height:3302" filled="f" stroked="f">
              <v:textbox inset="0,0,0,0">
                <w:txbxContent>
                  <w:p w:rsidR="003D31CF" w:rsidRDefault="00852C49">
                    <w:pPr>
                      <w:spacing w:after="160" w:line="259" w:lineRule="auto"/>
                      <w:ind w:left="0" w:firstLine="0"/>
                    </w:pPr>
                    <w:r>
                      <w:t>Raw Mpeg 2</w:t>
                    </w:r>
                  </w:p>
                </w:txbxContent>
              </v:textbox>
            </v:rect>
            <v:rect id="Rectangle 920" o:spid="_x0000_s1204" style="position:absolute;left:5487;top:23714;width:2687;height:3323" filled="f" stroked="f">
              <v:textbox inset="0,0,0,0">
                <w:txbxContent>
                  <w:p w:rsidR="003D31CF" w:rsidRDefault="00852C49">
                    <w:pPr>
                      <w:spacing w:after="160" w:line="259" w:lineRule="auto"/>
                      <w:ind w:left="0" w:firstLine="0"/>
                    </w:pPr>
                    <w:r>
                      <w:rPr>
                        <w:rFonts w:ascii="Wingdings" w:eastAsia="Wingdings" w:hAnsi="Wingdings" w:cs="Wingdings"/>
                      </w:rPr>
                      <w:t></w:t>
                    </w:r>
                  </w:p>
                </w:txbxContent>
              </v:textbox>
            </v:rect>
            <v:rect id="Rectangle 921" o:spid="_x0000_s1203" style="position:absolute;left:7773;top:23730;width:16714;height:3299" filled="f" stroked="f">
              <v:textbox inset="0,0,0,0">
                <w:txbxContent>
                  <w:p w:rsidR="003D31CF" w:rsidRDefault="00852C49">
                    <w:pPr>
                      <w:spacing w:after="160" w:line="259" w:lineRule="auto"/>
                      <w:ind w:left="0" w:firstLine="0"/>
                    </w:pPr>
                    <w:r>
                      <w:t xml:space="preserve">Channels </w:t>
                    </w:r>
                  </w:p>
                </w:txbxContent>
              </v:textbox>
            </v:rect>
            <v:rect id="Rectangle 922" o:spid="_x0000_s1202" style="position:absolute;left:20300;top:23730;width:1536;height:3299" filled="f" stroked="f">
              <v:textbox inset="0,0,0,0">
                <w:txbxContent>
                  <w:p w:rsidR="003D31CF" w:rsidRDefault="00852C49">
                    <w:pPr>
                      <w:spacing w:after="160" w:line="259" w:lineRule="auto"/>
                      <w:ind w:left="0" w:firstLine="0"/>
                    </w:pPr>
                    <w:r>
                      <w:t>-</w:t>
                    </w:r>
                  </w:p>
                </w:txbxContent>
              </v:textbox>
            </v:rect>
            <v:rect id="Rectangle 8279" o:spid="_x0000_s1201" style="position:absolute;left:22343;top:23730;width:2152;height:3299" filled="f" stroked="f">
              <v:textbox inset="0,0,0,0">
                <w:txbxContent>
                  <w:p w:rsidR="003D31CF" w:rsidRDefault="00852C49">
                    <w:pPr>
                      <w:spacing w:after="160" w:line="259" w:lineRule="auto"/>
                      <w:ind w:left="0" w:firstLine="0"/>
                    </w:pPr>
                    <w:r>
                      <w:t>2</w:t>
                    </w:r>
                  </w:p>
                </w:txbxContent>
              </v:textbox>
            </v:rect>
            <v:rect id="Rectangle 8281" o:spid="_x0000_s1200" style="position:absolute;left:23961;top:23730;width:13340;height:3299" filled="f" stroked="f">
              <v:textbox inset="0,0,0,0">
                <w:txbxContent>
                  <w:p w:rsidR="003D31CF" w:rsidRDefault="00852C49">
                    <w:pPr>
                      <w:spacing w:after="160" w:line="259" w:lineRule="auto"/>
                      <w:ind w:left="0" w:firstLine="0"/>
                    </w:pPr>
                    <w:r>
                      <w:t xml:space="preserve"> (stereo</w:t>
                    </w:r>
                  </w:p>
                </w:txbxContent>
              </v:textbox>
            </v:rect>
            <v:rect id="Rectangle 8280" o:spid="_x0000_s1199" style="position:absolute;left:33991;top:23730;width:1536;height:3299" filled="f" stroked="f">
              <v:textbox inset="0,0,0,0">
                <w:txbxContent>
                  <w:p w:rsidR="003D31CF" w:rsidRDefault="00852C49">
                    <w:pPr>
                      <w:spacing w:after="160" w:line="259" w:lineRule="auto"/>
                      <w:ind w:left="0" w:firstLine="0"/>
                    </w:pPr>
                    <w:r>
                      <w:t>)</w:t>
                    </w:r>
                  </w:p>
                </w:txbxContent>
              </v:textbox>
            </v:rect>
            <v:rect id="Rectangle 924" o:spid="_x0000_s1198" style="position:absolute;left:5487;top:27097;width:2687;height:3323" filled="f" stroked="f">
              <v:textbox inset="0,0,0,0">
                <w:txbxContent>
                  <w:p w:rsidR="003D31CF" w:rsidRDefault="00852C49">
                    <w:pPr>
                      <w:spacing w:after="160" w:line="259" w:lineRule="auto"/>
                      <w:ind w:left="0" w:firstLine="0"/>
                    </w:pPr>
                    <w:r>
                      <w:rPr>
                        <w:rFonts w:ascii="Wingdings" w:eastAsia="Wingdings" w:hAnsi="Wingdings" w:cs="Wingdings"/>
                      </w:rPr>
                      <w:t></w:t>
                    </w:r>
                  </w:p>
                </w:txbxContent>
              </v:textbox>
            </v:rect>
            <v:rect id="Rectangle 925" o:spid="_x0000_s1197" style="position:absolute;left:7773;top:27114;width:14612;height:3299" filled="f" stroked="f">
              <v:textbox inset="0,0,0,0">
                <w:txbxContent>
                  <w:p w:rsidR="003D31CF" w:rsidRDefault="00852C49">
                    <w:pPr>
                      <w:spacing w:after="160" w:line="259" w:lineRule="auto"/>
                      <w:ind w:left="0" w:firstLine="0"/>
                    </w:pPr>
                    <w:r>
                      <w:t xml:space="preserve">Bit Rate </w:t>
                    </w:r>
                  </w:p>
                </w:txbxContent>
              </v:textbox>
            </v:rect>
            <v:rect id="Rectangle 926" o:spid="_x0000_s1196" style="position:absolute;left:18746;top:27114;width:1536;height:3299" filled="f" stroked="f">
              <v:textbox inset="0,0,0,0">
                <w:txbxContent>
                  <w:p w:rsidR="003D31CF" w:rsidRDefault="00852C49">
                    <w:pPr>
                      <w:spacing w:after="160" w:line="259" w:lineRule="auto"/>
                      <w:ind w:left="0" w:firstLine="0"/>
                    </w:pPr>
                    <w:r>
                      <w:t>-</w:t>
                    </w:r>
                  </w:p>
                </w:txbxContent>
              </v:textbox>
            </v:rect>
            <v:rect id="Rectangle 8282" o:spid="_x0000_s1195" style="position:absolute;left:20788;top:27114;width:6458;height:3299" filled="f" stroked="f">
              <v:textbox inset="0,0,0,0">
                <w:txbxContent>
                  <w:p w:rsidR="003D31CF" w:rsidRDefault="00852C49">
                    <w:pPr>
                      <w:spacing w:after="160" w:line="259" w:lineRule="auto"/>
                      <w:ind w:left="0" w:firstLine="0"/>
                    </w:pPr>
                    <w:r>
                      <w:t>384</w:t>
                    </w:r>
                  </w:p>
                </w:txbxContent>
              </v:textbox>
            </v:rect>
            <v:rect id="Rectangle 8283" o:spid="_x0000_s1194" style="position:absolute;left:25634;top:27114;width:7172;height:3299" filled="f" stroked="f">
              <v:textbox inset="0,0,0,0">
                <w:txbxContent>
                  <w:p w:rsidR="003D31CF" w:rsidRDefault="00852C49">
                    <w:pPr>
                      <w:spacing w:after="160" w:line="259" w:lineRule="auto"/>
                      <w:ind w:left="0" w:firstLine="0"/>
                    </w:pPr>
                    <w:r>
                      <w:t xml:space="preserve"> bps</w:t>
                    </w:r>
                  </w:p>
                </w:txbxContent>
              </v:textbox>
            </v:rect>
            <v:rect id="Rectangle 928" o:spid="_x0000_s1193" style="position:absolute;left:5487;top:30465;width:2687;height:3323" filled="f" stroked="f">
              <v:textbox inset="0,0,0,0">
                <w:txbxContent>
                  <w:p w:rsidR="003D31CF" w:rsidRDefault="00852C49">
                    <w:pPr>
                      <w:spacing w:after="160" w:line="259" w:lineRule="auto"/>
                      <w:ind w:left="0" w:firstLine="0"/>
                    </w:pPr>
                    <w:r>
                      <w:rPr>
                        <w:rFonts w:ascii="Wingdings" w:eastAsia="Wingdings" w:hAnsi="Wingdings" w:cs="Wingdings"/>
                      </w:rPr>
                      <w:t></w:t>
                    </w:r>
                  </w:p>
                </w:txbxContent>
              </v:textbox>
            </v:rect>
            <v:rect id="Rectangle 929" o:spid="_x0000_s1192" style="position:absolute;left:7773;top:30482;width:25878;height:3299" filled="f" stroked="f">
              <v:textbox inset="0,0,0,0">
                <w:txbxContent>
                  <w:p w:rsidR="003D31CF" w:rsidRDefault="00852C49">
                    <w:pPr>
                      <w:spacing w:after="160" w:line="259" w:lineRule="auto"/>
                      <w:ind w:left="0" w:firstLine="0"/>
                    </w:pPr>
                    <w:r>
                      <w:t xml:space="preserve">Sampling Rate </w:t>
                    </w:r>
                  </w:p>
                </w:txbxContent>
              </v:textbox>
            </v:rect>
            <v:rect id="Rectangle 930" o:spid="_x0000_s1191" style="position:absolute;left:27208;top:30482;width:1536;height:3299" filled="f" stroked="f">
              <v:textbox inset="0,0,0,0">
                <w:txbxContent>
                  <w:p w:rsidR="003D31CF" w:rsidRDefault="00852C49">
                    <w:pPr>
                      <w:spacing w:after="160" w:line="259" w:lineRule="auto"/>
                      <w:ind w:left="0" w:firstLine="0"/>
                    </w:pPr>
                    <w:r>
                      <w:t>-</w:t>
                    </w:r>
                  </w:p>
                </w:txbxContent>
              </v:textbox>
            </v:rect>
            <v:rect id="Rectangle 8284" o:spid="_x0000_s1190" style="position:absolute;left:29250;top:30482;width:4305;height:3299" filled="f" stroked="f">
              <v:textbox inset="0,0,0,0">
                <w:txbxContent>
                  <w:p w:rsidR="003D31CF" w:rsidRDefault="00852C49">
                    <w:pPr>
                      <w:spacing w:after="160" w:line="259" w:lineRule="auto"/>
                      <w:ind w:left="0" w:firstLine="0"/>
                    </w:pPr>
                    <w:r>
                      <w:t>48</w:t>
                    </w:r>
                  </w:p>
                </w:txbxContent>
              </v:textbox>
            </v:rect>
            <v:rect id="Rectangle 8285" o:spid="_x0000_s1189" style="position:absolute;left:32487;top:30482;width:6265;height:3299" filled="f" stroked="f">
              <v:textbox inset="0,0,0,0">
                <w:txbxContent>
                  <w:p w:rsidR="003D31CF" w:rsidRDefault="00852C49">
                    <w:pPr>
                      <w:spacing w:after="160" w:line="259" w:lineRule="auto"/>
                      <w:ind w:left="0" w:firstLine="0"/>
                    </w:pPr>
                    <w:proofErr w:type="spellStart"/>
                    <w:r>
                      <w:t>Khz</w:t>
                    </w:r>
                    <w:proofErr w:type="spellEnd"/>
                  </w:p>
                </w:txbxContent>
              </v:textbox>
            </v:rect>
            <v:rect id="Rectangle 932" o:spid="_x0000_s1188" style="position:absolute;left:5487;top:33846;width:2690;height:3327" filled="f" stroked="f">
              <v:textbox inset="0,0,0,0">
                <w:txbxContent>
                  <w:p w:rsidR="003D31CF" w:rsidRDefault="00852C49">
                    <w:pPr>
                      <w:spacing w:after="160" w:line="259" w:lineRule="auto"/>
                      <w:ind w:left="0" w:firstLine="0"/>
                    </w:pPr>
                    <w:r>
                      <w:rPr>
                        <w:rFonts w:ascii="Wingdings" w:eastAsia="Wingdings" w:hAnsi="Wingdings" w:cs="Wingdings"/>
                      </w:rPr>
                      <w:t></w:t>
                    </w:r>
                  </w:p>
                </w:txbxContent>
              </v:textbox>
            </v:rect>
            <v:rect id="Rectangle 933" o:spid="_x0000_s1187" style="position:absolute;left:7773;top:33863;width:17795;height:3302" filled="f" stroked="f">
              <v:textbox inset="0,0,0,0">
                <w:txbxContent>
                  <w:p w:rsidR="003D31CF" w:rsidRDefault="00852C49">
                    <w:pPr>
                      <w:spacing w:after="160" w:line="259" w:lineRule="auto"/>
                      <w:ind w:left="0" w:firstLine="0"/>
                    </w:pPr>
                    <w:r>
                      <w:t xml:space="preserve">Mastering </w:t>
                    </w:r>
                  </w:p>
                </w:txbxContent>
              </v:textbox>
            </v:rect>
            <v:rect id="Rectangle 934" o:spid="_x0000_s1186" style="position:absolute;left:21123;top:33863;width:1538;height:3302" filled="f" stroked="f">
              <v:textbox inset="0,0,0,0">
                <w:txbxContent>
                  <w:p w:rsidR="003D31CF" w:rsidRDefault="00852C49">
                    <w:pPr>
                      <w:spacing w:after="160" w:line="259" w:lineRule="auto"/>
                      <w:ind w:left="0" w:firstLine="0"/>
                    </w:pPr>
                    <w:r>
                      <w:t>-</w:t>
                    </w:r>
                  </w:p>
                </w:txbxContent>
              </v:textbox>
            </v:rect>
            <v:rect id="Rectangle 935" o:spid="_x0000_s1185" style="position:absolute;left:23166;top:33863;width:1538;height:3302" filled="f" stroked="f">
              <v:textbox inset="0,0,0,0">
                <w:txbxContent>
                  <w:p w:rsidR="003D31CF" w:rsidRDefault="00852C49">
                    <w:pPr>
                      <w:spacing w:after="160" w:line="259" w:lineRule="auto"/>
                      <w:ind w:left="0" w:firstLine="0"/>
                    </w:pPr>
                    <w:r>
                      <w:t>-</w:t>
                    </w:r>
                  </w:p>
                </w:txbxContent>
              </v:textbox>
            </v:rect>
            <v:rect id="Rectangle 8286" o:spid="_x0000_s1184" style="position:absolute;left:24324;top:33863;width:4310;height:3302" filled="f" stroked="f">
              <v:textbox inset="0,0,0,0">
                <w:txbxContent>
                  <w:p w:rsidR="003D31CF" w:rsidRDefault="00852C49">
                    <w:pPr>
                      <w:spacing w:after="160" w:line="259" w:lineRule="auto"/>
                      <w:ind w:left="0" w:firstLine="0"/>
                    </w:pPr>
                    <w:r>
                      <w:t>12</w:t>
                    </w:r>
                  </w:p>
                </w:txbxContent>
              </v:textbox>
            </v:rect>
            <v:rect id="Rectangle 8287" o:spid="_x0000_s1183" style="position:absolute;left:27565;top:33863;width:4222;height:3302" filled="f" stroked="f">
              <v:textbox inset="0,0,0,0">
                <w:txbxContent>
                  <w:p w:rsidR="003D31CF" w:rsidRDefault="00852C49">
                    <w:pPr>
                      <w:spacing w:after="160" w:line="259" w:lineRule="auto"/>
                      <w:ind w:left="0" w:firstLine="0"/>
                    </w:pPr>
                    <w:r>
                      <w:t>db</w:t>
                    </w:r>
                  </w:p>
                </w:txbxContent>
              </v:textbox>
            </v:rect>
            <v:rect id="Rectangle 937" o:spid="_x0000_s1182" style="position:absolute;left:912;top:4288;width:73405;height:4602" filled="f" stroked="f">
              <v:textbox inset="0,0,0,0">
                <w:txbxContent>
                  <w:p w:rsidR="003D31CF" w:rsidRDefault="00852C49">
                    <w:pPr>
                      <w:spacing w:after="160" w:line="259" w:lineRule="auto"/>
                      <w:ind w:left="0" w:firstLine="0"/>
                    </w:pPr>
                    <w:r>
                      <w:rPr>
                        <w:b/>
                        <w:sz w:val="56"/>
                      </w:rPr>
                      <w:t xml:space="preserve">Technical standards: Radio </w:t>
                    </w:r>
                  </w:p>
                </w:txbxContent>
              </v:textbox>
            </v:rect>
            <w10:wrap type="topAndBottom" anchorx="page" anchory="page"/>
          </v:group>
        </w:pict>
      </w:r>
      <w:r w:rsidR="00D37F77">
        <w:br w:type="page"/>
      </w:r>
    </w:p>
    <w:p w:rsidR="00F518E3" w:rsidRDefault="00D37F77">
      <w:pPr>
        <w:pStyle w:val="Heading1"/>
        <w:spacing w:after="463"/>
        <w:ind w:left="-5"/>
      </w:pPr>
      <w:r>
        <w:lastRenderedPageBreak/>
        <w:t xml:space="preserve">Technical standards: Television </w:t>
      </w:r>
    </w:p>
    <w:p w:rsidR="00F518E3" w:rsidRDefault="00D37F77">
      <w:pPr>
        <w:spacing w:after="0" w:line="290" w:lineRule="auto"/>
        <w:ind w:left="-5" w:right="1219"/>
      </w:pPr>
      <w:r>
        <w:rPr>
          <w:rFonts w:ascii="Wingdings" w:eastAsia="Wingdings" w:hAnsi="Wingdings" w:cs="Wingdings"/>
        </w:rPr>
        <w:t></w:t>
      </w:r>
      <w:r>
        <w:t xml:space="preserve">High Definition (HD) 16 X </w:t>
      </w:r>
      <w:proofErr w:type="gramStart"/>
      <w:r>
        <w:t>9 ;</w:t>
      </w:r>
      <w:proofErr w:type="gramEnd"/>
      <w:r>
        <w:t xml:space="preserve"> Disc and File Format Delivery </w:t>
      </w:r>
      <w:r>
        <w:rPr>
          <w:rFonts w:ascii="Wingdings" w:eastAsia="Wingdings" w:hAnsi="Wingdings" w:cs="Wingdings"/>
        </w:rPr>
        <w:t></w:t>
      </w:r>
      <w:r>
        <w:t>Summary of Program Delivery Standards:</w:t>
      </w:r>
    </w:p>
    <w:p w:rsidR="00F518E3" w:rsidRDefault="003D31CF">
      <w:pPr>
        <w:ind w:left="345" w:hanging="360"/>
      </w:pPr>
      <w:r w:rsidRPr="003D31CF">
        <w:rPr>
          <w:rFonts w:ascii="Calibri" w:eastAsia="Calibri" w:hAnsi="Calibri" w:cs="Calibri"/>
          <w:noProof/>
          <w:color w:val="000000"/>
          <w:sz w:val="22"/>
        </w:rPr>
        <w:pict>
          <v:group id="Group 8457" o:spid="_x0000_s1177" style="position:absolute;left:0;text-align:left;margin-left:-7.2pt;margin-top:-158pt;width:908.95pt;height:540pt;z-index:-251677696" coordsize="115435,68580">
            <v:shape id="Picture 951" o:spid="_x0000_s1180" style="position:absolute;left:87271;width:27965;height:68580;rotation:-179;flip:y" coordsize="115435,68580" o:spt="100" adj="0,,0" path="" filled="f">
              <v:stroke joinstyle="round"/>
              <v:imagedata r:id="rId74"/>
              <v:formulas/>
              <v:path o:connecttype="segments"/>
            </v:shape>
            <v:shape id="Shape 952" o:spid="_x0000_s1179" style="position:absolute;top:10538;width:108294;height:0" coordsize="10829417,0" path="m,l10829417,e" filled="f" fillcolor="black" strokecolor="#fdb945" strokeweight="1.56pt">
              <v:fill opacity="0"/>
              <v:stroke miterlimit="10" joinstyle="miter"/>
            </v:shape>
            <v:shape id="Picture 955" o:spid="_x0000_s1178" style="position:absolute;left:105148;top:54681;width:10287;height:9677" coordsize="10829417,0" o:spt="100" adj="0,,0" path="" filled="f">
              <v:stroke joinstyle="round"/>
              <v:imagedata r:id="rId75"/>
              <v:formulas/>
              <v:path o:connecttype="segments"/>
            </v:shape>
          </v:group>
        </w:pict>
      </w:r>
      <w:r w:rsidR="00D37F77">
        <w:rPr>
          <w:rFonts w:ascii="Wingdings" w:eastAsia="Wingdings" w:hAnsi="Wingdings" w:cs="Wingdings"/>
        </w:rPr>
        <w:t></w:t>
      </w:r>
      <w:r w:rsidR="00D37F77">
        <w:t xml:space="preserve">All programs will comply with the 1920 x 1080i HD Standard in a 16:9 aspect ratio at 25 frames per second, 90 seconds 75% Line-up </w:t>
      </w:r>
      <w:proofErr w:type="spellStart"/>
      <w:r w:rsidR="00D37F77">
        <w:t>color</w:t>
      </w:r>
      <w:proofErr w:type="spellEnd"/>
      <w:r w:rsidR="00D37F77">
        <w:t xml:space="preserve"> bars And 1 KHz tone.</w:t>
      </w:r>
    </w:p>
    <w:p w:rsidR="00F518E3" w:rsidRDefault="00D37F77">
      <w:pPr>
        <w:spacing w:after="131"/>
        <w:ind w:left="345" w:hanging="360"/>
      </w:pPr>
      <w:r>
        <w:rPr>
          <w:rFonts w:ascii="Wingdings" w:eastAsia="Wingdings" w:hAnsi="Wingdings" w:cs="Wingdings"/>
        </w:rPr>
        <w:t></w:t>
      </w:r>
      <w:r>
        <w:t>Digital Audio Reference level is defined as 18dB below the maximum coding value (-18dBFS) as per EBU recommended practice R128.</w:t>
      </w:r>
    </w:p>
    <w:p w:rsidR="00F518E3" w:rsidRDefault="00D37F77">
      <w:pPr>
        <w:spacing w:after="113"/>
        <w:ind w:left="-5"/>
      </w:pPr>
      <w:r>
        <w:rPr>
          <w:rFonts w:ascii="Wingdings" w:eastAsia="Wingdings" w:hAnsi="Wingdings" w:cs="Wingdings"/>
        </w:rPr>
        <w:t></w:t>
      </w:r>
      <w:r>
        <w:t>Time code of program start is at 10:00:00:00.</w:t>
      </w:r>
    </w:p>
    <w:p w:rsidR="00F518E3" w:rsidRDefault="00D37F77">
      <w:pPr>
        <w:spacing w:after="54"/>
        <w:ind w:left="-5"/>
      </w:pPr>
      <w:r>
        <w:rPr>
          <w:rFonts w:ascii="Wingdings" w:eastAsia="Wingdings" w:hAnsi="Wingdings" w:cs="Wingdings"/>
        </w:rPr>
        <w:t></w:t>
      </w:r>
      <w:r>
        <w:t xml:space="preserve">Circular countdown clock of 30 seconds with details exactly as per Section </w:t>
      </w:r>
    </w:p>
    <w:p w:rsidR="00F518E3" w:rsidRDefault="00D37F77">
      <w:pPr>
        <w:spacing w:after="129"/>
        <w:ind w:left="370"/>
      </w:pPr>
      <w:r>
        <w:t>4.5.2. on delivery document must be present with Stereo audio on tracks 1&amp;2.</w:t>
      </w:r>
    </w:p>
    <w:p w:rsidR="00F518E3" w:rsidRDefault="00D37F77">
      <w:pPr>
        <w:spacing w:after="131"/>
        <w:ind w:left="345" w:hanging="360"/>
      </w:pPr>
      <w:r>
        <w:rPr>
          <w:rFonts w:ascii="Wingdings" w:eastAsia="Wingdings" w:hAnsi="Wingdings" w:cs="Wingdings"/>
        </w:rPr>
        <w:t></w:t>
      </w:r>
      <w:r>
        <w:t>Fade to silence at program end. End slate held in vision for further 10 seconds after end of program.</w:t>
      </w:r>
    </w:p>
    <w:p w:rsidR="00F518E3" w:rsidRDefault="00D37F77">
      <w:pPr>
        <w:spacing w:after="113"/>
        <w:ind w:left="-5"/>
      </w:pPr>
      <w:r>
        <w:rPr>
          <w:rFonts w:ascii="Wingdings" w:eastAsia="Wingdings" w:hAnsi="Wingdings" w:cs="Wingdings"/>
        </w:rPr>
        <w:lastRenderedPageBreak/>
        <w:t></w:t>
      </w:r>
      <w:r>
        <w:t xml:space="preserve">All files delivered should be </w:t>
      </w:r>
      <w:proofErr w:type="spellStart"/>
      <w:r>
        <w:t>transcoded</w:t>
      </w:r>
      <w:proofErr w:type="spellEnd"/>
      <w:r>
        <w:t xml:space="preserve"> to:</w:t>
      </w:r>
    </w:p>
    <w:p w:rsidR="00F518E3" w:rsidRDefault="00D37F77">
      <w:pPr>
        <w:ind w:left="-5"/>
      </w:pPr>
      <w:r>
        <w:rPr>
          <w:rFonts w:ascii="Wingdings" w:eastAsia="Wingdings" w:hAnsi="Wingdings" w:cs="Wingdings"/>
        </w:rPr>
        <w:t></w:t>
      </w:r>
      <w:r>
        <w:t>AVC INTRA 100 AS-</w:t>
      </w:r>
      <w:proofErr w:type="gramStart"/>
      <w:r>
        <w:t>11 ,</w:t>
      </w:r>
      <w:proofErr w:type="gramEnd"/>
      <w:r>
        <w:t xml:space="preserve"> OP1A MXF WRAPPER</w:t>
      </w:r>
    </w:p>
    <w:p w:rsidR="00F518E3" w:rsidRDefault="003D31CF">
      <w:pPr>
        <w:spacing w:after="0" w:line="259" w:lineRule="auto"/>
        <w:ind w:left="-855" w:right="16642" w:firstLine="0"/>
      </w:pPr>
      <w:r w:rsidRPr="003D31CF">
        <w:rPr>
          <w:rFonts w:ascii="Calibri" w:eastAsia="Calibri" w:hAnsi="Calibri" w:cs="Calibri"/>
          <w:noProof/>
          <w:color w:val="000000"/>
          <w:sz w:val="22"/>
        </w:rPr>
        <w:lastRenderedPageBreak/>
        <w:pict>
          <v:group id="Group 8399" o:spid="_x0000_s1156" style="position:absolute;left:0;text-align:left;margin-left:35.6pt;margin-top:0;width:908.95pt;height:540pt;z-index:251670528;mso-position-horizontal-relative:page;mso-position-vertical-relative:page" coordsize="115435,68580">
            <v:shape id="Picture 1003" o:spid="_x0000_s1176" style="position:absolute;left:87271;width:27965;height:68580;rotation:-179;flip:y" coordsize="115435,68580" o:spt="100" adj="0,,0" path="" filled="f">
              <v:stroke joinstyle="round"/>
              <v:imagedata r:id="rId76"/>
              <v:formulas/>
              <v:path o:connecttype="segments"/>
            </v:shape>
            <v:shape id="Shape 1004" o:spid="_x0000_s1175" style="position:absolute;top:10538;width:108294;height:0" coordsize="10829417,0" path="m,l10829417,e" filled="f" fillcolor="black" strokecolor="#fdb945" strokeweight="1.56pt">
              <v:fill opacity="0"/>
              <v:stroke miterlimit="10" joinstyle="miter"/>
            </v:shape>
            <v:shape id="Picture 1007" o:spid="_x0000_s1174" style="position:absolute;left:105148;top:54681;width:10287;height:9677" coordsize="10829417,0" o:spt="100" adj="0,,0" path="" filled="f">
              <v:stroke joinstyle="round"/>
              <v:imagedata r:id="rId77"/>
              <v:formulas/>
              <v:path o:connecttype="segments"/>
            </v:shape>
            <v:rect id="Rectangle 1008" o:spid="_x0000_s1173" style="position:absolute;left:912;top:12936;width:3016;height:3323" filled="f" stroked="f">
              <v:textbox inset="0,0,0,0">
                <w:txbxContent>
                  <w:p w:rsidR="003D31CF" w:rsidRDefault="00852C49">
                    <w:pPr>
                      <w:spacing w:after="160" w:line="259" w:lineRule="auto"/>
                      <w:ind w:left="0" w:firstLine="0"/>
                    </w:pPr>
                    <w:r>
                      <w:rPr>
                        <w:rFonts w:ascii="Wingdings" w:eastAsia="Wingdings" w:hAnsi="Wingdings" w:cs="Wingdings"/>
                      </w:rPr>
                      <w:t></w:t>
                    </w:r>
                  </w:p>
                </w:txbxContent>
              </v:textbox>
            </v:rect>
            <v:rect id="Rectangle 1009" o:spid="_x0000_s1172" style="position:absolute;left:3201;top:12952;width:130033;height:3299" filled="f" stroked="f">
              <v:textbox inset="0,0,0,0">
                <w:txbxContent>
                  <w:p w:rsidR="003D31CF" w:rsidRDefault="00852C49">
                    <w:pPr>
                      <w:spacing w:after="160" w:line="259" w:lineRule="auto"/>
                      <w:ind w:left="0" w:firstLine="0"/>
                    </w:pPr>
                    <w:r>
                      <w:t xml:space="preserve">BSL’s role during elections does not differ from their normal journalistic role </w:t>
                    </w:r>
                  </w:p>
                </w:txbxContent>
              </v:textbox>
            </v:rect>
            <v:rect id="Rectangle 1010" o:spid="_x0000_s1171" style="position:absolute;left:3201;top:15695;width:18380;height:3299" filled="f" stroked="f">
              <v:textbox inset="0,0,0,0">
                <w:txbxContent>
                  <w:p w:rsidR="003D31CF" w:rsidRDefault="00852C49">
                    <w:pPr>
                      <w:spacing w:after="160" w:line="259" w:lineRule="auto"/>
                      <w:ind w:left="0" w:firstLine="0"/>
                    </w:pPr>
                    <w:r>
                      <w:t>during non</w:t>
                    </w:r>
                  </w:p>
                </w:txbxContent>
              </v:textbox>
            </v:rect>
            <v:rect id="Rectangle 1011" o:spid="_x0000_s1170" style="position:absolute;left:17024;top:15695;width:1536;height:3299" filled="f" stroked="f">
              <v:textbox inset="0,0,0,0">
                <w:txbxContent>
                  <w:p w:rsidR="003D31CF" w:rsidRDefault="00852C49">
                    <w:pPr>
                      <w:spacing w:after="160" w:line="259" w:lineRule="auto"/>
                      <w:ind w:left="0" w:firstLine="0"/>
                    </w:pPr>
                    <w:r>
                      <w:t>-</w:t>
                    </w:r>
                  </w:p>
                </w:txbxContent>
              </v:textbox>
            </v:rect>
            <v:rect id="Rectangle 1012" o:spid="_x0000_s1169" style="position:absolute;left:18182;top:15695;width:107282;height:3299" filled="f" stroked="f">
              <v:textbox inset="0,0,0,0">
                <w:txbxContent>
                  <w:p w:rsidR="003D31CF" w:rsidRDefault="00852C49">
                    <w:pPr>
                      <w:spacing w:after="160" w:line="259" w:lineRule="auto"/>
                      <w:ind w:left="0" w:firstLine="0"/>
                    </w:pPr>
                    <w:r>
                      <w:t xml:space="preserve">election periods. Normal ethical considerations will continue to </w:t>
                    </w:r>
                  </w:p>
                </w:txbxContent>
              </v:textbox>
            </v:rect>
            <v:rect id="Rectangle 1013" o:spid="_x0000_s1168" style="position:absolute;left:3201;top:18438;width:11282;height:3299" filled="f" stroked="f">
              <v:textbox inset="0,0,0,0">
                <w:txbxContent>
                  <w:p w:rsidR="003D31CF" w:rsidRDefault="00852C49">
                    <w:pPr>
                      <w:spacing w:after="160" w:line="259" w:lineRule="auto"/>
                      <w:ind w:left="0" w:firstLine="0"/>
                    </w:pPr>
                    <w:r>
                      <w:t xml:space="preserve">apply. </w:t>
                    </w:r>
                  </w:p>
                </w:txbxContent>
              </v:textbox>
            </v:rect>
            <v:rect id="Rectangle 1014" o:spid="_x0000_s1167" style="position:absolute;left:912;top:26457;width:3016;height:3323" filled="f" stroked="f">
              <v:textbox inset="0,0,0,0">
                <w:txbxContent>
                  <w:p w:rsidR="003D31CF" w:rsidRDefault="00852C49">
                    <w:pPr>
                      <w:spacing w:after="160" w:line="259" w:lineRule="auto"/>
                      <w:ind w:left="0" w:firstLine="0"/>
                    </w:pPr>
                    <w:r>
                      <w:rPr>
                        <w:rFonts w:ascii="Wingdings" w:eastAsia="Wingdings" w:hAnsi="Wingdings" w:cs="Wingdings"/>
                      </w:rPr>
                      <w:t></w:t>
                    </w:r>
                  </w:p>
                </w:txbxContent>
              </v:textbox>
            </v:rect>
            <v:rect id="Rectangle 1015" o:spid="_x0000_s1166" style="position:absolute;left:3201;top:26473;width:125470;height:3299" filled="f" stroked="f">
              <v:textbox inset="0,0,0,0">
                <w:txbxContent>
                  <w:p w:rsidR="003D31CF" w:rsidRDefault="00852C49">
                    <w:pPr>
                      <w:spacing w:after="160" w:line="259" w:lineRule="auto"/>
                      <w:ind w:left="0" w:firstLine="0"/>
                    </w:pPr>
                    <w:r>
                      <w:t xml:space="preserve">A distinguishing feature of the election period is the obligation to achieve </w:t>
                    </w:r>
                  </w:p>
                </w:txbxContent>
              </v:textbox>
            </v:rect>
            <v:rect id="Rectangle 1016" o:spid="_x0000_s1165" style="position:absolute;left:3201;top:29217;width:128655;height:3299" filled="f" stroked="f">
              <v:textbox inset="0,0,0,0">
                <w:txbxContent>
                  <w:p w:rsidR="003D31CF" w:rsidRDefault="00852C49">
                    <w:pPr>
                      <w:spacing w:after="160" w:line="259" w:lineRule="auto"/>
                      <w:ind w:left="0" w:firstLine="0"/>
                    </w:pPr>
                    <w:r>
                      <w:t xml:space="preserve">equitable coverage of political parties  and independent candidates without </w:t>
                    </w:r>
                  </w:p>
                </w:txbxContent>
              </v:textbox>
            </v:rect>
            <v:rect id="Rectangle 1017" o:spid="_x0000_s1164" style="position:absolute;left:3201;top:31960;width:58749;height:3299" filled="f" stroked="f">
              <v:textbox inset="0,0,0,0">
                <w:txbxContent>
                  <w:p w:rsidR="003D31CF" w:rsidRDefault="00852C49">
                    <w:pPr>
                      <w:spacing w:after="160" w:line="259" w:lineRule="auto"/>
                      <w:ind w:left="0" w:firstLine="0"/>
                    </w:pPr>
                    <w:r>
                      <w:t>abdicating</w:t>
                    </w:r>
                    <w:r>
                      <w:t xml:space="preserve"> news value judgements</w:t>
                    </w:r>
                  </w:p>
                </w:txbxContent>
              </v:textbox>
            </v:rect>
            <v:rect id="Rectangle 1018" o:spid="_x0000_s1163" style="position:absolute;left:912;top:39978;width:3016;height:3323" filled="f" stroked="f">
              <v:textbox inset="0,0,0,0">
                <w:txbxContent>
                  <w:p w:rsidR="003D31CF" w:rsidRDefault="00852C49">
                    <w:pPr>
                      <w:spacing w:after="160" w:line="259" w:lineRule="auto"/>
                      <w:ind w:left="0" w:firstLine="0"/>
                    </w:pPr>
                    <w:r>
                      <w:rPr>
                        <w:rFonts w:ascii="Wingdings" w:eastAsia="Wingdings" w:hAnsi="Wingdings" w:cs="Wingdings"/>
                      </w:rPr>
                      <w:t></w:t>
                    </w:r>
                  </w:p>
                </w:txbxContent>
              </v:textbox>
            </v:rect>
            <v:rect id="Rectangle 1019" o:spid="_x0000_s1162" style="position:absolute;left:3201;top:39994;width:129613;height:3299" filled="f" stroked="f">
              <v:textbox inset="0,0,0,0">
                <w:txbxContent>
                  <w:p w:rsidR="003D31CF" w:rsidRDefault="00852C49">
                    <w:pPr>
                      <w:spacing w:after="160" w:line="259" w:lineRule="auto"/>
                      <w:ind w:left="0" w:firstLine="0"/>
                    </w:pPr>
                    <w:r>
                      <w:t xml:space="preserve">BSLs are encouraged, in the public interest, to provide a full, impartial, and </w:t>
                    </w:r>
                  </w:p>
                </w:txbxContent>
              </v:textbox>
            </v:rect>
            <v:rect id="Rectangle 1020" o:spid="_x0000_s1161" style="position:absolute;left:3201;top:42737;width:65844;height:3299" filled="f" stroked="f">
              <v:textbox inset="0,0,0,0">
                <w:txbxContent>
                  <w:p w:rsidR="003D31CF" w:rsidRDefault="00852C49">
                    <w:pPr>
                      <w:spacing w:after="160" w:line="259" w:lineRule="auto"/>
                      <w:ind w:left="0" w:firstLine="0"/>
                    </w:pPr>
                    <w:r>
                      <w:t>independent coverage of the elections.</w:t>
                    </w:r>
                  </w:p>
                </w:txbxContent>
              </v:textbox>
            </v:rect>
            <v:rect id="Rectangle 1021" o:spid="_x0000_s1160" style="position:absolute;left:912;top:50740;width:3016;height:3323" filled="f" stroked="f">
              <v:textbox inset="0,0,0,0">
                <w:txbxContent>
                  <w:p w:rsidR="003D31CF" w:rsidRDefault="00852C49">
                    <w:pPr>
                      <w:spacing w:after="160" w:line="259" w:lineRule="auto"/>
                      <w:ind w:left="0" w:firstLine="0"/>
                    </w:pPr>
                    <w:r>
                      <w:rPr>
                        <w:rFonts w:ascii="Wingdings" w:eastAsia="Wingdings" w:hAnsi="Wingdings" w:cs="Wingdings"/>
                      </w:rPr>
                      <w:t></w:t>
                    </w:r>
                  </w:p>
                </w:txbxContent>
              </v:textbox>
            </v:rect>
            <v:rect id="Rectangle 1022" o:spid="_x0000_s1159" style="position:absolute;left:3201;top:50756;width:128337;height:3299" filled="f" stroked="f">
              <v:textbox inset="0,0,0,0">
                <w:txbxContent>
                  <w:p w:rsidR="003D31CF" w:rsidRDefault="00852C49">
                    <w:pPr>
                      <w:spacing w:after="160" w:line="259" w:lineRule="auto"/>
                      <w:ind w:left="0" w:firstLine="0"/>
                    </w:pPr>
                    <w:r>
                      <w:t xml:space="preserve">The Authority does not intervene in the news and programming operations </w:t>
                    </w:r>
                  </w:p>
                </w:txbxContent>
              </v:textbox>
            </v:rect>
            <v:rect id="Rectangle 1023" o:spid="_x0000_s1158" style="position:absolute;left:3201;top:53499;width:35318;height:3299" filled="f" stroked="f">
              <v:textbox inset="0,0,0,0">
                <w:txbxContent>
                  <w:p w:rsidR="003D31CF" w:rsidRDefault="00852C49">
                    <w:pPr>
                      <w:spacing w:after="160" w:line="259" w:lineRule="auto"/>
                      <w:ind w:left="0" w:firstLine="0"/>
                    </w:pPr>
                    <w:r>
                      <w:t xml:space="preserve">of the broadcasters. </w:t>
                    </w:r>
                  </w:p>
                </w:txbxContent>
              </v:textbox>
            </v:rect>
            <v:rect id="Rectangle 1024" o:spid="_x0000_s1157" style="position:absolute;left:912;top:4288;width:27816;height:4602" filled="f" stroked="f">
              <v:textbox inset="0,0,0,0">
                <w:txbxContent>
                  <w:p w:rsidR="003D31CF" w:rsidRDefault="00852C49">
                    <w:pPr>
                      <w:spacing w:after="160" w:line="259" w:lineRule="auto"/>
                      <w:ind w:left="0" w:firstLine="0"/>
                    </w:pPr>
                    <w:r>
                      <w:rPr>
                        <w:b/>
                        <w:sz w:val="56"/>
                      </w:rPr>
                      <w:t>Guidelines</w:t>
                    </w:r>
                  </w:p>
                </w:txbxContent>
              </v:textbox>
            </v:rect>
            <w10:wrap type="topAndBottom" anchorx="page" anchory="page"/>
          </v:group>
        </w:pict>
      </w:r>
      <w:r w:rsidR="00D37F77">
        <w:br w:type="page"/>
      </w:r>
    </w:p>
    <w:p w:rsidR="00F518E3" w:rsidRDefault="003D31CF">
      <w:pPr>
        <w:spacing w:after="0" w:line="259" w:lineRule="auto"/>
        <w:ind w:left="-855" w:right="16642" w:firstLine="0"/>
      </w:pPr>
      <w:r w:rsidRPr="003D31CF">
        <w:rPr>
          <w:rFonts w:ascii="Calibri" w:eastAsia="Calibri" w:hAnsi="Calibri" w:cs="Calibri"/>
          <w:noProof/>
          <w:color w:val="000000"/>
          <w:sz w:val="22"/>
        </w:rPr>
        <w:lastRenderedPageBreak/>
        <w:pict>
          <v:group id="Group 8447" o:spid="_x0000_s1136" style="position:absolute;left:0;text-align:left;margin-left:35.6pt;margin-top:0;width:908.95pt;height:540pt;z-index:251671552;mso-position-horizontal-relative:page;mso-position-vertical-relative:page" coordsize="115435,68580">
            <v:shape id="Picture 1029" o:spid="_x0000_s1155" style="position:absolute;left:87271;width:27965;height:68580;rotation:-179;flip:y" coordsize="115435,68580" o:spt="100" adj="0,,0" path="" filled="f">
              <v:stroke joinstyle="round"/>
              <v:imagedata r:id="rId78"/>
              <v:formulas/>
              <v:path o:connecttype="segments"/>
            </v:shape>
            <v:shape id="Shape 1030" o:spid="_x0000_s1154" style="position:absolute;top:10538;width:108294;height:0" coordsize="10829417,0" path="m,l10829417,e" filled="f" fillcolor="black" strokecolor="#fdb945" strokeweight="1.56pt">
              <v:fill opacity="0"/>
              <v:stroke miterlimit="10" joinstyle="miter"/>
            </v:shape>
            <v:shape id="Picture 1033" o:spid="_x0000_s1153" style="position:absolute;left:105148;top:54681;width:10287;height:9677" coordsize="10829417,0" o:spt="100" adj="0,,0" path="" filled="f">
              <v:stroke joinstyle="round"/>
              <v:imagedata r:id="rId79"/>
              <v:formulas/>
              <v:path o:connecttype="segments"/>
            </v:shape>
            <v:rect id="Rectangle 1034" o:spid="_x0000_s1152" style="position:absolute;left:912;top:12936;width:3016;height:3323" filled="f" stroked="f">
              <v:textbox inset="0,0,0,0">
                <w:txbxContent>
                  <w:p w:rsidR="003D31CF" w:rsidRDefault="00852C49">
                    <w:pPr>
                      <w:spacing w:after="160" w:line="259" w:lineRule="auto"/>
                      <w:ind w:left="0" w:firstLine="0"/>
                    </w:pPr>
                    <w:r>
                      <w:rPr>
                        <w:rFonts w:ascii="Wingdings" w:eastAsia="Wingdings" w:hAnsi="Wingdings" w:cs="Wingdings"/>
                      </w:rPr>
                      <w:t></w:t>
                    </w:r>
                  </w:p>
                </w:txbxContent>
              </v:textbox>
            </v:rect>
            <v:rect id="Rectangle 1035" o:spid="_x0000_s1151" style="position:absolute;left:3201;top:12952;width:127267;height:3299" filled="f" stroked="f">
              <v:textbox inset="0,0,0,0">
                <w:txbxContent>
                  <w:p w:rsidR="003D31CF" w:rsidRDefault="00852C49">
                    <w:pPr>
                      <w:spacing w:after="160" w:line="259" w:lineRule="auto"/>
                      <w:ind w:left="0" w:firstLine="0"/>
                    </w:pPr>
                    <w:r>
                      <w:t xml:space="preserve">BSLs must afford reasonable opportunities for the discussion of conflicting </w:t>
                    </w:r>
                  </w:p>
                </w:txbxContent>
              </v:textbox>
            </v:rect>
            <v:rect id="Rectangle 1036" o:spid="_x0000_s1150" style="position:absolute;left:3201;top:15695;width:118138;height:3299" filled="f" stroked="f">
              <v:textbox inset="0,0,0,0">
                <w:txbxContent>
                  <w:p w:rsidR="003D31CF" w:rsidRDefault="00852C49">
                    <w:pPr>
                      <w:spacing w:after="160" w:line="259" w:lineRule="auto"/>
                      <w:ind w:left="0" w:firstLine="0"/>
                    </w:pPr>
                    <w:r>
                      <w:t xml:space="preserve">views and must treat all political parties and independent candidates </w:t>
                    </w:r>
                  </w:p>
                </w:txbxContent>
              </v:textbox>
            </v:rect>
            <v:rect id="Rectangle 1037" o:spid="_x0000_s1149" style="position:absolute;left:3201;top:18438;width:17686;height:3299" filled="f" stroked="f">
              <v:textbox inset="0,0,0,0">
                <w:txbxContent>
                  <w:p w:rsidR="003D31CF" w:rsidRDefault="00852C49">
                    <w:pPr>
                      <w:spacing w:after="160" w:line="259" w:lineRule="auto"/>
                      <w:ind w:left="0" w:firstLine="0"/>
                    </w:pPr>
                    <w:r>
                      <w:t xml:space="preserve">equitably. </w:t>
                    </w:r>
                  </w:p>
                </w:txbxContent>
              </v:textbox>
            </v:rect>
            <v:rect id="Rectangle 1038" o:spid="_x0000_s1148" style="position:absolute;left:912;top:26457;width:3016;height:3323" filled="f" stroked="f">
              <v:textbox inset="0,0,0,0">
                <w:txbxContent>
                  <w:p w:rsidR="003D31CF" w:rsidRDefault="00852C49">
                    <w:pPr>
                      <w:spacing w:after="160" w:line="259" w:lineRule="auto"/>
                      <w:ind w:left="0" w:firstLine="0"/>
                    </w:pPr>
                    <w:r>
                      <w:rPr>
                        <w:rFonts w:ascii="Wingdings" w:eastAsia="Wingdings" w:hAnsi="Wingdings" w:cs="Wingdings"/>
                      </w:rPr>
                      <w:t></w:t>
                    </w:r>
                  </w:p>
                </w:txbxContent>
              </v:textbox>
            </v:rect>
            <v:rect id="Rectangle 1039" o:spid="_x0000_s1147" style="position:absolute;left:3201;top:26473;width:129044;height:3299" filled="f" stroked="f">
              <v:textbox inset="0,0,0,0">
                <w:txbxContent>
                  <w:p w:rsidR="003D31CF" w:rsidRDefault="00852C49">
                    <w:pPr>
                      <w:spacing w:after="160" w:line="259" w:lineRule="auto"/>
                      <w:ind w:left="0" w:firstLine="0"/>
                    </w:pPr>
                    <w:r>
                      <w:t xml:space="preserve">BSLs must ensure that the political parties and independent candidates are </w:t>
                    </w:r>
                  </w:p>
                </w:txbxContent>
              </v:textbox>
            </v:rect>
            <v:rect id="Rectangle 1040" o:spid="_x0000_s1146" style="position:absolute;left:3201;top:29217;width:114337;height:3299" filled="f" stroked="f">
              <v:textbox inset="0,0,0,0">
                <w:txbxContent>
                  <w:p w:rsidR="003D31CF" w:rsidRDefault="00852C49">
                    <w:pPr>
                      <w:spacing w:after="160" w:line="259" w:lineRule="auto"/>
                      <w:ind w:left="0" w:firstLine="0"/>
                    </w:pPr>
                    <w:r>
                      <w:t xml:space="preserve">given a reasonable opportunity to respond to criticism in the same </w:t>
                    </w:r>
                  </w:p>
                </w:txbxContent>
              </v:textbox>
            </v:rect>
            <v:rect id="Rectangle 1041" o:spid="_x0000_s1145" style="position:absolute;left:3201;top:31960;width:19703;height:3299" filled="f" stroked="f">
              <v:textbox inset="0,0,0,0">
                <w:txbxContent>
                  <w:p w:rsidR="003D31CF" w:rsidRDefault="00852C49">
                    <w:pPr>
                      <w:spacing w:after="160" w:line="259" w:lineRule="auto"/>
                      <w:ind w:left="0" w:firstLine="0"/>
                    </w:pPr>
                    <w:r>
                      <w:t>programme</w:t>
                    </w:r>
                  </w:p>
                </w:txbxContent>
              </v:textbox>
            </v:rect>
            <v:rect id="Rectangle 1042" o:spid="_x0000_s1144" style="position:absolute;left:17999;top:31960;width:97957;height:3299" filled="f" stroked="f">
              <v:textbox inset="0,0,0,0">
                <w:txbxContent>
                  <w:p w:rsidR="003D31CF" w:rsidRDefault="00852C49">
                    <w:pPr>
                      <w:spacing w:after="160" w:line="259" w:lineRule="auto"/>
                      <w:ind w:left="0" w:firstLine="0"/>
                    </w:pPr>
                    <w:r>
                      <w:t>, or to do so as soon as reasonably practicable thereafter.</w:t>
                    </w:r>
                  </w:p>
                </w:txbxContent>
              </v:textbox>
            </v:rect>
            <v:rect id="Rectangle 1043" o:spid="_x0000_s1143" style="position:absolute;left:912;top:39978;width:3016;height:3323" filled="f" stroked="f">
              <v:textbox inset="0,0,0,0">
                <w:txbxContent>
                  <w:p w:rsidR="003D31CF" w:rsidRDefault="00852C49">
                    <w:pPr>
                      <w:spacing w:after="160" w:line="259" w:lineRule="auto"/>
                      <w:ind w:left="0" w:firstLine="0"/>
                    </w:pPr>
                    <w:r>
                      <w:rPr>
                        <w:rFonts w:ascii="Wingdings" w:eastAsia="Wingdings" w:hAnsi="Wingdings" w:cs="Wingdings"/>
                      </w:rPr>
                      <w:t></w:t>
                    </w:r>
                  </w:p>
                </w:txbxContent>
              </v:textbox>
            </v:rect>
            <v:rect id="Rectangle 1044" o:spid="_x0000_s1142" style="position:absolute;left:3201;top:39994;width:124884;height:3299" filled="f" stroked="f">
              <v:textbox inset="0,0,0,0">
                <w:txbxContent>
                  <w:p w:rsidR="003D31CF" w:rsidRDefault="00852C49">
                    <w:pPr>
                      <w:spacing w:after="160" w:line="259" w:lineRule="auto"/>
                      <w:ind w:left="0" w:firstLine="0"/>
                    </w:pPr>
                    <w:r>
                      <w:t>The Authority advises BSL</w:t>
                    </w:r>
                    <w:r>
                      <w:t xml:space="preserve">s to take special care during the final 48 hours </w:t>
                    </w:r>
                  </w:p>
                </w:txbxContent>
              </v:textbox>
            </v:rect>
            <v:rect id="Rectangle 1045" o:spid="_x0000_s1141" style="position:absolute;left:3201;top:42737;width:121695;height:3299" filled="f" stroked="f">
              <v:textbox inset="0,0,0,0">
                <w:txbxContent>
                  <w:p w:rsidR="003D31CF" w:rsidRDefault="00852C49">
                    <w:pPr>
                      <w:spacing w:after="160" w:line="259" w:lineRule="auto"/>
                      <w:ind w:left="0" w:firstLine="0"/>
                    </w:pPr>
                    <w:r>
                      <w:t xml:space="preserve">prior to Election Day. There will be limited time for BSLs to ensure that </w:t>
                    </w:r>
                  </w:p>
                </w:txbxContent>
              </v:textbox>
            </v:rect>
            <v:rect id="Rectangle 1046" o:spid="_x0000_s1140" style="position:absolute;left:3201;top:45478;width:54932;height:3302" filled="f" stroked="f">
              <v:textbox inset="0,0,0,0">
                <w:txbxContent>
                  <w:p w:rsidR="003D31CF" w:rsidRDefault="00852C49">
                    <w:pPr>
                      <w:spacing w:after="160" w:line="259" w:lineRule="auto"/>
                      <w:ind w:left="0" w:firstLine="0"/>
                    </w:pPr>
                    <w:r>
                      <w:t xml:space="preserve">political parties’ right of reply is </w:t>
                    </w:r>
                  </w:p>
                </w:txbxContent>
              </v:textbox>
            </v:rect>
            <v:rect id="Rectangle 1047" o:spid="_x0000_s1139" style="position:absolute;left:44490;top:45478;width:16097;height:3302" filled="f" stroked="f">
              <v:textbox inset="0,0,0,0">
                <w:txbxContent>
                  <w:p w:rsidR="003D31CF" w:rsidRDefault="00852C49">
                    <w:pPr>
                      <w:spacing w:after="160" w:line="259" w:lineRule="auto"/>
                      <w:ind w:left="0" w:firstLine="0"/>
                    </w:pPr>
                    <w:r>
                      <w:t>honoured</w:t>
                    </w:r>
                  </w:p>
                </w:txbxContent>
              </v:textbox>
            </v:rect>
            <v:rect id="Rectangle 1048" o:spid="_x0000_s1138" style="position:absolute;left:57447;top:45478;width:32426;height:3302" filled="f" stroked="f">
              <v:textbox inset="0,0,0,0">
                <w:txbxContent>
                  <w:p w:rsidR="003D31CF" w:rsidRDefault="00852C49">
                    <w:pPr>
                      <w:spacing w:after="160" w:line="259" w:lineRule="auto"/>
                      <w:ind w:left="0" w:firstLine="0"/>
                    </w:pPr>
                    <w:r>
                      <w:t xml:space="preserve">during this period. </w:t>
                    </w:r>
                  </w:p>
                </w:txbxContent>
              </v:textbox>
            </v:rect>
            <v:rect id="Rectangle 1049" o:spid="_x0000_s1137" style="position:absolute;left:912;top:4288;width:75643;height:4602" filled="f" stroked="f">
              <v:textbox inset="0,0,0,0">
                <w:txbxContent>
                  <w:p w:rsidR="003D31CF" w:rsidRDefault="00852C49">
                    <w:pPr>
                      <w:spacing w:after="160" w:line="259" w:lineRule="auto"/>
                      <w:ind w:left="0" w:firstLine="0"/>
                    </w:pPr>
                    <w:r>
                      <w:rPr>
                        <w:b/>
                        <w:sz w:val="56"/>
                      </w:rPr>
                      <w:t>Guidelines: Editorial Matters</w:t>
                    </w:r>
                  </w:p>
                </w:txbxContent>
              </v:textbox>
            </v:rect>
            <w10:wrap type="topAndBottom" anchorx="page" anchory="page"/>
          </v:group>
        </w:pict>
      </w:r>
      <w:r w:rsidR="00D37F77">
        <w:br w:type="page"/>
      </w:r>
    </w:p>
    <w:p w:rsidR="00F518E3" w:rsidRDefault="003D31CF">
      <w:pPr>
        <w:spacing w:after="0" w:line="259" w:lineRule="auto"/>
        <w:ind w:left="-855" w:right="16642" w:firstLine="0"/>
      </w:pPr>
      <w:r w:rsidRPr="003D31CF">
        <w:rPr>
          <w:rFonts w:ascii="Calibri" w:eastAsia="Calibri" w:hAnsi="Calibri" w:cs="Calibri"/>
          <w:noProof/>
          <w:color w:val="000000"/>
          <w:sz w:val="22"/>
        </w:rPr>
        <w:lastRenderedPageBreak/>
        <w:pict>
          <v:group id="Group 8469" o:spid="_x0000_s1116" style="position:absolute;left:0;text-align:left;margin-left:35.6pt;margin-top:0;width:908.95pt;height:540pt;z-index:251672576;mso-position-horizontal-relative:page;mso-position-vertical-relative:page" coordsize="115435,68580">
            <v:shape id="Picture 1054" o:spid="_x0000_s1135" style="position:absolute;left:87271;width:27965;height:68580;rotation:-179;flip:y" coordsize="115435,68580" o:spt="100" adj="0,,0" path="" filled="f">
              <v:stroke joinstyle="round"/>
              <v:imagedata r:id="rId80"/>
              <v:formulas/>
              <v:path o:connecttype="segments"/>
            </v:shape>
            <v:shape id="Shape 1055" o:spid="_x0000_s1134" style="position:absolute;top:10538;width:108294;height:0" coordsize="10829417,0" path="m,l10829417,e" filled="f" fillcolor="black" strokecolor="#fdb945" strokeweight="1.56pt">
              <v:fill opacity="0"/>
              <v:stroke miterlimit="10" joinstyle="miter"/>
            </v:shape>
            <v:shape id="Picture 1058" o:spid="_x0000_s1133" style="position:absolute;left:105148;top:54681;width:10287;height:9677" coordsize="10829417,0" o:spt="100" adj="0,,0" path="" filled="f">
              <v:stroke joinstyle="round"/>
              <v:imagedata r:id="rId81"/>
              <v:formulas/>
              <v:path o:connecttype="segments"/>
            </v:shape>
            <v:rect id="Rectangle 1059" o:spid="_x0000_s1132" style="position:absolute;left:912;top:12936;width:3016;height:3323" filled="f" stroked="f">
              <v:textbox inset="0,0,0,0">
                <w:txbxContent>
                  <w:p w:rsidR="003D31CF" w:rsidRDefault="00852C49">
                    <w:pPr>
                      <w:spacing w:after="160" w:line="259" w:lineRule="auto"/>
                      <w:ind w:left="0" w:firstLine="0"/>
                    </w:pPr>
                    <w:r>
                      <w:rPr>
                        <w:rFonts w:ascii="Wingdings" w:eastAsia="Wingdings" w:hAnsi="Wingdings" w:cs="Wingdings"/>
                      </w:rPr>
                      <w:t></w:t>
                    </w:r>
                  </w:p>
                </w:txbxContent>
              </v:textbox>
            </v:rect>
            <v:rect id="Rectangle 1060" o:spid="_x0000_s1131" style="position:absolute;left:3201;top:12952;width:72262;height:3299" filled="f" stroked="f">
              <v:textbox inset="0,0,0,0">
                <w:txbxContent>
                  <w:p w:rsidR="003D31CF" w:rsidRDefault="00852C49">
                    <w:pPr>
                      <w:spacing w:after="160" w:line="259" w:lineRule="auto"/>
                      <w:ind w:left="0" w:firstLine="0"/>
                    </w:pPr>
                    <w:r>
                      <w:t>Equitable treatment means fair treatment.</w:t>
                    </w:r>
                  </w:p>
                </w:txbxContent>
              </v:textbox>
            </v:rect>
            <v:rect id="Rectangle 1061" o:spid="_x0000_s1130" style="position:absolute;left:912;top:20965;width:3019;height:3327" filled="f" stroked="f">
              <v:textbox inset="0,0,0,0">
                <w:txbxContent>
                  <w:p w:rsidR="003D31CF" w:rsidRDefault="00852C49">
                    <w:pPr>
                      <w:spacing w:after="160" w:line="259" w:lineRule="auto"/>
                      <w:ind w:left="0" w:firstLine="0"/>
                    </w:pPr>
                    <w:r>
                      <w:rPr>
                        <w:rFonts w:ascii="Wingdings" w:eastAsia="Wingdings" w:hAnsi="Wingdings" w:cs="Wingdings"/>
                      </w:rPr>
                      <w:t></w:t>
                    </w:r>
                  </w:p>
                </w:txbxContent>
              </v:textbox>
            </v:rect>
            <v:rect id="Rectangle 1062" o:spid="_x0000_s1129" style="position:absolute;left:3201;top:20981;width:97525;height:3302" filled="f" stroked="f">
              <v:textbox inset="0,0,0,0">
                <w:txbxContent>
                  <w:p w:rsidR="003D31CF" w:rsidRDefault="00852C49">
                    <w:pPr>
                      <w:spacing w:after="160" w:line="259" w:lineRule="auto"/>
                      <w:ind w:left="0" w:firstLine="0"/>
                    </w:pPr>
                    <w:r>
                      <w:t xml:space="preserve">Equitable treatment is unlikely to be achieved in a single </w:t>
                    </w:r>
                  </w:p>
                </w:txbxContent>
              </v:textbox>
            </v:rect>
            <v:rect id="Rectangle 1063" o:spid="_x0000_s1128" style="position:absolute;left:76545;top:20981;width:19696;height:3302" filled="f" stroked="f">
              <v:textbox inset="0,0,0,0">
                <w:txbxContent>
                  <w:p w:rsidR="003D31CF" w:rsidRDefault="00852C49">
                    <w:pPr>
                      <w:spacing w:after="160" w:line="259" w:lineRule="auto"/>
                      <w:ind w:left="0" w:firstLine="0"/>
                    </w:pPr>
                    <w:r>
                      <w:t>programme</w:t>
                    </w:r>
                  </w:p>
                </w:txbxContent>
              </v:textbox>
            </v:rect>
            <v:rect id="Rectangle 1064" o:spid="_x0000_s1127" style="position:absolute;left:92246;top:20981;width:13877;height:3302" filled="f" stroked="f">
              <v:textbox inset="0,0,0,0">
                <w:txbxContent>
                  <w:p w:rsidR="003D31CF" w:rsidRDefault="00852C49">
                    <w:pPr>
                      <w:spacing w:after="160" w:line="259" w:lineRule="auto"/>
                      <w:ind w:left="0" w:firstLine="0"/>
                    </w:pPr>
                    <w:r>
                      <w:t xml:space="preserve">but can </w:t>
                    </w:r>
                  </w:p>
                </w:txbxContent>
              </v:textbox>
            </v:rect>
            <v:rect id="Rectangle 1065" o:spid="_x0000_s1126" style="position:absolute;left:3201;top:23730;width:44370;height:3299" filled="f" stroked="f">
              <v:textbox inset="0,0,0,0">
                <w:txbxContent>
                  <w:p w:rsidR="003D31CF" w:rsidRDefault="00852C49">
                    <w:pPr>
                      <w:spacing w:after="160" w:line="259" w:lineRule="auto"/>
                      <w:ind w:left="0" w:firstLine="0"/>
                    </w:pPr>
                    <w:r>
                      <w:t xml:space="preserve">be achieved in a series of </w:t>
                    </w:r>
                  </w:p>
                </w:txbxContent>
              </v:textbox>
            </v:rect>
            <v:rect id="Rectangle 1066" o:spid="_x0000_s1125" style="position:absolute;left:36550;top:23730;width:21447;height:3299" filled="f" stroked="f">
              <v:textbox inset="0,0,0,0">
                <w:txbxContent>
                  <w:p w:rsidR="003D31CF" w:rsidRDefault="00852C49">
                    <w:pPr>
                      <w:spacing w:after="160" w:line="259" w:lineRule="auto"/>
                      <w:ind w:left="0" w:firstLine="0"/>
                    </w:pPr>
                    <w:r>
                      <w:t>programmes</w:t>
                    </w:r>
                  </w:p>
                </w:txbxContent>
              </v:textbox>
            </v:rect>
            <v:rect id="Rectangle 1067" o:spid="_x0000_s1124" style="position:absolute;left:52677;top:23730;width:64723;height:3299" filled="f" stroked="f">
              <v:textbox inset="0,0,0,0">
                <w:txbxContent>
                  <w:p w:rsidR="003D31CF" w:rsidRDefault="00852C49">
                    <w:pPr>
                      <w:spacing w:after="160" w:line="259" w:lineRule="auto"/>
                      <w:ind w:left="0" w:firstLine="0"/>
                    </w:pPr>
                    <w:r>
                      <w:t xml:space="preserve">. Each BSL should be consistent in its </w:t>
                    </w:r>
                  </w:p>
                </w:txbxContent>
              </v:textbox>
            </v:rect>
            <v:rect id="Rectangle 1068" o:spid="_x0000_s1123" style="position:absolute;left:3201;top:26473;width:94924;height:3299" filled="f" stroked="f">
              <v:textbox inset="0,0,0,0">
                <w:txbxContent>
                  <w:p w:rsidR="003D31CF" w:rsidRDefault="00852C49">
                    <w:pPr>
                      <w:spacing w:after="160" w:line="259" w:lineRule="auto"/>
                      <w:ind w:left="0" w:firstLine="0"/>
                    </w:pPr>
                    <w:r>
                      <w:t>treatment of contesting parties and of conflicting views.</w:t>
                    </w:r>
                  </w:p>
                </w:txbxContent>
              </v:textbox>
            </v:rect>
            <v:rect id="Rectangle 1069" o:spid="_x0000_s1122" style="position:absolute;left:912;top:34491;width:3016;height:3323" filled="f" stroked="f">
              <v:textbox inset="0,0,0,0">
                <w:txbxContent>
                  <w:p w:rsidR="003D31CF" w:rsidRDefault="00852C49">
                    <w:pPr>
                      <w:spacing w:after="160" w:line="259" w:lineRule="auto"/>
                      <w:ind w:left="0" w:firstLine="0"/>
                    </w:pPr>
                    <w:r>
                      <w:rPr>
                        <w:rFonts w:ascii="Wingdings" w:eastAsia="Wingdings" w:hAnsi="Wingdings" w:cs="Wingdings"/>
                      </w:rPr>
                      <w:t></w:t>
                    </w:r>
                  </w:p>
                </w:txbxContent>
              </v:textbox>
            </v:rect>
            <v:rect id="Rectangle 1070" o:spid="_x0000_s1121" style="position:absolute;left:3201;top:34508;width:21772;height:3299" filled="f" stroked="f">
              <v:textbox inset="0,0,0,0">
                <w:txbxContent>
                  <w:p w:rsidR="003D31CF" w:rsidRDefault="00852C49">
                    <w:pPr>
                      <w:spacing w:after="160" w:line="259" w:lineRule="auto"/>
                      <w:ind w:left="0" w:firstLine="0"/>
                    </w:pPr>
                    <w:r>
                      <w:t xml:space="preserve">BSLs should </w:t>
                    </w:r>
                  </w:p>
                </w:txbxContent>
              </v:textbox>
            </v:rect>
            <v:rect id="Rectangle 1071" o:spid="_x0000_s1120" style="position:absolute;left:19538;top:34508;width:16207;height:3299" filled="f" stroked="f">
              <v:textbox inset="0,0,0,0">
                <w:txbxContent>
                  <w:p w:rsidR="003D31CF" w:rsidRDefault="00852C49">
                    <w:pPr>
                      <w:spacing w:after="160" w:line="259" w:lineRule="auto"/>
                      <w:ind w:left="0" w:firstLine="0"/>
                    </w:pPr>
                    <w:r>
                      <w:t>recognise</w:t>
                    </w:r>
                  </w:p>
                </w:txbxContent>
              </v:textbox>
            </v:rect>
            <v:rect id="Rectangle 1072" o:spid="_x0000_s1119" style="position:absolute;left:32588;top:34508;width:91393;height:3299" filled="f" stroked="f">
              <v:textbox inset="0,0,0,0">
                <w:txbxContent>
                  <w:p w:rsidR="003D31CF" w:rsidRDefault="00852C49">
                    <w:pPr>
                      <w:spacing w:after="160" w:line="259" w:lineRule="auto"/>
                      <w:ind w:left="0" w:firstLine="0"/>
                    </w:pPr>
                    <w:r>
                      <w:t xml:space="preserve">their obligation to the electorate to provide a full and </w:t>
                    </w:r>
                  </w:p>
                </w:txbxContent>
              </v:textbox>
            </v:rect>
            <v:rect id="Rectangle 1073" o:spid="_x0000_s1118" style="position:absolute;left:3201;top:37251;width:77952;height:3299" filled="f" stroked="f">
              <v:textbox inset="0,0,0,0">
                <w:txbxContent>
                  <w:p w:rsidR="003D31CF" w:rsidRDefault="00852C49">
                    <w:pPr>
                      <w:spacing w:after="160" w:line="259" w:lineRule="auto"/>
                      <w:ind w:left="0" w:firstLine="0"/>
                    </w:pPr>
                    <w:r>
                      <w:t xml:space="preserve">accurate record of events and developments. </w:t>
                    </w:r>
                  </w:p>
                </w:txbxContent>
              </v:textbox>
            </v:rect>
            <v:rect id="Rectangle 1074" o:spid="_x0000_s1117" style="position:absolute;left:912;top:4288;width:86265;height:4602" filled="f" stroked="f">
              <v:textbox inset="0,0,0,0">
                <w:txbxContent>
                  <w:p w:rsidR="003D31CF" w:rsidRDefault="00852C49">
                    <w:pPr>
                      <w:spacing w:after="160" w:line="259" w:lineRule="auto"/>
                      <w:ind w:left="0" w:firstLine="0"/>
                    </w:pPr>
                    <w:r>
                      <w:rPr>
                        <w:b/>
                        <w:sz w:val="56"/>
                      </w:rPr>
                      <w:t xml:space="preserve">Guidelines: Equitable treatment </w:t>
                    </w:r>
                  </w:p>
                </w:txbxContent>
              </v:textbox>
            </v:rect>
            <w10:wrap type="topAndBottom" anchorx="page" anchory="page"/>
          </v:group>
        </w:pict>
      </w:r>
      <w:r w:rsidR="00D37F77">
        <w:br w:type="page"/>
      </w:r>
    </w:p>
    <w:p w:rsidR="00F518E3" w:rsidRDefault="003D31CF">
      <w:pPr>
        <w:spacing w:after="0" w:line="259" w:lineRule="auto"/>
        <w:ind w:left="-855" w:right="16642" w:firstLine="0"/>
      </w:pPr>
      <w:r w:rsidRPr="003D31CF">
        <w:rPr>
          <w:rFonts w:ascii="Calibri" w:eastAsia="Calibri" w:hAnsi="Calibri" w:cs="Calibri"/>
          <w:noProof/>
          <w:color w:val="000000"/>
          <w:sz w:val="22"/>
        </w:rPr>
        <w:lastRenderedPageBreak/>
        <w:pict>
          <v:group id="Group 8559" o:spid="_x0000_s1093" style="position:absolute;left:0;text-align:left;margin-left:35.6pt;margin-top:0;width:908.95pt;height:540pt;z-index:251673600;mso-position-horizontal-relative:page;mso-position-vertical-relative:page" coordsize="115435,68580">
            <v:shape id="Picture 1079" o:spid="_x0000_s1115" style="position:absolute;left:87271;width:27965;height:68580;rotation:-179;flip:y" coordsize="115435,68580" o:spt="100" adj="0,,0" path="" filled="f">
              <v:stroke joinstyle="round"/>
              <v:imagedata r:id="rId82"/>
              <v:formulas/>
              <v:path o:connecttype="segments"/>
            </v:shape>
            <v:shape id="Shape 1080" o:spid="_x0000_s1114" style="position:absolute;top:10538;width:108294;height:0" coordsize="10829417,0" path="m,l10829417,e" filled="f" fillcolor="black" strokecolor="#fdb945" strokeweight="1.56pt">
              <v:fill opacity="0"/>
              <v:stroke miterlimit="10" joinstyle="miter"/>
            </v:shape>
            <v:shape id="Picture 1083" o:spid="_x0000_s1113" style="position:absolute;left:105148;top:54681;width:10287;height:9677" coordsize="10829417,0" o:spt="100" adj="0,,0" path="" filled="f">
              <v:stroke joinstyle="round"/>
              <v:imagedata r:id="rId83"/>
              <v:formulas/>
              <v:path o:connecttype="segments"/>
            </v:shape>
            <v:rect id="Rectangle 1084" o:spid="_x0000_s1112" style="position:absolute;left:912;top:12936;width:3016;height:3323" filled="f" stroked="f">
              <v:textbox inset="0,0,0,0">
                <w:txbxContent>
                  <w:p w:rsidR="003D31CF" w:rsidRDefault="00852C49">
                    <w:pPr>
                      <w:spacing w:after="160" w:line="259" w:lineRule="auto"/>
                      <w:ind w:left="0" w:firstLine="0"/>
                    </w:pPr>
                    <w:r>
                      <w:rPr>
                        <w:rFonts w:ascii="Wingdings" w:eastAsia="Wingdings" w:hAnsi="Wingdings" w:cs="Wingdings"/>
                      </w:rPr>
                      <w:t></w:t>
                    </w:r>
                  </w:p>
                </w:txbxContent>
              </v:textbox>
            </v:rect>
            <v:rect id="Rectangle 1085" o:spid="_x0000_s1111" style="position:absolute;left:3201;top:12952;width:98884;height:3299" filled="f" stroked="f">
              <v:textbox inset="0,0,0,0">
                <w:txbxContent>
                  <w:p w:rsidR="003D31CF" w:rsidRDefault="00852C49">
                    <w:pPr>
                      <w:spacing w:after="160" w:line="259" w:lineRule="auto"/>
                      <w:ind w:left="0" w:firstLine="0"/>
                    </w:pPr>
                    <w:r>
                      <w:t>All news coverage should be fair to all interests concerned</w:t>
                    </w:r>
                  </w:p>
                </w:txbxContent>
              </v:textbox>
            </v:rect>
            <v:rect id="Rectangle 1086" o:spid="_x0000_s1110" style="position:absolute;left:912;top:20965;width:3019;height:3327" filled="f" stroked="f">
              <v:textbox inset="0,0,0,0">
                <w:txbxContent>
                  <w:p w:rsidR="003D31CF" w:rsidRDefault="00852C49">
                    <w:pPr>
                      <w:spacing w:after="160" w:line="259" w:lineRule="auto"/>
                      <w:ind w:left="0" w:firstLine="0"/>
                    </w:pPr>
                    <w:r>
                      <w:rPr>
                        <w:rFonts w:ascii="Wingdings" w:eastAsia="Wingdings" w:hAnsi="Wingdings" w:cs="Wingdings"/>
                      </w:rPr>
                      <w:t></w:t>
                    </w:r>
                  </w:p>
                </w:txbxContent>
              </v:textbox>
            </v:rect>
            <v:rect id="Rectangle 1087" o:spid="_x0000_s1109" style="position:absolute;left:3201;top:20981;width:107204;height:3302" filled="f" stroked="f">
              <v:textbox inset="0,0,0,0">
                <w:txbxContent>
                  <w:p w:rsidR="003D31CF" w:rsidRDefault="00852C49">
                    <w:pPr>
                      <w:spacing w:after="160" w:line="259" w:lineRule="auto"/>
                      <w:ind w:left="0" w:firstLine="0"/>
                    </w:pPr>
                    <w:r>
                      <w:t>Care should be taken to balance the exposure given to the non</w:t>
                    </w:r>
                  </w:p>
                </w:txbxContent>
              </v:textbox>
            </v:rect>
            <v:rect id="Rectangle 1088" o:spid="_x0000_s1108" style="position:absolute;left:83814;top:20981;width:1538;height:3302" filled="f" stroked="f">
              <v:textbox inset="0,0,0,0">
                <w:txbxContent>
                  <w:p w:rsidR="003D31CF" w:rsidRDefault="00852C49">
                    <w:pPr>
                      <w:spacing w:after="160" w:line="259" w:lineRule="auto"/>
                      <w:ind w:left="0" w:firstLine="0"/>
                    </w:pPr>
                    <w:r>
                      <w:t>-</w:t>
                    </w:r>
                  </w:p>
                </w:txbxContent>
              </v:textbox>
            </v:rect>
            <v:rect id="Rectangle 1089" o:spid="_x0000_s1107" style="position:absolute;left:84973;top:20981;width:14132;height:3302" filled="f" stroked="f">
              <v:textbox inset="0,0,0,0">
                <w:txbxContent>
                  <w:p w:rsidR="003D31CF" w:rsidRDefault="00852C49">
                    <w:pPr>
                      <w:spacing w:after="160" w:line="259" w:lineRule="auto"/>
                      <w:ind w:left="0" w:firstLine="0"/>
                    </w:pPr>
                    <w:r>
                      <w:t xml:space="preserve">political </w:t>
                    </w:r>
                  </w:p>
                </w:txbxContent>
              </v:textbox>
            </v:rect>
            <v:rect id="Rectangle 1090" o:spid="_x0000_s1106" style="position:absolute;left:3201;top:23730;width:125243;height:3299" filled="f" stroked="f">
              <v:textbox inset="0,0,0,0">
                <w:txbxContent>
                  <w:p w:rsidR="003D31CF" w:rsidRDefault="00852C49">
                    <w:pPr>
                      <w:spacing w:after="160" w:line="259" w:lineRule="auto"/>
                      <w:ind w:left="0" w:firstLine="0"/>
                    </w:pPr>
                    <w:r>
                      <w:t xml:space="preserve">activities of candidates (such as attendance at functions, sporting events </w:t>
                    </w:r>
                  </w:p>
                </w:txbxContent>
              </v:textbox>
            </v:rect>
            <v:rect id="Rectangle 1091" o:spid="_x0000_s1105" style="position:absolute;left:3201;top:26473;width:5104;height:3299" filled="f" stroked="f">
              <v:textbox inset="0,0,0,0">
                <w:txbxContent>
                  <w:p w:rsidR="003D31CF" w:rsidRDefault="00852C49">
                    <w:pPr>
                      <w:spacing w:after="160" w:line="259" w:lineRule="auto"/>
                      <w:ind w:left="0" w:firstLine="0"/>
                    </w:pPr>
                    <w:r>
                      <w:t>etc</w:t>
                    </w:r>
                  </w:p>
                </w:txbxContent>
              </v:textbox>
            </v:rect>
            <v:rect id="Rectangle 1092" o:spid="_x0000_s1104" style="position:absolute;left:7042;top:26473;width:1536;height:3299" filled="f" stroked="f">
              <v:textbox inset="0,0,0,0">
                <w:txbxContent>
                  <w:p w:rsidR="003D31CF" w:rsidRDefault="00852C49">
                    <w:pPr>
                      <w:spacing w:after="160" w:line="259" w:lineRule="auto"/>
                      <w:ind w:left="0" w:firstLine="0"/>
                    </w:pPr>
                    <w:r>
                      <w:t>)</w:t>
                    </w:r>
                  </w:p>
                </w:txbxContent>
              </v:textbox>
            </v:rect>
            <v:rect id="Rectangle 1093" o:spid="_x0000_s1103" style="position:absolute;left:912;top:34491;width:3016;height:3323" filled="f" stroked="f">
              <v:textbox inset="0,0,0,0">
                <w:txbxContent>
                  <w:p w:rsidR="003D31CF" w:rsidRDefault="00852C49">
                    <w:pPr>
                      <w:spacing w:after="160" w:line="259" w:lineRule="auto"/>
                      <w:ind w:left="0" w:firstLine="0"/>
                    </w:pPr>
                    <w:r>
                      <w:rPr>
                        <w:rFonts w:ascii="Wingdings" w:eastAsia="Wingdings" w:hAnsi="Wingdings" w:cs="Wingdings"/>
                      </w:rPr>
                      <w:t></w:t>
                    </w:r>
                  </w:p>
                </w:txbxContent>
              </v:textbox>
            </v:rect>
            <v:rect id="Rectangle 1094" o:spid="_x0000_s1102" style="position:absolute;left:3201;top:34508;width:10456;height:3299" filled="f" stroked="f">
              <v:textbox inset="0,0,0,0">
                <w:txbxContent>
                  <w:p w:rsidR="003D31CF" w:rsidRDefault="00852C49">
                    <w:pPr>
                      <w:spacing w:after="160" w:line="259" w:lineRule="auto"/>
                      <w:ind w:left="0" w:firstLine="0"/>
                    </w:pPr>
                    <w:r>
                      <w:t xml:space="preserve">If the </w:t>
                    </w:r>
                  </w:p>
                </w:txbxContent>
              </v:textbox>
            </v:rect>
            <v:rect id="Rectangle 1095" o:spid="_x0000_s1101" style="position:absolute;left:11050;top:34508;width:19703;height:3299" filled="f" stroked="f">
              <v:textbox inset="0,0,0,0">
                <w:txbxContent>
                  <w:p w:rsidR="003D31CF" w:rsidRDefault="00852C49">
                    <w:pPr>
                      <w:spacing w:after="160" w:line="259" w:lineRule="auto"/>
                      <w:ind w:left="0" w:firstLine="0"/>
                    </w:pPr>
                    <w:r>
                      <w:t>programme</w:t>
                    </w:r>
                  </w:p>
                </w:txbxContent>
              </v:textbox>
            </v:rect>
            <v:rect id="Rectangle 1096" o:spid="_x0000_s1100" style="position:absolute;left:26751;top:34508;width:82938;height:3299" filled="f" stroked="f">
              <v:textbox inset="0,0,0,0">
                <w:txbxContent>
                  <w:p w:rsidR="003D31CF" w:rsidRDefault="00852C49">
                    <w:pPr>
                      <w:spacing w:after="160" w:line="259" w:lineRule="auto"/>
                      <w:ind w:left="0" w:firstLine="0"/>
                    </w:pPr>
                    <w:r>
                      <w:t xml:space="preserve">intends to feature party representatives, parties </w:t>
                    </w:r>
                  </w:p>
                </w:txbxContent>
              </v:textbox>
            </v:rect>
            <v:rect id="Rectangle 1097" o:spid="_x0000_s1099" style="position:absolute;left:3201;top:37251;width:115410;height:3299" filled="f" stroked="f">
              <v:textbox inset="0,0,0,0">
                <w:txbxContent>
                  <w:p w:rsidR="003D31CF" w:rsidRDefault="00852C49">
                    <w:pPr>
                      <w:spacing w:after="160" w:line="259" w:lineRule="auto"/>
                      <w:ind w:left="0" w:firstLine="0"/>
                    </w:pPr>
                    <w:r>
                      <w:t xml:space="preserve">contesting the elections must be invited, with reasonable notice, to </w:t>
                    </w:r>
                  </w:p>
                </w:txbxContent>
              </v:textbox>
            </v:rect>
            <v:rect id="Rectangle 1098" o:spid="_x0000_s1098" style="position:absolute;left:3201;top:39994;width:51359;height:3299" filled="f" stroked="f">
              <v:textbox inset="0,0,0,0">
                <w:txbxContent>
                  <w:p w:rsidR="003D31CF" w:rsidRDefault="00852C49">
                    <w:pPr>
                      <w:spacing w:after="160" w:line="259" w:lineRule="auto"/>
                      <w:ind w:left="0" w:firstLine="0"/>
                    </w:pPr>
                    <w:r>
                      <w:t xml:space="preserve">participate either in the same </w:t>
                    </w:r>
                  </w:p>
                </w:txbxContent>
              </v:textbox>
            </v:rect>
            <v:rect id="Rectangle 1099" o:spid="_x0000_s1097" style="position:absolute;left:41808;top:39994;width:19703;height:3299" filled="f" stroked="f">
              <v:textbox inset="0,0,0,0">
                <w:txbxContent>
                  <w:p w:rsidR="003D31CF" w:rsidRDefault="00852C49">
                    <w:pPr>
                      <w:spacing w:after="160" w:line="259" w:lineRule="auto"/>
                      <w:ind w:left="0" w:firstLine="0"/>
                    </w:pPr>
                    <w:r>
                      <w:t>programme</w:t>
                    </w:r>
                  </w:p>
                </w:txbxContent>
              </v:textbox>
            </v:rect>
            <v:rect id="Rectangle 1100" o:spid="_x0000_s1096" style="position:absolute;left:57523;top:39994;width:27624;height:3299" filled="f" stroked="f">
              <v:textbox inset="0,0,0,0">
                <w:txbxContent>
                  <w:p w:rsidR="003D31CF" w:rsidRDefault="00852C49">
                    <w:pPr>
                      <w:spacing w:after="160" w:line="259" w:lineRule="auto"/>
                      <w:ind w:left="0" w:firstLine="0"/>
                    </w:pPr>
                    <w:r>
                      <w:t xml:space="preserve">or in a series of </w:t>
                    </w:r>
                  </w:p>
                </w:txbxContent>
              </v:textbox>
            </v:rect>
            <v:rect id="Rectangle 1101" o:spid="_x0000_s1095" style="position:absolute;left:78267;top:39994;width:21447;height:3299" filled="f" stroked="f">
              <v:textbox inset="0,0,0,0">
                <w:txbxContent>
                  <w:p w:rsidR="003D31CF" w:rsidRDefault="00852C49">
                    <w:pPr>
                      <w:spacing w:after="160" w:line="259" w:lineRule="auto"/>
                      <w:ind w:left="0" w:firstLine="0"/>
                    </w:pPr>
                    <w:r>
                      <w:t>programmes</w:t>
                    </w:r>
                  </w:p>
                </w:txbxContent>
              </v:textbox>
            </v:rect>
            <v:rect id="Rectangle 1102" o:spid="_x0000_s1094" style="position:absolute;left:912;top:4288;width:85580;height:4602" filled="f" stroked="f">
              <v:textbox inset="0,0,0,0">
                <w:txbxContent>
                  <w:p w:rsidR="003D31CF" w:rsidRDefault="00852C49">
                    <w:pPr>
                      <w:spacing w:after="160" w:line="259" w:lineRule="auto"/>
                      <w:ind w:left="0" w:firstLine="0"/>
                    </w:pPr>
                    <w:r>
                      <w:rPr>
                        <w:b/>
                        <w:sz w:val="56"/>
                      </w:rPr>
                      <w:t>Guidelines: Principle of Fairness</w:t>
                    </w:r>
                  </w:p>
                </w:txbxContent>
              </v:textbox>
            </v:rect>
            <w10:wrap type="topAndBottom" anchorx="page" anchory="page"/>
          </v:group>
        </w:pict>
      </w:r>
      <w:r w:rsidR="00D37F77">
        <w:br w:type="page"/>
      </w:r>
    </w:p>
    <w:p w:rsidR="00F518E3" w:rsidRDefault="003D31CF">
      <w:pPr>
        <w:spacing w:after="0" w:line="259" w:lineRule="auto"/>
        <w:ind w:left="-855" w:right="16642" w:firstLine="0"/>
      </w:pPr>
      <w:r w:rsidRPr="003D31CF">
        <w:rPr>
          <w:rFonts w:ascii="Calibri" w:eastAsia="Calibri" w:hAnsi="Calibri" w:cs="Calibri"/>
          <w:noProof/>
          <w:color w:val="000000"/>
          <w:sz w:val="22"/>
        </w:rPr>
        <w:lastRenderedPageBreak/>
        <w:pict>
          <v:group id="Group 8709" o:spid="_x0000_s1074" style="position:absolute;left:0;text-align:left;margin-left:35.6pt;margin-top:0;width:908.95pt;height:540pt;z-index:251674624;mso-position-horizontal-relative:page;mso-position-vertical-relative:page" coordsize="115435,68580">
            <v:shape id="Picture 1107" o:spid="_x0000_s1092" style="position:absolute;left:87271;width:27965;height:68580;rotation:-179;flip:y" coordsize="115435,68580" o:spt="100" adj="0,,0" path="" filled="f">
              <v:stroke joinstyle="round"/>
              <v:imagedata r:id="rId84"/>
              <v:formulas/>
              <v:path o:connecttype="segments"/>
            </v:shape>
            <v:shape id="Shape 1108" o:spid="_x0000_s1091" style="position:absolute;top:10538;width:108294;height:0" coordsize="10829417,0" path="m,l10829417,e" filled="f" fillcolor="black" strokecolor="#fdb945" strokeweight="1.56pt">
              <v:fill opacity="0"/>
              <v:stroke miterlimit="10" joinstyle="miter"/>
            </v:shape>
            <v:shape id="Picture 1111" o:spid="_x0000_s1090" style="position:absolute;left:105148;top:54681;width:10287;height:9677" coordsize="10829417,0" o:spt="100" adj="0,,0" path="" filled="f">
              <v:stroke joinstyle="round"/>
              <v:imagedata r:id="rId85"/>
              <v:formulas/>
              <v:path o:connecttype="segments"/>
            </v:shape>
            <v:rect id="Rectangle 1112" o:spid="_x0000_s1089" style="position:absolute;left:912;top:12936;width:3016;height:3323" filled="f" stroked="f">
              <v:textbox inset="0,0,0,0">
                <w:txbxContent>
                  <w:p w:rsidR="003D31CF" w:rsidRDefault="00852C49">
                    <w:pPr>
                      <w:spacing w:after="160" w:line="259" w:lineRule="auto"/>
                      <w:ind w:left="0" w:firstLine="0"/>
                    </w:pPr>
                    <w:r>
                      <w:rPr>
                        <w:rFonts w:ascii="Wingdings" w:eastAsia="Wingdings" w:hAnsi="Wingdings" w:cs="Wingdings"/>
                      </w:rPr>
                      <w:t></w:t>
                    </w:r>
                  </w:p>
                </w:txbxContent>
              </v:textbox>
            </v:rect>
            <v:rect id="Rectangle 1113" o:spid="_x0000_s1088" style="position:absolute;left:3201;top:12952;width:65688;height:3299" filled="f" stroked="f">
              <v:textbox inset="0,0,0,0">
                <w:txbxContent>
                  <w:p w:rsidR="003D31CF" w:rsidRDefault="00852C49">
                    <w:pPr>
                      <w:spacing w:after="160" w:line="259" w:lineRule="auto"/>
                      <w:ind w:left="0" w:firstLine="0"/>
                    </w:pPr>
                    <w:r>
                      <w:t xml:space="preserve">During the election period, BSLs must </w:t>
                    </w:r>
                  </w:p>
                </w:txbxContent>
              </v:textbox>
            </v:rect>
            <v:rect id="Rectangle 1114" o:spid="_x0000_s1087" style="position:absolute;left:52585;top:12952;width:16207;height:3299" filled="f" stroked="f">
              <v:textbox inset="0,0,0,0">
                <w:txbxContent>
                  <w:p w:rsidR="003D31CF" w:rsidRDefault="00852C49">
                    <w:pPr>
                      <w:spacing w:after="160" w:line="259" w:lineRule="auto"/>
                      <w:ind w:left="0" w:firstLine="0"/>
                    </w:pPr>
                    <w:r>
                      <w:t>recognise</w:t>
                    </w:r>
                  </w:p>
                </w:txbxContent>
              </v:textbox>
            </v:rect>
            <v:rect id="Rectangle 1115" o:spid="_x0000_s1086" style="position:absolute;left:65631;top:12952;width:43554;height:3299" filled="f" stroked="f">
              <v:textbox inset="0,0,0,0">
                <w:txbxContent>
                  <w:p w:rsidR="003D31CF" w:rsidRDefault="00852C49">
                    <w:pPr>
                      <w:spacing w:after="160" w:line="259" w:lineRule="auto"/>
                      <w:ind w:left="0" w:firstLine="0"/>
                    </w:pPr>
                    <w:r>
                      <w:t xml:space="preserve">that government officials </w:t>
                    </w:r>
                  </w:p>
                </w:txbxContent>
              </v:textbox>
            </v:rect>
            <v:rect id="Rectangle 1116" o:spid="_x0000_s1085" style="position:absolute;left:3201;top:15695;width:114973;height:3299" filled="f" stroked="f">
              <v:textbox inset="0,0,0,0">
                <w:txbxContent>
                  <w:p w:rsidR="003D31CF" w:rsidRDefault="00852C49">
                    <w:pPr>
                      <w:spacing w:after="160" w:line="259" w:lineRule="auto"/>
                      <w:ind w:left="0" w:firstLine="0"/>
                    </w:pPr>
                    <w:r>
                      <w:t xml:space="preserve">are in a position to use their incumbency to advance their electoral </w:t>
                    </w:r>
                  </w:p>
                </w:txbxContent>
              </v:textbox>
            </v:rect>
            <v:rect id="Rectangle 1117" o:spid="_x0000_s1084" style="position:absolute;left:3201;top:18438;width:17567;height:3299" filled="f" stroked="f">
              <v:textbox inset="0,0,0,0">
                <w:txbxContent>
                  <w:p w:rsidR="003D31CF" w:rsidRDefault="00852C49">
                    <w:pPr>
                      <w:spacing w:after="160" w:line="259" w:lineRule="auto"/>
                      <w:ind w:left="0" w:firstLine="0"/>
                    </w:pPr>
                    <w:r>
                      <w:t>prospects.</w:t>
                    </w:r>
                  </w:p>
                </w:txbxContent>
              </v:textbox>
            </v:rect>
            <v:rect id="Rectangle 1118" o:spid="_x0000_s1083" style="position:absolute;left:912;top:26457;width:3016;height:3323" filled="f" stroked="f">
              <v:textbox inset="0,0,0,0">
                <w:txbxContent>
                  <w:p w:rsidR="003D31CF" w:rsidRDefault="00852C49">
                    <w:pPr>
                      <w:spacing w:after="160" w:line="259" w:lineRule="auto"/>
                      <w:ind w:left="0" w:firstLine="0"/>
                    </w:pPr>
                    <w:r>
                      <w:rPr>
                        <w:rFonts w:ascii="Wingdings" w:eastAsia="Wingdings" w:hAnsi="Wingdings" w:cs="Wingdings"/>
                      </w:rPr>
                      <w:t></w:t>
                    </w:r>
                  </w:p>
                </w:txbxContent>
              </v:textbox>
            </v:rect>
            <v:rect id="Rectangle 1119" o:spid="_x0000_s1082" style="position:absolute;left:3201;top:26473;width:125629;height:3299" filled="f" stroked="f">
              <v:textbox inset="0,0,0,0">
                <w:txbxContent>
                  <w:p w:rsidR="003D31CF" w:rsidRDefault="00852C49">
                    <w:pPr>
                      <w:spacing w:after="160" w:line="259" w:lineRule="auto"/>
                      <w:ind w:left="0" w:firstLine="0"/>
                    </w:pPr>
                    <w:r>
                      <w:t xml:space="preserve">BSLs should regard with particular caution any statement or action by an </w:t>
                    </w:r>
                  </w:p>
                </w:txbxContent>
              </v:textbox>
            </v:rect>
            <v:rect id="Rectangle 1120" o:spid="_x0000_s1081" style="position:absolute;left:3201;top:29217;width:50750;height:3299" filled="f" stroked="f">
              <v:textbox inset="0,0,0,0">
                <w:txbxContent>
                  <w:p w:rsidR="003D31CF" w:rsidRDefault="00852C49">
                    <w:pPr>
                      <w:spacing w:after="160" w:line="259" w:lineRule="auto"/>
                      <w:ind w:left="0" w:firstLine="0"/>
                    </w:pPr>
                    <w:r>
                      <w:t>official of an incumbent party.</w:t>
                    </w:r>
                  </w:p>
                </w:txbxContent>
              </v:textbox>
            </v:rect>
            <v:rect id="Rectangle 1121" o:spid="_x0000_s1080" style="position:absolute;left:912;top:37235;width:3016;height:3323" filled="f" stroked="f">
              <v:textbox inset="0,0,0,0">
                <w:txbxContent>
                  <w:p w:rsidR="003D31CF" w:rsidRDefault="00852C49">
                    <w:pPr>
                      <w:spacing w:after="160" w:line="259" w:lineRule="auto"/>
                      <w:ind w:left="0" w:firstLine="0"/>
                    </w:pPr>
                    <w:r>
                      <w:rPr>
                        <w:rFonts w:ascii="Wingdings" w:eastAsia="Wingdings" w:hAnsi="Wingdings" w:cs="Wingdings"/>
                      </w:rPr>
                      <w:t></w:t>
                    </w:r>
                  </w:p>
                </w:txbxContent>
              </v:textbox>
            </v:rect>
            <v:rect id="Rectangle 1122" o:spid="_x0000_s1079" style="position:absolute;left:3201;top:37251;width:129887;height:3299" filled="f" stroked="f">
              <v:textbox inset="0,0,0,0">
                <w:txbxContent>
                  <w:p w:rsidR="003D31CF" w:rsidRDefault="00852C49">
                    <w:pPr>
                      <w:spacing w:after="160" w:line="259" w:lineRule="auto"/>
                      <w:ind w:left="0" w:firstLine="0"/>
                    </w:pPr>
                    <w:r>
                      <w:t xml:space="preserve">BSLs need to ensure that, during the election period, they do not afford the </w:t>
                    </w:r>
                  </w:p>
                </w:txbxContent>
              </v:textbox>
            </v:rect>
            <v:rect id="Rectangle 1123" o:spid="_x0000_s1078" style="position:absolute;left:3201;top:39994;width:127474;height:3299" filled="f" stroked="f">
              <v:textbox inset="0,0,0,0">
                <w:txbxContent>
                  <w:p w:rsidR="003D31CF" w:rsidRDefault="00852C49">
                    <w:pPr>
                      <w:spacing w:after="160" w:line="259" w:lineRule="auto"/>
                      <w:ind w:left="0" w:firstLine="0"/>
                    </w:pPr>
                    <w:r>
                      <w:t xml:space="preserve">policies of incumbent political parties and independent candidates’ greater </w:t>
                    </w:r>
                  </w:p>
                </w:txbxContent>
              </v:textbox>
            </v:rect>
            <v:rect id="Rectangle 1124" o:spid="_x0000_s1077" style="position:absolute;left:3201;top:42737;width:127931;height:3299" filled="f" stroked="f">
              <v:textbox inset="0,0,0,0">
                <w:txbxContent>
                  <w:p w:rsidR="003D31CF" w:rsidRDefault="00852C49">
                    <w:pPr>
                      <w:spacing w:after="160" w:line="259" w:lineRule="auto"/>
                      <w:ind w:left="0" w:firstLine="0"/>
                    </w:pPr>
                    <w:r>
                      <w:t xml:space="preserve">legitimacy than they would afford those policies or actions if the party was </w:t>
                    </w:r>
                  </w:p>
                </w:txbxContent>
              </v:textbox>
            </v:rect>
            <v:rect id="Rectangle 1125" o:spid="_x0000_s1076" style="position:absolute;left:3201;top:45478;width:32666;height:3302" filled="f" stroked="f">
              <v:textbox inset="0,0,0,0">
                <w:txbxContent>
                  <w:p w:rsidR="003D31CF" w:rsidRDefault="00852C49">
                    <w:pPr>
                      <w:spacing w:after="160" w:line="259" w:lineRule="auto"/>
                      <w:ind w:left="0" w:firstLine="0"/>
                    </w:pPr>
                    <w:r>
                      <w:t>not in government.</w:t>
                    </w:r>
                  </w:p>
                </w:txbxContent>
              </v:textbox>
            </v:rect>
            <v:rect id="Rectangle 1126" o:spid="_x0000_s1075" style="position:absolute;left:912;top:4532;width:96985;height:4602" filled="f" stroked="f">
              <v:textbox inset="0,0,0,0">
                <w:txbxContent>
                  <w:p w:rsidR="003D31CF" w:rsidRDefault="00852C49">
                    <w:pPr>
                      <w:spacing w:after="160" w:line="259" w:lineRule="auto"/>
                      <w:ind w:left="0" w:firstLine="0"/>
                    </w:pPr>
                    <w:r>
                      <w:rPr>
                        <w:b/>
                        <w:sz w:val="56"/>
                      </w:rPr>
                      <w:t>Guidelines: Coverage of government</w:t>
                    </w:r>
                  </w:p>
                </w:txbxContent>
              </v:textbox>
            </v:rect>
            <w10:wrap type="topAndBottom" anchorx="page" anchory="page"/>
          </v:group>
        </w:pict>
      </w:r>
      <w:r w:rsidR="00D37F77">
        <w:br w:type="page"/>
      </w:r>
    </w:p>
    <w:p w:rsidR="00F518E3" w:rsidRDefault="003D31CF">
      <w:pPr>
        <w:spacing w:after="0" w:line="259" w:lineRule="auto"/>
        <w:ind w:left="-855" w:right="16642" w:firstLine="0"/>
      </w:pPr>
      <w:r w:rsidRPr="003D31CF">
        <w:rPr>
          <w:rFonts w:ascii="Calibri" w:eastAsia="Calibri" w:hAnsi="Calibri" w:cs="Calibri"/>
          <w:noProof/>
          <w:color w:val="000000"/>
          <w:sz w:val="22"/>
        </w:rPr>
        <w:lastRenderedPageBreak/>
        <w:pict>
          <v:group id="Group 8594" o:spid="_x0000_s1056" style="position:absolute;left:0;text-align:left;margin-left:35.6pt;margin-top:0;width:908.95pt;height:540pt;z-index:251675648;mso-position-horizontal-relative:page;mso-position-vertical-relative:page" coordsize="115435,68580">
            <v:shape id="Picture 1131" o:spid="_x0000_s1073" style="position:absolute;left:87271;width:27965;height:68580;rotation:-179;flip:y" coordsize="115435,68580" o:spt="100" adj="0,,0" path="" filled="f">
              <v:stroke joinstyle="round"/>
              <v:imagedata r:id="rId86"/>
              <v:formulas/>
              <v:path o:connecttype="segments"/>
            </v:shape>
            <v:shape id="Shape 1132" o:spid="_x0000_s1072" style="position:absolute;top:10538;width:108294;height:0" coordsize="10829417,0" path="m,l10829417,e" filled="f" fillcolor="black" strokecolor="#fdb945" strokeweight="1.56pt">
              <v:fill opacity="0"/>
              <v:stroke miterlimit="10" joinstyle="miter"/>
            </v:shape>
            <v:shape id="Picture 1135" o:spid="_x0000_s1071" style="position:absolute;left:105148;top:54681;width:10287;height:9677" coordsize="10829417,0" o:spt="100" adj="0,,0" path="" filled="f">
              <v:stroke joinstyle="round"/>
              <v:imagedata r:id="rId87"/>
              <v:formulas/>
              <v:path o:connecttype="segments"/>
            </v:shape>
            <v:rect id="Rectangle 1136" o:spid="_x0000_s1070" style="position:absolute;left:912;top:16959;width:3016;height:3323" filled="f" stroked="f">
              <v:textbox inset="0,0,0,0">
                <w:txbxContent>
                  <w:p w:rsidR="003D31CF" w:rsidRDefault="00852C49">
                    <w:pPr>
                      <w:spacing w:after="160" w:line="259" w:lineRule="auto"/>
                      <w:ind w:left="0" w:firstLine="0"/>
                    </w:pPr>
                    <w:r>
                      <w:rPr>
                        <w:rFonts w:ascii="Wingdings" w:eastAsia="Wingdings" w:hAnsi="Wingdings" w:cs="Wingdings"/>
                      </w:rPr>
                      <w:t></w:t>
                    </w:r>
                  </w:p>
                </w:txbxContent>
              </v:textbox>
            </v:rect>
            <v:rect id="Rectangle 1137" o:spid="_x0000_s1069" style="position:absolute;left:3201;top:16975;width:6729;height:3299" filled="f" stroked="f">
              <v:textbox inset="0,0,0,0">
                <w:txbxContent>
                  <w:p w:rsidR="003D31CF" w:rsidRDefault="00852C49">
                    <w:pPr>
                      <w:spacing w:after="160" w:line="259" w:lineRule="auto"/>
                      <w:ind w:left="0" w:firstLine="0"/>
                    </w:pPr>
                    <w:r>
                      <w:t>Non</w:t>
                    </w:r>
                  </w:p>
                </w:txbxContent>
              </v:textbox>
            </v:rect>
            <v:rect id="Rectangle 1138" o:spid="_x0000_s1068" style="position:absolute;left:8261;top:16975;width:1536;height:3299" filled="f" stroked="f">
              <v:textbox inset="0,0,0,0">
                <w:txbxContent>
                  <w:p w:rsidR="003D31CF" w:rsidRDefault="00852C49">
                    <w:pPr>
                      <w:spacing w:after="160" w:line="259" w:lineRule="auto"/>
                      <w:ind w:left="0" w:firstLine="0"/>
                    </w:pPr>
                    <w:r>
                      <w:t>-</w:t>
                    </w:r>
                  </w:p>
                </w:txbxContent>
              </v:textbox>
            </v:rect>
            <v:rect id="Rectangle 1139" o:spid="_x0000_s1067" style="position:absolute;left:9419;top:16975;width:99521;height:3299" filled="f" stroked="f">
              <v:textbox inset="0,0,0,0">
                <w:txbxContent>
                  <w:p w:rsidR="003D31CF" w:rsidRDefault="00852C49">
                    <w:pPr>
                      <w:spacing w:after="160" w:line="259" w:lineRule="auto"/>
                      <w:ind w:left="0" w:firstLine="0"/>
                    </w:pPr>
                    <w:r>
                      <w:t>participatin</w:t>
                    </w:r>
                    <w:r>
                      <w:t xml:space="preserve">g political parties, independent candidates and </w:t>
                    </w:r>
                  </w:p>
                </w:txbxContent>
              </v:textbox>
            </v:rect>
            <v:rect id="Rectangle 1140" o:spid="_x0000_s1066" style="position:absolute;left:84241;top:16975;width:22682;height:3299" filled="f" stroked="f">
              <v:textbox inset="0,0,0,0">
                <w:txbxContent>
                  <w:p w:rsidR="003D31CF" w:rsidRDefault="00852C49">
                    <w:pPr>
                      <w:spacing w:after="160" w:line="259" w:lineRule="auto"/>
                      <w:ind w:left="0" w:firstLine="0"/>
                    </w:pPr>
                    <w:r>
                      <w:t>organisations</w:t>
                    </w:r>
                  </w:p>
                </w:txbxContent>
              </v:textbox>
            </v:rect>
            <v:rect id="Rectangle 1141" o:spid="_x0000_s1065" style="position:absolute;left:3201;top:19716;width:117561;height:3302" filled="f" stroked="f">
              <v:textbox inset="0,0,0,0">
                <w:txbxContent>
                  <w:p w:rsidR="003D31CF" w:rsidRDefault="00852C49">
                    <w:pPr>
                      <w:spacing w:after="160" w:line="259" w:lineRule="auto"/>
                      <w:ind w:left="0" w:firstLine="0"/>
                    </w:pPr>
                    <w:r>
                      <w:t xml:space="preserve">affiliated to alliances should not be excluded from debates and news </w:t>
                    </w:r>
                  </w:p>
                </w:txbxContent>
              </v:textbox>
            </v:rect>
            <v:rect id="Rectangle 1142" o:spid="_x0000_s1064" style="position:absolute;left:3201;top:22465;width:16670;height:3299" filled="f" stroked="f">
              <v:textbox inset="0,0,0,0">
                <w:txbxContent>
                  <w:p w:rsidR="003D31CF" w:rsidRDefault="00852C49">
                    <w:pPr>
                      <w:spacing w:after="160" w:line="259" w:lineRule="auto"/>
                      <w:ind w:left="0" w:firstLine="0"/>
                    </w:pPr>
                    <w:r>
                      <w:t xml:space="preserve">bulletins. </w:t>
                    </w:r>
                  </w:p>
                </w:txbxContent>
              </v:textbox>
            </v:rect>
            <v:rect id="Rectangle 1143" o:spid="_x0000_s1063" style="position:absolute;left:912;top:30465;width:3016;height:3323" filled="f" stroked="f">
              <v:textbox inset="0,0,0,0">
                <w:txbxContent>
                  <w:p w:rsidR="003D31CF" w:rsidRDefault="00852C49">
                    <w:pPr>
                      <w:spacing w:after="160" w:line="259" w:lineRule="auto"/>
                      <w:ind w:left="0" w:firstLine="0"/>
                    </w:pPr>
                    <w:r>
                      <w:rPr>
                        <w:rFonts w:ascii="Wingdings" w:eastAsia="Wingdings" w:hAnsi="Wingdings" w:cs="Wingdings"/>
                      </w:rPr>
                      <w:t></w:t>
                    </w:r>
                  </w:p>
                </w:txbxContent>
              </v:textbox>
            </v:rect>
            <v:rect id="Rectangle 1144" o:spid="_x0000_s1062" style="position:absolute;left:3201;top:30482;width:128966;height:3299" filled="f" stroked="f">
              <v:textbox inset="0,0,0,0">
                <w:txbxContent>
                  <w:p w:rsidR="003D31CF" w:rsidRDefault="00852C49">
                    <w:pPr>
                      <w:spacing w:after="160" w:line="259" w:lineRule="auto"/>
                      <w:ind w:left="0" w:firstLine="0"/>
                    </w:pPr>
                    <w:r>
                      <w:t xml:space="preserve">However, they should not be included with such frequency that they distort </w:t>
                    </w:r>
                  </w:p>
                </w:txbxContent>
              </v:textbox>
            </v:rect>
            <v:rect id="Rectangle 1145" o:spid="_x0000_s1061" style="position:absolute;left:3201;top:33222;width:126179;height:3302" filled="f" stroked="f">
              <v:textbox inset="0,0,0,0">
                <w:txbxContent>
                  <w:p w:rsidR="003D31CF" w:rsidRDefault="00852C49">
                    <w:pPr>
                      <w:spacing w:after="160" w:line="259" w:lineRule="auto"/>
                      <w:ind w:left="0" w:firstLine="0"/>
                    </w:pPr>
                    <w:r>
                      <w:t xml:space="preserve">the general principle of equity between registered and contesting political </w:t>
                    </w:r>
                  </w:p>
                </w:txbxContent>
              </v:textbox>
            </v:rect>
            <v:rect id="Rectangle 1146" o:spid="_x0000_s1060" style="position:absolute;left:3201;top:35971;width:61863;height:3299" filled="f" stroked="f">
              <v:textbox inset="0,0,0,0">
                <w:txbxContent>
                  <w:p w:rsidR="003D31CF" w:rsidRDefault="00852C49">
                    <w:pPr>
                      <w:spacing w:after="160" w:line="259" w:lineRule="auto"/>
                      <w:ind w:left="0" w:firstLine="0"/>
                    </w:pPr>
                    <w:r>
                      <w:t>parties and independent candidates.</w:t>
                    </w:r>
                  </w:p>
                </w:txbxContent>
              </v:textbox>
            </v:rect>
            <v:rect id="Rectangle 1147" o:spid="_x0000_s1059" style="position:absolute;left:912;top:4288;width:41404;height:4602" filled="f" stroked="f">
              <v:textbox inset="0,0,0,0">
                <w:txbxContent>
                  <w:p w:rsidR="003D31CF" w:rsidRDefault="00852C49">
                    <w:pPr>
                      <w:spacing w:after="160" w:line="259" w:lineRule="auto"/>
                      <w:ind w:left="0" w:firstLine="0"/>
                    </w:pPr>
                    <w:r>
                      <w:rPr>
                        <w:b/>
                        <w:sz w:val="56"/>
                      </w:rPr>
                      <w:t>Guidelines: non</w:t>
                    </w:r>
                  </w:p>
                </w:txbxContent>
              </v:textbox>
            </v:rect>
            <v:rect id="Rectangle 1148" o:spid="_x0000_s1058" style="position:absolute;left:32039;top:4288;width:2266;height:4602" filled="f" stroked="f">
              <v:textbox inset="0,0,0,0">
                <w:txbxContent>
                  <w:p w:rsidR="003D31CF" w:rsidRDefault="00852C49">
                    <w:pPr>
                      <w:spacing w:after="160" w:line="259" w:lineRule="auto"/>
                      <w:ind w:left="0" w:firstLine="0"/>
                    </w:pPr>
                    <w:r>
                      <w:rPr>
                        <w:b/>
                        <w:sz w:val="56"/>
                      </w:rPr>
                      <w:t>-</w:t>
                    </w:r>
                  </w:p>
                </w:txbxContent>
              </v:textbox>
            </v:rect>
            <v:rect id="Rectangle 1149" o:spid="_x0000_s1057" style="position:absolute;left:33746;top:4288;width:71818;height:4602" filled="f" stroked="f">
              <v:textbox inset="0,0,0,0">
                <w:txbxContent>
                  <w:p w:rsidR="003D31CF" w:rsidRDefault="00852C49">
                    <w:pPr>
                      <w:spacing w:after="160" w:line="259" w:lineRule="auto"/>
                      <w:ind w:left="0" w:firstLine="0"/>
                    </w:pPr>
                    <w:r>
                      <w:rPr>
                        <w:b/>
                        <w:sz w:val="56"/>
                      </w:rPr>
                      <w:t>participating organizations</w:t>
                    </w:r>
                  </w:p>
                </w:txbxContent>
              </v:textbox>
            </v:rect>
            <w10:wrap type="topAndBottom" anchorx="page" anchory="page"/>
          </v:group>
        </w:pict>
      </w:r>
      <w:r w:rsidR="00D37F77">
        <w:br w:type="page"/>
      </w:r>
    </w:p>
    <w:p w:rsidR="00F518E3" w:rsidRDefault="003D31CF">
      <w:pPr>
        <w:spacing w:after="0" w:line="259" w:lineRule="auto"/>
        <w:ind w:left="-855" w:right="16642" w:firstLine="0"/>
      </w:pPr>
      <w:r w:rsidRPr="003D31CF">
        <w:rPr>
          <w:rFonts w:ascii="Calibri" w:eastAsia="Calibri" w:hAnsi="Calibri" w:cs="Calibri"/>
          <w:noProof/>
          <w:color w:val="000000"/>
          <w:sz w:val="22"/>
        </w:rPr>
        <w:lastRenderedPageBreak/>
        <w:pict>
          <v:group id="Group 8627" o:spid="_x0000_s1035" style="position:absolute;left:0;text-align:left;margin-left:35.6pt;margin-top:0;width:908.95pt;height:540pt;z-index:251676672;mso-position-horizontal-relative:page;mso-position-vertical-relative:page" coordsize="115435,68580">
            <v:shape id="Picture 1154" o:spid="_x0000_s1055" style="position:absolute;left:87271;width:27965;height:68580;rotation:-179;flip:y" coordsize="115435,68580" o:spt="100" adj="0,,0" path="" filled="f">
              <v:stroke joinstyle="round"/>
              <v:imagedata r:id="rId88"/>
              <v:formulas/>
              <v:path o:connecttype="segments"/>
            </v:shape>
            <v:shape id="Shape 1155" o:spid="_x0000_s1054" style="position:absolute;top:10538;width:108294;height:0" coordsize="10829417,0" path="m,l10829417,e" filled="f" fillcolor="black" strokecolor="#fdb945" strokeweight="1.56pt">
              <v:fill opacity="0"/>
              <v:stroke miterlimit="10" joinstyle="miter"/>
            </v:shape>
            <v:shape id="Picture 1158" o:spid="_x0000_s1053" style="position:absolute;left:105148;top:54681;width:10287;height:9677" coordsize="10829417,0" o:spt="100" adj="0,,0" path="" filled="f">
              <v:stroke joinstyle="round"/>
              <v:imagedata r:id="rId89"/>
              <v:formulas/>
              <v:path o:connecttype="segments"/>
            </v:shape>
            <v:rect id="Rectangle 1159" o:spid="_x0000_s1052" style="position:absolute;left:912;top:16959;width:3016;height:3323" filled="f" stroked="f">
              <v:textbox inset="0,0,0,0">
                <w:txbxContent>
                  <w:p w:rsidR="003D31CF" w:rsidRDefault="00852C49">
                    <w:pPr>
                      <w:spacing w:after="160" w:line="259" w:lineRule="auto"/>
                      <w:ind w:left="0" w:firstLine="0"/>
                    </w:pPr>
                    <w:r>
                      <w:rPr>
                        <w:rFonts w:ascii="Wingdings" w:eastAsia="Wingdings" w:hAnsi="Wingdings" w:cs="Wingdings"/>
                      </w:rPr>
                      <w:t></w:t>
                    </w:r>
                  </w:p>
                </w:txbxContent>
              </v:textbox>
            </v:rect>
            <v:rect id="Rectangle 1160" o:spid="_x0000_s1051" style="position:absolute;left:3201;top:16975;width:65041;height:3299" filled="f" stroked="f">
              <v:textbox inset="0,0,0,0">
                <w:txbxContent>
                  <w:p w:rsidR="003D31CF" w:rsidRDefault="00852C49">
                    <w:pPr>
                      <w:spacing w:after="160" w:line="259" w:lineRule="auto"/>
                      <w:ind w:left="0" w:firstLine="0"/>
                    </w:pPr>
                    <w:r>
                      <w:t xml:space="preserve">Inclusion of Independent Candidates; </w:t>
                    </w:r>
                  </w:p>
                </w:txbxContent>
              </v:textbox>
            </v:rect>
            <v:rect id="Rectangle 1161" o:spid="_x0000_s1050" style="position:absolute;left:912;top:24979;width:3016;height:3323" filled="f" stroked="f">
              <v:textbox inset="0,0,0,0">
                <w:txbxContent>
                  <w:p w:rsidR="003D31CF" w:rsidRDefault="00852C49">
                    <w:pPr>
                      <w:spacing w:after="160" w:line="259" w:lineRule="auto"/>
                      <w:ind w:left="0" w:firstLine="0"/>
                    </w:pPr>
                    <w:r>
                      <w:rPr>
                        <w:rFonts w:ascii="Wingdings" w:eastAsia="Wingdings" w:hAnsi="Wingdings" w:cs="Wingdings"/>
                      </w:rPr>
                      <w:t></w:t>
                    </w:r>
                  </w:p>
                </w:txbxContent>
              </v:textbox>
            </v:rect>
            <v:rect id="Rectangle 1162" o:spid="_x0000_s1049" style="position:absolute;left:3201;top:24995;width:77982;height:3299" filled="f" stroked="f">
              <v:textbox inset="0,0,0,0">
                <w:txbxContent>
                  <w:p w:rsidR="003D31CF" w:rsidRDefault="00852C49">
                    <w:pPr>
                      <w:spacing w:after="160" w:line="259" w:lineRule="auto"/>
                      <w:ind w:left="0" w:firstLine="0"/>
                    </w:pPr>
                    <w:r>
                      <w:t xml:space="preserve">Insertion of the Definition of Current Affairs;  </w:t>
                    </w:r>
                  </w:p>
                </w:txbxContent>
              </v:textbox>
            </v:rect>
            <v:rect id="Rectangle 1163" o:spid="_x0000_s1048" style="position:absolute;left:912;top:33008;width:3019;height:3327" filled="f" stroked="f">
              <v:textbox inset="0,0,0,0">
                <w:txbxContent>
                  <w:p w:rsidR="003D31CF" w:rsidRDefault="00852C49">
                    <w:pPr>
                      <w:spacing w:after="160" w:line="259" w:lineRule="auto"/>
                      <w:ind w:left="0" w:firstLine="0"/>
                    </w:pPr>
                    <w:r>
                      <w:rPr>
                        <w:rFonts w:ascii="Wingdings" w:eastAsia="Wingdings" w:hAnsi="Wingdings" w:cs="Wingdings"/>
                      </w:rPr>
                      <w:t></w:t>
                    </w:r>
                  </w:p>
                </w:txbxContent>
              </v:textbox>
            </v:rect>
            <v:rect id="Rectangle 1164" o:spid="_x0000_s1047" style="position:absolute;left:3201;top:33024;width:47639;height:3302" filled="f" stroked="f">
              <v:textbox inset="0,0,0,0">
                <w:txbxContent>
                  <w:p w:rsidR="003D31CF" w:rsidRDefault="00852C49">
                    <w:pPr>
                      <w:spacing w:after="160" w:line="259" w:lineRule="auto"/>
                      <w:ind w:left="0" w:firstLine="0"/>
                    </w:pPr>
                    <w:r>
                      <w:t xml:space="preserve">More PEB airtime allocation </w:t>
                    </w:r>
                  </w:p>
                </w:txbxContent>
              </v:textbox>
            </v:rect>
            <v:rect id="Rectangle 1165" o:spid="_x0000_s1046" style="position:absolute;left:39034;top:33024;width:1538;height:3302" filled="f" stroked="f">
              <v:textbox inset="0,0,0,0">
                <w:txbxContent>
                  <w:p w:rsidR="003D31CF" w:rsidRDefault="00852C49">
                    <w:pPr>
                      <w:spacing w:after="160" w:line="259" w:lineRule="auto"/>
                      <w:ind w:left="0" w:firstLine="0"/>
                    </w:pPr>
                    <w:r>
                      <w:t>-</w:t>
                    </w:r>
                  </w:p>
                </w:txbxContent>
              </v:textbox>
            </v:rect>
            <v:rect id="Rectangle 1166" o:spid="_x0000_s1045" style="position:absolute;left:41076;top:33024;width:73799;height:3302" filled="f" stroked="f">
              <v:textbox inset="0,0,0,0">
                <w:txbxContent>
                  <w:p w:rsidR="003D31CF" w:rsidRDefault="00852C49">
                    <w:pPr>
                      <w:spacing w:after="160" w:line="259" w:lineRule="auto"/>
                      <w:ind w:left="0" w:firstLine="0"/>
                    </w:pPr>
                    <w:r>
                      <w:t xml:space="preserve">From eight (8) timeslots of one (1) minute </w:t>
                    </w:r>
                  </w:p>
                </w:txbxContent>
              </v:textbox>
            </v:rect>
            <v:rect id="Rectangle 1167" o:spid="_x0000_s1044" style="position:absolute;left:3201;top:35772;width:43733;height:3299" filled="f" stroked="f">
              <v:textbox inset="0,0,0,0">
                <w:txbxContent>
                  <w:p w:rsidR="003D31CF" w:rsidRDefault="00852C49">
                    <w:pPr>
                      <w:spacing w:after="160" w:line="259" w:lineRule="auto"/>
                      <w:ind w:left="0" w:firstLine="0"/>
                    </w:pPr>
                    <w:r>
                      <w:t>each day to ten (10) time</w:t>
                    </w:r>
                  </w:p>
                </w:txbxContent>
              </v:textbox>
            </v:rect>
            <v:rect id="Rectangle 1168" o:spid="_x0000_s1043" style="position:absolute;left:36078;top:35772;width:1536;height:3299" filled="f" stroked="f">
              <v:textbox inset="0,0,0,0">
                <w:txbxContent>
                  <w:p w:rsidR="003D31CF" w:rsidRDefault="00852C49">
                    <w:pPr>
                      <w:spacing w:after="160" w:line="259" w:lineRule="auto"/>
                      <w:ind w:left="0" w:firstLine="0"/>
                    </w:pPr>
                    <w:r>
                      <w:t>-</w:t>
                    </w:r>
                  </w:p>
                </w:txbxContent>
              </v:textbox>
            </v:rect>
            <v:rect id="Rectangle 1169" o:spid="_x0000_s1042" style="position:absolute;left:37236;top:35772;width:83946;height:3299" filled="f" stroked="f">
              <v:textbox inset="0,0,0,0">
                <w:txbxContent>
                  <w:p w:rsidR="003D31CF" w:rsidRDefault="00852C49">
                    <w:pPr>
                      <w:spacing w:after="160" w:line="259" w:lineRule="auto"/>
                      <w:ind w:left="0" w:firstLine="0"/>
                    </w:pPr>
                    <w:r>
                      <w:t xml:space="preserve">slots of fifty (50) seconds each for the broadcast </w:t>
                    </w:r>
                  </w:p>
                </w:txbxContent>
              </v:textbox>
            </v:rect>
            <v:rect id="Rectangle 1170" o:spid="_x0000_s1041" style="position:absolute;left:3201;top:38516;width:77566;height:3299" filled="f" stroked="f">
              <v:textbox inset="0,0,0,0">
                <w:txbxContent>
                  <w:p w:rsidR="003D31CF" w:rsidRDefault="00852C49">
                    <w:pPr>
                      <w:spacing w:after="160" w:line="259" w:lineRule="auto"/>
                      <w:ind w:left="0" w:firstLine="0"/>
                    </w:pPr>
                    <w:r>
                      <w:t xml:space="preserve">of PEB, excluding the top and tail disclaimer; </w:t>
                    </w:r>
                  </w:p>
                </w:txbxContent>
              </v:textbox>
            </v:rect>
            <v:rect id="Rectangle 1171" o:spid="_x0000_s1040" style="position:absolute;left:912;top:46529;width:3019;height:3327" filled="f" stroked="f">
              <v:textbox inset="0,0,0,0">
                <w:txbxContent>
                  <w:p w:rsidR="003D31CF" w:rsidRDefault="00852C49">
                    <w:pPr>
                      <w:spacing w:after="160" w:line="259" w:lineRule="auto"/>
                      <w:ind w:left="0" w:firstLine="0"/>
                    </w:pPr>
                    <w:r>
                      <w:rPr>
                        <w:rFonts w:ascii="Wingdings" w:eastAsia="Wingdings" w:hAnsi="Wingdings" w:cs="Wingdings"/>
                      </w:rPr>
                      <w:t></w:t>
                    </w:r>
                  </w:p>
                </w:txbxContent>
              </v:textbox>
            </v:rect>
            <v:rect id="Rectangle 1172" o:spid="_x0000_s1039" style="position:absolute;left:3201;top:46545;width:110586;height:3302" filled="f" stroked="f">
              <v:textbox inset="0,0,0,0">
                <w:txbxContent>
                  <w:p w:rsidR="003D31CF" w:rsidRDefault="00852C49">
                    <w:pPr>
                      <w:spacing w:after="160" w:line="259" w:lineRule="auto"/>
                      <w:ind w:left="0" w:firstLine="0"/>
                    </w:pPr>
                    <w:r>
                      <w:t xml:space="preserve">Revised percentage allocation for PEB allocations principles; and </w:t>
                    </w:r>
                  </w:p>
                </w:txbxContent>
              </v:textbox>
            </v:rect>
            <v:rect id="Rectangle 1173" o:spid="_x0000_s1038" style="position:absolute;left:912;top:54550;width:3016;height:3323" filled="f" stroked="f">
              <v:textbox inset="0,0,0,0">
                <w:txbxContent>
                  <w:p w:rsidR="003D31CF" w:rsidRDefault="00852C49">
                    <w:pPr>
                      <w:spacing w:after="160" w:line="259" w:lineRule="auto"/>
                      <w:ind w:left="0" w:firstLine="0"/>
                    </w:pPr>
                    <w:r>
                      <w:rPr>
                        <w:rFonts w:ascii="Wingdings" w:eastAsia="Wingdings" w:hAnsi="Wingdings" w:cs="Wingdings"/>
                      </w:rPr>
                      <w:t></w:t>
                    </w:r>
                  </w:p>
                </w:txbxContent>
              </v:textbox>
            </v:rect>
            <v:rect id="Rectangle 1174" o:spid="_x0000_s1037" style="position:absolute;left:3201;top:54566;width:49196;height:3299" filled="f" stroked="f">
              <v:textbox inset="0,0,0,0">
                <w:txbxContent>
                  <w:p w:rsidR="003D31CF" w:rsidRDefault="00852C49">
                    <w:pPr>
                      <w:spacing w:after="160" w:line="259" w:lineRule="auto"/>
                      <w:ind w:left="0" w:firstLine="0"/>
                    </w:pPr>
                    <w:r>
                      <w:t>Updated Technical Standards</w:t>
                    </w:r>
                  </w:p>
                </w:txbxContent>
              </v:textbox>
            </v:rect>
            <v:rect id="Rectangle 1175" o:spid="_x0000_s1036" style="position:absolute;left:912;top:4288;width:74940;height:4602" filled="f" stroked="f">
              <v:textbox inset="0,0,0,0">
                <w:txbxContent>
                  <w:p w:rsidR="003D31CF" w:rsidRDefault="00852C49">
                    <w:pPr>
                      <w:spacing w:after="160" w:line="259" w:lineRule="auto"/>
                      <w:ind w:left="0" w:firstLine="0"/>
                    </w:pPr>
                    <w:r>
                      <w:rPr>
                        <w:b/>
                        <w:sz w:val="56"/>
                      </w:rPr>
                      <w:t>SUMMARY OF AMENDMENTS</w:t>
                    </w:r>
                  </w:p>
                </w:txbxContent>
              </v:textbox>
            </v:rect>
            <w10:wrap type="topAndBottom" anchorx="page" anchory="page"/>
          </v:group>
        </w:pict>
      </w:r>
    </w:p>
    <w:p w:rsidR="00F518E3" w:rsidRDefault="00F518E3">
      <w:pPr>
        <w:sectPr w:rsidR="00F518E3">
          <w:headerReference w:type="even" r:id="rId90"/>
          <w:headerReference w:type="default" r:id="rId91"/>
          <w:footerReference w:type="even" r:id="rId92"/>
          <w:footerReference w:type="default" r:id="rId93"/>
          <w:headerReference w:type="first" r:id="rId94"/>
          <w:footerReference w:type="first" r:id="rId95"/>
          <w:pgSz w:w="19200" w:h="10800" w:orient="landscape"/>
          <w:pgMar w:top="373" w:right="2558" w:bottom="1038" w:left="855" w:header="720" w:footer="664" w:gutter="0"/>
          <w:cols w:space="720"/>
        </w:sectPr>
      </w:pPr>
    </w:p>
    <w:p w:rsidR="00F518E3" w:rsidRDefault="00D37F77">
      <w:pPr>
        <w:pStyle w:val="Heading1"/>
        <w:spacing w:after="906" w:line="298" w:lineRule="auto"/>
        <w:ind w:left="-5" w:right="-9118"/>
      </w:pPr>
      <w:r>
        <w:rPr>
          <w:sz w:val="64"/>
        </w:rPr>
        <w:lastRenderedPageBreak/>
        <w:t>Consultation</w:t>
      </w:r>
    </w:p>
    <w:p w:rsidR="00F518E3" w:rsidRDefault="00D37F77">
      <w:pPr>
        <w:spacing w:after="54"/>
        <w:ind w:left="-5"/>
      </w:pPr>
      <w:r>
        <w:rPr>
          <w:rFonts w:ascii="Wingdings" w:eastAsia="Wingdings" w:hAnsi="Wingdings" w:cs="Wingdings"/>
        </w:rPr>
        <w:t></w:t>
      </w:r>
      <w:r>
        <w:t xml:space="preserve">Published the draft Municipal Elections Broadcasts and Political </w:t>
      </w:r>
    </w:p>
    <w:p w:rsidR="00F518E3" w:rsidRDefault="00D37F77">
      <w:pPr>
        <w:spacing w:after="808"/>
        <w:ind w:left="370"/>
      </w:pPr>
      <w:r>
        <w:t xml:space="preserve">Advertisements Regulations amendments (“the draft Regulations”) under GG no. 43984 of 10 December 2020. </w:t>
      </w:r>
    </w:p>
    <w:p w:rsidR="00F518E3" w:rsidRDefault="003D31CF">
      <w:pPr>
        <w:spacing w:after="775"/>
        <w:ind w:left="-5"/>
      </w:pPr>
      <w:r w:rsidRPr="003D31CF">
        <w:rPr>
          <w:rFonts w:ascii="Calibri" w:eastAsia="Calibri" w:hAnsi="Calibri" w:cs="Calibri"/>
          <w:noProof/>
          <w:color w:val="000000"/>
          <w:sz w:val="22"/>
        </w:rPr>
        <w:pict>
          <v:group id="Group 8595" o:spid="_x0000_s1032" style="position:absolute;left:0;text-align:left;margin-left:722.75pt;margin-top:0;width:221.75pt;height:540pt;z-index:251677696;mso-position-horizontal-relative:page;mso-position-vertical-relative:page" coordsize="28163,68580">
            <v:shape id="Picture 1180" o:spid="_x0000_s1034" style="position:absolute;width:27965;height:68580;rotation:-179;flip:y" coordsize="28163,68580" o:spt="100" adj="0,,0" path="" filled="f">
              <v:stroke joinstyle="round"/>
              <v:imagedata r:id="rId96"/>
              <v:formulas/>
              <v:path o:connecttype="segments"/>
            </v:shape>
            <v:shape id="Picture 1184" o:spid="_x0000_s1033" style="position:absolute;left:17876;top:54681;width:10287;height:9677" coordsize="28163,68580" o:spt="100" adj="0,,0" path="" filled="f">
              <v:stroke joinstyle="round"/>
              <v:imagedata r:id="rId97"/>
              <v:formulas/>
              <v:path o:connecttype="segments"/>
            </v:shape>
            <w10:wrap type="square" anchorx="page" anchory="page"/>
          </v:group>
        </w:pict>
      </w:r>
      <w:r w:rsidR="00D37F77">
        <w:rPr>
          <w:rFonts w:ascii="Wingdings" w:eastAsia="Wingdings" w:hAnsi="Wingdings" w:cs="Wingdings"/>
        </w:rPr>
        <w:t></w:t>
      </w:r>
      <w:r w:rsidR="00D37F77">
        <w:t>Consulted with SABC on 18 September 2020</w:t>
      </w:r>
    </w:p>
    <w:p w:rsidR="00F518E3" w:rsidRDefault="00D37F77">
      <w:pPr>
        <w:spacing w:after="821"/>
        <w:ind w:left="345" w:hanging="360"/>
      </w:pPr>
      <w:r>
        <w:rPr>
          <w:rFonts w:ascii="Wingdings" w:eastAsia="Wingdings" w:hAnsi="Wingdings" w:cs="Wingdings"/>
        </w:rPr>
        <w:t></w:t>
      </w:r>
      <w:r>
        <w:t>Consulted with IEC on 20 September 2020 and on 18</w:t>
      </w:r>
      <w:r>
        <w:rPr>
          <w:vertAlign w:val="superscript"/>
        </w:rPr>
        <w:t xml:space="preserve">th </w:t>
      </w:r>
      <w:r>
        <w:t>January 2021 with regards to independent candidates</w:t>
      </w:r>
    </w:p>
    <w:p w:rsidR="00F518E3" w:rsidRDefault="00D37F77">
      <w:pPr>
        <w:spacing w:after="805"/>
        <w:ind w:left="-5"/>
      </w:pPr>
      <w:r>
        <w:rPr>
          <w:rFonts w:ascii="Wingdings" w:eastAsia="Wingdings" w:hAnsi="Wingdings" w:cs="Wingdings"/>
        </w:rPr>
        <w:lastRenderedPageBreak/>
        <w:t></w:t>
      </w:r>
      <w:r>
        <w:t>Held Public workshops from 18 – 22 January 2021</w:t>
      </w:r>
    </w:p>
    <w:p w:rsidR="00F518E3" w:rsidRDefault="00D37F77">
      <w:pPr>
        <w:ind w:left="-5"/>
      </w:pPr>
      <w:r>
        <w:rPr>
          <w:rFonts w:ascii="Wingdings" w:eastAsia="Wingdings" w:hAnsi="Wingdings" w:cs="Wingdings"/>
        </w:rPr>
        <w:t></w:t>
      </w:r>
      <w:r>
        <w:t>Currently participating in IEC Provincial PLC Meetings</w:t>
      </w:r>
    </w:p>
    <w:p w:rsidR="00F518E3" w:rsidRDefault="00D37F77">
      <w:pPr>
        <w:pStyle w:val="Heading1"/>
        <w:spacing w:after="906" w:line="298" w:lineRule="auto"/>
        <w:ind w:left="-5" w:right="-9118"/>
      </w:pPr>
      <w:r>
        <w:rPr>
          <w:sz w:val="64"/>
        </w:rPr>
        <w:t>CONTACT DETAILS</w:t>
      </w:r>
    </w:p>
    <w:p w:rsidR="00F518E3" w:rsidRDefault="003D31CF">
      <w:pPr>
        <w:numPr>
          <w:ilvl w:val="0"/>
          <w:numId w:val="2"/>
        </w:numPr>
        <w:spacing w:after="709" w:line="296" w:lineRule="auto"/>
        <w:ind w:right="-8113" w:hanging="360"/>
      </w:pPr>
      <w:r w:rsidRPr="003D31CF">
        <w:rPr>
          <w:rFonts w:ascii="Calibri" w:eastAsia="Calibri" w:hAnsi="Calibri" w:cs="Calibri"/>
          <w:noProof/>
          <w:color w:val="000000"/>
          <w:sz w:val="22"/>
        </w:rPr>
        <w:pict>
          <v:group id="Group 8679" o:spid="_x0000_s1029" style="position:absolute;left:0;text-align:left;margin-left:722.75pt;margin-top:0;width:221.75pt;height:540pt;z-index:251678720;mso-position-horizontal-relative:page;mso-position-vertical-relative:page" coordsize="28163,68580">
            <v:shape id="Picture 1210" o:spid="_x0000_s1031" style="position:absolute;width:27965;height:68580;rotation:-179;flip:y" coordsize="28163,68580" o:spt="100" adj="0,,0" path="" filled="f">
              <v:stroke joinstyle="round"/>
              <v:imagedata r:id="rId98"/>
              <v:formulas/>
              <v:path o:connecttype="segments"/>
            </v:shape>
            <v:shape id="Picture 1214" o:spid="_x0000_s1030" style="position:absolute;left:17876;top:54681;width:10287;height:9677" coordsize="28163,68580" o:spt="100" adj="0,,0" path="" filled="f">
              <v:stroke joinstyle="round"/>
              <v:imagedata r:id="rId99"/>
              <v:formulas/>
              <v:path o:connecttype="segments"/>
            </v:shape>
            <w10:wrap type="square" anchorx="page" anchory="page"/>
          </v:group>
        </w:pict>
      </w:r>
      <w:r w:rsidR="00D37F77">
        <w:t xml:space="preserve">Regulations: </w:t>
      </w:r>
      <w:r w:rsidR="00D37F77">
        <w:rPr>
          <w:color w:val="0563C1"/>
          <w:u w:val="single" w:color="0563C1"/>
        </w:rPr>
        <w:t>HMakola@icasa.org.za</w:t>
      </w:r>
    </w:p>
    <w:p w:rsidR="00F518E3" w:rsidRDefault="00D37F77">
      <w:pPr>
        <w:numPr>
          <w:ilvl w:val="0"/>
          <w:numId w:val="2"/>
        </w:numPr>
        <w:spacing w:after="709" w:line="296" w:lineRule="auto"/>
        <w:ind w:right="-8113" w:hanging="360"/>
      </w:pPr>
      <w:r>
        <w:t xml:space="preserve">Compliance: </w:t>
      </w:r>
      <w:r>
        <w:rPr>
          <w:color w:val="0563C1"/>
          <w:u w:val="single" w:color="0563C1"/>
        </w:rPr>
        <w:t>BMashigo@icasa.org.za</w:t>
      </w:r>
    </w:p>
    <w:p w:rsidR="00F518E3" w:rsidRDefault="00D37F77">
      <w:pPr>
        <w:numPr>
          <w:ilvl w:val="0"/>
          <w:numId w:val="2"/>
        </w:numPr>
        <w:ind w:right="-8113" w:hanging="360"/>
      </w:pPr>
      <w:r>
        <w:t xml:space="preserve">Administration Assistance: </w:t>
      </w:r>
      <w:r>
        <w:rPr>
          <w:color w:val="0563C1"/>
          <w:u w:val="single" w:color="0563C1"/>
        </w:rPr>
        <w:t>PCokie@icasa.org.za</w:t>
      </w:r>
    </w:p>
    <w:p w:rsidR="00F518E3" w:rsidRDefault="003D31CF">
      <w:pPr>
        <w:pStyle w:val="Heading1"/>
        <w:spacing w:after="0"/>
        <w:ind w:left="5695" w:firstLine="0"/>
      </w:pPr>
      <w:r w:rsidRPr="003D31CF">
        <w:rPr>
          <w:rFonts w:ascii="Calibri" w:eastAsia="Calibri" w:hAnsi="Calibri" w:cs="Calibri"/>
          <w:noProof/>
          <w:color w:val="000000"/>
          <w:sz w:val="22"/>
        </w:rPr>
        <w:lastRenderedPageBreak/>
        <w:pict>
          <v:group id="Group 8677" o:spid="_x0000_s1026" style="position:absolute;left:0;text-align:left;margin-left:722.75pt;margin-top:0;width:221.75pt;height:540pt;z-index:251679744;mso-position-horizontal-relative:page;mso-position-vertical-relative:page" coordsize="28163,68580">
            <v:shape id="Picture 1235" o:spid="_x0000_s1028" style="position:absolute;width:27965;height:68580;rotation:-179;flip:y" coordsize="28163,68580" o:spt="100" adj="0,,0" path="" filled="f">
              <v:stroke joinstyle="round"/>
              <v:imagedata r:id="rId100"/>
              <v:formulas/>
              <v:path o:connecttype="segments"/>
            </v:shape>
            <v:shape id="Picture 1239" o:spid="_x0000_s1027" style="position:absolute;left:17876;top:54681;width:10287;height:9677" coordsize="28163,68580" o:spt="100" adj="0,,0" path="" filled="f">
              <v:stroke joinstyle="round"/>
              <v:imagedata r:id="rId101"/>
              <v:formulas/>
              <v:path o:connecttype="segments"/>
            </v:shape>
            <w10:wrap type="square" anchorx="page" anchory="page"/>
          </v:group>
        </w:pict>
      </w:r>
      <w:r w:rsidR="00D37F77">
        <w:rPr>
          <w:sz w:val="96"/>
        </w:rPr>
        <w:t xml:space="preserve">Thank You </w:t>
      </w:r>
    </w:p>
    <w:sectPr w:rsidR="00F518E3" w:rsidSect="003D31CF">
      <w:headerReference w:type="even" r:id="rId102"/>
      <w:headerReference w:type="default" r:id="rId103"/>
      <w:footerReference w:type="even" r:id="rId104"/>
      <w:footerReference w:type="default" r:id="rId105"/>
      <w:headerReference w:type="first" r:id="rId106"/>
      <w:footerReference w:type="first" r:id="rId107"/>
      <w:pgSz w:w="19200" w:h="10800" w:orient="landscape"/>
      <w:pgMar w:top="639" w:right="2500" w:bottom="1384" w:left="855" w:header="1660" w:footer="664"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52C49" w:rsidRDefault="00852C49">
      <w:pPr>
        <w:spacing w:after="0" w:line="240" w:lineRule="auto"/>
      </w:pPr>
      <w:r>
        <w:separator/>
      </w:r>
    </w:p>
  </w:endnote>
  <w:endnote w:type="continuationSeparator" w:id="0">
    <w:p w:rsidR="00852C49" w:rsidRDefault="00852C4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18E3" w:rsidRDefault="00F518E3">
    <w:pPr>
      <w:spacing w:after="160" w:line="259" w:lineRule="auto"/>
      <w:ind w:left="0" w:firstLine="0"/>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18E3" w:rsidRDefault="003D31CF">
    <w:pPr>
      <w:spacing w:after="0" w:line="259" w:lineRule="auto"/>
      <w:ind w:left="-855" w:right="16779" w:firstLine="0"/>
    </w:pPr>
    <w:r w:rsidRPr="003D31CF">
      <w:rPr>
        <w:rFonts w:ascii="Calibri" w:eastAsia="Calibri" w:hAnsi="Calibri" w:cs="Calibri"/>
        <w:noProof/>
        <w:color w:val="000000"/>
        <w:sz w:val="22"/>
      </w:rPr>
      <w:pict>
        <v:group id="Group 9001" o:spid="_x0000_s2085" style="position:absolute;left:0;text-align:left;margin-left:35.6pt;margin-top:506.8pt;width:784.05pt;height:1.55pt;z-index:251671552;mso-position-horizontal-relative:page;mso-position-vertical-relative:page" coordsize="99575,198">
          <v:shape id="Shape 9002" o:spid="_x0000_s2086" style="position:absolute;width:99575;height:0" coordsize="9957562,0" path="m,l9957562,e" filled="f" fillcolor="black" strokecolor="#629080" strokeweight="1.56pt">
            <v:fill opacity="0"/>
            <v:stroke miterlimit="10" joinstyle="miter"/>
          </v:shape>
          <w10:wrap type="square" anchorx="page" anchory="page"/>
        </v:group>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18E3" w:rsidRDefault="003D31CF">
    <w:pPr>
      <w:spacing w:after="0" w:line="259" w:lineRule="auto"/>
      <w:ind w:left="-855" w:right="16779" w:firstLine="0"/>
    </w:pPr>
    <w:r w:rsidRPr="003D31CF">
      <w:rPr>
        <w:rFonts w:ascii="Calibri" w:eastAsia="Calibri" w:hAnsi="Calibri" w:cs="Calibri"/>
        <w:noProof/>
        <w:color w:val="000000"/>
        <w:sz w:val="22"/>
      </w:rPr>
      <w:pict>
        <v:group id="Group 8987" o:spid="_x0000_s2083" style="position:absolute;left:0;text-align:left;margin-left:35.6pt;margin-top:506.8pt;width:784.05pt;height:1.55pt;z-index:251672576;mso-position-horizontal-relative:page;mso-position-vertical-relative:page" coordsize="99575,198">
          <v:shape id="Shape 8988" o:spid="_x0000_s2084" style="position:absolute;width:99575;height:0" coordsize="9957562,0" path="m,l9957562,e" filled="f" fillcolor="black" strokecolor="#629080" strokeweight="1.56pt">
            <v:fill opacity="0"/>
            <v:stroke miterlimit="10" joinstyle="miter"/>
          </v:shape>
          <w10:wrap type="square" anchorx="page" anchory="page"/>
        </v:group>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18E3" w:rsidRDefault="003D31CF">
    <w:pPr>
      <w:spacing w:after="0" w:line="259" w:lineRule="auto"/>
      <w:ind w:left="-855" w:right="16779" w:firstLine="0"/>
    </w:pPr>
    <w:r w:rsidRPr="003D31CF">
      <w:rPr>
        <w:rFonts w:ascii="Calibri" w:eastAsia="Calibri" w:hAnsi="Calibri" w:cs="Calibri"/>
        <w:noProof/>
        <w:color w:val="000000"/>
        <w:sz w:val="22"/>
      </w:rPr>
      <w:pict>
        <v:group id="Group 8973" o:spid="_x0000_s2079" style="position:absolute;left:0;text-align:left;margin-left:35.6pt;margin-top:506.8pt;width:784.05pt;height:1.55pt;z-index:251674624;mso-position-horizontal-relative:page;mso-position-vertical-relative:page" coordsize="99575,198">
          <v:shape id="Shape 8974" o:spid="_x0000_s2080" style="position:absolute;width:99575;height:0" coordsize="9957562,0" path="m,l9957562,e" filled="f" fillcolor="black" strokecolor="#629080" strokeweight="1.56pt">
            <v:fill opacity="0"/>
            <v:stroke miterlimit="10" joinstyle="miter"/>
          </v:shape>
          <w10:wrap type="square" anchorx="page" anchory="page"/>
        </v:group>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18E3" w:rsidRDefault="003D31CF">
    <w:pPr>
      <w:spacing w:after="0" w:line="259" w:lineRule="auto"/>
      <w:ind w:left="-855" w:right="16723" w:firstLine="0"/>
    </w:pPr>
    <w:r w:rsidRPr="003D31CF">
      <w:rPr>
        <w:rFonts w:ascii="Calibri" w:eastAsia="Calibri" w:hAnsi="Calibri" w:cs="Calibri"/>
        <w:noProof/>
        <w:color w:val="000000"/>
        <w:sz w:val="22"/>
      </w:rPr>
      <w:pict>
        <v:group id="Group 9044" o:spid="_x0000_s2073" style="position:absolute;left:0;text-align:left;margin-left:35.6pt;margin-top:506.8pt;width:784.05pt;height:1.55pt;z-index:251677696;mso-position-horizontal-relative:page;mso-position-vertical-relative:page" coordsize="99575,198">
          <v:shape id="Shape 9045" o:spid="_x0000_s2074" style="position:absolute;width:99575;height:0" coordsize="9957562,0" path="m,l9957562,e" filled="f" fillcolor="black" strokecolor="#629080" strokeweight="1.56pt">
            <v:fill opacity="0"/>
            <v:stroke miterlimit="10" joinstyle="miter"/>
          </v:shape>
          <w10:wrap type="square" anchorx="page" anchory="page"/>
        </v:group>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18E3" w:rsidRDefault="003D31CF">
    <w:pPr>
      <w:spacing w:after="0" w:line="259" w:lineRule="auto"/>
      <w:ind w:left="-855" w:right="16723" w:firstLine="0"/>
    </w:pPr>
    <w:r w:rsidRPr="003D31CF">
      <w:rPr>
        <w:rFonts w:ascii="Calibri" w:eastAsia="Calibri" w:hAnsi="Calibri" w:cs="Calibri"/>
        <w:noProof/>
        <w:color w:val="000000"/>
        <w:sz w:val="22"/>
      </w:rPr>
      <w:pict>
        <v:group id="Group 9030" o:spid="_x0000_s2071" style="position:absolute;left:0;text-align:left;margin-left:35.6pt;margin-top:506.8pt;width:784.05pt;height:1.55pt;z-index:251678720;mso-position-horizontal-relative:page;mso-position-vertical-relative:page" coordsize="99575,198">
          <v:shape id="Shape 9031" o:spid="_x0000_s2072" style="position:absolute;width:99575;height:0" coordsize="9957562,0" path="m,l9957562,e" filled="f" fillcolor="black" strokecolor="#629080" strokeweight="1.56pt">
            <v:fill opacity="0"/>
            <v:stroke miterlimit="10" joinstyle="miter"/>
          </v:shape>
          <w10:wrap type="square" anchorx="page" anchory="page"/>
        </v:group>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18E3" w:rsidRDefault="003D31CF">
    <w:pPr>
      <w:spacing w:after="0" w:line="259" w:lineRule="auto"/>
      <w:ind w:left="-855" w:right="16723" w:firstLine="0"/>
    </w:pPr>
    <w:r w:rsidRPr="003D31CF">
      <w:rPr>
        <w:rFonts w:ascii="Calibri" w:eastAsia="Calibri" w:hAnsi="Calibri" w:cs="Calibri"/>
        <w:noProof/>
        <w:color w:val="000000"/>
        <w:sz w:val="22"/>
      </w:rPr>
      <w:pict>
        <v:group id="Group 9016" o:spid="_x0000_s2067" style="position:absolute;left:0;text-align:left;margin-left:35.6pt;margin-top:506.8pt;width:784.05pt;height:1.55pt;z-index:251680768;mso-position-horizontal-relative:page;mso-position-vertical-relative:page" coordsize="99575,198">
          <v:shape id="Shape 9017" o:spid="_x0000_s2068" style="position:absolute;width:99575;height:0" coordsize="9957562,0" path="m,l9957562,e" filled="f" fillcolor="black" strokecolor="#629080" strokeweight="1.56pt">
            <v:fill opacity="0"/>
            <v:stroke miterlimit="10" joinstyle="miter"/>
          </v:shape>
          <w10:wrap type="square" anchorx="page" anchory="page"/>
        </v:group>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18E3" w:rsidRDefault="003D31CF">
    <w:pPr>
      <w:spacing w:after="0" w:line="259" w:lineRule="auto"/>
      <w:ind w:left="-855" w:right="16642" w:firstLine="0"/>
    </w:pPr>
    <w:r w:rsidRPr="003D31CF">
      <w:rPr>
        <w:rFonts w:ascii="Calibri" w:eastAsia="Calibri" w:hAnsi="Calibri" w:cs="Calibri"/>
        <w:noProof/>
        <w:color w:val="000000"/>
        <w:sz w:val="22"/>
      </w:rPr>
      <w:pict>
        <v:group id="Group 9066" o:spid="_x0000_s2065" style="position:absolute;left:0;text-align:left;margin-left:35.6pt;margin-top:506.8pt;width:784.05pt;height:1.55pt;z-index:251681792;mso-position-horizontal-relative:page;mso-position-vertical-relative:page" coordsize="99575,198">
          <v:shape id="Shape 9067" o:spid="_x0000_s2066" style="position:absolute;width:99575;height:0" coordsize="9957562,0" path="m,l9957562,e" filled="f" fillcolor="black" strokecolor="#629080" strokeweight="1.56pt">
            <v:fill opacity="0"/>
            <v:stroke miterlimit="10" joinstyle="miter"/>
          </v:shape>
          <w10:wrap type="square" anchorx="page" anchory="page"/>
        </v:group>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18E3" w:rsidRDefault="003D31CF">
    <w:pPr>
      <w:spacing w:after="0" w:line="259" w:lineRule="auto"/>
      <w:ind w:left="-855" w:right="16642" w:firstLine="0"/>
    </w:pPr>
    <w:r w:rsidRPr="003D31CF">
      <w:rPr>
        <w:rFonts w:ascii="Calibri" w:eastAsia="Calibri" w:hAnsi="Calibri" w:cs="Calibri"/>
        <w:noProof/>
        <w:color w:val="000000"/>
        <w:sz w:val="22"/>
      </w:rPr>
      <w:pict>
        <v:group id="Group 9059" o:spid="_x0000_s2063" style="position:absolute;left:0;text-align:left;margin-left:35.6pt;margin-top:506.8pt;width:784.05pt;height:1.55pt;z-index:251682816;mso-position-horizontal-relative:page;mso-position-vertical-relative:page" coordsize="99575,198">
          <v:shape id="Shape 9060" o:spid="_x0000_s2064" style="position:absolute;width:99575;height:0" coordsize="9957562,0" path="m,l9957562,e" filled="f" fillcolor="black" strokecolor="#629080" strokeweight="1.56pt">
            <v:fill opacity="0"/>
            <v:stroke miterlimit="10" joinstyle="miter"/>
          </v:shape>
          <w10:wrap type="square" anchorx="page" anchory="page"/>
        </v:group>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18E3" w:rsidRDefault="003D31CF">
    <w:pPr>
      <w:spacing w:after="0" w:line="259" w:lineRule="auto"/>
      <w:ind w:left="-855" w:right="16642" w:firstLine="0"/>
    </w:pPr>
    <w:r w:rsidRPr="003D31CF">
      <w:rPr>
        <w:rFonts w:ascii="Calibri" w:eastAsia="Calibri" w:hAnsi="Calibri" w:cs="Calibri"/>
        <w:noProof/>
        <w:color w:val="000000"/>
        <w:sz w:val="22"/>
      </w:rPr>
      <w:pict>
        <v:group id="Group 9052" o:spid="_x0000_s2061" style="position:absolute;left:0;text-align:left;margin-left:35.6pt;margin-top:506.8pt;width:784.05pt;height:1.55pt;z-index:251683840;mso-position-horizontal-relative:page;mso-position-vertical-relative:page" coordsize="99575,198">
          <v:shape id="Shape 9053" o:spid="_x0000_s2062" style="position:absolute;width:99575;height:0" coordsize="9957562,0" path="m,l9957562,e" filled="f" fillcolor="black" strokecolor="#629080" strokeweight="1.56pt">
            <v:fill opacity="0"/>
            <v:stroke miterlimit="10" joinstyle="miter"/>
          </v:shape>
          <w10:wrap type="square" anchorx="page" anchory="page"/>
        </v:group>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18E3" w:rsidRDefault="003D31CF">
    <w:pPr>
      <w:spacing w:after="0" w:line="259" w:lineRule="auto"/>
      <w:ind w:left="-855" w:right="16700" w:firstLine="0"/>
    </w:pPr>
    <w:r w:rsidRPr="003D31CF">
      <w:rPr>
        <w:rFonts w:ascii="Calibri" w:eastAsia="Calibri" w:hAnsi="Calibri" w:cs="Calibri"/>
        <w:noProof/>
        <w:color w:val="000000"/>
        <w:sz w:val="22"/>
      </w:rPr>
      <w:pict>
        <v:group id="Group 9103" o:spid="_x0000_s2055" style="position:absolute;left:0;text-align:left;margin-left:35.6pt;margin-top:506.8pt;width:784.05pt;height:1.55pt;z-index:251686912;mso-position-horizontal-relative:page;mso-position-vertical-relative:page" coordsize="99575,198">
          <v:shape id="Shape 9104" o:spid="_x0000_s2056" style="position:absolute;width:99575;height:0" coordsize="9957562,0" path="m,l9957562,e" filled="f" fillcolor="black" strokecolor="#629080" strokeweight="1.56pt">
            <v:fill opacity="0"/>
            <v:stroke miterlimit="10" joinstyle="miter"/>
          </v:shape>
          <w10:wrap type="square" anchorx="page" anchory="page"/>
        </v:group>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18E3" w:rsidRDefault="003D31CF">
    <w:pPr>
      <w:spacing w:after="0" w:line="259" w:lineRule="auto"/>
      <w:ind w:left="0" w:firstLine="0"/>
    </w:pPr>
    <w:r w:rsidRPr="003D31CF">
      <w:rPr>
        <w:rFonts w:ascii="Calibri" w:eastAsia="Calibri" w:hAnsi="Calibri" w:cs="Calibri"/>
        <w:noProof/>
        <w:color w:val="000000"/>
        <w:sz w:val="22"/>
      </w:rPr>
      <w:pict>
        <v:group id="Group 8891" o:spid="_x0000_s2109" style="position:absolute;margin-left:35.6pt;margin-top:506.8pt;width:784.05pt;height:1.55pt;z-index:251659264;mso-position-horizontal-relative:page;mso-position-vertical-relative:page" coordsize="99575,198">
          <v:shape id="Shape 8892" o:spid="_x0000_s2110" style="position:absolute;width:99575;height:0" coordsize="9957562,0" path="m,l9957562,e" filled="f" fillcolor="black" strokecolor="#629080" strokeweight="1.56pt">
            <v:fill opacity="0"/>
            <v:stroke miterlimit="10" joinstyle="miter"/>
          </v:shape>
          <w10:wrap type="square" anchorx="page" anchory="page"/>
        </v:group>
      </w:pict>
    </w:r>
    <w:r w:rsidRPr="003D31CF">
      <w:fldChar w:fldCharType="begin"/>
    </w:r>
    <w:r w:rsidR="00D37F77">
      <w:instrText xml:space="preserve"> PAGE   \* MERGEFORMAT </w:instrText>
    </w:r>
    <w:r w:rsidRPr="003D31CF">
      <w:fldChar w:fldCharType="separate"/>
    </w:r>
    <w:r w:rsidR="009D4DFF" w:rsidRPr="009D4DFF">
      <w:rPr>
        <w:rFonts w:ascii="Calibri" w:eastAsia="Calibri" w:hAnsi="Calibri" w:cs="Calibri"/>
        <w:noProof/>
        <w:color w:val="898989"/>
        <w:sz w:val="36"/>
      </w:rPr>
      <w:t>3</w:t>
    </w:r>
    <w:r>
      <w:rPr>
        <w:rFonts w:ascii="Calibri" w:eastAsia="Calibri" w:hAnsi="Calibri" w:cs="Calibri"/>
        <w:color w:val="898989"/>
        <w:sz w:val="36"/>
      </w:rPr>
      <w:fldChar w:fldCharType="end"/>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18E3" w:rsidRDefault="003D31CF">
    <w:pPr>
      <w:spacing w:after="0" w:line="259" w:lineRule="auto"/>
      <w:ind w:left="-855" w:right="16700" w:firstLine="0"/>
    </w:pPr>
    <w:r w:rsidRPr="003D31CF">
      <w:rPr>
        <w:rFonts w:ascii="Calibri" w:eastAsia="Calibri" w:hAnsi="Calibri" w:cs="Calibri"/>
        <w:noProof/>
        <w:color w:val="000000"/>
        <w:sz w:val="22"/>
      </w:rPr>
      <w:pict>
        <v:group id="Group 9091" o:spid="_x0000_s2053" style="position:absolute;left:0;text-align:left;margin-left:35.6pt;margin-top:506.8pt;width:784.05pt;height:1.55pt;z-index:251687936;mso-position-horizontal-relative:page;mso-position-vertical-relative:page" coordsize="99575,198">
          <v:shape id="Shape 9092" o:spid="_x0000_s2054" style="position:absolute;width:99575;height:0" coordsize="9957562,0" path="m,l9957562,e" filled="f" fillcolor="black" strokecolor="#629080" strokeweight="1.56pt">
            <v:fill opacity="0"/>
            <v:stroke miterlimit="10" joinstyle="miter"/>
          </v:shape>
          <w10:wrap type="square" anchorx="page" anchory="page"/>
        </v:group>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18E3" w:rsidRDefault="003D31CF">
    <w:pPr>
      <w:spacing w:after="0" w:line="259" w:lineRule="auto"/>
      <w:ind w:left="-855" w:right="16700" w:firstLine="0"/>
    </w:pPr>
    <w:r w:rsidRPr="003D31CF">
      <w:rPr>
        <w:rFonts w:ascii="Calibri" w:eastAsia="Calibri" w:hAnsi="Calibri" w:cs="Calibri"/>
        <w:noProof/>
        <w:color w:val="000000"/>
        <w:sz w:val="22"/>
      </w:rPr>
      <w:pict>
        <v:group id="Group 9079" o:spid="_x0000_s2049" style="position:absolute;left:0;text-align:left;margin-left:35.6pt;margin-top:506.8pt;width:784.05pt;height:1.55pt;z-index:251689984;mso-position-horizontal-relative:page;mso-position-vertical-relative:page" coordsize="99575,198">
          <v:shape id="Shape 9080" o:spid="_x0000_s2050" style="position:absolute;width:99575;height:0" coordsize="9957562,0" path="m,l9957562,e" filled="f" fillcolor="black" strokecolor="#629080" strokeweight="1.56pt">
            <v:fill opacity="0"/>
            <v:stroke miterlimit="10" joinstyle="miter"/>
          </v:shape>
          <w10:wrap type="square" anchorx="page" anchory="page"/>
        </v:group>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18E3" w:rsidRDefault="00F518E3">
    <w:pPr>
      <w:spacing w:after="160" w:line="259" w:lineRule="auto"/>
      <w:ind w:left="0" w:firstLine="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18E3" w:rsidRDefault="003D31CF">
    <w:pPr>
      <w:spacing w:after="0" w:line="259" w:lineRule="auto"/>
      <w:ind w:left="0" w:firstLine="0"/>
    </w:pPr>
    <w:r w:rsidRPr="003D31CF">
      <w:rPr>
        <w:rFonts w:ascii="Calibri" w:eastAsia="Calibri" w:hAnsi="Calibri" w:cs="Calibri"/>
        <w:noProof/>
        <w:color w:val="000000"/>
        <w:sz w:val="22"/>
      </w:rPr>
      <w:pict>
        <v:group id="Group 8931" o:spid="_x0000_s2105" style="position:absolute;margin-left:35.6pt;margin-top:506.8pt;width:784.05pt;height:1.55pt;z-index:251661312;mso-position-horizontal-relative:page;mso-position-vertical-relative:page" coordsize="99575,198">
          <v:shape id="Shape 8932" o:spid="_x0000_s2106" style="position:absolute;width:99575;height:0" coordsize="9957562,0" path="m,l9957562,e" filled="f" fillcolor="black" strokecolor="#629080" strokeweight="1.56pt">
            <v:fill opacity="0"/>
            <v:stroke miterlimit="10" joinstyle="miter"/>
          </v:shape>
          <w10:wrap type="square" anchorx="page" anchory="page"/>
        </v:group>
      </w:pict>
    </w:r>
    <w:r w:rsidRPr="003D31CF">
      <w:fldChar w:fldCharType="begin"/>
    </w:r>
    <w:r w:rsidR="00D37F77">
      <w:instrText xml:space="preserve"> PAGE   \* MERGEFORMAT </w:instrText>
    </w:r>
    <w:r w:rsidRPr="003D31CF">
      <w:fldChar w:fldCharType="separate"/>
    </w:r>
    <w:r w:rsidR="009D4DFF" w:rsidRPr="009D4DFF">
      <w:rPr>
        <w:rFonts w:ascii="Calibri" w:eastAsia="Calibri" w:hAnsi="Calibri" w:cs="Calibri"/>
        <w:noProof/>
        <w:color w:val="898989"/>
        <w:sz w:val="36"/>
      </w:rPr>
      <w:t>8</w:t>
    </w:r>
    <w:r>
      <w:rPr>
        <w:rFonts w:ascii="Calibri" w:eastAsia="Calibri" w:hAnsi="Calibri" w:cs="Calibri"/>
        <w:color w:val="898989"/>
        <w:sz w:val="36"/>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18E3" w:rsidRDefault="003D31CF">
    <w:pPr>
      <w:spacing w:after="0" w:line="259" w:lineRule="auto"/>
      <w:ind w:left="0" w:firstLine="0"/>
    </w:pPr>
    <w:r w:rsidRPr="003D31CF">
      <w:rPr>
        <w:rFonts w:ascii="Calibri" w:eastAsia="Calibri" w:hAnsi="Calibri" w:cs="Calibri"/>
        <w:noProof/>
        <w:color w:val="000000"/>
        <w:sz w:val="22"/>
      </w:rPr>
      <w:pict>
        <v:group id="Group 8922" o:spid="_x0000_s2103" style="position:absolute;margin-left:35.6pt;margin-top:506.8pt;width:784.05pt;height:1.55pt;z-index:251662336;mso-position-horizontal-relative:page;mso-position-vertical-relative:page" coordsize="99575,198">
          <v:shape id="Shape 8923" o:spid="_x0000_s2104" style="position:absolute;width:99575;height:0" coordsize="9957562,0" path="m,l9957562,e" filled="f" fillcolor="black" strokecolor="#629080" strokeweight="1.56pt">
            <v:fill opacity="0"/>
            <v:stroke miterlimit="10" joinstyle="miter"/>
          </v:shape>
          <w10:wrap type="square" anchorx="page" anchory="page"/>
        </v:group>
      </w:pict>
    </w:r>
    <w:r w:rsidRPr="003D31CF">
      <w:fldChar w:fldCharType="begin"/>
    </w:r>
    <w:r w:rsidR="00D37F77">
      <w:instrText xml:space="preserve"> PAGE   \* MERGEFORMAT </w:instrText>
    </w:r>
    <w:r w:rsidRPr="003D31CF">
      <w:fldChar w:fldCharType="separate"/>
    </w:r>
    <w:r w:rsidR="009D4DFF" w:rsidRPr="009D4DFF">
      <w:rPr>
        <w:rFonts w:ascii="Calibri" w:eastAsia="Calibri" w:hAnsi="Calibri" w:cs="Calibri"/>
        <w:noProof/>
        <w:color w:val="898989"/>
        <w:sz w:val="36"/>
      </w:rPr>
      <w:t>7</w:t>
    </w:r>
    <w:r>
      <w:rPr>
        <w:rFonts w:ascii="Calibri" w:eastAsia="Calibri" w:hAnsi="Calibri" w:cs="Calibri"/>
        <w:color w:val="898989"/>
        <w:sz w:val="36"/>
      </w:rP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18E3" w:rsidRDefault="003D31CF">
    <w:pPr>
      <w:spacing w:after="0" w:line="259" w:lineRule="auto"/>
      <w:ind w:left="0" w:firstLine="0"/>
    </w:pPr>
    <w:r w:rsidRPr="003D31CF">
      <w:rPr>
        <w:rFonts w:ascii="Calibri" w:eastAsia="Calibri" w:hAnsi="Calibri" w:cs="Calibri"/>
        <w:noProof/>
        <w:color w:val="000000"/>
        <w:sz w:val="22"/>
      </w:rPr>
      <w:pict>
        <v:group id="Group 8908" o:spid="_x0000_s2099" style="position:absolute;margin-left:35.6pt;margin-top:506.8pt;width:784.05pt;height:1.55pt;z-index:251664384;mso-position-horizontal-relative:page;mso-position-vertical-relative:page" coordsize="99575,198">
          <v:shape id="Shape 8909" o:spid="_x0000_s2100" style="position:absolute;width:99575;height:0" coordsize="9957562,0" path="m,l9957562,e" filled="f" fillcolor="black" strokecolor="#629080" strokeweight="1.56pt">
            <v:fill opacity="0"/>
            <v:stroke miterlimit="10" joinstyle="miter"/>
          </v:shape>
          <w10:wrap type="square" anchorx="page" anchory="page"/>
        </v:group>
      </w:pict>
    </w:r>
    <w:r w:rsidRPr="003D31CF">
      <w:fldChar w:fldCharType="begin"/>
    </w:r>
    <w:r w:rsidR="00D37F77">
      <w:instrText xml:space="preserve"> PAGE   \* MERGEFORMAT </w:instrText>
    </w:r>
    <w:r w:rsidRPr="003D31CF">
      <w:fldChar w:fldCharType="separate"/>
    </w:r>
    <w:r w:rsidR="009D4DFF" w:rsidRPr="009D4DFF">
      <w:rPr>
        <w:rFonts w:ascii="Calibri" w:eastAsia="Calibri" w:hAnsi="Calibri" w:cs="Calibri"/>
        <w:noProof/>
        <w:color w:val="898989"/>
        <w:sz w:val="36"/>
      </w:rPr>
      <w:t>5</w:t>
    </w:r>
    <w:r>
      <w:rPr>
        <w:rFonts w:ascii="Calibri" w:eastAsia="Calibri" w:hAnsi="Calibri" w:cs="Calibri"/>
        <w:color w:val="898989"/>
        <w:sz w:val="36"/>
      </w:rPr>
      <w:fldChar w:fldCharType="end"/>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18E3" w:rsidRDefault="003D31CF">
    <w:pPr>
      <w:spacing w:after="0" w:line="259" w:lineRule="auto"/>
      <w:ind w:left="-855" w:right="16636" w:firstLine="0"/>
    </w:pPr>
    <w:r w:rsidRPr="003D31CF">
      <w:rPr>
        <w:rFonts w:ascii="Calibri" w:eastAsia="Calibri" w:hAnsi="Calibri" w:cs="Calibri"/>
        <w:noProof/>
        <w:color w:val="000000"/>
        <w:sz w:val="22"/>
      </w:rPr>
      <w:pict>
        <v:group id="Group 8960" o:spid="_x0000_s2095" style="position:absolute;left:0;text-align:left;margin-left:35.6pt;margin-top:506.8pt;width:784.05pt;height:1.55pt;z-index:251666432;mso-position-horizontal-relative:page;mso-position-vertical-relative:page" coordsize="99575,198">
          <v:shape id="Shape 8961" o:spid="_x0000_s2096" style="position:absolute;width:99575;height:0" coordsize="9957562,0" path="m,l9957562,e" filled="f" fillcolor="black" strokecolor="#629080" strokeweight="1.56pt">
            <v:fill opacity="0"/>
            <v:stroke miterlimit="10" joinstyle="miter"/>
          </v:shape>
          <w10:wrap type="square" anchorx="page" anchory="page"/>
        </v:group>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18E3" w:rsidRDefault="003D31CF">
    <w:pPr>
      <w:spacing w:after="0" w:line="259" w:lineRule="auto"/>
      <w:ind w:left="-855" w:right="16636" w:firstLine="0"/>
    </w:pPr>
    <w:r w:rsidRPr="003D31CF">
      <w:rPr>
        <w:rFonts w:ascii="Calibri" w:eastAsia="Calibri" w:hAnsi="Calibri" w:cs="Calibri"/>
        <w:noProof/>
        <w:color w:val="000000"/>
        <w:sz w:val="22"/>
      </w:rPr>
      <w:pict>
        <v:group id="Group 8953" o:spid="_x0000_s2093" style="position:absolute;left:0;text-align:left;margin-left:35.6pt;margin-top:506.8pt;width:784.05pt;height:1.55pt;z-index:251667456;mso-position-horizontal-relative:page;mso-position-vertical-relative:page" coordsize="99575,198">
          <v:shape id="Shape 8954" o:spid="_x0000_s2094" style="position:absolute;width:99575;height:0" coordsize="9957562,0" path="m,l9957562,e" filled="f" fillcolor="black" strokecolor="#629080" strokeweight="1.56pt">
            <v:fill opacity="0"/>
            <v:stroke miterlimit="10" joinstyle="miter"/>
          </v:shape>
          <w10:wrap type="square" anchorx="page" anchory="page"/>
        </v:group>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18E3" w:rsidRDefault="003D31CF">
    <w:pPr>
      <w:spacing w:after="0" w:line="259" w:lineRule="auto"/>
      <w:ind w:left="0" w:firstLine="0"/>
    </w:pPr>
    <w:r w:rsidRPr="003D31CF">
      <w:rPr>
        <w:rFonts w:ascii="Calibri" w:eastAsia="Calibri" w:hAnsi="Calibri" w:cs="Calibri"/>
        <w:noProof/>
        <w:color w:val="000000"/>
        <w:sz w:val="22"/>
      </w:rPr>
      <w:pict>
        <v:group id="Group 8941" o:spid="_x0000_s2091" style="position:absolute;margin-left:35.6pt;margin-top:506.8pt;width:784.05pt;height:1.55pt;z-index:251668480;mso-position-horizontal-relative:page;mso-position-vertical-relative:page" coordsize="99575,198">
          <v:shape id="Shape 8942" o:spid="_x0000_s2092" style="position:absolute;width:99575;height:0" coordsize="9957562,0" path="m,l9957562,e" filled="f" fillcolor="black" strokecolor="#629080" strokeweight="1.56pt">
            <v:fill opacity="0"/>
            <v:stroke miterlimit="10" joinstyle="miter"/>
          </v:shape>
          <w10:wrap type="square" anchorx="page" anchory="page"/>
        </v:group>
      </w:pict>
    </w:r>
    <w:r w:rsidRPr="003D31CF">
      <w:fldChar w:fldCharType="begin"/>
    </w:r>
    <w:r w:rsidR="00D37F77">
      <w:instrText xml:space="preserve"> PAGE   \* MERGEFORMAT </w:instrText>
    </w:r>
    <w:r w:rsidRPr="003D31CF">
      <w:fldChar w:fldCharType="separate"/>
    </w:r>
    <w:r w:rsidR="009D4DFF" w:rsidRPr="009D4DFF">
      <w:rPr>
        <w:rFonts w:ascii="Calibri" w:eastAsia="Calibri" w:hAnsi="Calibri" w:cs="Calibri"/>
        <w:noProof/>
        <w:color w:val="898989"/>
        <w:sz w:val="36"/>
      </w:rPr>
      <w:t>9</w:t>
    </w:r>
    <w:r>
      <w:rPr>
        <w:rFonts w:ascii="Calibri" w:eastAsia="Calibri" w:hAnsi="Calibri" w:cs="Calibri"/>
        <w:color w:val="898989"/>
        <w:sz w:val="36"/>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52C49" w:rsidRDefault="00852C49">
      <w:pPr>
        <w:spacing w:after="0" w:line="240" w:lineRule="auto"/>
      </w:pPr>
      <w:r>
        <w:separator/>
      </w:r>
    </w:p>
  </w:footnote>
  <w:footnote w:type="continuationSeparator" w:id="0">
    <w:p w:rsidR="00852C49" w:rsidRDefault="00852C4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18E3" w:rsidRDefault="00F518E3">
    <w:pPr>
      <w:spacing w:after="160" w:line="259" w:lineRule="auto"/>
      <w:ind w:left="0" w:firstLine="0"/>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18E3" w:rsidRDefault="003D31CF">
    <w:pPr>
      <w:spacing w:after="0" w:line="259" w:lineRule="auto"/>
      <w:ind w:left="0" w:firstLine="0"/>
    </w:pPr>
    <w:r w:rsidRPr="003D31CF">
      <w:rPr>
        <w:rFonts w:ascii="Calibri" w:eastAsia="Calibri" w:hAnsi="Calibri" w:cs="Calibri"/>
        <w:noProof/>
        <w:color w:val="000000"/>
        <w:sz w:val="22"/>
      </w:rPr>
      <w:pict>
        <v:group id="Group 8995" o:spid="_x0000_s2089" style="position:absolute;margin-left:35.6pt;margin-top:83pt;width:852.7pt;height:1.55pt;z-index:251669504;mso-position-horizontal-relative:page;mso-position-vertical-relative:page" coordsize="108294,198">
          <v:shape id="Shape 8996" o:spid="_x0000_s2090" style="position:absolute;width:108294;height:0" coordsize="10829417,0" path="m,l10829417,e" filled="f" fillcolor="black" strokecolor="#fdb945" strokeweight="1.56pt">
            <v:fill opacity="0"/>
            <v:stroke miterlimit="10" joinstyle="miter"/>
          </v:shape>
          <w10:wrap type="square" anchorx="page" anchory="page"/>
        </v:group>
      </w:pict>
    </w:r>
    <w:r w:rsidR="00D37F77">
      <w:rPr>
        <w:b/>
        <w:sz w:val="56"/>
      </w:rPr>
      <w:t>Party election broadcast (“PEB”)</w: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18E3" w:rsidRDefault="003D31CF">
    <w:pPr>
      <w:spacing w:after="0" w:line="259" w:lineRule="auto"/>
      <w:ind w:left="0" w:firstLine="0"/>
    </w:pPr>
    <w:r w:rsidRPr="003D31CF">
      <w:rPr>
        <w:rFonts w:ascii="Calibri" w:eastAsia="Calibri" w:hAnsi="Calibri" w:cs="Calibri"/>
        <w:noProof/>
        <w:color w:val="000000"/>
        <w:sz w:val="22"/>
      </w:rPr>
      <w:pict>
        <v:group id="Group 8981" o:spid="_x0000_s2087" style="position:absolute;margin-left:35.6pt;margin-top:83pt;width:852.7pt;height:1.55pt;z-index:251670528;mso-position-horizontal-relative:page;mso-position-vertical-relative:page" coordsize="108294,198">
          <v:shape id="Shape 8982" o:spid="_x0000_s2088" style="position:absolute;width:108294;height:0" coordsize="10829417,0" path="m,l10829417,e" filled="f" fillcolor="black" strokecolor="#fdb945" strokeweight="1.56pt">
            <v:fill opacity="0"/>
            <v:stroke miterlimit="10" joinstyle="miter"/>
          </v:shape>
          <w10:wrap type="square" anchorx="page" anchory="page"/>
        </v:group>
      </w:pict>
    </w:r>
    <w:r w:rsidR="00D37F77">
      <w:rPr>
        <w:b/>
        <w:sz w:val="56"/>
      </w:rPr>
      <w:t>Party election broadcast (“PEB”)</w: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18E3" w:rsidRDefault="003D31CF">
    <w:pPr>
      <w:spacing w:after="0" w:line="259" w:lineRule="auto"/>
      <w:ind w:left="-855" w:right="16779" w:firstLine="0"/>
    </w:pPr>
    <w:r w:rsidRPr="003D31CF">
      <w:rPr>
        <w:rFonts w:ascii="Calibri" w:eastAsia="Calibri" w:hAnsi="Calibri" w:cs="Calibri"/>
        <w:noProof/>
        <w:color w:val="000000"/>
        <w:sz w:val="22"/>
      </w:rPr>
      <w:pict>
        <v:group id="Group 8967" o:spid="_x0000_s2081" style="position:absolute;left:0;text-align:left;margin-left:35.6pt;margin-top:83pt;width:852.7pt;height:1.55pt;z-index:251673600;mso-position-horizontal-relative:page;mso-position-vertical-relative:page" coordsize="108294,198">
          <v:shape id="Shape 8968" o:spid="_x0000_s2082" style="position:absolute;width:108294;height:0" coordsize="10829417,0" path="m,l10829417,e" filled="f" fillcolor="black" strokecolor="#fdb945" strokeweight="1.56pt">
            <v:fill opacity="0"/>
            <v:stroke miterlimit="10" joinstyle="miter"/>
          </v:shape>
          <w10:wrap type="square" anchorx="page" anchory="page"/>
        </v:group>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18E3" w:rsidRDefault="003D31CF">
    <w:pPr>
      <w:spacing w:after="0" w:line="259" w:lineRule="auto"/>
      <w:ind w:left="0" w:firstLine="0"/>
    </w:pPr>
    <w:r w:rsidRPr="003D31CF">
      <w:rPr>
        <w:rFonts w:ascii="Calibri" w:eastAsia="Calibri" w:hAnsi="Calibri" w:cs="Calibri"/>
        <w:noProof/>
        <w:color w:val="000000"/>
        <w:sz w:val="22"/>
      </w:rPr>
      <w:pict>
        <v:group id="Group 9038" o:spid="_x0000_s2077" style="position:absolute;margin-left:35.6pt;margin-top:83pt;width:852.7pt;height:1.55pt;z-index:251675648;mso-position-horizontal-relative:page;mso-position-vertical-relative:page" coordsize="108294,198">
          <v:shape id="Shape 9039" o:spid="_x0000_s2078" style="position:absolute;width:108294;height:0" coordsize="10829417,0" path="m,l10829417,e" filled="f" fillcolor="black" strokecolor="#fdb945" strokeweight="1.56pt">
            <v:fill opacity="0"/>
            <v:stroke miterlimit="10" joinstyle="miter"/>
          </v:shape>
          <w10:wrap type="square" anchorx="page" anchory="page"/>
        </v:group>
      </w:pict>
    </w:r>
    <w:r w:rsidR="00D37F77">
      <w:rPr>
        <w:b/>
        <w:sz w:val="58"/>
      </w:rPr>
      <w:t>Party election broadcast (“PEB”)</w: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18E3" w:rsidRDefault="003D31CF">
    <w:pPr>
      <w:spacing w:after="0" w:line="259" w:lineRule="auto"/>
      <w:ind w:left="0" w:firstLine="0"/>
    </w:pPr>
    <w:r w:rsidRPr="003D31CF">
      <w:rPr>
        <w:rFonts w:ascii="Calibri" w:eastAsia="Calibri" w:hAnsi="Calibri" w:cs="Calibri"/>
        <w:noProof/>
        <w:color w:val="000000"/>
        <w:sz w:val="22"/>
      </w:rPr>
      <w:pict>
        <v:group id="Group 9024" o:spid="_x0000_s2075" style="position:absolute;margin-left:35.6pt;margin-top:83pt;width:852.7pt;height:1.55pt;z-index:251676672;mso-position-horizontal-relative:page;mso-position-vertical-relative:page" coordsize="108294,198">
          <v:shape id="Shape 9025" o:spid="_x0000_s2076" style="position:absolute;width:108294;height:0" coordsize="10829417,0" path="m,l10829417,e" filled="f" fillcolor="black" strokecolor="#fdb945" strokeweight="1.56pt">
            <v:fill opacity="0"/>
            <v:stroke miterlimit="10" joinstyle="miter"/>
          </v:shape>
          <w10:wrap type="square" anchorx="page" anchory="page"/>
        </v:group>
      </w:pict>
    </w:r>
    <w:r w:rsidR="00D37F77">
      <w:rPr>
        <w:b/>
        <w:sz w:val="58"/>
      </w:rPr>
      <w:t>Party election broadcast (“PEB”)</w: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18E3" w:rsidRDefault="003D31CF">
    <w:pPr>
      <w:spacing w:after="0" w:line="259" w:lineRule="auto"/>
      <w:ind w:left="0" w:firstLine="0"/>
    </w:pPr>
    <w:r w:rsidRPr="003D31CF">
      <w:rPr>
        <w:rFonts w:ascii="Calibri" w:eastAsia="Calibri" w:hAnsi="Calibri" w:cs="Calibri"/>
        <w:noProof/>
        <w:color w:val="000000"/>
        <w:sz w:val="22"/>
      </w:rPr>
      <w:pict>
        <v:group id="Group 9010" o:spid="_x0000_s2069" style="position:absolute;margin-left:35.6pt;margin-top:83pt;width:852.7pt;height:1.55pt;z-index:251679744;mso-position-horizontal-relative:page;mso-position-vertical-relative:page" coordsize="108294,198">
          <v:shape id="Shape 9011" o:spid="_x0000_s2070" style="position:absolute;width:108294;height:0" coordsize="10829417,0" path="m,l10829417,e" filled="f" fillcolor="black" strokecolor="#fdb945" strokeweight="1.56pt">
            <v:fill opacity="0"/>
            <v:stroke miterlimit="10" joinstyle="miter"/>
          </v:shape>
          <w10:wrap type="square" anchorx="page" anchory="page"/>
        </v:group>
      </w:pict>
    </w:r>
    <w:r w:rsidR="00D37F77">
      <w:rPr>
        <w:b/>
        <w:sz w:val="58"/>
      </w:rPr>
      <w:t>Party election broadcast (“PEB”)</w: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18E3" w:rsidRDefault="00F518E3">
    <w:pPr>
      <w:spacing w:after="160" w:line="259" w:lineRule="auto"/>
      <w:ind w:left="0" w:firstLine="0"/>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18E3" w:rsidRDefault="00F518E3">
    <w:pPr>
      <w:spacing w:after="160" w:line="259" w:lineRule="auto"/>
      <w:ind w:left="0" w:firstLine="0"/>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18E3" w:rsidRDefault="00F518E3">
    <w:pPr>
      <w:spacing w:after="160" w:line="259" w:lineRule="auto"/>
      <w:ind w:left="0" w:firstLine="0"/>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18E3" w:rsidRDefault="003D31CF">
    <w:pPr>
      <w:spacing w:after="0" w:line="259" w:lineRule="auto"/>
      <w:ind w:left="-855" w:right="16700" w:firstLine="0"/>
    </w:pPr>
    <w:r w:rsidRPr="003D31CF">
      <w:rPr>
        <w:rFonts w:ascii="Calibri" w:eastAsia="Calibri" w:hAnsi="Calibri" w:cs="Calibri"/>
        <w:noProof/>
        <w:color w:val="000000"/>
        <w:sz w:val="22"/>
      </w:rPr>
      <w:pict>
        <v:group id="Group 9097" o:spid="_x0000_s2059" style="position:absolute;left:0;text-align:left;margin-left:35.6pt;margin-top:83pt;width:852.7pt;height:1.55pt;z-index:251684864;mso-position-horizontal-relative:page;mso-position-vertical-relative:page" coordsize="108294,198">
          <v:shape id="Shape 9098" o:spid="_x0000_s2060" style="position:absolute;width:108294;height:0" coordsize="10829417,0" path="m,l10829417,e" filled="f" fillcolor="black" strokecolor="#fdb945" strokeweight="1.56pt">
            <v:fill opacity="0"/>
            <v:stroke miterlimit="10" joinstyle="miter"/>
          </v:shape>
          <w10:wrap type="square" anchorx="page" anchory="page"/>
        </v:group>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18E3" w:rsidRDefault="003D31CF">
    <w:pPr>
      <w:spacing w:after="0" w:line="259" w:lineRule="auto"/>
      <w:ind w:left="-855" w:right="9725" w:firstLine="0"/>
    </w:pPr>
    <w:r w:rsidRPr="003D31CF">
      <w:rPr>
        <w:rFonts w:ascii="Calibri" w:eastAsia="Calibri" w:hAnsi="Calibri" w:cs="Calibri"/>
        <w:noProof/>
        <w:color w:val="000000"/>
        <w:sz w:val="22"/>
      </w:rPr>
      <w:pict>
        <v:group id="Group 8883" o:spid="_x0000_s2111" style="position:absolute;left:0;text-align:left;margin-left:35.6pt;margin-top:83pt;width:852.7pt;height:1.55pt;z-index:251658240;mso-position-horizontal-relative:page;mso-position-vertical-relative:page" coordsize="108294,198">
          <v:shape id="Shape 8884" o:spid="_x0000_s2112" style="position:absolute;width:108294;height:0" coordsize="10829417,0" path="m,l10829417,e" filled="f" fillcolor="black" strokecolor="#fdb945" strokeweight="1.56pt">
            <v:fill opacity="0"/>
            <v:stroke miterlimit="10" joinstyle="miter"/>
          </v:shape>
          <w10:wrap type="square" anchorx="page" anchory="page"/>
        </v:group>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18E3" w:rsidRDefault="003D31CF">
    <w:pPr>
      <w:spacing w:after="0" w:line="259" w:lineRule="auto"/>
      <w:ind w:left="-855" w:right="16700" w:firstLine="0"/>
    </w:pPr>
    <w:r w:rsidRPr="003D31CF">
      <w:rPr>
        <w:rFonts w:ascii="Calibri" w:eastAsia="Calibri" w:hAnsi="Calibri" w:cs="Calibri"/>
        <w:noProof/>
        <w:color w:val="000000"/>
        <w:sz w:val="22"/>
      </w:rPr>
      <w:pict>
        <v:group id="Group 9085" o:spid="_x0000_s2057" style="position:absolute;left:0;text-align:left;margin-left:35.6pt;margin-top:83pt;width:852.7pt;height:1.55pt;z-index:251685888;mso-position-horizontal-relative:page;mso-position-vertical-relative:page" coordsize="108294,198">
          <v:shape id="Shape 9086" o:spid="_x0000_s2058" style="position:absolute;width:108294;height:0" coordsize="10829417,0" path="m,l10829417,e" filled="f" fillcolor="black" strokecolor="#fdb945" strokeweight="1.56pt">
            <v:fill opacity="0"/>
            <v:stroke miterlimit="10" joinstyle="miter"/>
          </v:shape>
          <w10:wrap type="square" anchorx="page" anchory="page"/>
        </v:group>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18E3" w:rsidRDefault="003D31CF">
    <w:pPr>
      <w:spacing w:after="0" w:line="259" w:lineRule="auto"/>
      <w:ind w:left="-855" w:right="16700" w:firstLine="0"/>
    </w:pPr>
    <w:r w:rsidRPr="003D31CF">
      <w:rPr>
        <w:rFonts w:ascii="Calibri" w:eastAsia="Calibri" w:hAnsi="Calibri" w:cs="Calibri"/>
        <w:noProof/>
        <w:color w:val="000000"/>
        <w:sz w:val="22"/>
      </w:rPr>
      <w:pict>
        <v:group id="Group 9073" o:spid="_x0000_s2051" style="position:absolute;left:0;text-align:left;margin-left:35.6pt;margin-top:83pt;width:852.7pt;height:1.55pt;z-index:251688960;mso-position-horizontal-relative:page;mso-position-vertical-relative:page" coordsize="108294,198">
          <v:shape id="Shape 9074" o:spid="_x0000_s2052" style="position:absolute;width:108294;height:0" coordsize="10829417,0" path="m,l10829417,e" filled="f" fillcolor="black" strokecolor="#fdb945" strokeweight="1.56pt">
            <v:fill opacity="0"/>
            <v:stroke miterlimit="10" joinstyle="miter"/>
          </v:shape>
          <w10:wrap type="square" anchorx="page" anchory="page"/>
        </v:group>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18E3" w:rsidRDefault="00F518E3">
    <w:pPr>
      <w:spacing w:after="160" w:line="259" w:lineRule="auto"/>
      <w:ind w:left="0" w:firstLine="0"/>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18E3" w:rsidRDefault="00F518E3">
    <w:pPr>
      <w:spacing w:after="160" w:line="259" w:lineRule="auto"/>
      <w:ind w:left="0" w:firstLine="0"/>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18E3" w:rsidRDefault="003D31CF">
    <w:pPr>
      <w:spacing w:after="0" w:line="259" w:lineRule="auto"/>
      <w:ind w:left="-855" w:right="16753" w:firstLine="0"/>
    </w:pPr>
    <w:r w:rsidRPr="003D31CF">
      <w:rPr>
        <w:rFonts w:ascii="Calibri" w:eastAsia="Calibri" w:hAnsi="Calibri" w:cs="Calibri"/>
        <w:noProof/>
        <w:color w:val="000000"/>
        <w:sz w:val="22"/>
      </w:rPr>
      <w:pict>
        <v:group id="Group 8914" o:spid="_x0000_s2107" style="position:absolute;left:0;text-align:left;margin-left:35.6pt;margin-top:83pt;width:852.7pt;height:1.55pt;z-index:251660288;mso-position-horizontal-relative:page;mso-position-vertical-relative:page" coordsize="108294,198">
          <v:shape id="Shape 8915" o:spid="_x0000_s2108" style="position:absolute;width:108294;height:0" coordsize="10829417,0" path="m,l10829417,e" filled="f" fillcolor="black" strokecolor="#fdb945" strokeweight="1.56pt">
            <v:fill opacity="0"/>
            <v:stroke miterlimit="10" joinstyle="miter"/>
          </v:shape>
          <w10:wrap type="square" anchorx="page" anchory="page"/>
        </v:group>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18E3" w:rsidRDefault="003D31CF">
    <w:pPr>
      <w:spacing w:after="0" w:line="259" w:lineRule="auto"/>
      <w:ind w:left="-855" w:right="16753" w:firstLine="0"/>
    </w:pPr>
    <w:r w:rsidRPr="003D31CF">
      <w:rPr>
        <w:rFonts w:ascii="Calibri" w:eastAsia="Calibri" w:hAnsi="Calibri" w:cs="Calibri"/>
        <w:noProof/>
        <w:color w:val="000000"/>
        <w:sz w:val="22"/>
      </w:rPr>
      <w:pict>
        <v:group id="Group 8900" o:spid="_x0000_s2101" style="position:absolute;left:0;text-align:left;margin-left:35.6pt;margin-top:83pt;width:852.7pt;height:1.55pt;z-index:251663360;mso-position-horizontal-relative:page;mso-position-vertical-relative:page" coordsize="108294,198">
          <v:shape id="Shape 8901" o:spid="_x0000_s2102" style="position:absolute;width:108294;height:0" coordsize="10829417,0" path="m,l10829417,e" filled="f" fillcolor="black" strokecolor="#fdb945" strokeweight="1.56pt">
            <v:fill opacity="0"/>
            <v:stroke miterlimit="10" joinstyle="miter"/>
          </v:shape>
          <w10:wrap type="square" anchorx="page" anchory="page"/>
        </v:group>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18E3" w:rsidRDefault="00F518E3">
    <w:pPr>
      <w:spacing w:after="160" w:line="259" w:lineRule="auto"/>
      <w:ind w:left="0" w:firstLine="0"/>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18E3" w:rsidRDefault="003D31CF">
    <w:pPr>
      <w:spacing w:after="0" w:line="259" w:lineRule="auto"/>
      <w:ind w:left="-855" w:right="16636" w:firstLine="0"/>
    </w:pPr>
    <w:r w:rsidRPr="003D31CF">
      <w:rPr>
        <w:rFonts w:ascii="Calibri" w:eastAsia="Calibri" w:hAnsi="Calibri" w:cs="Calibri"/>
        <w:noProof/>
        <w:color w:val="000000"/>
        <w:sz w:val="22"/>
      </w:rPr>
      <w:pict>
        <v:group id="Group 8947" o:spid="_x0000_s2097" style="position:absolute;left:0;text-align:left;margin-left:35.6pt;margin-top:83pt;width:852.7pt;height:1.55pt;z-index:251665408;mso-position-horizontal-relative:page;mso-position-vertical-relative:page" coordsize="108294,198">
          <v:shape id="Shape 8948" o:spid="_x0000_s2098" style="position:absolute;width:108294;height:0" coordsize="10829417,0" path="m,l10829417,e" filled="f" fillcolor="black" strokecolor="#fdb945" strokeweight="1.56pt">
            <v:fill opacity="0"/>
            <v:stroke miterlimit="10" joinstyle="miter"/>
          </v:shape>
          <w10:wrap type="square" anchorx="page" anchory="page"/>
        </v:group>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18E3" w:rsidRDefault="00F518E3">
    <w:pPr>
      <w:spacing w:after="160" w:line="259" w:lineRule="auto"/>
      <w:ind w:left="0" w:firstLine="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676B4"/>
    <w:multiLevelType w:val="hybridMultilevel"/>
    <w:tmpl w:val="2D34902E"/>
    <w:lvl w:ilvl="0" w:tplc="B350720A">
      <w:start w:val="1"/>
      <w:numFmt w:val="bullet"/>
      <w:lvlText w:val="•"/>
      <w:lvlJc w:val="left"/>
      <w:pPr>
        <w:ind w:left="360"/>
      </w:pPr>
      <w:rPr>
        <w:rFonts w:ascii="Arial" w:eastAsia="Arial" w:hAnsi="Arial" w:cs="Arial"/>
        <w:b w:val="0"/>
        <w:i w:val="0"/>
        <w:strike w:val="0"/>
        <w:dstrike w:val="0"/>
        <w:color w:val="629080"/>
        <w:sz w:val="40"/>
        <w:szCs w:val="40"/>
        <w:u w:val="none" w:color="000000"/>
        <w:bdr w:val="none" w:sz="0" w:space="0" w:color="auto"/>
        <w:shd w:val="clear" w:color="auto" w:fill="auto"/>
        <w:vertAlign w:val="baseline"/>
      </w:rPr>
    </w:lvl>
    <w:lvl w:ilvl="1" w:tplc="6C0437EC">
      <w:start w:val="1"/>
      <w:numFmt w:val="bullet"/>
      <w:lvlText w:val="o"/>
      <w:lvlJc w:val="left"/>
      <w:pPr>
        <w:ind w:left="1080"/>
      </w:pPr>
      <w:rPr>
        <w:rFonts w:ascii="Arial" w:eastAsia="Arial" w:hAnsi="Arial" w:cs="Arial"/>
        <w:b w:val="0"/>
        <w:i w:val="0"/>
        <w:strike w:val="0"/>
        <w:dstrike w:val="0"/>
        <w:color w:val="629080"/>
        <w:sz w:val="40"/>
        <w:szCs w:val="40"/>
        <w:u w:val="none" w:color="000000"/>
        <w:bdr w:val="none" w:sz="0" w:space="0" w:color="auto"/>
        <w:shd w:val="clear" w:color="auto" w:fill="auto"/>
        <w:vertAlign w:val="baseline"/>
      </w:rPr>
    </w:lvl>
    <w:lvl w:ilvl="2" w:tplc="BE821FE4">
      <w:start w:val="1"/>
      <w:numFmt w:val="bullet"/>
      <w:lvlText w:val="▪"/>
      <w:lvlJc w:val="left"/>
      <w:pPr>
        <w:ind w:left="1800"/>
      </w:pPr>
      <w:rPr>
        <w:rFonts w:ascii="Arial" w:eastAsia="Arial" w:hAnsi="Arial" w:cs="Arial"/>
        <w:b w:val="0"/>
        <w:i w:val="0"/>
        <w:strike w:val="0"/>
        <w:dstrike w:val="0"/>
        <w:color w:val="629080"/>
        <w:sz w:val="40"/>
        <w:szCs w:val="40"/>
        <w:u w:val="none" w:color="000000"/>
        <w:bdr w:val="none" w:sz="0" w:space="0" w:color="auto"/>
        <w:shd w:val="clear" w:color="auto" w:fill="auto"/>
        <w:vertAlign w:val="baseline"/>
      </w:rPr>
    </w:lvl>
    <w:lvl w:ilvl="3" w:tplc="D2E4115A">
      <w:start w:val="1"/>
      <w:numFmt w:val="bullet"/>
      <w:lvlText w:val="•"/>
      <w:lvlJc w:val="left"/>
      <w:pPr>
        <w:ind w:left="2520"/>
      </w:pPr>
      <w:rPr>
        <w:rFonts w:ascii="Arial" w:eastAsia="Arial" w:hAnsi="Arial" w:cs="Arial"/>
        <w:b w:val="0"/>
        <w:i w:val="0"/>
        <w:strike w:val="0"/>
        <w:dstrike w:val="0"/>
        <w:color w:val="629080"/>
        <w:sz w:val="40"/>
        <w:szCs w:val="40"/>
        <w:u w:val="none" w:color="000000"/>
        <w:bdr w:val="none" w:sz="0" w:space="0" w:color="auto"/>
        <w:shd w:val="clear" w:color="auto" w:fill="auto"/>
        <w:vertAlign w:val="baseline"/>
      </w:rPr>
    </w:lvl>
    <w:lvl w:ilvl="4" w:tplc="0450B9CA">
      <w:start w:val="1"/>
      <w:numFmt w:val="bullet"/>
      <w:lvlText w:val="o"/>
      <w:lvlJc w:val="left"/>
      <w:pPr>
        <w:ind w:left="3240"/>
      </w:pPr>
      <w:rPr>
        <w:rFonts w:ascii="Arial" w:eastAsia="Arial" w:hAnsi="Arial" w:cs="Arial"/>
        <w:b w:val="0"/>
        <w:i w:val="0"/>
        <w:strike w:val="0"/>
        <w:dstrike w:val="0"/>
        <w:color w:val="629080"/>
        <w:sz w:val="40"/>
        <w:szCs w:val="40"/>
        <w:u w:val="none" w:color="000000"/>
        <w:bdr w:val="none" w:sz="0" w:space="0" w:color="auto"/>
        <w:shd w:val="clear" w:color="auto" w:fill="auto"/>
        <w:vertAlign w:val="baseline"/>
      </w:rPr>
    </w:lvl>
    <w:lvl w:ilvl="5" w:tplc="EB4C6D14">
      <w:start w:val="1"/>
      <w:numFmt w:val="bullet"/>
      <w:lvlText w:val="▪"/>
      <w:lvlJc w:val="left"/>
      <w:pPr>
        <w:ind w:left="3960"/>
      </w:pPr>
      <w:rPr>
        <w:rFonts w:ascii="Arial" w:eastAsia="Arial" w:hAnsi="Arial" w:cs="Arial"/>
        <w:b w:val="0"/>
        <w:i w:val="0"/>
        <w:strike w:val="0"/>
        <w:dstrike w:val="0"/>
        <w:color w:val="629080"/>
        <w:sz w:val="40"/>
        <w:szCs w:val="40"/>
        <w:u w:val="none" w:color="000000"/>
        <w:bdr w:val="none" w:sz="0" w:space="0" w:color="auto"/>
        <w:shd w:val="clear" w:color="auto" w:fill="auto"/>
        <w:vertAlign w:val="baseline"/>
      </w:rPr>
    </w:lvl>
    <w:lvl w:ilvl="6" w:tplc="3B1631AE">
      <w:start w:val="1"/>
      <w:numFmt w:val="bullet"/>
      <w:lvlText w:val="•"/>
      <w:lvlJc w:val="left"/>
      <w:pPr>
        <w:ind w:left="4680"/>
      </w:pPr>
      <w:rPr>
        <w:rFonts w:ascii="Arial" w:eastAsia="Arial" w:hAnsi="Arial" w:cs="Arial"/>
        <w:b w:val="0"/>
        <w:i w:val="0"/>
        <w:strike w:val="0"/>
        <w:dstrike w:val="0"/>
        <w:color w:val="629080"/>
        <w:sz w:val="40"/>
        <w:szCs w:val="40"/>
        <w:u w:val="none" w:color="000000"/>
        <w:bdr w:val="none" w:sz="0" w:space="0" w:color="auto"/>
        <w:shd w:val="clear" w:color="auto" w:fill="auto"/>
        <w:vertAlign w:val="baseline"/>
      </w:rPr>
    </w:lvl>
    <w:lvl w:ilvl="7" w:tplc="4CB64EC0">
      <w:start w:val="1"/>
      <w:numFmt w:val="bullet"/>
      <w:lvlText w:val="o"/>
      <w:lvlJc w:val="left"/>
      <w:pPr>
        <w:ind w:left="5400"/>
      </w:pPr>
      <w:rPr>
        <w:rFonts w:ascii="Arial" w:eastAsia="Arial" w:hAnsi="Arial" w:cs="Arial"/>
        <w:b w:val="0"/>
        <w:i w:val="0"/>
        <w:strike w:val="0"/>
        <w:dstrike w:val="0"/>
        <w:color w:val="629080"/>
        <w:sz w:val="40"/>
        <w:szCs w:val="40"/>
        <w:u w:val="none" w:color="000000"/>
        <w:bdr w:val="none" w:sz="0" w:space="0" w:color="auto"/>
        <w:shd w:val="clear" w:color="auto" w:fill="auto"/>
        <w:vertAlign w:val="baseline"/>
      </w:rPr>
    </w:lvl>
    <w:lvl w:ilvl="8" w:tplc="7A9072B2">
      <w:start w:val="1"/>
      <w:numFmt w:val="bullet"/>
      <w:lvlText w:val="▪"/>
      <w:lvlJc w:val="left"/>
      <w:pPr>
        <w:ind w:left="6120"/>
      </w:pPr>
      <w:rPr>
        <w:rFonts w:ascii="Arial" w:eastAsia="Arial" w:hAnsi="Arial" w:cs="Arial"/>
        <w:b w:val="0"/>
        <w:i w:val="0"/>
        <w:strike w:val="0"/>
        <w:dstrike w:val="0"/>
        <w:color w:val="629080"/>
        <w:sz w:val="40"/>
        <w:szCs w:val="40"/>
        <w:u w:val="none" w:color="000000"/>
        <w:bdr w:val="none" w:sz="0" w:space="0" w:color="auto"/>
        <w:shd w:val="clear" w:color="auto" w:fill="auto"/>
        <w:vertAlign w:val="baseline"/>
      </w:rPr>
    </w:lvl>
  </w:abstractNum>
  <w:abstractNum w:abstractNumId="1">
    <w:nsid w:val="3A1C752F"/>
    <w:multiLevelType w:val="hybridMultilevel"/>
    <w:tmpl w:val="AE30000A"/>
    <w:lvl w:ilvl="0" w:tplc="E9805DF0">
      <w:start w:val="1"/>
      <w:numFmt w:val="decimal"/>
      <w:lvlText w:val="%1."/>
      <w:lvlJc w:val="left"/>
      <w:pPr>
        <w:ind w:left="540"/>
      </w:pPr>
      <w:rPr>
        <w:rFonts w:ascii="Calibri" w:eastAsia="Calibri" w:hAnsi="Calibri" w:cs="Calibri"/>
        <w:b w:val="0"/>
        <w:i w:val="0"/>
        <w:strike w:val="0"/>
        <w:dstrike w:val="0"/>
        <w:color w:val="629080"/>
        <w:sz w:val="40"/>
        <w:szCs w:val="40"/>
        <w:u w:val="none" w:color="000000"/>
        <w:bdr w:val="none" w:sz="0" w:space="0" w:color="auto"/>
        <w:shd w:val="clear" w:color="auto" w:fill="auto"/>
        <w:vertAlign w:val="baseline"/>
      </w:rPr>
    </w:lvl>
    <w:lvl w:ilvl="1" w:tplc="3B00DEC6">
      <w:start w:val="1"/>
      <w:numFmt w:val="lowerLetter"/>
      <w:lvlText w:val="%2"/>
      <w:lvlJc w:val="left"/>
      <w:pPr>
        <w:ind w:left="1081"/>
      </w:pPr>
      <w:rPr>
        <w:rFonts w:ascii="Calibri" w:eastAsia="Calibri" w:hAnsi="Calibri" w:cs="Calibri"/>
        <w:b w:val="0"/>
        <w:i w:val="0"/>
        <w:strike w:val="0"/>
        <w:dstrike w:val="0"/>
        <w:color w:val="629080"/>
        <w:sz w:val="40"/>
        <w:szCs w:val="40"/>
        <w:u w:val="none" w:color="000000"/>
        <w:bdr w:val="none" w:sz="0" w:space="0" w:color="auto"/>
        <w:shd w:val="clear" w:color="auto" w:fill="auto"/>
        <w:vertAlign w:val="baseline"/>
      </w:rPr>
    </w:lvl>
    <w:lvl w:ilvl="2" w:tplc="F63C152E">
      <w:start w:val="1"/>
      <w:numFmt w:val="lowerRoman"/>
      <w:lvlText w:val="%3"/>
      <w:lvlJc w:val="left"/>
      <w:pPr>
        <w:ind w:left="1801"/>
      </w:pPr>
      <w:rPr>
        <w:rFonts w:ascii="Calibri" w:eastAsia="Calibri" w:hAnsi="Calibri" w:cs="Calibri"/>
        <w:b w:val="0"/>
        <w:i w:val="0"/>
        <w:strike w:val="0"/>
        <w:dstrike w:val="0"/>
        <w:color w:val="629080"/>
        <w:sz w:val="40"/>
        <w:szCs w:val="40"/>
        <w:u w:val="none" w:color="000000"/>
        <w:bdr w:val="none" w:sz="0" w:space="0" w:color="auto"/>
        <w:shd w:val="clear" w:color="auto" w:fill="auto"/>
        <w:vertAlign w:val="baseline"/>
      </w:rPr>
    </w:lvl>
    <w:lvl w:ilvl="3" w:tplc="F6E07E66">
      <w:start w:val="1"/>
      <w:numFmt w:val="decimal"/>
      <w:lvlText w:val="%4"/>
      <w:lvlJc w:val="left"/>
      <w:pPr>
        <w:ind w:left="2521"/>
      </w:pPr>
      <w:rPr>
        <w:rFonts w:ascii="Calibri" w:eastAsia="Calibri" w:hAnsi="Calibri" w:cs="Calibri"/>
        <w:b w:val="0"/>
        <w:i w:val="0"/>
        <w:strike w:val="0"/>
        <w:dstrike w:val="0"/>
        <w:color w:val="629080"/>
        <w:sz w:val="40"/>
        <w:szCs w:val="40"/>
        <w:u w:val="none" w:color="000000"/>
        <w:bdr w:val="none" w:sz="0" w:space="0" w:color="auto"/>
        <w:shd w:val="clear" w:color="auto" w:fill="auto"/>
        <w:vertAlign w:val="baseline"/>
      </w:rPr>
    </w:lvl>
    <w:lvl w:ilvl="4" w:tplc="989C21D0">
      <w:start w:val="1"/>
      <w:numFmt w:val="lowerLetter"/>
      <w:lvlText w:val="%5"/>
      <w:lvlJc w:val="left"/>
      <w:pPr>
        <w:ind w:left="3241"/>
      </w:pPr>
      <w:rPr>
        <w:rFonts w:ascii="Calibri" w:eastAsia="Calibri" w:hAnsi="Calibri" w:cs="Calibri"/>
        <w:b w:val="0"/>
        <w:i w:val="0"/>
        <w:strike w:val="0"/>
        <w:dstrike w:val="0"/>
        <w:color w:val="629080"/>
        <w:sz w:val="40"/>
        <w:szCs w:val="40"/>
        <w:u w:val="none" w:color="000000"/>
        <w:bdr w:val="none" w:sz="0" w:space="0" w:color="auto"/>
        <w:shd w:val="clear" w:color="auto" w:fill="auto"/>
        <w:vertAlign w:val="baseline"/>
      </w:rPr>
    </w:lvl>
    <w:lvl w:ilvl="5" w:tplc="6B28550A">
      <w:start w:val="1"/>
      <w:numFmt w:val="lowerRoman"/>
      <w:lvlText w:val="%6"/>
      <w:lvlJc w:val="left"/>
      <w:pPr>
        <w:ind w:left="3961"/>
      </w:pPr>
      <w:rPr>
        <w:rFonts w:ascii="Calibri" w:eastAsia="Calibri" w:hAnsi="Calibri" w:cs="Calibri"/>
        <w:b w:val="0"/>
        <w:i w:val="0"/>
        <w:strike w:val="0"/>
        <w:dstrike w:val="0"/>
        <w:color w:val="629080"/>
        <w:sz w:val="40"/>
        <w:szCs w:val="40"/>
        <w:u w:val="none" w:color="000000"/>
        <w:bdr w:val="none" w:sz="0" w:space="0" w:color="auto"/>
        <w:shd w:val="clear" w:color="auto" w:fill="auto"/>
        <w:vertAlign w:val="baseline"/>
      </w:rPr>
    </w:lvl>
    <w:lvl w:ilvl="6" w:tplc="BF000FF4">
      <w:start w:val="1"/>
      <w:numFmt w:val="decimal"/>
      <w:lvlText w:val="%7"/>
      <w:lvlJc w:val="left"/>
      <w:pPr>
        <w:ind w:left="4681"/>
      </w:pPr>
      <w:rPr>
        <w:rFonts w:ascii="Calibri" w:eastAsia="Calibri" w:hAnsi="Calibri" w:cs="Calibri"/>
        <w:b w:val="0"/>
        <w:i w:val="0"/>
        <w:strike w:val="0"/>
        <w:dstrike w:val="0"/>
        <w:color w:val="629080"/>
        <w:sz w:val="40"/>
        <w:szCs w:val="40"/>
        <w:u w:val="none" w:color="000000"/>
        <w:bdr w:val="none" w:sz="0" w:space="0" w:color="auto"/>
        <w:shd w:val="clear" w:color="auto" w:fill="auto"/>
        <w:vertAlign w:val="baseline"/>
      </w:rPr>
    </w:lvl>
    <w:lvl w:ilvl="7" w:tplc="45F88F92">
      <w:start w:val="1"/>
      <w:numFmt w:val="lowerLetter"/>
      <w:lvlText w:val="%8"/>
      <w:lvlJc w:val="left"/>
      <w:pPr>
        <w:ind w:left="5401"/>
      </w:pPr>
      <w:rPr>
        <w:rFonts w:ascii="Calibri" w:eastAsia="Calibri" w:hAnsi="Calibri" w:cs="Calibri"/>
        <w:b w:val="0"/>
        <w:i w:val="0"/>
        <w:strike w:val="0"/>
        <w:dstrike w:val="0"/>
        <w:color w:val="629080"/>
        <w:sz w:val="40"/>
        <w:szCs w:val="40"/>
        <w:u w:val="none" w:color="000000"/>
        <w:bdr w:val="none" w:sz="0" w:space="0" w:color="auto"/>
        <w:shd w:val="clear" w:color="auto" w:fill="auto"/>
        <w:vertAlign w:val="baseline"/>
      </w:rPr>
    </w:lvl>
    <w:lvl w:ilvl="8" w:tplc="7CF8A492">
      <w:start w:val="1"/>
      <w:numFmt w:val="lowerRoman"/>
      <w:lvlText w:val="%9"/>
      <w:lvlJc w:val="left"/>
      <w:pPr>
        <w:ind w:left="6121"/>
      </w:pPr>
      <w:rPr>
        <w:rFonts w:ascii="Calibri" w:eastAsia="Calibri" w:hAnsi="Calibri" w:cs="Calibri"/>
        <w:b w:val="0"/>
        <w:i w:val="0"/>
        <w:strike w:val="0"/>
        <w:dstrike w:val="0"/>
        <w:color w:val="629080"/>
        <w:sz w:val="40"/>
        <w:szCs w:val="40"/>
        <w:u w:val="none" w:color="000000"/>
        <w:bdr w:val="none" w:sz="0" w:space="0" w:color="auto"/>
        <w:shd w:val="clear" w:color="auto" w:fill="auto"/>
        <w:vertAlign w:val="baseline"/>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evenAndOddHeaders/>
  <w:characterSpacingControl w:val="doNotCompress"/>
  <w:hdrShapeDefaults>
    <o:shapedefaults v:ext="edit" spidmax="3074"/>
    <o:shapelayout v:ext="edit">
      <o:idmap v:ext="edit" data="2"/>
    </o:shapelayout>
  </w:hdrShapeDefaults>
  <w:footnotePr>
    <w:footnote w:id="-1"/>
    <w:footnote w:id="0"/>
  </w:footnotePr>
  <w:endnotePr>
    <w:endnote w:id="-1"/>
    <w:endnote w:id="0"/>
  </w:endnotePr>
  <w:compat>
    <w:useFELayout/>
  </w:compat>
  <w:rsids>
    <w:rsidRoot w:val="00F518E3"/>
    <w:rsid w:val="003D31CF"/>
    <w:rsid w:val="00852C49"/>
    <w:rsid w:val="009D4DFF"/>
    <w:rsid w:val="009D5F4A"/>
    <w:rsid w:val="00D37F77"/>
    <w:rsid w:val="00F518E3"/>
  </w:rsids>
  <m:mathPr>
    <m:mathFont m:val="Cambria Math"/>
    <m:brkBin m:val="before"/>
    <m:brkBinSub m:val="--"/>
    <m:smallFrac m:val="off"/>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ZA" w:eastAsia="en-ZA"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31CF"/>
    <w:pPr>
      <w:spacing w:after="162" w:line="227" w:lineRule="auto"/>
      <w:ind w:left="10" w:hanging="10"/>
    </w:pPr>
    <w:rPr>
      <w:rFonts w:ascii="Verdana" w:eastAsia="Verdana" w:hAnsi="Verdana" w:cs="Verdana"/>
      <w:color w:val="629080"/>
      <w:sz w:val="40"/>
    </w:rPr>
  </w:style>
  <w:style w:type="paragraph" w:styleId="Heading1">
    <w:name w:val="heading 1"/>
    <w:next w:val="Normal"/>
    <w:link w:val="Heading1Char"/>
    <w:uiPriority w:val="9"/>
    <w:unhideWhenUsed/>
    <w:qFormat/>
    <w:rsid w:val="003D31CF"/>
    <w:pPr>
      <w:keepNext/>
      <w:keepLines/>
      <w:spacing w:after="511"/>
      <w:ind w:left="10" w:hanging="10"/>
      <w:outlineLvl w:val="0"/>
    </w:pPr>
    <w:rPr>
      <w:rFonts w:ascii="Verdana" w:eastAsia="Verdana" w:hAnsi="Verdana" w:cs="Verdana"/>
      <w:b/>
      <w:color w:val="629080"/>
      <w:sz w:val="56"/>
    </w:rPr>
  </w:style>
  <w:style w:type="paragraph" w:styleId="Heading2">
    <w:name w:val="heading 2"/>
    <w:next w:val="Normal"/>
    <w:link w:val="Heading2Char"/>
    <w:uiPriority w:val="9"/>
    <w:unhideWhenUsed/>
    <w:qFormat/>
    <w:rsid w:val="003D31CF"/>
    <w:pPr>
      <w:keepNext/>
      <w:keepLines/>
      <w:spacing w:after="681"/>
      <w:outlineLvl w:val="1"/>
    </w:pPr>
    <w:rPr>
      <w:rFonts w:ascii="Verdana" w:eastAsia="Verdana" w:hAnsi="Verdana" w:cs="Verdana"/>
      <w:b/>
      <w:color w:val="629080"/>
      <w:sz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3D31CF"/>
    <w:rPr>
      <w:rFonts w:ascii="Verdana" w:eastAsia="Verdana" w:hAnsi="Verdana" w:cs="Verdana"/>
      <w:b/>
      <w:color w:val="629080"/>
      <w:sz w:val="48"/>
    </w:rPr>
  </w:style>
  <w:style w:type="character" w:customStyle="1" w:styleId="Heading1Char">
    <w:name w:val="Heading 1 Char"/>
    <w:link w:val="Heading1"/>
    <w:rsid w:val="003D31CF"/>
    <w:rPr>
      <w:rFonts w:ascii="Verdana" w:eastAsia="Verdana" w:hAnsi="Verdana" w:cs="Verdana"/>
      <w:b/>
      <w:color w:val="629080"/>
      <w:sz w:val="5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26" Type="http://schemas.openxmlformats.org/officeDocument/2006/relationships/header" Target="header8.xml"/><Relationship Id="rId21" Type="http://schemas.openxmlformats.org/officeDocument/2006/relationships/footer" Target="footer4.xml"/><Relationship Id="rId42" Type="http://schemas.openxmlformats.org/officeDocument/2006/relationships/footer" Target="footer15.xml"/><Relationship Id="rId47" Type="http://schemas.openxmlformats.org/officeDocument/2006/relationships/image" Target="ooxWord://word/media/image1.png" TargetMode="External"/><Relationship Id="rId63" Type="http://schemas.openxmlformats.org/officeDocument/2006/relationships/image" Target="ooxWord://word/media/image50.png" TargetMode="External"/><Relationship Id="rId68" Type="http://schemas.openxmlformats.org/officeDocument/2006/relationships/image" Target="ooxWord://word/media/image1.png" TargetMode="External"/><Relationship Id="rId84" Type="http://schemas.openxmlformats.org/officeDocument/2006/relationships/image" Target="ooxWord://word/media/image1.png" TargetMode="External"/><Relationship Id="rId89" Type="http://schemas.openxmlformats.org/officeDocument/2006/relationships/image" Target="ooxWord://word/media/image50.png" TargetMode="External"/><Relationship Id="rId2" Type="http://schemas.openxmlformats.org/officeDocument/2006/relationships/styles" Target="styles.xml"/><Relationship Id="rId16" Type="http://schemas.openxmlformats.org/officeDocument/2006/relationships/footer" Target="footer2.xml"/><Relationship Id="rId29" Type="http://schemas.openxmlformats.org/officeDocument/2006/relationships/header" Target="header9.xml"/><Relationship Id="rId107" Type="http://schemas.openxmlformats.org/officeDocument/2006/relationships/footer" Target="footer21.xml"/><Relationship Id="rId11" Type="http://schemas.openxmlformats.org/officeDocument/2006/relationships/image" Target="media/image5.png"/><Relationship Id="rId24" Type="http://schemas.openxmlformats.org/officeDocument/2006/relationships/footer" Target="footer6.xml"/><Relationship Id="rId32" Type="http://schemas.openxmlformats.org/officeDocument/2006/relationships/header" Target="header11.xml"/><Relationship Id="rId37" Type="http://schemas.openxmlformats.org/officeDocument/2006/relationships/header" Target="header13.xml"/><Relationship Id="rId40" Type="http://schemas.openxmlformats.org/officeDocument/2006/relationships/footer" Target="footer14.xml"/><Relationship Id="rId45" Type="http://schemas.openxmlformats.org/officeDocument/2006/relationships/image" Target="ooxWord://word/media/image1.png" TargetMode="External"/><Relationship Id="rId53" Type="http://schemas.openxmlformats.org/officeDocument/2006/relationships/image" Target="ooxWord://word/media/image50.png" TargetMode="External"/><Relationship Id="rId58" Type="http://schemas.openxmlformats.org/officeDocument/2006/relationships/image" Target="ooxWord://word/media/image1.png" TargetMode="External"/><Relationship Id="rId66" Type="http://schemas.openxmlformats.org/officeDocument/2006/relationships/image" Target="ooxWord://word/media/image1.png" TargetMode="External"/><Relationship Id="rId74" Type="http://schemas.openxmlformats.org/officeDocument/2006/relationships/image" Target="ooxWord://word/media/image1.png" TargetMode="External"/><Relationship Id="rId79" Type="http://schemas.openxmlformats.org/officeDocument/2006/relationships/image" Target="ooxWord://word/media/image50.png" TargetMode="External"/><Relationship Id="rId87" Type="http://schemas.openxmlformats.org/officeDocument/2006/relationships/image" Target="ooxWord://word/media/image50.png" TargetMode="External"/><Relationship Id="rId102" Type="http://schemas.openxmlformats.org/officeDocument/2006/relationships/header" Target="header19.xml"/><Relationship Id="rId5" Type="http://schemas.openxmlformats.org/officeDocument/2006/relationships/footnotes" Target="footnotes.xml"/><Relationship Id="rId61" Type="http://schemas.openxmlformats.org/officeDocument/2006/relationships/image" Target="ooxWord://word/media/image50.png" TargetMode="External"/><Relationship Id="rId82" Type="http://schemas.openxmlformats.org/officeDocument/2006/relationships/image" Target="ooxWord://word/media/image1.png" TargetMode="External"/><Relationship Id="rId90" Type="http://schemas.openxmlformats.org/officeDocument/2006/relationships/header" Target="header16.xml"/><Relationship Id="rId95" Type="http://schemas.openxmlformats.org/officeDocument/2006/relationships/footer" Target="footer18.xml"/><Relationship Id="rId19" Type="http://schemas.openxmlformats.org/officeDocument/2006/relationships/header" Target="header4.xml"/><Relationship Id="rId14" Type="http://schemas.openxmlformats.org/officeDocument/2006/relationships/header" Target="header2.xml"/><Relationship Id="rId22" Type="http://schemas.openxmlformats.org/officeDocument/2006/relationships/footer" Target="footer5.xml"/><Relationship Id="rId27" Type="http://schemas.openxmlformats.org/officeDocument/2006/relationships/footer" Target="footer7.xml"/><Relationship Id="rId30" Type="http://schemas.openxmlformats.org/officeDocument/2006/relationships/footer" Target="footer9.xml"/><Relationship Id="rId35" Type="http://schemas.openxmlformats.org/officeDocument/2006/relationships/header" Target="header12.xml"/><Relationship Id="rId43" Type="http://schemas.openxmlformats.org/officeDocument/2006/relationships/image" Target="ooxWord://word/media/image1.png" TargetMode="External"/><Relationship Id="rId48" Type="http://schemas.openxmlformats.org/officeDocument/2006/relationships/image" Target="ooxWord://word/media/image50.png" TargetMode="External"/><Relationship Id="rId56" Type="http://schemas.openxmlformats.org/officeDocument/2006/relationships/image" Target="ooxWord://word/media/image1.png" TargetMode="External"/><Relationship Id="rId64" Type="http://schemas.openxmlformats.org/officeDocument/2006/relationships/image" Target="ooxWord://word/media/image1.png" TargetMode="External"/><Relationship Id="rId69" Type="http://schemas.openxmlformats.org/officeDocument/2006/relationships/image" Target="ooxWord://word/media/image50.png" TargetMode="External"/><Relationship Id="rId77" Type="http://schemas.openxmlformats.org/officeDocument/2006/relationships/image" Target="ooxWord://word/media/image50.png" TargetMode="External"/><Relationship Id="rId100" Type="http://schemas.openxmlformats.org/officeDocument/2006/relationships/image" Target="ooxWord://word/media/image1.png" TargetMode="External"/><Relationship Id="rId105" Type="http://schemas.openxmlformats.org/officeDocument/2006/relationships/footer" Target="footer20.xml"/><Relationship Id="rId8" Type="http://schemas.openxmlformats.org/officeDocument/2006/relationships/image" Target="media/image2.png"/><Relationship Id="rId51" Type="http://schemas.openxmlformats.org/officeDocument/2006/relationships/image" Target="ooxWord://word/media/image50.png" TargetMode="External"/><Relationship Id="rId72" Type="http://schemas.openxmlformats.org/officeDocument/2006/relationships/image" Target="ooxWord://word/media/image1.png" TargetMode="External"/><Relationship Id="rId80" Type="http://schemas.openxmlformats.org/officeDocument/2006/relationships/image" Target="ooxWord://word/media/image1.png" TargetMode="External"/><Relationship Id="rId85" Type="http://schemas.openxmlformats.org/officeDocument/2006/relationships/image" Target="ooxWord://word/media/image50.png" TargetMode="External"/><Relationship Id="rId93" Type="http://schemas.openxmlformats.org/officeDocument/2006/relationships/footer" Target="footer17.xml"/><Relationship Id="rId98" Type="http://schemas.openxmlformats.org/officeDocument/2006/relationships/image" Target="ooxWord://word/media/image1.png" TargetMode="Externa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header" Target="header3.xml"/><Relationship Id="rId25" Type="http://schemas.openxmlformats.org/officeDocument/2006/relationships/header" Target="header7.xml"/><Relationship Id="rId33" Type="http://schemas.openxmlformats.org/officeDocument/2006/relationships/footer" Target="footer10.xml"/><Relationship Id="rId38" Type="http://schemas.openxmlformats.org/officeDocument/2006/relationships/header" Target="header14.xml"/><Relationship Id="rId46" Type="http://schemas.openxmlformats.org/officeDocument/2006/relationships/image" Target="ooxWord://word/media/image50.png" TargetMode="External"/><Relationship Id="rId59" Type="http://schemas.openxmlformats.org/officeDocument/2006/relationships/image" Target="ooxWord://word/media/image50.png" TargetMode="External"/><Relationship Id="rId67" Type="http://schemas.openxmlformats.org/officeDocument/2006/relationships/image" Target="ooxWord://word/media/image50.png" TargetMode="External"/><Relationship Id="rId103" Type="http://schemas.openxmlformats.org/officeDocument/2006/relationships/header" Target="header20.xml"/><Relationship Id="rId108" Type="http://schemas.openxmlformats.org/officeDocument/2006/relationships/fontTable" Target="fontTable.xml"/><Relationship Id="rId20" Type="http://schemas.openxmlformats.org/officeDocument/2006/relationships/header" Target="header5.xml"/><Relationship Id="rId41" Type="http://schemas.openxmlformats.org/officeDocument/2006/relationships/header" Target="header15.xml"/><Relationship Id="rId54" Type="http://schemas.openxmlformats.org/officeDocument/2006/relationships/image" Target="ooxWord://word/media/image1.png" TargetMode="External"/><Relationship Id="rId62" Type="http://schemas.openxmlformats.org/officeDocument/2006/relationships/image" Target="ooxWord://word/media/image1.png" TargetMode="External"/><Relationship Id="rId70" Type="http://schemas.openxmlformats.org/officeDocument/2006/relationships/image" Target="ooxWord://word/media/image1.png" TargetMode="External"/><Relationship Id="rId75" Type="http://schemas.openxmlformats.org/officeDocument/2006/relationships/image" Target="ooxWord://word/media/image50.png" TargetMode="External"/><Relationship Id="rId83" Type="http://schemas.openxmlformats.org/officeDocument/2006/relationships/image" Target="ooxWord://word/media/image50.png" TargetMode="External"/><Relationship Id="rId88" Type="http://schemas.openxmlformats.org/officeDocument/2006/relationships/image" Target="ooxWord://word/media/image1.png" TargetMode="External"/><Relationship Id="rId91" Type="http://schemas.openxmlformats.org/officeDocument/2006/relationships/header" Target="header17.xml"/><Relationship Id="rId96" Type="http://schemas.openxmlformats.org/officeDocument/2006/relationships/image" Target="ooxWord://word/media/image1.png"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1.xml"/><Relationship Id="rId23" Type="http://schemas.openxmlformats.org/officeDocument/2006/relationships/header" Target="header6.xml"/><Relationship Id="rId28" Type="http://schemas.openxmlformats.org/officeDocument/2006/relationships/footer" Target="footer8.xml"/><Relationship Id="rId36" Type="http://schemas.openxmlformats.org/officeDocument/2006/relationships/footer" Target="footer12.xml"/><Relationship Id="rId49" Type="http://schemas.openxmlformats.org/officeDocument/2006/relationships/image" Target="ooxWord://word/media/image60.png" TargetMode="External"/><Relationship Id="rId57" Type="http://schemas.openxmlformats.org/officeDocument/2006/relationships/image" Target="ooxWord://word/media/image50.png" TargetMode="External"/><Relationship Id="rId106" Type="http://schemas.openxmlformats.org/officeDocument/2006/relationships/header" Target="header21.xml"/><Relationship Id="rId10" Type="http://schemas.openxmlformats.org/officeDocument/2006/relationships/image" Target="media/image4.png"/><Relationship Id="rId31" Type="http://schemas.openxmlformats.org/officeDocument/2006/relationships/header" Target="header10.xml"/><Relationship Id="rId44" Type="http://schemas.openxmlformats.org/officeDocument/2006/relationships/image" Target="ooxWord://word/media/image50.png" TargetMode="External"/><Relationship Id="rId52" Type="http://schemas.openxmlformats.org/officeDocument/2006/relationships/image" Target="ooxWord://word/media/image1.png" TargetMode="External"/><Relationship Id="rId60" Type="http://schemas.openxmlformats.org/officeDocument/2006/relationships/image" Target="ooxWord://word/media/image1.png" TargetMode="External"/><Relationship Id="rId65" Type="http://schemas.openxmlformats.org/officeDocument/2006/relationships/image" Target="ooxWord://word/media/image50.png" TargetMode="External"/><Relationship Id="rId73" Type="http://schemas.openxmlformats.org/officeDocument/2006/relationships/image" Target="ooxWord://word/media/image50.png" TargetMode="External"/><Relationship Id="rId78" Type="http://schemas.openxmlformats.org/officeDocument/2006/relationships/image" Target="ooxWord://word/media/image1.png" TargetMode="External"/><Relationship Id="rId81" Type="http://schemas.openxmlformats.org/officeDocument/2006/relationships/image" Target="ooxWord://word/media/image50.png" TargetMode="External"/><Relationship Id="rId86" Type="http://schemas.openxmlformats.org/officeDocument/2006/relationships/image" Target="ooxWord://word/media/image1.png" TargetMode="External"/><Relationship Id="rId94" Type="http://schemas.openxmlformats.org/officeDocument/2006/relationships/header" Target="header18.xml"/><Relationship Id="rId99" Type="http://schemas.openxmlformats.org/officeDocument/2006/relationships/image" Target="ooxWord://word/media/image50.png" TargetMode="External"/><Relationship Id="rId101" Type="http://schemas.openxmlformats.org/officeDocument/2006/relationships/image" Target="ooxWord://word/media/image50.png" TargetMode="Externa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footer" Target="footer13.xml"/><Relationship Id="rId109" Type="http://schemas.openxmlformats.org/officeDocument/2006/relationships/theme" Target="theme/theme1.xml"/><Relationship Id="rId34" Type="http://schemas.openxmlformats.org/officeDocument/2006/relationships/footer" Target="footer11.xml"/><Relationship Id="rId50" Type="http://schemas.openxmlformats.org/officeDocument/2006/relationships/image" Target="ooxWord://word/media/image1.png" TargetMode="External"/><Relationship Id="rId55" Type="http://schemas.openxmlformats.org/officeDocument/2006/relationships/image" Target="ooxWord://word/media/image50.png" TargetMode="External"/><Relationship Id="rId76" Type="http://schemas.openxmlformats.org/officeDocument/2006/relationships/image" Target="ooxWord://word/media/image1.png" TargetMode="External"/><Relationship Id="rId97" Type="http://schemas.openxmlformats.org/officeDocument/2006/relationships/image" Target="ooxWord://word/media/image50.png" TargetMode="External"/><Relationship Id="rId104" Type="http://schemas.openxmlformats.org/officeDocument/2006/relationships/footer" Target="footer19.xml"/><Relationship Id="rId7" Type="http://schemas.openxmlformats.org/officeDocument/2006/relationships/image" Target="media/image1.jpeg"/><Relationship Id="rId71" Type="http://schemas.openxmlformats.org/officeDocument/2006/relationships/image" Target="ooxWord://word/media/image50.png" TargetMode="External"/><Relationship Id="rId92" Type="http://schemas.openxmlformats.org/officeDocument/2006/relationships/footer" Target="footer1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52</Pages>
  <Words>1737</Words>
  <Characters>9903</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PowerPoint Presentation</vt:lpstr>
    </vt:vector>
  </TitlesOfParts>
  <Company>Parliament of the Republic  of South Africa</Company>
  <LinksUpToDate>false</LinksUpToDate>
  <CharactersWithSpaces>11617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PowerPoint Presentation</dc:title>
  <dc:creator>Zanele K. Ntuli</dc:creator>
  <cp:lastModifiedBy>USER</cp:lastModifiedBy>
  <cp:revision>2</cp:revision>
  <dcterms:created xsi:type="dcterms:W3CDTF">2021-05-07T13:32:00Z</dcterms:created>
  <dcterms:modified xsi:type="dcterms:W3CDTF">2021-05-07T13:32:00Z</dcterms:modified>
</cp:coreProperties>
</file>