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CD3C" w14:textId="52CD5FC5" w:rsidR="005B08DA" w:rsidRDefault="005B08DA" w:rsidP="00574A37">
      <w:pPr>
        <w:pStyle w:val="Heading1"/>
      </w:pPr>
      <w:r>
        <w:t>Why I support the Expropriation Bill:</w:t>
      </w:r>
    </w:p>
    <w:p w14:paraId="625A4804" w14:textId="684C795E" w:rsidR="005B08DA" w:rsidRDefault="005B08DA" w:rsidP="005B08DA">
      <w:pPr>
        <w:pStyle w:val="Heading2"/>
      </w:pPr>
      <w:r>
        <w:t xml:space="preserve">- My grandmother's family had acres of land and cattle </w:t>
      </w:r>
      <w:proofErr w:type="spellStart"/>
      <w:r>
        <w:t>eMakhabeleni</w:t>
      </w:r>
      <w:proofErr w:type="spellEnd"/>
      <w:r>
        <w:t xml:space="preserve"> in KZN. Her father relocated to Pietermaritzburg (city) for work. Today, the land is no more, as we try to piece back the puzzle and retrace our steps. It's a mission close to my beloved 84 year old grandmother</w:t>
      </w:r>
      <w:r w:rsidR="00A65DE8">
        <w:t>’s</w:t>
      </w:r>
      <w:r>
        <w:t xml:space="preserve"> heart and mine too. </w:t>
      </w:r>
    </w:p>
    <w:p w14:paraId="3C89BDC2" w14:textId="77777777" w:rsidR="005B08DA" w:rsidRDefault="005B08DA" w:rsidP="005B08DA">
      <w:pPr>
        <w:pStyle w:val="Heading2"/>
      </w:pPr>
      <w:r>
        <w:t xml:space="preserve">- As black people, land is the essence of our culture and heritage. For big festivities we slaughter cows, for communicating with our ancestors we slaughter goats or sheep. When a young lady becomes of age, during an isiZulu ceremony called </w:t>
      </w:r>
      <w:proofErr w:type="spellStart"/>
      <w:r>
        <w:t>uMemulo</w:t>
      </w:r>
      <w:proofErr w:type="spellEnd"/>
      <w:r>
        <w:t xml:space="preserve">, she wakes up in the wee hours of the morning, washes, eats and congregates with her peers at the river. We use moving waters and streams to cleanse. For fasting, </w:t>
      </w:r>
      <w:proofErr w:type="spellStart"/>
      <w:r>
        <w:t>ukuphahla</w:t>
      </w:r>
      <w:proofErr w:type="spellEnd"/>
      <w:r>
        <w:t xml:space="preserve"> and meditation we visit and climb mountains. </w:t>
      </w:r>
    </w:p>
    <w:p w14:paraId="0B41A26E" w14:textId="761E197F" w:rsidR="005B08DA" w:rsidRDefault="005B08DA" w:rsidP="005B08DA">
      <w:pPr>
        <w:pStyle w:val="Heading2"/>
      </w:pPr>
      <w:r>
        <w:t>- It's been</w:t>
      </w:r>
      <w:r w:rsidR="00B875FE">
        <w:t xml:space="preserve"> over 20</w:t>
      </w:r>
      <w:r>
        <w:t xml:space="preserve"> years of democracy and this bill is centered in our constitution </w:t>
      </w:r>
    </w:p>
    <w:p w14:paraId="70011F77" w14:textId="49450733" w:rsidR="005B08DA" w:rsidRDefault="005B08DA" w:rsidP="005B08DA">
      <w:pPr>
        <w:pStyle w:val="Heading2"/>
      </w:pPr>
      <w:r>
        <w:t xml:space="preserve">- Land is our inheritance as people of the soil. A people of the land with </w:t>
      </w:r>
      <w:r w:rsidR="00574A37">
        <w:t>misappropriated</w:t>
      </w:r>
      <w:r>
        <w:t xml:space="preserve"> land distribution is an deep injustice </w:t>
      </w:r>
    </w:p>
    <w:p w14:paraId="7620F956" w14:textId="77777777" w:rsidR="005B08DA" w:rsidRDefault="005B08DA" w:rsidP="005B08DA">
      <w:pPr>
        <w:pStyle w:val="Heading2"/>
      </w:pPr>
      <w:r>
        <w:t>- It is a historical fact that black people were disenfranchised in this country and a redress is urgently needed</w:t>
      </w:r>
    </w:p>
    <w:p w14:paraId="6A0A41AA" w14:textId="0F2B9A70" w:rsidR="005B08DA" w:rsidRDefault="005B08DA" w:rsidP="005B08DA">
      <w:pPr>
        <w:pStyle w:val="Heading2"/>
      </w:pPr>
      <w:r>
        <w:t xml:space="preserve">- Our constitution clearly states that the land belongs to all those who live in it. However the reality paints a </w:t>
      </w:r>
      <w:r w:rsidR="00A65DE8">
        <w:t>painstakingly</w:t>
      </w:r>
      <w:r>
        <w:t xml:space="preserve"> opposing picture. </w:t>
      </w:r>
    </w:p>
    <w:p w14:paraId="2686067A" w14:textId="77777777" w:rsidR="005B08DA" w:rsidRDefault="005B08DA" w:rsidP="005B08DA">
      <w:pPr>
        <w:pStyle w:val="Heading2"/>
      </w:pPr>
      <w:r>
        <w:t xml:space="preserve">- Land for farming and cultivating to form a more self-sustainable society. As our ancestors and those before them did. </w:t>
      </w:r>
    </w:p>
    <w:p w14:paraId="7EB3497D" w14:textId="77777777" w:rsidR="005B08DA" w:rsidRDefault="005B08DA" w:rsidP="005B08DA">
      <w:pPr>
        <w:pStyle w:val="Heading2"/>
      </w:pPr>
      <w:r>
        <w:lastRenderedPageBreak/>
        <w:t>- Traditional medicine strives on access and ownership of land and natural resources</w:t>
      </w:r>
    </w:p>
    <w:p w14:paraId="3F173214" w14:textId="77777777" w:rsidR="005B08DA" w:rsidRDefault="005B08DA" w:rsidP="005B08DA">
      <w:pPr>
        <w:pStyle w:val="Heading2"/>
      </w:pPr>
      <w:r>
        <w:t>- Tourism, arts, culture and business would greatly benefit from the bill as artists, activists, entrepreneurs, companies and organizations alike would take full advantage of the expropriation</w:t>
      </w:r>
    </w:p>
    <w:p w14:paraId="77E8F1DE" w14:textId="741CA421" w:rsidR="005B08DA" w:rsidRDefault="005B08DA" w:rsidP="005B08DA">
      <w:pPr>
        <w:pStyle w:val="Heading2"/>
      </w:pPr>
      <w:r>
        <w:t xml:space="preserve">- With better access to land more medical and educational </w:t>
      </w:r>
      <w:r w:rsidR="00BC1562">
        <w:t>infrastructure</w:t>
      </w:r>
      <w:r>
        <w:t xml:space="preserve"> can be built by government, local business, philanthropists and community organizations </w:t>
      </w:r>
    </w:p>
    <w:p w14:paraId="3E93D23A" w14:textId="7F2DE752" w:rsidR="005B08DA" w:rsidRDefault="005B08DA" w:rsidP="005B08DA">
      <w:pPr>
        <w:pStyle w:val="Heading2"/>
      </w:pPr>
      <w:r>
        <w:t xml:space="preserve">- Land ownership is a dignity issue. It tackles hopelessness, facilitates strong family structures (which we desperately need as a nation) and pride and </w:t>
      </w:r>
      <w:r w:rsidR="00BC1562">
        <w:t>allegiance</w:t>
      </w:r>
      <w:r>
        <w:t xml:space="preserve"> in </w:t>
      </w:r>
      <w:r w:rsidR="00751875">
        <w:t>one’s</w:t>
      </w:r>
      <w:r>
        <w:t xml:space="preserve"> country</w:t>
      </w:r>
    </w:p>
    <w:p w14:paraId="47F4C938" w14:textId="77777777" w:rsidR="005B08DA" w:rsidRDefault="005B08DA" w:rsidP="005B08DA">
      <w:pPr>
        <w:pStyle w:val="Heading2"/>
      </w:pPr>
      <w:r>
        <w:t xml:space="preserve">- </w:t>
      </w:r>
      <w:proofErr w:type="spellStart"/>
      <w:r>
        <w:t>Covid</w:t>
      </w:r>
      <w:proofErr w:type="spellEnd"/>
      <w:r>
        <w:t xml:space="preserve"> 19 showed us that there is a dangerous in balance in this country. A majority of our people live packed up in shacks and townships with minimum, if any recreational or sporting facilities. So social distancing, self-isolating and self-quarantining become a farfetched myth. We know that any virus or bacteria that affects one's system needs to be met with a strong immune system. One of the best ways to boost one's immune system is through the food we eat. Making food our medicine. We need land to grow our own herbs, fruit and veggies. We witnessed ginger prices skyrocketing and becoming unattainable to the masses. We need land and campaigns that get us back to self-sustainability. Let it be a lifestyle. </w:t>
      </w:r>
    </w:p>
    <w:p w14:paraId="2A9312F9" w14:textId="14D8547F" w:rsidR="005E5922" w:rsidRDefault="005B08DA">
      <w:pPr>
        <w:pStyle w:val="Heading2"/>
      </w:pPr>
      <w:r>
        <w:t>-</w:t>
      </w:r>
    </w:p>
    <w:sectPr w:rsidR="005E5922">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5A2FF" w14:textId="77777777" w:rsidR="00540C32" w:rsidRDefault="00540C32">
      <w:pPr>
        <w:spacing w:after="0" w:line="240" w:lineRule="auto"/>
      </w:pPr>
      <w:r>
        <w:separator/>
      </w:r>
    </w:p>
    <w:p w14:paraId="248B00A8" w14:textId="77777777" w:rsidR="00540C32" w:rsidRDefault="00540C32"/>
    <w:p w14:paraId="03A4F5B7" w14:textId="77777777" w:rsidR="00540C32" w:rsidRDefault="00540C32"/>
  </w:endnote>
  <w:endnote w:type="continuationSeparator" w:id="0">
    <w:p w14:paraId="5EDDDC00" w14:textId="77777777" w:rsidR="00540C32" w:rsidRDefault="00540C32">
      <w:pPr>
        <w:spacing w:after="0" w:line="240" w:lineRule="auto"/>
      </w:pPr>
      <w:r>
        <w:continuationSeparator/>
      </w:r>
    </w:p>
    <w:p w14:paraId="004DD787" w14:textId="77777777" w:rsidR="00540C32" w:rsidRDefault="00540C32"/>
    <w:p w14:paraId="4551FC42" w14:textId="77777777" w:rsidR="00540C32" w:rsidRDefault="0054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48D10F0A" w14:textId="77777777" w:rsidR="005E5922" w:rsidRDefault="00B875F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687C" w14:textId="77777777" w:rsidR="00540C32" w:rsidRDefault="00540C32">
      <w:pPr>
        <w:spacing w:after="0" w:line="240" w:lineRule="auto"/>
      </w:pPr>
      <w:r>
        <w:separator/>
      </w:r>
    </w:p>
    <w:p w14:paraId="1AB03E75" w14:textId="77777777" w:rsidR="00540C32" w:rsidRDefault="00540C32"/>
    <w:p w14:paraId="7658C712" w14:textId="77777777" w:rsidR="00540C32" w:rsidRDefault="00540C32"/>
  </w:footnote>
  <w:footnote w:type="continuationSeparator" w:id="0">
    <w:p w14:paraId="34B44AAA" w14:textId="77777777" w:rsidR="00540C32" w:rsidRDefault="00540C32">
      <w:pPr>
        <w:spacing w:after="0" w:line="240" w:lineRule="auto"/>
      </w:pPr>
      <w:r>
        <w:continuationSeparator/>
      </w:r>
    </w:p>
    <w:p w14:paraId="03A12B09" w14:textId="77777777" w:rsidR="00540C32" w:rsidRDefault="00540C32"/>
    <w:p w14:paraId="58FCB27D" w14:textId="77777777" w:rsidR="00540C32" w:rsidRDefault="00540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32"/>
    <w:rsid w:val="00540C32"/>
    <w:rsid w:val="00574A37"/>
    <w:rsid w:val="005B08DA"/>
    <w:rsid w:val="005E5922"/>
    <w:rsid w:val="00751875"/>
    <w:rsid w:val="00A65DE8"/>
    <w:rsid w:val="00B875FE"/>
    <w:rsid w:val="00BC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3B1BD"/>
  <w15:chartTrackingRefBased/>
  <w15:docId w15:val="{2CA0D8F9-3280-6B46-A313-18D2088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4934D90E-B85A-F24B-A547-E3D368539CB5%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%7b4934D90E-B85A-F24B-A547-E3D368539CB5%7dtf50002046.dotx</Template>
  <TotalTime>0</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hot_toffee@ymail.com</dc:creator>
  <cp:keywords/>
  <dc:description/>
  <cp:lastModifiedBy>hot_toffee@ymail.com</cp:lastModifiedBy>
  <cp:revision>3</cp:revision>
  <dcterms:created xsi:type="dcterms:W3CDTF">2021-03-19T11:47:00Z</dcterms:created>
  <dcterms:modified xsi:type="dcterms:W3CDTF">2021-03-19T11:48:00Z</dcterms:modified>
</cp:coreProperties>
</file>