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D8" w:rsidRPr="005C3A61" w:rsidRDefault="005C3A61" w:rsidP="005C3A61">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MINERAL RESOURCES AND ENERGY COMMITTEE BRIEFED BY DEPARTMENT ON MERGER OF ENTITIES, FORENSIC REPORTS AND PROJECT IKHWEZI</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2 March 2021 – </w:t>
      </w:r>
      <w:r>
        <w:rPr>
          <w:rFonts w:ascii="Helvetica" w:hAnsi="Helvetica" w:cs="Helvetica"/>
          <w:color w:val="202020"/>
          <w:sz w:val="19"/>
          <w:szCs w:val="19"/>
          <w:shd w:val="clear" w:color="auto" w:fill="FFFFFF"/>
        </w:rPr>
        <w:t xml:space="preserve">The Portfolio Committee on Mineral Resources and Energy was briefed by the Department of Mineral Resources and Energy on the merger of </w:t>
      </w:r>
      <w:proofErr w:type="spellStart"/>
      <w:r>
        <w:rPr>
          <w:rFonts w:ascii="Helvetica" w:hAnsi="Helvetica" w:cs="Helvetica"/>
          <w:color w:val="202020"/>
          <w:sz w:val="19"/>
          <w:szCs w:val="19"/>
          <w:shd w:val="clear" w:color="auto" w:fill="FFFFFF"/>
        </w:rPr>
        <w:t>iGas</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PetroSA</w:t>
      </w:r>
      <w:proofErr w:type="spellEnd"/>
      <w:r>
        <w:rPr>
          <w:rFonts w:ascii="Helvetica" w:hAnsi="Helvetica" w:cs="Helvetica"/>
          <w:color w:val="202020"/>
          <w:sz w:val="19"/>
          <w:szCs w:val="19"/>
          <w:shd w:val="clear" w:color="auto" w:fill="FFFFFF"/>
        </w:rPr>
        <w:t xml:space="preserve"> and Strategic Fuel Fund (SFF), also received an update on the forensic reports from the Central Energy Fund (CEF) group of companies, SFF, </w:t>
      </w:r>
      <w:proofErr w:type="spellStart"/>
      <w:r>
        <w:rPr>
          <w:rFonts w:ascii="Helvetica" w:hAnsi="Helvetica" w:cs="Helvetica"/>
          <w:color w:val="202020"/>
          <w:sz w:val="19"/>
          <w:szCs w:val="19"/>
          <w:shd w:val="clear" w:color="auto" w:fill="FFFFFF"/>
        </w:rPr>
        <w:t>PetroSA</w:t>
      </w:r>
      <w:proofErr w:type="spellEnd"/>
      <w:r>
        <w:rPr>
          <w:rFonts w:ascii="Helvetica" w:hAnsi="Helvetica" w:cs="Helvetica"/>
          <w:color w:val="202020"/>
          <w:sz w:val="19"/>
          <w:szCs w:val="19"/>
          <w:shd w:val="clear" w:color="auto" w:fill="FFFFFF"/>
        </w:rPr>
        <w:t xml:space="preserve"> and African Exploration Mining and Finance Corporation, as well as update on the Project </w:t>
      </w:r>
      <w:proofErr w:type="spellStart"/>
      <w:r>
        <w:rPr>
          <w:rFonts w:ascii="Helvetica" w:hAnsi="Helvetica" w:cs="Helvetica"/>
          <w:color w:val="202020"/>
          <w:sz w:val="19"/>
          <w:szCs w:val="19"/>
          <w:shd w:val="clear" w:color="auto" w:fill="FFFFFF"/>
        </w:rPr>
        <w:t>Ikhwezi</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w:t>
      </w:r>
      <w:proofErr w:type="spellStart"/>
      <w:r>
        <w:rPr>
          <w:rFonts w:ascii="Helvetica" w:hAnsi="Helvetica" w:cs="Helvetica"/>
          <w:color w:val="202020"/>
          <w:sz w:val="19"/>
          <w:szCs w:val="19"/>
          <w:shd w:val="clear" w:color="auto" w:fill="FFFFFF"/>
        </w:rPr>
        <w:t>iGas</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PetroSA</w:t>
      </w:r>
      <w:proofErr w:type="spellEnd"/>
      <w:r>
        <w:rPr>
          <w:rFonts w:ascii="Helvetica" w:hAnsi="Helvetica" w:cs="Helvetica"/>
          <w:color w:val="202020"/>
          <w:sz w:val="19"/>
          <w:szCs w:val="19"/>
          <w:shd w:val="clear" w:color="auto" w:fill="FFFFFF"/>
        </w:rPr>
        <w:t xml:space="preserve"> and SFF are subsidiaries of the CEF group which is a state-owned company, and their merger is effective from 1 April 2021. The new entity that will emerge out of the merger will be called the South African National Petroleum Company.</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expressed a reservation with regard to the department’s likelihood of meeting the merger deadline, considering the existing legislative regime, pending issues raised in the SFF and </w:t>
      </w:r>
      <w:proofErr w:type="spellStart"/>
      <w:r>
        <w:rPr>
          <w:rFonts w:ascii="Helvetica" w:hAnsi="Helvetica" w:cs="Helvetica"/>
          <w:color w:val="202020"/>
          <w:sz w:val="19"/>
          <w:szCs w:val="19"/>
          <w:shd w:val="clear" w:color="auto" w:fill="FFFFFF"/>
        </w:rPr>
        <w:t>PetroSA’s</w:t>
      </w:r>
      <w:proofErr w:type="spellEnd"/>
      <w:r>
        <w:rPr>
          <w:rFonts w:ascii="Helvetica" w:hAnsi="Helvetica" w:cs="Helvetica"/>
          <w:color w:val="202020"/>
          <w:sz w:val="19"/>
          <w:szCs w:val="19"/>
          <w:shd w:val="clear" w:color="auto" w:fill="FFFFFF"/>
        </w:rPr>
        <w:t xml:space="preserve"> forensic reports, as well as </w:t>
      </w:r>
      <w:proofErr w:type="spellStart"/>
      <w:r>
        <w:rPr>
          <w:rFonts w:ascii="Helvetica" w:hAnsi="Helvetica" w:cs="Helvetica"/>
          <w:color w:val="202020"/>
          <w:sz w:val="19"/>
          <w:szCs w:val="19"/>
          <w:shd w:val="clear" w:color="auto" w:fill="FFFFFF"/>
        </w:rPr>
        <w:t>PetroSA’s</w:t>
      </w:r>
      <w:proofErr w:type="spellEnd"/>
      <w:r>
        <w:rPr>
          <w:rFonts w:ascii="Helvetica" w:hAnsi="Helvetica" w:cs="Helvetica"/>
          <w:color w:val="202020"/>
          <w:sz w:val="19"/>
          <w:szCs w:val="19"/>
          <w:shd w:val="clear" w:color="auto" w:fill="FFFFFF"/>
        </w:rPr>
        <w:t xml:space="preserve"> current insolvency and liquidity challenges. The department, on the other hand, highlighted as a significant risk any delay in the approval of the merger archetype by Cabinet.</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On the forensic reports, the committee heard that investigations at </w:t>
      </w:r>
      <w:proofErr w:type="spellStart"/>
      <w:r>
        <w:rPr>
          <w:rFonts w:ascii="Helvetica" w:hAnsi="Helvetica" w:cs="Helvetica"/>
          <w:color w:val="202020"/>
          <w:sz w:val="19"/>
          <w:szCs w:val="19"/>
          <w:shd w:val="clear" w:color="auto" w:fill="FFFFFF"/>
        </w:rPr>
        <w:t>PetroSA</w:t>
      </w:r>
      <w:proofErr w:type="spellEnd"/>
      <w:r>
        <w:rPr>
          <w:rFonts w:ascii="Helvetica" w:hAnsi="Helvetica" w:cs="Helvetica"/>
          <w:color w:val="202020"/>
          <w:sz w:val="19"/>
          <w:szCs w:val="19"/>
          <w:shd w:val="clear" w:color="auto" w:fill="FFFFFF"/>
        </w:rPr>
        <w:t xml:space="preserve"> and CEF are still underway, and that SFF’s forensic report regarding 300 000 barrels of crude oil allegedly loaned to </w:t>
      </w:r>
      <w:proofErr w:type="spellStart"/>
      <w:r>
        <w:rPr>
          <w:rFonts w:ascii="Helvetica" w:hAnsi="Helvetica" w:cs="Helvetica"/>
          <w:color w:val="202020"/>
          <w:sz w:val="19"/>
          <w:szCs w:val="19"/>
          <w:shd w:val="clear" w:color="auto" w:fill="FFFFFF"/>
        </w:rPr>
        <w:t>Enviroshoe</w:t>
      </w:r>
      <w:proofErr w:type="spellEnd"/>
      <w:r>
        <w:rPr>
          <w:rFonts w:ascii="Helvetica" w:hAnsi="Helvetica" w:cs="Helvetica"/>
          <w:color w:val="202020"/>
          <w:sz w:val="19"/>
          <w:szCs w:val="19"/>
          <w:shd w:val="clear" w:color="auto" w:fill="FFFFFF"/>
        </w:rPr>
        <w:t xml:space="preserve"> without proper approvals is with the Hawks for further investigations. The CEF and SFF’s lawyers are currently looking into the consequence management process.</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Sahlulele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Luzipo</w:t>
      </w:r>
      <w:proofErr w:type="spellEnd"/>
      <w:r>
        <w:rPr>
          <w:rFonts w:ascii="Helvetica" w:hAnsi="Helvetica" w:cs="Helvetica"/>
          <w:color w:val="202020"/>
          <w:sz w:val="19"/>
          <w:szCs w:val="19"/>
          <w:shd w:val="clear" w:color="auto" w:fill="FFFFFF"/>
        </w:rPr>
        <w:t xml:space="preserve">, said by following up on the alleged corrupt practices from the entities, the committee should not be misconstrued as being vindictive. “Our aim is to see administrative justice takes its course so that a degree of accountability is to be taken on any alleged wrongdoing,” said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Luzipo</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further received a timeline on </w:t>
      </w:r>
      <w:proofErr w:type="spellStart"/>
      <w:r>
        <w:rPr>
          <w:rFonts w:ascii="Helvetica" w:hAnsi="Helvetica" w:cs="Helvetica"/>
          <w:color w:val="202020"/>
          <w:sz w:val="19"/>
          <w:szCs w:val="19"/>
          <w:shd w:val="clear" w:color="auto" w:fill="FFFFFF"/>
        </w:rPr>
        <w:t>PetroSA’s</w:t>
      </w:r>
      <w:proofErr w:type="spellEnd"/>
      <w:r>
        <w:rPr>
          <w:rFonts w:ascii="Helvetica" w:hAnsi="Helvetica" w:cs="Helvetica"/>
          <w:color w:val="202020"/>
          <w:sz w:val="19"/>
          <w:szCs w:val="19"/>
          <w:shd w:val="clear" w:color="auto" w:fill="FFFFFF"/>
        </w:rPr>
        <w:t xml:space="preserve"> Project </w:t>
      </w:r>
      <w:proofErr w:type="spellStart"/>
      <w:r>
        <w:rPr>
          <w:rFonts w:ascii="Helvetica" w:hAnsi="Helvetica" w:cs="Helvetica"/>
          <w:color w:val="202020"/>
          <w:sz w:val="19"/>
          <w:szCs w:val="19"/>
          <w:shd w:val="clear" w:color="auto" w:fill="FFFFFF"/>
        </w:rPr>
        <w:t>Ikhwezi</w:t>
      </w:r>
      <w:proofErr w:type="spellEnd"/>
      <w:r>
        <w:rPr>
          <w:rFonts w:ascii="Helvetica" w:hAnsi="Helvetica" w:cs="Helvetica"/>
          <w:color w:val="202020"/>
          <w:sz w:val="19"/>
          <w:szCs w:val="19"/>
          <w:shd w:val="clear" w:color="auto" w:fill="FFFFFF"/>
        </w:rPr>
        <w:t xml:space="preserve"> which was approved by the board in 2011, but only commenced in 2013. The project was later halted in May 2015, subsequent to a number of investigations after three wells were drilled with $1.207 billion without any positive desired results.</w:t>
      </w:r>
      <w:r>
        <w:rPr>
          <w:rFonts w:ascii="Helvetica" w:hAnsi="Helvetica" w:cs="Helvetica"/>
          <w:color w:val="202020"/>
          <w:sz w:val="19"/>
          <w:szCs w:val="19"/>
        </w:rPr>
        <w:br/>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Luzipo</w:t>
      </w:r>
      <w:proofErr w:type="spellEnd"/>
      <w:r>
        <w:rPr>
          <w:rFonts w:ascii="Helvetica" w:hAnsi="Helvetica" w:cs="Helvetica"/>
          <w:color w:val="202020"/>
          <w:sz w:val="19"/>
          <w:szCs w:val="19"/>
          <w:shd w:val="clear" w:color="auto" w:fill="FFFFFF"/>
        </w:rPr>
        <w:t xml:space="preserve"> said: “We appreciate the briefing and we will continue to monitor progress on any reported commitment. We learn lessons from the past experiences and understand that developmental agenda is at the core of the existence of state-owned companies.”</w:t>
      </w:r>
      <w:r>
        <w:rPr>
          <w:rFonts w:ascii="Helvetica" w:hAnsi="Helvetica" w:cs="Helvetica"/>
          <w:color w:val="202020"/>
          <w:sz w:val="19"/>
          <w:szCs w:val="19"/>
        </w:rPr>
        <w:br/>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MINERAL RESOURCES AND ENERGY, MR SAHLULELE LUZIPO.</w:t>
      </w:r>
      <w:proofErr w:type="gramEnd"/>
    </w:p>
    <w:sectPr w:rsidR="008C36D8" w:rsidRPr="005C3A61" w:rsidSect="008C36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2BD"/>
    <w:rsid w:val="005C3A61"/>
    <w:rsid w:val="008C36D8"/>
    <w:rsid w:val="008E3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32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2021-03-03T09:09:00Z</dcterms:created>
  <dcterms:modified xsi:type="dcterms:W3CDTF">2021-03-03T09:09:00Z</dcterms:modified>
</cp:coreProperties>
</file>