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Style w:val="Strong"/>
          <w:rFonts w:ascii="Helvetica" w:hAnsi="Helvetica"/>
          <w:color w:val="000000"/>
          <w:sz w:val="19"/>
          <w:szCs w:val="19"/>
        </w:rPr>
        <w:t>MEDIA STATEMENT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Style w:val="Strong"/>
          <w:rFonts w:ascii="Helvetica" w:hAnsi="Helvetica"/>
          <w:color w:val="000000"/>
          <w:sz w:val="19"/>
          <w:szCs w:val="19"/>
        </w:rPr>
        <w:t>COMMITTEE ON FINANCIAL MANAGEMENT OF PARLIAMENT COMMENDED PARLIAMENT FOR ACHIEVING UNQUALIFIED AUDIT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Style w:val="Strong"/>
          <w:rFonts w:ascii="Helvetica" w:hAnsi="Helvetica"/>
          <w:color w:val="000000"/>
          <w:sz w:val="19"/>
          <w:szCs w:val="19"/>
        </w:rPr>
        <w:t>Parliament, Saturday, 27 February 2021</w:t>
      </w:r>
      <w:r>
        <w:rPr>
          <w:rFonts w:ascii="Helvetica" w:hAnsi="Helvetica"/>
          <w:color w:val="000000"/>
          <w:sz w:val="19"/>
          <w:szCs w:val="19"/>
        </w:rPr>
        <w:t> – The Joint Standing Committee on the Financial Management of Parliament was briefed yesterday by the Acting secretary to Parliament and the Auditor-General (AG), on the performance of Parliament for the 2019/2020 financial year.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 xml:space="preserve">The committee expressed its happiness with Parliament’s unqualified audit outcome without findings. The Co-Chairperson of the committee, Ms Peace </w:t>
      </w:r>
      <w:proofErr w:type="spellStart"/>
      <w:r>
        <w:rPr>
          <w:rFonts w:ascii="Helvetica" w:hAnsi="Helvetica"/>
          <w:color w:val="000000"/>
          <w:sz w:val="19"/>
          <w:szCs w:val="19"/>
        </w:rPr>
        <w:t>Mabe</w:t>
      </w:r>
      <w:proofErr w:type="spellEnd"/>
      <w:r>
        <w:rPr>
          <w:rFonts w:ascii="Helvetica" w:hAnsi="Helvetica"/>
          <w:color w:val="000000"/>
          <w:sz w:val="19"/>
          <w:szCs w:val="19"/>
        </w:rPr>
        <w:t>, said: “The institution was setting a good example for other state institutions.”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 xml:space="preserve">Ms </w:t>
      </w:r>
      <w:proofErr w:type="spellStart"/>
      <w:r>
        <w:rPr>
          <w:rFonts w:ascii="Helvetica" w:hAnsi="Helvetica"/>
          <w:color w:val="000000"/>
          <w:sz w:val="19"/>
          <w:szCs w:val="19"/>
        </w:rPr>
        <w:t>Mabe</w:t>
      </w:r>
      <w:proofErr w:type="spellEnd"/>
      <w:r>
        <w:rPr>
          <w:rFonts w:ascii="Helvetica" w:hAnsi="Helvetica"/>
          <w:color w:val="000000"/>
          <w:sz w:val="19"/>
          <w:szCs w:val="19"/>
        </w:rPr>
        <w:t xml:space="preserve"> added: “There is no </w:t>
      </w:r>
      <w:proofErr w:type="spellStart"/>
      <w:r>
        <w:rPr>
          <w:rFonts w:ascii="Helvetica" w:hAnsi="Helvetica"/>
          <w:color w:val="000000"/>
          <w:sz w:val="19"/>
          <w:szCs w:val="19"/>
        </w:rPr>
        <w:t>organisation</w:t>
      </w:r>
      <w:proofErr w:type="spellEnd"/>
      <w:r>
        <w:rPr>
          <w:rFonts w:ascii="Helvetica" w:hAnsi="Helvetica"/>
          <w:color w:val="000000"/>
          <w:sz w:val="19"/>
          <w:szCs w:val="19"/>
        </w:rPr>
        <w:t xml:space="preserve"> that can thrive without getting its internal controls in order, we are proud that Parliament obtained a clean audit for the 5th consecutive year, we hope other departments can take from you and account for all the monies they receive and achieve clean audits.”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>The committee was also pleased that Parliament continues to ensure adequate implementation of the Financial Management of Parliament and Provincial Legislators Act, and continuous improvement of internal and financial controls.</w:t>
      </w:r>
    </w:p>
    <w:p w:rsidR="00AB4191" w:rsidRDefault="00AB4191" w:rsidP="00AB4191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/>
          <w:color w:val="000000"/>
          <w:sz w:val="19"/>
          <w:szCs w:val="19"/>
        </w:rPr>
      </w:pPr>
      <w:proofErr w:type="gramStart"/>
      <w:r>
        <w:rPr>
          <w:rStyle w:val="Strong"/>
          <w:rFonts w:ascii="Helvetica" w:hAnsi="Helvetica"/>
          <w:color w:val="000000"/>
          <w:sz w:val="19"/>
          <w:szCs w:val="19"/>
        </w:rPr>
        <w:t>ISSUED BY THE PARLIAMENTARY COMMUNICATION SERVICES ON BEHALF OF THE CO-CHAIRPERSON OF THE JOINT STANDING COMMITTEE ON THE FINANCIAL MANAGEMENT OF PARLIAMENT, MS PEACE MABE.</w:t>
      </w:r>
      <w:proofErr w:type="gramEnd"/>
    </w:p>
    <w:p w:rsidR="00BE7B21" w:rsidRPr="00AB4191" w:rsidRDefault="00BE7B21" w:rsidP="00AB4191">
      <w:pPr>
        <w:rPr>
          <w:szCs w:val="20"/>
        </w:rPr>
      </w:pPr>
    </w:p>
    <w:sectPr w:rsidR="00BE7B21" w:rsidRPr="00AB4191" w:rsidSect="00E23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BA6"/>
    <w:rsid w:val="000A20EB"/>
    <w:rsid w:val="000E4BA6"/>
    <w:rsid w:val="002D27CC"/>
    <w:rsid w:val="005565DD"/>
    <w:rsid w:val="008F4B74"/>
    <w:rsid w:val="00AB4191"/>
    <w:rsid w:val="00BE7B21"/>
    <w:rsid w:val="00CC486F"/>
    <w:rsid w:val="00E2387F"/>
    <w:rsid w:val="00E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A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B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4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2021-03-01T07:29:00Z</dcterms:created>
  <dcterms:modified xsi:type="dcterms:W3CDTF">2021-03-01T07:29:00Z</dcterms:modified>
</cp:coreProperties>
</file>