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2A2" w:rsidRDefault="00102D9A" w:rsidP="00F94D9C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REPUBLIC OF SOUTH AFRICA</w:t>
      </w:r>
    </w:p>
    <w:p w:rsidR="00102D9A" w:rsidRDefault="00102D9A" w:rsidP="00F94D9C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</w:p>
    <w:p w:rsidR="00102D9A" w:rsidRPr="0068660A" w:rsidRDefault="00102D9A" w:rsidP="00F94D9C">
      <w:pPr>
        <w:spacing w:after="0"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68660A">
        <w:rPr>
          <w:rFonts w:ascii="Arial" w:hAnsi="Arial" w:cs="Arial"/>
          <w:b/>
          <w:sz w:val="28"/>
          <w:szCs w:val="28"/>
        </w:rPr>
        <w:t>PORTFOLIO COMMITTEE AMENDMENTS TO</w:t>
      </w:r>
    </w:p>
    <w:p w:rsidR="0068660A" w:rsidRPr="00102D9A" w:rsidRDefault="0068660A" w:rsidP="00F94D9C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A7507E" w:rsidRPr="00A7507E" w:rsidRDefault="00A7507E" w:rsidP="00A7507E">
      <w:pPr>
        <w:spacing w:after="0"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A7507E">
        <w:rPr>
          <w:rFonts w:ascii="Arial" w:hAnsi="Arial" w:cs="Arial"/>
          <w:b/>
          <w:sz w:val="28"/>
          <w:szCs w:val="28"/>
        </w:rPr>
        <w:t>CRIMINALAND RELATED MATTERS</w:t>
      </w:r>
    </w:p>
    <w:p w:rsidR="00102D9A" w:rsidRPr="00A7507E" w:rsidRDefault="00A7507E" w:rsidP="00A7507E">
      <w:pPr>
        <w:spacing w:after="0"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A7507E">
        <w:rPr>
          <w:rFonts w:ascii="Arial" w:hAnsi="Arial" w:cs="Arial"/>
          <w:b/>
          <w:sz w:val="28"/>
          <w:szCs w:val="28"/>
        </w:rPr>
        <w:t>AMENDMENT BILL</w:t>
      </w:r>
    </w:p>
    <w:p w:rsidR="0068660A" w:rsidRPr="0068660A" w:rsidRDefault="0068660A" w:rsidP="00F94D9C">
      <w:pPr>
        <w:spacing w:after="0"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102D9A" w:rsidRPr="00102D9A" w:rsidRDefault="00A7507E" w:rsidP="00F94D9C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[B 17</w:t>
      </w:r>
      <w:r w:rsidR="00102D9A" w:rsidRPr="00102D9A">
        <w:rPr>
          <w:rFonts w:ascii="Arial" w:hAnsi="Arial" w:cs="Arial"/>
          <w:b/>
          <w:sz w:val="24"/>
          <w:szCs w:val="24"/>
        </w:rPr>
        <w:t>—20</w:t>
      </w:r>
      <w:r>
        <w:rPr>
          <w:rFonts w:ascii="Arial" w:hAnsi="Arial" w:cs="Arial"/>
          <w:b/>
          <w:sz w:val="24"/>
          <w:szCs w:val="24"/>
        </w:rPr>
        <w:t>20</w:t>
      </w:r>
      <w:r w:rsidR="00102D9A" w:rsidRPr="00102D9A">
        <w:rPr>
          <w:rFonts w:ascii="Arial" w:hAnsi="Arial" w:cs="Arial"/>
          <w:b/>
          <w:sz w:val="24"/>
          <w:szCs w:val="24"/>
        </w:rPr>
        <w:t>]</w:t>
      </w:r>
    </w:p>
    <w:p w:rsidR="00102D9A" w:rsidRDefault="00102D9A" w:rsidP="00F94D9C">
      <w:pPr>
        <w:spacing w:after="0" w:line="480" w:lineRule="auto"/>
        <w:jc w:val="center"/>
        <w:rPr>
          <w:rFonts w:ascii="Arial" w:hAnsi="Arial" w:cs="Arial"/>
          <w:i/>
          <w:sz w:val="24"/>
          <w:szCs w:val="24"/>
        </w:rPr>
      </w:pPr>
    </w:p>
    <w:p w:rsidR="00102D9A" w:rsidRDefault="00102D9A" w:rsidP="00F94D9C">
      <w:pPr>
        <w:spacing w:after="0" w:line="48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___</w:t>
      </w:r>
      <w:r w:rsidR="00A7507E">
        <w:rPr>
          <w:rFonts w:ascii="Arial" w:hAnsi="Arial" w:cs="Arial"/>
          <w:i/>
          <w:sz w:val="24"/>
          <w:szCs w:val="24"/>
        </w:rPr>
        <w:t>________</w:t>
      </w:r>
      <w:bookmarkStart w:id="0" w:name="_GoBack"/>
      <w:bookmarkEnd w:id="0"/>
      <w:r w:rsidR="00A7507E">
        <w:rPr>
          <w:rFonts w:ascii="Arial" w:hAnsi="Arial" w:cs="Arial"/>
          <w:i/>
          <w:sz w:val="24"/>
          <w:szCs w:val="24"/>
        </w:rPr>
        <w:t>_________</w:t>
      </w:r>
    </w:p>
    <w:p w:rsidR="00102D9A" w:rsidRDefault="00A7507E" w:rsidP="00F94D9C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</w:t>
      </w:r>
    </w:p>
    <w:p w:rsidR="00102D9A" w:rsidRDefault="00102D9A" w:rsidP="00F94D9C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102D9A" w:rsidRDefault="00102D9A" w:rsidP="00F94D9C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102D9A" w:rsidRDefault="00102D9A" w:rsidP="00F94D9C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102D9A" w:rsidRDefault="00102D9A" w:rsidP="00F94D9C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102D9A" w:rsidRDefault="00102D9A" w:rsidP="00F94D9C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102D9A" w:rsidRPr="00102D9A" w:rsidRDefault="00A7507E" w:rsidP="00F94D9C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[B 17</w:t>
      </w:r>
      <w:r w:rsidR="00102D9A" w:rsidRPr="00102D9A">
        <w:rPr>
          <w:rFonts w:ascii="Arial" w:hAnsi="Arial" w:cs="Arial"/>
          <w:b/>
          <w:sz w:val="24"/>
          <w:szCs w:val="24"/>
        </w:rPr>
        <w:t>A—20</w:t>
      </w:r>
      <w:r>
        <w:rPr>
          <w:rFonts w:ascii="Arial" w:hAnsi="Arial" w:cs="Arial"/>
          <w:b/>
          <w:sz w:val="24"/>
          <w:szCs w:val="24"/>
        </w:rPr>
        <w:t>20</w:t>
      </w:r>
      <w:r w:rsidR="00102D9A" w:rsidRPr="00102D9A">
        <w:rPr>
          <w:rFonts w:ascii="Arial" w:hAnsi="Arial" w:cs="Arial"/>
          <w:b/>
          <w:sz w:val="24"/>
          <w:szCs w:val="24"/>
        </w:rPr>
        <w:t>]</w:t>
      </w:r>
    </w:p>
    <w:p w:rsidR="00102D9A" w:rsidRDefault="00102D9A" w:rsidP="00F94D9C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02D9A" w:rsidRDefault="00102D9A" w:rsidP="00E10AE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02D9A">
        <w:rPr>
          <w:rFonts w:ascii="Arial" w:hAnsi="Arial" w:cs="Arial"/>
          <w:b/>
          <w:sz w:val="24"/>
          <w:szCs w:val="24"/>
        </w:rPr>
        <w:lastRenderedPageBreak/>
        <w:t xml:space="preserve">AMENDMENTS </w:t>
      </w:r>
      <w:r w:rsidR="00327C2F">
        <w:rPr>
          <w:rFonts w:ascii="Arial" w:hAnsi="Arial" w:cs="Arial"/>
          <w:b/>
          <w:sz w:val="24"/>
          <w:szCs w:val="24"/>
        </w:rPr>
        <w:t xml:space="preserve">PROPOSED </w:t>
      </w:r>
      <w:r w:rsidRPr="00102D9A">
        <w:rPr>
          <w:rFonts w:ascii="Arial" w:hAnsi="Arial" w:cs="Arial"/>
          <w:b/>
          <w:sz w:val="24"/>
          <w:szCs w:val="24"/>
        </w:rPr>
        <w:t>TO</w:t>
      </w:r>
    </w:p>
    <w:p w:rsidR="00102D9A" w:rsidRPr="00102D9A" w:rsidRDefault="00102D9A" w:rsidP="00E10AE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</w:t>
      </w:r>
    </w:p>
    <w:p w:rsidR="00A7507E" w:rsidRPr="00A7507E" w:rsidRDefault="00A7507E" w:rsidP="00E10AE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7507E">
        <w:rPr>
          <w:rFonts w:ascii="Arial" w:hAnsi="Arial" w:cs="Arial"/>
          <w:sz w:val="24"/>
          <w:szCs w:val="24"/>
        </w:rPr>
        <w:t>CRIMINAL AND RELATED MATTERS AMENDMENT BILL</w:t>
      </w:r>
    </w:p>
    <w:p w:rsidR="00102D9A" w:rsidRDefault="000B2708" w:rsidP="00E10AE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[B 17</w:t>
      </w:r>
      <w:r w:rsidR="00102D9A" w:rsidRPr="00102D9A">
        <w:rPr>
          <w:rFonts w:ascii="Arial" w:hAnsi="Arial" w:cs="Arial"/>
          <w:sz w:val="24"/>
          <w:szCs w:val="24"/>
        </w:rPr>
        <w:t>—20</w:t>
      </w:r>
      <w:r>
        <w:rPr>
          <w:rFonts w:ascii="Arial" w:hAnsi="Arial" w:cs="Arial"/>
          <w:sz w:val="24"/>
          <w:szCs w:val="24"/>
        </w:rPr>
        <w:t>20</w:t>
      </w:r>
      <w:r w:rsidR="00102D9A" w:rsidRPr="00102D9A">
        <w:rPr>
          <w:rFonts w:ascii="Arial" w:hAnsi="Arial" w:cs="Arial"/>
          <w:sz w:val="24"/>
          <w:szCs w:val="24"/>
        </w:rPr>
        <w:t>]</w:t>
      </w:r>
    </w:p>
    <w:p w:rsidR="00102D9A" w:rsidRDefault="00102D9A" w:rsidP="00E10AE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</w:p>
    <w:p w:rsidR="00102D9A" w:rsidRDefault="00102D9A" w:rsidP="00E10AE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02D9A" w:rsidRDefault="00102D9A" w:rsidP="00E10AE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CLAUSE</w:t>
      </w:r>
      <w:r w:rsidR="00071EE8">
        <w:rPr>
          <w:rFonts w:ascii="Arial" w:hAnsi="Arial" w:cs="Arial"/>
          <w:sz w:val="24"/>
          <w:szCs w:val="24"/>
        </w:rPr>
        <w:t xml:space="preserve"> 1</w:t>
      </w:r>
    </w:p>
    <w:p w:rsidR="00E10AE3" w:rsidRDefault="00E10AE3" w:rsidP="00E10AE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57C3E" w:rsidRDefault="00357C3E" w:rsidP="00E10AE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 xml:space="preserve">On page 3, </w:t>
      </w:r>
      <w:r w:rsidR="001E3641">
        <w:rPr>
          <w:rFonts w:ascii="Arial" w:hAnsi="Arial" w:cs="Arial"/>
          <w:sz w:val="24"/>
          <w:szCs w:val="24"/>
        </w:rPr>
        <w:t xml:space="preserve">in line 3, </w:t>
      </w:r>
      <w:r w:rsidR="001E3641" w:rsidRPr="001E3641">
        <w:rPr>
          <w:rFonts w:ascii="Arial" w:hAnsi="Arial" w:cs="Arial"/>
          <w:sz w:val="24"/>
          <w:szCs w:val="24"/>
        </w:rPr>
        <w:t>after ‘‘</w:t>
      </w:r>
      <w:r w:rsidR="001E3641" w:rsidRPr="001E3641">
        <w:rPr>
          <w:rFonts w:ascii="Arial" w:hAnsi="Arial" w:cs="Arial"/>
          <w:b/>
          <w:sz w:val="24"/>
          <w:szCs w:val="24"/>
        </w:rPr>
        <w:t>51A</w:t>
      </w:r>
      <w:r w:rsidR="001E3641" w:rsidRPr="001E3641">
        <w:rPr>
          <w:rFonts w:ascii="Arial" w:hAnsi="Arial" w:cs="Arial"/>
          <w:sz w:val="24"/>
          <w:szCs w:val="24"/>
        </w:rPr>
        <w:t>’’ to insert</w:t>
      </w:r>
      <w:r w:rsidR="001E3641">
        <w:rPr>
          <w:rFonts w:ascii="Arial" w:hAnsi="Arial" w:cs="Arial"/>
          <w:sz w:val="24"/>
          <w:szCs w:val="24"/>
        </w:rPr>
        <w:t xml:space="preserve"> "</w:t>
      </w:r>
      <w:r w:rsidR="001E3641" w:rsidRPr="001D45B4">
        <w:rPr>
          <w:rFonts w:ascii="Arial" w:hAnsi="Arial" w:cs="Arial"/>
          <w:sz w:val="24"/>
          <w:szCs w:val="24"/>
          <w:u w:val="double"/>
        </w:rPr>
        <w:t>(1)</w:t>
      </w:r>
      <w:r w:rsidR="00442F41">
        <w:rPr>
          <w:rFonts w:ascii="Arial" w:hAnsi="Arial" w:cs="Arial"/>
          <w:sz w:val="24"/>
          <w:szCs w:val="24"/>
        </w:rPr>
        <w:t>"</w:t>
      </w:r>
      <w:r w:rsidR="001E3641">
        <w:rPr>
          <w:rFonts w:ascii="Arial" w:hAnsi="Arial" w:cs="Arial"/>
          <w:sz w:val="24"/>
          <w:szCs w:val="24"/>
        </w:rPr>
        <w:t>.</w:t>
      </w:r>
    </w:p>
    <w:p w:rsidR="00102D9A" w:rsidRDefault="00357C3E" w:rsidP="00E10AE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102D9A">
        <w:rPr>
          <w:rFonts w:ascii="Arial" w:hAnsi="Arial" w:cs="Arial"/>
          <w:sz w:val="24"/>
          <w:szCs w:val="24"/>
        </w:rPr>
        <w:t>.</w:t>
      </w:r>
      <w:r w:rsidR="00102D9A">
        <w:rPr>
          <w:rFonts w:ascii="Arial" w:hAnsi="Arial" w:cs="Arial"/>
          <w:sz w:val="24"/>
          <w:szCs w:val="24"/>
        </w:rPr>
        <w:tab/>
      </w:r>
      <w:r w:rsidR="00071EE8" w:rsidRPr="00071EE8">
        <w:rPr>
          <w:rFonts w:ascii="Arial" w:hAnsi="Arial" w:cs="Arial"/>
          <w:sz w:val="24"/>
          <w:szCs w:val="24"/>
        </w:rPr>
        <w:t xml:space="preserve">On page 3, from line </w:t>
      </w:r>
      <w:r w:rsidR="00071EE8">
        <w:rPr>
          <w:rFonts w:ascii="Arial" w:hAnsi="Arial" w:cs="Arial"/>
          <w:sz w:val="24"/>
          <w:szCs w:val="24"/>
        </w:rPr>
        <w:t>41</w:t>
      </w:r>
      <w:r w:rsidR="00071EE8" w:rsidRPr="00071EE8">
        <w:rPr>
          <w:rFonts w:ascii="Arial" w:hAnsi="Arial" w:cs="Arial"/>
          <w:sz w:val="24"/>
          <w:szCs w:val="24"/>
        </w:rPr>
        <w:t>, to omit subsection (</w:t>
      </w:r>
      <w:r w:rsidR="00071EE8">
        <w:rPr>
          <w:rFonts w:ascii="Arial" w:hAnsi="Arial" w:cs="Arial"/>
          <w:sz w:val="24"/>
          <w:szCs w:val="24"/>
        </w:rPr>
        <w:t>5</w:t>
      </w:r>
      <w:r w:rsidR="00071EE8" w:rsidRPr="00071EE8">
        <w:rPr>
          <w:rFonts w:ascii="Arial" w:hAnsi="Arial" w:cs="Arial"/>
          <w:sz w:val="24"/>
          <w:szCs w:val="24"/>
        </w:rPr>
        <w:t>) and to substitute:</w:t>
      </w:r>
    </w:p>
    <w:p w:rsidR="00071EE8" w:rsidRDefault="00071EE8" w:rsidP="00426A80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"(5)</w:t>
      </w:r>
      <w:r>
        <w:rPr>
          <w:rFonts w:ascii="Arial" w:hAnsi="Arial" w:cs="Arial"/>
          <w:sz w:val="24"/>
          <w:szCs w:val="24"/>
        </w:rPr>
        <w:tab/>
      </w:r>
      <w:r w:rsidRPr="00DA2BD1">
        <w:rPr>
          <w:rFonts w:ascii="Arial" w:hAnsi="Arial" w:cs="Arial"/>
          <w:i/>
          <w:sz w:val="24"/>
          <w:szCs w:val="24"/>
          <w:u w:val="double"/>
        </w:rPr>
        <w:t>(a)</w:t>
      </w:r>
      <w:r>
        <w:rPr>
          <w:rFonts w:ascii="Arial" w:hAnsi="Arial" w:cs="Arial"/>
          <w:sz w:val="24"/>
          <w:szCs w:val="24"/>
        </w:rPr>
        <w:tab/>
      </w:r>
      <w:r w:rsidRPr="00071EE8">
        <w:rPr>
          <w:rFonts w:ascii="Arial" w:hAnsi="Arial" w:cs="Arial"/>
          <w:sz w:val="24"/>
          <w:szCs w:val="24"/>
        </w:rPr>
        <w:t>A court must provide reasons for</w:t>
      </w:r>
      <w:r w:rsidR="00747CCE">
        <w:rPr>
          <w:rFonts w:ascii="Arial" w:hAnsi="Arial" w:cs="Arial"/>
          <w:sz w:val="24"/>
          <w:szCs w:val="24"/>
        </w:rPr>
        <w:t xml:space="preserve"> refus</w:t>
      </w:r>
      <w:r w:rsidR="00644AA0">
        <w:rPr>
          <w:rFonts w:ascii="Arial" w:hAnsi="Arial" w:cs="Arial"/>
          <w:sz w:val="24"/>
          <w:szCs w:val="24"/>
        </w:rPr>
        <w:t>ing</w:t>
      </w:r>
      <w:r w:rsidR="00426A80">
        <w:rPr>
          <w:rFonts w:ascii="Arial" w:hAnsi="Arial" w:cs="Arial"/>
          <w:sz w:val="24"/>
          <w:szCs w:val="24"/>
        </w:rPr>
        <w:t xml:space="preserve">any </w:t>
      </w:r>
      <w:r w:rsidRPr="00071EE8">
        <w:rPr>
          <w:rFonts w:ascii="Arial" w:hAnsi="Arial" w:cs="Arial"/>
          <w:sz w:val="24"/>
          <w:szCs w:val="24"/>
        </w:rPr>
        <w:t>application</w:t>
      </w:r>
      <w:r w:rsidR="00426A80" w:rsidRPr="008061C8">
        <w:rPr>
          <w:rFonts w:ascii="Arial" w:hAnsi="Arial" w:cs="Arial"/>
          <w:b/>
          <w:sz w:val="24"/>
          <w:szCs w:val="24"/>
          <w:u w:val="double"/>
        </w:rPr>
        <w:t>[</w:t>
      </w:r>
      <w:r w:rsidR="001D45B4" w:rsidRPr="008061C8">
        <w:rPr>
          <w:rFonts w:ascii="Arial" w:hAnsi="Arial" w:cs="Arial"/>
          <w:b/>
          <w:strike/>
          <w:sz w:val="24"/>
          <w:szCs w:val="24"/>
          <w:u w:val="double"/>
        </w:rPr>
        <w:t>or request</w:t>
      </w:r>
      <w:r w:rsidR="00426A80" w:rsidRPr="008061C8">
        <w:rPr>
          <w:rFonts w:ascii="Arial" w:hAnsi="Arial" w:cs="Arial"/>
          <w:b/>
          <w:strike/>
          <w:sz w:val="24"/>
          <w:szCs w:val="24"/>
          <w:u w:val="double"/>
        </w:rPr>
        <w:t>]</w:t>
      </w:r>
      <w:r w:rsidR="00426A80" w:rsidRPr="00426A80">
        <w:rPr>
          <w:rFonts w:ascii="Arial" w:hAnsi="Arial" w:cs="Arial"/>
          <w:sz w:val="24"/>
          <w:szCs w:val="24"/>
        </w:rPr>
        <w:t>for the appointment of an intermediary, immediately uponrefusal, which reasons must be entered into the record of the proceedings.</w:t>
      </w:r>
    </w:p>
    <w:p w:rsidR="00ED14F6" w:rsidRPr="00DA2BD1" w:rsidRDefault="00071EE8" w:rsidP="00E10AE3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  <w:u w:val="doub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A2BD1">
        <w:rPr>
          <w:rFonts w:ascii="Arial" w:hAnsi="Arial" w:cs="Arial"/>
          <w:i/>
          <w:sz w:val="24"/>
          <w:szCs w:val="24"/>
          <w:u w:val="double"/>
        </w:rPr>
        <w:t>(b)</w:t>
      </w:r>
      <w:r>
        <w:rPr>
          <w:rFonts w:ascii="Arial" w:hAnsi="Arial" w:cs="Arial"/>
          <w:sz w:val="24"/>
          <w:szCs w:val="24"/>
        </w:rPr>
        <w:tab/>
      </w:r>
      <w:r w:rsidR="009E592A" w:rsidRPr="00DA2BD1">
        <w:rPr>
          <w:rFonts w:ascii="Arial" w:hAnsi="Arial" w:cs="Arial"/>
          <w:sz w:val="24"/>
          <w:szCs w:val="24"/>
          <w:u w:val="double"/>
        </w:rPr>
        <w:t>A court</w:t>
      </w:r>
      <w:r w:rsidR="004E5B82" w:rsidRPr="00DA2BD1">
        <w:rPr>
          <w:rFonts w:ascii="Arial" w:hAnsi="Arial" w:cs="Arial"/>
          <w:sz w:val="24"/>
          <w:szCs w:val="24"/>
          <w:u w:val="double"/>
        </w:rPr>
        <w:t xml:space="preserve"> may</w:t>
      </w:r>
      <w:r w:rsidR="00555FD7">
        <w:rPr>
          <w:rFonts w:ascii="Arial" w:hAnsi="Arial" w:cs="Arial"/>
          <w:sz w:val="24"/>
          <w:szCs w:val="24"/>
          <w:u w:val="double"/>
        </w:rPr>
        <w:t xml:space="preserve">, </w:t>
      </w:r>
      <w:r w:rsidR="002A7689">
        <w:rPr>
          <w:rFonts w:ascii="Arial" w:hAnsi="Arial" w:cs="Arial"/>
          <w:sz w:val="24"/>
          <w:szCs w:val="24"/>
          <w:u w:val="double"/>
        </w:rPr>
        <w:t>on application by a party affected by the refusal</w:t>
      </w:r>
      <w:r w:rsidR="00D0631D">
        <w:rPr>
          <w:rFonts w:ascii="Arial" w:hAnsi="Arial" w:cs="Arial"/>
          <w:sz w:val="24"/>
          <w:szCs w:val="24"/>
          <w:u w:val="double"/>
        </w:rPr>
        <w:t xml:space="preserve">contemplated in paragraph </w:t>
      </w:r>
      <w:r w:rsidR="00D0631D" w:rsidRPr="008061C8">
        <w:rPr>
          <w:rFonts w:ascii="Arial" w:hAnsi="Arial" w:cs="Arial"/>
          <w:i/>
          <w:sz w:val="24"/>
          <w:szCs w:val="24"/>
          <w:u w:val="double"/>
        </w:rPr>
        <w:t>(a)</w:t>
      </w:r>
      <w:r w:rsidR="002A7689">
        <w:rPr>
          <w:rFonts w:ascii="Arial" w:hAnsi="Arial" w:cs="Arial"/>
          <w:sz w:val="24"/>
          <w:szCs w:val="24"/>
          <w:u w:val="double"/>
        </w:rPr>
        <w:t xml:space="preserve">, </w:t>
      </w:r>
      <w:r w:rsidR="0024242A">
        <w:rPr>
          <w:rFonts w:ascii="Arial" w:hAnsi="Arial" w:cs="Arial"/>
          <w:sz w:val="24"/>
          <w:szCs w:val="24"/>
          <w:u w:val="double"/>
        </w:rPr>
        <w:t xml:space="preserve">and </w:t>
      </w:r>
      <w:r w:rsidR="004E5B82" w:rsidRPr="00DA2BD1">
        <w:rPr>
          <w:rFonts w:ascii="Arial" w:hAnsi="Arial" w:cs="Arial"/>
          <w:sz w:val="24"/>
          <w:szCs w:val="24"/>
          <w:u w:val="double"/>
        </w:rPr>
        <w:t>if it is satisfied that there is a material change in respect of any fact or circumstance that influenced</w:t>
      </w:r>
      <w:r w:rsidR="00D0631D">
        <w:rPr>
          <w:rFonts w:ascii="Arial" w:hAnsi="Arial" w:cs="Arial"/>
          <w:sz w:val="24"/>
          <w:szCs w:val="24"/>
          <w:u w:val="double"/>
        </w:rPr>
        <w:t xml:space="preserve"> that</w:t>
      </w:r>
      <w:r w:rsidR="008061C8">
        <w:rPr>
          <w:rFonts w:ascii="Arial" w:hAnsi="Arial" w:cs="Arial"/>
          <w:sz w:val="24"/>
          <w:szCs w:val="24"/>
          <w:u w:val="double"/>
        </w:rPr>
        <w:t xml:space="preserve"> refusal, review its decision.</w:t>
      </w:r>
      <w:r w:rsidR="008061C8" w:rsidRPr="008061C8">
        <w:rPr>
          <w:rFonts w:ascii="Arial" w:hAnsi="Arial" w:cs="Arial"/>
          <w:sz w:val="24"/>
          <w:szCs w:val="24"/>
        </w:rPr>
        <w:t>".</w:t>
      </w:r>
    </w:p>
    <w:p w:rsidR="00F0565F" w:rsidRDefault="00ED14F6" w:rsidP="008061C8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10AE3" w:rsidRDefault="00E10AE3" w:rsidP="00E10AE3">
      <w:pPr>
        <w:spacing w:after="0" w:line="360" w:lineRule="auto"/>
        <w:ind w:left="709" w:hanging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CLAUSE 4</w:t>
      </w:r>
    </w:p>
    <w:p w:rsidR="00E71A31" w:rsidRDefault="00E71A31" w:rsidP="00E10AE3">
      <w:pPr>
        <w:spacing w:after="0" w:line="360" w:lineRule="auto"/>
        <w:ind w:left="709" w:hanging="709"/>
        <w:jc w:val="center"/>
        <w:rPr>
          <w:rFonts w:ascii="Arial" w:hAnsi="Arial" w:cs="Arial"/>
          <w:sz w:val="24"/>
          <w:szCs w:val="24"/>
        </w:rPr>
      </w:pPr>
    </w:p>
    <w:p w:rsidR="00E10AE3" w:rsidRDefault="00E10AE3" w:rsidP="00E10AE3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On page 7, in line 44, after "bail" to insert "</w:t>
      </w:r>
      <w:r w:rsidR="00E71A31" w:rsidRPr="001D45B4">
        <w:rPr>
          <w:rFonts w:ascii="Arial" w:hAnsi="Arial" w:cs="Arial"/>
          <w:sz w:val="24"/>
          <w:szCs w:val="24"/>
          <w:u w:val="double"/>
        </w:rPr>
        <w:t>or</w:t>
      </w:r>
      <w:r w:rsidRPr="001D45B4">
        <w:rPr>
          <w:rFonts w:ascii="Arial" w:hAnsi="Arial" w:cs="Arial"/>
          <w:sz w:val="24"/>
          <w:szCs w:val="24"/>
          <w:u w:val="double"/>
        </w:rPr>
        <w:t xml:space="preserve"> placed under correctionalsupervision, day parole, parole or medical parole as contemplated insection 73 of the Correctional Services Act, 1998</w:t>
      </w:r>
      <w:r w:rsidR="00E71A31">
        <w:rPr>
          <w:rFonts w:ascii="Arial" w:hAnsi="Arial" w:cs="Arial"/>
          <w:sz w:val="24"/>
          <w:szCs w:val="24"/>
        </w:rPr>
        <w:t>".</w:t>
      </w:r>
    </w:p>
    <w:p w:rsidR="00E71A31" w:rsidRDefault="00E71A31" w:rsidP="00E10AE3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475857" w:rsidRDefault="00475857" w:rsidP="00E10AE3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475857" w:rsidRDefault="00475857" w:rsidP="00E10AE3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475857" w:rsidRDefault="00475857" w:rsidP="00475857">
      <w:pPr>
        <w:spacing w:after="0" w:line="360" w:lineRule="auto"/>
        <w:ind w:left="709" w:hanging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CLAUSE 8</w:t>
      </w:r>
    </w:p>
    <w:p w:rsidR="00475857" w:rsidRDefault="00475857" w:rsidP="00475857">
      <w:pPr>
        <w:spacing w:after="0" w:line="360" w:lineRule="auto"/>
        <w:ind w:left="709" w:hanging="709"/>
        <w:jc w:val="center"/>
        <w:rPr>
          <w:rFonts w:ascii="Arial" w:hAnsi="Arial" w:cs="Arial"/>
          <w:sz w:val="24"/>
          <w:szCs w:val="24"/>
        </w:rPr>
      </w:pPr>
    </w:p>
    <w:p w:rsidR="00475857" w:rsidRDefault="00475857" w:rsidP="0047585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On page 11</w:t>
      </w:r>
      <w:r w:rsidRPr="00071EE8">
        <w:rPr>
          <w:rFonts w:ascii="Arial" w:hAnsi="Arial" w:cs="Arial"/>
          <w:sz w:val="24"/>
          <w:szCs w:val="24"/>
        </w:rPr>
        <w:t xml:space="preserve">, from line </w:t>
      </w:r>
      <w:r>
        <w:rPr>
          <w:rFonts w:ascii="Arial" w:hAnsi="Arial" w:cs="Arial"/>
          <w:sz w:val="24"/>
          <w:szCs w:val="24"/>
        </w:rPr>
        <w:t>32</w:t>
      </w:r>
      <w:r w:rsidRPr="00071EE8">
        <w:rPr>
          <w:rFonts w:ascii="Arial" w:hAnsi="Arial" w:cs="Arial"/>
          <w:sz w:val="24"/>
          <w:szCs w:val="24"/>
        </w:rPr>
        <w:t>, to omit subsection (</w:t>
      </w:r>
      <w:r>
        <w:rPr>
          <w:rFonts w:ascii="Arial" w:hAnsi="Arial" w:cs="Arial"/>
          <w:sz w:val="24"/>
          <w:szCs w:val="24"/>
        </w:rPr>
        <w:t>7</w:t>
      </w:r>
      <w:r w:rsidRPr="00071EE8">
        <w:rPr>
          <w:rFonts w:ascii="Arial" w:hAnsi="Arial" w:cs="Arial"/>
          <w:sz w:val="24"/>
          <w:szCs w:val="24"/>
        </w:rPr>
        <w:t>) and to substitute:</w:t>
      </w:r>
    </w:p>
    <w:p w:rsidR="00475857" w:rsidRDefault="00475857" w:rsidP="00475857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"(7)</w:t>
      </w:r>
      <w:r>
        <w:rPr>
          <w:rFonts w:ascii="Arial" w:hAnsi="Arial" w:cs="Arial"/>
          <w:sz w:val="24"/>
          <w:szCs w:val="24"/>
        </w:rPr>
        <w:tab/>
      </w:r>
      <w:r w:rsidRPr="00DA2BD1">
        <w:rPr>
          <w:rFonts w:ascii="Arial" w:hAnsi="Arial" w:cs="Arial"/>
          <w:i/>
          <w:sz w:val="24"/>
          <w:szCs w:val="24"/>
          <w:u w:val="double"/>
        </w:rPr>
        <w:t>(a)</w:t>
      </w:r>
      <w:r>
        <w:rPr>
          <w:rFonts w:ascii="Arial" w:hAnsi="Arial" w:cs="Arial"/>
          <w:sz w:val="24"/>
          <w:szCs w:val="24"/>
        </w:rPr>
        <w:tab/>
        <w:t xml:space="preserve">The </w:t>
      </w:r>
      <w:r w:rsidRPr="00071EE8">
        <w:rPr>
          <w:rFonts w:ascii="Arial" w:hAnsi="Arial" w:cs="Arial"/>
          <w:sz w:val="24"/>
          <w:szCs w:val="24"/>
        </w:rPr>
        <w:t xml:space="preserve">court </w:t>
      </w:r>
      <w:r w:rsidRPr="00475857">
        <w:rPr>
          <w:rFonts w:ascii="Arial" w:hAnsi="Arial" w:cs="Arial"/>
          <w:b/>
          <w:sz w:val="24"/>
          <w:szCs w:val="24"/>
          <w:u w:val="double"/>
        </w:rPr>
        <w:t>[shall]</w:t>
      </w:r>
      <w:r w:rsidRPr="00475857">
        <w:rPr>
          <w:rFonts w:ascii="Arial" w:hAnsi="Arial" w:cs="Arial"/>
          <w:sz w:val="24"/>
          <w:szCs w:val="24"/>
          <w:u w:val="double"/>
        </w:rPr>
        <w:t xml:space="preserve"> must</w:t>
      </w:r>
      <w:r w:rsidRPr="00071EE8">
        <w:rPr>
          <w:rFonts w:ascii="Arial" w:hAnsi="Arial" w:cs="Arial"/>
          <w:sz w:val="24"/>
          <w:szCs w:val="24"/>
        </w:rPr>
        <w:t xml:space="preserve"> provide reasons for</w:t>
      </w:r>
      <w:r>
        <w:rPr>
          <w:rFonts w:ascii="Arial" w:hAnsi="Arial" w:cs="Arial"/>
          <w:sz w:val="24"/>
          <w:szCs w:val="24"/>
        </w:rPr>
        <w:t xml:space="preserve"> refusing any </w:t>
      </w:r>
      <w:r w:rsidRPr="00071EE8">
        <w:rPr>
          <w:rFonts w:ascii="Arial" w:hAnsi="Arial" w:cs="Arial"/>
          <w:sz w:val="24"/>
          <w:szCs w:val="24"/>
        </w:rPr>
        <w:t>application</w:t>
      </w:r>
      <w:r w:rsidRPr="00475857">
        <w:rPr>
          <w:rFonts w:ascii="Arial" w:hAnsi="Arial" w:cs="Arial"/>
          <w:sz w:val="24"/>
          <w:szCs w:val="24"/>
        </w:rPr>
        <w:t xml:space="preserve">orrequest </w:t>
      </w:r>
      <w:r>
        <w:rPr>
          <w:rFonts w:ascii="Arial" w:hAnsi="Arial" w:cs="Arial"/>
          <w:sz w:val="24"/>
          <w:szCs w:val="24"/>
        </w:rPr>
        <w:t xml:space="preserve">by the </w:t>
      </w:r>
      <w:r w:rsidRPr="00475857">
        <w:rPr>
          <w:rFonts w:ascii="Arial" w:hAnsi="Arial" w:cs="Arial"/>
          <w:sz w:val="24"/>
          <w:szCs w:val="24"/>
        </w:rPr>
        <w:t xml:space="preserve">public prosecutor </w:t>
      </w:r>
      <w:r w:rsidR="00761F9B" w:rsidRPr="003A39B3">
        <w:rPr>
          <w:rFonts w:ascii="Arial" w:hAnsi="Arial" w:cs="Arial"/>
          <w:sz w:val="24"/>
          <w:szCs w:val="24"/>
          <w:u w:val="double"/>
        </w:rPr>
        <w:t xml:space="preserve">or a witness referred to in </w:t>
      </w:r>
      <w:r w:rsidR="00761F9B" w:rsidRPr="003A39B3">
        <w:rPr>
          <w:rFonts w:ascii="Arial" w:hAnsi="Arial" w:cs="Arial"/>
          <w:sz w:val="24"/>
          <w:szCs w:val="24"/>
          <w:u w:val="double"/>
        </w:rPr>
        <w:lastRenderedPageBreak/>
        <w:t>subsection (1),</w:t>
      </w:r>
      <w:r w:rsidRPr="00475857">
        <w:rPr>
          <w:rFonts w:ascii="Arial" w:hAnsi="Arial" w:cs="Arial"/>
          <w:sz w:val="24"/>
          <w:szCs w:val="24"/>
        </w:rPr>
        <w:t>for the appointment of an intermediary</w:t>
      </w:r>
      <w:r w:rsidR="003A39B3" w:rsidRPr="003A39B3">
        <w:rPr>
          <w:rFonts w:ascii="Arial" w:hAnsi="Arial" w:cs="Arial"/>
          <w:sz w:val="24"/>
          <w:szCs w:val="24"/>
          <w:u w:val="double"/>
        </w:rPr>
        <w:t>,</w:t>
      </w:r>
      <w:r w:rsidRPr="00475857">
        <w:rPr>
          <w:rFonts w:ascii="Arial" w:hAnsi="Arial" w:cs="Arial"/>
          <w:b/>
          <w:sz w:val="24"/>
          <w:szCs w:val="24"/>
        </w:rPr>
        <w:t>[in respect of a child below the age of 14 years,]</w:t>
      </w:r>
      <w:r w:rsidRPr="00426A80">
        <w:rPr>
          <w:rFonts w:ascii="Arial" w:hAnsi="Arial" w:cs="Arial"/>
          <w:sz w:val="24"/>
          <w:szCs w:val="24"/>
        </w:rPr>
        <w:t>immediately uponrefusal, which reasons must be entered into the record of the proceedings.</w:t>
      </w:r>
    </w:p>
    <w:p w:rsidR="00475857" w:rsidRPr="00DA2BD1" w:rsidRDefault="00475857" w:rsidP="00475857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  <w:u w:val="doub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A2BD1">
        <w:rPr>
          <w:rFonts w:ascii="Arial" w:hAnsi="Arial" w:cs="Arial"/>
          <w:i/>
          <w:sz w:val="24"/>
          <w:szCs w:val="24"/>
          <w:u w:val="double"/>
        </w:rPr>
        <w:t>(b)</w:t>
      </w:r>
      <w:r>
        <w:rPr>
          <w:rFonts w:ascii="Arial" w:hAnsi="Arial" w:cs="Arial"/>
          <w:sz w:val="24"/>
          <w:szCs w:val="24"/>
        </w:rPr>
        <w:tab/>
      </w:r>
      <w:r w:rsidRPr="00DA2BD1">
        <w:rPr>
          <w:rFonts w:ascii="Arial" w:hAnsi="Arial" w:cs="Arial"/>
          <w:sz w:val="24"/>
          <w:szCs w:val="24"/>
          <w:u w:val="double"/>
        </w:rPr>
        <w:t>A court may</w:t>
      </w:r>
      <w:r>
        <w:rPr>
          <w:rFonts w:ascii="Arial" w:hAnsi="Arial" w:cs="Arial"/>
          <w:sz w:val="24"/>
          <w:szCs w:val="24"/>
          <w:u w:val="double"/>
        </w:rPr>
        <w:t xml:space="preserve">, on application by </w:t>
      </w:r>
      <w:r w:rsidR="003A39B3">
        <w:rPr>
          <w:rFonts w:ascii="Arial" w:hAnsi="Arial" w:cs="Arial"/>
          <w:sz w:val="24"/>
          <w:szCs w:val="24"/>
          <w:u w:val="double"/>
        </w:rPr>
        <w:t>the public prosecutor</w:t>
      </w:r>
      <w:r>
        <w:rPr>
          <w:rFonts w:ascii="Arial" w:hAnsi="Arial" w:cs="Arial"/>
          <w:sz w:val="24"/>
          <w:szCs w:val="24"/>
          <w:u w:val="double"/>
        </w:rPr>
        <w:t xml:space="preserve">and </w:t>
      </w:r>
      <w:r w:rsidRPr="00DA2BD1">
        <w:rPr>
          <w:rFonts w:ascii="Arial" w:hAnsi="Arial" w:cs="Arial"/>
          <w:sz w:val="24"/>
          <w:szCs w:val="24"/>
          <w:u w:val="double"/>
        </w:rPr>
        <w:t>if it is satisfied that there is a material change in respect of any fact or circumstance that influenced</w:t>
      </w:r>
      <w:r w:rsidR="00D543E5" w:rsidRPr="00D543E5">
        <w:rPr>
          <w:rFonts w:ascii="Arial" w:hAnsi="Arial" w:cs="Arial"/>
          <w:sz w:val="24"/>
          <w:szCs w:val="24"/>
          <w:u w:val="double"/>
        </w:rPr>
        <w:t>the refusal contemplated in paragraph (a),</w:t>
      </w:r>
      <w:r>
        <w:rPr>
          <w:rFonts w:ascii="Arial" w:hAnsi="Arial" w:cs="Arial"/>
          <w:sz w:val="24"/>
          <w:szCs w:val="24"/>
          <w:u w:val="double"/>
        </w:rPr>
        <w:t xml:space="preserve"> review its decision.</w:t>
      </w:r>
      <w:r w:rsidRPr="008061C8">
        <w:rPr>
          <w:rFonts w:ascii="Arial" w:hAnsi="Arial" w:cs="Arial"/>
          <w:sz w:val="24"/>
          <w:szCs w:val="24"/>
        </w:rPr>
        <w:t>".</w:t>
      </w:r>
    </w:p>
    <w:p w:rsidR="00475857" w:rsidRDefault="00475857" w:rsidP="00475857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2F1C36" w:rsidRDefault="002F1C36" w:rsidP="00E10AE3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AD5D03" w:rsidRDefault="003F27FE" w:rsidP="003F27FE">
      <w:pPr>
        <w:spacing w:after="0" w:line="360" w:lineRule="auto"/>
        <w:ind w:left="709" w:hanging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CLAUSE 15</w:t>
      </w:r>
    </w:p>
    <w:p w:rsidR="003B0F1A" w:rsidRDefault="003B0F1A" w:rsidP="003F27FE">
      <w:pPr>
        <w:spacing w:after="0" w:line="360" w:lineRule="auto"/>
        <w:ind w:left="709" w:hanging="709"/>
        <w:jc w:val="center"/>
        <w:rPr>
          <w:rFonts w:ascii="Arial" w:hAnsi="Arial" w:cs="Arial"/>
          <w:sz w:val="24"/>
          <w:szCs w:val="24"/>
        </w:rPr>
      </w:pPr>
    </w:p>
    <w:p w:rsidR="003B0F1A" w:rsidRDefault="003B0F1A" w:rsidP="003B0F1A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r w:rsidR="003E6659">
        <w:rPr>
          <w:rFonts w:ascii="Arial" w:hAnsi="Arial" w:cs="Arial"/>
          <w:sz w:val="24"/>
          <w:szCs w:val="24"/>
        </w:rPr>
        <w:t>On page 15</w:t>
      </w:r>
      <w:r w:rsidR="003E6659" w:rsidRPr="003E6659">
        <w:rPr>
          <w:rFonts w:ascii="Arial" w:hAnsi="Arial" w:cs="Arial"/>
          <w:sz w:val="24"/>
          <w:szCs w:val="24"/>
        </w:rPr>
        <w:t xml:space="preserve">, after line </w:t>
      </w:r>
      <w:r w:rsidR="003E6659">
        <w:rPr>
          <w:rFonts w:ascii="Arial" w:hAnsi="Arial" w:cs="Arial"/>
          <w:sz w:val="24"/>
          <w:szCs w:val="24"/>
        </w:rPr>
        <w:t>11</w:t>
      </w:r>
      <w:r w:rsidR="003E6659" w:rsidRPr="003E6659">
        <w:rPr>
          <w:rFonts w:ascii="Arial" w:hAnsi="Arial" w:cs="Arial"/>
          <w:sz w:val="24"/>
          <w:szCs w:val="24"/>
        </w:rPr>
        <w:t>, to insert the following paragraph:</w:t>
      </w:r>
    </w:p>
    <w:p w:rsidR="003F27FE" w:rsidRDefault="009D0BBA" w:rsidP="003E6659">
      <w:pPr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9D0BBA">
        <w:rPr>
          <w:rFonts w:ascii="Arial" w:hAnsi="Arial" w:cs="Arial"/>
          <w:sz w:val="24"/>
          <w:szCs w:val="24"/>
        </w:rPr>
        <w:t>"</w:t>
      </w:r>
      <w:r w:rsidR="003E6659" w:rsidRPr="003E6659">
        <w:rPr>
          <w:rFonts w:ascii="Arial" w:hAnsi="Arial" w:cs="Arial"/>
          <w:i/>
          <w:sz w:val="24"/>
          <w:szCs w:val="24"/>
        </w:rPr>
        <w:t>(b)</w:t>
      </w:r>
      <w:r w:rsidR="003E6659">
        <w:rPr>
          <w:rFonts w:ascii="Arial" w:hAnsi="Arial" w:cs="Arial"/>
          <w:sz w:val="24"/>
          <w:szCs w:val="24"/>
        </w:rPr>
        <w:tab/>
        <w:t>by the insertion of the following offence:</w:t>
      </w:r>
    </w:p>
    <w:p w:rsidR="009D0BBA" w:rsidRDefault="003E6659" w:rsidP="009D0BBA">
      <w:pPr>
        <w:spacing w:after="0" w:line="360" w:lineRule="auto"/>
        <w:ind w:left="1418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"</w:t>
      </w:r>
      <w:r w:rsidR="00C51DA3" w:rsidRPr="00475857">
        <w:rPr>
          <w:rFonts w:ascii="Arial" w:hAnsi="Arial" w:cs="Arial"/>
          <w:sz w:val="24"/>
          <w:szCs w:val="24"/>
          <w:u w:val="double"/>
        </w:rPr>
        <w:t xml:space="preserve">Attempted murder, </w:t>
      </w:r>
      <w:r w:rsidRPr="00475857">
        <w:rPr>
          <w:rFonts w:ascii="Arial" w:hAnsi="Arial" w:cs="Arial"/>
          <w:sz w:val="24"/>
          <w:szCs w:val="24"/>
          <w:u w:val="double"/>
        </w:rPr>
        <w:tab/>
      </w:r>
      <w:r w:rsidR="009D0BBA" w:rsidRPr="00475857">
        <w:rPr>
          <w:rFonts w:ascii="Arial" w:hAnsi="Arial" w:cs="Arial"/>
          <w:sz w:val="24"/>
          <w:szCs w:val="24"/>
          <w:u w:val="double"/>
        </w:rPr>
        <w:t xml:space="preserve">in circumstances referred to in paragraphs </w:t>
      </w:r>
      <w:r w:rsidR="009D0BBA" w:rsidRPr="00475857">
        <w:rPr>
          <w:rFonts w:ascii="Arial" w:hAnsi="Arial" w:cs="Arial"/>
          <w:i/>
          <w:sz w:val="24"/>
          <w:szCs w:val="24"/>
          <w:u w:val="double"/>
        </w:rPr>
        <w:t>(a)</w:t>
      </w:r>
      <w:r w:rsidR="009D0BBA" w:rsidRPr="00475857">
        <w:rPr>
          <w:rFonts w:ascii="Arial" w:hAnsi="Arial" w:cs="Arial"/>
          <w:sz w:val="24"/>
          <w:szCs w:val="24"/>
          <w:u w:val="double"/>
        </w:rPr>
        <w:t xml:space="preserve"> to </w:t>
      </w:r>
      <w:r w:rsidR="009D0BBA" w:rsidRPr="00475857">
        <w:rPr>
          <w:rFonts w:ascii="Arial" w:hAnsi="Arial" w:cs="Arial"/>
          <w:i/>
          <w:sz w:val="24"/>
          <w:szCs w:val="24"/>
          <w:u w:val="double"/>
        </w:rPr>
        <w:t>(g)</w:t>
      </w:r>
      <w:r w:rsidR="009D0BBA" w:rsidRPr="00475857">
        <w:rPr>
          <w:rFonts w:ascii="Arial" w:hAnsi="Arial" w:cs="Arial"/>
          <w:sz w:val="24"/>
          <w:szCs w:val="24"/>
          <w:u w:val="double"/>
        </w:rPr>
        <w:t xml:space="preserve"> of the offence of 'murder'</w:t>
      </w:r>
      <w:r w:rsidR="009D0BBA">
        <w:rPr>
          <w:rFonts w:ascii="Arial" w:hAnsi="Arial" w:cs="Arial"/>
          <w:sz w:val="24"/>
          <w:szCs w:val="24"/>
        </w:rPr>
        <w:t>.".</w:t>
      </w:r>
    </w:p>
    <w:p w:rsidR="009D0BBA" w:rsidRDefault="009D0BBA" w:rsidP="009D0BBA">
      <w:pPr>
        <w:spacing w:after="0" w:line="360" w:lineRule="auto"/>
        <w:ind w:left="1418" w:hanging="709"/>
        <w:jc w:val="both"/>
        <w:rPr>
          <w:rFonts w:ascii="Arial" w:hAnsi="Arial" w:cs="Arial"/>
          <w:sz w:val="24"/>
          <w:szCs w:val="24"/>
        </w:rPr>
      </w:pPr>
    </w:p>
    <w:p w:rsidR="009D0BBA" w:rsidRDefault="009D0BBA" w:rsidP="009D0BBA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On page 15, in line 10</w:t>
      </w:r>
      <w:r w:rsidR="00C73ABC">
        <w:rPr>
          <w:rFonts w:ascii="Arial" w:hAnsi="Arial" w:cs="Arial"/>
          <w:sz w:val="24"/>
          <w:szCs w:val="24"/>
        </w:rPr>
        <w:t xml:space="preserve">, </w:t>
      </w:r>
      <w:r w:rsidR="00C73ABC" w:rsidRPr="00C73ABC">
        <w:rPr>
          <w:rFonts w:ascii="Arial" w:hAnsi="Arial" w:cs="Arial"/>
          <w:sz w:val="24"/>
          <w:szCs w:val="24"/>
        </w:rPr>
        <w:t xml:space="preserve">to omit the first </w:t>
      </w:r>
      <w:r w:rsidR="00C73ABC">
        <w:rPr>
          <w:rFonts w:ascii="Arial" w:hAnsi="Arial" w:cs="Arial"/>
          <w:sz w:val="24"/>
          <w:szCs w:val="24"/>
        </w:rPr>
        <w:t>"</w:t>
      </w:r>
      <w:r w:rsidR="00C73ABC" w:rsidRPr="00C73ABC">
        <w:rPr>
          <w:rFonts w:ascii="Arial" w:hAnsi="Arial" w:cs="Arial"/>
          <w:i/>
          <w:sz w:val="24"/>
          <w:szCs w:val="24"/>
        </w:rPr>
        <w:t>(b)</w:t>
      </w:r>
      <w:r w:rsidR="00C73ABC">
        <w:rPr>
          <w:rFonts w:ascii="Arial" w:hAnsi="Arial" w:cs="Arial"/>
          <w:sz w:val="24"/>
          <w:szCs w:val="24"/>
        </w:rPr>
        <w:t>"</w:t>
      </w:r>
      <w:r w:rsidR="00C73ABC" w:rsidRPr="00C73ABC">
        <w:rPr>
          <w:rFonts w:ascii="Arial" w:hAnsi="Arial" w:cs="Arial"/>
          <w:sz w:val="24"/>
          <w:szCs w:val="24"/>
        </w:rPr>
        <w:t>’ and to substitute</w:t>
      </w:r>
      <w:r w:rsidR="00C73ABC">
        <w:rPr>
          <w:rFonts w:ascii="Arial" w:hAnsi="Arial" w:cs="Arial"/>
          <w:sz w:val="24"/>
          <w:szCs w:val="24"/>
        </w:rPr>
        <w:t xml:space="preserve"> "</w:t>
      </w:r>
      <w:r w:rsidR="00C73ABC" w:rsidRPr="00C73ABC">
        <w:rPr>
          <w:rFonts w:ascii="Arial" w:hAnsi="Arial" w:cs="Arial"/>
          <w:i/>
          <w:sz w:val="24"/>
          <w:szCs w:val="24"/>
        </w:rPr>
        <w:t>(c)</w:t>
      </w:r>
      <w:r w:rsidR="00C73ABC">
        <w:rPr>
          <w:rFonts w:ascii="Arial" w:hAnsi="Arial" w:cs="Arial"/>
          <w:sz w:val="24"/>
          <w:szCs w:val="24"/>
        </w:rPr>
        <w:t>"</w:t>
      </w:r>
      <w:r w:rsidR="00C73ABC" w:rsidRPr="00C73ABC">
        <w:rPr>
          <w:rFonts w:ascii="Arial" w:hAnsi="Arial" w:cs="Arial"/>
          <w:sz w:val="24"/>
          <w:szCs w:val="24"/>
        </w:rPr>
        <w:t>.</w:t>
      </w:r>
    </w:p>
    <w:p w:rsidR="00C73ABC" w:rsidRDefault="00C73ABC" w:rsidP="009D0BBA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C73ABC" w:rsidRDefault="00C73ABC" w:rsidP="009D0BBA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 xml:space="preserve">On page 16, in line7, </w:t>
      </w:r>
      <w:r w:rsidRPr="00C73ABC">
        <w:rPr>
          <w:rFonts w:ascii="Arial" w:hAnsi="Arial" w:cs="Arial"/>
          <w:sz w:val="24"/>
          <w:szCs w:val="24"/>
        </w:rPr>
        <w:t>to omit the first "</w:t>
      </w:r>
      <w:r w:rsidRPr="00C73ABC">
        <w:rPr>
          <w:rFonts w:ascii="Arial" w:hAnsi="Arial" w:cs="Arial"/>
          <w:i/>
          <w:sz w:val="24"/>
          <w:szCs w:val="24"/>
        </w:rPr>
        <w:t>(c)</w:t>
      </w:r>
      <w:r w:rsidRPr="00C73ABC">
        <w:rPr>
          <w:rFonts w:ascii="Arial" w:hAnsi="Arial" w:cs="Arial"/>
          <w:sz w:val="24"/>
          <w:szCs w:val="24"/>
        </w:rPr>
        <w:t>"’ and to substitute "</w:t>
      </w:r>
      <w:r w:rsidRPr="00C73ABC">
        <w:rPr>
          <w:rFonts w:ascii="Arial" w:hAnsi="Arial" w:cs="Arial"/>
          <w:i/>
          <w:sz w:val="24"/>
          <w:szCs w:val="24"/>
        </w:rPr>
        <w:t>(d)</w:t>
      </w:r>
      <w:r w:rsidRPr="00C73ABC">
        <w:rPr>
          <w:rFonts w:ascii="Arial" w:hAnsi="Arial" w:cs="Arial"/>
          <w:sz w:val="24"/>
          <w:szCs w:val="24"/>
        </w:rPr>
        <w:t>"</w:t>
      </w:r>
      <w:r w:rsidR="0004151A">
        <w:rPr>
          <w:rFonts w:ascii="Arial" w:hAnsi="Arial" w:cs="Arial"/>
          <w:sz w:val="24"/>
          <w:szCs w:val="24"/>
        </w:rPr>
        <w:t>.</w:t>
      </w:r>
    </w:p>
    <w:p w:rsidR="00C0480A" w:rsidRDefault="00C0480A" w:rsidP="009D0BBA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C0480A" w:rsidRDefault="00C0480A" w:rsidP="009D0BBA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C0480A" w:rsidRDefault="00C0480A" w:rsidP="00C0480A">
      <w:pPr>
        <w:spacing w:after="0" w:line="360" w:lineRule="auto"/>
        <w:ind w:left="709" w:hanging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CLAUSE 16</w:t>
      </w:r>
    </w:p>
    <w:p w:rsidR="00C0480A" w:rsidRDefault="00C0480A" w:rsidP="00C0480A">
      <w:pPr>
        <w:spacing w:after="0" w:line="360" w:lineRule="auto"/>
        <w:ind w:left="709" w:hanging="709"/>
        <w:jc w:val="center"/>
        <w:rPr>
          <w:rFonts w:ascii="Arial" w:hAnsi="Arial" w:cs="Arial"/>
          <w:sz w:val="24"/>
          <w:szCs w:val="24"/>
        </w:rPr>
      </w:pPr>
    </w:p>
    <w:p w:rsidR="00C0480A" w:rsidRDefault="00C0480A" w:rsidP="00C0480A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On page 17, in line 8, after "murder" to insert "</w:t>
      </w:r>
      <w:r w:rsidRPr="00C0480A">
        <w:rPr>
          <w:rFonts w:ascii="Arial" w:hAnsi="Arial" w:cs="Arial"/>
          <w:sz w:val="24"/>
          <w:szCs w:val="24"/>
        </w:rPr>
        <w:t>in circumstances other t</w:t>
      </w:r>
      <w:r>
        <w:rPr>
          <w:rFonts w:ascii="Arial" w:hAnsi="Arial" w:cs="Arial"/>
          <w:sz w:val="24"/>
          <w:szCs w:val="24"/>
        </w:rPr>
        <w:t>han those referred to in Part I".</w:t>
      </w:r>
    </w:p>
    <w:p w:rsidR="00C0480A" w:rsidRDefault="00C0480A" w:rsidP="009D0BBA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04151A" w:rsidRDefault="0004151A" w:rsidP="009D0BBA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04151A" w:rsidRDefault="0004151A" w:rsidP="0004151A">
      <w:pPr>
        <w:spacing w:after="0" w:line="360" w:lineRule="auto"/>
        <w:ind w:left="709" w:hanging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CLAUSE 18</w:t>
      </w:r>
    </w:p>
    <w:p w:rsidR="009D0BBA" w:rsidRDefault="009D0BBA" w:rsidP="009D0BBA">
      <w:pPr>
        <w:spacing w:after="0" w:line="360" w:lineRule="auto"/>
        <w:ind w:left="1418" w:hanging="709"/>
        <w:jc w:val="both"/>
        <w:rPr>
          <w:rFonts w:ascii="Arial" w:hAnsi="Arial" w:cs="Arial"/>
          <w:sz w:val="24"/>
          <w:szCs w:val="24"/>
        </w:rPr>
      </w:pPr>
    </w:p>
    <w:p w:rsidR="002B577A" w:rsidRDefault="002B577A" w:rsidP="002B577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On page 8</w:t>
      </w:r>
      <w:r w:rsidRPr="00071EE8">
        <w:rPr>
          <w:rFonts w:ascii="Arial" w:hAnsi="Arial" w:cs="Arial"/>
          <w:sz w:val="24"/>
          <w:szCs w:val="24"/>
        </w:rPr>
        <w:t xml:space="preserve">, from line </w:t>
      </w:r>
      <w:r>
        <w:rPr>
          <w:rFonts w:ascii="Arial" w:hAnsi="Arial" w:cs="Arial"/>
          <w:sz w:val="24"/>
          <w:szCs w:val="24"/>
        </w:rPr>
        <w:t>32</w:t>
      </w:r>
      <w:r w:rsidRPr="00071EE8">
        <w:rPr>
          <w:rFonts w:ascii="Arial" w:hAnsi="Arial" w:cs="Arial"/>
          <w:sz w:val="24"/>
          <w:szCs w:val="24"/>
        </w:rPr>
        <w:t>, to omit subsection (</w:t>
      </w:r>
      <w:r>
        <w:rPr>
          <w:rFonts w:ascii="Arial" w:hAnsi="Arial" w:cs="Arial"/>
          <w:sz w:val="24"/>
          <w:szCs w:val="24"/>
        </w:rPr>
        <w:t>5</w:t>
      </w:r>
      <w:r w:rsidRPr="00071EE8">
        <w:rPr>
          <w:rFonts w:ascii="Arial" w:hAnsi="Arial" w:cs="Arial"/>
          <w:sz w:val="24"/>
          <w:szCs w:val="24"/>
        </w:rPr>
        <w:t>) and to substitute:</w:t>
      </w:r>
    </w:p>
    <w:p w:rsidR="002B577A" w:rsidRDefault="002B577A" w:rsidP="002B577A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"(5)</w:t>
      </w:r>
      <w:r>
        <w:rPr>
          <w:rFonts w:ascii="Arial" w:hAnsi="Arial" w:cs="Arial"/>
          <w:sz w:val="24"/>
          <w:szCs w:val="24"/>
        </w:rPr>
        <w:tab/>
      </w:r>
      <w:r w:rsidRPr="00DA2BD1">
        <w:rPr>
          <w:rFonts w:ascii="Arial" w:hAnsi="Arial" w:cs="Arial"/>
          <w:i/>
          <w:sz w:val="24"/>
          <w:szCs w:val="24"/>
          <w:u w:val="double"/>
        </w:rPr>
        <w:t>(a)</w:t>
      </w:r>
      <w:r>
        <w:rPr>
          <w:rFonts w:ascii="Arial" w:hAnsi="Arial" w:cs="Arial"/>
          <w:sz w:val="24"/>
          <w:szCs w:val="24"/>
        </w:rPr>
        <w:tab/>
      </w:r>
      <w:r w:rsidRPr="00071EE8">
        <w:rPr>
          <w:rFonts w:ascii="Arial" w:hAnsi="Arial" w:cs="Arial"/>
          <w:sz w:val="24"/>
          <w:szCs w:val="24"/>
        </w:rPr>
        <w:t>A court must provide reasons for</w:t>
      </w:r>
      <w:r>
        <w:rPr>
          <w:rFonts w:ascii="Arial" w:hAnsi="Arial" w:cs="Arial"/>
          <w:sz w:val="24"/>
          <w:szCs w:val="24"/>
        </w:rPr>
        <w:t xml:space="preserve"> refusing any </w:t>
      </w:r>
      <w:r w:rsidRPr="00071EE8">
        <w:rPr>
          <w:rFonts w:ascii="Arial" w:hAnsi="Arial" w:cs="Arial"/>
          <w:sz w:val="24"/>
          <w:szCs w:val="24"/>
        </w:rPr>
        <w:t>application</w:t>
      </w:r>
      <w:r w:rsidRPr="008061C8">
        <w:rPr>
          <w:rFonts w:ascii="Arial" w:hAnsi="Arial" w:cs="Arial"/>
          <w:b/>
          <w:sz w:val="24"/>
          <w:szCs w:val="24"/>
          <w:u w:val="double"/>
        </w:rPr>
        <w:t>[</w:t>
      </w:r>
      <w:r w:rsidRPr="008061C8">
        <w:rPr>
          <w:rFonts w:ascii="Arial" w:hAnsi="Arial" w:cs="Arial"/>
          <w:b/>
          <w:strike/>
          <w:sz w:val="24"/>
          <w:szCs w:val="24"/>
          <w:u w:val="double"/>
        </w:rPr>
        <w:t>or request</w:t>
      </w:r>
      <w:r w:rsidRPr="002B577A">
        <w:rPr>
          <w:rFonts w:ascii="Arial" w:hAnsi="Arial" w:cs="Arial"/>
          <w:b/>
          <w:strike/>
          <w:sz w:val="24"/>
          <w:szCs w:val="24"/>
          <w:u w:val="double"/>
        </w:rPr>
        <w:t>]</w:t>
      </w:r>
      <w:r w:rsidRPr="00426A80">
        <w:rPr>
          <w:rFonts w:ascii="Arial" w:hAnsi="Arial" w:cs="Arial"/>
          <w:sz w:val="24"/>
          <w:szCs w:val="24"/>
        </w:rPr>
        <w:t>for the appointment of an intermediary, immediately uponrefusal, which reasons must be entered into the record of the proceedings.</w:t>
      </w:r>
    </w:p>
    <w:p w:rsidR="002B577A" w:rsidRPr="00DA2BD1" w:rsidRDefault="002B577A" w:rsidP="002B577A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  <w:u w:val="doub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A2BD1">
        <w:rPr>
          <w:rFonts w:ascii="Arial" w:hAnsi="Arial" w:cs="Arial"/>
          <w:i/>
          <w:sz w:val="24"/>
          <w:szCs w:val="24"/>
          <w:u w:val="double"/>
        </w:rPr>
        <w:t>(b)</w:t>
      </w:r>
      <w:r>
        <w:rPr>
          <w:rFonts w:ascii="Arial" w:hAnsi="Arial" w:cs="Arial"/>
          <w:sz w:val="24"/>
          <w:szCs w:val="24"/>
        </w:rPr>
        <w:tab/>
      </w:r>
      <w:r w:rsidRPr="00DA2BD1">
        <w:rPr>
          <w:rFonts w:ascii="Arial" w:hAnsi="Arial" w:cs="Arial"/>
          <w:sz w:val="24"/>
          <w:szCs w:val="24"/>
          <w:u w:val="double"/>
        </w:rPr>
        <w:t>A court may</w:t>
      </w:r>
      <w:r>
        <w:rPr>
          <w:rFonts w:ascii="Arial" w:hAnsi="Arial" w:cs="Arial"/>
          <w:sz w:val="24"/>
          <w:szCs w:val="24"/>
          <w:u w:val="double"/>
        </w:rPr>
        <w:t xml:space="preserve">, on application by a party affected by the refusalcontemplated in paragraph </w:t>
      </w:r>
      <w:r w:rsidRPr="008061C8">
        <w:rPr>
          <w:rFonts w:ascii="Arial" w:hAnsi="Arial" w:cs="Arial"/>
          <w:i/>
          <w:sz w:val="24"/>
          <w:szCs w:val="24"/>
          <w:u w:val="double"/>
        </w:rPr>
        <w:t>(a)</w:t>
      </w:r>
      <w:r>
        <w:rPr>
          <w:rFonts w:ascii="Arial" w:hAnsi="Arial" w:cs="Arial"/>
          <w:sz w:val="24"/>
          <w:szCs w:val="24"/>
          <w:u w:val="double"/>
        </w:rPr>
        <w:t xml:space="preserve">, and </w:t>
      </w:r>
      <w:r w:rsidRPr="00DA2BD1">
        <w:rPr>
          <w:rFonts w:ascii="Arial" w:hAnsi="Arial" w:cs="Arial"/>
          <w:sz w:val="24"/>
          <w:szCs w:val="24"/>
          <w:u w:val="double"/>
        </w:rPr>
        <w:t>if it is satisfied that there is a material change in respect of any fact or circumstance that influenced</w:t>
      </w:r>
      <w:r>
        <w:rPr>
          <w:rFonts w:ascii="Arial" w:hAnsi="Arial" w:cs="Arial"/>
          <w:sz w:val="24"/>
          <w:szCs w:val="24"/>
          <w:u w:val="double"/>
        </w:rPr>
        <w:t xml:space="preserve"> that refusal, review its decision.</w:t>
      </w:r>
      <w:r w:rsidRPr="008061C8">
        <w:rPr>
          <w:rFonts w:ascii="Arial" w:hAnsi="Arial" w:cs="Arial"/>
          <w:sz w:val="24"/>
          <w:szCs w:val="24"/>
        </w:rPr>
        <w:t>".</w:t>
      </w:r>
    </w:p>
    <w:p w:rsidR="003E6659" w:rsidRPr="003E6659" w:rsidRDefault="003E6659" w:rsidP="0004151A">
      <w:pPr>
        <w:spacing w:after="0" w:line="360" w:lineRule="auto"/>
        <w:ind w:left="1418" w:hanging="1418"/>
        <w:jc w:val="both"/>
        <w:rPr>
          <w:rFonts w:ascii="Arial" w:hAnsi="Arial" w:cs="Arial"/>
          <w:sz w:val="24"/>
          <w:szCs w:val="24"/>
        </w:rPr>
      </w:pPr>
    </w:p>
    <w:sectPr w:rsidR="003E6659" w:rsidRPr="003E6659" w:rsidSect="00FF5A5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A65" w:rsidRDefault="005C0A65" w:rsidP="00102D9A">
      <w:pPr>
        <w:spacing w:after="0" w:line="240" w:lineRule="auto"/>
      </w:pPr>
      <w:r>
        <w:separator/>
      </w:r>
    </w:p>
  </w:endnote>
  <w:endnote w:type="continuationSeparator" w:id="1">
    <w:p w:rsidR="005C0A65" w:rsidRDefault="005C0A65" w:rsidP="00102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A65" w:rsidRDefault="005C0A65" w:rsidP="00102D9A">
      <w:pPr>
        <w:spacing w:after="0" w:line="240" w:lineRule="auto"/>
      </w:pPr>
      <w:r>
        <w:separator/>
      </w:r>
    </w:p>
  </w:footnote>
  <w:footnote w:type="continuationSeparator" w:id="1">
    <w:p w:rsidR="005C0A65" w:rsidRDefault="005C0A65" w:rsidP="00102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6196462"/>
      <w:docPartObj>
        <w:docPartGallery w:val="Page Numbers (Top of Page)"/>
        <w:docPartUnique/>
      </w:docPartObj>
    </w:sdtPr>
    <w:sdtEndPr>
      <w:rPr>
        <w:noProof/>
      </w:rPr>
    </w:sdtEndPr>
    <w:sdtContent>
      <w:p w:rsidR="00102D9A" w:rsidRDefault="00FF5A55">
        <w:pPr>
          <w:pStyle w:val="Header"/>
          <w:jc w:val="center"/>
        </w:pPr>
        <w:r>
          <w:fldChar w:fldCharType="begin"/>
        </w:r>
        <w:r w:rsidR="00102D9A">
          <w:instrText xml:space="preserve"> PAGE   \* MERGEFORMAT </w:instrText>
        </w:r>
        <w:r>
          <w:fldChar w:fldCharType="separate"/>
        </w:r>
        <w:r w:rsidR="00C569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02D9A" w:rsidRDefault="00102D9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873"/>
    <w:rsid w:val="000212A2"/>
    <w:rsid w:val="000230BC"/>
    <w:rsid w:val="0004151A"/>
    <w:rsid w:val="00046B29"/>
    <w:rsid w:val="00051318"/>
    <w:rsid w:val="00071EE8"/>
    <w:rsid w:val="000B0EBE"/>
    <w:rsid w:val="000B2708"/>
    <w:rsid w:val="00102D9A"/>
    <w:rsid w:val="001D45B4"/>
    <w:rsid w:val="001E3641"/>
    <w:rsid w:val="00206292"/>
    <w:rsid w:val="002127C2"/>
    <w:rsid w:val="002409FF"/>
    <w:rsid w:val="0024242A"/>
    <w:rsid w:val="00264D74"/>
    <w:rsid w:val="0029500A"/>
    <w:rsid w:val="002A27D7"/>
    <w:rsid w:val="002A7689"/>
    <w:rsid w:val="002B577A"/>
    <w:rsid w:val="002B7660"/>
    <w:rsid w:val="002C4D98"/>
    <w:rsid w:val="002F1C36"/>
    <w:rsid w:val="002F2180"/>
    <w:rsid w:val="00327C2F"/>
    <w:rsid w:val="00342725"/>
    <w:rsid w:val="00357C3E"/>
    <w:rsid w:val="00376D1A"/>
    <w:rsid w:val="003A39B3"/>
    <w:rsid w:val="003B0F1A"/>
    <w:rsid w:val="003E6659"/>
    <w:rsid w:val="003F27FE"/>
    <w:rsid w:val="00407B45"/>
    <w:rsid w:val="00426A80"/>
    <w:rsid w:val="00426EBA"/>
    <w:rsid w:val="00442F41"/>
    <w:rsid w:val="0044581C"/>
    <w:rsid w:val="00475857"/>
    <w:rsid w:val="004950E9"/>
    <w:rsid w:val="004B6873"/>
    <w:rsid w:val="004E5B82"/>
    <w:rsid w:val="00505A1E"/>
    <w:rsid w:val="00513589"/>
    <w:rsid w:val="00555FD7"/>
    <w:rsid w:val="00556B99"/>
    <w:rsid w:val="00560554"/>
    <w:rsid w:val="005C0A65"/>
    <w:rsid w:val="005F4632"/>
    <w:rsid w:val="00622E0C"/>
    <w:rsid w:val="00631435"/>
    <w:rsid w:val="00644AA0"/>
    <w:rsid w:val="00664F7C"/>
    <w:rsid w:val="00666F3D"/>
    <w:rsid w:val="0067084D"/>
    <w:rsid w:val="0068660A"/>
    <w:rsid w:val="00697018"/>
    <w:rsid w:val="00697446"/>
    <w:rsid w:val="006B4894"/>
    <w:rsid w:val="006E2143"/>
    <w:rsid w:val="006F06AD"/>
    <w:rsid w:val="00747CCE"/>
    <w:rsid w:val="00761F9B"/>
    <w:rsid w:val="007E2195"/>
    <w:rsid w:val="008061C8"/>
    <w:rsid w:val="00813FA5"/>
    <w:rsid w:val="00845859"/>
    <w:rsid w:val="008547E5"/>
    <w:rsid w:val="008669D5"/>
    <w:rsid w:val="00895A88"/>
    <w:rsid w:val="008C0AF3"/>
    <w:rsid w:val="008D0EB5"/>
    <w:rsid w:val="008D33E7"/>
    <w:rsid w:val="008E6E0E"/>
    <w:rsid w:val="009716D2"/>
    <w:rsid w:val="009B03DA"/>
    <w:rsid w:val="009C4C6F"/>
    <w:rsid w:val="009D0BBA"/>
    <w:rsid w:val="009E592A"/>
    <w:rsid w:val="009F6DB2"/>
    <w:rsid w:val="00A73171"/>
    <w:rsid w:val="00A7507E"/>
    <w:rsid w:val="00AB384F"/>
    <w:rsid w:val="00AD5D03"/>
    <w:rsid w:val="00B16DD1"/>
    <w:rsid w:val="00B204B2"/>
    <w:rsid w:val="00B63A36"/>
    <w:rsid w:val="00BC3588"/>
    <w:rsid w:val="00BE3A68"/>
    <w:rsid w:val="00BF34B4"/>
    <w:rsid w:val="00C0480A"/>
    <w:rsid w:val="00C21F2A"/>
    <w:rsid w:val="00C2734F"/>
    <w:rsid w:val="00C35C95"/>
    <w:rsid w:val="00C51DA3"/>
    <w:rsid w:val="00C56935"/>
    <w:rsid w:val="00C73ABC"/>
    <w:rsid w:val="00CA1DF3"/>
    <w:rsid w:val="00D0631D"/>
    <w:rsid w:val="00D46A46"/>
    <w:rsid w:val="00D543E5"/>
    <w:rsid w:val="00D7159E"/>
    <w:rsid w:val="00DA2BD1"/>
    <w:rsid w:val="00DC2C3D"/>
    <w:rsid w:val="00E02E75"/>
    <w:rsid w:val="00E10AE3"/>
    <w:rsid w:val="00E211BF"/>
    <w:rsid w:val="00E71A31"/>
    <w:rsid w:val="00ED14F6"/>
    <w:rsid w:val="00ED3210"/>
    <w:rsid w:val="00ED7328"/>
    <w:rsid w:val="00F0565F"/>
    <w:rsid w:val="00F5118F"/>
    <w:rsid w:val="00F540D2"/>
    <w:rsid w:val="00F83B6F"/>
    <w:rsid w:val="00F91F11"/>
    <w:rsid w:val="00F94D9C"/>
    <w:rsid w:val="00FD203F"/>
    <w:rsid w:val="00FE7972"/>
    <w:rsid w:val="00FE7C50"/>
    <w:rsid w:val="00FF5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D9A"/>
  </w:style>
  <w:style w:type="paragraph" w:styleId="Footer">
    <w:name w:val="footer"/>
    <w:basedOn w:val="Normal"/>
    <w:link w:val="FooterChar"/>
    <w:uiPriority w:val="99"/>
    <w:unhideWhenUsed/>
    <w:rsid w:val="00102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D9A"/>
  </w:style>
  <w:style w:type="paragraph" w:styleId="BalloonText">
    <w:name w:val="Balloon Text"/>
    <w:basedOn w:val="Normal"/>
    <w:link w:val="BalloonTextChar"/>
    <w:uiPriority w:val="99"/>
    <w:semiHidden/>
    <w:unhideWhenUsed/>
    <w:rsid w:val="00AB3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8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D9A"/>
  </w:style>
  <w:style w:type="paragraph" w:styleId="Footer">
    <w:name w:val="footer"/>
    <w:basedOn w:val="Normal"/>
    <w:link w:val="FooterChar"/>
    <w:uiPriority w:val="99"/>
    <w:unhideWhenUsed/>
    <w:rsid w:val="00102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D9A"/>
  </w:style>
  <w:style w:type="paragraph" w:styleId="BalloonText">
    <w:name w:val="Balloon Text"/>
    <w:basedOn w:val="Normal"/>
    <w:link w:val="BalloonTextChar"/>
    <w:uiPriority w:val="99"/>
    <w:semiHidden/>
    <w:unhideWhenUsed/>
    <w:rsid w:val="00AB3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8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CC2E0-F0B5-4355-8C3E-C9C8BDA5A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Louw Wilma</dc:creator>
  <cp:lastModifiedBy>USER</cp:lastModifiedBy>
  <cp:revision>2</cp:revision>
  <cp:lastPrinted>2017-10-10T07:58:00Z</cp:lastPrinted>
  <dcterms:created xsi:type="dcterms:W3CDTF">2020-11-16T09:31:00Z</dcterms:created>
  <dcterms:modified xsi:type="dcterms:W3CDTF">2020-11-16T09:31:00Z</dcterms:modified>
</cp:coreProperties>
</file>